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83DF12B" w:rsidP="083DF12B" w:rsidRDefault="083DF12B" w14:paraId="71E8DCB0" w14:textId="2C3C34FC">
      <w:pPr>
        <w:pStyle w:val="Normal"/>
        <w:spacing w:after="0" w:line="360" w:lineRule="auto"/>
        <w:jc w:val="center"/>
        <w:rPr>
          <w:rFonts w:ascii="Times New Roman" w:hAnsi="Times New Roman" w:cs="Times New Roman"/>
          <w:b w:val="1"/>
          <w:bCs w:val="1"/>
          <w:i w:val="1"/>
          <w:iCs w:val="1"/>
          <w:sz w:val="36"/>
          <w:szCs w:val="36"/>
          <w:u w:val="single"/>
        </w:rPr>
      </w:pPr>
    </w:p>
    <w:p w:rsidR="083DF12B" w:rsidP="083DF12B" w:rsidRDefault="083DF12B" w14:paraId="47EE8AA3" w14:textId="083CEDB8">
      <w:pPr>
        <w:pStyle w:val="Normal"/>
        <w:spacing w:after="0" w:line="360" w:lineRule="auto"/>
        <w:jc w:val="center"/>
        <w:rPr>
          <w:rFonts w:ascii="Times New Roman" w:hAnsi="Times New Roman" w:cs="Times New Roman"/>
          <w:b w:val="1"/>
          <w:bCs w:val="1"/>
          <w:i w:val="1"/>
          <w:iCs w:val="1"/>
          <w:sz w:val="36"/>
          <w:szCs w:val="36"/>
          <w:u w:val="single"/>
        </w:rPr>
      </w:pPr>
    </w:p>
    <w:p w:rsidRPr="0058346F" w:rsidR="00997072" w:rsidP="083DF12B" w:rsidRDefault="00997072" w14:paraId="6860891D" w14:textId="711ED263">
      <w:pPr>
        <w:pStyle w:val="Normal"/>
        <w:spacing w:after="0" w:line="360" w:lineRule="auto"/>
        <w:jc w:val="center"/>
        <w:rPr>
          <w:rFonts w:ascii="Times New Roman" w:hAnsi="Times New Roman" w:cs="Times New Roman"/>
          <w:b w:val="1"/>
          <w:bCs w:val="1"/>
          <w:i w:val="1"/>
          <w:iCs w:val="1"/>
          <w:sz w:val="36"/>
          <w:szCs w:val="36"/>
          <w:u w:val="single"/>
        </w:rPr>
      </w:pPr>
      <w:r w:rsidRPr="083DF12B" w:rsidR="00997072">
        <w:rPr>
          <w:rFonts w:ascii="Times New Roman" w:hAnsi="Times New Roman" w:cs="Times New Roman"/>
          <w:b w:val="1"/>
          <w:bCs w:val="1"/>
          <w:i w:val="1"/>
          <w:iCs w:val="1"/>
          <w:sz w:val="36"/>
          <w:szCs w:val="36"/>
          <w:u w:val="single"/>
        </w:rPr>
        <w:t>Research Paper</w:t>
      </w:r>
    </w:p>
    <w:p w:rsidRPr="0058346F" w:rsidR="00997072" w:rsidP="17A4334A" w:rsidRDefault="00997072" w14:paraId="02A515DC" w14:textId="77777777" w14:noSpellErr="1">
      <w:pPr>
        <w:spacing w:after="0" w:line="360" w:lineRule="auto"/>
        <w:jc w:val="center"/>
        <w:rPr>
          <w:rFonts w:ascii="Times New Roman" w:hAnsi="Times New Roman" w:cs="Times New Roman"/>
          <w:b w:val="1"/>
          <w:bCs w:val="1"/>
          <w:i w:val="1"/>
          <w:iCs w:val="1"/>
          <w:sz w:val="28"/>
          <w:szCs w:val="28"/>
          <w:u w:val="single"/>
        </w:rPr>
      </w:pPr>
    </w:p>
    <w:p w:rsidRPr="0058346F" w:rsidR="00E54CD4" w:rsidP="083DF12B" w:rsidRDefault="00E54CD4" w14:paraId="2196DB3F" w14:textId="2005017F">
      <w:pPr>
        <w:spacing w:after="0" w:line="360" w:lineRule="auto"/>
        <w:jc w:val="center"/>
        <w:rPr>
          <w:rFonts w:ascii="Times New Roman" w:hAnsi="Times New Roman" w:eastAsia="Times New Roman" w:cs="Times New Roman"/>
          <w:b w:val="1"/>
          <w:bCs w:val="1"/>
          <w:i w:val="1"/>
          <w:iCs w:val="1"/>
          <w:sz w:val="36"/>
          <w:szCs w:val="36"/>
          <w:u w:val="single"/>
          <w:lang w:eastAsia="en-GB"/>
        </w:rPr>
      </w:pPr>
      <w:r w:rsidRPr="083DF12B" w:rsidR="00E54CD4">
        <w:rPr>
          <w:rFonts w:ascii="Times New Roman" w:hAnsi="Times New Roman" w:eastAsia="Times New Roman" w:cs="Times New Roman"/>
          <w:b w:val="1"/>
          <w:bCs w:val="1"/>
          <w:i w:val="1"/>
          <w:iCs w:val="1"/>
          <w:kern w:val="0"/>
          <w:sz w:val="36"/>
          <w:szCs w:val="36"/>
          <w:u w:val="single"/>
          <w:lang w:eastAsia="en-GB"/>
          <w14:ligatures w14:val="none"/>
        </w:rPr>
        <w:t>Sustainability and Net-Zero in the Hotel Industry</w:t>
      </w:r>
    </w:p>
    <w:p w:rsidRPr="0058346F" w:rsidR="00E54CD4" w:rsidP="083DF12B" w:rsidRDefault="00E54CD4" w14:paraId="6599B1BC" w14:textId="3FBA47C8">
      <w:pPr>
        <w:spacing w:after="0" w:line="360" w:lineRule="auto"/>
        <w:jc w:val="center"/>
        <w:rPr>
          <w:rFonts w:ascii="Times New Roman" w:hAnsi="Times New Roman" w:eastAsia="Times New Roman" w:cs="Times New Roman"/>
          <w:b w:val="1"/>
          <w:bCs w:val="1"/>
          <w:kern w:val="0"/>
          <w:sz w:val="36"/>
          <w:szCs w:val="36"/>
          <w:lang w:eastAsia="en-GB"/>
          <w14:ligatures w14:val="none"/>
        </w:rPr>
      </w:pPr>
      <w:r w:rsidRPr="083DF12B" w:rsidR="00E54CD4">
        <w:rPr>
          <w:rFonts w:ascii="Times New Roman" w:hAnsi="Times New Roman" w:eastAsia="Times New Roman" w:cs="Times New Roman"/>
          <w:b w:val="1"/>
          <w:bCs w:val="1"/>
          <w:i w:val="1"/>
          <w:iCs w:val="1"/>
          <w:kern w:val="0"/>
          <w:sz w:val="36"/>
          <w:szCs w:val="36"/>
          <w:u w:val="single"/>
          <w:lang w:eastAsia="en-GB"/>
          <w14:ligatures w14:val="none"/>
        </w:rPr>
        <w:t xml:space="preserve"> Implications and Future Direction</w:t>
      </w:r>
      <w:r w:rsidRPr="083DF12B" w:rsidR="00E54CD4">
        <w:rPr>
          <w:rFonts w:ascii="Times New Roman" w:hAnsi="Times New Roman" w:eastAsia="Times New Roman" w:cs="Times New Roman"/>
          <w:b w:val="1"/>
          <w:bCs w:val="1"/>
          <w:kern w:val="0"/>
          <w:sz w:val="36"/>
          <w:szCs w:val="36"/>
          <w:lang w:eastAsia="en-GB"/>
          <w14:ligatures w14:val="none"/>
        </w:rPr>
        <w:t>s</w:t>
      </w:r>
    </w:p>
    <w:p w:rsidRPr="0058346F" w:rsidR="00997072" w:rsidP="083DF12B" w:rsidRDefault="00997072" w14:paraId="1EF3E2F4" w14:textId="77777777" w14:noSpellErr="1">
      <w:pPr>
        <w:spacing w:after="0" w:line="360" w:lineRule="auto"/>
        <w:jc w:val="center"/>
        <w:rPr>
          <w:rFonts w:ascii="Times New Roman" w:hAnsi="Times New Roman" w:eastAsia="Times New Roman" w:cs="Times New Roman"/>
          <w:b w:val="1"/>
          <w:bCs w:val="1"/>
          <w:kern w:val="0"/>
          <w:sz w:val="36"/>
          <w:szCs w:val="36"/>
          <w:lang w:eastAsia="en-GB"/>
          <w14:ligatures w14:val="none"/>
        </w:rPr>
      </w:pPr>
    </w:p>
    <w:p w:rsidR="17D536CC" w:rsidP="083DF12B" w:rsidRDefault="17D536CC" w14:paraId="5AEA8A64" w14:textId="40F37E2A">
      <w:pPr>
        <w:pStyle w:val="Normal"/>
        <w:spacing w:after="0" w:line="360" w:lineRule="auto"/>
        <w:jc w:val="center"/>
        <w:rPr>
          <w:rFonts w:ascii="Times New Roman" w:hAnsi="Times New Roman" w:eastAsia="Times New Roman" w:cs="Times New Roman"/>
          <w:b w:val="1"/>
          <w:bCs w:val="1"/>
          <w:noProof w:val="0"/>
          <w:sz w:val="24"/>
          <w:szCs w:val="24"/>
          <w:lang w:eastAsia="en-GB"/>
        </w:rPr>
      </w:pPr>
    </w:p>
    <w:p w:rsidR="17D536CC" w:rsidP="49B93BA0" w:rsidRDefault="17D536CC" w14:paraId="471829BB" w14:textId="02C8509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9B93BA0"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Name: Cristina-Valentina Preda</w:t>
      </w:r>
    </w:p>
    <w:p w:rsidR="17D536CC" w:rsidP="17A4334A" w:rsidRDefault="17D536CC" w14:paraId="5DBEF709" w14:textId="79D1390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7A4334A"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number: 2207491</w:t>
      </w:r>
    </w:p>
    <w:p w:rsidR="17D536CC" w:rsidP="17A4334A" w:rsidRDefault="17D536CC" w14:paraId="383C8D8F" w14:textId="7E428777">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7A4334A"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Module title: </w:t>
      </w:r>
      <w:r w:rsidRPr="17A4334A" w:rsidR="3285F263">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Contemporary Themes in the Hotel and Hospitality Sector </w:t>
      </w:r>
    </w:p>
    <w:p w:rsidR="3285F263" w:rsidP="17A4334A" w:rsidRDefault="3285F263" w14:paraId="25642D21" w14:textId="38671CCA">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7A4334A" w:rsidR="3285F263">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Module code: </w:t>
      </w:r>
      <w:r w:rsidRPr="17A4334A"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BMIH6001</w:t>
      </w:r>
    </w:p>
    <w:p w:rsidR="17D536CC" w:rsidP="083DF12B" w:rsidRDefault="17D536CC" w14:paraId="53B4B481" w14:textId="38CF4E39">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83DF12B"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Placement Coordinator: Dr Ernest </w:t>
      </w:r>
      <w:r w:rsidRPr="083DF12B"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Balutie</w:t>
      </w:r>
      <w:r w:rsidRPr="083DF12B"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w:t>
      </w:r>
      <w:r w:rsidRPr="083DF12B"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Wavei</w:t>
      </w:r>
    </w:p>
    <w:p w:rsidR="39DFA549" w:rsidP="083DF12B" w:rsidRDefault="39DFA549" w14:paraId="51669458" w14:textId="2E5AAACE">
      <w:pPr>
        <w:spacing w:before="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83DF12B" w:rsidR="17D536C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Date: 26/05/2025</w:t>
      </w:r>
    </w:p>
    <w:p w:rsidR="39DFA549" w:rsidP="083DF12B" w:rsidRDefault="39DFA549" w14:paraId="310B868D" w14:textId="55AAB25D">
      <w:pPr>
        <w:pStyle w:val="Normal"/>
        <w:spacing w:before="0" w:beforeAutospacing="off" w:after="0" w:afterAutospacing="off" w:line="360" w:lineRule="auto"/>
        <w:ind/>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9DFA549" w:rsidP="083DF12B" w:rsidRDefault="39DFA549" w14:paraId="317A3790" w14:textId="2408551E">
      <w:pPr>
        <w:pStyle w:val="Normal"/>
        <w:spacing w:before="0" w:beforeAutospacing="off" w:after="0" w:afterAutospacing="off" w:line="360" w:lineRule="auto"/>
        <w:ind/>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9DFA549" w:rsidP="083DF12B" w:rsidRDefault="39DFA549" w14:paraId="08254A1F" w14:textId="0CA9AD0B">
      <w:pPr>
        <w:pStyle w:val="Normal"/>
        <w:spacing w:before="0" w:beforeAutospacing="off" w:after="0" w:afterAutospacing="off" w:line="360" w:lineRule="auto"/>
        <w:ind/>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9DFA549" w:rsidP="083DF12B" w:rsidRDefault="39DFA549" w14:paraId="0228EEE3" w14:textId="5A5D4A0A">
      <w:pPr>
        <w:pStyle w:val="Normal"/>
        <w:spacing w:before="0" w:beforeAutospacing="off" w:after="0" w:afterAutospacing="off" w:line="360"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3DF12B" w:rsidR="39DFA54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AI Acknowledgement</w:t>
      </w:r>
    </w:p>
    <w:p w:rsidR="39DFA549" w:rsidP="17A4334A" w:rsidRDefault="39DFA549" w14:paraId="341EB4B6" w14:textId="2D13AFFC">
      <w:pPr>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7A4334A" w:rsidR="39DFA5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17A4334A" w:rsidP="17A4334A" w:rsidRDefault="17A4334A" w14:paraId="7D03E2C6" w14:textId="4F7F8E1A">
      <w:pPr>
        <w:spacing w:after="0" w:line="360" w:lineRule="auto"/>
        <w:jc w:val="both"/>
        <w:rPr>
          <w:rFonts w:ascii="Times New Roman" w:hAnsi="Times New Roman" w:eastAsia="Times New Roman" w:cs="Times New Roman"/>
          <w:sz w:val="24"/>
          <w:szCs w:val="24"/>
          <w:lang w:eastAsia="en-GB"/>
        </w:rPr>
      </w:pPr>
    </w:p>
    <w:p w:rsidR="083DF12B" w:rsidP="083DF12B" w:rsidRDefault="083DF12B" w14:paraId="1D03B7A0" w14:textId="1CECCD6E">
      <w:pPr>
        <w:pStyle w:val="Normal"/>
        <w:spacing w:after="0" w:line="360" w:lineRule="auto"/>
        <w:jc w:val="both"/>
        <w:rPr>
          <w:rFonts w:ascii="Times New Roman" w:hAnsi="Times New Roman" w:eastAsia="Times New Roman" w:cs="Times New Roman"/>
          <w:b w:val="1"/>
          <w:bCs w:val="1"/>
          <w:i w:val="1"/>
          <w:iCs w:val="1"/>
          <w:sz w:val="26"/>
          <w:szCs w:val="26"/>
          <w:u w:val="single"/>
          <w:lang w:eastAsia="en-GB"/>
        </w:rPr>
      </w:pPr>
    </w:p>
    <w:p w:rsidR="083DF12B" w:rsidP="083DF12B" w:rsidRDefault="083DF12B" w14:paraId="0658A22E" w14:textId="017388C2">
      <w:pPr>
        <w:pStyle w:val="Normal"/>
        <w:spacing w:after="0" w:line="360" w:lineRule="auto"/>
        <w:jc w:val="both"/>
        <w:rPr>
          <w:rFonts w:ascii="Times New Roman" w:hAnsi="Times New Roman" w:eastAsia="Times New Roman" w:cs="Times New Roman"/>
          <w:b w:val="1"/>
          <w:bCs w:val="1"/>
          <w:i w:val="1"/>
          <w:iCs w:val="1"/>
          <w:sz w:val="26"/>
          <w:szCs w:val="26"/>
          <w:u w:val="single"/>
          <w:lang w:eastAsia="en-GB"/>
        </w:rPr>
      </w:pPr>
    </w:p>
    <w:p w:rsidR="70772F54" w:rsidP="083DF12B" w:rsidRDefault="70772F54" w14:paraId="53CD8342" w14:textId="091F6A0B">
      <w:pPr>
        <w:pStyle w:val="Normal"/>
        <w:spacing w:after="0" w:line="360" w:lineRule="auto"/>
        <w:jc w:val="both"/>
        <w:rPr>
          <w:rFonts w:ascii="Times New Roman" w:hAnsi="Times New Roman" w:eastAsia="Times New Roman" w:cs="Times New Roman"/>
          <w:b w:val="1"/>
          <w:bCs w:val="1"/>
          <w:sz w:val="26"/>
          <w:szCs w:val="26"/>
          <w:lang w:eastAsia="en-GB"/>
        </w:rPr>
      </w:pPr>
      <w:r w:rsidRPr="083DF12B" w:rsidR="70772F54">
        <w:rPr>
          <w:rFonts w:ascii="Times New Roman" w:hAnsi="Times New Roman" w:eastAsia="Times New Roman" w:cs="Times New Roman"/>
          <w:b w:val="1"/>
          <w:bCs w:val="1"/>
          <w:i w:val="1"/>
          <w:iCs w:val="1"/>
          <w:sz w:val="26"/>
          <w:szCs w:val="26"/>
          <w:u w:val="single"/>
          <w:lang w:eastAsia="en-GB"/>
        </w:rPr>
        <w:t>Sustainability and Net-Zero in the Hotel Industry: Implications and Future Direction</w:t>
      </w:r>
      <w:r w:rsidRPr="083DF12B" w:rsidR="70772F54">
        <w:rPr>
          <w:rFonts w:ascii="Times New Roman" w:hAnsi="Times New Roman" w:eastAsia="Times New Roman" w:cs="Times New Roman"/>
          <w:b w:val="1"/>
          <w:bCs w:val="1"/>
          <w:sz w:val="26"/>
          <w:szCs w:val="26"/>
          <w:lang w:eastAsia="en-GB"/>
        </w:rPr>
        <w:t>s</w:t>
      </w:r>
    </w:p>
    <w:p w:rsidRPr="0058346F" w:rsidR="00E54CD4" w:rsidP="49B93BA0" w:rsidRDefault="00E54CD4" w14:paraId="5E0AC24E" w14:textId="0701DD80">
      <w:pPr>
        <w:pStyle w:val="Heading1"/>
        <w:spacing w:before="0" w:after="0" w:line="360" w:lineRule="auto"/>
        <w:jc w:val="both"/>
        <w:rPr>
          <w:rFonts w:eastAsia="Times New Roman" w:cs="Times New Roman"/>
          <w:lang w:eastAsia="en-GB"/>
        </w:rPr>
      </w:pPr>
      <w:r w:rsidRPr="49B93BA0" w:rsidR="00E54CD4">
        <w:rPr>
          <w:rFonts w:eastAsia="Times New Roman" w:cs="Times New Roman"/>
          <w:lang w:eastAsia="en-GB"/>
        </w:rPr>
        <w:t>Abstract</w:t>
      </w:r>
      <w:r w:rsidRPr="49B93BA0" w:rsidR="00E54CD4">
        <w:rPr>
          <w:rFonts w:eastAsia="Times New Roman" w:cs="Times New Roman"/>
          <w:lang w:eastAsia="en-GB"/>
        </w:rPr>
        <w:t xml:space="preserve"> </w:t>
      </w:r>
    </w:p>
    <w:p w:rsidRPr="0058346F" w:rsidR="00E54CD4" w:rsidP="0058346F" w:rsidRDefault="006B1D3D" w14:paraId="5DCD1688" w14:textId="4B75690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The global hospitality industry has seen an upsurge in the need to embrace sustainability in its activities due to increased environmental concerns and consumer demands for environment-friendly practi</w:t>
      </w:r>
      <w:r w:rsidRPr="0058346F" w:rsidR="4E607A69">
        <w:rPr>
          <w:rFonts w:ascii="Times New Roman" w:hAnsi="Times New Roman" w:eastAsia="Times New Roman" w:cs="Times New Roman"/>
          <w:kern w:val="0"/>
          <w:sz w:val="24"/>
          <w:szCs w:val="24"/>
          <w:lang w:eastAsia="en-GB"/>
          <w14:ligatures w14:val="none"/>
        </w:rPr>
        <w:t>c</w:t>
      </w:r>
      <w:r w:rsidRPr="0058346F" w:rsidR="006B1D3D">
        <w:rPr>
          <w:rFonts w:ascii="Times New Roman" w:hAnsi="Times New Roman" w:eastAsia="Times New Roman" w:cs="Times New Roman"/>
          <w:kern w:val="0"/>
          <w:sz w:val="24"/>
          <w:szCs w:val="24"/>
          <w:lang w:eastAsia="en-GB"/>
          <w14:ligatures w14:val="none"/>
        </w:rPr>
        <w:t xml:space="preserve">es. </w:t>
      </w:r>
      <w:r w:rsidRPr="0058346F" w:rsidR="3C4F4D2A">
        <w:rPr>
          <w:rFonts w:ascii="Times New Roman" w:hAnsi="Times New Roman" w:eastAsia="Times New Roman" w:cs="Times New Roman"/>
          <w:kern w:val="0"/>
          <w:sz w:val="24"/>
          <w:szCs w:val="24"/>
          <w:lang w:eastAsia="en-GB"/>
          <w14:ligatures w14:val="none"/>
        </w:rPr>
        <w:t xml:space="preserve">Hotels need to switch to a net-zero emissions model to balance the </w:t>
      </w:r>
      <w:r w:rsidRPr="0058346F" w:rsidR="38E1AA59">
        <w:rPr>
          <w:rFonts w:ascii="Times New Roman" w:hAnsi="Times New Roman" w:eastAsia="Times New Roman" w:cs="Times New Roman"/>
          <w:kern w:val="0"/>
          <w:sz w:val="24"/>
          <w:szCs w:val="24"/>
          <w:lang w:eastAsia="en-GB"/>
          <w14:ligatures w14:val="none"/>
        </w:rPr>
        <w:t xml:space="preserve">volume of greenhouse gases produced</w:t>
      </w:r>
      <w:r w:rsidRPr="0058346F" w:rsidR="3C4F4D2A">
        <w:rPr>
          <w:rFonts w:ascii="Times New Roman" w:hAnsi="Times New Roman" w:eastAsia="Times New Roman" w:cs="Times New Roman"/>
          <w:kern w:val="0"/>
          <w:sz w:val="24"/>
          <w:szCs w:val="24"/>
          <w:lang w:eastAsia="en-GB"/>
          <w14:ligatures w14:val="none"/>
        </w:rPr>
        <w:t xml:space="preserve"> and those</w:t>
      </w:r>
      <w:r w:rsidRPr="0058346F" w:rsidR="5ECAB585">
        <w:rPr>
          <w:rFonts w:ascii="Times New Roman" w:hAnsi="Times New Roman" w:eastAsia="Times New Roman" w:cs="Times New Roman"/>
          <w:kern w:val="0"/>
          <w:sz w:val="24"/>
          <w:szCs w:val="24"/>
          <w:lang w:eastAsia="en-GB"/>
          <w14:ligatures w14:val="none"/>
        </w:rPr>
        <w:t xml:space="preserve"> taken out of the atmosphere to prevent these challenges.</w:t>
      </w:r>
      <w:r w:rsidRPr="0058346F" w:rsidR="006B1D3D">
        <w:rPr>
          <w:rFonts w:ascii="Times New Roman" w:hAnsi="Times New Roman" w:eastAsia="Times New Roman" w:cs="Times New Roman"/>
          <w:kern w:val="0"/>
          <w:sz w:val="24"/>
          <w:szCs w:val="24"/>
          <w:lang w:eastAsia="en-GB"/>
          <w14:ligatures w14:val="none"/>
        </w:rPr>
        <w:t xml:space="preserve"> This paper is concerned with the sustainable practi</w:t>
      </w:r>
      <w:r w:rsidRPr="0058346F" w:rsidR="7724164F">
        <w:rPr>
          <w:rFonts w:ascii="Times New Roman" w:hAnsi="Times New Roman" w:eastAsia="Times New Roman" w:cs="Times New Roman"/>
          <w:kern w:val="0"/>
          <w:sz w:val="24"/>
          <w:szCs w:val="24"/>
          <w:lang w:eastAsia="en-GB"/>
          <w14:ligatures w14:val="none"/>
        </w:rPr>
        <w:t>c</w:t>
      </w:r>
      <w:r w:rsidRPr="0058346F" w:rsidR="006B1D3D">
        <w:rPr>
          <w:rFonts w:ascii="Times New Roman" w:hAnsi="Times New Roman" w:eastAsia="Times New Roman" w:cs="Times New Roman"/>
          <w:kern w:val="0"/>
          <w:sz w:val="24"/>
          <w:szCs w:val="24"/>
          <w:lang w:eastAsia="en-GB"/>
          <w14:ligatures w14:val="none"/>
        </w:rPr>
        <w:t>es that have arisen within the sphere of the hotel industry, giving priority to such practi</w:t>
      </w:r>
      <w:r w:rsidRPr="0058346F" w:rsidR="6E3157DB">
        <w:rPr>
          <w:rFonts w:ascii="Times New Roman" w:hAnsi="Times New Roman" w:eastAsia="Times New Roman" w:cs="Times New Roman"/>
          <w:kern w:val="0"/>
          <w:sz w:val="24"/>
          <w:szCs w:val="24"/>
          <w:lang w:eastAsia="en-GB"/>
          <w14:ligatures w14:val="none"/>
        </w:rPr>
        <w:t>c</w:t>
      </w:r>
      <w:r w:rsidRPr="0058346F" w:rsidR="006B1D3D">
        <w:rPr>
          <w:rFonts w:ascii="Times New Roman" w:hAnsi="Times New Roman" w:eastAsia="Times New Roman" w:cs="Times New Roman"/>
          <w:kern w:val="0"/>
          <w:sz w:val="24"/>
          <w:szCs w:val="24"/>
          <w:lang w:eastAsia="en-GB"/>
          <w14:ligatures w14:val="none"/>
        </w:rPr>
        <w:t>es as energy-saving designs, energy integration from renewables, conservation of water, and system of waste management. Based on a broad review of modern literature, this paper discusses the practical implications of sustainability endeavours, providing a PEST (Political, Economic, Sociocultural, Technological) analysis of the factors affecting the industry’s push towards net-zero. Th</w:t>
      </w:r>
      <w:r w:rsidRPr="0058346F" w:rsidR="0058346F">
        <w:rPr>
          <w:rFonts w:ascii="Times New Roman" w:hAnsi="Times New Roman" w:eastAsia="Times New Roman" w:cs="Times New Roman"/>
          <w:kern w:val="0"/>
          <w:sz w:val="24"/>
          <w:szCs w:val="24"/>
          <w:lang w:eastAsia="en-GB"/>
          <w14:ligatures w14:val="none"/>
        </w:rPr>
        <w:t>is</w:t>
      </w:r>
      <w:r w:rsidRPr="0058346F" w:rsidR="006B1D3D">
        <w:rPr>
          <w:rFonts w:ascii="Times New Roman" w:hAnsi="Times New Roman" w:eastAsia="Times New Roman" w:cs="Times New Roman"/>
          <w:kern w:val="0"/>
          <w:sz w:val="24"/>
          <w:szCs w:val="24"/>
          <w:lang w:eastAsia="en-GB"/>
          <w14:ligatures w14:val="none"/>
        </w:rPr>
        <w:t xml:space="preserve"> paper gives a detailed discussion about some of the case studies in which hotels have </w:t>
      </w:r>
      <w:r w:rsidRPr="0058346F" w:rsidR="006B1D3D">
        <w:rPr>
          <w:rFonts w:ascii="Times New Roman" w:hAnsi="Times New Roman" w:eastAsia="Times New Roman" w:cs="Times New Roman"/>
          <w:kern w:val="0"/>
          <w:sz w:val="24"/>
          <w:szCs w:val="24"/>
          <w:lang w:eastAsia="en-GB"/>
          <w14:ligatures w14:val="none"/>
        </w:rPr>
        <w:t xml:space="preserve">come up with</w:t>
      </w:r>
      <w:r w:rsidRPr="0058346F" w:rsidR="006B1D3D">
        <w:rPr>
          <w:rFonts w:ascii="Times New Roman" w:hAnsi="Times New Roman" w:eastAsia="Times New Roman" w:cs="Times New Roman"/>
          <w:kern w:val="0"/>
          <w:sz w:val="24"/>
          <w:szCs w:val="24"/>
          <w:lang w:eastAsia="en-GB"/>
          <w14:ligatures w14:val="none"/>
        </w:rPr>
        <w:t xml:space="preserve"> innovative solutions including The Green Key Certification for green hotels and the use of solar panels in large scale resorts. Conclusively, the paper provides practical recommendations to the future, while emphasising the necessity to further invest in the green technologies, adjust the regulation, and build a stronger collaboration between industries to achieve sustainability goals.</w:t>
      </w:r>
    </w:p>
    <w:p w:rsidRPr="0058346F" w:rsidR="00997072" w:rsidP="0058346F" w:rsidRDefault="00997072" w14:paraId="00E8C00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46AEEA1E"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3C950B3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5B349AB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609B3BEE"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2AF4094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26D88BD9"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4828F8F4"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3FA74AA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46606674"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7A1326A9"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97072" w:rsidP="0058346F" w:rsidRDefault="00997072" w14:paraId="7EA6BA4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9A7AAB" w:rsidP="083DF12B" w:rsidRDefault="009A7AAB" w14:paraId="4133E04A" w14:textId="291031EC">
      <w:pPr>
        <w:pStyle w:val="Normal"/>
        <w:spacing w:after="0" w:line="360" w:lineRule="auto"/>
        <w:ind w:firstLine="720"/>
        <w:jc w:val="both"/>
        <w:rPr>
          <w:rFonts w:ascii="Times New Roman" w:hAnsi="Times New Roman" w:eastAsia="Times New Roman" w:cs="Times New Roman"/>
          <w:kern w:val="0"/>
          <w:sz w:val="24"/>
          <w:szCs w:val="24"/>
          <w:lang w:eastAsia="en-GB"/>
          <w14:ligatures w14:val="none"/>
        </w:rPr>
      </w:pPr>
    </w:p>
    <w:p w:rsidR="083DF12B" w:rsidP="083DF12B" w:rsidRDefault="083DF12B" w14:paraId="1CFC2B2B" w14:textId="2F865EE2">
      <w:pPr>
        <w:pStyle w:val="Normal"/>
        <w:spacing w:after="0" w:line="360" w:lineRule="auto"/>
        <w:ind w:firstLine="720"/>
        <w:jc w:val="both"/>
        <w:rPr>
          <w:rFonts w:ascii="Times New Roman" w:hAnsi="Times New Roman" w:eastAsia="Times New Roman" w:cs="Times New Roman"/>
          <w:sz w:val="24"/>
          <w:szCs w:val="24"/>
          <w:lang w:eastAsia="en-GB"/>
        </w:rPr>
      </w:pPr>
    </w:p>
    <w:p w:rsidR="083DF12B" w:rsidP="083DF12B" w:rsidRDefault="083DF12B" w14:paraId="0C06FBD9" w14:textId="37300AAD">
      <w:pPr>
        <w:pStyle w:val="Normal"/>
        <w:spacing w:after="0" w:line="360" w:lineRule="auto"/>
        <w:ind w:firstLine="720"/>
        <w:jc w:val="both"/>
        <w:rPr>
          <w:rFonts w:ascii="Times New Roman" w:hAnsi="Times New Roman" w:eastAsia="Times New Roman" w:cs="Times New Roman"/>
          <w:sz w:val="24"/>
          <w:szCs w:val="24"/>
          <w:lang w:eastAsia="en-GB"/>
        </w:rPr>
      </w:pPr>
    </w:p>
    <w:p w:rsidR="083DF12B" w:rsidP="083DF12B" w:rsidRDefault="083DF12B" w14:paraId="74A30D51" w14:textId="1B732614">
      <w:pPr>
        <w:pStyle w:val="Normal"/>
        <w:spacing w:after="0" w:line="360" w:lineRule="auto"/>
        <w:ind w:firstLine="720"/>
        <w:jc w:val="both"/>
        <w:rPr>
          <w:rFonts w:ascii="Times New Roman" w:hAnsi="Times New Roman" w:eastAsia="Times New Roman" w:cs="Times New Roman"/>
          <w:sz w:val="24"/>
          <w:szCs w:val="24"/>
          <w:lang w:eastAsia="en-GB"/>
        </w:rPr>
      </w:pPr>
    </w:p>
    <w:p w:rsidRPr="0058346F" w:rsidR="00E54CD4" w:rsidP="17A4334A" w:rsidRDefault="00E54CD4" w14:paraId="5FD8646B" w14:textId="14EF3E1C" w14:noSpellErr="1">
      <w:pPr>
        <w:pStyle w:val="Heading1"/>
        <w:spacing w:before="0" w:after="0" w:line="360" w:lineRule="auto"/>
        <w:jc w:val="both"/>
        <w:rPr>
          <w:rFonts w:ascii="Times New Roman" w:hAnsi="Times New Roman" w:eastAsia="Times New Roman" w:cs="Times New Roman"/>
          <w:lang w:eastAsia="en-GB"/>
        </w:rPr>
      </w:pPr>
      <w:r w:rsidRPr="17A4334A" w:rsidR="00E54CD4">
        <w:rPr>
          <w:rFonts w:ascii="Times New Roman" w:hAnsi="Times New Roman" w:eastAsia="Times New Roman" w:cs="Times New Roman"/>
          <w:lang w:eastAsia="en-GB"/>
        </w:rPr>
        <w:t>1. Introduction</w:t>
      </w:r>
      <w:r w:rsidRPr="17A4334A" w:rsidR="000A0241">
        <w:rPr>
          <w:rFonts w:ascii="Times New Roman" w:hAnsi="Times New Roman" w:eastAsia="Times New Roman" w:cs="Times New Roman"/>
          <w:lang w:eastAsia="en-GB"/>
        </w:rPr>
        <w:t xml:space="preserve"> </w:t>
      </w:r>
    </w:p>
    <w:p w:rsidRPr="0058346F" w:rsidR="006B1D3D" w:rsidP="0058346F" w:rsidRDefault="006B1D3D" w14:paraId="4FAC2E01" w14:textId="2A09BAD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The hotel business in the UK is a major polluter of the environment mostly because of high energy and water consumption and waste production. With the awareness of the climate crisis rising, the need for sustainable practi</w:t>
      </w:r>
      <w:r w:rsidRPr="0058346F" w:rsidR="1E84B0E3">
        <w:rPr>
          <w:rFonts w:ascii="Times New Roman" w:hAnsi="Times New Roman" w:eastAsia="Times New Roman" w:cs="Times New Roman"/>
          <w:kern w:val="0"/>
          <w:sz w:val="24"/>
          <w:szCs w:val="24"/>
          <w:lang w:eastAsia="en-GB"/>
          <w14:ligatures w14:val="none"/>
        </w:rPr>
        <w:t>c</w:t>
      </w:r>
      <w:r w:rsidRPr="0058346F" w:rsidR="006B1D3D">
        <w:rPr>
          <w:rFonts w:ascii="Times New Roman" w:hAnsi="Times New Roman" w:eastAsia="Times New Roman" w:cs="Times New Roman"/>
          <w:kern w:val="0"/>
          <w:sz w:val="24"/>
          <w:szCs w:val="24"/>
          <w:lang w:eastAsia="en-GB"/>
          <w14:ligatures w14:val="none"/>
        </w:rPr>
        <w:t>es in the sector has grown as well. It has led to a considerable number of hotel brands and chains adopting the sustainability as the essence of their business strategies (Chaudhary, Singh and Ghosh, 2024). This change does not only contribute to minimising environmental impact</w:t>
      </w:r>
      <w:r w:rsidRPr="0058346F" w:rsidR="25F5620C">
        <w:rPr>
          <w:rFonts w:ascii="Times New Roman" w:hAnsi="Times New Roman" w:eastAsia="Times New Roman" w:cs="Times New Roman"/>
          <w:kern w:val="0"/>
          <w:sz w:val="24"/>
          <w:szCs w:val="24"/>
          <w:lang w:eastAsia="en-GB"/>
          <w14:ligatures w14:val="none"/>
        </w:rPr>
        <w:t xml:space="preserve"> however, </w:t>
      </w:r>
      <w:r w:rsidRPr="0058346F" w:rsidR="25F5620C">
        <w:rPr>
          <w:rFonts w:ascii="Times New Roman" w:hAnsi="Times New Roman" w:eastAsia="Times New Roman" w:cs="Times New Roman"/>
          <w:kern w:val="0"/>
          <w:sz w:val="24"/>
          <w:szCs w:val="24"/>
          <w:lang w:eastAsia="en-GB"/>
          <w14:ligatures w14:val="none"/>
        </w:rPr>
        <w:t>it</w:t>
      </w:r>
      <w:r w:rsidRPr="0058346F" w:rsidR="25F5620C">
        <w:rPr>
          <w:rFonts w:ascii="Times New Roman" w:hAnsi="Times New Roman" w:eastAsia="Times New Roman" w:cs="Times New Roman"/>
          <w:kern w:val="0"/>
          <w:sz w:val="24"/>
          <w:szCs w:val="24"/>
          <w:lang w:eastAsia="en-GB"/>
          <w14:ligatures w14:val="none"/>
        </w:rPr>
        <w:t xml:space="preserve"> also has appeal</w:t>
      </w:r>
      <w:r w:rsidRPr="0058346F" w:rsidR="006B1D3D">
        <w:rPr>
          <w:rFonts w:ascii="Times New Roman" w:hAnsi="Times New Roman" w:eastAsia="Times New Roman" w:cs="Times New Roman"/>
          <w:kern w:val="0"/>
          <w:sz w:val="24"/>
          <w:szCs w:val="24"/>
          <w:lang w:eastAsia="en-GB"/>
          <w14:ligatures w14:val="none"/>
        </w:rPr>
        <w:t xml:space="preserve"> to</w:t>
      </w:r>
      <w:r w:rsidRPr="0058346F" w:rsidR="6E9EBD6C">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continu</w:t>
      </w:r>
      <w:r w:rsidRPr="0058346F" w:rsidR="3DFAD749">
        <w:rPr>
          <w:rFonts w:ascii="Times New Roman" w:hAnsi="Times New Roman" w:eastAsia="Times New Roman" w:cs="Times New Roman"/>
          <w:kern w:val="0"/>
          <w:sz w:val="24"/>
          <w:szCs w:val="24"/>
          <w:lang w:eastAsia="en-GB"/>
          <w14:ligatures w14:val="none"/>
        </w:rPr>
        <w:t>ously</w:t>
      </w:r>
      <w:r w:rsidRPr="0058346F" w:rsidR="006B1D3D">
        <w:rPr>
          <w:rFonts w:ascii="Times New Roman" w:hAnsi="Times New Roman" w:eastAsia="Times New Roman" w:cs="Times New Roman"/>
          <w:kern w:val="0"/>
          <w:sz w:val="24"/>
          <w:szCs w:val="24"/>
          <w:lang w:eastAsia="en-GB"/>
          <w14:ligatures w14:val="none"/>
        </w:rPr>
        <w:t xml:space="preserve"> expanding </w:t>
      </w:r>
      <w:r w:rsidRPr="0058346F" w:rsidR="2FEC1F5B">
        <w:rPr>
          <w:rFonts w:ascii="Times New Roman" w:hAnsi="Times New Roman" w:eastAsia="Times New Roman" w:cs="Times New Roman"/>
          <w:kern w:val="0"/>
          <w:sz w:val="24"/>
          <w:szCs w:val="24"/>
          <w:lang w:eastAsia="en-GB"/>
          <w14:ligatures w14:val="none"/>
        </w:rPr>
        <w:t xml:space="preserve">the </w:t>
      </w:r>
      <w:r w:rsidRPr="0058346F" w:rsidR="006B1D3D">
        <w:rPr>
          <w:rFonts w:ascii="Times New Roman" w:hAnsi="Times New Roman" w:eastAsia="Times New Roman" w:cs="Times New Roman"/>
          <w:kern w:val="0"/>
          <w:sz w:val="24"/>
          <w:szCs w:val="24"/>
          <w:lang w:eastAsia="en-GB"/>
          <w14:ligatures w14:val="none"/>
        </w:rPr>
        <w:t>group of eco-conscious consumers.</w:t>
      </w:r>
    </w:p>
    <w:p w:rsidRPr="0058346F" w:rsidR="006B1D3D" w:rsidP="0058346F" w:rsidRDefault="006B1D3D" w14:paraId="1B6DC617" w14:textId="174782B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5EA1732F">
        <w:rPr>
          <w:rFonts w:ascii="Times New Roman" w:hAnsi="Times New Roman" w:eastAsia="Times New Roman" w:cs="Times New Roman"/>
          <w:kern w:val="0"/>
          <w:sz w:val="24"/>
          <w:szCs w:val="24"/>
          <w:lang w:eastAsia="en-GB"/>
          <w14:ligatures w14:val="none"/>
        </w:rPr>
        <w:t xml:space="preserve">The hospitability industry must balance the </w:t>
      </w:r>
      <w:r w:rsidRPr="0058346F" w:rsidR="52B96EA3">
        <w:rPr>
          <w:rFonts w:ascii="Times New Roman" w:hAnsi="Times New Roman" w:eastAsia="Times New Roman" w:cs="Times New Roman"/>
          <w:kern w:val="0"/>
          <w:sz w:val="24"/>
          <w:szCs w:val="24"/>
          <w:lang w:eastAsia="en-GB"/>
          <w14:ligatures w14:val="none"/>
        </w:rPr>
        <w:t xml:space="preserve">quantity</w:t>
      </w:r>
      <w:r w:rsidRPr="0058346F" w:rsidR="5EA1732F">
        <w:rPr>
          <w:rFonts w:ascii="Times New Roman" w:hAnsi="Times New Roman" w:eastAsia="Times New Roman" w:cs="Times New Roman"/>
          <w:kern w:val="0"/>
          <w:sz w:val="24"/>
          <w:szCs w:val="24"/>
          <w:lang w:eastAsia="en-GB"/>
          <w14:ligatures w14:val="none"/>
        </w:rPr>
        <w:t xml:space="preserve"> of greenhouse gas produced and eliminated from the atmosphere to</w:t>
      </w:r>
      <w:r w:rsidRPr="0058346F" w:rsidR="0D72DEA3">
        <w:rPr>
          <w:rFonts w:ascii="Times New Roman" w:hAnsi="Times New Roman" w:eastAsia="Times New Roman" w:cs="Times New Roman"/>
          <w:kern w:val="0"/>
          <w:sz w:val="24"/>
          <w:szCs w:val="24"/>
          <w:lang w:eastAsia="en-GB"/>
          <w14:ligatures w14:val="none"/>
        </w:rPr>
        <w:t xml:space="preserve"> reach net-zero emissions.</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 xml:space="preserve">This goal </w:t>
      </w:r>
      <w:r w:rsidRPr="0058346F" w:rsidR="006B1D3D">
        <w:rPr>
          <w:rFonts w:ascii="Times New Roman" w:hAnsi="Times New Roman" w:eastAsia="Times New Roman" w:cs="Times New Roman"/>
          <w:kern w:val="0"/>
          <w:sz w:val="24"/>
          <w:szCs w:val="24"/>
          <w:lang w:eastAsia="en-GB"/>
          <w14:ligatures w14:val="none"/>
        </w:rPr>
        <w:t>complies with</w:t>
      </w:r>
      <w:r w:rsidRPr="0058346F" w:rsidR="006B1D3D">
        <w:rPr>
          <w:rFonts w:ascii="Times New Roman" w:hAnsi="Times New Roman" w:eastAsia="Times New Roman" w:cs="Times New Roman"/>
          <w:kern w:val="0"/>
          <w:sz w:val="24"/>
          <w:szCs w:val="24"/>
          <w:lang w:eastAsia="en-GB"/>
          <w14:ligatures w14:val="none"/>
        </w:rPr>
        <w:t xml:space="preserve"> global sustainability goals such as the United Nations Sustainable Development Goals (SDGs), especially SDG 13, with emphasis on the climate action (Jones, 2023). Reducing emissions in the hotel industry will require the devising of such strategies as </w:t>
      </w:r>
      <w:r w:rsidRPr="0058346F" w:rsidR="53205DA3">
        <w:rPr>
          <w:rFonts w:ascii="Times New Roman" w:hAnsi="Times New Roman" w:eastAsia="Times New Roman" w:cs="Times New Roman"/>
          <w:kern w:val="0"/>
          <w:sz w:val="24"/>
          <w:szCs w:val="24"/>
          <w:lang w:eastAsia="en-GB"/>
          <w14:ligatures w14:val="none"/>
        </w:rPr>
        <w:t xml:space="preserve">design buildings that are energy-efficient</w:t>
      </w:r>
      <w:r w:rsidRPr="0058346F" w:rsidR="006B1D3D">
        <w:rPr>
          <w:rFonts w:ascii="Times New Roman" w:hAnsi="Times New Roman" w:eastAsia="Times New Roman" w:cs="Times New Roman"/>
          <w:kern w:val="0"/>
          <w:sz w:val="24"/>
          <w:szCs w:val="24"/>
          <w:lang w:eastAsia="en-GB"/>
          <w14:ligatures w14:val="none"/>
        </w:rPr>
        <w:t xml:space="preserve">, incorporation of renewable energy sources, minimi</w:t>
      </w:r>
      <w:r w:rsidRPr="0058346F" w:rsidR="0058346F">
        <w:rPr>
          <w:rFonts w:ascii="Times New Roman" w:hAnsi="Times New Roman" w:eastAsia="Times New Roman" w:cs="Times New Roman"/>
          <w:kern w:val="0"/>
          <w:sz w:val="24"/>
          <w:szCs w:val="24"/>
          <w:lang w:eastAsia="en-GB"/>
          <w14:ligatures w14:val="none"/>
        </w:rPr>
        <w:t>s</w:t>
      </w:r>
      <w:r w:rsidRPr="0058346F" w:rsidR="006B1D3D">
        <w:rPr>
          <w:rFonts w:ascii="Times New Roman" w:hAnsi="Times New Roman" w:eastAsia="Times New Roman" w:cs="Times New Roman"/>
          <w:kern w:val="0"/>
          <w:sz w:val="24"/>
          <w:szCs w:val="24"/>
          <w:lang w:eastAsia="en-GB"/>
          <w14:ligatures w14:val="none"/>
        </w:rPr>
        <w:t>ation of wastes, and saving of water.</w:t>
      </w:r>
    </w:p>
    <w:p w:rsidRPr="00997072" w:rsidR="00997072" w:rsidP="0058346F" w:rsidRDefault="006B1D3D" w14:paraId="49DDD269" w14:textId="52DC010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In this analysis, these sustainable practi</w:t>
      </w:r>
      <w:r w:rsidRPr="0058346F" w:rsidR="492937C4">
        <w:rPr>
          <w:rFonts w:ascii="Times New Roman" w:hAnsi="Times New Roman" w:eastAsia="Times New Roman" w:cs="Times New Roman"/>
          <w:kern w:val="0"/>
          <w:sz w:val="24"/>
          <w:szCs w:val="24"/>
          <w:lang w:eastAsia="en-GB"/>
          <w14:ligatures w14:val="none"/>
        </w:rPr>
        <w:t>c</w:t>
      </w:r>
      <w:r w:rsidRPr="0058346F" w:rsidR="006B1D3D">
        <w:rPr>
          <w:rFonts w:ascii="Times New Roman" w:hAnsi="Times New Roman" w:eastAsia="Times New Roman" w:cs="Times New Roman"/>
          <w:kern w:val="0"/>
          <w:sz w:val="24"/>
          <w:szCs w:val="24"/>
          <w:lang w:eastAsia="en-GB"/>
          <w14:ligatures w14:val="none"/>
        </w:rPr>
        <w:t>es are discussed and examples of UK hotels that effectively adopted sustainability in their operations are given. It also discusses the external factors that have contributed towards the adoption of these practi</w:t>
      </w:r>
      <w:r w:rsidRPr="0058346F" w:rsidR="4CE9E5FE">
        <w:rPr>
          <w:rFonts w:ascii="Times New Roman" w:hAnsi="Times New Roman" w:eastAsia="Times New Roman" w:cs="Times New Roman"/>
          <w:kern w:val="0"/>
          <w:sz w:val="24"/>
          <w:szCs w:val="24"/>
          <w:lang w:eastAsia="en-GB"/>
          <w14:ligatures w14:val="none"/>
        </w:rPr>
        <w:t>c</w:t>
      </w:r>
      <w:r w:rsidRPr="0058346F" w:rsidR="006B1D3D">
        <w:rPr>
          <w:rFonts w:ascii="Times New Roman" w:hAnsi="Times New Roman" w:eastAsia="Times New Roman" w:cs="Times New Roman"/>
          <w:kern w:val="0"/>
          <w:sz w:val="24"/>
          <w:szCs w:val="24"/>
          <w:lang w:eastAsia="en-GB"/>
          <w14:ligatures w14:val="none"/>
        </w:rPr>
        <w:t>es in the hotel industry in UK as well as the operational, economic, and social effects so far experienced within the hotel industry in the UK.</w:t>
      </w:r>
    </w:p>
    <w:p w:rsidR="17A4334A" w:rsidP="17A4334A" w:rsidRDefault="17A4334A" w14:noSpellErr="1" w14:paraId="2C30F0F9" w14:textId="760D404E">
      <w:pPr>
        <w:pStyle w:val="Normal"/>
        <w:spacing w:after="0" w:line="360" w:lineRule="auto"/>
        <w:jc w:val="both"/>
        <w:rPr>
          <w:rFonts w:ascii="Times New Roman" w:hAnsi="Times New Roman" w:eastAsia="Times New Roman" w:cs="Times New Roman"/>
          <w:sz w:val="24"/>
          <w:szCs w:val="24"/>
          <w:lang w:eastAsia="en-GB"/>
        </w:rPr>
      </w:pPr>
    </w:p>
    <w:p w:rsidRPr="0058346F" w:rsidR="00E54CD4" w:rsidP="17A4334A" w:rsidRDefault="00E54CD4" w14:paraId="718BE641" w14:textId="6B871D4C" w14:noSpellErr="1">
      <w:pPr>
        <w:pStyle w:val="Heading1"/>
        <w:spacing w:before="0" w:after="0" w:line="360" w:lineRule="auto"/>
        <w:jc w:val="both"/>
        <w:rPr>
          <w:rFonts w:ascii="Times New Roman" w:hAnsi="Times New Roman" w:eastAsia="Times New Roman" w:cs="Times New Roman"/>
          <w:lang w:eastAsia="en-GB"/>
        </w:rPr>
      </w:pPr>
      <w:r w:rsidRPr="17A4334A" w:rsidR="00E54CD4">
        <w:rPr>
          <w:rFonts w:ascii="Times New Roman" w:hAnsi="Times New Roman" w:eastAsia="Times New Roman" w:cs="Times New Roman"/>
          <w:lang w:eastAsia="en-GB"/>
        </w:rPr>
        <w:t>2. Literature Review</w:t>
      </w:r>
      <w:r w:rsidRPr="17A4334A" w:rsidR="00E54CD4">
        <w:rPr>
          <w:rFonts w:ascii="Times New Roman" w:hAnsi="Times New Roman" w:eastAsia="Times New Roman" w:cs="Times New Roman"/>
          <w:lang w:eastAsia="en-GB"/>
        </w:rPr>
        <w:t xml:space="preserve"> </w:t>
      </w:r>
    </w:p>
    <w:p w:rsidRPr="0058346F" w:rsidR="00937499" w:rsidP="0058346F" w:rsidRDefault="00937499" w14:paraId="35D61176" w14:textId="77777777" w14:noSpellErr="1">
      <w:pPr>
        <w:spacing w:after="0" w:line="360" w:lineRule="auto"/>
        <w:jc w:val="both"/>
        <w:rPr>
          <w:rFonts w:ascii="Times New Roman" w:hAnsi="Times New Roman" w:eastAsia="Times New Roman" w:cs="Times New Roman"/>
          <w:kern w:val="0"/>
          <w:sz w:val="24"/>
          <w:szCs w:val="24"/>
          <w:lang w:eastAsia="en-GB"/>
          <w14:ligatures w14:val="none"/>
        </w:rPr>
      </w:pPr>
    </w:p>
    <w:p w:rsidRPr="00937499" w:rsidR="00937499" w:rsidP="0058346F" w:rsidRDefault="00937499" w14:paraId="6B7345C8" w14:textId="3343FDBC" w14:noSpellErr="1">
      <w:pPr>
        <w:spacing w:after="0" w:line="360" w:lineRule="auto"/>
        <w:ind w:firstLine="720"/>
        <w:jc w:val="both"/>
        <w:rPr>
          <w:rFonts w:ascii="Times New Roman" w:hAnsi="Times New Roman" w:eastAsia="Times New Roman" w:cs="Times New Roman"/>
          <w:b w:val="1"/>
          <w:bCs w:val="1"/>
          <w:kern w:val="0"/>
          <w:sz w:val="24"/>
          <w:szCs w:val="24"/>
          <w:lang w:eastAsia="en-GB"/>
          <w14:ligatures w14:val="none"/>
        </w:rPr>
      </w:pPr>
      <w:r w:rsidRPr="00937499" w:rsidR="00937499">
        <w:rPr>
          <w:rFonts w:ascii="Times New Roman" w:hAnsi="Times New Roman" w:eastAsia="Times New Roman" w:cs="Times New Roman"/>
          <w:b w:val="1"/>
          <w:bCs w:val="1"/>
          <w:kern w:val="0"/>
          <w:sz w:val="24"/>
          <w:szCs w:val="24"/>
          <w:lang w:eastAsia="en-GB"/>
          <w14:ligatures w14:val="none"/>
        </w:rPr>
        <w:t>Energy-Efficient Building Designs and Technologies</w:t>
      </w:r>
      <w:r w:rsidRPr="0058346F" w:rsidR="00937499">
        <w:rPr>
          <w:rFonts w:ascii="Times New Roman" w:hAnsi="Times New Roman" w:eastAsia="Times New Roman" w:cs="Times New Roman"/>
          <w:b w:val="1"/>
          <w:bCs w:val="1"/>
          <w:kern w:val="0"/>
          <w:sz w:val="24"/>
          <w:szCs w:val="24"/>
          <w:lang w:eastAsia="en-GB"/>
          <w14:ligatures w14:val="none"/>
        </w:rPr>
        <w:t>:</w:t>
      </w:r>
    </w:p>
    <w:p w:rsidRPr="0058346F" w:rsidR="006B1D3D" w:rsidP="0058346F" w:rsidRDefault="006B1D3D" w14:paraId="0C29E361" w14:textId="125D8E1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Energy efficacious designing of buildings is key to sustainability in UK hotels. Hotels are being </w:t>
      </w:r>
      <w:r w:rsidRPr="0058346F" w:rsidR="006B1D3D">
        <w:rPr>
          <w:rFonts w:ascii="Times New Roman" w:hAnsi="Times New Roman" w:eastAsia="Times New Roman" w:cs="Times New Roman"/>
          <w:kern w:val="0"/>
          <w:sz w:val="24"/>
          <w:szCs w:val="24"/>
          <w:lang w:eastAsia="en-GB"/>
          <w14:ligatures w14:val="none"/>
        </w:rPr>
        <w:t>more and more</w:t>
      </w:r>
      <w:r w:rsidRPr="0058346F" w:rsidR="006B1D3D">
        <w:rPr>
          <w:rFonts w:ascii="Times New Roman" w:hAnsi="Times New Roman" w:eastAsia="Times New Roman" w:cs="Times New Roman"/>
          <w:kern w:val="0"/>
          <w:sz w:val="24"/>
          <w:szCs w:val="24"/>
          <w:lang w:eastAsia="en-GB"/>
          <w14:ligatures w14:val="none"/>
        </w:rPr>
        <w:t xml:space="preserve"> constructed with energy-saving technologies such as improved insulation, energy efficient windows and LED lighting (Prideaux, 2024). For example, Premier Inn Stockton-on-Tees incorporates energy-efficient practi</w:t>
      </w:r>
      <w:r w:rsidRPr="0058346F" w:rsidR="6F31D27C">
        <w:rPr>
          <w:rFonts w:ascii="Times New Roman" w:hAnsi="Times New Roman" w:eastAsia="Times New Roman" w:cs="Times New Roman"/>
          <w:kern w:val="0"/>
          <w:sz w:val="24"/>
          <w:szCs w:val="24"/>
          <w:lang w:eastAsia="en-GB"/>
          <w14:ligatures w14:val="none"/>
        </w:rPr>
        <w:t xml:space="preserve">c</w:t>
      </w:r>
      <w:r w:rsidRPr="0058346F" w:rsidR="006B1D3D">
        <w:rPr>
          <w:rFonts w:ascii="Times New Roman" w:hAnsi="Times New Roman" w:eastAsia="Times New Roman" w:cs="Times New Roman"/>
          <w:kern w:val="0"/>
          <w:sz w:val="24"/>
          <w:szCs w:val="24"/>
          <w:lang w:eastAsia="en-GB"/>
          <w14:ligatures w14:val="none"/>
        </w:rPr>
        <w:t xml:space="preserve">es, including high-performance insulation and LED lighting throughout the premises. These features conserve energy, which leads to the reduction in the costs of operations and a reduced carbon footprint.</w:t>
      </w:r>
    </w:p>
    <w:p w:rsidRPr="0058346F" w:rsidR="006B1D3D" w:rsidP="0058346F" w:rsidRDefault="006B1D3D" w14:paraId="3E04BA4F"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Another energy-saving solution that is commonly applied to the UK hotels is smart climate control systems. In Premier Inn Stockton-on-Tees, energy-efficient heating and cooling systems will automatically regulate themselves depending on room occupancy, meaning energy will only be consumed if the room is occupied. This system minimises energy expenditure which works towards the sustainability of the hotel (</w:t>
      </w:r>
      <w:r w:rsidRPr="0058346F" w:rsidR="006B1D3D">
        <w:rPr>
          <w:rFonts w:ascii="Times New Roman" w:hAnsi="Times New Roman" w:eastAsia="Times New Roman" w:cs="Times New Roman"/>
          <w:kern w:val="0"/>
          <w:sz w:val="24"/>
          <w:szCs w:val="24"/>
          <w:lang w:eastAsia="en-GB"/>
          <w14:ligatures w14:val="none"/>
        </w:rPr>
        <w:t>Chihwai</w:t>
      </w:r>
      <w:r w:rsidRPr="0058346F" w:rsidR="006B1D3D">
        <w:rPr>
          <w:rFonts w:ascii="Times New Roman" w:hAnsi="Times New Roman" w:eastAsia="Times New Roman" w:cs="Times New Roman"/>
          <w:kern w:val="0"/>
          <w:sz w:val="24"/>
          <w:szCs w:val="24"/>
          <w:lang w:eastAsia="en-GB"/>
          <w14:ligatures w14:val="none"/>
        </w:rPr>
        <w:lastRenderedPageBreak/>
        <w:t>, 2023).</w:t>
      </w:r>
    </w:p>
    <w:p w:rsidRPr="0058346F" w:rsidR="006B1D3D" w:rsidP="0058346F" w:rsidRDefault="006B1D3D" w14:paraId="566C39C5" w14:textId="77777777" w14:noSpellErr="1">
      <w:pPr>
        <w:spacing w:after="0" w:line="360" w:lineRule="auto"/>
        <w:jc w:val="both"/>
        <w:rPr>
          <w:rFonts w:ascii="Times New Roman" w:hAnsi="Times New Roman" w:eastAsia="Times New Roman" w:cs="Times New Roman"/>
          <w:kern w:val="0"/>
          <w:sz w:val="24"/>
          <w:szCs w:val="24"/>
          <w:lang w:eastAsia="en-GB"/>
          <w14:ligatures w14:val="none"/>
        </w:rPr>
      </w:pPr>
    </w:p>
    <w:p w:rsidRPr="0058346F" w:rsidR="006B1D3D" w:rsidP="0058346F" w:rsidRDefault="006B1D3D" w14:paraId="10F128F0" w14:textId="77777777" w14:noSpellErr="1">
      <w:pPr>
        <w:spacing w:after="0" w:line="360" w:lineRule="auto"/>
        <w:ind w:firstLine="720"/>
        <w:jc w:val="both"/>
        <w:rPr>
          <w:rFonts w:ascii="Times New Roman" w:hAnsi="Times New Roman" w:eastAsia="Times New Roman" w:cs="Times New Roman"/>
          <w:b w:val="1"/>
          <w:bCs w:val="1"/>
          <w:kern w:val="0"/>
          <w:sz w:val="24"/>
          <w:szCs w:val="24"/>
          <w:lang w:eastAsia="en-GB"/>
          <w14:ligatures w14:val="none"/>
        </w:rPr>
      </w:pPr>
      <w:r w:rsidRPr="0058346F" w:rsidR="006B1D3D">
        <w:rPr>
          <w:rFonts w:ascii="Times New Roman" w:hAnsi="Times New Roman" w:eastAsia="Times New Roman" w:cs="Times New Roman"/>
          <w:b w:val="1"/>
          <w:bCs w:val="1"/>
          <w:kern w:val="0"/>
          <w:sz w:val="24"/>
          <w:szCs w:val="24"/>
          <w:lang w:eastAsia="en-GB"/>
          <w14:ligatures w14:val="none"/>
        </w:rPr>
        <w:t>Renewable Energy Integration:</w:t>
      </w:r>
    </w:p>
    <w:p w:rsidRPr="0058346F" w:rsidR="006B1D3D" w:rsidP="0058346F" w:rsidRDefault="006B1D3D" w14:paraId="462419F4" w14:textId="2AB1064A">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Renewable energy is essential in the lessening dependence on non-renewable resources, and </w:t>
      </w:r>
      <w:r w:rsidRPr="0058346F" w:rsidR="006B1D3D">
        <w:rPr>
          <w:rFonts w:ascii="Times New Roman" w:hAnsi="Times New Roman" w:eastAsia="Times New Roman" w:cs="Times New Roman"/>
          <w:kern w:val="0"/>
          <w:sz w:val="24"/>
          <w:szCs w:val="24"/>
          <w:lang w:eastAsia="en-GB"/>
          <w14:ligatures w14:val="none"/>
        </w:rPr>
        <w:t>numerous</w:t>
      </w:r>
      <w:r w:rsidRPr="0058346F" w:rsidR="006B1D3D">
        <w:rPr>
          <w:rFonts w:ascii="Times New Roman" w:hAnsi="Times New Roman" w:eastAsia="Times New Roman" w:cs="Times New Roman"/>
          <w:kern w:val="0"/>
          <w:sz w:val="24"/>
          <w:szCs w:val="24"/>
          <w:lang w:eastAsia="en-GB"/>
          <w14:ligatures w14:val="none"/>
        </w:rPr>
        <w:t xml:space="preserve"> UK hotels are embracing such technologies as solar panels to lower their carbon footprint. Premier Inn Stockton-on-Tees has begun the implementation of solar panels on the roof to contribute to its electricity consumption </w:t>
      </w:r>
      <w:r w:rsidRPr="0058346F" w:rsidR="006B1D3D">
        <w:rPr>
          <w:rFonts w:ascii="Times New Roman" w:hAnsi="Times New Roman" w:eastAsia="Times New Roman" w:cs="Times New Roman"/>
          <w:kern w:val="0"/>
          <w:sz w:val="24"/>
          <w:szCs w:val="24"/>
          <w:lang w:eastAsia="en-GB"/>
          <w14:ligatures w14:val="none"/>
        </w:rPr>
        <w:t xml:space="preserve">by </w:t>
      </w:r>
      <w:r w:rsidRPr="0058346F" w:rsidR="61BDA2D6">
        <w:rPr>
          <w:rFonts w:ascii="Times New Roman" w:hAnsi="Times New Roman" w:eastAsia="Times New Roman" w:cs="Times New Roman"/>
          <w:kern w:val="0"/>
          <w:sz w:val="24"/>
          <w:szCs w:val="24"/>
          <w:lang w:eastAsia="en-GB"/>
          <w14:ligatures w14:val="none"/>
        </w:rPr>
        <w:t xml:space="preserve">utilising </w:t>
      </w:r>
      <w:r w:rsidRPr="0058346F" w:rsidR="006B1D3D">
        <w:rPr>
          <w:rFonts w:ascii="Times New Roman" w:hAnsi="Times New Roman" w:eastAsia="Times New Roman" w:cs="Times New Roman"/>
          <w:kern w:val="0"/>
          <w:sz w:val="24"/>
          <w:szCs w:val="24"/>
          <w:lang w:eastAsia="en-GB"/>
          <w14:ligatures w14:val="none"/>
        </w:rPr>
        <w:t xml:space="preserve">renewable energy (Abdelhady, 2023).</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 xml:space="preserve">Although the usage of solar energy is still not implemented </w:t>
      </w:r>
      <w:r w:rsidRPr="0058346F" w:rsidR="006B1D3D">
        <w:rPr>
          <w:rFonts w:ascii="Times New Roman" w:hAnsi="Times New Roman" w:eastAsia="Times New Roman" w:cs="Times New Roman"/>
          <w:kern w:val="0"/>
          <w:sz w:val="24"/>
          <w:szCs w:val="24"/>
          <w:lang w:eastAsia="en-GB"/>
          <w14:ligatures w14:val="none"/>
        </w:rPr>
        <w:t>g</w:t>
      </w:r>
      <w:r w:rsidRPr="0058346F" w:rsidR="006B1D3D">
        <w:rPr>
          <w:rFonts w:ascii="Times New Roman" w:hAnsi="Times New Roman" w:eastAsia="Times New Roman" w:cs="Times New Roman"/>
          <w:kern w:val="0"/>
          <w:sz w:val="24"/>
          <w:szCs w:val="24"/>
          <w:lang w:eastAsia="en-GB"/>
          <w14:ligatures w14:val="none"/>
        </w:rPr>
        <w:t>enerally throughout</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 xml:space="preserve">all the locations, it is a rising tendency in the UK hotel industry as the businesses try to reduce their dependency on the grid electricity.</w:t>
      </w:r>
    </w:p>
    <w:p w:rsidRPr="0058346F" w:rsidR="00937499" w:rsidP="0058346F" w:rsidRDefault="006B1D3D" w14:paraId="165C543E" w14:textId="3430859D"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Other hotels like The Eden Project in Cornwall, combine solar and wind energy to run the establishment on a sustainable basis. Radisson Blu Edinburgh also incorporates renewable energy technologies like solar panels and biomass heating systems to minimise its carbon </w:t>
      </w:r>
      <w:r w:rsidRPr="0058346F" w:rsidR="006B1D3D">
        <w:rPr>
          <w:rFonts w:ascii="Times New Roman" w:hAnsi="Times New Roman" w:eastAsia="Times New Roman" w:cs="Times New Roman"/>
          <w:kern w:val="0"/>
          <w:sz w:val="24"/>
          <w:szCs w:val="24"/>
          <w:lang w:eastAsia="en-GB"/>
          <w14:ligatures w14:val="none"/>
        </w:rPr>
        <w:t>foot print</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Gössling</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Humpe</w:t>
      </w:r>
      <w:r w:rsidRPr="0058346F" w:rsidR="006B1D3D">
        <w:rPr>
          <w:rFonts w:ascii="Times New Roman" w:hAnsi="Times New Roman" w:eastAsia="Times New Roman" w:cs="Times New Roman"/>
          <w:kern w:val="0"/>
          <w:sz w:val="24"/>
          <w:szCs w:val="24"/>
          <w:lang w:eastAsia="en-GB"/>
          <w14:ligatures w14:val="none"/>
        </w:rPr>
        <w:t xml:space="preserve"> and Sun, 2024). Biomass systems, that employ organic matter for heating, present the way UK hotels are broadening their base of renewable energies.</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 xml:space="preserve">Although the </w:t>
      </w:r>
      <w:r w:rsidRPr="0058346F" w:rsidR="006B1D3D">
        <w:rPr>
          <w:rFonts w:ascii="Times New Roman" w:hAnsi="Times New Roman" w:eastAsia="Times New Roman" w:cs="Times New Roman"/>
          <w:kern w:val="0"/>
          <w:sz w:val="24"/>
          <w:szCs w:val="24"/>
          <w:lang w:eastAsia="en-GB"/>
          <w14:ligatures w14:val="none"/>
        </w:rPr>
        <w:t>initial</w:t>
      </w:r>
      <w:r w:rsidRPr="0058346F" w:rsidR="006B1D3D">
        <w:rPr>
          <w:rFonts w:ascii="Times New Roman" w:hAnsi="Times New Roman" w:eastAsia="Times New Roman" w:cs="Times New Roman"/>
          <w:kern w:val="0"/>
          <w:sz w:val="24"/>
          <w:szCs w:val="24"/>
          <w:lang w:eastAsia="en-GB"/>
          <w14:ligatures w14:val="none"/>
        </w:rPr>
        <w:t xml:space="preserve"> cost of the renewable energy systems may present a barrier, the studies </w:t>
      </w:r>
      <w:r w:rsidRPr="0058346F" w:rsidR="006B1D3D">
        <w:rPr>
          <w:rFonts w:ascii="Times New Roman" w:hAnsi="Times New Roman" w:eastAsia="Times New Roman" w:cs="Times New Roman"/>
          <w:kern w:val="0"/>
          <w:sz w:val="24"/>
          <w:szCs w:val="24"/>
          <w:lang w:eastAsia="en-GB"/>
          <w14:ligatures w14:val="none"/>
        </w:rPr>
        <w:t>indicate</w:t>
      </w:r>
      <w:r w:rsidRPr="0058346F" w:rsidR="006B1D3D">
        <w:rPr>
          <w:rFonts w:ascii="Times New Roman" w:hAnsi="Times New Roman" w:eastAsia="Times New Roman" w:cs="Times New Roman"/>
          <w:kern w:val="0"/>
          <w:sz w:val="24"/>
          <w:szCs w:val="24"/>
          <w:lang w:eastAsia="en-GB"/>
          <w14:ligatures w14:val="none"/>
        </w:rPr>
        <w:t xml:space="preserve"> long-term savings on the energy bills and increased sustainability, which would make the renewable energy systems an attractive investment to many hotels.</w:t>
      </w:r>
    </w:p>
    <w:p w:rsidRPr="00937499" w:rsidR="00937499" w:rsidP="0058346F" w:rsidRDefault="00937499" w14:paraId="45D3FA34" w14:textId="77777777" w14:noSpellErr="1">
      <w:pPr>
        <w:spacing w:after="0" w:line="360" w:lineRule="auto"/>
        <w:jc w:val="both"/>
        <w:rPr>
          <w:rFonts w:ascii="Times New Roman" w:hAnsi="Times New Roman" w:eastAsia="Times New Roman" w:cs="Times New Roman"/>
          <w:kern w:val="0"/>
          <w:sz w:val="24"/>
          <w:szCs w:val="24"/>
          <w:lang w:eastAsia="en-GB"/>
          <w14:ligatures w14:val="none"/>
        </w:rPr>
      </w:pPr>
    </w:p>
    <w:p w:rsidRPr="00937499" w:rsidR="00937499" w:rsidP="0058346F" w:rsidRDefault="00937499" w14:paraId="6F188644" w14:textId="70328497" w14:noSpellErr="1">
      <w:pPr>
        <w:spacing w:after="0" w:line="360" w:lineRule="auto"/>
        <w:ind w:firstLine="720"/>
        <w:jc w:val="both"/>
        <w:rPr>
          <w:rFonts w:ascii="Times New Roman" w:hAnsi="Times New Roman" w:eastAsia="Times New Roman" w:cs="Times New Roman"/>
          <w:b w:val="1"/>
          <w:bCs w:val="1"/>
          <w:kern w:val="0"/>
          <w:sz w:val="24"/>
          <w:szCs w:val="24"/>
          <w:lang w:eastAsia="en-GB"/>
          <w14:ligatures w14:val="none"/>
        </w:rPr>
      </w:pPr>
      <w:r w:rsidRPr="00937499" w:rsidR="00937499">
        <w:rPr>
          <w:rFonts w:ascii="Times New Roman" w:hAnsi="Times New Roman" w:eastAsia="Times New Roman" w:cs="Times New Roman"/>
          <w:b w:val="1"/>
          <w:bCs w:val="1"/>
          <w:kern w:val="0"/>
          <w:sz w:val="24"/>
          <w:szCs w:val="24"/>
          <w:lang w:eastAsia="en-GB"/>
          <w14:ligatures w14:val="none"/>
        </w:rPr>
        <w:t>Water Conservation Strategies</w:t>
      </w:r>
      <w:r w:rsidRPr="0058346F" w:rsidR="00937499">
        <w:rPr>
          <w:rFonts w:ascii="Times New Roman" w:hAnsi="Times New Roman" w:eastAsia="Times New Roman" w:cs="Times New Roman"/>
          <w:b w:val="1"/>
          <w:bCs w:val="1"/>
          <w:kern w:val="0"/>
          <w:sz w:val="24"/>
          <w:szCs w:val="24"/>
          <w:lang w:eastAsia="en-GB"/>
          <w14:ligatures w14:val="none"/>
        </w:rPr>
        <w:t>:</w:t>
      </w:r>
    </w:p>
    <w:p w:rsidRPr="0058346F" w:rsidR="006B1D3D" w:rsidP="0058346F" w:rsidRDefault="006B1D3D" w14:paraId="68E41ABD" w14:textId="51B8CDE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Water conservation plays </w:t>
      </w:r>
      <w:r w:rsidRPr="0058346F" w:rsidR="006B1D3D">
        <w:rPr>
          <w:rFonts w:ascii="Times New Roman" w:hAnsi="Times New Roman" w:eastAsia="Times New Roman" w:cs="Times New Roman"/>
          <w:kern w:val="0"/>
          <w:sz w:val="24"/>
          <w:szCs w:val="24"/>
          <w:lang w:eastAsia="en-GB"/>
          <w14:ligatures w14:val="none"/>
        </w:rPr>
        <w:t>an important role</w:t>
      </w:r>
      <w:r w:rsidRPr="0058346F" w:rsidR="006B1D3D">
        <w:rPr>
          <w:rFonts w:ascii="Times New Roman" w:hAnsi="Times New Roman" w:eastAsia="Times New Roman" w:cs="Times New Roman"/>
          <w:kern w:val="0"/>
          <w:sz w:val="24"/>
          <w:szCs w:val="24"/>
          <w:lang w:eastAsia="en-GB"/>
          <w14:ligatures w14:val="none"/>
        </w:rPr>
        <w:t xml:space="preserve"> in sustainability, especially if the source of water is scarce. Premier Inn Stockton-on-Tees has implemented various water conservation measures including low-flow showerheads and faucets, as well as low-flush toilets, which have reduced the water consumption without sacrificing the comfort of guests (</w:t>
      </w:r>
      <w:r w:rsidRPr="0058346F" w:rsidR="006B1D3D">
        <w:rPr>
          <w:rFonts w:ascii="Times New Roman" w:hAnsi="Times New Roman" w:eastAsia="Times New Roman" w:cs="Times New Roman"/>
          <w:kern w:val="0"/>
          <w:sz w:val="24"/>
          <w:szCs w:val="24"/>
          <w:lang w:eastAsia="en-GB"/>
          <w14:ligatures w14:val="none"/>
        </w:rPr>
        <w:t>Karvounidi</w:t>
      </w:r>
      <w:r w:rsidRPr="0058346F" w:rsidR="006B1D3D">
        <w:rPr>
          <w:rFonts w:ascii="Times New Roman" w:hAnsi="Times New Roman" w:eastAsia="Times New Roman" w:cs="Times New Roman"/>
          <w:kern w:val="0"/>
          <w:sz w:val="24"/>
          <w:szCs w:val="24"/>
          <w:lang w:eastAsia="en-GB"/>
          <w14:ligatures w14:val="none"/>
        </w:rPr>
        <w:t xml:space="preserve">, Alexandropoulou and </w:t>
      </w:r>
      <w:r w:rsidRPr="0058346F" w:rsidR="006B1D3D">
        <w:rPr>
          <w:rFonts w:ascii="Times New Roman" w:hAnsi="Times New Roman" w:eastAsia="Times New Roman" w:cs="Times New Roman"/>
          <w:kern w:val="0"/>
          <w:sz w:val="24"/>
          <w:szCs w:val="24"/>
          <w:lang w:eastAsia="en-GB"/>
          <w14:ligatures w14:val="none"/>
        </w:rPr>
        <w:t>Fousteris</w:t>
      </w:r>
      <w:r w:rsidRPr="0058346F" w:rsidR="006B1D3D">
        <w:rPr>
          <w:rFonts w:ascii="Times New Roman" w:hAnsi="Times New Roman" w:eastAsia="Times New Roman" w:cs="Times New Roman"/>
          <w:kern w:val="0"/>
          <w:sz w:val="24"/>
          <w:szCs w:val="24"/>
          <w:lang w:eastAsia="en-GB"/>
          <w14:ligatures w14:val="none"/>
        </w:rPr>
        <w:t xml:space="preserve">, 2024). In turn, the hotel also investigates the efficiency of </w:t>
      </w:r>
      <w:r w:rsidRPr="0058346F" w:rsidR="006B1D3D">
        <w:rPr>
          <w:rFonts w:ascii="Times New Roman" w:hAnsi="Times New Roman" w:eastAsia="Times New Roman" w:cs="Times New Roman"/>
          <w:kern w:val="0"/>
          <w:sz w:val="24"/>
          <w:szCs w:val="24"/>
          <w:lang w:eastAsia="en-GB"/>
          <w14:ligatures w14:val="none"/>
        </w:rPr>
        <w:t>establishing</w:t>
      </w:r>
      <w:r w:rsidRPr="0058346F" w:rsidR="006B1D3D">
        <w:rPr>
          <w:rFonts w:ascii="Times New Roman" w:hAnsi="Times New Roman" w:eastAsia="Times New Roman" w:cs="Times New Roman"/>
          <w:kern w:val="0"/>
          <w:sz w:val="24"/>
          <w:szCs w:val="24"/>
          <w:lang w:eastAsia="en-GB"/>
          <w14:ligatures w14:val="none"/>
        </w:rPr>
        <w:t xml:space="preserve"> irrigation systems for landscaping </w:t>
      </w:r>
      <w:r w:rsidRPr="0058346F" w:rsidR="52D01AA9">
        <w:rPr>
          <w:rFonts w:ascii="Times New Roman" w:hAnsi="Times New Roman" w:eastAsia="Times New Roman" w:cs="Times New Roman"/>
          <w:kern w:val="0"/>
          <w:sz w:val="24"/>
          <w:szCs w:val="24"/>
          <w:lang w:eastAsia="en-GB"/>
          <w14:ligatures w14:val="none"/>
        </w:rPr>
        <w:t xml:space="preserve">to ensure that there is minimal water waste.</w:t>
      </w:r>
    </w:p>
    <w:p w:rsidRPr="0058346F" w:rsidR="006B1D3D" w:rsidP="0058346F" w:rsidRDefault="006B1D3D" w14:paraId="11E2B91A"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Other of the UK hotels have also adopted the water-saving technologies. The Ritz-Carlton, London has low-flow fixtures and efficient irrigation systems, </w:t>
      </w:r>
      <w:r w:rsidRPr="0058346F" w:rsidR="006B1D3D">
        <w:rPr>
          <w:rFonts w:ascii="Times New Roman" w:hAnsi="Times New Roman" w:eastAsia="Times New Roman" w:cs="Times New Roman"/>
          <w:kern w:val="0"/>
          <w:sz w:val="24"/>
          <w:szCs w:val="24"/>
          <w:lang w:eastAsia="en-GB"/>
          <w14:ligatures w14:val="none"/>
        </w:rPr>
        <w:t>in order to</w:t>
      </w:r>
      <w:r w:rsidRPr="0058346F" w:rsidR="006B1D3D">
        <w:rPr>
          <w:rFonts w:ascii="Times New Roman" w:hAnsi="Times New Roman" w:eastAsia="Times New Roman" w:cs="Times New Roman"/>
          <w:kern w:val="0"/>
          <w:sz w:val="24"/>
          <w:szCs w:val="24"/>
          <w:lang w:eastAsia="en-GB"/>
          <w14:ligatures w14:val="none"/>
        </w:rPr>
        <w:lastRenderedPageBreak/>
        <w:t xml:space="preserve"> save water. Holiday Inn Express hotels throughout the UK have put in place water-efficient systems that will decrease water consumption by each guest by 25% (Zoltan, 2024).</w:t>
      </w:r>
    </w:p>
    <w:p w:rsidRPr="0058346F" w:rsidR="00937499" w:rsidP="0058346F" w:rsidRDefault="006B1D3D" w14:paraId="09388108" w14:textId="5CEC568F"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Other than these technologies, InterContinental Hotel Group (IHG) has implemented a global water conservation programme. Water-conserving actions by IHG, like waterless cleaning and low-flow fixtures, have contributed to reducing water usage by 27% per occupied room since 2008 (Kit, 2022). Such strategies </w:t>
      </w:r>
      <w:r w:rsidRPr="0058346F" w:rsidR="006B1D3D">
        <w:rPr>
          <w:rFonts w:ascii="Times New Roman" w:hAnsi="Times New Roman" w:eastAsia="Times New Roman" w:cs="Times New Roman"/>
          <w:kern w:val="0"/>
          <w:sz w:val="24"/>
          <w:szCs w:val="24"/>
          <w:lang w:eastAsia="en-GB"/>
          <w14:ligatures w14:val="none"/>
        </w:rPr>
        <w:t>indicate</w:t>
      </w:r>
      <w:r w:rsidRPr="0058346F" w:rsidR="006B1D3D">
        <w:rPr>
          <w:rFonts w:ascii="Times New Roman" w:hAnsi="Times New Roman" w:eastAsia="Times New Roman" w:cs="Times New Roman"/>
          <w:kern w:val="0"/>
          <w:sz w:val="24"/>
          <w:szCs w:val="24"/>
          <w:lang w:eastAsia="en-GB"/>
          <w14:ligatures w14:val="none"/>
        </w:rPr>
        <w:t xml:space="preserve"> the necessity of water conservation in the hotel operation, particularly in the UK, where there is a growing concern for the reduction of resources consumption.</w:t>
      </w:r>
    </w:p>
    <w:p w:rsidRPr="00937499" w:rsidR="00937499" w:rsidP="0058346F" w:rsidRDefault="00937499" w14:paraId="1C835A8C" w14:textId="77777777" w14:noSpellErr="1">
      <w:pPr>
        <w:spacing w:after="0" w:line="360" w:lineRule="auto"/>
        <w:jc w:val="both"/>
        <w:rPr>
          <w:rFonts w:ascii="Times New Roman" w:hAnsi="Times New Roman" w:eastAsia="Times New Roman" w:cs="Times New Roman"/>
          <w:kern w:val="0"/>
          <w:sz w:val="24"/>
          <w:szCs w:val="24"/>
          <w:lang w:eastAsia="en-GB"/>
          <w14:ligatures w14:val="none"/>
        </w:rPr>
      </w:pPr>
    </w:p>
    <w:p w:rsidRPr="00937499" w:rsidR="00937499" w:rsidP="0058346F" w:rsidRDefault="00937499" w14:paraId="57BACE9F" w14:textId="76357AA2" w14:noSpellErr="1">
      <w:pPr>
        <w:spacing w:after="0" w:line="360" w:lineRule="auto"/>
        <w:ind w:firstLine="720"/>
        <w:jc w:val="both"/>
        <w:rPr>
          <w:rFonts w:ascii="Times New Roman" w:hAnsi="Times New Roman" w:eastAsia="Times New Roman" w:cs="Times New Roman"/>
          <w:b w:val="1"/>
          <w:bCs w:val="1"/>
          <w:kern w:val="0"/>
          <w:sz w:val="24"/>
          <w:szCs w:val="24"/>
          <w:lang w:eastAsia="en-GB"/>
          <w14:ligatures w14:val="none"/>
        </w:rPr>
      </w:pPr>
      <w:r w:rsidRPr="00937499" w:rsidR="00937499">
        <w:rPr>
          <w:rFonts w:ascii="Times New Roman" w:hAnsi="Times New Roman" w:eastAsia="Times New Roman" w:cs="Times New Roman"/>
          <w:b w:val="1"/>
          <w:bCs w:val="1"/>
          <w:kern w:val="0"/>
          <w:sz w:val="24"/>
          <w:szCs w:val="24"/>
          <w:lang w:eastAsia="en-GB"/>
          <w14:ligatures w14:val="none"/>
        </w:rPr>
        <w:t>Waste Reduction and Recycling Programs</w:t>
      </w:r>
      <w:r w:rsidRPr="0058346F" w:rsidR="00937499">
        <w:rPr>
          <w:rFonts w:ascii="Times New Roman" w:hAnsi="Times New Roman" w:eastAsia="Times New Roman" w:cs="Times New Roman"/>
          <w:b w:val="1"/>
          <w:bCs w:val="1"/>
          <w:kern w:val="0"/>
          <w:sz w:val="24"/>
          <w:szCs w:val="24"/>
          <w:lang w:eastAsia="en-GB"/>
          <w14:ligatures w14:val="none"/>
        </w:rPr>
        <w:t>:</w:t>
      </w:r>
    </w:p>
    <w:p w:rsidRPr="0058346F" w:rsidR="006B1D3D" w:rsidP="0058346F" w:rsidRDefault="006B1D3D" w14:paraId="4498D363"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The UK hotels are also concerned with the waste management, which is one more priority area for sustainability. Many are to implement recycling programmes and achieve zero-waste. Premier Inn Stockton-on-Tees has introduced a waste management system, where recyclables such as paper, plastic, and glass are separated and organic, a waste produced in the kitchen and dining areas is composted (Carrera et al., 2022). Such measures help minimise landfill waste and promote the hotel’s sustainability </w:t>
      </w:r>
      <w:r w:rsidRPr="0058346F" w:rsidR="006B1D3D">
        <w:rPr>
          <w:rFonts w:ascii="Times New Roman" w:hAnsi="Times New Roman" w:eastAsia="Times New Roman" w:cs="Times New Roman"/>
          <w:kern w:val="0"/>
          <w:sz w:val="24"/>
          <w:szCs w:val="24"/>
          <w:lang w:eastAsia="en-GB"/>
          <w14:ligatures w14:val="none"/>
        </w:rPr>
        <w:t>objectives</w:t>
      </w:r>
      <w:r w:rsidRPr="0058346F" w:rsidR="006B1D3D">
        <w:rPr>
          <w:rFonts w:ascii="Times New Roman" w:hAnsi="Times New Roman" w:eastAsia="Times New Roman" w:cs="Times New Roman"/>
          <w:kern w:val="0"/>
          <w:sz w:val="24"/>
          <w:szCs w:val="24"/>
          <w:lang w:eastAsia="en-GB"/>
          <w14:ligatures w14:val="none"/>
        </w:rPr>
        <w:t>.</w:t>
      </w:r>
    </w:p>
    <w:p w:rsidRPr="0058346F" w:rsidR="006B1D3D" w:rsidP="0058346F" w:rsidRDefault="006B1D3D" w14:paraId="35F25E73"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The chain has also made some steps in reducing </w:t>
      </w:r>
      <w:r w:rsidRPr="0058346F" w:rsidR="006B1D3D">
        <w:rPr>
          <w:rFonts w:ascii="Times New Roman" w:hAnsi="Times New Roman" w:eastAsia="Times New Roman" w:cs="Times New Roman"/>
          <w:kern w:val="0"/>
          <w:sz w:val="24"/>
          <w:szCs w:val="24"/>
          <w:lang w:eastAsia="en-GB"/>
          <w14:ligatures w14:val="none"/>
        </w:rPr>
        <w:t>single use</w:t>
      </w:r>
      <w:r w:rsidRPr="0058346F" w:rsidR="006B1D3D">
        <w:rPr>
          <w:rFonts w:ascii="Times New Roman" w:hAnsi="Times New Roman" w:eastAsia="Times New Roman" w:cs="Times New Roman"/>
          <w:kern w:val="0"/>
          <w:sz w:val="24"/>
          <w:szCs w:val="24"/>
          <w:lang w:eastAsia="en-GB"/>
          <w14:ligatures w14:val="none"/>
        </w:rPr>
        <w:t xml:space="preserve"> plastics by switching plastic toiletries for refillable dispensers. This change is a part of the general tendency of the hotel business in the UK to minimise the use of plastic products due to environmental concerns and customers’ demand for utilising eco-friendly approaches (</w:t>
      </w:r>
      <w:r w:rsidRPr="0058346F" w:rsidR="006B1D3D">
        <w:rPr>
          <w:rFonts w:ascii="Times New Roman" w:hAnsi="Times New Roman" w:eastAsia="Times New Roman" w:cs="Times New Roman"/>
          <w:kern w:val="0"/>
          <w:sz w:val="24"/>
          <w:szCs w:val="24"/>
          <w:lang w:eastAsia="en-GB"/>
          <w14:ligatures w14:val="none"/>
        </w:rPr>
        <w:t>Menegaki</w:t>
      </w:r>
      <w:r w:rsidRPr="0058346F" w:rsidR="006B1D3D">
        <w:rPr>
          <w:rFonts w:ascii="Times New Roman" w:hAnsi="Times New Roman" w:eastAsia="Times New Roman" w:cs="Times New Roman"/>
          <w:kern w:val="0"/>
          <w:sz w:val="24"/>
          <w:szCs w:val="24"/>
          <w:lang w:eastAsia="en-GB"/>
          <w14:ligatures w14:val="none"/>
        </w:rPr>
        <w:t>, 2024).</w:t>
      </w:r>
    </w:p>
    <w:p w:rsidRPr="0058346F" w:rsidR="006B1D3D" w:rsidP="0058346F" w:rsidRDefault="006B1D3D" w14:paraId="2E1E2151"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Hotels such as Accor Hotels have given themselves ambitious goals in sustainability agenda through its </w:t>
      </w:r>
      <w:r w:rsidRPr="0058346F" w:rsidR="006B1D3D">
        <w:rPr>
          <w:rFonts w:ascii="Times New Roman" w:hAnsi="Times New Roman" w:eastAsia="Times New Roman" w:cs="Times New Roman"/>
          <w:kern w:val="0"/>
          <w:sz w:val="24"/>
          <w:szCs w:val="24"/>
          <w:lang w:eastAsia="en-GB"/>
          <w14:ligatures w14:val="none"/>
        </w:rPr>
        <w:t>Planet</w:t>
      </w:r>
      <w:r w:rsidRPr="0058346F" w:rsidR="006B1D3D">
        <w:rPr>
          <w:rFonts w:ascii="Times New Roman" w:hAnsi="Times New Roman" w:eastAsia="Times New Roman" w:cs="Times New Roman"/>
          <w:kern w:val="0"/>
          <w:sz w:val="24"/>
          <w:szCs w:val="24"/>
          <w:lang w:eastAsia="en-GB"/>
          <w14:ligatures w14:val="none"/>
        </w:rPr>
        <w:t xml:space="preserve"> 21 </w:t>
      </w:r>
      <w:r w:rsidRPr="0058346F" w:rsidR="006B1D3D">
        <w:rPr>
          <w:rFonts w:ascii="Times New Roman" w:hAnsi="Times New Roman" w:eastAsia="Times New Roman" w:cs="Times New Roman"/>
          <w:kern w:val="0"/>
          <w:sz w:val="24"/>
          <w:szCs w:val="24"/>
          <w:lang w:eastAsia="en-GB"/>
          <w14:ligatures w14:val="none"/>
        </w:rPr>
        <w:t>programme</w:t>
      </w:r>
      <w:r w:rsidRPr="0058346F" w:rsidR="006B1D3D">
        <w:rPr>
          <w:rFonts w:ascii="Times New Roman" w:hAnsi="Times New Roman" w:eastAsia="Times New Roman" w:cs="Times New Roman"/>
          <w:kern w:val="0"/>
          <w:sz w:val="24"/>
          <w:szCs w:val="24"/>
          <w:lang w:eastAsia="en-GB"/>
          <w14:ligatures w14:val="none"/>
        </w:rPr>
        <w:t xml:space="preserve"> aimed at reducing waste, </w:t>
      </w:r>
      <w:r w:rsidRPr="0058346F" w:rsidR="006B1D3D">
        <w:rPr>
          <w:rFonts w:ascii="Times New Roman" w:hAnsi="Times New Roman" w:eastAsia="Times New Roman" w:cs="Times New Roman"/>
          <w:kern w:val="0"/>
          <w:sz w:val="24"/>
          <w:szCs w:val="24"/>
          <w:lang w:eastAsia="en-GB"/>
          <w14:ligatures w14:val="none"/>
        </w:rPr>
        <w:t>recycling</w:t>
      </w:r>
      <w:r w:rsidRPr="0058346F" w:rsidR="006B1D3D">
        <w:rPr>
          <w:rFonts w:ascii="Times New Roman" w:hAnsi="Times New Roman" w:eastAsia="Times New Roman" w:cs="Times New Roman"/>
          <w:kern w:val="0"/>
          <w:sz w:val="24"/>
          <w:szCs w:val="24"/>
          <w:lang w:eastAsia="en-GB"/>
          <w14:ligatures w14:val="none"/>
        </w:rPr>
        <w:t xml:space="preserve"> and reduction of plastics usage. The company informs that 80% of its waste is now being diverted from the landfills through the process of recycling and composting, </w:t>
      </w:r>
      <w:r w:rsidRPr="0058346F" w:rsidR="006B1D3D">
        <w:rPr>
          <w:rFonts w:ascii="Times New Roman" w:hAnsi="Times New Roman" w:eastAsia="Times New Roman" w:cs="Times New Roman"/>
          <w:kern w:val="0"/>
          <w:sz w:val="24"/>
          <w:szCs w:val="24"/>
          <w:lang w:eastAsia="en-GB"/>
          <w14:ligatures w14:val="none"/>
        </w:rPr>
        <w:t>demonstrating</w:t>
      </w:r>
      <w:r w:rsidRPr="0058346F" w:rsidR="006B1D3D">
        <w:rPr>
          <w:rFonts w:ascii="Times New Roman" w:hAnsi="Times New Roman" w:eastAsia="Times New Roman" w:cs="Times New Roman"/>
          <w:kern w:val="0"/>
          <w:sz w:val="24"/>
          <w:szCs w:val="24"/>
          <w:lang w:eastAsia="en-GB"/>
          <w14:ligatures w14:val="none"/>
        </w:rPr>
        <w:t xml:space="preserve"> the importance of well-established waste management efforts (Varney, 2023).</w:t>
      </w:r>
    </w:p>
    <w:p w:rsidRPr="0058346F" w:rsidR="006B1D3D" w:rsidP="0058346F" w:rsidRDefault="006B1D3D" w14:paraId="54F0FB76"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The Four Seasons Hotel in Hampshire has implemented a waste-to-energy system that turns organic waste into usable energy and minimises waste and its carbon footprint (</w:t>
      </w:r>
      <w:r w:rsidRPr="0058346F" w:rsidR="006B1D3D">
        <w:rPr>
          <w:rFonts w:ascii="Times New Roman" w:hAnsi="Times New Roman" w:eastAsia="Times New Roman" w:cs="Times New Roman"/>
          <w:kern w:val="0"/>
          <w:sz w:val="24"/>
          <w:szCs w:val="24"/>
          <w:lang w:eastAsia="en-GB"/>
          <w14:ligatures w14:val="none"/>
        </w:rPr>
        <w:t>Menegaki</w:t>
      </w:r>
      <w:r w:rsidRPr="0058346F" w:rsidR="006B1D3D">
        <w:rPr>
          <w:rFonts w:ascii="Times New Roman" w:hAnsi="Times New Roman" w:eastAsia="Times New Roman" w:cs="Times New Roman"/>
          <w:kern w:val="0"/>
          <w:sz w:val="24"/>
          <w:szCs w:val="24"/>
          <w:lang w:eastAsia="en-GB"/>
          <w14:ligatures w14:val="none"/>
        </w:rPr>
        <w:t>, 2025). Likewise, The Grosvenor House Hotel in London has undergone an energy-efficient waste management system, thus lowering the operation costs and landfill waste.</w:t>
      </w:r>
    </w:p>
    <w:p w:rsidRPr="0058346F" w:rsidR="00937499" w:rsidP="0058346F" w:rsidRDefault="006B1D3D" w14:paraId="054ADCF4" w14:textId="60EFDE83"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lastRenderedPageBreak/>
        <w:t>The logistical issues of implementing waste-to-energy and comprehensive waste management systems can be quite difficult, however, many hotels that have implemented a similar system note the benefits such as the reduced cost of waste disposal and the improved guest satisfaction (Ghorab and Rosato, 2025).</w:t>
      </w:r>
    </w:p>
    <w:p w:rsidRPr="00E54CD4" w:rsidR="006B1D3D" w:rsidP="0058346F" w:rsidRDefault="006B1D3D" w14:paraId="224F721F" w14:textId="77777777" w14:noSpellErr="1">
      <w:pPr>
        <w:spacing w:after="0" w:line="360" w:lineRule="auto"/>
        <w:jc w:val="both"/>
        <w:rPr>
          <w:rFonts w:ascii="Times New Roman" w:hAnsi="Times New Roman" w:eastAsia="Times New Roman" w:cs="Times New Roman"/>
          <w:kern w:val="0"/>
          <w:sz w:val="24"/>
          <w:szCs w:val="24"/>
          <w:lang w:eastAsia="en-GB"/>
          <w14:ligatures w14:val="none"/>
        </w:rPr>
      </w:pPr>
    </w:p>
    <w:p w:rsidRPr="0058346F" w:rsidR="00E54CD4" w:rsidP="17A4334A" w:rsidRDefault="00E54CD4" w14:paraId="3867A3C4" w14:textId="7EB52A11" w14:noSpellErr="1">
      <w:pPr>
        <w:pStyle w:val="Heading1"/>
        <w:spacing w:before="0" w:after="0" w:line="360" w:lineRule="auto"/>
        <w:jc w:val="both"/>
        <w:rPr>
          <w:rFonts w:ascii="Times New Roman" w:hAnsi="Times New Roman" w:eastAsia="Times New Roman" w:cs="Times New Roman"/>
          <w:lang w:eastAsia="en-GB"/>
        </w:rPr>
      </w:pPr>
      <w:r w:rsidRPr="17A4334A" w:rsidR="00E54CD4">
        <w:rPr>
          <w:rFonts w:ascii="Times New Roman" w:hAnsi="Times New Roman" w:eastAsia="Times New Roman" w:cs="Times New Roman"/>
          <w:lang w:eastAsia="en-GB"/>
        </w:rPr>
        <w:t>3. Method</w:t>
      </w:r>
      <w:r w:rsidRPr="17A4334A" w:rsidR="00E54CD4">
        <w:rPr>
          <w:rFonts w:ascii="Times New Roman" w:hAnsi="Times New Roman" w:eastAsia="Times New Roman" w:cs="Times New Roman"/>
          <w:lang w:eastAsia="en-GB"/>
        </w:rPr>
        <w:t xml:space="preserve"> </w:t>
      </w:r>
    </w:p>
    <w:p w:rsidRPr="00937499" w:rsidR="00937499" w:rsidP="0058346F" w:rsidRDefault="00937499" w14:paraId="191B299D" w14:textId="7F65C7F6" w14:noSpellErr="1">
      <w:pPr>
        <w:spacing w:after="0" w:line="360" w:lineRule="auto"/>
        <w:ind w:firstLine="720"/>
        <w:jc w:val="both"/>
        <w:rPr>
          <w:rFonts w:ascii="Times New Roman" w:hAnsi="Times New Roman" w:eastAsia="Times New Roman" w:cs="Times New Roman"/>
          <w:b w:val="1"/>
          <w:bCs w:val="1"/>
          <w:kern w:val="0"/>
          <w:sz w:val="24"/>
          <w:szCs w:val="24"/>
          <w:lang w:eastAsia="en-GB"/>
          <w14:ligatures w14:val="none"/>
        </w:rPr>
      </w:pPr>
      <w:r w:rsidRPr="00937499" w:rsidR="00937499">
        <w:rPr>
          <w:rFonts w:ascii="Times New Roman" w:hAnsi="Times New Roman" w:eastAsia="Times New Roman" w:cs="Times New Roman"/>
          <w:b w:val="1"/>
          <w:bCs w:val="1"/>
          <w:kern w:val="0"/>
          <w:sz w:val="24"/>
          <w:szCs w:val="24"/>
          <w:lang w:eastAsia="en-GB"/>
          <w14:ligatures w14:val="none"/>
        </w:rPr>
        <w:t>Data Collection Procedures</w:t>
      </w:r>
      <w:r w:rsidRPr="0058346F" w:rsidR="00937499">
        <w:rPr>
          <w:rFonts w:ascii="Times New Roman" w:hAnsi="Times New Roman" w:eastAsia="Times New Roman" w:cs="Times New Roman"/>
          <w:b w:val="1"/>
          <w:bCs w:val="1"/>
          <w:kern w:val="0"/>
          <w:sz w:val="24"/>
          <w:szCs w:val="24"/>
          <w:lang w:eastAsia="en-GB"/>
          <w14:ligatures w14:val="none"/>
        </w:rPr>
        <w:t>:</w:t>
      </w:r>
    </w:p>
    <w:p w:rsidRPr="0058346F" w:rsidR="006B1D3D" w:rsidP="0058346F" w:rsidRDefault="006B1D3D" w14:paraId="21B26A98" w14:textId="26EA673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Secondary data were </w:t>
      </w:r>
      <w:r w:rsidRPr="0058346F" w:rsidR="006B1D3D">
        <w:rPr>
          <w:rFonts w:ascii="Times New Roman" w:hAnsi="Times New Roman" w:eastAsia="Times New Roman" w:cs="Times New Roman"/>
          <w:kern w:val="0"/>
          <w:sz w:val="24"/>
          <w:szCs w:val="24"/>
          <w:lang w:eastAsia="en-GB"/>
          <w14:ligatures w14:val="none"/>
        </w:rPr>
        <w:t>collected</w:t>
      </w:r>
      <w:r w:rsidRPr="0058346F" w:rsidR="006B1D3D">
        <w:rPr>
          <w:rFonts w:ascii="Times New Roman" w:hAnsi="Times New Roman" w:eastAsia="Times New Roman" w:cs="Times New Roman"/>
          <w:kern w:val="0"/>
          <w:sz w:val="24"/>
          <w:szCs w:val="24"/>
          <w:lang w:eastAsia="en-GB"/>
          <w14:ligatures w14:val="none"/>
        </w:rPr>
        <w:t xml:space="preserve"> through a systematic review of peer review journals, industry reports and reports from case studies. Sources used were Tourism Management, Journal of Sustainable Tourism, and reports from such organisations as Green Key Global and </w:t>
      </w:r>
      <w:r w:rsidRPr="0058346F" w:rsidR="006B1D3D">
        <w:rPr>
          <w:rFonts w:ascii="Times New Roman" w:hAnsi="Times New Roman" w:eastAsia="Times New Roman" w:cs="Times New Roman"/>
          <w:kern w:val="0"/>
          <w:sz w:val="24"/>
          <w:szCs w:val="24"/>
          <w:lang w:eastAsia="en-GB"/>
          <w14:ligatures w14:val="none"/>
        </w:rPr>
        <w:t xml:space="preserve">EarthCheck</w:t>
      </w:r>
      <w:r w:rsidRPr="0058346F" w:rsidR="006B1D3D">
        <w:rPr>
          <w:rFonts w:ascii="Times New Roman" w:hAnsi="Times New Roman" w:eastAsia="Times New Roman" w:cs="Times New Roman"/>
          <w:kern w:val="0"/>
          <w:sz w:val="24"/>
          <w:szCs w:val="24"/>
          <w:lang w:eastAsia="en-GB"/>
          <w14:ligatures w14:val="none"/>
        </w:rPr>
        <w:t xml:space="preserve">. Case studies such as Premier Inn </w:t>
      </w:r>
      <w:r w:rsidRPr="0058346F" w:rsidR="006B1D3D">
        <w:rPr>
          <w:rFonts w:ascii="Times New Roman" w:hAnsi="Times New Roman" w:eastAsia="Times New Roman" w:cs="Times New Roman"/>
          <w:kern w:val="0"/>
          <w:sz w:val="24"/>
          <w:szCs w:val="24"/>
          <w:lang w:eastAsia="en-GB"/>
          <w14:ligatures w14:val="none"/>
        </w:rPr>
        <w:t xml:space="preserve">Stockton-on-tees</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 xml:space="preserve">demonstrated</w:t>
      </w:r>
      <w:r w:rsidRPr="0058346F" w:rsidR="006B1D3D">
        <w:rPr>
          <w:rFonts w:ascii="Times New Roman" w:hAnsi="Times New Roman" w:eastAsia="Times New Roman" w:cs="Times New Roman"/>
          <w:kern w:val="0"/>
          <w:sz w:val="24"/>
          <w:szCs w:val="24"/>
          <w:lang w:eastAsia="en-GB"/>
          <w14:ligatures w14:val="none"/>
        </w:rPr>
        <w:t xml:space="preserve"> sustainability practi</w:t>
      </w:r>
      <w:r w:rsidRPr="0058346F" w:rsidR="4C90EB32">
        <w:rPr>
          <w:rFonts w:ascii="Times New Roman" w:hAnsi="Times New Roman" w:eastAsia="Times New Roman" w:cs="Times New Roman"/>
          <w:kern w:val="0"/>
          <w:sz w:val="24"/>
          <w:szCs w:val="24"/>
          <w:lang w:eastAsia="en-GB"/>
          <w14:ligatures w14:val="none"/>
        </w:rPr>
        <w:t xml:space="preserve">c</w:t>
      </w:r>
      <w:r w:rsidRPr="0058346F" w:rsidR="006B1D3D">
        <w:rPr>
          <w:rFonts w:ascii="Times New Roman" w:hAnsi="Times New Roman" w:eastAsia="Times New Roman" w:cs="Times New Roman"/>
          <w:kern w:val="0"/>
          <w:sz w:val="24"/>
          <w:szCs w:val="24"/>
          <w:lang w:eastAsia="en-GB"/>
          <w14:ligatures w14:val="none"/>
        </w:rPr>
        <w:t xml:space="preserve">es within the real hotel environment concerning energy efficiency, waste management, and implementation of renewable energies (Paliampelou, 2024).</w:t>
      </w:r>
    </w:p>
    <w:p w:rsidRPr="0058346F" w:rsidR="006B1D3D" w:rsidP="0058346F" w:rsidRDefault="006B1D3D" w14:paraId="54B0084F"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6B1D3D" w:rsidP="0058346F" w:rsidRDefault="006B1D3D" w14:paraId="003B964B" w14:textId="77777777" w14:noSpellErr="1">
      <w:pPr>
        <w:spacing w:after="0" w:line="360" w:lineRule="auto"/>
        <w:ind w:firstLine="720"/>
        <w:jc w:val="both"/>
        <w:rPr>
          <w:rFonts w:ascii="Times New Roman" w:hAnsi="Times New Roman" w:eastAsia="Times New Roman" w:cs="Times New Roman"/>
          <w:b w:val="1"/>
          <w:bCs w:val="1"/>
          <w:kern w:val="0"/>
          <w:sz w:val="24"/>
          <w:szCs w:val="24"/>
          <w:lang w:eastAsia="en-GB"/>
          <w14:ligatures w14:val="none"/>
        </w:rPr>
      </w:pPr>
      <w:r w:rsidRPr="0058346F" w:rsidR="006B1D3D">
        <w:rPr>
          <w:rFonts w:ascii="Times New Roman" w:hAnsi="Times New Roman" w:eastAsia="Times New Roman" w:cs="Times New Roman"/>
          <w:b w:val="1"/>
          <w:bCs w:val="1"/>
          <w:kern w:val="0"/>
          <w:sz w:val="24"/>
          <w:szCs w:val="24"/>
          <w:lang w:eastAsia="en-GB"/>
          <w14:ligatures w14:val="none"/>
        </w:rPr>
        <w:t>Analytical Techniques:</w:t>
      </w:r>
    </w:p>
    <w:p w:rsidRPr="0058346F" w:rsidR="006B1D3D" w:rsidP="0058346F" w:rsidRDefault="006B1D3D" w14:paraId="09017BB0" w14:textId="6D3FB38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A systematic literature review was performed for </w:t>
      </w:r>
      <w:r w:rsidRPr="0058346F" w:rsidR="006B1D3D">
        <w:rPr>
          <w:rFonts w:ascii="Times New Roman" w:hAnsi="Times New Roman" w:eastAsia="Times New Roman" w:cs="Times New Roman"/>
          <w:kern w:val="0"/>
          <w:sz w:val="24"/>
          <w:szCs w:val="24"/>
          <w:lang w:eastAsia="en-GB"/>
          <w14:ligatures w14:val="none"/>
        </w:rPr>
        <w:t>identifying</w:t>
      </w:r>
      <w:r w:rsidRPr="0058346F" w:rsidR="006B1D3D">
        <w:rPr>
          <w:rFonts w:ascii="Times New Roman" w:hAnsi="Times New Roman" w:eastAsia="Times New Roman" w:cs="Times New Roman"/>
          <w:kern w:val="0"/>
          <w:sz w:val="24"/>
          <w:szCs w:val="24"/>
          <w:lang w:eastAsia="en-GB"/>
          <w14:ligatures w14:val="none"/>
        </w:rPr>
        <w:t xml:space="preserve"> the current trends, barriers, and technologies related to the sustainability of hotels. The review concentrated on the recent studies of the last five years to make the analysis current. Some of the topics discussed were energy-efficient building designs, waste reduction, integration of renewable energy, and water conservation practi</w:t>
      </w:r>
      <w:r w:rsidRPr="0058346F" w:rsidR="3FE071FD">
        <w:rPr>
          <w:rFonts w:ascii="Times New Roman" w:hAnsi="Times New Roman" w:eastAsia="Times New Roman" w:cs="Times New Roman"/>
          <w:kern w:val="0"/>
          <w:sz w:val="24"/>
          <w:szCs w:val="24"/>
          <w:lang w:eastAsia="en-GB"/>
          <w14:ligatures w14:val="none"/>
        </w:rPr>
        <w:t xml:space="preserve">c</w:t>
      </w:r>
      <w:r w:rsidRPr="0058346F" w:rsidR="006B1D3D">
        <w:rPr>
          <w:rFonts w:ascii="Times New Roman" w:hAnsi="Times New Roman" w:eastAsia="Times New Roman" w:cs="Times New Roman"/>
          <w:kern w:val="0"/>
          <w:sz w:val="24"/>
          <w:szCs w:val="24"/>
          <w:lang w:eastAsia="en-GB"/>
          <w14:ligatures w14:val="none"/>
        </w:rPr>
        <w:t xml:space="preserve">es (Legrand, </w:t>
      </w:r>
      <w:r w:rsidRPr="0058346F" w:rsidR="006B1D3D">
        <w:rPr>
          <w:rFonts w:ascii="Times New Roman" w:hAnsi="Times New Roman" w:eastAsia="Times New Roman" w:cs="Times New Roman"/>
          <w:kern w:val="0"/>
          <w:sz w:val="24"/>
          <w:szCs w:val="24"/>
          <w:lang w:eastAsia="en-GB"/>
          <w14:ligatures w14:val="none"/>
        </w:rPr>
        <w:t>Chen</w:t>
      </w:r>
      <w:r w:rsidRPr="0058346F" w:rsidR="006B1D3D">
        <w:rPr>
          <w:rFonts w:ascii="Times New Roman" w:hAnsi="Times New Roman" w:eastAsia="Times New Roman" w:cs="Times New Roman"/>
          <w:kern w:val="0"/>
          <w:sz w:val="24"/>
          <w:szCs w:val="24"/>
          <w:lang w:eastAsia="en-GB"/>
          <w14:ligatures w14:val="none"/>
        </w:rPr>
        <w:t xml:space="preserve"> and </w:t>
      </w:r>
      <w:r w:rsidRPr="0058346F" w:rsidR="006B1D3D">
        <w:rPr>
          <w:rFonts w:ascii="Times New Roman" w:hAnsi="Times New Roman" w:eastAsia="Times New Roman" w:cs="Times New Roman"/>
          <w:kern w:val="0"/>
          <w:sz w:val="24"/>
          <w:szCs w:val="24"/>
          <w:lang w:eastAsia="en-GB"/>
          <w14:ligatures w14:val="none"/>
        </w:rPr>
        <w:t>Laeis</w:t>
      </w:r>
      <w:r w:rsidRPr="0058346F" w:rsidR="006B1D3D">
        <w:rPr>
          <w:rFonts w:ascii="Times New Roman" w:hAnsi="Times New Roman" w:eastAsia="Times New Roman" w:cs="Times New Roman"/>
          <w:kern w:val="0"/>
          <w:sz w:val="24"/>
          <w:szCs w:val="24"/>
          <w:lang w:eastAsia="en-GB"/>
          <w14:ligatures w14:val="none"/>
        </w:rPr>
        <w:t>, 2022). This approach enabled a general view of the sustainability practi</w:t>
      </w:r>
      <w:r w:rsidRPr="0058346F" w:rsidR="288D8107">
        <w:rPr>
          <w:rFonts w:ascii="Times New Roman" w:hAnsi="Times New Roman" w:eastAsia="Times New Roman" w:cs="Times New Roman"/>
          <w:kern w:val="0"/>
          <w:sz w:val="24"/>
          <w:szCs w:val="24"/>
          <w:lang w:eastAsia="en-GB"/>
          <w14:ligatures w14:val="none"/>
        </w:rPr>
        <w:t>c</w:t>
      </w:r>
      <w:r w:rsidRPr="0058346F" w:rsidR="006B1D3D">
        <w:rPr>
          <w:rFonts w:ascii="Times New Roman" w:hAnsi="Times New Roman" w:eastAsia="Times New Roman" w:cs="Times New Roman"/>
          <w:kern w:val="0"/>
          <w:sz w:val="24"/>
          <w:szCs w:val="24"/>
          <w:lang w:eastAsia="en-GB"/>
          <w14:ligatures w14:val="none"/>
        </w:rPr>
        <w:t>es in industry and obstacles to their implementation.</w:t>
      </w:r>
    </w:p>
    <w:p w:rsidRPr="0058346F" w:rsidR="006B1D3D" w:rsidP="0058346F" w:rsidRDefault="006B1D3D" w14:paraId="18F2CA82" w14:textId="77777777"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58346F" w:rsidR="006B1D3D" w:rsidP="0058346F" w:rsidRDefault="006B1D3D" w14:paraId="354FAE97" w14:textId="77777777" w14:noSpellErr="1">
      <w:pPr>
        <w:spacing w:after="0" w:line="360" w:lineRule="auto"/>
        <w:ind w:firstLine="720"/>
        <w:jc w:val="both"/>
        <w:rPr>
          <w:rFonts w:ascii="Times New Roman" w:hAnsi="Times New Roman" w:eastAsia="Times New Roman" w:cs="Times New Roman"/>
          <w:b w:val="1"/>
          <w:bCs w:val="1"/>
          <w:kern w:val="0"/>
          <w:sz w:val="24"/>
          <w:szCs w:val="24"/>
          <w:lang w:eastAsia="en-GB"/>
          <w14:ligatures w14:val="none"/>
        </w:rPr>
      </w:pPr>
      <w:r w:rsidRPr="0058346F" w:rsidR="006B1D3D">
        <w:rPr>
          <w:rFonts w:ascii="Times New Roman" w:hAnsi="Times New Roman" w:eastAsia="Times New Roman" w:cs="Times New Roman"/>
          <w:b w:val="1"/>
          <w:bCs w:val="1"/>
          <w:kern w:val="0"/>
          <w:sz w:val="24"/>
          <w:szCs w:val="24"/>
          <w:lang w:eastAsia="en-GB"/>
          <w14:ligatures w14:val="none"/>
        </w:rPr>
        <w:t>Frameworks and Tools Used:</w:t>
      </w:r>
    </w:p>
    <w:p w:rsidRPr="00937499" w:rsidR="00937499" w:rsidP="17A4334A" w:rsidRDefault="006B1D3D" w14:paraId="358B1BB2" w14:textId="65EB22E7">
      <w:pPr>
        <w:spacing w:after="0" w:line="360" w:lineRule="auto"/>
        <w:ind w:firstLine="720"/>
        <w:jc w:val="both"/>
        <w:rPr>
          <w:rFonts w:ascii="Times New Roman" w:hAnsi="Times New Roman" w:eastAsia="Times New Roman" w:cs="Times New Roman"/>
          <w:lang w:eastAsia="en-GB"/>
        </w:rPr>
      </w:pPr>
      <w:r w:rsidRPr="0058346F" w:rsidR="006B1D3D">
        <w:rPr>
          <w:rFonts w:ascii="Times New Roman" w:hAnsi="Times New Roman" w:eastAsia="Times New Roman" w:cs="Times New Roman"/>
          <w:kern w:val="0"/>
          <w:sz w:val="24"/>
          <w:szCs w:val="24"/>
          <w:lang w:eastAsia="en-GB"/>
          <w14:ligatures w14:val="none"/>
        </w:rPr>
        <w:t>In order to</w:t>
      </w:r>
      <w:r w:rsidRPr="0058346F" w:rsidR="006B1D3D">
        <w:rPr>
          <w:rFonts w:ascii="Times New Roman" w:hAnsi="Times New Roman" w:eastAsia="Times New Roman" w:cs="Times New Roman"/>
          <w:kern w:val="0"/>
          <w:sz w:val="24"/>
          <w:szCs w:val="24"/>
          <w:lang w:eastAsia="en-GB"/>
          <w14:ligatures w14:val="none"/>
        </w:rPr>
        <w:t xml:space="preserve"> analyse the political, economic, </w:t>
      </w:r>
      <w:r w:rsidRPr="0058346F" w:rsidR="006B1D3D">
        <w:rPr>
          <w:rFonts w:ascii="Times New Roman" w:hAnsi="Times New Roman" w:eastAsia="Times New Roman" w:cs="Times New Roman"/>
          <w:kern w:val="0"/>
          <w:sz w:val="24"/>
          <w:szCs w:val="24"/>
          <w:lang w:eastAsia="en-GB"/>
          <w14:ligatures w14:val="none"/>
        </w:rPr>
        <w:t>sociocultural</w:t>
      </w:r>
      <w:r w:rsidRPr="0058346F" w:rsidR="006B1D3D">
        <w:rPr>
          <w:rFonts w:ascii="Times New Roman" w:hAnsi="Times New Roman" w:eastAsia="Times New Roman" w:cs="Times New Roman"/>
          <w:kern w:val="0"/>
          <w:sz w:val="24"/>
          <w:szCs w:val="24"/>
          <w:lang w:eastAsia="en-GB"/>
          <w14:ligatures w14:val="none"/>
        </w:rPr>
        <w:t xml:space="preserve"> and technologica</w:t>
      </w:r>
      <w:r w:rsidRPr="0058346F" w:rsidR="006B1D3D">
        <w:rPr>
          <w:rFonts w:ascii="Times New Roman" w:hAnsi="Times New Roman" w:eastAsia="Times New Roman" w:cs="Times New Roman"/>
          <w:kern w:val="0"/>
          <w:sz w:val="24"/>
          <w:szCs w:val="24"/>
          <w:lang w:eastAsia="en-GB"/>
          <w14:ligatures w14:val="none"/>
        </w:rPr>
        <w:t>l facto</w:t>
      </w:r>
      <w:r w:rsidRPr="0058346F" w:rsidR="006B1D3D">
        <w:rPr>
          <w:rFonts w:ascii="Times New Roman" w:hAnsi="Times New Roman" w:eastAsia="Times New Roman" w:cs="Times New Roman"/>
          <w:kern w:val="0"/>
          <w:sz w:val="24"/>
          <w:szCs w:val="24"/>
          <w:lang w:eastAsia="en-GB"/>
          <w14:ligatures w14:val="none"/>
        </w:rPr>
        <w:t>rs affecting hotel sustainability, a PE</w:t>
      </w:r>
      <w:r w:rsidRPr="0058346F" w:rsidR="006B1D3D">
        <w:rPr>
          <w:rFonts w:ascii="Times New Roman" w:hAnsi="Times New Roman" w:eastAsia="Times New Roman" w:cs="Times New Roman"/>
          <w:kern w:val="0"/>
          <w:sz w:val="24"/>
          <w:szCs w:val="24"/>
          <w:lang w:eastAsia="en-GB"/>
          <w14:ligatures w14:val="none"/>
        </w:rPr>
        <w:t>ST analysis w</w:t>
      </w:r>
      <w:r w:rsidRPr="0058346F" w:rsidR="006B1D3D">
        <w:rPr>
          <w:rFonts w:ascii="Times New Roman" w:hAnsi="Times New Roman" w:eastAsia="Times New Roman" w:cs="Times New Roman"/>
          <w:kern w:val="0"/>
          <w:sz w:val="24"/>
          <w:szCs w:val="24"/>
          <w:lang w:eastAsia="en-GB"/>
          <w14:ligatures w14:val="none"/>
        </w:rPr>
        <w:t xml:space="preserve">as </w:t>
      </w:r>
      <w:r w:rsidRPr="0058346F" w:rsidR="51A063DF">
        <w:rPr>
          <w:rFonts w:ascii="Times New Roman" w:hAnsi="Times New Roman" w:eastAsia="Times New Roman" w:cs="Times New Roman"/>
          <w:kern w:val="0"/>
          <w:sz w:val="24"/>
          <w:szCs w:val="24"/>
          <w:lang w:eastAsia="en-GB"/>
          <w14:ligatures w14:val="none"/>
        </w:rPr>
        <w:t xml:space="preserve">performed</w:t>
      </w:r>
      <w:r w:rsidRPr="0058346F" w:rsidR="006B1D3D">
        <w:rPr>
          <w:rFonts w:ascii="Times New Roman" w:hAnsi="Times New Roman" w:eastAsia="Times New Roman" w:cs="Times New Roman"/>
          <w:kern w:val="0"/>
          <w:sz w:val="24"/>
          <w:szCs w:val="24"/>
          <w:lang w:eastAsia="en-GB"/>
          <w14:ligatures w14:val="none"/>
        </w:rPr>
        <w:t xml:space="preserve">. The analysis </w:t>
      </w:r>
      <w:r w:rsidRPr="0058346F" w:rsidR="006B1D3D">
        <w:rPr>
          <w:rFonts w:ascii="Times New Roman" w:hAnsi="Times New Roman" w:eastAsia="Times New Roman" w:cs="Times New Roman"/>
          <w:kern w:val="0"/>
          <w:sz w:val="24"/>
          <w:szCs w:val="24"/>
          <w:lang w:eastAsia="en-GB"/>
          <w14:ligatures w14:val="none"/>
        </w:rPr>
        <w:t>l</w:t>
      </w:r>
      <w:r w:rsidRPr="0058346F" w:rsidR="006B1D3D">
        <w:rPr>
          <w:rFonts w:ascii="Times New Roman" w:hAnsi="Times New Roman" w:eastAsia="Times New Roman" w:cs="Times New Roman"/>
          <w:kern w:val="0"/>
          <w:sz w:val="24"/>
          <w:szCs w:val="24"/>
          <w:lang w:eastAsia="en-GB"/>
          <w14:ligatures w14:val="none"/>
        </w:rPr>
        <w:t>ooked into</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 xml:space="preserve">the government policies on carbon emissions,</w:t>
      </w:r>
      <w:r w:rsidRPr="0058346F" w:rsidR="006B1D3D">
        <w:rPr>
          <w:rFonts w:ascii="Times New Roman" w:hAnsi="Times New Roman" w:eastAsia="Times New Roman" w:cs="Times New Roman"/>
          <w:kern w:val="0"/>
          <w:sz w:val="24"/>
          <w:szCs w:val="24"/>
          <w:lang w:eastAsia="en-GB"/>
          <w14:ligatures w14:val="none"/>
        </w:rPr>
        <w:t xml:space="preserve"> customer d</w:t>
      </w:r>
      <w:r w:rsidRPr="0058346F" w:rsidR="006B1D3D">
        <w:rPr>
          <w:rFonts w:ascii="Times New Roman" w:hAnsi="Times New Roman" w:eastAsia="Times New Roman" w:cs="Times New Roman"/>
          <w:kern w:val="0"/>
          <w:sz w:val="24"/>
          <w:szCs w:val="24"/>
          <w:lang w:eastAsia="en-GB"/>
          <w14:ligatures w14:val="none"/>
        </w:rPr>
        <w:t>emands for eco-friendly hotels, and developments in green technologies such as renewable energy systems (</w:t>
      </w:r>
      <w:r w:rsidRPr="0058346F" w:rsidR="006B1D3D">
        <w:rPr>
          <w:rFonts w:ascii="Times New Roman" w:hAnsi="Times New Roman" w:eastAsia="Times New Roman" w:cs="Times New Roman"/>
          <w:kern w:val="0"/>
          <w:sz w:val="24"/>
          <w:szCs w:val="24"/>
          <w:lang w:eastAsia="en-GB"/>
          <w14:ligatures w14:val="none"/>
        </w:rPr>
        <w:t>G</w:t>
      </w:r>
      <w:r w:rsidRPr="0058346F" w:rsidR="006B1D3D">
        <w:rPr>
          <w:rFonts w:ascii="Times New Roman" w:hAnsi="Times New Roman" w:eastAsia="Times New Roman" w:cs="Times New Roman"/>
          <w:kern w:val="0"/>
          <w:sz w:val="24"/>
          <w:szCs w:val="24"/>
          <w:lang w:eastAsia="en-GB"/>
          <w14:ligatures w14:val="none"/>
        </w:rPr>
        <w:t>angadhari</w:t>
      </w:r>
      <w:r w:rsidRPr="0058346F" w:rsidR="006B1D3D">
        <w:rPr>
          <w:rFonts w:ascii="Times New Roman" w:hAnsi="Times New Roman" w:eastAsia="Times New Roman" w:cs="Times New Roman"/>
          <w:kern w:val="0"/>
          <w:sz w:val="24"/>
          <w:szCs w:val="24"/>
          <w:lang w:eastAsia="en-GB"/>
          <w14:ligatures w14:val="none"/>
        </w:rPr>
        <w:t xml:space="preserve">,</w:t>
      </w:r>
      <w:r w:rsidRPr="0058346F" w:rsidR="006B1D3D">
        <w:rPr>
          <w:rFonts w:ascii="Times New Roman" w:hAnsi="Times New Roman" w:eastAsia="Times New Roman" w:cs="Times New Roman"/>
          <w:kern w:val="0"/>
          <w:sz w:val="24"/>
          <w:szCs w:val="24"/>
          <w:lang w:eastAsia="en-GB"/>
          <w14:ligatures w14:val="none"/>
        </w:rPr>
        <w:t xml:space="preserve"> </w:t>
      </w:r>
      <w:r w:rsidRPr="0058346F" w:rsidR="006B1D3D">
        <w:rPr>
          <w:rFonts w:ascii="Times New Roman" w:hAnsi="Times New Roman" w:eastAsia="Times New Roman" w:cs="Times New Roman"/>
          <w:kern w:val="0"/>
          <w:sz w:val="24"/>
          <w:szCs w:val="24"/>
          <w:lang w:eastAsia="en-GB"/>
          <w14:ligatures w14:val="none"/>
        </w:rPr>
        <w:t>Karaday</w:t>
      </w:r>
      <w:r w:rsidRPr="0058346F" w:rsidR="006B1D3D">
        <w:rPr>
          <w:rFonts w:ascii="Times New Roman" w:hAnsi="Times New Roman" w:eastAsia="Times New Roman" w:cs="Times New Roman"/>
          <w:kern w:val="0"/>
          <w:sz w:val="24"/>
          <w:szCs w:val="24"/>
          <w:lang w:eastAsia="en-GB"/>
          <w14:ligatures w14:val="none"/>
        </w:rPr>
        <w:t xml:space="preserve">i and Lim, 2025). This framework helped to understand the external factors that influence the efforts of the UK hotel industry to a greater </w:t>
      </w:r>
      <w:r w:rsidRPr="0058346F" w:rsidR="006B1D3D">
        <w:rPr>
          <w:rFonts w:ascii="Times New Roman" w:hAnsi="Times New Roman" w:eastAsia="Times New Roman" w:cs="Times New Roman"/>
          <w:kern w:val="0"/>
          <w:sz w:val="24"/>
          <w:szCs w:val="24"/>
          <w:lang w:eastAsia="en-GB"/>
          <w14:ligatures w14:val="none"/>
        </w:rPr>
        <w:t>extent.</w:t>
      </w:r>
    </w:p>
    <w:p w:rsidR="083DF12B" w:rsidP="083DF12B" w:rsidRDefault="083DF12B" w14:paraId="163332ED" w14:textId="01E22FD1">
      <w:pPr>
        <w:pStyle w:val="Heading1"/>
      </w:pPr>
    </w:p>
    <w:p w:rsidRPr="00937499" w:rsidR="00937499" w:rsidP="17A4334A" w:rsidRDefault="006B1D3D" w14:paraId="0E955953" w14:textId="4E02F617">
      <w:pPr>
        <w:pStyle w:val="Heading1"/>
        <w:rPr>
          <w:rFonts w:ascii="Times New Roman" w:hAnsi="Times New Roman" w:eastAsia="Times New Roman" w:cs="Times New Roman"/>
          <w:b w:val="1"/>
          <w:bCs w:val="1"/>
          <w:color w:val="000000" w:themeColor="text1" w:themeTint="FF" w:themeShade="FF"/>
          <w:sz w:val="24"/>
          <w:szCs w:val="24"/>
          <w:lang w:eastAsia="en-GB"/>
        </w:rPr>
      </w:pPr>
      <w:r w:rsidR="00E54CD4">
        <w:rPr/>
        <w:t>Theme</w:t>
      </w:r>
      <w:r w:rsidR="00E54CD4">
        <w:rPr/>
        <w:t xml:space="preserve"> Impact Analysis</w:t>
      </w:r>
      <w:r w:rsidR="00E54CD4">
        <w:rPr/>
        <w:t xml:space="preserve"> </w:t>
      </w:r>
    </w:p>
    <w:p w:rsidRPr="0058346F" w:rsidR="00861CD8" w:rsidP="17A4334A" w:rsidRDefault="00861CD8" w14:paraId="23C1EAB5" w14:textId="77777777" w14:noSpellErr="1">
      <w:pPr>
        <w:pStyle w:val="NormalWeb"/>
        <w:spacing w:before="0" w:beforeAutospacing="off" w:after="0" w:afterAutospacing="off" w:line="360" w:lineRule="auto"/>
        <w:ind w:firstLine="720"/>
        <w:jc w:val="both"/>
        <w:rPr>
          <w:rStyle w:val="Strong"/>
          <w:rFonts w:ascii="Times New Roman" w:hAnsi="Times New Roman" w:eastAsia="Times New Roman" w:cs="Times New Roman"/>
        </w:rPr>
      </w:pPr>
      <w:r w:rsidRPr="17A4334A" w:rsidR="00861CD8">
        <w:rPr>
          <w:rStyle w:val="Strong"/>
          <w:rFonts w:ascii="Times New Roman" w:hAnsi="Times New Roman" w:eastAsia="Times New Roman" w:cs="Times New Roman"/>
        </w:rPr>
        <w:t>Political Factors:</w:t>
      </w:r>
    </w:p>
    <w:p w:rsidRPr="0058346F" w:rsidR="006B1D3D" w:rsidP="17A4334A" w:rsidRDefault="006B1D3D" w14:paraId="698E33A9" w14:textId="09B82D45">
      <w:pPr>
        <w:pStyle w:val="NormalWeb"/>
        <w:spacing w:before="0" w:beforeAutospacing="off" w:after="0" w:afterAutospacing="off" w:line="360" w:lineRule="auto"/>
        <w:ind w:firstLine="720"/>
        <w:jc w:val="both"/>
        <w:rPr>
          <w:rFonts w:ascii="Times New Roman" w:hAnsi="Times New Roman" w:eastAsia="Times New Roman" w:cs="Times New Roman"/>
        </w:rPr>
      </w:pPr>
      <w:r w:rsidRPr="350F0BCD" w:rsidR="40E46F7C">
        <w:rPr>
          <w:rFonts w:ascii="Times New Roman" w:hAnsi="Times New Roman" w:eastAsia="Times New Roman" w:cs="Times New Roman"/>
        </w:rPr>
        <w:t xml:space="preserve">Sustainability initiatives in the hospitality sector are </w:t>
      </w:r>
      <w:r w:rsidRPr="350F0BCD" w:rsidR="40E46F7C">
        <w:rPr>
          <w:rFonts w:ascii="Times New Roman" w:hAnsi="Times New Roman" w:eastAsia="Times New Roman" w:cs="Times New Roman"/>
        </w:rPr>
        <w:t>greatly influenced</w:t>
      </w:r>
      <w:r w:rsidRPr="350F0BCD" w:rsidR="40E46F7C">
        <w:rPr>
          <w:rFonts w:ascii="Times New Roman" w:hAnsi="Times New Roman" w:eastAsia="Times New Roman" w:cs="Times New Roman"/>
        </w:rPr>
        <w:t xml:space="preserve"> by gover</w:t>
      </w:r>
      <w:r w:rsidRPr="350F0BCD" w:rsidR="0E69145B">
        <w:rPr>
          <w:rFonts w:ascii="Times New Roman" w:hAnsi="Times New Roman" w:eastAsia="Times New Roman" w:cs="Times New Roman"/>
        </w:rPr>
        <w:t>nment policies</w:t>
      </w:r>
      <w:r w:rsidRPr="350F0BCD" w:rsidR="006B1D3D">
        <w:rPr>
          <w:rFonts w:ascii="Times New Roman" w:hAnsi="Times New Roman" w:eastAsia="Times New Roman" w:cs="Times New Roman"/>
        </w:rPr>
        <w:t>. Policies such as carbon pricing, renewable energy incentives, and green building certifications (such as LEED [Leadership in Energy and Environmental Design]) are significant triggers for promoting hotels to use sustainable practi</w:t>
      </w:r>
      <w:r w:rsidRPr="350F0BCD" w:rsidR="74147CE8">
        <w:rPr>
          <w:rFonts w:ascii="Times New Roman" w:hAnsi="Times New Roman" w:eastAsia="Times New Roman" w:cs="Times New Roman"/>
        </w:rPr>
        <w:t>c</w:t>
      </w:r>
      <w:r w:rsidRPr="350F0BCD" w:rsidR="006B1D3D">
        <w:rPr>
          <w:rFonts w:ascii="Times New Roman" w:hAnsi="Times New Roman" w:eastAsia="Times New Roman" w:cs="Times New Roman"/>
        </w:rPr>
        <w:t xml:space="preserve">es (Attah, Ogunsola and Garba, 2023). In such nations as Germany and the United Kingdom, there are government programmes, like the UK’s Green Homes Grant, that encourage hotels to modernise their energy system and lower the level of carbon emissions with the use of finances. Due to the commitment of the UK to mitigate greenhouse gases, there has been the adoption of laws that force businesses including hotels into more sustainable businesses (Zaman, 2023). For instance, hotels in London are now </w:t>
      </w:r>
      <w:r w:rsidRPr="350F0BCD" w:rsidR="006B1D3D">
        <w:rPr>
          <w:rFonts w:ascii="Times New Roman" w:hAnsi="Times New Roman" w:eastAsia="Times New Roman" w:cs="Times New Roman"/>
        </w:rPr>
        <w:t>more and more</w:t>
      </w:r>
      <w:r w:rsidRPr="350F0BCD" w:rsidR="006B1D3D">
        <w:rPr>
          <w:rFonts w:ascii="Times New Roman" w:hAnsi="Times New Roman" w:eastAsia="Times New Roman" w:cs="Times New Roman"/>
        </w:rPr>
        <w:t xml:space="preserve"> encouraged to fulfil certain sustainability criteria corresponding to the carbon neutrality goals of the city. But the absence of consistent environmental laws in countries is still an aspect. The hotels in areas with poor or absent environmental regulations may not be under the same pressure or have the financial motivation to adopt sustainability practises, so the global progress in hospitality sector is uneven (Ricaurte and </w:t>
      </w:r>
      <w:r w:rsidRPr="350F0BCD" w:rsidR="006B1D3D">
        <w:rPr>
          <w:rFonts w:ascii="Times New Roman" w:hAnsi="Times New Roman" w:eastAsia="Times New Roman" w:cs="Times New Roman"/>
        </w:rPr>
        <w:t>Jagarajan</w:t>
      </w:r>
      <w:r w:rsidRPr="350F0BCD" w:rsidR="006B1D3D">
        <w:rPr>
          <w:rFonts w:ascii="Times New Roman" w:hAnsi="Times New Roman" w:eastAsia="Times New Roman" w:cs="Times New Roman"/>
        </w:rPr>
        <w:t>, 2023). Such a difference can hinder far-reaching implementation of good sustainability strategies.</w:t>
      </w:r>
    </w:p>
    <w:p w:rsidRPr="0058346F" w:rsidR="006B1D3D" w:rsidP="17A4334A" w:rsidRDefault="006B1D3D" w14:paraId="0F60C0D3" w14:textId="77777777" w14:noSpellErr="1">
      <w:pPr>
        <w:pStyle w:val="NormalWeb"/>
        <w:spacing w:before="0" w:beforeAutospacing="off" w:after="0" w:afterAutospacing="off" w:line="360" w:lineRule="auto"/>
        <w:ind w:firstLine="720"/>
        <w:jc w:val="both"/>
        <w:rPr>
          <w:rFonts w:ascii="Times New Roman" w:hAnsi="Times New Roman" w:eastAsia="Times New Roman" w:cs="Times New Roman"/>
          <w:b w:val="1"/>
          <w:bCs w:val="1"/>
        </w:rPr>
      </w:pPr>
      <w:r w:rsidRPr="17A4334A" w:rsidR="006B1D3D">
        <w:rPr>
          <w:rFonts w:ascii="Times New Roman" w:hAnsi="Times New Roman" w:eastAsia="Times New Roman" w:cs="Times New Roman"/>
          <w:b w:val="1"/>
          <w:bCs w:val="1"/>
        </w:rPr>
        <w:t>Economic Factors:</w:t>
      </w:r>
    </w:p>
    <w:p w:rsidRPr="0058346F" w:rsidR="00861CD8" w:rsidP="083DF12B" w:rsidRDefault="006B1D3D" w14:paraId="755E1ADB" w14:textId="735F7BAB">
      <w:pPr>
        <w:pStyle w:val="NormalWeb"/>
        <w:suppressLineNumbers w:val="0"/>
        <w:bidi w:val="0"/>
        <w:spacing w:before="0" w:beforeAutospacing="off" w:after="0" w:afterAutospacing="off" w:line="360" w:lineRule="auto"/>
        <w:ind w:left="0" w:right="0" w:firstLine="720"/>
        <w:jc w:val="both"/>
        <w:rPr>
          <w:rFonts w:ascii="Times New Roman" w:hAnsi="Times New Roman" w:eastAsia="Times New Roman" w:cs="Times New Roman"/>
        </w:rPr>
      </w:pPr>
      <w:r w:rsidRPr="083DF12B" w:rsidR="006B1D3D">
        <w:rPr>
          <w:rFonts w:ascii="Times New Roman" w:hAnsi="Times New Roman" w:eastAsia="Times New Roman" w:cs="Times New Roman"/>
        </w:rPr>
        <w:t xml:space="preserve">The economic issues that go along with sustainability in the hotel industry tend to be centred around the </w:t>
      </w:r>
      <w:r w:rsidRPr="083DF12B" w:rsidR="006B1D3D">
        <w:rPr>
          <w:rFonts w:ascii="Times New Roman" w:hAnsi="Times New Roman" w:eastAsia="Times New Roman" w:cs="Times New Roman"/>
        </w:rPr>
        <w:t>initial</w:t>
      </w:r>
      <w:r w:rsidRPr="083DF12B" w:rsidR="006B1D3D">
        <w:rPr>
          <w:rFonts w:ascii="Times New Roman" w:hAnsi="Times New Roman" w:eastAsia="Times New Roman" w:cs="Times New Roman"/>
        </w:rPr>
        <w:t xml:space="preserve"> capital investment for sustainable technologies. Hotels </w:t>
      </w:r>
      <w:r w:rsidRPr="083DF12B" w:rsidR="006B1D3D">
        <w:rPr>
          <w:rFonts w:ascii="Times New Roman" w:hAnsi="Times New Roman" w:eastAsia="Times New Roman" w:cs="Times New Roman"/>
        </w:rPr>
        <w:t>have to</w:t>
      </w:r>
      <w:r w:rsidRPr="083DF12B" w:rsidR="006B1D3D">
        <w:rPr>
          <w:rFonts w:ascii="Times New Roman" w:hAnsi="Times New Roman" w:eastAsia="Times New Roman" w:cs="Times New Roman"/>
        </w:rPr>
        <w:t xml:space="preserve"> take into consideration huge </w:t>
      </w:r>
      <w:r w:rsidRPr="083DF12B" w:rsidR="006B1D3D">
        <w:rPr>
          <w:rFonts w:ascii="Times New Roman" w:hAnsi="Times New Roman" w:eastAsia="Times New Roman" w:cs="Times New Roman"/>
        </w:rPr>
        <w:t>initial</w:t>
      </w:r>
      <w:r w:rsidRPr="083DF12B" w:rsidR="006B1D3D">
        <w:rPr>
          <w:rFonts w:ascii="Times New Roman" w:hAnsi="Times New Roman" w:eastAsia="Times New Roman" w:cs="Times New Roman"/>
        </w:rPr>
        <w:t xml:space="preserve"> costs for implementation of energy-efficient systems like solar panels, geothermal heating, or sophisticated systems for treatment of waste (Bandna and Shah, 2024). Although these may be the expenses incurred at the beginning, sustainable investments can significantly cost save </w:t>
      </w:r>
      <w:r w:rsidRPr="083DF12B" w:rsidR="006B1D3D">
        <w:rPr>
          <w:rFonts w:ascii="Times New Roman" w:hAnsi="Times New Roman" w:eastAsia="Times New Roman" w:cs="Times New Roman"/>
        </w:rPr>
        <w:t>in the long run</w:t>
      </w:r>
      <w:r w:rsidRPr="083DF12B" w:rsidR="006B1D3D">
        <w:rPr>
          <w:rFonts w:ascii="Times New Roman" w:hAnsi="Times New Roman" w:eastAsia="Times New Roman" w:cs="Times New Roman"/>
        </w:rPr>
        <w:t xml:space="preserve">, especially in terms of reduced operation costs like less energy and water bills. For instance, Ricaurte and </w:t>
      </w:r>
      <w:r w:rsidRPr="083DF12B" w:rsidR="006B1D3D">
        <w:rPr>
          <w:rFonts w:ascii="Times New Roman" w:hAnsi="Times New Roman" w:eastAsia="Times New Roman" w:cs="Times New Roman"/>
        </w:rPr>
        <w:t>Jagarajan</w:t>
      </w:r>
      <w:r w:rsidRPr="083DF12B" w:rsidR="006B1D3D">
        <w:rPr>
          <w:rFonts w:ascii="Times New Roman" w:hAnsi="Times New Roman" w:eastAsia="Times New Roman" w:cs="Times New Roman"/>
        </w:rPr>
        <w:t>, (2023) study revealed that when retrofits are energy efficient in hotels, the annual savings can amount to 15-20%. Such savings offer a very straightforward economic incentive for the hotels to introduce sustainable technologies. Further, by introducing the sustainability initiatives, the hotel’s brand reputation could be improved. E</w:t>
      </w:r>
      <w:r w:rsidRPr="083DF12B" w:rsidR="447DCA9C">
        <w:rPr>
          <w:rFonts w:ascii="Times New Roman" w:hAnsi="Times New Roman" w:eastAsia="Times New Roman" w:cs="Times New Roman"/>
        </w:rPr>
        <w:t xml:space="preserve">co conscious guests are interested </w:t>
      </w:r>
      <w:r w:rsidRPr="083DF12B" w:rsidR="006B1D3D">
        <w:rPr>
          <w:rFonts w:ascii="Times New Roman" w:hAnsi="Times New Roman" w:eastAsia="Times New Roman" w:cs="Times New Roman"/>
        </w:rPr>
        <w:t xml:space="preserve">to pay extra for </w:t>
      </w:r>
      <w:r w:rsidRPr="083DF12B" w:rsidR="1653FAD4">
        <w:rPr>
          <w:rFonts w:ascii="Times New Roman" w:hAnsi="Times New Roman" w:eastAsia="Times New Roman" w:cs="Times New Roman"/>
        </w:rPr>
        <w:t>environmentally friendly</w:t>
      </w:r>
      <w:r w:rsidRPr="083DF12B" w:rsidR="006B1D3D">
        <w:rPr>
          <w:rFonts w:ascii="Times New Roman" w:hAnsi="Times New Roman" w:eastAsia="Times New Roman" w:cs="Times New Roman"/>
        </w:rPr>
        <w:t xml:space="preserve"> accommodation thus helping hotels to </w:t>
      </w:r>
      <w:r w:rsidRPr="083DF12B" w:rsidR="006B1D3D">
        <w:rPr>
          <w:rFonts w:ascii="Times New Roman" w:hAnsi="Times New Roman" w:eastAsia="Times New Roman" w:cs="Times New Roman"/>
        </w:rPr>
        <w:t>retain</w:t>
      </w:r>
      <w:r w:rsidRPr="083DF12B" w:rsidR="006B1D3D">
        <w:rPr>
          <w:rFonts w:ascii="Times New Roman" w:hAnsi="Times New Roman" w:eastAsia="Times New Roman" w:cs="Times New Roman"/>
        </w:rPr>
        <w:t xml:space="preserve"> loyal customer base (Higham, Font and Wu, 2021</w:t>
      </w:r>
      <w:r w:rsidRPr="083DF12B" w:rsidR="0058346F">
        <w:rPr>
          <w:rFonts w:ascii="Times New Roman" w:hAnsi="Times New Roman" w:eastAsia="Times New Roman" w:cs="Times New Roman"/>
        </w:rPr>
        <w:t>).</w:t>
      </w:r>
      <w:r w:rsidRPr="083DF12B" w:rsidR="006B1D3D">
        <w:rPr>
          <w:rFonts w:ascii="Times New Roman" w:hAnsi="Times New Roman" w:eastAsia="Times New Roman" w:cs="Times New Roman"/>
        </w:rPr>
        <w:t xml:space="preserve"> However, in the case of small hotels or those in the markets that are financially struggling, </w:t>
      </w:r>
      <w:r w:rsidRPr="083DF12B" w:rsidR="006B1D3D">
        <w:rPr>
          <w:rFonts w:ascii="Times New Roman" w:hAnsi="Times New Roman" w:eastAsia="Times New Roman" w:cs="Times New Roman"/>
        </w:rPr>
        <w:t>feasibility of making large investments in green technology can pose problems for widespread industry adoption even if there is long-term savings potential.</w:t>
      </w:r>
    </w:p>
    <w:p w:rsidRPr="0058346F" w:rsidR="00861CD8" w:rsidP="17A4334A" w:rsidRDefault="00861CD8" w14:paraId="36393287" w14:textId="77777777" w14:noSpellErr="1">
      <w:pPr>
        <w:pStyle w:val="NormalWeb"/>
        <w:spacing w:before="0" w:beforeAutospacing="off" w:after="0" w:afterAutospacing="off" w:line="360" w:lineRule="auto"/>
        <w:ind w:firstLine="720"/>
        <w:jc w:val="both"/>
        <w:rPr>
          <w:rStyle w:val="Strong"/>
          <w:rFonts w:ascii="Times New Roman" w:hAnsi="Times New Roman" w:eastAsia="Times New Roman" w:cs="Times New Roman"/>
        </w:rPr>
      </w:pPr>
      <w:r w:rsidRPr="17A4334A" w:rsidR="00861CD8">
        <w:rPr>
          <w:rStyle w:val="Strong"/>
          <w:rFonts w:ascii="Times New Roman" w:hAnsi="Times New Roman" w:eastAsia="Times New Roman" w:cs="Times New Roman"/>
        </w:rPr>
        <w:t>Sociocultural Factors:</w:t>
      </w:r>
    </w:p>
    <w:p w:rsidRPr="0058346F" w:rsidR="006B1D3D" w:rsidP="17A4334A" w:rsidRDefault="006B1D3D" w14:paraId="7A2A0878" w14:textId="1E518B96">
      <w:pPr>
        <w:pStyle w:val="NormalWeb"/>
        <w:spacing w:before="0" w:beforeAutospacing="off" w:after="0" w:afterAutospacing="off" w:line="360" w:lineRule="auto"/>
        <w:ind w:firstLine="720"/>
        <w:jc w:val="both"/>
        <w:rPr>
          <w:rFonts w:ascii="Times New Roman" w:hAnsi="Times New Roman" w:eastAsia="Times New Roman" w:cs="Times New Roman"/>
        </w:rPr>
      </w:pPr>
      <w:r w:rsidRPr="2D4D608D" w:rsidR="006B1D3D">
        <w:rPr>
          <w:rFonts w:ascii="Times New Roman" w:hAnsi="Times New Roman" w:eastAsia="Times New Roman" w:cs="Times New Roman"/>
        </w:rPr>
        <w:t xml:space="preserve">There is an emerging trend that influences hotel industry’s sustainability </w:t>
      </w:r>
      <w:r w:rsidRPr="2D4D608D" w:rsidR="006B1D3D">
        <w:rPr>
          <w:rFonts w:ascii="Times New Roman" w:hAnsi="Times New Roman" w:eastAsia="Times New Roman" w:cs="Times New Roman"/>
        </w:rPr>
        <w:t>efforts</w:t>
      </w:r>
      <w:r w:rsidRPr="2D4D608D" w:rsidR="006B1D3D">
        <w:rPr>
          <w:rFonts w:ascii="Times New Roman" w:hAnsi="Times New Roman" w:eastAsia="Times New Roman" w:cs="Times New Roman"/>
        </w:rPr>
        <w:t xml:space="preserve"> and this is the sociocultural trends. </w:t>
      </w:r>
      <w:r w:rsidRPr="2D4D608D" w:rsidR="006B1D3D">
        <w:rPr>
          <w:rFonts w:ascii="Times New Roman" w:hAnsi="Times New Roman" w:eastAsia="Times New Roman" w:cs="Times New Roman"/>
        </w:rPr>
        <w:t>More and more</w:t>
      </w:r>
      <w:r w:rsidRPr="2D4D608D" w:rsidR="006B1D3D">
        <w:rPr>
          <w:rFonts w:ascii="Times New Roman" w:hAnsi="Times New Roman" w:eastAsia="Times New Roman" w:cs="Times New Roman"/>
        </w:rPr>
        <w:t xml:space="preserve"> consumers are concerned with eco-friendly practi</w:t>
      </w:r>
      <w:r w:rsidRPr="2D4D608D" w:rsidR="652E49C5">
        <w:rPr>
          <w:rFonts w:ascii="Times New Roman" w:hAnsi="Times New Roman" w:eastAsia="Times New Roman" w:cs="Times New Roman"/>
        </w:rPr>
        <w:t>c</w:t>
      </w:r>
      <w:r w:rsidRPr="2D4D608D" w:rsidR="006B1D3D">
        <w:rPr>
          <w:rFonts w:ascii="Times New Roman" w:hAnsi="Times New Roman" w:eastAsia="Times New Roman" w:cs="Times New Roman"/>
        </w:rPr>
        <w:t xml:space="preserve">es when choosing accommodation. </w:t>
      </w:r>
      <w:r w:rsidRPr="2D4D608D" w:rsidR="006B1D3D">
        <w:rPr>
          <w:rFonts w:ascii="Times New Roman" w:hAnsi="Times New Roman" w:eastAsia="Times New Roman" w:cs="Times New Roman"/>
        </w:rPr>
        <w:t>Roughly 60%</w:t>
      </w:r>
      <w:r w:rsidRPr="2D4D608D" w:rsidR="006B1D3D">
        <w:rPr>
          <w:rFonts w:ascii="Times New Roman" w:hAnsi="Times New Roman" w:eastAsia="Times New Roman" w:cs="Times New Roman"/>
        </w:rPr>
        <w:t xml:space="preserve"> of travellers are willing to pay more for hotels, which focus on sustainability (Compton, 2022). It is specifically </w:t>
      </w:r>
      <w:r w:rsidRPr="2D4D608D" w:rsidR="006B1D3D">
        <w:rPr>
          <w:rFonts w:ascii="Times New Roman" w:hAnsi="Times New Roman" w:eastAsia="Times New Roman" w:cs="Times New Roman"/>
        </w:rPr>
        <w:t>evident</w:t>
      </w:r>
      <w:r w:rsidRPr="2D4D608D" w:rsidR="006B1D3D">
        <w:rPr>
          <w:rFonts w:ascii="Times New Roman" w:hAnsi="Times New Roman" w:eastAsia="Times New Roman" w:cs="Times New Roman"/>
        </w:rPr>
        <w:t xml:space="preserve"> among the younger generations, such as millennials and generation Z, who are likely to </w:t>
      </w:r>
      <w:r w:rsidRPr="2D4D608D" w:rsidR="006B1D3D">
        <w:rPr>
          <w:rFonts w:ascii="Times New Roman" w:hAnsi="Times New Roman" w:eastAsia="Times New Roman" w:cs="Times New Roman"/>
        </w:rPr>
        <w:t>take into account</w:t>
      </w:r>
      <w:r w:rsidRPr="2D4D608D" w:rsidR="006B1D3D">
        <w:rPr>
          <w:rFonts w:ascii="Times New Roman" w:hAnsi="Times New Roman" w:eastAsia="Times New Roman" w:cs="Times New Roman"/>
        </w:rPr>
        <w:t xml:space="preserve"> the environmental impact of their travel decisions. The hotels that combine green practi</w:t>
      </w:r>
      <w:r w:rsidRPr="2D4D608D" w:rsidR="634A1E1C">
        <w:rPr>
          <w:rFonts w:ascii="Times New Roman" w:hAnsi="Times New Roman" w:eastAsia="Times New Roman" w:cs="Times New Roman"/>
        </w:rPr>
        <w:t>c</w:t>
      </w:r>
      <w:r w:rsidRPr="2D4D608D" w:rsidR="006B1D3D">
        <w:rPr>
          <w:rFonts w:ascii="Times New Roman" w:hAnsi="Times New Roman" w:eastAsia="Times New Roman" w:cs="Times New Roman"/>
        </w:rPr>
        <w:t xml:space="preserve">es like providing locally produced organic products, using </w:t>
      </w:r>
      <w:r w:rsidRPr="2D4D608D" w:rsidR="006B1D3D">
        <w:rPr>
          <w:rFonts w:ascii="Times New Roman" w:hAnsi="Times New Roman" w:eastAsia="Times New Roman" w:cs="Times New Roman"/>
        </w:rPr>
        <w:t>environmentally-friendly</w:t>
      </w:r>
      <w:r w:rsidRPr="2D4D608D" w:rsidR="006B1D3D">
        <w:rPr>
          <w:rFonts w:ascii="Times New Roman" w:hAnsi="Times New Roman" w:eastAsia="Times New Roman" w:cs="Times New Roman"/>
        </w:rPr>
        <w:t xml:space="preserve"> cleaning products, or giving green certifications are becoming competitive in the market. Not only does such initiatives win the environmentally conscious customers, </w:t>
      </w:r>
      <w:r w:rsidRPr="2D4D608D" w:rsidR="006B1D3D">
        <w:rPr>
          <w:rFonts w:ascii="Times New Roman" w:hAnsi="Times New Roman" w:eastAsia="Times New Roman" w:cs="Times New Roman"/>
        </w:rPr>
        <w:t>it</w:t>
      </w:r>
      <w:r w:rsidRPr="2D4D608D" w:rsidR="006B1D3D">
        <w:rPr>
          <w:rFonts w:ascii="Times New Roman" w:hAnsi="Times New Roman" w:eastAsia="Times New Roman" w:cs="Times New Roman"/>
        </w:rPr>
        <w:t xml:space="preserve"> also helps create brand loyalty (</w:t>
      </w:r>
      <w:r w:rsidRPr="2D4D608D" w:rsidR="006B1D3D">
        <w:rPr>
          <w:rFonts w:ascii="Times New Roman" w:hAnsi="Times New Roman" w:eastAsia="Times New Roman" w:cs="Times New Roman"/>
        </w:rPr>
        <w:t>Conefrey</w:t>
      </w:r>
      <w:r w:rsidRPr="2D4D608D" w:rsidR="006B1D3D">
        <w:rPr>
          <w:rFonts w:ascii="Times New Roman" w:hAnsi="Times New Roman" w:eastAsia="Times New Roman" w:cs="Times New Roman"/>
        </w:rPr>
        <w:t xml:space="preserve"> et al., 2024). In addition, the increase in awareness of climate change and environmental impact of human activity change the consumers’ behaviour, so that they turn to the businesses that share their concerns. This change in the way society </w:t>
      </w:r>
      <w:r w:rsidRPr="2D4D608D" w:rsidR="006B1D3D">
        <w:rPr>
          <w:rFonts w:ascii="Times New Roman" w:hAnsi="Times New Roman" w:eastAsia="Times New Roman" w:cs="Times New Roman"/>
        </w:rPr>
        <w:t>operates</w:t>
      </w:r>
      <w:r w:rsidRPr="2D4D608D" w:rsidR="006B1D3D">
        <w:rPr>
          <w:rFonts w:ascii="Times New Roman" w:hAnsi="Times New Roman" w:eastAsia="Times New Roman" w:cs="Times New Roman"/>
        </w:rPr>
        <w:t xml:space="preserve"> is forcing hotels to adopt the green initiatives to match customers’ expectations and enhance their market position (Higham, Font and Wu, 2021). </w:t>
      </w:r>
      <w:r w:rsidRPr="2D4D608D" w:rsidR="0058346F">
        <w:rPr>
          <w:rFonts w:ascii="Times New Roman" w:hAnsi="Times New Roman" w:eastAsia="Times New Roman" w:cs="Times New Roman"/>
        </w:rPr>
        <w:t>However,</w:t>
      </w:r>
      <w:r w:rsidRPr="2D4D608D" w:rsidR="006B1D3D">
        <w:rPr>
          <w:rFonts w:ascii="Times New Roman" w:hAnsi="Times New Roman" w:eastAsia="Times New Roman" w:cs="Times New Roman"/>
        </w:rPr>
        <w:t xml:space="preserve"> with an increasing demand for sustainability, it is still difficult for some hotels to strike a balance between the green practi</w:t>
      </w:r>
      <w:r w:rsidRPr="2D4D608D" w:rsidR="74D1F1C5">
        <w:rPr>
          <w:rFonts w:ascii="Times New Roman" w:hAnsi="Times New Roman" w:eastAsia="Times New Roman" w:cs="Times New Roman"/>
        </w:rPr>
        <w:t>c</w:t>
      </w:r>
      <w:r w:rsidRPr="2D4D608D" w:rsidR="006B1D3D">
        <w:rPr>
          <w:rFonts w:ascii="Times New Roman" w:hAnsi="Times New Roman" w:eastAsia="Times New Roman" w:cs="Times New Roman"/>
        </w:rPr>
        <w:t>es and profitability, particularly in price sensitive markets.</w:t>
      </w:r>
    </w:p>
    <w:p w:rsidRPr="0058346F" w:rsidR="006B1D3D" w:rsidP="17A4334A" w:rsidRDefault="006B1D3D" w14:paraId="3993CFA4" w14:textId="77777777" w14:noSpellErr="1">
      <w:pPr>
        <w:pStyle w:val="NormalWeb"/>
        <w:spacing w:before="0" w:beforeAutospacing="off" w:after="0" w:afterAutospacing="off" w:line="360" w:lineRule="auto"/>
        <w:ind w:firstLine="720"/>
        <w:jc w:val="both"/>
        <w:rPr>
          <w:rFonts w:ascii="Times New Roman" w:hAnsi="Times New Roman" w:eastAsia="Times New Roman" w:cs="Times New Roman"/>
          <w:b w:val="1"/>
          <w:bCs w:val="1"/>
        </w:rPr>
      </w:pPr>
      <w:r w:rsidRPr="17A4334A" w:rsidR="006B1D3D">
        <w:rPr>
          <w:rFonts w:ascii="Times New Roman" w:hAnsi="Times New Roman" w:eastAsia="Times New Roman" w:cs="Times New Roman"/>
          <w:b w:val="1"/>
          <w:bCs w:val="1"/>
        </w:rPr>
        <w:t>Technological Factors:</w:t>
      </w:r>
    </w:p>
    <w:p w:rsidRPr="0058346F" w:rsidR="00861CD8" w:rsidP="350F0BCD" w:rsidRDefault="006B1D3D" w14:paraId="5527CD8A" w14:textId="4BD40B68">
      <w:pPr>
        <w:pStyle w:val="NormalWeb"/>
        <w:suppressLineNumbers w:val="0"/>
        <w:bidi w:val="0"/>
        <w:spacing w:before="0" w:beforeAutospacing="off" w:after="0" w:afterAutospacing="off" w:line="360" w:lineRule="auto"/>
        <w:ind w:left="0" w:right="0" w:firstLine="720"/>
        <w:jc w:val="both"/>
        <w:rPr>
          <w:rFonts w:ascii="Times New Roman" w:hAnsi="Times New Roman" w:eastAsia="Times New Roman" w:cs="Times New Roman"/>
        </w:rPr>
      </w:pPr>
      <w:r w:rsidRPr="350F0BCD" w:rsidR="006B1D3D">
        <w:rPr>
          <w:rFonts w:ascii="Times New Roman" w:hAnsi="Times New Roman" w:eastAsia="Times New Roman" w:cs="Times New Roman"/>
        </w:rPr>
        <w:t xml:space="preserve">The advancement in technology has highly </w:t>
      </w:r>
      <w:r w:rsidRPr="350F0BCD" w:rsidR="006B1D3D">
        <w:rPr>
          <w:rFonts w:ascii="Times New Roman" w:hAnsi="Times New Roman" w:eastAsia="Times New Roman" w:cs="Times New Roman"/>
        </w:rPr>
        <w:t>facilitated</w:t>
      </w:r>
      <w:r w:rsidRPr="350F0BCD" w:rsidR="006B1D3D">
        <w:rPr>
          <w:rFonts w:ascii="Times New Roman" w:hAnsi="Times New Roman" w:eastAsia="Times New Roman" w:cs="Times New Roman"/>
        </w:rPr>
        <w:t xml:space="preserve"> the implementation of the sustainable practi</w:t>
      </w:r>
      <w:r w:rsidRPr="350F0BCD" w:rsidR="5575881D">
        <w:rPr>
          <w:rFonts w:ascii="Times New Roman" w:hAnsi="Times New Roman" w:eastAsia="Times New Roman" w:cs="Times New Roman"/>
        </w:rPr>
        <w:t>c</w:t>
      </w:r>
      <w:r w:rsidRPr="350F0BCD" w:rsidR="006B1D3D">
        <w:rPr>
          <w:rFonts w:ascii="Times New Roman" w:hAnsi="Times New Roman" w:eastAsia="Times New Roman" w:cs="Times New Roman"/>
        </w:rPr>
        <w:t xml:space="preserve">es in the </w:t>
      </w:r>
      <w:r w:rsidRPr="350F0BCD" w:rsidR="5B540FA7">
        <w:rPr>
          <w:rFonts w:ascii="Times New Roman" w:hAnsi="Times New Roman" w:eastAsia="Times New Roman" w:cs="Times New Roman"/>
        </w:rPr>
        <w:t>hospitality industry</w:t>
      </w:r>
      <w:r w:rsidRPr="350F0BCD" w:rsidR="006B1D3D">
        <w:rPr>
          <w:rFonts w:ascii="Times New Roman" w:hAnsi="Times New Roman" w:eastAsia="Times New Roman" w:cs="Times New Roman"/>
        </w:rPr>
        <w:t xml:space="preserve">. Such smart technologies as energy-efficient lighting, automated room systems, as well as IoT-based energy management enable hotels to optimise the use of energy and reduce waste. For example, Hilton Worldwide has applied an IoT-based energy management system that helps to track the real-time use of energy, making the operations efficient and minimising the energy waste (Arvind Mallik, 2024). Furthermore, blockchain technology is becoming a mechanism to </w:t>
      </w:r>
      <w:r w:rsidRPr="350F0BCD" w:rsidR="006B1D3D">
        <w:rPr>
          <w:rFonts w:ascii="Times New Roman" w:hAnsi="Times New Roman" w:eastAsia="Times New Roman" w:cs="Times New Roman"/>
        </w:rPr>
        <w:t>monitor</w:t>
      </w:r>
      <w:r w:rsidRPr="350F0BCD" w:rsidR="006B1D3D">
        <w:rPr>
          <w:rFonts w:ascii="Times New Roman" w:hAnsi="Times New Roman" w:eastAsia="Times New Roman" w:cs="Times New Roman"/>
        </w:rPr>
        <w:t xml:space="preserve"> and evaluate efforts being made towards sustainability including carbon offsets and energy uses, which will make the consumers clear on the steps taken by hotels to achieve environmental targets. Although these technologies clearly have merit, the </w:t>
      </w:r>
      <w:r w:rsidRPr="350F0BCD" w:rsidR="006B1D3D">
        <w:rPr>
          <w:rFonts w:ascii="Times New Roman" w:hAnsi="Times New Roman" w:eastAsia="Times New Roman" w:cs="Times New Roman"/>
        </w:rPr>
        <w:t>initial</w:t>
      </w:r>
      <w:r w:rsidRPr="350F0BCD" w:rsidR="006B1D3D">
        <w:rPr>
          <w:rFonts w:ascii="Times New Roman" w:hAnsi="Times New Roman" w:eastAsia="Times New Roman" w:cs="Times New Roman"/>
        </w:rPr>
        <w:t xml:space="preserve"> costs of implementation and the complexity of the implementation can be a barrier for smaller hotels (Salem et al., 2025). Furthermore, the task of ensuring that the staff is well trained to use these technologies adds another complexity issue. The increased adoption on sustainable </w:t>
      </w:r>
      <w:r w:rsidRPr="350F0BCD" w:rsidR="006B1D3D">
        <w:rPr>
          <w:rFonts w:ascii="Times New Roman" w:hAnsi="Times New Roman" w:eastAsia="Times New Roman" w:cs="Times New Roman"/>
        </w:rPr>
        <w:t xml:space="preserve">technologies </w:t>
      </w:r>
      <w:r w:rsidRPr="350F0BCD" w:rsidR="0058346F">
        <w:rPr>
          <w:rFonts w:ascii="Times New Roman" w:hAnsi="Times New Roman" w:eastAsia="Times New Roman" w:cs="Times New Roman"/>
        </w:rPr>
        <w:t>notwithstanding</w:t>
      </w:r>
      <w:r w:rsidRPr="350F0BCD" w:rsidR="006B1D3D">
        <w:rPr>
          <w:rFonts w:ascii="Times New Roman" w:hAnsi="Times New Roman" w:eastAsia="Times New Roman" w:cs="Times New Roman"/>
        </w:rPr>
        <w:t>, however, the industry is being pulled into a greener future by the trend.</w:t>
      </w:r>
      <w:r w:rsidRPr="350F0BCD" w:rsidR="00861CD8">
        <w:rPr>
          <w:rFonts w:ascii="Times New Roman" w:hAnsi="Times New Roman" w:eastAsia="Times New Roman" w:cs="Times New Roman"/>
        </w:rPr>
        <w:t xml:space="preserve"> </w:t>
      </w:r>
    </w:p>
    <w:p w:rsidRPr="00E54CD4" w:rsidR="00EF4444" w:rsidP="17A4334A" w:rsidRDefault="00EF4444" w14:paraId="2D761107" w14:textId="77777777" w14:noSpellErr="1">
      <w:pPr>
        <w:pStyle w:val="NormalWeb"/>
        <w:spacing w:before="0" w:beforeAutospacing="off" w:after="0" w:afterAutospacing="off" w:line="360" w:lineRule="auto"/>
        <w:ind w:firstLine="720"/>
        <w:jc w:val="both"/>
        <w:rPr>
          <w:rFonts w:ascii="Times New Roman" w:hAnsi="Times New Roman" w:eastAsia="Times New Roman" w:cs="Times New Roman"/>
        </w:rPr>
      </w:pPr>
    </w:p>
    <w:p w:rsidRPr="0058346F" w:rsidR="00E54CD4" w:rsidP="17A4334A" w:rsidRDefault="00E54CD4" w14:paraId="439BC276" w14:textId="711F59E2" w14:noSpellErr="1">
      <w:pPr>
        <w:pStyle w:val="Heading1"/>
        <w:spacing w:before="0" w:after="0" w:line="360" w:lineRule="auto"/>
        <w:jc w:val="both"/>
        <w:rPr>
          <w:rFonts w:ascii="Times New Roman" w:hAnsi="Times New Roman" w:eastAsia="Times New Roman" w:cs="Times New Roman"/>
          <w:lang w:eastAsia="en-GB"/>
        </w:rPr>
      </w:pPr>
      <w:r w:rsidRPr="17A4334A" w:rsidR="00E54CD4">
        <w:rPr>
          <w:rFonts w:ascii="Times New Roman" w:hAnsi="Times New Roman" w:eastAsia="Times New Roman" w:cs="Times New Roman"/>
          <w:lang w:eastAsia="en-GB"/>
        </w:rPr>
        <w:t>5. Conclusion</w:t>
      </w:r>
      <w:r w:rsidRPr="17A4334A" w:rsidR="00E54CD4">
        <w:rPr>
          <w:rFonts w:ascii="Times New Roman" w:hAnsi="Times New Roman" w:eastAsia="Times New Roman" w:cs="Times New Roman"/>
          <w:lang w:eastAsia="en-GB"/>
        </w:rPr>
        <w:t xml:space="preserve"> </w:t>
      </w:r>
    </w:p>
    <w:p w:rsidRPr="00E54CD4" w:rsidR="00E54CD4" w:rsidP="0058346F" w:rsidRDefault="006B1D3D" w14:paraId="497FF179" w14:textId="20A178AF" w14:noSpellErr="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58346F" w:rsidR="006B1D3D">
        <w:rPr>
          <w:rFonts w:ascii="Times New Roman" w:hAnsi="Times New Roman" w:eastAsia="Times New Roman" w:cs="Times New Roman"/>
          <w:kern w:val="0"/>
          <w:sz w:val="24"/>
          <w:szCs w:val="24"/>
          <w:lang w:eastAsia="en-GB"/>
          <w14:ligatures w14:val="none"/>
        </w:rPr>
        <w:t xml:space="preserve">The hospitality industry is being subjected to a revolution as it adopts sustainability and the aspirations of reaching a net-zero </w:t>
      </w:r>
      <w:r w:rsidRPr="0058346F" w:rsidR="006B1D3D">
        <w:rPr>
          <w:rFonts w:ascii="Times New Roman" w:hAnsi="Times New Roman" w:eastAsia="Times New Roman" w:cs="Times New Roman"/>
          <w:kern w:val="0"/>
          <w:sz w:val="24"/>
          <w:szCs w:val="24"/>
          <w:lang w:eastAsia="en-GB"/>
          <w14:ligatures w14:val="none"/>
        </w:rPr>
        <w:t>state</w:t>
      </w:r>
      <w:r w:rsidRPr="0058346F" w:rsidR="006B1D3D">
        <w:rPr>
          <w:rFonts w:ascii="Times New Roman" w:hAnsi="Times New Roman" w:eastAsia="Times New Roman" w:cs="Times New Roman"/>
          <w:kern w:val="0"/>
          <w:sz w:val="24"/>
          <w:szCs w:val="24"/>
          <w:lang w:eastAsia="en-GB"/>
          <w14:ligatures w14:val="none"/>
        </w:rPr>
        <w:t xml:space="preserve">. The hotels that incorporate energy-efficient plans, adopt renewable energy solutions, and implement water conservation methods are not only working towards conservation of the environment but also gaining competitive advantages in the market that is getting </w:t>
      </w:r>
      <w:r w:rsidRPr="0058346F" w:rsidR="006B1D3D">
        <w:rPr>
          <w:rFonts w:ascii="Times New Roman" w:hAnsi="Times New Roman" w:eastAsia="Times New Roman" w:cs="Times New Roman"/>
          <w:kern w:val="0"/>
          <w:sz w:val="24"/>
          <w:szCs w:val="24"/>
          <w:lang w:eastAsia="en-GB"/>
          <w14:ligatures w14:val="none"/>
        </w:rPr>
        <w:t>more and more</w:t>
      </w:r>
      <w:r w:rsidRPr="0058346F" w:rsidR="006B1D3D">
        <w:rPr>
          <w:rFonts w:ascii="Times New Roman" w:hAnsi="Times New Roman" w:eastAsia="Times New Roman" w:cs="Times New Roman"/>
          <w:kern w:val="0"/>
          <w:sz w:val="24"/>
          <w:szCs w:val="24"/>
          <w:lang w:eastAsia="en-GB"/>
          <w14:ligatures w14:val="none"/>
        </w:rPr>
        <w:t xml:space="preserve"> eco-conscious. Although there are still challenges, particularly in terms of upfront costs of </w:t>
      </w:r>
      <w:r w:rsidRPr="0058346F" w:rsidR="006B1D3D">
        <w:rPr>
          <w:rFonts w:ascii="Times New Roman" w:hAnsi="Times New Roman" w:eastAsia="Times New Roman" w:cs="Times New Roman"/>
          <w:kern w:val="0"/>
          <w:sz w:val="24"/>
          <w:szCs w:val="24"/>
          <w:lang w:eastAsia="en-GB"/>
          <w14:ligatures w14:val="none"/>
        </w:rPr>
        <w:t>initial</w:t>
      </w:r>
      <w:r w:rsidRPr="0058346F" w:rsidR="006B1D3D">
        <w:rPr>
          <w:rFonts w:ascii="Times New Roman" w:hAnsi="Times New Roman" w:eastAsia="Times New Roman" w:cs="Times New Roman"/>
          <w:kern w:val="0"/>
          <w:sz w:val="24"/>
          <w:szCs w:val="24"/>
          <w:lang w:eastAsia="en-GB"/>
          <w14:ligatures w14:val="none"/>
        </w:rPr>
        <w:t xml:space="preserve"> investment and inconsistency in regulation, the current shift towards sustainability shows the commitment of the industry to smaller environmental footprint. Using green technologies and further innovations, hotels can ensure sustainability </w:t>
      </w:r>
      <w:r w:rsidRPr="0058346F" w:rsidR="006B1D3D">
        <w:rPr>
          <w:rFonts w:ascii="Times New Roman" w:hAnsi="Times New Roman" w:eastAsia="Times New Roman" w:cs="Times New Roman"/>
          <w:kern w:val="0"/>
          <w:sz w:val="24"/>
          <w:szCs w:val="24"/>
          <w:lang w:eastAsia="en-GB"/>
          <w14:ligatures w14:val="none"/>
        </w:rPr>
        <w:t>in the long run</w:t>
      </w:r>
      <w:r w:rsidRPr="0058346F" w:rsidR="006B1D3D">
        <w:rPr>
          <w:rFonts w:ascii="Times New Roman" w:hAnsi="Times New Roman" w:eastAsia="Times New Roman" w:cs="Times New Roman"/>
          <w:kern w:val="0"/>
          <w:sz w:val="24"/>
          <w:szCs w:val="24"/>
          <w:lang w:eastAsia="en-GB"/>
          <w14:ligatures w14:val="none"/>
        </w:rPr>
        <w:t xml:space="preserve"> and become successful in the future.</w:t>
      </w:r>
    </w:p>
    <w:p w:rsidRPr="00E54CD4" w:rsidR="00E54CD4" w:rsidP="0058346F" w:rsidRDefault="00E54CD4" w14:paraId="4C5F892C" w14:textId="189A4395" w14:noSpellErr="1">
      <w:pPr>
        <w:spacing w:after="0" w:line="360" w:lineRule="auto"/>
        <w:jc w:val="both"/>
        <w:rPr>
          <w:rFonts w:ascii="Times New Roman" w:hAnsi="Times New Roman" w:eastAsia="Times New Roman" w:cs="Times New Roman"/>
          <w:kern w:val="0"/>
          <w:sz w:val="24"/>
          <w:szCs w:val="24"/>
          <w:lang w:eastAsia="en-GB"/>
          <w14:ligatures w14:val="none"/>
        </w:rPr>
      </w:pPr>
    </w:p>
    <w:p w:rsidRPr="0058346F" w:rsidR="00E54CD4" w:rsidP="17A4334A" w:rsidRDefault="00E24604" w14:paraId="081E2B23" w14:textId="11C933C9" w14:noSpellErr="1">
      <w:pPr>
        <w:pStyle w:val="Heading1"/>
        <w:spacing w:before="0" w:after="0" w:line="360" w:lineRule="auto"/>
        <w:jc w:val="both"/>
        <w:rPr>
          <w:rFonts w:ascii="Times New Roman" w:hAnsi="Times New Roman" w:eastAsia="Times New Roman" w:cs="Times New Roman"/>
          <w:lang w:eastAsia="en-GB"/>
        </w:rPr>
      </w:pPr>
      <w:r w:rsidRPr="17A4334A" w:rsidR="00E24604">
        <w:rPr>
          <w:rFonts w:ascii="Times New Roman" w:hAnsi="Times New Roman" w:eastAsia="Times New Roman" w:cs="Times New Roman"/>
          <w:lang w:eastAsia="en-GB"/>
        </w:rPr>
        <w:t xml:space="preserve">6. </w:t>
      </w:r>
      <w:r w:rsidRPr="17A4334A" w:rsidR="00E54CD4">
        <w:rPr>
          <w:rFonts w:ascii="Times New Roman" w:hAnsi="Times New Roman" w:eastAsia="Times New Roman" w:cs="Times New Roman"/>
          <w:lang w:eastAsia="en-GB"/>
        </w:rPr>
        <w:t>Recommendations</w:t>
      </w:r>
    </w:p>
    <w:p w:rsidRPr="0058346F" w:rsidR="006B1D3D" w:rsidP="17A4334A" w:rsidRDefault="006B1D3D" w14:paraId="10B0A51C" w14:textId="77777777" w14:noSpellErr="1">
      <w:pPr>
        <w:pStyle w:val="NormalWeb"/>
        <w:spacing w:before="0" w:beforeAutospacing="off" w:after="0" w:afterAutospacing="off" w:line="360" w:lineRule="auto"/>
        <w:ind w:firstLine="720"/>
        <w:jc w:val="both"/>
        <w:rPr>
          <w:rFonts w:ascii="Times New Roman" w:hAnsi="Times New Roman" w:eastAsia="Times New Roman" w:cs="Times New Roman"/>
        </w:rPr>
      </w:pPr>
      <w:r w:rsidRPr="17A4334A" w:rsidR="006B1D3D">
        <w:rPr>
          <w:rFonts w:ascii="Times New Roman" w:hAnsi="Times New Roman" w:eastAsia="Times New Roman" w:cs="Times New Roman"/>
        </w:rPr>
        <w:t>To ease the shift to net-zero and promote sustainability in the hotels, the following recommendations are proposed:</w:t>
      </w:r>
    </w:p>
    <w:p w:rsidRPr="0058346F" w:rsidR="006B1D3D" w:rsidP="17A4334A" w:rsidRDefault="006B1D3D" w14:paraId="140E15DB" w14:textId="714D2CAD">
      <w:pPr>
        <w:pStyle w:val="NormalWeb"/>
        <w:spacing w:before="0" w:beforeAutospacing="off" w:after="0" w:afterAutospacing="off" w:line="360" w:lineRule="auto"/>
        <w:ind w:firstLine="720"/>
        <w:jc w:val="both"/>
        <w:rPr>
          <w:rFonts w:ascii="Times New Roman" w:hAnsi="Times New Roman" w:eastAsia="Times New Roman" w:cs="Times New Roman"/>
        </w:rPr>
      </w:pPr>
      <w:r w:rsidRPr="17A4334A" w:rsidR="006B1D3D">
        <w:rPr>
          <w:rFonts w:ascii="Times New Roman" w:hAnsi="Times New Roman" w:eastAsia="Times New Roman" w:cs="Times New Roman"/>
          <w:b w:val="1"/>
          <w:bCs w:val="1"/>
        </w:rPr>
        <w:t>Create Tax Relief and Grants for Sustainable Technologies</w:t>
      </w:r>
      <w:r w:rsidRPr="17A4334A" w:rsidR="00B72F67">
        <w:rPr>
          <w:rFonts w:ascii="Times New Roman" w:hAnsi="Times New Roman" w:eastAsia="Times New Roman" w:cs="Times New Roman"/>
          <w:b w:val="1"/>
          <w:bCs w:val="1"/>
        </w:rPr>
        <w:t xml:space="preserve">: </w:t>
      </w:r>
      <w:r w:rsidRPr="17A4334A" w:rsidR="006B1D3D">
        <w:rPr>
          <w:rFonts w:ascii="Times New Roman" w:hAnsi="Times New Roman" w:eastAsia="Times New Roman" w:cs="Times New Roman"/>
        </w:rPr>
        <w:t>The UK government should provide tax reliefs in the form of the VAT reduction and grants for those hotels that insta</w:t>
      </w:r>
      <w:r w:rsidRPr="17A4334A" w:rsidR="6C1AFE9E">
        <w:rPr>
          <w:rFonts w:ascii="Times New Roman" w:hAnsi="Times New Roman" w:eastAsia="Times New Roman" w:cs="Times New Roman"/>
        </w:rPr>
        <w:t>l</w:t>
      </w:r>
      <w:r w:rsidRPr="17A4334A" w:rsidR="006B1D3D">
        <w:rPr>
          <w:rFonts w:ascii="Times New Roman" w:hAnsi="Times New Roman" w:eastAsia="Times New Roman" w:cs="Times New Roman"/>
        </w:rPr>
        <w:t>l renewable forms of energy of solar panels or geothermal heating</w:t>
      </w:r>
      <w:r w:rsidRPr="17A4334A" w:rsidR="00383D26">
        <w:rPr>
          <w:rFonts w:ascii="Times New Roman" w:hAnsi="Times New Roman" w:eastAsia="Times New Roman" w:cs="Times New Roman"/>
        </w:rPr>
        <w:t xml:space="preserve"> </w:t>
      </w:r>
      <w:r w:rsidRPr="17A4334A" w:rsidR="00383D26">
        <w:rPr>
          <w:rFonts w:ascii="Times New Roman" w:hAnsi="Times New Roman" w:eastAsia="Times New Roman" w:cs="Times New Roman"/>
        </w:rPr>
        <w:t>(Kit, 2022)</w:t>
      </w:r>
      <w:r w:rsidRPr="17A4334A" w:rsidR="006B1D3D">
        <w:rPr>
          <w:rFonts w:ascii="Times New Roman" w:hAnsi="Times New Roman" w:eastAsia="Times New Roman" w:cs="Times New Roman"/>
        </w:rPr>
        <w:t>. Extending initiatives such as the Green Homes Grant to incorporate the hotel business would alleviate the cost of smaller hotels in introducing energy efficient technologies and achieving carbon reduction goals</w:t>
      </w:r>
      <w:r w:rsidRPr="17A4334A" w:rsidR="00383D26">
        <w:rPr>
          <w:rFonts w:ascii="Times New Roman" w:hAnsi="Times New Roman" w:eastAsia="Times New Roman" w:cs="Times New Roman"/>
        </w:rPr>
        <w:t>.</w:t>
      </w:r>
    </w:p>
    <w:p w:rsidRPr="0058346F" w:rsidR="006B1D3D" w:rsidP="17A4334A" w:rsidRDefault="006B1D3D" w14:paraId="0D8E65CE" w14:textId="62CCC3C7" w14:noSpellErr="1">
      <w:pPr>
        <w:pStyle w:val="NormalWeb"/>
        <w:spacing w:before="0" w:beforeAutospacing="off" w:after="0" w:afterAutospacing="off" w:line="360" w:lineRule="auto"/>
        <w:ind w:firstLine="720"/>
        <w:jc w:val="both"/>
        <w:rPr>
          <w:rFonts w:ascii="Times New Roman" w:hAnsi="Times New Roman" w:eastAsia="Times New Roman" w:cs="Times New Roman"/>
        </w:rPr>
      </w:pPr>
      <w:r w:rsidRPr="17A4334A" w:rsidR="006B1D3D">
        <w:rPr>
          <w:rFonts w:ascii="Times New Roman" w:hAnsi="Times New Roman" w:eastAsia="Times New Roman" w:cs="Times New Roman"/>
          <w:b w:val="1"/>
          <w:bCs w:val="1"/>
        </w:rPr>
        <w:t>Promote Investment in Solar, Geothermal, and Smart Technologies:</w:t>
      </w:r>
      <w:r w:rsidRPr="17A4334A" w:rsidR="00B72F67">
        <w:rPr>
          <w:rFonts w:ascii="Times New Roman" w:hAnsi="Times New Roman" w:eastAsia="Times New Roman" w:cs="Times New Roman"/>
          <w:b w:val="1"/>
          <w:bCs w:val="1"/>
        </w:rPr>
        <w:t xml:space="preserve"> </w:t>
      </w:r>
      <w:r w:rsidRPr="17A4334A" w:rsidR="006B1D3D">
        <w:rPr>
          <w:rFonts w:ascii="Times New Roman" w:hAnsi="Times New Roman" w:eastAsia="Times New Roman" w:cs="Times New Roman"/>
        </w:rPr>
        <w:t xml:space="preserve">Hotels should seriously consider investing in renewable energy, such as solar panels, and geothermal systems, as well as smart technologies such as energy-saving lighting and automatic climate control. Government-supported financial incentives would be able to compensate for the </w:t>
      </w:r>
      <w:r w:rsidRPr="17A4334A" w:rsidR="006B1D3D">
        <w:rPr>
          <w:rFonts w:ascii="Times New Roman" w:hAnsi="Times New Roman" w:eastAsia="Times New Roman" w:cs="Times New Roman"/>
        </w:rPr>
        <w:t>initial</w:t>
      </w:r>
      <w:r w:rsidRPr="17A4334A" w:rsidR="006B1D3D">
        <w:rPr>
          <w:rFonts w:ascii="Times New Roman" w:hAnsi="Times New Roman" w:eastAsia="Times New Roman" w:cs="Times New Roman"/>
        </w:rPr>
        <w:t xml:space="preserve"> installation cost, and thus help hotels optimise energy efficiency (Prideaux, 2024).</w:t>
      </w:r>
    </w:p>
    <w:p w:rsidRPr="0058346F" w:rsidR="00E24604" w:rsidP="17A4334A" w:rsidRDefault="006B1D3D" w14:paraId="798C1AB0" w14:textId="0602E6BC">
      <w:pPr>
        <w:pStyle w:val="NormalWeb"/>
        <w:spacing w:before="0" w:beforeAutospacing="off" w:after="0" w:afterAutospacing="off" w:line="360" w:lineRule="auto"/>
        <w:ind w:firstLine="720"/>
        <w:jc w:val="both"/>
        <w:rPr>
          <w:rFonts w:ascii="Times New Roman" w:hAnsi="Times New Roman" w:eastAsia="Times New Roman" w:cs="Times New Roman"/>
        </w:rPr>
      </w:pPr>
      <w:r w:rsidRPr="2D4D608D" w:rsidR="006B1D3D">
        <w:rPr>
          <w:rFonts w:ascii="Times New Roman" w:hAnsi="Times New Roman" w:eastAsia="Times New Roman" w:cs="Times New Roman"/>
          <w:b w:val="1"/>
          <w:bCs w:val="1"/>
        </w:rPr>
        <w:t>Establish Industry Partnerships for Common Best Practi</w:t>
      </w:r>
      <w:r w:rsidRPr="2D4D608D" w:rsidR="4E9E65E5">
        <w:rPr>
          <w:rFonts w:ascii="Times New Roman" w:hAnsi="Times New Roman" w:eastAsia="Times New Roman" w:cs="Times New Roman"/>
          <w:b w:val="1"/>
          <w:bCs w:val="1"/>
        </w:rPr>
        <w:t>c</w:t>
      </w:r>
      <w:r w:rsidRPr="2D4D608D" w:rsidR="006B1D3D">
        <w:rPr>
          <w:rFonts w:ascii="Times New Roman" w:hAnsi="Times New Roman" w:eastAsia="Times New Roman" w:cs="Times New Roman"/>
          <w:b w:val="1"/>
          <w:bCs w:val="1"/>
        </w:rPr>
        <w:t>es and Solutions</w:t>
      </w:r>
      <w:r w:rsidRPr="2D4D608D" w:rsidR="00B72F67">
        <w:rPr>
          <w:rFonts w:ascii="Times New Roman" w:hAnsi="Times New Roman" w:eastAsia="Times New Roman" w:cs="Times New Roman"/>
          <w:b w:val="1"/>
          <w:bCs w:val="1"/>
        </w:rPr>
        <w:t>:</w:t>
      </w:r>
      <w:r w:rsidRPr="2D4D608D" w:rsidR="00B72F67">
        <w:rPr>
          <w:rFonts w:ascii="Times New Roman" w:hAnsi="Times New Roman" w:eastAsia="Times New Roman" w:cs="Times New Roman"/>
        </w:rPr>
        <w:t xml:space="preserve"> </w:t>
      </w:r>
      <w:r w:rsidRPr="2D4D608D" w:rsidR="006B1D3D">
        <w:rPr>
          <w:rFonts w:ascii="Times New Roman" w:hAnsi="Times New Roman" w:eastAsia="Times New Roman" w:cs="Times New Roman"/>
        </w:rPr>
        <w:t xml:space="preserve">Hotels should collaborate with organisations of sustainability certification, like Green Key and </w:t>
      </w:r>
      <w:r w:rsidRPr="2D4D608D" w:rsidR="006B1D3D">
        <w:rPr>
          <w:rFonts w:ascii="Times New Roman" w:hAnsi="Times New Roman" w:eastAsia="Times New Roman" w:cs="Times New Roman"/>
        </w:rPr>
        <w:t>EarthCheck</w:t>
      </w:r>
      <w:r w:rsidRPr="2D4D608D" w:rsidR="006B1D3D">
        <w:rPr>
          <w:rFonts w:ascii="Times New Roman" w:hAnsi="Times New Roman" w:eastAsia="Times New Roman" w:cs="Times New Roman"/>
        </w:rPr>
        <w:t xml:space="preserve">, as well as technology suppliers </w:t>
      </w:r>
      <w:r w:rsidRPr="2D4D608D" w:rsidR="006B1D3D">
        <w:rPr>
          <w:rFonts w:ascii="Times New Roman" w:hAnsi="Times New Roman" w:eastAsia="Times New Roman" w:cs="Times New Roman"/>
        </w:rPr>
        <w:t>in order to</w:t>
      </w:r>
      <w:r w:rsidRPr="2D4D608D" w:rsidR="006B1D3D">
        <w:rPr>
          <w:rFonts w:ascii="Times New Roman" w:hAnsi="Times New Roman" w:eastAsia="Times New Roman" w:cs="Times New Roman"/>
        </w:rPr>
        <w:t xml:space="preserve"> introduce industry-wide best practi</w:t>
      </w:r>
      <w:r w:rsidRPr="2D4D608D" w:rsidR="1ED46CF9">
        <w:rPr>
          <w:rFonts w:ascii="Times New Roman" w:hAnsi="Times New Roman" w:eastAsia="Times New Roman" w:cs="Times New Roman"/>
        </w:rPr>
        <w:t>c</w:t>
      </w:r>
      <w:r w:rsidRPr="2D4D608D" w:rsidR="006B1D3D">
        <w:rPr>
          <w:rFonts w:ascii="Times New Roman" w:hAnsi="Times New Roman" w:eastAsia="Times New Roman" w:cs="Times New Roman"/>
        </w:rPr>
        <w:t xml:space="preserve">es. </w:t>
      </w:r>
      <w:r w:rsidRPr="2D4D608D" w:rsidR="006B1D3D">
        <w:rPr>
          <w:rFonts w:ascii="Times New Roman" w:hAnsi="Times New Roman" w:eastAsia="Times New Roman" w:cs="Times New Roman"/>
        </w:rPr>
        <w:t xml:space="preserve">Such partnership can be helpful in the exchange of resources, energy conserving tactics, and green certifications (Ricaurte and </w:t>
      </w:r>
      <w:r w:rsidRPr="2D4D608D" w:rsidR="006B1D3D">
        <w:rPr>
          <w:rFonts w:ascii="Times New Roman" w:hAnsi="Times New Roman" w:eastAsia="Times New Roman" w:cs="Times New Roman"/>
        </w:rPr>
        <w:t>Jagarajan</w:t>
      </w:r>
      <w:r w:rsidRPr="2D4D608D" w:rsidR="006B1D3D">
        <w:rPr>
          <w:rFonts w:ascii="Times New Roman" w:hAnsi="Times New Roman" w:eastAsia="Times New Roman" w:cs="Times New Roman"/>
        </w:rPr>
        <w:t>, 2023).</w:t>
      </w:r>
    </w:p>
    <w:p w:rsidRPr="0058346F" w:rsidR="006B1D3D" w:rsidP="17A4334A" w:rsidRDefault="00E24604" w14:paraId="627C878B" w14:textId="4A6DAF6D">
      <w:pPr>
        <w:pStyle w:val="NormalWeb"/>
        <w:spacing w:before="0" w:beforeAutospacing="off" w:after="0" w:afterAutospacing="off" w:line="360" w:lineRule="auto"/>
        <w:ind w:firstLine="720"/>
        <w:jc w:val="both"/>
        <w:rPr>
          <w:rFonts w:ascii="Times New Roman" w:hAnsi="Times New Roman" w:eastAsia="Times New Roman" w:cs="Times New Roman"/>
        </w:rPr>
      </w:pPr>
      <w:r w:rsidRPr="49B93BA0" w:rsidR="00E24604">
        <w:rPr>
          <w:rStyle w:val="Strong"/>
          <w:rFonts w:ascii="Times New Roman" w:hAnsi="Times New Roman" w:eastAsia="Times New Roman" w:cs="Times New Roman"/>
        </w:rPr>
        <w:t>Implement Guest Incentives and Digital Engagement for Sustainability</w:t>
      </w:r>
      <w:r w:rsidRPr="49B93BA0" w:rsidR="00E24604">
        <w:rPr>
          <w:rFonts w:ascii="Times New Roman" w:hAnsi="Times New Roman" w:eastAsia="Times New Roman" w:cs="Times New Roman"/>
        </w:rPr>
        <w:t>:</w:t>
      </w:r>
      <w:r w:rsidRPr="49B93BA0" w:rsidR="00B72F67">
        <w:rPr>
          <w:rFonts w:ascii="Times New Roman" w:hAnsi="Times New Roman" w:eastAsia="Times New Roman" w:cs="Times New Roman"/>
        </w:rPr>
        <w:t xml:space="preserve"> </w:t>
      </w:r>
      <w:r w:rsidRPr="49B93BA0" w:rsidR="006B1D3D">
        <w:rPr>
          <w:rFonts w:ascii="Times New Roman" w:hAnsi="Times New Roman" w:eastAsia="Times New Roman" w:cs="Times New Roman"/>
        </w:rPr>
        <w:t>Hotels could involve guests in sustainability practi</w:t>
      </w:r>
      <w:r w:rsidRPr="49B93BA0" w:rsidR="45EE2035">
        <w:rPr>
          <w:rFonts w:ascii="Times New Roman" w:hAnsi="Times New Roman" w:eastAsia="Times New Roman" w:cs="Times New Roman"/>
        </w:rPr>
        <w:t>c</w:t>
      </w:r>
      <w:r w:rsidRPr="49B93BA0" w:rsidR="006B1D3D">
        <w:rPr>
          <w:rFonts w:ascii="Times New Roman" w:hAnsi="Times New Roman" w:eastAsia="Times New Roman" w:cs="Times New Roman"/>
        </w:rPr>
        <w:t>es by using digital means to provide rewards such as discounts or loyalty points to guests who perform eco-friendly activities like reusing towels or conservation of energy</w:t>
      </w:r>
      <w:r w:rsidRPr="49B93BA0" w:rsidR="00383D26">
        <w:rPr>
          <w:rFonts w:ascii="Times New Roman" w:hAnsi="Times New Roman" w:eastAsia="Times New Roman" w:cs="Times New Roman"/>
        </w:rPr>
        <w:t xml:space="preserve"> </w:t>
      </w:r>
      <w:r w:rsidRPr="49B93BA0" w:rsidR="00383D26">
        <w:rPr>
          <w:rFonts w:ascii="Times New Roman" w:hAnsi="Times New Roman" w:eastAsia="Times New Roman" w:cs="Times New Roman"/>
        </w:rPr>
        <w:t>(Jones, 2023)</w:t>
      </w:r>
      <w:r w:rsidRPr="49B93BA0" w:rsidR="006B1D3D">
        <w:rPr>
          <w:rFonts w:ascii="Times New Roman" w:hAnsi="Times New Roman" w:eastAsia="Times New Roman" w:cs="Times New Roman"/>
        </w:rPr>
        <w:t xml:space="preserve">. Apps can also be used to educate guests </w:t>
      </w:r>
      <w:r w:rsidRPr="49B93BA0" w:rsidR="006B1D3D">
        <w:rPr>
          <w:rFonts w:ascii="Times New Roman" w:hAnsi="Times New Roman" w:eastAsia="Times New Roman" w:cs="Times New Roman"/>
        </w:rPr>
        <w:t>regarding</w:t>
      </w:r>
      <w:r w:rsidRPr="49B93BA0" w:rsidR="006B1D3D">
        <w:rPr>
          <w:rFonts w:ascii="Times New Roman" w:hAnsi="Times New Roman" w:eastAsia="Times New Roman" w:cs="Times New Roman"/>
        </w:rPr>
        <w:t xml:space="preserve"> the hotel’s sustainability practi</w:t>
      </w:r>
      <w:r w:rsidRPr="49B93BA0" w:rsidR="09CF6798">
        <w:rPr>
          <w:rFonts w:ascii="Times New Roman" w:hAnsi="Times New Roman" w:eastAsia="Times New Roman" w:cs="Times New Roman"/>
        </w:rPr>
        <w:t>c</w:t>
      </w:r>
      <w:r w:rsidRPr="49B93BA0" w:rsidR="006B1D3D">
        <w:rPr>
          <w:rFonts w:ascii="Times New Roman" w:hAnsi="Times New Roman" w:eastAsia="Times New Roman" w:cs="Times New Roman"/>
        </w:rPr>
        <w:t>es and engage the guests in programmes</w:t>
      </w:r>
      <w:r w:rsidRPr="49B93BA0" w:rsidR="00383D26">
        <w:rPr>
          <w:rFonts w:ascii="Times New Roman" w:hAnsi="Times New Roman" w:eastAsia="Times New Roman" w:cs="Times New Roman"/>
        </w:rPr>
        <w:t xml:space="preserve">. </w:t>
      </w:r>
    </w:p>
    <w:p w:rsidR="00E24604" w:rsidP="17A4334A" w:rsidRDefault="006B1D3D" w14:paraId="12711C3F" w14:textId="647FA72C" w14:noSpellErr="1">
      <w:pPr>
        <w:pStyle w:val="NormalWeb"/>
        <w:spacing w:before="0" w:beforeAutospacing="off" w:after="0" w:afterAutospacing="off" w:line="360" w:lineRule="auto"/>
        <w:ind w:firstLine="720"/>
        <w:jc w:val="both"/>
        <w:rPr>
          <w:rFonts w:ascii="Times New Roman" w:hAnsi="Times New Roman" w:eastAsia="Times New Roman" w:cs="Times New Roman"/>
        </w:rPr>
      </w:pPr>
      <w:r w:rsidRPr="17A4334A" w:rsidR="006B1D3D">
        <w:rPr>
          <w:rFonts w:ascii="Times New Roman" w:hAnsi="Times New Roman" w:eastAsia="Times New Roman" w:cs="Times New Roman"/>
          <w:b w:val="1"/>
          <w:bCs w:val="1"/>
        </w:rPr>
        <w:t>Obtain source local and certified sustainable products and services:</w:t>
      </w:r>
      <w:r w:rsidRPr="17A4334A" w:rsidR="00B72F67">
        <w:rPr>
          <w:rFonts w:ascii="Times New Roman" w:hAnsi="Times New Roman" w:eastAsia="Times New Roman" w:cs="Times New Roman"/>
          <w:b w:val="1"/>
          <w:bCs w:val="1"/>
        </w:rPr>
        <w:t xml:space="preserve"> </w:t>
      </w:r>
      <w:r w:rsidRPr="17A4334A" w:rsidR="006B1D3D">
        <w:rPr>
          <w:rFonts w:ascii="Times New Roman" w:hAnsi="Times New Roman" w:eastAsia="Times New Roman" w:cs="Times New Roman"/>
        </w:rPr>
        <w:t xml:space="preserve">Hotels should give top priority to </w:t>
      </w:r>
      <w:r w:rsidRPr="17A4334A" w:rsidR="006B1D3D">
        <w:rPr>
          <w:rFonts w:ascii="Times New Roman" w:hAnsi="Times New Roman" w:eastAsia="Times New Roman" w:cs="Times New Roman"/>
        </w:rPr>
        <w:t>locally-sourced</w:t>
      </w:r>
      <w:r w:rsidRPr="17A4334A" w:rsidR="006B1D3D">
        <w:rPr>
          <w:rFonts w:ascii="Times New Roman" w:hAnsi="Times New Roman" w:eastAsia="Times New Roman" w:cs="Times New Roman"/>
        </w:rPr>
        <w:t xml:space="preserve"> food, materials and amenities offered by sustainable suppliers who are certified. This helps the local economy and minimises the carbon footprint in terms of transport (Bandna and Shah, 2024). For instance, the use of organic produce and eco-friendly toiletries supports the sustainability measures of the hotel and attracts eco-conscious consumers. </w:t>
      </w:r>
    </w:p>
    <w:p w:rsidR="0058346F" w:rsidP="49B93BA0" w:rsidRDefault="0058346F" w14:paraId="146D91FB" w14:textId="77777777">
      <w:pPr>
        <w:pStyle w:val="NormalWeb"/>
        <w:spacing w:before="0" w:beforeAutospacing="off" w:after="0" w:afterAutospacing="off" w:line="360" w:lineRule="auto"/>
        <w:ind w:firstLine="720"/>
        <w:jc w:val="both"/>
      </w:pPr>
    </w:p>
    <w:p w:rsidRPr="0058346F" w:rsidR="00E54CD4" w:rsidP="49B93BA0" w:rsidRDefault="00E54CD4" w14:paraId="3359CFC9" w14:textId="36D2C763">
      <w:pPr>
        <w:pStyle w:val="NormalWeb"/>
        <w:spacing w:before="0" w:beforeAutospacing="off" w:after="0" w:afterAutospacing="off" w:line="360" w:lineRule="auto"/>
        <w:ind w:firstLine="720"/>
        <w:jc w:val="both"/>
      </w:pPr>
    </w:p>
    <w:p w:rsidRPr="0058346F" w:rsidR="00E54CD4" w:rsidP="49B93BA0" w:rsidRDefault="00E54CD4" w14:paraId="0CD97E45" w14:textId="12A5DB63">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3E6FD0FA" w14:textId="16D7C85E">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1A1BFCA5" w14:textId="6DD4AE50">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091CEDF7" w14:textId="0FC918BE">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7B9453BB" w14:textId="058C9917">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44F544C2" w14:textId="46C12FDE">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3B55D4C1" w14:textId="20F5EDF8">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1BA651F0" w14:textId="6F8D7EBB">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1239ACBA" w14:textId="266FFEE7">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193024F8" w14:textId="5126D562">
      <w:pPr>
        <w:pStyle w:val="Normal"/>
      </w:pPr>
    </w:p>
    <w:p w:rsidRPr="0058346F" w:rsidR="00E54CD4" w:rsidP="49B93BA0" w:rsidRDefault="00E54CD4" w14:paraId="0C826C25" w14:textId="2EBC5DC9">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6712E535" w14:textId="56A22C8E">
      <w:pPr>
        <w:pStyle w:val="Heading1"/>
        <w:spacing w:before="0" w:beforeAutospacing="off" w:after="0" w:afterAutospacing="off" w:line="360" w:lineRule="auto"/>
        <w:ind w:firstLine="0"/>
        <w:jc w:val="both"/>
        <w:rPr>
          <w:rFonts w:eastAsia="Times New Roman" w:cs="Times New Roman"/>
          <w:lang w:eastAsia="en-GB"/>
        </w:rPr>
      </w:pPr>
      <w:r w:rsidRPr="49B93BA0" w:rsidR="0CB9581A">
        <w:rPr>
          <w:rFonts w:eastAsia="Times New Roman" w:cs="Times New Roman"/>
          <w:lang w:eastAsia="en-GB"/>
        </w:rPr>
        <w:t xml:space="preserve"> </w:t>
      </w:r>
    </w:p>
    <w:p w:rsidRPr="0058346F" w:rsidR="00E54CD4" w:rsidP="083DF12B" w:rsidRDefault="00E54CD4" w14:paraId="6F76A56D" w14:textId="1B448B2A">
      <w:pPr>
        <w:pStyle w:val="Heading1"/>
        <w:spacing w:before="0" w:beforeAutospacing="off" w:after="0" w:afterAutospacing="off" w:line="360" w:lineRule="auto"/>
        <w:ind w:firstLine="0"/>
        <w:jc w:val="both"/>
        <w:rPr>
          <w:rFonts w:eastAsia="Times New Roman" w:cs="Times New Roman"/>
          <w:lang w:eastAsia="en-GB"/>
        </w:rPr>
      </w:pPr>
      <w:r w:rsidRPr="083DF12B" w:rsidR="0CB9581A">
        <w:rPr>
          <w:rFonts w:eastAsia="Times New Roman" w:cs="Times New Roman"/>
          <w:lang w:eastAsia="en-GB"/>
        </w:rPr>
        <w:t xml:space="preserve">                                 </w:t>
      </w:r>
    </w:p>
    <w:p w:rsidRPr="0058346F" w:rsidR="00E54CD4" w:rsidP="083DF12B" w:rsidRDefault="00E54CD4" w14:paraId="195EC3A3" w14:textId="23CC4CCF">
      <w:pPr>
        <w:pStyle w:val="Heading1"/>
        <w:spacing w:before="0" w:beforeAutospacing="off" w:after="0" w:afterAutospacing="off" w:line="360" w:lineRule="auto"/>
        <w:ind w:firstLine="0"/>
        <w:jc w:val="both"/>
        <w:rPr>
          <w:rFonts w:eastAsia="Times New Roman" w:cs="Times New Roman"/>
          <w:lang w:eastAsia="en-GB"/>
        </w:rPr>
      </w:pPr>
    </w:p>
    <w:p w:rsidRPr="0058346F" w:rsidR="00E54CD4" w:rsidP="49B93BA0" w:rsidRDefault="00E54CD4" w14:paraId="366567F2" w14:textId="609D07C7">
      <w:pPr>
        <w:pStyle w:val="Heading1"/>
        <w:spacing w:before="0" w:beforeAutospacing="off" w:after="0" w:afterAutospacing="off" w:line="360" w:lineRule="auto"/>
        <w:ind w:firstLine="0"/>
        <w:jc w:val="both"/>
        <w:rPr>
          <w:rFonts w:eastAsia="Times New Roman" w:cs="Times New Roman"/>
          <w:lang w:eastAsia="en-GB"/>
        </w:rPr>
      </w:pPr>
      <w:r w:rsidRPr="083DF12B" w:rsidR="00E54CD4">
        <w:rPr>
          <w:rFonts w:eastAsia="Times New Roman" w:cs="Times New Roman"/>
          <w:lang w:eastAsia="en-GB"/>
        </w:rPr>
        <w:t>7. References</w:t>
      </w:r>
    </w:p>
    <w:p w:rsidRPr="0058346F" w:rsidR="006F2E0A" w:rsidP="0058346F" w:rsidRDefault="006F2E0A" w14:paraId="501E4C3E"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Abdelhady, S.</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2023</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Techno-economic study and the optimal hybrid renewable energy system design for a hotel building with net zero energy and net zero carbon emissions. </w:t>
      </w:r>
      <w:r w:rsidRPr="0058346F">
        <w:rPr>
          <w:rFonts w:ascii="Times New Roman" w:hAnsi="Times New Roman" w:cs="Times New Roman"/>
          <w:i/>
          <w:iCs/>
          <w:color w:val="222222"/>
          <w:sz w:val="24"/>
          <w:szCs w:val="24"/>
          <w:shd w:val="clear" w:color="auto" w:fill="FFFFFF"/>
        </w:rPr>
        <w:t>Energy Conversion and Management</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289</w:t>
      </w:r>
      <w:r w:rsidRPr="0058346F">
        <w:rPr>
          <w:rFonts w:ascii="Times New Roman" w:hAnsi="Times New Roman" w:cs="Times New Roman"/>
          <w:color w:val="222222"/>
          <w:sz w:val="24"/>
          <w:szCs w:val="24"/>
          <w:shd w:val="clear" w:color="auto" w:fill="FFFFFF"/>
        </w:rPr>
        <w:t>, p.117195.</w:t>
      </w:r>
    </w:p>
    <w:p w:rsidRPr="0058346F" w:rsidR="006F2E0A" w:rsidP="0058346F" w:rsidRDefault="006F2E0A" w14:paraId="355FCA8E"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Arvind Mallik, D.M.</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Understanding Factors Responsible for Framework to Design Sustainable Net Zero Policies—An Empirical Analysis on Indian Small and Medium Enterprises (SMEs). In </w:t>
      </w:r>
      <w:r w:rsidRPr="0058346F">
        <w:rPr>
          <w:rFonts w:ascii="Times New Roman" w:hAnsi="Times New Roman" w:cs="Times New Roman"/>
          <w:i/>
          <w:iCs/>
          <w:color w:val="222222"/>
          <w:sz w:val="24"/>
          <w:szCs w:val="24"/>
          <w:shd w:val="clear" w:color="auto" w:fill="FFFFFF"/>
        </w:rPr>
        <w:t>Transition Towards a Sustainable Future: Net Zero Policies and Environmental Sustainability</w:t>
      </w:r>
      <w:r w:rsidRPr="0058346F">
        <w:rPr>
          <w:rFonts w:ascii="Times New Roman" w:hAnsi="Times New Roman" w:cs="Times New Roman"/>
          <w:color w:val="222222"/>
          <w:sz w:val="24"/>
          <w:szCs w:val="24"/>
          <w:shd w:val="clear" w:color="auto" w:fill="FFFFFF"/>
        </w:rPr>
        <w:t> (pp. 273-310). Singapore: Springer Nature Singapore.</w:t>
      </w:r>
    </w:p>
    <w:p w:rsidRPr="0058346F" w:rsidR="006F2E0A" w:rsidP="0058346F" w:rsidRDefault="006F2E0A" w14:paraId="36EA6FDF"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Attah, R.U., Ogunsola, O.Y. and Garba, B.M.P.</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2023</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Advances in sustainable business strategies: Energy efficiency, digital innovation, and net-zero corporate transformation. </w:t>
      </w:r>
      <w:r w:rsidRPr="0058346F">
        <w:rPr>
          <w:rFonts w:ascii="Times New Roman" w:hAnsi="Times New Roman" w:cs="Times New Roman"/>
          <w:i/>
          <w:iCs/>
          <w:color w:val="222222"/>
          <w:sz w:val="24"/>
          <w:szCs w:val="24"/>
          <w:shd w:val="clear" w:color="auto" w:fill="FFFFFF"/>
        </w:rPr>
        <w:t>Iconic Research and Engineering Journals</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6</w:t>
      </w:r>
      <w:r w:rsidRPr="0058346F">
        <w:rPr>
          <w:rFonts w:ascii="Times New Roman" w:hAnsi="Times New Roman" w:cs="Times New Roman"/>
          <w:color w:val="222222"/>
          <w:sz w:val="24"/>
          <w:szCs w:val="24"/>
          <w:shd w:val="clear" w:color="auto" w:fill="FFFFFF"/>
        </w:rPr>
        <w:t>(7), pp.450-469.</w:t>
      </w:r>
    </w:p>
    <w:p w:rsidRPr="0058346F" w:rsidR="006F2E0A" w:rsidP="0058346F" w:rsidRDefault="006F2E0A" w14:paraId="5AD28006"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Bandna and Shah, M.A.</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Achieving Net-zero in the Global Economy: Identifying Key Drivers and Their Connection to Corporate Social Responsibility. In </w:t>
      </w:r>
      <w:r w:rsidRPr="0058346F">
        <w:rPr>
          <w:rFonts w:ascii="Times New Roman" w:hAnsi="Times New Roman" w:cs="Times New Roman"/>
          <w:i/>
          <w:iCs/>
          <w:color w:val="222222"/>
          <w:sz w:val="24"/>
          <w:szCs w:val="24"/>
          <w:shd w:val="clear" w:color="auto" w:fill="FFFFFF"/>
        </w:rPr>
        <w:t>Corporate Social Responsibility, Corporate Governance and Business Ethics in Tourism Management: A Business Strategy for Sustainable Organizational Performance</w:t>
      </w:r>
      <w:r w:rsidRPr="0058346F">
        <w:rPr>
          <w:rFonts w:ascii="Times New Roman" w:hAnsi="Times New Roman" w:cs="Times New Roman"/>
          <w:color w:val="222222"/>
          <w:sz w:val="24"/>
          <w:szCs w:val="24"/>
          <w:shd w:val="clear" w:color="auto" w:fill="FFFFFF"/>
        </w:rPr>
        <w:t> (pp. 195-209). Emerald Publishing Limited.</w:t>
      </w:r>
    </w:p>
    <w:p w:rsidRPr="0058346F" w:rsidR="006F2E0A" w:rsidP="0058346F" w:rsidRDefault="006F2E0A" w14:paraId="588640FE"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Carrera, L.A.I., Ramirez-Ceballos, J.C., Molina-Santana, E., Velásquez, F.A.C., Mayra, C.F., Álvarez-Alvarado, J.M. and Rodríguez-Reséndiz, J.</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Integration of Energy Management and Efficiency System for Buildings With Zero Carbon Emissions: A Case of Study. </w:t>
      </w:r>
      <w:r w:rsidRPr="0058346F">
        <w:rPr>
          <w:rFonts w:ascii="Times New Roman" w:hAnsi="Times New Roman" w:cs="Times New Roman"/>
          <w:i/>
          <w:iCs/>
          <w:color w:val="222222"/>
          <w:sz w:val="24"/>
          <w:szCs w:val="24"/>
          <w:shd w:val="clear" w:color="auto" w:fill="FFFFFF"/>
        </w:rPr>
        <w:t>Ieee Access</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12</w:t>
      </w:r>
      <w:r w:rsidRPr="0058346F">
        <w:rPr>
          <w:rFonts w:ascii="Times New Roman" w:hAnsi="Times New Roman" w:cs="Times New Roman"/>
          <w:color w:val="222222"/>
          <w:sz w:val="24"/>
          <w:szCs w:val="24"/>
          <w:shd w:val="clear" w:color="auto" w:fill="FFFFFF"/>
        </w:rPr>
        <w:t>, pp.64237-64251.</w:t>
      </w:r>
    </w:p>
    <w:p w:rsidRPr="0058346F" w:rsidR="006F2E0A" w:rsidP="0058346F" w:rsidRDefault="006F2E0A" w14:paraId="31782FCF"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Chaudhary, H.K., Singh, M. and Ghosh, P.</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Balancing Act: Achieving Carbon Neutrality in Star-Rated Hotels Through Net Zero Methodology and Responsible Tourism Practices. In </w:t>
      </w:r>
      <w:r w:rsidRPr="0058346F">
        <w:rPr>
          <w:rFonts w:ascii="Times New Roman" w:hAnsi="Times New Roman" w:cs="Times New Roman"/>
          <w:i/>
          <w:iCs/>
          <w:color w:val="222222"/>
          <w:sz w:val="24"/>
          <w:szCs w:val="24"/>
          <w:shd w:val="clear" w:color="auto" w:fill="FFFFFF"/>
        </w:rPr>
        <w:t>International Conference on Innovation and Regenerative Trends in Tourism and Hospitality Industry (IRTTHI 2024)</w:t>
      </w:r>
      <w:r w:rsidRPr="0058346F">
        <w:rPr>
          <w:rFonts w:ascii="Times New Roman" w:hAnsi="Times New Roman" w:cs="Times New Roman"/>
          <w:color w:val="222222"/>
          <w:sz w:val="24"/>
          <w:szCs w:val="24"/>
          <w:shd w:val="clear" w:color="auto" w:fill="FFFFFF"/>
        </w:rPr>
        <w:t> (pp. 337-360). Atlantis Press.</w:t>
      </w:r>
    </w:p>
    <w:p w:rsidRPr="0058346F" w:rsidR="006F2E0A" w:rsidP="0058346F" w:rsidRDefault="006F2E0A" w14:paraId="6ACEE260"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Chihwai, P.</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2023</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Tourism Marketing Under NetZero emissions: A Case of Sun City Resort.</w:t>
      </w:r>
    </w:p>
    <w:p w:rsidRPr="0058346F" w:rsidR="006F2E0A" w:rsidP="0058346F" w:rsidRDefault="006F2E0A" w14:paraId="1DCF7656"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Compton, N.B.</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2022</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What does it mean for a hotel to be carbon neutral?. </w:t>
      </w:r>
      <w:r w:rsidRPr="0058346F">
        <w:rPr>
          <w:rFonts w:ascii="Times New Roman" w:hAnsi="Times New Roman" w:cs="Times New Roman"/>
          <w:i/>
          <w:iCs/>
          <w:color w:val="222222"/>
          <w:sz w:val="24"/>
          <w:szCs w:val="24"/>
          <w:shd w:val="clear" w:color="auto" w:fill="FFFFFF"/>
        </w:rPr>
        <w:t>The Washington Post</w:t>
      </w:r>
      <w:r w:rsidRPr="0058346F">
        <w:rPr>
          <w:rFonts w:ascii="Times New Roman" w:hAnsi="Times New Roman" w:cs="Times New Roman"/>
          <w:color w:val="222222"/>
          <w:sz w:val="24"/>
          <w:szCs w:val="24"/>
          <w:shd w:val="clear" w:color="auto" w:fill="FFFFFF"/>
        </w:rPr>
        <w:t>, pp.NA-NA.</w:t>
      </w:r>
    </w:p>
    <w:p w:rsidRPr="0058346F" w:rsidR="006F2E0A" w:rsidP="17A4334A" w:rsidRDefault="006F2E0A" w14:paraId="1A362AFA" w14:textId="52BC095C">
      <w:pPr>
        <w:spacing w:after="0" w:line="360" w:lineRule="auto"/>
        <w:ind w:left="720" w:hanging="720"/>
        <w:jc w:val="both"/>
        <w:rPr>
          <w:rFonts w:ascii="Times New Roman" w:hAnsi="Times New Roman" w:cs="Times New Roman"/>
          <w:color w:val="222222"/>
          <w:sz w:val="24"/>
          <w:szCs w:val="24"/>
        </w:rPr>
      </w:pPr>
      <w:r w:rsidRPr="0058346F" w:rsidR="006F2E0A">
        <w:rPr>
          <w:rFonts w:ascii="Times New Roman" w:hAnsi="Times New Roman" w:cs="Times New Roman"/>
          <w:color w:val="222222"/>
          <w:sz w:val="24"/>
          <w:szCs w:val="24"/>
          <w:shd w:val="clear" w:color="auto" w:fill="FFFFFF"/>
        </w:rPr>
        <w:t>Conefrey</w:t>
      </w:r>
      <w:r w:rsidRPr="0058346F" w:rsidR="006F2E0A">
        <w:rPr>
          <w:rFonts w:ascii="Times New Roman" w:hAnsi="Times New Roman" w:cs="Times New Roman"/>
          <w:color w:val="222222"/>
          <w:sz w:val="24"/>
          <w:szCs w:val="24"/>
          <w:shd w:val="clear" w:color="auto" w:fill="FFFFFF"/>
        </w:rPr>
        <w:t>, A., Hanrahan, J., McTiernan, C., Carty, J. and Byrne, D.</w:t>
      </w:r>
      <w:r w:rsidRPr="0058346F" w:rsidR="006F2E0A">
        <w:rPr>
          <w:rFonts w:ascii="Times New Roman" w:hAnsi="Times New Roman" w:cs="Times New Roman"/>
          <w:color w:val="222222"/>
          <w:sz w:val="24"/>
          <w:szCs w:val="24"/>
          <w:shd w:val="clear" w:color="auto" w:fill="FFFFFF"/>
        </w:rPr>
        <w:t xml:space="preserve"> (</w:t>
      </w:r>
      <w:r w:rsidRPr="0058346F" w:rsidR="006F2E0A">
        <w:rPr>
          <w:rFonts w:ascii="Times New Roman" w:hAnsi="Times New Roman" w:cs="Times New Roman"/>
          <w:color w:val="222222"/>
          <w:sz w:val="24"/>
          <w:szCs w:val="24"/>
          <w:shd w:val="clear" w:color="auto" w:fill="FFFFFF"/>
        </w:rPr>
        <w:t>2024</w:t>
      </w:r>
      <w:r w:rsidRPr="0058346F" w:rsidR="006F2E0A">
        <w:rPr>
          <w:rFonts w:ascii="Times New Roman" w:hAnsi="Times New Roman" w:cs="Times New Roman"/>
          <w:color w:val="222222"/>
          <w:sz w:val="24"/>
          <w:szCs w:val="24"/>
          <w:shd w:val="clear" w:color="auto" w:fill="FFFFFF"/>
        </w:rPr>
        <w:t>)</w:t>
      </w:r>
      <w:r w:rsidRPr="0058346F" w:rsidR="006F2E0A">
        <w:rPr>
          <w:rFonts w:ascii="Times New Roman" w:hAnsi="Times New Roman" w:cs="Times New Roman"/>
          <w:color w:val="222222"/>
          <w:sz w:val="24"/>
          <w:szCs w:val="24"/>
          <w:shd w:val="clear" w:color="auto" w:fill="FFFFFF"/>
        </w:rPr>
        <w:t xml:space="preserve"> Curricula, sustainable </w:t>
      </w:r>
      <w:r w:rsidRPr="0058346F" w:rsidR="006F2E0A">
        <w:rPr>
          <w:rFonts w:ascii="Times New Roman" w:hAnsi="Times New Roman" w:cs="Times New Roman"/>
          <w:color w:val="222222"/>
          <w:sz w:val="24"/>
          <w:szCs w:val="24"/>
          <w:shd w:val="clear" w:color="auto" w:fill="FFFFFF"/>
        </w:rPr>
        <w:t xml:space="preserve">literacy</w:t>
      </w:r>
      <w:r w:rsidRPr="0058346F" w:rsidR="006F2E0A">
        <w:rPr>
          <w:rFonts w:ascii="Times New Roman" w:hAnsi="Times New Roman" w:cs="Times New Roman"/>
          <w:color w:val="222222"/>
          <w:sz w:val="24"/>
          <w:szCs w:val="24"/>
          <w:shd w:val="clear" w:color="auto" w:fill="FFFFFF"/>
        </w:rPr>
        <w:t xml:space="preserve"> and decarbonisation: The Net-Zero challenge for tourism educators in Ireland. </w:t>
      </w:r>
      <w:r w:rsidRPr="17A4334A" w:rsidR="006F2E0A">
        <w:rPr>
          <w:rFonts w:ascii="Times New Roman" w:hAnsi="Times New Roman" w:cs="Times New Roman"/>
          <w:i w:val="1"/>
          <w:iCs w:val="1"/>
          <w:color w:val="222222"/>
          <w:sz w:val="24"/>
          <w:szCs w:val="24"/>
          <w:shd w:val="clear" w:color="auto" w:fill="FFFFFF"/>
        </w:rPr>
        <w:t>Tourism and Hospitality Research</w:t>
      </w:r>
      <w:r w:rsidRPr="0058346F" w:rsidR="006F2E0A">
        <w:rPr>
          <w:rFonts w:ascii="Times New Roman" w:hAnsi="Times New Roman" w:cs="Times New Roman"/>
          <w:color w:val="222222"/>
          <w:sz w:val="24"/>
          <w:szCs w:val="24"/>
          <w:shd w:val="clear" w:color="auto" w:fill="FFFFFF"/>
        </w:rPr>
        <w:t>, p.14673584251320310.</w:t>
      </w:r>
    </w:p>
    <w:p w:rsidRPr="0058346F" w:rsidR="006F2E0A" w:rsidP="0058346F" w:rsidRDefault="006F2E0A" w14:paraId="5E432B49" w14:textId="66BF7597">
      <w:pPr>
        <w:spacing w:after="0" w:line="360" w:lineRule="auto"/>
        <w:ind w:left="720" w:hanging="720"/>
        <w:jc w:val="both"/>
        <w:rPr>
          <w:rFonts w:ascii="Times New Roman" w:hAnsi="Times New Roman" w:cs="Times New Roman"/>
          <w:color w:val="222222"/>
          <w:sz w:val="24"/>
          <w:szCs w:val="24"/>
          <w:shd w:val="clear" w:color="auto" w:fill="FFFFFF"/>
        </w:rPr>
      </w:pPr>
      <w:r w:rsidRPr="0058346F" w:rsidR="006F2E0A">
        <w:rPr>
          <w:rFonts w:ascii="Times New Roman" w:hAnsi="Times New Roman" w:cs="Times New Roman"/>
          <w:color w:val="222222"/>
          <w:sz w:val="24"/>
          <w:szCs w:val="24"/>
          <w:shd w:val="clear" w:color="auto" w:fill="FFFFFF"/>
        </w:rPr>
        <w:t>Gangadhari</w:t>
      </w:r>
      <w:r w:rsidRPr="0058346F" w:rsidR="006F2E0A">
        <w:rPr>
          <w:rFonts w:ascii="Times New Roman" w:hAnsi="Times New Roman" w:cs="Times New Roman"/>
          <w:color w:val="222222"/>
          <w:sz w:val="24"/>
          <w:szCs w:val="24"/>
          <w:shd w:val="clear" w:color="auto" w:fill="FFFFFF"/>
        </w:rPr>
        <w:lastRenderedPageBreak/>
        <w:t>, R.K., Karadayi‐Usta, S. and Lim, W.M.</w:t>
      </w:r>
      <w:r w:rsidRPr="0058346F" w:rsidR="006F2E0A">
        <w:rPr>
          <w:rFonts w:ascii="Times New Roman" w:hAnsi="Times New Roman" w:cs="Times New Roman"/>
          <w:color w:val="222222"/>
          <w:sz w:val="24"/>
          <w:szCs w:val="24"/>
          <w:shd w:val="clear" w:color="auto" w:fill="FFFFFF"/>
        </w:rPr>
        <w:t xml:space="preserve"> (</w:t>
      </w:r>
      <w:r w:rsidRPr="0058346F" w:rsidR="006F2E0A">
        <w:rPr>
          <w:rFonts w:ascii="Times New Roman" w:hAnsi="Times New Roman" w:cs="Times New Roman"/>
          <w:color w:val="222222"/>
          <w:sz w:val="24"/>
          <w:szCs w:val="24"/>
          <w:shd w:val="clear" w:color="auto" w:fill="FFFFFF"/>
        </w:rPr>
        <w:t>2025</w:t>
      </w:r>
      <w:r w:rsidRPr="0058346F" w:rsidR="006F2E0A">
        <w:rPr>
          <w:rFonts w:ascii="Times New Roman" w:hAnsi="Times New Roman" w:cs="Times New Roman"/>
          <w:color w:val="222222"/>
          <w:sz w:val="24"/>
          <w:szCs w:val="24"/>
          <w:shd w:val="clear" w:color="auto" w:fill="FFFFFF"/>
        </w:rPr>
        <w:t>)</w:t>
      </w:r>
      <w:r w:rsidRPr="0058346F" w:rsidR="006F2E0A">
        <w:rPr>
          <w:rFonts w:ascii="Times New Roman" w:hAnsi="Times New Roman" w:cs="Times New Roman"/>
          <w:color w:val="222222"/>
          <w:sz w:val="24"/>
          <w:szCs w:val="24"/>
          <w:shd w:val="clear" w:color="auto" w:fill="FFFFFF"/>
        </w:rPr>
        <w:t xml:space="preserve"> Breaking barriers toward a net‐zero economy. In </w:t>
      </w:r>
      <w:r w:rsidRPr="17A4334A" w:rsidR="006F2E0A">
        <w:rPr>
          <w:rFonts w:ascii="Times New Roman" w:hAnsi="Times New Roman" w:cs="Times New Roman"/>
          <w:i w:val="1"/>
          <w:iCs w:val="1"/>
          <w:color w:val="222222"/>
          <w:sz w:val="24"/>
          <w:szCs w:val="24"/>
          <w:shd w:val="clear" w:color="auto" w:fill="FFFFFF"/>
        </w:rPr>
        <w:t>Natural resources forum</w:t>
      </w:r>
      <w:r w:rsidRPr="0058346F" w:rsidR="006F2E0A">
        <w:rPr>
          <w:rFonts w:ascii="Times New Roman" w:hAnsi="Times New Roman" w:cs="Times New Roman"/>
          <w:color w:val="222222"/>
          <w:sz w:val="24"/>
          <w:szCs w:val="24"/>
          <w:shd w:val="clear" w:color="auto" w:fill="FFFFFF"/>
        </w:rPr>
        <w:t> (Vol. 49, No. 1, pp. 138-159). Oxford, UK: Blackwell Publishing Ltd.</w:t>
      </w:r>
    </w:p>
    <w:p w:rsidRPr="0058346F" w:rsidR="006F2E0A" w:rsidP="0058346F" w:rsidRDefault="006F2E0A" w14:paraId="51E084A2"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Ghorab, M.G. and Rosato, A.</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2025</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Innovative hybrid 4th generation geothermal system for zero-carbon hotel buildings in cold climate. </w:t>
      </w:r>
      <w:r w:rsidRPr="0058346F">
        <w:rPr>
          <w:rFonts w:ascii="Times New Roman" w:hAnsi="Times New Roman" w:cs="Times New Roman"/>
          <w:i/>
          <w:iCs/>
          <w:color w:val="222222"/>
          <w:sz w:val="24"/>
          <w:szCs w:val="24"/>
          <w:shd w:val="clear" w:color="auto" w:fill="FFFFFF"/>
        </w:rPr>
        <w:t>Energy and Buildings</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329</w:t>
      </w:r>
      <w:r w:rsidRPr="0058346F">
        <w:rPr>
          <w:rFonts w:ascii="Times New Roman" w:hAnsi="Times New Roman" w:cs="Times New Roman"/>
          <w:color w:val="222222"/>
          <w:sz w:val="24"/>
          <w:szCs w:val="24"/>
          <w:shd w:val="clear" w:color="auto" w:fill="FFFFFF"/>
        </w:rPr>
        <w:t>, p.115305.</w:t>
      </w:r>
    </w:p>
    <w:p w:rsidRPr="0058346F" w:rsidR="006F2E0A" w:rsidP="0058346F" w:rsidRDefault="006F2E0A" w14:paraId="2D4D1105"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Gössling, S., Humpe, A. and Sun, Y.Y.</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On track to net-zero? Large tourism enterprises and climate change. </w:t>
      </w:r>
      <w:r w:rsidRPr="0058346F">
        <w:rPr>
          <w:rFonts w:ascii="Times New Roman" w:hAnsi="Times New Roman" w:cs="Times New Roman"/>
          <w:i/>
          <w:iCs/>
          <w:color w:val="222222"/>
          <w:sz w:val="24"/>
          <w:szCs w:val="24"/>
          <w:shd w:val="clear" w:color="auto" w:fill="FFFFFF"/>
        </w:rPr>
        <w:t>Tourism Management</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100</w:t>
      </w:r>
      <w:r w:rsidRPr="0058346F">
        <w:rPr>
          <w:rFonts w:ascii="Times New Roman" w:hAnsi="Times New Roman" w:cs="Times New Roman"/>
          <w:color w:val="222222"/>
          <w:sz w:val="24"/>
          <w:szCs w:val="24"/>
          <w:shd w:val="clear" w:color="auto" w:fill="FFFFFF"/>
        </w:rPr>
        <w:t>, p.104842.</w:t>
      </w:r>
    </w:p>
    <w:p w:rsidRPr="0058346F" w:rsidR="006F2E0A" w:rsidP="0058346F" w:rsidRDefault="006F2E0A" w14:paraId="0092C250"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Higham, J., Font, X. and Wu, J.</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2021</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Code red for sustainable tourism. </w:t>
      </w:r>
      <w:r w:rsidRPr="0058346F">
        <w:rPr>
          <w:rFonts w:ascii="Times New Roman" w:hAnsi="Times New Roman" w:cs="Times New Roman"/>
          <w:i/>
          <w:iCs/>
          <w:color w:val="222222"/>
          <w:sz w:val="24"/>
          <w:szCs w:val="24"/>
          <w:shd w:val="clear" w:color="auto" w:fill="FFFFFF"/>
        </w:rPr>
        <w:t>Journal of Sustainable Tourism</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30</w:t>
      </w:r>
      <w:r w:rsidRPr="0058346F">
        <w:rPr>
          <w:rFonts w:ascii="Times New Roman" w:hAnsi="Times New Roman" w:cs="Times New Roman"/>
          <w:color w:val="222222"/>
          <w:sz w:val="24"/>
          <w:szCs w:val="24"/>
          <w:shd w:val="clear" w:color="auto" w:fill="FFFFFF"/>
        </w:rPr>
        <w:t>(1), pp.1-13.</w:t>
      </w:r>
      <w:r w:rsidRPr="0058346F">
        <w:rPr>
          <w:rFonts w:ascii="Times New Roman" w:hAnsi="Times New Roman" w:cs="Times New Roman"/>
          <w:color w:val="222222"/>
          <w:sz w:val="24"/>
          <w:szCs w:val="24"/>
          <w:shd w:val="clear" w:color="auto" w:fill="FFFFFF"/>
        </w:rPr>
        <w:t xml:space="preserve"> </w:t>
      </w:r>
    </w:p>
    <w:p w:rsidRPr="0058346F" w:rsidR="006F2E0A" w:rsidP="0058346F" w:rsidRDefault="006F2E0A" w14:paraId="19353435"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Jones, P.</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2023</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Towards Net-Zero Emissions in the Global Tourism Industry. </w:t>
      </w:r>
      <w:r w:rsidRPr="0058346F">
        <w:rPr>
          <w:rFonts w:ascii="Times New Roman" w:hAnsi="Times New Roman" w:cs="Times New Roman"/>
          <w:i/>
          <w:iCs/>
          <w:color w:val="222222"/>
          <w:sz w:val="24"/>
          <w:szCs w:val="24"/>
          <w:shd w:val="clear" w:color="auto" w:fill="FFFFFF"/>
        </w:rPr>
        <w:t>Athens Journal of Tourism</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10</w:t>
      </w:r>
      <w:r w:rsidRPr="0058346F">
        <w:rPr>
          <w:rFonts w:ascii="Times New Roman" w:hAnsi="Times New Roman" w:cs="Times New Roman"/>
          <w:color w:val="222222"/>
          <w:sz w:val="24"/>
          <w:szCs w:val="24"/>
          <w:shd w:val="clear" w:color="auto" w:fill="FFFFFF"/>
        </w:rPr>
        <w:t>(2), pp.125-136.</w:t>
      </w:r>
    </w:p>
    <w:p w:rsidRPr="0058346F" w:rsidR="006F2E0A" w:rsidP="0058346F" w:rsidRDefault="006F2E0A" w14:paraId="29209120"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Karvounidi, M.D., Alexandropoulou, A.P. and Fousteris, A.E.</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Towards Sustainable Hospitality: Enhancing Energy Efficiency in Hotels. </w:t>
      </w:r>
      <w:r w:rsidRPr="0058346F">
        <w:rPr>
          <w:rFonts w:ascii="Times New Roman" w:hAnsi="Times New Roman" w:cs="Times New Roman"/>
          <w:i/>
          <w:iCs/>
          <w:color w:val="222222"/>
          <w:sz w:val="24"/>
          <w:szCs w:val="24"/>
          <w:shd w:val="clear" w:color="auto" w:fill="FFFFFF"/>
        </w:rPr>
        <w:t>International Research Journal of Economics And Management Studies IRJEMS</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3</w:t>
      </w:r>
      <w:r w:rsidRPr="0058346F">
        <w:rPr>
          <w:rFonts w:ascii="Times New Roman" w:hAnsi="Times New Roman" w:cs="Times New Roman"/>
          <w:color w:val="222222"/>
          <w:sz w:val="24"/>
          <w:szCs w:val="24"/>
          <w:shd w:val="clear" w:color="auto" w:fill="FFFFFF"/>
        </w:rPr>
        <w:t>(6).</w:t>
      </w:r>
    </w:p>
    <w:p w:rsidRPr="0058346F" w:rsidR="006F2E0A" w:rsidP="0058346F" w:rsidRDefault="006F2E0A" w14:paraId="616C3C9F"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Kit, K.T.</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2022</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Concept of net zero ecotourism in sustainable tourism industry development. </w:t>
      </w:r>
      <w:r w:rsidRPr="0058346F">
        <w:rPr>
          <w:rFonts w:ascii="Times New Roman" w:hAnsi="Times New Roman" w:cs="Times New Roman"/>
          <w:i/>
          <w:iCs/>
          <w:color w:val="222222"/>
          <w:sz w:val="24"/>
          <w:szCs w:val="24"/>
          <w:shd w:val="clear" w:color="auto" w:fill="FFFFFF"/>
        </w:rPr>
        <w:t>International Journal of Social and Business Sciences</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16</w:t>
      </w:r>
      <w:r w:rsidRPr="0058346F">
        <w:rPr>
          <w:rFonts w:ascii="Times New Roman" w:hAnsi="Times New Roman" w:cs="Times New Roman"/>
          <w:color w:val="222222"/>
          <w:sz w:val="24"/>
          <w:szCs w:val="24"/>
          <w:shd w:val="clear" w:color="auto" w:fill="FFFFFF"/>
        </w:rPr>
        <w:t>(8), pp.413-416.</w:t>
      </w:r>
    </w:p>
    <w:p w:rsidRPr="0058346F" w:rsidR="006F2E0A" w:rsidP="0058346F" w:rsidRDefault="006F2E0A" w14:paraId="105E869B"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Legrand, W., Chen, J.S. and Laeis, G.C.</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2022</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Sustainability in the hospitality industry: Principles of sustainable operations</w:t>
      </w:r>
      <w:r w:rsidRPr="0058346F">
        <w:rPr>
          <w:rFonts w:ascii="Times New Roman" w:hAnsi="Times New Roman" w:cs="Times New Roman"/>
          <w:color w:val="222222"/>
          <w:sz w:val="24"/>
          <w:szCs w:val="24"/>
          <w:shd w:val="clear" w:color="auto" w:fill="FFFFFF"/>
        </w:rPr>
        <w:t>. Routledge.</w:t>
      </w:r>
    </w:p>
    <w:p w:rsidRPr="0058346F" w:rsidR="006F2E0A" w:rsidP="0058346F" w:rsidRDefault="006F2E0A" w14:paraId="155E9438"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Menegaki, A.</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Energy Consumption in Hotels Through a Policy-Driven, Case-Based and Scenario Approach. </w:t>
      </w:r>
      <w:r w:rsidRPr="0058346F">
        <w:rPr>
          <w:rFonts w:ascii="Times New Roman" w:hAnsi="Times New Roman" w:cs="Times New Roman"/>
          <w:i/>
          <w:iCs/>
          <w:color w:val="222222"/>
          <w:sz w:val="24"/>
          <w:szCs w:val="24"/>
          <w:shd w:val="clear" w:color="auto" w:fill="FFFFFF"/>
        </w:rPr>
        <w:t>Case-Based and Scenario Approach (November 27, 2024)</w:t>
      </w:r>
      <w:r w:rsidRPr="0058346F">
        <w:rPr>
          <w:rFonts w:ascii="Times New Roman" w:hAnsi="Times New Roman" w:cs="Times New Roman"/>
          <w:color w:val="222222"/>
          <w:sz w:val="24"/>
          <w:szCs w:val="24"/>
          <w:shd w:val="clear" w:color="auto" w:fill="FFFFFF"/>
        </w:rPr>
        <w:t>.</w:t>
      </w:r>
    </w:p>
    <w:p w:rsidRPr="0058346F" w:rsidR="006F2E0A" w:rsidP="0058346F" w:rsidRDefault="006F2E0A" w14:paraId="6868ECC0"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Menegaki, A.N.</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2025</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Powering Down Hospitality Through a Policy-Driven, Case-Based and Scenario Approach. </w:t>
      </w:r>
      <w:r w:rsidRPr="0058346F">
        <w:rPr>
          <w:rFonts w:ascii="Times New Roman" w:hAnsi="Times New Roman" w:cs="Times New Roman"/>
          <w:i/>
          <w:iCs/>
          <w:color w:val="222222"/>
          <w:sz w:val="24"/>
          <w:szCs w:val="24"/>
          <w:shd w:val="clear" w:color="auto" w:fill="FFFFFF"/>
        </w:rPr>
        <w:t>Energies</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18</w:t>
      </w:r>
      <w:r w:rsidRPr="0058346F">
        <w:rPr>
          <w:rFonts w:ascii="Times New Roman" w:hAnsi="Times New Roman" w:cs="Times New Roman"/>
          <w:color w:val="222222"/>
          <w:sz w:val="24"/>
          <w:szCs w:val="24"/>
          <w:shd w:val="clear" w:color="auto" w:fill="FFFFFF"/>
        </w:rPr>
        <w:t>(2), pp.1-36.</w:t>
      </w:r>
    </w:p>
    <w:p w:rsidRPr="0058346F" w:rsidR="006F2E0A" w:rsidP="0058346F" w:rsidRDefault="006F2E0A" w14:paraId="1C4F7BBC"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Paliampelou, I.</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Net zero targets and governance: A literature review (2009-2021). </w:t>
      </w:r>
      <w:r w:rsidRPr="0058346F">
        <w:rPr>
          <w:rFonts w:ascii="Times New Roman" w:hAnsi="Times New Roman" w:cs="Times New Roman"/>
          <w:i/>
          <w:iCs/>
          <w:color w:val="222222"/>
          <w:sz w:val="24"/>
          <w:szCs w:val="24"/>
          <w:shd w:val="clear" w:color="auto" w:fill="FFFFFF"/>
        </w:rPr>
        <w:t>Handbook on Corporate Governance and Corporate Social Responsibility</w:t>
      </w:r>
      <w:r w:rsidRPr="0058346F">
        <w:rPr>
          <w:rFonts w:ascii="Times New Roman" w:hAnsi="Times New Roman" w:cs="Times New Roman"/>
          <w:color w:val="222222"/>
          <w:sz w:val="24"/>
          <w:szCs w:val="24"/>
          <w:shd w:val="clear" w:color="auto" w:fill="FFFFFF"/>
        </w:rPr>
        <w:t>, pp.49-66.</w:t>
      </w:r>
    </w:p>
    <w:p w:rsidRPr="0058346F" w:rsidR="006F2E0A" w:rsidP="0058346F" w:rsidRDefault="006F2E0A" w14:paraId="304AAA0C" w14:textId="554263C6">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Prideaux, B.</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Transition to net zero </w:t>
      </w:r>
      <w:r w:rsidRPr="0058346F" w:rsidR="0058346F">
        <w:rPr>
          <w:rFonts w:ascii="Times New Roman" w:hAnsi="Times New Roman" w:cs="Times New Roman"/>
          <w:color w:val="222222"/>
          <w:sz w:val="24"/>
          <w:szCs w:val="24"/>
          <w:shd w:val="clear" w:color="auto" w:fill="FFFFFF"/>
        </w:rPr>
        <w:t>greenhouse</w:t>
      </w:r>
      <w:r w:rsidRPr="0058346F">
        <w:rPr>
          <w:rFonts w:ascii="Times New Roman" w:hAnsi="Times New Roman" w:cs="Times New Roman"/>
          <w:color w:val="222222"/>
          <w:sz w:val="24"/>
          <w:szCs w:val="24"/>
          <w:shd w:val="clear" w:color="auto" w:fill="FFFFFF"/>
        </w:rPr>
        <w:t xml:space="preserve"> gas emissions: a future crisis event and a future tourism opportunity. In </w:t>
      </w:r>
      <w:r w:rsidRPr="0058346F">
        <w:rPr>
          <w:rFonts w:ascii="Times New Roman" w:hAnsi="Times New Roman" w:cs="Times New Roman"/>
          <w:i/>
          <w:iCs/>
          <w:color w:val="222222"/>
          <w:sz w:val="24"/>
          <w:szCs w:val="24"/>
          <w:shd w:val="clear" w:color="auto" w:fill="FFFFFF"/>
        </w:rPr>
        <w:t>Handbook on crisis and disaster management in tourism</w:t>
      </w:r>
      <w:r w:rsidRPr="0058346F">
        <w:rPr>
          <w:rFonts w:ascii="Times New Roman" w:hAnsi="Times New Roman" w:cs="Times New Roman"/>
          <w:color w:val="222222"/>
          <w:sz w:val="24"/>
          <w:szCs w:val="24"/>
          <w:shd w:val="clear" w:color="auto" w:fill="FFFFFF"/>
        </w:rPr>
        <w:t> (pp. 112-128). Edward Elgar Publishing.</w:t>
      </w:r>
    </w:p>
    <w:p w:rsidRPr="0058346F" w:rsidR="006F2E0A" w:rsidP="0058346F" w:rsidRDefault="006F2E0A" w14:paraId="3B6A6487"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Ricaurte, E. and Jagarajan, R.</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2023</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Hotel sustainability benchmarking index 2023.</w:t>
      </w:r>
    </w:p>
    <w:p w:rsidRPr="0058346F" w:rsidR="006F2E0A" w:rsidP="0058346F" w:rsidRDefault="006F2E0A" w14:paraId="7B9F6488"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lastRenderedPageBreak/>
        <w:t>Salem, I.E., Elbaz, A.M., Omeish, F., Essam, E. and Magdy, A.</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2025</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Eco-wise travels: cultivating regenerative tourism through eco-literacy, net-zero commitment and pro-environment attitudes. </w:t>
      </w:r>
      <w:r w:rsidRPr="0058346F">
        <w:rPr>
          <w:rFonts w:ascii="Times New Roman" w:hAnsi="Times New Roman" w:cs="Times New Roman"/>
          <w:i/>
          <w:iCs/>
          <w:color w:val="222222"/>
          <w:sz w:val="24"/>
          <w:szCs w:val="24"/>
          <w:shd w:val="clear" w:color="auto" w:fill="FFFFFF"/>
        </w:rPr>
        <w:t>Tourism Review</w:t>
      </w:r>
      <w:r w:rsidRPr="0058346F">
        <w:rPr>
          <w:rFonts w:ascii="Times New Roman" w:hAnsi="Times New Roman" w:cs="Times New Roman"/>
          <w:color w:val="222222"/>
          <w:sz w:val="24"/>
          <w:szCs w:val="24"/>
          <w:shd w:val="clear" w:color="auto" w:fill="FFFFFF"/>
        </w:rPr>
        <w:t>, (ahead-of-print).</w:t>
      </w:r>
    </w:p>
    <w:p w:rsidRPr="0058346F" w:rsidR="006F2E0A" w:rsidP="0058346F" w:rsidRDefault="006F2E0A" w14:paraId="2CE0BF47"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Varney, J.</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2023</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Sustainability in the Hospitality Industry.</w:t>
      </w:r>
    </w:p>
    <w:p w:rsidRPr="0058346F" w:rsidR="006F2E0A" w:rsidP="0058346F" w:rsidRDefault="006F2E0A" w14:paraId="4516C2A9" w14:textId="77777777">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Zaman, U.</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2023</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Seizing momentum on climate action: nexus between net-zero commitment concern, destination competitiveness, influencer marketing, and regenerative tourism intention. </w:t>
      </w:r>
      <w:r w:rsidRPr="0058346F">
        <w:rPr>
          <w:rFonts w:ascii="Times New Roman" w:hAnsi="Times New Roman" w:cs="Times New Roman"/>
          <w:i/>
          <w:iCs/>
          <w:color w:val="222222"/>
          <w:sz w:val="24"/>
          <w:szCs w:val="24"/>
          <w:shd w:val="clear" w:color="auto" w:fill="FFFFFF"/>
        </w:rPr>
        <w:t>Sustainability</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15</w:t>
      </w:r>
      <w:r w:rsidRPr="0058346F">
        <w:rPr>
          <w:rFonts w:ascii="Times New Roman" w:hAnsi="Times New Roman" w:cs="Times New Roman"/>
          <w:color w:val="222222"/>
          <w:sz w:val="24"/>
          <w:szCs w:val="24"/>
          <w:shd w:val="clear" w:color="auto" w:fill="FFFFFF"/>
        </w:rPr>
        <w:t>(6), p.5213.</w:t>
      </w:r>
    </w:p>
    <w:p w:rsidRPr="0058346F" w:rsidR="006F2E0A" w:rsidP="0058346F" w:rsidRDefault="006F2E0A" w14:paraId="1536AC42" w14:textId="6D7B11CD">
      <w:pPr>
        <w:spacing w:after="0" w:line="360" w:lineRule="auto"/>
        <w:ind w:left="720" w:hanging="720"/>
        <w:jc w:val="both"/>
        <w:rPr>
          <w:rFonts w:ascii="Times New Roman" w:hAnsi="Times New Roman" w:cs="Times New Roman"/>
          <w:color w:val="222222"/>
          <w:sz w:val="24"/>
          <w:szCs w:val="24"/>
          <w:shd w:val="clear" w:color="auto" w:fill="FFFFFF"/>
        </w:rPr>
      </w:pPr>
      <w:r w:rsidRPr="0058346F">
        <w:rPr>
          <w:rFonts w:ascii="Times New Roman" w:hAnsi="Times New Roman" w:cs="Times New Roman"/>
          <w:color w:val="222222"/>
          <w:sz w:val="24"/>
          <w:szCs w:val="24"/>
          <w:shd w:val="clear" w:color="auto" w:fill="FFFFFF"/>
        </w:rPr>
        <w:t>Zoltan, J.</w:t>
      </w:r>
      <w:r w:rsidRPr="0058346F">
        <w:rPr>
          <w:rFonts w:ascii="Times New Roman" w:hAnsi="Times New Roman" w:cs="Times New Roman"/>
          <w:color w:val="222222"/>
          <w:sz w:val="24"/>
          <w:szCs w:val="24"/>
          <w:shd w:val="clear" w:color="auto" w:fill="FFFFFF"/>
        </w:rPr>
        <w:t xml:space="preserve"> (</w:t>
      </w:r>
      <w:r w:rsidRPr="0058346F">
        <w:rPr>
          <w:rFonts w:ascii="Times New Roman" w:hAnsi="Times New Roman" w:cs="Times New Roman"/>
          <w:color w:val="222222"/>
          <w:sz w:val="24"/>
          <w:szCs w:val="24"/>
          <w:shd w:val="clear" w:color="auto" w:fill="FFFFFF"/>
        </w:rPr>
        <w:t>2024</w:t>
      </w:r>
      <w:r w:rsidRPr="0058346F">
        <w:rPr>
          <w:rFonts w:ascii="Times New Roman" w:hAnsi="Times New Roman" w:cs="Times New Roman"/>
          <w:color w:val="222222"/>
          <w:sz w:val="24"/>
          <w:szCs w:val="24"/>
          <w:shd w:val="clear" w:color="auto" w:fill="FFFFFF"/>
        </w:rPr>
        <w:t>)</w:t>
      </w:r>
      <w:r w:rsidRPr="0058346F">
        <w:rPr>
          <w:rFonts w:ascii="Times New Roman" w:hAnsi="Times New Roman" w:cs="Times New Roman"/>
          <w:color w:val="222222"/>
          <w:sz w:val="24"/>
          <w:szCs w:val="24"/>
          <w:shd w:val="clear" w:color="auto" w:fill="FFFFFF"/>
        </w:rPr>
        <w:t xml:space="preserve"> Tourism in net-zero cities. </w:t>
      </w:r>
      <w:r w:rsidRPr="0058346F">
        <w:rPr>
          <w:rFonts w:ascii="Times New Roman" w:hAnsi="Times New Roman" w:cs="Times New Roman"/>
          <w:i/>
          <w:iCs/>
          <w:color w:val="222222"/>
          <w:sz w:val="24"/>
          <w:szCs w:val="24"/>
          <w:shd w:val="clear" w:color="auto" w:fill="FFFFFF"/>
        </w:rPr>
        <w:t>Cities</w:t>
      </w:r>
      <w:r w:rsidRPr="0058346F">
        <w:rPr>
          <w:rFonts w:ascii="Times New Roman" w:hAnsi="Times New Roman" w:cs="Times New Roman"/>
          <w:color w:val="222222"/>
          <w:sz w:val="24"/>
          <w:szCs w:val="24"/>
          <w:shd w:val="clear" w:color="auto" w:fill="FFFFFF"/>
        </w:rPr>
        <w:t>, </w:t>
      </w:r>
      <w:r w:rsidRPr="0058346F">
        <w:rPr>
          <w:rFonts w:ascii="Times New Roman" w:hAnsi="Times New Roman" w:cs="Times New Roman"/>
          <w:i/>
          <w:iCs/>
          <w:color w:val="222222"/>
          <w:sz w:val="24"/>
          <w:szCs w:val="24"/>
          <w:shd w:val="clear" w:color="auto" w:fill="FFFFFF"/>
        </w:rPr>
        <w:t>152</w:t>
      </w:r>
      <w:r w:rsidRPr="0058346F">
        <w:rPr>
          <w:rFonts w:ascii="Times New Roman" w:hAnsi="Times New Roman" w:cs="Times New Roman"/>
          <w:color w:val="222222"/>
          <w:sz w:val="24"/>
          <w:szCs w:val="24"/>
          <w:shd w:val="clear" w:color="auto" w:fill="FFFFFF"/>
        </w:rPr>
        <w:t>, p.105178.</w:t>
      </w:r>
      <w:r w:rsidRPr="0058346F">
        <w:rPr>
          <w:rFonts w:ascii="Times New Roman" w:hAnsi="Times New Roman" w:cs="Times New Roman"/>
          <w:color w:val="222222"/>
          <w:sz w:val="24"/>
          <w:szCs w:val="24"/>
          <w:shd w:val="clear" w:color="auto" w:fill="FFFFFF"/>
        </w:rPr>
        <w:t xml:space="preserve"> </w:t>
      </w:r>
    </w:p>
    <w:sectPr w:rsidRPr="0058346F" w:rsidR="006F2E0A">
      <w:headerReference w:type="default" r:id="rId8"/>
      <w:pgSz w:w="12240" w:h="15840" w:orient="portrait"/>
      <w:pgMar w:top="1440" w:right="1440" w:bottom="1440" w:left="1440" w:header="720" w:footer="720" w:gutter="0"/>
      <w:cols w:space="720"/>
      <w:docGrid w:linePitch="360"/>
      <w:footerReference w:type="default" r:id="Rc61ec15500cc4d0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58346F" w:rsidR="00E1339A" w:rsidP="00997072" w:rsidRDefault="00E1339A" w14:paraId="58245506" w14:textId="77777777">
      <w:pPr>
        <w:spacing w:after="0" w:line="240" w:lineRule="auto"/>
      </w:pPr>
      <w:r w:rsidRPr="0058346F">
        <w:separator/>
      </w:r>
    </w:p>
  </w:endnote>
  <w:endnote w:type="continuationSeparator" w:id="0">
    <w:p w:rsidRPr="0058346F" w:rsidR="00E1339A" w:rsidP="00997072" w:rsidRDefault="00E1339A" w14:paraId="6F0FE93D" w14:textId="77777777">
      <w:pPr>
        <w:spacing w:after="0" w:line="240" w:lineRule="auto"/>
      </w:pPr>
      <w:r w:rsidRPr="0058346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B93BA0" w:rsidTr="49B93BA0" w14:paraId="29AD9565">
      <w:trPr>
        <w:trHeight w:val="300"/>
      </w:trPr>
      <w:tc>
        <w:tcPr>
          <w:tcW w:w="3120" w:type="dxa"/>
          <w:tcMar/>
        </w:tcPr>
        <w:p w:rsidR="49B93BA0" w:rsidP="49B93BA0" w:rsidRDefault="49B93BA0" w14:paraId="092AC225" w14:textId="78E2EEB0">
          <w:pPr>
            <w:pStyle w:val="Header"/>
            <w:bidi w:val="0"/>
            <w:ind w:left="-115"/>
            <w:jc w:val="left"/>
          </w:pPr>
        </w:p>
      </w:tc>
      <w:tc>
        <w:tcPr>
          <w:tcW w:w="3120" w:type="dxa"/>
          <w:tcMar/>
        </w:tcPr>
        <w:p w:rsidR="49B93BA0" w:rsidP="49B93BA0" w:rsidRDefault="49B93BA0" w14:paraId="74A277FF" w14:textId="717AE3EC">
          <w:pPr>
            <w:pStyle w:val="Header"/>
            <w:bidi w:val="0"/>
            <w:jc w:val="center"/>
          </w:pPr>
        </w:p>
      </w:tc>
      <w:tc>
        <w:tcPr>
          <w:tcW w:w="3120" w:type="dxa"/>
          <w:tcMar/>
        </w:tcPr>
        <w:p w:rsidR="49B93BA0" w:rsidP="49B93BA0" w:rsidRDefault="49B93BA0" w14:paraId="7A92D636" w14:textId="7DEDF1E1">
          <w:pPr>
            <w:pStyle w:val="Header"/>
            <w:bidi w:val="0"/>
            <w:ind w:right="-115"/>
            <w:jc w:val="right"/>
          </w:pPr>
          <w:r>
            <w:fldChar w:fldCharType="begin"/>
          </w:r>
          <w:r>
            <w:instrText xml:space="preserve">PAGE</w:instrText>
          </w:r>
          <w:r>
            <w:fldChar w:fldCharType="separate"/>
          </w:r>
          <w:r>
            <w:fldChar w:fldCharType="end"/>
          </w:r>
        </w:p>
      </w:tc>
    </w:tr>
  </w:tbl>
  <w:p w:rsidR="49B93BA0" w:rsidP="49B93BA0" w:rsidRDefault="49B93BA0" w14:paraId="1DB74074" w14:textId="7E228A1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58346F" w:rsidR="00E1339A" w:rsidP="00997072" w:rsidRDefault="00E1339A" w14:paraId="603A0964" w14:textId="77777777">
      <w:pPr>
        <w:spacing w:after="0" w:line="240" w:lineRule="auto"/>
      </w:pPr>
      <w:r w:rsidRPr="0058346F">
        <w:separator/>
      </w:r>
    </w:p>
  </w:footnote>
  <w:footnote w:type="continuationSeparator" w:id="0">
    <w:p w:rsidRPr="0058346F" w:rsidR="00E1339A" w:rsidP="00997072" w:rsidRDefault="00E1339A" w14:paraId="365A6D91" w14:textId="77777777">
      <w:pPr>
        <w:spacing w:after="0" w:line="240" w:lineRule="auto"/>
      </w:pPr>
      <w:r w:rsidRPr="0058346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223521786"/>
      <w:docPartObj>
        <w:docPartGallery w:val="Page Numbers (Top of Page)"/>
        <w:docPartUnique/>
      </w:docPartObj>
    </w:sdtPr>
    <w:sdtContent>
      <w:p w:rsidRPr="0058346F" w:rsidR="00997072" w:rsidRDefault="00997072" w14:paraId="6E33F820" w14:textId="602A8DA9">
        <w:pPr>
          <w:pStyle w:val="Header"/>
          <w:jc w:val="right"/>
          <w:rPr>
            <w:rFonts w:ascii="Times New Roman" w:hAnsi="Times New Roman" w:cs="Times New Roman"/>
            <w:sz w:val="24"/>
            <w:szCs w:val="24"/>
          </w:rPr>
        </w:pPr>
        <w:r w:rsidRPr="0058346F">
          <w:rPr>
            <w:rFonts w:ascii="Times New Roman" w:hAnsi="Times New Roman" w:cs="Times New Roman"/>
            <w:sz w:val="24"/>
            <w:szCs w:val="24"/>
          </w:rPr>
          <w:fldChar w:fldCharType="begin"/>
        </w:r>
        <w:r w:rsidRPr="0058346F">
          <w:rPr>
            <w:rFonts w:ascii="Times New Roman" w:hAnsi="Times New Roman" w:cs="Times New Roman"/>
            <w:sz w:val="24"/>
            <w:szCs w:val="24"/>
          </w:rPr>
          <w:instrText xml:space="preserve"> PAGE   \* MERGEFORMAT </w:instrText>
        </w:r>
        <w:r w:rsidRPr="0058346F">
          <w:rPr>
            <w:rFonts w:ascii="Times New Roman" w:hAnsi="Times New Roman" w:cs="Times New Roman"/>
            <w:sz w:val="24"/>
            <w:szCs w:val="24"/>
          </w:rPr>
          <w:fldChar w:fldCharType="separate"/>
        </w:r>
        <w:r w:rsidRPr="0058346F">
          <w:rPr>
            <w:rFonts w:ascii="Times New Roman" w:hAnsi="Times New Roman" w:cs="Times New Roman"/>
            <w:sz w:val="24"/>
            <w:szCs w:val="24"/>
          </w:rPr>
          <w:t>2</w:t>
        </w:r>
        <w:r w:rsidRPr="0058346F">
          <w:rPr>
            <w:rFonts w:ascii="Times New Roman" w:hAnsi="Times New Roman" w:cs="Times New Roman"/>
            <w:sz w:val="24"/>
            <w:szCs w:val="24"/>
          </w:rPr>
          <w:fldChar w:fldCharType="end"/>
        </w:r>
      </w:p>
    </w:sdtContent>
    <w:sdtEndPr>
      <w:rPr>
        <w:rFonts w:ascii="Times New Roman" w:hAnsi="Times New Roman" w:cs="Times New Roman"/>
        <w:sz w:val="24"/>
        <w:szCs w:val="24"/>
      </w:rPr>
    </w:sdtEndPr>
  </w:sdt>
  <w:p w:rsidRPr="0058346F" w:rsidR="00997072" w:rsidRDefault="00997072" w14:paraId="2B3A59A2" w14:textId="7777777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4367a0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90F2B4B"/>
    <w:multiLevelType w:val="multilevel"/>
    <w:tmpl w:val="488226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D01722D"/>
    <w:multiLevelType w:val="multilevel"/>
    <w:tmpl w:val="E79E2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6A64C7"/>
    <w:multiLevelType w:val="hybridMultilevel"/>
    <w:tmpl w:val="EE48D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1" w16cid:durableId="516771936">
    <w:abstractNumId w:val="1"/>
  </w:num>
  <w:num w:numId="2" w16cid:durableId="1735272829">
    <w:abstractNumId w:val="0"/>
  </w:num>
  <w:num w:numId="3" w16cid:durableId="1522166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CD4"/>
    <w:rsid w:val="000A0241"/>
    <w:rsid w:val="000B32F3"/>
    <w:rsid w:val="000E27C9"/>
    <w:rsid w:val="0022471A"/>
    <w:rsid w:val="002A77C9"/>
    <w:rsid w:val="003150B8"/>
    <w:rsid w:val="00383D26"/>
    <w:rsid w:val="004414AB"/>
    <w:rsid w:val="0045157E"/>
    <w:rsid w:val="00490BDE"/>
    <w:rsid w:val="004C6D46"/>
    <w:rsid w:val="00547C87"/>
    <w:rsid w:val="00571F6F"/>
    <w:rsid w:val="0058346F"/>
    <w:rsid w:val="005F7C31"/>
    <w:rsid w:val="006B1D3D"/>
    <w:rsid w:val="006C47EC"/>
    <w:rsid w:val="006F2E0A"/>
    <w:rsid w:val="006F40D0"/>
    <w:rsid w:val="00801431"/>
    <w:rsid w:val="0083348E"/>
    <w:rsid w:val="008345FF"/>
    <w:rsid w:val="00861CD8"/>
    <w:rsid w:val="0090252D"/>
    <w:rsid w:val="00921D32"/>
    <w:rsid w:val="0093060C"/>
    <w:rsid w:val="00935869"/>
    <w:rsid w:val="00937499"/>
    <w:rsid w:val="00984973"/>
    <w:rsid w:val="00997072"/>
    <w:rsid w:val="009A47FE"/>
    <w:rsid w:val="009A7AAB"/>
    <w:rsid w:val="00A35CCC"/>
    <w:rsid w:val="00A502D2"/>
    <w:rsid w:val="00A6720A"/>
    <w:rsid w:val="00AF35E1"/>
    <w:rsid w:val="00B27055"/>
    <w:rsid w:val="00B3381B"/>
    <w:rsid w:val="00B72F67"/>
    <w:rsid w:val="00C11255"/>
    <w:rsid w:val="00C26D76"/>
    <w:rsid w:val="00C84FF5"/>
    <w:rsid w:val="00D05B58"/>
    <w:rsid w:val="00D30264"/>
    <w:rsid w:val="00DE1324"/>
    <w:rsid w:val="00E1339A"/>
    <w:rsid w:val="00E24431"/>
    <w:rsid w:val="00E24604"/>
    <w:rsid w:val="00E50FAC"/>
    <w:rsid w:val="00E54CD4"/>
    <w:rsid w:val="00E70928"/>
    <w:rsid w:val="00EB041D"/>
    <w:rsid w:val="00EE29A0"/>
    <w:rsid w:val="00EF4444"/>
    <w:rsid w:val="00F003BB"/>
    <w:rsid w:val="036D8A8D"/>
    <w:rsid w:val="04DC5D05"/>
    <w:rsid w:val="0756F677"/>
    <w:rsid w:val="08103633"/>
    <w:rsid w:val="082EA479"/>
    <w:rsid w:val="083DF12B"/>
    <w:rsid w:val="0850658F"/>
    <w:rsid w:val="08711D97"/>
    <w:rsid w:val="08B9A7DE"/>
    <w:rsid w:val="08E295E9"/>
    <w:rsid w:val="09CF6798"/>
    <w:rsid w:val="0A559F6D"/>
    <w:rsid w:val="0B7F0700"/>
    <w:rsid w:val="0CB9581A"/>
    <w:rsid w:val="0D72DEA3"/>
    <w:rsid w:val="0E69145B"/>
    <w:rsid w:val="0ED39BA9"/>
    <w:rsid w:val="0FC07A9A"/>
    <w:rsid w:val="1054BA01"/>
    <w:rsid w:val="133C7E77"/>
    <w:rsid w:val="14C7F273"/>
    <w:rsid w:val="154274EA"/>
    <w:rsid w:val="1567B5A7"/>
    <w:rsid w:val="1653FAD4"/>
    <w:rsid w:val="16632BD4"/>
    <w:rsid w:val="16B1BF54"/>
    <w:rsid w:val="1766F9C8"/>
    <w:rsid w:val="17A4334A"/>
    <w:rsid w:val="17D536CC"/>
    <w:rsid w:val="1BD1C729"/>
    <w:rsid w:val="1C004D9E"/>
    <w:rsid w:val="1C6C9855"/>
    <w:rsid w:val="1DC35F55"/>
    <w:rsid w:val="1E84B0E3"/>
    <w:rsid w:val="1ED3281F"/>
    <w:rsid w:val="1ED46CF9"/>
    <w:rsid w:val="20E62B39"/>
    <w:rsid w:val="211995D6"/>
    <w:rsid w:val="21C0A05D"/>
    <w:rsid w:val="222D8E5F"/>
    <w:rsid w:val="22E8E26E"/>
    <w:rsid w:val="23174C2E"/>
    <w:rsid w:val="235BD0B9"/>
    <w:rsid w:val="23991534"/>
    <w:rsid w:val="2406F6D8"/>
    <w:rsid w:val="24A55095"/>
    <w:rsid w:val="25F5620C"/>
    <w:rsid w:val="2646333C"/>
    <w:rsid w:val="2695539B"/>
    <w:rsid w:val="2784826B"/>
    <w:rsid w:val="28053283"/>
    <w:rsid w:val="288D8107"/>
    <w:rsid w:val="2A581324"/>
    <w:rsid w:val="2AA78E19"/>
    <w:rsid w:val="2D4D608D"/>
    <w:rsid w:val="2E390410"/>
    <w:rsid w:val="2E670596"/>
    <w:rsid w:val="2ED23F89"/>
    <w:rsid w:val="2ED67949"/>
    <w:rsid w:val="2FEC1F5B"/>
    <w:rsid w:val="325DF0FE"/>
    <w:rsid w:val="3285F263"/>
    <w:rsid w:val="3428B732"/>
    <w:rsid w:val="3444A516"/>
    <w:rsid w:val="350F0BCD"/>
    <w:rsid w:val="36077E38"/>
    <w:rsid w:val="36F8CCA8"/>
    <w:rsid w:val="3857CC9B"/>
    <w:rsid w:val="38E1AA59"/>
    <w:rsid w:val="39DFA549"/>
    <w:rsid w:val="39E71805"/>
    <w:rsid w:val="3C4F4D2A"/>
    <w:rsid w:val="3C8AEDA2"/>
    <w:rsid w:val="3CAF4708"/>
    <w:rsid w:val="3D01F532"/>
    <w:rsid w:val="3D9A1567"/>
    <w:rsid w:val="3D9ACC67"/>
    <w:rsid w:val="3DFAD749"/>
    <w:rsid w:val="3FE071FD"/>
    <w:rsid w:val="40E46F7C"/>
    <w:rsid w:val="40E9B25B"/>
    <w:rsid w:val="40F209E2"/>
    <w:rsid w:val="41E639C1"/>
    <w:rsid w:val="437C4A15"/>
    <w:rsid w:val="43973B25"/>
    <w:rsid w:val="447DCA9C"/>
    <w:rsid w:val="4521C36F"/>
    <w:rsid w:val="453705C2"/>
    <w:rsid w:val="45EE2035"/>
    <w:rsid w:val="462435CF"/>
    <w:rsid w:val="46C06C35"/>
    <w:rsid w:val="47F84FF4"/>
    <w:rsid w:val="49272C2F"/>
    <w:rsid w:val="492937C4"/>
    <w:rsid w:val="49B93BA0"/>
    <w:rsid w:val="4BFE03D1"/>
    <w:rsid w:val="4C90EB32"/>
    <w:rsid w:val="4CE9E5FE"/>
    <w:rsid w:val="4E607A69"/>
    <w:rsid w:val="4E9E65E5"/>
    <w:rsid w:val="4F718FCB"/>
    <w:rsid w:val="507BBE2B"/>
    <w:rsid w:val="516667FB"/>
    <w:rsid w:val="51A063DF"/>
    <w:rsid w:val="52B96EA3"/>
    <w:rsid w:val="52C18F63"/>
    <w:rsid w:val="52CBF7AF"/>
    <w:rsid w:val="52D01AA9"/>
    <w:rsid w:val="52D6473C"/>
    <w:rsid w:val="531770BF"/>
    <w:rsid w:val="53205DA3"/>
    <w:rsid w:val="54A4E74C"/>
    <w:rsid w:val="5575881D"/>
    <w:rsid w:val="5AFAAF6A"/>
    <w:rsid w:val="5B025660"/>
    <w:rsid w:val="5B540FA7"/>
    <w:rsid w:val="5B7E4CC1"/>
    <w:rsid w:val="5EA1732F"/>
    <w:rsid w:val="5ECAB585"/>
    <w:rsid w:val="60990EF0"/>
    <w:rsid w:val="616F006B"/>
    <w:rsid w:val="61BDA2D6"/>
    <w:rsid w:val="61D97C19"/>
    <w:rsid w:val="634A1E1C"/>
    <w:rsid w:val="644123D4"/>
    <w:rsid w:val="652E49C5"/>
    <w:rsid w:val="6634AF69"/>
    <w:rsid w:val="68A6B2B5"/>
    <w:rsid w:val="68B29CD9"/>
    <w:rsid w:val="68B29CD9"/>
    <w:rsid w:val="6BD4B283"/>
    <w:rsid w:val="6C1AFE9E"/>
    <w:rsid w:val="6C4ADF86"/>
    <w:rsid w:val="6D3B39C9"/>
    <w:rsid w:val="6D5B693C"/>
    <w:rsid w:val="6D6F8AE3"/>
    <w:rsid w:val="6E3157DB"/>
    <w:rsid w:val="6E9EBD6C"/>
    <w:rsid w:val="6E9EE506"/>
    <w:rsid w:val="6F31D27C"/>
    <w:rsid w:val="6F52919A"/>
    <w:rsid w:val="7032E6D2"/>
    <w:rsid w:val="7065AE45"/>
    <w:rsid w:val="70772F54"/>
    <w:rsid w:val="72EA2F29"/>
    <w:rsid w:val="74147CE8"/>
    <w:rsid w:val="74D1F1C5"/>
    <w:rsid w:val="74DDA3CD"/>
    <w:rsid w:val="7625BCEF"/>
    <w:rsid w:val="7724164F"/>
    <w:rsid w:val="792BF41A"/>
    <w:rsid w:val="79A45492"/>
    <w:rsid w:val="7B0BCF52"/>
    <w:rsid w:val="7B8D3E08"/>
    <w:rsid w:val="7D291968"/>
    <w:rsid w:val="7EC10ABD"/>
    <w:rsid w:val="7F741DDB"/>
    <w:rsid w:val="7FFF2F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40ED2"/>
  <w15:chartTrackingRefBased/>
  <w15:docId w15:val="{15F65BBE-839F-4B2F-A7C3-AE28C7E36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997072"/>
    <w:pPr>
      <w:keepNext/>
      <w:keepLines/>
      <w:spacing w:before="360" w:after="80"/>
      <w:jc w:val="center"/>
      <w:outlineLvl w:val="0"/>
    </w:pPr>
    <w:rPr>
      <w:rFonts w:ascii="Times New Roman" w:hAnsi="Times New Roman" w:eastAsiaTheme="majorEastAsia" w:cstheme="majorBidi"/>
      <w:b/>
      <w:color w:val="2F5496" w:themeColor="accent1" w:themeShade="BF"/>
      <w:sz w:val="24"/>
      <w:szCs w:val="40"/>
    </w:rPr>
  </w:style>
  <w:style w:type="paragraph" w:styleId="Heading2">
    <w:name w:val="heading 2"/>
    <w:basedOn w:val="Normal"/>
    <w:next w:val="Normal"/>
    <w:link w:val="Heading2Char"/>
    <w:uiPriority w:val="9"/>
    <w:semiHidden/>
    <w:unhideWhenUsed/>
    <w:qFormat/>
    <w:rsid w:val="00E54CD4"/>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54C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54C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4C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4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C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CD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97072"/>
    <w:rPr>
      <w:rFonts w:ascii="Times New Roman" w:hAnsi="Times New Roman" w:eastAsiaTheme="majorEastAsia" w:cstheme="majorBidi"/>
      <w:b/>
      <w:color w:val="2F5496" w:themeColor="accent1" w:themeShade="BF"/>
      <w:sz w:val="24"/>
      <w:szCs w:val="40"/>
      <w:lang w:val="en-GB"/>
    </w:rPr>
  </w:style>
  <w:style w:type="character" w:styleId="Heading2Char" w:customStyle="1">
    <w:name w:val="Heading 2 Char"/>
    <w:basedOn w:val="DefaultParagraphFont"/>
    <w:link w:val="Heading2"/>
    <w:uiPriority w:val="9"/>
    <w:semiHidden/>
    <w:rsid w:val="00E54CD4"/>
    <w:rPr>
      <w:rFonts w:asciiTheme="majorHAnsi" w:hAnsiTheme="majorHAnsi" w:eastAsiaTheme="majorEastAsia" w:cstheme="majorBidi"/>
      <w:color w:val="2F5496" w:themeColor="accent1" w:themeShade="BF"/>
      <w:sz w:val="32"/>
      <w:szCs w:val="32"/>
      <w:lang w:val="en-GB"/>
    </w:rPr>
  </w:style>
  <w:style w:type="character" w:styleId="Heading3Char" w:customStyle="1">
    <w:name w:val="Heading 3 Char"/>
    <w:basedOn w:val="DefaultParagraphFont"/>
    <w:link w:val="Heading3"/>
    <w:uiPriority w:val="9"/>
    <w:rsid w:val="00E54CD4"/>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rsid w:val="00E54CD4"/>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E54CD4"/>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E54CD4"/>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E54CD4"/>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E54CD4"/>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E54CD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54CD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54CD4"/>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E54CD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54CD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54CD4"/>
    <w:pPr>
      <w:spacing w:before="160"/>
      <w:jc w:val="center"/>
    </w:pPr>
    <w:rPr>
      <w:i/>
      <w:iCs/>
      <w:color w:val="404040" w:themeColor="text1" w:themeTint="BF"/>
    </w:rPr>
  </w:style>
  <w:style w:type="character" w:styleId="QuoteChar" w:customStyle="1">
    <w:name w:val="Quote Char"/>
    <w:basedOn w:val="DefaultParagraphFont"/>
    <w:link w:val="Quote"/>
    <w:uiPriority w:val="29"/>
    <w:rsid w:val="00E54CD4"/>
    <w:rPr>
      <w:i/>
      <w:iCs/>
      <w:color w:val="404040" w:themeColor="text1" w:themeTint="BF"/>
      <w:lang w:val="en-GB"/>
    </w:rPr>
  </w:style>
  <w:style w:type="paragraph" w:styleId="ListParagraph">
    <w:name w:val="List Paragraph"/>
    <w:basedOn w:val="Normal"/>
    <w:uiPriority w:val="34"/>
    <w:qFormat/>
    <w:rsid w:val="00E54CD4"/>
    <w:pPr>
      <w:ind w:left="720"/>
      <w:contextualSpacing/>
    </w:pPr>
  </w:style>
  <w:style w:type="character" w:styleId="IntenseEmphasis">
    <w:name w:val="Intense Emphasis"/>
    <w:basedOn w:val="DefaultParagraphFont"/>
    <w:uiPriority w:val="21"/>
    <w:qFormat/>
    <w:rsid w:val="00E54CD4"/>
    <w:rPr>
      <w:i/>
      <w:iCs/>
      <w:color w:val="2F5496" w:themeColor="accent1" w:themeShade="BF"/>
    </w:rPr>
  </w:style>
  <w:style w:type="paragraph" w:styleId="IntenseQuote">
    <w:name w:val="Intense Quote"/>
    <w:basedOn w:val="Normal"/>
    <w:next w:val="Normal"/>
    <w:link w:val="IntenseQuoteChar"/>
    <w:uiPriority w:val="30"/>
    <w:qFormat/>
    <w:rsid w:val="00E54CD4"/>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54CD4"/>
    <w:rPr>
      <w:i/>
      <w:iCs/>
      <w:color w:val="2F5496" w:themeColor="accent1" w:themeShade="BF"/>
      <w:lang w:val="en-GB"/>
    </w:rPr>
  </w:style>
  <w:style w:type="character" w:styleId="IntenseReference">
    <w:name w:val="Intense Reference"/>
    <w:basedOn w:val="DefaultParagraphFont"/>
    <w:uiPriority w:val="32"/>
    <w:qFormat/>
    <w:rsid w:val="00E54CD4"/>
    <w:rPr>
      <w:b/>
      <w:bCs/>
      <w:smallCaps/>
      <w:color w:val="2F5496" w:themeColor="accent1" w:themeShade="BF"/>
      <w:spacing w:val="5"/>
    </w:rPr>
  </w:style>
  <w:style w:type="paragraph" w:styleId="NormalWeb">
    <w:name w:val="Normal (Web)"/>
    <w:basedOn w:val="Normal"/>
    <w:uiPriority w:val="99"/>
    <w:unhideWhenUsed/>
    <w:rsid w:val="00E54CD4"/>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E54CD4"/>
    <w:rPr>
      <w:b/>
      <w:bCs/>
    </w:rPr>
  </w:style>
  <w:style w:type="character" w:styleId="Emphasis">
    <w:name w:val="Emphasis"/>
    <w:basedOn w:val="DefaultParagraphFont"/>
    <w:uiPriority w:val="20"/>
    <w:qFormat/>
    <w:rsid w:val="00E54CD4"/>
    <w:rPr>
      <w:i/>
      <w:iCs/>
    </w:rPr>
  </w:style>
  <w:style w:type="paragraph" w:styleId="Header">
    <w:name w:val="header"/>
    <w:basedOn w:val="Normal"/>
    <w:link w:val="HeaderChar"/>
    <w:uiPriority w:val="99"/>
    <w:unhideWhenUsed/>
    <w:rsid w:val="00997072"/>
    <w:pPr>
      <w:tabs>
        <w:tab w:val="center" w:pos="4680"/>
        <w:tab w:val="right" w:pos="9360"/>
      </w:tabs>
      <w:spacing w:after="0" w:line="240" w:lineRule="auto"/>
    </w:pPr>
  </w:style>
  <w:style w:type="character" w:styleId="HeaderChar" w:customStyle="1">
    <w:name w:val="Header Char"/>
    <w:basedOn w:val="DefaultParagraphFont"/>
    <w:link w:val="Header"/>
    <w:uiPriority w:val="99"/>
    <w:rsid w:val="00997072"/>
    <w:rPr>
      <w:lang w:val="en-GB"/>
    </w:rPr>
  </w:style>
  <w:style w:type="paragraph" w:styleId="Footer">
    <w:name w:val="footer"/>
    <w:basedOn w:val="Normal"/>
    <w:link w:val="FooterChar"/>
    <w:uiPriority w:val="99"/>
    <w:unhideWhenUsed/>
    <w:rsid w:val="00997072"/>
    <w:pPr>
      <w:tabs>
        <w:tab w:val="center" w:pos="4680"/>
        <w:tab w:val="right" w:pos="9360"/>
      </w:tabs>
      <w:spacing w:after="0" w:line="240" w:lineRule="auto"/>
    </w:pPr>
  </w:style>
  <w:style w:type="character" w:styleId="FooterChar" w:customStyle="1">
    <w:name w:val="Footer Char"/>
    <w:basedOn w:val="DefaultParagraphFont"/>
    <w:link w:val="Footer"/>
    <w:uiPriority w:val="99"/>
    <w:rsid w:val="00997072"/>
    <w:rPr>
      <w:lang w:val="en-GB"/>
    </w:rPr>
  </w:style>
  <w:style w:type="paragraph" w:styleId="TOCHeading">
    <w:name w:val="TOC Heading"/>
    <w:basedOn w:val="Heading1"/>
    <w:next w:val="Normal"/>
    <w:uiPriority w:val="39"/>
    <w:unhideWhenUsed/>
    <w:qFormat/>
    <w:rsid w:val="009A7AAB"/>
    <w:pPr>
      <w:spacing w:before="240" w:after="0"/>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9A7AAB"/>
    <w:pPr>
      <w:spacing w:after="100"/>
    </w:pPr>
  </w:style>
  <w:style w:type="character" w:styleId="Hyperlink">
    <w:name w:val="Hyperlink"/>
    <w:basedOn w:val="DefaultParagraphFont"/>
    <w:uiPriority w:val="99"/>
    <w:unhideWhenUsed/>
    <w:rsid w:val="009A7AAB"/>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304851">
      <w:bodyDiv w:val="1"/>
      <w:marLeft w:val="0"/>
      <w:marRight w:val="0"/>
      <w:marTop w:val="0"/>
      <w:marBottom w:val="0"/>
      <w:divBdr>
        <w:top w:val="none" w:sz="0" w:space="0" w:color="auto"/>
        <w:left w:val="none" w:sz="0" w:space="0" w:color="auto"/>
        <w:bottom w:val="none" w:sz="0" w:space="0" w:color="auto"/>
        <w:right w:val="none" w:sz="0" w:space="0" w:color="auto"/>
      </w:divBdr>
    </w:div>
    <w:div w:id="728268036">
      <w:bodyDiv w:val="1"/>
      <w:marLeft w:val="0"/>
      <w:marRight w:val="0"/>
      <w:marTop w:val="0"/>
      <w:marBottom w:val="0"/>
      <w:divBdr>
        <w:top w:val="none" w:sz="0" w:space="0" w:color="auto"/>
        <w:left w:val="none" w:sz="0" w:space="0" w:color="auto"/>
        <w:bottom w:val="none" w:sz="0" w:space="0" w:color="auto"/>
        <w:right w:val="none" w:sz="0" w:space="0" w:color="auto"/>
      </w:divBdr>
    </w:div>
    <w:div w:id="737165678">
      <w:bodyDiv w:val="1"/>
      <w:marLeft w:val="0"/>
      <w:marRight w:val="0"/>
      <w:marTop w:val="0"/>
      <w:marBottom w:val="0"/>
      <w:divBdr>
        <w:top w:val="none" w:sz="0" w:space="0" w:color="auto"/>
        <w:left w:val="none" w:sz="0" w:space="0" w:color="auto"/>
        <w:bottom w:val="none" w:sz="0" w:space="0" w:color="auto"/>
        <w:right w:val="none" w:sz="0" w:space="0" w:color="auto"/>
      </w:divBdr>
    </w:div>
    <w:div w:id="886726262">
      <w:bodyDiv w:val="1"/>
      <w:marLeft w:val="0"/>
      <w:marRight w:val="0"/>
      <w:marTop w:val="0"/>
      <w:marBottom w:val="0"/>
      <w:divBdr>
        <w:top w:val="none" w:sz="0" w:space="0" w:color="auto"/>
        <w:left w:val="none" w:sz="0" w:space="0" w:color="auto"/>
        <w:bottom w:val="none" w:sz="0" w:space="0" w:color="auto"/>
        <w:right w:val="none" w:sz="0" w:space="0" w:color="auto"/>
      </w:divBdr>
    </w:div>
    <w:div w:id="1172991575">
      <w:bodyDiv w:val="1"/>
      <w:marLeft w:val="0"/>
      <w:marRight w:val="0"/>
      <w:marTop w:val="0"/>
      <w:marBottom w:val="0"/>
      <w:divBdr>
        <w:top w:val="none" w:sz="0" w:space="0" w:color="auto"/>
        <w:left w:val="none" w:sz="0" w:space="0" w:color="auto"/>
        <w:bottom w:val="none" w:sz="0" w:space="0" w:color="auto"/>
        <w:right w:val="none" w:sz="0" w:space="0" w:color="auto"/>
      </w:divBdr>
    </w:div>
    <w:div w:id="1312907814">
      <w:bodyDiv w:val="1"/>
      <w:marLeft w:val="0"/>
      <w:marRight w:val="0"/>
      <w:marTop w:val="0"/>
      <w:marBottom w:val="0"/>
      <w:divBdr>
        <w:top w:val="none" w:sz="0" w:space="0" w:color="auto"/>
        <w:left w:val="none" w:sz="0" w:space="0" w:color="auto"/>
        <w:bottom w:val="none" w:sz="0" w:space="0" w:color="auto"/>
        <w:right w:val="none" w:sz="0" w:space="0" w:color="auto"/>
      </w:divBdr>
    </w:div>
    <w:div w:id="1409040092">
      <w:bodyDiv w:val="1"/>
      <w:marLeft w:val="0"/>
      <w:marRight w:val="0"/>
      <w:marTop w:val="0"/>
      <w:marBottom w:val="0"/>
      <w:divBdr>
        <w:top w:val="none" w:sz="0" w:space="0" w:color="auto"/>
        <w:left w:val="none" w:sz="0" w:space="0" w:color="auto"/>
        <w:bottom w:val="none" w:sz="0" w:space="0" w:color="auto"/>
        <w:right w:val="none" w:sz="0" w:space="0" w:color="auto"/>
      </w:divBdr>
    </w:div>
    <w:div w:id="1433041937">
      <w:bodyDiv w:val="1"/>
      <w:marLeft w:val="0"/>
      <w:marRight w:val="0"/>
      <w:marTop w:val="0"/>
      <w:marBottom w:val="0"/>
      <w:divBdr>
        <w:top w:val="none" w:sz="0" w:space="0" w:color="auto"/>
        <w:left w:val="none" w:sz="0" w:space="0" w:color="auto"/>
        <w:bottom w:val="none" w:sz="0" w:space="0" w:color="auto"/>
        <w:right w:val="none" w:sz="0" w:space="0" w:color="auto"/>
      </w:divBdr>
      <w:divsChild>
        <w:div w:id="740755902">
          <w:marLeft w:val="0"/>
          <w:marRight w:val="0"/>
          <w:marTop w:val="0"/>
          <w:marBottom w:val="0"/>
          <w:divBdr>
            <w:top w:val="none" w:sz="0" w:space="0" w:color="auto"/>
            <w:left w:val="none" w:sz="0" w:space="0" w:color="auto"/>
            <w:bottom w:val="none" w:sz="0" w:space="0" w:color="auto"/>
            <w:right w:val="none" w:sz="0" w:space="0" w:color="auto"/>
          </w:divBdr>
          <w:divsChild>
            <w:div w:id="1508473612">
              <w:marLeft w:val="0"/>
              <w:marRight w:val="0"/>
              <w:marTop w:val="0"/>
              <w:marBottom w:val="0"/>
              <w:divBdr>
                <w:top w:val="none" w:sz="0" w:space="0" w:color="auto"/>
                <w:left w:val="none" w:sz="0" w:space="0" w:color="auto"/>
                <w:bottom w:val="none" w:sz="0" w:space="0" w:color="auto"/>
                <w:right w:val="none" w:sz="0" w:space="0" w:color="auto"/>
              </w:divBdr>
              <w:divsChild>
                <w:div w:id="1252548644">
                  <w:marLeft w:val="0"/>
                  <w:marRight w:val="0"/>
                  <w:marTop w:val="0"/>
                  <w:marBottom w:val="0"/>
                  <w:divBdr>
                    <w:top w:val="none" w:sz="0" w:space="0" w:color="auto"/>
                    <w:left w:val="none" w:sz="0" w:space="0" w:color="auto"/>
                    <w:bottom w:val="none" w:sz="0" w:space="0" w:color="auto"/>
                    <w:right w:val="none" w:sz="0" w:space="0" w:color="auto"/>
                  </w:divBdr>
                  <w:divsChild>
                    <w:div w:id="997616042">
                      <w:marLeft w:val="0"/>
                      <w:marRight w:val="0"/>
                      <w:marTop w:val="0"/>
                      <w:marBottom w:val="0"/>
                      <w:divBdr>
                        <w:top w:val="none" w:sz="0" w:space="0" w:color="auto"/>
                        <w:left w:val="none" w:sz="0" w:space="0" w:color="auto"/>
                        <w:bottom w:val="none" w:sz="0" w:space="0" w:color="auto"/>
                        <w:right w:val="none" w:sz="0" w:space="0" w:color="auto"/>
                      </w:divBdr>
                      <w:divsChild>
                        <w:div w:id="659847044">
                          <w:marLeft w:val="0"/>
                          <w:marRight w:val="0"/>
                          <w:marTop w:val="0"/>
                          <w:marBottom w:val="0"/>
                          <w:divBdr>
                            <w:top w:val="none" w:sz="0" w:space="0" w:color="auto"/>
                            <w:left w:val="none" w:sz="0" w:space="0" w:color="auto"/>
                            <w:bottom w:val="none" w:sz="0" w:space="0" w:color="auto"/>
                            <w:right w:val="none" w:sz="0" w:space="0" w:color="auto"/>
                          </w:divBdr>
                          <w:divsChild>
                            <w:div w:id="650447657">
                              <w:marLeft w:val="0"/>
                              <w:marRight w:val="0"/>
                              <w:marTop w:val="0"/>
                              <w:marBottom w:val="0"/>
                              <w:divBdr>
                                <w:top w:val="none" w:sz="0" w:space="0" w:color="auto"/>
                                <w:left w:val="none" w:sz="0" w:space="0" w:color="auto"/>
                                <w:bottom w:val="none" w:sz="0" w:space="0" w:color="auto"/>
                                <w:right w:val="none" w:sz="0" w:space="0" w:color="auto"/>
                              </w:divBdr>
                              <w:divsChild>
                                <w:div w:id="895819032">
                                  <w:marLeft w:val="0"/>
                                  <w:marRight w:val="0"/>
                                  <w:marTop w:val="0"/>
                                  <w:marBottom w:val="0"/>
                                  <w:divBdr>
                                    <w:top w:val="none" w:sz="0" w:space="0" w:color="auto"/>
                                    <w:left w:val="none" w:sz="0" w:space="0" w:color="auto"/>
                                    <w:bottom w:val="none" w:sz="0" w:space="0" w:color="auto"/>
                                    <w:right w:val="none" w:sz="0" w:space="0" w:color="auto"/>
                                  </w:divBdr>
                                  <w:divsChild>
                                    <w:div w:id="207010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5066005">
      <w:bodyDiv w:val="1"/>
      <w:marLeft w:val="0"/>
      <w:marRight w:val="0"/>
      <w:marTop w:val="0"/>
      <w:marBottom w:val="0"/>
      <w:divBdr>
        <w:top w:val="none" w:sz="0" w:space="0" w:color="auto"/>
        <w:left w:val="none" w:sz="0" w:space="0" w:color="auto"/>
        <w:bottom w:val="none" w:sz="0" w:space="0" w:color="auto"/>
        <w:right w:val="none" w:sz="0" w:space="0" w:color="auto"/>
      </w:divBdr>
    </w:div>
    <w:div w:id="1871530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footer" Target="footer.xml" Id="Rc61ec15500cc4d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24B5D-3CEE-4C76-B938-ECA04F27124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Valentina Preda (2207491)</dc:creator>
  <keywords/>
  <dc:description/>
  <lastModifiedBy>Cristina Valentina Preda (2207491)</lastModifiedBy>
  <revision>50</revision>
  <dcterms:created xsi:type="dcterms:W3CDTF">2025-05-13T22:02:00.0000000Z</dcterms:created>
  <dcterms:modified xsi:type="dcterms:W3CDTF">2025-05-25T21:38:15.9715222Z</dcterms:modified>
</coreProperties>
</file>