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342C" w:rsidRDefault="00E0342C" w:rsidP="00E0342C">
      <w:pPr>
        <w:pStyle w:val="Titlu"/>
        <w:jc w:val="left"/>
        <w:rPr>
          <w:sz w:val="48"/>
          <w:szCs w:val="48"/>
        </w:rPr>
      </w:pPr>
      <w:r>
        <w:rPr>
          <w:noProof/>
          <w:lang w:eastAsia="en-GB"/>
        </w:rPr>
        <w:drawing>
          <wp:anchor distT="0" distB="0" distL="114300" distR="114300" simplePos="0" relativeHeight="251659264" behindDoc="0" locked="0" layoutInCell="1" allowOverlap="1" wp14:anchorId="4A43CE43" wp14:editId="264CB529">
            <wp:simplePos x="0" y="0"/>
            <wp:positionH relativeFrom="column">
              <wp:posOffset>1838325</wp:posOffset>
            </wp:positionH>
            <wp:positionV relativeFrom="paragraph">
              <wp:align>top</wp:align>
            </wp:positionV>
            <wp:extent cx="1809750" cy="723900"/>
            <wp:effectExtent l="0" t="0" r="0" b="0"/>
            <wp:wrapSquare wrapText="bothSides"/>
            <wp:docPr id="6" name="Imagine 6"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UW Trinity Saint Davi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sz w:val="48"/>
          <w:szCs w:val="48"/>
        </w:rPr>
        <w:br w:type="textWrapping" w:clear="all"/>
      </w:r>
    </w:p>
    <w:p w:rsidR="00E0342C" w:rsidRDefault="00E0342C" w:rsidP="00E0342C">
      <w:pPr>
        <w:pStyle w:val="Titlu"/>
        <w:jc w:val="both"/>
        <w:rPr>
          <w:sz w:val="48"/>
          <w:szCs w:val="48"/>
        </w:rPr>
      </w:pPr>
    </w:p>
    <w:p w:rsidR="00E0342C" w:rsidRDefault="00E0342C" w:rsidP="00E0342C">
      <w:pPr>
        <w:pStyle w:val="Titlu"/>
        <w:rPr>
          <w:sz w:val="48"/>
          <w:szCs w:val="48"/>
        </w:rPr>
      </w:pPr>
    </w:p>
    <w:p w:rsidR="00E0342C" w:rsidRDefault="00E0342C" w:rsidP="00E0342C">
      <w:pPr>
        <w:pStyle w:val="Titlu"/>
        <w:rPr>
          <w:sz w:val="48"/>
          <w:szCs w:val="48"/>
        </w:rPr>
      </w:pPr>
      <w:r>
        <w:rPr>
          <w:sz w:val="48"/>
          <w:szCs w:val="48"/>
        </w:rPr>
        <w:t>Programme: BA Business Management</w:t>
      </w:r>
    </w:p>
    <w:p w:rsidR="00E0342C" w:rsidRDefault="00E0342C" w:rsidP="00E0342C">
      <w:pPr>
        <w:pStyle w:val="Titlu"/>
        <w:rPr>
          <w:sz w:val="48"/>
          <w:szCs w:val="48"/>
        </w:rPr>
      </w:pPr>
    </w:p>
    <w:p w:rsidR="00E0342C" w:rsidRDefault="00E0342C" w:rsidP="00E0342C">
      <w:pPr>
        <w:pStyle w:val="Titlu"/>
        <w:rPr>
          <w:sz w:val="48"/>
          <w:szCs w:val="48"/>
        </w:rPr>
      </w:pPr>
      <w:r>
        <w:rPr>
          <w:sz w:val="48"/>
          <w:szCs w:val="48"/>
        </w:rPr>
        <w:t>Module Title:</w:t>
      </w:r>
      <w:r w:rsidRPr="003B27B3">
        <w:rPr>
          <w:sz w:val="48"/>
          <w:szCs w:val="48"/>
        </w:rPr>
        <w:t xml:space="preserve"> </w:t>
      </w:r>
      <w:r>
        <w:rPr>
          <w:sz w:val="48"/>
          <w:szCs w:val="48"/>
        </w:rPr>
        <w:t xml:space="preserve">Community Engagement </w:t>
      </w:r>
    </w:p>
    <w:p w:rsidR="00E0342C" w:rsidRPr="00E0342C" w:rsidRDefault="00E0342C" w:rsidP="00E0342C">
      <w:r>
        <w:t xml:space="preserve">                          </w:t>
      </w:r>
    </w:p>
    <w:p w:rsidR="00E0342C" w:rsidRPr="00D313B3" w:rsidRDefault="00E0342C" w:rsidP="00E0342C">
      <w:pPr>
        <w:jc w:val="center"/>
        <w:rPr>
          <w:b/>
          <w:sz w:val="40"/>
          <w:szCs w:val="40"/>
        </w:rPr>
      </w:pPr>
      <w:r w:rsidRPr="00D313B3">
        <w:rPr>
          <w:b/>
          <w:sz w:val="40"/>
          <w:szCs w:val="40"/>
        </w:rPr>
        <w:t xml:space="preserve">Lecture Name: </w:t>
      </w:r>
      <w:r>
        <w:rPr>
          <w:b/>
          <w:sz w:val="40"/>
          <w:szCs w:val="40"/>
        </w:rPr>
        <w:t>Tanja Nathan</w:t>
      </w:r>
    </w:p>
    <w:p w:rsidR="00E0342C" w:rsidRPr="00D313B3" w:rsidRDefault="00E0342C" w:rsidP="00E0342C">
      <w:pPr>
        <w:jc w:val="center"/>
        <w:rPr>
          <w:b/>
          <w:sz w:val="36"/>
          <w:szCs w:val="36"/>
        </w:rPr>
      </w:pPr>
      <w:r w:rsidRPr="00D313B3">
        <w:rPr>
          <w:b/>
          <w:sz w:val="36"/>
          <w:szCs w:val="36"/>
        </w:rPr>
        <w:t>Name: Andreea Constantin</w:t>
      </w:r>
    </w:p>
    <w:p w:rsidR="00E0342C" w:rsidRDefault="00E0342C" w:rsidP="00E0342C">
      <w:pPr>
        <w:tabs>
          <w:tab w:val="left" w:pos="2865"/>
        </w:tabs>
        <w:jc w:val="center"/>
        <w:rPr>
          <w:b/>
          <w:sz w:val="36"/>
          <w:szCs w:val="36"/>
        </w:rPr>
      </w:pPr>
      <w:r w:rsidRPr="00D313B3">
        <w:rPr>
          <w:b/>
          <w:sz w:val="36"/>
          <w:szCs w:val="36"/>
        </w:rPr>
        <w:t>Student number: 1913092</w:t>
      </w:r>
    </w:p>
    <w:p w:rsidR="00E0342C" w:rsidRPr="00D313B3" w:rsidRDefault="00E0342C" w:rsidP="00E0342C">
      <w:pPr>
        <w:tabs>
          <w:tab w:val="left" w:pos="2865"/>
        </w:tabs>
        <w:jc w:val="center"/>
        <w:rPr>
          <w:b/>
          <w:sz w:val="36"/>
          <w:szCs w:val="36"/>
        </w:rPr>
      </w:pPr>
      <w:r>
        <w:rPr>
          <w:b/>
          <w:sz w:val="36"/>
          <w:szCs w:val="36"/>
        </w:rPr>
        <w:t>Assessment 2</w:t>
      </w:r>
    </w:p>
    <w:p w:rsidR="00E0342C" w:rsidRPr="00D313B3" w:rsidRDefault="00E0342C" w:rsidP="00E0342C"/>
    <w:p w:rsidR="00E0342C" w:rsidRPr="00D313B3" w:rsidRDefault="00E0342C" w:rsidP="00E0342C"/>
    <w:p w:rsidR="00E0342C" w:rsidRPr="00F709AA" w:rsidRDefault="00E0342C" w:rsidP="00E0342C">
      <w:pPr>
        <w:spacing w:after="160" w:line="259" w:lineRule="auto"/>
        <w:jc w:val="left"/>
      </w:pPr>
    </w:p>
    <w:p w:rsidR="00E0342C" w:rsidRDefault="00E0342C" w:rsidP="00E0342C">
      <w:pPr>
        <w:pStyle w:val="Titlucuprins"/>
      </w:pPr>
      <w:r>
        <w:t>Table of Contents</w:t>
      </w:r>
    </w:p>
    <w:p w:rsidR="00E0342C" w:rsidRDefault="00E0342C" w:rsidP="00E0342C">
      <w:pPr>
        <w:pStyle w:val="Cuprins1"/>
        <w:tabs>
          <w:tab w:val="right" w:leader="dot" w:pos="9016"/>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47343898" w:history="1">
        <w:r w:rsidRPr="007A5481">
          <w:rPr>
            <w:rStyle w:val="Hyperlink"/>
            <w:noProof/>
          </w:rPr>
          <w:t>Part B: Reflective Evaluation</w:t>
        </w:r>
        <w:r>
          <w:rPr>
            <w:noProof/>
            <w:webHidden/>
          </w:rPr>
          <w:tab/>
        </w:r>
        <w:r>
          <w:rPr>
            <w:noProof/>
            <w:webHidden/>
          </w:rPr>
          <w:fldChar w:fldCharType="begin"/>
        </w:r>
        <w:r>
          <w:rPr>
            <w:noProof/>
            <w:webHidden/>
          </w:rPr>
          <w:instrText xml:space="preserve"> PAGEREF _Toc47343898 \h </w:instrText>
        </w:r>
        <w:r>
          <w:rPr>
            <w:noProof/>
            <w:webHidden/>
          </w:rPr>
        </w:r>
        <w:r>
          <w:rPr>
            <w:noProof/>
            <w:webHidden/>
          </w:rPr>
          <w:fldChar w:fldCharType="separate"/>
        </w:r>
        <w:r>
          <w:rPr>
            <w:noProof/>
            <w:webHidden/>
          </w:rPr>
          <w:t>3</w:t>
        </w:r>
        <w:r>
          <w:rPr>
            <w:noProof/>
            <w:webHidden/>
          </w:rPr>
          <w:fldChar w:fldCharType="end"/>
        </w:r>
      </w:hyperlink>
    </w:p>
    <w:p w:rsidR="00E0342C" w:rsidRDefault="00E0342C" w:rsidP="00E0342C">
      <w:pPr>
        <w:pStyle w:val="Cuprins2"/>
        <w:tabs>
          <w:tab w:val="right" w:leader="dot" w:pos="9016"/>
        </w:tabs>
        <w:rPr>
          <w:rFonts w:asciiTheme="minorHAnsi" w:eastAsiaTheme="minorEastAsia" w:hAnsiTheme="minorHAnsi"/>
          <w:noProof/>
          <w:sz w:val="22"/>
          <w:lang w:eastAsia="en-GB"/>
        </w:rPr>
      </w:pPr>
      <w:hyperlink w:anchor="_Toc47343899" w:history="1">
        <w:r w:rsidRPr="007A5481">
          <w:rPr>
            <w:rStyle w:val="Hyperlink"/>
            <w:noProof/>
          </w:rPr>
          <w:t>Introduction</w:t>
        </w:r>
        <w:r>
          <w:rPr>
            <w:noProof/>
            <w:webHidden/>
          </w:rPr>
          <w:tab/>
        </w:r>
        <w:r>
          <w:rPr>
            <w:noProof/>
            <w:webHidden/>
          </w:rPr>
          <w:fldChar w:fldCharType="begin"/>
        </w:r>
        <w:r>
          <w:rPr>
            <w:noProof/>
            <w:webHidden/>
          </w:rPr>
          <w:instrText xml:space="preserve"> PAGEREF _Toc47343899 \h </w:instrText>
        </w:r>
        <w:r>
          <w:rPr>
            <w:noProof/>
            <w:webHidden/>
          </w:rPr>
        </w:r>
        <w:r>
          <w:rPr>
            <w:noProof/>
            <w:webHidden/>
          </w:rPr>
          <w:fldChar w:fldCharType="separate"/>
        </w:r>
        <w:r>
          <w:rPr>
            <w:noProof/>
            <w:webHidden/>
          </w:rPr>
          <w:t>3</w:t>
        </w:r>
        <w:r>
          <w:rPr>
            <w:noProof/>
            <w:webHidden/>
          </w:rPr>
          <w:fldChar w:fldCharType="end"/>
        </w:r>
      </w:hyperlink>
    </w:p>
    <w:p w:rsidR="00E0342C" w:rsidRDefault="00E0342C" w:rsidP="00E0342C">
      <w:pPr>
        <w:pStyle w:val="Cuprins2"/>
        <w:tabs>
          <w:tab w:val="right" w:leader="dot" w:pos="9016"/>
        </w:tabs>
        <w:rPr>
          <w:rFonts w:asciiTheme="minorHAnsi" w:eastAsiaTheme="minorEastAsia" w:hAnsiTheme="minorHAnsi"/>
          <w:noProof/>
          <w:sz w:val="22"/>
          <w:lang w:eastAsia="en-GB"/>
        </w:rPr>
      </w:pPr>
      <w:hyperlink w:anchor="_Toc47343900" w:history="1">
        <w:r w:rsidRPr="007A5481">
          <w:rPr>
            <w:rStyle w:val="Hyperlink"/>
            <w:noProof/>
          </w:rPr>
          <w:t>The nature and purpose of reflective practice</w:t>
        </w:r>
        <w:r>
          <w:rPr>
            <w:noProof/>
            <w:webHidden/>
          </w:rPr>
          <w:tab/>
        </w:r>
        <w:r>
          <w:rPr>
            <w:noProof/>
            <w:webHidden/>
          </w:rPr>
          <w:fldChar w:fldCharType="begin"/>
        </w:r>
        <w:r>
          <w:rPr>
            <w:noProof/>
            <w:webHidden/>
          </w:rPr>
          <w:instrText xml:space="preserve"> PAGEREF _Toc47343900 \h </w:instrText>
        </w:r>
        <w:r>
          <w:rPr>
            <w:noProof/>
            <w:webHidden/>
          </w:rPr>
        </w:r>
        <w:r>
          <w:rPr>
            <w:noProof/>
            <w:webHidden/>
          </w:rPr>
          <w:fldChar w:fldCharType="separate"/>
        </w:r>
        <w:r>
          <w:rPr>
            <w:noProof/>
            <w:webHidden/>
          </w:rPr>
          <w:t>4</w:t>
        </w:r>
        <w:r>
          <w:rPr>
            <w:noProof/>
            <w:webHidden/>
          </w:rPr>
          <w:fldChar w:fldCharType="end"/>
        </w:r>
      </w:hyperlink>
    </w:p>
    <w:p w:rsidR="00E0342C" w:rsidRDefault="00E0342C" w:rsidP="00E0342C">
      <w:pPr>
        <w:pStyle w:val="Cuprins2"/>
        <w:tabs>
          <w:tab w:val="right" w:leader="dot" w:pos="9016"/>
        </w:tabs>
        <w:rPr>
          <w:rFonts w:asciiTheme="minorHAnsi" w:eastAsiaTheme="minorEastAsia" w:hAnsiTheme="minorHAnsi"/>
          <w:noProof/>
          <w:sz w:val="22"/>
          <w:lang w:eastAsia="en-GB"/>
        </w:rPr>
      </w:pPr>
      <w:hyperlink w:anchor="_Toc47343901" w:history="1">
        <w:r w:rsidRPr="007A5481">
          <w:rPr>
            <w:rStyle w:val="Hyperlink"/>
            <w:noProof/>
          </w:rPr>
          <w:t>My experience and what I have learned from it</w:t>
        </w:r>
        <w:r>
          <w:rPr>
            <w:noProof/>
            <w:webHidden/>
          </w:rPr>
          <w:tab/>
        </w:r>
        <w:r>
          <w:rPr>
            <w:noProof/>
            <w:webHidden/>
          </w:rPr>
          <w:fldChar w:fldCharType="begin"/>
        </w:r>
        <w:r>
          <w:rPr>
            <w:noProof/>
            <w:webHidden/>
          </w:rPr>
          <w:instrText xml:space="preserve"> PAGEREF _Toc47343901 \h </w:instrText>
        </w:r>
        <w:r>
          <w:rPr>
            <w:noProof/>
            <w:webHidden/>
          </w:rPr>
        </w:r>
        <w:r>
          <w:rPr>
            <w:noProof/>
            <w:webHidden/>
          </w:rPr>
          <w:fldChar w:fldCharType="separate"/>
        </w:r>
        <w:r>
          <w:rPr>
            <w:noProof/>
            <w:webHidden/>
          </w:rPr>
          <w:t>5</w:t>
        </w:r>
        <w:r>
          <w:rPr>
            <w:noProof/>
            <w:webHidden/>
          </w:rPr>
          <w:fldChar w:fldCharType="end"/>
        </w:r>
      </w:hyperlink>
    </w:p>
    <w:p w:rsidR="00E0342C" w:rsidRDefault="00E0342C" w:rsidP="00E0342C">
      <w:pPr>
        <w:pStyle w:val="Cuprins3"/>
        <w:tabs>
          <w:tab w:val="right" w:leader="dot" w:pos="9016"/>
        </w:tabs>
        <w:rPr>
          <w:rFonts w:asciiTheme="minorHAnsi" w:eastAsiaTheme="minorEastAsia" w:hAnsiTheme="minorHAnsi"/>
          <w:noProof/>
          <w:sz w:val="22"/>
          <w:lang w:eastAsia="en-GB"/>
        </w:rPr>
      </w:pPr>
      <w:hyperlink w:anchor="_Toc47343902" w:history="1">
        <w:r w:rsidRPr="007A5481">
          <w:rPr>
            <w:rStyle w:val="Hyperlink"/>
            <w:noProof/>
          </w:rPr>
          <w:t>My experience</w:t>
        </w:r>
        <w:r>
          <w:rPr>
            <w:noProof/>
            <w:webHidden/>
          </w:rPr>
          <w:tab/>
        </w:r>
        <w:r>
          <w:rPr>
            <w:noProof/>
            <w:webHidden/>
          </w:rPr>
          <w:fldChar w:fldCharType="begin"/>
        </w:r>
        <w:r>
          <w:rPr>
            <w:noProof/>
            <w:webHidden/>
          </w:rPr>
          <w:instrText xml:space="preserve"> PAGEREF _Toc47343902 \h </w:instrText>
        </w:r>
        <w:r>
          <w:rPr>
            <w:noProof/>
            <w:webHidden/>
          </w:rPr>
        </w:r>
        <w:r>
          <w:rPr>
            <w:noProof/>
            <w:webHidden/>
          </w:rPr>
          <w:fldChar w:fldCharType="separate"/>
        </w:r>
        <w:r>
          <w:rPr>
            <w:noProof/>
            <w:webHidden/>
          </w:rPr>
          <w:t>5</w:t>
        </w:r>
        <w:r>
          <w:rPr>
            <w:noProof/>
            <w:webHidden/>
          </w:rPr>
          <w:fldChar w:fldCharType="end"/>
        </w:r>
      </w:hyperlink>
    </w:p>
    <w:p w:rsidR="00E0342C" w:rsidRDefault="00E0342C" w:rsidP="00E0342C">
      <w:pPr>
        <w:pStyle w:val="Cuprins3"/>
        <w:tabs>
          <w:tab w:val="right" w:leader="dot" w:pos="9016"/>
        </w:tabs>
        <w:rPr>
          <w:rFonts w:asciiTheme="minorHAnsi" w:eastAsiaTheme="minorEastAsia" w:hAnsiTheme="minorHAnsi"/>
          <w:noProof/>
          <w:sz w:val="22"/>
          <w:lang w:eastAsia="en-GB"/>
        </w:rPr>
      </w:pPr>
      <w:hyperlink w:anchor="_Toc47343903" w:history="1">
        <w:r w:rsidRPr="007A5481">
          <w:rPr>
            <w:rStyle w:val="Hyperlink"/>
            <w:noProof/>
          </w:rPr>
          <w:t>What have I learned?</w:t>
        </w:r>
        <w:r>
          <w:rPr>
            <w:noProof/>
            <w:webHidden/>
          </w:rPr>
          <w:tab/>
        </w:r>
        <w:r>
          <w:rPr>
            <w:noProof/>
            <w:webHidden/>
          </w:rPr>
          <w:fldChar w:fldCharType="begin"/>
        </w:r>
        <w:r>
          <w:rPr>
            <w:noProof/>
            <w:webHidden/>
          </w:rPr>
          <w:instrText xml:space="preserve"> PAGEREF _Toc47343903 \h </w:instrText>
        </w:r>
        <w:r>
          <w:rPr>
            <w:noProof/>
            <w:webHidden/>
          </w:rPr>
        </w:r>
        <w:r>
          <w:rPr>
            <w:noProof/>
            <w:webHidden/>
          </w:rPr>
          <w:fldChar w:fldCharType="separate"/>
        </w:r>
        <w:r>
          <w:rPr>
            <w:noProof/>
            <w:webHidden/>
          </w:rPr>
          <w:t>6</w:t>
        </w:r>
        <w:r>
          <w:rPr>
            <w:noProof/>
            <w:webHidden/>
          </w:rPr>
          <w:fldChar w:fldCharType="end"/>
        </w:r>
      </w:hyperlink>
    </w:p>
    <w:p w:rsidR="00E0342C" w:rsidRDefault="00E0342C" w:rsidP="00E0342C">
      <w:pPr>
        <w:pStyle w:val="Cuprins2"/>
        <w:tabs>
          <w:tab w:val="right" w:leader="dot" w:pos="9016"/>
        </w:tabs>
        <w:rPr>
          <w:rFonts w:asciiTheme="minorHAnsi" w:eastAsiaTheme="minorEastAsia" w:hAnsiTheme="minorHAnsi"/>
          <w:noProof/>
          <w:sz w:val="22"/>
          <w:lang w:eastAsia="en-GB"/>
        </w:rPr>
      </w:pPr>
      <w:hyperlink w:anchor="_Toc47343904" w:history="1">
        <w:r w:rsidRPr="007A5481">
          <w:rPr>
            <w:rStyle w:val="Hyperlink"/>
            <w:noProof/>
          </w:rPr>
          <w:t>Relationship between theory and experience</w:t>
        </w:r>
        <w:r>
          <w:rPr>
            <w:noProof/>
            <w:webHidden/>
          </w:rPr>
          <w:tab/>
        </w:r>
        <w:r>
          <w:rPr>
            <w:noProof/>
            <w:webHidden/>
          </w:rPr>
          <w:fldChar w:fldCharType="begin"/>
        </w:r>
        <w:r>
          <w:rPr>
            <w:noProof/>
            <w:webHidden/>
          </w:rPr>
          <w:instrText xml:space="preserve"> PAGEREF _Toc47343904 \h </w:instrText>
        </w:r>
        <w:r>
          <w:rPr>
            <w:noProof/>
            <w:webHidden/>
          </w:rPr>
        </w:r>
        <w:r>
          <w:rPr>
            <w:noProof/>
            <w:webHidden/>
          </w:rPr>
          <w:fldChar w:fldCharType="separate"/>
        </w:r>
        <w:r>
          <w:rPr>
            <w:noProof/>
            <w:webHidden/>
          </w:rPr>
          <w:t>7</w:t>
        </w:r>
        <w:r>
          <w:rPr>
            <w:noProof/>
            <w:webHidden/>
          </w:rPr>
          <w:fldChar w:fldCharType="end"/>
        </w:r>
      </w:hyperlink>
    </w:p>
    <w:p w:rsidR="00E0342C" w:rsidRDefault="00E0342C" w:rsidP="00E0342C">
      <w:pPr>
        <w:pStyle w:val="Cuprins2"/>
        <w:tabs>
          <w:tab w:val="right" w:leader="dot" w:pos="9016"/>
        </w:tabs>
        <w:rPr>
          <w:rFonts w:asciiTheme="minorHAnsi" w:eastAsiaTheme="minorEastAsia" w:hAnsiTheme="minorHAnsi"/>
          <w:noProof/>
          <w:sz w:val="22"/>
          <w:lang w:eastAsia="en-GB"/>
        </w:rPr>
      </w:pPr>
      <w:hyperlink w:anchor="_Toc47343905" w:history="1">
        <w:r w:rsidRPr="007A5481">
          <w:rPr>
            <w:rStyle w:val="Hyperlink"/>
            <w:noProof/>
          </w:rPr>
          <w:t>Conclusion</w:t>
        </w:r>
        <w:r>
          <w:rPr>
            <w:noProof/>
            <w:webHidden/>
          </w:rPr>
          <w:tab/>
        </w:r>
        <w:r>
          <w:rPr>
            <w:noProof/>
            <w:webHidden/>
          </w:rPr>
          <w:fldChar w:fldCharType="begin"/>
        </w:r>
        <w:r>
          <w:rPr>
            <w:noProof/>
            <w:webHidden/>
          </w:rPr>
          <w:instrText xml:space="preserve"> PAGEREF _Toc47343905 \h </w:instrText>
        </w:r>
        <w:r>
          <w:rPr>
            <w:noProof/>
            <w:webHidden/>
          </w:rPr>
        </w:r>
        <w:r>
          <w:rPr>
            <w:noProof/>
            <w:webHidden/>
          </w:rPr>
          <w:fldChar w:fldCharType="separate"/>
        </w:r>
        <w:r>
          <w:rPr>
            <w:noProof/>
            <w:webHidden/>
          </w:rPr>
          <w:t>9</w:t>
        </w:r>
        <w:r>
          <w:rPr>
            <w:noProof/>
            <w:webHidden/>
          </w:rPr>
          <w:fldChar w:fldCharType="end"/>
        </w:r>
      </w:hyperlink>
    </w:p>
    <w:p w:rsidR="00E0342C" w:rsidRDefault="00E0342C" w:rsidP="00E0342C">
      <w:pPr>
        <w:pStyle w:val="Cuprins2"/>
        <w:tabs>
          <w:tab w:val="right" w:leader="dot" w:pos="9016"/>
        </w:tabs>
        <w:rPr>
          <w:rFonts w:asciiTheme="minorHAnsi" w:eastAsiaTheme="minorEastAsia" w:hAnsiTheme="minorHAnsi"/>
          <w:noProof/>
          <w:sz w:val="22"/>
          <w:lang w:eastAsia="en-GB"/>
        </w:rPr>
      </w:pPr>
      <w:hyperlink w:anchor="_Toc47343906" w:history="1">
        <w:r w:rsidRPr="007A5481">
          <w:rPr>
            <w:rStyle w:val="Hyperlink"/>
            <w:noProof/>
          </w:rPr>
          <w:t>References</w:t>
        </w:r>
        <w:r>
          <w:rPr>
            <w:noProof/>
            <w:webHidden/>
          </w:rPr>
          <w:tab/>
        </w:r>
        <w:r>
          <w:rPr>
            <w:noProof/>
            <w:webHidden/>
          </w:rPr>
          <w:fldChar w:fldCharType="begin"/>
        </w:r>
        <w:r>
          <w:rPr>
            <w:noProof/>
            <w:webHidden/>
          </w:rPr>
          <w:instrText xml:space="preserve"> PAGEREF _Toc47343906 \h </w:instrText>
        </w:r>
        <w:r>
          <w:rPr>
            <w:noProof/>
            <w:webHidden/>
          </w:rPr>
        </w:r>
        <w:r>
          <w:rPr>
            <w:noProof/>
            <w:webHidden/>
          </w:rPr>
          <w:fldChar w:fldCharType="separate"/>
        </w:r>
        <w:r>
          <w:rPr>
            <w:noProof/>
            <w:webHidden/>
          </w:rPr>
          <w:t>10</w:t>
        </w:r>
        <w:r>
          <w:rPr>
            <w:noProof/>
            <w:webHidden/>
          </w:rPr>
          <w:fldChar w:fldCharType="end"/>
        </w:r>
      </w:hyperlink>
    </w:p>
    <w:p w:rsidR="00E0342C" w:rsidRDefault="00E0342C" w:rsidP="00E0342C">
      <w:r>
        <w:rPr>
          <w:b/>
          <w:bCs/>
          <w:noProof/>
        </w:rPr>
        <w:fldChar w:fldCharType="end"/>
      </w:r>
    </w:p>
    <w:p w:rsidR="00E0342C" w:rsidRDefault="00E0342C" w:rsidP="00E0342C">
      <w:pPr>
        <w:spacing w:line="259" w:lineRule="auto"/>
        <w:jc w:val="left"/>
      </w:pPr>
      <w:r>
        <w:br w:type="page"/>
      </w:r>
    </w:p>
    <w:p w:rsidR="00E0342C" w:rsidRDefault="00E0342C" w:rsidP="00E0342C">
      <w:pPr>
        <w:pStyle w:val="Titlu1"/>
        <w:jc w:val="center"/>
      </w:pPr>
      <w:bookmarkStart w:id="0" w:name="_Toc47343898"/>
      <w:r>
        <w:lastRenderedPageBreak/>
        <w:t>Part B: Reflective Evaluation</w:t>
      </w:r>
      <w:bookmarkEnd w:id="0"/>
    </w:p>
    <w:p w:rsidR="00E0342C" w:rsidRPr="00087019" w:rsidRDefault="00E0342C" w:rsidP="00E0342C">
      <w:pPr>
        <w:pStyle w:val="Titlu2"/>
      </w:pPr>
      <w:bookmarkStart w:id="1" w:name="_Toc47343899"/>
      <w:r w:rsidRPr="00087019">
        <w:t>Introduction</w:t>
      </w:r>
      <w:bookmarkEnd w:id="1"/>
      <w:r w:rsidRPr="00087019">
        <w:t xml:space="preserve"> </w:t>
      </w:r>
    </w:p>
    <w:p w:rsidR="00E0342C" w:rsidRPr="00087019" w:rsidRDefault="00E0342C" w:rsidP="00E0342C">
      <w:r w:rsidRPr="00087019">
        <w:t>One of the most effective way</w:t>
      </w:r>
      <w:r>
        <w:t xml:space="preserve">s of learning is </w:t>
      </w:r>
      <w:r w:rsidRPr="00087019">
        <w:t>reflection</w:t>
      </w:r>
      <w:r>
        <w:t>,</w:t>
      </w:r>
      <w:r w:rsidRPr="00087019">
        <w:t xml:space="preserve"> as it helps to learn f</w:t>
      </w:r>
      <w:r>
        <w:t>ro</w:t>
      </w:r>
      <w:r w:rsidRPr="00087019">
        <w:t>m own experience. The reflection process helps an individual to look back at what the individual d</w:t>
      </w:r>
      <w:r>
        <w:t>id</w:t>
      </w:r>
      <w:r w:rsidRPr="00087019">
        <w:t xml:space="preserve"> and gather knowledge from there. Here I will discuss reflective learning, its purpose and the model</w:t>
      </w:r>
      <w:r>
        <w:t>s</w:t>
      </w:r>
      <w:r w:rsidRPr="00087019">
        <w:t xml:space="preserve"> of reflective learning. I will also analyse my experience while doing the first part of the assignment and the lesson which I have learned f</w:t>
      </w:r>
      <w:r>
        <w:t>ro</w:t>
      </w:r>
      <w:r w:rsidRPr="00087019">
        <w:t xml:space="preserve">m that. </w:t>
      </w:r>
      <w:r>
        <w:t>A t</w:t>
      </w:r>
      <w:r w:rsidRPr="00087019">
        <w:t>heory will be used to analyse how practical problem can be solved creatively. Overall th</w:t>
      </w:r>
      <w:r>
        <w:t>is report aim</w:t>
      </w:r>
      <w:r w:rsidRPr="00087019">
        <w:t xml:space="preserve">s to analyse my experience while doing </w:t>
      </w:r>
      <w:r>
        <w:t xml:space="preserve">the </w:t>
      </w:r>
      <w:r w:rsidRPr="00087019">
        <w:t>firs</w:t>
      </w:r>
      <w:r>
        <w:t>t assignment and lesson which I</w:t>
      </w:r>
      <w:r w:rsidRPr="00087019">
        <w:t xml:space="preserve"> have learned from this.   </w:t>
      </w:r>
    </w:p>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Pr="00087019" w:rsidRDefault="00E0342C" w:rsidP="00E0342C">
      <w:pPr>
        <w:pStyle w:val="Titlu2"/>
      </w:pPr>
      <w:bookmarkStart w:id="2" w:name="_Toc47343900"/>
      <w:r w:rsidRPr="00087019">
        <w:t>The nature and purpose of reflective practice</w:t>
      </w:r>
      <w:bookmarkEnd w:id="2"/>
    </w:p>
    <w:p w:rsidR="00E0342C" w:rsidRPr="00087019" w:rsidRDefault="00E0342C" w:rsidP="00E0342C">
      <w:r w:rsidRPr="00087019">
        <w:t xml:space="preserve">Reflective practice is an important part of </w:t>
      </w:r>
      <w:r>
        <w:t xml:space="preserve">the </w:t>
      </w:r>
      <w:r w:rsidRPr="00087019">
        <w:t>learning process. From this</w:t>
      </w:r>
      <w:r>
        <w:t>,</w:t>
      </w:r>
      <w:r w:rsidRPr="00087019">
        <w:t xml:space="preserve"> a student like me can learn lots of things (Williams, </w:t>
      </w:r>
      <w:proofErr w:type="spellStart"/>
      <w:r w:rsidRPr="00087019">
        <w:t>Woolliams</w:t>
      </w:r>
      <w:proofErr w:type="spellEnd"/>
      <w:r w:rsidRPr="00087019">
        <w:t xml:space="preserve"> and Spiro, 2012). The practice which enable</w:t>
      </w:r>
      <w:r>
        <w:t>s</w:t>
      </w:r>
      <w:r w:rsidRPr="00087019">
        <w:t xml:space="preserve"> an individual to look back at the experience which the individual has previously and understand what the individual learn from the experience is reflective. The main purpose of reflective practi</w:t>
      </w:r>
      <w:r>
        <w:t>c</w:t>
      </w:r>
      <w:r w:rsidRPr="00087019">
        <w:t xml:space="preserve">e is to help an individual to understand what the individual learn from experience. The nature and purpose of reflective practice can easily be understood by analysing a model of reflective practice. </w:t>
      </w:r>
    </w:p>
    <w:p w:rsidR="00E0342C" w:rsidRPr="00087019" w:rsidRDefault="00E0342C" w:rsidP="00E0342C">
      <w:r w:rsidRPr="00087019">
        <w:t>“Gibbs reflective cycle” is one of the most used model</w:t>
      </w:r>
      <w:r>
        <w:t>s</w:t>
      </w:r>
      <w:r w:rsidRPr="00087019">
        <w:t xml:space="preserve"> of </w:t>
      </w:r>
      <w:r>
        <w:t xml:space="preserve">the </w:t>
      </w:r>
      <w:r w:rsidRPr="00087019">
        <w:t>reflective cycle. This model was introduced by Graham Gibbs in 1988. There are six stages of this practice each of which has its purpose (</w:t>
      </w:r>
      <w:proofErr w:type="spellStart"/>
      <w:r w:rsidRPr="00087019">
        <w:t>Wikström</w:t>
      </w:r>
      <w:proofErr w:type="spellEnd"/>
      <w:r w:rsidRPr="00087019">
        <w:t xml:space="preserve">, 2012). The step of this theory is </w:t>
      </w:r>
      <w:r>
        <w:t xml:space="preserve">a </w:t>
      </w:r>
      <w:r w:rsidRPr="00087019">
        <w:t>description where I have the opportunity to explain about the situation along with the information about when did this happen, who was present etc. In the next step</w:t>
      </w:r>
      <w:r>
        <w:t>,</w:t>
      </w:r>
      <w:r w:rsidRPr="00087019">
        <w:t xml:space="preserve"> I can have </w:t>
      </w:r>
      <w:r>
        <w:t xml:space="preserve">the </w:t>
      </w:r>
      <w:r w:rsidRPr="00087019">
        <w:t>opportunity to analyse my feelings. What I have</w:t>
      </w:r>
      <w:r>
        <w:t xml:space="preserve"> to</w:t>
      </w:r>
      <w:r w:rsidRPr="00087019">
        <w:t xml:space="preserve"> think about the event and </w:t>
      </w:r>
      <w:r>
        <w:t xml:space="preserve">the </w:t>
      </w:r>
      <w:r w:rsidRPr="00087019">
        <w:t>most important things in this stage is that I will be able to understand what I am feeling during the process. In the third stage which is about evaluation</w:t>
      </w:r>
      <w:r>
        <w:t>,</w:t>
      </w:r>
      <w:r w:rsidRPr="00087019">
        <w:t xml:space="preserve"> I will hav</w:t>
      </w:r>
      <w:r>
        <w:t>e the chance to look back at th</w:t>
      </w:r>
      <w:r w:rsidRPr="00087019">
        <w:t xml:space="preserve">ings which have gone well for me </w:t>
      </w:r>
      <w:r>
        <w:t>a</w:t>
      </w:r>
      <w:r w:rsidRPr="00087019">
        <w:t xml:space="preserve">long with the things which do not have gone well. To learn from experience this information is very important for me. </w:t>
      </w:r>
    </w:p>
    <w:p w:rsidR="00E0342C" w:rsidRPr="00087019" w:rsidRDefault="00E0342C" w:rsidP="00E0342C">
      <w:r w:rsidRPr="00087019">
        <w:t>In the analysis stage</w:t>
      </w:r>
      <w:r>
        <w:t>,</w:t>
      </w:r>
      <w:r w:rsidRPr="00087019">
        <w:t xml:space="preserve"> I can find out the reason for which things have gone well for me and also the reason for which I think things do not go well for me (Taylor, 2010). This is an important stage of this model because here I will reason about what I am thinking. In the next step</w:t>
      </w:r>
      <w:r>
        <w:t>,</w:t>
      </w:r>
      <w:r w:rsidRPr="00087019">
        <w:t xml:space="preserve"> I will conclude my feelings. The last step of this model is about </w:t>
      </w:r>
      <w:r>
        <w:t xml:space="preserve">an </w:t>
      </w:r>
      <w:r w:rsidRPr="00087019">
        <w:t xml:space="preserve">action plan where I can develop an action plan so that I can improve my skills in the areas in which I am weak. </w:t>
      </w:r>
    </w:p>
    <w:p w:rsidR="00E0342C" w:rsidRPr="00087019" w:rsidRDefault="00E0342C" w:rsidP="00E0342C">
      <w:r w:rsidRPr="00087019">
        <w:t xml:space="preserve">So, from analysing “Gibbs reflective cycle” it is clear that the purpose of reflective practice is to help an individual to learn from experience (DELVES-YATES, 2020). The nature of this is to help an individual to follow a systematic process so that an effective conclusion can be made.  </w:t>
      </w:r>
    </w:p>
    <w:p w:rsidR="00E0342C" w:rsidRDefault="00E0342C" w:rsidP="00E0342C"/>
    <w:p w:rsidR="00E0342C" w:rsidRDefault="00E0342C" w:rsidP="00E0342C"/>
    <w:p w:rsidR="00E0342C" w:rsidRDefault="00E0342C" w:rsidP="00E0342C"/>
    <w:p w:rsidR="00E0342C" w:rsidRDefault="00E0342C" w:rsidP="00E0342C"/>
    <w:p w:rsidR="00E0342C" w:rsidRPr="00087019" w:rsidRDefault="00E0342C" w:rsidP="00E0342C">
      <w:pPr>
        <w:pStyle w:val="Titlu2"/>
      </w:pPr>
      <w:bookmarkStart w:id="3" w:name="_Toc47343901"/>
      <w:r w:rsidRPr="00087019">
        <w:t>My experience and what I have learned from it</w:t>
      </w:r>
      <w:bookmarkEnd w:id="3"/>
      <w:r w:rsidRPr="00087019">
        <w:t xml:space="preserve"> </w:t>
      </w:r>
    </w:p>
    <w:p w:rsidR="00E0342C" w:rsidRPr="00087019" w:rsidRDefault="00E0342C" w:rsidP="00E0342C">
      <w:pPr>
        <w:pStyle w:val="Titlu3"/>
      </w:pPr>
      <w:bookmarkStart w:id="4" w:name="_Toc47343902"/>
      <w:r w:rsidRPr="00087019">
        <w:t>My experience</w:t>
      </w:r>
      <w:bookmarkEnd w:id="4"/>
    </w:p>
    <w:p w:rsidR="00E0342C" w:rsidRDefault="00E0342C" w:rsidP="00E0342C">
      <w:r w:rsidRPr="00087019">
        <w:t>In part A of this assignment</w:t>
      </w:r>
      <w:r>
        <w:t>,</w:t>
      </w:r>
      <w:r w:rsidRPr="00087019">
        <w:t xml:space="preserve"> I have analysed Unilever and the HR manager role in an organisation. To understand or analyse about my experience I think it will be best to use a reflective model. “Gibbs reflective cycle” will be the best model to analyse my experience. </w:t>
      </w:r>
    </w:p>
    <w:p w:rsidR="00E0342C" w:rsidRDefault="00E0342C" w:rsidP="00E0342C">
      <w:r>
        <w:rPr>
          <w:noProof/>
          <w:lang w:eastAsia="en-GB"/>
        </w:rPr>
        <w:drawing>
          <wp:inline distT="0" distB="0" distL="0" distR="0">
            <wp:extent cx="5486400" cy="3198495"/>
            <wp:effectExtent l="0" t="57150" r="0" b="40005"/>
            <wp:docPr id="2" name="Nomogramă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E0342C" w:rsidRDefault="00E0342C" w:rsidP="00E0342C">
      <w:pPr>
        <w:jc w:val="center"/>
      </w:pPr>
      <w:r>
        <w:t>Figure: Gibb’s Reflective Cycle</w:t>
      </w:r>
    </w:p>
    <w:p w:rsidR="00E0342C" w:rsidRPr="00087019" w:rsidRDefault="00E0342C" w:rsidP="00E0342C">
      <w:pPr>
        <w:jc w:val="center"/>
      </w:pPr>
      <w:r>
        <w:t>Source: Taylor (2010)</w:t>
      </w:r>
    </w:p>
    <w:p w:rsidR="00E0342C" w:rsidRPr="00087019" w:rsidRDefault="00E0342C" w:rsidP="00E0342C">
      <w:r w:rsidRPr="007C3645">
        <w:rPr>
          <w:b/>
        </w:rPr>
        <w:t>Description:</w:t>
      </w:r>
      <w:r w:rsidRPr="00087019">
        <w:t xml:space="preserve"> I along with other student</w:t>
      </w:r>
      <w:r>
        <w:t>s</w:t>
      </w:r>
      <w:r w:rsidRPr="00087019">
        <w:t xml:space="preserve"> of the class assigned the task to prepare a report on an organisation. I have selected Unilever for analysis. There I analyse the sector in which the organisation operate its size, goals and vision. </w:t>
      </w:r>
      <w:r>
        <w:t>Ano</w:t>
      </w:r>
      <w:r w:rsidRPr="00087019">
        <w:t>ther student of the class was also assigned the same task and ou</w:t>
      </w:r>
      <w:r>
        <w:t>r</w:t>
      </w:r>
      <w:r w:rsidRPr="00087019">
        <w:t xml:space="preserve"> teacher guided us</w:t>
      </w:r>
      <w:r>
        <w:t xml:space="preserve"> on</w:t>
      </w:r>
      <w:r w:rsidRPr="00087019">
        <w:t xml:space="preserve"> how to perform the task. </w:t>
      </w:r>
    </w:p>
    <w:p w:rsidR="00E0342C" w:rsidRPr="00087019" w:rsidRDefault="00E0342C" w:rsidP="00E0342C">
      <w:r w:rsidRPr="007C3645">
        <w:rPr>
          <w:b/>
        </w:rPr>
        <w:t>Feelings:</w:t>
      </w:r>
      <w:r w:rsidRPr="00087019">
        <w:t xml:space="preserve"> Throughout the task</w:t>
      </w:r>
      <w:r>
        <w:t>,</w:t>
      </w:r>
      <w:r w:rsidRPr="00087019">
        <w:t xml:space="preserve"> I feel very positive because I knew that in this process I will be able to learn about one of the corporate giant</w:t>
      </w:r>
      <w:r>
        <w:t>s</w:t>
      </w:r>
      <w:r w:rsidRPr="00087019">
        <w:t xml:space="preserve"> of the world and it</w:t>
      </w:r>
      <w:r>
        <w:t>s</w:t>
      </w:r>
      <w:r w:rsidRPr="00087019">
        <w:t xml:space="preserve"> customer. While conducting the task I started to feel anxious as some aspect of this was not going on m</w:t>
      </w:r>
      <w:r>
        <w:t>ine</w:t>
      </w:r>
      <w:r w:rsidRPr="00087019">
        <w:t xml:space="preserve">. </w:t>
      </w:r>
      <w:r w:rsidRPr="00087019">
        <w:lastRenderedPageBreak/>
        <w:t>But initially</w:t>
      </w:r>
      <w:r>
        <w:t>,</w:t>
      </w:r>
      <w:r w:rsidRPr="00087019">
        <w:t xml:space="preserve"> I was able to solve those problems and </w:t>
      </w:r>
      <w:r>
        <w:t>in</w:t>
      </w:r>
      <w:r w:rsidRPr="00087019">
        <w:t xml:space="preserve"> the end</w:t>
      </w:r>
      <w:r>
        <w:t>,</w:t>
      </w:r>
      <w:r w:rsidRPr="00087019">
        <w:t xml:space="preserve"> I can say that it was </w:t>
      </w:r>
      <w:r>
        <w:t xml:space="preserve">a </w:t>
      </w:r>
      <w:r w:rsidRPr="00087019">
        <w:t xml:space="preserve">great experience for me. </w:t>
      </w:r>
    </w:p>
    <w:p w:rsidR="00E0342C" w:rsidRPr="00087019" w:rsidRDefault="00E0342C" w:rsidP="00E0342C">
      <w:r w:rsidRPr="007C3645">
        <w:rPr>
          <w:b/>
        </w:rPr>
        <w:t>Evaluation:</w:t>
      </w:r>
      <w:r w:rsidRPr="00087019">
        <w:t xml:space="preserve"> I know that when I am engaged in some kinds of work there will be things which will not go in favour of me and some things will go well for me. This stage is important for my learning process because here I will discuss some of the most important aspect</w:t>
      </w:r>
      <w:r>
        <w:t>s</w:t>
      </w:r>
      <w:r w:rsidRPr="00087019">
        <w:t xml:space="preserve">. The problem which I face while doing </w:t>
      </w:r>
      <w:r>
        <w:t xml:space="preserve">the </w:t>
      </w:r>
      <w:r w:rsidRPr="00087019">
        <w:t xml:space="preserve">first part of the assignment was that I was not able to understand on which information I will rely upon. There </w:t>
      </w:r>
      <w:proofErr w:type="gramStart"/>
      <w:r w:rsidRPr="00087019">
        <w:t>are</w:t>
      </w:r>
      <w:proofErr w:type="gramEnd"/>
      <w:r w:rsidRPr="00087019">
        <w:t xml:space="preserve"> lots of information available </w:t>
      </w:r>
      <w:r>
        <w:t>o</w:t>
      </w:r>
      <w:r w:rsidRPr="00087019">
        <w:t xml:space="preserve">n the internet and I had to choose from those sources. I also found it difficult to structure the assignment. </w:t>
      </w:r>
    </w:p>
    <w:p w:rsidR="00E0342C" w:rsidRPr="00087019" w:rsidRDefault="00E0342C" w:rsidP="00E0342C">
      <w:r w:rsidRPr="00087019">
        <w:t xml:space="preserve">Apart from these other things like communication, research, problem-solving, and time management are the things which I can say gone well for me? There </w:t>
      </w:r>
      <w:proofErr w:type="gramStart"/>
      <w:r w:rsidRPr="00087019">
        <w:t>are different reason</w:t>
      </w:r>
      <w:proofErr w:type="gramEnd"/>
      <w:r w:rsidRPr="00087019">
        <w:t xml:space="preserve"> for this and I am grateful that these things have gone well for me. Without these thing</w:t>
      </w:r>
      <w:r>
        <w:t>s,</w:t>
      </w:r>
      <w:r w:rsidRPr="00087019">
        <w:t xml:space="preserve"> I might not be able to complete the assignment. </w:t>
      </w:r>
    </w:p>
    <w:p w:rsidR="00E0342C" w:rsidRPr="00087019" w:rsidRDefault="00E0342C" w:rsidP="00E0342C">
      <w:r w:rsidRPr="007C3645">
        <w:rPr>
          <w:b/>
        </w:rPr>
        <w:t>Analysis:</w:t>
      </w:r>
      <w:r w:rsidRPr="00087019">
        <w:t xml:space="preserve"> This is the part where I will analyse why things had gone well for me and also why did not. For example, I face difficulty to find reliable information to complete the assignment effectively. This is because I did not </w:t>
      </w:r>
      <w:r>
        <w:t>research</w:t>
      </w:r>
      <w:r w:rsidRPr="00087019">
        <w:t xml:space="preserve"> Unilever and its practice previously. If I had done that before starting the assignment then it would have been very easy for me. This also goes with the problem which I face in term of report structure.    </w:t>
      </w:r>
    </w:p>
    <w:p w:rsidR="00E0342C" w:rsidRPr="00087019" w:rsidRDefault="00E0342C" w:rsidP="00E0342C">
      <w:r w:rsidRPr="00087019">
        <w:t>I was able to communicate effectively because I had developed this skill before starting the assignment and for that</w:t>
      </w:r>
      <w:r>
        <w:t>,</w:t>
      </w:r>
      <w:r w:rsidRPr="00087019">
        <w:t xml:space="preserve"> I used this skill practically in other assignment</w:t>
      </w:r>
      <w:r>
        <w:t>s</w:t>
      </w:r>
      <w:r w:rsidRPr="00087019">
        <w:t xml:space="preserve">. Though I face problem is finding out real information but by researching about it I was able to solve the problem. I developed a routine about what I will do and when and this helps me manage my time effectively.   </w:t>
      </w:r>
    </w:p>
    <w:p w:rsidR="00E0342C" w:rsidRPr="00087019" w:rsidRDefault="00E0342C" w:rsidP="00E0342C">
      <w:r w:rsidRPr="007C3645">
        <w:rPr>
          <w:b/>
        </w:rPr>
        <w:t>Conclusion:</w:t>
      </w:r>
      <w:r w:rsidRPr="00087019">
        <w:t xml:space="preserve"> It was a great experience for me as I have learned lots of things from this. The most important things which I have learned f</w:t>
      </w:r>
      <w:r>
        <w:t>ro</w:t>
      </w:r>
      <w:r w:rsidRPr="00087019">
        <w:t>m this is that the skills which I achieved. I achieved communication, research, and time-management and problem</w:t>
      </w:r>
      <w:r>
        <w:t>-</w:t>
      </w:r>
      <w:r w:rsidRPr="00087019">
        <w:t xml:space="preserve">solving skill. </w:t>
      </w:r>
    </w:p>
    <w:p w:rsidR="00E0342C" w:rsidRPr="00087019" w:rsidRDefault="00E0342C" w:rsidP="00E0342C">
      <w:r w:rsidRPr="007C3645">
        <w:rPr>
          <w:b/>
        </w:rPr>
        <w:t xml:space="preserve">Action plan: </w:t>
      </w:r>
      <w:r w:rsidRPr="00087019">
        <w:t xml:space="preserve">I have weakness in different areas. To develop my skills in those areas I will develop an action plan which will include objectives, action and time table. I hope that this will help me to develop my skills. </w:t>
      </w:r>
    </w:p>
    <w:p w:rsidR="00E0342C" w:rsidRPr="00087019" w:rsidRDefault="00E0342C" w:rsidP="00E0342C">
      <w:pPr>
        <w:pStyle w:val="Titlu3"/>
      </w:pPr>
      <w:bookmarkStart w:id="5" w:name="_Toc47343903"/>
      <w:r w:rsidRPr="00087019">
        <w:lastRenderedPageBreak/>
        <w:t>What have I learned?</w:t>
      </w:r>
      <w:bookmarkEnd w:id="5"/>
    </w:p>
    <w:p w:rsidR="00E0342C" w:rsidRPr="00087019" w:rsidRDefault="00E0342C" w:rsidP="00E0342C">
      <w:r w:rsidRPr="00087019">
        <w:t xml:space="preserve"> I achieved some of the most important skills by conducting part A of this assignment. Those skills </w:t>
      </w:r>
      <w:r>
        <w:t>are</w:t>
      </w:r>
      <w:r w:rsidRPr="00087019">
        <w:t xml:space="preserve"> important for my student life as well as professional life. </w:t>
      </w:r>
    </w:p>
    <w:p w:rsidR="00E0342C" w:rsidRPr="00087019" w:rsidRDefault="00E0342C" w:rsidP="00E0342C">
      <w:r w:rsidRPr="007C3645">
        <w:rPr>
          <w:b/>
        </w:rPr>
        <w:t>Communication skills:</w:t>
      </w:r>
      <w:r w:rsidRPr="00087019">
        <w:t xml:space="preserve"> I had to communicate with the teacher to understand the requirement of the assignment and find the answer </w:t>
      </w:r>
      <w:r>
        <w:t>to</w:t>
      </w:r>
      <w:r w:rsidRPr="00087019">
        <w:t xml:space="preserve"> the questions. I also need to communicate with some of my friends to gather knowledge about how they are doing. My written communication skill also improved by conducting part A of this assignment. In this process</w:t>
      </w:r>
      <w:r>
        <w:t>,</w:t>
      </w:r>
      <w:r w:rsidRPr="00087019">
        <w:t xml:space="preserve"> I developed my communication skill. </w:t>
      </w:r>
    </w:p>
    <w:p w:rsidR="00E0342C" w:rsidRPr="00087019" w:rsidRDefault="00E0342C" w:rsidP="00E0342C">
      <w:r w:rsidRPr="007C3645">
        <w:rPr>
          <w:b/>
        </w:rPr>
        <w:t>Research skill:</w:t>
      </w:r>
      <w:r w:rsidRPr="00087019">
        <w:t xml:space="preserve"> I had cho</w:t>
      </w:r>
      <w:r>
        <w:t>sen</w:t>
      </w:r>
      <w:r w:rsidRPr="00087019">
        <w:t xml:space="preserve"> Unilever for part A of this assignment. To complete the assignment effectively I had to research about the organisation different aspects. I had to conduct deep research for that and in this process</w:t>
      </w:r>
      <w:r>
        <w:t>,</w:t>
      </w:r>
      <w:r w:rsidRPr="00087019">
        <w:t xml:space="preserve"> I develop my research skill. </w:t>
      </w:r>
    </w:p>
    <w:p w:rsidR="00E0342C" w:rsidRPr="00087019" w:rsidRDefault="00E0342C" w:rsidP="00E0342C">
      <w:r w:rsidRPr="007C3645">
        <w:rPr>
          <w:b/>
        </w:rPr>
        <w:t>Problem-solving:</w:t>
      </w:r>
      <w:r w:rsidRPr="00087019">
        <w:t xml:space="preserve"> While conducting part A of this assignment I face different problem like choosing the appropriate job role. Then I started to gather information about the job in Unilever and its importance and found out that the role of a</w:t>
      </w:r>
      <w:r>
        <w:t>n</w:t>
      </w:r>
      <w:r w:rsidRPr="00087019">
        <w:t xml:space="preserve"> HR manager is important for an organisation and in this process</w:t>
      </w:r>
      <w:r>
        <w:t>,</w:t>
      </w:r>
      <w:r w:rsidRPr="00087019">
        <w:t xml:space="preserve"> I was able to achieve this skill. </w:t>
      </w:r>
    </w:p>
    <w:p w:rsidR="00E0342C" w:rsidRPr="00087019" w:rsidRDefault="00E0342C" w:rsidP="00E0342C">
      <w:r w:rsidRPr="007C3645">
        <w:rPr>
          <w:b/>
        </w:rPr>
        <w:t>Time-management skill:</w:t>
      </w:r>
      <w:r w:rsidRPr="00087019">
        <w:t xml:space="preserve"> For a student</w:t>
      </w:r>
      <w:r>
        <w:t>,</w:t>
      </w:r>
      <w:r w:rsidRPr="00087019">
        <w:t xml:space="preserve"> this is a must</w:t>
      </w:r>
      <w:r>
        <w:t>-</w:t>
      </w:r>
      <w:r w:rsidRPr="00087019">
        <w:t xml:space="preserve">have </w:t>
      </w:r>
      <w:r>
        <w:t xml:space="preserve">the </w:t>
      </w:r>
      <w:r w:rsidRPr="00087019">
        <w:t xml:space="preserve">skill as it will help to make sure proper use of time. I developed a routine after I was assigned the task. There I enlisted the things which I have to do at what time. This helps me to develop my time management skill. </w:t>
      </w:r>
    </w:p>
    <w:p w:rsidR="00E0342C" w:rsidRPr="00087019" w:rsidRDefault="00E0342C" w:rsidP="00E0342C">
      <w:pPr>
        <w:pStyle w:val="Titlu2"/>
      </w:pPr>
      <w:bookmarkStart w:id="6" w:name="_Toc47343904"/>
      <w:r w:rsidRPr="00087019">
        <w:t>Relationship between theory and experience</w:t>
      </w:r>
      <w:bookmarkEnd w:id="6"/>
    </w:p>
    <w:p w:rsidR="00E0342C" w:rsidRDefault="00E0342C" w:rsidP="00E0342C">
      <w:r w:rsidRPr="00087019">
        <w:t xml:space="preserve">Part A of this assignment was about analysing Unilever from </w:t>
      </w:r>
      <w:r>
        <w:t xml:space="preserve">a </w:t>
      </w:r>
      <w:r w:rsidRPr="00087019">
        <w:t>different angle and choosing an important job role in the organisation. There I have faced the problem of choosing the important job role for an organisation. As it was an important part of the assignment for that decided to use Praxis theory to practice because it will help me to solve real problem innovatively. There I understand that I have to follow a systematic process to solve the problem which I was facing. As the problem was about choosing the role and for that I had to ask questions to myself and for that</w:t>
      </w:r>
      <w:r>
        <w:t>,</w:t>
      </w:r>
      <w:r w:rsidRPr="00087019">
        <w:t xml:space="preserve"> by using Praxis I choose to use “Rolfe reflective model” (Bruce, 2013). </w:t>
      </w:r>
    </w:p>
    <w:p w:rsidR="00E0342C" w:rsidRDefault="00E0342C" w:rsidP="00E0342C">
      <w:r>
        <w:rPr>
          <w:noProof/>
          <w:lang w:eastAsia="en-GB"/>
        </w:rPr>
        <w:lastRenderedPageBreak/>
        <w:drawing>
          <wp:inline distT="0" distB="0" distL="0" distR="0">
            <wp:extent cx="5486400" cy="1998345"/>
            <wp:effectExtent l="0" t="0" r="0" b="20955"/>
            <wp:docPr id="1" name="Nomogramă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E0342C" w:rsidRDefault="00E0342C" w:rsidP="00E0342C">
      <w:pPr>
        <w:jc w:val="center"/>
      </w:pPr>
      <w:r>
        <w:t>Figure: Rolfe reflective cycle</w:t>
      </w:r>
    </w:p>
    <w:p w:rsidR="00E0342C" w:rsidRPr="00F709AA" w:rsidRDefault="00E0342C" w:rsidP="00E0342C">
      <w:pPr>
        <w:jc w:val="center"/>
      </w:pPr>
      <w:r>
        <w:t>Source: Bruce (2013)</w:t>
      </w:r>
    </w:p>
    <w:p w:rsidR="00E0342C" w:rsidRPr="00087019" w:rsidRDefault="00E0342C" w:rsidP="00E0342C"/>
    <w:p w:rsidR="00E0342C" w:rsidRPr="00087019" w:rsidRDefault="00E0342C" w:rsidP="00E0342C">
      <w:r w:rsidRPr="00087019">
        <w:t>This model helps me to ask the questions about which I need to find out the answers. The first questions of this model w</w:t>
      </w:r>
      <w:r>
        <w:t>ere</w:t>
      </w:r>
      <w:r w:rsidRPr="00087019">
        <w:t xml:space="preserve"> about “what”. This means what I want to do or what I need to do. I tried to find out the answer </w:t>
      </w:r>
      <w:r>
        <w:t>to</w:t>
      </w:r>
      <w:r w:rsidRPr="00087019">
        <w:t xml:space="preserve"> the question and I found out that I have to find out a role in Unilever which is important for the organisation and will help the organisation to achieve success. </w:t>
      </w:r>
    </w:p>
    <w:p w:rsidR="00E0342C" w:rsidRPr="00087019" w:rsidRDefault="00E0342C" w:rsidP="00E0342C">
      <w:r w:rsidRPr="00087019">
        <w:t>As I know what I need to do then the questions come “so what”. This is the questions which will help me find out the answer. In this stage</w:t>
      </w:r>
      <w:r>
        <w:t>,</w:t>
      </w:r>
      <w:r w:rsidRPr="00087019">
        <w:t xml:space="preserve"> I started to evaluate </w:t>
      </w:r>
      <w:proofErr w:type="gramStart"/>
      <w:r w:rsidRPr="00087019">
        <w:t>all the</w:t>
      </w:r>
      <w:proofErr w:type="gramEnd"/>
      <w:r w:rsidRPr="00087019">
        <w:t xml:space="preserve"> job role which can be done in an organisation (</w:t>
      </w:r>
      <w:proofErr w:type="spellStart"/>
      <w:r w:rsidRPr="00087019">
        <w:t>Zulfikar</w:t>
      </w:r>
      <w:proofErr w:type="spellEnd"/>
      <w:r w:rsidRPr="00087019">
        <w:t xml:space="preserve"> and </w:t>
      </w:r>
      <w:proofErr w:type="spellStart"/>
      <w:r w:rsidRPr="00087019">
        <w:t>Mujiburrahman</w:t>
      </w:r>
      <w:proofErr w:type="spellEnd"/>
      <w:r w:rsidRPr="00087019">
        <w:t>, 2017). Then I found out that for a multinational organisation the role of an HR manager is very important because</w:t>
      </w:r>
      <w:r>
        <w:t xml:space="preserve"> of</w:t>
      </w:r>
      <w:r w:rsidRPr="00087019">
        <w:t xml:space="preserve"> diversity in the workplace. I analyse the advantages and disadvantages of this job role and chose to be an HR manager. </w:t>
      </w:r>
    </w:p>
    <w:p w:rsidR="00E0342C" w:rsidRPr="00087019" w:rsidRDefault="00E0342C" w:rsidP="00E0342C">
      <w:r w:rsidRPr="00087019">
        <w:t xml:space="preserve">The next question was about “what next”. This question helps me find out the answer </w:t>
      </w:r>
      <w:r>
        <w:t>to</w:t>
      </w:r>
      <w:r w:rsidRPr="00087019">
        <w:t xml:space="preserve"> the things or the skills which I required to perform the role. I found out that communication, IT, negotiation etc. are some of the required skill which an HR manager must</w:t>
      </w:r>
      <w:r>
        <w:t>-</w:t>
      </w:r>
      <w:r w:rsidRPr="00087019">
        <w:t xml:space="preserve">have. From this I know which I skill I have to develop to become an HR manager. </w:t>
      </w:r>
    </w:p>
    <w:p w:rsidR="00E0342C" w:rsidRPr="00087019" w:rsidRDefault="00E0342C" w:rsidP="00E0342C">
      <w:r w:rsidRPr="00087019">
        <w:t>In this process</w:t>
      </w:r>
      <w:r>
        <w:t>,</w:t>
      </w:r>
      <w:r w:rsidRPr="00087019">
        <w:t xml:space="preserve"> by using the theory I was able to solve the problem which I was facing while doing part A of this assignment. If I did not follow the process than I might not be able to find out the answer and I can say that the use of this theory was very helpful for me. </w:t>
      </w:r>
    </w:p>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Pr="00087019" w:rsidRDefault="00E0342C" w:rsidP="00E0342C">
      <w:pPr>
        <w:pStyle w:val="Titlu2"/>
      </w:pPr>
      <w:bookmarkStart w:id="7" w:name="_Toc47343905"/>
      <w:r w:rsidRPr="00087019">
        <w:t>Conclusion</w:t>
      </w:r>
      <w:bookmarkEnd w:id="7"/>
      <w:r w:rsidRPr="00087019">
        <w:t xml:space="preserve"> </w:t>
      </w:r>
    </w:p>
    <w:p w:rsidR="00E0342C" w:rsidRPr="00087019" w:rsidRDefault="00E0342C" w:rsidP="00E0342C">
      <w:r w:rsidRPr="00087019">
        <w:t>Reflective practice helps an individual to learn from experience. “Gibbs reflective model” is one of the most effective model</w:t>
      </w:r>
      <w:r>
        <w:t>s</w:t>
      </w:r>
      <w:r w:rsidRPr="00087019">
        <w:t xml:space="preserve"> from which the nature and purpose of reflective</w:t>
      </w:r>
      <w:r>
        <w:t xml:space="preserve"> practice can be understood. I</w:t>
      </w:r>
      <w:r w:rsidRPr="00087019">
        <w:t xml:space="preserve"> use</w:t>
      </w:r>
      <w:r>
        <w:t xml:space="preserve"> this</w:t>
      </w:r>
      <w:r w:rsidRPr="00087019">
        <w:t xml:space="preserve"> model to analyse my experience while doing part A of this assignment. In this process</w:t>
      </w:r>
      <w:r>
        <w:t>,</w:t>
      </w:r>
      <w:r w:rsidRPr="00087019">
        <w:t xml:space="preserve"> I learned that I achieved c</w:t>
      </w:r>
      <w:r>
        <w:t>ommunication, research,</w:t>
      </w:r>
      <w:r w:rsidRPr="00087019">
        <w:t xml:space="preserve"> problem-solving</w:t>
      </w:r>
      <w:r>
        <w:t xml:space="preserve"> </w:t>
      </w:r>
      <w:r w:rsidRPr="00087019">
        <w:t xml:space="preserve">and time-management skill because of conducting part A. the use of “Rolfe reflective model” helps me to solve the problem which I face.              </w:t>
      </w:r>
    </w:p>
    <w:p w:rsidR="00E0342C" w:rsidRPr="00087019" w:rsidRDefault="00E0342C" w:rsidP="00E0342C">
      <w:r w:rsidRPr="00087019">
        <w:t xml:space="preserve">        </w:t>
      </w:r>
    </w:p>
    <w:p w:rsidR="00E0342C" w:rsidRDefault="00E0342C" w:rsidP="00E0342C"/>
    <w:p w:rsidR="00E0342C" w:rsidRDefault="00E0342C" w:rsidP="00E0342C"/>
    <w:p w:rsidR="00E0342C" w:rsidRDefault="00E0342C" w:rsidP="00E0342C">
      <w:bookmarkStart w:id="8" w:name="_GoBack"/>
    </w:p>
    <w:bookmarkEnd w:id="8"/>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Default="00E0342C" w:rsidP="00E0342C"/>
    <w:p w:rsidR="00E0342C" w:rsidRPr="00087019" w:rsidRDefault="00E0342C" w:rsidP="00E0342C">
      <w:pPr>
        <w:pStyle w:val="Titlu2"/>
      </w:pPr>
      <w:bookmarkStart w:id="9" w:name="_Toc47343906"/>
      <w:r w:rsidRPr="00087019">
        <w:t>References</w:t>
      </w:r>
      <w:bookmarkEnd w:id="9"/>
    </w:p>
    <w:p w:rsidR="00E0342C" w:rsidRPr="00087019" w:rsidRDefault="00E0342C" w:rsidP="00E0342C">
      <w:r>
        <w:t>Bruce, L.</w:t>
      </w:r>
      <w:r w:rsidRPr="00087019">
        <w:t xml:space="preserve"> </w:t>
      </w:r>
      <w:r>
        <w:t>(</w:t>
      </w:r>
      <w:r w:rsidRPr="00087019">
        <w:t>2013</w:t>
      </w:r>
      <w:r>
        <w:t>)</w:t>
      </w:r>
      <w:r w:rsidRPr="00087019">
        <w:t xml:space="preserve">. Reflective Practice </w:t>
      </w:r>
      <w:proofErr w:type="gramStart"/>
      <w:r w:rsidRPr="00087019">
        <w:t>For</w:t>
      </w:r>
      <w:proofErr w:type="gramEnd"/>
      <w:r w:rsidRPr="00087019">
        <w:t xml:space="preserve"> Social Workers. 4th ed. NY: Open University Press, pp.112-15.</w:t>
      </w:r>
    </w:p>
    <w:p w:rsidR="00E0342C" w:rsidRPr="00087019" w:rsidRDefault="00E0342C" w:rsidP="00E0342C">
      <w:proofErr w:type="gramStart"/>
      <w:r>
        <w:t>DELVES-YATES, C.</w:t>
      </w:r>
      <w:r w:rsidRPr="00087019">
        <w:t xml:space="preserve"> </w:t>
      </w:r>
      <w:r>
        <w:t>(</w:t>
      </w:r>
      <w:r w:rsidRPr="00087019">
        <w:t>2020</w:t>
      </w:r>
      <w:r>
        <w:t>)</w:t>
      </w:r>
      <w:r w:rsidRPr="00087019">
        <w:t>.</w:t>
      </w:r>
      <w:proofErr w:type="gramEnd"/>
      <w:r w:rsidRPr="00087019">
        <w:t> </w:t>
      </w:r>
      <w:proofErr w:type="gramStart"/>
      <w:r w:rsidRPr="00087019">
        <w:t>REFLECTIVE PRACTICE.</w:t>
      </w:r>
      <w:proofErr w:type="gramEnd"/>
      <w:r w:rsidRPr="00087019">
        <w:t xml:space="preserve"> 3rd ed. NY: SAGE PUBLICATIONS.</w:t>
      </w:r>
    </w:p>
    <w:p w:rsidR="00E0342C" w:rsidRPr="00087019" w:rsidRDefault="00E0342C" w:rsidP="00E0342C">
      <w:r>
        <w:t>Laverty, J.</w:t>
      </w:r>
      <w:r w:rsidRPr="00087019">
        <w:t xml:space="preserve"> </w:t>
      </w:r>
      <w:r>
        <w:t>(</w:t>
      </w:r>
      <w:r w:rsidRPr="00087019">
        <w:t>2012</w:t>
      </w:r>
      <w:r>
        <w:t>)</w:t>
      </w:r>
      <w:r w:rsidRPr="00087019">
        <w:t>. Reflective learning within clinical physiology: the student’s perspective on the usefulness of reflection as a learning tool. </w:t>
      </w:r>
      <w:proofErr w:type="gramStart"/>
      <w:r w:rsidRPr="00087019">
        <w:t>Reflective Practice, 13(1), pp.131-147.</w:t>
      </w:r>
      <w:proofErr w:type="gramEnd"/>
    </w:p>
    <w:p w:rsidR="00E0342C" w:rsidRPr="00087019" w:rsidRDefault="00E0342C" w:rsidP="00E0342C">
      <w:r>
        <w:t>Taylor, B.</w:t>
      </w:r>
      <w:r w:rsidRPr="00087019">
        <w:t xml:space="preserve"> </w:t>
      </w:r>
      <w:r>
        <w:t>(</w:t>
      </w:r>
      <w:r w:rsidRPr="00087019">
        <w:t>2010</w:t>
      </w:r>
      <w:r>
        <w:t>)</w:t>
      </w:r>
      <w:r w:rsidRPr="00087019">
        <w:t>. </w:t>
      </w:r>
      <w:proofErr w:type="gramStart"/>
      <w:r w:rsidRPr="00087019">
        <w:t>Reflective Practice.</w:t>
      </w:r>
      <w:proofErr w:type="gramEnd"/>
      <w:r w:rsidRPr="00087019">
        <w:t xml:space="preserve"> 2nd ed. Maidenhead: Open University Press.</w:t>
      </w:r>
    </w:p>
    <w:p w:rsidR="00E0342C" w:rsidRPr="00087019" w:rsidRDefault="00E0342C" w:rsidP="00E0342C">
      <w:proofErr w:type="spellStart"/>
      <w:r>
        <w:t>Wikström</w:t>
      </w:r>
      <w:proofErr w:type="spellEnd"/>
      <w:r>
        <w:t>, B.</w:t>
      </w:r>
      <w:r w:rsidRPr="00087019">
        <w:t xml:space="preserve"> </w:t>
      </w:r>
      <w:r>
        <w:t>(</w:t>
      </w:r>
      <w:r w:rsidRPr="00087019">
        <w:t>2012</w:t>
      </w:r>
      <w:r>
        <w:t>)</w:t>
      </w:r>
      <w:r w:rsidRPr="00087019">
        <w:t>. A visual art museum in Sweden as pedagogical scenery: Gibbs’ reflective cycle guiding student nurses in the reflective process. Open Journal of Nursing, 02(02), pp.130-137.</w:t>
      </w:r>
    </w:p>
    <w:p w:rsidR="00E0342C" w:rsidRPr="00087019" w:rsidRDefault="00E0342C" w:rsidP="00E0342C">
      <w:proofErr w:type="gramStart"/>
      <w:r w:rsidRPr="00087019">
        <w:t xml:space="preserve">Williams, </w:t>
      </w:r>
      <w:r>
        <w:t xml:space="preserve">K., </w:t>
      </w:r>
      <w:proofErr w:type="spellStart"/>
      <w:r>
        <w:t>Woolliams</w:t>
      </w:r>
      <w:proofErr w:type="spellEnd"/>
      <w:r>
        <w:t>, M. and Spiro, J.</w:t>
      </w:r>
      <w:r w:rsidRPr="00087019">
        <w:t xml:space="preserve"> </w:t>
      </w:r>
      <w:r>
        <w:t>(</w:t>
      </w:r>
      <w:r w:rsidRPr="00087019">
        <w:t>2012</w:t>
      </w:r>
      <w:r>
        <w:t>)</w:t>
      </w:r>
      <w:r w:rsidRPr="00087019">
        <w:t>.</w:t>
      </w:r>
      <w:proofErr w:type="gramEnd"/>
      <w:r w:rsidRPr="00087019">
        <w:t> </w:t>
      </w:r>
      <w:proofErr w:type="gramStart"/>
      <w:r w:rsidRPr="00087019">
        <w:t>Reflective Writing.</w:t>
      </w:r>
      <w:proofErr w:type="gramEnd"/>
      <w:r w:rsidRPr="00087019">
        <w:t xml:space="preserve"> 2nd ed. </w:t>
      </w:r>
      <w:proofErr w:type="spellStart"/>
      <w:r w:rsidRPr="00087019">
        <w:t>Houndmills</w:t>
      </w:r>
      <w:proofErr w:type="spellEnd"/>
      <w:r w:rsidRPr="00087019">
        <w:t>, Basingstoke, Hampshire: Palgrave Macmillan.</w:t>
      </w:r>
    </w:p>
    <w:p w:rsidR="00E0342C" w:rsidRPr="00087019" w:rsidRDefault="00E0342C" w:rsidP="00E0342C">
      <w:proofErr w:type="spellStart"/>
      <w:proofErr w:type="gramStart"/>
      <w:r>
        <w:t>Zulfikar</w:t>
      </w:r>
      <w:proofErr w:type="spellEnd"/>
      <w:r>
        <w:t xml:space="preserve">, T. and </w:t>
      </w:r>
      <w:proofErr w:type="spellStart"/>
      <w:r>
        <w:t>Mujiburrahman</w:t>
      </w:r>
      <w:proofErr w:type="spellEnd"/>
      <w:r>
        <w:t>.</w:t>
      </w:r>
      <w:proofErr w:type="gramEnd"/>
      <w:r w:rsidRPr="00087019">
        <w:t xml:space="preserve"> </w:t>
      </w:r>
      <w:r>
        <w:t>(</w:t>
      </w:r>
      <w:r w:rsidRPr="00087019">
        <w:t>2017</w:t>
      </w:r>
      <w:r>
        <w:t>)</w:t>
      </w:r>
      <w:r w:rsidRPr="00087019">
        <w:t>. Understanding own teaching: becoming reflective teachers through reflective journals. </w:t>
      </w:r>
      <w:proofErr w:type="gramStart"/>
      <w:r w:rsidRPr="00087019">
        <w:t>Reflective Practice, 19(1), pp.1-13.</w:t>
      </w:r>
      <w:proofErr w:type="gramEnd"/>
      <w:r w:rsidRPr="00087019">
        <w:t xml:space="preserve"> </w:t>
      </w:r>
    </w:p>
    <w:p w:rsidR="00E0342C" w:rsidRPr="00087019" w:rsidRDefault="00E0342C" w:rsidP="00E0342C"/>
    <w:p w:rsidR="00E0342C" w:rsidRPr="00087019" w:rsidRDefault="00E0342C" w:rsidP="00E0342C">
      <w:r w:rsidRPr="00087019">
        <w:t xml:space="preserve">      </w:t>
      </w:r>
    </w:p>
    <w:p w:rsidR="00E0342C" w:rsidRPr="00087019" w:rsidRDefault="00E0342C" w:rsidP="00E0342C">
      <w:r w:rsidRPr="00087019">
        <w:t xml:space="preserve">        </w:t>
      </w:r>
    </w:p>
    <w:p w:rsidR="00E0342C" w:rsidRPr="00087019" w:rsidRDefault="00E0342C" w:rsidP="00E0342C">
      <w:r w:rsidRPr="00087019">
        <w:t xml:space="preserve"> </w:t>
      </w:r>
    </w:p>
    <w:p w:rsidR="00E0342C" w:rsidRPr="00087019" w:rsidRDefault="00E0342C" w:rsidP="00E0342C"/>
    <w:p w:rsidR="00E0342C" w:rsidRPr="00087019" w:rsidRDefault="00E0342C" w:rsidP="00E0342C">
      <w:r w:rsidRPr="00087019">
        <w:t xml:space="preserve">  </w:t>
      </w:r>
    </w:p>
    <w:p w:rsidR="00E0342C" w:rsidRPr="00087019" w:rsidRDefault="00E0342C" w:rsidP="00E0342C">
      <w:r w:rsidRPr="00087019">
        <w:t xml:space="preserve"> </w:t>
      </w:r>
    </w:p>
    <w:p w:rsidR="00E0342C" w:rsidRPr="00087019" w:rsidRDefault="00E0342C" w:rsidP="00E0342C">
      <w:r w:rsidRPr="00087019">
        <w:t xml:space="preserve">       </w:t>
      </w:r>
    </w:p>
    <w:p w:rsidR="00E0342C" w:rsidRPr="00087019" w:rsidRDefault="00E0342C" w:rsidP="00E0342C">
      <w:r w:rsidRPr="00087019">
        <w:t xml:space="preserve">  </w:t>
      </w:r>
    </w:p>
    <w:p w:rsidR="00D50DC3" w:rsidRDefault="00D50DC3"/>
    <w:sectPr w:rsidR="00D50D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970"/>
    <w:rsid w:val="00754970"/>
    <w:rsid w:val="00D50DC3"/>
    <w:rsid w:val="00E03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342C"/>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E0342C"/>
    <w:pPr>
      <w:keepNext/>
      <w:keepLines/>
      <w:spacing w:before="240" w:after="0"/>
      <w:outlineLvl w:val="0"/>
    </w:pPr>
    <w:rPr>
      <w:rFonts w:eastAsiaTheme="majorEastAsia" w:cs="Times New Roman"/>
      <w:b/>
      <w:sz w:val="32"/>
      <w:szCs w:val="32"/>
    </w:rPr>
  </w:style>
  <w:style w:type="paragraph" w:styleId="Titlu2">
    <w:name w:val="heading 2"/>
    <w:basedOn w:val="Normal"/>
    <w:next w:val="Normal"/>
    <w:link w:val="Titlu2Caracter"/>
    <w:uiPriority w:val="9"/>
    <w:unhideWhenUsed/>
    <w:qFormat/>
    <w:rsid w:val="00E0342C"/>
    <w:pPr>
      <w:keepNext/>
      <w:keepLines/>
      <w:spacing w:before="40" w:after="0"/>
      <w:outlineLvl w:val="1"/>
    </w:pPr>
    <w:rPr>
      <w:rFonts w:eastAsiaTheme="majorEastAsia" w:cs="Times New Roman"/>
      <w:b/>
      <w:sz w:val="28"/>
      <w:szCs w:val="26"/>
    </w:rPr>
  </w:style>
  <w:style w:type="paragraph" w:styleId="Titlu3">
    <w:name w:val="heading 3"/>
    <w:basedOn w:val="Normal"/>
    <w:next w:val="Normal"/>
    <w:link w:val="Titlu3Caracter"/>
    <w:uiPriority w:val="9"/>
    <w:unhideWhenUsed/>
    <w:qFormat/>
    <w:rsid w:val="00E0342C"/>
    <w:pPr>
      <w:keepNext/>
      <w:keepLines/>
      <w:spacing w:before="40" w:after="0"/>
      <w:outlineLvl w:val="2"/>
    </w:pPr>
    <w:rPr>
      <w:rFonts w:eastAsiaTheme="majorEastAsia" w:cs="Times New Roman"/>
      <w:b/>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uiPriority w:val="10"/>
    <w:qFormat/>
    <w:rsid w:val="00E0342C"/>
    <w:pPr>
      <w:spacing w:after="0" w:line="240" w:lineRule="auto"/>
      <w:contextualSpacing/>
      <w:jc w:val="center"/>
    </w:pPr>
    <w:rPr>
      <w:rFonts w:eastAsiaTheme="majorEastAsia" w:cstheme="majorBidi"/>
      <w:b/>
      <w:spacing w:val="-10"/>
      <w:kern w:val="28"/>
      <w:sz w:val="56"/>
      <w:szCs w:val="56"/>
    </w:rPr>
  </w:style>
  <w:style w:type="character" w:customStyle="1" w:styleId="TitluCaracter">
    <w:name w:val="Titlu Caracter"/>
    <w:basedOn w:val="Fontdeparagrafimplicit"/>
    <w:link w:val="Titlu"/>
    <w:uiPriority w:val="10"/>
    <w:rsid w:val="00E0342C"/>
    <w:rPr>
      <w:rFonts w:ascii="Times New Roman" w:eastAsiaTheme="majorEastAsia" w:hAnsi="Times New Roman" w:cstheme="majorBidi"/>
      <w:b/>
      <w:spacing w:val="-10"/>
      <w:kern w:val="28"/>
      <w:sz w:val="56"/>
      <w:szCs w:val="56"/>
    </w:rPr>
  </w:style>
  <w:style w:type="character" w:customStyle="1" w:styleId="Titlu1Caracter">
    <w:name w:val="Titlu 1 Caracter"/>
    <w:basedOn w:val="Fontdeparagrafimplicit"/>
    <w:link w:val="Titlu1"/>
    <w:uiPriority w:val="9"/>
    <w:rsid w:val="00E0342C"/>
    <w:rPr>
      <w:rFonts w:ascii="Times New Roman" w:eastAsiaTheme="majorEastAsia" w:hAnsi="Times New Roman" w:cs="Times New Roman"/>
      <w:b/>
      <w:sz w:val="32"/>
      <w:szCs w:val="32"/>
    </w:rPr>
  </w:style>
  <w:style w:type="character" w:customStyle="1" w:styleId="Titlu2Caracter">
    <w:name w:val="Titlu 2 Caracter"/>
    <w:basedOn w:val="Fontdeparagrafimplicit"/>
    <w:link w:val="Titlu2"/>
    <w:uiPriority w:val="9"/>
    <w:rsid w:val="00E0342C"/>
    <w:rPr>
      <w:rFonts w:ascii="Times New Roman" w:eastAsiaTheme="majorEastAsia" w:hAnsi="Times New Roman" w:cs="Times New Roman"/>
      <w:b/>
      <w:sz w:val="28"/>
      <w:szCs w:val="26"/>
    </w:rPr>
  </w:style>
  <w:style w:type="character" w:customStyle="1" w:styleId="Titlu3Caracter">
    <w:name w:val="Titlu 3 Caracter"/>
    <w:basedOn w:val="Fontdeparagrafimplicit"/>
    <w:link w:val="Titlu3"/>
    <w:uiPriority w:val="9"/>
    <w:rsid w:val="00E0342C"/>
    <w:rPr>
      <w:rFonts w:ascii="Times New Roman" w:eastAsiaTheme="majorEastAsia" w:hAnsi="Times New Roman" w:cs="Times New Roman"/>
      <w:b/>
      <w:sz w:val="24"/>
      <w:szCs w:val="24"/>
    </w:rPr>
  </w:style>
  <w:style w:type="paragraph" w:styleId="Titlucuprins">
    <w:name w:val="TOC Heading"/>
    <w:basedOn w:val="Titlu1"/>
    <w:next w:val="Normal"/>
    <w:uiPriority w:val="39"/>
    <w:unhideWhenUsed/>
    <w:qFormat/>
    <w:rsid w:val="00E0342C"/>
    <w:pPr>
      <w:spacing w:line="259" w:lineRule="auto"/>
      <w:jc w:val="left"/>
      <w:outlineLvl w:val="9"/>
    </w:pPr>
    <w:rPr>
      <w:rFonts w:asciiTheme="majorHAnsi" w:hAnsiTheme="majorHAnsi"/>
      <w:b w:val="0"/>
      <w:color w:val="365F91" w:themeColor="accent1" w:themeShade="BF"/>
      <w:lang w:val="en-US"/>
    </w:rPr>
  </w:style>
  <w:style w:type="paragraph" w:styleId="Cuprins1">
    <w:name w:val="toc 1"/>
    <w:basedOn w:val="Normal"/>
    <w:next w:val="Normal"/>
    <w:autoRedefine/>
    <w:uiPriority w:val="39"/>
    <w:unhideWhenUsed/>
    <w:rsid w:val="00E0342C"/>
    <w:pPr>
      <w:spacing w:after="100"/>
    </w:pPr>
    <w:rPr>
      <w:rFonts w:eastAsia="Times New Roman" w:cs="Times New Roman"/>
    </w:rPr>
  </w:style>
  <w:style w:type="paragraph" w:styleId="Cuprins2">
    <w:name w:val="toc 2"/>
    <w:basedOn w:val="Normal"/>
    <w:next w:val="Normal"/>
    <w:autoRedefine/>
    <w:uiPriority w:val="39"/>
    <w:unhideWhenUsed/>
    <w:rsid w:val="00E0342C"/>
    <w:pPr>
      <w:spacing w:after="100"/>
      <w:ind w:left="240"/>
    </w:pPr>
    <w:rPr>
      <w:rFonts w:eastAsia="Times New Roman" w:cs="Times New Roman"/>
    </w:rPr>
  </w:style>
  <w:style w:type="paragraph" w:styleId="Cuprins3">
    <w:name w:val="toc 3"/>
    <w:basedOn w:val="Normal"/>
    <w:next w:val="Normal"/>
    <w:autoRedefine/>
    <w:uiPriority w:val="39"/>
    <w:unhideWhenUsed/>
    <w:rsid w:val="00E0342C"/>
    <w:pPr>
      <w:spacing w:after="100"/>
      <w:ind w:left="480"/>
    </w:pPr>
    <w:rPr>
      <w:rFonts w:eastAsia="Times New Roman" w:cs="Times New Roman"/>
    </w:rPr>
  </w:style>
  <w:style w:type="character" w:styleId="Hyperlink">
    <w:name w:val="Hyperlink"/>
    <w:basedOn w:val="Fontdeparagrafimplicit"/>
    <w:uiPriority w:val="99"/>
    <w:unhideWhenUsed/>
    <w:rsid w:val="00E0342C"/>
    <w:rPr>
      <w:rFonts w:cs="Times New Roman"/>
      <w:color w:val="0000FF" w:themeColor="hyperlink"/>
      <w:u w:val="single"/>
    </w:rPr>
  </w:style>
  <w:style w:type="paragraph" w:styleId="TextnBalon">
    <w:name w:val="Balloon Text"/>
    <w:basedOn w:val="Normal"/>
    <w:link w:val="TextnBalonCaracter"/>
    <w:uiPriority w:val="99"/>
    <w:semiHidden/>
    <w:unhideWhenUsed/>
    <w:rsid w:val="00E0342C"/>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0342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342C"/>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E0342C"/>
    <w:pPr>
      <w:keepNext/>
      <w:keepLines/>
      <w:spacing w:before="240" w:after="0"/>
      <w:outlineLvl w:val="0"/>
    </w:pPr>
    <w:rPr>
      <w:rFonts w:eastAsiaTheme="majorEastAsia" w:cs="Times New Roman"/>
      <w:b/>
      <w:sz w:val="32"/>
      <w:szCs w:val="32"/>
    </w:rPr>
  </w:style>
  <w:style w:type="paragraph" w:styleId="Titlu2">
    <w:name w:val="heading 2"/>
    <w:basedOn w:val="Normal"/>
    <w:next w:val="Normal"/>
    <w:link w:val="Titlu2Caracter"/>
    <w:uiPriority w:val="9"/>
    <w:unhideWhenUsed/>
    <w:qFormat/>
    <w:rsid w:val="00E0342C"/>
    <w:pPr>
      <w:keepNext/>
      <w:keepLines/>
      <w:spacing w:before="40" w:after="0"/>
      <w:outlineLvl w:val="1"/>
    </w:pPr>
    <w:rPr>
      <w:rFonts w:eastAsiaTheme="majorEastAsia" w:cs="Times New Roman"/>
      <w:b/>
      <w:sz w:val="28"/>
      <w:szCs w:val="26"/>
    </w:rPr>
  </w:style>
  <w:style w:type="paragraph" w:styleId="Titlu3">
    <w:name w:val="heading 3"/>
    <w:basedOn w:val="Normal"/>
    <w:next w:val="Normal"/>
    <w:link w:val="Titlu3Caracter"/>
    <w:uiPriority w:val="9"/>
    <w:unhideWhenUsed/>
    <w:qFormat/>
    <w:rsid w:val="00E0342C"/>
    <w:pPr>
      <w:keepNext/>
      <w:keepLines/>
      <w:spacing w:before="40" w:after="0"/>
      <w:outlineLvl w:val="2"/>
    </w:pPr>
    <w:rPr>
      <w:rFonts w:eastAsiaTheme="majorEastAsia" w:cs="Times New Roman"/>
      <w:b/>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uiPriority w:val="10"/>
    <w:qFormat/>
    <w:rsid w:val="00E0342C"/>
    <w:pPr>
      <w:spacing w:after="0" w:line="240" w:lineRule="auto"/>
      <w:contextualSpacing/>
      <w:jc w:val="center"/>
    </w:pPr>
    <w:rPr>
      <w:rFonts w:eastAsiaTheme="majorEastAsia" w:cstheme="majorBidi"/>
      <w:b/>
      <w:spacing w:val="-10"/>
      <w:kern w:val="28"/>
      <w:sz w:val="56"/>
      <w:szCs w:val="56"/>
    </w:rPr>
  </w:style>
  <w:style w:type="character" w:customStyle="1" w:styleId="TitluCaracter">
    <w:name w:val="Titlu Caracter"/>
    <w:basedOn w:val="Fontdeparagrafimplicit"/>
    <w:link w:val="Titlu"/>
    <w:uiPriority w:val="10"/>
    <w:rsid w:val="00E0342C"/>
    <w:rPr>
      <w:rFonts w:ascii="Times New Roman" w:eastAsiaTheme="majorEastAsia" w:hAnsi="Times New Roman" w:cstheme="majorBidi"/>
      <w:b/>
      <w:spacing w:val="-10"/>
      <w:kern w:val="28"/>
      <w:sz w:val="56"/>
      <w:szCs w:val="56"/>
    </w:rPr>
  </w:style>
  <w:style w:type="character" w:customStyle="1" w:styleId="Titlu1Caracter">
    <w:name w:val="Titlu 1 Caracter"/>
    <w:basedOn w:val="Fontdeparagrafimplicit"/>
    <w:link w:val="Titlu1"/>
    <w:uiPriority w:val="9"/>
    <w:rsid w:val="00E0342C"/>
    <w:rPr>
      <w:rFonts w:ascii="Times New Roman" w:eastAsiaTheme="majorEastAsia" w:hAnsi="Times New Roman" w:cs="Times New Roman"/>
      <w:b/>
      <w:sz w:val="32"/>
      <w:szCs w:val="32"/>
    </w:rPr>
  </w:style>
  <w:style w:type="character" w:customStyle="1" w:styleId="Titlu2Caracter">
    <w:name w:val="Titlu 2 Caracter"/>
    <w:basedOn w:val="Fontdeparagrafimplicit"/>
    <w:link w:val="Titlu2"/>
    <w:uiPriority w:val="9"/>
    <w:rsid w:val="00E0342C"/>
    <w:rPr>
      <w:rFonts w:ascii="Times New Roman" w:eastAsiaTheme="majorEastAsia" w:hAnsi="Times New Roman" w:cs="Times New Roman"/>
      <w:b/>
      <w:sz w:val="28"/>
      <w:szCs w:val="26"/>
    </w:rPr>
  </w:style>
  <w:style w:type="character" w:customStyle="1" w:styleId="Titlu3Caracter">
    <w:name w:val="Titlu 3 Caracter"/>
    <w:basedOn w:val="Fontdeparagrafimplicit"/>
    <w:link w:val="Titlu3"/>
    <w:uiPriority w:val="9"/>
    <w:rsid w:val="00E0342C"/>
    <w:rPr>
      <w:rFonts w:ascii="Times New Roman" w:eastAsiaTheme="majorEastAsia" w:hAnsi="Times New Roman" w:cs="Times New Roman"/>
      <w:b/>
      <w:sz w:val="24"/>
      <w:szCs w:val="24"/>
    </w:rPr>
  </w:style>
  <w:style w:type="paragraph" w:styleId="Titlucuprins">
    <w:name w:val="TOC Heading"/>
    <w:basedOn w:val="Titlu1"/>
    <w:next w:val="Normal"/>
    <w:uiPriority w:val="39"/>
    <w:unhideWhenUsed/>
    <w:qFormat/>
    <w:rsid w:val="00E0342C"/>
    <w:pPr>
      <w:spacing w:line="259" w:lineRule="auto"/>
      <w:jc w:val="left"/>
      <w:outlineLvl w:val="9"/>
    </w:pPr>
    <w:rPr>
      <w:rFonts w:asciiTheme="majorHAnsi" w:hAnsiTheme="majorHAnsi"/>
      <w:b w:val="0"/>
      <w:color w:val="365F91" w:themeColor="accent1" w:themeShade="BF"/>
      <w:lang w:val="en-US"/>
    </w:rPr>
  </w:style>
  <w:style w:type="paragraph" w:styleId="Cuprins1">
    <w:name w:val="toc 1"/>
    <w:basedOn w:val="Normal"/>
    <w:next w:val="Normal"/>
    <w:autoRedefine/>
    <w:uiPriority w:val="39"/>
    <w:unhideWhenUsed/>
    <w:rsid w:val="00E0342C"/>
    <w:pPr>
      <w:spacing w:after="100"/>
    </w:pPr>
    <w:rPr>
      <w:rFonts w:eastAsia="Times New Roman" w:cs="Times New Roman"/>
    </w:rPr>
  </w:style>
  <w:style w:type="paragraph" w:styleId="Cuprins2">
    <w:name w:val="toc 2"/>
    <w:basedOn w:val="Normal"/>
    <w:next w:val="Normal"/>
    <w:autoRedefine/>
    <w:uiPriority w:val="39"/>
    <w:unhideWhenUsed/>
    <w:rsid w:val="00E0342C"/>
    <w:pPr>
      <w:spacing w:after="100"/>
      <w:ind w:left="240"/>
    </w:pPr>
    <w:rPr>
      <w:rFonts w:eastAsia="Times New Roman" w:cs="Times New Roman"/>
    </w:rPr>
  </w:style>
  <w:style w:type="paragraph" w:styleId="Cuprins3">
    <w:name w:val="toc 3"/>
    <w:basedOn w:val="Normal"/>
    <w:next w:val="Normal"/>
    <w:autoRedefine/>
    <w:uiPriority w:val="39"/>
    <w:unhideWhenUsed/>
    <w:rsid w:val="00E0342C"/>
    <w:pPr>
      <w:spacing w:after="100"/>
      <w:ind w:left="480"/>
    </w:pPr>
    <w:rPr>
      <w:rFonts w:eastAsia="Times New Roman" w:cs="Times New Roman"/>
    </w:rPr>
  </w:style>
  <w:style w:type="character" w:styleId="Hyperlink">
    <w:name w:val="Hyperlink"/>
    <w:basedOn w:val="Fontdeparagrafimplicit"/>
    <w:uiPriority w:val="99"/>
    <w:unhideWhenUsed/>
    <w:rsid w:val="00E0342C"/>
    <w:rPr>
      <w:rFonts w:cs="Times New Roman"/>
      <w:color w:val="0000FF" w:themeColor="hyperlink"/>
      <w:u w:val="single"/>
    </w:rPr>
  </w:style>
  <w:style w:type="paragraph" w:styleId="TextnBalon">
    <w:name w:val="Balloon Text"/>
    <w:basedOn w:val="Normal"/>
    <w:link w:val="TextnBalonCaracter"/>
    <w:uiPriority w:val="99"/>
    <w:semiHidden/>
    <w:unhideWhenUsed/>
    <w:rsid w:val="00E0342C"/>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0342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fontTable" Target="fontTable.xml"/><Relationship Id="rId2" Type="http://schemas.openxmlformats.org/officeDocument/2006/relationships/styles" Target="styles.xml"/><Relationship Id="rId16"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diagramColors" Target="diagrams/colors2.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9D31B82-BE19-4D05-B22A-A55EDD5D8D27}" type="doc">
      <dgm:prSet loTypeId="urn:microsoft.com/office/officeart/2011/layout/HexagonRadial" loCatId="cycle" qsTypeId="urn:microsoft.com/office/officeart/2005/8/quickstyle/3d4" qsCatId="3D" csTypeId="urn:microsoft.com/office/officeart/2005/8/colors/accent1_2" csCatId="accent1" phldr="1"/>
      <dgm:spPr/>
      <dgm:t>
        <a:bodyPr/>
        <a:lstStyle/>
        <a:p>
          <a:endParaRPr lang="en-GB"/>
        </a:p>
      </dgm:t>
    </dgm:pt>
    <dgm:pt modelId="{EA4FA6E9-71D6-4CD8-B049-EE775B0FC124}">
      <dgm:prSet phldrT="[Text]"/>
      <dgm:spPr>
        <a:xfrm>
          <a:off x="2086903" y="1032449"/>
          <a:ext cx="1312287" cy="1135181"/>
        </a:xfrm>
        <a:solidFill>
          <a:srgbClr val="4472C4">
            <a:hueOff val="0"/>
            <a:satOff val="0"/>
            <a:lumOff val="0"/>
            <a:alphaOff val="0"/>
          </a:srgbClr>
        </a:solidFill>
        <a:ln>
          <a:noFill/>
        </a:ln>
        <a:effectLst/>
        <a:scene3d>
          <a:camera prst="orthographicFront"/>
          <a:lightRig rig="chilly" dir="t"/>
        </a:scene3d>
        <a:sp3d prstMaterial="translucentPowder">
          <a:bevelT w="127000" h="25400" prst="softRound"/>
        </a:sp3d>
      </dgm:spPr>
      <dgm:t>
        <a:bodyPr/>
        <a:lstStyle/>
        <a:p>
          <a:r>
            <a:rPr lang="en-GB" b="1">
              <a:solidFill>
                <a:sysClr val="window" lastClr="FFFFFF"/>
              </a:solidFill>
              <a:latin typeface="Times New Roman" panose="02020603050405020304" pitchFamily="18" charset="0"/>
              <a:ea typeface="+mn-ea"/>
              <a:cs typeface="Times New Roman" panose="02020603050405020304" pitchFamily="18" charset="0"/>
            </a:rPr>
            <a:t>Gibb’s Reflective cycle      </a:t>
          </a:r>
        </a:p>
      </dgm:t>
    </dgm:pt>
    <dgm:pt modelId="{10D4A322-2242-4E71-9588-475B8A35B1A3}" type="parTrans" cxnId="{439F5FEC-843B-49A8-BB26-EDF2D618AB98}">
      <dgm:prSet/>
      <dgm:spPr/>
      <dgm:t>
        <a:bodyPr/>
        <a:lstStyle/>
        <a:p>
          <a:endParaRPr lang="en-GB"/>
        </a:p>
      </dgm:t>
    </dgm:pt>
    <dgm:pt modelId="{710B3405-6114-40A8-BD00-C4054B30F8F8}" type="sibTrans" cxnId="{439F5FEC-843B-49A8-BB26-EDF2D618AB98}">
      <dgm:prSet/>
      <dgm:spPr/>
      <dgm:t>
        <a:bodyPr/>
        <a:lstStyle/>
        <a:p>
          <a:endParaRPr lang="en-GB"/>
        </a:p>
      </dgm:t>
    </dgm:pt>
    <dgm:pt modelId="{E69513DD-DFD5-4D3B-84FC-A833C853D47F}">
      <dgm:prSet phldrT="[Text]"/>
      <dgm:spPr>
        <a:xfrm>
          <a:off x="2207784" y="0"/>
          <a:ext cx="1075410" cy="930356"/>
        </a:xfrm>
        <a:solidFill>
          <a:srgbClr val="4472C4">
            <a:hueOff val="0"/>
            <a:satOff val="0"/>
            <a:lumOff val="0"/>
            <a:alphaOff val="0"/>
          </a:srgbClr>
        </a:solidFill>
        <a:ln>
          <a:noFill/>
        </a:ln>
        <a:effectLst/>
        <a:scene3d>
          <a:camera prst="orthographicFront"/>
          <a:lightRig rig="chilly" dir="t"/>
        </a:scene3d>
        <a:sp3d prstMaterial="translucentPowder">
          <a:bevelT w="127000" h="25400" prst="softRound"/>
        </a:sp3d>
      </dgm:spPr>
      <dgm:t>
        <a:bodyPr/>
        <a:lstStyle/>
        <a:p>
          <a:r>
            <a:rPr lang="en-GB" b="1">
              <a:solidFill>
                <a:sysClr val="window" lastClr="FFFFFF"/>
              </a:solidFill>
              <a:latin typeface="Times New Roman" panose="02020603050405020304" pitchFamily="18" charset="0"/>
              <a:ea typeface="+mn-ea"/>
              <a:cs typeface="Times New Roman" panose="02020603050405020304" pitchFamily="18" charset="0"/>
            </a:rPr>
            <a:t>Description</a:t>
          </a:r>
        </a:p>
      </dgm:t>
    </dgm:pt>
    <dgm:pt modelId="{B56FBB52-9315-4AC5-A13E-D9979983A13F}" type="parTrans" cxnId="{6694C308-8C39-4AB4-B5BF-E6172C89E149}">
      <dgm:prSet/>
      <dgm:spPr/>
      <dgm:t>
        <a:bodyPr/>
        <a:lstStyle/>
        <a:p>
          <a:endParaRPr lang="en-GB"/>
        </a:p>
      </dgm:t>
    </dgm:pt>
    <dgm:pt modelId="{2AD35B6A-8432-4E1B-AD3B-D2C008331671}" type="sibTrans" cxnId="{6694C308-8C39-4AB4-B5BF-E6172C89E149}">
      <dgm:prSet/>
      <dgm:spPr/>
      <dgm:t>
        <a:bodyPr/>
        <a:lstStyle/>
        <a:p>
          <a:endParaRPr lang="en-GB"/>
        </a:p>
      </dgm:t>
    </dgm:pt>
    <dgm:pt modelId="{761E2F01-8D5A-4158-A33B-BCB92E45F768}">
      <dgm:prSet phldrT="[Text]"/>
      <dgm:spPr>
        <a:xfrm>
          <a:off x="3194060" y="572231"/>
          <a:ext cx="1075410" cy="930356"/>
        </a:xfrm>
        <a:solidFill>
          <a:srgbClr val="4472C4">
            <a:hueOff val="0"/>
            <a:satOff val="0"/>
            <a:lumOff val="0"/>
            <a:alphaOff val="0"/>
          </a:srgbClr>
        </a:solidFill>
        <a:ln>
          <a:noFill/>
        </a:ln>
        <a:effectLst/>
        <a:scene3d>
          <a:camera prst="orthographicFront"/>
          <a:lightRig rig="chilly" dir="t"/>
        </a:scene3d>
        <a:sp3d prstMaterial="translucentPowder">
          <a:bevelT w="127000" h="25400" prst="softRound"/>
        </a:sp3d>
      </dgm:spPr>
      <dgm:t>
        <a:bodyPr/>
        <a:lstStyle/>
        <a:p>
          <a:r>
            <a:rPr lang="en-GB" b="1">
              <a:solidFill>
                <a:sysClr val="window" lastClr="FFFFFF"/>
              </a:solidFill>
              <a:latin typeface="Times New Roman" panose="02020603050405020304" pitchFamily="18" charset="0"/>
              <a:ea typeface="+mn-ea"/>
              <a:cs typeface="Times New Roman" panose="02020603050405020304" pitchFamily="18" charset="0"/>
            </a:rPr>
            <a:t>Feelings</a:t>
          </a:r>
        </a:p>
      </dgm:t>
    </dgm:pt>
    <dgm:pt modelId="{BEE854C8-2BC9-4BFA-9D75-86E4E9D1D838}" type="parTrans" cxnId="{CCC92298-31FE-45FD-8839-1DE7F4A34849}">
      <dgm:prSet/>
      <dgm:spPr/>
      <dgm:t>
        <a:bodyPr/>
        <a:lstStyle/>
        <a:p>
          <a:endParaRPr lang="en-GB"/>
        </a:p>
      </dgm:t>
    </dgm:pt>
    <dgm:pt modelId="{DF6FEAFD-1400-4189-B2AD-AA9895202BDA}" type="sibTrans" cxnId="{CCC92298-31FE-45FD-8839-1DE7F4A34849}">
      <dgm:prSet/>
      <dgm:spPr/>
      <dgm:t>
        <a:bodyPr/>
        <a:lstStyle/>
        <a:p>
          <a:endParaRPr lang="en-GB"/>
        </a:p>
      </dgm:t>
    </dgm:pt>
    <dgm:pt modelId="{C26D8482-C9BD-44CB-8941-BCC2387480EF}">
      <dgm:prSet phldrT="[Text]"/>
      <dgm:spPr>
        <a:xfrm>
          <a:off x="3194060" y="1697172"/>
          <a:ext cx="1075410" cy="930356"/>
        </a:xfrm>
        <a:solidFill>
          <a:srgbClr val="4472C4">
            <a:hueOff val="0"/>
            <a:satOff val="0"/>
            <a:lumOff val="0"/>
            <a:alphaOff val="0"/>
          </a:srgbClr>
        </a:solidFill>
        <a:ln>
          <a:noFill/>
        </a:ln>
        <a:effectLst/>
        <a:scene3d>
          <a:camera prst="orthographicFront"/>
          <a:lightRig rig="chilly" dir="t"/>
        </a:scene3d>
        <a:sp3d prstMaterial="translucentPowder">
          <a:bevelT w="127000" h="25400" prst="softRound"/>
        </a:sp3d>
      </dgm:spPr>
      <dgm:t>
        <a:bodyPr/>
        <a:lstStyle/>
        <a:p>
          <a:r>
            <a:rPr lang="en-GB" b="1">
              <a:solidFill>
                <a:sysClr val="window" lastClr="FFFFFF"/>
              </a:solidFill>
              <a:latin typeface="Times New Roman" panose="02020603050405020304" pitchFamily="18" charset="0"/>
              <a:ea typeface="+mn-ea"/>
              <a:cs typeface="Times New Roman" panose="02020603050405020304" pitchFamily="18" charset="0"/>
            </a:rPr>
            <a:t>Evaluation</a:t>
          </a:r>
        </a:p>
      </dgm:t>
    </dgm:pt>
    <dgm:pt modelId="{65857A50-ED1E-4165-8F1F-A6C3271D9575}" type="parTrans" cxnId="{8B38039A-6859-4A06-A119-09D4A439051B}">
      <dgm:prSet/>
      <dgm:spPr/>
      <dgm:t>
        <a:bodyPr/>
        <a:lstStyle/>
        <a:p>
          <a:endParaRPr lang="en-GB"/>
        </a:p>
      </dgm:t>
    </dgm:pt>
    <dgm:pt modelId="{3C3F4EB3-822D-44FF-99BB-1370C0181F2C}" type="sibTrans" cxnId="{8B38039A-6859-4A06-A119-09D4A439051B}">
      <dgm:prSet/>
      <dgm:spPr/>
      <dgm:t>
        <a:bodyPr/>
        <a:lstStyle/>
        <a:p>
          <a:endParaRPr lang="en-GB"/>
        </a:p>
      </dgm:t>
    </dgm:pt>
    <dgm:pt modelId="{F6C74F6E-19EC-4912-9BC8-A855B1F13C93}">
      <dgm:prSet phldrT="[Text]"/>
      <dgm:spPr>
        <a:xfrm>
          <a:off x="2207784" y="2270043"/>
          <a:ext cx="1075410" cy="930356"/>
        </a:xfrm>
        <a:solidFill>
          <a:srgbClr val="4472C4">
            <a:hueOff val="0"/>
            <a:satOff val="0"/>
            <a:lumOff val="0"/>
            <a:alphaOff val="0"/>
          </a:srgbClr>
        </a:solidFill>
        <a:ln>
          <a:noFill/>
        </a:ln>
        <a:effectLst/>
        <a:scene3d>
          <a:camera prst="orthographicFront"/>
          <a:lightRig rig="chilly" dir="t"/>
        </a:scene3d>
        <a:sp3d prstMaterial="translucentPowder">
          <a:bevelT w="127000" h="25400" prst="softRound"/>
        </a:sp3d>
      </dgm:spPr>
      <dgm:t>
        <a:bodyPr/>
        <a:lstStyle/>
        <a:p>
          <a:r>
            <a:rPr lang="en-GB" b="1">
              <a:solidFill>
                <a:sysClr val="window" lastClr="FFFFFF"/>
              </a:solidFill>
              <a:latin typeface="Times New Roman" panose="02020603050405020304" pitchFamily="18" charset="0"/>
              <a:ea typeface="+mn-ea"/>
              <a:cs typeface="Times New Roman" panose="02020603050405020304" pitchFamily="18" charset="0"/>
            </a:rPr>
            <a:t>Analysis</a:t>
          </a:r>
        </a:p>
      </dgm:t>
    </dgm:pt>
    <dgm:pt modelId="{0C675B2B-1D07-4BF3-8339-9E7372405E9E}" type="parTrans" cxnId="{45AB4174-6AF6-40DE-B0D6-319486379DD1}">
      <dgm:prSet/>
      <dgm:spPr/>
      <dgm:t>
        <a:bodyPr/>
        <a:lstStyle/>
        <a:p>
          <a:endParaRPr lang="en-GB"/>
        </a:p>
      </dgm:t>
    </dgm:pt>
    <dgm:pt modelId="{C617F58D-4DE0-480B-8709-338E8BE873B0}" type="sibTrans" cxnId="{45AB4174-6AF6-40DE-B0D6-319486379DD1}">
      <dgm:prSet/>
      <dgm:spPr/>
      <dgm:t>
        <a:bodyPr/>
        <a:lstStyle/>
        <a:p>
          <a:endParaRPr lang="en-GB"/>
        </a:p>
      </dgm:t>
    </dgm:pt>
    <dgm:pt modelId="{DE05B7DA-BD4D-4790-9C84-BCC4CC555F53}">
      <dgm:prSet phldrT="[Text]"/>
      <dgm:spPr>
        <a:xfrm>
          <a:off x="1216929" y="1697812"/>
          <a:ext cx="1075410" cy="930356"/>
        </a:xfrm>
        <a:solidFill>
          <a:srgbClr val="4472C4">
            <a:hueOff val="0"/>
            <a:satOff val="0"/>
            <a:lumOff val="0"/>
            <a:alphaOff val="0"/>
          </a:srgbClr>
        </a:solidFill>
        <a:ln>
          <a:noFill/>
        </a:ln>
        <a:effectLst/>
        <a:scene3d>
          <a:camera prst="orthographicFront"/>
          <a:lightRig rig="chilly" dir="t"/>
        </a:scene3d>
        <a:sp3d prstMaterial="translucentPowder">
          <a:bevelT w="127000" h="25400" prst="softRound"/>
        </a:sp3d>
      </dgm:spPr>
      <dgm:t>
        <a:bodyPr/>
        <a:lstStyle/>
        <a:p>
          <a:r>
            <a:rPr lang="en-GB" b="1">
              <a:solidFill>
                <a:sysClr val="window" lastClr="FFFFFF"/>
              </a:solidFill>
              <a:latin typeface="Times New Roman" panose="02020603050405020304" pitchFamily="18" charset="0"/>
              <a:ea typeface="+mn-ea"/>
              <a:cs typeface="Times New Roman" panose="02020603050405020304" pitchFamily="18" charset="0"/>
            </a:rPr>
            <a:t>Conclusion</a:t>
          </a:r>
        </a:p>
      </dgm:t>
    </dgm:pt>
    <dgm:pt modelId="{1E4FBA15-F711-4BB4-B857-88C9640A1E50}" type="parTrans" cxnId="{F5D15435-206B-4651-8BF2-C83A7681B947}">
      <dgm:prSet/>
      <dgm:spPr/>
      <dgm:t>
        <a:bodyPr/>
        <a:lstStyle/>
        <a:p>
          <a:endParaRPr lang="en-GB"/>
        </a:p>
      </dgm:t>
    </dgm:pt>
    <dgm:pt modelId="{B991D145-5E0D-426A-9645-EF49AC8DE502}" type="sibTrans" cxnId="{F5D15435-206B-4651-8BF2-C83A7681B947}">
      <dgm:prSet/>
      <dgm:spPr/>
      <dgm:t>
        <a:bodyPr/>
        <a:lstStyle/>
        <a:p>
          <a:endParaRPr lang="en-GB"/>
        </a:p>
      </dgm:t>
    </dgm:pt>
    <dgm:pt modelId="{1919B93D-64E2-46C1-98A8-E89BC0EA4017}">
      <dgm:prSet phldrT="[Text]"/>
      <dgm:spPr>
        <a:xfrm>
          <a:off x="1216929" y="570951"/>
          <a:ext cx="1075410" cy="930356"/>
        </a:xfrm>
        <a:solidFill>
          <a:srgbClr val="4472C4">
            <a:hueOff val="0"/>
            <a:satOff val="0"/>
            <a:lumOff val="0"/>
            <a:alphaOff val="0"/>
          </a:srgbClr>
        </a:solidFill>
        <a:ln>
          <a:noFill/>
        </a:ln>
        <a:effectLst/>
        <a:scene3d>
          <a:camera prst="orthographicFront"/>
          <a:lightRig rig="chilly" dir="t"/>
        </a:scene3d>
        <a:sp3d prstMaterial="translucentPowder">
          <a:bevelT w="127000" h="25400" prst="softRound"/>
        </a:sp3d>
      </dgm:spPr>
      <dgm:t>
        <a:bodyPr/>
        <a:lstStyle/>
        <a:p>
          <a:r>
            <a:rPr lang="en-GB" b="1">
              <a:solidFill>
                <a:sysClr val="window" lastClr="FFFFFF"/>
              </a:solidFill>
              <a:latin typeface="Times New Roman" panose="02020603050405020304" pitchFamily="18" charset="0"/>
              <a:ea typeface="+mn-ea"/>
              <a:cs typeface="Times New Roman" panose="02020603050405020304" pitchFamily="18" charset="0"/>
            </a:rPr>
            <a:t>Action plan</a:t>
          </a:r>
        </a:p>
      </dgm:t>
    </dgm:pt>
    <dgm:pt modelId="{EB7DC17C-8000-48B7-8B1D-7A0CE7A98CD2}" type="parTrans" cxnId="{7F0E4725-9363-43F5-97B4-32A0EE473F32}">
      <dgm:prSet/>
      <dgm:spPr/>
      <dgm:t>
        <a:bodyPr/>
        <a:lstStyle/>
        <a:p>
          <a:endParaRPr lang="en-GB"/>
        </a:p>
      </dgm:t>
    </dgm:pt>
    <dgm:pt modelId="{94A156A3-4616-4F1F-BDBE-9FE704495E0B}" type="sibTrans" cxnId="{7F0E4725-9363-43F5-97B4-32A0EE473F32}">
      <dgm:prSet/>
      <dgm:spPr/>
      <dgm:t>
        <a:bodyPr/>
        <a:lstStyle/>
        <a:p>
          <a:endParaRPr lang="en-GB"/>
        </a:p>
      </dgm:t>
    </dgm:pt>
    <dgm:pt modelId="{AC64466A-FB51-4A0A-8A4B-5E057AC954C9}" type="pres">
      <dgm:prSet presAssocID="{49D31B82-BE19-4D05-B22A-A55EDD5D8D27}" presName="Name0" presStyleCnt="0">
        <dgm:presLayoutVars>
          <dgm:chMax val="1"/>
          <dgm:chPref val="1"/>
          <dgm:dir/>
          <dgm:animOne val="branch"/>
          <dgm:animLvl val="lvl"/>
        </dgm:presLayoutVars>
      </dgm:prSet>
      <dgm:spPr/>
      <dgm:t>
        <a:bodyPr/>
        <a:lstStyle/>
        <a:p>
          <a:endParaRPr lang="en-GB"/>
        </a:p>
      </dgm:t>
    </dgm:pt>
    <dgm:pt modelId="{50454867-07DB-4CA4-8C94-A7F717BD8C0E}" type="pres">
      <dgm:prSet presAssocID="{EA4FA6E9-71D6-4CD8-B049-EE775B0FC124}" presName="Parent" presStyleLbl="node0" presStyleIdx="0" presStyleCnt="1">
        <dgm:presLayoutVars>
          <dgm:chMax val="6"/>
          <dgm:chPref val="6"/>
        </dgm:presLayoutVars>
      </dgm:prSet>
      <dgm:spPr>
        <a:prstGeom prst="hexagon">
          <a:avLst>
            <a:gd name="adj" fmla="val 28570"/>
            <a:gd name="vf" fmla="val 115470"/>
          </a:avLst>
        </a:prstGeom>
      </dgm:spPr>
      <dgm:t>
        <a:bodyPr/>
        <a:lstStyle/>
        <a:p>
          <a:endParaRPr lang="en-GB"/>
        </a:p>
      </dgm:t>
    </dgm:pt>
    <dgm:pt modelId="{8C62A330-503E-4443-9572-D4E14B4D9D7B}" type="pres">
      <dgm:prSet presAssocID="{E69513DD-DFD5-4D3B-84FC-A833C853D47F}" presName="Accent1" presStyleCnt="0"/>
      <dgm:spPr/>
      <dgm:t>
        <a:bodyPr/>
        <a:lstStyle/>
        <a:p>
          <a:endParaRPr lang="en-GB"/>
        </a:p>
      </dgm:t>
    </dgm:pt>
    <dgm:pt modelId="{1B355645-F986-4AF9-A091-9EF07BF43DAF}" type="pres">
      <dgm:prSet presAssocID="{E69513DD-DFD5-4D3B-84FC-A833C853D47F}" presName="Accent" presStyleLbl="bgShp" presStyleIdx="0" presStyleCnt="6"/>
      <dgm:spPr/>
      <dgm:t>
        <a:bodyPr/>
        <a:lstStyle/>
        <a:p>
          <a:endParaRPr lang="en-GB"/>
        </a:p>
      </dgm:t>
    </dgm:pt>
    <dgm:pt modelId="{B38FA61F-B7FB-40A4-A5E9-8D177EAC27B9}" type="pres">
      <dgm:prSet presAssocID="{E69513DD-DFD5-4D3B-84FC-A833C853D47F}" presName="Child1" presStyleLbl="node1" presStyleIdx="0" presStyleCnt="6">
        <dgm:presLayoutVars>
          <dgm:chMax val="0"/>
          <dgm:chPref val="0"/>
          <dgm:bulletEnabled val="1"/>
        </dgm:presLayoutVars>
      </dgm:prSet>
      <dgm:spPr>
        <a:prstGeom prst="hexagon">
          <a:avLst>
            <a:gd name="adj" fmla="val 28570"/>
            <a:gd name="vf" fmla="val 115470"/>
          </a:avLst>
        </a:prstGeom>
      </dgm:spPr>
      <dgm:t>
        <a:bodyPr/>
        <a:lstStyle/>
        <a:p>
          <a:endParaRPr lang="en-GB"/>
        </a:p>
      </dgm:t>
    </dgm:pt>
    <dgm:pt modelId="{B086470B-B5DE-46AB-9A89-8AF98F956760}" type="pres">
      <dgm:prSet presAssocID="{761E2F01-8D5A-4158-A33B-BCB92E45F768}" presName="Accent2" presStyleCnt="0"/>
      <dgm:spPr/>
      <dgm:t>
        <a:bodyPr/>
        <a:lstStyle/>
        <a:p>
          <a:endParaRPr lang="en-GB"/>
        </a:p>
      </dgm:t>
    </dgm:pt>
    <dgm:pt modelId="{619995D5-5297-4F61-AD34-12C87DEF7FCB}" type="pres">
      <dgm:prSet presAssocID="{761E2F01-8D5A-4158-A33B-BCB92E45F768}" presName="Accent" presStyleLbl="bgShp" presStyleIdx="1" presStyleCnt="6"/>
      <dgm:spPr>
        <a:xfrm>
          <a:off x="2908647" y="489341"/>
          <a:ext cx="495122" cy="426613"/>
        </a:xfrm>
        <a:prstGeom prst="hexagon">
          <a:avLst>
            <a:gd name="adj" fmla="val 28900"/>
            <a:gd name="vf" fmla="val 115470"/>
          </a:avLst>
        </a:prstGeom>
        <a:solidFill>
          <a:srgbClr val="4472C4">
            <a:tint val="40000"/>
            <a:hueOff val="0"/>
            <a:satOff val="0"/>
            <a:lumOff val="0"/>
            <a:alphaOff val="0"/>
          </a:srgbClr>
        </a:solidFill>
        <a:ln>
          <a:noFill/>
        </a:ln>
        <a:effectLst/>
        <a:scene3d>
          <a:camera prst="orthographicFront"/>
          <a:lightRig rig="chilly" dir="t"/>
        </a:scene3d>
        <a:sp3d z="-12700" extrusionH="1700" prstMaterial="translucentPowder">
          <a:bevelT w="25400" h="6350" prst="softRound"/>
          <a:bevelB w="0" h="0" prst="convex"/>
        </a:sp3d>
      </dgm:spPr>
      <dgm:t>
        <a:bodyPr/>
        <a:lstStyle/>
        <a:p>
          <a:endParaRPr lang="en-GB"/>
        </a:p>
      </dgm:t>
    </dgm:pt>
    <dgm:pt modelId="{39325F9D-ADA4-4349-A24D-1C64153D1CFF}" type="pres">
      <dgm:prSet presAssocID="{761E2F01-8D5A-4158-A33B-BCB92E45F768}" presName="Child2" presStyleLbl="node1" presStyleIdx="1" presStyleCnt="6">
        <dgm:presLayoutVars>
          <dgm:chMax val="0"/>
          <dgm:chPref val="0"/>
          <dgm:bulletEnabled val="1"/>
        </dgm:presLayoutVars>
      </dgm:prSet>
      <dgm:spPr>
        <a:prstGeom prst="hexagon">
          <a:avLst>
            <a:gd name="adj" fmla="val 28570"/>
            <a:gd name="vf" fmla="val 115470"/>
          </a:avLst>
        </a:prstGeom>
      </dgm:spPr>
      <dgm:t>
        <a:bodyPr/>
        <a:lstStyle/>
        <a:p>
          <a:endParaRPr lang="en-GB"/>
        </a:p>
      </dgm:t>
    </dgm:pt>
    <dgm:pt modelId="{19486951-252E-4CCE-8291-2A4BB174ED14}" type="pres">
      <dgm:prSet presAssocID="{C26D8482-C9BD-44CB-8941-BCC2387480EF}" presName="Accent3" presStyleCnt="0"/>
      <dgm:spPr/>
      <dgm:t>
        <a:bodyPr/>
        <a:lstStyle/>
        <a:p>
          <a:endParaRPr lang="en-GB"/>
        </a:p>
      </dgm:t>
    </dgm:pt>
    <dgm:pt modelId="{0A40B6DA-AF51-4712-B30D-F310FC11B1E3}" type="pres">
      <dgm:prSet presAssocID="{C26D8482-C9BD-44CB-8941-BCC2387480EF}" presName="Accent" presStyleLbl="bgShp" presStyleIdx="2" presStyleCnt="6"/>
      <dgm:spPr>
        <a:xfrm>
          <a:off x="3486493" y="1286880"/>
          <a:ext cx="495122" cy="426613"/>
        </a:xfrm>
        <a:prstGeom prst="hexagon">
          <a:avLst>
            <a:gd name="adj" fmla="val 28900"/>
            <a:gd name="vf" fmla="val 115470"/>
          </a:avLst>
        </a:prstGeom>
        <a:solidFill>
          <a:srgbClr val="4472C4">
            <a:tint val="40000"/>
            <a:hueOff val="0"/>
            <a:satOff val="0"/>
            <a:lumOff val="0"/>
            <a:alphaOff val="0"/>
          </a:srgbClr>
        </a:solidFill>
        <a:ln>
          <a:noFill/>
        </a:ln>
        <a:effectLst/>
        <a:scene3d>
          <a:camera prst="orthographicFront"/>
          <a:lightRig rig="chilly" dir="t"/>
        </a:scene3d>
        <a:sp3d z="-12700" extrusionH="1700" prstMaterial="translucentPowder">
          <a:bevelT w="25400" h="6350" prst="softRound"/>
          <a:bevelB w="0" h="0" prst="convex"/>
        </a:sp3d>
      </dgm:spPr>
      <dgm:t>
        <a:bodyPr/>
        <a:lstStyle/>
        <a:p>
          <a:endParaRPr lang="en-GB"/>
        </a:p>
      </dgm:t>
    </dgm:pt>
    <dgm:pt modelId="{A221C082-3203-499B-8C0D-6B473E7C48BF}" type="pres">
      <dgm:prSet presAssocID="{C26D8482-C9BD-44CB-8941-BCC2387480EF}" presName="Child3" presStyleLbl="node1" presStyleIdx="2" presStyleCnt="6">
        <dgm:presLayoutVars>
          <dgm:chMax val="0"/>
          <dgm:chPref val="0"/>
          <dgm:bulletEnabled val="1"/>
        </dgm:presLayoutVars>
      </dgm:prSet>
      <dgm:spPr>
        <a:prstGeom prst="hexagon">
          <a:avLst>
            <a:gd name="adj" fmla="val 28570"/>
            <a:gd name="vf" fmla="val 115470"/>
          </a:avLst>
        </a:prstGeom>
      </dgm:spPr>
      <dgm:t>
        <a:bodyPr/>
        <a:lstStyle/>
        <a:p>
          <a:endParaRPr lang="en-GB"/>
        </a:p>
      </dgm:t>
    </dgm:pt>
    <dgm:pt modelId="{FEE87554-30CA-4FA5-87ED-2E7CB914098A}" type="pres">
      <dgm:prSet presAssocID="{F6C74F6E-19EC-4912-9BC8-A855B1F13C93}" presName="Accent4" presStyleCnt="0"/>
      <dgm:spPr/>
      <dgm:t>
        <a:bodyPr/>
        <a:lstStyle/>
        <a:p>
          <a:endParaRPr lang="en-GB"/>
        </a:p>
      </dgm:t>
    </dgm:pt>
    <dgm:pt modelId="{994FB12C-172B-4D72-BB95-743A580AF670}" type="pres">
      <dgm:prSet presAssocID="{F6C74F6E-19EC-4912-9BC8-A855B1F13C93}" presName="Accent" presStyleLbl="bgShp" presStyleIdx="3" presStyleCnt="6"/>
      <dgm:spPr>
        <a:xfrm>
          <a:off x="3085084" y="2187153"/>
          <a:ext cx="495122" cy="426613"/>
        </a:xfrm>
        <a:prstGeom prst="hexagon">
          <a:avLst>
            <a:gd name="adj" fmla="val 28900"/>
            <a:gd name="vf" fmla="val 115470"/>
          </a:avLst>
        </a:prstGeom>
        <a:solidFill>
          <a:srgbClr val="4472C4">
            <a:tint val="40000"/>
            <a:hueOff val="0"/>
            <a:satOff val="0"/>
            <a:lumOff val="0"/>
            <a:alphaOff val="0"/>
          </a:srgbClr>
        </a:solidFill>
        <a:ln>
          <a:noFill/>
        </a:ln>
        <a:effectLst/>
        <a:scene3d>
          <a:camera prst="orthographicFront"/>
          <a:lightRig rig="chilly" dir="t"/>
        </a:scene3d>
        <a:sp3d z="-12700" extrusionH="1700" prstMaterial="translucentPowder">
          <a:bevelT w="25400" h="6350" prst="softRound"/>
          <a:bevelB w="0" h="0" prst="convex"/>
        </a:sp3d>
      </dgm:spPr>
      <dgm:t>
        <a:bodyPr/>
        <a:lstStyle/>
        <a:p>
          <a:endParaRPr lang="en-GB"/>
        </a:p>
      </dgm:t>
    </dgm:pt>
    <dgm:pt modelId="{D02D49FE-AA9A-443A-A6E1-11423C9E0F0E}" type="pres">
      <dgm:prSet presAssocID="{F6C74F6E-19EC-4912-9BC8-A855B1F13C93}" presName="Child4" presStyleLbl="node1" presStyleIdx="3" presStyleCnt="6">
        <dgm:presLayoutVars>
          <dgm:chMax val="0"/>
          <dgm:chPref val="0"/>
          <dgm:bulletEnabled val="1"/>
        </dgm:presLayoutVars>
      </dgm:prSet>
      <dgm:spPr>
        <a:prstGeom prst="hexagon">
          <a:avLst>
            <a:gd name="adj" fmla="val 28570"/>
            <a:gd name="vf" fmla="val 115470"/>
          </a:avLst>
        </a:prstGeom>
      </dgm:spPr>
      <dgm:t>
        <a:bodyPr/>
        <a:lstStyle/>
        <a:p>
          <a:endParaRPr lang="en-GB"/>
        </a:p>
      </dgm:t>
    </dgm:pt>
    <dgm:pt modelId="{7A252D0B-3071-4594-9599-F104CB1B6ACE}" type="pres">
      <dgm:prSet presAssocID="{DE05B7DA-BD4D-4790-9C84-BCC4CC555F53}" presName="Accent5" presStyleCnt="0"/>
      <dgm:spPr/>
      <dgm:t>
        <a:bodyPr/>
        <a:lstStyle/>
        <a:p>
          <a:endParaRPr lang="en-GB"/>
        </a:p>
      </dgm:t>
    </dgm:pt>
    <dgm:pt modelId="{52F0D56C-4454-4061-9639-363E77A9D805}" type="pres">
      <dgm:prSet presAssocID="{DE05B7DA-BD4D-4790-9C84-BCC4CC555F53}" presName="Accent" presStyleLbl="bgShp" presStyleIdx="4" presStyleCnt="6"/>
      <dgm:spPr>
        <a:xfrm>
          <a:off x="2089345" y="2280605"/>
          <a:ext cx="495122" cy="426613"/>
        </a:xfrm>
        <a:prstGeom prst="hexagon">
          <a:avLst>
            <a:gd name="adj" fmla="val 28900"/>
            <a:gd name="vf" fmla="val 115470"/>
          </a:avLst>
        </a:prstGeom>
        <a:solidFill>
          <a:srgbClr val="4472C4">
            <a:tint val="40000"/>
            <a:hueOff val="0"/>
            <a:satOff val="0"/>
            <a:lumOff val="0"/>
            <a:alphaOff val="0"/>
          </a:srgbClr>
        </a:solidFill>
        <a:ln>
          <a:noFill/>
        </a:ln>
        <a:effectLst/>
        <a:scene3d>
          <a:camera prst="orthographicFront"/>
          <a:lightRig rig="chilly" dir="t"/>
        </a:scene3d>
        <a:sp3d z="-12700" extrusionH="1700" prstMaterial="translucentPowder">
          <a:bevelT w="25400" h="6350" prst="softRound"/>
          <a:bevelB w="0" h="0" prst="convex"/>
        </a:sp3d>
      </dgm:spPr>
      <dgm:t>
        <a:bodyPr/>
        <a:lstStyle/>
        <a:p>
          <a:endParaRPr lang="en-GB"/>
        </a:p>
      </dgm:t>
    </dgm:pt>
    <dgm:pt modelId="{BF37C0D9-3214-4E1E-971C-62C2681E896E}" type="pres">
      <dgm:prSet presAssocID="{DE05B7DA-BD4D-4790-9C84-BCC4CC555F53}" presName="Child5" presStyleLbl="node1" presStyleIdx="4" presStyleCnt="6">
        <dgm:presLayoutVars>
          <dgm:chMax val="0"/>
          <dgm:chPref val="0"/>
          <dgm:bulletEnabled val="1"/>
        </dgm:presLayoutVars>
      </dgm:prSet>
      <dgm:spPr>
        <a:prstGeom prst="hexagon">
          <a:avLst>
            <a:gd name="adj" fmla="val 28570"/>
            <a:gd name="vf" fmla="val 115470"/>
          </a:avLst>
        </a:prstGeom>
      </dgm:spPr>
      <dgm:t>
        <a:bodyPr/>
        <a:lstStyle/>
        <a:p>
          <a:endParaRPr lang="en-GB"/>
        </a:p>
      </dgm:t>
    </dgm:pt>
    <dgm:pt modelId="{679355DA-AFF6-4F01-A53C-26009DF57F93}" type="pres">
      <dgm:prSet presAssocID="{1919B93D-64E2-46C1-98A8-E89BC0EA4017}" presName="Accent6" presStyleCnt="0"/>
      <dgm:spPr/>
      <dgm:t>
        <a:bodyPr/>
        <a:lstStyle/>
        <a:p>
          <a:endParaRPr lang="en-GB"/>
        </a:p>
      </dgm:t>
    </dgm:pt>
    <dgm:pt modelId="{042AF29C-6F0E-415C-A063-0CBD940C1B9A}" type="pres">
      <dgm:prSet presAssocID="{1919B93D-64E2-46C1-98A8-E89BC0EA4017}" presName="Accent" presStyleLbl="bgShp" presStyleIdx="5" presStyleCnt="6"/>
      <dgm:spPr>
        <a:xfrm>
          <a:off x="1502036" y="1483385"/>
          <a:ext cx="495122" cy="426613"/>
        </a:xfrm>
        <a:prstGeom prst="hexagon">
          <a:avLst>
            <a:gd name="adj" fmla="val 28900"/>
            <a:gd name="vf" fmla="val 115470"/>
          </a:avLst>
        </a:prstGeom>
        <a:solidFill>
          <a:srgbClr val="4472C4">
            <a:tint val="40000"/>
            <a:hueOff val="0"/>
            <a:satOff val="0"/>
            <a:lumOff val="0"/>
            <a:alphaOff val="0"/>
          </a:srgbClr>
        </a:solidFill>
        <a:ln>
          <a:noFill/>
        </a:ln>
        <a:effectLst/>
        <a:scene3d>
          <a:camera prst="orthographicFront"/>
          <a:lightRig rig="chilly" dir="t"/>
        </a:scene3d>
        <a:sp3d z="-12700" extrusionH="1700" prstMaterial="translucentPowder">
          <a:bevelT w="25400" h="6350" prst="softRound"/>
          <a:bevelB w="0" h="0" prst="convex"/>
        </a:sp3d>
      </dgm:spPr>
      <dgm:t>
        <a:bodyPr/>
        <a:lstStyle/>
        <a:p>
          <a:endParaRPr lang="en-GB"/>
        </a:p>
      </dgm:t>
    </dgm:pt>
    <dgm:pt modelId="{4BB04A5E-A159-4673-812F-5BA94AD4C4B0}" type="pres">
      <dgm:prSet presAssocID="{1919B93D-64E2-46C1-98A8-E89BC0EA4017}" presName="Child6" presStyleLbl="node1" presStyleIdx="5" presStyleCnt="6">
        <dgm:presLayoutVars>
          <dgm:chMax val="0"/>
          <dgm:chPref val="0"/>
          <dgm:bulletEnabled val="1"/>
        </dgm:presLayoutVars>
      </dgm:prSet>
      <dgm:spPr>
        <a:prstGeom prst="hexagon">
          <a:avLst>
            <a:gd name="adj" fmla="val 28570"/>
            <a:gd name="vf" fmla="val 115470"/>
          </a:avLst>
        </a:prstGeom>
      </dgm:spPr>
      <dgm:t>
        <a:bodyPr/>
        <a:lstStyle/>
        <a:p>
          <a:endParaRPr lang="en-GB"/>
        </a:p>
      </dgm:t>
    </dgm:pt>
  </dgm:ptLst>
  <dgm:cxnLst>
    <dgm:cxn modelId="{7F918768-37DC-4677-A407-3547B8528D2F}" type="presOf" srcId="{F6C74F6E-19EC-4912-9BC8-A855B1F13C93}" destId="{D02D49FE-AA9A-443A-A6E1-11423C9E0F0E}" srcOrd="0" destOrd="0" presId="urn:microsoft.com/office/officeart/2011/layout/HexagonRadial"/>
    <dgm:cxn modelId="{F5D15435-206B-4651-8BF2-C83A7681B947}" srcId="{EA4FA6E9-71D6-4CD8-B049-EE775B0FC124}" destId="{DE05B7DA-BD4D-4790-9C84-BCC4CC555F53}" srcOrd="4" destOrd="0" parTransId="{1E4FBA15-F711-4BB4-B857-88C9640A1E50}" sibTransId="{B991D145-5E0D-426A-9645-EF49AC8DE502}"/>
    <dgm:cxn modelId="{7F0E4725-9363-43F5-97B4-32A0EE473F32}" srcId="{EA4FA6E9-71D6-4CD8-B049-EE775B0FC124}" destId="{1919B93D-64E2-46C1-98A8-E89BC0EA4017}" srcOrd="5" destOrd="0" parTransId="{EB7DC17C-8000-48B7-8B1D-7A0CE7A98CD2}" sibTransId="{94A156A3-4616-4F1F-BDBE-9FE704495E0B}"/>
    <dgm:cxn modelId="{43E97743-C47E-4D6A-9521-A4F994463578}" type="presOf" srcId="{C26D8482-C9BD-44CB-8941-BCC2387480EF}" destId="{A221C082-3203-499B-8C0D-6B473E7C48BF}" srcOrd="0" destOrd="0" presId="urn:microsoft.com/office/officeart/2011/layout/HexagonRadial"/>
    <dgm:cxn modelId="{439F5FEC-843B-49A8-BB26-EDF2D618AB98}" srcId="{49D31B82-BE19-4D05-B22A-A55EDD5D8D27}" destId="{EA4FA6E9-71D6-4CD8-B049-EE775B0FC124}" srcOrd="0" destOrd="0" parTransId="{10D4A322-2242-4E71-9588-475B8A35B1A3}" sibTransId="{710B3405-6114-40A8-BD00-C4054B30F8F8}"/>
    <dgm:cxn modelId="{025427FB-FC36-4C9D-9AA9-728035F15038}" type="presOf" srcId="{EA4FA6E9-71D6-4CD8-B049-EE775B0FC124}" destId="{50454867-07DB-4CA4-8C94-A7F717BD8C0E}" srcOrd="0" destOrd="0" presId="urn:microsoft.com/office/officeart/2011/layout/HexagonRadial"/>
    <dgm:cxn modelId="{D4C5D49C-04FD-49E4-8B2C-31A373B8514A}" type="presOf" srcId="{1919B93D-64E2-46C1-98A8-E89BC0EA4017}" destId="{4BB04A5E-A159-4673-812F-5BA94AD4C4B0}" srcOrd="0" destOrd="0" presId="urn:microsoft.com/office/officeart/2011/layout/HexagonRadial"/>
    <dgm:cxn modelId="{98DE03EA-8625-42EE-A8D4-BA0DC964D845}" type="presOf" srcId="{49D31B82-BE19-4D05-B22A-A55EDD5D8D27}" destId="{AC64466A-FB51-4A0A-8A4B-5E057AC954C9}" srcOrd="0" destOrd="0" presId="urn:microsoft.com/office/officeart/2011/layout/HexagonRadial"/>
    <dgm:cxn modelId="{CCC92298-31FE-45FD-8839-1DE7F4A34849}" srcId="{EA4FA6E9-71D6-4CD8-B049-EE775B0FC124}" destId="{761E2F01-8D5A-4158-A33B-BCB92E45F768}" srcOrd="1" destOrd="0" parTransId="{BEE854C8-2BC9-4BFA-9D75-86E4E9D1D838}" sibTransId="{DF6FEAFD-1400-4189-B2AD-AA9895202BDA}"/>
    <dgm:cxn modelId="{45AB4174-6AF6-40DE-B0D6-319486379DD1}" srcId="{EA4FA6E9-71D6-4CD8-B049-EE775B0FC124}" destId="{F6C74F6E-19EC-4912-9BC8-A855B1F13C93}" srcOrd="3" destOrd="0" parTransId="{0C675B2B-1D07-4BF3-8339-9E7372405E9E}" sibTransId="{C617F58D-4DE0-480B-8709-338E8BE873B0}"/>
    <dgm:cxn modelId="{2557747E-32FB-4EE9-B60C-24FD72E46C84}" type="presOf" srcId="{DE05B7DA-BD4D-4790-9C84-BCC4CC555F53}" destId="{BF37C0D9-3214-4E1E-971C-62C2681E896E}" srcOrd="0" destOrd="0" presId="urn:microsoft.com/office/officeart/2011/layout/HexagonRadial"/>
    <dgm:cxn modelId="{E724C46D-F288-4375-B617-A6A73DE95702}" type="presOf" srcId="{E69513DD-DFD5-4D3B-84FC-A833C853D47F}" destId="{B38FA61F-B7FB-40A4-A5E9-8D177EAC27B9}" srcOrd="0" destOrd="0" presId="urn:microsoft.com/office/officeart/2011/layout/HexagonRadial"/>
    <dgm:cxn modelId="{D5B226C7-8A2C-4709-93D0-684037AEF3B5}" type="presOf" srcId="{761E2F01-8D5A-4158-A33B-BCB92E45F768}" destId="{39325F9D-ADA4-4349-A24D-1C64153D1CFF}" srcOrd="0" destOrd="0" presId="urn:microsoft.com/office/officeart/2011/layout/HexagonRadial"/>
    <dgm:cxn modelId="{8B38039A-6859-4A06-A119-09D4A439051B}" srcId="{EA4FA6E9-71D6-4CD8-B049-EE775B0FC124}" destId="{C26D8482-C9BD-44CB-8941-BCC2387480EF}" srcOrd="2" destOrd="0" parTransId="{65857A50-ED1E-4165-8F1F-A6C3271D9575}" sibTransId="{3C3F4EB3-822D-44FF-99BB-1370C0181F2C}"/>
    <dgm:cxn modelId="{6694C308-8C39-4AB4-B5BF-E6172C89E149}" srcId="{EA4FA6E9-71D6-4CD8-B049-EE775B0FC124}" destId="{E69513DD-DFD5-4D3B-84FC-A833C853D47F}" srcOrd="0" destOrd="0" parTransId="{B56FBB52-9315-4AC5-A13E-D9979983A13F}" sibTransId="{2AD35B6A-8432-4E1B-AD3B-D2C008331671}"/>
    <dgm:cxn modelId="{72FF30C2-B9AD-4F1A-BA7C-CCBAC5531A5E}" type="presParOf" srcId="{AC64466A-FB51-4A0A-8A4B-5E057AC954C9}" destId="{50454867-07DB-4CA4-8C94-A7F717BD8C0E}" srcOrd="0" destOrd="0" presId="urn:microsoft.com/office/officeart/2011/layout/HexagonRadial"/>
    <dgm:cxn modelId="{B6B5E673-EC7D-4414-9CB3-1FBF89056089}" type="presParOf" srcId="{AC64466A-FB51-4A0A-8A4B-5E057AC954C9}" destId="{8C62A330-503E-4443-9572-D4E14B4D9D7B}" srcOrd="1" destOrd="0" presId="urn:microsoft.com/office/officeart/2011/layout/HexagonRadial"/>
    <dgm:cxn modelId="{05E050BE-CBB6-4EC4-9BE9-12D0974258CA}" type="presParOf" srcId="{8C62A330-503E-4443-9572-D4E14B4D9D7B}" destId="{1B355645-F986-4AF9-A091-9EF07BF43DAF}" srcOrd="0" destOrd="0" presId="urn:microsoft.com/office/officeart/2011/layout/HexagonRadial"/>
    <dgm:cxn modelId="{00501426-EB23-4269-94D1-273B683CC2E8}" type="presParOf" srcId="{AC64466A-FB51-4A0A-8A4B-5E057AC954C9}" destId="{B38FA61F-B7FB-40A4-A5E9-8D177EAC27B9}" srcOrd="2" destOrd="0" presId="urn:microsoft.com/office/officeart/2011/layout/HexagonRadial"/>
    <dgm:cxn modelId="{4B26D2EC-05BB-4A78-B0C2-530FB20FF4F1}" type="presParOf" srcId="{AC64466A-FB51-4A0A-8A4B-5E057AC954C9}" destId="{B086470B-B5DE-46AB-9A89-8AF98F956760}" srcOrd="3" destOrd="0" presId="urn:microsoft.com/office/officeart/2011/layout/HexagonRadial"/>
    <dgm:cxn modelId="{17E0ED32-0667-4305-8276-F4303ADD4C21}" type="presParOf" srcId="{B086470B-B5DE-46AB-9A89-8AF98F956760}" destId="{619995D5-5297-4F61-AD34-12C87DEF7FCB}" srcOrd="0" destOrd="0" presId="urn:microsoft.com/office/officeart/2011/layout/HexagonRadial"/>
    <dgm:cxn modelId="{8CCE334E-058B-4D31-AECB-AFD9BCEC9336}" type="presParOf" srcId="{AC64466A-FB51-4A0A-8A4B-5E057AC954C9}" destId="{39325F9D-ADA4-4349-A24D-1C64153D1CFF}" srcOrd="4" destOrd="0" presId="urn:microsoft.com/office/officeart/2011/layout/HexagonRadial"/>
    <dgm:cxn modelId="{92CDA342-D7BF-4D69-B806-E4061D60D632}" type="presParOf" srcId="{AC64466A-FB51-4A0A-8A4B-5E057AC954C9}" destId="{19486951-252E-4CCE-8291-2A4BB174ED14}" srcOrd="5" destOrd="0" presId="urn:microsoft.com/office/officeart/2011/layout/HexagonRadial"/>
    <dgm:cxn modelId="{F0ADBE15-73E1-48FF-898A-44E95E3283A4}" type="presParOf" srcId="{19486951-252E-4CCE-8291-2A4BB174ED14}" destId="{0A40B6DA-AF51-4712-B30D-F310FC11B1E3}" srcOrd="0" destOrd="0" presId="urn:microsoft.com/office/officeart/2011/layout/HexagonRadial"/>
    <dgm:cxn modelId="{D06623C9-20D2-420C-83E9-8F968CE56988}" type="presParOf" srcId="{AC64466A-FB51-4A0A-8A4B-5E057AC954C9}" destId="{A221C082-3203-499B-8C0D-6B473E7C48BF}" srcOrd="6" destOrd="0" presId="urn:microsoft.com/office/officeart/2011/layout/HexagonRadial"/>
    <dgm:cxn modelId="{4AB10AB9-348D-4EB6-AD4C-1503E739F9B0}" type="presParOf" srcId="{AC64466A-FB51-4A0A-8A4B-5E057AC954C9}" destId="{FEE87554-30CA-4FA5-87ED-2E7CB914098A}" srcOrd="7" destOrd="0" presId="urn:microsoft.com/office/officeart/2011/layout/HexagonRadial"/>
    <dgm:cxn modelId="{C4E2384A-84D5-42E2-B489-DED6514FEDCE}" type="presParOf" srcId="{FEE87554-30CA-4FA5-87ED-2E7CB914098A}" destId="{994FB12C-172B-4D72-BB95-743A580AF670}" srcOrd="0" destOrd="0" presId="urn:microsoft.com/office/officeart/2011/layout/HexagonRadial"/>
    <dgm:cxn modelId="{12D76FF3-4078-4CF1-9CBF-3B48F2B9D044}" type="presParOf" srcId="{AC64466A-FB51-4A0A-8A4B-5E057AC954C9}" destId="{D02D49FE-AA9A-443A-A6E1-11423C9E0F0E}" srcOrd="8" destOrd="0" presId="urn:microsoft.com/office/officeart/2011/layout/HexagonRadial"/>
    <dgm:cxn modelId="{49E1BE33-8FDB-460B-A7C6-66D1189F2BE0}" type="presParOf" srcId="{AC64466A-FB51-4A0A-8A4B-5E057AC954C9}" destId="{7A252D0B-3071-4594-9599-F104CB1B6ACE}" srcOrd="9" destOrd="0" presId="urn:microsoft.com/office/officeart/2011/layout/HexagonRadial"/>
    <dgm:cxn modelId="{7292C1FC-4805-4E15-8D7B-AC3908675EAA}" type="presParOf" srcId="{7A252D0B-3071-4594-9599-F104CB1B6ACE}" destId="{52F0D56C-4454-4061-9639-363E77A9D805}" srcOrd="0" destOrd="0" presId="urn:microsoft.com/office/officeart/2011/layout/HexagonRadial"/>
    <dgm:cxn modelId="{C7FAD788-DFE2-44CC-8DF4-17DC61AEA23E}" type="presParOf" srcId="{AC64466A-FB51-4A0A-8A4B-5E057AC954C9}" destId="{BF37C0D9-3214-4E1E-971C-62C2681E896E}" srcOrd="10" destOrd="0" presId="urn:microsoft.com/office/officeart/2011/layout/HexagonRadial"/>
    <dgm:cxn modelId="{34F361C8-B86E-4A5C-9219-DB4059609FDF}" type="presParOf" srcId="{AC64466A-FB51-4A0A-8A4B-5E057AC954C9}" destId="{679355DA-AFF6-4F01-A53C-26009DF57F93}" srcOrd="11" destOrd="0" presId="urn:microsoft.com/office/officeart/2011/layout/HexagonRadial"/>
    <dgm:cxn modelId="{2DA09A00-7B52-4252-BD64-1E9ACBA119B5}" type="presParOf" srcId="{679355DA-AFF6-4F01-A53C-26009DF57F93}" destId="{042AF29C-6F0E-415C-A063-0CBD940C1B9A}" srcOrd="0" destOrd="0" presId="urn:microsoft.com/office/officeart/2011/layout/HexagonRadial"/>
    <dgm:cxn modelId="{85CCAAD6-C961-432D-AE17-5BC0BAE375C3}" type="presParOf" srcId="{AC64466A-FB51-4A0A-8A4B-5E057AC954C9}" destId="{4BB04A5E-A159-4673-812F-5BA94AD4C4B0}" srcOrd="12" destOrd="0" presId="urn:microsoft.com/office/officeart/2011/layout/HexagonRadial"/>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433591D-BFEB-42C1-9BEA-944C6D58206E}" type="doc">
      <dgm:prSet loTypeId="urn:microsoft.com/office/officeart/2005/8/layout/cycle7" loCatId="cycle" qsTypeId="urn:microsoft.com/office/officeart/2005/8/quickstyle/simple1" qsCatId="simple" csTypeId="urn:microsoft.com/office/officeart/2005/8/colors/accent1_2" csCatId="accent1" phldr="1"/>
      <dgm:spPr/>
      <dgm:t>
        <a:bodyPr/>
        <a:lstStyle/>
        <a:p>
          <a:endParaRPr lang="en-GB"/>
        </a:p>
      </dgm:t>
    </dgm:pt>
    <dgm:pt modelId="{8EA6E2A0-BF08-4982-BF02-5E546EE9729F}">
      <dgm:prSet phldrT="[Text]"/>
      <dgm:spPr>
        <a:xfrm>
          <a:off x="2225501" y="675"/>
          <a:ext cx="1035397" cy="517698"/>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b="1">
              <a:solidFill>
                <a:sysClr val="window" lastClr="FFFFFF"/>
              </a:solidFill>
              <a:latin typeface="Times New Roman" panose="02020603050405020304" pitchFamily="18" charset="0"/>
              <a:ea typeface="+mn-ea"/>
              <a:cs typeface="Times New Roman" panose="02020603050405020304" pitchFamily="18" charset="0"/>
            </a:rPr>
            <a:t>What</a:t>
          </a:r>
        </a:p>
      </dgm:t>
    </dgm:pt>
    <dgm:pt modelId="{CF924D9C-7EEF-4F7A-86BE-DC27569ECC64}" type="parTrans" cxnId="{1B6BEDCD-0E26-4FAD-98F8-0C19E3DF28AF}">
      <dgm:prSet/>
      <dgm:spPr/>
      <dgm:t>
        <a:bodyPr/>
        <a:lstStyle/>
        <a:p>
          <a:endParaRPr lang="en-GB"/>
        </a:p>
      </dgm:t>
    </dgm:pt>
    <dgm:pt modelId="{9167AA03-D73B-41C0-B639-AB2B8300BABE}" type="sibTrans" cxnId="{1B6BEDCD-0E26-4FAD-98F8-0C19E3DF28AF}">
      <dgm:prSet/>
      <dgm:spPr>
        <a:xfrm rot="3600000">
          <a:off x="2900807" y="909527"/>
          <a:ext cx="539956" cy="181194"/>
        </a:xfrm>
        <a:solidFill>
          <a:srgbClr val="4472C4">
            <a:tint val="60000"/>
            <a:hueOff val="0"/>
            <a:satOff val="0"/>
            <a:lumOff val="0"/>
            <a:alphaOff val="0"/>
          </a:srgbClr>
        </a:solidFill>
        <a:ln>
          <a:noFill/>
        </a:ln>
        <a:effectLst/>
      </dgm:spPr>
      <dgm:t>
        <a:bodyPr/>
        <a:lstStyle/>
        <a:p>
          <a:endParaRPr lang="en-GB" b="1">
            <a:solidFill>
              <a:sysClr val="window" lastClr="FFFFFF"/>
            </a:solidFill>
            <a:latin typeface="Times New Roman" panose="02020603050405020304" pitchFamily="18" charset="0"/>
            <a:ea typeface="+mn-ea"/>
            <a:cs typeface="Times New Roman" panose="02020603050405020304" pitchFamily="18" charset="0"/>
          </a:endParaRPr>
        </a:p>
      </dgm:t>
    </dgm:pt>
    <dgm:pt modelId="{3C751A8A-4190-44BD-B8B8-D0AAAACA0624}">
      <dgm:prSet phldrT="[Text]"/>
      <dgm:spPr>
        <a:xfrm>
          <a:off x="3080673" y="1481876"/>
          <a:ext cx="1035397" cy="517698"/>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b="1">
              <a:solidFill>
                <a:sysClr val="window" lastClr="FFFFFF"/>
              </a:solidFill>
              <a:latin typeface="Times New Roman" panose="02020603050405020304" pitchFamily="18" charset="0"/>
              <a:ea typeface="+mn-ea"/>
              <a:cs typeface="Times New Roman" panose="02020603050405020304" pitchFamily="18" charset="0"/>
            </a:rPr>
            <a:t>So What </a:t>
          </a:r>
        </a:p>
      </dgm:t>
    </dgm:pt>
    <dgm:pt modelId="{F8273A72-84A3-41AA-87D1-13CE9AD3A55E}" type="parTrans" cxnId="{16F46BEF-0B25-4FA6-B29D-7A6F305B7E01}">
      <dgm:prSet/>
      <dgm:spPr/>
      <dgm:t>
        <a:bodyPr/>
        <a:lstStyle/>
        <a:p>
          <a:endParaRPr lang="en-GB"/>
        </a:p>
      </dgm:t>
    </dgm:pt>
    <dgm:pt modelId="{DDD96F7A-C887-483A-B5B3-C4B608D8E5FB}" type="sibTrans" cxnId="{16F46BEF-0B25-4FA6-B29D-7A6F305B7E01}">
      <dgm:prSet/>
      <dgm:spPr>
        <a:xfrm rot="10800000">
          <a:off x="2473221" y="1650128"/>
          <a:ext cx="539956" cy="181194"/>
        </a:xfrm>
        <a:solidFill>
          <a:srgbClr val="4472C4">
            <a:tint val="60000"/>
            <a:hueOff val="0"/>
            <a:satOff val="0"/>
            <a:lumOff val="0"/>
            <a:alphaOff val="0"/>
          </a:srgbClr>
        </a:solidFill>
        <a:ln>
          <a:noFill/>
        </a:ln>
        <a:effectLst/>
      </dgm:spPr>
      <dgm:t>
        <a:bodyPr/>
        <a:lstStyle/>
        <a:p>
          <a:endParaRPr lang="en-GB" b="1">
            <a:solidFill>
              <a:sysClr val="window" lastClr="FFFFFF"/>
            </a:solidFill>
            <a:latin typeface="Times New Roman" panose="02020603050405020304" pitchFamily="18" charset="0"/>
            <a:ea typeface="+mn-ea"/>
            <a:cs typeface="Times New Roman" panose="02020603050405020304" pitchFamily="18" charset="0"/>
          </a:endParaRPr>
        </a:p>
      </dgm:t>
    </dgm:pt>
    <dgm:pt modelId="{743C1038-2320-4BA1-A2D7-8EC8697EAFA5}">
      <dgm:prSet phldrT="[Text]"/>
      <dgm:spPr>
        <a:xfrm>
          <a:off x="1370329" y="1481876"/>
          <a:ext cx="1035397" cy="517698"/>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b="1">
              <a:solidFill>
                <a:sysClr val="window" lastClr="FFFFFF"/>
              </a:solidFill>
              <a:latin typeface="Times New Roman" panose="02020603050405020304" pitchFamily="18" charset="0"/>
              <a:ea typeface="+mn-ea"/>
              <a:cs typeface="Times New Roman" panose="02020603050405020304" pitchFamily="18" charset="0"/>
            </a:rPr>
            <a:t>Now What</a:t>
          </a:r>
        </a:p>
      </dgm:t>
    </dgm:pt>
    <dgm:pt modelId="{521E0BA6-97FE-4AC0-A085-82A0DA34F09C}" type="parTrans" cxnId="{AC1A6B92-2995-47C4-A133-4C462BE8B139}">
      <dgm:prSet/>
      <dgm:spPr/>
      <dgm:t>
        <a:bodyPr/>
        <a:lstStyle/>
        <a:p>
          <a:endParaRPr lang="en-GB"/>
        </a:p>
      </dgm:t>
    </dgm:pt>
    <dgm:pt modelId="{6AF26BBE-7BB0-4F46-8CC7-899262A1993D}" type="sibTrans" cxnId="{AC1A6B92-2995-47C4-A133-4C462BE8B139}">
      <dgm:prSet/>
      <dgm:spPr>
        <a:xfrm rot="18000000">
          <a:off x="2045635" y="909527"/>
          <a:ext cx="539956" cy="181194"/>
        </a:xfrm>
        <a:solidFill>
          <a:srgbClr val="4472C4">
            <a:tint val="60000"/>
            <a:hueOff val="0"/>
            <a:satOff val="0"/>
            <a:lumOff val="0"/>
            <a:alphaOff val="0"/>
          </a:srgbClr>
        </a:solidFill>
        <a:ln>
          <a:noFill/>
        </a:ln>
        <a:effectLst/>
      </dgm:spPr>
      <dgm:t>
        <a:bodyPr/>
        <a:lstStyle/>
        <a:p>
          <a:endParaRPr lang="en-GB" b="1">
            <a:solidFill>
              <a:sysClr val="window" lastClr="FFFFFF"/>
            </a:solidFill>
            <a:latin typeface="Times New Roman" panose="02020603050405020304" pitchFamily="18" charset="0"/>
            <a:ea typeface="+mn-ea"/>
            <a:cs typeface="Times New Roman" panose="02020603050405020304" pitchFamily="18" charset="0"/>
          </a:endParaRPr>
        </a:p>
      </dgm:t>
    </dgm:pt>
    <dgm:pt modelId="{D13CAF12-8387-42F6-A77E-FF6C8C597361}" type="pres">
      <dgm:prSet presAssocID="{B433591D-BFEB-42C1-9BEA-944C6D58206E}" presName="Name0" presStyleCnt="0">
        <dgm:presLayoutVars>
          <dgm:dir/>
          <dgm:resizeHandles val="exact"/>
        </dgm:presLayoutVars>
      </dgm:prSet>
      <dgm:spPr/>
      <dgm:t>
        <a:bodyPr/>
        <a:lstStyle/>
        <a:p>
          <a:endParaRPr lang="en-GB"/>
        </a:p>
      </dgm:t>
    </dgm:pt>
    <dgm:pt modelId="{A581EA35-D7E8-4DAB-8EF8-609134EB53F6}" type="pres">
      <dgm:prSet presAssocID="{8EA6E2A0-BF08-4982-BF02-5E546EE9729F}" presName="node" presStyleLbl="node1" presStyleIdx="0" presStyleCnt="3">
        <dgm:presLayoutVars>
          <dgm:bulletEnabled val="1"/>
        </dgm:presLayoutVars>
      </dgm:prSet>
      <dgm:spPr>
        <a:prstGeom prst="roundRect">
          <a:avLst>
            <a:gd name="adj" fmla="val 10000"/>
          </a:avLst>
        </a:prstGeom>
      </dgm:spPr>
      <dgm:t>
        <a:bodyPr/>
        <a:lstStyle/>
        <a:p>
          <a:endParaRPr lang="en-GB"/>
        </a:p>
      </dgm:t>
    </dgm:pt>
    <dgm:pt modelId="{0C6FAC7E-E0C7-45FE-B0D7-80D4CDCA2A48}" type="pres">
      <dgm:prSet presAssocID="{9167AA03-D73B-41C0-B639-AB2B8300BABE}" presName="sibTrans" presStyleLbl="sibTrans2D1" presStyleIdx="0" presStyleCnt="3"/>
      <dgm:spPr>
        <a:prstGeom prst="leftRightArrow">
          <a:avLst>
            <a:gd name="adj1" fmla="val 60000"/>
            <a:gd name="adj2" fmla="val 50000"/>
          </a:avLst>
        </a:prstGeom>
      </dgm:spPr>
      <dgm:t>
        <a:bodyPr/>
        <a:lstStyle/>
        <a:p>
          <a:endParaRPr lang="en-GB"/>
        </a:p>
      </dgm:t>
    </dgm:pt>
    <dgm:pt modelId="{AD323455-1715-4C82-9F8D-4BED54296615}" type="pres">
      <dgm:prSet presAssocID="{9167AA03-D73B-41C0-B639-AB2B8300BABE}" presName="connectorText" presStyleLbl="sibTrans2D1" presStyleIdx="0" presStyleCnt="3"/>
      <dgm:spPr/>
      <dgm:t>
        <a:bodyPr/>
        <a:lstStyle/>
        <a:p>
          <a:endParaRPr lang="en-GB"/>
        </a:p>
      </dgm:t>
    </dgm:pt>
    <dgm:pt modelId="{35C74D67-57F2-487B-8EB1-496DCC560A9E}" type="pres">
      <dgm:prSet presAssocID="{3C751A8A-4190-44BD-B8B8-D0AAAACA0624}" presName="node" presStyleLbl="node1" presStyleIdx="1" presStyleCnt="3">
        <dgm:presLayoutVars>
          <dgm:bulletEnabled val="1"/>
        </dgm:presLayoutVars>
      </dgm:prSet>
      <dgm:spPr>
        <a:prstGeom prst="roundRect">
          <a:avLst>
            <a:gd name="adj" fmla="val 10000"/>
          </a:avLst>
        </a:prstGeom>
      </dgm:spPr>
      <dgm:t>
        <a:bodyPr/>
        <a:lstStyle/>
        <a:p>
          <a:endParaRPr lang="en-GB"/>
        </a:p>
      </dgm:t>
    </dgm:pt>
    <dgm:pt modelId="{21983401-D014-4FF0-B4E2-6CA22A678841}" type="pres">
      <dgm:prSet presAssocID="{DDD96F7A-C887-483A-B5B3-C4B608D8E5FB}" presName="sibTrans" presStyleLbl="sibTrans2D1" presStyleIdx="1" presStyleCnt="3"/>
      <dgm:spPr>
        <a:prstGeom prst="leftRightArrow">
          <a:avLst>
            <a:gd name="adj1" fmla="val 60000"/>
            <a:gd name="adj2" fmla="val 50000"/>
          </a:avLst>
        </a:prstGeom>
      </dgm:spPr>
      <dgm:t>
        <a:bodyPr/>
        <a:lstStyle/>
        <a:p>
          <a:endParaRPr lang="en-GB"/>
        </a:p>
      </dgm:t>
    </dgm:pt>
    <dgm:pt modelId="{8DDFCD26-5FDE-4C7E-8AAC-A468725313FB}" type="pres">
      <dgm:prSet presAssocID="{DDD96F7A-C887-483A-B5B3-C4B608D8E5FB}" presName="connectorText" presStyleLbl="sibTrans2D1" presStyleIdx="1" presStyleCnt="3"/>
      <dgm:spPr/>
      <dgm:t>
        <a:bodyPr/>
        <a:lstStyle/>
        <a:p>
          <a:endParaRPr lang="en-GB"/>
        </a:p>
      </dgm:t>
    </dgm:pt>
    <dgm:pt modelId="{A2CBE7AD-1A4C-4F00-A417-99D29A50FA32}" type="pres">
      <dgm:prSet presAssocID="{743C1038-2320-4BA1-A2D7-8EC8697EAFA5}" presName="node" presStyleLbl="node1" presStyleIdx="2" presStyleCnt="3">
        <dgm:presLayoutVars>
          <dgm:bulletEnabled val="1"/>
        </dgm:presLayoutVars>
      </dgm:prSet>
      <dgm:spPr>
        <a:prstGeom prst="roundRect">
          <a:avLst>
            <a:gd name="adj" fmla="val 10000"/>
          </a:avLst>
        </a:prstGeom>
      </dgm:spPr>
      <dgm:t>
        <a:bodyPr/>
        <a:lstStyle/>
        <a:p>
          <a:endParaRPr lang="en-GB"/>
        </a:p>
      </dgm:t>
    </dgm:pt>
    <dgm:pt modelId="{8B7E1370-16F8-4921-9DD6-A9F263E5BFA4}" type="pres">
      <dgm:prSet presAssocID="{6AF26BBE-7BB0-4F46-8CC7-899262A1993D}" presName="sibTrans" presStyleLbl="sibTrans2D1" presStyleIdx="2" presStyleCnt="3"/>
      <dgm:spPr>
        <a:prstGeom prst="leftRightArrow">
          <a:avLst>
            <a:gd name="adj1" fmla="val 60000"/>
            <a:gd name="adj2" fmla="val 50000"/>
          </a:avLst>
        </a:prstGeom>
      </dgm:spPr>
      <dgm:t>
        <a:bodyPr/>
        <a:lstStyle/>
        <a:p>
          <a:endParaRPr lang="en-GB"/>
        </a:p>
      </dgm:t>
    </dgm:pt>
    <dgm:pt modelId="{48D92D26-67D5-4959-9145-7F6D1018D997}" type="pres">
      <dgm:prSet presAssocID="{6AF26BBE-7BB0-4F46-8CC7-899262A1993D}" presName="connectorText" presStyleLbl="sibTrans2D1" presStyleIdx="2" presStyleCnt="3"/>
      <dgm:spPr/>
      <dgm:t>
        <a:bodyPr/>
        <a:lstStyle/>
        <a:p>
          <a:endParaRPr lang="en-GB"/>
        </a:p>
      </dgm:t>
    </dgm:pt>
  </dgm:ptLst>
  <dgm:cxnLst>
    <dgm:cxn modelId="{5A687E49-4CFB-429E-BBFA-A444CEE32AF6}" type="presOf" srcId="{3C751A8A-4190-44BD-B8B8-D0AAAACA0624}" destId="{35C74D67-57F2-487B-8EB1-496DCC560A9E}" srcOrd="0" destOrd="0" presId="urn:microsoft.com/office/officeart/2005/8/layout/cycle7"/>
    <dgm:cxn modelId="{3D4B793C-65A9-4061-9C7D-29F27461482E}" type="presOf" srcId="{B433591D-BFEB-42C1-9BEA-944C6D58206E}" destId="{D13CAF12-8387-42F6-A77E-FF6C8C597361}" srcOrd="0" destOrd="0" presId="urn:microsoft.com/office/officeart/2005/8/layout/cycle7"/>
    <dgm:cxn modelId="{183D8C3B-2D12-4018-B9CA-5F54BA6C38FC}" type="presOf" srcId="{9167AA03-D73B-41C0-B639-AB2B8300BABE}" destId="{0C6FAC7E-E0C7-45FE-B0D7-80D4CDCA2A48}" srcOrd="0" destOrd="0" presId="urn:microsoft.com/office/officeart/2005/8/layout/cycle7"/>
    <dgm:cxn modelId="{BD99F001-0D26-4D9E-B5E4-849EB586655A}" type="presOf" srcId="{DDD96F7A-C887-483A-B5B3-C4B608D8E5FB}" destId="{21983401-D014-4FF0-B4E2-6CA22A678841}" srcOrd="0" destOrd="0" presId="urn:microsoft.com/office/officeart/2005/8/layout/cycle7"/>
    <dgm:cxn modelId="{AC1A6B92-2995-47C4-A133-4C462BE8B139}" srcId="{B433591D-BFEB-42C1-9BEA-944C6D58206E}" destId="{743C1038-2320-4BA1-A2D7-8EC8697EAFA5}" srcOrd="2" destOrd="0" parTransId="{521E0BA6-97FE-4AC0-A085-82A0DA34F09C}" sibTransId="{6AF26BBE-7BB0-4F46-8CC7-899262A1993D}"/>
    <dgm:cxn modelId="{947E66D4-64AC-48BD-859E-EA1E7A9E7CCF}" type="presOf" srcId="{6AF26BBE-7BB0-4F46-8CC7-899262A1993D}" destId="{8B7E1370-16F8-4921-9DD6-A9F263E5BFA4}" srcOrd="0" destOrd="0" presId="urn:microsoft.com/office/officeart/2005/8/layout/cycle7"/>
    <dgm:cxn modelId="{16F46BEF-0B25-4FA6-B29D-7A6F305B7E01}" srcId="{B433591D-BFEB-42C1-9BEA-944C6D58206E}" destId="{3C751A8A-4190-44BD-B8B8-D0AAAACA0624}" srcOrd="1" destOrd="0" parTransId="{F8273A72-84A3-41AA-87D1-13CE9AD3A55E}" sibTransId="{DDD96F7A-C887-483A-B5B3-C4B608D8E5FB}"/>
    <dgm:cxn modelId="{C9E5B3C8-1772-4FD0-BD21-044CA61D8040}" type="presOf" srcId="{9167AA03-D73B-41C0-B639-AB2B8300BABE}" destId="{AD323455-1715-4C82-9F8D-4BED54296615}" srcOrd="1" destOrd="0" presId="urn:microsoft.com/office/officeart/2005/8/layout/cycle7"/>
    <dgm:cxn modelId="{E8A2C5C1-98E8-4636-8B44-F0D20A464D2B}" type="presOf" srcId="{6AF26BBE-7BB0-4F46-8CC7-899262A1993D}" destId="{48D92D26-67D5-4959-9145-7F6D1018D997}" srcOrd="1" destOrd="0" presId="urn:microsoft.com/office/officeart/2005/8/layout/cycle7"/>
    <dgm:cxn modelId="{DC26FA3D-DA66-4C3F-9300-F233B3BA0661}" type="presOf" srcId="{8EA6E2A0-BF08-4982-BF02-5E546EE9729F}" destId="{A581EA35-D7E8-4DAB-8EF8-609134EB53F6}" srcOrd="0" destOrd="0" presId="urn:microsoft.com/office/officeart/2005/8/layout/cycle7"/>
    <dgm:cxn modelId="{FE60E19B-E204-46FA-AB15-8813DB5D49DB}" type="presOf" srcId="{DDD96F7A-C887-483A-B5B3-C4B608D8E5FB}" destId="{8DDFCD26-5FDE-4C7E-8AAC-A468725313FB}" srcOrd="1" destOrd="0" presId="urn:microsoft.com/office/officeart/2005/8/layout/cycle7"/>
    <dgm:cxn modelId="{1B6BEDCD-0E26-4FAD-98F8-0C19E3DF28AF}" srcId="{B433591D-BFEB-42C1-9BEA-944C6D58206E}" destId="{8EA6E2A0-BF08-4982-BF02-5E546EE9729F}" srcOrd="0" destOrd="0" parTransId="{CF924D9C-7EEF-4F7A-86BE-DC27569ECC64}" sibTransId="{9167AA03-D73B-41C0-B639-AB2B8300BABE}"/>
    <dgm:cxn modelId="{6F9C4427-818F-4D13-A3BD-B8B69524455B}" type="presOf" srcId="{743C1038-2320-4BA1-A2D7-8EC8697EAFA5}" destId="{A2CBE7AD-1A4C-4F00-A417-99D29A50FA32}" srcOrd="0" destOrd="0" presId="urn:microsoft.com/office/officeart/2005/8/layout/cycle7"/>
    <dgm:cxn modelId="{968C75B0-F976-4AFC-A159-882A834CE376}" type="presParOf" srcId="{D13CAF12-8387-42F6-A77E-FF6C8C597361}" destId="{A581EA35-D7E8-4DAB-8EF8-609134EB53F6}" srcOrd="0" destOrd="0" presId="urn:microsoft.com/office/officeart/2005/8/layout/cycle7"/>
    <dgm:cxn modelId="{D7AB4468-B5FC-4CAF-BDEF-E779D60E9DB5}" type="presParOf" srcId="{D13CAF12-8387-42F6-A77E-FF6C8C597361}" destId="{0C6FAC7E-E0C7-45FE-B0D7-80D4CDCA2A48}" srcOrd="1" destOrd="0" presId="urn:microsoft.com/office/officeart/2005/8/layout/cycle7"/>
    <dgm:cxn modelId="{A0726600-53A9-4106-BB64-A125C111AA2D}" type="presParOf" srcId="{0C6FAC7E-E0C7-45FE-B0D7-80D4CDCA2A48}" destId="{AD323455-1715-4C82-9F8D-4BED54296615}" srcOrd="0" destOrd="0" presId="urn:microsoft.com/office/officeart/2005/8/layout/cycle7"/>
    <dgm:cxn modelId="{F37C602B-CB78-471F-AF1E-5BCBC45BFE80}" type="presParOf" srcId="{D13CAF12-8387-42F6-A77E-FF6C8C597361}" destId="{35C74D67-57F2-487B-8EB1-496DCC560A9E}" srcOrd="2" destOrd="0" presId="urn:microsoft.com/office/officeart/2005/8/layout/cycle7"/>
    <dgm:cxn modelId="{DEBC6347-397A-478D-8145-A96D0647AD00}" type="presParOf" srcId="{D13CAF12-8387-42F6-A77E-FF6C8C597361}" destId="{21983401-D014-4FF0-B4E2-6CA22A678841}" srcOrd="3" destOrd="0" presId="urn:microsoft.com/office/officeart/2005/8/layout/cycle7"/>
    <dgm:cxn modelId="{A61A53EC-9161-4FBF-96EE-BEE867A95EDB}" type="presParOf" srcId="{21983401-D014-4FF0-B4E2-6CA22A678841}" destId="{8DDFCD26-5FDE-4C7E-8AAC-A468725313FB}" srcOrd="0" destOrd="0" presId="urn:microsoft.com/office/officeart/2005/8/layout/cycle7"/>
    <dgm:cxn modelId="{0FBF4F8B-3D03-403C-B796-E6B57D4B48E6}" type="presParOf" srcId="{D13CAF12-8387-42F6-A77E-FF6C8C597361}" destId="{A2CBE7AD-1A4C-4F00-A417-99D29A50FA32}" srcOrd="4" destOrd="0" presId="urn:microsoft.com/office/officeart/2005/8/layout/cycle7"/>
    <dgm:cxn modelId="{76A53136-96A3-4B70-A067-740EFB3AE89A}" type="presParOf" srcId="{D13CAF12-8387-42F6-A77E-FF6C8C597361}" destId="{8B7E1370-16F8-4921-9DD6-A9F263E5BFA4}" srcOrd="5" destOrd="0" presId="urn:microsoft.com/office/officeart/2005/8/layout/cycle7"/>
    <dgm:cxn modelId="{426BB8E4-8854-4C40-AC64-841AFA69D6CB}" type="presParOf" srcId="{8B7E1370-16F8-4921-9DD6-A9F263E5BFA4}" destId="{48D92D26-67D5-4959-9145-7F6D1018D997}" srcOrd="0" destOrd="0" presId="urn:microsoft.com/office/officeart/2005/8/layout/cycle7"/>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454867-07DB-4CA4-8C94-A7F717BD8C0E}">
      <dsp:nvSpPr>
        <dsp:cNvPr id="0" name=""/>
        <dsp:cNvSpPr/>
      </dsp:nvSpPr>
      <dsp:spPr>
        <a:xfrm>
          <a:off x="2087294" y="1031834"/>
          <a:ext cx="1311506" cy="1134506"/>
        </a:xfrm>
        <a:prstGeom prst="hexagon">
          <a:avLst>
            <a:gd name="adj" fmla="val 28570"/>
            <a:gd name="vf" fmla="val 115470"/>
          </a:avLst>
        </a:prstGeom>
        <a:solidFill>
          <a:srgbClr val="4472C4">
            <a:hueOff val="0"/>
            <a:satOff val="0"/>
            <a:lumOff val="0"/>
            <a:alphaOff val="0"/>
          </a:srgb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1" kern="1200">
              <a:solidFill>
                <a:sysClr val="window" lastClr="FFFFFF"/>
              </a:solidFill>
              <a:latin typeface="Times New Roman" panose="02020603050405020304" pitchFamily="18" charset="0"/>
              <a:ea typeface="+mn-ea"/>
              <a:cs typeface="Times New Roman" panose="02020603050405020304" pitchFamily="18" charset="0"/>
            </a:rPr>
            <a:t>Gibb’s Reflective cycle      </a:t>
          </a:r>
        </a:p>
      </dsp:txBody>
      <dsp:txXfrm>
        <a:off x="2304629" y="1219838"/>
        <a:ext cx="876836" cy="758498"/>
      </dsp:txXfrm>
    </dsp:sp>
    <dsp:sp modelId="{619995D5-5297-4F61-AD34-12C87DEF7FCB}">
      <dsp:nvSpPr>
        <dsp:cNvPr id="0" name=""/>
        <dsp:cNvSpPr/>
      </dsp:nvSpPr>
      <dsp:spPr>
        <a:xfrm>
          <a:off x="2908549" y="489049"/>
          <a:ext cx="494827" cy="426359"/>
        </a:xfrm>
        <a:prstGeom prst="hexagon">
          <a:avLst>
            <a:gd name="adj" fmla="val 28900"/>
            <a:gd name="vf" fmla="val 115470"/>
          </a:avLst>
        </a:prstGeom>
        <a:solidFill>
          <a:srgbClr val="4472C4">
            <a:tint val="40000"/>
            <a:hueOff val="0"/>
            <a:satOff val="0"/>
            <a:lumOff val="0"/>
            <a:alphaOff val="0"/>
          </a:srgb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B38FA61F-B7FB-40A4-A5E9-8D177EAC27B9}">
      <dsp:nvSpPr>
        <dsp:cNvPr id="0" name=""/>
        <dsp:cNvSpPr/>
      </dsp:nvSpPr>
      <dsp:spPr>
        <a:xfrm>
          <a:off x="2208102" y="0"/>
          <a:ext cx="1074770" cy="929802"/>
        </a:xfrm>
        <a:prstGeom prst="hexagon">
          <a:avLst>
            <a:gd name="adj" fmla="val 28570"/>
            <a:gd name="vf" fmla="val 115470"/>
          </a:avLst>
        </a:prstGeom>
        <a:solidFill>
          <a:srgbClr val="4472C4">
            <a:hueOff val="0"/>
            <a:satOff val="0"/>
            <a:lumOff val="0"/>
            <a:alphaOff val="0"/>
          </a:srgb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1" kern="1200">
              <a:solidFill>
                <a:sysClr val="window" lastClr="FFFFFF"/>
              </a:solidFill>
              <a:latin typeface="Times New Roman" panose="02020603050405020304" pitchFamily="18" charset="0"/>
              <a:ea typeface="+mn-ea"/>
              <a:cs typeface="Times New Roman" panose="02020603050405020304" pitchFamily="18" charset="0"/>
            </a:rPr>
            <a:t>Description</a:t>
          </a:r>
        </a:p>
      </dsp:txBody>
      <dsp:txXfrm>
        <a:off x="2386214" y="154088"/>
        <a:ext cx="718546" cy="621626"/>
      </dsp:txXfrm>
    </dsp:sp>
    <dsp:sp modelId="{0A40B6DA-AF51-4712-B30D-F310FC11B1E3}">
      <dsp:nvSpPr>
        <dsp:cNvPr id="0" name=""/>
        <dsp:cNvSpPr/>
      </dsp:nvSpPr>
      <dsp:spPr>
        <a:xfrm>
          <a:off x="3486051" y="1286114"/>
          <a:ext cx="494827" cy="426359"/>
        </a:xfrm>
        <a:prstGeom prst="hexagon">
          <a:avLst>
            <a:gd name="adj" fmla="val 28900"/>
            <a:gd name="vf" fmla="val 115470"/>
          </a:avLst>
        </a:prstGeom>
        <a:solidFill>
          <a:srgbClr val="4472C4">
            <a:tint val="40000"/>
            <a:hueOff val="0"/>
            <a:satOff val="0"/>
            <a:lumOff val="0"/>
            <a:alphaOff val="0"/>
          </a:srgb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39325F9D-ADA4-4349-A24D-1C64153D1CFF}">
      <dsp:nvSpPr>
        <dsp:cNvPr id="0" name=""/>
        <dsp:cNvSpPr/>
      </dsp:nvSpPr>
      <dsp:spPr>
        <a:xfrm>
          <a:off x="3193792" y="571890"/>
          <a:ext cx="1074770" cy="929802"/>
        </a:xfrm>
        <a:prstGeom prst="hexagon">
          <a:avLst>
            <a:gd name="adj" fmla="val 28570"/>
            <a:gd name="vf" fmla="val 115470"/>
          </a:avLst>
        </a:prstGeom>
        <a:solidFill>
          <a:srgbClr val="4472C4">
            <a:hueOff val="0"/>
            <a:satOff val="0"/>
            <a:lumOff val="0"/>
            <a:alphaOff val="0"/>
          </a:srgb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1" kern="1200">
              <a:solidFill>
                <a:sysClr val="window" lastClr="FFFFFF"/>
              </a:solidFill>
              <a:latin typeface="Times New Roman" panose="02020603050405020304" pitchFamily="18" charset="0"/>
              <a:ea typeface="+mn-ea"/>
              <a:cs typeface="Times New Roman" panose="02020603050405020304" pitchFamily="18" charset="0"/>
            </a:rPr>
            <a:t>Feelings</a:t>
          </a:r>
        </a:p>
      </dsp:txBody>
      <dsp:txXfrm>
        <a:off x="3371904" y="725978"/>
        <a:ext cx="718546" cy="621626"/>
      </dsp:txXfrm>
    </dsp:sp>
    <dsp:sp modelId="{994FB12C-172B-4D72-BB95-743A580AF670}">
      <dsp:nvSpPr>
        <dsp:cNvPr id="0" name=""/>
        <dsp:cNvSpPr/>
      </dsp:nvSpPr>
      <dsp:spPr>
        <a:xfrm>
          <a:off x="3084881" y="2185851"/>
          <a:ext cx="494827" cy="426359"/>
        </a:xfrm>
        <a:prstGeom prst="hexagon">
          <a:avLst>
            <a:gd name="adj" fmla="val 28900"/>
            <a:gd name="vf" fmla="val 115470"/>
          </a:avLst>
        </a:prstGeom>
        <a:solidFill>
          <a:srgbClr val="4472C4">
            <a:tint val="40000"/>
            <a:hueOff val="0"/>
            <a:satOff val="0"/>
            <a:lumOff val="0"/>
            <a:alphaOff val="0"/>
          </a:srgb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A221C082-3203-499B-8C0D-6B473E7C48BF}">
      <dsp:nvSpPr>
        <dsp:cNvPr id="0" name=""/>
        <dsp:cNvSpPr/>
      </dsp:nvSpPr>
      <dsp:spPr>
        <a:xfrm>
          <a:off x="3193792" y="1696161"/>
          <a:ext cx="1074770" cy="929802"/>
        </a:xfrm>
        <a:prstGeom prst="hexagon">
          <a:avLst>
            <a:gd name="adj" fmla="val 28570"/>
            <a:gd name="vf" fmla="val 115470"/>
          </a:avLst>
        </a:prstGeom>
        <a:solidFill>
          <a:srgbClr val="4472C4">
            <a:hueOff val="0"/>
            <a:satOff val="0"/>
            <a:lumOff val="0"/>
            <a:alphaOff val="0"/>
          </a:srgb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1" kern="1200">
              <a:solidFill>
                <a:sysClr val="window" lastClr="FFFFFF"/>
              </a:solidFill>
              <a:latin typeface="Times New Roman" panose="02020603050405020304" pitchFamily="18" charset="0"/>
              <a:ea typeface="+mn-ea"/>
              <a:cs typeface="Times New Roman" panose="02020603050405020304" pitchFamily="18" charset="0"/>
            </a:rPr>
            <a:t>Evaluation</a:t>
          </a:r>
        </a:p>
      </dsp:txBody>
      <dsp:txXfrm>
        <a:off x="3371904" y="1850249"/>
        <a:ext cx="718546" cy="621626"/>
      </dsp:txXfrm>
    </dsp:sp>
    <dsp:sp modelId="{52F0D56C-4454-4061-9639-363E77A9D805}">
      <dsp:nvSpPr>
        <dsp:cNvPr id="0" name=""/>
        <dsp:cNvSpPr/>
      </dsp:nvSpPr>
      <dsp:spPr>
        <a:xfrm>
          <a:off x="2089734" y="2279247"/>
          <a:ext cx="494827" cy="426359"/>
        </a:xfrm>
        <a:prstGeom prst="hexagon">
          <a:avLst>
            <a:gd name="adj" fmla="val 28900"/>
            <a:gd name="vf" fmla="val 115470"/>
          </a:avLst>
        </a:prstGeom>
        <a:solidFill>
          <a:srgbClr val="4472C4">
            <a:tint val="40000"/>
            <a:hueOff val="0"/>
            <a:satOff val="0"/>
            <a:lumOff val="0"/>
            <a:alphaOff val="0"/>
          </a:srgb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D02D49FE-AA9A-443A-A6E1-11423C9E0F0E}">
      <dsp:nvSpPr>
        <dsp:cNvPr id="0" name=""/>
        <dsp:cNvSpPr/>
      </dsp:nvSpPr>
      <dsp:spPr>
        <a:xfrm>
          <a:off x="2208102" y="2268692"/>
          <a:ext cx="1074770" cy="929802"/>
        </a:xfrm>
        <a:prstGeom prst="hexagon">
          <a:avLst>
            <a:gd name="adj" fmla="val 28570"/>
            <a:gd name="vf" fmla="val 115470"/>
          </a:avLst>
        </a:prstGeom>
        <a:solidFill>
          <a:srgbClr val="4472C4">
            <a:hueOff val="0"/>
            <a:satOff val="0"/>
            <a:lumOff val="0"/>
            <a:alphaOff val="0"/>
          </a:srgb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1" kern="1200">
              <a:solidFill>
                <a:sysClr val="window" lastClr="FFFFFF"/>
              </a:solidFill>
              <a:latin typeface="Times New Roman" panose="02020603050405020304" pitchFamily="18" charset="0"/>
              <a:ea typeface="+mn-ea"/>
              <a:cs typeface="Times New Roman" panose="02020603050405020304" pitchFamily="18" charset="0"/>
            </a:rPr>
            <a:t>Analysis</a:t>
          </a:r>
        </a:p>
      </dsp:txBody>
      <dsp:txXfrm>
        <a:off x="2386214" y="2422780"/>
        <a:ext cx="718546" cy="621626"/>
      </dsp:txXfrm>
    </dsp:sp>
    <dsp:sp modelId="{042AF29C-6F0E-415C-A063-0CBD940C1B9A}">
      <dsp:nvSpPr>
        <dsp:cNvPr id="0" name=""/>
        <dsp:cNvSpPr/>
      </dsp:nvSpPr>
      <dsp:spPr>
        <a:xfrm>
          <a:off x="1502775" y="1482502"/>
          <a:ext cx="494827" cy="426359"/>
        </a:xfrm>
        <a:prstGeom prst="hexagon">
          <a:avLst>
            <a:gd name="adj" fmla="val 28900"/>
            <a:gd name="vf" fmla="val 115470"/>
          </a:avLst>
        </a:prstGeom>
        <a:solidFill>
          <a:srgbClr val="4472C4">
            <a:tint val="40000"/>
            <a:hueOff val="0"/>
            <a:satOff val="0"/>
            <a:lumOff val="0"/>
            <a:alphaOff val="0"/>
          </a:srgbClr>
        </a:solidFill>
        <a:ln>
          <a:noFill/>
        </a:ln>
        <a:effectLst/>
        <a:scene3d>
          <a:camera prst="orthographicFront"/>
          <a:lightRig rig="chilly" dir="t"/>
        </a:scene3d>
        <a:sp3d z="-12700"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BF37C0D9-3214-4E1E-971C-62C2681E896E}">
      <dsp:nvSpPr>
        <dsp:cNvPr id="0" name=""/>
        <dsp:cNvSpPr/>
      </dsp:nvSpPr>
      <dsp:spPr>
        <a:xfrm>
          <a:off x="1217837" y="1696801"/>
          <a:ext cx="1074770" cy="929802"/>
        </a:xfrm>
        <a:prstGeom prst="hexagon">
          <a:avLst>
            <a:gd name="adj" fmla="val 28570"/>
            <a:gd name="vf" fmla="val 115470"/>
          </a:avLst>
        </a:prstGeom>
        <a:solidFill>
          <a:srgbClr val="4472C4">
            <a:hueOff val="0"/>
            <a:satOff val="0"/>
            <a:lumOff val="0"/>
            <a:alphaOff val="0"/>
          </a:srgb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1" kern="1200">
              <a:solidFill>
                <a:sysClr val="window" lastClr="FFFFFF"/>
              </a:solidFill>
              <a:latin typeface="Times New Roman" panose="02020603050405020304" pitchFamily="18" charset="0"/>
              <a:ea typeface="+mn-ea"/>
              <a:cs typeface="Times New Roman" panose="02020603050405020304" pitchFamily="18" charset="0"/>
            </a:rPr>
            <a:t>Conclusion</a:t>
          </a:r>
        </a:p>
      </dsp:txBody>
      <dsp:txXfrm>
        <a:off x="1395949" y="1850889"/>
        <a:ext cx="718546" cy="621626"/>
      </dsp:txXfrm>
    </dsp:sp>
    <dsp:sp modelId="{4BB04A5E-A159-4673-812F-5BA94AD4C4B0}">
      <dsp:nvSpPr>
        <dsp:cNvPr id="0" name=""/>
        <dsp:cNvSpPr/>
      </dsp:nvSpPr>
      <dsp:spPr>
        <a:xfrm>
          <a:off x="1217837" y="570611"/>
          <a:ext cx="1074770" cy="929802"/>
        </a:xfrm>
        <a:prstGeom prst="hexagon">
          <a:avLst>
            <a:gd name="adj" fmla="val 28570"/>
            <a:gd name="vf" fmla="val 115470"/>
          </a:avLst>
        </a:prstGeom>
        <a:solidFill>
          <a:srgbClr val="4472C4">
            <a:hueOff val="0"/>
            <a:satOff val="0"/>
            <a:lumOff val="0"/>
            <a:alphaOff val="0"/>
          </a:srgb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GB" sz="1100" b="1" kern="1200">
              <a:solidFill>
                <a:sysClr val="window" lastClr="FFFFFF"/>
              </a:solidFill>
              <a:latin typeface="Times New Roman" panose="02020603050405020304" pitchFamily="18" charset="0"/>
              <a:ea typeface="+mn-ea"/>
              <a:cs typeface="Times New Roman" panose="02020603050405020304" pitchFamily="18" charset="0"/>
            </a:rPr>
            <a:t>Action plan</a:t>
          </a:r>
        </a:p>
      </dsp:txBody>
      <dsp:txXfrm>
        <a:off x="1395949" y="724699"/>
        <a:ext cx="718546" cy="62162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81EA35-D7E8-4DAB-8EF8-609134EB53F6}">
      <dsp:nvSpPr>
        <dsp:cNvPr id="0" name=""/>
        <dsp:cNvSpPr/>
      </dsp:nvSpPr>
      <dsp:spPr>
        <a:xfrm>
          <a:off x="2225501" y="433"/>
          <a:ext cx="1035397" cy="51769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solidFill>
                <a:sysClr val="window" lastClr="FFFFFF"/>
              </a:solidFill>
              <a:latin typeface="Times New Roman" panose="02020603050405020304" pitchFamily="18" charset="0"/>
              <a:ea typeface="+mn-ea"/>
              <a:cs typeface="Times New Roman" panose="02020603050405020304" pitchFamily="18" charset="0"/>
            </a:rPr>
            <a:t>What</a:t>
          </a:r>
        </a:p>
      </dsp:txBody>
      <dsp:txXfrm>
        <a:off x="2240664" y="15596"/>
        <a:ext cx="1005071" cy="487372"/>
      </dsp:txXfrm>
    </dsp:sp>
    <dsp:sp modelId="{0C6FAC7E-E0C7-45FE-B0D7-80D4CDCA2A48}">
      <dsp:nvSpPr>
        <dsp:cNvPr id="0" name=""/>
        <dsp:cNvSpPr/>
      </dsp:nvSpPr>
      <dsp:spPr>
        <a:xfrm rot="3600000">
          <a:off x="2901053" y="908575"/>
          <a:ext cx="538643" cy="181194"/>
        </a:xfrm>
        <a:prstGeom prst="lef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b="1"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2955411" y="944814"/>
        <a:ext cx="429927" cy="108716"/>
      </dsp:txXfrm>
    </dsp:sp>
    <dsp:sp modelId="{35C74D67-57F2-487B-8EB1-496DCC560A9E}">
      <dsp:nvSpPr>
        <dsp:cNvPr id="0" name=""/>
        <dsp:cNvSpPr/>
      </dsp:nvSpPr>
      <dsp:spPr>
        <a:xfrm>
          <a:off x="3079851" y="1480212"/>
          <a:ext cx="1035397" cy="51769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solidFill>
                <a:sysClr val="window" lastClr="FFFFFF"/>
              </a:solidFill>
              <a:latin typeface="Times New Roman" panose="02020603050405020304" pitchFamily="18" charset="0"/>
              <a:ea typeface="+mn-ea"/>
              <a:cs typeface="Times New Roman" panose="02020603050405020304" pitchFamily="18" charset="0"/>
            </a:rPr>
            <a:t>So What </a:t>
          </a:r>
        </a:p>
      </dsp:txBody>
      <dsp:txXfrm>
        <a:off x="3095014" y="1495375"/>
        <a:ext cx="1005071" cy="487372"/>
      </dsp:txXfrm>
    </dsp:sp>
    <dsp:sp modelId="{21983401-D014-4FF0-B4E2-6CA22A678841}">
      <dsp:nvSpPr>
        <dsp:cNvPr id="0" name=""/>
        <dsp:cNvSpPr/>
      </dsp:nvSpPr>
      <dsp:spPr>
        <a:xfrm rot="10800000">
          <a:off x="2473878" y="1648464"/>
          <a:ext cx="538643" cy="181194"/>
        </a:xfrm>
        <a:prstGeom prst="lef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b="1" kern="1200">
            <a:solidFill>
              <a:sysClr val="window" lastClr="FFFFFF"/>
            </a:solidFill>
            <a:latin typeface="Times New Roman" panose="02020603050405020304" pitchFamily="18" charset="0"/>
            <a:ea typeface="+mn-ea"/>
            <a:cs typeface="Times New Roman" panose="02020603050405020304" pitchFamily="18" charset="0"/>
          </a:endParaRPr>
        </a:p>
      </dsp:txBody>
      <dsp:txXfrm rot="10800000">
        <a:off x="2528236" y="1684703"/>
        <a:ext cx="429927" cy="108716"/>
      </dsp:txXfrm>
    </dsp:sp>
    <dsp:sp modelId="{A2CBE7AD-1A4C-4F00-A417-99D29A50FA32}">
      <dsp:nvSpPr>
        <dsp:cNvPr id="0" name=""/>
        <dsp:cNvSpPr/>
      </dsp:nvSpPr>
      <dsp:spPr>
        <a:xfrm>
          <a:off x="1371150" y="1480212"/>
          <a:ext cx="1035397" cy="51769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GB" sz="1500" b="1" kern="1200">
              <a:solidFill>
                <a:sysClr val="window" lastClr="FFFFFF"/>
              </a:solidFill>
              <a:latin typeface="Times New Roman" panose="02020603050405020304" pitchFamily="18" charset="0"/>
              <a:ea typeface="+mn-ea"/>
              <a:cs typeface="Times New Roman" panose="02020603050405020304" pitchFamily="18" charset="0"/>
            </a:rPr>
            <a:t>Now What</a:t>
          </a:r>
        </a:p>
      </dsp:txBody>
      <dsp:txXfrm>
        <a:off x="1386313" y="1495375"/>
        <a:ext cx="1005071" cy="487372"/>
      </dsp:txXfrm>
    </dsp:sp>
    <dsp:sp modelId="{8B7E1370-16F8-4921-9DD6-A9F263E5BFA4}">
      <dsp:nvSpPr>
        <dsp:cNvPr id="0" name=""/>
        <dsp:cNvSpPr/>
      </dsp:nvSpPr>
      <dsp:spPr>
        <a:xfrm rot="18000000">
          <a:off x="2046703" y="908575"/>
          <a:ext cx="538643" cy="181194"/>
        </a:xfrm>
        <a:prstGeom prst="lef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GB" sz="800" b="1" kern="1200">
            <a:solidFill>
              <a:sysClr val="window" lastClr="FFFFFF"/>
            </a:solidFill>
            <a:latin typeface="Times New Roman" panose="02020603050405020304" pitchFamily="18" charset="0"/>
            <a:ea typeface="+mn-ea"/>
            <a:cs typeface="Times New Roman" panose="02020603050405020304" pitchFamily="18" charset="0"/>
          </a:endParaRPr>
        </a:p>
      </dsp:txBody>
      <dsp:txXfrm>
        <a:off x="2101061" y="944814"/>
        <a:ext cx="429927" cy="108716"/>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C9302-F041-4527-A635-0F2031861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1878</Words>
  <Characters>10708</Characters>
  <Application>Microsoft Office Word</Application>
  <DocSecurity>0</DocSecurity>
  <Lines>89</Lines>
  <Paragraphs>25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12561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2020-08-26T23:04:00Z</dcterms:created>
  <dcterms:modified xsi:type="dcterms:W3CDTF">2020-08-26T23:04:00Z</dcterms:modified>
</cp:coreProperties>
</file>