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3B0CE" w14:textId="61A03667" w:rsidR="00B84B54" w:rsidRPr="00493404" w:rsidRDefault="00493404" w:rsidP="00AC291F">
      <w:pPr>
        <w:spacing w:line="360" w:lineRule="auto"/>
        <w:jc w:val="both"/>
        <w:rPr>
          <w:rFonts w:cstheme="minorHAnsi"/>
          <w:u w:val="single"/>
        </w:rPr>
      </w:pPr>
      <w:r w:rsidRPr="00493404">
        <w:rPr>
          <w:rFonts w:cstheme="minorHAnsi"/>
          <w:u w:val="single"/>
        </w:rPr>
        <w:t xml:space="preserve">Reflective portfolio </w:t>
      </w:r>
    </w:p>
    <w:p w14:paraId="0FEA0B0B" w14:textId="77777777" w:rsidR="0002382B" w:rsidRDefault="00493404" w:rsidP="00AC291F">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The </w:t>
      </w:r>
      <w:r w:rsidRPr="00493404">
        <w:rPr>
          <w:rFonts w:eastAsia="Times New Roman" w:cstheme="minorHAnsi"/>
          <w:color w:val="000000" w:themeColor="text1"/>
          <w:lang w:eastAsia="en-GB"/>
        </w:rPr>
        <w:t xml:space="preserve">Skills for life: Employability and Future Pathways </w:t>
      </w:r>
      <w:r>
        <w:rPr>
          <w:rFonts w:eastAsia="Times New Roman" w:cstheme="minorHAnsi"/>
          <w:color w:val="000000" w:themeColor="text1"/>
          <w:lang w:eastAsia="en-GB"/>
        </w:rPr>
        <w:t xml:space="preserve">module </w:t>
      </w:r>
      <w:r w:rsidR="00852C75">
        <w:rPr>
          <w:rFonts w:eastAsia="Times New Roman" w:cstheme="minorHAnsi"/>
          <w:color w:val="000000" w:themeColor="text1"/>
          <w:lang w:eastAsia="en-GB"/>
        </w:rPr>
        <w:t>was a new module for both lecturers and for the students.  I was expecting the module to introduce me to the different job and career pathways for after my graduation, and to discuss what I should be looking at to prepare me for that time.</w:t>
      </w:r>
      <w:r w:rsidR="003255DF">
        <w:rPr>
          <w:rFonts w:eastAsia="Times New Roman" w:cstheme="minorHAnsi"/>
          <w:color w:val="000000" w:themeColor="text1"/>
          <w:lang w:eastAsia="en-GB"/>
        </w:rPr>
        <w:t xml:space="preserve"> However, it did not meet my expectations as it confused me</w:t>
      </w:r>
      <w:r w:rsidR="001E7E05">
        <w:rPr>
          <w:rFonts w:eastAsia="Times New Roman" w:cstheme="minorHAnsi"/>
          <w:color w:val="000000" w:themeColor="text1"/>
          <w:lang w:eastAsia="en-GB"/>
        </w:rPr>
        <w:t>.</w:t>
      </w:r>
      <w:r w:rsidR="00AA7B94">
        <w:rPr>
          <w:rFonts w:eastAsia="Times New Roman" w:cstheme="minorHAnsi"/>
          <w:color w:val="000000" w:themeColor="text1"/>
          <w:lang w:eastAsia="en-GB"/>
        </w:rPr>
        <w:t xml:space="preserve"> My initial thoughts were that I did not understand why we were creating a portfolio around the skills we had developed over the period of this course when we could have been developing more skills related to the course. </w:t>
      </w:r>
      <w:r w:rsidR="00E40B27">
        <w:rPr>
          <w:rFonts w:eastAsia="Times New Roman" w:cstheme="minorHAnsi"/>
          <w:color w:val="000000" w:themeColor="text1"/>
          <w:lang w:eastAsia="en-GB"/>
        </w:rPr>
        <w:t>I was intrigued to see how this module would help me develop my employability skills further, I did not think they needed developing further, although I thought it would help with future career interviews.</w:t>
      </w:r>
      <w:r w:rsidR="00AC291F">
        <w:rPr>
          <w:rFonts w:eastAsia="Times New Roman" w:cstheme="minorHAnsi"/>
          <w:color w:val="000000" w:themeColor="text1"/>
          <w:lang w:eastAsia="en-GB"/>
        </w:rPr>
        <w:t xml:space="preserve"> Again, I was not sure how this module was going to further develop my existing skills, as it was asking for a presentation discussing my existing skills and what skills I had not yet achieved, which </w:t>
      </w:r>
      <w:r w:rsidR="00423B9F">
        <w:rPr>
          <w:rFonts w:eastAsia="Times New Roman" w:cstheme="minorHAnsi"/>
          <w:color w:val="000000" w:themeColor="text1"/>
          <w:lang w:eastAsia="en-GB"/>
        </w:rPr>
        <w:t xml:space="preserve">allowed to me think of ways I could develop these non-existing skills, but the skills that already existed were not going to be further developed through this task. </w:t>
      </w:r>
    </w:p>
    <w:p w14:paraId="7C7F1B2C" w14:textId="45F91A37" w:rsidR="00D32740" w:rsidRDefault="0002382B" w:rsidP="004777A4">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I understood that this module was going to help us with developing our professionalism when it comes to interviewing for suture jobs which helped me concentrate on what I had to look for when searching for jobs opportunities. </w:t>
      </w:r>
      <w:proofErr w:type="spellStart"/>
      <w:r w:rsidR="00FA6F99">
        <w:rPr>
          <w:rFonts w:eastAsia="Times New Roman" w:cstheme="minorHAnsi"/>
          <w:color w:val="000000" w:themeColor="text1"/>
          <w:lang w:eastAsia="en-GB"/>
        </w:rPr>
        <w:t>Denicolo</w:t>
      </w:r>
      <w:proofErr w:type="spellEnd"/>
      <w:r w:rsidR="00FA6F99">
        <w:rPr>
          <w:rFonts w:eastAsia="Times New Roman" w:cstheme="minorHAnsi"/>
          <w:color w:val="000000" w:themeColor="text1"/>
          <w:lang w:eastAsia="en-GB"/>
        </w:rPr>
        <w:t xml:space="preserve"> and Reeves (2013) state that </w:t>
      </w:r>
      <w:r w:rsidR="00AD38BC">
        <w:rPr>
          <w:rFonts w:eastAsia="Times New Roman" w:cstheme="minorHAnsi"/>
          <w:color w:val="000000" w:themeColor="text1"/>
          <w:lang w:eastAsia="en-GB"/>
        </w:rPr>
        <w:t xml:space="preserve">when presenting in an interview, relying on the past is not what an employer wants to hear, instead they want to know what an employee can do and not what they have done. They say that these two things are related as what the employee has done in the past relays what skills and abilities they have. </w:t>
      </w:r>
      <w:proofErr w:type="spellStart"/>
      <w:r w:rsidR="00AD38BC">
        <w:rPr>
          <w:rFonts w:eastAsia="Times New Roman" w:cstheme="minorHAnsi"/>
          <w:color w:val="000000" w:themeColor="text1"/>
          <w:lang w:eastAsia="en-GB"/>
        </w:rPr>
        <w:t>Denicolo</w:t>
      </w:r>
      <w:proofErr w:type="spellEnd"/>
      <w:r w:rsidR="00AD38BC">
        <w:rPr>
          <w:rFonts w:eastAsia="Times New Roman" w:cstheme="minorHAnsi"/>
          <w:color w:val="000000" w:themeColor="text1"/>
          <w:lang w:eastAsia="en-GB"/>
        </w:rPr>
        <w:t xml:space="preserve"> and Reeves (2013) mention that interviewee’s should research their employer first and find out what they look for in an ideal candidate, that way they can emphasise on what they can do and show the employer that they will fit in with the rest of the employees and work well as a unit. </w:t>
      </w:r>
      <w:r w:rsidR="007C2C34">
        <w:rPr>
          <w:rFonts w:eastAsia="Times New Roman" w:cstheme="minorHAnsi"/>
          <w:color w:val="000000" w:themeColor="text1"/>
          <w:lang w:eastAsia="en-GB"/>
        </w:rPr>
        <w:t xml:space="preserve">Within the lectures that took place for this module, it stated we should update our CV’s and reflect on how it has changed from this module and the modules in the previous two years. </w:t>
      </w:r>
      <w:r w:rsidR="00110137">
        <w:rPr>
          <w:rFonts w:eastAsia="Times New Roman" w:cstheme="minorHAnsi"/>
          <w:color w:val="000000" w:themeColor="text1"/>
          <w:lang w:eastAsia="en-GB"/>
        </w:rPr>
        <w:t xml:space="preserve">Below is my old CV. </w:t>
      </w:r>
    </w:p>
    <w:p w14:paraId="362FFFF5" w14:textId="77777777" w:rsidR="004777A4" w:rsidRPr="004777A4" w:rsidRDefault="004777A4" w:rsidP="004777A4">
      <w:pPr>
        <w:spacing w:line="360" w:lineRule="auto"/>
        <w:jc w:val="both"/>
        <w:rPr>
          <w:rFonts w:eastAsia="Times New Roman" w:cstheme="minorHAnsi"/>
          <w:color w:val="000000" w:themeColor="text1"/>
          <w:lang w:eastAsia="en-GB"/>
        </w:rPr>
      </w:pPr>
    </w:p>
    <w:p w14:paraId="1643C530" w14:textId="77777777" w:rsidR="00D32740" w:rsidRDefault="00D32740" w:rsidP="00D32740">
      <w:pPr>
        <w:rPr>
          <w:rFonts w:ascii="Century Gothic" w:eastAsia="Century Gothic" w:hAnsi="Century Gothic" w:cs="Century Gothic"/>
          <w:b/>
          <w:sz w:val="72"/>
        </w:rPr>
      </w:pPr>
    </w:p>
    <w:p w14:paraId="6FADF9FF" w14:textId="005C93B7" w:rsidR="00AD38BC" w:rsidRDefault="00AD38BC" w:rsidP="00AC291F">
      <w:pPr>
        <w:spacing w:line="360" w:lineRule="auto"/>
        <w:jc w:val="both"/>
        <w:rPr>
          <w:rFonts w:eastAsia="Times New Roman" w:cstheme="minorHAnsi"/>
          <w:color w:val="000000" w:themeColor="text1"/>
          <w:lang w:eastAsia="en-GB"/>
        </w:rPr>
      </w:pPr>
    </w:p>
    <w:p w14:paraId="7A9B927E" w14:textId="3D4FE2C3" w:rsidR="00AD38BC" w:rsidRDefault="00AD38BC" w:rsidP="00AC291F">
      <w:pPr>
        <w:spacing w:line="360" w:lineRule="auto"/>
        <w:jc w:val="both"/>
        <w:rPr>
          <w:rFonts w:eastAsia="Times New Roman" w:cstheme="minorHAnsi"/>
          <w:color w:val="000000" w:themeColor="text1"/>
          <w:lang w:eastAsia="en-GB"/>
        </w:rPr>
      </w:pPr>
    </w:p>
    <w:p w14:paraId="14808BA2" w14:textId="77777777" w:rsidR="004777A4" w:rsidRDefault="004777A4" w:rsidP="005E784C">
      <w:pPr>
        <w:spacing w:line="360" w:lineRule="auto"/>
        <w:jc w:val="both"/>
        <w:rPr>
          <w:rFonts w:eastAsia="Times New Roman" w:cstheme="minorHAnsi"/>
          <w:color w:val="000000" w:themeColor="text1"/>
          <w:lang w:eastAsia="en-GB"/>
        </w:rPr>
      </w:pPr>
    </w:p>
    <w:p w14:paraId="02E4628C" w14:textId="77777777" w:rsidR="00110137" w:rsidRPr="00110137" w:rsidRDefault="00110137" w:rsidP="00EE3943">
      <w:pPr>
        <w:spacing w:line="360" w:lineRule="auto"/>
        <w:jc w:val="both"/>
        <w:rPr>
          <w:rFonts w:ascii="Arial" w:hAnsi="Arial" w:cs="Arial"/>
        </w:rPr>
      </w:pPr>
      <w:r w:rsidRPr="00110137">
        <w:rPr>
          <w:rFonts w:ascii="Arial" w:eastAsia="Century Gothic" w:hAnsi="Arial" w:cs="Arial"/>
          <w:b/>
        </w:rPr>
        <w:lastRenderedPageBreak/>
        <w:t>JESS</w:t>
      </w:r>
      <w:r w:rsidRPr="00110137">
        <w:rPr>
          <w:rFonts w:ascii="Arial" w:hAnsi="Arial" w:cs="Arial"/>
          <w:b/>
        </w:rPr>
        <w:t xml:space="preserve"> </w:t>
      </w:r>
      <w:r w:rsidRPr="00110137">
        <w:rPr>
          <w:rFonts w:ascii="Arial" w:eastAsia="Century Gothic" w:hAnsi="Arial" w:cs="Arial"/>
          <w:b/>
        </w:rPr>
        <w:t>SMYTHE</w:t>
      </w:r>
    </w:p>
    <w:p w14:paraId="0EA542A5" w14:textId="2F91D3DC" w:rsidR="00110137" w:rsidRPr="00110137" w:rsidRDefault="003317A0" w:rsidP="00EE3943">
      <w:pPr>
        <w:pStyle w:val="Heading1"/>
        <w:spacing w:after="0" w:line="360" w:lineRule="auto"/>
        <w:jc w:val="both"/>
        <w:rPr>
          <w:rFonts w:ascii="Arial" w:hAnsi="Arial" w:cs="Arial"/>
          <w:sz w:val="24"/>
        </w:rPr>
      </w:pPr>
      <w:r w:rsidRPr="00110137">
        <w:rPr>
          <w:rFonts w:ascii="Arial" w:eastAsia="Calibri" w:hAnsi="Arial" w:cs="Arial"/>
          <w:noProof/>
          <w:sz w:val="24"/>
        </w:rPr>
        <mc:AlternateContent>
          <mc:Choice Requires="wpg">
            <w:drawing>
              <wp:anchor distT="0" distB="0" distL="114300" distR="114300" simplePos="0" relativeHeight="251662336" behindDoc="0" locked="0" layoutInCell="1" allowOverlap="1" wp14:anchorId="476EBCC7" wp14:editId="3AD551A5">
                <wp:simplePos x="0" y="0"/>
                <wp:positionH relativeFrom="column">
                  <wp:posOffset>-400269</wp:posOffset>
                </wp:positionH>
                <wp:positionV relativeFrom="paragraph">
                  <wp:posOffset>630840</wp:posOffset>
                </wp:positionV>
                <wp:extent cx="6767830" cy="61595"/>
                <wp:effectExtent l="0" t="0" r="1270" b="1905"/>
                <wp:wrapSquare wrapText="bothSides"/>
                <wp:docPr id="11" name="Group 11"/>
                <wp:cNvGraphicFramePr/>
                <a:graphic xmlns:a="http://schemas.openxmlformats.org/drawingml/2006/main">
                  <a:graphicData uri="http://schemas.microsoft.com/office/word/2010/wordprocessingGroup">
                    <wpg:wgp>
                      <wpg:cNvGrpSpPr/>
                      <wpg:grpSpPr>
                        <a:xfrm>
                          <a:off x="0" y="0"/>
                          <a:ext cx="6767830" cy="61595"/>
                          <a:chOff x="0" y="0"/>
                          <a:chExt cx="6768271" cy="61780"/>
                        </a:xfrm>
                      </wpg:grpSpPr>
                      <wps:wsp>
                        <wps:cNvPr id="12" name="Shape 1595"/>
                        <wps:cNvSpPr/>
                        <wps:spPr>
                          <a:xfrm>
                            <a:off x="0" y="0"/>
                            <a:ext cx="6768271" cy="61780"/>
                          </a:xfrm>
                          <a:custGeom>
                            <a:avLst/>
                            <a:gdLst/>
                            <a:ahLst/>
                            <a:cxnLst/>
                            <a:rect l="0" t="0" r="0" b="0"/>
                            <a:pathLst>
                              <a:path w="6768271" h="61780">
                                <a:moveTo>
                                  <a:pt x="0" y="0"/>
                                </a:moveTo>
                                <a:lnTo>
                                  <a:pt x="6768271" y="0"/>
                                </a:lnTo>
                                <a:lnTo>
                                  <a:pt x="6768271" y="61780"/>
                                </a:lnTo>
                                <a:lnTo>
                                  <a:pt x="0" y="61780"/>
                                </a:lnTo>
                                <a:lnTo>
                                  <a:pt x="0" y="0"/>
                                </a:lnTo>
                              </a:path>
                            </a:pathLst>
                          </a:custGeom>
                          <a:ln w="0" cap="flat">
                            <a:miter lim="127000"/>
                          </a:ln>
                        </wps:spPr>
                        <wps:style>
                          <a:lnRef idx="0">
                            <a:srgbClr val="000000">
                              <a:alpha val="0"/>
                            </a:srgbClr>
                          </a:lnRef>
                          <a:fillRef idx="1">
                            <a:srgbClr val="FCC64A"/>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6E51D2C9" id="Group 11" o:spid="_x0000_s1026" style="position:absolute;margin-left:-31.5pt;margin-top:49.65pt;width:532.9pt;height:4.85pt;z-index:251662336" coordsize="67682,6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">
                <v:shape id="Shape 1595" o:spid="_x0000_s1027" style="position:absolute;width:67682;height:617;visibility:visible;mso-wrap-style:square;v-text-anchor:top" coordsize="6768271,617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" path="m,l6768271,r,61780l,61780,,e" fillcolor="#fcc64a" stroked="f" strokeweight="0">
                  <v:stroke miterlimit="83231f" joinstyle="miter"/>
                  <v:path arrowok="t" textboxrect="0,0,6768271,61780"/>
                </v:shape>
                <w10:wrap type="square"/>
              </v:group>
            </w:pict>
          </mc:Fallback>
        </mc:AlternateContent>
      </w:r>
      <w:r w:rsidR="00110137" w:rsidRPr="00110137">
        <w:rPr>
          <w:rFonts w:ascii="Arial" w:hAnsi="Arial" w:cs="Arial"/>
          <w:sz w:val="24"/>
        </w:rPr>
        <w:t xml:space="preserve">ERW BEUDY, PARC FARM, </w:t>
      </w:r>
      <w:proofErr w:type="gramStart"/>
      <w:r w:rsidR="00110137" w:rsidRPr="00110137">
        <w:rPr>
          <w:rFonts w:ascii="Arial" w:hAnsi="Arial" w:cs="Arial"/>
          <w:sz w:val="24"/>
        </w:rPr>
        <w:t>LLANFYNYDD ,</w:t>
      </w:r>
      <w:proofErr w:type="gramEnd"/>
      <w:r w:rsidR="00110137" w:rsidRPr="00110137">
        <w:rPr>
          <w:rFonts w:ascii="Arial" w:hAnsi="Arial" w:cs="Arial"/>
          <w:sz w:val="24"/>
        </w:rPr>
        <w:t xml:space="preserve"> CARMARTHENSHIRE SA327TS 07990630377 JESSSMYTHE99@GMAIL.COM</w:t>
      </w:r>
    </w:p>
    <w:p w14:paraId="74FA66BE" w14:textId="3BDD3046" w:rsidR="00110137" w:rsidRPr="00110137" w:rsidRDefault="00110137" w:rsidP="00EE3943">
      <w:pPr>
        <w:spacing w:after="326" w:line="360" w:lineRule="auto"/>
        <w:ind w:right="-70"/>
        <w:jc w:val="both"/>
        <w:rPr>
          <w:rFonts w:ascii="Arial" w:hAnsi="Arial" w:cs="Arial"/>
        </w:rPr>
      </w:pPr>
    </w:p>
    <w:tbl>
      <w:tblPr>
        <w:tblStyle w:val="TableGrid"/>
        <w:tblW w:w="10240" w:type="dxa"/>
        <w:tblInd w:w="0" w:type="dxa"/>
        <w:tblLook w:val="04A0" w:firstRow="1" w:lastRow="0" w:firstColumn="1" w:lastColumn="0" w:noHBand="0" w:noVBand="1"/>
      </w:tblPr>
      <w:tblGrid>
        <w:gridCol w:w="2758"/>
        <w:gridCol w:w="7482"/>
      </w:tblGrid>
      <w:tr w:rsidR="00110137" w:rsidRPr="00110137" w14:paraId="3D129CC0" w14:textId="77777777" w:rsidTr="00110137">
        <w:trPr>
          <w:trHeight w:val="1623"/>
        </w:trPr>
        <w:tc>
          <w:tcPr>
            <w:tcW w:w="2758" w:type="dxa"/>
            <w:tcBorders>
              <w:top w:val="nil"/>
              <w:left w:val="nil"/>
              <w:bottom w:val="nil"/>
              <w:right w:val="nil"/>
            </w:tcBorders>
          </w:tcPr>
          <w:p w14:paraId="45447DB6" w14:textId="77777777" w:rsidR="00110137" w:rsidRPr="00110137" w:rsidRDefault="00110137" w:rsidP="00EE3943">
            <w:pPr>
              <w:spacing w:line="360" w:lineRule="auto"/>
              <w:jc w:val="both"/>
              <w:rPr>
                <w:rFonts w:ascii="Arial" w:hAnsi="Arial" w:cs="Arial"/>
              </w:rPr>
            </w:pPr>
            <w:r w:rsidRPr="00110137">
              <w:rPr>
                <w:rFonts w:ascii="Arial" w:eastAsia="Century Gothic" w:hAnsi="Arial" w:cs="Arial"/>
                <w:b/>
              </w:rPr>
              <w:t>PROFESSIONAL</w:t>
            </w:r>
          </w:p>
          <w:p w14:paraId="6F977E2A" w14:textId="77777777" w:rsidR="00110137" w:rsidRPr="00110137" w:rsidRDefault="00110137" w:rsidP="00EE3943">
            <w:pPr>
              <w:spacing w:after="374" w:line="360" w:lineRule="auto"/>
              <w:jc w:val="both"/>
              <w:rPr>
                <w:rFonts w:ascii="Arial" w:hAnsi="Arial" w:cs="Arial"/>
              </w:rPr>
            </w:pPr>
            <w:r w:rsidRPr="00110137">
              <w:rPr>
                <w:rFonts w:ascii="Arial" w:eastAsia="Century Gothic" w:hAnsi="Arial" w:cs="Arial"/>
                <w:b/>
              </w:rPr>
              <w:t>SUMMARY</w:t>
            </w:r>
          </w:p>
          <w:p w14:paraId="21D0034D" w14:textId="77777777" w:rsidR="00110137" w:rsidRPr="00110137" w:rsidRDefault="00110137" w:rsidP="00EE3943">
            <w:pPr>
              <w:spacing w:after="627" w:line="360" w:lineRule="auto"/>
              <w:jc w:val="both"/>
              <w:rPr>
                <w:rFonts w:ascii="Arial" w:hAnsi="Arial" w:cs="Arial"/>
              </w:rPr>
            </w:pPr>
            <w:r w:rsidRPr="00110137">
              <w:rPr>
                <w:rFonts w:ascii="Arial" w:eastAsia="Century Gothic" w:hAnsi="Arial" w:cs="Arial"/>
                <w:b/>
              </w:rPr>
              <w:t>SKILLS</w:t>
            </w:r>
          </w:p>
          <w:p w14:paraId="441B6622" w14:textId="77777777" w:rsidR="00110137" w:rsidRPr="00110137" w:rsidRDefault="00110137" w:rsidP="00EE3943">
            <w:pPr>
              <w:spacing w:line="360" w:lineRule="auto"/>
              <w:jc w:val="both"/>
              <w:rPr>
                <w:rFonts w:ascii="Arial" w:hAnsi="Arial" w:cs="Arial"/>
                <w:b/>
              </w:rPr>
            </w:pPr>
          </w:p>
          <w:p w14:paraId="6A29F2ED" w14:textId="77777777" w:rsidR="00110137" w:rsidRPr="00110137" w:rsidRDefault="00110137" w:rsidP="00EE3943">
            <w:pPr>
              <w:spacing w:line="360" w:lineRule="auto"/>
              <w:jc w:val="both"/>
              <w:rPr>
                <w:rFonts w:ascii="Arial" w:hAnsi="Arial" w:cs="Arial"/>
                <w:b/>
              </w:rPr>
            </w:pPr>
          </w:p>
          <w:p w14:paraId="6659605C" w14:textId="18AD729C" w:rsidR="00110137" w:rsidRPr="00586EC4" w:rsidRDefault="00110137" w:rsidP="00EE3943">
            <w:pPr>
              <w:spacing w:line="360" w:lineRule="auto"/>
              <w:jc w:val="both"/>
              <w:rPr>
                <w:rFonts w:ascii="Arial" w:eastAsia="Century Gothic" w:hAnsi="Arial" w:cs="Arial"/>
                <w:b/>
              </w:rPr>
            </w:pPr>
            <w:r w:rsidRPr="00110137">
              <w:rPr>
                <w:rFonts w:ascii="Arial" w:eastAsia="Century Gothic" w:hAnsi="Arial" w:cs="Arial"/>
                <w:b/>
              </w:rPr>
              <w:t>WORK HISTORY</w:t>
            </w:r>
          </w:p>
        </w:tc>
        <w:tc>
          <w:tcPr>
            <w:tcW w:w="7482" w:type="dxa"/>
            <w:tcBorders>
              <w:top w:val="nil"/>
              <w:left w:val="nil"/>
              <w:bottom w:val="nil"/>
              <w:right w:val="nil"/>
            </w:tcBorders>
          </w:tcPr>
          <w:p w14:paraId="0DD2A9B4" w14:textId="5033C938" w:rsidR="00110137" w:rsidRPr="00110137" w:rsidRDefault="00110137" w:rsidP="00EE3943">
            <w:pPr>
              <w:spacing w:after="292" w:line="360" w:lineRule="auto"/>
              <w:jc w:val="both"/>
              <w:rPr>
                <w:rFonts w:ascii="Arial" w:hAnsi="Arial" w:cs="Arial"/>
              </w:rPr>
            </w:pPr>
            <w:r w:rsidRPr="00110137">
              <w:rPr>
                <w:rFonts w:ascii="Arial" w:hAnsi="Arial" w:cs="Arial"/>
              </w:rPr>
              <w:t xml:space="preserve">I want to develop my knowledge and better myself professionally. Willing to work hard for </w:t>
            </w:r>
            <w:r w:rsidR="00313227">
              <w:rPr>
                <w:rFonts w:ascii="Arial" w:hAnsi="Arial" w:cs="Arial"/>
              </w:rPr>
              <w:t xml:space="preserve">my </w:t>
            </w:r>
            <w:r w:rsidRPr="00110137">
              <w:rPr>
                <w:rFonts w:ascii="Arial" w:hAnsi="Arial" w:cs="Arial"/>
              </w:rPr>
              <w:t>success.</w:t>
            </w:r>
          </w:p>
          <w:p w14:paraId="65C510AA" w14:textId="77777777" w:rsidR="00110137" w:rsidRPr="00110137" w:rsidRDefault="00110137" w:rsidP="00EE3943">
            <w:pPr>
              <w:pStyle w:val="NormalWeb"/>
              <w:numPr>
                <w:ilvl w:val="0"/>
                <w:numId w:val="1"/>
              </w:numPr>
              <w:shd w:val="clear" w:color="auto" w:fill="FFFFFF"/>
              <w:spacing w:line="360" w:lineRule="auto"/>
              <w:jc w:val="both"/>
              <w:rPr>
                <w:rFonts w:ascii="Arial" w:hAnsi="Arial" w:cs="Arial"/>
              </w:rPr>
            </w:pPr>
            <w:r w:rsidRPr="00110137">
              <w:rPr>
                <w:rFonts w:ascii="Arial" w:hAnsi="Arial" w:cs="Arial"/>
              </w:rPr>
              <w:t xml:space="preserve">Strong verbal communication </w:t>
            </w:r>
          </w:p>
          <w:p w14:paraId="541D4563" w14:textId="77777777" w:rsidR="00110137" w:rsidRPr="00110137" w:rsidRDefault="00110137" w:rsidP="00EE3943">
            <w:pPr>
              <w:pStyle w:val="NormalWeb"/>
              <w:numPr>
                <w:ilvl w:val="0"/>
                <w:numId w:val="1"/>
              </w:numPr>
              <w:shd w:val="clear" w:color="auto" w:fill="FFFFFF"/>
              <w:spacing w:line="360" w:lineRule="auto"/>
              <w:jc w:val="both"/>
              <w:rPr>
                <w:rFonts w:ascii="Arial" w:hAnsi="Arial" w:cs="Arial"/>
              </w:rPr>
            </w:pPr>
            <w:r w:rsidRPr="00110137">
              <w:rPr>
                <w:rFonts w:ascii="Arial" w:hAnsi="Arial" w:cs="Arial"/>
              </w:rPr>
              <w:t xml:space="preserve">Confident </w:t>
            </w:r>
          </w:p>
          <w:p w14:paraId="01FBDBEF" w14:textId="77777777" w:rsidR="00110137" w:rsidRPr="00110137" w:rsidRDefault="00110137" w:rsidP="00EE3943">
            <w:pPr>
              <w:pStyle w:val="NormalWeb"/>
              <w:numPr>
                <w:ilvl w:val="0"/>
                <w:numId w:val="1"/>
              </w:numPr>
              <w:shd w:val="clear" w:color="auto" w:fill="FFFFFF"/>
              <w:spacing w:line="360" w:lineRule="auto"/>
              <w:jc w:val="both"/>
              <w:rPr>
                <w:rFonts w:ascii="Arial" w:hAnsi="Arial" w:cs="Arial"/>
              </w:rPr>
            </w:pPr>
            <w:r w:rsidRPr="00110137">
              <w:rPr>
                <w:rFonts w:ascii="Arial" w:hAnsi="Arial" w:cs="Arial"/>
              </w:rPr>
              <w:t xml:space="preserve">Self-motivated </w:t>
            </w:r>
          </w:p>
          <w:p w14:paraId="6B784AC9" w14:textId="77777777" w:rsidR="00110137" w:rsidRDefault="00110137" w:rsidP="00EE3943">
            <w:pPr>
              <w:pStyle w:val="NormalWeb"/>
              <w:numPr>
                <w:ilvl w:val="0"/>
                <w:numId w:val="1"/>
              </w:numPr>
              <w:shd w:val="clear" w:color="auto" w:fill="FFFFFF"/>
              <w:spacing w:line="360" w:lineRule="auto"/>
              <w:jc w:val="both"/>
              <w:rPr>
                <w:rFonts w:ascii="Arial" w:hAnsi="Arial" w:cs="Arial"/>
              </w:rPr>
            </w:pPr>
            <w:r w:rsidRPr="00110137">
              <w:rPr>
                <w:rFonts w:ascii="Arial" w:hAnsi="Arial" w:cs="Arial"/>
              </w:rPr>
              <w:t xml:space="preserve">Work well within a team </w:t>
            </w:r>
          </w:p>
          <w:p w14:paraId="4A6C7007" w14:textId="5816506F" w:rsidR="00110137" w:rsidRPr="00110137" w:rsidRDefault="00110137" w:rsidP="00EE3943">
            <w:pPr>
              <w:pStyle w:val="NormalWeb"/>
              <w:shd w:val="clear" w:color="auto" w:fill="FFFFFF"/>
              <w:spacing w:line="360" w:lineRule="auto"/>
              <w:jc w:val="both"/>
              <w:rPr>
                <w:rFonts w:ascii="Arial" w:hAnsi="Arial" w:cs="Arial"/>
              </w:rPr>
            </w:pPr>
          </w:p>
        </w:tc>
      </w:tr>
    </w:tbl>
    <w:p w14:paraId="01E8B0D1" w14:textId="2D2CE17E" w:rsidR="00110137" w:rsidRPr="00586EC4" w:rsidRDefault="00110137" w:rsidP="00EE3943">
      <w:pPr>
        <w:spacing w:line="360" w:lineRule="auto"/>
        <w:jc w:val="both"/>
        <w:rPr>
          <w:rFonts w:ascii="Arial" w:hAnsi="Arial" w:cs="Arial"/>
        </w:rPr>
      </w:pPr>
      <w:r w:rsidRPr="00586EC4">
        <w:rPr>
          <w:rFonts w:ascii="Arial" w:eastAsia="Century Gothic" w:hAnsi="Arial" w:cs="Arial"/>
          <w:b/>
        </w:rPr>
        <w:t>Dotcom Picking Assistant</w:t>
      </w:r>
      <w:r w:rsidR="00586EC4" w:rsidRPr="00586EC4">
        <w:rPr>
          <w:rFonts w:ascii="Arial" w:eastAsia="Century Gothic" w:hAnsi="Arial" w:cs="Arial"/>
          <w:b/>
        </w:rPr>
        <w:t xml:space="preserve"> </w:t>
      </w:r>
      <w:r w:rsidR="00AC7F9E">
        <w:rPr>
          <w:rFonts w:ascii="Arial" w:eastAsia="Century Gothic" w:hAnsi="Arial" w:cs="Arial"/>
          <w:b/>
        </w:rPr>
        <w:t>July</w:t>
      </w:r>
      <w:r w:rsidR="00AC7F9E" w:rsidRPr="00586EC4">
        <w:rPr>
          <w:rFonts w:ascii="Arial" w:eastAsia="Century Gothic" w:hAnsi="Arial" w:cs="Arial"/>
          <w:b/>
        </w:rPr>
        <w:t xml:space="preserve"> 201</w:t>
      </w:r>
      <w:r w:rsidR="00AC7F9E">
        <w:rPr>
          <w:rFonts w:ascii="Arial" w:eastAsia="Century Gothic" w:hAnsi="Arial" w:cs="Arial"/>
          <w:b/>
        </w:rPr>
        <w:t>5</w:t>
      </w:r>
      <w:r w:rsidR="00AC7F9E" w:rsidRPr="00586EC4">
        <w:rPr>
          <w:rFonts w:ascii="Arial" w:eastAsia="Century Gothic" w:hAnsi="Arial" w:cs="Arial"/>
          <w:b/>
        </w:rPr>
        <w:t xml:space="preserve"> – December 20</w:t>
      </w:r>
      <w:r w:rsidR="00AC7F9E">
        <w:rPr>
          <w:rFonts w:ascii="Arial" w:eastAsia="Century Gothic" w:hAnsi="Arial" w:cs="Arial"/>
          <w:b/>
        </w:rPr>
        <w:t>16</w:t>
      </w:r>
      <w:r w:rsidR="00AC7F9E" w:rsidRPr="00586EC4">
        <w:rPr>
          <w:rFonts w:ascii="Arial" w:hAnsi="Arial" w:cs="Arial"/>
        </w:rPr>
        <w:t xml:space="preserve"> </w:t>
      </w:r>
      <w:r w:rsidRPr="00586EC4">
        <w:rPr>
          <w:rFonts w:ascii="Arial" w:hAnsi="Arial" w:cs="Arial"/>
        </w:rPr>
        <w:t xml:space="preserve">| Tesco | Carmarthen, Carmarthenshire </w:t>
      </w:r>
    </w:p>
    <w:p w14:paraId="0E145449" w14:textId="24421D08" w:rsidR="00110137" w:rsidRPr="00586EC4" w:rsidRDefault="00110137" w:rsidP="00EE3943">
      <w:pPr>
        <w:pStyle w:val="ListParagraph"/>
        <w:numPr>
          <w:ilvl w:val="0"/>
          <w:numId w:val="6"/>
        </w:numPr>
        <w:spacing w:line="360" w:lineRule="auto"/>
        <w:jc w:val="both"/>
        <w:rPr>
          <w:rFonts w:ascii="Arial" w:hAnsi="Arial" w:cs="Arial"/>
        </w:rPr>
      </w:pPr>
      <w:r w:rsidRPr="00586EC4">
        <w:rPr>
          <w:rFonts w:ascii="Arial" w:hAnsi="Arial" w:cs="Arial"/>
        </w:rPr>
        <w:t>Delivered an exceptional level of service to each customer by listening to concerns and answering questions.</w:t>
      </w:r>
    </w:p>
    <w:p w14:paraId="3CF22287" w14:textId="77777777" w:rsidR="00110137" w:rsidRPr="00586EC4" w:rsidRDefault="00110137" w:rsidP="00EE3943">
      <w:pPr>
        <w:pStyle w:val="ListParagraph"/>
        <w:numPr>
          <w:ilvl w:val="0"/>
          <w:numId w:val="6"/>
        </w:numPr>
        <w:spacing w:line="360" w:lineRule="auto"/>
        <w:jc w:val="both"/>
        <w:rPr>
          <w:rFonts w:ascii="Arial" w:hAnsi="Arial" w:cs="Arial"/>
        </w:rPr>
      </w:pPr>
      <w:r w:rsidRPr="00586EC4">
        <w:rPr>
          <w:rFonts w:ascii="Arial" w:hAnsi="Arial" w:cs="Arial"/>
        </w:rPr>
        <w:t>Worked directly with management to achieve the best results for the customers.</w:t>
      </w:r>
    </w:p>
    <w:p w14:paraId="30235CC0" w14:textId="77777777" w:rsidR="00110137" w:rsidRPr="00586EC4" w:rsidRDefault="00110137" w:rsidP="00EE3943">
      <w:pPr>
        <w:pStyle w:val="ListParagraph"/>
        <w:numPr>
          <w:ilvl w:val="0"/>
          <w:numId w:val="6"/>
        </w:numPr>
        <w:spacing w:after="224" w:line="360" w:lineRule="auto"/>
        <w:jc w:val="both"/>
        <w:rPr>
          <w:rFonts w:ascii="Arial" w:hAnsi="Arial" w:cs="Arial"/>
        </w:rPr>
      </w:pPr>
      <w:r w:rsidRPr="00586EC4">
        <w:rPr>
          <w:rFonts w:ascii="Arial" w:hAnsi="Arial" w:cs="Arial"/>
        </w:rPr>
        <w:t>Achieved best picker by ensuring my speed was consistent.</w:t>
      </w:r>
    </w:p>
    <w:p w14:paraId="67DF4D70" w14:textId="2037E537" w:rsidR="00586EC4" w:rsidRDefault="00110137" w:rsidP="00EE3943">
      <w:pPr>
        <w:spacing w:after="30" w:line="360" w:lineRule="auto"/>
        <w:jc w:val="both"/>
        <w:rPr>
          <w:rFonts w:ascii="Arial" w:hAnsi="Arial" w:cs="Arial"/>
        </w:rPr>
      </w:pPr>
      <w:r w:rsidRPr="00110137">
        <w:rPr>
          <w:rFonts w:ascii="Arial" w:eastAsia="Century Gothic" w:hAnsi="Arial" w:cs="Arial"/>
          <w:b/>
        </w:rPr>
        <w:t>Cashier</w:t>
      </w:r>
      <w:r w:rsidR="00586EC4">
        <w:rPr>
          <w:rFonts w:ascii="Arial" w:eastAsia="Century Gothic" w:hAnsi="Arial" w:cs="Arial"/>
          <w:b/>
        </w:rPr>
        <w:t xml:space="preserve"> </w:t>
      </w:r>
      <w:r w:rsidR="00AC7F9E">
        <w:rPr>
          <w:rFonts w:ascii="Arial" w:eastAsia="Century Gothic" w:hAnsi="Arial" w:cs="Arial"/>
          <w:b/>
        </w:rPr>
        <w:t>July</w:t>
      </w:r>
      <w:r w:rsidR="00AC7F9E" w:rsidRPr="00586EC4">
        <w:rPr>
          <w:rFonts w:ascii="Arial" w:eastAsia="Century Gothic" w:hAnsi="Arial" w:cs="Arial"/>
          <w:b/>
        </w:rPr>
        <w:t xml:space="preserve"> 201</w:t>
      </w:r>
      <w:r w:rsidR="00AC7F9E">
        <w:rPr>
          <w:rFonts w:ascii="Arial" w:eastAsia="Century Gothic" w:hAnsi="Arial" w:cs="Arial"/>
          <w:b/>
        </w:rPr>
        <w:t>5</w:t>
      </w:r>
      <w:r w:rsidR="00AC7F9E" w:rsidRPr="00586EC4">
        <w:rPr>
          <w:rFonts w:ascii="Arial" w:eastAsia="Century Gothic" w:hAnsi="Arial" w:cs="Arial"/>
          <w:b/>
        </w:rPr>
        <w:t xml:space="preserve"> – December 20</w:t>
      </w:r>
      <w:r w:rsidR="00AC7F9E">
        <w:rPr>
          <w:rFonts w:ascii="Arial" w:eastAsia="Century Gothic" w:hAnsi="Arial" w:cs="Arial"/>
          <w:b/>
        </w:rPr>
        <w:t>16</w:t>
      </w:r>
      <w:r w:rsidR="00AC7F9E" w:rsidRPr="00586EC4">
        <w:rPr>
          <w:rFonts w:ascii="Arial" w:hAnsi="Arial" w:cs="Arial"/>
        </w:rPr>
        <w:t xml:space="preserve"> </w:t>
      </w:r>
      <w:r w:rsidRPr="00110137">
        <w:rPr>
          <w:rFonts w:ascii="Arial" w:hAnsi="Arial" w:cs="Arial"/>
        </w:rPr>
        <w:t>| Tesco | Carmarthen, Carmarthenshire</w:t>
      </w:r>
    </w:p>
    <w:p w14:paraId="53A124F2" w14:textId="7CAAB932" w:rsidR="00110137" w:rsidRPr="00586EC4" w:rsidRDefault="00110137" w:rsidP="00EE3943">
      <w:pPr>
        <w:pStyle w:val="ListParagraph"/>
        <w:numPr>
          <w:ilvl w:val="0"/>
          <w:numId w:val="7"/>
        </w:numPr>
        <w:spacing w:after="30" w:line="360" w:lineRule="auto"/>
        <w:jc w:val="both"/>
        <w:rPr>
          <w:rFonts w:ascii="Arial" w:hAnsi="Arial" w:cs="Arial"/>
        </w:rPr>
      </w:pPr>
      <w:r w:rsidRPr="00586EC4">
        <w:rPr>
          <w:rFonts w:ascii="Arial" w:hAnsi="Arial" w:cs="Arial"/>
        </w:rPr>
        <w:t>Processed all transactions efficiently and timely.</w:t>
      </w:r>
    </w:p>
    <w:p w14:paraId="68132BE8" w14:textId="77777777" w:rsidR="00110137" w:rsidRPr="00586EC4" w:rsidRDefault="00110137" w:rsidP="00EE3943">
      <w:pPr>
        <w:pStyle w:val="ListParagraph"/>
        <w:numPr>
          <w:ilvl w:val="0"/>
          <w:numId w:val="7"/>
        </w:numPr>
        <w:spacing w:line="360" w:lineRule="auto"/>
        <w:jc w:val="both"/>
        <w:rPr>
          <w:rFonts w:ascii="Arial" w:hAnsi="Arial" w:cs="Arial"/>
        </w:rPr>
      </w:pPr>
      <w:r w:rsidRPr="00586EC4">
        <w:rPr>
          <w:rFonts w:ascii="Arial" w:hAnsi="Arial" w:cs="Arial"/>
        </w:rPr>
        <w:t>Operated cash register with proficiency during high-volume shopping times.</w:t>
      </w:r>
    </w:p>
    <w:p w14:paraId="428854DF" w14:textId="77777777" w:rsidR="00110137" w:rsidRPr="00586EC4" w:rsidRDefault="00110137" w:rsidP="00EE3943">
      <w:pPr>
        <w:pStyle w:val="ListParagraph"/>
        <w:numPr>
          <w:ilvl w:val="0"/>
          <w:numId w:val="7"/>
        </w:numPr>
        <w:spacing w:line="360" w:lineRule="auto"/>
        <w:jc w:val="both"/>
        <w:rPr>
          <w:rFonts w:ascii="Arial" w:hAnsi="Arial" w:cs="Arial"/>
        </w:rPr>
      </w:pPr>
      <w:r w:rsidRPr="00586EC4">
        <w:rPr>
          <w:rFonts w:ascii="Arial" w:hAnsi="Arial" w:cs="Arial"/>
        </w:rPr>
        <w:t>Minimised long register queues by completing sales transactions quickly.</w:t>
      </w:r>
    </w:p>
    <w:p w14:paraId="032CD6F1" w14:textId="77777777" w:rsidR="00110137" w:rsidRPr="00586EC4" w:rsidRDefault="00110137" w:rsidP="00EE3943">
      <w:pPr>
        <w:pStyle w:val="ListParagraph"/>
        <w:numPr>
          <w:ilvl w:val="0"/>
          <w:numId w:val="7"/>
        </w:numPr>
        <w:spacing w:after="195" w:line="360" w:lineRule="auto"/>
        <w:jc w:val="both"/>
        <w:rPr>
          <w:rFonts w:ascii="Arial" w:hAnsi="Arial" w:cs="Arial"/>
        </w:rPr>
      </w:pPr>
      <w:r w:rsidRPr="00586EC4">
        <w:rPr>
          <w:rFonts w:ascii="Arial" w:hAnsi="Arial" w:cs="Arial"/>
        </w:rPr>
        <w:t>Bagged, boxed or wrapped goods and product purchases. Accepted cash, cheque, credit and debit payments accurately and efficiently.</w:t>
      </w:r>
    </w:p>
    <w:p w14:paraId="578D20D1" w14:textId="7F5AF571" w:rsidR="00110137" w:rsidRDefault="00110137" w:rsidP="00EE3943">
      <w:pPr>
        <w:spacing w:line="360" w:lineRule="auto"/>
        <w:jc w:val="both"/>
        <w:rPr>
          <w:rFonts w:ascii="Arial" w:hAnsi="Arial" w:cs="Arial"/>
        </w:rPr>
      </w:pPr>
      <w:r w:rsidRPr="00110137">
        <w:rPr>
          <w:rFonts w:ascii="Arial" w:eastAsia="Century Gothic" w:hAnsi="Arial" w:cs="Arial"/>
          <w:b/>
        </w:rPr>
        <w:t xml:space="preserve">Waitress </w:t>
      </w:r>
      <w:r w:rsidR="00AC7F9E">
        <w:rPr>
          <w:rFonts w:ascii="Arial" w:eastAsia="Century Gothic" w:hAnsi="Arial" w:cs="Arial"/>
          <w:b/>
        </w:rPr>
        <w:t>March 2014 – January 2015</w:t>
      </w:r>
      <w:r w:rsidR="00AC7F9E">
        <w:rPr>
          <w:rFonts w:ascii="Arial" w:hAnsi="Arial" w:cs="Arial"/>
        </w:rPr>
        <w:t xml:space="preserve"> </w:t>
      </w:r>
      <w:r w:rsidRPr="00110137">
        <w:rPr>
          <w:rFonts w:ascii="Arial" w:hAnsi="Arial" w:cs="Arial"/>
        </w:rPr>
        <w:t xml:space="preserve">| </w:t>
      </w:r>
      <w:proofErr w:type="spellStart"/>
      <w:r w:rsidRPr="00110137">
        <w:rPr>
          <w:rFonts w:ascii="Arial" w:hAnsi="Arial" w:cs="Arial"/>
        </w:rPr>
        <w:t>Pantglass</w:t>
      </w:r>
      <w:proofErr w:type="spellEnd"/>
      <w:r w:rsidRPr="00110137">
        <w:rPr>
          <w:rFonts w:ascii="Arial" w:hAnsi="Arial" w:cs="Arial"/>
        </w:rPr>
        <w:t xml:space="preserve"> Hall | </w:t>
      </w:r>
      <w:proofErr w:type="spellStart"/>
      <w:r w:rsidRPr="00110137">
        <w:rPr>
          <w:rFonts w:ascii="Arial" w:hAnsi="Arial" w:cs="Arial"/>
        </w:rPr>
        <w:t>Llanfynydd</w:t>
      </w:r>
      <w:proofErr w:type="spellEnd"/>
      <w:r>
        <w:rPr>
          <w:rFonts w:ascii="Arial" w:hAnsi="Arial" w:cs="Arial"/>
        </w:rPr>
        <w:t xml:space="preserve"> C</w:t>
      </w:r>
      <w:r w:rsidRPr="00110137">
        <w:rPr>
          <w:rFonts w:ascii="Arial" w:hAnsi="Arial" w:cs="Arial"/>
        </w:rPr>
        <w:t xml:space="preserve">armarthenshire </w:t>
      </w:r>
    </w:p>
    <w:p w14:paraId="7CA2F57B" w14:textId="433807B9" w:rsidR="00110137" w:rsidRPr="00586EC4" w:rsidRDefault="00110137" w:rsidP="00EE3943">
      <w:pPr>
        <w:pStyle w:val="ListParagraph"/>
        <w:numPr>
          <w:ilvl w:val="0"/>
          <w:numId w:val="8"/>
        </w:numPr>
        <w:spacing w:line="360" w:lineRule="auto"/>
        <w:jc w:val="both"/>
        <w:rPr>
          <w:rFonts w:ascii="Arial" w:hAnsi="Arial" w:cs="Arial"/>
        </w:rPr>
      </w:pPr>
      <w:r w:rsidRPr="00586EC4">
        <w:rPr>
          <w:rFonts w:ascii="Arial" w:hAnsi="Arial" w:cs="Arial"/>
        </w:rPr>
        <w:t>Delivered an exceptional level of service to each customer by listening to concerns and answering questions.</w:t>
      </w:r>
    </w:p>
    <w:p w14:paraId="2D8DDDD1" w14:textId="77777777" w:rsidR="00110137" w:rsidRPr="00586EC4" w:rsidRDefault="00110137" w:rsidP="00EE3943">
      <w:pPr>
        <w:pStyle w:val="ListParagraph"/>
        <w:numPr>
          <w:ilvl w:val="0"/>
          <w:numId w:val="8"/>
        </w:numPr>
        <w:spacing w:line="360" w:lineRule="auto"/>
        <w:jc w:val="both"/>
        <w:rPr>
          <w:rFonts w:ascii="Arial" w:hAnsi="Arial" w:cs="Arial"/>
        </w:rPr>
      </w:pPr>
      <w:r w:rsidRPr="00586EC4">
        <w:rPr>
          <w:rFonts w:ascii="Arial" w:hAnsi="Arial" w:cs="Arial"/>
        </w:rPr>
        <w:t>Supported other areas of restaurant in set up, clean-up, prep work and equipment maintenance.</w:t>
      </w:r>
    </w:p>
    <w:p w14:paraId="4D24C465" w14:textId="3685294A" w:rsidR="00110137" w:rsidRPr="00586EC4" w:rsidRDefault="00110137" w:rsidP="00EE3943">
      <w:pPr>
        <w:pStyle w:val="ListParagraph"/>
        <w:numPr>
          <w:ilvl w:val="0"/>
          <w:numId w:val="8"/>
        </w:numPr>
        <w:spacing w:line="360" w:lineRule="auto"/>
        <w:jc w:val="both"/>
        <w:rPr>
          <w:rFonts w:ascii="Arial" w:hAnsi="Arial" w:cs="Arial"/>
        </w:rPr>
      </w:pPr>
      <w:r w:rsidRPr="00586EC4">
        <w:rPr>
          <w:rFonts w:ascii="Arial" w:hAnsi="Arial" w:cs="Arial"/>
        </w:rPr>
        <w:t>Guided guests through dining rooms and provided needed assistance.</w:t>
      </w:r>
    </w:p>
    <w:p w14:paraId="790AFD89" w14:textId="007CC1D5" w:rsidR="00110137" w:rsidRPr="00586EC4" w:rsidRDefault="00110137" w:rsidP="00EE3943">
      <w:pPr>
        <w:pStyle w:val="ListParagraph"/>
        <w:numPr>
          <w:ilvl w:val="0"/>
          <w:numId w:val="8"/>
        </w:numPr>
        <w:spacing w:line="360" w:lineRule="auto"/>
        <w:jc w:val="both"/>
        <w:rPr>
          <w:rFonts w:ascii="Arial" w:hAnsi="Arial" w:cs="Arial"/>
        </w:rPr>
      </w:pPr>
      <w:r w:rsidRPr="00586EC4">
        <w:rPr>
          <w:rFonts w:ascii="Arial" w:hAnsi="Arial" w:cs="Arial"/>
        </w:rPr>
        <w:lastRenderedPageBreak/>
        <w:t>Provided friendly and courteous service to all guests.</w:t>
      </w:r>
    </w:p>
    <w:p w14:paraId="42526D1C" w14:textId="77777777" w:rsidR="00110137" w:rsidRPr="00586EC4" w:rsidRDefault="00110137" w:rsidP="00EE3943">
      <w:pPr>
        <w:pStyle w:val="ListParagraph"/>
        <w:numPr>
          <w:ilvl w:val="0"/>
          <w:numId w:val="8"/>
        </w:numPr>
        <w:spacing w:line="360" w:lineRule="auto"/>
        <w:jc w:val="both"/>
        <w:rPr>
          <w:rFonts w:ascii="Arial" w:hAnsi="Arial" w:cs="Arial"/>
        </w:rPr>
      </w:pPr>
      <w:proofErr w:type="gramStart"/>
      <w:r w:rsidRPr="00586EC4">
        <w:rPr>
          <w:rFonts w:ascii="Arial" w:hAnsi="Arial" w:cs="Arial"/>
        </w:rPr>
        <w:t>Calculated charges,</w:t>
      </w:r>
      <w:proofErr w:type="gramEnd"/>
      <w:r w:rsidRPr="00586EC4">
        <w:rPr>
          <w:rFonts w:ascii="Arial" w:hAnsi="Arial" w:cs="Arial"/>
        </w:rPr>
        <w:t xml:space="preserve"> issued bills and collected payments.</w:t>
      </w:r>
    </w:p>
    <w:p w14:paraId="5B498164" w14:textId="2F7BFAD4" w:rsidR="00110137" w:rsidRPr="00586EC4" w:rsidRDefault="00110137" w:rsidP="00EE3943">
      <w:pPr>
        <w:pStyle w:val="ListParagraph"/>
        <w:numPr>
          <w:ilvl w:val="0"/>
          <w:numId w:val="8"/>
        </w:numPr>
        <w:spacing w:line="360" w:lineRule="auto"/>
        <w:jc w:val="both"/>
        <w:rPr>
          <w:rFonts w:ascii="Arial" w:hAnsi="Arial" w:cs="Arial"/>
        </w:rPr>
      </w:pPr>
      <w:r w:rsidRPr="00586EC4">
        <w:rPr>
          <w:rFonts w:ascii="Arial" w:hAnsi="Arial" w:cs="Arial"/>
        </w:rPr>
        <w:t>Checked on guests to ensure satisfaction with each food course and beverages.</w:t>
      </w:r>
    </w:p>
    <w:p w14:paraId="62E89570" w14:textId="77777777" w:rsidR="00586EC4" w:rsidRDefault="00110137" w:rsidP="00EE3943">
      <w:pPr>
        <w:pStyle w:val="Heading1"/>
        <w:tabs>
          <w:tab w:val="center" w:pos="2982"/>
        </w:tabs>
        <w:spacing w:after="42" w:line="360" w:lineRule="auto"/>
        <w:ind w:left="0" w:firstLine="0"/>
        <w:jc w:val="both"/>
        <w:rPr>
          <w:rFonts w:ascii="Arial" w:hAnsi="Arial" w:cs="Arial"/>
          <w:b/>
          <w:color w:val="000000"/>
          <w:sz w:val="24"/>
        </w:rPr>
      </w:pPr>
      <w:r w:rsidRPr="00110137">
        <w:rPr>
          <w:rFonts w:ascii="Arial" w:hAnsi="Arial" w:cs="Arial"/>
          <w:b/>
          <w:color w:val="000000"/>
          <w:sz w:val="24"/>
        </w:rPr>
        <w:t>EDUCATION</w:t>
      </w:r>
      <w:r w:rsidR="00586EC4">
        <w:rPr>
          <w:rFonts w:ascii="Arial" w:hAnsi="Arial" w:cs="Arial"/>
          <w:b/>
          <w:color w:val="000000"/>
          <w:sz w:val="24"/>
        </w:rPr>
        <w:t xml:space="preserve">         </w:t>
      </w:r>
    </w:p>
    <w:p w14:paraId="47151CB7" w14:textId="16C6C7B8" w:rsidR="00110137" w:rsidRPr="00110137" w:rsidRDefault="00110137" w:rsidP="00EE3943">
      <w:pPr>
        <w:pStyle w:val="Heading1"/>
        <w:tabs>
          <w:tab w:val="center" w:pos="2982"/>
        </w:tabs>
        <w:spacing w:after="42" w:line="360" w:lineRule="auto"/>
        <w:ind w:left="0" w:firstLine="0"/>
        <w:jc w:val="both"/>
        <w:rPr>
          <w:rFonts w:ascii="Arial" w:hAnsi="Arial" w:cs="Arial"/>
          <w:sz w:val="24"/>
        </w:rPr>
      </w:pPr>
      <w:r w:rsidRPr="00110137">
        <w:rPr>
          <w:rFonts w:ascii="Arial" w:hAnsi="Arial" w:cs="Arial"/>
          <w:b/>
          <w:color w:val="000000" w:themeColor="text1"/>
          <w:sz w:val="24"/>
        </w:rPr>
        <w:t>GCSE’s</w:t>
      </w:r>
    </w:p>
    <w:p w14:paraId="0FFB6729" w14:textId="77777777" w:rsidR="00110137" w:rsidRPr="00110137" w:rsidRDefault="00110137" w:rsidP="00EE3943">
      <w:pPr>
        <w:spacing w:line="360" w:lineRule="auto"/>
        <w:jc w:val="both"/>
        <w:rPr>
          <w:rFonts w:ascii="Arial" w:hAnsi="Arial" w:cs="Arial"/>
        </w:rPr>
      </w:pPr>
      <w:r w:rsidRPr="00110137">
        <w:rPr>
          <w:rFonts w:ascii="Arial" w:hAnsi="Arial" w:cs="Arial"/>
        </w:rPr>
        <w:t>Ysgol Bro Dinefwr, Llandeilo</w:t>
      </w:r>
    </w:p>
    <w:p w14:paraId="3AB138BB" w14:textId="77777777" w:rsidR="00110137" w:rsidRPr="00110137" w:rsidRDefault="00110137" w:rsidP="00EE3943">
      <w:pPr>
        <w:spacing w:line="360" w:lineRule="auto"/>
        <w:jc w:val="both"/>
        <w:rPr>
          <w:rFonts w:ascii="Arial" w:hAnsi="Arial" w:cs="Arial"/>
        </w:rPr>
      </w:pPr>
      <w:r w:rsidRPr="00110137">
        <w:rPr>
          <w:rFonts w:ascii="Arial" w:hAnsi="Arial" w:cs="Arial"/>
        </w:rPr>
        <w:t>Drama - B</w:t>
      </w:r>
    </w:p>
    <w:p w14:paraId="3BDA378C" w14:textId="77777777" w:rsidR="00110137" w:rsidRPr="00110137" w:rsidRDefault="00110137" w:rsidP="00EE3943">
      <w:pPr>
        <w:spacing w:line="360" w:lineRule="auto"/>
        <w:jc w:val="both"/>
        <w:rPr>
          <w:rFonts w:ascii="Arial" w:hAnsi="Arial" w:cs="Arial"/>
        </w:rPr>
      </w:pPr>
      <w:r w:rsidRPr="00110137">
        <w:rPr>
          <w:rFonts w:ascii="Arial" w:hAnsi="Arial" w:cs="Arial"/>
        </w:rPr>
        <w:t>English Literature - B</w:t>
      </w:r>
    </w:p>
    <w:p w14:paraId="3D91D8FD" w14:textId="77777777" w:rsidR="00110137" w:rsidRPr="00110137" w:rsidRDefault="00110137" w:rsidP="00EE3943">
      <w:pPr>
        <w:spacing w:line="360" w:lineRule="auto"/>
        <w:jc w:val="both"/>
        <w:rPr>
          <w:rFonts w:ascii="Arial" w:hAnsi="Arial" w:cs="Arial"/>
        </w:rPr>
      </w:pPr>
      <w:r w:rsidRPr="00110137">
        <w:rPr>
          <w:rFonts w:ascii="Arial" w:hAnsi="Arial" w:cs="Arial"/>
        </w:rPr>
        <w:t>Religious Studies - B</w:t>
      </w:r>
    </w:p>
    <w:p w14:paraId="1F3E47AA" w14:textId="77777777" w:rsidR="00110137" w:rsidRPr="00110137" w:rsidRDefault="00110137" w:rsidP="00EE3943">
      <w:pPr>
        <w:spacing w:line="360" w:lineRule="auto"/>
        <w:jc w:val="both"/>
        <w:rPr>
          <w:rFonts w:ascii="Arial" w:hAnsi="Arial" w:cs="Arial"/>
        </w:rPr>
      </w:pPr>
      <w:r w:rsidRPr="00110137">
        <w:rPr>
          <w:rFonts w:ascii="Arial" w:hAnsi="Arial" w:cs="Arial"/>
        </w:rPr>
        <w:t>Health and Social Care - B</w:t>
      </w:r>
    </w:p>
    <w:p w14:paraId="335011DC" w14:textId="77777777" w:rsidR="00110137" w:rsidRPr="00110137" w:rsidRDefault="00110137" w:rsidP="00EE3943">
      <w:pPr>
        <w:spacing w:line="360" w:lineRule="auto"/>
        <w:jc w:val="both"/>
        <w:rPr>
          <w:rFonts w:ascii="Arial" w:hAnsi="Arial" w:cs="Arial"/>
        </w:rPr>
      </w:pPr>
      <w:r w:rsidRPr="00110137">
        <w:rPr>
          <w:rFonts w:ascii="Arial" w:hAnsi="Arial" w:cs="Arial"/>
        </w:rPr>
        <w:t>English Language - B</w:t>
      </w:r>
    </w:p>
    <w:p w14:paraId="21C9FB3E" w14:textId="77777777" w:rsidR="00110137" w:rsidRPr="00110137" w:rsidRDefault="00110137" w:rsidP="00EE3943">
      <w:pPr>
        <w:spacing w:line="360" w:lineRule="auto"/>
        <w:jc w:val="both"/>
        <w:rPr>
          <w:rFonts w:ascii="Arial" w:hAnsi="Arial" w:cs="Arial"/>
        </w:rPr>
      </w:pPr>
      <w:r w:rsidRPr="00110137">
        <w:rPr>
          <w:rFonts w:ascii="Arial" w:hAnsi="Arial" w:cs="Arial"/>
        </w:rPr>
        <w:t>Art &amp; Design - C</w:t>
      </w:r>
    </w:p>
    <w:p w14:paraId="5CB83697" w14:textId="77777777" w:rsidR="00110137" w:rsidRPr="00110137" w:rsidRDefault="00110137" w:rsidP="00EE3943">
      <w:pPr>
        <w:spacing w:line="360" w:lineRule="auto"/>
        <w:jc w:val="both"/>
        <w:rPr>
          <w:rFonts w:ascii="Arial" w:hAnsi="Arial" w:cs="Arial"/>
        </w:rPr>
      </w:pPr>
      <w:r w:rsidRPr="00110137">
        <w:rPr>
          <w:rFonts w:ascii="Arial" w:hAnsi="Arial" w:cs="Arial"/>
        </w:rPr>
        <w:t>Welsh - C</w:t>
      </w:r>
    </w:p>
    <w:p w14:paraId="22131A1F" w14:textId="77777777" w:rsidR="00110137" w:rsidRPr="00110137" w:rsidRDefault="00110137" w:rsidP="00EE3943">
      <w:pPr>
        <w:spacing w:line="360" w:lineRule="auto"/>
        <w:jc w:val="both"/>
        <w:rPr>
          <w:rFonts w:ascii="Arial" w:hAnsi="Arial" w:cs="Arial"/>
        </w:rPr>
      </w:pPr>
      <w:r w:rsidRPr="00110137">
        <w:rPr>
          <w:rFonts w:ascii="Arial" w:hAnsi="Arial" w:cs="Arial"/>
        </w:rPr>
        <w:t>Welsh Literature - C</w:t>
      </w:r>
    </w:p>
    <w:p w14:paraId="51DDD3E1" w14:textId="77777777" w:rsidR="00110137" w:rsidRPr="00110137" w:rsidRDefault="00110137" w:rsidP="00EE3943">
      <w:pPr>
        <w:spacing w:line="360" w:lineRule="auto"/>
        <w:jc w:val="both"/>
        <w:rPr>
          <w:rFonts w:ascii="Arial" w:hAnsi="Arial" w:cs="Arial"/>
        </w:rPr>
      </w:pPr>
      <w:r w:rsidRPr="00110137">
        <w:rPr>
          <w:rFonts w:ascii="Arial" w:hAnsi="Arial" w:cs="Arial"/>
        </w:rPr>
        <w:t>Science - E</w:t>
      </w:r>
    </w:p>
    <w:p w14:paraId="4616368E" w14:textId="77777777" w:rsidR="00110137" w:rsidRPr="00110137" w:rsidRDefault="00110137" w:rsidP="00EE3943">
      <w:pPr>
        <w:spacing w:line="360" w:lineRule="auto"/>
        <w:jc w:val="both"/>
        <w:rPr>
          <w:rFonts w:ascii="Arial" w:hAnsi="Arial" w:cs="Arial"/>
        </w:rPr>
      </w:pPr>
      <w:r w:rsidRPr="00110137">
        <w:rPr>
          <w:rFonts w:ascii="Arial" w:hAnsi="Arial" w:cs="Arial"/>
        </w:rPr>
        <w:t>Religion &amp; Life Issues - C</w:t>
      </w:r>
    </w:p>
    <w:p w14:paraId="5D37BAEE" w14:textId="77777777" w:rsidR="00110137" w:rsidRPr="00110137" w:rsidRDefault="00110137" w:rsidP="00EE3943">
      <w:pPr>
        <w:spacing w:line="360" w:lineRule="auto"/>
        <w:jc w:val="both"/>
        <w:rPr>
          <w:rFonts w:ascii="Arial" w:hAnsi="Arial" w:cs="Arial"/>
        </w:rPr>
      </w:pPr>
      <w:r w:rsidRPr="00110137">
        <w:rPr>
          <w:rFonts w:ascii="Arial" w:hAnsi="Arial" w:cs="Arial"/>
        </w:rPr>
        <w:t>Mathematics - C</w:t>
      </w:r>
    </w:p>
    <w:p w14:paraId="4A3B5D5B" w14:textId="77777777" w:rsidR="00586EC4" w:rsidRDefault="00110137" w:rsidP="00EE3943">
      <w:pPr>
        <w:spacing w:after="224" w:line="360" w:lineRule="auto"/>
        <w:jc w:val="both"/>
        <w:rPr>
          <w:rFonts w:ascii="Arial" w:hAnsi="Arial" w:cs="Arial"/>
        </w:rPr>
      </w:pPr>
      <w:r w:rsidRPr="00110137">
        <w:rPr>
          <w:rFonts w:ascii="Arial" w:hAnsi="Arial" w:cs="Arial"/>
        </w:rPr>
        <w:t>Welsh Baccalaureate - Level 2</w:t>
      </w:r>
    </w:p>
    <w:p w14:paraId="52C55490" w14:textId="6906F03E" w:rsidR="00110137" w:rsidRPr="00110137" w:rsidRDefault="00110137" w:rsidP="00EE3943">
      <w:pPr>
        <w:spacing w:after="224" w:line="360" w:lineRule="auto"/>
        <w:jc w:val="both"/>
        <w:rPr>
          <w:rFonts w:ascii="Arial" w:hAnsi="Arial" w:cs="Arial"/>
        </w:rPr>
      </w:pPr>
      <w:r w:rsidRPr="00110137">
        <w:rPr>
          <w:rFonts w:ascii="Arial" w:eastAsia="Century Gothic" w:hAnsi="Arial" w:cs="Arial"/>
          <w:b/>
        </w:rPr>
        <w:t>A-Levels</w:t>
      </w:r>
    </w:p>
    <w:p w14:paraId="7749F78B" w14:textId="77777777" w:rsidR="00110137" w:rsidRPr="00110137" w:rsidRDefault="00110137" w:rsidP="00EE3943">
      <w:pPr>
        <w:spacing w:line="360" w:lineRule="auto"/>
        <w:jc w:val="both"/>
        <w:rPr>
          <w:rFonts w:ascii="Arial" w:hAnsi="Arial" w:cs="Arial"/>
        </w:rPr>
      </w:pPr>
      <w:r w:rsidRPr="00110137">
        <w:rPr>
          <w:rFonts w:ascii="Arial" w:hAnsi="Arial" w:cs="Arial"/>
        </w:rPr>
        <w:t>Ysgol Bro Dinefwr, Llandeilo</w:t>
      </w:r>
    </w:p>
    <w:p w14:paraId="6BAA8A87" w14:textId="77777777" w:rsidR="00110137" w:rsidRPr="00110137" w:rsidRDefault="00110137" w:rsidP="00EE3943">
      <w:pPr>
        <w:spacing w:line="360" w:lineRule="auto"/>
        <w:jc w:val="both"/>
        <w:rPr>
          <w:rFonts w:ascii="Arial" w:hAnsi="Arial" w:cs="Arial"/>
        </w:rPr>
      </w:pPr>
      <w:r w:rsidRPr="00110137">
        <w:rPr>
          <w:rFonts w:ascii="Arial" w:hAnsi="Arial" w:cs="Arial"/>
        </w:rPr>
        <w:t>Sociology - C</w:t>
      </w:r>
    </w:p>
    <w:p w14:paraId="5F1344AD" w14:textId="627935F0" w:rsidR="00AD38BC" w:rsidRPr="00586EC4" w:rsidRDefault="00110137" w:rsidP="00EE3943">
      <w:pPr>
        <w:spacing w:line="360" w:lineRule="auto"/>
        <w:jc w:val="both"/>
        <w:rPr>
          <w:rFonts w:ascii="Arial" w:hAnsi="Arial" w:cs="Arial"/>
        </w:rPr>
      </w:pPr>
      <w:r w:rsidRPr="00110137">
        <w:rPr>
          <w:rFonts w:ascii="Arial" w:hAnsi="Arial" w:cs="Arial"/>
        </w:rPr>
        <w:t>Health and Social Care - B</w:t>
      </w:r>
    </w:p>
    <w:p w14:paraId="54A5073B" w14:textId="5A133C1F" w:rsidR="00AD38BC" w:rsidRPr="00110137" w:rsidRDefault="00AD38BC" w:rsidP="00EE3943">
      <w:pPr>
        <w:spacing w:line="360" w:lineRule="auto"/>
        <w:jc w:val="both"/>
        <w:rPr>
          <w:rFonts w:ascii="Arial" w:eastAsia="Times New Roman" w:hAnsi="Arial" w:cs="Arial"/>
          <w:color w:val="000000" w:themeColor="text1"/>
          <w:lang w:eastAsia="en-GB"/>
        </w:rPr>
      </w:pPr>
    </w:p>
    <w:p w14:paraId="2EF666D3" w14:textId="3DD38644" w:rsidR="00AD38BC" w:rsidRPr="00110137" w:rsidRDefault="00AD38BC" w:rsidP="00EE3943">
      <w:pPr>
        <w:spacing w:line="360" w:lineRule="auto"/>
        <w:jc w:val="both"/>
        <w:rPr>
          <w:rFonts w:ascii="Arial" w:eastAsia="Times New Roman" w:hAnsi="Arial" w:cs="Arial"/>
          <w:color w:val="000000" w:themeColor="text1"/>
          <w:lang w:eastAsia="en-GB"/>
        </w:rPr>
      </w:pPr>
    </w:p>
    <w:p w14:paraId="76D2C1D5" w14:textId="0E62EE23" w:rsidR="00AD38BC" w:rsidRPr="00110137" w:rsidRDefault="00AD38BC" w:rsidP="00EE3943">
      <w:pPr>
        <w:spacing w:line="360" w:lineRule="auto"/>
        <w:jc w:val="both"/>
        <w:rPr>
          <w:rFonts w:ascii="Arial" w:eastAsia="Times New Roman" w:hAnsi="Arial" w:cs="Arial"/>
          <w:color w:val="000000" w:themeColor="text1"/>
          <w:lang w:eastAsia="en-GB"/>
        </w:rPr>
      </w:pPr>
    </w:p>
    <w:p w14:paraId="04565B9B" w14:textId="00050734" w:rsidR="00AD38BC" w:rsidRPr="00110137" w:rsidRDefault="00AD38BC" w:rsidP="00EE3943">
      <w:pPr>
        <w:spacing w:line="360" w:lineRule="auto"/>
        <w:jc w:val="both"/>
        <w:rPr>
          <w:rFonts w:ascii="Arial" w:eastAsia="Times New Roman" w:hAnsi="Arial" w:cs="Arial"/>
          <w:color w:val="000000" w:themeColor="text1"/>
          <w:lang w:eastAsia="en-GB"/>
        </w:rPr>
      </w:pPr>
    </w:p>
    <w:p w14:paraId="65A470DA" w14:textId="708A52DA" w:rsidR="00AD38BC" w:rsidRPr="00110137" w:rsidRDefault="00AD38BC" w:rsidP="00EE3943">
      <w:pPr>
        <w:spacing w:line="360" w:lineRule="auto"/>
        <w:jc w:val="both"/>
        <w:rPr>
          <w:rFonts w:ascii="Arial" w:eastAsia="Times New Roman" w:hAnsi="Arial" w:cs="Arial"/>
          <w:color w:val="000000" w:themeColor="text1"/>
          <w:lang w:eastAsia="en-GB"/>
        </w:rPr>
      </w:pPr>
    </w:p>
    <w:p w14:paraId="72465DF5" w14:textId="77777777" w:rsidR="00EE3943" w:rsidRDefault="00EE3943" w:rsidP="00EE3943">
      <w:pPr>
        <w:spacing w:line="360" w:lineRule="auto"/>
        <w:jc w:val="both"/>
        <w:rPr>
          <w:rFonts w:eastAsia="Times New Roman" w:cstheme="minorHAnsi"/>
          <w:color w:val="000000" w:themeColor="text1"/>
          <w:lang w:eastAsia="en-GB"/>
        </w:rPr>
      </w:pPr>
    </w:p>
    <w:p w14:paraId="692B45F9" w14:textId="77777777" w:rsidR="00EE3943" w:rsidRDefault="00EE3943" w:rsidP="00EE3943">
      <w:pPr>
        <w:spacing w:line="360" w:lineRule="auto"/>
        <w:jc w:val="both"/>
        <w:rPr>
          <w:rFonts w:eastAsia="Times New Roman" w:cstheme="minorHAnsi"/>
          <w:color w:val="000000" w:themeColor="text1"/>
          <w:lang w:eastAsia="en-GB"/>
        </w:rPr>
      </w:pPr>
    </w:p>
    <w:p w14:paraId="6F0A3DAF" w14:textId="77777777" w:rsidR="00EE3943" w:rsidRDefault="00EE3943" w:rsidP="00EE3943">
      <w:pPr>
        <w:spacing w:line="360" w:lineRule="auto"/>
        <w:jc w:val="both"/>
        <w:rPr>
          <w:rFonts w:eastAsia="Times New Roman" w:cstheme="minorHAnsi"/>
          <w:color w:val="000000" w:themeColor="text1"/>
          <w:lang w:eastAsia="en-GB"/>
        </w:rPr>
      </w:pPr>
    </w:p>
    <w:p w14:paraId="7CFB01A9" w14:textId="77777777" w:rsidR="00EE3943" w:rsidRDefault="00C20F72" w:rsidP="00EE3943">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Below is my updated CV</w:t>
      </w:r>
      <w:r w:rsidR="00256E45">
        <w:rPr>
          <w:rFonts w:eastAsia="Times New Roman" w:cstheme="minorHAnsi"/>
          <w:color w:val="000000" w:themeColor="text1"/>
          <w:lang w:eastAsia="en-GB"/>
        </w:rPr>
        <w:t>, with the updated notes in red.</w:t>
      </w:r>
    </w:p>
    <w:p w14:paraId="2C94A568" w14:textId="0DD34497" w:rsidR="003A0C62" w:rsidRPr="00EE3943" w:rsidRDefault="003A0C62" w:rsidP="00EE3943">
      <w:pPr>
        <w:spacing w:line="360" w:lineRule="auto"/>
        <w:jc w:val="both"/>
        <w:rPr>
          <w:rFonts w:eastAsia="Times New Roman" w:cstheme="minorHAnsi"/>
          <w:color w:val="FF0000"/>
          <w:lang w:eastAsia="en-GB"/>
        </w:rPr>
      </w:pPr>
      <w:r w:rsidRPr="00110137">
        <w:rPr>
          <w:rFonts w:ascii="Arial" w:eastAsia="Century Gothic" w:hAnsi="Arial" w:cs="Arial"/>
          <w:b/>
        </w:rPr>
        <w:lastRenderedPageBreak/>
        <w:t>JESS</w:t>
      </w:r>
      <w:r w:rsidRPr="00110137">
        <w:rPr>
          <w:rFonts w:ascii="Arial" w:hAnsi="Arial" w:cs="Arial"/>
          <w:b/>
        </w:rPr>
        <w:t xml:space="preserve"> </w:t>
      </w:r>
      <w:r w:rsidRPr="00110137">
        <w:rPr>
          <w:rFonts w:ascii="Arial" w:eastAsia="Century Gothic" w:hAnsi="Arial" w:cs="Arial"/>
          <w:b/>
        </w:rPr>
        <w:t>SMYTHE</w:t>
      </w:r>
    </w:p>
    <w:p w14:paraId="5D9A4D10" w14:textId="67B777EE" w:rsidR="003A0C62" w:rsidRPr="00110137" w:rsidRDefault="003317A0" w:rsidP="00EE3943">
      <w:pPr>
        <w:pStyle w:val="Heading1"/>
        <w:spacing w:after="0" w:line="360" w:lineRule="auto"/>
        <w:jc w:val="both"/>
        <w:rPr>
          <w:rFonts w:ascii="Arial" w:hAnsi="Arial" w:cs="Arial"/>
          <w:sz w:val="24"/>
        </w:rPr>
      </w:pPr>
      <w:r w:rsidRPr="00110137">
        <w:rPr>
          <w:rFonts w:ascii="Arial" w:eastAsia="Calibri" w:hAnsi="Arial" w:cs="Arial"/>
          <w:noProof/>
          <w:sz w:val="24"/>
        </w:rPr>
        <mc:AlternateContent>
          <mc:Choice Requires="wpg">
            <w:drawing>
              <wp:anchor distT="0" distB="0" distL="114300" distR="114300" simplePos="0" relativeHeight="251663360" behindDoc="0" locked="0" layoutInCell="1" allowOverlap="1" wp14:anchorId="6C2DDA64" wp14:editId="5EC1536F">
                <wp:simplePos x="0" y="0"/>
                <wp:positionH relativeFrom="column">
                  <wp:posOffset>-316186</wp:posOffset>
                </wp:positionH>
                <wp:positionV relativeFrom="paragraph">
                  <wp:posOffset>641350</wp:posOffset>
                </wp:positionV>
                <wp:extent cx="6767830" cy="61595"/>
                <wp:effectExtent l="0" t="0" r="1270" b="1905"/>
                <wp:wrapSquare wrapText="bothSides"/>
                <wp:docPr id="31" name="Group 31"/>
                <wp:cNvGraphicFramePr/>
                <a:graphic xmlns:a="http://schemas.openxmlformats.org/drawingml/2006/main">
                  <a:graphicData uri="http://schemas.microsoft.com/office/word/2010/wordprocessingGroup">
                    <wpg:wgp>
                      <wpg:cNvGrpSpPr/>
                      <wpg:grpSpPr>
                        <a:xfrm>
                          <a:off x="0" y="0"/>
                          <a:ext cx="6767830" cy="61595"/>
                          <a:chOff x="0" y="0"/>
                          <a:chExt cx="6768271" cy="61780"/>
                        </a:xfrm>
                      </wpg:grpSpPr>
                      <wps:wsp>
                        <wps:cNvPr id="32" name="Shape 1595"/>
                        <wps:cNvSpPr/>
                        <wps:spPr>
                          <a:xfrm>
                            <a:off x="0" y="0"/>
                            <a:ext cx="6768271" cy="61780"/>
                          </a:xfrm>
                          <a:custGeom>
                            <a:avLst/>
                            <a:gdLst/>
                            <a:ahLst/>
                            <a:cxnLst/>
                            <a:rect l="0" t="0" r="0" b="0"/>
                            <a:pathLst>
                              <a:path w="6768271" h="61780">
                                <a:moveTo>
                                  <a:pt x="0" y="0"/>
                                </a:moveTo>
                                <a:lnTo>
                                  <a:pt x="6768271" y="0"/>
                                </a:lnTo>
                                <a:lnTo>
                                  <a:pt x="6768271" y="61780"/>
                                </a:lnTo>
                                <a:lnTo>
                                  <a:pt x="0" y="61780"/>
                                </a:lnTo>
                                <a:lnTo>
                                  <a:pt x="0" y="0"/>
                                </a:lnTo>
                              </a:path>
                            </a:pathLst>
                          </a:custGeom>
                          <a:ln w="0" cap="flat">
                            <a:miter lim="127000"/>
                          </a:ln>
                        </wps:spPr>
                        <wps:style>
                          <a:lnRef idx="0">
                            <a:srgbClr val="000000">
                              <a:alpha val="0"/>
                            </a:srgbClr>
                          </a:lnRef>
                          <a:fillRef idx="1">
                            <a:srgbClr val="FCC64A"/>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152B59AE" id="Group 31" o:spid="_x0000_s1026" style="position:absolute;margin-left:-24.9pt;margin-top:50.5pt;width:532.9pt;height:4.85pt;z-index:251663360" coordsize="67682,6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">
                <v:shape id="Shape 1595" o:spid="_x0000_s1027" style="position:absolute;width:67682;height:617;visibility:visible;mso-wrap-style:square;v-text-anchor:top" coordsize="6768271,617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" path="m,l6768271,r,61780l,61780,,e" fillcolor="#fcc64a" stroked="f" strokeweight="0">
                  <v:stroke miterlimit="83231f" joinstyle="miter"/>
                  <v:path arrowok="t" textboxrect="0,0,6768271,61780"/>
                </v:shape>
                <w10:wrap type="square"/>
              </v:group>
            </w:pict>
          </mc:Fallback>
        </mc:AlternateContent>
      </w:r>
      <w:r w:rsidR="003A0C62" w:rsidRPr="00110137">
        <w:rPr>
          <w:rFonts w:ascii="Arial" w:hAnsi="Arial" w:cs="Arial"/>
          <w:sz w:val="24"/>
        </w:rPr>
        <w:t xml:space="preserve">ERW BEUDY, PARC FARM, </w:t>
      </w:r>
      <w:proofErr w:type="gramStart"/>
      <w:r w:rsidR="003A0C62" w:rsidRPr="00110137">
        <w:rPr>
          <w:rFonts w:ascii="Arial" w:hAnsi="Arial" w:cs="Arial"/>
          <w:sz w:val="24"/>
        </w:rPr>
        <w:t>LLANFYNYDD ,</w:t>
      </w:r>
      <w:proofErr w:type="gramEnd"/>
      <w:r w:rsidR="003A0C62" w:rsidRPr="00110137">
        <w:rPr>
          <w:rFonts w:ascii="Arial" w:hAnsi="Arial" w:cs="Arial"/>
          <w:sz w:val="24"/>
        </w:rPr>
        <w:t xml:space="preserve"> CARMARTHENSHIRE SA327TS 07990630377 JESSSMYTHE99@GMAIL.COM</w:t>
      </w:r>
    </w:p>
    <w:tbl>
      <w:tblPr>
        <w:tblStyle w:val="TableGrid"/>
        <w:tblpPr w:leftFromText="180" w:rightFromText="180" w:vertAnchor="text" w:horzAnchor="margin" w:tblpXSpec="center" w:tblpY="663"/>
        <w:tblW w:w="10206" w:type="dxa"/>
        <w:tblInd w:w="0" w:type="dxa"/>
        <w:tblLook w:val="04A0" w:firstRow="1" w:lastRow="0" w:firstColumn="1" w:lastColumn="0" w:noHBand="0" w:noVBand="1"/>
      </w:tblPr>
      <w:tblGrid>
        <w:gridCol w:w="2749"/>
        <w:gridCol w:w="7457"/>
      </w:tblGrid>
      <w:tr w:rsidR="00FE6316" w:rsidRPr="00110137" w14:paraId="000342D4" w14:textId="77777777" w:rsidTr="00FE6316">
        <w:trPr>
          <w:trHeight w:val="5821"/>
        </w:trPr>
        <w:tc>
          <w:tcPr>
            <w:tcW w:w="2749" w:type="dxa"/>
            <w:tcBorders>
              <w:top w:val="nil"/>
              <w:left w:val="nil"/>
              <w:bottom w:val="nil"/>
              <w:right w:val="nil"/>
            </w:tcBorders>
          </w:tcPr>
          <w:p w14:paraId="573DD2B3" w14:textId="77777777" w:rsidR="00FE6316" w:rsidRPr="00110137" w:rsidRDefault="00FE6316" w:rsidP="00EE3943">
            <w:pPr>
              <w:spacing w:line="360" w:lineRule="auto"/>
              <w:jc w:val="both"/>
              <w:rPr>
                <w:rFonts w:ascii="Arial" w:hAnsi="Arial" w:cs="Arial"/>
              </w:rPr>
            </w:pPr>
            <w:r w:rsidRPr="00110137">
              <w:rPr>
                <w:rFonts w:ascii="Arial" w:eastAsia="Century Gothic" w:hAnsi="Arial" w:cs="Arial"/>
                <w:b/>
              </w:rPr>
              <w:t>PROFESSIONAL</w:t>
            </w:r>
          </w:p>
          <w:p w14:paraId="79C912BD" w14:textId="77777777" w:rsidR="00FE6316" w:rsidRPr="00110137" w:rsidRDefault="00FE6316" w:rsidP="00EE3943">
            <w:pPr>
              <w:spacing w:after="374" w:line="360" w:lineRule="auto"/>
              <w:jc w:val="both"/>
              <w:rPr>
                <w:rFonts w:ascii="Arial" w:hAnsi="Arial" w:cs="Arial"/>
              </w:rPr>
            </w:pPr>
            <w:r w:rsidRPr="00110137">
              <w:rPr>
                <w:rFonts w:ascii="Arial" w:eastAsia="Century Gothic" w:hAnsi="Arial" w:cs="Arial"/>
                <w:b/>
              </w:rPr>
              <w:t>SUMMARY</w:t>
            </w:r>
          </w:p>
          <w:p w14:paraId="31E0C436" w14:textId="77777777" w:rsidR="00FE6316" w:rsidRDefault="00FE6316" w:rsidP="00EE3943">
            <w:pPr>
              <w:spacing w:after="627" w:line="360" w:lineRule="auto"/>
              <w:jc w:val="both"/>
              <w:rPr>
                <w:rFonts w:ascii="Arial" w:eastAsia="Century Gothic" w:hAnsi="Arial" w:cs="Arial"/>
                <w:b/>
              </w:rPr>
            </w:pPr>
          </w:p>
          <w:p w14:paraId="16D426A8" w14:textId="4C95369F" w:rsidR="00FE6316" w:rsidRPr="00110137" w:rsidRDefault="00FE6316" w:rsidP="00EE3943">
            <w:pPr>
              <w:spacing w:after="627"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1827823B" wp14:editId="49262483">
                      <wp:simplePos x="0" y="0"/>
                      <wp:positionH relativeFrom="column">
                        <wp:posOffset>-321945</wp:posOffset>
                      </wp:positionH>
                      <wp:positionV relativeFrom="paragraph">
                        <wp:posOffset>403335</wp:posOffset>
                      </wp:positionV>
                      <wp:extent cx="2174218" cy="1702676"/>
                      <wp:effectExtent l="0" t="0" r="10795" b="12065"/>
                      <wp:wrapNone/>
                      <wp:docPr id="33" name="Text Box 33"/>
                      <wp:cNvGraphicFramePr/>
                      <a:graphic xmlns:a="http://schemas.openxmlformats.org/drawingml/2006/main">
                        <a:graphicData uri="http://schemas.microsoft.com/office/word/2010/wordprocessingShape">
                          <wps:wsp>
                            <wps:cNvSpPr txBox="1"/>
                            <wps:spPr>
                              <a:xfrm>
                                <a:off x="0" y="0"/>
                                <a:ext cx="2174218" cy="1702676"/>
                              </a:xfrm>
                              <a:prstGeom prst="rect">
                                <a:avLst/>
                              </a:prstGeom>
                              <a:solidFill>
                                <a:schemeClr val="lt1"/>
                              </a:solidFill>
                              <a:ln w="6350">
                                <a:solidFill>
                                  <a:srgbClr val="FF0000"/>
                                </a:solidFill>
                              </a:ln>
                            </wps:spPr>
                            <wps:txbx>
                              <w:txbxContent>
                                <w:p w14:paraId="6F48CF19" w14:textId="7462C7EF" w:rsidR="008F0E2A" w:rsidRDefault="008F0E2A" w:rsidP="00EE3943">
                                  <w:pPr>
                                    <w:jc w:val="both"/>
                                  </w:pPr>
                                  <w:r>
                                    <w:t>I added skills that I thought would be relevant to what I have achieved from the past two years in university and placement. I realised I had these skills through researching the job opportunity for my presentation for this module.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27823B" id="_x0000_t202" coordsize="21600,21600" o:spt="202" path="m,l,21600r21600,l21600,xe">
                      <v:stroke joinstyle="miter"/>
                      <v:path gradientshapeok="t" o:connecttype="rect"/>
                    </v:shapetype>
                    <v:shape id="Text Box 33" o:spid="_x0000_s1026" type="#_x0000_t202" style="position:absolute;left:0;text-align:left;margin-left:-25.35pt;margin-top:31.75pt;width:171.2pt;height:134.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" fillcolor="white [3201]" strokecolor="red" strokeweight=".5pt">
                      <v:textbox>
                        <w:txbxContent>
                          <w:p w14:paraId="6F48CF19" w14:textId="7462C7EF" w:rsidR="008F0E2A" w:rsidRDefault="008F0E2A" w:rsidP="00EE3943">
                            <w:pPr>
                              <w:jc w:val="both"/>
                            </w:pPr>
                            <w:r>
                              <w:t>I added skills that I thought would be relevant to what I have achieved from the past two years in university and placement. I realised I had these skills through researching the job opportunity for my presentation for this module.</w:t>
                            </w:r>
                          </w:p>
                        </w:txbxContent>
                      </v:textbox>
                    </v:shape>
                  </w:pict>
                </mc:Fallback>
              </mc:AlternateContent>
            </w:r>
            <w:r w:rsidRPr="00110137">
              <w:rPr>
                <w:rFonts w:ascii="Arial" w:eastAsia="Century Gothic" w:hAnsi="Arial" w:cs="Arial"/>
                <w:b/>
              </w:rPr>
              <w:t>SKILLS</w:t>
            </w:r>
          </w:p>
          <w:p w14:paraId="63DBC91B" w14:textId="77777777" w:rsidR="00FE6316" w:rsidRPr="00110137" w:rsidRDefault="00FE6316" w:rsidP="00EE3943">
            <w:pPr>
              <w:spacing w:line="360" w:lineRule="auto"/>
              <w:jc w:val="both"/>
              <w:rPr>
                <w:rFonts w:ascii="Arial" w:hAnsi="Arial" w:cs="Arial"/>
                <w:b/>
              </w:rPr>
            </w:pPr>
          </w:p>
          <w:p w14:paraId="01BEF4FE" w14:textId="77777777" w:rsidR="00FE6316" w:rsidRPr="00110137" w:rsidRDefault="00FE6316" w:rsidP="00EE3943">
            <w:pPr>
              <w:spacing w:line="360" w:lineRule="auto"/>
              <w:jc w:val="both"/>
              <w:rPr>
                <w:rFonts w:ascii="Arial" w:hAnsi="Arial" w:cs="Arial"/>
                <w:b/>
              </w:rPr>
            </w:pPr>
          </w:p>
          <w:p w14:paraId="15C96222" w14:textId="77777777" w:rsidR="00FE6316" w:rsidRDefault="00FE6316" w:rsidP="00EE3943">
            <w:pPr>
              <w:spacing w:line="360" w:lineRule="auto"/>
              <w:jc w:val="both"/>
              <w:rPr>
                <w:rFonts w:ascii="Arial" w:eastAsia="Century Gothic" w:hAnsi="Arial" w:cs="Arial"/>
                <w:b/>
              </w:rPr>
            </w:pPr>
          </w:p>
          <w:p w14:paraId="69C66C1F" w14:textId="77777777" w:rsidR="00FE6316" w:rsidRDefault="00FE6316" w:rsidP="00EE3943">
            <w:pPr>
              <w:spacing w:line="360" w:lineRule="auto"/>
              <w:jc w:val="both"/>
              <w:rPr>
                <w:rFonts w:ascii="Arial" w:eastAsia="Century Gothic" w:hAnsi="Arial" w:cs="Arial"/>
                <w:b/>
              </w:rPr>
            </w:pPr>
          </w:p>
          <w:p w14:paraId="7C2ED3D3" w14:textId="77777777" w:rsidR="00FE6316" w:rsidRDefault="00FE6316" w:rsidP="00EE3943">
            <w:pPr>
              <w:spacing w:line="360" w:lineRule="auto"/>
              <w:jc w:val="both"/>
              <w:rPr>
                <w:rFonts w:ascii="Arial" w:eastAsia="Century Gothic" w:hAnsi="Arial" w:cs="Arial"/>
                <w:b/>
              </w:rPr>
            </w:pPr>
          </w:p>
          <w:p w14:paraId="2B813B71" w14:textId="77777777" w:rsidR="00FE6316" w:rsidRPr="00586EC4" w:rsidRDefault="00FE6316" w:rsidP="00EE3943">
            <w:pPr>
              <w:spacing w:line="360" w:lineRule="auto"/>
              <w:jc w:val="both"/>
              <w:rPr>
                <w:rFonts w:ascii="Arial" w:eastAsia="Century Gothic" w:hAnsi="Arial" w:cs="Arial"/>
                <w:b/>
              </w:rPr>
            </w:pPr>
            <w:r>
              <w:rPr>
                <w:rFonts w:ascii="Arial" w:eastAsia="Century Gothic" w:hAnsi="Arial" w:cs="Arial"/>
                <w:b/>
              </w:rPr>
              <w:t xml:space="preserve">                                   </w:t>
            </w:r>
          </w:p>
        </w:tc>
        <w:tc>
          <w:tcPr>
            <w:tcW w:w="7457" w:type="dxa"/>
            <w:tcBorders>
              <w:top w:val="nil"/>
              <w:left w:val="nil"/>
              <w:bottom w:val="nil"/>
              <w:right w:val="nil"/>
            </w:tcBorders>
          </w:tcPr>
          <w:p w14:paraId="17D22636" w14:textId="3BAE81FE" w:rsidR="00FE6316" w:rsidRPr="00313227" w:rsidRDefault="0061126F" w:rsidP="00EE3943">
            <w:pPr>
              <w:spacing w:after="292" w:line="360" w:lineRule="auto"/>
              <w:jc w:val="both"/>
              <w:rPr>
                <w:rFonts w:ascii="Arial" w:hAnsi="Arial" w:cs="Arial"/>
                <w:color w:val="FF0000"/>
              </w:rPr>
            </w:pPr>
            <w:r>
              <w:rPr>
                <w:rFonts w:ascii="Arial" w:hAnsi="Arial" w:cs="Arial"/>
                <w:noProof/>
              </w:rPr>
              <mc:AlternateContent>
                <mc:Choice Requires="wps">
                  <w:drawing>
                    <wp:anchor distT="0" distB="0" distL="114300" distR="114300" simplePos="0" relativeHeight="251666432" behindDoc="0" locked="0" layoutInCell="1" allowOverlap="1" wp14:anchorId="47EDADC5" wp14:editId="65715163">
                      <wp:simplePos x="0" y="0"/>
                      <wp:positionH relativeFrom="column">
                        <wp:posOffset>2461786</wp:posOffset>
                      </wp:positionH>
                      <wp:positionV relativeFrom="paragraph">
                        <wp:posOffset>745250</wp:posOffset>
                      </wp:positionV>
                      <wp:extent cx="2626754" cy="1576552"/>
                      <wp:effectExtent l="0" t="0" r="15240" b="11430"/>
                      <wp:wrapNone/>
                      <wp:docPr id="34" name="Text Box 34"/>
                      <wp:cNvGraphicFramePr/>
                      <a:graphic xmlns:a="http://schemas.openxmlformats.org/drawingml/2006/main">
                        <a:graphicData uri="http://schemas.microsoft.com/office/word/2010/wordprocessingShape">
                          <wps:wsp>
                            <wps:cNvSpPr txBox="1"/>
                            <wps:spPr>
                              <a:xfrm>
                                <a:off x="0" y="0"/>
                                <a:ext cx="2626754" cy="1576552"/>
                              </a:xfrm>
                              <a:prstGeom prst="rect">
                                <a:avLst/>
                              </a:prstGeom>
                              <a:solidFill>
                                <a:schemeClr val="bg1"/>
                              </a:solidFill>
                              <a:ln>
                                <a:solidFill>
                                  <a:srgbClr val="FF0000"/>
                                </a:solidFill>
                              </a:ln>
                            </wps:spPr>
                            <wps:style>
                              <a:lnRef idx="2">
                                <a:schemeClr val="accent2"/>
                              </a:lnRef>
                              <a:fillRef idx="1">
                                <a:schemeClr val="lt1"/>
                              </a:fillRef>
                              <a:effectRef idx="0">
                                <a:schemeClr val="accent2"/>
                              </a:effectRef>
                              <a:fontRef idx="minor">
                                <a:schemeClr val="dk1"/>
                              </a:fontRef>
                            </wps:style>
                            <wps:txbx>
                              <w:txbxContent>
                                <w:p w14:paraId="74CB3BA9" w14:textId="4055A1DE" w:rsidR="008F0E2A" w:rsidRDefault="008F0E2A" w:rsidP="00EE3943">
                                  <w:pPr>
                                    <w:jc w:val="both"/>
                                  </w:pPr>
                                  <w:r>
                                    <w:t xml:space="preserve">Through this module, I have realised that my professional summary should be marketed for the job role that I would be applying for, so as well as saying I want to work for my own success I added that the success of the business is just as important for my own success.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DADC5" id="Text Box 34" o:spid="_x0000_s1027" type="#_x0000_t202" style="position:absolute;left:0;text-align:left;margin-left:193.85pt;margin-top:58.7pt;width:206.85pt;height:124.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" fillcolor="white [3212]" strokecolor="red" strokeweight="1pt">
                      <v:textbox>
                        <w:txbxContent>
                          <w:p w14:paraId="74CB3BA9" w14:textId="4055A1DE" w:rsidR="008F0E2A" w:rsidRDefault="008F0E2A" w:rsidP="00EE3943">
                            <w:pPr>
                              <w:jc w:val="both"/>
                            </w:pPr>
                            <w:r>
                              <w:t xml:space="preserve">Through this module, I have realised that my professional summary should be marketed for the job role that I would be applying for, so as well as saying I want to work for my own success I added that the success of the business is just as important for my own success. </w:t>
                            </w:r>
                          </w:p>
                        </w:txbxContent>
                      </v:textbox>
                    </v:shape>
                  </w:pict>
                </mc:Fallback>
              </mc:AlternateContent>
            </w:r>
            <w:r w:rsidR="00FE6316" w:rsidRPr="00110137">
              <w:rPr>
                <w:rFonts w:ascii="Arial" w:hAnsi="Arial" w:cs="Arial"/>
              </w:rPr>
              <w:t xml:space="preserve">I want to develop my knowledge and better myself professionally. </w:t>
            </w:r>
            <w:r w:rsidR="00FE6316" w:rsidRPr="00313227">
              <w:rPr>
                <w:rFonts w:ascii="Arial" w:hAnsi="Arial" w:cs="Arial"/>
                <w:color w:val="FF0000"/>
              </w:rPr>
              <w:t xml:space="preserve">I am </w:t>
            </w:r>
            <w:r w:rsidR="00FE6316">
              <w:rPr>
                <w:rFonts w:ascii="Arial" w:hAnsi="Arial" w:cs="Arial"/>
              </w:rPr>
              <w:t>w</w:t>
            </w:r>
            <w:r w:rsidR="00FE6316" w:rsidRPr="00110137">
              <w:rPr>
                <w:rFonts w:ascii="Arial" w:hAnsi="Arial" w:cs="Arial"/>
              </w:rPr>
              <w:t xml:space="preserve">illing to work hard for </w:t>
            </w:r>
            <w:r w:rsidR="00FE6316">
              <w:rPr>
                <w:rFonts w:ascii="Arial" w:hAnsi="Arial" w:cs="Arial"/>
              </w:rPr>
              <w:t xml:space="preserve">my </w:t>
            </w:r>
            <w:r w:rsidR="00FE6316" w:rsidRPr="00110137">
              <w:rPr>
                <w:rFonts w:ascii="Arial" w:hAnsi="Arial" w:cs="Arial"/>
              </w:rPr>
              <w:t>success</w:t>
            </w:r>
            <w:r w:rsidR="00FE6316">
              <w:rPr>
                <w:rFonts w:ascii="Arial" w:hAnsi="Arial" w:cs="Arial"/>
              </w:rPr>
              <w:t xml:space="preserve"> </w:t>
            </w:r>
            <w:r w:rsidR="00FE6316">
              <w:rPr>
                <w:rFonts w:ascii="Arial" w:hAnsi="Arial" w:cs="Arial"/>
                <w:color w:val="FF0000"/>
              </w:rPr>
              <w:t xml:space="preserve">as well as work hard for the success of the organisation/ company I will be working for. Future development is key to me. </w:t>
            </w:r>
          </w:p>
          <w:p w14:paraId="74109605" w14:textId="638E9517" w:rsidR="00FE6316" w:rsidRPr="00110137" w:rsidRDefault="00FE6316" w:rsidP="00EE3943">
            <w:pPr>
              <w:pStyle w:val="NormalWeb"/>
              <w:numPr>
                <w:ilvl w:val="0"/>
                <w:numId w:val="1"/>
              </w:numPr>
              <w:shd w:val="clear" w:color="auto" w:fill="FFFFFF"/>
              <w:spacing w:line="360" w:lineRule="auto"/>
              <w:jc w:val="both"/>
              <w:rPr>
                <w:rFonts w:ascii="Arial" w:hAnsi="Arial" w:cs="Arial"/>
              </w:rPr>
            </w:pPr>
            <w:r w:rsidRPr="00110137">
              <w:rPr>
                <w:rFonts w:ascii="Arial" w:hAnsi="Arial" w:cs="Arial"/>
              </w:rPr>
              <w:t xml:space="preserve">Strong verbal communication </w:t>
            </w:r>
          </w:p>
          <w:p w14:paraId="3B5824B2" w14:textId="39ED95C3" w:rsidR="00FE6316" w:rsidRPr="00313227" w:rsidRDefault="00FE6316" w:rsidP="00EE3943">
            <w:pPr>
              <w:pStyle w:val="NormalWeb"/>
              <w:numPr>
                <w:ilvl w:val="0"/>
                <w:numId w:val="1"/>
              </w:numPr>
              <w:shd w:val="clear" w:color="auto" w:fill="FFFFFF"/>
              <w:spacing w:line="360" w:lineRule="auto"/>
              <w:jc w:val="both"/>
              <w:rPr>
                <w:rFonts w:ascii="Arial" w:hAnsi="Arial" w:cs="Arial"/>
              </w:rPr>
            </w:pPr>
            <w:r w:rsidRPr="00110137">
              <w:rPr>
                <w:rFonts w:ascii="Arial" w:hAnsi="Arial" w:cs="Arial"/>
              </w:rPr>
              <w:t xml:space="preserve">Confident </w:t>
            </w:r>
          </w:p>
          <w:p w14:paraId="3F848347" w14:textId="43FB3B1E" w:rsidR="00FE6316" w:rsidRPr="00110137" w:rsidRDefault="00FE6316" w:rsidP="00EE3943">
            <w:pPr>
              <w:pStyle w:val="NormalWeb"/>
              <w:numPr>
                <w:ilvl w:val="0"/>
                <w:numId w:val="1"/>
              </w:numPr>
              <w:shd w:val="clear" w:color="auto" w:fill="FFFFFF"/>
              <w:spacing w:line="360" w:lineRule="auto"/>
              <w:jc w:val="both"/>
              <w:rPr>
                <w:rFonts w:ascii="Arial" w:hAnsi="Arial" w:cs="Arial"/>
              </w:rPr>
            </w:pPr>
            <w:r w:rsidRPr="00110137">
              <w:rPr>
                <w:rFonts w:ascii="Arial" w:hAnsi="Arial" w:cs="Arial"/>
              </w:rPr>
              <w:t xml:space="preserve">Self-motivated </w:t>
            </w:r>
          </w:p>
          <w:p w14:paraId="59AD00A0" w14:textId="5633E830" w:rsidR="00FE6316" w:rsidRDefault="00FE6316" w:rsidP="00EE3943">
            <w:pPr>
              <w:pStyle w:val="NormalWeb"/>
              <w:numPr>
                <w:ilvl w:val="0"/>
                <w:numId w:val="1"/>
              </w:numPr>
              <w:shd w:val="clear" w:color="auto" w:fill="FFFFFF"/>
              <w:spacing w:line="360" w:lineRule="auto"/>
              <w:jc w:val="both"/>
              <w:rPr>
                <w:rFonts w:ascii="Arial" w:hAnsi="Arial" w:cs="Arial"/>
              </w:rPr>
            </w:pPr>
            <w:r w:rsidRPr="00110137">
              <w:rPr>
                <w:rFonts w:ascii="Arial" w:hAnsi="Arial" w:cs="Arial"/>
              </w:rPr>
              <w:t xml:space="preserve">Work well within a team </w:t>
            </w:r>
          </w:p>
          <w:p w14:paraId="5CFDDF0D" w14:textId="7858D70D" w:rsidR="00FE6316" w:rsidRPr="00313227" w:rsidRDefault="00FE6316" w:rsidP="00EE3943">
            <w:pPr>
              <w:pStyle w:val="NormalWeb"/>
              <w:numPr>
                <w:ilvl w:val="0"/>
                <w:numId w:val="1"/>
              </w:numPr>
              <w:shd w:val="clear" w:color="auto" w:fill="FFFFFF"/>
              <w:spacing w:line="360" w:lineRule="auto"/>
              <w:jc w:val="both"/>
              <w:rPr>
                <w:rFonts w:ascii="Arial" w:hAnsi="Arial" w:cs="Arial"/>
                <w:color w:val="FF0000"/>
              </w:rPr>
            </w:pPr>
            <w:r w:rsidRPr="00313227">
              <w:rPr>
                <w:rFonts w:ascii="Arial" w:hAnsi="Arial" w:cs="Arial"/>
                <w:color w:val="FF0000"/>
                <w:lang w:val="en-US"/>
              </w:rPr>
              <w:t>Ab</w:t>
            </w:r>
            <w:r>
              <w:rPr>
                <w:rFonts w:ascii="Arial" w:hAnsi="Arial" w:cs="Arial"/>
                <w:color w:val="FF0000"/>
                <w:lang w:val="en-US"/>
              </w:rPr>
              <w:t xml:space="preserve">le </w:t>
            </w:r>
            <w:r w:rsidRPr="00313227">
              <w:rPr>
                <w:rFonts w:ascii="Arial" w:hAnsi="Arial" w:cs="Arial"/>
                <w:color w:val="FF0000"/>
                <w:lang w:val="en-US"/>
              </w:rPr>
              <w:t>to communicate verbally and in writing to</w:t>
            </w:r>
            <w:r>
              <w:rPr>
                <w:rFonts w:ascii="Arial" w:hAnsi="Arial" w:cs="Arial"/>
                <w:color w:val="FF0000"/>
                <w:lang w:val="en-US"/>
              </w:rPr>
              <w:t xml:space="preserve"> </w:t>
            </w:r>
            <w:r w:rsidRPr="00313227">
              <w:rPr>
                <w:rFonts w:ascii="Arial" w:hAnsi="Arial" w:cs="Arial"/>
                <w:color w:val="FF0000"/>
                <w:lang w:val="en-US"/>
              </w:rPr>
              <w:t>produce well-written reports</w:t>
            </w:r>
          </w:p>
          <w:p w14:paraId="1262E944" w14:textId="77777777" w:rsidR="00FE6316" w:rsidRPr="00313227" w:rsidRDefault="00FE6316" w:rsidP="00EE3943">
            <w:pPr>
              <w:pStyle w:val="NormalWeb"/>
              <w:numPr>
                <w:ilvl w:val="0"/>
                <w:numId w:val="1"/>
              </w:numPr>
              <w:shd w:val="clear" w:color="auto" w:fill="FFFFFF"/>
              <w:spacing w:line="360" w:lineRule="auto"/>
              <w:jc w:val="both"/>
              <w:rPr>
                <w:rFonts w:ascii="Arial" w:hAnsi="Arial" w:cs="Arial"/>
                <w:color w:val="FF0000"/>
              </w:rPr>
            </w:pPr>
            <w:r w:rsidRPr="00313227">
              <w:rPr>
                <w:rFonts w:ascii="Arial" w:hAnsi="Arial" w:cs="Arial"/>
                <w:color w:val="FF0000"/>
                <w:lang w:val="en-US"/>
              </w:rPr>
              <w:t>Pro-active</w:t>
            </w:r>
            <w:r>
              <w:rPr>
                <w:rFonts w:ascii="Arial" w:hAnsi="Arial" w:cs="Arial"/>
                <w:color w:val="FF0000"/>
                <w:lang w:val="en-US"/>
              </w:rPr>
              <w:t xml:space="preserve"> and </w:t>
            </w:r>
            <w:r w:rsidRPr="00313227">
              <w:rPr>
                <w:rFonts w:ascii="Arial" w:hAnsi="Arial" w:cs="Arial"/>
                <w:color w:val="FF0000"/>
                <w:lang w:val="en-US"/>
              </w:rPr>
              <w:t>enthusiastic</w:t>
            </w:r>
          </w:p>
          <w:p w14:paraId="779B8C9F" w14:textId="77777777" w:rsidR="00FE6316" w:rsidRPr="0022791C" w:rsidRDefault="00FE6316" w:rsidP="00EE3943">
            <w:pPr>
              <w:pStyle w:val="NormalWeb"/>
              <w:numPr>
                <w:ilvl w:val="0"/>
                <w:numId w:val="1"/>
              </w:numPr>
              <w:shd w:val="clear" w:color="auto" w:fill="FFFFFF"/>
              <w:spacing w:line="360" w:lineRule="auto"/>
              <w:jc w:val="both"/>
              <w:rPr>
                <w:rFonts w:ascii="Arial" w:hAnsi="Arial" w:cs="Arial"/>
                <w:color w:val="FF0000"/>
              </w:rPr>
            </w:pPr>
            <w:r>
              <w:rPr>
                <w:rFonts w:ascii="Arial" w:hAnsi="Arial" w:cs="Arial"/>
                <w:color w:val="FF0000"/>
                <w:lang w:val="en-US"/>
              </w:rPr>
              <w:t>Able to</w:t>
            </w:r>
            <w:r w:rsidRPr="00313227">
              <w:rPr>
                <w:rFonts w:ascii="Arial" w:hAnsi="Arial" w:cs="Arial"/>
                <w:color w:val="FF0000"/>
                <w:lang w:val="en-US"/>
              </w:rPr>
              <w:t xml:space="preserve"> understan</w:t>
            </w:r>
            <w:r>
              <w:rPr>
                <w:rFonts w:ascii="Arial" w:hAnsi="Arial" w:cs="Arial"/>
                <w:color w:val="FF0000"/>
                <w:lang w:val="en-US"/>
              </w:rPr>
              <w:t>d</w:t>
            </w:r>
            <w:r w:rsidRPr="00313227">
              <w:rPr>
                <w:rFonts w:ascii="Arial" w:hAnsi="Arial" w:cs="Arial"/>
                <w:color w:val="FF0000"/>
                <w:lang w:val="en-US"/>
              </w:rPr>
              <w:t xml:space="preserve"> child</w:t>
            </w:r>
            <w:r>
              <w:rPr>
                <w:rFonts w:ascii="Arial" w:hAnsi="Arial" w:cs="Arial"/>
                <w:color w:val="FF0000"/>
                <w:lang w:val="en-US"/>
              </w:rPr>
              <w:t>ren’s</w:t>
            </w:r>
            <w:r w:rsidRPr="00313227">
              <w:rPr>
                <w:rFonts w:ascii="Arial" w:hAnsi="Arial" w:cs="Arial"/>
                <w:color w:val="FF0000"/>
                <w:lang w:val="en-US"/>
              </w:rPr>
              <w:t xml:space="preserve"> development</w:t>
            </w:r>
          </w:p>
          <w:p w14:paraId="256EB570" w14:textId="77777777" w:rsidR="00FE6316" w:rsidRPr="00313227" w:rsidRDefault="00FE6316" w:rsidP="00EE3943">
            <w:pPr>
              <w:pStyle w:val="NormalWeb"/>
              <w:numPr>
                <w:ilvl w:val="0"/>
                <w:numId w:val="1"/>
              </w:numPr>
              <w:shd w:val="clear" w:color="auto" w:fill="FFFFFF"/>
              <w:spacing w:line="360" w:lineRule="auto"/>
              <w:jc w:val="both"/>
              <w:rPr>
                <w:rFonts w:ascii="Arial" w:hAnsi="Arial" w:cs="Arial"/>
                <w:color w:val="FF0000"/>
              </w:rPr>
            </w:pPr>
            <w:r>
              <w:rPr>
                <w:rFonts w:ascii="Arial" w:hAnsi="Arial" w:cs="Arial"/>
                <w:color w:val="FF0000"/>
                <w:lang w:val="en-US"/>
              </w:rPr>
              <w:t xml:space="preserve">Patient </w:t>
            </w:r>
          </w:p>
          <w:p w14:paraId="23333EF7" w14:textId="77777777" w:rsidR="00FE6316" w:rsidRPr="00110137" w:rsidRDefault="00FE6316" w:rsidP="00EE3943">
            <w:pPr>
              <w:pStyle w:val="NormalWeb"/>
              <w:shd w:val="clear" w:color="auto" w:fill="FFFFFF"/>
              <w:spacing w:line="360" w:lineRule="auto"/>
              <w:jc w:val="both"/>
              <w:rPr>
                <w:rFonts w:ascii="Arial" w:hAnsi="Arial" w:cs="Arial"/>
              </w:rPr>
            </w:pPr>
          </w:p>
        </w:tc>
      </w:tr>
    </w:tbl>
    <w:p w14:paraId="038B4731" w14:textId="001B8AF5" w:rsidR="003A0C62" w:rsidRPr="00110137" w:rsidRDefault="003A0C62" w:rsidP="00EE3943">
      <w:pPr>
        <w:spacing w:after="326" w:line="360" w:lineRule="auto"/>
        <w:ind w:right="-70"/>
        <w:jc w:val="both"/>
        <w:rPr>
          <w:rFonts w:ascii="Arial" w:hAnsi="Arial" w:cs="Arial"/>
        </w:rPr>
      </w:pPr>
    </w:p>
    <w:p w14:paraId="1EA47783" w14:textId="7123021A" w:rsidR="00AC7F9E" w:rsidRDefault="00AC7F9E" w:rsidP="00EE3943">
      <w:pPr>
        <w:spacing w:line="360" w:lineRule="auto"/>
        <w:jc w:val="both"/>
        <w:rPr>
          <w:rFonts w:ascii="Arial" w:eastAsia="Century Gothic" w:hAnsi="Arial" w:cs="Arial"/>
          <w:b/>
        </w:rPr>
      </w:pPr>
      <w:r>
        <w:rPr>
          <w:rFonts w:ascii="Arial" w:eastAsia="Century Gothic" w:hAnsi="Arial" w:cs="Arial"/>
          <w:b/>
        </w:rPr>
        <w:t xml:space="preserve">WORK HISTROY </w:t>
      </w:r>
    </w:p>
    <w:p w14:paraId="67148785" w14:textId="7BD0CB46" w:rsidR="00AC7F9E" w:rsidRDefault="00AC7F9E" w:rsidP="00EE3943">
      <w:pPr>
        <w:spacing w:line="360" w:lineRule="auto"/>
        <w:jc w:val="both"/>
        <w:rPr>
          <w:rFonts w:ascii="Arial" w:eastAsia="Century Gothic" w:hAnsi="Arial" w:cs="Arial"/>
          <w:bCs/>
          <w:color w:val="FF0000"/>
        </w:rPr>
      </w:pPr>
      <w:r w:rsidRPr="00AC7F9E">
        <w:rPr>
          <w:rFonts w:ascii="Arial" w:eastAsia="Century Gothic" w:hAnsi="Arial" w:cs="Arial"/>
          <w:b/>
          <w:color w:val="FF0000"/>
        </w:rPr>
        <w:t xml:space="preserve">Nursery Assistant November 2017 – Currently still employed </w:t>
      </w:r>
      <w:r w:rsidRPr="00AC7F9E">
        <w:rPr>
          <w:rFonts w:ascii="Arial" w:eastAsia="Century Gothic" w:hAnsi="Arial" w:cs="Arial"/>
          <w:bCs/>
          <w:color w:val="FF0000"/>
        </w:rPr>
        <w:t xml:space="preserve">| </w:t>
      </w:r>
      <w:proofErr w:type="spellStart"/>
      <w:r w:rsidRPr="00AC7F9E">
        <w:rPr>
          <w:rFonts w:ascii="Arial" w:eastAsia="Century Gothic" w:hAnsi="Arial" w:cs="Arial"/>
          <w:bCs/>
          <w:color w:val="FF0000"/>
        </w:rPr>
        <w:t>Camau</w:t>
      </w:r>
      <w:proofErr w:type="spellEnd"/>
      <w:r w:rsidRPr="00AC7F9E">
        <w:rPr>
          <w:rFonts w:ascii="Arial" w:eastAsia="Century Gothic" w:hAnsi="Arial" w:cs="Arial"/>
          <w:bCs/>
          <w:color w:val="FF0000"/>
        </w:rPr>
        <w:t xml:space="preserve"> Bach Nursery | </w:t>
      </w:r>
      <w:proofErr w:type="spellStart"/>
      <w:r w:rsidRPr="00AC7F9E">
        <w:rPr>
          <w:rFonts w:ascii="Arial" w:eastAsia="Century Gothic" w:hAnsi="Arial" w:cs="Arial"/>
          <w:bCs/>
          <w:color w:val="FF0000"/>
        </w:rPr>
        <w:t>Drefach</w:t>
      </w:r>
      <w:proofErr w:type="spellEnd"/>
      <w:r w:rsidRPr="00AC7F9E">
        <w:rPr>
          <w:rFonts w:ascii="Arial" w:eastAsia="Century Gothic" w:hAnsi="Arial" w:cs="Arial"/>
          <w:bCs/>
          <w:color w:val="FF0000"/>
        </w:rPr>
        <w:t xml:space="preserve"> | Carmarthenshire</w:t>
      </w:r>
    </w:p>
    <w:p w14:paraId="555DE6C1" w14:textId="1B8228FE" w:rsidR="00F41500" w:rsidRPr="00F41500" w:rsidRDefault="00F41500" w:rsidP="00EE3943">
      <w:pPr>
        <w:pStyle w:val="ListParagraph"/>
        <w:numPr>
          <w:ilvl w:val="0"/>
          <w:numId w:val="9"/>
        </w:numPr>
        <w:spacing w:line="360" w:lineRule="auto"/>
        <w:jc w:val="both"/>
        <w:rPr>
          <w:rFonts w:ascii="Arial" w:eastAsia="Century Gothic" w:hAnsi="Arial" w:cs="Arial"/>
          <w:bCs/>
          <w:color w:val="FF0000"/>
        </w:rPr>
      </w:pPr>
      <w:r w:rsidRPr="00F41500">
        <w:rPr>
          <w:rFonts w:ascii="Arial" w:eastAsia="Century Gothic" w:hAnsi="Arial" w:cs="Arial"/>
          <w:bCs/>
          <w:color w:val="FF0000"/>
        </w:rPr>
        <w:t>Delivered excellent communication to parents, children and other members of staff</w:t>
      </w:r>
    </w:p>
    <w:p w14:paraId="22C2D633" w14:textId="19C26EB5" w:rsidR="00F41500" w:rsidRDefault="00F41500" w:rsidP="00EE3943">
      <w:pPr>
        <w:pStyle w:val="ListParagraph"/>
        <w:numPr>
          <w:ilvl w:val="0"/>
          <w:numId w:val="9"/>
        </w:numPr>
        <w:spacing w:line="360" w:lineRule="auto"/>
        <w:jc w:val="both"/>
        <w:rPr>
          <w:rFonts w:ascii="Arial" w:eastAsia="Century Gothic" w:hAnsi="Arial" w:cs="Arial"/>
          <w:bCs/>
          <w:color w:val="FF0000"/>
        </w:rPr>
      </w:pPr>
      <w:r>
        <w:rPr>
          <w:rFonts w:ascii="Arial" w:eastAsia="Century Gothic" w:hAnsi="Arial" w:cs="Arial"/>
          <w:bCs/>
          <w:color w:val="FF0000"/>
        </w:rPr>
        <w:t xml:space="preserve">Completed numerous developmental files for children aged from 8 months to 4 years </w:t>
      </w:r>
    </w:p>
    <w:p w14:paraId="531DDA3D" w14:textId="6E0519D8" w:rsidR="00F41500" w:rsidRDefault="00F41500" w:rsidP="00EE3943">
      <w:pPr>
        <w:pStyle w:val="ListParagraph"/>
        <w:numPr>
          <w:ilvl w:val="0"/>
          <w:numId w:val="9"/>
        </w:numPr>
        <w:spacing w:line="360" w:lineRule="auto"/>
        <w:jc w:val="both"/>
        <w:rPr>
          <w:rFonts w:ascii="Arial" w:eastAsia="Century Gothic" w:hAnsi="Arial" w:cs="Arial"/>
          <w:bCs/>
          <w:color w:val="FF0000"/>
        </w:rPr>
      </w:pPr>
      <w:r>
        <w:rPr>
          <w:rFonts w:ascii="Arial" w:eastAsia="Century Gothic" w:hAnsi="Arial" w:cs="Arial"/>
          <w:bCs/>
          <w:color w:val="FF0000"/>
        </w:rPr>
        <w:t xml:space="preserve">Completed daily reports on 10 plus children daily </w:t>
      </w:r>
    </w:p>
    <w:p w14:paraId="54BD533A" w14:textId="630E87D4" w:rsidR="00F41500" w:rsidRDefault="00F41500" w:rsidP="00EE3943">
      <w:pPr>
        <w:pStyle w:val="ListParagraph"/>
        <w:numPr>
          <w:ilvl w:val="0"/>
          <w:numId w:val="9"/>
        </w:numPr>
        <w:spacing w:line="360" w:lineRule="auto"/>
        <w:jc w:val="both"/>
        <w:rPr>
          <w:rFonts w:ascii="Arial" w:eastAsia="Century Gothic" w:hAnsi="Arial" w:cs="Arial"/>
          <w:bCs/>
          <w:color w:val="FF0000"/>
        </w:rPr>
      </w:pPr>
      <w:r>
        <w:rPr>
          <w:rFonts w:ascii="Arial" w:eastAsia="Century Gothic" w:hAnsi="Arial" w:cs="Arial"/>
          <w:bCs/>
          <w:color w:val="FF0000"/>
        </w:rPr>
        <w:t xml:space="preserve">Planned daily activities that included the Foundation Phase curriculum and our chosen current themes weekly </w:t>
      </w:r>
    </w:p>
    <w:p w14:paraId="21788F19" w14:textId="3A145342" w:rsidR="0022791C" w:rsidRPr="0022791C" w:rsidRDefault="002F0A1A" w:rsidP="00EE3943">
      <w:pPr>
        <w:pStyle w:val="ListParagraph"/>
        <w:numPr>
          <w:ilvl w:val="0"/>
          <w:numId w:val="9"/>
        </w:numPr>
        <w:spacing w:line="360" w:lineRule="auto"/>
        <w:jc w:val="both"/>
        <w:rPr>
          <w:rFonts w:ascii="Arial" w:eastAsia="Century Gothic" w:hAnsi="Arial" w:cs="Arial"/>
          <w:bCs/>
          <w:color w:val="FF0000"/>
        </w:rPr>
      </w:pPr>
      <w:r>
        <w:rPr>
          <w:rFonts w:ascii="Arial" w:eastAsia="Century Gothic" w:hAnsi="Arial" w:cs="Arial"/>
          <w:bCs/>
          <w:noProof/>
          <w:color w:val="FF0000"/>
        </w:rPr>
        <mc:AlternateContent>
          <mc:Choice Requires="wps">
            <w:drawing>
              <wp:anchor distT="0" distB="0" distL="114300" distR="114300" simplePos="0" relativeHeight="251667456" behindDoc="0" locked="0" layoutInCell="1" allowOverlap="1" wp14:anchorId="38CACFFC" wp14:editId="4922DAD4">
                <wp:simplePos x="0" y="0"/>
                <wp:positionH relativeFrom="column">
                  <wp:posOffset>914400</wp:posOffset>
                </wp:positionH>
                <wp:positionV relativeFrom="paragraph">
                  <wp:posOffset>277342</wp:posOffset>
                </wp:positionV>
                <wp:extent cx="5538382" cy="1271751"/>
                <wp:effectExtent l="0" t="0" r="12065" b="11430"/>
                <wp:wrapNone/>
                <wp:docPr id="35" name="Text Box 35"/>
                <wp:cNvGraphicFramePr/>
                <a:graphic xmlns:a="http://schemas.openxmlformats.org/drawingml/2006/main">
                  <a:graphicData uri="http://schemas.microsoft.com/office/word/2010/wordprocessingShape">
                    <wps:wsp>
                      <wps:cNvSpPr txBox="1"/>
                      <wps:spPr>
                        <a:xfrm>
                          <a:off x="0" y="0"/>
                          <a:ext cx="5538382" cy="1271751"/>
                        </a:xfrm>
                        <a:prstGeom prst="rect">
                          <a:avLst/>
                        </a:prstGeom>
                        <a:solidFill>
                          <a:schemeClr val="lt1"/>
                        </a:solidFill>
                        <a:ln w="6350">
                          <a:solidFill>
                            <a:srgbClr val="FF0000"/>
                          </a:solidFill>
                        </a:ln>
                      </wps:spPr>
                      <wps:txbx>
                        <w:txbxContent>
                          <w:p w14:paraId="772E4B27" w14:textId="4C09AF14" w:rsidR="008F0E2A" w:rsidRDefault="008F0E2A" w:rsidP="002F0A1A">
                            <w:pPr>
                              <w:jc w:val="both"/>
                            </w:pPr>
                            <w:r>
                              <w:t xml:space="preserve">From attending the employability day in Swansea at the beginning of this module, I made myself an appointment with the university’s careers advisor. During this appointment, I realised that I had an advantage. After completing my seven hundred hours placement, I carried on working in a nursery setting gaining extra experience and knowledge. I had to involve this in my updated CV because it is just as important in seeking a job as it is receiving my qualifications.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ACFFC" id="Text Box 35" o:spid="_x0000_s1028" type="#_x0000_t202" style="position:absolute;left:0;text-align:left;margin-left:1in;margin-top:21.85pt;width:436.1pt;height:100.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" fillcolor="white [3201]" strokecolor="red" strokeweight=".5pt">
                <v:textbox>
                  <w:txbxContent>
                    <w:p w14:paraId="772E4B27" w14:textId="4C09AF14" w:rsidR="008F0E2A" w:rsidRDefault="008F0E2A" w:rsidP="002F0A1A">
                      <w:pPr>
                        <w:jc w:val="both"/>
                      </w:pPr>
                      <w:r>
                        <w:t xml:space="preserve">From attending the employability day in Swansea at the beginning of this module, I made myself an appointment with the university’s careers advisor. During this appointment, I realised that I had an advantage. After completing my seven hundred hours placement, I carried on working in a nursery setting gaining extra experience and knowledge. I had to involve this in my updated CV because it is just as important in seeking a job as it is receiving my qualifications. </w:t>
                      </w:r>
                    </w:p>
                  </w:txbxContent>
                </v:textbox>
              </v:shape>
            </w:pict>
          </mc:Fallback>
        </mc:AlternateContent>
      </w:r>
      <w:r w:rsidR="0022791C">
        <w:rPr>
          <w:rFonts w:ascii="Arial" w:eastAsia="Century Gothic" w:hAnsi="Arial" w:cs="Arial"/>
          <w:bCs/>
          <w:color w:val="FF0000"/>
        </w:rPr>
        <w:t>Delivered important feedback to parents, management and other members of staff</w:t>
      </w:r>
    </w:p>
    <w:p w14:paraId="04C2991E" w14:textId="77777777" w:rsidR="00F41500" w:rsidRPr="00F41500" w:rsidRDefault="00F41500" w:rsidP="00EE3943">
      <w:pPr>
        <w:spacing w:line="360" w:lineRule="auto"/>
        <w:ind w:left="360"/>
        <w:jc w:val="both"/>
        <w:rPr>
          <w:rFonts w:ascii="Arial" w:eastAsia="Century Gothic" w:hAnsi="Arial" w:cs="Arial"/>
          <w:bCs/>
          <w:color w:val="FF0000"/>
        </w:rPr>
      </w:pPr>
    </w:p>
    <w:p w14:paraId="0C90BF0F" w14:textId="4D5794FC" w:rsidR="003A0C62" w:rsidRPr="00586EC4" w:rsidRDefault="003A0C62" w:rsidP="00EE3943">
      <w:pPr>
        <w:spacing w:line="360" w:lineRule="auto"/>
        <w:jc w:val="both"/>
        <w:rPr>
          <w:rFonts w:ascii="Arial" w:hAnsi="Arial" w:cs="Arial"/>
        </w:rPr>
      </w:pPr>
      <w:r w:rsidRPr="00586EC4">
        <w:rPr>
          <w:rFonts w:ascii="Arial" w:eastAsia="Century Gothic" w:hAnsi="Arial" w:cs="Arial"/>
          <w:b/>
        </w:rPr>
        <w:lastRenderedPageBreak/>
        <w:t xml:space="preserve">Dotcom Picking Assistant </w:t>
      </w:r>
      <w:r w:rsidR="00AC7F9E">
        <w:rPr>
          <w:rFonts w:ascii="Arial" w:eastAsia="Century Gothic" w:hAnsi="Arial" w:cs="Arial"/>
          <w:b/>
        </w:rPr>
        <w:t>July</w:t>
      </w:r>
      <w:r w:rsidRPr="00586EC4">
        <w:rPr>
          <w:rFonts w:ascii="Arial" w:eastAsia="Century Gothic" w:hAnsi="Arial" w:cs="Arial"/>
          <w:b/>
        </w:rPr>
        <w:t xml:space="preserve"> 201</w:t>
      </w:r>
      <w:r w:rsidR="00AC7F9E">
        <w:rPr>
          <w:rFonts w:ascii="Arial" w:eastAsia="Century Gothic" w:hAnsi="Arial" w:cs="Arial"/>
          <w:b/>
        </w:rPr>
        <w:t>5</w:t>
      </w:r>
      <w:r w:rsidRPr="00586EC4">
        <w:rPr>
          <w:rFonts w:ascii="Arial" w:eastAsia="Century Gothic" w:hAnsi="Arial" w:cs="Arial"/>
          <w:b/>
        </w:rPr>
        <w:t xml:space="preserve"> – December 20</w:t>
      </w:r>
      <w:r w:rsidR="00AC7F9E">
        <w:rPr>
          <w:rFonts w:ascii="Arial" w:eastAsia="Century Gothic" w:hAnsi="Arial" w:cs="Arial"/>
          <w:b/>
        </w:rPr>
        <w:t>16</w:t>
      </w:r>
      <w:r w:rsidRPr="00586EC4">
        <w:rPr>
          <w:rFonts w:ascii="Arial" w:hAnsi="Arial" w:cs="Arial"/>
        </w:rPr>
        <w:t xml:space="preserve"> | Tesco | Carmarthen, Carmarthenshire </w:t>
      </w:r>
    </w:p>
    <w:p w14:paraId="27FE4A63" w14:textId="77777777" w:rsidR="003A0C62" w:rsidRPr="00586EC4" w:rsidRDefault="003A0C62" w:rsidP="00EE3943">
      <w:pPr>
        <w:pStyle w:val="ListParagraph"/>
        <w:numPr>
          <w:ilvl w:val="0"/>
          <w:numId w:val="6"/>
        </w:numPr>
        <w:spacing w:line="360" w:lineRule="auto"/>
        <w:jc w:val="both"/>
        <w:rPr>
          <w:rFonts w:ascii="Arial" w:hAnsi="Arial" w:cs="Arial"/>
        </w:rPr>
      </w:pPr>
      <w:r w:rsidRPr="00586EC4">
        <w:rPr>
          <w:rFonts w:ascii="Arial" w:hAnsi="Arial" w:cs="Arial"/>
        </w:rPr>
        <w:t>Delivered an exceptional level of service to each customer by listening to concerns and answering questions.</w:t>
      </w:r>
    </w:p>
    <w:p w14:paraId="61788AAF" w14:textId="77777777" w:rsidR="003A0C62" w:rsidRPr="00586EC4" w:rsidRDefault="003A0C62" w:rsidP="00EE3943">
      <w:pPr>
        <w:pStyle w:val="ListParagraph"/>
        <w:numPr>
          <w:ilvl w:val="0"/>
          <w:numId w:val="6"/>
        </w:numPr>
        <w:spacing w:line="360" w:lineRule="auto"/>
        <w:jc w:val="both"/>
        <w:rPr>
          <w:rFonts w:ascii="Arial" w:hAnsi="Arial" w:cs="Arial"/>
        </w:rPr>
      </w:pPr>
      <w:r w:rsidRPr="00586EC4">
        <w:rPr>
          <w:rFonts w:ascii="Arial" w:hAnsi="Arial" w:cs="Arial"/>
        </w:rPr>
        <w:t>Worked directly with management to achieve the best results for the customers.</w:t>
      </w:r>
    </w:p>
    <w:p w14:paraId="686D49CB" w14:textId="77777777" w:rsidR="003A0C62" w:rsidRPr="00586EC4" w:rsidRDefault="003A0C62" w:rsidP="00EE3943">
      <w:pPr>
        <w:pStyle w:val="ListParagraph"/>
        <w:numPr>
          <w:ilvl w:val="0"/>
          <w:numId w:val="6"/>
        </w:numPr>
        <w:spacing w:after="224" w:line="360" w:lineRule="auto"/>
        <w:jc w:val="both"/>
        <w:rPr>
          <w:rFonts w:ascii="Arial" w:hAnsi="Arial" w:cs="Arial"/>
        </w:rPr>
      </w:pPr>
      <w:r w:rsidRPr="00586EC4">
        <w:rPr>
          <w:rFonts w:ascii="Arial" w:hAnsi="Arial" w:cs="Arial"/>
        </w:rPr>
        <w:t>Achieved best picker by ensuring my speed was consistent.</w:t>
      </w:r>
    </w:p>
    <w:p w14:paraId="43B4D201" w14:textId="09E11949" w:rsidR="003A0C62" w:rsidRDefault="003A0C62" w:rsidP="00EE3943">
      <w:pPr>
        <w:spacing w:after="30" w:line="360" w:lineRule="auto"/>
        <w:jc w:val="both"/>
        <w:rPr>
          <w:rFonts w:ascii="Arial" w:hAnsi="Arial" w:cs="Arial"/>
        </w:rPr>
      </w:pPr>
      <w:r w:rsidRPr="00110137">
        <w:rPr>
          <w:rFonts w:ascii="Arial" w:eastAsia="Century Gothic" w:hAnsi="Arial" w:cs="Arial"/>
          <w:b/>
        </w:rPr>
        <w:t>Cashier</w:t>
      </w:r>
      <w:r>
        <w:rPr>
          <w:rFonts w:ascii="Arial" w:eastAsia="Century Gothic" w:hAnsi="Arial" w:cs="Arial"/>
          <w:b/>
        </w:rPr>
        <w:t xml:space="preserve"> May </w:t>
      </w:r>
      <w:r w:rsidR="00AC7F9E">
        <w:rPr>
          <w:rFonts w:ascii="Arial" w:eastAsia="Century Gothic" w:hAnsi="Arial" w:cs="Arial"/>
          <w:b/>
        </w:rPr>
        <w:t>July</w:t>
      </w:r>
      <w:r w:rsidR="00AC7F9E" w:rsidRPr="00586EC4">
        <w:rPr>
          <w:rFonts w:ascii="Arial" w:eastAsia="Century Gothic" w:hAnsi="Arial" w:cs="Arial"/>
          <w:b/>
        </w:rPr>
        <w:t xml:space="preserve"> 201</w:t>
      </w:r>
      <w:r w:rsidR="00AC7F9E">
        <w:rPr>
          <w:rFonts w:ascii="Arial" w:eastAsia="Century Gothic" w:hAnsi="Arial" w:cs="Arial"/>
          <w:b/>
        </w:rPr>
        <w:t>5</w:t>
      </w:r>
      <w:r w:rsidR="00AC7F9E" w:rsidRPr="00586EC4">
        <w:rPr>
          <w:rFonts w:ascii="Arial" w:eastAsia="Century Gothic" w:hAnsi="Arial" w:cs="Arial"/>
          <w:b/>
        </w:rPr>
        <w:t xml:space="preserve"> – December 20</w:t>
      </w:r>
      <w:r w:rsidR="00AC7F9E">
        <w:rPr>
          <w:rFonts w:ascii="Arial" w:eastAsia="Century Gothic" w:hAnsi="Arial" w:cs="Arial"/>
          <w:b/>
        </w:rPr>
        <w:t>16</w:t>
      </w:r>
      <w:r w:rsidR="00AC7F9E" w:rsidRPr="00586EC4">
        <w:rPr>
          <w:rFonts w:ascii="Arial" w:hAnsi="Arial" w:cs="Arial"/>
        </w:rPr>
        <w:t xml:space="preserve"> </w:t>
      </w:r>
      <w:r w:rsidRPr="00110137">
        <w:rPr>
          <w:rFonts w:ascii="Arial" w:hAnsi="Arial" w:cs="Arial"/>
        </w:rPr>
        <w:t>| Tesco | Carmarthen, Carmarthenshire</w:t>
      </w:r>
    </w:p>
    <w:p w14:paraId="0AE9415D" w14:textId="77777777" w:rsidR="003A0C62" w:rsidRPr="00586EC4" w:rsidRDefault="003A0C62" w:rsidP="00EE3943">
      <w:pPr>
        <w:pStyle w:val="ListParagraph"/>
        <w:numPr>
          <w:ilvl w:val="0"/>
          <w:numId w:val="7"/>
        </w:numPr>
        <w:spacing w:after="30" w:line="360" w:lineRule="auto"/>
        <w:jc w:val="both"/>
        <w:rPr>
          <w:rFonts w:ascii="Arial" w:hAnsi="Arial" w:cs="Arial"/>
        </w:rPr>
      </w:pPr>
      <w:r w:rsidRPr="00586EC4">
        <w:rPr>
          <w:rFonts w:ascii="Arial" w:hAnsi="Arial" w:cs="Arial"/>
        </w:rPr>
        <w:t>Processed all transactions efficiently and timely.</w:t>
      </w:r>
    </w:p>
    <w:p w14:paraId="317D4DD3" w14:textId="77777777" w:rsidR="003A0C62" w:rsidRPr="00586EC4" w:rsidRDefault="003A0C62" w:rsidP="00EE3943">
      <w:pPr>
        <w:pStyle w:val="ListParagraph"/>
        <w:numPr>
          <w:ilvl w:val="0"/>
          <w:numId w:val="7"/>
        </w:numPr>
        <w:spacing w:line="360" w:lineRule="auto"/>
        <w:jc w:val="both"/>
        <w:rPr>
          <w:rFonts w:ascii="Arial" w:hAnsi="Arial" w:cs="Arial"/>
        </w:rPr>
      </w:pPr>
      <w:r w:rsidRPr="00586EC4">
        <w:rPr>
          <w:rFonts w:ascii="Arial" w:hAnsi="Arial" w:cs="Arial"/>
        </w:rPr>
        <w:t>Operated cash register with proficiency during high-volume shopping times.</w:t>
      </w:r>
    </w:p>
    <w:p w14:paraId="2F1F649B" w14:textId="77777777" w:rsidR="003A0C62" w:rsidRPr="00586EC4" w:rsidRDefault="003A0C62" w:rsidP="00EE3943">
      <w:pPr>
        <w:pStyle w:val="ListParagraph"/>
        <w:numPr>
          <w:ilvl w:val="0"/>
          <w:numId w:val="7"/>
        </w:numPr>
        <w:spacing w:line="360" w:lineRule="auto"/>
        <w:jc w:val="both"/>
        <w:rPr>
          <w:rFonts w:ascii="Arial" w:hAnsi="Arial" w:cs="Arial"/>
        </w:rPr>
      </w:pPr>
      <w:r w:rsidRPr="00586EC4">
        <w:rPr>
          <w:rFonts w:ascii="Arial" w:hAnsi="Arial" w:cs="Arial"/>
        </w:rPr>
        <w:t>Minimised long register queues by completing sales transactions quickly.</w:t>
      </w:r>
    </w:p>
    <w:p w14:paraId="626356B0" w14:textId="77777777" w:rsidR="003A0C62" w:rsidRPr="00586EC4" w:rsidRDefault="003A0C62" w:rsidP="00EE3943">
      <w:pPr>
        <w:pStyle w:val="ListParagraph"/>
        <w:numPr>
          <w:ilvl w:val="0"/>
          <w:numId w:val="7"/>
        </w:numPr>
        <w:spacing w:after="195" w:line="360" w:lineRule="auto"/>
        <w:jc w:val="both"/>
        <w:rPr>
          <w:rFonts w:ascii="Arial" w:hAnsi="Arial" w:cs="Arial"/>
        </w:rPr>
      </w:pPr>
      <w:r w:rsidRPr="00586EC4">
        <w:rPr>
          <w:rFonts w:ascii="Arial" w:hAnsi="Arial" w:cs="Arial"/>
        </w:rPr>
        <w:t>Bagged, boxed or wrapped goods and product purchases. Accepted cash, cheque, credit and debit payments accurately and efficiently.</w:t>
      </w:r>
    </w:p>
    <w:p w14:paraId="1801899D" w14:textId="0A2480BE" w:rsidR="003A0C62" w:rsidRDefault="003A0C62" w:rsidP="00EE3943">
      <w:pPr>
        <w:spacing w:line="360" w:lineRule="auto"/>
        <w:jc w:val="both"/>
        <w:rPr>
          <w:rFonts w:ascii="Arial" w:hAnsi="Arial" w:cs="Arial"/>
        </w:rPr>
      </w:pPr>
      <w:r w:rsidRPr="00110137">
        <w:rPr>
          <w:rFonts w:ascii="Arial" w:eastAsia="Century Gothic" w:hAnsi="Arial" w:cs="Arial"/>
          <w:b/>
        </w:rPr>
        <w:t>Waitress</w:t>
      </w:r>
      <w:r>
        <w:rPr>
          <w:rFonts w:ascii="Arial" w:eastAsia="Century Gothic" w:hAnsi="Arial" w:cs="Arial"/>
          <w:b/>
        </w:rPr>
        <w:t xml:space="preserve"> March 201</w:t>
      </w:r>
      <w:r w:rsidR="00AC7F9E">
        <w:rPr>
          <w:rFonts w:ascii="Arial" w:eastAsia="Century Gothic" w:hAnsi="Arial" w:cs="Arial"/>
          <w:b/>
        </w:rPr>
        <w:t xml:space="preserve">4 </w:t>
      </w:r>
      <w:r>
        <w:rPr>
          <w:rFonts w:ascii="Arial" w:eastAsia="Century Gothic" w:hAnsi="Arial" w:cs="Arial"/>
          <w:b/>
        </w:rPr>
        <w:t>– January 201</w:t>
      </w:r>
      <w:r w:rsidR="00AC7F9E">
        <w:rPr>
          <w:rFonts w:ascii="Arial" w:eastAsia="Century Gothic" w:hAnsi="Arial" w:cs="Arial"/>
          <w:b/>
        </w:rPr>
        <w:t>5</w:t>
      </w:r>
      <w:r>
        <w:rPr>
          <w:rFonts w:ascii="Arial" w:hAnsi="Arial" w:cs="Arial"/>
        </w:rPr>
        <w:t xml:space="preserve"> </w:t>
      </w:r>
      <w:r w:rsidRPr="00110137">
        <w:rPr>
          <w:rFonts w:ascii="Arial" w:hAnsi="Arial" w:cs="Arial"/>
        </w:rPr>
        <w:t xml:space="preserve">| </w:t>
      </w:r>
      <w:proofErr w:type="spellStart"/>
      <w:r w:rsidRPr="00110137">
        <w:rPr>
          <w:rFonts w:ascii="Arial" w:hAnsi="Arial" w:cs="Arial"/>
        </w:rPr>
        <w:t>Pantglass</w:t>
      </w:r>
      <w:proofErr w:type="spellEnd"/>
      <w:r w:rsidRPr="00110137">
        <w:rPr>
          <w:rFonts w:ascii="Arial" w:hAnsi="Arial" w:cs="Arial"/>
        </w:rPr>
        <w:t xml:space="preserve"> Hall | </w:t>
      </w:r>
      <w:proofErr w:type="spellStart"/>
      <w:r w:rsidRPr="00110137">
        <w:rPr>
          <w:rFonts w:ascii="Arial" w:hAnsi="Arial" w:cs="Arial"/>
        </w:rPr>
        <w:t>Llanfynydd</w:t>
      </w:r>
      <w:proofErr w:type="spellEnd"/>
      <w:r>
        <w:rPr>
          <w:rFonts w:ascii="Arial" w:hAnsi="Arial" w:cs="Arial"/>
        </w:rPr>
        <w:t xml:space="preserve"> C</w:t>
      </w:r>
      <w:r w:rsidRPr="00110137">
        <w:rPr>
          <w:rFonts w:ascii="Arial" w:hAnsi="Arial" w:cs="Arial"/>
        </w:rPr>
        <w:t xml:space="preserve">armarthenshire </w:t>
      </w:r>
    </w:p>
    <w:p w14:paraId="0E090030" w14:textId="77777777" w:rsidR="003A0C62" w:rsidRPr="00586EC4" w:rsidRDefault="003A0C62" w:rsidP="00EE3943">
      <w:pPr>
        <w:pStyle w:val="ListParagraph"/>
        <w:numPr>
          <w:ilvl w:val="0"/>
          <w:numId w:val="8"/>
        </w:numPr>
        <w:spacing w:line="360" w:lineRule="auto"/>
        <w:jc w:val="both"/>
        <w:rPr>
          <w:rFonts w:ascii="Arial" w:hAnsi="Arial" w:cs="Arial"/>
        </w:rPr>
      </w:pPr>
      <w:r w:rsidRPr="00586EC4">
        <w:rPr>
          <w:rFonts w:ascii="Arial" w:hAnsi="Arial" w:cs="Arial"/>
        </w:rPr>
        <w:t>Delivered an exceptional level of service to each customer by listening to concerns and answering questions.</w:t>
      </w:r>
    </w:p>
    <w:p w14:paraId="0A58F51A" w14:textId="77777777" w:rsidR="003A0C62" w:rsidRPr="00586EC4" w:rsidRDefault="003A0C62" w:rsidP="00EE3943">
      <w:pPr>
        <w:pStyle w:val="ListParagraph"/>
        <w:numPr>
          <w:ilvl w:val="0"/>
          <w:numId w:val="8"/>
        </w:numPr>
        <w:spacing w:line="360" w:lineRule="auto"/>
        <w:jc w:val="both"/>
        <w:rPr>
          <w:rFonts w:ascii="Arial" w:hAnsi="Arial" w:cs="Arial"/>
        </w:rPr>
      </w:pPr>
      <w:r w:rsidRPr="00586EC4">
        <w:rPr>
          <w:rFonts w:ascii="Arial" w:hAnsi="Arial" w:cs="Arial"/>
        </w:rPr>
        <w:t>Supported other areas of restaurant in set up, clean-up, prep work and equipment maintenance.</w:t>
      </w:r>
    </w:p>
    <w:p w14:paraId="11BF9AC0" w14:textId="77777777" w:rsidR="003A0C62" w:rsidRPr="00586EC4" w:rsidRDefault="003A0C62" w:rsidP="00EE3943">
      <w:pPr>
        <w:pStyle w:val="ListParagraph"/>
        <w:numPr>
          <w:ilvl w:val="0"/>
          <w:numId w:val="8"/>
        </w:numPr>
        <w:spacing w:line="360" w:lineRule="auto"/>
        <w:jc w:val="both"/>
        <w:rPr>
          <w:rFonts w:ascii="Arial" w:hAnsi="Arial" w:cs="Arial"/>
        </w:rPr>
      </w:pPr>
      <w:r w:rsidRPr="00586EC4">
        <w:rPr>
          <w:rFonts w:ascii="Arial" w:hAnsi="Arial" w:cs="Arial"/>
        </w:rPr>
        <w:t>Guided guests through dining rooms and provided needed assistance.</w:t>
      </w:r>
    </w:p>
    <w:p w14:paraId="7EA062FB" w14:textId="77777777" w:rsidR="003A0C62" w:rsidRPr="00586EC4" w:rsidRDefault="003A0C62" w:rsidP="00EE3943">
      <w:pPr>
        <w:pStyle w:val="ListParagraph"/>
        <w:numPr>
          <w:ilvl w:val="0"/>
          <w:numId w:val="8"/>
        </w:numPr>
        <w:spacing w:line="360" w:lineRule="auto"/>
        <w:jc w:val="both"/>
        <w:rPr>
          <w:rFonts w:ascii="Arial" w:hAnsi="Arial" w:cs="Arial"/>
        </w:rPr>
      </w:pPr>
      <w:r w:rsidRPr="00586EC4">
        <w:rPr>
          <w:rFonts w:ascii="Arial" w:hAnsi="Arial" w:cs="Arial"/>
        </w:rPr>
        <w:t>Provided friendly and courteous service to all guests.</w:t>
      </w:r>
    </w:p>
    <w:p w14:paraId="6A022FF7" w14:textId="77777777" w:rsidR="003A0C62" w:rsidRPr="00586EC4" w:rsidRDefault="003A0C62" w:rsidP="00EE3943">
      <w:pPr>
        <w:pStyle w:val="ListParagraph"/>
        <w:numPr>
          <w:ilvl w:val="0"/>
          <w:numId w:val="8"/>
        </w:numPr>
        <w:spacing w:line="360" w:lineRule="auto"/>
        <w:jc w:val="both"/>
        <w:rPr>
          <w:rFonts w:ascii="Arial" w:hAnsi="Arial" w:cs="Arial"/>
        </w:rPr>
      </w:pPr>
      <w:proofErr w:type="gramStart"/>
      <w:r w:rsidRPr="00586EC4">
        <w:rPr>
          <w:rFonts w:ascii="Arial" w:hAnsi="Arial" w:cs="Arial"/>
        </w:rPr>
        <w:t>Calculated charges,</w:t>
      </w:r>
      <w:proofErr w:type="gramEnd"/>
      <w:r w:rsidRPr="00586EC4">
        <w:rPr>
          <w:rFonts w:ascii="Arial" w:hAnsi="Arial" w:cs="Arial"/>
        </w:rPr>
        <w:t xml:space="preserve"> issued bills and collected payments.</w:t>
      </w:r>
    </w:p>
    <w:p w14:paraId="70F70F70" w14:textId="77777777" w:rsidR="003A0C62" w:rsidRPr="00586EC4" w:rsidRDefault="003A0C62" w:rsidP="00EE3943">
      <w:pPr>
        <w:pStyle w:val="ListParagraph"/>
        <w:numPr>
          <w:ilvl w:val="0"/>
          <w:numId w:val="8"/>
        </w:numPr>
        <w:spacing w:line="360" w:lineRule="auto"/>
        <w:jc w:val="both"/>
        <w:rPr>
          <w:rFonts w:ascii="Arial" w:hAnsi="Arial" w:cs="Arial"/>
        </w:rPr>
      </w:pPr>
      <w:r w:rsidRPr="00586EC4">
        <w:rPr>
          <w:rFonts w:ascii="Arial" w:hAnsi="Arial" w:cs="Arial"/>
        </w:rPr>
        <w:t>Checked on guests to ensure satisfaction with each food course and beverages.</w:t>
      </w:r>
    </w:p>
    <w:p w14:paraId="51182D6E" w14:textId="77777777" w:rsidR="003A0C62" w:rsidRDefault="003A0C62" w:rsidP="00EE3943">
      <w:pPr>
        <w:pStyle w:val="Heading1"/>
        <w:tabs>
          <w:tab w:val="center" w:pos="2982"/>
        </w:tabs>
        <w:spacing w:after="42" w:line="360" w:lineRule="auto"/>
        <w:ind w:left="0" w:firstLine="0"/>
        <w:jc w:val="both"/>
        <w:rPr>
          <w:rFonts w:ascii="Arial" w:hAnsi="Arial" w:cs="Arial"/>
          <w:b/>
          <w:color w:val="000000"/>
          <w:sz w:val="24"/>
        </w:rPr>
      </w:pPr>
      <w:r w:rsidRPr="00110137">
        <w:rPr>
          <w:rFonts w:ascii="Arial" w:hAnsi="Arial" w:cs="Arial"/>
          <w:b/>
          <w:color w:val="000000"/>
          <w:sz w:val="24"/>
        </w:rPr>
        <w:t>EDUCATION</w:t>
      </w:r>
      <w:r>
        <w:rPr>
          <w:rFonts w:ascii="Arial" w:hAnsi="Arial" w:cs="Arial"/>
          <w:b/>
          <w:color w:val="000000"/>
          <w:sz w:val="24"/>
        </w:rPr>
        <w:t xml:space="preserve">         </w:t>
      </w:r>
    </w:p>
    <w:p w14:paraId="2793A49D" w14:textId="77777777" w:rsidR="003A0C62" w:rsidRPr="00110137" w:rsidRDefault="003A0C62" w:rsidP="00EE3943">
      <w:pPr>
        <w:pStyle w:val="Heading1"/>
        <w:tabs>
          <w:tab w:val="center" w:pos="2982"/>
        </w:tabs>
        <w:spacing w:after="42" w:line="360" w:lineRule="auto"/>
        <w:ind w:left="0" w:firstLine="0"/>
        <w:jc w:val="both"/>
        <w:rPr>
          <w:rFonts w:ascii="Arial" w:hAnsi="Arial" w:cs="Arial"/>
          <w:sz w:val="24"/>
        </w:rPr>
      </w:pPr>
      <w:r w:rsidRPr="00110137">
        <w:rPr>
          <w:rFonts w:ascii="Arial" w:hAnsi="Arial" w:cs="Arial"/>
          <w:b/>
          <w:color w:val="000000" w:themeColor="text1"/>
          <w:sz w:val="24"/>
        </w:rPr>
        <w:t>GCSE’s</w:t>
      </w:r>
    </w:p>
    <w:p w14:paraId="661ED1BB" w14:textId="77777777" w:rsidR="003A0C62" w:rsidRPr="00110137" w:rsidRDefault="003A0C62" w:rsidP="00EE3943">
      <w:pPr>
        <w:spacing w:line="360" w:lineRule="auto"/>
        <w:jc w:val="both"/>
        <w:rPr>
          <w:rFonts w:ascii="Arial" w:hAnsi="Arial" w:cs="Arial"/>
        </w:rPr>
      </w:pPr>
      <w:r w:rsidRPr="00110137">
        <w:rPr>
          <w:rFonts w:ascii="Arial" w:hAnsi="Arial" w:cs="Arial"/>
        </w:rPr>
        <w:t>Ysgol Bro Dinefwr, Llandeilo</w:t>
      </w:r>
    </w:p>
    <w:p w14:paraId="4760E3B3" w14:textId="77777777" w:rsidR="003A0C62" w:rsidRPr="00110137" w:rsidRDefault="003A0C62" w:rsidP="00EE3943">
      <w:pPr>
        <w:spacing w:line="360" w:lineRule="auto"/>
        <w:jc w:val="both"/>
        <w:rPr>
          <w:rFonts w:ascii="Arial" w:hAnsi="Arial" w:cs="Arial"/>
        </w:rPr>
      </w:pPr>
      <w:r w:rsidRPr="00110137">
        <w:rPr>
          <w:rFonts w:ascii="Arial" w:hAnsi="Arial" w:cs="Arial"/>
        </w:rPr>
        <w:t>Drama - B</w:t>
      </w:r>
    </w:p>
    <w:p w14:paraId="6B0C3207" w14:textId="77777777" w:rsidR="003A0C62" w:rsidRPr="00110137" w:rsidRDefault="003A0C62" w:rsidP="00EE3943">
      <w:pPr>
        <w:spacing w:line="360" w:lineRule="auto"/>
        <w:jc w:val="both"/>
        <w:rPr>
          <w:rFonts w:ascii="Arial" w:hAnsi="Arial" w:cs="Arial"/>
        </w:rPr>
      </w:pPr>
      <w:r w:rsidRPr="00110137">
        <w:rPr>
          <w:rFonts w:ascii="Arial" w:hAnsi="Arial" w:cs="Arial"/>
        </w:rPr>
        <w:t>English Literature - B</w:t>
      </w:r>
    </w:p>
    <w:p w14:paraId="4DE814E1" w14:textId="77777777" w:rsidR="003A0C62" w:rsidRPr="00110137" w:rsidRDefault="003A0C62" w:rsidP="00EE3943">
      <w:pPr>
        <w:spacing w:line="360" w:lineRule="auto"/>
        <w:jc w:val="both"/>
        <w:rPr>
          <w:rFonts w:ascii="Arial" w:hAnsi="Arial" w:cs="Arial"/>
        </w:rPr>
      </w:pPr>
      <w:r w:rsidRPr="00110137">
        <w:rPr>
          <w:rFonts w:ascii="Arial" w:hAnsi="Arial" w:cs="Arial"/>
        </w:rPr>
        <w:t>Religious Studies - B</w:t>
      </w:r>
    </w:p>
    <w:p w14:paraId="5B75C996" w14:textId="77777777" w:rsidR="003A0C62" w:rsidRPr="00110137" w:rsidRDefault="003A0C62" w:rsidP="00EE3943">
      <w:pPr>
        <w:spacing w:line="360" w:lineRule="auto"/>
        <w:jc w:val="both"/>
        <w:rPr>
          <w:rFonts w:ascii="Arial" w:hAnsi="Arial" w:cs="Arial"/>
        </w:rPr>
      </w:pPr>
      <w:r w:rsidRPr="00110137">
        <w:rPr>
          <w:rFonts w:ascii="Arial" w:hAnsi="Arial" w:cs="Arial"/>
        </w:rPr>
        <w:t>Health and Social Care - B</w:t>
      </w:r>
    </w:p>
    <w:p w14:paraId="50C37521" w14:textId="77777777" w:rsidR="003A0C62" w:rsidRPr="00110137" w:rsidRDefault="003A0C62" w:rsidP="00EE3943">
      <w:pPr>
        <w:spacing w:line="360" w:lineRule="auto"/>
        <w:jc w:val="both"/>
        <w:rPr>
          <w:rFonts w:ascii="Arial" w:hAnsi="Arial" w:cs="Arial"/>
        </w:rPr>
      </w:pPr>
      <w:r w:rsidRPr="00110137">
        <w:rPr>
          <w:rFonts w:ascii="Arial" w:hAnsi="Arial" w:cs="Arial"/>
        </w:rPr>
        <w:t>English Language - B</w:t>
      </w:r>
    </w:p>
    <w:p w14:paraId="75715391" w14:textId="77777777" w:rsidR="003A0C62" w:rsidRPr="00110137" w:rsidRDefault="003A0C62" w:rsidP="00EE3943">
      <w:pPr>
        <w:spacing w:line="360" w:lineRule="auto"/>
        <w:jc w:val="both"/>
        <w:rPr>
          <w:rFonts w:ascii="Arial" w:hAnsi="Arial" w:cs="Arial"/>
        </w:rPr>
      </w:pPr>
      <w:r w:rsidRPr="00110137">
        <w:rPr>
          <w:rFonts w:ascii="Arial" w:hAnsi="Arial" w:cs="Arial"/>
        </w:rPr>
        <w:t>Art &amp; Design - C</w:t>
      </w:r>
    </w:p>
    <w:p w14:paraId="179FE70D" w14:textId="77777777" w:rsidR="003A0C62" w:rsidRPr="00110137" w:rsidRDefault="003A0C62" w:rsidP="00EE3943">
      <w:pPr>
        <w:spacing w:line="360" w:lineRule="auto"/>
        <w:jc w:val="both"/>
        <w:rPr>
          <w:rFonts w:ascii="Arial" w:hAnsi="Arial" w:cs="Arial"/>
        </w:rPr>
      </w:pPr>
      <w:r w:rsidRPr="00110137">
        <w:rPr>
          <w:rFonts w:ascii="Arial" w:hAnsi="Arial" w:cs="Arial"/>
        </w:rPr>
        <w:t>Welsh - C</w:t>
      </w:r>
    </w:p>
    <w:p w14:paraId="6C6F9D7C" w14:textId="77777777" w:rsidR="003A0C62" w:rsidRPr="00110137" w:rsidRDefault="003A0C62" w:rsidP="00EE3943">
      <w:pPr>
        <w:spacing w:line="360" w:lineRule="auto"/>
        <w:jc w:val="both"/>
        <w:rPr>
          <w:rFonts w:ascii="Arial" w:hAnsi="Arial" w:cs="Arial"/>
        </w:rPr>
      </w:pPr>
      <w:r w:rsidRPr="00110137">
        <w:rPr>
          <w:rFonts w:ascii="Arial" w:hAnsi="Arial" w:cs="Arial"/>
        </w:rPr>
        <w:lastRenderedPageBreak/>
        <w:t>Welsh Literature - C</w:t>
      </w:r>
    </w:p>
    <w:p w14:paraId="10F98DFE" w14:textId="77777777" w:rsidR="003A0C62" w:rsidRPr="00110137" w:rsidRDefault="003A0C62" w:rsidP="00EE3943">
      <w:pPr>
        <w:spacing w:line="360" w:lineRule="auto"/>
        <w:jc w:val="both"/>
        <w:rPr>
          <w:rFonts w:ascii="Arial" w:hAnsi="Arial" w:cs="Arial"/>
        </w:rPr>
      </w:pPr>
      <w:r w:rsidRPr="00110137">
        <w:rPr>
          <w:rFonts w:ascii="Arial" w:hAnsi="Arial" w:cs="Arial"/>
        </w:rPr>
        <w:t>Science - E</w:t>
      </w:r>
    </w:p>
    <w:p w14:paraId="50C90B22" w14:textId="77777777" w:rsidR="003A0C62" w:rsidRPr="00110137" w:rsidRDefault="003A0C62" w:rsidP="00EE3943">
      <w:pPr>
        <w:spacing w:line="360" w:lineRule="auto"/>
        <w:jc w:val="both"/>
        <w:rPr>
          <w:rFonts w:ascii="Arial" w:hAnsi="Arial" w:cs="Arial"/>
        </w:rPr>
      </w:pPr>
      <w:r w:rsidRPr="00110137">
        <w:rPr>
          <w:rFonts w:ascii="Arial" w:hAnsi="Arial" w:cs="Arial"/>
        </w:rPr>
        <w:t>Religion &amp; Life Issues - C</w:t>
      </w:r>
    </w:p>
    <w:p w14:paraId="4BBD0A97" w14:textId="77777777" w:rsidR="003A0C62" w:rsidRPr="00110137" w:rsidRDefault="003A0C62" w:rsidP="00EE3943">
      <w:pPr>
        <w:spacing w:line="360" w:lineRule="auto"/>
        <w:jc w:val="both"/>
        <w:rPr>
          <w:rFonts w:ascii="Arial" w:hAnsi="Arial" w:cs="Arial"/>
        </w:rPr>
      </w:pPr>
      <w:r w:rsidRPr="00110137">
        <w:rPr>
          <w:rFonts w:ascii="Arial" w:hAnsi="Arial" w:cs="Arial"/>
        </w:rPr>
        <w:t>Mathematics - C</w:t>
      </w:r>
    </w:p>
    <w:p w14:paraId="7F22997C" w14:textId="77777777" w:rsidR="00F41500" w:rsidRDefault="003A0C62" w:rsidP="00EE3943">
      <w:pPr>
        <w:spacing w:after="224" w:line="360" w:lineRule="auto"/>
        <w:jc w:val="both"/>
        <w:rPr>
          <w:rFonts w:ascii="Arial" w:hAnsi="Arial" w:cs="Arial"/>
        </w:rPr>
      </w:pPr>
      <w:r w:rsidRPr="00110137">
        <w:rPr>
          <w:rFonts w:ascii="Arial" w:hAnsi="Arial" w:cs="Arial"/>
        </w:rPr>
        <w:t>Welsh Baccalaureate - Level 2</w:t>
      </w:r>
    </w:p>
    <w:p w14:paraId="3B0C5248" w14:textId="577D5B40" w:rsidR="003A0C62" w:rsidRPr="00110137" w:rsidRDefault="003A0C62" w:rsidP="00EE3943">
      <w:pPr>
        <w:spacing w:after="224" w:line="360" w:lineRule="auto"/>
        <w:jc w:val="both"/>
        <w:rPr>
          <w:rFonts w:ascii="Arial" w:hAnsi="Arial" w:cs="Arial"/>
        </w:rPr>
      </w:pPr>
      <w:r w:rsidRPr="00110137">
        <w:rPr>
          <w:rFonts w:ascii="Arial" w:eastAsia="Century Gothic" w:hAnsi="Arial" w:cs="Arial"/>
          <w:b/>
        </w:rPr>
        <w:t>A-Levels</w:t>
      </w:r>
    </w:p>
    <w:p w14:paraId="62BD6E4B" w14:textId="77777777" w:rsidR="003A0C62" w:rsidRPr="00110137" w:rsidRDefault="003A0C62" w:rsidP="00EE3943">
      <w:pPr>
        <w:spacing w:line="360" w:lineRule="auto"/>
        <w:jc w:val="both"/>
        <w:rPr>
          <w:rFonts w:ascii="Arial" w:hAnsi="Arial" w:cs="Arial"/>
        </w:rPr>
      </w:pPr>
      <w:r w:rsidRPr="00110137">
        <w:rPr>
          <w:rFonts w:ascii="Arial" w:hAnsi="Arial" w:cs="Arial"/>
        </w:rPr>
        <w:t>Ysgol Bro Dinefwr, Llandeilo</w:t>
      </w:r>
    </w:p>
    <w:p w14:paraId="183D20CB" w14:textId="54933512" w:rsidR="003A0C62" w:rsidRPr="00110137" w:rsidRDefault="00CC08EC" w:rsidP="00EE3943">
      <w:pPr>
        <w:spacing w:line="360" w:lineRule="auto"/>
        <w:jc w:val="both"/>
        <w:rPr>
          <w:rFonts w:ascii="Arial" w:hAnsi="Arial" w:cs="Arial"/>
        </w:rPr>
      </w:pPr>
      <w:r>
        <w:rPr>
          <w:rFonts w:ascii="Arial" w:hAnsi="Arial" w:cs="Arial"/>
          <w:b/>
          <w:bCs/>
          <w:noProof/>
          <w:color w:val="FF0000"/>
        </w:rPr>
        <mc:AlternateContent>
          <mc:Choice Requires="wps">
            <w:drawing>
              <wp:anchor distT="0" distB="0" distL="114300" distR="114300" simplePos="0" relativeHeight="251668480" behindDoc="0" locked="0" layoutInCell="1" allowOverlap="1" wp14:anchorId="174AB0BA" wp14:editId="7B140883">
                <wp:simplePos x="0" y="0"/>
                <wp:positionH relativeFrom="column">
                  <wp:posOffset>3005455</wp:posOffset>
                </wp:positionH>
                <wp:positionV relativeFrom="paragraph">
                  <wp:posOffset>260525</wp:posOffset>
                </wp:positionV>
                <wp:extent cx="3246755" cy="2785241"/>
                <wp:effectExtent l="0" t="0" r="17145" b="8890"/>
                <wp:wrapNone/>
                <wp:docPr id="36" name="Text Box 36"/>
                <wp:cNvGraphicFramePr/>
                <a:graphic xmlns:a="http://schemas.openxmlformats.org/drawingml/2006/main">
                  <a:graphicData uri="http://schemas.microsoft.com/office/word/2010/wordprocessingShape">
                    <wps:wsp>
                      <wps:cNvSpPr txBox="1"/>
                      <wps:spPr>
                        <a:xfrm>
                          <a:off x="0" y="0"/>
                          <a:ext cx="3246755" cy="2785241"/>
                        </a:xfrm>
                        <a:prstGeom prst="rect">
                          <a:avLst/>
                        </a:prstGeom>
                        <a:solidFill>
                          <a:schemeClr val="lt1"/>
                        </a:solidFill>
                        <a:ln w="6350">
                          <a:solidFill>
                            <a:srgbClr val="FF0000"/>
                          </a:solidFill>
                        </a:ln>
                      </wps:spPr>
                      <wps:txbx>
                        <w:txbxContent>
                          <w:p w14:paraId="1A9B6244" w14:textId="2309B6BE" w:rsidR="008F0E2A" w:rsidRDefault="008F0E2A" w:rsidP="000C4C2D">
                            <w:pPr>
                              <w:jc w:val="both"/>
                            </w:pPr>
                            <w:r>
                              <w:t xml:space="preserve">My involvement in the sessions through this module and every module before it led me to include my completed levels from studying early years education and care. It is also part of my personal development which is important to show employers that I am willing to develop my knowledge further to be a better professional. </w:t>
                            </w:r>
                          </w:p>
                          <w:p w14:paraId="46B453DD" w14:textId="0F023202" w:rsidR="008F0E2A" w:rsidRDefault="008F0E2A"/>
                          <w:p w14:paraId="62453FB4" w14:textId="3D6D2E84" w:rsidR="008F0E2A" w:rsidRDefault="008F0E2A">
                            <w:r>
                              <w:t xml:space="preserve">As for including my certificates, I have also gained these through my personal development. Through continuing to work as a nursery assistant, I have gained an advantage from receiving important certificates related to young children’s care and well-being.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AB0BA" id="Text Box 36" o:spid="_x0000_s1029" type="#_x0000_t202" style="position:absolute;left:0;text-align:left;margin-left:236.65pt;margin-top:20.5pt;width:255.65pt;height:219.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" fillcolor="white [3201]" strokecolor="red" strokeweight=".5pt">
                <v:textbox>
                  <w:txbxContent>
                    <w:p w14:paraId="1A9B6244" w14:textId="2309B6BE" w:rsidR="008F0E2A" w:rsidRDefault="008F0E2A" w:rsidP="000C4C2D">
                      <w:pPr>
                        <w:jc w:val="both"/>
                      </w:pPr>
                      <w:r>
                        <w:t xml:space="preserve">My involvement in the sessions through this module and every module before it led me to include my completed levels from studying early years education and care. It is also part of my personal development which is important to show employers that I am willing to develop my knowledge further to be a better professional. </w:t>
                      </w:r>
                    </w:p>
                    <w:p w14:paraId="46B453DD" w14:textId="0F023202" w:rsidR="008F0E2A" w:rsidRDefault="008F0E2A"/>
                    <w:p w14:paraId="62453FB4" w14:textId="3D6D2E84" w:rsidR="008F0E2A" w:rsidRDefault="008F0E2A">
                      <w:r>
                        <w:t xml:space="preserve">As for including my certificates, I have also gained these through my personal development. Through continuing to work as a nursery assistant, I have gained an advantage from receiving important certificates related to young children’s care and well-being. </w:t>
                      </w:r>
                    </w:p>
                  </w:txbxContent>
                </v:textbox>
              </v:shape>
            </w:pict>
          </mc:Fallback>
        </mc:AlternateContent>
      </w:r>
      <w:r w:rsidR="003A0C62" w:rsidRPr="00110137">
        <w:rPr>
          <w:rFonts w:ascii="Arial" w:hAnsi="Arial" w:cs="Arial"/>
        </w:rPr>
        <w:t>Sociology - C</w:t>
      </w:r>
    </w:p>
    <w:p w14:paraId="6D2421DB" w14:textId="0CE50589" w:rsidR="00F41500" w:rsidRDefault="003A0C62" w:rsidP="00EE3943">
      <w:pPr>
        <w:spacing w:line="360" w:lineRule="auto"/>
        <w:jc w:val="both"/>
        <w:rPr>
          <w:rFonts w:ascii="Arial" w:hAnsi="Arial" w:cs="Arial"/>
        </w:rPr>
      </w:pPr>
      <w:r w:rsidRPr="00110137">
        <w:rPr>
          <w:rFonts w:ascii="Arial" w:hAnsi="Arial" w:cs="Arial"/>
        </w:rPr>
        <w:t xml:space="preserve">Health and Social Care </w:t>
      </w:r>
      <w:r w:rsidR="00F41500">
        <w:rPr>
          <w:rFonts w:ascii="Arial" w:hAnsi="Arial" w:cs="Arial"/>
        </w:rPr>
        <w:t>–</w:t>
      </w:r>
      <w:r w:rsidRPr="00110137">
        <w:rPr>
          <w:rFonts w:ascii="Arial" w:hAnsi="Arial" w:cs="Arial"/>
        </w:rPr>
        <w:t xml:space="preserve"> B</w:t>
      </w:r>
    </w:p>
    <w:p w14:paraId="2BE352F2" w14:textId="16945BD2" w:rsidR="00F41500" w:rsidRDefault="00F41500" w:rsidP="00EE3943">
      <w:pPr>
        <w:spacing w:line="360" w:lineRule="auto"/>
        <w:jc w:val="both"/>
        <w:rPr>
          <w:rFonts w:ascii="Arial" w:hAnsi="Arial" w:cs="Arial"/>
          <w:b/>
          <w:bCs/>
          <w:color w:val="FF0000"/>
        </w:rPr>
      </w:pPr>
    </w:p>
    <w:p w14:paraId="633133DE" w14:textId="46ADDF14" w:rsidR="0091439A" w:rsidRDefault="0091439A" w:rsidP="00EE3943">
      <w:pPr>
        <w:spacing w:line="360" w:lineRule="auto"/>
        <w:jc w:val="both"/>
        <w:rPr>
          <w:rFonts w:ascii="Arial" w:hAnsi="Arial" w:cs="Arial"/>
          <w:b/>
          <w:bCs/>
          <w:color w:val="FF0000"/>
        </w:rPr>
      </w:pPr>
      <w:r>
        <w:rPr>
          <w:rFonts w:ascii="Arial" w:hAnsi="Arial" w:cs="Arial"/>
          <w:b/>
          <w:bCs/>
          <w:color w:val="FF0000"/>
        </w:rPr>
        <w:t>Undergraduate Degree</w:t>
      </w:r>
    </w:p>
    <w:p w14:paraId="61E85ECB" w14:textId="52E38069" w:rsidR="0091439A" w:rsidRDefault="0091439A" w:rsidP="00EE3943">
      <w:pPr>
        <w:spacing w:line="360" w:lineRule="auto"/>
        <w:jc w:val="both"/>
        <w:rPr>
          <w:rFonts w:ascii="Arial" w:hAnsi="Arial" w:cs="Arial"/>
          <w:b/>
          <w:bCs/>
          <w:color w:val="FF0000"/>
        </w:rPr>
      </w:pPr>
      <w:r>
        <w:rPr>
          <w:rFonts w:ascii="Arial" w:hAnsi="Arial" w:cs="Arial"/>
          <w:b/>
          <w:bCs/>
          <w:color w:val="FF0000"/>
        </w:rPr>
        <w:t>Early years education and care:</w:t>
      </w:r>
    </w:p>
    <w:p w14:paraId="1753DD88" w14:textId="4A8B7B62" w:rsidR="0091439A" w:rsidRPr="0091439A" w:rsidRDefault="0091439A" w:rsidP="00EE3943">
      <w:pPr>
        <w:pStyle w:val="ListParagraph"/>
        <w:numPr>
          <w:ilvl w:val="0"/>
          <w:numId w:val="10"/>
        </w:numPr>
        <w:spacing w:line="360" w:lineRule="auto"/>
        <w:jc w:val="both"/>
        <w:rPr>
          <w:rFonts w:ascii="Arial" w:hAnsi="Arial" w:cs="Arial"/>
          <w:b/>
          <w:bCs/>
          <w:color w:val="FF0000"/>
        </w:rPr>
      </w:pPr>
      <w:r w:rsidRPr="0091439A">
        <w:rPr>
          <w:rFonts w:ascii="Arial" w:hAnsi="Arial" w:cs="Arial"/>
          <w:b/>
          <w:bCs/>
          <w:color w:val="FF0000"/>
        </w:rPr>
        <w:t xml:space="preserve">Level 3 </w:t>
      </w:r>
    </w:p>
    <w:p w14:paraId="4F1CB0CB" w14:textId="28647D90" w:rsidR="0091439A" w:rsidRPr="0091439A" w:rsidRDefault="0091439A" w:rsidP="00EE3943">
      <w:pPr>
        <w:pStyle w:val="ListParagraph"/>
        <w:numPr>
          <w:ilvl w:val="0"/>
          <w:numId w:val="10"/>
        </w:numPr>
        <w:spacing w:line="360" w:lineRule="auto"/>
        <w:jc w:val="both"/>
        <w:rPr>
          <w:rFonts w:ascii="Arial" w:hAnsi="Arial" w:cs="Arial"/>
          <w:b/>
          <w:bCs/>
          <w:color w:val="FF0000"/>
        </w:rPr>
      </w:pPr>
      <w:r w:rsidRPr="0091439A">
        <w:rPr>
          <w:rFonts w:ascii="Arial" w:hAnsi="Arial" w:cs="Arial"/>
          <w:b/>
          <w:bCs/>
          <w:color w:val="FF0000"/>
        </w:rPr>
        <w:t>Level 4</w:t>
      </w:r>
    </w:p>
    <w:p w14:paraId="056E185B" w14:textId="66B26DAD" w:rsidR="0091439A" w:rsidRPr="0091439A" w:rsidRDefault="0091439A" w:rsidP="00EE3943">
      <w:pPr>
        <w:pStyle w:val="ListParagraph"/>
        <w:numPr>
          <w:ilvl w:val="0"/>
          <w:numId w:val="10"/>
        </w:numPr>
        <w:spacing w:line="360" w:lineRule="auto"/>
        <w:jc w:val="both"/>
        <w:rPr>
          <w:rFonts w:ascii="Arial" w:hAnsi="Arial" w:cs="Arial"/>
          <w:b/>
          <w:bCs/>
          <w:color w:val="FF0000"/>
        </w:rPr>
      </w:pPr>
      <w:r w:rsidRPr="0091439A">
        <w:rPr>
          <w:rFonts w:ascii="Arial" w:hAnsi="Arial" w:cs="Arial"/>
          <w:b/>
          <w:bCs/>
          <w:color w:val="FF0000"/>
        </w:rPr>
        <w:t>Level 5</w:t>
      </w:r>
    </w:p>
    <w:p w14:paraId="662665C1" w14:textId="47E9A56E" w:rsidR="0091439A" w:rsidRPr="0091439A" w:rsidRDefault="0091439A" w:rsidP="00EE3943">
      <w:pPr>
        <w:pStyle w:val="ListParagraph"/>
        <w:numPr>
          <w:ilvl w:val="0"/>
          <w:numId w:val="10"/>
        </w:numPr>
        <w:spacing w:line="360" w:lineRule="auto"/>
        <w:jc w:val="both"/>
        <w:rPr>
          <w:rFonts w:ascii="Arial" w:hAnsi="Arial" w:cs="Arial"/>
          <w:b/>
          <w:bCs/>
          <w:color w:val="FF0000"/>
        </w:rPr>
      </w:pPr>
      <w:r w:rsidRPr="0091439A">
        <w:rPr>
          <w:rFonts w:ascii="Arial" w:hAnsi="Arial" w:cs="Arial"/>
          <w:b/>
          <w:bCs/>
          <w:color w:val="FF0000"/>
        </w:rPr>
        <w:t>Currently studying level 6</w:t>
      </w:r>
    </w:p>
    <w:p w14:paraId="275C9C54" w14:textId="77777777" w:rsidR="0091439A" w:rsidRDefault="0091439A" w:rsidP="00EE3943">
      <w:pPr>
        <w:spacing w:line="360" w:lineRule="auto"/>
        <w:jc w:val="both"/>
        <w:rPr>
          <w:rFonts w:ascii="Arial" w:hAnsi="Arial" w:cs="Arial"/>
          <w:b/>
          <w:bCs/>
          <w:color w:val="FF0000"/>
        </w:rPr>
      </w:pPr>
    </w:p>
    <w:p w14:paraId="49BC1779" w14:textId="4AF1C8BC" w:rsidR="00F41500" w:rsidRDefault="00F41500" w:rsidP="00EE3943">
      <w:pPr>
        <w:spacing w:line="360" w:lineRule="auto"/>
        <w:jc w:val="both"/>
        <w:rPr>
          <w:rFonts w:ascii="Arial" w:hAnsi="Arial" w:cs="Arial"/>
          <w:b/>
          <w:bCs/>
          <w:color w:val="FF0000"/>
        </w:rPr>
      </w:pPr>
      <w:r>
        <w:rPr>
          <w:rFonts w:ascii="Arial" w:hAnsi="Arial" w:cs="Arial"/>
          <w:b/>
          <w:bCs/>
          <w:color w:val="FF0000"/>
        </w:rPr>
        <w:t xml:space="preserve">Certificates </w:t>
      </w:r>
    </w:p>
    <w:p w14:paraId="38AE9E54" w14:textId="569B48B8" w:rsidR="00F41500" w:rsidRDefault="00F41500" w:rsidP="00EE3943">
      <w:pPr>
        <w:spacing w:line="360" w:lineRule="auto"/>
        <w:jc w:val="both"/>
        <w:rPr>
          <w:rFonts w:ascii="Arial" w:hAnsi="Arial" w:cs="Arial"/>
          <w:color w:val="FF0000"/>
        </w:rPr>
      </w:pPr>
      <w:r>
        <w:rPr>
          <w:rFonts w:ascii="Arial" w:hAnsi="Arial" w:cs="Arial"/>
          <w:color w:val="FF0000"/>
        </w:rPr>
        <w:t>Paediatric first aid certificate – 2018</w:t>
      </w:r>
    </w:p>
    <w:p w14:paraId="55F61139" w14:textId="2B2709FD" w:rsidR="0091439A" w:rsidRDefault="00F41500" w:rsidP="00EE3943">
      <w:pPr>
        <w:spacing w:line="360" w:lineRule="auto"/>
        <w:jc w:val="both"/>
        <w:rPr>
          <w:rFonts w:ascii="Arial" w:hAnsi="Arial" w:cs="Arial"/>
          <w:color w:val="FF0000"/>
        </w:rPr>
      </w:pPr>
      <w:r>
        <w:rPr>
          <w:rFonts w:ascii="Arial" w:hAnsi="Arial" w:cs="Arial"/>
          <w:color w:val="FF0000"/>
        </w:rPr>
        <w:t xml:space="preserve">Cross infection procedures and dental health education </w:t>
      </w:r>
      <w:r w:rsidR="0091439A">
        <w:rPr>
          <w:rFonts w:ascii="Arial" w:hAnsi="Arial" w:cs="Arial"/>
          <w:color w:val="FF0000"/>
        </w:rPr>
        <w:t>–</w:t>
      </w:r>
      <w:r>
        <w:rPr>
          <w:rFonts w:ascii="Arial" w:hAnsi="Arial" w:cs="Arial"/>
          <w:color w:val="FF0000"/>
        </w:rPr>
        <w:t xml:space="preserve"> 2019</w:t>
      </w:r>
    </w:p>
    <w:p w14:paraId="13B6F2A6" w14:textId="2F480123" w:rsidR="0091439A" w:rsidRPr="00F41500" w:rsidRDefault="0091439A" w:rsidP="00EE3943">
      <w:pPr>
        <w:spacing w:line="360" w:lineRule="auto"/>
        <w:jc w:val="both"/>
        <w:rPr>
          <w:rFonts w:ascii="Arial" w:hAnsi="Arial" w:cs="Arial"/>
          <w:color w:val="FF0000"/>
        </w:rPr>
      </w:pPr>
      <w:r>
        <w:rPr>
          <w:rFonts w:ascii="Arial" w:hAnsi="Arial" w:cs="Arial"/>
          <w:color w:val="FF0000"/>
        </w:rPr>
        <w:t xml:space="preserve">On the update service for my DBS </w:t>
      </w:r>
    </w:p>
    <w:p w14:paraId="2BB0DC85" w14:textId="77777777" w:rsidR="00706DDE" w:rsidRDefault="00706DDE" w:rsidP="00EE3943">
      <w:pPr>
        <w:spacing w:line="360" w:lineRule="auto"/>
        <w:jc w:val="both"/>
        <w:rPr>
          <w:rFonts w:ascii="Arial" w:hAnsi="Arial" w:cs="Arial"/>
          <w:b/>
          <w:bCs/>
          <w:color w:val="FF0000"/>
        </w:rPr>
      </w:pPr>
    </w:p>
    <w:p w14:paraId="65CC84BE" w14:textId="6C4E118F" w:rsidR="00F721E3" w:rsidRPr="00506237" w:rsidRDefault="00506237" w:rsidP="00EE3943">
      <w:pPr>
        <w:spacing w:line="360" w:lineRule="auto"/>
        <w:jc w:val="both"/>
        <w:rPr>
          <w:rFonts w:cstheme="minorHAnsi"/>
          <w:color w:val="000000" w:themeColor="text1"/>
        </w:rPr>
      </w:pPr>
      <w:r>
        <w:rPr>
          <w:rFonts w:cstheme="minorHAnsi"/>
          <w:color w:val="000000" w:themeColor="text1"/>
        </w:rPr>
        <w:t xml:space="preserve">Below, I have also included my unedited personal statement that I wrote when I was applying to universities in 2017. </w:t>
      </w:r>
      <w:r w:rsidR="00B4230B">
        <w:rPr>
          <w:rFonts w:cstheme="minorHAnsi"/>
          <w:color w:val="000000" w:themeColor="text1"/>
        </w:rPr>
        <w:t xml:space="preserve">Straight away, I notice how much I have accomplished and how much has changed. This module allows me to look back on my past development and see how I have developed further in such a short amount of time. </w:t>
      </w:r>
      <w:r w:rsidR="000F2C2E">
        <w:rPr>
          <w:rFonts w:cstheme="minorHAnsi"/>
          <w:color w:val="000000" w:themeColor="text1"/>
        </w:rPr>
        <w:t xml:space="preserve">To this day, I still want to achieve my goal of becoming a social worker, which indicates I will have to complete </w:t>
      </w:r>
      <w:r w:rsidR="009B1C95">
        <w:rPr>
          <w:rFonts w:cstheme="minorHAnsi"/>
          <w:color w:val="000000" w:themeColor="text1"/>
        </w:rPr>
        <w:t>a</w:t>
      </w:r>
      <w:r w:rsidR="000F2C2E">
        <w:rPr>
          <w:rFonts w:cstheme="minorHAnsi"/>
          <w:color w:val="000000" w:themeColor="text1"/>
        </w:rPr>
        <w:t xml:space="preserve"> </w:t>
      </w:r>
      <w:r w:rsidR="00706DDE">
        <w:rPr>
          <w:rFonts w:cstheme="minorHAnsi"/>
          <w:color w:val="000000" w:themeColor="text1"/>
        </w:rPr>
        <w:t>master’s</w:t>
      </w:r>
      <w:r w:rsidR="000F2C2E">
        <w:rPr>
          <w:rFonts w:cstheme="minorHAnsi"/>
          <w:color w:val="000000" w:themeColor="text1"/>
        </w:rPr>
        <w:t xml:space="preserve"> degree in social work</w:t>
      </w:r>
      <w:r w:rsidR="009B1C95">
        <w:rPr>
          <w:rFonts w:cstheme="minorHAnsi"/>
          <w:color w:val="000000" w:themeColor="text1"/>
        </w:rPr>
        <w:t xml:space="preserve">, which I will have to add to my personal development plan. My personal statement also includes wanting to be on a practical and academic course. As I said in my </w:t>
      </w:r>
      <w:r w:rsidR="00706DDE">
        <w:rPr>
          <w:rFonts w:cstheme="minorHAnsi"/>
          <w:color w:val="000000" w:themeColor="text1"/>
        </w:rPr>
        <w:t>CV,</w:t>
      </w:r>
      <w:r w:rsidR="009B1C95">
        <w:rPr>
          <w:rFonts w:cstheme="minorHAnsi"/>
          <w:color w:val="000000" w:themeColor="text1"/>
        </w:rPr>
        <w:t xml:space="preserve"> I have completed the practical side of the course, plus extra experience, which allows me to go into another practical course with ideas and experience. </w:t>
      </w:r>
      <w:r w:rsidR="00706DDE">
        <w:rPr>
          <w:rFonts w:cstheme="minorHAnsi"/>
          <w:color w:val="000000" w:themeColor="text1"/>
        </w:rPr>
        <w:t xml:space="preserve">Already being confident and communicative when writing my personal statement, I have seen myself grow and develop </w:t>
      </w:r>
      <w:r w:rsidR="00706DDE">
        <w:rPr>
          <w:rFonts w:cstheme="minorHAnsi"/>
          <w:color w:val="000000" w:themeColor="text1"/>
        </w:rPr>
        <w:lastRenderedPageBreak/>
        <w:t xml:space="preserve">more through having to present and answer interview questions within this module. </w:t>
      </w:r>
      <w:r w:rsidR="00CF24C7">
        <w:rPr>
          <w:rFonts w:cstheme="minorHAnsi"/>
          <w:color w:val="000000" w:themeColor="text1"/>
        </w:rPr>
        <w:t xml:space="preserve">According to Cottrell (2010) people skills are key when it comes to success in many careers, with it being just as important to the modern economy as knowledge and information. </w:t>
      </w:r>
      <w:r w:rsidR="00E25385">
        <w:rPr>
          <w:rFonts w:cstheme="minorHAnsi"/>
          <w:color w:val="000000" w:themeColor="text1"/>
        </w:rPr>
        <w:t xml:space="preserve">With this I can reflect positively on how well my communication skills are. </w:t>
      </w:r>
    </w:p>
    <w:p w14:paraId="2F8B668C" w14:textId="180C9928" w:rsidR="00F721E3" w:rsidRPr="00483108" w:rsidRDefault="00F721E3" w:rsidP="00506237">
      <w:pPr>
        <w:spacing w:line="360" w:lineRule="auto"/>
        <w:jc w:val="both"/>
        <w:rPr>
          <w:u w:val="single"/>
        </w:rPr>
      </w:pPr>
      <w:r w:rsidRPr="00483108">
        <w:rPr>
          <w:u w:val="single"/>
        </w:rPr>
        <w:t xml:space="preserve">Personal Statement </w:t>
      </w:r>
    </w:p>
    <w:p w14:paraId="11E9C34E" w14:textId="77777777" w:rsidR="00F721E3" w:rsidRDefault="00F721E3" w:rsidP="00506237">
      <w:pPr>
        <w:spacing w:line="360" w:lineRule="auto"/>
        <w:jc w:val="both"/>
      </w:pPr>
      <w:r>
        <w:t xml:space="preserve">The total number of people receiving help from social services in the UK during 2013-14 was 1,273,000. </w:t>
      </w:r>
      <w:r>
        <w:rPr>
          <w:lang w:val="en"/>
        </w:rPr>
        <w:t>There are currently 93,000 children in care in the UK</w:t>
      </w:r>
      <w:r>
        <w:t>. In the year ending 31</w:t>
      </w:r>
      <w:r>
        <w:rPr>
          <w:vertAlign w:val="superscript"/>
        </w:rPr>
        <w:t>st</w:t>
      </w:r>
      <w:r>
        <w:t xml:space="preserve"> March 2015, a total of 69,540 children were in the care of local authorities in England, a rate of 60 per 10,000 children under 18 years. Though these statistics are shocking, I believe that social workers can improve their lives. For as long as I can remember I have been interested in helping vulnerable people, and social work has always been an attractive field to me. I want to put others’ needs first, and social work can help me do that. </w:t>
      </w:r>
    </w:p>
    <w:p w14:paraId="4FF654E3" w14:textId="77777777" w:rsidR="00F721E3" w:rsidRDefault="00F721E3" w:rsidP="00506237">
      <w:pPr>
        <w:spacing w:line="360" w:lineRule="auto"/>
        <w:jc w:val="both"/>
      </w:pPr>
      <w:r>
        <w:t xml:space="preserve">Since I’ve been studying health and social care and sociology, my ambition is to follow a career in social work, and so I hope to study this at university and gain a degree. Studying health and social care has given me an insight into how people are cared for in society, and it has made me interested in how I can help tackle today’s social issues. A course offering both practical experience in placements, and theoretical teaching at a university would, I believe, offer me a more rounded education. </w:t>
      </w:r>
    </w:p>
    <w:p w14:paraId="3823623B" w14:textId="07BEFA39" w:rsidR="00F721E3" w:rsidRDefault="00F721E3" w:rsidP="00506237">
      <w:pPr>
        <w:spacing w:line="360" w:lineRule="auto"/>
        <w:jc w:val="both"/>
      </w:pPr>
      <w:r>
        <w:t xml:space="preserve">In year 10, for my work experience, I spent a week in a children’s nursery caring for </w:t>
      </w:r>
      <w:proofErr w:type="gramStart"/>
      <w:r>
        <w:t>two year</w:t>
      </w:r>
      <w:proofErr w:type="gramEnd"/>
      <w:r>
        <w:t xml:space="preserve"> olds. Whilst there I developed many skills, particularly communication skills which I found was vital. I learnt most of the skills through shadowing the nursery teachers and observing how they carried out their day to day work. During the placement I spent one of the days with both the children and their parents carrying out activities; I got to experience how central the parents were in their children’s well-being and development. This placement gave me a deeper understanding of how important early years are for a child’s development. </w:t>
      </w:r>
    </w:p>
    <w:p w14:paraId="407C3C23" w14:textId="77777777" w:rsidR="00F721E3" w:rsidRDefault="00F721E3" w:rsidP="00506237">
      <w:pPr>
        <w:spacing w:line="360" w:lineRule="auto"/>
        <w:jc w:val="both"/>
      </w:pPr>
      <w:r>
        <w:t xml:space="preserve">I volunteer in a residential home for the elderly; I talk to the residents, make sure they are comfortable and provide hot drinks for them. Talking to them about their day to day lives often leads to them telling me about their younger years and I find myself fascinated by their stories. As well as talking to me, they are also keen to play games. During the time I’ve spent with the residents, I have found that I’m developing patience, an open mind and empathy. </w:t>
      </w:r>
    </w:p>
    <w:p w14:paraId="791BE839" w14:textId="10A380CB" w:rsidR="00F721E3" w:rsidRDefault="00F721E3" w:rsidP="00506237">
      <w:pPr>
        <w:spacing w:line="360" w:lineRule="auto"/>
        <w:jc w:val="both"/>
      </w:pPr>
      <w:r>
        <w:t xml:space="preserve">In year 12 I took part in a peer mentoring project in sex and relationship education, teaching year 8 pupils about contraception and safe sex. During this time, I developed my </w:t>
      </w:r>
      <w:r>
        <w:lastRenderedPageBreak/>
        <w:t xml:space="preserve">communication skills, as I had to adapt my </w:t>
      </w:r>
      <w:proofErr w:type="gramStart"/>
      <w:r>
        <w:t>language</w:t>
      </w:r>
      <w:proofErr w:type="gramEnd"/>
      <w:r>
        <w:t xml:space="preserve"> so it was suitable for teaching younger pupils and also developed my team work and presentation skills. </w:t>
      </w:r>
    </w:p>
    <w:p w14:paraId="3EA8C6EC" w14:textId="77777777" w:rsidR="00F721E3" w:rsidRDefault="00F721E3" w:rsidP="00506237">
      <w:pPr>
        <w:spacing w:line="360" w:lineRule="auto"/>
        <w:jc w:val="both"/>
      </w:pPr>
      <w:r>
        <w:t xml:space="preserve">From the age of nine I had to help look after my grandmother who was diagnosed with dementia.  I went over to see her most days, sometimes to help her carers, but more often to give her the medication she had been prescribed. Seeing her care workers look after her led me to understand how important it is to provide social care for the elderly. </w:t>
      </w:r>
    </w:p>
    <w:p w14:paraId="6BE41B15" w14:textId="16853E94" w:rsidR="00F721E3" w:rsidRDefault="00F721E3" w:rsidP="00506237">
      <w:pPr>
        <w:spacing w:line="360" w:lineRule="auto"/>
        <w:jc w:val="both"/>
      </w:pPr>
      <w:r>
        <w:t xml:space="preserve">In my spare time I have taken part in a range of activities that has allowed me to help people. In year 12 I took part in the school eisteddfod, mentoring younger pupils and teaching them dance routines. This also developed my communication skills as I had to listen and understand the moves they wanted to do, as well as inputting my ideas. I took part in a theatrical production in a public theatre for GCSE Drama performing Shakespeare’s Twelfth Night. This enabled me to develop my abilities to work as part of a team. I’ve taken part in a number of fund-raising charitable runs for Cancer Research, a charity close to my heart, and our school sponsored walk. I love reading crime novels, such as Gone Girl by Gillian Flynn and Just What Kind </w:t>
      </w:r>
      <w:proofErr w:type="gramStart"/>
      <w:r>
        <w:t>Of</w:t>
      </w:r>
      <w:proofErr w:type="gramEnd"/>
      <w:r>
        <w:t xml:space="preserve"> Mother Are You by Paula Daly. In my spare time I’m a very active person; I horse ride and go to the gym almost every day. I enjoy going to music concerts every year and I enjoy travelling and exploring new places. </w:t>
      </w:r>
    </w:p>
    <w:p w14:paraId="10BE7F39" w14:textId="77235DCF" w:rsidR="00E8084C" w:rsidRDefault="00E8084C" w:rsidP="00506237">
      <w:pPr>
        <w:spacing w:line="360" w:lineRule="auto"/>
        <w:jc w:val="both"/>
      </w:pPr>
    </w:p>
    <w:p w14:paraId="22D2BF91" w14:textId="0A0BF0C6" w:rsidR="00E8084C" w:rsidRDefault="00E8084C" w:rsidP="00506237">
      <w:pPr>
        <w:spacing w:line="360" w:lineRule="auto"/>
        <w:jc w:val="both"/>
      </w:pPr>
    </w:p>
    <w:p w14:paraId="0720A045" w14:textId="09B11D5C" w:rsidR="00E8084C" w:rsidRDefault="00E8084C" w:rsidP="00506237">
      <w:pPr>
        <w:spacing w:line="360" w:lineRule="auto"/>
        <w:jc w:val="both"/>
      </w:pPr>
    </w:p>
    <w:p w14:paraId="6ABFFEED" w14:textId="62A3C641" w:rsidR="00E8084C" w:rsidRDefault="00E8084C" w:rsidP="00506237">
      <w:pPr>
        <w:spacing w:line="360" w:lineRule="auto"/>
        <w:jc w:val="both"/>
      </w:pPr>
    </w:p>
    <w:p w14:paraId="3FF984A1" w14:textId="6261E63C" w:rsidR="00E8084C" w:rsidRDefault="00E8084C" w:rsidP="00506237">
      <w:pPr>
        <w:spacing w:line="360" w:lineRule="auto"/>
        <w:jc w:val="both"/>
      </w:pPr>
    </w:p>
    <w:p w14:paraId="60CA6C27" w14:textId="50A404A2" w:rsidR="00E8084C" w:rsidRDefault="00E8084C" w:rsidP="00506237">
      <w:pPr>
        <w:spacing w:line="360" w:lineRule="auto"/>
        <w:jc w:val="both"/>
      </w:pPr>
    </w:p>
    <w:p w14:paraId="3F52AD58" w14:textId="61D0D16C" w:rsidR="00E8084C" w:rsidRDefault="00E8084C" w:rsidP="00506237">
      <w:pPr>
        <w:spacing w:line="360" w:lineRule="auto"/>
        <w:jc w:val="both"/>
      </w:pPr>
    </w:p>
    <w:p w14:paraId="22FF0EE0" w14:textId="2DEA7DC5" w:rsidR="00E8084C" w:rsidRDefault="00E8084C" w:rsidP="00506237">
      <w:pPr>
        <w:spacing w:line="360" w:lineRule="auto"/>
        <w:jc w:val="both"/>
      </w:pPr>
    </w:p>
    <w:p w14:paraId="17E7B29B" w14:textId="2EBB9517" w:rsidR="00E8084C" w:rsidRDefault="00E8084C" w:rsidP="00506237">
      <w:pPr>
        <w:spacing w:line="360" w:lineRule="auto"/>
        <w:jc w:val="both"/>
      </w:pPr>
    </w:p>
    <w:p w14:paraId="6D535058" w14:textId="303E3AA1" w:rsidR="00E8084C" w:rsidRDefault="00E8084C" w:rsidP="00506237">
      <w:pPr>
        <w:spacing w:line="360" w:lineRule="auto"/>
        <w:jc w:val="both"/>
      </w:pPr>
    </w:p>
    <w:p w14:paraId="5E5BF34D" w14:textId="0891AF63" w:rsidR="00E8084C" w:rsidRDefault="00E8084C" w:rsidP="00506237">
      <w:pPr>
        <w:spacing w:line="360" w:lineRule="auto"/>
        <w:jc w:val="both"/>
      </w:pPr>
    </w:p>
    <w:p w14:paraId="58021758" w14:textId="63467584" w:rsidR="00E8084C" w:rsidRDefault="00E8084C" w:rsidP="00506237">
      <w:pPr>
        <w:spacing w:line="360" w:lineRule="auto"/>
        <w:jc w:val="both"/>
      </w:pPr>
    </w:p>
    <w:p w14:paraId="21172E09" w14:textId="114DC406" w:rsidR="00E8084C" w:rsidRDefault="00E8084C" w:rsidP="00506237">
      <w:pPr>
        <w:spacing w:line="360" w:lineRule="auto"/>
        <w:jc w:val="both"/>
      </w:pPr>
    </w:p>
    <w:p w14:paraId="6F65C8DC" w14:textId="2ED77FFB" w:rsidR="00E8084C" w:rsidRDefault="00E8084C" w:rsidP="00506237">
      <w:pPr>
        <w:spacing w:line="360" w:lineRule="auto"/>
        <w:jc w:val="both"/>
      </w:pPr>
    </w:p>
    <w:p w14:paraId="0586C906" w14:textId="5DA7C2AB" w:rsidR="00E8084C" w:rsidRDefault="00E8084C" w:rsidP="00506237">
      <w:pPr>
        <w:spacing w:line="360" w:lineRule="auto"/>
        <w:jc w:val="both"/>
      </w:pPr>
    </w:p>
    <w:p w14:paraId="07E3FE87" w14:textId="08DC9DFD" w:rsidR="00E8084C" w:rsidRPr="00E8084C" w:rsidRDefault="00E8084C" w:rsidP="00506237">
      <w:pPr>
        <w:spacing w:line="360" w:lineRule="auto"/>
        <w:jc w:val="both"/>
        <w:rPr>
          <w:u w:val="single"/>
        </w:rPr>
      </w:pPr>
      <w:r w:rsidRPr="00E8084C">
        <w:rPr>
          <w:u w:val="single"/>
        </w:rPr>
        <w:lastRenderedPageBreak/>
        <w:t>My personal development plan</w:t>
      </w:r>
      <w:r w:rsidR="00536975">
        <w:rPr>
          <w:u w:val="single"/>
        </w:rPr>
        <w:t xml:space="preserve"> (PDP)</w:t>
      </w:r>
    </w:p>
    <w:tbl>
      <w:tblPr>
        <w:tblStyle w:val="TableGrid"/>
        <w:tblpPr w:leftFromText="180" w:rightFromText="180" w:vertAnchor="text" w:horzAnchor="margin" w:tblpXSpec="center" w:tblpY="1094"/>
        <w:tblW w:w="11194" w:type="dxa"/>
        <w:tblInd w:w="0" w:type="dxa"/>
        <w:tblCellMar>
          <w:top w:w="12" w:type="dxa"/>
        </w:tblCellMar>
        <w:tblLook w:val="04A0" w:firstRow="1" w:lastRow="0" w:firstColumn="1" w:lastColumn="0" w:noHBand="0" w:noVBand="1"/>
      </w:tblPr>
      <w:tblGrid>
        <w:gridCol w:w="2126"/>
        <w:gridCol w:w="2122"/>
        <w:gridCol w:w="2693"/>
        <w:gridCol w:w="2554"/>
        <w:gridCol w:w="1699"/>
      </w:tblGrid>
      <w:tr w:rsidR="00E8084C" w14:paraId="25563D88" w14:textId="77777777" w:rsidTr="00E8084C">
        <w:trPr>
          <w:trHeight w:val="1587"/>
        </w:trPr>
        <w:tc>
          <w:tcPr>
            <w:tcW w:w="2126" w:type="dxa"/>
            <w:tcBorders>
              <w:top w:val="single" w:sz="4" w:space="0" w:color="000000"/>
              <w:left w:val="single" w:sz="4" w:space="0" w:color="000000"/>
              <w:bottom w:val="single" w:sz="4" w:space="0" w:color="000000"/>
              <w:right w:val="single" w:sz="4" w:space="0" w:color="000000"/>
            </w:tcBorders>
          </w:tcPr>
          <w:p w14:paraId="0F83FA7E" w14:textId="77777777" w:rsidR="00E8084C" w:rsidRDefault="00E8084C" w:rsidP="001A4525">
            <w:pPr>
              <w:jc w:val="both"/>
            </w:pPr>
            <w:r>
              <w:rPr>
                <w:rFonts w:ascii="Arial" w:eastAsia="Arial" w:hAnsi="Arial" w:cs="Arial"/>
              </w:rPr>
              <w:t xml:space="preserve">Area for further development   </w:t>
            </w:r>
          </w:p>
        </w:tc>
        <w:tc>
          <w:tcPr>
            <w:tcW w:w="2122" w:type="dxa"/>
            <w:tcBorders>
              <w:top w:val="single" w:sz="4" w:space="0" w:color="000000"/>
              <w:left w:val="single" w:sz="4" w:space="0" w:color="000000"/>
              <w:bottom w:val="single" w:sz="4" w:space="0" w:color="000000"/>
              <w:right w:val="single" w:sz="4" w:space="0" w:color="000000"/>
            </w:tcBorders>
          </w:tcPr>
          <w:p w14:paraId="552D67C6" w14:textId="77777777" w:rsidR="00E8084C" w:rsidRDefault="00E8084C" w:rsidP="001A4525">
            <w:pPr>
              <w:jc w:val="both"/>
            </w:pPr>
            <w:r>
              <w:rPr>
                <w:rFonts w:ascii="Arial" w:eastAsia="Arial" w:hAnsi="Arial" w:cs="Arial"/>
              </w:rPr>
              <w:t xml:space="preserve">Why? </w:t>
            </w:r>
          </w:p>
        </w:tc>
        <w:tc>
          <w:tcPr>
            <w:tcW w:w="2693" w:type="dxa"/>
            <w:tcBorders>
              <w:top w:val="single" w:sz="4" w:space="0" w:color="000000"/>
              <w:left w:val="single" w:sz="4" w:space="0" w:color="000000"/>
              <w:bottom w:val="single" w:sz="4" w:space="0" w:color="000000"/>
              <w:right w:val="single" w:sz="4" w:space="0" w:color="000000"/>
            </w:tcBorders>
          </w:tcPr>
          <w:p w14:paraId="49F2F304" w14:textId="77777777" w:rsidR="00E8084C" w:rsidRDefault="00E8084C" w:rsidP="001A4525">
            <w:pPr>
              <w:ind w:left="5"/>
              <w:jc w:val="both"/>
            </w:pPr>
            <w:r>
              <w:rPr>
                <w:rFonts w:ascii="Arial" w:eastAsia="Arial" w:hAnsi="Arial" w:cs="Arial"/>
              </w:rPr>
              <w:t xml:space="preserve">How? </w:t>
            </w:r>
          </w:p>
        </w:tc>
        <w:tc>
          <w:tcPr>
            <w:tcW w:w="2554" w:type="dxa"/>
            <w:tcBorders>
              <w:top w:val="single" w:sz="4" w:space="0" w:color="000000"/>
              <w:left w:val="single" w:sz="4" w:space="0" w:color="000000"/>
              <w:bottom w:val="single" w:sz="4" w:space="0" w:color="000000"/>
              <w:right w:val="single" w:sz="4" w:space="0" w:color="000000"/>
            </w:tcBorders>
          </w:tcPr>
          <w:p w14:paraId="0861C35D" w14:textId="77777777" w:rsidR="00E8084C" w:rsidRDefault="00E8084C" w:rsidP="001A4525">
            <w:pPr>
              <w:ind w:left="5"/>
              <w:jc w:val="both"/>
            </w:pPr>
            <w:r>
              <w:rPr>
                <w:rFonts w:ascii="Arial" w:eastAsia="Arial" w:hAnsi="Arial" w:cs="Arial"/>
              </w:rPr>
              <w:t xml:space="preserve">Who/Where? </w:t>
            </w:r>
          </w:p>
        </w:tc>
        <w:tc>
          <w:tcPr>
            <w:tcW w:w="1699" w:type="dxa"/>
            <w:tcBorders>
              <w:top w:val="single" w:sz="4" w:space="0" w:color="000000"/>
              <w:left w:val="single" w:sz="4" w:space="0" w:color="000000"/>
              <w:bottom w:val="single" w:sz="4" w:space="0" w:color="000000"/>
              <w:right w:val="single" w:sz="4" w:space="0" w:color="000000"/>
            </w:tcBorders>
          </w:tcPr>
          <w:p w14:paraId="29907145" w14:textId="77777777" w:rsidR="00E8084C" w:rsidRDefault="00E8084C" w:rsidP="001A4525">
            <w:pPr>
              <w:jc w:val="both"/>
            </w:pPr>
            <w:r>
              <w:rPr>
                <w:rFonts w:ascii="Arial" w:eastAsia="Arial" w:hAnsi="Arial" w:cs="Arial"/>
              </w:rPr>
              <w:t xml:space="preserve">When? </w:t>
            </w:r>
          </w:p>
        </w:tc>
      </w:tr>
      <w:tr w:rsidR="00E8084C" w14:paraId="515AF657" w14:textId="77777777" w:rsidTr="00E8084C">
        <w:trPr>
          <w:trHeight w:val="1587"/>
        </w:trPr>
        <w:tc>
          <w:tcPr>
            <w:tcW w:w="2126" w:type="dxa"/>
            <w:tcBorders>
              <w:top w:val="single" w:sz="4" w:space="0" w:color="000000"/>
              <w:left w:val="single" w:sz="4" w:space="0" w:color="000000"/>
              <w:bottom w:val="single" w:sz="4" w:space="0" w:color="000000"/>
              <w:right w:val="single" w:sz="4" w:space="0" w:color="000000"/>
            </w:tcBorders>
          </w:tcPr>
          <w:p w14:paraId="78835F99" w14:textId="77777777" w:rsidR="00E8084C" w:rsidRDefault="00E8084C" w:rsidP="001A4525">
            <w:pPr>
              <w:spacing w:after="306"/>
              <w:ind w:right="113"/>
              <w:jc w:val="both"/>
            </w:pPr>
            <w:r>
              <w:rPr>
                <w:rFonts w:ascii="Arial" w:eastAsia="Arial" w:hAnsi="Arial" w:cs="Arial"/>
              </w:rPr>
              <w:t xml:space="preserve">1. Knowledge </w:t>
            </w:r>
          </w:p>
          <w:p w14:paraId="62F75E93" w14:textId="77777777" w:rsidR="00E8084C" w:rsidRDefault="00E8084C" w:rsidP="001A4525">
            <w:pPr>
              <w:spacing w:after="80"/>
              <w:jc w:val="both"/>
            </w:pPr>
            <w:r>
              <w:rPr>
                <w:rFonts w:ascii="Arial" w:eastAsia="Arial" w:hAnsi="Arial" w:cs="Arial"/>
              </w:rPr>
              <w:t xml:space="preserve">Sign Language </w:t>
            </w:r>
            <w:r>
              <w:rPr>
                <w:rFonts w:ascii="Arial" w:eastAsia="Arial" w:hAnsi="Arial" w:cs="Arial"/>
                <w:sz w:val="28"/>
              </w:rPr>
              <w:t xml:space="preserve"> </w:t>
            </w:r>
          </w:p>
          <w:p w14:paraId="46F4201E" w14:textId="77777777" w:rsidR="00E8084C" w:rsidRDefault="00E8084C" w:rsidP="001A4525">
            <w:pPr>
              <w:jc w:val="both"/>
            </w:pPr>
            <w:r>
              <w:rPr>
                <w:rFonts w:ascii="Arial" w:eastAsia="Arial" w:hAnsi="Arial" w:cs="Arial"/>
              </w:rPr>
              <w:t xml:space="preserve"> </w:t>
            </w:r>
          </w:p>
        </w:tc>
        <w:tc>
          <w:tcPr>
            <w:tcW w:w="2122" w:type="dxa"/>
            <w:tcBorders>
              <w:top w:val="single" w:sz="4" w:space="0" w:color="000000"/>
              <w:left w:val="single" w:sz="4" w:space="0" w:color="000000"/>
              <w:bottom w:val="single" w:sz="4" w:space="0" w:color="000000"/>
              <w:right w:val="single" w:sz="4" w:space="0" w:color="000000"/>
            </w:tcBorders>
          </w:tcPr>
          <w:p w14:paraId="1E80FC43" w14:textId="113D158A" w:rsidR="00E8084C" w:rsidRDefault="00E8084C" w:rsidP="001A4525">
            <w:pPr>
              <w:ind w:right="95"/>
              <w:jc w:val="both"/>
            </w:pPr>
            <w:r>
              <w:rPr>
                <w:rFonts w:ascii="Arial" w:eastAsia="Arial" w:hAnsi="Arial" w:cs="Arial"/>
              </w:rPr>
              <w:t xml:space="preserve">Complete a sign language course to open up more career options. </w:t>
            </w:r>
          </w:p>
        </w:tc>
        <w:tc>
          <w:tcPr>
            <w:tcW w:w="2693" w:type="dxa"/>
            <w:tcBorders>
              <w:top w:val="single" w:sz="4" w:space="0" w:color="000000"/>
              <w:left w:val="single" w:sz="4" w:space="0" w:color="000000"/>
              <w:bottom w:val="single" w:sz="4" w:space="0" w:color="000000"/>
              <w:right w:val="single" w:sz="4" w:space="0" w:color="000000"/>
            </w:tcBorders>
          </w:tcPr>
          <w:p w14:paraId="555A5641" w14:textId="77777777" w:rsidR="00E8084C" w:rsidRDefault="00E8084C" w:rsidP="001A4525">
            <w:pPr>
              <w:ind w:left="5" w:right="101"/>
              <w:jc w:val="both"/>
            </w:pPr>
            <w:r>
              <w:rPr>
                <w:rFonts w:ascii="Arial" w:eastAsia="Arial" w:hAnsi="Arial" w:cs="Arial"/>
              </w:rPr>
              <w:t xml:space="preserve">Pay £20 to take part in a sign language course online.  </w:t>
            </w:r>
          </w:p>
        </w:tc>
        <w:tc>
          <w:tcPr>
            <w:tcW w:w="2554" w:type="dxa"/>
            <w:tcBorders>
              <w:top w:val="single" w:sz="4" w:space="0" w:color="000000"/>
              <w:left w:val="single" w:sz="4" w:space="0" w:color="000000"/>
              <w:bottom w:val="single" w:sz="4" w:space="0" w:color="000000"/>
              <w:right w:val="single" w:sz="4" w:space="0" w:color="000000"/>
            </w:tcBorders>
          </w:tcPr>
          <w:p w14:paraId="05ABD322" w14:textId="6359CDF5" w:rsidR="00E8084C" w:rsidRDefault="00E8084C" w:rsidP="001A4525">
            <w:pPr>
              <w:ind w:left="5"/>
              <w:jc w:val="both"/>
            </w:pPr>
            <w:r>
              <w:rPr>
                <w:rFonts w:ascii="Arial" w:eastAsia="Arial" w:hAnsi="Arial" w:cs="Arial"/>
              </w:rPr>
              <w:t xml:space="preserve">Complete the course on the Britishsign.co.uk website.  </w:t>
            </w:r>
          </w:p>
        </w:tc>
        <w:tc>
          <w:tcPr>
            <w:tcW w:w="1699" w:type="dxa"/>
            <w:tcBorders>
              <w:top w:val="single" w:sz="4" w:space="0" w:color="000000"/>
              <w:left w:val="single" w:sz="4" w:space="0" w:color="000000"/>
              <w:bottom w:val="single" w:sz="4" w:space="0" w:color="000000"/>
              <w:right w:val="single" w:sz="4" w:space="0" w:color="000000"/>
            </w:tcBorders>
          </w:tcPr>
          <w:p w14:paraId="2BCF78D3" w14:textId="69DA92FA" w:rsidR="00E8084C" w:rsidRDefault="00E8084C" w:rsidP="001A4525">
            <w:pPr>
              <w:ind w:right="63"/>
              <w:jc w:val="both"/>
            </w:pPr>
            <w:r>
              <w:rPr>
                <w:rFonts w:ascii="Arial" w:eastAsia="Arial" w:hAnsi="Arial" w:cs="Arial"/>
              </w:rPr>
              <w:t>7</w:t>
            </w:r>
            <w:r w:rsidRPr="00E8084C">
              <w:rPr>
                <w:rFonts w:ascii="Arial" w:eastAsia="Arial" w:hAnsi="Arial" w:cs="Arial"/>
                <w:vertAlign w:val="superscript"/>
              </w:rPr>
              <w:t>th</w:t>
            </w:r>
            <w:r>
              <w:rPr>
                <w:rFonts w:ascii="Arial" w:eastAsia="Arial" w:hAnsi="Arial" w:cs="Arial"/>
              </w:rPr>
              <w:t xml:space="preserve"> September 2019.</w:t>
            </w:r>
          </w:p>
        </w:tc>
      </w:tr>
      <w:tr w:rsidR="00E8084C" w14:paraId="38A47048" w14:textId="77777777" w:rsidTr="00E8084C">
        <w:trPr>
          <w:trHeight w:val="1587"/>
        </w:trPr>
        <w:tc>
          <w:tcPr>
            <w:tcW w:w="2126" w:type="dxa"/>
            <w:tcBorders>
              <w:top w:val="single" w:sz="4" w:space="0" w:color="000000"/>
              <w:left w:val="single" w:sz="4" w:space="0" w:color="000000"/>
              <w:bottom w:val="single" w:sz="4" w:space="0" w:color="000000"/>
              <w:right w:val="single" w:sz="4" w:space="0" w:color="000000"/>
            </w:tcBorders>
          </w:tcPr>
          <w:p w14:paraId="29A95095" w14:textId="77777777" w:rsidR="00E8084C" w:rsidRDefault="00E8084C" w:rsidP="001A4525">
            <w:pPr>
              <w:spacing w:after="115"/>
              <w:ind w:right="113"/>
              <w:jc w:val="both"/>
            </w:pPr>
            <w:r>
              <w:rPr>
                <w:rFonts w:ascii="Arial" w:eastAsia="Arial" w:hAnsi="Arial" w:cs="Arial"/>
              </w:rPr>
              <w:t xml:space="preserve">1. Knowledge  </w:t>
            </w:r>
          </w:p>
          <w:p w14:paraId="5F8529F6" w14:textId="77777777" w:rsidR="00E8084C" w:rsidRDefault="00E8084C" w:rsidP="001A4525">
            <w:pPr>
              <w:spacing w:after="115"/>
              <w:jc w:val="both"/>
            </w:pPr>
            <w:r>
              <w:rPr>
                <w:rFonts w:ascii="Arial" w:eastAsia="Arial" w:hAnsi="Arial" w:cs="Arial"/>
              </w:rPr>
              <w:t xml:space="preserve">Baby Massage  </w:t>
            </w:r>
          </w:p>
          <w:p w14:paraId="12A7A74C" w14:textId="77777777" w:rsidR="00E8084C" w:rsidRDefault="00E8084C" w:rsidP="001A4525">
            <w:pPr>
              <w:jc w:val="both"/>
            </w:pPr>
            <w:r>
              <w:rPr>
                <w:rFonts w:ascii="Arial" w:eastAsia="Arial" w:hAnsi="Arial" w:cs="Arial"/>
              </w:rPr>
              <w:t xml:space="preserve"> </w:t>
            </w:r>
          </w:p>
        </w:tc>
        <w:tc>
          <w:tcPr>
            <w:tcW w:w="2122" w:type="dxa"/>
            <w:tcBorders>
              <w:top w:val="single" w:sz="4" w:space="0" w:color="000000"/>
              <w:left w:val="single" w:sz="4" w:space="0" w:color="000000"/>
              <w:bottom w:val="single" w:sz="4" w:space="0" w:color="000000"/>
              <w:right w:val="single" w:sz="4" w:space="0" w:color="000000"/>
            </w:tcBorders>
          </w:tcPr>
          <w:p w14:paraId="44C9DBC9" w14:textId="2859A741" w:rsidR="00E8084C" w:rsidRDefault="00E8084C" w:rsidP="001A4525">
            <w:pPr>
              <w:jc w:val="both"/>
            </w:pPr>
            <w:r>
              <w:rPr>
                <w:rFonts w:ascii="Arial" w:eastAsia="Arial" w:hAnsi="Arial" w:cs="Arial"/>
              </w:rPr>
              <w:t xml:space="preserve">Complete a baby massage course to broaden my abilities. </w:t>
            </w:r>
          </w:p>
        </w:tc>
        <w:tc>
          <w:tcPr>
            <w:tcW w:w="2693" w:type="dxa"/>
            <w:tcBorders>
              <w:top w:val="single" w:sz="4" w:space="0" w:color="000000"/>
              <w:left w:val="single" w:sz="4" w:space="0" w:color="000000"/>
              <w:bottom w:val="single" w:sz="4" w:space="0" w:color="000000"/>
              <w:right w:val="single" w:sz="4" w:space="0" w:color="000000"/>
            </w:tcBorders>
          </w:tcPr>
          <w:p w14:paraId="0F018B4F" w14:textId="77777777" w:rsidR="00E8084C" w:rsidRDefault="00E8084C" w:rsidP="001A4525">
            <w:pPr>
              <w:ind w:left="5"/>
              <w:jc w:val="both"/>
            </w:pPr>
            <w:r>
              <w:rPr>
                <w:rFonts w:ascii="Arial" w:eastAsia="Arial" w:hAnsi="Arial" w:cs="Arial"/>
              </w:rPr>
              <w:t xml:space="preserve">Pay £20 to take part in a baby massage course.  </w:t>
            </w:r>
          </w:p>
        </w:tc>
        <w:tc>
          <w:tcPr>
            <w:tcW w:w="2554" w:type="dxa"/>
            <w:tcBorders>
              <w:top w:val="single" w:sz="4" w:space="0" w:color="000000"/>
              <w:left w:val="single" w:sz="4" w:space="0" w:color="000000"/>
              <w:bottom w:val="single" w:sz="4" w:space="0" w:color="000000"/>
              <w:right w:val="single" w:sz="4" w:space="0" w:color="000000"/>
            </w:tcBorders>
          </w:tcPr>
          <w:p w14:paraId="494A0EA5" w14:textId="5A2EFC4C" w:rsidR="00E8084C" w:rsidRDefault="00E8084C" w:rsidP="001A4525">
            <w:pPr>
              <w:spacing w:after="5"/>
              <w:ind w:left="5"/>
              <w:jc w:val="both"/>
            </w:pPr>
            <w:r>
              <w:rPr>
                <w:rFonts w:ascii="Arial" w:eastAsia="Arial" w:hAnsi="Arial" w:cs="Arial"/>
              </w:rPr>
              <w:t xml:space="preserve">Carry out the course during employability week on the UWTSD </w:t>
            </w:r>
          </w:p>
          <w:p w14:paraId="3920AB94" w14:textId="77777777" w:rsidR="00E8084C" w:rsidRDefault="00E8084C" w:rsidP="001A4525">
            <w:pPr>
              <w:ind w:left="5"/>
              <w:jc w:val="both"/>
            </w:pPr>
            <w:r>
              <w:rPr>
                <w:rFonts w:ascii="Arial" w:eastAsia="Arial" w:hAnsi="Arial" w:cs="Arial"/>
              </w:rPr>
              <w:t xml:space="preserve">Carmarthen campus. </w:t>
            </w:r>
          </w:p>
        </w:tc>
        <w:tc>
          <w:tcPr>
            <w:tcW w:w="1699" w:type="dxa"/>
            <w:tcBorders>
              <w:top w:val="single" w:sz="4" w:space="0" w:color="000000"/>
              <w:left w:val="single" w:sz="4" w:space="0" w:color="000000"/>
              <w:bottom w:val="single" w:sz="4" w:space="0" w:color="000000"/>
              <w:right w:val="single" w:sz="4" w:space="0" w:color="000000"/>
            </w:tcBorders>
          </w:tcPr>
          <w:p w14:paraId="35632C3A" w14:textId="59C82564" w:rsidR="00E8084C" w:rsidRDefault="00E8084C" w:rsidP="001A4525">
            <w:pPr>
              <w:jc w:val="both"/>
            </w:pPr>
            <w:r>
              <w:rPr>
                <w:rFonts w:ascii="Arial" w:eastAsia="Arial" w:hAnsi="Arial" w:cs="Arial"/>
              </w:rPr>
              <w:t>22</w:t>
            </w:r>
            <w:r>
              <w:rPr>
                <w:rFonts w:ascii="Arial" w:eastAsia="Arial" w:hAnsi="Arial" w:cs="Arial"/>
                <w:vertAlign w:val="superscript"/>
              </w:rPr>
              <w:t>nd</w:t>
            </w:r>
            <w:r>
              <w:rPr>
                <w:rFonts w:ascii="Arial" w:eastAsia="Arial" w:hAnsi="Arial" w:cs="Arial"/>
              </w:rPr>
              <w:t xml:space="preserve"> January 20</w:t>
            </w:r>
            <w:r w:rsidR="000815A5">
              <w:rPr>
                <w:rFonts w:ascii="Arial" w:eastAsia="Arial" w:hAnsi="Arial" w:cs="Arial"/>
              </w:rPr>
              <w:t>20</w:t>
            </w:r>
            <w:r>
              <w:rPr>
                <w:rFonts w:ascii="Arial" w:eastAsia="Arial" w:hAnsi="Arial" w:cs="Arial"/>
              </w:rPr>
              <w:t xml:space="preserve">. </w:t>
            </w:r>
          </w:p>
        </w:tc>
      </w:tr>
      <w:tr w:rsidR="00E8084C" w14:paraId="2856AA82" w14:textId="77777777" w:rsidTr="00E8084C">
        <w:trPr>
          <w:trHeight w:val="1587"/>
        </w:trPr>
        <w:tc>
          <w:tcPr>
            <w:tcW w:w="2126" w:type="dxa"/>
            <w:tcBorders>
              <w:top w:val="single" w:sz="4" w:space="0" w:color="000000"/>
              <w:left w:val="single" w:sz="4" w:space="0" w:color="000000"/>
              <w:bottom w:val="single" w:sz="4" w:space="0" w:color="000000"/>
              <w:right w:val="single" w:sz="4" w:space="0" w:color="000000"/>
            </w:tcBorders>
          </w:tcPr>
          <w:p w14:paraId="17745160" w14:textId="77777777" w:rsidR="00E8084C" w:rsidRDefault="00E8084C" w:rsidP="001A4525">
            <w:pPr>
              <w:spacing w:after="115"/>
              <w:ind w:left="360"/>
              <w:jc w:val="both"/>
            </w:pPr>
            <w:r>
              <w:rPr>
                <w:rFonts w:ascii="Arial" w:eastAsia="Arial" w:hAnsi="Arial" w:cs="Arial"/>
              </w:rPr>
              <w:t xml:space="preserve">2. Skills </w:t>
            </w:r>
          </w:p>
          <w:p w14:paraId="646293D5" w14:textId="77777777" w:rsidR="00E8084C" w:rsidRDefault="00E8084C" w:rsidP="001A4525">
            <w:pPr>
              <w:spacing w:after="120"/>
              <w:jc w:val="both"/>
            </w:pPr>
            <w:r>
              <w:rPr>
                <w:rFonts w:ascii="Arial" w:eastAsia="Arial" w:hAnsi="Arial" w:cs="Arial"/>
              </w:rPr>
              <w:t xml:space="preserve">Leadership  </w:t>
            </w:r>
          </w:p>
          <w:p w14:paraId="34CE48EB" w14:textId="77777777" w:rsidR="00E8084C" w:rsidRDefault="00E8084C" w:rsidP="001A4525">
            <w:pPr>
              <w:spacing w:after="115"/>
              <w:jc w:val="both"/>
            </w:pPr>
            <w:r>
              <w:rPr>
                <w:rFonts w:ascii="Arial" w:eastAsia="Arial" w:hAnsi="Arial" w:cs="Arial"/>
              </w:rPr>
              <w:t xml:space="preserve"> </w:t>
            </w:r>
          </w:p>
          <w:p w14:paraId="68D0207B" w14:textId="77777777" w:rsidR="00E8084C" w:rsidRDefault="00E8084C" w:rsidP="001A4525">
            <w:pPr>
              <w:jc w:val="both"/>
            </w:pPr>
            <w:r>
              <w:rPr>
                <w:rFonts w:ascii="Arial" w:eastAsia="Arial" w:hAnsi="Arial" w:cs="Arial"/>
              </w:rPr>
              <w:t xml:space="preserve"> </w:t>
            </w:r>
          </w:p>
        </w:tc>
        <w:tc>
          <w:tcPr>
            <w:tcW w:w="2122" w:type="dxa"/>
            <w:tcBorders>
              <w:top w:val="single" w:sz="4" w:space="0" w:color="000000"/>
              <w:left w:val="single" w:sz="4" w:space="0" w:color="000000"/>
              <w:bottom w:val="single" w:sz="4" w:space="0" w:color="000000"/>
              <w:right w:val="single" w:sz="4" w:space="0" w:color="000000"/>
            </w:tcBorders>
          </w:tcPr>
          <w:p w14:paraId="137B08F8" w14:textId="077C05D7" w:rsidR="00E8084C" w:rsidRDefault="00E8084C" w:rsidP="001A4525">
            <w:pPr>
              <w:jc w:val="both"/>
            </w:pPr>
            <w:r>
              <w:rPr>
                <w:rFonts w:ascii="Arial" w:eastAsia="Arial" w:hAnsi="Arial" w:cs="Arial"/>
              </w:rPr>
              <w:t xml:space="preserve">I will </w:t>
            </w:r>
            <w:r w:rsidR="000815A5">
              <w:rPr>
                <w:rFonts w:ascii="Arial" w:eastAsia="Arial" w:hAnsi="Arial" w:cs="Arial"/>
              </w:rPr>
              <w:t>develop</w:t>
            </w:r>
            <w:r>
              <w:rPr>
                <w:rFonts w:ascii="Arial" w:eastAsia="Arial" w:hAnsi="Arial" w:cs="Arial"/>
              </w:rPr>
              <w:t xml:space="preserve"> my leadership skills to better my </w:t>
            </w:r>
            <w:r w:rsidR="000815A5">
              <w:rPr>
                <w:rFonts w:ascii="Arial" w:eastAsia="Arial" w:hAnsi="Arial" w:cs="Arial"/>
              </w:rPr>
              <w:t xml:space="preserve">outcomes </w:t>
            </w:r>
            <w:r>
              <w:rPr>
                <w:rFonts w:ascii="Arial" w:eastAsia="Arial" w:hAnsi="Arial" w:cs="Arial"/>
              </w:rPr>
              <w:t xml:space="preserve">as a manager.  </w:t>
            </w:r>
          </w:p>
        </w:tc>
        <w:tc>
          <w:tcPr>
            <w:tcW w:w="2693" w:type="dxa"/>
            <w:tcBorders>
              <w:top w:val="single" w:sz="4" w:space="0" w:color="000000"/>
              <w:left w:val="single" w:sz="4" w:space="0" w:color="000000"/>
              <w:bottom w:val="single" w:sz="4" w:space="0" w:color="000000"/>
              <w:right w:val="single" w:sz="4" w:space="0" w:color="000000"/>
            </w:tcBorders>
          </w:tcPr>
          <w:p w14:paraId="7213D65A" w14:textId="77777777" w:rsidR="00E8084C" w:rsidRDefault="00E8084C" w:rsidP="001A4525">
            <w:pPr>
              <w:ind w:left="5"/>
              <w:jc w:val="both"/>
            </w:pPr>
            <w:r>
              <w:rPr>
                <w:rFonts w:ascii="Arial" w:eastAsia="Arial" w:hAnsi="Arial" w:cs="Arial"/>
              </w:rPr>
              <w:t xml:space="preserve">Carry out a team building exercise and make myself the lead coordinator.  </w:t>
            </w:r>
          </w:p>
        </w:tc>
        <w:tc>
          <w:tcPr>
            <w:tcW w:w="2554" w:type="dxa"/>
            <w:tcBorders>
              <w:top w:val="single" w:sz="4" w:space="0" w:color="000000"/>
              <w:left w:val="single" w:sz="4" w:space="0" w:color="000000"/>
              <w:bottom w:val="single" w:sz="4" w:space="0" w:color="000000"/>
              <w:right w:val="single" w:sz="4" w:space="0" w:color="000000"/>
            </w:tcBorders>
          </w:tcPr>
          <w:p w14:paraId="3FC21E2A" w14:textId="31002A50" w:rsidR="00E8084C" w:rsidRDefault="000815A5" w:rsidP="001A4525">
            <w:pPr>
              <w:spacing w:after="115"/>
              <w:ind w:left="5"/>
              <w:jc w:val="both"/>
            </w:pPr>
            <w:r>
              <w:rPr>
                <w:rFonts w:ascii="Arial" w:eastAsia="Arial" w:hAnsi="Arial" w:cs="Arial"/>
              </w:rPr>
              <w:t>I will arrange it with my colleagues in</w:t>
            </w:r>
            <w:r>
              <w:rPr>
                <w:rFonts w:ascii="Arial" w:hAnsi="Arial" w:cs="Arial"/>
              </w:rPr>
              <w:t xml:space="preserve"> </w:t>
            </w:r>
            <w:proofErr w:type="spellStart"/>
            <w:r w:rsidR="00E8084C">
              <w:rPr>
                <w:rFonts w:ascii="Arial" w:eastAsia="Arial" w:hAnsi="Arial" w:cs="Arial"/>
              </w:rPr>
              <w:t>Camau</w:t>
            </w:r>
            <w:proofErr w:type="spellEnd"/>
            <w:r w:rsidR="00E8084C">
              <w:rPr>
                <w:rFonts w:ascii="Arial" w:eastAsia="Arial" w:hAnsi="Arial" w:cs="Arial"/>
              </w:rPr>
              <w:t xml:space="preserve"> Bach nursery</w:t>
            </w:r>
            <w:r>
              <w:rPr>
                <w:rFonts w:ascii="Arial" w:eastAsia="Arial" w:hAnsi="Arial" w:cs="Arial"/>
              </w:rPr>
              <w:t xml:space="preserve">. </w:t>
            </w:r>
          </w:p>
          <w:p w14:paraId="150C14B1" w14:textId="7DC2DED1" w:rsidR="00E8084C" w:rsidRDefault="00E8084C" w:rsidP="001A4525">
            <w:pPr>
              <w:ind w:left="5" w:right="16"/>
              <w:jc w:val="both"/>
            </w:pPr>
          </w:p>
        </w:tc>
        <w:tc>
          <w:tcPr>
            <w:tcW w:w="1699" w:type="dxa"/>
            <w:tcBorders>
              <w:top w:val="single" w:sz="4" w:space="0" w:color="000000"/>
              <w:left w:val="single" w:sz="4" w:space="0" w:color="000000"/>
              <w:bottom w:val="single" w:sz="4" w:space="0" w:color="000000"/>
              <w:right w:val="single" w:sz="4" w:space="0" w:color="000000"/>
            </w:tcBorders>
          </w:tcPr>
          <w:p w14:paraId="0B827F34" w14:textId="52C2A887" w:rsidR="00E8084C" w:rsidRDefault="000815A5" w:rsidP="001A4525">
            <w:pPr>
              <w:ind w:right="32"/>
              <w:jc w:val="both"/>
            </w:pPr>
            <w:r>
              <w:rPr>
                <w:rFonts w:ascii="Arial" w:eastAsia="Arial" w:hAnsi="Arial" w:cs="Arial"/>
              </w:rPr>
              <w:t>16</w:t>
            </w:r>
            <w:r w:rsidRPr="000815A5">
              <w:rPr>
                <w:rFonts w:ascii="Arial" w:eastAsia="Arial" w:hAnsi="Arial" w:cs="Arial"/>
                <w:vertAlign w:val="superscript"/>
              </w:rPr>
              <w:t>th</w:t>
            </w:r>
            <w:r>
              <w:rPr>
                <w:rFonts w:ascii="Arial" w:eastAsia="Arial" w:hAnsi="Arial" w:cs="Arial"/>
              </w:rPr>
              <w:t xml:space="preserve"> </w:t>
            </w:r>
            <w:r w:rsidR="00536975">
              <w:rPr>
                <w:rFonts w:ascii="Arial" w:eastAsia="Arial" w:hAnsi="Arial" w:cs="Arial"/>
              </w:rPr>
              <w:t xml:space="preserve">August </w:t>
            </w:r>
            <w:r>
              <w:rPr>
                <w:rFonts w:ascii="Arial" w:eastAsia="Arial" w:hAnsi="Arial" w:cs="Arial"/>
              </w:rPr>
              <w:t>2</w:t>
            </w:r>
            <w:r w:rsidR="00E8084C">
              <w:rPr>
                <w:rFonts w:ascii="Arial" w:eastAsia="Arial" w:hAnsi="Arial" w:cs="Arial"/>
              </w:rPr>
              <w:t xml:space="preserve">019.  </w:t>
            </w:r>
          </w:p>
        </w:tc>
      </w:tr>
      <w:tr w:rsidR="00E8084C" w14:paraId="53A01F24" w14:textId="77777777" w:rsidTr="00E8084C">
        <w:trPr>
          <w:trHeight w:val="1587"/>
        </w:trPr>
        <w:tc>
          <w:tcPr>
            <w:tcW w:w="2126" w:type="dxa"/>
            <w:tcBorders>
              <w:top w:val="single" w:sz="4" w:space="0" w:color="000000"/>
              <w:left w:val="single" w:sz="4" w:space="0" w:color="000000"/>
              <w:bottom w:val="single" w:sz="4" w:space="0" w:color="000000"/>
              <w:right w:val="single" w:sz="4" w:space="0" w:color="000000"/>
            </w:tcBorders>
          </w:tcPr>
          <w:p w14:paraId="1FD8150B" w14:textId="77777777" w:rsidR="00E8084C" w:rsidRDefault="00E8084C" w:rsidP="001A4525">
            <w:pPr>
              <w:spacing w:after="120"/>
              <w:ind w:left="360"/>
              <w:jc w:val="both"/>
            </w:pPr>
            <w:r>
              <w:rPr>
                <w:rFonts w:ascii="Arial" w:eastAsia="Arial" w:hAnsi="Arial" w:cs="Arial"/>
              </w:rPr>
              <w:t xml:space="preserve">3. Skills </w:t>
            </w:r>
          </w:p>
          <w:p w14:paraId="3FAC1C57" w14:textId="77777777" w:rsidR="00E8084C" w:rsidRDefault="00E8084C" w:rsidP="001A4525">
            <w:pPr>
              <w:spacing w:after="115"/>
              <w:jc w:val="both"/>
            </w:pPr>
            <w:r>
              <w:rPr>
                <w:rFonts w:ascii="Arial" w:eastAsia="Arial" w:hAnsi="Arial" w:cs="Arial"/>
              </w:rPr>
              <w:t xml:space="preserve">Organisation  </w:t>
            </w:r>
          </w:p>
          <w:p w14:paraId="48C80B2C" w14:textId="77777777" w:rsidR="00E8084C" w:rsidRDefault="00E8084C" w:rsidP="001A4525">
            <w:pPr>
              <w:spacing w:after="115"/>
              <w:jc w:val="both"/>
            </w:pPr>
            <w:r>
              <w:rPr>
                <w:rFonts w:ascii="Arial" w:eastAsia="Arial" w:hAnsi="Arial" w:cs="Arial"/>
              </w:rPr>
              <w:t xml:space="preserve"> </w:t>
            </w:r>
          </w:p>
          <w:p w14:paraId="3D618175" w14:textId="77777777" w:rsidR="00E8084C" w:rsidRDefault="00E8084C" w:rsidP="001A4525">
            <w:pPr>
              <w:jc w:val="both"/>
            </w:pPr>
            <w:r>
              <w:rPr>
                <w:rFonts w:ascii="Arial" w:eastAsia="Arial" w:hAnsi="Arial" w:cs="Arial"/>
              </w:rPr>
              <w:t xml:space="preserve"> </w:t>
            </w:r>
          </w:p>
        </w:tc>
        <w:tc>
          <w:tcPr>
            <w:tcW w:w="2122" w:type="dxa"/>
            <w:tcBorders>
              <w:top w:val="single" w:sz="4" w:space="0" w:color="000000"/>
              <w:left w:val="single" w:sz="4" w:space="0" w:color="000000"/>
              <w:bottom w:val="single" w:sz="4" w:space="0" w:color="000000"/>
              <w:right w:val="single" w:sz="4" w:space="0" w:color="000000"/>
            </w:tcBorders>
          </w:tcPr>
          <w:p w14:paraId="60B0439D" w14:textId="42D21D0C" w:rsidR="00E8084C" w:rsidRDefault="00E8084C" w:rsidP="001A4525">
            <w:pPr>
              <w:ind w:right="82"/>
              <w:jc w:val="both"/>
            </w:pPr>
            <w:r>
              <w:rPr>
                <w:rFonts w:ascii="Arial" w:eastAsia="Arial" w:hAnsi="Arial" w:cs="Arial"/>
              </w:rPr>
              <w:t xml:space="preserve">I will </w:t>
            </w:r>
            <w:r w:rsidR="000815A5">
              <w:rPr>
                <w:rFonts w:ascii="Arial" w:eastAsia="Arial" w:hAnsi="Arial" w:cs="Arial"/>
              </w:rPr>
              <w:t xml:space="preserve">develop </w:t>
            </w:r>
            <w:r>
              <w:rPr>
                <w:rFonts w:ascii="Arial" w:eastAsia="Arial" w:hAnsi="Arial" w:cs="Arial"/>
              </w:rPr>
              <w:t xml:space="preserve">my organisation skills to </w:t>
            </w:r>
            <w:r w:rsidR="000815A5">
              <w:rPr>
                <w:rFonts w:ascii="Arial" w:eastAsia="Arial" w:hAnsi="Arial" w:cs="Arial"/>
              </w:rPr>
              <w:t xml:space="preserve">start my assignments when I receive them. </w:t>
            </w:r>
          </w:p>
        </w:tc>
        <w:tc>
          <w:tcPr>
            <w:tcW w:w="2693" w:type="dxa"/>
            <w:tcBorders>
              <w:top w:val="single" w:sz="4" w:space="0" w:color="000000"/>
              <w:left w:val="single" w:sz="4" w:space="0" w:color="000000"/>
              <w:bottom w:val="single" w:sz="4" w:space="0" w:color="000000"/>
              <w:right w:val="single" w:sz="4" w:space="0" w:color="000000"/>
            </w:tcBorders>
          </w:tcPr>
          <w:p w14:paraId="651EBD44" w14:textId="429B107E" w:rsidR="00E8084C" w:rsidRDefault="00E8084C" w:rsidP="001A4525">
            <w:pPr>
              <w:ind w:left="5" w:right="101"/>
              <w:jc w:val="both"/>
            </w:pPr>
            <w:r>
              <w:rPr>
                <w:rFonts w:ascii="Arial" w:eastAsia="Arial" w:hAnsi="Arial" w:cs="Arial"/>
              </w:rPr>
              <w:t>I will organise</w:t>
            </w:r>
            <w:r w:rsidR="000815A5">
              <w:rPr>
                <w:rFonts w:ascii="Arial" w:eastAsia="Arial" w:hAnsi="Arial" w:cs="Arial"/>
              </w:rPr>
              <w:t xml:space="preserve"> time after my lectures to look at what the assignment requires, which will allow me time to </w:t>
            </w:r>
            <w:r>
              <w:rPr>
                <w:rFonts w:ascii="Arial" w:eastAsia="Arial" w:hAnsi="Arial" w:cs="Arial"/>
              </w:rPr>
              <w:t xml:space="preserve">look for appropriate research and read over my work.  </w:t>
            </w:r>
          </w:p>
        </w:tc>
        <w:tc>
          <w:tcPr>
            <w:tcW w:w="2554" w:type="dxa"/>
            <w:tcBorders>
              <w:top w:val="single" w:sz="4" w:space="0" w:color="000000"/>
              <w:left w:val="single" w:sz="4" w:space="0" w:color="000000"/>
              <w:bottom w:val="single" w:sz="4" w:space="0" w:color="000000"/>
              <w:right w:val="single" w:sz="4" w:space="0" w:color="000000"/>
            </w:tcBorders>
          </w:tcPr>
          <w:p w14:paraId="7CA113E0" w14:textId="57CD2BE6" w:rsidR="00E8084C" w:rsidRDefault="00E8084C" w:rsidP="001A4525">
            <w:pPr>
              <w:spacing w:after="120"/>
              <w:ind w:left="5"/>
              <w:jc w:val="both"/>
            </w:pPr>
            <w:r>
              <w:rPr>
                <w:rFonts w:ascii="Arial" w:eastAsia="Arial" w:hAnsi="Arial" w:cs="Arial"/>
              </w:rPr>
              <w:t>I will carry</w:t>
            </w:r>
            <w:r w:rsidR="000815A5">
              <w:rPr>
                <w:rFonts w:ascii="Arial" w:eastAsia="Arial" w:hAnsi="Arial" w:cs="Arial"/>
              </w:rPr>
              <w:t xml:space="preserve"> </w:t>
            </w:r>
            <w:r>
              <w:rPr>
                <w:rFonts w:ascii="Arial" w:eastAsia="Arial" w:hAnsi="Arial" w:cs="Arial"/>
              </w:rPr>
              <w:t>it out in UWTSD Carmarthen campus library, and at</w:t>
            </w:r>
            <w:r w:rsidR="000815A5">
              <w:rPr>
                <w:rFonts w:ascii="Arial" w:eastAsia="Arial" w:hAnsi="Arial" w:cs="Arial"/>
              </w:rPr>
              <w:t xml:space="preserve"> </w:t>
            </w:r>
            <w:r>
              <w:rPr>
                <w:rFonts w:ascii="Arial" w:eastAsia="Arial" w:hAnsi="Arial" w:cs="Arial"/>
              </w:rPr>
              <w:t xml:space="preserve">home.  </w:t>
            </w:r>
          </w:p>
        </w:tc>
        <w:tc>
          <w:tcPr>
            <w:tcW w:w="1699" w:type="dxa"/>
            <w:tcBorders>
              <w:top w:val="single" w:sz="4" w:space="0" w:color="000000"/>
              <w:left w:val="single" w:sz="4" w:space="0" w:color="000000"/>
              <w:bottom w:val="single" w:sz="4" w:space="0" w:color="000000"/>
              <w:right w:val="single" w:sz="4" w:space="0" w:color="000000"/>
            </w:tcBorders>
          </w:tcPr>
          <w:p w14:paraId="4A846193" w14:textId="77777777" w:rsidR="00E8084C" w:rsidRDefault="00E8084C" w:rsidP="001A4525">
            <w:pPr>
              <w:jc w:val="both"/>
            </w:pPr>
            <w:r>
              <w:rPr>
                <w:rFonts w:ascii="Arial" w:eastAsia="Arial" w:hAnsi="Arial" w:cs="Arial"/>
              </w:rPr>
              <w:t xml:space="preserve">Currently ongoing. </w:t>
            </w:r>
          </w:p>
        </w:tc>
      </w:tr>
      <w:tr w:rsidR="00E8084C" w14:paraId="0CB97EA8" w14:textId="77777777" w:rsidTr="00E8084C">
        <w:trPr>
          <w:trHeight w:val="1587"/>
        </w:trPr>
        <w:tc>
          <w:tcPr>
            <w:tcW w:w="2126" w:type="dxa"/>
            <w:tcBorders>
              <w:top w:val="single" w:sz="4" w:space="0" w:color="000000"/>
              <w:left w:val="single" w:sz="4" w:space="0" w:color="000000"/>
              <w:bottom w:val="single" w:sz="4" w:space="0" w:color="000000"/>
              <w:right w:val="single" w:sz="4" w:space="0" w:color="000000"/>
            </w:tcBorders>
          </w:tcPr>
          <w:p w14:paraId="40D780A5" w14:textId="77777777" w:rsidR="00E8084C" w:rsidRDefault="00E8084C" w:rsidP="001A4525">
            <w:pPr>
              <w:spacing w:after="115"/>
              <w:ind w:right="207"/>
              <w:jc w:val="both"/>
            </w:pPr>
            <w:r>
              <w:rPr>
                <w:rFonts w:ascii="Arial" w:eastAsia="Arial" w:hAnsi="Arial" w:cs="Arial"/>
              </w:rPr>
              <w:t xml:space="preserve">4. Values </w:t>
            </w:r>
          </w:p>
          <w:p w14:paraId="266F083E" w14:textId="77777777" w:rsidR="00E8084C" w:rsidRDefault="00E8084C" w:rsidP="001A4525">
            <w:pPr>
              <w:spacing w:after="120"/>
              <w:jc w:val="both"/>
            </w:pPr>
            <w:r>
              <w:rPr>
                <w:rFonts w:ascii="Arial" w:eastAsia="Arial" w:hAnsi="Arial" w:cs="Arial"/>
              </w:rPr>
              <w:t xml:space="preserve">Creative </w:t>
            </w:r>
          </w:p>
          <w:p w14:paraId="0C9C053F" w14:textId="77777777" w:rsidR="00E8084C" w:rsidRDefault="00E8084C" w:rsidP="001A4525">
            <w:pPr>
              <w:jc w:val="both"/>
            </w:pPr>
            <w:r>
              <w:rPr>
                <w:rFonts w:ascii="Arial" w:eastAsia="Arial" w:hAnsi="Arial" w:cs="Arial"/>
              </w:rPr>
              <w:t xml:space="preserve"> </w:t>
            </w:r>
          </w:p>
        </w:tc>
        <w:tc>
          <w:tcPr>
            <w:tcW w:w="2122" w:type="dxa"/>
            <w:tcBorders>
              <w:top w:val="single" w:sz="4" w:space="0" w:color="000000"/>
              <w:left w:val="single" w:sz="4" w:space="0" w:color="000000"/>
              <w:bottom w:val="single" w:sz="4" w:space="0" w:color="000000"/>
              <w:right w:val="single" w:sz="4" w:space="0" w:color="000000"/>
            </w:tcBorders>
          </w:tcPr>
          <w:p w14:paraId="0FBC9F49" w14:textId="5689398F" w:rsidR="00E8084C" w:rsidRDefault="00E8084C" w:rsidP="001A4525">
            <w:pPr>
              <w:spacing w:after="115"/>
              <w:jc w:val="both"/>
            </w:pPr>
            <w:r>
              <w:rPr>
                <w:rFonts w:ascii="Arial" w:eastAsia="Arial" w:hAnsi="Arial" w:cs="Arial"/>
              </w:rPr>
              <w:t xml:space="preserve">I will </w:t>
            </w:r>
            <w:r w:rsidR="000815A5">
              <w:rPr>
                <w:rFonts w:ascii="Arial" w:eastAsia="Arial" w:hAnsi="Arial" w:cs="Arial"/>
              </w:rPr>
              <w:t>carry on</w:t>
            </w:r>
            <w:r w:rsidR="000815A5">
              <w:rPr>
                <w:rFonts w:ascii="Arial" w:hAnsi="Arial" w:cs="Arial"/>
              </w:rPr>
              <w:t xml:space="preserve"> developing</w:t>
            </w:r>
            <w:r>
              <w:rPr>
                <w:rFonts w:ascii="Arial" w:eastAsia="Arial" w:hAnsi="Arial" w:cs="Arial"/>
              </w:rPr>
              <w:t xml:space="preserve"> </w:t>
            </w:r>
            <w:r w:rsidR="000815A5">
              <w:rPr>
                <w:rFonts w:ascii="Arial" w:eastAsia="Arial" w:hAnsi="Arial" w:cs="Arial"/>
              </w:rPr>
              <w:t xml:space="preserve">my </w:t>
            </w:r>
            <w:r>
              <w:rPr>
                <w:rFonts w:ascii="Arial" w:eastAsia="Arial" w:hAnsi="Arial" w:cs="Arial"/>
              </w:rPr>
              <w:t>creati</w:t>
            </w:r>
            <w:r w:rsidR="000815A5">
              <w:rPr>
                <w:rFonts w:ascii="Arial" w:eastAsia="Arial" w:hAnsi="Arial" w:cs="Arial"/>
              </w:rPr>
              <w:t xml:space="preserve">vity with the children in work. </w:t>
            </w:r>
          </w:p>
        </w:tc>
        <w:tc>
          <w:tcPr>
            <w:tcW w:w="2693" w:type="dxa"/>
            <w:tcBorders>
              <w:top w:val="single" w:sz="4" w:space="0" w:color="000000"/>
              <w:left w:val="single" w:sz="4" w:space="0" w:color="000000"/>
              <w:bottom w:val="single" w:sz="4" w:space="0" w:color="000000"/>
              <w:right w:val="single" w:sz="4" w:space="0" w:color="000000"/>
            </w:tcBorders>
          </w:tcPr>
          <w:p w14:paraId="52375E27" w14:textId="2BC3B551" w:rsidR="00E8084C" w:rsidRDefault="00E8084C" w:rsidP="001A4525">
            <w:pPr>
              <w:ind w:left="5"/>
              <w:jc w:val="both"/>
            </w:pPr>
            <w:r>
              <w:rPr>
                <w:rFonts w:ascii="Arial" w:eastAsia="Arial" w:hAnsi="Arial" w:cs="Arial"/>
              </w:rPr>
              <w:t>Take time to plan activities</w:t>
            </w:r>
            <w:r w:rsidR="000815A5">
              <w:rPr>
                <w:rFonts w:ascii="Arial" w:eastAsia="Arial" w:hAnsi="Arial" w:cs="Arial"/>
              </w:rPr>
              <w:t xml:space="preserve"> linking it to the curriculum</w:t>
            </w:r>
            <w:r>
              <w:rPr>
                <w:rFonts w:ascii="Arial" w:eastAsia="Arial" w:hAnsi="Arial" w:cs="Arial"/>
              </w:rPr>
              <w:t xml:space="preserve"> </w:t>
            </w:r>
            <w:r w:rsidR="000815A5">
              <w:rPr>
                <w:rFonts w:ascii="Arial" w:eastAsia="Arial" w:hAnsi="Arial" w:cs="Arial"/>
              </w:rPr>
              <w:t>while including as much</w:t>
            </w:r>
            <w:r>
              <w:rPr>
                <w:rFonts w:ascii="Arial" w:eastAsia="Arial" w:hAnsi="Arial" w:cs="Arial"/>
              </w:rPr>
              <w:t xml:space="preserve"> creativity as possible, </w:t>
            </w:r>
            <w:r w:rsidR="000815A5">
              <w:rPr>
                <w:rFonts w:ascii="Arial" w:eastAsia="Arial" w:hAnsi="Arial" w:cs="Arial"/>
              </w:rPr>
              <w:t>ensure I have appropriate resources</w:t>
            </w:r>
            <w:r>
              <w:rPr>
                <w:rFonts w:ascii="Arial" w:eastAsia="Arial" w:hAnsi="Arial" w:cs="Arial"/>
              </w:rPr>
              <w:t xml:space="preserve">, carry it out with the children </w:t>
            </w:r>
            <w:r w:rsidR="000815A5">
              <w:rPr>
                <w:rFonts w:ascii="Arial" w:eastAsia="Arial" w:hAnsi="Arial" w:cs="Arial"/>
              </w:rPr>
              <w:t xml:space="preserve">and observe how they react. </w:t>
            </w:r>
            <w:r>
              <w:rPr>
                <w:rFonts w:ascii="Arial" w:eastAsia="Arial" w:hAnsi="Arial" w:cs="Arial"/>
              </w:rPr>
              <w:t xml:space="preserve">  </w:t>
            </w:r>
          </w:p>
        </w:tc>
        <w:tc>
          <w:tcPr>
            <w:tcW w:w="2554" w:type="dxa"/>
            <w:tcBorders>
              <w:top w:val="single" w:sz="4" w:space="0" w:color="000000"/>
              <w:left w:val="single" w:sz="4" w:space="0" w:color="000000"/>
              <w:bottom w:val="single" w:sz="4" w:space="0" w:color="000000"/>
              <w:right w:val="single" w:sz="4" w:space="0" w:color="000000"/>
            </w:tcBorders>
          </w:tcPr>
          <w:p w14:paraId="3123E592" w14:textId="77777777" w:rsidR="00E8084C" w:rsidRDefault="00E8084C" w:rsidP="001A4525">
            <w:pPr>
              <w:ind w:left="5"/>
              <w:jc w:val="both"/>
            </w:pPr>
            <w:r>
              <w:rPr>
                <w:rFonts w:ascii="Arial" w:eastAsia="Arial" w:hAnsi="Arial" w:cs="Arial"/>
              </w:rPr>
              <w:t xml:space="preserve">I will carry out my activities with the children who attend the nursery I work in, </w:t>
            </w:r>
            <w:proofErr w:type="spellStart"/>
            <w:r>
              <w:rPr>
                <w:rFonts w:ascii="Arial" w:eastAsia="Arial" w:hAnsi="Arial" w:cs="Arial"/>
              </w:rPr>
              <w:t>Camau</w:t>
            </w:r>
            <w:proofErr w:type="spellEnd"/>
            <w:r>
              <w:rPr>
                <w:rFonts w:ascii="Arial" w:eastAsia="Arial" w:hAnsi="Arial" w:cs="Arial"/>
              </w:rPr>
              <w:t xml:space="preserve"> Bach.  </w:t>
            </w:r>
          </w:p>
        </w:tc>
        <w:tc>
          <w:tcPr>
            <w:tcW w:w="1699" w:type="dxa"/>
            <w:tcBorders>
              <w:top w:val="single" w:sz="4" w:space="0" w:color="000000"/>
              <w:left w:val="single" w:sz="4" w:space="0" w:color="000000"/>
              <w:bottom w:val="single" w:sz="4" w:space="0" w:color="000000"/>
              <w:right w:val="single" w:sz="4" w:space="0" w:color="000000"/>
            </w:tcBorders>
          </w:tcPr>
          <w:p w14:paraId="492ADEFD" w14:textId="23657AAB" w:rsidR="00E8084C" w:rsidRDefault="000815A5" w:rsidP="001A4525">
            <w:pPr>
              <w:jc w:val="both"/>
            </w:pPr>
            <w:r>
              <w:rPr>
                <w:rFonts w:ascii="Arial" w:eastAsia="Arial" w:hAnsi="Arial" w:cs="Arial"/>
              </w:rPr>
              <w:t>17</w:t>
            </w:r>
            <w:r w:rsidRPr="000815A5">
              <w:rPr>
                <w:rFonts w:ascii="Arial" w:eastAsia="Arial" w:hAnsi="Arial" w:cs="Arial"/>
                <w:vertAlign w:val="superscript"/>
              </w:rPr>
              <w:t>th</w:t>
            </w:r>
            <w:r>
              <w:rPr>
                <w:rFonts w:ascii="Arial" w:eastAsia="Arial" w:hAnsi="Arial" w:cs="Arial"/>
              </w:rPr>
              <w:t xml:space="preserve"> September </w:t>
            </w:r>
            <w:r w:rsidR="00E8084C">
              <w:rPr>
                <w:rFonts w:ascii="Arial" w:eastAsia="Arial" w:hAnsi="Arial" w:cs="Arial"/>
              </w:rPr>
              <w:t>20</w:t>
            </w:r>
            <w:r>
              <w:rPr>
                <w:rFonts w:ascii="Arial" w:eastAsia="Arial" w:hAnsi="Arial" w:cs="Arial"/>
              </w:rPr>
              <w:t>19</w:t>
            </w:r>
            <w:r w:rsidR="00E8084C">
              <w:rPr>
                <w:rFonts w:ascii="Arial" w:eastAsia="Arial" w:hAnsi="Arial" w:cs="Arial"/>
              </w:rPr>
              <w:t xml:space="preserve">.  </w:t>
            </w:r>
          </w:p>
        </w:tc>
      </w:tr>
      <w:tr w:rsidR="00E8084C" w14:paraId="2E892045" w14:textId="77777777" w:rsidTr="00E8084C">
        <w:trPr>
          <w:trHeight w:val="1824"/>
        </w:trPr>
        <w:tc>
          <w:tcPr>
            <w:tcW w:w="2126" w:type="dxa"/>
            <w:tcBorders>
              <w:top w:val="single" w:sz="4" w:space="0" w:color="000000"/>
              <w:left w:val="single" w:sz="4" w:space="0" w:color="000000"/>
              <w:bottom w:val="single" w:sz="4" w:space="0" w:color="000000"/>
              <w:right w:val="single" w:sz="4" w:space="0" w:color="000000"/>
            </w:tcBorders>
          </w:tcPr>
          <w:p w14:paraId="433CB857" w14:textId="77777777" w:rsidR="00E8084C" w:rsidRDefault="00E8084C" w:rsidP="001A4525">
            <w:pPr>
              <w:spacing w:after="115"/>
              <w:ind w:right="100"/>
              <w:jc w:val="both"/>
            </w:pPr>
            <w:r>
              <w:rPr>
                <w:rFonts w:ascii="Arial" w:eastAsia="Arial" w:hAnsi="Arial" w:cs="Arial"/>
              </w:rPr>
              <w:lastRenderedPageBreak/>
              <w:t xml:space="preserve">5. Values  </w:t>
            </w:r>
          </w:p>
          <w:p w14:paraId="0B78BC1F" w14:textId="77777777" w:rsidR="00E8084C" w:rsidRDefault="00E8084C" w:rsidP="001A4525">
            <w:pPr>
              <w:spacing w:after="115"/>
              <w:ind w:left="106"/>
              <w:jc w:val="both"/>
            </w:pPr>
            <w:r>
              <w:rPr>
                <w:rFonts w:ascii="Arial" w:eastAsia="Arial" w:hAnsi="Arial" w:cs="Arial"/>
              </w:rPr>
              <w:t xml:space="preserve">Expressive  </w:t>
            </w:r>
          </w:p>
          <w:p w14:paraId="31D5B4EC" w14:textId="77777777" w:rsidR="00E8084C" w:rsidRDefault="00E8084C" w:rsidP="001A4525">
            <w:pPr>
              <w:ind w:left="106"/>
              <w:jc w:val="both"/>
            </w:pPr>
            <w:r>
              <w:rPr>
                <w:rFonts w:ascii="Arial" w:eastAsia="Arial" w:hAnsi="Arial" w:cs="Arial"/>
              </w:rPr>
              <w:t xml:space="preserve"> </w:t>
            </w:r>
          </w:p>
        </w:tc>
        <w:tc>
          <w:tcPr>
            <w:tcW w:w="2122" w:type="dxa"/>
            <w:tcBorders>
              <w:top w:val="single" w:sz="4" w:space="0" w:color="000000"/>
              <w:left w:val="single" w:sz="4" w:space="0" w:color="000000"/>
              <w:bottom w:val="single" w:sz="4" w:space="0" w:color="000000"/>
              <w:right w:val="single" w:sz="4" w:space="0" w:color="000000"/>
            </w:tcBorders>
          </w:tcPr>
          <w:p w14:paraId="6E8A9C65" w14:textId="4268F6A3" w:rsidR="00E8084C" w:rsidRDefault="0028145B" w:rsidP="001A4525">
            <w:pPr>
              <w:ind w:left="106" w:right="79"/>
              <w:jc w:val="both"/>
            </w:pPr>
            <w:r>
              <w:rPr>
                <w:rFonts w:ascii="Arial" w:eastAsia="Arial" w:hAnsi="Arial" w:cs="Arial"/>
              </w:rPr>
              <w:t>I will develop expressing</w:t>
            </w:r>
            <w:r w:rsidR="00E8084C">
              <w:rPr>
                <w:rFonts w:ascii="Arial" w:eastAsia="Arial" w:hAnsi="Arial" w:cs="Arial"/>
              </w:rPr>
              <w:t xml:space="preserve"> my emotions towards children, to encourage th</w:t>
            </w:r>
            <w:r w:rsidR="000815A5">
              <w:rPr>
                <w:rFonts w:ascii="Arial" w:eastAsia="Arial" w:hAnsi="Arial" w:cs="Arial"/>
              </w:rPr>
              <w:t xml:space="preserve">em to be </w:t>
            </w:r>
            <w:r w:rsidR="00E8084C">
              <w:rPr>
                <w:rFonts w:ascii="Arial" w:eastAsia="Arial" w:hAnsi="Arial" w:cs="Arial"/>
              </w:rPr>
              <w:t>express</w:t>
            </w:r>
            <w:r w:rsidR="000815A5">
              <w:rPr>
                <w:rFonts w:ascii="Arial" w:eastAsia="Arial" w:hAnsi="Arial" w:cs="Arial"/>
              </w:rPr>
              <w:t>ive</w:t>
            </w:r>
            <w:r w:rsidR="00E8084C">
              <w:rPr>
                <w:rFonts w:ascii="Arial" w:eastAsia="Arial" w:hAnsi="Arial" w:cs="Arial"/>
              </w:rPr>
              <w:t xml:space="preserve">.  </w:t>
            </w:r>
          </w:p>
        </w:tc>
        <w:tc>
          <w:tcPr>
            <w:tcW w:w="2693" w:type="dxa"/>
            <w:tcBorders>
              <w:top w:val="single" w:sz="4" w:space="0" w:color="000000"/>
              <w:left w:val="single" w:sz="4" w:space="0" w:color="000000"/>
              <w:bottom w:val="single" w:sz="4" w:space="0" w:color="000000"/>
              <w:right w:val="single" w:sz="4" w:space="0" w:color="000000"/>
            </w:tcBorders>
          </w:tcPr>
          <w:p w14:paraId="569EC6A7" w14:textId="42F9E906" w:rsidR="00E8084C" w:rsidRDefault="00E8084C" w:rsidP="001A4525">
            <w:pPr>
              <w:ind w:left="110"/>
              <w:jc w:val="both"/>
            </w:pPr>
            <w:r>
              <w:rPr>
                <w:rFonts w:ascii="Arial" w:eastAsia="Arial" w:hAnsi="Arial" w:cs="Arial"/>
              </w:rPr>
              <w:t xml:space="preserve">I will practice being more expressive towards children when reading books to them, expressing </w:t>
            </w:r>
            <w:r w:rsidR="0028145B">
              <w:rPr>
                <w:rFonts w:ascii="Arial" w:eastAsia="Arial" w:hAnsi="Arial" w:cs="Arial"/>
              </w:rPr>
              <w:t xml:space="preserve">what characters are feeling. </w:t>
            </w:r>
            <w:r>
              <w:rPr>
                <w:rFonts w:ascii="Arial" w:eastAsia="Arial" w:hAnsi="Arial" w:cs="Arial"/>
              </w:rPr>
              <w:t xml:space="preserve">  </w:t>
            </w:r>
          </w:p>
          <w:p w14:paraId="2437C72B" w14:textId="77777777" w:rsidR="00E8084C" w:rsidRDefault="00E8084C" w:rsidP="001A4525">
            <w:pPr>
              <w:ind w:left="-2"/>
              <w:jc w:val="both"/>
            </w:pPr>
            <w:r>
              <w:rPr>
                <w:rFonts w:ascii="Arial" w:eastAsia="Arial" w:hAnsi="Arial" w:cs="Arial"/>
              </w:rPr>
              <w:t xml:space="preserve"> </w:t>
            </w:r>
          </w:p>
        </w:tc>
        <w:tc>
          <w:tcPr>
            <w:tcW w:w="2554" w:type="dxa"/>
            <w:tcBorders>
              <w:top w:val="single" w:sz="4" w:space="0" w:color="000000"/>
              <w:left w:val="single" w:sz="4" w:space="0" w:color="000000"/>
              <w:bottom w:val="single" w:sz="4" w:space="0" w:color="000000"/>
              <w:right w:val="single" w:sz="4" w:space="0" w:color="000000"/>
            </w:tcBorders>
          </w:tcPr>
          <w:p w14:paraId="0AE06F93" w14:textId="54A57FA6" w:rsidR="00E8084C" w:rsidRDefault="00E8084C" w:rsidP="001A4525">
            <w:pPr>
              <w:ind w:left="110"/>
              <w:jc w:val="both"/>
            </w:pPr>
            <w:r>
              <w:rPr>
                <w:rFonts w:ascii="Arial" w:eastAsia="Arial" w:hAnsi="Arial" w:cs="Arial"/>
              </w:rPr>
              <w:t xml:space="preserve">I will carry out my </w:t>
            </w:r>
            <w:r w:rsidR="0028145B">
              <w:rPr>
                <w:rFonts w:ascii="Arial" w:eastAsia="Arial" w:hAnsi="Arial" w:cs="Arial"/>
              </w:rPr>
              <w:t xml:space="preserve">development </w:t>
            </w:r>
            <w:r>
              <w:rPr>
                <w:rFonts w:ascii="Arial" w:eastAsia="Arial" w:hAnsi="Arial" w:cs="Arial"/>
              </w:rPr>
              <w:t xml:space="preserve">with the children who attend the nursey I work in, </w:t>
            </w:r>
            <w:proofErr w:type="spellStart"/>
            <w:r>
              <w:rPr>
                <w:rFonts w:ascii="Arial" w:eastAsia="Arial" w:hAnsi="Arial" w:cs="Arial"/>
              </w:rPr>
              <w:t>Camau</w:t>
            </w:r>
            <w:proofErr w:type="spellEnd"/>
            <w:r>
              <w:rPr>
                <w:rFonts w:ascii="Arial" w:eastAsia="Arial" w:hAnsi="Arial" w:cs="Arial"/>
              </w:rPr>
              <w:t xml:space="preserve"> Bach.  </w:t>
            </w:r>
          </w:p>
        </w:tc>
        <w:tc>
          <w:tcPr>
            <w:tcW w:w="1699" w:type="dxa"/>
            <w:tcBorders>
              <w:top w:val="single" w:sz="4" w:space="0" w:color="000000"/>
              <w:left w:val="single" w:sz="4" w:space="0" w:color="000000"/>
              <w:bottom w:val="single" w:sz="4" w:space="0" w:color="000000"/>
              <w:right w:val="single" w:sz="4" w:space="0" w:color="000000"/>
            </w:tcBorders>
          </w:tcPr>
          <w:p w14:paraId="5F2521A8" w14:textId="77777777" w:rsidR="00E8084C" w:rsidRDefault="00E8084C" w:rsidP="001A4525">
            <w:pPr>
              <w:ind w:left="106"/>
              <w:jc w:val="both"/>
            </w:pPr>
            <w:r>
              <w:rPr>
                <w:rFonts w:ascii="Arial" w:eastAsia="Arial" w:hAnsi="Arial" w:cs="Arial"/>
              </w:rPr>
              <w:t>1</w:t>
            </w:r>
            <w:r>
              <w:rPr>
                <w:rFonts w:ascii="Arial" w:eastAsia="Arial" w:hAnsi="Arial" w:cs="Arial"/>
                <w:vertAlign w:val="superscript"/>
              </w:rPr>
              <w:t>st</w:t>
            </w:r>
            <w:r>
              <w:rPr>
                <w:rFonts w:ascii="Arial" w:eastAsia="Arial" w:hAnsi="Arial" w:cs="Arial"/>
              </w:rPr>
              <w:t xml:space="preserve"> February 2019.  </w:t>
            </w:r>
          </w:p>
        </w:tc>
      </w:tr>
    </w:tbl>
    <w:p w14:paraId="221F0A02" w14:textId="2F5513FF" w:rsidR="00536975" w:rsidRDefault="00536975" w:rsidP="00506237">
      <w:pPr>
        <w:spacing w:line="360" w:lineRule="auto"/>
        <w:jc w:val="both"/>
      </w:pPr>
      <w:r>
        <w:t xml:space="preserve">From producing this PDP from the beginning of the year, I feel that I have developed most of my points. I have developed on both skills and both values. The two I still have yet to develop on are my knowledge of sign language and baby massage, which I will complete heading forward into the new year. </w:t>
      </w:r>
      <w:r w:rsidR="00E74EF3">
        <w:t xml:space="preserve">Once I have completed every aspect on this </w:t>
      </w:r>
      <w:proofErr w:type="gramStart"/>
      <w:r w:rsidR="00E74EF3">
        <w:t>PDP</w:t>
      </w:r>
      <w:proofErr w:type="gramEnd"/>
      <w:r w:rsidR="00E74EF3">
        <w:t xml:space="preserve"> I will move forward in producing a new PDP with new development goals on to become the best version of me for my chosen career path. I can use this template for every PDP I produce as there is always room for further development. </w:t>
      </w:r>
    </w:p>
    <w:p w14:paraId="18AAE89A" w14:textId="03D87577" w:rsidR="00447D0A" w:rsidRDefault="008F0E2A" w:rsidP="00506237">
      <w:pPr>
        <w:spacing w:line="360" w:lineRule="auto"/>
        <w:jc w:val="both"/>
        <w:rPr>
          <w:rFonts w:eastAsia="Times New Roman" w:cstheme="minorHAnsi"/>
          <w:color w:val="000000" w:themeColor="text1"/>
          <w:lang w:eastAsia="en-GB"/>
        </w:rPr>
      </w:pPr>
      <w:r>
        <w:t xml:space="preserve">From the beginning of </w:t>
      </w:r>
      <w:r>
        <w:rPr>
          <w:rFonts w:eastAsia="Times New Roman" w:cstheme="minorHAnsi"/>
          <w:color w:val="000000" w:themeColor="text1"/>
          <w:lang w:eastAsia="en-GB"/>
        </w:rPr>
        <w:t xml:space="preserve">The </w:t>
      </w:r>
      <w:r w:rsidRPr="00493404">
        <w:rPr>
          <w:rFonts w:eastAsia="Times New Roman" w:cstheme="minorHAnsi"/>
          <w:color w:val="000000" w:themeColor="text1"/>
          <w:lang w:eastAsia="en-GB"/>
        </w:rPr>
        <w:t xml:space="preserve">Skills for life: Employability and Future Pathways </w:t>
      </w:r>
      <w:r>
        <w:rPr>
          <w:rFonts w:eastAsia="Times New Roman" w:cstheme="minorHAnsi"/>
          <w:color w:val="000000" w:themeColor="text1"/>
          <w:lang w:eastAsia="en-GB"/>
        </w:rPr>
        <w:t xml:space="preserve">module I have struggled to understand and interpret what I must include and how to structure it. However, within the lecture where my lecturer answered and explained our questions to do with the assignment, I found it easier to structure. When it came to </w:t>
      </w:r>
      <w:proofErr w:type="gramStart"/>
      <w:r>
        <w:rPr>
          <w:rFonts w:eastAsia="Times New Roman" w:cstheme="minorHAnsi"/>
          <w:color w:val="000000" w:themeColor="text1"/>
          <w:lang w:eastAsia="en-GB"/>
        </w:rPr>
        <w:t>completing</w:t>
      </w:r>
      <w:proofErr w:type="gramEnd"/>
      <w:r>
        <w:rPr>
          <w:rFonts w:eastAsia="Times New Roman" w:cstheme="minorHAnsi"/>
          <w:color w:val="000000" w:themeColor="text1"/>
          <w:lang w:eastAsia="en-GB"/>
        </w:rPr>
        <w:t xml:space="preserve"> my assignment, I struggled to find references to support my presentation information, which as a result lead me to believe I was doing it wrong. Similarly, with the reflective portfolio, I came to the same barrier of finding suitable references, I was not sure if I had to include theoretical evidence or just to find reflective models to support my information. </w:t>
      </w:r>
      <w:r w:rsidR="003602B1">
        <w:rPr>
          <w:rFonts w:eastAsia="Times New Roman" w:cstheme="minorHAnsi"/>
          <w:color w:val="000000" w:themeColor="text1"/>
          <w:lang w:eastAsia="en-GB"/>
        </w:rPr>
        <w:t>Cottrell (2010) suggests that one way to problem solve is to talk to others, ask them for their ideas and experiences, and find out what you need to know through others or otherwise known as informal learning, which touches on professional development.</w:t>
      </w:r>
      <w:r w:rsidR="00C95713">
        <w:rPr>
          <w:rFonts w:eastAsia="Times New Roman" w:cstheme="minorHAnsi"/>
          <w:color w:val="000000" w:themeColor="text1"/>
          <w:lang w:eastAsia="en-GB"/>
        </w:rPr>
        <w:t xml:space="preserve"> Through asking my lecturer and my peers how they interpreted the module, I found more knowledge for helping me overcome this problem.</w:t>
      </w:r>
    </w:p>
    <w:p w14:paraId="68ED88F1" w14:textId="45177762" w:rsidR="00C901D9" w:rsidRDefault="00447D0A" w:rsidP="00506237">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If I could do this process over and differently, there would be a few reflective cycles that I could use. According to Brock (</w:t>
      </w:r>
      <w:r w:rsidR="00EF22E8">
        <w:rPr>
          <w:rFonts w:eastAsia="Times New Roman" w:cstheme="minorHAnsi"/>
          <w:color w:val="000000" w:themeColor="text1"/>
          <w:lang w:eastAsia="en-GB"/>
        </w:rPr>
        <w:t>2015</w:t>
      </w:r>
      <w:r>
        <w:rPr>
          <w:rFonts w:eastAsia="Times New Roman" w:cstheme="minorHAnsi"/>
          <w:color w:val="000000" w:themeColor="text1"/>
          <w:lang w:eastAsia="en-GB"/>
        </w:rPr>
        <w:t xml:space="preserve">) Kolb’s experiential cycle and Gibbs reflective cycle are the two most well-known reflective models. She goes on to say that Kolb includes four stages in his learning cycle, which include the initial experience, which would be my presentation and interview, the reflection, which is this reflective portfolio, </w:t>
      </w:r>
      <w:r w:rsidR="00EA7A15">
        <w:rPr>
          <w:rFonts w:eastAsia="Times New Roman" w:cstheme="minorHAnsi"/>
          <w:color w:val="000000" w:themeColor="text1"/>
          <w:lang w:eastAsia="en-GB"/>
        </w:rPr>
        <w:t xml:space="preserve">then I would need to conceptualise, such as identifying I would need to add more references to support my discussion, and finally I would plan a new presentation and interview. </w:t>
      </w:r>
      <w:r w:rsidR="00F55DFC">
        <w:rPr>
          <w:rFonts w:eastAsia="Times New Roman" w:cstheme="minorHAnsi"/>
          <w:color w:val="000000" w:themeColor="text1"/>
          <w:lang w:eastAsia="en-GB"/>
        </w:rPr>
        <w:t xml:space="preserve">The University of Edinburgh (2019) claim that Gibb’s reflective cycle </w:t>
      </w:r>
      <w:r w:rsidR="006E7DD9">
        <w:rPr>
          <w:rFonts w:eastAsia="Times New Roman" w:cstheme="minorHAnsi"/>
          <w:color w:val="000000" w:themeColor="text1"/>
          <w:lang w:eastAsia="en-GB"/>
        </w:rPr>
        <w:t xml:space="preserve">was developed to allow people to learn </w:t>
      </w:r>
      <w:r w:rsidR="006E7DD9">
        <w:rPr>
          <w:rFonts w:eastAsia="Times New Roman" w:cstheme="minorHAnsi"/>
          <w:color w:val="000000" w:themeColor="text1"/>
          <w:lang w:eastAsia="en-GB"/>
        </w:rPr>
        <w:lastRenderedPageBreak/>
        <w:t xml:space="preserve">and plan from things that either went well or did not go well. </w:t>
      </w:r>
      <w:r w:rsidR="004503A0">
        <w:rPr>
          <w:rFonts w:eastAsia="Times New Roman" w:cstheme="minorHAnsi"/>
          <w:color w:val="000000" w:themeColor="text1"/>
          <w:lang w:eastAsia="en-GB"/>
        </w:rPr>
        <w:t xml:space="preserve">They say Gibb’s structure covers 6 stages, including the description of the experience, the persons feelings about the experience, an evaluation of the experience, an analysis of the situation, a conclusion about what the person learned and what they could have done differently and finally an action plan for future situations. </w:t>
      </w:r>
      <w:r w:rsidR="00084922">
        <w:rPr>
          <w:rFonts w:eastAsia="Times New Roman" w:cstheme="minorHAnsi"/>
          <w:color w:val="000000" w:themeColor="text1"/>
          <w:lang w:eastAsia="en-GB"/>
        </w:rPr>
        <w:t>Hayes et al</w:t>
      </w:r>
      <w:r w:rsidR="00567927">
        <w:rPr>
          <w:rFonts w:eastAsia="Times New Roman" w:cstheme="minorHAnsi"/>
          <w:color w:val="000000" w:themeColor="text1"/>
          <w:lang w:eastAsia="en-GB"/>
        </w:rPr>
        <w:t>.</w:t>
      </w:r>
      <w:bookmarkStart w:id="0" w:name="_GoBack"/>
      <w:bookmarkEnd w:id="0"/>
      <w:r w:rsidR="00084922">
        <w:rPr>
          <w:rFonts w:eastAsia="Times New Roman" w:cstheme="minorHAnsi"/>
          <w:color w:val="000000" w:themeColor="text1"/>
          <w:lang w:eastAsia="en-GB"/>
        </w:rPr>
        <w:t xml:space="preserve"> (2017) mention</w:t>
      </w:r>
      <w:r w:rsidR="006B75CB">
        <w:rPr>
          <w:rFonts w:eastAsia="Times New Roman" w:cstheme="minorHAnsi"/>
          <w:color w:val="000000" w:themeColor="text1"/>
          <w:lang w:eastAsia="en-GB"/>
        </w:rPr>
        <w:t xml:space="preserve">s </w:t>
      </w:r>
      <w:r w:rsidR="00084922">
        <w:rPr>
          <w:rFonts w:eastAsia="Times New Roman" w:cstheme="minorHAnsi"/>
          <w:color w:val="000000" w:themeColor="text1"/>
          <w:lang w:eastAsia="en-GB"/>
        </w:rPr>
        <w:t xml:space="preserve">Schon’s reflection on action, where the practitioner looks back on </w:t>
      </w:r>
      <w:r w:rsidR="006B75CB">
        <w:rPr>
          <w:rFonts w:eastAsia="Times New Roman" w:cstheme="minorHAnsi"/>
          <w:color w:val="000000" w:themeColor="text1"/>
          <w:lang w:eastAsia="en-GB"/>
        </w:rPr>
        <w:t xml:space="preserve">what has happened and identifying if there is a solution to be found, </w:t>
      </w:r>
      <w:r w:rsidR="00084922">
        <w:rPr>
          <w:rFonts w:eastAsia="Times New Roman" w:cstheme="minorHAnsi"/>
          <w:color w:val="000000" w:themeColor="text1"/>
          <w:lang w:eastAsia="en-GB"/>
        </w:rPr>
        <w:t>and reflection in action</w:t>
      </w:r>
      <w:r w:rsidR="006B75CB">
        <w:rPr>
          <w:rFonts w:eastAsia="Times New Roman" w:cstheme="minorHAnsi"/>
          <w:color w:val="000000" w:themeColor="text1"/>
          <w:lang w:eastAsia="en-GB"/>
        </w:rPr>
        <w:t xml:space="preserve">, where the practitioner would switch to conscious mode and start to think on their feet which may include changing the activity as it is being carried out. </w:t>
      </w:r>
      <w:r w:rsidR="00C901D9">
        <w:rPr>
          <w:rFonts w:eastAsia="Times New Roman" w:cstheme="minorHAnsi"/>
          <w:color w:val="000000" w:themeColor="text1"/>
          <w:lang w:eastAsia="en-GB"/>
        </w:rPr>
        <w:t xml:space="preserve">In my situation, I would be reflecting on action, as I did not change my assignment during my presentation. </w:t>
      </w:r>
    </w:p>
    <w:p w14:paraId="59FD9BBB" w14:textId="7FAFF719" w:rsidR="00064B00" w:rsidRPr="008F0E2A" w:rsidRDefault="00064B00" w:rsidP="00506237">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Overall, this module has helped me start to think about what I really want to do after I graduate, although I claimed I was looking at a career in nursery management, finishing this module has made me realise that instead I want to continue </w:t>
      </w:r>
      <w:r w:rsidR="00CD5D4A">
        <w:rPr>
          <w:rFonts w:eastAsia="Times New Roman" w:cstheme="minorHAnsi"/>
          <w:color w:val="000000" w:themeColor="text1"/>
          <w:lang w:eastAsia="en-GB"/>
        </w:rPr>
        <w:t xml:space="preserve">to carry out my master’s, after I graduate, in social work and hopefully become a qualified social worker. </w:t>
      </w:r>
      <w:r w:rsidR="00F73215">
        <w:rPr>
          <w:rFonts w:eastAsia="Times New Roman" w:cstheme="minorHAnsi"/>
          <w:color w:val="000000" w:themeColor="text1"/>
          <w:lang w:eastAsia="en-GB"/>
        </w:rPr>
        <w:t xml:space="preserve">According to Swansea University (no date) I will have to accomplish a minimum of a lower second class honours degree to be accepted to carry out a two year master’s degree on their campus, which indicates I will have to make sure my grades for each following module are up to standard. </w:t>
      </w:r>
      <w:r w:rsidR="00557FD7">
        <w:rPr>
          <w:rFonts w:eastAsia="Times New Roman" w:cstheme="minorHAnsi"/>
          <w:color w:val="000000" w:themeColor="text1"/>
          <w:lang w:eastAsia="en-GB"/>
        </w:rPr>
        <w:t>If I get accepted, Swansea University (no date) state that half of the programme concentrates on a minimum of two hundred days supervised practice in social service agencies, which I will develop many new skills to accomplish my employment in my choice of career.</w:t>
      </w:r>
      <w:r w:rsidR="00C44E38">
        <w:rPr>
          <w:rFonts w:eastAsia="Times New Roman" w:cstheme="minorHAnsi"/>
          <w:color w:val="000000" w:themeColor="text1"/>
          <w:lang w:eastAsia="en-GB"/>
        </w:rPr>
        <w:t xml:space="preserve"> Community Care (201</w:t>
      </w:r>
      <w:r w:rsidR="00780B44">
        <w:rPr>
          <w:rFonts w:eastAsia="Times New Roman" w:cstheme="minorHAnsi"/>
          <w:color w:val="000000" w:themeColor="text1"/>
          <w:lang w:eastAsia="en-GB"/>
        </w:rPr>
        <w:t>7</w:t>
      </w:r>
      <w:r w:rsidR="00C44E38">
        <w:rPr>
          <w:rFonts w:eastAsia="Times New Roman" w:cstheme="minorHAnsi"/>
          <w:color w:val="000000" w:themeColor="text1"/>
          <w:lang w:eastAsia="en-GB"/>
        </w:rPr>
        <w:t>) state that one essential skill</w:t>
      </w:r>
      <w:r w:rsidR="003D7B7C">
        <w:rPr>
          <w:rFonts w:eastAsia="Times New Roman" w:cstheme="minorHAnsi"/>
          <w:color w:val="000000" w:themeColor="text1"/>
          <w:lang w:eastAsia="en-GB"/>
        </w:rPr>
        <w:t>, among six others,</w:t>
      </w:r>
      <w:r w:rsidR="00C44E38">
        <w:rPr>
          <w:rFonts w:eastAsia="Times New Roman" w:cstheme="minorHAnsi"/>
          <w:color w:val="000000" w:themeColor="text1"/>
          <w:lang w:eastAsia="en-GB"/>
        </w:rPr>
        <w:t xml:space="preserve"> that social workers require is advocacy skills, where a social worker would advocate for users and represent their interests. I would need to develop this skill through shadowing a social worker’s behaviour when carrying out supervised practice. </w:t>
      </w:r>
      <w:r w:rsidR="003D7B7C">
        <w:rPr>
          <w:rFonts w:eastAsia="Times New Roman" w:cstheme="minorHAnsi"/>
          <w:color w:val="000000" w:themeColor="text1"/>
          <w:lang w:eastAsia="en-GB"/>
        </w:rPr>
        <w:t xml:space="preserve">I will be looking forward to accomplishing these goals. </w:t>
      </w:r>
    </w:p>
    <w:p w14:paraId="184FBBF6" w14:textId="77777777" w:rsidR="000A05A2" w:rsidRDefault="000A05A2" w:rsidP="00AC291F">
      <w:pPr>
        <w:spacing w:line="360" w:lineRule="auto"/>
        <w:jc w:val="both"/>
        <w:rPr>
          <w:rFonts w:ascii="Arial" w:hAnsi="Arial" w:cs="Arial"/>
          <w:b/>
          <w:bCs/>
          <w:color w:val="FF0000"/>
        </w:rPr>
      </w:pPr>
    </w:p>
    <w:p w14:paraId="3C6728A3" w14:textId="77777777" w:rsidR="00E8084C" w:rsidRDefault="00E8084C" w:rsidP="00AC291F">
      <w:pPr>
        <w:spacing w:line="360" w:lineRule="auto"/>
        <w:jc w:val="both"/>
        <w:rPr>
          <w:rFonts w:eastAsia="Times New Roman" w:cstheme="minorHAnsi"/>
          <w:color w:val="000000" w:themeColor="text1"/>
          <w:u w:val="single"/>
          <w:lang w:eastAsia="en-GB"/>
        </w:rPr>
      </w:pPr>
    </w:p>
    <w:p w14:paraId="6C2EAED4" w14:textId="77777777" w:rsidR="00E8084C" w:rsidRDefault="00E8084C" w:rsidP="00AC291F">
      <w:pPr>
        <w:spacing w:line="360" w:lineRule="auto"/>
        <w:jc w:val="both"/>
        <w:rPr>
          <w:rFonts w:eastAsia="Times New Roman" w:cstheme="minorHAnsi"/>
          <w:color w:val="000000" w:themeColor="text1"/>
          <w:u w:val="single"/>
          <w:lang w:eastAsia="en-GB"/>
        </w:rPr>
      </w:pPr>
    </w:p>
    <w:p w14:paraId="53EADC2F" w14:textId="77777777" w:rsidR="00E8084C" w:rsidRDefault="00E8084C" w:rsidP="00AC291F">
      <w:pPr>
        <w:spacing w:line="360" w:lineRule="auto"/>
        <w:jc w:val="both"/>
        <w:rPr>
          <w:rFonts w:eastAsia="Times New Roman" w:cstheme="minorHAnsi"/>
          <w:color w:val="000000" w:themeColor="text1"/>
          <w:u w:val="single"/>
          <w:lang w:eastAsia="en-GB"/>
        </w:rPr>
      </w:pPr>
    </w:p>
    <w:p w14:paraId="50AFD735" w14:textId="77777777" w:rsidR="00E8084C" w:rsidRDefault="00E8084C" w:rsidP="00AC291F">
      <w:pPr>
        <w:spacing w:line="360" w:lineRule="auto"/>
        <w:jc w:val="both"/>
        <w:rPr>
          <w:rFonts w:eastAsia="Times New Roman" w:cstheme="minorHAnsi"/>
          <w:color w:val="000000" w:themeColor="text1"/>
          <w:u w:val="single"/>
          <w:lang w:eastAsia="en-GB"/>
        </w:rPr>
      </w:pPr>
    </w:p>
    <w:p w14:paraId="1B1B08F2" w14:textId="77777777" w:rsidR="00E8084C" w:rsidRDefault="00E8084C" w:rsidP="00AC291F">
      <w:pPr>
        <w:spacing w:line="360" w:lineRule="auto"/>
        <w:jc w:val="both"/>
        <w:rPr>
          <w:rFonts w:eastAsia="Times New Roman" w:cstheme="minorHAnsi"/>
          <w:color w:val="000000" w:themeColor="text1"/>
          <w:u w:val="single"/>
          <w:lang w:eastAsia="en-GB"/>
        </w:rPr>
      </w:pPr>
    </w:p>
    <w:p w14:paraId="33B71955" w14:textId="77777777" w:rsidR="004B384D" w:rsidRDefault="004B384D" w:rsidP="00AC291F">
      <w:pPr>
        <w:spacing w:line="360" w:lineRule="auto"/>
        <w:jc w:val="both"/>
        <w:rPr>
          <w:rFonts w:eastAsia="Times New Roman" w:cstheme="minorHAnsi"/>
          <w:color w:val="000000" w:themeColor="text1"/>
          <w:u w:val="single"/>
          <w:lang w:eastAsia="en-GB"/>
        </w:rPr>
      </w:pPr>
    </w:p>
    <w:p w14:paraId="05997879" w14:textId="6DECE26B" w:rsidR="00AD38BC" w:rsidRPr="00AD38BC" w:rsidRDefault="00AD38BC" w:rsidP="00AC291F">
      <w:pPr>
        <w:spacing w:line="360" w:lineRule="auto"/>
        <w:jc w:val="both"/>
        <w:rPr>
          <w:rFonts w:eastAsia="Times New Roman" w:cstheme="minorHAnsi"/>
          <w:color w:val="000000" w:themeColor="text1"/>
          <w:u w:val="single"/>
          <w:lang w:eastAsia="en-GB"/>
        </w:rPr>
      </w:pPr>
      <w:r w:rsidRPr="00AD38BC">
        <w:rPr>
          <w:rFonts w:eastAsia="Times New Roman" w:cstheme="minorHAnsi"/>
          <w:color w:val="000000" w:themeColor="text1"/>
          <w:u w:val="single"/>
          <w:lang w:eastAsia="en-GB"/>
        </w:rPr>
        <w:lastRenderedPageBreak/>
        <w:t xml:space="preserve">Reference list </w:t>
      </w:r>
    </w:p>
    <w:p w14:paraId="74CFACBD" w14:textId="78E649E5" w:rsidR="0008624D" w:rsidRDefault="0008624D" w:rsidP="00AC291F">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Brock, A. (2015) </w:t>
      </w:r>
      <w:r>
        <w:rPr>
          <w:rFonts w:eastAsia="Times New Roman" w:cstheme="minorHAnsi"/>
          <w:i/>
          <w:iCs/>
          <w:color w:val="000000" w:themeColor="text1"/>
          <w:lang w:eastAsia="en-GB"/>
        </w:rPr>
        <w:t xml:space="preserve">The early years reflective practice handbook. </w:t>
      </w:r>
      <w:r>
        <w:rPr>
          <w:rFonts w:eastAsia="Times New Roman" w:cstheme="minorHAnsi"/>
          <w:color w:val="000000" w:themeColor="text1"/>
          <w:lang w:eastAsia="en-GB"/>
        </w:rPr>
        <w:t xml:space="preserve">London: Routledge. </w:t>
      </w:r>
    </w:p>
    <w:p w14:paraId="35ADD353" w14:textId="6AD77B25" w:rsidR="00943827" w:rsidRDefault="00780B44" w:rsidP="00AC291F">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Community Care. (2017) ‘Seven essential skills for social worker’ </w:t>
      </w:r>
      <w:hyperlink r:id="rId8" w:history="1">
        <w:r w:rsidRPr="005B3BED">
          <w:rPr>
            <w:rStyle w:val="Hyperlink"/>
            <w:rFonts w:eastAsia="Times New Roman" w:cstheme="minorHAnsi"/>
            <w:lang w:eastAsia="en-GB"/>
          </w:rPr>
          <w:t>https://jobs.communitycare.co.uk/article/seven-essential-skills-for-social-workers/</w:t>
        </w:r>
      </w:hyperlink>
      <w:r>
        <w:rPr>
          <w:rFonts w:eastAsia="Times New Roman" w:cstheme="minorHAnsi"/>
          <w:color w:val="000000" w:themeColor="text1"/>
          <w:lang w:eastAsia="en-GB"/>
        </w:rPr>
        <w:t xml:space="preserve"> [Accessed: 24</w:t>
      </w:r>
      <w:r w:rsidRPr="00780B44">
        <w:rPr>
          <w:rFonts w:eastAsia="Times New Roman" w:cstheme="minorHAnsi"/>
          <w:color w:val="000000" w:themeColor="text1"/>
          <w:vertAlign w:val="superscript"/>
          <w:lang w:eastAsia="en-GB"/>
        </w:rPr>
        <w:t>th</w:t>
      </w:r>
      <w:r>
        <w:rPr>
          <w:rFonts w:eastAsia="Times New Roman" w:cstheme="minorHAnsi"/>
          <w:color w:val="000000" w:themeColor="text1"/>
          <w:lang w:eastAsia="en-GB"/>
        </w:rPr>
        <w:t xml:space="preserve"> October 2019]. </w:t>
      </w:r>
    </w:p>
    <w:p w14:paraId="28A05E21" w14:textId="4CAE9ED6" w:rsidR="0008624D" w:rsidRPr="0008624D" w:rsidRDefault="0008624D" w:rsidP="00AC291F">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Cottrell, S. (2010) </w:t>
      </w:r>
      <w:r w:rsidRPr="0008624D">
        <w:rPr>
          <w:rFonts w:eastAsia="Times New Roman" w:cstheme="minorHAnsi"/>
          <w:i/>
          <w:iCs/>
          <w:color w:val="000000" w:themeColor="text1"/>
          <w:lang w:eastAsia="en-GB"/>
        </w:rPr>
        <w:t>Skills for success: The personal development planning handbook</w:t>
      </w:r>
      <w:r w:rsidR="001E1DB3">
        <w:rPr>
          <w:rFonts w:eastAsia="Times New Roman" w:cstheme="minorHAnsi"/>
          <w:i/>
          <w:iCs/>
          <w:color w:val="000000" w:themeColor="text1"/>
          <w:lang w:eastAsia="en-GB"/>
        </w:rPr>
        <w:t xml:space="preserve">. </w:t>
      </w:r>
      <w:r w:rsidR="001E1DB3">
        <w:rPr>
          <w:rFonts w:eastAsia="Times New Roman" w:cstheme="minorHAnsi"/>
          <w:color w:val="000000" w:themeColor="text1"/>
          <w:lang w:eastAsia="en-GB"/>
        </w:rPr>
        <w:t>(</w:t>
      </w:r>
      <w:r>
        <w:rPr>
          <w:rFonts w:eastAsia="Times New Roman" w:cstheme="minorHAnsi"/>
          <w:color w:val="000000" w:themeColor="text1"/>
          <w:lang w:eastAsia="en-GB"/>
        </w:rPr>
        <w:t>2</w:t>
      </w:r>
      <w:r w:rsidRPr="0008624D">
        <w:rPr>
          <w:rFonts w:eastAsia="Times New Roman" w:cstheme="minorHAnsi"/>
          <w:color w:val="000000" w:themeColor="text1"/>
          <w:vertAlign w:val="superscript"/>
          <w:lang w:eastAsia="en-GB"/>
        </w:rPr>
        <w:t>nd</w:t>
      </w:r>
      <w:r>
        <w:rPr>
          <w:rFonts w:eastAsia="Times New Roman" w:cstheme="minorHAnsi"/>
          <w:color w:val="000000" w:themeColor="text1"/>
          <w:lang w:eastAsia="en-GB"/>
        </w:rPr>
        <w:t xml:space="preserve"> </w:t>
      </w:r>
      <w:r w:rsidR="00DC6A3B">
        <w:rPr>
          <w:rFonts w:eastAsia="Times New Roman" w:cstheme="minorHAnsi"/>
          <w:color w:val="000000" w:themeColor="text1"/>
          <w:lang w:eastAsia="en-GB"/>
        </w:rPr>
        <w:t>ed</w:t>
      </w:r>
      <w:r w:rsidR="001E1DB3">
        <w:rPr>
          <w:rFonts w:eastAsia="Times New Roman" w:cstheme="minorHAnsi"/>
          <w:color w:val="000000" w:themeColor="text1"/>
          <w:lang w:eastAsia="en-GB"/>
        </w:rPr>
        <w:t>)</w:t>
      </w:r>
      <w:r>
        <w:rPr>
          <w:rFonts w:eastAsia="Times New Roman" w:cstheme="minorHAnsi"/>
          <w:color w:val="000000" w:themeColor="text1"/>
          <w:lang w:eastAsia="en-GB"/>
        </w:rPr>
        <w:t>.</w:t>
      </w:r>
      <w:r w:rsidRPr="0008624D">
        <w:rPr>
          <w:rFonts w:eastAsia="Times New Roman" w:cstheme="minorHAnsi"/>
          <w:i/>
          <w:iCs/>
          <w:color w:val="000000" w:themeColor="text1"/>
          <w:lang w:eastAsia="en-GB"/>
        </w:rPr>
        <w:t xml:space="preserve"> </w:t>
      </w:r>
      <w:r>
        <w:rPr>
          <w:rFonts w:eastAsia="Times New Roman" w:cstheme="minorHAnsi"/>
          <w:color w:val="000000" w:themeColor="text1"/>
          <w:lang w:eastAsia="en-GB"/>
        </w:rPr>
        <w:t xml:space="preserve">Basingstoke: Palgrave Macmillan. </w:t>
      </w:r>
    </w:p>
    <w:p w14:paraId="42C3779C" w14:textId="6EB944CA" w:rsidR="00AD38BC" w:rsidRDefault="00AD38BC" w:rsidP="00AC291F">
      <w:pPr>
        <w:spacing w:line="360" w:lineRule="auto"/>
        <w:jc w:val="both"/>
        <w:rPr>
          <w:rFonts w:eastAsia="Times New Roman" w:cstheme="minorHAnsi"/>
          <w:color w:val="000000" w:themeColor="text1"/>
          <w:lang w:eastAsia="en-GB"/>
        </w:rPr>
      </w:pPr>
      <w:proofErr w:type="spellStart"/>
      <w:r>
        <w:rPr>
          <w:rFonts w:eastAsia="Times New Roman" w:cstheme="minorHAnsi"/>
          <w:color w:val="000000" w:themeColor="text1"/>
          <w:lang w:eastAsia="en-GB"/>
        </w:rPr>
        <w:t>Denicolo</w:t>
      </w:r>
      <w:proofErr w:type="spellEnd"/>
      <w:r>
        <w:rPr>
          <w:rFonts w:eastAsia="Times New Roman" w:cstheme="minorHAnsi"/>
          <w:color w:val="000000" w:themeColor="text1"/>
          <w:lang w:eastAsia="en-GB"/>
        </w:rPr>
        <w:t xml:space="preserve">, P. and Reeves, J. (2013) </w:t>
      </w:r>
      <w:r>
        <w:rPr>
          <w:rFonts w:eastAsia="Times New Roman" w:cstheme="minorHAnsi"/>
          <w:i/>
          <w:iCs/>
          <w:color w:val="000000" w:themeColor="text1"/>
          <w:lang w:eastAsia="en-GB"/>
        </w:rPr>
        <w:t xml:space="preserve">Developing </w:t>
      </w:r>
      <w:r w:rsidR="0051596A">
        <w:rPr>
          <w:rFonts w:eastAsia="Times New Roman" w:cstheme="minorHAnsi"/>
          <w:i/>
          <w:iCs/>
          <w:color w:val="000000" w:themeColor="text1"/>
          <w:lang w:eastAsia="en-GB"/>
        </w:rPr>
        <w:t xml:space="preserve">transferable skills. </w:t>
      </w:r>
      <w:r w:rsidR="0051596A">
        <w:rPr>
          <w:rFonts w:eastAsia="Times New Roman" w:cstheme="minorHAnsi"/>
          <w:color w:val="000000" w:themeColor="text1"/>
          <w:lang w:eastAsia="en-GB"/>
        </w:rPr>
        <w:t xml:space="preserve">London: Sage. </w:t>
      </w:r>
    </w:p>
    <w:p w14:paraId="5490DB03" w14:textId="7BBB3014" w:rsidR="0008624D" w:rsidRDefault="00071D7D" w:rsidP="00AC291F">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Hayes, C., Daly, J., Duncan, M., Gill, R. and Whitehouse, A. (2017) </w:t>
      </w:r>
      <w:r>
        <w:rPr>
          <w:rFonts w:eastAsia="Times New Roman" w:cstheme="minorHAnsi"/>
          <w:i/>
          <w:iCs/>
          <w:color w:val="000000" w:themeColor="text1"/>
          <w:lang w:eastAsia="en-GB"/>
        </w:rPr>
        <w:t xml:space="preserve">Developing as a </w:t>
      </w:r>
      <w:proofErr w:type="gramStart"/>
      <w:r>
        <w:rPr>
          <w:rFonts w:eastAsia="Times New Roman" w:cstheme="minorHAnsi"/>
          <w:i/>
          <w:iCs/>
          <w:color w:val="000000" w:themeColor="text1"/>
          <w:lang w:eastAsia="en-GB"/>
        </w:rPr>
        <w:t>reflective early years</w:t>
      </w:r>
      <w:proofErr w:type="gramEnd"/>
      <w:r>
        <w:rPr>
          <w:rFonts w:eastAsia="Times New Roman" w:cstheme="minorHAnsi"/>
          <w:i/>
          <w:iCs/>
          <w:color w:val="000000" w:themeColor="text1"/>
          <w:lang w:eastAsia="en-GB"/>
        </w:rPr>
        <w:t xml:space="preserve"> professiona</w:t>
      </w:r>
      <w:r w:rsidR="001E1DB3">
        <w:rPr>
          <w:rFonts w:eastAsia="Times New Roman" w:cstheme="minorHAnsi"/>
          <w:i/>
          <w:iCs/>
          <w:color w:val="000000" w:themeColor="text1"/>
          <w:lang w:eastAsia="en-GB"/>
        </w:rPr>
        <w:t>l.</w:t>
      </w:r>
      <w:r>
        <w:rPr>
          <w:rFonts w:eastAsia="Times New Roman" w:cstheme="minorHAnsi"/>
          <w:i/>
          <w:iCs/>
          <w:color w:val="000000" w:themeColor="text1"/>
          <w:lang w:eastAsia="en-GB"/>
        </w:rPr>
        <w:t xml:space="preserve"> </w:t>
      </w:r>
      <w:r w:rsidR="001E1DB3">
        <w:rPr>
          <w:rFonts w:eastAsia="Times New Roman" w:cstheme="minorHAnsi"/>
          <w:color w:val="000000" w:themeColor="text1"/>
          <w:lang w:eastAsia="en-GB"/>
        </w:rPr>
        <w:t>(</w:t>
      </w:r>
      <w:r>
        <w:rPr>
          <w:rFonts w:eastAsia="Times New Roman" w:cstheme="minorHAnsi"/>
          <w:color w:val="000000" w:themeColor="text1"/>
          <w:lang w:eastAsia="en-GB"/>
        </w:rPr>
        <w:t>2</w:t>
      </w:r>
      <w:r w:rsidRPr="00071D7D">
        <w:rPr>
          <w:rFonts w:eastAsia="Times New Roman" w:cstheme="minorHAnsi"/>
          <w:color w:val="000000" w:themeColor="text1"/>
          <w:vertAlign w:val="superscript"/>
          <w:lang w:eastAsia="en-GB"/>
        </w:rPr>
        <w:t>nd</w:t>
      </w:r>
      <w:r>
        <w:rPr>
          <w:rFonts w:eastAsia="Times New Roman" w:cstheme="minorHAnsi"/>
          <w:color w:val="000000" w:themeColor="text1"/>
          <w:lang w:eastAsia="en-GB"/>
        </w:rPr>
        <w:t xml:space="preserve"> ed</w:t>
      </w:r>
      <w:r w:rsidR="001E1DB3">
        <w:rPr>
          <w:rFonts w:eastAsia="Times New Roman" w:cstheme="minorHAnsi"/>
          <w:color w:val="000000" w:themeColor="text1"/>
          <w:lang w:eastAsia="en-GB"/>
        </w:rPr>
        <w:t>)</w:t>
      </w:r>
      <w:r>
        <w:rPr>
          <w:rFonts w:eastAsia="Times New Roman" w:cstheme="minorHAnsi"/>
          <w:color w:val="000000" w:themeColor="text1"/>
          <w:lang w:eastAsia="en-GB"/>
        </w:rPr>
        <w:t xml:space="preserve">. St Albans: Critical Publishing LTD. </w:t>
      </w:r>
    </w:p>
    <w:p w14:paraId="5801EE5A" w14:textId="34AF6059" w:rsidR="00726C97" w:rsidRDefault="00726C97" w:rsidP="00AC291F">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Swansea University. (no date) ‘Social work, MSc’ </w:t>
      </w:r>
      <w:hyperlink r:id="rId9" w:history="1">
        <w:r w:rsidRPr="005B3BED">
          <w:rPr>
            <w:rStyle w:val="Hyperlink"/>
            <w:rFonts w:eastAsia="Times New Roman" w:cstheme="minorHAnsi"/>
            <w:lang w:eastAsia="en-GB"/>
          </w:rPr>
          <w:t>https://www.swansea.ac.uk/postgraduate/taught/humanandhealthsciences/social-work/</w:t>
        </w:r>
      </w:hyperlink>
      <w:r>
        <w:rPr>
          <w:rFonts w:eastAsia="Times New Roman" w:cstheme="minorHAnsi"/>
          <w:color w:val="000000" w:themeColor="text1"/>
          <w:lang w:eastAsia="en-GB"/>
        </w:rPr>
        <w:t xml:space="preserve"> [Accessed: 24</w:t>
      </w:r>
      <w:r w:rsidRPr="00726C97">
        <w:rPr>
          <w:rFonts w:eastAsia="Times New Roman" w:cstheme="minorHAnsi"/>
          <w:color w:val="000000" w:themeColor="text1"/>
          <w:vertAlign w:val="superscript"/>
          <w:lang w:eastAsia="en-GB"/>
        </w:rPr>
        <w:t>th</w:t>
      </w:r>
      <w:r>
        <w:rPr>
          <w:rFonts w:eastAsia="Times New Roman" w:cstheme="minorHAnsi"/>
          <w:color w:val="000000" w:themeColor="text1"/>
          <w:lang w:eastAsia="en-GB"/>
        </w:rPr>
        <w:t xml:space="preserve"> October 2019]. </w:t>
      </w:r>
    </w:p>
    <w:p w14:paraId="3FDBE48D" w14:textId="4C0D6847" w:rsidR="008E1596" w:rsidRDefault="008E1596" w:rsidP="00AC291F">
      <w:pPr>
        <w:spacing w:line="36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The University of Edinburgh. (2019) ‘Gibb’s reflective cycle’ </w:t>
      </w:r>
      <w:hyperlink r:id="rId10" w:history="1">
        <w:r w:rsidRPr="001E1DB3">
          <w:rPr>
            <w:rStyle w:val="Hyperlink"/>
            <w:rFonts w:eastAsia="Times New Roman" w:cstheme="minorHAnsi"/>
            <w:color w:val="4472C4" w:themeColor="accent1"/>
            <w:lang w:eastAsia="en-GB"/>
          </w:rPr>
          <w:t>https://www.ed.ac.uk/reflection/reflectors-toolkit/reflecting-on-experience/gibbs-reflective-cycle</w:t>
        </w:r>
      </w:hyperlink>
      <w:r>
        <w:rPr>
          <w:rFonts w:eastAsia="Times New Roman" w:cstheme="minorHAnsi"/>
          <w:color w:val="000000" w:themeColor="text1"/>
          <w:lang w:eastAsia="en-GB"/>
        </w:rPr>
        <w:t xml:space="preserve"> [Accessed: 24</w:t>
      </w:r>
      <w:r w:rsidRPr="008E1596">
        <w:rPr>
          <w:rFonts w:eastAsia="Times New Roman" w:cstheme="minorHAnsi"/>
          <w:color w:val="000000" w:themeColor="text1"/>
          <w:vertAlign w:val="superscript"/>
          <w:lang w:eastAsia="en-GB"/>
        </w:rPr>
        <w:t>th</w:t>
      </w:r>
      <w:r>
        <w:rPr>
          <w:rFonts w:eastAsia="Times New Roman" w:cstheme="minorHAnsi"/>
          <w:color w:val="000000" w:themeColor="text1"/>
          <w:lang w:eastAsia="en-GB"/>
        </w:rPr>
        <w:t xml:space="preserve"> October 2019]. </w:t>
      </w:r>
    </w:p>
    <w:p w14:paraId="39664722" w14:textId="77777777" w:rsidR="00EE75E6" w:rsidRPr="00071D7D" w:rsidRDefault="00EE75E6" w:rsidP="00AC291F">
      <w:pPr>
        <w:spacing w:line="360" w:lineRule="auto"/>
        <w:jc w:val="both"/>
        <w:rPr>
          <w:rFonts w:eastAsia="Times New Roman" w:cstheme="minorHAnsi"/>
          <w:color w:val="000000" w:themeColor="text1"/>
          <w:lang w:eastAsia="en-GB"/>
        </w:rPr>
      </w:pPr>
    </w:p>
    <w:p w14:paraId="66748D9B" w14:textId="31ACE6EF" w:rsidR="0051596A" w:rsidRPr="00EF22E8" w:rsidRDefault="0051596A" w:rsidP="00AC291F">
      <w:pPr>
        <w:spacing w:line="360" w:lineRule="auto"/>
        <w:jc w:val="both"/>
        <w:rPr>
          <w:rFonts w:eastAsia="Times New Roman" w:cstheme="minorHAnsi"/>
          <w:color w:val="000000" w:themeColor="text1"/>
          <w:lang w:eastAsia="en-GB"/>
        </w:rPr>
      </w:pPr>
    </w:p>
    <w:sectPr w:rsidR="0051596A" w:rsidRPr="00EF22E8" w:rsidSect="0077663E">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F7D7B" w14:textId="77777777" w:rsidR="00EC15AA" w:rsidRDefault="00EC15AA" w:rsidP="006B7E9A">
      <w:r>
        <w:separator/>
      </w:r>
    </w:p>
  </w:endnote>
  <w:endnote w:type="continuationSeparator" w:id="0">
    <w:p w14:paraId="7CB98100" w14:textId="77777777" w:rsidR="00EC15AA" w:rsidRDefault="00EC15AA" w:rsidP="006B7E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3425A3" w14:textId="77777777" w:rsidR="00EC15AA" w:rsidRDefault="00EC15AA" w:rsidP="006B7E9A">
      <w:r>
        <w:separator/>
      </w:r>
    </w:p>
  </w:footnote>
  <w:footnote w:type="continuationSeparator" w:id="0">
    <w:p w14:paraId="167933D1" w14:textId="77777777" w:rsidR="00EC15AA" w:rsidRDefault="00EC15AA" w:rsidP="006B7E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F44BF3" w14:textId="77777777" w:rsidR="006B7E9A" w:rsidRPr="006B7E9A" w:rsidRDefault="006B7E9A" w:rsidP="006B7E9A">
    <w:pPr>
      <w:rPr>
        <w:rFonts w:ascii="Times New Roman" w:eastAsia="Times New Roman" w:hAnsi="Times New Roman" w:cs="Times New Roman"/>
        <w:lang w:eastAsia="en-GB"/>
      </w:rPr>
    </w:pPr>
    <w:r w:rsidRPr="006B7E9A">
      <w:rPr>
        <w:rFonts w:ascii="Arial" w:eastAsia="Times New Roman" w:hAnsi="Arial" w:cs="Arial"/>
        <w:color w:val="373A3C"/>
        <w:lang w:eastAsia="en-GB"/>
      </w:rPr>
      <w:t>ECGE6001</w:t>
    </w:r>
  </w:p>
  <w:p w14:paraId="23DACB84" w14:textId="1586F90E" w:rsidR="006B7E9A" w:rsidRDefault="006B7E9A">
    <w:pPr>
      <w:pStyle w:val="Header"/>
    </w:pPr>
    <w:r>
      <w:t>Word count: 1268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24083"/>
    <w:multiLevelType w:val="hybridMultilevel"/>
    <w:tmpl w:val="5D027400"/>
    <w:lvl w:ilvl="0" w:tplc="08090001">
      <w:start w:val="1"/>
      <w:numFmt w:val="bullet"/>
      <w:lvlText w:val=""/>
      <w:lvlJc w:val="left"/>
      <w:pPr>
        <w:ind w:left="3690" w:hanging="360"/>
      </w:pPr>
      <w:rPr>
        <w:rFonts w:ascii="Symbol" w:hAnsi="Symbol" w:hint="default"/>
      </w:rPr>
    </w:lvl>
    <w:lvl w:ilvl="1" w:tplc="08090003" w:tentative="1">
      <w:start w:val="1"/>
      <w:numFmt w:val="bullet"/>
      <w:lvlText w:val="o"/>
      <w:lvlJc w:val="left"/>
      <w:pPr>
        <w:ind w:left="4410" w:hanging="360"/>
      </w:pPr>
      <w:rPr>
        <w:rFonts w:ascii="Courier New" w:hAnsi="Courier New" w:cs="Courier New" w:hint="default"/>
      </w:rPr>
    </w:lvl>
    <w:lvl w:ilvl="2" w:tplc="08090005" w:tentative="1">
      <w:start w:val="1"/>
      <w:numFmt w:val="bullet"/>
      <w:lvlText w:val=""/>
      <w:lvlJc w:val="left"/>
      <w:pPr>
        <w:ind w:left="5130" w:hanging="360"/>
      </w:pPr>
      <w:rPr>
        <w:rFonts w:ascii="Wingdings" w:hAnsi="Wingdings" w:hint="default"/>
      </w:rPr>
    </w:lvl>
    <w:lvl w:ilvl="3" w:tplc="08090001" w:tentative="1">
      <w:start w:val="1"/>
      <w:numFmt w:val="bullet"/>
      <w:lvlText w:val=""/>
      <w:lvlJc w:val="left"/>
      <w:pPr>
        <w:ind w:left="5850" w:hanging="360"/>
      </w:pPr>
      <w:rPr>
        <w:rFonts w:ascii="Symbol" w:hAnsi="Symbol" w:hint="default"/>
      </w:rPr>
    </w:lvl>
    <w:lvl w:ilvl="4" w:tplc="08090003" w:tentative="1">
      <w:start w:val="1"/>
      <w:numFmt w:val="bullet"/>
      <w:lvlText w:val="o"/>
      <w:lvlJc w:val="left"/>
      <w:pPr>
        <w:ind w:left="6570" w:hanging="360"/>
      </w:pPr>
      <w:rPr>
        <w:rFonts w:ascii="Courier New" w:hAnsi="Courier New" w:cs="Courier New" w:hint="default"/>
      </w:rPr>
    </w:lvl>
    <w:lvl w:ilvl="5" w:tplc="08090005" w:tentative="1">
      <w:start w:val="1"/>
      <w:numFmt w:val="bullet"/>
      <w:lvlText w:val=""/>
      <w:lvlJc w:val="left"/>
      <w:pPr>
        <w:ind w:left="7290" w:hanging="360"/>
      </w:pPr>
      <w:rPr>
        <w:rFonts w:ascii="Wingdings" w:hAnsi="Wingdings" w:hint="default"/>
      </w:rPr>
    </w:lvl>
    <w:lvl w:ilvl="6" w:tplc="08090001" w:tentative="1">
      <w:start w:val="1"/>
      <w:numFmt w:val="bullet"/>
      <w:lvlText w:val=""/>
      <w:lvlJc w:val="left"/>
      <w:pPr>
        <w:ind w:left="8010" w:hanging="360"/>
      </w:pPr>
      <w:rPr>
        <w:rFonts w:ascii="Symbol" w:hAnsi="Symbol" w:hint="default"/>
      </w:rPr>
    </w:lvl>
    <w:lvl w:ilvl="7" w:tplc="08090003" w:tentative="1">
      <w:start w:val="1"/>
      <w:numFmt w:val="bullet"/>
      <w:lvlText w:val="o"/>
      <w:lvlJc w:val="left"/>
      <w:pPr>
        <w:ind w:left="8730" w:hanging="360"/>
      </w:pPr>
      <w:rPr>
        <w:rFonts w:ascii="Courier New" w:hAnsi="Courier New" w:cs="Courier New" w:hint="default"/>
      </w:rPr>
    </w:lvl>
    <w:lvl w:ilvl="8" w:tplc="08090005" w:tentative="1">
      <w:start w:val="1"/>
      <w:numFmt w:val="bullet"/>
      <w:lvlText w:val=""/>
      <w:lvlJc w:val="left"/>
      <w:pPr>
        <w:ind w:left="9450" w:hanging="360"/>
      </w:pPr>
      <w:rPr>
        <w:rFonts w:ascii="Wingdings" w:hAnsi="Wingdings" w:hint="default"/>
      </w:rPr>
    </w:lvl>
  </w:abstractNum>
  <w:abstractNum w:abstractNumId="1" w15:restartNumberingAfterBreak="0">
    <w:nsid w:val="067604CD"/>
    <w:multiLevelType w:val="hybridMultilevel"/>
    <w:tmpl w:val="A222A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B3A5F"/>
    <w:multiLevelType w:val="hybridMultilevel"/>
    <w:tmpl w:val="7B4EB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09048C"/>
    <w:multiLevelType w:val="hybridMultilevel"/>
    <w:tmpl w:val="5EFA3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8F6E3F"/>
    <w:multiLevelType w:val="hybridMultilevel"/>
    <w:tmpl w:val="5AB40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5729C2"/>
    <w:multiLevelType w:val="hybridMultilevel"/>
    <w:tmpl w:val="6F92D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330BEC"/>
    <w:multiLevelType w:val="hybridMultilevel"/>
    <w:tmpl w:val="03D2C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3059F0"/>
    <w:multiLevelType w:val="hybridMultilevel"/>
    <w:tmpl w:val="32A67CB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8" w15:restartNumberingAfterBreak="0">
    <w:nsid w:val="794A50CB"/>
    <w:multiLevelType w:val="hybridMultilevel"/>
    <w:tmpl w:val="738C4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C13BA1"/>
    <w:multiLevelType w:val="hybridMultilevel"/>
    <w:tmpl w:val="7C9CF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8"/>
  </w:num>
  <w:num w:numId="4">
    <w:abstractNumId w:val="3"/>
  </w:num>
  <w:num w:numId="5">
    <w:abstractNumId w:val="7"/>
  </w:num>
  <w:num w:numId="6">
    <w:abstractNumId w:val="2"/>
  </w:num>
  <w:num w:numId="7">
    <w:abstractNumId w:val="4"/>
  </w:num>
  <w:num w:numId="8">
    <w:abstractNumId w:val="6"/>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649"/>
    <w:rsid w:val="0002382B"/>
    <w:rsid w:val="000556E6"/>
    <w:rsid w:val="00064B00"/>
    <w:rsid w:val="00066527"/>
    <w:rsid w:val="00071D7D"/>
    <w:rsid w:val="000815A5"/>
    <w:rsid w:val="00084922"/>
    <w:rsid w:val="0008624D"/>
    <w:rsid w:val="000A05A2"/>
    <w:rsid w:val="000A4FD9"/>
    <w:rsid w:val="000C4C2D"/>
    <w:rsid w:val="000F2C2E"/>
    <w:rsid w:val="00110137"/>
    <w:rsid w:val="001A4525"/>
    <w:rsid w:val="001E1DB3"/>
    <w:rsid w:val="001E5288"/>
    <w:rsid w:val="001E7E05"/>
    <w:rsid w:val="00221E0A"/>
    <w:rsid w:val="0022791C"/>
    <w:rsid w:val="00256E45"/>
    <w:rsid w:val="0028145B"/>
    <w:rsid w:val="002F0A1A"/>
    <w:rsid w:val="00305784"/>
    <w:rsid w:val="00313227"/>
    <w:rsid w:val="003217D8"/>
    <w:rsid w:val="003255DF"/>
    <w:rsid w:val="003317A0"/>
    <w:rsid w:val="0034778C"/>
    <w:rsid w:val="003602B1"/>
    <w:rsid w:val="003A0C62"/>
    <w:rsid w:val="003D7B7C"/>
    <w:rsid w:val="003E2F45"/>
    <w:rsid w:val="00423B9F"/>
    <w:rsid w:val="00447D0A"/>
    <w:rsid w:val="004503A0"/>
    <w:rsid w:val="00457513"/>
    <w:rsid w:val="004777A4"/>
    <w:rsid w:val="00493404"/>
    <w:rsid w:val="004B384D"/>
    <w:rsid w:val="00506237"/>
    <w:rsid w:val="0051596A"/>
    <w:rsid w:val="00536975"/>
    <w:rsid w:val="00557FD7"/>
    <w:rsid w:val="00567927"/>
    <w:rsid w:val="00586EC4"/>
    <w:rsid w:val="00593649"/>
    <w:rsid w:val="005E18BB"/>
    <w:rsid w:val="005E784C"/>
    <w:rsid w:val="0061126F"/>
    <w:rsid w:val="00685B1A"/>
    <w:rsid w:val="006B75CB"/>
    <w:rsid w:val="006B7E9A"/>
    <w:rsid w:val="006E7DD9"/>
    <w:rsid w:val="00706DDE"/>
    <w:rsid w:val="00726C97"/>
    <w:rsid w:val="0077663E"/>
    <w:rsid w:val="00780B44"/>
    <w:rsid w:val="007B7340"/>
    <w:rsid w:val="007C2C34"/>
    <w:rsid w:val="007D13F5"/>
    <w:rsid w:val="00852C75"/>
    <w:rsid w:val="0085525D"/>
    <w:rsid w:val="008E1596"/>
    <w:rsid w:val="008F0E2A"/>
    <w:rsid w:val="0091439A"/>
    <w:rsid w:val="0092468A"/>
    <w:rsid w:val="00943827"/>
    <w:rsid w:val="009A36F9"/>
    <w:rsid w:val="009B1C95"/>
    <w:rsid w:val="009C57FE"/>
    <w:rsid w:val="00A73A46"/>
    <w:rsid w:val="00AA7B94"/>
    <w:rsid w:val="00AC291F"/>
    <w:rsid w:val="00AC7F9E"/>
    <w:rsid w:val="00AD38BC"/>
    <w:rsid w:val="00B4230B"/>
    <w:rsid w:val="00B84B54"/>
    <w:rsid w:val="00C20F72"/>
    <w:rsid w:val="00C40182"/>
    <w:rsid w:val="00C44E38"/>
    <w:rsid w:val="00C901D9"/>
    <w:rsid w:val="00C95713"/>
    <w:rsid w:val="00CA6B57"/>
    <w:rsid w:val="00CB58DA"/>
    <w:rsid w:val="00CC08EC"/>
    <w:rsid w:val="00CD5D4A"/>
    <w:rsid w:val="00CF24C7"/>
    <w:rsid w:val="00CF6C07"/>
    <w:rsid w:val="00D06A01"/>
    <w:rsid w:val="00D32296"/>
    <w:rsid w:val="00D32740"/>
    <w:rsid w:val="00D81C53"/>
    <w:rsid w:val="00DC6A3B"/>
    <w:rsid w:val="00E25385"/>
    <w:rsid w:val="00E40B27"/>
    <w:rsid w:val="00E42870"/>
    <w:rsid w:val="00E74EF3"/>
    <w:rsid w:val="00E8084C"/>
    <w:rsid w:val="00E93B81"/>
    <w:rsid w:val="00EA7A15"/>
    <w:rsid w:val="00EC15AA"/>
    <w:rsid w:val="00ED342A"/>
    <w:rsid w:val="00EE3943"/>
    <w:rsid w:val="00EE75E6"/>
    <w:rsid w:val="00EF22E8"/>
    <w:rsid w:val="00F41500"/>
    <w:rsid w:val="00F55DFC"/>
    <w:rsid w:val="00F721E3"/>
    <w:rsid w:val="00F73215"/>
    <w:rsid w:val="00FA6F99"/>
    <w:rsid w:val="00FE6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B41EB"/>
  <w15:chartTrackingRefBased/>
  <w15:docId w15:val="{C11948AA-33C0-4143-8C50-74153712D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D32740"/>
    <w:pPr>
      <w:keepNext/>
      <w:keepLines/>
      <w:spacing w:after="30" w:line="259" w:lineRule="auto"/>
      <w:ind w:left="10" w:hanging="10"/>
      <w:outlineLvl w:val="0"/>
    </w:pPr>
    <w:rPr>
      <w:rFonts w:ascii="Century Gothic" w:eastAsia="Century Gothic" w:hAnsi="Century Gothic" w:cs="Century Gothic"/>
      <w:color w:val="787B85"/>
      <w:sz w:val="23"/>
      <w:lang w:eastAsia="en-GB"/>
    </w:rPr>
  </w:style>
  <w:style w:type="paragraph" w:styleId="Heading2">
    <w:name w:val="heading 2"/>
    <w:next w:val="Normal"/>
    <w:link w:val="Heading2Char"/>
    <w:uiPriority w:val="9"/>
    <w:unhideWhenUsed/>
    <w:qFormat/>
    <w:rsid w:val="00D32740"/>
    <w:pPr>
      <w:keepNext/>
      <w:keepLines/>
      <w:spacing w:after="30" w:line="259" w:lineRule="auto"/>
      <w:ind w:left="10" w:hanging="10"/>
      <w:outlineLvl w:val="1"/>
    </w:pPr>
    <w:rPr>
      <w:rFonts w:ascii="Century Gothic" w:eastAsia="Century Gothic" w:hAnsi="Century Gothic" w:cs="Century Gothic"/>
      <w:color w:val="787B85"/>
      <w:sz w:val="2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93404"/>
    <w:rPr>
      <w:i/>
      <w:iCs/>
    </w:rPr>
  </w:style>
  <w:style w:type="character" w:customStyle="1" w:styleId="Heading1Char">
    <w:name w:val="Heading 1 Char"/>
    <w:basedOn w:val="DefaultParagraphFont"/>
    <w:link w:val="Heading1"/>
    <w:uiPriority w:val="9"/>
    <w:rsid w:val="00D32740"/>
    <w:rPr>
      <w:rFonts w:ascii="Century Gothic" w:eastAsia="Century Gothic" w:hAnsi="Century Gothic" w:cs="Century Gothic"/>
      <w:color w:val="787B85"/>
      <w:sz w:val="23"/>
      <w:lang w:eastAsia="en-GB"/>
    </w:rPr>
  </w:style>
  <w:style w:type="character" w:customStyle="1" w:styleId="Heading2Char">
    <w:name w:val="Heading 2 Char"/>
    <w:basedOn w:val="DefaultParagraphFont"/>
    <w:link w:val="Heading2"/>
    <w:uiPriority w:val="9"/>
    <w:rsid w:val="00D32740"/>
    <w:rPr>
      <w:rFonts w:ascii="Century Gothic" w:eastAsia="Century Gothic" w:hAnsi="Century Gothic" w:cs="Century Gothic"/>
      <w:color w:val="787B85"/>
      <w:sz w:val="23"/>
      <w:lang w:eastAsia="en-GB"/>
    </w:rPr>
  </w:style>
  <w:style w:type="table" w:customStyle="1" w:styleId="TableGrid">
    <w:name w:val="TableGrid"/>
    <w:rsid w:val="00D32740"/>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unhideWhenUsed/>
    <w:rsid w:val="00D3274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32740"/>
    <w:rPr>
      <w:color w:val="0563C1" w:themeColor="hyperlink"/>
      <w:u w:val="single"/>
    </w:rPr>
  </w:style>
  <w:style w:type="character" w:styleId="UnresolvedMention">
    <w:name w:val="Unresolved Mention"/>
    <w:basedOn w:val="DefaultParagraphFont"/>
    <w:uiPriority w:val="99"/>
    <w:semiHidden/>
    <w:unhideWhenUsed/>
    <w:rsid w:val="00D32740"/>
    <w:rPr>
      <w:color w:val="605E5C"/>
      <w:shd w:val="clear" w:color="auto" w:fill="E1DFDD"/>
    </w:rPr>
  </w:style>
  <w:style w:type="character" w:styleId="FollowedHyperlink">
    <w:name w:val="FollowedHyperlink"/>
    <w:basedOn w:val="DefaultParagraphFont"/>
    <w:uiPriority w:val="99"/>
    <w:semiHidden/>
    <w:unhideWhenUsed/>
    <w:rsid w:val="004777A4"/>
    <w:rPr>
      <w:color w:val="954F72" w:themeColor="followedHyperlink"/>
      <w:u w:val="single"/>
    </w:rPr>
  </w:style>
  <w:style w:type="paragraph" w:styleId="ListParagraph">
    <w:name w:val="List Paragraph"/>
    <w:basedOn w:val="Normal"/>
    <w:uiPriority w:val="34"/>
    <w:qFormat/>
    <w:rsid w:val="00110137"/>
    <w:pPr>
      <w:ind w:left="720"/>
      <w:contextualSpacing/>
    </w:pPr>
  </w:style>
  <w:style w:type="paragraph" w:styleId="Header">
    <w:name w:val="header"/>
    <w:basedOn w:val="Normal"/>
    <w:link w:val="HeaderChar"/>
    <w:uiPriority w:val="99"/>
    <w:unhideWhenUsed/>
    <w:rsid w:val="006B7E9A"/>
    <w:pPr>
      <w:tabs>
        <w:tab w:val="center" w:pos="4680"/>
        <w:tab w:val="right" w:pos="9360"/>
      </w:tabs>
    </w:pPr>
  </w:style>
  <w:style w:type="character" w:customStyle="1" w:styleId="HeaderChar">
    <w:name w:val="Header Char"/>
    <w:basedOn w:val="DefaultParagraphFont"/>
    <w:link w:val="Header"/>
    <w:uiPriority w:val="99"/>
    <w:rsid w:val="006B7E9A"/>
  </w:style>
  <w:style w:type="paragraph" w:styleId="Footer">
    <w:name w:val="footer"/>
    <w:basedOn w:val="Normal"/>
    <w:link w:val="FooterChar"/>
    <w:uiPriority w:val="99"/>
    <w:unhideWhenUsed/>
    <w:rsid w:val="006B7E9A"/>
    <w:pPr>
      <w:tabs>
        <w:tab w:val="center" w:pos="4680"/>
        <w:tab w:val="right" w:pos="9360"/>
      </w:tabs>
    </w:pPr>
  </w:style>
  <w:style w:type="character" w:customStyle="1" w:styleId="FooterChar">
    <w:name w:val="Footer Char"/>
    <w:basedOn w:val="DefaultParagraphFont"/>
    <w:link w:val="Footer"/>
    <w:uiPriority w:val="99"/>
    <w:rsid w:val="006B7E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7643592">
      <w:bodyDiv w:val="1"/>
      <w:marLeft w:val="0"/>
      <w:marRight w:val="0"/>
      <w:marTop w:val="0"/>
      <w:marBottom w:val="0"/>
      <w:divBdr>
        <w:top w:val="none" w:sz="0" w:space="0" w:color="auto"/>
        <w:left w:val="none" w:sz="0" w:space="0" w:color="auto"/>
        <w:bottom w:val="none" w:sz="0" w:space="0" w:color="auto"/>
        <w:right w:val="none" w:sz="0" w:space="0" w:color="auto"/>
      </w:divBdr>
    </w:div>
    <w:div w:id="2134012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bs.communitycare.co.uk/article/seven-essential-skills-for-social-worker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www.swansea.ac.uk/postgraduate/taught/humanandhealthsciences/social-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62DAA-70BF-A744-B8BE-D243BA479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3041</Words>
  <Characters>17334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Smythe (1706141)</dc:creator>
  <cp:keywords/>
  <dc:description/>
  <cp:lastModifiedBy>Jessica Smythe (1706141)</cp:lastModifiedBy>
  <cp:revision>2</cp:revision>
  <dcterms:created xsi:type="dcterms:W3CDTF">2019-10-24T14:21:00Z</dcterms:created>
  <dcterms:modified xsi:type="dcterms:W3CDTF">2019-10-24T14:21:00Z</dcterms:modified>
</cp:coreProperties>
</file>