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8E5D1E" w14:textId="77777777" w:rsidR="00EA4BAD" w:rsidRDefault="00EA4BAD"/>
    <w:p w14:paraId="4AF1F425" w14:textId="77777777" w:rsidR="003A7938" w:rsidRPr="003C7F33" w:rsidRDefault="00EA4BAD">
      <w:pPr>
        <w:rPr>
          <w:rFonts w:ascii="Arial" w:hAnsi="Arial" w:cs="Arial"/>
          <w:b/>
          <w:bCs/>
          <w:i/>
          <w:iCs/>
          <w:sz w:val="32"/>
          <w:szCs w:val="32"/>
          <w:u w:val="single"/>
        </w:rPr>
      </w:pPr>
      <w:r w:rsidRPr="003C7F33">
        <w:rPr>
          <w:rFonts w:ascii="Arial" w:hAnsi="Arial" w:cs="Arial"/>
          <w:b/>
          <w:bCs/>
          <w:i/>
          <w:iCs/>
          <w:sz w:val="32"/>
          <w:szCs w:val="32"/>
          <w:u w:val="single"/>
        </w:rPr>
        <w:t xml:space="preserve">Student </w:t>
      </w:r>
      <w:r w:rsidR="003A7938" w:rsidRPr="003C7F33">
        <w:rPr>
          <w:rFonts w:ascii="Arial" w:hAnsi="Arial" w:cs="Arial"/>
          <w:b/>
          <w:bCs/>
          <w:i/>
          <w:iCs/>
          <w:sz w:val="32"/>
          <w:szCs w:val="32"/>
          <w:u w:val="single"/>
        </w:rPr>
        <w:t>2236103- Jake Byrne</w:t>
      </w:r>
    </w:p>
    <w:p w14:paraId="3250D047" w14:textId="77777777" w:rsidR="003A7938" w:rsidRPr="003C7F33" w:rsidRDefault="003A7938">
      <w:pPr>
        <w:rPr>
          <w:rFonts w:ascii="Arial" w:hAnsi="Arial" w:cs="Arial"/>
          <w:b/>
          <w:bCs/>
          <w:i/>
          <w:iCs/>
          <w:sz w:val="32"/>
          <w:szCs w:val="32"/>
          <w:u w:val="single"/>
        </w:rPr>
      </w:pPr>
    </w:p>
    <w:p w14:paraId="3E2F9EBF" w14:textId="1A7401DA" w:rsidR="00EA4BAD" w:rsidRPr="003C7F33" w:rsidRDefault="003A7938">
      <w:pPr>
        <w:rPr>
          <w:rFonts w:ascii="Arial" w:hAnsi="Arial" w:cs="Arial"/>
          <w:b/>
          <w:bCs/>
          <w:i/>
          <w:iCs/>
          <w:sz w:val="32"/>
          <w:szCs w:val="32"/>
          <w:u w:val="single"/>
        </w:rPr>
      </w:pPr>
      <w:r w:rsidRPr="003C7F33">
        <w:rPr>
          <w:rFonts w:ascii="Arial" w:hAnsi="Arial" w:cs="Arial"/>
          <w:b/>
          <w:bCs/>
          <w:i/>
          <w:iCs/>
          <w:sz w:val="32"/>
          <w:szCs w:val="32"/>
          <w:u w:val="single"/>
        </w:rPr>
        <w:t xml:space="preserve">Assignment 2- PCDA                                                                                                                               </w:t>
      </w:r>
    </w:p>
    <w:p w14:paraId="7D39D058" w14:textId="77777777" w:rsidR="00EA4BAD" w:rsidRPr="003C7F33" w:rsidRDefault="00EA4BAD">
      <w:pPr>
        <w:rPr>
          <w:rFonts w:ascii="Arial" w:hAnsi="Arial" w:cs="Arial"/>
        </w:rPr>
      </w:pPr>
    </w:p>
    <w:p w14:paraId="37B5D224" w14:textId="40584FF5" w:rsidR="00EA4BAD" w:rsidRPr="003C7F33" w:rsidRDefault="003A7938">
      <w:pPr>
        <w:rPr>
          <w:rFonts w:ascii="Arial" w:hAnsi="Arial" w:cs="Arial"/>
          <w:b/>
          <w:bCs/>
          <w:i/>
          <w:iCs/>
          <w:sz w:val="32"/>
          <w:szCs w:val="32"/>
          <w:u w:val="single"/>
        </w:rPr>
      </w:pPr>
      <w:r w:rsidRPr="003C7F33">
        <w:rPr>
          <w:rFonts w:ascii="Arial" w:hAnsi="Arial" w:cs="Arial"/>
          <w:b/>
          <w:bCs/>
          <w:i/>
          <w:iCs/>
          <w:sz w:val="32"/>
          <w:szCs w:val="32"/>
          <w:u w:val="single"/>
        </w:rPr>
        <w:t xml:space="preserve">Task </w:t>
      </w:r>
      <w:r w:rsidR="000D653A" w:rsidRPr="003C7F33">
        <w:rPr>
          <w:rFonts w:ascii="Arial" w:hAnsi="Arial" w:cs="Arial"/>
          <w:b/>
          <w:bCs/>
          <w:i/>
          <w:iCs/>
          <w:sz w:val="32"/>
          <w:szCs w:val="32"/>
          <w:u w:val="single"/>
        </w:rPr>
        <w:t>1</w:t>
      </w:r>
    </w:p>
    <w:p w14:paraId="7FCD2BEC" w14:textId="77777777" w:rsidR="000D653A" w:rsidRPr="003C7F33" w:rsidRDefault="000D653A">
      <w:pPr>
        <w:rPr>
          <w:rFonts w:ascii="Arial" w:hAnsi="Arial" w:cs="Arial"/>
          <w:b/>
          <w:bCs/>
          <w:i/>
          <w:iCs/>
          <w:sz w:val="32"/>
          <w:szCs w:val="32"/>
          <w:u w:val="single"/>
        </w:rPr>
      </w:pPr>
    </w:p>
    <w:p w14:paraId="6C21A5F7" w14:textId="17004113" w:rsidR="00911903" w:rsidRPr="003C7F33" w:rsidRDefault="00FF3F7D">
      <w:pPr>
        <w:rPr>
          <w:rFonts w:ascii="Arial" w:hAnsi="Arial" w:cs="Arial"/>
          <w:sz w:val="32"/>
          <w:szCs w:val="32"/>
          <w:u w:val="single"/>
        </w:rPr>
      </w:pPr>
      <w:r w:rsidRPr="003C7F33">
        <w:rPr>
          <w:rFonts w:ascii="Arial" w:hAnsi="Arial" w:cs="Arial"/>
          <w:sz w:val="32"/>
          <w:szCs w:val="32"/>
          <w:u w:val="single"/>
        </w:rPr>
        <w:t xml:space="preserve"> What impact can the challenges of operational policing have on individual and group wellbeing? Why is it important to manage mental wellbeing in policing? </w:t>
      </w:r>
    </w:p>
    <w:p w14:paraId="3C439D9C" w14:textId="77777777" w:rsidR="00911903" w:rsidRPr="003C7F33" w:rsidRDefault="00911903">
      <w:pPr>
        <w:rPr>
          <w:rFonts w:ascii="Arial" w:hAnsi="Arial" w:cs="Arial"/>
        </w:rPr>
      </w:pPr>
    </w:p>
    <w:p w14:paraId="16EDDB22" w14:textId="58FE5499" w:rsidR="00FF3F7D" w:rsidRPr="003C7F33" w:rsidRDefault="00816CAE">
      <w:pPr>
        <w:rPr>
          <w:rFonts w:ascii="Arial" w:hAnsi="Arial" w:cs="Arial"/>
        </w:rPr>
      </w:pPr>
      <w:r w:rsidRPr="003C7F33">
        <w:rPr>
          <w:rFonts w:ascii="Arial" w:hAnsi="Arial" w:cs="Arial"/>
        </w:rPr>
        <w:t xml:space="preserve">This essay </w:t>
      </w:r>
      <w:r w:rsidR="003A7938" w:rsidRPr="003C7F33">
        <w:rPr>
          <w:rFonts w:ascii="Arial" w:hAnsi="Arial" w:cs="Arial"/>
        </w:rPr>
        <w:t xml:space="preserve">aims to </w:t>
      </w:r>
      <w:r w:rsidRPr="003C7F33">
        <w:rPr>
          <w:rFonts w:ascii="Arial" w:hAnsi="Arial" w:cs="Arial"/>
        </w:rPr>
        <w:t>discuss the challe</w:t>
      </w:r>
      <w:r w:rsidR="00EA4BAD" w:rsidRPr="003C7F33">
        <w:rPr>
          <w:rFonts w:ascii="Arial" w:hAnsi="Arial" w:cs="Arial"/>
        </w:rPr>
        <w:t>nges</w:t>
      </w:r>
      <w:r w:rsidRPr="003C7F33">
        <w:rPr>
          <w:rFonts w:ascii="Arial" w:hAnsi="Arial" w:cs="Arial"/>
        </w:rPr>
        <w:t xml:space="preserve"> </w:t>
      </w:r>
      <w:r w:rsidR="003A7938" w:rsidRPr="003C7F33">
        <w:rPr>
          <w:rFonts w:ascii="Arial" w:hAnsi="Arial" w:cs="Arial"/>
        </w:rPr>
        <w:t xml:space="preserve">that </w:t>
      </w:r>
      <w:r w:rsidRPr="003C7F33">
        <w:rPr>
          <w:rFonts w:ascii="Arial" w:hAnsi="Arial" w:cs="Arial"/>
        </w:rPr>
        <w:t>operational poli</w:t>
      </w:r>
      <w:r w:rsidR="00EA4BAD" w:rsidRPr="003C7F33">
        <w:rPr>
          <w:rFonts w:ascii="Arial" w:hAnsi="Arial" w:cs="Arial"/>
        </w:rPr>
        <w:t>ce officers face</w:t>
      </w:r>
      <w:r w:rsidRPr="003C7F33">
        <w:rPr>
          <w:rFonts w:ascii="Arial" w:hAnsi="Arial" w:cs="Arial"/>
        </w:rPr>
        <w:t xml:space="preserve"> and how </w:t>
      </w:r>
      <w:r w:rsidR="003A7938" w:rsidRPr="003C7F33">
        <w:rPr>
          <w:rFonts w:ascii="Arial" w:hAnsi="Arial" w:cs="Arial"/>
        </w:rPr>
        <w:t>these challenges</w:t>
      </w:r>
      <w:r w:rsidRPr="003C7F33">
        <w:rPr>
          <w:rFonts w:ascii="Arial" w:hAnsi="Arial" w:cs="Arial"/>
        </w:rPr>
        <w:t xml:space="preserve"> can impact an individual or groups wellbeing. Also</w:t>
      </w:r>
      <w:r w:rsidR="003A7938" w:rsidRPr="003C7F33">
        <w:rPr>
          <w:rFonts w:ascii="Arial" w:hAnsi="Arial" w:cs="Arial"/>
        </w:rPr>
        <w:t xml:space="preserve">, it aims to </w:t>
      </w:r>
      <w:r w:rsidRPr="003C7F33">
        <w:rPr>
          <w:rFonts w:ascii="Arial" w:hAnsi="Arial" w:cs="Arial"/>
        </w:rPr>
        <w:t>discuss the importance of managing mental wellbeing within policing</w:t>
      </w:r>
      <w:r w:rsidR="003A7938" w:rsidRPr="003C7F33">
        <w:rPr>
          <w:rFonts w:ascii="Arial" w:hAnsi="Arial" w:cs="Arial"/>
        </w:rPr>
        <w:t xml:space="preserve"> and</w:t>
      </w:r>
      <w:r w:rsidR="00087706" w:rsidRPr="003C7F33">
        <w:rPr>
          <w:rFonts w:ascii="Arial" w:hAnsi="Arial" w:cs="Arial"/>
        </w:rPr>
        <w:t xml:space="preserve"> how that can be accomplished with</w:t>
      </w:r>
      <w:r w:rsidR="003A7938" w:rsidRPr="003C7F33">
        <w:rPr>
          <w:rFonts w:ascii="Arial" w:hAnsi="Arial" w:cs="Arial"/>
        </w:rPr>
        <w:t xml:space="preserve"> relevant coping strategies.</w:t>
      </w:r>
      <w:r w:rsidR="00772577" w:rsidRPr="003C7F33">
        <w:rPr>
          <w:rFonts w:ascii="Arial" w:hAnsi="Arial" w:cs="Arial"/>
        </w:rPr>
        <w:t xml:space="preserve"> Also, how police officers who don’t deal with stress and anxiety are </w:t>
      </w:r>
      <w:r w:rsidR="000D59DF" w:rsidRPr="003C7F33">
        <w:rPr>
          <w:rFonts w:ascii="Arial" w:hAnsi="Arial" w:cs="Arial"/>
        </w:rPr>
        <w:t>affected</w:t>
      </w:r>
      <w:r w:rsidR="00772577" w:rsidRPr="003C7F33">
        <w:rPr>
          <w:rFonts w:ascii="Arial" w:hAnsi="Arial" w:cs="Arial"/>
        </w:rPr>
        <w:t>, then in turn how it effects the communities in which they serve.</w:t>
      </w:r>
    </w:p>
    <w:p w14:paraId="3050CC00" w14:textId="77777777" w:rsidR="003A7938" w:rsidRPr="003C7F33" w:rsidRDefault="003A7938">
      <w:pPr>
        <w:rPr>
          <w:rFonts w:ascii="Arial" w:hAnsi="Arial" w:cs="Arial"/>
        </w:rPr>
      </w:pPr>
    </w:p>
    <w:p w14:paraId="52365F5E" w14:textId="660AA170" w:rsidR="00B96D61" w:rsidRPr="003C7F33" w:rsidRDefault="00816CAE" w:rsidP="00B96D61">
      <w:pPr>
        <w:rPr>
          <w:rFonts w:ascii="Arial" w:hAnsi="Arial" w:cs="Arial"/>
        </w:rPr>
      </w:pPr>
      <w:r w:rsidRPr="003C7F33">
        <w:rPr>
          <w:rFonts w:ascii="Arial" w:hAnsi="Arial" w:cs="Arial"/>
        </w:rPr>
        <w:t xml:space="preserve">Mental health can be defined as how individuals think, behave and </w:t>
      </w:r>
      <w:r w:rsidR="003A7938" w:rsidRPr="003C7F33">
        <w:rPr>
          <w:rFonts w:ascii="Arial" w:hAnsi="Arial" w:cs="Arial"/>
        </w:rPr>
        <w:t>feel</w:t>
      </w:r>
      <w:r w:rsidR="000D59DF" w:rsidRPr="003C7F33">
        <w:rPr>
          <w:rFonts w:ascii="Arial" w:hAnsi="Arial" w:cs="Arial"/>
        </w:rPr>
        <w:t xml:space="preserve"> when faced with certain situations</w:t>
      </w:r>
      <w:r w:rsidR="003A7938" w:rsidRPr="003C7F33">
        <w:rPr>
          <w:rFonts w:ascii="Arial" w:hAnsi="Arial" w:cs="Arial"/>
        </w:rPr>
        <w:t xml:space="preserve"> (</w:t>
      </w:r>
      <w:r w:rsidR="00EA4BAD" w:rsidRPr="003C7F33">
        <w:rPr>
          <w:rFonts w:ascii="Arial" w:hAnsi="Arial" w:cs="Arial"/>
        </w:rPr>
        <w:t>World Health Organization, 2022). This mean</w:t>
      </w:r>
      <w:r w:rsidR="00087706" w:rsidRPr="003C7F33">
        <w:rPr>
          <w:rFonts w:ascii="Arial" w:hAnsi="Arial" w:cs="Arial"/>
        </w:rPr>
        <w:t>s</w:t>
      </w:r>
      <w:r w:rsidR="00EA4BAD" w:rsidRPr="003C7F33">
        <w:rPr>
          <w:rFonts w:ascii="Arial" w:hAnsi="Arial" w:cs="Arial"/>
        </w:rPr>
        <w:t xml:space="preserve"> that mental health is the way an individual copes with certain circumstances</w:t>
      </w:r>
      <w:r w:rsidR="003A7938" w:rsidRPr="003C7F33">
        <w:rPr>
          <w:rFonts w:ascii="Arial" w:hAnsi="Arial" w:cs="Arial"/>
        </w:rPr>
        <w:t xml:space="preserve"> and the effects of those circumstances on that person</w:t>
      </w:r>
      <w:r w:rsidR="00EA4BAD" w:rsidRPr="003C7F33">
        <w:rPr>
          <w:rFonts w:ascii="Arial" w:hAnsi="Arial" w:cs="Arial"/>
        </w:rPr>
        <w:t xml:space="preserve">. </w:t>
      </w:r>
      <w:r w:rsidR="003A7938" w:rsidRPr="003C7F33">
        <w:rPr>
          <w:rFonts w:ascii="Arial" w:hAnsi="Arial" w:cs="Arial"/>
        </w:rPr>
        <w:t>Operational p</w:t>
      </w:r>
      <w:r w:rsidRPr="003C7F33">
        <w:rPr>
          <w:rFonts w:ascii="Arial" w:hAnsi="Arial" w:cs="Arial"/>
        </w:rPr>
        <w:t>olice officers are often faced with difficult and traumatic situations</w:t>
      </w:r>
      <w:r w:rsidR="000D59DF" w:rsidRPr="003C7F33">
        <w:rPr>
          <w:rFonts w:ascii="Arial" w:hAnsi="Arial" w:cs="Arial"/>
        </w:rPr>
        <w:t xml:space="preserve"> at each incident they attend</w:t>
      </w:r>
      <w:r w:rsidRPr="003C7F33">
        <w:rPr>
          <w:rFonts w:ascii="Arial" w:hAnsi="Arial" w:cs="Arial"/>
        </w:rPr>
        <w:t>. This can lead to police officers suffering with an array of mental health conditions</w:t>
      </w:r>
      <w:r w:rsidR="003A7938" w:rsidRPr="003C7F33">
        <w:rPr>
          <w:rFonts w:ascii="Arial" w:hAnsi="Arial" w:cs="Arial"/>
        </w:rPr>
        <w:t xml:space="preserve"> due to the fast-paced nature of the job, constantly requiring officers to think and act quickly based on the </w:t>
      </w:r>
      <w:r w:rsidR="00087706" w:rsidRPr="003C7F33">
        <w:rPr>
          <w:rFonts w:ascii="Arial" w:hAnsi="Arial" w:cs="Arial"/>
        </w:rPr>
        <w:t>incident</w:t>
      </w:r>
      <w:r w:rsidR="003A7938" w:rsidRPr="003C7F33">
        <w:rPr>
          <w:rFonts w:ascii="Arial" w:hAnsi="Arial" w:cs="Arial"/>
        </w:rPr>
        <w:t xml:space="preserve"> which they are dealing with (Pyle, 2022). Moreover, officers must also be wary of the consequences of their actions, as when dealing with the law</w:t>
      </w:r>
      <w:r w:rsidR="000D59DF" w:rsidRPr="003C7F33">
        <w:rPr>
          <w:rFonts w:ascii="Arial" w:hAnsi="Arial" w:cs="Arial"/>
        </w:rPr>
        <w:t xml:space="preserve"> and criminal justice system</w:t>
      </w:r>
      <w:r w:rsidR="003A7938" w:rsidRPr="003C7F33">
        <w:rPr>
          <w:rFonts w:ascii="Arial" w:hAnsi="Arial" w:cs="Arial"/>
        </w:rPr>
        <w:t>, it is very easy to find yourself in trouble should an incorrect or poor decision be made.</w:t>
      </w:r>
      <w:r w:rsidR="00B96D61" w:rsidRPr="003C7F33">
        <w:rPr>
          <w:rFonts w:ascii="Arial" w:hAnsi="Arial" w:cs="Arial"/>
        </w:rPr>
        <w:t xml:space="preserve"> These consequences alone are enough to cause officers a significant amount of stress which impacts their capability to do their job correctly and efficiently. Research has shown that there is a direct link between officer mental health and public safety</w:t>
      </w:r>
      <w:r w:rsidR="000D59DF" w:rsidRPr="003C7F33">
        <w:rPr>
          <w:rFonts w:ascii="Arial" w:eastAsia="Times New Roman" w:hAnsi="Arial" w:cs="Arial"/>
          <w:kern w:val="0"/>
          <w:lang w:eastAsia="en-GB"/>
          <w14:ligatures w14:val="none"/>
        </w:rPr>
        <w:t xml:space="preserve">, as officers who are not in the correct mindset can put members of the public or the colleagues in danger with each decision they </w:t>
      </w:r>
      <w:r w:rsidR="00CB1B73" w:rsidRPr="003C7F33">
        <w:rPr>
          <w:rFonts w:ascii="Arial" w:eastAsia="Times New Roman" w:hAnsi="Arial" w:cs="Arial"/>
          <w:kern w:val="0"/>
          <w:lang w:eastAsia="en-GB"/>
          <w14:ligatures w14:val="none"/>
        </w:rPr>
        <w:t>make</w:t>
      </w:r>
      <w:r w:rsidR="00CB1B73" w:rsidRPr="003C7F33">
        <w:rPr>
          <w:rFonts w:ascii="Arial" w:hAnsi="Arial" w:cs="Arial"/>
        </w:rPr>
        <w:t xml:space="preserve"> (</w:t>
      </w:r>
      <w:r w:rsidR="00B96D61" w:rsidRPr="003C7F33">
        <w:rPr>
          <w:rFonts w:ascii="Arial" w:hAnsi="Arial" w:cs="Arial"/>
        </w:rPr>
        <w:t>Segovia, 2022).</w:t>
      </w:r>
    </w:p>
    <w:p w14:paraId="4AAE4F27" w14:textId="77777777" w:rsidR="00B96D61" w:rsidRPr="003C7F33" w:rsidRDefault="00B96D61" w:rsidP="00B96D61">
      <w:pPr>
        <w:rPr>
          <w:rFonts w:ascii="Arial" w:hAnsi="Arial" w:cs="Arial"/>
        </w:rPr>
      </w:pPr>
    </w:p>
    <w:p w14:paraId="0A93FB75" w14:textId="75A9DBB9" w:rsidR="00B96D61" w:rsidRPr="003C7F33" w:rsidRDefault="00B96D61" w:rsidP="00B96D61">
      <w:pPr>
        <w:rPr>
          <w:rFonts w:ascii="Arial" w:hAnsi="Arial" w:cs="Arial"/>
        </w:rPr>
      </w:pPr>
      <w:r w:rsidRPr="003C7F33">
        <w:rPr>
          <w:rFonts w:ascii="Arial" w:hAnsi="Arial" w:cs="Arial"/>
        </w:rPr>
        <w:t>One of the many reasons for increased stress levels in operational policing are the long hours and changes in</w:t>
      </w:r>
      <w:r w:rsidR="00087706" w:rsidRPr="003C7F33">
        <w:rPr>
          <w:rFonts w:ascii="Arial" w:hAnsi="Arial" w:cs="Arial"/>
        </w:rPr>
        <w:t xml:space="preserve"> shift</w:t>
      </w:r>
      <w:r w:rsidRPr="003C7F33">
        <w:rPr>
          <w:rFonts w:ascii="Arial" w:hAnsi="Arial" w:cs="Arial"/>
        </w:rPr>
        <w:t xml:space="preserve"> patterns as policing is primarily based on shift work. An officer may find they are working day shifts </w:t>
      </w:r>
      <w:r w:rsidR="00FB26A8" w:rsidRPr="003C7F33">
        <w:rPr>
          <w:rFonts w:ascii="Arial" w:hAnsi="Arial" w:cs="Arial"/>
        </w:rPr>
        <w:t>leading</w:t>
      </w:r>
      <w:r w:rsidRPr="003C7F33">
        <w:rPr>
          <w:rFonts w:ascii="Arial" w:hAnsi="Arial" w:cs="Arial"/>
        </w:rPr>
        <w:t xml:space="preserve"> onto night shifts, causing a lack of sleep </w:t>
      </w:r>
      <w:r w:rsidR="00FB26A8" w:rsidRPr="003C7F33">
        <w:rPr>
          <w:rFonts w:ascii="Arial" w:hAnsi="Arial" w:cs="Arial"/>
        </w:rPr>
        <w:t xml:space="preserve">due to constant change in sleeping pattern. Then police officers </w:t>
      </w:r>
      <w:r w:rsidR="00CB1B73" w:rsidRPr="003C7F33">
        <w:rPr>
          <w:rFonts w:ascii="Arial" w:hAnsi="Arial" w:cs="Arial"/>
        </w:rPr>
        <w:t>must</w:t>
      </w:r>
      <w:r w:rsidR="00FB26A8" w:rsidRPr="003C7F33">
        <w:rPr>
          <w:rFonts w:ascii="Arial" w:hAnsi="Arial" w:cs="Arial"/>
        </w:rPr>
        <w:t xml:space="preserve"> deal with the possibility of</w:t>
      </w:r>
      <w:r w:rsidRPr="003C7F33">
        <w:rPr>
          <w:rFonts w:ascii="Arial" w:hAnsi="Arial" w:cs="Arial"/>
        </w:rPr>
        <w:t xml:space="preserve"> their rest days</w:t>
      </w:r>
      <w:r w:rsidR="00FB26A8" w:rsidRPr="003C7F33">
        <w:rPr>
          <w:rFonts w:ascii="Arial" w:hAnsi="Arial" w:cs="Arial"/>
        </w:rPr>
        <w:t xml:space="preserve"> being</w:t>
      </w:r>
      <w:r w:rsidRPr="003C7F33">
        <w:rPr>
          <w:rFonts w:ascii="Arial" w:hAnsi="Arial" w:cs="Arial"/>
        </w:rPr>
        <w:t xml:space="preserve"> cancelled to work overtime which they did not volunteer to partake in. This has become so common to the point where the Police federation have released a </w:t>
      </w:r>
      <w:r w:rsidRPr="003C7F33">
        <w:rPr>
          <w:rFonts w:ascii="Arial" w:hAnsi="Arial" w:cs="Arial"/>
        </w:rPr>
        <w:lastRenderedPageBreak/>
        <w:t>statement underlining why officers should only be cancelled to work on their rest days as a “last resort”.</w:t>
      </w:r>
      <w:r w:rsidRPr="003C7F33">
        <w:rPr>
          <w:rFonts w:ascii="Arial" w:eastAsia="Times New Roman" w:hAnsi="Arial" w:cs="Arial"/>
          <w:kern w:val="0"/>
          <w:lang w:eastAsia="en-GB"/>
          <w14:ligatures w14:val="none"/>
        </w:rPr>
        <w:t xml:space="preserve"> </w:t>
      </w:r>
      <w:r w:rsidRPr="003C7F33">
        <w:rPr>
          <w:rFonts w:ascii="Arial" w:hAnsi="Arial" w:cs="Arial"/>
        </w:rPr>
        <w:t>(Rest, 2024)</w:t>
      </w:r>
      <w:r w:rsidR="005946BB" w:rsidRPr="003C7F33">
        <w:rPr>
          <w:rFonts w:ascii="Arial" w:hAnsi="Arial" w:cs="Arial"/>
        </w:rPr>
        <w:t>.</w:t>
      </w:r>
    </w:p>
    <w:p w14:paraId="35427FC8" w14:textId="77777777" w:rsidR="005946BB" w:rsidRPr="003C7F33" w:rsidRDefault="005946BB" w:rsidP="00B96D61">
      <w:pPr>
        <w:rPr>
          <w:rFonts w:ascii="Arial" w:hAnsi="Arial" w:cs="Arial"/>
        </w:rPr>
      </w:pPr>
    </w:p>
    <w:p w14:paraId="39A607C8" w14:textId="77777777" w:rsidR="00087706" w:rsidRPr="003C7F33" w:rsidRDefault="005946BB" w:rsidP="005946BB">
      <w:pPr>
        <w:rPr>
          <w:rFonts w:ascii="Arial" w:hAnsi="Arial" w:cs="Arial"/>
        </w:rPr>
      </w:pPr>
      <w:r w:rsidRPr="003C7F33">
        <w:rPr>
          <w:rFonts w:ascii="Arial" w:hAnsi="Arial" w:cs="Arial"/>
        </w:rPr>
        <w:t>Due to these cancelled rest days and a lack of sleep, this can easily lead to a poor work-life balance where officers are struggling to manage spending time with their families as they have too many commitments in work. This struggle can cause an officer to feel as though they are letting their families down and can be particularly challenging when a</w:t>
      </w:r>
      <w:r w:rsidR="00087706" w:rsidRPr="003C7F33">
        <w:rPr>
          <w:rFonts w:ascii="Arial" w:hAnsi="Arial" w:cs="Arial"/>
        </w:rPr>
        <w:t xml:space="preserve"> police </w:t>
      </w:r>
      <w:r w:rsidRPr="003C7F33">
        <w:rPr>
          <w:rFonts w:ascii="Arial" w:hAnsi="Arial" w:cs="Arial"/>
        </w:rPr>
        <w:t>officer has young children (Shiffer et al</w:t>
      </w:r>
      <w:r w:rsidR="00087706" w:rsidRPr="003C7F33">
        <w:rPr>
          <w:rFonts w:ascii="Arial" w:hAnsi="Arial" w:cs="Arial"/>
        </w:rPr>
        <w:t>,</w:t>
      </w:r>
      <w:r w:rsidRPr="003C7F33">
        <w:rPr>
          <w:rFonts w:ascii="Arial" w:hAnsi="Arial" w:cs="Arial"/>
        </w:rPr>
        <w:t xml:space="preserve"> 2018). </w:t>
      </w:r>
    </w:p>
    <w:p w14:paraId="438FCF3B" w14:textId="171366DB" w:rsidR="003D2817" w:rsidRPr="003C7F33" w:rsidRDefault="005946BB" w:rsidP="003D2817">
      <w:pPr>
        <w:rPr>
          <w:rFonts w:ascii="Arial" w:hAnsi="Arial" w:cs="Arial"/>
        </w:rPr>
      </w:pPr>
      <w:r w:rsidRPr="003C7F33">
        <w:rPr>
          <w:rFonts w:ascii="Arial" w:hAnsi="Arial" w:cs="Arial"/>
        </w:rPr>
        <w:t>This lack of work life balance can also come with physical health risks including affecting cardio- vascular health.</w:t>
      </w:r>
      <w:r w:rsidR="00087706" w:rsidRPr="003C7F33">
        <w:rPr>
          <w:rFonts w:ascii="Arial" w:hAnsi="Arial" w:cs="Arial"/>
        </w:rPr>
        <w:t xml:space="preserve"> As a police officers physical health is an important aspect of being able to carry out the duties that are required. For example, a police officer needs to be physically fit to carry out the demand placed on their body. If a police officer is not physically fit it means that not </w:t>
      </w:r>
      <w:r w:rsidR="005C4E89" w:rsidRPr="003C7F33">
        <w:rPr>
          <w:rFonts w:ascii="Arial" w:hAnsi="Arial" w:cs="Arial"/>
        </w:rPr>
        <w:t>only,</w:t>
      </w:r>
      <w:r w:rsidR="00087706" w:rsidRPr="003C7F33">
        <w:rPr>
          <w:rFonts w:ascii="Arial" w:hAnsi="Arial" w:cs="Arial"/>
        </w:rPr>
        <w:t xml:space="preserve"> can they </w:t>
      </w:r>
      <w:r w:rsidR="00970AC2" w:rsidRPr="003C7F33">
        <w:rPr>
          <w:rFonts w:ascii="Arial" w:hAnsi="Arial" w:cs="Arial"/>
        </w:rPr>
        <w:t xml:space="preserve">not </w:t>
      </w:r>
      <w:r w:rsidR="00087706" w:rsidRPr="003C7F33">
        <w:rPr>
          <w:rFonts w:ascii="Arial" w:hAnsi="Arial" w:cs="Arial"/>
        </w:rPr>
        <w:t xml:space="preserve">carry out their duties to the required standard, but they may place themselves in harms way when it comes to physical illnesses caused by stress </w:t>
      </w:r>
      <w:r w:rsidR="00087706" w:rsidRPr="003C7F33">
        <w:rPr>
          <w:rFonts w:ascii="Arial" w:hAnsi="Arial" w:cs="Arial"/>
        </w:rPr>
        <w:t>(Mayo Clinic, 2023)</w:t>
      </w:r>
      <w:r w:rsidR="00087706" w:rsidRPr="003C7F33">
        <w:rPr>
          <w:rFonts w:ascii="Arial" w:hAnsi="Arial" w:cs="Arial"/>
        </w:rPr>
        <w:t>.</w:t>
      </w:r>
      <w:r w:rsidR="00835B96" w:rsidRPr="003C7F33">
        <w:rPr>
          <w:rFonts w:ascii="Arial" w:hAnsi="Arial" w:cs="Arial"/>
        </w:rPr>
        <w:t xml:space="preserve"> The way a police officer can maintain </w:t>
      </w:r>
      <w:r w:rsidR="005C4E89" w:rsidRPr="003C7F33">
        <w:rPr>
          <w:rFonts w:ascii="Arial" w:hAnsi="Arial" w:cs="Arial"/>
        </w:rPr>
        <w:t>their</w:t>
      </w:r>
      <w:r w:rsidR="00835B96" w:rsidRPr="003C7F33">
        <w:rPr>
          <w:rFonts w:ascii="Arial" w:hAnsi="Arial" w:cs="Arial"/>
        </w:rPr>
        <w:t xml:space="preserve"> physical health is by having a training place in plan that fits into the shift pattern, as physical exercise is scientifically proven to release a chemical into the body, known as endorphins. Endorphins have been proven to boost moods and decrease stress, as it’s the </w:t>
      </w:r>
      <w:r w:rsidR="005C4E89" w:rsidRPr="003C7F33">
        <w:rPr>
          <w:rFonts w:ascii="Arial" w:hAnsi="Arial" w:cs="Arial"/>
        </w:rPr>
        <w:t>body’s</w:t>
      </w:r>
      <w:r w:rsidR="00835B96" w:rsidRPr="003C7F33">
        <w:rPr>
          <w:rFonts w:ascii="Arial" w:hAnsi="Arial" w:cs="Arial"/>
        </w:rPr>
        <w:t xml:space="preserve"> natural way of </w:t>
      </w:r>
      <w:r w:rsidR="005C4E89" w:rsidRPr="003C7F33">
        <w:rPr>
          <w:rFonts w:ascii="Arial" w:hAnsi="Arial" w:cs="Arial"/>
        </w:rPr>
        <w:t xml:space="preserve">relieving tension </w:t>
      </w:r>
      <w:r w:rsidR="005C4E89" w:rsidRPr="003C7F33">
        <w:rPr>
          <w:rFonts w:ascii="Arial" w:hAnsi="Arial" w:cs="Arial"/>
        </w:rPr>
        <w:t>(</w:t>
      </w:r>
      <w:proofErr w:type="spellStart"/>
      <w:r w:rsidR="005C4E89" w:rsidRPr="003C7F33">
        <w:rPr>
          <w:rFonts w:ascii="Arial" w:hAnsi="Arial" w:cs="Arial"/>
        </w:rPr>
        <w:t>Cuncic</w:t>
      </w:r>
      <w:proofErr w:type="spellEnd"/>
      <w:r w:rsidR="005C4E89" w:rsidRPr="003C7F33">
        <w:rPr>
          <w:rFonts w:ascii="Arial" w:hAnsi="Arial" w:cs="Arial"/>
        </w:rPr>
        <w:t>, 2021)</w:t>
      </w:r>
      <w:r w:rsidR="005C4E89" w:rsidRPr="003C7F33">
        <w:rPr>
          <w:rFonts w:ascii="Arial" w:hAnsi="Arial" w:cs="Arial"/>
        </w:rPr>
        <w:t>.</w:t>
      </w:r>
      <w:r w:rsidR="003D2817" w:rsidRPr="003C7F33">
        <w:rPr>
          <w:rFonts w:ascii="Arial" w:hAnsi="Arial" w:cs="Arial"/>
        </w:rPr>
        <w:t xml:space="preserve"> Alongside physical exercise healthy eating can help to decrease stress, as the healthier an individual eats the better fuelled their body will be. This means that if a police officer eats healthier, the more energy they will have because they are eating foods that will sustain their energy levels </w:t>
      </w:r>
      <w:r w:rsidR="003D2817" w:rsidRPr="003C7F33">
        <w:rPr>
          <w:rFonts w:ascii="Arial" w:hAnsi="Arial" w:cs="Arial"/>
        </w:rPr>
        <w:t>(NHS, 2022)</w:t>
      </w:r>
      <w:r w:rsidR="003D2817" w:rsidRPr="003C7F33">
        <w:rPr>
          <w:rFonts w:ascii="Arial" w:hAnsi="Arial" w:cs="Arial"/>
        </w:rPr>
        <w:t>.</w:t>
      </w:r>
    </w:p>
    <w:p w14:paraId="4B1BF1DA" w14:textId="3CE0C804" w:rsidR="001C1F5E" w:rsidRPr="003C7F33" w:rsidRDefault="001C1F5E" w:rsidP="003D2817">
      <w:pPr>
        <w:rPr>
          <w:rFonts w:ascii="Arial" w:hAnsi="Arial" w:cs="Arial"/>
        </w:rPr>
      </w:pPr>
      <w:r w:rsidRPr="003C7F33">
        <w:rPr>
          <w:rFonts w:ascii="Arial" w:hAnsi="Arial" w:cs="Arial"/>
        </w:rPr>
        <w:t>This in turn will mean that a police officer that maintains a healthy lifestyle will be more efficient in work, as they will have more energy, a boost</w:t>
      </w:r>
      <w:r w:rsidR="00970AC2" w:rsidRPr="003C7F33">
        <w:rPr>
          <w:rFonts w:ascii="Arial" w:hAnsi="Arial" w:cs="Arial"/>
        </w:rPr>
        <w:t xml:space="preserve"> in</w:t>
      </w:r>
      <w:r w:rsidRPr="003C7F33">
        <w:rPr>
          <w:rFonts w:ascii="Arial" w:hAnsi="Arial" w:cs="Arial"/>
        </w:rPr>
        <w:t xml:space="preserve"> moral</w:t>
      </w:r>
      <w:r w:rsidR="00970AC2" w:rsidRPr="003C7F33">
        <w:rPr>
          <w:rFonts w:ascii="Arial" w:hAnsi="Arial" w:cs="Arial"/>
        </w:rPr>
        <w:t xml:space="preserve">. </w:t>
      </w:r>
      <w:proofErr w:type="gramStart"/>
      <w:r w:rsidR="00970AC2" w:rsidRPr="003C7F33">
        <w:rPr>
          <w:rFonts w:ascii="Arial" w:hAnsi="Arial" w:cs="Arial"/>
        </w:rPr>
        <w:t>Also</w:t>
      </w:r>
      <w:proofErr w:type="gramEnd"/>
      <w:r w:rsidR="00970AC2" w:rsidRPr="003C7F33">
        <w:rPr>
          <w:rFonts w:ascii="Arial" w:hAnsi="Arial" w:cs="Arial"/>
        </w:rPr>
        <w:t xml:space="preserve"> the police officers will be able to conduct the physical aspect of their job, which in turn leads to an increase in officer and public safety.</w:t>
      </w:r>
    </w:p>
    <w:p w14:paraId="2ECE9DF6" w14:textId="77777777" w:rsidR="009D5A58" w:rsidRPr="003C7F33" w:rsidRDefault="009D5A58" w:rsidP="00210943">
      <w:pPr>
        <w:rPr>
          <w:rFonts w:ascii="Arial" w:hAnsi="Arial" w:cs="Arial"/>
        </w:rPr>
      </w:pPr>
    </w:p>
    <w:p w14:paraId="0FE5D0FB" w14:textId="17B7CE8D" w:rsidR="00210943" w:rsidRPr="003C7F33" w:rsidRDefault="005946BB" w:rsidP="00210943">
      <w:pPr>
        <w:rPr>
          <w:rFonts w:ascii="Arial" w:hAnsi="Arial" w:cs="Arial"/>
        </w:rPr>
      </w:pPr>
      <w:r w:rsidRPr="003C7F33">
        <w:rPr>
          <w:rFonts w:ascii="Arial" w:hAnsi="Arial" w:cs="Arial"/>
        </w:rPr>
        <w:t xml:space="preserve">Another stressful aspect of being an operational police officer is the demand that they </w:t>
      </w:r>
      <w:r w:rsidR="00C92C85" w:rsidRPr="003C7F33">
        <w:rPr>
          <w:rFonts w:ascii="Arial" w:hAnsi="Arial" w:cs="Arial"/>
        </w:rPr>
        <w:t>must</w:t>
      </w:r>
      <w:r w:rsidRPr="003C7F33">
        <w:rPr>
          <w:rFonts w:ascii="Arial" w:hAnsi="Arial" w:cs="Arial"/>
        </w:rPr>
        <w:t xml:space="preserve"> deal with. Police officers can deal with a high volume of emergency incidents, alongside having to deal with their own personal workload</w:t>
      </w:r>
      <w:r w:rsidR="005B0913" w:rsidRPr="003C7F33">
        <w:rPr>
          <w:rFonts w:ascii="Arial" w:hAnsi="Arial" w:cs="Arial"/>
        </w:rPr>
        <w:t xml:space="preserve"> (World Health Organization, 2022).</w:t>
      </w:r>
      <w:r w:rsidR="00E206E6" w:rsidRPr="003C7F33">
        <w:rPr>
          <w:rFonts w:ascii="Arial" w:hAnsi="Arial" w:cs="Arial"/>
        </w:rPr>
        <w:t xml:space="preserve"> Police officers </w:t>
      </w:r>
      <w:r w:rsidR="00701374" w:rsidRPr="003C7F33">
        <w:rPr>
          <w:rFonts w:ascii="Arial" w:hAnsi="Arial" w:cs="Arial"/>
        </w:rPr>
        <w:t>are subject to high workloads as there are not enough resources within the respective policing organisations</w:t>
      </w:r>
      <w:r w:rsidR="00BF210A" w:rsidRPr="003C7F33">
        <w:rPr>
          <w:rFonts w:ascii="Arial" w:hAnsi="Arial" w:cs="Arial"/>
        </w:rPr>
        <w:t xml:space="preserve"> compared to the demand asked of them</w:t>
      </w:r>
      <w:r w:rsidR="00701374" w:rsidRPr="003C7F33">
        <w:rPr>
          <w:rFonts w:ascii="Arial" w:hAnsi="Arial" w:cs="Arial"/>
        </w:rPr>
        <w:t xml:space="preserve">. As a </w:t>
      </w:r>
      <w:r w:rsidR="006A1A9B" w:rsidRPr="003C7F33">
        <w:rPr>
          <w:rFonts w:ascii="Arial" w:hAnsi="Arial" w:cs="Arial"/>
        </w:rPr>
        <w:t>result,</w:t>
      </w:r>
      <w:r w:rsidR="00701374" w:rsidRPr="003C7F33">
        <w:rPr>
          <w:rFonts w:ascii="Arial" w:hAnsi="Arial" w:cs="Arial"/>
        </w:rPr>
        <w:t xml:space="preserve"> the high demand on police officers can lead to increases of </w:t>
      </w:r>
      <w:r w:rsidR="00D862A4" w:rsidRPr="003C7F33">
        <w:rPr>
          <w:rFonts w:ascii="Arial" w:hAnsi="Arial" w:cs="Arial"/>
        </w:rPr>
        <w:t>stress and</w:t>
      </w:r>
      <w:r w:rsidR="00701374" w:rsidRPr="003C7F33">
        <w:rPr>
          <w:rFonts w:ascii="Arial" w:hAnsi="Arial" w:cs="Arial"/>
        </w:rPr>
        <w:t xml:space="preserve"> can often lead to officers burning out on the job, affecting their motivation levels </w:t>
      </w:r>
      <w:r w:rsidR="00D862A4" w:rsidRPr="003C7F33">
        <w:rPr>
          <w:rFonts w:ascii="Arial" w:hAnsi="Arial" w:cs="Arial"/>
        </w:rPr>
        <w:t>(Police Federation, 2019).</w:t>
      </w:r>
      <w:r w:rsidR="005E4B25" w:rsidRPr="003C7F33">
        <w:rPr>
          <w:rFonts w:ascii="Arial" w:hAnsi="Arial" w:cs="Arial"/>
        </w:rPr>
        <w:t xml:space="preserve"> The police federation found that eighty nine percent of police officers stated that there are not enough police officers to deal with the demand they are expected to face (Police Federation, 2019)</w:t>
      </w:r>
      <w:r w:rsidR="00FD31E9" w:rsidRPr="003C7F33">
        <w:rPr>
          <w:rFonts w:ascii="Arial" w:hAnsi="Arial" w:cs="Arial"/>
        </w:rPr>
        <w:t xml:space="preserve">. </w:t>
      </w:r>
    </w:p>
    <w:p w14:paraId="217DA4FF" w14:textId="35F830C4" w:rsidR="00EE6A5A" w:rsidRPr="003C7F33" w:rsidRDefault="00FD31E9" w:rsidP="00EE6A5A">
      <w:pPr>
        <w:rPr>
          <w:rFonts w:ascii="Arial" w:hAnsi="Arial" w:cs="Arial"/>
        </w:rPr>
      </w:pPr>
      <w:r w:rsidRPr="003C7F33">
        <w:rPr>
          <w:rFonts w:ascii="Arial" w:hAnsi="Arial" w:cs="Arial"/>
        </w:rPr>
        <w:t xml:space="preserve">This means that with high demand and low resource, the police with decreased numbers are expected to pick up the demand. Leading to an in balance of workloads. This in turn can create stress for police officers, as they do not have the time nor resource to deal with </w:t>
      </w:r>
      <w:r w:rsidR="00F35533" w:rsidRPr="003C7F33">
        <w:rPr>
          <w:rFonts w:ascii="Arial" w:hAnsi="Arial" w:cs="Arial"/>
        </w:rPr>
        <w:t>each incident on their workload. Leading to crimes not being dealt with to the full capacity of the law</w:t>
      </w:r>
      <w:r w:rsidR="00BF210A" w:rsidRPr="003C7F33">
        <w:rPr>
          <w:rFonts w:ascii="Arial" w:hAnsi="Arial" w:cs="Arial"/>
        </w:rPr>
        <w:t>, meaning a decrease in public safety and confidence</w:t>
      </w:r>
      <w:r w:rsidR="00F35533" w:rsidRPr="003C7F33">
        <w:rPr>
          <w:rFonts w:ascii="Arial" w:hAnsi="Arial" w:cs="Arial"/>
        </w:rPr>
        <w:t xml:space="preserve">. </w:t>
      </w:r>
      <w:r w:rsidR="00210943" w:rsidRPr="003C7F33">
        <w:rPr>
          <w:rFonts w:ascii="Arial" w:hAnsi="Arial" w:cs="Arial"/>
        </w:rPr>
        <w:t>Within that same research carried out by the police federation seventy nine percent of police officers were left with feelings of stress and anxiety, and out of those seventy nine percent of officers, ninety four percent felt that the stress and anxiety were worsened because of the job (Police Federation, 2019). Evoking the opinion that due to officers feeling stressed and anxious about</w:t>
      </w:r>
      <w:r w:rsidR="00BF210A" w:rsidRPr="003C7F33">
        <w:rPr>
          <w:rFonts w:ascii="Arial" w:hAnsi="Arial" w:cs="Arial"/>
        </w:rPr>
        <w:t xml:space="preserve"> the</w:t>
      </w:r>
      <w:r w:rsidR="00210943" w:rsidRPr="003C7F33">
        <w:rPr>
          <w:rFonts w:ascii="Arial" w:hAnsi="Arial" w:cs="Arial"/>
        </w:rPr>
        <w:t xml:space="preserve"> workload</w:t>
      </w:r>
      <w:r w:rsidR="00BF210A" w:rsidRPr="003C7F33">
        <w:rPr>
          <w:rFonts w:ascii="Arial" w:hAnsi="Arial" w:cs="Arial"/>
        </w:rPr>
        <w:t>,</w:t>
      </w:r>
      <w:r w:rsidR="00210943" w:rsidRPr="003C7F33">
        <w:rPr>
          <w:rFonts w:ascii="Arial" w:hAnsi="Arial" w:cs="Arial"/>
        </w:rPr>
        <w:t xml:space="preserve"> that they will not be able to carry out their duties because of the impact on their mental health. For those officers not only will the stress and anxiety effect their work life, but it will </w:t>
      </w:r>
      <w:r w:rsidR="00210943" w:rsidRPr="003C7F33">
        <w:rPr>
          <w:rFonts w:ascii="Arial" w:hAnsi="Arial" w:cs="Arial"/>
        </w:rPr>
        <w:lastRenderedPageBreak/>
        <w:t>spill out into their personal life causing a ripple effect, into both aspects of life</w:t>
      </w:r>
      <w:r w:rsidR="00B07809" w:rsidRPr="003C7F33">
        <w:rPr>
          <w:rFonts w:ascii="Arial" w:hAnsi="Arial" w:cs="Arial"/>
        </w:rPr>
        <w:t xml:space="preserve"> </w:t>
      </w:r>
      <w:r w:rsidR="00EE6A5A" w:rsidRPr="003C7F33">
        <w:rPr>
          <w:rFonts w:ascii="Arial" w:hAnsi="Arial" w:cs="Arial"/>
        </w:rPr>
        <w:t xml:space="preserve">(Sandhya D, 2024). </w:t>
      </w:r>
    </w:p>
    <w:p w14:paraId="0DABB7F4" w14:textId="77777777" w:rsidR="00BA360E" w:rsidRPr="003C7F33" w:rsidRDefault="00BA360E" w:rsidP="00EE6A5A">
      <w:pPr>
        <w:rPr>
          <w:rFonts w:ascii="Arial" w:hAnsi="Arial" w:cs="Arial"/>
        </w:rPr>
      </w:pPr>
    </w:p>
    <w:p w14:paraId="7C043820" w14:textId="3E77F40D" w:rsidR="00E266F5" w:rsidRPr="003C7F33" w:rsidRDefault="00BA360E" w:rsidP="00E266F5">
      <w:pPr>
        <w:rPr>
          <w:rFonts w:ascii="Arial" w:hAnsi="Arial" w:cs="Arial"/>
        </w:rPr>
      </w:pPr>
      <w:r w:rsidRPr="003C7F33">
        <w:rPr>
          <w:rFonts w:ascii="Arial" w:hAnsi="Arial" w:cs="Arial"/>
        </w:rPr>
        <w:t xml:space="preserve">This ripple effect can lead to a negative impact into the social life of a police officer. As if a police officer is dealing with stress and anxiety caused by their workplace, then as a result that police officer will spend </w:t>
      </w:r>
      <w:r w:rsidR="001B5DE9" w:rsidRPr="003C7F33">
        <w:rPr>
          <w:rFonts w:ascii="Arial" w:hAnsi="Arial" w:cs="Arial"/>
        </w:rPr>
        <w:t>most of</w:t>
      </w:r>
      <w:r w:rsidRPr="003C7F33">
        <w:rPr>
          <w:rFonts w:ascii="Arial" w:hAnsi="Arial" w:cs="Arial"/>
        </w:rPr>
        <w:t xml:space="preserve"> their time in work. Not only that but when a police officer is not in work they will be stressed and anxious because their mind is so focused on work that they will not be able to enjoy their rest days</w:t>
      </w:r>
      <w:r w:rsidR="006F4835" w:rsidRPr="003C7F33">
        <w:rPr>
          <w:rFonts w:ascii="Arial" w:hAnsi="Arial" w:cs="Arial"/>
        </w:rPr>
        <w:t xml:space="preserve"> (Sandhya D, 2024). This is why it is important to have a healthy wor</w:t>
      </w:r>
      <w:r w:rsidR="00BF210A" w:rsidRPr="003C7F33">
        <w:rPr>
          <w:rFonts w:ascii="Arial" w:hAnsi="Arial" w:cs="Arial"/>
        </w:rPr>
        <w:t>k</w:t>
      </w:r>
      <w:r w:rsidR="006F4835" w:rsidRPr="003C7F33">
        <w:rPr>
          <w:rFonts w:ascii="Arial" w:hAnsi="Arial" w:cs="Arial"/>
        </w:rPr>
        <w:t xml:space="preserve"> life balance, to be the most efficient in work and at home. What this means is being able to maintain health mental wellbeing. To accomplish this police officers can employ several options. One of them being the use of stress relieving techniques. Stress relieving techniques help an individual decrease stress through </w:t>
      </w:r>
      <w:r w:rsidR="00E266F5" w:rsidRPr="003C7F33">
        <w:rPr>
          <w:rFonts w:ascii="Arial" w:hAnsi="Arial" w:cs="Arial"/>
        </w:rPr>
        <w:t>several</w:t>
      </w:r>
      <w:r w:rsidR="006F4835" w:rsidRPr="003C7F33">
        <w:rPr>
          <w:rFonts w:ascii="Arial" w:hAnsi="Arial" w:cs="Arial"/>
        </w:rPr>
        <w:t xml:space="preserve"> activities that centre on relaxing the body and mind</w:t>
      </w:r>
      <w:r w:rsidR="00E266F5" w:rsidRPr="003C7F33">
        <w:rPr>
          <w:rFonts w:ascii="Arial" w:hAnsi="Arial" w:cs="Arial"/>
        </w:rPr>
        <w:t xml:space="preserve"> (Scott, 2023). These stress relieving techniques include physical activity, meditation, or simply taking a walk. Each stress relieving technique is unique to the </w:t>
      </w:r>
      <w:r w:rsidR="00214D1B" w:rsidRPr="003C7F33">
        <w:rPr>
          <w:rFonts w:ascii="Arial" w:hAnsi="Arial" w:cs="Arial"/>
        </w:rPr>
        <w:t>individual;</w:t>
      </w:r>
      <w:r w:rsidR="00E266F5" w:rsidRPr="003C7F33">
        <w:rPr>
          <w:rFonts w:ascii="Arial" w:hAnsi="Arial" w:cs="Arial"/>
        </w:rPr>
        <w:t xml:space="preserve"> </w:t>
      </w:r>
      <w:r w:rsidR="00841FDA" w:rsidRPr="003C7F33">
        <w:rPr>
          <w:rFonts w:ascii="Arial" w:hAnsi="Arial" w:cs="Arial"/>
        </w:rPr>
        <w:t>therefore,</w:t>
      </w:r>
      <w:r w:rsidR="00E266F5" w:rsidRPr="003C7F33">
        <w:rPr>
          <w:rFonts w:ascii="Arial" w:hAnsi="Arial" w:cs="Arial"/>
        </w:rPr>
        <w:t xml:space="preserve"> it is about finding a technique that best suites the lifestyle or mentality of that person. </w:t>
      </w:r>
    </w:p>
    <w:p w14:paraId="363F4F02" w14:textId="77777777" w:rsidR="00841FDA" w:rsidRPr="003C7F33" w:rsidRDefault="00841FDA" w:rsidP="00E266F5">
      <w:pPr>
        <w:rPr>
          <w:rFonts w:ascii="Arial" w:hAnsi="Arial" w:cs="Arial"/>
        </w:rPr>
      </w:pPr>
    </w:p>
    <w:p w14:paraId="62ADA091" w14:textId="3A732B69" w:rsidR="001C1F5E" w:rsidRPr="003C7F33" w:rsidRDefault="00841FDA" w:rsidP="00973E9B">
      <w:pPr>
        <w:rPr>
          <w:rFonts w:ascii="Arial" w:hAnsi="Arial" w:cs="Arial"/>
        </w:rPr>
      </w:pPr>
      <w:r w:rsidRPr="003C7F33">
        <w:rPr>
          <w:rFonts w:ascii="Arial" w:hAnsi="Arial" w:cs="Arial"/>
        </w:rPr>
        <w:t>The reason it is so important for police officer to carry out stress relieving techniques is because, there is a connection between mental wellbeing and physical wellbeing. Meaning that if an individual takes care of their mental health, then they are less likely to have physical health problems. As poor mental health and wellbeing can lead to a higher risk of being physically unwell (Eliaz, 2011).</w:t>
      </w:r>
      <w:r w:rsidR="00715C5D" w:rsidRPr="003C7F33">
        <w:rPr>
          <w:rFonts w:ascii="Arial" w:hAnsi="Arial" w:cs="Arial"/>
        </w:rPr>
        <w:t xml:space="preserve"> So, if a police officer is dealing with physical health issues, then they are not able to be one hundred percent effective when dealing with the public, leading to an increase in </w:t>
      </w:r>
      <w:r w:rsidR="000A060C" w:rsidRPr="003C7F33">
        <w:rPr>
          <w:rFonts w:ascii="Arial" w:hAnsi="Arial" w:cs="Arial"/>
        </w:rPr>
        <w:t xml:space="preserve">the </w:t>
      </w:r>
      <w:r w:rsidR="00715C5D" w:rsidRPr="003C7F33">
        <w:rPr>
          <w:rFonts w:ascii="Arial" w:hAnsi="Arial" w:cs="Arial"/>
        </w:rPr>
        <w:t>public</w:t>
      </w:r>
      <w:r w:rsidR="000A060C" w:rsidRPr="003C7F33">
        <w:rPr>
          <w:rFonts w:ascii="Arial" w:hAnsi="Arial" w:cs="Arial"/>
        </w:rPr>
        <w:t xml:space="preserve">s </w:t>
      </w:r>
      <w:r w:rsidR="00715C5D" w:rsidRPr="003C7F33">
        <w:rPr>
          <w:rFonts w:ascii="Arial" w:hAnsi="Arial" w:cs="Arial"/>
        </w:rPr>
        <w:t xml:space="preserve">mistrust of the police. Also, if a police officer is not physically fit enough or rather not physically well enough to carry out their role. </w:t>
      </w:r>
    </w:p>
    <w:p w14:paraId="2CA0750A" w14:textId="457C8EE5" w:rsidR="00973E9B" w:rsidRPr="003C7F33" w:rsidRDefault="00715C5D" w:rsidP="00973E9B">
      <w:pPr>
        <w:rPr>
          <w:rFonts w:ascii="Arial" w:hAnsi="Arial" w:cs="Arial"/>
        </w:rPr>
      </w:pPr>
      <w:r w:rsidRPr="003C7F33">
        <w:rPr>
          <w:rFonts w:ascii="Arial" w:hAnsi="Arial" w:cs="Arial"/>
        </w:rPr>
        <w:t>Then they may have to go off</w:t>
      </w:r>
      <w:r w:rsidR="000A060C" w:rsidRPr="003C7F33">
        <w:rPr>
          <w:rFonts w:ascii="Arial" w:hAnsi="Arial" w:cs="Arial"/>
        </w:rPr>
        <w:t xml:space="preserve"> on</w:t>
      </w:r>
      <w:r w:rsidRPr="003C7F33">
        <w:rPr>
          <w:rFonts w:ascii="Arial" w:hAnsi="Arial" w:cs="Arial"/>
        </w:rPr>
        <w:t xml:space="preserve"> sick</w:t>
      </w:r>
      <w:r w:rsidR="000A060C" w:rsidRPr="003C7F33">
        <w:rPr>
          <w:rFonts w:ascii="Arial" w:hAnsi="Arial" w:cs="Arial"/>
        </w:rPr>
        <w:t xml:space="preserve"> leave</w:t>
      </w:r>
      <w:r w:rsidRPr="003C7F33">
        <w:rPr>
          <w:rFonts w:ascii="Arial" w:hAnsi="Arial" w:cs="Arial"/>
        </w:rPr>
        <w:t xml:space="preserve"> or more extremely leave the job due to health issues. </w:t>
      </w:r>
      <w:r w:rsidR="00757F95" w:rsidRPr="003C7F33">
        <w:rPr>
          <w:rFonts w:ascii="Arial" w:hAnsi="Arial" w:cs="Arial"/>
        </w:rPr>
        <w:t xml:space="preserve">This can have a massive impact on the police force in many ways. One of the main impacts this has is the financial strain that it places on the government. As the current base pay that an officer can </w:t>
      </w:r>
      <w:r w:rsidR="00973E9B" w:rsidRPr="003C7F33">
        <w:rPr>
          <w:rFonts w:ascii="Arial" w:hAnsi="Arial" w:cs="Arial"/>
        </w:rPr>
        <w:t>receive</w:t>
      </w:r>
      <w:r w:rsidR="00757F95" w:rsidRPr="003C7F33">
        <w:rPr>
          <w:rFonts w:ascii="Arial" w:hAnsi="Arial" w:cs="Arial"/>
        </w:rPr>
        <w:t xml:space="preserve"> is approximately around £28,000 to £32,000 depending on the area</w:t>
      </w:r>
      <w:r w:rsidR="000A060C" w:rsidRPr="003C7F33">
        <w:rPr>
          <w:rFonts w:ascii="Arial" w:hAnsi="Arial" w:cs="Arial"/>
        </w:rPr>
        <w:t xml:space="preserve"> (College of Polcing,2019)</w:t>
      </w:r>
      <w:r w:rsidR="00757F95" w:rsidRPr="003C7F33">
        <w:rPr>
          <w:rFonts w:ascii="Arial" w:hAnsi="Arial" w:cs="Arial"/>
        </w:rPr>
        <w:t>. Although pay is reduced when officers are on sick leave</w:t>
      </w:r>
      <w:r w:rsidR="00973E9B" w:rsidRPr="003C7F33">
        <w:rPr>
          <w:rFonts w:ascii="Arial" w:hAnsi="Arial" w:cs="Arial"/>
        </w:rPr>
        <w:t>, it still means that police officers are getting a percentage of their pay whilst on sick leave due to police forces not providing the appropriate care to its staff. These number to not even factor in the amount of money spent annually to train police officers. As from 2022 to 2023 West Yorkshire police spent £650,748 on training costs alone, and a further £23,652,595 on recruitment costs. During this period two hundred and forty-six police officers were recruited into their organisation (West Yorkshire Police, 2023).</w:t>
      </w:r>
      <w:r w:rsidR="000A060C" w:rsidRPr="003C7F33">
        <w:rPr>
          <w:rFonts w:ascii="Arial" w:hAnsi="Arial" w:cs="Arial"/>
        </w:rPr>
        <w:t xml:space="preserve"> This means that it has an effect on the public as </w:t>
      </w:r>
      <w:proofErr w:type="gramStart"/>
      <w:r w:rsidR="000A060C" w:rsidRPr="003C7F33">
        <w:rPr>
          <w:rFonts w:ascii="Arial" w:hAnsi="Arial" w:cs="Arial"/>
        </w:rPr>
        <w:t>taxpayers</w:t>
      </w:r>
      <w:proofErr w:type="gramEnd"/>
      <w:r w:rsidR="000A060C" w:rsidRPr="003C7F33">
        <w:rPr>
          <w:rFonts w:ascii="Arial" w:hAnsi="Arial" w:cs="Arial"/>
        </w:rPr>
        <w:t xml:space="preserve"> money is being spent on the salaries of police officers who are on the sick, this could be reduced if police forces focused on the mental wellbeing of officers.</w:t>
      </w:r>
    </w:p>
    <w:p w14:paraId="468E4186" w14:textId="77777777" w:rsidR="00237F1C" w:rsidRPr="003C7F33" w:rsidRDefault="00237F1C" w:rsidP="00973E9B">
      <w:pPr>
        <w:rPr>
          <w:rFonts w:ascii="Arial" w:hAnsi="Arial" w:cs="Arial"/>
        </w:rPr>
      </w:pPr>
    </w:p>
    <w:p w14:paraId="45471169" w14:textId="0C355CEF" w:rsidR="00237F1C" w:rsidRPr="003C7F33" w:rsidRDefault="00237F1C" w:rsidP="00973E9B">
      <w:pPr>
        <w:rPr>
          <w:rFonts w:ascii="Arial" w:hAnsi="Arial" w:cs="Arial"/>
        </w:rPr>
      </w:pPr>
      <w:r w:rsidRPr="003C7F33">
        <w:rPr>
          <w:rFonts w:ascii="Arial" w:hAnsi="Arial" w:cs="Arial"/>
        </w:rPr>
        <w:t xml:space="preserve">With all of this in mind it is important for </w:t>
      </w:r>
      <w:r w:rsidR="00586ED6" w:rsidRPr="003C7F33">
        <w:rPr>
          <w:rFonts w:ascii="Arial" w:hAnsi="Arial" w:cs="Arial"/>
        </w:rPr>
        <w:t xml:space="preserve">the </w:t>
      </w:r>
      <w:r w:rsidRPr="003C7F33">
        <w:rPr>
          <w:rFonts w:ascii="Arial" w:hAnsi="Arial" w:cs="Arial"/>
        </w:rPr>
        <w:t xml:space="preserve">police to maintain their mental wellbeing so that they can carry out their duties for members of the public. </w:t>
      </w:r>
      <w:r w:rsidR="00EC146A" w:rsidRPr="003C7F33">
        <w:rPr>
          <w:rFonts w:ascii="Arial" w:hAnsi="Arial" w:cs="Arial"/>
        </w:rPr>
        <w:t>Not only that so that they can effectively carry out the duties of the job whilst maintaining a life outside of the police force. As if this is not accomplished then police officers may face a burnout, due to being overworked. As previously mentioned in this essay seventy nine percent of police officers feel stressed an anxious because of work (Police Federation, 2019).</w:t>
      </w:r>
      <w:r w:rsidR="002F5F75" w:rsidRPr="003C7F33">
        <w:rPr>
          <w:rFonts w:ascii="Arial" w:hAnsi="Arial" w:cs="Arial"/>
        </w:rPr>
        <w:t xml:space="preserve"> This is why it is crucial for police officers to maintain equilibrium with work and home life, as if they do not, then all aspects of their life can feel overwhelming and a challenged. </w:t>
      </w:r>
    </w:p>
    <w:p w14:paraId="6C7F831C" w14:textId="22B6BE3A" w:rsidR="00757F95" w:rsidRPr="003C7F33" w:rsidRDefault="00757F95" w:rsidP="00841FDA">
      <w:pPr>
        <w:rPr>
          <w:rFonts w:ascii="Arial" w:hAnsi="Arial" w:cs="Arial"/>
        </w:rPr>
      </w:pPr>
    </w:p>
    <w:p w14:paraId="36150C91" w14:textId="77777777" w:rsidR="00640D9F" w:rsidRPr="003C7F33" w:rsidRDefault="00640D9F" w:rsidP="00841FDA">
      <w:pPr>
        <w:rPr>
          <w:rFonts w:ascii="Arial" w:hAnsi="Arial" w:cs="Arial"/>
        </w:rPr>
      </w:pPr>
    </w:p>
    <w:p w14:paraId="08D4DA20" w14:textId="77777777" w:rsidR="00640D9F" w:rsidRPr="003C7F33" w:rsidRDefault="00640D9F" w:rsidP="00841FDA">
      <w:pPr>
        <w:rPr>
          <w:rFonts w:ascii="Arial" w:hAnsi="Arial" w:cs="Arial"/>
        </w:rPr>
      </w:pPr>
    </w:p>
    <w:p w14:paraId="44E69224" w14:textId="77777777" w:rsidR="00640D9F" w:rsidRPr="003C7F33" w:rsidRDefault="00640D9F" w:rsidP="00841FDA">
      <w:pPr>
        <w:rPr>
          <w:rFonts w:ascii="Arial" w:hAnsi="Arial" w:cs="Arial"/>
        </w:rPr>
      </w:pPr>
    </w:p>
    <w:p w14:paraId="672A8D4A" w14:textId="3511AF86" w:rsidR="00640D9F" w:rsidRPr="003C7F33" w:rsidRDefault="00640D9F" w:rsidP="00841FDA">
      <w:pPr>
        <w:rPr>
          <w:rFonts w:ascii="Arial" w:hAnsi="Arial" w:cs="Arial"/>
        </w:rPr>
      </w:pPr>
      <w:r w:rsidRPr="003C7F33">
        <w:rPr>
          <w:rFonts w:ascii="Arial" w:hAnsi="Arial" w:cs="Arial"/>
        </w:rPr>
        <w:t xml:space="preserve">In conclusion, operational police officers face many challenges whether that be the high workload or struggling to maintain a healthy work life balance. Which this essay has helped to highlight through the increases in demand for police officers compared to the decrease in resources for the police. This leads to officers taking on more work than they can manage. </w:t>
      </w:r>
      <w:r w:rsidR="00A02341" w:rsidRPr="003C7F33">
        <w:rPr>
          <w:rFonts w:ascii="Arial" w:hAnsi="Arial" w:cs="Arial"/>
        </w:rPr>
        <w:t xml:space="preserve">Policed officers are expected to maintain a shift pattern that is anti-social and effects their sleep pattern. This means that police officers are struggling to maintain a social, not only that but they struggle to maintain a healthy lifestyle all together. </w:t>
      </w:r>
      <w:r w:rsidR="005A307E" w:rsidRPr="003C7F33">
        <w:rPr>
          <w:rFonts w:ascii="Arial" w:hAnsi="Arial" w:cs="Arial"/>
        </w:rPr>
        <w:t xml:space="preserve">Therefore, if police officers do not deal with the stress and anxiety that comes with the job then they will be faced with the consequences of physical illnesses, or their mental health worsening. So, to maintain that balance police officer must find their vice in life in their own ways whether this be physical sport or just relaxing with the family. Ultimately, it is hard to maintain mental wellbeing in any job, but at times as a police officer there is the extra stress of dealing with the public. This is the importance of leadership within the police forces and their management of how to deal with stress and anxiety. </w:t>
      </w:r>
    </w:p>
    <w:p w14:paraId="0B3E1964" w14:textId="77777777" w:rsidR="0001659C" w:rsidRPr="003C7F33" w:rsidRDefault="0001659C" w:rsidP="00841FDA">
      <w:pPr>
        <w:rPr>
          <w:rFonts w:ascii="Arial" w:hAnsi="Arial" w:cs="Arial"/>
        </w:rPr>
      </w:pPr>
    </w:p>
    <w:p w14:paraId="646AB8FF" w14:textId="709A21E5" w:rsidR="0001659C" w:rsidRPr="003C7F33" w:rsidRDefault="0001659C" w:rsidP="00841FDA">
      <w:pPr>
        <w:rPr>
          <w:rFonts w:ascii="Arial" w:hAnsi="Arial" w:cs="Arial"/>
          <w:b/>
          <w:bCs/>
        </w:rPr>
      </w:pPr>
      <w:r w:rsidRPr="003C7F33">
        <w:rPr>
          <w:rFonts w:ascii="Arial" w:hAnsi="Arial" w:cs="Arial"/>
          <w:b/>
          <w:bCs/>
        </w:rPr>
        <w:t>Word Count-1931</w:t>
      </w:r>
    </w:p>
    <w:p w14:paraId="25708590" w14:textId="36131EC9" w:rsidR="00841FDA" w:rsidRPr="003C7F33" w:rsidRDefault="00841FDA" w:rsidP="00E266F5">
      <w:pPr>
        <w:rPr>
          <w:rFonts w:ascii="Arial" w:hAnsi="Arial" w:cs="Arial"/>
        </w:rPr>
      </w:pPr>
    </w:p>
    <w:p w14:paraId="72F7CB46" w14:textId="48EA3031" w:rsidR="006F4835" w:rsidRPr="003C7F33" w:rsidRDefault="006F4835" w:rsidP="006F4835">
      <w:pPr>
        <w:rPr>
          <w:rFonts w:ascii="Arial" w:hAnsi="Arial" w:cs="Arial"/>
        </w:rPr>
      </w:pPr>
    </w:p>
    <w:p w14:paraId="5758BAEF" w14:textId="273E215C" w:rsidR="00BA360E" w:rsidRPr="003C7F33" w:rsidRDefault="00BA360E" w:rsidP="00EE6A5A">
      <w:pPr>
        <w:rPr>
          <w:rFonts w:ascii="Arial" w:hAnsi="Arial" w:cs="Arial"/>
        </w:rPr>
      </w:pPr>
    </w:p>
    <w:p w14:paraId="7ECB0C97" w14:textId="6C2F7CD6" w:rsidR="00B07809" w:rsidRPr="003C7F33" w:rsidRDefault="00B07809" w:rsidP="00B07809">
      <w:pPr>
        <w:rPr>
          <w:rFonts w:ascii="Arial" w:hAnsi="Arial" w:cs="Arial"/>
        </w:rPr>
      </w:pPr>
    </w:p>
    <w:p w14:paraId="3B3D5DF5" w14:textId="4EAEEA7A" w:rsidR="00210943" w:rsidRPr="003C7F33" w:rsidRDefault="00210943" w:rsidP="00210943">
      <w:pPr>
        <w:rPr>
          <w:rFonts w:ascii="Arial" w:hAnsi="Arial" w:cs="Arial"/>
        </w:rPr>
      </w:pPr>
    </w:p>
    <w:p w14:paraId="79A55F69" w14:textId="3C4A629C" w:rsidR="005E4B25" w:rsidRPr="003C7F33" w:rsidRDefault="005E4B25" w:rsidP="005E4B25">
      <w:pPr>
        <w:rPr>
          <w:rFonts w:ascii="Arial" w:hAnsi="Arial" w:cs="Arial"/>
        </w:rPr>
      </w:pPr>
    </w:p>
    <w:p w14:paraId="448DB3B6" w14:textId="584A37B4" w:rsidR="00D862A4" w:rsidRPr="003C7F33" w:rsidRDefault="00D862A4" w:rsidP="00D862A4">
      <w:pPr>
        <w:rPr>
          <w:rFonts w:ascii="Arial" w:hAnsi="Arial" w:cs="Arial"/>
        </w:rPr>
      </w:pPr>
    </w:p>
    <w:p w14:paraId="077C761E" w14:textId="0B341F2B" w:rsidR="005B0913" w:rsidRPr="003C7F33" w:rsidRDefault="005B0913" w:rsidP="005B0913">
      <w:pPr>
        <w:rPr>
          <w:rFonts w:ascii="Arial" w:hAnsi="Arial" w:cs="Arial"/>
        </w:rPr>
      </w:pPr>
    </w:p>
    <w:p w14:paraId="78202DCD" w14:textId="4CCC1385" w:rsidR="005946BB" w:rsidRPr="003C7F33" w:rsidRDefault="005946BB" w:rsidP="005946BB">
      <w:pPr>
        <w:rPr>
          <w:rFonts w:ascii="Arial" w:hAnsi="Arial" w:cs="Arial"/>
        </w:rPr>
      </w:pPr>
    </w:p>
    <w:p w14:paraId="7F79934E" w14:textId="6527D766" w:rsidR="005946BB" w:rsidRPr="003C7F33" w:rsidRDefault="005946BB" w:rsidP="00B96D61">
      <w:pPr>
        <w:rPr>
          <w:rFonts w:ascii="Arial" w:hAnsi="Arial" w:cs="Arial"/>
        </w:rPr>
      </w:pPr>
    </w:p>
    <w:p w14:paraId="7D21FBFF" w14:textId="6A22782A" w:rsidR="00B96D61" w:rsidRPr="003C7F33" w:rsidRDefault="00B96D61" w:rsidP="00B96D61">
      <w:pPr>
        <w:rPr>
          <w:rFonts w:ascii="Arial" w:hAnsi="Arial" w:cs="Arial"/>
          <w:b/>
          <w:bCs/>
        </w:rPr>
      </w:pPr>
    </w:p>
    <w:p w14:paraId="02DF07F6" w14:textId="77777777" w:rsidR="00DB6728" w:rsidRPr="003C7F33" w:rsidRDefault="00DB6728">
      <w:pPr>
        <w:rPr>
          <w:rFonts w:ascii="Arial" w:hAnsi="Arial" w:cs="Arial"/>
        </w:rPr>
      </w:pPr>
    </w:p>
    <w:p w14:paraId="7B1DB066" w14:textId="77777777" w:rsidR="00DB6728" w:rsidRPr="003C7F33" w:rsidRDefault="00DB6728">
      <w:pPr>
        <w:rPr>
          <w:rFonts w:ascii="Arial" w:hAnsi="Arial" w:cs="Arial"/>
        </w:rPr>
      </w:pPr>
    </w:p>
    <w:p w14:paraId="31F35F34" w14:textId="77777777" w:rsidR="003C7F33" w:rsidRDefault="003C7F33">
      <w:pPr>
        <w:rPr>
          <w:rFonts w:ascii="Arial" w:hAnsi="Arial" w:cs="Arial"/>
          <w:b/>
          <w:bCs/>
          <w:i/>
          <w:iCs/>
          <w:sz w:val="32"/>
          <w:szCs w:val="32"/>
          <w:u w:val="single"/>
        </w:rPr>
      </w:pPr>
    </w:p>
    <w:p w14:paraId="4744AD99" w14:textId="77777777" w:rsidR="003C7F33" w:rsidRDefault="003C7F33">
      <w:pPr>
        <w:rPr>
          <w:rFonts w:ascii="Arial" w:hAnsi="Arial" w:cs="Arial"/>
          <w:b/>
          <w:bCs/>
          <w:i/>
          <w:iCs/>
          <w:sz w:val="32"/>
          <w:szCs w:val="32"/>
          <w:u w:val="single"/>
        </w:rPr>
      </w:pPr>
    </w:p>
    <w:p w14:paraId="02FA7905" w14:textId="77777777" w:rsidR="003C7F33" w:rsidRDefault="003C7F33">
      <w:pPr>
        <w:rPr>
          <w:rFonts w:ascii="Arial" w:hAnsi="Arial" w:cs="Arial"/>
          <w:b/>
          <w:bCs/>
          <w:i/>
          <w:iCs/>
          <w:sz w:val="32"/>
          <w:szCs w:val="32"/>
          <w:u w:val="single"/>
        </w:rPr>
      </w:pPr>
    </w:p>
    <w:p w14:paraId="08A9B663" w14:textId="30C4A4FE" w:rsidR="00DB6728" w:rsidRPr="003C7F33" w:rsidRDefault="00DB6728">
      <w:pPr>
        <w:rPr>
          <w:rFonts w:ascii="Arial" w:hAnsi="Arial" w:cs="Arial"/>
          <w:b/>
          <w:bCs/>
          <w:i/>
          <w:iCs/>
          <w:sz w:val="32"/>
          <w:szCs w:val="32"/>
          <w:u w:val="single"/>
        </w:rPr>
      </w:pPr>
      <w:r w:rsidRPr="003C7F33">
        <w:rPr>
          <w:rFonts w:ascii="Arial" w:hAnsi="Arial" w:cs="Arial"/>
          <w:b/>
          <w:bCs/>
          <w:i/>
          <w:iCs/>
          <w:sz w:val="32"/>
          <w:szCs w:val="32"/>
          <w:u w:val="single"/>
        </w:rPr>
        <w:lastRenderedPageBreak/>
        <w:t>Task 2</w:t>
      </w:r>
    </w:p>
    <w:p w14:paraId="52690473" w14:textId="77777777" w:rsidR="00DB6728" w:rsidRPr="003C7F33" w:rsidRDefault="00DB6728">
      <w:pPr>
        <w:rPr>
          <w:rFonts w:ascii="Arial" w:hAnsi="Arial" w:cs="Arial"/>
          <w:b/>
          <w:bCs/>
          <w:i/>
          <w:iCs/>
          <w:u w:val="single"/>
        </w:rPr>
      </w:pPr>
    </w:p>
    <w:p w14:paraId="0F104FC3" w14:textId="4178CD4E" w:rsidR="00816CAE" w:rsidRPr="003C7F33" w:rsidRDefault="00C91810">
      <w:pPr>
        <w:rPr>
          <w:rFonts w:ascii="Arial" w:hAnsi="Arial" w:cs="Arial"/>
          <w:b/>
          <w:bCs/>
          <w:i/>
          <w:iCs/>
          <w:u w:val="single"/>
        </w:rPr>
      </w:pPr>
      <w:r w:rsidRPr="003C7F33">
        <w:rPr>
          <w:rFonts w:ascii="Arial" w:hAnsi="Arial" w:cs="Arial"/>
          <w:b/>
          <w:bCs/>
          <w:i/>
          <w:iCs/>
          <w:u w:val="single"/>
        </w:rPr>
        <w:t xml:space="preserve"> Why </w:t>
      </w:r>
      <w:proofErr w:type="gramStart"/>
      <w:r w:rsidRPr="003C7F33">
        <w:rPr>
          <w:rFonts w:ascii="Arial" w:hAnsi="Arial" w:cs="Arial"/>
          <w:b/>
          <w:bCs/>
          <w:i/>
          <w:iCs/>
          <w:u w:val="single"/>
        </w:rPr>
        <w:t>is</w:t>
      </w:r>
      <w:proofErr w:type="gramEnd"/>
      <w:r w:rsidRPr="003C7F33">
        <w:rPr>
          <w:rFonts w:ascii="Arial" w:hAnsi="Arial" w:cs="Arial"/>
          <w:b/>
          <w:bCs/>
          <w:i/>
          <w:iCs/>
          <w:u w:val="single"/>
        </w:rPr>
        <w:t xml:space="preserve"> a partnership approach the most effective way to reach groups or communities who are less willing to engage with police? You should consider why certain groups are reluctant to engage with police, and the ways engagement can be achieved. Your answer should be based on academic research, although you may </w:t>
      </w:r>
      <w:proofErr w:type="gramStart"/>
      <w:r w:rsidRPr="003C7F33">
        <w:rPr>
          <w:rFonts w:ascii="Arial" w:hAnsi="Arial" w:cs="Arial"/>
          <w:b/>
          <w:bCs/>
          <w:i/>
          <w:iCs/>
          <w:u w:val="single"/>
        </w:rPr>
        <w:t>make reference</w:t>
      </w:r>
      <w:proofErr w:type="gramEnd"/>
      <w:r w:rsidRPr="003C7F33">
        <w:rPr>
          <w:rFonts w:ascii="Arial" w:hAnsi="Arial" w:cs="Arial"/>
          <w:b/>
          <w:bCs/>
          <w:i/>
          <w:iCs/>
          <w:u w:val="single"/>
        </w:rPr>
        <w:t xml:space="preserve"> to relevant case studies</w:t>
      </w:r>
    </w:p>
    <w:p w14:paraId="52458BD0" w14:textId="77777777" w:rsidR="00C91810" w:rsidRPr="003C7F33" w:rsidRDefault="00C91810">
      <w:pPr>
        <w:rPr>
          <w:rFonts w:ascii="Arial" w:hAnsi="Arial" w:cs="Arial"/>
          <w:b/>
          <w:bCs/>
          <w:i/>
          <w:iCs/>
          <w:u w:val="single"/>
        </w:rPr>
      </w:pPr>
    </w:p>
    <w:p w14:paraId="29F9DF1B" w14:textId="37FEEC37" w:rsidR="00C91810" w:rsidRPr="003C7F33" w:rsidRDefault="00C91810">
      <w:pPr>
        <w:rPr>
          <w:rFonts w:ascii="Arial" w:hAnsi="Arial" w:cs="Arial"/>
        </w:rPr>
      </w:pPr>
      <w:r w:rsidRPr="003C7F33">
        <w:rPr>
          <w:rFonts w:ascii="Arial" w:hAnsi="Arial" w:cs="Arial"/>
        </w:rPr>
        <w:t xml:space="preserve">This essay aims to discuss efficient ways to reach communities that are less willing to engage with the police. </w:t>
      </w:r>
      <w:r w:rsidR="00757F95" w:rsidRPr="003C7F33">
        <w:rPr>
          <w:rFonts w:ascii="Arial" w:hAnsi="Arial" w:cs="Arial"/>
        </w:rPr>
        <w:t>As policing in the United Kingdom has changed</w:t>
      </w:r>
      <w:r w:rsidR="006A4C12" w:rsidRPr="003C7F33">
        <w:rPr>
          <w:rFonts w:ascii="Arial" w:hAnsi="Arial" w:cs="Arial"/>
        </w:rPr>
        <w:t xml:space="preserve"> and so have the communities in which the police serve</w:t>
      </w:r>
      <w:r w:rsidR="00757F95" w:rsidRPr="003C7F33">
        <w:rPr>
          <w:rFonts w:ascii="Arial" w:hAnsi="Arial" w:cs="Arial"/>
        </w:rPr>
        <w:t xml:space="preserve">. As the future of policing seems to be the police force’s ability to engage and build relationships with the community. This is a result of the </w:t>
      </w:r>
      <w:r w:rsidR="002F7171" w:rsidRPr="003C7F33">
        <w:rPr>
          <w:rFonts w:ascii="Arial" w:hAnsi="Arial" w:cs="Arial"/>
        </w:rPr>
        <w:t xml:space="preserve">police force noticing that to be effective in carry out their duties, they </w:t>
      </w:r>
      <w:proofErr w:type="gramStart"/>
      <w:r w:rsidR="002F7171" w:rsidRPr="003C7F33">
        <w:rPr>
          <w:rFonts w:ascii="Arial" w:hAnsi="Arial" w:cs="Arial"/>
        </w:rPr>
        <w:t>have to</w:t>
      </w:r>
      <w:proofErr w:type="gramEnd"/>
      <w:r w:rsidR="002F7171" w:rsidRPr="003C7F33">
        <w:rPr>
          <w:rFonts w:ascii="Arial" w:hAnsi="Arial" w:cs="Arial"/>
        </w:rPr>
        <w:t xml:space="preserve"> be able to build key relationships within the communities they serve. This is </w:t>
      </w:r>
      <w:proofErr w:type="gramStart"/>
      <w:r w:rsidR="002F7171" w:rsidRPr="003C7F33">
        <w:rPr>
          <w:rFonts w:ascii="Arial" w:hAnsi="Arial" w:cs="Arial"/>
        </w:rPr>
        <w:t>in order to</w:t>
      </w:r>
      <w:proofErr w:type="gramEnd"/>
      <w:r w:rsidR="002F7171" w:rsidRPr="003C7F33">
        <w:rPr>
          <w:rFonts w:ascii="Arial" w:hAnsi="Arial" w:cs="Arial"/>
        </w:rPr>
        <w:t xml:space="preserve"> increase the publics confidence in police. </w:t>
      </w:r>
      <w:r w:rsidR="006A4C12" w:rsidRPr="003C7F33">
        <w:rPr>
          <w:rFonts w:ascii="Arial" w:hAnsi="Arial" w:cs="Arial"/>
        </w:rPr>
        <w:t xml:space="preserve">This essay will discuss the tactics employed by the police </w:t>
      </w:r>
      <w:proofErr w:type="gramStart"/>
      <w:r w:rsidR="006A4C12" w:rsidRPr="003C7F33">
        <w:rPr>
          <w:rFonts w:ascii="Arial" w:hAnsi="Arial" w:cs="Arial"/>
        </w:rPr>
        <w:t>in order to</w:t>
      </w:r>
      <w:proofErr w:type="gramEnd"/>
      <w:r w:rsidR="006A4C12" w:rsidRPr="003C7F33">
        <w:rPr>
          <w:rFonts w:ascii="Arial" w:hAnsi="Arial" w:cs="Arial"/>
        </w:rPr>
        <w:t xml:space="preserve"> regain the trust of the community.</w:t>
      </w:r>
    </w:p>
    <w:p w14:paraId="08690800" w14:textId="77777777" w:rsidR="002F7171" w:rsidRPr="003C7F33" w:rsidRDefault="002F7171">
      <w:pPr>
        <w:rPr>
          <w:rFonts w:ascii="Arial" w:hAnsi="Arial" w:cs="Arial"/>
        </w:rPr>
      </w:pPr>
    </w:p>
    <w:p w14:paraId="05218F22" w14:textId="771D79CF" w:rsidR="00C237E8" w:rsidRPr="003C7F33" w:rsidRDefault="002F7171" w:rsidP="00C237E8">
      <w:pPr>
        <w:rPr>
          <w:rFonts w:ascii="Arial" w:hAnsi="Arial" w:cs="Arial"/>
        </w:rPr>
      </w:pPr>
      <w:proofErr w:type="gramStart"/>
      <w:r w:rsidRPr="003C7F33">
        <w:rPr>
          <w:rFonts w:ascii="Arial" w:hAnsi="Arial" w:cs="Arial"/>
        </w:rPr>
        <w:t>First of all</w:t>
      </w:r>
      <w:proofErr w:type="gramEnd"/>
      <w:r w:rsidRPr="003C7F33">
        <w:rPr>
          <w:rFonts w:ascii="Arial" w:hAnsi="Arial" w:cs="Arial"/>
        </w:rPr>
        <w:t xml:space="preserve">, partnership policing is the police force working with groups or individuals within the community who </w:t>
      </w:r>
      <w:r w:rsidR="0072206F" w:rsidRPr="003C7F33">
        <w:rPr>
          <w:rFonts w:ascii="Arial" w:hAnsi="Arial" w:cs="Arial"/>
        </w:rPr>
        <w:t xml:space="preserve">have </w:t>
      </w:r>
      <w:r w:rsidRPr="003C7F33">
        <w:rPr>
          <w:rFonts w:ascii="Arial" w:hAnsi="Arial" w:cs="Arial"/>
        </w:rPr>
        <w:t xml:space="preserve">influence in their respective communities. This can be done through </w:t>
      </w:r>
      <w:proofErr w:type="gramStart"/>
      <w:r w:rsidRPr="003C7F33">
        <w:rPr>
          <w:rFonts w:ascii="Arial" w:hAnsi="Arial" w:cs="Arial"/>
        </w:rPr>
        <w:t>a number of</w:t>
      </w:r>
      <w:proofErr w:type="gramEnd"/>
      <w:r w:rsidRPr="003C7F33">
        <w:rPr>
          <w:rFonts w:ascii="Arial" w:hAnsi="Arial" w:cs="Arial"/>
        </w:rPr>
        <w:t xml:space="preserve"> avenues. For example, through community engagement and allowing members of the community which may be less likely to engage with the police to have a voice </w:t>
      </w:r>
      <w:r w:rsidRPr="003C7F33">
        <w:rPr>
          <w:rFonts w:ascii="Arial" w:hAnsi="Arial" w:cs="Arial"/>
        </w:rPr>
        <w:t>(College of Policing, 2020)</w:t>
      </w:r>
      <w:r w:rsidRPr="003C7F33">
        <w:rPr>
          <w:rFonts w:ascii="Arial" w:hAnsi="Arial" w:cs="Arial"/>
        </w:rPr>
        <w:t>.</w:t>
      </w:r>
      <w:r w:rsidR="00C237E8" w:rsidRPr="003C7F33">
        <w:rPr>
          <w:rFonts w:ascii="Arial" w:hAnsi="Arial" w:cs="Arial"/>
        </w:rPr>
        <w:t xml:space="preserve"> As the relationship between the police and certain communities has not always been the best due to a difference in values. This has been apparent in many incidences as certain groups may feel targeted by the police or discriminated against. One example of this that will be discussed in this essay is the case of Stephen Lawrence and how that case changed the course of policing. As members of the black community felt as though the police did not carry out their duties whilst conducting the investigation. This </w:t>
      </w:r>
      <w:r w:rsidR="0072206F" w:rsidRPr="003C7F33">
        <w:rPr>
          <w:rFonts w:ascii="Arial" w:hAnsi="Arial" w:cs="Arial"/>
        </w:rPr>
        <w:t>led</w:t>
      </w:r>
      <w:r w:rsidR="00C237E8" w:rsidRPr="003C7F33">
        <w:rPr>
          <w:rFonts w:ascii="Arial" w:hAnsi="Arial" w:cs="Arial"/>
        </w:rPr>
        <w:t xml:space="preserve"> to a massive decrease in the </w:t>
      </w:r>
      <w:r w:rsidR="0072206F" w:rsidRPr="003C7F33">
        <w:rPr>
          <w:rFonts w:ascii="Arial" w:hAnsi="Arial" w:cs="Arial"/>
        </w:rPr>
        <w:t>public’s</w:t>
      </w:r>
      <w:r w:rsidR="00C237E8" w:rsidRPr="003C7F33">
        <w:rPr>
          <w:rFonts w:ascii="Arial" w:hAnsi="Arial" w:cs="Arial"/>
        </w:rPr>
        <w:t xml:space="preserve"> confidence in police and to some level the police are still trying to restore that confidence to this day. Certain communities feel as though there is no procedural fairness and police are biased against them. What this means is that members of those communities feel as though they do not get a fair viewing from the police force, and that crimes within their communities are not </w:t>
      </w:r>
      <w:r w:rsidR="0072206F" w:rsidRPr="003C7F33">
        <w:rPr>
          <w:rFonts w:ascii="Arial" w:hAnsi="Arial" w:cs="Arial"/>
        </w:rPr>
        <w:t>fully dealt with</w:t>
      </w:r>
      <w:r w:rsidR="00C237E8" w:rsidRPr="003C7F33">
        <w:rPr>
          <w:rFonts w:ascii="Arial" w:hAnsi="Arial" w:cs="Arial"/>
        </w:rPr>
        <w:t xml:space="preserve"> </w:t>
      </w:r>
      <w:r w:rsidR="00C237E8" w:rsidRPr="003C7F33">
        <w:rPr>
          <w:rFonts w:ascii="Arial" w:hAnsi="Arial" w:cs="Arial"/>
        </w:rPr>
        <w:t>(Hanway and Hambly, 2023)</w:t>
      </w:r>
      <w:r w:rsidR="00C237E8" w:rsidRPr="003C7F33">
        <w:rPr>
          <w:rFonts w:ascii="Arial" w:hAnsi="Arial" w:cs="Arial"/>
        </w:rPr>
        <w:t>.</w:t>
      </w:r>
    </w:p>
    <w:p w14:paraId="1D394867" w14:textId="737CCA37" w:rsidR="002F7171" w:rsidRPr="003C7F33" w:rsidRDefault="002F7171" w:rsidP="002F7171">
      <w:pPr>
        <w:rPr>
          <w:rFonts w:ascii="Arial" w:hAnsi="Arial" w:cs="Arial"/>
        </w:rPr>
      </w:pPr>
    </w:p>
    <w:p w14:paraId="6CF59CC7" w14:textId="399B62B9" w:rsidR="002F7171" w:rsidRPr="003C7F33" w:rsidRDefault="002F7171">
      <w:pPr>
        <w:rPr>
          <w:rFonts w:ascii="Arial" w:hAnsi="Arial" w:cs="Arial"/>
        </w:rPr>
      </w:pPr>
    </w:p>
    <w:p w14:paraId="0AC3E5CD" w14:textId="77777777" w:rsidR="00C91810" w:rsidRPr="003C7F33" w:rsidRDefault="00C91810">
      <w:pPr>
        <w:rPr>
          <w:rFonts w:ascii="Arial" w:hAnsi="Arial" w:cs="Arial"/>
        </w:rPr>
      </w:pPr>
    </w:p>
    <w:p w14:paraId="0DA92D25" w14:textId="77777777" w:rsidR="002F4B9F" w:rsidRPr="003C7F33" w:rsidRDefault="00C91810" w:rsidP="005E5532">
      <w:pPr>
        <w:rPr>
          <w:rFonts w:ascii="Arial" w:hAnsi="Arial" w:cs="Arial"/>
        </w:rPr>
      </w:pPr>
      <w:r w:rsidRPr="003C7F33">
        <w:rPr>
          <w:rFonts w:ascii="Arial" w:hAnsi="Arial" w:cs="Arial"/>
        </w:rPr>
        <w:t xml:space="preserve">Certain groups or communities may be less willing to engage with police due to a lack of trust. This can be caused by previous dealing with the police that have affected the relationship with the group or community in a negative manner. Resulting in them not willing to support police action in the future. This can be caused by many factors. One factor that is prevalent </w:t>
      </w:r>
      <w:r w:rsidR="005E5532" w:rsidRPr="003C7F33">
        <w:rPr>
          <w:rFonts w:ascii="Arial" w:hAnsi="Arial" w:cs="Arial"/>
        </w:rPr>
        <w:t>today</w:t>
      </w:r>
      <w:r w:rsidRPr="003C7F33">
        <w:rPr>
          <w:rFonts w:ascii="Arial" w:hAnsi="Arial" w:cs="Arial"/>
        </w:rPr>
        <w:t xml:space="preserve"> is the suggestion that the </w:t>
      </w:r>
      <w:r w:rsidR="005E5532" w:rsidRPr="003C7F33">
        <w:rPr>
          <w:rFonts w:ascii="Arial" w:hAnsi="Arial" w:cs="Arial"/>
        </w:rPr>
        <w:t>United Kingdom</w:t>
      </w:r>
      <w:r w:rsidRPr="003C7F33">
        <w:rPr>
          <w:rFonts w:ascii="Arial" w:hAnsi="Arial" w:cs="Arial"/>
        </w:rPr>
        <w:t xml:space="preserve"> police force</w:t>
      </w:r>
      <w:r w:rsidR="005E5532" w:rsidRPr="003C7F33">
        <w:rPr>
          <w:rFonts w:ascii="Arial" w:hAnsi="Arial" w:cs="Arial"/>
        </w:rPr>
        <w:t xml:space="preserve"> and the United Kingdom justice system</w:t>
      </w:r>
      <w:r w:rsidRPr="003C7F33">
        <w:rPr>
          <w:rFonts w:ascii="Arial" w:hAnsi="Arial" w:cs="Arial"/>
        </w:rPr>
        <w:t xml:space="preserve"> are institutionally racist</w:t>
      </w:r>
      <w:r w:rsidR="005E5532" w:rsidRPr="003C7F33">
        <w:rPr>
          <w:rFonts w:ascii="Arial" w:hAnsi="Arial" w:cs="Arial"/>
        </w:rPr>
        <w:t xml:space="preserve"> (United Nations, 2023). </w:t>
      </w:r>
    </w:p>
    <w:p w14:paraId="4AC6C493" w14:textId="18641382" w:rsidR="002F4B9F" w:rsidRPr="003C7F33" w:rsidRDefault="005E5532" w:rsidP="002F4B9F">
      <w:pPr>
        <w:rPr>
          <w:rFonts w:ascii="Arial" w:hAnsi="Arial" w:cs="Arial"/>
        </w:rPr>
      </w:pPr>
      <w:r w:rsidRPr="003C7F33">
        <w:rPr>
          <w:rFonts w:ascii="Arial" w:hAnsi="Arial" w:cs="Arial"/>
        </w:rPr>
        <w:t>This factor that the united kingdom’s police forces are institutionally racist was widely publicised in the case of Stephen Lawrence</w:t>
      </w:r>
      <w:r w:rsidR="003631D0" w:rsidRPr="003C7F33">
        <w:rPr>
          <w:rFonts w:ascii="Arial" w:hAnsi="Arial" w:cs="Arial"/>
        </w:rPr>
        <w:t xml:space="preserve"> that occurred in 1993</w:t>
      </w:r>
      <w:r w:rsidRPr="003C7F33">
        <w:rPr>
          <w:rFonts w:ascii="Arial" w:hAnsi="Arial" w:cs="Arial"/>
        </w:rPr>
        <w:t xml:space="preserve">. Whereby 18-year-old </w:t>
      </w:r>
      <w:r w:rsidRPr="003C7F33">
        <w:rPr>
          <w:rFonts w:ascii="Arial" w:hAnsi="Arial" w:cs="Arial"/>
        </w:rPr>
        <w:lastRenderedPageBreak/>
        <w:t>Stephen Lawrence was stabbed to death by a group of white youths whilst waiting at a bus stop</w:t>
      </w:r>
      <w:r w:rsidR="003631D0" w:rsidRPr="003C7F33">
        <w:rPr>
          <w:rFonts w:ascii="Arial" w:hAnsi="Arial" w:cs="Arial"/>
        </w:rPr>
        <w:t xml:space="preserve"> with his friend </w:t>
      </w:r>
      <w:proofErr w:type="spellStart"/>
      <w:r w:rsidR="003631D0" w:rsidRPr="003C7F33">
        <w:rPr>
          <w:rFonts w:ascii="Arial" w:hAnsi="Arial" w:cs="Arial"/>
        </w:rPr>
        <w:t>Duwayne</w:t>
      </w:r>
      <w:proofErr w:type="spellEnd"/>
      <w:r w:rsidR="003631D0" w:rsidRPr="003C7F33">
        <w:rPr>
          <w:rFonts w:ascii="Arial" w:hAnsi="Arial" w:cs="Arial"/>
        </w:rPr>
        <w:t xml:space="preserve"> Brooks</w:t>
      </w:r>
      <w:r w:rsidRPr="003C7F33">
        <w:rPr>
          <w:rFonts w:ascii="Arial" w:hAnsi="Arial" w:cs="Arial"/>
        </w:rPr>
        <w:t xml:space="preserve"> in London (BBC NEWS, 2018). </w:t>
      </w:r>
      <w:r w:rsidR="003631D0" w:rsidRPr="003C7F33">
        <w:rPr>
          <w:rFonts w:ascii="Arial" w:hAnsi="Arial" w:cs="Arial"/>
        </w:rPr>
        <w:t xml:space="preserve">The police would go onto arrest and charge multiple white males that were then identified by Brooks. However, the criminal prosecution service dropped the charges for these males believing that the identification from Brooks was unreliable. An inquest was then filled, which got the case reevaluated, but it was deemed that there was not enough evidence to charge the males for the murder of Lawrence. </w:t>
      </w:r>
      <w:r w:rsidR="002F4B9F" w:rsidRPr="003C7F33">
        <w:rPr>
          <w:rFonts w:ascii="Arial" w:hAnsi="Arial" w:cs="Arial"/>
        </w:rPr>
        <w:t>The case went on for seventeen years until two of the males from the group were finally charged for the murder of Lawrence at trial. During that period the police and criminal justice system were called in to question about their failing (UK Parliament, 2021).</w:t>
      </w:r>
      <w:r w:rsidR="0072206F" w:rsidRPr="003C7F33">
        <w:rPr>
          <w:rFonts w:ascii="Arial" w:hAnsi="Arial" w:cs="Arial"/>
        </w:rPr>
        <w:t xml:space="preserve"> This </w:t>
      </w:r>
      <w:proofErr w:type="gramStart"/>
      <w:r w:rsidR="0072206F" w:rsidRPr="003C7F33">
        <w:rPr>
          <w:rFonts w:ascii="Arial" w:hAnsi="Arial" w:cs="Arial"/>
        </w:rPr>
        <w:t>lead</w:t>
      </w:r>
      <w:proofErr w:type="gramEnd"/>
      <w:r w:rsidR="0072206F" w:rsidRPr="003C7F33">
        <w:rPr>
          <w:rFonts w:ascii="Arial" w:hAnsi="Arial" w:cs="Arial"/>
        </w:rPr>
        <w:t xml:space="preserve"> to a massive decrease in confidence surrounding the polices ability to carry out their duties, and not only that but the fact that the criminal justice system may be institutionally racist.</w:t>
      </w:r>
    </w:p>
    <w:p w14:paraId="4DEAB5DC" w14:textId="0B0A20DB" w:rsidR="00AE7C66" w:rsidRPr="003C7F33" w:rsidRDefault="00D426A5" w:rsidP="00E03CAA">
      <w:pPr>
        <w:rPr>
          <w:rFonts w:ascii="Arial" w:hAnsi="Arial" w:cs="Arial"/>
        </w:rPr>
      </w:pPr>
      <w:r w:rsidRPr="003C7F33">
        <w:rPr>
          <w:rFonts w:ascii="Arial" w:hAnsi="Arial" w:cs="Arial"/>
        </w:rPr>
        <w:t xml:space="preserve">This case was heavily covered by the media and called into question the polices actions, and how they failed the black community due to being institutionally racist. Failing to carry out the duties expect by the public of their police force. The case of Stephen Lawrence had a massive impact on the relationship between the police force and the black community. Since this case police forces across the </w:t>
      </w:r>
      <w:r w:rsidR="00237539" w:rsidRPr="003C7F33">
        <w:rPr>
          <w:rFonts w:ascii="Arial" w:hAnsi="Arial" w:cs="Arial"/>
        </w:rPr>
        <w:t>United Kingdom</w:t>
      </w:r>
      <w:r w:rsidRPr="003C7F33">
        <w:rPr>
          <w:rFonts w:ascii="Arial" w:hAnsi="Arial" w:cs="Arial"/>
        </w:rPr>
        <w:t xml:space="preserve"> have worked hard to build trust and relationships with the black community, who often feel targeted and prosecuted because of the colour of their skin. </w:t>
      </w:r>
      <w:r w:rsidR="009B3B83" w:rsidRPr="003C7F33">
        <w:rPr>
          <w:rFonts w:ascii="Arial" w:hAnsi="Arial" w:cs="Arial"/>
        </w:rPr>
        <w:t xml:space="preserve">Since this incident there have been many others where the black community feel targeted by the police. That’s why the police forces across England and Wales, alongside the national police </w:t>
      </w:r>
      <w:r w:rsidR="003D3546" w:rsidRPr="003C7F33">
        <w:rPr>
          <w:rFonts w:ascii="Arial" w:hAnsi="Arial" w:cs="Arial"/>
        </w:rPr>
        <w:t>chief’s</w:t>
      </w:r>
      <w:r w:rsidR="009B3B83" w:rsidRPr="003C7F33">
        <w:rPr>
          <w:rFonts w:ascii="Arial" w:hAnsi="Arial" w:cs="Arial"/>
        </w:rPr>
        <w:t xml:space="preserve"> council launched an initiative called the police race action plan</w:t>
      </w:r>
      <w:r w:rsidR="004364BB" w:rsidRPr="003C7F33">
        <w:rPr>
          <w:rFonts w:ascii="Arial" w:hAnsi="Arial" w:cs="Arial"/>
        </w:rPr>
        <w:t>. T</w:t>
      </w:r>
      <w:r w:rsidR="009B3B83" w:rsidRPr="003C7F33">
        <w:rPr>
          <w:rFonts w:ascii="Arial" w:hAnsi="Arial" w:cs="Arial"/>
        </w:rPr>
        <w:t xml:space="preserve">he aim of </w:t>
      </w:r>
      <w:r w:rsidR="004364BB" w:rsidRPr="003C7F33">
        <w:rPr>
          <w:rFonts w:ascii="Arial" w:hAnsi="Arial" w:cs="Arial"/>
        </w:rPr>
        <w:t xml:space="preserve">the police race action plan is to </w:t>
      </w:r>
      <w:r w:rsidR="009B3B83" w:rsidRPr="003C7F33">
        <w:rPr>
          <w:rFonts w:ascii="Arial" w:hAnsi="Arial" w:cs="Arial"/>
        </w:rPr>
        <w:t>chang</w:t>
      </w:r>
      <w:r w:rsidR="004364BB" w:rsidRPr="003C7F33">
        <w:rPr>
          <w:rFonts w:ascii="Arial" w:hAnsi="Arial" w:cs="Arial"/>
        </w:rPr>
        <w:t xml:space="preserve">e </w:t>
      </w:r>
      <w:r w:rsidR="009B3B83" w:rsidRPr="003C7F33">
        <w:rPr>
          <w:rFonts w:ascii="Arial" w:hAnsi="Arial" w:cs="Arial"/>
        </w:rPr>
        <w:t xml:space="preserve">policing, by improving outcomes for black people working with or interacting with the police </w:t>
      </w:r>
      <w:r w:rsidR="009B3B83" w:rsidRPr="003C7F33">
        <w:rPr>
          <w:rFonts w:ascii="Arial" w:hAnsi="Arial" w:cs="Arial"/>
        </w:rPr>
        <w:t>(College of Policing, 2022)</w:t>
      </w:r>
      <w:r w:rsidR="009B3B83" w:rsidRPr="003C7F33">
        <w:rPr>
          <w:rFonts w:ascii="Arial" w:hAnsi="Arial" w:cs="Arial"/>
        </w:rPr>
        <w:t>. This initiative is important in building community relations because four percent of the United Kingdoms population are black, that is approximately 2,384,000 people out of 59.6 million</w:t>
      </w:r>
      <w:r w:rsidR="00E03CAA" w:rsidRPr="003C7F33">
        <w:rPr>
          <w:rFonts w:ascii="Arial" w:hAnsi="Arial" w:cs="Arial"/>
        </w:rPr>
        <w:t xml:space="preserve"> </w:t>
      </w:r>
      <w:r w:rsidR="00E03CAA" w:rsidRPr="003C7F33">
        <w:rPr>
          <w:rFonts w:ascii="Arial" w:hAnsi="Arial" w:cs="Arial"/>
        </w:rPr>
        <w:t>(GOV.UK, 2022)</w:t>
      </w:r>
      <w:r w:rsidR="00E03CAA" w:rsidRPr="003C7F33">
        <w:rPr>
          <w:rFonts w:ascii="Arial" w:hAnsi="Arial" w:cs="Arial"/>
        </w:rPr>
        <w:t xml:space="preserve">. That is a large quantity of the public who must have faith in the police to carry out their duties regardless of skin colour. As if they don’t have faith in the police this can lead to mistrust and unreported crime in some areas. One of the methods this action plan is employing to build community relations is by relying on neighbourhood policing, with the aim of making police officers more visible and active members of that community </w:t>
      </w:r>
      <w:r w:rsidR="00E03CAA" w:rsidRPr="003C7F33">
        <w:rPr>
          <w:rFonts w:ascii="Arial" w:hAnsi="Arial" w:cs="Arial"/>
        </w:rPr>
        <w:t xml:space="preserve">(College of Policing, 2022). </w:t>
      </w:r>
    </w:p>
    <w:p w14:paraId="48452E6F" w14:textId="77777777" w:rsidR="00AE7C66" w:rsidRPr="003C7F33" w:rsidRDefault="00AE7C66" w:rsidP="00E03CAA">
      <w:pPr>
        <w:rPr>
          <w:rFonts w:ascii="Arial" w:hAnsi="Arial" w:cs="Arial"/>
        </w:rPr>
      </w:pPr>
    </w:p>
    <w:p w14:paraId="169C985F" w14:textId="709BACEA" w:rsidR="007E18A8" w:rsidRPr="003C7F33" w:rsidRDefault="00AE7C66" w:rsidP="00AE7C66">
      <w:pPr>
        <w:rPr>
          <w:rFonts w:ascii="Arial" w:hAnsi="Arial" w:cs="Arial"/>
        </w:rPr>
      </w:pPr>
      <w:r w:rsidRPr="003C7F33">
        <w:rPr>
          <w:rFonts w:ascii="Arial" w:hAnsi="Arial" w:cs="Arial"/>
        </w:rPr>
        <w:t xml:space="preserve">The police also employ the use of community engagement. The aim of community policing is to build trust with communities who are less willing to engage with </w:t>
      </w:r>
      <w:r w:rsidR="007E18A8" w:rsidRPr="003C7F33">
        <w:rPr>
          <w:rFonts w:ascii="Arial" w:hAnsi="Arial" w:cs="Arial"/>
        </w:rPr>
        <w:t>police and</w:t>
      </w:r>
      <w:r w:rsidRPr="003C7F33">
        <w:rPr>
          <w:rFonts w:ascii="Arial" w:hAnsi="Arial" w:cs="Arial"/>
        </w:rPr>
        <w:t xml:space="preserve"> create a feel of public safety. There seems to be a shift in behaviour from the police as their main aim is to make impactful relationships with the community, whilst upholding police values </w:t>
      </w:r>
      <w:r w:rsidRPr="003C7F33">
        <w:rPr>
          <w:rFonts w:ascii="Arial" w:hAnsi="Arial" w:cs="Arial"/>
        </w:rPr>
        <w:t>(Government Events, 2022)</w:t>
      </w:r>
      <w:r w:rsidRPr="003C7F33">
        <w:rPr>
          <w:rFonts w:ascii="Arial" w:hAnsi="Arial" w:cs="Arial"/>
        </w:rPr>
        <w:t>.</w:t>
      </w:r>
      <w:r w:rsidR="007E18A8" w:rsidRPr="003C7F33">
        <w:rPr>
          <w:rFonts w:ascii="Arial" w:hAnsi="Arial" w:cs="Arial"/>
        </w:rPr>
        <w:t xml:space="preserve"> </w:t>
      </w:r>
      <w:r w:rsidR="00CD28D6" w:rsidRPr="003C7F33">
        <w:rPr>
          <w:rFonts w:ascii="Arial" w:hAnsi="Arial" w:cs="Arial"/>
        </w:rPr>
        <w:t>This initiative aims to improve community relations by building a foundation of trust, and starting the conversation of how the police and the community can work together, to better the community in which they live and serve.</w:t>
      </w:r>
    </w:p>
    <w:p w14:paraId="6CB4DF82" w14:textId="51760706" w:rsidR="007E18A8" w:rsidRPr="003C7F33" w:rsidRDefault="007E18A8" w:rsidP="007E18A8">
      <w:pPr>
        <w:rPr>
          <w:rFonts w:ascii="Arial" w:hAnsi="Arial" w:cs="Arial"/>
        </w:rPr>
      </w:pPr>
      <w:r w:rsidRPr="003C7F33">
        <w:rPr>
          <w:rFonts w:ascii="Arial" w:hAnsi="Arial" w:cs="Arial"/>
        </w:rPr>
        <w:t xml:space="preserve">The Independent Office for Police conduct have insured that the police will be held accountable for their actions whilst conducting police investigations, whilst also allowing for a fair an independent investigation. The aim of the IOPC is to make sure that police forces are carrying out their duties in the correct </w:t>
      </w:r>
      <w:r w:rsidR="007610E7" w:rsidRPr="003C7F33">
        <w:rPr>
          <w:rFonts w:ascii="Arial" w:hAnsi="Arial" w:cs="Arial"/>
        </w:rPr>
        <w:t>manner and</w:t>
      </w:r>
      <w:r w:rsidRPr="003C7F33">
        <w:rPr>
          <w:rFonts w:ascii="Arial" w:hAnsi="Arial" w:cs="Arial"/>
        </w:rPr>
        <w:t xml:space="preserve"> behaving in line with the professional standards expected of them </w:t>
      </w:r>
      <w:r w:rsidRPr="003C7F33">
        <w:rPr>
          <w:rFonts w:ascii="Arial" w:hAnsi="Arial" w:cs="Arial"/>
        </w:rPr>
        <w:t>(Independent Office for Police Conduct, 2023)</w:t>
      </w:r>
      <w:r w:rsidR="007610E7" w:rsidRPr="003C7F33">
        <w:rPr>
          <w:rFonts w:ascii="Arial" w:hAnsi="Arial" w:cs="Arial"/>
        </w:rPr>
        <w:t>. This will help install confidence in the police from the publics perspective as they know that police officers will be held accountable for their actions</w:t>
      </w:r>
      <w:r w:rsidR="001D313E" w:rsidRPr="003C7F33">
        <w:rPr>
          <w:rFonts w:ascii="Arial" w:hAnsi="Arial" w:cs="Arial"/>
        </w:rPr>
        <w:t>,</w:t>
      </w:r>
      <w:r w:rsidR="007610E7" w:rsidRPr="003C7F33">
        <w:rPr>
          <w:rFonts w:ascii="Arial" w:hAnsi="Arial" w:cs="Arial"/>
        </w:rPr>
        <w:t xml:space="preserve"> if they are not </w:t>
      </w:r>
      <w:r w:rsidR="007B5220" w:rsidRPr="003C7F33">
        <w:rPr>
          <w:rFonts w:ascii="Arial" w:hAnsi="Arial" w:cs="Arial"/>
        </w:rPr>
        <w:t>behaving or</w:t>
      </w:r>
      <w:r w:rsidR="007610E7" w:rsidRPr="003C7F33">
        <w:rPr>
          <w:rFonts w:ascii="Arial" w:hAnsi="Arial" w:cs="Arial"/>
        </w:rPr>
        <w:t xml:space="preserve"> conducting criminal investigations in line with the codes of practice and professional standards of a police officer.</w:t>
      </w:r>
    </w:p>
    <w:p w14:paraId="64E52630" w14:textId="71EF6434" w:rsidR="00AE7C66" w:rsidRPr="003C7F33" w:rsidRDefault="00AE7C66" w:rsidP="00AE7C66">
      <w:pPr>
        <w:rPr>
          <w:rFonts w:ascii="Arial" w:hAnsi="Arial" w:cs="Arial"/>
        </w:rPr>
      </w:pPr>
    </w:p>
    <w:p w14:paraId="2AE0593D" w14:textId="77777777" w:rsidR="00CD347E" w:rsidRPr="003C7F33" w:rsidRDefault="00517076" w:rsidP="0076584D">
      <w:pPr>
        <w:rPr>
          <w:rFonts w:ascii="Arial" w:hAnsi="Arial" w:cs="Arial"/>
        </w:rPr>
      </w:pPr>
      <w:r w:rsidRPr="003C7F33">
        <w:rPr>
          <w:rFonts w:ascii="Arial" w:hAnsi="Arial" w:cs="Arial"/>
        </w:rPr>
        <w:lastRenderedPageBreak/>
        <w:t xml:space="preserve">In this essay I have briefly mentioned neighbour policing, the aim of neighbour policing is to build relationships within the community and to develop networks within that community. The way this is done by police forces is by maintaining a visible presence within the community and engaging with individuals on how to better serve the community </w:t>
      </w:r>
      <w:r w:rsidRPr="003C7F33">
        <w:rPr>
          <w:rFonts w:ascii="Arial" w:hAnsi="Arial" w:cs="Arial"/>
        </w:rPr>
        <w:t xml:space="preserve">(College </w:t>
      </w:r>
      <w:proofErr w:type="gramStart"/>
      <w:r w:rsidRPr="003C7F33">
        <w:rPr>
          <w:rFonts w:ascii="Arial" w:hAnsi="Arial" w:cs="Arial"/>
        </w:rPr>
        <w:t>Of</w:t>
      </w:r>
      <w:proofErr w:type="gramEnd"/>
      <w:r w:rsidRPr="003C7F33">
        <w:rPr>
          <w:rFonts w:ascii="Arial" w:hAnsi="Arial" w:cs="Arial"/>
        </w:rPr>
        <w:t xml:space="preserve"> Policing, 2019)</w:t>
      </w:r>
      <w:r w:rsidRPr="003C7F33">
        <w:rPr>
          <w:rFonts w:ascii="Arial" w:hAnsi="Arial" w:cs="Arial"/>
        </w:rPr>
        <w:t xml:space="preserve">. </w:t>
      </w:r>
    </w:p>
    <w:p w14:paraId="6C5DABEE" w14:textId="0BBBE617" w:rsidR="0076584D" w:rsidRPr="003C7F33" w:rsidRDefault="00517076" w:rsidP="0076584D">
      <w:pPr>
        <w:rPr>
          <w:rFonts w:ascii="Arial" w:hAnsi="Arial" w:cs="Arial"/>
        </w:rPr>
      </w:pPr>
      <w:r w:rsidRPr="003C7F33">
        <w:rPr>
          <w:rFonts w:ascii="Arial" w:hAnsi="Arial" w:cs="Arial"/>
        </w:rPr>
        <w:t>This allows the police force to network and build relationships that can better the community. But not only that it helps the police force to build intelligence within that community about any criminal activity. As, a key source of information and intelligence building</w:t>
      </w:r>
      <w:r w:rsidR="003C7F33">
        <w:rPr>
          <w:rFonts w:ascii="Arial" w:hAnsi="Arial" w:cs="Arial"/>
        </w:rPr>
        <w:t>,</w:t>
      </w:r>
      <w:r w:rsidRPr="003C7F33">
        <w:rPr>
          <w:rFonts w:ascii="Arial" w:hAnsi="Arial" w:cs="Arial"/>
        </w:rPr>
        <w:t xml:space="preserve"> are members of that community</w:t>
      </w:r>
      <w:r w:rsidR="003C7F33">
        <w:rPr>
          <w:rFonts w:ascii="Arial" w:hAnsi="Arial" w:cs="Arial"/>
        </w:rPr>
        <w:t xml:space="preserve"> as they can obtain information and intelligence by means in which the police force cannot. What is meant by this is a key source of information is by word of mouth, so if the police force </w:t>
      </w:r>
      <w:proofErr w:type="gramStart"/>
      <w:r w:rsidR="003C7F33">
        <w:rPr>
          <w:rFonts w:ascii="Arial" w:hAnsi="Arial" w:cs="Arial"/>
        </w:rPr>
        <w:t>is able to</w:t>
      </w:r>
      <w:proofErr w:type="gramEnd"/>
      <w:r w:rsidR="003C7F33">
        <w:rPr>
          <w:rFonts w:ascii="Arial" w:hAnsi="Arial" w:cs="Arial"/>
        </w:rPr>
        <w:t xml:space="preserve"> build trust in the community, more people will be willing to support the police and provide information in return. </w:t>
      </w:r>
      <w:r w:rsidRPr="003C7F33">
        <w:rPr>
          <w:rFonts w:ascii="Arial" w:hAnsi="Arial" w:cs="Arial"/>
        </w:rPr>
        <w:t xml:space="preserve">By maintaining the partnerships within the community, it allows for the police force to access other avenues of intelligence, whilst at the same time building a stronger connection and trust. As the police force is only as strong as the people they serve. As it helps to increase the publics perception of police </w:t>
      </w:r>
      <w:r w:rsidRPr="003C7F33">
        <w:rPr>
          <w:rFonts w:ascii="Arial" w:hAnsi="Arial" w:cs="Arial"/>
        </w:rPr>
        <w:t xml:space="preserve">(College </w:t>
      </w:r>
      <w:proofErr w:type="gramStart"/>
      <w:r w:rsidRPr="003C7F33">
        <w:rPr>
          <w:rFonts w:ascii="Arial" w:hAnsi="Arial" w:cs="Arial"/>
        </w:rPr>
        <w:t>Of</w:t>
      </w:r>
      <w:proofErr w:type="gramEnd"/>
      <w:r w:rsidRPr="003C7F33">
        <w:rPr>
          <w:rFonts w:ascii="Arial" w:hAnsi="Arial" w:cs="Arial"/>
        </w:rPr>
        <w:t xml:space="preserve"> Policing, 2019)</w:t>
      </w:r>
      <w:r w:rsidRPr="003C7F33">
        <w:rPr>
          <w:rFonts w:ascii="Arial" w:hAnsi="Arial" w:cs="Arial"/>
        </w:rPr>
        <w:t xml:space="preserve">. By the police focusing more on neighbourhood policing it allows members of the community have their own voice when talking to police, allowing them to voice concerns within their community and the police force serving that community. This means that members of the community that might not have had a voice before, have the ways and means to communicate with the police. It also allows for unique relationships to be built with key members of the community. For example, these key members like religious leaders or </w:t>
      </w:r>
      <w:r w:rsidR="0076584D" w:rsidRPr="003C7F33">
        <w:rPr>
          <w:rFonts w:ascii="Arial" w:hAnsi="Arial" w:cs="Arial"/>
        </w:rPr>
        <w:t xml:space="preserve">respected members of the community can be the voice of the more vulnerable members of the community </w:t>
      </w:r>
      <w:r w:rsidR="0076584D" w:rsidRPr="003C7F33">
        <w:rPr>
          <w:rFonts w:ascii="Arial" w:hAnsi="Arial" w:cs="Arial"/>
        </w:rPr>
        <w:t xml:space="preserve">(College </w:t>
      </w:r>
      <w:proofErr w:type="gramStart"/>
      <w:r w:rsidR="0076584D" w:rsidRPr="003C7F33">
        <w:rPr>
          <w:rFonts w:ascii="Arial" w:hAnsi="Arial" w:cs="Arial"/>
        </w:rPr>
        <w:t>Of</w:t>
      </w:r>
      <w:proofErr w:type="gramEnd"/>
      <w:r w:rsidR="0076584D" w:rsidRPr="003C7F33">
        <w:rPr>
          <w:rFonts w:ascii="Arial" w:hAnsi="Arial" w:cs="Arial"/>
        </w:rPr>
        <w:t xml:space="preserve"> Policing, 2019)</w:t>
      </w:r>
      <w:r w:rsidR="0076584D" w:rsidRPr="003C7F33">
        <w:rPr>
          <w:rFonts w:ascii="Arial" w:hAnsi="Arial" w:cs="Arial"/>
        </w:rPr>
        <w:t>.</w:t>
      </w:r>
    </w:p>
    <w:p w14:paraId="0F81A1F9" w14:textId="2294C720" w:rsidR="00416F42" w:rsidRPr="003C7F33" w:rsidRDefault="00CD347E" w:rsidP="00416F42">
      <w:pPr>
        <w:rPr>
          <w:rFonts w:ascii="Arial" w:hAnsi="Arial" w:cs="Arial"/>
        </w:rPr>
      </w:pPr>
      <w:r w:rsidRPr="003C7F33">
        <w:rPr>
          <w:rFonts w:ascii="Arial" w:hAnsi="Arial" w:cs="Arial"/>
        </w:rPr>
        <w:t xml:space="preserve">This leads to the belief that the future of the police force is leaning more towards community engagement and neighbourhood policing. As the focus of the police has shifted to be proactive in community engagement to form relationships built of trust with the communities they serve </w:t>
      </w:r>
      <w:r w:rsidRPr="003C7F33">
        <w:rPr>
          <w:rFonts w:ascii="Arial" w:hAnsi="Arial" w:cs="Arial"/>
        </w:rPr>
        <w:t>(Higgins, 2018)</w:t>
      </w:r>
      <w:r w:rsidRPr="003C7F33">
        <w:rPr>
          <w:rFonts w:ascii="Arial" w:hAnsi="Arial" w:cs="Arial"/>
        </w:rPr>
        <w:t>.</w:t>
      </w:r>
      <w:r w:rsidR="00416F42" w:rsidRPr="003C7F33">
        <w:rPr>
          <w:rFonts w:ascii="Arial" w:hAnsi="Arial" w:cs="Arial"/>
        </w:rPr>
        <w:t xml:space="preserve"> One key aspect of this shift to a style based more on neighbourhood policing tactics seems to be the use of early intervention. The purpose of early intervention is to tackle a problem before it gets worse. Whether that problem stems from within the community or an individual person </w:t>
      </w:r>
      <w:r w:rsidR="00416F42" w:rsidRPr="003C7F33">
        <w:rPr>
          <w:rFonts w:ascii="Arial" w:hAnsi="Arial" w:cs="Arial"/>
        </w:rPr>
        <w:t>(Early Intervention Foundation, 2023)</w:t>
      </w:r>
      <w:r w:rsidR="00416F42" w:rsidRPr="003C7F33">
        <w:rPr>
          <w:rFonts w:ascii="Arial" w:hAnsi="Arial" w:cs="Arial"/>
        </w:rPr>
        <w:t>.</w:t>
      </w:r>
      <w:r w:rsidR="00126B49" w:rsidRPr="003C7F33">
        <w:rPr>
          <w:rFonts w:ascii="Arial" w:hAnsi="Arial" w:cs="Arial"/>
        </w:rPr>
        <w:t xml:space="preserve"> This can be done by using early intervention programmes that can be used to educate people on certain issues before they worsen. A common use of these is the police force sending neighbourhood policing teams to educate young people on the dangers of certain activities, like drugs and criminality. </w:t>
      </w:r>
    </w:p>
    <w:p w14:paraId="78017C9D" w14:textId="77777777" w:rsidR="004F1A7D" w:rsidRPr="003C7F33" w:rsidRDefault="004F1A7D" w:rsidP="00416F42">
      <w:pPr>
        <w:rPr>
          <w:rFonts w:ascii="Arial" w:hAnsi="Arial" w:cs="Arial"/>
        </w:rPr>
      </w:pPr>
    </w:p>
    <w:p w14:paraId="38D66003" w14:textId="77777777" w:rsidR="004F1A7D" w:rsidRPr="003C7F33" w:rsidRDefault="004F1A7D" w:rsidP="00416F42">
      <w:pPr>
        <w:rPr>
          <w:rFonts w:ascii="Arial" w:hAnsi="Arial" w:cs="Arial"/>
        </w:rPr>
      </w:pPr>
    </w:p>
    <w:p w14:paraId="3984A678" w14:textId="77777777" w:rsidR="00F97C55" w:rsidRPr="003C7F33" w:rsidRDefault="00F97C55" w:rsidP="00F97C55">
      <w:pPr>
        <w:rPr>
          <w:rFonts w:ascii="Arial" w:hAnsi="Arial" w:cs="Arial"/>
        </w:rPr>
      </w:pPr>
      <w:r w:rsidRPr="003C7F33">
        <w:rPr>
          <w:rFonts w:ascii="Arial" w:hAnsi="Arial" w:cs="Arial"/>
        </w:rPr>
        <w:t xml:space="preserve">In conclusion, the partnership approach to policing is an effective method employed by British police forces to assist with certain communities who are less likely to engage with police, and support police action. As through the partnership approach police forces are starting to build a layer of trust in communities that was not there before. As through various means like neighbourhood policing certain communities who felt ignored by the police are starting to have a better perception of the police force. As the police are building a foundation within those communities by making those communities voices heard. The partnership approach style of policing seems to be the future of the police force. However, there is still a long way to go before the public perception of the police is truly changed as there are still certain communities that are still sceptical of the polices ability to carry out their duties. Despite this the police forces across the United Kingdom have strived for the changes that are necessary in accomplishing the goal of building relationships with the </w:t>
      </w:r>
      <w:r w:rsidRPr="003C7F33">
        <w:rPr>
          <w:rFonts w:ascii="Arial" w:hAnsi="Arial" w:cs="Arial"/>
        </w:rPr>
        <w:lastRenderedPageBreak/>
        <w:t xml:space="preserve">communities they serve. There is still a lot of work to be done by those police forces, but ultimately the partnership approach to policing is the most efficient way of engaging with communities. </w:t>
      </w:r>
    </w:p>
    <w:p w14:paraId="619F5B76" w14:textId="77777777" w:rsidR="00F97C55" w:rsidRPr="00B60AAA" w:rsidRDefault="00F97C55" w:rsidP="00416F42">
      <w:pPr>
        <w:rPr>
          <w:rFonts w:ascii="Arial" w:hAnsi="Arial" w:cs="Arial"/>
          <w:b/>
          <w:bCs/>
        </w:rPr>
      </w:pPr>
    </w:p>
    <w:p w14:paraId="68600313" w14:textId="775A2CBD" w:rsidR="00B60AAA" w:rsidRPr="00B60AAA" w:rsidRDefault="00B60AAA" w:rsidP="00416F42">
      <w:pPr>
        <w:rPr>
          <w:rFonts w:ascii="Arial" w:hAnsi="Arial" w:cs="Arial"/>
          <w:b/>
          <w:bCs/>
        </w:rPr>
      </w:pPr>
      <w:r w:rsidRPr="00B60AAA">
        <w:rPr>
          <w:rFonts w:ascii="Arial" w:hAnsi="Arial" w:cs="Arial"/>
          <w:b/>
          <w:bCs/>
        </w:rPr>
        <w:t>Word Count- 1819</w:t>
      </w:r>
    </w:p>
    <w:p w14:paraId="688F8F21" w14:textId="7B2F88B9" w:rsidR="00CD347E" w:rsidRPr="003C7F33" w:rsidRDefault="00CD347E" w:rsidP="00CD347E">
      <w:pPr>
        <w:rPr>
          <w:rFonts w:ascii="Arial" w:hAnsi="Arial" w:cs="Arial"/>
        </w:rPr>
      </w:pPr>
    </w:p>
    <w:p w14:paraId="3E1A54BE" w14:textId="77777777" w:rsidR="00BF6FD6" w:rsidRPr="003C7F33" w:rsidRDefault="00BF6FD6" w:rsidP="00CD347E">
      <w:pPr>
        <w:rPr>
          <w:rFonts w:ascii="Arial" w:hAnsi="Arial" w:cs="Arial"/>
        </w:rPr>
      </w:pPr>
    </w:p>
    <w:p w14:paraId="76AB74E2" w14:textId="77777777" w:rsidR="00BF6FD6" w:rsidRPr="003C7F33" w:rsidRDefault="00BF6FD6" w:rsidP="00CD347E">
      <w:pPr>
        <w:rPr>
          <w:rFonts w:ascii="Arial" w:hAnsi="Arial" w:cs="Arial"/>
        </w:rPr>
      </w:pPr>
    </w:p>
    <w:p w14:paraId="396FC8E2" w14:textId="77777777" w:rsidR="00BF6FD6" w:rsidRPr="003C7F33" w:rsidRDefault="00BF6FD6" w:rsidP="00CD347E">
      <w:pPr>
        <w:rPr>
          <w:rFonts w:ascii="Arial" w:hAnsi="Arial" w:cs="Arial"/>
        </w:rPr>
      </w:pPr>
    </w:p>
    <w:p w14:paraId="434380C4" w14:textId="77777777" w:rsidR="00BF6FD6" w:rsidRPr="003C7F33" w:rsidRDefault="00BF6FD6" w:rsidP="00CD347E">
      <w:pPr>
        <w:rPr>
          <w:rFonts w:ascii="Arial" w:hAnsi="Arial" w:cs="Arial"/>
        </w:rPr>
      </w:pPr>
    </w:p>
    <w:p w14:paraId="6066AEAE" w14:textId="77777777" w:rsidR="00BF6FD6" w:rsidRPr="003C7F33" w:rsidRDefault="00BF6FD6" w:rsidP="00CD347E">
      <w:pPr>
        <w:rPr>
          <w:rFonts w:ascii="Arial" w:hAnsi="Arial" w:cs="Arial"/>
        </w:rPr>
      </w:pPr>
    </w:p>
    <w:p w14:paraId="11D70B7E" w14:textId="77777777" w:rsidR="00BF6FD6" w:rsidRPr="003C7F33" w:rsidRDefault="00BF6FD6" w:rsidP="00CD347E">
      <w:pPr>
        <w:rPr>
          <w:rFonts w:ascii="Arial" w:hAnsi="Arial" w:cs="Arial"/>
        </w:rPr>
      </w:pPr>
    </w:p>
    <w:p w14:paraId="1E599BCC" w14:textId="77777777" w:rsidR="00BF6FD6" w:rsidRPr="003C7F33" w:rsidRDefault="00BF6FD6" w:rsidP="00CD347E">
      <w:pPr>
        <w:rPr>
          <w:rFonts w:ascii="Arial" w:hAnsi="Arial" w:cs="Arial"/>
        </w:rPr>
      </w:pPr>
    </w:p>
    <w:p w14:paraId="08DA308A" w14:textId="77777777" w:rsidR="00BF6FD6" w:rsidRPr="003C7F33" w:rsidRDefault="00BF6FD6" w:rsidP="00CD347E">
      <w:pPr>
        <w:rPr>
          <w:rFonts w:ascii="Arial" w:hAnsi="Arial" w:cs="Arial"/>
        </w:rPr>
      </w:pPr>
    </w:p>
    <w:p w14:paraId="43252273" w14:textId="77777777" w:rsidR="00BF6FD6" w:rsidRPr="003C7F33" w:rsidRDefault="00BF6FD6" w:rsidP="00CD347E">
      <w:pPr>
        <w:rPr>
          <w:rFonts w:ascii="Arial" w:hAnsi="Arial" w:cs="Arial"/>
        </w:rPr>
      </w:pPr>
    </w:p>
    <w:p w14:paraId="69F3AEC7" w14:textId="77777777" w:rsidR="00BF6FD6" w:rsidRPr="003C7F33" w:rsidRDefault="00BF6FD6" w:rsidP="00CD347E">
      <w:pPr>
        <w:rPr>
          <w:rFonts w:ascii="Arial" w:hAnsi="Arial" w:cs="Arial"/>
        </w:rPr>
      </w:pPr>
    </w:p>
    <w:p w14:paraId="3DB263AD" w14:textId="77777777" w:rsidR="00BF6FD6" w:rsidRPr="003C7F33" w:rsidRDefault="00BF6FD6" w:rsidP="00CD347E">
      <w:pPr>
        <w:rPr>
          <w:rFonts w:ascii="Arial" w:hAnsi="Arial" w:cs="Arial"/>
        </w:rPr>
      </w:pPr>
    </w:p>
    <w:p w14:paraId="397D497C" w14:textId="77777777" w:rsidR="00BF6FD6" w:rsidRPr="003C7F33" w:rsidRDefault="00BF6FD6" w:rsidP="00CD347E">
      <w:pPr>
        <w:rPr>
          <w:rFonts w:ascii="Arial" w:hAnsi="Arial" w:cs="Arial"/>
        </w:rPr>
      </w:pPr>
    </w:p>
    <w:p w14:paraId="356B4897" w14:textId="77777777" w:rsidR="00BF6FD6" w:rsidRPr="003C7F33" w:rsidRDefault="00BF6FD6" w:rsidP="00CD347E">
      <w:pPr>
        <w:rPr>
          <w:rFonts w:ascii="Arial" w:hAnsi="Arial" w:cs="Arial"/>
        </w:rPr>
      </w:pPr>
    </w:p>
    <w:p w14:paraId="190312E8" w14:textId="77777777" w:rsidR="00BF6FD6" w:rsidRPr="003C7F33" w:rsidRDefault="00BF6FD6" w:rsidP="00CD347E">
      <w:pPr>
        <w:rPr>
          <w:rFonts w:ascii="Arial" w:hAnsi="Arial" w:cs="Arial"/>
        </w:rPr>
      </w:pPr>
    </w:p>
    <w:p w14:paraId="5F82A197" w14:textId="77777777" w:rsidR="00BF6FD6" w:rsidRPr="003C7F33" w:rsidRDefault="00BF6FD6" w:rsidP="00CD347E">
      <w:pPr>
        <w:rPr>
          <w:rFonts w:ascii="Arial" w:hAnsi="Arial" w:cs="Arial"/>
        </w:rPr>
      </w:pPr>
    </w:p>
    <w:p w14:paraId="4D0C45DD" w14:textId="77777777" w:rsidR="00BF6FD6" w:rsidRPr="003C7F33" w:rsidRDefault="00BF6FD6" w:rsidP="00CD347E">
      <w:pPr>
        <w:rPr>
          <w:rFonts w:ascii="Arial" w:hAnsi="Arial" w:cs="Arial"/>
        </w:rPr>
      </w:pPr>
    </w:p>
    <w:p w14:paraId="5780D2C7" w14:textId="77777777" w:rsidR="00BF6FD6" w:rsidRPr="003C7F33" w:rsidRDefault="00BF6FD6" w:rsidP="00CD347E">
      <w:pPr>
        <w:rPr>
          <w:rFonts w:ascii="Arial" w:hAnsi="Arial" w:cs="Arial"/>
        </w:rPr>
      </w:pPr>
    </w:p>
    <w:p w14:paraId="4CDEC14C" w14:textId="77777777" w:rsidR="00BF6FD6" w:rsidRPr="003C7F33" w:rsidRDefault="00BF6FD6" w:rsidP="00CD347E">
      <w:pPr>
        <w:rPr>
          <w:rFonts w:ascii="Arial" w:hAnsi="Arial" w:cs="Arial"/>
        </w:rPr>
      </w:pPr>
    </w:p>
    <w:p w14:paraId="5CACE4CE" w14:textId="77777777" w:rsidR="00BF6FD6" w:rsidRPr="003C7F33" w:rsidRDefault="00BF6FD6" w:rsidP="00CD347E">
      <w:pPr>
        <w:rPr>
          <w:rFonts w:ascii="Arial" w:hAnsi="Arial" w:cs="Arial"/>
        </w:rPr>
      </w:pPr>
    </w:p>
    <w:p w14:paraId="005C619F" w14:textId="77777777" w:rsidR="00BF6FD6" w:rsidRPr="003C7F33" w:rsidRDefault="00BF6FD6" w:rsidP="00CD347E">
      <w:pPr>
        <w:rPr>
          <w:rFonts w:ascii="Arial" w:hAnsi="Arial" w:cs="Arial"/>
        </w:rPr>
      </w:pPr>
    </w:p>
    <w:p w14:paraId="3CF7BBF1" w14:textId="77777777" w:rsidR="00BF6FD6" w:rsidRPr="003C7F33" w:rsidRDefault="00BF6FD6" w:rsidP="00CD347E">
      <w:pPr>
        <w:rPr>
          <w:rFonts w:ascii="Arial" w:hAnsi="Arial" w:cs="Arial"/>
        </w:rPr>
      </w:pPr>
    </w:p>
    <w:p w14:paraId="05B0C394" w14:textId="77777777" w:rsidR="00BF6FD6" w:rsidRPr="003C7F33" w:rsidRDefault="00BF6FD6" w:rsidP="00CD347E">
      <w:pPr>
        <w:rPr>
          <w:rFonts w:ascii="Arial" w:hAnsi="Arial" w:cs="Arial"/>
        </w:rPr>
      </w:pPr>
    </w:p>
    <w:p w14:paraId="1818FD82" w14:textId="77777777" w:rsidR="00BF6FD6" w:rsidRPr="003C7F33" w:rsidRDefault="00BF6FD6" w:rsidP="00CD347E">
      <w:pPr>
        <w:rPr>
          <w:rFonts w:ascii="Arial" w:hAnsi="Arial" w:cs="Arial"/>
        </w:rPr>
      </w:pPr>
    </w:p>
    <w:p w14:paraId="623BB636" w14:textId="77777777" w:rsidR="00BF6FD6" w:rsidRPr="003C7F33" w:rsidRDefault="00BF6FD6" w:rsidP="00CD347E">
      <w:pPr>
        <w:rPr>
          <w:rFonts w:ascii="Arial" w:hAnsi="Arial" w:cs="Arial"/>
        </w:rPr>
      </w:pPr>
    </w:p>
    <w:p w14:paraId="0F243D25" w14:textId="77777777" w:rsidR="00BF6FD6" w:rsidRPr="003C7F33" w:rsidRDefault="00BF6FD6" w:rsidP="00CD347E">
      <w:pPr>
        <w:rPr>
          <w:rFonts w:ascii="Arial" w:hAnsi="Arial" w:cs="Arial"/>
        </w:rPr>
      </w:pPr>
    </w:p>
    <w:p w14:paraId="780629A6" w14:textId="77777777" w:rsidR="003C7F33" w:rsidRDefault="003C7F33" w:rsidP="00CD347E">
      <w:pPr>
        <w:rPr>
          <w:rFonts w:ascii="Arial" w:hAnsi="Arial" w:cs="Arial"/>
          <w:b/>
          <w:bCs/>
          <w:i/>
          <w:iCs/>
          <w:u w:val="single"/>
        </w:rPr>
      </w:pPr>
    </w:p>
    <w:p w14:paraId="75ED8D2D" w14:textId="77777777" w:rsidR="003C7F33" w:rsidRDefault="003C7F33" w:rsidP="00CD347E">
      <w:pPr>
        <w:rPr>
          <w:rFonts w:ascii="Arial" w:hAnsi="Arial" w:cs="Arial"/>
          <w:b/>
          <w:bCs/>
          <w:i/>
          <w:iCs/>
          <w:u w:val="single"/>
        </w:rPr>
      </w:pPr>
    </w:p>
    <w:p w14:paraId="0AA8D35A" w14:textId="77777777" w:rsidR="003C7F33" w:rsidRDefault="003C7F33" w:rsidP="00CD347E">
      <w:pPr>
        <w:rPr>
          <w:rFonts w:ascii="Arial" w:hAnsi="Arial" w:cs="Arial"/>
          <w:b/>
          <w:bCs/>
          <w:i/>
          <w:iCs/>
          <w:u w:val="single"/>
        </w:rPr>
      </w:pPr>
    </w:p>
    <w:p w14:paraId="44A434D2" w14:textId="77777777" w:rsidR="003C7F33" w:rsidRDefault="003C7F33" w:rsidP="00CD347E">
      <w:pPr>
        <w:rPr>
          <w:rFonts w:ascii="Arial" w:hAnsi="Arial" w:cs="Arial"/>
          <w:b/>
          <w:bCs/>
          <w:i/>
          <w:iCs/>
          <w:u w:val="single"/>
        </w:rPr>
      </w:pPr>
    </w:p>
    <w:p w14:paraId="7C0CA61C" w14:textId="77777777" w:rsidR="003C7F33" w:rsidRDefault="003C7F33" w:rsidP="00CD347E">
      <w:pPr>
        <w:rPr>
          <w:rFonts w:ascii="Arial" w:hAnsi="Arial" w:cs="Arial"/>
          <w:b/>
          <w:bCs/>
          <w:i/>
          <w:iCs/>
          <w:u w:val="single"/>
        </w:rPr>
      </w:pPr>
    </w:p>
    <w:p w14:paraId="14E0CD96" w14:textId="77777777" w:rsidR="003C7F33" w:rsidRDefault="003C7F33" w:rsidP="00CD347E">
      <w:pPr>
        <w:rPr>
          <w:rFonts w:ascii="Arial" w:hAnsi="Arial" w:cs="Arial"/>
          <w:b/>
          <w:bCs/>
          <w:i/>
          <w:iCs/>
          <w:u w:val="single"/>
        </w:rPr>
      </w:pPr>
    </w:p>
    <w:p w14:paraId="55458983" w14:textId="0F3BB7FB" w:rsidR="00BF6FD6" w:rsidRPr="003C7F33" w:rsidRDefault="00BF6FD6" w:rsidP="00CD347E">
      <w:pPr>
        <w:rPr>
          <w:rFonts w:ascii="Arial" w:hAnsi="Arial" w:cs="Arial"/>
          <w:b/>
          <w:bCs/>
          <w:i/>
          <w:iCs/>
          <w:u w:val="single"/>
        </w:rPr>
      </w:pPr>
      <w:r w:rsidRPr="003C7F33">
        <w:rPr>
          <w:rFonts w:ascii="Arial" w:hAnsi="Arial" w:cs="Arial"/>
          <w:b/>
          <w:bCs/>
          <w:i/>
          <w:iCs/>
          <w:u w:val="single"/>
        </w:rPr>
        <w:t>Bibliography</w:t>
      </w:r>
    </w:p>
    <w:p w14:paraId="52906062" w14:textId="02F7F8B3" w:rsidR="00BF6FD6" w:rsidRPr="00BF6FD6" w:rsidRDefault="00BF6FD6" w:rsidP="00BF6FD6">
      <w:pPr>
        <w:rPr>
          <w:rFonts w:ascii="Arial" w:hAnsi="Arial" w:cs="Arial"/>
          <w:b/>
          <w:bCs/>
        </w:rPr>
      </w:pPr>
    </w:p>
    <w:p w14:paraId="07CE6F24" w14:textId="508F8AF9" w:rsidR="00BF6FD6" w:rsidRPr="00BF6FD6" w:rsidRDefault="00BF6FD6" w:rsidP="00BF6FD6">
      <w:pPr>
        <w:rPr>
          <w:rFonts w:ascii="Arial" w:hAnsi="Arial" w:cs="Arial"/>
        </w:rPr>
      </w:pPr>
      <w:r w:rsidRPr="00BF6FD6">
        <w:rPr>
          <w:rFonts w:ascii="Arial" w:hAnsi="Arial" w:cs="Arial"/>
        </w:rPr>
        <w:t xml:space="preserve">BBC NEWS (2018). Stephen Lawrence murder: A timeline of how the story unfolded. </w:t>
      </w:r>
      <w:r w:rsidRPr="00BF6FD6">
        <w:rPr>
          <w:rFonts w:ascii="Arial" w:hAnsi="Arial" w:cs="Arial"/>
          <w:i/>
          <w:iCs/>
        </w:rPr>
        <w:t>BBC News</w:t>
      </w:r>
      <w:r w:rsidRPr="00BF6FD6">
        <w:rPr>
          <w:rFonts w:ascii="Arial" w:hAnsi="Arial" w:cs="Arial"/>
        </w:rPr>
        <w:t xml:space="preserve">. [online] 13 Apr. Available at: </w:t>
      </w:r>
      <w:hyperlink r:id="rId4" w:history="1">
        <w:r w:rsidR="00B14A5C" w:rsidRPr="00BF6FD6">
          <w:rPr>
            <w:rStyle w:val="Hyperlink"/>
            <w:rFonts w:ascii="Arial" w:hAnsi="Arial" w:cs="Arial"/>
          </w:rPr>
          <w:t>https://www.bbc.co.uk/news/uk-26465916</w:t>
        </w:r>
      </w:hyperlink>
      <w:r w:rsidRPr="00BF6FD6">
        <w:rPr>
          <w:rFonts w:ascii="Arial" w:hAnsi="Arial" w:cs="Arial"/>
        </w:rPr>
        <w:t>.</w:t>
      </w:r>
      <w:r w:rsidR="00B14A5C" w:rsidRPr="003C7F33">
        <w:rPr>
          <w:rFonts w:ascii="Arial" w:hAnsi="Arial" w:cs="Arial"/>
        </w:rPr>
        <w:t xml:space="preserve"> Accessed on: 31/08/2024</w:t>
      </w:r>
    </w:p>
    <w:p w14:paraId="158A5BE6" w14:textId="5E7AF826" w:rsidR="00BF6FD6" w:rsidRPr="00BF6FD6" w:rsidRDefault="00BF6FD6" w:rsidP="00BF6FD6">
      <w:pPr>
        <w:rPr>
          <w:rFonts w:ascii="Arial" w:hAnsi="Arial" w:cs="Arial"/>
        </w:rPr>
      </w:pPr>
      <w:r w:rsidRPr="00BF6FD6">
        <w:rPr>
          <w:rFonts w:ascii="Arial" w:hAnsi="Arial" w:cs="Arial"/>
        </w:rPr>
        <w:t xml:space="preserve">College Of Policing (2019). </w:t>
      </w:r>
      <w:r w:rsidRPr="00BF6FD6">
        <w:rPr>
          <w:rFonts w:ascii="Arial" w:hAnsi="Arial" w:cs="Arial"/>
          <w:i/>
          <w:iCs/>
        </w:rPr>
        <w:t>Neighbourhood policing guidelines</w:t>
      </w:r>
      <w:r w:rsidRPr="00BF6FD6">
        <w:rPr>
          <w:rFonts w:ascii="Arial" w:hAnsi="Arial" w:cs="Arial"/>
        </w:rPr>
        <w:t>. [online] Available at: https://assets.college.police.uk/s3fs-public/2020-10/NPG_supporting_material_frontline%20(1).pdf.</w:t>
      </w:r>
      <w:r w:rsidR="00B14A5C" w:rsidRPr="003C7F33">
        <w:rPr>
          <w:rFonts w:ascii="Arial" w:hAnsi="Arial" w:cs="Arial"/>
        </w:rPr>
        <w:t xml:space="preserve"> </w:t>
      </w:r>
      <w:r w:rsidR="00B14A5C" w:rsidRPr="003C7F33">
        <w:rPr>
          <w:rFonts w:ascii="Arial" w:hAnsi="Arial" w:cs="Arial"/>
        </w:rPr>
        <w:t>Accessed on: 31/08/2024</w:t>
      </w:r>
    </w:p>
    <w:p w14:paraId="77F43349" w14:textId="5671B7EF" w:rsidR="00BF6FD6" w:rsidRPr="00BF6FD6" w:rsidRDefault="00BF6FD6" w:rsidP="00BF6FD6">
      <w:pPr>
        <w:rPr>
          <w:rFonts w:ascii="Arial" w:hAnsi="Arial" w:cs="Arial"/>
        </w:rPr>
      </w:pPr>
      <w:r w:rsidRPr="00BF6FD6">
        <w:rPr>
          <w:rFonts w:ascii="Arial" w:hAnsi="Arial" w:cs="Arial"/>
        </w:rPr>
        <w:t xml:space="preserve">College of Policing (2020). </w:t>
      </w:r>
      <w:r w:rsidRPr="00BF6FD6">
        <w:rPr>
          <w:rFonts w:ascii="Arial" w:hAnsi="Arial" w:cs="Arial"/>
          <w:i/>
          <w:iCs/>
        </w:rPr>
        <w:t>Partnership working</w:t>
      </w:r>
      <w:r w:rsidRPr="00BF6FD6">
        <w:rPr>
          <w:rFonts w:ascii="Arial" w:hAnsi="Arial" w:cs="Arial"/>
        </w:rPr>
        <w:t xml:space="preserve">. [online] College of Policing. Available at: </w:t>
      </w:r>
      <w:hyperlink r:id="rId5" w:history="1">
        <w:r w:rsidR="00B14A5C" w:rsidRPr="00BF6FD6">
          <w:rPr>
            <w:rStyle w:val="Hyperlink"/>
            <w:rFonts w:ascii="Arial" w:hAnsi="Arial" w:cs="Arial"/>
          </w:rPr>
          <w:t>https://www.college.police.uk/app/major-investigation-and-public-protection/hate-crime/partnership-working</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30/08/2024</w:t>
      </w:r>
    </w:p>
    <w:p w14:paraId="6E606237" w14:textId="31E0BA56" w:rsidR="00BF6FD6" w:rsidRPr="00BF6FD6" w:rsidRDefault="00BF6FD6" w:rsidP="00BF6FD6">
      <w:pPr>
        <w:rPr>
          <w:rFonts w:ascii="Arial" w:hAnsi="Arial" w:cs="Arial"/>
        </w:rPr>
      </w:pPr>
      <w:r w:rsidRPr="00BF6FD6">
        <w:rPr>
          <w:rFonts w:ascii="Arial" w:hAnsi="Arial" w:cs="Arial"/>
        </w:rPr>
        <w:t xml:space="preserve">College of Policing (2022). </w:t>
      </w:r>
      <w:r w:rsidRPr="00BF6FD6">
        <w:rPr>
          <w:rFonts w:ascii="Arial" w:hAnsi="Arial" w:cs="Arial"/>
          <w:i/>
          <w:iCs/>
        </w:rPr>
        <w:t>Police plan of action on inclusion and race</w:t>
      </w:r>
      <w:r w:rsidRPr="00BF6FD6">
        <w:rPr>
          <w:rFonts w:ascii="Arial" w:hAnsi="Arial" w:cs="Arial"/>
        </w:rPr>
        <w:t>. [online] College of Policing. Available at: https://www.college.police.uk/support-forces/diversity-and-inclusion/action-plan.</w:t>
      </w:r>
      <w:r w:rsidR="00B14A5C" w:rsidRPr="003C7F33">
        <w:rPr>
          <w:rFonts w:ascii="Arial" w:hAnsi="Arial" w:cs="Arial"/>
        </w:rPr>
        <w:t xml:space="preserve"> </w:t>
      </w:r>
      <w:r w:rsidR="00B14A5C" w:rsidRPr="003C7F33">
        <w:rPr>
          <w:rFonts w:ascii="Arial" w:hAnsi="Arial" w:cs="Arial"/>
        </w:rPr>
        <w:t>Accessed on: 31/08/2024</w:t>
      </w:r>
    </w:p>
    <w:p w14:paraId="02A4CB00" w14:textId="175186CA" w:rsidR="00BF6FD6" w:rsidRPr="00BF6FD6" w:rsidRDefault="00BF6FD6" w:rsidP="00BF6FD6">
      <w:pPr>
        <w:rPr>
          <w:rFonts w:ascii="Arial" w:hAnsi="Arial" w:cs="Arial"/>
        </w:rPr>
      </w:pPr>
      <w:proofErr w:type="spellStart"/>
      <w:r w:rsidRPr="00BF6FD6">
        <w:rPr>
          <w:rFonts w:ascii="Arial" w:hAnsi="Arial" w:cs="Arial"/>
        </w:rPr>
        <w:t>Cuncic</w:t>
      </w:r>
      <w:proofErr w:type="spellEnd"/>
      <w:r w:rsidRPr="00BF6FD6">
        <w:rPr>
          <w:rFonts w:ascii="Arial" w:hAnsi="Arial" w:cs="Arial"/>
        </w:rPr>
        <w:t xml:space="preserve">, A. (2021). </w:t>
      </w:r>
      <w:r w:rsidRPr="00BF6FD6">
        <w:rPr>
          <w:rFonts w:ascii="Arial" w:hAnsi="Arial" w:cs="Arial"/>
          <w:i/>
          <w:iCs/>
        </w:rPr>
        <w:t>How to Increase Your Endorphins</w:t>
      </w:r>
      <w:r w:rsidRPr="00BF6FD6">
        <w:rPr>
          <w:rFonts w:ascii="Arial" w:hAnsi="Arial" w:cs="Arial"/>
        </w:rPr>
        <w:t xml:space="preserve">. [online] </w:t>
      </w:r>
      <w:proofErr w:type="spellStart"/>
      <w:r w:rsidRPr="00BF6FD6">
        <w:rPr>
          <w:rFonts w:ascii="Arial" w:hAnsi="Arial" w:cs="Arial"/>
        </w:rPr>
        <w:t>Verywell</w:t>
      </w:r>
      <w:proofErr w:type="spellEnd"/>
      <w:r w:rsidRPr="00BF6FD6">
        <w:rPr>
          <w:rFonts w:ascii="Arial" w:hAnsi="Arial" w:cs="Arial"/>
        </w:rPr>
        <w:t xml:space="preserve"> Mind. Available at: </w:t>
      </w:r>
      <w:hyperlink r:id="rId6" w:history="1">
        <w:r w:rsidR="00B14A5C" w:rsidRPr="00BF6FD6">
          <w:rPr>
            <w:rStyle w:val="Hyperlink"/>
            <w:rFonts w:ascii="Arial" w:hAnsi="Arial" w:cs="Arial"/>
          </w:rPr>
          <w:t>https://www.verywellmind.com/what-are-endorphins-5025072</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070C6B96" w14:textId="57D42631" w:rsidR="00BF6FD6" w:rsidRPr="00BF6FD6" w:rsidRDefault="00BF6FD6" w:rsidP="00BF6FD6">
      <w:pPr>
        <w:rPr>
          <w:rFonts w:ascii="Arial" w:hAnsi="Arial" w:cs="Arial"/>
        </w:rPr>
      </w:pPr>
      <w:r w:rsidRPr="00BF6FD6">
        <w:rPr>
          <w:rFonts w:ascii="Arial" w:hAnsi="Arial" w:cs="Arial"/>
        </w:rPr>
        <w:t xml:space="preserve">Early Intervention Foundation (2023). </w:t>
      </w:r>
      <w:r w:rsidRPr="00BF6FD6">
        <w:rPr>
          <w:rFonts w:ascii="Arial" w:hAnsi="Arial" w:cs="Arial"/>
          <w:i/>
          <w:iCs/>
        </w:rPr>
        <w:t>What is early intervention?</w:t>
      </w:r>
      <w:r w:rsidRPr="00BF6FD6">
        <w:rPr>
          <w:rFonts w:ascii="Arial" w:hAnsi="Arial" w:cs="Arial"/>
        </w:rPr>
        <w:t xml:space="preserve"> [online] Early Intervention Foundation. Available at: https://www.eif.org.uk/why-it-matters/what-is-early-intervention.</w:t>
      </w:r>
      <w:r w:rsidR="00B14A5C" w:rsidRPr="003C7F33">
        <w:rPr>
          <w:rFonts w:ascii="Arial" w:hAnsi="Arial" w:cs="Arial"/>
        </w:rPr>
        <w:t xml:space="preserve"> </w:t>
      </w:r>
      <w:r w:rsidR="00B14A5C" w:rsidRPr="003C7F33">
        <w:rPr>
          <w:rFonts w:ascii="Arial" w:hAnsi="Arial" w:cs="Arial"/>
        </w:rPr>
        <w:t>Accessed on: 31/08/2024</w:t>
      </w:r>
    </w:p>
    <w:p w14:paraId="02880FE6" w14:textId="60680F8E" w:rsidR="00BF6FD6" w:rsidRPr="00BF6FD6" w:rsidRDefault="00BF6FD6" w:rsidP="00BF6FD6">
      <w:pPr>
        <w:rPr>
          <w:rFonts w:ascii="Arial" w:hAnsi="Arial" w:cs="Arial"/>
        </w:rPr>
      </w:pPr>
      <w:r w:rsidRPr="00BF6FD6">
        <w:rPr>
          <w:rFonts w:ascii="Arial" w:hAnsi="Arial" w:cs="Arial"/>
        </w:rPr>
        <w:t xml:space="preserve">Eliaz, I. (2011). </w:t>
      </w:r>
      <w:r w:rsidRPr="00BF6FD6">
        <w:rPr>
          <w:rFonts w:ascii="Arial" w:hAnsi="Arial" w:cs="Arial"/>
          <w:i/>
          <w:iCs/>
        </w:rPr>
        <w:t xml:space="preserve">Why Stress Management Is So Important </w:t>
      </w:r>
      <w:proofErr w:type="gramStart"/>
      <w:r w:rsidRPr="00BF6FD6">
        <w:rPr>
          <w:rFonts w:ascii="Arial" w:hAnsi="Arial" w:cs="Arial"/>
          <w:i/>
          <w:iCs/>
        </w:rPr>
        <w:t>For</w:t>
      </w:r>
      <w:proofErr w:type="gramEnd"/>
      <w:r w:rsidRPr="00BF6FD6">
        <w:rPr>
          <w:rFonts w:ascii="Arial" w:hAnsi="Arial" w:cs="Arial"/>
          <w:i/>
          <w:iCs/>
        </w:rPr>
        <w:t xml:space="preserve"> Your Health</w:t>
      </w:r>
      <w:r w:rsidRPr="00BF6FD6">
        <w:rPr>
          <w:rFonts w:ascii="Arial" w:hAnsi="Arial" w:cs="Arial"/>
        </w:rPr>
        <w:t xml:space="preserve">. [online] </w:t>
      </w:r>
      <w:proofErr w:type="spellStart"/>
      <w:r w:rsidRPr="00BF6FD6">
        <w:rPr>
          <w:rFonts w:ascii="Arial" w:hAnsi="Arial" w:cs="Arial"/>
        </w:rPr>
        <w:t>mindbodygreen</w:t>
      </w:r>
      <w:proofErr w:type="spellEnd"/>
      <w:r w:rsidRPr="00BF6FD6">
        <w:rPr>
          <w:rFonts w:ascii="Arial" w:hAnsi="Arial" w:cs="Arial"/>
        </w:rPr>
        <w:t xml:space="preserve">. Available at: </w:t>
      </w:r>
      <w:hyperlink r:id="rId7" w:history="1">
        <w:r w:rsidR="00B14A5C" w:rsidRPr="00BF6FD6">
          <w:rPr>
            <w:rStyle w:val="Hyperlink"/>
            <w:rFonts w:ascii="Arial" w:hAnsi="Arial" w:cs="Arial"/>
          </w:rPr>
          <w:t>https://www.mindbodygreen.com/articles/why-stress-management-is-so-important-for-your-health</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30/08/2024</w:t>
      </w:r>
    </w:p>
    <w:p w14:paraId="38D689B7" w14:textId="106FF95D" w:rsidR="00BF6FD6" w:rsidRPr="00BF6FD6" w:rsidRDefault="00BF6FD6" w:rsidP="00BF6FD6">
      <w:pPr>
        <w:rPr>
          <w:rFonts w:ascii="Arial" w:hAnsi="Arial" w:cs="Arial"/>
        </w:rPr>
      </w:pPr>
      <w:r w:rsidRPr="00BF6FD6">
        <w:rPr>
          <w:rFonts w:ascii="Arial" w:hAnsi="Arial" w:cs="Arial"/>
        </w:rPr>
        <w:t xml:space="preserve">GOV.UK (2022). </w:t>
      </w:r>
      <w:r w:rsidRPr="00BF6FD6">
        <w:rPr>
          <w:rFonts w:ascii="Arial" w:hAnsi="Arial" w:cs="Arial"/>
          <w:i/>
          <w:iCs/>
        </w:rPr>
        <w:t>Population of England and Wales</w:t>
      </w:r>
      <w:r w:rsidRPr="00BF6FD6">
        <w:rPr>
          <w:rFonts w:ascii="Arial" w:hAnsi="Arial" w:cs="Arial"/>
        </w:rPr>
        <w:t xml:space="preserve">. [online] GOV.UK. Available at: </w:t>
      </w:r>
      <w:hyperlink r:id="rId8" w:history="1">
        <w:r w:rsidR="00B14A5C" w:rsidRPr="00BF6FD6">
          <w:rPr>
            <w:rStyle w:val="Hyperlink"/>
            <w:rFonts w:ascii="Arial" w:hAnsi="Arial" w:cs="Arial"/>
          </w:rPr>
          <w:t>https://www.ethnicity-facts-figures.service.gov.uk/uk-population-by-ethnicity/national-and-regional-populations/population-of-england-and-wales/latest/</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196E11A6" w14:textId="140A8183" w:rsidR="00BF6FD6" w:rsidRPr="00BF6FD6" w:rsidRDefault="00BF6FD6" w:rsidP="00BF6FD6">
      <w:pPr>
        <w:rPr>
          <w:rFonts w:ascii="Arial" w:hAnsi="Arial" w:cs="Arial"/>
        </w:rPr>
      </w:pPr>
      <w:r w:rsidRPr="00BF6FD6">
        <w:rPr>
          <w:rFonts w:ascii="Arial" w:hAnsi="Arial" w:cs="Arial"/>
        </w:rPr>
        <w:t xml:space="preserve">Government Events (2022). </w:t>
      </w:r>
      <w:r w:rsidRPr="00BF6FD6">
        <w:rPr>
          <w:rFonts w:ascii="Arial" w:hAnsi="Arial" w:cs="Arial"/>
          <w:i/>
          <w:iCs/>
        </w:rPr>
        <w:t>Community Engagement in Local Policing</w:t>
      </w:r>
      <w:r w:rsidRPr="00BF6FD6">
        <w:rPr>
          <w:rFonts w:ascii="Arial" w:hAnsi="Arial" w:cs="Arial"/>
        </w:rPr>
        <w:t xml:space="preserve">. [online] Government Events. Available at: https://www.governmentevents.co.uk/community-engagement-in-local-policing </w:t>
      </w:r>
      <w:r w:rsidR="00B14A5C" w:rsidRPr="003C7F33">
        <w:rPr>
          <w:rFonts w:ascii="Arial" w:hAnsi="Arial" w:cs="Arial"/>
        </w:rPr>
        <w:t>Accessed on: 31/08/2024</w:t>
      </w:r>
    </w:p>
    <w:p w14:paraId="2EA7BA90" w14:textId="6E3754E8" w:rsidR="00BF6FD6" w:rsidRPr="00BF6FD6" w:rsidRDefault="00BF6FD6" w:rsidP="00BF6FD6">
      <w:pPr>
        <w:rPr>
          <w:rFonts w:ascii="Arial" w:hAnsi="Arial" w:cs="Arial"/>
        </w:rPr>
      </w:pPr>
      <w:r w:rsidRPr="00BF6FD6">
        <w:rPr>
          <w:rFonts w:ascii="Arial" w:hAnsi="Arial" w:cs="Arial"/>
        </w:rPr>
        <w:t xml:space="preserve">Hanway, P. and Hambly, O. (2023). </w:t>
      </w:r>
      <w:r w:rsidRPr="00BF6FD6">
        <w:rPr>
          <w:rFonts w:ascii="Arial" w:hAnsi="Arial" w:cs="Arial"/>
          <w:i/>
          <w:iCs/>
        </w:rPr>
        <w:t>Public perceptions of policing: A review of research and literature</w:t>
      </w:r>
      <w:r w:rsidRPr="00BF6FD6">
        <w:rPr>
          <w:rFonts w:ascii="Arial" w:hAnsi="Arial" w:cs="Arial"/>
        </w:rPr>
        <w:t xml:space="preserve">. [online] GOV.UK. Available at: </w:t>
      </w:r>
      <w:hyperlink r:id="rId9" w:history="1">
        <w:r w:rsidR="00B14A5C" w:rsidRPr="00BF6FD6">
          <w:rPr>
            <w:rStyle w:val="Hyperlink"/>
            <w:rFonts w:ascii="Arial" w:hAnsi="Arial" w:cs="Arial"/>
          </w:rPr>
          <w:t>https://www.gov.uk/government/publications/public-perceptions-of-policing-a-review-of-research-and-literature/public-perceptions-of-policing-a-review-of-research-and-literature</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73ACF50F" w14:textId="73F060DA" w:rsidR="00BF6FD6" w:rsidRPr="00BF6FD6" w:rsidRDefault="00BF6FD6" w:rsidP="00BF6FD6">
      <w:pPr>
        <w:rPr>
          <w:rFonts w:ascii="Arial" w:hAnsi="Arial" w:cs="Arial"/>
        </w:rPr>
      </w:pPr>
      <w:r w:rsidRPr="00BF6FD6">
        <w:rPr>
          <w:rFonts w:ascii="Arial" w:hAnsi="Arial" w:cs="Arial"/>
        </w:rPr>
        <w:t xml:space="preserve">Higgins, A. (2018). </w:t>
      </w:r>
      <w:r w:rsidRPr="00BF6FD6">
        <w:rPr>
          <w:rFonts w:ascii="Arial" w:hAnsi="Arial" w:cs="Arial"/>
          <w:i/>
          <w:iCs/>
        </w:rPr>
        <w:t>The future of neighbourhood policing</w:t>
      </w:r>
      <w:r w:rsidRPr="00BF6FD6">
        <w:rPr>
          <w:rFonts w:ascii="Arial" w:hAnsi="Arial" w:cs="Arial"/>
        </w:rPr>
        <w:t xml:space="preserve">. [online] The Police Foundation. Available at: </w:t>
      </w:r>
      <w:hyperlink r:id="rId10" w:history="1">
        <w:r w:rsidR="00B14A5C" w:rsidRPr="00BF6FD6">
          <w:rPr>
            <w:rStyle w:val="Hyperlink"/>
            <w:rFonts w:ascii="Arial" w:hAnsi="Arial" w:cs="Arial"/>
          </w:rPr>
          <w:t>https://www.police-foundation.org.uk/publication/future-neighbourhood-policing/</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4D423CFB" w14:textId="6BA5450E" w:rsidR="00BF6FD6" w:rsidRPr="00BF6FD6" w:rsidRDefault="00BF6FD6" w:rsidP="00BF6FD6">
      <w:pPr>
        <w:rPr>
          <w:rFonts w:ascii="Arial" w:hAnsi="Arial" w:cs="Arial"/>
        </w:rPr>
      </w:pPr>
      <w:r w:rsidRPr="00BF6FD6">
        <w:rPr>
          <w:rFonts w:ascii="Arial" w:hAnsi="Arial" w:cs="Arial"/>
        </w:rPr>
        <w:t xml:space="preserve">Independent Office for Police Conduct (2023). </w:t>
      </w:r>
      <w:r w:rsidRPr="00BF6FD6">
        <w:rPr>
          <w:rFonts w:ascii="Arial" w:hAnsi="Arial" w:cs="Arial"/>
          <w:i/>
          <w:iCs/>
        </w:rPr>
        <w:t>Engaging with communities | Independent Office for Police Conduct (IOPC)</w:t>
      </w:r>
      <w:r w:rsidRPr="00BF6FD6">
        <w:rPr>
          <w:rFonts w:ascii="Arial" w:hAnsi="Arial" w:cs="Arial"/>
        </w:rPr>
        <w:t xml:space="preserve">. [online] www.policeconduct.gov.uk. Available at: </w:t>
      </w:r>
      <w:hyperlink r:id="rId11" w:history="1">
        <w:r w:rsidR="00B14A5C" w:rsidRPr="00BF6FD6">
          <w:rPr>
            <w:rStyle w:val="Hyperlink"/>
            <w:rFonts w:ascii="Arial" w:hAnsi="Arial" w:cs="Arial"/>
          </w:rPr>
          <w:t>https://www.policeconduct.gov.uk/about-us/engaging-with-communities</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012A3ED5" w14:textId="4E834F3B" w:rsidR="00BF6FD6" w:rsidRPr="00BF6FD6" w:rsidRDefault="00BF6FD6" w:rsidP="00BF6FD6">
      <w:pPr>
        <w:rPr>
          <w:rFonts w:ascii="Arial" w:hAnsi="Arial" w:cs="Arial"/>
        </w:rPr>
      </w:pPr>
      <w:r w:rsidRPr="00BF6FD6">
        <w:rPr>
          <w:rFonts w:ascii="Arial" w:hAnsi="Arial" w:cs="Arial"/>
        </w:rPr>
        <w:t xml:space="preserve">Mayo Clinic (2023). </w:t>
      </w:r>
      <w:r w:rsidRPr="00BF6FD6">
        <w:rPr>
          <w:rFonts w:ascii="Arial" w:hAnsi="Arial" w:cs="Arial"/>
          <w:i/>
          <w:iCs/>
        </w:rPr>
        <w:t>Stress Management</w:t>
      </w:r>
      <w:r w:rsidRPr="00BF6FD6">
        <w:rPr>
          <w:rFonts w:ascii="Arial" w:hAnsi="Arial" w:cs="Arial"/>
        </w:rPr>
        <w:t xml:space="preserve">. [online] Mayo Clinic. Available at: </w:t>
      </w:r>
      <w:hyperlink r:id="rId12" w:history="1">
        <w:r w:rsidR="00B14A5C" w:rsidRPr="00BF6FD6">
          <w:rPr>
            <w:rStyle w:val="Hyperlink"/>
            <w:rFonts w:ascii="Arial" w:hAnsi="Arial" w:cs="Arial"/>
          </w:rPr>
          <w:t>https://www.mayoclinic.org/healthy-lifestyle/stress-management/in-depth/stress-symptoms/art-20050987</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30/08/2024</w:t>
      </w:r>
    </w:p>
    <w:p w14:paraId="4CB91618" w14:textId="6A74F0C7" w:rsidR="00BF6FD6" w:rsidRPr="00BF6FD6" w:rsidRDefault="00BF6FD6" w:rsidP="00BF6FD6">
      <w:pPr>
        <w:rPr>
          <w:rFonts w:ascii="Arial" w:hAnsi="Arial" w:cs="Arial"/>
        </w:rPr>
      </w:pPr>
      <w:r w:rsidRPr="00BF6FD6">
        <w:rPr>
          <w:rFonts w:ascii="Arial" w:hAnsi="Arial" w:cs="Arial"/>
        </w:rPr>
        <w:t xml:space="preserve">NHS (2022). </w:t>
      </w:r>
      <w:r w:rsidRPr="00BF6FD6">
        <w:rPr>
          <w:rFonts w:ascii="Arial" w:hAnsi="Arial" w:cs="Arial"/>
          <w:i/>
          <w:iCs/>
        </w:rPr>
        <w:t>Eating a Balanced Diet</w:t>
      </w:r>
      <w:r w:rsidRPr="00BF6FD6">
        <w:rPr>
          <w:rFonts w:ascii="Arial" w:hAnsi="Arial" w:cs="Arial"/>
        </w:rPr>
        <w:t xml:space="preserve">. [online] nhs.uk. Available at: </w:t>
      </w:r>
      <w:hyperlink r:id="rId13" w:history="1">
        <w:r w:rsidR="00B14A5C" w:rsidRPr="00BF6FD6">
          <w:rPr>
            <w:rStyle w:val="Hyperlink"/>
            <w:rFonts w:ascii="Arial" w:hAnsi="Arial" w:cs="Arial"/>
          </w:rPr>
          <w:t>https://www.nhs.uk/live-well/eat-well/how-to-eat-a-balanced-diet/eating-a-balanced-diet/</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30/08/2024</w:t>
      </w:r>
    </w:p>
    <w:p w14:paraId="739170B5" w14:textId="2CBDFFE3" w:rsidR="00BF6FD6" w:rsidRPr="00BF6FD6" w:rsidRDefault="00BF6FD6" w:rsidP="00BF6FD6">
      <w:pPr>
        <w:rPr>
          <w:rFonts w:ascii="Arial" w:hAnsi="Arial" w:cs="Arial"/>
        </w:rPr>
      </w:pPr>
      <w:r w:rsidRPr="00BF6FD6">
        <w:rPr>
          <w:rFonts w:ascii="Arial" w:hAnsi="Arial" w:cs="Arial"/>
        </w:rPr>
        <w:t xml:space="preserve">Police Federation (2019). </w:t>
      </w:r>
      <w:r w:rsidRPr="00BF6FD6">
        <w:rPr>
          <w:rFonts w:ascii="Arial" w:hAnsi="Arial" w:cs="Arial"/>
          <w:i/>
          <w:iCs/>
        </w:rPr>
        <w:t>Government must face facts - extreme stress in policing is real</w:t>
      </w:r>
      <w:r w:rsidRPr="00BF6FD6">
        <w:rPr>
          <w:rFonts w:ascii="Arial" w:hAnsi="Arial" w:cs="Arial"/>
        </w:rPr>
        <w:t xml:space="preserve">. [online] www.polfed.org. Available at: </w:t>
      </w:r>
      <w:hyperlink r:id="rId14" w:history="1">
        <w:r w:rsidR="00B14A5C" w:rsidRPr="00BF6FD6">
          <w:rPr>
            <w:rStyle w:val="Hyperlink"/>
            <w:rFonts w:ascii="Arial" w:hAnsi="Arial" w:cs="Arial"/>
          </w:rPr>
          <w:t>https://www.polfed.org/news/latest-news/2019/government-must-face-facts-extreme-stress-in-policing-is-real/</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30/08/2024</w:t>
      </w:r>
    </w:p>
    <w:p w14:paraId="2D9DBAD4" w14:textId="10F19D97" w:rsidR="00BF6FD6" w:rsidRPr="00BF6FD6" w:rsidRDefault="00BF6FD6" w:rsidP="00BF6FD6">
      <w:pPr>
        <w:rPr>
          <w:rFonts w:ascii="Arial" w:hAnsi="Arial" w:cs="Arial"/>
        </w:rPr>
      </w:pPr>
      <w:r w:rsidRPr="00BF6FD6">
        <w:rPr>
          <w:rFonts w:ascii="Arial" w:hAnsi="Arial" w:cs="Arial"/>
        </w:rPr>
        <w:t xml:space="preserve">Pyle, O. (2022). </w:t>
      </w:r>
      <w:r w:rsidRPr="00BF6FD6">
        <w:rPr>
          <w:rFonts w:ascii="Arial" w:hAnsi="Arial" w:cs="Arial"/>
          <w:i/>
          <w:iCs/>
        </w:rPr>
        <w:t>Fast decision-making in policing and perception of risk</w:t>
      </w:r>
      <w:r w:rsidRPr="00BF6FD6">
        <w:rPr>
          <w:rFonts w:ascii="Arial" w:hAnsi="Arial" w:cs="Arial"/>
        </w:rPr>
        <w:t xml:space="preserve">. [online] College of Policing. Available at: </w:t>
      </w:r>
      <w:hyperlink r:id="rId15" w:history="1">
        <w:r w:rsidR="00B14A5C" w:rsidRPr="00BF6FD6">
          <w:rPr>
            <w:rStyle w:val="Hyperlink"/>
            <w:rFonts w:ascii="Arial" w:hAnsi="Arial" w:cs="Arial"/>
          </w:rPr>
          <w:t>https://www.college.police.uk/article/fast-decision-making-policing-and-perception-risk</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17152039" w14:textId="05AB6713" w:rsidR="00BF6FD6" w:rsidRPr="00BF6FD6" w:rsidRDefault="00BF6FD6" w:rsidP="00BF6FD6">
      <w:pPr>
        <w:rPr>
          <w:rFonts w:ascii="Arial" w:hAnsi="Arial" w:cs="Arial"/>
        </w:rPr>
      </w:pPr>
      <w:r w:rsidRPr="00BF6FD6">
        <w:rPr>
          <w:rFonts w:ascii="Arial" w:hAnsi="Arial" w:cs="Arial"/>
        </w:rPr>
        <w:t xml:space="preserve">Rest (2024). </w:t>
      </w:r>
      <w:r w:rsidRPr="00BF6FD6">
        <w:rPr>
          <w:rFonts w:ascii="Arial" w:hAnsi="Arial" w:cs="Arial"/>
          <w:i/>
          <w:iCs/>
        </w:rPr>
        <w:t>‘Rest days should only be cancelled as last resort’</w:t>
      </w:r>
      <w:r w:rsidRPr="00BF6FD6">
        <w:rPr>
          <w:rFonts w:ascii="Arial" w:hAnsi="Arial" w:cs="Arial"/>
        </w:rPr>
        <w:t>. [online] Polfed.org. Available at: https://www.polfed.org/westmids/news-and-events/2021/rest-days-should-only-be-cancelled-as-last-resort/ [Accessed 7 Sep. 2024].</w:t>
      </w:r>
      <w:r w:rsidR="00B14A5C" w:rsidRPr="003C7F33">
        <w:rPr>
          <w:rFonts w:ascii="Arial" w:hAnsi="Arial" w:cs="Arial"/>
        </w:rPr>
        <w:t xml:space="preserve"> </w:t>
      </w:r>
      <w:r w:rsidR="00B14A5C" w:rsidRPr="003C7F33">
        <w:rPr>
          <w:rFonts w:ascii="Arial" w:hAnsi="Arial" w:cs="Arial"/>
        </w:rPr>
        <w:t>Accessed on: 31/08/2024</w:t>
      </w:r>
    </w:p>
    <w:p w14:paraId="2081EFF1" w14:textId="5A644A3B" w:rsidR="00BF6FD6" w:rsidRPr="00BF6FD6" w:rsidRDefault="00BF6FD6" w:rsidP="00BF6FD6">
      <w:pPr>
        <w:rPr>
          <w:rFonts w:ascii="Arial" w:hAnsi="Arial" w:cs="Arial"/>
        </w:rPr>
      </w:pPr>
      <w:r w:rsidRPr="00BF6FD6">
        <w:rPr>
          <w:rFonts w:ascii="Arial" w:hAnsi="Arial" w:cs="Arial"/>
        </w:rPr>
        <w:t xml:space="preserve">Sandhya D (2024). A conceptual framework for the work–life balance of police officers: a post-COVID-19 perspective. </w:t>
      </w:r>
      <w:r w:rsidRPr="00BF6FD6">
        <w:rPr>
          <w:rFonts w:ascii="Arial" w:hAnsi="Arial" w:cs="Arial"/>
          <w:i/>
          <w:iCs/>
        </w:rPr>
        <w:t>Cogent Business &amp; Management</w:t>
      </w:r>
      <w:r w:rsidRPr="00BF6FD6">
        <w:rPr>
          <w:rFonts w:ascii="Arial" w:hAnsi="Arial" w:cs="Arial"/>
        </w:rPr>
        <w:t xml:space="preserve">, 11(1). </w:t>
      </w:r>
      <w:proofErr w:type="spellStart"/>
      <w:proofErr w:type="gramStart"/>
      <w:r w:rsidRPr="00BF6FD6">
        <w:rPr>
          <w:rFonts w:ascii="Arial" w:hAnsi="Arial" w:cs="Arial"/>
        </w:rPr>
        <w:t>doi:https</w:t>
      </w:r>
      <w:proofErr w:type="spellEnd"/>
      <w:r w:rsidRPr="00BF6FD6">
        <w:rPr>
          <w:rFonts w:ascii="Arial" w:hAnsi="Arial" w:cs="Arial"/>
        </w:rPr>
        <w:t>://doi.org/10.1080/23311975.2024.2304429</w:t>
      </w:r>
      <w:proofErr w:type="gramEnd"/>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30/08/2024</w:t>
      </w:r>
    </w:p>
    <w:p w14:paraId="33DEC419" w14:textId="1575DDEE" w:rsidR="00BF6FD6" w:rsidRPr="00BF6FD6" w:rsidRDefault="00BF6FD6" w:rsidP="00BF6FD6">
      <w:pPr>
        <w:rPr>
          <w:rFonts w:ascii="Arial" w:hAnsi="Arial" w:cs="Arial"/>
        </w:rPr>
      </w:pPr>
      <w:r w:rsidRPr="00BF6FD6">
        <w:rPr>
          <w:rFonts w:ascii="Arial" w:hAnsi="Arial" w:cs="Arial"/>
        </w:rPr>
        <w:t xml:space="preserve">Santa Maria, A., Wolter, C., </w:t>
      </w:r>
      <w:proofErr w:type="spellStart"/>
      <w:r w:rsidRPr="00BF6FD6">
        <w:rPr>
          <w:rFonts w:ascii="Arial" w:hAnsi="Arial" w:cs="Arial"/>
        </w:rPr>
        <w:t>Gusy</w:t>
      </w:r>
      <w:proofErr w:type="spellEnd"/>
      <w:r w:rsidRPr="00BF6FD6">
        <w:rPr>
          <w:rFonts w:ascii="Arial" w:hAnsi="Arial" w:cs="Arial"/>
        </w:rPr>
        <w:t xml:space="preserve">, B., Kleiber, D. and Renneberg, B. (2020). Reducing work-related burnout among police officers: The impact of job rewards and health-oriented leadership. </w:t>
      </w:r>
      <w:r w:rsidRPr="00BF6FD6">
        <w:rPr>
          <w:rFonts w:ascii="Arial" w:hAnsi="Arial" w:cs="Arial"/>
          <w:i/>
          <w:iCs/>
        </w:rPr>
        <w:t>The Police Journal: Theory, Practice and Principles</w:t>
      </w:r>
      <w:r w:rsidRPr="00BF6FD6">
        <w:rPr>
          <w:rFonts w:ascii="Arial" w:hAnsi="Arial" w:cs="Arial"/>
        </w:rPr>
        <w:t xml:space="preserve">, 94(3), p.0032258X2094680. </w:t>
      </w:r>
      <w:proofErr w:type="spellStart"/>
      <w:proofErr w:type="gramStart"/>
      <w:r w:rsidRPr="00BF6FD6">
        <w:rPr>
          <w:rFonts w:ascii="Arial" w:hAnsi="Arial" w:cs="Arial"/>
        </w:rPr>
        <w:t>doi:https</w:t>
      </w:r>
      <w:proofErr w:type="spellEnd"/>
      <w:r w:rsidRPr="00BF6FD6">
        <w:rPr>
          <w:rFonts w:ascii="Arial" w:hAnsi="Arial" w:cs="Arial"/>
        </w:rPr>
        <w:t>://doi.org/10.1177/0032258x20946805</w:t>
      </w:r>
      <w:proofErr w:type="gramEnd"/>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0415BADE" w14:textId="06F6450C" w:rsidR="00BF6FD6" w:rsidRPr="00BF6FD6" w:rsidRDefault="00BF6FD6" w:rsidP="00BF6FD6">
      <w:pPr>
        <w:rPr>
          <w:rFonts w:ascii="Arial" w:hAnsi="Arial" w:cs="Arial"/>
        </w:rPr>
      </w:pPr>
      <w:r w:rsidRPr="00BF6FD6">
        <w:rPr>
          <w:rFonts w:ascii="Arial" w:hAnsi="Arial" w:cs="Arial"/>
        </w:rPr>
        <w:t xml:space="preserve">Scott, E. (2023). </w:t>
      </w:r>
      <w:r w:rsidRPr="00BF6FD6">
        <w:rPr>
          <w:rFonts w:ascii="Arial" w:hAnsi="Arial" w:cs="Arial"/>
          <w:i/>
          <w:iCs/>
        </w:rPr>
        <w:t>18 Highly Effective Stress Relievers</w:t>
      </w:r>
      <w:r w:rsidRPr="00BF6FD6">
        <w:rPr>
          <w:rFonts w:ascii="Arial" w:hAnsi="Arial" w:cs="Arial"/>
        </w:rPr>
        <w:t xml:space="preserve">. [online] </w:t>
      </w:r>
      <w:proofErr w:type="spellStart"/>
      <w:r w:rsidRPr="00BF6FD6">
        <w:rPr>
          <w:rFonts w:ascii="Arial" w:hAnsi="Arial" w:cs="Arial"/>
        </w:rPr>
        <w:t>Verywell</w:t>
      </w:r>
      <w:proofErr w:type="spellEnd"/>
      <w:r w:rsidRPr="00BF6FD6">
        <w:rPr>
          <w:rFonts w:ascii="Arial" w:hAnsi="Arial" w:cs="Arial"/>
        </w:rPr>
        <w:t xml:space="preserve"> Mind. Available at: </w:t>
      </w:r>
      <w:hyperlink r:id="rId16" w:history="1">
        <w:r w:rsidR="00B14A5C" w:rsidRPr="00BF6FD6">
          <w:rPr>
            <w:rStyle w:val="Hyperlink"/>
            <w:rFonts w:ascii="Arial" w:hAnsi="Arial" w:cs="Arial"/>
          </w:rPr>
          <w:t>https://www.verywellmind.com/tips-to-reduce-stress-3145195</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30/08/2024</w:t>
      </w:r>
    </w:p>
    <w:p w14:paraId="50AE8A93" w14:textId="394450F1" w:rsidR="00BF6FD6" w:rsidRPr="00BF6FD6" w:rsidRDefault="00BF6FD6" w:rsidP="00BF6FD6">
      <w:pPr>
        <w:rPr>
          <w:rFonts w:ascii="Arial" w:hAnsi="Arial" w:cs="Arial"/>
        </w:rPr>
      </w:pPr>
      <w:r w:rsidRPr="00BF6FD6">
        <w:rPr>
          <w:rFonts w:ascii="Arial" w:hAnsi="Arial" w:cs="Arial"/>
        </w:rPr>
        <w:t xml:space="preserve">Segovia, R. (2022). </w:t>
      </w:r>
      <w:r w:rsidRPr="00BF6FD6">
        <w:rPr>
          <w:rFonts w:ascii="Arial" w:hAnsi="Arial" w:cs="Arial"/>
          <w:i/>
          <w:iCs/>
        </w:rPr>
        <w:t>Occupational stress in policing: What the research says and what leaders can do about it</w:t>
      </w:r>
      <w:r w:rsidRPr="00BF6FD6">
        <w:rPr>
          <w:rFonts w:ascii="Arial" w:hAnsi="Arial" w:cs="Arial"/>
        </w:rPr>
        <w:t xml:space="preserve">. [online] Police1. Available at: </w:t>
      </w:r>
      <w:hyperlink r:id="rId17" w:history="1">
        <w:r w:rsidR="00B14A5C" w:rsidRPr="00BF6FD6">
          <w:rPr>
            <w:rStyle w:val="Hyperlink"/>
            <w:rFonts w:ascii="Arial" w:hAnsi="Arial" w:cs="Arial"/>
          </w:rPr>
          <w:t>https://www.police1.com/smash-the-stigma/articles/occupational-stress-in-policing-what-the-research-says-and-what-leaders-can-do-about-it-2QNm0qN3sNE9lsve/</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5306FE85" w14:textId="52BEA17A" w:rsidR="00BF6FD6" w:rsidRPr="00BF6FD6" w:rsidRDefault="00BF6FD6" w:rsidP="00BF6FD6">
      <w:pPr>
        <w:rPr>
          <w:rFonts w:ascii="Arial" w:hAnsi="Arial" w:cs="Arial"/>
        </w:rPr>
      </w:pPr>
      <w:r w:rsidRPr="00BF6FD6">
        <w:rPr>
          <w:rFonts w:ascii="Arial" w:hAnsi="Arial" w:cs="Arial"/>
        </w:rPr>
        <w:t xml:space="preserve">Shiffer, D., </w:t>
      </w:r>
      <w:proofErr w:type="spellStart"/>
      <w:r w:rsidRPr="00BF6FD6">
        <w:rPr>
          <w:rFonts w:ascii="Arial" w:hAnsi="Arial" w:cs="Arial"/>
        </w:rPr>
        <w:t>Minonzio</w:t>
      </w:r>
      <w:proofErr w:type="spellEnd"/>
      <w:r w:rsidRPr="00BF6FD6">
        <w:rPr>
          <w:rFonts w:ascii="Arial" w:hAnsi="Arial" w:cs="Arial"/>
        </w:rPr>
        <w:t xml:space="preserve">, M., </w:t>
      </w:r>
      <w:proofErr w:type="spellStart"/>
      <w:r w:rsidRPr="00BF6FD6">
        <w:rPr>
          <w:rFonts w:ascii="Arial" w:hAnsi="Arial" w:cs="Arial"/>
        </w:rPr>
        <w:t>Dipaola</w:t>
      </w:r>
      <w:proofErr w:type="spellEnd"/>
      <w:r w:rsidRPr="00BF6FD6">
        <w:rPr>
          <w:rFonts w:ascii="Arial" w:hAnsi="Arial" w:cs="Arial"/>
        </w:rPr>
        <w:t xml:space="preserve">, F., Bertola, M., </w:t>
      </w:r>
      <w:proofErr w:type="spellStart"/>
      <w:r w:rsidRPr="00BF6FD6">
        <w:rPr>
          <w:rFonts w:ascii="Arial" w:hAnsi="Arial" w:cs="Arial"/>
        </w:rPr>
        <w:t>Zamuner</w:t>
      </w:r>
      <w:proofErr w:type="spellEnd"/>
      <w:r w:rsidRPr="00BF6FD6">
        <w:rPr>
          <w:rFonts w:ascii="Arial" w:hAnsi="Arial" w:cs="Arial"/>
        </w:rPr>
        <w:t xml:space="preserve">, A., Dalla Vecchia, L., </w:t>
      </w:r>
      <w:proofErr w:type="spellStart"/>
      <w:r w:rsidRPr="00BF6FD6">
        <w:rPr>
          <w:rFonts w:ascii="Arial" w:hAnsi="Arial" w:cs="Arial"/>
        </w:rPr>
        <w:t>Solbiati</w:t>
      </w:r>
      <w:proofErr w:type="spellEnd"/>
      <w:r w:rsidRPr="00BF6FD6">
        <w:rPr>
          <w:rFonts w:ascii="Arial" w:hAnsi="Arial" w:cs="Arial"/>
        </w:rPr>
        <w:t xml:space="preserve">, M., Costantino, G., Furlan, R. and Barbic, F. (2018). Effects of Clockwise and Counterclockwise Job Shift Work Rotation on Sleep and Work-Life Balance on Hospital Nurses. </w:t>
      </w:r>
      <w:r w:rsidRPr="00BF6FD6">
        <w:rPr>
          <w:rFonts w:ascii="Arial" w:hAnsi="Arial" w:cs="Arial"/>
          <w:i/>
          <w:iCs/>
        </w:rPr>
        <w:t>International Journal of Environmental Research and Public Health</w:t>
      </w:r>
      <w:r w:rsidRPr="00BF6FD6">
        <w:rPr>
          <w:rFonts w:ascii="Arial" w:hAnsi="Arial" w:cs="Arial"/>
        </w:rPr>
        <w:t xml:space="preserve">, 15(9), p.2038. </w:t>
      </w:r>
      <w:proofErr w:type="spellStart"/>
      <w:proofErr w:type="gramStart"/>
      <w:r w:rsidRPr="00BF6FD6">
        <w:rPr>
          <w:rFonts w:ascii="Arial" w:hAnsi="Arial" w:cs="Arial"/>
        </w:rPr>
        <w:t>doi:https</w:t>
      </w:r>
      <w:proofErr w:type="spellEnd"/>
      <w:r w:rsidRPr="00BF6FD6">
        <w:rPr>
          <w:rFonts w:ascii="Arial" w:hAnsi="Arial" w:cs="Arial"/>
        </w:rPr>
        <w:t>://doi.org/10.3390/ijerph15092038</w:t>
      </w:r>
      <w:proofErr w:type="gramEnd"/>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4E5F1B58" w14:textId="094567CC" w:rsidR="00BF6FD6" w:rsidRPr="00BF6FD6" w:rsidRDefault="00BF6FD6" w:rsidP="00BF6FD6">
      <w:pPr>
        <w:rPr>
          <w:rFonts w:ascii="Arial" w:hAnsi="Arial" w:cs="Arial"/>
        </w:rPr>
      </w:pPr>
      <w:r w:rsidRPr="00BF6FD6">
        <w:rPr>
          <w:rFonts w:ascii="Arial" w:hAnsi="Arial" w:cs="Arial"/>
        </w:rPr>
        <w:t xml:space="preserve">UK Parliament (2021). </w:t>
      </w:r>
      <w:r w:rsidRPr="00BF6FD6">
        <w:rPr>
          <w:rFonts w:ascii="Arial" w:hAnsi="Arial" w:cs="Arial"/>
          <w:i/>
          <w:iCs/>
        </w:rPr>
        <w:t>The Macpherson Report: Twenty-two years on - Home Affairs Committee - House of Commons</w:t>
      </w:r>
      <w:r w:rsidRPr="00BF6FD6">
        <w:rPr>
          <w:rFonts w:ascii="Arial" w:hAnsi="Arial" w:cs="Arial"/>
        </w:rPr>
        <w:t xml:space="preserve">. [online] UK Parliament. Available at: </w:t>
      </w:r>
      <w:hyperlink r:id="rId18" w:history="1">
        <w:r w:rsidR="00B14A5C" w:rsidRPr="00BF6FD6">
          <w:rPr>
            <w:rStyle w:val="Hyperlink"/>
            <w:rFonts w:ascii="Arial" w:hAnsi="Arial" w:cs="Arial"/>
          </w:rPr>
          <w:t>https://publications.parliament.uk/pa/cm5802/cmselect/cmhaff/139/13903.htm</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30/08/2024</w:t>
      </w:r>
    </w:p>
    <w:p w14:paraId="31A8CF71" w14:textId="734941E8" w:rsidR="00BF6FD6" w:rsidRPr="00BF6FD6" w:rsidRDefault="00BF6FD6" w:rsidP="00BF6FD6">
      <w:pPr>
        <w:rPr>
          <w:rFonts w:ascii="Arial" w:hAnsi="Arial" w:cs="Arial"/>
        </w:rPr>
      </w:pPr>
      <w:r w:rsidRPr="00BF6FD6">
        <w:rPr>
          <w:rFonts w:ascii="Arial" w:hAnsi="Arial" w:cs="Arial"/>
        </w:rPr>
        <w:t xml:space="preserve">United Nations (2023). </w:t>
      </w:r>
      <w:r w:rsidRPr="00BF6FD6">
        <w:rPr>
          <w:rFonts w:ascii="Arial" w:hAnsi="Arial" w:cs="Arial"/>
          <w:i/>
          <w:iCs/>
        </w:rPr>
        <w:t>Systemic racism within UK criminal justice system a serious concern: UN human rights experts | UN News</w:t>
      </w:r>
      <w:r w:rsidRPr="00BF6FD6">
        <w:rPr>
          <w:rFonts w:ascii="Arial" w:hAnsi="Arial" w:cs="Arial"/>
        </w:rPr>
        <w:t xml:space="preserve">. [online] news.un.org. Available at: </w:t>
      </w:r>
      <w:hyperlink r:id="rId19" w:history="1">
        <w:r w:rsidR="00B14A5C" w:rsidRPr="00BF6FD6">
          <w:rPr>
            <w:rStyle w:val="Hyperlink"/>
            <w:rFonts w:ascii="Arial" w:hAnsi="Arial" w:cs="Arial"/>
          </w:rPr>
          <w:t>https://news.un.org/en/story/2023/01/1132912</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2B96DDD9" w14:textId="77777777" w:rsidR="00B14A5C" w:rsidRPr="003C7F33" w:rsidRDefault="00B14A5C" w:rsidP="00BF6FD6">
      <w:pPr>
        <w:rPr>
          <w:rFonts w:ascii="Arial" w:hAnsi="Arial" w:cs="Arial"/>
        </w:rPr>
      </w:pPr>
    </w:p>
    <w:p w14:paraId="2FC2D63E" w14:textId="77777777" w:rsidR="00B14A5C" w:rsidRPr="003C7F33" w:rsidRDefault="00B14A5C" w:rsidP="00BF6FD6">
      <w:pPr>
        <w:rPr>
          <w:rFonts w:ascii="Arial" w:hAnsi="Arial" w:cs="Arial"/>
        </w:rPr>
      </w:pPr>
    </w:p>
    <w:p w14:paraId="342AFF0A" w14:textId="278576DD" w:rsidR="00BF6FD6" w:rsidRPr="00BF6FD6" w:rsidRDefault="00BF6FD6" w:rsidP="00BF6FD6">
      <w:pPr>
        <w:rPr>
          <w:rFonts w:ascii="Arial" w:hAnsi="Arial" w:cs="Arial"/>
        </w:rPr>
      </w:pPr>
      <w:r w:rsidRPr="00BF6FD6">
        <w:rPr>
          <w:rFonts w:ascii="Arial" w:hAnsi="Arial" w:cs="Arial"/>
        </w:rPr>
        <w:t xml:space="preserve">West Yorkshire Police (2023). </w:t>
      </w:r>
      <w:r w:rsidRPr="00BF6FD6">
        <w:rPr>
          <w:rFonts w:ascii="Arial" w:hAnsi="Arial" w:cs="Arial"/>
          <w:i/>
          <w:iCs/>
        </w:rPr>
        <w:t>January 2023 FOI 1398008-22 Training and Recruitment Costs | West Yorkshire Police</w:t>
      </w:r>
      <w:r w:rsidRPr="00BF6FD6">
        <w:rPr>
          <w:rFonts w:ascii="Arial" w:hAnsi="Arial" w:cs="Arial"/>
        </w:rPr>
        <w:t xml:space="preserve">. [online] West Yorkshire Police. Available at: </w:t>
      </w:r>
      <w:hyperlink r:id="rId20" w:history="1">
        <w:r w:rsidR="00B14A5C" w:rsidRPr="00BF6FD6">
          <w:rPr>
            <w:rStyle w:val="Hyperlink"/>
            <w:rFonts w:ascii="Arial" w:hAnsi="Arial" w:cs="Arial"/>
          </w:rPr>
          <w:t>https://www.westyorkshire.police.uk/freedom-of-information/january-2023-foi-1398008-22-training-and-recruitment-costs</w:t>
        </w:r>
      </w:hyperlink>
      <w:r w:rsidRPr="00BF6FD6">
        <w:rPr>
          <w:rFonts w:ascii="Arial" w:hAnsi="Arial" w:cs="Arial"/>
        </w:rPr>
        <w:t>.</w:t>
      </w:r>
      <w:r w:rsidR="00B14A5C" w:rsidRPr="003C7F33">
        <w:rPr>
          <w:rFonts w:ascii="Arial" w:hAnsi="Arial" w:cs="Arial"/>
        </w:rPr>
        <w:t xml:space="preserve"> </w:t>
      </w:r>
      <w:r w:rsidR="00B14A5C" w:rsidRPr="003C7F33">
        <w:rPr>
          <w:rFonts w:ascii="Arial" w:hAnsi="Arial" w:cs="Arial"/>
        </w:rPr>
        <w:t>Accessed on: 31/08/2024</w:t>
      </w:r>
    </w:p>
    <w:p w14:paraId="7086E611" w14:textId="1DCA0425" w:rsidR="00BF6FD6" w:rsidRPr="00BF6FD6" w:rsidRDefault="00BF6FD6" w:rsidP="00BF6FD6">
      <w:pPr>
        <w:rPr>
          <w:rFonts w:ascii="Arial" w:hAnsi="Arial" w:cs="Arial"/>
        </w:rPr>
      </w:pPr>
      <w:r w:rsidRPr="00BF6FD6">
        <w:rPr>
          <w:rFonts w:ascii="Arial" w:hAnsi="Arial" w:cs="Arial"/>
        </w:rPr>
        <w:t xml:space="preserve">World Health Organization (2022). </w:t>
      </w:r>
      <w:r w:rsidRPr="00BF6FD6">
        <w:rPr>
          <w:rFonts w:ascii="Arial" w:hAnsi="Arial" w:cs="Arial"/>
          <w:i/>
          <w:iCs/>
        </w:rPr>
        <w:t>Mental health</w:t>
      </w:r>
      <w:r w:rsidRPr="00BF6FD6">
        <w:rPr>
          <w:rFonts w:ascii="Arial" w:hAnsi="Arial" w:cs="Arial"/>
        </w:rPr>
        <w:t>. [online] World Health Organization. Available at: https://www.who.int/news-room/fact-sheets/detail/mental-health-strengthening-our-response.</w:t>
      </w:r>
      <w:r w:rsidR="00B14A5C" w:rsidRPr="003C7F33">
        <w:rPr>
          <w:rFonts w:ascii="Arial" w:hAnsi="Arial" w:cs="Arial"/>
        </w:rPr>
        <w:t xml:space="preserve"> </w:t>
      </w:r>
      <w:r w:rsidR="00B14A5C" w:rsidRPr="003C7F33">
        <w:rPr>
          <w:rFonts w:ascii="Arial" w:hAnsi="Arial" w:cs="Arial"/>
        </w:rPr>
        <w:t>Accessed on: 3</w:t>
      </w:r>
      <w:r w:rsidR="00B14A5C" w:rsidRPr="003C7F33">
        <w:rPr>
          <w:rFonts w:ascii="Arial" w:hAnsi="Arial" w:cs="Arial"/>
        </w:rPr>
        <w:t>0</w:t>
      </w:r>
      <w:r w:rsidR="00B14A5C" w:rsidRPr="003C7F33">
        <w:rPr>
          <w:rFonts w:ascii="Arial" w:hAnsi="Arial" w:cs="Arial"/>
        </w:rPr>
        <w:t>/08/2024</w:t>
      </w:r>
    </w:p>
    <w:p w14:paraId="62C7D13A" w14:textId="77777777" w:rsidR="00BF6FD6" w:rsidRPr="003C7F33" w:rsidRDefault="00BF6FD6" w:rsidP="00CD347E">
      <w:pPr>
        <w:rPr>
          <w:rFonts w:ascii="Arial" w:hAnsi="Arial" w:cs="Arial"/>
        </w:rPr>
      </w:pPr>
    </w:p>
    <w:p w14:paraId="7C6BD11B" w14:textId="6672D59A" w:rsidR="00517076" w:rsidRPr="003C7F33" w:rsidRDefault="00517076" w:rsidP="00517076">
      <w:pPr>
        <w:rPr>
          <w:rFonts w:ascii="Arial" w:hAnsi="Arial" w:cs="Arial"/>
        </w:rPr>
      </w:pPr>
    </w:p>
    <w:p w14:paraId="436B45F7" w14:textId="4F41E9E0" w:rsidR="00517076" w:rsidRPr="003C7F33" w:rsidRDefault="00517076" w:rsidP="00517076">
      <w:pPr>
        <w:rPr>
          <w:rFonts w:ascii="Arial" w:hAnsi="Arial" w:cs="Arial"/>
        </w:rPr>
      </w:pPr>
    </w:p>
    <w:p w14:paraId="476B3F95" w14:textId="0567E8A7" w:rsidR="00517076" w:rsidRPr="003C7F33" w:rsidRDefault="00517076" w:rsidP="00AE7C66">
      <w:pPr>
        <w:rPr>
          <w:rFonts w:ascii="Arial" w:hAnsi="Arial" w:cs="Arial"/>
        </w:rPr>
      </w:pPr>
    </w:p>
    <w:p w14:paraId="386997EE" w14:textId="45F6FDB1" w:rsidR="00E03CAA" w:rsidRPr="003C7F33" w:rsidRDefault="00E03CAA" w:rsidP="00E03CAA">
      <w:pPr>
        <w:rPr>
          <w:rFonts w:ascii="Arial" w:hAnsi="Arial" w:cs="Arial"/>
        </w:rPr>
      </w:pPr>
    </w:p>
    <w:p w14:paraId="2446C18A" w14:textId="45F662D2" w:rsidR="009B3B83" w:rsidRPr="009B3B83" w:rsidRDefault="009B3B83" w:rsidP="009B3B83"/>
    <w:p w14:paraId="4119132A" w14:textId="497B9696" w:rsidR="00D426A5" w:rsidRPr="002F4B9F" w:rsidRDefault="00D426A5" w:rsidP="002F4B9F"/>
    <w:p w14:paraId="52C59F76" w14:textId="467017A4" w:rsidR="005E5532" w:rsidRPr="005E5532" w:rsidRDefault="005E5532" w:rsidP="005E5532"/>
    <w:p w14:paraId="2920F93C" w14:textId="028343FE" w:rsidR="005E5532" w:rsidRPr="005E5532" w:rsidRDefault="005E5532" w:rsidP="005E5532"/>
    <w:p w14:paraId="5E118169" w14:textId="71064DC2" w:rsidR="00C91810" w:rsidRPr="00C91810" w:rsidRDefault="00C91810"/>
    <w:p w14:paraId="01A7D629" w14:textId="77777777" w:rsidR="00816CAE" w:rsidRDefault="00816CAE"/>
    <w:p w14:paraId="1EF63319" w14:textId="77777777" w:rsidR="00816CAE" w:rsidRDefault="00816CAE"/>
    <w:p w14:paraId="1E7F28C9" w14:textId="77777777" w:rsidR="003A7938" w:rsidRDefault="003A7938"/>
    <w:p w14:paraId="7EB451C1" w14:textId="77777777" w:rsidR="003A7938" w:rsidRDefault="003A7938"/>
    <w:p w14:paraId="3C54CED4" w14:textId="77777777" w:rsidR="003A7938" w:rsidRDefault="003A7938"/>
    <w:p w14:paraId="46B964C6" w14:textId="77777777" w:rsidR="003A7938" w:rsidRDefault="003A7938"/>
    <w:p w14:paraId="2EFDB78F" w14:textId="77777777" w:rsidR="005946BB" w:rsidRDefault="005946BB">
      <w:pPr>
        <w:rPr>
          <w:b/>
          <w:bCs/>
          <w:i/>
          <w:iCs/>
          <w:u w:val="single"/>
        </w:rPr>
      </w:pPr>
    </w:p>
    <w:p w14:paraId="4BA68EFC" w14:textId="77777777" w:rsidR="005946BB" w:rsidRDefault="005946BB">
      <w:pPr>
        <w:rPr>
          <w:b/>
          <w:bCs/>
          <w:i/>
          <w:iCs/>
          <w:u w:val="single"/>
        </w:rPr>
      </w:pPr>
    </w:p>
    <w:p w14:paraId="4FF4DCCA" w14:textId="77777777" w:rsidR="005946BB" w:rsidRDefault="005946BB">
      <w:pPr>
        <w:rPr>
          <w:b/>
          <w:bCs/>
          <w:i/>
          <w:iCs/>
          <w:u w:val="single"/>
        </w:rPr>
      </w:pPr>
    </w:p>
    <w:p w14:paraId="12F7D085" w14:textId="77777777" w:rsidR="005946BB" w:rsidRDefault="005946BB">
      <w:pPr>
        <w:rPr>
          <w:b/>
          <w:bCs/>
          <w:i/>
          <w:iCs/>
          <w:u w:val="single"/>
        </w:rPr>
      </w:pPr>
    </w:p>
    <w:p w14:paraId="56E00C7C" w14:textId="77777777" w:rsidR="005946BB" w:rsidRDefault="005946BB">
      <w:pPr>
        <w:rPr>
          <w:b/>
          <w:bCs/>
          <w:i/>
          <w:iCs/>
          <w:u w:val="single"/>
        </w:rPr>
      </w:pPr>
    </w:p>
    <w:p w14:paraId="36C3C952" w14:textId="77777777" w:rsidR="005946BB" w:rsidRDefault="005946BB">
      <w:pPr>
        <w:rPr>
          <w:b/>
          <w:bCs/>
          <w:i/>
          <w:iCs/>
          <w:u w:val="single"/>
        </w:rPr>
      </w:pPr>
    </w:p>
    <w:p w14:paraId="312BF370" w14:textId="77777777" w:rsidR="005946BB" w:rsidRDefault="005946BB">
      <w:pPr>
        <w:rPr>
          <w:b/>
          <w:bCs/>
          <w:i/>
          <w:iCs/>
          <w:u w:val="single"/>
        </w:rPr>
      </w:pPr>
    </w:p>
    <w:p w14:paraId="326A194A" w14:textId="77777777" w:rsidR="005946BB" w:rsidRDefault="005946BB">
      <w:pPr>
        <w:rPr>
          <w:b/>
          <w:bCs/>
          <w:i/>
          <w:iCs/>
          <w:u w:val="single"/>
        </w:rPr>
      </w:pPr>
    </w:p>
    <w:p w14:paraId="106E6532" w14:textId="77777777" w:rsidR="005946BB" w:rsidRDefault="005946BB">
      <w:pPr>
        <w:rPr>
          <w:b/>
          <w:bCs/>
          <w:i/>
          <w:iCs/>
          <w:u w:val="single"/>
        </w:rPr>
      </w:pPr>
    </w:p>
    <w:p w14:paraId="3167519E" w14:textId="77777777" w:rsidR="005946BB" w:rsidRDefault="005946BB">
      <w:pPr>
        <w:rPr>
          <w:b/>
          <w:bCs/>
          <w:i/>
          <w:iCs/>
          <w:u w:val="single"/>
        </w:rPr>
      </w:pPr>
    </w:p>
    <w:p w14:paraId="5EF54C02" w14:textId="77777777" w:rsidR="005946BB" w:rsidRDefault="005946BB">
      <w:pPr>
        <w:rPr>
          <w:b/>
          <w:bCs/>
          <w:i/>
          <w:iCs/>
          <w:u w:val="single"/>
        </w:rPr>
      </w:pPr>
    </w:p>
    <w:p w14:paraId="4338781F" w14:textId="77777777" w:rsidR="00C91810" w:rsidRDefault="00C91810">
      <w:pPr>
        <w:rPr>
          <w:b/>
          <w:bCs/>
          <w:i/>
          <w:iCs/>
          <w:u w:val="single"/>
        </w:rPr>
      </w:pPr>
    </w:p>
    <w:p w14:paraId="0A8742DC" w14:textId="77777777" w:rsidR="00C91810" w:rsidRDefault="00C91810">
      <w:pPr>
        <w:rPr>
          <w:b/>
          <w:bCs/>
          <w:i/>
          <w:iCs/>
          <w:u w:val="single"/>
        </w:rPr>
      </w:pPr>
    </w:p>
    <w:p w14:paraId="21CDF709" w14:textId="77777777" w:rsidR="00C91810" w:rsidRDefault="00C91810">
      <w:pPr>
        <w:rPr>
          <w:b/>
          <w:bCs/>
          <w:i/>
          <w:iCs/>
          <w:u w:val="single"/>
        </w:rPr>
      </w:pPr>
    </w:p>
    <w:p w14:paraId="6CB85E09" w14:textId="77777777" w:rsidR="00C91810" w:rsidRDefault="00C91810">
      <w:pPr>
        <w:rPr>
          <w:b/>
          <w:bCs/>
          <w:i/>
          <w:iCs/>
          <w:u w:val="single"/>
        </w:rPr>
      </w:pPr>
    </w:p>
    <w:p w14:paraId="2B09A9D8" w14:textId="77777777" w:rsidR="00C91810" w:rsidRDefault="00C91810">
      <w:pPr>
        <w:rPr>
          <w:b/>
          <w:bCs/>
          <w:i/>
          <w:iCs/>
          <w:u w:val="single"/>
        </w:rPr>
      </w:pPr>
    </w:p>
    <w:p w14:paraId="34982CB7" w14:textId="77777777" w:rsidR="00C91810" w:rsidRDefault="00C91810">
      <w:pPr>
        <w:rPr>
          <w:b/>
          <w:bCs/>
          <w:i/>
          <w:iCs/>
          <w:u w:val="single"/>
        </w:rPr>
      </w:pPr>
    </w:p>
    <w:p w14:paraId="6BC74D71" w14:textId="77777777" w:rsidR="00C91810" w:rsidRDefault="00C91810">
      <w:pPr>
        <w:rPr>
          <w:b/>
          <w:bCs/>
          <w:i/>
          <w:iCs/>
          <w:u w:val="single"/>
        </w:rPr>
      </w:pPr>
    </w:p>
    <w:p w14:paraId="18E803DA" w14:textId="77777777" w:rsidR="00C91810" w:rsidRDefault="00C91810">
      <w:pPr>
        <w:rPr>
          <w:b/>
          <w:bCs/>
          <w:i/>
          <w:iCs/>
          <w:u w:val="single"/>
        </w:rPr>
      </w:pPr>
    </w:p>
    <w:p w14:paraId="4CAC3102" w14:textId="77777777" w:rsidR="00C91810" w:rsidRDefault="00C91810">
      <w:pPr>
        <w:rPr>
          <w:b/>
          <w:bCs/>
          <w:i/>
          <w:iCs/>
          <w:u w:val="single"/>
        </w:rPr>
      </w:pPr>
    </w:p>
    <w:p w14:paraId="4631A4BC" w14:textId="77777777" w:rsidR="00C91810" w:rsidRDefault="00C91810">
      <w:pPr>
        <w:rPr>
          <w:b/>
          <w:bCs/>
          <w:i/>
          <w:iCs/>
          <w:u w:val="single"/>
        </w:rPr>
      </w:pPr>
    </w:p>
    <w:p w14:paraId="6C811F31" w14:textId="77777777" w:rsidR="00517076" w:rsidRDefault="00517076"/>
    <w:sectPr w:rsidR="0051707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EB"/>
    <w:rsid w:val="0001659C"/>
    <w:rsid w:val="00087706"/>
    <w:rsid w:val="000A060C"/>
    <w:rsid w:val="000B5C78"/>
    <w:rsid w:val="000D59DF"/>
    <w:rsid w:val="000D653A"/>
    <w:rsid w:val="000E776F"/>
    <w:rsid w:val="00126B49"/>
    <w:rsid w:val="001771D0"/>
    <w:rsid w:val="001B5DE9"/>
    <w:rsid w:val="001C1F5E"/>
    <w:rsid w:val="001D313E"/>
    <w:rsid w:val="001F55F9"/>
    <w:rsid w:val="00210943"/>
    <w:rsid w:val="00214D1B"/>
    <w:rsid w:val="00237539"/>
    <w:rsid w:val="00237F1C"/>
    <w:rsid w:val="00242B49"/>
    <w:rsid w:val="002910FA"/>
    <w:rsid w:val="002F4B9F"/>
    <w:rsid w:val="002F5F75"/>
    <w:rsid w:val="002F7171"/>
    <w:rsid w:val="00340B7B"/>
    <w:rsid w:val="003631D0"/>
    <w:rsid w:val="00370443"/>
    <w:rsid w:val="003A7938"/>
    <w:rsid w:val="003C5CC9"/>
    <w:rsid w:val="003C7F33"/>
    <w:rsid w:val="003D2817"/>
    <w:rsid w:val="003D3546"/>
    <w:rsid w:val="00416F42"/>
    <w:rsid w:val="004364BB"/>
    <w:rsid w:val="00494D0E"/>
    <w:rsid w:val="004E49E1"/>
    <w:rsid w:val="004F1A7D"/>
    <w:rsid w:val="00517076"/>
    <w:rsid w:val="005549CB"/>
    <w:rsid w:val="00586ED6"/>
    <w:rsid w:val="005946BB"/>
    <w:rsid w:val="005A307E"/>
    <w:rsid w:val="005B0913"/>
    <w:rsid w:val="005B4BB3"/>
    <w:rsid w:val="005C4E89"/>
    <w:rsid w:val="005E1FEA"/>
    <w:rsid w:val="005E4B25"/>
    <w:rsid w:val="005E5532"/>
    <w:rsid w:val="00640D9F"/>
    <w:rsid w:val="006A1A9B"/>
    <w:rsid w:val="006A4C12"/>
    <w:rsid w:val="006F4835"/>
    <w:rsid w:val="00701374"/>
    <w:rsid w:val="00715C5D"/>
    <w:rsid w:val="0072206F"/>
    <w:rsid w:val="007375B1"/>
    <w:rsid w:val="00757F95"/>
    <w:rsid w:val="007610E7"/>
    <w:rsid w:val="0076584D"/>
    <w:rsid w:val="00772577"/>
    <w:rsid w:val="007B5220"/>
    <w:rsid w:val="007E18A8"/>
    <w:rsid w:val="00816CAE"/>
    <w:rsid w:val="00835B96"/>
    <w:rsid w:val="00841FDA"/>
    <w:rsid w:val="008A24B2"/>
    <w:rsid w:val="008A2E87"/>
    <w:rsid w:val="00911903"/>
    <w:rsid w:val="00970AC2"/>
    <w:rsid w:val="00973E9B"/>
    <w:rsid w:val="009B3B83"/>
    <w:rsid w:val="009D5A58"/>
    <w:rsid w:val="00A02341"/>
    <w:rsid w:val="00AB048F"/>
    <w:rsid w:val="00AC4F0D"/>
    <w:rsid w:val="00AD78CE"/>
    <w:rsid w:val="00AE7C66"/>
    <w:rsid w:val="00B07809"/>
    <w:rsid w:val="00B14A5C"/>
    <w:rsid w:val="00B15B9A"/>
    <w:rsid w:val="00B60AAA"/>
    <w:rsid w:val="00B96D61"/>
    <w:rsid w:val="00BA360E"/>
    <w:rsid w:val="00BF210A"/>
    <w:rsid w:val="00BF6FD6"/>
    <w:rsid w:val="00C237E8"/>
    <w:rsid w:val="00C55229"/>
    <w:rsid w:val="00C90954"/>
    <w:rsid w:val="00C91810"/>
    <w:rsid w:val="00C92C85"/>
    <w:rsid w:val="00C92FEB"/>
    <w:rsid w:val="00CB1B73"/>
    <w:rsid w:val="00CD28D6"/>
    <w:rsid w:val="00CD347E"/>
    <w:rsid w:val="00D426A5"/>
    <w:rsid w:val="00D862A4"/>
    <w:rsid w:val="00DA3466"/>
    <w:rsid w:val="00DB2371"/>
    <w:rsid w:val="00DB6728"/>
    <w:rsid w:val="00DD37DB"/>
    <w:rsid w:val="00E03CAA"/>
    <w:rsid w:val="00E206E6"/>
    <w:rsid w:val="00E266F5"/>
    <w:rsid w:val="00EA4BAD"/>
    <w:rsid w:val="00EC146A"/>
    <w:rsid w:val="00ED0502"/>
    <w:rsid w:val="00EE62BD"/>
    <w:rsid w:val="00EE6A5A"/>
    <w:rsid w:val="00F35533"/>
    <w:rsid w:val="00F97C55"/>
    <w:rsid w:val="00FB26A8"/>
    <w:rsid w:val="00FD31E9"/>
    <w:rsid w:val="00FD54F2"/>
    <w:rsid w:val="00FF3F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301852"/>
  <w15:chartTrackingRefBased/>
  <w15:docId w15:val="{A4FA4C0C-EE0C-48B0-9E6E-4501650C5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F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2F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2F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2F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2F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2F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2F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2F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2F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2F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2F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2F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2F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2F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2F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2F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2F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2FEB"/>
    <w:rPr>
      <w:rFonts w:eastAsiaTheme="majorEastAsia" w:cstheme="majorBidi"/>
      <w:color w:val="272727" w:themeColor="text1" w:themeTint="D8"/>
    </w:rPr>
  </w:style>
  <w:style w:type="paragraph" w:styleId="Title">
    <w:name w:val="Title"/>
    <w:basedOn w:val="Normal"/>
    <w:next w:val="Normal"/>
    <w:link w:val="TitleChar"/>
    <w:uiPriority w:val="10"/>
    <w:qFormat/>
    <w:rsid w:val="00C92F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2F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2F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2F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2FEB"/>
    <w:pPr>
      <w:spacing w:before="160"/>
      <w:jc w:val="center"/>
    </w:pPr>
    <w:rPr>
      <w:i/>
      <w:iCs/>
      <w:color w:val="404040" w:themeColor="text1" w:themeTint="BF"/>
    </w:rPr>
  </w:style>
  <w:style w:type="character" w:customStyle="1" w:styleId="QuoteChar">
    <w:name w:val="Quote Char"/>
    <w:basedOn w:val="DefaultParagraphFont"/>
    <w:link w:val="Quote"/>
    <w:uiPriority w:val="29"/>
    <w:rsid w:val="00C92FEB"/>
    <w:rPr>
      <w:i/>
      <w:iCs/>
      <w:color w:val="404040" w:themeColor="text1" w:themeTint="BF"/>
    </w:rPr>
  </w:style>
  <w:style w:type="paragraph" w:styleId="ListParagraph">
    <w:name w:val="List Paragraph"/>
    <w:basedOn w:val="Normal"/>
    <w:uiPriority w:val="34"/>
    <w:qFormat/>
    <w:rsid w:val="00C92FEB"/>
    <w:pPr>
      <w:ind w:left="720"/>
      <w:contextualSpacing/>
    </w:pPr>
  </w:style>
  <w:style w:type="character" w:styleId="IntenseEmphasis">
    <w:name w:val="Intense Emphasis"/>
    <w:basedOn w:val="DefaultParagraphFont"/>
    <w:uiPriority w:val="21"/>
    <w:qFormat/>
    <w:rsid w:val="00C92FEB"/>
    <w:rPr>
      <w:i/>
      <w:iCs/>
      <w:color w:val="0F4761" w:themeColor="accent1" w:themeShade="BF"/>
    </w:rPr>
  </w:style>
  <w:style w:type="paragraph" w:styleId="IntenseQuote">
    <w:name w:val="Intense Quote"/>
    <w:basedOn w:val="Normal"/>
    <w:next w:val="Normal"/>
    <w:link w:val="IntenseQuoteChar"/>
    <w:uiPriority w:val="30"/>
    <w:qFormat/>
    <w:rsid w:val="00C92F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2FEB"/>
    <w:rPr>
      <w:i/>
      <w:iCs/>
      <w:color w:val="0F4761" w:themeColor="accent1" w:themeShade="BF"/>
    </w:rPr>
  </w:style>
  <w:style w:type="character" w:styleId="IntenseReference">
    <w:name w:val="Intense Reference"/>
    <w:basedOn w:val="DefaultParagraphFont"/>
    <w:uiPriority w:val="32"/>
    <w:qFormat/>
    <w:rsid w:val="00C92FEB"/>
    <w:rPr>
      <w:b/>
      <w:bCs/>
      <w:smallCaps/>
      <w:color w:val="0F4761" w:themeColor="accent1" w:themeShade="BF"/>
      <w:spacing w:val="5"/>
    </w:rPr>
  </w:style>
  <w:style w:type="character" w:styleId="Hyperlink">
    <w:name w:val="Hyperlink"/>
    <w:basedOn w:val="DefaultParagraphFont"/>
    <w:uiPriority w:val="99"/>
    <w:unhideWhenUsed/>
    <w:rsid w:val="00340B7B"/>
    <w:rPr>
      <w:color w:val="467886" w:themeColor="hyperlink"/>
      <w:u w:val="single"/>
    </w:rPr>
  </w:style>
  <w:style w:type="character" w:styleId="UnresolvedMention">
    <w:name w:val="Unresolved Mention"/>
    <w:basedOn w:val="DefaultParagraphFont"/>
    <w:uiPriority w:val="99"/>
    <w:semiHidden/>
    <w:unhideWhenUsed/>
    <w:rsid w:val="00340B7B"/>
    <w:rPr>
      <w:color w:val="605E5C"/>
      <w:shd w:val="clear" w:color="auto" w:fill="E1DFDD"/>
    </w:rPr>
  </w:style>
  <w:style w:type="paragraph" w:styleId="NormalWeb">
    <w:name w:val="Normal (Web)"/>
    <w:basedOn w:val="Normal"/>
    <w:uiPriority w:val="99"/>
    <w:semiHidden/>
    <w:unhideWhenUsed/>
    <w:rsid w:val="002F4B9F"/>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449413">
      <w:bodyDiv w:val="1"/>
      <w:marLeft w:val="0"/>
      <w:marRight w:val="0"/>
      <w:marTop w:val="0"/>
      <w:marBottom w:val="0"/>
      <w:divBdr>
        <w:top w:val="none" w:sz="0" w:space="0" w:color="auto"/>
        <w:left w:val="none" w:sz="0" w:space="0" w:color="auto"/>
        <w:bottom w:val="none" w:sz="0" w:space="0" w:color="auto"/>
        <w:right w:val="none" w:sz="0" w:space="0" w:color="auto"/>
      </w:divBdr>
      <w:divsChild>
        <w:div w:id="235896110">
          <w:marLeft w:val="0"/>
          <w:marRight w:val="0"/>
          <w:marTop w:val="0"/>
          <w:marBottom w:val="0"/>
          <w:divBdr>
            <w:top w:val="none" w:sz="0" w:space="0" w:color="auto"/>
            <w:left w:val="none" w:sz="0" w:space="0" w:color="auto"/>
            <w:bottom w:val="none" w:sz="0" w:space="0" w:color="auto"/>
            <w:right w:val="none" w:sz="0" w:space="0" w:color="auto"/>
          </w:divBdr>
        </w:div>
      </w:divsChild>
    </w:div>
    <w:div w:id="27066571">
      <w:bodyDiv w:val="1"/>
      <w:marLeft w:val="0"/>
      <w:marRight w:val="0"/>
      <w:marTop w:val="0"/>
      <w:marBottom w:val="0"/>
      <w:divBdr>
        <w:top w:val="none" w:sz="0" w:space="0" w:color="auto"/>
        <w:left w:val="none" w:sz="0" w:space="0" w:color="auto"/>
        <w:bottom w:val="none" w:sz="0" w:space="0" w:color="auto"/>
        <w:right w:val="none" w:sz="0" w:space="0" w:color="auto"/>
      </w:divBdr>
      <w:divsChild>
        <w:div w:id="1843161589">
          <w:marLeft w:val="0"/>
          <w:marRight w:val="0"/>
          <w:marTop w:val="0"/>
          <w:marBottom w:val="0"/>
          <w:divBdr>
            <w:top w:val="none" w:sz="0" w:space="0" w:color="auto"/>
            <w:left w:val="none" w:sz="0" w:space="0" w:color="auto"/>
            <w:bottom w:val="none" w:sz="0" w:space="0" w:color="auto"/>
            <w:right w:val="none" w:sz="0" w:space="0" w:color="auto"/>
          </w:divBdr>
        </w:div>
      </w:divsChild>
    </w:div>
    <w:div w:id="65763297">
      <w:bodyDiv w:val="1"/>
      <w:marLeft w:val="0"/>
      <w:marRight w:val="0"/>
      <w:marTop w:val="0"/>
      <w:marBottom w:val="0"/>
      <w:divBdr>
        <w:top w:val="none" w:sz="0" w:space="0" w:color="auto"/>
        <w:left w:val="none" w:sz="0" w:space="0" w:color="auto"/>
        <w:bottom w:val="none" w:sz="0" w:space="0" w:color="auto"/>
        <w:right w:val="none" w:sz="0" w:space="0" w:color="auto"/>
      </w:divBdr>
    </w:div>
    <w:div w:id="82144034">
      <w:bodyDiv w:val="1"/>
      <w:marLeft w:val="0"/>
      <w:marRight w:val="0"/>
      <w:marTop w:val="0"/>
      <w:marBottom w:val="0"/>
      <w:divBdr>
        <w:top w:val="none" w:sz="0" w:space="0" w:color="auto"/>
        <w:left w:val="none" w:sz="0" w:space="0" w:color="auto"/>
        <w:bottom w:val="none" w:sz="0" w:space="0" w:color="auto"/>
        <w:right w:val="none" w:sz="0" w:space="0" w:color="auto"/>
      </w:divBdr>
      <w:divsChild>
        <w:div w:id="503593825">
          <w:marLeft w:val="0"/>
          <w:marRight w:val="0"/>
          <w:marTop w:val="0"/>
          <w:marBottom w:val="0"/>
          <w:divBdr>
            <w:top w:val="none" w:sz="0" w:space="0" w:color="auto"/>
            <w:left w:val="none" w:sz="0" w:space="0" w:color="auto"/>
            <w:bottom w:val="none" w:sz="0" w:space="0" w:color="auto"/>
            <w:right w:val="none" w:sz="0" w:space="0" w:color="auto"/>
          </w:divBdr>
        </w:div>
      </w:divsChild>
    </w:div>
    <w:div w:id="141436011">
      <w:bodyDiv w:val="1"/>
      <w:marLeft w:val="0"/>
      <w:marRight w:val="0"/>
      <w:marTop w:val="0"/>
      <w:marBottom w:val="0"/>
      <w:divBdr>
        <w:top w:val="none" w:sz="0" w:space="0" w:color="auto"/>
        <w:left w:val="none" w:sz="0" w:space="0" w:color="auto"/>
        <w:bottom w:val="none" w:sz="0" w:space="0" w:color="auto"/>
        <w:right w:val="none" w:sz="0" w:space="0" w:color="auto"/>
      </w:divBdr>
    </w:div>
    <w:div w:id="145709330">
      <w:bodyDiv w:val="1"/>
      <w:marLeft w:val="0"/>
      <w:marRight w:val="0"/>
      <w:marTop w:val="0"/>
      <w:marBottom w:val="0"/>
      <w:divBdr>
        <w:top w:val="none" w:sz="0" w:space="0" w:color="auto"/>
        <w:left w:val="none" w:sz="0" w:space="0" w:color="auto"/>
        <w:bottom w:val="none" w:sz="0" w:space="0" w:color="auto"/>
        <w:right w:val="none" w:sz="0" w:space="0" w:color="auto"/>
      </w:divBdr>
      <w:divsChild>
        <w:div w:id="416247165">
          <w:marLeft w:val="0"/>
          <w:marRight w:val="0"/>
          <w:marTop w:val="0"/>
          <w:marBottom w:val="0"/>
          <w:divBdr>
            <w:top w:val="none" w:sz="0" w:space="0" w:color="auto"/>
            <w:left w:val="none" w:sz="0" w:space="0" w:color="auto"/>
            <w:bottom w:val="none" w:sz="0" w:space="0" w:color="auto"/>
            <w:right w:val="none" w:sz="0" w:space="0" w:color="auto"/>
          </w:divBdr>
        </w:div>
      </w:divsChild>
    </w:div>
    <w:div w:id="151793444">
      <w:bodyDiv w:val="1"/>
      <w:marLeft w:val="0"/>
      <w:marRight w:val="0"/>
      <w:marTop w:val="0"/>
      <w:marBottom w:val="0"/>
      <w:divBdr>
        <w:top w:val="none" w:sz="0" w:space="0" w:color="auto"/>
        <w:left w:val="none" w:sz="0" w:space="0" w:color="auto"/>
        <w:bottom w:val="none" w:sz="0" w:space="0" w:color="auto"/>
        <w:right w:val="none" w:sz="0" w:space="0" w:color="auto"/>
      </w:divBdr>
    </w:div>
    <w:div w:id="202255257">
      <w:bodyDiv w:val="1"/>
      <w:marLeft w:val="0"/>
      <w:marRight w:val="0"/>
      <w:marTop w:val="0"/>
      <w:marBottom w:val="0"/>
      <w:divBdr>
        <w:top w:val="none" w:sz="0" w:space="0" w:color="auto"/>
        <w:left w:val="none" w:sz="0" w:space="0" w:color="auto"/>
        <w:bottom w:val="none" w:sz="0" w:space="0" w:color="auto"/>
        <w:right w:val="none" w:sz="0" w:space="0" w:color="auto"/>
      </w:divBdr>
    </w:div>
    <w:div w:id="227811823">
      <w:bodyDiv w:val="1"/>
      <w:marLeft w:val="0"/>
      <w:marRight w:val="0"/>
      <w:marTop w:val="0"/>
      <w:marBottom w:val="0"/>
      <w:divBdr>
        <w:top w:val="none" w:sz="0" w:space="0" w:color="auto"/>
        <w:left w:val="none" w:sz="0" w:space="0" w:color="auto"/>
        <w:bottom w:val="none" w:sz="0" w:space="0" w:color="auto"/>
        <w:right w:val="none" w:sz="0" w:space="0" w:color="auto"/>
      </w:divBdr>
    </w:div>
    <w:div w:id="235558212">
      <w:bodyDiv w:val="1"/>
      <w:marLeft w:val="0"/>
      <w:marRight w:val="0"/>
      <w:marTop w:val="0"/>
      <w:marBottom w:val="0"/>
      <w:divBdr>
        <w:top w:val="none" w:sz="0" w:space="0" w:color="auto"/>
        <w:left w:val="none" w:sz="0" w:space="0" w:color="auto"/>
        <w:bottom w:val="none" w:sz="0" w:space="0" w:color="auto"/>
        <w:right w:val="none" w:sz="0" w:space="0" w:color="auto"/>
      </w:divBdr>
      <w:divsChild>
        <w:div w:id="1664773365">
          <w:marLeft w:val="0"/>
          <w:marRight w:val="0"/>
          <w:marTop w:val="0"/>
          <w:marBottom w:val="0"/>
          <w:divBdr>
            <w:top w:val="none" w:sz="0" w:space="0" w:color="auto"/>
            <w:left w:val="none" w:sz="0" w:space="0" w:color="auto"/>
            <w:bottom w:val="none" w:sz="0" w:space="0" w:color="auto"/>
            <w:right w:val="none" w:sz="0" w:space="0" w:color="auto"/>
          </w:divBdr>
        </w:div>
      </w:divsChild>
    </w:div>
    <w:div w:id="268972066">
      <w:bodyDiv w:val="1"/>
      <w:marLeft w:val="0"/>
      <w:marRight w:val="0"/>
      <w:marTop w:val="0"/>
      <w:marBottom w:val="0"/>
      <w:divBdr>
        <w:top w:val="none" w:sz="0" w:space="0" w:color="auto"/>
        <w:left w:val="none" w:sz="0" w:space="0" w:color="auto"/>
        <w:bottom w:val="none" w:sz="0" w:space="0" w:color="auto"/>
        <w:right w:val="none" w:sz="0" w:space="0" w:color="auto"/>
      </w:divBdr>
      <w:divsChild>
        <w:div w:id="737674941">
          <w:marLeft w:val="0"/>
          <w:marRight w:val="0"/>
          <w:marTop w:val="0"/>
          <w:marBottom w:val="0"/>
          <w:divBdr>
            <w:top w:val="none" w:sz="0" w:space="0" w:color="auto"/>
            <w:left w:val="none" w:sz="0" w:space="0" w:color="auto"/>
            <w:bottom w:val="none" w:sz="0" w:space="0" w:color="auto"/>
            <w:right w:val="none" w:sz="0" w:space="0" w:color="auto"/>
          </w:divBdr>
        </w:div>
      </w:divsChild>
    </w:div>
    <w:div w:id="277417905">
      <w:bodyDiv w:val="1"/>
      <w:marLeft w:val="0"/>
      <w:marRight w:val="0"/>
      <w:marTop w:val="0"/>
      <w:marBottom w:val="0"/>
      <w:divBdr>
        <w:top w:val="none" w:sz="0" w:space="0" w:color="auto"/>
        <w:left w:val="none" w:sz="0" w:space="0" w:color="auto"/>
        <w:bottom w:val="none" w:sz="0" w:space="0" w:color="auto"/>
        <w:right w:val="none" w:sz="0" w:space="0" w:color="auto"/>
      </w:divBdr>
    </w:div>
    <w:div w:id="281502246">
      <w:bodyDiv w:val="1"/>
      <w:marLeft w:val="0"/>
      <w:marRight w:val="0"/>
      <w:marTop w:val="0"/>
      <w:marBottom w:val="0"/>
      <w:divBdr>
        <w:top w:val="none" w:sz="0" w:space="0" w:color="auto"/>
        <w:left w:val="none" w:sz="0" w:space="0" w:color="auto"/>
        <w:bottom w:val="none" w:sz="0" w:space="0" w:color="auto"/>
        <w:right w:val="none" w:sz="0" w:space="0" w:color="auto"/>
      </w:divBdr>
    </w:div>
    <w:div w:id="288316662">
      <w:bodyDiv w:val="1"/>
      <w:marLeft w:val="0"/>
      <w:marRight w:val="0"/>
      <w:marTop w:val="0"/>
      <w:marBottom w:val="0"/>
      <w:divBdr>
        <w:top w:val="none" w:sz="0" w:space="0" w:color="auto"/>
        <w:left w:val="none" w:sz="0" w:space="0" w:color="auto"/>
        <w:bottom w:val="none" w:sz="0" w:space="0" w:color="auto"/>
        <w:right w:val="none" w:sz="0" w:space="0" w:color="auto"/>
      </w:divBdr>
      <w:divsChild>
        <w:div w:id="2048870595">
          <w:marLeft w:val="0"/>
          <w:marRight w:val="0"/>
          <w:marTop w:val="0"/>
          <w:marBottom w:val="0"/>
          <w:divBdr>
            <w:top w:val="none" w:sz="0" w:space="0" w:color="auto"/>
            <w:left w:val="none" w:sz="0" w:space="0" w:color="auto"/>
            <w:bottom w:val="none" w:sz="0" w:space="0" w:color="auto"/>
            <w:right w:val="none" w:sz="0" w:space="0" w:color="auto"/>
          </w:divBdr>
        </w:div>
      </w:divsChild>
    </w:div>
    <w:div w:id="290945879">
      <w:bodyDiv w:val="1"/>
      <w:marLeft w:val="0"/>
      <w:marRight w:val="0"/>
      <w:marTop w:val="0"/>
      <w:marBottom w:val="0"/>
      <w:divBdr>
        <w:top w:val="none" w:sz="0" w:space="0" w:color="auto"/>
        <w:left w:val="none" w:sz="0" w:space="0" w:color="auto"/>
        <w:bottom w:val="none" w:sz="0" w:space="0" w:color="auto"/>
        <w:right w:val="none" w:sz="0" w:space="0" w:color="auto"/>
      </w:divBdr>
      <w:divsChild>
        <w:div w:id="607081528">
          <w:marLeft w:val="0"/>
          <w:marRight w:val="0"/>
          <w:marTop w:val="0"/>
          <w:marBottom w:val="0"/>
          <w:divBdr>
            <w:top w:val="none" w:sz="0" w:space="0" w:color="auto"/>
            <w:left w:val="none" w:sz="0" w:space="0" w:color="auto"/>
            <w:bottom w:val="none" w:sz="0" w:space="0" w:color="auto"/>
            <w:right w:val="none" w:sz="0" w:space="0" w:color="auto"/>
          </w:divBdr>
        </w:div>
      </w:divsChild>
    </w:div>
    <w:div w:id="345403809">
      <w:bodyDiv w:val="1"/>
      <w:marLeft w:val="0"/>
      <w:marRight w:val="0"/>
      <w:marTop w:val="0"/>
      <w:marBottom w:val="0"/>
      <w:divBdr>
        <w:top w:val="none" w:sz="0" w:space="0" w:color="auto"/>
        <w:left w:val="none" w:sz="0" w:space="0" w:color="auto"/>
        <w:bottom w:val="none" w:sz="0" w:space="0" w:color="auto"/>
        <w:right w:val="none" w:sz="0" w:space="0" w:color="auto"/>
      </w:divBdr>
      <w:divsChild>
        <w:div w:id="1647851257">
          <w:marLeft w:val="0"/>
          <w:marRight w:val="0"/>
          <w:marTop w:val="0"/>
          <w:marBottom w:val="0"/>
          <w:divBdr>
            <w:top w:val="none" w:sz="0" w:space="0" w:color="auto"/>
            <w:left w:val="none" w:sz="0" w:space="0" w:color="auto"/>
            <w:bottom w:val="none" w:sz="0" w:space="0" w:color="auto"/>
            <w:right w:val="none" w:sz="0" w:space="0" w:color="auto"/>
          </w:divBdr>
        </w:div>
      </w:divsChild>
    </w:div>
    <w:div w:id="352851853">
      <w:bodyDiv w:val="1"/>
      <w:marLeft w:val="0"/>
      <w:marRight w:val="0"/>
      <w:marTop w:val="0"/>
      <w:marBottom w:val="0"/>
      <w:divBdr>
        <w:top w:val="none" w:sz="0" w:space="0" w:color="auto"/>
        <w:left w:val="none" w:sz="0" w:space="0" w:color="auto"/>
        <w:bottom w:val="none" w:sz="0" w:space="0" w:color="auto"/>
        <w:right w:val="none" w:sz="0" w:space="0" w:color="auto"/>
      </w:divBdr>
      <w:divsChild>
        <w:div w:id="1834491316">
          <w:marLeft w:val="0"/>
          <w:marRight w:val="0"/>
          <w:marTop w:val="0"/>
          <w:marBottom w:val="0"/>
          <w:divBdr>
            <w:top w:val="none" w:sz="0" w:space="0" w:color="auto"/>
            <w:left w:val="none" w:sz="0" w:space="0" w:color="auto"/>
            <w:bottom w:val="none" w:sz="0" w:space="0" w:color="auto"/>
            <w:right w:val="none" w:sz="0" w:space="0" w:color="auto"/>
          </w:divBdr>
        </w:div>
      </w:divsChild>
    </w:div>
    <w:div w:id="381946150">
      <w:bodyDiv w:val="1"/>
      <w:marLeft w:val="0"/>
      <w:marRight w:val="0"/>
      <w:marTop w:val="0"/>
      <w:marBottom w:val="0"/>
      <w:divBdr>
        <w:top w:val="none" w:sz="0" w:space="0" w:color="auto"/>
        <w:left w:val="none" w:sz="0" w:space="0" w:color="auto"/>
        <w:bottom w:val="none" w:sz="0" w:space="0" w:color="auto"/>
        <w:right w:val="none" w:sz="0" w:space="0" w:color="auto"/>
      </w:divBdr>
    </w:div>
    <w:div w:id="384524552">
      <w:bodyDiv w:val="1"/>
      <w:marLeft w:val="0"/>
      <w:marRight w:val="0"/>
      <w:marTop w:val="0"/>
      <w:marBottom w:val="0"/>
      <w:divBdr>
        <w:top w:val="none" w:sz="0" w:space="0" w:color="auto"/>
        <w:left w:val="none" w:sz="0" w:space="0" w:color="auto"/>
        <w:bottom w:val="none" w:sz="0" w:space="0" w:color="auto"/>
        <w:right w:val="none" w:sz="0" w:space="0" w:color="auto"/>
      </w:divBdr>
    </w:div>
    <w:div w:id="407773683">
      <w:bodyDiv w:val="1"/>
      <w:marLeft w:val="0"/>
      <w:marRight w:val="0"/>
      <w:marTop w:val="0"/>
      <w:marBottom w:val="0"/>
      <w:divBdr>
        <w:top w:val="none" w:sz="0" w:space="0" w:color="auto"/>
        <w:left w:val="none" w:sz="0" w:space="0" w:color="auto"/>
        <w:bottom w:val="none" w:sz="0" w:space="0" w:color="auto"/>
        <w:right w:val="none" w:sz="0" w:space="0" w:color="auto"/>
      </w:divBdr>
    </w:div>
    <w:div w:id="436096880">
      <w:bodyDiv w:val="1"/>
      <w:marLeft w:val="0"/>
      <w:marRight w:val="0"/>
      <w:marTop w:val="0"/>
      <w:marBottom w:val="0"/>
      <w:divBdr>
        <w:top w:val="none" w:sz="0" w:space="0" w:color="auto"/>
        <w:left w:val="none" w:sz="0" w:space="0" w:color="auto"/>
        <w:bottom w:val="none" w:sz="0" w:space="0" w:color="auto"/>
        <w:right w:val="none" w:sz="0" w:space="0" w:color="auto"/>
      </w:divBdr>
      <w:divsChild>
        <w:div w:id="932783177">
          <w:marLeft w:val="0"/>
          <w:marRight w:val="0"/>
          <w:marTop w:val="0"/>
          <w:marBottom w:val="0"/>
          <w:divBdr>
            <w:top w:val="none" w:sz="0" w:space="0" w:color="auto"/>
            <w:left w:val="none" w:sz="0" w:space="0" w:color="auto"/>
            <w:bottom w:val="none" w:sz="0" w:space="0" w:color="auto"/>
            <w:right w:val="none" w:sz="0" w:space="0" w:color="auto"/>
          </w:divBdr>
        </w:div>
      </w:divsChild>
    </w:div>
    <w:div w:id="438452950">
      <w:bodyDiv w:val="1"/>
      <w:marLeft w:val="0"/>
      <w:marRight w:val="0"/>
      <w:marTop w:val="0"/>
      <w:marBottom w:val="0"/>
      <w:divBdr>
        <w:top w:val="none" w:sz="0" w:space="0" w:color="auto"/>
        <w:left w:val="none" w:sz="0" w:space="0" w:color="auto"/>
        <w:bottom w:val="none" w:sz="0" w:space="0" w:color="auto"/>
        <w:right w:val="none" w:sz="0" w:space="0" w:color="auto"/>
      </w:divBdr>
      <w:divsChild>
        <w:div w:id="195236986">
          <w:marLeft w:val="0"/>
          <w:marRight w:val="0"/>
          <w:marTop w:val="0"/>
          <w:marBottom w:val="0"/>
          <w:divBdr>
            <w:top w:val="none" w:sz="0" w:space="0" w:color="auto"/>
            <w:left w:val="none" w:sz="0" w:space="0" w:color="auto"/>
            <w:bottom w:val="none" w:sz="0" w:space="0" w:color="auto"/>
            <w:right w:val="none" w:sz="0" w:space="0" w:color="auto"/>
          </w:divBdr>
        </w:div>
      </w:divsChild>
    </w:div>
    <w:div w:id="440690915">
      <w:bodyDiv w:val="1"/>
      <w:marLeft w:val="0"/>
      <w:marRight w:val="0"/>
      <w:marTop w:val="0"/>
      <w:marBottom w:val="0"/>
      <w:divBdr>
        <w:top w:val="none" w:sz="0" w:space="0" w:color="auto"/>
        <w:left w:val="none" w:sz="0" w:space="0" w:color="auto"/>
        <w:bottom w:val="none" w:sz="0" w:space="0" w:color="auto"/>
        <w:right w:val="none" w:sz="0" w:space="0" w:color="auto"/>
      </w:divBdr>
      <w:divsChild>
        <w:div w:id="1371615850">
          <w:marLeft w:val="0"/>
          <w:marRight w:val="0"/>
          <w:marTop w:val="0"/>
          <w:marBottom w:val="0"/>
          <w:divBdr>
            <w:top w:val="none" w:sz="0" w:space="0" w:color="auto"/>
            <w:left w:val="none" w:sz="0" w:space="0" w:color="auto"/>
            <w:bottom w:val="none" w:sz="0" w:space="0" w:color="auto"/>
            <w:right w:val="none" w:sz="0" w:space="0" w:color="auto"/>
          </w:divBdr>
        </w:div>
      </w:divsChild>
    </w:div>
    <w:div w:id="444036186">
      <w:bodyDiv w:val="1"/>
      <w:marLeft w:val="0"/>
      <w:marRight w:val="0"/>
      <w:marTop w:val="0"/>
      <w:marBottom w:val="0"/>
      <w:divBdr>
        <w:top w:val="none" w:sz="0" w:space="0" w:color="auto"/>
        <w:left w:val="none" w:sz="0" w:space="0" w:color="auto"/>
        <w:bottom w:val="none" w:sz="0" w:space="0" w:color="auto"/>
        <w:right w:val="none" w:sz="0" w:space="0" w:color="auto"/>
      </w:divBdr>
    </w:div>
    <w:div w:id="467747356">
      <w:bodyDiv w:val="1"/>
      <w:marLeft w:val="0"/>
      <w:marRight w:val="0"/>
      <w:marTop w:val="0"/>
      <w:marBottom w:val="0"/>
      <w:divBdr>
        <w:top w:val="none" w:sz="0" w:space="0" w:color="auto"/>
        <w:left w:val="none" w:sz="0" w:space="0" w:color="auto"/>
        <w:bottom w:val="none" w:sz="0" w:space="0" w:color="auto"/>
        <w:right w:val="none" w:sz="0" w:space="0" w:color="auto"/>
      </w:divBdr>
    </w:div>
    <w:div w:id="468860573">
      <w:bodyDiv w:val="1"/>
      <w:marLeft w:val="0"/>
      <w:marRight w:val="0"/>
      <w:marTop w:val="0"/>
      <w:marBottom w:val="0"/>
      <w:divBdr>
        <w:top w:val="none" w:sz="0" w:space="0" w:color="auto"/>
        <w:left w:val="none" w:sz="0" w:space="0" w:color="auto"/>
        <w:bottom w:val="none" w:sz="0" w:space="0" w:color="auto"/>
        <w:right w:val="none" w:sz="0" w:space="0" w:color="auto"/>
      </w:divBdr>
    </w:div>
    <w:div w:id="486019063">
      <w:bodyDiv w:val="1"/>
      <w:marLeft w:val="0"/>
      <w:marRight w:val="0"/>
      <w:marTop w:val="0"/>
      <w:marBottom w:val="0"/>
      <w:divBdr>
        <w:top w:val="none" w:sz="0" w:space="0" w:color="auto"/>
        <w:left w:val="none" w:sz="0" w:space="0" w:color="auto"/>
        <w:bottom w:val="none" w:sz="0" w:space="0" w:color="auto"/>
        <w:right w:val="none" w:sz="0" w:space="0" w:color="auto"/>
      </w:divBdr>
      <w:divsChild>
        <w:div w:id="1667054854">
          <w:marLeft w:val="0"/>
          <w:marRight w:val="0"/>
          <w:marTop w:val="0"/>
          <w:marBottom w:val="0"/>
          <w:divBdr>
            <w:top w:val="none" w:sz="0" w:space="0" w:color="auto"/>
            <w:left w:val="none" w:sz="0" w:space="0" w:color="auto"/>
            <w:bottom w:val="none" w:sz="0" w:space="0" w:color="auto"/>
            <w:right w:val="none" w:sz="0" w:space="0" w:color="auto"/>
          </w:divBdr>
        </w:div>
      </w:divsChild>
    </w:div>
    <w:div w:id="500047006">
      <w:bodyDiv w:val="1"/>
      <w:marLeft w:val="0"/>
      <w:marRight w:val="0"/>
      <w:marTop w:val="0"/>
      <w:marBottom w:val="0"/>
      <w:divBdr>
        <w:top w:val="none" w:sz="0" w:space="0" w:color="auto"/>
        <w:left w:val="none" w:sz="0" w:space="0" w:color="auto"/>
        <w:bottom w:val="none" w:sz="0" w:space="0" w:color="auto"/>
        <w:right w:val="none" w:sz="0" w:space="0" w:color="auto"/>
      </w:divBdr>
      <w:divsChild>
        <w:div w:id="728118613">
          <w:marLeft w:val="0"/>
          <w:marRight w:val="0"/>
          <w:marTop w:val="0"/>
          <w:marBottom w:val="0"/>
          <w:divBdr>
            <w:top w:val="none" w:sz="0" w:space="0" w:color="auto"/>
            <w:left w:val="none" w:sz="0" w:space="0" w:color="auto"/>
            <w:bottom w:val="none" w:sz="0" w:space="0" w:color="auto"/>
            <w:right w:val="none" w:sz="0" w:space="0" w:color="auto"/>
          </w:divBdr>
        </w:div>
      </w:divsChild>
    </w:div>
    <w:div w:id="536553264">
      <w:bodyDiv w:val="1"/>
      <w:marLeft w:val="0"/>
      <w:marRight w:val="0"/>
      <w:marTop w:val="0"/>
      <w:marBottom w:val="0"/>
      <w:divBdr>
        <w:top w:val="none" w:sz="0" w:space="0" w:color="auto"/>
        <w:left w:val="none" w:sz="0" w:space="0" w:color="auto"/>
        <w:bottom w:val="none" w:sz="0" w:space="0" w:color="auto"/>
        <w:right w:val="none" w:sz="0" w:space="0" w:color="auto"/>
      </w:divBdr>
    </w:div>
    <w:div w:id="543063860">
      <w:bodyDiv w:val="1"/>
      <w:marLeft w:val="0"/>
      <w:marRight w:val="0"/>
      <w:marTop w:val="0"/>
      <w:marBottom w:val="0"/>
      <w:divBdr>
        <w:top w:val="none" w:sz="0" w:space="0" w:color="auto"/>
        <w:left w:val="none" w:sz="0" w:space="0" w:color="auto"/>
        <w:bottom w:val="none" w:sz="0" w:space="0" w:color="auto"/>
        <w:right w:val="none" w:sz="0" w:space="0" w:color="auto"/>
      </w:divBdr>
    </w:div>
    <w:div w:id="544484578">
      <w:bodyDiv w:val="1"/>
      <w:marLeft w:val="0"/>
      <w:marRight w:val="0"/>
      <w:marTop w:val="0"/>
      <w:marBottom w:val="0"/>
      <w:divBdr>
        <w:top w:val="none" w:sz="0" w:space="0" w:color="auto"/>
        <w:left w:val="none" w:sz="0" w:space="0" w:color="auto"/>
        <w:bottom w:val="none" w:sz="0" w:space="0" w:color="auto"/>
        <w:right w:val="none" w:sz="0" w:space="0" w:color="auto"/>
      </w:divBdr>
    </w:div>
    <w:div w:id="550576592">
      <w:bodyDiv w:val="1"/>
      <w:marLeft w:val="0"/>
      <w:marRight w:val="0"/>
      <w:marTop w:val="0"/>
      <w:marBottom w:val="0"/>
      <w:divBdr>
        <w:top w:val="none" w:sz="0" w:space="0" w:color="auto"/>
        <w:left w:val="none" w:sz="0" w:space="0" w:color="auto"/>
        <w:bottom w:val="none" w:sz="0" w:space="0" w:color="auto"/>
        <w:right w:val="none" w:sz="0" w:space="0" w:color="auto"/>
      </w:divBdr>
      <w:divsChild>
        <w:div w:id="1297445677">
          <w:marLeft w:val="0"/>
          <w:marRight w:val="0"/>
          <w:marTop w:val="0"/>
          <w:marBottom w:val="0"/>
          <w:divBdr>
            <w:top w:val="none" w:sz="0" w:space="0" w:color="auto"/>
            <w:left w:val="none" w:sz="0" w:space="0" w:color="auto"/>
            <w:bottom w:val="none" w:sz="0" w:space="0" w:color="auto"/>
            <w:right w:val="none" w:sz="0" w:space="0" w:color="auto"/>
          </w:divBdr>
        </w:div>
      </w:divsChild>
    </w:div>
    <w:div w:id="568610422">
      <w:bodyDiv w:val="1"/>
      <w:marLeft w:val="0"/>
      <w:marRight w:val="0"/>
      <w:marTop w:val="0"/>
      <w:marBottom w:val="0"/>
      <w:divBdr>
        <w:top w:val="none" w:sz="0" w:space="0" w:color="auto"/>
        <w:left w:val="none" w:sz="0" w:space="0" w:color="auto"/>
        <w:bottom w:val="none" w:sz="0" w:space="0" w:color="auto"/>
        <w:right w:val="none" w:sz="0" w:space="0" w:color="auto"/>
      </w:divBdr>
      <w:divsChild>
        <w:div w:id="940261425">
          <w:marLeft w:val="0"/>
          <w:marRight w:val="0"/>
          <w:marTop w:val="0"/>
          <w:marBottom w:val="0"/>
          <w:divBdr>
            <w:top w:val="none" w:sz="0" w:space="0" w:color="auto"/>
            <w:left w:val="none" w:sz="0" w:space="0" w:color="auto"/>
            <w:bottom w:val="none" w:sz="0" w:space="0" w:color="auto"/>
            <w:right w:val="none" w:sz="0" w:space="0" w:color="auto"/>
          </w:divBdr>
        </w:div>
      </w:divsChild>
    </w:div>
    <w:div w:id="589001250">
      <w:bodyDiv w:val="1"/>
      <w:marLeft w:val="0"/>
      <w:marRight w:val="0"/>
      <w:marTop w:val="0"/>
      <w:marBottom w:val="0"/>
      <w:divBdr>
        <w:top w:val="none" w:sz="0" w:space="0" w:color="auto"/>
        <w:left w:val="none" w:sz="0" w:space="0" w:color="auto"/>
        <w:bottom w:val="none" w:sz="0" w:space="0" w:color="auto"/>
        <w:right w:val="none" w:sz="0" w:space="0" w:color="auto"/>
      </w:divBdr>
    </w:div>
    <w:div w:id="589850112">
      <w:bodyDiv w:val="1"/>
      <w:marLeft w:val="0"/>
      <w:marRight w:val="0"/>
      <w:marTop w:val="0"/>
      <w:marBottom w:val="0"/>
      <w:divBdr>
        <w:top w:val="none" w:sz="0" w:space="0" w:color="auto"/>
        <w:left w:val="none" w:sz="0" w:space="0" w:color="auto"/>
        <w:bottom w:val="none" w:sz="0" w:space="0" w:color="auto"/>
        <w:right w:val="none" w:sz="0" w:space="0" w:color="auto"/>
      </w:divBdr>
      <w:divsChild>
        <w:div w:id="167334525">
          <w:marLeft w:val="0"/>
          <w:marRight w:val="0"/>
          <w:marTop w:val="0"/>
          <w:marBottom w:val="0"/>
          <w:divBdr>
            <w:top w:val="none" w:sz="0" w:space="0" w:color="auto"/>
            <w:left w:val="none" w:sz="0" w:space="0" w:color="auto"/>
            <w:bottom w:val="none" w:sz="0" w:space="0" w:color="auto"/>
            <w:right w:val="none" w:sz="0" w:space="0" w:color="auto"/>
          </w:divBdr>
        </w:div>
      </w:divsChild>
    </w:div>
    <w:div w:id="647899587">
      <w:bodyDiv w:val="1"/>
      <w:marLeft w:val="0"/>
      <w:marRight w:val="0"/>
      <w:marTop w:val="0"/>
      <w:marBottom w:val="0"/>
      <w:divBdr>
        <w:top w:val="none" w:sz="0" w:space="0" w:color="auto"/>
        <w:left w:val="none" w:sz="0" w:space="0" w:color="auto"/>
        <w:bottom w:val="none" w:sz="0" w:space="0" w:color="auto"/>
        <w:right w:val="none" w:sz="0" w:space="0" w:color="auto"/>
      </w:divBdr>
    </w:div>
    <w:div w:id="761805961">
      <w:bodyDiv w:val="1"/>
      <w:marLeft w:val="0"/>
      <w:marRight w:val="0"/>
      <w:marTop w:val="0"/>
      <w:marBottom w:val="0"/>
      <w:divBdr>
        <w:top w:val="none" w:sz="0" w:space="0" w:color="auto"/>
        <w:left w:val="none" w:sz="0" w:space="0" w:color="auto"/>
        <w:bottom w:val="none" w:sz="0" w:space="0" w:color="auto"/>
        <w:right w:val="none" w:sz="0" w:space="0" w:color="auto"/>
      </w:divBdr>
    </w:div>
    <w:div w:id="773940850">
      <w:bodyDiv w:val="1"/>
      <w:marLeft w:val="0"/>
      <w:marRight w:val="0"/>
      <w:marTop w:val="0"/>
      <w:marBottom w:val="0"/>
      <w:divBdr>
        <w:top w:val="none" w:sz="0" w:space="0" w:color="auto"/>
        <w:left w:val="none" w:sz="0" w:space="0" w:color="auto"/>
        <w:bottom w:val="none" w:sz="0" w:space="0" w:color="auto"/>
        <w:right w:val="none" w:sz="0" w:space="0" w:color="auto"/>
      </w:divBdr>
    </w:div>
    <w:div w:id="774325822">
      <w:bodyDiv w:val="1"/>
      <w:marLeft w:val="0"/>
      <w:marRight w:val="0"/>
      <w:marTop w:val="0"/>
      <w:marBottom w:val="0"/>
      <w:divBdr>
        <w:top w:val="none" w:sz="0" w:space="0" w:color="auto"/>
        <w:left w:val="none" w:sz="0" w:space="0" w:color="auto"/>
        <w:bottom w:val="none" w:sz="0" w:space="0" w:color="auto"/>
        <w:right w:val="none" w:sz="0" w:space="0" w:color="auto"/>
      </w:divBdr>
    </w:div>
    <w:div w:id="807475232">
      <w:bodyDiv w:val="1"/>
      <w:marLeft w:val="0"/>
      <w:marRight w:val="0"/>
      <w:marTop w:val="0"/>
      <w:marBottom w:val="0"/>
      <w:divBdr>
        <w:top w:val="none" w:sz="0" w:space="0" w:color="auto"/>
        <w:left w:val="none" w:sz="0" w:space="0" w:color="auto"/>
        <w:bottom w:val="none" w:sz="0" w:space="0" w:color="auto"/>
        <w:right w:val="none" w:sz="0" w:space="0" w:color="auto"/>
      </w:divBdr>
      <w:divsChild>
        <w:div w:id="715590941">
          <w:marLeft w:val="0"/>
          <w:marRight w:val="0"/>
          <w:marTop w:val="0"/>
          <w:marBottom w:val="0"/>
          <w:divBdr>
            <w:top w:val="none" w:sz="0" w:space="0" w:color="auto"/>
            <w:left w:val="none" w:sz="0" w:space="0" w:color="auto"/>
            <w:bottom w:val="none" w:sz="0" w:space="0" w:color="auto"/>
            <w:right w:val="none" w:sz="0" w:space="0" w:color="auto"/>
          </w:divBdr>
        </w:div>
      </w:divsChild>
    </w:div>
    <w:div w:id="836262516">
      <w:bodyDiv w:val="1"/>
      <w:marLeft w:val="0"/>
      <w:marRight w:val="0"/>
      <w:marTop w:val="0"/>
      <w:marBottom w:val="0"/>
      <w:divBdr>
        <w:top w:val="none" w:sz="0" w:space="0" w:color="auto"/>
        <w:left w:val="none" w:sz="0" w:space="0" w:color="auto"/>
        <w:bottom w:val="none" w:sz="0" w:space="0" w:color="auto"/>
        <w:right w:val="none" w:sz="0" w:space="0" w:color="auto"/>
      </w:divBdr>
    </w:div>
    <w:div w:id="853148157">
      <w:bodyDiv w:val="1"/>
      <w:marLeft w:val="0"/>
      <w:marRight w:val="0"/>
      <w:marTop w:val="0"/>
      <w:marBottom w:val="0"/>
      <w:divBdr>
        <w:top w:val="none" w:sz="0" w:space="0" w:color="auto"/>
        <w:left w:val="none" w:sz="0" w:space="0" w:color="auto"/>
        <w:bottom w:val="none" w:sz="0" w:space="0" w:color="auto"/>
        <w:right w:val="none" w:sz="0" w:space="0" w:color="auto"/>
      </w:divBdr>
    </w:div>
    <w:div w:id="853420557">
      <w:bodyDiv w:val="1"/>
      <w:marLeft w:val="0"/>
      <w:marRight w:val="0"/>
      <w:marTop w:val="0"/>
      <w:marBottom w:val="0"/>
      <w:divBdr>
        <w:top w:val="none" w:sz="0" w:space="0" w:color="auto"/>
        <w:left w:val="none" w:sz="0" w:space="0" w:color="auto"/>
        <w:bottom w:val="none" w:sz="0" w:space="0" w:color="auto"/>
        <w:right w:val="none" w:sz="0" w:space="0" w:color="auto"/>
      </w:divBdr>
    </w:div>
    <w:div w:id="857741245">
      <w:bodyDiv w:val="1"/>
      <w:marLeft w:val="0"/>
      <w:marRight w:val="0"/>
      <w:marTop w:val="0"/>
      <w:marBottom w:val="0"/>
      <w:divBdr>
        <w:top w:val="none" w:sz="0" w:space="0" w:color="auto"/>
        <w:left w:val="none" w:sz="0" w:space="0" w:color="auto"/>
        <w:bottom w:val="none" w:sz="0" w:space="0" w:color="auto"/>
        <w:right w:val="none" w:sz="0" w:space="0" w:color="auto"/>
      </w:divBdr>
      <w:divsChild>
        <w:div w:id="1296988467">
          <w:marLeft w:val="0"/>
          <w:marRight w:val="0"/>
          <w:marTop w:val="0"/>
          <w:marBottom w:val="0"/>
          <w:divBdr>
            <w:top w:val="none" w:sz="0" w:space="0" w:color="auto"/>
            <w:left w:val="none" w:sz="0" w:space="0" w:color="auto"/>
            <w:bottom w:val="none" w:sz="0" w:space="0" w:color="auto"/>
            <w:right w:val="none" w:sz="0" w:space="0" w:color="auto"/>
          </w:divBdr>
        </w:div>
      </w:divsChild>
    </w:div>
    <w:div w:id="889877499">
      <w:bodyDiv w:val="1"/>
      <w:marLeft w:val="0"/>
      <w:marRight w:val="0"/>
      <w:marTop w:val="0"/>
      <w:marBottom w:val="0"/>
      <w:divBdr>
        <w:top w:val="none" w:sz="0" w:space="0" w:color="auto"/>
        <w:left w:val="none" w:sz="0" w:space="0" w:color="auto"/>
        <w:bottom w:val="none" w:sz="0" w:space="0" w:color="auto"/>
        <w:right w:val="none" w:sz="0" w:space="0" w:color="auto"/>
      </w:divBdr>
      <w:divsChild>
        <w:div w:id="1059135575">
          <w:marLeft w:val="0"/>
          <w:marRight w:val="0"/>
          <w:marTop w:val="0"/>
          <w:marBottom w:val="0"/>
          <w:divBdr>
            <w:top w:val="none" w:sz="0" w:space="0" w:color="auto"/>
            <w:left w:val="none" w:sz="0" w:space="0" w:color="auto"/>
            <w:bottom w:val="none" w:sz="0" w:space="0" w:color="auto"/>
            <w:right w:val="none" w:sz="0" w:space="0" w:color="auto"/>
          </w:divBdr>
        </w:div>
      </w:divsChild>
    </w:div>
    <w:div w:id="895969129">
      <w:bodyDiv w:val="1"/>
      <w:marLeft w:val="0"/>
      <w:marRight w:val="0"/>
      <w:marTop w:val="0"/>
      <w:marBottom w:val="0"/>
      <w:divBdr>
        <w:top w:val="none" w:sz="0" w:space="0" w:color="auto"/>
        <w:left w:val="none" w:sz="0" w:space="0" w:color="auto"/>
        <w:bottom w:val="none" w:sz="0" w:space="0" w:color="auto"/>
        <w:right w:val="none" w:sz="0" w:space="0" w:color="auto"/>
      </w:divBdr>
      <w:divsChild>
        <w:div w:id="1509831775">
          <w:marLeft w:val="0"/>
          <w:marRight w:val="0"/>
          <w:marTop w:val="0"/>
          <w:marBottom w:val="0"/>
          <w:divBdr>
            <w:top w:val="none" w:sz="0" w:space="0" w:color="auto"/>
            <w:left w:val="none" w:sz="0" w:space="0" w:color="auto"/>
            <w:bottom w:val="none" w:sz="0" w:space="0" w:color="auto"/>
            <w:right w:val="none" w:sz="0" w:space="0" w:color="auto"/>
          </w:divBdr>
        </w:div>
      </w:divsChild>
    </w:div>
    <w:div w:id="915939721">
      <w:bodyDiv w:val="1"/>
      <w:marLeft w:val="0"/>
      <w:marRight w:val="0"/>
      <w:marTop w:val="0"/>
      <w:marBottom w:val="0"/>
      <w:divBdr>
        <w:top w:val="none" w:sz="0" w:space="0" w:color="auto"/>
        <w:left w:val="none" w:sz="0" w:space="0" w:color="auto"/>
        <w:bottom w:val="none" w:sz="0" w:space="0" w:color="auto"/>
        <w:right w:val="none" w:sz="0" w:space="0" w:color="auto"/>
      </w:divBdr>
    </w:div>
    <w:div w:id="918172860">
      <w:bodyDiv w:val="1"/>
      <w:marLeft w:val="0"/>
      <w:marRight w:val="0"/>
      <w:marTop w:val="0"/>
      <w:marBottom w:val="0"/>
      <w:divBdr>
        <w:top w:val="none" w:sz="0" w:space="0" w:color="auto"/>
        <w:left w:val="none" w:sz="0" w:space="0" w:color="auto"/>
        <w:bottom w:val="none" w:sz="0" w:space="0" w:color="auto"/>
        <w:right w:val="none" w:sz="0" w:space="0" w:color="auto"/>
      </w:divBdr>
      <w:divsChild>
        <w:div w:id="527256733">
          <w:marLeft w:val="0"/>
          <w:marRight w:val="0"/>
          <w:marTop w:val="0"/>
          <w:marBottom w:val="0"/>
          <w:divBdr>
            <w:top w:val="none" w:sz="0" w:space="0" w:color="auto"/>
            <w:left w:val="none" w:sz="0" w:space="0" w:color="auto"/>
            <w:bottom w:val="none" w:sz="0" w:space="0" w:color="auto"/>
            <w:right w:val="none" w:sz="0" w:space="0" w:color="auto"/>
          </w:divBdr>
        </w:div>
      </w:divsChild>
    </w:div>
    <w:div w:id="929433239">
      <w:bodyDiv w:val="1"/>
      <w:marLeft w:val="0"/>
      <w:marRight w:val="0"/>
      <w:marTop w:val="0"/>
      <w:marBottom w:val="0"/>
      <w:divBdr>
        <w:top w:val="none" w:sz="0" w:space="0" w:color="auto"/>
        <w:left w:val="none" w:sz="0" w:space="0" w:color="auto"/>
        <w:bottom w:val="none" w:sz="0" w:space="0" w:color="auto"/>
        <w:right w:val="none" w:sz="0" w:space="0" w:color="auto"/>
      </w:divBdr>
      <w:divsChild>
        <w:div w:id="1121606170">
          <w:marLeft w:val="0"/>
          <w:marRight w:val="0"/>
          <w:marTop w:val="0"/>
          <w:marBottom w:val="0"/>
          <w:divBdr>
            <w:top w:val="none" w:sz="0" w:space="0" w:color="auto"/>
            <w:left w:val="none" w:sz="0" w:space="0" w:color="auto"/>
            <w:bottom w:val="none" w:sz="0" w:space="0" w:color="auto"/>
            <w:right w:val="none" w:sz="0" w:space="0" w:color="auto"/>
          </w:divBdr>
        </w:div>
      </w:divsChild>
    </w:div>
    <w:div w:id="936327081">
      <w:bodyDiv w:val="1"/>
      <w:marLeft w:val="0"/>
      <w:marRight w:val="0"/>
      <w:marTop w:val="0"/>
      <w:marBottom w:val="0"/>
      <w:divBdr>
        <w:top w:val="none" w:sz="0" w:space="0" w:color="auto"/>
        <w:left w:val="none" w:sz="0" w:space="0" w:color="auto"/>
        <w:bottom w:val="none" w:sz="0" w:space="0" w:color="auto"/>
        <w:right w:val="none" w:sz="0" w:space="0" w:color="auto"/>
      </w:divBdr>
      <w:divsChild>
        <w:div w:id="280579095">
          <w:marLeft w:val="0"/>
          <w:marRight w:val="0"/>
          <w:marTop w:val="0"/>
          <w:marBottom w:val="0"/>
          <w:divBdr>
            <w:top w:val="none" w:sz="0" w:space="0" w:color="auto"/>
            <w:left w:val="none" w:sz="0" w:space="0" w:color="auto"/>
            <w:bottom w:val="none" w:sz="0" w:space="0" w:color="auto"/>
            <w:right w:val="none" w:sz="0" w:space="0" w:color="auto"/>
          </w:divBdr>
        </w:div>
      </w:divsChild>
    </w:div>
    <w:div w:id="947004208">
      <w:bodyDiv w:val="1"/>
      <w:marLeft w:val="0"/>
      <w:marRight w:val="0"/>
      <w:marTop w:val="0"/>
      <w:marBottom w:val="0"/>
      <w:divBdr>
        <w:top w:val="none" w:sz="0" w:space="0" w:color="auto"/>
        <w:left w:val="none" w:sz="0" w:space="0" w:color="auto"/>
        <w:bottom w:val="none" w:sz="0" w:space="0" w:color="auto"/>
        <w:right w:val="none" w:sz="0" w:space="0" w:color="auto"/>
      </w:divBdr>
    </w:div>
    <w:div w:id="951281377">
      <w:bodyDiv w:val="1"/>
      <w:marLeft w:val="0"/>
      <w:marRight w:val="0"/>
      <w:marTop w:val="0"/>
      <w:marBottom w:val="0"/>
      <w:divBdr>
        <w:top w:val="none" w:sz="0" w:space="0" w:color="auto"/>
        <w:left w:val="none" w:sz="0" w:space="0" w:color="auto"/>
        <w:bottom w:val="none" w:sz="0" w:space="0" w:color="auto"/>
        <w:right w:val="none" w:sz="0" w:space="0" w:color="auto"/>
      </w:divBdr>
    </w:div>
    <w:div w:id="960114012">
      <w:bodyDiv w:val="1"/>
      <w:marLeft w:val="0"/>
      <w:marRight w:val="0"/>
      <w:marTop w:val="0"/>
      <w:marBottom w:val="0"/>
      <w:divBdr>
        <w:top w:val="none" w:sz="0" w:space="0" w:color="auto"/>
        <w:left w:val="none" w:sz="0" w:space="0" w:color="auto"/>
        <w:bottom w:val="none" w:sz="0" w:space="0" w:color="auto"/>
        <w:right w:val="none" w:sz="0" w:space="0" w:color="auto"/>
      </w:divBdr>
      <w:divsChild>
        <w:div w:id="1798378035">
          <w:marLeft w:val="0"/>
          <w:marRight w:val="0"/>
          <w:marTop w:val="0"/>
          <w:marBottom w:val="0"/>
          <w:divBdr>
            <w:top w:val="none" w:sz="0" w:space="0" w:color="auto"/>
            <w:left w:val="none" w:sz="0" w:space="0" w:color="auto"/>
            <w:bottom w:val="none" w:sz="0" w:space="0" w:color="auto"/>
            <w:right w:val="none" w:sz="0" w:space="0" w:color="auto"/>
          </w:divBdr>
        </w:div>
      </w:divsChild>
    </w:div>
    <w:div w:id="993527733">
      <w:bodyDiv w:val="1"/>
      <w:marLeft w:val="0"/>
      <w:marRight w:val="0"/>
      <w:marTop w:val="0"/>
      <w:marBottom w:val="0"/>
      <w:divBdr>
        <w:top w:val="none" w:sz="0" w:space="0" w:color="auto"/>
        <w:left w:val="none" w:sz="0" w:space="0" w:color="auto"/>
        <w:bottom w:val="none" w:sz="0" w:space="0" w:color="auto"/>
        <w:right w:val="none" w:sz="0" w:space="0" w:color="auto"/>
      </w:divBdr>
      <w:divsChild>
        <w:div w:id="1339696322">
          <w:marLeft w:val="0"/>
          <w:marRight w:val="0"/>
          <w:marTop w:val="0"/>
          <w:marBottom w:val="0"/>
          <w:divBdr>
            <w:top w:val="none" w:sz="0" w:space="0" w:color="auto"/>
            <w:left w:val="none" w:sz="0" w:space="0" w:color="auto"/>
            <w:bottom w:val="none" w:sz="0" w:space="0" w:color="auto"/>
            <w:right w:val="none" w:sz="0" w:space="0" w:color="auto"/>
          </w:divBdr>
        </w:div>
      </w:divsChild>
    </w:div>
    <w:div w:id="993724934">
      <w:bodyDiv w:val="1"/>
      <w:marLeft w:val="0"/>
      <w:marRight w:val="0"/>
      <w:marTop w:val="0"/>
      <w:marBottom w:val="0"/>
      <w:divBdr>
        <w:top w:val="none" w:sz="0" w:space="0" w:color="auto"/>
        <w:left w:val="none" w:sz="0" w:space="0" w:color="auto"/>
        <w:bottom w:val="none" w:sz="0" w:space="0" w:color="auto"/>
        <w:right w:val="none" w:sz="0" w:space="0" w:color="auto"/>
      </w:divBdr>
      <w:divsChild>
        <w:div w:id="1731417262">
          <w:marLeft w:val="0"/>
          <w:marRight w:val="0"/>
          <w:marTop w:val="0"/>
          <w:marBottom w:val="0"/>
          <w:divBdr>
            <w:top w:val="none" w:sz="0" w:space="0" w:color="auto"/>
            <w:left w:val="none" w:sz="0" w:space="0" w:color="auto"/>
            <w:bottom w:val="none" w:sz="0" w:space="0" w:color="auto"/>
            <w:right w:val="none" w:sz="0" w:space="0" w:color="auto"/>
          </w:divBdr>
        </w:div>
      </w:divsChild>
    </w:div>
    <w:div w:id="1018118895">
      <w:bodyDiv w:val="1"/>
      <w:marLeft w:val="0"/>
      <w:marRight w:val="0"/>
      <w:marTop w:val="0"/>
      <w:marBottom w:val="0"/>
      <w:divBdr>
        <w:top w:val="none" w:sz="0" w:space="0" w:color="auto"/>
        <w:left w:val="none" w:sz="0" w:space="0" w:color="auto"/>
        <w:bottom w:val="none" w:sz="0" w:space="0" w:color="auto"/>
        <w:right w:val="none" w:sz="0" w:space="0" w:color="auto"/>
      </w:divBdr>
    </w:div>
    <w:div w:id="1022629824">
      <w:bodyDiv w:val="1"/>
      <w:marLeft w:val="0"/>
      <w:marRight w:val="0"/>
      <w:marTop w:val="0"/>
      <w:marBottom w:val="0"/>
      <w:divBdr>
        <w:top w:val="none" w:sz="0" w:space="0" w:color="auto"/>
        <w:left w:val="none" w:sz="0" w:space="0" w:color="auto"/>
        <w:bottom w:val="none" w:sz="0" w:space="0" w:color="auto"/>
        <w:right w:val="none" w:sz="0" w:space="0" w:color="auto"/>
      </w:divBdr>
      <w:divsChild>
        <w:div w:id="1215853521">
          <w:marLeft w:val="0"/>
          <w:marRight w:val="0"/>
          <w:marTop w:val="0"/>
          <w:marBottom w:val="0"/>
          <w:divBdr>
            <w:top w:val="none" w:sz="0" w:space="0" w:color="auto"/>
            <w:left w:val="none" w:sz="0" w:space="0" w:color="auto"/>
            <w:bottom w:val="none" w:sz="0" w:space="0" w:color="auto"/>
            <w:right w:val="none" w:sz="0" w:space="0" w:color="auto"/>
          </w:divBdr>
        </w:div>
      </w:divsChild>
    </w:div>
    <w:div w:id="1037850018">
      <w:bodyDiv w:val="1"/>
      <w:marLeft w:val="0"/>
      <w:marRight w:val="0"/>
      <w:marTop w:val="0"/>
      <w:marBottom w:val="0"/>
      <w:divBdr>
        <w:top w:val="none" w:sz="0" w:space="0" w:color="auto"/>
        <w:left w:val="none" w:sz="0" w:space="0" w:color="auto"/>
        <w:bottom w:val="none" w:sz="0" w:space="0" w:color="auto"/>
        <w:right w:val="none" w:sz="0" w:space="0" w:color="auto"/>
      </w:divBdr>
      <w:divsChild>
        <w:div w:id="1685015042">
          <w:marLeft w:val="0"/>
          <w:marRight w:val="0"/>
          <w:marTop w:val="0"/>
          <w:marBottom w:val="0"/>
          <w:divBdr>
            <w:top w:val="none" w:sz="0" w:space="0" w:color="auto"/>
            <w:left w:val="none" w:sz="0" w:space="0" w:color="auto"/>
            <w:bottom w:val="none" w:sz="0" w:space="0" w:color="auto"/>
            <w:right w:val="none" w:sz="0" w:space="0" w:color="auto"/>
          </w:divBdr>
        </w:div>
      </w:divsChild>
    </w:div>
    <w:div w:id="1040713779">
      <w:bodyDiv w:val="1"/>
      <w:marLeft w:val="0"/>
      <w:marRight w:val="0"/>
      <w:marTop w:val="0"/>
      <w:marBottom w:val="0"/>
      <w:divBdr>
        <w:top w:val="none" w:sz="0" w:space="0" w:color="auto"/>
        <w:left w:val="none" w:sz="0" w:space="0" w:color="auto"/>
        <w:bottom w:val="none" w:sz="0" w:space="0" w:color="auto"/>
        <w:right w:val="none" w:sz="0" w:space="0" w:color="auto"/>
      </w:divBdr>
    </w:div>
    <w:div w:id="1041905708">
      <w:bodyDiv w:val="1"/>
      <w:marLeft w:val="0"/>
      <w:marRight w:val="0"/>
      <w:marTop w:val="0"/>
      <w:marBottom w:val="0"/>
      <w:divBdr>
        <w:top w:val="none" w:sz="0" w:space="0" w:color="auto"/>
        <w:left w:val="none" w:sz="0" w:space="0" w:color="auto"/>
        <w:bottom w:val="none" w:sz="0" w:space="0" w:color="auto"/>
        <w:right w:val="none" w:sz="0" w:space="0" w:color="auto"/>
      </w:divBdr>
    </w:div>
    <w:div w:id="1060860745">
      <w:bodyDiv w:val="1"/>
      <w:marLeft w:val="0"/>
      <w:marRight w:val="0"/>
      <w:marTop w:val="0"/>
      <w:marBottom w:val="0"/>
      <w:divBdr>
        <w:top w:val="none" w:sz="0" w:space="0" w:color="auto"/>
        <w:left w:val="none" w:sz="0" w:space="0" w:color="auto"/>
        <w:bottom w:val="none" w:sz="0" w:space="0" w:color="auto"/>
        <w:right w:val="none" w:sz="0" w:space="0" w:color="auto"/>
      </w:divBdr>
      <w:divsChild>
        <w:div w:id="1494372629">
          <w:marLeft w:val="0"/>
          <w:marRight w:val="0"/>
          <w:marTop w:val="0"/>
          <w:marBottom w:val="0"/>
          <w:divBdr>
            <w:top w:val="none" w:sz="0" w:space="0" w:color="auto"/>
            <w:left w:val="none" w:sz="0" w:space="0" w:color="auto"/>
            <w:bottom w:val="none" w:sz="0" w:space="0" w:color="auto"/>
            <w:right w:val="none" w:sz="0" w:space="0" w:color="auto"/>
          </w:divBdr>
        </w:div>
      </w:divsChild>
    </w:div>
    <w:div w:id="1077939078">
      <w:bodyDiv w:val="1"/>
      <w:marLeft w:val="0"/>
      <w:marRight w:val="0"/>
      <w:marTop w:val="0"/>
      <w:marBottom w:val="0"/>
      <w:divBdr>
        <w:top w:val="none" w:sz="0" w:space="0" w:color="auto"/>
        <w:left w:val="none" w:sz="0" w:space="0" w:color="auto"/>
        <w:bottom w:val="none" w:sz="0" w:space="0" w:color="auto"/>
        <w:right w:val="none" w:sz="0" w:space="0" w:color="auto"/>
      </w:divBdr>
    </w:div>
    <w:div w:id="1087459473">
      <w:bodyDiv w:val="1"/>
      <w:marLeft w:val="0"/>
      <w:marRight w:val="0"/>
      <w:marTop w:val="0"/>
      <w:marBottom w:val="0"/>
      <w:divBdr>
        <w:top w:val="none" w:sz="0" w:space="0" w:color="auto"/>
        <w:left w:val="none" w:sz="0" w:space="0" w:color="auto"/>
        <w:bottom w:val="none" w:sz="0" w:space="0" w:color="auto"/>
        <w:right w:val="none" w:sz="0" w:space="0" w:color="auto"/>
      </w:divBdr>
      <w:divsChild>
        <w:div w:id="1014459741">
          <w:marLeft w:val="0"/>
          <w:marRight w:val="0"/>
          <w:marTop w:val="0"/>
          <w:marBottom w:val="0"/>
          <w:divBdr>
            <w:top w:val="none" w:sz="0" w:space="0" w:color="auto"/>
            <w:left w:val="none" w:sz="0" w:space="0" w:color="auto"/>
            <w:bottom w:val="none" w:sz="0" w:space="0" w:color="auto"/>
            <w:right w:val="none" w:sz="0" w:space="0" w:color="auto"/>
          </w:divBdr>
        </w:div>
      </w:divsChild>
    </w:div>
    <w:div w:id="1101997101">
      <w:bodyDiv w:val="1"/>
      <w:marLeft w:val="0"/>
      <w:marRight w:val="0"/>
      <w:marTop w:val="0"/>
      <w:marBottom w:val="0"/>
      <w:divBdr>
        <w:top w:val="none" w:sz="0" w:space="0" w:color="auto"/>
        <w:left w:val="none" w:sz="0" w:space="0" w:color="auto"/>
        <w:bottom w:val="none" w:sz="0" w:space="0" w:color="auto"/>
        <w:right w:val="none" w:sz="0" w:space="0" w:color="auto"/>
      </w:divBdr>
    </w:div>
    <w:div w:id="1102802097">
      <w:bodyDiv w:val="1"/>
      <w:marLeft w:val="0"/>
      <w:marRight w:val="0"/>
      <w:marTop w:val="0"/>
      <w:marBottom w:val="0"/>
      <w:divBdr>
        <w:top w:val="none" w:sz="0" w:space="0" w:color="auto"/>
        <w:left w:val="none" w:sz="0" w:space="0" w:color="auto"/>
        <w:bottom w:val="none" w:sz="0" w:space="0" w:color="auto"/>
        <w:right w:val="none" w:sz="0" w:space="0" w:color="auto"/>
      </w:divBdr>
    </w:div>
    <w:div w:id="1126463521">
      <w:bodyDiv w:val="1"/>
      <w:marLeft w:val="0"/>
      <w:marRight w:val="0"/>
      <w:marTop w:val="0"/>
      <w:marBottom w:val="0"/>
      <w:divBdr>
        <w:top w:val="none" w:sz="0" w:space="0" w:color="auto"/>
        <w:left w:val="none" w:sz="0" w:space="0" w:color="auto"/>
        <w:bottom w:val="none" w:sz="0" w:space="0" w:color="auto"/>
        <w:right w:val="none" w:sz="0" w:space="0" w:color="auto"/>
      </w:divBdr>
    </w:div>
    <w:div w:id="1140806618">
      <w:bodyDiv w:val="1"/>
      <w:marLeft w:val="0"/>
      <w:marRight w:val="0"/>
      <w:marTop w:val="0"/>
      <w:marBottom w:val="0"/>
      <w:divBdr>
        <w:top w:val="none" w:sz="0" w:space="0" w:color="auto"/>
        <w:left w:val="none" w:sz="0" w:space="0" w:color="auto"/>
        <w:bottom w:val="none" w:sz="0" w:space="0" w:color="auto"/>
        <w:right w:val="none" w:sz="0" w:space="0" w:color="auto"/>
      </w:divBdr>
      <w:divsChild>
        <w:div w:id="1290355445">
          <w:marLeft w:val="0"/>
          <w:marRight w:val="0"/>
          <w:marTop w:val="0"/>
          <w:marBottom w:val="0"/>
          <w:divBdr>
            <w:top w:val="none" w:sz="0" w:space="0" w:color="auto"/>
            <w:left w:val="none" w:sz="0" w:space="0" w:color="auto"/>
            <w:bottom w:val="none" w:sz="0" w:space="0" w:color="auto"/>
            <w:right w:val="none" w:sz="0" w:space="0" w:color="auto"/>
          </w:divBdr>
        </w:div>
      </w:divsChild>
    </w:div>
    <w:div w:id="1146358392">
      <w:bodyDiv w:val="1"/>
      <w:marLeft w:val="0"/>
      <w:marRight w:val="0"/>
      <w:marTop w:val="0"/>
      <w:marBottom w:val="0"/>
      <w:divBdr>
        <w:top w:val="none" w:sz="0" w:space="0" w:color="auto"/>
        <w:left w:val="none" w:sz="0" w:space="0" w:color="auto"/>
        <w:bottom w:val="none" w:sz="0" w:space="0" w:color="auto"/>
        <w:right w:val="none" w:sz="0" w:space="0" w:color="auto"/>
      </w:divBdr>
    </w:div>
    <w:div w:id="1166557816">
      <w:bodyDiv w:val="1"/>
      <w:marLeft w:val="0"/>
      <w:marRight w:val="0"/>
      <w:marTop w:val="0"/>
      <w:marBottom w:val="0"/>
      <w:divBdr>
        <w:top w:val="none" w:sz="0" w:space="0" w:color="auto"/>
        <w:left w:val="none" w:sz="0" w:space="0" w:color="auto"/>
        <w:bottom w:val="none" w:sz="0" w:space="0" w:color="auto"/>
        <w:right w:val="none" w:sz="0" w:space="0" w:color="auto"/>
      </w:divBdr>
    </w:div>
    <w:div w:id="1214851595">
      <w:bodyDiv w:val="1"/>
      <w:marLeft w:val="0"/>
      <w:marRight w:val="0"/>
      <w:marTop w:val="0"/>
      <w:marBottom w:val="0"/>
      <w:divBdr>
        <w:top w:val="none" w:sz="0" w:space="0" w:color="auto"/>
        <w:left w:val="none" w:sz="0" w:space="0" w:color="auto"/>
        <w:bottom w:val="none" w:sz="0" w:space="0" w:color="auto"/>
        <w:right w:val="none" w:sz="0" w:space="0" w:color="auto"/>
      </w:divBdr>
    </w:div>
    <w:div w:id="1227958204">
      <w:bodyDiv w:val="1"/>
      <w:marLeft w:val="0"/>
      <w:marRight w:val="0"/>
      <w:marTop w:val="0"/>
      <w:marBottom w:val="0"/>
      <w:divBdr>
        <w:top w:val="none" w:sz="0" w:space="0" w:color="auto"/>
        <w:left w:val="none" w:sz="0" w:space="0" w:color="auto"/>
        <w:bottom w:val="none" w:sz="0" w:space="0" w:color="auto"/>
        <w:right w:val="none" w:sz="0" w:space="0" w:color="auto"/>
      </w:divBdr>
      <w:divsChild>
        <w:div w:id="82843868">
          <w:marLeft w:val="0"/>
          <w:marRight w:val="0"/>
          <w:marTop w:val="0"/>
          <w:marBottom w:val="0"/>
          <w:divBdr>
            <w:top w:val="none" w:sz="0" w:space="0" w:color="auto"/>
            <w:left w:val="none" w:sz="0" w:space="0" w:color="auto"/>
            <w:bottom w:val="none" w:sz="0" w:space="0" w:color="auto"/>
            <w:right w:val="none" w:sz="0" w:space="0" w:color="auto"/>
          </w:divBdr>
        </w:div>
      </w:divsChild>
    </w:div>
    <w:div w:id="1241252905">
      <w:bodyDiv w:val="1"/>
      <w:marLeft w:val="0"/>
      <w:marRight w:val="0"/>
      <w:marTop w:val="0"/>
      <w:marBottom w:val="0"/>
      <w:divBdr>
        <w:top w:val="none" w:sz="0" w:space="0" w:color="auto"/>
        <w:left w:val="none" w:sz="0" w:space="0" w:color="auto"/>
        <w:bottom w:val="none" w:sz="0" w:space="0" w:color="auto"/>
        <w:right w:val="none" w:sz="0" w:space="0" w:color="auto"/>
      </w:divBdr>
    </w:div>
    <w:div w:id="1279340408">
      <w:bodyDiv w:val="1"/>
      <w:marLeft w:val="0"/>
      <w:marRight w:val="0"/>
      <w:marTop w:val="0"/>
      <w:marBottom w:val="0"/>
      <w:divBdr>
        <w:top w:val="none" w:sz="0" w:space="0" w:color="auto"/>
        <w:left w:val="none" w:sz="0" w:space="0" w:color="auto"/>
        <w:bottom w:val="none" w:sz="0" w:space="0" w:color="auto"/>
        <w:right w:val="none" w:sz="0" w:space="0" w:color="auto"/>
      </w:divBdr>
      <w:divsChild>
        <w:div w:id="1526167629">
          <w:marLeft w:val="0"/>
          <w:marRight w:val="0"/>
          <w:marTop w:val="0"/>
          <w:marBottom w:val="0"/>
          <w:divBdr>
            <w:top w:val="none" w:sz="0" w:space="0" w:color="auto"/>
            <w:left w:val="none" w:sz="0" w:space="0" w:color="auto"/>
            <w:bottom w:val="none" w:sz="0" w:space="0" w:color="auto"/>
            <w:right w:val="none" w:sz="0" w:space="0" w:color="auto"/>
          </w:divBdr>
        </w:div>
      </w:divsChild>
    </w:div>
    <w:div w:id="1281716753">
      <w:bodyDiv w:val="1"/>
      <w:marLeft w:val="0"/>
      <w:marRight w:val="0"/>
      <w:marTop w:val="0"/>
      <w:marBottom w:val="0"/>
      <w:divBdr>
        <w:top w:val="none" w:sz="0" w:space="0" w:color="auto"/>
        <w:left w:val="none" w:sz="0" w:space="0" w:color="auto"/>
        <w:bottom w:val="none" w:sz="0" w:space="0" w:color="auto"/>
        <w:right w:val="none" w:sz="0" w:space="0" w:color="auto"/>
      </w:divBdr>
      <w:divsChild>
        <w:div w:id="329331260">
          <w:marLeft w:val="0"/>
          <w:marRight w:val="0"/>
          <w:marTop w:val="0"/>
          <w:marBottom w:val="0"/>
          <w:divBdr>
            <w:top w:val="none" w:sz="0" w:space="0" w:color="auto"/>
            <w:left w:val="none" w:sz="0" w:space="0" w:color="auto"/>
            <w:bottom w:val="none" w:sz="0" w:space="0" w:color="auto"/>
            <w:right w:val="none" w:sz="0" w:space="0" w:color="auto"/>
          </w:divBdr>
        </w:div>
      </w:divsChild>
    </w:div>
    <w:div w:id="1311711281">
      <w:bodyDiv w:val="1"/>
      <w:marLeft w:val="0"/>
      <w:marRight w:val="0"/>
      <w:marTop w:val="0"/>
      <w:marBottom w:val="0"/>
      <w:divBdr>
        <w:top w:val="none" w:sz="0" w:space="0" w:color="auto"/>
        <w:left w:val="none" w:sz="0" w:space="0" w:color="auto"/>
        <w:bottom w:val="none" w:sz="0" w:space="0" w:color="auto"/>
        <w:right w:val="none" w:sz="0" w:space="0" w:color="auto"/>
      </w:divBdr>
    </w:div>
    <w:div w:id="1348826709">
      <w:bodyDiv w:val="1"/>
      <w:marLeft w:val="0"/>
      <w:marRight w:val="0"/>
      <w:marTop w:val="0"/>
      <w:marBottom w:val="0"/>
      <w:divBdr>
        <w:top w:val="none" w:sz="0" w:space="0" w:color="auto"/>
        <w:left w:val="none" w:sz="0" w:space="0" w:color="auto"/>
        <w:bottom w:val="none" w:sz="0" w:space="0" w:color="auto"/>
        <w:right w:val="none" w:sz="0" w:space="0" w:color="auto"/>
      </w:divBdr>
      <w:divsChild>
        <w:div w:id="1223829939">
          <w:marLeft w:val="0"/>
          <w:marRight w:val="0"/>
          <w:marTop w:val="0"/>
          <w:marBottom w:val="0"/>
          <w:divBdr>
            <w:top w:val="none" w:sz="0" w:space="0" w:color="auto"/>
            <w:left w:val="none" w:sz="0" w:space="0" w:color="auto"/>
            <w:bottom w:val="none" w:sz="0" w:space="0" w:color="auto"/>
            <w:right w:val="none" w:sz="0" w:space="0" w:color="auto"/>
          </w:divBdr>
        </w:div>
      </w:divsChild>
    </w:div>
    <w:div w:id="1350527247">
      <w:bodyDiv w:val="1"/>
      <w:marLeft w:val="0"/>
      <w:marRight w:val="0"/>
      <w:marTop w:val="0"/>
      <w:marBottom w:val="0"/>
      <w:divBdr>
        <w:top w:val="none" w:sz="0" w:space="0" w:color="auto"/>
        <w:left w:val="none" w:sz="0" w:space="0" w:color="auto"/>
        <w:bottom w:val="none" w:sz="0" w:space="0" w:color="auto"/>
        <w:right w:val="none" w:sz="0" w:space="0" w:color="auto"/>
      </w:divBdr>
    </w:div>
    <w:div w:id="1372803647">
      <w:bodyDiv w:val="1"/>
      <w:marLeft w:val="0"/>
      <w:marRight w:val="0"/>
      <w:marTop w:val="0"/>
      <w:marBottom w:val="0"/>
      <w:divBdr>
        <w:top w:val="none" w:sz="0" w:space="0" w:color="auto"/>
        <w:left w:val="none" w:sz="0" w:space="0" w:color="auto"/>
        <w:bottom w:val="none" w:sz="0" w:space="0" w:color="auto"/>
        <w:right w:val="none" w:sz="0" w:space="0" w:color="auto"/>
      </w:divBdr>
      <w:divsChild>
        <w:div w:id="1748113342">
          <w:marLeft w:val="0"/>
          <w:marRight w:val="0"/>
          <w:marTop w:val="0"/>
          <w:marBottom w:val="0"/>
          <w:divBdr>
            <w:top w:val="none" w:sz="0" w:space="0" w:color="auto"/>
            <w:left w:val="none" w:sz="0" w:space="0" w:color="auto"/>
            <w:bottom w:val="none" w:sz="0" w:space="0" w:color="auto"/>
            <w:right w:val="none" w:sz="0" w:space="0" w:color="auto"/>
          </w:divBdr>
        </w:div>
      </w:divsChild>
    </w:div>
    <w:div w:id="1409614025">
      <w:bodyDiv w:val="1"/>
      <w:marLeft w:val="0"/>
      <w:marRight w:val="0"/>
      <w:marTop w:val="0"/>
      <w:marBottom w:val="0"/>
      <w:divBdr>
        <w:top w:val="none" w:sz="0" w:space="0" w:color="auto"/>
        <w:left w:val="none" w:sz="0" w:space="0" w:color="auto"/>
        <w:bottom w:val="none" w:sz="0" w:space="0" w:color="auto"/>
        <w:right w:val="none" w:sz="0" w:space="0" w:color="auto"/>
      </w:divBdr>
    </w:div>
    <w:div w:id="1435519032">
      <w:bodyDiv w:val="1"/>
      <w:marLeft w:val="0"/>
      <w:marRight w:val="0"/>
      <w:marTop w:val="0"/>
      <w:marBottom w:val="0"/>
      <w:divBdr>
        <w:top w:val="none" w:sz="0" w:space="0" w:color="auto"/>
        <w:left w:val="none" w:sz="0" w:space="0" w:color="auto"/>
        <w:bottom w:val="none" w:sz="0" w:space="0" w:color="auto"/>
        <w:right w:val="none" w:sz="0" w:space="0" w:color="auto"/>
      </w:divBdr>
    </w:div>
    <w:div w:id="1436055429">
      <w:bodyDiv w:val="1"/>
      <w:marLeft w:val="0"/>
      <w:marRight w:val="0"/>
      <w:marTop w:val="0"/>
      <w:marBottom w:val="0"/>
      <w:divBdr>
        <w:top w:val="none" w:sz="0" w:space="0" w:color="auto"/>
        <w:left w:val="none" w:sz="0" w:space="0" w:color="auto"/>
        <w:bottom w:val="none" w:sz="0" w:space="0" w:color="auto"/>
        <w:right w:val="none" w:sz="0" w:space="0" w:color="auto"/>
      </w:divBdr>
    </w:div>
    <w:div w:id="1442146028">
      <w:bodyDiv w:val="1"/>
      <w:marLeft w:val="0"/>
      <w:marRight w:val="0"/>
      <w:marTop w:val="0"/>
      <w:marBottom w:val="0"/>
      <w:divBdr>
        <w:top w:val="none" w:sz="0" w:space="0" w:color="auto"/>
        <w:left w:val="none" w:sz="0" w:space="0" w:color="auto"/>
        <w:bottom w:val="none" w:sz="0" w:space="0" w:color="auto"/>
        <w:right w:val="none" w:sz="0" w:space="0" w:color="auto"/>
      </w:divBdr>
    </w:div>
    <w:div w:id="1471753602">
      <w:bodyDiv w:val="1"/>
      <w:marLeft w:val="0"/>
      <w:marRight w:val="0"/>
      <w:marTop w:val="0"/>
      <w:marBottom w:val="0"/>
      <w:divBdr>
        <w:top w:val="none" w:sz="0" w:space="0" w:color="auto"/>
        <w:left w:val="none" w:sz="0" w:space="0" w:color="auto"/>
        <w:bottom w:val="none" w:sz="0" w:space="0" w:color="auto"/>
        <w:right w:val="none" w:sz="0" w:space="0" w:color="auto"/>
      </w:divBdr>
    </w:div>
    <w:div w:id="1485850897">
      <w:bodyDiv w:val="1"/>
      <w:marLeft w:val="0"/>
      <w:marRight w:val="0"/>
      <w:marTop w:val="0"/>
      <w:marBottom w:val="0"/>
      <w:divBdr>
        <w:top w:val="none" w:sz="0" w:space="0" w:color="auto"/>
        <w:left w:val="none" w:sz="0" w:space="0" w:color="auto"/>
        <w:bottom w:val="none" w:sz="0" w:space="0" w:color="auto"/>
        <w:right w:val="none" w:sz="0" w:space="0" w:color="auto"/>
      </w:divBdr>
      <w:divsChild>
        <w:div w:id="1463647667">
          <w:marLeft w:val="0"/>
          <w:marRight w:val="0"/>
          <w:marTop w:val="0"/>
          <w:marBottom w:val="0"/>
          <w:divBdr>
            <w:top w:val="none" w:sz="0" w:space="0" w:color="auto"/>
            <w:left w:val="none" w:sz="0" w:space="0" w:color="auto"/>
            <w:bottom w:val="none" w:sz="0" w:space="0" w:color="auto"/>
            <w:right w:val="none" w:sz="0" w:space="0" w:color="auto"/>
          </w:divBdr>
        </w:div>
      </w:divsChild>
    </w:div>
    <w:div w:id="1486819786">
      <w:bodyDiv w:val="1"/>
      <w:marLeft w:val="0"/>
      <w:marRight w:val="0"/>
      <w:marTop w:val="0"/>
      <w:marBottom w:val="0"/>
      <w:divBdr>
        <w:top w:val="none" w:sz="0" w:space="0" w:color="auto"/>
        <w:left w:val="none" w:sz="0" w:space="0" w:color="auto"/>
        <w:bottom w:val="none" w:sz="0" w:space="0" w:color="auto"/>
        <w:right w:val="none" w:sz="0" w:space="0" w:color="auto"/>
      </w:divBdr>
      <w:divsChild>
        <w:div w:id="830946330">
          <w:marLeft w:val="0"/>
          <w:marRight w:val="0"/>
          <w:marTop w:val="0"/>
          <w:marBottom w:val="0"/>
          <w:divBdr>
            <w:top w:val="none" w:sz="0" w:space="0" w:color="auto"/>
            <w:left w:val="none" w:sz="0" w:space="0" w:color="auto"/>
            <w:bottom w:val="none" w:sz="0" w:space="0" w:color="auto"/>
            <w:right w:val="none" w:sz="0" w:space="0" w:color="auto"/>
          </w:divBdr>
        </w:div>
      </w:divsChild>
    </w:div>
    <w:div w:id="1488479691">
      <w:bodyDiv w:val="1"/>
      <w:marLeft w:val="0"/>
      <w:marRight w:val="0"/>
      <w:marTop w:val="0"/>
      <w:marBottom w:val="0"/>
      <w:divBdr>
        <w:top w:val="none" w:sz="0" w:space="0" w:color="auto"/>
        <w:left w:val="none" w:sz="0" w:space="0" w:color="auto"/>
        <w:bottom w:val="none" w:sz="0" w:space="0" w:color="auto"/>
        <w:right w:val="none" w:sz="0" w:space="0" w:color="auto"/>
      </w:divBdr>
    </w:div>
    <w:div w:id="1498039522">
      <w:bodyDiv w:val="1"/>
      <w:marLeft w:val="0"/>
      <w:marRight w:val="0"/>
      <w:marTop w:val="0"/>
      <w:marBottom w:val="0"/>
      <w:divBdr>
        <w:top w:val="none" w:sz="0" w:space="0" w:color="auto"/>
        <w:left w:val="none" w:sz="0" w:space="0" w:color="auto"/>
        <w:bottom w:val="none" w:sz="0" w:space="0" w:color="auto"/>
        <w:right w:val="none" w:sz="0" w:space="0" w:color="auto"/>
      </w:divBdr>
      <w:divsChild>
        <w:div w:id="80302572">
          <w:marLeft w:val="0"/>
          <w:marRight w:val="0"/>
          <w:marTop w:val="0"/>
          <w:marBottom w:val="0"/>
          <w:divBdr>
            <w:top w:val="none" w:sz="0" w:space="0" w:color="auto"/>
            <w:left w:val="none" w:sz="0" w:space="0" w:color="auto"/>
            <w:bottom w:val="none" w:sz="0" w:space="0" w:color="auto"/>
            <w:right w:val="none" w:sz="0" w:space="0" w:color="auto"/>
          </w:divBdr>
        </w:div>
      </w:divsChild>
    </w:div>
    <w:div w:id="1512066346">
      <w:bodyDiv w:val="1"/>
      <w:marLeft w:val="0"/>
      <w:marRight w:val="0"/>
      <w:marTop w:val="0"/>
      <w:marBottom w:val="0"/>
      <w:divBdr>
        <w:top w:val="none" w:sz="0" w:space="0" w:color="auto"/>
        <w:left w:val="none" w:sz="0" w:space="0" w:color="auto"/>
        <w:bottom w:val="none" w:sz="0" w:space="0" w:color="auto"/>
        <w:right w:val="none" w:sz="0" w:space="0" w:color="auto"/>
      </w:divBdr>
    </w:div>
    <w:div w:id="1531262838">
      <w:bodyDiv w:val="1"/>
      <w:marLeft w:val="0"/>
      <w:marRight w:val="0"/>
      <w:marTop w:val="0"/>
      <w:marBottom w:val="0"/>
      <w:divBdr>
        <w:top w:val="none" w:sz="0" w:space="0" w:color="auto"/>
        <w:left w:val="none" w:sz="0" w:space="0" w:color="auto"/>
        <w:bottom w:val="none" w:sz="0" w:space="0" w:color="auto"/>
        <w:right w:val="none" w:sz="0" w:space="0" w:color="auto"/>
      </w:divBdr>
      <w:divsChild>
        <w:div w:id="211506361">
          <w:marLeft w:val="0"/>
          <w:marRight w:val="0"/>
          <w:marTop w:val="0"/>
          <w:marBottom w:val="0"/>
          <w:divBdr>
            <w:top w:val="none" w:sz="0" w:space="0" w:color="auto"/>
            <w:left w:val="none" w:sz="0" w:space="0" w:color="auto"/>
            <w:bottom w:val="none" w:sz="0" w:space="0" w:color="auto"/>
            <w:right w:val="none" w:sz="0" w:space="0" w:color="auto"/>
          </w:divBdr>
        </w:div>
      </w:divsChild>
    </w:div>
    <w:div w:id="1550722028">
      <w:bodyDiv w:val="1"/>
      <w:marLeft w:val="0"/>
      <w:marRight w:val="0"/>
      <w:marTop w:val="0"/>
      <w:marBottom w:val="0"/>
      <w:divBdr>
        <w:top w:val="none" w:sz="0" w:space="0" w:color="auto"/>
        <w:left w:val="none" w:sz="0" w:space="0" w:color="auto"/>
        <w:bottom w:val="none" w:sz="0" w:space="0" w:color="auto"/>
        <w:right w:val="none" w:sz="0" w:space="0" w:color="auto"/>
      </w:divBdr>
    </w:div>
    <w:div w:id="1585608448">
      <w:bodyDiv w:val="1"/>
      <w:marLeft w:val="0"/>
      <w:marRight w:val="0"/>
      <w:marTop w:val="0"/>
      <w:marBottom w:val="0"/>
      <w:divBdr>
        <w:top w:val="none" w:sz="0" w:space="0" w:color="auto"/>
        <w:left w:val="none" w:sz="0" w:space="0" w:color="auto"/>
        <w:bottom w:val="none" w:sz="0" w:space="0" w:color="auto"/>
        <w:right w:val="none" w:sz="0" w:space="0" w:color="auto"/>
      </w:divBdr>
      <w:divsChild>
        <w:div w:id="334185242">
          <w:marLeft w:val="0"/>
          <w:marRight w:val="0"/>
          <w:marTop w:val="0"/>
          <w:marBottom w:val="0"/>
          <w:divBdr>
            <w:top w:val="none" w:sz="0" w:space="0" w:color="auto"/>
            <w:left w:val="none" w:sz="0" w:space="0" w:color="auto"/>
            <w:bottom w:val="none" w:sz="0" w:space="0" w:color="auto"/>
            <w:right w:val="none" w:sz="0" w:space="0" w:color="auto"/>
          </w:divBdr>
        </w:div>
      </w:divsChild>
    </w:div>
    <w:div w:id="1631862021">
      <w:bodyDiv w:val="1"/>
      <w:marLeft w:val="0"/>
      <w:marRight w:val="0"/>
      <w:marTop w:val="0"/>
      <w:marBottom w:val="0"/>
      <w:divBdr>
        <w:top w:val="none" w:sz="0" w:space="0" w:color="auto"/>
        <w:left w:val="none" w:sz="0" w:space="0" w:color="auto"/>
        <w:bottom w:val="none" w:sz="0" w:space="0" w:color="auto"/>
        <w:right w:val="none" w:sz="0" w:space="0" w:color="auto"/>
      </w:divBdr>
    </w:div>
    <w:div w:id="1635524281">
      <w:bodyDiv w:val="1"/>
      <w:marLeft w:val="0"/>
      <w:marRight w:val="0"/>
      <w:marTop w:val="0"/>
      <w:marBottom w:val="0"/>
      <w:divBdr>
        <w:top w:val="none" w:sz="0" w:space="0" w:color="auto"/>
        <w:left w:val="none" w:sz="0" w:space="0" w:color="auto"/>
        <w:bottom w:val="none" w:sz="0" w:space="0" w:color="auto"/>
        <w:right w:val="none" w:sz="0" w:space="0" w:color="auto"/>
      </w:divBdr>
      <w:divsChild>
        <w:div w:id="857232339">
          <w:marLeft w:val="0"/>
          <w:marRight w:val="0"/>
          <w:marTop w:val="0"/>
          <w:marBottom w:val="0"/>
          <w:divBdr>
            <w:top w:val="none" w:sz="0" w:space="0" w:color="auto"/>
            <w:left w:val="none" w:sz="0" w:space="0" w:color="auto"/>
            <w:bottom w:val="none" w:sz="0" w:space="0" w:color="auto"/>
            <w:right w:val="none" w:sz="0" w:space="0" w:color="auto"/>
          </w:divBdr>
        </w:div>
      </w:divsChild>
    </w:div>
    <w:div w:id="1640647157">
      <w:bodyDiv w:val="1"/>
      <w:marLeft w:val="0"/>
      <w:marRight w:val="0"/>
      <w:marTop w:val="0"/>
      <w:marBottom w:val="0"/>
      <w:divBdr>
        <w:top w:val="none" w:sz="0" w:space="0" w:color="auto"/>
        <w:left w:val="none" w:sz="0" w:space="0" w:color="auto"/>
        <w:bottom w:val="none" w:sz="0" w:space="0" w:color="auto"/>
        <w:right w:val="none" w:sz="0" w:space="0" w:color="auto"/>
      </w:divBdr>
    </w:div>
    <w:div w:id="1692025935">
      <w:bodyDiv w:val="1"/>
      <w:marLeft w:val="0"/>
      <w:marRight w:val="0"/>
      <w:marTop w:val="0"/>
      <w:marBottom w:val="0"/>
      <w:divBdr>
        <w:top w:val="none" w:sz="0" w:space="0" w:color="auto"/>
        <w:left w:val="none" w:sz="0" w:space="0" w:color="auto"/>
        <w:bottom w:val="none" w:sz="0" w:space="0" w:color="auto"/>
        <w:right w:val="none" w:sz="0" w:space="0" w:color="auto"/>
      </w:divBdr>
      <w:divsChild>
        <w:div w:id="526679171">
          <w:marLeft w:val="0"/>
          <w:marRight w:val="0"/>
          <w:marTop w:val="0"/>
          <w:marBottom w:val="0"/>
          <w:divBdr>
            <w:top w:val="none" w:sz="0" w:space="0" w:color="auto"/>
            <w:left w:val="none" w:sz="0" w:space="0" w:color="auto"/>
            <w:bottom w:val="none" w:sz="0" w:space="0" w:color="auto"/>
            <w:right w:val="none" w:sz="0" w:space="0" w:color="auto"/>
          </w:divBdr>
        </w:div>
      </w:divsChild>
    </w:div>
    <w:div w:id="1739403196">
      <w:bodyDiv w:val="1"/>
      <w:marLeft w:val="0"/>
      <w:marRight w:val="0"/>
      <w:marTop w:val="0"/>
      <w:marBottom w:val="0"/>
      <w:divBdr>
        <w:top w:val="none" w:sz="0" w:space="0" w:color="auto"/>
        <w:left w:val="none" w:sz="0" w:space="0" w:color="auto"/>
        <w:bottom w:val="none" w:sz="0" w:space="0" w:color="auto"/>
        <w:right w:val="none" w:sz="0" w:space="0" w:color="auto"/>
      </w:divBdr>
    </w:div>
    <w:div w:id="1751584531">
      <w:bodyDiv w:val="1"/>
      <w:marLeft w:val="0"/>
      <w:marRight w:val="0"/>
      <w:marTop w:val="0"/>
      <w:marBottom w:val="0"/>
      <w:divBdr>
        <w:top w:val="none" w:sz="0" w:space="0" w:color="auto"/>
        <w:left w:val="none" w:sz="0" w:space="0" w:color="auto"/>
        <w:bottom w:val="none" w:sz="0" w:space="0" w:color="auto"/>
        <w:right w:val="none" w:sz="0" w:space="0" w:color="auto"/>
      </w:divBdr>
      <w:divsChild>
        <w:div w:id="755782938">
          <w:marLeft w:val="0"/>
          <w:marRight w:val="0"/>
          <w:marTop w:val="0"/>
          <w:marBottom w:val="0"/>
          <w:divBdr>
            <w:top w:val="none" w:sz="0" w:space="0" w:color="auto"/>
            <w:left w:val="none" w:sz="0" w:space="0" w:color="auto"/>
            <w:bottom w:val="none" w:sz="0" w:space="0" w:color="auto"/>
            <w:right w:val="none" w:sz="0" w:space="0" w:color="auto"/>
          </w:divBdr>
        </w:div>
      </w:divsChild>
    </w:div>
    <w:div w:id="1751850741">
      <w:bodyDiv w:val="1"/>
      <w:marLeft w:val="0"/>
      <w:marRight w:val="0"/>
      <w:marTop w:val="0"/>
      <w:marBottom w:val="0"/>
      <w:divBdr>
        <w:top w:val="none" w:sz="0" w:space="0" w:color="auto"/>
        <w:left w:val="none" w:sz="0" w:space="0" w:color="auto"/>
        <w:bottom w:val="none" w:sz="0" w:space="0" w:color="auto"/>
        <w:right w:val="none" w:sz="0" w:space="0" w:color="auto"/>
      </w:divBdr>
    </w:div>
    <w:div w:id="1763527009">
      <w:bodyDiv w:val="1"/>
      <w:marLeft w:val="0"/>
      <w:marRight w:val="0"/>
      <w:marTop w:val="0"/>
      <w:marBottom w:val="0"/>
      <w:divBdr>
        <w:top w:val="none" w:sz="0" w:space="0" w:color="auto"/>
        <w:left w:val="none" w:sz="0" w:space="0" w:color="auto"/>
        <w:bottom w:val="none" w:sz="0" w:space="0" w:color="auto"/>
        <w:right w:val="none" w:sz="0" w:space="0" w:color="auto"/>
      </w:divBdr>
    </w:div>
    <w:div w:id="1794054116">
      <w:bodyDiv w:val="1"/>
      <w:marLeft w:val="0"/>
      <w:marRight w:val="0"/>
      <w:marTop w:val="0"/>
      <w:marBottom w:val="0"/>
      <w:divBdr>
        <w:top w:val="none" w:sz="0" w:space="0" w:color="auto"/>
        <w:left w:val="none" w:sz="0" w:space="0" w:color="auto"/>
        <w:bottom w:val="none" w:sz="0" w:space="0" w:color="auto"/>
        <w:right w:val="none" w:sz="0" w:space="0" w:color="auto"/>
      </w:divBdr>
    </w:div>
    <w:div w:id="1826622975">
      <w:bodyDiv w:val="1"/>
      <w:marLeft w:val="0"/>
      <w:marRight w:val="0"/>
      <w:marTop w:val="0"/>
      <w:marBottom w:val="0"/>
      <w:divBdr>
        <w:top w:val="none" w:sz="0" w:space="0" w:color="auto"/>
        <w:left w:val="none" w:sz="0" w:space="0" w:color="auto"/>
        <w:bottom w:val="none" w:sz="0" w:space="0" w:color="auto"/>
        <w:right w:val="none" w:sz="0" w:space="0" w:color="auto"/>
      </w:divBdr>
    </w:div>
    <w:div w:id="1881698604">
      <w:bodyDiv w:val="1"/>
      <w:marLeft w:val="0"/>
      <w:marRight w:val="0"/>
      <w:marTop w:val="0"/>
      <w:marBottom w:val="0"/>
      <w:divBdr>
        <w:top w:val="none" w:sz="0" w:space="0" w:color="auto"/>
        <w:left w:val="none" w:sz="0" w:space="0" w:color="auto"/>
        <w:bottom w:val="none" w:sz="0" w:space="0" w:color="auto"/>
        <w:right w:val="none" w:sz="0" w:space="0" w:color="auto"/>
      </w:divBdr>
    </w:div>
    <w:div w:id="1892157697">
      <w:bodyDiv w:val="1"/>
      <w:marLeft w:val="0"/>
      <w:marRight w:val="0"/>
      <w:marTop w:val="0"/>
      <w:marBottom w:val="0"/>
      <w:divBdr>
        <w:top w:val="none" w:sz="0" w:space="0" w:color="auto"/>
        <w:left w:val="none" w:sz="0" w:space="0" w:color="auto"/>
        <w:bottom w:val="none" w:sz="0" w:space="0" w:color="auto"/>
        <w:right w:val="none" w:sz="0" w:space="0" w:color="auto"/>
      </w:divBdr>
    </w:div>
    <w:div w:id="1908103115">
      <w:bodyDiv w:val="1"/>
      <w:marLeft w:val="0"/>
      <w:marRight w:val="0"/>
      <w:marTop w:val="0"/>
      <w:marBottom w:val="0"/>
      <w:divBdr>
        <w:top w:val="none" w:sz="0" w:space="0" w:color="auto"/>
        <w:left w:val="none" w:sz="0" w:space="0" w:color="auto"/>
        <w:bottom w:val="none" w:sz="0" w:space="0" w:color="auto"/>
        <w:right w:val="none" w:sz="0" w:space="0" w:color="auto"/>
      </w:divBdr>
      <w:divsChild>
        <w:div w:id="1299646351">
          <w:marLeft w:val="0"/>
          <w:marRight w:val="0"/>
          <w:marTop w:val="0"/>
          <w:marBottom w:val="0"/>
          <w:divBdr>
            <w:top w:val="none" w:sz="0" w:space="0" w:color="auto"/>
            <w:left w:val="none" w:sz="0" w:space="0" w:color="auto"/>
            <w:bottom w:val="none" w:sz="0" w:space="0" w:color="auto"/>
            <w:right w:val="none" w:sz="0" w:space="0" w:color="auto"/>
          </w:divBdr>
        </w:div>
      </w:divsChild>
    </w:div>
    <w:div w:id="1962033920">
      <w:bodyDiv w:val="1"/>
      <w:marLeft w:val="0"/>
      <w:marRight w:val="0"/>
      <w:marTop w:val="0"/>
      <w:marBottom w:val="0"/>
      <w:divBdr>
        <w:top w:val="none" w:sz="0" w:space="0" w:color="auto"/>
        <w:left w:val="none" w:sz="0" w:space="0" w:color="auto"/>
        <w:bottom w:val="none" w:sz="0" w:space="0" w:color="auto"/>
        <w:right w:val="none" w:sz="0" w:space="0" w:color="auto"/>
      </w:divBdr>
    </w:div>
    <w:div w:id="1962149409">
      <w:bodyDiv w:val="1"/>
      <w:marLeft w:val="0"/>
      <w:marRight w:val="0"/>
      <w:marTop w:val="0"/>
      <w:marBottom w:val="0"/>
      <w:divBdr>
        <w:top w:val="none" w:sz="0" w:space="0" w:color="auto"/>
        <w:left w:val="none" w:sz="0" w:space="0" w:color="auto"/>
        <w:bottom w:val="none" w:sz="0" w:space="0" w:color="auto"/>
        <w:right w:val="none" w:sz="0" w:space="0" w:color="auto"/>
      </w:divBdr>
    </w:div>
    <w:div w:id="1962568884">
      <w:bodyDiv w:val="1"/>
      <w:marLeft w:val="0"/>
      <w:marRight w:val="0"/>
      <w:marTop w:val="0"/>
      <w:marBottom w:val="0"/>
      <w:divBdr>
        <w:top w:val="none" w:sz="0" w:space="0" w:color="auto"/>
        <w:left w:val="none" w:sz="0" w:space="0" w:color="auto"/>
        <w:bottom w:val="none" w:sz="0" w:space="0" w:color="auto"/>
        <w:right w:val="none" w:sz="0" w:space="0" w:color="auto"/>
      </w:divBdr>
    </w:div>
    <w:div w:id="1994680771">
      <w:bodyDiv w:val="1"/>
      <w:marLeft w:val="0"/>
      <w:marRight w:val="0"/>
      <w:marTop w:val="0"/>
      <w:marBottom w:val="0"/>
      <w:divBdr>
        <w:top w:val="none" w:sz="0" w:space="0" w:color="auto"/>
        <w:left w:val="none" w:sz="0" w:space="0" w:color="auto"/>
        <w:bottom w:val="none" w:sz="0" w:space="0" w:color="auto"/>
        <w:right w:val="none" w:sz="0" w:space="0" w:color="auto"/>
      </w:divBdr>
      <w:divsChild>
        <w:div w:id="497504628">
          <w:marLeft w:val="0"/>
          <w:marRight w:val="0"/>
          <w:marTop w:val="0"/>
          <w:marBottom w:val="0"/>
          <w:divBdr>
            <w:top w:val="none" w:sz="0" w:space="0" w:color="auto"/>
            <w:left w:val="none" w:sz="0" w:space="0" w:color="auto"/>
            <w:bottom w:val="none" w:sz="0" w:space="0" w:color="auto"/>
            <w:right w:val="none" w:sz="0" w:space="0" w:color="auto"/>
          </w:divBdr>
        </w:div>
      </w:divsChild>
    </w:div>
    <w:div w:id="2010667638">
      <w:bodyDiv w:val="1"/>
      <w:marLeft w:val="0"/>
      <w:marRight w:val="0"/>
      <w:marTop w:val="0"/>
      <w:marBottom w:val="0"/>
      <w:divBdr>
        <w:top w:val="none" w:sz="0" w:space="0" w:color="auto"/>
        <w:left w:val="none" w:sz="0" w:space="0" w:color="auto"/>
        <w:bottom w:val="none" w:sz="0" w:space="0" w:color="auto"/>
        <w:right w:val="none" w:sz="0" w:space="0" w:color="auto"/>
      </w:divBdr>
    </w:div>
    <w:div w:id="2041321629">
      <w:bodyDiv w:val="1"/>
      <w:marLeft w:val="0"/>
      <w:marRight w:val="0"/>
      <w:marTop w:val="0"/>
      <w:marBottom w:val="0"/>
      <w:divBdr>
        <w:top w:val="none" w:sz="0" w:space="0" w:color="auto"/>
        <w:left w:val="none" w:sz="0" w:space="0" w:color="auto"/>
        <w:bottom w:val="none" w:sz="0" w:space="0" w:color="auto"/>
        <w:right w:val="none" w:sz="0" w:space="0" w:color="auto"/>
      </w:divBdr>
    </w:div>
    <w:div w:id="2049185930">
      <w:bodyDiv w:val="1"/>
      <w:marLeft w:val="0"/>
      <w:marRight w:val="0"/>
      <w:marTop w:val="0"/>
      <w:marBottom w:val="0"/>
      <w:divBdr>
        <w:top w:val="none" w:sz="0" w:space="0" w:color="auto"/>
        <w:left w:val="none" w:sz="0" w:space="0" w:color="auto"/>
        <w:bottom w:val="none" w:sz="0" w:space="0" w:color="auto"/>
        <w:right w:val="none" w:sz="0" w:space="0" w:color="auto"/>
      </w:divBdr>
    </w:div>
    <w:div w:id="2079396670">
      <w:bodyDiv w:val="1"/>
      <w:marLeft w:val="0"/>
      <w:marRight w:val="0"/>
      <w:marTop w:val="0"/>
      <w:marBottom w:val="0"/>
      <w:divBdr>
        <w:top w:val="none" w:sz="0" w:space="0" w:color="auto"/>
        <w:left w:val="none" w:sz="0" w:space="0" w:color="auto"/>
        <w:bottom w:val="none" w:sz="0" w:space="0" w:color="auto"/>
        <w:right w:val="none" w:sz="0" w:space="0" w:color="auto"/>
      </w:divBdr>
      <w:divsChild>
        <w:div w:id="449932325">
          <w:marLeft w:val="0"/>
          <w:marRight w:val="0"/>
          <w:marTop w:val="0"/>
          <w:marBottom w:val="0"/>
          <w:divBdr>
            <w:top w:val="none" w:sz="0" w:space="0" w:color="auto"/>
            <w:left w:val="none" w:sz="0" w:space="0" w:color="auto"/>
            <w:bottom w:val="none" w:sz="0" w:space="0" w:color="auto"/>
            <w:right w:val="none" w:sz="0" w:space="0" w:color="auto"/>
          </w:divBdr>
        </w:div>
      </w:divsChild>
    </w:div>
    <w:div w:id="2105345627">
      <w:bodyDiv w:val="1"/>
      <w:marLeft w:val="0"/>
      <w:marRight w:val="0"/>
      <w:marTop w:val="0"/>
      <w:marBottom w:val="0"/>
      <w:divBdr>
        <w:top w:val="none" w:sz="0" w:space="0" w:color="auto"/>
        <w:left w:val="none" w:sz="0" w:space="0" w:color="auto"/>
        <w:bottom w:val="none" w:sz="0" w:space="0" w:color="auto"/>
        <w:right w:val="none" w:sz="0" w:space="0" w:color="auto"/>
      </w:divBdr>
      <w:divsChild>
        <w:div w:id="1733963622">
          <w:marLeft w:val="0"/>
          <w:marRight w:val="0"/>
          <w:marTop w:val="0"/>
          <w:marBottom w:val="0"/>
          <w:divBdr>
            <w:top w:val="none" w:sz="0" w:space="0" w:color="auto"/>
            <w:left w:val="none" w:sz="0" w:space="0" w:color="auto"/>
            <w:bottom w:val="none" w:sz="0" w:space="0" w:color="auto"/>
            <w:right w:val="none" w:sz="0" w:space="0" w:color="auto"/>
          </w:divBdr>
        </w:div>
      </w:divsChild>
    </w:div>
    <w:div w:id="211451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hnicity-facts-figures.service.gov.uk/uk-population-by-ethnicity/national-and-regional-populations/population-of-england-and-wales/latest/" TargetMode="External"/><Relationship Id="rId13" Type="http://schemas.openxmlformats.org/officeDocument/2006/relationships/hyperlink" Target="https://www.nhs.uk/live-well/eat-well/how-to-eat-a-balanced-diet/eating-a-balanced-diet/" TargetMode="External"/><Relationship Id="rId18" Type="http://schemas.openxmlformats.org/officeDocument/2006/relationships/hyperlink" Target="https://publications.parliament.uk/pa/cm5802/cmselect/cmhaff/139/13903.ht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mindbodygreen.com/articles/why-stress-management-is-so-important-for-your-health" TargetMode="External"/><Relationship Id="rId12" Type="http://schemas.openxmlformats.org/officeDocument/2006/relationships/hyperlink" Target="https://www.mayoclinic.org/healthy-lifestyle/stress-management/in-depth/stress-symptoms/art-20050987" TargetMode="External"/><Relationship Id="rId17" Type="http://schemas.openxmlformats.org/officeDocument/2006/relationships/hyperlink" Target="https://www.police1.com/smash-the-stigma/articles/occupational-stress-in-policing-what-the-research-says-and-what-leaders-can-do-about-it-2QNm0qN3sNE9lsve/" TargetMode="External"/><Relationship Id="rId2" Type="http://schemas.openxmlformats.org/officeDocument/2006/relationships/settings" Target="settings.xml"/><Relationship Id="rId16" Type="http://schemas.openxmlformats.org/officeDocument/2006/relationships/hyperlink" Target="https://www.verywellmind.com/tips-to-reduce-stress-3145195" TargetMode="External"/><Relationship Id="rId20" Type="http://schemas.openxmlformats.org/officeDocument/2006/relationships/hyperlink" Target="https://www.westyorkshire.police.uk/freedom-of-information/january-2023-foi-1398008-22-training-and-recruitment-costs" TargetMode="External"/><Relationship Id="rId1" Type="http://schemas.openxmlformats.org/officeDocument/2006/relationships/styles" Target="styles.xml"/><Relationship Id="rId6" Type="http://schemas.openxmlformats.org/officeDocument/2006/relationships/hyperlink" Target="https://www.verywellmind.com/what-are-endorphins-5025072" TargetMode="External"/><Relationship Id="rId11" Type="http://schemas.openxmlformats.org/officeDocument/2006/relationships/hyperlink" Target="https://www.policeconduct.gov.uk/about-us/engaging-with-communities" TargetMode="External"/><Relationship Id="rId5" Type="http://schemas.openxmlformats.org/officeDocument/2006/relationships/hyperlink" Target="https://www.college.police.uk/app/major-investigation-and-public-protection/hate-crime/partnership-working" TargetMode="External"/><Relationship Id="rId15" Type="http://schemas.openxmlformats.org/officeDocument/2006/relationships/hyperlink" Target="https://www.college.police.uk/article/fast-decision-making-policing-and-perception-risk" TargetMode="External"/><Relationship Id="rId10" Type="http://schemas.openxmlformats.org/officeDocument/2006/relationships/hyperlink" Target="https://www.police-foundation.org.uk/publication/future-neighbourhood-policing/" TargetMode="External"/><Relationship Id="rId19" Type="http://schemas.openxmlformats.org/officeDocument/2006/relationships/hyperlink" Target="https://news.un.org/en/story/2023/01/1132912" TargetMode="External"/><Relationship Id="rId4" Type="http://schemas.openxmlformats.org/officeDocument/2006/relationships/hyperlink" Target="https://www.bbc.co.uk/news/uk-26465916" TargetMode="External"/><Relationship Id="rId9" Type="http://schemas.openxmlformats.org/officeDocument/2006/relationships/hyperlink" Target="https://www.gov.uk/government/publications/public-perceptions-of-policing-a-review-of-research-and-literature/public-perceptions-of-policing-a-review-of-research-and-literature" TargetMode="External"/><Relationship Id="rId14" Type="http://schemas.openxmlformats.org/officeDocument/2006/relationships/hyperlink" Target="https://www.polfed.org/news/latest-news/2019/government-must-face-facts-extreme-stress-in-policing-is-rea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1354</TotalTime>
  <Pages>12</Pages>
  <Words>4684</Words>
  <Characters>26703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Byrne,Jake swp8579</dc:creator>
  <cp:keywords/>
  <dc:description/>
  <cp:lastModifiedBy>Byrne,Jake swp8579</cp:lastModifiedBy>
  <cp:revision>90</cp:revision>
  <dcterms:created xsi:type="dcterms:W3CDTF">2024-08-31T12:54:00Z</dcterms:created>
  <dcterms:modified xsi:type="dcterms:W3CDTF">2024-09-08T21:20:00Z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2024-08-31T17:09:14Z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7ab4b297-210f-4ade-9c26-fbfceef486e5</vt:lpwstr>
  </property>
  <property fmtid="{D5CDD505-2E9C-101B-9397-08002B2CF9AE}" pid="8" name="MSIP_Label_66cf8fe5-b7b7-4df7-b38d-1c61ac2f6639_ContentBits">
    <vt:lpwstr>0</vt:lpwstr>
  </property>
</Properties>
</file>