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E5E1F2" w14:textId="77777777" w:rsidR="00BC5C8D" w:rsidRDefault="00BC5C8D">
      <w:pPr>
        <w:spacing w:line="360" w:lineRule="auto"/>
        <w:jc w:val="center"/>
        <w:rPr>
          <w:b/>
        </w:rPr>
      </w:pPr>
    </w:p>
    <w:p w14:paraId="5019D3DC" w14:textId="77777777" w:rsidR="00BC5C8D" w:rsidRDefault="00BC5C8D">
      <w:pPr>
        <w:spacing w:line="360" w:lineRule="auto"/>
        <w:jc w:val="center"/>
        <w:rPr>
          <w:b/>
        </w:rPr>
      </w:pPr>
    </w:p>
    <w:p w14:paraId="09E17BB0" w14:textId="77777777" w:rsidR="00BC5C8D" w:rsidRDefault="00BC5C8D">
      <w:pPr>
        <w:spacing w:line="360" w:lineRule="auto"/>
        <w:jc w:val="center"/>
        <w:rPr>
          <w:b/>
        </w:rPr>
      </w:pPr>
    </w:p>
    <w:p w14:paraId="2A52BD78" w14:textId="77777777" w:rsidR="00BC5C8D" w:rsidRDefault="00BC5C8D">
      <w:pPr>
        <w:spacing w:line="360" w:lineRule="auto"/>
        <w:jc w:val="center"/>
        <w:rPr>
          <w:b/>
        </w:rPr>
      </w:pPr>
    </w:p>
    <w:p w14:paraId="433B76B7" w14:textId="77777777" w:rsidR="00BC5C8D" w:rsidRDefault="00BC5C8D">
      <w:pPr>
        <w:spacing w:line="360" w:lineRule="auto"/>
        <w:jc w:val="center"/>
        <w:rPr>
          <w:b/>
        </w:rPr>
      </w:pPr>
    </w:p>
    <w:p w14:paraId="5B462751" w14:textId="77777777" w:rsidR="00BC5C8D" w:rsidRDefault="00BC5C8D">
      <w:pPr>
        <w:spacing w:line="360" w:lineRule="auto"/>
        <w:jc w:val="center"/>
        <w:rPr>
          <w:b/>
        </w:rPr>
      </w:pPr>
    </w:p>
    <w:p w14:paraId="2D5F2A4A" w14:textId="77777777" w:rsidR="00BC5C8D" w:rsidRDefault="00BC5C8D">
      <w:pPr>
        <w:spacing w:line="360" w:lineRule="auto"/>
        <w:jc w:val="center"/>
        <w:rPr>
          <w:b/>
        </w:rPr>
      </w:pPr>
    </w:p>
    <w:p w14:paraId="4031E7DA" w14:textId="7FCC073B" w:rsidR="007A3DDA" w:rsidRDefault="007A3DDA" w:rsidP="007A3DDA">
      <w:r>
        <w:rPr>
          <w:noProof/>
        </w:rPr>
        <w:drawing>
          <wp:inline distT="0" distB="0" distL="0" distR="0" wp14:anchorId="2377A642" wp14:editId="1F9DB240">
            <wp:extent cx="3714750" cy="1231900"/>
            <wp:effectExtent l="0" t="0" r="0" b="6350"/>
            <wp:docPr id="1276804938" name="Picture 1" descr="A picture containing text, font, symbol,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804938" name="Picture 1" descr="A picture containing text, font, symbol, 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r>
        <w:t xml:space="preserve">                  </w:t>
      </w:r>
    </w:p>
    <w:p w14:paraId="559860AC" w14:textId="77777777" w:rsidR="007A3DDA" w:rsidRDefault="007A3DDA" w:rsidP="007A3DDA"/>
    <w:p w14:paraId="51C19574" w14:textId="77777777" w:rsidR="007A3DDA" w:rsidRDefault="007A3DDA" w:rsidP="007A3DDA"/>
    <w:p w14:paraId="0A8F5D5C" w14:textId="77777777" w:rsidR="007A3DDA" w:rsidRDefault="007A3DDA" w:rsidP="007A3DDA">
      <w:pPr>
        <w:pStyle w:val="Title"/>
      </w:pPr>
      <w:proofErr w:type="gramStart"/>
      <w:r>
        <w:t>GLOBAL  BUSINESS</w:t>
      </w:r>
      <w:proofErr w:type="gramEnd"/>
      <w:r>
        <w:t xml:space="preserve">  ENVIRONMENTAL</w:t>
      </w:r>
    </w:p>
    <w:p w14:paraId="38FD3A36" w14:textId="77777777" w:rsidR="007A3DDA" w:rsidRDefault="007A3DDA" w:rsidP="007A3DDA">
      <w:pPr>
        <w:rPr>
          <w:sz w:val="36"/>
          <w:szCs w:val="36"/>
        </w:rPr>
      </w:pPr>
    </w:p>
    <w:p w14:paraId="65AEEE66" w14:textId="77777777" w:rsidR="007A3DDA" w:rsidRDefault="007A3DDA" w:rsidP="007A3DDA">
      <w:pPr>
        <w:rPr>
          <w:sz w:val="28"/>
          <w:szCs w:val="28"/>
        </w:rPr>
      </w:pPr>
    </w:p>
    <w:p w14:paraId="02FCB585" w14:textId="77777777" w:rsidR="007A3DDA" w:rsidRDefault="007A3DDA" w:rsidP="007A3DDA">
      <w:pPr>
        <w:rPr>
          <w:sz w:val="28"/>
          <w:szCs w:val="28"/>
        </w:rPr>
      </w:pPr>
      <w:r>
        <w:rPr>
          <w:sz w:val="28"/>
          <w:szCs w:val="28"/>
        </w:rPr>
        <w:t xml:space="preserve">Student </w:t>
      </w:r>
      <w:proofErr w:type="gramStart"/>
      <w:r>
        <w:rPr>
          <w:sz w:val="28"/>
          <w:szCs w:val="28"/>
        </w:rPr>
        <w:t>name :</w:t>
      </w:r>
      <w:proofErr w:type="gramEnd"/>
      <w:r>
        <w:rPr>
          <w:sz w:val="28"/>
          <w:szCs w:val="28"/>
        </w:rPr>
        <w:t xml:space="preserve"> Stefan Ionut Dota </w:t>
      </w:r>
    </w:p>
    <w:p w14:paraId="33CC6976" w14:textId="77777777" w:rsidR="007A3DDA" w:rsidRDefault="007A3DDA" w:rsidP="007A3DDA">
      <w:pPr>
        <w:rPr>
          <w:sz w:val="28"/>
          <w:szCs w:val="28"/>
        </w:rPr>
      </w:pPr>
      <w:r>
        <w:rPr>
          <w:sz w:val="28"/>
          <w:szCs w:val="28"/>
        </w:rPr>
        <w:t>Student number :2026828</w:t>
      </w:r>
    </w:p>
    <w:p w14:paraId="43F6ABE9" w14:textId="77777777" w:rsidR="007A3DDA" w:rsidRDefault="007A3DDA" w:rsidP="007A3DDA">
      <w:pPr>
        <w:rPr>
          <w:sz w:val="28"/>
          <w:szCs w:val="28"/>
        </w:rPr>
      </w:pPr>
      <w:r>
        <w:rPr>
          <w:sz w:val="28"/>
          <w:szCs w:val="28"/>
        </w:rPr>
        <w:t xml:space="preserve">Module </w:t>
      </w:r>
      <w:proofErr w:type="gramStart"/>
      <w:r>
        <w:rPr>
          <w:sz w:val="28"/>
          <w:szCs w:val="28"/>
        </w:rPr>
        <w:t>code :</w:t>
      </w:r>
      <w:proofErr w:type="gramEnd"/>
      <w:r>
        <w:rPr>
          <w:sz w:val="28"/>
          <w:szCs w:val="28"/>
        </w:rPr>
        <w:t xml:space="preserve"> LCBB4005</w:t>
      </w:r>
    </w:p>
    <w:p w14:paraId="692DE488" w14:textId="668E3056" w:rsidR="007A3DDA" w:rsidRDefault="007A3DDA" w:rsidP="007A3DDA">
      <w:pPr>
        <w:rPr>
          <w:sz w:val="28"/>
          <w:szCs w:val="28"/>
        </w:rPr>
      </w:pPr>
      <w:r>
        <w:rPr>
          <w:sz w:val="28"/>
          <w:szCs w:val="28"/>
        </w:rPr>
        <w:t xml:space="preserve">Lecturer </w:t>
      </w:r>
      <w:proofErr w:type="gramStart"/>
      <w:r>
        <w:rPr>
          <w:sz w:val="28"/>
          <w:szCs w:val="28"/>
        </w:rPr>
        <w:t>name :</w:t>
      </w:r>
      <w:proofErr w:type="gramEnd"/>
      <w:r>
        <w:rPr>
          <w:sz w:val="28"/>
          <w:szCs w:val="28"/>
        </w:rPr>
        <w:t xml:space="preserve"> </w:t>
      </w:r>
      <w:r w:rsidR="000E3025">
        <w:rPr>
          <w:sz w:val="28"/>
          <w:szCs w:val="28"/>
        </w:rPr>
        <w:t>Dr. Hossein S</w:t>
      </w:r>
      <w:r w:rsidR="00000B15">
        <w:rPr>
          <w:sz w:val="28"/>
          <w:szCs w:val="28"/>
        </w:rPr>
        <w:t>hokri</w:t>
      </w:r>
    </w:p>
    <w:p w14:paraId="74658A1A" w14:textId="77777777" w:rsidR="00BC5C8D" w:rsidRDefault="00BC5C8D">
      <w:pPr>
        <w:spacing w:line="360" w:lineRule="auto"/>
        <w:jc w:val="center"/>
        <w:rPr>
          <w:b/>
          <w:sz w:val="40"/>
          <w:szCs w:val="40"/>
        </w:rPr>
      </w:pPr>
    </w:p>
    <w:p w14:paraId="76700E03" w14:textId="77777777" w:rsidR="00BC5C8D" w:rsidRDefault="00CC3B22">
      <w:pPr>
        <w:spacing w:line="360" w:lineRule="auto"/>
        <w:jc w:val="center"/>
        <w:rPr>
          <w:b/>
        </w:rPr>
      </w:pPr>
      <w:r>
        <w:br w:type="page"/>
      </w:r>
    </w:p>
    <w:p w14:paraId="557E675E" w14:textId="77777777" w:rsidR="00E4762D" w:rsidRDefault="00CC3B22">
      <w:pPr>
        <w:spacing w:line="360" w:lineRule="auto"/>
        <w:jc w:val="center"/>
        <w:rPr>
          <w:b/>
        </w:rPr>
      </w:pPr>
      <w:r>
        <w:rPr>
          <w:b/>
        </w:rPr>
        <w:lastRenderedPageBreak/>
        <w:t>Table of Content</w:t>
      </w:r>
    </w:p>
    <w:sdt>
      <w:sdtPr>
        <w:rPr>
          <w:rFonts w:ascii="Arial" w:eastAsia="Arial" w:hAnsi="Arial" w:cs="Arial"/>
          <w:color w:val="auto"/>
          <w:sz w:val="22"/>
          <w:szCs w:val="22"/>
          <w:lang w:val="en-GB"/>
        </w:rPr>
        <w:id w:val="1234819036"/>
        <w:docPartObj>
          <w:docPartGallery w:val="Table of Contents"/>
          <w:docPartUnique/>
        </w:docPartObj>
      </w:sdtPr>
      <w:sdtEndPr>
        <w:rPr>
          <w:b/>
          <w:bCs/>
          <w:noProof/>
        </w:rPr>
      </w:sdtEndPr>
      <w:sdtContent>
        <w:p w14:paraId="6D507463" w14:textId="7D3C18D8" w:rsidR="00E4762D" w:rsidRDefault="00E4762D">
          <w:pPr>
            <w:pStyle w:val="TOCHeading"/>
          </w:pPr>
        </w:p>
        <w:p w14:paraId="71B5D03A" w14:textId="6B87FAFD" w:rsidR="00A15287" w:rsidRDefault="00E4762D">
          <w:pPr>
            <w:pStyle w:val="TOC1"/>
            <w:tabs>
              <w:tab w:val="right" w:leader="dot" w:pos="9350"/>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134313031" w:history="1">
            <w:r w:rsidR="00A15287" w:rsidRPr="00D40744">
              <w:rPr>
                <w:rStyle w:val="Hyperlink"/>
                <w:noProof/>
              </w:rPr>
              <w:t>Introduction:</w:t>
            </w:r>
            <w:r w:rsidR="00A15287">
              <w:rPr>
                <w:noProof/>
                <w:webHidden/>
              </w:rPr>
              <w:tab/>
            </w:r>
            <w:r w:rsidR="00A15287">
              <w:rPr>
                <w:noProof/>
                <w:webHidden/>
              </w:rPr>
              <w:fldChar w:fldCharType="begin"/>
            </w:r>
            <w:r w:rsidR="00A15287">
              <w:rPr>
                <w:noProof/>
                <w:webHidden/>
              </w:rPr>
              <w:instrText xml:space="preserve"> PAGEREF _Toc134313031 \h </w:instrText>
            </w:r>
            <w:r w:rsidR="00A15287">
              <w:rPr>
                <w:noProof/>
                <w:webHidden/>
              </w:rPr>
            </w:r>
            <w:r w:rsidR="00A15287">
              <w:rPr>
                <w:noProof/>
                <w:webHidden/>
              </w:rPr>
              <w:fldChar w:fldCharType="separate"/>
            </w:r>
            <w:r w:rsidR="00A15287">
              <w:rPr>
                <w:noProof/>
                <w:webHidden/>
              </w:rPr>
              <w:t>3</w:t>
            </w:r>
            <w:r w:rsidR="00A15287">
              <w:rPr>
                <w:noProof/>
                <w:webHidden/>
              </w:rPr>
              <w:fldChar w:fldCharType="end"/>
            </w:r>
          </w:hyperlink>
        </w:p>
        <w:p w14:paraId="67022E17" w14:textId="17573030" w:rsidR="00A15287" w:rsidRDefault="00000000">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34313032" w:history="1">
            <w:r w:rsidR="00A15287" w:rsidRPr="00D40744">
              <w:rPr>
                <w:rStyle w:val="Hyperlink"/>
                <w:noProof/>
              </w:rPr>
              <w:t>Country background:</w:t>
            </w:r>
            <w:r w:rsidR="00A15287">
              <w:rPr>
                <w:noProof/>
                <w:webHidden/>
              </w:rPr>
              <w:tab/>
            </w:r>
            <w:r w:rsidR="00A15287">
              <w:rPr>
                <w:noProof/>
                <w:webHidden/>
              </w:rPr>
              <w:fldChar w:fldCharType="begin"/>
            </w:r>
            <w:r w:rsidR="00A15287">
              <w:rPr>
                <w:noProof/>
                <w:webHidden/>
              </w:rPr>
              <w:instrText xml:space="preserve"> PAGEREF _Toc134313032 \h </w:instrText>
            </w:r>
            <w:r w:rsidR="00A15287">
              <w:rPr>
                <w:noProof/>
                <w:webHidden/>
              </w:rPr>
            </w:r>
            <w:r w:rsidR="00A15287">
              <w:rPr>
                <w:noProof/>
                <w:webHidden/>
              </w:rPr>
              <w:fldChar w:fldCharType="separate"/>
            </w:r>
            <w:r w:rsidR="00A15287">
              <w:rPr>
                <w:noProof/>
                <w:webHidden/>
              </w:rPr>
              <w:t>3</w:t>
            </w:r>
            <w:r w:rsidR="00A15287">
              <w:rPr>
                <w:noProof/>
                <w:webHidden/>
              </w:rPr>
              <w:fldChar w:fldCharType="end"/>
            </w:r>
          </w:hyperlink>
        </w:p>
        <w:p w14:paraId="59AF0D48" w14:textId="02004C04" w:rsidR="00A15287" w:rsidRDefault="00000000">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34313033" w:history="1">
            <w:r w:rsidR="00A15287" w:rsidRPr="00D40744">
              <w:rPr>
                <w:rStyle w:val="Hyperlink"/>
                <w:noProof/>
              </w:rPr>
              <w:t>Company background:</w:t>
            </w:r>
            <w:r w:rsidR="00A15287">
              <w:rPr>
                <w:noProof/>
                <w:webHidden/>
              </w:rPr>
              <w:tab/>
            </w:r>
            <w:r w:rsidR="00A15287">
              <w:rPr>
                <w:noProof/>
                <w:webHidden/>
              </w:rPr>
              <w:fldChar w:fldCharType="begin"/>
            </w:r>
            <w:r w:rsidR="00A15287">
              <w:rPr>
                <w:noProof/>
                <w:webHidden/>
              </w:rPr>
              <w:instrText xml:space="preserve"> PAGEREF _Toc134313033 \h </w:instrText>
            </w:r>
            <w:r w:rsidR="00A15287">
              <w:rPr>
                <w:noProof/>
                <w:webHidden/>
              </w:rPr>
            </w:r>
            <w:r w:rsidR="00A15287">
              <w:rPr>
                <w:noProof/>
                <w:webHidden/>
              </w:rPr>
              <w:fldChar w:fldCharType="separate"/>
            </w:r>
            <w:r w:rsidR="00A15287">
              <w:rPr>
                <w:noProof/>
                <w:webHidden/>
              </w:rPr>
              <w:t>4</w:t>
            </w:r>
            <w:r w:rsidR="00A15287">
              <w:rPr>
                <w:noProof/>
                <w:webHidden/>
              </w:rPr>
              <w:fldChar w:fldCharType="end"/>
            </w:r>
          </w:hyperlink>
        </w:p>
        <w:p w14:paraId="2B9D76B2" w14:textId="2E5AEEBD" w:rsidR="00A15287" w:rsidRDefault="00000000">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34313034" w:history="1">
            <w:r w:rsidR="00A15287" w:rsidRPr="00D40744">
              <w:rPr>
                <w:rStyle w:val="Hyperlink"/>
                <w:noProof/>
              </w:rPr>
              <w:t>PESTLE analysis of the Philippines:</w:t>
            </w:r>
            <w:r w:rsidR="00A15287">
              <w:rPr>
                <w:noProof/>
                <w:webHidden/>
              </w:rPr>
              <w:tab/>
            </w:r>
            <w:r w:rsidR="00A15287">
              <w:rPr>
                <w:noProof/>
                <w:webHidden/>
              </w:rPr>
              <w:fldChar w:fldCharType="begin"/>
            </w:r>
            <w:r w:rsidR="00A15287">
              <w:rPr>
                <w:noProof/>
                <w:webHidden/>
              </w:rPr>
              <w:instrText xml:space="preserve"> PAGEREF _Toc134313034 \h </w:instrText>
            </w:r>
            <w:r w:rsidR="00A15287">
              <w:rPr>
                <w:noProof/>
                <w:webHidden/>
              </w:rPr>
            </w:r>
            <w:r w:rsidR="00A15287">
              <w:rPr>
                <w:noProof/>
                <w:webHidden/>
              </w:rPr>
              <w:fldChar w:fldCharType="separate"/>
            </w:r>
            <w:r w:rsidR="00A15287">
              <w:rPr>
                <w:noProof/>
                <w:webHidden/>
              </w:rPr>
              <w:t>4</w:t>
            </w:r>
            <w:r w:rsidR="00A15287">
              <w:rPr>
                <w:noProof/>
                <w:webHidden/>
              </w:rPr>
              <w:fldChar w:fldCharType="end"/>
            </w:r>
          </w:hyperlink>
        </w:p>
        <w:p w14:paraId="52DF67F3" w14:textId="0654638C" w:rsidR="00A15287" w:rsidRDefault="00000000">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34313035" w:history="1">
            <w:r w:rsidR="00A15287" w:rsidRPr="00D40744">
              <w:rPr>
                <w:rStyle w:val="Hyperlink"/>
                <w:noProof/>
              </w:rPr>
              <w:t>Hofstede theory:</w:t>
            </w:r>
            <w:r w:rsidR="00A15287">
              <w:rPr>
                <w:noProof/>
                <w:webHidden/>
              </w:rPr>
              <w:tab/>
            </w:r>
            <w:r w:rsidR="00A15287">
              <w:rPr>
                <w:noProof/>
                <w:webHidden/>
              </w:rPr>
              <w:fldChar w:fldCharType="begin"/>
            </w:r>
            <w:r w:rsidR="00A15287">
              <w:rPr>
                <w:noProof/>
                <w:webHidden/>
              </w:rPr>
              <w:instrText xml:space="preserve"> PAGEREF _Toc134313035 \h </w:instrText>
            </w:r>
            <w:r w:rsidR="00A15287">
              <w:rPr>
                <w:noProof/>
                <w:webHidden/>
              </w:rPr>
            </w:r>
            <w:r w:rsidR="00A15287">
              <w:rPr>
                <w:noProof/>
                <w:webHidden/>
              </w:rPr>
              <w:fldChar w:fldCharType="separate"/>
            </w:r>
            <w:r w:rsidR="00A15287">
              <w:rPr>
                <w:noProof/>
                <w:webHidden/>
              </w:rPr>
              <w:t>5</w:t>
            </w:r>
            <w:r w:rsidR="00A15287">
              <w:rPr>
                <w:noProof/>
                <w:webHidden/>
              </w:rPr>
              <w:fldChar w:fldCharType="end"/>
            </w:r>
          </w:hyperlink>
        </w:p>
        <w:p w14:paraId="5FA3B496" w14:textId="2DEB16CE" w:rsidR="00A15287" w:rsidRDefault="00000000">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34313036" w:history="1">
            <w:r w:rsidR="00A15287" w:rsidRPr="00D40744">
              <w:rPr>
                <w:rStyle w:val="Hyperlink"/>
                <w:noProof/>
              </w:rPr>
              <w:t>Porter Diamond theory:</w:t>
            </w:r>
            <w:r w:rsidR="00A15287">
              <w:rPr>
                <w:noProof/>
                <w:webHidden/>
              </w:rPr>
              <w:tab/>
            </w:r>
            <w:r w:rsidR="00A15287">
              <w:rPr>
                <w:noProof/>
                <w:webHidden/>
              </w:rPr>
              <w:fldChar w:fldCharType="begin"/>
            </w:r>
            <w:r w:rsidR="00A15287">
              <w:rPr>
                <w:noProof/>
                <w:webHidden/>
              </w:rPr>
              <w:instrText xml:space="preserve"> PAGEREF _Toc134313036 \h </w:instrText>
            </w:r>
            <w:r w:rsidR="00A15287">
              <w:rPr>
                <w:noProof/>
                <w:webHidden/>
              </w:rPr>
            </w:r>
            <w:r w:rsidR="00A15287">
              <w:rPr>
                <w:noProof/>
                <w:webHidden/>
              </w:rPr>
              <w:fldChar w:fldCharType="separate"/>
            </w:r>
            <w:r w:rsidR="00A15287">
              <w:rPr>
                <w:noProof/>
                <w:webHidden/>
              </w:rPr>
              <w:t>7</w:t>
            </w:r>
            <w:r w:rsidR="00A15287">
              <w:rPr>
                <w:noProof/>
                <w:webHidden/>
              </w:rPr>
              <w:fldChar w:fldCharType="end"/>
            </w:r>
          </w:hyperlink>
        </w:p>
        <w:p w14:paraId="2653BA22" w14:textId="6D5D6F1D" w:rsidR="00A15287" w:rsidRDefault="00000000">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34313037" w:history="1">
            <w:r w:rsidR="00A15287" w:rsidRPr="00D40744">
              <w:rPr>
                <w:rStyle w:val="Hyperlink"/>
                <w:noProof/>
              </w:rPr>
              <w:t>Opportunities and challenges for Verdant Leisure in the Philippine:</w:t>
            </w:r>
            <w:r w:rsidR="00A15287">
              <w:rPr>
                <w:noProof/>
                <w:webHidden/>
              </w:rPr>
              <w:tab/>
            </w:r>
            <w:r w:rsidR="00A15287">
              <w:rPr>
                <w:noProof/>
                <w:webHidden/>
              </w:rPr>
              <w:fldChar w:fldCharType="begin"/>
            </w:r>
            <w:r w:rsidR="00A15287">
              <w:rPr>
                <w:noProof/>
                <w:webHidden/>
              </w:rPr>
              <w:instrText xml:space="preserve"> PAGEREF _Toc134313037 \h </w:instrText>
            </w:r>
            <w:r w:rsidR="00A15287">
              <w:rPr>
                <w:noProof/>
                <w:webHidden/>
              </w:rPr>
            </w:r>
            <w:r w:rsidR="00A15287">
              <w:rPr>
                <w:noProof/>
                <w:webHidden/>
              </w:rPr>
              <w:fldChar w:fldCharType="separate"/>
            </w:r>
            <w:r w:rsidR="00A15287">
              <w:rPr>
                <w:noProof/>
                <w:webHidden/>
              </w:rPr>
              <w:t>8</w:t>
            </w:r>
            <w:r w:rsidR="00A15287">
              <w:rPr>
                <w:noProof/>
                <w:webHidden/>
              </w:rPr>
              <w:fldChar w:fldCharType="end"/>
            </w:r>
          </w:hyperlink>
        </w:p>
        <w:p w14:paraId="75186372" w14:textId="6B6EB133" w:rsidR="00A15287" w:rsidRDefault="00000000">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34313038" w:history="1">
            <w:r w:rsidR="00A15287" w:rsidRPr="00D40744">
              <w:rPr>
                <w:rStyle w:val="Hyperlink"/>
                <w:noProof/>
              </w:rPr>
              <w:t>Corporate governance of the Philippines:</w:t>
            </w:r>
            <w:r w:rsidR="00A15287">
              <w:rPr>
                <w:noProof/>
                <w:webHidden/>
              </w:rPr>
              <w:tab/>
            </w:r>
            <w:r w:rsidR="00A15287">
              <w:rPr>
                <w:noProof/>
                <w:webHidden/>
              </w:rPr>
              <w:fldChar w:fldCharType="begin"/>
            </w:r>
            <w:r w:rsidR="00A15287">
              <w:rPr>
                <w:noProof/>
                <w:webHidden/>
              </w:rPr>
              <w:instrText xml:space="preserve"> PAGEREF _Toc134313038 \h </w:instrText>
            </w:r>
            <w:r w:rsidR="00A15287">
              <w:rPr>
                <w:noProof/>
                <w:webHidden/>
              </w:rPr>
            </w:r>
            <w:r w:rsidR="00A15287">
              <w:rPr>
                <w:noProof/>
                <w:webHidden/>
              </w:rPr>
              <w:fldChar w:fldCharType="separate"/>
            </w:r>
            <w:r w:rsidR="00A15287">
              <w:rPr>
                <w:noProof/>
                <w:webHidden/>
              </w:rPr>
              <w:t>8</w:t>
            </w:r>
            <w:r w:rsidR="00A15287">
              <w:rPr>
                <w:noProof/>
                <w:webHidden/>
              </w:rPr>
              <w:fldChar w:fldCharType="end"/>
            </w:r>
          </w:hyperlink>
        </w:p>
        <w:p w14:paraId="43ABF5FD" w14:textId="6F60DED9" w:rsidR="00A15287" w:rsidRDefault="00000000">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34313039" w:history="1">
            <w:r w:rsidR="00A15287" w:rsidRPr="00D40744">
              <w:rPr>
                <w:rStyle w:val="Hyperlink"/>
                <w:noProof/>
              </w:rPr>
              <w:t>Cultural Sensitivity in the Philippines for Verdant Leisure to do business:</w:t>
            </w:r>
            <w:r w:rsidR="00A15287">
              <w:rPr>
                <w:noProof/>
                <w:webHidden/>
              </w:rPr>
              <w:tab/>
            </w:r>
            <w:r w:rsidR="00A15287">
              <w:rPr>
                <w:noProof/>
                <w:webHidden/>
              </w:rPr>
              <w:fldChar w:fldCharType="begin"/>
            </w:r>
            <w:r w:rsidR="00A15287">
              <w:rPr>
                <w:noProof/>
                <w:webHidden/>
              </w:rPr>
              <w:instrText xml:space="preserve"> PAGEREF _Toc134313039 \h </w:instrText>
            </w:r>
            <w:r w:rsidR="00A15287">
              <w:rPr>
                <w:noProof/>
                <w:webHidden/>
              </w:rPr>
            </w:r>
            <w:r w:rsidR="00A15287">
              <w:rPr>
                <w:noProof/>
                <w:webHidden/>
              </w:rPr>
              <w:fldChar w:fldCharType="separate"/>
            </w:r>
            <w:r w:rsidR="00A15287">
              <w:rPr>
                <w:noProof/>
                <w:webHidden/>
              </w:rPr>
              <w:t>9</w:t>
            </w:r>
            <w:r w:rsidR="00A15287">
              <w:rPr>
                <w:noProof/>
                <w:webHidden/>
              </w:rPr>
              <w:fldChar w:fldCharType="end"/>
            </w:r>
          </w:hyperlink>
        </w:p>
        <w:p w14:paraId="3708C234" w14:textId="77D2F33E" w:rsidR="00A15287" w:rsidRDefault="00000000">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34313040" w:history="1">
            <w:r w:rsidR="00A15287" w:rsidRPr="00D40744">
              <w:rPr>
                <w:rStyle w:val="Hyperlink"/>
                <w:noProof/>
              </w:rPr>
              <w:t>Analysis of different barriers for Verdant Leisure in the Philippines:</w:t>
            </w:r>
            <w:r w:rsidR="00A15287">
              <w:rPr>
                <w:noProof/>
                <w:webHidden/>
              </w:rPr>
              <w:tab/>
            </w:r>
            <w:r w:rsidR="00A15287">
              <w:rPr>
                <w:noProof/>
                <w:webHidden/>
              </w:rPr>
              <w:fldChar w:fldCharType="begin"/>
            </w:r>
            <w:r w:rsidR="00A15287">
              <w:rPr>
                <w:noProof/>
                <w:webHidden/>
              </w:rPr>
              <w:instrText xml:space="preserve"> PAGEREF _Toc134313040 \h </w:instrText>
            </w:r>
            <w:r w:rsidR="00A15287">
              <w:rPr>
                <w:noProof/>
                <w:webHidden/>
              </w:rPr>
            </w:r>
            <w:r w:rsidR="00A15287">
              <w:rPr>
                <w:noProof/>
                <w:webHidden/>
              </w:rPr>
              <w:fldChar w:fldCharType="separate"/>
            </w:r>
            <w:r w:rsidR="00A15287">
              <w:rPr>
                <w:noProof/>
                <w:webHidden/>
              </w:rPr>
              <w:t>9</w:t>
            </w:r>
            <w:r w:rsidR="00A15287">
              <w:rPr>
                <w:noProof/>
                <w:webHidden/>
              </w:rPr>
              <w:fldChar w:fldCharType="end"/>
            </w:r>
          </w:hyperlink>
        </w:p>
        <w:p w14:paraId="660F0FD1" w14:textId="4E4B3968" w:rsidR="00A15287" w:rsidRDefault="00000000">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34313041" w:history="1">
            <w:r w:rsidR="00A15287" w:rsidRPr="00D40744">
              <w:rPr>
                <w:rStyle w:val="Hyperlink"/>
                <w:noProof/>
              </w:rPr>
              <w:t>Recommendation of strategies:</w:t>
            </w:r>
            <w:r w:rsidR="00A15287">
              <w:rPr>
                <w:noProof/>
                <w:webHidden/>
              </w:rPr>
              <w:tab/>
            </w:r>
            <w:r w:rsidR="00A15287">
              <w:rPr>
                <w:noProof/>
                <w:webHidden/>
              </w:rPr>
              <w:fldChar w:fldCharType="begin"/>
            </w:r>
            <w:r w:rsidR="00A15287">
              <w:rPr>
                <w:noProof/>
                <w:webHidden/>
              </w:rPr>
              <w:instrText xml:space="preserve"> PAGEREF _Toc134313041 \h </w:instrText>
            </w:r>
            <w:r w:rsidR="00A15287">
              <w:rPr>
                <w:noProof/>
                <w:webHidden/>
              </w:rPr>
            </w:r>
            <w:r w:rsidR="00A15287">
              <w:rPr>
                <w:noProof/>
                <w:webHidden/>
              </w:rPr>
              <w:fldChar w:fldCharType="separate"/>
            </w:r>
            <w:r w:rsidR="00A15287">
              <w:rPr>
                <w:noProof/>
                <w:webHidden/>
              </w:rPr>
              <w:t>10</w:t>
            </w:r>
            <w:r w:rsidR="00A15287">
              <w:rPr>
                <w:noProof/>
                <w:webHidden/>
              </w:rPr>
              <w:fldChar w:fldCharType="end"/>
            </w:r>
          </w:hyperlink>
        </w:p>
        <w:p w14:paraId="6ADEB757" w14:textId="4937B1E2" w:rsidR="00A15287" w:rsidRDefault="00000000">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34313042" w:history="1">
            <w:r w:rsidR="00A15287" w:rsidRPr="00D40744">
              <w:rPr>
                <w:rStyle w:val="Hyperlink"/>
                <w:noProof/>
              </w:rPr>
              <w:t>Conclusion:</w:t>
            </w:r>
            <w:r w:rsidR="00A15287">
              <w:rPr>
                <w:noProof/>
                <w:webHidden/>
              </w:rPr>
              <w:tab/>
            </w:r>
            <w:r w:rsidR="00A15287">
              <w:rPr>
                <w:noProof/>
                <w:webHidden/>
              </w:rPr>
              <w:fldChar w:fldCharType="begin"/>
            </w:r>
            <w:r w:rsidR="00A15287">
              <w:rPr>
                <w:noProof/>
                <w:webHidden/>
              </w:rPr>
              <w:instrText xml:space="preserve"> PAGEREF _Toc134313042 \h </w:instrText>
            </w:r>
            <w:r w:rsidR="00A15287">
              <w:rPr>
                <w:noProof/>
                <w:webHidden/>
              </w:rPr>
            </w:r>
            <w:r w:rsidR="00A15287">
              <w:rPr>
                <w:noProof/>
                <w:webHidden/>
              </w:rPr>
              <w:fldChar w:fldCharType="separate"/>
            </w:r>
            <w:r w:rsidR="00A15287">
              <w:rPr>
                <w:noProof/>
                <w:webHidden/>
              </w:rPr>
              <w:t>10</w:t>
            </w:r>
            <w:r w:rsidR="00A15287">
              <w:rPr>
                <w:noProof/>
                <w:webHidden/>
              </w:rPr>
              <w:fldChar w:fldCharType="end"/>
            </w:r>
          </w:hyperlink>
        </w:p>
        <w:p w14:paraId="7D2C6C74" w14:textId="42CD0C11" w:rsidR="00A15287" w:rsidRDefault="00000000">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34313043" w:history="1">
            <w:r w:rsidR="00A15287" w:rsidRPr="00D40744">
              <w:rPr>
                <w:rStyle w:val="Hyperlink"/>
                <w:noProof/>
              </w:rPr>
              <w:t>References:</w:t>
            </w:r>
            <w:r w:rsidR="00A15287">
              <w:rPr>
                <w:noProof/>
                <w:webHidden/>
              </w:rPr>
              <w:tab/>
            </w:r>
            <w:r w:rsidR="00A15287">
              <w:rPr>
                <w:noProof/>
                <w:webHidden/>
              </w:rPr>
              <w:fldChar w:fldCharType="begin"/>
            </w:r>
            <w:r w:rsidR="00A15287">
              <w:rPr>
                <w:noProof/>
                <w:webHidden/>
              </w:rPr>
              <w:instrText xml:space="preserve"> PAGEREF _Toc134313043 \h </w:instrText>
            </w:r>
            <w:r w:rsidR="00A15287">
              <w:rPr>
                <w:noProof/>
                <w:webHidden/>
              </w:rPr>
            </w:r>
            <w:r w:rsidR="00A15287">
              <w:rPr>
                <w:noProof/>
                <w:webHidden/>
              </w:rPr>
              <w:fldChar w:fldCharType="separate"/>
            </w:r>
            <w:r w:rsidR="00A15287">
              <w:rPr>
                <w:noProof/>
                <w:webHidden/>
              </w:rPr>
              <w:t>12</w:t>
            </w:r>
            <w:r w:rsidR="00A15287">
              <w:rPr>
                <w:noProof/>
                <w:webHidden/>
              </w:rPr>
              <w:fldChar w:fldCharType="end"/>
            </w:r>
          </w:hyperlink>
        </w:p>
        <w:p w14:paraId="2C49950E" w14:textId="64078CB0" w:rsidR="00A15287" w:rsidRDefault="00000000">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34313044" w:history="1">
            <w:r w:rsidR="00A15287" w:rsidRPr="00D40744">
              <w:rPr>
                <w:rStyle w:val="Hyperlink"/>
                <w:noProof/>
                <w:highlight w:val="white"/>
              </w:rPr>
              <w:t>Appendix:</w:t>
            </w:r>
            <w:r w:rsidR="00A15287">
              <w:rPr>
                <w:noProof/>
                <w:webHidden/>
              </w:rPr>
              <w:tab/>
            </w:r>
            <w:r w:rsidR="00A15287">
              <w:rPr>
                <w:noProof/>
                <w:webHidden/>
              </w:rPr>
              <w:fldChar w:fldCharType="begin"/>
            </w:r>
            <w:r w:rsidR="00A15287">
              <w:rPr>
                <w:noProof/>
                <w:webHidden/>
              </w:rPr>
              <w:instrText xml:space="preserve"> PAGEREF _Toc134313044 \h </w:instrText>
            </w:r>
            <w:r w:rsidR="00A15287">
              <w:rPr>
                <w:noProof/>
                <w:webHidden/>
              </w:rPr>
            </w:r>
            <w:r w:rsidR="00A15287">
              <w:rPr>
                <w:noProof/>
                <w:webHidden/>
              </w:rPr>
              <w:fldChar w:fldCharType="separate"/>
            </w:r>
            <w:r w:rsidR="00A15287">
              <w:rPr>
                <w:noProof/>
                <w:webHidden/>
              </w:rPr>
              <w:t>14</w:t>
            </w:r>
            <w:r w:rsidR="00A15287">
              <w:rPr>
                <w:noProof/>
                <w:webHidden/>
              </w:rPr>
              <w:fldChar w:fldCharType="end"/>
            </w:r>
          </w:hyperlink>
        </w:p>
        <w:p w14:paraId="428DE1BE" w14:textId="1DE7F7C1" w:rsidR="00E4762D" w:rsidRDefault="00E4762D">
          <w:r>
            <w:rPr>
              <w:b/>
              <w:bCs/>
              <w:noProof/>
            </w:rPr>
            <w:fldChar w:fldCharType="end"/>
          </w:r>
        </w:p>
      </w:sdtContent>
    </w:sdt>
    <w:p w14:paraId="43D691FC" w14:textId="27E69F6A" w:rsidR="00BC5C8D" w:rsidRDefault="00CC3B22">
      <w:pPr>
        <w:spacing w:line="360" w:lineRule="auto"/>
        <w:jc w:val="center"/>
        <w:rPr>
          <w:b/>
        </w:rPr>
      </w:pPr>
      <w:r>
        <w:br w:type="page"/>
      </w:r>
    </w:p>
    <w:p w14:paraId="5E4C437A" w14:textId="77777777" w:rsidR="00BC5C8D" w:rsidRPr="0013376A" w:rsidRDefault="00CC3B22" w:rsidP="0013376A">
      <w:pPr>
        <w:pStyle w:val="Heading1"/>
        <w:spacing w:before="0" w:after="0"/>
        <w:rPr>
          <w:b w:val="0"/>
          <w:sz w:val="24"/>
          <w:szCs w:val="24"/>
        </w:rPr>
      </w:pPr>
      <w:bookmarkStart w:id="0" w:name="_Toc134313031"/>
      <w:r w:rsidRPr="0013376A">
        <w:rPr>
          <w:sz w:val="24"/>
          <w:szCs w:val="24"/>
        </w:rPr>
        <w:lastRenderedPageBreak/>
        <w:t>Introduction:</w:t>
      </w:r>
      <w:bookmarkEnd w:id="0"/>
    </w:p>
    <w:p w14:paraId="1143E159" w14:textId="6C80AC68" w:rsidR="00AD60D9" w:rsidRPr="0013376A" w:rsidRDefault="00AD60D9" w:rsidP="0013376A">
      <w:pPr>
        <w:spacing w:line="360" w:lineRule="auto"/>
        <w:jc w:val="both"/>
        <w:rPr>
          <w:sz w:val="24"/>
          <w:szCs w:val="24"/>
        </w:rPr>
      </w:pPr>
      <w:r w:rsidRPr="0013376A">
        <w:rPr>
          <w:sz w:val="24"/>
          <w:szCs w:val="24"/>
        </w:rPr>
        <w:t xml:space="preserve">The economic, political, social, and cultural aspects that make up the complex system that is the global business environment influence how businesses operate internationally. It encompasses elements like government legislation, currency exchange rates, cultural standards, and technical improvements as well as trade policies and government rules. The global business climate presents potential for growth and expansion but also comes with dangers and uncertainties, making it both demanding and lucrative for businesses. For businesses to achieve success in the modern global economy, they must completely understand and adapt to this environment. These businesses must manage various cultural practises and navigate intricate legal frameworks in several nations, which provide special difficulties. These businesses can create efficient strategies to meet these obstacles and be successful in international marketplaces (Hitt, M. A., 2019) </w:t>
      </w:r>
    </w:p>
    <w:p w14:paraId="4117B565" w14:textId="77777777" w:rsidR="00BC5C8D" w:rsidRPr="0013376A" w:rsidRDefault="00CC3B22" w:rsidP="0013376A">
      <w:pPr>
        <w:spacing w:line="360" w:lineRule="auto"/>
        <w:jc w:val="both"/>
        <w:rPr>
          <w:color w:val="0E101A"/>
          <w:sz w:val="24"/>
          <w:szCs w:val="24"/>
        </w:rPr>
      </w:pPr>
      <w:r w:rsidRPr="0013376A">
        <w:rPr>
          <w:color w:val="0E101A"/>
          <w:sz w:val="24"/>
          <w:szCs w:val="24"/>
        </w:rPr>
        <w:t xml:space="preserve">The main purpose of the study is to make a brief analysis of the PESTLE factors, SWOT factors, Hofstede theory, and Porter Diamond theory in the Philippines. Other than </w:t>
      </w:r>
      <w:proofErr w:type="gramStart"/>
      <w:r w:rsidRPr="0013376A">
        <w:rPr>
          <w:color w:val="0E101A"/>
          <w:sz w:val="24"/>
          <w:szCs w:val="24"/>
        </w:rPr>
        <w:t>that</w:t>
      </w:r>
      <w:proofErr w:type="gramEnd"/>
      <w:r w:rsidRPr="0013376A">
        <w:rPr>
          <w:color w:val="0E101A"/>
          <w:sz w:val="24"/>
          <w:szCs w:val="24"/>
        </w:rPr>
        <w:t xml:space="preserve"> the study also makes a discussion the challenges as well as the opportunities that Verdant Leisure face by moving their production to the Philippines. With that, the study also discusses how Verdant Leisure can manage its business strategy, corporate governance, as well as cultural sensitivity at the time of doing business in the Philippines. Along with that, the study also provides an appropriate recommendation and relevant strategies for Verdant Leisure to achieve success in the Philippine market.</w:t>
      </w:r>
    </w:p>
    <w:p w14:paraId="6DDCC419" w14:textId="7DD529D7" w:rsidR="00065BEC" w:rsidRPr="0013376A" w:rsidRDefault="00065BEC" w:rsidP="0013376A">
      <w:pPr>
        <w:pStyle w:val="Heading1"/>
        <w:spacing w:before="0" w:after="0"/>
        <w:rPr>
          <w:sz w:val="24"/>
          <w:szCs w:val="24"/>
        </w:rPr>
      </w:pPr>
      <w:bookmarkStart w:id="1" w:name="_Toc134313032"/>
      <w:r w:rsidRPr="0013376A">
        <w:rPr>
          <w:sz w:val="24"/>
          <w:szCs w:val="24"/>
        </w:rPr>
        <w:t xml:space="preserve">Country </w:t>
      </w:r>
      <w:r w:rsidR="000A74FE" w:rsidRPr="0013376A">
        <w:rPr>
          <w:sz w:val="24"/>
          <w:szCs w:val="24"/>
        </w:rPr>
        <w:t>background:</w:t>
      </w:r>
      <w:bookmarkEnd w:id="1"/>
    </w:p>
    <w:p w14:paraId="7B8FAF1C" w14:textId="77777777" w:rsidR="000A74FE" w:rsidRPr="0013376A" w:rsidRDefault="000A74FE" w:rsidP="0013376A">
      <w:pPr>
        <w:spacing w:line="360" w:lineRule="auto"/>
        <w:jc w:val="both"/>
        <w:rPr>
          <w:color w:val="0E101A"/>
          <w:sz w:val="24"/>
          <w:szCs w:val="24"/>
        </w:rPr>
      </w:pPr>
      <w:r w:rsidRPr="0013376A">
        <w:rPr>
          <w:color w:val="0E101A"/>
          <w:sz w:val="24"/>
          <w:szCs w:val="24"/>
        </w:rPr>
        <w:t xml:space="preserve">The business environment of the Philippines is very personalised. The population of the Philippines in the year 2022 is almost 114,597,229 people. The growth rate of the population in the Philippines is about 1.6 per cent. The tax in the Philippines is VAT and the rate of it is 12 per cent. The corporate tax in the Philippines is 25 per cent of net income. Other than that, the Philippines is a country full of vibrant as well as youthful customers that make a strong potential for the growth of any kind of business organisation for both domestic and foreign (TradingEconomics, 2023).  </w:t>
      </w:r>
    </w:p>
    <w:p w14:paraId="729DBB46" w14:textId="683A1C4D" w:rsidR="000A74FE" w:rsidRPr="0013376A" w:rsidRDefault="000A74FE" w:rsidP="0013376A">
      <w:pPr>
        <w:pStyle w:val="Heading1"/>
        <w:spacing w:before="0" w:after="0"/>
        <w:rPr>
          <w:sz w:val="24"/>
          <w:szCs w:val="24"/>
        </w:rPr>
      </w:pPr>
      <w:bookmarkStart w:id="2" w:name="_Toc134313033"/>
      <w:r w:rsidRPr="0013376A">
        <w:rPr>
          <w:sz w:val="24"/>
          <w:szCs w:val="24"/>
        </w:rPr>
        <w:lastRenderedPageBreak/>
        <w:t>Company background:</w:t>
      </w:r>
      <w:bookmarkEnd w:id="2"/>
    </w:p>
    <w:p w14:paraId="609AC078" w14:textId="50DD27FB" w:rsidR="00F522D0" w:rsidRPr="0013376A" w:rsidRDefault="00F522D0" w:rsidP="0013376A">
      <w:pPr>
        <w:spacing w:line="360" w:lineRule="auto"/>
        <w:jc w:val="both"/>
        <w:rPr>
          <w:sz w:val="24"/>
          <w:szCs w:val="24"/>
        </w:rPr>
      </w:pPr>
      <w:r w:rsidRPr="0013376A">
        <w:rPr>
          <w:sz w:val="24"/>
          <w:szCs w:val="24"/>
        </w:rPr>
        <w:t xml:space="preserve">Verdant Leisure Ltd, a UK-based company, manages campsites and holiday parks in Scotland and Northern England. </w:t>
      </w:r>
      <w:r w:rsidR="00737ADB" w:rsidRPr="0013376A">
        <w:rPr>
          <w:sz w:val="24"/>
          <w:szCs w:val="24"/>
        </w:rPr>
        <w:t>V</w:t>
      </w:r>
      <w:r w:rsidR="00CD3B58" w:rsidRPr="0013376A">
        <w:rPr>
          <w:sz w:val="24"/>
          <w:szCs w:val="24"/>
        </w:rPr>
        <w:t>erdant Leisure Limited</w:t>
      </w:r>
      <w:r w:rsidR="00737ADB" w:rsidRPr="0013376A">
        <w:rPr>
          <w:sz w:val="24"/>
          <w:szCs w:val="24"/>
        </w:rPr>
        <w:t xml:space="preserve">, a private limited business with 91 employees, is situated in the United Kingdom at 10 </w:t>
      </w:r>
      <w:r w:rsidR="00BA5700" w:rsidRPr="0013376A">
        <w:rPr>
          <w:sz w:val="24"/>
          <w:szCs w:val="24"/>
        </w:rPr>
        <w:t>Mannin</w:t>
      </w:r>
      <w:r w:rsidR="00CD3B58" w:rsidRPr="0013376A">
        <w:rPr>
          <w:sz w:val="24"/>
          <w:szCs w:val="24"/>
        </w:rPr>
        <w:t xml:space="preserve"> Way Lancaster </w:t>
      </w:r>
      <w:r w:rsidR="00BA5700" w:rsidRPr="0013376A">
        <w:rPr>
          <w:sz w:val="24"/>
          <w:szCs w:val="24"/>
        </w:rPr>
        <w:t>B</w:t>
      </w:r>
      <w:r w:rsidR="00CD3B58" w:rsidRPr="0013376A">
        <w:rPr>
          <w:sz w:val="24"/>
          <w:szCs w:val="24"/>
        </w:rPr>
        <w:t xml:space="preserve">usiness </w:t>
      </w:r>
      <w:r w:rsidR="00BA5700" w:rsidRPr="0013376A">
        <w:rPr>
          <w:sz w:val="24"/>
          <w:szCs w:val="24"/>
        </w:rPr>
        <w:t>P</w:t>
      </w:r>
      <w:r w:rsidR="00CD3B58" w:rsidRPr="0013376A">
        <w:rPr>
          <w:sz w:val="24"/>
          <w:szCs w:val="24"/>
        </w:rPr>
        <w:t>ark</w:t>
      </w:r>
      <w:r w:rsidR="00737ADB" w:rsidRPr="0013376A">
        <w:rPr>
          <w:sz w:val="24"/>
          <w:szCs w:val="24"/>
        </w:rPr>
        <w:t>. The business opened for business on October 12th, 1990. There are presently 42 directors, according to the most recent confirmation statements given on the 2021-02-</w:t>
      </w:r>
      <w:r w:rsidR="00BA5700" w:rsidRPr="0013376A">
        <w:rPr>
          <w:sz w:val="24"/>
          <w:szCs w:val="24"/>
        </w:rPr>
        <w:t>28. The</w:t>
      </w:r>
      <w:r w:rsidR="00737ADB" w:rsidRPr="0013376A">
        <w:rPr>
          <w:sz w:val="24"/>
          <w:szCs w:val="24"/>
        </w:rPr>
        <w:t xml:space="preserve"> most recent financial report for </w:t>
      </w:r>
      <w:r w:rsidR="00CB5C08" w:rsidRPr="0013376A">
        <w:rPr>
          <w:sz w:val="24"/>
          <w:szCs w:val="24"/>
        </w:rPr>
        <w:t>Verdant Leisure Limited</w:t>
      </w:r>
      <w:r w:rsidR="00737ADB" w:rsidRPr="0013376A">
        <w:rPr>
          <w:sz w:val="24"/>
          <w:szCs w:val="24"/>
        </w:rPr>
        <w:t>, which was submitted on 2021-02-28, shows that the business had a turnover of £11M. The firm recorded a -29.29% fall in turnover from the prior year, along with a -18.26% decline in gross profit</w:t>
      </w:r>
      <w:r w:rsidR="00E56707" w:rsidRPr="0013376A">
        <w:rPr>
          <w:sz w:val="24"/>
          <w:szCs w:val="24"/>
        </w:rPr>
        <w:t xml:space="preserve"> </w:t>
      </w:r>
      <w:r w:rsidR="009E24F5" w:rsidRPr="0013376A">
        <w:rPr>
          <w:sz w:val="24"/>
          <w:szCs w:val="24"/>
        </w:rPr>
        <w:t>(</w:t>
      </w:r>
      <w:r w:rsidR="00CB5C08" w:rsidRPr="0013376A">
        <w:rPr>
          <w:sz w:val="24"/>
          <w:szCs w:val="24"/>
        </w:rPr>
        <w:t>Global Database</w:t>
      </w:r>
      <w:r w:rsidR="009E24F5" w:rsidRPr="0013376A">
        <w:rPr>
          <w:sz w:val="24"/>
          <w:szCs w:val="24"/>
        </w:rPr>
        <w:t xml:space="preserve">, 2021). </w:t>
      </w:r>
    </w:p>
    <w:p w14:paraId="3AA35498" w14:textId="528BC88D" w:rsidR="00F522D0" w:rsidRPr="0013376A" w:rsidRDefault="00F522D0" w:rsidP="0013376A">
      <w:pPr>
        <w:spacing w:line="360" w:lineRule="auto"/>
        <w:jc w:val="both"/>
        <w:rPr>
          <w:sz w:val="24"/>
          <w:szCs w:val="24"/>
        </w:rPr>
      </w:pPr>
      <w:r w:rsidRPr="0013376A">
        <w:rPr>
          <w:sz w:val="24"/>
          <w:szCs w:val="24"/>
        </w:rPr>
        <w:t>Verdant Leisure's success may be related to its commitment to client satisfaction and customer service. The company created a system for gathering client feedback to make sure it was meeting the needs and expectations of its visitors. It then continued to improve its parks and services using this data. This tactic promoted repeat business from a base of loyal clients</w:t>
      </w:r>
      <w:r w:rsidR="009E24F5" w:rsidRPr="0013376A">
        <w:rPr>
          <w:sz w:val="24"/>
          <w:szCs w:val="24"/>
        </w:rPr>
        <w:t xml:space="preserve"> (Verdant Leisure</w:t>
      </w:r>
      <w:r w:rsidR="0047272E" w:rsidRPr="0013376A">
        <w:rPr>
          <w:sz w:val="24"/>
          <w:szCs w:val="24"/>
        </w:rPr>
        <w:t xml:space="preserve"> Ltd</w:t>
      </w:r>
      <w:r w:rsidR="009E24F5" w:rsidRPr="0013376A">
        <w:rPr>
          <w:sz w:val="24"/>
          <w:szCs w:val="24"/>
        </w:rPr>
        <w:t>, 2022</w:t>
      </w:r>
      <w:r w:rsidR="00CB5C08" w:rsidRPr="0013376A">
        <w:rPr>
          <w:sz w:val="24"/>
          <w:szCs w:val="24"/>
        </w:rPr>
        <w:t>)</w:t>
      </w:r>
    </w:p>
    <w:p w14:paraId="4596B0CB" w14:textId="77777777" w:rsidR="00BC5C8D" w:rsidRPr="0013376A" w:rsidRDefault="00CC3B22" w:rsidP="0013376A">
      <w:pPr>
        <w:pStyle w:val="Heading1"/>
        <w:spacing w:before="0" w:after="0"/>
        <w:rPr>
          <w:sz w:val="24"/>
          <w:szCs w:val="24"/>
        </w:rPr>
      </w:pPr>
      <w:bookmarkStart w:id="3" w:name="_Toc134313034"/>
      <w:r w:rsidRPr="0013376A">
        <w:rPr>
          <w:sz w:val="24"/>
          <w:szCs w:val="24"/>
        </w:rPr>
        <w:t>PESTLE analysis of the Philippines:</w:t>
      </w:r>
      <w:bookmarkEnd w:id="3"/>
    </w:p>
    <w:p w14:paraId="6472344F" w14:textId="5529EC6D" w:rsidR="0092230A" w:rsidRPr="0013376A" w:rsidRDefault="0092230A" w:rsidP="0013376A">
      <w:pPr>
        <w:spacing w:line="360" w:lineRule="auto"/>
        <w:jc w:val="both"/>
        <w:rPr>
          <w:sz w:val="24"/>
          <w:szCs w:val="24"/>
        </w:rPr>
      </w:pPr>
      <w:r w:rsidRPr="0013376A">
        <w:rPr>
          <w:sz w:val="24"/>
          <w:szCs w:val="24"/>
        </w:rPr>
        <w:t xml:space="preserve">PESTLE </w:t>
      </w:r>
      <w:r w:rsidR="00CB5C08" w:rsidRPr="0013376A">
        <w:rPr>
          <w:sz w:val="24"/>
          <w:szCs w:val="24"/>
        </w:rPr>
        <w:t>analysis</w:t>
      </w:r>
      <w:r w:rsidRPr="0013376A">
        <w:rPr>
          <w:sz w:val="24"/>
          <w:szCs w:val="24"/>
        </w:rPr>
        <w:t xml:space="preserve"> ia tool or framework with the help of which the external </w:t>
      </w:r>
      <w:r w:rsidR="00CB5C08" w:rsidRPr="0013376A">
        <w:rPr>
          <w:sz w:val="24"/>
          <w:szCs w:val="24"/>
        </w:rPr>
        <w:t>environment</w:t>
      </w:r>
      <w:r w:rsidRPr="0013376A">
        <w:rPr>
          <w:sz w:val="24"/>
          <w:szCs w:val="24"/>
        </w:rPr>
        <w:t xml:space="preserve"> of the business is analysed. The external environment is analysed through describing the </w:t>
      </w:r>
      <w:r w:rsidR="00CB5C08" w:rsidRPr="0013376A">
        <w:rPr>
          <w:sz w:val="24"/>
          <w:szCs w:val="24"/>
        </w:rPr>
        <w:t>political</w:t>
      </w:r>
      <w:r w:rsidRPr="0013376A">
        <w:rPr>
          <w:sz w:val="24"/>
          <w:szCs w:val="24"/>
        </w:rPr>
        <w:t xml:space="preserve">, economical, social, technological, </w:t>
      </w:r>
      <w:proofErr w:type="gramStart"/>
      <w:r w:rsidRPr="0013376A">
        <w:rPr>
          <w:sz w:val="24"/>
          <w:szCs w:val="24"/>
        </w:rPr>
        <w:t>legal</w:t>
      </w:r>
      <w:proofErr w:type="gramEnd"/>
      <w:r w:rsidRPr="0013376A">
        <w:rPr>
          <w:sz w:val="24"/>
          <w:szCs w:val="24"/>
        </w:rPr>
        <w:t xml:space="preserve"> and </w:t>
      </w:r>
      <w:r w:rsidR="00CB5C08" w:rsidRPr="0013376A">
        <w:rPr>
          <w:sz w:val="24"/>
          <w:szCs w:val="24"/>
        </w:rPr>
        <w:t>environmental</w:t>
      </w:r>
      <w:r w:rsidRPr="0013376A">
        <w:rPr>
          <w:sz w:val="24"/>
          <w:szCs w:val="24"/>
        </w:rPr>
        <w:t xml:space="preserve"> factors that </w:t>
      </w:r>
      <w:r w:rsidR="00CB5C08" w:rsidRPr="0013376A">
        <w:rPr>
          <w:sz w:val="24"/>
          <w:szCs w:val="24"/>
        </w:rPr>
        <w:t>impact</w:t>
      </w:r>
      <w:r w:rsidRPr="0013376A">
        <w:rPr>
          <w:sz w:val="24"/>
          <w:szCs w:val="24"/>
        </w:rPr>
        <w:t xml:space="preserve"> the business (</w:t>
      </w:r>
      <w:r w:rsidRPr="0013376A">
        <w:rPr>
          <w:color w:val="000000"/>
          <w:sz w:val="24"/>
          <w:szCs w:val="24"/>
        </w:rPr>
        <w:t>CIPD, 2023</w:t>
      </w:r>
      <w:r w:rsidRPr="0013376A">
        <w:rPr>
          <w:sz w:val="24"/>
          <w:szCs w:val="24"/>
        </w:rPr>
        <w:t xml:space="preserve">). </w:t>
      </w:r>
    </w:p>
    <w:p w14:paraId="41093210" w14:textId="77777777" w:rsidR="00BC5C8D" w:rsidRPr="0013376A" w:rsidRDefault="00CC3B22" w:rsidP="0013376A">
      <w:pPr>
        <w:spacing w:line="360" w:lineRule="auto"/>
        <w:jc w:val="both"/>
        <w:rPr>
          <w:b/>
          <w:color w:val="0E101A"/>
          <w:sz w:val="24"/>
          <w:szCs w:val="24"/>
        </w:rPr>
      </w:pPr>
      <w:r w:rsidRPr="0013376A">
        <w:rPr>
          <w:b/>
          <w:color w:val="0E101A"/>
          <w:sz w:val="24"/>
          <w:szCs w:val="24"/>
        </w:rPr>
        <w:t>Political factors:</w:t>
      </w:r>
    </w:p>
    <w:p w14:paraId="18D2733F" w14:textId="77777777" w:rsidR="00BC5C8D" w:rsidRPr="0013376A" w:rsidRDefault="00CC3B22" w:rsidP="0013376A">
      <w:pPr>
        <w:spacing w:line="360" w:lineRule="auto"/>
        <w:jc w:val="both"/>
        <w:rPr>
          <w:color w:val="0E101A"/>
          <w:sz w:val="24"/>
          <w:szCs w:val="24"/>
        </w:rPr>
      </w:pPr>
      <w:r w:rsidRPr="0013376A">
        <w:rPr>
          <w:color w:val="0E101A"/>
          <w:sz w:val="24"/>
          <w:szCs w:val="24"/>
        </w:rPr>
        <w:t xml:space="preserve">The president is the head of the Philippines as there exists the presidential system. The Philippines is a unitary </w:t>
      </w:r>
      <w:proofErr w:type="gramStart"/>
      <w:r w:rsidRPr="0013376A">
        <w:rPr>
          <w:color w:val="0E101A"/>
          <w:sz w:val="24"/>
          <w:szCs w:val="24"/>
        </w:rPr>
        <w:t>state</w:t>
      </w:r>
      <w:proofErr w:type="gramEnd"/>
      <w:r w:rsidRPr="0013376A">
        <w:rPr>
          <w:color w:val="0E101A"/>
          <w:sz w:val="24"/>
          <w:szCs w:val="24"/>
        </w:rPr>
        <w:t xml:space="preserve"> but the BARMM is free from the control of the national government of the Philippines. The country is a member of the UN actively and with that, the Philippines is a member actively in many prestigious organisations such as the World Bank, APEC, World Trade Organisation, the Group of 24, etc. The main problem in the politics of the country is corruption and launched wars (Howandwhat, 2023).    </w:t>
      </w:r>
    </w:p>
    <w:p w14:paraId="5C9BECC9" w14:textId="77777777" w:rsidR="00BC5C8D" w:rsidRPr="0013376A" w:rsidRDefault="00CC3B22" w:rsidP="0013376A">
      <w:pPr>
        <w:spacing w:line="360" w:lineRule="auto"/>
        <w:jc w:val="both"/>
        <w:rPr>
          <w:b/>
          <w:color w:val="0E101A"/>
          <w:sz w:val="24"/>
          <w:szCs w:val="24"/>
        </w:rPr>
      </w:pPr>
      <w:r w:rsidRPr="0013376A">
        <w:rPr>
          <w:b/>
          <w:color w:val="0E101A"/>
          <w:sz w:val="24"/>
          <w:szCs w:val="24"/>
        </w:rPr>
        <w:t>Economic factors:</w:t>
      </w:r>
    </w:p>
    <w:p w14:paraId="64D7BDFF" w14:textId="77777777" w:rsidR="00BC5C8D" w:rsidRPr="0013376A" w:rsidRDefault="00CC3B22" w:rsidP="0013376A">
      <w:pPr>
        <w:spacing w:line="360" w:lineRule="auto"/>
        <w:jc w:val="both"/>
        <w:rPr>
          <w:color w:val="0E101A"/>
          <w:sz w:val="24"/>
          <w:szCs w:val="24"/>
        </w:rPr>
      </w:pPr>
      <w:r w:rsidRPr="0013376A">
        <w:rPr>
          <w:color w:val="0E101A"/>
          <w:sz w:val="24"/>
          <w:szCs w:val="24"/>
        </w:rPr>
        <w:t xml:space="preserve">By the end of the year 2023, the GDP rate of the country is expected to reach the milestone of 414.19 billion US dollars. There is a forecast of the GDP rate of the country in the year 2024 and 2025 will be respectively 439.04 and 464.94 billion US dollars. </w:t>
      </w:r>
      <w:r w:rsidRPr="0013376A">
        <w:rPr>
          <w:color w:val="0E101A"/>
          <w:sz w:val="24"/>
          <w:szCs w:val="24"/>
        </w:rPr>
        <w:lastRenderedPageBreak/>
        <w:t xml:space="preserve">There is a prediction from the side of WTTC that the contribution of travel and tourism to the GDP of the country will be 21 per cent which is 155 billion US dollars in 2032. Other than that, the industry created 7.8 million jobs in 2021 in the Philippines. The corporate tax rate in the Philippines is 30 per cent and the individual tax rate varies from 20 to 5 per cent based on income (Howandwhat, 2023).   </w:t>
      </w:r>
    </w:p>
    <w:p w14:paraId="43A0DDD1" w14:textId="77777777" w:rsidR="00BC5C8D" w:rsidRPr="0013376A" w:rsidRDefault="00CC3B22" w:rsidP="0013376A">
      <w:pPr>
        <w:spacing w:line="360" w:lineRule="auto"/>
        <w:jc w:val="both"/>
        <w:rPr>
          <w:b/>
          <w:color w:val="0E101A"/>
          <w:sz w:val="24"/>
          <w:szCs w:val="24"/>
        </w:rPr>
      </w:pPr>
      <w:r w:rsidRPr="0013376A">
        <w:rPr>
          <w:b/>
          <w:color w:val="0E101A"/>
          <w:sz w:val="24"/>
          <w:szCs w:val="24"/>
        </w:rPr>
        <w:t>Social factors:</w:t>
      </w:r>
    </w:p>
    <w:p w14:paraId="0D6A7046" w14:textId="77777777" w:rsidR="00BC5C8D" w:rsidRPr="0013376A" w:rsidRDefault="00CC3B22" w:rsidP="0013376A">
      <w:pPr>
        <w:spacing w:line="360" w:lineRule="auto"/>
        <w:jc w:val="both"/>
        <w:rPr>
          <w:color w:val="0E101A"/>
          <w:sz w:val="24"/>
          <w:szCs w:val="24"/>
        </w:rPr>
      </w:pPr>
      <w:r w:rsidRPr="0013376A">
        <w:rPr>
          <w:color w:val="0E101A"/>
          <w:sz w:val="24"/>
          <w:szCs w:val="24"/>
        </w:rPr>
        <w:t xml:space="preserve">The people in this country are very hospitable, friendly, optimistic, and helpful. The people in the Philippines are also known for their sense of humour as well as their positive attitude. English and Filipino are the official languages and Christianity is the major religion in the Philippines. There are some Muslim lives also (Howandwhat, 2023).      </w:t>
      </w:r>
    </w:p>
    <w:p w14:paraId="4761DCA2" w14:textId="77777777" w:rsidR="00BC5C8D" w:rsidRPr="0013376A" w:rsidRDefault="00CC3B22" w:rsidP="0013376A">
      <w:pPr>
        <w:spacing w:line="360" w:lineRule="auto"/>
        <w:jc w:val="both"/>
        <w:rPr>
          <w:b/>
          <w:color w:val="0E101A"/>
          <w:sz w:val="24"/>
          <w:szCs w:val="24"/>
        </w:rPr>
      </w:pPr>
      <w:r w:rsidRPr="0013376A">
        <w:rPr>
          <w:b/>
          <w:color w:val="0E101A"/>
          <w:sz w:val="24"/>
          <w:szCs w:val="24"/>
        </w:rPr>
        <w:t>Technological factors:</w:t>
      </w:r>
    </w:p>
    <w:p w14:paraId="105A1D54" w14:textId="77777777" w:rsidR="00BC5C8D" w:rsidRPr="0013376A" w:rsidRDefault="00CC3B22" w:rsidP="0013376A">
      <w:pPr>
        <w:spacing w:line="360" w:lineRule="auto"/>
        <w:jc w:val="both"/>
        <w:rPr>
          <w:color w:val="0E101A"/>
          <w:sz w:val="24"/>
          <w:szCs w:val="24"/>
        </w:rPr>
      </w:pPr>
      <w:r w:rsidRPr="0013376A">
        <w:rPr>
          <w:color w:val="0E101A"/>
          <w:sz w:val="24"/>
          <w:szCs w:val="24"/>
        </w:rPr>
        <w:t xml:space="preserve">In terms of innovation and technology, the Philippines has made a rapid growth over the last few years and IT in the Philippines is going to reach 8.1 billion US dollars in 2023 (Howandwhat, 2023).      </w:t>
      </w:r>
    </w:p>
    <w:p w14:paraId="6C23D743" w14:textId="77777777" w:rsidR="00BC5C8D" w:rsidRPr="0013376A" w:rsidRDefault="00CC3B22" w:rsidP="0013376A">
      <w:pPr>
        <w:spacing w:line="360" w:lineRule="auto"/>
        <w:jc w:val="both"/>
        <w:rPr>
          <w:b/>
          <w:color w:val="0E101A"/>
          <w:sz w:val="24"/>
          <w:szCs w:val="24"/>
        </w:rPr>
      </w:pPr>
      <w:r w:rsidRPr="0013376A">
        <w:rPr>
          <w:b/>
          <w:color w:val="0E101A"/>
          <w:sz w:val="24"/>
          <w:szCs w:val="24"/>
        </w:rPr>
        <w:t>Legal factors:</w:t>
      </w:r>
    </w:p>
    <w:p w14:paraId="36060493" w14:textId="77777777" w:rsidR="00BC5C8D" w:rsidRPr="0013376A" w:rsidRDefault="00CC3B22" w:rsidP="0013376A">
      <w:pPr>
        <w:spacing w:line="360" w:lineRule="auto"/>
        <w:jc w:val="both"/>
        <w:rPr>
          <w:color w:val="0E101A"/>
          <w:sz w:val="24"/>
          <w:szCs w:val="24"/>
        </w:rPr>
      </w:pPr>
      <w:r w:rsidRPr="0013376A">
        <w:rPr>
          <w:color w:val="0E101A"/>
          <w:sz w:val="24"/>
          <w:szCs w:val="24"/>
        </w:rPr>
        <w:t xml:space="preserve">The main source law is the Constitution of 1987. The labour code of the Philippines governs the labour relations and employment practices such as retirement pay, hiring, holiday pay, firing, overtime, collective bargaining, and working hours (Howandwhat, 2023).     </w:t>
      </w:r>
    </w:p>
    <w:p w14:paraId="1FEA5026" w14:textId="77777777" w:rsidR="00BC5C8D" w:rsidRPr="0013376A" w:rsidRDefault="00CC3B22" w:rsidP="0013376A">
      <w:pPr>
        <w:spacing w:line="360" w:lineRule="auto"/>
        <w:jc w:val="both"/>
        <w:rPr>
          <w:b/>
          <w:color w:val="0E101A"/>
          <w:sz w:val="24"/>
          <w:szCs w:val="24"/>
        </w:rPr>
      </w:pPr>
      <w:r w:rsidRPr="0013376A">
        <w:rPr>
          <w:b/>
          <w:color w:val="0E101A"/>
          <w:sz w:val="24"/>
          <w:szCs w:val="24"/>
        </w:rPr>
        <w:t>Environmental factors:</w:t>
      </w:r>
    </w:p>
    <w:p w14:paraId="7B1185FC" w14:textId="77777777" w:rsidR="00BC5C8D" w:rsidRPr="0013376A" w:rsidRDefault="00CC3B22" w:rsidP="0013376A">
      <w:pPr>
        <w:spacing w:line="360" w:lineRule="auto"/>
        <w:jc w:val="both"/>
        <w:rPr>
          <w:color w:val="0E101A"/>
          <w:sz w:val="24"/>
          <w:szCs w:val="24"/>
        </w:rPr>
      </w:pPr>
      <w:r w:rsidRPr="0013376A">
        <w:rPr>
          <w:color w:val="0E101A"/>
          <w:sz w:val="24"/>
          <w:szCs w:val="24"/>
        </w:rPr>
        <w:t xml:space="preserve">There are more than 7640 islands, water parks, crowded megacities, world-class malls, emerald rice fields, lurking volcanoes, hotels, etc. The Philippines is prone to typhoons, and earthquakes and they lose almost 6.4 billion US dollars every year (Howandwhat, 2023). </w:t>
      </w:r>
    </w:p>
    <w:p w14:paraId="663461F6" w14:textId="77777777" w:rsidR="00BC5C8D" w:rsidRPr="0013376A" w:rsidRDefault="00CC3B22" w:rsidP="0013376A">
      <w:pPr>
        <w:pStyle w:val="Heading1"/>
        <w:spacing w:before="0" w:after="0"/>
        <w:rPr>
          <w:sz w:val="24"/>
          <w:szCs w:val="24"/>
        </w:rPr>
      </w:pPr>
      <w:bookmarkStart w:id="4" w:name="_Toc134313035"/>
      <w:r w:rsidRPr="0013376A">
        <w:rPr>
          <w:sz w:val="24"/>
          <w:szCs w:val="24"/>
        </w:rPr>
        <w:t>Hofstede theory:</w:t>
      </w:r>
      <w:bookmarkEnd w:id="4"/>
    </w:p>
    <w:p w14:paraId="6AC6E0A2" w14:textId="0E59E3EE" w:rsidR="0092230A" w:rsidRPr="0013376A" w:rsidRDefault="0055360E" w:rsidP="0013376A">
      <w:pPr>
        <w:spacing w:line="360" w:lineRule="auto"/>
        <w:jc w:val="both"/>
        <w:rPr>
          <w:sz w:val="24"/>
          <w:szCs w:val="24"/>
        </w:rPr>
      </w:pPr>
      <w:r w:rsidRPr="0013376A">
        <w:rPr>
          <w:sz w:val="24"/>
          <w:szCs w:val="24"/>
        </w:rPr>
        <w:t xml:space="preserve">Hofstede theory is a model and tool which is used to analyse the cultural differenecs between two community. It is mainly used to describe the cultural differences of different countries </w:t>
      </w:r>
      <w:r w:rsidRPr="0013376A">
        <w:rPr>
          <w:color w:val="0E101A"/>
          <w:sz w:val="24"/>
          <w:szCs w:val="24"/>
        </w:rPr>
        <w:t>(Hofstede, 2023)</w:t>
      </w:r>
      <w:r w:rsidRPr="0013376A">
        <w:rPr>
          <w:sz w:val="24"/>
          <w:szCs w:val="24"/>
        </w:rPr>
        <w:t xml:space="preserve">. </w:t>
      </w:r>
    </w:p>
    <w:p w14:paraId="029F0E5C" w14:textId="77777777" w:rsidR="00BC5C8D" w:rsidRPr="0013376A" w:rsidRDefault="00CC3B22" w:rsidP="0013376A">
      <w:pPr>
        <w:spacing w:line="360" w:lineRule="auto"/>
        <w:jc w:val="both"/>
        <w:rPr>
          <w:b/>
          <w:color w:val="0E101A"/>
          <w:sz w:val="24"/>
          <w:szCs w:val="24"/>
        </w:rPr>
      </w:pPr>
      <w:r w:rsidRPr="0013376A">
        <w:rPr>
          <w:b/>
          <w:color w:val="0E101A"/>
          <w:sz w:val="24"/>
          <w:szCs w:val="24"/>
        </w:rPr>
        <w:t>Power distance</w:t>
      </w:r>
    </w:p>
    <w:p w14:paraId="2AF699CB" w14:textId="77777777" w:rsidR="00BC5C8D" w:rsidRPr="0013376A" w:rsidRDefault="00CC3B22" w:rsidP="0013376A">
      <w:pPr>
        <w:spacing w:line="360" w:lineRule="auto"/>
        <w:jc w:val="both"/>
        <w:rPr>
          <w:color w:val="0E101A"/>
          <w:sz w:val="24"/>
          <w:szCs w:val="24"/>
        </w:rPr>
      </w:pPr>
      <w:r w:rsidRPr="0013376A">
        <w:rPr>
          <w:color w:val="0E101A"/>
          <w:sz w:val="24"/>
          <w:szCs w:val="24"/>
        </w:rPr>
        <w:lastRenderedPageBreak/>
        <w:t>This dimension shows that all individuals in this society are not the same. The power distance score for Verdant Leisure is too low compared with the Philippine market structure. As the power distribution system was unequal in the Philippines it had a very low chance to survive there (Hofstede, 2023).</w:t>
      </w:r>
    </w:p>
    <w:p w14:paraId="5176C755" w14:textId="77777777" w:rsidR="00BC5C8D" w:rsidRPr="0013376A" w:rsidRDefault="00CC3B22" w:rsidP="0013376A">
      <w:pPr>
        <w:spacing w:line="360" w:lineRule="auto"/>
        <w:jc w:val="both"/>
        <w:rPr>
          <w:b/>
          <w:color w:val="0E101A"/>
          <w:sz w:val="24"/>
          <w:szCs w:val="24"/>
        </w:rPr>
      </w:pPr>
      <w:r w:rsidRPr="0013376A">
        <w:rPr>
          <w:b/>
          <w:color w:val="0E101A"/>
          <w:sz w:val="24"/>
          <w:szCs w:val="24"/>
        </w:rPr>
        <w:t>Individualism</w:t>
      </w:r>
    </w:p>
    <w:p w14:paraId="54C9D667" w14:textId="77777777" w:rsidR="00BC5C8D" w:rsidRPr="0013376A" w:rsidRDefault="00CC3B22" w:rsidP="0013376A">
      <w:pPr>
        <w:spacing w:line="360" w:lineRule="auto"/>
        <w:jc w:val="both"/>
        <w:rPr>
          <w:color w:val="0E101A"/>
          <w:sz w:val="24"/>
          <w:szCs w:val="24"/>
        </w:rPr>
      </w:pPr>
      <w:r w:rsidRPr="0013376A">
        <w:rPr>
          <w:color w:val="0E101A"/>
          <w:sz w:val="24"/>
          <w:szCs w:val="24"/>
        </w:rPr>
        <w:t>In the Philippines, people are interdependent. Everyone takes responsibility to follow their group. For Verdant Leisure, hiring and promoting employees can help group management and follows the management decisions easily in the Philippines (Hofstede, 2023).</w:t>
      </w:r>
    </w:p>
    <w:p w14:paraId="5E33150B" w14:textId="77777777" w:rsidR="00BC5C8D" w:rsidRPr="0013376A" w:rsidRDefault="00CC3B22" w:rsidP="0013376A">
      <w:pPr>
        <w:spacing w:line="360" w:lineRule="auto"/>
        <w:jc w:val="both"/>
        <w:rPr>
          <w:b/>
          <w:color w:val="0E101A"/>
          <w:sz w:val="24"/>
          <w:szCs w:val="24"/>
        </w:rPr>
      </w:pPr>
      <w:r w:rsidRPr="0013376A">
        <w:rPr>
          <w:b/>
          <w:color w:val="0E101A"/>
          <w:sz w:val="24"/>
          <w:szCs w:val="24"/>
        </w:rPr>
        <w:t>Masculinity</w:t>
      </w:r>
    </w:p>
    <w:p w14:paraId="68BB28DA" w14:textId="77777777" w:rsidR="00BC5C8D" w:rsidRPr="0013376A" w:rsidRDefault="00CC3B22" w:rsidP="0013376A">
      <w:pPr>
        <w:spacing w:line="360" w:lineRule="auto"/>
        <w:jc w:val="both"/>
        <w:rPr>
          <w:color w:val="0E101A"/>
          <w:sz w:val="24"/>
          <w:szCs w:val="24"/>
        </w:rPr>
      </w:pPr>
      <w:r w:rsidRPr="0013376A">
        <w:rPr>
          <w:color w:val="0E101A"/>
          <w:sz w:val="24"/>
          <w:szCs w:val="24"/>
        </w:rPr>
        <w:t>In Philippine society are taking care of others and encourage quality of life. In the masculine society of the Philippines, people live in the order of work. For that, the competition of Verdant Leisure can be tackled by giving assertiveness and equity to their employees (Hofstede, 2023).</w:t>
      </w:r>
    </w:p>
    <w:p w14:paraId="6F1B1593" w14:textId="77777777" w:rsidR="00BC5C8D" w:rsidRPr="0013376A" w:rsidRDefault="00CC3B22" w:rsidP="0013376A">
      <w:pPr>
        <w:spacing w:line="360" w:lineRule="auto"/>
        <w:jc w:val="both"/>
        <w:rPr>
          <w:b/>
          <w:color w:val="0E101A"/>
          <w:sz w:val="24"/>
          <w:szCs w:val="24"/>
        </w:rPr>
      </w:pPr>
      <w:r w:rsidRPr="0013376A">
        <w:rPr>
          <w:b/>
          <w:color w:val="0E101A"/>
          <w:sz w:val="24"/>
          <w:szCs w:val="24"/>
        </w:rPr>
        <w:t>Uncertainty avoidance</w:t>
      </w:r>
    </w:p>
    <w:p w14:paraId="7D179532" w14:textId="77777777" w:rsidR="00BC5C8D" w:rsidRPr="0013376A" w:rsidRDefault="00CC3B22" w:rsidP="0013376A">
      <w:pPr>
        <w:spacing w:line="360" w:lineRule="auto"/>
        <w:jc w:val="both"/>
        <w:rPr>
          <w:color w:val="0E101A"/>
          <w:sz w:val="24"/>
          <w:szCs w:val="24"/>
        </w:rPr>
      </w:pPr>
      <w:r w:rsidRPr="0013376A">
        <w:rPr>
          <w:color w:val="0E101A"/>
          <w:sz w:val="24"/>
          <w:szCs w:val="24"/>
        </w:rPr>
        <w:t>In this dimension, the Philippines has a low performance of uncertainty. In this situation workers for Verdant Leisure are not punctual. They do not come naturally to their work and their innovations are showing to be threatening (Hofstede, 2023).</w:t>
      </w:r>
    </w:p>
    <w:p w14:paraId="0CC3957B" w14:textId="77777777" w:rsidR="00BC5C8D" w:rsidRPr="0013376A" w:rsidRDefault="00CC3B22" w:rsidP="0013376A">
      <w:pPr>
        <w:spacing w:line="360" w:lineRule="auto"/>
        <w:jc w:val="both"/>
        <w:rPr>
          <w:b/>
          <w:color w:val="0E101A"/>
          <w:sz w:val="24"/>
          <w:szCs w:val="24"/>
        </w:rPr>
      </w:pPr>
      <w:r w:rsidRPr="0013376A">
        <w:rPr>
          <w:b/>
          <w:color w:val="0E101A"/>
          <w:sz w:val="24"/>
          <w:szCs w:val="24"/>
        </w:rPr>
        <w:t>Long term orientation</w:t>
      </w:r>
    </w:p>
    <w:p w14:paraId="464A3BF7" w14:textId="77777777" w:rsidR="00BC5C8D" w:rsidRPr="0013376A" w:rsidRDefault="00CC3B22" w:rsidP="0013376A">
      <w:pPr>
        <w:spacing w:line="360" w:lineRule="auto"/>
        <w:jc w:val="both"/>
        <w:rPr>
          <w:color w:val="0E101A"/>
          <w:sz w:val="24"/>
          <w:szCs w:val="24"/>
        </w:rPr>
      </w:pPr>
      <w:r w:rsidRPr="0013376A">
        <w:rPr>
          <w:color w:val="0E101A"/>
          <w:sz w:val="24"/>
          <w:szCs w:val="24"/>
        </w:rPr>
        <w:t>Society maintains the present by focusing on the future. People of such a society are nominative in their thinking. This kind of society gives a chance for Verdant Leisure to establish their position for a long time (Hofstede, 2023).</w:t>
      </w:r>
    </w:p>
    <w:p w14:paraId="28EB59FC" w14:textId="77777777" w:rsidR="00BC5C8D" w:rsidRPr="0013376A" w:rsidRDefault="00CC3B22" w:rsidP="0013376A">
      <w:pPr>
        <w:spacing w:line="360" w:lineRule="auto"/>
        <w:jc w:val="both"/>
        <w:rPr>
          <w:b/>
          <w:color w:val="0E101A"/>
          <w:sz w:val="24"/>
          <w:szCs w:val="24"/>
        </w:rPr>
      </w:pPr>
      <w:r w:rsidRPr="0013376A">
        <w:rPr>
          <w:b/>
          <w:color w:val="0E101A"/>
          <w:sz w:val="24"/>
          <w:szCs w:val="24"/>
        </w:rPr>
        <w:t>Indulgence</w:t>
      </w:r>
    </w:p>
    <w:p w14:paraId="67E7D78F" w14:textId="77777777" w:rsidR="00BC5C8D" w:rsidRPr="0013376A" w:rsidRDefault="00CC3B22" w:rsidP="0013376A">
      <w:pPr>
        <w:spacing w:line="360" w:lineRule="auto"/>
        <w:jc w:val="both"/>
        <w:rPr>
          <w:color w:val="0E101A"/>
          <w:sz w:val="24"/>
          <w:szCs w:val="24"/>
        </w:rPr>
      </w:pPr>
      <w:r w:rsidRPr="0013376A">
        <w:rPr>
          <w:color w:val="0E101A"/>
          <w:sz w:val="24"/>
          <w:szCs w:val="24"/>
        </w:rPr>
        <w:t>In this dimension, the Philippines has a low score of 45. Cynicism and pessimism have been created in this type of society where people try to control their desire and impulse. This type of person can work efficiently for Verdant Leisure. If their works are restrained by social norms then they can easily understand that something wrong happened (Hofstede, 2023).</w:t>
      </w:r>
    </w:p>
    <w:p w14:paraId="12CBB0D1" w14:textId="77777777" w:rsidR="0055360E" w:rsidRPr="0013376A" w:rsidRDefault="00CC3B22" w:rsidP="0013376A">
      <w:pPr>
        <w:pStyle w:val="Heading1"/>
        <w:spacing w:before="0" w:after="0"/>
        <w:rPr>
          <w:sz w:val="24"/>
          <w:szCs w:val="24"/>
        </w:rPr>
      </w:pPr>
      <w:bookmarkStart w:id="5" w:name="_Toc134313036"/>
      <w:r w:rsidRPr="0013376A">
        <w:rPr>
          <w:sz w:val="24"/>
          <w:szCs w:val="24"/>
        </w:rPr>
        <w:lastRenderedPageBreak/>
        <w:t>Porter Diamond theory:</w:t>
      </w:r>
      <w:bookmarkEnd w:id="5"/>
    </w:p>
    <w:p w14:paraId="2989E965" w14:textId="3D1D8717" w:rsidR="0055360E" w:rsidRPr="0013376A" w:rsidRDefault="0055360E" w:rsidP="0013376A">
      <w:pPr>
        <w:spacing w:line="360" w:lineRule="auto"/>
        <w:jc w:val="both"/>
        <w:rPr>
          <w:sz w:val="24"/>
          <w:szCs w:val="24"/>
        </w:rPr>
      </w:pPr>
      <w:r w:rsidRPr="0013376A">
        <w:rPr>
          <w:sz w:val="24"/>
          <w:szCs w:val="24"/>
        </w:rPr>
        <w:t xml:space="preserve">Porter Diamond is a theory or model </w:t>
      </w:r>
      <w:r w:rsidR="003040AA" w:rsidRPr="0013376A">
        <w:rPr>
          <w:sz w:val="24"/>
          <w:szCs w:val="24"/>
        </w:rPr>
        <w:t>that</w:t>
      </w:r>
      <w:r w:rsidRPr="0013376A">
        <w:rPr>
          <w:sz w:val="24"/>
          <w:szCs w:val="24"/>
        </w:rPr>
        <w:t xml:space="preserve"> is used to analyse the </w:t>
      </w:r>
      <w:r w:rsidR="003040AA" w:rsidRPr="0013376A">
        <w:rPr>
          <w:sz w:val="24"/>
          <w:szCs w:val="24"/>
        </w:rPr>
        <w:t>competitive</w:t>
      </w:r>
      <w:r w:rsidRPr="0013376A">
        <w:rPr>
          <w:sz w:val="24"/>
          <w:szCs w:val="24"/>
        </w:rPr>
        <w:t xml:space="preserve"> advantages that the </w:t>
      </w:r>
      <w:r w:rsidR="001B29A0" w:rsidRPr="0013376A">
        <w:rPr>
          <w:sz w:val="24"/>
          <w:szCs w:val="24"/>
        </w:rPr>
        <w:t>dimension</w:t>
      </w:r>
      <w:r w:rsidRPr="0013376A">
        <w:rPr>
          <w:sz w:val="24"/>
          <w:szCs w:val="24"/>
        </w:rPr>
        <w:t xml:space="preserve"> of country provides to the businesses. It is mainly used to improve the </w:t>
      </w:r>
      <w:r w:rsidR="001B29A0" w:rsidRPr="0013376A">
        <w:rPr>
          <w:sz w:val="24"/>
          <w:szCs w:val="24"/>
        </w:rPr>
        <w:t>performance</w:t>
      </w:r>
      <w:r w:rsidRPr="0013376A">
        <w:rPr>
          <w:sz w:val="24"/>
          <w:szCs w:val="24"/>
        </w:rPr>
        <w:t xml:space="preserve"> of the business </w:t>
      </w:r>
      <w:r w:rsidRPr="0013376A">
        <w:rPr>
          <w:color w:val="0E101A"/>
          <w:sz w:val="24"/>
          <w:szCs w:val="24"/>
        </w:rPr>
        <w:t>(Bruin, 2020)</w:t>
      </w:r>
      <w:r w:rsidRPr="0013376A">
        <w:rPr>
          <w:sz w:val="24"/>
          <w:szCs w:val="24"/>
        </w:rPr>
        <w:t xml:space="preserve">. </w:t>
      </w:r>
    </w:p>
    <w:p w14:paraId="08607E28" w14:textId="77777777" w:rsidR="00BC5C8D" w:rsidRPr="0013376A" w:rsidRDefault="00CC3B22" w:rsidP="0013376A">
      <w:pPr>
        <w:spacing w:line="360" w:lineRule="auto"/>
        <w:jc w:val="both"/>
        <w:rPr>
          <w:b/>
          <w:color w:val="0E101A"/>
          <w:sz w:val="24"/>
          <w:szCs w:val="24"/>
        </w:rPr>
      </w:pPr>
      <w:r w:rsidRPr="0013376A">
        <w:rPr>
          <w:b/>
          <w:color w:val="0E101A"/>
          <w:sz w:val="24"/>
          <w:szCs w:val="24"/>
        </w:rPr>
        <w:t>Firm strategy:</w:t>
      </w:r>
    </w:p>
    <w:p w14:paraId="78D46C9D" w14:textId="49050E23" w:rsidR="00BC5C8D" w:rsidRPr="0013376A" w:rsidRDefault="00CC3B22" w:rsidP="0013376A">
      <w:pPr>
        <w:spacing w:line="360" w:lineRule="auto"/>
        <w:jc w:val="both"/>
        <w:rPr>
          <w:color w:val="0E101A"/>
          <w:sz w:val="24"/>
          <w:szCs w:val="24"/>
        </w:rPr>
      </w:pPr>
      <w:r w:rsidRPr="0013376A">
        <w:rPr>
          <w:color w:val="0E101A"/>
          <w:sz w:val="24"/>
          <w:szCs w:val="24"/>
        </w:rPr>
        <w:t xml:space="preserve">The purpose of the create Verdant Leisure and the work of their management affect their strategies and their structures themselves. The more domestic revelry of Verdant Leisure increased their innovation and improvisational power to compete with their competitors. For that, they get </w:t>
      </w:r>
      <w:r w:rsidR="001B29A0" w:rsidRPr="0013376A">
        <w:rPr>
          <w:color w:val="0E101A"/>
          <w:sz w:val="24"/>
          <w:szCs w:val="24"/>
        </w:rPr>
        <w:t>a smaller</w:t>
      </w:r>
      <w:r w:rsidRPr="0013376A">
        <w:rPr>
          <w:color w:val="0E101A"/>
          <w:sz w:val="24"/>
          <w:szCs w:val="24"/>
        </w:rPr>
        <w:t xml:space="preserve"> number of competitors in their homes which helps them to compete with the Philippines market (Bruin, 2020).</w:t>
      </w:r>
    </w:p>
    <w:p w14:paraId="0857CA0F" w14:textId="77777777" w:rsidR="00BC5C8D" w:rsidRPr="0013376A" w:rsidRDefault="00CC3B22" w:rsidP="0013376A">
      <w:pPr>
        <w:spacing w:line="360" w:lineRule="auto"/>
        <w:jc w:val="both"/>
        <w:rPr>
          <w:b/>
          <w:color w:val="0E101A"/>
          <w:sz w:val="24"/>
          <w:szCs w:val="24"/>
        </w:rPr>
      </w:pPr>
      <w:r w:rsidRPr="0013376A">
        <w:rPr>
          <w:b/>
          <w:color w:val="0E101A"/>
          <w:sz w:val="24"/>
          <w:szCs w:val="24"/>
        </w:rPr>
        <w:t>Factor condition:</w:t>
      </w:r>
    </w:p>
    <w:p w14:paraId="2AEF6137" w14:textId="77777777" w:rsidR="00BC5C8D" w:rsidRPr="0013376A" w:rsidRDefault="00CC3B22" w:rsidP="0013376A">
      <w:pPr>
        <w:spacing w:line="360" w:lineRule="auto"/>
        <w:jc w:val="both"/>
        <w:rPr>
          <w:color w:val="0E101A"/>
          <w:sz w:val="24"/>
          <w:szCs w:val="24"/>
        </w:rPr>
      </w:pPr>
      <w:r w:rsidRPr="0013376A">
        <w:rPr>
          <w:color w:val="0E101A"/>
          <w:sz w:val="24"/>
          <w:szCs w:val="24"/>
        </w:rPr>
        <w:t xml:space="preserve">Factor conditions depend on the availability of natural, </w:t>
      </w:r>
      <w:proofErr w:type="gramStart"/>
      <w:r w:rsidRPr="0013376A">
        <w:rPr>
          <w:color w:val="0E101A"/>
          <w:sz w:val="24"/>
          <w:szCs w:val="24"/>
        </w:rPr>
        <w:t>capital</w:t>
      </w:r>
      <w:proofErr w:type="gramEnd"/>
      <w:r w:rsidRPr="0013376A">
        <w:rPr>
          <w:color w:val="0E101A"/>
          <w:sz w:val="24"/>
          <w:szCs w:val="24"/>
        </w:rPr>
        <w:t xml:space="preserve"> and human resources. The Philippines is a developing country where Verdant Leisure can easily get their human resources. That gives them a well skilled labour force, good </w:t>
      </w:r>
      <w:proofErr w:type="gramStart"/>
      <w:r w:rsidRPr="0013376A">
        <w:rPr>
          <w:color w:val="0E101A"/>
          <w:sz w:val="24"/>
          <w:szCs w:val="24"/>
        </w:rPr>
        <w:t>infrastructure</w:t>
      </w:r>
      <w:proofErr w:type="gramEnd"/>
      <w:r w:rsidRPr="0013376A">
        <w:rPr>
          <w:color w:val="0E101A"/>
          <w:sz w:val="24"/>
          <w:szCs w:val="24"/>
        </w:rPr>
        <w:t xml:space="preserve"> and scientific knowledge-based employees to create a good factor condition (Bruin, 2020).</w:t>
      </w:r>
    </w:p>
    <w:p w14:paraId="3C714490" w14:textId="77777777" w:rsidR="00BC5C8D" w:rsidRPr="0013376A" w:rsidRDefault="00CC3B22" w:rsidP="0013376A">
      <w:pPr>
        <w:spacing w:line="360" w:lineRule="auto"/>
        <w:jc w:val="both"/>
        <w:rPr>
          <w:b/>
          <w:color w:val="0E101A"/>
          <w:sz w:val="24"/>
          <w:szCs w:val="24"/>
        </w:rPr>
      </w:pPr>
      <w:r w:rsidRPr="0013376A">
        <w:rPr>
          <w:b/>
          <w:color w:val="0E101A"/>
          <w:sz w:val="24"/>
          <w:szCs w:val="24"/>
        </w:rPr>
        <w:t>Demand condition:</w:t>
      </w:r>
    </w:p>
    <w:p w14:paraId="60600A06" w14:textId="77777777" w:rsidR="00BC5C8D" w:rsidRPr="0013376A" w:rsidRDefault="00CC3B22" w:rsidP="0013376A">
      <w:pPr>
        <w:spacing w:line="360" w:lineRule="auto"/>
        <w:jc w:val="both"/>
        <w:rPr>
          <w:color w:val="0E101A"/>
          <w:sz w:val="24"/>
          <w:szCs w:val="24"/>
        </w:rPr>
      </w:pPr>
      <w:r w:rsidRPr="0013376A">
        <w:rPr>
          <w:color w:val="0E101A"/>
          <w:sz w:val="24"/>
          <w:szCs w:val="24"/>
        </w:rPr>
        <w:t>The Philippines has a large market which allows Verdant Leisure to grow. High demand from the customer helps to create and innovate new products. Striving by satisfying their customers Verdant Leisure can create demand for their products and make a place in the Philippine market (Bruin, 2020).</w:t>
      </w:r>
    </w:p>
    <w:p w14:paraId="5F6D6D7B" w14:textId="77777777" w:rsidR="00BC5C8D" w:rsidRPr="0013376A" w:rsidRDefault="00CC3B22" w:rsidP="0013376A">
      <w:pPr>
        <w:spacing w:line="360" w:lineRule="auto"/>
        <w:jc w:val="both"/>
        <w:rPr>
          <w:b/>
          <w:color w:val="0E101A"/>
          <w:sz w:val="24"/>
          <w:szCs w:val="24"/>
        </w:rPr>
      </w:pPr>
      <w:r w:rsidRPr="0013376A">
        <w:rPr>
          <w:b/>
          <w:color w:val="0E101A"/>
          <w:sz w:val="24"/>
          <w:szCs w:val="24"/>
        </w:rPr>
        <w:t>Supporting Industries:</w:t>
      </w:r>
    </w:p>
    <w:p w14:paraId="040DF7B5" w14:textId="77777777" w:rsidR="00BC5C8D" w:rsidRPr="0013376A" w:rsidRDefault="00CC3B22" w:rsidP="0013376A">
      <w:pPr>
        <w:spacing w:line="360" w:lineRule="auto"/>
        <w:jc w:val="both"/>
        <w:rPr>
          <w:color w:val="0E101A"/>
          <w:sz w:val="24"/>
          <w:szCs w:val="24"/>
        </w:rPr>
      </w:pPr>
      <w:r w:rsidRPr="0013376A">
        <w:rPr>
          <w:color w:val="0E101A"/>
          <w:sz w:val="24"/>
          <w:szCs w:val="24"/>
        </w:rPr>
        <w:t>As the Philippines is a developing country Verdant Leisure can easily get suppliers in the Philippine market. Suppliers are important to innovate and improve the products as they provide high-quality inputs. Getting their supplies faster helps them to manufacture their products faster (Bruin, 2020).</w:t>
      </w:r>
    </w:p>
    <w:p w14:paraId="26E47D13" w14:textId="77777777" w:rsidR="00BC5C8D" w:rsidRPr="0013376A" w:rsidRDefault="00CC3B22" w:rsidP="0013376A">
      <w:pPr>
        <w:spacing w:line="360" w:lineRule="auto"/>
        <w:jc w:val="both"/>
        <w:rPr>
          <w:b/>
          <w:color w:val="0E101A"/>
          <w:sz w:val="24"/>
          <w:szCs w:val="24"/>
        </w:rPr>
      </w:pPr>
      <w:r w:rsidRPr="0013376A">
        <w:rPr>
          <w:b/>
          <w:color w:val="0E101A"/>
          <w:sz w:val="24"/>
          <w:szCs w:val="24"/>
        </w:rPr>
        <w:t>Government:</w:t>
      </w:r>
    </w:p>
    <w:p w14:paraId="269EFCB9" w14:textId="77777777" w:rsidR="00BC5C8D" w:rsidRPr="0013376A" w:rsidRDefault="00CC3B22" w:rsidP="0013376A">
      <w:pPr>
        <w:spacing w:line="360" w:lineRule="auto"/>
        <w:jc w:val="both"/>
        <w:rPr>
          <w:b/>
          <w:sz w:val="24"/>
          <w:szCs w:val="24"/>
        </w:rPr>
      </w:pPr>
      <w:r w:rsidRPr="0013376A">
        <w:rPr>
          <w:color w:val="0E101A"/>
          <w:sz w:val="24"/>
          <w:szCs w:val="24"/>
        </w:rPr>
        <w:t xml:space="preserve"> Governments are playing specific roles to develop businesses in different countries. The Philippines government encouraged businesses to a high level of competitiveness. This can be helped by Verdant Leisure to establish their businesses in the Philippines by following their business laws (Bruin, 2020).</w:t>
      </w:r>
    </w:p>
    <w:p w14:paraId="3C520F3D" w14:textId="77777777" w:rsidR="00BC5C8D" w:rsidRPr="0013376A" w:rsidRDefault="00CC3B22" w:rsidP="0013376A">
      <w:pPr>
        <w:pStyle w:val="Heading1"/>
        <w:spacing w:before="0" w:after="0"/>
        <w:rPr>
          <w:sz w:val="24"/>
          <w:szCs w:val="24"/>
        </w:rPr>
      </w:pPr>
      <w:bookmarkStart w:id="6" w:name="_Toc134313037"/>
      <w:r w:rsidRPr="0013376A">
        <w:rPr>
          <w:sz w:val="24"/>
          <w:szCs w:val="24"/>
        </w:rPr>
        <w:lastRenderedPageBreak/>
        <w:t>Opportunities and challenges for Verdant Leisure in the Philippine:</w:t>
      </w:r>
      <w:bookmarkEnd w:id="6"/>
      <w:r w:rsidRPr="0013376A">
        <w:rPr>
          <w:sz w:val="24"/>
          <w:szCs w:val="24"/>
        </w:rPr>
        <w:t xml:space="preserve"> </w:t>
      </w:r>
    </w:p>
    <w:p w14:paraId="331F5C52" w14:textId="77777777" w:rsidR="00BC5C8D" w:rsidRPr="0013376A" w:rsidRDefault="00CC3B22" w:rsidP="0013376A">
      <w:pPr>
        <w:spacing w:line="360" w:lineRule="auto"/>
        <w:jc w:val="both"/>
        <w:rPr>
          <w:b/>
          <w:color w:val="0E101A"/>
          <w:sz w:val="24"/>
          <w:szCs w:val="24"/>
        </w:rPr>
      </w:pPr>
      <w:r w:rsidRPr="0013376A">
        <w:rPr>
          <w:b/>
          <w:color w:val="0E101A"/>
          <w:sz w:val="24"/>
          <w:szCs w:val="24"/>
        </w:rPr>
        <w:t>Opportunities:</w:t>
      </w:r>
    </w:p>
    <w:p w14:paraId="1707381C" w14:textId="0CA6AD52" w:rsidR="001A4C44" w:rsidRPr="0013376A" w:rsidRDefault="001A4C44" w:rsidP="0013376A">
      <w:pPr>
        <w:pStyle w:val="NormalWeb"/>
        <w:spacing w:before="0" w:beforeAutospacing="0" w:after="0" w:afterAutospacing="0" w:line="360" w:lineRule="auto"/>
        <w:jc w:val="both"/>
        <w:rPr>
          <w:rFonts w:ascii="Arial" w:hAnsi="Arial" w:cs="Arial"/>
        </w:rPr>
      </w:pPr>
      <w:r w:rsidRPr="0013376A">
        <w:rPr>
          <w:rFonts w:ascii="Arial" w:hAnsi="Arial" w:cs="Arial"/>
          <w:color w:val="0E101A"/>
        </w:rPr>
        <w:t>The opportunity that the business organisation of Verdant Leisure can get in the Philippine market is that the economies of scale mean the business organisation can get great production levels with efficiency at a low cost. The people of Verdant Leisure company do not have any kind of problems talking with the people of the Philippines as they have very good knowledge and fluency in the English language. Verdant Leisure can get the cost advantages in the Philippine market as they can increase the rate of production but the cost of production in the Philippine market is lower (Researchgate, 2022). With that, the company can make production effective and efficient. Not only that, the people of the Philippines are very talented but also educated so they can do any activities related to education. There is a rise in tech services as well as products, and automation processes in the industries in the market of the Philippines. Educational organisations in the country give learning and education with the help of technology and with that, the workforce in the Philippines is very tech-savvy (Researchgate, 2022). </w:t>
      </w:r>
    </w:p>
    <w:p w14:paraId="350C70A3" w14:textId="77777777" w:rsidR="001A4C44" w:rsidRPr="0013376A" w:rsidRDefault="001A4C44" w:rsidP="0013376A">
      <w:pPr>
        <w:spacing w:line="360" w:lineRule="auto"/>
        <w:jc w:val="both"/>
        <w:rPr>
          <w:b/>
          <w:color w:val="0E101A"/>
          <w:sz w:val="24"/>
          <w:szCs w:val="24"/>
        </w:rPr>
      </w:pPr>
    </w:p>
    <w:p w14:paraId="1B071C0E" w14:textId="77777777" w:rsidR="00BC5C8D" w:rsidRPr="0013376A" w:rsidRDefault="00CC3B22" w:rsidP="0013376A">
      <w:pPr>
        <w:spacing w:line="360" w:lineRule="auto"/>
        <w:jc w:val="both"/>
        <w:rPr>
          <w:b/>
          <w:color w:val="0E101A"/>
          <w:sz w:val="24"/>
          <w:szCs w:val="24"/>
        </w:rPr>
      </w:pPr>
      <w:r w:rsidRPr="0013376A">
        <w:rPr>
          <w:b/>
          <w:color w:val="0E101A"/>
          <w:sz w:val="24"/>
          <w:szCs w:val="24"/>
        </w:rPr>
        <w:t>Challenges:</w:t>
      </w:r>
    </w:p>
    <w:p w14:paraId="7ACBF8A2" w14:textId="77777777" w:rsidR="00BC5C8D" w:rsidRPr="0013376A" w:rsidRDefault="00CC3B22" w:rsidP="0013376A">
      <w:pPr>
        <w:spacing w:line="360" w:lineRule="auto"/>
        <w:jc w:val="both"/>
        <w:rPr>
          <w:color w:val="0E101A"/>
          <w:sz w:val="24"/>
          <w:szCs w:val="24"/>
        </w:rPr>
      </w:pPr>
      <w:r w:rsidRPr="0013376A">
        <w:rPr>
          <w:color w:val="0E101A"/>
          <w:sz w:val="24"/>
          <w:szCs w:val="24"/>
        </w:rPr>
        <w:t xml:space="preserve">There are many various types of challenges that the business organisation of Verdant Leisure can face at the time of moving their production to the Philippine market. The business organisation of Verdant Leisure can get the challenges related to the political area of the country as the political environment of the country can be </w:t>
      </w:r>
      <w:proofErr w:type="gramStart"/>
      <w:r w:rsidRPr="0013376A">
        <w:rPr>
          <w:color w:val="0E101A"/>
          <w:sz w:val="24"/>
          <w:szCs w:val="24"/>
        </w:rPr>
        <w:t>stable</w:t>
      </w:r>
      <w:proofErr w:type="gramEnd"/>
      <w:r w:rsidRPr="0013376A">
        <w:rPr>
          <w:color w:val="0E101A"/>
          <w:sz w:val="24"/>
          <w:szCs w:val="24"/>
        </w:rPr>
        <w:t xml:space="preserve"> but the politics of the country is corrupted (Howandwhat, 2023).     </w:t>
      </w:r>
    </w:p>
    <w:p w14:paraId="7E0E5DDA" w14:textId="77777777" w:rsidR="00BC5C8D" w:rsidRPr="0013376A" w:rsidRDefault="00CC3B22" w:rsidP="0013376A">
      <w:pPr>
        <w:pStyle w:val="Heading1"/>
        <w:spacing w:before="0" w:after="0"/>
        <w:rPr>
          <w:sz w:val="24"/>
          <w:szCs w:val="24"/>
        </w:rPr>
      </w:pPr>
      <w:bookmarkStart w:id="7" w:name="_Toc134313038"/>
      <w:r w:rsidRPr="0013376A">
        <w:rPr>
          <w:sz w:val="24"/>
          <w:szCs w:val="24"/>
        </w:rPr>
        <w:t>Corporate governance of the Philippines:</w:t>
      </w:r>
      <w:bookmarkEnd w:id="7"/>
    </w:p>
    <w:p w14:paraId="08336FE8" w14:textId="77777777" w:rsidR="00BC5C8D" w:rsidRPr="0013376A" w:rsidRDefault="00CC3B22" w:rsidP="0013376A">
      <w:pPr>
        <w:spacing w:line="360" w:lineRule="auto"/>
        <w:jc w:val="both"/>
        <w:rPr>
          <w:color w:val="0E101A"/>
          <w:sz w:val="24"/>
          <w:szCs w:val="24"/>
        </w:rPr>
      </w:pPr>
      <w:r w:rsidRPr="0013376A">
        <w:rPr>
          <w:color w:val="0E101A"/>
          <w:sz w:val="24"/>
          <w:szCs w:val="24"/>
        </w:rPr>
        <w:t xml:space="preserve">The Philippines has a capital market model in their corporate governance system. The law and regulations of the Philippines are based on e laws and regulations of the US. The market of the Philippines has a </w:t>
      </w:r>
      <w:proofErr w:type="gramStart"/>
      <w:r w:rsidRPr="0013376A">
        <w:rPr>
          <w:color w:val="0E101A"/>
          <w:sz w:val="24"/>
          <w:szCs w:val="24"/>
        </w:rPr>
        <w:t>free market</w:t>
      </w:r>
      <w:proofErr w:type="gramEnd"/>
      <w:r w:rsidRPr="0013376A">
        <w:rPr>
          <w:color w:val="0E101A"/>
          <w:sz w:val="24"/>
          <w:szCs w:val="24"/>
        </w:rPr>
        <w:t xml:space="preserve"> system and with that, the recent efforts in market liberalisation increases in this direction. But the culture of the Philippines is very different from other cultures of the countries that follow the capital market model. Economic growth in the market has various kinds of potential consequences and increases in wealth may decrease economic concentration and increase stock ownership. Market liberalisation also affects the corporate governance of the </w:t>
      </w:r>
      <w:r w:rsidRPr="0013376A">
        <w:rPr>
          <w:color w:val="0E101A"/>
          <w:sz w:val="24"/>
          <w:szCs w:val="24"/>
        </w:rPr>
        <w:lastRenderedPageBreak/>
        <w:t xml:space="preserve">Philippines. Economic growth in the Philippine market gives rise to the new business organisations that can compete against older businesses (Dlsu, 2022). That forces older businesses to make an improvement in their performance level.  </w:t>
      </w:r>
    </w:p>
    <w:p w14:paraId="3858C690" w14:textId="77777777" w:rsidR="00BC5C8D" w:rsidRPr="0013376A" w:rsidRDefault="00CC3B22" w:rsidP="0013376A">
      <w:pPr>
        <w:pStyle w:val="Heading1"/>
        <w:spacing w:before="0" w:after="0"/>
        <w:rPr>
          <w:sz w:val="24"/>
          <w:szCs w:val="24"/>
        </w:rPr>
      </w:pPr>
      <w:bookmarkStart w:id="8" w:name="_Toc134313039"/>
      <w:r w:rsidRPr="0013376A">
        <w:rPr>
          <w:sz w:val="24"/>
          <w:szCs w:val="24"/>
        </w:rPr>
        <w:t>Cultural Sensitivity in the Philippines for Verdant Leisure to do business:</w:t>
      </w:r>
      <w:bookmarkEnd w:id="8"/>
    </w:p>
    <w:p w14:paraId="40C64D64" w14:textId="77777777" w:rsidR="00BC5C8D" w:rsidRPr="0013376A" w:rsidRDefault="00CC3B22" w:rsidP="0013376A">
      <w:pPr>
        <w:spacing w:line="360" w:lineRule="auto"/>
        <w:jc w:val="both"/>
        <w:rPr>
          <w:color w:val="0E101A"/>
          <w:sz w:val="24"/>
          <w:szCs w:val="24"/>
        </w:rPr>
      </w:pPr>
      <w:r w:rsidRPr="0013376A">
        <w:rPr>
          <w:color w:val="0E101A"/>
          <w:sz w:val="24"/>
          <w:szCs w:val="24"/>
        </w:rPr>
        <w:t xml:space="preserve">The cultural sensitivity that Verdant Leisure </w:t>
      </w:r>
      <w:proofErr w:type="gramStart"/>
      <w:r w:rsidRPr="0013376A">
        <w:rPr>
          <w:color w:val="0E101A"/>
          <w:sz w:val="24"/>
          <w:szCs w:val="24"/>
        </w:rPr>
        <w:t>has to</w:t>
      </w:r>
      <w:proofErr w:type="gramEnd"/>
      <w:r w:rsidRPr="0013376A">
        <w:rPr>
          <w:color w:val="0E101A"/>
          <w:sz w:val="24"/>
          <w:szCs w:val="24"/>
        </w:rPr>
        <w:t xml:space="preserve"> face in the time of doing business in the Philippine market is that the people of the country are very friendly, hospitable, and tolerant. But people can react if someone calls them many different things such as servants, making a joke about their medical qualifications, or mail-order brides. Not only that, but the people of the Philippines also can be poor souls as the people burnt cyberhate after being accused of a false way of writing such anti-Filipino blogs on Facebook. People can be self-critical. So Verdant Leisure can face some difficulties to handle the people as an employee and with that, if doing any activities against the culture of the people the business organisation </w:t>
      </w:r>
      <w:proofErr w:type="gramStart"/>
      <w:r w:rsidRPr="0013376A">
        <w:rPr>
          <w:color w:val="0E101A"/>
          <w:sz w:val="24"/>
          <w:szCs w:val="24"/>
        </w:rPr>
        <w:t>have</w:t>
      </w:r>
      <w:proofErr w:type="gramEnd"/>
      <w:r w:rsidRPr="0013376A">
        <w:rPr>
          <w:color w:val="0E101A"/>
          <w:sz w:val="24"/>
          <w:szCs w:val="24"/>
        </w:rPr>
        <w:t xml:space="preserve"> to face some challenges (Linkedin, 2022). </w:t>
      </w:r>
    </w:p>
    <w:p w14:paraId="1293CF52" w14:textId="77777777" w:rsidR="00BC5C8D" w:rsidRPr="0013376A" w:rsidRDefault="00CC3B22" w:rsidP="0013376A">
      <w:pPr>
        <w:pStyle w:val="Heading1"/>
        <w:spacing w:before="0" w:after="0"/>
        <w:rPr>
          <w:sz w:val="24"/>
          <w:szCs w:val="24"/>
        </w:rPr>
      </w:pPr>
      <w:bookmarkStart w:id="9" w:name="_Toc134313040"/>
      <w:r w:rsidRPr="0013376A">
        <w:rPr>
          <w:sz w:val="24"/>
          <w:szCs w:val="24"/>
        </w:rPr>
        <w:t>Analysis of different barriers for Verdant Leisure in the Philippines:</w:t>
      </w:r>
      <w:bookmarkEnd w:id="9"/>
      <w:r w:rsidRPr="0013376A">
        <w:rPr>
          <w:sz w:val="24"/>
          <w:szCs w:val="24"/>
        </w:rPr>
        <w:t xml:space="preserve"> </w:t>
      </w:r>
    </w:p>
    <w:p w14:paraId="4B853609" w14:textId="77777777" w:rsidR="00BC5C8D" w:rsidRPr="0013376A" w:rsidRDefault="00CC3B22" w:rsidP="0013376A">
      <w:pPr>
        <w:spacing w:line="360" w:lineRule="auto"/>
        <w:jc w:val="both"/>
        <w:rPr>
          <w:b/>
          <w:color w:val="0E101A"/>
          <w:sz w:val="24"/>
          <w:szCs w:val="24"/>
        </w:rPr>
      </w:pPr>
      <w:r w:rsidRPr="0013376A">
        <w:rPr>
          <w:b/>
          <w:color w:val="0E101A"/>
          <w:sz w:val="24"/>
          <w:szCs w:val="24"/>
        </w:rPr>
        <w:t>Regulatory system:</w:t>
      </w:r>
    </w:p>
    <w:p w14:paraId="5076C86B" w14:textId="77777777" w:rsidR="00BC5C8D" w:rsidRPr="0013376A" w:rsidRDefault="00CC3B22" w:rsidP="0013376A">
      <w:pPr>
        <w:spacing w:line="360" w:lineRule="auto"/>
        <w:jc w:val="both"/>
        <w:rPr>
          <w:color w:val="0E101A"/>
          <w:sz w:val="24"/>
          <w:szCs w:val="24"/>
        </w:rPr>
      </w:pPr>
      <w:r w:rsidRPr="0013376A">
        <w:rPr>
          <w:color w:val="0E101A"/>
          <w:sz w:val="24"/>
          <w:szCs w:val="24"/>
        </w:rPr>
        <w:t xml:space="preserve">The regulator system in the Philippines is very complicated and complex. The product standards, product registration, labelling requirement, and environmental requirements have some kinds of restrictions on specific products. Not only that, </w:t>
      </w:r>
      <w:proofErr w:type="gramStart"/>
      <w:r w:rsidRPr="0013376A">
        <w:rPr>
          <w:color w:val="0E101A"/>
          <w:sz w:val="24"/>
          <w:szCs w:val="24"/>
        </w:rPr>
        <w:t>some specific products</w:t>
      </w:r>
      <w:proofErr w:type="gramEnd"/>
      <w:r w:rsidRPr="0013376A">
        <w:rPr>
          <w:color w:val="0E101A"/>
          <w:sz w:val="24"/>
          <w:szCs w:val="24"/>
        </w:rPr>
        <w:t xml:space="preserve"> needed some special permits as well as a licence for shipment (Trade, 2022).    </w:t>
      </w:r>
    </w:p>
    <w:p w14:paraId="77F37FD8" w14:textId="77777777" w:rsidR="00BC5C8D" w:rsidRPr="0013376A" w:rsidRDefault="00CC3B22" w:rsidP="0013376A">
      <w:pPr>
        <w:spacing w:line="360" w:lineRule="auto"/>
        <w:jc w:val="both"/>
        <w:rPr>
          <w:b/>
          <w:color w:val="0E101A"/>
          <w:sz w:val="24"/>
          <w:szCs w:val="24"/>
        </w:rPr>
      </w:pPr>
      <w:r w:rsidRPr="0013376A">
        <w:rPr>
          <w:b/>
          <w:color w:val="0E101A"/>
          <w:sz w:val="24"/>
          <w:szCs w:val="24"/>
        </w:rPr>
        <w:t>Corruption and graft:</w:t>
      </w:r>
    </w:p>
    <w:p w14:paraId="537C6C8A" w14:textId="77777777" w:rsidR="00BC5C8D" w:rsidRPr="0013376A" w:rsidRDefault="00CC3B22" w:rsidP="0013376A">
      <w:pPr>
        <w:spacing w:line="360" w:lineRule="auto"/>
        <w:jc w:val="both"/>
        <w:rPr>
          <w:color w:val="0E101A"/>
          <w:sz w:val="24"/>
          <w:szCs w:val="24"/>
        </w:rPr>
      </w:pPr>
      <w:r w:rsidRPr="0013376A">
        <w:rPr>
          <w:color w:val="0E101A"/>
          <w:sz w:val="24"/>
          <w:szCs w:val="24"/>
        </w:rPr>
        <w:t xml:space="preserve">One of the most common barriers that the business organisation of Verdant Leisure will face in the Philippine market is the rate of corruption as to make investments and trade, there are </w:t>
      </w:r>
      <w:proofErr w:type="gramStart"/>
      <w:r w:rsidRPr="0013376A">
        <w:rPr>
          <w:color w:val="0E101A"/>
          <w:sz w:val="24"/>
          <w:szCs w:val="24"/>
        </w:rPr>
        <w:t>huge long</w:t>
      </w:r>
      <w:proofErr w:type="gramEnd"/>
      <w:r w:rsidRPr="0013376A">
        <w:rPr>
          <w:color w:val="0E101A"/>
          <w:sz w:val="24"/>
          <w:szCs w:val="24"/>
        </w:rPr>
        <w:t xml:space="preserve"> standing and pervasive challenges in this market. There was no transparency seen in terms of corruption and graft level from the side of the government as the ranking in the Corruption Perceptions Index Internationally went down every year. In the year 2021, the country went into the ranking of 117 out of 180 countries (Trade, 2022).    </w:t>
      </w:r>
    </w:p>
    <w:p w14:paraId="675CD9B3" w14:textId="77777777" w:rsidR="00BC5C8D" w:rsidRPr="0013376A" w:rsidRDefault="00CC3B22" w:rsidP="0013376A">
      <w:pPr>
        <w:spacing w:line="360" w:lineRule="auto"/>
        <w:jc w:val="both"/>
        <w:rPr>
          <w:b/>
          <w:color w:val="0E101A"/>
          <w:sz w:val="24"/>
          <w:szCs w:val="24"/>
        </w:rPr>
      </w:pPr>
      <w:r w:rsidRPr="0013376A">
        <w:rPr>
          <w:b/>
          <w:color w:val="0E101A"/>
          <w:sz w:val="24"/>
          <w:szCs w:val="24"/>
        </w:rPr>
        <w:t>Poor infrastructure:</w:t>
      </w:r>
    </w:p>
    <w:p w14:paraId="7018939F" w14:textId="77777777" w:rsidR="00BC5C8D" w:rsidRPr="0013376A" w:rsidRDefault="00CC3B22" w:rsidP="0013376A">
      <w:pPr>
        <w:spacing w:line="360" w:lineRule="auto"/>
        <w:jc w:val="both"/>
        <w:rPr>
          <w:color w:val="0E101A"/>
          <w:sz w:val="24"/>
          <w:szCs w:val="24"/>
        </w:rPr>
      </w:pPr>
      <w:r w:rsidRPr="0013376A">
        <w:rPr>
          <w:color w:val="0E101A"/>
          <w:sz w:val="24"/>
          <w:szCs w:val="24"/>
        </w:rPr>
        <w:t xml:space="preserve">The infrastructure of the Philippines is very bad and poor. The country </w:t>
      </w:r>
      <w:proofErr w:type="gramStart"/>
      <w:r w:rsidRPr="0013376A">
        <w:rPr>
          <w:color w:val="0E101A"/>
          <w:sz w:val="24"/>
          <w:szCs w:val="24"/>
        </w:rPr>
        <w:t>lags behind</w:t>
      </w:r>
      <w:proofErr w:type="gramEnd"/>
      <w:r w:rsidRPr="0013376A">
        <w:rPr>
          <w:color w:val="0E101A"/>
          <w:sz w:val="24"/>
          <w:szCs w:val="24"/>
        </w:rPr>
        <w:t xml:space="preserve"> many developing countries in the area of development of infrastructure. One of the </w:t>
      </w:r>
      <w:r w:rsidRPr="0013376A">
        <w:rPr>
          <w:color w:val="0E101A"/>
          <w:sz w:val="24"/>
          <w:szCs w:val="24"/>
        </w:rPr>
        <w:lastRenderedPageBreak/>
        <w:t xml:space="preserve">major problems in the country is traffic congestion. Other than that, overcapacity is also a major problem </w:t>
      </w:r>
      <w:proofErr w:type="gramStart"/>
      <w:r w:rsidRPr="0013376A">
        <w:rPr>
          <w:color w:val="0E101A"/>
          <w:sz w:val="24"/>
          <w:szCs w:val="24"/>
        </w:rPr>
        <w:t>in the area of</w:t>
      </w:r>
      <w:proofErr w:type="gramEnd"/>
      <w:r w:rsidRPr="0013376A">
        <w:rPr>
          <w:color w:val="0E101A"/>
          <w:sz w:val="24"/>
          <w:szCs w:val="24"/>
        </w:rPr>
        <w:t xml:space="preserve"> airports in the country. With that, port congestion is a very big problem. Internet penetration in the country is very low so connectivity and speed. Cyber security is not there in the Philippine market (Trade, 2022).    </w:t>
      </w:r>
    </w:p>
    <w:p w14:paraId="79E434AB" w14:textId="77777777" w:rsidR="00BC5C8D" w:rsidRPr="0013376A" w:rsidRDefault="00CC3B22" w:rsidP="0013376A">
      <w:pPr>
        <w:pStyle w:val="Heading1"/>
        <w:spacing w:before="0" w:after="0"/>
        <w:rPr>
          <w:sz w:val="24"/>
          <w:szCs w:val="24"/>
        </w:rPr>
      </w:pPr>
      <w:bookmarkStart w:id="10" w:name="_Toc134313041"/>
      <w:r w:rsidRPr="0013376A">
        <w:rPr>
          <w:sz w:val="24"/>
          <w:szCs w:val="24"/>
        </w:rPr>
        <w:t>Recommendation of strategies:</w:t>
      </w:r>
      <w:bookmarkEnd w:id="10"/>
    </w:p>
    <w:p w14:paraId="07D788F2" w14:textId="77777777" w:rsidR="00821C7A" w:rsidRPr="0013376A" w:rsidRDefault="00821C7A" w:rsidP="0013376A">
      <w:pPr>
        <w:spacing w:line="360" w:lineRule="auto"/>
        <w:jc w:val="both"/>
        <w:rPr>
          <w:color w:val="0E101A"/>
          <w:sz w:val="24"/>
          <w:szCs w:val="24"/>
        </w:rPr>
      </w:pPr>
      <w:r w:rsidRPr="0013376A">
        <w:rPr>
          <w:color w:val="0E101A"/>
          <w:sz w:val="24"/>
          <w:szCs w:val="24"/>
        </w:rPr>
        <w:t xml:space="preserve">It is crucial for Verdant Leisure to modify its operations to adhere to regional norms and customs because the Philippines has a distinctive culture and economic climate. This can entail providing services and events that are </w:t>
      </w:r>
      <w:proofErr w:type="gramStart"/>
      <w:r w:rsidRPr="0013376A">
        <w:rPr>
          <w:color w:val="0E101A"/>
          <w:sz w:val="24"/>
          <w:szCs w:val="24"/>
        </w:rPr>
        <w:t>highly-liked</w:t>
      </w:r>
      <w:proofErr w:type="gramEnd"/>
      <w:r w:rsidRPr="0013376A">
        <w:rPr>
          <w:color w:val="0E101A"/>
          <w:sz w:val="24"/>
          <w:szCs w:val="24"/>
        </w:rPr>
        <w:t xml:space="preserve"> by local customers as well as employing staff members who are knowledgeable about the community and capable of making visitors feel at home.</w:t>
      </w:r>
    </w:p>
    <w:p w14:paraId="72AD5892" w14:textId="77777777" w:rsidR="00821C7A" w:rsidRPr="0013376A" w:rsidRDefault="00821C7A" w:rsidP="0013376A">
      <w:pPr>
        <w:spacing w:line="360" w:lineRule="auto"/>
        <w:jc w:val="both"/>
        <w:rPr>
          <w:color w:val="0E101A"/>
          <w:sz w:val="24"/>
          <w:szCs w:val="24"/>
        </w:rPr>
      </w:pPr>
    </w:p>
    <w:p w14:paraId="241A3AE3" w14:textId="367A038A" w:rsidR="000439E1" w:rsidRPr="0013376A" w:rsidRDefault="00821C7A" w:rsidP="0013376A">
      <w:pPr>
        <w:spacing w:line="360" w:lineRule="auto"/>
        <w:jc w:val="both"/>
        <w:rPr>
          <w:color w:val="0E101A"/>
          <w:sz w:val="24"/>
          <w:szCs w:val="24"/>
        </w:rPr>
      </w:pPr>
      <w:r w:rsidRPr="0013376A">
        <w:rPr>
          <w:color w:val="0E101A"/>
          <w:sz w:val="24"/>
          <w:szCs w:val="24"/>
        </w:rPr>
        <w:t xml:space="preserve"> Verdant Leisure may gain its place in the community and take advantage of regional experience by forming partnerships with local businesses. For instance, the business might collaborate with regional tour companies or travel agents to advertise its parks to visitors from both domestic and foreign countries.</w:t>
      </w:r>
      <w:r w:rsidR="000439E1" w:rsidRPr="0013376A">
        <w:rPr>
          <w:sz w:val="24"/>
          <w:szCs w:val="24"/>
        </w:rPr>
        <w:t xml:space="preserve"> </w:t>
      </w:r>
      <w:r w:rsidR="000439E1" w:rsidRPr="0013376A">
        <w:rPr>
          <w:color w:val="0E101A"/>
          <w:sz w:val="24"/>
          <w:szCs w:val="24"/>
        </w:rPr>
        <w:t xml:space="preserve">In the Philippines, where the digital economy is expanding, </w:t>
      </w:r>
      <w:proofErr w:type="gramStart"/>
      <w:r w:rsidR="000439E1" w:rsidRPr="0013376A">
        <w:rPr>
          <w:color w:val="0E101A"/>
          <w:sz w:val="24"/>
          <w:szCs w:val="24"/>
        </w:rPr>
        <w:t>a large number of</w:t>
      </w:r>
      <w:proofErr w:type="gramEnd"/>
      <w:r w:rsidR="000439E1" w:rsidRPr="0013376A">
        <w:rPr>
          <w:color w:val="0E101A"/>
          <w:sz w:val="24"/>
          <w:szCs w:val="24"/>
        </w:rPr>
        <w:t xml:space="preserve"> people utilise social media and internet resources to look for and reserve lodging. Verdant Leisure can contact and interact with potential consumers by creating a solid digital marketing plan that includes social media advertising and search engine optimisation.</w:t>
      </w:r>
    </w:p>
    <w:p w14:paraId="1D51D555" w14:textId="77777777" w:rsidR="000439E1" w:rsidRPr="0013376A" w:rsidRDefault="000439E1" w:rsidP="0013376A">
      <w:pPr>
        <w:spacing w:line="360" w:lineRule="auto"/>
        <w:jc w:val="both"/>
        <w:rPr>
          <w:color w:val="0E101A"/>
          <w:sz w:val="24"/>
          <w:szCs w:val="24"/>
        </w:rPr>
      </w:pPr>
    </w:p>
    <w:p w14:paraId="6771E090" w14:textId="77777777" w:rsidR="000439E1" w:rsidRPr="0013376A" w:rsidRDefault="000439E1" w:rsidP="0013376A">
      <w:pPr>
        <w:spacing w:line="360" w:lineRule="auto"/>
        <w:jc w:val="both"/>
        <w:rPr>
          <w:color w:val="0E101A"/>
          <w:sz w:val="24"/>
          <w:szCs w:val="24"/>
        </w:rPr>
      </w:pPr>
      <w:r w:rsidRPr="0013376A">
        <w:rPr>
          <w:color w:val="0E101A"/>
          <w:sz w:val="24"/>
          <w:szCs w:val="24"/>
        </w:rPr>
        <w:t xml:space="preserve"> Consumers are becoming more concerned about sustainability and the </w:t>
      </w:r>
      <w:proofErr w:type="gramStart"/>
      <w:r w:rsidRPr="0013376A">
        <w:rPr>
          <w:color w:val="0E101A"/>
          <w:sz w:val="24"/>
          <w:szCs w:val="24"/>
        </w:rPr>
        <w:t>environment,</w:t>
      </w:r>
      <w:proofErr w:type="gramEnd"/>
      <w:r w:rsidRPr="0013376A">
        <w:rPr>
          <w:color w:val="0E101A"/>
          <w:sz w:val="24"/>
          <w:szCs w:val="24"/>
        </w:rPr>
        <w:t xml:space="preserve"> thus Verdant Leisure may want to stand out from its rivals in the market by implementing eco-friendly practises and programmes. This can entail minimising trash, using less energy and water, and supporting neighbourhood conservation initiatives.</w:t>
      </w:r>
    </w:p>
    <w:p w14:paraId="16C0E77B" w14:textId="77777777" w:rsidR="000439E1" w:rsidRPr="0013376A" w:rsidRDefault="000439E1" w:rsidP="0013376A">
      <w:pPr>
        <w:spacing w:line="360" w:lineRule="auto"/>
        <w:jc w:val="both"/>
        <w:rPr>
          <w:color w:val="0E101A"/>
          <w:sz w:val="24"/>
          <w:szCs w:val="24"/>
        </w:rPr>
      </w:pPr>
    </w:p>
    <w:p w14:paraId="7F2BBCC4" w14:textId="017D1422" w:rsidR="00821C7A" w:rsidRPr="0013376A" w:rsidRDefault="00821C7A" w:rsidP="0013376A">
      <w:pPr>
        <w:spacing w:line="360" w:lineRule="auto"/>
        <w:jc w:val="both"/>
        <w:rPr>
          <w:color w:val="0E101A"/>
          <w:sz w:val="24"/>
          <w:szCs w:val="24"/>
        </w:rPr>
      </w:pPr>
    </w:p>
    <w:p w14:paraId="42C57257" w14:textId="35C975C6" w:rsidR="00BC5C8D" w:rsidRPr="0013376A" w:rsidRDefault="00CC3B22" w:rsidP="0013376A">
      <w:pPr>
        <w:spacing w:line="360" w:lineRule="auto"/>
        <w:jc w:val="both"/>
        <w:rPr>
          <w:color w:val="0E101A"/>
          <w:sz w:val="24"/>
          <w:szCs w:val="24"/>
        </w:rPr>
      </w:pPr>
      <w:r w:rsidRPr="0013376A">
        <w:rPr>
          <w:color w:val="0E101A"/>
          <w:sz w:val="24"/>
          <w:szCs w:val="24"/>
        </w:rPr>
        <w:t xml:space="preserve"> </w:t>
      </w:r>
    </w:p>
    <w:p w14:paraId="2BC054F0" w14:textId="77777777" w:rsidR="00BC5C8D" w:rsidRPr="0013376A" w:rsidRDefault="00CC3B22" w:rsidP="0013376A">
      <w:pPr>
        <w:pStyle w:val="Heading1"/>
        <w:spacing w:before="0" w:after="0"/>
        <w:rPr>
          <w:sz w:val="24"/>
          <w:szCs w:val="24"/>
        </w:rPr>
      </w:pPr>
      <w:bookmarkStart w:id="11" w:name="_Toc134313042"/>
      <w:r w:rsidRPr="0013376A">
        <w:rPr>
          <w:sz w:val="24"/>
          <w:szCs w:val="24"/>
        </w:rPr>
        <w:t>Conclusion:</w:t>
      </w:r>
      <w:bookmarkEnd w:id="11"/>
    </w:p>
    <w:p w14:paraId="0C875328" w14:textId="77777777" w:rsidR="00BC5C8D" w:rsidRPr="0013376A" w:rsidRDefault="00CC3B22" w:rsidP="0013376A">
      <w:pPr>
        <w:spacing w:line="360" w:lineRule="auto"/>
        <w:jc w:val="both"/>
        <w:rPr>
          <w:sz w:val="24"/>
          <w:szCs w:val="24"/>
        </w:rPr>
      </w:pPr>
      <w:r w:rsidRPr="0013376A">
        <w:rPr>
          <w:color w:val="0E101A"/>
          <w:sz w:val="24"/>
          <w:szCs w:val="24"/>
        </w:rPr>
        <w:t xml:space="preserve">The political environment of the Philippines market is </w:t>
      </w:r>
      <w:proofErr w:type="gramStart"/>
      <w:r w:rsidRPr="0013376A">
        <w:rPr>
          <w:color w:val="0E101A"/>
          <w:sz w:val="24"/>
          <w:szCs w:val="24"/>
        </w:rPr>
        <w:t>stable</w:t>
      </w:r>
      <w:proofErr w:type="gramEnd"/>
      <w:r w:rsidRPr="0013376A">
        <w:rPr>
          <w:color w:val="0E101A"/>
          <w:sz w:val="24"/>
          <w:szCs w:val="24"/>
        </w:rPr>
        <w:t xml:space="preserve"> but the politics of the country is corrupted. Other than that, the politics of the country can launch wars that affect the country and the businesses in the country in a very bad way. But the people </w:t>
      </w:r>
      <w:r w:rsidRPr="0013376A">
        <w:rPr>
          <w:color w:val="0E101A"/>
          <w:sz w:val="24"/>
          <w:szCs w:val="24"/>
        </w:rPr>
        <w:lastRenderedPageBreak/>
        <w:t>of the country are very friendly, hospitable, vibrant as well as helpful and they can go the extra mile for the customer to give a feeling of VIP. The cost of labour in the Philippine market is low but the people are very educated and talented. Most of the people in the country are Christians in the religion and some are Muslims.</w:t>
      </w:r>
    </w:p>
    <w:p w14:paraId="3E8DE273" w14:textId="77777777" w:rsidR="00BC5C8D" w:rsidRPr="0013376A" w:rsidRDefault="00BC5C8D" w:rsidP="0013376A">
      <w:pPr>
        <w:spacing w:line="360" w:lineRule="auto"/>
        <w:jc w:val="both"/>
        <w:rPr>
          <w:sz w:val="24"/>
          <w:szCs w:val="24"/>
        </w:rPr>
      </w:pPr>
    </w:p>
    <w:p w14:paraId="6435231A" w14:textId="77777777" w:rsidR="00BC5C8D" w:rsidRPr="0013376A" w:rsidRDefault="00BC5C8D" w:rsidP="0013376A">
      <w:pPr>
        <w:spacing w:line="360" w:lineRule="auto"/>
        <w:jc w:val="both"/>
        <w:rPr>
          <w:b/>
          <w:sz w:val="24"/>
          <w:szCs w:val="24"/>
        </w:rPr>
      </w:pPr>
    </w:p>
    <w:p w14:paraId="659087AA" w14:textId="77777777" w:rsidR="00BC5C8D" w:rsidRPr="0013376A" w:rsidRDefault="00CC3B22" w:rsidP="0013376A">
      <w:pPr>
        <w:spacing w:line="360" w:lineRule="auto"/>
        <w:jc w:val="both"/>
        <w:rPr>
          <w:sz w:val="24"/>
          <w:szCs w:val="24"/>
        </w:rPr>
      </w:pPr>
      <w:r w:rsidRPr="0013376A">
        <w:rPr>
          <w:sz w:val="24"/>
          <w:szCs w:val="24"/>
        </w:rPr>
        <w:br w:type="page"/>
      </w:r>
    </w:p>
    <w:p w14:paraId="74B1822F" w14:textId="77777777" w:rsidR="00BC5C8D" w:rsidRPr="0013376A" w:rsidRDefault="00CC3B22" w:rsidP="0013376A">
      <w:pPr>
        <w:pStyle w:val="Heading1"/>
        <w:spacing w:before="0" w:after="0"/>
        <w:rPr>
          <w:sz w:val="24"/>
          <w:szCs w:val="24"/>
        </w:rPr>
      </w:pPr>
      <w:bookmarkStart w:id="12" w:name="_Toc134313043"/>
      <w:r w:rsidRPr="0013376A">
        <w:rPr>
          <w:sz w:val="24"/>
          <w:szCs w:val="24"/>
        </w:rPr>
        <w:lastRenderedPageBreak/>
        <w:t>References:</w:t>
      </w:r>
      <w:bookmarkEnd w:id="12"/>
    </w:p>
    <w:p w14:paraId="4F698C53" w14:textId="77777777" w:rsidR="000E119A" w:rsidRPr="0013376A" w:rsidRDefault="000E119A" w:rsidP="0013376A">
      <w:pPr>
        <w:spacing w:line="360" w:lineRule="auto"/>
        <w:jc w:val="both"/>
        <w:rPr>
          <w:sz w:val="24"/>
          <w:szCs w:val="24"/>
        </w:rPr>
      </w:pPr>
      <w:r w:rsidRPr="0013376A">
        <w:rPr>
          <w:sz w:val="24"/>
          <w:szCs w:val="24"/>
        </w:rPr>
        <w:t xml:space="preserve">Bruin, L.de (2020) </w:t>
      </w:r>
      <w:r w:rsidRPr="0013376A">
        <w:rPr>
          <w:i/>
          <w:sz w:val="24"/>
          <w:szCs w:val="24"/>
        </w:rPr>
        <w:t>Porter's diamond model explained with examples: B2U</w:t>
      </w:r>
      <w:r w:rsidRPr="0013376A">
        <w:rPr>
          <w:sz w:val="24"/>
          <w:szCs w:val="24"/>
        </w:rPr>
        <w:t xml:space="preserve">, </w:t>
      </w:r>
      <w:r w:rsidRPr="0013376A">
        <w:rPr>
          <w:i/>
          <w:sz w:val="24"/>
          <w:szCs w:val="24"/>
        </w:rPr>
        <w:t>Business</w:t>
      </w:r>
      <w:r w:rsidRPr="0013376A">
        <w:rPr>
          <w:sz w:val="24"/>
          <w:szCs w:val="24"/>
        </w:rPr>
        <w:t xml:space="preserve">. Available at: https://www.business-to-you.com/porter-diamond-model/ (Accessed: April 4, 2023). </w:t>
      </w:r>
    </w:p>
    <w:p w14:paraId="6DC11AF6" w14:textId="77777777" w:rsidR="000E119A" w:rsidRPr="0013376A" w:rsidRDefault="000E119A" w:rsidP="0013376A">
      <w:pPr>
        <w:spacing w:line="360" w:lineRule="auto"/>
        <w:jc w:val="both"/>
        <w:rPr>
          <w:color w:val="000000"/>
          <w:sz w:val="24"/>
          <w:szCs w:val="24"/>
        </w:rPr>
      </w:pPr>
      <w:r w:rsidRPr="0013376A">
        <w:rPr>
          <w:color w:val="000000"/>
          <w:sz w:val="24"/>
          <w:szCs w:val="24"/>
        </w:rPr>
        <w:t xml:space="preserve">CIPD (2023) </w:t>
      </w:r>
      <w:r w:rsidRPr="0013376A">
        <w:rPr>
          <w:i/>
          <w:iCs/>
          <w:color w:val="000000"/>
          <w:sz w:val="24"/>
          <w:szCs w:val="24"/>
        </w:rPr>
        <w:t>Pestle Analysis: Factsheets</w:t>
      </w:r>
      <w:r w:rsidRPr="0013376A">
        <w:rPr>
          <w:color w:val="000000"/>
          <w:sz w:val="24"/>
          <w:szCs w:val="24"/>
        </w:rPr>
        <w:t xml:space="preserve">, </w:t>
      </w:r>
      <w:r w:rsidRPr="0013376A">
        <w:rPr>
          <w:i/>
          <w:iCs/>
          <w:color w:val="000000"/>
          <w:sz w:val="24"/>
          <w:szCs w:val="24"/>
        </w:rPr>
        <w:t>CIPD</w:t>
      </w:r>
      <w:r w:rsidRPr="0013376A">
        <w:rPr>
          <w:color w:val="000000"/>
          <w:sz w:val="24"/>
          <w:szCs w:val="24"/>
        </w:rPr>
        <w:t>. Available at: https://www.cipd.co.uk/knowledge/strategy/organisational-development/pestle-analysis-factsheet. (Accessed: April 4, 2023). </w:t>
      </w:r>
    </w:p>
    <w:p w14:paraId="03D7FD12" w14:textId="5C1D0A29" w:rsidR="000E119A" w:rsidRPr="0013376A" w:rsidRDefault="000E119A" w:rsidP="0013376A">
      <w:pPr>
        <w:spacing w:line="360" w:lineRule="auto"/>
        <w:jc w:val="both"/>
        <w:rPr>
          <w:color w:val="222222"/>
          <w:sz w:val="24"/>
          <w:szCs w:val="24"/>
          <w:highlight w:val="white"/>
        </w:rPr>
      </w:pPr>
      <w:r w:rsidRPr="0013376A">
        <w:rPr>
          <w:color w:val="222222"/>
          <w:sz w:val="24"/>
          <w:szCs w:val="24"/>
          <w:highlight w:val="white"/>
        </w:rPr>
        <w:t xml:space="preserve">Dlsu. (2022) </w:t>
      </w:r>
      <w:r w:rsidRPr="0013376A">
        <w:rPr>
          <w:i/>
          <w:color w:val="222222"/>
          <w:sz w:val="24"/>
          <w:szCs w:val="24"/>
          <w:highlight w:val="white"/>
        </w:rPr>
        <w:t xml:space="preserve">Corporate governance, Philippine style: Who controls the </w:t>
      </w:r>
      <w:proofErr w:type="gramStart"/>
      <w:r w:rsidRPr="0013376A">
        <w:rPr>
          <w:i/>
          <w:color w:val="222222"/>
          <w:sz w:val="24"/>
          <w:szCs w:val="24"/>
          <w:highlight w:val="white"/>
        </w:rPr>
        <w:t>ball?</w:t>
      </w:r>
      <w:r w:rsidRPr="0013376A">
        <w:rPr>
          <w:color w:val="222222"/>
          <w:sz w:val="24"/>
          <w:szCs w:val="24"/>
          <w:highlight w:val="white"/>
        </w:rPr>
        <w:t>,</w:t>
      </w:r>
      <w:proofErr w:type="gramEnd"/>
      <w:r w:rsidRPr="0013376A">
        <w:rPr>
          <w:color w:val="222222"/>
          <w:sz w:val="24"/>
          <w:szCs w:val="24"/>
          <w:highlight w:val="white"/>
        </w:rPr>
        <w:t xml:space="preserve"> </w:t>
      </w:r>
      <w:r w:rsidRPr="0013376A">
        <w:rPr>
          <w:i/>
          <w:color w:val="222222"/>
          <w:sz w:val="24"/>
          <w:szCs w:val="24"/>
          <w:highlight w:val="white"/>
        </w:rPr>
        <w:t>dlsu</w:t>
      </w:r>
      <w:r w:rsidRPr="0013376A">
        <w:rPr>
          <w:color w:val="222222"/>
          <w:sz w:val="24"/>
          <w:szCs w:val="24"/>
          <w:highlight w:val="white"/>
        </w:rPr>
        <w:t xml:space="preserve">. Available at: https://www.dlsu.edu.ph/wp-content/uploads/2019/12/CorporateGovernancePhilippineStyle_WHOCONTROLSTHEBALL_.pdf (Accessed: April 4, 2023).  </w:t>
      </w:r>
    </w:p>
    <w:p w14:paraId="586290E9" w14:textId="1CE476B7" w:rsidR="006C735D" w:rsidRDefault="006C735D" w:rsidP="0013376A">
      <w:pPr>
        <w:spacing w:line="360" w:lineRule="auto"/>
        <w:jc w:val="both"/>
        <w:rPr>
          <w:color w:val="222222"/>
          <w:sz w:val="24"/>
          <w:szCs w:val="24"/>
        </w:rPr>
      </w:pPr>
      <w:r w:rsidRPr="0013376A">
        <w:rPr>
          <w:color w:val="222222"/>
          <w:sz w:val="24"/>
          <w:szCs w:val="24"/>
          <w:highlight w:val="white"/>
        </w:rPr>
        <w:t xml:space="preserve">Global DataBase (2023) </w:t>
      </w:r>
      <w:r w:rsidR="008B1E84" w:rsidRPr="0013376A">
        <w:rPr>
          <w:i/>
          <w:iCs/>
          <w:color w:val="222222"/>
          <w:sz w:val="24"/>
          <w:szCs w:val="24"/>
          <w:highlight w:val="white"/>
        </w:rPr>
        <w:t xml:space="preserve">VERDANT LEISURE LIMITED. </w:t>
      </w:r>
      <w:r w:rsidR="006106DF" w:rsidRPr="0013376A">
        <w:rPr>
          <w:color w:val="222222"/>
          <w:sz w:val="24"/>
          <w:szCs w:val="24"/>
          <w:highlight w:val="white"/>
        </w:rPr>
        <w:t xml:space="preserve">Available at: </w:t>
      </w:r>
      <w:r w:rsidR="006106DF" w:rsidRPr="0013376A">
        <w:rPr>
          <w:color w:val="222222"/>
          <w:sz w:val="24"/>
          <w:szCs w:val="24"/>
        </w:rPr>
        <w:t xml:space="preserve">https://uk.globaldatabase.com/company/verdant-leisure-limited (Accessed: 14 </w:t>
      </w:r>
      <w:proofErr w:type="gramStart"/>
      <w:r w:rsidR="006106DF" w:rsidRPr="0013376A">
        <w:rPr>
          <w:color w:val="222222"/>
          <w:sz w:val="24"/>
          <w:szCs w:val="24"/>
        </w:rPr>
        <w:t>April,</w:t>
      </w:r>
      <w:proofErr w:type="gramEnd"/>
      <w:r w:rsidR="006106DF" w:rsidRPr="0013376A">
        <w:rPr>
          <w:color w:val="222222"/>
          <w:sz w:val="24"/>
          <w:szCs w:val="24"/>
        </w:rPr>
        <w:t xml:space="preserve"> 2023)</w:t>
      </w:r>
    </w:p>
    <w:p w14:paraId="58949915" w14:textId="5C44FB11" w:rsidR="00691F0B" w:rsidRPr="00691F0B" w:rsidRDefault="00691F0B" w:rsidP="00691F0B">
      <w:pPr>
        <w:spacing w:line="480" w:lineRule="auto"/>
        <w:jc w:val="both"/>
      </w:pPr>
      <w:r w:rsidRPr="001059C9">
        <w:t>Hitt, M. A., Ireland, R. D., &amp; Hoskisson, R. E. (2019). Strategic management: Concepts and cases: competitiveness and globalization (13th ed.). Boston: Cengage Learning.</w:t>
      </w:r>
    </w:p>
    <w:p w14:paraId="7350DED7" w14:textId="79139D7B" w:rsidR="000E119A" w:rsidRPr="0013376A" w:rsidRDefault="000E119A" w:rsidP="0013376A">
      <w:pPr>
        <w:spacing w:line="360" w:lineRule="auto"/>
        <w:jc w:val="both"/>
        <w:rPr>
          <w:sz w:val="24"/>
          <w:szCs w:val="24"/>
        </w:rPr>
      </w:pPr>
      <w:r w:rsidRPr="0013376A">
        <w:rPr>
          <w:sz w:val="24"/>
          <w:szCs w:val="24"/>
        </w:rPr>
        <w:t xml:space="preserve">Hofstede (2023) </w:t>
      </w:r>
      <w:r w:rsidRPr="0013376A">
        <w:rPr>
          <w:i/>
          <w:sz w:val="24"/>
          <w:szCs w:val="24"/>
        </w:rPr>
        <w:t>Country comparison</w:t>
      </w:r>
      <w:r w:rsidRPr="0013376A">
        <w:rPr>
          <w:sz w:val="24"/>
          <w:szCs w:val="24"/>
        </w:rPr>
        <w:t xml:space="preserve">, </w:t>
      </w:r>
      <w:r w:rsidRPr="0013376A">
        <w:rPr>
          <w:i/>
          <w:sz w:val="24"/>
          <w:szCs w:val="24"/>
        </w:rPr>
        <w:t>Hofstede Insights</w:t>
      </w:r>
      <w:r w:rsidRPr="0013376A">
        <w:rPr>
          <w:sz w:val="24"/>
          <w:szCs w:val="24"/>
        </w:rPr>
        <w:t xml:space="preserve">. Available at: https://www.hofstede-insights.com/country-comparison/the-philippines,the-uk/ (Accessed: April 4, 2023). </w:t>
      </w:r>
    </w:p>
    <w:p w14:paraId="0081E4AE" w14:textId="77777777" w:rsidR="000E119A" w:rsidRPr="0013376A" w:rsidRDefault="000E119A" w:rsidP="0013376A">
      <w:pPr>
        <w:spacing w:line="360" w:lineRule="auto"/>
        <w:jc w:val="both"/>
        <w:rPr>
          <w:color w:val="222222"/>
          <w:sz w:val="24"/>
          <w:szCs w:val="24"/>
          <w:highlight w:val="white"/>
        </w:rPr>
      </w:pPr>
      <w:r w:rsidRPr="0013376A">
        <w:rPr>
          <w:color w:val="222222"/>
          <w:sz w:val="24"/>
          <w:szCs w:val="24"/>
          <w:highlight w:val="white"/>
        </w:rPr>
        <w:t xml:space="preserve">Howandwhat. (2023) </w:t>
      </w:r>
      <w:r w:rsidRPr="0013376A">
        <w:rPr>
          <w:i/>
          <w:color w:val="222222"/>
          <w:sz w:val="24"/>
          <w:szCs w:val="24"/>
          <w:highlight w:val="white"/>
        </w:rPr>
        <w:t>Pestel analysis of the Philippines</w:t>
      </w:r>
      <w:r w:rsidRPr="0013376A">
        <w:rPr>
          <w:color w:val="222222"/>
          <w:sz w:val="24"/>
          <w:szCs w:val="24"/>
          <w:highlight w:val="white"/>
        </w:rPr>
        <w:t xml:space="preserve">, </w:t>
      </w:r>
      <w:r w:rsidRPr="0013376A">
        <w:rPr>
          <w:i/>
          <w:color w:val="222222"/>
          <w:sz w:val="24"/>
          <w:szCs w:val="24"/>
          <w:highlight w:val="white"/>
        </w:rPr>
        <w:t>www.howandwhat.net</w:t>
      </w:r>
      <w:r w:rsidRPr="0013376A">
        <w:rPr>
          <w:color w:val="222222"/>
          <w:sz w:val="24"/>
          <w:szCs w:val="24"/>
          <w:highlight w:val="white"/>
        </w:rPr>
        <w:t xml:space="preserve">. Available at: https://www.howandwhat.net/pestel-analysis-philippines/#:~:text=. (Accessed: April 4, 2023). </w:t>
      </w:r>
    </w:p>
    <w:p w14:paraId="122EA362" w14:textId="77777777" w:rsidR="000E119A" w:rsidRPr="0013376A" w:rsidRDefault="000E119A" w:rsidP="0013376A">
      <w:pPr>
        <w:spacing w:line="360" w:lineRule="auto"/>
        <w:jc w:val="both"/>
        <w:rPr>
          <w:color w:val="222222"/>
          <w:sz w:val="24"/>
          <w:szCs w:val="24"/>
          <w:highlight w:val="white"/>
        </w:rPr>
      </w:pPr>
      <w:r w:rsidRPr="0013376A">
        <w:rPr>
          <w:color w:val="222222"/>
          <w:sz w:val="24"/>
          <w:szCs w:val="24"/>
          <w:highlight w:val="white"/>
        </w:rPr>
        <w:t xml:space="preserve">Linkedin. (2022) </w:t>
      </w:r>
      <w:r w:rsidRPr="0013376A">
        <w:rPr>
          <w:i/>
          <w:color w:val="222222"/>
          <w:sz w:val="24"/>
          <w:szCs w:val="24"/>
          <w:highlight w:val="white"/>
        </w:rPr>
        <w:t xml:space="preserve">Why are Filipinos </w:t>
      </w:r>
      <w:proofErr w:type="gramStart"/>
      <w:r w:rsidRPr="0013376A">
        <w:rPr>
          <w:i/>
          <w:color w:val="222222"/>
          <w:sz w:val="24"/>
          <w:szCs w:val="24"/>
          <w:highlight w:val="white"/>
        </w:rPr>
        <w:t>sensitive?</w:t>
      </w:r>
      <w:r w:rsidRPr="0013376A">
        <w:rPr>
          <w:color w:val="222222"/>
          <w:sz w:val="24"/>
          <w:szCs w:val="24"/>
          <w:highlight w:val="white"/>
        </w:rPr>
        <w:t>,</w:t>
      </w:r>
      <w:proofErr w:type="gramEnd"/>
      <w:r w:rsidRPr="0013376A">
        <w:rPr>
          <w:color w:val="222222"/>
          <w:sz w:val="24"/>
          <w:szCs w:val="24"/>
          <w:highlight w:val="white"/>
        </w:rPr>
        <w:t xml:space="preserve"> </w:t>
      </w:r>
      <w:r w:rsidRPr="0013376A">
        <w:rPr>
          <w:i/>
          <w:color w:val="222222"/>
          <w:sz w:val="24"/>
          <w:szCs w:val="24"/>
          <w:highlight w:val="white"/>
        </w:rPr>
        <w:t>LinkedIn</w:t>
      </w:r>
      <w:r w:rsidRPr="0013376A">
        <w:rPr>
          <w:color w:val="222222"/>
          <w:sz w:val="24"/>
          <w:szCs w:val="24"/>
          <w:highlight w:val="white"/>
        </w:rPr>
        <w:t xml:space="preserve">. Available at: https://www.linkedin.com/pulse/why-filipinos-sensitive-jens-rich-moral (Accessed: April 4, 2023). </w:t>
      </w:r>
    </w:p>
    <w:p w14:paraId="08654E60" w14:textId="47E6E13A" w:rsidR="0013376A" w:rsidRPr="0013376A" w:rsidRDefault="0013376A" w:rsidP="0013376A">
      <w:pPr>
        <w:pStyle w:val="NormalWeb"/>
        <w:spacing w:before="0" w:beforeAutospacing="0" w:after="0" w:afterAutospacing="0" w:line="360" w:lineRule="auto"/>
        <w:jc w:val="both"/>
        <w:rPr>
          <w:rFonts w:ascii="Arial" w:hAnsi="Arial" w:cs="Arial"/>
        </w:rPr>
      </w:pPr>
      <w:r w:rsidRPr="0013376A">
        <w:rPr>
          <w:rFonts w:ascii="Arial" w:hAnsi="Arial" w:cs="Arial"/>
          <w:color w:val="222222"/>
          <w:shd w:val="clear" w:color="auto" w:fill="FFFFFF"/>
        </w:rPr>
        <w:t xml:space="preserve">Researchgate (2022) </w:t>
      </w:r>
      <w:r w:rsidRPr="0013376A">
        <w:rPr>
          <w:rFonts w:ascii="Arial" w:hAnsi="Arial" w:cs="Arial"/>
          <w:i/>
          <w:iCs/>
          <w:color w:val="222222"/>
          <w:shd w:val="clear" w:color="auto" w:fill="FFFFFF"/>
        </w:rPr>
        <w:t>SWOT analysis of the Philippine Advanced Business Services Industry ...</w:t>
      </w:r>
      <w:r w:rsidRPr="0013376A">
        <w:rPr>
          <w:rFonts w:ascii="Arial" w:hAnsi="Arial" w:cs="Arial"/>
          <w:color w:val="222222"/>
          <w:shd w:val="clear" w:color="auto" w:fill="FFFFFF"/>
        </w:rPr>
        <w:t xml:space="preserve">, </w:t>
      </w:r>
      <w:r w:rsidRPr="0013376A">
        <w:rPr>
          <w:rFonts w:ascii="Arial" w:hAnsi="Arial" w:cs="Arial"/>
          <w:i/>
          <w:iCs/>
          <w:color w:val="222222"/>
          <w:shd w:val="clear" w:color="auto" w:fill="FFFFFF"/>
        </w:rPr>
        <w:t>researchgate</w:t>
      </w:r>
      <w:r w:rsidRPr="0013376A">
        <w:rPr>
          <w:rFonts w:ascii="Arial" w:hAnsi="Arial" w:cs="Arial"/>
          <w:color w:val="222222"/>
          <w:shd w:val="clear" w:color="auto" w:fill="FFFFFF"/>
        </w:rPr>
        <w:t>. Available at: https://www.researchgate.net/figure/SWOT-analysis-of-the-Philippine-advanced-business-services-industry-source-own_fig13_343834689 (Accessed: April 4, 2023). </w:t>
      </w:r>
    </w:p>
    <w:p w14:paraId="06056C92" w14:textId="55BECFDE" w:rsidR="000439E1" w:rsidRPr="0013376A" w:rsidRDefault="002213EE" w:rsidP="0013376A">
      <w:pPr>
        <w:spacing w:line="360" w:lineRule="auto"/>
        <w:jc w:val="both"/>
        <w:rPr>
          <w:color w:val="222222"/>
          <w:sz w:val="24"/>
          <w:szCs w:val="24"/>
        </w:rPr>
      </w:pPr>
      <w:r w:rsidRPr="0013376A">
        <w:rPr>
          <w:color w:val="222222"/>
          <w:sz w:val="24"/>
          <w:szCs w:val="24"/>
          <w:highlight w:val="white"/>
        </w:rPr>
        <w:t>TradingEconomics (202</w:t>
      </w:r>
      <w:r w:rsidR="00905FF7" w:rsidRPr="0013376A">
        <w:rPr>
          <w:color w:val="222222"/>
          <w:sz w:val="24"/>
          <w:szCs w:val="24"/>
          <w:highlight w:val="white"/>
        </w:rPr>
        <w:t xml:space="preserve">3) </w:t>
      </w:r>
      <w:r w:rsidR="00905FF7" w:rsidRPr="0013376A">
        <w:rPr>
          <w:i/>
          <w:iCs/>
          <w:color w:val="222222"/>
          <w:sz w:val="24"/>
          <w:szCs w:val="24"/>
          <w:highlight w:val="white"/>
        </w:rPr>
        <w:t>Philippines</w:t>
      </w:r>
      <w:r w:rsidR="00B650E5" w:rsidRPr="0013376A">
        <w:rPr>
          <w:i/>
          <w:iCs/>
          <w:color w:val="222222"/>
          <w:sz w:val="24"/>
          <w:szCs w:val="24"/>
          <w:highlight w:val="white"/>
        </w:rPr>
        <w:t xml:space="preserve">. </w:t>
      </w:r>
      <w:r w:rsidR="00B650E5" w:rsidRPr="0013376A">
        <w:rPr>
          <w:color w:val="222222"/>
          <w:sz w:val="24"/>
          <w:szCs w:val="24"/>
          <w:highlight w:val="white"/>
        </w:rPr>
        <w:t xml:space="preserve">Available at: </w:t>
      </w:r>
      <w:r w:rsidR="00BB2229" w:rsidRPr="0013376A">
        <w:rPr>
          <w:color w:val="222222"/>
          <w:sz w:val="24"/>
          <w:szCs w:val="24"/>
        </w:rPr>
        <w:t>https://tradingeconomics.com/philippines/tax-revenue-percent-of-gdp-wb-</w:t>
      </w:r>
      <w:r w:rsidR="00BB2229" w:rsidRPr="0013376A">
        <w:rPr>
          <w:color w:val="222222"/>
          <w:sz w:val="24"/>
          <w:szCs w:val="24"/>
        </w:rPr>
        <w:lastRenderedPageBreak/>
        <w:t>data.html</w:t>
      </w:r>
      <w:proofErr w:type="gramStart"/>
      <w:r w:rsidR="00BB2229" w:rsidRPr="0013376A">
        <w:rPr>
          <w:color w:val="222222"/>
          <w:sz w:val="24"/>
          <w:szCs w:val="24"/>
        </w:rPr>
        <w:t>#:~</w:t>
      </w:r>
      <w:proofErr w:type="gramEnd"/>
      <w:r w:rsidR="00BB2229" w:rsidRPr="0013376A">
        <w:rPr>
          <w:color w:val="222222"/>
          <w:sz w:val="24"/>
          <w:szCs w:val="24"/>
        </w:rPr>
        <w:t xml:space="preserve">:text=Tax%20revenue%20%28%25%20of%20GDP%29%20in%20Philippines%20was,of%20development%20indicators%2C%20compiled%20from%20officially%20recognized%20sources. </w:t>
      </w:r>
      <w:r w:rsidR="006106DF" w:rsidRPr="0013376A">
        <w:rPr>
          <w:color w:val="222222"/>
          <w:sz w:val="24"/>
          <w:szCs w:val="24"/>
        </w:rPr>
        <w:t>(Accessed</w:t>
      </w:r>
      <w:r w:rsidR="00BB2229" w:rsidRPr="0013376A">
        <w:rPr>
          <w:color w:val="222222"/>
          <w:sz w:val="24"/>
          <w:szCs w:val="24"/>
        </w:rPr>
        <w:t xml:space="preserve">: </w:t>
      </w:r>
      <w:r w:rsidR="00B650E5" w:rsidRPr="0013376A">
        <w:rPr>
          <w:color w:val="222222"/>
          <w:sz w:val="24"/>
          <w:szCs w:val="24"/>
        </w:rPr>
        <w:t>April 15, 2023)</w:t>
      </w:r>
    </w:p>
    <w:p w14:paraId="182ACD4C" w14:textId="61FA7778" w:rsidR="006106DF" w:rsidRPr="000A089D" w:rsidRDefault="006106DF">
      <w:pPr>
        <w:spacing w:before="240" w:after="240" w:line="360" w:lineRule="auto"/>
        <w:jc w:val="both"/>
        <w:rPr>
          <w:color w:val="222222"/>
          <w:highlight w:val="white"/>
        </w:rPr>
      </w:pPr>
      <w:r>
        <w:rPr>
          <w:color w:val="222222"/>
        </w:rPr>
        <w:t xml:space="preserve">Verdant Leisure Ltd </w:t>
      </w:r>
      <w:r w:rsidR="0047272E">
        <w:rPr>
          <w:color w:val="222222"/>
        </w:rPr>
        <w:t xml:space="preserve">(2022) </w:t>
      </w:r>
      <w:r w:rsidR="000A089D">
        <w:rPr>
          <w:i/>
          <w:iCs/>
          <w:color w:val="222222"/>
        </w:rPr>
        <w:t xml:space="preserve">About us. </w:t>
      </w:r>
      <w:r w:rsidR="000A089D">
        <w:rPr>
          <w:color w:val="222222"/>
        </w:rPr>
        <w:t xml:space="preserve">Available at: </w:t>
      </w:r>
      <w:r w:rsidR="000A089D" w:rsidRPr="000A089D">
        <w:rPr>
          <w:color w:val="222222"/>
        </w:rPr>
        <w:t>https://www.verdantleisure.co.uk/about-us/</w:t>
      </w:r>
      <w:r w:rsidR="0096596C">
        <w:rPr>
          <w:color w:val="222222"/>
        </w:rPr>
        <w:t xml:space="preserve"> (Accessed: 14 </w:t>
      </w:r>
      <w:proofErr w:type="gramStart"/>
      <w:r w:rsidR="0096596C">
        <w:rPr>
          <w:color w:val="222222"/>
        </w:rPr>
        <w:t>April,</w:t>
      </w:r>
      <w:proofErr w:type="gramEnd"/>
      <w:r w:rsidR="0096596C">
        <w:rPr>
          <w:color w:val="222222"/>
        </w:rPr>
        <w:t xml:space="preserve"> 2023)</w:t>
      </w:r>
    </w:p>
    <w:p w14:paraId="77C3B339" w14:textId="77777777" w:rsidR="0055360E" w:rsidRDefault="0055360E">
      <w:pPr>
        <w:spacing w:before="240" w:after="240" w:line="360" w:lineRule="auto"/>
        <w:jc w:val="both"/>
        <w:rPr>
          <w:color w:val="222222"/>
          <w:highlight w:val="white"/>
        </w:rPr>
      </w:pPr>
    </w:p>
    <w:p w14:paraId="6C3B7E46" w14:textId="77777777" w:rsidR="0013376A" w:rsidRDefault="0013376A">
      <w:pPr>
        <w:spacing w:before="240" w:after="240" w:line="360" w:lineRule="auto"/>
        <w:jc w:val="both"/>
        <w:rPr>
          <w:color w:val="222222"/>
          <w:highlight w:val="white"/>
        </w:rPr>
      </w:pPr>
    </w:p>
    <w:p w14:paraId="2B593D1D" w14:textId="77777777" w:rsidR="0013376A" w:rsidRDefault="0013376A">
      <w:pPr>
        <w:spacing w:before="240" w:after="240" w:line="360" w:lineRule="auto"/>
        <w:jc w:val="both"/>
        <w:rPr>
          <w:color w:val="222222"/>
          <w:highlight w:val="white"/>
        </w:rPr>
      </w:pPr>
    </w:p>
    <w:p w14:paraId="6884CA37" w14:textId="77777777" w:rsidR="0013376A" w:rsidRDefault="0013376A">
      <w:pPr>
        <w:spacing w:before="240" w:after="240" w:line="360" w:lineRule="auto"/>
        <w:jc w:val="both"/>
        <w:rPr>
          <w:color w:val="222222"/>
          <w:highlight w:val="white"/>
        </w:rPr>
      </w:pPr>
    </w:p>
    <w:p w14:paraId="634257D9" w14:textId="77777777" w:rsidR="0013376A" w:rsidRDefault="0013376A">
      <w:pPr>
        <w:spacing w:before="240" w:after="240" w:line="360" w:lineRule="auto"/>
        <w:jc w:val="both"/>
        <w:rPr>
          <w:color w:val="222222"/>
          <w:highlight w:val="white"/>
        </w:rPr>
      </w:pPr>
    </w:p>
    <w:p w14:paraId="095CE7DC" w14:textId="77777777" w:rsidR="0013376A" w:rsidRDefault="0013376A">
      <w:pPr>
        <w:spacing w:before="240" w:after="240" w:line="360" w:lineRule="auto"/>
        <w:jc w:val="both"/>
        <w:rPr>
          <w:color w:val="222222"/>
          <w:highlight w:val="white"/>
        </w:rPr>
      </w:pPr>
    </w:p>
    <w:p w14:paraId="092D6B45" w14:textId="77777777" w:rsidR="0013376A" w:rsidRDefault="0013376A">
      <w:pPr>
        <w:spacing w:before="240" w:after="240" w:line="360" w:lineRule="auto"/>
        <w:jc w:val="both"/>
        <w:rPr>
          <w:color w:val="222222"/>
          <w:highlight w:val="white"/>
        </w:rPr>
      </w:pPr>
    </w:p>
    <w:p w14:paraId="70FD3BA5" w14:textId="77777777" w:rsidR="0013376A" w:rsidRDefault="0013376A">
      <w:pPr>
        <w:spacing w:before="240" w:after="240" w:line="360" w:lineRule="auto"/>
        <w:jc w:val="both"/>
        <w:rPr>
          <w:color w:val="222222"/>
          <w:highlight w:val="white"/>
        </w:rPr>
      </w:pPr>
    </w:p>
    <w:p w14:paraId="4254FBB9" w14:textId="77777777" w:rsidR="0013376A" w:rsidRDefault="0013376A">
      <w:pPr>
        <w:spacing w:before="240" w:after="240" w:line="360" w:lineRule="auto"/>
        <w:jc w:val="both"/>
        <w:rPr>
          <w:color w:val="222222"/>
          <w:highlight w:val="white"/>
        </w:rPr>
      </w:pPr>
    </w:p>
    <w:p w14:paraId="147E055B" w14:textId="77777777" w:rsidR="0013376A" w:rsidRDefault="0013376A">
      <w:pPr>
        <w:spacing w:before="240" w:after="240" w:line="360" w:lineRule="auto"/>
        <w:jc w:val="both"/>
        <w:rPr>
          <w:color w:val="222222"/>
          <w:highlight w:val="white"/>
        </w:rPr>
      </w:pPr>
    </w:p>
    <w:p w14:paraId="386720F3" w14:textId="77777777" w:rsidR="0013376A" w:rsidRDefault="0013376A">
      <w:pPr>
        <w:spacing w:before="240" w:after="240" w:line="360" w:lineRule="auto"/>
        <w:jc w:val="both"/>
        <w:rPr>
          <w:color w:val="222222"/>
          <w:highlight w:val="white"/>
        </w:rPr>
      </w:pPr>
    </w:p>
    <w:p w14:paraId="18287EC1" w14:textId="77777777" w:rsidR="0013376A" w:rsidRDefault="0013376A">
      <w:pPr>
        <w:spacing w:before="240" w:after="240" w:line="360" w:lineRule="auto"/>
        <w:jc w:val="both"/>
        <w:rPr>
          <w:color w:val="222222"/>
          <w:highlight w:val="white"/>
        </w:rPr>
      </w:pPr>
    </w:p>
    <w:p w14:paraId="06903950" w14:textId="77777777" w:rsidR="0013376A" w:rsidRDefault="0013376A">
      <w:pPr>
        <w:spacing w:before="240" w:after="240" w:line="360" w:lineRule="auto"/>
        <w:jc w:val="both"/>
        <w:rPr>
          <w:color w:val="222222"/>
          <w:highlight w:val="white"/>
        </w:rPr>
      </w:pPr>
    </w:p>
    <w:p w14:paraId="486DEF91" w14:textId="77777777" w:rsidR="0013376A" w:rsidRDefault="0013376A">
      <w:pPr>
        <w:spacing w:before="240" w:after="240" w:line="360" w:lineRule="auto"/>
        <w:jc w:val="both"/>
        <w:rPr>
          <w:color w:val="222222"/>
          <w:highlight w:val="white"/>
        </w:rPr>
      </w:pPr>
    </w:p>
    <w:p w14:paraId="739C8B67" w14:textId="77777777" w:rsidR="0013376A" w:rsidRDefault="0013376A">
      <w:pPr>
        <w:spacing w:before="240" w:after="240" w:line="360" w:lineRule="auto"/>
        <w:jc w:val="both"/>
        <w:rPr>
          <w:color w:val="222222"/>
          <w:highlight w:val="white"/>
        </w:rPr>
      </w:pPr>
    </w:p>
    <w:p w14:paraId="3AB778B8" w14:textId="77777777" w:rsidR="0013376A" w:rsidRDefault="0013376A">
      <w:pPr>
        <w:spacing w:before="240" w:after="240" w:line="360" w:lineRule="auto"/>
        <w:jc w:val="both"/>
        <w:rPr>
          <w:color w:val="222222"/>
          <w:highlight w:val="white"/>
        </w:rPr>
      </w:pPr>
    </w:p>
    <w:p w14:paraId="0CF9B0F8" w14:textId="77777777" w:rsidR="0013376A" w:rsidRDefault="0013376A">
      <w:pPr>
        <w:spacing w:before="240" w:after="240" w:line="360" w:lineRule="auto"/>
        <w:jc w:val="both"/>
        <w:rPr>
          <w:color w:val="222222"/>
          <w:highlight w:val="white"/>
        </w:rPr>
      </w:pPr>
    </w:p>
    <w:p w14:paraId="38571F3D" w14:textId="77777777" w:rsidR="0013376A" w:rsidRDefault="0013376A">
      <w:pPr>
        <w:spacing w:before="240" w:after="240" w:line="360" w:lineRule="auto"/>
        <w:jc w:val="both"/>
        <w:rPr>
          <w:color w:val="222222"/>
          <w:highlight w:val="white"/>
        </w:rPr>
      </w:pPr>
    </w:p>
    <w:p w14:paraId="663C00D5" w14:textId="5813E750" w:rsidR="0013376A" w:rsidRDefault="0013376A" w:rsidP="0013376A">
      <w:pPr>
        <w:pStyle w:val="Heading1"/>
        <w:rPr>
          <w:highlight w:val="white"/>
        </w:rPr>
      </w:pPr>
      <w:bookmarkStart w:id="13" w:name="_Toc134313044"/>
      <w:r>
        <w:rPr>
          <w:highlight w:val="white"/>
        </w:rPr>
        <w:t>Appendix</w:t>
      </w:r>
      <w:r w:rsidR="00A15287">
        <w:rPr>
          <w:highlight w:val="white"/>
        </w:rPr>
        <w:t>:</w:t>
      </w:r>
      <w:bookmarkEnd w:id="13"/>
    </w:p>
    <w:p w14:paraId="338A11C3" w14:textId="77777777" w:rsidR="0013376A" w:rsidRDefault="0013376A">
      <w:pPr>
        <w:spacing w:before="240" w:after="240" w:line="360" w:lineRule="auto"/>
        <w:jc w:val="both"/>
        <w:rPr>
          <w:color w:val="222222"/>
          <w:highlight w:val="white"/>
        </w:rPr>
      </w:pPr>
    </w:p>
    <w:sectPr w:rsidR="0013376A" w:rsidSect="00E4762D">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A9331" w14:textId="77777777" w:rsidR="001A3898" w:rsidRDefault="001A3898" w:rsidP="00E4762D">
      <w:pPr>
        <w:spacing w:line="240" w:lineRule="auto"/>
      </w:pPr>
      <w:r>
        <w:separator/>
      </w:r>
    </w:p>
  </w:endnote>
  <w:endnote w:type="continuationSeparator" w:id="0">
    <w:p w14:paraId="341FDD82" w14:textId="77777777" w:rsidR="001A3898" w:rsidRDefault="001A3898" w:rsidP="00E476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8904931"/>
      <w:docPartObj>
        <w:docPartGallery w:val="Page Numbers (Bottom of Page)"/>
        <w:docPartUnique/>
      </w:docPartObj>
    </w:sdtPr>
    <w:sdtEndPr>
      <w:rPr>
        <w:noProof/>
      </w:rPr>
    </w:sdtEndPr>
    <w:sdtContent>
      <w:p w14:paraId="196664A8" w14:textId="3D890352" w:rsidR="00E4762D" w:rsidRDefault="00E4762D">
        <w:pPr>
          <w:pStyle w:val="Footer"/>
          <w:jc w:val="right"/>
        </w:pPr>
        <w:r>
          <w:fldChar w:fldCharType="begin"/>
        </w:r>
        <w:r>
          <w:instrText xml:space="preserve"> PAGE   \* MERGEFORMAT </w:instrText>
        </w:r>
        <w:r>
          <w:fldChar w:fldCharType="separate"/>
        </w:r>
        <w:r w:rsidR="000E119A">
          <w:rPr>
            <w:noProof/>
          </w:rPr>
          <w:t>12</w:t>
        </w:r>
        <w:r>
          <w:rPr>
            <w:noProof/>
          </w:rPr>
          <w:fldChar w:fldCharType="end"/>
        </w:r>
      </w:p>
    </w:sdtContent>
  </w:sdt>
  <w:p w14:paraId="4D63B303" w14:textId="77777777" w:rsidR="00E4762D" w:rsidRDefault="00E476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70717" w14:textId="77777777" w:rsidR="001A3898" w:rsidRDefault="001A3898" w:rsidP="00E4762D">
      <w:pPr>
        <w:spacing w:line="240" w:lineRule="auto"/>
      </w:pPr>
      <w:r>
        <w:separator/>
      </w:r>
    </w:p>
  </w:footnote>
  <w:footnote w:type="continuationSeparator" w:id="0">
    <w:p w14:paraId="6F17B58D" w14:textId="77777777" w:rsidR="001A3898" w:rsidRDefault="001A3898" w:rsidP="00E4762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C5C8D"/>
    <w:rsid w:val="00000B15"/>
    <w:rsid w:val="000439E1"/>
    <w:rsid w:val="00065BEC"/>
    <w:rsid w:val="000A089D"/>
    <w:rsid w:val="000A38EA"/>
    <w:rsid w:val="000A74FE"/>
    <w:rsid w:val="000E119A"/>
    <w:rsid w:val="000E3025"/>
    <w:rsid w:val="0013376A"/>
    <w:rsid w:val="001A3898"/>
    <w:rsid w:val="001A4C44"/>
    <w:rsid w:val="001B29A0"/>
    <w:rsid w:val="002213EE"/>
    <w:rsid w:val="003040AA"/>
    <w:rsid w:val="00347227"/>
    <w:rsid w:val="003F6E8D"/>
    <w:rsid w:val="0047272E"/>
    <w:rsid w:val="0053438E"/>
    <w:rsid w:val="0055360E"/>
    <w:rsid w:val="00577043"/>
    <w:rsid w:val="00593AB9"/>
    <w:rsid w:val="006106DF"/>
    <w:rsid w:val="006851CC"/>
    <w:rsid w:val="00691F0B"/>
    <w:rsid w:val="006C735D"/>
    <w:rsid w:val="00737ADB"/>
    <w:rsid w:val="007A3DDA"/>
    <w:rsid w:val="007C4B01"/>
    <w:rsid w:val="00821C7A"/>
    <w:rsid w:val="008B1E84"/>
    <w:rsid w:val="00905FF7"/>
    <w:rsid w:val="0092230A"/>
    <w:rsid w:val="0096596C"/>
    <w:rsid w:val="009E24F5"/>
    <w:rsid w:val="00A15287"/>
    <w:rsid w:val="00A457EC"/>
    <w:rsid w:val="00AD60D9"/>
    <w:rsid w:val="00B650E5"/>
    <w:rsid w:val="00BA5700"/>
    <w:rsid w:val="00BB2229"/>
    <w:rsid w:val="00BC5C8D"/>
    <w:rsid w:val="00CB5C08"/>
    <w:rsid w:val="00CC3B22"/>
    <w:rsid w:val="00CD3B58"/>
    <w:rsid w:val="00E4762D"/>
    <w:rsid w:val="00E56707"/>
    <w:rsid w:val="00F522D0"/>
    <w:rsid w:val="00F962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13A56"/>
  <w15:docId w15:val="{3170FF94-0591-468F-8191-A26F2B11A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E4762D"/>
    <w:pPr>
      <w:keepNext/>
      <w:keepLines/>
      <w:spacing w:before="400" w:after="120" w:line="360" w:lineRule="auto"/>
      <w:jc w:val="both"/>
      <w:outlineLvl w:val="0"/>
    </w:pPr>
    <w:rPr>
      <w:b/>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E4762D"/>
    <w:pPr>
      <w:tabs>
        <w:tab w:val="center" w:pos="4680"/>
        <w:tab w:val="right" w:pos="9360"/>
      </w:tabs>
      <w:spacing w:line="240" w:lineRule="auto"/>
    </w:pPr>
  </w:style>
  <w:style w:type="character" w:customStyle="1" w:styleId="HeaderChar">
    <w:name w:val="Header Char"/>
    <w:basedOn w:val="DefaultParagraphFont"/>
    <w:link w:val="Header"/>
    <w:uiPriority w:val="99"/>
    <w:rsid w:val="00E4762D"/>
  </w:style>
  <w:style w:type="paragraph" w:styleId="Footer">
    <w:name w:val="footer"/>
    <w:basedOn w:val="Normal"/>
    <w:link w:val="FooterChar"/>
    <w:uiPriority w:val="99"/>
    <w:unhideWhenUsed/>
    <w:rsid w:val="00E4762D"/>
    <w:pPr>
      <w:tabs>
        <w:tab w:val="center" w:pos="4680"/>
        <w:tab w:val="right" w:pos="9360"/>
      </w:tabs>
      <w:spacing w:line="240" w:lineRule="auto"/>
    </w:pPr>
  </w:style>
  <w:style w:type="character" w:customStyle="1" w:styleId="FooterChar">
    <w:name w:val="Footer Char"/>
    <w:basedOn w:val="DefaultParagraphFont"/>
    <w:link w:val="Footer"/>
    <w:uiPriority w:val="99"/>
    <w:rsid w:val="00E4762D"/>
  </w:style>
  <w:style w:type="paragraph" w:styleId="TOCHeading">
    <w:name w:val="TOC Heading"/>
    <w:basedOn w:val="Heading1"/>
    <w:next w:val="Normal"/>
    <w:uiPriority w:val="39"/>
    <w:unhideWhenUsed/>
    <w:qFormat/>
    <w:rsid w:val="00E4762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E4762D"/>
    <w:pPr>
      <w:spacing w:after="100"/>
    </w:pPr>
  </w:style>
  <w:style w:type="character" w:styleId="Hyperlink">
    <w:name w:val="Hyperlink"/>
    <w:basedOn w:val="DefaultParagraphFont"/>
    <w:uiPriority w:val="99"/>
    <w:unhideWhenUsed/>
    <w:rsid w:val="00E4762D"/>
    <w:rPr>
      <w:color w:val="0000FF" w:themeColor="hyperlink"/>
      <w:u w:val="single"/>
    </w:rPr>
  </w:style>
  <w:style w:type="paragraph" w:styleId="BalloonText">
    <w:name w:val="Balloon Text"/>
    <w:basedOn w:val="Normal"/>
    <w:link w:val="BalloonTextChar"/>
    <w:uiPriority w:val="99"/>
    <w:semiHidden/>
    <w:unhideWhenUsed/>
    <w:rsid w:val="009223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230A"/>
    <w:rPr>
      <w:rFonts w:ascii="Tahoma" w:hAnsi="Tahoma" w:cs="Tahoma"/>
      <w:sz w:val="16"/>
      <w:szCs w:val="16"/>
    </w:rPr>
  </w:style>
  <w:style w:type="paragraph" w:styleId="NormalWeb">
    <w:name w:val="Normal (Web)"/>
    <w:basedOn w:val="Normal"/>
    <w:uiPriority w:val="99"/>
    <w:unhideWhenUsed/>
    <w:rsid w:val="0055360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TitleChar">
    <w:name w:val="Title Char"/>
    <w:basedOn w:val="DefaultParagraphFont"/>
    <w:link w:val="Title"/>
    <w:uiPriority w:val="10"/>
    <w:rsid w:val="007A3DDA"/>
    <w:rPr>
      <w:sz w:val="52"/>
      <w:szCs w:val="52"/>
    </w:rPr>
  </w:style>
  <w:style w:type="character" w:styleId="UnresolvedMention">
    <w:name w:val="Unresolved Mention"/>
    <w:basedOn w:val="DefaultParagraphFont"/>
    <w:uiPriority w:val="99"/>
    <w:semiHidden/>
    <w:unhideWhenUsed/>
    <w:rsid w:val="00B650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207292">
      <w:bodyDiv w:val="1"/>
      <w:marLeft w:val="0"/>
      <w:marRight w:val="0"/>
      <w:marTop w:val="0"/>
      <w:marBottom w:val="0"/>
      <w:divBdr>
        <w:top w:val="none" w:sz="0" w:space="0" w:color="auto"/>
        <w:left w:val="none" w:sz="0" w:space="0" w:color="auto"/>
        <w:bottom w:val="none" w:sz="0" w:space="0" w:color="auto"/>
        <w:right w:val="none" w:sz="0" w:space="0" w:color="auto"/>
      </w:divBdr>
    </w:div>
    <w:div w:id="334458517">
      <w:bodyDiv w:val="1"/>
      <w:marLeft w:val="0"/>
      <w:marRight w:val="0"/>
      <w:marTop w:val="0"/>
      <w:marBottom w:val="0"/>
      <w:divBdr>
        <w:top w:val="none" w:sz="0" w:space="0" w:color="auto"/>
        <w:left w:val="none" w:sz="0" w:space="0" w:color="auto"/>
        <w:bottom w:val="none" w:sz="0" w:space="0" w:color="auto"/>
        <w:right w:val="none" w:sz="0" w:space="0" w:color="auto"/>
      </w:divBdr>
    </w:div>
    <w:div w:id="402410610">
      <w:bodyDiv w:val="1"/>
      <w:marLeft w:val="0"/>
      <w:marRight w:val="0"/>
      <w:marTop w:val="0"/>
      <w:marBottom w:val="0"/>
      <w:divBdr>
        <w:top w:val="none" w:sz="0" w:space="0" w:color="auto"/>
        <w:left w:val="none" w:sz="0" w:space="0" w:color="auto"/>
        <w:bottom w:val="none" w:sz="0" w:space="0" w:color="auto"/>
        <w:right w:val="none" w:sz="0" w:space="0" w:color="auto"/>
      </w:divBdr>
    </w:div>
    <w:div w:id="1608195580">
      <w:bodyDiv w:val="1"/>
      <w:marLeft w:val="0"/>
      <w:marRight w:val="0"/>
      <w:marTop w:val="0"/>
      <w:marBottom w:val="0"/>
      <w:divBdr>
        <w:top w:val="none" w:sz="0" w:space="0" w:color="auto"/>
        <w:left w:val="none" w:sz="0" w:space="0" w:color="auto"/>
        <w:bottom w:val="none" w:sz="0" w:space="0" w:color="auto"/>
        <w:right w:val="none" w:sz="0" w:space="0" w:color="auto"/>
      </w:divBdr>
    </w:div>
    <w:div w:id="20007686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DF1CF-5DDD-4C3F-9D7D-D1D94E656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14</Pages>
  <Words>3112</Words>
  <Characters>17744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Stefan Dota</cp:lastModifiedBy>
  <cp:revision>43</cp:revision>
  <dcterms:created xsi:type="dcterms:W3CDTF">2023-04-04T13:45:00Z</dcterms:created>
  <dcterms:modified xsi:type="dcterms:W3CDTF">2023-05-07T10:29:00Z</dcterms:modified>
</cp:coreProperties>
</file>