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0D0A" w:rsidRDefault="00020D0A">
      <w:pPr>
        <w:rPr>
          <w:sz w:val="24"/>
          <w:szCs w:val="24"/>
        </w:rPr>
      </w:pPr>
      <w:r>
        <w:rPr>
          <w:sz w:val="24"/>
          <w:szCs w:val="24"/>
        </w:rPr>
        <w:t xml:space="preserve">Name: ___________________________     Student Number: </w:t>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t>_________________________</w:t>
      </w:r>
    </w:p>
    <w:p w:rsidR="00C51199" w:rsidRDefault="00352FFC">
      <w:pPr>
        <w:rPr>
          <w:sz w:val="24"/>
          <w:szCs w:val="24"/>
        </w:rPr>
      </w:pPr>
      <w:r w:rsidRPr="00352FFC">
        <w:rPr>
          <w:sz w:val="24"/>
          <w:szCs w:val="24"/>
        </w:rPr>
        <w:t xml:space="preserve">For each of the </w:t>
      </w:r>
      <w:r>
        <w:rPr>
          <w:sz w:val="24"/>
          <w:szCs w:val="24"/>
        </w:rPr>
        <w:t>capabilities below ask yourself;</w:t>
      </w:r>
    </w:p>
    <w:p w:rsidR="00352FFC" w:rsidRDefault="00352FFC" w:rsidP="00352FFC">
      <w:pPr>
        <w:pStyle w:val="ListParagraph"/>
        <w:numPr>
          <w:ilvl w:val="0"/>
          <w:numId w:val="1"/>
        </w:numPr>
        <w:rPr>
          <w:sz w:val="24"/>
          <w:szCs w:val="24"/>
        </w:rPr>
      </w:pPr>
      <w:r>
        <w:rPr>
          <w:sz w:val="24"/>
          <w:szCs w:val="24"/>
        </w:rPr>
        <w:t>Have I ever demonstrated experience in doing this? How practised am I in this?</w:t>
      </w:r>
    </w:p>
    <w:p w:rsidR="00352FFC" w:rsidRDefault="00352FFC" w:rsidP="00352FFC">
      <w:pPr>
        <w:pStyle w:val="ListParagraph"/>
        <w:numPr>
          <w:ilvl w:val="0"/>
          <w:numId w:val="1"/>
        </w:numPr>
        <w:rPr>
          <w:sz w:val="24"/>
          <w:szCs w:val="24"/>
        </w:rPr>
      </w:pPr>
      <w:r>
        <w:rPr>
          <w:sz w:val="24"/>
          <w:szCs w:val="24"/>
        </w:rPr>
        <w:t>How capable am I? What example or evidence could I give of my capability?</w:t>
      </w:r>
    </w:p>
    <w:p w:rsidR="004F6259" w:rsidRDefault="004F6259" w:rsidP="00352FFC">
      <w:pPr>
        <w:pStyle w:val="ListParagraph"/>
        <w:numPr>
          <w:ilvl w:val="0"/>
          <w:numId w:val="1"/>
        </w:numPr>
        <w:rPr>
          <w:sz w:val="24"/>
          <w:szCs w:val="24"/>
        </w:rPr>
      </w:pPr>
      <w:r>
        <w:rPr>
          <w:sz w:val="24"/>
          <w:szCs w:val="24"/>
        </w:rPr>
        <w:t>How confident am I in my ability?</w:t>
      </w:r>
    </w:p>
    <w:p w:rsidR="004F6259" w:rsidRDefault="004F6259" w:rsidP="00352FFC">
      <w:pPr>
        <w:pStyle w:val="ListParagraph"/>
        <w:numPr>
          <w:ilvl w:val="0"/>
          <w:numId w:val="1"/>
        </w:numPr>
        <w:rPr>
          <w:sz w:val="24"/>
          <w:szCs w:val="24"/>
        </w:rPr>
      </w:pPr>
      <w:r>
        <w:rPr>
          <w:sz w:val="24"/>
          <w:szCs w:val="24"/>
        </w:rPr>
        <w:t>For each of the statements, assess your level of capability as follows;</w:t>
      </w:r>
    </w:p>
    <w:p w:rsidR="004F6259" w:rsidRDefault="004F6259" w:rsidP="004F6259">
      <w:pPr>
        <w:ind w:left="1440"/>
        <w:rPr>
          <w:sz w:val="24"/>
          <w:szCs w:val="24"/>
        </w:rPr>
      </w:pPr>
      <w:r>
        <w:rPr>
          <w:sz w:val="24"/>
          <w:szCs w:val="24"/>
        </w:rPr>
        <w:t>4 – I am highly capable in this, fully confident of my ability</w:t>
      </w:r>
    </w:p>
    <w:p w:rsidR="004F6259" w:rsidRDefault="004F6259" w:rsidP="004F6259">
      <w:pPr>
        <w:ind w:left="1440"/>
        <w:rPr>
          <w:sz w:val="24"/>
          <w:szCs w:val="24"/>
        </w:rPr>
      </w:pPr>
      <w:r>
        <w:rPr>
          <w:sz w:val="24"/>
          <w:szCs w:val="24"/>
        </w:rPr>
        <w:t>3 – I am quite capable with some successful experience which I could develop</w:t>
      </w:r>
    </w:p>
    <w:p w:rsidR="004F6259" w:rsidRDefault="004F6259" w:rsidP="004F6259">
      <w:pPr>
        <w:ind w:left="1440"/>
        <w:rPr>
          <w:sz w:val="24"/>
          <w:szCs w:val="24"/>
        </w:rPr>
      </w:pPr>
      <w:r>
        <w:rPr>
          <w:sz w:val="24"/>
          <w:szCs w:val="24"/>
        </w:rPr>
        <w:t>2 – I have quite limited capability and experience and would need quite a lot of practice to become competent.</w:t>
      </w:r>
    </w:p>
    <w:p w:rsidR="004F6259" w:rsidRDefault="004F6259" w:rsidP="004F6259">
      <w:pPr>
        <w:pStyle w:val="ListParagraph"/>
        <w:numPr>
          <w:ilvl w:val="0"/>
          <w:numId w:val="2"/>
        </w:numPr>
        <w:rPr>
          <w:sz w:val="24"/>
          <w:szCs w:val="24"/>
        </w:rPr>
      </w:pPr>
      <w:r>
        <w:rPr>
          <w:sz w:val="24"/>
          <w:szCs w:val="24"/>
        </w:rPr>
        <w:t>I have no experience of this and cannot claim capability, would need to develop this (but everyone needs to start somewhere!)</w:t>
      </w:r>
    </w:p>
    <w:p w:rsidR="004F6259" w:rsidRDefault="004F6259" w:rsidP="004F6259">
      <w:pPr>
        <w:pStyle w:val="ListParagraph"/>
        <w:numPr>
          <w:ilvl w:val="0"/>
          <w:numId w:val="3"/>
        </w:numPr>
        <w:rPr>
          <w:sz w:val="24"/>
          <w:szCs w:val="24"/>
        </w:rPr>
      </w:pPr>
      <w:r>
        <w:rPr>
          <w:sz w:val="24"/>
          <w:szCs w:val="24"/>
        </w:rPr>
        <w:t>Write your</w:t>
      </w:r>
      <w:r w:rsidR="00350F2F">
        <w:rPr>
          <w:sz w:val="24"/>
          <w:szCs w:val="24"/>
        </w:rPr>
        <w:t xml:space="preserve"> score for each statement in the column on the right margin.</w:t>
      </w:r>
    </w:p>
    <w:tbl>
      <w:tblPr>
        <w:tblStyle w:val="TableGrid"/>
        <w:tblW w:w="10065" w:type="dxa"/>
        <w:tblInd w:w="-431" w:type="dxa"/>
        <w:tblLook w:val="04A0" w:firstRow="1" w:lastRow="0" w:firstColumn="1" w:lastColumn="0" w:noHBand="0" w:noVBand="1"/>
      </w:tblPr>
      <w:tblGrid>
        <w:gridCol w:w="1702"/>
        <w:gridCol w:w="7088"/>
        <w:gridCol w:w="1275"/>
      </w:tblGrid>
      <w:tr w:rsidR="00E15AC0" w:rsidTr="00E15AC0">
        <w:tc>
          <w:tcPr>
            <w:tcW w:w="1702" w:type="dxa"/>
            <w:shd w:val="clear" w:color="auto" w:fill="B8CCE4" w:themeFill="accent1" w:themeFillTint="66"/>
          </w:tcPr>
          <w:p w:rsidR="00E15AC0" w:rsidRPr="00E15AC0" w:rsidRDefault="00E15AC0" w:rsidP="00E15AC0">
            <w:pPr>
              <w:jc w:val="center"/>
              <w:rPr>
                <w:b/>
                <w:bCs/>
                <w:sz w:val="24"/>
                <w:szCs w:val="24"/>
              </w:rPr>
            </w:pPr>
            <w:r>
              <w:rPr>
                <w:b/>
                <w:bCs/>
                <w:sz w:val="24"/>
                <w:szCs w:val="24"/>
              </w:rPr>
              <w:t>Capability</w:t>
            </w:r>
          </w:p>
        </w:tc>
        <w:tc>
          <w:tcPr>
            <w:tcW w:w="7088" w:type="dxa"/>
            <w:shd w:val="clear" w:color="auto" w:fill="B8CCE4" w:themeFill="accent1" w:themeFillTint="66"/>
          </w:tcPr>
          <w:p w:rsidR="00E15AC0" w:rsidRPr="00E15AC0" w:rsidRDefault="00E15AC0" w:rsidP="00E15AC0">
            <w:pPr>
              <w:jc w:val="center"/>
              <w:rPr>
                <w:b/>
                <w:bCs/>
                <w:sz w:val="24"/>
                <w:szCs w:val="24"/>
              </w:rPr>
            </w:pPr>
            <w:r>
              <w:rPr>
                <w:b/>
                <w:bCs/>
                <w:sz w:val="24"/>
                <w:szCs w:val="24"/>
              </w:rPr>
              <w:t>Statement</w:t>
            </w:r>
          </w:p>
        </w:tc>
        <w:tc>
          <w:tcPr>
            <w:tcW w:w="1275" w:type="dxa"/>
            <w:shd w:val="clear" w:color="auto" w:fill="B8CCE4" w:themeFill="accent1" w:themeFillTint="66"/>
          </w:tcPr>
          <w:p w:rsidR="00E15AC0" w:rsidRPr="00E15AC0" w:rsidRDefault="00E15AC0" w:rsidP="00E15AC0">
            <w:pPr>
              <w:jc w:val="center"/>
              <w:rPr>
                <w:b/>
                <w:bCs/>
                <w:sz w:val="20"/>
                <w:szCs w:val="20"/>
              </w:rPr>
            </w:pPr>
            <w:r w:rsidRPr="00E15AC0">
              <w:rPr>
                <w:b/>
                <w:bCs/>
                <w:sz w:val="20"/>
                <w:szCs w:val="20"/>
              </w:rPr>
              <w:t>Self-Assessment</w:t>
            </w:r>
          </w:p>
        </w:tc>
      </w:tr>
      <w:tr w:rsidR="00E15AC0" w:rsidTr="00E15AC0">
        <w:tc>
          <w:tcPr>
            <w:tcW w:w="1702" w:type="dxa"/>
            <w:vMerge w:val="restart"/>
          </w:tcPr>
          <w:p w:rsidR="00E15AC0" w:rsidRPr="00E15AC0" w:rsidRDefault="00E15AC0" w:rsidP="00E15AC0">
            <w:pPr>
              <w:rPr>
                <w:b/>
                <w:bCs/>
                <w:sz w:val="24"/>
                <w:szCs w:val="24"/>
              </w:rPr>
            </w:pPr>
            <w:r w:rsidRPr="00E15AC0">
              <w:rPr>
                <w:b/>
                <w:bCs/>
                <w:sz w:val="24"/>
                <w:szCs w:val="24"/>
              </w:rPr>
              <w:t>Personal organisation</w:t>
            </w:r>
          </w:p>
        </w:tc>
        <w:tc>
          <w:tcPr>
            <w:tcW w:w="7088" w:type="dxa"/>
          </w:tcPr>
          <w:p w:rsidR="00E15AC0" w:rsidRPr="00E15AC0" w:rsidRDefault="00E15AC0" w:rsidP="00E15AC0">
            <w:pPr>
              <w:pStyle w:val="ListParagraph"/>
              <w:numPr>
                <w:ilvl w:val="0"/>
                <w:numId w:val="3"/>
              </w:numPr>
              <w:rPr>
                <w:sz w:val="24"/>
                <w:szCs w:val="24"/>
              </w:rPr>
            </w:pPr>
            <w:r>
              <w:rPr>
                <w:sz w:val="24"/>
                <w:szCs w:val="24"/>
              </w:rPr>
              <w:t>Set and plan to achieve personal and business goals</w:t>
            </w:r>
          </w:p>
        </w:tc>
        <w:tc>
          <w:tcPr>
            <w:tcW w:w="1275" w:type="dxa"/>
          </w:tcPr>
          <w:p w:rsidR="00E15AC0" w:rsidRDefault="00E15AC0" w:rsidP="00E15AC0">
            <w:pPr>
              <w:rPr>
                <w:sz w:val="24"/>
                <w:szCs w:val="24"/>
              </w:rPr>
            </w:pPr>
          </w:p>
        </w:tc>
      </w:tr>
      <w:tr w:rsidR="00E15AC0" w:rsidTr="00E15AC0">
        <w:tc>
          <w:tcPr>
            <w:tcW w:w="1702" w:type="dxa"/>
            <w:vMerge/>
          </w:tcPr>
          <w:p w:rsidR="00E15AC0" w:rsidRDefault="00E15AC0" w:rsidP="00E15AC0">
            <w:pPr>
              <w:rPr>
                <w:sz w:val="24"/>
                <w:szCs w:val="24"/>
              </w:rPr>
            </w:pPr>
          </w:p>
        </w:tc>
        <w:tc>
          <w:tcPr>
            <w:tcW w:w="7088" w:type="dxa"/>
          </w:tcPr>
          <w:p w:rsidR="00E15AC0" w:rsidRPr="00E15AC0" w:rsidRDefault="00E15AC0" w:rsidP="00E15AC0">
            <w:pPr>
              <w:pStyle w:val="ListParagraph"/>
              <w:numPr>
                <w:ilvl w:val="0"/>
                <w:numId w:val="3"/>
              </w:numPr>
              <w:rPr>
                <w:sz w:val="24"/>
                <w:szCs w:val="24"/>
              </w:rPr>
            </w:pPr>
            <w:r>
              <w:rPr>
                <w:sz w:val="24"/>
                <w:szCs w:val="24"/>
              </w:rPr>
              <w:t>Take personal responsibility for the outcomes and consequences of my actions</w:t>
            </w:r>
          </w:p>
        </w:tc>
        <w:tc>
          <w:tcPr>
            <w:tcW w:w="1275" w:type="dxa"/>
          </w:tcPr>
          <w:p w:rsidR="00E15AC0" w:rsidRDefault="00E15AC0" w:rsidP="00E15AC0">
            <w:pPr>
              <w:rPr>
                <w:sz w:val="24"/>
                <w:szCs w:val="24"/>
              </w:rPr>
            </w:pPr>
          </w:p>
        </w:tc>
      </w:tr>
      <w:tr w:rsidR="00E15AC0" w:rsidTr="00E15AC0">
        <w:tc>
          <w:tcPr>
            <w:tcW w:w="1702" w:type="dxa"/>
            <w:vMerge/>
          </w:tcPr>
          <w:p w:rsidR="00E15AC0" w:rsidRDefault="00E15AC0" w:rsidP="00E15AC0">
            <w:pPr>
              <w:rPr>
                <w:sz w:val="24"/>
                <w:szCs w:val="24"/>
              </w:rPr>
            </w:pPr>
          </w:p>
        </w:tc>
        <w:tc>
          <w:tcPr>
            <w:tcW w:w="7088" w:type="dxa"/>
          </w:tcPr>
          <w:p w:rsidR="00E15AC0" w:rsidRPr="00E15AC0" w:rsidRDefault="00E15AC0" w:rsidP="00E15AC0">
            <w:pPr>
              <w:pStyle w:val="ListParagraph"/>
              <w:numPr>
                <w:ilvl w:val="0"/>
                <w:numId w:val="3"/>
              </w:numPr>
              <w:rPr>
                <w:sz w:val="24"/>
                <w:szCs w:val="24"/>
              </w:rPr>
            </w:pPr>
            <w:r>
              <w:rPr>
                <w:sz w:val="24"/>
                <w:szCs w:val="24"/>
              </w:rPr>
              <w:t>Plan and use time productively to achieve my goals</w:t>
            </w:r>
          </w:p>
        </w:tc>
        <w:tc>
          <w:tcPr>
            <w:tcW w:w="1275" w:type="dxa"/>
          </w:tcPr>
          <w:p w:rsidR="00E15AC0" w:rsidRDefault="00E15AC0" w:rsidP="00E15AC0">
            <w:pPr>
              <w:rPr>
                <w:sz w:val="24"/>
                <w:szCs w:val="24"/>
              </w:rPr>
            </w:pPr>
          </w:p>
        </w:tc>
      </w:tr>
      <w:tr w:rsidR="00E15AC0" w:rsidTr="00E15AC0">
        <w:tc>
          <w:tcPr>
            <w:tcW w:w="1702" w:type="dxa"/>
            <w:vMerge/>
          </w:tcPr>
          <w:p w:rsidR="00E15AC0" w:rsidRDefault="00E15AC0" w:rsidP="00E15AC0">
            <w:pPr>
              <w:rPr>
                <w:sz w:val="24"/>
                <w:szCs w:val="24"/>
              </w:rPr>
            </w:pPr>
          </w:p>
        </w:tc>
        <w:tc>
          <w:tcPr>
            <w:tcW w:w="7088" w:type="dxa"/>
          </w:tcPr>
          <w:p w:rsidR="00E15AC0" w:rsidRPr="00E15AC0" w:rsidRDefault="00E15AC0" w:rsidP="00E15AC0">
            <w:pPr>
              <w:pStyle w:val="ListParagraph"/>
              <w:numPr>
                <w:ilvl w:val="0"/>
                <w:numId w:val="3"/>
              </w:numPr>
              <w:rPr>
                <w:sz w:val="24"/>
                <w:szCs w:val="24"/>
              </w:rPr>
            </w:pPr>
            <w:r>
              <w:rPr>
                <w:sz w:val="24"/>
                <w:szCs w:val="24"/>
              </w:rPr>
              <w:t>Apply energy and dynamism to achieve results effectively</w:t>
            </w:r>
          </w:p>
        </w:tc>
        <w:tc>
          <w:tcPr>
            <w:tcW w:w="1275" w:type="dxa"/>
          </w:tcPr>
          <w:p w:rsidR="00E15AC0" w:rsidRDefault="00E15AC0" w:rsidP="00E15AC0">
            <w:pPr>
              <w:rPr>
                <w:sz w:val="24"/>
                <w:szCs w:val="24"/>
              </w:rPr>
            </w:pPr>
          </w:p>
        </w:tc>
      </w:tr>
      <w:tr w:rsidR="00E15AC0" w:rsidTr="00E15AC0">
        <w:tc>
          <w:tcPr>
            <w:tcW w:w="1702" w:type="dxa"/>
            <w:vMerge/>
          </w:tcPr>
          <w:p w:rsidR="00E15AC0" w:rsidRDefault="00E15AC0" w:rsidP="00E15AC0">
            <w:pPr>
              <w:rPr>
                <w:sz w:val="24"/>
                <w:szCs w:val="24"/>
              </w:rPr>
            </w:pPr>
          </w:p>
        </w:tc>
        <w:tc>
          <w:tcPr>
            <w:tcW w:w="7088" w:type="dxa"/>
          </w:tcPr>
          <w:p w:rsidR="00E15AC0" w:rsidRPr="00E15AC0" w:rsidRDefault="00E15AC0" w:rsidP="00E15AC0">
            <w:pPr>
              <w:pStyle w:val="ListParagraph"/>
              <w:numPr>
                <w:ilvl w:val="0"/>
                <w:numId w:val="3"/>
              </w:numPr>
              <w:rPr>
                <w:sz w:val="24"/>
                <w:szCs w:val="24"/>
              </w:rPr>
            </w:pPr>
            <w:r>
              <w:rPr>
                <w:sz w:val="24"/>
                <w:szCs w:val="24"/>
              </w:rPr>
              <w:t>Apply self-awareness of personal strengths and limitations to achieving goals</w:t>
            </w:r>
          </w:p>
        </w:tc>
        <w:tc>
          <w:tcPr>
            <w:tcW w:w="1275" w:type="dxa"/>
          </w:tcPr>
          <w:p w:rsidR="00E15AC0" w:rsidRDefault="00E15AC0" w:rsidP="00E15AC0">
            <w:pPr>
              <w:rPr>
                <w:sz w:val="24"/>
                <w:szCs w:val="24"/>
              </w:rPr>
            </w:pPr>
          </w:p>
        </w:tc>
      </w:tr>
      <w:tr w:rsidR="00E15AC0" w:rsidTr="00E15AC0">
        <w:tc>
          <w:tcPr>
            <w:tcW w:w="1702" w:type="dxa"/>
            <w:vMerge/>
          </w:tcPr>
          <w:p w:rsidR="00E15AC0" w:rsidRDefault="00E15AC0" w:rsidP="00E15AC0">
            <w:pPr>
              <w:rPr>
                <w:sz w:val="24"/>
                <w:szCs w:val="24"/>
              </w:rPr>
            </w:pPr>
          </w:p>
        </w:tc>
        <w:tc>
          <w:tcPr>
            <w:tcW w:w="7088" w:type="dxa"/>
          </w:tcPr>
          <w:p w:rsidR="00E15AC0" w:rsidRPr="00E15AC0" w:rsidRDefault="00E15AC0" w:rsidP="00E15AC0">
            <w:pPr>
              <w:pStyle w:val="ListParagraph"/>
              <w:numPr>
                <w:ilvl w:val="0"/>
                <w:numId w:val="3"/>
              </w:numPr>
              <w:rPr>
                <w:sz w:val="24"/>
                <w:szCs w:val="24"/>
              </w:rPr>
            </w:pPr>
            <w:r>
              <w:rPr>
                <w:sz w:val="24"/>
                <w:szCs w:val="24"/>
              </w:rPr>
              <w:t>Seek creative and effective ways of solving problems and meeting needs</w:t>
            </w:r>
          </w:p>
        </w:tc>
        <w:tc>
          <w:tcPr>
            <w:tcW w:w="1275" w:type="dxa"/>
          </w:tcPr>
          <w:p w:rsidR="00E15AC0" w:rsidRDefault="00E15AC0" w:rsidP="00E15AC0">
            <w:pPr>
              <w:rPr>
                <w:sz w:val="24"/>
                <w:szCs w:val="24"/>
              </w:rPr>
            </w:pPr>
          </w:p>
        </w:tc>
      </w:tr>
      <w:tr w:rsidR="00E15AC0" w:rsidTr="00E15AC0">
        <w:tc>
          <w:tcPr>
            <w:tcW w:w="1702" w:type="dxa"/>
            <w:vMerge/>
          </w:tcPr>
          <w:p w:rsidR="00E15AC0" w:rsidRDefault="00E15AC0" w:rsidP="00E15AC0">
            <w:pPr>
              <w:rPr>
                <w:sz w:val="24"/>
                <w:szCs w:val="24"/>
              </w:rPr>
            </w:pPr>
          </w:p>
        </w:tc>
        <w:tc>
          <w:tcPr>
            <w:tcW w:w="7088" w:type="dxa"/>
          </w:tcPr>
          <w:p w:rsidR="00E15AC0" w:rsidRPr="00E15AC0" w:rsidRDefault="00E15AC0" w:rsidP="00E15AC0">
            <w:pPr>
              <w:pStyle w:val="ListParagraph"/>
              <w:numPr>
                <w:ilvl w:val="0"/>
                <w:numId w:val="3"/>
              </w:numPr>
              <w:rPr>
                <w:sz w:val="24"/>
                <w:szCs w:val="24"/>
              </w:rPr>
            </w:pPr>
            <w:r>
              <w:rPr>
                <w:sz w:val="24"/>
                <w:szCs w:val="24"/>
              </w:rPr>
              <w:t>Manage stress and pressure which may result from uncertainty and investment of effort</w:t>
            </w:r>
          </w:p>
        </w:tc>
        <w:tc>
          <w:tcPr>
            <w:tcW w:w="1275" w:type="dxa"/>
          </w:tcPr>
          <w:p w:rsidR="00E15AC0" w:rsidRDefault="00E15AC0" w:rsidP="00E15AC0">
            <w:pPr>
              <w:rPr>
                <w:sz w:val="24"/>
                <w:szCs w:val="24"/>
              </w:rPr>
            </w:pPr>
          </w:p>
        </w:tc>
      </w:tr>
      <w:tr w:rsidR="00E15AC0" w:rsidTr="00E15AC0">
        <w:tc>
          <w:tcPr>
            <w:tcW w:w="8790" w:type="dxa"/>
            <w:gridSpan w:val="2"/>
            <w:shd w:val="clear" w:color="auto" w:fill="B8CCE4" w:themeFill="accent1" w:themeFillTint="66"/>
          </w:tcPr>
          <w:p w:rsidR="00E15AC0" w:rsidRPr="00E15AC0" w:rsidRDefault="00E15AC0" w:rsidP="00E15AC0">
            <w:pPr>
              <w:jc w:val="right"/>
              <w:rPr>
                <w:b/>
                <w:bCs/>
                <w:sz w:val="24"/>
                <w:szCs w:val="24"/>
              </w:rPr>
            </w:pPr>
            <w:r>
              <w:rPr>
                <w:b/>
                <w:bCs/>
                <w:sz w:val="24"/>
                <w:szCs w:val="24"/>
              </w:rPr>
              <w:t>Total score (out of 28)</w:t>
            </w:r>
          </w:p>
        </w:tc>
        <w:tc>
          <w:tcPr>
            <w:tcW w:w="1275" w:type="dxa"/>
          </w:tcPr>
          <w:p w:rsidR="00E15AC0" w:rsidRDefault="00E15AC0" w:rsidP="00E15AC0">
            <w:pPr>
              <w:rPr>
                <w:sz w:val="24"/>
                <w:szCs w:val="24"/>
              </w:rPr>
            </w:pPr>
          </w:p>
        </w:tc>
      </w:tr>
    </w:tbl>
    <w:p w:rsidR="00E15AC0" w:rsidRDefault="00E15AC0" w:rsidP="00E15AC0">
      <w:pPr>
        <w:spacing w:after="0"/>
        <w:rPr>
          <w:sz w:val="16"/>
          <w:szCs w:val="16"/>
        </w:rPr>
      </w:pPr>
    </w:p>
    <w:tbl>
      <w:tblPr>
        <w:tblStyle w:val="TableGrid"/>
        <w:tblW w:w="10065" w:type="dxa"/>
        <w:tblInd w:w="-431" w:type="dxa"/>
        <w:tblLook w:val="04A0" w:firstRow="1" w:lastRow="0" w:firstColumn="1" w:lastColumn="0" w:noHBand="0" w:noVBand="1"/>
      </w:tblPr>
      <w:tblGrid>
        <w:gridCol w:w="1702"/>
        <w:gridCol w:w="7088"/>
        <w:gridCol w:w="1275"/>
      </w:tblGrid>
      <w:tr w:rsidR="00E15AC0" w:rsidTr="00EF0DA6">
        <w:tc>
          <w:tcPr>
            <w:tcW w:w="1702" w:type="dxa"/>
            <w:shd w:val="clear" w:color="auto" w:fill="B8CCE4" w:themeFill="accent1" w:themeFillTint="66"/>
          </w:tcPr>
          <w:p w:rsidR="00E15AC0" w:rsidRPr="00E15AC0" w:rsidRDefault="00E15AC0" w:rsidP="00EF0DA6">
            <w:pPr>
              <w:jc w:val="center"/>
              <w:rPr>
                <w:b/>
                <w:bCs/>
                <w:sz w:val="24"/>
                <w:szCs w:val="24"/>
              </w:rPr>
            </w:pPr>
            <w:r>
              <w:rPr>
                <w:b/>
                <w:bCs/>
                <w:sz w:val="24"/>
                <w:szCs w:val="24"/>
              </w:rPr>
              <w:t>Capability</w:t>
            </w:r>
          </w:p>
        </w:tc>
        <w:tc>
          <w:tcPr>
            <w:tcW w:w="7088" w:type="dxa"/>
            <w:shd w:val="clear" w:color="auto" w:fill="B8CCE4" w:themeFill="accent1" w:themeFillTint="66"/>
          </w:tcPr>
          <w:p w:rsidR="00E15AC0" w:rsidRPr="00E15AC0" w:rsidRDefault="00E15AC0" w:rsidP="00EF0DA6">
            <w:pPr>
              <w:jc w:val="center"/>
              <w:rPr>
                <w:b/>
                <w:bCs/>
                <w:sz w:val="24"/>
                <w:szCs w:val="24"/>
              </w:rPr>
            </w:pPr>
            <w:r>
              <w:rPr>
                <w:b/>
                <w:bCs/>
                <w:sz w:val="24"/>
                <w:szCs w:val="24"/>
              </w:rPr>
              <w:t>Statement</w:t>
            </w:r>
          </w:p>
        </w:tc>
        <w:tc>
          <w:tcPr>
            <w:tcW w:w="1275" w:type="dxa"/>
            <w:shd w:val="clear" w:color="auto" w:fill="B8CCE4" w:themeFill="accent1" w:themeFillTint="66"/>
          </w:tcPr>
          <w:p w:rsidR="00E15AC0" w:rsidRPr="00E15AC0" w:rsidRDefault="00E15AC0" w:rsidP="00EF0DA6">
            <w:pPr>
              <w:jc w:val="center"/>
              <w:rPr>
                <w:b/>
                <w:bCs/>
                <w:sz w:val="20"/>
                <w:szCs w:val="20"/>
              </w:rPr>
            </w:pPr>
            <w:r w:rsidRPr="00E15AC0">
              <w:rPr>
                <w:b/>
                <w:bCs/>
                <w:sz w:val="20"/>
                <w:szCs w:val="20"/>
              </w:rPr>
              <w:t>Self-Assessment</w:t>
            </w:r>
          </w:p>
        </w:tc>
      </w:tr>
      <w:tr w:rsidR="00E15AC0" w:rsidTr="00EF0DA6">
        <w:tc>
          <w:tcPr>
            <w:tcW w:w="1702" w:type="dxa"/>
            <w:vMerge w:val="restart"/>
          </w:tcPr>
          <w:p w:rsidR="00E15AC0" w:rsidRPr="00E15AC0" w:rsidRDefault="00E15AC0" w:rsidP="00EF0DA6">
            <w:pPr>
              <w:rPr>
                <w:b/>
                <w:bCs/>
                <w:sz w:val="24"/>
                <w:szCs w:val="24"/>
              </w:rPr>
            </w:pPr>
            <w:r>
              <w:rPr>
                <w:b/>
                <w:bCs/>
                <w:sz w:val="24"/>
                <w:szCs w:val="24"/>
              </w:rPr>
              <w:t>Interpersonal interaction</w:t>
            </w:r>
          </w:p>
        </w:tc>
        <w:tc>
          <w:tcPr>
            <w:tcW w:w="7088" w:type="dxa"/>
          </w:tcPr>
          <w:p w:rsidR="00E15AC0" w:rsidRPr="00E15AC0" w:rsidRDefault="00E15AC0" w:rsidP="00E15AC0">
            <w:pPr>
              <w:pStyle w:val="ListParagraph"/>
              <w:numPr>
                <w:ilvl w:val="0"/>
                <w:numId w:val="4"/>
              </w:numPr>
              <w:rPr>
                <w:sz w:val="24"/>
                <w:szCs w:val="24"/>
              </w:rPr>
            </w:pPr>
            <w:r>
              <w:rPr>
                <w:sz w:val="24"/>
                <w:szCs w:val="24"/>
              </w:rPr>
              <w:t>Grow and maintain networks of social and industry contacts</w:t>
            </w:r>
          </w:p>
        </w:tc>
        <w:tc>
          <w:tcPr>
            <w:tcW w:w="1275" w:type="dxa"/>
          </w:tcPr>
          <w:p w:rsidR="00E15AC0" w:rsidRDefault="00E15AC0" w:rsidP="00EF0DA6">
            <w:pPr>
              <w:rPr>
                <w:sz w:val="24"/>
                <w:szCs w:val="24"/>
              </w:rPr>
            </w:pPr>
          </w:p>
        </w:tc>
      </w:tr>
      <w:tr w:rsidR="00E15AC0" w:rsidTr="00EF0DA6">
        <w:tc>
          <w:tcPr>
            <w:tcW w:w="1702" w:type="dxa"/>
            <w:vMerge/>
          </w:tcPr>
          <w:p w:rsidR="00E15AC0" w:rsidRDefault="00E15AC0" w:rsidP="00EF0DA6">
            <w:pPr>
              <w:rPr>
                <w:sz w:val="24"/>
                <w:szCs w:val="24"/>
              </w:rPr>
            </w:pPr>
          </w:p>
        </w:tc>
        <w:tc>
          <w:tcPr>
            <w:tcW w:w="7088" w:type="dxa"/>
          </w:tcPr>
          <w:p w:rsidR="00E15AC0" w:rsidRPr="00E15AC0" w:rsidRDefault="00E15AC0" w:rsidP="00E15AC0">
            <w:pPr>
              <w:pStyle w:val="ListParagraph"/>
              <w:numPr>
                <w:ilvl w:val="0"/>
                <w:numId w:val="4"/>
              </w:numPr>
              <w:rPr>
                <w:sz w:val="24"/>
                <w:szCs w:val="24"/>
              </w:rPr>
            </w:pPr>
            <w:r>
              <w:rPr>
                <w:sz w:val="24"/>
                <w:szCs w:val="24"/>
              </w:rPr>
              <w:t>Find out what is important to people and understand their perspectives</w:t>
            </w:r>
          </w:p>
        </w:tc>
        <w:tc>
          <w:tcPr>
            <w:tcW w:w="1275" w:type="dxa"/>
          </w:tcPr>
          <w:p w:rsidR="00E15AC0" w:rsidRDefault="00E15AC0" w:rsidP="00EF0DA6">
            <w:pPr>
              <w:rPr>
                <w:sz w:val="24"/>
                <w:szCs w:val="24"/>
              </w:rPr>
            </w:pPr>
          </w:p>
        </w:tc>
      </w:tr>
      <w:tr w:rsidR="00E15AC0" w:rsidTr="00EF0DA6">
        <w:tc>
          <w:tcPr>
            <w:tcW w:w="1702" w:type="dxa"/>
            <w:vMerge/>
          </w:tcPr>
          <w:p w:rsidR="00E15AC0" w:rsidRDefault="00E15AC0" w:rsidP="00EF0DA6">
            <w:pPr>
              <w:rPr>
                <w:sz w:val="24"/>
                <w:szCs w:val="24"/>
              </w:rPr>
            </w:pPr>
          </w:p>
        </w:tc>
        <w:tc>
          <w:tcPr>
            <w:tcW w:w="7088" w:type="dxa"/>
          </w:tcPr>
          <w:p w:rsidR="00E15AC0" w:rsidRPr="00E15AC0" w:rsidRDefault="00E15AC0" w:rsidP="00E15AC0">
            <w:pPr>
              <w:pStyle w:val="ListParagraph"/>
              <w:numPr>
                <w:ilvl w:val="0"/>
                <w:numId w:val="4"/>
              </w:numPr>
              <w:rPr>
                <w:sz w:val="24"/>
                <w:szCs w:val="24"/>
              </w:rPr>
            </w:pPr>
            <w:r>
              <w:rPr>
                <w:sz w:val="24"/>
                <w:szCs w:val="24"/>
              </w:rPr>
              <w:t>Influence and persuade people to understand, accept and trust my point of view</w:t>
            </w:r>
          </w:p>
        </w:tc>
        <w:tc>
          <w:tcPr>
            <w:tcW w:w="1275" w:type="dxa"/>
          </w:tcPr>
          <w:p w:rsidR="00E15AC0" w:rsidRDefault="00E15AC0" w:rsidP="00EF0DA6">
            <w:pPr>
              <w:rPr>
                <w:sz w:val="24"/>
                <w:szCs w:val="24"/>
              </w:rPr>
            </w:pPr>
          </w:p>
        </w:tc>
      </w:tr>
      <w:tr w:rsidR="00E15AC0" w:rsidTr="00EF0DA6">
        <w:tc>
          <w:tcPr>
            <w:tcW w:w="1702" w:type="dxa"/>
            <w:vMerge/>
          </w:tcPr>
          <w:p w:rsidR="00E15AC0" w:rsidRDefault="00E15AC0" w:rsidP="00EF0DA6">
            <w:pPr>
              <w:rPr>
                <w:sz w:val="24"/>
                <w:szCs w:val="24"/>
              </w:rPr>
            </w:pPr>
          </w:p>
        </w:tc>
        <w:tc>
          <w:tcPr>
            <w:tcW w:w="7088" w:type="dxa"/>
          </w:tcPr>
          <w:p w:rsidR="00E15AC0" w:rsidRPr="00E15AC0" w:rsidRDefault="00B34E65" w:rsidP="00E15AC0">
            <w:pPr>
              <w:pStyle w:val="ListParagraph"/>
              <w:numPr>
                <w:ilvl w:val="0"/>
                <w:numId w:val="4"/>
              </w:numPr>
              <w:rPr>
                <w:sz w:val="24"/>
                <w:szCs w:val="24"/>
              </w:rPr>
            </w:pPr>
            <w:r>
              <w:rPr>
                <w:sz w:val="24"/>
                <w:szCs w:val="24"/>
              </w:rPr>
              <w:t>Negotiate and conclude agreements with people</w:t>
            </w:r>
          </w:p>
        </w:tc>
        <w:tc>
          <w:tcPr>
            <w:tcW w:w="1275" w:type="dxa"/>
          </w:tcPr>
          <w:p w:rsidR="00E15AC0" w:rsidRDefault="00E15AC0" w:rsidP="00EF0DA6">
            <w:pPr>
              <w:rPr>
                <w:sz w:val="24"/>
                <w:szCs w:val="24"/>
              </w:rPr>
            </w:pPr>
          </w:p>
        </w:tc>
      </w:tr>
      <w:tr w:rsidR="00E15AC0" w:rsidTr="00EF0DA6">
        <w:tc>
          <w:tcPr>
            <w:tcW w:w="1702" w:type="dxa"/>
            <w:vMerge/>
          </w:tcPr>
          <w:p w:rsidR="00E15AC0" w:rsidRDefault="00E15AC0" w:rsidP="00EF0DA6">
            <w:pPr>
              <w:rPr>
                <w:sz w:val="24"/>
                <w:szCs w:val="24"/>
              </w:rPr>
            </w:pPr>
          </w:p>
        </w:tc>
        <w:tc>
          <w:tcPr>
            <w:tcW w:w="7088" w:type="dxa"/>
          </w:tcPr>
          <w:p w:rsidR="00E15AC0" w:rsidRPr="00E15AC0" w:rsidRDefault="00B34E65" w:rsidP="00E15AC0">
            <w:pPr>
              <w:pStyle w:val="ListParagraph"/>
              <w:numPr>
                <w:ilvl w:val="0"/>
                <w:numId w:val="4"/>
              </w:numPr>
              <w:rPr>
                <w:sz w:val="24"/>
                <w:szCs w:val="24"/>
              </w:rPr>
            </w:pPr>
            <w:r>
              <w:rPr>
                <w:sz w:val="24"/>
                <w:szCs w:val="24"/>
              </w:rPr>
              <w:t>Lead individuals and groups to achieve common goals</w:t>
            </w:r>
          </w:p>
        </w:tc>
        <w:tc>
          <w:tcPr>
            <w:tcW w:w="1275" w:type="dxa"/>
          </w:tcPr>
          <w:p w:rsidR="00E15AC0" w:rsidRDefault="00E15AC0" w:rsidP="00EF0DA6">
            <w:pPr>
              <w:rPr>
                <w:sz w:val="24"/>
                <w:szCs w:val="24"/>
              </w:rPr>
            </w:pPr>
          </w:p>
        </w:tc>
      </w:tr>
      <w:tr w:rsidR="00E15AC0" w:rsidTr="00EF0DA6">
        <w:tc>
          <w:tcPr>
            <w:tcW w:w="1702" w:type="dxa"/>
            <w:vMerge/>
          </w:tcPr>
          <w:p w:rsidR="00E15AC0" w:rsidRDefault="00E15AC0" w:rsidP="00EF0DA6">
            <w:pPr>
              <w:rPr>
                <w:sz w:val="24"/>
                <w:szCs w:val="24"/>
              </w:rPr>
            </w:pPr>
          </w:p>
        </w:tc>
        <w:tc>
          <w:tcPr>
            <w:tcW w:w="7088" w:type="dxa"/>
          </w:tcPr>
          <w:p w:rsidR="00E15AC0" w:rsidRPr="00E15AC0" w:rsidRDefault="00B34E65" w:rsidP="00E15AC0">
            <w:pPr>
              <w:pStyle w:val="ListParagraph"/>
              <w:numPr>
                <w:ilvl w:val="0"/>
                <w:numId w:val="4"/>
              </w:numPr>
              <w:rPr>
                <w:sz w:val="24"/>
                <w:szCs w:val="24"/>
              </w:rPr>
            </w:pPr>
            <w:r>
              <w:rPr>
                <w:sz w:val="24"/>
                <w:szCs w:val="24"/>
              </w:rPr>
              <w:t>Coach and provide feedback to people on their behaviour and performance</w:t>
            </w:r>
          </w:p>
        </w:tc>
        <w:tc>
          <w:tcPr>
            <w:tcW w:w="1275" w:type="dxa"/>
          </w:tcPr>
          <w:p w:rsidR="00E15AC0" w:rsidRDefault="00E15AC0" w:rsidP="00EF0DA6">
            <w:pPr>
              <w:rPr>
                <w:sz w:val="24"/>
                <w:szCs w:val="24"/>
              </w:rPr>
            </w:pPr>
          </w:p>
        </w:tc>
      </w:tr>
      <w:tr w:rsidR="00E15AC0" w:rsidTr="00EF0DA6">
        <w:tc>
          <w:tcPr>
            <w:tcW w:w="8790" w:type="dxa"/>
            <w:gridSpan w:val="2"/>
            <w:shd w:val="clear" w:color="auto" w:fill="B8CCE4" w:themeFill="accent1" w:themeFillTint="66"/>
          </w:tcPr>
          <w:p w:rsidR="00E15AC0" w:rsidRPr="00E15AC0" w:rsidRDefault="00E15AC0" w:rsidP="00EF0DA6">
            <w:pPr>
              <w:jc w:val="right"/>
              <w:rPr>
                <w:b/>
                <w:bCs/>
                <w:sz w:val="24"/>
                <w:szCs w:val="24"/>
              </w:rPr>
            </w:pPr>
            <w:r>
              <w:rPr>
                <w:b/>
                <w:bCs/>
                <w:sz w:val="24"/>
                <w:szCs w:val="24"/>
              </w:rPr>
              <w:t xml:space="preserve">Total score (out of </w:t>
            </w:r>
            <w:r>
              <w:rPr>
                <w:b/>
                <w:bCs/>
                <w:sz w:val="24"/>
                <w:szCs w:val="24"/>
              </w:rPr>
              <w:t>24</w:t>
            </w:r>
            <w:r>
              <w:rPr>
                <w:b/>
                <w:bCs/>
                <w:sz w:val="24"/>
                <w:szCs w:val="24"/>
              </w:rPr>
              <w:t>)</w:t>
            </w:r>
          </w:p>
        </w:tc>
        <w:tc>
          <w:tcPr>
            <w:tcW w:w="1275" w:type="dxa"/>
          </w:tcPr>
          <w:p w:rsidR="00E15AC0" w:rsidRDefault="00E15AC0" w:rsidP="00EF0DA6">
            <w:pPr>
              <w:rPr>
                <w:sz w:val="24"/>
                <w:szCs w:val="24"/>
              </w:rPr>
            </w:pPr>
          </w:p>
        </w:tc>
      </w:tr>
    </w:tbl>
    <w:p w:rsidR="00B34E65" w:rsidRDefault="00B34E65" w:rsidP="00E15AC0">
      <w:pPr>
        <w:spacing w:after="0"/>
        <w:rPr>
          <w:sz w:val="16"/>
          <w:szCs w:val="16"/>
        </w:rPr>
      </w:pPr>
    </w:p>
    <w:p w:rsidR="00B34E65" w:rsidRDefault="00B34E65" w:rsidP="00E15AC0">
      <w:pPr>
        <w:spacing w:after="0"/>
        <w:rPr>
          <w:sz w:val="16"/>
          <w:szCs w:val="16"/>
        </w:rPr>
      </w:pPr>
    </w:p>
    <w:tbl>
      <w:tblPr>
        <w:tblStyle w:val="TableGrid"/>
        <w:tblW w:w="10065" w:type="dxa"/>
        <w:tblInd w:w="-431" w:type="dxa"/>
        <w:tblLook w:val="04A0" w:firstRow="1" w:lastRow="0" w:firstColumn="1" w:lastColumn="0" w:noHBand="0" w:noVBand="1"/>
      </w:tblPr>
      <w:tblGrid>
        <w:gridCol w:w="1702"/>
        <w:gridCol w:w="7088"/>
        <w:gridCol w:w="1275"/>
      </w:tblGrid>
      <w:tr w:rsidR="00B34E65" w:rsidTr="00EF0DA6">
        <w:tc>
          <w:tcPr>
            <w:tcW w:w="1702" w:type="dxa"/>
            <w:shd w:val="clear" w:color="auto" w:fill="B8CCE4" w:themeFill="accent1" w:themeFillTint="66"/>
          </w:tcPr>
          <w:p w:rsidR="00B34E65" w:rsidRPr="00E15AC0" w:rsidRDefault="00B34E65" w:rsidP="00EF0DA6">
            <w:pPr>
              <w:jc w:val="center"/>
              <w:rPr>
                <w:b/>
                <w:bCs/>
                <w:sz w:val="24"/>
                <w:szCs w:val="24"/>
              </w:rPr>
            </w:pPr>
            <w:r>
              <w:rPr>
                <w:b/>
                <w:bCs/>
                <w:sz w:val="24"/>
                <w:szCs w:val="24"/>
              </w:rPr>
              <w:t>Capability</w:t>
            </w:r>
          </w:p>
        </w:tc>
        <w:tc>
          <w:tcPr>
            <w:tcW w:w="7088" w:type="dxa"/>
            <w:shd w:val="clear" w:color="auto" w:fill="B8CCE4" w:themeFill="accent1" w:themeFillTint="66"/>
          </w:tcPr>
          <w:p w:rsidR="00B34E65" w:rsidRPr="00E15AC0" w:rsidRDefault="00B34E65" w:rsidP="00EF0DA6">
            <w:pPr>
              <w:jc w:val="center"/>
              <w:rPr>
                <w:b/>
                <w:bCs/>
                <w:sz w:val="24"/>
                <w:szCs w:val="24"/>
              </w:rPr>
            </w:pPr>
            <w:r>
              <w:rPr>
                <w:b/>
                <w:bCs/>
                <w:sz w:val="24"/>
                <w:szCs w:val="24"/>
              </w:rPr>
              <w:t>Statement</w:t>
            </w:r>
          </w:p>
        </w:tc>
        <w:tc>
          <w:tcPr>
            <w:tcW w:w="1275" w:type="dxa"/>
            <w:shd w:val="clear" w:color="auto" w:fill="B8CCE4" w:themeFill="accent1" w:themeFillTint="66"/>
          </w:tcPr>
          <w:p w:rsidR="00B34E65" w:rsidRPr="00E15AC0" w:rsidRDefault="00B34E65" w:rsidP="00EF0DA6">
            <w:pPr>
              <w:jc w:val="center"/>
              <w:rPr>
                <w:b/>
                <w:bCs/>
                <w:sz w:val="20"/>
                <w:szCs w:val="20"/>
              </w:rPr>
            </w:pPr>
            <w:r w:rsidRPr="00E15AC0">
              <w:rPr>
                <w:b/>
                <w:bCs/>
                <w:sz w:val="20"/>
                <w:szCs w:val="20"/>
              </w:rPr>
              <w:t>Self-Assessment</w:t>
            </w:r>
          </w:p>
        </w:tc>
      </w:tr>
      <w:tr w:rsidR="00B34E65" w:rsidTr="00EF0DA6">
        <w:tc>
          <w:tcPr>
            <w:tcW w:w="1702" w:type="dxa"/>
            <w:vMerge w:val="restart"/>
          </w:tcPr>
          <w:p w:rsidR="00B34E65" w:rsidRPr="00E15AC0" w:rsidRDefault="00B34E65" w:rsidP="00EF0DA6">
            <w:pPr>
              <w:rPr>
                <w:b/>
                <w:bCs/>
                <w:sz w:val="24"/>
                <w:szCs w:val="24"/>
              </w:rPr>
            </w:pPr>
            <w:r>
              <w:rPr>
                <w:b/>
                <w:bCs/>
                <w:sz w:val="24"/>
                <w:szCs w:val="24"/>
              </w:rPr>
              <w:t>Investigating opportunity</w:t>
            </w:r>
          </w:p>
        </w:tc>
        <w:tc>
          <w:tcPr>
            <w:tcW w:w="7088" w:type="dxa"/>
          </w:tcPr>
          <w:p w:rsidR="00B34E65" w:rsidRPr="00E15AC0" w:rsidRDefault="00B34E65" w:rsidP="00EF0DA6">
            <w:pPr>
              <w:pStyle w:val="ListParagraph"/>
              <w:numPr>
                <w:ilvl w:val="0"/>
                <w:numId w:val="4"/>
              </w:numPr>
              <w:rPr>
                <w:sz w:val="24"/>
                <w:szCs w:val="24"/>
              </w:rPr>
            </w:pPr>
            <w:r>
              <w:rPr>
                <w:sz w:val="24"/>
                <w:szCs w:val="24"/>
              </w:rPr>
              <w:t>Identify and investigate the potential value of new opportunities</w:t>
            </w:r>
          </w:p>
        </w:tc>
        <w:tc>
          <w:tcPr>
            <w:tcW w:w="1275" w:type="dxa"/>
          </w:tcPr>
          <w:p w:rsidR="00B34E65" w:rsidRDefault="00B34E65" w:rsidP="00EF0DA6">
            <w:pPr>
              <w:rPr>
                <w:sz w:val="24"/>
                <w:szCs w:val="24"/>
              </w:rPr>
            </w:pPr>
          </w:p>
        </w:tc>
      </w:tr>
      <w:tr w:rsidR="00B34E65" w:rsidTr="00EF0DA6">
        <w:tc>
          <w:tcPr>
            <w:tcW w:w="1702" w:type="dxa"/>
            <w:vMerge/>
          </w:tcPr>
          <w:p w:rsidR="00B34E65" w:rsidRDefault="00B34E65" w:rsidP="00EF0DA6">
            <w:pPr>
              <w:rPr>
                <w:sz w:val="24"/>
                <w:szCs w:val="24"/>
              </w:rPr>
            </w:pPr>
          </w:p>
        </w:tc>
        <w:tc>
          <w:tcPr>
            <w:tcW w:w="7088" w:type="dxa"/>
          </w:tcPr>
          <w:p w:rsidR="00B34E65" w:rsidRPr="00E15AC0" w:rsidRDefault="00B34E65" w:rsidP="00EF0DA6">
            <w:pPr>
              <w:pStyle w:val="ListParagraph"/>
              <w:numPr>
                <w:ilvl w:val="0"/>
                <w:numId w:val="4"/>
              </w:numPr>
              <w:rPr>
                <w:sz w:val="24"/>
                <w:szCs w:val="24"/>
              </w:rPr>
            </w:pPr>
            <w:r>
              <w:rPr>
                <w:sz w:val="24"/>
                <w:szCs w:val="24"/>
              </w:rPr>
              <w:t>Investigate and develop options for exploiting opportunities</w:t>
            </w:r>
          </w:p>
        </w:tc>
        <w:tc>
          <w:tcPr>
            <w:tcW w:w="1275" w:type="dxa"/>
          </w:tcPr>
          <w:p w:rsidR="00B34E65" w:rsidRDefault="00B34E65" w:rsidP="00EF0DA6">
            <w:pPr>
              <w:rPr>
                <w:sz w:val="24"/>
                <w:szCs w:val="24"/>
              </w:rPr>
            </w:pPr>
          </w:p>
        </w:tc>
      </w:tr>
      <w:tr w:rsidR="00B34E65" w:rsidTr="00EF0DA6">
        <w:tc>
          <w:tcPr>
            <w:tcW w:w="1702" w:type="dxa"/>
            <w:vMerge/>
          </w:tcPr>
          <w:p w:rsidR="00B34E65" w:rsidRDefault="00B34E65" w:rsidP="00EF0DA6">
            <w:pPr>
              <w:rPr>
                <w:sz w:val="24"/>
                <w:szCs w:val="24"/>
              </w:rPr>
            </w:pPr>
          </w:p>
        </w:tc>
        <w:tc>
          <w:tcPr>
            <w:tcW w:w="7088" w:type="dxa"/>
          </w:tcPr>
          <w:p w:rsidR="00B34E65" w:rsidRPr="00E15AC0" w:rsidRDefault="00B34E65" w:rsidP="00EF0DA6">
            <w:pPr>
              <w:pStyle w:val="ListParagraph"/>
              <w:numPr>
                <w:ilvl w:val="0"/>
                <w:numId w:val="4"/>
              </w:numPr>
              <w:rPr>
                <w:sz w:val="24"/>
                <w:szCs w:val="24"/>
              </w:rPr>
            </w:pPr>
            <w:r>
              <w:rPr>
                <w:sz w:val="24"/>
                <w:szCs w:val="24"/>
              </w:rPr>
              <w:t>Identify resources which could be connected to exploit opportunities</w:t>
            </w:r>
          </w:p>
        </w:tc>
        <w:tc>
          <w:tcPr>
            <w:tcW w:w="1275" w:type="dxa"/>
          </w:tcPr>
          <w:p w:rsidR="00B34E65" w:rsidRDefault="00B34E65" w:rsidP="00EF0DA6">
            <w:pPr>
              <w:rPr>
                <w:sz w:val="24"/>
                <w:szCs w:val="24"/>
              </w:rPr>
            </w:pPr>
          </w:p>
        </w:tc>
      </w:tr>
      <w:tr w:rsidR="00B34E65" w:rsidTr="00EF0DA6">
        <w:tc>
          <w:tcPr>
            <w:tcW w:w="1702" w:type="dxa"/>
            <w:vMerge/>
          </w:tcPr>
          <w:p w:rsidR="00B34E65" w:rsidRDefault="00B34E65" w:rsidP="00EF0DA6">
            <w:pPr>
              <w:rPr>
                <w:sz w:val="24"/>
                <w:szCs w:val="24"/>
              </w:rPr>
            </w:pPr>
          </w:p>
        </w:tc>
        <w:tc>
          <w:tcPr>
            <w:tcW w:w="7088" w:type="dxa"/>
          </w:tcPr>
          <w:p w:rsidR="00B34E65" w:rsidRPr="00E15AC0" w:rsidRDefault="00B34E65" w:rsidP="00EF0DA6">
            <w:pPr>
              <w:pStyle w:val="ListParagraph"/>
              <w:numPr>
                <w:ilvl w:val="0"/>
                <w:numId w:val="4"/>
              </w:numPr>
              <w:rPr>
                <w:sz w:val="24"/>
                <w:szCs w:val="24"/>
              </w:rPr>
            </w:pPr>
            <w:r>
              <w:rPr>
                <w:sz w:val="24"/>
                <w:szCs w:val="24"/>
              </w:rPr>
              <w:t>Assess, evaluate and select the opportunities which offer greatest potential</w:t>
            </w:r>
          </w:p>
        </w:tc>
        <w:tc>
          <w:tcPr>
            <w:tcW w:w="1275" w:type="dxa"/>
          </w:tcPr>
          <w:p w:rsidR="00B34E65" w:rsidRDefault="00B34E65" w:rsidP="00EF0DA6">
            <w:pPr>
              <w:rPr>
                <w:sz w:val="24"/>
                <w:szCs w:val="24"/>
              </w:rPr>
            </w:pPr>
          </w:p>
        </w:tc>
      </w:tr>
      <w:tr w:rsidR="00B34E65" w:rsidTr="00EF0DA6">
        <w:tc>
          <w:tcPr>
            <w:tcW w:w="8790" w:type="dxa"/>
            <w:gridSpan w:val="2"/>
            <w:shd w:val="clear" w:color="auto" w:fill="B8CCE4" w:themeFill="accent1" w:themeFillTint="66"/>
          </w:tcPr>
          <w:p w:rsidR="00B34E65" w:rsidRPr="00E15AC0" w:rsidRDefault="00B34E65" w:rsidP="00EF0DA6">
            <w:pPr>
              <w:jc w:val="right"/>
              <w:rPr>
                <w:b/>
                <w:bCs/>
                <w:sz w:val="24"/>
                <w:szCs w:val="24"/>
              </w:rPr>
            </w:pPr>
            <w:r>
              <w:rPr>
                <w:b/>
                <w:bCs/>
                <w:sz w:val="24"/>
                <w:szCs w:val="24"/>
              </w:rPr>
              <w:t xml:space="preserve">Total score (out of </w:t>
            </w:r>
            <w:r w:rsidR="00A664FA">
              <w:rPr>
                <w:b/>
                <w:bCs/>
                <w:sz w:val="24"/>
                <w:szCs w:val="24"/>
              </w:rPr>
              <w:t>16</w:t>
            </w:r>
            <w:r>
              <w:rPr>
                <w:b/>
                <w:bCs/>
                <w:sz w:val="24"/>
                <w:szCs w:val="24"/>
              </w:rPr>
              <w:t>)</w:t>
            </w:r>
          </w:p>
        </w:tc>
        <w:tc>
          <w:tcPr>
            <w:tcW w:w="1275" w:type="dxa"/>
          </w:tcPr>
          <w:p w:rsidR="00B34E65" w:rsidRDefault="00B34E65" w:rsidP="00EF0DA6">
            <w:pPr>
              <w:rPr>
                <w:sz w:val="24"/>
                <w:szCs w:val="24"/>
              </w:rPr>
            </w:pPr>
          </w:p>
        </w:tc>
      </w:tr>
    </w:tbl>
    <w:p w:rsidR="00B34E65" w:rsidRPr="00E15AC0" w:rsidRDefault="00B34E65" w:rsidP="00B34E65">
      <w:pPr>
        <w:spacing w:after="0"/>
        <w:rPr>
          <w:sz w:val="16"/>
          <w:szCs w:val="16"/>
        </w:rPr>
      </w:pPr>
    </w:p>
    <w:tbl>
      <w:tblPr>
        <w:tblStyle w:val="TableGrid"/>
        <w:tblW w:w="10065" w:type="dxa"/>
        <w:tblInd w:w="-431" w:type="dxa"/>
        <w:tblLook w:val="04A0" w:firstRow="1" w:lastRow="0" w:firstColumn="1" w:lastColumn="0" w:noHBand="0" w:noVBand="1"/>
      </w:tblPr>
      <w:tblGrid>
        <w:gridCol w:w="1702"/>
        <w:gridCol w:w="7088"/>
        <w:gridCol w:w="1275"/>
      </w:tblGrid>
      <w:tr w:rsidR="00A664FA" w:rsidTr="00EF0DA6">
        <w:tc>
          <w:tcPr>
            <w:tcW w:w="1702" w:type="dxa"/>
            <w:shd w:val="clear" w:color="auto" w:fill="B8CCE4" w:themeFill="accent1" w:themeFillTint="66"/>
          </w:tcPr>
          <w:p w:rsidR="00A664FA" w:rsidRPr="00E15AC0" w:rsidRDefault="00A664FA" w:rsidP="00EF0DA6">
            <w:pPr>
              <w:jc w:val="center"/>
              <w:rPr>
                <w:b/>
                <w:bCs/>
                <w:sz w:val="24"/>
                <w:szCs w:val="24"/>
              </w:rPr>
            </w:pPr>
            <w:r>
              <w:rPr>
                <w:b/>
                <w:bCs/>
                <w:sz w:val="24"/>
                <w:szCs w:val="24"/>
              </w:rPr>
              <w:t>Capability</w:t>
            </w:r>
          </w:p>
        </w:tc>
        <w:tc>
          <w:tcPr>
            <w:tcW w:w="7088" w:type="dxa"/>
            <w:shd w:val="clear" w:color="auto" w:fill="B8CCE4" w:themeFill="accent1" w:themeFillTint="66"/>
          </w:tcPr>
          <w:p w:rsidR="00A664FA" w:rsidRPr="00E15AC0" w:rsidRDefault="00A664FA" w:rsidP="00EF0DA6">
            <w:pPr>
              <w:jc w:val="center"/>
              <w:rPr>
                <w:b/>
                <w:bCs/>
                <w:sz w:val="24"/>
                <w:szCs w:val="24"/>
              </w:rPr>
            </w:pPr>
            <w:r>
              <w:rPr>
                <w:b/>
                <w:bCs/>
                <w:sz w:val="24"/>
                <w:szCs w:val="24"/>
              </w:rPr>
              <w:t>Statement</w:t>
            </w:r>
          </w:p>
        </w:tc>
        <w:tc>
          <w:tcPr>
            <w:tcW w:w="1275" w:type="dxa"/>
            <w:shd w:val="clear" w:color="auto" w:fill="B8CCE4" w:themeFill="accent1" w:themeFillTint="66"/>
          </w:tcPr>
          <w:p w:rsidR="00A664FA" w:rsidRPr="00E15AC0" w:rsidRDefault="00A664FA" w:rsidP="00EF0DA6">
            <w:pPr>
              <w:jc w:val="center"/>
              <w:rPr>
                <w:b/>
                <w:bCs/>
                <w:sz w:val="20"/>
                <w:szCs w:val="20"/>
              </w:rPr>
            </w:pPr>
            <w:r w:rsidRPr="00E15AC0">
              <w:rPr>
                <w:b/>
                <w:bCs/>
                <w:sz w:val="20"/>
                <w:szCs w:val="20"/>
              </w:rPr>
              <w:t>Self-Assessment</w:t>
            </w:r>
          </w:p>
        </w:tc>
      </w:tr>
      <w:tr w:rsidR="00A664FA" w:rsidTr="00EF0DA6">
        <w:tc>
          <w:tcPr>
            <w:tcW w:w="1702" w:type="dxa"/>
            <w:vMerge w:val="restart"/>
          </w:tcPr>
          <w:p w:rsidR="00A664FA" w:rsidRPr="00E15AC0" w:rsidRDefault="00A664FA" w:rsidP="00EF0DA6">
            <w:pPr>
              <w:rPr>
                <w:b/>
                <w:bCs/>
                <w:sz w:val="24"/>
                <w:szCs w:val="24"/>
              </w:rPr>
            </w:pPr>
            <w:r>
              <w:rPr>
                <w:b/>
                <w:bCs/>
                <w:sz w:val="24"/>
                <w:szCs w:val="24"/>
              </w:rPr>
              <w:t>Applying innovation</w:t>
            </w:r>
          </w:p>
        </w:tc>
        <w:tc>
          <w:tcPr>
            <w:tcW w:w="7088" w:type="dxa"/>
          </w:tcPr>
          <w:p w:rsidR="00A664FA" w:rsidRPr="00E15AC0" w:rsidRDefault="00A664FA" w:rsidP="00EF0DA6">
            <w:pPr>
              <w:pStyle w:val="ListParagraph"/>
              <w:numPr>
                <w:ilvl w:val="0"/>
                <w:numId w:val="4"/>
              </w:numPr>
              <w:rPr>
                <w:sz w:val="24"/>
                <w:szCs w:val="24"/>
              </w:rPr>
            </w:pPr>
            <w:r>
              <w:rPr>
                <w:sz w:val="24"/>
                <w:szCs w:val="24"/>
              </w:rPr>
              <w:t>Identify new possibilities and apply creative thinking to initiate new products, services and processes</w:t>
            </w:r>
          </w:p>
        </w:tc>
        <w:tc>
          <w:tcPr>
            <w:tcW w:w="1275" w:type="dxa"/>
          </w:tcPr>
          <w:p w:rsidR="00A664FA" w:rsidRDefault="00A664FA" w:rsidP="00EF0DA6">
            <w:pPr>
              <w:rPr>
                <w:sz w:val="24"/>
                <w:szCs w:val="24"/>
              </w:rPr>
            </w:pPr>
          </w:p>
        </w:tc>
      </w:tr>
      <w:tr w:rsidR="00A664FA" w:rsidTr="00EF0DA6">
        <w:tc>
          <w:tcPr>
            <w:tcW w:w="1702" w:type="dxa"/>
            <w:vMerge/>
          </w:tcPr>
          <w:p w:rsidR="00A664FA" w:rsidRDefault="00A664FA" w:rsidP="00EF0DA6">
            <w:pPr>
              <w:rPr>
                <w:sz w:val="24"/>
                <w:szCs w:val="24"/>
              </w:rPr>
            </w:pPr>
          </w:p>
        </w:tc>
        <w:tc>
          <w:tcPr>
            <w:tcW w:w="7088" w:type="dxa"/>
          </w:tcPr>
          <w:p w:rsidR="00A664FA" w:rsidRPr="00E15AC0" w:rsidRDefault="00A664FA" w:rsidP="00EF0DA6">
            <w:pPr>
              <w:pStyle w:val="ListParagraph"/>
              <w:numPr>
                <w:ilvl w:val="0"/>
                <w:numId w:val="4"/>
              </w:numPr>
              <w:rPr>
                <w:sz w:val="24"/>
                <w:szCs w:val="24"/>
              </w:rPr>
            </w:pPr>
            <w:r>
              <w:rPr>
                <w:sz w:val="24"/>
                <w:szCs w:val="24"/>
              </w:rPr>
              <w:t xml:space="preserve">Connect needs, resources, knowledge and technologies to create </w:t>
            </w:r>
            <w:r>
              <w:rPr>
                <w:sz w:val="24"/>
                <w:szCs w:val="24"/>
              </w:rPr>
              <w:t>new products, services and processes</w:t>
            </w:r>
          </w:p>
        </w:tc>
        <w:tc>
          <w:tcPr>
            <w:tcW w:w="1275" w:type="dxa"/>
          </w:tcPr>
          <w:p w:rsidR="00A664FA" w:rsidRDefault="00A664FA" w:rsidP="00EF0DA6">
            <w:pPr>
              <w:rPr>
                <w:sz w:val="24"/>
                <w:szCs w:val="24"/>
              </w:rPr>
            </w:pPr>
          </w:p>
        </w:tc>
      </w:tr>
      <w:tr w:rsidR="00A664FA" w:rsidTr="00EF0DA6">
        <w:tc>
          <w:tcPr>
            <w:tcW w:w="1702" w:type="dxa"/>
            <w:vMerge/>
          </w:tcPr>
          <w:p w:rsidR="00A664FA" w:rsidRDefault="00A664FA" w:rsidP="00EF0DA6">
            <w:pPr>
              <w:rPr>
                <w:sz w:val="24"/>
                <w:szCs w:val="24"/>
              </w:rPr>
            </w:pPr>
          </w:p>
        </w:tc>
        <w:tc>
          <w:tcPr>
            <w:tcW w:w="7088" w:type="dxa"/>
          </w:tcPr>
          <w:p w:rsidR="00A664FA" w:rsidRPr="00E15AC0" w:rsidRDefault="00A664FA" w:rsidP="00EF0DA6">
            <w:pPr>
              <w:pStyle w:val="ListParagraph"/>
              <w:numPr>
                <w:ilvl w:val="0"/>
                <w:numId w:val="4"/>
              </w:numPr>
              <w:rPr>
                <w:sz w:val="24"/>
                <w:szCs w:val="24"/>
              </w:rPr>
            </w:pPr>
            <w:r>
              <w:rPr>
                <w:sz w:val="24"/>
                <w:szCs w:val="24"/>
              </w:rPr>
              <w:t>Develop innovations which can be applied to solve problems and meet actual and potential needs</w:t>
            </w:r>
          </w:p>
        </w:tc>
        <w:tc>
          <w:tcPr>
            <w:tcW w:w="1275" w:type="dxa"/>
          </w:tcPr>
          <w:p w:rsidR="00A664FA" w:rsidRDefault="00A664FA" w:rsidP="00EF0DA6">
            <w:pPr>
              <w:rPr>
                <w:sz w:val="24"/>
                <w:szCs w:val="24"/>
              </w:rPr>
            </w:pPr>
          </w:p>
        </w:tc>
      </w:tr>
      <w:tr w:rsidR="00A664FA" w:rsidTr="00EF0DA6">
        <w:tc>
          <w:tcPr>
            <w:tcW w:w="1702" w:type="dxa"/>
            <w:vMerge/>
          </w:tcPr>
          <w:p w:rsidR="00A664FA" w:rsidRDefault="00A664FA" w:rsidP="00EF0DA6">
            <w:pPr>
              <w:rPr>
                <w:sz w:val="24"/>
                <w:szCs w:val="24"/>
              </w:rPr>
            </w:pPr>
          </w:p>
        </w:tc>
        <w:tc>
          <w:tcPr>
            <w:tcW w:w="7088" w:type="dxa"/>
          </w:tcPr>
          <w:p w:rsidR="00A664FA" w:rsidRPr="00E15AC0" w:rsidRDefault="00A664FA" w:rsidP="00EF0DA6">
            <w:pPr>
              <w:pStyle w:val="ListParagraph"/>
              <w:numPr>
                <w:ilvl w:val="0"/>
                <w:numId w:val="4"/>
              </w:numPr>
              <w:rPr>
                <w:sz w:val="24"/>
                <w:szCs w:val="24"/>
              </w:rPr>
            </w:pPr>
            <w:r>
              <w:rPr>
                <w:sz w:val="24"/>
                <w:szCs w:val="24"/>
              </w:rPr>
              <w:t xml:space="preserve">Ensure innovations can be produced to meet </w:t>
            </w:r>
            <w:r w:rsidR="00915875">
              <w:rPr>
                <w:sz w:val="24"/>
                <w:szCs w:val="24"/>
              </w:rPr>
              <w:t>service user and funding body</w:t>
            </w:r>
            <w:r>
              <w:rPr>
                <w:sz w:val="24"/>
                <w:szCs w:val="24"/>
              </w:rPr>
              <w:t xml:space="preserve"> requirements and expectations</w:t>
            </w:r>
          </w:p>
        </w:tc>
        <w:tc>
          <w:tcPr>
            <w:tcW w:w="1275" w:type="dxa"/>
          </w:tcPr>
          <w:p w:rsidR="00A664FA" w:rsidRDefault="00A664FA" w:rsidP="00EF0DA6">
            <w:pPr>
              <w:rPr>
                <w:sz w:val="24"/>
                <w:szCs w:val="24"/>
              </w:rPr>
            </w:pPr>
          </w:p>
        </w:tc>
      </w:tr>
      <w:tr w:rsidR="00A664FA" w:rsidTr="00EF0DA6">
        <w:tc>
          <w:tcPr>
            <w:tcW w:w="8790" w:type="dxa"/>
            <w:gridSpan w:val="2"/>
            <w:shd w:val="clear" w:color="auto" w:fill="B8CCE4" w:themeFill="accent1" w:themeFillTint="66"/>
          </w:tcPr>
          <w:p w:rsidR="00A664FA" w:rsidRPr="00E15AC0" w:rsidRDefault="00A664FA" w:rsidP="00EF0DA6">
            <w:pPr>
              <w:jc w:val="right"/>
              <w:rPr>
                <w:b/>
                <w:bCs/>
                <w:sz w:val="24"/>
                <w:szCs w:val="24"/>
              </w:rPr>
            </w:pPr>
            <w:r>
              <w:rPr>
                <w:b/>
                <w:bCs/>
                <w:sz w:val="24"/>
                <w:szCs w:val="24"/>
              </w:rPr>
              <w:t xml:space="preserve">Total score (out of </w:t>
            </w:r>
            <w:r>
              <w:rPr>
                <w:b/>
                <w:bCs/>
                <w:sz w:val="24"/>
                <w:szCs w:val="24"/>
              </w:rPr>
              <w:t>16</w:t>
            </w:r>
            <w:r>
              <w:rPr>
                <w:b/>
                <w:bCs/>
                <w:sz w:val="24"/>
                <w:szCs w:val="24"/>
              </w:rPr>
              <w:t>)</w:t>
            </w:r>
          </w:p>
        </w:tc>
        <w:tc>
          <w:tcPr>
            <w:tcW w:w="1275" w:type="dxa"/>
          </w:tcPr>
          <w:p w:rsidR="00A664FA" w:rsidRDefault="00A664FA" w:rsidP="00EF0DA6">
            <w:pPr>
              <w:rPr>
                <w:sz w:val="24"/>
                <w:szCs w:val="24"/>
              </w:rPr>
            </w:pPr>
          </w:p>
        </w:tc>
      </w:tr>
    </w:tbl>
    <w:p w:rsidR="00A664FA" w:rsidRPr="00E15AC0" w:rsidRDefault="00A664FA" w:rsidP="00A664FA">
      <w:pPr>
        <w:spacing w:after="0"/>
        <w:rPr>
          <w:sz w:val="16"/>
          <w:szCs w:val="16"/>
        </w:rPr>
      </w:pPr>
    </w:p>
    <w:tbl>
      <w:tblPr>
        <w:tblStyle w:val="TableGrid"/>
        <w:tblW w:w="10065" w:type="dxa"/>
        <w:tblInd w:w="-431" w:type="dxa"/>
        <w:tblLook w:val="04A0" w:firstRow="1" w:lastRow="0" w:firstColumn="1" w:lastColumn="0" w:noHBand="0" w:noVBand="1"/>
      </w:tblPr>
      <w:tblGrid>
        <w:gridCol w:w="1702"/>
        <w:gridCol w:w="7088"/>
        <w:gridCol w:w="1275"/>
      </w:tblGrid>
      <w:tr w:rsidR="00A664FA" w:rsidRPr="00E15AC0" w:rsidTr="00EF0DA6">
        <w:tc>
          <w:tcPr>
            <w:tcW w:w="1702" w:type="dxa"/>
            <w:shd w:val="clear" w:color="auto" w:fill="B8CCE4" w:themeFill="accent1" w:themeFillTint="66"/>
          </w:tcPr>
          <w:p w:rsidR="00A664FA" w:rsidRPr="00E15AC0" w:rsidRDefault="00A664FA" w:rsidP="00EF0DA6">
            <w:pPr>
              <w:jc w:val="center"/>
              <w:rPr>
                <w:b/>
                <w:bCs/>
                <w:sz w:val="24"/>
                <w:szCs w:val="24"/>
              </w:rPr>
            </w:pPr>
            <w:r>
              <w:rPr>
                <w:b/>
                <w:bCs/>
                <w:sz w:val="24"/>
                <w:szCs w:val="24"/>
              </w:rPr>
              <w:t>Capability</w:t>
            </w:r>
          </w:p>
        </w:tc>
        <w:tc>
          <w:tcPr>
            <w:tcW w:w="7088" w:type="dxa"/>
            <w:shd w:val="clear" w:color="auto" w:fill="B8CCE4" w:themeFill="accent1" w:themeFillTint="66"/>
          </w:tcPr>
          <w:p w:rsidR="00A664FA" w:rsidRPr="00E15AC0" w:rsidRDefault="00A664FA" w:rsidP="00EF0DA6">
            <w:pPr>
              <w:jc w:val="center"/>
              <w:rPr>
                <w:b/>
                <w:bCs/>
                <w:sz w:val="24"/>
                <w:szCs w:val="24"/>
              </w:rPr>
            </w:pPr>
            <w:r>
              <w:rPr>
                <w:b/>
                <w:bCs/>
                <w:sz w:val="24"/>
                <w:szCs w:val="24"/>
              </w:rPr>
              <w:t>Statement</w:t>
            </w:r>
          </w:p>
        </w:tc>
        <w:tc>
          <w:tcPr>
            <w:tcW w:w="1275" w:type="dxa"/>
            <w:shd w:val="clear" w:color="auto" w:fill="B8CCE4" w:themeFill="accent1" w:themeFillTint="66"/>
          </w:tcPr>
          <w:p w:rsidR="00A664FA" w:rsidRPr="00E15AC0" w:rsidRDefault="00A664FA" w:rsidP="00EF0DA6">
            <w:pPr>
              <w:jc w:val="center"/>
              <w:rPr>
                <w:b/>
                <w:bCs/>
                <w:sz w:val="20"/>
                <w:szCs w:val="20"/>
              </w:rPr>
            </w:pPr>
            <w:r w:rsidRPr="00E15AC0">
              <w:rPr>
                <w:b/>
                <w:bCs/>
                <w:sz w:val="20"/>
                <w:szCs w:val="20"/>
              </w:rPr>
              <w:t>Self-Assessment</w:t>
            </w:r>
          </w:p>
        </w:tc>
      </w:tr>
      <w:tr w:rsidR="00A664FA" w:rsidTr="00EF0DA6">
        <w:tc>
          <w:tcPr>
            <w:tcW w:w="1702" w:type="dxa"/>
            <w:vMerge w:val="restart"/>
          </w:tcPr>
          <w:p w:rsidR="00A664FA" w:rsidRPr="00E15AC0" w:rsidRDefault="00A664FA" w:rsidP="00EF0DA6">
            <w:pPr>
              <w:rPr>
                <w:b/>
                <w:bCs/>
                <w:sz w:val="24"/>
                <w:szCs w:val="24"/>
              </w:rPr>
            </w:pPr>
            <w:r>
              <w:rPr>
                <w:b/>
                <w:bCs/>
                <w:sz w:val="24"/>
                <w:szCs w:val="24"/>
              </w:rPr>
              <w:t>Strategic venture planning</w:t>
            </w:r>
          </w:p>
        </w:tc>
        <w:tc>
          <w:tcPr>
            <w:tcW w:w="7088" w:type="dxa"/>
          </w:tcPr>
          <w:p w:rsidR="00A664FA" w:rsidRPr="00E15AC0" w:rsidRDefault="00A664FA" w:rsidP="00EF0DA6">
            <w:pPr>
              <w:pStyle w:val="ListParagraph"/>
              <w:numPr>
                <w:ilvl w:val="0"/>
                <w:numId w:val="4"/>
              </w:numPr>
              <w:rPr>
                <w:sz w:val="24"/>
                <w:szCs w:val="24"/>
              </w:rPr>
            </w:pPr>
            <w:r>
              <w:rPr>
                <w:sz w:val="24"/>
                <w:szCs w:val="24"/>
              </w:rPr>
              <w:t>Propose a strategic vision and stra</w:t>
            </w:r>
            <w:r w:rsidR="00915875">
              <w:rPr>
                <w:sz w:val="24"/>
                <w:szCs w:val="24"/>
              </w:rPr>
              <w:t>tegic plan for the future development and growth of a venture</w:t>
            </w:r>
          </w:p>
        </w:tc>
        <w:tc>
          <w:tcPr>
            <w:tcW w:w="1275" w:type="dxa"/>
          </w:tcPr>
          <w:p w:rsidR="00A664FA" w:rsidRDefault="00A664FA" w:rsidP="00EF0DA6">
            <w:pPr>
              <w:rPr>
                <w:sz w:val="24"/>
                <w:szCs w:val="24"/>
              </w:rPr>
            </w:pPr>
          </w:p>
        </w:tc>
      </w:tr>
      <w:tr w:rsidR="00A664FA" w:rsidTr="00EF0DA6">
        <w:tc>
          <w:tcPr>
            <w:tcW w:w="1702" w:type="dxa"/>
            <w:vMerge/>
          </w:tcPr>
          <w:p w:rsidR="00A664FA" w:rsidRDefault="00A664FA" w:rsidP="00EF0DA6">
            <w:pPr>
              <w:rPr>
                <w:sz w:val="24"/>
                <w:szCs w:val="24"/>
              </w:rPr>
            </w:pPr>
          </w:p>
        </w:tc>
        <w:tc>
          <w:tcPr>
            <w:tcW w:w="7088" w:type="dxa"/>
          </w:tcPr>
          <w:p w:rsidR="00A664FA" w:rsidRPr="00E15AC0" w:rsidRDefault="00915875" w:rsidP="00EF0DA6">
            <w:pPr>
              <w:pStyle w:val="ListParagraph"/>
              <w:numPr>
                <w:ilvl w:val="0"/>
                <w:numId w:val="4"/>
              </w:numPr>
              <w:rPr>
                <w:sz w:val="24"/>
                <w:szCs w:val="24"/>
              </w:rPr>
            </w:pPr>
            <w:r>
              <w:rPr>
                <w:sz w:val="24"/>
                <w:szCs w:val="24"/>
              </w:rPr>
              <w:t>Prepare a credible business proposal to gain support from and identify the benefits to investors, funding bodies, service users and other stakeholders</w:t>
            </w:r>
          </w:p>
        </w:tc>
        <w:tc>
          <w:tcPr>
            <w:tcW w:w="1275" w:type="dxa"/>
          </w:tcPr>
          <w:p w:rsidR="00A664FA" w:rsidRDefault="00A664FA" w:rsidP="00EF0DA6">
            <w:pPr>
              <w:rPr>
                <w:sz w:val="24"/>
                <w:szCs w:val="24"/>
              </w:rPr>
            </w:pPr>
          </w:p>
        </w:tc>
      </w:tr>
      <w:tr w:rsidR="00A664FA" w:rsidTr="00EF0DA6">
        <w:tc>
          <w:tcPr>
            <w:tcW w:w="1702" w:type="dxa"/>
            <w:vMerge/>
          </w:tcPr>
          <w:p w:rsidR="00A664FA" w:rsidRDefault="00A664FA" w:rsidP="00EF0DA6">
            <w:pPr>
              <w:rPr>
                <w:sz w:val="24"/>
                <w:szCs w:val="24"/>
              </w:rPr>
            </w:pPr>
          </w:p>
        </w:tc>
        <w:tc>
          <w:tcPr>
            <w:tcW w:w="7088" w:type="dxa"/>
          </w:tcPr>
          <w:p w:rsidR="00A664FA" w:rsidRPr="00E15AC0" w:rsidRDefault="00915875" w:rsidP="00EF0DA6">
            <w:pPr>
              <w:pStyle w:val="ListParagraph"/>
              <w:numPr>
                <w:ilvl w:val="0"/>
                <w:numId w:val="4"/>
              </w:numPr>
              <w:rPr>
                <w:sz w:val="24"/>
                <w:szCs w:val="24"/>
              </w:rPr>
            </w:pPr>
            <w:r>
              <w:rPr>
                <w:sz w:val="24"/>
                <w:szCs w:val="24"/>
              </w:rPr>
              <w:t>Define a realistic business model which will enable a venture to meet service user requirements and create value from the opportunity</w:t>
            </w:r>
          </w:p>
        </w:tc>
        <w:tc>
          <w:tcPr>
            <w:tcW w:w="1275" w:type="dxa"/>
          </w:tcPr>
          <w:p w:rsidR="00A664FA" w:rsidRDefault="00A664FA" w:rsidP="00EF0DA6">
            <w:pPr>
              <w:rPr>
                <w:sz w:val="24"/>
                <w:szCs w:val="24"/>
              </w:rPr>
            </w:pPr>
          </w:p>
        </w:tc>
      </w:tr>
      <w:tr w:rsidR="00A664FA" w:rsidTr="00EF0DA6">
        <w:tc>
          <w:tcPr>
            <w:tcW w:w="1702" w:type="dxa"/>
            <w:vMerge/>
          </w:tcPr>
          <w:p w:rsidR="00A664FA" w:rsidRDefault="00A664FA" w:rsidP="00EF0DA6">
            <w:pPr>
              <w:rPr>
                <w:sz w:val="24"/>
                <w:szCs w:val="24"/>
              </w:rPr>
            </w:pPr>
          </w:p>
        </w:tc>
        <w:tc>
          <w:tcPr>
            <w:tcW w:w="7088" w:type="dxa"/>
          </w:tcPr>
          <w:p w:rsidR="00A664FA" w:rsidRPr="00E15AC0" w:rsidRDefault="00915875" w:rsidP="00EF0DA6">
            <w:pPr>
              <w:pStyle w:val="ListParagraph"/>
              <w:numPr>
                <w:ilvl w:val="0"/>
                <w:numId w:val="4"/>
              </w:numPr>
              <w:rPr>
                <w:sz w:val="24"/>
                <w:szCs w:val="24"/>
              </w:rPr>
            </w:pPr>
            <w:r>
              <w:rPr>
                <w:sz w:val="24"/>
                <w:szCs w:val="24"/>
              </w:rPr>
              <w:t>Identify and plan the resources needed for the launch and development of a venture: what will be required, when and potential resource implications</w:t>
            </w:r>
          </w:p>
        </w:tc>
        <w:tc>
          <w:tcPr>
            <w:tcW w:w="1275" w:type="dxa"/>
          </w:tcPr>
          <w:p w:rsidR="00A664FA" w:rsidRDefault="00A664FA" w:rsidP="00EF0DA6">
            <w:pPr>
              <w:rPr>
                <w:sz w:val="24"/>
                <w:szCs w:val="24"/>
              </w:rPr>
            </w:pPr>
          </w:p>
        </w:tc>
      </w:tr>
      <w:tr w:rsidR="00A664FA" w:rsidTr="00EF0DA6">
        <w:tc>
          <w:tcPr>
            <w:tcW w:w="1702" w:type="dxa"/>
            <w:vMerge/>
          </w:tcPr>
          <w:p w:rsidR="00A664FA" w:rsidRDefault="00A664FA" w:rsidP="00EF0DA6">
            <w:pPr>
              <w:rPr>
                <w:sz w:val="24"/>
                <w:szCs w:val="24"/>
              </w:rPr>
            </w:pPr>
          </w:p>
        </w:tc>
        <w:tc>
          <w:tcPr>
            <w:tcW w:w="7088" w:type="dxa"/>
          </w:tcPr>
          <w:p w:rsidR="00A664FA" w:rsidRPr="00E15AC0" w:rsidRDefault="00915875" w:rsidP="00EF0DA6">
            <w:pPr>
              <w:pStyle w:val="ListParagraph"/>
              <w:numPr>
                <w:ilvl w:val="0"/>
                <w:numId w:val="4"/>
              </w:numPr>
              <w:rPr>
                <w:sz w:val="24"/>
                <w:szCs w:val="24"/>
              </w:rPr>
            </w:pPr>
            <w:r>
              <w:rPr>
                <w:sz w:val="24"/>
                <w:szCs w:val="24"/>
              </w:rPr>
              <w:t xml:space="preserve">Identify and assess the strengths and weaknesses of competitors and differentiate a venture from these in ways that service users </w:t>
            </w:r>
            <w:r>
              <w:rPr>
                <w:sz w:val="24"/>
                <w:szCs w:val="24"/>
              </w:rPr>
              <w:t>and/or</w:t>
            </w:r>
            <w:r>
              <w:rPr>
                <w:sz w:val="24"/>
                <w:szCs w:val="24"/>
              </w:rPr>
              <w:t xml:space="preserve"> funding bodies will value</w:t>
            </w:r>
          </w:p>
        </w:tc>
        <w:tc>
          <w:tcPr>
            <w:tcW w:w="1275" w:type="dxa"/>
          </w:tcPr>
          <w:p w:rsidR="00A664FA" w:rsidRDefault="00A664FA" w:rsidP="00EF0DA6">
            <w:pPr>
              <w:rPr>
                <w:sz w:val="24"/>
                <w:szCs w:val="24"/>
              </w:rPr>
            </w:pPr>
          </w:p>
        </w:tc>
      </w:tr>
      <w:tr w:rsidR="00A664FA" w:rsidTr="00EF0DA6">
        <w:tc>
          <w:tcPr>
            <w:tcW w:w="1702" w:type="dxa"/>
            <w:vMerge/>
          </w:tcPr>
          <w:p w:rsidR="00A664FA" w:rsidRDefault="00A664FA" w:rsidP="00EF0DA6">
            <w:pPr>
              <w:rPr>
                <w:sz w:val="24"/>
                <w:szCs w:val="24"/>
              </w:rPr>
            </w:pPr>
          </w:p>
        </w:tc>
        <w:tc>
          <w:tcPr>
            <w:tcW w:w="7088" w:type="dxa"/>
          </w:tcPr>
          <w:p w:rsidR="00A664FA" w:rsidRPr="00E15AC0" w:rsidRDefault="00A664FA" w:rsidP="00EF0DA6">
            <w:pPr>
              <w:pStyle w:val="ListParagraph"/>
              <w:numPr>
                <w:ilvl w:val="0"/>
                <w:numId w:val="4"/>
              </w:numPr>
              <w:rPr>
                <w:sz w:val="24"/>
                <w:szCs w:val="24"/>
              </w:rPr>
            </w:pPr>
          </w:p>
        </w:tc>
        <w:tc>
          <w:tcPr>
            <w:tcW w:w="1275" w:type="dxa"/>
          </w:tcPr>
          <w:p w:rsidR="00A664FA" w:rsidRDefault="00A664FA" w:rsidP="00EF0DA6">
            <w:pPr>
              <w:rPr>
                <w:sz w:val="24"/>
                <w:szCs w:val="24"/>
              </w:rPr>
            </w:pPr>
          </w:p>
        </w:tc>
      </w:tr>
      <w:tr w:rsidR="00A664FA" w:rsidTr="00EF0DA6">
        <w:tc>
          <w:tcPr>
            <w:tcW w:w="8790" w:type="dxa"/>
            <w:gridSpan w:val="2"/>
            <w:shd w:val="clear" w:color="auto" w:fill="B8CCE4" w:themeFill="accent1" w:themeFillTint="66"/>
          </w:tcPr>
          <w:p w:rsidR="00A664FA" w:rsidRPr="00E15AC0" w:rsidRDefault="00A664FA" w:rsidP="00EF0DA6">
            <w:pPr>
              <w:jc w:val="right"/>
              <w:rPr>
                <w:b/>
                <w:bCs/>
                <w:sz w:val="24"/>
                <w:szCs w:val="24"/>
              </w:rPr>
            </w:pPr>
            <w:r>
              <w:rPr>
                <w:b/>
                <w:bCs/>
                <w:sz w:val="24"/>
                <w:szCs w:val="24"/>
              </w:rPr>
              <w:t>Total score (out of 24)</w:t>
            </w:r>
          </w:p>
        </w:tc>
        <w:tc>
          <w:tcPr>
            <w:tcW w:w="1275" w:type="dxa"/>
          </w:tcPr>
          <w:p w:rsidR="00A664FA" w:rsidRDefault="00A664FA" w:rsidP="00EF0DA6">
            <w:pPr>
              <w:rPr>
                <w:sz w:val="24"/>
                <w:szCs w:val="24"/>
              </w:rPr>
            </w:pPr>
          </w:p>
        </w:tc>
      </w:tr>
    </w:tbl>
    <w:p w:rsidR="00B34E65" w:rsidRDefault="00B34E65" w:rsidP="00E15AC0">
      <w:pPr>
        <w:spacing w:after="0"/>
        <w:rPr>
          <w:sz w:val="16"/>
          <w:szCs w:val="16"/>
        </w:rPr>
      </w:pPr>
    </w:p>
    <w:p w:rsidR="00915875" w:rsidRDefault="00915875" w:rsidP="00E15AC0">
      <w:pPr>
        <w:spacing w:after="0"/>
        <w:rPr>
          <w:sz w:val="16"/>
          <w:szCs w:val="16"/>
        </w:rPr>
      </w:pPr>
    </w:p>
    <w:p w:rsidR="00915875" w:rsidRDefault="00915875" w:rsidP="00E15AC0">
      <w:pPr>
        <w:spacing w:after="0"/>
        <w:rPr>
          <w:sz w:val="16"/>
          <w:szCs w:val="16"/>
        </w:rPr>
      </w:pPr>
    </w:p>
    <w:p w:rsidR="00915875" w:rsidRDefault="00915875" w:rsidP="00E15AC0">
      <w:pPr>
        <w:spacing w:after="0"/>
        <w:rPr>
          <w:sz w:val="16"/>
          <w:szCs w:val="16"/>
        </w:rPr>
      </w:pPr>
    </w:p>
    <w:p w:rsidR="00915875" w:rsidRDefault="00915875" w:rsidP="00E15AC0">
      <w:pPr>
        <w:spacing w:after="0"/>
        <w:rPr>
          <w:sz w:val="16"/>
          <w:szCs w:val="16"/>
        </w:rPr>
      </w:pPr>
    </w:p>
    <w:p w:rsidR="00915875" w:rsidRDefault="00915875" w:rsidP="00E15AC0">
      <w:pPr>
        <w:spacing w:after="0"/>
        <w:rPr>
          <w:sz w:val="16"/>
          <w:szCs w:val="16"/>
        </w:rPr>
      </w:pPr>
    </w:p>
    <w:p w:rsidR="00915875" w:rsidRDefault="00915875" w:rsidP="00E15AC0">
      <w:pPr>
        <w:spacing w:after="0"/>
        <w:rPr>
          <w:sz w:val="16"/>
          <w:szCs w:val="16"/>
        </w:rPr>
      </w:pPr>
    </w:p>
    <w:p w:rsidR="00915875" w:rsidRDefault="00915875" w:rsidP="00E15AC0">
      <w:pPr>
        <w:spacing w:after="0"/>
        <w:rPr>
          <w:sz w:val="16"/>
          <w:szCs w:val="16"/>
        </w:rPr>
      </w:pPr>
    </w:p>
    <w:tbl>
      <w:tblPr>
        <w:tblStyle w:val="TableGrid"/>
        <w:tblW w:w="10065" w:type="dxa"/>
        <w:tblInd w:w="-431" w:type="dxa"/>
        <w:tblLook w:val="04A0" w:firstRow="1" w:lastRow="0" w:firstColumn="1" w:lastColumn="0" w:noHBand="0" w:noVBand="1"/>
      </w:tblPr>
      <w:tblGrid>
        <w:gridCol w:w="1702"/>
        <w:gridCol w:w="7088"/>
        <w:gridCol w:w="1275"/>
      </w:tblGrid>
      <w:tr w:rsidR="00915875" w:rsidRPr="00E15AC0" w:rsidTr="00EF0DA6">
        <w:tc>
          <w:tcPr>
            <w:tcW w:w="1702" w:type="dxa"/>
            <w:shd w:val="clear" w:color="auto" w:fill="B8CCE4" w:themeFill="accent1" w:themeFillTint="66"/>
          </w:tcPr>
          <w:p w:rsidR="00915875" w:rsidRPr="00E15AC0" w:rsidRDefault="00915875" w:rsidP="00EF0DA6">
            <w:pPr>
              <w:jc w:val="center"/>
              <w:rPr>
                <w:b/>
                <w:bCs/>
                <w:sz w:val="24"/>
                <w:szCs w:val="24"/>
              </w:rPr>
            </w:pPr>
            <w:r>
              <w:rPr>
                <w:b/>
                <w:bCs/>
                <w:sz w:val="24"/>
                <w:szCs w:val="24"/>
              </w:rPr>
              <w:t>Capability</w:t>
            </w:r>
          </w:p>
        </w:tc>
        <w:tc>
          <w:tcPr>
            <w:tcW w:w="7088" w:type="dxa"/>
            <w:shd w:val="clear" w:color="auto" w:fill="B8CCE4" w:themeFill="accent1" w:themeFillTint="66"/>
          </w:tcPr>
          <w:p w:rsidR="00915875" w:rsidRPr="00E15AC0" w:rsidRDefault="00915875" w:rsidP="00EF0DA6">
            <w:pPr>
              <w:jc w:val="center"/>
              <w:rPr>
                <w:b/>
                <w:bCs/>
                <w:sz w:val="24"/>
                <w:szCs w:val="24"/>
              </w:rPr>
            </w:pPr>
            <w:r>
              <w:rPr>
                <w:b/>
                <w:bCs/>
                <w:sz w:val="24"/>
                <w:szCs w:val="24"/>
              </w:rPr>
              <w:t>Statement</w:t>
            </w:r>
          </w:p>
        </w:tc>
        <w:tc>
          <w:tcPr>
            <w:tcW w:w="1275" w:type="dxa"/>
            <w:shd w:val="clear" w:color="auto" w:fill="B8CCE4" w:themeFill="accent1" w:themeFillTint="66"/>
          </w:tcPr>
          <w:p w:rsidR="00915875" w:rsidRPr="00E15AC0" w:rsidRDefault="00915875" w:rsidP="00EF0DA6">
            <w:pPr>
              <w:jc w:val="center"/>
              <w:rPr>
                <w:b/>
                <w:bCs/>
                <w:sz w:val="20"/>
                <w:szCs w:val="20"/>
              </w:rPr>
            </w:pPr>
            <w:r w:rsidRPr="00E15AC0">
              <w:rPr>
                <w:b/>
                <w:bCs/>
                <w:sz w:val="20"/>
                <w:szCs w:val="20"/>
              </w:rPr>
              <w:t>Self-Assessment</w:t>
            </w:r>
          </w:p>
        </w:tc>
      </w:tr>
      <w:tr w:rsidR="00915875" w:rsidTr="00EF0DA6">
        <w:tc>
          <w:tcPr>
            <w:tcW w:w="1702" w:type="dxa"/>
            <w:vMerge w:val="restart"/>
          </w:tcPr>
          <w:p w:rsidR="00915875" w:rsidRPr="00E15AC0" w:rsidRDefault="00915875" w:rsidP="00EF0DA6">
            <w:pPr>
              <w:rPr>
                <w:b/>
                <w:bCs/>
                <w:sz w:val="24"/>
                <w:szCs w:val="24"/>
              </w:rPr>
            </w:pPr>
            <w:r>
              <w:rPr>
                <w:b/>
                <w:bCs/>
                <w:sz w:val="24"/>
                <w:szCs w:val="24"/>
              </w:rPr>
              <w:t>Market development</w:t>
            </w:r>
          </w:p>
        </w:tc>
        <w:tc>
          <w:tcPr>
            <w:tcW w:w="7088" w:type="dxa"/>
          </w:tcPr>
          <w:p w:rsidR="00915875" w:rsidRPr="00E15AC0" w:rsidRDefault="00915875" w:rsidP="00EF0DA6">
            <w:pPr>
              <w:pStyle w:val="ListParagraph"/>
              <w:numPr>
                <w:ilvl w:val="0"/>
                <w:numId w:val="4"/>
              </w:numPr>
              <w:rPr>
                <w:sz w:val="24"/>
                <w:szCs w:val="24"/>
              </w:rPr>
            </w:pPr>
            <w:r>
              <w:rPr>
                <w:sz w:val="24"/>
                <w:szCs w:val="24"/>
              </w:rPr>
              <w:t>Identify markets, opportunities and needs and their characteristics</w:t>
            </w:r>
          </w:p>
        </w:tc>
        <w:tc>
          <w:tcPr>
            <w:tcW w:w="1275" w:type="dxa"/>
          </w:tcPr>
          <w:p w:rsidR="00915875" w:rsidRDefault="00915875" w:rsidP="00EF0DA6">
            <w:pPr>
              <w:rPr>
                <w:sz w:val="24"/>
                <w:szCs w:val="24"/>
              </w:rPr>
            </w:pPr>
          </w:p>
        </w:tc>
      </w:tr>
      <w:tr w:rsidR="00915875" w:rsidTr="00EF0DA6">
        <w:tc>
          <w:tcPr>
            <w:tcW w:w="1702" w:type="dxa"/>
            <w:vMerge/>
          </w:tcPr>
          <w:p w:rsidR="00915875" w:rsidRDefault="00915875" w:rsidP="00EF0DA6">
            <w:pPr>
              <w:rPr>
                <w:sz w:val="24"/>
                <w:szCs w:val="24"/>
              </w:rPr>
            </w:pPr>
          </w:p>
        </w:tc>
        <w:tc>
          <w:tcPr>
            <w:tcW w:w="7088" w:type="dxa"/>
          </w:tcPr>
          <w:p w:rsidR="00915875" w:rsidRPr="00E15AC0" w:rsidRDefault="00915875" w:rsidP="00EF0DA6">
            <w:pPr>
              <w:pStyle w:val="ListParagraph"/>
              <w:numPr>
                <w:ilvl w:val="0"/>
                <w:numId w:val="4"/>
              </w:numPr>
              <w:rPr>
                <w:sz w:val="24"/>
                <w:szCs w:val="24"/>
              </w:rPr>
            </w:pPr>
            <w:r>
              <w:rPr>
                <w:sz w:val="24"/>
                <w:szCs w:val="24"/>
              </w:rPr>
              <w:t xml:space="preserve">Find out actual and emerging service user </w:t>
            </w:r>
            <w:r>
              <w:rPr>
                <w:sz w:val="24"/>
                <w:szCs w:val="24"/>
              </w:rPr>
              <w:t>and/or</w:t>
            </w:r>
            <w:r>
              <w:rPr>
                <w:sz w:val="24"/>
                <w:szCs w:val="24"/>
              </w:rPr>
              <w:t xml:space="preserve"> funding body needs, preferences and decision-making criteria</w:t>
            </w:r>
          </w:p>
        </w:tc>
        <w:tc>
          <w:tcPr>
            <w:tcW w:w="1275" w:type="dxa"/>
          </w:tcPr>
          <w:p w:rsidR="00915875" w:rsidRDefault="00915875" w:rsidP="00EF0DA6">
            <w:pPr>
              <w:rPr>
                <w:sz w:val="24"/>
                <w:szCs w:val="24"/>
              </w:rPr>
            </w:pPr>
          </w:p>
        </w:tc>
      </w:tr>
      <w:tr w:rsidR="00915875" w:rsidTr="00EF0DA6">
        <w:tc>
          <w:tcPr>
            <w:tcW w:w="1702" w:type="dxa"/>
            <w:vMerge/>
          </w:tcPr>
          <w:p w:rsidR="00915875" w:rsidRDefault="00915875" w:rsidP="00EF0DA6">
            <w:pPr>
              <w:rPr>
                <w:sz w:val="24"/>
                <w:szCs w:val="24"/>
              </w:rPr>
            </w:pPr>
          </w:p>
        </w:tc>
        <w:tc>
          <w:tcPr>
            <w:tcW w:w="7088" w:type="dxa"/>
          </w:tcPr>
          <w:p w:rsidR="00915875" w:rsidRPr="00E15AC0" w:rsidRDefault="00915875" w:rsidP="00EF0DA6">
            <w:pPr>
              <w:pStyle w:val="ListParagraph"/>
              <w:numPr>
                <w:ilvl w:val="0"/>
                <w:numId w:val="4"/>
              </w:numPr>
              <w:rPr>
                <w:sz w:val="24"/>
                <w:szCs w:val="24"/>
              </w:rPr>
            </w:pPr>
            <w:r>
              <w:rPr>
                <w:sz w:val="24"/>
                <w:szCs w:val="24"/>
              </w:rPr>
              <w:t>Develop and implement marketing plans to communicate and promote to service users and/or funding bodies</w:t>
            </w:r>
          </w:p>
        </w:tc>
        <w:tc>
          <w:tcPr>
            <w:tcW w:w="1275" w:type="dxa"/>
          </w:tcPr>
          <w:p w:rsidR="00915875" w:rsidRDefault="00915875" w:rsidP="00EF0DA6">
            <w:pPr>
              <w:rPr>
                <w:sz w:val="24"/>
                <w:szCs w:val="24"/>
              </w:rPr>
            </w:pPr>
          </w:p>
        </w:tc>
      </w:tr>
      <w:tr w:rsidR="00915875" w:rsidTr="00EF0DA6">
        <w:tc>
          <w:tcPr>
            <w:tcW w:w="1702" w:type="dxa"/>
            <w:vMerge/>
          </w:tcPr>
          <w:p w:rsidR="00915875" w:rsidRDefault="00915875" w:rsidP="00EF0DA6">
            <w:pPr>
              <w:rPr>
                <w:sz w:val="24"/>
                <w:szCs w:val="24"/>
              </w:rPr>
            </w:pPr>
          </w:p>
        </w:tc>
        <w:tc>
          <w:tcPr>
            <w:tcW w:w="7088" w:type="dxa"/>
          </w:tcPr>
          <w:p w:rsidR="00915875" w:rsidRPr="00E15AC0" w:rsidRDefault="00915875" w:rsidP="00EF0DA6">
            <w:pPr>
              <w:pStyle w:val="ListParagraph"/>
              <w:numPr>
                <w:ilvl w:val="0"/>
                <w:numId w:val="4"/>
              </w:numPr>
              <w:rPr>
                <w:sz w:val="24"/>
                <w:szCs w:val="24"/>
              </w:rPr>
            </w:pPr>
            <w:r>
              <w:rPr>
                <w:sz w:val="24"/>
                <w:szCs w:val="24"/>
              </w:rPr>
              <w:t xml:space="preserve">Contact, meet, present to, negotiate with and sell </w:t>
            </w:r>
            <w:r>
              <w:rPr>
                <w:sz w:val="24"/>
                <w:szCs w:val="24"/>
              </w:rPr>
              <w:t>to service users and/or funding bodies</w:t>
            </w:r>
          </w:p>
        </w:tc>
        <w:tc>
          <w:tcPr>
            <w:tcW w:w="1275" w:type="dxa"/>
          </w:tcPr>
          <w:p w:rsidR="00915875" w:rsidRDefault="00915875" w:rsidP="00EF0DA6">
            <w:pPr>
              <w:rPr>
                <w:sz w:val="24"/>
                <w:szCs w:val="24"/>
              </w:rPr>
            </w:pPr>
          </w:p>
        </w:tc>
      </w:tr>
      <w:tr w:rsidR="00915875" w:rsidTr="00EF0DA6">
        <w:tc>
          <w:tcPr>
            <w:tcW w:w="1702" w:type="dxa"/>
            <w:vMerge/>
          </w:tcPr>
          <w:p w:rsidR="00915875" w:rsidRDefault="00915875" w:rsidP="00EF0DA6">
            <w:pPr>
              <w:rPr>
                <w:sz w:val="24"/>
                <w:szCs w:val="24"/>
              </w:rPr>
            </w:pPr>
          </w:p>
        </w:tc>
        <w:tc>
          <w:tcPr>
            <w:tcW w:w="7088" w:type="dxa"/>
          </w:tcPr>
          <w:p w:rsidR="00915875" w:rsidRPr="00E15AC0" w:rsidRDefault="00915875" w:rsidP="00EF0DA6">
            <w:pPr>
              <w:pStyle w:val="ListParagraph"/>
              <w:numPr>
                <w:ilvl w:val="0"/>
                <w:numId w:val="4"/>
              </w:numPr>
              <w:rPr>
                <w:sz w:val="24"/>
                <w:szCs w:val="24"/>
              </w:rPr>
            </w:pPr>
            <w:r>
              <w:rPr>
                <w:sz w:val="24"/>
                <w:szCs w:val="24"/>
              </w:rPr>
              <w:t>Set targets and monitor performance</w:t>
            </w:r>
          </w:p>
        </w:tc>
        <w:tc>
          <w:tcPr>
            <w:tcW w:w="1275" w:type="dxa"/>
          </w:tcPr>
          <w:p w:rsidR="00915875" w:rsidRDefault="00915875" w:rsidP="00EF0DA6">
            <w:pPr>
              <w:rPr>
                <w:sz w:val="24"/>
                <w:szCs w:val="24"/>
              </w:rPr>
            </w:pPr>
          </w:p>
        </w:tc>
      </w:tr>
      <w:tr w:rsidR="00915875" w:rsidTr="00EF0DA6">
        <w:tc>
          <w:tcPr>
            <w:tcW w:w="1702" w:type="dxa"/>
            <w:vMerge/>
          </w:tcPr>
          <w:p w:rsidR="00915875" w:rsidRDefault="00915875" w:rsidP="00EF0DA6">
            <w:pPr>
              <w:rPr>
                <w:sz w:val="24"/>
                <w:szCs w:val="24"/>
              </w:rPr>
            </w:pPr>
          </w:p>
        </w:tc>
        <w:tc>
          <w:tcPr>
            <w:tcW w:w="7088" w:type="dxa"/>
          </w:tcPr>
          <w:p w:rsidR="00915875" w:rsidRPr="00E15AC0" w:rsidRDefault="00FE22BE" w:rsidP="00EF0DA6">
            <w:pPr>
              <w:pStyle w:val="ListParagraph"/>
              <w:numPr>
                <w:ilvl w:val="0"/>
                <w:numId w:val="4"/>
              </w:numPr>
              <w:rPr>
                <w:sz w:val="24"/>
                <w:szCs w:val="24"/>
              </w:rPr>
            </w:pPr>
            <w:r>
              <w:rPr>
                <w:sz w:val="24"/>
                <w:szCs w:val="24"/>
              </w:rPr>
              <w:t>Review and evaluate the effectiveness of marketing plans</w:t>
            </w:r>
          </w:p>
        </w:tc>
        <w:tc>
          <w:tcPr>
            <w:tcW w:w="1275" w:type="dxa"/>
          </w:tcPr>
          <w:p w:rsidR="00915875" w:rsidRDefault="00915875" w:rsidP="00EF0DA6">
            <w:pPr>
              <w:rPr>
                <w:sz w:val="24"/>
                <w:szCs w:val="24"/>
              </w:rPr>
            </w:pPr>
          </w:p>
        </w:tc>
      </w:tr>
      <w:tr w:rsidR="00915875" w:rsidTr="00EF0DA6">
        <w:tc>
          <w:tcPr>
            <w:tcW w:w="8790" w:type="dxa"/>
            <w:gridSpan w:val="2"/>
            <w:shd w:val="clear" w:color="auto" w:fill="B8CCE4" w:themeFill="accent1" w:themeFillTint="66"/>
          </w:tcPr>
          <w:p w:rsidR="00915875" w:rsidRPr="00E15AC0" w:rsidRDefault="00915875" w:rsidP="00EF0DA6">
            <w:pPr>
              <w:jc w:val="right"/>
              <w:rPr>
                <w:b/>
                <w:bCs/>
                <w:sz w:val="24"/>
                <w:szCs w:val="24"/>
              </w:rPr>
            </w:pPr>
            <w:r>
              <w:rPr>
                <w:b/>
                <w:bCs/>
                <w:sz w:val="24"/>
                <w:szCs w:val="24"/>
              </w:rPr>
              <w:t>Total score (out of 24)</w:t>
            </w:r>
          </w:p>
        </w:tc>
        <w:tc>
          <w:tcPr>
            <w:tcW w:w="1275" w:type="dxa"/>
          </w:tcPr>
          <w:p w:rsidR="00915875" w:rsidRDefault="00915875" w:rsidP="00EF0DA6">
            <w:pPr>
              <w:rPr>
                <w:sz w:val="24"/>
                <w:szCs w:val="24"/>
              </w:rPr>
            </w:pPr>
          </w:p>
        </w:tc>
      </w:tr>
      <w:tr w:rsidR="00FE22BE" w:rsidTr="00EF0DA6">
        <w:tc>
          <w:tcPr>
            <w:tcW w:w="8790" w:type="dxa"/>
            <w:gridSpan w:val="2"/>
            <w:shd w:val="clear" w:color="auto" w:fill="B8CCE4" w:themeFill="accent1" w:themeFillTint="66"/>
          </w:tcPr>
          <w:p w:rsidR="00FE22BE" w:rsidRDefault="00FE22BE" w:rsidP="00EF0DA6">
            <w:pPr>
              <w:jc w:val="right"/>
              <w:rPr>
                <w:b/>
                <w:bCs/>
                <w:sz w:val="24"/>
                <w:szCs w:val="24"/>
              </w:rPr>
            </w:pPr>
            <w:r>
              <w:rPr>
                <w:b/>
                <w:bCs/>
                <w:sz w:val="24"/>
                <w:szCs w:val="24"/>
              </w:rPr>
              <w:t>Overall total score (out of 132)</w:t>
            </w:r>
          </w:p>
        </w:tc>
        <w:tc>
          <w:tcPr>
            <w:tcW w:w="1275" w:type="dxa"/>
          </w:tcPr>
          <w:p w:rsidR="00FE22BE" w:rsidRDefault="00FE22BE" w:rsidP="00EF0DA6">
            <w:pPr>
              <w:rPr>
                <w:sz w:val="24"/>
                <w:szCs w:val="24"/>
              </w:rPr>
            </w:pPr>
          </w:p>
        </w:tc>
      </w:tr>
      <w:tr w:rsidR="00FE22BE" w:rsidTr="00EF0DA6">
        <w:tc>
          <w:tcPr>
            <w:tcW w:w="8790" w:type="dxa"/>
            <w:gridSpan w:val="2"/>
            <w:shd w:val="clear" w:color="auto" w:fill="B8CCE4" w:themeFill="accent1" w:themeFillTint="66"/>
          </w:tcPr>
          <w:p w:rsidR="00FE22BE" w:rsidRDefault="00FE22BE" w:rsidP="00EF0DA6">
            <w:pPr>
              <w:jc w:val="right"/>
              <w:rPr>
                <w:b/>
                <w:bCs/>
                <w:sz w:val="24"/>
                <w:szCs w:val="24"/>
              </w:rPr>
            </w:pPr>
            <w:r>
              <w:rPr>
                <w:b/>
                <w:bCs/>
                <w:sz w:val="24"/>
                <w:szCs w:val="24"/>
              </w:rPr>
              <w:t>Divide your overall score by 132 and multiply by 100 to give a percentage.</w:t>
            </w:r>
          </w:p>
        </w:tc>
        <w:tc>
          <w:tcPr>
            <w:tcW w:w="1275" w:type="dxa"/>
          </w:tcPr>
          <w:p w:rsidR="00FE22BE" w:rsidRDefault="00FE22BE" w:rsidP="00EF0DA6">
            <w:pPr>
              <w:rPr>
                <w:sz w:val="24"/>
                <w:szCs w:val="24"/>
              </w:rPr>
            </w:pPr>
          </w:p>
        </w:tc>
      </w:tr>
    </w:tbl>
    <w:p w:rsidR="00915875" w:rsidRDefault="00915875" w:rsidP="00E15AC0">
      <w:pPr>
        <w:spacing w:after="0"/>
        <w:rPr>
          <w:sz w:val="16"/>
          <w:szCs w:val="16"/>
        </w:rPr>
      </w:pPr>
    </w:p>
    <w:p w:rsidR="00FE22BE" w:rsidRDefault="00FE22BE" w:rsidP="00E15AC0">
      <w:pPr>
        <w:spacing w:after="0"/>
        <w:rPr>
          <w:b/>
          <w:bCs/>
          <w:sz w:val="24"/>
          <w:szCs w:val="24"/>
        </w:rPr>
      </w:pPr>
    </w:p>
    <w:p w:rsidR="00FE22BE" w:rsidRDefault="00FE22BE" w:rsidP="00E15AC0">
      <w:pPr>
        <w:spacing w:after="0"/>
        <w:rPr>
          <w:b/>
          <w:bCs/>
          <w:sz w:val="24"/>
          <w:szCs w:val="24"/>
        </w:rPr>
      </w:pPr>
      <w:r>
        <w:rPr>
          <w:b/>
          <w:bCs/>
          <w:sz w:val="24"/>
          <w:szCs w:val="24"/>
        </w:rPr>
        <w:t>Reviewing your self-assessment</w:t>
      </w:r>
    </w:p>
    <w:p w:rsidR="00FE22BE" w:rsidRDefault="00FE22BE" w:rsidP="00E15AC0">
      <w:pPr>
        <w:spacing w:after="0"/>
        <w:rPr>
          <w:b/>
          <w:bCs/>
          <w:sz w:val="24"/>
          <w:szCs w:val="24"/>
        </w:rPr>
      </w:pPr>
    </w:p>
    <w:p w:rsidR="00FE22BE" w:rsidRDefault="00FE22BE" w:rsidP="00FE22BE">
      <w:pPr>
        <w:spacing w:after="0"/>
        <w:jc w:val="both"/>
        <w:rPr>
          <w:sz w:val="24"/>
          <w:szCs w:val="24"/>
        </w:rPr>
      </w:pPr>
      <w:r>
        <w:rPr>
          <w:sz w:val="24"/>
          <w:szCs w:val="24"/>
        </w:rPr>
        <w:t>Remember that this is a self-assessment, you can use it or not as you wish and can choose to focus only on those areas that you feel are important.</w:t>
      </w:r>
    </w:p>
    <w:p w:rsidR="00FE22BE" w:rsidRDefault="00FE22BE" w:rsidP="00FE22BE">
      <w:pPr>
        <w:spacing w:after="0"/>
        <w:jc w:val="both"/>
        <w:rPr>
          <w:sz w:val="24"/>
          <w:szCs w:val="24"/>
        </w:rPr>
      </w:pPr>
    </w:p>
    <w:p w:rsidR="00FE22BE" w:rsidRDefault="00FE22BE" w:rsidP="00FE22BE">
      <w:pPr>
        <w:spacing w:after="0"/>
        <w:jc w:val="both"/>
        <w:rPr>
          <w:sz w:val="24"/>
          <w:szCs w:val="24"/>
        </w:rPr>
      </w:pPr>
      <w:r>
        <w:rPr>
          <w:sz w:val="24"/>
          <w:szCs w:val="24"/>
        </w:rPr>
        <w:t>Not everyone wants to be a leader or entrepreneur but having or developing these capabilities will increase your employability as well as improving your chances of gaining promotion, if this is what you want from your employment.</w:t>
      </w:r>
    </w:p>
    <w:p w:rsidR="00FE22BE" w:rsidRDefault="00FE22BE" w:rsidP="00FE22BE">
      <w:pPr>
        <w:spacing w:after="0"/>
        <w:jc w:val="both"/>
        <w:rPr>
          <w:sz w:val="24"/>
          <w:szCs w:val="24"/>
        </w:rPr>
      </w:pPr>
    </w:p>
    <w:p w:rsidR="00FE22BE" w:rsidRPr="00FE22BE" w:rsidRDefault="00FE22BE" w:rsidP="00FE22BE">
      <w:pPr>
        <w:spacing w:after="0"/>
        <w:jc w:val="both"/>
        <w:rPr>
          <w:sz w:val="24"/>
          <w:szCs w:val="24"/>
        </w:rPr>
      </w:pPr>
      <w:r>
        <w:rPr>
          <w:sz w:val="24"/>
          <w:szCs w:val="24"/>
        </w:rPr>
        <w:t>What is important to remember is that many of the capabilities outlined above are used by people in the Public and Third sectors as well as by entrepreneurs in the Private sector. Once you have completed the self-assessment take a little time to think about how the capabilities outlined above might relate to a career that you are interested in.</w:t>
      </w:r>
    </w:p>
    <w:tbl>
      <w:tblPr>
        <w:tblStyle w:val="TableGrid"/>
        <w:tblW w:w="0" w:type="auto"/>
        <w:tblLook w:val="04A0" w:firstRow="1" w:lastRow="0" w:firstColumn="1" w:lastColumn="0" w:noHBand="0" w:noVBand="1"/>
      </w:tblPr>
      <w:tblGrid>
        <w:gridCol w:w="9016"/>
      </w:tblGrid>
      <w:tr w:rsidR="00FE22BE" w:rsidTr="00FE22BE">
        <w:tc>
          <w:tcPr>
            <w:tcW w:w="9016" w:type="dxa"/>
            <w:shd w:val="clear" w:color="auto" w:fill="B8CCE4" w:themeFill="accent1" w:themeFillTint="66"/>
          </w:tcPr>
          <w:p w:rsidR="00FE22BE" w:rsidRDefault="00FE22BE" w:rsidP="00FE22BE">
            <w:pPr>
              <w:spacing w:before="120" w:after="120"/>
              <w:jc w:val="both"/>
              <w:rPr>
                <w:sz w:val="24"/>
                <w:szCs w:val="24"/>
              </w:rPr>
            </w:pPr>
            <w:r>
              <w:rPr>
                <w:sz w:val="24"/>
                <w:szCs w:val="24"/>
              </w:rPr>
              <w:t>How might these capabilities apply to a career in _____________________</w:t>
            </w:r>
          </w:p>
        </w:tc>
      </w:tr>
      <w:tr w:rsidR="00FE22BE" w:rsidTr="00FE22BE">
        <w:tc>
          <w:tcPr>
            <w:tcW w:w="9016" w:type="dxa"/>
          </w:tcPr>
          <w:p w:rsidR="00FE22BE" w:rsidRDefault="00FE22BE" w:rsidP="00FE22BE">
            <w:pPr>
              <w:jc w:val="both"/>
              <w:rPr>
                <w:sz w:val="24"/>
                <w:szCs w:val="24"/>
              </w:rPr>
            </w:pPr>
          </w:p>
          <w:p w:rsidR="00FE22BE" w:rsidRDefault="00FE22BE" w:rsidP="00FE22BE">
            <w:pPr>
              <w:jc w:val="both"/>
              <w:rPr>
                <w:sz w:val="24"/>
                <w:szCs w:val="24"/>
              </w:rPr>
            </w:pPr>
          </w:p>
          <w:p w:rsidR="00FE22BE" w:rsidRDefault="00FE22BE" w:rsidP="00FE22BE">
            <w:pPr>
              <w:jc w:val="both"/>
              <w:rPr>
                <w:sz w:val="24"/>
                <w:szCs w:val="24"/>
              </w:rPr>
            </w:pPr>
          </w:p>
          <w:p w:rsidR="00FE22BE" w:rsidRDefault="00FE22BE" w:rsidP="00FE22BE">
            <w:pPr>
              <w:jc w:val="both"/>
              <w:rPr>
                <w:sz w:val="24"/>
                <w:szCs w:val="24"/>
              </w:rPr>
            </w:pPr>
          </w:p>
          <w:p w:rsidR="00FE22BE" w:rsidRDefault="00FE22BE" w:rsidP="00FE22BE">
            <w:pPr>
              <w:jc w:val="both"/>
              <w:rPr>
                <w:sz w:val="24"/>
                <w:szCs w:val="24"/>
              </w:rPr>
            </w:pPr>
          </w:p>
          <w:p w:rsidR="00FE22BE" w:rsidRDefault="00FE22BE" w:rsidP="00FE22BE">
            <w:pPr>
              <w:jc w:val="both"/>
              <w:rPr>
                <w:sz w:val="24"/>
                <w:szCs w:val="24"/>
              </w:rPr>
            </w:pPr>
          </w:p>
          <w:p w:rsidR="00FE22BE" w:rsidRDefault="00FE22BE" w:rsidP="00FE22BE">
            <w:pPr>
              <w:jc w:val="both"/>
              <w:rPr>
                <w:sz w:val="24"/>
                <w:szCs w:val="24"/>
              </w:rPr>
            </w:pPr>
          </w:p>
          <w:p w:rsidR="00FE22BE" w:rsidRDefault="00FE22BE" w:rsidP="00FE22BE">
            <w:pPr>
              <w:jc w:val="both"/>
              <w:rPr>
                <w:sz w:val="24"/>
                <w:szCs w:val="24"/>
              </w:rPr>
            </w:pPr>
          </w:p>
          <w:p w:rsidR="00FE22BE" w:rsidRDefault="00FE22BE" w:rsidP="00FE22BE">
            <w:pPr>
              <w:jc w:val="both"/>
              <w:rPr>
                <w:sz w:val="24"/>
                <w:szCs w:val="24"/>
              </w:rPr>
            </w:pPr>
          </w:p>
          <w:p w:rsidR="00FE22BE" w:rsidRDefault="00FE22BE" w:rsidP="00FE22BE">
            <w:pPr>
              <w:jc w:val="both"/>
              <w:rPr>
                <w:sz w:val="24"/>
                <w:szCs w:val="24"/>
              </w:rPr>
            </w:pPr>
          </w:p>
          <w:p w:rsidR="00FE22BE" w:rsidRDefault="00FE22BE" w:rsidP="00FE22BE">
            <w:pPr>
              <w:jc w:val="both"/>
              <w:rPr>
                <w:sz w:val="24"/>
                <w:szCs w:val="24"/>
              </w:rPr>
            </w:pPr>
            <w:bookmarkStart w:id="0" w:name="_GoBack"/>
            <w:bookmarkEnd w:id="0"/>
          </w:p>
        </w:tc>
      </w:tr>
    </w:tbl>
    <w:p w:rsidR="00FE22BE" w:rsidRPr="00FE22BE" w:rsidRDefault="00FE22BE" w:rsidP="00FE22BE">
      <w:pPr>
        <w:spacing w:after="0"/>
        <w:jc w:val="both"/>
        <w:rPr>
          <w:sz w:val="24"/>
          <w:szCs w:val="24"/>
        </w:rPr>
      </w:pPr>
    </w:p>
    <w:sectPr w:rsidR="00FE22BE" w:rsidRPr="00FE22B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4EA5" w:rsidRDefault="00DB4EA5" w:rsidP="00DB4EA5">
      <w:pPr>
        <w:spacing w:after="0" w:line="240" w:lineRule="auto"/>
      </w:pPr>
      <w:r>
        <w:separator/>
      </w:r>
    </w:p>
  </w:endnote>
  <w:endnote w:type="continuationSeparator" w:id="0">
    <w:p w:rsidR="00DB4EA5" w:rsidRDefault="00DB4EA5" w:rsidP="00DB4E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4EA5" w:rsidRPr="00DB4EA5" w:rsidRDefault="00DB4EA5" w:rsidP="00DB4EA5">
    <w:pPr>
      <w:pStyle w:val="Footer"/>
      <w:jc w:val="right"/>
      <w:rPr>
        <w:sz w:val="20"/>
        <w:szCs w:val="20"/>
      </w:rPr>
    </w:pPr>
    <w:r>
      <w:rPr>
        <w:sz w:val="20"/>
        <w:szCs w:val="20"/>
      </w:rPr>
      <w:t>(Based on Rae 2007)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4EA5" w:rsidRDefault="00DB4EA5" w:rsidP="00DB4EA5">
      <w:pPr>
        <w:spacing w:after="0" w:line="240" w:lineRule="auto"/>
      </w:pPr>
      <w:r>
        <w:separator/>
      </w:r>
    </w:p>
  </w:footnote>
  <w:footnote w:type="continuationSeparator" w:id="0">
    <w:p w:rsidR="00DB4EA5" w:rsidRDefault="00DB4EA5" w:rsidP="00DB4E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4EA5" w:rsidRPr="00DB4EA5" w:rsidRDefault="00DB4EA5" w:rsidP="00DB4EA5">
    <w:pPr>
      <w:pStyle w:val="Header"/>
      <w:jc w:val="center"/>
      <w:rPr>
        <w:b/>
        <w:bCs/>
        <w:sz w:val="28"/>
        <w:szCs w:val="28"/>
      </w:rPr>
    </w:pPr>
    <w:r>
      <w:rPr>
        <w:b/>
        <w:bCs/>
        <w:sz w:val="28"/>
        <w:szCs w:val="28"/>
      </w:rPr>
      <w:t>ECEG6001Q – Entrepreneurship</w:t>
    </w:r>
    <w:r w:rsidR="00B34E65">
      <w:rPr>
        <w:b/>
        <w:bCs/>
        <w:sz w:val="28"/>
        <w:szCs w:val="28"/>
      </w:rPr>
      <w:t xml:space="preserve"> Capabilities</w:t>
    </w:r>
    <w:r>
      <w:rPr>
        <w:b/>
        <w:bCs/>
        <w:sz w:val="28"/>
        <w:szCs w:val="28"/>
      </w:rPr>
      <w:t xml:space="preserve"> Self-Assessment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A4A16"/>
    <w:multiLevelType w:val="hybridMultilevel"/>
    <w:tmpl w:val="2318DAB8"/>
    <w:lvl w:ilvl="0" w:tplc="09D8EF68">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1AEC7598"/>
    <w:multiLevelType w:val="hybridMultilevel"/>
    <w:tmpl w:val="BE4CF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E02E7C"/>
    <w:multiLevelType w:val="hybridMultilevel"/>
    <w:tmpl w:val="1C705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BC5EB6"/>
    <w:multiLevelType w:val="hybridMultilevel"/>
    <w:tmpl w:val="E508E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EA5"/>
    <w:rsid w:val="00020D0A"/>
    <w:rsid w:val="00350F2F"/>
    <w:rsid w:val="00352FFC"/>
    <w:rsid w:val="004F6259"/>
    <w:rsid w:val="00915875"/>
    <w:rsid w:val="00A664FA"/>
    <w:rsid w:val="00B34E65"/>
    <w:rsid w:val="00C51199"/>
    <w:rsid w:val="00DB4EA5"/>
    <w:rsid w:val="00E15AC0"/>
    <w:rsid w:val="00FE22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782C6"/>
  <w15:chartTrackingRefBased/>
  <w15:docId w15:val="{7F8DA95B-B478-472F-8B58-43B63BFA4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4E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EA5"/>
  </w:style>
  <w:style w:type="paragraph" w:styleId="Footer">
    <w:name w:val="footer"/>
    <w:basedOn w:val="Normal"/>
    <w:link w:val="FooterChar"/>
    <w:uiPriority w:val="99"/>
    <w:unhideWhenUsed/>
    <w:rsid w:val="00DB4E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EA5"/>
  </w:style>
  <w:style w:type="paragraph" w:styleId="ListParagraph">
    <w:name w:val="List Paragraph"/>
    <w:basedOn w:val="Normal"/>
    <w:uiPriority w:val="34"/>
    <w:qFormat/>
    <w:rsid w:val="00352FFC"/>
    <w:pPr>
      <w:ind w:left="720"/>
      <w:contextualSpacing/>
    </w:pPr>
  </w:style>
  <w:style w:type="table" w:styleId="TableGrid">
    <w:name w:val="Table Grid"/>
    <w:basedOn w:val="TableNormal"/>
    <w:uiPriority w:val="59"/>
    <w:unhideWhenUsed/>
    <w:rsid w:val="00E15A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4E21A7-13A9-4219-AB1C-65420924E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3</Pages>
  <Words>766</Words>
  <Characters>4369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Dicks</dc:creator>
  <cp:keywords/>
  <dc:description/>
  <cp:lastModifiedBy>Ken Dicks</cp:lastModifiedBy>
  <cp:revision>5</cp:revision>
  <dcterms:created xsi:type="dcterms:W3CDTF">2019-08-19T08:05:00Z</dcterms:created>
  <dcterms:modified xsi:type="dcterms:W3CDTF">2019-08-19T11:56:00Z</dcterms:modified>
</cp:coreProperties>
</file>