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EC714" w14:textId="77777777" w:rsidR="00263244" w:rsidRDefault="00263244" w:rsidP="005D684D">
      <w:pPr>
        <w:spacing w:line="360" w:lineRule="auto"/>
        <w:jc w:val="both"/>
        <w:rPr>
          <w:rFonts w:ascii="Arial" w:hAnsi="Arial" w:cs="Arial"/>
          <w:u w:val="single"/>
        </w:rPr>
      </w:pPr>
      <w:r w:rsidRPr="00263244">
        <w:rPr>
          <w:rFonts w:ascii="Arial" w:hAnsi="Arial" w:cs="Arial"/>
          <w:u w:val="single"/>
        </w:rPr>
        <w:t xml:space="preserve">EAEC6002 </w:t>
      </w:r>
    </w:p>
    <w:p w14:paraId="3B2DCD8C" w14:textId="680A5107" w:rsidR="00263244" w:rsidRDefault="00263244" w:rsidP="005D684D">
      <w:pPr>
        <w:spacing w:line="360" w:lineRule="auto"/>
        <w:jc w:val="both"/>
        <w:rPr>
          <w:rFonts w:ascii="Arial" w:hAnsi="Arial" w:cs="Arial"/>
          <w:u w:val="single"/>
        </w:rPr>
      </w:pPr>
      <w:r w:rsidRPr="00263244">
        <w:rPr>
          <w:rFonts w:ascii="Arial" w:hAnsi="Arial" w:cs="Arial"/>
          <w:u w:val="single"/>
        </w:rPr>
        <w:t>Social justice and inclusion in the early years</w:t>
      </w:r>
    </w:p>
    <w:p w14:paraId="6ED356D3" w14:textId="3CB6E253" w:rsidR="00FB40FD" w:rsidRDefault="00FB40FD" w:rsidP="005D684D">
      <w:pPr>
        <w:spacing w:line="360" w:lineRule="auto"/>
        <w:jc w:val="both"/>
        <w:rPr>
          <w:rFonts w:ascii="Arial" w:hAnsi="Arial" w:cs="Arial"/>
          <w:u w:val="single"/>
        </w:rPr>
      </w:pPr>
    </w:p>
    <w:p w14:paraId="4F1565CA" w14:textId="28E5AC95" w:rsidR="00FB40FD" w:rsidRPr="00FB40FD" w:rsidRDefault="00FB40FD" w:rsidP="005D684D">
      <w:pPr>
        <w:spacing w:line="360" w:lineRule="auto"/>
        <w:jc w:val="both"/>
        <w:rPr>
          <w:rFonts w:ascii="Arial" w:hAnsi="Arial" w:cs="Arial"/>
        </w:rPr>
      </w:pPr>
      <w:r w:rsidRPr="00FB40FD">
        <w:rPr>
          <w:rFonts w:ascii="Arial" w:hAnsi="Arial" w:cs="Arial"/>
        </w:rPr>
        <w:t xml:space="preserve">This essay will discuss the advantages and disadvantages of a child who has a speech delay. </w:t>
      </w:r>
      <w:r>
        <w:rPr>
          <w:rFonts w:ascii="Arial" w:hAnsi="Arial" w:cs="Arial"/>
        </w:rPr>
        <w:t xml:space="preserve">This essay will also discuss the factors that could be contributing or hindering that child develop their speech with barriers in the way. </w:t>
      </w:r>
      <w:r w:rsidR="007F2D93">
        <w:rPr>
          <w:rFonts w:ascii="Arial" w:hAnsi="Arial" w:cs="Arial"/>
        </w:rPr>
        <w:t xml:space="preserve">Hudson (2006) supports working with children who have speech and language problem to support them and nurture them. </w:t>
      </w:r>
      <w:r>
        <w:rPr>
          <w:rFonts w:ascii="Arial" w:hAnsi="Arial" w:cs="Arial"/>
        </w:rPr>
        <w:t xml:space="preserve">It will also discuss the difference for children who are in a Flying Start setting comparing this to a school setting and the difference in the support that the parents and staff will receive to help that child. </w:t>
      </w:r>
      <w:r w:rsidR="00CF575C">
        <w:rPr>
          <w:rFonts w:ascii="Arial" w:hAnsi="Arial" w:cs="Arial"/>
        </w:rPr>
        <w:t xml:space="preserve">It will also discuss the advantages and disadvantages of Early intervention and the impact it could have on children throughout their life. </w:t>
      </w:r>
    </w:p>
    <w:p w14:paraId="734BCDDB" w14:textId="77777777" w:rsidR="00984958" w:rsidRDefault="00984958" w:rsidP="005D684D">
      <w:pPr>
        <w:spacing w:line="360" w:lineRule="auto"/>
        <w:jc w:val="both"/>
        <w:rPr>
          <w:rFonts w:ascii="Arial" w:hAnsi="Arial" w:cs="Arial"/>
        </w:rPr>
      </w:pPr>
    </w:p>
    <w:p w14:paraId="362F8DDB" w14:textId="60D958BD" w:rsidR="00984958" w:rsidRDefault="00984958" w:rsidP="005D684D">
      <w:pPr>
        <w:tabs>
          <w:tab w:val="left" w:pos="2355"/>
        </w:tabs>
        <w:spacing w:line="360" w:lineRule="auto"/>
        <w:jc w:val="both"/>
        <w:rPr>
          <w:rFonts w:ascii="Arial" w:hAnsi="Arial" w:cs="Arial"/>
        </w:rPr>
      </w:pPr>
      <w:r>
        <w:rPr>
          <w:rFonts w:ascii="Arial" w:hAnsi="Arial" w:cs="Arial"/>
        </w:rPr>
        <w:t xml:space="preserve">Early Intervention is </w:t>
      </w:r>
      <w:r w:rsidR="007F2D93">
        <w:rPr>
          <w:rFonts w:ascii="Arial" w:hAnsi="Arial" w:cs="Arial"/>
        </w:rPr>
        <w:t>supporting an</w:t>
      </w:r>
      <w:r w:rsidR="00A050B1">
        <w:rPr>
          <w:rFonts w:ascii="Arial" w:hAnsi="Arial" w:cs="Arial"/>
        </w:rPr>
        <w:t>d</w:t>
      </w:r>
      <w:r w:rsidR="007F2D93">
        <w:rPr>
          <w:rFonts w:ascii="Arial" w:hAnsi="Arial" w:cs="Arial"/>
        </w:rPr>
        <w:t xml:space="preserve"> helping to make a difference</w:t>
      </w:r>
      <w:r>
        <w:rPr>
          <w:rFonts w:ascii="Arial" w:hAnsi="Arial" w:cs="Arial"/>
        </w:rPr>
        <w:t xml:space="preserve"> a child’s life to make a positive impact of that child and their family. Helping to develop a child’</w:t>
      </w:r>
      <w:r w:rsidR="007F2D93">
        <w:rPr>
          <w:rFonts w:ascii="Arial" w:hAnsi="Arial" w:cs="Arial"/>
        </w:rPr>
        <w:t>s</w:t>
      </w:r>
      <w:r>
        <w:rPr>
          <w:rFonts w:ascii="Arial" w:hAnsi="Arial" w:cs="Arial"/>
        </w:rPr>
        <w:t xml:space="preserve"> speech from a young age can help improve a child’s life chance through the Welsh government investing in programmes such as Flying Start. As the BBC (2017) states “Giving children the best possible start in life is a top priority for the Welsh Government</w:t>
      </w:r>
      <w:r w:rsidR="00195C7F">
        <w:rPr>
          <w:rFonts w:ascii="Arial" w:hAnsi="Arial" w:cs="Arial"/>
        </w:rPr>
        <w:t>”</w:t>
      </w:r>
      <w:r>
        <w:rPr>
          <w:rFonts w:ascii="Arial" w:hAnsi="Arial" w:cs="Arial"/>
        </w:rPr>
        <w:t xml:space="preserve">. Flying Start is a key early intervention Programme, helping to improve children’s life chances and reducing the need for later remedial action.” </w:t>
      </w:r>
      <w:r w:rsidR="00477098">
        <w:rPr>
          <w:rFonts w:ascii="Arial" w:hAnsi="Arial" w:cs="Arial"/>
        </w:rPr>
        <w:t xml:space="preserve">Linking this back to speech, as part of Flying Start, children are supported to develop speech and communication skills with support from adult through play. </w:t>
      </w:r>
    </w:p>
    <w:p w14:paraId="135E0274" w14:textId="77777777" w:rsidR="00936FD8" w:rsidRDefault="00936FD8" w:rsidP="005D684D">
      <w:pPr>
        <w:tabs>
          <w:tab w:val="left" w:pos="2355"/>
        </w:tabs>
        <w:spacing w:line="360" w:lineRule="auto"/>
        <w:jc w:val="both"/>
        <w:rPr>
          <w:rFonts w:ascii="Arial" w:hAnsi="Arial" w:cs="Arial"/>
        </w:rPr>
      </w:pPr>
    </w:p>
    <w:p w14:paraId="7797A300" w14:textId="104949A1" w:rsidR="00936FD8" w:rsidRDefault="00936FD8" w:rsidP="005D684D">
      <w:pPr>
        <w:tabs>
          <w:tab w:val="left" w:pos="2355"/>
        </w:tabs>
        <w:spacing w:line="360" w:lineRule="auto"/>
        <w:jc w:val="both"/>
        <w:rPr>
          <w:rFonts w:ascii="Arial" w:hAnsi="Arial" w:cs="Arial"/>
        </w:rPr>
      </w:pPr>
      <w:r>
        <w:rPr>
          <w:rFonts w:ascii="Arial" w:hAnsi="Arial" w:cs="Arial"/>
        </w:rPr>
        <w:t xml:space="preserve">Comparing Wales to Scandinavia where children do not attend school until they are seven then it might </w:t>
      </w:r>
      <w:proofErr w:type="gramStart"/>
      <w:r w:rsidR="00794CC0">
        <w:rPr>
          <w:rFonts w:ascii="Arial" w:hAnsi="Arial" w:cs="Arial"/>
        </w:rPr>
        <w:t>be</w:t>
      </w:r>
      <w:r>
        <w:rPr>
          <w:rFonts w:ascii="Arial" w:hAnsi="Arial" w:cs="Arial"/>
        </w:rPr>
        <w:t xml:space="preserve"> seen as</w:t>
      </w:r>
      <w:proofErr w:type="gramEnd"/>
      <w:r>
        <w:rPr>
          <w:rFonts w:ascii="Arial" w:hAnsi="Arial" w:cs="Arial"/>
        </w:rPr>
        <w:t xml:space="preserve"> children in Wales are attending school at a young age and therefore we are not helping but hindering the problem. Leather (2018) critiques the use of the </w:t>
      </w:r>
      <w:r w:rsidRPr="00794CC0">
        <w:rPr>
          <w:rFonts w:ascii="Arial" w:hAnsi="Arial" w:cs="Arial"/>
        </w:rPr>
        <w:t>Scandinavian approach in the United Kingdom as we are two different countries and therefore the outcomes will be different.</w:t>
      </w:r>
      <w:r>
        <w:rPr>
          <w:rFonts w:ascii="Arial" w:hAnsi="Arial" w:cs="Arial"/>
        </w:rPr>
        <w:t xml:space="preserve"> </w:t>
      </w:r>
      <w:r w:rsidR="00794CC0">
        <w:rPr>
          <w:rFonts w:ascii="Arial" w:hAnsi="Arial" w:cs="Arial"/>
        </w:rPr>
        <w:t xml:space="preserve">Therefore, children in Scandinavia will be completely different to children in the United Kingdom. </w:t>
      </w:r>
      <w:r w:rsidR="00F71D94">
        <w:rPr>
          <w:rFonts w:ascii="Arial" w:hAnsi="Arial" w:cs="Arial"/>
        </w:rPr>
        <w:t>Hadders- Algra (2011) also believe that children should not attend school at such a young age as it can harm them in the long run, as it suggests “</w:t>
      </w:r>
      <w:r w:rsidR="00F71D94">
        <w:rPr>
          <w:rFonts w:ascii="Arial" w:hAnsi="Arial" w:cs="Arial"/>
          <w:color w:val="1C1D1E"/>
          <w:shd w:val="clear" w:color="auto" w:fill="FFFFFF"/>
        </w:rPr>
        <w:t xml:space="preserve">Research over the past three decades has shown that early intervention in infants biologically at risk of developmental disorder.” Figures have shown that Flying Start and the early </w:t>
      </w:r>
      <w:r w:rsidR="00F71D94">
        <w:rPr>
          <w:rFonts w:ascii="Arial" w:hAnsi="Arial" w:cs="Arial"/>
          <w:color w:val="1C1D1E"/>
          <w:shd w:val="clear" w:color="auto" w:fill="FFFFFF"/>
        </w:rPr>
        <w:lastRenderedPageBreak/>
        <w:t xml:space="preserve">intervention has helped families in Wales to get the support they need </w:t>
      </w:r>
      <w:proofErr w:type="gramStart"/>
      <w:r w:rsidR="00F71D94">
        <w:rPr>
          <w:rFonts w:ascii="Arial" w:hAnsi="Arial" w:cs="Arial"/>
          <w:color w:val="1C1D1E"/>
          <w:shd w:val="clear" w:color="auto" w:fill="FFFFFF"/>
        </w:rPr>
        <w:t>in order to</w:t>
      </w:r>
      <w:proofErr w:type="gramEnd"/>
      <w:r w:rsidR="00F71D94">
        <w:rPr>
          <w:rFonts w:ascii="Arial" w:hAnsi="Arial" w:cs="Arial"/>
          <w:color w:val="1C1D1E"/>
          <w:shd w:val="clear" w:color="auto" w:fill="FFFFFF"/>
        </w:rPr>
        <w:t xml:space="preserve"> provide and safe and enriched environment for their children. </w:t>
      </w:r>
    </w:p>
    <w:p w14:paraId="1A339DDC" w14:textId="77777777" w:rsidR="00984958" w:rsidRDefault="00984958" w:rsidP="005D684D">
      <w:pPr>
        <w:tabs>
          <w:tab w:val="left" w:pos="2355"/>
        </w:tabs>
        <w:spacing w:line="360" w:lineRule="auto"/>
        <w:jc w:val="both"/>
        <w:rPr>
          <w:rFonts w:ascii="Arial" w:hAnsi="Arial" w:cs="Arial"/>
          <w:color w:val="333333"/>
          <w:shd w:val="clear" w:color="auto" w:fill="F2F2F2"/>
        </w:rPr>
      </w:pPr>
    </w:p>
    <w:p w14:paraId="546DF28E" w14:textId="5ADEED95" w:rsidR="00816A89" w:rsidRDefault="00477098" w:rsidP="005D684D">
      <w:pPr>
        <w:spacing w:line="360" w:lineRule="auto"/>
        <w:jc w:val="both"/>
        <w:rPr>
          <w:rFonts w:ascii="Arial" w:hAnsi="Arial" w:cs="Arial"/>
        </w:rPr>
      </w:pPr>
      <w:r>
        <w:rPr>
          <w:rFonts w:ascii="Arial" w:hAnsi="Arial" w:cs="Arial"/>
        </w:rPr>
        <w:t xml:space="preserve">Identifying Speech and Language problems from an early age is important because it can affect how a child develops and if a child is not able to communicate how they are feeling then they will not learn vital communication skills they will need for the future. </w:t>
      </w:r>
      <w:r w:rsidRPr="00816A89">
        <w:rPr>
          <w:rFonts w:ascii="Arial" w:hAnsi="Arial" w:cs="Arial"/>
        </w:rPr>
        <w:t>Children can be referred for additional support in Flying Starts where children can have extra support to help them develop</w:t>
      </w:r>
      <w:r w:rsidR="00816A89">
        <w:rPr>
          <w:rFonts w:ascii="Arial" w:hAnsi="Arial" w:cs="Arial"/>
        </w:rPr>
        <w:t xml:space="preserve">, </w:t>
      </w:r>
      <w:r w:rsidR="000F1714">
        <w:rPr>
          <w:rFonts w:ascii="Arial" w:hAnsi="Arial" w:cs="Arial"/>
        </w:rPr>
        <w:t>Welsh Government</w:t>
      </w:r>
      <w:r w:rsidR="00816A89">
        <w:rPr>
          <w:rFonts w:ascii="Arial" w:hAnsi="Arial" w:cs="Arial"/>
        </w:rPr>
        <w:t xml:space="preserve"> (2014)</w:t>
      </w:r>
      <w:r w:rsidRPr="00816A89">
        <w:rPr>
          <w:rFonts w:ascii="Arial" w:hAnsi="Arial" w:cs="Arial"/>
        </w:rPr>
        <w:t xml:space="preserve">. </w:t>
      </w:r>
      <w:r w:rsidR="00816A89" w:rsidRPr="00816A89">
        <w:rPr>
          <w:rFonts w:ascii="Arial" w:hAnsi="Arial" w:cs="Arial"/>
        </w:rPr>
        <w:t>However, c</w:t>
      </w:r>
      <w:r w:rsidRPr="00816A89">
        <w:rPr>
          <w:rFonts w:ascii="Arial" w:hAnsi="Arial" w:cs="Arial"/>
        </w:rPr>
        <w:t>omparing this to a school where due to funding, budgets have been cut and therefore one to one support staff cannot be put in place and it puts a huge st</w:t>
      </w:r>
      <w:r w:rsidR="00816A89">
        <w:rPr>
          <w:rFonts w:ascii="Arial" w:hAnsi="Arial" w:cs="Arial"/>
        </w:rPr>
        <w:t>r</w:t>
      </w:r>
      <w:r w:rsidRPr="00816A89">
        <w:rPr>
          <w:rFonts w:ascii="Arial" w:hAnsi="Arial" w:cs="Arial"/>
        </w:rPr>
        <w:t>ain on the school</w:t>
      </w:r>
      <w:r w:rsidR="00816A89">
        <w:rPr>
          <w:rFonts w:ascii="Arial" w:hAnsi="Arial" w:cs="Arial"/>
        </w:rPr>
        <w:t>ing system</w:t>
      </w:r>
      <w:r w:rsidRPr="00816A89">
        <w:rPr>
          <w:rFonts w:ascii="Arial" w:hAnsi="Arial" w:cs="Arial"/>
        </w:rPr>
        <w:t xml:space="preserve">. </w:t>
      </w:r>
      <w:r w:rsidR="00816A89" w:rsidRPr="00816A89">
        <w:rPr>
          <w:rFonts w:ascii="Arial" w:hAnsi="Arial" w:cs="Arial"/>
        </w:rPr>
        <w:t>This is supported by Welsh Government (2017) which states “There has been significant progress in Wales in recent years on early language developmen</w:t>
      </w:r>
      <w:r w:rsidR="00816A89">
        <w:rPr>
          <w:rFonts w:ascii="Arial" w:hAnsi="Arial" w:cs="Arial"/>
        </w:rPr>
        <w:t xml:space="preserve">t. </w:t>
      </w:r>
      <w:r w:rsidR="00816A89" w:rsidRPr="00816A89">
        <w:rPr>
          <w:rFonts w:ascii="Arial" w:hAnsi="Arial" w:cs="Arial"/>
        </w:rPr>
        <w:t>However</w:t>
      </w:r>
      <w:r w:rsidR="00E773AF">
        <w:rPr>
          <w:rFonts w:ascii="Arial" w:hAnsi="Arial" w:cs="Arial"/>
        </w:rPr>
        <w:t>,</w:t>
      </w:r>
      <w:r w:rsidR="00816A89" w:rsidRPr="00816A89">
        <w:rPr>
          <w:rFonts w:ascii="Arial" w:hAnsi="Arial" w:cs="Arial"/>
        </w:rPr>
        <w:t xml:space="preserve"> we remain concerned that many young children living in poverty in Wales are unable to access the support offered by Flying Start given the limitations around outreach</w:t>
      </w:r>
      <w:r w:rsidR="00FF0140">
        <w:rPr>
          <w:rFonts w:ascii="Arial" w:hAnsi="Arial" w:cs="Arial"/>
        </w:rPr>
        <w:t xml:space="preserve"> and budgets</w:t>
      </w:r>
      <w:r w:rsidR="00816A89" w:rsidRPr="00816A89">
        <w:rPr>
          <w:rFonts w:ascii="Arial" w:hAnsi="Arial" w:cs="Arial"/>
        </w:rPr>
        <w:t>.”</w:t>
      </w:r>
      <w:r w:rsidR="00816A89">
        <w:rPr>
          <w:rFonts w:ascii="Arial" w:hAnsi="Arial" w:cs="Arial"/>
        </w:rPr>
        <w:t xml:space="preserve"> </w:t>
      </w:r>
      <w:r w:rsidR="00816A89" w:rsidRPr="00816A89">
        <w:rPr>
          <w:rFonts w:ascii="Arial" w:hAnsi="Arial" w:cs="Arial"/>
        </w:rPr>
        <w:t xml:space="preserve">Children’s needs cannot be met if they don’t have the additional support and </w:t>
      </w:r>
      <w:r w:rsidR="00816A89">
        <w:rPr>
          <w:rFonts w:ascii="Arial" w:hAnsi="Arial" w:cs="Arial"/>
        </w:rPr>
        <w:t xml:space="preserve">funding in place, </w:t>
      </w:r>
      <w:r w:rsidR="00816A89" w:rsidRPr="00816A89">
        <w:rPr>
          <w:rFonts w:ascii="Arial" w:hAnsi="Arial" w:cs="Arial"/>
        </w:rPr>
        <w:t xml:space="preserve">therefore </w:t>
      </w:r>
      <w:r w:rsidR="00816A89">
        <w:rPr>
          <w:rFonts w:ascii="Arial" w:hAnsi="Arial" w:cs="Arial"/>
        </w:rPr>
        <w:t xml:space="preserve">the children </w:t>
      </w:r>
      <w:r w:rsidR="00816A89" w:rsidRPr="00816A89">
        <w:rPr>
          <w:rFonts w:ascii="Arial" w:hAnsi="Arial" w:cs="Arial"/>
        </w:rPr>
        <w:t>will not be able to thrive.</w:t>
      </w:r>
      <w:r w:rsidR="00E773AF">
        <w:rPr>
          <w:rFonts w:ascii="Arial" w:hAnsi="Arial" w:cs="Arial"/>
        </w:rPr>
        <w:t xml:space="preserve"> Children in the Flying </w:t>
      </w:r>
      <w:r w:rsidR="00BA087F">
        <w:rPr>
          <w:rFonts w:ascii="Arial" w:hAnsi="Arial" w:cs="Arial"/>
        </w:rPr>
        <w:t>S</w:t>
      </w:r>
      <w:r w:rsidR="00E773AF">
        <w:rPr>
          <w:rFonts w:ascii="Arial" w:hAnsi="Arial" w:cs="Arial"/>
        </w:rPr>
        <w:t xml:space="preserve">tart postcode area will get the support when needed, </w:t>
      </w:r>
      <w:r w:rsidR="005D6A6F">
        <w:rPr>
          <w:rFonts w:ascii="Arial" w:hAnsi="Arial" w:cs="Arial"/>
        </w:rPr>
        <w:t xml:space="preserve">however, </w:t>
      </w:r>
      <w:r w:rsidR="00E773AF">
        <w:rPr>
          <w:rFonts w:ascii="Arial" w:hAnsi="Arial" w:cs="Arial"/>
        </w:rPr>
        <w:t xml:space="preserve">children who do not qualify for the Flying Start place will have support but it will </w:t>
      </w:r>
      <w:r w:rsidR="005D6A6F">
        <w:rPr>
          <w:rFonts w:ascii="Arial" w:hAnsi="Arial" w:cs="Arial"/>
        </w:rPr>
        <w:t xml:space="preserve">receive </w:t>
      </w:r>
      <w:proofErr w:type="gramStart"/>
      <w:r w:rsidR="005D6A6F">
        <w:rPr>
          <w:rFonts w:ascii="Arial" w:hAnsi="Arial" w:cs="Arial"/>
        </w:rPr>
        <w:t>support</w:t>
      </w:r>
      <w:proofErr w:type="gramEnd"/>
      <w:r w:rsidR="005D6A6F">
        <w:rPr>
          <w:rFonts w:ascii="Arial" w:hAnsi="Arial" w:cs="Arial"/>
        </w:rPr>
        <w:t xml:space="preserve"> but it will be a longer period of waiting and therefore early intervention will be not be able to take affect as soon as possible. </w:t>
      </w:r>
    </w:p>
    <w:p w14:paraId="329ECA07" w14:textId="10B9361A" w:rsidR="000B5F76" w:rsidRPr="000B5F76" w:rsidRDefault="000B5F76" w:rsidP="005D684D">
      <w:pPr>
        <w:spacing w:line="360" w:lineRule="auto"/>
        <w:jc w:val="both"/>
        <w:rPr>
          <w:rFonts w:ascii="Arial" w:hAnsi="Arial" w:cs="Arial"/>
        </w:rPr>
      </w:pPr>
    </w:p>
    <w:p w14:paraId="6E0D44F5" w14:textId="63CCDC90" w:rsidR="000B5F76" w:rsidRPr="0081619A" w:rsidRDefault="007F2D93" w:rsidP="005D684D">
      <w:pPr>
        <w:spacing w:line="360" w:lineRule="auto"/>
        <w:jc w:val="both"/>
        <w:rPr>
          <w:rFonts w:ascii="Arial" w:hAnsi="Arial" w:cs="Arial"/>
          <w:shd w:val="clear" w:color="auto" w:fill="FFFFFF"/>
        </w:rPr>
      </w:pPr>
      <w:r w:rsidRPr="0081619A">
        <w:rPr>
          <w:rFonts w:ascii="Arial" w:hAnsi="Arial" w:cs="Arial"/>
          <w:shd w:val="clear" w:color="auto" w:fill="FFFFFF"/>
        </w:rPr>
        <w:t>As stated on BBC (2017) That “88 per cent of offers of childcare in a Flying Start childcare setting were taken up during 2016-17, a small rise from 2015/16 (86 per cent)</w:t>
      </w:r>
      <w:r w:rsidR="00F71D94" w:rsidRPr="0081619A">
        <w:rPr>
          <w:rFonts w:ascii="Arial" w:hAnsi="Arial" w:cs="Arial"/>
          <w:shd w:val="clear" w:color="auto" w:fill="FFFFFF"/>
        </w:rPr>
        <w:t>”</w:t>
      </w:r>
      <w:r w:rsidRPr="0081619A">
        <w:rPr>
          <w:rFonts w:ascii="Arial" w:hAnsi="Arial" w:cs="Arial"/>
          <w:shd w:val="clear" w:color="auto" w:fill="FFFFFF"/>
        </w:rPr>
        <w:t>.</w:t>
      </w:r>
      <w:r w:rsidR="00F71D94" w:rsidRPr="0081619A">
        <w:rPr>
          <w:rFonts w:ascii="Arial" w:hAnsi="Arial" w:cs="Arial"/>
          <w:shd w:val="clear" w:color="auto" w:fill="FFFFFF"/>
        </w:rPr>
        <w:t xml:space="preserve"> Which means more families are benefiting from the free part time child care as well as children who do have speech and language problems are receiving the support quick and therefore helping the reduce the problem. BBC (2017) goes on the state that “94 per cent of children aged 3 and living in Flying Start areas were on roll at a maintained school (2016). A small increase from 93 per cent in 2015.” They were fully settled and able to concentrate and be fully engaged throughout the session. </w:t>
      </w:r>
    </w:p>
    <w:p w14:paraId="559FA8A0" w14:textId="77777777" w:rsidR="00F71D94" w:rsidRDefault="00F71D94" w:rsidP="005D684D">
      <w:pPr>
        <w:spacing w:line="360" w:lineRule="auto"/>
        <w:jc w:val="both"/>
        <w:rPr>
          <w:rFonts w:ascii="Arial" w:hAnsi="Arial" w:cs="Arial"/>
        </w:rPr>
      </w:pPr>
    </w:p>
    <w:p w14:paraId="26E90E5D" w14:textId="1DDFC776" w:rsidR="005D684D" w:rsidRDefault="005D684D" w:rsidP="005D684D">
      <w:pPr>
        <w:spacing w:line="360" w:lineRule="auto"/>
        <w:jc w:val="both"/>
        <w:rPr>
          <w:rFonts w:ascii="Arial" w:hAnsi="Arial" w:cs="Arial"/>
        </w:rPr>
      </w:pPr>
      <w:r>
        <w:rPr>
          <w:rFonts w:ascii="Arial" w:hAnsi="Arial" w:cs="Arial"/>
        </w:rPr>
        <w:t xml:space="preserve">By introducing programmes that promote early intervention, like Flying Start will help to identify any speech problems through screening each child through Wellcomm. This helps practitioners to identify the base line of where the child begins when they start </w:t>
      </w:r>
      <w:r>
        <w:rPr>
          <w:rFonts w:ascii="Arial" w:hAnsi="Arial" w:cs="Arial"/>
        </w:rPr>
        <w:lastRenderedPageBreak/>
        <w:t xml:space="preserve">in </w:t>
      </w:r>
      <w:r w:rsidRPr="005D684D">
        <w:rPr>
          <w:rFonts w:ascii="Arial" w:hAnsi="Arial" w:cs="Arial"/>
        </w:rPr>
        <w:t>Flying Start and then work on areas that need support. As stated on Wellcomm (2018) “</w:t>
      </w:r>
      <w:r w:rsidRPr="005D684D">
        <w:rPr>
          <w:rFonts w:ascii="Arial" w:hAnsi="Arial" w:cs="Arial"/>
          <w:shd w:val="clear" w:color="auto" w:fill="F6F6F6"/>
        </w:rPr>
        <w:t>Wellcomm is fantastic in making sure no child’s needs are missed. The activities are so directed to their age group that we often find children completely engaged, even those who have been a little reticent in class”.</w:t>
      </w:r>
      <w:r w:rsidRPr="005D684D">
        <w:rPr>
          <w:rFonts w:ascii="Arial" w:hAnsi="Arial" w:cs="Arial"/>
          <w:sz w:val="44"/>
          <w:szCs w:val="44"/>
          <w:shd w:val="clear" w:color="auto" w:fill="F6F6F6"/>
        </w:rPr>
        <w:t xml:space="preserve"> </w:t>
      </w:r>
      <w:r>
        <w:rPr>
          <w:rFonts w:ascii="Arial" w:hAnsi="Arial" w:cs="Arial"/>
        </w:rPr>
        <w:t xml:space="preserve">It helps to highlight areas of support for that child and practitioner can then approach other agencies for guidance and support and work together </w:t>
      </w:r>
      <w:proofErr w:type="gramStart"/>
      <w:r>
        <w:rPr>
          <w:rFonts w:ascii="Arial" w:hAnsi="Arial" w:cs="Arial"/>
        </w:rPr>
        <w:t>in order to</w:t>
      </w:r>
      <w:proofErr w:type="gramEnd"/>
      <w:r>
        <w:rPr>
          <w:rFonts w:ascii="Arial" w:hAnsi="Arial" w:cs="Arial"/>
        </w:rPr>
        <w:t xml:space="preserve"> provide that child with the best start in life that they can. </w:t>
      </w:r>
      <w:r w:rsidR="00682473">
        <w:rPr>
          <w:rFonts w:ascii="Arial" w:hAnsi="Arial" w:cs="Arial"/>
        </w:rPr>
        <w:t xml:space="preserve">Or for staff to identify any barriers that could link to a child’s speech if the child does not have a basic understanding or it could be linked to hearing or even having a cleft palate. </w:t>
      </w:r>
      <w:r>
        <w:rPr>
          <w:rFonts w:ascii="Arial" w:hAnsi="Arial" w:cs="Arial"/>
        </w:rPr>
        <w:t xml:space="preserve"> However,</w:t>
      </w:r>
      <w:r w:rsidR="000E0BE3">
        <w:rPr>
          <w:rFonts w:ascii="Arial" w:hAnsi="Arial" w:cs="Arial"/>
        </w:rPr>
        <w:t xml:space="preserve"> BBC (2017) states “an extra 1m of Government funds has been allocated to 33 Flying Starts across wales to help improve facilities and communities”, funding will give yearly budgets and the Welsh Government has the control over the running of early interventions programmes.  </w:t>
      </w:r>
      <w:r>
        <w:rPr>
          <w:rFonts w:ascii="Arial" w:hAnsi="Arial" w:cs="Arial"/>
        </w:rPr>
        <w:t xml:space="preserve">Flying Start which is funded by the Welsh Government was to be taken away then how would early intervention continue to work. </w:t>
      </w:r>
      <w:r w:rsidR="000E0BE3">
        <w:rPr>
          <w:rFonts w:ascii="Arial" w:hAnsi="Arial" w:cs="Arial"/>
        </w:rPr>
        <w:t xml:space="preserve">Children in Wales would then suffer if the early intervention process is taken away then how are children in wales going to have the best possible start to help their speech and language development if funding was cut. </w:t>
      </w:r>
    </w:p>
    <w:p w14:paraId="7DEEF365" w14:textId="52FC5570" w:rsidR="000B5F76" w:rsidRPr="000B5F76" w:rsidRDefault="000B5F76" w:rsidP="005D684D">
      <w:pPr>
        <w:spacing w:line="360" w:lineRule="auto"/>
        <w:jc w:val="both"/>
        <w:rPr>
          <w:rFonts w:ascii="Arial" w:hAnsi="Arial" w:cs="Arial"/>
        </w:rPr>
      </w:pPr>
    </w:p>
    <w:p w14:paraId="1BDBB457" w14:textId="70B3E93F" w:rsidR="00DA01C7" w:rsidRDefault="000E0BE3" w:rsidP="005D684D">
      <w:pPr>
        <w:spacing w:line="360" w:lineRule="auto"/>
        <w:jc w:val="both"/>
        <w:rPr>
          <w:rFonts w:ascii="Arial" w:hAnsi="Arial" w:cs="Arial"/>
        </w:rPr>
      </w:pPr>
      <w:r>
        <w:rPr>
          <w:rFonts w:ascii="Arial" w:hAnsi="Arial" w:cs="Arial"/>
        </w:rPr>
        <w:t>NHS (201</w:t>
      </w:r>
      <w:r w:rsidR="00E86A9E">
        <w:rPr>
          <w:rFonts w:ascii="Arial" w:hAnsi="Arial" w:cs="Arial"/>
        </w:rPr>
        <w:t>5</w:t>
      </w:r>
      <w:r>
        <w:rPr>
          <w:rFonts w:ascii="Arial" w:hAnsi="Arial" w:cs="Arial"/>
        </w:rPr>
        <w:t>) s</w:t>
      </w:r>
      <w:r w:rsidR="00DA01C7">
        <w:rPr>
          <w:rFonts w:ascii="Arial" w:hAnsi="Arial" w:cs="Arial"/>
        </w:rPr>
        <w:t>uggests</w:t>
      </w:r>
      <w:r>
        <w:rPr>
          <w:rFonts w:ascii="Arial" w:hAnsi="Arial" w:cs="Arial"/>
        </w:rPr>
        <w:t xml:space="preserve"> that children who are given the oppo</w:t>
      </w:r>
      <w:r w:rsidR="00DA01C7">
        <w:rPr>
          <w:rFonts w:ascii="Arial" w:hAnsi="Arial" w:cs="Arial"/>
        </w:rPr>
        <w:t>rtunity to learn through pl</w:t>
      </w:r>
      <w:r w:rsidR="00DC2A47">
        <w:rPr>
          <w:rFonts w:ascii="Arial" w:hAnsi="Arial" w:cs="Arial"/>
        </w:rPr>
        <w:t>a</w:t>
      </w:r>
      <w:r w:rsidR="00DA01C7">
        <w:rPr>
          <w:rFonts w:ascii="Arial" w:hAnsi="Arial" w:cs="Arial"/>
        </w:rPr>
        <w:t xml:space="preserve">y are </w:t>
      </w:r>
      <w:r w:rsidR="00DA01C7" w:rsidRPr="00DA01C7">
        <w:rPr>
          <w:rFonts w:ascii="Arial" w:hAnsi="Arial" w:cs="Arial"/>
        </w:rPr>
        <w:t>more likely to have a better understanding of the world.</w:t>
      </w:r>
      <w:bookmarkStart w:id="0" w:name="_GoBack"/>
      <w:bookmarkEnd w:id="0"/>
      <w:r w:rsidR="00DA01C7" w:rsidRPr="00DA01C7">
        <w:rPr>
          <w:rFonts w:ascii="Arial" w:hAnsi="Arial" w:cs="Arial"/>
        </w:rPr>
        <w:t>This is also supported by The National Evaluation of Flying Start Impact Report (2013) which suggests “Findings from the analysis indicate Flying Start has had a considerable impact. The analysis estimates that 29.4 per cent more respondents in the Flying Start group are aware of LAP and the increase of children who are able to communicate is on the increase.”</w:t>
      </w:r>
      <w:r w:rsidR="00DA01C7">
        <w:rPr>
          <w:rFonts w:ascii="Arial" w:hAnsi="Arial" w:cs="Arial"/>
        </w:rPr>
        <w:t xml:space="preserve"> This is because children are being supported and encouraged, the Welsh Government wants to put funding into programmes like this as young children are the future and deserves the best start in life. </w:t>
      </w:r>
    </w:p>
    <w:p w14:paraId="7678B7A8" w14:textId="77777777" w:rsidR="000B5F76" w:rsidRDefault="000B5F76" w:rsidP="005D684D">
      <w:pPr>
        <w:spacing w:line="360" w:lineRule="auto"/>
        <w:jc w:val="both"/>
        <w:rPr>
          <w:rFonts w:ascii="Arial" w:hAnsi="Arial" w:cs="Arial"/>
        </w:rPr>
      </w:pPr>
    </w:p>
    <w:p w14:paraId="36AD9455" w14:textId="0CF7B1D5" w:rsidR="0072494D" w:rsidRDefault="005C5E58" w:rsidP="005D684D">
      <w:pPr>
        <w:spacing w:line="360" w:lineRule="auto"/>
        <w:jc w:val="both"/>
        <w:rPr>
          <w:rFonts w:ascii="Arial" w:hAnsi="Arial" w:cs="Arial"/>
        </w:rPr>
      </w:pPr>
      <w:r>
        <w:rPr>
          <w:rFonts w:ascii="Arial" w:hAnsi="Arial" w:cs="Arial"/>
        </w:rPr>
        <w:t xml:space="preserve">Flying Start settings </w:t>
      </w:r>
      <w:proofErr w:type="gramStart"/>
      <w:r>
        <w:rPr>
          <w:rFonts w:ascii="Arial" w:hAnsi="Arial" w:cs="Arial"/>
        </w:rPr>
        <w:t>have to</w:t>
      </w:r>
      <w:proofErr w:type="gramEnd"/>
      <w:r>
        <w:rPr>
          <w:rFonts w:ascii="Arial" w:hAnsi="Arial" w:cs="Arial"/>
        </w:rPr>
        <w:t xml:space="preserve"> follow guidelines set out by C</w:t>
      </w:r>
      <w:r w:rsidR="0072494D">
        <w:rPr>
          <w:rFonts w:ascii="Arial" w:hAnsi="Arial" w:cs="Arial"/>
        </w:rPr>
        <w:t>a</w:t>
      </w:r>
      <w:r>
        <w:rPr>
          <w:rFonts w:ascii="Arial" w:hAnsi="Arial" w:cs="Arial"/>
        </w:rPr>
        <w:t>re Co</w:t>
      </w:r>
      <w:r w:rsidR="0072494D">
        <w:rPr>
          <w:rFonts w:ascii="Arial" w:hAnsi="Arial" w:cs="Arial"/>
        </w:rPr>
        <w:t>u</w:t>
      </w:r>
      <w:r>
        <w:rPr>
          <w:rFonts w:ascii="Arial" w:hAnsi="Arial" w:cs="Arial"/>
        </w:rPr>
        <w:t xml:space="preserve">ncil for Wales. Putting in place policies and procedures that </w:t>
      </w:r>
      <w:r w:rsidR="0072494D">
        <w:rPr>
          <w:rFonts w:ascii="Arial" w:hAnsi="Arial" w:cs="Arial"/>
        </w:rPr>
        <w:t>protect</w:t>
      </w:r>
      <w:r>
        <w:rPr>
          <w:rFonts w:ascii="Arial" w:hAnsi="Arial" w:cs="Arial"/>
        </w:rPr>
        <w:t xml:space="preserve"> children and promoting a long, healthy and happy life. Policies that have been put in place that support children </w:t>
      </w:r>
      <w:r w:rsidR="0072494D">
        <w:rPr>
          <w:rFonts w:ascii="Arial" w:hAnsi="Arial" w:cs="Arial"/>
        </w:rPr>
        <w:t>thriving</w:t>
      </w:r>
      <w:r>
        <w:rPr>
          <w:rFonts w:ascii="Arial" w:hAnsi="Arial" w:cs="Arial"/>
        </w:rPr>
        <w:t xml:space="preserve"> and </w:t>
      </w:r>
      <w:r w:rsidR="0072494D">
        <w:rPr>
          <w:rFonts w:ascii="Arial" w:hAnsi="Arial" w:cs="Arial"/>
        </w:rPr>
        <w:t>developing</w:t>
      </w:r>
      <w:r>
        <w:rPr>
          <w:rFonts w:ascii="Arial" w:hAnsi="Arial" w:cs="Arial"/>
        </w:rPr>
        <w:t xml:space="preserve"> include, The Healthy Eating </w:t>
      </w:r>
      <w:r w:rsidR="0072494D">
        <w:rPr>
          <w:rFonts w:ascii="Arial" w:hAnsi="Arial" w:cs="Arial"/>
        </w:rPr>
        <w:t xml:space="preserve">Maintained </w:t>
      </w:r>
      <w:r>
        <w:rPr>
          <w:rFonts w:ascii="Arial" w:hAnsi="Arial" w:cs="Arial"/>
        </w:rPr>
        <w:t xml:space="preserve">Policy. This is supported by the </w:t>
      </w:r>
      <w:r w:rsidR="0072494D">
        <w:rPr>
          <w:rFonts w:ascii="Arial" w:hAnsi="Arial" w:cs="Arial"/>
        </w:rPr>
        <w:t>Welsh</w:t>
      </w:r>
      <w:r>
        <w:rPr>
          <w:rFonts w:ascii="Arial" w:hAnsi="Arial" w:cs="Arial"/>
        </w:rPr>
        <w:t xml:space="preserve"> Government, supporting settings, schools and families to </w:t>
      </w:r>
      <w:r>
        <w:rPr>
          <w:rFonts w:ascii="Arial" w:hAnsi="Arial" w:cs="Arial"/>
        </w:rPr>
        <w:lastRenderedPageBreak/>
        <w:t>promote healthy eating in</w:t>
      </w:r>
      <w:r w:rsidR="0072494D">
        <w:rPr>
          <w:rFonts w:ascii="Arial" w:hAnsi="Arial" w:cs="Arial"/>
        </w:rPr>
        <w:t xml:space="preserve"> s</w:t>
      </w:r>
      <w:r>
        <w:rPr>
          <w:rFonts w:ascii="Arial" w:hAnsi="Arial" w:cs="Arial"/>
        </w:rPr>
        <w:t xml:space="preserve">chool as well as in the home. </w:t>
      </w:r>
      <w:r w:rsidR="0072494D">
        <w:rPr>
          <w:rFonts w:ascii="Arial" w:hAnsi="Arial" w:cs="Arial"/>
        </w:rPr>
        <w:t>Welsh Government (2017) states “</w:t>
      </w:r>
      <w:r w:rsidR="002A54B3">
        <w:rPr>
          <w:rFonts w:ascii="Arial" w:hAnsi="Arial" w:cs="Arial"/>
        </w:rPr>
        <w:t>Parent</w:t>
      </w:r>
      <w:r w:rsidR="00661643">
        <w:rPr>
          <w:rFonts w:ascii="Arial" w:hAnsi="Arial" w:cs="Arial"/>
        </w:rPr>
        <w:t>s</w:t>
      </w:r>
      <w:r w:rsidR="002A54B3">
        <w:rPr>
          <w:rFonts w:ascii="Arial" w:hAnsi="Arial" w:cs="Arial"/>
        </w:rPr>
        <w:t xml:space="preserve"> and educator</w:t>
      </w:r>
      <w:r w:rsidR="00661643">
        <w:rPr>
          <w:rFonts w:ascii="Arial" w:hAnsi="Arial" w:cs="Arial"/>
        </w:rPr>
        <w:t>s</w:t>
      </w:r>
      <w:r w:rsidR="002A54B3">
        <w:rPr>
          <w:rFonts w:ascii="Arial" w:hAnsi="Arial" w:cs="Arial"/>
        </w:rPr>
        <w:t xml:space="preserve"> must work together to promote well balanced diets to improve the live of the children in their care.” With children being given a well balance and healthy diet then reducing the amount of sugar in their body will give them a better chance at keeping tooth decay </w:t>
      </w:r>
      <w:r w:rsidR="005D684D">
        <w:rPr>
          <w:rFonts w:ascii="Arial" w:hAnsi="Arial" w:cs="Arial"/>
        </w:rPr>
        <w:t xml:space="preserve">on the decrease. </w:t>
      </w:r>
    </w:p>
    <w:p w14:paraId="4F4C1A15" w14:textId="69FBAD10" w:rsidR="002A54B3" w:rsidRPr="002A54B3" w:rsidRDefault="002A54B3" w:rsidP="005D684D">
      <w:pPr>
        <w:pStyle w:val="NormalWeb"/>
        <w:shd w:val="clear" w:color="auto" w:fill="FFFFFF"/>
        <w:spacing w:before="270" w:beforeAutospacing="0" w:after="0" w:afterAutospacing="0" w:line="360" w:lineRule="auto"/>
        <w:jc w:val="both"/>
        <w:textAlignment w:val="baseline"/>
        <w:rPr>
          <w:rFonts w:ascii="Arial" w:hAnsi="Arial" w:cs="Arial"/>
        </w:rPr>
      </w:pPr>
      <w:r w:rsidRPr="002A54B3">
        <w:rPr>
          <w:rFonts w:ascii="Arial" w:hAnsi="Arial" w:cs="Arial"/>
        </w:rPr>
        <w:t xml:space="preserve">Tooth Decay in Wales has decreased in the last </w:t>
      </w:r>
      <w:proofErr w:type="gramStart"/>
      <w:r w:rsidRPr="002A54B3">
        <w:rPr>
          <w:rFonts w:ascii="Arial" w:hAnsi="Arial" w:cs="Arial"/>
        </w:rPr>
        <w:t>decade,</w:t>
      </w:r>
      <w:proofErr w:type="gramEnd"/>
      <w:r w:rsidRPr="002A54B3">
        <w:rPr>
          <w:rFonts w:ascii="Arial" w:hAnsi="Arial" w:cs="Arial"/>
        </w:rPr>
        <w:t xml:space="preserve"> however, children’s diet d</w:t>
      </w:r>
      <w:r>
        <w:rPr>
          <w:rFonts w:ascii="Arial" w:hAnsi="Arial" w:cs="Arial"/>
        </w:rPr>
        <w:t>o</w:t>
      </w:r>
      <w:r w:rsidR="00DC2A47">
        <w:rPr>
          <w:rFonts w:ascii="Arial" w:hAnsi="Arial" w:cs="Arial"/>
        </w:rPr>
        <w:t>es</w:t>
      </w:r>
      <w:r w:rsidRPr="002A54B3">
        <w:rPr>
          <w:rFonts w:ascii="Arial" w:hAnsi="Arial" w:cs="Arial"/>
        </w:rPr>
        <w:t xml:space="preserve"> contain more sugar than they did ten years ago. Through programmes like Design to Smile which help promote the importance of brushing teeth children’s tooth decay in Wales has decreased. BBC (2017) states “showed in 2007-08, about 14 out of a class </w:t>
      </w:r>
      <w:r w:rsidRPr="00E262C9">
        <w:rPr>
          <w:rFonts w:ascii="Arial" w:hAnsi="Arial" w:cs="Arial"/>
        </w:rPr>
        <w:t xml:space="preserve">of 30 (47.6%) children had decay, with an average of 4.2 teeth affected. But by last year, this had fallen to about 10 children out of a class of 30 (34.2%), with an average of 3.6 teeth affected.”. </w:t>
      </w:r>
      <w:r w:rsidR="00E262C9" w:rsidRPr="00E262C9">
        <w:rPr>
          <w:rFonts w:ascii="Arial" w:hAnsi="Arial" w:cs="Arial"/>
        </w:rPr>
        <w:t xml:space="preserve">However, </w:t>
      </w:r>
      <w:r w:rsidR="005D684D">
        <w:rPr>
          <w:rFonts w:ascii="Arial" w:hAnsi="Arial" w:cs="Arial"/>
        </w:rPr>
        <w:t>e</w:t>
      </w:r>
      <w:r w:rsidR="00E262C9" w:rsidRPr="00E262C9">
        <w:rPr>
          <w:rFonts w:ascii="Arial" w:hAnsi="Arial" w:cs="Arial"/>
        </w:rPr>
        <w:t xml:space="preserve">ven though there is a decrease in the number of children with tooth decay in Wales it is still a </w:t>
      </w:r>
      <w:proofErr w:type="gramStart"/>
      <w:r w:rsidR="00E262C9" w:rsidRPr="00E262C9">
        <w:rPr>
          <w:rFonts w:ascii="Arial" w:hAnsi="Arial" w:cs="Arial"/>
        </w:rPr>
        <w:t>pretty high</w:t>
      </w:r>
      <w:proofErr w:type="gramEnd"/>
      <w:r w:rsidR="00E262C9" w:rsidRPr="00E262C9">
        <w:rPr>
          <w:rFonts w:ascii="Arial" w:hAnsi="Arial" w:cs="Arial"/>
        </w:rPr>
        <w:t xml:space="preserve"> percentage from each class that still have tooth decay and therefore this could affect their speech and they develop and learn through play. </w:t>
      </w:r>
    </w:p>
    <w:p w14:paraId="3C51440A" w14:textId="77777777" w:rsidR="0072494D" w:rsidRDefault="0072494D" w:rsidP="005D684D">
      <w:pPr>
        <w:spacing w:line="360" w:lineRule="auto"/>
        <w:jc w:val="both"/>
        <w:rPr>
          <w:rFonts w:ascii="Arial" w:hAnsi="Arial" w:cs="Arial"/>
        </w:rPr>
      </w:pPr>
    </w:p>
    <w:p w14:paraId="3AE3BEAB" w14:textId="56F86564" w:rsidR="000B5F76" w:rsidRDefault="00DA01C7" w:rsidP="005D684D">
      <w:pPr>
        <w:spacing w:line="360" w:lineRule="auto"/>
        <w:jc w:val="both"/>
        <w:rPr>
          <w:rFonts w:ascii="Arial" w:hAnsi="Arial" w:cs="Arial"/>
        </w:rPr>
      </w:pPr>
      <w:r>
        <w:rPr>
          <w:rFonts w:ascii="Arial" w:hAnsi="Arial" w:cs="Arial"/>
        </w:rPr>
        <w:t xml:space="preserve">Children who do need support with their speech who are in a Flying start area will get the focussed activities with their keyworker. </w:t>
      </w:r>
      <w:r w:rsidR="009A6A65">
        <w:rPr>
          <w:rFonts w:ascii="Arial" w:hAnsi="Arial" w:cs="Arial"/>
        </w:rPr>
        <w:t xml:space="preserve">Staff are trained through the Wellcomm and Elklan and know how to promote and develop skills. Staff can also ask for support who can be a specialist or someone senior to help give a better understanding on how to handle the situation best. Staff can also work with parents and help them get a better understanding of how they can best help their child too. Both parents and staff can work </w:t>
      </w:r>
      <w:r w:rsidR="009A6A65" w:rsidRPr="00B01B51">
        <w:rPr>
          <w:rFonts w:ascii="Arial" w:hAnsi="Arial" w:cs="Arial"/>
        </w:rPr>
        <w:t>together then to help that child have the best possible start in life.</w:t>
      </w:r>
      <w:r w:rsidR="00B01B51" w:rsidRPr="00B01B51">
        <w:rPr>
          <w:rFonts w:ascii="Arial" w:hAnsi="Arial" w:cs="Arial"/>
        </w:rPr>
        <w:t xml:space="preserve"> </w:t>
      </w:r>
      <w:r w:rsidR="00E86A9E">
        <w:rPr>
          <w:rFonts w:ascii="Arial" w:hAnsi="Arial" w:cs="Arial"/>
        </w:rPr>
        <w:t xml:space="preserve">Talking Point </w:t>
      </w:r>
      <w:r w:rsidR="00B01B51">
        <w:rPr>
          <w:rFonts w:ascii="Arial" w:hAnsi="Arial" w:cs="Arial"/>
        </w:rPr>
        <w:t>(</w:t>
      </w:r>
      <w:r w:rsidR="00B01B51" w:rsidRPr="00B01B51">
        <w:rPr>
          <w:rFonts w:ascii="Arial" w:hAnsi="Arial" w:cs="Arial"/>
        </w:rPr>
        <w:t>201</w:t>
      </w:r>
      <w:r w:rsidR="00E86A9E">
        <w:rPr>
          <w:rFonts w:ascii="Arial" w:hAnsi="Arial" w:cs="Arial"/>
        </w:rPr>
        <w:t>3</w:t>
      </w:r>
      <w:r w:rsidR="00B01B51" w:rsidRPr="00B01B51">
        <w:rPr>
          <w:rFonts w:ascii="Arial" w:hAnsi="Arial" w:cs="Arial"/>
        </w:rPr>
        <w:t xml:space="preserve">) suggests that “Almost one third of parents are aware of </w:t>
      </w:r>
      <w:r w:rsidR="00B01B51">
        <w:rPr>
          <w:rFonts w:ascii="Arial" w:hAnsi="Arial" w:cs="Arial"/>
        </w:rPr>
        <w:t xml:space="preserve">support offered by staff working in their child’s setting </w:t>
      </w:r>
      <w:r w:rsidR="00B01B51" w:rsidRPr="00B01B51">
        <w:rPr>
          <w:rFonts w:ascii="Arial" w:hAnsi="Arial" w:cs="Arial"/>
        </w:rPr>
        <w:t>and nin</w:t>
      </w:r>
      <w:r w:rsidR="00B01B51">
        <w:rPr>
          <w:rFonts w:ascii="Arial" w:hAnsi="Arial" w:cs="Arial"/>
        </w:rPr>
        <w:t xml:space="preserve">e </w:t>
      </w:r>
      <w:r w:rsidR="00B01B51" w:rsidRPr="00B01B51">
        <w:rPr>
          <w:rFonts w:ascii="Arial" w:hAnsi="Arial" w:cs="Arial"/>
        </w:rPr>
        <w:t xml:space="preserve">are </w:t>
      </w:r>
      <w:r w:rsidR="00B01B51">
        <w:rPr>
          <w:rFonts w:ascii="Arial" w:hAnsi="Arial" w:cs="Arial"/>
        </w:rPr>
        <w:t>asking for support</w:t>
      </w:r>
      <w:r w:rsidR="00B01B51" w:rsidRPr="00B01B51">
        <w:rPr>
          <w:rFonts w:ascii="Arial" w:hAnsi="Arial" w:cs="Arial"/>
        </w:rPr>
        <w:t>”.</w:t>
      </w:r>
      <w:r w:rsidR="00B01B51">
        <w:t xml:space="preserve"> </w:t>
      </w:r>
      <w:r w:rsidR="009A6A65">
        <w:rPr>
          <w:rFonts w:ascii="Arial" w:hAnsi="Arial" w:cs="Arial"/>
        </w:rPr>
        <w:t xml:space="preserve"> However, parents can also be a barrier for that child if they feel the support offered is not relevant for their </w:t>
      </w:r>
      <w:proofErr w:type="gramStart"/>
      <w:r w:rsidR="009A6A65">
        <w:rPr>
          <w:rFonts w:ascii="Arial" w:hAnsi="Arial" w:cs="Arial"/>
        </w:rPr>
        <w:t>child</w:t>
      </w:r>
      <w:proofErr w:type="gramEnd"/>
      <w:r w:rsidR="009A6A65">
        <w:rPr>
          <w:rFonts w:ascii="Arial" w:hAnsi="Arial" w:cs="Arial"/>
        </w:rPr>
        <w:t xml:space="preserve"> but </w:t>
      </w:r>
      <w:r w:rsidR="00DC2A47">
        <w:rPr>
          <w:rFonts w:ascii="Arial" w:hAnsi="Arial" w:cs="Arial"/>
        </w:rPr>
        <w:t>a practitioner</w:t>
      </w:r>
      <w:r w:rsidR="009A6A65">
        <w:rPr>
          <w:rFonts w:ascii="Arial" w:hAnsi="Arial" w:cs="Arial"/>
        </w:rPr>
        <w:t xml:space="preserve"> would let the parent know what the benefits of the support </w:t>
      </w:r>
      <w:r w:rsidR="00B01B51">
        <w:rPr>
          <w:rFonts w:ascii="Arial" w:hAnsi="Arial" w:cs="Arial"/>
        </w:rPr>
        <w:t>t</w:t>
      </w:r>
      <w:r w:rsidR="009A6A65">
        <w:rPr>
          <w:rFonts w:ascii="Arial" w:hAnsi="Arial" w:cs="Arial"/>
        </w:rPr>
        <w:t>hat is being offered and make them aware of how it can help their child, so they have a good underst</w:t>
      </w:r>
      <w:r w:rsidR="00B01B51">
        <w:rPr>
          <w:rFonts w:ascii="Arial" w:hAnsi="Arial" w:cs="Arial"/>
        </w:rPr>
        <w:t>anding</w:t>
      </w:r>
      <w:r w:rsidR="009A6A65">
        <w:rPr>
          <w:rFonts w:ascii="Arial" w:hAnsi="Arial" w:cs="Arial"/>
        </w:rPr>
        <w:t xml:space="preserve"> and they can then decide what they think is best for that child. There are also support groups for parents who are struggling, for example, parenting groups as Home Start (2017) suggests parents can be open and honest </w:t>
      </w:r>
      <w:r w:rsidR="00B01B51">
        <w:rPr>
          <w:rFonts w:ascii="Arial" w:hAnsi="Arial" w:cs="Arial"/>
        </w:rPr>
        <w:t xml:space="preserve">in the </w:t>
      </w:r>
      <w:r w:rsidR="00B01B51">
        <w:rPr>
          <w:rFonts w:ascii="Arial" w:hAnsi="Arial" w:cs="Arial"/>
        </w:rPr>
        <w:lastRenderedPageBreak/>
        <w:t xml:space="preserve">sessions </w:t>
      </w:r>
      <w:r w:rsidR="009A6A65">
        <w:rPr>
          <w:rFonts w:ascii="Arial" w:hAnsi="Arial" w:cs="Arial"/>
        </w:rPr>
        <w:t xml:space="preserve">and talk about any problems with trained professionals who can help with advice on dummies, bottles, routine and lots more. </w:t>
      </w:r>
    </w:p>
    <w:p w14:paraId="2A543409" w14:textId="6863F894" w:rsidR="002518EA" w:rsidRDefault="002518EA" w:rsidP="005D684D">
      <w:pPr>
        <w:spacing w:line="360" w:lineRule="auto"/>
        <w:jc w:val="both"/>
        <w:rPr>
          <w:rFonts w:ascii="Arial" w:hAnsi="Arial" w:cs="Arial"/>
        </w:rPr>
      </w:pPr>
    </w:p>
    <w:p w14:paraId="3500BF2D" w14:textId="77777777" w:rsidR="00757930" w:rsidRDefault="00B01B51" w:rsidP="005D684D">
      <w:pPr>
        <w:spacing w:line="360" w:lineRule="auto"/>
        <w:jc w:val="both"/>
        <w:rPr>
          <w:rFonts w:ascii="Arial" w:hAnsi="Arial" w:cs="Arial"/>
        </w:rPr>
      </w:pPr>
      <w:r>
        <w:rPr>
          <w:rFonts w:ascii="Arial" w:hAnsi="Arial" w:cs="Arial"/>
        </w:rPr>
        <w:t xml:space="preserve">If a child in </w:t>
      </w:r>
      <w:r w:rsidR="008C4DC2">
        <w:rPr>
          <w:rFonts w:ascii="Arial" w:hAnsi="Arial" w:cs="Arial"/>
        </w:rPr>
        <w:t>a</w:t>
      </w:r>
      <w:r>
        <w:rPr>
          <w:rFonts w:ascii="Arial" w:hAnsi="Arial" w:cs="Arial"/>
        </w:rPr>
        <w:t xml:space="preserve"> Flying Start setting did have a speech </w:t>
      </w:r>
      <w:r w:rsidR="008C4DC2">
        <w:rPr>
          <w:rFonts w:ascii="Arial" w:hAnsi="Arial" w:cs="Arial"/>
        </w:rPr>
        <w:t>problem,</w:t>
      </w:r>
      <w:r>
        <w:rPr>
          <w:rFonts w:ascii="Arial" w:hAnsi="Arial" w:cs="Arial"/>
        </w:rPr>
        <w:t xml:space="preserve"> then the keyworker of that child would devise </w:t>
      </w:r>
      <w:r w:rsidR="008C4DC2">
        <w:rPr>
          <w:rFonts w:ascii="Arial" w:hAnsi="Arial" w:cs="Arial"/>
        </w:rPr>
        <w:t>activities</w:t>
      </w:r>
      <w:r>
        <w:rPr>
          <w:rFonts w:ascii="Arial" w:hAnsi="Arial" w:cs="Arial"/>
        </w:rPr>
        <w:t xml:space="preserve"> to help that child develop their understanding. Before a child has good speech, they need to have good </w:t>
      </w:r>
      <w:r w:rsidR="008C4DC2">
        <w:rPr>
          <w:rFonts w:ascii="Arial" w:hAnsi="Arial" w:cs="Arial"/>
        </w:rPr>
        <w:t>attention</w:t>
      </w:r>
      <w:r>
        <w:rPr>
          <w:rFonts w:ascii="Arial" w:hAnsi="Arial" w:cs="Arial"/>
        </w:rPr>
        <w:t xml:space="preserve"> and listening skills, then play skills, then be able to </w:t>
      </w:r>
      <w:r w:rsidR="008C4DC2">
        <w:rPr>
          <w:rFonts w:ascii="Arial" w:hAnsi="Arial" w:cs="Arial"/>
        </w:rPr>
        <w:t>communicate</w:t>
      </w:r>
      <w:r>
        <w:rPr>
          <w:rFonts w:ascii="Arial" w:hAnsi="Arial" w:cs="Arial"/>
        </w:rPr>
        <w:t xml:space="preserve"> in order then to develop their speech. </w:t>
      </w:r>
      <w:r w:rsidR="008C4DC2">
        <w:rPr>
          <w:rFonts w:ascii="Arial" w:hAnsi="Arial" w:cs="Arial"/>
        </w:rPr>
        <w:t xml:space="preserve">This is where Wellcomm </w:t>
      </w:r>
      <w:r w:rsidR="000815E9">
        <w:rPr>
          <w:rFonts w:ascii="Arial" w:hAnsi="Arial" w:cs="Arial"/>
        </w:rPr>
        <w:t xml:space="preserve">(2017) </w:t>
      </w:r>
      <w:r w:rsidR="008C4DC2">
        <w:rPr>
          <w:rFonts w:ascii="Arial" w:hAnsi="Arial" w:cs="Arial"/>
        </w:rPr>
        <w:t>supports the practitioner</w:t>
      </w:r>
      <w:r w:rsidR="000815E9">
        <w:rPr>
          <w:rFonts w:ascii="Arial" w:hAnsi="Arial" w:cs="Arial"/>
        </w:rPr>
        <w:t xml:space="preserve"> and shows where th</w:t>
      </w:r>
      <w:r w:rsidR="00612CF0">
        <w:rPr>
          <w:rFonts w:ascii="Arial" w:hAnsi="Arial" w:cs="Arial"/>
        </w:rPr>
        <w:t xml:space="preserve">e </w:t>
      </w:r>
      <w:r w:rsidR="000815E9">
        <w:rPr>
          <w:rFonts w:ascii="Arial" w:hAnsi="Arial" w:cs="Arial"/>
        </w:rPr>
        <w:t>baseline of child and then shows areas of improvement</w:t>
      </w:r>
      <w:r w:rsidR="008C4DC2">
        <w:rPr>
          <w:rFonts w:ascii="Arial" w:hAnsi="Arial" w:cs="Arial"/>
        </w:rPr>
        <w:t xml:space="preserve">. Working in a small group a child will have more attention focussed on them as an individual but not singling them out to make them feel targeted. </w:t>
      </w:r>
      <w:r w:rsidR="00BB66D5">
        <w:rPr>
          <w:rFonts w:ascii="Arial" w:hAnsi="Arial" w:cs="Arial"/>
        </w:rPr>
        <w:t xml:space="preserve">Children would also be following the Foundation Profile which helps indicate where the child is when they come in to the setting and see the progression as they go through and see what the outcome is at the end. </w:t>
      </w:r>
    </w:p>
    <w:p w14:paraId="0466DD1B" w14:textId="1256A0DF" w:rsidR="00757930" w:rsidRDefault="00BB66D5" w:rsidP="005D684D">
      <w:pPr>
        <w:spacing w:line="360" w:lineRule="auto"/>
        <w:jc w:val="both"/>
        <w:rPr>
          <w:rFonts w:ascii="Arial" w:hAnsi="Arial" w:cs="Arial"/>
        </w:rPr>
      </w:pPr>
      <w:r>
        <w:rPr>
          <w:rFonts w:ascii="Arial" w:hAnsi="Arial" w:cs="Arial"/>
        </w:rPr>
        <w:t xml:space="preserve">When </w:t>
      </w:r>
      <w:r w:rsidR="00FC1B6E">
        <w:rPr>
          <w:rFonts w:ascii="Arial" w:hAnsi="Arial" w:cs="Arial"/>
        </w:rPr>
        <w:t>children</w:t>
      </w:r>
      <w:r>
        <w:rPr>
          <w:rFonts w:ascii="Arial" w:hAnsi="Arial" w:cs="Arial"/>
        </w:rPr>
        <w:t xml:space="preserve"> leave Flying Start they then follow the Foundation Phase</w:t>
      </w:r>
      <w:r w:rsidR="00FC1B6E">
        <w:rPr>
          <w:rFonts w:ascii="Arial" w:hAnsi="Arial" w:cs="Arial"/>
        </w:rPr>
        <w:t xml:space="preserve"> throughout until they reach the juniors. All children living in Wales </w:t>
      </w:r>
      <w:proofErr w:type="gramStart"/>
      <w:r w:rsidR="00FC1B6E">
        <w:rPr>
          <w:rFonts w:ascii="Arial" w:hAnsi="Arial" w:cs="Arial"/>
        </w:rPr>
        <w:t>are allowed to</w:t>
      </w:r>
      <w:proofErr w:type="gramEnd"/>
      <w:r w:rsidR="00FC1B6E">
        <w:rPr>
          <w:rFonts w:ascii="Arial" w:hAnsi="Arial" w:cs="Arial"/>
        </w:rPr>
        <w:t xml:space="preserve"> express what </w:t>
      </w:r>
      <w:r w:rsidR="00700304">
        <w:rPr>
          <w:rFonts w:ascii="Arial" w:hAnsi="Arial" w:cs="Arial"/>
        </w:rPr>
        <w:t>they</w:t>
      </w:r>
      <w:r w:rsidR="00FC1B6E">
        <w:rPr>
          <w:rFonts w:ascii="Arial" w:hAnsi="Arial" w:cs="Arial"/>
        </w:rPr>
        <w:t xml:space="preserve"> want to learn and through the Warnock Report 1978 children are being </w:t>
      </w:r>
      <w:r w:rsidR="00700304">
        <w:rPr>
          <w:rFonts w:ascii="Arial" w:hAnsi="Arial" w:cs="Arial"/>
        </w:rPr>
        <w:t xml:space="preserve">given </w:t>
      </w:r>
      <w:r w:rsidR="00FC1B6E">
        <w:rPr>
          <w:rFonts w:ascii="Arial" w:hAnsi="Arial" w:cs="Arial"/>
        </w:rPr>
        <w:t>the right to have a</w:t>
      </w:r>
      <w:r w:rsidR="00DC2A47">
        <w:rPr>
          <w:rFonts w:ascii="Arial" w:hAnsi="Arial" w:cs="Arial"/>
        </w:rPr>
        <w:t>n</w:t>
      </w:r>
      <w:r w:rsidR="00FC1B6E">
        <w:rPr>
          <w:rFonts w:ascii="Arial" w:hAnsi="Arial" w:cs="Arial"/>
        </w:rPr>
        <w:t xml:space="preserve"> </w:t>
      </w:r>
      <w:r w:rsidR="00700304">
        <w:rPr>
          <w:rFonts w:ascii="Arial" w:hAnsi="Arial" w:cs="Arial"/>
        </w:rPr>
        <w:t>education</w:t>
      </w:r>
      <w:r w:rsidR="00FC1B6E">
        <w:rPr>
          <w:rFonts w:ascii="Arial" w:hAnsi="Arial" w:cs="Arial"/>
        </w:rPr>
        <w:t xml:space="preserve"> no matter your disability, religion or gender as it suggests in</w:t>
      </w:r>
      <w:r w:rsidR="00700304" w:rsidRPr="00700304">
        <w:rPr>
          <w:rFonts w:ascii="Arial" w:hAnsi="Arial" w:cs="Arial"/>
        </w:rPr>
        <w:t xml:space="preserve"> </w:t>
      </w:r>
      <w:r w:rsidR="00700304">
        <w:rPr>
          <w:rFonts w:ascii="Arial" w:hAnsi="Arial" w:cs="Arial"/>
        </w:rPr>
        <w:t>Mathieson</w:t>
      </w:r>
      <w:r w:rsidR="00FC1B6E">
        <w:rPr>
          <w:rFonts w:ascii="Arial" w:hAnsi="Arial" w:cs="Arial"/>
        </w:rPr>
        <w:t>, (2015)</w:t>
      </w:r>
      <w:r w:rsidR="00700304">
        <w:rPr>
          <w:rFonts w:ascii="Arial" w:hAnsi="Arial" w:cs="Arial"/>
        </w:rPr>
        <w:t xml:space="preserve">. </w:t>
      </w:r>
    </w:p>
    <w:p w14:paraId="6229EA25" w14:textId="41D931F4" w:rsidR="000815E9" w:rsidRDefault="00700304" w:rsidP="005D684D">
      <w:pPr>
        <w:spacing w:line="360" w:lineRule="auto"/>
        <w:jc w:val="both"/>
        <w:rPr>
          <w:rFonts w:ascii="Arial" w:hAnsi="Arial" w:cs="Arial"/>
        </w:rPr>
      </w:pPr>
      <w:r w:rsidRPr="00700304">
        <w:rPr>
          <w:rFonts w:ascii="Arial" w:hAnsi="Arial" w:cs="Arial"/>
        </w:rPr>
        <w:t>This also then links on to</w:t>
      </w:r>
      <w:r>
        <w:rPr>
          <w:rFonts w:ascii="Arial" w:hAnsi="Arial" w:cs="Arial"/>
        </w:rPr>
        <w:t xml:space="preserve"> </w:t>
      </w:r>
      <w:r w:rsidRPr="00757930">
        <w:rPr>
          <w:rFonts w:ascii="Arial" w:hAnsi="Arial" w:cs="Arial"/>
        </w:rPr>
        <w:t>The Education Act 2010 which is more recent and</w:t>
      </w:r>
      <w:r>
        <w:rPr>
          <w:rFonts w:ascii="Arial" w:hAnsi="Arial" w:cs="Arial"/>
        </w:rPr>
        <w:t xml:space="preserve"> </w:t>
      </w:r>
      <w:r w:rsidR="00757930">
        <w:rPr>
          <w:rFonts w:ascii="Arial" w:hAnsi="Arial" w:cs="Arial"/>
        </w:rPr>
        <w:t xml:space="preserve">Roberts and Erich (2016) also support any child or adult with a disability has a right to an education as they suggest that all any child or adult with a disability should be given an education and right to develop their own interests. If we compare how people with disabilities were treated before 1978 before the Warnock Report was </w:t>
      </w:r>
      <w:r w:rsidR="004F59FC">
        <w:rPr>
          <w:rFonts w:ascii="Arial" w:hAnsi="Arial" w:cs="Arial"/>
        </w:rPr>
        <w:t>published,</w:t>
      </w:r>
      <w:r w:rsidR="00757930">
        <w:rPr>
          <w:rFonts w:ascii="Arial" w:hAnsi="Arial" w:cs="Arial"/>
        </w:rPr>
        <w:t xml:space="preserve"> then people who did have disabilities back then had very little chance in working and earning their own money and being independent. Compare this to now every equal opportunity is promoted so every adult and child in Wales has the right to fight for their education and to be happy and healthy. However as suggested on the BBC (2013) not every person living in Wales with a</w:t>
      </w:r>
      <w:r w:rsidR="003549C0">
        <w:rPr>
          <w:rFonts w:ascii="Arial" w:hAnsi="Arial" w:cs="Arial"/>
        </w:rPr>
        <w:t>n</w:t>
      </w:r>
      <w:r w:rsidR="00757930">
        <w:rPr>
          <w:rFonts w:ascii="Arial" w:hAnsi="Arial" w:cs="Arial"/>
        </w:rPr>
        <w:t xml:space="preserve"> impairment or disability is </w:t>
      </w:r>
      <w:proofErr w:type="gramStart"/>
      <w:r w:rsidR="00757930">
        <w:rPr>
          <w:rFonts w:ascii="Arial" w:hAnsi="Arial" w:cs="Arial"/>
        </w:rPr>
        <w:t xml:space="preserve">being </w:t>
      </w:r>
      <w:r w:rsidR="003549C0">
        <w:rPr>
          <w:rFonts w:ascii="Arial" w:hAnsi="Arial" w:cs="Arial"/>
        </w:rPr>
        <w:t>seen as</w:t>
      </w:r>
      <w:proofErr w:type="gramEnd"/>
      <w:r w:rsidR="003549C0">
        <w:rPr>
          <w:rFonts w:ascii="Arial" w:hAnsi="Arial" w:cs="Arial"/>
        </w:rPr>
        <w:t xml:space="preserve"> equal and some people create social barriers and therefore the Social Model which then makes it harder for people to communicate.  Practitioners need to encourage people to break down these barriers and </w:t>
      </w:r>
      <w:r w:rsidR="00DC2A47">
        <w:rPr>
          <w:rFonts w:ascii="Arial" w:hAnsi="Arial" w:cs="Arial"/>
        </w:rPr>
        <w:t>promote</w:t>
      </w:r>
      <w:r w:rsidR="003549C0">
        <w:rPr>
          <w:rFonts w:ascii="Arial" w:hAnsi="Arial" w:cs="Arial"/>
        </w:rPr>
        <w:t xml:space="preserve"> a resilien</w:t>
      </w:r>
      <w:r w:rsidR="00DC2A47">
        <w:rPr>
          <w:rFonts w:ascii="Arial" w:hAnsi="Arial" w:cs="Arial"/>
        </w:rPr>
        <w:t>ce</w:t>
      </w:r>
      <w:r w:rsidR="003549C0">
        <w:rPr>
          <w:rFonts w:ascii="Arial" w:hAnsi="Arial" w:cs="Arial"/>
        </w:rPr>
        <w:t xml:space="preserve"> to people who try to build those barriers. </w:t>
      </w:r>
    </w:p>
    <w:p w14:paraId="3D0BB0F7" w14:textId="0490C0D6" w:rsidR="00FC1B6E" w:rsidRDefault="00FC1B6E" w:rsidP="005D684D">
      <w:pPr>
        <w:spacing w:line="360" w:lineRule="auto"/>
        <w:jc w:val="both"/>
        <w:rPr>
          <w:rFonts w:ascii="Arial" w:hAnsi="Arial" w:cs="Arial"/>
        </w:rPr>
      </w:pPr>
    </w:p>
    <w:p w14:paraId="64143400" w14:textId="780BC118" w:rsidR="003549C0" w:rsidRDefault="008C4DC2" w:rsidP="00FB40FD">
      <w:pPr>
        <w:spacing w:line="360" w:lineRule="auto"/>
        <w:jc w:val="both"/>
        <w:rPr>
          <w:rFonts w:ascii="Arial" w:hAnsi="Arial" w:cs="Arial"/>
        </w:rPr>
      </w:pPr>
      <w:r>
        <w:rPr>
          <w:rFonts w:ascii="Arial" w:hAnsi="Arial" w:cs="Arial"/>
        </w:rPr>
        <w:lastRenderedPageBreak/>
        <w:t xml:space="preserve">Early Language Group </w:t>
      </w:r>
      <w:r w:rsidR="00700304">
        <w:rPr>
          <w:rFonts w:ascii="Arial" w:hAnsi="Arial" w:cs="Arial"/>
        </w:rPr>
        <w:t>could be a strategy of improving a child’s speech</w:t>
      </w:r>
      <w:r w:rsidR="00DC2A47">
        <w:rPr>
          <w:rFonts w:ascii="Arial" w:hAnsi="Arial" w:cs="Arial"/>
        </w:rPr>
        <w:t>,</w:t>
      </w:r>
      <w:r w:rsidR="00700304">
        <w:rPr>
          <w:rFonts w:ascii="Arial" w:hAnsi="Arial" w:cs="Arial"/>
        </w:rPr>
        <w:t xml:space="preserve"> it includes</w:t>
      </w:r>
      <w:r>
        <w:rPr>
          <w:rFonts w:ascii="Arial" w:hAnsi="Arial" w:cs="Arial"/>
        </w:rPr>
        <w:t xml:space="preserve">, a period of 10 to 15 minutes of focussed activity. However, if the practitioner was not experienced </w:t>
      </w:r>
      <w:r w:rsidR="00045D23">
        <w:rPr>
          <w:rFonts w:ascii="Arial" w:hAnsi="Arial" w:cs="Arial"/>
        </w:rPr>
        <w:t xml:space="preserve">or has not had the relevant training </w:t>
      </w:r>
      <w:r>
        <w:rPr>
          <w:rFonts w:ascii="Arial" w:hAnsi="Arial" w:cs="Arial"/>
        </w:rPr>
        <w:t>and did not know ho</w:t>
      </w:r>
      <w:r w:rsidR="000815E9">
        <w:rPr>
          <w:rFonts w:ascii="Arial" w:hAnsi="Arial" w:cs="Arial"/>
        </w:rPr>
        <w:t>w</w:t>
      </w:r>
      <w:r>
        <w:rPr>
          <w:rFonts w:ascii="Arial" w:hAnsi="Arial" w:cs="Arial"/>
        </w:rPr>
        <w:t xml:space="preserve"> to help that child and not ask for any support then that child would continue to struggle to understand</w:t>
      </w:r>
      <w:r w:rsidR="00045D23">
        <w:rPr>
          <w:rFonts w:ascii="Arial" w:hAnsi="Arial" w:cs="Arial"/>
        </w:rPr>
        <w:t xml:space="preserve">, </w:t>
      </w:r>
      <w:r w:rsidR="00045D23" w:rsidRPr="00984958">
        <w:rPr>
          <w:rFonts w:ascii="Arial" w:hAnsi="Arial" w:cs="Arial"/>
        </w:rPr>
        <w:t>McMinn</w:t>
      </w:r>
      <w:r w:rsidR="00045D23">
        <w:rPr>
          <w:rFonts w:ascii="Arial" w:hAnsi="Arial" w:cs="Arial"/>
        </w:rPr>
        <w:t xml:space="preserve"> </w:t>
      </w:r>
      <w:r w:rsidR="00045D23" w:rsidRPr="00984958">
        <w:rPr>
          <w:rFonts w:ascii="Arial" w:hAnsi="Arial" w:cs="Arial"/>
        </w:rPr>
        <w:t>(2006)</w:t>
      </w:r>
      <w:r>
        <w:rPr>
          <w:rFonts w:ascii="Arial" w:hAnsi="Arial" w:cs="Arial"/>
        </w:rPr>
        <w:t>.</w:t>
      </w:r>
      <w:r w:rsidR="00EF1211">
        <w:rPr>
          <w:rFonts w:ascii="Arial" w:hAnsi="Arial" w:cs="Arial"/>
        </w:rPr>
        <w:t xml:space="preserve"> A practitioner should make that child feel included and valued for being themselves.</w:t>
      </w:r>
      <w:r>
        <w:rPr>
          <w:rFonts w:ascii="Arial" w:hAnsi="Arial" w:cs="Arial"/>
        </w:rPr>
        <w:t xml:space="preserve"> Therefore, practitioner should ask for support from specialists that can give advice and guidance to practitioners when needed or ask management what is the best course of action</w:t>
      </w:r>
      <w:r w:rsidR="00045D23">
        <w:rPr>
          <w:rFonts w:ascii="Arial" w:hAnsi="Arial" w:cs="Arial"/>
        </w:rPr>
        <w:t xml:space="preserve">, </w:t>
      </w:r>
      <w:r w:rsidR="00045D23" w:rsidRPr="00984958">
        <w:rPr>
          <w:rFonts w:ascii="Arial" w:hAnsi="Arial" w:cs="Arial"/>
          <w:color w:val="000000"/>
        </w:rPr>
        <w:t>Gasper (2010)</w:t>
      </w:r>
      <w:r>
        <w:rPr>
          <w:rFonts w:ascii="Arial" w:hAnsi="Arial" w:cs="Arial"/>
        </w:rPr>
        <w:t xml:space="preserve">. The keyworker could also devise a learning plan for that </w:t>
      </w:r>
      <w:r w:rsidR="000815E9">
        <w:rPr>
          <w:rFonts w:ascii="Arial" w:hAnsi="Arial" w:cs="Arial"/>
        </w:rPr>
        <w:t>child,</w:t>
      </w:r>
      <w:r>
        <w:rPr>
          <w:rFonts w:ascii="Arial" w:hAnsi="Arial" w:cs="Arial"/>
        </w:rPr>
        <w:t xml:space="preserve"> so they have a plan of action </w:t>
      </w:r>
      <w:proofErr w:type="gramStart"/>
      <w:r>
        <w:rPr>
          <w:rFonts w:ascii="Arial" w:hAnsi="Arial" w:cs="Arial"/>
        </w:rPr>
        <w:t>in order to</w:t>
      </w:r>
      <w:proofErr w:type="gramEnd"/>
      <w:r>
        <w:rPr>
          <w:rFonts w:ascii="Arial" w:hAnsi="Arial" w:cs="Arial"/>
        </w:rPr>
        <w:t xml:space="preserve"> provide that child with the best support they can</w:t>
      </w:r>
      <w:r w:rsidR="00EF1211">
        <w:rPr>
          <w:rFonts w:ascii="Arial" w:hAnsi="Arial" w:cs="Arial"/>
        </w:rPr>
        <w:t>, seeing the</w:t>
      </w:r>
      <w:r w:rsidR="00DC71B0">
        <w:rPr>
          <w:rFonts w:ascii="Arial" w:hAnsi="Arial" w:cs="Arial"/>
        </w:rPr>
        <w:t>ir</w:t>
      </w:r>
      <w:r w:rsidR="00EF1211">
        <w:rPr>
          <w:rFonts w:ascii="Arial" w:hAnsi="Arial" w:cs="Arial"/>
        </w:rPr>
        <w:t xml:space="preserve"> development through the time spent in Flying Start and then shared the relevant information over to the school. </w:t>
      </w:r>
    </w:p>
    <w:p w14:paraId="22C461F8" w14:textId="77777777" w:rsidR="003549C0" w:rsidRDefault="003549C0" w:rsidP="00FB40FD">
      <w:pPr>
        <w:spacing w:line="360" w:lineRule="auto"/>
        <w:jc w:val="both"/>
        <w:rPr>
          <w:rFonts w:ascii="Arial" w:hAnsi="Arial" w:cs="Arial"/>
        </w:rPr>
      </w:pPr>
    </w:p>
    <w:p w14:paraId="6AF546ED" w14:textId="0A1A80F1" w:rsidR="008C4DC2" w:rsidRDefault="00EF1211" w:rsidP="00FB40FD">
      <w:pPr>
        <w:spacing w:line="360" w:lineRule="auto"/>
        <w:jc w:val="both"/>
        <w:rPr>
          <w:rFonts w:ascii="Arial" w:hAnsi="Arial" w:cs="Arial"/>
        </w:rPr>
      </w:pPr>
      <w:r>
        <w:rPr>
          <w:rFonts w:ascii="Arial" w:hAnsi="Arial" w:cs="Arial"/>
        </w:rPr>
        <w:t xml:space="preserve">This would also promote inclusion and making relevant staff members aware of what strategies are in place </w:t>
      </w:r>
      <w:proofErr w:type="gramStart"/>
      <w:r>
        <w:rPr>
          <w:rFonts w:ascii="Arial" w:hAnsi="Arial" w:cs="Arial"/>
        </w:rPr>
        <w:t>in order to</w:t>
      </w:r>
      <w:proofErr w:type="gramEnd"/>
      <w:r>
        <w:rPr>
          <w:rFonts w:ascii="Arial" w:hAnsi="Arial" w:cs="Arial"/>
        </w:rPr>
        <w:t xml:space="preserve"> help that child feel included. </w:t>
      </w:r>
      <w:r w:rsidR="00194EFE" w:rsidRPr="00984958">
        <w:rPr>
          <w:rFonts w:ascii="Arial" w:hAnsi="Arial" w:cs="Arial"/>
          <w:color w:val="000000"/>
        </w:rPr>
        <w:t>Gasper (2010)</w:t>
      </w:r>
      <w:r w:rsidR="00194EFE">
        <w:rPr>
          <w:rFonts w:ascii="Arial" w:hAnsi="Arial" w:cs="Arial"/>
          <w:color w:val="000000"/>
        </w:rPr>
        <w:t xml:space="preserve"> supports the idea of </w:t>
      </w:r>
      <w:r w:rsidR="00DC2A47">
        <w:rPr>
          <w:rFonts w:ascii="Arial" w:hAnsi="Arial" w:cs="Arial"/>
          <w:color w:val="000000"/>
        </w:rPr>
        <w:t>multi-agency</w:t>
      </w:r>
      <w:r w:rsidR="00194EFE">
        <w:rPr>
          <w:rFonts w:ascii="Arial" w:hAnsi="Arial" w:cs="Arial"/>
          <w:color w:val="000000"/>
        </w:rPr>
        <w:t xml:space="preserve"> approach will help children settle from one setting to another. Most Flying Starts are now attached to schools, so children can be introduced slowly into the setting and are introduced to the new staff that will be looking after them. </w:t>
      </w:r>
      <w:r w:rsidR="00194EFE" w:rsidRPr="00984958">
        <w:rPr>
          <w:rFonts w:ascii="Arial" w:hAnsi="Arial" w:cs="Arial"/>
          <w:color w:val="000000"/>
        </w:rPr>
        <w:t>Nutbrown and Clough (2013)</w:t>
      </w:r>
      <w:r w:rsidR="00194EFE">
        <w:rPr>
          <w:rFonts w:ascii="Arial" w:hAnsi="Arial" w:cs="Arial"/>
          <w:color w:val="000000"/>
        </w:rPr>
        <w:t xml:space="preserve"> also support inclusion in early years and suggest by helping a child with speech and language problems means there is less worries for that child to feel if they are introduced to the new setting before they are due to leave. </w:t>
      </w:r>
      <w:r w:rsidR="000F7EA4">
        <w:rPr>
          <w:rFonts w:ascii="Arial" w:hAnsi="Arial" w:cs="Arial"/>
        </w:rPr>
        <w:t xml:space="preserve">A theorist that supports children learning at their own pace is Pestalozzi and in Ornstein et al (2014) it suggests that children all learn gradually and should not be rushed. </w:t>
      </w:r>
      <w:r w:rsidR="000F7EA4" w:rsidRPr="00FF0140">
        <w:rPr>
          <w:rFonts w:ascii="Arial" w:hAnsi="Arial" w:cs="Arial"/>
        </w:rPr>
        <w:t xml:space="preserve"> </w:t>
      </w:r>
      <w:r w:rsidR="00194EFE">
        <w:rPr>
          <w:rFonts w:ascii="Arial" w:hAnsi="Arial" w:cs="Arial"/>
          <w:color w:val="000000"/>
        </w:rPr>
        <w:t>Staff are communicating and explain the strategies th</w:t>
      </w:r>
      <w:r w:rsidR="000F7EA4">
        <w:rPr>
          <w:rFonts w:ascii="Arial" w:hAnsi="Arial" w:cs="Arial"/>
          <w:color w:val="000000"/>
        </w:rPr>
        <w:t>e</w:t>
      </w:r>
      <w:r w:rsidR="00194EFE">
        <w:rPr>
          <w:rFonts w:ascii="Arial" w:hAnsi="Arial" w:cs="Arial"/>
          <w:color w:val="000000"/>
        </w:rPr>
        <w:t xml:space="preserve">y have put in place </w:t>
      </w:r>
      <w:proofErr w:type="gramStart"/>
      <w:r w:rsidR="00194EFE">
        <w:rPr>
          <w:rFonts w:ascii="Arial" w:hAnsi="Arial" w:cs="Arial"/>
          <w:color w:val="000000"/>
        </w:rPr>
        <w:t>in order to</w:t>
      </w:r>
      <w:proofErr w:type="gramEnd"/>
      <w:r w:rsidR="00194EFE">
        <w:rPr>
          <w:rFonts w:ascii="Arial" w:hAnsi="Arial" w:cs="Arial"/>
          <w:color w:val="000000"/>
        </w:rPr>
        <w:t xml:space="preserve"> help that child and they can either use what they have been given or come with their own strategies. </w:t>
      </w:r>
    </w:p>
    <w:p w14:paraId="04032C2F" w14:textId="76678424" w:rsidR="00DC71B0" w:rsidRDefault="00FF0140" w:rsidP="00FB40FD">
      <w:pPr>
        <w:spacing w:before="120" w:after="120" w:line="360" w:lineRule="auto"/>
        <w:jc w:val="both"/>
        <w:textAlignment w:val="baseline"/>
        <w:rPr>
          <w:rFonts w:ascii="Arial" w:hAnsi="Arial" w:cs="Arial"/>
        </w:rPr>
      </w:pPr>
      <w:r>
        <w:rPr>
          <w:rFonts w:ascii="Arial" w:hAnsi="Arial" w:cs="Arial"/>
        </w:rPr>
        <w:t>Working with a child who does struggle with speech and language is difficult if staff have not go the training. So, with the necessary training like Elklan and Wellcomm which is offered to Flying Start practitioner to help them have a</w:t>
      </w:r>
      <w:r w:rsidR="00CF575C">
        <w:rPr>
          <w:rFonts w:ascii="Arial" w:hAnsi="Arial" w:cs="Arial"/>
        </w:rPr>
        <w:t xml:space="preserve"> </w:t>
      </w:r>
      <w:r>
        <w:rPr>
          <w:rFonts w:ascii="Arial" w:hAnsi="Arial" w:cs="Arial"/>
        </w:rPr>
        <w:t>better understanding on how to best support children with Speech and language problems</w:t>
      </w:r>
      <w:r w:rsidR="00CF575C">
        <w:rPr>
          <w:rFonts w:ascii="Arial" w:hAnsi="Arial" w:cs="Arial"/>
        </w:rPr>
        <w:t>, NHS (2014)</w:t>
      </w:r>
      <w:r>
        <w:rPr>
          <w:rFonts w:ascii="Arial" w:hAnsi="Arial" w:cs="Arial"/>
        </w:rPr>
        <w:t xml:space="preserve">. However, in </w:t>
      </w:r>
      <w:r w:rsidR="003615AF">
        <w:rPr>
          <w:rFonts w:ascii="Arial" w:hAnsi="Arial" w:cs="Arial"/>
        </w:rPr>
        <w:t>school</w:t>
      </w:r>
      <w:r w:rsidR="000F7EA4">
        <w:rPr>
          <w:rFonts w:ascii="Arial" w:hAnsi="Arial" w:cs="Arial"/>
        </w:rPr>
        <w:t xml:space="preserve">s, </w:t>
      </w:r>
      <w:r>
        <w:rPr>
          <w:rFonts w:ascii="Arial" w:hAnsi="Arial" w:cs="Arial"/>
        </w:rPr>
        <w:t xml:space="preserve">staff are not being given the opportunity to develop their skills through training and not given the Elklan </w:t>
      </w:r>
      <w:r w:rsidR="003F3DE8">
        <w:rPr>
          <w:rFonts w:ascii="Arial" w:hAnsi="Arial" w:cs="Arial"/>
        </w:rPr>
        <w:t>training,</w:t>
      </w:r>
      <w:r>
        <w:rPr>
          <w:rFonts w:ascii="Arial" w:hAnsi="Arial" w:cs="Arial"/>
        </w:rPr>
        <w:t xml:space="preserve"> but this could have an impact on how they help a child grow and </w:t>
      </w:r>
      <w:r w:rsidRPr="00FF0140">
        <w:rPr>
          <w:rFonts w:ascii="Arial" w:hAnsi="Arial" w:cs="Arial"/>
        </w:rPr>
        <w:t>develop</w:t>
      </w:r>
      <w:r w:rsidR="00DC2A47">
        <w:rPr>
          <w:rFonts w:ascii="Arial" w:hAnsi="Arial" w:cs="Arial"/>
        </w:rPr>
        <w:t xml:space="preserve"> and so have an impact on the practitioners </w:t>
      </w:r>
      <w:r w:rsidR="00DC2A47">
        <w:rPr>
          <w:rFonts w:ascii="Arial" w:hAnsi="Arial" w:cs="Arial"/>
        </w:rPr>
        <w:lastRenderedPageBreak/>
        <w:t>working in the school can they cannot develop their own learning</w:t>
      </w:r>
      <w:r w:rsidRPr="00FF0140">
        <w:rPr>
          <w:rFonts w:ascii="Arial" w:hAnsi="Arial" w:cs="Arial"/>
        </w:rPr>
        <w:t>.</w:t>
      </w:r>
      <w:r w:rsidR="004F59FC">
        <w:rPr>
          <w:rFonts w:ascii="Arial" w:hAnsi="Arial" w:cs="Arial"/>
        </w:rPr>
        <w:t xml:space="preserve"> </w:t>
      </w:r>
      <w:r w:rsidRPr="00FF0140">
        <w:rPr>
          <w:rFonts w:ascii="Arial" w:hAnsi="Arial" w:cs="Arial"/>
        </w:rPr>
        <w:t>As it states on</w:t>
      </w:r>
      <w:r>
        <w:rPr>
          <w:rFonts w:ascii="Arial" w:hAnsi="Arial" w:cs="Arial"/>
        </w:rPr>
        <w:t xml:space="preserve"> the communication trust (2016) </w:t>
      </w:r>
      <w:r w:rsidRPr="00FF0140">
        <w:rPr>
          <w:rFonts w:ascii="Arial" w:hAnsi="Arial" w:cs="Arial"/>
        </w:rPr>
        <w:t>“In primary schools, more children have language difficulties than any other special need</w:t>
      </w:r>
      <w:r>
        <w:rPr>
          <w:rFonts w:ascii="Arial" w:hAnsi="Arial" w:cs="Arial"/>
        </w:rPr>
        <w:t xml:space="preserve">”. </w:t>
      </w:r>
      <w:r w:rsidR="00A20B21">
        <w:rPr>
          <w:rFonts w:ascii="Arial" w:hAnsi="Arial" w:cs="Arial"/>
        </w:rPr>
        <w:t xml:space="preserve">Children who are not being given that support could be subjected to </w:t>
      </w:r>
      <w:r w:rsidR="003F3DE8">
        <w:rPr>
          <w:rFonts w:ascii="Arial" w:hAnsi="Arial" w:cs="Arial"/>
        </w:rPr>
        <w:t xml:space="preserve">indirect discrimination as they are not being supported and being allowed to thrive without the proper support and guidance from their teachers. </w:t>
      </w:r>
    </w:p>
    <w:p w14:paraId="47C626CE" w14:textId="7C2B390D" w:rsidR="002518EA" w:rsidRPr="00FF0140" w:rsidRDefault="00FF0140" w:rsidP="00844E5D">
      <w:pPr>
        <w:spacing w:before="120" w:after="120" w:line="360" w:lineRule="auto"/>
        <w:jc w:val="both"/>
        <w:textAlignment w:val="baseline"/>
        <w:rPr>
          <w:rFonts w:ascii="Arial" w:hAnsi="Arial" w:cs="Arial"/>
          <w:color w:val="555555"/>
          <w:sz w:val="21"/>
          <w:szCs w:val="21"/>
        </w:rPr>
      </w:pPr>
      <w:r>
        <w:rPr>
          <w:rFonts w:ascii="Arial" w:hAnsi="Arial" w:cs="Arial"/>
        </w:rPr>
        <w:t>Therefore, children are being supported when they are in Flying Start by practitioners who have had the training but on</w:t>
      </w:r>
      <w:r w:rsidR="00194EFE">
        <w:rPr>
          <w:rFonts w:ascii="Arial" w:hAnsi="Arial" w:cs="Arial"/>
        </w:rPr>
        <w:t>c</w:t>
      </w:r>
      <w:r>
        <w:rPr>
          <w:rFonts w:ascii="Arial" w:hAnsi="Arial" w:cs="Arial"/>
        </w:rPr>
        <w:t>e they leave then children will then suffer because staff do not have the training to be able to support that child in the way th</w:t>
      </w:r>
      <w:r w:rsidR="00194EFE">
        <w:rPr>
          <w:rFonts w:ascii="Arial" w:hAnsi="Arial" w:cs="Arial"/>
        </w:rPr>
        <w:t xml:space="preserve">at is best for the child, </w:t>
      </w:r>
      <w:r w:rsidR="00194EFE" w:rsidRPr="00194EFE">
        <w:rPr>
          <w:rStyle w:val="Hyperlink"/>
          <w:rFonts w:ascii="Arial" w:hAnsi="Arial" w:cs="Arial"/>
          <w:color w:val="auto"/>
          <w:u w:val="none"/>
        </w:rPr>
        <w:t>Stika</w:t>
      </w:r>
      <w:r w:rsidR="00194EFE">
        <w:rPr>
          <w:rStyle w:val="Hyperlink"/>
          <w:rFonts w:ascii="Arial" w:hAnsi="Arial" w:cs="Arial"/>
          <w:color w:val="auto"/>
          <w:u w:val="none"/>
        </w:rPr>
        <w:t xml:space="preserve"> </w:t>
      </w:r>
      <w:r w:rsidR="00194EFE" w:rsidRPr="00194EFE">
        <w:rPr>
          <w:rStyle w:val="Hyperlink"/>
          <w:rFonts w:ascii="Arial" w:hAnsi="Arial" w:cs="Arial"/>
          <w:color w:val="auto"/>
          <w:u w:val="none"/>
        </w:rPr>
        <w:t>et al (2015</w:t>
      </w:r>
      <w:r w:rsidR="00194EFE">
        <w:rPr>
          <w:rStyle w:val="Hyperlink"/>
          <w:rFonts w:ascii="Arial" w:hAnsi="Arial" w:cs="Arial"/>
          <w:color w:val="auto"/>
          <w:u w:val="none"/>
        </w:rPr>
        <w:t>)</w:t>
      </w:r>
      <w:r w:rsidR="00194EFE">
        <w:rPr>
          <w:rFonts w:ascii="Arial" w:hAnsi="Arial" w:cs="Arial"/>
        </w:rPr>
        <w:t xml:space="preserve">. </w:t>
      </w:r>
      <w:r>
        <w:rPr>
          <w:rFonts w:ascii="Arial" w:hAnsi="Arial" w:cs="Arial"/>
        </w:rPr>
        <w:t xml:space="preserve">To resolve this problem, staff who have not had the training could come to observe staff who have had the training and be able to observe and follow the structure and format of how the Flying Start practitioner handles different situations. </w:t>
      </w:r>
      <w:r w:rsidR="00FB40FD" w:rsidRPr="00D244C1">
        <w:rPr>
          <w:rStyle w:val="Hyperlink"/>
          <w:rFonts w:ascii="Arial" w:hAnsi="Arial" w:cs="Arial"/>
          <w:color w:val="auto"/>
          <w:u w:val="none"/>
        </w:rPr>
        <w:t>RCS</w:t>
      </w:r>
      <w:r w:rsidR="00FB40FD">
        <w:rPr>
          <w:rStyle w:val="Hyperlink"/>
          <w:rFonts w:ascii="Arial" w:hAnsi="Arial" w:cs="Arial"/>
          <w:color w:val="auto"/>
          <w:u w:val="none"/>
        </w:rPr>
        <w:t>L</w:t>
      </w:r>
      <w:r w:rsidR="00FB40FD" w:rsidRPr="00D244C1">
        <w:rPr>
          <w:rStyle w:val="Hyperlink"/>
          <w:rFonts w:ascii="Arial" w:hAnsi="Arial" w:cs="Arial"/>
          <w:color w:val="auto"/>
          <w:u w:val="none"/>
        </w:rPr>
        <w:t>T</w:t>
      </w:r>
      <w:r w:rsidR="00FB40FD">
        <w:rPr>
          <w:rStyle w:val="Hyperlink"/>
          <w:rFonts w:ascii="Arial" w:hAnsi="Arial" w:cs="Arial"/>
          <w:color w:val="auto"/>
          <w:u w:val="none"/>
        </w:rPr>
        <w:t xml:space="preserve">, </w:t>
      </w:r>
      <w:r w:rsidR="00FB40FD" w:rsidRPr="00D244C1">
        <w:rPr>
          <w:rStyle w:val="Hyperlink"/>
          <w:rFonts w:ascii="Arial" w:hAnsi="Arial" w:cs="Arial"/>
          <w:color w:val="auto"/>
          <w:u w:val="none"/>
        </w:rPr>
        <w:t>(2013)</w:t>
      </w:r>
      <w:r w:rsidR="00FB40FD">
        <w:rPr>
          <w:rStyle w:val="Hyperlink"/>
          <w:rFonts w:ascii="Arial" w:hAnsi="Arial" w:cs="Arial"/>
          <w:color w:val="auto"/>
          <w:u w:val="none"/>
        </w:rPr>
        <w:t xml:space="preserve"> suggests that practitioners can help and support each other to help that child have the smoothest transition between Flying Start and school and with that there would be plenty of support in place ready for that child when they start school with staff working together efficiently. </w:t>
      </w:r>
    </w:p>
    <w:p w14:paraId="3E49301F" w14:textId="18C2F72E" w:rsidR="002518EA" w:rsidRDefault="00CF575C" w:rsidP="00844E5D">
      <w:pPr>
        <w:spacing w:line="360" w:lineRule="auto"/>
        <w:jc w:val="both"/>
        <w:rPr>
          <w:rFonts w:ascii="Arial" w:hAnsi="Arial" w:cs="Arial"/>
        </w:rPr>
      </w:pPr>
      <w:r>
        <w:rPr>
          <w:rFonts w:ascii="Arial" w:hAnsi="Arial" w:cs="Arial"/>
        </w:rPr>
        <w:t>To promote Equal opportunity for a child who does struggle with their speech, practitioners need to repeat and emphasis the word and model the correct way of how to pronounce it. Therefore</w:t>
      </w:r>
      <w:r w:rsidR="00DC71B0">
        <w:rPr>
          <w:rFonts w:ascii="Arial" w:hAnsi="Arial" w:cs="Arial"/>
        </w:rPr>
        <w:t>,</w:t>
      </w:r>
      <w:r>
        <w:rPr>
          <w:rFonts w:ascii="Arial" w:hAnsi="Arial" w:cs="Arial"/>
        </w:rPr>
        <w:t xml:space="preserve"> practitioners are supporting that child through praise but then are supporting them by pronouncing the word in the correct way, through modelling. </w:t>
      </w:r>
      <w:r w:rsidR="00DC71B0">
        <w:rPr>
          <w:rFonts w:ascii="Arial" w:hAnsi="Arial" w:cs="Arial"/>
        </w:rPr>
        <w:t xml:space="preserve">This links to the United Nation Convention on the Rights of the Child, it helps to promote article 28, Right to an education as stated on UNICEF, (2018). Authors who disagrees about promoting the rights of the child are </w:t>
      </w:r>
      <w:r w:rsidR="00DC71B0" w:rsidRPr="00984958">
        <w:rPr>
          <w:rFonts w:ascii="Arial" w:hAnsi="Arial" w:cs="Arial"/>
        </w:rPr>
        <w:t>Kersner and Wright</w:t>
      </w:r>
      <w:r w:rsidR="00DC71B0">
        <w:rPr>
          <w:rFonts w:ascii="Arial" w:hAnsi="Arial" w:cs="Arial"/>
        </w:rPr>
        <w:t xml:space="preserve"> </w:t>
      </w:r>
      <w:r w:rsidR="00DC71B0" w:rsidRPr="00984958">
        <w:rPr>
          <w:rFonts w:ascii="Arial" w:hAnsi="Arial" w:cs="Arial"/>
        </w:rPr>
        <w:t>(1998)</w:t>
      </w:r>
      <w:r w:rsidR="00DC71B0">
        <w:rPr>
          <w:rFonts w:ascii="Arial" w:hAnsi="Arial" w:cs="Arial"/>
        </w:rPr>
        <w:t xml:space="preserve"> who suggest that children need to work </w:t>
      </w:r>
      <w:proofErr w:type="gramStart"/>
      <w:r w:rsidR="00DC71B0">
        <w:rPr>
          <w:rFonts w:ascii="Arial" w:hAnsi="Arial" w:cs="Arial"/>
        </w:rPr>
        <w:t>in order to</w:t>
      </w:r>
      <w:proofErr w:type="gramEnd"/>
      <w:r w:rsidR="00DC71B0">
        <w:rPr>
          <w:rFonts w:ascii="Arial" w:hAnsi="Arial" w:cs="Arial"/>
        </w:rPr>
        <w:t xml:space="preserve"> grow and develop, this source would represent how children were perceived in 1998 and therefore children in 2018 are taught about their rights so they understand they are valued and respected. </w:t>
      </w:r>
    </w:p>
    <w:p w14:paraId="4FD358FF" w14:textId="7A0A1CEE" w:rsidR="002518EA" w:rsidRDefault="002518EA" w:rsidP="00844E5D">
      <w:pPr>
        <w:spacing w:line="360" w:lineRule="auto"/>
        <w:jc w:val="both"/>
        <w:rPr>
          <w:rFonts w:ascii="Arial" w:hAnsi="Arial" w:cs="Arial"/>
        </w:rPr>
      </w:pPr>
    </w:p>
    <w:p w14:paraId="6C22ECB4" w14:textId="7D9635C5" w:rsidR="0026399B" w:rsidRDefault="00844E5D" w:rsidP="00844E5D">
      <w:pPr>
        <w:shd w:val="clear" w:color="auto" w:fill="FFFFFF"/>
        <w:spacing w:line="360" w:lineRule="auto"/>
        <w:jc w:val="both"/>
        <w:rPr>
          <w:rFonts w:ascii="Arial" w:hAnsi="Arial" w:cs="Arial"/>
        </w:rPr>
      </w:pPr>
      <w:r>
        <w:rPr>
          <w:rFonts w:ascii="Arial" w:hAnsi="Arial" w:cs="Arial"/>
        </w:rPr>
        <w:t xml:space="preserve">To help a child who had problems communicating with their speech practitioners would have to work with the child and interact through play to help to develop their speech. Through this children learn and develop their understanding, Elklan (2015) suggests that children who are given the opportunity to learn and develop through their play are make likely to have a better understanding of the world around them. This could also link to Maria Montessori and how she promoted children learning through their play as </w:t>
      </w:r>
      <w:r>
        <w:rPr>
          <w:rFonts w:ascii="Arial" w:hAnsi="Arial" w:cs="Arial"/>
        </w:rPr>
        <w:lastRenderedPageBreak/>
        <w:t xml:space="preserve">it has been set up and structured to help them develop their own interests as suggested in </w:t>
      </w:r>
      <w:r w:rsidRPr="00984958">
        <w:rPr>
          <w:rFonts w:ascii="Arial" w:hAnsi="Arial" w:cs="Arial"/>
        </w:rPr>
        <w:t>Walton (2016)</w:t>
      </w:r>
      <w:r>
        <w:rPr>
          <w:rFonts w:ascii="Arial" w:hAnsi="Arial" w:cs="Arial"/>
        </w:rPr>
        <w:t xml:space="preserve">. Walton (2016) goes on to suggest that all children should be encouraged to engage with their education and to have fun through playing and interacting with their peers and staff no matter their age, gender or ability. </w:t>
      </w:r>
      <w:r w:rsidR="00F53A3A">
        <w:rPr>
          <w:rFonts w:ascii="Arial" w:hAnsi="Arial" w:cs="Arial"/>
        </w:rPr>
        <w:t xml:space="preserve">This can also link to the Foundation Phase and how children in Flying Start Follow the Foundation Profile and then continue to work on the Foundation Phase when they have left and so it is very similar in that children are encouraged to learn through their play and develop skills and their own individual interests. </w:t>
      </w:r>
    </w:p>
    <w:p w14:paraId="1730184C" w14:textId="2B20D3BB" w:rsidR="00CD6A77" w:rsidRDefault="00CD6A77" w:rsidP="005D684D">
      <w:pPr>
        <w:spacing w:line="360" w:lineRule="auto"/>
        <w:jc w:val="both"/>
        <w:rPr>
          <w:rFonts w:ascii="Arial" w:hAnsi="Arial" w:cs="Arial"/>
        </w:rPr>
      </w:pPr>
    </w:p>
    <w:p w14:paraId="799C12D8" w14:textId="77777777" w:rsidR="003549C0" w:rsidRDefault="00844E5D" w:rsidP="003549C0">
      <w:pPr>
        <w:spacing w:line="360" w:lineRule="auto"/>
        <w:jc w:val="both"/>
        <w:rPr>
          <w:rFonts w:ascii="Arial" w:hAnsi="Arial" w:cs="Arial"/>
        </w:rPr>
      </w:pPr>
      <w:r>
        <w:rPr>
          <w:rFonts w:ascii="Arial" w:hAnsi="Arial" w:cs="Arial"/>
        </w:rPr>
        <w:t xml:space="preserve">To </w:t>
      </w:r>
      <w:r w:rsidR="00BB66D5">
        <w:rPr>
          <w:rFonts w:ascii="Arial" w:hAnsi="Arial" w:cs="Arial"/>
        </w:rPr>
        <w:t>conclude</w:t>
      </w:r>
      <w:r>
        <w:rPr>
          <w:rFonts w:ascii="Arial" w:hAnsi="Arial" w:cs="Arial"/>
        </w:rPr>
        <w:t xml:space="preserve"> this essay, children do need guidance </w:t>
      </w:r>
      <w:proofErr w:type="gramStart"/>
      <w:r>
        <w:rPr>
          <w:rFonts w:ascii="Arial" w:hAnsi="Arial" w:cs="Arial"/>
        </w:rPr>
        <w:t>in order to</w:t>
      </w:r>
      <w:proofErr w:type="gramEnd"/>
      <w:r>
        <w:rPr>
          <w:rFonts w:ascii="Arial" w:hAnsi="Arial" w:cs="Arial"/>
        </w:rPr>
        <w:t xml:space="preserve"> progress and develop but they also need </w:t>
      </w:r>
      <w:r w:rsidR="00BB66D5">
        <w:rPr>
          <w:rFonts w:ascii="Arial" w:hAnsi="Arial" w:cs="Arial"/>
        </w:rPr>
        <w:t>reassurance and enjoy themselves as learning through play is fun. Learning through play also helps children who have speech and language problems gain a better understanding if words are repeated and modelled correctly from adults or children around them. Overall supporting a child with speech and language problems is unfortunately a common occurrence in Wales due to issues that have been discussed and therefore Wales and the United Kingdom are working towards a better future for the next generation.</w:t>
      </w:r>
    </w:p>
    <w:p w14:paraId="5B134D17" w14:textId="77777777" w:rsidR="003549C0" w:rsidRDefault="003549C0" w:rsidP="003549C0">
      <w:pPr>
        <w:spacing w:line="360" w:lineRule="auto"/>
        <w:jc w:val="both"/>
        <w:rPr>
          <w:rFonts w:ascii="Arial" w:hAnsi="Arial" w:cs="Arial"/>
          <w:u w:val="single"/>
        </w:rPr>
      </w:pPr>
    </w:p>
    <w:p w14:paraId="11DACEBC" w14:textId="77777777" w:rsidR="003549C0" w:rsidRDefault="003549C0" w:rsidP="003549C0">
      <w:pPr>
        <w:spacing w:line="360" w:lineRule="auto"/>
        <w:jc w:val="both"/>
        <w:rPr>
          <w:rFonts w:ascii="Arial" w:hAnsi="Arial" w:cs="Arial"/>
          <w:u w:val="single"/>
        </w:rPr>
      </w:pPr>
    </w:p>
    <w:p w14:paraId="4AB481F7" w14:textId="77777777" w:rsidR="003549C0" w:rsidRDefault="003549C0" w:rsidP="003549C0">
      <w:pPr>
        <w:spacing w:line="360" w:lineRule="auto"/>
        <w:jc w:val="both"/>
        <w:rPr>
          <w:rFonts w:ascii="Arial" w:hAnsi="Arial" w:cs="Arial"/>
          <w:u w:val="single"/>
        </w:rPr>
      </w:pPr>
    </w:p>
    <w:p w14:paraId="0BC25333" w14:textId="77777777" w:rsidR="003549C0" w:rsidRDefault="003549C0" w:rsidP="003549C0">
      <w:pPr>
        <w:spacing w:line="360" w:lineRule="auto"/>
        <w:jc w:val="both"/>
        <w:rPr>
          <w:rFonts w:ascii="Arial" w:hAnsi="Arial" w:cs="Arial"/>
          <w:u w:val="single"/>
        </w:rPr>
      </w:pPr>
    </w:p>
    <w:p w14:paraId="1677D9BF" w14:textId="77777777" w:rsidR="003549C0" w:rsidRDefault="003549C0" w:rsidP="003549C0">
      <w:pPr>
        <w:spacing w:line="360" w:lineRule="auto"/>
        <w:jc w:val="both"/>
        <w:rPr>
          <w:rFonts w:ascii="Arial" w:hAnsi="Arial" w:cs="Arial"/>
          <w:u w:val="single"/>
        </w:rPr>
      </w:pPr>
    </w:p>
    <w:p w14:paraId="212CA0A6" w14:textId="77777777" w:rsidR="003549C0" w:rsidRDefault="003549C0" w:rsidP="003549C0">
      <w:pPr>
        <w:spacing w:line="360" w:lineRule="auto"/>
        <w:jc w:val="both"/>
        <w:rPr>
          <w:rFonts w:ascii="Arial" w:hAnsi="Arial" w:cs="Arial"/>
          <w:u w:val="single"/>
        </w:rPr>
      </w:pPr>
    </w:p>
    <w:p w14:paraId="6DE8E1FE" w14:textId="77777777" w:rsidR="003549C0" w:rsidRDefault="003549C0" w:rsidP="003549C0">
      <w:pPr>
        <w:spacing w:line="360" w:lineRule="auto"/>
        <w:jc w:val="both"/>
        <w:rPr>
          <w:rFonts w:ascii="Arial" w:hAnsi="Arial" w:cs="Arial"/>
          <w:u w:val="single"/>
        </w:rPr>
      </w:pPr>
    </w:p>
    <w:p w14:paraId="281EA8CC" w14:textId="77777777" w:rsidR="003549C0" w:rsidRDefault="003549C0" w:rsidP="003549C0">
      <w:pPr>
        <w:spacing w:line="360" w:lineRule="auto"/>
        <w:jc w:val="both"/>
        <w:rPr>
          <w:rFonts w:ascii="Arial" w:hAnsi="Arial" w:cs="Arial"/>
          <w:u w:val="single"/>
        </w:rPr>
      </w:pPr>
    </w:p>
    <w:p w14:paraId="617256CF" w14:textId="77777777" w:rsidR="003549C0" w:rsidRDefault="003549C0" w:rsidP="003549C0">
      <w:pPr>
        <w:spacing w:line="360" w:lineRule="auto"/>
        <w:jc w:val="both"/>
        <w:rPr>
          <w:rFonts w:ascii="Arial" w:hAnsi="Arial" w:cs="Arial"/>
          <w:u w:val="single"/>
        </w:rPr>
      </w:pPr>
    </w:p>
    <w:p w14:paraId="13BAB60A" w14:textId="77777777" w:rsidR="003549C0" w:rsidRDefault="003549C0" w:rsidP="003549C0">
      <w:pPr>
        <w:spacing w:line="360" w:lineRule="auto"/>
        <w:jc w:val="both"/>
        <w:rPr>
          <w:rFonts w:ascii="Arial" w:hAnsi="Arial" w:cs="Arial"/>
          <w:u w:val="single"/>
        </w:rPr>
      </w:pPr>
    </w:p>
    <w:p w14:paraId="2D51D35C" w14:textId="77777777" w:rsidR="003549C0" w:rsidRDefault="003549C0" w:rsidP="003549C0">
      <w:pPr>
        <w:spacing w:line="360" w:lineRule="auto"/>
        <w:jc w:val="both"/>
        <w:rPr>
          <w:rFonts w:ascii="Arial" w:hAnsi="Arial" w:cs="Arial"/>
          <w:u w:val="single"/>
        </w:rPr>
      </w:pPr>
    </w:p>
    <w:p w14:paraId="501BDF1E" w14:textId="77777777" w:rsidR="003549C0" w:rsidRDefault="003549C0" w:rsidP="003549C0">
      <w:pPr>
        <w:spacing w:line="360" w:lineRule="auto"/>
        <w:jc w:val="both"/>
        <w:rPr>
          <w:rFonts w:ascii="Arial" w:hAnsi="Arial" w:cs="Arial"/>
          <w:u w:val="single"/>
        </w:rPr>
      </w:pPr>
    </w:p>
    <w:p w14:paraId="60D9D300" w14:textId="77777777" w:rsidR="003549C0" w:rsidRDefault="003549C0" w:rsidP="003549C0">
      <w:pPr>
        <w:spacing w:line="360" w:lineRule="auto"/>
        <w:jc w:val="both"/>
        <w:rPr>
          <w:rFonts w:ascii="Arial" w:hAnsi="Arial" w:cs="Arial"/>
          <w:u w:val="single"/>
        </w:rPr>
      </w:pPr>
    </w:p>
    <w:p w14:paraId="209F00FC" w14:textId="77777777" w:rsidR="003549C0" w:rsidRDefault="003549C0" w:rsidP="003549C0">
      <w:pPr>
        <w:spacing w:line="360" w:lineRule="auto"/>
        <w:jc w:val="both"/>
        <w:rPr>
          <w:rFonts w:ascii="Arial" w:hAnsi="Arial" w:cs="Arial"/>
          <w:u w:val="single"/>
        </w:rPr>
      </w:pPr>
    </w:p>
    <w:p w14:paraId="7DD20596" w14:textId="77777777" w:rsidR="003549C0" w:rsidRDefault="003549C0" w:rsidP="003549C0">
      <w:pPr>
        <w:spacing w:line="360" w:lineRule="auto"/>
        <w:jc w:val="both"/>
        <w:rPr>
          <w:rFonts w:ascii="Arial" w:hAnsi="Arial" w:cs="Arial"/>
          <w:u w:val="single"/>
        </w:rPr>
      </w:pPr>
    </w:p>
    <w:p w14:paraId="4A3CE5C3" w14:textId="77777777" w:rsidR="003549C0" w:rsidRDefault="003549C0" w:rsidP="003549C0">
      <w:pPr>
        <w:spacing w:line="360" w:lineRule="auto"/>
        <w:jc w:val="both"/>
        <w:rPr>
          <w:rFonts w:ascii="Arial" w:hAnsi="Arial" w:cs="Arial"/>
          <w:u w:val="single"/>
        </w:rPr>
      </w:pPr>
    </w:p>
    <w:p w14:paraId="50305093" w14:textId="77777777" w:rsidR="003549C0" w:rsidRDefault="003549C0" w:rsidP="003549C0">
      <w:pPr>
        <w:spacing w:line="360" w:lineRule="auto"/>
        <w:jc w:val="both"/>
        <w:rPr>
          <w:rFonts w:ascii="Arial" w:hAnsi="Arial" w:cs="Arial"/>
          <w:u w:val="single"/>
        </w:rPr>
      </w:pPr>
    </w:p>
    <w:p w14:paraId="76295D8E" w14:textId="77777777" w:rsidR="003549C0" w:rsidRDefault="003549C0" w:rsidP="003549C0">
      <w:pPr>
        <w:spacing w:line="360" w:lineRule="auto"/>
        <w:jc w:val="both"/>
        <w:rPr>
          <w:rFonts w:ascii="Arial" w:hAnsi="Arial" w:cs="Arial"/>
          <w:u w:val="single"/>
        </w:rPr>
      </w:pPr>
    </w:p>
    <w:p w14:paraId="065B0CA0" w14:textId="6D948F6D" w:rsidR="00263244" w:rsidRPr="003549C0" w:rsidRDefault="00263244" w:rsidP="003549C0">
      <w:pPr>
        <w:spacing w:line="360" w:lineRule="auto"/>
        <w:jc w:val="both"/>
        <w:rPr>
          <w:rFonts w:ascii="Arial" w:hAnsi="Arial" w:cs="Arial"/>
        </w:rPr>
      </w:pPr>
      <w:r w:rsidRPr="00263244">
        <w:rPr>
          <w:rFonts w:ascii="Arial" w:hAnsi="Arial" w:cs="Arial"/>
          <w:u w:val="single"/>
        </w:rPr>
        <w:t>Reference</w:t>
      </w:r>
    </w:p>
    <w:p w14:paraId="49D66159" w14:textId="7506EB76" w:rsidR="00DA01C7" w:rsidRDefault="00DA01C7">
      <w:pPr>
        <w:rPr>
          <w:rFonts w:ascii="Arial" w:hAnsi="Arial" w:cs="Arial"/>
        </w:rPr>
      </w:pPr>
    </w:p>
    <w:p w14:paraId="2584071A" w14:textId="61673994" w:rsidR="003549C0" w:rsidRDefault="003549C0">
      <w:pPr>
        <w:rPr>
          <w:rFonts w:ascii="Arial" w:hAnsi="Arial" w:cs="Arial"/>
        </w:rPr>
      </w:pPr>
      <w:r>
        <w:rPr>
          <w:rFonts w:ascii="Arial" w:hAnsi="Arial" w:cs="Arial"/>
        </w:rPr>
        <w:t xml:space="preserve">BBC. (2013) ‘Social Model of Disability’ </w:t>
      </w:r>
      <w:hyperlink r:id="rId7" w:history="1">
        <w:r w:rsidRPr="003E6F22">
          <w:rPr>
            <w:rStyle w:val="Hyperlink"/>
            <w:rFonts w:ascii="Arial" w:hAnsi="Arial" w:cs="Arial"/>
          </w:rPr>
          <w:t>https://gov.wales/topics/people-and-communities/equality-diversity/rightsequality/disability/socialmodel/?lang=en</w:t>
        </w:r>
      </w:hyperlink>
      <w:r>
        <w:rPr>
          <w:rFonts w:ascii="Arial" w:hAnsi="Arial" w:cs="Arial"/>
        </w:rPr>
        <w:t xml:space="preserve"> [Accessed: 8</w:t>
      </w:r>
      <w:r w:rsidRPr="003549C0">
        <w:rPr>
          <w:rFonts w:ascii="Arial" w:hAnsi="Arial" w:cs="Arial"/>
          <w:vertAlign w:val="superscript"/>
        </w:rPr>
        <w:t>th</w:t>
      </w:r>
      <w:r>
        <w:rPr>
          <w:rFonts w:ascii="Arial" w:hAnsi="Arial" w:cs="Arial"/>
        </w:rPr>
        <w:t xml:space="preserve"> May 2018]. </w:t>
      </w:r>
    </w:p>
    <w:p w14:paraId="12C62AEB" w14:textId="25DA8EE8" w:rsidR="003549C0" w:rsidRDefault="003549C0">
      <w:pPr>
        <w:rPr>
          <w:rFonts w:ascii="Arial" w:hAnsi="Arial" w:cs="Arial"/>
        </w:rPr>
      </w:pPr>
    </w:p>
    <w:p w14:paraId="0F3C1DBA" w14:textId="77777777" w:rsidR="00F71D94" w:rsidRDefault="00F71D94" w:rsidP="00F71D94">
      <w:pPr>
        <w:shd w:val="clear" w:color="auto" w:fill="FFFFFF"/>
        <w:spacing w:line="240" w:lineRule="atLeast"/>
        <w:rPr>
          <w:rStyle w:val="Hyperlink"/>
          <w:rFonts w:ascii="Arial" w:hAnsi="Arial" w:cs="Arial"/>
        </w:rPr>
      </w:pPr>
      <w:r w:rsidRPr="002635E1">
        <w:rPr>
          <w:rStyle w:val="Hyperlink"/>
          <w:rFonts w:ascii="Arial" w:hAnsi="Arial" w:cs="Arial"/>
          <w:color w:val="auto"/>
          <w:u w:val="none"/>
        </w:rPr>
        <w:t>BBC. (</w:t>
      </w:r>
      <w:r w:rsidRPr="00C82499">
        <w:rPr>
          <w:rStyle w:val="Hyperlink"/>
          <w:rFonts w:ascii="Arial" w:hAnsi="Arial" w:cs="Arial"/>
          <w:color w:val="auto"/>
          <w:u w:val="none"/>
        </w:rPr>
        <w:t>2014) ‘Tooth Decay in Wales’</w:t>
      </w:r>
    </w:p>
    <w:p w14:paraId="104D17A1" w14:textId="77777777" w:rsidR="00F71D94" w:rsidRDefault="007F790F" w:rsidP="00F71D94">
      <w:pPr>
        <w:shd w:val="clear" w:color="auto" w:fill="FFFFFF"/>
        <w:spacing w:line="240" w:lineRule="atLeast"/>
        <w:rPr>
          <w:rFonts w:ascii="Arial" w:hAnsi="Arial" w:cs="Arial"/>
        </w:rPr>
      </w:pPr>
      <w:hyperlink r:id="rId8" w:history="1">
        <w:r w:rsidR="00F71D94" w:rsidRPr="00952FED">
          <w:rPr>
            <w:rStyle w:val="Hyperlink"/>
            <w:rFonts w:ascii="Arial" w:hAnsi="Arial" w:cs="Arial"/>
          </w:rPr>
          <w:t>http://www.bbc.co.uk/news/uk-wales-28350539[Accessed</w:t>
        </w:r>
      </w:hyperlink>
      <w:r w:rsidR="00F71D94">
        <w:rPr>
          <w:rFonts w:ascii="Arial" w:hAnsi="Arial" w:cs="Arial"/>
        </w:rPr>
        <w:t>: 8</w:t>
      </w:r>
      <w:r w:rsidR="00F71D94" w:rsidRPr="002635E1">
        <w:rPr>
          <w:rFonts w:ascii="Arial" w:hAnsi="Arial" w:cs="Arial"/>
          <w:vertAlign w:val="superscript"/>
        </w:rPr>
        <w:t>th</w:t>
      </w:r>
      <w:r w:rsidR="00F71D94">
        <w:rPr>
          <w:rFonts w:ascii="Arial" w:hAnsi="Arial" w:cs="Arial"/>
        </w:rPr>
        <w:t xml:space="preserve"> May 2018]</w:t>
      </w:r>
      <w:r w:rsidR="00F71D94" w:rsidRPr="00400363">
        <w:rPr>
          <w:rFonts w:ascii="Arial" w:hAnsi="Arial" w:cs="Arial"/>
        </w:rPr>
        <w:t xml:space="preserve">. </w:t>
      </w:r>
    </w:p>
    <w:p w14:paraId="789031A9" w14:textId="77777777" w:rsidR="00F71D94" w:rsidRDefault="00F71D94" w:rsidP="00F71D94">
      <w:pPr>
        <w:shd w:val="clear" w:color="auto" w:fill="FFFFFF"/>
        <w:spacing w:line="240" w:lineRule="atLeast"/>
        <w:rPr>
          <w:rFonts w:ascii="Arial" w:hAnsi="Arial" w:cs="Arial"/>
          <w:color w:val="808080"/>
        </w:rPr>
      </w:pPr>
    </w:p>
    <w:p w14:paraId="4ECE06BF" w14:textId="77777777" w:rsidR="00F71D94" w:rsidRDefault="00F71D94" w:rsidP="00F71D94">
      <w:pPr>
        <w:shd w:val="clear" w:color="auto" w:fill="FFFFFF"/>
        <w:spacing w:line="240" w:lineRule="atLeast"/>
        <w:rPr>
          <w:rFonts w:ascii="Arial" w:hAnsi="Arial" w:cs="Arial"/>
        </w:rPr>
      </w:pPr>
      <w:r w:rsidRPr="00C82499">
        <w:rPr>
          <w:rStyle w:val="Hyperlink"/>
          <w:rFonts w:ascii="Arial" w:hAnsi="Arial" w:cs="Arial"/>
          <w:color w:val="auto"/>
          <w:u w:val="none"/>
        </w:rPr>
        <w:t>BBC. (2017) ‘Tooth Decay in Wales’</w:t>
      </w:r>
      <w:r w:rsidRPr="00C82499">
        <w:rPr>
          <w:rStyle w:val="Hyperlink"/>
          <w:rFonts w:ascii="Arial" w:hAnsi="Arial" w:cs="Arial"/>
          <w:color w:val="auto"/>
        </w:rPr>
        <w:t xml:space="preserve"> </w:t>
      </w:r>
      <w:hyperlink r:id="rId9" w:history="1">
        <w:r w:rsidRPr="00952FED">
          <w:rPr>
            <w:rStyle w:val="Hyperlink"/>
            <w:rFonts w:ascii="Arial" w:hAnsi="Arial" w:cs="Arial"/>
          </w:rPr>
          <w:t>http://www.bbc.co.uk/news/uk-wales-40504891</w:t>
        </w:r>
      </w:hyperlink>
      <w:r>
        <w:rPr>
          <w:rFonts w:ascii="Arial" w:hAnsi="Arial" w:cs="Arial"/>
        </w:rPr>
        <w:t xml:space="preserve"> [Accessed: 8</w:t>
      </w:r>
      <w:r w:rsidRPr="00C82499">
        <w:rPr>
          <w:rFonts w:ascii="Arial" w:hAnsi="Arial" w:cs="Arial"/>
          <w:vertAlign w:val="superscript"/>
        </w:rPr>
        <w:t>th</w:t>
      </w:r>
      <w:r>
        <w:rPr>
          <w:rFonts w:ascii="Arial" w:hAnsi="Arial" w:cs="Arial"/>
        </w:rPr>
        <w:t xml:space="preserve"> May 2018]. </w:t>
      </w:r>
    </w:p>
    <w:p w14:paraId="4CA91FF7" w14:textId="50E5AC05" w:rsidR="00F71D94" w:rsidRDefault="00F71D94">
      <w:pPr>
        <w:rPr>
          <w:rFonts w:ascii="Arial" w:hAnsi="Arial" w:cs="Arial"/>
        </w:rPr>
      </w:pPr>
    </w:p>
    <w:p w14:paraId="1946E2CB" w14:textId="77777777" w:rsidR="00210E9B" w:rsidRDefault="00210E9B" w:rsidP="00210E9B">
      <w:pPr>
        <w:shd w:val="clear" w:color="auto" w:fill="FFFFFF"/>
        <w:spacing w:line="240" w:lineRule="atLeast"/>
        <w:rPr>
          <w:rFonts w:ascii="Arial" w:hAnsi="Arial" w:cs="Arial"/>
        </w:rPr>
      </w:pPr>
    </w:p>
    <w:p w14:paraId="7D1C7B4E" w14:textId="77777777" w:rsidR="00210E9B" w:rsidRDefault="00210E9B" w:rsidP="00210E9B">
      <w:pPr>
        <w:overflowPunct w:val="0"/>
        <w:autoSpaceDE w:val="0"/>
        <w:autoSpaceDN w:val="0"/>
        <w:adjustRightInd w:val="0"/>
        <w:spacing w:line="360" w:lineRule="auto"/>
        <w:jc w:val="both"/>
        <w:textAlignment w:val="baseline"/>
        <w:rPr>
          <w:rFonts w:ascii="Arial" w:hAnsi="Arial" w:cs="Arial"/>
          <w:color w:val="000000"/>
        </w:rPr>
      </w:pPr>
      <w:r w:rsidRPr="00984958">
        <w:rPr>
          <w:rFonts w:ascii="Arial" w:hAnsi="Arial" w:cs="Arial"/>
          <w:color w:val="000000"/>
        </w:rPr>
        <w:t xml:space="preserve">Gasper, M. (2010) </w:t>
      </w:r>
      <w:r w:rsidRPr="00984958">
        <w:rPr>
          <w:rFonts w:ascii="Arial" w:hAnsi="Arial" w:cs="Arial"/>
          <w:i/>
          <w:color w:val="000000"/>
        </w:rPr>
        <w:t xml:space="preserve">Multi-agency Working in the Early Years – Challenges and Opportunities. </w:t>
      </w:r>
      <w:r w:rsidRPr="00984958">
        <w:rPr>
          <w:rFonts w:ascii="Arial" w:hAnsi="Arial" w:cs="Arial"/>
          <w:color w:val="000000"/>
        </w:rPr>
        <w:t>London: Sage Publications.</w:t>
      </w:r>
    </w:p>
    <w:p w14:paraId="251FDA67" w14:textId="77777777" w:rsidR="00210E9B" w:rsidRDefault="00210E9B" w:rsidP="00210E9B">
      <w:pPr>
        <w:overflowPunct w:val="0"/>
        <w:autoSpaceDE w:val="0"/>
        <w:autoSpaceDN w:val="0"/>
        <w:adjustRightInd w:val="0"/>
        <w:spacing w:line="360" w:lineRule="auto"/>
        <w:jc w:val="both"/>
        <w:textAlignment w:val="baseline"/>
        <w:rPr>
          <w:rStyle w:val="Hyperlink"/>
          <w:rFonts w:ascii="Arial" w:hAnsi="Arial" w:cs="Arial"/>
          <w:b/>
          <w:color w:val="auto"/>
          <w:u w:val="none"/>
        </w:rPr>
      </w:pPr>
    </w:p>
    <w:p w14:paraId="07A817B1" w14:textId="48B36469" w:rsidR="00210E9B" w:rsidRPr="00210E9B" w:rsidRDefault="00210E9B" w:rsidP="00210E9B">
      <w:pPr>
        <w:overflowPunct w:val="0"/>
        <w:autoSpaceDE w:val="0"/>
        <w:autoSpaceDN w:val="0"/>
        <w:adjustRightInd w:val="0"/>
        <w:spacing w:line="360" w:lineRule="auto"/>
        <w:jc w:val="both"/>
        <w:textAlignment w:val="baseline"/>
        <w:rPr>
          <w:rFonts w:ascii="Arial" w:hAnsi="Arial" w:cs="Arial"/>
          <w:color w:val="000000"/>
        </w:rPr>
      </w:pPr>
      <w:r w:rsidRPr="00210E9B">
        <w:rPr>
          <w:rStyle w:val="Hyperlink"/>
          <w:rFonts w:ascii="Arial" w:hAnsi="Arial" w:cs="Arial"/>
          <w:color w:val="auto"/>
          <w:u w:val="none"/>
        </w:rPr>
        <w:t xml:space="preserve">Hadders- Algra. (2011) </w:t>
      </w:r>
      <w:r w:rsidRPr="00210E9B">
        <w:rPr>
          <w:rFonts w:ascii="Arial" w:hAnsi="Arial" w:cs="Arial"/>
          <w:bCs/>
          <w:i/>
          <w:shd w:val="clear" w:color="auto" w:fill="FFFFFF"/>
        </w:rPr>
        <w:t xml:space="preserve">Challenges and limitations in early intervention. </w:t>
      </w:r>
      <w:r w:rsidRPr="00210E9B">
        <w:rPr>
          <w:rFonts w:ascii="Arial" w:hAnsi="Arial" w:cs="Arial"/>
          <w:color w:val="1C1D1E"/>
          <w:shd w:val="clear" w:color="auto" w:fill="FFFFFF"/>
        </w:rPr>
        <w:t xml:space="preserve">Netherlands: University Medical Center Groninge [e-book]. Available at: </w:t>
      </w:r>
      <w:hyperlink r:id="rId10" w:history="1">
        <w:r w:rsidRPr="00210E9B">
          <w:rPr>
            <w:rStyle w:val="Hyperlink"/>
            <w:rFonts w:ascii="Arial" w:hAnsi="Arial" w:cs="Arial"/>
          </w:rPr>
          <w:t>https://onlinelibrary.wiley.com/doi/full/10.1111/j.1469-8749.2011.04064.x</w:t>
        </w:r>
      </w:hyperlink>
      <w:r w:rsidRPr="00210E9B">
        <w:rPr>
          <w:rFonts w:ascii="Arial" w:hAnsi="Arial" w:cs="Arial"/>
          <w:u w:val="single"/>
        </w:rPr>
        <w:t xml:space="preserve"> </w:t>
      </w:r>
      <w:r w:rsidRPr="00210E9B">
        <w:rPr>
          <w:rFonts w:ascii="Arial" w:hAnsi="Arial" w:cs="Arial"/>
        </w:rPr>
        <w:t>[Accessed: 8</w:t>
      </w:r>
      <w:r w:rsidRPr="00210E9B">
        <w:rPr>
          <w:rFonts w:ascii="Arial" w:hAnsi="Arial" w:cs="Arial"/>
          <w:vertAlign w:val="superscript"/>
        </w:rPr>
        <w:t>th</w:t>
      </w:r>
      <w:r w:rsidRPr="00210E9B">
        <w:rPr>
          <w:rFonts w:ascii="Arial" w:hAnsi="Arial" w:cs="Arial"/>
        </w:rPr>
        <w:t xml:space="preserve"> May 2018]. </w:t>
      </w:r>
    </w:p>
    <w:p w14:paraId="3530DCB6" w14:textId="2E9002AB" w:rsidR="00F71D94" w:rsidRDefault="00F71D94">
      <w:pPr>
        <w:rPr>
          <w:rFonts w:ascii="Arial" w:hAnsi="Arial" w:cs="Arial"/>
        </w:rPr>
      </w:pPr>
    </w:p>
    <w:p w14:paraId="71704679" w14:textId="77777777" w:rsidR="00210E9B" w:rsidRPr="002635E1" w:rsidRDefault="00210E9B" w:rsidP="00210E9B">
      <w:pPr>
        <w:shd w:val="clear" w:color="auto" w:fill="FFFFFF"/>
        <w:spacing w:line="240" w:lineRule="atLeast"/>
        <w:rPr>
          <w:rFonts w:ascii="Arial" w:hAnsi="Arial" w:cs="Arial"/>
        </w:rPr>
      </w:pPr>
      <w:r w:rsidRPr="002635E1">
        <w:rPr>
          <w:rFonts w:ascii="Arial" w:hAnsi="Arial" w:cs="Arial"/>
        </w:rPr>
        <w:t xml:space="preserve">Home Start. (2018) ‘Impact Report’ </w:t>
      </w:r>
      <w:hyperlink r:id="rId11" w:history="1">
        <w:r w:rsidRPr="00952FED">
          <w:rPr>
            <w:rStyle w:val="Hyperlink"/>
            <w:rFonts w:ascii="Arial" w:hAnsi="Arial" w:cs="Arial"/>
          </w:rPr>
          <w:t>https://www.home-start.org.uk/2017-impact-report</w:t>
        </w:r>
      </w:hyperlink>
      <w:r>
        <w:rPr>
          <w:rFonts w:ascii="Arial" w:hAnsi="Arial" w:cs="Arial"/>
          <w:color w:val="808080"/>
        </w:rPr>
        <w:t xml:space="preserve"> </w:t>
      </w:r>
      <w:r w:rsidRPr="002635E1">
        <w:rPr>
          <w:rFonts w:ascii="Arial" w:hAnsi="Arial" w:cs="Arial"/>
        </w:rPr>
        <w:t>[Accessed: 8</w:t>
      </w:r>
      <w:r w:rsidRPr="002635E1">
        <w:rPr>
          <w:rFonts w:ascii="Arial" w:hAnsi="Arial" w:cs="Arial"/>
          <w:vertAlign w:val="superscript"/>
        </w:rPr>
        <w:t>th</w:t>
      </w:r>
      <w:r w:rsidRPr="002635E1">
        <w:rPr>
          <w:rFonts w:ascii="Arial" w:hAnsi="Arial" w:cs="Arial"/>
        </w:rPr>
        <w:t xml:space="preserve"> May 2018]. </w:t>
      </w:r>
    </w:p>
    <w:p w14:paraId="65C317B6" w14:textId="087186CC" w:rsidR="00F71D94" w:rsidRDefault="00F71D94">
      <w:pPr>
        <w:rPr>
          <w:rFonts w:ascii="Arial" w:hAnsi="Arial" w:cs="Arial"/>
        </w:rPr>
      </w:pPr>
    </w:p>
    <w:p w14:paraId="057C8A6D" w14:textId="15D73006" w:rsidR="00F71D94" w:rsidRDefault="00F71D94">
      <w:pPr>
        <w:rPr>
          <w:rFonts w:ascii="Arial" w:hAnsi="Arial" w:cs="Arial"/>
        </w:rPr>
      </w:pPr>
    </w:p>
    <w:p w14:paraId="0B821AE5" w14:textId="77777777" w:rsidR="00210E9B" w:rsidRPr="00E86A9E" w:rsidRDefault="00210E9B" w:rsidP="00210E9B">
      <w:pPr>
        <w:shd w:val="clear" w:color="auto" w:fill="FFFFFF"/>
        <w:spacing w:line="360" w:lineRule="auto"/>
        <w:rPr>
          <w:rFonts w:ascii="Arial" w:hAnsi="Arial" w:cs="Arial"/>
        </w:rPr>
      </w:pPr>
      <w:r>
        <w:rPr>
          <w:rFonts w:ascii="Arial" w:hAnsi="Arial" w:cs="Arial"/>
        </w:rPr>
        <w:t xml:space="preserve">Hudson, P. (2006) ‘How to identify and support children with speech and language difficulties’, </w:t>
      </w:r>
      <w:r>
        <w:rPr>
          <w:rFonts w:ascii="Arial" w:hAnsi="Arial" w:cs="Arial"/>
          <w:i/>
        </w:rPr>
        <w:t xml:space="preserve">Child Language and Therapy, </w:t>
      </w:r>
      <w:r>
        <w:rPr>
          <w:rFonts w:ascii="Arial" w:hAnsi="Arial" w:cs="Arial"/>
        </w:rPr>
        <w:t xml:space="preserve">Volume 22. [On-line]. Available: </w:t>
      </w:r>
      <w:hyperlink r:id="rId12" w:history="1">
        <w:r w:rsidRPr="003E6F22">
          <w:rPr>
            <w:rStyle w:val="Hyperlink"/>
            <w:rFonts w:ascii="Arial" w:hAnsi="Arial" w:cs="Arial"/>
          </w:rPr>
          <w:t>http://librarycatalogue.uwtsd.ac.uk/primo_library/libweb/action/display.do?frbrVersion=2&amp;tabs=detailsTab&amp;ct=display&amp;fn=search&amp;doc=TN_sagej10.1177_026565900602200210&amp;indx=1&amp;recIds=TN_sagej10.1177_026565900602200210&amp;recIdxs=0&amp;elementId=0&amp;renderMode=poppedOut&amp;displayMode=full&amp;frbrVersion=2&amp;frbg=&amp;&amp;dscnt=0&amp;scp.scps=scope%3A%2844WHELF_UWTSD%29%2C44WHELF_UWTSD_Ebsco%2Cprimo_central_multiple_fe&amp;tb=t&amp;mode=Basic&amp;vid=44WHELF_UWTSD_VU1&amp;srt=rank&amp;tab=tab1&amp;dum=true&amp;vl(freeText0)=Speake%2C%20J.%20%282005%29%20How%20to%20identify%20and%20support%20children%20with%20Speech%20a</w:t>
        </w:r>
        <w:r w:rsidRPr="003E6F22">
          <w:rPr>
            <w:rStyle w:val="Hyperlink"/>
            <w:rFonts w:ascii="Arial" w:hAnsi="Arial" w:cs="Arial"/>
          </w:rPr>
          <w:lastRenderedPageBreak/>
          <w:t>nd%20Language%20Difficulties.%20London%3A%20LDA.&amp;dstmp=1526312139379</w:t>
        </w:r>
      </w:hyperlink>
      <w:r>
        <w:rPr>
          <w:rFonts w:ascii="Arial" w:hAnsi="Arial" w:cs="Arial"/>
        </w:rPr>
        <w:t xml:space="preserve"> [Accessed: 8</w:t>
      </w:r>
      <w:r w:rsidRPr="007F2D93">
        <w:rPr>
          <w:rFonts w:ascii="Arial" w:hAnsi="Arial" w:cs="Arial"/>
          <w:vertAlign w:val="superscript"/>
        </w:rPr>
        <w:t>th</w:t>
      </w:r>
      <w:r>
        <w:rPr>
          <w:rFonts w:ascii="Arial" w:hAnsi="Arial" w:cs="Arial"/>
        </w:rPr>
        <w:t xml:space="preserve"> May 2018]. </w:t>
      </w:r>
    </w:p>
    <w:p w14:paraId="7B5A0109" w14:textId="46E6B293" w:rsidR="00F71D94" w:rsidRDefault="00F71D94">
      <w:pPr>
        <w:rPr>
          <w:rFonts w:ascii="Arial" w:hAnsi="Arial" w:cs="Arial"/>
        </w:rPr>
      </w:pPr>
    </w:p>
    <w:p w14:paraId="73C09D8E" w14:textId="77777777" w:rsidR="00210E9B" w:rsidRPr="00984958" w:rsidRDefault="00210E9B" w:rsidP="00210E9B">
      <w:pPr>
        <w:shd w:val="clear" w:color="auto" w:fill="FFFFFF"/>
        <w:spacing w:line="360" w:lineRule="auto"/>
        <w:rPr>
          <w:rFonts w:ascii="Arial" w:hAnsi="Arial" w:cs="Arial"/>
        </w:rPr>
      </w:pPr>
      <w:r w:rsidRPr="00984958">
        <w:rPr>
          <w:rFonts w:ascii="Arial" w:hAnsi="Arial" w:cs="Arial"/>
        </w:rPr>
        <w:t xml:space="preserve">Kersner, M. and Wright, J. (1998) Supporting Children with Communication Problems. London: David Fulton Publishers. </w:t>
      </w:r>
    </w:p>
    <w:p w14:paraId="1B5D986E" w14:textId="70AD846E" w:rsidR="00F71D94" w:rsidRDefault="00F71D94">
      <w:pPr>
        <w:rPr>
          <w:rFonts w:ascii="Arial" w:hAnsi="Arial" w:cs="Arial"/>
        </w:rPr>
      </w:pPr>
    </w:p>
    <w:p w14:paraId="03341C0A" w14:textId="61C2DFCE" w:rsidR="00210E9B" w:rsidRDefault="00210E9B" w:rsidP="00210E9B">
      <w:pPr>
        <w:shd w:val="clear" w:color="auto" w:fill="FFFFFF"/>
        <w:spacing w:line="360" w:lineRule="auto"/>
        <w:rPr>
          <w:rFonts w:ascii="Arial" w:hAnsi="Arial" w:cs="Arial"/>
        </w:rPr>
      </w:pPr>
      <w:r>
        <w:rPr>
          <w:rFonts w:ascii="Arial" w:hAnsi="Arial" w:cs="Arial"/>
        </w:rPr>
        <w:t xml:space="preserve">Leather, M. (2018) ‘A critique of Forest school or something lost in translation’, </w:t>
      </w:r>
      <w:r>
        <w:rPr>
          <w:rFonts w:ascii="Arial" w:hAnsi="Arial" w:cs="Arial"/>
          <w:i/>
        </w:rPr>
        <w:t xml:space="preserve">Journal of Outdoor and Environmental Education, </w:t>
      </w:r>
      <w:r>
        <w:rPr>
          <w:rFonts w:ascii="Arial" w:hAnsi="Arial" w:cs="Arial"/>
        </w:rPr>
        <w:t xml:space="preserve">Volume 21. [on-line]. Available at: </w:t>
      </w:r>
      <w:hyperlink r:id="rId13" w:history="1">
        <w:r w:rsidRPr="003E6F22">
          <w:rPr>
            <w:rStyle w:val="Hyperlink"/>
            <w:rFonts w:ascii="Arial" w:hAnsi="Arial" w:cs="Arial"/>
          </w:rPr>
          <w:t>http://librarycatalogue.uwtsd.ac.uk/primo_library/libweb/action/display.do?tabs=detailsTab&amp;ct=display&amp;fn=search&amp;doc=TN_springer_jour10.1007%2fs42322-017-0006-1&amp;indx=1&amp;recIds=TN_springer_jour10.1007%2fs42322-017-0006-1&amp;recIdxs=0&amp;elementId=0&amp;renderMode=poppedOut&amp;displayMode=full&amp;frbrVersion=&amp;frbg=&amp;&amp;dscnt=0&amp;scp.scps=scope%3A%2844WHELF_UWTSD%29%2C44WHELF_UWTSD_Ebsco%2Cprimo_central_multiple_fe&amp;tb=t&amp;mode=Basic&amp;vid=44WHELF_UWTSD_VU1&amp;srt=rank&amp;tab=tab1&amp;dum=true&amp;vl(freeText0)=Scandinavia%20early%20years&amp;dstmp=1526310787091</w:t>
        </w:r>
      </w:hyperlink>
      <w:r>
        <w:rPr>
          <w:rFonts w:ascii="Arial" w:hAnsi="Arial" w:cs="Arial"/>
        </w:rPr>
        <w:t xml:space="preserve"> [Accessed: 8</w:t>
      </w:r>
      <w:r w:rsidRPr="00794CC0">
        <w:rPr>
          <w:rFonts w:ascii="Arial" w:hAnsi="Arial" w:cs="Arial"/>
          <w:vertAlign w:val="superscript"/>
        </w:rPr>
        <w:t>th</w:t>
      </w:r>
      <w:r>
        <w:rPr>
          <w:rFonts w:ascii="Arial" w:hAnsi="Arial" w:cs="Arial"/>
        </w:rPr>
        <w:t xml:space="preserve"> May 2018]. </w:t>
      </w:r>
    </w:p>
    <w:p w14:paraId="0C10CDD0" w14:textId="7BB44E38" w:rsidR="00210E9B" w:rsidRDefault="00210E9B" w:rsidP="00210E9B">
      <w:pPr>
        <w:shd w:val="clear" w:color="auto" w:fill="FFFFFF"/>
        <w:spacing w:line="360" w:lineRule="auto"/>
        <w:rPr>
          <w:rFonts w:ascii="Arial" w:hAnsi="Arial" w:cs="Arial"/>
        </w:rPr>
      </w:pPr>
    </w:p>
    <w:p w14:paraId="0EDADF20" w14:textId="77777777" w:rsidR="00210E9B" w:rsidRPr="00984958" w:rsidRDefault="00210E9B" w:rsidP="00210E9B">
      <w:pPr>
        <w:shd w:val="clear" w:color="auto" w:fill="FFFFFF"/>
        <w:spacing w:line="360" w:lineRule="auto"/>
        <w:rPr>
          <w:rFonts w:ascii="Arial" w:hAnsi="Arial" w:cs="Arial"/>
        </w:rPr>
      </w:pPr>
      <w:r w:rsidRPr="00984958">
        <w:rPr>
          <w:rFonts w:ascii="Arial" w:hAnsi="Arial" w:cs="Arial"/>
        </w:rPr>
        <w:t>Martin, D. and Miller, C. (2003) Speech and Language Difficulties in the classroom. London: David Fulton Publishers.</w:t>
      </w:r>
    </w:p>
    <w:p w14:paraId="48BED9F3" w14:textId="37481812" w:rsidR="00210E9B" w:rsidRDefault="00210E9B">
      <w:pPr>
        <w:rPr>
          <w:rFonts w:ascii="Arial" w:hAnsi="Arial" w:cs="Arial"/>
        </w:rPr>
      </w:pPr>
    </w:p>
    <w:p w14:paraId="18A6FADA" w14:textId="77777777" w:rsidR="00210E9B" w:rsidRDefault="00210E9B" w:rsidP="00210E9B">
      <w:pPr>
        <w:shd w:val="clear" w:color="auto" w:fill="FFFFFF"/>
        <w:spacing w:line="360" w:lineRule="auto"/>
        <w:rPr>
          <w:rFonts w:ascii="Arial" w:hAnsi="Arial" w:cs="Arial"/>
        </w:rPr>
      </w:pPr>
      <w:r>
        <w:rPr>
          <w:rFonts w:ascii="Arial" w:hAnsi="Arial" w:cs="Arial"/>
        </w:rPr>
        <w:t xml:space="preserve">Mathieson, K. (2015) </w:t>
      </w:r>
      <w:r>
        <w:rPr>
          <w:rFonts w:ascii="Arial" w:hAnsi="Arial" w:cs="Arial"/>
          <w:i/>
        </w:rPr>
        <w:t xml:space="preserve">Inclusion in the early years. </w:t>
      </w:r>
      <w:r>
        <w:rPr>
          <w:rFonts w:ascii="Arial" w:hAnsi="Arial" w:cs="Arial"/>
        </w:rPr>
        <w:t xml:space="preserve">Buckingham: Open Press University. [e-book]. Available at: </w:t>
      </w:r>
      <w:hyperlink r:id="rId14" w:history="1">
        <w:r w:rsidRPr="003E6F22">
          <w:rPr>
            <w:rStyle w:val="Hyperlink"/>
            <w:rFonts w:ascii="Arial" w:hAnsi="Arial" w:cs="Arial"/>
          </w:rPr>
          <w:t>http://librarycatalogue.uwtsd.ac.uk/primo_library/libweb/action/display.do?tabs=detailsTab&amp;ct=display&amp;fn=search&amp;doc=44UWTSD_ALMA21172749940002421&amp;indx=2&amp;recIds=44UWTSD_ALMA21172749940002421&amp;recIdxs=1&amp;elementId=1&amp;renderMode=poppedOut&amp;displayMode=full&amp;frbrVersion=2&amp;frbg=&amp;&amp;dscnt=0&amp;scp.scps=scope%3A%2844WHELF_UWTSD%29%2C44WHELF_UWTSD_Ebsco%2Cprimo_central_multiple_fe&amp;tb=t&amp;mode=Basic&amp;vid=44WHELF_UWTSD_VU1&amp;srt=rank&amp;tab=tab1&amp;dum=true&amp;vl(freeText0)=the%20warnock%20report%20early%20childhood&amp;dstmp=1526308797347</w:t>
        </w:r>
      </w:hyperlink>
      <w:r>
        <w:rPr>
          <w:rFonts w:ascii="Arial" w:hAnsi="Arial" w:cs="Arial"/>
        </w:rPr>
        <w:t xml:space="preserve"> [Accessed: 8</w:t>
      </w:r>
      <w:r w:rsidRPr="00700304">
        <w:rPr>
          <w:rFonts w:ascii="Arial" w:hAnsi="Arial" w:cs="Arial"/>
          <w:vertAlign w:val="superscript"/>
        </w:rPr>
        <w:t>th</w:t>
      </w:r>
      <w:r>
        <w:rPr>
          <w:rFonts w:ascii="Arial" w:hAnsi="Arial" w:cs="Arial"/>
        </w:rPr>
        <w:t xml:space="preserve"> May 2018].]</w:t>
      </w:r>
    </w:p>
    <w:p w14:paraId="1E2559DF" w14:textId="77777777" w:rsidR="00210E9B" w:rsidRDefault="00210E9B">
      <w:pPr>
        <w:rPr>
          <w:rFonts w:ascii="Arial" w:hAnsi="Arial" w:cs="Arial"/>
        </w:rPr>
      </w:pPr>
    </w:p>
    <w:p w14:paraId="6DF49018" w14:textId="7F15F82E" w:rsidR="00210E9B" w:rsidRDefault="00210E9B" w:rsidP="00210E9B">
      <w:pPr>
        <w:shd w:val="clear" w:color="auto" w:fill="FFFFFF"/>
        <w:spacing w:line="360" w:lineRule="auto"/>
        <w:rPr>
          <w:rFonts w:ascii="Arial" w:hAnsi="Arial" w:cs="Arial"/>
        </w:rPr>
      </w:pPr>
      <w:bookmarkStart w:id="1" w:name="_Hlk513892739"/>
      <w:r w:rsidRPr="00984958">
        <w:rPr>
          <w:rFonts w:ascii="Arial" w:hAnsi="Arial" w:cs="Arial"/>
        </w:rPr>
        <w:t xml:space="preserve">McMinn, J. (2006) </w:t>
      </w:r>
      <w:bookmarkEnd w:id="1"/>
      <w:r w:rsidRPr="00984958">
        <w:rPr>
          <w:rFonts w:ascii="Arial" w:hAnsi="Arial" w:cs="Arial"/>
        </w:rPr>
        <w:t>Supporting Children with Speech and Language Impairment. London: Continuum Publishing.</w:t>
      </w:r>
    </w:p>
    <w:p w14:paraId="08DEFFFD" w14:textId="6E0F4960" w:rsidR="00210E9B" w:rsidRDefault="00210E9B" w:rsidP="00210E9B">
      <w:pPr>
        <w:shd w:val="clear" w:color="auto" w:fill="FFFFFF"/>
        <w:spacing w:line="360" w:lineRule="auto"/>
        <w:rPr>
          <w:rFonts w:ascii="Arial" w:hAnsi="Arial" w:cs="Arial"/>
        </w:rPr>
      </w:pPr>
    </w:p>
    <w:p w14:paraId="2C35D4A3" w14:textId="77777777" w:rsidR="00210E9B" w:rsidRDefault="00210E9B" w:rsidP="00210E9B">
      <w:pPr>
        <w:shd w:val="clear" w:color="auto" w:fill="FFFFFF"/>
        <w:spacing w:line="240" w:lineRule="atLeast"/>
        <w:rPr>
          <w:rStyle w:val="Hyperlink"/>
          <w:rFonts w:ascii="Arial" w:hAnsi="Arial" w:cs="Arial"/>
        </w:rPr>
      </w:pPr>
      <w:r w:rsidRPr="002635E1">
        <w:rPr>
          <w:rStyle w:val="Hyperlink"/>
          <w:rFonts w:ascii="Arial" w:hAnsi="Arial" w:cs="Arial"/>
          <w:color w:val="auto"/>
          <w:u w:val="none"/>
        </w:rPr>
        <w:lastRenderedPageBreak/>
        <w:t xml:space="preserve">NHS. (2014) </w:t>
      </w:r>
      <w:r>
        <w:rPr>
          <w:rStyle w:val="Hyperlink"/>
          <w:rFonts w:ascii="Arial" w:hAnsi="Arial" w:cs="Arial"/>
          <w:color w:val="auto"/>
          <w:u w:val="none"/>
        </w:rPr>
        <w:t>‘Supporting parents using dummies’</w:t>
      </w:r>
    </w:p>
    <w:p w14:paraId="282B2D9C" w14:textId="77777777" w:rsidR="00210E9B" w:rsidRDefault="007F790F" w:rsidP="00210E9B">
      <w:pPr>
        <w:shd w:val="clear" w:color="auto" w:fill="FFFFFF"/>
        <w:spacing w:line="240" w:lineRule="atLeast"/>
        <w:rPr>
          <w:rFonts w:ascii="Arial" w:hAnsi="Arial" w:cs="Arial"/>
          <w:color w:val="808080"/>
        </w:rPr>
      </w:pPr>
      <w:hyperlink r:id="rId15" w:history="1">
        <w:r w:rsidR="00210E9B" w:rsidRPr="00952FED">
          <w:rPr>
            <w:rStyle w:val="Hyperlink"/>
            <w:rFonts w:ascii="Arial" w:hAnsi="Arial" w:cs="Arial"/>
          </w:rPr>
          <w:t>http://www.wales.nhs.uk/sitesplus/863/news/35073</w:t>
        </w:r>
      </w:hyperlink>
      <w:r w:rsidR="00210E9B">
        <w:rPr>
          <w:rFonts w:ascii="Arial" w:hAnsi="Arial" w:cs="Arial"/>
          <w:color w:val="808080"/>
        </w:rPr>
        <w:t xml:space="preserve"> </w:t>
      </w:r>
      <w:r w:rsidR="00210E9B" w:rsidRPr="002635E1">
        <w:rPr>
          <w:rFonts w:ascii="Arial" w:hAnsi="Arial" w:cs="Arial"/>
        </w:rPr>
        <w:t>[Accessed: 8</w:t>
      </w:r>
      <w:r w:rsidR="00210E9B" w:rsidRPr="002635E1">
        <w:rPr>
          <w:rFonts w:ascii="Arial" w:hAnsi="Arial" w:cs="Arial"/>
          <w:vertAlign w:val="superscript"/>
        </w:rPr>
        <w:t>th</w:t>
      </w:r>
      <w:r w:rsidR="00210E9B" w:rsidRPr="002635E1">
        <w:rPr>
          <w:rFonts w:ascii="Arial" w:hAnsi="Arial" w:cs="Arial"/>
        </w:rPr>
        <w:t xml:space="preserve"> May 2018]. </w:t>
      </w:r>
    </w:p>
    <w:p w14:paraId="138DAC1A" w14:textId="77777777" w:rsidR="00210E9B" w:rsidRPr="00D244C1" w:rsidRDefault="00210E9B" w:rsidP="00210E9B">
      <w:pPr>
        <w:shd w:val="clear" w:color="auto" w:fill="FFFFFF"/>
        <w:spacing w:line="360" w:lineRule="auto"/>
        <w:rPr>
          <w:rFonts w:ascii="Arial" w:hAnsi="Arial" w:cs="Arial"/>
        </w:rPr>
      </w:pPr>
      <w:r w:rsidRPr="00D244C1">
        <w:rPr>
          <w:rFonts w:ascii="Arial" w:hAnsi="Arial" w:cs="Arial"/>
        </w:rPr>
        <w:t xml:space="preserve">NHS. (2015) ‘Supporting children with Speech and Language problems.’  </w:t>
      </w:r>
      <w:hyperlink r:id="rId16" w:history="1">
        <w:r w:rsidRPr="00D244C1">
          <w:rPr>
            <w:rStyle w:val="Hyperlink"/>
            <w:rFonts w:ascii="Arial" w:hAnsi="Arial" w:cs="Arial"/>
            <w:color w:val="auto"/>
          </w:rPr>
          <w:t>www.nhswalesawards.wales.nhs.uk/opendoc/275784-</w:t>
        </w:r>
      </w:hyperlink>
      <w:r w:rsidRPr="00D244C1">
        <w:rPr>
          <w:rFonts w:ascii="Arial" w:hAnsi="Arial" w:cs="Arial"/>
        </w:rPr>
        <w:t xml:space="preserve"> [Accessed: 8</w:t>
      </w:r>
      <w:r w:rsidRPr="00D244C1">
        <w:rPr>
          <w:rFonts w:ascii="Arial" w:hAnsi="Arial" w:cs="Arial"/>
          <w:vertAlign w:val="superscript"/>
        </w:rPr>
        <w:t>th</w:t>
      </w:r>
      <w:r w:rsidRPr="00D244C1">
        <w:rPr>
          <w:rFonts w:ascii="Arial" w:hAnsi="Arial" w:cs="Arial"/>
        </w:rPr>
        <w:t xml:space="preserve"> May 2018].</w:t>
      </w:r>
    </w:p>
    <w:p w14:paraId="3D100B8E" w14:textId="77777777" w:rsidR="00210E9B" w:rsidRDefault="00210E9B" w:rsidP="00210E9B">
      <w:pPr>
        <w:shd w:val="clear" w:color="auto" w:fill="FFFFFF"/>
        <w:spacing w:line="240" w:lineRule="atLeast"/>
        <w:rPr>
          <w:rFonts w:ascii="Arial" w:hAnsi="Arial" w:cs="Arial"/>
          <w:color w:val="808080"/>
        </w:rPr>
      </w:pPr>
    </w:p>
    <w:p w14:paraId="519541D6" w14:textId="432E8006" w:rsidR="00210E9B" w:rsidRDefault="00210E9B" w:rsidP="00210E9B">
      <w:pPr>
        <w:overflowPunct w:val="0"/>
        <w:autoSpaceDE w:val="0"/>
        <w:autoSpaceDN w:val="0"/>
        <w:adjustRightInd w:val="0"/>
        <w:spacing w:line="360" w:lineRule="auto"/>
        <w:jc w:val="both"/>
        <w:textAlignment w:val="baseline"/>
        <w:rPr>
          <w:rFonts w:ascii="Arial" w:hAnsi="Arial" w:cs="Arial"/>
          <w:color w:val="000000"/>
        </w:rPr>
      </w:pPr>
      <w:r w:rsidRPr="00984958">
        <w:rPr>
          <w:rFonts w:ascii="Arial" w:hAnsi="Arial" w:cs="Arial"/>
          <w:color w:val="000000"/>
        </w:rPr>
        <w:t xml:space="preserve">Nutbrown, C. and Clough, P. (2013) Inclusion in the Early </w:t>
      </w:r>
      <w:proofErr w:type="gramStart"/>
      <w:r w:rsidRPr="00984958">
        <w:rPr>
          <w:rFonts w:ascii="Arial" w:hAnsi="Arial" w:cs="Arial"/>
          <w:color w:val="000000"/>
        </w:rPr>
        <w:t>Years.(</w:t>
      </w:r>
      <w:proofErr w:type="gramEnd"/>
      <w:r w:rsidRPr="00984958">
        <w:rPr>
          <w:rFonts w:ascii="Arial" w:hAnsi="Arial" w:cs="Arial"/>
          <w:color w:val="000000"/>
        </w:rPr>
        <w:t>2nd ed.). London: Sage Publications.</w:t>
      </w:r>
    </w:p>
    <w:p w14:paraId="3C5ADEEC" w14:textId="77777777" w:rsidR="00B13A73" w:rsidRDefault="00B13A73" w:rsidP="00B13A73">
      <w:pPr>
        <w:overflowPunct w:val="0"/>
        <w:autoSpaceDE w:val="0"/>
        <w:autoSpaceDN w:val="0"/>
        <w:adjustRightInd w:val="0"/>
        <w:spacing w:line="360" w:lineRule="auto"/>
        <w:jc w:val="both"/>
        <w:textAlignment w:val="baseline"/>
        <w:rPr>
          <w:rFonts w:ascii="Arial" w:hAnsi="Arial" w:cs="Arial"/>
          <w:color w:val="000000"/>
        </w:rPr>
      </w:pPr>
    </w:p>
    <w:p w14:paraId="20132EB0" w14:textId="220BDE46" w:rsidR="00B13A73" w:rsidRPr="00B13A73" w:rsidRDefault="00B13A73" w:rsidP="00B13A73">
      <w:pPr>
        <w:overflowPunct w:val="0"/>
        <w:autoSpaceDE w:val="0"/>
        <w:autoSpaceDN w:val="0"/>
        <w:adjustRightInd w:val="0"/>
        <w:spacing w:line="360" w:lineRule="auto"/>
        <w:jc w:val="both"/>
        <w:textAlignment w:val="baseline"/>
        <w:rPr>
          <w:rFonts w:ascii="Arial" w:hAnsi="Arial" w:cs="Arial"/>
          <w:color w:val="000000"/>
        </w:rPr>
      </w:pPr>
      <w:r w:rsidRPr="00B13A73">
        <w:rPr>
          <w:rFonts w:ascii="Arial" w:hAnsi="Arial" w:cs="Arial"/>
          <w:color w:val="000000"/>
        </w:rPr>
        <w:t xml:space="preserve">Ornstein, A. C., Levine, D. U., Gutek, G. L., </w:t>
      </w:r>
      <w:proofErr w:type="spellStart"/>
      <w:r w:rsidRPr="00B13A73">
        <w:rPr>
          <w:rFonts w:ascii="Arial" w:hAnsi="Arial" w:cs="Arial"/>
          <w:color w:val="000000"/>
        </w:rPr>
        <w:t>Vocke</w:t>
      </w:r>
      <w:proofErr w:type="spellEnd"/>
      <w:r w:rsidRPr="00B13A73">
        <w:rPr>
          <w:rFonts w:ascii="Arial" w:hAnsi="Arial" w:cs="Arial"/>
          <w:color w:val="000000"/>
        </w:rPr>
        <w:t xml:space="preserve">, D. E. (2014) </w:t>
      </w:r>
      <w:r w:rsidRPr="00B13A73">
        <w:rPr>
          <w:rFonts w:ascii="Arial" w:hAnsi="Arial" w:cs="Arial"/>
          <w:i/>
          <w:iCs/>
          <w:color w:val="000000"/>
        </w:rPr>
        <w:t xml:space="preserve">Foundations of education. </w:t>
      </w:r>
      <w:r w:rsidRPr="00B13A73">
        <w:rPr>
          <w:rFonts w:ascii="Arial" w:hAnsi="Arial" w:cs="Arial"/>
          <w:color w:val="000000"/>
        </w:rPr>
        <w:t>Boston: Cengage Learning.</w:t>
      </w:r>
    </w:p>
    <w:p w14:paraId="69F24782" w14:textId="0EAE448F" w:rsidR="00D759EF" w:rsidRDefault="00D759EF" w:rsidP="00210E9B">
      <w:pPr>
        <w:overflowPunct w:val="0"/>
        <w:autoSpaceDE w:val="0"/>
        <w:autoSpaceDN w:val="0"/>
        <w:adjustRightInd w:val="0"/>
        <w:spacing w:line="360" w:lineRule="auto"/>
        <w:jc w:val="both"/>
        <w:textAlignment w:val="baseline"/>
        <w:rPr>
          <w:rFonts w:ascii="Arial" w:hAnsi="Arial" w:cs="Arial"/>
          <w:color w:val="000000"/>
        </w:rPr>
      </w:pPr>
    </w:p>
    <w:p w14:paraId="73DAB7F9" w14:textId="77777777" w:rsidR="00D759EF" w:rsidRDefault="00D759EF" w:rsidP="00D759EF">
      <w:pPr>
        <w:shd w:val="clear" w:color="auto" w:fill="FFFFFF"/>
        <w:spacing w:line="360" w:lineRule="auto"/>
        <w:rPr>
          <w:rFonts w:ascii="Arial" w:hAnsi="Arial" w:cs="Arial"/>
        </w:rPr>
      </w:pPr>
      <w:r>
        <w:rPr>
          <w:rFonts w:ascii="Arial" w:hAnsi="Arial" w:cs="Arial"/>
        </w:rPr>
        <w:t xml:space="preserve">Roberts, P. and Erich, H. (2016) ‘The best that money can buy? Disabled university students and the Equality Act 2010’, </w:t>
      </w:r>
      <w:r>
        <w:rPr>
          <w:rFonts w:ascii="Arial" w:hAnsi="Arial" w:cs="Arial"/>
          <w:i/>
        </w:rPr>
        <w:t xml:space="preserve">International Journal of Discrimination and the Law, </w:t>
      </w:r>
      <w:r>
        <w:rPr>
          <w:rFonts w:ascii="Arial" w:hAnsi="Arial" w:cs="Arial"/>
        </w:rPr>
        <w:t xml:space="preserve">Volume 16. [on-line]. Available at: </w:t>
      </w:r>
      <w:hyperlink r:id="rId17" w:history="1">
        <w:r w:rsidRPr="003E6F22">
          <w:rPr>
            <w:rStyle w:val="Hyperlink"/>
            <w:rFonts w:ascii="Arial" w:hAnsi="Arial" w:cs="Arial"/>
          </w:rPr>
          <w:t>http://librarycatalogue.uwtsd.ac.uk/primo_library/libweb/action/display.do?tabs=detailsTab&amp;ct=display&amp;fn=search&amp;doc=TN_sagej10.1177_1358229116655651&amp;indx=1&amp;recIds=TN_sagej10.1177_1358229116655651&amp;recIdxs=0&amp;elementId=0&amp;renderMode=poppedOut&amp;displayMode=full&amp;frbrVersion=&amp;frbg=&amp;&amp;dscnt=0&amp;scp.scps=scope%3A%2844WHELF_UWTSD%29%2C44WHELF_UWTSD_Ebsco%2Cprimo_central_multiple_fe&amp;tb=t&amp;mode=Basic&amp;vid=44WHELF_UWTSD_VU1&amp;srt=rank&amp;tab=tab1&amp;dum=true&amp;vl(freeText0)=the%20edcation%20Act%202010&amp;dstmp=1526309513028</w:t>
        </w:r>
      </w:hyperlink>
      <w:r>
        <w:rPr>
          <w:rFonts w:ascii="Arial" w:hAnsi="Arial" w:cs="Arial"/>
        </w:rPr>
        <w:t xml:space="preserve"> [Accessed: 8</w:t>
      </w:r>
      <w:r w:rsidRPr="00757930">
        <w:rPr>
          <w:rFonts w:ascii="Arial" w:hAnsi="Arial" w:cs="Arial"/>
          <w:vertAlign w:val="superscript"/>
        </w:rPr>
        <w:t>th</w:t>
      </w:r>
      <w:r>
        <w:rPr>
          <w:rFonts w:ascii="Arial" w:hAnsi="Arial" w:cs="Arial"/>
        </w:rPr>
        <w:t xml:space="preserve"> May 2018]. </w:t>
      </w:r>
    </w:p>
    <w:p w14:paraId="4F2B7824" w14:textId="77777777" w:rsidR="00210E9B" w:rsidRDefault="00210E9B">
      <w:pPr>
        <w:rPr>
          <w:rFonts w:ascii="Arial" w:hAnsi="Arial" w:cs="Arial"/>
        </w:rPr>
      </w:pPr>
    </w:p>
    <w:p w14:paraId="6ED0F5F1" w14:textId="77777777" w:rsidR="00D759EF" w:rsidRPr="00D244C1" w:rsidRDefault="00D759EF" w:rsidP="00D759EF">
      <w:pPr>
        <w:pStyle w:val="Heading1"/>
        <w:spacing w:before="0" w:line="480" w:lineRule="atLeast"/>
        <w:rPr>
          <w:rFonts w:ascii="Arial" w:hAnsi="Arial" w:cs="Arial"/>
          <w:color w:val="505050"/>
          <w:sz w:val="24"/>
          <w:szCs w:val="24"/>
        </w:rPr>
      </w:pPr>
      <w:r w:rsidRPr="00194EFE">
        <w:rPr>
          <w:rStyle w:val="Hyperlink"/>
          <w:rFonts w:ascii="Arial" w:hAnsi="Arial" w:cs="Arial"/>
          <w:color w:val="auto"/>
          <w:sz w:val="24"/>
          <w:szCs w:val="24"/>
          <w:u w:val="none"/>
        </w:rPr>
        <w:t>Stika, C. et al. (2015) ‘</w:t>
      </w:r>
      <w:r w:rsidRPr="00194EFE">
        <w:rPr>
          <w:rStyle w:val="title-text"/>
          <w:rFonts w:ascii="Arial" w:hAnsi="Arial" w:cs="Arial"/>
          <w:bCs/>
          <w:color w:val="auto"/>
          <w:sz w:val="24"/>
          <w:szCs w:val="24"/>
        </w:rPr>
        <w:t xml:space="preserve">Developmental outcomes of early-identified children who are hard of hearing at 12 to 18 months of age’, volume 91, Issue 1, January, pp. 60. </w:t>
      </w:r>
      <w:hyperlink r:id="rId18" w:history="1">
        <w:r w:rsidRPr="00194EFE">
          <w:rPr>
            <w:rStyle w:val="Hyperlink"/>
            <w:rFonts w:ascii="Arial" w:hAnsi="Arial" w:cs="Arial"/>
            <w:color w:val="auto"/>
            <w:sz w:val="24"/>
            <w:szCs w:val="24"/>
          </w:rPr>
          <w:t>https://www.sciencedirect.com/science/article/pii/S0378378214002916</w:t>
        </w:r>
      </w:hyperlink>
      <w:r w:rsidRPr="00D244C1">
        <w:rPr>
          <w:rFonts w:ascii="Arial" w:hAnsi="Arial" w:cs="Arial"/>
          <w:sz w:val="24"/>
          <w:szCs w:val="24"/>
        </w:rPr>
        <w:t xml:space="preserve"> </w:t>
      </w:r>
      <w:r>
        <w:rPr>
          <w:rFonts w:ascii="Arial" w:hAnsi="Arial" w:cs="Arial"/>
          <w:sz w:val="24"/>
          <w:szCs w:val="24"/>
        </w:rPr>
        <w:t>[</w:t>
      </w:r>
      <w:r w:rsidRPr="00D244C1">
        <w:rPr>
          <w:rFonts w:ascii="Arial" w:hAnsi="Arial" w:cs="Arial"/>
          <w:color w:val="auto"/>
          <w:sz w:val="24"/>
          <w:szCs w:val="24"/>
        </w:rPr>
        <w:t>Accessed: 8</w:t>
      </w:r>
      <w:r w:rsidRPr="00D244C1">
        <w:rPr>
          <w:rFonts w:ascii="Arial" w:hAnsi="Arial" w:cs="Arial"/>
          <w:color w:val="auto"/>
          <w:sz w:val="24"/>
          <w:szCs w:val="24"/>
          <w:vertAlign w:val="superscript"/>
        </w:rPr>
        <w:t>th</w:t>
      </w:r>
      <w:r w:rsidRPr="00D244C1">
        <w:rPr>
          <w:rFonts w:ascii="Arial" w:hAnsi="Arial" w:cs="Arial"/>
          <w:color w:val="auto"/>
          <w:sz w:val="24"/>
          <w:szCs w:val="24"/>
        </w:rPr>
        <w:t xml:space="preserve"> May 2018]. </w:t>
      </w:r>
    </w:p>
    <w:p w14:paraId="4157BCAE" w14:textId="77777777" w:rsidR="00210E9B" w:rsidRDefault="00210E9B">
      <w:pPr>
        <w:rPr>
          <w:rFonts w:ascii="Arial" w:hAnsi="Arial" w:cs="Arial"/>
        </w:rPr>
      </w:pPr>
    </w:p>
    <w:p w14:paraId="227C6648" w14:textId="77777777" w:rsidR="00D759EF" w:rsidRPr="00D244C1" w:rsidRDefault="00D759EF" w:rsidP="00D759EF">
      <w:pPr>
        <w:rPr>
          <w:rStyle w:val="Hyperlink"/>
          <w:rFonts w:ascii="Arial" w:hAnsi="Arial" w:cs="Arial"/>
          <w:color w:val="auto"/>
          <w:u w:val="none"/>
        </w:rPr>
      </w:pPr>
      <w:r w:rsidRPr="00D244C1">
        <w:rPr>
          <w:rStyle w:val="Hyperlink"/>
          <w:rFonts w:ascii="Arial" w:hAnsi="Arial" w:cs="Arial"/>
          <w:color w:val="auto"/>
          <w:u w:val="none"/>
        </w:rPr>
        <w:t xml:space="preserve">Talking Point. (2013) ‘Speech and Language, some children struggle’ </w:t>
      </w:r>
    </w:p>
    <w:p w14:paraId="196CABDB" w14:textId="77777777" w:rsidR="00D759EF" w:rsidRDefault="007F790F" w:rsidP="00D759EF">
      <w:pPr>
        <w:rPr>
          <w:rFonts w:ascii="Arial" w:hAnsi="Arial" w:cs="Arial"/>
          <w:u w:val="single"/>
        </w:rPr>
      </w:pPr>
      <w:hyperlink r:id="rId19" w:history="1">
        <w:r w:rsidR="00D759EF" w:rsidRPr="00952FED">
          <w:rPr>
            <w:rStyle w:val="Hyperlink"/>
            <w:rFonts w:ascii="Arial" w:hAnsi="Arial" w:cs="Arial"/>
          </w:rPr>
          <w:t>http://www.talkingpoint.org.uk/parents/speech-and-language/some-children-struggle</w:t>
        </w:r>
      </w:hyperlink>
      <w:r w:rsidR="00D759EF">
        <w:rPr>
          <w:rFonts w:ascii="Arial" w:hAnsi="Arial" w:cs="Arial"/>
          <w:u w:val="single"/>
        </w:rPr>
        <w:t xml:space="preserve"> </w:t>
      </w:r>
      <w:r w:rsidR="00D759EF" w:rsidRPr="00D244C1">
        <w:rPr>
          <w:rFonts w:ascii="Arial" w:hAnsi="Arial" w:cs="Arial"/>
        </w:rPr>
        <w:t>[Accessed: 8</w:t>
      </w:r>
      <w:r w:rsidR="00D759EF" w:rsidRPr="00D244C1">
        <w:rPr>
          <w:rFonts w:ascii="Arial" w:hAnsi="Arial" w:cs="Arial"/>
          <w:vertAlign w:val="superscript"/>
        </w:rPr>
        <w:t>th</w:t>
      </w:r>
      <w:r w:rsidR="00D759EF" w:rsidRPr="00D244C1">
        <w:rPr>
          <w:rFonts w:ascii="Arial" w:hAnsi="Arial" w:cs="Arial"/>
        </w:rPr>
        <w:t xml:space="preserve"> May 2018]. </w:t>
      </w:r>
    </w:p>
    <w:p w14:paraId="79099FE9" w14:textId="77777777" w:rsidR="00D759EF" w:rsidRDefault="00D759EF" w:rsidP="00D759EF">
      <w:pPr>
        <w:rPr>
          <w:rFonts w:ascii="Arial" w:hAnsi="Arial" w:cs="Arial"/>
          <w:u w:val="single"/>
        </w:rPr>
      </w:pPr>
    </w:p>
    <w:p w14:paraId="335B4070" w14:textId="77777777" w:rsidR="00D759EF" w:rsidRDefault="00D759EF" w:rsidP="00D759EF">
      <w:pPr>
        <w:pStyle w:val="Heading1"/>
        <w:pBdr>
          <w:bottom w:val="single" w:sz="6" w:space="9" w:color="A5D960"/>
        </w:pBdr>
        <w:spacing w:before="0" w:after="150" w:line="360" w:lineRule="auto"/>
        <w:rPr>
          <w:rStyle w:val="Hyperlink"/>
          <w:rFonts w:ascii="Arial" w:hAnsi="Arial" w:cs="Arial"/>
          <w:color w:val="auto"/>
          <w:sz w:val="24"/>
          <w:szCs w:val="24"/>
          <w:u w:val="none"/>
        </w:rPr>
      </w:pPr>
    </w:p>
    <w:p w14:paraId="0148A60F" w14:textId="38E48F53" w:rsidR="00D759EF" w:rsidRPr="00D244C1" w:rsidRDefault="00D759EF" w:rsidP="00D759EF">
      <w:pPr>
        <w:pStyle w:val="Heading1"/>
        <w:pBdr>
          <w:bottom w:val="single" w:sz="6" w:space="9" w:color="A5D960"/>
        </w:pBdr>
        <w:spacing w:before="0" w:after="150" w:line="360" w:lineRule="auto"/>
        <w:rPr>
          <w:rFonts w:ascii="Arial" w:hAnsi="Arial" w:cs="Arial"/>
          <w:color w:val="auto"/>
        </w:rPr>
      </w:pPr>
      <w:r>
        <w:rPr>
          <w:rStyle w:val="Hyperlink"/>
          <w:rFonts w:ascii="Arial" w:hAnsi="Arial" w:cs="Arial"/>
          <w:color w:val="auto"/>
          <w:sz w:val="24"/>
          <w:szCs w:val="24"/>
          <w:u w:val="none"/>
        </w:rPr>
        <w:t xml:space="preserve">The </w:t>
      </w:r>
      <w:r w:rsidRPr="00D244C1">
        <w:rPr>
          <w:rStyle w:val="Hyperlink"/>
          <w:rFonts w:ascii="Arial" w:hAnsi="Arial" w:cs="Arial"/>
          <w:color w:val="auto"/>
          <w:sz w:val="24"/>
          <w:szCs w:val="24"/>
          <w:u w:val="none"/>
        </w:rPr>
        <w:t>Royal College of Speech and language Therapists. (2013) ‘</w:t>
      </w:r>
      <w:r w:rsidRPr="00D244C1">
        <w:rPr>
          <w:rFonts w:ascii="Arial" w:hAnsi="Arial" w:cs="Arial"/>
          <w:color w:val="auto"/>
          <w:sz w:val="24"/>
          <w:szCs w:val="24"/>
        </w:rPr>
        <w:t xml:space="preserve">Speech and language therapy will help give children a flying start’. </w:t>
      </w:r>
      <w:hyperlink r:id="rId20" w:history="1">
        <w:r w:rsidRPr="002635E1">
          <w:rPr>
            <w:rStyle w:val="Hyperlink"/>
            <w:rFonts w:ascii="Arial" w:hAnsi="Arial" w:cs="Arial"/>
            <w:color w:val="2F5496" w:themeColor="accent1" w:themeShade="BF"/>
            <w:sz w:val="24"/>
            <w:szCs w:val="24"/>
            <w:u w:val="none"/>
          </w:rPr>
          <w:t>https://www.rcslt.org/news/press_releases/2012/flying_start</w:t>
        </w:r>
      </w:hyperlink>
      <w:r>
        <w:rPr>
          <w:rStyle w:val="Hyperlink"/>
          <w:rFonts w:ascii="Arial" w:hAnsi="Arial" w:cs="Arial"/>
          <w:color w:val="auto"/>
          <w:sz w:val="24"/>
          <w:szCs w:val="24"/>
          <w:u w:val="none"/>
        </w:rPr>
        <w:t xml:space="preserve"> [</w:t>
      </w:r>
      <w:r w:rsidRPr="00D244C1">
        <w:rPr>
          <w:rStyle w:val="Hyperlink"/>
          <w:rFonts w:ascii="Arial" w:hAnsi="Arial" w:cs="Arial"/>
          <w:color w:val="auto"/>
          <w:sz w:val="24"/>
          <w:szCs w:val="24"/>
          <w:u w:val="none"/>
        </w:rPr>
        <w:t>Accessed: 8</w:t>
      </w:r>
      <w:r w:rsidRPr="00D244C1">
        <w:rPr>
          <w:rStyle w:val="Hyperlink"/>
          <w:rFonts w:ascii="Arial" w:hAnsi="Arial" w:cs="Arial"/>
          <w:color w:val="auto"/>
          <w:sz w:val="24"/>
          <w:szCs w:val="24"/>
          <w:u w:val="none"/>
          <w:vertAlign w:val="superscript"/>
        </w:rPr>
        <w:t>th</w:t>
      </w:r>
      <w:r w:rsidRPr="00D244C1">
        <w:rPr>
          <w:rStyle w:val="Hyperlink"/>
          <w:rFonts w:ascii="Arial" w:hAnsi="Arial" w:cs="Arial"/>
          <w:color w:val="auto"/>
          <w:sz w:val="24"/>
          <w:szCs w:val="24"/>
          <w:u w:val="none"/>
        </w:rPr>
        <w:t xml:space="preserve"> May 2018]. </w:t>
      </w:r>
    </w:p>
    <w:p w14:paraId="5B173D07" w14:textId="77777777" w:rsidR="00D759EF" w:rsidRPr="00D244C1" w:rsidRDefault="00D759EF" w:rsidP="00D759EF">
      <w:pPr>
        <w:spacing w:line="360" w:lineRule="auto"/>
        <w:rPr>
          <w:rFonts w:ascii="Arial" w:hAnsi="Arial" w:cs="Arial"/>
          <w:u w:val="single"/>
        </w:rPr>
      </w:pPr>
    </w:p>
    <w:p w14:paraId="318B091B" w14:textId="34F93545" w:rsidR="00D759EF" w:rsidRPr="00D759EF" w:rsidRDefault="00D759EF" w:rsidP="00D759EF">
      <w:pPr>
        <w:shd w:val="clear" w:color="auto" w:fill="FFFFFF"/>
        <w:spacing w:line="360" w:lineRule="auto"/>
        <w:rPr>
          <w:rFonts w:ascii="Arial" w:hAnsi="Arial" w:cs="Arial"/>
        </w:rPr>
      </w:pPr>
      <w:r w:rsidRPr="00D759EF">
        <w:rPr>
          <w:rFonts w:ascii="Arial" w:hAnsi="Arial" w:cs="Arial"/>
          <w:color w:val="000000"/>
        </w:rPr>
        <w:t xml:space="preserve">The Royal College of Speech and Language Therapists. (2013) ‘Children and young people’ </w:t>
      </w:r>
      <w:hyperlink r:id="rId21" w:history="1">
        <w:r w:rsidRPr="00D759EF">
          <w:rPr>
            <w:rStyle w:val="Hyperlink"/>
            <w:rFonts w:ascii="Arial" w:hAnsi="Arial" w:cs="Arial"/>
          </w:rPr>
          <w:t>http://senedd.assembly.wales/documents/s59643/FTD%2008%20Royal%20College%20of%20Speech%20and%20Language%20Therapists.html?CT=2</w:t>
        </w:r>
      </w:hyperlink>
      <w:r w:rsidRPr="00D759EF">
        <w:rPr>
          <w:rStyle w:val="Hyperlink"/>
          <w:rFonts w:ascii="Arial" w:hAnsi="Arial" w:cs="Arial"/>
        </w:rPr>
        <w:t xml:space="preserve"> </w:t>
      </w:r>
      <w:r w:rsidRPr="00D759EF">
        <w:rPr>
          <w:rStyle w:val="Hyperlink"/>
          <w:rFonts w:ascii="Arial" w:hAnsi="Arial" w:cs="Arial"/>
          <w:color w:val="auto"/>
          <w:u w:val="none"/>
        </w:rPr>
        <w:t>[Accessed: 8</w:t>
      </w:r>
      <w:r w:rsidRPr="00D759EF">
        <w:rPr>
          <w:rStyle w:val="Hyperlink"/>
          <w:rFonts w:ascii="Arial" w:hAnsi="Arial" w:cs="Arial"/>
          <w:color w:val="auto"/>
          <w:u w:val="none"/>
          <w:vertAlign w:val="superscript"/>
        </w:rPr>
        <w:t>th</w:t>
      </w:r>
      <w:r w:rsidRPr="00D759EF">
        <w:rPr>
          <w:rStyle w:val="Hyperlink"/>
          <w:rFonts w:ascii="Arial" w:hAnsi="Arial" w:cs="Arial"/>
          <w:color w:val="auto"/>
          <w:u w:val="none"/>
        </w:rPr>
        <w:t xml:space="preserve"> May 2018].</w:t>
      </w:r>
    </w:p>
    <w:p w14:paraId="1920619A" w14:textId="77777777" w:rsidR="00210E9B" w:rsidRDefault="00210E9B">
      <w:pPr>
        <w:rPr>
          <w:rFonts w:ascii="Arial" w:hAnsi="Arial" w:cs="Arial"/>
        </w:rPr>
      </w:pPr>
    </w:p>
    <w:p w14:paraId="63AC45E3" w14:textId="77777777" w:rsidR="00D759EF" w:rsidRDefault="00D759EF" w:rsidP="00D759EF">
      <w:pPr>
        <w:shd w:val="clear" w:color="auto" w:fill="FFFFFF"/>
        <w:spacing w:line="240" w:lineRule="atLeast"/>
        <w:rPr>
          <w:rFonts w:ascii="Arial" w:hAnsi="Arial" w:cs="Arial"/>
        </w:rPr>
      </w:pPr>
    </w:p>
    <w:p w14:paraId="6301FF09" w14:textId="77777777" w:rsidR="00D759EF" w:rsidRDefault="00D759EF" w:rsidP="00D759EF">
      <w:pPr>
        <w:shd w:val="clear" w:color="auto" w:fill="FFFFFF"/>
        <w:spacing w:line="360" w:lineRule="auto"/>
        <w:rPr>
          <w:rFonts w:ascii="Arial" w:hAnsi="Arial" w:cs="Arial"/>
        </w:rPr>
      </w:pPr>
      <w:r>
        <w:rPr>
          <w:rFonts w:ascii="Arial" w:hAnsi="Arial" w:cs="Arial"/>
        </w:rPr>
        <w:t xml:space="preserve">UNICEF. (2018) ‘Summary of the Convention Rights of the Child.’ </w:t>
      </w:r>
      <w:hyperlink r:id="rId22" w:history="1">
        <w:r w:rsidRPr="003E6F22">
          <w:rPr>
            <w:rStyle w:val="Hyperlink"/>
            <w:rFonts w:ascii="Arial" w:hAnsi="Arial" w:cs="Arial"/>
          </w:rPr>
          <w:t>https://downloads.unicef.org.uk/wp-content/uploads/2010/05/UNCRC_summary.pdf</w:t>
        </w:r>
      </w:hyperlink>
      <w:r>
        <w:rPr>
          <w:rFonts w:ascii="Arial" w:hAnsi="Arial" w:cs="Arial"/>
        </w:rPr>
        <w:t xml:space="preserve"> [Accessed: 8</w:t>
      </w:r>
      <w:r w:rsidRPr="00DC71B0">
        <w:rPr>
          <w:rFonts w:ascii="Arial" w:hAnsi="Arial" w:cs="Arial"/>
          <w:vertAlign w:val="superscript"/>
        </w:rPr>
        <w:t>th</w:t>
      </w:r>
      <w:r>
        <w:rPr>
          <w:rFonts w:ascii="Arial" w:hAnsi="Arial" w:cs="Arial"/>
        </w:rPr>
        <w:t xml:space="preserve"> May 2018]. </w:t>
      </w:r>
    </w:p>
    <w:p w14:paraId="7A8D883F" w14:textId="77777777" w:rsidR="00D759EF" w:rsidRDefault="00D759EF" w:rsidP="00D759EF">
      <w:pPr>
        <w:shd w:val="clear" w:color="auto" w:fill="FFFFFF"/>
        <w:spacing w:line="360" w:lineRule="auto"/>
        <w:rPr>
          <w:rFonts w:ascii="Arial" w:hAnsi="Arial" w:cs="Arial"/>
        </w:rPr>
      </w:pPr>
    </w:p>
    <w:p w14:paraId="0CE1BADF" w14:textId="4F047F1E" w:rsidR="00D759EF" w:rsidRDefault="00D759EF" w:rsidP="00D759EF">
      <w:pPr>
        <w:shd w:val="clear" w:color="auto" w:fill="FFFFFF"/>
        <w:spacing w:line="360" w:lineRule="auto"/>
        <w:rPr>
          <w:rFonts w:ascii="Arial" w:hAnsi="Arial" w:cs="Arial"/>
        </w:rPr>
      </w:pPr>
      <w:r w:rsidRPr="00984958">
        <w:rPr>
          <w:rFonts w:ascii="Arial" w:hAnsi="Arial" w:cs="Arial"/>
        </w:rPr>
        <w:t>Walton, E. (2016) The Language of Inclusive Education. London: Routledge.</w:t>
      </w:r>
    </w:p>
    <w:p w14:paraId="374E3999" w14:textId="77777777" w:rsidR="00D759EF" w:rsidRDefault="00D759EF" w:rsidP="00D759EF">
      <w:pPr>
        <w:shd w:val="clear" w:color="auto" w:fill="FFFFFF"/>
        <w:spacing w:line="360" w:lineRule="auto"/>
        <w:rPr>
          <w:rFonts w:ascii="Arial" w:hAnsi="Arial" w:cs="Arial"/>
        </w:rPr>
      </w:pPr>
    </w:p>
    <w:p w14:paraId="06FAE429" w14:textId="620FA2B4" w:rsidR="00D759EF" w:rsidRDefault="00D759EF" w:rsidP="00D759EF">
      <w:pPr>
        <w:shd w:val="clear" w:color="auto" w:fill="FFFFFF"/>
        <w:spacing w:line="360" w:lineRule="auto"/>
        <w:rPr>
          <w:rFonts w:ascii="Arial" w:hAnsi="Arial" w:cs="Arial"/>
        </w:rPr>
      </w:pPr>
      <w:r>
        <w:rPr>
          <w:rFonts w:ascii="Arial" w:hAnsi="Arial" w:cs="Arial"/>
        </w:rPr>
        <w:t xml:space="preserve">Wellcomm. (2015) ‘Wellcomm’ </w:t>
      </w:r>
      <w:hyperlink r:id="rId23" w:history="1">
        <w:r w:rsidRPr="00952FED">
          <w:rPr>
            <w:rStyle w:val="Hyperlink"/>
            <w:rFonts w:ascii="Arial" w:hAnsi="Arial" w:cs="Arial"/>
          </w:rPr>
          <w:t>https://www.gl-assessment.co.uk/products/wellcomm/</w:t>
        </w:r>
      </w:hyperlink>
      <w:r>
        <w:rPr>
          <w:rFonts w:ascii="Arial" w:hAnsi="Arial" w:cs="Arial"/>
        </w:rPr>
        <w:t xml:space="preserve"> [Accessed: 8</w:t>
      </w:r>
      <w:r w:rsidRPr="002635E1">
        <w:rPr>
          <w:rFonts w:ascii="Arial" w:hAnsi="Arial" w:cs="Arial"/>
          <w:vertAlign w:val="superscript"/>
        </w:rPr>
        <w:t>th</w:t>
      </w:r>
      <w:r>
        <w:rPr>
          <w:rFonts w:ascii="Arial" w:hAnsi="Arial" w:cs="Arial"/>
        </w:rPr>
        <w:t xml:space="preserve"> May 2018].</w:t>
      </w:r>
    </w:p>
    <w:p w14:paraId="48F7262A" w14:textId="77777777" w:rsidR="00210E9B" w:rsidRDefault="00210E9B">
      <w:pPr>
        <w:rPr>
          <w:rFonts w:ascii="Arial" w:hAnsi="Arial" w:cs="Arial"/>
        </w:rPr>
      </w:pPr>
    </w:p>
    <w:p w14:paraId="7491E38F" w14:textId="315BC4B9" w:rsidR="00DA01C7" w:rsidRPr="005B2B08" w:rsidRDefault="00EF1211">
      <w:pPr>
        <w:rPr>
          <w:rFonts w:ascii="Arial" w:hAnsi="Arial" w:cs="Arial"/>
        </w:rPr>
      </w:pPr>
      <w:r w:rsidRPr="005B2B08">
        <w:rPr>
          <w:rFonts w:ascii="Arial" w:hAnsi="Arial" w:cs="Arial"/>
        </w:rPr>
        <w:t xml:space="preserve">Welsh Government. (2013) ‘National Evaluation Flying Start Impact Report.’ </w:t>
      </w:r>
      <w:hyperlink r:id="rId24" w:history="1">
        <w:r w:rsidRPr="005B2B08">
          <w:rPr>
            <w:rStyle w:val="Hyperlink"/>
            <w:rFonts w:ascii="Arial" w:hAnsi="Arial" w:cs="Arial"/>
            <w:u w:val="none"/>
          </w:rPr>
          <w:t>https://gov.wales/docs/caecd/research/131205-national-evaluation-flying-start-impact-report-en.pdf</w:t>
        </w:r>
      </w:hyperlink>
      <w:r w:rsidR="00DA01C7" w:rsidRPr="005B2B08">
        <w:rPr>
          <w:rFonts w:ascii="Arial" w:hAnsi="Arial" w:cs="Arial"/>
        </w:rPr>
        <w:t xml:space="preserve"> </w:t>
      </w:r>
    </w:p>
    <w:p w14:paraId="7D55895B" w14:textId="55836424" w:rsidR="00C72434" w:rsidRPr="005B2B08" w:rsidRDefault="00C72434">
      <w:pPr>
        <w:rPr>
          <w:rFonts w:ascii="Arial" w:hAnsi="Arial" w:cs="Arial"/>
        </w:rPr>
      </w:pPr>
    </w:p>
    <w:p w14:paraId="2CA58B20" w14:textId="20C05366" w:rsidR="00C72434" w:rsidRPr="005B2B08" w:rsidRDefault="00EF1211">
      <w:pPr>
        <w:rPr>
          <w:rFonts w:ascii="Arial" w:hAnsi="Arial" w:cs="Arial"/>
        </w:rPr>
      </w:pPr>
      <w:r w:rsidRPr="005B2B08">
        <w:rPr>
          <w:rFonts w:ascii="Arial" w:hAnsi="Arial" w:cs="Arial"/>
        </w:rPr>
        <w:t>Welsh Government. (2014) ‘</w:t>
      </w:r>
      <w:r w:rsidR="005B2B08" w:rsidRPr="005B2B08">
        <w:rPr>
          <w:rFonts w:ascii="Arial" w:hAnsi="Arial" w:cs="Arial"/>
        </w:rPr>
        <w:t xml:space="preserve">Healthy Eating Maintained in Schools.’ </w:t>
      </w:r>
      <w:hyperlink r:id="rId25" w:history="1">
        <w:r w:rsidR="005B2B08" w:rsidRPr="005B2B08">
          <w:rPr>
            <w:rStyle w:val="Hyperlink"/>
            <w:rFonts w:ascii="Arial" w:hAnsi="Arial" w:cs="Arial"/>
            <w:u w:val="none"/>
          </w:rPr>
          <w:t>http://learning.gov.wales/docs/learningwales/publications/160226-healthy-eating-maintained-schools-en-v2.pdf</w:t>
        </w:r>
      </w:hyperlink>
      <w:r w:rsidR="00C72434" w:rsidRPr="005B2B08">
        <w:rPr>
          <w:rFonts w:ascii="Arial" w:hAnsi="Arial" w:cs="Arial"/>
        </w:rPr>
        <w:t xml:space="preserve"> </w:t>
      </w:r>
    </w:p>
    <w:p w14:paraId="3949A540" w14:textId="77777777" w:rsidR="005B2B08" w:rsidRDefault="005B2B08" w:rsidP="005B2B08">
      <w:pPr>
        <w:pStyle w:val="Heading2"/>
        <w:shd w:val="clear" w:color="auto" w:fill="FFFFFF"/>
        <w:spacing w:before="600" w:beforeAutospacing="0" w:after="300" w:afterAutospacing="0" w:line="360" w:lineRule="auto"/>
        <w:rPr>
          <w:rFonts w:ascii="Arial" w:hAnsi="Arial" w:cs="Arial"/>
          <w:u w:val="single"/>
        </w:rPr>
      </w:pPr>
      <w:r>
        <w:rPr>
          <w:rFonts w:ascii="Arial" w:hAnsi="Arial" w:cs="Arial"/>
          <w:b w:val="0"/>
          <w:sz w:val="24"/>
          <w:szCs w:val="24"/>
        </w:rPr>
        <w:t>W</w:t>
      </w:r>
      <w:r w:rsidRPr="005B2B08">
        <w:rPr>
          <w:rFonts w:ascii="Arial" w:hAnsi="Arial" w:cs="Arial"/>
          <w:b w:val="0"/>
          <w:sz w:val="24"/>
          <w:szCs w:val="24"/>
        </w:rPr>
        <w:t>elsh Government. (2017) ‘</w:t>
      </w:r>
      <w:r w:rsidRPr="005B2B08">
        <w:rPr>
          <w:rFonts w:ascii="Arial" w:hAnsi="Arial" w:cs="Arial"/>
          <w:b w:val="0"/>
          <w:spacing w:val="-12"/>
          <w:sz w:val="24"/>
          <w:szCs w:val="24"/>
        </w:rPr>
        <w:t>Over £1m of Welsh Government funding helps children get a Flying Start</w:t>
      </w:r>
      <w:r>
        <w:rPr>
          <w:rFonts w:ascii="Arial" w:hAnsi="Arial" w:cs="Arial"/>
          <w:b w:val="0"/>
          <w:spacing w:val="-12"/>
          <w:sz w:val="24"/>
          <w:szCs w:val="24"/>
        </w:rPr>
        <w:t xml:space="preserve">’ </w:t>
      </w:r>
      <w:hyperlink r:id="rId26" w:history="1">
        <w:r w:rsidRPr="005B2B08">
          <w:rPr>
            <w:rStyle w:val="Hyperlink"/>
            <w:rFonts w:ascii="Arial" w:hAnsi="Arial" w:cs="Arial"/>
            <w:b w:val="0"/>
            <w:sz w:val="24"/>
            <w:szCs w:val="24"/>
            <w:u w:val="none"/>
          </w:rPr>
          <w:t>https://gov.wales/newsroom/people-and-communities/2017/170420-children-get-flying-start/?lang=en</w:t>
        </w:r>
      </w:hyperlink>
      <w:r w:rsidR="000E0BE3">
        <w:rPr>
          <w:rFonts w:ascii="Arial" w:hAnsi="Arial" w:cs="Arial"/>
          <w:u w:val="single"/>
        </w:rPr>
        <w:t xml:space="preserve"> </w:t>
      </w:r>
    </w:p>
    <w:p w14:paraId="4E3981D3" w14:textId="0F364C34" w:rsidR="00263244" w:rsidRDefault="00263244">
      <w:pPr>
        <w:rPr>
          <w:rFonts w:ascii="Arial" w:hAnsi="Arial" w:cs="Arial"/>
          <w:u w:val="single"/>
        </w:rPr>
      </w:pPr>
    </w:p>
    <w:p w14:paraId="59E4A278" w14:textId="3E0F9F8B" w:rsidR="009576A0" w:rsidRDefault="002635E1" w:rsidP="009576A0">
      <w:pPr>
        <w:shd w:val="clear" w:color="auto" w:fill="FFFFFF"/>
        <w:spacing w:line="240" w:lineRule="atLeast"/>
        <w:rPr>
          <w:rFonts w:ascii="Arial" w:hAnsi="Arial" w:cs="Arial"/>
        </w:rPr>
      </w:pPr>
      <w:r w:rsidRPr="002635E1">
        <w:rPr>
          <w:rStyle w:val="Hyperlink"/>
          <w:rFonts w:ascii="Arial" w:hAnsi="Arial" w:cs="Arial"/>
          <w:color w:val="auto"/>
          <w:u w:val="none"/>
        </w:rPr>
        <w:lastRenderedPageBreak/>
        <w:t xml:space="preserve">Welsh Government. (2017) ‘Flying Start’ </w:t>
      </w:r>
      <w:hyperlink r:id="rId27" w:history="1">
        <w:r w:rsidRPr="00952FED">
          <w:rPr>
            <w:rStyle w:val="Hyperlink"/>
            <w:rFonts w:ascii="Arial" w:hAnsi="Arial" w:cs="Arial"/>
          </w:rPr>
          <w:t>http://www.wales.nhs.uk/sitesplus/documents/866/Flying%20Start%20Health%20Visiting%20Core%20Programme.pdf</w:t>
        </w:r>
      </w:hyperlink>
      <w:r w:rsidR="009576A0">
        <w:rPr>
          <w:rFonts w:ascii="Arial" w:hAnsi="Arial" w:cs="Arial"/>
          <w:color w:val="808080"/>
        </w:rPr>
        <w:t xml:space="preserve"> </w:t>
      </w:r>
      <w:r w:rsidRPr="002635E1">
        <w:rPr>
          <w:rFonts w:ascii="Arial" w:hAnsi="Arial" w:cs="Arial"/>
        </w:rPr>
        <w:t>[Accessed: 8</w:t>
      </w:r>
      <w:r w:rsidRPr="002635E1">
        <w:rPr>
          <w:rFonts w:ascii="Arial" w:hAnsi="Arial" w:cs="Arial"/>
          <w:vertAlign w:val="superscript"/>
        </w:rPr>
        <w:t>th</w:t>
      </w:r>
      <w:r w:rsidRPr="002635E1">
        <w:rPr>
          <w:rFonts w:ascii="Arial" w:hAnsi="Arial" w:cs="Arial"/>
        </w:rPr>
        <w:t xml:space="preserve"> May 2018].</w:t>
      </w:r>
    </w:p>
    <w:p w14:paraId="62729425" w14:textId="1E0854DF" w:rsidR="00400363" w:rsidRDefault="00400363" w:rsidP="009576A0">
      <w:pPr>
        <w:shd w:val="clear" w:color="auto" w:fill="FFFFFF"/>
        <w:spacing w:line="240" w:lineRule="atLeast"/>
        <w:rPr>
          <w:rFonts w:ascii="Arial" w:hAnsi="Arial" w:cs="Arial"/>
          <w:color w:val="808080"/>
        </w:rPr>
      </w:pPr>
    </w:p>
    <w:p w14:paraId="27D1C76B" w14:textId="77777777" w:rsidR="002635E1" w:rsidRDefault="002635E1" w:rsidP="009576A0">
      <w:pPr>
        <w:shd w:val="clear" w:color="auto" w:fill="FFFFFF"/>
        <w:spacing w:line="240" w:lineRule="atLeast"/>
        <w:rPr>
          <w:rStyle w:val="Hyperlink"/>
          <w:rFonts w:ascii="Arial" w:hAnsi="Arial" w:cs="Arial"/>
        </w:rPr>
      </w:pPr>
    </w:p>
    <w:p w14:paraId="303947AE" w14:textId="37ED13B4" w:rsidR="00024FDC" w:rsidRDefault="002635E1" w:rsidP="00984958">
      <w:pPr>
        <w:shd w:val="clear" w:color="auto" w:fill="FFFFFF"/>
        <w:spacing w:line="360" w:lineRule="auto"/>
        <w:rPr>
          <w:rFonts w:ascii="Arial" w:hAnsi="Arial" w:cs="Arial"/>
        </w:rPr>
      </w:pPr>
      <w:r w:rsidRPr="002635E1">
        <w:rPr>
          <w:rStyle w:val="Hyperlink"/>
          <w:rFonts w:ascii="Arial" w:hAnsi="Arial" w:cs="Arial"/>
          <w:color w:val="auto"/>
          <w:u w:val="none"/>
        </w:rPr>
        <w:t xml:space="preserve">Welsh Government. (2017) ‘Children are continuing to benefit from Flying Start?’ </w:t>
      </w:r>
      <w:hyperlink r:id="rId28" w:history="1">
        <w:r w:rsidRPr="00952FED">
          <w:rPr>
            <w:rStyle w:val="Hyperlink"/>
            <w:rFonts w:ascii="Arial" w:hAnsi="Arial" w:cs="Arial"/>
          </w:rPr>
          <w:t>https://gov.wales/newsroom/people-and-communities/2017/170719_children_continuing_to_benefit_from_flying_start/?lang=en</w:t>
        </w:r>
      </w:hyperlink>
      <w:r w:rsidR="00325A44" w:rsidRPr="00984958">
        <w:rPr>
          <w:rFonts w:ascii="Arial" w:hAnsi="Arial" w:cs="Arial"/>
        </w:rPr>
        <w:t xml:space="preserve"> </w:t>
      </w:r>
      <w:r>
        <w:rPr>
          <w:rFonts w:ascii="Arial" w:hAnsi="Arial" w:cs="Arial"/>
        </w:rPr>
        <w:t>[Accessed: 8</w:t>
      </w:r>
      <w:r w:rsidRPr="002635E1">
        <w:rPr>
          <w:rFonts w:ascii="Arial" w:hAnsi="Arial" w:cs="Arial"/>
          <w:vertAlign w:val="superscript"/>
        </w:rPr>
        <w:t>th</w:t>
      </w:r>
      <w:r>
        <w:rPr>
          <w:rFonts w:ascii="Arial" w:hAnsi="Arial" w:cs="Arial"/>
        </w:rPr>
        <w:t xml:space="preserve"> May 2018].</w:t>
      </w:r>
    </w:p>
    <w:p w14:paraId="1D19B37D" w14:textId="77777777" w:rsidR="002635E1" w:rsidRPr="00984958" w:rsidRDefault="002635E1" w:rsidP="00984958">
      <w:pPr>
        <w:shd w:val="clear" w:color="auto" w:fill="FFFFFF"/>
        <w:spacing w:line="360" w:lineRule="auto"/>
        <w:rPr>
          <w:rFonts w:ascii="Arial" w:hAnsi="Arial" w:cs="Arial"/>
        </w:rPr>
      </w:pPr>
    </w:p>
    <w:p w14:paraId="37A4D8B5" w14:textId="20CAD608" w:rsidR="002635E1" w:rsidRDefault="002635E1" w:rsidP="00984958">
      <w:pPr>
        <w:shd w:val="clear" w:color="auto" w:fill="FFFFFF"/>
        <w:spacing w:line="360" w:lineRule="auto"/>
        <w:rPr>
          <w:rFonts w:ascii="Arial" w:hAnsi="Arial" w:cs="Arial"/>
        </w:rPr>
      </w:pPr>
      <w:r w:rsidRPr="002635E1">
        <w:rPr>
          <w:rStyle w:val="Hyperlink"/>
          <w:rFonts w:ascii="Arial" w:hAnsi="Arial" w:cs="Arial"/>
          <w:color w:val="auto"/>
          <w:u w:val="none"/>
        </w:rPr>
        <w:t>Welsh Government. (</w:t>
      </w:r>
      <w:r>
        <w:rPr>
          <w:rStyle w:val="Hyperlink"/>
          <w:rFonts w:ascii="Arial" w:hAnsi="Arial" w:cs="Arial"/>
          <w:color w:val="auto"/>
          <w:u w:val="none"/>
        </w:rPr>
        <w:t xml:space="preserve">2018) ‘Flying Start: Outreach’ </w:t>
      </w:r>
      <w:hyperlink r:id="rId29" w:history="1">
        <w:r w:rsidRPr="00952FED">
          <w:rPr>
            <w:rStyle w:val="Hyperlink"/>
            <w:rFonts w:ascii="Arial" w:hAnsi="Arial" w:cs="Arial"/>
          </w:rPr>
          <w:t>http://www.assembly.wales/laid%20documents/cr-ld11425/cr-ld11425-e.pdf</w:t>
        </w:r>
      </w:hyperlink>
      <w:r w:rsidR="0072494D">
        <w:rPr>
          <w:rFonts w:ascii="Arial" w:hAnsi="Arial" w:cs="Arial"/>
        </w:rPr>
        <w:t xml:space="preserve"> </w:t>
      </w:r>
      <w:r>
        <w:rPr>
          <w:rFonts w:ascii="Arial" w:hAnsi="Arial" w:cs="Arial"/>
        </w:rPr>
        <w:t>[Accessed: 8</w:t>
      </w:r>
      <w:r w:rsidRPr="002635E1">
        <w:rPr>
          <w:rFonts w:ascii="Arial" w:hAnsi="Arial" w:cs="Arial"/>
          <w:vertAlign w:val="superscript"/>
        </w:rPr>
        <w:t>th</w:t>
      </w:r>
      <w:r>
        <w:rPr>
          <w:rFonts w:ascii="Arial" w:hAnsi="Arial" w:cs="Arial"/>
        </w:rPr>
        <w:t xml:space="preserve"> May 2018].</w:t>
      </w:r>
    </w:p>
    <w:p w14:paraId="672DCFFD" w14:textId="77777777" w:rsidR="00E86A9E" w:rsidRDefault="00E86A9E" w:rsidP="00984958">
      <w:pPr>
        <w:shd w:val="clear" w:color="auto" w:fill="FFFFFF"/>
        <w:spacing w:line="360" w:lineRule="auto"/>
        <w:rPr>
          <w:rFonts w:ascii="Arial" w:hAnsi="Arial" w:cs="Arial"/>
        </w:rPr>
      </w:pPr>
    </w:p>
    <w:p w14:paraId="172B39EE" w14:textId="77777777" w:rsidR="00E86A9E" w:rsidRPr="00984958" w:rsidRDefault="00E86A9E" w:rsidP="00984958">
      <w:pPr>
        <w:shd w:val="clear" w:color="auto" w:fill="FFFFFF"/>
        <w:spacing w:line="360" w:lineRule="auto"/>
        <w:rPr>
          <w:rFonts w:ascii="Arial" w:hAnsi="Arial" w:cs="Arial"/>
        </w:rPr>
      </w:pPr>
    </w:p>
    <w:p w14:paraId="1E562559" w14:textId="69E38046" w:rsidR="00982928" w:rsidRPr="00984958" w:rsidRDefault="00982928" w:rsidP="00984958">
      <w:pPr>
        <w:shd w:val="clear" w:color="auto" w:fill="FFFFFF"/>
        <w:spacing w:line="360" w:lineRule="auto"/>
        <w:rPr>
          <w:rFonts w:ascii="Arial" w:hAnsi="Arial" w:cs="Arial"/>
        </w:rPr>
      </w:pPr>
    </w:p>
    <w:p w14:paraId="57BCFF6E" w14:textId="5BFE674C" w:rsidR="00982928" w:rsidRPr="00984958" w:rsidRDefault="00982928" w:rsidP="00984958">
      <w:pPr>
        <w:shd w:val="clear" w:color="auto" w:fill="FFFFFF"/>
        <w:spacing w:line="360" w:lineRule="auto"/>
        <w:rPr>
          <w:rFonts w:ascii="Arial" w:hAnsi="Arial" w:cs="Arial"/>
        </w:rPr>
      </w:pPr>
    </w:p>
    <w:p w14:paraId="0262B454" w14:textId="1FAC9EEF" w:rsidR="00982928" w:rsidRPr="00984958" w:rsidRDefault="00982928" w:rsidP="00984958">
      <w:pPr>
        <w:shd w:val="clear" w:color="auto" w:fill="FFFFFF"/>
        <w:spacing w:line="360" w:lineRule="auto"/>
        <w:rPr>
          <w:rFonts w:ascii="Arial" w:hAnsi="Arial" w:cs="Arial"/>
        </w:rPr>
      </w:pPr>
    </w:p>
    <w:p w14:paraId="7E6E9DB8" w14:textId="74A594C6" w:rsidR="00700304" w:rsidRDefault="00700304" w:rsidP="00DC71B0">
      <w:pPr>
        <w:shd w:val="clear" w:color="auto" w:fill="FFFFFF"/>
        <w:spacing w:line="360" w:lineRule="auto"/>
        <w:rPr>
          <w:rFonts w:ascii="Arial" w:hAnsi="Arial" w:cs="Arial"/>
        </w:rPr>
      </w:pPr>
    </w:p>
    <w:p w14:paraId="5A1980D6" w14:textId="1F70782C" w:rsidR="00700304" w:rsidRDefault="00700304" w:rsidP="00700304">
      <w:pPr>
        <w:shd w:val="clear" w:color="auto" w:fill="FFFFFF"/>
        <w:spacing w:line="360" w:lineRule="auto"/>
        <w:rPr>
          <w:rFonts w:ascii="Arial" w:hAnsi="Arial" w:cs="Arial"/>
        </w:rPr>
      </w:pPr>
    </w:p>
    <w:p w14:paraId="7E6DCBDA" w14:textId="55325C76" w:rsidR="00794CC0" w:rsidRDefault="00794CC0" w:rsidP="00757930">
      <w:pPr>
        <w:shd w:val="clear" w:color="auto" w:fill="FFFFFF"/>
        <w:spacing w:line="360" w:lineRule="auto"/>
        <w:rPr>
          <w:rFonts w:ascii="Arial" w:hAnsi="Arial" w:cs="Arial"/>
        </w:rPr>
      </w:pPr>
    </w:p>
    <w:sectPr w:rsidR="00794CC0">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2E29B" w14:textId="77777777" w:rsidR="007F790F" w:rsidRDefault="007F790F" w:rsidP="00263244">
      <w:r>
        <w:separator/>
      </w:r>
    </w:p>
  </w:endnote>
  <w:endnote w:type="continuationSeparator" w:id="0">
    <w:p w14:paraId="2AE95AA4" w14:textId="77777777" w:rsidR="007F790F" w:rsidRDefault="007F790F" w:rsidP="00263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795937"/>
      <w:docPartObj>
        <w:docPartGallery w:val="Page Numbers (Bottom of Page)"/>
        <w:docPartUnique/>
      </w:docPartObj>
    </w:sdtPr>
    <w:sdtEndPr>
      <w:rPr>
        <w:noProof/>
      </w:rPr>
    </w:sdtEndPr>
    <w:sdtContent>
      <w:p w14:paraId="457056AC" w14:textId="54BDAEDD" w:rsidR="00757930" w:rsidRDefault="007579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F843F" w14:textId="77777777" w:rsidR="00757930" w:rsidRDefault="00757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DEA61" w14:textId="77777777" w:rsidR="007F790F" w:rsidRDefault="007F790F" w:rsidP="00263244">
      <w:r>
        <w:separator/>
      </w:r>
    </w:p>
  </w:footnote>
  <w:footnote w:type="continuationSeparator" w:id="0">
    <w:p w14:paraId="6D7396D1" w14:textId="77777777" w:rsidR="007F790F" w:rsidRDefault="007F790F" w:rsidP="00263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73EF" w14:textId="7B7C70E6" w:rsidR="00757930" w:rsidRPr="00263244" w:rsidRDefault="00757930" w:rsidP="00263244">
    <w:pPr>
      <w:pStyle w:val="Header"/>
      <w:spacing w:line="360" w:lineRule="auto"/>
      <w:jc w:val="both"/>
      <w:rPr>
        <w:rFonts w:ascii="Arial" w:hAnsi="Arial" w:cs="Arial"/>
      </w:rPr>
    </w:pPr>
    <w:r w:rsidRPr="00263244">
      <w:rPr>
        <w:rFonts w:ascii="Arial" w:hAnsi="Arial" w:cs="Arial"/>
      </w:rPr>
      <w:t>1401284</w:t>
    </w:r>
  </w:p>
  <w:p w14:paraId="7004183F" w14:textId="7DE8B5A3" w:rsidR="00757930" w:rsidRPr="00263244" w:rsidRDefault="00757930" w:rsidP="00263244">
    <w:pPr>
      <w:pStyle w:val="Header"/>
      <w:spacing w:line="360" w:lineRule="auto"/>
      <w:jc w:val="both"/>
      <w:rPr>
        <w:rFonts w:ascii="Arial" w:hAnsi="Arial" w:cs="Arial"/>
      </w:rPr>
    </w:pPr>
    <w:r w:rsidRPr="00263244">
      <w:rPr>
        <w:rFonts w:ascii="Arial" w:hAnsi="Arial" w:cs="Arial"/>
      </w:rPr>
      <w:t>EAEC6002</w:t>
    </w:r>
  </w:p>
  <w:p w14:paraId="7F980A68" w14:textId="77777777" w:rsidR="00757930" w:rsidRDefault="00757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7C1A05"/>
    <w:multiLevelType w:val="multilevel"/>
    <w:tmpl w:val="EC2C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A9495D"/>
    <w:multiLevelType w:val="multilevel"/>
    <w:tmpl w:val="5CEAE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44"/>
    <w:rsid w:val="00015103"/>
    <w:rsid w:val="00024FDC"/>
    <w:rsid w:val="00030B9B"/>
    <w:rsid w:val="00045D23"/>
    <w:rsid w:val="000815E9"/>
    <w:rsid w:val="000852EB"/>
    <w:rsid w:val="000B5F76"/>
    <w:rsid w:val="000E0BE3"/>
    <w:rsid w:val="000F1714"/>
    <w:rsid w:val="000F7EA4"/>
    <w:rsid w:val="00124012"/>
    <w:rsid w:val="001658D7"/>
    <w:rsid w:val="00194EFE"/>
    <w:rsid w:val="00195C7F"/>
    <w:rsid w:val="00210E9B"/>
    <w:rsid w:val="002518EA"/>
    <w:rsid w:val="00263244"/>
    <w:rsid w:val="002635E1"/>
    <w:rsid w:val="0026399B"/>
    <w:rsid w:val="002723AC"/>
    <w:rsid w:val="002A54B3"/>
    <w:rsid w:val="00325A44"/>
    <w:rsid w:val="003549C0"/>
    <w:rsid w:val="003615AF"/>
    <w:rsid w:val="003C0BAB"/>
    <w:rsid w:val="003F3DE8"/>
    <w:rsid w:val="00400363"/>
    <w:rsid w:val="00477098"/>
    <w:rsid w:val="004F59FC"/>
    <w:rsid w:val="005B2B08"/>
    <w:rsid w:val="005C5E58"/>
    <w:rsid w:val="005D684D"/>
    <w:rsid w:val="005D6A6F"/>
    <w:rsid w:val="00612CF0"/>
    <w:rsid w:val="00661643"/>
    <w:rsid w:val="006816B5"/>
    <w:rsid w:val="00682473"/>
    <w:rsid w:val="00700304"/>
    <w:rsid w:val="0072494D"/>
    <w:rsid w:val="00757930"/>
    <w:rsid w:val="00794CC0"/>
    <w:rsid w:val="007F2D93"/>
    <w:rsid w:val="007F790F"/>
    <w:rsid w:val="0081619A"/>
    <w:rsid w:val="00816A89"/>
    <w:rsid w:val="00844E5D"/>
    <w:rsid w:val="008C37F0"/>
    <w:rsid w:val="008C4DC2"/>
    <w:rsid w:val="00936FD8"/>
    <w:rsid w:val="00940259"/>
    <w:rsid w:val="009576A0"/>
    <w:rsid w:val="00982928"/>
    <w:rsid w:val="00984958"/>
    <w:rsid w:val="009A6A65"/>
    <w:rsid w:val="00A050B1"/>
    <w:rsid w:val="00A20B21"/>
    <w:rsid w:val="00AD3844"/>
    <w:rsid w:val="00B01B51"/>
    <w:rsid w:val="00B13A73"/>
    <w:rsid w:val="00BA087F"/>
    <w:rsid w:val="00BB66D5"/>
    <w:rsid w:val="00C63BE4"/>
    <w:rsid w:val="00C72434"/>
    <w:rsid w:val="00C82499"/>
    <w:rsid w:val="00C97D3A"/>
    <w:rsid w:val="00CD6A77"/>
    <w:rsid w:val="00CF575C"/>
    <w:rsid w:val="00D244C1"/>
    <w:rsid w:val="00D759EF"/>
    <w:rsid w:val="00DA01C7"/>
    <w:rsid w:val="00DC2A47"/>
    <w:rsid w:val="00DC71B0"/>
    <w:rsid w:val="00E262C9"/>
    <w:rsid w:val="00E773AF"/>
    <w:rsid w:val="00E86A9E"/>
    <w:rsid w:val="00EF1211"/>
    <w:rsid w:val="00F53A3A"/>
    <w:rsid w:val="00F619B9"/>
    <w:rsid w:val="00F71D94"/>
    <w:rsid w:val="00FB40FD"/>
    <w:rsid w:val="00FC1B6E"/>
    <w:rsid w:val="00FF0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30B9"/>
  <w15:chartTrackingRefBased/>
  <w15:docId w15:val="{BF6D4779-510D-43C8-9B9E-5401F8F7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32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244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B2B08"/>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70030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244"/>
    <w:pPr>
      <w:tabs>
        <w:tab w:val="center" w:pos="4513"/>
        <w:tab w:val="right" w:pos="9026"/>
      </w:tabs>
    </w:pPr>
  </w:style>
  <w:style w:type="character" w:customStyle="1" w:styleId="HeaderChar">
    <w:name w:val="Header Char"/>
    <w:basedOn w:val="DefaultParagraphFont"/>
    <w:link w:val="Header"/>
    <w:uiPriority w:val="99"/>
    <w:rsid w:val="0026324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63244"/>
    <w:pPr>
      <w:tabs>
        <w:tab w:val="center" w:pos="4513"/>
        <w:tab w:val="right" w:pos="9026"/>
      </w:tabs>
    </w:pPr>
  </w:style>
  <w:style w:type="character" w:customStyle="1" w:styleId="FooterChar">
    <w:name w:val="Footer Char"/>
    <w:basedOn w:val="DefaultParagraphFont"/>
    <w:link w:val="Footer"/>
    <w:uiPriority w:val="99"/>
    <w:rsid w:val="00263244"/>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3244"/>
    <w:rPr>
      <w:color w:val="0563C1" w:themeColor="hyperlink"/>
      <w:u w:val="single"/>
    </w:rPr>
  </w:style>
  <w:style w:type="character" w:styleId="UnresolvedMention">
    <w:name w:val="Unresolved Mention"/>
    <w:basedOn w:val="DefaultParagraphFont"/>
    <w:uiPriority w:val="99"/>
    <w:semiHidden/>
    <w:unhideWhenUsed/>
    <w:rsid w:val="00263244"/>
    <w:rPr>
      <w:color w:val="808080"/>
      <w:shd w:val="clear" w:color="auto" w:fill="E6E6E6"/>
    </w:rPr>
  </w:style>
  <w:style w:type="character" w:styleId="HTMLCite">
    <w:name w:val="HTML Cite"/>
    <w:basedOn w:val="DefaultParagraphFont"/>
    <w:uiPriority w:val="99"/>
    <w:semiHidden/>
    <w:unhideWhenUsed/>
    <w:rsid w:val="009576A0"/>
    <w:rPr>
      <w:i/>
      <w:iCs/>
    </w:rPr>
  </w:style>
  <w:style w:type="character" w:styleId="FollowedHyperlink">
    <w:name w:val="FollowedHyperlink"/>
    <w:basedOn w:val="DefaultParagraphFont"/>
    <w:uiPriority w:val="99"/>
    <w:semiHidden/>
    <w:unhideWhenUsed/>
    <w:rsid w:val="00984958"/>
    <w:rPr>
      <w:color w:val="954F72" w:themeColor="followedHyperlink"/>
      <w:u w:val="single"/>
    </w:rPr>
  </w:style>
  <w:style w:type="paragraph" w:styleId="NormalWeb">
    <w:name w:val="Normal (Web)"/>
    <w:basedOn w:val="Normal"/>
    <w:uiPriority w:val="99"/>
    <w:unhideWhenUsed/>
    <w:rsid w:val="002A54B3"/>
    <w:pPr>
      <w:spacing w:before="100" w:beforeAutospacing="1" w:after="100" w:afterAutospacing="1"/>
    </w:pPr>
  </w:style>
  <w:style w:type="character" w:customStyle="1" w:styleId="Heading2Char">
    <w:name w:val="Heading 2 Char"/>
    <w:basedOn w:val="DefaultParagraphFont"/>
    <w:link w:val="Heading2"/>
    <w:uiPriority w:val="9"/>
    <w:rsid w:val="005B2B08"/>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244C1"/>
    <w:rPr>
      <w:rFonts w:asciiTheme="majorHAnsi" w:eastAsiaTheme="majorEastAsia" w:hAnsiTheme="majorHAnsi" w:cstheme="majorBidi"/>
      <w:color w:val="2F5496" w:themeColor="accent1" w:themeShade="BF"/>
      <w:sz w:val="32"/>
      <w:szCs w:val="32"/>
      <w:lang w:eastAsia="en-GB"/>
    </w:rPr>
  </w:style>
  <w:style w:type="character" w:customStyle="1" w:styleId="title-text">
    <w:name w:val="title-text"/>
    <w:basedOn w:val="DefaultParagraphFont"/>
    <w:rsid w:val="00D244C1"/>
  </w:style>
  <w:style w:type="character" w:customStyle="1" w:styleId="Heading3Char">
    <w:name w:val="Heading 3 Char"/>
    <w:basedOn w:val="DefaultParagraphFont"/>
    <w:link w:val="Heading3"/>
    <w:uiPriority w:val="9"/>
    <w:semiHidden/>
    <w:rsid w:val="00700304"/>
    <w:rPr>
      <w:rFonts w:asciiTheme="majorHAnsi" w:eastAsiaTheme="majorEastAsia" w:hAnsiTheme="majorHAnsi" w:cstheme="majorBidi"/>
      <w:color w:val="1F3763" w:themeColor="accent1" w:themeShade="7F"/>
      <w:sz w:val="24"/>
      <w:szCs w:val="24"/>
      <w:lang w:eastAsia="en-GB"/>
    </w:rPr>
  </w:style>
  <w:style w:type="character" w:customStyle="1" w:styleId="searchword">
    <w:name w:val="searchword"/>
    <w:basedOn w:val="DefaultParagraphFont"/>
    <w:rsid w:val="00700304"/>
  </w:style>
  <w:style w:type="paragraph" w:customStyle="1" w:styleId="exlresultavailability">
    <w:name w:val="exlresultavailability"/>
    <w:basedOn w:val="Normal"/>
    <w:rsid w:val="00700304"/>
    <w:pPr>
      <w:spacing w:before="100" w:beforeAutospacing="1" w:after="100" w:afterAutospacing="1"/>
    </w:pPr>
  </w:style>
  <w:style w:type="character" w:styleId="Emphasis">
    <w:name w:val="Emphasis"/>
    <w:basedOn w:val="DefaultParagraphFont"/>
    <w:uiPriority w:val="20"/>
    <w:qFormat/>
    <w:rsid w:val="00700304"/>
    <w:rPr>
      <w:i/>
      <w:iCs/>
    </w:rPr>
  </w:style>
  <w:style w:type="character" w:customStyle="1" w:styleId="exlavailabilitylibraryname">
    <w:name w:val="exlavailabilitylibraryname"/>
    <w:basedOn w:val="DefaultParagraphFont"/>
    <w:rsid w:val="00700304"/>
  </w:style>
  <w:style w:type="character" w:customStyle="1" w:styleId="exlavailabilitycollectionname">
    <w:name w:val="exlavailabilitycollectionname"/>
    <w:basedOn w:val="DefaultParagraphFont"/>
    <w:rsid w:val="00700304"/>
  </w:style>
  <w:style w:type="character" w:customStyle="1" w:styleId="exlavailabilitycallnumber">
    <w:name w:val="exlavailabilitycallnumber"/>
    <w:basedOn w:val="DefaultParagraphFont"/>
    <w:rsid w:val="00700304"/>
  </w:style>
  <w:style w:type="character" w:customStyle="1" w:styleId="exlresultdetails">
    <w:name w:val="exlresultdetails"/>
    <w:basedOn w:val="DefaultParagraphFont"/>
    <w:rsid w:val="00700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621">
      <w:bodyDiv w:val="1"/>
      <w:marLeft w:val="0"/>
      <w:marRight w:val="0"/>
      <w:marTop w:val="0"/>
      <w:marBottom w:val="0"/>
      <w:divBdr>
        <w:top w:val="none" w:sz="0" w:space="0" w:color="auto"/>
        <w:left w:val="none" w:sz="0" w:space="0" w:color="auto"/>
        <w:bottom w:val="none" w:sz="0" w:space="0" w:color="auto"/>
        <w:right w:val="none" w:sz="0" w:space="0" w:color="auto"/>
      </w:divBdr>
    </w:div>
    <w:div w:id="168522500">
      <w:bodyDiv w:val="1"/>
      <w:marLeft w:val="0"/>
      <w:marRight w:val="0"/>
      <w:marTop w:val="0"/>
      <w:marBottom w:val="0"/>
      <w:divBdr>
        <w:top w:val="none" w:sz="0" w:space="0" w:color="auto"/>
        <w:left w:val="none" w:sz="0" w:space="0" w:color="auto"/>
        <w:bottom w:val="none" w:sz="0" w:space="0" w:color="auto"/>
        <w:right w:val="none" w:sz="0" w:space="0" w:color="auto"/>
      </w:divBdr>
      <w:divsChild>
        <w:div w:id="230891456">
          <w:marLeft w:val="45"/>
          <w:marRight w:val="45"/>
          <w:marTop w:val="15"/>
          <w:marBottom w:val="0"/>
          <w:divBdr>
            <w:top w:val="none" w:sz="0" w:space="0" w:color="auto"/>
            <w:left w:val="none" w:sz="0" w:space="0" w:color="auto"/>
            <w:bottom w:val="none" w:sz="0" w:space="0" w:color="auto"/>
            <w:right w:val="none" w:sz="0" w:space="0" w:color="auto"/>
          </w:divBdr>
          <w:divsChild>
            <w:div w:id="45294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373679">
      <w:bodyDiv w:val="1"/>
      <w:marLeft w:val="0"/>
      <w:marRight w:val="0"/>
      <w:marTop w:val="0"/>
      <w:marBottom w:val="0"/>
      <w:divBdr>
        <w:top w:val="none" w:sz="0" w:space="0" w:color="auto"/>
        <w:left w:val="none" w:sz="0" w:space="0" w:color="auto"/>
        <w:bottom w:val="none" w:sz="0" w:space="0" w:color="auto"/>
        <w:right w:val="none" w:sz="0" w:space="0" w:color="auto"/>
      </w:divBdr>
    </w:div>
    <w:div w:id="604073834">
      <w:bodyDiv w:val="1"/>
      <w:marLeft w:val="0"/>
      <w:marRight w:val="0"/>
      <w:marTop w:val="0"/>
      <w:marBottom w:val="0"/>
      <w:divBdr>
        <w:top w:val="none" w:sz="0" w:space="0" w:color="auto"/>
        <w:left w:val="none" w:sz="0" w:space="0" w:color="auto"/>
        <w:bottom w:val="none" w:sz="0" w:space="0" w:color="auto"/>
        <w:right w:val="none" w:sz="0" w:space="0" w:color="auto"/>
      </w:divBdr>
    </w:div>
    <w:div w:id="826239103">
      <w:bodyDiv w:val="1"/>
      <w:marLeft w:val="0"/>
      <w:marRight w:val="0"/>
      <w:marTop w:val="0"/>
      <w:marBottom w:val="0"/>
      <w:divBdr>
        <w:top w:val="none" w:sz="0" w:space="0" w:color="auto"/>
        <w:left w:val="none" w:sz="0" w:space="0" w:color="auto"/>
        <w:bottom w:val="none" w:sz="0" w:space="0" w:color="auto"/>
        <w:right w:val="none" w:sz="0" w:space="0" w:color="auto"/>
      </w:divBdr>
    </w:div>
    <w:div w:id="1188328210">
      <w:bodyDiv w:val="1"/>
      <w:marLeft w:val="0"/>
      <w:marRight w:val="0"/>
      <w:marTop w:val="0"/>
      <w:marBottom w:val="0"/>
      <w:divBdr>
        <w:top w:val="none" w:sz="0" w:space="0" w:color="auto"/>
        <w:left w:val="none" w:sz="0" w:space="0" w:color="auto"/>
        <w:bottom w:val="none" w:sz="0" w:space="0" w:color="auto"/>
        <w:right w:val="none" w:sz="0" w:space="0" w:color="auto"/>
      </w:divBdr>
    </w:div>
    <w:div w:id="1366831186">
      <w:bodyDiv w:val="1"/>
      <w:marLeft w:val="0"/>
      <w:marRight w:val="0"/>
      <w:marTop w:val="0"/>
      <w:marBottom w:val="0"/>
      <w:divBdr>
        <w:top w:val="none" w:sz="0" w:space="0" w:color="auto"/>
        <w:left w:val="none" w:sz="0" w:space="0" w:color="auto"/>
        <w:bottom w:val="none" w:sz="0" w:space="0" w:color="auto"/>
        <w:right w:val="none" w:sz="0" w:space="0" w:color="auto"/>
      </w:divBdr>
    </w:div>
    <w:div w:id="1413890918">
      <w:bodyDiv w:val="1"/>
      <w:marLeft w:val="0"/>
      <w:marRight w:val="0"/>
      <w:marTop w:val="0"/>
      <w:marBottom w:val="0"/>
      <w:divBdr>
        <w:top w:val="none" w:sz="0" w:space="0" w:color="auto"/>
        <w:left w:val="none" w:sz="0" w:space="0" w:color="auto"/>
        <w:bottom w:val="none" w:sz="0" w:space="0" w:color="auto"/>
        <w:right w:val="none" w:sz="0" w:space="0" w:color="auto"/>
      </w:divBdr>
    </w:div>
    <w:div w:id="1619414503">
      <w:bodyDiv w:val="1"/>
      <w:marLeft w:val="0"/>
      <w:marRight w:val="0"/>
      <w:marTop w:val="0"/>
      <w:marBottom w:val="0"/>
      <w:divBdr>
        <w:top w:val="none" w:sz="0" w:space="0" w:color="auto"/>
        <w:left w:val="none" w:sz="0" w:space="0" w:color="auto"/>
        <w:bottom w:val="none" w:sz="0" w:space="0" w:color="auto"/>
        <w:right w:val="none" w:sz="0" w:space="0" w:color="auto"/>
      </w:divBdr>
    </w:div>
    <w:div w:id="1942687785">
      <w:bodyDiv w:val="1"/>
      <w:marLeft w:val="0"/>
      <w:marRight w:val="0"/>
      <w:marTop w:val="0"/>
      <w:marBottom w:val="0"/>
      <w:divBdr>
        <w:top w:val="none" w:sz="0" w:space="0" w:color="auto"/>
        <w:left w:val="none" w:sz="0" w:space="0" w:color="auto"/>
        <w:bottom w:val="none" w:sz="0" w:space="0" w:color="auto"/>
        <w:right w:val="none" w:sz="0" w:space="0" w:color="auto"/>
      </w:divBdr>
    </w:div>
    <w:div w:id="195128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wales-28350539%5bAccessed" TargetMode="External"/><Relationship Id="rId13" Type="http://schemas.openxmlformats.org/officeDocument/2006/relationships/hyperlink" Target="http://librarycatalogue.uwtsd.ac.uk/primo_library/libweb/action/display.do?tabs=detailsTab&amp;ct=display&amp;fn=search&amp;doc=TN_springer_jour10.1007%2fs42322-017-0006-1&amp;indx=1&amp;recIds=TN_springer_jour10.1007%2fs42322-017-0006-1&amp;recIdxs=0&amp;elementId=0&amp;renderMode=poppedOut&amp;displayMode=full&amp;frbrVersion=&amp;frbg=&amp;&amp;dscnt=0&amp;scp.scps=scope%3A%2844WHELF_UWTSD%29%2C44WHELF_UWTSD_Ebsco%2Cprimo_central_multiple_fe&amp;tb=t&amp;mode=Basic&amp;vid=44WHELF_UWTSD_VU1&amp;srt=rank&amp;tab=tab1&amp;dum=true&amp;vl(freeText0)=Scandinavia%20early%20years&amp;dstmp=1526310787091" TargetMode="External"/><Relationship Id="rId18" Type="http://schemas.openxmlformats.org/officeDocument/2006/relationships/hyperlink" Target="https://www.sciencedirect.com/science/article/pii/S0378378214002916" TargetMode="External"/><Relationship Id="rId26" Type="http://schemas.openxmlformats.org/officeDocument/2006/relationships/hyperlink" Target="https://gov.wales/newsroom/people-and-communities/2017/170420-children-get-flying-start/?lang=en" TargetMode="External"/><Relationship Id="rId3" Type="http://schemas.openxmlformats.org/officeDocument/2006/relationships/settings" Target="settings.xml"/><Relationship Id="rId21" Type="http://schemas.openxmlformats.org/officeDocument/2006/relationships/hyperlink" Target="http://senedd.assembly.wales/documents/s59643/FTD%2008%20Royal%20College%20of%20Speech%20and%20Language%20Therapists.html?CT=2" TargetMode="External"/><Relationship Id="rId7" Type="http://schemas.openxmlformats.org/officeDocument/2006/relationships/hyperlink" Target="https://gov.wales/topics/people-and-communities/equality-diversity/rightsequality/disability/socialmodel/?lang=en" TargetMode="External"/><Relationship Id="rId12" Type="http://schemas.openxmlformats.org/officeDocument/2006/relationships/hyperlink" Target="http://librarycatalogue.uwtsd.ac.uk/primo_library/libweb/action/display.do?frbrVersion=2&amp;tabs=detailsTab&amp;ct=display&amp;fn=search&amp;doc=TN_sagej10.1177_026565900602200210&amp;indx=1&amp;recIds=TN_sagej10.1177_026565900602200210&amp;recIdxs=0&amp;elementId=0&amp;renderMode=poppedOut&amp;displayMode=full&amp;frbrVersion=2&amp;frbg=&amp;&amp;dscnt=0&amp;scp.scps=scope%3A%2844WHELF_UWTSD%29%2C44WHELF_UWTSD_Ebsco%2Cprimo_central_multiple_fe&amp;tb=t&amp;mode=Basic&amp;vid=44WHELF_UWTSD_VU1&amp;srt=rank&amp;tab=tab1&amp;dum=true&amp;vl(freeText0)=Speake%2C%20J.%20%282005%29%20How%20to%20identify%20and%20support%20children%20with%20Speech%20and%20Language%20Difficulties.%20London%3A%20LDA.&amp;dstmp=1526312139379" TargetMode="External"/><Relationship Id="rId17" Type="http://schemas.openxmlformats.org/officeDocument/2006/relationships/hyperlink" Target="http://librarycatalogue.uwtsd.ac.uk/primo_library/libweb/action/display.do?tabs=detailsTab&amp;ct=display&amp;fn=search&amp;doc=TN_sagej10.1177_1358229116655651&amp;indx=1&amp;recIds=TN_sagej10.1177_1358229116655651&amp;recIdxs=0&amp;elementId=0&amp;renderMode=poppedOut&amp;displayMode=full&amp;frbrVersion=&amp;frbg=&amp;&amp;dscnt=0&amp;scp.scps=scope%3A%2844WHELF_UWTSD%29%2C44WHELF_UWTSD_Ebsco%2Cprimo_central_multiple_fe&amp;tb=t&amp;mode=Basic&amp;vid=44WHELF_UWTSD_VU1&amp;srt=rank&amp;tab=tab1&amp;dum=true&amp;vl(freeText0)=the%20edcation%20Act%202010&amp;dstmp=1526309513028" TargetMode="External"/><Relationship Id="rId25" Type="http://schemas.openxmlformats.org/officeDocument/2006/relationships/hyperlink" Target="http://learning.gov.wales/docs/learningwales/publications/160226-healthy-eating-maintained-schools-en-v2.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hswalesawards.wales.nhs.uk/opendoc/275784-" TargetMode="External"/><Relationship Id="rId20" Type="http://schemas.openxmlformats.org/officeDocument/2006/relationships/hyperlink" Target="https://www.rcslt.org/news/press_releases/2012/flying_start" TargetMode="External"/><Relationship Id="rId29" Type="http://schemas.openxmlformats.org/officeDocument/2006/relationships/hyperlink" Target="http://www.assembly.wales/laid%20documents/cr-ld11425/cr-ld11425-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me-start.org.uk/2017-impact-report" TargetMode="External"/><Relationship Id="rId24" Type="http://schemas.openxmlformats.org/officeDocument/2006/relationships/hyperlink" Target="https://gov.wales/docs/caecd/research/131205-national-evaluation-flying-start-impact-report-en.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wales.nhs.uk/sitesplus/863/news/35073" TargetMode="External"/><Relationship Id="rId23" Type="http://schemas.openxmlformats.org/officeDocument/2006/relationships/hyperlink" Target="https://www.gl-assessment.co.uk/products/wellcomm/" TargetMode="External"/><Relationship Id="rId28" Type="http://schemas.openxmlformats.org/officeDocument/2006/relationships/hyperlink" Target="https://gov.wales/newsroom/people-and-communities/2017/170719_children_continuing_to_benefit_from_flying_start/?lang=en" TargetMode="External"/><Relationship Id="rId10" Type="http://schemas.openxmlformats.org/officeDocument/2006/relationships/hyperlink" Target="https://onlinelibrary.wiley.com/doi/full/10.1111/j.1469-8749.2011.04064.x" TargetMode="External"/><Relationship Id="rId19" Type="http://schemas.openxmlformats.org/officeDocument/2006/relationships/hyperlink" Target="http://www.talkingpoint.org.uk/parents/speech-and-language/some-children-struggle"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bc.co.uk/news/uk-wales-40504891" TargetMode="External"/><Relationship Id="rId14" Type="http://schemas.openxmlformats.org/officeDocument/2006/relationships/hyperlink" Target="http://librarycatalogue.uwtsd.ac.uk/primo_library/libweb/action/display.do?tabs=detailsTab&amp;ct=display&amp;fn=search&amp;doc=44UWTSD_ALMA21172749940002421&amp;indx=2&amp;recIds=44UWTSD_ALMA21172749940002421&amp;recIdxs=1&amp;elementId=1&amp;renderMode=poppedOut&amp;displayMode=full&amp;frbrVersion=2&amp;frbg=&amp;&amp;dscnt=0&amp;scp.scps=scope%3A%2844WHELF_UWTSD%29%2C44WHELF_UWTSD_Ebsco%2Cprimo_central_multiple_fe&amp;tb=t&amp;mode=Basic&amp;vid=44WHELF_UWTSD_VU1&amp;srt=rank&amp;tab=tab1&amp;dum=true&amp;vl(freeText0)=the%20warnock%20report%20early%20childhood&amp;dstmp=1526308797347" TargetMode="External"/><Relationship Id="rId22" Type="http://schemas.openxmlformats.org/officeDocument/2006/relationships/hyperlink" Target="https://downloads.unicef.org.uk/wp-content/uploads/2010/05/UNCRC_summary.pdf" TargetMode="External"/><Relationship Id="rId27" Type="http://schemas.openxmlformats.org/officeDocument/2006/relationships/hyperlink" Target="http://www.wales.nhs.uk/sitesplus/documents/866/Flying%20Start%20Health%20Visiting%20Core%20Programme.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2249</TotalTime>
  <Pages>13</Pages>
  <Words>4422</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Alderson, Gareth David</dc:creator>
  <cp:keywords/>
  <dc:description/>
  <cp:lastModifiedBy>Alderson, Gareth David</cp:lastModifiedBy>
  <cp:revision>18</cp:revision>
  <dcterms:created xsi:type="dcterms:W3CDTF">2018-05-06T10:27:00Z</dcterms:created>
  <dcterms:modified xsi:type="dcterms:W3CDTF">2018-05-15T19:15:00Z</dcterms:modified>
</cp:coreProperties>
</file>