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4C0F3" w14:textId="77777777"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t>Student Name: Esther Uyi Okhilu</w:t>
      </w:r>
    </w:p>
    <w:p w14:paraId="3FEB0611" w14:textId="77777777"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Student ID</w:t>
      </w:r>
      <w:r>
        <w:rPr>
          <w:rFonts w:ascii="Arial" w:eastAsia="Times New Roman" w:hAnsi="Arial" w:cs="Arial"/>
          <w:b/>
          <w:bCs/>
          <w:kern w:val="0"/>
          <w:sz w:val="32"/>
          <w:szCs w:val="32"/>
          <w14:ligatures w14:val="none"/>
        </w:rPr>
        <w:t>:</w:t>
      </w:r>
      <w:r>
        <w:rPr>
          <w:rFonts w:ascii="Arial" w:eastAsia="Times New Roman" w:hAnsi="Arial" w:cs="Arial"/>
          <w:kern w:val="0"/>
          <w:sz w:val="32"/>
          <w:szCs w:val="32"/>
          <w14:ligatures w14:val="none"/>
        </w:rPr>
        <w:t xml:space="preserve"> 2433459</w:t>
      </w:r>
    </w:p>
    <w:p w14:paraId="36548135" w14:textId="77777777"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Module Code: LCHS4009</w:t>
      </w:r>
    </w:p>
    <w:p w14:paraId="62EDAF95" w14:textId="77777777"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Module Title</w:t>
      </w:r>
      <w:r>
        <w:rPr>
          <w:rFonts w:ascii="Arial" w:eastAsia="Times New Roman" w:hAnsi="Arial" w:cs="Arial"/>
          <w:b/>
          <w:bCs/>
          <w:kern w:val="0"/>
          <w:sz w:val="32"/>
          <w:szCs w:val="32"/>
          <w14:ligatures w14:val="none"/>
        </w:rPr>
        <w:t>:</w:t>
      </w:r>
      <w:r>
        <w:rPr>
          <w:rFonts w:ascii="Arial" w:eastAsia="Times New Roman" w:hAnsi="Arial" w:cs="Arial"/>
          <w:kern w:val="0"/>
          <w:sz w:val="32"/>
          <w:szCs w:val="32"/>
          <w14:ligatures w14:val="none"/>
        </w:rPr>
        <w:t xml:space="preserve"> Professional Development within Health and Social Care</w:t>
      </w:r>
    </w:p>
    <w:p w14:paraId="5375E575" w14:textId="596CFC40"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Lecturer: Mrs Bernice</w:t>
      </w:r>
      <w:r w:rsidR="000D3A5B">
        <w:rPr>
          <w:rFonts w:ascii="Arial" w:eastAsia="Times New Roman" w:hAnsi="Arial" w:cs="Arial"/>
          <w:kern w:val="0"/>
          <w:sz w:val="32"/>
          <w:szCs w:val="32"/>
          <w14:ligatures w14:val="none"/>
        </w:rPr>
        <w:t xml:space="preserve"> Ejiogu</w:t>
      </w:r>
    </w:p>
    <w:p w14:paraId="26E72360" w14:textId="77777777" w:rsidR="00B2714E" w:rsidRDefault="00B2714E">
      <w:pPr>
        <w:spacing w:before="100" w:beforeAutospacing="1" w:after="100" w:afterAutospacing="1" w:line="360" w:lineRule="auto"/>
        <w:rPr>
          <w:rFonts w:ascii="Arial" w:eastAsia="Times New Roman" w:hAnsi="Arial" w:cs="Arial"/>
          <w:kern w:val="0"/>
          <w:sz w:val="32"/>
          <w:szCs w:val="32"/>
          <w14:ligatures w14:val="none"/>
        </w:rPr>
      </w:pPr>
    </w:p>
    <w:p w14:paraId="4AD3B5D6" w14:textId="212D48BF" w:rsidR="00B2714E" w:rsidRDefault="00B2714E">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t>Component 2</w:t>
      </w:r>
    </w:p>
    <w:p w14:paraId="65BB9858" w14:textId="77777777" w:rsidR="006B48E7" w:rsidRDefault="006B48E7">
      <w:pPr>
        <w:spacing w:before="100" w:beforeAutospacing="1" w:after="100" w:afterAutospacing="1" w:line="360" w:lineRule="auto"/>
        <w:rPr>
          <w:rFonts w:ascii="Arial" w:eastAsia="Times New Roman" w:hAnsi="Arial" w:cs="Arial"/>
          <w:kern w:val="0"/>
          <w:sz w:val="32"/>
          <w:szCs w:val="32"/>
          <w14:ligatures w14:val="none"/>
        </w:rPr>
      </w:pPr>
    </w:p>
    <w:p w14:paraId="0A9DE593" w14:textId="77777777" w:rsidR="000D3A5B" w:rsidRDefault="000D3A5B">
      <w:pPr>
        <w:spacing w:before="100" w:beforeAutospacing="1" w:after="100" w:afterAutospacing="1" w:line="360" w:lineRule="auto"/>
        <w:rPr>
          <w:rFonts w:ascii="Arial" w:eastAsia="Times New Roman" w:hAnsi="Arial" w:cs="Arial"/>
          <w:kern w:val="0"/>
          <w:sz w:val="32"/>
          <w:szCs w:val="32"/>
          <w14:ligatures w14:val="none"/>
        </w:rPr>
      </w:pPr>
    </w:p>
    <w:p w14:paraId="68D05330" w14:textId="77777777" w:rsidR="006B48E7" w:rsidRDefault="006B48E7">
      <w:pPr>
        <w:spacing w:before="100" w:beforeAutospacing="1" w:after="100" w:afterAutospacing="1" w:line="360" w:lineRule="auto"/>
        <w:rPr>
          <w:rFonts w:ascii="Arial" w:eastAsia="Times New Roman" w:hAnsi="Arial" w:cs="Arial"/>
          <w:kern w:val="0"/>
          <w:sz w:val="32"/>
          <w:szCs w:val="32"/>
          <w14:ligatures w14:val="none"/>
        </w:rPr>
      </w:pPr>
    </w:p>
    <w:p w14:paraId="1B1455DF" w14:textId="4830A188" w:rsidR="006B48E7" w:rsidRDefault="0000000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 xml:space="preserve">Assignment Title: </w:t>
      </w:r>
      <w:r w:rsidR="009A4B4B">
        <w:rPr>
          <w:rFonts w:ascii="Arial" w:eastAsia="Times New Roman" w:hAnsi="Arial" w:cs="Arial"/>
          <w:kern w:val="0"/>
          <w:sz w:val="32"/>
          <w:szCs w:val="32"/>
          <w14:ligatures w14:val="none"/>
        </w:rPr>
        <w:t xml:space="preserve">Care Assistant: </w:t>
      </w:r>
      <w:r>
        <w:rPr>
          <w:rFonts w:ascii="Arial" w:eastAsia="Times New Roman" w:hAnsi="Arial" w:cs="Arial"/>
          <w:kern w:val="0"/>
          <w:sz w:val="32"/>
          <w:szCs w:val="32"/>
          <w14:ligatures w14:val="none"/>
        </w:rPr>
        <w:t>Personal Development Portfolio</w:t>
      </w:r>
    </w:p>
    <w:p w14:paraId="762F0208"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046DEBB0"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07F77F4E" w14:textId="77777777" w:rsidR="006B48E7" w:rsidRDefault="006B48E7">
      <w:pPr>
        <w:spacing w:after="0" w:line="360" w:lineRule="auto"/>
        <w:rPr>
          <w:rFonts w:ascii="Arial" w:eastAsia="Times New Roman" w:hAnsi="Arial" w:cs="Arial"/>
          <w:kern w:val="0"/>
          <w14:ligatures w14:val="none"/>
        </w:rPr>
      </w:pPr>
    </w:p>
    <w:p w14:paraId="3F1193AE" w14:textId="77777777" w:rsidR="00707679" w:rsidRDefault="00707679" w:rsidP="00707679">
      <w:pPr>
        <w:rPr>
          <w:rFonts w:ascii="Arial" w:eastAsia="Times New Roman" w:hAnsi="Arial" w:cs="Arial"/>
          <w:kern w:val="0"/>
          <w14:ligatures w14:val="none"/>
        </w:rPr>
      </w:pPr>
    </w:p>
    <w:p w14:paraId="49E96BF6" w14:textId="5F6BA123" w:rsidR="00F90698" w:rsidRPr="000D3A5B" w:rsidRDefault="00F90698" w:rsidP="00707679">
      <w:pPr>
        <w:rPr>
          <w:rFonts w:ascii="Arial" w:hAnsi="Arial" w:cs="Arial"/>
          <w:sz w:val="24"/>
          <w:szCs w:val="24"/>
        </w:rPr>
      </w:pPr>
      <w:r w:rsidRPr="000D3A5B">
        <w:rPr>
          <w:rStyle w:val="Strong"/>
          <w:rFonts w:ascii="Arial" w:hAnsi="Arial" w:cs="Arial"/>
          <w:sz w:val="24"/>
          <w:szCs w:val="24"/>
        </w:rPr>
        <w:t>TABLE OF CONTENTS</w:t>
      </w:r>
    </w:p>
    <w:p w14:paraId="1ADFA738" w14:textId="36B437B8" w:rsidR="00F90698" w:rsidRPr="000D3A5B" w:rsidRDefault="00F90698" w:rsidP="00707679">
      <w:pPr>
        <w:pStyle w:val="NormalWeb"/>
        <w:spacing w:line="480" w:lineRule="auto"/>
        <w:rPr>
          <w:rFonts w:ascii="Arial" w:hAnsi="Arial" w:cs="Arial"/>
        </w:rPr>
      </w:pPr>
      <w:r w:rsidRPr="000D3A5B">
        <w:rPr>
          <w:rFonts w:ascii="Arial" w:hAnsi="Arial" w:cs="Arial"/>
        </w:rPr>
        <w:t>Title Page ................................................................................................................... 1</w:t>
      </w:r>
    </w:p>
    <w:p w14:paraId="111EC392" w14:textId="24EA4BA7" w:rsidR="00F90698" w:rsidRPr="000D3A5B" w:rsidRDefault="00F90698" w:rsidP="00707679">
      <w:pPr>
        <w:pStyle w:val="NormalWeb"/>
        <w:spacing w:line="480" w:lineRule="auto"/>
        <w:rPr>
          <w:rFonts w:ascii="Arial" w:hAnsi="Arial" w:cs="Arial"/>
        </w:rPr>
      </w:pPr>
      <w:r w:rsidRPr="000D3A5B">
        <w:rPr>
          <w:rFonts w:ascii="Arial" w:hAnsi="Arial" w:cs="Arial"/>
        </w:rPr>
        <w:t>Job Advertisement ..................................................................................................... 2</w:t>
      </w:r>
    </w:p>
    <w:p w14:paraId="644182AA" w14:textId="30B9B688" w:rsidR="00F90698" w:rsidRPr="000D3A5B" w:rsidRDefault="00F90698" w:rsidP="00707679">
      <w:pPr>
        <w:pStyle w:val="NormalWeb"/>
        <w:spacing w:line="480" w:lineRule="auto"/>
        <w:rPr>
          <w:rFonts w:ascii="Arial" w:hAnsi="Arial" w:cs="Arial"/>
        </w:rPr>
      </w:pPr>
      <w:r w:rsidRPr="000D3A5B">
        <w:rPr>
          <w:rFonts w:ascii="Arial" w:hAnsi="Arial" w:cs="Arial"/>
        </w:rPr>
        <w:t>Curriculum Vitae (CV) .............................................................................................. 3</w:t>
      </w:r>
    </w:p>
    <w:p w14:paraId="403EB0AA" w14:textId="34197D0B" w:rsidR="00F90698" w:rsidRPr="000D3A5B" w:rsidRDefault="00F90698" w:rsidP="00707679">
      <w:pPr>
        <w:pStyle w:val="NormalWeb"/>
        <w:spacing w:line="480" w:lineRule="auto"/>
        <w:rPr>
          <w:rFonts w:ascii="Arial" w:hAnsi="Arial" w:cs="Arial"/>
        </w:rPr>
      </w:pPr>
      <w:r w:rsidRPr="000D3A5B">
        <w:rPr>
          <w:rFonts w:ascii="Arial" w:hAnsi="Arial" w:cs="Arial"/>
        </w:rPr>
        <w:t>Personal and Supporting Statement .......................................................................... 4</w:t>
      </w:r>
    </w:p>
    <w:p w14:paraId="400C3BBB" w14:textId="4FAF1B85" w:rsidR="00F90698" w:rsidRPr="000D3A5B" w:rsidRDefault="00F90698" w:rsidP="00707679">
      <w:pPr>
        <w:pStyle w:val="NormalWeb"/>
        <w:spacing w:line="600" w:lineRule="auto"/>
        <w:rPr>
          <w:rFonts w:ascii="Arial" w:hAnsi="Arial" w:cs="Arial"/>
        </w:rPr>
      </w:pPr>
      <w:r w:rsidRPr="000D3A5B">
        <w:rPr>
          <w:rFonts w:ascii="Arial" w:hAnsi="Arial" w:cs="Arial"/>
        </w:rPr>
        <w:t>SWOT Analysis and Personal Development Plan ..................................................</w:t>
      </w:r>
      <w:r w:rsidR="00707679" w:rsidRPr="000D3A5B">
        <w:rPr>
          <w:rFonts w:ascii="Arial" w:hAnsi="Arial" w:cs="Arial"/>
        </w:rPr>
        <w:t>.</w:t>
      </w:r>
      <w:r w:rsidRPr="000D3A5B">
        <w:rPr>
          <w:rFonts w:ascii="Arial" w:hAnsi="Arial" w:cs="Arial"/>
        </w:rPr>
        <w:t>. 5</w:t>
      </w:r>
      <w:r w:rsidRPr="000D3A5B">
        <w:rPr>
          <w:rFonts w:ascii="Arial" w:hAnsi="Arial" w:cs="Arial"/>
        </w:rPr>
        <w:br/>
        <w:t>    SWOT Analysis ..............................................................</w:t>
      </w:r>
      <w:r w:rsidR="00707679" w:rsidRPr="000D3A5B">
        <w:rPr>
          <w:rFonts w:ascii="Arial" w:hAnsi="Arial" w:cs="Arial"/>
        </w:rPr>
        <w:t>......................................</w:t>
      </w:r>
      <w:r w:rsidRPr="000D3A5B">
        <w:rPr>
          <w:rFonts w:ascii="Arial" w:hAnsi="Arial" w:cs="Arial"/>
        </w:rPr>
        <w:t xml:space="preserve"> 5</w:t>
      </w:r>
      <w:r w:rsidRPr="000D3A5B">
        <w:rPr>
          <w:rFonts w:ascii="Arial" w:hAnsi="Arial" w:cs="Arial"/>
        </w:rPr>
        <w:br/>
        <w:t>    Personal Development Plan ........................................</w:t>
      </w:r>
      <w:r w:rsidR="00707679" w:rsidRPr="000D3A5B">
        <w:rPr>
          <w:rFonts w:ascii="Arial" w:hAnsi="Arial" w:cs="Arial"/>
        </w:rPr>
        <w:t>..........................................</w:t>
      </w:r>
      <w:r w:rsidRPr="000D3A5B">
        <w:rPr>
          <w:rFonts w:ascii="Arial" w:hAnsi="Arial" w:cs="Arial"/>
        </w:rPr>
        <w:t xml:space="preserve"> 6</w:t>
      </w:r>
    </w:p>
    <w:p w14:paraId="305C43D6" w14:textId="50E5EA3E" w:rsidR="00F90698" w:rsidRPr="000D3A5B" w:rsidRDefault="00F90698" w:rsidP="00F90698">
      <w:pPr>
        <w:pStyle w:val="NormalWeb"/>
        <w:rPr>
          <w:rFonts w:ascii="Arial" w:hAnsi="Arial" w:cs="Arial"/>
        </w:rPr>
      </w:pPr>
      <w:r w:rsidRPr="000D3A5B">
        <w:rPr>
          <w:rFonts w:ascii="Arial" w:hAnsi="Arial" w:cs="Arial"/>
        </w:rPr>
        <w:t>Reflection ...............................................................................</w:t>
      </w:r>
      <w:r w:rsidR="00707679" w:rsidRPr="000D3A5B">
        <w:rPr>
          <w:rFonts w:ascii="Arial" w:hAnsi="Arial" w:cs="Arial"/>
        </w:rPr>
        <w:t>...................................</w:t>
      </w:r>
      <w:r w:rsidRPr="000D3A5B">
        <w:rPr>
          <w:rFonts w:ascii="Arial" w:hAnsi="Arial" w:cs="Arial"/>
        </w:rPr>
        <w:t xml:space="preserve"> 7</w:t>
      </w:r>
    </w:p>
    <w:p w14:paraId="5EA3267B" w14:textId="19B5074E" w:rsidR="00F90698" w:rsidRPr="000D3A5B" w:rsidRDefault="00F90698" w:rsidP="00F90698">
      <w:pPr>
        <w:pStyle w:val="NormalWeb"/>
        <w:rPr>
          <w:rFonts w:ascii="Arial" w:hAnsi="Arial" w:cs="Arial"/>
        </w:rPr>
      </w:pPr>
      <w:r w:rsidRPr="000D3A5B">
        <w:rPr>
          <w:rFonts w:ascii="Arial" w:hAnsi="Arial" w:cs="Arial"/>
        </w:rPr>
        <w:t>References ............................................................................</w:t>
      </w:r>
      <w:r w:rsidR="00707679" w:rsidRPr="000D3A5B">
        <w:rPr>
          <w:rFonts w:ascii="Arial" w:hAnsi="Arial" w:cs="Arial"/>
        </w:rPr>
        <w:t>...................................</w:t>
      </w:r>
      <w:r w:rsidRPr="000D3A5B">
        <w:rPr>
          <w:rFonts w:ascii="Arial" w:hAnsi="Arial" w:cs="Arial"/>
        </w:rPr>
        <w:t>.</w:t>
      </w:r>
      <w:r w:rsidR="00707679" w:rsidRPr="000D3A5B">
        <w:rPr>
          <w:rFonts w:ascii="Arial" w:hAnsi="Arial" w:cs="Arial"/>
        </w:rPr>
        <w:t>.</w:t>
      </w:r>
      <w:r w:rsidRPr="000D3A5B">
        <w:rPr>
          <w:rFonts w:ascii="Arial" w:hAnsi="Arial" w:cs="Arial"/>
        </w:rPr>
        <w:t xml:space="preserve"> 8</w:t>
      </w:r>
    </w:p>
    <w:p w14:paraId="144B0CE6" w14:textId="77777777" w:rsidR="003779D2" w:rsidRPr="000D3A5B" w:rsidRDefault="003779D2">
      <w:pPr>
        <w:spacing w:line="360" w:lineRule="auto"/>
        <w:rPr>
          <w:rFonts w:ascii="Arial" w:eastAsia="Times New Roman" w:hAnsi="Arial" w:cs="Arial"/>
          <w:b/>
          <w:bCs/>
          <w:kern w:val="0"/>
          <w:sz w:val="24"/>
          <w:szCs w:val="24"/>
          <w14:ligatures w14:val="none"/>
        </w:rPr>
      </w:pPr>
    </w:p>
    <w:p w14:paraId="09784B50" w14:textId="77777777" w:rsidR="00CB4E58" w:rsidRDefault="00CB4E58">
      <w:pPr>
        <w:spacing w:line="360" w:lineRule="auto"/>
        <w:rPr>
          <w:rFonts w:ascii="Times New Roman" w:eastAsia="Times New Roman" w:hAnsi="Times New Roman" w:cs="Times New Roman"/>
          <w:b/>
          <w:bCs/>
          <w:kern w:val="0"/>
          <w:sz w:val="36"/>
          <w:szCs w:val="36"/>
          <w14:ligatures w14:val="none"/>
        </w:rPr>
      </w:pPr>
    </w:p>
    <w:p w14:paraId="50535B15" w14:textId="77777777" w:rsidR="00CB4E58" w:rsidRDefault="00CB4E58">
      <w:pPr>
        <w:spacing w:line="360" w:lineRule="auto"/>
        <w:rPr>
          <w:rFonts w:ascii="Times New Roman" w:eastAsia="Times New Roman" w:hAnsi="Times New Roman" w:cs="Times New Roman"/>
          <w:b/>
          <w:bCs/>
          <w:kern w:val="0"/>
          <w:sz w:val="36"/>
          <w:szCs w:val="36"/>
          <w14:ligatures w14:val="none"/>
        </w:rPr>
      </w:pPr>
    </w:p>
    <w:p w14:paraId="4FA0AC51" w14:textId="77777777" w:rsidR="00CB4E58" w:rsidRDefault="00CB4E58">
      <w:pPr>
        <w:spacing w:line="360" w:lineRule="auto"/>
        <w:rPr>
          <w:rFonts w:ascii="Times New Roman" w:eastAsia="Times New Roman" w:hAnsi="Times New Roman" w:cs="Times New Roman"/>
          <w:b/>
          <w:bCs/>
          <w:kern w:val="0"/>
          <w:sz w:val="36"/>
          <w:szCs w:val="36"/>
          <w14:ligatures w14:val="none"/>
        </w:rPr>
      </w:pPr>
    </w:p>
    <w:p w14:paraId="23C755C1" w14:textId="77777777" w:rsidR="00CB4E58" w:rsidRDefault="00CB4E58">
      <w:pPr>
        <w:spacing w:line="360" w:lineRule="auto"/>
        <w:rPr>
          <w:rFonts w:ascii="Times New Roman" w:eastAsia="Times New Roman" w:hAnsi="Times New Roman" w:cs="Times New Roman"/>
          <w:b/>
          <w:bCs/>
          <w:kern w:val="0"/>
          <w:sz w:val="36"/>
          <w:szCs w:val="36"/>
          <w14:ligatures w14:val="none"/>
        </w:rPr>
      </w:pPr>
    </w:p>
    <w:p w14:paraId="53752EA6" w14:textId="77777777" w:rsidR="00CB4E58" w:rsidRDefault="00CB4E58">
      <w:pPr>
        <w:spacing w:line="360" w:lineRule="auto"/>
        <w:rPr>
          <w:rFonts w:ascii="Times New Roman" w:eastAsia="Times New Roman" w:hAnsi="Times New Roman" w:cs="Times New Roman"/>
          <w:b/>
          <w:bCs/>
          <w:kern w:val="0"/>
          <w:sz w:val="36"/>
          <w:szCs w:val="36"/>
          <w14:ligatures w14:val="none"/>
        </w:rPr>
      </w:pPr>
    </w:p>
    <w:p w14:paraId="4DCB2BFC" w14:textId="77777777" w:rsidR="003779D2" w:rsidRDefault="003779D2">
      <w:pPr>
        <w:spacing w:line="360" w:lineRule="auto"/>
        <w:rPr>
          <w:rFonts w:ascii="Times New Roman" w:eastAsia="Times New Roman" w:hAnsi="Times New Roman" w:cs="Times New Roman"/>
          <w:b/>
          <w:bCs/>
          <w:kern w:val="0"/>
          <w:sz w:val="36"/>
          <w:szCs w:val="36"/>
          <w14:ligatures w14:val="none"/>
        </w:rPr>
      </w:pPr>
    </w:p>
    <w:p w14:paraId="2A7BA422" w14:textId="77777777" w:rsidR="000D3A5B" w:rsidRDefault="000D3A5B" w:rsidP="003779D2">
      <w:pPr>
        <w:spacing w:line="360" w:lineRule="auto"/>
        <w:rPr>
          <w:rFonts w:ascii="Arial" w:hAnsi="Arial" w:cs="Arial"/>
          <w:b/>
          <w:bCs/>
        </w:rPr>
      </w:pPr>
    </w:p>
    <w:p w14:paraId="79CB09F9" w14:textId="4A333B6D" w:rsidR="003779D2" w:rsidRDefault="003779D2" w:rsidP="003779D2">
      <w:pPr>
        <w:spacing w:line="360" w:lineRule="auto"/>
        <w:rPr>
          <w:rFonts w:ascii="Arial" w:hAnsi="Arial" w:cs="Arial"/>
          <w:b/>
          <w:bCs/>
        </w:rPr>
      </w:pPr>
      <w:r>
        <w:rPr>
          <w:rFonts w:ascii="Arial" w:hAnsi="Arial" w:cs="Arial"/>
          <w:b/>
          <w:bCs/>
        </w:rPr>
        <w:t>JOB ADVERTISEMENT</w:t>
      </w:r>
    </w:p>
    <w:p w14:paraId="314826F9" w14:textId="04E9717B" w:rsidR="003779D2" w:rsidRPr="0079792E" w:rsidRDefault="003779D2" w:rsidP="003779D2">
      <w:pPr>
        <w:spacing w:line="360" w:lineRule="auto"/>
        <w:rPr>
          <w:rFonts w:ascii="Arial" w:hAnsi="Arial" w:cs="Arial"/>
          <w:i/>
          <w:iCs/>
        </w:rPr>
      </w:pPr>
      <w:r w:rsidRPr="0079792E">
        <w:rPr>
          <w:rFonts w:ascii="Arial" w:hAnsi="Arial" w:cs="Arial"/>
          <w:i/>
          <w:iCs/>
        </w:rPr>
        <w:t>Care Assistant</w:t>
      </w:r>
    </w:p>
    <w:p w14:paraId="415BDF7D" w14:textId="6411BE9F" w:rsidR="003779D2" w:rsidRDefault="003779D2">
      <w:pPr>
        <w:spacing w:line="360" w:lineRule="auto"/>
        <w:rPr>
          <w:rFonts w:ascii="Arial" w:hAnsi="Arial" w:cs="Arial"/>
          <w:b/>
          <w:bCs/>
        </w:rPr>
      </w:pPr>
      <w:hyperlink r:id="rId5" w:history="1">
        <w:r w:rsidRPr="00E66CD2">
          <w:rPr>
            <w:rStyle w:val="Hyperlink"/>
            <w:rFonts w:ascii="Arial" w:hAnsi="Arial" w:cs="Arial"/>
            <w:b/>
            <w:bCs/>
          </w:rPr>
          <w:t>https://www.jobs.nhs.uk/candidate/jobadvert/E0177-26-2271?keyword=care&amp;language=en</w:t>
        </w:r>
      </w:hyperlink>
    </w:p>
    <w:p w14:paraId="7B5E854A" w14:textId="51CCACE2" w:rsidR="003779D2" w:rsidRPr="003779D2" w:rsidRDefault="003779D2" w:rsidP="003779D2">
      <w:pPr>
        <w:spacing w:line="360" w:lineRule="auto"/>
        <w:rPr>
          <w:rFonts w:ascii="Arial" w:hAnsi="Arial" w:cs="Arial"/>
          <w:b/>
          <w:bCs/>
        </w:rPr>
      </w:pPr>
      <w:r>
        <w:rPr>
          <w:noProof/>
        </w:rPr>
        <w:drawing>
          <wp:inline distT="0" distB="0" distL="0" distR="0" wp14:anchorId="1C2C7199" wp14:editId="77CFFB0C">
            <wp:extent cx="5943600" cy="3015615"/>
            <wp:effectExtent l="0" t="0" r="0" b="0"/>
            <wp:docPr id="2067982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982902" name="Picture 1"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15615"/>
                    </a:xfrm>
                    <a:prstGeom prst="rect">
                      <a:avLst/>
                    </a:prstGeom>
                    <a:noFill/>
                    <a:ln>
                      <a:noFill/>
                    </a:ln>
                  </pic:spPr>
                </pic:pic>
              </a:graphicData>
            </a:graphic>
          </wp:inline>
        </w:drawing>
      </w:r>
    </w:p>
    <w:p w14:paraId="5D61FE8B" w14:textId="59054C1D" w:rsidR="00CB4E58" w:rsidRDefault="0079792E">
      <w:pPr>
        <w:spacing w:line="360" w:lineRule="auto"/>
        <w:rPr>
          <w:rFonts w:ascii="Arial" w:hAnsi="Arial" w:cs="Arial"/>
          <w:b/>
          <w:bCs/>
        </w:rPr>
      </w:pPr>
      <w:r>
        <w:rPr>
          <w:noProof/>
        </w:rPr>
        <w:lastRenderedPageBreak/>
        <w:drawing>
          <wp:inline distT="0" distB="0" distL="0" distR="0" wp14:anchorId="2C5B5533" wp14:editId="10744EF2">
            <wp:extent cx="5943600" cy="3945890"/>
            <wp:effectExtent l="0" t="0" r="0" b="0"/>
            <wp:docPr id="202000692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06925" name="Picture 3"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45890"/>
                    </a:xfrm>
                    <a:prstGeom prst="rect">
                      <a:avLst/>
                    </a:prstGeom>
                    <a:noFill/>
                    <a:ln>
                      <a:noFill/>
                    </a:ln>
                  </pic:spPr>
                </pic:pic>
              </a:graphicData>
            </a:graphic>
          </wp:inline>
        </w:drawing>
      </w:r>
    </w:p>
    <w:p w14:paraId="4837AD0C" w14:textId="6CCF0790" w:rsidR="006B48E7" w:rsidRDefault="00000000">
      <w:pPr>
        <w:spacing w:line="360" w:lineRule="auto"/>
        <w:rPr>
          <w:rFonts w:ascii="Arial" w:hAnsi="Arial" w:cs="Arial"/>
          <w:b/>
          <w:bCs/>
        </w:rPr>
      </w:pPr>
      <w:r>
        <w:rPr>
          <w:rFonts w:ascii="Arial" w:hAnsi="Arial" w:cs="Arial"/>
          <w:b/>
          <w:bCs/>
        </w:rPr>
        <w:t>Curriculum Vitae</w:t>
      </w:r>
    </w:p>
    <w:p w14:paraId="1AF66F2B" w14:textId="77777777" w:rsidR="006B48E7" w:rsidRDefault="00000000">
      <w:pPr>
        <w:spacing w:after="0" w:line="360" w:lineRule="auto"/>
        <w:rPr>
          <w:rFonts w:ascii="Arial" w:hAnsi="Arial" w:cs="Arial"/>
        </w:rPr>
      </w:pPr>
      <w:r>
        <w:rPr>
          <w:rFonts w:ascii="Arial" w:hAnsi="Arial" w:cs="Arial"/>
        </w:rPr>
        <w:t>Esther Uyi Okhilu</w:t>
      </w:r>
    </w:p>
    <w:p w14:paraId="7B1374DF" w14:textId="77777777" w:rsidR="006B48E7" w:rsidRDefault="00000000">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Birmingham, United Kingdom</w:t>
      </w:r>
      <w:r>
        <w:rPr>
          <w:rFonts w:ascii="Arial" w:eastAsia="Times New Roman" w:hAnsi="Arial" w:cs="Arial"/>
          <w:kern w:val="0"/>
          <w14:ligatures w14:val="none"/>
        </w:rPr>
        <w:br/>
        <w:t xml:space="preserve">Email: </w:t>
      </w:r>
      <w:hyperlink r:id="rId8" w:history="1">
        <w:r w:rsidR="006B48E7">
          <w:rPr>
            <w:rFonts w:ascii="Arial" w:eastAsia="Times New Roman" w:hAnsi="Arial" w:cs="Arial"/>
            <w:color w:val="0000FF"/>
            <w:kern w:val="0"/>
            <w:u w:val="single"/>
            <w14:ligatures w14:val="none"/>
          </w:rPr>
          <w:t>Ideesther43@gmail.com</w:t>
        </w:r>
      </w:hyperlink>
      <w:r>
        <w:rPr>
          <w:rFonts w:ascii="Arial" w:eastAsia="Times New Roman" w:hAnsi="Arial" w:cs="Arial"/>
          <w:kern w:val="0"/>
          <w14:ligatures w14:val="none"/>
        </w:rPr>
        <w:br/>
        <w:t xml:space="preserve">Phone: 07999859584 </w:t>
      </w:r>
    </w:p>
    <w:p w14:paraId="34778E51" w14:textId="77777777" w:rsidR="006B48E7" w:rsidRDefault="006B48E7">
      <w:pPr>
        <w:spacing w:before="240" w:after="0" w:line="360" w:lineRule="auto"/>
        <w:rPr>
          <w:rFonts w:ascii="Arial" w:eastAsia="Times New Roman" w:hAnsi="Arial" w:cs="Arial"/>
          <w:kern w:val="0"/>
          <w14:ligatures w14:val="none"/>
        </w:rPr>
      </w:pPr>
    </w:p>
    <w:p w14:paraId="699B8447" w14:textId="77777777" w:rsidR="006B48E7" w:rsidRDefault="00000000">
      <w:pPr>
        <w:spacing w:line="360" w:lineRule="auto"/>
        <w:rPr>
          <w:rFonts w:ascii="Arial" w:hAnsi="Arial" w:cs="Arial"/>
          <w:b/>
          <w:bCs/>
        </w:rPr>
      </w:pPr>
      <w:r>
        <w:rPr>
          <w:rFonts w:ascii="Arial" w:hAnsi="Arial" w:cs="Arial"/>
          <w:b/>
          <w:bCs/>
        </w:rPr>
        <w:t>PROFESSIONAL PROFILE</w:t>
      </w:r>
    </w:p>
    <w:p w14:paraId="0E2E833E"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Compassionate and experienced Support Worker with over five years of delivering high-quality, person-centred care across mental health, domiciliary, and residential settings. Skilled in supporting individuals with mental health conditions, learning disabilities, and complex needs, in line with safeguarding and clinical guidelines. Demonstrates strong communication, emotional intelligence, and the ability to build therapeutic relationships that promote independence and recovery.</w:t>
      </w:r>
    </w:p>
    <w:p w14:paraId="296DA722"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6EB1935F" w14:textId="77777777" w:rsidR="006B48E7" w:rsidRDefault="00000000">
      <w:pPr>
        <w:spacing w:line="360" w:lineRule="auto"/>
        <w:rPr>
          <w:rFonts w:ascii="Arial" w:hAnsi="Arial" w:cs="Arial"/>
          <w:b/>
          <w:bCs/>
        </w:rPr>
      </w:pPr>
      <w:r>
        <w:rPr>
          <w:rFonts w:ascii="Arial" w:hAnsi="Arial" w:cs="Arial"/>
          <w:b/>
          <w:bCs/>
        </w:rPr>
        <w:lastRenderedPageBreak/>
        <w:t>CORE COMPETENCIES</w:t>
      </w:r>
    </w:p>
    <w:p w14:paraId="2D6FA36A"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Person-centred care, safeguarding, communication, mental health support, documentation, teamwork, infection control, mobility support.</w:t>
      </w:r>
    </w:p>
    <w:p w14:paraId="2EDCF5BF"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6DCC6ADD" w14:textId="77777777" w:rsidR="006B48E7" w:rsidRDefault="00000000">
      <w:pPr>
        <w:spacing w:line="360" w:lineRule="auto"/>
        <w:rPr>
          <w:rFonts w:ascii="Arial" w:hAnsi="Arial" w:cs="Arial"/>
          <w:b/>
          <w:bCs/>
        </w:rPr>
      </w:pPr>
      <w:r>
        <w:rPr>
          <w:rFonts w:ascii="Arial" w:hAnsi="Arial" w:cs="Arial"/>
          <w:b/>
          <w:bCs/>
        </w:rPr>
        <w:t>WORK EXPERIENCE</w:t>
      </w:r>
    </w:p>
    <w:p w14:paraId="562C8F41"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Support Worker – Tosnade Nursing and Care (2024–Present)</w:t>
      </w:r>
    </w:p>
    <w:p w14:paraId="06808AE8" w14:textId="77777777" w:rsidR="006B48E7" w:rsidRDefault="00000000">
      <w:pPr>
        <w:numPr>
          <w:ilvl w:val="0"/>
          <w:numId w:val="1"/>
        </w:num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Deliver person-centred care to individuals with complex needs</w:t>
      </w:r>
    </w:p>
    <w:p w14:paraId="0C5D950A" w14:textId="77777777" w:rsidR="006B48E7" w:rsidRDefault="00000000">
      <w:pPr>
        <w:numPr>
          <w:ilvl w:val="0"/>
          <w:numId w:val="1"/>
        </w:num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Monitor and report changes in wellbeing</w:t>
      </w:r>
    </w:p>
    <w:p w14:paraId="7D2B614B" w14:textId="77777777" w:rsidR="006B48E7" w:rsidRDefault="00000000">
      <w:pPr>
        <w:numPr>
          <w:ilvl w:val="0"/>
          <w:numId w:val="1"/>
        </w:num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Maintain accurate care records</w:t>
      </w:r>
    </w:p>
    <w:p w14:paraId="04407116"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Healthcare Assistant – Medbank Agency (2020–2024)</w:t>
      </w:r>
    </w:p>
    <w:p w14:paraId="373F0FC4" w14:textId="77777777" w:rsidR="006B48E7" w:rsidRDefault="00000000">
      <w:pPr>
        <w:numPr>
          <w:ilvl w:val="0"/>
          <w:numId w:val="2"/>
        </w:num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Supported individuals with mental health conditions.</w:t>
      </w:r>
    </w:p>
    <w:p w14:paraId="094CA394" w14:textId="77777777" w:rsidR="006B48E7" w:rsidRDefault="00000000">
      <w:pPr>
        <w:numPr>
          <w:ilvl w:val="0"/>
          <w:numId w:val="2"/>
        </w:num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Worked within multidisciplinary teams.</w:t>
      </w:r>
    </w:p>
    <w:p w14:paraId="5C2C2248" w14:textId="77777777" w:rsidR="006B48E7" w:rsidRDefault="006B48E7">
      <w:pPr>
        <w:spacing w:before="100" w:beforeAutospacing="1" w:after="100" w:afterAutospacing="1" w:line="360" w:lineRule="auto"/>
        <w:ind w:left="720"/>
        <w:rPr>
          <w:rFonts w:ascii="Arial" w:eastAsia="Times New Roman" w:hAnsi="Arial" w:cs="Arial"/>
          <w:kern w:val="0"/>
          <w14:ligatures w14:val="none"/>
        </w:rPr>
      </w:pPr>
    </w:p>
    <w:p w14:paraId="242C02DE"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Domiciliary Care Assistant – Your Care Services (2017–2020)</w:t>
      </w:r>
    </w:p>
    <w:p w14:paraId="4776C8E7" w14:textId="77777777" w:rsidR="006B48E7" w:rsidRDefault="00000000">
      <w:pPr>
        <w:pStyle w:val="ListParagraph"/>
        <w:numPr>
          <w:ilvl w:val="0"/>
          <w:numId w:val="2"/>
        </w:numPr>
        <w:spacing w:line="360" w:lineRule="auto"/>
        <w:rPr>
          <w:rFonts w:ascii="Arial" w:hAnsi="Arial" w:cs="Arial"/>
        </w:rPr>
      </w:pPr>
      <w:r>
        <w:rPr>
          <w:rFonts w:ascii="Arial" w:hAnsi="Arial" w:cs="Arial"/>
        </w:rPr>
        <w:t>Supported service users with medication prompts in line with care plans</w:t>
      </w:r>
    </w:p>
    <w:p w14:paraId="33061FFC" w14:textId="77777777" w:rsidR="006B48E7" w:rsidRDefault="00000000">
      <w:pPr>
        <w:pStyle w:val="ListParagraph"/>
        <w:numPr>
          <w:ilvl w:val="0"/>
          <w:numId w:val="2"/>
        </w:numPr>
        <w:spacing w:line="360" w:lineRule="auto"/>
        <w:rPr>
          <w:rFonts w:ascii="Arial" w:hAnsi="Arial" w:cs="Arial"/>
        </w:rPr>
      </w:pPr>
      <w:r>
        <w:rPr>
          <w:rFonts w:ascii="Arial" w:hAnsi="Arial" w:cs="Arial"/>
        </w:rPr>
        <w:t>Prepared meals according to dietary requirements and supported feeding where necessary</w:t>
      </w:r>
    </w:p>
    <w:p w14:paraId="0D05C6C4" w14:textId="77777777" w:rsidR="006B48E7" w:rsidRDefault="00000000">
      <w:pPr>
        <w:pStyle w:val="ListParagraph"/>
        <w:numPr>
          <w:ilvl w:val="0"/>
          <w:numId w:val="2"/>
        </w:numPr>
        <w:spacing w:line="360" w:lineRule="auto"/>
        <w:rPr>
          <w:rFonts w:ascii="Arial" w:hAnsi="Arial" w:cs="Arial"/>
        </w:rPr>
      </w:pPr>
      <w:r>
        <w:rPr>
          <w:rFonts w:ascii="Arial" w:hAnsi="Arial" w:cs="Arial"/>
        </w:rPr>
        <w:t>Assisted with mobility and safe moving and handling techniques</w:t>
      </w:r>
    </w:p>
    <w:p w14:paraId="31A6F3DE" w14:textId="77777777" w:rsidR="006B48E7" w:rsidRDefault="00000000">
      <w:pPr>
        <w:pStyle w:val="ListParagraph"/>
        <w:numPr>
          <w:ilvl w:val="0"/>
          <w:numId w:val="2"/>
        </w:numPr>
        <w:spacing w:line="360" w:lineRule="auto"/>
        <w:rPr>
          <w:rFonts w:ascii="Arial" w:hAnsi="Arial" w:cs="Arial"/>
        </w:rPr>
      </w:pPr>
      <w:r>
        <w:rPr>
          <w:rFonts w:ascii="Arial" w:hAnsi="Arial" w:cs="Arial"/>
        </w:rPr>
        <w:t>Carried out household tasks such as cleaning, laundry, and shopping</w:t>
      </w:r>
    </w:p>
    <w:p w14:paraId="6CE65AFF" w14:textId="77777777" w:rsidR="006B48E7" w:rsidRDefault="00000000">
      <w:pPr>
        <w:pStyle w:val="ListParagraph"/>
        <w:numPr>
          <w:ilvl w:val="0"/>
          <w:numId w:val="2"/>
        </w:numPr>
        <w:spacing w:line="360" w:lineRule="auto"/>
        <w:rPr>
          <w:rFonts w:ascii="Arial" w:hAnsi="Arial" w:cs="Arial"/>
        </w:rPr>
      </w:pPr>
      <w:r>
        <w:rPr>
          <w:rFonts w:ascii="Arial" w:hAnsi="Arial" w:cs="Arial"/>
        </w:rPr>
        <w:t>Monitored and recorded changes in clients’ physical and emotional wellbeing</w:t>
      </w:r>
    </w:p>
    <w:p w14:paraId="5C3DD030" w14:textId="77777777" w:rsidR="006B48E7" w:rsidRDefault="00000000">
      <w:pPr>
        <w:pStyle w:val="ListParagraph"/>
        <w:numPr>
          <w:ilvl w:val="0"/>
          <w:numId w:val="2"/>
        </w:numPr>
        <w:spacing w:line="360" w:lineRule="auto"/>
        <w:rPr>
          <w:rFonts w:ascii="Arial" w:hAnsi="Arial" w:cs="Arial"/>
        </w:rPr>
      </w:pPr>
      <w:r>
        <w:rPr>
          <w:rFonts w:ascii="Arial" w:hAnsi="Arial" w:cs="Arial"/>
        </w:rPr>
        <w:t>Provided companionship and emotional support to reduce isolation</w:t>
      </w:r>
    </w:p>
    <w:p w14:paraId="4A689C7A"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2A47C266" w14:textId="77777777" w:rsidR="006B48E7" w:rsidRDefault="006B48E7">
      <w:pPr>
        <w:spacing w:line="360" w:lineRule="auto"/>
        <w:rPr>
          <w:rFonts w:ascii="Arial" w:hAnsi="Arial" w:cs="Arial"/>
        </w:rPr>
      </w:pPr>
    </w:p>
    <w:p w14:paraId="1DF980DF" w14:textId="77777777" w:rsidR="006B48E7" w:rsidRDefault="00000000">
      <w:pPr>
        <w:spacing w:line="360" w:lineRule="auto"/>
        <w:rPr>
          <w:rFonts w:ascii="Arial" w:hAnsi="Arial" w:cs="Arial"/>
          <w:b/>
          <w:bCs/>
        </w:rPr>
      </w:pPr>
      <w:r>
        <w:rPr>
          <w:rFonts w:ascii="Arial" w:hAnsi="Arial" w:cs="Arial"/>
          <w:b/>
          <w:bCs/>
        </w:rPr>
        <w:t>EDUCATION</w:t>
      </w:r>
    </w:p>
    <w:p w14:paraId="07D1BF3C"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Health &amp; Social Care – University of Wales Trinity Saint David (2025–2029)</w:t>
      </w:r>
      <w:r>
        <w:rPr>
          <w:rFonts w:ascii="Arial" w:eastAsia="Times New Roman" w:hAnsi="Arial" w:cs="Arial"/>
          <w:kern w:val="0"/>
          <w14:ligatures w14:val="none"/>
        </w:rPr>
        <w:br/>
        <w:t>Level 3 Diploma in Care</w:t>
      </w:r>
      <w:r>
        <w:rPr>
          <w:rFonts w:ascii="Arial" w:eastAsia="Times New Roman" w:hAnsi="Arial" w:cs="Arial"/>
          <w:kern w:val="0"/>
          <w14:ligatures w14:val="none"/>
        </w:rPr>
        <w:br/>
        <w:t>Level 2 Diploma in Care</w:t>
      </w:r>
      <w:r>
        <w:rPr>
          <w:rFonts w:ascii="Arial" w:eastAsia="Times New Roman" w:hAnsi="Arial" w:cs="Arial"/>
          <w:kern w:val="0"/>
          <w14:ligatures w14:val="none"/>
        </w:rPr>
        <w:br/>
        <w:t>Functional Skills Maths Level 2</w:t>
      </w:r>
    </w:p>
    <w:p w14:paraId="14A21A92" w14:textId="77777777" w:rsidR="006B48E7" w:rsidRDefault="006B48E7">
      <w:pPr>
        <w:spacing w:line="360" w:lineRule="auto"/>
        <w:rPr>
          <w:rFonts w:ascii="Arial" w:hAnsi="Arial" w:cs="Arial"/>
        </w:rPr>
      </w:pPr>
    </w:p>
    <w:p w14:paraId="29E2083D" w14:textId="77777777" w:rsidR="006B48E7" w:rsidRDefault="00000000">
      <w:pPr>
        <w:spacing w:line="360" w:lineRule="auto"/>
        <w:rPr>
          <w:rFonts w:ascii="Arial" w:hAnsi="Arial" w:cs="Arial"/>
        </w:rPr>
      </w:pPr>
      <w:r>
        <w:rPr>
          <w:rFonts w:ascii="Arial" w:hAnsi="Arial" w:cs="Arial"/>
        </w:rPr>
        <w:t>REFERENCES</w:t>
      </w:r>
    </w:p>
    <w:p w14:paraId="5F62E4A6" w14:textId="77777777" w:rsidR="006B48E7" w:rsidRDefault="00000000">
      <w:pPr>
        <w:spacing w:line="360" w:lineRule="auto"/>
        <w:rPr>
          <w:rFonts w:ascii="Arial" w:hAnsi="Arial" w:cs="Arial"/>
        </w:rPr>
      </w:pPr>
      <w:r>
        <w:rPr>
          <w:rFonts w:ascii="Arial" w:hAnsi="Arial" w:cs="Arial"/>
        </w:rPr>
        <w:t>Available Upon Request</w:t>
      </w:r>
    </w:p>
    <w:p w14:paraId="6FEAA1FF" w14:textId="77777777" w:rsidR="006B48E7" w:rsidRDefault="006B48E7">
      <w:pPr>
        <w:spacing w:line="360" w:lineRule="auto"/>
        <w:rPr>
          <w:rFonts w:ascii="Arial" w:hAnsi="Arial" w:cs="Arial"/>
        </w:rPr>
      </w:pPr>
    </w:p>
    <w:p w14:paraId="1755B0D8" w14:textId="77777777" w:rsidR="006B48E7" w:rsidRDefault="006B48E7">
      <w:pPr>
        <w:spacing w:line="360" w:lineRule="auto"/>
        <w:rPr>
          <w:rFonts w:ascii="Arial" w:hAnsi="Arial" w:cs="Arial"/>
        </w:rPr>
      </w:pPr>
    </w:p>
    <w:p w14:paraId="5B404A12" w14:textId="77777777" w:rsidR="00CB4E58" w:rsidRDefault="00CB4E58">
      <w:pPr>
        <w:spacing w:line="360" w:lineRule="auto"/>
        <w:rPr>
          <w:rFonts w:ascii="Arial" w:hAnsi="Arial" w:cs="Arial"/>
        </w:rPr>
      </w:pPr>
    </w:p>
    <w:p w14:paraId="1348D286" w14:textId="77777777" w:rsidR="00CB4E58" w:rsidRDefault="00CB4E58">
      <w:pPr>
        <w:spacing w:line="360" w:lineRule="auto"/>
        <w:rPr>
          <w:rFonts w:ascii="Arial" w:hAnsi="Arial" w:cs="Arial"/>
        </w:rPr>
      </w:pPr>
    </w:p>
    <w:p w14:paraId="6769CB25" w14:textId="77777777" w:rsidR="00CB4E58" w:rsidRDefault="00CB4E58">
      <w:pPr>
        <w:spacing w:line="360" w:lineRule="auto"/>
        <w:rPr>
          <w:rFonts w:ascii="Arial" w:hAnsi="Arial" w:cs="Arial"/>
        </w:rPr>
      </w:pPr>
    </w:p>
    <w:p w14:paraId="6E0FABB0" w14:textId="77777777" w:rsidR="00CB4E58" w:rsidRDefault="00CB4E58">
      <w:pPr>
        <w:spacing w:line="360" w:lineRule="auto"/>
        <w:rPr>
          <w:rFonts w:ascii="Arial" w:hAnsi="Arial" w:cs="Arial"/>
        </w:rPr>
      </w:pPr>
    </w:p>
    <w:p w14:paraId="4D6E1606" w14:textId="77777777" w:rsidR="006B48E7" w:rsidRDefault="00000000">
      <w:pPr>
        <w:spacing w:line="360" w:lineRule="auto"/>
        <w:rPr>
          <w:rFonts w:ascii="Arial" w:hAnsi="Arial" w:cs="Arial"/>
          <w:b/>
          <w:bCs/>
        </w:rPr>
      </w:pPr>
      <w:r>
        <w:rPr>
          <w:rFonts w:ascii="Arial" w:hAnsi="Arial" w:cs="Arial"/>
          <w:b/>
          <w:bCs/>
        </w:rPr>
        <w:t>PERSONAL AND SUPPORTTING STATEMENT</w:t>
      </w:r>
    </w:p>
    <w:p w14:paraId="134FCFEE"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am writing to express my strong interest in the Support Worker position at Cygnet Health Care. I am a compassionate and dedicated healthcare professional with over five years of experience providing high-quality, person-centred care across a variety of settings, including care homes, domiciliary care, and mental health services. Effective communication is central to delivering safe and compassionate care (Bach and Grant, 2015), and this is a principle I apply consistently in my practice.</w:t>
      </w:r>
    </w:p>
    <w:p w14:paraId="77E89894"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Throughout my career, I have developed the essential skills required to excel in this role. In my current position, I support individuals with complex needs by assisting with personal care, monitoring wellbeing, and maintaining accurate records. I ensure that all care is delivered with dignity and respect, aligning with person-centred care principles (McCabe, 2004).</w:t>
      </w:r>
    </w:p>
    <w:p w14:paraId="31324BAB"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My experience in mental health settings has strengthened my ability to communicate effectively and build trusting relationships. I adapt my communication to meet individual needs, recognising </w:t>
      </w:r>
      <w:r>
        <w:rPr>
          <w:rFonts w:ascii="Arial" w:eastAsia="Times New Roman" w:hAnsi="Arial" w:cs="Arial"/>
          <w:kern w:val="0"/>
          <w14:ligatures w14:val="none"/>
        </w:rPr>
        <w:lastRenderedPageBreak/>
        <w:t>that clear and simple communication improves understanding and reduces anxiety (Bach and Grant, 2015).</w:t>
      </w:r>
    </w:p>
    <w:p w14:paraId="718DBA28"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hold relevant qualifications in care and I am currently studying Health and Social Care, demonstrating my commitment to continuous professional development. I am confident that my skills, experience, and passion align with the values of Cygnet Health Care.</w:t>
      </w:r>
    </w:p>
    <w:p w14:paraId="652B84F8"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0305D46B" w14:textId="77777777" w:rsidR="006B48E7" w:rsidRDefault="006B48E7">
      <w:pPr>
        <w:spacing w:line="360" w:lineRule="auto"/>
        <w:rPr>
          <w:rFonts w:ascii="Arial" w:eastAsia="Times New Roman" w:hAnsi="Arial" w:cs="Arial"/>
          <w:kern w:val="0"/>
          <w14:ligatures w14:val="none"/>
        </w:rPr>
      </w:pPr>
    </w:p>
    <w:p w14:paraId="3E1A30EF" w14:textId="77777777" w:rsidR="00CB4E58" w:rsidRDefault="00CB4E58">
      <w:pPr>
        <w:spacing w:line="360" w:lineRule="auto"/>
        <w:rPr>
          <w:rFonts w:ascii="Arial" w:eastAsia="Times New Roman" w:hAnsi="Arial" w:cs="Arial"/>
          <w:kern w:val="0"/>
          <w14:ligatures w14:val="none"/>
        </w:rPr>
      </w:pPr>
    </w:p>
    <w:p w14:paraId="1AD976E9" w14:textId="77777777" w:rsidR="00CB4E58" w:rsidRDefault="00CB4E58">
      <w:pPr>
        <w:spacing w:line="360" w:lineRule="auto"/>
        <w:rPr>
          <w:rFonts w:ascii="Arial" w:eastAsia="Times New Roman" w:hAnsi="Arial" w:cs="Arial"/>
          <w:kern w:val="0"/>
          <w14:ligatures w14:val="none"/>
        </w:rPr>
      </w:pPr>
    </w:p>
    <w:p w14:paraId="388AD8FA" w14:textId="77777777" w:rsidR="00CB4E58" w:rsidRDefault="00CB4E58">
      <w:pPr>
        <w:spacing w:line="360" w:lineRule="auto"/>
        <w:rPr>
          <w:rFonts w:ascii="Arial" w:eastAsia="Times New Roman" w:hAnsi="Arial" w:cs="Arial"/>
          <w:kern w:val="0"/>
          <w14:ligatures w14:val="none"/>
        </w:rPr>
      </w:pPr>
    </w:p>
    <w:p w14:paraId="0127FFD3" w14:textId="77777777" w:rsidR="00CB4E58" w:rsidRDefault="00CB4E58">
      <w:pPr>
        <w:spacing w:line="360" w:lineRule="auto"/>
        <w:rPr>
          <w:rFonts w:ascii="Arial" w:eastAsia="Times New Roman" w:hAnsi="Arial" w:cs="Arial"/>
          <w:kern w:val="0"/>
          <w14:ligatures w14:val="none"/>
        </w:rPr>
      </w:pPr>
    </w:p>
    <w:p w14:paraId="3C80C180" w14:textId="77777777" w:rsidR="00CB4E58" w:rsidRDefault="00CB4E58">
      <w:pPr>
        <w:spacing w:line="360" w:lineRule="auto"/>
        <w:rPr>
          <w:rFonts w:ascii="Arial" w:eastAsia="Times New Roman" w:hAnsi="Arial" w:cs="Arial"/>
          <w:kern w:val="0"/>
          <w14:ligatures w14:val="none"/>
        </w:rPr>
      </w:pPr>
    </w:p>
    <w:p w14:paraId="46EB7BFB" w14:textId="77777777" w:rsidR="00CB4E58" w:rsidRDefault="00CB4E58">
      <w:pPr>
        <w:spacing w:line="360" w:lineRule="auto"/>
        <w:rPr>
          <w:rFonts w:ascii="Arial" w:eastAsia="Times New Roman" w:hAnsi="Arial" w:cs="Arial"/>
          <w:kern w:val="0"/>
          <w14:ligatures w14:val="none"/>
        </w:rPr>
      </w:pPr>
    </w:p>
    <w:p w14:paraId="7BEA15D2" w14:textId="77777777" w:rsidR="00CB4E58" w:rsidRDefault="00CB4E58">
      <w:pPr>
        <w:spacing w:line="360" w:lineRule="auto"/>
        <w:rPr>
          <w:rFonts w:ascii="Arial" w:hAnsi="Arial" w:cs="Arial"/>
        </w:rPr>
      </w:pPr>
    </w:p>
    <w:p w14:paraId="11B2ADC5" w14:textId="77777777" w:rsidR="006B48E7" w:rsidRDefault="00000000">
      <w:pPr>
        <w:spacing w:line="360" w:lineRule="auto"/>
        <w:rPr>
          <w:rFonts w:ascii="Arial" w:hAnsi="Arial" w:cs="Arial"/>
          <w:b/>
          <w:bCs/>
        </w:rPr>
      </w:pPr>
      <w:r>
        <w:rPr>
          <w:rFonts w:ascii="Arial" w:hAnsi="Arial" w:cs="Arial"/>
          <w:b/>
          <w:bCs/>
        </w:rPr>
        <w:t>SWOT ANALYSIS AND PERSONAL DEVELOPMENT PLAN AS A SUPPORT WORKER</w:t>
      </w:r>
    </w:p>
    <w:p w14:paraId="0EC10815" w14:textId="77777777" w:rsidR="006B48E7" w:rsidRDefault="006B48E7">
      <w:pPr>
        <w:spacing w:line="360" w:lineRule="auto"/>
        <w:rPr>
          <w:rFonts w:ascii="Arial" w:hAnsi="Arial" w:cs="Arial"/>
        </w:rPr>
      </w:pPr>
    </w:p>
    <w:p w14:paraId="1E5FC9E0" w14:textId="77777777" w:rsidR="006B48E7" w:rsidRDefault="00000000">
      <w:pPr>
        <w:spacing w:line="360" w:lineRule="auto"/>
        <w:rPr>
          <w:rFonts w:ascii="Arial" w:hAnsi="Arial" w:cs="Arial"/>
          <w:b/>
          <w:bCs/>
        </w:rPr>
      </w:pPr>
      <w:r>
        <w:rPr>
          <w:rFonts w:ascii="Arial" w:hAnsi="Arial" w:cs="Arial"/>
          <w:b/>
          <w:bCs/>
        </w:rPr>
        <w:t>SWOT ANALYSIS</w:t>
      </w:r>
    </w:p>
    <w:p w14:paraId="5BD04B59" w14:textId="77777777" w:rsidR="006B48E7" w:rsidRDefault="00000000">
      <w:pPr>
        <w:spacing w:line="360" w:lineRule="auto"/>
        <w:rPr>
          <w:rFonts w:ascii="Arial" w:hAnsi="Arial" w:cs="Arial"/>
          <w:b/>
          <w:bCs/>
        </w:rPr>
      </w:pPr>
      <w:r>
        <w:rPr>
          <w:rFonts w:ascii="Arial" w:hAnsi="Arial" w:cs="Arial"/>
          <w:b/>
          <w:bCs/>
        </w:rPr>
        <w:t>Strengths</w:t>
      </w:r>
    </w:p>
    <w:p w14:paraId="60E77F47"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have over five years of experience across different care settings, which has strengthened my ability to deliver person-centred care. Effective communication skills enable me to build trust and support service users (McCabe, 2004). I also have a good understanding of safeguarding procedures, which is essential for maintaining safety in healthcare environments.</w:t>
      </w:r>
    </w:p>
    <w:p w14:paraId="2C0AC0DA" w14:textId="77777777" w:rsidR="006B48E7" w:rsidRDefault="00000000">
      <w:pPr>
        <w:spacing w:line="360" w:lineRule="auto"/>
        <w:rPr>
          <w:rFonts w:ascii="Arial" w:hAnsi="Arial" w:cs="Arial"/>
          <w:b/>
          <w:bCs/>
        </w:rPr>
      </w:pPr>
      <w:r>
        <w:rPr>
          <w:rFonts w:ascii="Arial" w:hAnsi="Arial" w:cs="Arial"/>
          <w:b/>
          <w:bCs/>
        </w:rPr>
        <w:t>Weaknesses</w:t>
      </w:r>
    </w:p>
    <w:p w14:paraId="339540EA"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I have limited advanced mental health training and aim to improve my confidence in handling complex situations independently. Developing further knowledge is important as healthcare practice requires continuous learning and adaptation (Kai, Beavan and Faull, 2011).</w:t>
      </w:r>
    </w:p>
    <w:p w14:paraId="7FE8230D" w14:textId="77777777" w:rsidR="006B48E7" w:rsidRDefault="00000000">
      <w:pPr>
        <w:spacing w:line="360" w:lineRule="auto"/>
        <w:rPr>
          <w:rFonts w:ascii="Arial" w:hAnsi="Arial" w:cs="Arial"/>
          <w:b/>
          <w:bCs/>
        </w:rPr>
      </w:pPr>
      <w:r>
        <w:rPr>
          <w:rFonts w:ascii="Arial" w:hAnsi="Arial" w:cs="Arial"/>
          <w:b/>
          <w:bCs/>
        </w:rPr>
        <w:t>Opportunities</w:t>
      </w:r>
    </w:p>
    <w:p w14:paraId="0795A5F5"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The role offers training and development opportunities that will enhance my skills. Continuous professional development is essential in health and social care to maintain competence and improve practice (Bach and Grant, 2015).</w:t>
      </w:r>
    </w:p>
    <w:p w14:paraId="130C61C7" w14:textId="77777777" w:rsidR="006B48E7" w:rsidRDefault="00000000">
      <w:pPr>
        <w:spacing w:line="360" w:lineRule="auto"/>
        <w:rPr>
          <w:rFonts w:ascii="Arial" w:hAnsi="Arial" w:cs="Arial"/>
          <w:b/>
          <w:bCs/>
        </w:rPr>
      </w:pPr>
      <w:r>
        <w:rPr>
          <w:rFonts w:ascii="Arial" w:hAnsi="Arial" w:cs="Arial"/>
          <w:b/>
          <w:bCs/>
        </w:rPr>
        <w:t>Threats</w:t>
      </w:r>
    </w:p>
    <w:p w14:paraId="5D0FC47E"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The role can be demanding and may lead to burnout. Additionally, communication failures can negatively impact patient safety (</w:t>
      </w:r>
      <w:r>
        <w:rPr>
          <w:rFonts w:ascii="Arial" w:hAnsi="Arial" w:cs="Arial"/>
          <w:color w:val="222222"/>
          <w:shd w:val="clear" w:color="auto" w:fill="FFFFFF"/>
        </w:rPr>
        <w:t>Burgener</w:t>
      </w:r>
      <w:r>
        <w:rPr>
          <w:rFonts w:ascii="Arial" w:eastAsia="Times New Roman" w:hAnsi="Arial" w:cs="Arial"/>
          <w:kern w:val="0"/>
          <w14:ligatures w14:val="none"/>
        </w:rPr>
        <w:t xml:space="preserve"> et al., 2015), highlighting the need for ongoing development.</w:t>
      </w:r>
    </w:p>
    <w:p w14:paraId="40F1EE44"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1C4E6E0A" w14:textId="77777777" w:rsidR="006B48E7" w:rsidRDefault="006B48E7">
      <w:pPr>
        <w:spacing w:before="100" w:beforeAutospacing="1" w:after="100" w:afterAutospacing="1" w:line="360" w:lineRule="auto"/>
        <w:rPr>
          <w:rFonts w:ascii="Arial" w:eastAsia="Times New Roman" w:hAnsi="Arial" w:cs="Arial"/>
          <w:kern w:val="0"/>
          <w14:ligatures w14:val="none"/>
        </w:rPr>
      </w:pPr>
    </w:p>
    <w:p w14:paraId="07E0261D" w14:textId="77777777" w:rsidR="006B48E7" w:rsidRDefault="006B48E7">
      <w:pPr>
        <w:spacing w:line="360" w:lineRule="auto"/>
        <w:rPr>
          <w:rFonts w:ascii="Arial" w:hAnsi="Arial" w:cs="Arial"/>
          <w:b/>
          <w:bCs/>
        </w:rPr>
      </w:pPr>
    </w:p>
    <w:p w14:paraId="3D22EE04" w14:textId="77777777" w:rsidR="006B48E7" w:rsidRDefault="006B48E7">
      <w:pPr>
        <w:spacing w:line="360" w:lineRule="auto"/>
        <w:rPr>
          <w:rFonts w:ascii="Arial" w:hAnsi="Arial" w:cs="Arial"/>
          <w:b/>
          <w:bCs/>
        </w:rPr>
      </w:pPr>
    </w:p>
    <w:p w14:paraId="0011F43C" w14:textId="77777777" w:rsidR="006B48E7" w:rsidRDefault="006B48E7">
      <w:pPr>
        <w:spacing w:line="360" w:lineRule="auto"/>
        <w:rPr>
          <w:rFonts w:ascii="Arial" w:hAnsi="Arial" w:cs="Arial"/>
          <w:b/>
          <w:bCs/>
        </w:rPr>
      </w:pPr>
    </w:p>
    <w:p w14:paraId="4BD36109" w14:textId="77777777" w:rsidR="006B48E7" w:rsidRDefault="00000000">
      <w:pPr>
        <w:spacing w:line="360" w:lineRule="auto"/>
        <w:rPr>
          <w:rFonts w:ascii="Arial" w:hAnsi="Arial" w:cs="Arial"/>
          <w:b/>
          <w:bCs/>
        </w:rPr>
      </w:pPr>
      <w:r>
        <w:rPr>
          <w:rFonts w:ascii="Arial" w:hAnsi="Arial" w:cs="Arial"/>
          <w:b/>
          <w:bCs/>
        </w:rPr>
        <w:t>PERSONAL DEVELOPMENT PLAN</w:t>
      </w:r>
    </w:p>
    <w:p w14:paraId="073E7BCD" w14:textId="77777777" w:rsidR="006B48E7" w:rsidRDefault="006B48E7">
      <w:pPr>
        <w:spacing w:line="360" w:lineRule="auto"/>
        <w:rPr>
          <w:rFonts w:ascii="Arial" w:hAnsi="Arial" w:cs="Arial"/>
        </w:rPr>
      </w:pPr>
    </w:p>
    <w:p w14:paraId="03202D4F" w14:textId="77777777" w:rsidR="006B48E7" w:rsidRDefault="006B48E7">
      <w:pPr>
        <w:spacing w:line="360" w:lineRule="auto"/>
        <w:rPr>
          <w:rFonts w:ascii="Arial" w:hAnsi="Arial" w:cs="Arial"/>
        </w:rPr>
      </w:pPr>
    </w:p>
    <w:p w14:paraId="0476EE45" w14:textId="77777777" w:rsidR="006B48E7" w:rsidRDefault="00000000">
      <w:pPr>
        <w:spacing w:line="360" w:lineRule="auto"/>
        <w:rPr>
          <w:rFonts w:ascii="Arial" w:hAnsi="Arial" w:cs="Arial"/>
        </w:rPr>
      </w:pPr>
      <w:r>
        <w:rPr>
          <w:rFonts w:ascii="Arial" w:hAnsi="Arial" w:cs="Arial"/>
        </w:rPr>
        <w:t>Goal 1</w:t>
      </w:r>
    </w:p>
    <w:p w14:paraId="619F73E1"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To develop mental health support skills, I will complete training courses and gain practical experience. This aligns with the need for continuous learning in healthcare practice (Kai, Beavan and Faull, 2011). I will monitor progress through feedback and reflection and evaluate success based on increased confidence.</w:t>
      </w:r>
    </w:p>
    <w:p w14:paraId="3D2D7305" w14:textId="77777777" w:rsidR="006B48E7" w:rsidRDefault="00000000">
      <w:pPr>
        <w:spacing w:line="360" w:lineRule="auto"/>
        <w:rPr>
          <w:rFonts w:ascii="Arial" w:hAnsi="Arial" w:cs="Arial"/>
        </w:rPr>
      </w:pPr>
      <w:r>
        <w:rPr>
          <w:rFonts w:ascii="Arial" w:hAnsi="Arial" w:cs="Arial"/>
        </w:rPr>
        <w:t>Goal 2</w:t>
      </w:r>
    </w:p>
    <w:p w14:paraId="13A24DC7"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To improve communication and leadership skills, I will participate in team activities and take on responsibilities. Effective teamwork and communication are essential for safe practice (O’Daniel and Rosenstein, 2008). Progress will be evaluated through feedback.</w:t>
      </w:r>
    </w:p>
    <w:p w14:paraId="548E7F4B" w14:textId="77777777" w:rsidR="006B48E7" w:rsidRDefault="00000000">
      <w:pPr>
        <w:spacing w:line="360" w:lineRule="auto"/>
        <w:rPr>
          <w:rFonts w:ascii="Arial" w:hAnsi="Arial" w:cs="Arial"/>
        </w:rPr>
      </w:pPr>
      <w:r>
        <w:rPr>
          <w:rFonts w:ascii="Arial" w:hAnsi="Arial" w:cs="Arial"/>
        </w:rPr>
        <w:t>Goal 3</w:t>
      </w:r>
    </w:p>
    <w:p w14:paraId="79B63C54"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To progress into a senior role, I will complete my studies and gain experience. Success will be measured through professional development and promotion opportunities.</w:t>
      </w:r>
    </w:p>
    <w:p w14:paraId="5F356BC8" w14:textId="77777777" w:rsidR="006B48E7" w:rsidRDefault="006B48E7">
      <w:pPr>
        <w:spacing w:after="0" w:line="360" w:lineRule="auto"/>
        <w:rPr>
          <w:rFonts w:ascii="Arial" w:eastAsia="Times New Roman" w:hAnsi="Arial" w:cs="Arial"/>
          <w:kern w:val="0"/>
          <w14:ligatures w14:val="none"/>
        </w:rPr>
      </w:pPr>
    </w:p>
    <w:p w14:paraId="1F74CEDF" w14:textId="77777777" w:rsidR="006B48E7" w:rsidRDefault="006B48E7">
      <w:pPr>
        <w:spacing w:after="0" w:line="360" w:lineRule="auto"/>
        <w:rPr>
          <w:rFonts w:ascii="Arial" w:eastAsia="Times New Roman" w:hAnsi="Arial" w:cs="Arial"/>
          <w:kern w:val="0"/>
          <w14:ligatures w14:val="none"/>
        </w:rPr>
      </w:pPr>
    </w:p>
    <w:p w14:paraId="5F30F41C" w14:textId="77777777" w:rsidR="006B48E7" w:rsidRDefault="006B48E7">
      <w:pPr>
        <w:spacing w:line="360" w:lineRule="auto"/>
        <w:rPr>
          <w:rFonts w:ascii="Arial" w:hAnsi="Arial" w:cs="Arial"/>
          <w:b/>
          <w:bCs/>
        </w:rPr>
      </w:pPr>
    </w:p>
    <w:p w14:paraId="450E1C81" w14:textId="77777777" w:rsidR="003779D2" w:rsidRDefault="003779D2">
      <w:pPr>
        <w:spacing w:line="360" w:lineRule="auto"/>
        <w:rPr>
          <w:rFonts w:ascii="Arial" w:hAnsi="Arial" w:cs="Arial"/>
          <w:b/>
          <w:bCs/>
        </w:rPr>
      </w:pPr>
    </w:p>
    <w:p w14:paraId="46213DE5" w14:textId="77777777" w:rsidR="003779D2" w:rsidRDefault="003779D2">
      <w:pPr>
        <w:spacing w:line="360" w:lineRule="auto"/>
        <w:rPr>
          <w:rFonts w:ascii="Arial" w:hAnsi="Arial" w:cs="Arial"/>
          <w:b/>
          <w:bCs/>
        </w:rPr>
      </w:pPr>
    </w:p>
    <w:p w14:paraId="194721FC" w14:textId="77777777" w:rsidR="003779D2" w:rsidRDefault="003779D2">
      <w:pPr>
        <w:spacing w:line="360" w:lineRule="auto"/>
        <w:rPr>
          <w:rFonts w:ascii="Arial" w:hAnsi="Arial" w:cs="Arial"/>
          <w:b/>
          <w:bCs/>
        </w:rPr>
      </w:pPr>
    </w:p>
    <w:p w14:paraId="78311A18" w14:textId="77777777" w:rsidR="003779D2" w:rsidRDefault="003779D2">
      <w:pPr>
        <w:spacing w:line="360" w:lineRule="auto"/>
        <w:rPr>
          <w:rFonts w:ascii="Arial" w:hAnsi="Arial" w:cs="Arial"/>
          <w:b/>
          <w:bCs/>
        </w:rPr>
      </w:pPr>
    </w:p>
    <w:p w14:paraId="6B3EF4C9" w14:textId="77777777" w:rsidR="003779D2" w:rsidRDefault="003779D2">
      <w:pPr>
        <w:spacing w:line="360" w:lineRule="auto"/>
        <w:rPr>
          <w:rFonts w:ascii="Arial" w:hAnsi="Arial" w:cs="Arial"/>
          <w:b/>
          <w:bCs/>
        </w:rPr>
      </w:pPr>
    </w:p>
    <w:p w14:paraId="279C9F7F" w14:textId="77777777" w:rsidR="00CB4E58" w:rsidRDefault="00CB4E58">
      <w:pPr>
        <w:spacing w:line="360" w:lineRule="auto"/>
        <w:rPr>
          <w:rFonts w:ascii="Arial" w:hAnsi="Arial" w:cs="Arial"/>
          <w:b/>
          <w:bCs/>
        </w:rPr>
      </w:pPr>
    </w:p>
    <w:p w14:paraId="7411D1BA" w14:textId="77777777" w:rsidR="006B48E7" w:rsidRDefault="00000000">
      <w:pPr>
        <w:spacing w:line="360" w:lineRule="auto"/>
        <w:rPr>
          <w:rFonts w:ascii="Arial" w:hAnsi="Arial" w:cs="Arial"/>
          <w:b/>
          <w:bCs/>
        </w:rPr>
      </w:pPr>
      <w:r>
        <w:rPr>
          <w:rFonts w:ascii="Arial" w:hAnsi="Arial" w:cs="Arial"/>
          <w:b/>
          <w:bCs/>
        </w:rPr>
        <w:t xml:space="preserve">REFLECTION </w:t>
      </w:r>
    </w:p>
    <w:p w14:paraId="6AA7BA90" w14:textId="77777777" w:rsidR="006B48E7" w:rsidRDefault="006B48E7">
      <w:pPr>
        <w:spacing w:line="360" w:lineRule="auto"/>
        <w:rPr>
          <w:rFonts w:ascii="Arial" w:hAnsi="Arial" w:cs="Arial"/>
          <w:b/>
          <w:bCs/>
        </w:rPr>
      </w:pPr>
    </w:p>
    <w:p w14:paraId="3FAD1907" w14:textId="77777777" w:rsidR="006B48E7" w:rsidRDefault="00000000">
      <w:pPr>
        <w:spacing w:line="360" w:lineRule="auto"/>
        <w:rPr>
          <w:rFonts w:ascii="Arial" w:hAnsi="Arial" w:cs="Arial"/>
          <w:b/>
          <w:bCs/>
          <w:kern w:val="0"/>
        </w:rPr>
      </w:pPr>
      <w:r>
        <w:rPr>
          <w:rFonts w:ascii="Arial" w:hAnsi="Arial" w:cs="Arial"/>
          <w:b/>
          <w:bCs/>
          <w:kern w:val="0"/>
        </w:rPr>
        <w:t>Description</w:t>
      </w:r>
    </w:p>
    <w:p w14:paraId="6EA5FEE7" w14:textId="77777777" w:rsidR="006B48E7" w:rsidRDefault="00000000">
      <w:pPr>
        <w:spacing w:line="360" w:lineRule="auto"/>
        <w:rPr>
          <w:rFonts w:ascii="Arial" w:hAnsi="Arial" w:cs="Arial"/>
          <w:kern w:val="0"/>
        </w:rPr>
      </w:pPr>
      <w:r>
        <w:rPr>
          <w:rFonts w:ascii="Arial" w:eastAsia="Times New Roman" w:hAnsi="Arial" w:cs="Arial"/>
          <w:kern w:val="0"/>
          <w14:ligatures w14:val="none"/>
        </w:rPr>
        <w:t>This reflection is based on Gibbs’ Reflective Cycle (Gibbs, 1988). I completed a presentation on communication in health and social care, where I explored types of communication and applied the SOLER model. Feedback indicated that my language was too complex and needed simplification.</w:t>
      </w:r>
    </w:p>
    <w:p w14:paraId="7130CA31" w14:textId="77777777" w:rsidR="006B48E7" w:rsidRDefault="00000000">
      <w:pPr>
        <w:spacing w:line="360" w:lineRule="auto"/>
        <w:rPr>
          <w:rFonts w:ascii="Arial" w:hAnsi="Arial" w:cs="Arial"/>
          <w:b/>
          <w:bCs/>
        </w:rPr>
      </w:pPr>
      <w:r>
        <w:rPr>
          <w:rFonts w:ascii="Arial" w:hAnsi="Arial" w:cs="Arial"/>
          <w:b/>
          <w:bCs/>
        </w:rPr>
        <w:t>Feelings</w:t>
      </w:r>
    </w:p>
    <w:p w14:paraId="77C9B7C1"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felt confident initially but slightly disappointed after feedback. However, reflection helped me recognise the importance of clear communication (Gibbs, 1988).</w:t>
      </w:r>
    </w:p>
    <w:p w14:paraId="109B4DFE" w14:textId="77777777" w:rsidR="006B48E7" w:rsidRDefault="00000000">
      <w:pPr>
        <w:spacing w:line="360" w:lineRule="auto"/>
        <w:rPr>
          <w:rFonts w:ascii="Arial" w:hAnsi="Arial" w:cs="Arial"/>
          <w:b/>
          <w:bCs/>
        </w:rPr>
      </w:pPr>
      <w:r>
        <w:rPr>
          <w:rFonts w:ascii="Arial" w:hAnsi="Arial" w:cs="Arial"/>
          <w:b/>
          <w:bCs/>
        </w:rPr>
        <w:t>Evaluation</w:t>
      </w:r>
    </w:p>
    <w:p w14:paraId="310BCBE3"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My preparation and understanding were strong. However, my use of complex language reduced clarity, which is essential in effective communication (Bach and Grant, 2015).</w:t>
      </w:r>
    </w:p>
    <w:p w14:paraId="2C99894D" w14:textId="77777777" w:rsidR="006B48E7" w:rsidRDefault="00000000">
      <w:pPr>
        <w:spacing w:line="360" w:lineRule="auto"/>
        <w:rPr>
          <w:rFonts w:ascii="Arial" w:hAnsi="Arial" w:cs="Arial"/>
          <w:b/>
          <w:bCs/>
        </w:rPr>
      </w:pPr>
      <w:r>
        <w:rPr>
          <w:rFonts w:ascii="Arial" w:hAnsi="Arial" w:cs="Arial"/>
          <w:b/>
          <w:bCs/>
        </w:rPr>
        <w:t>Analysis</w:t>
      </w:r>
    </w:p>
    <w:p w14:paraId="19350D8A"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Effective communication requires clarity and simplicity. In healthcare, communication must be accessible to ensure understanding and patient safety (Manojlovich et al., 2015).</w:t>
      </w:r>
    </w:p>
    <w:p w14:paraId="23553450" w14:textId="77777777" w:rsidR="006B48E7" w:rsidRDefault="00000000">
      <w:pPr>
        <w:spacing w:line="360" w:lineRule="auto"/>
        <w:rPr>
          <w:rFonts w:ascii="Arial" w:hAnsi="Arial" w:cs="Arial"/>
          <w:b/>
          <w:bCs/>
        </w:rPr>
      </w:pPr>
      <w:r>
        <w:rPr>
          <w:rFonts w:ascii="Arial" w:hAnsi="Arial" w:cs="Arial"/>
          <w:b/>
          <w:bCs/>
        </w:rPr>
        <w:t>Conclusion</w:t>
      </w:r>
    </w:p>
    <w:p w14:paraId="16C497FD"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need to simplify my communication style and try not reading directly from the board while presenting to improve effectiveness and to carry my audience along in a more effective manner.</w:t>
      </w:r>
    </w:p>
    <w:p w14:paraId="0F077DDC" w14:textId="77777777" w:rsidR="006B48E7" w:rsidRDefault="00000000">
      <w:pPr>
        <w:spacing w:line="360" w:lineRule="auto"/>
        <w:rPr>
          <w:rFonts w:ascii="Arial" w:hAnsi="Arial" w:cs="Arial"/>
          <w:b/>
          <w:bCs/>
        </w:rPr>
      </w:pPr>
      <w:r>
        <w:rPr>
          <w:rFonts w:ascii="Arial" w:hAnsi="Arial" w:cs="Arial"/>
          <w:b/>
          <w:bCs/>
        </w:rPr>
        <w:t>Action Plan</w:t>
      </w:r>
    </w:p>
    <w:p w14:paraId="2D741633"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I will practise using simple language and seek feedback to improve. This aligns with reflective practice principles for continuous improvement (Gibbs, 1988).</w:t>
      </w:r>
    </w:p>
    <w:p w14:paraId="59845B9F" w14:textId="77777777" w:rsidR="006B48E7" w:rsidRDefault="006B48E7">
      <w:pPr>
        <w:spacing w:after="0" w:line="360" w:lineRule="auto"/>
        <w:rPr>
          <w:rFonts w:ascii="Arial" w:eastAsia="Times New Roman" w:hAnsi="Arial" w:cs="Arial"/>
          <w:kern w:val="0"/>
          <w14:ligatures w14:val="none"/>
        </w:rPr>
      </w:pPr>
    </w:p>
    <w:p w14:paraId="793989ED" w14:textId="77777777" w:rsidR="006B48E7" w:rsidRDefault="006B48E7">
      <w:pPr>
        <w:spacing w:after="0" w:line="360" w:lineRule="auto"/>
        <w:rPr>
          <w:rFonts w:ascii="Arial" w:eastAsia="Times New Roman" w:hAnsi="Arial" w:cs="Arial"/>
          <w:kern w:val="0"/>
          <w14:ligatures w14:val="none"/>
        </w:rPr>
      </w:pPr>
    </w:p>
    <w:p w14:paraId="6785277E" w14:textId="77777777" w:rsidR="006B48E7" w:rsidRDefault="006B48E7">
      <w:pPr>
        <w:spacing w:after="0" w:line="360" w:lineRule="auto"/>
        <w:rPr>
          <w:rFonts w:ascii="Arial" w:eastAsia="Times New Roman" w:hAnsi="Arial" w:cs="Arial"/>
          <w:kern w:val="0"/>
          <w14:ligatures w14:val="none"/>
        </w:rPr>
      </w:pPr>
    </w:p>
    <w:p w14:paraId="7A48EF9A" w14:textId="77777777" w:rsidR="006B48E7" w:rsidRDefault="00000000">
      <w:pPr>
        <w:spacing w:line="360" w:lineRule="auto"/>
        <w:rPr>
          <w:rFonts w:ascii="Arial" w:hAnsi="Arial" w:cs="Arial"/>
          <w:b/>
          <w:bCs/>
        </w:rPr>
      </w:pPr>
      <w:r>
        <w:rPr>
          <w:rFonts w:ascii="Arial" w:hAnsi="Arial" w:cs="Arial"/>
          <w:b/>
          <w:bCs/>
        </w:rPr>
        <w:t xml:space="preserve">REFERENCES </w:t>
      </w:r>
    </w:p>
    <w:p w14:paraId="5B1CD730"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t>Bach, S. and Grant, A., 2015. </w:t>
      </w:r>
      <w:r>
        <w:rPr>
          <w:rFonts w:ascii="Arial" w:hAnsi="Arial" w:cs="Arial"/>
          <w:i/>
          <w:iCs/>
          <w:color w:val="222222"/>
          <w:shd w:val="clear" w:color="auto" w:fill="FFFFFF"/>
        </w:rPr>
        <w:t>Communication and interpersonal skills in nursing</w:t>
      </w:r>
      <w:r>
        <w:rPr>
          <w:rFonts w:ascii="Arial" w:hAnsi="Arial" w:cs="Arial"/>
          <w:color w:val="222222"/>
          <w:shd w:val="clear" w:color="auto" w:fill="FFFFFF"/>
        </w:rPr>
        <w:t>. Learning Matters.</w:t>
      </w:r>
    </w:p>
    <w:p w14:paraId="7C782A2B"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t>Egan, G., 2013. The communication skills of therapeutic dialogue. In </w:t>
      </w:r>
      <w:r>
        <w:rPr>
          <w:rFonts w:ascii="Arial" w:hAnsi="Arial" w:cs="Arial"/>
          <w:i/>
          <w:iCs/>
          <w:color w:val="222222"/>
          <w:shd w:val="clear" w:color="auto" w:fill="FFFFFF"/>
        </w:rPr>
        <w:t>Social work</w:t>
      </w:r>
      <w:r>
        <w:rPr>
          <w:rFonts w:ascii="Arial" w:hAnsi="Arial" w:cs="Arial"/>
          <w:color w:val="222222"/>
          <w:shd w:val="clear" w:color="auto" w:fill="FFFFFF"/>
        </w:rPr>
        <w:t> (pp. 153-158). Routledge.</w:t>
      </w:r>
    </w:p>
    <w:p w14:paraId="28F6BCBE"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t>Gibbs, G., 1988. Learning by doing: A guide to teaching and learning methods. </w:t>
      </w:r>
      <w:r>
        <w:rPr>
          <w:rFonts w:ascii="Arial" w:hAnsi="Arial" w:cs="Arial"/>
          <w:i/>
          <w:iCs/>
          <w:color w:val="222222"/>
          <w:shd w:val="clear" w:color="auto" w:fill="FFFFFF"/>
        </w:rPr>
        <w:t>Further Education Unit</w:t>
      </w:r>
      <w:r>
        <w:rPr>
          <w:rFonts w:ascii="Arial" w:hAnsi="Arial" w:cs="Arial"/>
          <w:color w:val="222222"/>
          <w:shd w:val="clear" w:color="auto" w:fill="FFFFFF"/>
        </w:rPr>
        <w:t>.</w:t>
      </w:r>
    </w:p>
    <w:p w14:paraId="1CB38816"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t>Kai, J., Beavan, J., Faull, C., Dodson, L., Gill, P. and Beighton, A., 2007. Professional uncertainty and disempowerment responding to ethnic diversity in health care: a qualitative study. </w:t>
      </w:r>
      <w:r>
        <w:rPr>
          <w:rFonts w:ascii="Arial" w:hAnsi="Arial" w:cs="Arial"/>
          <w:i/>
          <w:iCs/>
          <w:color w:val="222222"/>
          <w:shd w:val="clear" w:color="auto" w:fill="FFFFFF"/>
        </w:rPr>
        <w:t>PLoS medicine</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(11), p.e323.</w:t>
      </w:r>
    </w:p>
    <w:p w14:paraId="2E787D46"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lastRenderedPageBreak/>
        <w:t>Burgener, A.M., 2020. Enhancing communication to improve patient safety and to increase patient satisfaction. </w:t>
      </w:r>
      <w:r>
        <w:rPr>
          <w:rFonts w:ascii="Arial" w:hAnsi="Arial" w:cs="Arial"/>
          <w:i/>
          <w:iCs/>
          <w:color w:val="222222"/>
          <w:shd w:val="clear" w:color="auto" w:fill="FFFFFF"/>
        </w:rPr>
        <w:t>The health care manager</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(3), pp.128-132.</w:t>
      </w:r>
    </w:p>
    <w:p w14:paraId="5F6AB2A1" w14:textId="77777777" w:rsidR="006B48E7" w:rsidRDefault="00000000">
      <w:pPr>
        <w:spacing w:before="100" w:beforeAutospacing="1" w:after="100" w:afterAutospacing="1" w:line="360" w:lineRule="auto"/>
        <w:rPr>
          <w:rFonts w:ascii="Arial" w:eastAsia="Times New Roman" w:hAnsi="Arial" w:cs="Arial"/>
          <w:kern w:val="0"/>
          <w14:ligatures w14:val="none"/>
        </w:rPr>
      </w:pPr>
      <w:r>
        <w:rPr>
          <w:rFonts w:ascii="Arial" w:hAnsi="Arial" w:cs="Arial"/>
          <w:color w:val="222222"/>
          <w:shd w:val="clear" w:color="auto" w:fill="FFFFFF"/>
        </w:rPr>
        <w:t>McCabe, C., 2004. Nurse–patient communication: an exploration of patients’ experiences. </w:t>
      </w:r>
      <w:r>
        <w:rPr>
          <w:rFonts w:ascii="Arial" w:hAnsi="Arial" w:cs="Arial"/>
          <w:i/>
          <w:iCs/>
          <w:color w:val="222222"/>
          <w:shd w:val="clear" w:color="auto" w:fill="FFFFFF"/>
        </w:rPr>
        <w:t>Journal of clinical nursing</w:t>
      </w:r>
      <w:r>
        <w:rPr>
          <w:rFonts w:ascii="Arial" w:hAnsi="Arial" w:cs="Arial"/>
          <w:color w:val="222222"/>
          <w:shd w:val="clear" w:color="auto" w:fill="FFFFFF"/>
        </w:rPr>
        <w:t>, </w:t>
      </w:r>
      <w:r>
        <w:rPr>
          <w:rFonts w:ascii="Arial" w:hAnsi="Arial" w:cs="Arial"/>
          <w:i/>
          <w:iCs/>
          <w:color w:val="222222"/>
          <w:shd w:val="clear" w:color="auto" w:fill="FFFFFF"/>
        </w:rPr>
        <w:t>13</w:t>
      </w:r>
      <w:r>
        <w:rPr>
          <w:rFonts w:ascii="Arial" w:hAnsi="Arial" w:cs="Arial"/>
          <w:color w:val="222222"/>
          <w:shd w:val="clear" w:color="auto" w:fill="FFFFFF"/>
        </w:rPr>
        <w:t>(1), pp.41-49.</w:t>
      </w:r>
    </w:p>
    <w:p w14:paraId="1B53C047" w14:textId="77777777" w:rsidR="006B48E7" w:rsidRDefault="00000000">
      <w:pPr>
        <w:spacing w:line="360" w:lineRule="auto"/>
        <w:rPr>
          <w:rFonts w:ascii="Arial" w:hAnsi="Arial" w:cs="Arial"/>
        </w:rPr>
      </w:pPr>
      <w:r>
        <w:rPr>
          <w:rFonts w:ascii="Arial" w:hAnsi="Arial" w:cs="Arial"/>
          <w:color w:val="222222"/>
          <w:shd w:val="clear" w:color="auto" w:fill="FFFFFF"/>
        </w:rPr>
        <w:t>O’Daniel, M. and Rosenstein, A.H., 2008. Professional communication and team collaboration. </w:t>
      </w:r>
      <w:r>
        <w:rPr>
          <w:rFonts w:ascii="Arial" w:hAnsi="Arial" w:cs="Arial"/>
          <w:i/>
          <w:iCs/>
          <w:color w:val="222222"/>
          <w:shd w:val="clear" w:color="auto" w:fill="FFFFFF"/>
        </w:rPr>
        <w:t>Patient safety and quality: An evidence-based handbook for nurses</w:t>
      </w:r>
      <w:r>
        <w:rPr>
          <w:rFonts w:ascii="Arial" w:hAnsi="Arial" w:cs="Arial"/>
          <w:color w:val="222222"/>
          <w:shd w:val="clear" w:color="auto" w:fill="FFFFFF"/>
        </w:rPr>
        <w:t>.</w:t>
      </w:r>
    </w:p>
    <w:sectPr w:rsidR="006B48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B2C48C0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FA1EEB3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hybridMultilevel"/>
    <w:tmpl w:val="8042D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173D66"/>
    <w:multiLevelType w:val="multilevel"/>
    <w:tmpl w:val="F30CA0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AF87B55"/>
    <w:multiLevelType w:val="multilevel"/>
    <w:tmpl w:val="78248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1900463">
    <w:abstractNumId w:val="1"/>
  </w:num>
  <w:num w:numId="2" w16cid:durableId="1237277429">
    <w:abstractNumId w:val="0"/>
  </w:num>
  <w:num w:numId="3" w16cid:durableId="1987970591">
    <w:abstractNumId w:val="3"/>
  </w:num>
  <w:num w:numId="4" w16cid:durableId="1612348772">
    <w:abstractNumId w:val="2"/>
  </w:num>
  <w:num w:numId="5" w16cid:durableId="4290057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8E7"/>
    <w:rsid w:val="000D3A5B"/>
    <w:rsid w:val="003779D2"/>
    <w:rsid w:val="004F1327"/>
    <w:rsid w:val="00512E5F"/>
    <w:rsid w:val="006B48E7"/>
    <w:rsid w:val="00707679"/>
    <w:rsid w:val="0079792E"/>
    <w:rsid w:val="009A4B4B"/>
    <w:rsid w:val="00AC2701"/>
    <w:rsid w:val="00B2714E"/>
    <w:rsid w:val="00CB4E58"/>
    <w:rsid w:val="00F90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6E00B"/>
  <w15:docId w15:val="{03B76950-6D61-455A-B010-6819FED5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unhideWhenUsed/>
    <w:qFormat/>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unhideWhenUsed/>
    <w:qFormat/>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Pr>
      <w:b/>
      <w:bCs/>
    </w:rPr>
  </w:style>
  <w:style w:type="character" w:styleId="Hyperlink">
    <w:name w:val="Hyperlink"/>
    <w:basedOn w:val="DefaultParagraphFont"/>
    <w:uiPriority w:val="99"/>
    <w:rPr>
      <w:color w:val="0000FF"/>
      <w:u w:val="single"/>
    </w:rPr>
  </w:style>
  <w:style w:type="character" w:styleId="Emphasis">
    <w:name w:val="Emphasis"/>
    <w:basedOn w:val="DefaultParagraphFont"/>
    <w:uiPriority w:val="20"/>
    <w:qFormat/>
    <w:rPr>
      <w:i/>
      <w:iCs/>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3779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0517790">
      <w:bodyDiv w:val="1"/>
      <w:marLeft w:val="0"/>
      <w:marRight w:val="0"/>
      <w:marTop w:val="0"/>
      <w:marBottom w:val="0"/>
      <w:divBdr>
        <w:top w:val="none" w:sz="0" w:space="0" w:color="auto"/>
        <w:left w:val="none" w:sz="0" w:space="0" w:color="auto"/>
        <w:bottom w:val="none" w:sz="0" w:space="0" w:color="auto"/>
        <w:right w:val="none" w:sz="0" w:space="0" w:color="auto"/>
      </w:divBdr>
    </w:div>
    <w:div w:id="20872627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Ideesther43@gmail.com"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jobs.nhs.uk/candidate/jobadvert/E0177-26-2271?keyword=care&amp;language=e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1357</Words>
  <Characters>7735</Characters>
  <Application>Microsoft Office Word</Application>
  <DocSecurity>0</DocSecurity>
  <Lines>64</Lines>
  <Paragraphs>18</Paragraphs>
  <ScaleCrop>false</ScaleCrop>
  <Company/>
  <LinksUpToDate>false</LinksUpToDate>
  <CharactersWithSpaces>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Omoregie Famous</dc:creator>
  <cp:lastModifiedBy>Esther Uyi Okhilu (2433459)</cp:lastModifiedBy>
  <cp:revision>3</cp:revision>
  <dcterms:created xsi:type="dcterms:W3CDTF">2026-03-26T17:47:00Z</dcterms:created>
  <dcterms:modified xsi:type="dcterms:W3CDTF">2026-03-26T17:50:00Z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a9de5f25a46a4f08afeb504e51932371</vt:lpwstr>
  </property>
</Properties>
</file>