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7037A3" w14:textId="1CE5A9C0" w:rsidR="00A30CBC" w:rsidRDefault="00F94BD2">
      <w:r>
        <w:t>On kingship was the book Aquinas wrote to the King of Cyprus</w:t>
      </w:r>
      <w:r w:rsidR="00881F9D">
        <w:t xml:space="preserve"> about good governance. Written during the time of crusade this text was a guide on being a good king and ruling in a way to honour </w:t>
      </w:r>
      <w:r w:rsidR="00CE2F91">
        <w:t>G</w:t>
      </w:r>
      <w:r w:rsidR="00881F9D">
        <w:t>od instead of being a tyrant and stirring one’s populace against the existing power structure.</w:t>
      </w:r>
    </w:p>
    <w:p w14:paraId="69FB8761" w14:textId="71233BCF" w:rsidR="00F75D2B" w:rsidRDefault="00F75D2B">
      <w:r>
        <w:t>The work is divided into two parts, the first on the theory of monarchy and the second on the practicality of being</w:t>
      </w:r>
      <w:r w:rsidR="00CE2F91">
        <w:t xml:space="preserve"> the</w:t>
      </w:r>
      <w:r>
        <w:t xml:space="preserve"> monarch. There is a lot of focus on the benefits of good kingship and the role of God within that reward s</w:t>
      </w:r>
      <w:r w:rsidR="00CE2F91">
        <w:t>ystem</w:t>
      </w:r>
      <w:r>
        <w:t>.</w:t>
      </w:r>
    </w:p>
    <w:p w14:paraId="2741E866" w14:textId="265F1103" w:rsidR="00CE2F91" w:rsidRDefault="00CE2F91">
      <w:r>
        <w:t xml:space="preserve">The first </w:t>
      </w:r>
      <w:r w:rsidR="002D7FC2">
        <w:t>thing covered in the book is a discussion of what is meant to be a king, discussing man’s natural requirement for leadership and direction and a need for someone greater than himself to have control of his life</w:t>
      </w:r>
      <w:r w:rsidR="00D16077">
        <w:t>. It discuses the natural need for man to be social due to his inability to survive alone unlike other animals and that therefore each man cannot be his own king under god but must form communities with one king in charge of all others for the greater protection of the group.</w:t>
      </w:r>
    </w:p>
    <w:p w14:paraId="4ABC2386" w14:textId="3FA57BBC" w:rsidR="005C5566" w:rsidRDefault="00D16077">
      <w:r>
        <w:t>The book then goes on to discuss the pitfalls of tyranny</w:t>
      </w:r>
      <w:r w:rsidR="005C5566">
        <w:t>, where tyranny is deemed the unjust rule of one in a democratic system and the opposite of monarchy as oligarchy is the opposite of aristocracy. Aquinas sees tyranny as being only about the Tyrant’s aims to benefit themselves unlike the king which should strive to work for the good of the people and the glory of god. If the king works for god, Aquinas seems to argue, and the tyrant is his opposite then the tyrant works against god and is therefore unacceptable on both the mortal and immortal scale.</w:t>
      </w:r>
    </w:p>
    <w:p w14:paraId="4A88BCEE" w14:textId="5370FC97" w:rsidR="005C5566" w:rsidRDefault="005C5566">
      <w:r>
        <w:t xml:space="preserve">The second section of the book covers things such as </w:t>
      </w:r>
      <w:r w:rsidR="009C20A2">
        <w:t>rules to governance, discussing how the king should be for the country as the soul is to the body and emphasising a just and spiritual rule</w:t>
      </w:r>
      <w:r w:rsidR="00843C09">
        <w:t xml:space="preserve">. The book also dips into discussion of the need for things such as wholesome air and abundant supply of food, </w:t>
      </w:r>
      <w:r w:rsidR="00EB7428">
        <w:t>showing Aquinas to be a firm believer in a healthy way of life being a spiritual one.</w:t>
      </w:r>
    </w:p>
    <w:p w14:paraId="722CEECC" w14:textId="168CC99F" w:rsidR="00EB7428" w:rsidRDefault="00EB7428">
      <w:r>
        <w:t>The book serves as a guide to the king of Cyprus directly and other kings more generally as well, it is intended to be a handbook on good ruling and following god and being a good Christian.</w:t>
      </w:r>
    </w:p>
    <w:p w14:paraId="321FA62A" w14:textId="3C857832" w:rsidR="00EB7428" w:rsidRDefault="00EB7428">
      <w:r>
        <w:t>Written during the time of crusade it was necessary to provide instruction on kingship a there was the possibility of new crusader states being headed up by men who were not otherwise going to be monarchs, be they dukes or counts they would not have had previous experience in the ways of royal governance. Cyprus was a prime example of this in that the kingdom was only founded in the 1100s by French nobles, meaning they had no real royal tradition but drew their legitimacy from the crusades and therefore Christianity and therefore for many at the time God himself.</w:t>
      </w:r>
    </w:p>
    <w:p w14:paraId="6760E9C8" w14:textId="77777777" w:rsidR="00EB7428" w:rsidRDefault="00EB7428">
      <w:bookmarkStart w:id="0" w:name="_GoBack"/>
      <w:bookmarkEnd w:id="0"/>
    </w:p>
    <w:sectPr w:rsidR="00EB742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8FAC12" w14:textId="77777777" w:rsidR="00E01C15" w:rsidRDefault="00E01C15" w:rsidP="00A16723">
      <w:pPr>
        <w:spacing w:after="0" w:line="240" w:lineRule="auto"/>
      </w:pPr>
      <w:r>
        <w:separator/>
      </w:r>
    </w:p>
  </w:endnote>
  <w:endnote w:type="continuationSeparator" w:id="0">
    <w:p w14:paraId="487923C2" w14:textId="77777777" w:rsidR="00E01C15" w:rsidRDefault="00E01C15" w:rsidP="00A16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61FBBE" w14:textId="77777777" w:rsidR="00E01C15" w:rsidRDefault="00E01C15" w:rsidP="00A16723">
      <w:pPr>
        <w:spacing w:after="0" w:line="240" w:lineRule="auto"/>
      </w:pPr>
      <w:r>
        <w:separator/>
      </w:r>
    </w:p>
  </w:footnote>
  <w:footnote w:type="continuationSeparator" w:id="0">
    <w:p w14:paraId="23C821E9" w14:textId="77777777" w:rsidR="00E01C15" w:rsidRDefault="00E01C15" w:rsidP="00A167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F2C4A" w14:textId="54FCC887" w:rsidR="00CE2F91" w:rsidRDefault="00CE2F91">
    <w:pPr>
      <w:pStyle w:val="Header"/>
    </w:pPr>
    <w:r>
      <w:t>20/02/20</w:t>
    </w:r>
    <w:r>
      <w:ptab w:relativeTo="margin" w:alignment="center" w:leader="none"/>
    </w:r>
    <w:r>
      <w:t>On Kingship</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723"/>
    <w:rsid w:val="002D7FC2"/>
    <w:rsid w:val="005C5566"/>
    <w:rsid w:val="00843C09"/>
    <w:rsid w:val="00881F9D"/>
    <w:rsid w:val="009C20A2"/>
    <w:rsid w:val="00A16723"/>
    <w:rsid w:val="00A30CBC"/>
    <w:rsid w:val="00CE2F91"/>
    <w:rsid w:val="00D16077"/>
    <w:rsid w:val="00E01C15"/>
    <w:rsid w:val="00EB7428"/>
    <w:rsid w:val="00F75D2B"/>
    <w:rsid w:val="00F94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D0B18"/>
  <w15:chartTrackingRefBased/>
  <w15:docId w15:val="{01C59C74-3E85-4FEB-BCE3-B8806974D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6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723"/>
  </w:style>
  <w:style w:type="paragraph" w:styleId="Footer">
    <w:name w:val="footer"/>
    <w:basedOn w:val="Normal"/>
    <w:link w:val="FooterChar"/>
    <w:uiPriority w:val="99"/>
    <w:unhideWhenUsed/>
    <w:rsid w:val="00A16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7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1511</TotalTime>
  <Pages>1</Pages>
  <Words>407</Words>
  <Characters>2323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Parkinson-Shanley</dc:creator>
  <cp:keywords/>
  <dc:description/>
  <cp:lastModifiedBy>Phillip Parkinson-Shanley</cp:lastModifiedBy>
  <cp:revision>1</cp:revision>
  <dcterms:created xsi:type="dcterms:W3CDTF">2020-02-20T15:58:00Z</dcterms:created>
  <dcterms:modified xsi:type="dcterms:W3CDTF">2020-02-21T17:09:00Z</dcterms:modified>
</cp:coreProperties>
</file>