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6D0" w:rsidRDefault="00C536D0" w:rsidP="00C536D0">
      <w:pPr>
        <w:pBdr>
          <w:top w:val="single" w:sz="4" w:space="1" w:color="auto"/>
          <w:left w:val="single" w:sz="4" w:space="4" w:color="auto"/>
          <w:bottom w:val="single" w:sz="4" w:space="1" w:color="auto"/>
          <w:right w:val="single" w:sz="4" w:space="4" w:color="auto"/>
        </w:pBdr>
        <w:spacing w:line="276" w:lineRule="auto"/>
        <w:ind w:left="284"/>
        <w:jc w:val="center"/>
      </w:pPr>
      <w:r>
        <w:t>UNSTEADY FLOW OPEN SYSTEMS</w:t>
      </w:r>
    </w:p>
    <w:p w:rsidR="007A6BB5" w:rsidRDefault="007A6BB5" w:rsidP="00C536D0">
      <w:pPr>
        <w:pBdr>
          <w:top w:val="single" w:sz="4" w:space="1" w:color="auto"/>
          <w:left w:val="single" w:sz="4" w:space="4" w:color="auto"/>
          <w:bottom w:val="single" w:sz="4" w:space="1" w:color="auto"/>
          <w:right w:val="single" w:sz="4" w:space="4" w:color="auto"/>
        </w:pBdr>
        <w:spacing w:line="276" w:lineRule="auto"/>
        <w:ind w:left="284"/>
        <w:jc w:val="center"/>
      </w:pPr>
      <w:r>
        <w:t>EXTRA EXERCISES</w:t>
      </w:r>
    </w:p>
    <w:p w:rsidR="00D36CE0" w:rsidRDefault="00D36CE0" w:rsidP="00C536D0">
      <w:pPr>
        <w:spacing w:line="276" w:lineRule="auto"/>
        <w:jc w:val="both"/>
        <w:rPr>
          <w:b/>
          <w:u w:val="single"/>
        </w:rPr>
      </w:pPr>
    </w:p>
    <w:p w:rsidR="00C536D0" w:rsidRDefault="00C536D0" w:rsidP="00C536D0">
      <w:pPr>
        <w:spacing w:line="276" w:lineRule="auto"/>
        <w:jc w:val="both"/>
        <w:rPr>
          <w:b/>
          <w:u w:val="single"/>
        </w:rPr>
      </w:pPr>
      <w:r w:rsidRPr="00C536D0">
        <w:rPr>
          <w:b/>
          <w:u w:val="single"/>
        </w:rPr>
        <w:t>Exercise 1:</w:t>
      </w:r>
    </w:p>
    <w:p w:rsidR="00D36CE0" w:rsidRPr="00C536D0" w:rsidRDefault="00D36CE0" w:rsidP="00C536D0">
      <w:pPr>
        <w:spacing w:line="276" w:lineRule="auto"/>
        <w:jc w:val="both"/>
        <w:rPr>
          <w:b/>
          <w:u w:val="single"/>
        </w:rPr>
      </w:pPr>
    </w:p>
    <w:p w:rsidR="00AC70F0" w:rsidRDefault="00AC70F0" w:rsidP="00AC70F0">
      <w:pPr>
        <w:spacing w:line="276" w:lineRule="auto"/>
        <w:ind w:left="284"/>
        <w:jc w:val="both"/>
      </w:pPr>
      <w:r>
        <w:t>A 0.</w:t>
      </w:r>
      <w:r w:rsidR="00580C74">
        <w:t>1</w:t>
      </w:r>
      <w:r>
        <w:t xml:space="preserve">2 </w:t>
      </w:r>
      <w:r w:rsidRPr="00AC70F0">
        <w:t>m</w:t>
      </w:r>
      <w:r>
        <w:rPr>
          <w:vertAlign w:val="superscript"/>
        </w:rPr>
        <w:t>3</w:t>
      </w:r>
      <w:r>
        <w:t xml:space="preserve"> </w:t>
      </w:r>
      <w:r w:rsidR="00580C74">
        <w:t>rigid tank initially contains refrigerant-134a at 1 MPa and 100 percent quality. The tank is connected by a valve to a supply line that carries</w:t>
      </w:r>
      <w:r w:rsidR="00680C1F">
        <w:t xml:space="preserve"> saturated liquid</w:t>
      </w:r>
      <w:r w:rsidR="00580C74">
        <w:t xml:space="preserve"> refrigerant-134a at 36</w:t>
      </w:r>
      <w:r w:rsidR="00580C74">
        <w:sym w:font="Symbol" w:char="F0B0"/>
      </w:r>
      <w:r w:rsidR="00580C74">
        <w:t>C. Now the valve is opened, and the refrigerant is allowed to enter the tank. The valve is closed when it is observed that the tank contains saturated liquid at 1.2 MPa.</w:t>
      </w:r>
      <w:r>
        <w:t xml:space="preserve"> Determine:</w:t>
      </w:r>
    </w:p>
    <w:p w:rsidR="00AC70F0" w:rsidRDefault="00AC70F0" w:rsidP="00AC70F0">
      <w:pPr>
        <w:pStyle w:val="SMUNORMALARIAL"/>
        <w:numPr>
          <w:ilvl w:val="0"/>
          <w:numId w:val="2"/>
        </w:numPr>
        <w:tabs>
          <w:tab w:val="right" w:pos="8931"/>
        </w:tabs>
        <w:spacing w:line="276" w:lineRule="auto"/>
        <w:ind w:left="993"/>
        <w:jc w:val="both"/>
        <w:rPr>
          <w:rFonts w:ascii="Times New Roman" w:hAnsi="Times New Roman"/>
          <w:sz w:val="24"/>
        </w:rPr>
      </w:pPr>
      <w:r>
        <w:rPr>
          <w:rFonts w:ascii="Times New Roman" w:hAnsi="Times New Roman"/>
          <w:sz w:val="24"/>
        </w:rPr>
        <w:t xml:space="preserve">The </w:t>
      </w:r>
      <w:r w:rsidR="00580C74">
        <w:rPr>
          <w:rFonts w:ascii="Times New Roman" w:hAnsi="Times New Roman"/>
          <w:sz w:val="24"/>
        </w:rPr>
        <w:t>mass of the refrigerant that has entered the tank</w:t>
      </w:r>
      <w:r>
        <w:rPr>
          <w:rFonts w:ascii="Times New Roman" w:hAnsi="Times New Roman"/>
          <w:sz w:val="24"/>
        </w:rPr>
        <w:t>.</w:t>
      </w:r>
      <w:r>
        <w:rPr>
          <w:rFonts w:ascii="Times New Roman" w:hAnsi="Times New Roman"/>
          <w:sz w:val="24"/>
        </w:rPr>
        <w:tab/>
      </w:r>
    </w:p>
    <w:p w:rsidR="00AC70F0" w:rsidRDefault="00AC70F0" w:rsidP="00AC70F0">
      <w:pPr>
        <w:pStyle w:val="SMUNORMALARIAL"/>
        <w:numPr>
          <w:ilvl w:val="0"/>
          <w:numId w:val="2"/>
        </w:numPr>
        <w:tabs>
          <w:tab w:val="right" w:pos="8931"/>
        </w:tabs>
        <w:spacing w:line="276" w:lineRule="auto"/>
        <w:ind w:left="993"/>
        <w:jc w:val="both"/>
        <w:rPr>
          <w:rFonts w:ascii="Times New Roman" w:hAnsi="Times New Roman"/>
          <w:sz w:val="24"/>
        </w:rPr>
      </w:pPr>
      <w:r>
        <w:rPr>
          <w:rFonts w:ascii="Times New Roman" w:hAnsi="Times New Roman"/>
          <w:sz w:val="24"/>
        </w:rPr>
        <w:t>The amount of heat transfer.</w:t>
      </w:r>
      <w:r>
        <w:rPr>
          <w:rFonts w:ascii="Times New Roman" w:hAnsi="Times New Roman"/>
          <w:sz w:val="24"/>
        </w:rPr>
        <w:tab/>
      </w:r>
    </w:p>
    <w:p w:rsidR="00AC70F0" w:rsidRPr="006616BC" w:rsidRDefault="00AC70F0" w:rsidP="00AC70F0">
      <w:pPr>
        <w:spacing w:line="276" w:lineRule="auto"/>
        <w:ind w:left="284"/>
        <w:jc w:val="both"/>
      </w:pPr>
    </w:p>
    <w:p w:rsidR="00AC70F0" w:rsidRDefault="001A563C" w:rsidP="00580C74">
      <w:pPr>
        <w:spacing w:line="276" w:lineRule="auto"/>
        <w:jc w:val="center"/>
      </w:pPr>
      <w:r>
        <w:rPr>
          <w:noProof/>
        </w:rPr>
        <mc:AlternateContent>
          <mc:Choice Requires="wps">
            <w:drawing>
              <wp:anchor distT="0" distB="0" distL="114300" distR="114300" simplePos="0" relativeHeight="251659264" behindDoc="0" locked="0" layoutInCell="1" allowOverlap="1" wp14:anchorId="50BF9EA7" wp14:editId="623651AB">
                <wp:simplePos x="0" y="0"/>
                <wp:positionH relativeFrom="column">
                  <wp:posOffset>3448380</wp:posOffset>
                </wp:positionH>
                <wp:positionV relativeFrom="paragraph">
                  <wp:posOffset>2063115</wp:posOffset>
                </wp:positionV>
                <wp:extent cx="613181" cy="224866"/>
                <wp:effectExtent l="0" t="57150" r="0" b="80010"/>
                <wp:wrapNone/>
                <wp:docPr id="2" name="Straight Arrow Connector 2"/>
                <wp:cNvGraphicFramePr/>
                <a:graphic xmlns:a="http://schemas.openxmlformats.org/drawingml/2006/main">
                  <a:graphicData uri="http://schemas.microsoft.com/office/word/2010/wordprocessingShape">
                    <wps:wsp>
                      <wps:cNvCnPr/>
                      <wps:spPr>
                        <a:xfrm flipH="1" flipV="1">
                          <a:off x="0" y="0"/>
                          <a:ext cx="613181" cy="224866"/>
                        </a:xfrm>
                        <a:prstGeom prst="straightConnector1">
                          <a:avLst/>
                        </a:prstGeom>
                        <a:ln w="31750">
                          <a:solidFill>
                            <a:schemeClr val="tx1"/>
                          </a:solidFill>
                          <a:headEnd type="triangle" w="lg" len="lg"/>
                          <a:tailEnd type="triangl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36EEA2" id="_x0000_t32" coordsize="21600,21600" o:spt="32" o:oned="t" path="m,l21600,21600e" filled="f">
                <v:path arrowok="t" fillok="f" o:connecttype="none"/>
                <o:lock v:ext="edit" shapetype="t"/>
              </v:shapetype>
              <v:shape id="Straight Arrow Connector 2" o:spid="_x0000_s1026" type="#_x0000_t32" style="position:absolute;margin-left:271.55pt;margin-top:162.45pt;width:48.3pt;height:17.7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" strokecolor="black [3213]" strokeweight="2.5pt">
                <v:stroke startarrow="block" startarrowwidth="wide" startarrowlength="long" endarrow="block" endarrowwidth="wide" endarrowlength="long" joinstyle="miter"/>
              </v:shape>
            </w:pict>
          </mc:Fallback>
        </mc:AlternateContent>
      </w:r>
      <w:r w:rsidR="00680C1F">
        <w:rPr>
          <w:noProof/>
        </w:rPr>
        <mc:AlternateContent>
          <mc:Choice Requires="wps">
            <w:drawing>
              <wp:anchor distT="45720" distB="45720" distL="114300" distR="114300" simplePos="0" relativeHeight="251664384" behindDoc="0" locked="0" layoutInCell="1" allowOverlap="1" wp14:anchorId="6B9839F2" wp14:editId="49F3E316">
                <wp:simplePos x="0" y="0"/>
                <wp:positionH relativeFrom="margin">
                  <wp:align>center</wp:align>
                </wp:positionH>
                <wp:positionV relativeFrom="paragraph">
                  <wp:posOffset>499110</wp:posOffset>
                </wp:positionV>
                <wp:extent cx="13335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chemeClr val="bg1"/>
                        </a:solidFill>
                        <a:ln w="9525">
                          <a:noFill/>
                          <a:miter lim="800000"/>
                          <a:headEnd/>
                          <a:tailEnd/>
                        </a:ln>
                      </wps:spPr>
                      <wps:txbx>
                        <w:txbxContent>
                          <w:p w:rsidR="003B291A" w:rsidRPr="00680C1F" w:rsidRDefault="003B291A" w:rsidP="00680C1F">
                            <w:pPr>
                              <w:jc w:val="center"/>
                              <w:rPr>
                                <w:sz w:val="28"/>
                              </w:rPr>
                            </w:pPr>
                            <w:r w:rsidRPr="00680C1F">
                              <w:rPr>
                                <w:sz w:val="28"/>
                              </w:rPr>
                              <w:t>Sat. liq</w:t>
                            </w:r>
                            <w:r>
                              <w:rPr>
                                <w:sz w:val="28"/>
                              </w:rPr>
                              <w:t>uid</w:t>
                            </w:r>
                          </w:p>
                          <w:p w:rsidR="003B291A" w:rsidRPr="00680C1F" w:rsidRDefault="003B291A" w:rsidP="00680C1F">
                            <w:pPr>
                              <w:jc w:val="center"/>
                              <w:rPr>
                                <w:sz w:val="28"/>
                              </w:rPr>
                            </w:pPr>
                            <w:r w:rsidRPr="00680C1F">
                              <w:rPr>
                                <w:sz w:val="28"/>
                              </w:rPr>
                              <w:t>36</w:t>
                            </w:r>
                            <w:r w:rsidRPr="00680C1F">
                              <w:rPr>
                                <w:sz w:val="28"/>
                              </w:rPr>
                              <w:sym w:font="Symbol" w:char="F0B0"/>
                            </w:r>
                            <w:r w:rsidRPr="00680C1F">
                              <w:rPr>
                                <w:sz w:val="28"/>
                              </w:rP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9839F2" id="_x0000_t202" coordsize="21600,21600" o:spt="202" path="m,l,21600r21600,l21600,xe">
                <v:stroke joinstyle="miter"/>
                <v:path gradientshapeok="t" o:connecttype="rect"/>
              </v:shapetype>
              <v:shape id="Text Box 2" o:spid="_x0000_s1026" type="#_x0000_t202" style="position:absolute;left:0;text-align:left;margin-left:0;margin-top:39.3pt;width:10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" fillcolor="white [3212]" stroked="f">
                <v:textbox style="mso-fit-shape-to-text:t">
                  <w:txbxContent>
                    <w:p w:rsidR="003B291A" w:rsidRPr="00680C1F" w:rsidRDefault="003B291A" w:rsidP="00680C1F">
                      <w:pPr>
                        <w:jc w:val="center"/>
                        <w:rPr>
                          <w:sz w:val="28"/>
                        </w:rPr>
                      </w:pPr>
                      <w:r w:rsidRPr="00680C1F">
                        <w:rPr>
                          <w:sz w:val="28"/>
                        </w:rPr>
                        <w:t>Sat. liq</w:t>
                      </w:r>
                      <w:r>
                        <w:rPr>
                          <w:sz w:val="28"/>
                        </w:rPr>
                        <w:t>uid</w:t>
                      </w:r>
                    </w:p>
                    <w:p w:rsidR="003B291A" w:rsidRPr="00680C1F" w:rsidRDefault="003B291A" w:rsidP="00680C1F">
                      <w:pPr>
                        <w:jc w:val="center"/>
                        <w:rPr>
                          <w:sz w:val="28"/>
                        </w:rPr>
                      </w:pPr>
                      <w:r w:rsidRPr="00680C1F">
                        <w:rPr>
                          <w:sz w:val="28"/>
                        </w:rPr>
                        <w:t>36</w:t>
                      </w:r>
                      <w:r w:rsidRPr="00680C1F">
                        <w:rPr>
                          <w:sz w:val="28"/>
                        </w:rPr>
                        <w:sym w:font="Symbol" w:char="F0B0"/>
                      </w:r>
                      <w:r w:rsidRPr="00680C1F">
                        <w:rPr>
                          <w:sz w:val="28"/>
                        </w:rPr>
                        <w:t>C</w:t>
                      </w:r>
                    </w:p>
                  </w:txbxContent>
                </v:textbox>
                <w10:wrap anchorx="margin"/>
              </v:shape>
            </w:pict>
          </mc:Fallback>
        </mc:AlternateContent>
      </w:r>
      <w:r w:rsidR="00580C74">
        <w:rPr>
          <w:noProof/>
        </w:rPr>
        <w:drawing>
          <wp:inline distT="0" distB="0" distL="0" distR="0" wp14:anchorId="1CFCCBDB" wp14:editId="29255558">
            <wp:extent cx="3724275" cy="31179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1793" t="42399" r="13915" b="20372"/>
                    <a:stretch/>
                  </pic:blipFill>
                  <pic:spPr bwMode="auto">
                    <a:xfrm>
                      <a:off x="0" y="0"/>
                      <a:ext cx="3746929" cy="3136963"/>
                    </a:xfrm>
                    <a:prstGeom prst="rect">
                      <a:avLst/>
                    </a:prstGeom>
                    <a:ln>
                      <a:noFill/>
                    </a:ln>
                    <a:extLst>
                      <a:ext uri="{53640926-AAD7-44D8-BBD7-CCE9431645EC}">
                        <a14:shadowObscured xmlns:a14="http://schemas.microsoft.com/office/drawing/2010/main"/>
                      </a:ext>
                    </a:extLst>
                  </pic:spPr>
                </pic:pic>
              </a:graphicData>
            </a:graphic>
          </wp:inline>
        </w:drawing>
      </w:r>
    </w:p>
    <w:p w:rsidR="00AC70F0" w:rsidRDefault="00AC70F0" w:rsidP="00AC70F0">
      <w:pPr>
        <w:jc w:val="center"/>
      </w:pPr>
      <w:r>
        <w:tab/>
      </w:r>
    </w:p>
    <w:p w:rsidR="00AC70F0" w:rsidRPr="00CD2AE2" w:rsidRDefault="00AC70F0" w:rsidP="00AC70F0">
      <w:pPr>
        <w:ind w:left="426"/>
        <w:jc w:val="both"/>
        <w:rPr>
          <w:b/>
          <w:i/>
          <w:szCs w:val="24"/>
          <w:u w:val="single"/>
        </w:rPr>
      </w:pPr>
      <w:r w:rsidRPr="00CD2AE2">
        <w:rPr>
          <w:b/>
          <w:i/>
          <w:szCs w:val="24"/>
          <w:u w:val="single"/>
        </w:rPr>
        <w:t>Assumptions:</w:t>
      </w:r>
    </w:p>
    <w:p w:rsidR="00AC70F0" w:rsidRDefault="00AC70F0" w:rsidP="00AC70F0">
      <w:pPr>
        <w:pStyle w:val="ListParagraph"/>
        <w:numPr>
          <w:ilvl w:val="0"/>
          <w:numId w:val="1"/>
        </w:numPr>
        <w:spacing w:line="276" w:lineRule="auto"/>
        <w:ind w:left="1276" w:hanging="357"/>
      </w:pPr>
      <w:r w:rsidRPr="00E94370">
        <w:t>Kinetic and potential</w:t>
      </w:r>
      <w:r>
        <w:t xml:space="preserve"> energy changes are negligible.</w:t>
      </w:r>
    </w:p>
    <w:p w:rsidR="002D502D" w:rsidRDefault="002D502D" w:rsidP="00AC70F0">
      <w:pPr>
        <w:pStyle w:val="ListParagraph"/>
        <w:numPr>
          <w:ilvl w:val="0"/>
          <w:numId w:val="1"/>
        </w:numPr>
        <w:spacing w:line="276" w:lineRule="auto"/>
        <w:ind w:left="1276" w:hanging="357"/>
      </w:pPr>
      <w:r>
        <w:t>There are no work interactions involved.</w:t>
      </w:r>
    </w:p>
    <w:p w:rsidR="00680C1F" w:rsidRDefault="00680C1F" w:rsidP="00AC70F0">
      <w:pPr>
        <w:pStyle w:val="ListParagraph"/>
        <w:numPr>
          <w:ilvl w:val="0"/>
          <w:numId w:val="1"/>
        </w:numPr>
        <w:spacing w:line="276" w:lineRule="auto"/>
        <w:ind w:left="1276" w:hanging="357"/>
      </w:pPr>
      <w:r>
        <w:t>Table A-11 and A-12 will be required.</w:t>
      </w:r>
    </w:p>
    <w:p w:rsidR="00AC70F0" w:rsidRDefault="00AC70F0" w:rsidP="00AC70F0">
      <w:pPr>
        <w:jc w:val="center"/>
      </w:pPr>
    </w:p>
    <w:p w:rsidR="00C536D0" w:rsidRDefault="00C536D0" w:rsidP="00AC70F0">
      <w:pPr>
        <w:jc w:val="center"/>
      </w:pPr>
    </w:p>
    <w:p w:rsidR="00C536D0" w:rsidRDefault="00C536D0" w:rsidP="00AC70F0">
      <w:pPr>
        <w:jc w:val="center"/>
      </w:pPr>
    </w:p>
    <w:p w:rsidR="00C536D0" w:rsidRPr="00476A07" w:rsidRDefault="00476A07" w:rsidP="00476A07">
      <w:pPr>
        <w:jc w:val="both"/>
        <w:rPr>
          <w:b/>
          <w:i/>
          <w:u w:val="single"/>
        </w:rPr>
      </w:pPr>
      <w:r w:rsidRPr="00476A07">
        <w:rPr>
          <w:b/>
          <w:i/>
          <w:u w:val="single"/>
        </w:rPr>
        <w:t>Solution:</w:t>
      </w:r>
    </w:p>
    <w:p w:rsidR="00476A07" w:rsidRDefault="00476A07" w:rsidP="00476A07">
      <w:pPr>
        <w:pStyle w:val="ListParagraph"/>
        <w:numPr>
          <w:ilvl w:val="0"/>
          <w:numId w:val="6"/>
        </w:numPr>
        <w:spacing w:line="276" w:lineRule="auto"/>
        <w:ind w:left="284" w:hanging="284"/>
      </w:pPr>
      <w:r>
        <w:t>According to first law of thermodynamics for steady-flow open systems,</w:t>
      </w:r>
    </w:p>
    <w:p w:rsidR="00476A07" w:rsidRDefault="00476A07" w:rsidP="00476A07">
      <w:pPr>
        <w:pStyle w:val="ListParagraph"/>
        <w:numPr>
          <w:ilvl w:val="0"/>
          <w:numId w:val="7"/>
        </w:numPr>
        <w:spacing w:line="276" w:lineRule="auto"/>
      </w:pPr>
      <w:r>
        <w:t>Mass Balance:</w:t>
      </w:r>
    </w:p>
    <w:p w:rsidR="00476A07" w:rsidRDefault="00570038" w:rsidP="00476A07">
      <w:pPr>
        <w:pStyle w:val="ListParagraph"/>
        <w:tabs>
          <w:tab w:val="left" w:pos="1848"/>
        </w:tabs>
        <w:ind w:left="1418"/>
        <w:jc w:val="both"/>
        <w:rPr>
          <w:rFonts w:eastAsiaTheme="minorEastAsia"/>
        </w:rPr>
      </w:pPr>
      <m:oMath>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e</m:t>
            </m:r>
          </m:sub>
        </m:sSub>
        <m:r>
          <w:rPr>
            <w:rFonts w:ascii="Cambria Math" w:hAnsi="Cambria Math"/>
          </w:rPr>
          <m:t>=</m:t>
        </m:r>
        <m:sSub>
          <m:sSubPr>
            <m:ctrlPr>
              <w:rPr>
                <w:rFonts w:ascii="Cambria Math" w:hAnsi="Cambria Math"/>
                <w:i/>
              </w:rPr>
            </m:ctrlPr>
          </m:sSubPr>
          <m:e>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e>
            </m:d>
          </m:e>
          <m:sub>
            <m:r>
              <w:rPr>
                <w:rFonts w:ascii="Cambria Math" w:hAnsi="Cambria Math"/>
              </w:rPr>
              <m:t>CV</m:t>
            </m:r>
          </m:sub>
        </m:sSub>
      </m:oMath>
      <w:r w:rsidR="00476A07">
        <w:rPr>
          <w:rFonts w:eastAsiaTheme="minorEastAsia"/>
        </w:rPr>
        <w:t xml:space="preserve">         </w:t>
      </w:r>
      <w:proofErr w:type="gramStart"/>
      <w:r w:rsidR="00476A07">
        <w:rPr>
          <w:rFonts w:eastAsiaTheme="minorEastAsia"/>
        </w:rPr>
        <w:t>where</w:t>
      </w:r>
      <w:proofErr w:type="gramEnd"/>
      <w:r w:rsidR="00476A07">
        <w:rPr>
          <w:rFonts w:eastAsiaTheme="minorEastAsia"/>
        </w:rPr>
        <w:t xml:space="preserve"> </w:t>
      </w:r>
      <m:oMath>
        <m:sSub>
          <m:sSubPr>
            <m:ctrlPr>
              <w:rPr>
                <w:rFonts w:ascii="Cambria Math" w:hAnsi="Cambria Math"/>
                <w:i/>
              </w:rPr>
            </m:ctrlPr>
          </m:sSubPr>
          <m:e>
            <m:r>
              <w:rPr>
                <w:rFonts w:ascii="Cambria Math" w:hAnsi="Cambria Math"/>
              </w:rPr>
              <m:t>m</m:t>
            </m:r>
          </m:e>
          <m:sub>
            <m:r>
              <w:rPr>
                <w:rFonts w:ascii="Cambria Math" w:hAnsi="Cambria Math"/>
              </w:rPr>
              <m:t>e</m:t>
            </m:r>
          </m:sub>
        </m:sSub>
        <m:r>
          <w:rPr>
            <w:rFonts w:ascii="Cambria Math" w:hAnsi="Cambria Math"/>
          </w:rPr>
          <m:t>=0</m:t>
        </m:r>
      </m:oMath>
    </w:p>
    <w:p w:rsidR="00476A07" w:rsidRDefault="00476A07" w:rsidP="00476A07">
      <w:pPr>
        <w:pStyle w:val="ListParagraph"/>
        <w:tabs>
          <w:tab w:val="left" w:pos="1848"/>
        </w:tabs>
        <w:ind w:left="2268"/>
        <w:jc w:val="both"/>
        <w:rPr>
          <w:rFonts w:eastAsiaTheme="minorEastAsia"/>
        </w:rPr>
      </w:pPr>
    </w:p>
    <w:p w:rsidR="00476A07" w:rsidRDefault="00476A07" w:rsidP="00476A07">
      <w:pPr>
        <w:pStyle w:val="ListParagraph"/>
        <w:tabs>
          <w:tab w:val="left" w:pos="1848"/>
        </w:tabs>
        <w:ind w:left="1843"/>
        <w:jc w:val="both"/>
        <w:rPr>
          <w:rFonts w:eastAsiaTheme="minorEastAsia"/>
        </w:rPr>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oMath>
      </m:oMathPara>
    </w:p>
    <w:p w:rsidR="001C398E" w:rsidRPr="001C398E" w:rsidRDefault="00570038" w:rsidP="001C398E">
      <w:pPr>
        <w:ind w:left="1276"/>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=1MPa</m:t>
                    </m:r>
                  </m:e>
                </m:mr>
                <m:mr>
                  <m:e>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xml:space="preserve">=0.12 </m:t>
                    </m:r>
                    <m:sSup>
                      <m:sSupPr>
                        <m:ctrlPr>
                          <w:rPr>
                            <w:rFonts w:ascii="Cambria Math" w:hAnsi="Cambria Math"/>
                            <w:i/>
                          </w:rPr>
                        </m:ctrlPr>
                      </m:sSupPr>
                      <m:e>
                        <m:r>
                          <w:rPr>
                            <w:rFonts w:ascii="Cambria Math" w:hAnsi="Cambria Math"/>
                          </w:rPr>
                          <m:t>m</m:t>
                        </m:r>
                      </m:e>
                      <m:sup>
                        <m:r>
                          <w:rPr>
                            <w:rFonts w:ascii="Cambria Math" w:hAnsi="Cambria Math"/>
                          </w:rPr>
                          <m:t>3</m:t>
                        </m:r>
                      </m:sup>
                    </m:sSup>
                    <m:ctrlPr>
                      <w:rPr>
                        <w:rFonts w:ascii="Cambria Math" w:eastAsia="Cambria Math" w:hAnsi="Cambria Math" w:cs="Cambria Math"/>
                        <w:i/>
                      </w:rPr>
                    </m:ctrlPr>
                  </m:e>
                </m:mr>
                <m:mr>
                  <m:e>
                    <m:r>
                      <w:rPr>
                        <w:rFonts w:ascii="Cambria Math" w:eastAsia="Cambria Math" w:hAnsi="Cambria Math" w:cs="Cambria Math"/>
                      </w:rPr>
                      <m:t>sat. vap.</m:t>
                    </m:r>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=0.020313</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hAnsi="Cambria Math"/>
                      </w:rPr>
                      <m:t>kg</m:t>
                    </m:r>
                  </m:den>
                </m:f>
                <m:r>
                  <w:rPr>
                    <w:rFonts w:ascii="Cambria Math" w:hAnsi="Cambria Math"/>
                  </w:rPr>
                  <m:t xml:space="preserve">  </m:t>
                </m:r>
              </m:e>
            </m:mr>
          </m:m>
          <m:r>
            <w:rPr>
              <w:rFonts w:ascii="Cambria Math" w:hAnsi="Cambria Math"/>
            </w:rPr>
            <m:t xml:space="preserve">  (Table A-12)</m:t>
          </m:r>
        </m:oMath>
      </m:oMathPara>
    </w:p>
    <w:p w:rsidR="001C398E" w:rsidRDefault="001C398E" w:rsidP="001C398E">
      <w:pPr>
        <w:ind w:left="1276"/>
      </w:pPr>
    </w:p>
    <w:p w:rsidR="001C398E" w:rsidRDefault="001C398E" w:rsidP="001C398E">
      <w:pPr>
        <w:ind w:left="1276"/>
      </w:pPr>
      <w:r>
        <w:t>Therefore,</w:t>
      </w:r>
    </w:p>
    <w:p w:rsidR="001C398E" w:rsidRPr="003D7AD1" w:rsidRDefault="00570038" w:rsidP="003D7AD1">
      <w:pPr>
        <w:ind w:left="2694"/>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0.020313</m:t>
              </m:r>
            </m:den>
          </m:f>
          <m:r>
            <w:rPr>
              <w:rFonts w:ascii="Cambria Math" w:hAnsi="Cambria Math"/>
            </w:rPr>
            <m:t>=5.91 kg</m:t>
          </m:r>
        </m:oMath>
      </m:oMathPara>
    </w:p>
    <w:p w:rsidR="001C398E" w:rsidRDefault="001C398E" w:rsidP="001C398E">
      <w:pPr>
        <w:ind w:left="1276"/>
      </w:pPr>
    </w:p>
    <w:p w:rsidR="001C398E" w:rsidRDefault="00570038" w:rsidP="001C398E">
      <w:pPr>
        <w:ind w:left="1276"/>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=1.2MPa</m:t>
                    </m:r>
                  </m:e>
                </m:mr>
                <m:mr>
                  <m:e>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 xml:space="preserve">=0.12 </m:t>
                    </m:r>
                    <m:sSup>
                      <m:sSupPr>
                        <m:ctrlPr>
                          <w:rPr>
                            <w:rFonts w:ascii="Cambria Math" w:hAnsi="Cambria Math"/>
                            <w:i/>
                          </w:rPr>
                        </m:ctrlPr>
                      </m:sSupPr>
                      <m:e>
                        <m:r>
                          <w:rPr>
                            <w:rFonts w:ascii="Cambria Math" w:hAnsi="Cambria Math"/>
                          </w:rPr>
                          <m:t>m</m:t>
                        </m:r>
                      </m:e>
                      <m:sup>
                        <m:r>
                          <w:rPr>
                            <w:rFonts w:ascii="Cambria Math" w:hAnsi="Cambria Math"/>
                          </w:rPr>
                          <m:t>3</m:t>
                        </m:r>
                      </m:sup>
                    </m:sSup>
                    <m:ctrlPr>
                      <w:rPr>
                        <w:rFonts w:ascii="Cambria Math" w:eastAsia="Cambria Math" w:hAnsi="Cambria Math" w:cs="Cambria Math"/>
                        <w:i/>
                      </w:rPr>
                    </m:ctrlPr>
                  </m:e>
                </m:mr>
                <m:mr>
                  <m:e>
                    <m:r>
                      <w:rPr>
                        <w:rFonts w:ascii="Cambria Math" w:eastAsia="Cambria Math" w:hAnsi="Cambria Math" w:cs="Cambria Math"/>
                      </w:rPr>
                      <m:t>sat. liq.</m:t>
                    </m:r>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=0.0008934</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hAnsi="Cambria Math"/>
                      </w:rPr>
                      <m:t>kg</m:t>
                    </m:r>
                  </m:den>
                </m:f>
                <m:r>
                  <w:rPr>
                    <w:rFonts w:ascii="Cambria Math" w:hAnsi="Cambria Math"/>
                  </w:rPr>
                  <m:t xml:space="preserve">  </m:t>
                </m:r>
              </m:e>
            </m:mr>
          </m:m>
          <m:r>
            <w:rPr>
              <w:rFonts w:ascii="Cambria Math" w:hAnsi="Cambria Math"/>
            </w:rPr>
            <m:t xml:space="preserve">  (Table A-12)</m:t>
          </m:r>
        </m:oMath>
      </m:oMathPara>
    </w:p>
    <w:p w:rsidR="001C398E" w:rsidRDefault="001C398E" w:rsidP="001C398E">
      <w:pPr>
        <w:ind w:left="1276"/>
      </w:pPr>
    </w:p>
    <w:p w:rsidR="00A10AED" w:rsidRDefault="00A10AED" w:rsidP="00A10AED">
      <w:pPr>
        <w:ind w:left="1276"/>
      </w:pPr>
      <w:r>
        <w:t>Therefore,</w:t>
      </w:r>
    </w:p>
    <w:p w:rsidR="00A10AED" w:rsidRPr="003D7AD1" w:rsidRDefault="00570038" w:rsidP="00A10AED">
      <w:pPr>
        <w:ind w:left="2694"/>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0.0008934</m:t>
              </m:r>
            </m:den>
          </m:f>
          <m:r>
            <w:rPr>
              <w:rFonts w:ascii="Cambria Math" w:hAnsi="Cambria Math"/>
            </w:rPr>
            <m:t>=134.32 kg</m:t>
          </m:r>
        </m:oMath>
      </m:oMathPara>
    </w:p>
    <w:p w:rsidR="00476A07" w:rsidRDefault="00476A07" w:rsidP="00476A07">
      <w:pPr>
        <w:pStyle w:val="ListParagraph"/>
        <w:tabs>
          <w:tab w:val="left" w:pos="1848"/>
        </w:tabs>
        <w:ind w:left="2268"/>
        <w:jc w:val="both"/>
        <w:rPr>
          <w:rFonts w:eastAsiaTheme="minorEastAsia"/>
        </w:rPr>
      </w:pPr>
    </w:p>
    <w:p w:rsidR="00476A07" w:rsidRDefault="00A10AED" w:rsidP="00A10AED">
      <w:pPr>
        <w:pStyle w:val="ListParagraph"/>
        <w:ind w:left="1276"/>
        <w:rPr>
          <w:rFonts w:eastAsiaTheme="minorEastAsia"/>
        </w:rPr>
      </w:pPr>
      <w:r>
        <w:rPr>
          <w:rFonts w:eastAsiaTheme="minorEastAsia"/>
        </w:rPr>
        <w:t>Thus,</w:t>
      </w:r>
    </w:p>
    <w:p w:rsidR="00A10AED" w:rsidRPr="00A10AED" w:rsidRDefault="00570038" w:rsidP="00A10AED">
      <w:pPr>
        <w:pStyle w:val="ListParagraph"/>
        <w:ind w:left="2694"/>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=134.32-5.91=128.41 kg</m:t>
          </m:r>
        </m:oMath>
      </m:oMathPara>
    </w:p>
    <w:p w:rsidR="00A10AED" w:rsidRDefault="00A10AED" w:rsidP="00A10AED">
      <w:pPr>
        <w:pStyle w:val="ListParagraph"/>
        <w:ind w:left="2694"/>
        <w:rPr>
          <w:rFonts w:eastAsiaTheme="minorEastAsia"/>
        </w:rPr>
      </w:pPr>
    </w:p>
    <w:p w:rsidR="00A10AED" w:rsidRDefault="00A10AED" w:rsidP="00A10AED">
      <w:pPr>
        <w:pStyle w:val="ListParagraph"/>
        <w:numPr>
          <w:ilvl w:val="0"/>
          <w:numId w:val="6"/>
        </w:numPr>
        <w:spacing w:line="276" w:lineRule="auto"/>
        <w:ind w:left="284" w:hanging="284"/>
      </w:pPr>
      <w:r>
        <w:t>According to first law of thermodynamics for steady-flow open systems,</w:t>
      </w:r>
    </w:p>
    <w:p w:rsidR="00476A07" w:rsidRDefault="00476A07" w:rsidP="00476A07">
      <w:pPr>
        <w:pStyle w:val="ListParagraph"/>
        <w:numPr>
          <w:ilvl w:val="0"/>
          <w:numId w:val="7"/>
        </w:numPr>
        <w:spacing w:line="276" w:lineRule="auto"/>
      </w:pPr>
      <w:r>
        <w:t>Energy Balance:</w:t>
      </w:r>
    </w:p>
    <w:p w:rsidR="00476A07" w:rsidRDefault="00476A07" w:rsidP="00476A07">
      <w:pPr>
        <w:pStyle w:val="ListParagraph"/>
        <w:tabs>
          <w:tab w:val="left" w:pos="1848"/>
        </w:tabs>
        <w:ind w:left="2127"/>
        <w:jc w:val="both"/>
      </w:pPr>
      <w:r>
        <w:rPr>
          <w:noProof/>
        </w:rPr>
        <mc:AlternateContent>
          <mc:Choice Requires="wpg">
            <w:drawing>
              <wp:anchor distT="0" distB="0" distL="114300" distR="114300" simplePos="0" relativeHeight="251692032" behindDoc="0" locked="0" layoutInCell="1" allowOverlap="1">
                <wp:simplePos x="0" y="0"/>
                <wp:positionH relativeFrom="column">
                  <wp:posOffset>2284095</wp:posOffset>
                </wp:positionH>
                <wp:positionV relativeFrom="paragraph">
                  <wp:posOffset>20627</wp:posOffset>
                </wp:positionV>
                <wp:extent cx="190500" cy="156845"/>
                <wp:effectExtent l="0" t="0" r="19050" b="14605"/>
                <wp:wrapNone/>
                <wp:docPr id="63" name="Group 63"/>
                <wp:cNvGraphicFramePr/>
                <a:graphic xmlns:a="http://schemas.openxmlformats.org/drawingml/2006/main">
                  <a:graphicData uri="http://schemas.microsoft.com/office/word/2010/wordprocessingGroup">
                    <wpg:wgp>
                      <wpg:cNvGrpSpPr/>
                      <wpg:grpSpPr>
                        <a:xfrm>
                          <a:off x="0" y="0"/>
                          <a:ext cx="190500" cy="156845"/>
                          <a:chOff x="0" y="0"/>
                          <a:chExt cx="190500" cy="157162"/>
                        </a:xfrm>
                      </wpg:grpSpPr>
                      <wps:wsp>
                        <wps:cNvPr id="42" name="Straight Connector 42"/>
                        <wps:cNvCnPr/>
                        <wps:spPr>
                          <a:xfrm>
                            <a:off x="0" y="4762"/>
                            <a:ext cx="190500" cy="152400"/>
                          </a:xfrm>
                          <a:prstGeom prst="line">
                            <a:avLst/>
                          </a:prstGeom>
                          <a:noFill/>
                          <a:ln w="25400" cap="flat" cmpd="sng" algn="ctr">
                            <a:solidFill>
                              <a:srgbClr val="FF0000"/>
                            </a:solidFill>
                            <a:prstDash val="solid"/>
                          </a:ln>
                          <a:effectLst/>
                        </wps:spPr>
                        <wps:bodyPr/>
                      </wps:wsp>
                      <wps:wsp>
                        <wps:cNvPr id="43" name="Straight Connector 43"/>
                        <wps:cNvCnPr/>
                        <wps:spPr>
                          <a:xfrm rot="5400000">
                            <a:off x="9525" y="-4763"/>
                            <a:ext cx="152400" cy="161925"/>
                          </a:xfrm>
                          <a:prstGeom prst="line">
                            <a:avLst/>
                          </a:prstGeom>
                          <a:noFill/>
                          <a:ln w="25400" cap="flat" cmpd="sng" algn="ctr">
                            <a:solidFill>
                              <a:srgbClr val="FF0000"/>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3909845C" id="Group 63" o:spid="_x0000_s1026" style="position:absolute;margin-left:179.85pt;margin-top:1.6pt;width:15pt;height:12.35pt;z-index:251692032" coordsize="190500,15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">
                <v:line id="Straight Connector 42" o:spid="_x0000_s1027" style="position:absolute;visibility:visible;mso-wrap-style:square" from="0,4762" to="190500,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yf0cMAAADbAAAADwAAAGRycy9kb3ducmV2LnhtbESPQYvCMBSE7wv+h/AEb5oqVaRrFFEU&#10;Ufew2oU9Ppq3bbF5KU3U+u+NIOxxmJlvmNmiNZW4UeNKywqGgwgEcWZ1ybmC9LzpT0E4j6yxskwK&#10;HuRgMe98zDDR9s7fdDv5XAQIuwQVFN7XiZQuK8igG9iaOHh/tjHog2xyqRu8B7ip5CiKJtJgyWGh&#10;wJpWBWWX09Uo+KnG69X28BWnv2m8xGi95+0Rlep12+UnCE+t/w+/2zutIB7B60v4AX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8n9HDAAAA2wAAAA8AAAAAAAAAAAAA&#10;AAAAoQIAAGRycy9kb3ducmV2LnhtbFBLBQYAAAAABAAEAPkAAACRAwAAAAA=&#10;" strokecolor="red" strokeweight="2pt"/>
                <v:line id="Straight Connector 43" o:spid="_x0000_s1028" style="position:absolute;rotation:90;visibility:visible;mso-wrap-style:square" from="9525,-4763" to="161925,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p49MYAAADbAAAADwAAAGRycy9kb3ducmV2LnhtbESPQWvCQBSE74X+h+UVvBTdVKVIdA1B&#10;aJEWBKMXb8/sazY0+zbNbjX667uC0OMwM98wi6y3jThR52vHCl5GCQji0umaKwX73dtwBsIHZI2N&#10;Y1JwIQ/Z8vFhgal2Z97SqQiViBD2KSowIbSplL40ZNGPXEscvS/XWQxRdpXUHZ4j3DZynCSv0mLN&#10;ccFgSytD5XfxaxV8vtdH95PPrh+VNYdrsV7h5rlQavDU53MQgfrwH76311rBdAK3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haePTGAAAA2wAAAA8AAAAAAAAA&#10;AAAAAAAAoQIAAGRycy9kb3ducmV2LnhtbFBLBQYAAAAABAAEAPkAAACUAwAAAAA=&#10;" strokecolor="red" strokeweight="2pt"/>
              </v:group>
            </w:pict>
          </mc:Fallback>
        </mc:AlternateContent>
      </w:r>
      <w:r>
        <w:rPr>
          <w:noProof/>
        </w:rPr>
        <mc:AlternateContent>
          <mc:Choice Requires="wpg">
            <w:drawing>
              <wp:anchor distT="0" distB="0" distL="114300" distR="114300" simplePos="0" relativeHeight="251693056" behindDoc="0" locked="0" layoutInCell="1" allowOverlap="1">
                <wp:simplePos x="0" y="0"/>
                <wp:positionH relativeFrom="column">
                  <wp:posOffset>1609725</wp:posOffset>
                </wp:positionH>
                <wp:positionV relativeFrom="paragraph">
                  <wp:posOffset>11430</wp:posOffset>
                </wp:positionV>
                <wp:extent cx="190500" cy="156845"/>
                <wp:effectExtent l="0" t="0" r="19050" b="14605"/>
                <wp:wrapNone/>
                <wp:docPr id="60" name="Group 60"/>
                <wp:cNvGraphicFramePr/>
                <a:graphic xmlns:a="http://schemas.openxmlformats.org/drawingml/2006/main">
                  <a:graphicData uri="http://schemas.microsoft.com/office/word/2010/wordprocessingGroup">
                    <wpg:wgp>
                      <wpg:cNvGrpSpPr/>
                      <wpg:grpSpPr>
                        <a:xfrm>
                          <a:off x="0" y="0"/>
                          <a:ext cx="190500" cy="156845"/>
                          <a:chOff x="0" y="0"/>
                          <a:chExt cx="190500" cy="157162"/>
                        </a:xfrm>
                      </wpg:grpSpPr>
                      <wps:wsp>
                        <wps:cNvPr id="40" name="Straight Connector 40"/>
                        <wps:cNvCnPr/>
                        <wps:spPr>
                          <a:xfrm>
                            <a:off x="0" y="4762"/>
                            <a:ext cx="190500" cy="152400"/>
                          </a:xfrm>
                          <a:prstGeom prst="line">
                            <a:avLst/>
                          </a:prstGeom>
                          <a:noFill/>
                          <a:ln w="25400" cap="flat" cmpd="sng" algn="ctr">
                            <a:solidFill>
                              <a:srgbClr val="FF0000"/>
                            </a:solidFill>
                            <a:prstDash val="solid"/>
                          </a:ln>
                          <a:effectLst/>
                        </wps:spPr>
                        <wps:bodyPr/>
                      </wps:wsp>
                      <wps:wsp>
                        <wps:cNvPr id="41" name="Straight Connector 41"/>
                        <wps:cNvCnPr/>
                        <wps:spPr>
                          <a:xfrm rot="5400000">
                            <a:off x="9525" y="-4763"/>
                            <a:ext cx="152400" cy="161925"/>
                          </a:xfrm>
                          <a:prstGeom prst="line">
                            <a:avLst/>
                          </a:prstGeom>
                          <a:noFill/>
                          <a:ln w="25400" cap="flat" cmpd="sng" algn="ctr">
                            <a:solidFill>
                              <a:srgbClr val="FF0000"/>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3B9A2CC3" id="Group 60" o:spid="_x0000_s1026" style="position:absolute;margin-left:126.75pt;margin-top:.9pt;width:15pt;height:12.35pt;z-index:251693056" coordsize="190500,15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">
                <v:line id="Straight Connector 40" o:spid="_x0000_s1027" style="position:absolute;visibility:visible;mso-wrap-style:square" from="0,4762" to="190500,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KkPcEAAADbAAAADwAAAGRycy9kb3ducmV2LnhtbERPTYvCMBC9C/6HMII3TXepIl2jiLKy&#10;rHqwdsHj0Ixt2WZSmqj135uD4PHxvufLztTiRq2rLCv4GEcgiHOrKy4UZKfv0QyE88gaa8uk4EEO&#10;lot+b46Jtnc+0i31hQgh7BJUUHrfJFK6vCSDbmwb4sBdbGvQB9gWUrd4D+Gmlp9RNJUGKw4NJTa0&#10;Lin/T69GwV892ay3u0OcnbN4hdHml7d7VGo46FZfIDx1/i1+uX+0gjisD1/CD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4qQ9wQAAANsAAAAPAAAAAAAAAAAAAAAA&#10;AKECAABkcnMvZG93bnJldi54bWxQSwUGAAAAAAQABAD5AAAAjwMAAAAA&#10;" strokecolor="red" strokeweight="2pt"/>
                <v:line id="Straight Connector 41" o:spid="_x0000_s1028" style="position:absolute;rotation:90;visibility:visible;mso-wrap-style:square" from="9525,-4763" to="161925,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RDGMUAAADbAAAADwAAAGRycy9kb3ducmV2LnhtbESPQWvCQBSE7wX/w/IEL6VulCISXSUE&#10;LGKh0Oilt2f2NRuafRuzW43++m5B8DjMzDfMct3bRpyp87VjBZNxAoK4dLrmSsFhv3mZg/ABWWPj&#10;mBRcycN6NXhaYqrdhT/pXIRKRAj7FBWYENpUSl8asujHriWO3rfrLIYou0rqDi8Rbhs5TZKZtFhz&#10;XDDYUm6o/Cl+rYL3t/roTtn8tqus+boV2xw/ngulRsM+W4AI1IdH+N7eagWvE/j/En+AX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8RDGMUAAADbAAAADwAAAAAAAAAA&#10;AAAAAAChAgAAZHJzL2Rvd25yZXYueG1sUEsFBgAAAAAEAAQA+QAAAJMDAAAAAA==&#10;" strokecolor="red" strokeweight="2pt"/>
              </v:group>
            </w:pict>
          </mc:Fallback>
        </mc:AlternateContent>
      </w:r>
      <m:oMath>
        <m:r>
          <w:rPr>
            <w:rFonts w:ascii="Cambria Math" w:hAnsi="Cambria Math"/>
          </w:rPr>
          <m:t>Q-W=</m:t>
        </m:r>
        <m:nary>
          <m:naryPr>
            <m:chr m:val="∑"/>
            <m:limLoc m:val="undOvr"/>
            <m:supHide m:val="1"/>
            <m:ctrlPr>
              <w:rPr>
                <w:rFonts w:ascii="Cambria Math" w:hAnsi="Cambria Math"/>
                <w:i/>
              </w:rPr>
            </m:ctrlPr>
          </m:naryPr>
          <m:sub>
            <m:r>
              <w:rPr>
                <w:rFonts w:ascii="Cambria Math" w:hAnsi="Cambria Math"/>
              </w:rPr>
              <m:t>out</m:t>
            </m:r>
          </m:sub>
          <m:sup/>
          <m:e>
            <m:r>
              <w:rPr>
                <w:rFonts w:ascii="Cambria Math" w:hAnsi="Cambria Math"/>
              </w:rPr>
              <m:t>mh-</m:t>
            </m:r>
            <m:nary>
              <m:naryPr>
                <m:chr m:val="∑"/>
                <m:limLoc m:val="undOvr"/>
                <m:supHide m:val="1"/>
                <m:ctrlPr>
                  <w:rPr>
                    <w:rFonts w:ascii="Cambria Math" w:hAnsi="Cambria Math"/>
                    <w:i/>
                  </w:rPr>
                </m:ctrlPr>
              </m:naryPr>
              <m:sub>
                <m:r>
                  <w:rPr>
                    <w:rFonts w:ascii="Cambria Math" w:hAnsi="Cambria Math"/>
                  </w:rPr>
                  <m:t>in</m:t>
                </m:r>
              </m:sub>
              <m:sup/>
              <m:e>
                <m:r>
                  <w:rPr>
                    <w:rFonts w:ascii="Cambria Math" w:hAnsi="Cambria Math"/>
                  </w:rPr>
                  <m:t>mh+</m:t>
                </m:r>
              </m:e>
            </m:nary>
          </m:e>
        </m:nary>
        <m:sSub>
          <m:sSubPr>
            <m:ctrlPr>
              <w:rPr>
                <w:rFonts w:ascii="Cambria Math" w:hAnsi="Cambria Math"/>
                <w:i/>
              </w:rPr>
            </m:ctrlPr>
          </m:sSubPr>
          <m:e>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e>
            </m:d>
          </m:e>
          <m:sub>
            <m:r>
              <w:rPr>
                <w:rFonts w:ascii="Cambria Math" w:hAnsi="Cambria Math"/>
              </w:rPr>
              <m:t>CV</m:t>
            </m:r>
          </m:sub>
        </m:sSub>
      </m:oMath>
    </w:p>
    <w:p w:rsidR="00476A07" w:rsidRDefault="00476A07" w:rsidP="00476A07">
      <w:pPr>
        <w:pStyle w:val="ListParagraph"/>
        <w:tabs>
          <w:tab w:val="left" w:pos="1848"/>
        </w:tabs>
        <w:jc w:val="both"/>
        <w:rPr>
          <w:rFonts w:eastAsiaTheme="minorEastAsia"/>
        </w:rPr>
      </w:pPr>
    </w:p>
    <w:p w:rsidR="00476A07" w:rsidRDefault="00476A07" w:rsidP="00476A07">
      <w:pPr>
        <w:pStyle w:val="ListParagraph"/>
        <w:ind w:left="1701"/>
        <w:jc w:val="both"/>
      </w:pPr>
      <m:oMathPara>
        <m:oMathParaPr>
          <m:jc m:val="left"/>
        </m:oMathParaPr>
        <m:oMath>
          <m:r>
            <w:rPr>
              <w:rFonts w:ascii="Cambria Math" w:hAnsi="Cambria Math"/>
            </w:rPr>
            <m:t>∴   Q=</m:t>
          </m:r>
          <m:sSub>
            <m:sSubPr>
              <m:ctrlPr>
                <w:rPr>
                  <w:rFonts w:ascii="Cambria Math" w:hAnsi="Cambria Math"/>
                  <w:i/>
                </w:rPr>
              </m:ctrlPr>
            </m:sSubPr>
            <m:e>
              <m:r>
                <w:rPr>
                  <w:rFonts w:ascii="Cambria Math" w:hAnsi="Cambria Math"/>
                </w:rPr>
                <m:t>m</m:t>
              </m:r>
            </m:e>
            <m:sub>
              <m:r>
                <w:rPr>
                  <w:rFonts w:ascii="Cambria Math" w:hAnsi="Cambria Math"/>
                </w:rPr>
                <m:t>i</m:t>
              </m:r>
            </m:sub>
          </m:sSub>
          <m:sSub>
            <m:sSubPr>
              <m:ctrlPr>
                <w:rPr>
                  <w:rFonts w:ascii="Cambria Math" w:hAnsi="Cambria Math"/>
                  <w:i/>
                </w:rPr>
              </m:ctrlPr>
            </m:sSubPr>
            <m:e>
              <m:r>
                <w:rPr>
                  <w:rFonts w:ascii="Cambria Math" w:hAnsi="Cambria Math"/>
                </w:rPr>
                <m:t>h</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oMath>
      </m:oMathPara>
    </w:p>
    <w:p w:rsidR="00476A07" w:rsidRDefault="00476A07" w:rsidP="00476A07">
      <w:pPr>
        <w:pStyle w:val="ListParagraph"/>
        <w:tabs>
          <w:tab w:val="left" w:pos="1848"/>
        </w:tabs>
        <w:jc w:val="right"/>
        <w:rPr>
          <w:rFonts w:eastAsiaTheme="minorEastAsia"/>
        </w:rPr>
      </w:pPr>
    </w:p>
    <w:p w:rsidR="00476A07" w:rsidRDefault="00476A07" w:rsidP="00476A07">
      <w:pPr>
        <w:pStyle w:val="ListParagraph"/>
        <w:tabs>
          <w:tab w:val="left" w:pos="1848"/>
        </w:tabs>
        <w:jc w:val="right"/>
        <w:rPr>
          <w:rFonts w:eastAsiaTheme="minorEastAsia"/>
        </w:rPr>
      </w:pPr>
    </w:p>
    <w:p w:rsidR="00476A07" w:rsidRDefault="00570038" w:rsidP="00476A07">
      <w:pPr>
        <w:ind w:left="1276"/>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=36℃</m:t>
                    </m:r>
                  </m:e>
                </m:mr>
                <m:mr>
                  <m:e>
                    <m:r>
                      <w:rPr>
                        <w:rFonts w:ascii="Cambria Math" w:eastAsia="Cambria Math" w:hAnsi="Cambria Math" w:cs="Cambria Math"/>
                      </w:rPr>
                      <m:t>sat. liq.</m:t>
                    </m:r>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h</m:t>
                    </m:r>
                  </m:e>
                  <m:sub>
                    <m:r>
                      <w:rPr>
                        <w:rFonts w:ascii="Cambria Math" w:hAnsi="Cambria Math"/>
                      </w:rPr>
                      <m:t>i</m:t>
                    </m:r>
                  </m:sub>
                </m:sSub>
                <m:r>
                  <w:rPr>
                    <w:rFonts w:ascii="Cambria Math" w:hAnsi="Cambria Math"/>
                  </w:rPr>
                  <m:t xml:space="preserve">=102.33 </m:t>
                </m:r>
                <m:f>
                  <m:fPr>
                    <m:type m:val="lin"/>
                    <m:ctrlPr>
                      <w:rPr>
                        <w:rFonts w:ascii="Cambria Math" w:hAnsi="Cambria Math"/>
                        <w:i/>
                      </w:rPr>
                    </m:ctrlPr>
                  </m:fPr>
                  <m:num>
                    <m:r>
                      <w:rPr>
                        <w:rFonts w:ascii="Cambria Math" w:hAnsi="Cambria Math"/>
                      </w:rPr>
                      <m:t>kJ</m:t>
                    </m:r>
                  </m:num>
                  <m:den>
                    <m:r>
                      <w:rPr>
                        <w:rFonts w:ascii="Cambria Math" w:hAnsi="Cambria Math"/>
                      </w:rPr>
                      <m:t>kg</m:t>
                    </m:r>
                  </m:den>
                </m:f>
                <m:r>
                  <w:rPr>
                    <w:rFonts w:ascii="Cambria Math" w:hAnsi="Cambria Math"/>
                  </w:rPr>
                  <m:t xml:space="preserve">   (Table A-11)</m:t>
                </m:r>
              </m:e>
            </m:mr>
          </m:m>
        </m:oMath>
      </m:oMathPara>
    </w:p>
    <w:p w:rsidR="00476A07" w:rsidRDefault="00476A07" w:rsidP="00476A07">
      <w:pPr>
        <w:pStyle w:val="ListParagraph"/>
        <w:tabs>
          <w:tab w:val="left" w:pos="1848"/>
        </w:tabs>
        <w:jc w:val="right"/>
        <w:rPr>
          <w:rFonts w:eastAsiaTheme="minorEastAsia"/>
        </w:rPr>
      </w:pPr>
    </w:p>
    <w:p w:rsidR="00A10AED" w:rsidRPr="001C398E" w:rsidRDefault="00570038" w:rsidP="00A10AED">
      <w:pPr>
        <w:ind w:left="1276"/>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=1MPa</m:t>
                    </m:r>
                  </m:e>
                </m:mr>
                <m:mr>
                  <m:e>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xml:space="preserve">=0.12 </m:t>
                    </m:r>
                    <m:sSup>
                      <m:sSupPr>
                        <m:ctrlPr>
                          <w:rPr>
                            <w:rFonts w:ascii="Cambria Math" w:hAnsi="Cambria Math"/>
                            <w:i/>
                          </w:rPr>
                        </m:ctrlPr>
                      </m:sSupPr>
                      <m:e>
                        <m:r>
                          <w:rPr>
                            <w:rFonts w:ascii="Cambria Math" w:hAnsi="Cambria Math"/>
                          </w:rPr>
                          <m:t>m</m:t>
                        </m:r>
                      </m:e>
                      <m:sup>
                        <m:r>
                          <w:rPr>
                            <w:rFonts w:ascii="Cambria Math" w:hAnsi="Cambria Math"/>
                          </w:rPr>
                          <m:t>3</m:t>
                        </m:r>
                      </m:sup>
                    </m:sSup>
                    <m:ctrlPr>
                      <w:rPr>
                        <w:rFonts w:ascii="Cambria Math" w:eastAsia="Cambria Math" w:hAnsi="Cambria Math" w:cs="Cambria Math"/>
                        <w:i/>
                      </w:rPr>
                    </m:ctrlPr>
                  </m:e>
                </m:mr>
                <m:mr>
                  <m:e>
                    <m:r>
                      <w:rPr>
                        <w:rFonts w:ascii="Cambria Math" w:eastAsia="Cambria Math" w:hAnsi="Cambria Math" w:cs="Cambria Math"/>
                      </w:rPr>
                      <m:t>sat. vap.</m:t>
                    </m:r>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=250.68</m:t>
                </m:r>
                <m:f>
                  <m:fPr>
                    <m:type m:val="lin"/>
                    <m:ctrlPr>
                      <w:rPr>
                        <w:rFonts w:ascii="Cambria Math" w:hAnsi="Cambria Math"/>
                        <w:i/>
                      </w:rPr>
                    </m:ctrlPr>
                  </m:fPr>
                  <m:num>
                    <m:r>
                      <w:rPr>
                        <w:rFonts w:ascii="Cambria Math" w:hAnsi="Cambria Math"/>
                      </w:rPr>
                      <m:t>kJ</m:t>
                    </m:r>
                  </m:num>
                  <m:den>
                    <m:r>
                      <w:rPr>
                        <w:rFonts w:ascii="Cambria Math" w:hAnsi="Cambria Math"/>
                      </w:rPr>
                      <m:t>kg</m:t>
                    </m:r>
                  </m:den>
                </m:f>
                <m:r>
                  <w:rPr>
                    <w:rFonts w:ascii="Cambria Math" w:hAnsi="Cambria Math"/>
                  </w:rPr>
                  <m:t xml:space="preserve">  </m:t>
                </m:r>
              </m:e>
            </m:mr>
          </m:m>
          <m:r>
            <w:rPr>
              <w:rFonts w:ascii="Cambria Math" w:hAnsi="Cambria Math"/>
            </w:rPr>
            <m:t xml:space="preserve">  (Table A-12)</m:t>
          </m:r>
        </m:oMath>
      </m:oMathPara>
    </w:p>
    <w:p w:rsidR="00476A07" w:rsidRDefault="00476A07" w:rsidP="00476A07">
      <w:pPr>
        <w:pStyle w:val="ListParagraph"/>
        <w:tabs>
          <w:tab w:val="left" w:pos="1848"/>
        </w:tabs>
        <w:jc w:val="both"/>
        <w:rPr>
          <w:rFonts w:eastAsiaTheme="minorEastAsia"/>
        </w:rPr>
      </w:pPr>
    </w:p>
    <w:p w:rsidR="00A10AED" w:rsidRDefault="00570038" w:rsidP="00A10AED">
      <w:pPr>
        <w:ind w:left="1276"/>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=1.2MPa</m:t>
                    </m:r>
                  </m:e>
                </m:mr>
                <m:mr>
                  <m:e>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 xml:space="preserve">=0.12 </m:t>
                    </m:r>
                    <m:sSup>
                      <m:sSupPr>
                        <m:ctrlPr>
                          <w:rPr>
                            <w:rFonts w:ascii="Cambria Math" w:hAnsi="Cambria Math"/>
                            <w:i/>
                          </w:rPr>
                        </m:ctrlPr>
                      </m:sSupPr>
                      <m:e>
                        <m:r>
                          <w:rPr>
                            <w:rFonts w:ascii="Cambria Math" w:hAnsi="Cambria Math"/>
                          </w:rPr>
                          <m:t>m</m:t>
                        </m:r>
                      </m:e>
                      <m:sup>
                        <m:r>
                          <w:rPr>
                            <w:rFonts w:ascii="Cambria Math" w:hAnsi="Cambria Math"/>
                          </w:rPr>
                          <m:t>3</m:t>
                        </m:r>
                      </m:sup>
                    </m:sSup>
                    <m:ctrlPr>
                      <w:rPr>
                        <w:rFonts w:ascii="Cambria Math" w:eastAsia="Cambria Math" w:hAnsi="Cambria Math" w:cs="Cambria Math"/>
                        <w:i/>
                      </w:rPr>
                    </m:ctrlPr>
                  </m:e>
                </m:mr>
                <m:mr>
                  <m:e>
                    <m:r>
                      <w:rPr>
                        <w:rFonts w:ascii="Cambria Math" w:eastAsia="Cambria Math" w:hAnsi="Cambria Math" w:cs="Cambria Math"/>
                      </w:rPr>
                      <m:t>sat. liq.</m:t>
                    </m:r>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=116.70</m:t>
                </m:r>
                <m:f>
                  <m:fPr>
                    <m:type m:val="lin"/>
                    <m:ctrlPr>
                      <w:rPr>
                        <w:rFonts w:ascii="Cambria Math" w:hAnsi="Cambria Math"/>
                        <w:i/>
                      </w:rPr>
                    </m:ctrlPr>
                  </m:fPr>
                  <m:num>
                    <m:r>
                      <w:rPr>
                        <w:rFonts w:ascii="Cambria Math" w:hAnsi="Cambria Math"/>
                      </w:rPr>
                      <m:t>kJ</m:t>
                    </m:r>
                  </m:num>
                  <m:den>
                    <m:r>
                      <w:rPr>
                        <w:rFonts w:ascii="Cambria Math" w:hAnsi="Cambria Math"/>
                      </w:rPr>
                      <m:t>kg</m:t>
                    </m:r>
                  </m:den>
                </m:f>
                <m:r>
                  <w:rPr>
                    <w:rFonts w:ascii="Cambria Math" w:hAnsi="Cambria Math"/>
                  </w:rPr>
                  <m:t xml:space="preserve">  </m:t>
                </m:r>
              </m:e>
            </m:mr>
          </m:m>
          <m:r>
            <w:rPr>
              <w:rFonts w:ascii="Cambria Math" w:hAnsi="Cambria Math"/>
            </w:rPr>
            <m:t xml:space="preserve">  (Table A-12)</m:t>
          </m:r>
        </m:oMath>
      </m:oMathPara>
    </w:p>
    <w:p w:rsidR="00476A07" w:rsidRDefault="00476A07" w:rsidP="00476A07">
      <w:pPr>
        <w:pStyle w:val="ListParagraph"/>
        <w:tabs>
          <w:tab w:val="left" w:pos="1848"/>
        </w:tabs>
        <w:ind w:left="851"/>
        <w:jc w:val="both"/>
        <w:rPr>
          <w:rFonts w:eastAsiaTheme="minorEastAsia"/>
        </w:rPr>
      </w:pPr>
      <w:r>
        <w:rPr>
          <w:rFonts w:eastAsiaTheme="minorEastAsia"/>
        </w:rPr>
        <w:t>Thus,</w:t>
      </w:r>
    </w:p>
    <w:p w:rsidR="00476A07" w:rsidRDefault="00476A07" w:rsidP="00476A07">
      <w:pPr>
        <w:pStyle w:val="ListParagraph"/>
        <w:tabs>
          <w:tab w:val="left" w:pos="1848"/>
        </w:tabs>
        <w:ind w:left="1843"/>
        <w:jc w:val="both"/>
        <w:rPr>
          <w:rFonts w:eastAsiaTheme="minorEastAsia"/>
        </w:rPr>
      </w:pPr>
      <m:oMathPara>
        <m:oMathParaPr>
          <m:jc m:val="left"/>
        </m:oMathParaPr>
        <m:oMath>
          <m:r>
            <w:rPr>
              <w:rFonts w:ascii="Cambria Math" w:hAnsi="Cambria Math"/>
            </w:rPr>
            <m:t>Q=-128.41×102.33+134.32×116.70-5.91×250.68</m:t>
          </m:r>
        </m:oMath>
      </m:oMathPara>
    </w:p>
    <w:p w:rsidR="00476A07" w:rsidRDefault="00476A07" w:rsidP="00476A07">
      <w:pPr>
        <w:pStyle w:val="ListParagraph"/>
        <w:tabs>
          <w:tab w:val="left" w:pos="1848"/>
        </w:tabs>
        <w:ind w:left="851"/>
        <w:jc w:val="both"/>
        <w:rPr>
          <w:rFonts w:eastAsiaTheme="minorEastAsia"/>
        </w:rPr>
      </w:pPr>
    </w:p>
    <w:p w:rsidR="00476A07" w:rsidRDefault="00476A07" w:rsidP="00476A07">
      <w:pPr>
        <w:pStyle w:val="ListParagraph"/>
        <w:tabs>
          <w:tab w:val="left" w:pos="1848"/>
        </w:tabs>
        <w:ind w:left="1560"/>
        <w:jc w:val="both"/>
        <w:rPr>
          <w:rFonts w:eastAsiaTheme="minorEastAsia"/>
        </w:rPr>
      </w:pPr>
      <m:oMathPara>
        <m:oMathParaPr>
          <m:jc m:val="left"/>
        </m:oMathParaPr>
        <m:oMath>
          <m:r>
            <w:rPr>
              <w:rFonts w:ascii="Cambria Math" w:hAnsi="Cambria Math"/>
            </w:rPr>
            <m:t>∴   Q=1053.77 kJ</m:t>
          </m:r>
        </m:oMath>
      </m:oMathPara>
    </w:p>
    <w:p w:rsidR="00476A07" w:rsidRDefault="00476A07" w:rsidP="00476A07">
      <w:pPr>
        <w:pStyle w:val="ListParagraph"/>
        <w:tabs>
          <w:tab w:val="left" w:pos="1848"/>
        </w:tabs>
        <w:ind w:left="851"/>
        <w:jc w:val="right"/>
        <w:rPr>
          <w:rFonts w:eastAsiaTheme="minorEastAsia"/>
        </w:rPr>
      </w:pPr>
    </w:p>
    <w:p w:rsidR="00476A07" w:rsidRDefault="00476A07" w:rsidP="00476A07">
      <w:pPr>
        <w:jc w:val="both"/>
      </w:pPr>
    </w:p>
    <w:p w:rsidR="00603B3C" w:rsidRDefault="00603B3C" w:rsidP="00603B3C">
      <w:pPr>
        <w:rPr>
          <w:b/>
          <w:u w:val="single"/>
        </w:rPr>
      </w:pPr>
      <w:bookmarkStart w:id="0" w:name="_GoBack"/>
      <w:bookmarkEnd w:id="0"/>
      <w:r>
        <w:rPr>
          <w:b/>
          <w:u w:val="single"/>
        </w:rPr>
        <w:t>E</w:t>
      </w:r>
      <w:r w:rsidRPr="00C536D0">
        <w:rPr>
          <w:b/>
          <w:u w:val="single"/>
        </w:rPr>
        <w:t xml:space="preserve">xercise </w:t>
      </w:r>
      <w:r w:rsidR="00570038">
        <w:rPr>
          <w:b/>
          <w:u w:val="single"/>
        </w:rPr>
        <w:t>2</w:t>
      </w:r>
      <w:r w:rsidRPr="00C536D0">
        <w:rPr>
          <w:b/>
          <w:u w:val="single"/>
        </w:rPr>
        <w:t>:</w:t>
      </w:r>
    </w:p>
    <w:p w:rsidR="00603B3C" w:rsidRDefault="00603B3C"/>
    <w:p w:rsidR="00603B3C" w:rsidRDefault="00603B3C" w:rsidP="00603B3C">
      <w:pPr>
        <w:pStyle w:val="SMUNORMALARIAL"/>
        <w:spacing w:line="276" w:lineRule="auto"/>
        <w:jc w:val="both"/>
        <w:rPr>
          <w:rFonts w:ascii="Times New Roman" w:hAnsi="Times New Roman"/>
          <w:sz w:val="24"/>
        </w:rPr>
      </w:pPr>
      <w:r w:rsidRPr="00BF53AE">
        <w:rPr>
          <w:rFonts w:ascii="Times New Roman" w:hAnsi="Times New Roman"/>
          <w:sz w:val="24"/>
        </w:rPr>
        <w:t>A</w:t>
      </w:r>
      <w:r>
        <w:rPr>
          <w:rFonts w:ascii="Times New Roman" w:hAnsi="Times New Roman"/>
          <w:sz w:val="24"/>
        </w:rPr>
        <w:t>n insulated</w:t>
      </w:r>
      <w:r w:rsidRPr="00BF53AE">
        <w:rPr>
          <w:rFonts w:ascii="Times New Roman" w:hAnsi="Times New Roman"/>
          <w:sz w:val="24"/>
        </w:rPr>
        <w:t xml:space="preserve"> piston-cylinder device</w:t>
      </w:r>
      <w:r>
        <w:rPr>
          <w:rFonts w:ascii="Times New Roman" w:hAnsi="Times New Roman"/>
          <w:sz w:val="24"/>
        </w:rPr>
        <w:t xml:space="preserve"> initially contains 0.2 m</w:t>
      </w:r>
      <w:r>
        <w:rPr>
          <w:rFonts w:ascii="Times New Roman" w:hAnsi="Times New Roman"/>
          <w:sz w:val="24"/>
          <w:vertAlign w:val="superscript"/>
        </w:rPr>
        <w:t>3</w:t>
      </w:r>
      <w:r>
        <w:rPr>
          <w:rFonts w:ascii="Times New Roman" w:hAnsi="Times New Roman"/>
          <w:sz w:val="24"/>
        </w:rPr>
        <w:t xml:space="preserve"> of air at 200 </w:t>
      </w:r>
      <w:proofErr w:type="spellStart"/>
      <w:r>
        <w:rPr>
          <w:rFonts w:ascii="Times New Roman" w:hAnsi="Times New Roman"/>
          <w:sz w:val="24"/>
        </w:rPr>
        <w:t>kPa</w:t>
      </w:r>
      <w:proofErr w:type="spellEnd"/>
      <w:r>
        <w:rPr>
          <w:rFonts w:ascii="Times New Roman" w:hAnsi="Times New Roman"/>
          <w:sz w:val="24"/>
        </w:rPr>
        <w:t xml:space="preserve"> and 22</w:t>
      </w:r>
      <w:r>
        <w:rPr>
          <w:rFonts w:ascii="Times New Roman" w:hAnsi="Times New Roman"/>
          <w:sz w:val="24"/>
        </w:rPr>
        <w:sym w:font="Symbol" w:char="F0B0"/>
      </w:r>
      <w:r>
        <w:rPr>
          <w:rFonts w:ascii="Times New Roman" w:hAnsi="Times New Roman"/>
          <w:sz w:val="24"/>
        </w:rPr>
        <w:t>C</w:t>
      </w:r>
      <w:r w:rsidR="003B291A">
        <w:rPr>
          <w:rFonts w:ascii="Times New Roman" w:hAnsi="Times New Roman"/>
          <w:sz w:val="24"/>
        </w:rPr>
        <w:t xml:space="preserve"> and internal energy 211.81 kJ/kg</w:t>
      </w:r>
      <w:r>
        <w:rPr>
          <w:rFonts w:ascii="Times New Roman" w:hAnsi="Times New Roman"/>
          <w:sz w:val="24"/>
        </w:rPr>
        <w:t xml:space="preserve">. At this state, a linear spring touches the piston but exerts no force on it. The cylinder is connected by a valve to a line that supplies air at 800 </w:t>
      </w:r>
      <w:proofErr w:type="spellStart"/>
      <w:r>
        <w:rPr>
          <w:rFonts w:ascii="Times New Roman" w:hAnsi="Times New Roman"/>
          <w:sz w:val="24"/>
        </w:rPr>
        <w:t>kPa</w:t>
      </w:r>
      <w:proofErr w:type="spellEnd"/>
      <w:r>
        <w:rPr>
          <w:rFonts w:ascii="Times New Roman" w:hAnsi="Times New Roman"/>
          <w:sz w:val="24"/>
        </w:rPr>
        <w:t xml:space="preserve"> and 22</w:t>
      </w:r>
      <w:r>
        <w:rPr>
          <w:rFonts w:ascii="Times New Roman" w:hAnsi="Times New Roman"/>
          <w:sz w:val="24"/>
        </w:rPr>
        <w:sym w:font="Symbol" w:char="F0B0"/>
      </w:r>
      <w:r>
        <w:rPr>
          <w:rFonts w:ascii="Times New Roman" w:hAnsi="Times New Roman"/>
          <w:sz w:val="24"/>
        </w:rPr>
        <w:t xml:space="preserve">C. The valve is opened, and air from the high-pressure line is allowed to enter the cylinder. The valve is turned off when the pressure inside the cylinder reaches 600 </w:t>
      </w:r>
      <w:proofErr w:type="spellStart"/>
      <w:r>
        <w:rPr>
          <w:rFonts w:ascii="Times New Roman" w:hAnsi="Times New Roman"/>
          <w:sz w:val="24"/>
        </w:rPr>
        <w:t>kPa</w:t>
      </w:r>
      <w:proofErr w:type="spellEnd"/>
      <w:r>
        <w:rPr>
          <w:rFonts w:ascii="Times New Roman" w:hAnsi="Times New Roman"/>
          <w:sz w:val="24"/>
        </w:rPr>
        <w:t>. If the enclosed volume inside the cylinder doubles during this process, determine,</w:t>
      </w:r>
    </w:p>
    <w:p w:rsidR="00603B3C" w:rsidRDefault="00603B3C" w:rsidP="00603B3C">
      <w:pPr>
        <w:pStyle w:val="SMUNORMALARIAL"/>
        <w:numPr>
          <w:ilvl w:val="0"/>
          <w:numId w:val="5"/>
        </w:numPr>
        <w:spacing w:line="276" w:lineRule="auto"/>
        <w:jc w:val="both"/>
        <w:rPr>
          <w:rFonts w:ascii="Times New Roman" w:hAnsi="Times New Roman"/>
          <w:sz w:val="24"/>
        </w:rPr>
      </w:pPr>
      <w:r>
        <w:rPr>
          <w:rFonts w:ascii="Times New Roman" w:hAnsi="Times New Roman"/>
          <w:sz w:val="24"/>
        </w:rPr>
        <w:t>The mass of air that entered the cylinder.</w:t>
      </w:r>
    </w:p>
    <w:p w:rsidR="00603B3C" w:rsidRPr="00BF53AE" w:rsidRDefault="00603B3C" w:rsidP="00603B3C">
      <w:pPr>
        <w:pStyle w:val="SMUNORMALARIAL"/>
        <w:numPr>
          <w:ilvl w:val="0"/>
          <w:numId w:val="5"/>
        </w:numPr>
        <w:spacing w:line="276" w:lineRule="auto"/>
        <w:jc w:val="both"/>
        <w:rPr>
          <w:rFonts w:ascii="Times New Roman" w:hAnsi="Times New Roman"/>
          <w:sz w:val="24"/>
        </w:rPr>
      </w:pPr>
      <w:r>
        <w:rPr>
          <w:rFonts w:ascii="Times New Roman" w:hAnsi="Times New Roman"/>
          <w:sz w:val="24"/>
        </w:rPr>
        <w:t>The final temperature of the air inside the cylinder.</w:t>
      </w:r>
    </w:p>
    <w:p w:rsidR="00603B3C" w:rsidRPr="00BF53AE" w:rsidRDefault="00603B3C" w:rsidP="00603B3C">
      <w:pPr>
        <w:pStyle w:val="SMUNORMALARIAL"/>
        <w:spacing w:line="276" w:lineRule="auto"/>
        <w:ind w:left="720"/>
        <w:jc w:val="both"/>
        <w:rPr>
          <w:rFonts w:ascii="Times New Roman" w:hAnsi="Times New Roman"/>
          <w:sz w:val="24"/>
        </w:rPr>
      </w:pPr>
      <w:r w:rsidRPr="00474114">
        <w:rPr>
          <w:rFonts w:ascii="Times New Roman" w:hAnsi="Times New Roman"/>
          <w:noProof/>
          <w:sz w:val="24"/>
        </w:rPr>
        <w:lastRenderedPageBreak/>
        <mc:AlternateContent>
          <mc:Choice Requires="wps">
            <w:drawing>
              <wp:anchor distT="45720" distB="45720" distL="114300" distR="114300" simplePos="0" relativeHeight="251685888" behindDoc="0" locked="0" layoutInCell="1" allowOverlap="1" wp14:anchorId="0FD86BF9" wp14:editId="7CB2EAF2">
                <wp:simplePos x="0" y="0"/>
                <wp:positionH relativeFrom="margin">
                  <wp:posOffset>381000</wp:posOffset>
                </wp:positionH>
                <wp:positionV relativeFrom="paragraph">
                  <wp:posOffset>2712720</wp:posOffset>
                </wp:positionV>
                <wp:extent cx="1152525" cy="1404620"/>
                <wp:effectExtent l="0" t="0" r="0" b="6350"/>
                <wp:wrapSquare wrapText="bothSides"/>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04620"/>
                        </a:xfrm>
                        <a:prstGeom prst="rect">
                          <a:avLst/>
                        </a:prstGeom>
                        <a:noFill/>
                        <a:ln w="9525">
                          <a:noFill/>
                          <a:miter lim="800000"/>
                          <a:headEnd/>
                          <a:tailEnd/>
                        </a:ln>
                      </wps:spPr>
                      <wps:txbx>
                        <w:txbxContent>
                          <w:p w:rsidR="003B291A" w:rsidRPr="00474114" w:rsidRDefault="003B291A" w:rsidP="00603B3C">
                            <w:pPr>
                              <w:jc w:val="center"/>
                              <w:rPr>
                                <w:lang w:val="fr-FR"/>
                              </w:rPr>
                            </w:pPr>
                            <w:r>
                              <w:rPr>
                                <w:lang w:val="fr-FR"/>
                              </w:rPr>
                              <w:t>INLET</w:t>
                            </w:r>
                          </w:p>
                          <w:p w:rsidR="003B291A" w:rsidRPr="00474114" w:rsidRDefault="003B291A" w:rsidP="00603B3C">
                            <w:pPr>
                              <w:jc w:val="center"/>
                              <w:rPr>
                                <w:lang w:val="fr-FR"/>
                              </w:rPr>
                            </w:pPr>
                            <w:r w:rsidRPr="00474114">
                              <w:rPr>
                                <w:lang w:val="fr-FR"/>
                              </w:rPr>
                              <w:t>P</w:t>
                            </w:r>
                            <w:r>
                              <w:rPr>
                                <w:vertAlign w:val="subscript"/>
                                <w:lang w:val="fr-FR"/>
                              </w:rPr>
                              <w:t>i</w:t>
                            </w:r>
                            <w:r w:rsidRPr="00474114">
                              <w:rPr>
                                <w:lang w:val="fr-FR"/>
                              </w:rPr>
                              <w:t xml:space="preserve"> = </w:t>
                            </w:r>
                            <w:r>
                              <w:rPr>
                                <w:lang w:val="fr-FR"/>
                              </w:rPr>
                              <w:t>8</w:t>
                            </w:r>
                            <w:r w:rsidRPr="00474114">
                              <w:rPr>
                                <w:lang w:val="fr-FR"/>
                              </w:rPr>
                              <w:t>00 kPa</w:t>
                            </w:r>
                          </w:p>
                          <w:p w:rsidR="003B291A" w:rsidRPr="00474114" w:rsidRDefault="003B291A" w:rsidP="00603B3C">
                            <w:pPr>
                              <w:jc w:val="center"/>
                              <w:rPr>
                                <w:lang w:val="fr-FR"/>
                              </w:rPr>
                            </w:pPr>
                            <w:r w:rsidRPr="00474114">
                              <w:rPr>
                                <w:lang w:val="fr-FR"/>
                              </w:rPr>
                              <w:t>T</w:t>
                            </w:r>
                            <w:r>
                              <w:rPr>
                                <w:vertAlign w:val="subscript"/>
                                <w:lang w:val="fr-FR"/>
                              </w:rPr>
                              <w:t>i</w:t>
                            </w:r>
                            <w:r w:rsidRPr="00474114">
                              <w:rPr>
                                <w:lang w:val="fr-FR"/>
                              </w:rPr>
                              <w:t xml:space="preserve"> = 22</w:t>
                            </w:r>
                            <w:r>
                              <w:sym w:font="Symbol" w:char="F0B0"/>
                            </w:r>
                            <w:r w:rsidRPr="00474114">
                              <w:rPr>
                                <w:lang w:val="fr-FR"/>
                              </w:rP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D86BF9" id="_x0000_s1029" type="#_x0000_t202" style="position:absolute;left:0;text-align:left;margin-left:30pt;margin-top:213.6pt;width:90.75pt;height:110.6pt;z-index:2516858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" filled="f" stroked="f">
                <v:textbox style="mso-fit-shape-to-text:t">
                  <w:txbxContent>
                    <w:p w:rsidR="003B291A" w:rsidRPr="00474114" w:rsidRDefault="003B291A" w:rsidP="00603B3C">
                      <w:pPr>
                        <w:jc w:val="center"/>
                        <w:rPr>
                          <w:lang w:val="fr-FR"/>
                        </w:rPr>
                      </w:pPr>
                      <w:r>
                        <w:rPr>
                          <w:lang w:val="fr-FR"/>
                        </w:rPr>
                        <w:t>INLET</w:t>
                      </w:r>
                    </w:p>
                    <w:p w:rsidR="003B291A" w:rsidRPr="00474114" w:rsidRDefault="003B291A" w:rsidP="00603B3C">
                      <w:pPr>
                        <w:jc w:val="center"/>
                        <w:rPr>
                          <w:lang w:val="fr-FR"/>
                        </w:rPr>
                      </w:pPr>
                      <w:r w:rsidRPr="00474114">
                        <w:rPr>
                          <w:lang w:val="fr-FR"/>
                        </w:rPr>
                        <w:t>P</w:t>
                      </w:r>
                      <w:r>
                        <w:rPr>
                          <w:vertAlign w:val="subscript"/>
                          <w:lang w:val="fr-FR"/>
                        </w:rPr>
                        <w:t>i</w:t>
                      </w:r>
                      <w:r w:rsidRPr="00474114">
                        <w:rPr>
                          <w:lang w:val="fr-FR"/>
                        </w:rPr>
                        <w:t xml:space="preserve"> = </w:t>
                      </w:r>
                      <w:r>
                        <w:rPr>
                          <w:lang w:val="fr-FR"/>
                        </w:rPr>
                        <w:t>8</w:t>
                      </w:r>
                      <w:r w:rsidRPr="00474114">
                        <w:rPr>
                          <w:lang w:val="fr-FR"/>
                        </w:rPr>
                        <w:t>00 kPa</w:t>
                      </w:r>
                    </w:p>
                    <w:p w:rsidR="003B291A" w:rsidRPr="00474114" w:rsidRDefault="003B291A" w:rsidP="00603B3C">
                      <w:pPr>
                        <w:jc w:val="center"/>
                        <w:rPr>
                          <w:lang w:val="fr-FR"/>
                        </w:rPr>
                      </w:pPr>
                      <w:r w:rsidRPr="00474114">
                        <w:rPr>
                          <w:lang w:val="fr-FR"/>
                        </w:rPr>
                        <w:t>T</w:t>
                      </w:r>
                      <w:r>
                        <w:rPr>
                          <w:vertAlign w:val="subscript"/>
                          <w:lang w:val="fr-FR"/>
                        </w:rPr>
                        <w:t>i</w:t>
                      </w:r>
                      <w:r w:rsidRPr="00474114">
                        <w:rPr>
                          <w:lang w:val="fr-FR"/>
                        </w:rPr>
                        <w:t xml:space="preserve"> = 22</w:t>
                      </w:r>
                      <w:r>
                        <w:sym w:font="Symbol" w:char="F0B0"/>
                      </w:r>
                      <w:r w:rsidRPr="00474114">
                        <w:rPr>
                          <w:lang w:val="fr-FR"/>
                        </w:rPr>
                        <w:t>C</w:t>
                      </w:r>
                    </w:p>
                  </w:txbxContent>
                </v:textbox>
                <w10:wrap type="square" anchorx="margin"/>
              </v:shape>
            </w:pict>
          </mc:Fallback>
        </mc:AlternateContent>
      </w:r>
      <w:r>
        <w:rPr>
          <w:rFonts w:ascii="Times New Roman" w:hAnsi="Times New Roman"/>
          <w:noProof/>
          <w:sz w:val="24"/>
        </w:rPr>
        <mc:AlternateContent>
          <mc:Choice Requires="wps">
            <w:drawing>
              <wp:anchor distT="0" distB="0" distL="114300" distR="114300" simplePos="0" relativeHeight="251678720" behindDoc="0" locked="0" layoutInCell="1" allowOverlap="1" wp14:anchorId="26DBC7E9" wp14:editId="58910B10">
                <wp:simplePos x="0" y="0"/>
                <wp:positionH relativeFrom="column">
                  <wp:posOffset>2222500</wp:posOffset>
                </wp:positionH>
                <wp:positionV relativeFrom="paragraph">
                  <wp:posOffset>1717675</wp:posOffset>
                </wp:positionV>
                <wp:extent cx="1590675" cy="1333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1590675" cy="1333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0038" w:rsidRDefault="00570038" w:rsidP="00570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BC7E9" id="Rectangle 33" o:spid="_x0000_s1028" style="position:absolute;left:0;text-align:left;margin-left:175pt;margin-top:135.25pt;width:125.25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" fillcolor="black [3213]" strokecolor="black [3213]" strokeweight="1pt">
                <v:textbox>
                  <w:txbxContent>
                    <w:p w:rsidR="00570038" w:rsidRDefault="00570038" w:rsidP="00570038">
                      <w:pPr>
                        <w:jc w:val="center"/>
                      </w:pPr>
                    </w:p>
                  </w:txbxContent>
                </v:textbox>
              </v:rect>
            </w:pict>
          </mc:Fallback>
        </mc:AlternateContent>
      </w:r>
      <w:r>
        <w:rPr>
          <w:rFonts w:ascii="Times New Roman" w:hAnsi="Times New Roman"/>
          <w:noProof/>
          <w:sz w:val="24"/>
        </w:rPr>
        <mc:AlternateContent>
          <mc:Choice Requires="wps">
            <w:drawing>
              <wp:anchor distT="0" distB="0" distL="114300" distR="114300" simplePos="0" relativeHeight="251683840" behindDoc="0" locked="0" layoutInCell="1" allowOverlap="1" wp14:anchorId="4F624159" wp14:editId="0771D9B0">
                <wp:simplePos x="0" y="0"/>
                <wp:positionH relativeFrom="column">
                  <wp:posOffset>2222500</wp:posOffset>
                </wp:positionH>
                <wp:positionV relativeFrom="paragraph">
                  <wp:posOffset>660400</wp:posOffset>
                </wp:positionV>
                <wp:extent cx="904875" cy="0"/>
                <wp:effectExtent l="0" t="0" r="28575" b="19050"/>
                <wp:wrapNone/>
                <wp:docPr id="286" name="Straight Connector 286"/>
                <wp:cNvGraphicFramePr/>
                <a:graphic xmlns:a="http://schemas.openxmlformats.org/drawingml/2006/main">
                  <a:graphicData uri="http://schemas.microsoft.com/office/word/2010/wordprocessingShape">
                    <wps:wsp>
                      <wps:cNvCnPr/>
                      <wps:spPr>
                        <a:xfrm flipV="1">
                          <a:off x="0" y="0"/>
                          <a:ext cx="904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F7255C0" id="Straight Connector 286" o:spid="_x0000_s1026" style="position:absolute;flip:y;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5pt,52pt" to="246.2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1552" behindDoc="0" locked="0" layoutInCell="1" allowOverlap="1" wp14:anchorId="35B8ED0F" wp14:editId="126B342A">
                <wp:simplePos x="0" y="0"/>
                <wp:positionH relativeFrom="column">
                  <wp:posOffset>2212975</wp:posOffset>
                </wp:positionH>
                <wp:positionV relativeFrom="paragraph">
                  <wp:posOffset>498475</wp:posOffset>
                </wp:positionV>
                <wp:extent cx="0" cy="2481580"/>
                <wp:effectExtent l="0" t="0" r="19050" b="13970"/>
                <wp:wrapNone/>
                <wp:docPr id="26" name="Straight Connector 26"/>
                <wp:cNvGraphicFramePr/>
                <a:graphic xmlns:a="http://schemas.openxmlformats.org/drawingml/2006/main">
                  <a:graphicData uri="http://schemas.microsoft.com/office/word/2010/wordprocessingShape">
                    <wps:wsp>
                      <wps:cNvCnPr/>
                      <wps:spPr>
                        <a:xfrm flipV="1">
                          <a:off x="0" y="0"/>
                          <a:ext cx="0" cy="248158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274920" id="Straight Connector 2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25pt,39.25pt" to="174.25pt,2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82816" behindDoc="0" locked="0" layoutInCell="1" allowOverlap="1" wp14:anchorId="35BCEF53" wp14:editId="2C36023E">
                <wp:simplePos x="0" y="0"/>
                <wp:positionH relativeFrom="column">
                  <wp:posOffset>3016250</wp:posOffset>
                </wp:positionH>
                <wp:positionV relativeFrom="paragraph">
                  <wp:posOffset>660400</wp:posOffset>
                </wp:positionV>
                <wp:extent cx="0" cy="16192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FD141C" id="Straight Connector 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37.5pt,52pt" to="237.5pt,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81792" behindDoc="0" locked="0" layoutInCell="1" allowOverlap="1" wp14:anchorId="2F00DC1E" wp14:editId="4F092B56">
                <wp:simplePos x="0" y="0"/>
                <wp:positionH relativeFrom="column">
                  <wp:posOffset>2908300</wp:posOffset>
                </wp:positionH>
                <wp:positionV relativeFrom="paragraph">
                  <wp:posOffset>831850</wp:posOffset>
                </wp:positionV>
                <wp:extent cx="108000" cy="9525"/>
                <wp:effectExtent l="0" t="0" r="25400" b="28575"/>
                <wp:wrapNone/>
                <wp:docPr id="284" name="Straight Connector 284"/>
                <wp:cNvGraphicFramePr/>
                <a:graphic xmlns:a="http://schemas.openxmlformats.org/drawingml/2006/main">
                  <a:graphicData uri="http://schemas.microsoft.com/office/word/2010/wordprocessingShape">
                    <wps:wsp>
                      <wps:cNvCnPr/>
                      <wps:spPr>
                        <a:xfrm flipV="1">
                          <a:off x="0" y="0"/>
                          <a:ext cx="1080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92439F" id="Straight Connector 284" o:spid="_x0000_s1026" style="position:absolute;flip:y;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9pt,65.5pt" to="237.5pt,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" strokecolor="black [3213]" strokeweight=".5pt">
                <v:stroke joinstyle="miter"/>
              </v:line>
            </w:pict>
          </mc:Fallback>
        </mc:AlternateContent>
      </w:r>
      <w:r>
        <w:rPr>
          <w:rFonts w:ascii="Times New Roman" w:hAnsi="Times New Roman"/>
          <w:noProof/>
          <w:sz w:val="24"/>
        </w:rPr>
        <mc:AlternateContent>
          <mc:Choice Requires="wpg">
            <w:drawing>
              <wp:anchor distT="0" distB="0" distL="114300" distR="114300" simplePos="0" relativeHeight="251680768" behindDoc="0" locked="0" layoutInCell="1" allowOverlap="1" wp14:anchorId="2DD0642D" wp14:editId="2E9FD556">
                <wp:simplePos x="0" y="0"/>
                <wp:positionH relativeFrom="column">
                  <wp:posOffset>2879725</wp:posOffset>
                </wp:positionH>
                <wp:positionV relativeFrom="paragraph">
                  <wp:posOffset>841375</wp:posOffset>
                </wp:positionV>
                <wp:extent cx="209550" cy="485775"/>
                <wp:effectExtent l="0" t="0" r="38100" b="28575"/>
                <wp:wrapNone/>
                <wp:docPr id="266" name="Group 266"/>
                <wp:cNvGraphicFramePr/>
                <a:graphic xmlns:a="http://schemas.openxmlformats.org/drawingml/2006/main">
                  <a:graphicData uri="http://schemas.microsoft.com/office/word/2010/wordprocessingGroup">
                    <wpg:wgp>
                      <wpg:cNvGrpSpPr/>
                      <wpg:grpSpPr>
                        <a:xfrm>
                          <a:off x="0" y="0"/>
                          <a:ext cx="209550" cy="485775"/>
                          <a:chOff x="0" y="0"/>
                          <a:chExt cx="209550" cy="485775"/>
                        </a:xfrm>
                      </wpg:grpSpPr>
                      <wps:wsp>
                        <wps:cNvPr id="267" name="Straight Connector 267"/>
                        <wps:cNvCnPr/>
                        <wps:spPr>
                          <a:xfrm flipH="1" flipV="1">
                            <a:off x="0" y="371475"/>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8" name="Straight Connector 268"/>
                        <wps:cNvCnPr/>
                        <wps:spPr>
                          <a:xfrm flipH="1" flipV="1">
                            <a:off x="9525" y="19050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1" name="Straight Connector 281"/>
                        <wps:cNvCnPr/>
                        <wps:spPr>
                          <a:xfrm flipH="1">
                            <a:off x="0" y="3143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2" name="Straight Connector 282"/>
                        <wps:cNvCnPr/>
                        <wps:spPr>
                          <a:xfrm flipH="1" flipV="1">
                            <a:off x="19050" y="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3" name="Straight Connector 283"/>
                        <wps:cNvCnPr/>
                        <wps:spPr>
                          <a:xfrm flipH="1">
                            <a:off x="9525" y="1238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192BA2F" id="Group 266" o:spid="_x0000_s1026" style="position:absolute;margin-left:226.75pt;margin-top:66.25pt;width:16.5pt;height:38.25pt;z-index:251680768" coordsize="209550,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">
                <v:line id="Straight Connector 267" o:spid="_x0000_s1027" style="position:absolute;flip:x y;visibility:visible;mso-wrap-style:square" from="0,371475" to="190500,485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EYw8QAAADcAAAADwAAAGRycy9kb3ducmV2LnhtbESPQWvCQBSE7wX/w/KE3uomQaxEVxFB&#10;UPHS2Etvj+wzCWbfrtnVpP/eFQo9DjPzDbNcD6YVD+p8Y1lBOklAEJdWN1wp+D7vPuYgfEDW2Fom&#10;Bb/kYb0avS0x17bnL3oUoRIRwj5HBXUILpfSlzUZ9BPriKN3sZ3BEGVXSd1hH+GmlVmSzKTBhuNC&#10;jY62NZXX4m4USHd0p/mp+DkfTHo7Dtm+79OpUu/jYbMAEWgI/+G/9l4ryGaf8DoTj4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gRjDxAAAANwAAAAPAAAAAAAAAAAA&#10;AAAAAKECAABkcnMvZG93bnJldi54bWxQSwUGAAAAAAQABAD5AAAAkgMAAAAA&#10;" strokecolor="black [3213]" strokeweight=".5pt">
                  <v:stroke joinstyle="miter"/>
                </v:line>
                <v:line id="Straight Connector 268" o:spid="_x0000_s1028" style="position:absolute;flip:x y;visibility:visible;mso-wrap-style:square" from="9525,190500" to="200025,3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6MscIAAADcAAAADwAAAGRycy9kb3ducmV2LnhtbERPz2uDMBS+F/o/hFfYrY1KKcUZyygM&#10;WulldpfdHuZNZeYlNZm6/345DHb8+H4Xp8UMYqLR95YVpLsEBHFjdc+tgvf76/YIwgdkjYNlUvBD&#10;Hk7lelVgru3MbzTVoRUxhH2OCroQXC6lbzoy6HfWEUfu044GQ4RjK/WIcww3g8yS5CAN9hwbOnR0&#10;7qj5qr+NAukqdzve6o/71aSPasku85zulXraLC/PIAIt4V/8575oBdkhro1n4hGQ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h6MscIAAADcAAAADwAAAAAAAAAAAAAA&#10;AAChAgAAZHJzL2Rvd25yZXYueG1sUEsFBgAAAAAEAAQA+QAAAJADAAAAAA==&#10;" strokecolor="black [3213]" strokeweight=".5pt">
                  <v:stroke joinstyle="miter"/>
                </v:line>
                <v:line id="Straight Connector 281" o:spid="_x0000_s1029" style="position:absolute;flip:x;visibility:visible;mso-wrap-style:square" from="0,314325" to="200025,371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QvBsMAAADcAAAADwAAAGRycy9kb3ducmV2LnhtbESPT4vCMBTE7wt+h/CEva2pHkSqUaTg&#10;n4MX3UU8PppnW01eShK166c3wsIeh5n5DTNbdNaIO/nQOFYwHGQgiEunG64U/HyvviYgQkTWaByT&#10;gl8KsJj3PmaYa/fgPd0PsRIJwiFHBXWMbS5lKGuyGAauJU7e2XmLMUlfSe3xkeDWyFGWjaXFhtNC&#10;jS0VNZXXw80qKMzx1G3WnuPx8jzfdrQqLsYo9dnvllMQkbr4H/5rb7WC0WQI7zPpCMj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0LwbDAAAA3AAAAA8AAAAAAAAAAAAA&#10;AAAAoQIAAGRycy9kb3ducmV2LnhtbFBLBQYAAAAABAAEAPkAAACRAwAAAAA=&#10;" strokecolor="black [3213]" strokeweight=".5pt">
                  <v:stroke joinstyle="miter"/>
                </v:line>
                <v:line id="Straight Connector 282" o:spid="_x0000_s1030" style="position:absolute;flip:x y;visibility:visible;mso-wrap-style:square" from="19050,0" to="209550,114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docQAAADcAAAADwAAAGRycy9kb3ducmV2LnhtbESPwWrDMBBE74X8g9hCb41sE4pxo5hQ&#10;KDghlzq99LZYW9vEWimWGrt/HwUCOQ4z84ZZl7MZxIVG31tWkC4TEMSN1T23Cr6Pn685CB+QNQ6W&#10;ScE/eSg3i6c1FtpO/EWXOrQiQtgXqKALwRVS+qYjg35pHXH0fu1oMEQ5tlKPOEW4GWSWJG/SYM9x&#10;oUNHHx01p/rPKJBu7w75of457kx63s9ZNU3pSqmX53n7DiLQHB7he7vSCrI8g9uZeATk5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l2hxAAAANwAAAAPAAAAAAAAAAAA&#10;AAAAAKECAABkcnMvZG93bnJldi54bWxQSwUGAAAAAAQABAD5AAAAkgMAAAAA&#10;" strokecolor="black [3213]" strokeweight=".5pt">
                  <v:stroke joinstyle="miter"/>
                </v:line>
                <v:line id="Straight Connector 283" o:spid="_x0000_s1031" style="position:absolute;flip:x;visibility:visible;mso-wrap-style:square" from="9525,123825" to="209550,180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oU6sMAAADcAAAADwAAAGRycy9kb3ducmV2LnhtbESPQWsCMRSE74L/ITzBm2ZVKLIaRRa0&#10;PXipFfH42Dx3V5OXJYm69tc3hUKPw8x8wyzXnTXiQT40jhVMxhkI4tLphisFx6/taA4iRGSNxjEp&#10;eFGA9arfW2Ku3ZM/6XGIlUgQDjkqqGNscylDWZPFMHYtcfIuzluMSfpKao/PBLdGTrPsTVpsOC3U&#10;2FJRU3k73K2CwpzO3fvOczxdvy/3PW2LqzFKDQfdZgEiUhf/w3/tD61gOp/B75l0B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qFOrDAAAA3AAAAA8AAAAAAAAAAAAA&#10;AAAAoQIAAGRycy9kb3ducmV2LnhtbFBLBQYAAAAABAAEAPkAAACRAwAAAAA=&#10;" strokecolor="black [3213]" strokeweight=".5pt">
                  <v:stroke joinstyle="miter"/>
                </v:line>
              </v:group>
            </w:pict>
          </mc:Fallback>
        </mc:AlternateContent>
      </w:r>
      <w:r>
        <w:rPr>
          <w:rFonts w:ascii="Times New Roman" w:hAnsi="Times New Roman"/>
          <w:noProof/>
          <w:sz w:val="24"/>
        </w:rPr>
        <mc:AlternateContent>
          <mc:Choice Requires="wpg">
            <w:drawing>
              <wp:anchor distT="0" distB="0" distL="114300" distR="114300" simplePos="0" relativeHeight="251679744" behindDoc="0" locked="0" layoutInCell="1" allowOverlap="1" wp14:anchorId="44C8068E" wp14:editId="48B045E9">
                <wp:simplePos x="0" y="0"/>
                <wp:positionH relativeFrom="column">
                  <wp:posOffset>2870200</wp:posOffset>
                </wp:positionH>
                <wp:positionV relativeFrom="paragraph">
                  <wp:posOffset>1222375</wp:posOffset>
                </wp:positionV>
                <wp:extent cx="209550" cy="485775"/>
                <wp:effectExtent l="0" t="0" r="38100" b="28575"/>
                <wp:wrapNone/>
                <wp:docPr id="265" name="Group 265"/>
                <wp:cNvGraphicFramePr/>
                <a:graphic xmlns:a="http://schemas.openxmlformats.org/drawingml/2006/main">
                  <a:graphicData uri="http://schemas.microsoft.com/office/word/2010/wordprocessingGroup">
                    <wpg:wgp>
                      <wpg:cNvGrpSpPr/>
                      <wpg:grpSpPr>
                        <a:xfrm>
                          <a:off x="0" y="0"/>
                          <a:ext cx="209550" cy="485775"/>
                          <a:chOff x="0" y="0"/>
                          <a:chExt cx="209550" cy="485775"/>
                        </a:xfrm>
                      </wpg:grpSpPr>
                      <wps:wsp>
                        <wps:cNvPr id="35" name="Straight Connector 35"/>
                        <wps:cNvCnPr/>
                        <wps:spPr>
                          <a:xfrm flipH="1" flipV="1">
                            <a:off x="0" y="371475"/>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 name="Straight Connector 36"/>
                        <wps:cNvCnPr/>
                        <wps:spPr>
                          <a:xfrm flipH="1" flipV="1">
                            <a:off x="9525" y="19050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 name="Straight Connector 37"/>
                        <wps:cNvCnPr/>
                        <wps:spPr>
                          <a:xfrm flipH="1">
                            <a:off x="0" y="3143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3" name="Straight Connector 263"/>
                        <wps:cNvCnPr/>
                        <wps:spPr>
                          <a:xfrm flipH="1" flipV="1">
                            <a:off x="19050" y="0"/>
                            <a:ext cx="19050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4" name="Straight Connector 264"/>
                        <wps:cNvCnPr/>
                        <wps:spPr>
                          <a:xfrm flipH="1">
                            <a:off x="9525" y="123825"/>
                            <a:ext cx="200025" cy="571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5694F42" id="Group 265" o:spid="_x0000_s1026" style="position:absolute;margin-left:226pt;margin-top:96.25pt;width:16.5pt;height:38.25pt;z-index:251679744" coordsize="209550,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">
                <v:line id="Straight Connector 35" o:spid="_x0000_s1027" style="position:absolute;flip:x y;visibility:visible;mso-wrap-style:square" from="0,371475" to="190500,485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5QpMQAAADbAAAADwAAAGRycy9kb3ducmV2LnhtbESPT4vCMBTE78J+h/AW9qZp/bNI1ygi&#10;CK54se5lb4/mbVu2eYlNtPXbG0HwOMzMb5jFqjeNuFLra8sK0lECgriwuuZSwc9pO5yD8AFZY2OZ&#10;FNzIw2r5Nlhgpm3HR7rmoRQRwj5DBVUILpPSFxUZ9CPriKP3Z1uDIcq2lLrFLsJNI8dJ8ikN1hwX&#10;KnS0qaj4zy9GgXR7d5gf8t/Tt0nP+36867p0qtTHe7/+AhGoD6/ws73TCiYzeHyJP0A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CkxAAAANsAAAAPAAAAAAAAAAAA&#10;AAAAAKECAABkcnMvZG93bnJldi54bWxQSwUGAAAAAAQABAD5AAAAkgMAAAAA&#10;" strokecolor="black [3213]" strokeweight=".5pt">
                  <v:stroke joinstyle="miter"/>
                </v:line>
                <v:line id="Straight Connector 36" o:spid="_x0000_s1028" style="position:absolute;flip:x y;visibility:visible;mso-wrap-style:square" from="9525,190500" to="200025,3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zO08MAAADbAAAADwAAAGRycy9kb3ducmV2LnhtbESPQYvCMBSE78L+h/AWvGlaXUS6RpEF&#10;QcWL1Yu3R/O2LTYv2Sba+u83guBxmJlvmMWqN424U+trywrScQKCuLC65lLB+bQZzUH4gKyxsUwK&#10;HuRhtfwYLDDTtuMj3fNQighhn6GCKgSXSemLigz6sXXE0fu1rcEQZVtK3WIX4aaRkySZSYM1x4UK&#10;Hf1UVFzzm1Eg3d4d5of8ctqZ9G/fT7Zdl34pNfzs198gAvXhHX61t1rBdAbPL/EH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3MztPDAAAA2wAAAA8AAAAAAAAAAAAA&#10;AAAAoQIAAGRycy9kb3ducmV2LnhtbFBLBQYAAAAABAAEAPkAAACRAwAAAAA=&#10;" strokecolor="black [3213]" strokeweight=".5pt">
                  <v:stroke joinstyle="miter"/>
                </v:line>
                <v:line id="Straight Connector 37" o:spid="_x0000_s1029" style="position:absolute;flip:x;visibility:visible;mso-wrap-style:square" from="0,314325" to="200025,371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hxMQAAADbAAAADwAAAGRycy9kb3ducmV2LnhtbESPT2sCMRTE74LfITzBm2bbQpWtWSkL&#10;th56qS3i8bF57p8mL0sSdfXTN4WCx2FmfsOs1oM14kw+tI4VPMwzEMSV0y3XCr6/NrMliBCRNRrH&#10;pOBKAdbFeLTCXLsLf9J5F2uRIBxyVNDE2OdShqohi2HueuLkHZ23GJP0tdQeLwlujXzMsmdpseW0&#10;0GBPZUPVz+5kFZRmfxje3zzHfXc7nj5oU3bGKDWdDK8vICIN8R7+b2+1gqcF/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aHExAAAANsAAAAPAAAAAAAAAAAA&#10;AAAAAKECAABkcnMvZG93bnJldi54bWxQSwUGAAAAAAQABAD5AAAAkgMAAAAA&#10;" strokecolor="black [3213]" strokeweight=".5pt">
                  <v:stroke joinstyle="miter"/>
                </v:line>
                <v:line id="Straight Connector 263" o:spid="_x0000_s1030" style="position:absolute;flip:x y;visibility:visible;mso-wrap-style:square" from="19050,0" to="209550,114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oewMQAAADcAAAADwAAAGRycy9kb3ducmV2LnhtbESPQWvCQBSE7wX/w/KE3uomUUSiq4hQ&#10;UPFi7KW3R/aZBLNv1+zWpP/eLRQ8DjPzDbPaDKYVD+p8Y1lBOklAEJdWN1wp+Lp8fixA+ICssbVM&#10;Cn7Jw2Y9elthrm3PZ3oUoRIRwj5HBXUILpfSlzUZ9BPriKN3tZ3BEGVXSd1hH+GmlVmSzKXBhuNC&#10;jY52NZW34scokO7oTotT8X05mPR+HLJ936czpd7Hw3YJItAQXuH/9l4ryOZT+DsTj4B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uh7AxAAAANwAAAAPAAAAAAAAAAAA&#10;AAAAAKECAABkcnMvZG93bnJldi54bWxQSwUGAAAAAAQABAD5AAAAkgMAAAAA&#10;" strokecolor="black [3213]" strokeweight=".5pt">
                  <v:stroke joinstyle="miter"/>
                </v:line>
                <v:line id="Straight Connector 264" o:spid="_x0000_s1031" style="position:absolute;flip:x;visibility:visible;mso-wrap-style:square" from="9525,123825" to="209550,180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9qZMQAAADcAAAADwAAAGRycy9kb3ducmV2LnhtbESPT2sCMRTE74LfITyhN80qRWRrlLLg&#10;n4OXqkiPj81zd23ysiRR1376piB4HGbmN8x82VkjbuRD41jBeJSBIC6dbrhScDyshjMQISJrNI5J&#10;wYMCLBf93hxz7e78Rbd9rESCcMhRQR1jm0sZyposhpFriZN3dt5iTNJXUnu8J7g1cpJlU2mx4bRQ&#10;Y0tFTeXP/moVFOb03W3WnuPp8nu+7mhVXIxR6m3QfX6AiNTFV/jZ3moFk+k7/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j2pkxAAAANwAAAAPAAAAAAAAAAAA&#10;AAAAAKECAABkcnMvZG93bnJldi54bWxQSwUGAAAAAAQABAD5AAAAkgMAAAAA&#10;" strokecolor="black [3213]" strokeweight=".5pt">
                  <v:stroke joinstyle="miter"/>
                </v:line>
              </v:group>
            </w:pict>
          </mc:Fallback>
        </mc:AlternateContent>
      </w:r>
      <w:r>
        <w:rPr>
          <w:rFonts w:ascii="Times New Roman" w:hAnsi="Times New Roman"/>
          <w:noProof/>
          <w:sz w:val="24"/>
        </w:rPr>
        <mc:AlternateContent>
          <mc:Choice Requires="wps">
            <w:drawing>
              <wp:anchor distT="0" distB="0" distL="114300" distR="114300" simplePos="0" relativeHeight="251677696" behindDoc="0" locked="0" layoutInCell="1" allowOverlap="1" wp14:anchorId="2D76CAB2" wp14:editId="414ADA58">
                <wp:simplePos x="0" y="0"/>
                <wp:positionH relativeFrom="column">
                  <wp:posOffset>1317625</wp:posOffset>
                </wp:positionH>
                <wp:positionV relativeFrom="paragraph">
                  <wp:posOffset>3117850</wp:posOffset>
                </wp:positionV>
                <wp:extent cx="1143000" cy="0"/>
                <wp:effectExtent l="0" t="76200" r="19050" b="95250"/>
                <wp:wrapNone/>
                <wp:docPr id="32" name="Straight Arrow Connector 32"/>
                <wp:cNvGraphicFramePr/>
                <a:graphic xmlns:a="http://schemas.openxmlformats.org/drawingml/2006/main">
                  <a:graphicData uri="http://schemas.microsoft.com/office/word/2010/wordprocessingShape">
                    <wps:wsp>
                      <wps:cNvCnPr/>
                      <wps:spPr>
                        <a:xfrm flipV="1">
                          <a:off x="0" y="0"/>
                          <a:ext cx="1143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605E410F" id="_x0000_t32" coordsize="21600,21600" o:spt="32" o:oned="t" path="m,l21600,21600e" filled="f">
                <v:path arrowok="t" fillok="f" o:connecttype="none"/>
                <o:lock v:ext="edit" shapetype="t"/>
              </v:shapetype>
              <v:shape id="Straight Arrow Connector 32" o:spid="_x0000_s1026" type="#_x0000_t32" style="position:absolute;margin-left:103.75pt;margin-top:245.5pt;width:90pt;height:0;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" strokecolor="#5b9bd5 [3204]" strokeweight=".5pt">
                <v:stroke endarrow="block" joinstyle="miter"/>
              </v:shape>
            </w:pict>
          </mc:Fallback>
        </mc:AlternateContent>
      </w:r>
      <w:r>
        <w:rPr>
          <w:rFonts w:ascii="Times New Roman" w:hAnsi="Times New Roman"/>
          <w:noProof/>
          <w:sz w:val="24"/>
        </w:rPr>
        <mc:AlternateContent>
          <mc:Choice Requires="wps">
            <w:drawing>
              <wp:anchor distT="0" distB="0" distL="114300" distR="114300" simplePos="0" relativeHeight="251676672" behindDoc="0" locked="0" layoutInCell="1" allowOverlap="1" wp14:anchorId="6FA726FA" wp14:editId="7A8F29D2">
                <wp:simplePos x="0" y="0"/>
                <wp:positionH relativeFrom="column">
                  <wp:posOffset>1929448</wp:posOffset>
                </wp:positionH>
                <wp:positionV relativeFrom="paragraph">
                  <wp:posOffset>2717482</wp:posOffset>
                </wp:positionV>
                <wp:extent cx="0" cy="180000"/>
                <wp:effectExtent l="0" t="89853" r="100648" b="0"/>
                <wp:wrapNone/>
                <wp:docPr id="31" name="Straight Connector 31"/>
                <wp:cNvGraphicFramePr/>
                <a:graphic xmlns:a="http://schemas.openxmlformats.org/drawingml/2006/main">
                  <a:graphicData uri="http://schemas.microsoft.com/office/word/2010/wordprocessingShape">
                    <wps:wsp>
                      <wps:cNvCnPr/>
                      <wps:spPr>
                        <a:xfrm rot="16200000" flipH="1" flipV="1">
                          <a:off x="0" y="0"/>
                          <a:ext cx="0" cy="180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C13A98" id="Straight Connector 31" o:spid="_x0000_s1026" style="position:absolute;rotation:-90;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95pt,213.95pt" to="151.95pt,2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5648" behindDoc="0" locked="0" layoutInCell="1" allowOverlap="1" wp14:anchorId="614457CC" wp14:editId="15E9065A">
                <wp:simplePos x="0" y="0"/>
                <wp:positionH relativeFrom="column">
                  <wp:posOffset>1927225</wp:posOffset>
                </wp:positionH>
                <wp:positionV relativeFrom="paragraph">
                  <wp:posOffset>2803525</wp:posOffset>
                </wp:positionV>
                <wp:extent cx="0" cy="180000"/>
                <wp:effectExtent l="0" t="0" r="19050" b="10795"/>
                <wp:wrapNone/>
                <wp:docPr id="30" name="Straight Connector 30"/>
                <wp:cNvGraphicFramePr/>
                <a:graphic xmlns:a="http://schemas.openxmlformats.org/drawingml/2006/main">
                  <a:graphicData uri="http://schemas.microsoft.com/office/word/2010/wordprocessingShape">
                    <wps:wsp>
                      <wps:cNvCnPr/>
                      <wps:spPr>
                        <a:xfrm flipH="1" flipV="1">
                          <a:off x="0" y="0"/>
                          <a:ext cx="0" cy="1800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9802C" id="Straight Connector 30"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75pt,220.75pt" to="151.75pt,2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4624" behindDoc="0" locked="0" layoutInCell="1" allowOverlap="1" wp14:anchorId="27A56AFC" wp14:editId="1006198B">
                <wp:simplePos x="0" y="0"/>
                <wp:positionH relativeFrom="column">
                  <wp:posOffset>1851025</wp:posOffset>
                </wp:positionH>
                <wp:positionV relativeFrom="paragraph">
                  <wp:posOffset>3032125</wp:posOffset>
                </wp:positionV>
                <wp:extent cx="133350" cy="161925"/>
                <wp:effectExtent l="0" t="0" r="19050" b="28575"/>
                <wp:wrapNone/>
                <wp:docPr id="29" name="Straight Connector 29"/>
                <wp:cNvGraphicFramePr/>
                <a:graphic xmlns:a="http://schemas.openxmlformats.org/drawingml/2006/main">
                  <a:graphicData uri="http://schemas.microsoft.com/office/word/2010/wordprocessingShape">
                    <wps:wsp>
                      <wps:cNvCnPr/>
                      <wps:spPr>
                        <a:xfrm flipH="1">
                          <a:off x="0" y="0"/>
                          <a:ext cx="13335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BBB07" id="Straight Connector 29"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75pt,238.75pt" to="156.2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3600" behindDoc="0" locked="0" layoutInCell="1" allowOverlap="1" wp14:anchorId="550EB4B9" wp14:editId="30380522">
                <wp:simplePos x="0" y="0"/>
                <wp:positionH relativeFrom="column">
                  <wp:posOffset>1860550</wp:posOffset>
                </wp:positionH>
                <wp:positionV relativeFrom="paragraph">
                  <wp:posOffset>3032125</wp:posOffset>
                </wp:positionV>
                <wp:extent cx="133350" cy="161925"/>
                <wp:effectExtent l="0" t="0" r="19050" b="28575"/>
                <wp:wrapNone/>
                <wp:docPr id="28" name="Straight Connector 28"/>
                <wp:cNvGraphicFramePr/>
                <a:graphic xmlns:a="http://schemas.openxmlformats.org/drawingml/2006/main">
                  <a:graphicData uri="http://schemas.microsoft.com/office/word/2010/wordprocessingShape">
                    <wps:wsp>
                      <wps:cNvCnPr/>
                      <wps:spPr>
                        <a:xfrm flipH="1" flipV="1">
                          <a:off x="0" y="0"/>
                          <a:ext cx="133350" cy="1619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9E055" id="Straight Connector 28"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5pt,238.75pt" to="157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" strokecolor="black [3213]" strokeweight=".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2576" behindDoc="0" locked="0" layoutInCell="1" allowOverlap="1" wp14:anchorId="7029C0B7" wp14:editId="0CD324BE">
                <wp:simplePos x="0" y="0"/>
                <wp:positionH relativeFrom="column">
                  <wp:posOffset>1812925</wp:posOffset>
                </wp:positionH>
                <wp:positionV relativeFrom="paragraph">
                  <wp:posOffset>2997200</wp:posOffset>
                </wp:positionV>
                <wp:extent cx="238125" cy="234949"/>
                <wp:effectExtent l="0" t="0" r="28575" b="13335"/>
                <wp:wrapNone/>
                <wp:docPr id="27" name="Oval 27"/>
                <wp:cNvGraphicFramePr/>
                <a:graphic xmlns:a="http://schemas.openxmlformats.org/drawingml/2006/main">
                  <a:graphicData uri="http://schemas.microsoft.com/office/word/2010/wordprocessingShape">
                    <wps:wsp>
                      <wps:cNvSpPr/>
                      <wps:spPr>
                        <a:xfrm>
                          <a:off x="0" y="0"/>
                          <a:ext cx="238125" cy="234949"/>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70038" w:rsidRDefault="00570038" w:rsidP="00570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29C0B7" id="Oval 27" o:spid="_x0000_s1029" style="position:absolute;left:0;text-align:left;margin-left:142.75pt;margin-top:236pt;width:18.75pt;height:1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" filled="f" strokecolor="black [3213]" strokeweight="1.5pt">
                <v:stroke joinstyle="miter"/>
                <v:textbox>
                  <w:txbxContent>
                    <w:p w:rsidR="00570038" w:rsidRDefault="00570038" w:rsidP="00570038">
                      <w:pPr>
                        <w:jc w:val="center"/>
                      </w:pPr>
                    </w:p>
                  </w:txbxContent>
                </v:textbox>
              </v:oval>
            </w:pict>
          </mc:Fallback>
        </mc:AlternateContent>
      </w:r>
      <w:r>
        <w:rPr>
          <w:rFonts w:ascii="Times New Roman" w:hAnsi="Times New Roman"/>
          <w:noProof/>
          <w:sz w:val="24"/>
        </w:rPr>
        <mc:AlternateContent>
          <mc:Choice Requires="wps">
            <w:drawing>
              <wp:anchor distT="0" distB="0" distL="114300" distR="114300" simplePos="0" relativeHeight="251669504" behindDoc="0" locked="0" layoutInCell="1" allowOverlap="1" wp14:anchorId="1B355508" wp14:editId="680BDCBC">
                <wp:simplePos x="0" y="0"/>
                <wp:positionH relativeFrom="column">
                  <wp:posOffset>1940560</wp:posOffset>
                </wp:positionH>
                <wp:positionV relativeFrom="paragraph">
                  <wp:posOffset>2962910</wp:posOffset>
                </wp:positionV>
                <wp:extent cx="0" cy="539750"/>
                <wp:effectExtent l="0" t="269875" r="282575" b="0"/>
                <wp:wrapNone/>
                <wp:docPr id="24" name="Straight Connector 24"/>
                <wp:cNvGraphicFramePr/>
                <a:graphic xmlns:a="http://schemas.openxmlformats.org/drawingml/2006/main">
                  <a:graphicData uri="http://schemas.microsoft.com/office/word/2010/wordprocessingShape">
                    <wps:wsp>
                      <wps:cNvCnPr/>
                      <wps:spPr>
                        <a:xfrm rot="16200000" flipH="1">
                          <a:off x="0" y="0"/>
                          <a:ext cx="0" cy="5397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A6B555" id="Straight Connector 24" o:spid="_x0000_s1026" style="position:absolute;rotation:9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8pt,233.3pt" to="152.8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70528" behindDoc="0" locked="0" layoutInCell="1" allowOverlap="1" wp14:anchorId="2A20076B" wp14:editId="29C955A9">
                <wp:simplePos x="0" y="0"/>
                <wp:positionH relativeFrom="column">
                  <wp:posOffset>1944370</wp:posOffset>
                </wp:positionH>
                <wp:positionV relativeFrom="paragraph">
                  <wp:posOffset>2715895</wp:posOffset>
                </wp:positionV>
                <wp:extent cx="0" cy="539750"/>
                <wp:effectExtent l="0" t="269875" r="282575" b="0"/>
                <wp:wrapNone/>
                <wp:docPr id="25" name="Straight Connector 25"/>
                <wp:cNvGraphicFramePr/>
                <a:graphic xmlns:a="http://schemas.openxmlformats.org/drawingml/2006/main">
                  <a:graphicData uri="http://schemas.microsoft.com/office/word/2010/wordprocessingShape">
                    <wps:wsp>
                      <wps:cNvCnPr/>
                      <wps:spPr>
                        <a:xfrm rot="16200000" flipH="1">
                          <a:off x="0" y="0"/>
                          <a:ext cx="0" cy="5397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4DF3F" id="Straight Connector 25" o:spid="_x0000_s1026" style="position:absolute;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1pt,213.85pt" to="153.1pt,2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68480" behindDoc="0" locked="0" layoutInCell="1" allowOverlap="1" wp14:anchorId="2BE7FA4E" wp14:editId="7D7A47DE">
                <wp:simplePos x="0" y="0"/>
                <wp:positionH relativeFrom="column">
                  <wp:posOffset>2203450</wp:posOffset>
                </wp:positionH>
                <wp:positionV relativeFrom="paragraph">
                  <wp:posOffset>3241675</wp:posOffset>
                </wp:positionV>
                <wp:extent cx="0" cy="215900"/>
                <wp:effectExtent l="0" t="0" r="19050" b="12700"/>
                <wp:wrapNone/>
                <wp:docPr id="23" name="Straight Connector 23"/>
                <wp:cNvGraphicFramePr/>
                <a:graphic xmlns:a="http://schemas.openxmlformats.org/drawingml/2006/main">
                  <a:graphicData uri="http://schemas.microsoft.com/office/word/2010/wordprocessingShape">
                    <wps:wsp>
                      <wps:cNvCnPr/>
                      <wps:spPr>
                        <a:xfrm flipV="1">
                          <a:off x="0" y="0"/>
                          <a:ext cx="0" cy="21590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666BF2" id="Straight Connector 2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pt,255.25pt" to="173.5pt,2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67456" behindDoc="0" locked="0" layoutInCell="1" allowOverlap="1" wp14:anchorId="5723FF11" wp14:editId="1AFD0CEA">
                <wp:simplePos x="0" y="0"/>
                <wp:positionH relativeFrom="column">
                  <wp:posOffset>3822700</wp:posOffset>
                </wp:positionH>
                <wp:positionV relativeFrom="paragraph">
                  <wp:posOffset>1374140</wp:posOffset>
                </wp:positionV>
                <wp:extent cx="0" cy="2088000"/>
                <wp:effectExtent l="0" t="0" r="19050" b="26670"/>
                <wp:wrapNone/>
                <wp:docPr id="22" name="Straight Connector 22"/>
                <wp:cNvGraphicFramePr/>
                <a:graphic xmlns:a="http://schemas.openxmlformats.org/drawingml/2006/main">
                  <a:graphicData uri="http://schemas.microsoft.com/office/word/2010/wordprocessingShape">
                    <wps:wsp>
                      <wps:cNvCnPr/>
                      <wps:spPr>
                        <a:xfrm flipV="1">
                          <a:off x="0" y="0"/>
                          <a:ext cx="0" cy="208800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24189" id="Straight Connector 22"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pt,108.2pt" to="301pt,2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" strokecolor="black [3213]" strokeweight="1.25pt">
                <v:stroke joinstyle="miter"/>
              </v:line>
            </w:pict>
          </mc:Fallback>
        </mc:AlternateContent>
      </w:r>
      <w:r>
        <w:rPr>
          <w:rFonts w:ascii="Times New Roman" w:hAnsi="Times New Roman"/>
          <w:noProof/>
          <w:sz w:val="24"/>
        </w:rPr>
        <mc:AlternateContent>
          <mc:Choice Requires="wps">
            <w:drawing>
              <wp:anchor distT="0" distB="0" distL="114300" distR="114300" simplePos="0" relativeHeight="251666432" behindDoc="0" locked="0" layoutInCell="1" allowOverlap="1" wp14:anchorId="78E52966" wp14:editId="0A721755">
                <wp:simplePos x="0" y="0"/>
                <wp:positionH relativeFrom="column">
                  <wp:posOffset>2202815</wp:posOffset>
                </wp:positionH>
                <wp:positionV relativeFrom="paragraph">
                  <wp:posOffset>3460750</wp:posOffset>
                </wp:positionV>
                <wp:extent cx="1628775" cy="0"/>
                <wp:effectExtent l="0" t="0" r="28575" b="19050"/>
                <wp:wrapNone/>
                <wp:docPr id="21" name="Straight Connector 21"/>
                <wp:cNvGraphicFramePr/>
                <a:graphic xmlns:a="http://schemas.openxmlformats.org/drawingml/2006/main">
                  <a:graphicData uri="http://schemas.microsoft.com/office/word/2010/wordprocessingShape">
                    <wps:wsp>
                      <wps:cNvCnPr/>
                      <wps:spPr>
                        <a:xfrm>
                          <a:off x="0" y="0"/>
                          <a:ext cx="162877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2DBCCC" id="Straight Connector 2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3.45pt,272.5pt" to="301.7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" strokecolor="black [3213]" strokeweight="1.25pt">
                <v:stroke joinstyle="miter"/>
              </v:line>
            </w:pict>
          </mc:Fallback>
        </mc:AlternateContent>
      </w:r>
    </w:p>
    <w:p w:rsidR="00603B3C" w:rsidRPr="004C7F9B" w:rsidRDefault="00603B3C" w:rsidP="00603B3C"/>
    <w:p w:rsidR="00FF4872" w:rsidRDefault="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3B291A" w:rsidP="00FF4872">
      <w:r w:rsidRPr="00474114">
        <w:rPr>
          <w:noProof/>
        </w:rPr>
        <mc:AlternateContent>
          <mc:Choice Requires="wps">
            <w:drawing>
              <wp:anchor distT="45720" distB="45720" distL="114300" distR="114300" simplePos="0" relativeHeight="251684864" behindDoc="0" locked="0" layoutInCell="1" allowOverlap="1" wp14:anchorId="76EC4EA8" wp14:editId="62926FE6">
                <wp:simplePos x="0" y="0"/>
                <wp:positionH relativeFrom="margin">
                  <wp:posOffset>2266950</wp:posOffset>
                </wp:positionH>
                <wp:positionV relativeFrom="paragraph">
                  <wp:posOffset>9525</wp:posOffset>
                </wp:positionV>
                <wp:extent cx="1476375"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noFill/>
                        <a:ln w="9525">
                          <a:noFill/>
                          <a:miter lim="800000"/>
                          <a:headEnd/>
                          <a:tailEnd/>
                        </a:ln>
                      </wps:spPr>
                      <wps:txbx>
                        <w:txbxContent>
                          <w:p w:rsidR="003B291A" w:rsidRPr="004C7F9B" w:rsidRDefault="003B291A" w:rsidP="00603B3C">
                            <w:pPr>
                              <w:jc w:val="center"/>
                              <w:rPr>
                                <w:lang w:val="fr-FR"/>
                              </w:rPr>
                            </w:pPr>
                            <w:r w:rsidRPr="004C7F9B">
                              <w:rPr>
                                <w:lang w:val="fr-FR"/>
                              </w:rPr>
                              <w:t>AIR</w:t>
                            </w:r>
                          </w:p>
                          <w:p w:rsidR="003B291A" w:rsidRPr="004C7F9B" w:rsidRDefault="003B291A" w:rsidP="00603B3C">
                            <w:pPr>
                              <w:jc w:val="center"/>
                              <w:rPr>
                                <w:lang w:val="fr-FR"/>
                              </w:rPr>
                            </w:pPr>
                            <w:r w:rsidRPr="004C7F9B">
                              <w:rPr>
                                <w:lang w:val="fr-FR"/>
                              </w:rPr>
                              <w:t>V</w:t>
                            </w:r>
                            <w:r w:rsidRPr="004C7F9B">
                              <w:rPr>
                                <w:vertAlign w:val="subscript"/>
                                <w:lang w:val="fr-FR"/>
                              </w:rPr>
                              <w:t>1</w:t>
                            </w:r>
                            <w:r w:rsidRPr="004C7F9B">
                              <w:rPr>
                                <w:lang w:val="fr-FR"/>
                              </w:rPr>
                              <w:t xml:space="preserve"> = 0.2 m</w:t>
                            </w:r>
                            <w:r w:rsidRPr="004C7F9B">
                              <w:rPr>
                                <w:vertAlign w:val="superscript"/>
                                <w:lang w:val="fr-FR"/>
                              </w:rPr>
                              <w:t>3</w:t>
                            </w:r>
                          </w:p>
                          <w:p w:rsidR="003B291A" w:rsidRPr="004C7F9B" w:rsidRDefault="003B291A" w:rsidP="00603B3C">
                            <w:pPr>
                              <w:jc w:val="center"/>
                              <w:rPr>
                                <w:lang w:val="fr-FR"/>
                              </w:rPr>
                            </w:pPr>
                            <w:r w:rsidRPr="004C7F9B">
                              <w:rPr>
                                <w:lang w:val="fr-FR"/>
                              </w:rPr>
                              <w:t>P</w:t>
                            </w:r>
                            <w:r w:rsidRPr="004C7F9B">
                              <w:rPr>
                                <w:vertAlign w:val="subscript"/>
                                <w:lang w:val="fr-FR"/>
                              </w:rPr>
                              <w:t>1</w:t>
                            </w:r>
                            <w:r w:rsidRPr="004C7F9B">
                              <w:rPr>
                                <w:lang w:val="fr-FR"/>
                              </w:rPr>
                              <w:t xml:space="preserve"> = 200 kPa</w:t>
                            </w:r>
                          </w:p>
                          <w:p w:rsidR="003B291A" w:rsidRDefault="003B291A" w:rsidP="00603B3C">
                            <w:pPr>
                              <w:jc w:val="center"/>
                              <w:rPr>
                                <w:lang w:val="fr-FR"/>
                              </w:rPr>
                            </w:pPr>
                            <w:r w:rsidRPr="004C7F9B">
                              <w:rPr>
                                <w:lang w:val="fr-FR"/>
                              </w:rPr>
                              <w:t>T</w:t>
                            </w:r>
                            <w:r w:rsidRPr="004C7F9B">
                              <w:rPr>
                                <w:vertAlign w:val="subscript"/>
                                <w:lang w:val="fr-FR"/>
                              </w:rPr>
                              <w:t>1</w:t>
                            </w:r>
                            <w:r w:rsidRPr="004C7F9B">
                              <w:rPr>
                                <w:lang w:val="fr-FR"/>
                              </w:rPr>
                              <w:t xml:space="preserve"> = 22</w:t>
                            </w:r>
                            <w:r>
                              <w:sym w:font="Symbol" w:char="F0B0"/>
                            </w:r>
                            <w:r w:rsidRPr="004C7F9B">
                              <w:rPr>
                                <w:lang w:val="fr-FR"/>
                              </w:rPr>
                              <w:t>C</w:t>
                            </w:r>
                          </w:p>
                          <w:p w:rsidR="003B291A" w:rsidRPr="004C7F9B" w:rsidRDefault="00570038" w:rsidP="00603B3C">
                            <w:pPr>
                              <w:jc w:val="center"/>
                              <w:rPr>
                                <w:lang w:val="fr-FR"/>
                              </w:rPr>
                            </w:pPr>
                            <m:oMathPara>
                              <m:oMath>
                                <m:sSub>
                                  <m:sSubPr>
                                    <m:ctrlPr>
                                      <w:rPr>
                                        <w:rFonts w:ascii="Cambria Math" w:hAnsi="Cambria Math"/>
                                        <w:i/>
                                        <w:lang w:val="fr-FR"/>
                                      </w:rPr>
                                    </m:ctrlPr>
                                  </m:sSubPr>
                                  <m:e>
                                    <m:r>
                                      <w:rPr>
                                        <w:rFonts w:ascii="Cambria Math" w:hAnsi="Cambria Math"/>
                                        <w:lang w:val="fr-FR"/>
                                      </w:rPr>
                                      <m:t>u</m:t>
                                    </m:r>
                                  </m:e>
                                  <m:sub>
                                    <m:r>
                                      <w:rPr>
                                        <w:rFonts w:ascii="Cambria Math" w:hAnsi="Cambria Math"/>
                                        <w:lang w:val="fr-FR"/>
                                      </w:rPr>
                                      <m:t>1</m:t>
                                    </m:r>
                                  </m:sub>
                                </m:sSub>
                                <m:r>
                                  <w:rPr>
                                    <w:rFonts w:ascii="Cambria Math" w:hAnsi="Cambria Math"/>
                                    <w:lang w:val="fr-FR"/>
                                  </w:rPr>
                                  <m:t>=211.81 kJ/kg</m:t>
                                </m:r>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EC4EA8" id="_x0000_s1030" type="#_x0000_t202" style="position:absolute;margin-left:178.5pt;margin-top:.75pt;width:116.25pt;height:110.6pt;z-index:251684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" filled="f" stroked="f">
                <v:textbox style="mso-fit-shape-to-text:t">
                  <w:txbxContent>
                    <w:p w:rsidR="003B291A" w:rsidRPr="004C7F9B" w:rsidRDefault="003B291A" w:rsidP="00603B3C">
                      <w:pPr>
                        <w:jc w:val="center"/>
                        <w:rPr>
                          <w:lang w:val="fr-FR"/>
                        </w:rPr>
                      </w:pPr>
                      <w:r w:rsidRPr="004C7F9B">
                        <w:rPr>
                          <w:lang w:val="fr-FR"/>
                        </w:rPr>
                        <w:t>AIR</w:t>
                      </w:r>
                    </w:p>
                    <w:p w:rsidR="003B291A" w:rsidRPr="004C7F9B" w:rsidRDefault="003B291A" w:rsidP="00603B3C">
                      <w:pPr>
                        <w:jc w:val="center"/>
                        <w:rPr>
                          <w:lang w:val="fr-FR"/>
                        </w:rPr>
                      </w:pPr>
                      <w:r w:rsidRPr="004C7F9B">
                        <w:rPr>
                          <w:lang w:val="fr-FR"/>
                        </w:rPr>
                        <w:t>V</w:t>
                      </w:r>
                      <w:r w:rsidRPr="004C7F9B">
                        <w:rPr>
                          <w:vertAlign w:val="subscript"/>
                          <w:lang w:val="fr-FR"/>
                        </w:rPr>
                        <w:t>1</w:t>
                      </w:r>
                      <w:r w:rsidRPr="004C7F9B">
                        <w:rPr>
                          <w:lang w:val="fr-FR"/>
                        </w:rPr>
                        <w:t xml:space="preserve"> = 0.2 m</w:t>
                      </w:r>
                      <w:r w:rsidRPr="004C7F9B">
                        <w:rPr>
                          <w:vertAlign w:val="superscript"/>
                          <w:lang w:val="fr-FR"/>
                        </w:rPr>
                        <w:t>3</w:t>
                      </w:r>
                    </w:p>
                    <w:p w:rsidR="003B291A" w:rsidRPr="004C7F9B" w:rsidRDefault="003B291A" w:rsidP="00603B3C">
                      <w:pPr>
                        <w:jc w:val="center"/>
                        <w:rPr>
                          <w:lang w:val="fr-FR"/>
                        </w:rPr>
                      </w:pPr>
                      <w:r w:rsidRPr="004C7F9B">
                        <w:rPr>
                          <w:lang w:val="fr-FR"/>
                        </w:rPr>
                        <w:t>P</w:t>
                      </w:r>
                      <w:r w:rsidRPr="004C7F9B">
                        <w:rPr>
                          <w:vertAlign w:val="subscript"/>
                          <w:lang w:val="fr-FR"/>
                        </w:rPr>
                        <w:t>1</w:t>
                      </w:r>
                      <w:r w:rsidRPr="004C7F9B">
                        <w:rPr>
                          <w:lang w:val="fr-FR"/>
                        </w:rPr>
                        <w:t xml:space="preserve"> = 200 kPa</w:t>
                      </w:r>
                    </w:p>
                    <w:p w:rsidR="003B291A" w:rsidRDefault="003B291A" w:rsidP="00603B3C">
                      <w:pPr>
                        <w:jc w:val="center"/>
                        <w:rPr>
                          <w:lang w:val="fr-FR"/>
                        </w:rPr>
                      </w:pPr>
                      <w:r w:rsidRPr="004C7F9B">
                        <w:rPr>
                          <w:lang w:val="fr-FR"/>
                        </w:rPr>
                        <w:t>T</w:t>
                      </w:r>
                      <w:r w:rsidRPr="004C7F9B">
                        <w:rPr>
                          <w:vertAlign w:val="subscript"/>
                          <w:lang w:val="fr-FR"/>
                        </w:rPr>
                        <w:t>1</w:t>
                      </w:r>
                      <w:r w:rsidRPr="004C7F9B">
                        <w:rPr>
                          <w:lang w:val="fr-FR"/>
                        </w:rPr>
                        <w:t xml:space="preserve"> = 22</w:t>
                      </w:r>
                      <w:r>
                        <w:sym w:font="Symbol" w:char="F0B0"/>
                      </w:r>
                      <w:r w:rsidRPr="004C7F9B">
                        <w:rPr>
                          <w:lang w:val="fr-FR"/>
                        </w:rPr>
                        <w:t>C</w:t>
                      </w:r>
                    </w:p>
                    <w:p w:rsidR="003B291A" w:rsidRPr="004C7F9B" w:rsidRDefault="003B291A" w:rsidP="00603B3C">
                      <w:pPr>
                        <w:jc w:val="center"/>
                        <w:rPr>
                          <w:lang w:val="fr-FR"/>
                        </w:rPr>
                      </w:pPr>
                      <m:oMathPara>
                        <m:oMath>
                          <m:sSub>
                            <m:sSubPr>
                              <m:ctrlPr>
                                <w:rPr>
                                  <w:rFonts w:ascii="Cambria Math" w:hAnsi="Cambria Math"/>
                                  <w:i/>
                                  <w:lang w:val="fr-FR"/>
                                </w:rPr>
                              </m:ctrlPr>
                            </m:sSubPr>
                            <m:e>
                              <m:r>
                                <w:rPr>
                                  <w:rFonts w:ascii="Cambria Math" w:hAnsi="Cambria Math"/>
                                  <w:lang w:val="fr-FR"/>
                                </w:rPr>
                                <m:t>u</m:t>
                              </m:r>
                            </m:e>
                            <m:sub>
                              <m:r>
                                <w:rPr>
                                  <w:rFonts w:ascii="Cambria Math" w:hAnsi="Cambria Math"/>
                                  <w:lang w:val="fr-FR"/>
                                </w:rPr>
                                <m:t>1</m:t>
                              </m:r>
                            </m:sub>
                          </m:sSub>
                          <m:r>
                            <w:rPr>
                              <w:rFonts w:ascii="Cambria Math" w:hAnsi="Cambria Math"/>
                              <w:lang w:val="fr-FR"/>
                            </w:rPr>
                            <m:t>=211.81 kJ/kg</m:t>
                          </m:r>
                        </m:oMath>
                      </m:oMathPara>
                    </w:p>
                  </w:txbxContent>
                </v:textbox>
                <w10:wrap type="square" anchorx="margin"/>
              </v:shape>
            </w:pict>
          </mc:Fallback>
        </mc:AlternateContent>
      </w:r>
    </w:p>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Pr="00FF4872" w:rsidRDefault="00FF4872" w:rsidP="00FF4872"/>
    <w:p w:rsidR="00FF4872" w:rsidRDefault="00FF4872" w:rsidP="00FF4872"/>
    <w:p w:rsidR="00FF4872" w:rsidRPr="00FF4872" w:rsidRDefault="00FF4872" w:rsidP="00FF4872"/>
    <w:p w:rsidR="00FF4872" w:rsidRDefault="00FF4872" w:rsidP="00FF4872"/>
    <w:p w:rsidR="00FF4872" w:rsidRPr="00010B60" w:rsidRDefault="00FF4872" w:rsidP="00FF4872">
      <w:pPr>
        <w:spacing w:line="276" w:lineRule="auto"/>
        <w:ind w:left="426"/>
        <w:jc w:val="both"/>
        <w:rPr>
          <w:b/>
          <w:i/>
          <w:u w:val="single"/>
        </w:rPr>
      </w:pPr>
      <w:r>
        <w:tab/>
      </w:r>
      <w:r>
        <w:rPr>
          <w:b/>
          <w:i/>
          <w:u w:val="single"/>
        </w:rPr>
        <w:t>Assumptions</w:t>
      </w:r>
      <w:r w:rsidRPr="00010B60">
        <w:rPr>
          <w:b/>
          <w:i/>
          <w:u w:val="single"/>
        </w:rPr>
        <w:t>:</w:t>
      </w:r>
    </w:p>
    <w:p w:rsidR="00FF4872" w:rsidRDefault="00FF4872" w:rsidP="00FF4872">
      <w:pPr>
        <w:pStyle w:val="ListParagraph"/>
        <w:numPr>
          <w:ilvl w:val="0"/>
          <w:numId w:val="4"/>
        </w:numPr>
        <w:spacing w:line="276" w:lineRule="auto"/>
        <w:ind w:left="993" w:hanging="284"/>
        <w:jc w:val="both"/>
      </w:pPr>
      <w:r>
        <w:t>Air is considered as an ideal gas.</w:t>
      </w:r>
    </w:p>
    <w:p w:rsidR="00FF4872" w:rsidRDefault="00FF4872" w:rsidP="00FF4872">
      <w:pPr>
        <w:pStyle w:val="ListParagraph"/>
        <w:numPr>
          <w:ilvl w:val="0"/>
          <w:numId w:val="4"/>
        </w:numPr>
        <w:spacing w:line="276" w:lineRule="auto"/>
        <w:ind w:left="993" w:hanging="284"/>
        <w:jc w:val="both"/>
      </w:pPr>
      <w:r>
        <w:t>The gas constant of air and the properties of air can</w:t>
      </w:r>
      <w:r w:rsidR="00C163B2">
        <w:t xml:space="preserve"> be found in Table A-2.</w:t>
      </w:r>
    </w:p>
    <w:p w:rsidR="00FF4872" w:rsidRDefault="00FF4872" w:rsidP="00FF4872">
      <w:pPr>
        <w:pStyle w:val="ListParagraph"/>
        <w:numPr>
          <w:ilvl w:val="0"/>
          <w:numId w:val="4"/>
        </w:numPr>
        <w:spacing w:line="276" w:lineRule="auto"/>
        <w:ind w:left="993" w:hanging="284"/>
        <w:jc w:val="both"/>
      </w:pPr>
      <w:r>
        <w:t>Kinetic and potential energy changes are negligible.</w:t>
      </w:r>
    </w:p>
    <w:p w:rsidR="00FF4872" w:rsidRDefault="00FF4872" w:rsidP="00FF4872">
      <w:pPr>
        <w:pStyle w:val="ListParagraph"/>
        <w:numPr>
          <w:ilvl w:val="0"/>
          <w:numId w:val="4"/>
        </w:numPr>
        <w:spacing w:line="276" w:lineRule="auto"/>
        <w:ind w:left="993" w:hanging="284"/>
        <w:jc w:val="both"/>
      </w:pPr>
      <w:r>
        <w:t>There is no heat transfer.</w:t>
      </w:r>
    </w:p>
    <w:p w:rsidR="00C163B2" w:rsidRDefault="00C163B2" w:rsidP="00FF4872">
      <w:pPr>
        <w:pStyle w:val="ListParagraph"/>
        <w:numPr>
          <w:ilvl w:val="0"/>
          <w:numId w:val="4"/>
        </w:numPr>
        <w:spacing w:line="276" w:lineRule="auto"/>
        <w:ind w:left="993" w:hanging="284"/>
        <w:jc w:val="both"/>
      </w:pPr>
      <w:r w:rsidRPr="00474114">
        <w:rPr>
          <w:noProof/>
        </w:rPr>
        <mc:AlternateContent>
          <mc:Choice Requires="wps">
            <w:drawing>
              <wp:anchor distT="45720" distB="45720" distL="114300" distR="114300" simplePos="0" relativeHeight="251689984" behindDoc="1" locked="0" layoutInCell="1" allowOverlap="1" wp14:anchorId="4FA6C8E4" wp14:editId="4C75B223">
                <wp:simplePos x="0" y="0"/>
                <wp:positionH relativeFrom="margin">
                  <wp:posOffset>1692167</wp:posOffset>
                </wp:positionH>
                <wp:positionV relativeFrom="paragraph">
                  <wp:posOffset>244145</wp:posOffset>
                </wp:positionV>
                <wp:extent cx="1965325" cy="1404620"/>
                <wp:effectExtent l="0" t="0" r="0"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325" cy="1404620"/>
                        </a:xfrm>
                        <a:prstGeom prst="rect">
                          <a:avLst/>
                        </a:prstGeom>
                        <a:noFill/>
                        <a:ln w="9525">
                          <a:noFill/>
                          <a:miter lim="800000"/>
                          <a:headEnd/>
                          <a:tailEnd/>
                        </a:ln>
                      </wps:spPr>
                      <wps:txbx>
                        <w:txbxContent>
                          <w:p w:rsidR="003B291A" w:rsidRPr="00BB532F" w:rsidRDefault="00570038" w:rsidP="00603B3C">
                            <w:pPr>
                              <w:jc w:val="center"/>
                              <w:rPr>
                                <w:lang w:val="fr-FR"/>
                              </w:rPr>
                            </w:pPr>
                            <m:oMathPara>
                              <m:oMath>
                                <m:sSub>
                                  <m:sSubPr>
                                    <m:ctrlPr>
                                      <w:rPr>
                                        <w:rFonts w:ascii="Cambria Math" w:hAnsi="Cambria Math"/>
                                        <w:i/>
                                        <w:lang w:val="fr-FR"/>
                                      </w:rPr>
                                    </m:ctrlPr>
                                  </m:sSubPr>
                                  <m:e>
                                    <m:r>
                                      <w:rPr>
                                        <w:rFonts w:ascii="Cambria Math" w:hAnsi="Cambria Math"/>
                                        <w:lang w:val="fr-FR"/>
                                      </w:rPr>
                                      <m:t>W</m:t>
                                    </m:r>
                                  </m:e>
                                  <m:sub>
                                    <m:r>
                                      <w:rPr>
                                        <w:rFonts w:ascii="Cambria Math" w:hAnsi="Cambria Math"/>
                                        <w:lang w:val="fr-FR"/>
                                      </w:rPr>
                                      <m:t>b</m:t>
                                    </m:r>
                                  </m:sub>
                                </m:sSub>
                                <m:r>
                                  <w:rPr>
                                    <w:rFonts w:ascii="Cambria Math" w:hAnsi="Cambria Math"/>
                                    <w:lang w:val="fr-FR"/>
                                  </w:rPr>
                                  <m:t>=</m:t>
                                </m:r>
                                <m:f>
                                  <m:fPr>
                                    <m:ctrlPr>
                                      <w:rPr>
                                        <w:rFonts w:ascii="Cambria Math" w:hAnsi="Cambria Math"/>
                                        <w:i/>
                                        <w:lang w:val="fr-FR"/>
                                      </w:rPr>
                                    </m:ctrlPr>
                                  </m:fPr>
                                  <m:num>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1</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2</m:t>
                                        </m:r>
                                      </m:sub>
                                    </m:sSub>
                                  </m:num>
                                  <m:den>
                                    <m:r>
                                      <w:rPr>
                                        <w:rFonts w:ascii="Cambria Math" w:hAnsi="Cambria Math"/>
                                        <w:lang w:val="fr-FR"/>
                                      </w:rPr>
                                      <m:t>2</m:t>
                                    </m:r>
                                  </m:den>
                                </m:f>
                                <m:d>
                                  <m:dPr>
                                    <m:ctrlPr>
                                      <w:rPr>
                                        <w:rFonts w:ascii="Cambria Math" w:hAnsi="Cambria Math"/>
                                        <w:i/>
                                        <w:lang w:val="fr-FR"/>
                                      </w:rPr>
                                    </m:ctrlPr>
                                  </m:dPr>
                                  <m:e>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2</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1</m:t>
                                        </m:r>
                                      </m:sub>
                                    </m:sSub>
                                  </m:e>
                                </m:d>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A6C8E4" id="_x0000_s1031" type="#_x0000_t202" style="position:absolute;left:0;text-align:left;margin-left:133.25pt;margin-top:19.2pt;width:154.75pt;height:110.6pt;z-index:-2516264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" filled="f" stroked="f">
                <v:textbox style="mso-fit-shape-to-text:t">
                  <w:txbxContent>
                    <w:p w:rsidR="003B291A" w:rsidRPr="00BB532F" w:rsidRDefault="003B291A" w:rsidP="00603B3C">
                      <w:pPr>
                        <w:jc w:val="center"/>
                        <w:rPr>
                          <w:lang w:val="fr-FR"/>
                        </w:rPr>
                      </w:pPr>
                      <m:oMathPara>
                        <m:oMath>
                          <m:sSub>
                            <m:sSubPr>
                              <m:ctrlPr>
                                <w:rPr>
                                  <w:rFonts w:ascii="Cambria Math" w:hAnsi="Cambria Math"/>
                                  <w:i/>
                                  <w:lang w:val="fr-FR"/>
                                </w:rPr>
                              </m:ctrlPr>
                            </m:sSubPr>
                            <m:e>
                              <m:r>
                                <w:rPr>
                                  <w:rFonts w:ascii="Cambria Math" w:hAnsi="Cambria Math"/>
                                  <w:lang w:val="fr-FR"/>
                                </w:rPr>
                                <m:t>W</m:t>
                              </m:r>
                            </m:e>
                            <m:sub>
                              <m:r>
                                <w:rPr>
                                  <w:rFonts w:ascii="Cambria Math" w:hAnsi="Cambria Math"/>
                                  <w:lang w:val="fr-FR"/>
                                </w:rPr>
                                <m:t>b</m:t>
                              </m:r>
                            </m:sub>
                          </m:sSub>
                          <m:r>
                            <w:rPr>
                              <w:rFonts w:ascii="Cambria Math" w:hAnsi="Cambria Math"/>
                              <w:lang w:val="fr-FR"/>
                            </w:rPr>
                            <m:t>=</m:t>
                          </m:r>
                          <m:f>
                            <m:fPr>
                              <m:ctrlPr>
                                <w:rPr>
                                  <w:rFonts w:ascii="Cambria Math" w:hAnsi="Cambria Math"/>
                                  <w:i/>
                                  <w:lang w:val="fr-FR"/>
                                </w:rPr>
                              </m:ctrlPr>
                            </m:fPr>
                            <m:num>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1</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2</m:t>
                                  </m:r>
                                </m:sub>
                              </m:sSub>
                            </m:num>
                            <m:den>
                              <m:r>
                                <w:rPr>
                                  <w:rFonts w:ascii="Cambria Math" w:hAnsi="Cambria Math"/>
                                  <w:lang w:val="fr-FR"/>
                                </w:rPr>
                                <m:t>2</m:t>
                              </m:r>
                            </m:den>
                          </m:f>
                          <m:d>
                            <m:dPr>
                              <m:ctrlPr>
                                <w:rPr>
                                  <w:rFonts w:ascii="Cambria Math" w:hAnsi="Cambria Math"/>
                                  <w:i/>
                                  <w:lang w:val="fr-FR"/>
                                </w:rPr>
                              </m:ctrlPr>
                            </m:dPr>
                            <m:e>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2</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1</m:t>
                                  </m:r>
                                </m:sub>
                              </m:sSub>
                            </m:e>
                          </m:d>
                        </m:oMath>
                      </m:oMathPara>
                    </w:p>
                  </w:txbxContent>
                </v:textbox>
                <w10:wrap anchorx="margin"/>
              </v:shape>
            </w:pict>
          </mc:Fallback>
        </mc:AlternateContent>
      </w:r>
      <w:r>
        <w:t xml:space="preserve">The spring is a linear spring, therefore boundary work for this process can be determined from, </w:t>
      </w:r>
    </w:p>
    <w:p w:rsidR="00C163B2" w:rsidRDefault="00C163B2" w:rsidP="00C163B2">
      <w:pPr>
        <w:pStyle w:val="ListParagraph"/>
        <w:spacing w:line="276" w:lineRule="auto"/>
        <w:ind w:left="993"/>
        <w:jc w:val="both"/>
      </w:pPr>
    </w:p>
    <w:p w:rsidR="00FF4872" w:rsidRDefault="00FF4872" w:rsidP="00FF4872"/>
    <w:p w:rsidR="006A32E9" w:rsidRPr="00D96315" w:rsidRDefault="006A32E9" w:rsidP="006A32E9">
      <w:pPr>
        <w:rPr>
          <w:b/>
          <w:i/>
          <w:u w:val="single"/>
        </w:rPr>
      </w:pPr>
      <w:r w:rsidRPr="00D96315">
        <w:rPr>
          <w:b/>
          <w:i/>
          <w:u w:val="single"/>
        </w:rPr>
        <w:t>Solution:</w:t>
      </w:r>
    </w:p>
    <w:p w:rsidR="006A32E9" w:rsidRDefault="006A32E9" w:rsidP="006A32E9">
      <w:pPr>
        <w:pStyle w:val="ListParagraph"/>
        <w:spacing w:line="276" w:lineRule="auto"/>
        <w:ind w:left="284"/>
      </w:pPr>
      <w:r>
        <w:t>According to first law of thermodynamics for steady-flow open systems,</w:t>
      </w:r>
    </w:p>
    <w:p w:rsidR="006A32E9" w:rsidRDefault="006A32E9" w:rsidP="006A32E9">
      <w:pPr>
        <w:pStyle w:val="ListParagraph"/>
        <w:numPr>
          <w:ilvl w:val="0"/>
          <w:numId w:val="7"/>
        </w:numPr>
        <w:spacing w:line="276" w:lineRule="auto"/>
      </w:pPr>
      <w:r>
        <w:t>Mass Balance:</w:t>
      </w:r>
    </w:p>
    <w:p w:rsidR="006A32E9" w:rsidRDefault="00570038" w:rsidP="006A32E9">
      <w:pPr>
        <w:pStyle w:val="ListParagraph"/>
        <w:tabs>
          <w:tab w:val="left" w:pos="1848"/>
        </w:tabs>
        <w:ind w:left="1418"/>
        <w:jc w:val="both"/>
        <w:rPr>
          <w:rFonts w:eastAsiaTheme="minorEastAsia"/>
        </w:rPr>
      </w:pPr>
      <m:oMath>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e</m:t>
            </m:r>
          </m:sub>
        </m:sSub>
        <m:r>
          <w:rPr>
            <w:rFonts w:ascii="Cambria Math" w:hAnsi="Cambria Math"/>
          </w:rPr>
          <m:t>=</m:t>
        </m:r>
        <m:sSub>
          <m:sSubPr>
            <m:ctrlPr>
              <w:rPr>
                <w:rFonts w:ascii="Cambria Math" w:hAnsi="Cambria Math"/>
                <w:i/>
              </w:rPr>
            </m:ctrlPr>
          </m:sSubPr>
          <m:e>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e>
            </m:d>
          </m:e>
          <m:sub>
            <m:r>
              <w:rPr>
                <w:rFonts w:ascii="Cambria Math" w:hAnsi="Cambria Math"/>
              </w:rPr>
              <m:t>CV</m:t>
            </m:r>
          </m:sub>
        </m:sSub>
      </m:oMath>
      <w:r w:rsidR="006A32E9">
        <w:rPr>
          <w:rFonts w:eastAsiaTheme="minorEastAsia"/>
        </w:rPr>
        <w:t xml:space="preserve">         </w:t>
      </w:r>
      <w:proofErr w:type="gramStart"/>
      <w:r w:rsidR="006A32E9">
        <w:rPr>
          <w:rFonts w:eastAsiaTheme="minorEastAsia"/>
        </w:rPr>
        <w:t>where</w:t>
      </w:r>
      <w:proofErr w:type="gramEnd"/>
      <w:r w:rsidR="006A32E9">
        <w:rPr>
          <w:rFonts w:eastAsiaTheme="minorEastAsia"/>
        </w:rPr>
        <w:t xml:space="preserve"> </w:t>
      </w:r>
      <m:oMath>
        <m:sSub>
          <m:sSubPr>
            <m:ctrlPr>
              <w:rPr>
                <w:rFonts w:ascii="Cambria Math" w:hAnsi="Cambria Math"/>
                <w:i/>
              </w:rPr>
            </m:ctrlPr>
          </m:sSubPr>
          <m:e>
            <m:r>
              <w:rPr>
                <w:rFonts w:ascii="Cambria Math" w:hAnsi="Cambria Math"/>
              </w:rPr>
              <m:t>m</m:t>
            </m:r>
          </m:e>
          <m:sub>
            <m:r>
              <w:rPr>
                <w:rFonts w:ascii="Cambria Math" w:hAnsi="Cambria Math"/>
              </w:rPr>
              <m:t>e</m:t>
            </m:r>
          </m:sub>
        </m:sSub>
        <m:r>
          <w:rPr>
            <w:rFonts w:ascii="Cambria Math" w:hAnsi="Cambria Math"/>
          </w:rPr>
          <m:t>=0</m:t>
        </m:r>
      </m:oMath>
    </w:p>
    <w:p w:rsidR="006A32E9" w:rsidRDefault="006A32E9" w:rsidP="006A32E9">
      <w:pPr>
        <w:pStyle w:val="ListParagraph"/>
        <w:tabs>
          <w:tab w:val="left" w:pos="1848"/>
        </w:tabs>
        <w:ind w:left="2268"/>
        <w:jc w:val="both"/>
        <w:rPr>
          <w:rFonts w:eastAsiaTheme="minorEastAsia"/>
        </w:rPr>
      </w:pPr>
    </w:p>
    <w:p w:rsidR="006A32E9" w:rsidRDefault="006A32E9" w:rsidP="006A32E9">
      <w:pPr>
        <w:pStyle w:val="ListParagraph"/>
        <w:tabs>
          <w:tab w:val="left" w:pos="1848"/>
        </w:tabs>
        <w:ind w:left="1843"/>
        <w:jc w:val="both"/>
        <w:rPr>
          <w:rFonts w:eastAsiaTheme="minorEastAsia"/>
        </w:rPr>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oMath>
      </m:oMathPara>
    </w:p>
    <w:p w:rsidR="006A32E9" w:rsidRPr="006A32E9" w:rsidRDefault="006A32E9" w:rsidP="006A32E9">
      <w:pPr>
        <w:tabs>
          <w:tab w:val="left" w:pos="1848"/>
        </w:tabs>
        <w:rPr>
          <w:rFonts w:eastAsiaTheme="minorEastAsia"/>
        </w:rPr>
      </w:pPr>
    </w:p>
    <w:p w:rsidR="006A32E9" w:rsidRDefault="006A32E9" w:rsidP="006A32E9">
      <w:pPr>
        <w:pStyle w:val="ListParagraph"/>
        <w:tabs>
          <w:tab w:val="left" w:pos="1848"/>
        </w:tabs>
        <w:jc w:val="both"/>
        <w:rPr>
          <w:rFonts w:eastAsiaTheme="minorEastAsia"/>
        </w:rPr>
      </w:pPr>
    </w:p>
    <w:p w:rsidR="006A32E9" w:rsidRDefault="006A32E9" w:rsidP="006A32E9">
      <w:pPr>
        <w:pStyle w:val="ListParagraph"/>
        <w:numPr>
          <w:ilvl w:val="0"/>
          <w:numId w:val="7"/>
        </w:numPr>
        <w:spacing w:line="276" w:lineRule="auto"/>
      </w:pPr>
      <w:r>
        <w:t>Energy Balance:</w:t>
      </w:r>
    </w:p>
    <w:p w:rsidR="006A32E9" w:rsidRDefault="0075239A" w:rsidP="006A32E9">
      <w:pPr>
        <w:pStyle w:val="ListParagraph"/>
        <w:tabs>
          <w:tab w:val="left" w:pos="1848"/>
        </w:tabs>
        <w:ind w:left="2127"/>
        <w:jc w:val="both"/>
      </w:pPr>
      <w:r>
        <w:rPr>
          <w:noProof/>
        </w:rPr>
        <mc:AlternateContent>
          <mc:Choice Requires="wpg">
            <w:drawing>
              <wp:anchor distT="0" distB="0" distL="114300" distR="114300" simplePos="0" relativeHeight="251698176" behindDoc="0" locked="0" layoutInCell="1" allowOverlap="1" wp14:anchorId="5822C9E0" wp14:editId="49A77A08">
                <wp:simplePos x="0" y="0"/>
                <wp:positionH relativeFrom="column">
                  <wp:posOffset>2169795</wp:posOffset>
                </wp:positionH>
                <wp:positionV relativeFrom="paragraph">
                  <wp:posOffset>16182</wp:posOffset>
                </wp:positionV>
                <wp:extent cx="190500" cy="156845"/>
                <wp:effectExtent l="0" t="0" r="19050" b="14605"/>
                <wp:wrapNone/>
                <wp:docPr id="10" name="Group 10"/>
                <wp:cNvGraphicFramePr/>
                <a:graphic xmlns:a="http://schemas.openxmlformats.org/drawingml/2006/main">
                  <a:graphicData uri="http://schemas.microsoft.com/office/word/2010/wordprocessingGroup">
                    <wpg:wgp>
                      <wpg:cNvGrpSpPr/>
                      <wpg:grpSpPr>
                        <a:xfrm>
                          <a:off x="0" y="0"/>
                          <a:ext cx="190500" cy="156845"/>
                          <a:chOff x="0" y="0"/>
                          <a:chExt cx="190500" cy="157162"/>
                        </a:xfrm>
                      </wpg:grpSpPr>
                      <wps:wsp>
                        <wps:cNvPr id="11" name="Straight Connector 11"/>
                        <wps:cNvCnPr/>
                        <wps:spPr>
                          <a:xfrm>
                            <a:off x="0" y="4762"/>
                            <a:ext cx="190500" cy="152400"/>
                          </a:xfrm>
                          <a:prstGeom prst="line">
                            <a:avLst/>
                          </a:prstGeom>
                          <a:noFill/>
                          <a:ln w="25400" cap="flat" cmpd="sng" algn="ctr">
                            <a:solidFill>
                              <a:srgbClr val="FF0000"/>
                            </a:solidFill>
                            <a:prstDash val="solid"/>
                          </a:ln>
                          <a:effectLst/>
                        </wps:spPr>
                        <wps:bodyPr/>
                      </wps:wsp>
                      <wps:wsp>
                        <wps:cNvPr id="12" name="Straight Connector 12"/>
                        <wps:cNvCnPr/>
                        <wps:spPr>
                          <a:xfrm rot="5400000">
                            <a:off x="9525" y="-4763"/>
                            <a:ext cx="152400" cy="161925"/>
                          </a:xfrm>
                          <a:prstGeom prst="line">
                            <a:avLst/>
                          </a:prstGeom>
                          <a:noFill/>
                          <a:ln w="25400" cap="flat" cmpd="sng" algn="ctr">
                            <a:solidFill>
                              <a:srgbClr val="FF0000"/>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0C6D4F8E" id="Group 10" o:spid="_x0000_s1026" style="position:absolute;margin-left:170.85pt;margin-top:1.25pt;width:15pt;height:12.35pt;z-index:251698176" coordsize="190500,15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">
                <v:line id="Straight Connector 11" o:spid="_x0000_s1027" style="position:absolute;visibility:visible;mso-wrap-style:square" from="0,4762" to="190500,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0uu8AAAADbAAAADwAAAGRycy9kb3ducmV2LnhtbERPTYvCMBC9L/gfwgjeNFV0kWoUURTR&#10;3cNqBY9DM7bFZlKaqPXfG0HY2zze50znjSnFnWpXWFbQ70UgiFOrC84UJMd1dwzCeWSNpWVS8CQH&#10;81nra4qxtg/+o/vBZyKEsItRQe59FUvp0pwMup6tiAN3sbVBH2CdSV3jI4SbUg6i6FsaLDg05FjR&#10;Mqf0ergZBadytFpu9r/D5JwMFxitdrz5QaU67WYxAeGp8f/ij3urw/w+vH8JB8jZ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YdLrvAAAAA2wAAAA8AAAAAAAAAAAAAAAAA&#10;oQIAAGRycy9kb3ducmV2LnhtbFBLBQYAAAAABAAEAPkAAACOAwAAAAA=&#10;" strokecolor="red" strokeweight="2pt"/>
                <v:line id="Straight Connector 12" o:spid="_x0000_s1028" style="position:absolute;rotation:90;visibility:visible;mso-wrap-style:square" from="9525,-4763" to="161925,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XycsMAAADbAAAADwAAAGRycy9kb3ducmV2LnhtbERPTWvCQBC9C/6HZYReRDf1UELqKiK0&#10;SAuCaS+9jdlpNjQ7m2a3Scyv7wqCt3m8z1lvB1uLjlpfOVbwuExAEBdOV1wq+Px4WaQgfEDWWDsm&#10;BRfysN1MJ2vMtOv5RF0eShFD2GeowITQZFL6wpBFv3QNceS+XWsxRNiWUrfYx3Bby1WSPEmLFccG&#10;gw3tDRU/+Z9V8P5and3vLh3fSmu+xvywx+M8V+phNuyeQQQawl18cx90nL+C6y/xAL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l8nLDAAAA2wAAAA8AAAAAAAAAAAAA&#10;AAAAoQIAAGRycy9kb3ducmV2LnhtbFBLBQYAAAAABAAEAPkAAACRAwAAAAA=&#10;" strokecolor="red" strokeweight="2pt"/>
              </v:group>
            </w:pict>
          </mc:Fallback>
        </mc:AlternateContent>
      </w:r>
      <w:r w:rsidR="006A32E9">
        <w:rPr>
          <w:noProof/>
        </w:rPr>
        <mc:AlternateContent>
          <mc:Choice Requires="wpg">
            <w:drawing>
              <wp:anchor distT="0" distB="0" distL="114300" distR="114300" simplePos="0" relativeHeight="251699200" behindDoc="0" locked="0" layoutInCell="1" allowOverlap="1" wp14:anchorId="41C29933" wp14:editId="617C0295">
                <wp:simplePos x="0" y="0"/>
                <wp:positionH relativeFrom="column">
                  <wp:posOffset>1307465</wp:posOffset>
                </wp:positionH>
                <wp:positionV relativeFrom="paragraph">
                  <wp:posOffset>6677</wp:posOffset>
                </wp:positionV>
                <wp:extent cx="190500" cy="156845"/>
                <wp:effectExtent l="0" t="0" r="19050" b="14605"/>
                <wp:wrapNone/>
                <wp:docPr id="7" name="Group 7"/>
                <wp:cNvGraphicFramePr/>
                <a:graphic xmlns:a="http://schemas.openxmlformats.org/drawingml/2006/main">
                  <a:graphicData uri="http://schemas.microsoft.com/office/word/2010/wordprocessingGroup">
                    <wpg:wgp>
                      <wpg:cNvGrpSpPr/>
                      <wpg:grpSpPr>
                        <a:xfrm>
                          <a:off x="0" y="0"/>
                          <a:ext cx="190500" cy="156845"/>
                          <a:chOff x="0" y="0"/>
                          <a:chExt cx="190500" cy="157162"/>
                        </a:xfrm>
                      </wpg:grpSpPr>
                      <wps:wsp>
                        <wps:cNvPr id="8" name="Straight Connector 8"/>
                        <wps:cNvCnPr/>
                        <wps:spPr>
                          <a:xfrm>
                            <a:off x="0" y="4762"/>
                            <a:ext cx="190500" cy="152400"/>
                          </a:xfrm>
                          <a:prstGeom prst="line">
                            <a:avLst/>
                          </a:prstGeom>
                          <a:noFill/>
                          <a:ln w="25400" cap="flat" cmpd="sng" algn="ctr">
                            <a:solidFill>
                              <a:srgbClr val="FF0000"/>
                            </a:solidFill>
                            <a:prstDash val="solid"/>
                          </a:ln>
                          <a:effectLst/>
                        </wps:spPr>
                        <wps:bodyPr/>
                      </wps:wsp>
                      <wps:wsp>
                        <wps:cNvPr id="9" name="Straight Connector 9"/>
                        <wps:cNvCnPr/>
                        <wps:spPr>
                          <a:xfrm rot="5400000">
                            <a:off x="9525" y="-4763"/>
                            <a:ext cx="152400" cy="161925"/>
                          </a:xfrm>
                          <a:prstGeom prst="line">
                            <a:avLst/>
                          </a:prstGeom>
                          <a:noFill/>
                          <a:ln w="25400" cap="flat" cmpd="sng" algn="ctr">
                            <a:solidFill>
                              <a:srgbClr val="FF0000"/>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w14:anchorId="238CDB44" id="Group 7" o:spid="_x0000_s1026" style="position:absolute;margin-left:102.95pt;margin-top:.55pt;width:15pt;height:12.35pt;z-index:251699200" coordsize="190500,15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">
                <v:line id="Straight Connector 8" o:spid="_x0000_s1027" style="position:absolute;visibility:visible;mso-wrap-style:square" from="0,4762" to="190500,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IRSr8AAADaAAAADwAAAGRycy9kb3ducmV2LnhtbERPy4rCMBTdD/gP4QruxlTRQapRRFHE&#10;x0Kt4PLSXNtic1OaqPXvzUKY5eG8J7PGlOJJtSssK+h1IxDEqdUFZwqS8+p3BMJ5ZI2lZVLwJgez&#10;aetngrG2Lz7S8+QzEULYxagg976KpXRpTgZd11bEgbvZ2qAPsM6krvEVwk0p+1H0Jw0WHBpyrGiR&#10;U3o/PYyCSzlcLta7wyC5JoM5Rsstr/eoVKfdzMcgPDX+X/x1b7SCsDVcCTdAT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nIRSr8AAADaAAAADwAAAAAAAAAAAAAAAACh&#10;AgAAZHJzL2Rvd25yZXYueG1sUEsFBgAAAAAEAAQA+QAAAI0DAAAAAA==&#10;" strokecolor="red" strokeweight="2pt"/>
                <v:line id="Straight Connector 9" o:spid="_x0000_s1028" style="position:absolute;rotation:90;visibility:visible;mso-wrap-style:square" from="9525,-4763" to="161925,15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OmMQAAADaAAAADwAAAGRycy9kb3ducmV2LnhtbESPQWsCMRSE7wX/Q3iCl1KzehDdGkUE&#10;RRQKXb309rp5bhY3L+sm6uqvN4WCx2FmvmGm89ZW4kqNLx0rGPQTEMS50yUXCg771ccYhA/IGivH&#10;pOBOHuazztsUU+1u/E3XLBQiQtinqMCEUKdS+tyQRd93NXH0jq6xGKJsCqkbvEW4reQwSUbSYslx&#10;wWBNS0P5KbtYBbt1+evOi/FjW1jz88g2S/x6z5TqddvFJ4hAbXiF/9sbrWACf1fiDZ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M6YxAAAANoAAAAPAAAAAAAAAAAA&#10;AAAAAKECAABkcnMvZG93bnJldi54bWxQSwUGAAAAAAQABAD5AAAAkgMAAAAA&#10;" strokecolor="red" strokeweight="2pt"/>
              </v:group>
            </w:pict>
          </mc:Fallback>
        </mc:AlternateContent>
      </w:r>
      <m:oMath>
        <m:r>
          <w:rPr>
            <w:rFonts w:ascii="Cambria Math" w:hAnsi="Cambria Math"/>
          </w:rPr>
          <m:t>Q-</m:t>
        </m:r>
        <m:sSub>
          <m:sSubPr>
            <m:ctrlPr>
              <w:rPr>
                <w:rFonts w:ascii="Cambria Math" w:hAnsi="Cambria Math"/>
                <w:i/>
              </w:rPr>
            </m:ctrlPr>
          </m:sSubPr>
          <m:e>
            <m:r>
              <w:rPr>
                <w:rFonts w:ascii="Cambria Math" w:hAnsi="Cambria Math"/>
              </w:rPr>
              <m:t>W</m:t>
            </m:r>
          </m:e>
          <m:sub>
            <m:r>
              <w:rPr>
                <w:rFonts w:ascii="Cambria Math" w:hAnsi="Cambria Math"/>
              </w:rPr>
              <m:t>b</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out</m:t>
            </m:r>
          </m:sub>
          <m:sup/>
          <m:e>
            <m:r>
              <w:rPr>
                <w:rFonts w:ascii="Cambria Math" w:hAnsi="Cambria Math"/>
              </w:rPr>
              <m:t>mh-</m:t>
            </m:r>
            <m:nary>
              <m:naryPr>
                <m:chr m:val="∑"/>
                <m:limLoc m:val="undOvr"/>
                <m:supHide m:val="1"/>
                <m:ctrlPr>
                  <w:rPr>
                    <w:rFonts w:ascii="Cambria Math" w:hAnsi="Cambria Math"/>
                    <w:i/>
                  </w:rPr>
                </m:ctrlPr>
              </m:naryPr>
              <m:sub>
                <m:r>
                  <w:rPr>
                    <w:rFonts w:ascii="Cambria Math" w:hAnsi="Cambria Math"/>
                  </w:rPr>
                  <m:t>in</m:t>
                </m:r>
              </m:sub>
              <m:sup/>
              <m:e>
                <m:r>
                  <w:rPr>
                    <w:rFonts w:ascii="Cambria Math" w:hAnsi="Cambria Math"/>
                  </w:rPr>
                  <m:t>mh+</m:t>
                </m:r>
              </m:e>
            </m:nary>
          </m:e>
        </m:nary>
        <m:sSub>
          <m:sSubPr>
            <m:ctrlPr>
              <w:rPr>
                <w:rFonts w:ascii="Cambria Math" w:hAnsi="Cambria Math"/>
                <w:i/>
              </w:rPr>
            </m:ctrlPr>
          </m:sSubPr>
          <m:e>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e>
            </m:d>
          </m:e>
          <m:sub>
            <m:r>
              <w:rPr>
                <w:rFonts w:ascii="Cambria Math" w:hAnsi="Cambria Math"/>
              </w:rPr>
              <m:t>CV</m:t>
            </m:r>
          </m:sub>
        </m:sSub>
      </m:oMath>
    </w:p>
    <w:p w:rsidR="006A32E9" w:rsidRDefault="006A32E9" w:rsidP="006A32E9">
      <w:pPr>
        <w:pStyle w:val="ListParagraph"/>
        <w:tabs>
          <w:tab w:val="left" w:pos="1848"/>
        </w:tabs>
        <w:jc w:val="both"/>
        <w:rPr>
          <w:rFonts w:eastAsiaTheme="minorEastAsia"/>
        </w:rPr>
      </w:pPr>
    </w:p>
    <w:p w:rsidR="006A32E9" w:rsidRDefault="006A32E9" w:rsidP="006A32E9">
      <w:pPr>
        <w:pStyle w:val="ListParagraph"/>
        <w:ind w:left="1701"/>
        <w:jc w:val="both"/>
      </w:pPr>
      <m:oMathPara>
        <m:oMathParaPr>
          <m:jc m:val="left"/>
        </m:oMathParaPr>
        <m:oMath>
          <m:r>
            <w:rPr>
              <w:rFonts w:ascii="Cambria Math" w:hAnsi="Cambria Math"/>
            </w:rPr>
            <m:t>∴  -</m:t>
          </m:r>
          <m:sSub>
            <m:sSubPr>
              <m:ctrlPr>
                <w:rPr>
                  <w:rFonts w:ascii="Cambria Math" w:hAnsi="Cambria Math"/>
                  <w:i/>
                </w:rPr>
              </m:ctrlPr>
            </m:sSubPr>
            <m:e>
              <m:r>
                <w:rPr>
                  <w:rFonts w:ascii="Cambria Math" w:hAnsi="Cambria Math"/>
                </w:rPr>
                <m:t>W</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i</m:t>
              </m:r>
            </m:sub>
          </m:sSub>
          <m:sSub>
            <m:sSubPr>
              <m:ctrlPr>
                <w:rPr>
                  <w:rFonts w:ascii="Cambria Math" w:hAnsi="Cambria Math"/>
                  <w:i/>
                </w:rPr>
              </m:ctrlPr>
            </m:sSubPr>
            <m:e>
              <m:r>
                <w:rPr>
                  <w:rFonts w:ascii="Cambria Math" w:hAnsi="Cambria Math"/>
                </w:rPr>
                <m:t>h</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oMath>
      </m:oMathPara>
    </w:p>
    <w:p w:rsidR="006A32E9" w:rsidRDefault="006A32E9" w:rsidP="006A32E9">
      <w:pPr>
        <w:pStyle w:val="ListParagraph"/>
        <w:tabs>
          <w:tab w:val="left" w:pos="1848"/>
        </w:tabs>
        <w:jc w:val="right"/>
        <w:rPr>
          <w:rFonts w:eastAsiaTheme="minorEastAsia"/>
        </w:rPr>
      </w:pPr>
    </w:p>
    <w:p w:rsidR="006A32E9" w:rsidRDefault="006A32E9" w:rsidP="006A32E9">
      <w:pPr>
        <w:pStyle w:val="ListParagraph"/>
        <w:tabs>
          <w:tab w:val="left" w:pos="1848"/>
        </w:tabs>
        <w:jc w:val="right"/>
        <w:rPr>
          <w:rFonts w:eastAsiaTheme="minorEastAsia"/>
        </w:rPr>
      </w:pPr>
    </w:p>
    <w:p w:rsidR="006A32E9" w:rsidRDefault="00570038" w:rsidP="0075239A">
      <w:pPr>
        <w:ind w:left="993"/>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=22℃=295K</m:t>
                    </m:r>
                  </m:e>
                </m:mr>
                <m:mr>
                  <m:e>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=200 kPa</m:t>
                    </m:r>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V</m:t>
                        </m:r>
                      </m:e>
                      <m:sub>
                        <m:r>
                          <w:rPr>
                            <w:rFonts w:ascii="Cambria Math" w:eastAsia="Cambria Math" w:hAnsi="Cambria Math" w:cs="Cambria Math"/>
                          </w:rPr>
                          <m:t>1</m:t>
                        </m:r>
                      </m:sub>
                    </m:sSub>
                    <m:r>
                      <w:rPr>
                        <w:rFonts w:ascii="Cambria Math" w:eastAsia="Cambria Math" w:hAnsi="Cambria Math" w:cs="Cambria Math"/>
                      </w:rPr>
                      <m:t xml:space="preserve">=0.2 </m:t>
                    </m:r>
                    <m:sSup>
                      <m:sSupPr>
                        <m:ctrlPr>
                          <w:rPr>
                            <w:rFonts w:ascii="Cambria Math" w:eastAsia="Cambria Math" w:hAnsi="Cambria Math" w:cs="Cambria Math"/>
                            <w:i/>
                          </w:rPr>
                        </m:ctrlPr>
                      </m:sSupPr>
                      <m:e>
                        <m:r>
                          <w:rPr>
                            <w:rFonts w:ascii="Cambria Math" w:eastAsia="Cambria Math" w:hAnsi="Cambria Math" w:cs="Cambria Math"/>
                          </w:rPr>
                          <m:t>m</m:t>
                        </m:r>
                      </m:e>
                      <m:sup>
                        <m:r>
                          <w:rPr>
                            <w:rFonts w:ascii="Cambria Math" w:eastAsia="Cambria Math" w:hAnsi="Cambria Math" w:cs="Cambria Math"/>
                          </w:rPr>
                          <m:t>3</m:t>
                        </m:r>
                      </m:sup>
                    </m:sSup>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1</m:t>
                    </m:r>
                  </m:sub>
                </m:sSub>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m</m:t>
                        </m:r>
                      </m:e>
                      <m:sub>
                        <m:r>
                          <w:rPr>
                            <w:rFonts w:ascii="Cambria Math" w:hAnsi="Cambria Math"/>
                          </w:rPr>
                          <m:t>1</m:t>
                        </m:r>
                      </m:sub>
                    </m:sSub>
                  </m:den>
                </m:f>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  </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num>
                  <m:den>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200×0.2</m:t>
                    </m:r>
                  </m:num>
                  <m:den>
                    <m:r>
                      <w:rPr>
                        <w:rFonts w:ascii="Cambria Math" w:hAnsi="Cambria Math"/>
                      </w:rPr>
                      <m:t>0.287×295</m:t>
                    </m:r>
                  </m:den>
                </m:f>
                <m:r>
                  <w:rPr>
                    <w:rFonts w:ascii="Cambria Math" w:hAnsi="Cambria Math"/>
                  </w:rPr>
                  <m:t>=0.472 kg</m:t>
                </m:r>
              </m:e>
            </m:mr>
          </m:m>
        </m:oMath>
      </m:oMathPara>
    </w:p>
    <w:p w:rsidR="006A32E9" w:rsidRDefault="006A32E9" w:rsidP="006A32E9">
      <w:pPr>
        <w:pStyle w:val="ListParagraph"/>
        <w:tabs>
          <w:tab w:val="left" w:pos="1848"/>
        </w:tabs>
        <w:jc w:val="right"/>
        <w:rPr>
          <w:rFonts w:eastAsiaTheme="minorEastAsia"/>
        </w:rPr>
      </w:pPr>
    </w:p>
    <w:p w:rsidR="006A32E9" w:rsidRDefault="00570038" w:rsidP="006A32E9">
      <w:pPr>
        <w:ind w:left="1276"/>
      </w:pPr>
      <m:oMathPara>
        <m:oMathParaPr>
          <m:jc m:val="left"/>
        </m:oMathParaPr>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T</m:t>
                        </m:r>
                      </m:e>
                      <m:sub>
                        <m:r>
                          <w:rPr>
                            <w:rFonts w:ascii="Cambria Math" w:hAnsi="Cambria Math"/>
                          </w:rPr>
                          <m:t>2</m:t>
                        </m:r>
                      </m:sub>
                    </m:sSub>
                  </m:e>
                </m:mr>
                <m:mr>
                  <m:e>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=600 kPa</m:t>
                    </m:r>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V</m:t>
                        </m:r>
                      </m:e>
                      <m:sub>
                        <m:r>
                          <w:rPr>
                            <w:rFonts w:ascii="Cambria Math" w:eastAsia="Cambria Math" w:hAnsi="Cambria Math" w:cs="Cambria Math"/>
                          </w:rPr>
                          <m:t>2</m:t>
                        </m:r>
                      </m:sub>
                    </m:sSub>
                    <m:r>
                      <w:rPr>
                        <w:rFonts w:ascii="Cambria Math" w:eastAsia="Cambria Math" w:hAnsi="Cambria Math" w:cs="Cambria Math"/>
                      </w:rPr>
                      <m:t xml:space="preserve">=0.4 </m:t>
                    </m:r>
                    <m:sSup>
                      <m:sSupPr>
                        <m:ctrlPr>
                          <w:rPr>
                            <w:rFonts w:ascii="Cambria Math" w:eastAsia="Cambria Math" w:hAnsi="Cambria Math" w:cs="Cambria Math"/>
                            <w:i/>
                          </w:rPr>
                        </m:ctrlPr>
                      </m:sSupPr>
                      <m:e>
                        <m:r>
                          <w:rPr>
                            <w:rFonts w:ascii="Cambria Math" w:eastAsia="Cambria Math" w:hAnsi="Cambria Math" w:cs="Cambria Math"/>
                          </w:rPr>
                          <m:t>m</m:t>
                        </m:r>
                      </m:e>
                      <m:sup>
                        <m:r>
                          <w:rPr>
                            <w:rFonts w:ascii="Cambria Math" w:eastAsia="Cambria Math" w:hAnsi="Cambria Math" w:cs="Cambria Math"/>
                          </w:rPr>
                          <m:t>3</m:t>
                        </m:r>
                      </m:sup>
                    </m:sSup>
                  </m:e>
                </m:mr>
              </m:m>
            </m:e>
          </m:d>
          <m:r>
            <w:rPr>
              <w:rFonts w:ascii="Cambria Math" w:hAnsi="Cambria Math"/>
            </w:rPr>
            <m:t>∴</m:t>
          </m:r>
          <m:m>
            <m:mPr>
              <m:mcs>
                <m:mc>
                  <m:mcPr>
                    <m:count m:val="1"/>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num>
                  <m:den>
                    <m:r>
                      <w:rPr>
                        <w:rFonts w:ascii="Cambria Math" w:hAnsi="Cambria Math"/>
                      </w:rPr>
                      <m:t>R</m:t>
                    </m:r>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600×0.4</m:t>
                    </m:r>
                  </m:num>
                  <m:den>
                    <m:r>
                      <w:rPr>
                        <w:rFonts w:ascii="Cambria Math" w:hAnsi="Cambria Math"/>
                      </w:rPr>
                      <m:t>0.287×</m:t>
                    </m:r>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 xml:space="preserve">  </m:t>
                </m:r>
              </m:e>
            </m:mr>
          </m:m>
        </m:oMath>
      </m:oMathPara>
    </w:p>
    <w:p w:rsidR="006A32E9" w:rsidRPr="001402C5" w:rsidRDefault="006A32E9" w:rsidP="001402C5">
      <w:pPr>
        <w:tabs>
          <w:tab w:val="left" w:pos="1848"/>
        </w:tabs>
        <w:jc w:val="both"/>
        <w:rPr>
          <w:rFonts w:eastAsiaTheme="minorEastAsia"/>
        </w:rPr>
      </w:pPr>
    </w:p>
    <w:p w:rsidR="006A32E9" w:rsidRDefault="006A32E9" w:rsidP="006A32E9">
      <w:pPr>
        <w:pStyle w:val="ListParagraph"/>
        <w:tabs>
          <w:tab w:val="left" w:pos="1848"/>
        </w:tabs>
        <w:ind w:left="851"/>
        <w:jc w:val="both"/>
        <w:rPr>
          <w:rFonts w:eastAsiaTheme="minorEastAsia"/>
        </w:rPr>
      </w:pPr>
      <w:r>
        <w:rPr>
          <w:rFonts w:eastAsiaTheme="minorEastAsia"/>
        </w:rPr>
        <w:t>Thus,</w:t>
      </w:r>
    </w:p>
    <w:p w:rsidR="006A32E9" w:rsidRDefault="006A32E9" w:rsidP="006A32E9">
      <w:pPr>
        <w:pStyle w:val="ListParagraph"/>
        <w:tabs>
          <w:tab w:val="left" w:pos="1848"/>
        </w:tabs>
        <w:ind w:left="851"/>
        <w:jc w:val="both"/>
        <w:rPr>
          <w:rFonts w:eastAsiaTheme="minorEastAsia"/>
        </w:rPr>
      </w:pPr>
    </w:p>
    <w:p w:rsidR="006A32E9" w:rsidRDefault="006A32E9" w:rsidP="006A32E9">
      <w:pPr>
        <w:pStyle w:val="ListParagraph"/>
        <w:tabs>
          <w:tab w:val="left" w:pos="1848"/>
        </w:tabs>
        <w:ind w:left="851"/>
        <w:jc w:val="both"/>
        <w:rPr>
          <w:rFonts w:eastAsiaTheme="minorEastAsia"/>
        </w:rPr>
      </w:pPr>
    </w:p>
    <w:p w:rsidR="006A32E9" w:rsidRDefault="00570038" w:rsidP="006A32E9">
      <w:pPr>
        <w:pStyle w:val="ListParagraph"/>
        <w:tabs>
          <w:tab w:val="left" w:pos="1848"/>
        </w:tabs>
        <w:ind w:left="1843"/>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W</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i</m:t>
              </m:r>
            </m:sub>
          </m:sSub>
          <m:sSub>
            <m:sSubPr>
              <m:ctrlPr>
                <w:rPr>
                  <w:rFonts w:ascii="Cambria Math" w:hAnsi="Cambria Math"/>
                  <w:i/>
                </w:rPr>
              </m:ctrlPr>
            </m:sSubPr>
            <m:e>
              <m:r>
                <w:rPr>
                  <w:rFonts w:ascii="Cambria Math" w:hAnsi="Cambria Math"/>
                </w:rPr>
                <m:t>h</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oMath>
      </m:oMathPara>
    </w:p>
    <w:p w:rsidR="006A32E9" w:rsidRDefault="006A32E9" w:rsidP="006A32E9">
      <w:pPr>
        <w:pStyle w:val="ListParagraph"/>
        <w:tabs>
          <w:tab w:val="left" w:pos="1848"/>
        </w:tabs>
        <w:ind w:left="851"/>
        <w:jc w:val="both"/>
        <w:rPr>
          <w:rFonts w:eastAsiaTheme="minorEastAsia"/>
        </w:rPr>
      </w:pPr>
    </w:p>
    <w:p w:rsidR="003B291A" w:rsidRPr="003B291A" w:rsidRDefault="003B291A" w:rsidP="003B291A">
      <w:pPr>
        <w:pStyle w:val="ListParagraph"/>
        <w:tabs>
          <w:tab w:val="left" w:pos="1848"/>
        </w:tabs>
        <w:ind w:left="0"/>
        <w:jc w:val="both"/>
        <w:rPr>
          <w:rFonts w:eastAsiaTheme="minorEastAsia"/>
        </w:rPr>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W</m:t>
              </m:r>
            </m:e>
            <m:sub>
              <m:r>
                <w:rPr>
                  <w:rFonts w:ascii="Cambria Math" w:hAnsi="Cambria Math"/>
                </w:rPr>
                <m:t>b</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v</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oMath>
      </m:oMathPara>
    </w:p>
    <w:p w:rsidR="003B291A" w:rsidRDefault="003B291A" w:rsidP="003B291A">
      <w:pPr>
        <w:pStyle w:val="ListParagraph"/>
        <w:tabs>
          <w:tab w:val="left" w:pos="1848"/>
        </w:tabs>
        <w:ind w:left="0"/>
        <w:jc w:val="both"/>
        <w:rPr>
          <w:rFonts w:eastAsiaTheme="minorEastAsia"/>
        </w:rPr>
      </w:pPr>
    </w:p>
    <w:p w:rsidR="003B291A" w:rsidRPr="003B291A" w:rsidRDefault="003B291A" w:rsidP="003B291A">
      <w:pPr>
        <w:pStyle w:val="ListParagraph"/>
        <w:tabs>
          <w:tab w:val="left" w:pos="1848"/>
        </w:tabs>
        <w:ind w:left="0"/>
        <w:jc w:val="both"/>
        <w:rPr>
          <w:rFonts w:eastAsiaTheme="minorEastAsia"/>
        </w:rPr>
      </w:pPr>
      <m:oMathPara>
        <m:oMathParaPr>
          <m:jc m:val="left"/>
        </m:oMathParaPr>
        <m:oMath>
          <m:r>
            <w:rPr>
              <w:rFonts w:ascii="Cambria Math" w:hAnsi="Cambria Math"/>
            </w:rPr>
            <m:t xml:space="preserve">∴   </m:t>
          </m:r>
          <m:f>
            <m:fPr>
              <m:ctrlPr>
                <w:rPr>
                  <w:rFonts w:ascii="Cambria Math" w:hAnsi="Cambria Math"/>
                  <w:i/>
                  <w:lang w:val="fr-FR"/>
                </w:rPr>
              </m:ctrlPr>
            </m:fPr>
            <m:num>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1</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P</m:t>
                  </m:r>
                </m:e>
                <m:sub>
                  <m:r>
                    <w:rPr>
                      <w:rFonts w:ascii="Cambria Math" w:hAnsi="Cambria Math"/>
                      <w:lang w:val="fr-FR"/>
                    </w:rPr>
                    <m:t>2</m:t>
                  </m:r>
                </m:sub>
              </m:sSub>
            </m:num>
            <m:den>
              <m:r>
                <w:rPr>
                  <w:rFonts w:ascii="Cambria Math" w:hAnsi="Cambria Math"/>
                  <w:lang w:val="fr-FR"/>
                </w:rPr>
                <m:t>2</m:t>
              </m:r>
            </m:den>
          </m:f>
          <m:d>
            <m:dPr>
              <m:ctrlPr>
                <w:rPr>
                  <w:rFonts w:ascii="Cambria Math" w:hAnsi="Cambria Math"/>
                  <w:i/>
                  <w:lang w:val="fr-FR"/>
                </w:rPr>
              </m:ctrlPr>
            </m:dPr>
            <m:e>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2</m:t>
                  </m:r>
                </m:sub>
              </m:sSub>
              <m:r>
                <w:rPr>
                  <w:rFonts w:ascii="Cambria Math" w:hAnsi="Cambria Math"/>
                  <w:lang w:val="fr-FR"/>
                </w:rPr>
                <m:t>-</m:t>
              </m:r>
              <m:sSub>
                <m:sSubPr>
                  <m:ctrlPr>
                    <w:rPr>
                      <w:rFonts w:ascii="Cambria Math" w:hAnsi="Cambria Math"/>
                      <w:i/>
                      <w:lang w:val="fr-FR"/>
                    </w:rPr>
                  </m:ctrlPr>
                </m:sSubPr>
                <m:e>
                  <m:r>
                    <w:rPr>
                      <w:rFonts w:ascii="Cambria Math" w:hAnsi="Cambria Math"/>
                      <w:lang w:val="fr-FR"/>
                    </w:rPr>
                    <m:t>V</m:t>
                  </m:r>
                </m:e>
                <m:sub>
                  <m:r>
                    <w:rPr>
                      <w:rFonts w:ascii="Cambria Math" w:hAnsi="Cambria Math"/>
                      <w:lang w:val="fr-FR"/>
                    </w:rPr>
                    <m:t>1</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v</m:t>
                  </m:r>
                </m:sub>
              </m:sSub>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v</m:t>
                  </m:r>
                </m:sub>
              </m:sSub>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oMath>
      </m:oMathPara>
    </w:p>
    <w:p w:rsidR="003B291A" w:rsidRPr="003B291A" w:rsidRDefault="003B291A" w:rsidP="003B291A">
      <w:pPr>
        <w:pStyle w:val="ListParagraph"/>
        <w:tabs>
          <w:tab w:val="left" w:pos="1848"/>
        </w:tabs>
        <w:ind w:left="0"/>
        <w:jc w:val="both"/>
        <w:rPr>
          <w:rFonts w:eastAsiaTheme="minorEastAsia"/>
        </w:rPr>
      </w:pPr>
    </w:p>
    <w:p w:rsidR="003B291A" w:rsidRPr="002D7878" w:rsidRDefault="003B291A" w:rsidP="003B291A">
      <w:pPr>
        <w:pStyle w:val="ListParagraph"/>
        <w:tabs>
          <w:tab w:val="left" w:pos="1848"/>
        </w:tabs>
        <w:ind w:left="0"/>
        <w:jc w:val="both"/>
        <w:rPr>
          <w:rFonts w:eastAsiaTheme="minorEastAsia"/>
        </w:rPr>
      </w:pPr>
      <m:oMathPara>
        <m:oMathParaPr>
          <m:jc m:val="left"/>
        </m:oMathParaPr>
        <m:oMath>
          <m:r>
            <w:rPr>
              <w:rFonts w:ascii="Cambria Math" w:hAnsi="Cambria Math"/>
            </w:rPr>
            <m:t xml:space="preserve">∴   </m:t>
          </m:r>
          <m:f>
            <m:fPr>
              <m:ctrlPr>
                <w:rPr>
                  <w:rFonts w:ascii="Cambria Math" w:hAnsi="Cambria Math"/>
                  <w:i/>
                  <w:lang w:val="fr-FR"/>
                </w:rPr>
              </m:ctrlPr>
            </m:fPr>
            <m:num>
              <m:r>
                <w:rPr>
                  <w:rFonts w:ascii="Cambria Math" w:hAnsi="Cambria Math"/>
                  <w:lang w:val="fr-FR"/>
                </w:rPr>
                <m:t>200+600</m:t>
              </m:r>
            </m:num>
            <m:den>
              <m:r>
                <w:rPr>
                  <w:rFonts w:ascii="Cambria Math" w:hAnsi="Cambria Math"/>
                  <w:lang w:val="fr-FR"/>
                </w:rPr>
                <m:t>2</m:t>
              </m:r>
            </m:den>
          </m:f>
          <m:d>
            <m:dPr>
              <m:ctrlPr>
                <w:rPr>
                  <w:rFonts w:ascii="Cambria Math" w:hAnsi="Cambria Math"/>
                  <w:i/>
                  <w:lang w:val="fr-FR"/>
                </w:rPr>
              </m:ctrlPr>
            </m:dPr>
            <m:e>
              <m:r>
                <w:rPr>
                  <w:rFonts w:ascii="Cambria Math" w:hAnsi="Cambria Math"/>
                  <w:lang w:val="fr-FR"/>
                </w:rPr>
                <m:t>0.4-0.2</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v</m:t>
                  </m:r>
                </m:sub>
              </m:sSub>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v</m:t>
                  </m:r>
                </m:sub>
              </m:sSub>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1</m:t>
              </m:r>
            </m:sub>
          </m:sSub>
        </m:oMath>
      </m:oMathPara>
    </w:p>
    <w:p w:rsidR="003B291A" w:rsidRPr="002D7878" w:rsidRDefault="003B291A" w:rsidP="003B291A">
      <w:pPr>
        <w:pStyle w:val="ListParagraph"/>
        <w:tabs>
          <w:tab w:val="left" w:pos="1848"/>
        </w:tabs>
        <w:ind w:left="1276"/>
        <w:jc w:val="both"/>
        <w:rPr>
          <w:rFonts w:eastAsiaTheme="minorEastAsia"/>
        </w:rPr>
      </w:pPr>
    </w:p>
    <w:p w:rsidR="003B291A" w:rsidRPr="002D7878" w:rsidRDefault="003B291A" w:rsidP="00130277">
      <w:pPr>
        <w:pStyle w:val="ListParagraph"/>
        <w:tabs>
          <w:tab w:val="left" w:pos="1848"/>
        </w:tabs>
        <w:ind w:left="-1134" w:right="-897"/>
        <w:jc w:val="both"/>
        <w:rPr>
          <w:rFonts w:eastAsiaTheme="minorEastAsia"/>
        </w:rPr>
      </w:pPr>
      <m:oMathPara>
        <m:oMathParaPr>
          <m:jc m:val="left"/>
        </m:oMathParaPr>
        <m:oMath>
          <m:r>
            <w:rPr>
              <w:rFonts w:ascii="Cambria Math" w:hAnsi="Cambria Math"/>
            </w:rPr>
            <m:t xml:space="preserve">∴   </m:t>
          </m:r>
          <m:r>
            <w:rPr>
              <w:rFonts w:ascii="Cambria Math" w:hAnsi="Cambria Math"/>
              <w:lang w:val="fr-FR"/>
            </w:rPr>
            <m:t>80</m:t>
          </m:r>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-0.472</m:t>
              </m:r>
            </m:e>
          </m:d>
          <m:r>
            <w:rPr>
              <w:rFonts w:ascii="Cambria Math" w:hAnsi="Cambria Math"/>
            </w:rPr>
            <m:t>×1.005×295-</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d>
            <m:dPr>
              <m:begChr m:val="["/>
              <m:endChr m:val="]"/>
              <m:ctrlPr>
                <w:rPr>
                  <w:rFonts w:ascii="Cambria Math" w:hAnsi="Cambria Math"/>
                  <w:i/>
                </w:rPr>
              </m:ctrlPr>
            </m:dPr>
            <m:e>
              <m:r>
                <w:rPr>
                  <w:rFonts w:ascii="Cambria Math" w:hAnsi="Cambria Math"/>
                </w:rPr>
                <m:t>0.718</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-0.718×295+211.81</m:t>
              </m:r>
            </m:e>
          </m:d>
          <m:r>
            <w:rPr>
              <w:rFonts w:ascii="Cambria Math" w:hAnsi="Cambria Math"/>
            </w:rPr>
            <m:t>+0.472×211.81</m:t>
          </m:r>
        </m:oMath>
      </m:oMathPara>
    </w:p>
    <w:p w:rsidR="003B291A" w:rsidRPr="006D7F33" w:rsidRDefault="003B291A" w:rsidP="003B291A">
      <w:pPr>
        <w:pStyle w:val="ListParagraph"/>
        <w:tabs>
          <w:tab w:val="left" w:pos="1848"/>
        </w:tabs>
        <w:ind w:left="1560"/>
        <w:jc w:val="both"/>
        <w:rPr>
          <w:rFonts w:eastAsiaTheme="minorEastAsia"/>
        </w:rPr>
      </w:pPr>
    </w:p>
    <w:p w:rsidR="00130277" w:rsidRPr="00130277" w:rsidRDefault="00130277" w:rsidP="00130277">
      <w:pPr>
        <w:pStyle w:val="ListParagraph"/>
        <w:tabs>
          <w:tab w:val="left" w:pos="1848"/>
        </w:tabs>
        <w:ind w:left="-1134" w:right="-897"/>
        <w:jc w:val="both"/>
        <w:rPr>
          <w:rFonts w:eastAsiaTheme="minorEastAsia"/>
        </w:rPr>
      </w:pPr>
      <m:oMathPara>
        <m:oMathParaPr>
          <m:jc m:val="left"/>
        </m:oMathParaPr>
        <m:oMath>
          <m:r>
            <w:rPr>
              <w:rFonts w:ascii="Cambria Math" w:hAnsi="Cambria Math"/>
            </w:rPr>
            <m:t xml:space="preserve">∴   </m:t>
          </m:r>
          <m:r>
            <w:rPr>
              <w:rFonts w:ascii="Cambria Math" w:hAnsi="Cambria Math"/>
              <w:lang w:val="fr-FR"/>
            </w:rPr>
            <m:t>80</m:t>
          </m:r>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600×0.4</m:t>
                  </m:r>
                </m:num>
                <m:den>
                  <m:r>
                    <w:rPr>
                      <w:rFonts w:ascii="Cambria Math" w:hAnsi="Cambria Math"/>
                    </w:rPr>
                    <m:t>0.287×</m:t>
                  </m:r>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-0.472</m:t>
              </m:r>
            </m:e>
          </m:d>
          <m:r>
            <w:rPr>
              <w:rFonts w:ascii="Cambria Math" w:hAnsi="Cambria Math"/>
            </w:rPr>
            <m:t>×296.475-</m:t>
          </m:r>
          <m:f>
            <m:fPr>
              <m:ctrlPr>
                <w:rPr>
                  <w:rFonts w:ascii="Cambria Math" w:hAnsi="Cambria Math"/>
                  <w:i/>
                </w:rPr>
              </m:ctrlPr>
            </m:fPr>
            <m:num>
              <m:r>
                <w:rPr>
                  <w:rFonts w:ascii="Cambria Math" w:hAnsi="Cambria Math"/>
                </w:rPr>
                <m:t>600×0.4</m:t>
              </m:r>
            </m:num>
            <m:den>
              <m:r>
                <w:rPr>
                  <w:rFonts w:ascii="Cambria Math" w:hAnsi="Cambria Math"/>
                </w:rPr>
                <m:t>0.287×</m:t>
              </m:r>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×0.718×</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+0.472×211.81</m:t>
          </m:r>
        </m:oMath>
      </m:oMathPara>
    </w:p>
    <w:p w:rsidR="00130277" w:rsidRPr="006D7F33" w:rsidRDefault="00130277" w:rsidP="00130277">
      <w:pPr>
        <w:pStyle w:val="ListParagraph"/>
        <w:tabs>
          <w:tab w:val="left" w:pos="1848"/>
        </w:tabs>
        <w:ind w:left="1560"/>
        <w:jc w:val="both"/>
        <w:rPr>
          <w:rFonts w:eastAsiaTheme="minorEastAsia"/>
        </w:rPr>
      </w:pPr>
    </w:p>
    <w:p w:rsidR="00130277" w:rsidRPr="002D7878" w:rsidRDefault="00130277" w:rsidP="00130277">
      <w:pPr>
        <w:pStyle w:val="ListParagraph"/>
        <w:tabs>
          <w:tab w:val="left" w:pos="1848"/>
        </w:tabs>
        <w:ind w:left="-1134" w:right="-897"/>
        <w:jc w:val="both"/>
        <w:rPr>
          <w:rFonts w:eastAsiaTheme="minorEastAsia"/>
        </w:rPr>
      </w:pPr>
      <m:oMathPara>
        <m:oMathParaPr>
          <m:jc m:val="left"/>
        </m:oMathParaPr>
        <m:oMath>
          <m:r>
            <w:rPr>
              <w:rFonts w:ascii="Cambria Math" w:hAnsi="Cambria Math"/>
            </w:rPr>
            <m:t xml:space="preserve">∴   </m:t>
          </m:r>
          <m:r>
            <w:rPr>
              <w:rFonts w:ascii="Cambria Math" w:hAnsi="Cambria Math"/>
              <w:lang w:val="fr-FR"/>
            </w:rPr>
            <m:t>80+0.472×</m:t>
          </m:r>
          <m:r>
            <w:rPr>
              <w:rFonts w:ascii="Cambria Math" w:hAnsi="Cambria Math"/>
            </w:rPr>
            <m:t>296.475-0.472×211.81=</m:t>
          </m:r>
          <m:f>
            <m:fPr>
              <m:ctrlPr>
                <w:rPr>
                  <w:rFonts w:ascii="Cambria Math" w:hAnsi="Cambria Math"/>
                  <w:i/>
                </w:rPr>
              </m:ctrlPr>
            </m:fPr>
            <m:num>
              <m:r>
                <w:rPr>
                  <w:rFonts w:ascii="Cambria Math" w:hAnsi="Cambria Math"/>
                </w:rPr>
                <m:t>600×0.4</m:t>
              </m:r>
            </m:num>
            <m:den>
              <m:r>
                <w:rPr>
                  <w:rFonts w:ascii="Cambria Math" w:hAnsi="Cambria Math"/>
                </w:rPr>
                <m:t>0.287×</m:t>
              </m:r>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×296.475-</m:t>
          </m:r>
          <m:f>
            <m:fPr>
              <m:ctrlPr>
                <w:rPr>
                  <w:rFonts w:ascii="Cambria Math" w:hAnsi="Cambria Math"/>
                  <w:i/>
                </w:rPr>
              </m:ctrlPr>
            </m:fPr>
            <m:num>
              <m:r>
                <w:rPr>
                  <w:rFonts w:ascii="Cambria Math" w:hAnsi="Cambria Math"/>
                </w:rPr>
                <m:t>600×0.4</m:t>
              </m:r>
            </m:num>
            <m:den>
              <m:r>
                <w:rPr>
                  <w:rFonts w:ascii="Cambria Math" w:hAnsi="Cambria Math"/>
                </w:rPr>
                <m:t>0.287</m:t>
              </m:r>
            </m:den>
          </m:f>
          <m:r>
            <w:rPr>
              <w:rFonts w:ascii="Cambria Math" w:hAnsi="Cambria Math"/>
            </w:rPr>
            <m:t>×0.718</m:t>
          </m:r>
        </m:oMath>
      </m:oMathPara>
    </w:p>
    <w:p w:rsidR="00130277" w:rsidRPr="002D7878" w:rsidRDefault="00130277" w:rsidP="00130277">
      <w:pPr>
        <w:pStyle w:val="ListParagraph"/>
        <w:tabs>
          <w:tab w:val="left" w:pos="1848"/>
        </w:tabs>
        <w:ind w:left="-1134" w:right="-897"/>
        <w:jc w:val="both"/>
        <w:rPr>
          <w:rFonts w:eastAsiaTheme="minorEastAsia"/>
        </w:rPr>
      </w:pPr>
    </w:p>
    <w:p w:rsidR="00130277" w:rsidRPr="002D7878" w:rsidRDefault="00130277" w:rsidP="00130277">
      <w:pPr>
        <w:pStyle w:val="ListParagraph"/>
        <w:tabs>
          <w:tab w:val="left" w:pos="1848"/>
        </w:tabs>
        <w:ind w:left="-1134" w:right="-897"/>
        <w:jc w:val="both"/>
        <w:rPr>
          <w:rFonts w:eastAsiaTheme="minorEastAsia"/>
        </w:rPr>
      </w:pPr>
      <m:oMathPara>
        <m:oMathParaPr>
          <m:jc m:val="left"/>
        </m:oMathParaPr>
        <m:oMath>
          <m:r>
            <w:rPr>
              <w:rFonts w:ascii="Cambria Math" w:eastAsiaTheme="minorEastAsia" w:hAnsi="Cambria Math"/>
            </w:rPr>
            <m:t xml:space="preserve">∴   </m:t>
          </m:r>
          <m:r>
            <w:rPr>
              <w:rFonts w:ascii="Cambria Math" w:hAnsi="Cambria Math"/>
            </w:rPr>
            <m:t>119.96188+600.4181185=</m:t>
          </m:r>
          <m:f>
            <m:fPr>
              <m:ctrlPr>
                <w:rPr>
                  <w:rFonts w:ascii="Cambria Math" w:hAnsi="Cambria Math"/>
                  <w:i/>
                </w:rPr>
              </m:ctrlPr>
            </m:fPr>
            <m:num>
              <m:r>
                <w:rPr>
                  <w:rFonts w:ascii="Cambria Math" w:hAnsi="Cambria Math"/>
                </w:rPr>
                <m:t>71154</m:t>
              </m:r>
            </m:num>
            <m:den>
              <m:r>
                <w:rPr>
                  <w:rFonts w:ascii="Cambria Math" w:hAnsi="Cambria Math"/>
                </w:rPr>
                <m:t>0.287×</m:t>
              </m:r>
              <m:sSub>
                <m:sSubPr>
                  <m:ctrlPr>
                    <w:rPr>
                      <w:rFonts w:ascii="Cambria Math" w:hAnsi="Cambria Math"/>
                      <w:i/>
                    </w:rPr>
                  </m:ctrlPr>
                </m:sSubPr>
                <m:e>
                  <m:r>
                    <w:rPr>
                      <w:rFonts w:ascii="Cambria Math" w:hAnsi="Cambria Math"/>
                    </w:rPr>
                    <m:t>T</m:t>
                  </m:r>
                </m:e>
                <m:sub>
                  <m:r>
                    <w:rPr>
                      <w:rFonts w:ascii="Cambria Math" w:hAnsi="Cambria Math"/>
                    </w:rPr>
                    <m:t>2</m:t>
                  </m:r>
                </m:sub>
              </m:sSub>
            </m:den>
          </m:f>
        </m:oMath>
      </m:oMathPara>
    </w:p>
    <w:p w:rsidR="00130277" w:rsidRPr="002D7878" w:rsidRDefault="00130277" w:rsidP="00130277">
      <w:pPr>
        <w:pStyle w:val="ListParagraph"/>
        <w:tabs>
          <w:tab w:val="left" w:pos="1848"/>
        </w:tabs>
        <w:ind w:left="-1134" w:right="-897"/>
        <w:jc w:val="both"/>
        <w:rPr>
          <w:rFonts w:eastAsiaTheme="minorEastAsia"/>
        </w:rPr>
      </w:pPr>
    </w:p>
    <w:p w:rsidR="00130277" w:rsidRPr="006D0C56" w:rsidRDefault="00130277" w:rsidP="00130277">
      <w:pPr>
        <w:pStyle w:val="ListParagraph"/>
        <w:tabs>
          <w:tab w:val="left" w:pos="1848"/>
        </w:tabs>
        <w:ind w:left="-1134" w:right="-897"/>
        <w:jc w:val="both"/>
        <w:rPr>
          <w:rFonts w:eastAsiaTheme="minorEastAsia"/>
        </w:rPr>
      </w:pPr>
      <m:oMathPara>
        <m:oMathParaPr>
          <m:jc m:val="left"/>
        </m:oMathParaPr>
        <m:oMath>
          <m:r>
            <w:rPr>
              <w:rFonts w:ascii="Cambria Math" w:eastAsiaTheme="minorEastAsia" w:hAnsi="Cambria Math"/>
            </w:rPr>
            <m:t xml:space="preserve">∴   </m:t>
          </m:r>
          <m:sSub>
            <m:sSubPr>
              <m:ctrlPr>
                <w:rPr>
                  <w:rFonts w:ascii="Cambria Math" w:hAnsi="Cambria Math"/>
                  <w:i/>
                </w:rPr>
              </m:ctrlPr>
            </m:sSubPr>
            <m:e>
              <m:r>
                <w:rPr>
                  <w:rFonts w:ascii="Cambria Math" w:hAnsi="Cambria Math"/>
                </w:rPr>
                <m:t>0.287×T</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71154</m:t>
              </m:r>
            </m:num>
            <m:den>
              <m:r>
                <w:rPr>
                  <w:rFonts w:ascii="Cambria Math" w:hAnsi="Cambria Math"/>
                </w:rPr>
                <m:t>119.96188+600.4181185</m:t>
              </m:r>
            </m:den>
          </m:f>
          <m:r>
            <w:rPr>
              <w:rFonts w:ascii="Cambria Math" w:hAnsi="Cambria Math"/>
            </w:rPr>
            <m:t>=98.773</m:t>
          </m:r>
        </m:oMath>
      </m:oMathPara>
    </w:p>
    <w:p w:rsidR="006D0C56" w:rsidRPr="002D7878" w:rsidRDefault="006D0C56" w:rsidP="006D0C56">
      <w:pPr>
        <w:pStyle w:val="ListParagraph"/>
        <w:tabs>
          <w:tab w:val="left" w:pos="1848"/>
        </w:tabs>
        <w:ind w:left="-1134" w:right="-897"/>
        <w:jc w:val="both"/>
        <w:rPr>
          <w:rFonts w:eastAsiaTheme="minorEastAsia"/>
        </w:rPr>
      </w:pPr>
    </w:p>
    <w:p w:rsidR="006D0C56" w:rsidRPr="002D7878" w:rsidRDefault="006D0C56" w:rsidP="006D0C56">
      <w:pPr>
        <w:pStyle w:val="ListParagraph"/>
        <w:tabs>
          <w:tab w:val="left" w:pos="1848"/>
        </w:tabs>
        <w:ind w:left="-1134" w:right="-897"/>
        <w:jc w:val="both"/>
        <w:rPr>
          <w:rFonts w:eastAsiaTheme="minorEastAsia"/>
        </w:rPr>
      </w:pPr>
      <m:oMathPara>
        <m:oMathParaPr>
          <m:jc m:val="left"/>
        </m:oMathParaPr>
        <m:oMath>
          <m:r>
            <w:rPr>
              <w:rFonts w:ascii="Cambria Math" w:eastAsiaTheme="minorEastAsia"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99.773</m:t>
              </m:r>
            </m:num>
            <m:den>
              <m:r>
                <w:rPr>
                  <w:rFonts w:ascii="Cambria Math" w:hAnsi="Cambria Math"/>
                </w:rPr>
                <m:t>0.287</m:t>
              </m:r>
            </m:den>
          </m:f>
          <m:r>
            <w:rPr>
              <w:rFonts w:ascii="Cambria Math" w:hAnsi="Cambria Math"/>
            </w:rPr>
            <m:t>=344.16 K</m:t>
          </m:r>
        </m:oMath>
      </m:oMathPara>
    </w:p>
    <w:p w:rsidR="006D0C56" w:rsidRPr="002D7878" w:rsidRDefault="006D0C56" w:rsidP="00130277">
      <w:pPr>
        <w:pStyle w:val="ListParagraph"/>
        <w:tabs>
          <w:tab w:val="left" w:pos="1848"/>
        </w:tabs>
        <w:ind w:left="-1134" w:right="-897"/>
        <w:jc w:val="both"/>
        <w:rPr>
          <w:rFonts w:eastAsiaTheme="minorEastAsia"/>
        </w:rPr>
      </w:pPr>
    </w:p>
    <w:p w:rsidR="003B291A" w:rsidRDefault="003B291A" w:rsidP="006A32E9">
      <w:pPr>
        <w:pStyle w:val="ListParagraph"/>
        <w:tabs>
          <w:tab w:val="left" w:pos="1848"/>
        </w:tabs>
        <w:ind w:left="851"/>
        <w:jc w:val="both"/>
        <w:rPr>
          <w:rFonts w:eastAsiaTheme="minorEastAsia"/>
        </w:rPr>
      </w:pPr>
    </w:p>
    <w:p w:rsidR="009B129E" w:rsidRDefault="009B129E" w:rsidP="0022027D">
      <w:pPr>
        <w:pStyle w:val="ListParagraph"/>
        <w:tabs>
          <w:tab w:val="left" w:pos="1848"/>
        </w:tabs>
        <w:ind w:left="851"/>
        <w:jc w:val="both"/>
        <w:rPr>
          <w:rFonts w:eastAsiaTheme="minorEastAsia"/>
        </w:rPr>
      </w:pPr>
      <w:r>
        <w:rPr>
          <w:rFonts w:eastAsiaTheme="minorEastAsia"/>
        </w:rPr>
        <w:t>T</w:t>
      </w:r>
      <w:r w:rsidR="0022027D">
        <w:rPr>
          <w:rFonts w:eastAsiaTheme="minorEastAsia"/>
        </w:rPr>
        <w:t>hus,</w:t>
      </w:r>
    </w:p>
    <w:p w:rsidR="0022027D" w:rsidRDefault="0022027D" w:rsidP="009B129E">
      <w:pPr>
        <w:pStyle w:val="ListParagraph"/>
        <w:tabs>
          <w:tab w:val="left" w:pos="1848"/>
        </w:tabs>
        <w:ind w:left="2552"/>
        <w:jc w:val="both"/>
        <w:rPr>
          <w:rFonts w:eastAsiaTheme="minorEastAsia"/>
        </w:rPr>
      </w:pPr>
    </w:p>
    <w:p w:rsidR="00603B3C" w:rsidRPr="0022027D" w:rsidRDefault="00570038" w:rsidP="0022027D">
      <w:pPr>
        <w:tabs>
          <w:tab w:val="left" w:pos="1141"/>
        </w:tabs>
        <w:ind w:left="2835"/>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600×0.4</m:t>
              </m:r>
            </m:num>
            <m:den>
              <m:r>
                <w:rPr>
                  <w:rFonts w:ascii="Cambria Math" w:hAnsi="Cambria Math"/>
                </w:rPr>
                <m:t>0.287×</m:t>
              </m:r>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=2.43 kg</m:t>
          </m:r>
        </m:oMath>
      </m:oMathPara>
    </w:p>
    <w:p w:rsidR="0022027D" w:rsidRDefault="0022027D" w:rsidP="0022027D">
      <w:pPr>
        <w:tabs>
          <w:tab w:val="left" w:pos="1141"/>
        </w:tabs>
        <w:ind w:left="2835"/>
      </w:pPr>
    </w:p>
    <w:p w:rsidR="0022027D" w:rsidRDefault="0022027D" w:rsidP="0022027D">
      <w:pPr>
        <w:tabs>
          <w:tab w:val="left" w:pos="1141"/>
        </w:tabs>
        <w:ind w:left="993"/>
      </w:pPr>
      <w:r>
        <w:t>And,</w:t>
      </w:r>
    </w:p>
    <w:p w:rsidR="0022027D" w:rsidRPr="0022027D" w:rsidRDefault="00570038" w:rsidP="0022027D">
      <w:pPr>
        <w:tabs>
          <w:tab w:val="left" w:pos="1141"/>
        </w:tabs>
        <w:ind w:left="2835"/>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=1.96 kg</m:t>
          </m:r>
        </m:oMath>
      </m:oMathPara>
    </w:p>
    <w:p w:rsidR="0022027D" w:rsidRPr="0022027D" w:rsidRDefault="0022027D" w:rsidP="0022027D">
      <w:pPr>
        <w:tabs>
          <w:tab w:val="left" w:pos="1141"/>
        </w:tabs>
        <w:ind w:left="2835"/>
      </w:pPr>
    </w:p>
    <w:sectPr w:rsidR="0022027D" w:rsidRPr="0022027D" w:rsidSect="00570038">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A7794"/>
    <w:multiLevelType w:val="hybridMultilevel"/>
    <w:tmpl w:val="E536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C2E0A"/>
    <w:multiLevelType w:val="hybridMultilevel"/>
    <w:tmpl w:val="CEE00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B9F39B4"/>
    <w:multiLevelType w:val="hybridMultilevel"/>
    <w:tmpl w:val="BC7EA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14CA6"/>
    <w:multiLevelType w:val="hybridMultilevel"/>
    <w:tmpl w:val="90D0032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C1A1EA5"/>
    <w:multiLevelType w:val="hybridMultilevel"/>
    <w:tmpl w:val="B922C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CE5BAD"/>
    <w:multiLevelType w:val="hybridMultilevel"/>
    <w:tmpl w:val="7A464386"/>
    <w:lvl w:ilvl="0" w:tplc="0AE675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5"/>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0F0"/>
    <w:rsid w:val="00130277"/>
    <w:rsid w:val="001402C5"/>
    <w:rsid w:val="001A563C"/>
    <w:rsid w:val="001C398E"/>
    <w:rsid w:val="0022027D"/>
    <w:rsid w:val="00220CCD"/>
    <w:rsid w:val="002D502D"/>
    <w:rsid w:val="002D7878"/>
    <w:rsid w:val="0033146D"/>
    <w:rsid w:val="003B291A"/>
    <w:rsid w:val="003D7AD1"/>
    <w:rsid w:val="00430CE9"/>
    <w:rsid w:val="00476A07"/>
    <w:rsid w:val="00570038"/>
    <w:rsid w:val="00580C74"/>
    <w:rsid w:val="005C71D7"/>
    <w:rsid w:val="00603B3C"/>
    <w:rsid w:val="00646149"/>
    <w:rsid w:val="00676FCA"/>
    <w:rsid w:val="00680C1F"/>
    <w:rsid w:val="006A32E9"/>
    <w:rsid w:val="006A33C1"/>
    <w:rsid w:val="006D0C56"/>
    <w:rsid w:val="006D7F33"/>
    <w:rsid w:val="006F1D5F"/>
    <w:rsid w:val="0075239A"/>
    <w:rsid w:val="007A6BB5"/>
    <w:rsid w:val="00842A45"/>
    <w:rsid w:val="008709DA"/>
    <w:rsid w:val="009B129E"/>
    <w:rsid w:val="00A10AED"/>
    <w:rsid w:val="00A74EB5"/>
    <w:rsid w:val="00AC70F0"/>
    <w:rsid w:val="00AD704E"/>
    <w:rsid w:val="00B214F3"/>
    <w:rsid w:val="00C163B2"/>
    <w:rsid w:val="00C26FC0"/>
    <w:rsid w:val="00C536D0"/>
    <w:rsid w:val="00CE49AC"/>
    <w:rsid w:val="00D029A4"/>
    <w:rsid w:val="00D36CE0"/>
    <w:rsid w:val="00D96315"/>
    <w:rsid w:val="00DA4C7C"/>
    <w:rsid w:val="00E42DD8"/>
    <w:rsid w:val="00E777F8"/>
    <w:rsid w:val="00EC2A7F"/>
    <w:rsid w:val="00FF4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3B906-4AD2-47CF-A3C0-87C2A602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0F0"/>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0F0"/>
    <w:pPr>
      <w:ind w:left="720"/>
      <w:contextualSpacing/>
    </w:pPr>
  </w:style>
  <w:style w:type="paragraph" w:customStyle="1" w:styleId="SMUNORMALARIAL">
    <w:name w:val="SMU NORMAL ARIAL"/>
    <w:basedOn w:val="Normal"/>
    <w:rsid w:val="00AC70F0"/>
    <w:rPr>
      <w:rFonts w:ascii="Arial" w:hAnsi="Arial"/>
      <w:sz w:val="22"/>
      <w:szCs w:val="24"/>
    </w:rPr>
  </w:style>
  <w:style w:type="paragraph" w:styleId="BalloonText">
    <w:name w:val="Balloon Text"/>
    <w:basedOn w:val="Normal"/>
    <w:link w:val="BalloonTextChar"/>
    <w:uiPriority w:val="99"/>
    <w:semiHidden/>
    <w:unhideWhenUsed/>
    <w:rsid w:val="00680C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C1F"/>
    <w:rPr>
      <w:rFonts w:ascii="Segoe UI" w:eastAsia="Times New Roman" w:hAnsi="Segoe UI" w:cs="Segoe UI"/>
      <w:sz w:val="18"/>
      <w:szCs w:val="18"/>
      <w:lang w:eastAsia="en-GB"/>
    </w:rPr>
  </w:style>
  <w:style w:type="character" w:styleId="PlaceholderText">
    <w:name w:val="Placeholder Text"/>
    <w:basedOn w:val="DefaultParagraphFont"/>
    <w:uiPriority w:val="99"/>
    <w:semiHidden/>
    <w:rsid w:val="00FF487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616867">
      <w:bodyDiv w:val="1"/>
      <w:marLeft w:val="0"/>
      <w:marRight w:val="0"/>
      <w:marTop w:val="0"/>
      <w:marBottom w:val="0"/>
      <w:divBdr>
        <w:top w:val="none" w:sz="0" w:space="0" w:color="auto"/>
        <w:left w:val="none" w:sz="0" w:space="0" w:color="auto"/>
        <w:bottom w:val="none" w:sz="0" w:space="0" w:color="auto"/>
        <w:right w:val="none" w:sz="0" w:space="0" w:color="auto"/>
      </w:divBdr>
    </w:div>
    <w:div w:id="62778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4</Pages>
  <Words>640</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Arnaud Marotin</cp:lastModifiedBy>
  <cp:revision>29</cp:revision>
  <cp:lastPrinted>2016-05-05T11:34:00Z</cp:lastPrinted>
  <dcterms:created xsi:type="dcterms:W3CDTF">2016-05-04T11:23:00Z</dcterms:created>
  <dcterms:modified xsi:type="dcterms:W3CDTF">2018-03-13T10:32:00Z</dcterms:modified>
</cp:coreProperties>
</file>