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996CFED" w:rsidP="786F9CB1" w:rsidRDefault="6996CFED" w14:paraId="6669C97B" w14:textId="59EBCC02">
      <w:pPr>
        <w:jc w:val="center"/>
        <w:rPr>
          <w:sz w:val="96"/>
          <w:szCs w:val="96"/>
        </w:rPr>
      </w:pPr>
      <w:r w:rsidRPr="786F9CB1" w:rsidR="6996CFED">
        <w:rPr>
          <w:sz w:val="96"/>
          <w:szCs w:val="96"/>
        </w:rPr>
        <w:t>Working in an inclusive world</w:t>
      </w:r>
    </w:p>
    <w:p w:rsidR="786F9CB1" w:rsidP="786F9CB1" w:rsidRDefault="786F9CB1" w14:paraId="34ED6937" w14:textId="68F9FF9F">
      <w:pPr>
        <w:jc w:val="center"/>
        <w:rPr>
          <w:sz w:val="96"/>
          <w:szCs w:val="96"/>
        </w:rPr>
      </w:pPr>
    </w:p>
    <w:p w:rsidR="2C27ECC2" w:rsidP="786F9CB1" w:rsidRDefault="2C27ECC2" w14:paraId="7FFFEDB9" w14:textId="6DA1C067">
      <w:pPr>
        <w:jc w:val="center"/>
        <w:rPr>
          <w:sz w:val="96"/>
          <w:szCs w:val="96"/>
        </w:rPr>
      </w:pPr>
      <w:r w:rsidRPr="786F9CB1" w:rsidR="2C27ECC2">
        <w:rPr>
          <w:sz w:val="96"/>
          <w:szCs w:val="96"/>
        </w:rPr>
        <w:t>BMSP5020</w:t>
      </w:r>
    </w:p>
    <w:p w:rsidR="786F9CB1" w:rsidP="786F9CB1" w:rsidRDefault="786F9CB1" w14:paraId="7C0C3696" w14:textId="1F77F8BB">
      <w:pPr>
        <w:pStyle w:val="Normal"/>
        <w:jc w:val="center"/>
        <w:rPr>
          <w:sz w:val="96"/>
          <w:szCs w:val="96"/>
        </w:rPr>
      </w:pPr>
    </w:p>
    <w:p w:rsidR="6996CFED" w:rsidP="786F9CB1" w:rsidRDefault="6996CFED" w14:paraId="532DFAAE" w14:textId="68A6FEEC">
      <w:pPr>
        <w:jc w:val="center"/>
        <w:rPr>
          <w:sz w:val="96"/>
          <w:szCs w:val="96"/>
        </w:rPr>
      </w:pPr>
      <w:r w:rsidRPr="786F9CB1" w:rsidR="6996CFED">
        <w:rPr>
          <w:sz w:val="96"/>
          <w:szCs w:val="96"/>
        </w:rPr>
        <w:t xml:space="preserve"> Assignment 1</w:t>
      </w:r>
    </w:p>
    <w:p w:rsidR="786F9CB1" w:rsidP="786F9CB1" w:rsidRDefault="786F9CB1" w14:paraId="2266997B" w14:textId="2D6F4EB8">
      <w:pPr>
        <w:pStyle w:val="Normal"/>
        <w:jc w:val="center"/>
        <w:rPr>
          <w:sz w:val="96"/>
          <w:szCs w:val="96"/>
        </w:rPr>
      </w:pPr>
    </w:p>
    <w:p w:rsidR="6ACCD1F3" w:rsidP="786F9CB1" w:rsidRDefault="6ACCD1F3" w14:paraId="25D6E76E" w14:textId="62D3C85D">
      <w:pPr>
        <w:pStyle w:val="Normal"/>
        <w:jc w:val="center"/>
        <w:rPr>
          <w:sz w:val="96"/>
          <w:szCs w:val="96"/>
        </w:rPr>
      </w:pPr>
      <w:r w:rsidRPr="786F9CB1" w:rsidR="6ACCD1F3">
        <w:rPr>
          <w:sz w:val="72"/>
          <w:szCs w:val="72"/>
        </w:rPr>
        <w:t>Carys George – 2205325</w:t>
      </w:r>
    </w:p>
    <w:p w:rsidR="786F9CB1" w:rsidP="786F9CB1" w:rsidRDefault="786F9CB1" w14:paraId="7B25BC15" w14:textId="3D3C85BD">
      <w:pPr>
        <w:pStyle w:val="Normal"/>
        <w:jc w:val="center"/>
        <w:rPr>
          <w:sz w:val="72"/>
          <w:szCs w:val="72"/>
        </w:rPr>
      </w:pPr>
    </w:p>
    <w:p w:rsidR="786F9CB1" w:rsidP="786F9CB1" w:rsidRDefault="786F9CB1" w14:paraId="78F94FD0" w14:textId="449C9C3B">
      <w:pPr>
        <w:pStyle w:val="Normal"/>
        <w:jc w:val="center"/>
        <w:rPr>
          <w:sz w:val="72"/>
          <w:szCs w:val="72"/>
        </w:rPr>
      </w:pPr>
    </w:p>
    <w:p w:rsidR="786F9CB1" w:rsidP="786F9CB1" w:rsidRDefault="786F9CB1" w14:paraId="00E79B0D" w14:textId="747B3524">
      <w:pPr>
        <w:pStyle w:val="Normal"/>
        <w:jc w:val="left"/>
        <w:rPr>
          <w:rFonts w:ascii="Calibri" w:hAnsi="Calibri" w:eastAsia="Calibri" w:cs="Calibri"/>
          <w:sz w:val="22"/>
          <w:szCs w:val="22"/>
        </w:rPr>
      </w:pPr>
    </w:p>
    <w:p w:rsidR="786F9CB1" w:rsidP="786F9CB1" w:rsidRDefault="786F9CB1" w14:paraId="03434813" w14:textId="066A485B">
      <w:pPr>
        <w:pStyle w:val="Normal"/>
        <w:jc w:val="left"/>
        <w:rPr>
          <w:rFonts w:ascii="Calibri" w:hAnsi="Calibri" w:eastAsia="Calibri" w:cs="Calibri"/>
          <w:sz w:val="22"/>
          <w:szCs w:val="22"/>
        </w:rPr>
      </w:pPr>
    </w:p>
    <w:p w:rsidR="6DF90098" w:rsidP="786F9CB1" w:rsidRDefault="6DF90098" w14:paraId="480CE033" w14:textId="175D1375">
      <w:pPr>
        <w:pStyle w:val="Normal"/>
        <w:jc w:val="left"/>
        <w:rPr>
          <w:rFonts w:ascii="Calibri" w:hAnsi="Calibri" w:eastAsia="Calibri" w:cs="Calibri"/>
          <w:b w:val="1"/>
          <w:bCs w:val="1"/>
          <w:sz w:val="22"/>
          <w:szCs w:val="22"/>
        </w:rPr>
      </w:pPr>
      <w:r w:rsidRPr="786F9CB1" w:rsidR="6DF90098">
        <w:rPr>
          <w:rFonts w:ascii="Calibri" w:hAnsi="Calibri" w:eastAsia="Calibri" w:cs="Calibri"/>
          <w:b w:val="1"/>
          <w:bCs w:val="1"/>
          <w:sz w:val="22"/>
          <w:szCs w:val="22"/>
        </w:rPr>
        <w:t>Table of Contents</w:t>
      </w:r>
    </w:p>
    <w:p w:rsidR="786F9CB1" w:rsidP="786F9CB1" w:rsidRDefault="786F9CB1" w14:paraId="1BD62DD4" w14:textId="6D380EAB">
      <w:pPr>
        <w:pStyle w:val="Normal"/>
        <w:jc w:val="left"/>
        <w:rPr>
          <w:rFonts w:ascii="Calibri" w:hAnsi="Calibri" w:eastAsia="Calibri" w:cs="Calibri"/>
          <w:b w:val="1"/>
          <w:bCs w:val="1"/>
          <w:sz w:val="22"/>
          <w:szCs w:val="22"/>
        </w:rPr>
      </w:pPr>
    </w:p>
    <w:p w:rsidR="25957A56" w:rsidP="786F9CB1" w:rsidRDefault="25957A56" w14:paraId="2B21DC46" w14:textId="609B72DD">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 xml:space="preserve">Executive summary </w:t>
      </w:r>
      <w:r>
        <w:tab/>
      </w:r>
      <w:r>
        <w:tab/>
      </w:r>
      <w:r>
        <w:tab/>
      </w:r>
      <w:r>
        <w:tab/>
      </w:r>
      <w:r>
        <w:tab/>
      </w:r>
      <w:r>
        <w:tab/>
      </w:r>
      <w:r>
        <w:tab/>
      </w:r>
      <w:r>
        <w:tab/>
      </w:r>
      <w:r>
        <w:tab/>
      </w:r>
      <w:r w:rsidRPr="786F9CB1" w:rsidR="25957A56">
        <w:rPr>
          <w:rFonts w:ascii="Calibri" w:hAnsi="Calibri" w:eastAsia="Calibri" w:cs="Calibri"/>
          <w:b w:val="0"/>
          <w:bCs w:val="0"/>
          <w:sz w:val="22"/>
          <w:szCs w:val="22"/>
        </w:rPr>
        <w:t xml:space="preserve">Page </w:t>
      </w:r>
      <w:r w:rsidRPr="786F9CB1" w:rsidR="5CFC58C0">
        <w:rPr>
          <w:rFonts w:ascii="Calibri" w:hAnsi="Calibri" w:eastAsia="Calibri" w:cs="Calibri"/>
          <w:b w:val="0"/>
          <w:bCs w:val="0"/>
          <w:sz w:val="22"/>
          <w:szCs w:val="22"/>
        </w:rPr>
        <w:t>3</w:t>
      </w:r>
    </w:p>
    <w:p w:rsidR="25957A56" w:rsidP="786F9CB1" w:rsidRDefault="25957A56" w14:paraId="318AF3C5" w14:textId="4D3FFD65">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Introduction</w:t>
      </w:r>
      <w:r>
        <w:tab/>
      </w:r>
      <w:r>
        <w:tab/>
      </w:r>
      <w:r>
        <w:tab/>
      </w:r>
      <w:r>
        <w:tab/>
      </w:r>
      <w:r>
        <w:tab/>
      </w:r>
      <w:r>
        <w:tab/>
      </w:r>
      <w:r>
        <w:tab/>
      </w:r>
      <w:r>
        <w:tab/>
      </w:r>
      <w:r>
        <w:tab/>
      </w:r>
      <w:r>
        <w:tab/>
      </w:r>
      <w:r w:rsidRPr="786F9CB1" w:rsidR="568242A6">
        <w:rPr>
          <w:rFonts w:ascii="Calibri" w:hAnsi="Calibri" w:eastAsia="Calibri" w:cs="Calibri"/>
          <w:b w:val="0"/>
          <w:bCs w:val="0"/>
          <w:sz w:val="22"/>
          <w:szCs w:val="22"/>
        </w:rPr>
        <w:t>Page 4</w:t>
      </w:r>
    </w:p>
    <w:p w:rsidR="25957A56" w:rsidP="786F9CB1" w:rsidRDefault="25957A56" w14:paraId="167F621B" w14:textId="271F492D">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Organisational context</w:t>
      </w:r>
      <w:r w:rsidRPr="786F9CB1" w:rsidR="38753B7F">
        <w:rPr>
          <w:rFonts w:ascii="Calibri" w:hAnsi="Calibri" w:eastAsia="Calibri" w:cs="Calibri"/>
          <w:b w:val="0"/>
          <w:bCs w:val="0"/>
          <w:sz w:val="22"/>
          <w:szCs w:val="22"/>
        </w:rPr>
        <w:t xml:space="preserve"> </w:t>
      </w:r>
      <w:r>
        <w:tab/>
      </w:r>
      <w:r>
        <w:tab/>
      </w:r>
      <w:r>
        <w:tab/>
      </w:r>
      <w:r>
        <w:tab/>
      </w:r>
      <w:r>
        <w:tab/>
      </w:r>
      <w:r>
        <w:tab/>
      </w:r>
      <w:r>
        <w:tab/>
      </w:r>
      <w:r>
        <w:tab/>
      </w:r>
      <w:r>
        <w:tab/>
      </w:r>
      <w:r w:rsidRPr="786F9CB1" w:rsidR="38753B7F">
        <w:rPr>
          <w:rFonts w:ascii="Calibri" w:hAnsi="Calibri" w:eastAsia="Calibri" w:cs="Calibri"/>
          <w:b w:val="0"/>
          <w:bCs w:val="0"/>
          <w:sz w:val="22"/>
          <w:szCs w:val="22"/>
        </w:rPr>
        <w:t>Page 4 - 5</w:t>
      </w:r>
    </w:p>
    <w:p w:rsidR="25957A56" w:rsidP="786F9CB1" w:rsidRDefault="25957A56" w14:paraId="35E78643" w14:textId="702F3B6E">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SWOT Analysis</w:t>
      </w:r>
      <w:r w:rsidRPr="786F9CB1" w:rsidR="6FABE9CA">
        <w:rPr>
          <w:rFonts w:ascii="Calibri" w:hAnsi="Calibri" w:eastAsia="Calibri" w:cs="Calibri"/>
          <w:b w:val="0"/>
          <w:bCs w:val="0"/>
          <w:sz w:val="22"/>
          <w:szCs w:val="22"/>
        </w:rPr>
        <w:t xml:space="preserve"> </w:t>
      </w:r>
      <w:r>
        <w:tab/>
      </w:r>
      <w:r>
        <w:tab/>
      </w:r>
      <w:r>
        <w:tab/>
      </w:r>
      <w:r>
        <w:tab/>
      </w:r>
      <w:r>
        <w:tab/>
      </w:r>
      <w:r>
        <w:tab/>
      </w:r>
      <w:r>
        <w:tab/>
      </w:r>
      <w:r>
        <w:tab/>
      </w:r>
      <w:r>
        <w:tab/>
      </w:r>
      <w:r>
        <w:tab/>
      </w:r>
      <w:r w:rsidRPr="786F9CB1" w:rsidR="6FABE9CA">
        <w:rPr>
          <w:rFonts w:ascii="Calibri" w:hAnsi="Calibri" w:eastAsia="Calibri" w:cs="Calibri"/>
          <w:b w:val="0"/>
          <w:bCs w:val="0"/>
          <w:sz w:val="22"/>
          <w:szCs w:val="22"/>
        </w:rPr>
        <w:t>Page 5 - 7</w:t>
      </w:r>
    </w:p>
    <w:p w:rsidR="25957A56" w:rsidP="786F9CB1" w:rsidRDefault="25957A56" w14:paraId="6C08FC8C" w14:textId="0372C086">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PESTLE Analysis</w:t>
      </w:r>
      <w:r w:rsidRPr="786F9CB1" w:rsidR="5713B759">
        <w:rPr>
          <w:rFonts w:ascii="Calibri" w:hAnsi="Calibri" w:eastAsia="Calibri" w:cs="Calibri"/>
          <w:b w:val="0"/>
          <w:bCs w:val="0"/>
          <w:sz w:val="22"/>
          <w:szCs w:val="22"/>
        </w:rPr>
        <w:t xml:space="preserve"> </w:t>
      </w:r>
      <w:r>
        <w:tab/>
      </w:r>
      <w:r>
        <w:tab/>
      </w:r>
      <w:r>
        <w:tab/>
      </w:r>
      <w:r>
        <w:tab/>
      </w:r>
      <w:r>
        <w:tab/>
      </w:r>
      <w:r>
        <w:tab/>
      </w:r>
      <w:r>
        <w:tab/>
      </w:r>
      <w:r>
        <w:tab/>
      </w:r>
      <w:r>
        <w:tab/>
      </w:r>
      <w:r w:rsidRPr="786F9CB1" w:rsidR="5713B759">
        <w:rPr>
          <w:rFonts w:ascii="Calibri" w:hAnsi="Calibri" w:eastAsia="Calibri" w:cs="Calibri"/>
          <w:b w:val="0"/>
          <w:bCs w:val="0"/>
          <w:sz w:val="22"/>
          <w:szCs w:val="22"/>
        </w:rPr>
        <w:t>Page 7 - 8</w:t>
      </w:r>
    </w:p>
    <w:p w:rsidR="25957A56" w:rsidP="786F9CB1" w:rsidRDefault="25957A56" w14:paraId="0BFFC976" w14:textId="0657CEF6">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Organisational Culture</w:t>
      </w:r>
      <w:r w:rsidRPr="786F9CB1" w:rsidR="2E12ADB9">
        <w:rPr>
          <w:rFonts w:ascii="Calibri" w:hAnsi="Calibri" w:eastAsia="Calibri" w:cs="Calibri"/>
          <w:b w:val="0"/>
          <w:bCs w:val="0"/>
          <w:sz w:val="22"/>
          <w:szCs w:val="22"/>
        </w:rPr>
        <w:t xml:space="preserve"> </w:t>
      </w:r>
      <w:r>
        <w:tab/>
      </w:r>
      <w:r>
        <w:tab/>
      </w:r>
      <w:r>
        <w:tab/>
      </w:r>
      <w:r>
        <w:tab/>
      </w:r>
      <w:r>
        <w:tab/>
      </w:r>
      <w:r>
        <w:tab/>
      </w:r>
      <w:r>
        <w:tab/>
      </w:r>
      <w:r>
        <w:tab/>
      </w:r>
      <w:r>
        <w:tab/>
      </w:r>
      <w:r w:rsidRPr="786F9CB1" w:rsidR="2E12ADB9">
        <w:rPr>
          <w:rFonts w:ascii="Calibri" w:hAnsi="Calibri" w:eastAsia="Calibri" w:cs="Calibri"/>
          <w:b w:val="0"/>
          <w:bCs w:val="0"/>
          <w:sz w:val="22"/>
          <w:szCs w:val="22"/>
        </w:rPr>
        <w:t>Page 8 - 9</w:t>
      </w:r>
    </w:p>
    <w:p w:rsidR="25957A56" w:rsidP="786F9CB1" w:rsidRDefault="25957A56" w14:paraId="164FCB57" w14:textId="715FC796">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Human Resource Management</w:t>
      </w:r>
      <w:r w:rsidRPr="786F9CB1" w:rsidR="35B024B1">
        <w:rPr>
          <w:rFonts w:ascii="Calibri" w:hAnsi="Calibri" w:eastAsia="Calibri" w:cs="Calibri"/>
          <w:b w:val="0"/>
          <w:bCs w:val="0"/>
          <w:sz w:val="22"/>
          <w:szCs w:val="22"/>
        </w:rPr>
        <w:t xml:space="preserve"> </w:t>
      </w:r>
      <w:r>
        <w:tab/>
      </w:r>
      <w:r>
        <w:tab/>
      </w:r>
      <w:r>
        <w:tab/>
      </w:r>
      <w:r>
        <w:tab/>
      </w:r>
      <w:r>
        <w:tab/>
      </w:r>
      <w:r>
        <w:tab/>
      </w:r>
      <w:r>
        <w:tab/>
      </w:r>
      <w:r>
        <w:tab/>
      </w:r>
      <w:r w:rsidRPr="786F9CB1" w:rsidR="35B024B1">
        <w:rPr>
          <w:rFonts w:ascii="Calibri" w:hAnsi="Calibri" w:eastAsia="Calibri" w:cs="Calibri"/>
          <w:b w:val="0"/>
          <w:bCs w:val="0"/>
          <w:sz w:val="22"/>
          <w:szCs w:val="22"/>
        </w:rPr>
        <w:t>Page 8</w:t>
      </w:r>
    </w:p>
    <w:p w:rsidR="25957A56" w:rsidP="786F9CB1" w:rsidRDefault="25957A56" w14:paraId="0FF3BD8B" w14:textId="7E4A3562">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Corporate Social Responsibility</w:t>
      </w:r>
      <w:r w:rsidRPr="786F9CB1" w:rsidR="4EFE5C63">
        <w:rPr>
          <w:rFonts w:ascii="Calibri" w:hAnsi="Calibri" w:eastAsia="Calibri" w:cs="Calibri"/>
          <w:b w:val="0"/>
          <w:bCs w:val="0"/>
          <w:sz w:val="22"/>
          <w:szCs w:val="22"/>
        </w:rPr>
        <w:t xml:space="preserve"> </w:t>
      </w:r>
      <w:r>
        <w:tab/>
      </w:r>
      <w:r>
        <w:tab/>
      </w:r>
      <w:r>
        <w:tab/>
      </w:r>
      <w:r>
        <w:tab/>
      </w:r>
      <w:r>
        <w:tab/>
      </w:r>
      <w:r>
        <w:tab/>
      </w:r>
      <w:r>
        <w:tab/>
      </w:r>
      <w:r>
        <w:tab/>
      </w:r>
      <w:r w:rsidRPr="786F9CB1" w:rsidR="4EFE5C63">
        <w:rPr>
          <w:rFonts w:ascii="Calibri" w:hAnsi="Calibri" w:eastAsia="Calibri" w:cs="Calibri"/>
          <w:b w:val="0"/>
          <w:bCs w:val="0"/>
          <w:sz w:val="22"/>
          <w:szCs w:val="22"/>
        </w:rPr>
        <w:t>Page 9</w:t>
      </w:r>
    </w:p>
    <w:p w:rsidR="25957A56" w:rsidP="786F9CB1" w:rsidRDefault="25957A56" w14:paraId="40BDDE4F" w14:textId="41AB99F7">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VUCA</w:t>
      </w:r>
      <w:r w:rsidRPr="786F9CB1" w:rsidR="19969851">
        <w:rPr>
          <w:rFonts w:ascii="Calibri" w:hAnsi="Calibri" w:eastAsia="Calibri" w:cs="Calibri"/>
          <w:b w:val="0"/>
          <w:bCs w:val="0"/>
          <w:sz w:val="22"/>
          <w:szCs w:val="22"/>
        </w:rPr>
        <w:t xml:space="preserve"> </w:t>
      </w:r>
      <w:r>
        <w:tab/>
      </w:r>
      <w:r>
        <w:tab/>
      </w:r>
      <w:r>
        <w:tab/>
      </w:r>
      <w:r>
        <w:tab/>
      </w:r>
      <w:r>
        <w:tab/>
      </w:r>
      <w:r>
        <w:tab/>
      </w:r>
      <w:r>
        <w:tab/>
      </w:r>
      <w:r>
        <w:tab/>
      </w:r>
      <w:r>
        <w:tab/>
      </w:r>
      <w:r>
        <w:tab/>
      </w:r>
      <w:r>
        <w:tab/>
      </w:r>
      <w:r w:rsidRPr="786F9CB1" w:rsidR="19969851">
        <w:rPr>
          <w:rFonts w:ascii="Calibri" w:hAnsi="Calibri" w:eastAsia="Calibri" w:cs="Calibri"/>
          <w:b w:val="0"/>
          <w:bCs w:val="0"/>
          <w:sz w:val="22"/>
          <w:szCs w:val="22"/>
        </w:rPr>
        <w:t>Page 9</w:t>
      </w:r>
    </w:p>
    <w:p w:rsidR="25957A56" w:rsidP="786F9CB1" w:rsidRDefault="25957A56" w14:paraId="2CA65EDA" w14:textId="1CEC2D58">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Conclusion</w:t>
      </w:r>
      <w:r w:rsidRPr="786F9CB1" w:rsidR="09E0A7D3">
        <w:rPr>
          <w:rFonts w:ascii="Calibri" w:hAnsi="Calibri" w:eastAsia="Calibri" w:cs="Calibri"/>
          <w:b w:val="0"/>
          <w:bCs w:val="0"/>
          <w:sz w:val="22"/>
          <w:szCs w:val="22"/>
        </w:rPr>
        <w:t xml:space="preserve"> </w:t>
      </w:r>
      <w:r>
        <w:tab/>
      </w:r>
      <w:r>
        <w:tab/>
      </w:r>
      <w:r>
        <w:tab/>
      </w:r>
      <w:r>
        <w:tab/>
      </w:r>
      <w:r>
        <w:tab/>
      </w:r>
      <w:r>
        <w:tab/>
      </w:r>
      <w:r>
        <w:tab/>
      </w:r>
      <w:r>
        <w:tab/>
      </w:r>
      <w:r>
        <w:tab/>
      </w:r>
      <w:r>
        <w:tab/>
      </w:r>
      <w:r w:rsidRPr="786F9CB1" w:rsidR="09E0A7D3">
        <w:rPr>
          <w:rFonts w:ascii="Calibri" w:hAnsi="Calibri" w:eastAsia="Calibri" w:cs="Calibri"/>
          <w:b w:val="0"/>
          <w:bCs w:val="0"/>
          <w:sz w:val="22"/>
          <w:szCs w:val="22"/>
        </w:rPr>
        <w:t>Page 10</w:t>
      </w:r>
    </w:p>
    <w:p w:rsidR="25957A56" w:rsidP="786F9CB1" w:rsidRDefault="25957A56" w14:paraId="7BF5ED7D" w14:textId="7FAB9E54">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Recommendations</w:t>
      </w:r>
      <w:r w:rsidRPr="786F9CB1" w:rsidR="6CACF7FC">
        <w:rPr>
          <w:rFonts w:ascii="Calibri" w:hAnsi="Calibri" w:eastAsia="Calibri" w:cs="Calibri"/>
          <w:b w:val="0"/>
          <w:bCs w:val="0"/>
          <w:sz w:val="22"/>
          <w:szCs w:val="22"/>
        </w:rPr>
        <w:t xml:space="preserve"> </w:t>
      </w:r>
      <w:r>
        <w:tab/>
      </w:r>
      <w:r>
        <w:tab/>
      </w:r>
      <w:r>
        <w:tab/>
      </w:r>
      <w:r>
        <w:tab/>
      </w:r>
      <w:r>
        <w:tab/>
      </w:r>
      <w:r>
        <w:tab/>
      </w:r>
      <w:r>
        <w:tab/>
      </w:r>
      <w:r>
        <w:tab/>
      </w:r>
      <w:r>
        <w:tab/>
      </w:r>
      <w:r w:rsidRPr="786F9CB1" w:rsidR="6CACF7FC">
        <w:rPr>
          <w:rFonts w:ascii="Calibri" w:hAnsi="Calibri" w:eastAsia="Calibri" w:cs="Calibri"/>
          <w:b w:val="0"/>
          <w:bCs w:val="0"/>
          <w:sz w:val="22"/>
          <w:szCs w:val="22"/>
        </w:rPr>
        <w:t>Page 10</w:t>
      </w:r>
    </w:p>
    <w:p w:rsidR="25957A56" w:rsidP="786F9CB1" w:rsidRDefault="25957A56" w14:paraId="733A10CF" w14:textId="0B70AAAB">
      <w:pPr>
        <w:pStyle w:val="Normal"/>
        <w:jc w:val="left"/>
        <w:rPr>
          <w:rFonts w:ascii="Calibri" w:hAnsi="Calibri" w:eastAsia="Calibri" w:cs="Calibri"/>
          <w:b w:val="0"/>
          <w:bCs w:val="0"/>
          <w:sz w:val="22"/>
          <w:szCs w:val="22"/>
        </w:rPr>
      </w:pPr>
      <w:r w:rsidRPr="786F9CB1" w:rsidR="25957A56">
        <w:rPr>
          <w:rFonts w:ascii="Calibri" w:hAnsi="Calibri" w:eastAsia="Calibri" w:cs="Calibri"/>
          <w:b w:val="0"/>
          <w:bCs w:val="0"/>
          <w:sz w:val="22"/>
          <w:szCs w:val="22"/>
        </w:rPr>
        <w:t>References</w:t>
      </w:r>
      <w:r w:rsidRPr="786F9CB1" w:rsidR="2FD038CA">
        <w:rPr>
          <w:rFonts w:ascii="Calibri" w:hAnsi="Calibri" w:eastAsia="Calibri" w:cs="Calibri"/>
          <w:b w:val="0"/>
          <w:bCs w:val="0"/>
          <w:sz w:val="22"/>
          <w:szCs w:val="22"/>
        </w:rPr>
        <w:t xml:space="preserve"> </w:t>
      </w:r>
      <w:r>
        <w:tab/>
      </w:r>
      <w:r>
        <w:tab/>
      </w:r>
      <w:r>
        <w:tab/>
      </w:r>
      <w:r>
        <w:tab/>
      </w:r>
      <w:r>
        <w:tab/>
      </w:r>
      <w:r>
        <w:tab/>
      </w:r>
      <w:r>
        <w:tab/>
      </w:r>
      <w:r>
        <w:tab/>
      </w:r>
      <w:r>
        <w:tab/>
      </w:r>
      <w:r w:rsidRPr="786F9CB1" w:rsidR="51225D8F">
        <w:rPr>
          <w:rFonts w:ascii="Calibri" w:hAnsi="Calibri" w:eastAsia="Calibri" w:cs="Calibri"/>
          <w:b w:val="0"/>
          <w:bCs w:val="0"/>
          <w:sz w:val="22"/>
          <w:szCs w:val="22"/>
        </w:rPr>
        <w:t xml:space="preserve">             </w:t>
      </w:r>
      <w:r w:rsidRPr="786F9CB1" w:rsidR="2FD038CA">
        <w:rPr>
          <w:rFonts w:ascii="Calibri" w:hAnsi="Calibri" w:eastAsia="Calibri" w:cs="Calibri"/>
          <w:b w:val="0"/>
          <w:bCs w:val="0"/>
          <w:sz w:val="22"/>
          <w:szCs w:val="22"/>
        </w:rPr>
        <w:t>Page 11 - 14</w:t>
      </w:r>
    </w:p>
    <w:p w:rsidR="786F9CB1" w:rsidP="786F9CB1" w:rsidRDefault="786F9CB1" w14:paraId="4F5F769B" w14:textId="35A39E9C">
      <w:pPr>
        <w:pStyle w:val="Normal"/>
        <w:jc w:val="left"/>
        <w:rPr>
          <w:rFonts w:ascii="Calibri" w:hAnsi="Calibri" w:eastAsia="Calibri" w:cs="Calibri"/>
          <w:b w:val="1"/>
          <w:bCs w:val="1"/>
          <w:sz w:val="22"/>
          <w:szCs w:val="22"/>
        </w:rPr>
      </w:pPr>
    </w:p>
    <w:p w:rsidR="786F9CB1" w:rsidP="786F9CB1" w:rsidRDefault="786F9CB1" w14:paraId="064DAE0A" w14:textId="41D790D2">
      <w:pPr>
        <w:pStyle w:val="Normal"/>
        <w:jc w:val="left"/>
        <w:rPr>
          <w:rFonts w:ascii="Calibri" w:hAnsi="Calibri" w:eastAsia="Calibri" w:cs="Calibri"/>
          <w:b w:val="1"/>
          <w:bCs w:val="1"/>
          <w:sz w:val="22"/>
          <w:szCs w:val="22"/>
        </w:rPr>
      </w:pPr>
    </w:p>
    <w:p w:rsidR="786F9CB1" w:rsidP="786F9CB1" w:rsidRDefault="786F9CB1" w14:paraId="4EA98328" w14:textId="19B652D9">
      <w:pPr>
        <w:pStyle w:val="Normal"/>
        <w:jc w:val="left"/>
        <w:rPr>
          <w:rFonts w:ascii="Calibri" w:hAnsi="Calibri" w:eastAsia="Calibri" w:cs="Calibri"/>
          <w:b w:val="1"/>
          <w:bCs w:val="1"/>
          <w:sz w:val="22"/>
          <w:szCs w:val="22"/>
        </w:rPr>
      </w:pPr>
    </w:p>
    <w:p w:rsidR="786F9CB1" w:rsidP="786F9CB1" w:rsidRDefault="786F9CB1" w14:paraId="7AAC5067" w14:textId="7CE94A31">
      <w:pPr>
        <w:pStyle w:val="Normal"/>
        <w:jc w:val="left"/>
        <w:rPr>
          <w:rFonts w:ascii="Calibri" w:hAnsi="Calibri" w:eastAsia="Calibri" w:cs="Calibri"/>
          <w:b w:val="1"/>
          <w:bCs w:val="1"/>
          <w:sz w:val="22"/>
          <w:szCs w:val="22"/>
        </w:rPr>
      </w:pPr>
    </w:p>
    <w:p w:rsidR="786F9CB1" w:rsidP="786F9CB1" w:rsidRDefault="786F9CB1" w14:paraId="16703B77" w14:textId="02E82B8C">
      <w:pPr>
        <w:pStyle w:val="Normal"/>
        <w:jc w:val="left"/>
        <w:rPr>
          <w:rFonts w:ascii="Calibri" w:hAnsi="Calibri" w:eastAsia="Calibri" w:cs="Calibri"/>
          <w:b w:val="1"/>
          <w:bCs w:val="1"/>
          <w:sz w:val="22"/>
          <w:szCs w:val="22"/>
        </w:rPr>
      </w:pPr>
    </w:p>
    <w:p w:rsidR="786F9CB1" w:rsidP="786F9CB1" w:rsidRDefault="786F9CB1" w14:paraId="6BB97AA8" w14:textId="0518BED8">
      <w:pPr>
        <w:pStyle w:val="Normal"/>
        <w:jc w:val="left"/>
        <w:rPr>
          <w:rFonts w:ascii="Calibri" w:hAnsi="Calibri" w:eastAsia="Calibri" w:cs="Calibri"/>
          <w:b w:val="1"/>
          <w:bCs w:val="1"/>
          <w:sz w:val="22"/>
          <w:szCs w:val="22"/>
        </w:rPr>
      </w:pPr>
    </w:p>
    <w:p w:rsidR="786F9CB1" w:rsidP="786F9CB1" w:rsidRDefault="786F9CB1" w14:paraId="63554CDE" w14:textId="3420E8DA">
      <w:pPr>
        <w:pStyle w:val="Normal"/>
        <w:jc w:val="left"/>
        <w:rPr>
          <w:rFonts w:ascii="Calibri" w:hAnsi="Calibri" w:eastAsia="Calibri" w:cs="Calibri"/>
          <w:b w:val="1"/>
          <w:bCs w:val="1"/>
          <w:sz w:val="22"/>
          <w:szCs w:val="22"/>
        </w:rPr>
      </w:pPr>
    </w:p>
    <w:p w:rsidR="786F9CB1" w:rsidP="786F9CB1" w:rsidRDefault="786F9CB1" w14:paraId="120F8A77" w14:textId="78A7B59C">
      <w:pPr>
        <w:pStyle w:val="Normal"/>
        <w:jc w:val="left"/>
        <w:rPr>
          <w:rFonts w:ascii="Calibri" w:hAnsi="Calibri" w:eastAsia="Calibri" w:cs="Calibri"/>
          <w:b w:val="1"/>
          <w:bCs w:val="1"/>
          <w:sz w:val="22"/>
          <w:szCs w:val="22"/>
        </w:rPr>
      </w:pPr>
    </w:p>
    <w:p w:rsidR="786F9CB1" w:rsidP="786F9CB1" w:rsidRDefault="786F9CB1" w14:paraId="62FD40A8" w14:textId="5915DC08">
      <w:pPr>
        <w:pStyle w:val="Normal"/>
        <w:jc w:val="left"/>
        <w:rPr>
          <w:rFonts w:ascii="Calibri" w:hAnsi="Calibri" w:eastAsia="Calibri" w:cs="Calibri"/>
          <w:b w:val="1"/>
          <w:bCs w:val="1"/>
          <w:sz w:val="22"/>
          <w:szCs w:val="22"/>
        </w:rPr>
      </w:pPr>
    </w:p>
    <w:p w:rsidR="786F9CB1" w:rsidP="786F9CB1" w:rsidRDefault="786F9CB1" w14:paraId="302D3214" w14:textId="6473ABF9">
      <w:pPr>
        <w:pStyle w:val="Normal"/>
        <w:jc w:val="left"/>
        <w:rPr>
          <w:rFonts w:ascii="Calibri" w:hAnsi="Calibri" w:eastAsia="Calibri" w:cs="Calibri"/>
          <w:b w:val="1"/>
          <w:bCs w:val="1"/>
          <w:sz w:val="22"/>
          <w:szCs w:val="22"/>
        </w:rPr>
      </w:pPr>
    </w:p>
    <w:p w:rsidR="786F9CB1" w:rsidP="786F9CB1" w:rsidRDefault="786F9CB1" w14:paraId="7FFBD353" w14:textId="710F8AB7">
      <w:pPr>
        <w:pStyle w:val="Normal"/>
        <w:jc w:val="left"/>
        <w:rPr>
          <w:rFonts w:ascii="Calibri" w:hAnsi="Calibri" w:eastAsia="Calibri" w:cs="Calibri"/>
          <w:b w:val="1"/>
          <w:bCs w:val="1"/>
          <w:sz w:val="22"/>
          <w:szCs w:val="22"/>
        </w:rPr>
      </w:pPr>
    </w:p>
    <w:p w:rsidR="786F9CB1" w:rsidP="786F9CB1" w:rsidRDefault="786F9CB1" w14:paraId="25E7CA52" w14:textId="6C35C7D9">
      <w:pPr>
        <w:pStyle w:val="Normal"/>
        <w:jc w:val="left"/>
        <w:rPr>
          <w:rFonts w:ascii="Calibri" w:hAnsi="Calibri" w:eastAsia="Calibri" w:cs="Calibri"/>
          <w:b w:val="1"/>
          <w:bCs w:val="1"/>
          <w:sz w:val="22"/>
          <w:szCs w:val="22"/>
        </w:rPr>
      </w:pPr>
    </w:p>
    <w:p w:rsidR="786F9CB1" w:rsidP="786F9CB1" w:rsidRDefault="786F9CB1" w14:paraId="5299AED9" w14:textId="6982326B">
      <w:pPr>
        <w:pStyle w:val="Normal"/>
        <w:jc w:val="left"/>
        <w:rPr>
          <w:rFonts w:ascii="Calibri" w:hAnsi="Calibri" w:eastAsia="Calibri" w:cs="Calibri"/>
          <w:b w:val="1"/>
          <w:bCs w:val="1"/>
          <w:sz w:val="22"/>
          <w:szCs w:val="22"/>
        </w:rPr>
      </w:pPr>
    </w:p>
    <w:p w:rsidR="786F9CB1" w:rsidP="786F9CB1" w:rsidRDefault="786F9CB1" w14:paraId="04D3699C" w14:textId="130073DB">
      <w:pPr>
        <w:pStyle w:val="Normal"/>
        <w:jc w:val="left"/>
        <w:rPr>
          <w:rFonts w:ascii="Calibri" w:hAnsi="Calibri" w:eastAsia="Calibri" w:cs="Calibri"/>
          <w:b w:val="1"/>
          <w:bCs w:val="1"/>
          <w:sz w:val="22"/>
          <w:szCs w:val="22"/>
        </w:rPr>
      </w:pPr>
    </w:p>
    <w:p w:rsidR="786F9CB1" w:rsidP="786F9CB1" w:rsidRDefault="786F9CB1" w14:paraId="617A55A6" w14:textId="6B760AC8">
      <w:pPr>
        <w:pStyle w:val="Normal"/>
        <w:jc w:val="left"/>
        <w:rPr>
          <w:rFonts w:ascii="Calibri" w:hAnsi="Calibri" w:eastAsia="Calibri" w:cs="Calibri"/>
          <w:b w:val="1"/>
          <w:bCs w:val="1"/>
          <w:sz w:val="22"/>
          <w:szCs w:val="22"/>
        </w:rPr>
      </w:pPr>
    </w:p>
    <w:p w:rsidR="786F9CB1" w:rsidP="786F9CB1" w:rsidRDefault="786F9CB1" w14:paraId="5B129A7D" w14:textId="4F09EFFB">
      <w:pPr>
        <w:pStyle w:val="Normal"/>
        <w:jc w:val="left"/>
        <w:rPr>
          <w:rFonts w:ascii="Calibri" w:hAnsi="Calibri" w:eastAsia="Calibri" w:cs="Calibri"/>
          <w:b w:val="1"/>
          <w:bCs w:val="1"/>
          <w:sz w:val="22"/>
          <w:szCs w:val="22"/>
        </w:rPr>
      </w:pPr>
    </w:p>
    <w:p w:rsidR="37E39405" w:rsidP="786F9CB1" w:rsidRDefault="37E39405" w14:paraId="30FD7FFC" w14:textId="30AB3AAE">
      <w:pPr>
        <w:pStyle w:val="Normal"/>
        <w:jc w:val="left"/>
        <w:rPr>
          <w:rFonts w:ascii="Calibri" w:hAnsi="Calibri" w:eastAsia="Calibri" w:cs="Calibri"/>
          <w:b w:val="1"/>
          <w:bCs w:val="1"/>
          <w:sz w:val="22"/>
          <w:szCs w:val="22"/>
        </w:rPr>
      </w:pPr>
      <w:r w:rsidRPr="786F9CB1" w:rsidR="37E39405">
        <w:rPr>
          <w:rFonts w:ascii="Calibri" w:hAnsi="Calibri" w:eastAsia="Calibri" w:cs="Calibri"/>
          <w:b w:val="1"/>
          <w:bCs w:val="1"/>
          <w:sz w:val="22"/>
          <w:szCs w:val="22"/>
        </w:rPr>
        <w:t>Executi</w:t>
      </w:r>
      <w:r w:rsidRPr="786F9CB1" w:rsidR="37E39405">
        <w:rPr>
          <w:rFonts w:ascii="Calibri" w:hAnsi="Calibri" w:eastAsia="Calibri" w:cs="Calibri"/>
          <w:b w:val="1"/>
          <w:bCs w:val="1"/>
          <w:sz w:val="22"/>
          <w:szCs w:val="22"/>
        </w:rPr>
        <w:t>ve Summary</w:t>
      </w:r>
    </w:p>
    <w:p w:rsidR="37E39405" w:rsidP="786F9CB1" w:rsidRDefault="37E39405" w14:paraId="0CA0BE19" w14:textId="53950D22">
      <w:pPr>
        <w:pStyle w:val="Normal"/>
        <w:jc w:val="left"/>
        <w:rPr>
          <w:rFonts w:ascii="Calibri" w:hAnsi="Calibri" w:eastAsia="Calibri" w:cs="Calibri"/>
          <w:b w:val="0"/>
          <w:bCs w:val="0"/>
          <w:sz w:val="22"/>
          <w:szCs w:val="22"/>
        </w:rPr>
      </w:pPr>
      <w:r w:rsidRPr="786F9CB1" w:rsidR="37E39405">
        <w:rPr>
          <w:rFonts w:ascii="Calibri" w:hAnsi="Calibri" w:eastAsia="Calibri" w:cs="Calibri"/>
          <w:b w:val="0"/>
          <w:bCs w:val="0"/>
          <w:sz w:val="22"/>
          <w:szCs w:val="22"/>
        </w:rPr>
        <w:t xml:space="preserve">This essay </w:t>
      </w:r>
      <w:r w:rsidRPr="786F9CB1" w:rsidR="4A07EA31">
        <w:rPr>
          <w:rFonts w:ascii="Calibri" w:hAnsi="Calibri" w:eastAsia="Calibri" w:cs="Calibri"/>
          <w:b w:val="0"/>
          <w:bCs w:val="0"/>
          <w:sz w:val="22"/>
          <w:szCs w:val="22"/>
        </w:rPr>
        <w:t>investigates</w:t>
      </w:r>
      <w:r w:rsidRPr="786F9CB1" w:rsidR="37E39405">
        <w:rPr>
          <w:rFonts w:ascii="Calibri" w:hAnsi="Calibri" w:eastAsia="Calibri" w:cs="Calibri"/>
          <w:b w:val="0"/>
          <w:bCs w:val="0"/>
          <w:sz w:val="22"/>
          <w:szCs w:val="22"/>
        </w:rPr>
        <w:t xml:space="preserve"> Samsungs business, specifically focusing on their organisation culture</w:t>
      </w:r>
      <w:r w:rsidRPr="786F9CB1" w:rsidR="43A153CD">
        <w:rPr>
          <w:rFonts w:ascii="Calibri" w:hAnsi="Calibri" w:eastAsia="Calibri" w:cs="Calibri"/>
          <w:b w:val="0"/>
          <w:bCs w:val="0"/>
          <w:sz w:val="22"/>
          <w:szCs w:val="22"/>
        </w:rPr>
        <w:t xml:space="preserve"> whilst giving recommendations on how they can improve.</w:t>
      </w:r>
      <w:r w:rsidRPr="786F9CB1" w:rsidR="37E39405">
        <w:rPr>
          <w:rFonts w:ascii="Calibri" w:hAnsi="Calibri" w:eastAsia="Calibri" w:cs="Calibri"/>
          <w:b w:val="0"/>
          <w:bCs w:val="0"/>
          <w:sz w:val="22"/>
          <w:szCs w:val="22"/>
        </w:rPr>
        <w:t xml:space="preserve"> </w:t>
      </w:r>
      <w:r w:rsidRPr="786F9CB1" w:rsidR="227DCD5E">
        <w:rPr>
          <w:rFonts w:ascii="Calibri" w:hAnsi="Calibri" w:eastAsia="Calibri" w:cs="Calibri"/>
          <w:b w:val="0"/>
          <w:bCs w:val="0"/>
          <w:sz w:val="22"/>
          <w:szCs w:val="22"/>
        </w:rPr>
        <w:t>This essay also looks a</w:t>
      </w:r>
      <w:r w:rsidRPr="786F9CB1" w:rsidR="01D03FF7">
        <w:rPr>
          <w:rFonts w:ascii="Calibri" w:hAnsi="Calibri" w:eastAsia="Calibri" w:cs="Calibri"/>
          <w:b w:val="0"/>
          <w:bCs w:val="0"/>
          <w:sz w:val="22"/>
          <w:szCs w:val="22"/>
        </w:rPr>
        <w:t>t</w:t>
      </w:r>
      <w:r w:rsidRPr="786F9CB1" w:rsidR="227DCD5E">
        <w:rPr>
          <w:rFonts w:ascii="Calibri" w:hAnsi="Calibri" w:eastAsia="Calibri" w:cs="Calibri"/>
          <w:b w:val="0"/>
          <w:bCs w:val="0"/>
          <w:sz w:val="22"/>
          <w:szCs w:val="22"/>
        </w:rPr>
        <w:t xml:space="preserve"> Samsung’ organisational context</w:t>
      </w:r>
      <w:r w:rsidRPr="786F9CB1" w:rsidR="2C109267">
        <w:rPr>
          <w:rFonts w:ascii="Calibri" w:hAnsi="Calibri" w:eastAsia="Calibri" w:cs="Calibri"/>
          <w:b w:val="0"/>
          <w:bCs w:val="0"/>
          <w:sz w:val="22"/>
          <w:szCs w:val="22"/>
        </w:rPr>
        <w:t xml:space="preserve"> </w:t>
      </w:r>
      <w:r w:rsidRPr="786F9CB1" w:rsidR="41628587">
        <w:rPr>
          <w:rFonts w:ascii="Calibri" w:hAnsi="Calibri" w:eastAsia="Calibri" w:cs="Calibri"/>
          <w:b w:val="0"/>
          <w:bCs w:val="0"/>
          <w:sz w:val="22"/>
          <w:szCs w:val="22"/>
        </w:rPr>
        <w:t>specifically</w:t>
      </w:r>
      <w:r w:rsidRPr="786F9CB1" w:rsidR="2C109267">
        <w:rPr>
          <w:rFonts w:ascii="Calibri" w:hAnsi="Calibri" w:eastAsia="Calibri" w:cs="Calibri"/>
          <w:b w:val="0"/>
          <w:bCs w:val="0"/>
          <w:sz w:val="22"/>
          <w:szCs w:val="22"/>
        </w:rPr>
        <w:t xml:space="preserve"> focusing on </w:t>
      </w:r>
      <w:r w:rsidRPr="786F9CB1" w:rsidR="37E39405">
        <w:rPr>
          <w:rFonts w:ascii="Calibri" w:hAnsi="Calibri" w:eastAsia="Calibri" w:cs="Calibri"/>
          <w:b w:val="0"/>
          <w:bCs w:val="0"/>
          <w:sz w:val="22"/>
          <w:szCs w:val="22"/>
        </w:rPr>
        <w:t>Samsung</w:t>
      </w:r>
      <w:r w:rsidRPr="786F9CB1" w:rsidR="0B630500">
        <w:rPr>
          <w:rFonts w:ascii="Calibri" w:hAnsi="Calibri" w:eastAsia="Calibri" w:cs="Calibri"/>
          <w:b w:val="0"/>
          <w:bCs w:val="0"/>
          <w:sz w:val="22"/>
          <w:szCs w:val="22"/>
        </w:rPr>
        <w:t>’s</w:t>
      </w:r>
      <w:r w:rsidRPr="786F9CB1" w:rsidR="37E39405">
        <w:rPr>
          <w:rFonts w:ascii="Calibri" w:hAnsi="Calibri" w:eastAsia="Calibri" w:cs="Calibri"/>
          <w:b w:val="0"/>
          <w:bCs w:val="0"/>
          <w:sz w:val="22"/>
          <w:szCs w:val="22"/>
        </w:rPr>
        <w:t xml:space="preserve"> history as </w:t>
      </w:r>
      <w:r w:rsidRPr="786F9CB1" w:rsidR="76887936">
        <w:rPr>
          <w:rFonts w:ascii="Calibri" w:hAnsi="Calibri" w:eastAsia="Calibri" w:cs="Calibri"/>
          <w:b w:val="0"/>
          <w:bCs w:val="0"/>
          <w:sz w:val="22"/>
          <w:szCs w:val="22"/>
        </w:rPr>
        <w:t xml:space="preserve">an organisation and their core values and aims as a business. </w:t>
      </w:r>
      <w:r w:rsidRPr="786F9CB1" w:rsidR="147FD101">
        <w:rPr>
          <w:rFonts w:ascii="Calibri" w:hAnsi="Calibri" w:eastAsia="Calibri" w:cs="Calibri"/>
          <w:b w:val="0"/>
          <w:bCs w:val="0"/>
          <w:sz w:val="22"/>
          <w:szCs w:val="22"/>
        </w:rPr>
        <w:t>This essay also analyses Samsung by using both SWOT and PESTLE analysis tools. It looks at how Samsung is adopting Human Resource management within their business</w:t>
      </w:r>
      <w:r w:rsidRPr="786F9CB1" w:rsidR="4CBE1FCE">
        <w:rPr>
          <w:rFonts w:ascii="Calibri" w:hAnsi="Calibri" w:eastAsia="Calibri" w:cs="Calibri"/>
          <w:b w:val="0"/>
          <w:bCs w:val="0"/>
          <w:sz w:val="22"/>
          <w:szCs w:val="22"/>
        </w:rPr>
        <w:t>.</w:t>
      </w:r>
    </w:p>
    <w:p w:rsidR="786F9CB1" w:rsidP="786F9CB1" w:rsidRDefault="786F9CB1" w14:paraId="6FDF21DA" w14:textId="724027A0">
      <w:pPr>
        <w:pStyle w:val="Normal"/>
        <w:jc w:val="left"/>
        <w:rPr>
          <w:rFonts w:ascii="Calibri" w:hAnsi="Calibri" w:eastAsia="Calibri" w:cs="Calibri"/>
          <w:b w:val="1"/>
          <w:bCs w:val="1"/>
          <w:sz w:val="22"/>
          <w:szCs w:val="22"/>
        </w:rPr>
      </w:pPr>
    </w:p>
    <w:p w:rsidR="786F9CB1" w:rsidP="786F9CB1" w:rsidRDefault="786F9CB1" w14:paraId="47AFFF92" w14:textId="4F744FFF">
      <w:pPr>
        <w:pStyle w:val="Normal"/>
        <w:jc w:val="left"/>
        <w:rPr>
          <w:rFonts w:ascii="Calibri" w:hAnsi="Calibri" w:eastAsia="Calibri" w:cs="Calibri"/>
          <w:b w:val="1"/>
          <w:bCs w:val="1"/>
          <w:sz w:val="22"/>
          <w:szCs w:val="22"/>
        </w:rPr>
      </w:pPr>
    </w:p>
    <w:p w:rsidR="786F9CB1" w:rsidP="786F9CB1" w:rsidRDefault="786F9CB1" w14:paraId="5EEC15E5" w14:textId="524D9194">
      <w:pPr>
        <w:pStyle w:val="Normal"/>
        <w:jc w:val="left"/>
        <w:rPr>
          <w:rFonts w:ascii="Calibri" w:hAnsi="Calibri" w:eastAsia="Calibri" w:cs="Calibri"/>
          <w:b w:val="1"/>
          <w:bCs w:val="1"/>
          <w:sz w:val="22"/>
          <w:szCs w:val="22"/>
        </w:rPr>
      </w:pPr>
    </w:p>
    <w:p w:rsidR="786F9CB1" w:rsidP="786F9CB1" w:rsidRDefault="786F9CB1" w14:paraId="604AB084" w14:textId="001B23FA">
      <w:pPr>
        <w:pStyle w:val="Normal"/>
        <w:jc w:val="left"/>
        <w:rPr>
          <w:rFonts w:ascii="Calibri" w:hAnsi="Calibri" w:eastAsia="Calibri" w:cs="Calibri"/>
          <w:b w:val="1"/>
          <w:bCs w:val="1"/>
          <w:sz w:val="22"/>
          <w:szCs w:val="22"/>
        </w:rPr>
      </w:pPr>
    </w:p>
    <w:p w:rsidR="786F9CB1" w:rsidP="786F9CB1" w:rsidRDefault="786F9CB1" w14:paraId="2C0DB8EB" w14:textId="1F870EE3">
      <w:pPr>
        <w:pStyle w:val="Normal"/>
        <w:jc w:val="left"/>
        <w:rPr>
          <w:rFonts w:ascii="Calibri" w:hAnsi="Calibri" w:eastAsia="Calibri" w:cs="Calibri"/>
          <w:b w:val="1"/>
          <w:bCs w:val="1"/>
          <w:sz w:val="22"/>
          <w:szCs w:val="22"/>
        </w:rPr>
      </w:pPr>
    </w:p>
    <w:p w:rsidR="786F9CB1" w:rsidP="786F9CB1" w:rsidRDefault="786F9CB1" w14:paraId="65D0593C" w14:textId="598B8B82">
      <w:pPr>
        <w:pStyle w:val="Normal"/>
        <w:jc w:val="left"/>
        <w:rPr>
          <w:rFonts w:ascii="Calibri" w:hAnsi="Calibri" w:eastAsia="Calibri" w:cs="Calibri"/>
          <w:b w:val="1"/>
          <w:bCs w:val="1"/>
          <w:sz w:val="22"/>
          <w:szCs w:val="22"/>
        </w:rPr>
      </w:pPr>
    </w:p>
    <w:p w:rsidR="786F9CB1" w:rsidP="786F9CB1" w:rsidRDefault="786F9CB1" w14:paraId="65D328D1" w14:textId="43C1DA41">
      <w:pPr>
        <w:pStyle w:val="Normal"/>
        <w:jc w:val="left"/>
        <w:rPr>
          <w:rFonts w:ascii="Calibri" w:hAnsi="Calibri" w:eastAsia="Calibri" w:cs="Calibri"/>
          <w:b w:val="1"/>
          <w:bCs w:val="1"/>
          <w:sz w:val="22"/>
          <w:szCs w:val="22"/>
        </w:rPr>
      </w:pPr>
    </w:p>
    <w:p w:rsidR="786F9CB1" w:rsidP="786F9CB1" w:rsidRDefault="786F9CB1" w14:paraId="31973400" w14:textId="678027F2">
      <w:pPr>
        <w:pStyle w:val="Normal"/>
        <w:jc w:val="left"/>
        <w:rPr>
          <w:rFonts w:ascii="Calibri" w:hAnsi="Calibri" w:eastAsia="Calibri" w:cs="Calibri"/>
          <w:b w:val="1"/>
          <w:bCs w:val="1"/>
          <w:sz w:val="22"/>
          <w:szCs w:val="22"/>
        </w:rPr>
      </w:pPr>
    </w:p>
    <w:p w:rsidR="786F9CB1" w:rsidP="786F9CB1" w:rsidRDefault="786F9CB1" w14:paraId="3CCF5AD0" w14:textId="0303A0EA">
      <w:pPr>
        <w:pStyle w:val="Normal"/>
        <w:jc w:val="left"/>
        <w:rPr>
          <w:rFonts w:ascii="Calibri" w:hAnsi="Calibri" w:eastAsia="Calibri" w:cs="Calibri"/>
          <w:b w:val="1"/>
          <w:bCs w:val="1"/>
          <w:sz w:val="22"/>
          <w:szCs w:val="22"/>
        </w:rPr>
      </w:pPr>
    </w:p>
    <w:p w:rsidR="786F9CB1" w:rsidP="786F9CB1" w:rsidRDefault="786F9CB1" w14:paraId="4CDA8F30" w14:textId="02E98BF4">
      <w:pPr>
        <w:pStyle w:val="Normal"/>
        <w:jc w:val="left"/>
        <w:rPr>
          <w:rFonts w:ascii="Calibri" w:hAnsi="Calibri" w:eastAsia="Calibri" w:cs="Calibri"/>
          <w:b w:val="1"/>
          <w:bCs w:val="1"/>
          <w:sz w:val="22"/>
          <w:szCs w:val="22"/>
        </w:rPr>
      </w:pPr>
    </w:p>
    <w:p w:rsidR="786F9CB1" w:rsidP="786F9CB1" w:rsidRDefault="786F9CB1" w14:paraId="0896C3D1" w14:textId="2BE1DB30">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6B686553" w14:textId="5EB9A7E9">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290C0141" w14:textId="5B14A5D9">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39500F1F" w14:textId="5F00C2AA">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504C1CD9" w14:textId="6F96D589">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14D6B3C9" w14:textId="435F29EC">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7ECA2C91" w14:textId="0F38852E">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5BD29824" w14:textId="6F36EB5C">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54851A4B" w14:textId="4D665DA5">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74F146AA" w14:textId="34805622">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1F56C968" w14:textId="5D2FFC80">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3E3C6FC6" w14:textId="494F5B9E">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6B581002" w14:textId="3A20A213">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7999FCF0" w14:textId="14DA2C8A">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6017819A" w14:textId="3AF96ED9">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404C26E2" w14:textId="1E05D479">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95A5CCA" w:rsidP="786F9CB1" w:rsidRDefault="295A5CCA" w14:paraId="08583EAA" w14:textId="1955804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95A5CC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I</w:t>
      </w: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ntroduction</w:t>
      </w: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w:t>
      </w:r>
    </w:p>
    <w:p w:rsidR="20301EAB" w:rsidP="786F9CB1" w:rsidRDefault="20301EAB" w14:paraId="05EE69C9" w14:textId="77BC608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During this essay I am going to be looking at Samsung and focusing on their organisational culture. Organizational culture refers to the set of values, beliefs, attitudes, systems, and rules that outline and influence employee behaviour within an organization. The culture within an organisation can reflect how employees, customers, and stakeholders view the organization and its brand (Wong,2023). </w:t>
      </w:r>
    </w:p>
    <w:p w:rsidR="20301EAB" w:rsidP="786F9CB1" w:rsidRDefault="20301EAB" w14:paraId="04844CCD" w14:textId="55E304A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Samsung is a South Korean company and is one of the world's largest manufacturers in electronics (Bondarenko, 2024). Samsung is divided into 2 main divisions such as device experience which includes visual displays and digital appliances, and device solutions which includes memory systems. (Forbes,2023). Samsung sell products such as Tv’s, smartphones, tablets, digital appliances, network systems, and have developed a digital wallet system known as Samsung pay (Johnston, 2019).</w:t>
      </w:r>
    </w:p>
    <w:p w:rsidR="20301EAB" w:rsidP="786F9CB1" w:rsidRDefault="20301EAB" w14:paraId="2980C0AD" w14:textId="4327C2C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Looking into Samsung will allow me to see what their organisations culture is doing well and what areas they need to improve on to keep up with their competitors. During this essay I am also going to be looking at organisational theorists such as Charles Handy and his four types of culture. The four types are the power culture, role culture, task culture, and person culture. The power culture refers to businesses where only a few people have power and are authorised to make decisions for the business. The role culture is when employees have roles and responsibilities dedicated to them based on their education and qualifications to allows them to reach their full potential within their roles. Task culture refers to when teams are formed within organisations to solve problems. The person culture is when organisations make their employees believe themselves to be superior to the organisation. For example, employees would be more concerned for themselves rather than the success of the organisation (Juneja, 2019).</w:t>
      </w:r>
    </w:p>
    <w:p w:rsidR="20301EAB" w:rsidP="786F9CB1" w:rsidRDefault="20301EAB" w14:paraId="4626ED0E" w14:textId="5E017F4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Edgar Schine’s definition of organisational culture includes visible, less visible, and not visible aspects of culture. He refers to visible aspects that reflect a person's culture being symbols, language, behaviours, physical characteristics, age, gender, and many more. Less visible aspects he suggests </w:t>
      </w:r>
      <w:bookmarkStart w:name="_Int_n6bm8hlD" w:id="705522113"/>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 be</w:t>
      </w:r>
      <w:bookmarkEnd w:id="705522113"/>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attitudes and behaviours such as patterns of speech, body language, musical preferences, family traditions, religious practices, and many more. The nonvisible aspects he refers to are underlying assumptions such as political views, personal values, sexual identity, life experiences, and attitudes (CIPD, 2023).</w:t>
      </w:r>
    </w:p>
    <w:p w:rsidR="20301EAB" w:rsidP="786F9CB1" w:rsidRDefault="20301EAB" w14:paraId="44F6D7C0" w14:textId="1742461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Hofstede developed a theory of four types of organisational cultures themes. These include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optimal</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culture, actual culture, perceived culture, and ideal work environment. Optimal culture is focused on ensuring that a business has the best strategy to become successful. This also takes into consideration any restrictions. For example, rules legislation, economy, and many more factors need to be considered when an organisation is developing their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optimal</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culture. Actual culture refers to the culture that the business currently has. This can be measured by using objective methods. Perceived culture refers to the culture that individuals perceive the organisation to have. Lastly, ideal working environment refers to the organisational cultures that individual would like to have. (Hofstede Insights, 2023). </w:t>
      </w:r>
    </w:p>
    <w:p w:rsidR="786F9CB1" w:rsidP="786F9CB1" w:rsidRDefault="786F9CB1" w14:paraId="3A801ADF" w14:textId="0C056FBB">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786F9CB1" w:rsidRDefault="20301EAB" w14:paraId="0594EABF" w14:textId="5A424F0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Organisational Context </w:t>
      </w:r>
    </w:p>
    <w:p w:rsidR="20301EAB" w:rsidP="786F9CB1" w:rsidRDefault="20301EAB" w14:paraId="071649BA" w14:textId="4B5D9A7D">
      <w:pPr>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Lee Byung-Chull founded Samsung on March 1, 1938, as a grocery store. In the beginning, he traded noodles and other items made in and around Taegu, Korea, and exported them to China and its provinces (Bondarenko, 2024). The word "three stars" in Korean is where the corporate name, Samsung, originated. Lee Byung-</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chull's</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vision for the company was to shine like stars in the sky. (Samsung, 2024). After starting as a grocery store Lee expanded the business into textiles and opened the largest woollen mill in Korea. In the 1950s, the company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acquired</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numerous</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companies that produced cement and fertiliser, as well as three of the biggest commercial banks in Korea and an insurance provider. In the 1960s, Samsung then went on to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purchase</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department store, an oil refinery, and a nylon company (Bondarenko, 2024). When Samsung first entered the electronics industry in 1969, it had </w:t>
      </w:r>
      <w:r w:rsidRPr="786F9CB1" w:rsidR="37C0E01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several</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divisions dedicated to electronics. The first products that Samsung manufactured within this industry were black and white televisions (Business Standard, 2022). During the late 1970s and early 1980s Samsung experienced a quick expansion within their technology business, and established Samsung date systems which is now referred to as Samsung SDS. This helped Samsung to be able to manage the increasing need in system developments as they became a leader in information technology services. Since this Samsung have created two research and development institutes. This helped to improve and widen Samsung's technology line into electronics, semiconductors, hi-polymer chemicals, genetic engineering tools, telecommunications, aerospace, and nanotechnology (Bondarenko, 2024). As of now Samsung's current CEOs are Kyung Kye Hyun, who is the president and CEO, and Han Jong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Hee</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who is the current Vice </w:t>
      </w:r>
      <w:bookmarkStart w:name="_Int_L2beVg8Z" w:id="1003609322"/>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Chairmen</w:t>
      </w:r>
      <w:bookmarkEnd w:id="1003609322"/>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CEO (Samsung, 2024).</w:t>
      </w:r>
    </w:p>
    <w:p w:rsidR="20301EAB" w:rsidP="786F9CB1" w:rsidRDefault="20301EAB" w14:paraId="0959ADED" w14:textId="2302E72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Due to the large scale of Samsung's business and competitiveness within the market they are in, this results in them having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numerous</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competitors. Some of Samsung's competitors include </w:t>
      </w:r>
      <w:r w:rsidRPr="786F9CB1" w:rsidR="20301EAB">
        <w:rPr>
          <w:rFonts w:ascii="Calibri" w:hAnsi="Calibri" w:eastAsia="Calibri" w:cs="Calibri"/>
          <w:b w:val="0"/>
          <w:bCs w:val="0"/>
          <w:i w:val="0"/>
          <w:iCs w:val="0"/>
          <w:caps w:val="0"/>
          <w:smallCaps w:val="0"/>
          <w:strike w:val="0"/>
          <w:dstrike w:val="0"/>
          <w:noProof w:val="0"/>
          <w:color w:val="222222"/>
          <w:sz w:val="22"/>
          <w:szCs w:val="22"/>
          <w:u w:val="none"/>
          <w:lang w:val="en-GB"/>
        </w:rPr>
        <w:t>Apple, Huawei, Xiaomi, Oppo, Vivo, Lenovo, Sony, Google Android and many more (Hitesh, 2023).</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Due to Samsung having many competitors they </w:t>
      </w:r>
      <w:r w:rsidRPr="786F9CB1" w:rsidR="37881A7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must</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ensure that they are constantly developing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new technologies</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86F9CB1" w:rsidR="21904B0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stay at the top of the market within their industry to give them a competitive advantage. </w:t>
      </w:r>
    </w:p>
    <w:p w:rsidR="20301EAB" w:rsidP="786F9CB1" w:rsidRDefault="20301EAB" w14:paraId="61127F8B" w14:textId="1582F11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aim to dedicate its skills and resources to developing exceptional products and services that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benefit</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society throughout the world</w:t>
      </w:r>
      <w:r w:rsidRPr="786F9CB1" w:rsidR="171352A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places a high importance on its staff's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expertise</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technological capabilities in order help them to achieve this. They believe that the secret to successful business is to live by strong principles. Due to this, the company's basic values along with a strict code of conduct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establish</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foundation for all its decisions (Samsung, 2024). </w:t>
      </w:r>
    </w:p>
    <w:p w:rsidR="20301EAB" w:rsidP="786F9CB1" w:rsidRDefault="20301EAB" w14:paraId="5625AC3B" w14:textId="33A2010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Samsungs 3 missions are to support people to be their best, create the best products and services and to contribute to society. To support people to do their best Samsung aim to integrate technical leadership and human resource development with their management principles, and to utilise human resources and technology to enhance their overall management systems. To reach their goal of creating the best products and services Samsung aim to ensure that their customers get the satisfaction of high-quality goods after every purchase. To contribute to society Samsung, aim to follow their mission statement and contribute to society's common interests. (Samsung, 2024).</w:t>
      </w:r>
    </w:p>
    <w:p w:rsidR="786F9CB1" w:rsidP="786F9CB1" w:rsidRDefault="786F9CB1" w14:paraId="42BEAE14" w14:textId="2C4D699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408AA6CA" w14:textId="5618FB0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SWOT analysis </w:t>
      </w:r>
    </w:p>
    <w:p w:rsidR="20301EAB" w:rsidP="786F9CB1" w:rsidRDefault="20301EAB" w14:paraId="4042F0AA" w14:textId="77ED789A">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Strengths: </w:t>
      </w:r>
    </w:p>
    <w:p w:rsidR="20301EAB" w:rsidP="786F9CB1" w:rsidRDefault="20301EAB" w14:paraId="420954D3" w14:textId="453D840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have many strengths including being the largest and most successful electronics manufacturer in the world. They are the biggest producer of mobile phones, smartphones, television sets, and liquid crystal display (LCD) panels. This is one of their strengths as it allows them to stand out from their competition and gain more customers, it can help them to do this as customers might be more likely to purchase products from a well-known and successful company such as Samsung rather than any of their competitors (PESTLE Analysis, 2016). </w:t>
      </w:r>
    </w:p>
    <w:p w:rsidR="786F9CB1" w:rsidP="786F9CB1" w:rsidRDefault="786F9CB1" w14:paraId="74686860" w14:textId="0E8891B7">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553350A5" w14:textId="167831A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one of Samsung's strengths would be their divarication. Samsung have a wide range of products ranging over multiple industries. For example, they are in industries such as consumer electronics, semiconductors, display technology, heavy industries, construction, and finance. This is a strength to them as it allows them to be </w:t>
      </w:r>
      <w:r w:rsidRPr="786F9CB1" w:rsidR="20301EA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resilient in economic down turns or market fluctuations </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it helps them to create multiple sources of revenue (The Strategy Story, 2024). </w:t>
      </w:r>
    </w:p>
    <w:p w:rsidR="20301EAB" w:rsidP="786F9CB1" w:rsidRDefault="20301EAB" w14:paraId="0035F38F" w14:textId="3506D69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one of Samsungs </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strengths</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that they are the market leader in smartphone sales. Samsung has recently become the top smartphone company with their number of worldwide shipments accounting for 20.8% of the global market so far in the first quarter of 2024 </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whereas</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Apple only accounted for 17.3%. (International Data Corporation, 2024) </w:t>
      </w:r>
    </w:p>
    <w:p w:rsidR="20301EAB" w:rsidP="786F9CB1" w:rsidRDefault="20301EAB" w14:paraId="616EBC53" w14:textId="75C0C6CF">
      <w:pPr>
        <w:pStyle w:val="Normal"/>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of their strengths include having strong marketing strategies through extensive advertising and using a wide range of sales channels. This allows them to reach different customer segments by advertising their product at the intended customers as they have a wide rage expensive and more affordably priced products. </w:t>
      </w:r>
    </w:p>
    <w:p w:rsidR="20301EAB" w:rsidP="786F9CB1" w:rsidRDefault="20301EAB" w14:paraId="1F65D2BC" w14:textId="61774A62">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Another strength that Samsung has is that they have a good reputation in producing high quality, innovative and reliable technology. This helps them to then build a strong brand identity, which allows them to create trust with their consumers and maintain a leading position within the industry. It can also help them to be able to charge more premium prices for some of their products as loyal customers might be more likely to purchase these even if there was a cheaper alternative (Marketing91, 2024).</w:t>
      </w:r>
    </w:p>
    <w:p w:rsidR="20301EAB" w:rsidP="786F9CB1" w:rsidRDefault="20301EAB" w14:paraId="4A0CF2BC" w14:textId="1660E854">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one of Samsung's strengths include having many long-standing connections with European and American retailer. This is a strength as it allows them to have a steady sales Chanel for their products to be sold (Marketing91, 2024). </w:t>
      </w:r>
    </w:p>
    <w:p w:rsidR="786F9CB1" w:rsidP="786F9CB1" w:rsidRDefault="786F9CB1" w14:paraId="6B48BA6D" w14:textId="120CC9B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754A6BD0" w14:textId="7CA6A7C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Weaknesses: </w:t>
      </w:r>
    </w:p>
    <w:p w:rsidR="20301EAB" w:rsidP="786F9CB1" w:rsidRDefault="20301EAB" w14:paraId="4469BD0E" w14:textId="646DCF7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of Samsung's weaknesses are that in the smartphone market, a few Chinese rivals are closing the gap with Samsung. In the year 2014–2015, Xiaomi's share increased by 29.4%, while Huawei's share increased by 48.1%. This is one of Samsungs weaknesses as they might lose some of their loyal customers of these brands become more popular (PESTLE Analysis, 2016). </w:t>
      </w:r>
    </w:p>
    <w:p w:rsidR="20301EAB" w:rsidP="786F9CB1" w:rsidRDefault="20301EAB" w14:paraId="7A0057C1" w14:textId="5A666971">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Following on from this another one of Samsungs weaknesses include that they are highly dependent on selling their smartphones when it comes to making revenue, and any </w:t>
      </w:r>
      <w:r w:rsidRPr="786F9CB1" w:rsidR="20301EAB">
        <w:rPr>
          <w:rFonts w:ascii="Calibri" w:hAnsi="Calibri" w:eastAsia="Calibri" w:cs="Calibri"/>
          <w:b w:val="0"/>
          <w:bCs w:val="0"/>
          <w:i w:val="0"/>
          <w:iCs w:val="0"/>
          <w:caps w:val="0"/>
          <w:smallCaps w:val="0"/>
          <w:noProof w:val="0"/>
          <w:color w:val="222222"/>
          <w:sz w:val="22"/>
          <w:szCs w:val="22"/>
          <w:lang w:val="en-GB"/>
        </w:rPr>
        <w:t xml:space="preserve">decline in the demand for mobile phones might significantly </w:t>
      </w:r>
      <w:r w:rsidRPr="786F9CB1" w:rsidR="20301EAB">
        <w:rPr>
          <w:rFonts w:ascii="Calibri" w:hAnsi="Calibri" w:eastAsia="Calibri" w:cs="Calibri"/>
          <w:b w:val="0"/>
          <w:bCs w:val="0"/>
          <w:i w:val="0"/>
          <w:iCs w:val="0"/>
          <w:caps w:val="0"/>
          <w:smallCaps w:val="0"/>
          <w:noProof w:val="0"/>
          <w:color w:val="222222"/>
          <w:sz w:val="22"/>
          <w:szCs w:val="22"/>
          <w:lang w:val="en-GB"/>
        </w:rPr>
        <w:t>impact</w:t>
      </w:r>
      <w:r w:rsidRPr="786F9CB1" w:rsidR="20301EAB">
        <w:rPr>
          <w:rFonts w:ascii="Calibri" w:hAnsi="Calibri" w:eastAsia="Calibri" w:cs="Calibri"/>
          <w:b w:val="0"/>
          <w:bCs w:val="0"/>
          <w:i w:val="0"/>
          <w:iCs w:val="0"/>
          <w:caps w:val="0"/>
          <w:smallCaps w:val="0"/>
          <w:noProof w:val="0"/>
          <w:color w:val="222222"/>
          <w:sz w:val="22"/>
          <w:szCs w:val="22"/>
          <w:lang w:val="en-GB"/>
        </w:rPr>
        <w:t xml:space="preserve"> the company’s revenue </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(Marketing91, 2024).</w:t>
      </w:r>
    </w:p>
    <w:p w:rsidR="20301EAB" w:rsidP="786F9CB1" w:rsidRDefault="20301EAB" w14:paraId="32BCA3A0" w14:textId="1087D03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Another one of Samsungs weaknesses include Samsung being involved in several legal disputes. These have mostly been with Apple, on claims of patent violation. These legal battles may have a detrimental effect on Samsung's brand, increase costs, and divert revenue from different business initiatives (The Strategy Story, 2024).</w:t>
      </w:r>
    </w:p>
    <w:p w:rsidR="786F9CB1" w:rsidP="786F9CB1" w:rsidRDefault="786F9CB1" w14:paraId="06B3448B" w14:textId="318EA41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4C410F7A" w14:textId="78FBC91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Opportunities: </w:t>
      </w:r>
    </w:p>
    <w:p w:rsidR="20301EAB" w:rsidP="786F9CB1" w:rsidRDefault="20301EAB" w14:paraId="238BBF0A" w14:textId="25F840D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Samsung have many opportunities such as partnering with different software developers </w:t>
      </w:r>
      <w:r w:rsidRPr="786F9CB1" w:rsidR="5B1BDE93">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improve their products and to ensure that they are high quality and provide customer satisfaction (Martin, 2019). Another opportunity for Samsung would be to use the developments in AI to their advantage to improve their technological intelligence and create a higher quality product which could then help them to gain new customers.</w:t>
      </w:r>
    </w:p>
    <w:p w:rsidR="786F9CB1" w:rsidP="786F9CB1" w:rsidRDefault="786F9CB1" w14:paraId="47AC8A84" w14:textId="06F9238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73E09543" w14:textId="6F593E6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Threats: </w:t>
      </w:r>
    </w:p>
    <w:p w:rsidR="20301EAB" w:rsidP="786F9CB1" w:rsidRDefault="20301EAB" w14:paraId="43671169" w14:textId="6C860A1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threat to Samsung would be their competitors. These include Apple, Intel, Xiaomi, LG, Sony, and many more. There are many ways that Samsungs competitors can be a threat to them. Firstly, due to the number of options within the market it would be easy for their customers to find alternative brands if they thought that Samsung were too expensive or if they had </w:t>
      </w:r>
      <w:r w:rsidRPr="786F9CB1" w:rsidR="3C8DDC64">
        <w:rPr>
          <w:rFonts w:ascii="Calibri" w:hAnsi="Calibri" w:eastAsia="Calibri" w:cs="Calibri"/>
          <w:b w:val="0"/>
          <w:bCs w:val="0"/>
          <w:i w:val="0"/>
          <w:iCs w:val="0"/>
          <w:caps w:val="0"/>
          <w:smallCaps w:val="0"/>
          <w:noProof w:val="0"/>
          <w:color w:val="000000" w:themeColor="text1" w:themeTint="FF" w:themeShade="FF"/>
          <w:sz w:val="22"/>
          <w:szCs w:val="22"/>
          <w:lang w:val="en-GB"/>
        </w:rPr>
        <w:t>an unpleasant experience</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using one of their products. Another threat that could be caused by Samsungs competitors is the continuous rivalry for increasing market share. As of 2023 Samsung had a market share of 20% </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whereas</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Apples was at 17% (Counterpoint Quarterly, 2024). Any increases in market share from Apple or any other competitors could become a threat as Samsungs competitors also have good brand identity, customer loyalty, and financial strength which they could use to gain new customers and to increase their market share. </w:t>
      </w:r>
    </w:p>
    <w:p w:rsidR="20301EAB" w:rsidP="786F9CB1" w:rsidRDefault="20301EAB" w14:paraId="5EB9FE0C" w14:textId="2415370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 external threat to Samsung is imitation, particularly in price-sensitive market segments. For example, customers who are looking for more affordable and budget conscious options might find inexpensive smartphones that resembles Samsung's smartphone designs to be more appealing (Martin, 2019). </w:t>
      </w:r>
    </w:p>
    <w:p w:rsidR="786F9CB1" w:rsidP="786F9CB1" w:rsidRDefault="786F9CB1" w14:paraId="05DE8FE2" w14:textId="17F4482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14D5995D" w14:textId="5A99133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PESTLE Analysis </w:t>
      </w:r>
    </w:p>
    <w:p w:rsidR="20301EAB" w:rsidP="786F9CB1" w:rsidRDefault="20301EAB" w14:paraId="780B11F9" w14:textId="4B6C747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Political: </w:t>
      </w:r>
    </w:p>
    <w:p w:rsidR="20301EAB" w:rsidP="786F9CB1" w:rsidRDefault="20301EAB" w14:paraId="23B21BD6" w14:textId="0E9315D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Numerous political factors may have an impact on Samsung. For instance, China has passed legislation outlawing the use of some Samsung devices because it wants to promote its own smartphone manufacturers, including Xiaomi and Huawei. Samsung may be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impacted</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by this since they would lose some market share in this sector, which would result in the loss of part of their loyal customer base. If this happens, Samsung's sales may suffer. Samsung would therefore experience a decline in revenue because of this (Shaik, A. I., 2023). </w:t>
      </w:r>
    </w:p>
    <w:p w:rsidR="20301EAB" w:rsidP="786F9CB1" w:rsidRDefault="20301EAB" w14:paraId="4E3FA1F7" w14:textId="0FFDE666">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political effect to Samsung would be the government policies of the countries where they sell their products. This might have </w:t>
      </w:r>
      <w:r w:rsidRPr="786F9CB1" w:rsidR="7A0AFB6C">
        <w:rPr>
          <w:rFonts w:ascii="Calibri" w:hAnsi="Calibri" w:eastAsia="Calibri" w:cs="Calibri"/>
          <w:b w:val="0"/>
          <w:bCs w:val="0"/>
          <w:i w:val="0"/>
          <w:iCs w:val="0"/>
          <w:caps w:val="0"/>
          <w:smallCaps w:val="0"/>
          <w:noProof w:val="0"/>
          <w:color w:val="000000" w:themeColor="text1" w:themeTint="FF" w:themeShade="FF"/>
          <w:sz w:val="22"/>
          <w:szCs w:val="22"/>
          <w:lang w:val="en-GB"/>
        </w:rPr>
        <w:t>a significant impact</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the company's success</w:t>
      </w:r>
      <w:r w:rsidRPr="786F9CB1" w:rsidR="7D5E45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Trade restrictions and tariffs, political stability, environmental regulations, tax laws, and labour laws are a few examples of the factors that can affect Samsung (The Strategy Story, 2024).</w:t>
      </w:r>
    </w:p>
    <w:p w:rsidR="786F9CB1" w:rsidP="786F9CB1" w:rsidRDefault="786F9CB1" w14:paraId="28D33B91" w14:textId="4EA437F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00616897" w14:textId="11A6432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Economical:</w:t>
      </w:r>
    </w:p>
    <w:p w:rsidR="20301EAB" w:rsidP="786F9CB1" w:rsidRDefault="20301EAB" w14:paraId="590B8EF9" w14:textId="719551C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rate of Inflation could have an impact on Samsung's profits as it could decrease the demand for their products. Samsung's profits during the fourth quarter of 2023 fell by 35% in comparison to 2022. This is because people are less likely to buy Samsung products because of rising inflation rates since they may not have as much disposable income as they once had (Lee, J., &amp; Yang, H, 2024). </w:t>
      </w:r>
    </w:p>
    <w:p w:rsidR="786F9CB1" w:rsidP="786F9CB1" w:rsidRDefault="786F9CB1" w14:paraId="6956AAA1" w14:textId="0D2BDD6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86F9CB1" w:rsidP="786F9CB1" w:rsidRDefault="786F9CB1" w14:paraId="4FBE84D5" w14:textId="5078992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86F9CB1" w:rsidP="786F9CB1" w:rsidRDefault="786F9CB1" w14:paraId="5A4889E8" w14:textId="2B240E5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4123B708" w14:textId="0E88CA7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Sociological:  </w:t>
      </w:r>
    </w:p>
    <w:p w:rsidR="20301EAB" w:rsidP="786F9CB1" w:rsidRDefault="20301EAB" w14:paraId="57046BF4" w14:textId="44FA3CFF">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Sociological aspects that can influence Samsung would be Trends, demographics, changes to work patterns and many more. The desire for Samsung's products might vary in response to changes in social trends. For example, an increasing emphasis on fitness and health may lead to a rise in the market for wearable technology, such as Samsung's smartwatches with built-in fitness tracking features. The way that social media trends can persuade people to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purchase</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TWfI2Vh0" w:id="426732869"/>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particular products</w:t>
      </w:r>
      <w:bookmarkEnd w:id="426732869"/>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could also have an impact on Samsung. Samsung may also be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impacted</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by demographic variables such as population, age distribution, and income. Younger demographics, for example, may be more inclined to quickly embrace emerging technological products,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whereas</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older population might be less likely to. Income might influence them as customers who have less income may be more likely to switch to alternative brands if they are more affordable. (The Strategy Story, 2024). </w:t>
      </w:r>
    </w:p>
    <w:p w:rsidR="20301EAB" w:rsidP="786F9CB1" w:rsidRDefault="20301EAB" w14:paraId="763ACE6F" w14:textId="39F71DF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Workplace changes may also have an impact on Samsung's operations because of an increasing number of companies allowing employees to work from home, which could higher consumer demand for products such as tablets and laptops</w:t>
      </w:r>
      <w:r w:rsidRPr="786F9CB1" w:rsidR="1218B1D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786F9CB1" w:rsidP="786F9CB1" w:rsidRDefault="786F9CB1" w14:paraId="3337F435" w14:textId="7C03642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3D577A95" w14:textId="3719AE1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Technological: </w:t>
      </w:r>
    </w:p>
    <w:p w:rsidR="20301EAB" w:rsidP="786F9CB1" w:rsidRDefault="20301EAB" w14:paraId="6C41E175" w14:textId="637BD01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Technological factors that can affect Samsung are that the electronics industry always changing and developing which makes it hard to keep up with all the advancements in technology. This could </w:t>
      </w:r>
      <w:r w:rsidRPr="786F9CB1" w:rsidR="6D74436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influence</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Samsung as if they </w:t>
      </w:r>
      <w:r w:rsidRPr="786F9CB1" w:rsidR="1D4386A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do not</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keep up to date with the advancements then they could fall behind their competition and their customers could switch to one of their competitors. Another factor that could affect Samsung is ensuring that they have good cybersecurity </w:t>
      </w:r>
      <w:r w:rsidRPr="786F9CB1" w:rsidR="5F7897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protect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their information systems (The Strategy Story, 2024).</w:t>
      </w:r>
    </w:p>
    <w:p w:rsidR="786F9CB1" w:rsidP="786F9CB1" w:rsidRDefault="786F9CB1" w14:paraId="701AB651" w14:textId="746B92BA">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20301EAB" w:rsidP="786F9CB1" w:rsidRDefault="20301EAB" w14:paraId="441A725E" w14:textId="2C473967">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Legal: </w:t>
      </w:r>
    </w:p>
    <w:p w:rsidR="20301EAB" w:rsidP="786F9CB1" w:rsidRDefault="20301EAB" w14:paraId="24F9395C" w14:textId="75E0F60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Legal factor that could affect Samsung would be product safety regulations. Samsung must ensure that their products meet the safety regulations in all the markets they are in. If they do not this could affect them by having product recalls, fines, and could damage their brand image and their customer's trust. Another legal factor that could affect them would be data protection and privacy laws. These could affect Samsung as they would have to ensure that data protection and privacy laws, such as the General Data Protection Regulation (GDPR) in the European Union, are adhered to when keeping or processing personal data (The Strategy Story, 2024).</w:t>
      </w:r>
    </w:p>
    <w:p w:rsidR="786F9CB1" w:rsidP="786F9CB1" w:rsidRDefault="786F9CB1" w14:paraId="77DD98F0" w14:textId="52C2F92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3973B98D" w14:textId="377BACC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Environmental:</w:t>
      </w:r>
    </w:p>
    <w:p w:rsidR="20301EAB" w:rsidP="786F9CB1" w:rsidRDefault="20301EAB" w14:paraId="78F79D12" w14:textId="0671258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Environmental factors that could affect Samsung include ensuring that they are following environmental regulations when manufacturing their products (The Strategy Story, 2024). Samsung currently have many aims in place to become more environmentally friendly and sustainable such as aiming to reach net zero by 2050, to help encourage customers to become more sustainable and to invest in innovative technologies that are better for the environment (Samsung Newsroom, 2022). </w:t>
      </w:r>
    </w:p>
    <w:p w:rsidR="786F9CB1" w:rsidP="786F9CB1" w:rsidRDefault="786F9CB1" w14:paraId="62334EA8" w14:textId="3D0EFF3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786F9CB1" w:rsidP="786F9CB1" w:rsidRDefault="786F9CB1" w14:paraId="28FD9803" w14:textId="2088223D">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786F9CB1" w:rsidRDefault="20301EAB" w14:paraId="6B23BD92" w14:textId="01F45FA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Organisational culture</w:t>
      </w:r>
    </w:p>
    <w:p w:rsidR="20301EAB" w:rsidP="786F9CB1" w:rsidRDefault="20301EAB" w14:paraId="2D7777ED" w14:textId="5F6B867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When Lee was the CEO of Samsung the organisational culture seemed to focus on improving and developing the business. His famous words, "Change everything but your wife and kids," were directed at Samsung executives. According to Lee, Samsung required that employees report errors to their superiors as part of a new management idea. In addition, it opposed bureaucratic processes, elevated women to senior executive positions, and encouraged an open culture that emphasised the importance of high-quality products over quantity to its employees (Bondarenko, 2024). </w:t>
      </w:r>
    </w:p>
    <w:p w:rsidR="20301EAB" w:rsidP="786F9CB1" w:rsidRDefault="20301EAB" w14:paraId="76F7A1B3" w14:textId="4CF641C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set the tone of what the culture is within their organisation and what they expect from their employees by providing training programs which are built around the three main pillars within their business. These include the core programme, leadership programme, and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expertise</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programme. These are catered to various career levels and positions for all employees worldwide, ensuring that they have </w:t>
      </w:r>
      <w:r w:rsidRPr="786F9CB1" w:rsidR="6239703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collective understanding</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their principles and their future expansion for the business (Samsung, 2024). </w:t>
      </w:r>
    </w:p>
    <w:p w:rsidR="20301EAB" w:rsidP="786F9CB1" w:rsidRDefault="20301EAB" w14:paraId="5C5C5B6D" w14:textId="61B4AA3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also aim to create an organisational culture that allows their employees to work from home. </w:t>
      </w:r>
      <w:bookmarkStart w:name="_Int_NRUuokG3" w:id="1378404697"/>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 my opinion this</w:t>
      </w:r>
      <w:bookmarkEnd w:id="1378404697"/>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reflects some of Charles Handies four classes of culture. </w:t>
      </w:r>
      <w:bookmarkStart w:name="_Int_dU409SGS" w:id="208540240"/>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believe it</w:t>
      </w:r>
      <w:bookmarkEnd w:id="208540240"/>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reflects his person culture. I think this because it allows Samsung’s to work in a way, </w:t>
      </w:r>
      <w:r w:rsidRPr="786F9CB1" w:rsidR="3F8E306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they are</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most comfortable which also helps them to meet their aims of supporting people to be their best and improve their personal development (Samsung, 2024).</w:t>
      </w:r>
    </w:p>
    <w:p w:rsidR="20301EAB" w:rsidP="786F9CB1" w:rsidRDefault="20301EAB" w14:paraId="7F06766A" w14:textId="33D4751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also aim to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establish</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working environment where all their employees can be themselves and show their distinct personalities (Samsung, 2016). </w:t>
      </w:r>
      <w:bookmarkStart w:name="_Int_37r86aBT" w:id="1553990384"/>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 my opinion, Samsung’s</w:t>
      </w:r>
      <w:bookmarkEnd w:id="1553990384"/>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organisational culture reflects some areas of Edgar Schine’s cultural theory. I think this because Samsung are aiming to make the business more open to employee's distinct personalities whilst focusing on their self-development and roles within the business.</w:t>
      </w:r>
    </w:p>
    <w:p w:rsidR="786F9CB1" w:rsidP="786F9CB1" w:rsidRDefault="786F9CB1" w14:paraId="7FC66005" w14:textId="6248751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235776A5" w14:textId="6CD97E4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Human resource management </w:t>
      </w:r>
    </w:p>
    <w:p w:rsidR="20301EAB" w:rsidP="786F9CB1" w:rsidRDefault="20301EAB" w14:paraId="3737241B" w14:textId="2F21F81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term Human resource was created by John R. Commons in 1893. A company's human resources (HR) department oversees recruiting, hiring, screening, and training new employees. They also deal with employee benefits, and complaints. Some of their tasks include concentrate on actively developing and enhancing the workforce of an organisation with the goal of enhancing the organisation, and staying current on laws that may have an impact on the business and its workers (Kenton, 2023). </w:t>
      </w:r>
    </w:p>
    <w:p w:rsidR="20301EAB" w:rsidP="786F9CB1" w:rsidRDefault="20301EAB" w14:paraId="1CE51F5A" w14:textId="2CBD6C6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Some challenges to organisations in managing people include finding skilled individuals that are suited to the roles within Samsung, training employees, and adapting to remote working. </w:t>
      </w:r>
    </w:p>
    <w:p w:rsidR="20301EAB" w:rsidP="786F9CB1" w:rsidRDefault="20301EAB" w14:paraId="7F376754" w14:textId="0B674AE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Samsung’s approach to human resource management is to rule out discrimination regarding gender, race, age, academic background, and many more throughout their company. They also aim to respect all their employees' rights and encourage self-development and creativity. They also aim to strengthen diversity within the business and achieve the best results from their employees. (Samsung, 2016)</w:t>
      </w:r>
    </w:p>
    <w:p w:rsidR="20301EAB" w:rsidP="786F9CB1" w:rsidRDefault="20301EAB" w14:paraId="5794F558" w14:textId="11EF58B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Some things that Samsung have done to address cultural issues within their organisation include aiming to have mutual respect and diverse communication throughout the business and creating trust between both managers and employees. This has helped to address cultural issues as it makes both the managers and employees feel respected and valued (Samsung, 2023).</w:t>
      </w:r>
    </w:p>
    <w:p w:rsidR="786F9CB1" w:rsidP="786F9CB1" w:rsidRDefault="786F9CB1" w14:paraId="692219CA" w14:textId="56CD173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786F9CB1" w:rsidRDefault="20301EAB" w14:paraId="287D01F6" w14:textId="12D0843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CSR</w:t>
      </w:r>
    </w:p>
    <w:p w:rsidR="20301EAB" w:rsidP="786F9CB1" w:rsidRDefault="20301EAB" w14:paraId="48EDD42E" w14:textId="2A6A0BA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noProof w:val="0"/>
          <w:color w:val="000000" w:themeColor="text1" w:themeTint="FF" w:themeShade="FF"/>
          <w:sz w:val="22"/>
          <w:szCs w:val="22"/>
          <w:lang w:val="en-GB"/>
        </w:rPr>
        <w:t>"Together For Tomorrow! Enabling People" is Samsung's corporate social responsibility, and they aim to uphold this by encouraging people to embrace technology as a force for good (Samsung, 2024).</w:t>
      </w:r>
    </w:p>
    <w:p w:rsidR="786F9CB1" w:rsidP="786F9CB1" w:rsidRDefault="786F9CB1" w14:paraId="6CDA8253" w14:textId="14A4410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017E4954" w14:textId="2288CFF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VUCA</w:t>
      </w:r>
    </w:p>
    <w:p w:rsidR="20301EAB" w:rsidP="786F9CB1" w:rsidRDefault="20301EAB" w14:paraId="0F7F7D23" w14:textId="5E8F645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VUCA looks at the volatility, uncertainty, complexity, and the ambiguity of the business.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Bennett &amp; Lemoine, 2014) </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It can help businesses determine outcomes and surprises, and help the business prepare for changes within their industry (Pannell, 2024).</w:t>
      </w:r>
    </w:p>
    <w:p w:rsidR="786F9CB1" w:rsidP="786F9CB1" w:rsidRDefault="786F9CB1" w14:paraId="2600B9C0" w14:textId="7AC534A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786F9CB1" w:rsidRDefault="20301EAB" w14:paraId="39FF798E" w14:textId="068EB99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Conclusion </w:t>
      </w:r>
    </w:p>
    <w:p w:rsidR="20301EAB" w:rsidP="786F9CB1" w:rsidRDefault="20301EAB" w14:paraId="75974FE8" w14:textId="3084B28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 conclude, overall, </w:t>
      </w:r>
      <w:bookmarkStart w:name="_Int_8eawX8d2" w:id="318676356"/>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believe that Samsung</w:t>
      </w:r>
      <w:bookmarkEnd w:id="318676356"/>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4UlwgySr" w:id="431050955"/>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seems to be</w:t>
      </w:r>
      <w:bookmarkEnd w:id="431050955"/>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pleasant place to work and are focusing on putting their employee's development at the forefront of their aims. </w:t>
      </w:r>
      <w:bookmarkStart w:name="_Int_rkC7F2dU" w:id="2135201233"/>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believe that this</w:t>
      </w:r>
      <w:bookmarkEnd w:id="2135201233"/>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helps to create a good organisational culture within Samsung as it encourages their employees to be themselves and to focus on their personal development within their role at Samsung.</w:t>
      </w:r>
    </w:p>
    <w:p w:rsidR="786F9CB1" w:rsidP="786F9CB1" w:rsidRDefault="786F9CB1" w14:paraId="0E8733CE" w14:textId="2ADD6B6C">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786F9CB1" w:rsidRDefault="20301EAB" w14:paraId="3E7FE5CC" w14:textId="653BCDF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Recommendations</w:t>
      </w:r>
    </w:p>
    <w:p w:rsidR="20301EAB" w:rsidP="786F9CB1" w:rsidRDefault="20301EAB" w14:paraId="14B439F0" w14:textId="4D1F3C3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 recommend that Samsung carry on what </w:t>
      </w:r>
      <w:r w:rsidRPr="786F9CB1" w:rsidR="0F9D0C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they are</w:t>
      </w:r>
      <w:r w:rsidRPr="786F9CB1"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doing as it gives them a competitive advantage against their competitors and allows their employees to be themselves within their organisation. I also recommended that Samsung focuses on their missions of utilising their human resources and technology to enhance their management and ensure that they are ruling out discrimination within their organisation and respecting their employees.</w:t>
      </w:r>
    </w:p>
    <w:p w:rsidR="786F9CB1" w:rsidP="786F9CB1" w:rsidRDefault="786F9CB1" w14:paraId="7AE32927" w14:textId="54882EC8">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75D6A12B" w14:textId="16269D2D">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64991FB9" w14:textId="55580F8F">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2E3FA44D" w14:textId="0D9314C7">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12DD6476" w14:textId="291FA8F3">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27A30060" w14:textId="7CD2EB93">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248389E7" w14:textId="59674F6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7B10108B" w14:textId="4416106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74608564" w14:textId="0D79B36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73079CF5" w14:textId="4131A4E7">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04FD4DA2" w14:textId="3D017029">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627985AF" w14:textId="46D178B8">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786F9CB1" w:rsidP="786F9CB1" w:rsidRDefault="786F9CB1" w14:paraId="768FF643" w14:textId="147924D0">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786F9CB1" w:rsidRDefault="20301EAB" w14:paraId="45FE2CBD" w14:textId="55AAE8D9">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r w:rsidRPr="786F9CB1"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References </w:t>
      </w:r>
    </w:p>
    <w:p w:rsidR="786F9CB1" w:rsidP="786F9CB1" w:rsidRDefault="786F9CB1" w14:paraId="7A6C77FF" w14:textId="14CB3357">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61526239" w:rsidP="786F9CB1" w:rsidRDefault="61526239" w14:paraId="6A8999F5" w14:textId="29B91DA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Internationa</w:t>
      </w:r>
      <w:r w:rsidRPr="786F9CB1" w:rsidR="615262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 Data Corporation (2024, April 15) </w:t>
      </w:r>
      <w:r w:rsidRPr="786F9CB1" w:rsidR="61526239">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Worldwide Smartphone Market Up 7.8% in the First Quarter of 2024 as Samsung Moves Back into the Top Position, according to IDC Tracker</w:t>
      </w:r>
      <w:r w:rsidRPr="786F9CB1" w:rsidR="615262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Retrieved from: </w:t>
      </w:r>
      <w:hyperlink r:id="R99fcbf2aa4aa4827">
        <w:r w:rsidRPr="786F9CB1" w:rsidR="61526239">
          <w:rPr>
            <w:rStyle w:val="Hyperlink"/>
            <w:rFonts w:ascii="Calibri" w:hAnsi="Calibri" w:eastAsia="Calibri" w:cs="Calibri"/>
            <w:b w:val="0"/>
            <w:bCs w:val="0"/>
            <w:i w:val="0"/>
            <w:iCs w:val="0"/>
            <w:caps w:val="0"/>
            <w:smallCaps w:val="0"/>
            <w:strike w:val="0"/>
            <w:dstrike w:val="0"/>
            <w:noProof w:val="0"/>
            <w:sz w:val="22"/>
            <w:szCs w:val="22"/>
            <w:lang w:val="en-GB"/>
          </w:rPr>
          <w:t>https://www.idc.com/getdoc.jsp?containerId=prUS52032524</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151D5B8C" w14:textId="17D4304F">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169A4EAE" w14:textId="056FEA9F">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Counter point Quarterly (2024, 19 February)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Global Smartphone Shipments Market Data (Q1 2022 – Q4 2023)</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15178c84250d454c">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https://www.counterpointresearch.com/insights/global-smartphone-share/</w:t>
        </w:r>
      </w:hyperlink>
    </w:p>
    <w:p w:rsidR="786F9CB1" w:rsidP="786F9CB1" w:rsidRDefault="786F9CB1" w14:paraId="50CD9A55" w14:textId="6A39D629">
      <w:pPr>
        <w:shd w:val="clear" w:color="auto" w:fill="FFFFFF" w:themeFill="background1"/>
        <w:spacing w:before="0" w:beforeAutospacing="off" w:after="0" w:afterAutospacing="off" w:line="240" w:lineRule="exact"/>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6CD62A0D" w14:textId="0CCFB140">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PESTLE Analysis (2016, June 21)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SWOT analysis of Samsung </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4a67bb35606a4eb1">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https://pestleanalysis.com/swot-analysis-of-samsung/</w:t>
        </w:r>
      </w:hyperlink>
    </w:p>
    <w:p w:rsidR="786F9CB1" w:rsidP="786F9CB1" w:rsidRDefault="786F9CB1" w14:paraId="4B588568" w14:textId="4D4A678C">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4D6310B8" w14:textId="56323206">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Marketing91 (2024024, April 18)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SWOT Analysis of Samsung </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97b8635e0d874ddc">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https://www.marketing91.com/swot-analysis-samsung/</w:t>
        </w:r>
      </w:hyperlink>
    </w:p>
    <w:p w:rsidR="786F9CB1" w:rsidP="786F9CB1" w:rsidRDefault="786F9CB1" w14:paraId="1BDBD392" w14:textId="5EFC0AA5">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2E38BE2E" w14:textId="288C5F2B">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The Strategy Story (2024) S</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amsung SWOT Analysis</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 r:id="Ra8d9a1baf4394ba8">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https://thestrategystory.com/blog/samsung-swot-analysis/#</w:t>
        </w:r>
      </w:hyperlink>
    </w:p>
    <w:p w:rsidR="61526239" w:rsidP="786F9CB1" w:rsidRDefault="61526239" w14:paraId="21B02C81" w14:textId="1BFE7354">
      <w:pPr>
        <w:pStyle w:val="Heading1"/>
        <w:keepNext w:val="1"/>
        <w:keepLines w:val="1"/>
        <w:spacing w:before="360" w:after="80" w:line="279" w:lineRule="auto"/>
        <w:rPr>
          <w:rFonts w:ascii="Calibri" w:hAnsi="Calibri" w:eastAsia="Calibri" w:cs="Calibri"/>
          <w:b w:val="0"/>
          <w:bCs w:val="0"/>
          <w:i w:val="0"/>
          <w:iCs w:val="0"/>
          <w:caps w:val="0"/>
          <w:smallCaps w:val="0"/>
          <w:noProof w:val="0"/>
          <w:color w:val="0F4761" w:themeColor="accent1" w:themeTint="FF" w:themeShade="B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Martin, V. (2019, March 18)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Samsung SWOT Analysis &amp; Recommendations </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2f5469d5f8ed4f34">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https://panmore.com/samsung-swot-analysis-internal-external-factors-recommendations</w:t>
        </w:r>
      </w:hyperlink>
    </w:p>
    <w:p w:rsidR="786F9CB1" w:rsidP="786F9CB1" w:rsidRDefault="786F9CB1" w14:paraId="4FB6D6B8" w14:textId="4A3D2C0B">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72DA39DA" w14:textId="6CF91AFE">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Shaik, A. I. (2023, December 18)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China bans Apple and Samsung phones from government offices and firms </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8ad99e45834f4813">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https://www.sammobile.com/news/china-bans-apple-iphone-samsung-phones-government-offices-firms/</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625CE672" w14:textId="6862697F">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036B277A" w14:textId="700DC42D">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Bondarenko, P. (2024, April 4)</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Britannica Money</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314d1f06ceea4b79">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https://www.britannica.com/money/Samsung-Electronics</w:t>
        </w:r>
      </w:hyperlink>
    </w:p>
    <w:p w:rsidR="786F9CB1" w:rsidP="786F9CB1" w:rsidRDefault="786F9CB1" w14:paraId="1A28ED81" w14:textId="2E7718A9">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07BE27FD" w14:textId="53E52B3F">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Business Standard (2022)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WHAT IS SAMSUNG?</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Business Standard India</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20608816fab847cf">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https://www.business-standard.com/about/what-is-samsung</w:t>
        </w:r>
      </w:hyperlink>
    </w:p>
    <w:p w:rsidR="786F9CB1" w:rsidP="786F9CB1" w:rsidRDefault="786F9CB1" w14:paraId="3DC486D0" w14:textId="36523EAD">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34A37D84" w14:textId="73409FC6">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Newsroom (2022, September 15)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Samsung Electronics Announces New Environmental Strategy. </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https: </w:t>
      </w:r>
      <w:hyperlink r:id="Rd4e37e46805c42d9">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https://news.samsung.com/global/samsung-electronics-announces-new-environmental-strategy</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679146BB" w14:textId="15599301">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46A239C5" w14:textId="67EC0257">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(2024)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Company Info | about Us</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d403f5240db644ed">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https://www.samsung.com/uk/about-us/company-info/</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3641367D" w14:textId="7CAB10B9">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17B80A9A" w14:textId="28E2A29D">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(2024)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Work From Anywhere | Remote Work | Samsung Business UK</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0434fc5d49a84f28">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https://www.samsung.com/uk/business/displays/remote-work/</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1F02C73D" w14:textId="22E34047">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292AD5BE" w14:textId="69C3F127">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Lee, J., &amp; Yang, H. (2024, January 9)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Samsung flags worse than expected drop in quarterly profit on weak demand</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text=KS)%20%2C%20opens%20new%20tab%20on,been%20hurt%20by%20high%20inflation." r:id="R93738302cf0b46ea">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https://www.reuters.com/technology/samsung-elec-flags-35-drop-q4-profit-missing-market-consensus-2024-01-08/#:~:text=KS)%20%2C%20opens%20new%20tab%20on,been%20hurt%20by%20high%20inflation.</w:t>
        </w:r>
      </w:hyperlink>
    </w:p>
    <w:p w:rsidR="786F9CB1" w:rsidP="786F9CB1" w:rsidRDefault="786F9CB1" w14:paraId="18DF8832" w14:textId="0E8BE477">
      <w:pPr>
        <w:pStyle w:val="Normal"/>
        <w:spacing w:after="160" w:line="279" w:lineRule="auto"/>
        <w:rPr>
          <w:rFonts w:ascii="Calibri" w:hAnsi="Calibri" w:eastAsia="Calibri" w:cs="Calibri"/>
          <w:b w:val="0"/>
          <w:bCs w:val="0"/>
          <w:i w:val="0"/>
          <w:iCs w:val="0"/>
          <w:caps w:val="0"/>
          <w:smallCaps w:val="0"/>
          <w:strike w:val="0"/>
          <w:dstrike w:val="0"/>
          <w:noProof w:val="0"/>
          <w:sz w:val="22"/>
          <w:szCs w:val="22"/>
          <w:lang w:val="en-US"/>
        </w:rPr>
      </w:pPr>
    </w:p>
    <w:p w:rsidR="61526239" w:rsidP="786F9CB1" w:rsidRDefault="61526239" w14:paraId="71C1D5DF" w14:textId="59D310A8">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Kenton, W. (2023, December 22)</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Human Resources (HR) Meaning and Responsibilities </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183dc31a149844a4">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https://www.investopedia.com/terms/h/humanresources.asp</w:t>
        </w:r>
      </w:hyperlink>
    </w:p>
    <w:p w:rsidR="786F9CB1" w:rsidP="786F9CB1" w:rsidRDefault="786F9CB1" w14:paraId="24D127AD" w14:textId="0C167C33">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54EAC3E9" w14:textId="3071712A">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Wong, K. (2023, June 28)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Organizational culture: Definition, importance, and development</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text=What%20is%20organizational%20culture%3F" r:id="R449f3772f9224940">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https://www.achievers.com/blog/organizational-culture-definition/#:~:text=What%20is%20organizational%20culture%3F</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2DCEB094" w14:textId="32010CCE">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6EBAEB2F" w14:textId="7D9CC064">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Juneja, P. (2019)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Charles Handy Model of Organization Culture</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3da5f317f2ac400b">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https://www.managementstudyguide.com/charles-handy-model.htm</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45BCCAFB" w14:textId="3E2B220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321D2BDD" w14:textId="727C9C5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Hofstede Insights. (2023)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GB"/>
        </w:rPr>
        <w:t>Organisational Culture - What you need to know</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Retrieved from: </w:t>
      </w:r>
      <w:hyperlink r:id="Ra0144733dfde4265">
        <w:r w:rsidRPr="786F9CB1" w:rsidR="61526239">
          <w:rPr>
            <w:rStyle w:val="Hyperlink"/>
            <w:rFonts w:ascii="Calibri" w:hAnsi="Calibri" w:eastAsia="Calibri" w:cs="Calibri"/>
            <w:b w:val="0"/>
            <w:bCs w:val="0"/>
            <w:i w:val="0"/>
            <w:iCs w:val="0"/>
            <w:caps w:val="0"/>
            <w:smallCaps w:val="0"/>
            <w:strike w:val="0"/>
            <w:dstrike w:val="0"/>
            <w:noProof w:val="0"/>
            <w:sz w:val="22"/>
            <w:szCs w:val="22"/>
            <w:lang w:val="en-GB"/>
          </w:rPr>
          <w:t>https://www.hofstede-insights.com/organisational-culture</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86F9CB1" w:rsidP="786F9CB1" w:rsidRDefault="786F9CB1" w14:paraId="1DF15299" w14:textId="37FC01B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786F9CB1" w:rsidRDefault="61526239" w14:paraId="7E25A602" w14:textId="56171BB0">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CIPD. (2023, October 12)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CIPD | On this page</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what-is-organisational-culture" r:id="R224cf50390554dda">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https://www.cipd.org/uk/knowledge/factsheets/organisation-culture-change-factsheet/#what-is-organisational-culture</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18132384" w14:textId="3ABB249B">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5834ADFC" w14:textId="7DFCB248">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Forbes. (2023)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Samsung Electronics</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5c52149e8d8d4398">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https://www.forbes.com/companies/samsung-electronics/</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56B32B0A" w14:textId="6324B169">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16A5A48A" w14:textId="5471B693">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Johnston, M. (2019)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Top 10 Companies Owned by Samsung</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bf2d7b77361544ba">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https://www.investopedia.com/articles/company-insights/082316/top-9-companies-owned-samsung.asp</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5FB7E0DD" w14:textId="609A3B46">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445E1A76" w14:textId="736A8E31">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Hitesh Bhasin. (2023, September 29)</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Top 21 Samsung Competitors - Competitor analysis of Samsung</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94965e0585db48e7">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https://www.marketing91.com/samsung-competitors</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340A1D05" w14:textId="53D1E509">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1C3BA7EC" w14:textId="3CF17038">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Samsung (2016)</w:t>
      </w:r>
      <w:r w:rsidRPr="786F9CB1" w:rsidR="61526239">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 xml:space="preserve"> Samsung sustainability report 2016</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857bea71406f4658">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SAMSUNG_SUSTAINABILITY_REPORT_2016_ENG-PEOPLE.pdf</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117691FC" w14:textId="3171D8EC">
      <w:pPr>
        <w:pStyle w:val="Normal"/>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17928944" w14:textId="2D290BF5">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(2023, December 26)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Culture of Mutual Respect | Labor &amp; Human Rights | Sustainability | Samsung Electronics</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9299c6942a914e07">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https://www.samsung.com/global/sustainability/popup/popup_doc/AYUqrLnaDZMAIx_C/</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1526239" w:rsidP="786F9CB1" w:rsidRDefault="61526239" w14:paraId="32FC3FB8" w14:textId="32E9BE0E">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Bennett, N., &amp; Lemoine, G. J. (2014, February)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What VUCA really means for you</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182c61af64e84fb6">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https://hbr.org/2014/01/what-vuca-really-means-for-you</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650E9ADB" w14:textId="3AAD32A9">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603686FC" w14:textId="58CEE415">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Pannell, R. (2024, April 19)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What does VUCA mean and how does it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impac</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t</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your business?</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text=Navigating%20through%20a%20VUCA%20environment" r:id="R4b1cd2d63afd4ac0">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https://leanscape.io/how-does-vuca-impact-your-business/#:~:text=Navigating%20through%20a%20VUCA%20environment</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4494C92F" w14:textId="096D49BB">
      <w:pPr>
        <w:pStyle w:val="Normal"/>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786F9CB1" w:rsidRDefault="61526239" w14:paraId="3FBBB5B4" w14:textId="56CE147D">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(2024) </w:t>
      </w:r>
      <w:r w:rsidRPr="786F9CB1"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Samsung CSR UK – Samsung Corporate Citizenship | Together for Tomorrow! Enabling People </w:t>
      </w:r>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e2acb97deef0491b">
        <w:r w:rsidRPr="786F9CB1" w:rsidR="61526239">
          <w:rPr>
            <w:rStyle w:val="Hyperlink"/>
            <w:rFonts w:ascii="Calibri" w:hAnsi="Calibri" w:eastAsia="Calibri" w:cs="Calibri"/>
            <w:b w:val="0"/>
            <w:bCs w:val="0"/>
            <w:i w:val="0"/>
            <w:iCs w:val="0"/>
            <w:caps w:val="0"/>
            <w:smallCaps w:val="0"/>
            <w:strike w:val="0"/>
            <w:dstrike w:val="0"/>
            <w:noProof w:val="0"/>
            <w:sz w:val="22"/>
            <w:szCs w:val="22"/>
            <w:lang w:val="en-US"/>
          </w:rPr>
          <w:t>https://csr.samsung.com/en-gb/localMain.do</w:t>
        </w:r>
      </w:hyperlink>
      <w:r w:rsidRPr="786F9CB1"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86F9CB1" w:rsidP="786F9CB1" w:rsidRDefault="786F9CB1" w14:paraId="65B95318" w14:textId="599E4A3A">
      <w:pPr>
        <w:pStyle w:val="Normal"/>
        <w:spacing w:before="240" w:beforeAutospacing="off" w:after="0" w:afterAutospacing="off" w:line="480" w:lineRule="exact"/>
        <w:ind w:left="720" w:right="0" w:hanging="720"/>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w:rsidR="786F9CB1" w:rsidP="786F9CB1" w:rsidRDefault="786F9CB1" w14:paraId="5F177F78" w14:textId="2B79BE6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786F9CB1" w:rsidP="786F9CB1" w:rsidRDefault="786F9CB1" w14:paraId="12493F77" w14:textId="5BB0EE81">
      <w:pPr>
        <w:pStyle w:val="Normal"/>
        <w:jc w:val="left"/>
        <w:rPr>
          <w:rFonts w:ascii="Calibri" w:hAnsi="Calibri" w:eastAsia="Calibri" w:cs="Calibri"/>
          <w:b w:val="1"/>
          <w:bCs w:val="1"/>
          <w:sz w:val="22"/>
          <w:szCs w:val="22"/>
        </w:rPr>
      </w:pPr>
    </w:p>
    <w:p w:rsidR="786F9CB1" w:rsidP="786F9CB1" w:rsidRDefault="786F9CB1" w14:paraId="0527B640" w14:textId="53F6C7BE">
      <w:pPr>
        <w:pStyle w:val="Normal"/>
        <w:jc w:val="center"/>
        <w:rPr>
          <w:sz w:val="96"/>
          <w:szCs w:val="96"/>
        </w:rPr>
      </w:pPr>
    </w:p>
    <w:p w:rsidR="786F9CB1" w:rsidP="786F9CB1" w:rsidRDefault="786F9CB1" w14:paraId="3DFC3E8B" w14:textId="2230B5A1">
      <w:pPr>
        <w:pStyle w:val="Normal"/>
        <w:jc w:val="center"/>
        <w:rPr>
          <w:sz w:val="96"/>
          <w:szCs w:val="96"/>
        </w:rPr>
      </w:pPr>
    </w:p>
    <w:sectPr>
      <w:pgSz w:w="11906" w:h="16838" w:orient="portrait"/>
      <w:pgMar w:top="1440" w:right="1440" w:bottom="1440" w:left="1440" w:header="720" w:footer="720" w:gutter="0"/>
      <w:cols w:space="720"/>
      <w:docGrid w:linePitch="360"/>
      <w:headerReference w:type="default" r:id="R49b9d2e211a04a78"/>
      <w:footerReference w:type="default" r:id="Rfdabe566515241b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6F9CB1" w:rsidTr="786F9CB1" w14:paraId="0885FB0B">
      <w:trPr>
        <w:trHeight w:val="300"/>
      </w:trPr>
      <w:tc>
        <w:tcPr>
          <w:tcW w:w="3005" w:type="dxa"/>
          <w:tcMar/>
        </w:tcPr>
        <w:p w:rsidR="786F9CB1" w:rsidP="786F9CB1" w:rsidRDefault="786F9CB1" w14:paraId="6709CD87" w14:textId="04F7D6D7">
          <w:pPr>
            <w:pStyle w:val="Header"/>
            <w:bidi w:val="0"/>
            <w:ind w:left="-115"/>
            <w:jc w:val="left"/>
          </w:pPr>
        </w:p>
      </w:tc>
      <w:tc>
        <w:tcPr>
          <w:tcW w:w="3005" w:type="dxa"/>
          <w:tcMar/>
        </w:tcPr>
        <w:p w:rsidR="786F9CB1" w:rsidP="786F9CB1" w:rsidRDefault="786F9CB1" w14:paraId="18061B8B" w14:textId="6E224C6C">
          <w:pPr>
            <w:pStyle w:val="Header"/>
            <w:bidi w:val="0"/>
            <w:jc w:val="center"/>
          </w:pPr>
        </w:p>
      </w:tc>
      <w:tc>
        <w:tcPr>
          <w:tcW w:w="3005" w:type="dxa"/>
          <w:tcMar/>
        </w:tcPr>
        <w:p w:rsidR="786F9CB1" w:rsidP="786F9CB1" w:rsidRDefault="786F9CB1" w14:paraId="438CA949" w14:textId="0A083A3F">
          <w:pPr>
            <w:pStyle w:val="Header"/>
            <w:bidi w:val="0"/>
            <w:ind w:right="-115"/>
            <w:jc w:val="right"/>
          </w:pPr>
        </w:p>
      </w:tc>
    </w:tr>
  </w:tbl>
  <w:p w:rsidR="786F9CB1" w:rsidP="786F9CB1" w:rsidRDefault="786F9CB1" w14:paraId="4E1F27C4" w14:textId="72218A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6F9CB1" w:rsidTr="786F9CB1" w14:paraId="246EA3AE">
      <w:trPr>
        <w:trHeight w:val="300"/>
      </w:trPr>
      <w:tc>
        <w:tcPr>
          <w:tcW w:w="3005" w:type="dxa"/>
          <w:tcMar/>
        </w:tcPr>
        <w:p w:rsidR="786F9CB1" w:rsidP="786F9CB1" w:rsidRDefault="786F9CB1" w14:paraId="485532C5" w14:textId="7ED17F25">
          <w:pPr>
            <w:pStyle w:val="Header"/>
            <w:bidi w:val="0"/>
            <w:ind w:left="-115"/>
            <w:jc w:val="left"/>
          </w:pPr>
        </w:p>
      </w:tc>
      <w:tc>
        <w:tcPr>
          <w:tcW w:w="3005" w:type="dxa"/>
          <w:tcMar/>
        </w:tcPr>
        <w:p w:rsidR="786F9CB1" w:rsidP="786F9CB1" w:rsidRDefault="786F9CB1" w14:paraId="46FB00A9" w14:textId="1172BC78">
          <w:pPr>
            <w:pStyle w:val="Header"/>
            <w:bidi w:val="0"/>
            <w:jc w:val="center"/>
          </w:pPr>
        </w:p>
      </w:tc>
      <w:tc>
        <w:tcPr>
          <w:tcW w:w="3005" w:type="dxa"/>
          <w:tcMar/>
        </w:tcPr>
        <w:p w:rsidR="786F9CB1" w:rsidP="786F9CB1" w:rsidRDefault="786F9CB1" w14:paraId="7CA6E45C" w14:textId="4C51E8E6">
          <w:pPr>
            <w:pStyle w:val="Header"/>
            <w:bidi w:val="0"/>
            <w:ind w:right="-115"/>
            <w:jc w:val="right"/>
          </w:pPr>
        </w:p>
      </w:tc>
    </w:tr>
  </w:tbl>
  <w:p w:rsidR="786F9CB1" w:rsidP="786F9CB1" w:rsidRDefault="786F9CB1" w14:paraId="51082F57" w14:textId="21A3838D">
    <w:pPr>
      <w:pStyle w:val="Header"/>
      <w:bidi w:val="0"/>
    </w:pPr>
  </w:p>
</w:hdr>
</file>

<file path=word/intelligence2.xml><?xml version="1.0" encoding="utf-8"?>
<int2:intelligence xmlns:int2="http://schemas.microsoft.com/office/intelligence/2020/intelligence">
  <int2:observations>
    <int2:textHash int2:hashCode="IoFCKV09NVJ+b4" int2:id="piNrT3d2">
      <int2:state int2:type="AugLoop_Text_Critique" int2:value="Rejected"/>
    </int2:textHash>
    <int2:textHash int2:hashCode="M/+lCD3yidY9Cn" int2:id="9JcTCAPV">
      <int2:state int2:type="AugLoop_Text_Critique" int2:value="Rejected"/>
    </int2:textHash>
    <int2:bookmark int2:bookmarkName="_Int_L2beVg8Z" int2:invalidationBookmarkName="" int2:hashCode="YMZ9TwAP/3WtpX" int2:id="WS8AnmOU">
      <int2:state int2:type="AugLoop_Text_Critique" int2:value="Rejected"/>
    </int2:bookmark>
    <int2:bookmark int2:bookmarkName="_Int_rkC7F2dU" int2:invalidationBookmarkName="" int2:hashCode="CL21Fn/6NQsTgn" int2:id="xinL4ARM">
      <int2:state int2:type="AugLoop_Text_Critique" int2:value="Rejected"/>
    </int2:bookmark>
    <int2:bookmark int2:bookmarkName="_Int_8eawX8d2" int2:invalidationBookmarkName="" int2:hashCode="imJFIq7gV2BsZC" int2:id="f0rbWJpL">
      <int2:state int2:type="AugLoop_Text_Critique" int2:value="Rejected"/>
    </int2:bookmark>
    <int2:bookmark int2:bookmarkName="_Int_dU409SGS" int2:invalidationBookmarkName="" int2:hashCode="PrxZkmnmlOVOvF" int2:id="Fk00Ga06">
      <int2:state int2:type="AugLoop_Text_Critique" int2:value="Rejected"/>
    </int2:bookmark>
    <int2:bookmark int2:bookmarkName="_Int_4UlwgySr" int2:invalidationBookmarkName="" int2:hashCode="7y7OKbbdIAv0B+" int2:id="jaTwrb7m">
      <int2:state int2:type="AugLoop_Text_Critique" int2:value="Rejected"/>
    </int2:bookmark>
    <int2:bookmark int2:bookmarkName="_Int_37r86aBT" int2:invalidationBookmarkName="" int2:hashCode="aV7ycJ/IPxwnY8" int2:id="Zza5Vvd9">
      <int2:state int2:type="AugLoop_Text_Critique" int2:value="Rejected"/>
    </int2:bookmark>
    <int2:bookmark int2:bookmarkName="_Int_NRUuokG3" int2:invalidationBookmarkName="" int2:hashCode="8ulrWrVzqSlHuY" int2:id="XXHSXxg3">
      <int2:state int2:type="AugLoop_Text_Critique" int2:value="Rejected"/>
    </int2:bookmark>
    <int2:bookmark int2:bookmarkName="_Int_TWfI2Vh0" int2:invalidationBookmarkName="" int2:hashCode="k+x1n8rP89vZwO" int2:id="sd40iXxY">
      <int2:state int2:type="AugLoop_Text_Critique" int2:value="Rejected"/>
    </int2:bookmark>
    <int2:bookmark int2:bookmarkName="_Int_n6bm8hlD" int2:invalidationBookmarkName="" int2:hashCode="On5Eg/k5SMzBWy" int2:id="w2daXiI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CF3885"/>
    <w:rsid w:val="01D03FF7"/>
    <w:rsid w:val="02D7F131"/>
    <w:rsid w:val="0545737E"/>
    <w:rsid w:val="07AB6254"/>
    <w:rsid w:val="082F34A7"/>
    <w:rsid w:val="09CB0508"/>
    <w:rsid w:val="09E0A7D3"/>
    <w:rsid w:val="0AE30316"/>
    <w:rsid w:val="0B630500"/>
    <w:rsid w:val="0BDDE14C"/>
    <w:rsid w:val="0C3C4500"/>
    <w:rsid w:val="0D02A5CA"/>
    <w:rsid w:val="0F9D0CBE"/>
    <w:rsid w:val="0FB67439"/>
    <w:rsid w:val="106DA55A"/>
    <w:rsid w:val="109013AB"/>
    <w:rsid w:val="1218B1DF"/>
    <w:rsid w:val="147FD101"/>
    <w:rsid w:val="162DA343"/>
    <w:rsid w:val="171352AA"/>
    <w:rsid w:val="18C3C25C"/>
    <w:rsid w:val="19654405"/>
    <w:rsid w:val="19969851"/>
    <w:rsid w:val="19EC3C3B"/>
    <w:rsid w:val="1A798F9E"/>
    <w:rsid w:val="1D4386A3"/>
    <w:rsid w:val="1E38B528"/>
    <w:rsid w:val="1FDD1424"/>
    <w:rsid w:val="20301EAB"/>
    <w:rsid w:val="217055EA"/>
    <w:rsid w:val="21904B07"/>
    <w:rsid w:val="227DCD5E"/>
    <w:rsid w:val="230C264B"/>
    <w:rsid w:val="2462A5AE"/>
    <w:rsid w:val="24B08547"/>
    <w:rsid w:val="24FAF47C"/>
    <w:rsid w:val="25957A56"/>
    <w:rsid w:val="27D6EB32"/>
    <w:rsid w:val="295A5CCA"/>
    <w:rsid w:val="2C109267"/>
    <w:rsid w:val="2C27ECC2"/>
    <w:rsid w:val="2D827FDA"/>
    <w:rsid w:val="2E12ADB9"/>
    <w:rsid w:val="2E480016"/>
    <w:rsid w:val="2E5F5513"/>
    <w:rsid w:val="2FD038CA"/>
    <w:rsid w:val="2FFB2574"/>
    <w:rsid w:val="335B6302"/>
    <w:rsid w:val="34584C08"/>
    <w:rsid w:val="34F73363"/>
    <w:rsid w:val="35B024B1"/>
    <w:rsid w:val="37881A75"/>
    <w:rsid w:val="37C0E011"/>
    <w:rsid w:val="37E39405"/>
    <w:rsid w:val="38753B7F"/>
    <w:rsid w:val="3B3DD81B"/>
    <w:rsid w:val="3C8DDC64"/>
    <w:rsid w:val="3F3F9752"/>
    <w:rsid w:val="3F8E3065"/>
    <w:rsid w:val="40DB67B3"/>
    <w:rsid w:val="41628587"/>
    <w:rsid w:val="41C544E2"/>
    <w:rsid w:val="42341225"/>
    <w:rsid w:val="42773814"/>
    <w:rsid w:val="43A153CD"/>
    <w:rsid w:val="4534A408"/>
    <w:rsid w:val="45AED8D6"/>
    <w:rsid w:val="45E19062"/>
    <w:rsid w:val="474AA937"/>
    <w:rsid w:val="48E67998"/>
    <w:rsid w:val="4A07EA31"/>
    <w:rsid w:val="4B185342"/>
    <w:rsid w:val="4CBE1FCE"/>
    <w:rsid w:val="4EFE5C63"/>
    <w:rsid w:val="4F66373D"/>
    <w:rsid w:val="50020AA2"/>
    <w:rsid w:val="5102079E"/>
    <w:rsid w:val="51225D8F"/>
    <w:rsid w:val="526C2753"/>
    <w:rsid w:val="53D2A06A"/>
    <w:rsid w:val="551AF6F4"/>
    <w:rsid w:val="556E70CB"/>
    <w:rsid w:val="568242A6"/>
    <w:rsid w:val="570A412C"/>
    <w:rsid w:val="5713B759"/>
    <w:rsid w:val="57600E4B"/>
    <w:rsid w:val="58A6118D"/>
    <w:rsid w:val="58FBDEAC"/>
    <w:rsid w:val="5A25721E"/>
    <w:rsid w:val="5A97AF0D"/>
    <w:rsid w:val="5B1BDE93"/>
    <w:rsid w:val="5C337F6E"/>
    <w:rsid w:val="5C5CE588"/>
    <w:rsid w:val="5CFC58C0"/>
    <w:rsid w:val="5DCF4FCF"/>
    <w:rsid w:val="5F6B2030"/>
    <w:rsid w:val="5F78979A"/>
    <w:rsid w:val="61526239"/>
    <w:rsid w:val="6239703A"/>
    <w:rsid w:val="6508AFC8"/>
    <w:rsid w:val="658194A5"/>
    <w:rsid w:val="66A48029"/>
    <w:rsid w:val="6996CFED"/>
    <w:rsid w:val="6ACCD1F3"/>
    <w:rsid w:val="6CACF7FC"/>
    <w:rsid w:val="6D13C1AD"/>
    <w:rsid w:val="6D74436E"/>
    <w:rsid w:val="6DF90098"/>
    <w:rsid w:val="6FABE9CA"/>
    <w:rsid w:val="6FCF3885"/>
    <w:rsid w:val="72005B2D"/>
    <w:rsid w:val="7431F1F6"/>
    <w:rsid w:val="76887936"/>
    <w:rsid w:val="785E61DA"/>
    <w:rsid w:val="786F9CB1"/>
    <w:rsid w:val="78A63F32"/>
    <w:rsid w:val="7A02C0D6"/>
    <w:rsid w:val="7A0AFB6C"/>
    <w:rsid w:val="7D3A6198"/>
    <w:rsid w:val="7D5E4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F3885"/>
  <w15:chartTrackingRefBased/>
  <w15:docId w15:val="{46D7BF80-C6F0-4D25-B295-B292055275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dc.com/getdoc.jsp?containerId=prUS52032524" TargetMode="External" Id="R99fcbf2aa4aa4827" /><Relationship Type="http://schemas.openxmlformats.org/officeDocument/2006/relationships/hyperlink" Target="https://www.counterpointresearch.com/insights/global-smartphone-share/" TargetMode="External" Id="R15178c84250d454c" /><Relationship Type="http://schemas.openxmlformats.org/officeDocument/2006/relationships/hyperlink" Target="https://pestleanalysis.com/swot-analysis-of-samsung/" TargetMode="External" Id="R4a67bb35606a4eb1" /><Relationship Type="http://schemas.openxmlformats.org/officeDocument/2006/relationships/hyperlink" Target="https://www.marketing91.com/swot-analysis-samsung/" TargetMode="External" Id="R97b8635e0d874ddc" /><Relationship Type="http://schemas.openxmlformats.org/officeDocument/2006/relationships/hyperlink" Target="https://thestrategystory.com/blog/samsung-swot-analysis/" TargetMode="External" Id="Ra8d9a1baf4394ba8" /><Relationship Type="http://schemas.openxmlformats.org/officeDocument/2006/relationships/hyperlink" Target="https://panmore.com/samsung-swot-analysis-internal-external-factors-recommendations" TargetMode="External" Id="R2f5469d5f8ed4f34" /><Relationship Type="http://schemas.openxmlformats.org/officeDocument/2006/relationships/hyperlink" Target="https://www.sammobile.com/news/china-bans-apple-iphone-samsung-phones-government-offices-firms/" TargetMode="External" Id="R8ad99e45834f4813" /><Relationship Type="http://schemas.openxmlformats.org/officeDocument/2006/relationships/hyperlink" Target="https://www.britannica.com/money/Samsung-Electronics" TargetMode="External" Id="R314d1f06ceea4b79" /><Relationship Type="http://schemas.openxmlformats.org/officeDocument/2006/relationships/hyperlink" Target="https://www.business-standard.com/about/what-is-samsung" TargetMode="External" Id="R20608816fab847cf" /><Relationship Type="http://schemas.openxmlformats.org/officeDocument/2006/relationships/hyperlink" Target="https://news.samsung.com/global/samsung-electronics-announces-new-environmental-strategy" TargetMode="External" Id="Rd4e37e46805c42d9" /><Relationship Type="http://schemas.openxmlformats.org/officeDocument/2006/relationships/hyperlink" Target="https://www.samsung.com/uk/about-us/company-info/" TargetMode="External" Id="Rd403f5240db644ed" /><Relationship Type="http://schemas.openxmlformats.org/officeDocument/2006/relationships/hyperlink" Target="https://www.samsung.com/uk/business/displays/remote-work/" TargetMode="External" Id="R0434fc5d49a84f28" /><Relationship Type="http://schemas.openxmlformats.org/officeDocument/2006/relationships/hyperlink" Target="https://www.reuters.com/technology/samsung-elec-flags-35-drop-q4-profit-missing-market-consensus-2024-01-08/" TargetMode="External" Id="R93738302cf0b46ea" /><Relationship Type="http://schemas.openxmlformats.org/officeDocument/2006/relationships/hyperlink" Target="https://www.investopedia.com/terms/h/humanresources.asp" TargetMode="External" Id="R183dc31a149844a4" /><Relationship Type="http://schemas.openxmlformats.org/officeDocument/2006/relationships/hyperlink" Target="https://www.achievers.com/blog/organizational-culture-definition/" TargetMode="External" Id="R449f3772f9224940" /><Relationship Type="http://schemas.openxmlformats.org/officeDocument/2006/relationships/hyperlink" Target="https://www.managementstudyguide.com/charles-handy-model.htm" TargetMode="External" Id="R3da5f317f2ac400b" /><Relationship Type="http://schemas.openxmlformats.org/officeDocument/2006/relationships/hyperlink" Target="https://www.hofstede-insights.com/organisational-culture" TargetMode="External" Id="Ra0144733dfde4265" /><Relationship Type="http://schemas.openxmlformats.org/officeDocument/2006/relationships/hyperlink" Target="https://www.cipd.org/uk/knowledge/factsheets/organisation-culture-change-factsheet/" TargetMode="External" Id="R224cf50390554dda" /><Relationship Type="http://schemas.openxmlformats.org/officeDocument/2006/relationships/hyperlink" Target="https://www.forbes.com/companies/samsung-electronics/" TargetMode="External" Id="R5c52149e8d8d4398" /><Relationship Type="http://schemas.openxmlformats.org/officeDocument/2006/relationships/hyperlink" Target="https://www.investopedia.com/articles/company-insights/082316/top-9-companies-owned-samsung.asp" TargetMode="External" Id="Rbf2d7b77361544ba" /><Relationship Type="http://schemas.openxmlformats.org/officeDocument/2006/relationships/hyperlink" Target="https://www.marketing91.com/samsung-competitors" TargetMode="External" Id="R94965e0585db48e7" /><Relationship Type="http://schemas.openxmlformats.org/officeDocument/2006/relationships/hyperlink" Target="https://images.samsung.com/is/content/samsung/p5/uk/aboutsamsung/SAMSUNG_SUSTAINABILITY_REPORT_2016_ENG-PEOPLE.pdf" TargetMode="External" Id="R857bea71406f4658" /><Relationship Type="http://schemas.openxmlformats.org/officeDocument/2006/relationships/hyperlink" Target="https://www.samsung.com/global/sustainability/popup/popup_doc/AYUqrLnaDZMAIx_C/" TargetMode="External" Id="R9299c6942a914e07" /><Relationship Type="http://schemas.openxmlformats.org/officeDocument/2006/relationships/hyperlink" Target="https://hbr.org/2014/01/what-vuca-really-means-for-you" TargetMode="External" Id="R182c61af64e84fb6" /><Relationship Type="http://schemas.openxmlformats.org/officeDocument/2006/relationships/hyperlink" Target="https://leanscape.io/how-does-vuca-impact-your-business/" TargetMode="External" Id="R4b1cd2d63afd4ac0" /><Relationship Type="http://schemas.openxmlformats.org/officeDocument/2006/relationships/hyperlink" Target="https://csr.samsung.com/en-gb/localMain.do" TargetMode="External" Id="Re2acb97deef0491b" /><Relationship Type="http://schemas.openxmlformats.org/officeDocument/2006/relationships/header" Target="/word/header.xml" Id="R49b9d2e211a04a78" /><Relationship Type="http://schemas.openxmlformats.org/officeDocument/2006/relationships/footer" Target="/word/footer.xml" Id="Rfdabe566515241bb" /><Relationship Type="http://schemas.microsoft.com/office/2020/10/relationships/intelligence" Target="/word/intelligence2.xml" Id="Rb5bd8f6f73364c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2</revision>
  <dcterms:created xsi:type="dcterms:W3CDTF">2024-04-19T21:47:36.4782350Z</dcterms:created>
  <dcterms:modified xsi:type="dcterms:W3CDTF">2024-04-19T22:42:09.9340972Z</dcterms:modified>
</coreProperties>
</file>