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A78" w:rsidRPr="00A81C6A" w:rsidRDefault="00E32A78" w:rsidP="00206129">
      <w:pPr>
        <w:spacing w:line="360" w:lineRule="auto"/>
        <w:contextualSpacing w:val="0"/>
        <w:jc w:val="center"/>
        <w:rPr>
          <w:rFonts w:ascii="Times New Roman" w:eastAsia="Times New Roman" w:hAnsi="Times New Roman" w:cs="Times New Roman"/>
          <w:b/>
          <w:color w:val="000000" w:themeColor="text1"/>
          <w:sz w:val="32"/>
          <w:szCs w:val="32"/>
          <w:highlight w:val="white"/>
          <w:lang w:val="en-GB"/>
        </w:rPr>
      </w:pPr>
    </w:p>
    <w:p w:rsidR="00E32A78" w:rsidRPr="00A81C6A" w:rsidRDefault="00E32A78" w:rsidP="00206129">
      <w:pPr>
        <w:spacing w:line="360" w:lineRule="auto"/>
        <w:contextualSpacing w:val="0"/>
        <w:jc w:val="center"/>
        <w:rPr>
          <w:rFonts w:ascii="Times New Roman" w:eastAsia="Times New Roman" w:hAnsi="Times New Roman" w:cs="Times New Roman"/>
          <w:b/>
          <w:color w:val="000000" w:themeColor="text1"/>
          <w:sz w:val="32"/>
          <w:szCs w:val="32"/>
          <w:highlight w:val="white"/>
          <w:lang w:val="en-GB"/>
        </w:rPr>
      </w:pPr>
    </w:p>
    <w:p w:rsidR="00E32A78" w:rsidRPr="00A81C6A" w:rsidRDefault="00E32A78" w:rsidP="00206129">
      <w:pPr>
        <w:spacing w:line="360" w:lineRule="auto"/>
        <w:contextualSpacing w:val="0"/>
        <w:jc w:val="center"/>
        <w:rPr>
          <w:rFonts w:ascii="Times New Roman" w:eastAsia="Times New Roman" w:hAnsi="Times New Roman" w:cs="Times New Roman"/>
          <w:b/>
          <w:color w:val="000000" w:themeColor="text1"/>
          <w:sz w:val="32"/>
          <w:szCs w:val="32"/>
          <w:highlight w:val="white"/>
          <w:lang w:val="en-GB"/>
        </w:rPr>
      </w:pPr>
    </w:p>
    <w:p w:rsidR="00E32A78" w:rsidRPr="00A81C6A" w:rsidRDefault="00E32A78" w:rsidP="00206129">
      <w:pPr>
        <w:spacing w:line="360" w:lineRule="auto"/>
        <w:contextualSpacing w:val="0"/>
        <w:jc w:val="center"/>
        <w:rPr>
          <w:rFonts w:ascii="Times New Roman" w:eastAsia="Times New Roman" w:hAnsi="Times New Roman" w:cs="Times New Roman"/>
          <w:b/>
          <w:color w:val="000000" w:themeColor="text1"/>
          <w:sz w:val="32"/>
          <w:szCs w:val="32"/>
          <w:highlight w:val="white"/>
          <w:lang w:val="en-GB"/>
        </w:rPr>
      </w:pPr>
    </w:p>
    <w:p w:rsidR="00E32A78" w:rsidRPr="00A81C6A" w:rsidRDefault="00E32A78" w:rsidP="00206129">
      <w:pPr>
        <w:spacing w:line="360" w:lineRule="auto"/>
        <w:contextualSpacing w:val="0"/>
        <w:jc w:val="center"/>
        <w:rPr>
          <w:rFonts w:ascii="Times New Roman" w:eastAsia="Times New Roman" w:hAnsi="Times New Roman" w:cs="Times New Roman"/>
          <w:b/>
          <w:color w:val="000000" w:themeColor="text1"/>
          <w:sz w:val="32"/>
          <w:szCs w:val="32"/>
          <w:highlight w:val="white"/>
          <w:lang w:val="en-GB"/>
        </w:rPr>
      </w:pPr>
    </w:p>
    <w:p w:rsidR="00E32A78" w:rsidRPr="00A81C6A" w:rsidRDefault="00E32A78" w:rsidP="00206129">
      <w:pPr>
        <w:spacing w:line="360" w:lineRule="auto"/>
        <w:contextualSpacing w:val="0"/>
        <w:jc w:val="center"/>
        <w:rPr>
          <w:rFonts w:ascii="Times New Roman" w:eastAsia="Times New Roman" w:hAnsi="Times New Roman" w:cs="Times New Roman"/>
          <w:b/>
          <w:color w:val="000000" w:themeColor="text1"/>
          <w:sz w:val="32"/>
          <w:szCs w:val="32"/>
          <w:highlight w:val="white"/>
          <w:lang w:val="en-GB"/>
        </w:rPr>
      </w:pPr>
    </w:p>
    <w:p w:rsidR="00844387" w:rsidRPr="00A81C6A" w:rsidRDefault="00A758C5" w:rsidP="00206129">
      <w:pPr>
        <w:spacing w:line="360" w:lineRule="auto"/>
        <w:contextualSpacing w:val="0"/>
        <w:jc w:val="center"/>
        <w:rPr>
          <w:rFonts w:ascii="Times New Roman" w:eastAsia="Times New Roman" w:hAnsi="Times New Roman" w:cs="Times New Roman"/>
          <w:b/>
          <w:color w:val="000000" w:themeColor="text1"/>
          <w:sz w:val="32"/>
          <w:szCs w:val="32"/>
          <w:lang w:val="en-GB"/>
        </w:rPr>
      </w:pPr>
      <w:r w:rsidRPr="00A81C6A">
        <w:rPr>
          <w:rFonts w:ascii="Times New Roman" w:eastAsia="Times New Roman" w:hAnsi="Times New Roman" w:cs="Times New Roman"/>
          <w:b/>
          <w:color w:val="000000" w:themeColor="text1"/>
          <w:sz w:val="32"/>
          <w:szCs w:val="32"/>
          <w:highlight w:val="white"/>
          <w:lang w:val="en-GB"/>
        </w:rPr>
        <w:t>REFLECTIVE WRITING</w:t>
      </w:r>
    </w:p>
    <w:p w:rsidR="00844387" w:rsidRPr="00A81C6A" w:rsidRDefault="00844387" w:rsidP="00206129">
      <w:pPr>
        <w:spacing w:line="360" w:lineRule="auto"/>
        <w:rPr>
          <w:rFonts w:ascii="Times New Roman" w:eastAsia="Times New Roman" w:hAnsi="Times New Roman" w:cs="Times New Roman"/>
          <w:b/>
          <w:color w:val="000000" w:themeColor="text1"/>
          <w:sz w:val="32"/>
          <w:szCs w:val="32"/>
          <w:highlight w:val="white"/>
          <w:lang w:val="en-GB"/>
        </w:rPr>
      </w:pPr>
      <w:r w:rsidRPr="00A81C6A">
        <w:rPr>
          <w:rFonts w:ascii="Times New Roman" w:eastAsia="Times New Roman" w:hAnsi="Times New Roman" w:cs="Times New Roman"/>
          <w:b/>
          <w:color w:val="000000" w:themeColor="text1"/>
          <w:sz w:val="32"/>
          <w:szCs w:val="32"/>
          <w:highlight w:val="white"/>
          <w:lang w:val="en-GB"/>
        </w:rPr>
        <w:br w:type="page"/>
      </w:r>
    </w:p>
    <w:p w:rsidR="00844387" w:rsidRPr="00A81C6A" w:rsidRDefault="00844387" w:rsidP="00206129">
      <w:pPr>
        <w:pStyle w:val="Normal1"/>
        <w:spacing w:line="360" w:lineRule="auto"/>
        <w:contextualSpacing w:val="0"/>
        <w:jc w:val="center"/>
        <w:rPr>
          <w:rFonts w:ascii="Times New Roman" w:eastAsia="Times New Roman" w:hAnsi="Times New Roman" w:cs="Times New Roman"/>
          <w:b/>
          <w:color w:val="222222"/>
          <w:sz w:val="24"/>
          <w:szCs w:val="24"/>
          <w:highlight w:val="white"/>
        </w:rPr>
      </w:pPr>
      <w:r w:rsidRPr="00A81C6A">
        <w:rPr>
          <w:rFonts w:ascii="Times New Roman" w:eastAsia="Times New Roman" w:hAnsi="Times New Roman" w:cs="Times New Roman"/>
          <w:b/>
          <w:color w:val="222222"/>
          <w:sz w:val="24"/>
          <w:szCs w:val="24"/>
          <w:highlight w:val="white"/>
        </w:rPr>
        <w:lastRenderedPageBreak/>
        <w:t>Executive Summary</w:t>
      </w:r>
    </w:p>
    <w:p w:rsidR="00844387" w:rsidRPr="00A81C6A" w:rsidRDefault="00844387" w:rsidP="00206129">
      <w:pPr>
        <w:pStyle w:val="Normal1"/>
        <w:spacing w:line="360" w:lineRule="auto"/>
        <w:contextualSpacing w:val="0"/>
        <w:jc w:val="both"/>
        <w:rPr>
          <w:rFonts w:ascii="Times New Roman" w:eastAsia="Times New Roman" w:hAnsi="Times New Roman" w:cs="Times New Roman"/>
          <w:color w:val="222222"/>
          <w:sz w:val="24"/>
          <w:szCs w:val="24"/>
          <w:highlight w:val="white"/>
        </w:rPr>
      </w:pPr>
      <w:r w:rsidRPr="00A81C6A">
        <w:rPr>
          <w:rFonts w:ascii="Times New Roman" w:eastAsia="Times New Roman" w:hAnsi="Times New Roman" w:cs="Times New Roman"/>
          <w:color w:val="222222"/>
          <w:sz w:val="24"/>
          <w:szCs w:val="24"/>
          <w:highlight w:val="white"/>
        </w:rPr>
        <w:t>This study is a report on my awareness of the learning journey while undertaking a business plan interaction among the team members is important. This work demonstrates the developing extent of my knowledge and understanding on the concepts and underlying principles of the topic. My knowledge relates to various facts, skills, and information which I have acquired through my learning. I also demonstrate my understanding on the topic by interpreting, analysing the meaning of the information and facts. I have selected and included in my work the concepts, theories, models, and techniques appropriate to the topic. Evaluation and examination of a  design and idea of a business plan is done here. A range of employment skills has been done in the completion of the group project.</w:t>
      </w:r>
    </w:p>
    <w:p w:rsidR="00F22E6D" w:rsidRPr="00A81C6A" w:rsidRDefault="00A758C5" w:rsidP="00206129">
      <w:pPr>
        <w:spacing w:line="360" w:lineRule="auto"/>
        <w:contextualSpacing w:val="0"/>
        <w:jc w:val="both"/>
        <w:rPr>
          <w:rStyle w:val="Hyperlink"/>
          <w:rFonts w:ascii="Times New Roman" w:hAnsi="Times New Roman" w:cs="Times New Roman"/>
          <w:noProof/>
          <w:sz w:val="24"/>
          <w:szCs w:val="24"/>
          <w:highlight w:val="white"/>
          <w:u w:val="none"/>
        </w:rPr>
      </w:pPr>
      <w:r w:rsidRPr="00A81C6A">
        <w:rPr>
          <w:rStyle w:val="Hyperlink"/>
          <w:rFonts w:ascii="Times New Roman" w:hAnsi="Times New Roman" w:cs="Times New Roman"/>
          <w:noProof/>
          <w:sz w:val="24"/>
          <w:szCs w:val="24"/>
          <w:highlight w:val="white"/>
          <w:u w:val="none"/>
        </w:rPr>
        <w:br w:type="page"/>
      </w:r>
    </w:p>
    <w:p w:rsidR="00FB422B" w:rsidRPr="00A81C6A" w:rsidRDefault="00FB422B" w:rsidP="00206129">
      <w:pPr>
        <w:spacing w:line="360" w:lineRule="auto"/>
        <w:jc w:val="center"/>
        <w:rPr>
          <w:rStyle w:val="Hyperlink"/>
          <w:rFonts w:ascii="Times New Roman" w:hAnsi="Times New Roman" w:cs="Times New Roman"/>
          <w:b/>
          <w:noProof/>
          <w:color w:val="auto"/>
          <w:sz w:val="32"/>
          <w:szCs w:val="24"/>
          <w:highlight w:val="white"/>
          <w:u w:val="none"/>
          <w:lang w:val="en-GB"/>
        </w:rPr>
      </w:pPr>
      <w:r w:rsidRPr="00A81C6A">
        <w:rPr>
          <w:rStyle w:val="Hyperlink"/>
          <w:rFonts w:ascii="Times New Roman" w:hAnsi="Times New Roman" w:cs="Times New Roman"/>
          <w:b/>
          <w:noProof/>
          <w:color w:val="auto"/>
          <w:sz w:val="32"/>
          <w:szCs w:val="24"/>
          <w:highlight w:val="white"/>
          <w:u w:val="none"/>
          <w:lang w:val="en-GB"/>
        </w:rPr>
        <w:lastRenderedPageBreak/>
        <w:t xml:space="preserve">Table of contents </w:t>
      </w:r>
    </w:p>
    <w:p w:rsidR="00206129" w:rsidRPr="00A81C6A" w:rsidRDefault="00206129" w:rsidP="00206129">
      <w:pPr>
        <w:pStyle w:val="TOC1"/>
        <w:tabs>
          <w:tab w:val="right" w:leader="dot" w:pos="9350"/>
        </w:tabs>
        <w:spacing w:line="360" w:lineRule="auto"/>
        <w:rPr>
          <w:rFonts w:ascii="Times New Roman" w:eastAsiaTheme="minorEastAsia" w:hAnsi="Times New Roman" w:cs="Times New Roman"/>
          <w:noProof/>
          <w:sz w:val="24"/>
        </w:rPr>
      </w:pPr>
      <w:r w:rsidRPr="00A81C6A">
        <w:rPr>
          <w:rFonts w:ascii="Times New Roman" w:hAnsi="Times New Roman" w:cs="Times New Roman"/>
          <w:sz w:val="24"/>
          <w:highlight w:val="white"/>
          <w:lang w:val="en-GB"/>
        </w:rPr>
        <w:fldChar w:fldCharType="begin"/>
      </w:r>
      <w:r w:rsidRPr="00A81C6A">
        <w:rPr>
          <w:rFonts w:ascii="Times New Roman" w:hAnsi="Times New Roman" w:cs="Times New Roman"/>
          <w:sz w:val="24"/>
          <w:highlight w:val="white"/>
          <w:lang w:val="en-GB"/>
        </w:rPr>
        <w:instrText xml:space="preserve"> TOC \o "1-3" \h \z \u </w:instrText>
      </w:r>
      <w:r w:rsidRPr="00A81C6A">
        <w:rPr>
          <w:rFonts w:ascii="Times New Roman" w:hAnsi="Times New Roman" w:cs="Times New Roman"/>
          <w:sz w:val="24"/>
          <w:highlight w:val="white"/>
          <w:lang w:val="en-GB"/>
        </w:rPr>
        <w:fldChar w:fldCharType="separate"/>
      </w:r>
      <w:hyperlink w:anchor="_Toc522106604" w:history="1">
        <w:r w:rsidRPr="00A81C6A">
          <w:rPr>
            <w:rStyle w:val="Hyperlink"/>
            <w:rFonts w:ascii="Times New Roman" w:hAnsi="Times New Roman" w:cs="Times New Roman"/>
            <w:noProof/>
            <w:sz w:val="24"/>
            <w:highlight w:val="white"/>
            <w:lang w:val="en-GB"/>
          </w:rPr>
          <w:t>Introduction</w:t>
        </w:r>
        <w:r w:rsidRPr="00A81C6A">
          <w:rPr>
            <w:rFonts w:ascii="Times New Roman" w:hAnsi="Times New Roman" w:cs="Times New Roman"/>
            <w:noProof/>
            <w:webHidden/>
            <w:sz w:val="24"/>
          </w:rPr>
          <w:tab/>
        </w:r>
        <w:r w:rsidRPr="00A81C6A">
          <w:rPr>
            <w:rFonts w:ascii="Times New Roman" w:hAnsi="Times New Roman" w:cs="Times New Roman"/>
            <w:noProof/>
            <w:webHidden/>
            <w:sz w:val="24"/>
          </w:rPr>
          <w:fldChar w:fldCharType="begin"/>
        </w:r>
        <w:r w:rsidRPr="00A81C6A">
          <w:rPr>
            <w:rFonts w:ascii="Times New Roman" w:hAnsi="Times New Roman" w:cs="Times New Roman"/>
            <w:noProof/>
            <w:webHidden/>
            <w:sz w:val="24"/>
          </w:rPr>
          <w:instrText xml:space="preserve"> PAGEREF _Toc522106604 \h </w:instrText>
        </w:r>
        <w:r w:rsidRPr="00A81C6A">
          <w:rPr>
            <w:rFonts w:ascii="Times New Roman" w:hAnsi="Times New Roman" w:cs="Times New Roman"/>
            <w:noProof/>
            <w:webHidden/>
            <w:sz w:val="24"/>
          </w:rPr>
        </w:r>
        <w:r w:rsidRPr="00A81C6A">
          <w:rPr>
            <w:rFonts w:ascii="Times New Roman" w:hAnsi="Times New Roman" w:cs="Times New Roman"/>
            <w:noProof/>
            <w:webHidden/>
            <w:sz w:val="24"/>
          </w:rPr>
          <w:fldChar w:fldCharType="separate"/>
        </w:r>
        <w:r w:rsidRPr="00A81C6A">
          <w:rPr>
            <w:rFonts w:ascii="Times New Roman" w:hAnsi="Times New Roman" w:cs="Times New Roman"/>
            <w:noProof/>
            <w:webHidden/>
            <w:sz w:val="24"/>
          </w:rPr>
          <w:t>4</w:t>
        </w:r>
        <w:r w:rsidRPr="00A81C6A">
          <w:rPr>
            <w:rFonts w:ascii="Times New Roman" w:hAnsi="Times New Roman" w:cs="Times New Roman"/>
            <w:noProof/>
            <w:webHidden/>
            <w:sz w:val="24"/>
          </w:rPr>
          <w:fldChar w:fldCharType="end"/>
        </w:r>
      </w:hyperlink>
    </w:p>
    <w:p w:rsidR="00206129" w:rsidRPr="00A81C6A" w:rsidRDefault="00206129" w:rsidP="00206129">
      <w:pPr>
        <w:pStyle w:val="TOC2"/>
        <w:tabs>
          <w:tab w:val="right" w:leader="dot" w:pos="9350"/>
        </w:tabs>
        <w:spacing w:line="360" w:lineRule="auto"/>
        <w:rPr>
          <w:rFonts w:ascii="Times New Roman" w:eastAsiaTheme="minorEastAsia" w:hAnsi="Times New Roman" w:cs="Times New Roman"/>
          <w:noProof/>
          <w:sz w:val="24"/>
        </w:rPr>
      </w:pPr>
      <w:hyperlink w:anchor="_Toc522106605" w:history="1">
        <w:r w:rsidRPr="00A81C6A">
          <w:rPr>
            <w:rStyle w:val="Hyperlink"/>
            <w:rFonts w:ascii="Times New Roman" w:hAnsi="Times New Roman" w:cs="Times New Roman"/>
            <w:noProof/>
            <w:sz w:val="24"/>
            <w:highlight w:val="white"/>
          </w:rPr>
          <w:t>Gibbs reflective cycle</w:t>
        </w:r>
        <w:r w:rsidRPr="00A81C6A">
          <w:rPr>
            <w:rFonts w:ascii="Times New Roman" w:hAnsi="Times New Roman" w:cs="Times New Roman"/>
            <w:noProof/>
            <w:webHidden/>
            <w:sz w:val="24"/>
          </w:rPr>
          <w:tab/>
        </w:r>
        <w:r w:rsidRPr="00A81C6A">
          <w:rPr>
            <w:rFonts w:ascii="Times New Roman" w:hAnsi="Times New Roman" w:cs="Times New Roman"/>
            <w:noProof/>
            <w:webHidden/>
            <w:sz w:val="24"/>
          </w:rPr>
          <w:fldChar w:fldCharType="begin"/>
        </w:r>
        <w:r w:rsidRPr="00A81C6A">
          <w:rPr>
            <w:rFonts w:ascii="Times New Roman" w:hAnsi="Times New Roman" w:cs="Times New Roman"/>
            <w:noProof/>
            <w:webHidden/>
            <w:sz w:val="24"/>
          </w:rPr>
          <w:instrText xml:space="preserve"> PAGEREF _Toc522106605 \h </w:instrText>
        </w:r>
        <w:r w:rsidRPr="00A81C6A">
          <w:rPr>
            <w:rFonts w:ascii="Times New Roman" w:hAnsi="Times New Roman" w:cs="Times New Roman"/>
            <w:noProof/>
            <w:webHidden/>
            <w:sz w:val="24"/>
          </w:rPr>
        </w:r>
        <w:r w:rsidRPr="00A81C6A">
          <w:rPr>
            <w:rFonts w:ascii="Times New Roman" w:hAnsi="Times New Roman" w:cs="Times New Roman"/>
            <w:noProof/>
            <w:webHidden/>
            <w:sz w:val="24"/>
          </w:rPr>
          <w:fldChar w:fldCharType="separate"/>
        </w:r>
        <w:r w:rsidRPr="00A81C6A">
          <w:rPr>
            <w:rFonts w:ascii="Times New Roman" w:hAnsi="Times New Roman" w:cs="Times New Roman"/>
            <w:noProof/>
            <w:webHidden/>
            <w:sz w:val="24"/>
          </w:rPr>
          <w:t>4</w:t>
        </w:r>
        <w:r w:rsidRPr="00A81C6A">
          <w:rPr>
            <w:rFonts w:ascii="Times New Roman" w:hAnsi="Times New Roman" w:cs="Times New Roman"/>
            <w:noProof/>
            <w:webHidden/>
            <w:sz w:val="24"/>
          </w:rPr>
          <w:fldChar w:fldCharType="end"/>
        </w:r>
      </w:hyperlink>
    </w:p>
    <w:p w:rsidR="00206129" w:rsidRPr="00A81C6A" w:rsidRDefault="00206129" w:rsidP="00206129">
      <w:pPr>
        <w:pStyle w:val="TOC3"/>
        <w:tabs>
          <w:tab w:val="right" w:leader="dot" w:pos="9350"/>
        </w:tabs>
        <w:spacing w:line="360" w:lineRule="auto"/>
        <w:rPr>
          <w:rFonts w:ascii="Times New Roman" w:hAnsi="Times New Roman" w:cs="Times New Roman"/>
          <w:noProof/>
          <w:sz w:val="24"/>
        </w:rPr>
      </w:pPr>
      <w:hyperlink w:anchor="_Toc522106606" w:history="1">
        <w:r w:rsidRPr="00A81C6A">
          <w:rPr>
            <w:rStyle w:val="Hyperlink"/>
            <w:rFonts w:ascii="Times New Roman" w:hAnsi="Times New Roman" w:cs="Times New Roman"/>
            <w:noProof/>
            <w:sz w:val="24"/>
            <w:highlight w:val="white"/>
          </w:rPr>
          <w:t>Description:</w:t>
        </w:r>
        <w:r w:rsidRPr="00A81C6A">
          <w:rPr>
            <w:rFonts w:ascii="Times New Roman" w:hAnsi="Times New Roman" w:cs="Times New Roman"/>
            <w:noProof/>
            <w:webHidden/>
            <w:sz w:val="24"/>
          </w:rPr>
          <w:tab/>
        </w:r>
        <w:r w:rsidRPr="00A81C6A">
          <w:rPr>
            <w:rFonts w:ascii="Times New Roman" w:hAnsi="Times New Roman" w:cs="Times New Roman"/>
            <w:noProof/>
            <w:webHidden/>
            <w:sz w:val="24"/>
          </w:rPr>
          <w:fldChar w:fldCharType="begin"/>
        </w:r>
        <w:r w:rsidRPr="00A81C6A">
          <w:rPr>
            <w:rFonts w:ascii="Times New Roman" w:hAnsi="Times New Roman" w:cs="Times New Roman"/>
            <w:noProof/>
            <w:webHidden/>
            <w:sz w:val="24"/>
          </w:rPr>
          <w:instrText xml:space="preserve"> PAGEREF _Toc522106606 \h </w:instrText>
        </w:r>
        <w:r w:rsidRPr="00A81C6A">
          <w:rPr>
            <w:rFonts w:ascii="Times New Roman" w:hAnsi="Times New Roman" w:cs="Times New Roman"/>
            <w:noProof/>
            <w:webHidden/>
            <w:sz w:val="24"/>
          </w:rPr>
        </w:r>
        <w:r w:rsidRPr="00A81C6A">
          <w:rPr>
            <w:rFonts w:ascii="Times New Roman" w:hAnsi="Times New Roman" w:cs="Times New Roman"/>
            <w:noProof/>
            <w:webHidden/>
            <w:sz w:val="24"/>
          </w:rPr>
          <w:fldChar w:fldCharType="separate"/>
        </w:r>
        <w:r w:rsidRPr="00A81C6A">
          <w:rPr>
            <w:rFonts w:ascii="Times New Roman" w:hAnsi="Times New Roman" w:cs="Times New Roman"/>
            <w:noProof/>
            <w:webHidden/>
            <w:sz w:val="24"/>
          </w:rPr>
          <w:t>5</w:t>
        </w:r>
        <w:r w:rsidRPr="00A81C6A">
          <w:rPr>
            <w:rFonts w:ascii="Times New Roman" w:hAnsi="Times New Roman" w:cs="Times New Roman"/>
            <w:noProof/>
            <w:webHidden/>
            <w:sz w:val="24"/>
          </w:rPr>
          <w:fldChar w:fldCharType="end"/>
        </w:r>
      </w:hyperlink>
    </w:p>
    <w:p w:rsidR="00206129" w:rsidRPr="00A81C6A" w:rsidRDefault="00206129" w:rsidP="00206129">
      <w:pPr>
        <w:pStyle w:val="TOC3"/>
        <w:tabs>
          <w:tab w:val="right" w:leader="dot" w:pos="9350"/>
        </w:tabs>
        <w:spacing w:line="360" w:lineRule="auto"/>
        <w:rPr>
          <w:rFonts w:ascii="Times New Roman" w:hAnsi="Times New Roman" w:cs="Times New Roman"/>
          <w:noProof/>
          <w:sz w:val="24"/>
        </w:rPr>
      </w:pPr>
      <w:hyperlink w:anchor="_Toc522106607" w:history="1">
        <w:r w:rsidRPr="00A81C6A">
          <w:rPr>
            <w:rStyle w:val="Hyperlink"/>
            <w:rFonts w:ascii="Times New Roman" w:hAnsi="Times New Roman" w:cs="Times New Roman"/>
            <w:noProof/>
            <w:sz w:val="24"/>
            <w:highlight w:val="white"/>
          </w:rPr>
          <w:t>Feelings:</w:t>
        </w:r>
        <w:r w:rsidRPr="00A81C6A">
          <w:rPr>
            <w:rFonts w:ascii="Times New Roman" w:hAnsi="Times New Roman" w:cs="Times New Roman"/>
            <w:noProof/>
            <w:webHidden/>
            <w:sz w:val="24"/>
          </w:rPr>
          <w:tab/>
        </w:r>
        <w:r w:rsidRPr="00A81C6A">
          <w:rPr>
            <w:rFonts w:ascii="Times New Roman" w:hAnsi="Times New Roman" w:cs="Times New Roman"/>
            <w:noProof/>
            <w:webHidden/>
            <w:sz w:val="24"/>
          </w:rPr>
          <w:fldChar w:fldCharType="begin"/>
        </w:r>
        <w:r w:rsidRPr="00A81C6A">
          <w:rPr>
            <w:rFonts w:ascii="Times New Roman" w:hAnsi="Times New Roman" w:cs="Times New Roman"/>
            <w:noProof/>
            <w:webHidden/>
            <w:sz w:val="24"/>
          </w:rPr>
          <w:instrText xml:space="preserve"> PAGEREF _Toc522106607 \h </w:instrText>
        </w:r>
        <w:r w:rsidRPr="00A81C6A">
          <w:rPr>
            <w:rFonts w:ascii="Times New Roman" w:hAnsi="Times New Roman" w:cs="Times New Roman"/>
            <w:noProof/>
            <w:webHidden/>
            <w:sz w:val="24"/>
          </w:rPr>
        </w:r>
        <w:r w:rsidRPr="00A81C6A">
          <w:rPr>
            <w:rFonts w:ascii="Times New Roman" w:hAnsi="Times New Roman" w:cs="Times New Roman"/>
            <w:noProof/>
            <w:webHidden/>
            <w:sz w:val="24"/>
          </w:rPr>
          <w:fldChar w:fldCharType="separate"/>
        </w:r>
        <w:r w:rsidRPr="00A81C6A">
          <w:rPr>
            <w:rFonts w:ascii="Times New Roman" w:hAnsi="Times New Roman" w:cs="Times New Roman"/>
            <w:noProof/>
            <w:webHidden/>
            <w:sz w:val="24"/>
          </w:rPr>
          <w:t>5</w:t>
        </w:r>
        <w:r w:rsidRPr="00A81C6A">
          <w:rPr>
            <w:rFonts w:ascii="Times New Roman" w:hAnsi="Times New Roman" w:cs="Times New Roman"/>
            <w:noProof/>
            <w:webHidden/>
            <w:sz w:val="24"/>
          </w:rPr>
          <w:fldChar w:fldCharType="end"/>
        </w:r>
      </w:hyperlink>
    </w:p>
    <w:p w:rsidR="00206129" w:rsidRPr="00A81C6A" w:rsidRDefault="00206129" w:rsidP="00206129">
      <w:pPr>
        <w:pStyle w:val="TOC3"/>
        <w:tabs>
          <w:tab w:val="right" w:leader="dot" w:pos="9350"/>
        </w:tabs>
        <w:spacing w:line="360" w:lineRule="auto"/>
        <w:rPr>
          <w:rFonts w:ascii="Times New Roman" w:hAnsi="Times New Roman" w:cs="Times New Roman"/>
          <w:noProof/>
          <w:sz w:val="24"/>
        </w:rPr>
      </w:pPr>
      <w:hyperlink w:anchor="_Toc522106608" w:history="1">
        <w:r w:rsidRPr="00A81C6A">
          <w:rPr>
            <w:rStyle w:val="Hyperlink"/>
            <w:rFonts w:ascii="Times New Roman" w:hAnsi="Times New Roman" w:cs="Times New Roman"/>
            <w:noProof/>
            <w:sz w:val="24"/>
            <w:highlight w:val="white"/>
          </w:rPr>
          <w:t>Evaluation</w:t>
        </w:r>
        <w:r w:rsidRPr="00A81C6A">
          <w:rPr>
            <w:rFonts w:ascii="Times New Roman" w:hAnsi="Times New Roman" w:cs="Times New Roman"/>
            <w:noProof/>
            <w:webHidden/>
            <w:sz w:val="24"/>
          </w:rPr>
          <w:tab/>
        </w:r>
        <w:r w:rsidRPr="00A81C6A">
          <w:rPr>
            <w:rFonts w:ascii="Times New Roman" w:hAnsi="Times New Roman" w:cs="Times New Roman"/>
            <w:noProof/>
            <w:webHidden/>
            <w:sz w:val="24"/>
          </w:rPr>
          <w:fldChar w:fldCharType="begin"/>
        </w:r>
        <w:r w:rsidRPr="00A81C6A">
          <w:rPr>
            <w:rFonts w:ascii="Times New Roman" w:hAnsi="Times New Roman" w:cs="Times New Roman"/>
            <w:noProof/>
            <w:webHidden/>
            <w:sz w:val="24"/>
          </w:rPr>
          <w:instrText xml:space="preserve"> PAGEREF _Toc522106608 \h </w:instrText>
        </w:r>
        <w:r w:rsidRPr="00A81C6A">
          <w:rPr>
            <w:rFonts w:ascii="Times New Roman" w:hAnsi="Times New Roman" w:cs="Times New Roman"/>
            <w:noProof/>
            <w:webHidden/>
            <w:sz w:val="24"/>
          </w:rPr>
        </w:r>
        <w:r w:rsidRPr="00A81C6A">
          <w:rPr>
            <w:rFonts w:ascii="Times New Roman" w:hAnsi="Times New Roman" w:cs="Times New Roman"/>
            <w:noProof/>
            <w:webHidden/>
            <w:sz w:val="24"/>
          </w:rPr>
          <w:fldChar w:fldCharType="separate"/>
        </w:r>
        <w:r w:rsidRPr="00A81C6A">
          <w:rPr>
            <w:rFonts w:ascii="Times New Roman" w:hAnsi="Times New Roman" w:cs="Times New Roman"/>
            <w:noProof/>
            <w:webHidden/>
            <w:sz w:val="24"/>
          </w:rPr>
          <w:t>7</w:t>
        </w:r>
        <w:r w:rsidRPr="00A81C6A">
          <w:rPr>
            <w:rFonts w:ascii="Times New Roman" w:hAnsi="Times New Roman" w:cs="Times New Roman"/>
            <w:noProof/>
            <w:webHidden/>
            <w:sz w:val="24"/>
          </w:rPr>
          <w:fldChar w:fldCharType="end"/>
        </w:r>
      </w:hyperlink>
    </w:p>
    <w:p w:rsidR="00206129" w:rsidRPr="00A81C6A" w:rsidRDefault="00206129" w:rsidP="00206129">
      <w:pPr>
        <w:pStyle w:val="TOC3"/>
        <w:tabs>
          <w:tab w:val="right" w:leader="dot" w:pos="9350"/>
        </w:tabs>
        <w:spacing w:line="360" w:lineRule="auto"/>
        <w:rPr>
          <w:rFonts w:ascii="Times New Roman" w:hAnsi="Times New Roman" w:cs="Times New Roman"/>
          <w:noProof/>
          <w:sz w:val="24"/>
        </w:rPr>
      </w:pPr>
      <w:hyperlink w:anchor="_Toc522106609" w:history="1">
        <w:r w:rsidRPr="00A81C6A">
          <w:rPr>
            <w:rStyle w:val="Hyperlink"/>
            <w:rFonts w:ascii="Times New Roman" w:hAnsi="Times New Roman" w:cs="Times New Roman"/>
            <w:noProof/>
            <w:sz w:val="24"/>
          </w:rPr>
          <w:t>Analysis</w:t>
        </w:r>
        <w:r w:rsidRPr="00A81C6A">
          <w:rPr>
            <w:rFonts w:ascii="Times New Roman" w:hAnsi="Times New Roman" w:cs="Times New Roman"/>
            <w:noProof/>
            <w:webHidden/>
            <w:sz w:val="24"/>
          </w:rPr>
          <w:tab/>
        </w:r>
        <w:r w:rsidRPr="00A81C6A">
          <w:rPr>
            <w:rFonts w:ascii="Times New Roman" w:hAnsi="Times New Roman" w:cs="Times New Roman"/>
            <w:noProof/>
            <w:webHidden/>
            <w:sz w:val="24"/>
          </w:rPr>
          <w:fldChar w:fldCharType="begin"/>
        </w:r>
        <w:r w:rsidRPr="00A81C6A">
          <w:rPr>
            <w:rFonts w:ascii="Times New Roman" w:hAnsi="Times New Roman" w:cs="Times New Roman"/>
            <w:noProof/>
            <w:webHidden/>
            <w:sz w:val="24"/>
          </w:rPr>
          <w:instrText xml:space="preserve"> PAGEREF _Toc522106609 \h </w:instrText>
        </w:r>
        <w:r w:rsidRPr="00A81C6A">
          <w:rPr>
            <w:rFonts w:ascii="Times New Roman" w:hAnsi="Times New Roman" w:cs="Times New Roman"/>
            <w:noProof/>
            <w:webHidden/>
            <w:sz w:val="24"/>
          </w:rPr>
        </w:r>
        <w:r w:rsidRPr="00A81C6A">
          <w:rPr>
            <w:rFonts w:ascii="Times New Roman" w:hAnsi="Times New Roman" w:cs="Times New Roman"/>
            <w:noProof/>
            <w:webHidden/>
            <w:sz w:val="24"/>
          </w:rPr>
          <w:fldChar w:fldCharType="separate"/>
        </w:r>
        <w:r w:rsidRPr="00A81C6A">
          <w:rPr>
            <w:rFonts w:ascii="Times New Roman" w:hAnsi="Times New Roman" w:cs="Times New Roman"/>
            <w:noProof/>
            <w:webHidden/>
            <w:sz w:val="24"/>
          </w:rPr>
          <w:t>8</w:t>
        </w:r>
        <w:r w:rsidRPr="00A81C6A">
          <w:rPr>
            <w:rFonts w:ascii="Times New Roman" w:hAnsi="Times New Roman" w:cs="Times New Roman"/>
            <w:noProof/>
            <w:webHidden/>
            <w:sz w:val="24"/>
          </w:rPr>
          <w:fldChar w:fldCharType="end"/>
        </w:r>
      </w:hyperlink>
    </w:p>
    <w:p w:rsidR="00206129" w:rsidRPr="00A81C6A" w:rsidRDefault="00206129" w:rsidP="00206129">
      <w:pPr>
        <w:pStyle w:val="TOC3"/>
        <w:tabs>
          <w:tab w:val="right" w:leader="dot" w:pos="9350"/>
        </w:tabs>
        <w:spacing w:line="360" w:lineRule="auto"/>
        <w:rPr>
          <w:rFonts w:ascii="Times New Roman" w:hAnsi="Times New Roman" w:cs="Times New Roman"/>
          <w:noProof/>
          <w:sz w:val="24"/>
        </w:rPr>
      </w:pPr>
      <w:hyperlink w:anchor="_Toc522106611" w:history="1">
        <w:r w:rsidRPr="00A81C6A">
          <w:rPr>
            <w:rStyle w:val="Hyperlink"/>
            <w:rFonts w:ascii="Times New Roman" w:hAnsi="Times New Roman" w:cs="Times New Roman"/>
            <w:noProof/>
            <w:sz w:val="24"/>
            <w:highlight w:val="white"/>
          </w:rPr>
          <w:t>Conclusion</w:t>
        </w:r>
        <w:r w:rsidRPr="00A81C6A">
          <w:rPr>
            <w:rFonts w:ascii="Times New Roman" w:hAnsi="Times New Roman" w:cs="Times New Roman"/>
            <w:noProof/>
            <w:webHidden/>
            <w:sz w:val="24"/>
          </w:rPr>
          <w:tab/>
        </w:r>
        <w:r w:rsidRPr="00A81C6A">
          <w:rPr>
            <w:rFonts w:ascii="Times New Roman" w:hAnsi="Times New Roman" w:cs="Times New Roman"/>
            <w:noProof/>
            <w:webHidden/>
            <w:sz w:val="24"/>
          </w:rPr>
          <w:fldChar w:fldCharType="begin"/>
        </w:r>
        <w:r w:rsidRPr="00A81C6A">
          <w:rPr>
            <w:rFonts w:ascii="Times New Roman" w:hAnsi="Times New Roman" w:cs="Times New Roman"/>
            <w:noProof/>
            <w:webHidden/>
            <w:sz w:val="24"/>
          </w:rPr>
          <w:instrText xml:space="preserve"> PAGEREF _Toc522106611 \h </w:instrText>
        </w:r>
        <w:r w:rsidRPr="00A81C6A">
          <w:rPr>
            <w:rFonts w:ascii="Times New Roman" w:hAnsi="Times New Roman" w:cs="Times New Roman"/>
            <w:noProof/>
            <w:webHidden/>
            <w:sz w:val="24"/>
          </w:rPr>
        </w:r>
        <w:r w:rsidRPr="00A81C6A">
          <w:rPr>
            <w:rFonts w:ascii="Times New Roman" w:hAnsi="Times New Roman" w:cs="Times New Roman"/>
            <w:noProof/>
            <w:webHidden/>
            <w:sz w:val="24"/>
          </w:rPr>
          <w:fldChar w:fldCharType="separate"/>
        </w:r>
        <w:r w:rsidRPr="00A81C6A">
          <w:rPr>
            <w:rFonts w:ascii="Times New Roman" w:hAnsi="Times New Roman" w:cs="Times New Roman"/>
            <w:noProof/>
            <w:webHidden/>
            <w:sz w:val="24"/>
          </w:rPr>
          <w:t>10</w:t>
        </w:r>
        <w:r w:rsidRPr="00A81C6A">
          <w:rPr>
            <w:rFonts w:ascii="Times New Roman" w:hAnsi="Times New Roman" w:cs="Times New Roman"/>
            <w:noProof/>
            <w:webHidden/>
            <w:sz w:val="24"/>
          </w:rPr>
          <w:fldChar w:fldCharType="end"/>
        </w:r>
      </w:hyperlink>
    </w:p>
    <w:p w:rsidR="00206129" w:rsidRPr="00A81C6A" w:rsidRDefault="00206129" w:rsidP="00206129">
      <w:pPr>
        <w:pStyle w:val="TOC3"/>
        <w:tabs>
          <w:tab w:val="right" w:leader="dot" w:pos="9350"/>
        </w:tabs>
        <w:spacing w:line="360" w:lineRule="auto"/>
        <w:rPr>
          <w:rFonts w:ascii="Times New Roman" w:hAnsi="Times New Roman" w:cs="Times New Roman"/>
          <w:noProof/>
          <w:sz w:val="24"/>
        </w:rPr>
      </w:pPr>
      <w:hyperlink w:anchor="_Toc522106612" w:history="1">
        <w:r w:rsidRPr="00A81C6A">
          <w:rPr>
            <w:rStyle w:val="Hyperlink"/>
            <w:rFonts w:ascii="Times New Roman" w:hAnsi="Times New Roman" w:cs="Times New Roman"/>
            <w:noProof/>
            <w:sz w:val="24"/>
            <w:highlight w:val="white"/>
          </w:rPr>
          <w:t>Action Plan</w:t>
        </w:r>
        <w:r w:rsidRPr="00A81C6A">
          <w:rPr>
            <w:rFonts w:ascii="Times New Roman" w:hAnsi="Times New Roman" w:cs="Times New Roman"/>
            <w:noProof/>
            <w:webHidden/>
            <w:sz w:val="24"/>
          </w:rPr>
          <w:tab/>
        </w:r>
        <w:r w:rsidRPr="00A81C6A">
          <w:rPr>
            <w:rFonts w:ascii="Times New Roman" w:hAnsi="Times New Roman" w:cs="Times New Roman"/>
            <w:noProof/>
            <w:webHidden/>
            <w:sz w:val="24"/>
          </w:rPr>
          <w:fldChar w:fldCharType="begin"/>
        </w:r>
        <w:r w:rsidRPr="00A81C6A">
          <w:rPr>
            <w:rFonts w:ascii="Times New Roman" w:hAnsi="Times New Roman" w:cs="Times New Roman"/>
            <w:noProof/>
            <w:webHidden/>
            <w:sz w:val="24"/>
          </w:rPr>
          <w:instrText xml:space="preserve"> PAGEREF _Toc522106612 \h </w:instrText>
        </w:r>
        <w:r w:rsidRPr="00A81C6A">
          <w:rPr>
            <w:rFonts w:ascii="Times New Roman" w:hAnsi="Times New Roman" w:cs="Times New Roman"/>
            <w:noProof/>
            <w:webHidden/>
            <w:sz w:val="24"/>
          </w:rPr>
        </w:r>
        <w:r w:rsidRPr="00A81C6A">
          <w:rPr>
            <w:rFonts w:ascii="Times New Roman" w:hAnsi="Times New Roman" w:cs="Times New Roman"/>
            <w:noProof/>
            <w:webHidden/>
            <w:sz w:val="24"/>
          </w:rPr>
          <w:fldChar w:fldCharType="separate"/>
        </w:r>
        <w:r w:rsidRPr="00A81C6A">
          <w:rPr>
            <w:rFonts w:ascii="Times New Roman" w:hAnsi="Times New Roman" w:cs="Times New Roman"/>
            <w:noProof/>
            <w:webHidden/>
            <w:sz w:val="24"/>
          </w:rPr>
          <w:t>10</w:t>
        </w:r>
        <w:r w:rsidRPr="00A81C6A">
          <w:rPr>
            <w:rFonts w:ascii="Times New Roman" w:hAnsi="Times New Roman" w:cs="Times New Roman"/>
            <w:noProof/>
            <w:webHidden/>
            <w:sz w:val="24"/>
          </w:rPr>
          <w:fldChar w:fldCharType="end"/>
        </w:r>
      </w:hyperlink>
    </w:p>
    <w:p w:rsidR="00206129" w:rsidRPr="00A81C6A" w:rsidRDefault="00206129" w:rsidP="00206129">
      <w:pPr>
        <w:pStyle w:val="TOC1"/>
        <w:tabs>
          <w:tab w:val="right" w:leader="dot" w:pos="9350"/>
        </w:tabs>
        <w:spacing w:line="360" w:lineRule="auto"/>
        <w:rPr>
          <w:rFonts w:ascii="Times New Roman" w:eastAsiaTheme="minorEastAsia" w:hAnsi="Times New Roman" w:cs="Times New Roman"/>
          <w:noProof/>
          <w:sz w:val="24"/>
        </w:rPr>
      </w:pPr>
      <w:hyperlink w:anchor="_Toc522106613" w:history="1">
        <w:r w:rsidRPr="00A81C6A">
          <w:rPr>
            <w:rStyle w:val="Hyperlink"/>
            <w:rFonts w:ascii="Times New Roman" w:hAnsi="Times New Roman" w:cs="Times New Roman"/>
            <w:noProof/>
            <w:sz w:val="24"/>
            <w:highlight w:val="white"/>
          </w:rPr>
          <w:t>Reference List</w:t>
        </w:r>
        <w:r w:rsidRPr="00A81C6A">
          <w:rPr>
            <w:rFonts w:ascii="Times New Roman" w:hAnsi="Times New Roman" w:cs="Times New Roman"/>
            <w:noProof/>
            <w:webHidden/>
            <w:sz w:val="24"/>
          </w:rPr>
          <w:tab/>
        </w:r>
        <w:r w:rsidRPr="00A81C6A">
          <w:rPr>
            <w:rFonts w:ascii="Times New Roman" w:hAnsi="Times New Roman" w:cs="Times New Roman"/>
            <w:noProof/>
            <w:webHidden/>
            <w:sz w:val="24"/>
          </w:rPr>
          <w:fldChar w:fldCharType="begin"/>
        </w:r>
        <w:r w:rsidRPr="00A81C6A">
          <w:rPr>
            <w:rFonts w:ascii="Times New Roman" w:hAnsi="Times New Roman" w:cs="Times New Roman"/>
            <w:noProof/>
            <w:webHidden/>
            <w:sz w:val="24"/>
          </w:rPr>
          <w:instrText xml:space="preserve"> PAGEREF _Toc522106613 \h </w:instrText>
        </w:r>
        <w:r w:rsidRPr="00A81C6A">
          <w:rPr>
            <w:rFonts w:ascii="Times New Roman" w:hAnsi="Times New Roman" w:cs="Times New Roman"/>
            <w:noProof/>
            <w:webHidden/>
            <w:sz w:val="24"/>
          </w:rPr>
        </w:r>
        <w:r w:rsidRPr="00A81C6A">
          <w:rPr>
            <w:rFonts w:ascii="Times New Roman" w:hAnsi="Times New Roman" w:cs="Times New Roman"/>
            <w:noProof/>
            <w:webHidden/>
            <w:sz w:val="24"/>
          </w:rPr>
          <w:fldChar w:fldCharType="separate"/>
        </w:r>
        <w:r w:rsidRPr="00A81C6A">
          <w:rPr>
            <w:rFonts w:ascii="Times New Roman" w:hAnsi="Times New Roman" w:cs="Times New Roman"/>
            <w:noProof/>
            <w:webHidden/>
            <w:sz w:val="24"/>
          </w:rPr>
          <w:t>12</w:t>
        </w:r>
        <w:r w:rsidRPr="00A81C6A">
          <w:rPr>
            <w:rFonts w:ascii="Times New Roman" w:hAnsi="Times New Roman" w:cs="Times New Roman"/>
            <w:noProof/>
            <w:webHidden/>
            <w:sz w:val="24"/>
          </w:rPr>
          <w:fldChar w:fldCharType="end"/>
        </w:r>
      </w:hyperlink>
    </w:p>
    <w:p w:rsidR="008056F9" w:rsidRPr="00A81C6A" w:rsidRDefault="00206129" w:rsidP="00206129">
      <w:pPr>
        <w:spacing w:line="360" w:lineRule="auto"/>
        <w:rPr>
          <w:rFonts w:ascii="Times New Roman" w:hAnsi="Times New Roman" w:cs="Times New Roman"/>
          <w:b/>
          <w:sz w:val="36"/>
          <w:szCs w:val="40"/>
          <w:highlight w:val="white"/>
          <w:lang w:val="en-GB"/>
        </w:rPr>
      </w:pPr>
      <w:r w:rsidRPr="00A81C6A">
        <w:rPr>
          <w:rFonts w:ascii="Times New Roman" w:hAnsi="Times New Roman" w:cs="Times New Roman"/>
          <w:sz w:val="24"/>
          <w:highlight w:val="white"/>
          <w:lang w:val="en-GB"/>
        </w:rPr>
        <w:fldChar w:fldCharType="end"/>
      </w:r>
      <w:r w:rsidR="008056F9" w:rsidRPr="00A81C6A">
        <w:rPr>
          <w:rFonts w:ascii="Times New Roman" w:hAnsi="Times New Roman" w:cs="Times New Roman"/>
          <w:sz w:val="24"/>
          <w:highlight w:val="white"/>
          <w:lang w:val="en-GB"/>
        </w:rPr>
        <w:br w:type="page"/>
      </w:r>
    </w:p>
    <w:p w:rsidR="00F22E6D" w:rsidRPr="00A81C6A" w:rsidRDefault="00A758C5" w:rsidP="00206129">
      <w:pPr>
        <w:pStyle w:val="Heading1"/>
        <w:rPr>
          <w:rFonts w:cs="Times New Roman"/>
          <w:highlight w:val="white"/>
          <w:lang w:val="en-GB"/>
        </w:rPr>
      </w:pPr>
      <w:bookmarkStart w:id="0" w:name="_Toc522106604"/>
      <w:r w:rsidRPr="00A81C6A">
        <w:rPr>
          <w:rFonts w:cs="Times New Roman"/>
          <w:highlight w:val="white"/>
          <w:lang w:val="en-GB"/>
        </w:rPr>
        <w:lastRenderedPageBreak/>
        <w:t>Introduction</w:t>
      </w:r>
      <w:bookmarkEnd w:id="0"/>
    </w:p>
    <w:p w:rsidR="00BD5BB6" w:rsidRPr="00A81C6A" w:rsidRDefault="00A758C5"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The understanding of the learning journey </w:t>
      </w:r>
      <w:r w:rsidR="00E32A78" w:rsidRPr="00A81C6A">
        <w:rPr>
          <w:rFonts w:ascii="Times New Roman" w:eastAsia="Times New Roman" w:hAnsi="Times New Roman" w:cs="Times New Roman"/>
          <w:color w:val="000000" w:themeColor="text1"/>
          <w:sz w:val="24"/>
          <w:szCs w:val="24"/>
          <w:highlight w:val="white"/>
          <w:lang w:val="en-GB"/>
        </w:rPr>
        <w:t>and planning</w:t>
      </w:r>
      <w:r w:rsidRPr="00A81C6A">
        <w:rPr>
          <w:rFonts w:ascii="Times New Roman" w:eastAsia="Times New Roman" w:hAnsi="Times New Roman" w:cs="Times New Roman"/>
          <w:color w:val="000000" w:themeColor="text1"/>
          <w:sz w:val="24"/>
          <w:szCs w:val="24"/>
          <w:highlight w:val="white"/>
          <w:lang w:val="en-GB"/>
        </w:rPr>
        <w:t xml:space="preserve"> a business plan with team members is essential to evaluate (Brinckmann </w:t>
      </w:r>
      <w:r w:rsidRPr="00A81C6A">
        <w:rPr>
          <w:rFonts w:ascii="Times New Roman" w:eastAsia="Times New Roman" w:hAnsi="Times New Roman" w:cs="Times New Roman"/>
          <w:i/>
          <w:color w:val="000000" w:themeColor="text1"/>
          <w:sz w:val="24"/>
          <w:szCs w:val="24"/>
          <w:highlight w:val="white"/>
          <w:lang w:val="en-GB"/>
        </w:rPr>
        <w:t>et al.</w:t>
      </w:r>
      <w:r w:rsidRPr="00A81C6A">
        <w:rPr>
          <w:rFonts w:ascii="Times New Roman" w:eastAsia="Times New Roman" w:hAnsi="Times New Roman" w:cs="Times New Roman"/>
          <w:color w:val="000000" w:themeColor="text1"/>
          <w:sz w:val="24"/>
          <w:szCs w:val="24"/>
          <w:highlight w:val="white"/>
          <w:lang w:val="en-GB"/>
        </w:rPr>
        <w:t xml:space="preserve"> 2015). It not only makes us aware of the business plans but also informs us about the different viewpoints which the team members have about the business plan. This study is a report on my awareness of the learning journey while undertaking a business plan interaction among the team members is essential. This work demonstrates the developing extent of my knowledge and understanding of the concepts and underlying principles of the topic. My experience relates to various facts, skills, and information which I have acquired through my learning. A range of employment skills has been done in the completion of the group project. </w:t>
      </w:r>
    </w:p>
    <w:p w:rsidR="00BD5BB6" w:rsidRPr="00A81C6A" w:rsidRDefault="00BD5BB6" w:rsidP="00206129">
      <w:pPr>
        <w:pStyle w:val="Heading2"/>
        <w:rPr>
          <w:rFonts w:cs="Times New Roman"/>
          <w:highlight w:val="white"/>
        </w:rPr>
      </w:pPr>
      <w:bookmarkStart w:id="1" w:name="_Toc522106605"/>
      <w:r w:rsidRPr="00A81C6A">
        <w:rPr>
          <w:rFonts w:cs="Times New Roman"/>
          <w:highlight w:val="white"/>
        </w:rPr>
        <w:t>Gibbs reflective cycle</w:t>
      </w:r>
      <w:bookmarkEnd w:id="1"/>
      <w:r w:rsidRPr="00A81C6A">
        <w:rPr>
          <w:rFonts w:cs="Times New Roman"/>
          <w:highlight w:val="white"/>
        </w:rPr>
        <w:t xml:space="preserve"> </w:t>
      </w:r>
    </w:p>
    <w:p w:rsidR="00BD5BB6" w:rsidRPr="00A81C6A" w:rsidRDefault="00BD5BB6"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noProof/>
          <w:color w:val="000000" w:themeColor="text1"/>
          <w:sz w:val="24"/>
          <w:szCs w:val="24"/>
          <w:highlight w:val="white"/>
        </w:rPr>
        <w:drawing>
          <wp:anchor distT="0" distB="0" distL="114300" distR="114300" simplePos="0" relativeHeight="251658240" behindDoc="0" locked="0" layoutInCell="1" allowOverlap="1" wp14:anchorId="2D83FD74" wp14:editId="3B9F1073">
            <wp:simplePos x="0" y="0"/>
            <wp:positionH relativeFrom="column">
              <wp:posOffset>304800</wp:posOffset>
            </wp:positionH>
            <wp:positionV relativeFrom="paragraph">
              <wp:posOffset>721360</wp:posOffset>
            </wp:positionV>
            <wp:extent cx="3619500" cy="3276600"/>
            <wp:effectExtent l="0" t="0" r="0" b="0"/>
            <wp:wrapSquare wrapText="bothSides"/>
            <wp:docPr id="1" name="image3.png"/>
            <wp:cNvGraphicFramePr/>
            <a:graphic xmlns:a="http://schemas.openxmlformats.org/drawingml/2006/main">
              <a:graphicData uri="http://schemas.openxmlformats.org/drawingml/2006/picture">
                <pic:pic xmlns:pic="http://schemas.openxmlformats.org/drawingml/2006/picture">
                  <pic:nvPicPr>
                    <pic:cNvPr id="267988156" name="image3.png"/>
                    <pic:cNvPicPr/>
                  </pic:nvPicPr>
                  <pic:blipFill>
                    <a:blip r:embed="rId8">
                      <a:extLst>
                        <a:ext uri="{28A0092B-C50C-407E-A947-70E740481C1C}">
                          <a14:useLocalDpi xmlns:a14="http://schemas.microsoft.com/office/drawing/2010/main" val="0"/>
                        </a:ext>
                      </a:extLst>
                    </a:blip>
                    <a:stretch>
                      <a:fillRect/>
                    </a:stretch>
                  </pic:blipFill>
                  <pic:spPr>
                    <a:xfrm>
                      <a:off x="0" y="0"/>
                      <a:ext cx="3619500" cy="3276600"/>
                    </a:xfrm>
                    <a:prstGeom prst="rect">
                      <a:avLst/>
                    </a:prstGeom>
                  </pic:spPr>
                </pic:pic>
              </a:graphicData>
            </a:graphic>
          </wp:anchor>
        </w:drawing>
      </w:r>
      <w:r w:rsidRPr="00A81C6A">
        <w:rPr>
          <w:rFonts w:ascii="Times New Roman" w:eastAsia="Times New Roman" w:hAnsi="Times New Roman" w:cs="Times New Roman"/>
          <w:color w:val="000000" w:themeColor="text1"/>
          <w:sz w:val="24"/>
          <w:szCs w:val="24"/>
          <w:highlight w:val="white"/>
          <w:lang w:val="en-GB"/>
        </w:rPr>
        <w:t>Gibbs reflective cycle is involved with the experience and idea to evaluate the impacts of the knowledge which I faced.  I assessed my experience of a business plan through Gibbs reflective period.</w:t>
      </w:r>
    </w:p>
    <w:p w:rsidR="00BD5BB6" w:rsidRPr="00A81C6A" w:rsidRDefault="00BD5BB6" w:rsidP="00206129">
      <w:pPr>
        <w:spacing w:line="360" w:lineRule="auto"/>
        <w:contextualSpacing w:val="0"/>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br w:type="textWrapping" w:clear="all"/>
      </w:r>
    </w:p>
    <w:p w:rsidR="00BD5BB6" w:rsidRPr="00A81C6A" w:rsidRDefault="00BD5BB6" w:rsidP="00206129">
      <w:pPr>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Figure 4: Gibbs reflective cycle</w:t>
      </w:r>
    </w:p>
    <w:p w:rsidR="00BD5BB6" w:rsidRPr="00A81C6A" w:rsidRDefault="00BD5BB6" w:rsidP="00206129">
      <w:pPr>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(Source: Vurro and Perrini, 2018)</w:t>
      </w:r>
    </w:p>
    <w:p w:rsidR="00BD5BB6" w:rsidRPr="00A81C6A" w:rsidRDefault="00BD5BB6" w:rsidP="00206129">
      <w:pPr>
        <w:pStyle w:val="Heading3"/>
        <w:spacing w:line="360" w:lineRule="auto"/>
        <w:rPr>
          <w:rFonts w:ascii="Times New Roman" w:hAnsi="Times New Roman" w:cs="Times New Roman"/>
          <w:highlight w:val="white"/>
        </w:rPr>
      </w:pPr>
      <w:bookmarkStart w:id="2" w:name="_Toc522106606"/>
      <w:r w:rsidRPr="00A81C6A">
        <w:rPr>
          <w:rFonts w:ascii="Times New Roman" w:hAnsi="Times New Roman" w:cs="Times New Roman"/>
          <w:highlight w:val="white"/>
        </w:rPr>
        <w:lastRenderedPageBreak/>
        <w:t>Description:</w:t>
      </w:r>
      <w:bookmarkEnd w:id="2"/>
      <w:r w:rsidRPr="00A81C6A">
        <w:rPr>
          <w:rFonts w:ascii="Times New Roman" w:hAnsi="Times New Roman" w:cs="Times New Roman"/>
          <w:highlight w:val="white"/>
        </w:rPr>
        <w:t xml:space="preserve"> </w:t>
      </w:r>
    </w:p>
    <w:p w:rsidR="00F22E6D" w:rsidRPr="00A81C6A" w:rsidRDefault="00BD5BB6"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In a reflective period, I described the business plan and design to evaluate the planning with </w:t>
      </w:r>
      <w:r w:rsidR="00A1119B" w:rsidRPr="00A81C6A">
        <w:rPr>
          <w:rFonts w:ascii="Times New Roman" w:eastAsia="Times New Roman" w:hAnsi="Times New Roman" w:cs="Times New Roman"/>
          <w:color w:val="000000" w:themeColor="text1"/>
          <w:sz w:val="24"/>
          <w:szCs w:val="24"/>
          <w:highlight w:val="white"/>
          <w:lang w:val="en-GB"/>
        </w:rPr>
        <w:t>a</w:t>
      </w:r>
      <w:r w:rsidRPr="00A81C6A">
        <w:rPr>
          <w:rFonts w:ascii="Times New Roman" w:eastAsia="Times New Roman" w:hAnsi="Times New Roman" w:cs="Times New Roman"/>
          <w:color w:val="000000" w:themeColor="text1"/>
          <w:sz w:val="24"/>
          <w:szCs w:val="24"/>
          <w:highlight w:val="white"/>
          <w:lang w:val="en-GB"/>
        </w:rPr>
        <w:t xml:space="preserve"> useful case to follow my story. Theoretical impact and early developments can be enhanced with the experimental analysis to describe the business plan and idea.</w:t>
      </w:r>
      <w:r w:rsidRPr="00A81C6A">
        <w:rPr>
          <w:rFonts w:ascii="Times New Roman" w:eastAsia="Times New Roman" w:hAnsi="Times New Roman" w:cs="Times New Roman"/>
          <w:color w:val="000000" w:themeColor="text1"/>
          <w:sz w:val="24"/>
          <w:szCs w:val="24"/>
          <w:highlight w:val="white"/>
          <w:lang w:val="en-GB"/>
        </w:rPr>
        <w:t xml:space="preserve"> </w:t>
      </w:r>
      <w:r w:rsidR="00A758C5" w:rsidRPr="00A81C6A">
        <w:rPr>
          <w:rFonts w:ascii="Times New Roman" w:eastAsia="Times New Roman" w:hAnsi="Times New Roman" w:cs="Times New Roman"/>
          <w:color w:val="000000" w:themeColor="text1"/>
          <w:sz w:val="24"/>
          <w:szCs w:val="24"/>
          <w:highlight w:val="white"/>
          <w:lang w:val="en-GB"/>
        </w:rPr>
        <w:t>A business idea would be developed to provide the enhancement with a business idea to encourage the growth with experience in work culture. A business idea is to evolve my plan and experience to reflect the expertise to use it in future developments. According to (</w:t>
      </w:r>
      <w:r w:rsidRPr="00A81C6A">
        <w:rPr>
          <w:rFonts w:ascii="Times New Roman" w:eastAsia="Times New Roman" w:hAnsi="Times New Roman" w:cs="Times New Roman"/>
          <w:color w:val="000000" w:themeColor="text1"/>
          <w:sz w:val="24"/>
          <w:szCs w:val="24"/>
          <w:highlight w:val="white"/>
          <w:lang w:val="en-GB"/>
        </w:rPr>
        <w:t>Boiko (</w:t>
      </w:r>
      <w:r w:rsidRPr="00A81C6A">
        <w:rPr>
          <w:rFonts w:ascii="Times New Roman" w:eastAsia="Times New Roman" w:hAnsi="Times New Roman" w:cs="Times New Roman"/>
          <w:color w:val="000000" w:themeColor="text1"/>
          <w:sz w:val="24"/>
          <w:szCs w:val="24"/>
          <w:highlight w:val="white"/>
          <w:lang w:val="en-GB"/>
        </w:rPr>
        <w:t>2016),</w:t>
      </w:r>
      <w:r w:rsidR="00A758C5" w:rsidRPr="00A81C6A">
        <w:rPr>
          <w:rFonts w:ascii="Times New Roman" w:eastAsia="Times New Roman" w:hAnsi="Times New Roman" w:cs="Times New Roman"/>
          <w:color w:val="000000" w:themeColor="text1"/>
          <w:sz w:val="24"/>
          <w:szCs w:val="24"/>
          <w:highlight w:val="white"/>
          <w:lang w:val="en-GB"/>
        </w:rPr>
        <w:t xml:space="preserve">), I evaluated the business idea to make the adjustments with the examination of determination of business idea. </w:t>
      </w:r>
      <w:r w:rsidR="0024250B" w:rsidRPr="00A81C6A">
        <w:rPr>
          <w:rFonts w:ascii="Times New Roman" w:eastAsia="Times New Roman" w:hAnsi="Times New Roman" w:cs="Times New Roman"/>
          <w:color w:val="000000" w:themeColor="text1"/>
          <w:sz w:val="24"/>
          <w:szCs w:val="24"/>
          <w:highlight w:val="white"/>
          <w:lang w:val="en-GB"/>
        </w:rPr>
        <w:t>From the experience of mine the business idea is reviewing</w:t>
      </w:r>
      <w:r w:rsidR="00A758C5" w:rsidRPr="00A81C6A">
        <w:rPr>
          <w:rFonts w:ascii="Times New Roman" w:eastAsia="Times New Roman" w:hAnsi="Times New Roman" w:cs="Times New Roman"/>
          <w:color w:val="000000" w:themeColor="text1"/>
          <w:sz w:val="24"/>
          <w:szCs w:val="24"/>
          <w:highlight w:val="white"/>
          <w:lang w:val="en-GB"/>
        </w:rPr>
        <w:t xml:space="preserve"> the mission statements is used to develop the reports to enhance the needs of the business successfully. According to Boiko  (2016), I reviewed the mission statements to engage the needs of business arrangements. The work environment is crucial to involve the supports with a location, a similarity with existing business and so on.  </w:t>
      </w:r>
      <w:r w:rsidR="0024250B" w:rsidRPr="00A81C6A">
        <w:rPr>
          <w:rFonts w:ascii="Times New Roman" w:eastAsia="Times New Roman" w:hAnsi="Times New Roman" w:cs="Times New Roman"/>
          <w:color w:val="000000" w:themeColor="text1"/>
          <w:sz w:val="24"/>
          <w:szCs w:val="24"/>
          <w:highlight w:val="white"/>
          <w:lang w:val="en-GB"/>
        </w:rPr>
        <w:t>I have experience that it</w:t>
      </w:r>
      <w:r w:rsidR="00A758C5" w:rsidRPr="00A81C6A">
        <w:rPr>
          <w:rFonts w:ascii="Times New Roman" w:eastAsia="Times New Roman" w:hAnsi="Times New Roman" w:cs="Times New Roman"/>
          <w:color w:val="000000" w:themeColor="text1"/>
          <w:sz w:val="24"/>
          <w:szCs w:val="24"/>
          <w:highlight w:val="white"/>
          <w:lang w:val="en-GB"/>
        </w:rPr>
        <w:t xml:space="preserve"> is the crucial part to focus on the excellent market analysis to help the people with products and service to plan for a business idea (</w:t>
      </w:r>
      <w:r w:rsidR="00AA699B" w:rsidRPr="00A81C6A">
        <w:rPr>
          <w:rFonts w:ascii="Times New Roman" w:eastAsia="Times New Roman" w:hAnsi="Times New Roman" w:cs="Times New Roman"/>
          <w:color w:val="000000" w:themeColor="text1"/>
          <w:sz w:val="24"/>
          <w:szCs w:val="24"/>
          <w:highlight w:val="white"/>
          <w:lang w:val="en-GB"/>
        </w:rPr>
        <w:t xml:space="preserve">Brinckmann, </w:t>
      </w:r>
      <w:r w:rsidR="00A758C5" w:rsidRPr="00A81C6A">
        <w:rPr>
          <w:rFonts w:ascii="Times New Roman" w:eastAsia="Times New Roman" w:hAnsi="Times New Roman" w:cs="Times New Roman"/>
          <w:color w:val="000000" w:themeColor="text1"/>
          <w:sz w:val="24"/>
          <w:szCs w:val="24"/>
          <w:highlight w:val="white"/>
          <w:lang w:val="en-GB"/>
        </w:rPr>
        <w:t xml:space="preserve">2015). Potentiality in customer base can be a reason to engage with the products and service in my business base. I should identify the potential customer base to enhance the market analysis.  </w:t>
      </w:r>
    </w:p>
    <w:p w:rsidR="0024250B" w:rsidRPr="00A81C6A" w:rsidRDefault="0024250B" w:rsidP="00206129">
      <w:pPr>
        <w:pStyle w:val="Heading3"/>
        <w:spacing w:line="360" w:lineRule="auto"/>
        <w:rPr>
          <w:rFonts w:ascii="Times New Roman" w:hAnsi="Times New Roman" w:cs="Times New Roman"/>
          <w:highlight w:val="white"/>
        </w:rPr>
      </w:pPr>
      <w:bookmarkStart w:id="3" w:name="_Toc522106607"/>
      <w:r w:rsidRPr="00A81C6A">
        <w:rPr>
          <w:rFonts w:ascii="Times New Roman" w:hAnsi="Times New Roman" w:cs="Times New Roman"/>
          <w:highlight w:val="white"/>
        </w:rPr>
        <w:t>Feelings:</w:t>
      </w:r>
      <w:bookmarkEnd w:id="3"/>
    </w:p>
    <w:p w:rsidR="0024250B" w:rsidRPr="00A81C6A" w:rsidRDefault="0024250B"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According to Hop and Greene (2018), this step of Gibbs reflective cycle is to follow the theoretical impacts to be stable with the experimental conditions to enhance the learning procedures through own experience. During a business development plan, I felt the academic impact on improving my feelings with developing the business design and developments.</w:t>
      </w:r>
    </w:p>
    <w:p w:rsidR="0024250B" w:rsidRPr="00A81C6A" w:rsidRDefault="0024250B" w:rsidP="00206129">
      <w:pPr>
        <w:spacing w:line="360" w:lineRule="auto"/>
        <w:contextualSpacing w:val="0"/>
        <w:jc w:val="both"/>
        <w:rPr>
          <w:rFonts w:ascii="Times New Roman" w:hAnsi="Times New Roman" w:cs="Times New Roman"/>
          <w:b/>
          <w:sz w:val="28"/>
          <w:szCs w:val="32"/>
          <w:highlight w:val="white"/>
          <w:lang w:val="en-GB"/>
        </w:rPr>
      </w:pPr>
    </w:p>
    <w:p w:rsidR="00F22E6D" w:rsidRPr="00A81C6A" w:rsidRDefault="0024250B"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hAnsi="Times New Roman" w:cs="Times New Roman"/>
          <w:sz w:val="24"/>
          <w:szCs w:val="32"/>
          <w:highlight w:val="white"/>
          <w:lang w:val="en-GB"/>
        </w:rPr>
        <w:t>Prior to the business plan thought</w:t>
      </w:r>
      <w:r w:rsidR="007C21B7" w:rsidRPr="00A81C6A">
        <w:rPr>
          <w:rFonts w:ascii="Times New Roman" w:hAnsi="Times New Roman" w:cs="Times New Roman"/>
          <w:sz w:val="24"/>
          <w:szCs w:val="32"/>
          <w:highlight w:val="white"/>
          <w:lang w:val="en-GB"/>
        </w:rPr>
        <w:t xml:space="preserve"> t start</w:t>
      </w:r>
      <w:r w:rsidRPr="00A81C6A">
        <w:rPr>
          <w:rFonts w:ascii="Times New Roman" w:hAnsi="Times New Roman" w:cs="Times New Roman"/>
          <w:sz w:val="24"/>
          <w:szCs w:val="32"/>
          <w:highlight w:val="white"/>
          <w:lang w:val="en-GB"/>
        </w:rPr>
        <w:t xml:space="preserve"> a business need lots of </w:t>
      </w:r>
      <w:r w:rsidR="007C21B7" w:rsidRPr="00A81C6A">
        <w:rPr>
          <w:rFonts w:ascii="Times New Roman" w:hAnsi="Times New Roman" w:cs="Times New Roman"/>
          <w:sz w:val="24"/>
          <w:szCs w:val="32"/>
          <w:highlight w:val="white"/>
          <w:lang w:val="en-GB"/>
        </w:rPr>
        <w:t>experience</w:t>
      </w:r>
      <w:r w:rsidRPr="00A81C6A">
        <w:rPr>
          <w:rFonts w:ascii="Times New Roman" w:hAnsi="Times New Roman" w:cs="Times New Roman"/>
          <w:sz w:val="24"/>
          <w:szCs w:val="32"/>
          <w:highlight w:val="white"/>
          <w:lang w:val="en-GB"/>
        </w:rPr>
        <w:t xml:space="preserve"> and investment as well as there is a chance of high risk for failure. But I am determined and I planned for starting </w:t>
      </w:r>
      <w:r w:rsidR="000D6047" w:rsidRPr="00A81C6A">
        <w:rPr>
          <w:rFonts w:ascii="Times New Roman" w:hAnsi="Times New Roman" w:cs="Times New Roman"/>
          <w:sz w:val="24"/>
          <w:szCs w:val="32"/>
          <w:highlight w:val="white"/>
          <w:lang w:val="en-GB"/>
        </w:rPr>
        <w:t>the business</w:t>
      </w:r>
      <w:r w:rsidR="007C21B7" w:rsidRPr="00A81C6A">
        <w:rPr>
          <w:rFonts w:ascii="Times New Roman" w:hAnsi="Times New Roman" w:cs="Times New Roman"/>
          <w:sz w:val="24"/>
          <w:szCs w:val="32"/>
          <w:highlight w:val="white"/>
          <w:lang w:val="en-GB"/>
        </w:rPr>
        <w:t>.</w:t>
      </w:r>
      <w:r w:rsidRPr="00A81C6A">
        <w:rPr>
          <w:rFonts w:ascii="Times New Roman" w:hAnsi="Times New Roman" w:cs="Times New Roman"/>
          <w:b/>
          <w:sz w:val="24"/>
          <w:szCs w:val="32"/>
          <w:highlight w:val="white"/>
          <w:lang w:val="en-GB"/>
        </w:rPr>
        <w:t xml:space="preserve">  </w:t>
      </w:r>
      <w:r w:rsidR="00A758C5" w:rsidRPr="00A81C6A">
        <w:rPr>
          <w:rFonts w:ascii="Times New Roman" w:eastAsia="Times New Roman" w:hAnsi="Times New Roman" w:cs="Times New Roman"/>
          <w:color w:val="000000" w:themeColor="text1"/>
          <w:sz w:val="24"/>
          <w:szCs w:val="24"/>
          <w:highlight w:val="white"/>
          <w:lang w:val="en-GB"/>
        </w:rPr>
        <w:t xml:space="preserve">It is common to involve the idea with organisation's plan to establish the structures and design in aspects of business transformation (Ghezzi </w:t>
      </w:r>
      <w:r w:rsidR="00A758C5" w:rsidRPr="00A81C6A">
        <w:rPr>
          <w:rFonts w:ascii="Times New Roman" w:eastAsia="Times New Roman" w:hAnsi="Times New Roman" w:cs="Times New Roman"/>
          <w:i/>
          <w:color w:val="000000" w:themeColor="text1"/>
          <w:sz w:val="24"/>
          <w:szCs w:val="24"/>
          <w:highlight w:val="white"/>
          <w:lang w:val="en-GB"/>
        </w:rPr>
        <w:t>et al.</w:t>
      </w:r>
      <w:r w:rsidR="00A758C5" w:rsidRPr="00A81C6A">
        <w:rPr>
          <w:rFonts w:ascii="Times New Roman" w:eastAsia="Times New Roman" w:hAnsi="Times New Roman" w:cs="Times New Roman"/>
          <w:color w:val="000000" w:themeColor="text1"/>
          <w:sz w:val="24"/>
          <w:szCs w:val="24"/>
          <w:highlight w:val="white"/>
          <w:lang w:val="en-GB"/>
        </w:rPr>
        <w:t xml:space="preserve"> 2015, p.200). </w:t>
      </w:r>
      <w:r w:rsidR="009358F2" w:rsidRPr="00A81C6A">
        <w:rPr>
          <w:rFonts w:ascii="Times New Roman" w:eastAsia="Times New Roman" w:hAnsi="Times New Roman" w:cs="Times New Roman"/>
          <w:color w:val="000000" w:themeColor="text1"/>
          <w:sz w:val="24"/>
          <w:szCs w:val="24"/>
          <w:highlight w:val="white"/>
          <w:lang w:val="en-GB"/>
        </w:rPr>
        <w:t xml:space="preserve">I don’t know that for </w:t>
      </w:r>
      <w:r w:rsidR="00C1032F" w:rsidRPr="00A81C6A">
        <w:rPr>
          <w:rFonts w:ascii="Times New Roman" w:eastAsia="Times New Roman" w:hAnsi="Times New Roman" w:cs="Times New Roman"/>
          <w:color w:val="000000" w:themeColor="text1"/>
          <w:sz w:val="24"/>
          <w:szCs w:val="24"/>
          <w:highlight w:val="white"/>
          <w:lang w:val="en-GB"/>
        </w:rPr>
        <w:t>opening</w:t>
      </w:r>
      <w:r w:rsidR="009358F2" w:rsidRPr="00A81C6A">
        <w:rPr>
          <w:rFonts w:ascii="Times New Roman" w:eastAsia="Times New Roman" w:hAnsi="Times New Roman" w:cs="Times New Roman"/>
          <w:color w:val="000000" w:themeColor="text1"/>
          <w:sz w:val="24"/>
          <w:szCs w:val="24"/>
          <w:highlight w:val="white"/>
          <w:lang w:val="en-GB"/>
        </w:rPr>
        <w:t xml:space="preserve"> a business </w:t>
      </w:r>
      <w:r w:rsidR="00C1032F" w:rsidRPr="00A81C6A">
        <w:rPr>
          <w:rFonts w:ascii="Times New Roman" w:eastAsia="Times New Roman" w:hAnsi="Times New Roman" w:cs="Times New Roman"/>
          <w:color w:val="000000" w:themeColor="text1"/>
          <w:sz w:val="24"/>
          <w:szCs w:val="24"/>
          <w:highlight w:val="white"/>
          <w:lang w:val="en-GB"/>
        </w:rPr>
        <w:t>needs</w:t>
      </w:r>
      <w:r w:rsidR="009358F2" w:rsidRPr="00A81C6A">
        <w:rPr>
          <w:rFonts w:ascii="Times New Roman" w:eastAsia="Times New Roman" w:hAnsi="Times New Roman" w:cs="Times New Roman"/>
          <w:color w:val="000000" w:themeColor="text1"/>
          <w:sz w:val="24"/>
          <w:szCs w:val="24"/>
          <w:highlight w:val="white"/>
          <w:lang w:val="en-GB"/>
        </w:rPr>
        <w:t xml:space="preserve"> lots of legal procedure as well as a good plan so I tried to collect information and tried to make a business plan</w:t>
      </w:r>
      <w:r w:rsidR="007D4E6C" w:rsidRPr="00A81C6A">
        <w:rPr>
          <w:rFonts w:ascii="Times New Roman" w:eastAsia="Times New Roman" w:hAnsi="Times New Roman" w:cs="Times New Roman"/>
          <w:color w:val="000000" w:themeColor="text1"/>
          <w:sz w:val="24"/>
          <w:szCs w:val="24"/>
          <w:highlight w:val="white"/>
          <w:lang w:val="en-GB"/>
        </w:rPr>
        <w:t xml:space="preserve">. I have worked in a team to make the successful </w:t>
      </w:r>
      <w:r w:rsidR="00C1032F" w:rsidRPr="00A81C6A">
        <w:rPr>
          <w:rFonts w:ascii="Times New Roman" w:eastAsia="Times New Roman" w:hAnsi="Times New Roman" w:cs="Times New Roman"/>
          <w:color w:val="000000" w:themeColor="text1"/>
          <w:sz w:val="24"/>
          <w:szCs w:val="24"/>
          <w:highlight w:val="white"/>
          <w:lang w:val="en-GB"/>
        </w:rPr>
        <w:t>business</w:t>
      </w:r>
      <w:r w:rsidR="007D4E6C" w:rsidRPr="00A81C6A">
        <w:rPr>
          <w:rFonts w:ascii="Times New Roman" w:eastAsia="Times New Roman" w:hAnsi="Times New Roman" w:cs="Times New Roman"/>
          <w:color w:val="000000" w:themeColor="text1"/>
          <w:sz w:val="24"/>
          <w:szCs w:val="24"/>
          <w:highlight w:val="white"/>
          <w:lang w:val="en-GB"/>
        </w:rPr>
        <w:t xml:space="preserve"> </w:t>
      </w:r>
      <w:r w:rsidR="00C1032F" w:rsidRPr="00A81C6A">
        <w:rPr>
          <w:rFonts w:ascii="Times New Roman" w:eastAsia="Times New Roman" w:hAnsi="Times New Roman" w:cs="Times New Roman"/>
          <w:color w:val="000000" w:themeColor="text1"/>
          <w:sz w:val="24"/>
          <w:szCs w:val="24"/>
          <w:highlight w:val="white"/>
          <w:lang w:val="en-GB"/>
        </w:rPr>
        <w:t xml:space="preserve">plan. </w:t>
      </w:r>
      <w:r w:rsidR="00E97B62" w:rsidRPr="00A81C6A">
        <w:rPr>
          <w:rFonts w:ascii="Times New Roman" w:eastAsia="Times New Roman" w:hAnsi="Times New Roman" w:cs="Times New Roman"/>
          <w:color w:val="000000" w:themeColor="text1"/>
          <w:sz w:val="24"/>
          <w:szCs w:val="24"/>
          <w:highlight w:val="white"/>
          <w:lang w:val="en-GB"/>
        </w:rPr>
        <w:t xml:space="preserve">While working with team I have understood that </w:t>
      </w:r>
      <w:r w:rsidR="00DD6997" w:rsidRPr="00A81C6A">
        <w:rPr>
          <w:rFonts w:ascii="Times New Roman" w:eastAsia="Times New Roman" w:hAnsi="Times New Roman" w:cs="Times New Roman"/>
          <w:color w:val="000000" w:themeColor="text1"/>
          <w:sz w:val="24"/>
          <w:szCs w:val="24"/>
          <w:highlight w:val="white"/>
          <w:lang w:val="en-GB"/>
        </w:rPr>
        <w:t>the</w:t>
      </w:r>
      <w:r w:rsidR="00A758C5" w:rsidRPr="00A81C6A">
        <w:rPr>
          <w:rFonts w:ascii="Times New Roman" w:eastAsia="Times New Roman" w:hAnsi="Times New Roman" w:cs="Times New Roman"/>
          <w:color w:val="000000" w:themeColor="text1"/>
          <w:sz w:val="24"/>
          <w:szCs w:val="24"/>
          <w:highlight w:val="white"/>
          <w:lang w:val="en-GB"/>
        </w:rPr>
        <w:t xml:space="preserve"> business design is included with the highlights of business purpose and mission. I described the needs and development to </w:t>
      </w:r>
      <w:r w:rsidR="00A758C5" w:rsidRPr="00A81C6A">
        <w:rPr>
          <w:rFonts w:ascii="Times New Roman" w:eastAsia="Times New Roman" w:hAnsi="Times New Roman" w:cs="Times New Roman"/>
          <w:color w:val="000000" w:themeColor="text1"/>
          <w:sz w:val="24"/>
          <w:szCs w:val="24"/>
          <w:highlight w:val="white"/>
          <w:lang w:val="en-GB"/>
        </w:rPr>
        <w:lastRenderedPageBreak/>
        <w:t>enhance the direct analysis of the internal operation to engage the quality and inner case of direct assessments.</w:t>
      </w:r>
      <w:r w:rsidR="00C75080" w:rsidRPr="00A81C6A">
        <w:rPr>
          <w:rFonts w:ascii="Times New Roman" w:eastAsia="Times New Roman" w:hAnsi="Times New Roman" w:cs="Times New Roman"/>
          <w:color w:val="000000" w:themeColor="text1"/>
          <w:sz w:val="24"/>
          <w:szCs w:val="24"/>
          <w:highlight w:val="white"/>
          <w:lang w:val="en-GB"/>
        </w:rPr>
        <w:t xml:space="preserve"> While </w:t>
      </w:r>
      <w:r w:rsidR="00921258" w:rsidRPr="00A81C6A">
        <w:rPr>
          <w:rFonts w:ascii="Times New Roman" w:eastAsia="Times New Roman" w:hAnsi="Times New Roman" w:cs="Times New Roman"/>
          <w:color w:val="000000" w:themeColor="text1"/>
          <w:sz w:val="24"/>
          <w:szCs w:val="24"/>
          <w:highlight w:val="white"/>
          <w:lang w:val="en-GB"/>
        </w:rPr>
        <w:t>working</w:t>
      </w:r>
      <w:r w:rsidR="00C75080" w:rsidRPr="00A81C6A">
        <w:rPr>
          <w:rFonts w:ascii="Times New Roman" w:eastAsia="Times New Roman" w:hAnsi="Times New Roman" w:cs="Times New Roman"/>
          <w:color w:val="000000" w:themeColor="text1"/>
          <w:sz w:val="24"/>
          <w:szCs w:val="24"/>
          <w:highlight w:val="white"/>
          <w:lang w:val="en-GB"/>
        </w:rPr>
        <w:t xml:space="preserve"> with team </w:t>
      </w:r>
      <w:r w:rsidR="00921258" w:rsidRPr="00A81C6A">
        <w:rPr>
          <w:rFonts w:ascii="Times New Roman" w:eastAsia="Times New Roman" w:hAnsi="Times New Roman" w:cs="Times New Roman"/>
          <w:color w:val="000000" w:themeColor="text1"/>
          <w:sz w:val="24"/>
          <w:szCs w:val="24"/>
          <w:highlight w:val="white"/>
          <w:lang w:val="en-GB"/>
        </w:rPr>
        <w:t>some</w:t>
      </w:r>
      <w:r w:rsidR="00C75080" w:rsidRPr="00A81C6A">
        <w:rPr>
          <w:rFonts w:ascii="Times New Roman" w:eastAsia="Times New Roman" w:hAnsi="Times New Roman" w:cs="Times New Roman"/>
          <w:color w:val="000000" w:themeColor="text1"/>
          <w:sz w:val="24"/>
          <w:szCs w:val="24"/>
          <w:highlight w:val="white"/>
          <w:lang w:val="en-GB"/>
        </w:rPr>
        <w:t xml:space="preserve"> time I feel bored and demotivated byu thinking </w:t>
      </w:r>
      <w:r w:rsidR="00921258" w:rsidRPr="00A81C6A">
        <w:rPr>
          <w:rFonts w:ascii="Times New Roman" w:eastAsia="Times New Roman" w:hAnsi="Times New Roman" w:cs="Times New Roman"/>
          <w:color w:val="000000" w:themeColor="text1"/>
          <w:sz w:val="24"/>
          <w:szCs w:val="24"/>
          <w:highlight w:val="white"/>
          <w:lang w:val="en-GB"/>
        </w:rPr>
        <w:t>about</w:t>
      </w:r>
      <w:r w:rsidR="00C75080" w:rsidRPr="00A81C6A">
        <w:rPr>
          <w:rFonts w:ascii="Times New Roman" w:eastAsia="Times New Roman" w:hAnsi="Times New Roman" w:cs="Times New Roman"/>
          <w:color w:val="000000" w:themeColor="text1"/>
          <w:sz w:val="24"/>
          <w:szCs w:val="24"/>
          <w:highlight w:val="white"/>
          <w:lang w:val="en-GB"/>
        </w:rPr>
        <w:t xml:space="preserve"> the success of the business. But my tem </w:t>
      </w:r>
      <w:r w:rsidR="00921258" w:rsidRPr="00A81C6A">
        <w:rPr>
          <w:rFonts w:ascii="Times New Roman" w:eastAsia="Times New Roman" w:hAnsi="Times New Roman" w:cs="Times New Roman"/>
          <w:color w:val="000000" w:themeColor="text1"/>
          <w:sz w:val="24"/>
          <w:szCs w:val="24"/>
          <w:highlight w:val="white"/>
          <w:lang w:val="en-GB"/>
        </w:rPr>
        <w:t>members</w:t>
      </w:r>
      <w:r w:rsidR="00C75080" w:rsidRPr="00A81C6A">
        <w:rPr>
          <w:rFonts w:ascii="Times New Roman" w:eastAsia="Times New Roman" w:hAnsi="Times New Roman" w:cs="Times New Roman"/>
          <w:color w:val="000000" w:themeColor="text1"/>
          <w:sz w:val="24"/>
          <w:szCs w:val="24"/>
          <w:highlight w:val="white"/>
          <w:lang w:val="en-GB"/>
        </w:rPr>
        <w:t xml:space="preserve"> helps me to get motivated and work harder for the business</w:t>
      </w:r>
      <w:r w:rsidR="00D84445" w:rsidRPr="00A81C6A">
        <w:rPr>
          <w:rFonts w:ascii="Times New Roman" w:eastAsia="Times New Roman" w:hAnsi="Times New Roman" w:cs="Times New Roman"/>
          <w:color w:val="000000" w:themeColor="text1"/>
          <w:sz w:val="24"/>
          <w:szCs w:val="24"/>
          <w:highlight w:val="white"/>
          <w:lang w:val="en-GB"/>
        </w:rPr>
        <w:t xml:space="preserve">. </w:t>
      </w:r>
      <w:r w:rsidR="00A758C5" w:rsidRPr="00A81C6A">
        <w:rPr>
          <w:rFonts w:ascii="Times New Roman" w:eastAsia="Times New Roman" w:hAnsi="Times New Roman" w:cs="Times New Roman"/>
          <w:color w:val="000000" w:themeColor="text1"/>
          <w:sz w:val="24"/>
          <w:szCs w:val="24"/>
          <w:highlight w:val="white"/>
          <w:lang w:val="en-GB"/>
        </w:rPr>
        <w:t>After an analysis of the current state and condition of the business</w:t>
      </w:r>
      <w:r w:rsidR="000934CD" w:rsidRPr="00A81C6A">
        <w:rPr>
          <w:rFonts w:ascii="Times New Roman" w:eastAsia="Times New Roman" w:hAnsi="Times New Roman" w:cs="Times New Roman"/>
          <w:color w:val="000000" w:themeColor="text1"/>
          <w:sz w:val="24"/>
          <w:szCs w:val="24"/>
          <w:highlight w:val="white"/>
          <w:lang w:val="en-GB"/>
        </w:rPr>
        <w:t>, it</w:t>
      </w:r>
      <w:r w:rsidR="00A758C5" w:rsidRPr="00A81C6A">
        <w:rPr>
          <w:rFonts w:ascii="Times New Roman" w:eastAsia="Times New Roman" w:hAnsi="Times New Roman" w:cs="Times New Roman"/>
          <w:color w:val="000000" w:themeColor="text1"/>
          <w:sz w:val="24"/>
          <w:szCs w:val="24"/>
          <w:highlight w:val="white"/>
          <w:lang w:val="en-GB"/>
        </w:rPr>
        <w:t xml:space="preserve"> would apply specific business design to improve the structure and management to enhance the culture and social engagements (McK</w:t>
      </w:r>
      <w:r w:rsidR="00872991" w:rsidRPr="00872991">
        <w:rPr>
          <w:rFonts w:ascii="Times New Roman" w:eastAsia="Times New Roman" w:hAnsi="Times New Roman" w:cs="Times New Roman"/>
          <w:color w:val="000000" w:themeColor="text1"/>
          <w:sz w:val="24"/>
          <w:szCs w:val="24"/>
          <w:highlight w:val="white"/>
          <w:lang w:val="en-GB"/>
        </w:rPr>
        <w:t xml:space="preserve"> </w:t>
      </w:r>
      <w:r w:rsidR="00872991">
        <w:rPr>
          <w:rFonts w:ascii="Times New Roman" w:eastAsia="Times New Roman" w:hAnsi="Times New Roman" w:cs="Times New Roman"/>
          <w:color w:val="000000" w:themeColor="text1"/>
          <w:sz w:val="24"/>
          <w:szCs w:val="24"/>
          <w:highlight w:val="white"/>
          <w:lang w:val="en-GB"/>
        </w:rPr>
        <w:t>Boiko, V.I., 2016)</w:t>
      </w:r>
    </w:p>
    <w:p w:rsidR="00F22E6D" w:rsidRPr="00A81C6A" w:rsidRDefault="00A758C5" w:rsidP="00206129">
      <w:pPr>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noProof/>
          <w:color w:val="000000" w:themeColor="text1"/>
          <w:sz w:val="24"/>
          <w:szCs w:val="24"/>
          <w:highlight w:val="white"/>
        </w:rPr>
        <w:drawing>
          <wp:inline distT="114300" distB="114300" distL="114300" distR="114300" wp14:anchorId="6046E64A" wp14:editId="1AFD8EE9">
            <wp:extent cx="3657600" cy="31146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848673616" name="image4.png"/>
                    <pic:cNvPicPr/>
                  </pic:nvPicPr>
                  <pic:blipFill>
                    <a:blip r:embed="rId9"/>
                    <a:stretch>
                      <a:fillRect/>
                    </a:stretch>
                  </pic:blipFill>
                  <pic:spPr>
                    <a:xfrm>
                      <a:off x="0" y="0"/>
                      <a:ext cx="3657600" cy="3114675"/>
                    </a:xfrm>
                    <a:prstGeom prst="rect">
                      <a:avLst/>
                    </a:prstGeom>
                  </pic:spPr>
                </pic:pic>
              </a:graphicData>
            </a:graphic>
          </wp:inline>
        </w:drawing>
      </w:r>
    </w:p>
    <w:p w:rsidR="00F22E6D" w:rsidRPr="00A81C6A" w:rsidRDefault="00A758C5" w:rsidP="00206129">
      <w:pPr>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Figure 2: Business design</w:t>
      </w:r>
    </w:p>
    <w:p w:rsidR="00F22E6D" w:rsidRPr="00A81C6A" w:rsidRDefault="00A758C5" w:rsidP="00206129">
      <w:pPr>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(Source: </w:t>
      </w:r>
      <w:r w:rsidR="00872991">
        <w:rPr>
          <w:rFonts w:ascii="Times New Roman" w:eastAsia="Times New Roman" w:hAnsi="Times New Roman" w:cs="Times New Roman"/>
          <w:color w:val="000000" w:themeColor="text1"/>
          <w:sz w:val="24"/>
          <w:szCs w:val="24"/>
          <w:highlight w:val="white"/>
          <w:lang w:val="en-GB"/>
        </w:rPr>
        <w:t>Boiko, V.I., (2016</w:t>
      </w:r>
      <w:r w:rsidRPr="00A81C6A">
        <w:rPr>
          <w:rFonts w:ascii="Times New Roman" w:eastAsia="Times New Roman" w:hAnsi="Times New Roman" w:cs="Times New Roman"/>
          <w:color w:val="000000" w:themeColor="text1"/>
          <w:sz w:val="24"/>
          <w:szCs w:val="24"/>
          <w:highlight w:val="white"/>
          <w:lang w:val="en-GB"/>
        </w:rPr>
        <w:t>)</w:t>
      </w:r>
    </w:p>
    <w:p w:rsidR="00F22E6D" w:rsidRPr="00A81C6A" w:rsidRDefault="00331190"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We did an </w:t>
      </w:r>
      <w:r w:rsidR="00A758C5" w:rsidRPr="00A81C6A">
        <w:rPr>
          <w:rFonts w:ascii="Times New Roman" w:eastAsia="Times New Roman" w:hAnsi="Times New Roman" w:cs="Times New Roman"/>
          <w:color w:val="000000" w:themeColor="text1"/>
          <w:sz w:val="24"/>
          <w:szCs w:val="24"/>
          <w:highlight w:val="white"/>
          <w:lang w:val="en-GB"/>
        </w:rPr>
        <w:t>identification of current organisational aims and objectives, I reviewed the current state of the business organisation. The concept and detail design would be helpful as I analysed the contemporary plan to change the business needs in case of requirements of the organisational involvements. The key output for the corporate implementation may have the potential marks with current business developments by depending on the current business form (Hop and Greene, 2018). Evaluation of the different cases and conducts can have several points to denote the design with valuable structure with my business.</w:t>
      </w:r>
    </w:p>
    <w:p w:rsidR="00331190" w:rsidRPr="00A81C6A" w:rsidRDefault="00331190"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p>
    <w:p w:rsidR="00331190" w:rsidRPr="00A81C6A" w:rsidRDefault="00331190" w:rsidP="00206129">
      <w:pPr>
        <w:pStyle w:val="Heading3"/>
        <w:spacing w:line="360" w:lineRule="auto"/>
        <w:rPr>
          <w:rFonts w:ascii="Times New Roman" w:hAnsi="Times New Roman" w:cs="Times New Roman"/>
          <w:highlight w:val="white"/>
        </w:rPr>
      </w:pPr>
      <w:bookmarkStart w:id="4" w:name="_Toc522106608"/>
      <w:r w:rsidRPr="00A81C6A">
        <w:rPr>
          <w:rFonts w:ascii="Times New Roman" w:hAnsi="Times New Roman" w:cs="Times New Roman"/>
          <w:highlight w:val="white"/>
        </w:rPr>
        <w:lastRenderedPageBreak/>
        <w:t>Evaluation</w:t>
      </w:r>
      <w:bookmarkEnd w:id="4"/>
    </w:p>
    <w:p w:rsidR="00F22E6D" w:rsidRPr="00A81C6A" w:rsidRDefault="00B60103"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While doing work to make the business I have different </w:t>
      </w:r>
      <w:r w:rsidR="00F8248C" w:rsidRPr="00A81C6A">
        <w:rPr>
          <w:rFonts w:ascii="Times New Roman" w:eastAsia="Times New Roman" w:hAnsi="Times New Roman" w:cs="Times New Roman"/>
          <w:color w:val="000000" w:themeColor="text1"/>
          <w:sz w:val="24"/>
          <w:szCs w:val="24"/>
          <w:highlight w:val="white"/>
          <w:lang w:val="en-GB"/>
        </w:rPr>
        <w:t>experience many</w:t>
      </w:r>
      <w:r w:rsidRPr="00A81C6A">
        <w:rPr>
          <w:rFonts w:ascii="Times New Roman" w:eastAsia="Times New Roman" w:hAnsi="Times New Roman" w:cs="Times New Roman"/>
          <w:color w:val="000000" w:themeColor="text1"/>
          <w:sz w:val="24"/>
          <w:szCs w:val="24"/>
          <w:highlight w:val="white"/>
          <w:lang w:val="en-GB"/>
        </w:rPr>
        <w:t xml:space="preserve"> are good and some are bad. But in total we have enjoyed </w:t>
      </w:r>
      <w:r w:rsidR="00F8248C" w:rsidRPr="00A81C6A">
        <w:rPr>
          <w:rFonts w:ascii="Times New Roman" w:eastAsia="Times New Roman" w:hAnsi="Times New Roman" w:cs="Times New Roman"/>
          <w:color w:val="000000" w:themeColor="text1"/>
          <w:sz w:val="24"/>
          <w:szCs w:val="24"/>
          <w:highlight w:val="white"/>
          <w:lang w:val="en-GB"/>
        </w:rPr>
        <w:t>maki</w:t>
      </w:r>
      <w:r w:rsidRPr="00A81C6A">
        <w:rPr>
          <w:rFonts w:ascii="Times New Roman" w:eastAsia="Times New Roman" w:hAnsi="Times New Roman" w:cs="Times New Roman"/>
          <w:color w:val="000000" w:themeColor="text1"/>
          <w:sz w:val="24"/>
          <w:szCs w:val="24"/>
          <w:highlight w:val="white"/>
          <w:lang w:val="en-GB"/>
        </w:rPr>
        <w:t xml:space="preserve">ng the </w:t>
      </w:r>
      <w:r w:rsidR="00F8248C" w:rsidRPr="00A81C6A">
        <w:rPr>
          <w:rFonts w:ascii="Times New Roman" w:eastAsia="Times New Roman" w:hAnsi="Times New Roman" w:cs="Times New Roman"/>
          <w:color w:val="000000" w:themeColor="text1"/>
          <w:sz w:val="24"/>
          <w:szCs w:val="24"/>
          <w:highlight w:val="white"/>
          <w:lang w:val="en-GB"/>
        </w:rPr>
        <w:t>business</w:t>
      </w:r>
      <w:r w:rsidRPr="00A81C6A">
        <w:rPr>
          <w:rFonts w:ascii="Times New Roman" w:eastAsia="Times New Roman" w:hAnsi="Times New Roman" w:cs="Times New Roman"/>
          <w:color w:val="000000" w:themeColor="text1"/>
          <w:sz w:val="24"/>
          <w:szCs w:val="24"/>
          <w:highlight w:val="white"/>
          <w:lang w:val="en-GB"/>
        </w:rPr>
        <w:t xml:space="preserve"> </w:t>
      </w:r>
      <w:r w:rsidR="00F8248C" w:rsidRPr="00A81C6A">
        <w:rPr>
          <w:rFonts w:ascii="Times New Roman" w:eastAsia="Times New Roman" w:hAnsi="Times New Roman" w:cs="Times New Roman"/>
          <w:color w:val="000000" w:themeColor="text1"/>
          <w:sz w:val="24"/>
          <w:szCs w:val="24"/>
          <w:highlight w:val="white"/>
          <w:lang w:val="en-GB"/>
        </w:rPr>
        <w:t>plan. A</w:t>
      </w:r>
      <w:r w:rsidR="00A758C5" w:rsidRPr="00A81C6A">
        <w:rPr>
          <w:rFonts w:ascii="Times New Roman" w:eastAsia="Times New Roman" w:hAnsi="Times New Roman" w:cs="Times New Roman"/>
          <w:color w:val="000000" w:themeColor="text1"/>
          <w:sz w:val="24"/>
          <w:szCs w:val="24"/>
          <w:highlight w:val="white"/>
          <w:lang w:val="en-GB"/>
        </w:rPr>
        <w:t xml:space="preserve"> small business plan can have several of planning and role to engage the terms with budget denoting (Simón-Moya and Revuelto-Taboada, 2016). I would have a proper business plan to execute the program to enhance my knowledge and skills according to business specification. It has effects on the business investments to engage the operational requirements to highlight the business budget.</w:t>
      </w:r>
    </w:p>
    <w:p w:rsidR="00F8248C" w:rsidRPr="00A81C6A" w:rsidRDefault="00F8248C"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p>
    <w:p w:rsidR="00F22E6D" w:rsidRPr="00A81C6A" w:rsidRDefault="00F8248C"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I felt well while I thinking for </w:t>
      </w:r>
      <w:r w:rsidR="00A758C5" w:rsidRPr="00A81C6A">
        <w:rPr>
          <w:rFonts w:ascii="Times New Roman" w:eastAsia="Times New Roman" w:hAnsi="Times New Roman" w:cs="Times New Roman"/>
          <w:color w:val="000000" w:themeColor="text1"/>
          <w:sz w:val="24"/>
          <w:szCs w:val="24"/>
          <w:highlight w:val="white"/>
          <w:lang w:val="en-GB"/>
        </w:rPr>
        <w:t xml:space="preserve">Resources and management structures may be involved with </w:t>
      </w:r>
      <w:r w:rsidR="00C77813" w:rsidRPr="00A81C6A">
        <w:rPr>
          <w:rFonts w:ascii="Times New Roman" w:eastAsia="Times New Roman" w:hAnsi="Times New Roman" w:cs="Times New Roman"/>
          <w:color w:val="000000" w:themeColor="text1"/>
          <w:sz w:val="24"/>
          <w:szCs w:val="24"/>
          <w:highlight w:val="white"/>
          <w:lang w:val="en-GB"/>
        </w:rPr>
        <w:t>customer’s</w:t>
      </w:r>
      <w:r w:rsidR="00A758C5" w:rsidRPr="00A81C6A">
        <w:rPr>
          <w:rFonts w:ascii="Times New Roman" w:eastAsia="Times New Roman" w:hAnsi="Times New Roman" w:cs="Times New Roman"/>
          <w:color w:val="000000" w:themeColor="text1"/>
          <w:sz w:val="24"/>
          <w:szCs w:val="24"/>
          <w:highlight w:val="white"/>
          <w:lang w:val="en-GB"/>
        </w:rPr>
        <w:t xml:space="preserve"> satisfaction to engage the completion of the products or customers service to join the reasonable price in enh</w:t>
      </w:r>
      <w:r w:rsidRPr="00A81C6A">
        <w:rPr>
          <w:rFonts w:ascii="Times New Roman" w:eastAsia="Times New Roman" w:hAnsi="Times New Roman" w:cs="Times New Roman"/>
          <w:color w:val="000000" w:themeColor="text1"/>
          <w:sz w:val="24"/>
          <w:szCs w:val="24"/>
          <w:highlight w:val="white"/>
          <w:lang w:val="en-GB"/>
        </w:rPr>
        <w:t>ancing the good customer’s base</w:t>
      </w:r>
      <w:r w:rsidR="00A758C5" w:rsidRPr="00A81C6A">
        <w:rPr>
          <w:rFonts w:ascii="Times New Roman" w:eastAsia="Times New Roman" w:hAnsi="Times New Roman" w:cs="Times New Roman"/>
          <w:color w:val="000000" w:themeColor="text1"/>
          <w:sz w:val="24"/>
          <w:szCs w:val="24"/>
          <w:highlight w:val="white"/>
          <w:lang w:val="en-GB"/>
        </w:rPr>
        <w:t>. My organisation's aims and an objective is to develop the store and market competition in existing market facility to engage the goods and services as a reasonable price</w:t>
      </w:r>
      <w:r w:rsidR="005D4D4F" w:rsidRPr="00A81C6A">
        <w:rPr>
          <w:rFonts w:ascii="Times New Roman" w:eastAsia="Times New Roman" w:hAnsi="Times New Roman" w:cs="Times New Roman"/>
          <w:color w:val="000000" w:themeColor="text1"/>
          <w:sz w:val="24"/>
          <w:szCs w:val="24"/>
          <w:highlight w:val="white"/>
          <w:lang w:val="en-GB"/>
        </w:rPr>
        <w:t xml:space="preserve"> </w:t>
      </w:r>
      <w:r w:rsidR="00A758C5" w:rsidRPr="00A81C6A">
        <w:rPr>
          <w:rFonts w:ascii="Times New Roman" w:eastAsia="Times New Roman" w:hAnsi="Times New Roman" w:cs="Times New Roman"/>
          <w:color w:val="000000" w:themeColor="text1"/>
          <w:sz w:val="24"/>
          <w:szCs w:val="24"/>
          <w:highlight w:val="white"/>
          <w:lang w:val="en-GB"/>
        </w:rPr>
        <w:t xml:space="preserve">in the market.  </w:t>
      </w:r>
    </w:p>
    <w:p w:rsidR="00F8248C" w:rsidRPr="00A81C6A" w:rsidRDefault="00F8248C"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p>
    <w:p w:rsidR="00F22E6D" w:rsidRPr="00A81C6A" w:rsidRDefault="00F8248C"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While </w:t>
      </w:r>
      <w:r w:rsidR="00217264" w:rsidRPr="00A81C6A">
        <w:rPr>
          <w:rFonts w:ascii="Times New Roman" w:eastAsia="Times New Roman" w:hAnsi="Times New Roman" w:cs="Times New Roman"/>
          <w:color w:val="000000" w:themeColor="text1"/>
          <w:sz w:val="24"/>
          <w:szCs w:val="24"/>
          <w:highlight w:val="white"/>
          <w:lang w:val="en-GB"/>
        </w:rPr>
        <w:t>seating</w:t>
      </w:r>
      <w:r w:rsidRPr="00A81C6A">
        <w:rPr>
          <w:rFonts w:ascii="Times New Roman" w:eastAsia="Times New Roman" w:hAnsi="Times New Roman" w:cs="Times New Roman"/>
          <w:color w:val="000000" w:themeColor="text1"/>
          <w:sz w:val="24"/>
          <w:szCs w:val="24"/>
          <w:highlight w:val="white"/>
          <w:lang w:val="en-GB"/>
        </w:rPr>
        <w:t xml:space="preserve"> the </w:t>
      </w:r>
      <w:r w:rsidR="00217264" w:rsidRPr="00A81C6A">
        <w:rPr>
          <w:rFonts w:ascii="Times New Roman" w:eastAsia="Times New Roman" w:hAnsi="Times New Roman" w:cs="Times New Roman"/>
          <w:color w:val="000000" w:themeColor="text1"/>
          <w:sz w:val="24"/>
          <w:szCs w:val="24"/>
          <w:highlight w:val="white"/>
          <w:lang w:val="en-GB"/>
        </w:rPr>
        <w:t>organizations</w:t>
      </w:r>
      <w:r w:rsidRPr="00A81C6A">
        <w:rPr>
          <w:rFonts w:ascii="Times New Roman" w:eastAsia="Times New Roman" w:hAnsi="Times New Roman" w:cs="Times New Roman"/>
          <w:color w:val="000000" w:themeColor="text1"/>
          <w:sz w:val="24"/>
          <w:szCs w:val="24"/>
          <w:highlight w:val="white"/>
          <w:lang w:val="en-GB"/>
        </w:rPr>
        <w:t xml:space="preserve"> aims and </w:t>
      </w:r>
      <w:r w:rsidR="00217264" w:rsidRPr="00A81C6A">
        <w:rPr>
          <w:rFonts w:ascii="Times New Roman" w:eastAsia="Times New Roman" w:hAnsi="Times New Roman" w:cs="Times New Roman"/>
          <w:color w:val="000000" w:themeColor="text1"/>
          <w:sz w:val="24"/>
          <w:szCs w:val="24"/>
          <w:highlight w:val="white"/>
          <w:lang w:val="en-GB"/>
        </w:rPr>
        <w:t>objectives</w:t>
      </w:r>
      <w:r w:rsidRPr="00A81C6A">
        <w:rPr>
          <w:rFonts w:ascii="Times New Roman" w:eastAsia="Times New Roman" w:hAnsi="Times New Roman" w:cs="Times New Roman"/>
          <w:color w:val="000000" w:themeColor="text1"/>
          <w:sz w:val="24"/>
          <w:szCs w:val="24"/>
          <w:highlight w:val="white"/>
          <w:lang w:val="en-GB"/>
        </w:rPr>
        <w:t xml:space="preserve"> I feel that some of the team </w:t>
      </w:r>
      <w:r w:rsidR="00633337" w:rsidRPr="00A81C6A">
        <w:rPr>
          <w:rFonts w:ascii="Times New Roman" w:eastAsia="Times New Roman" w:hAnsi="Times New Roman" w:cs="Times New Roman"/>
          <w:color w:val="000000" w:themeColor="text1"/>
          <w:sz w:val="24"/>
          <w:szCs w:val="24"/>
          <w:highlight w:val="white"/>
          <w:lang w:val="en-GB"/>
        </w:rPr>
        <w:t>members are</w:t>
      </w:r>
      <w:r w:rsidR="00217264" w:rsidRPr="00A81C6A">
        <w:rPr>
          <w:rFonts w:ascii="Times New Roman" w:eastAsia="Times New Roman" w:hAnsi="Times New Roman" w:cs="Times New Roman"/>
          <w:color w:val="000000" w:themeColor="text1"/>
          <w:sz w:val="24"/>
          <w:szCs w:val="24"/>
          <w:highlight w:val="white"/>
          <w:lang w:val="en-GB"/>
        </w:rPr>
        <w:t xml:space="preserve"> not </w:t>
      </w:r>
      <w:r w:rsidR="00633337" w:rsidRPr="00A81C6A">
        <w:rPr>
          <w:rFonts w:ascii="Times New Roman" w:eastAsia="Times New Roman" w:hAnsi="Times New Roman" w:cs="Times New Roman"/>
          <w:color w:val="000000" w:themeColor="text1"/>
          <w:sz w:val="24"/>
          <w:szCs w:val="24"/>
          <w:highlight w:val="white"/>
          <w:lang w:val="en-GB"/>
        </w:rPr>
        <w:t>agreeing</w:t>
      </w:r>
      <w:r w:rsidR="00217264" w:rsidRPr="00A81C6A">
        <w:rPr>
          <w:rFonts w:ascii="Times New Roman" w:eastAsia="Times New Roman" w:hAnsi="Times New Roman" w:cs="Times New Roman"/>
          <w:color w:val="000000" w:themeColor="text1"/>
          <w:sz w:val="24"/>
          <w:szCs w:val="24"/>
          <w:highlight w:val="white"/>
          <w:lang w:val="en-GB"/>
        </w:rPr>
        <w:t xml:space="preserve"> with the </w:t>
      </w:r>
      <w:r w:rsidR="00633337" w:rsidRPr="00A81C6A">
        <w:rPr>
          <w:rFonts w:ascii="Times New Roman" w:eastAsia="Times New Roman" w:hAnsi="Times New Roman" w:cs="Times New Roman"/>
          <w:color w:val="000000" w:themeColor="text1"/>
          <w:sz w:val="24"/>
          <w:szCs w:val="24"/>
          <w:highlight w:val="white"/>
          <w:lang w:val="en-GB"/>
        </w:rPr>
        <w:t>seating</w:t>
      </w:r>
      <w:r w:rsidR="00217264" w:rsidRPr="00A81C6A">
        <w:rPr>
          <w:rFonts w:ascii="Times New Roman" w:eastAsia="Times New Roman" w:hAnsi="Times New Roman" w:cs="Times New Roman"/>
          <w:color w:val="000000" w:themeColor="text1"/>
          <w:sz w:val="24"/>
          <w:szCs w:val="24"/>
          <w:highlight w:val="white"/>
          <w:lang w:val="en-GB"/>
        </w:rPr>
        <w:t xml:space="preserve"> of the </w:t>
      </w:r>
      <w:r w:rsidR="00633337" w:rsidRPr="00A81C6A">
        <w:rPr>
          <w:rFonts w:ascii="Times New Roman" w:eastAsia="Times New Roman" w:hAnsi="Times New Roman" w:cs="Times New Roman"/>
          <w:color w:val="000000" w:themeColor="text1"/>
          <w:sz w:val="24"/>
          <w:szCs w:val="24"/>
          <w:highlight w:val="white"/>
          <w:lang w:val="en-GB"/>
        </w:rPr>
        <w:t>objectives.</w:t>
      </w:r>
      <w:r w:rsidR="00633337" w:rsidRPr="00A81C6A">
        <w:rPr>
          <w:rFonts w:ascii="Times New Roman" w:eastAsia="Times New Roman" w:hAnsi="Times New Roman" w:cs="Times New Roman"/>
          <w:b/>
          <w:color w:val="000000" w:themeColor="text1"/>
          <w:sz w:val="24"/>
          <w:szCs w:val="24"/>
          <w:highlight w:val="white"/>
          <w:lang w:val="en-GB"/>
        </w:rPr>
        <w:t xml:space="preserve"> </w:t>
      </w:r>
      <w:r w:rsidR="00633337" w:rsidRPr="00A81C6A">
        <w:rPr>
          <w:rFonts w:ascii="Times New Roman" w:eastAsia="Times New Roman" w:hAnsi="Times New Roman" w:cs="Times New Roman"/>
          <w:color w:val="000000" w:themeColor="text1"/>
          <w:sz w:val="24"/>
          <w:szCs w:val="24"/>
          <w:highlight w:val="white"/>
          <w:lang w:val="en-GB"/>
        </w:rPr>
        <w:t xml:space="preserve">Each members have different idea regarding set objectives so I take ideas of all team members then set a perfect business aim and objectives which will help to achieve the success of the business. </w:t>
      </w:r>
      <w:r w:rsidR="00A758C5" w:rsidRPr="00A81C6A">
        <w:rPr>
          <w:rFonts w:ascii="Times New Roman" w:eastAsia="Times New Roman" w:hAnsi="Times New Roman" w:cs="Times New Roman"/>
          <w:color w:val="000000" w:themeColor="text1"/>
          <w:sz w:val="24"/>
          <w:szCs w:val="24"/>
          <w:highlight w:val="white"/>
          <w:lang w:val="en-GB"/>
        </w:rPr>
        <w:t>I can engage with the customer satisfaction to show the reasonable profit price to fight with the quality of goods and service who will be offered to customers. Reasonable profit, quality of service or products and price are the essential criteria which are responsible for the success of the business.</w:t>
      </w:r>
    </w:p>
    <w:p w:rsidR="00F1603B" w:rsidRPr="00A81C6A" w:rsidRDefault="00F1603B"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p>
    <w:p w:rsidR="00F22E6D" w:rsidRPr="00A81C6A" w:rsidRDefault="00A758C5"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Legal compliances are the key to engage the federal and state taxes to join the analysis and evaluation of my business activity (</w:t>
      </w:r>
      <w:r w:rsidR="00DB4DE1">
        <w:rPr>
          <w:rFonts w:ascii="Times New Roman" w:eastAsia="Times New Roman" w:hAnsi="Times New Roman" w:cs="Times New Roman"/>
          <w:color w:val="000000" w:themeColor="text1"/>
          <w:sz w:val="24"/>
          <w:szCs w:val="24"/>
          <w:highlight w:val="white"/>
          <w:lang w:val="en-GB"/>
        </w:rPr>
        <w:t xml:space="preserve">Yu, W. and Wiklund, J., </w:t>
      </w:r>
      <w:bookmarkStart w:id="5" w:name="_GoBack"/>
      <w:bookmarkEnd w:id="5"/>
      <w:r w:rsidR="00DB4DE1">
        <w:rPr>
          <w:rFonts w:ascii="Times New Roman" w:eastAsia="Times New Roman" w:hAnsi="Times New Roman" w:cs="Times New Roman"/>
          <w:color w:val="000000" w:themeColor="text1"/>
          <w:sz w:val="24"/>
          <w:szCs w:val="24"/>
          <w:highlight w:val="white"/>
          <w:lang w:val="en-GB"/>
        </w:rPr>
        <w:t>2015</w:t>
      </w:r>
      <w:r w:rsidRPr="00A81C6A">
        <w:rPr>
          <w:rFonts w:ascii="Times New Roman" w:eastAsia="Times New Roman" w:hAnsi="Times New Roman" w:cs="Times New Roman"/>
          <w:color w:val="000000" w:themeColor="text1"/>
          <w:sz w:val="24"/>
          <w:szCs w:val="24"/>
          <w:highlight w:val="white"/>
          <w:lang w:val="en-GB"/>
        </w:rPr>
        <w:t>).</w:t>
      </w:r>
      <w:r w:rsidR="00815814" w:rsidRPr="00A81C6A">
        <w:rPr>
          <w:rFonts w:ascii="Times New Roman" w:eastAsia="Times New Roman" w:hAnsi="Times New Roman" w:cs="Times New Roman"/>
          <w:color w:val="000000" w:themeColor="text1"/>
          <w:sz w:val="24"/>
          <w:szCs w:val="24"/>
          <w:highlight w:val="white"/>
          <w:lang w:val="en-GB"/>
        </w:rPr>
        <w:t xml:space="preserve"> </w:t>
      </w:r>
      <w:r w:rsidR="00D27BBA" w:rsidRPr="00A81C6A">
        <w:rPr>
          <w:rFonts w:ascii="Times New Roman" w:eastAsia="Times New Roman" w:hAnsi="Times New Roman" w:cs="Times New Roman"/>
          <w:color w:val="000000" w:themeColor="text1"/>
          <w:sz w:val="24"/>
          <w:szCs w:val="24"/>
          <w:highlight w:val="white"/>
          <w:lang w:val="en-GB"/>
        </w:rPr>
        <w:t>I</w:t>
      </w:r>
      <w:r w:rsidR="00815814" w:rsidRPr="00A81C6A">
        <w:rPr>
          <w:rFonts w:ascii="Times New Roman" w:eastAsia="Times New Roman" w:hAnsi="Times New Roman" w:cs="Times New Roman"/>
          <w:color w:val="000000" w:themeColor="text1"/>
          <w:sz w:val="24"/>
          <w:szCs w:val="24"/>
          <w:highlight w:val="white"/>
          <w:lang w:val="en-GB"/>
        </w:rPr>
        <w:t xml:space="preserve"> and my team </w:t>
      </w:r>
      <w:r w:rsidR="000012B1" w:rsidRPr="00A81C6A">
        <w:rPr>
          <w:rFonts w:ascii="Times New Roman" w:eastAsia="Times New Roman" w:hAnsi="Times New Roman" w:cs="Times New Roman"/>
          <w:color w:val="000000" w:themeColor="text1"/>
          <w:sz w:val="24"/>
          <w:szCs w:val="24"/>
          <w:highlight w:val="white"/>
          <w:lang w:val="en-GB"/>
        </w:rPr>
        <w:t xml:space="preserve">members </w:t>
      </w:r>
      <w:r w:rsidR="00D27BBA" w:rsidRPr="00A81C6A">
        <w:rPr>
          <w:rFonts w:ascii="Times New Roman" w:eastAsia="Times New Roman" w:hAnsi="Times New Roman" w:cs="Times New Roman"/>
          <w:color w:val="000000" w:themeColor="text1"/>
          <w:sz w:val="24"/>
          <w:szCs w:val="24"/>
          <w:highlight w:val="white"/>
          <w:lang w:val="en-GB"/>
        </w:rPr>
        <w:t xml:space="preserve">analyse the legal compline needed,  </w:t>
      </w:r>
      <w:r w:rsidRPr="00A81C6A">
        <w:rPr>
          <w:rFonts w:ascii="Times New Roman" w:eastAsia="Times New Roman" w:hAnsi="Times New Roman" w:cs="Times New Roman"/>
          <w:color w:val="000000" w:themeColor="text1"/>
          <w:sz w:val="24"/>
          <w:szCs w:val="24"/>
          <w:highlight w:val="white"/>
          <w:lang w:val="en-GB"/>
        </w:rPr>
        <w:t xml:space="preserve"> Agreements of partnership, lease agreements, employment and advertising laws are included with my business plan to engage the legal application for the organisation. Consumer Product Safety Act 2005 (no. 1803) is applied to ensure safety policy with the business activity. Compliance with laws can be enhanced with Health and Safety at Work. Act 1974 (c.37) in my business plan.</w:t>
      </w:r>
    </w:p>
    <w:p w:rsidR="00853ED8" w:rsidRPr="00A81C6A" w:rsidRDefault="00D27BBA" w:rsidP="00206129">
      <w:pPr>
        <w:pStyle w:val="Heading3"/>
        <w:spacing w:line="360" w:lineRule="auto"/>
        <w:rPr>
          <w:rFonts w:ascii="Times New Roman" w:eastAsia="Times New Roman" w:hAnsi="Times New Roman" w:cs="Times New Roman"/>
          <w:color w:val="000000" w:themeColor="text1"/>
          <w:szCs w:val="24"/>
          <w:highlight w:val="white"/>
        </w:rPr>
      </w:pPr>
      <w:bookmarkStart w:id="6" w:name="_Toc522106609"/>
      <w:r w:rsidRPr="00A81C6A">
        <w:rPr>
          <w:rFonts w:ascii="Times New Roman" w:hAnsi="Times New Roman" w:cs="Times New Roman"/>
        </w:rPr>
        <w:lastRenderedPageBreak/>
        <w:t>Analysis</w:t>
      </w:r>
      <w:bookmarkEnd w:id="6"/>
    </w:p>
    <w:p w:rsidR="00F22E6D" w:rsidRPr="00A81C6A" w:rsidRDefault="00D27BBA"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I analysed while doing the business plan</w:t>
      </w:r>
      <w:r w:rsidRPr="00A81C6A">
        <w:rPr>
          <w:rFonts w:ascii="Times New Roman" w:eastAsia="Times New Roman" w:hAnsi="Times New Roman" w:cs="Times New Roman"/>
          <w:color w:val="000000" w:themeColor="text1"/>
          <w:sz w:val="24"/>
          <w:szCs w:val="24"/>
          <w:highlight w:val="white"/>
          <w:lang w:val="en-GB"/>
        </w:rPr>
        <w:t xml:space="preserve"> to conduct the leading experience and assesses to improve the different cases with evaluating the same and different cases with experiencing the business plan. According to my skills, I analysed the previous cases with similar and diverse activity with business plan and developments.</w:t>
      </w:r>
      <w:r w:rsidRPr="00A81C6A">
        <w:rPr>
          <w:rFonts w:ascii="Times New Roman" w:eastAsia="Times New Roman" w:hAnsi="Times New Roman" w:cs="Times New Roman"/>
          <w:color w:val="000000" w:themeColor="text1"/>
          <w:sz w:val="24"/>
          <w:szCs w:val="24"/>
          <w:highlight w:val="white"/>
          <w:lang w:val="en-GB"/>
        </w:rPr>
        <w:t xml:space="preserve"> I analyse </w:t>
      </w:r>
      <w:r w:rsidR="00A758C5" w:rsidRPr="00A81C6A">
        <w:rPr>
          <w:rFonts w:ascii="Times New Roman" w:eastAsia="Times New Roman" w:hAnsi="Times New Roman" w:cs="Times New Roman"/>
          <w:color w:val="000000" w:themeColor="text1"/>
          <w:sz w:val="24"/>
          <w:szCs w:val="24"/>
          <w:highlight w:val="white"/>
          <w:lang w:val="en-GB"/>
        </w:rPr>
        <w:t>Market planning and financial markets are included with the developments and sales and targets to enhance th</w:t>
      </w:r>
      <w:r w:rsidRPr="00A81C6A">
        <w:rPr>
          <w:rFonts w:ascii="Times New Roman" w:eastAsia="Times New Roman" w:hAnsi="Times New Roman" w:cs="Times New Roman"/>
          <w:color w:val="000000" w:themeColor="text1"/>
          <w:sz w:val="24"/>
          <w:szCs w:val="24"/>
          <w:highlight w:val="white"/>
          <w:lang w:val="en-GB"/>
        </w:rPr>
        <w:t xml:space="preserve">e market strategy and situation, </w:t>
      </w:r>
      <w:r w:rsidR="00A758C5" w:rsidRPr="00A81C6A">
        <w:rPr>
          <w:rFonts w:ascii="Times New Roman" w:eastAsia="Times New Roman" w:hAnsi="Times New Roman" w:cs="Times New Roman"/>
          <w:color w:val="000000" w:themeColor="text1"/>
          <w:sz w:val="24"/>
          <w:szCs w:val="24"/>
          <w:highlight w:val="white"/>
          <w:lang w:val="en-GB"/>
        </w:rPr>
        <w:t>Sales forecasting, marketing strategy and market requirements are required to engage the competition impacts for joining the competition and market situation.</w:t>
      </w:r>
    </w:p>
    <w:p w:rsidR="00F22E6D" w:rsidRPr="00A81C6A" w:rsidRDefault="00A758C5"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Training and general management are included with the pricing of products and service to engage with the knowledge and issues with pricing and skills to improve the skills and development (Cant, 2016). Market analysis and product analysis would be improved the skills and knowledge to develop the skills and knowledge.</w:t>
      </w:r>
    </w:p>
    <w:p w:rsidR="00D27BBA" w:rsidRPr="00A81C6A" w:rsidRDefault="00D27BBA"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p>
    <w:p w:rsidR="00F22E6D" w:rsidRPr="00A81C6A" w:rsidRDefault="00A758C5"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Management process plays the financial issues to involve the cash flow with the development of the staff's skills (</w:t>
      </w:r>
      <w:r w:rsidR="005B3112">
        <w:rPr>
          <w:rFonts w:ascii="Times New Roman" w:eastAsia="Times New Roman" w:hAnsi="Times New Roman" w:cs="Times New Roman"/>
          <w:color w:val="000000" w:themeColor="text1"/>
          <w:sz w:val="24"/>
          <w:szCs w:val="24"/>
          <w:highlight w:val="white"/>
          <w:lang w:val="en-GB"/>
        </w:rPr>
        <w:t>McKenzie, D., 2017</w:t>
      </w:r>
      <w:r w:rsidRPr="00A81C6A">
        <w:rPr>
          <w:rFonts w:ascii="Times New Roman" w:eastAsia="Times New Roman" w:hAnsi="Times New Roman" w:cs="Times New Roman"/>
          <w:color w:val="000000" w:themeColor="text1"/>
          <w:sz w:val="24"/>
          <w:szCs w:val="24"/>
          <w:highlight w:val="white"/>
          <w:lang w:val="en-GB"/>
        </w:rPr>
        <w:t>). Management process is included the staff's skills and business improvements to understanding the staff's skills and business needs.</w:t>
      </w:r>
    </w:p>
    <w:p w:rsidR="00D27BBA" w:rsidRPr="00A81C6A" w:rsidRDefault="00D27BBA"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p>
    <w:p w:rsidR="00F22E6D" w:rsidRPr="00A81C6A" w:rsidRDefault="00A758C5"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Financial management is forecasting towards the improvements in cash flow and profit and cashes to engage economic engagements. Preparation of income statements and financial planning are neede</w:t>
      </w:r>
      <w:r w:rsidR="005B3112">
        <w:rPr>
          <w:rFonts w:ascii="Times New Roman" w:eastAsia="Times New Roman" w:hAnsi="Times New Roman" w:cs="Times New Roman"/>
          <w:color w:val="000000" w:themeColor="text1"/>
          <w:sz w:val="24"/>
          <w:szCs w:val="24"/>
          <w:highlight w:val="white"/>
          <w:lang w:val="en-GB"/>
        </w:rPr>
        <w:t xml:space="preserve">d to develop the business plan </w:t>
      </w:r>
      <w:r w:rsidRPr="00A81C6A">
        <w:rPr>
          <w:rFonts w:ascii="Times New Roman" w:eastAsia="Times New Roman" w:hAnsi="Times New Roman" w:cs="Times New Roman"/>
          <w:color w:val="000000" w:themeColor="text1"/>
          <w:sz w:val="24"/>
          <w:szCs w:val="24"/>
          <w:highlight w:val="white"/>
          <w:lang w:val="en-GB"/>
        </w:rPr>
        <w:t xml:space="preserve"> </w:t>
      </w:r>
    </w:p>
    <w:p w:rsidR="00F22E6D" w:rsidRPr="00A81C6A" w:rsidRDefault="00A758C5"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SWOT analysis:</w:t>
      </w:r>
    </w:p>
    <w:p w:rsidR="00F22E6D" w:rsidRPr="00A81C6A" w:rsidRDefault="00F22E6D"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22E6D" w:rsidRPr="00A81C6A">
        <w:tc>
          <w:tcPr>
            <w:tcW w:w="4680" w:type="dxa"/>
            <w:shd w:val="clear" w:color="auto" w:fill="auto"/>
            <w:tcMar>
              <w:top w:w="100" w:type="dxa"/>
              <w:left w:w="100" w:type="dxa"/>
              <w:bottom w:w="100" w:type="dxa"/>
              <w:right w:w="100" w:type="dxa"/>
            </w:tcMar>
          </w:tcPr>
          <w:p w:rsidR="00F22E6D" w:rsidRPr="00A81C6A" w:rsidRDefault="00A758C5"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Strengths:</w:t>
            </w:r>
            <w:r w:rsidRPr="00A81C6A">
              <w:rPr>
                <w:rFonts w:ascii="Times New Roman" w:eastAsia="Times New Roman" w:hAnsi="Times New Roman" w:cs="Times New Roman"/>
                <w:color w:val="000000" w:themeColor="text1"/>
                <w:sz w:val="24"/>
                <w:szCs w:val="24"/>
                <w:highlight w:val="white"/>
                <w:lang w:val="en-GB"/>
              </w:rPr>
              <w:t xml:space="preserve"> Staff members are energetic to involve the planning and execution of the decision making policy and planning. Powers are a key factor which can be considered with decision making system. </w:t>
            </w:r>
          </w:p>
        </w:tc>
        <w:tc>
          <w:tcPr>
            <w:tcW w:w="4680" w:type="dxa"/>
            <w:shd w:val="clear" w:color="auto" w:fill="auto"/>
            <w:tcMar>
              <w:top w:w="100" w:type="dxa"/>
              <w:left w:w="100" w:type="dxa"/>
              <w:bottom w:w="100" w:type="dxa"/>
              <w:right w:w="100" w:type="dxa"/>
            </w:tcMar>
          </w:tcPr>
          <w:p w:rsidR="00F22E6D" w:rsidRPr="00A81C6A" w:rsidRDefault="00A758C5"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Weakness:</w:t>
            </w:r>
            <w:r w:rsidRPr="00A81C6A">
              <w:rPr>
                <w:rFonts w:ascii="Times New Roman" w:eastAsia="Times New Roman" w:hAnsi="Times New Roman" w:cs="Times New Roman"/>
                <w:color w:val="000000" w:themeColor="text1"/>
                <w:sz w:val="24"/>
                <w:szCs w:val="24"/>
                <w:highlight w:val="white"/>
                <w:lang w:val="en-GB"/>
              </w:rPr>
              <w:t xml:space="preserve"> Inexperienced staffs and negative cash flow is the weakness of the organisation (</w:t>
            </w:r>
            <w:r w:rsidR="005B3112">
              <w:rPr>
                <w:rFonts w:ascii="Times New Roman" w:eastAsia="Times New Roman" w:hAnsi="Times New Roman" w:cs="Times New Roman"/>
                <w:color w:val="000000" w:themeColor="text1"/>
                <w:sz w:val="24"/>
                <w:szCs w:val="24"/>
                <w:highlight w:val="white"/>
                <w:lang w:val="en-GB"/>
              </w:rPr>
              <w:t>McKenzie, D. 2017</w:t>
            </w:r>
            <w:r w:rsidRPr="00A81C6A">
              <w:rPr>
                <w:rFonts w:ascii="Times New Roman" w:eastAsia="Times New Roman" w:hAnsi="Times New Roman" w:cs="Times New Roman"/>
                <w:color w:val="000000" w:themeColor="text1"/>
                <w:sz w:val="24"/>
                <w:szCs w:val="24"/>
                <w:highlight w:val="white"/>
                <w:lang w:val="en-GB"/>
              </w:rPr>
              <w:t xml:space="preserve">). </w:t>
            </w:r>
          </w:p>
        </w:tc>
      </w:tr>
      <w:tr w:rsidR="00F22E6D" w:rsidRPr="00A81C6A">
        <w:tc>
          <w:tcPr>
            <w:tcW w:w="4680" w:type="dxa"/>
            <w:shd w:val="clear" w:color="auto" w:fill="auto"/>
            <w:tcMar>
              <w:top w:w="100" w:type="dxa"/>
              <w:left w:w="100" w:type="dxa"/>
              <w:bottom w:w="100" w:type="dxa"/>
              <w:right w:w="100" w:type="dxa"/>
            </w:tcMar>
          </w:tcPr>
          <w:p w:rsidR="00F22E6D" w:rsidRPr="00A81C6A" w:rsidRDefault="00A758C5"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Opportunity:</w:t>
            </w:r>
            <w:r w:rsidRPr="00A81C6A">
              <w:rPr>
                <w:rFonts w:ascii="Times New Roman" w:eastAsia="Times New Roman" w:hAnsi="Times New Roman" w:cs="Times New Roman"/>
                <w:color w:val="000000" w:themeColor="text1"/>
                <w:sz w:val="24"/>
                <w:szCs w:val="24"/>
                <w:highlight w:val="white"/>
                <w:lang w:val="en-GB"/>
              </w:rPr>
              <w:t xml:space="preserve"> Differentiations in products </w:t>
            </w:r>
          </w:p>
        </w:tc>
        <w:tc>
          <w:tcPr>
            <w:tcW w:w="4680" w:type="dxa"/>
            <w:shd w:val="clear" w:color="auto" w:fill="auto"/>
            <w:tcMar>
              <w:top w:w="100" w:type="dxa"/>
              <w:left w:w="100" w:type="dxa"/>
              <w:bottom w:w="100" w:type="dxa"/>
              <w:right w:w="100" w:type="dxa"/>
            </w:tcMar>
          </w:tcPr>
          <w:p w:rsidR="00F22E6D" w:rsidRPr="00A81C6A" w:rsidRDefault="00A758C5" w:rsidP="00206129">
            <w:pPr>
              <w:widowControl w:val="0"/>
              <w:pBdr>
                <w:top w:val="nil"/>
                <w:left w:val="nil"/>
                <w:bottom w:val="nil"/>
                <w:right w:val="nil"/>
                <w:between w:val="nil"/>
              </w:pBdr>
              <w:spacing w:line="360" w:lineRule="auto"/>
              <w:contextualSpacing w:val="0"/>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 xml:space="preserve">Threat: </w:t>
            </w:r>
            <w:r w:rsidRPr="00A81C6A">
              <w:rPr>
                <w:rFonts w:ascii="Times New Roman" w:eastAsia="Times New Roman" w:hAnsi="Times New Roman" w:cs="Times New Roman"/>
                <w:color w:val="000000" w:themeColor="text1"/>
                <w:sz w:val="24"/>
                <w:szCs w:val="24"/>
                <w:highlight w:val="white"/>
                <w:lang w:val="en-GB"/>
              </w:rPr>
              <w:t>Competition in financial stability</w:t>
            </w:r>
          </w:p>
        </w:tc>
      </w:tr>
    </w:tbl>
    <w:p w:rsidR="00F22E6D" w:rsidRPr="00A81C6A" w:rsidRDefault="00F22E6D"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p>
    <w:p w:rsidR="00F22E6D" w:rsidRPr="00A81C6A" w:rsidRDefault="00A758C5" w:rsidP="00206129">
      <w:pPr>
        <w:spacing w:line="360" w:lineRule="auto"/>
        <w:contextualSpacing w:val="0"/>
        <w:jc w:val="both"/>
        <w:rPr>
          <w:rFonts w:ascii="Times New Roman" w:eastAsia="Times New Roman" w:hAnsi="Times New Roman" w:cs="Times New Roman"/>
          <w:b/>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PESTLE factors:</w:t>
      </w:r>
    </w:p>
    <w:p w:rsidR="00F22E6D" w:rsidRPr="00A81C6A" w:rsidRDefault="00F22E6D"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F22E6D" w:rsidRPr="00A81C6A">
        <w:tc>
          <w:tcPr>
            <w:tcW w:w="3120" w:type="dxa"/>
            <w:shd w:val="clear" w:color="auto" w:fill="auto"/>
            <w:tcMar>
              <w:top w:w="100" w:type="dxa"/>
              <w:left w:w="100" w:type="dxa"/>
              <w:bottom w:w="100" w:type="dxa"/>
              <w:right w:w="100" w:type="dxa"/>
            </w:tcMar>
          </w:tcPr>
          <w:p w:rsidR="00F22E6D" w:rsidRPr="00A81C6A" w:rsidRDefault="00A758C5" w:rsidP="00206129">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Political:</w:t>
            </w:r>
            <w:r w:rsidRPr="00A81C6A">
              <w:rPr>
                <w:rFonts w:ascii="Times New Roman" w:eastAsia="Times New Roman" w:hAnsi="Times New Roman" w:cs="Times New Roman"/>
                <w:color w:val="000000" w:themeColor="text1"/>
                <w:sz w:val="24"/>
                <w:szCs w:val="24"/>
                <w:highlight w:val="white"/>
                <w:lang w:val="en-GB"/>
              </w:rPr>
              <w:t xml:space="preserve"> Government policy, corruption and internal political issues</w:t>
            </w:r>
          </w:p>
        </w:tc>
        <w:tc>
          <w:tcPr>
            <w:tcW w:w="3120" w:type="dxa"/>
            <w:shd w:val="clear" w:color="auto" w:fill="auto"/>
            <w:tcMar>
              <w:top w:w="100" w:type="dxa"/>
              <w:left w:w="100" w:type="dxa"/>
              <w:bottom w:w="100" w:type="dxa"/>
              <w:right w:w="100" w:type="dxa"/>
            </w:tcMar>
          </w:tcPr>
          <w:p w:rsidR="00F22E6D" w:rsidRPr="00A81C6A" w:rsidRDefault="00A758C5" w:rsidP="00206129">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Economic:</w:t>
            </w:r>
            <w:r w:rsidRPr="00A81C6A">
              <w:rPr>
                <w:rFonts w:ascii="Times New Roman" w:eastAsia="Times New Roman" w:hAnsi="Times New Roman" w:cs="Times New Roman"/>
                <w:color w:val="000000" w:themeColor="text1"/>
                <w:sz w:val="24"/>
                <w:szCs w:val="24"/>
                <w:highlight w:val="white"/>
                <w:lang w:val="en-GB"/>
              </w:rPr>
              <w:t xml:space="preserve"> Taxation, interest rates, international trade </w:t>
            </w:r>
          </w:p>
        </w:tc>
        <w:tc>
          <w:tcPr>
            <w:tcW w:w="3120" w:type="dxa"/>
            <w:shd w:val="clear" w:color="auto" w:fill="auto"/>
            <w:tcMar>
              <w:top w:w="100" w:type="dxa"/>
              <w:left w:w="100" w:type="dxa"/>
              <w:bottom w:w="100" w:type="dxa"/>
              <w:right w:w="100" w:type="dxa"/>
            </w:tcMar>
          </w:tcPr>
          <w:p w:rsidR="00F22E6D" w:rsidRPr="00A81C6A" w:rsidRDefault="00A758C5" w:rsidP="00206129">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Social:</w:t>
            </w:r>
            <w:r w:rsidRPr="00A81C6A">
              <w:rPr>
                <w:rFonts w:ascii="Times New Roman" w:eastAsia="Times New Roman" w:hAnsi="Times New Roman" w:cs="Times New Roman"/>
                <w:color w:val="000000" w:themeColor="text1"/>
                <w:sz w:val="24"/>
                <w:szCs w:val="24"/>
                <w:highlight w:val="white"/>
                <w:lang w:val="en-GB"/>
              </w:rPr>
              <w:t xml:space="preserve"> Brand and technical impacts, lifestyle trends</w:t>
            </w:r>
          </w:p>
        </w:tc>
      </w:tr>
      <w:tr w:rsidR="00F22E6D" w:rsidRPr="00A81C6A">
        <w:tc>
          <w:tcPr>
            <w:tcW w:w="3120" w:type="dxa"/>
            <w:shd w:val="clear" w:color="auto" w:fill="auto"/>
            <w:tcMar>
              <w:top w:w="100" w:type="dxa"/>
              <w:left w:w="100" w:type="dxa"/>
              <w:bottom w:w="100" w:type="dxa"/>
              <w:right w:w="100" w:type="dxa"/>
            </w:tcMar>
          </w:tcPr>
          <w:p w:rsidR="00F22E6D" w:rsidRPr="00A81C6A" w:rsidRDefault="00A758C5" w:rsidP="00206129">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Technological:</w:t>
            </w:r>
            <w:r w:rsidRPr="00A81C6A">
              <w:rPr>
                <w:rFonts w:ascii="Times New Roman" w:eastAsia="Times New Roman" w:hAnsi="Times New Roman" w:cs="Times New Roman"/>
                <w:color w:val="000000" w:themeColor="text1"/>
                <w:sz w:val="24"/>
                <w:szCs w:val="24"/>
                <w:highlight w:val="white"/>
                <w:lang w:val="en-GB"/>
              </w:rPr>
              <w:t xml:space="preserve"> Competition technology, legislation (</w:t>
            </w:r>
            <w:r w:rsidR="005B3112">
              <w:rPr>
                <w:rFonts w:ascii="Times New Roman" w:eastAsia="Times New Roman" w:hAnsi="Times New Roman" w:cs="Times New Roman"/>
                <w:color w:val="000000" w:themeColor="text1"/>
                <w:sz w:val="24"/>
                <w:szCs w:val="24"/>
                <w:highlight w:val="white"/>
                <w:lang w:val="en-GB"/>
              </w:rPr>
              <w:t>McKenzie, D., 2017</w:t>
            </w:r>
            <w:r w:rsidRPr="00A81C6A">
              <w:rPr>
                <w:rFonts w:ascii="Times New Roman" w:eastAsia="Times New Roman" w:hAnsi="Times New Roman" w:cs="Times New Roman"/>
                <w:color w:val="000000" w:themeColor="text1"/>
                <w:sz w:val="24"/>
                <w:szCs w:val="24"/>
                <w:highlight w:val="white"/>
                <w:lang w:val="en-GB"/>
              </w:rPr>
              <w:t>)</w:t>
            </w:r>
          </w:p>
        </w:tc>
        <w:tc>
          <w:tcPr>
            <w:tcW w:w="3120" w:type="dxa"/>
            <w:shd w:val="clear" w:color="auto" w:fill="auto"/>
            <w:tcMar>
              <w:top w:w="100" w:type="dxa"/>
              <w:left w:w="100" w:type="dxa"/>
              <w:bottom w:w="100" w:type="dxa"/>
              <w:right w:w="100" w:type="dxa"/>
            </w:tcMar>
          </w:tcPr>
          <w:p w:rsidR="00F22E6D" w:rsidRPr="00A81C6A" w:rsidRDefault="00A758C5" w:rsidP="00206129">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Legal:</w:t>
            </w:r>
            <w:r w:rsidRPr="00A81C6A">
              <w:rPr>
                <w:rFonts w:ascii="Times New Roman" w:eastAsia="Times New Roman" w:hAnsi="Times New Roman" w:cs="Times New Roman"/>
                <w:color w:val="000000" w:themeColor="text1"/>
                <w:sz w:val="24"/>
                <w:szCs w:val="24"/>
                <w:highlight w:val="white"/>
                <w:lang w:val="en-GB"/>
              </w:rPr>
              <w:t xml:space="preserve"> Current law, tax legislation, safety act </w:t>
            </w:r>
          </w:p>
        </w:tc>
        <w:tc>
          <w:tcPr>
            <w:tcW w:w="3120" w:type="dxa"/>
            <w:shd w:val="clear" w:color="auto" w:fill="auto"/>
            <w:tcMar>
              <w:top w:w="100" w:type="dxa"/>
              <w:left w:w="100" w:type="dxa"/>
              <w:bottom w:w="100" w:type="dxa"/>
              <w:right w:w="100" w:type="dxa"/>
            </w:tcMar>
          </w:tcPr>
          <w:p w:rsidR="00F22E6D" w:rsidRPr="00A81C6A" w:rsidRDefault="00A758C5" w:rsidP="00206129">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b/>
                <w:color w:val="000000" w:themeColor="text1"/>
                <w:sz w:val="24"/>
                <w:szCs w:val="24"/>
                <w:highlight w:val="white"/>
                <w:lang w:val="en-GB"/>
              </w:rPr>
              <w:t xml:space="preserve">Environmental: </w:t>
            </w:r>
            <w:r w:rsidRPr="00A81C6A">
              <w:rPr>
                <w:rFonts w:ascii="Times New Roman" w:eastAsia="Times New Roman" w:hAnsi="Times New Roman" w:cs="Times New Roman"/>
                <w:color w:val="000000" w:themeColor="text1"/>
                <w:sz w:val="24"/>
                <w:szCs w:val="24"/>
                <w:highlight w:val="white"/>
                <w:lang w:val="en-GB"/>
              </w:rPr>
              <w:t>Environmental law and impacts of adverse weather</w:t>
            </w:r>
          </w:p>
        </w:tc>
      </w:tr>
    </w:tbl>
    <w:p w:rsidR="00781FEF" w:rsidRPr="00A81C6A" w:rsidRDefault="00781FEF" w:rsidP="00206129">
      <w:pPr>
        <w:pStyle w:val="Heading2"/>
        <w:rPr>
          <w:rFonts w:cs="Times New Roman"/>
          <w:highlight w:val="white"/>
          <w:lang w:val="en-GB"/>
        </w:rPr>
      </w:pPr>
    </w:p>
    <w:p w:rsidR="00F22E6D" w:rsidRPr="00A81C6A" w:rsidRDefault="00781FEF"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While donning the project I feel and expertise that the</w:t>
      </w:r>
      <w:r w:rsidR="00A758C5" w:rsidRPr="00A81C6A">
        <w:rPr>
          <w:rFonts w:ascii="Times New Roman" w:eastAsia="Times New Roman" w:hAnsi="Times New Roman" w:cs="Times New Roman"/>
          <w:color w:val="000000" w:themeColor="text1"/>
          <w:sz w:val="24"/>
          <w:szCs w:val="24"/>
          <w:highlight w:val="white"/>
          <w:lang w:val="en-GB"/>
        </w:rPr>
        <w:t xml:space="preserve"> employment skills to fulfil the competition with group </w:t>
      </w:r>
      <w:r w:rsidRPr="00A81C6A">
        <w:rPr>
          <w:rFonts w:ascii="Times New Roman" w:eastAsia="Times New Roman" w:hAnsi="Times New Roman" w:cs="Times New Roman"/>
          <w:color w:val="000000" w:themeColor="text1"/>
          <w:sz w:val="24"/>
          <w:szCs w:val="24"/>
          <w:highlight w:val="white"/>
          <w:lang w:val="en-GB"/>
        </w:rPr>
        <w:t>project are</w:t>
      </w:r>
    </w:p>
    <w:p w:rsidR="00F22E6D" w:rsidRPr="00A81C6A" w:rsidRDefault="00A758C5" w:rsidP="00206129">
      <w:pPr>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Communication: Effective communication skills are needed for an individual employee to enhance the job satisfaction rate.</w:t>
      </w:r>
    </w:p>
    <w:p w:rsidR="00F22E6D" w:rsidRPr="00A81C6A" w:rsidRDefault="00A758C5" w:rsidP="00206129">
      <w:pPr>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Problem-solving: The skill is needed for an individual to enhance the project management plan (Simón-Moya and Revuelto-Taboada, 2016).</w:t>
      </w:r>
    </w:p>
    <w:p w:rsidR="00F22E6D" w:rsidRPr="00A81C6A" w:rsidRDefault="00A758C5" w:rsidP="00206129">
      <w:pPr>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Learning: Learning is unique enhanced skill for an individual to engage the talents and adjustments to follow the project plan.</w:t>
      </w:r>
    </w:p>
    <w:p w:rsidR="00F22E6D" w:rsidRPr="00A81C6A" w:rsidRDefault="00A758C5" w:rsidP="00206129">
      <w:pPr>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Teamwork: Teamwork is analysed to engage the skills to involve as employability skills for an individual.</w:t>
      </w:r>
    </w:p>
    <w:p w:rsidR="00F22E6D" w:rsidRPr="00A81C6A" w:rsidRDefault="00A758C5" w:rsidP="00206129">
      <w:pPr>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Planning and organising: It is about the improvement and attachments to help the plan and organising skill within the organisation (Sanjaya, 2017).</w:t>
      </w:r>
    </w:p>
    <w:p w:rsidR="003928E4" w:rsidRPr="00A81C6A" w:rsidRDefault="003928E4" w:rsidP="00206129">
      <w:pPr>
        <w:pStyle w:val="Heading2"/>
        <w:rPr>
          <w:rFonts w:cs="Times New Roman"/>
          <w:highlight w:val="white"/>
          <w:lang w:val="en-GB"/>
        </w:rPr>
      </w:pPr>
    </w:p>
    <w:p w:rsidR="00F22E6D" w:rsidRPr="00A81C6A" w:rsidRDefault="003928E4" w:rsidP="00206129">
      <w:pPr>
        <w:pStyle w:val="Heading2"/>
        <w:jc w:val="center"/>
        <w:rPr>
          <w:rFonts w:cs="Times New Roman"/>
          <w:sz w:val="24"/>
          <w:szCs w:val="24"/>
          <w:highlight w:val="white"/>
          <w:lang w:val="en-GB"/>
        </w:rPr>
      </w:pPr>
      <w:bookmarkStart w:id="7" w:name="_Toc522106610"/>
      <w:r w:rsidRPr="00A81C6A">
        <w:rPr>
          <w:rFonts w:cs="Times New Roman"/>
          <w:noProof/>
          <w:sz w:val="24"/>
          <w:szCs w:val="24"/>
        </w:rPr>
        <w:drawing>
          <wp:inline distT="0" distB="0" distL="0" distR="0" wp14:anchorId="0C6034F3" wp14:editId="61DBF982">
            <wp:extent cx="5235649" cy="2339163"/>
            <wp:effectExtent l="19050" t="0" r="22225" b="0"/>
            <wp:docPr id="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bookmarkEnd w:id="7"/>
    </w:p>
    <w:p w:rsidR="003928E4" w:rsidRPr="00A81C6A" w:rsidRDefault="003928E4" w:rsidP="00206129">
      <w:pPr>
        <w:spacing w:line="360" w:lineRule="auto"/>
        <w:jc w:val="center"/>
        <w:rPr>
          <w:rFonts w:ascii="Times New Roman" w:hAnsi="Times New Roman" w:cs="Times New Roman"/>
          <w:b/>
          <w:sz w:val="24"/>
          <w:szCs w:val="24"/>
          <w:lang w:val="en-GB"/>
        </w:rPr>
      </w:pPr>
      <w:r w:rsidRPr="00A81C6A">
        <w:rPr>
          <w:rFonts w:ascii="Times New Roman" w:hAnsi="Times New Roman" w:cs="Times New Roman"/>
          <w:b/>
          <w:sz w:val="24"/>
          <w:szCs w:val="24"/>
          <w:highlight w:val="white"/>
          <w:lang w:val="en-GB"/>
        </w:rPr>
        <w:t xml:space="preserve">Figure 3: </w:t>
      </w:r>
      <w:r w:rsidRPr="00A81C6A">
        <w:rPr>
          <w:rFonts w:ascii="Times New Roman" w:hAnsi="Times New Roman" w:cs="Times New Roman"/>
          <w:b/>
          <w:sz w:val="24"/>
          <w:szCs w:val="24"/>
          <w:lang w:val="en-GB"/>
        </w:rPr>
        <w:t>Employment skills</w:t>
      </w:r>
    </w:p>
    <w:p w:rsidR="003928E4" w:rsidRPr="00A81C6A" w:rsidRDefault="003928E4" w:rsidP="00206129">
      <w:pPr>
        <w:spacing w:line="360" w:lineRule="auto"/>
        <w:jc w:val="center"/>
        <w:rPr>
          <w:rFonts w:ascii="Times New Roman" w:hAnsi="Times New Roman" w:cs="Times New Roman"/>
          <w:sz w:val="24"/>
          <w:szCs w:val="24"/>
          <w:lang w:val="en-GB"/>
        </w:rPr>
      </w:pPr>
      <w:r w:rsidRPr="00A81C6A">
        <w:rPr>
          <w:rFonts w:ascii="Times New Roman" w:hAnsi="Times New Roman" w:cs="Times New Roman"/>
          <w:sz w:val="24"/>
          <w:szCs w:val="24"/>
          <w:lang w:val="en-GB"/>
        </w:rPr>
        <w:t>(Source: Created by Author)</w:t>
      </w:r>
    </w:p>
    <w:p w:rsidR="003928E4" w:rsidRPr="00A81C6A" w:rsidRDefault="003928E4"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p>
    <w:p w:rsidR="003928E4" w:rsidRPr="00A81C6A" w:rsidRDefault="003928E4"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p>
    <w:p w:rsidR="00F22E6D" w:rsidRPr="00A81C6A" w:rsidRDefault="00A758C5"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w:t>
      </w:r>
    </w:p>
    <w:p w:rsidR="00F22E6D" w:rsidRPr="00A81C6A" w:rsidRDefault="00A758C5" w:rsidP="00206129">
      <w:pPr>
        <w:pStyle w:val="Heading3"/>
        <w:spacing w:line="360" w:lineRule="auto"/>
        <w:rPr>
          <w:rFonts w:ascii="Times New Roman" w:hAnsi="Times New Roman" w:cs="Times New Roman"/>
          <w:highlight w:val="white"/>
        </w:rPr>
      </w:pPr>
      <w:bookmarkStart w:id="8" w:name="_Toc522106611"/>
      <w:r w:rsidRPr="00A81C6A">
        <w:rPr>
          <w:rFonts w:ascii="Times New Roman" w:hAnsi="Times New Roman" w:cs="Times New Roman"/>
          <w:highlight w:val="white"/>
        </w:rPr>
        <w:t>Conclusion</w:t>
      </w:r>
      <w:bookmarkEnd w:id="8"/>
    </w:p>
    <w:p w:rsidR="00781FEF" w:rsidRPr="00A81C6A" w:rsidRDefault="00A758C5" w:rsidP="00206129">
      <w:pPr>
        <w:spacing w:line="360" w:lineRule="auto"/>
        <w:contextualSpacing w:val="0"/>
        <w:jc w:val="both"/>
        <w:rPr>
          <w:rFonts w:ascii="Times New Roman" w:eastAsia="Times New Roman" w:hAnsi="Times New Roman" w:cs="Times New Roman"/>
          <w:color w:val="000000" w:themeColor="text1"/>
          <w:sz w:val="24"/>
          <w:szCs w:val="24"/>
          <w:lang w:val="en-GB"/>
        </w:rPr>
      </w:pPr>
      <w:r w:rsidRPr="00A81C6A">
        <w:rPr>
          <w:rFonts w:ascii="Times New Roman" w:eastAsia="Times New Roman" w:hAnsi="Times New Roman" w:cs="Times New Roman"/>
          <w:color w:val="000000" w:themeColor="text1"/>
          <w:sz w:val="24"/>
          <w:szCs w:val="24"/>
          <w:highlight w:val="white"/>
          <w:lang w:val="en-GB"/>
        </w:rPr>
        <w:t xml:space="preserve">Learning cycle and theory can be enhanced with the learning journey with my experience which will conclude the work demonstration and work responsibility to depend on the informational establishments.  The concept with business design, culture and plan are described as revealing own business strategy and skills to include completion of work. I analysed my review with business plan and design through Gibbs Reflective cycle to explain the principles with competition of work culture and responsibility to develop the business plan and demonstration. The business plan is executed with analysis of own learning perspective to raise and to enhance the business plan in the market. I acquired the cases with employment skills to develop the completion by extending the execution and planning of the business plan and idea. </w:t>
      </w:r>
    </w:p>
    <w:p w:rsidR="00781FEF" w:rsidRPr="00A81C6A" w:rsidRDefault="00781FEF" w:rsidP="00206129">
      <w:pPr>
        <w:spacing w:line="360" w:lineRule="auto"/>
        <w:contextualSpacing w:val="0"/>
        <w:jc w:val="both"/>
        <w:rPr>
          <w:rFonts w:ascii="Times New Roman" w:eastAsia="Times New Roman" w:hAnsi="Times New Roman" w:cs="Times New Roman"/>
          <w:color w:val="000000" w:themeColor="text1"/>
          <w:sz w:val="24"/>
          <w:szCs w:val="24"/>
          <w:lang w:val="en-GB"/>
        </w:rPr>
      </w:pPr>
    </w:p>
    <w:p w:rsidR="00A65125" w:rsidRPr="00A81C6A" w:rsidRDefault="00A65125" w:rsidP="00206129">
      <w:pPr>
        <w:pStyle w:val="Heading3"/>
        <w:spacing w:line="360" w:lineRule="auto"/>
        <w:rPr>
          <w:rFonts w:ascii="Times New Roman" w:hAnsi="Times New Roman" w:cs="Times New Roman"/>
          <w:highlight w:val="white"/>
        </w:rPr>
      </w:pPr>
      <w:bookmarkStart w:id="9" w:name="_Toc522106612"/>
      <w:r w:rsidRPr="00A81C6A">
        <w:rPr>
          <w:rFonts w:ascii="Times New Roman" w:hAnsi="Times New Roman" w:cs="Times New Roman"/>
          <w:highlight w:val="white"/>
        </w:rPr>
        <w:t>Action Plan</w:t>
      </w:r>
      <w:bookmarkEnd w:id="9"/>
    </w:p>
    <w:p w:rsidR="00F831D0" w:rsidRPr="00A81C6A" w:rsidRDefault="00F831D0"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I need better planning and operation to develop the specific plan and details to engage with the achievements to follow the positive work culture and improvements. The action plan will help in </w:t>
      </w:r>
      <w:r w:rsidRPr="00A81C6A">
        <w:rPr>
          <w:rFonts w:ascii="Times New Roman" w:eastAsia="Times New Roman" w:hAnsi="Times New Roman" w:cs="Times New Roman"/>
          <w:color w:val="000000" w:themeColor="text1"/>
          <w:sz w:val="24"/>
          <w:szCs w:val="24"/>
          <w:highlight w:val="white"/>
          <w:lang w:val="en-GB"/>
        </w:rPr>
        <w:lastRenderedPageBreak/>
        <w:t xml:space="preserve">future experience and requirements to engage for betterment of future development (Vurro and Perrini, 2018). When I run the business I will consider the experiences happened while doing the business plan. Communication with the team members and setting goals and objectives. How to work with team and what are the main elements for success in team work I have learned from the team work to think our business will run successfully and will be able to get our desired success from doing the business. </w:t>
      </w:r>
    </w:p>
    <w:p w:rsidR="00F22E6D" w:rsidRPr="00A81C6A" w:rsidRDefault="00A758C5"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hAnsi="Times New Roman" w:cs="Times New Roman"/>
          <w:color w:val="000000" w:themeColor="text1"/>
          <w:lang w:val="en-GB"/>
        </w:rPr>
        <w:br w:type="page"/>
      </w:r>
    </w:p>
    <w:p w:rsidR="00F22E6D" w:rsidRPr="00A81C6A" w:rsidRDefault="00A758C5" w:rsidP="00206129">
      <w:pPr>
        <w:pStyle w:val="Heading1"/>
        <w:rPr>
          <w:rFonts w:cs="Times New Roman"/>
          <w:highlight w:val="white"/>
        </w:rPr>
      </w:pPr>
      <w:bookmarkStart w:id="10" w:name="_Toc522106613"/>
      <w:r w:rsidRPr="00A81C6A">
        <w:rPr>
          <w:rFonts w:cs="Times New Roman"/>
          <w:highlight w:val="white"/>
        </w:rPr>
        <w:lastRenderedPageBreak/>
        <w:t>Reference List</w:t>
      </w:r>
      <w:bookmarkEnd w:id="10"/>
    </w:p>
    <w:p w:rsidR="00594D20" w:rsidRPr="00A81C6A" w:rsidRDefault="00594D20"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Boiko, V.I., (2016). </w:t>
      </w:r>
      <w:r w:rsidR="00C5749F" w:rsidRPr="00A81C6A">
        <w:rPr>
          <w:rFonts w:ascii="Times New Roman" w:eastAsia="Times New Roman" w:hAnsi="Times New Roman" w:cs="Times New Roman"/>
          <w:color w:val="000000" w:themeColor="text1"/>
          <w:sz w:val="24"/>
          <w:szCs w:val="24"/>
          <w:highlight w:val="white"/>
          <w:lang w:val="en-GB"/>
        </w:rPr>
        <w:t xml:space="preserve">Methods of designing and implementing a business plan in the cultural sector of the regions of the country. In </w:t>
      </w:r>
      <w:r w:rsidR="00C5749F" w:rsidRPr="00A81C6A">
        <w:rPr>
          <w:rFonts w:ascii="Times New Roman" w:eastAsia="Times New Roman" w:hAnsi="Times New Roman" w:cs="Times New Roman"/>
          <w:i/>
          <w:color w:val="000000" w:themeColor="text1"/>
          <w:sz w:val="24"/>
          <w:szCs w:val="24"/>
          <w:highlight w:val="white"/>
          <w:lang w:val="en-GB"/>
        </w:rPr>
        <w:t>perspective directions of scientific researches</w:t>
      </w:r>
      <w:r w:rsidRPr="00A81C6A">
        <w:rPr>
          <w:rFonts w:ascii="Times New Roman" w:eastAsia="Times New Roman" w:hAnsi="Times New Roman" w:cs="Times New Roman"/>
          <w:i/>
          <w:color w:val="000000" w:themeColor="text1"/>
          <w:sz w:val="24"/>
          <w:szCs w:val="24"/>
          <w:highlight w:val="white"/>
          <w:lang w:val="en-GB"/>
        </w:rPr>
        <w:t>,</w:t>
      </w:r>
      <w:r w:rsidRPr="00A81C6A">
        <w:rPr>
          <w:rFonts w:ascii="Times New Roman" w:eastAsia="Times New Roman" w:hAnsi="Times New Roman" w:cs="Times New Roman"/>
          <w:color w:val="000000" w:themeColor="text1"/>
          <w:sz w:val="24"/>
          <w:szCs w:val="24"/>
          <w:highlight w:val="white"/>
          <w:lang w:val="en-GB"/>
        </w:rPr>
        <w:t xml:space="preserve"> 56(10), pp. 169-172.</w:t>
      </w:r>
    </w:p>
    <w:p w:rsidR="00594D20" w:rsidRPr="00A81C6A" w:rsidRDefault="00594D20"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Brinckmann, J. and Kim, S.M., (2015). Why we plan: The impact of nascent entrepreneurs' cognitive characteristics and human capital on business planning. </w:t>
      </w:r>
      <w:r w:rsidRPr="00A81C6A">
        <w:rPr>
          <w:rFonts w:ascii="Times New Roman" w:eastAsia="Times New Roman" w:hAnsi="Times New Roman" w:cs="Times New Roman"/>
          <w:i/>
          <w:color w:val="000000" w:themeColor="text1"/>
          <w:sz w:val="24"/>
          <w:szCs w:val="24"/>
          <w:highlight w:val="white"/>
          <w:lang w:val="en-GB"/>
        </w:rPr>
        <w:t>Strategic Entrepreneurship Journal</w:t>
      </w:r>
      <w:r w:rsidRPr="00A81C6A">
        <w:rPr>
          <w:rFonts w:ascii="Times New Roman" w:eastAsia="Times New Roman" w:hAnsi="Times New Roman" w:cs="Times New Roman"/>
          <w:color w:val="000000" w:themeColor="text1"/>
          <w:sz w:val="24"/>
          <w:szCs w:val="24"/>
          <w:highlight w:val="white"/>
          <w:lang w:val="en-GB"/>
        </w:rPr>
        <w:t>, 9(2), pp.153-166.</w:t>
      </w:r>
    </w:p>
    <w:p w:rsidR="00594D20" w:rsidRPr="00A81C6A" w:rsidRDefault="00594D20"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A81C6A">
        <w:rPr>
          <w:rFonts w:ascii="Times New Roman" w:eastAsia="Times New Roman" w:hAnsi="Times New Roman" w:cs="Times New Roman"/>
          <w:color w:val="000000" w:themeColor="text1"/>
          <w:sz w:val="24"/>
          <w:szCs w:val="24"/>
          <w:highlight w:val="white"/>
          <w:lang w:val="en-GB"/>
        </w:rPr>
        <w:t xml:space="preserve">Brinckmann, J., Dew, N., Mayer-Haug, K., Read, S. and Grichnik, D., (2015). </w:t>
      </w:r>
      <w:r w:rsidR="00B463C7" w:rsidRPr="00A81C6A">
        <w:rPr>
          <w:rFonts w:ascii="Times New Roman" w:eastAsia="Times New Roman" w:hAnsi="Times New Roman" w:cs="Times New Roman"/>
          <w:color w:val="000000" w:themeColor="text1"/>
          <w:sz w:val="24"/>
          <w:szCs w:val="24"/>
          <w:highlight w:val="white"/>
          <w:lang w:val="en-GB"/>
        </w:rPr>
        <w:t>Of Those Who Plan: A Meta-Analysis Of The Relationship Between Human Capital And Business Planning (Summary)</w:t>
      </w:r>
      <w:r w:rsidRPr="00A81C6A">
        <w:rPr>
          <w:rFonts w:ascii="Times New Roman" w:eastAsia="Times New Roman" w:hAnsi="Times New Roman" w:cs="Times New Roman"/>
          <w:color w:val="000000" w:themeColor="text1"/>
          <w:sz w:val="24"/>
          <w:szCs w:val="24"/>
          <w:highlight w:val="white"/>
          <w:lang w:val="en-GB"/>
        </w:rPr>
        <w:t xml:space="preserve">. </w:t>
      </w:r>
      <w:r w:rsidRPr="00A81C6A">
        <w:rPr>
          <w:rFonts w:ascii="Times New Roman" w:eastAsia="Times New Roman" w:hAnsi="Times New Roman" w:cs="Times New Roman"/>
          <w:i/>
          <w:color w:val="000000" w:themeColor="text1"/>
          <w:sz w:val="24"/>
          <w:szCs w:val="24"/>
          <w:highlight w:val="white"/>
          <w:lang w:val="en-GB"/>
        </w:rPr>
        <w:t>Frontiers of Entrepreneurship Research</w:t>
      </w:r>
      <w:r w:rsidRPr="00A81C6A">
        <w:rPr>
          <w:rFonts w:ascii="Times New Roman" w:eastAsia="Times New Roman" w:hAnsi="Times New Roman" w:cs="Times New Roman"/>
          <w:color w:val="000000" w:themeColor="text1"/>
          <w:sz w:val="24"/>
          <w:szCs w:val="24"/>
          <w:highlight w:val="white"/>
          <w:lang w:val="en-GB"/>
        </w:rPr>
        <w:t>, 35(3), pp.6-40.</w:t>
      </w:r>
    </w:p>
    <w:p w:rsidR="005A5C6F" w:rsidRPr="00E32A78" w:rsidRDefault="005A5C6F" w:rsidP="005A5C6F">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E32A78">
        <w:rPr>
          <w:rFonts w:ascii="Times New Roman" w:eastAsia="Times New Roman" w:hAnsi="Times New Roman" w:cs="Times New Roman"/>
          <w:color w:val="000000" w:themeColor="text1"/>
          <w:sz w:val="24"/>
          <w:szCs w:val="24"/>
          <w:highlight w:val="white"/>
          <w:lang w:val="en-GB"/>
        </w:rPr>
        <w:t xml:space="preserve">Brinckmann, J. and Kim, S.M., (2015). Why we plan: The impact of nascent entrepreneurs' cognitive characteristics and human capital on business planning. </w:t>
      </w:r>
      <w:r w:rsidRPr="00E32A78">
        <w:rPr>
          <w:rFonts w:ascii="Times New Roman" w:eastAsia="Times New Roman" w:hAnsi="Times New Roman" w:cs="Times New Roman"/>
          <w:i/>
          <w:color w:val="000000" w:themeColor="text1"/>
          <w:sz w:val="24"/>
          <w:szCs w:val="24"/>
          <w:highlight w:val="white"/>
          <w:lang w:val="en-GB"/>
        </w:rPr>
        <w:t>Strategic Entrepreneurship Journal</w:t>
      </w:r>
      <w:r w:rsidRPr="00E32A78">
        <w:rPr>
          <w:rFonts w:ascii="Times New Roman" w:eastAsia="Times New Roman" w:hAnsi="Times New Roman" w:cs="Times New Roman"/>
          <w:color w:val="000000" w:themeColor="text1"/>
          <w:sz w:val="24"/>
          <w:szCs w:val="24"/>
          <w:highlight w:val="white"/>
          <w:lang w:val="en-GB"/>
        </w:rPr>
        <w:t>, 9(2), pp.153-166.</w:t>
      </w:r>
    </w:p>
    <w:p w:rsidR="005A5C6F" w:rsidRPr="00E32A78" w:rsidRDefault="005A5C6F" w:rsidP="005A5C6F">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E32A78">
        <w:rPr>
          <w:rFonts w:ascii="Times New Roman" w:eastAsia="Times New Roman" w:hAnsi="Times New Roman" w:cs="Times New Roman"/>
          <w:color w:val="000000" w:themeColor="text1"/>
          <w:sz w:val="24"/>
          <w:szCs w:val="24"/>
          <w:highlight w:val="white"/>
          <w:lang w:val="en-GB"/>
        </w:rPr>
        <w:t xml:space="preserve">McKenzie, D., (2017). Identifying and spurring high-growth entrepreneurship: Experimental evidence from a business plan competition. </w:t>
      </w:r>
      <w:r w:rsidRPr="00E32A78">
        <w:rPr>
          <w:rFonts w:ascii="Times New Roman" w:eastAsia="Times New Roman" w:hAnsi="Times New Roman" w:cs="Times New Roman"/>
          <w:i/>
          <w:color w:val="000000" w:themeColor="text1"/>
          <w:sz w:val="24"/>
          <w:szCs w:val="24"/>
          <w:highlight w:val="white"/>
          <w:lang w:val="en-GB"/>
        </w:rPr>
        <w:t>American Economic Review</w:t>
      </w:r>
      <w:r w:rsidRPr="00E32A78">
        <w:rPr>
          <w:rFonts w:ascii="Times New Roman" w:eastAsia="Times New Roman" w:hAnsi="Times New Roman" w:cs="Times New Roman"/>
          <w:color w:val="000000" w:themeColor="text1"/>
          <w:sz w:val="24"/>
          <w:szCs w:val="24"/>
          <w:highlight w:val="white"/>
          <w:lang w:val="en-GB"/>
        </w:rPr>
        <w:t>, 107(8), pp.2278-2307.</w:t>
      </w:r>
    </w:p>
    <w:p w:rsidR="005A5C6F" w:rsidRPr="00E32A78" w:rsidRDefault="005A5C6F" w:rsidP="005A5C6F">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E32A78">
        <w:rPr>
          <w:rFonts w:ascii="Times New Roman" w:eastAsia="Times New Roman" w:hAnsi="Times New Roman" w:cs="Times New Roman"/>
          <w:color w:val="000000" w:themeColor="text1"/>
          <w:sz w:val="24"/>
          <w:szCs w:val="24"/>
          <w:highlight w:val="white"/>
          <w:lang w:val="en-GB"/>
        </w:rPr>
        <w:t xml:space="preserve">Yu, W. and Wiklund, J., (2015). Nascent venture team diversity and nascent venture performance: an investigation of business plan and opportunity type (summary). </w:t>
      </w:r>
      <w:r w:rsidRPr="00E32A78">
        <w:rPr>
          <w:rFonts w:ascii="Times New Roman" w:eastAsia="Times New Roman" w:hAnsi="Times New Roman" w:cs="Times New Roman"/>
          <w:i/>
          <w:color w:val="000000" w:themeColor="text1"/>
          <w:sz w:val="24"/>
          <w:szCs w:val="24"/>
          <w:highlight w:val="white"/>
          <w:lang w:val="en-GB"/>
        </w:rPr>
        <w:t>Frontiers of Entrepreneurship Research</w:t>
      </w:r>
      <w:r w:rsidRPr="00E32A78">
        <w:rPr>
          <w:rFonts w:ascii="Times New Roman" w:eastAsia="Times New Roman" w:hAnsi="Times New Roman" w:cs="Times New Roman"/>
          <w:color w:val="000000" w:themeColor="text1"/>
          <w:sz w:val="24"/>
          <w:szCs w:val="24"/>
          <w:highlight w:val="white"/>
          <w:lang w:val="en-GB"/>
        </w:rPr>
        <w:t>, 35(8), pp.11-56.</w:t>
      </w:r>
    </w:p>
    <w:p w:rsidR="00F22E6D" w:rsidRPr="00A81C6A" w:rsidRDefault="00F22E6D" w:rsidP="00206129">
      <w:pPr>
        <w:spacing w:line="360" w:lineRule="auto"/>
        <w:contextualSpacing w:val="0"/>
        <w:jc w:val="both"/>
        <w:rPr>
          <w:rFonts w:ascii="Times New Roman" w:eastAsia="Times New Roman" w:hAnsi="Times New Roman" w:cs="Times New Roman"/>
          <w:color w:val="000000" w:themeColor="text1"/>
          <w:sz w:val="24"/>
          <w:szCs w:val="24"/>
          <w:highlight w:val="white"/>
          <w:lang w:val="en-GB"/>
        </w:rPr>
      </w:pPr>
    </w:p>
    <w:p w:rsidR="00F22E6D" w:rsidRPr="00A81C6A" w:rsidRDefault="00F22E6D" w:rsidP="00206129">
      <w:pPr>
        <w:spacing w:line="360" w:lineRule="auto"/>
        <w:contextualSpacing w:val="0"/>
        <w:rPr>
          <w:rFonts w:ascii="Times New Roman" w:hAnsi="Times New Roman" w:cs="Times New Roman"/>
          <w:color w:val="000000" w:themeColor="text1"/>
          <w:sz w:val="20"/>
          <w:szCs w:val="20"/>
          <w:highlight w:val="white"/>
          <w:lang w:val="en-GB"/>
        </w:rPr>
      </w:pPr>
    </w:p>
    <w:sectPr w:rsidR="00F22E6D" w:rsidRPr="00A81C6A" w:rsidSect="00F22E6D">
      <w:footerReference w:type="default" r:id="rId15"/>
      <w:pgSz w:w="12240" w:h="15840"/>
      <w:pgMar w:top="1440" w:right="1440" w:bottom="1440" w:left="1440" w:header="0"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5DC" w:rsidRDefault="008925DC" w:rsidP="00D0134E">
      <w:pPr>
        <w:spacing w:line="240" w:lineRule="auto"/>
      </w:pPr>
      <w:r>
        <w:separator/>
      </w:r>
    </w:p>
  </w:endnote>
  <w:endnote w:type="continuationSeparator" w:id="0">
    <w:p w:rsidR="008925DC" w:rsidRDefault="008925DC" w:rsidP="00D013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12820"/>
      <w:docPartObj>
        <w:docPartGallery w:val="Page Numbers (Bottom of Page)"/>
        <w:docPartUnique/>
      </w:docPartObj>
    </w:sdtPr>
    <w:sdtEndPr/>
    <w:sdtContent>
      <w:p w:rsidR="00D0134E" w:rsidRDefault="00CC3936">
        <w:pPr>
          <w:pStyle w:val="Footer"/>
          <w:jc w:val="right"/>
        </w:pPr>
        <w:r>
          <w:rPr>
            <w:noProof/>
          </w:rPr>
          <w:fldChar w:fldCharType="begin"/>
        </w:r>
        <w:r>
          <w:rPr>
            <w:noProof/>
          </w:rPr>
          <w:instrText xml:space="preserve"> PAGE   \* MERGEFORMAT </w:instrText>
        </w:r>
        <w:r>
          <w:rPr>
            <w:noProof/>
          </w:rPr>
          <w:fldChar w:fldCharType="separate"/>
        </w:r>
        <w:r w:rsidR="00DB4DE1">
          <w:rPr>
            <w:noProof/>
          </w:rPr>
          <w:t>12</w:t>
        </w:r>
        <w:r>
          <w:rPr>
            <w:noProof/>
          </w:rPr>
          <w:fldChar w:fldCharType="end"/>
        </w:r>
      </w:p>
    </w:sdtContent>
  </w:sdt>
  <w:p w:rsidR="00D0134E" w:rsidRDefault="00D013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5DC" w:rsidRDefault="008925DC" w:rsidP="00D0134E">
      <w:pPr>
        <w:spacing w:line="240" w:lineRule="auto"/>
      </w:pPr>
      <w:r>
        <w:separator/>
      </w:r>
    </w:p>
  </w:footnote>
  <w:footnote w:type="continuationSeparator" w:id="0">
    <w:p w:rsidR="008925DC" w:rsidRDefault="008925DC" w:rsidP="00D0134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46AAE"/>
    <w:multiLevelType w:val="hybridMultilevel"/>
    <w:tmpl w:val="00000000"/>
    <w:lvl w:ilvl="0" w:tplc="2048CA2A">
      <w:start w:val="1"/>
      <w:numFmt w:val="decimal"/>
      <w:lvlText w:val="%1."/>
      <w:lvlJc w:val="left"/>
      <w:pPr>
        <w:ind w:left="720" w:hanging="360"/>
      </w:pPr>
      <w:rPr>
        <w:u w:val="none"/>
      </w:rPr>
    </w:lvl>
    <w:lvl w:ilvl="1" w:tplc="6854E1EC">
      <w:start w:val="1"/>
      <w:numFmt w:val="lowerLetter"/>
      <w:lvlText w:val="%2."/>
      <w:lvlJc w:val="left"/>
      <w:pPr>
        <w:ind w:left="1440" w:hanging="360"/>
      </w:pPr>
      <w:rPr>
        <w:u w:val="none"/>
      </w:rPr>
    </w:lvl>
    <w:lvl w:ilvl="2" w:tplc="ABA0ACF4">
      <w:start w:val="1"/>
      <w:numFmt w:val="lowerRoman"/>
      <w:lvlText w:val="%3."/>
      <w:lvlJc w:val="right"/>
      <w:pPr>
        <w:ind w:left="2160" w:hanging="360"/>
      </w:pPr>
      <w:rPr>
        <w:u w:val="none"/>
      </w:rPr>
    </w:lvl>
    <w:lvl w:ilvl="3" w:tplc="9FCE11BE">
      <w:start w:val="1"/>
      <w:numFmt w:val="decimal"/>
      <w:lvlText w:val="%4."/>
      <w:lvlJc w:val="left"/>
      <w:pPr>
        <w:ind w:left="2880" w:hanging="360"/>
      </w:pPr>
      <w:rPr>
        <w:u w:val="none"/>
      </w:rPr>
    </w:lvl>
    <w:lvl w:ilvl="4" w:tplc="1FBCB4F0">
      <w:start w:val="1"/>
      <w:numFmt w:val="lowerLetter"/>
      <w:lvlText w:val="%5."/>
      <w:lvlJc w:val="left"/>
      <w:pPr>
        <w:ind w:left="3600" w:hanging="360"/>
      </w:pPr>
      <w:rPr>
        <w:u w:val="none"/>
      </w:rPr>
    </w:lvl>
    <w:lvl w:ilvl="5" w:tplc="D464B110">
      <w:start w:val="1"/>
      <w:numFmt w:val="lowerRoman"/>
      <w:lvlText w:val="%6."/>
      <w:lvlJc w:val="right"/>
      <w:pPr>
        <w:ind w:left="4320" w:hanging="360"/>
      </w:pPr>
      <w:rPr>
        <w:u w:val="none"/>
      </w:rPr>
    </w:lvl>
    <w:lvl w:ilvl="6" w:tplc="54BABF30">
      <w:start w:val="1"/>
      <w:numFmt w:val="decimal"/>
      <w:lvlText w:val="%7."/>
      <w:lvlJc w:val="left"/>
      <w:pPr>
        <w:ind w:left="5040" w:hanging="360"/>
      </w:pPr>
      <w:rPr>
        <w:u w:val="none"/>
      </w:rPr>
    </w:lvl>
    <w:lvl w:ilvl="7" w:tplc="103C4274">
      <w:start w:val="1"/>
      <w:numFmt w:val="lowerLetter"/>
      <w:lvlText w:val="%8."/>
      <w:lvlJc w:val="left"/>
      <w:pPr>
        <w:ind w:left="5760" w:hanging="360"/>
      </w:pPr>
      <w:rPr>
        <w:u w:val="none"/>
      </w:rPr>
    </w:lvl>
    <w:lvl w:ilvl="8" w:tplc="F0520C1A">
      <w:start w:val="1"/>
      <w:numFmt w:val="lowerRoman"/>
      <w:lvlText w:val="%9."/>
      <w:lvlJc w:val="right"/>
      <w:pPr>
        <w:ind w:left="6480" w:hanging="360"/>
      </w:pPr>
      <w:rPr>
        <w:u w:val="none"/>
      </w:rPr>
    </w:lvl>
  </w:abstractNum>
  <w:abstractNum w:abstractNumId="1">
    <w:nsid w:val="767FC21C"/>
    <w:multiLevelType w:val="hybridMultilevel"/>
    <w:tmpl w:val="00000000"/>
    <w:lvl w:ilvl="0" w:tplc="7A42D666">
      <w:start w:val="1"/>
      <w:numFmt w:val="bullet"/>
      <w:lvlText w:val="●"/>
      <w:lvlJc w:val="left"/>
      <w:pPr>
        <w:ind w:left="720" w:hanging="360"/>
      </w:pPr>
      <w:rPr>
        <w:u w:val="none"/>
      </w:rPr>
    </w:lvl>
    <w:lvl w:ilvl="1" w:tplc="9E1C06C8">
      <w:start w:val="1"/>
      <w:numFmt w:val="bullet"/>
      <w:lvlText w:val="○"/>
      <w:lvlJc w:val="left"/>
      <w:pPr>
        <w:ind w:left="1440" w:hanging="360"/>
      </w:pPr>
      <w:rPr>
        <w:u w:val="none"/>
      </w:rPr>
    </w:lvl>
    <w:lvl w:ilvl="2" w:tplc="6F2C7382">
      <w:start w:val="1"/>
      <w:numFmt w:val="bullet"/>
      <w:lvlText w:val="■"/>
      <w:lvlJc w:val="left"/>
      <w:pPr>
        <w:ind w:left="2160" w:hanging="360"/>
      </w:pPr>
      <w:rPr>
        <w:u w:val="none"/>
      </w:rPr>
    </w:lvl>
    <w:lvl w:ilvl="3" w:tplc="D55CAEBA">
      <w:start w:val="1"/>
      <w:numFmt w:val="bullet"/>
      <w:lvlText w:val="●"/>
      <w:lvlJc w:val="left"/>
      <w:pPr>
        <w:ind w:left="2880" w:hanging="360"/>
      </w:pPr>
      <w:rPr>
        <w:u w:val="none"/>
      </w:rPr>
    </w:lvl>
    <w:lvl w:ilvl="4" w:tplc="9E3E3694">
      <w:start w:val="1"/>
      <w:numFmt w:val="bullet"/>
      <w:lvlText w:val="○"/>
      <w:lvlJc w:val="left"/>
      <w:pPr>
        <w:ind w:left="3600" w:hanging="360"/>
      </w:pPr>
      <w:rPr>
        <w:u w:val="none"/>
      </w:rPr>
    </w:lvl>
    <w:lvl w:ilvl="5" w:tplc="4682445A">
      <w:start w:val="1"/>
      <w:numFmt w:val="bullet"/>
      <w:lvlText w:val="■"/>
      <w:lvlJc w:val="left"/>
      <w:pPr>
        <w:ind w:left="4320" w:hanging="360"/>
      </w:pPr>
      <w:rPr>
        <w:u w:val="none"/>
      </w:rPr>
    </w:lvl>
    <w:lvl w:ilvl="6" w:tplc="B81EF016">
      <w:start w:val="1"/>
      <w:numFmt w:val="bullet"/>
      <w:lvlText w:val="●"/>
      <w:lvlJc w:val="left"/>
      <w:pPr>
        <w:ind w:left="5040" w:hanging="360"/>
      </w:pPr>
      <w:rPr>
        <w:u w:val="none"/>
      </w:rPr>
    </w:lvl>
    <w:lvl w:ilvl="7" w:tplc="084A64F2">
      <w:start w:val="1"/>
      <w:numFmt w:val="bullet"/>
      <w:lvlText w:val="○"/>
      <w:lvlJc w:val="left"/>
      <w:pPr>
        <w:ind w:left="5760" w:hanging="360"/>
      </w:pPr>
      <w:rPr>
        <w:u w:val="none"/>
      </w:rPr>
    </w:lvl>
    <w:lvl w:ilvl="8" w:tplc="1AEE78B6">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E6D"/>
    <w:rsid w:val="000012B1"/>
    <w:rsid w:val="000934CD"/>
    <w:rsid w:val="000D6047"/>
    <w:rsid w:val="001213A5"/>
    <w:rsid w:val="00165D78"/>
    <w:rsid w:val="00206129"/>
    <w:rsid w:val="00217264"/>
    <w:rsid w:val="0024250B"/>
    <w:rsid w:val="00331190"/>
    <w:rsid w:val="003928E4"/>
    <w:rsid w:val="00471FB4"/>
    <w:rsid w:val="004724E2"/>
    <w:rsid w:val="00485E1C"/>
    <w:rsid w:val="004A1539"/>
    <w:rsid w:val="00526A52"/>
    <w:rsid w:val="00576128"/>
    <w:rsid w:val="00594D20"/>
    <w:rsid w:val="00597DBA"/>
    <w:rsid w:val="005A2608"/>
    <w:rsid w:val="005A5C6F"/>
    <w:rsid w:val="005B3112"/>
    <w:rsid w:val="005D4D4F"/>
    <w:rsid w:val="00633337"/>
    <w:rsid w:val="00670350"/>
    <w:rsid w:val="006E2862"/>
    <w:rsid w:val="00727450"/>
    <w:rsid w:val="00764329"/>
    <w:rsid w:val="00781FEF"/>
    <w:rsid w:val="007C21B7"/>
    <w:rsid w:val="007D4E6C"/>
    <w:rsid w:val="008056F9"/>
    <w:rsid w:val="00815814"/>
    <w:rsid w:val="00844387"/>
    <w:rsid w:val="00853ED8"/>
    <w:rsid w:val="00872991"/>
    <w:rsid w:val="008925DC"/>
    <w:rsid w:val="00921258"/>
    <w:rsid w:val="009358F2"/>
    <w:rsid w:val="00971AF5"/>
    <w:rsid w:val="00A1119B"/>
    <w:rsid w:val="00A65125"/>
    <w:rsid w:val="00A758C5"/>
    <w:rsid w:val="00A81C6A"/>
    <w:rsid w:val="00AA699B"/>
    <w:rsid w:val="00B463C7"/>
    <w:rsid w:val="00B60103"/>
    <w:rsid w:val="00BD5BB6"/>
    <w:rsid w:val="00C1032F"/>
    <w:rsid w:val="00C5749F"/>
    <w:rsid w:val="00C75080"/>
    <w:rsid w:val="00C77813"/>
    <w:rsid w:val="00C83CA7"/>
    <w:rsid w:val="00CC3936"/>
    <w:rsid w:val="00D0134E"/>
    <w:rsid w:val="00D053C9"/>
    <w:rsid w:val="00D27BBA"/>
    <w:rsid w:val="00D84445"/>
    <w:rsid w:val="00DB4DE1"/>
    <w:rsid w:val="00DD6997"/>
    <w:rsid w:val="00E32A78"/>
    <w:rsid w:val="00E91EEE"/>
    <w:rsid w:val="00E97B62"/>
    <w:rsid w:val="00F1603B"/>
    <w:rsid w:val="00F22E6D"/>
    <w:rsid w:val="00F8248C"/>
    <w:rsid w:val="00F831D0"/>
    <w:rsid w:val="00FB1C82"/>
    <w:rsid w:val="00FB4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70DD31-6D50-4145-A64C-E551977A5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22E6D"/>
  </w:style>
  <w:style w:type="paragraph" w:styleId="Heading1">
    <w:name w:val="heading 1"/>
    <w:basedOn w:val="Normal"/>
    <w:next w:val="Normal"/>
    <w:rsid w:val="005D4D4F"/>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
    <w:next w:val="Normal"/>
    <w:rsid w:val="005D4D4F"/>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
    <w:next w:val="Normal"/>
    <w:autoRedefine/>
    <w:rsid w:val="00727450"/>
    <w:pPr>
      <w:keepNext/>
      <w:keepLines/>
      <w:spacing w:before="320" w:after="80"/>
      <w:jc w:val="both"/>
      <w:outlineLvl w:val="2"/>
    </w:pPr>
    <w:rPr>
      <w:b/>
      <w:sz w:val="24"/>
      <w:szCs w:val="28"/>
      <w:lang w:val="en-GB"/>
    </w:rPr>
  </w:style>
  <w:style w:type="paragraph" w:styleId="Heading4">
    <w:name w:val="heading 4"/>
    <w:basedOn w:val="Normal"/>
    <w:next w:val="Normal"/>
    <w:rsid w:val="00F22E6D"/>
    <w:pPr>
      <w:keepNext/>
      <w:keepLines/>
      <w:spacing w:before="280" w:after="80"/>
      <w:outlineLvl w:val="3"/>
    </w:pPr>
    <w:rPr>
      <w:color w:val="666666"/>
      <w:sz w:val="24"/>
      <w:szCs w:val="24"/>
    </w:rPr>
  </w:style>
  <w:style w:type="paragraph" w:styleId="Heading5">
    <w:name w:val="heading 5"/>
    <w:basedOn w:val="Normal"/>
    <w:next w:val="Normal"/>
    <w:rsid w:val="00F22E6D"/>
    <w:pPr>
      <w:keepNext/>
      <w:keepLines/>
      <w:spacing w:before="240" w:after="80"/>
      <w:outlineLvl w:val="4"/>
    </w:pPr>
    <w:rPr>
      <w:color w:val="666666"/>
    </w:rPr>
  </w:style>
  <w:style w:type="paragraph" w:styleId="Heading6">
    <w:name w:val="heading 6"/>
    <w:basedOn w:val="Normal"/>
    <w:next w:val="Normal"/>
    <w:rsid w:val="00F22E6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22E6D"/>
    <w:pPr>
      <w:keepNext/>
      <w:keepLines/>
      <w:spacing w:after="60"/>
    </w:pPr>
    <w:rPr>
      <w:sz w:val="52"/>
      <w:szCs w:val="52"/>
    </w:rPr>
  </w:style>
  <w:style w:type="paragraph" w:styleId="Subtitle">
    <w:name w:val="Subtitle"/>
    <w:basedOn w:val="Normal"/>
    <w:next w:val="Normal"/>
    <w:rsid w:val="00F22E6D"/>
    <w:pPr>
      <w:keepNext/>
      <w:keepLines/>
      <w:spacing w:after="320"/>
    </w:pPr>
    <w:rPr>
      <w:color w:val="666666"/>
      <w:sz w:val="30"/>
      <w:szCs w:val="30"/>
    </w:rPr>
  </w:style>
  <w:style w:type="table" w:customStyle="1" w:styleId="Table1">
    <w:name w:val="Table1"/>
    <w:basedOn w:val="TableNormal"/>
    <w:rsid w:val="00F22E6D"/>
    <w:tblPr>
      <w:tblStyleRowBandSize w:val="1"/>
      <w:tblStyleColBandSize w:val="1"/>
      <w:tblInd w:w="0" w:type="dxa"/>
      <w:tblCellMar>
        <w:top w:w="100" w:type="dxa"/>
        <w:left w:w="100" w:type="dxa"/>
        <w:bottom w:w="100" w:type="dxa"/>
        <w:right w:w="100" w:type="dxa"/>
      </w:tblCellMar>
    </w:tblPr>
  </w:style>
  <w:style w:type="table" w:customStyle="1" w:styleId="Table2">
    <w:name w:val="Table2"/>
    <w:basedOn w:val="TableNormal"/>
    <w:rsid w:val="00F22E6D"/>
    <w:tblPr>
      <w:tblStyleRowBandSize w:val="1"/>
      <w:tblStyleColBandSize w:val="1"/>
      <w:tblInd w:w="0" w:type="dxa"/>
      <w:tblCellMar>
        <w:top w:w="100" w:type="dxa"/>
        <w:left w:w="100" w:type="dxa"/>
        <w:bottom w:w="100" w:type="dxa"/>
        <w:right w:w="100" w:type="dxa"/>
      </w:tblCellMar>
    </w:tbl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F22E6D"/>
    <w:pPr>
      <w:spacing w:line="240" w:lineRule="auto"/>
    </w:pPr>
    <w:rPr>
      <w:sz w:val="20"/>
      <w:szCs w:val="20"/>
    </w:rPr>
  </w:style>
  <w:style w:type="character" w:customStyle="1" w:styleId="CommentTextChar">
    <w:name w:val="Comment Text Char"/>
    <w:basedOn w:val="DefaultParagraphFont"/>
    <w:link w:val="CommentText"/>
    <w:uiPriority w:val="99"/>
    <w:semiHidden/>
    <w:rsid w:val="00F22E6D"/>
    <w:rPr>
      <w:sz w:val="20"/>
      <w:szCs w:val="20"/>
    </w:rPr>
  </w:style>
  <w:style w:type="paragraph" w:styleId="BalloonText">
    <w:name w:val="Balloon Text"/>
    <w:basedOn w:val="Normal"/>
    <w:link w:val="BalloonTextChar"/>
    <w:uiPriority w:val="99"/>
    <w:semiHidden/>
    <w:unhideWhenUsed/>
    <w:rsid w:val="00E32A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A78"/>
    <w:rPr>
      <w:rFonts w:ascii="Tahoma" w:hAnsi="Tahoma" w:cs="Tahoma"/>
      <w:sz w:val="16"/>
      <w:szCs w:val="16"/>
    </w:rPr>
  </w:style>
  <w:style w:type="paragraph" w:styleId="TOCHeading">
    <w:name w:val="TOC Heading"/>
    <w:basedOn w:val="Heading1"/>
    <w:next w:val="Normal"/>
    <w:uiPriority w:val="39"/>
    <w:semiHidden/>
    <w:unhideWhenUsed/>
    <w:qFormat/>
    <w:rsid w:val="008056F9"/>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056F9"/>
    <w:pPr>
      <w:spacing w:after="100"/>
    </w:pPr>
  </w:style>
  <w:style w:type="paragraph" w:styleId="TOC2">
    <w:name w:val="toc 2"/>
    <w:basedOn w:val="Normal"/>
    <w:next w:val="Normal"/>
    <w:autoRedefine/>
    <w:uiPriority w:val="39"/>
    <w:unhideWhenUsed/>
    <w:rsid w:val="008056F9"/>
    <w:pPr>
      <w:spacing w:after="100"/>
      <w:ind w:left="220"/>
    </w:pPr>
  </w:style>
  <w:style w:type="character" w:styleId="Hyperlink">
    <w:name w:val="Hyperlink"/>
    <w:basedOn w:val="DefaultParagraphFont"/>
    <w:uiPriority w:val="99"/>
    <w:unhideWhenUsed/>
    <w:rsid w:val="008056F9"/>
    <w:rPr>
      <w:color w:val="0000FF" w:themeColor="hyperlink"/>
      <w:u w:val="single"/>
    </w:rPr>
  </w:style>
  <w:style w:type="paragraph" w:styleId="Header">
    <w:name w:val="header"/>
    <w:basedOn w:val="Normal"/>
    <w:link w:val="HeaderChar"/>
    <w:uiPriority w:val="99"/>
    <w:unhideWhenUsed/>
    <w:rsid w:val="00D0134E"/>
    <w:pPr>
      <w:tabs>
        <w:tab w:val="center" w:pos="4680"/>
        <w:tab w:val="right" w:pos="9360"/>
      </w:tabs>
      <w:spacing w:line="240" w:lineRule="auto"/>
    </w:pPr>
  </w:style>
  <w:style w:type="character" w:customStyle="1" w:styleId="HeaderChar">
    <w:name w:val="Header Char"/>
    <w:basedOn w:val="DefaultParagraphFont"/>
    <w:link w:val="Header"/>
    <w:uiPriority w:val="99"/>
    <w:rsid w:val="00D0134E"/>
  </w:style>
  <w:style w:type="paragraph" w:styleId="Footer">
    <w:name w:val="footer"/>
    <w:basedOn w:val="Normal"/>
    <w:link w:val="FooterChar"/>
    <w:uiPriority w:val="99"/>
    <w:unhideWhenUsed/>
    <w:rsid w:val="00D0134E"/>
    <w:pPr>
      <w:tabs>
        <w:tab w:val="center" w:pos="4680"/>
        <w:tab w:val="right" w:pos="9360"/>
      </w:tabs>
      <w:spacing w:line="240" w:lineRule="auto"/>
    </w:pPr>
  </w:style>
  <w:style w:type="character" w:customStyle="1" w:styleId="FooterChar">
    <w:name w:val="Footer Char"/>
    <w:basedOn w:val="DefaultParagraphFont"/>
    <w:link w:val="Footer"/>
    <w:uiPriority w:val="99"/>
    <w:rsid w:val="00D0134E"/>
  </w:style>
  <w:style w:type="paragraph" w:customStyle="1" w:styleId="Normal1">
    <w:name w:val="Normal1"/>
    <w:rsid w:val="00844387"/>
  </w:style>
  <w:style w:type="paragraph" w:styleId="CommentSubject">
    <w:name w:val="annotation subject"/>
    <w:basedOn w:val="CommentText"/>
    <w:next w:val="CommentText"/>
    <w:link w:val="CommentSubjectChar"/>
    <w:uiPriority w:val="99"/>
    <w:semiHidden/>
    <w:unhideWhenUsed/>
    <w:rsid w:val="0024250B"/>
    <w:rPr>
      <w:b/>
      <w:bCs/>
    </w:rPr>
  </w:style>
  <w:style w:type="character" w:customStyle="1" w:styleId="CommentSubjectChar">
    <w:name w:val="Comment Subject Char"/>
    <w:basedOn w:val="CommentTextChar"/>
    <w:link w:val="CommentSubject"/>
    <w:uiPriority w:val="99"/>
    <w:semiHidden/>
    <w:rsid w:val="0024250B"/>
    <w:rPr>
      <w:b/>
      <w:bCs/>
      <w:sz w:val="20"/>
      <w:szCs w:val="20"/>
    </w:rPr>
  </w:style>
  <w:style w:type="paragraph" w:styleId="TOC3">
    <w:name w:val="toc 3"/>
    <w:basedOn w:val="Normal"/>
    <w:next w:val="Normal"/>
    <w:autoRedefine/>
    <w:uiPriority w:val="39"/>
    <w:unhideWhenUsed/>
    <w:rsid w:val="0020612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776533-B986-4990-B79B-D36D29E5F5B9}"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n-US"/>
        </a:p>
      </dgm:t>
    </dgm:pt>
    <dgm:pt modelId="{88091756-40D7-4600-93C1-6EC63E173322}">
      <dgm:prSet phldrT="[Text]"/>
      <dgm:spPr>
        <a:solidFill>
          <a:schemeClr val="accent2">
            <a:lumMod val="60000"/>
            <a:lumOff val="40000"/>
          </a:schemeClr>
        </a:solidFill>
      </dgm:spPr>
      <dgm:t>
        <a:bodyPr/>
        <a:lstStyle/>
        <a:p>
          <a:r>
            <a:rPr lang="en-GB"/>
            <a:t>Communication</a:t>
          </a:r>
          <a:endParaRPr lang="en-US"/>
        </a:p>
      </dgm:t>
    </dgm:pt>
    <dgm:pt modelId="{195FFDFC-60B5-4995-ACCF-F311D74D44A9}" type="parTrans" cxnId="{C92BD031-DF92-4679-BDA4-EAC8F17F65E5}">
      <dgm:prSet/>
      <dgm:spPr/>
      <dgm:t>
        <a:bodyPr/>
        <a:lstStyle/>
        <a:p>
          <a:endParaRPr lang="en-US"/>
        </a:p>
      </dgm:t>
    </dgm:pt>
    <dgm:pt modelId="{2D8607F4-6658-44BC-91B5-9EDDFAF6E0B5}" type="sibTrans" cxnId="{C92BD031-DF92-4679-BDA4-EAC8F17F65E5}">
      <dgm:prSet/>
      <dgm:spPr/>
      <dgm:t>
        <a:bodyPr/>
        <a:lstStyle/>
        <a:p>
          <a:endParaRPr lang="en-US"/>
        </a:p>
      </dgm:t>
    </dgm:pt>
    <dgm:pt modelId="{838105FF-9442-469A-ACBF-8814026B017F}">
      <dgm:prSet phldrT="[Text]"/>
      <dgm:spPr>
        <a:solidFill>
          <a:schemeClr val="bg2">
            <a:lumMod val="75000"/>
          </a:schemeClr>
        </a:solidFill>
      </dgm:spPr>
      <dgm:t>
        <a:bodyPr/>
        <a:lstStyle/>
        <a:p>
          <a:r>
            <a:rPr lang="en-GB"/>
            <a:t>Problem-solving</a:t>
          </a:r>
          <a:endParaRPr lang="en-US"/>
        </a:p>
      </dgm:t>
    </dgm:pt>
    <dgm:pt modelId="{F9BECB68-ECD2-428A-8A1E-8C0CDB1D1293}" type="parTrans" cxnId="{40894E0F-E4C7-4AFF-B7CA-FA7D5B9CD0E5}">
      <dgm:prSet/>
      <dgm:spPr/>
      <dgm:t>
        <a:bodyPr/>
        <a:lstStyle/>
        <a:p>
          <a:endParaRPr lang="en-US"/>
        </a:p>
      </dgm:t>
    </dgm:pt>
    <dgm:pt modelId="{CFF82D14-3442-4EE7-B68A-5EC979745771}" type="sibTrans" cxnId="{40894E0F-E4C7-4AFF-B7CA-FA7D5B9CD0E5}">
      <dgm:prSet/>
      <dgm:spPr/>
      <dgm:t>
        <a:bodyPr/>
        <a:lstStyle/>
        <a:p>
          <a:endParaRPr lang="en-US"/>
        </a:p>
      </dgm:t>
    </dgm:pt>
    <dgm:pt modelId="{81E89F0B-EDD3-4820-A9BE-4E9719C55367}">
      <dgm:prSet phldrT="[Text]"/>
      <dgm:spPr>
        <a:solidFill>
          <a:schemeClr val="accent2">
            <a:lumMod val="60000"/>
            <a:lumOff val="40000"/>
          </a:schemeClr>
        </a:solidFill>
      </dgm:spPr>
      <dgm:t>
        <a:bodyPr/>
        <a:lstStyle/>
        <a:p>
          <a:r>
            <a:rPr lang="en-GB"/>
            <a:t>Learning</a:t>
          </a:r>
          <a:endParaRPr lang="en-US"/>
        </a:p>
      </dgm:t>
    </dgm:pt>
    <dgm:pt modelId="{DA700922-9F51-4767-BADA-22AF36FB0F24}" type="parTrans" cxnId="{B087D568-0A51-4F9D-9AD5-0EFD6CEB1048}">
      <dgm:prSet/>
      <dgm:spPr/>
      <dgm:t>
        <a:bodyPr/>
        <a:lstStyle/>
        <a:p>
          <a:endParaRPr lang="en-US"/>
        </a:p>
      </dgm:t>
    </dgm:pt>
    <dgm:pt modelId="{DB16B3C1-B53B-42F0-87C4-81EF5DB5A5E8}" type="sibTrans" cxnId="{B087D568-0A51-4F9D-9AD5-0EFD6CEB1048}">
      <dgm:prSet/>
      <dgm:spPr/>
      <dgm:t>
        <a:bodyPr/>
        <a:lstStyle/>
        <a:p>
          <a:endParaRPr lang="en-US"/>
        </a:p>
      </dgm:t>
    </dgm:pt>
    <dgm:pt modelId="{13E95C06-F851-4AE4-A604-80938251FD14}">
      <dgm:prSet phldrT="[Text]"/>
      <dgm:spPr>
        <a:solidFill>
          <a:schemeClr val="bg1">
            <a:lumMod val="65000"/>
          </a:schemeClr>
        </a:solidFill>
      </dgm:spPr>
      <dgm:t>
        <a:bodyPr/>
        <a:lstStyle/>
        <a:p>
          <a:r>
            <a:rPr lang="en-GB"/>
            <a:t>Teamwork</a:t>
          </a:r>
          <a:endParaRPr lang="en-US"/>
        </a:p>
      </dgm:t>
    </dgm:pt>
    <dgm:pt modelId="{B8A1E0CE-E238-4CCA-87BD-7D99297DDD53}" type="parTrans" cxnId="{AFA2F32C-0701-49B6-A509-DC3CD0D3EAD1}">
      <dgm:prSet/>
      <dgm:spPr/>
      <dgm:t>
        <a:bodyPr/>
        <a:lstStyle/>
        <a:p>
          <a:endParaRPr lang="en-US"/>
        </a:p>
      </dgm:t>
    </dgm:pt>
    <dgm:pt modelId="{EC2CC681-1A48-4F9F-90E5-E93544D39CA8}" type="sibTrans" cxnId="{AFA2F32C-0701-49B6-A509-DC3CD0D3EAD1}">
      <dgm:prSet/>
      <dgm:spPr/>
      <dgm:t>
        <a:bodyPr/>
        <a:lstStyle/>
        <a:p>
          <a:endParaRPr lang="en-US"/>
        </a:p>
      </dgm:t>
    </dgm:pt>
    <dgm:pt modelId="{03AC796F-095E-427B-A739-C161FBD26513}">
      <dgm:prSet phldrT="[Text]"/>
      <dgm:spPr>
        <a:solidFill>
          <a:schemeClr val="accent5">
            <a:lumMod val="75000"/>
          </a:schemeClr>
        </a:solidFill>
      </dgm:spPr>
      <dgm:t>
        <a:bodyPr/>
        <a:lstStyle/>
        <a:p>
          <a:r>
            <a:rPr lang="en-GB"/>
            <a:t>Planning and organising</a:t>
          </a:r>
          <a:endParaRPr lang="en-US"/>
        </a:p>
      </dgm:t>
    </dgm:pt>
    <dgm:pt modelId="{77E0515B-AA4D-4B74-BFF9-C551289635E2}" type="parTrans" cxnId="{E2910EC0-ABF9-4F3B-AC75-015B15622326}">
      <dgm:prSet/>
      <dgm:spPr/>
      <dgm:t>
        <a:bodyPr/>
        <a:lstStyle/>
        <a:p>
          <a:endParaRPr lang="en-US"/>
        </a:p>
      </dgm:t>
    </dgm:pt>
    <dgm:pt modelId="{37530DBA-DB3F-4262-ADD5-0B09E7729211}" type="sibTrans" cxnId="{E2910EC0-ABF9-4F3B-AC75-015B15622326}">
      <dgm:prSet/>
      <dgm:spPr/>
      <dgm:t>
        <a:bodyPr/>
        <a:lstStyle/>
        <a:p>
          <a:endParaRPr lang="en-US"/>
        </a:p>
      </dgm:t>
    </dgm:pt>
    <dgm:pt modelId="{E2423493-A70A-46CE-A707-27F8E8045629}" type="pres">
      <dgm:prSet presAssocID="{57776533-B986-4990-B79B-D36D29E5F5B9}" presName="diagram" presStyleCnt="0">
        <dgm:presLayoutVars>
          <dgm:dir/>
          <dgm:resizeHandles val="exact"/>
        </dgm:presLayoutVars>
      </dgm:prSet>
      <dgm:spPr/>
      <dgm:t>
        <a:bodyPr/>
        <a:lstStyle/>
        <a:p>
          <a:endParaRPr lang="en-US"/>
        </a:p>
      </dgm:t>
    </dgm:pt>
    <dgm:pt modelId="{D1B84B69-740A-4531-87E4-24F20D87F9B5}" type="pres">
      <dgm:prSet presAssocID="{88091756-40D7-4600-93C1-6EC63E173322}" presName="node" presStyleLbl="node1" presStyleIdx="0" presStyleCnt="5">
        <dgm:presLayoutVars>
          <dgm:bulletEnabled val="1"/>
        </dgm:presLayoutVars>
      </dgm:prSet>
      <dgm:spPr/>
      <dgm:t>
        <a:bodyPr/>
        <a:lstStyle/>
        <a:p>
          <a:endParaRPr lang="en-US"/>
        </a:p>
      </dgm:t>
    </dgm:pt>
    <dgm:pt modelId="{C937CBF2-4B4C-4CE4-8CB7-14158E3CCFBE}" type="pres">
      <dgm:prSet presAssocID="{2D8607F4-6658-44BC-91B5-9EDDFAF6E0B5}" presName="sibTrans" presStyleCnt="0"/>
      <dgm:spPr/>
    </dgm:pt>
    <dgm:pt modelId="{496BEBE6-D84F-4858-AE14-8E74F1ABD3B8}" type="pres">
      <dgm:prSet presAssocID="{838105FF-9442-469A-ACBF-8814026B017F}" presName="node" presStyleLbl="node1" presStyleIdx="1" presStyleCnt="5">
        <dgm:presLayoutVars>
          <dgm:bulletEnabled val="1"/>
        </dgm:presLayoutVars>
      </dgm:prSet>
      <dgm:spPr/>
      <dgm:t>
        <a:bodyPr/>
        <a:lstStyle/>
        <a:p>
          <a:endParaRPr lang="en-US"/>
        </a:p>
      </dgm:t>
    </dgm:pt>
    <dgm:pt modelId="{171E4612-5E18-44D0-A34E-9F5AD602DA29}" type="pres">
      <dgm:prSet presAssocID="{CFF82D14-3442-4EE7-B68A-5EC979745771}" presName="sibTrans" presStyleCnt="0"/>
      <dgm:spPr/>
    </dgm:pt>
    <dgm:pt modelId="{80FD00F9-A4B4-418F-AF4D-C9FC370CC0D2}" type="pres">
      <dgm:prSet presAssocID="{81E89F0B-EDD3-4820-A9BE-4E9719C55367}" presName="node" presStyleLbl="node1" presStyleIdx="2" presStyleCnt="5">
        <dgm:presLayoutVars>
          <dgm:bulletEnabled val="1"/>
        </dgm:presLayoutVars>
      </dgm:prSet>
      <dgm:spPr/>
      <dgm:t>
        <a:bodyPr/>
        <a:lstStyle/>
        <a:p>
          <a:endParaRPr lang="en-US"/>
        </a:p>
      </dgm:t>
    </dgm:pt>
    <dgm:pt modelId="{BEE00247-8412-4E1D-ABAE-AAD2DC41674A}" type="pres">
      <dgm:prSet presAssocID="{DB16B3C1-B53B-42F0-87C4-81EF5DB5A5E8}" presName="sibTrans" presStyleCnt="0"/>
      <dgm:spPr/>
    </dgm:pt>
    <dgm:pt modelId="{DF94F880-89FB-4DAF-9B9A-DD9D00EBAB21}" type="pres">
      <dgm:prSet presAssocID="{13E95C06-F851-4AE4-A604-80938251FD14}" presName="node" presStyleLbl="node1" presStyleIdx="3" presStyleCnt="5">
        <dgm:presLayoutVars>
          <dgm:bulletEnabled val="1"/>
        </dgm:presLayoutVars>
      </dgm:prSet>
      <dgm:spPr/>
      <dgm:t>
        <a:bodyPr/>
        <a:lstStyle/>
        <a:p>
          <a:endParaRPr lang="en-US"/>
        </a:p>
      </dgm:t>
    </dgm:pt>
    <dgm:pt modelId="{94517312-2117-4890-9E13-F6B4D9AC073A}" type="pres">
      <dgm:prSet presAssocID="{EC2CC681-1A48-4F9F-90E5-E93544D39CA8}" presName="sibTrans" presStyleCnt="0"/>
      <dgm:spPr/>
    </dgm:pt>
    <dgm:pt modelId="{E0DD5E26-1AC8-4FBA-8219-517689E789A9}" type="pres">
      <dgm:prSet presAssocID="{03AC796F-095E-427B-A739-C161FBD26513}" presName="node" presStyleLbl="node1" presStyleIdx="4" presStyleCnt="5">
        <dgm:presLayoutVars>
          <dgm:bulletEnabled val="1"/>
        </dgm:presLayoutVars>
      </dgm:prSet>
      <dgm:spPr/>
      <dgm:t>
        <a:bodyPr/>
        <a:lstStyle/>
        <a:p>
          <a:endParaRPr lang="en-US"/>
        </a:p>
      </dgm:t>
    </dgm:pt>
  </dgm:ptLst>
  <dgm:cxnLst>
    <dgm:cxn modelId="{C92BD031-DF92-4679-BDA4-EAC8F17F65E5}" srcId="{57776533-B986-4990-B79B-D36D29E5F5B9}" destId="{88091756-40D7-4600-93C1-6EC63E173322}" srcOrd="0" destOrd="0" parTransId="{195FFDFC-60B5-4995-ACCF-F311D74D44A9}" sibTransId="{2D8607F4-6658-44BC-91B5-9EDDFAF6E0B5}"/>
    <dgm:cxn modelId="{19A39036-5CF6-4556-9C13-ADB8FE4BDAC3}" type="presOf" srcId="{838105FF-9442-469A-ACBF-8814026B017F}" destId="{496BEBE6-D84F-4858-AE14-8E74F1ABD3B8}" srcOrd="0" destOrd="0" presId="urn:microsoft.com/office/officeart/2005/8/layout/default#1"/>
    <dgm:cxn modelId="{5EBC6F38-526B-4DAE-8DB2-79F77253F7CE}" type="presOf" srcId="{13E95C06-F851-4AE4-A604-80938251FD14}" destId="{DF94F880-89FB-4DAF-9B9A-DD9D00EBAB21}" srcOrd="0" destOrd="0" presId="urn:microsoft.com/office/officeart/2005/8/layout/default#1"/>
    <dgm:cxn modelId="{8C2952E2-7BB0-4809-8335-EB6095C7CF51}" type="presOf" srcId="{81E89F0B-EDD3-4820-A9BE-4E9719C55367}" destId="{80FD00F9-A4B4-418F-AF4D-C9FC370CC0D2}" srcOrd="0" destOrd="0" presId="urn:microsoft.com/office/officeart/2005/8/layout/default#1"/>
    <dgm:cxn modelId="{AFA2F32C-0701-49B6-A509-DC3CD0D3EAD1}" srcId="{57776533-B986-4990-B79B-D36D29E5F5B9}" destId="{13E95C06-F851-4AE4-A604-80938251FD14}" srcOrd="3" destOrd="0" parTransId="{B8A1E0CE-E238-4CCA-87BD-7D99297DDD53}" sibTransId="{EC2CC681-1A48-4F9F-90E5-E93544D39CA8}"/>
    <dgm:cxn modelId="{E2910EC0-ABF9-4F3B-AC75-015B15622326}" srcId="{57776533-B986-4990-B79B-D36D29E5F5B9}" destId="{03AC796F-095E-427B-A739-C161FBD26513}" srcOrd="4" destOrd="0" parTransId="{77E0515B-AA4D-4B74-BFF9-C551289635E2}" sibTransId="{37530DBA-DB3F-4262-ADD5-0B09E7729211}"/>
    <dgm:cxn modelId="{BC826D0A-1223-41F6-99E5-C24A4D626257}" type="presOf" srcId="{03AC796F-095E-427B-A739-C161FBD26513}" destId="{E0DD5E26-1AC8-4FBA-8219-517689E789A9}" srcOrd="0" destOrd="0" presId="urn:microsoft.com/office/officeart/2005/8/layout/default#1"/>
    <dgm:cxn modelId="{B087D568-0A51-4F9D-9AD5-0EFD6CEB1048}" srcId="{57776533-B986-4990-B79B-D36D29E5F5B9}" destId="{81E89F0B-EDD3-4820-A9BE-4E9719C55367}" srcOrd="2" destOrd="0" parTransId="{DA700922-9F51-4767-BADA-22AF36FB0F24}" sibTransId="{DB16B3C1-B53B-42F0-87C4-81EF5DB5A5E8}"/>
    <dgm:cxn modelId="{40894E0F-E4C7-4AFF-B7CA-FA7D5B9CD0E5}" srcId="{57776533-B986-4990-B79B-D36D29E5F5B9}" destId="{838105FF-9442-469A-ACBF-8814026B017F}" srcOrd="1" destOrd="0" parTransId="{F9BECB68-ECD2-428A-8A1E-8C0CDB1D1293}" sibTransId="{CFF82D14-3442-4EE7-B68A-5EC979745771}"/>
    <dgm:cxn modelId="{C934A248-1AC1-4D5E-B779-2A7BD41C63EF}" type="presOf" srcId="{57776533-B986-4990-B79B-D36D29E5F5B9}" destId="{E2423493-A70A-46CE-A707-27F8E8045629}" srcOrd="0" destOrd="0" presId="urn:microsoft.com/office/officeart/2005/8/layout/default#1"/>
    <dgm:cxn modelId="{7D013513-DF88-45B1-AEA6-AA2664EB8BC3}" type="presOf" srcId="{88091756-40D7-4600-93C1-6EC63E173322}" destId="{D1B84B69-740A-4531-87E4-24F20D87F9B5}" srcOrd="0" destOrd="0" presId="urn:microsoft.com/office/officeart/2005/8/layout/default#1"/>
    <dgm:cxn modelId="{8D663E1D-5A23-4BF1-A780-BB45651FECF1}" type="presParOf" srcId="{E2423493-A70A-46CE-A707-27F8E8045629}" destId="{D1B84B69-740A-4531-87E4-24F20D87F9B5}" srcOrd="0" destOrd="0" presId="urn:microsoft.com/office/officeart/2005/8/layout/default#1"/>
    <dgm:cxn modelId="{2442534A-D4E9-4B3B-A489-F4A09882A43F}" type="presParOf" srcId="{E2423493-A70A-46CE-A707-27F8E8045629}" destId="{C937CBF2-4B4C-4CE4-8CB7-14158E3CCFBE}" srcOrd="1" destOrd="0" presId="urn:microsoft.com/office/officeart/2005/8/layout/default#1"/>
    <dgm:cxn modelId="{60F62029-D83D-4CF5-B00A-A4C555A5A2F0}" type="presParOf" srcId="{E2423493-A70A-46CE-A707-27F8E8045629}" destId="{496BEBE6-D84F-4858-AE14-8E74F1ABD3B8}" srcOrd="2" destOrd="0" presId="urn:microsoft.com/office/officeart/2005/8/layout/default#1"/>
    <dgm:cxn modelId="{FE633EEF-8823-4E7A-AB14-1760094A80A5}" type="presParOf" srcId="{E2423493-A70A-46CE-A707-27F8E8045629}" destId="{171E4612-5E18-44D0-A34E-9F5AD602DA29}" srcOrd="3" destOrd="0" presId="urn:microsoft.com/office/officeart/2005/8/layout/default#1"/>
    <dgm:cxn modelId="{3B778D34-6476-4E2D-9467-CB81F600ADC4}" type="presParOf" srcId="{E2423493-A70A-46CE-A707-27F8E8045629}" destId="{80FD00F9-A4B4-418F-AF4D-C9FC370CC0D2}" srcOrd="4" destOrd="0" presId="urn:microsoft.com/office/officeart/2005/8/layout/default#1"/>
    <dgm:cxn modelId="{B20B9D9C-0DC4-460A-977A-D1B7F93BFD04}" type="presParOf" srcId="{E2423493-A70A-46CE-A707-27F8E8045629}" destId="{BEE00247-8412-4E1D-ABAE-AAD2DC41674A}" srcOrd="5" destOrd="0" presId="urn:microsoft.com/office/officeart/2005/8/layout/default#1"/>
    <dgm:cxn modelId="{60C58FE1-EE07-4DFA-8066-4FAF5F71228A}" type="presParOf" srcId="{E2423493-A70A-46CE-A707-27F8E8045629}" destId="{DF94F880-89FB-4DAF-9B9A-DD9D00EBAB21}" srcOrd="6" destOrd="0" presId="urn:microsoft.com/office/officeart/2005/8/layout/default#1"/>
    <dgm:cxn modelId="{A224683D-95B6-416A-8D75-6B0A5CD7E130}" type="presParOf" srcId="{E2423493-A70A-46CE-A707-27F8E8045629}" destId="{94517312-2117-4890-9E13-F6B4D9AC073A}" srcOrd="7" destOrd="0" presId="urn:microsoft.com/office/officeart/2005/8/layout/default#1"/>
    <dgm:cxn modelId="{F2C3D8CC-9B0A-418E-A2C1-328FB4C1BC2E}" type="presParOf" srcId="{E2423493-A70A-46CE-A707-27F8E8045629}" destId="{E0DD5E26-1AC8-4FBA-8219-517689E789A9}" srcOrd="8" destOrd="0" presId="urn:microsoft.com/office/officeart/2005/8/layout/defaul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B84B69-740A-4531-87E4-24F20D87F9B5}">
      <dsp:nvSpPr>
        <dsp:cNvPr id="0" name=""/>
        <dsp:cNvSpPr/>
      </dsp:nvSpPr>
      <dsp:spPr>
        <a:xfrm>
          <a:off x="0" y="106090"/>
          <a:ext cx="1636140" cy="981684"/>
        </a:xfrm>
        <a:prstGeom prst="rect">
          <a:avLst/>
        </a:prstGeom>
        <a:solidFill>
          <a:schemeClr val="accent2">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Communication</a:t>
          </a:r>
          <a:endParaRPr lang="en-US" sz="1700" kern="1200"/>
        </a:p>
      </dsp:txBody>
      <dsp:txXfrm>
        <a:off x="0" y="106090"/>
        <a:ext cx="1636140" cy="981684"/>
      </dsp:txXfrm>
    </dsp:sp>
    <dsp:sp modelId="{496BEBE6-D84F-4858-AE14-8E74F1ABD3B8}">
      <dsp:nvSpPr>
        <dsp:cNvPr id="0" name=""/>
        <dsp:cNvSpPr/>
      </dsp:nvSpPr>
      <dsp:spPr>
        <a:xfrm>
          <a:off x="1799754" y="106090"/>
          <a:ext cx="1636140" cy="981684"/>
        </a:xfrm>
        <a:prstGeom prst="rect">
          <a:avLst/>
        </a:prstGeom>
        <a:solidFill>
          <a:schemeClr val="bg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Problem-solving</a:t>
          </a:r>
          <a:endParaRPr lang="en-US" sz="1700" kern="1200"/>
        </a:p>
      </dsp:txBody>
      <dsp:txXfrm>
        <a:off x="1799754" y="106090"/>
        <a:ext cx="1636140" cy="981684"/>
      </dsp:txXfrm>
    </dsp:sp>
    <dsp:sp modelId="{80FD00F9-A4B4-418F-AF4D-C9FC370CC0D2}">
      <dsp:nvSpPr>
        <dsp:cNvPr id="0" name=""/>
        <dsp:cNvSpPr/>
      </dsp:nvSpPr>
      <dsp:spPr>
        <a:xfrm>
          <a:off x="3599508" y="106090"/>
          <a:ext cx="1636140" cy="981684"/>
        </a:xfrm>
        <a:prstGeom prst="rect">
          <a:avLst/>
        </a:prstGeom>
        <a:solidFill>
          <a:schemeClr val="accent2">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Learning</a:t>
          </a:r>
          <a:endParaRPr lang="en-US" sz="1700" kern="1200"/>
        </a:p>
      </dsp:txBody>
      <dsp:txXfrm>
        <a:off x="3599508" y="106090"/>
        <a:ext cx="1636140" cy="981684"/>
      </dsp:txXfrm>
    </dsp:sp>
    <dsp:sp modelId="{DF94F880-89FB-4DAF-9B9A-DD9D00EBAB21}">
      <dsp:nvSpPr>
        <dsp:cNvPr id="0" name=""/>
        <dsp:cNvSpPr/>
      </dsp:nvSpPr>
      <dsp:spPr>
        <a:xfrm>
          <a:off x="899877" y="1251388"/>
          <a:ext cx="1636140" cy="981684"/>
        </a:xfrm>
        <a:prstGeom prst="rect">
          <a:avLst/>
        </a:prstGeom>
        <a:solidFill>
          <a:schemeClr val="bg1">
            <a:lumMod val="6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Teamwork</a:t>
          </a:r>
          <a:endParaRPr lang="en-US" sz="1700" kern="1200"/>
        </a:p>
      </dsp:txBody>
      <dsp:txXfrm>
        <a:off x="899877" y="1251388"/>
        <a:ext cx="1636140" cy="981684"/>
      </dsp:txXfrm>
    </dsp:sp>
    <dsp:sp modelId="{E0DD5E26-1AC8-4FBA-8219-517689E789A9}">
      <dsp:nvSpPr>
        <dsp:cNvPr id="0" name=""/>
        <dsp:cNvSpPr/>
      </dsp:nvSpPr>
      <dsp:spPr>
        <a:xfrm>
          <a:off x="2699631" y="1251388"/>
          <a:ext cx="1636140" cy="981684"/>
        </a:xfrm>
        <a:prstGeom prst="rect">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Planning and organising</a:t>
          </a:r>
          <a:endParaRPr lang="en-US" sz="1700" kern="1200"/>
        </a:p>
      </dsp:txBody>
      <dsp:txXfrm>
        <a:off x="2699631" y="1251388"/>
        <a:ext cx="1636140" cy="98168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D4AF9-46AD-499E-B759-E4C3B2656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2172</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Arif</cp:lastModifiedBy>
  <cp:revision>15</cp:revision>
  <dcterms:created xsi:type="dcterms:W3CDTF">2018-08-15T08:19:00Z</dcterms:created>
  <dcterms:modified xsi:type="dcterms:W3CDTF">2018-08-15T08:31:00Z</dcterms:modified>
</cp:coreProperties>
</file>