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B5A30" w14:textId="77777777" w:rsidR="00712113" w:rsidRPr="00A14849" w:rsidRDefault="00712113" w:rsidP="00A14849">
      <w:pPr>
        <w:spacing w:line="360" w:lineRule="auto"/>
        <w:rPr>
          <w:rFonts w:ascii="Arial" w:hAnsi="Arial" w:cs="Arial"/>
          <w:sz w:val="22"/>
          <w:szCs w:val="22"/>
        </w:rPr>
      </w:pPr>
      <w:r w:rsidRPr="00A14849">
        <w:rPr>
          <w:rFonts w:ascii="Arial" w:hAnsi="Arial" w:cs="Arial"/>
          <w:sz w:val="22"/>
          <w:szCs w:val="22"/>
        </w:rPr>
        <w:fldChar w:fldCharType="begin"/>
      </w:r>
      <w:r w:rsidRPr="00A14849">
        <w:rPr>
          <w:rFonts w:ascii="Arial" w:hAnsi="Arial" w:cs="Arial"/>
          <w:sz w:val="22"/>
          <w:szCs w:val="22"/>
        </w:rPr>
        <w:instrText xml:space="preserve"> INCLUDEPICTURE "/var/folders/3m/x0rsmgdn1cz783n126vp_r6r0000gn/T/com.microsoft.Word/WebArchiveCopyPasteTempFiles/page1image3203522048" \* MERGEFORMATINET </w:instrText>
      </w:r>
      <w:r w:rsidRPr="00A14849">
        <w:rPr>
          <w:rFonts w:ascii="Arial" w:hAnsi="Arial" w:cs="Arial"/>
          <w:sz w:val="22"/>
          <w:szCs w:val="22"/>
        </w:rPr>
        <w:fldChar w:fldCharType="separate"/>
      </w:r>
      <w:r w:rsidRPr="00A14849">
        <w:rPr>
          <w:rFonts w:ascii="Arial" w:hAnsi="Arial" w:cs="Arial"/>
          <w:noProof/>
          <w:sz w:val="22"/>
          <w:szCs w:val="22"/>
        </w:rPr>
        <w:drawing>
          <wp:inline distT="0" distB="0" distL="0" distR="0" wp14:anchorId="6C2FA427" wp14:editId="7AB96B78">
            <wp:extent cx="2889250" cy="1126490"/>
            <wp:effectExtent l="0" t="0" r="0" b="0"/>
            <wp:docPr id="1" name="Picture 1" descr="page1image3203522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page1image3203522048"/>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9250" cy="1126490"/>
                    </a:xfrm>
                    <a:prstGeom prst="rect">
                      <a:avLst/>
                    </a:prstGeom>
                    <a:noFill/>
                    <a:ln>
                      <a:noFill/>
                    </a:ln>
                  </pic:spPr>
                </pic:pic>
              </a:graphicData>
            </a:graphic>
          </wp:inline>
        </w:drawing>
      </w:r>
      <w:r w:rsidRPr="00A14849">
        <w:rPr>
          <w:rFonts w:ascii="Arial" w:hAnsi="Arial" w:cs="Arial"/>
          <w:sz w:val="22"/>
          <w:szCs w:val="22"/>
        </w:rPr>
        <w:fldChar w:fldCharType="end"/>
      </w:r>
    </w:p>
    <w:p w14:paraId="01BFD628" w14:textId="77777777" w:rsidR="00712113" w:rsidRPr="00A14849" w:rsidRDefault="00712113" w:rsidP="00A14849">
      <w:pPr>
        <w:spacing w:before="100" w:beforeAutospacing="1" w:after="100" w:afterAutospacing="1" w:line="360" w:lineRule="auto"/>
        <w:rPr>
          <w:rFonts w:ascii="Arial" w:hAnsi="Arial" w:cs="Arial"/>
          <w:sz w:val="22"/>
          <w:szCs w:val="22"/>
        </w:rPr>
      </w:pPr>
    </w:p>
    <w:p w14:paraId="3787739B" w14:textId="77777777" w:rsidR="00712113" w:rsidRPr="00A14849" w:rsidRDefault="00712113" w:rsidP="00A14849">
      <w:pPr>
        <w:spacing w:line="360" w:lineRule="auto"/>
        <w:jc w:val="center"/>
        <w:rPr>
          <w:rFonts w:ascii="Arial" w:hAnsi="Arial" w:cs="Arial"/>
          <w:b/>
          <w:bCs/>
          <w:sz w:val="22"/>
          <w:szCs w:val="22"/>
          <w:u w:val="single"/>
        </w:rPr>
      </w:pPr>
    </w:p>
    <w:p w14:paraId="561E2254" w14:textId="77777777" w:rsidR="00712113" w:rsidRPr="00A14849" w:rsidRDefault="00712113" w:rsidP="00A14849">
      <w:pPr>
        <w:pStyle w:val="NormalWeb"/>
        <w:spacing w:line="360" w:lineRule="auto"/>
        <w:jc w:val="center"/>
        <w:rPr>
          <w:rFonts w:ascii="Arial" w:hAnsi="Arial" w:cs="Arial"/>
          <w:b/>
          <w:bCs/>
          <w:sz w:val="22"/>
          <w:szCs w:val="22"/>
          <w:u w:val="single"/>
        </w:rPr>
      </w:pPr>
      <w:r w:rsidRPr="00A14849">
        <w:rPr>
          <w:rFonts w:ascii="Arial" w:hAnsi="Arial" w:cs="Arial"/>
          <w:b/>
          <w:bCs/>
          <w:sz w:val="22"/>
          <w:szCs w:val="22"/>
          <w:u w:val="single"/>
        </w:rPr>
        <w:t>CHILDREN, YOUNG PEOPLE AND FAMILIES</w:t>
      </w:r>
    </w:p>
    <w:p w14:paraId="358EEA33" w14:textId="18C90C93" w:rsidR="00712113" w:rsidRPr="00A14849" w:rsidRDefault="00712113" w:rsidP="00A14849">
      <w:pPr>
        <w:pStyle w:val="NormalWeb"/>
        <w:spacing w:line="360" w:lineRule="auto"/>
        <w:jc w:val="center"/>
        <w:rPr>
          <w:rFonts w:ascii="Arial" w:hAnsi="Arial" w:cs="Arial"/>
          <w:sz w:val="22"/>
          <w:szCs w:val="22"/>
        </w:rPr>
      </w:pPr>
      <w:r w:rsidRPr="00A14849">
        <w:rPr>
          <w:rFonts w:ascii="Arial" w:hAnsi="Arial" w:cs="Arial"/>
          <w:b/>
          <w:bCs/>
          <w:sz w:val="22"/>
          <w:szCs w:val="22"/>
          <w:u w:val="single"/>
        </w:rPr>
        <w:t>BMHP500</w:t>
      </w:r>
      <w:r w:rsidRPr="00A14849">
        <w:rPr>
          <w:rFonts w:ascii="Arial" w:hAnsi="Arial" w:cs="Arial"/>
          <w:sz w:val="22"/>
          <w:szCs w:val="22"/>
        </w:rPr>
        <w:br/>
      </w:r>
    </w:p>
    <w:p w14:paraId="46BB7DAB" w14:textId="77777777" w:rsidR="00712113" w:rsidRPr="00A14849" w:rsidRDefault="00712113" w:rsidP="00A14849">
      <w:pPr>
        <w:spacing w:before="100" w:beforeAutospacing="1" w:after="100" w:afterAutospacing="1" w:line="360" w:lineRule="auto"/>
        <w:rPr>
          <w:rFonts w:ascii="Arial" w:hAnsi="Arial" w:cs="Arial"/>
          <w:sz w:val="22"/>
          <w:szCs w:val="22"/>
        </w:rPr>
      </w:pPr>
      <w:r w:rsidRPr="00A14849">
        <w:rPr>
          <w:rFonts w:ascii="Arial" w:hAnsi="Arial" w:cs="Arial"/>
          <w:sz w:val="22"/>
          <w:szCs w:val="22"/>
        </w:rPr>
        <w:t>Name:   NAAZNEEN ARA</w:t>
      </w:r>
    </w:p>
    <w:p w14:paraId="21D0EC7A" w14:textId="77777777" w:rsidR="00712113" w:rsidRPr="00A14849" w:rsidRDefault="00712113" w:rsidP="00A14849">
      <w:pPr>
        <w:spacing w:before="100" w:beforeAutospacing="1" w:after="100" w:afterAutospacing="1" w:line="360" w:lineRule="auto"/>
        <w:rPr>
          <w:rFonts w:ascii="Arial" w:hAnsi="Arial" w:cs="Arial"/>
          <w:sz w:val="22"/>
          <w:szCs w:val="22"/>
        </w:rPr>
      </w:pPr>
      <w:r w:rsidRPr="00A14849">
        <w:rPr>
          <w:rFonts w:ascii="Arial" w:hAnsi="Arial" w:cs="Arial"/>
          <w:sz w:val="22"/>
          <w:szCs w:val="22"/>
        </w:rPr>
        <w:t>Student number:   1810991</w:t>
      </w:r>
    </w:p>
    <w:p w14:paraId="670CD89D" w14:textId="74353378" w:rsidR="00712113" w:rsidRPr="00A14849" w:rsidRDefault="00712113" w:rsidP="00A14849">
      <w:pPr>
        <w:spacing w:before="100" w:beforeAutospacing="1" w:after="100" w:afterAutospacing="1" w:line="360" w:lineRule="auto"/>
        <w:rPr>
          <w:rFonts w:ascii="Arial" w:hAnsi="Arial" w:cs="Arial"/>
          <w:sz w:val="22"/>
          <w:szCs w:val="22"/>
        </w:rPr>
      </w:pPr>
      <w:r w:rsidRPr="00A14849">
        <w:rPr>
          <w:rFonts w:ascii="Arial" w:hAnsi="Arial" w:cs="Arial"/>
          <w:sz w:val="22"/>
          <w:szCs w:val="22"/>
        </w:rPr>
        <w:t>Lecturer:   DR MARK GALLAGEN-READ</w:t>
      </w:r>
    </w:p>
    <w:p w14:paraId="72DEE622" w14:textId="77777777" w:rsidR="00712113" w:rsidRPr="00A14849" w:rsidRDefault="00712113" w:rsidP="00A14849">
      <w:pPr>
        <w:spacing w:before="100" w:beforeAutospacing="1" w:after="100" w:afterAutospacing="1" w:line="360" w:lineRule="auto"/>
        <w:rPr>
          <w:rFonts w:ascii="Arial" w:hAnsi="Arial" w:cs="Arial"/>
          <w:sz w:val="22"/>
          <w:szCs w:val="22"/>
        </w:rPr>
      </w:pPr>
      <w:r w:rsidRPr="00A14849">
        <w:rPr>
          <w:rFonts w:ascii="Arial" w:hAnsi="Arial" w:cs="Arial"/>
          <w:sz w:val="22"/>
          <w:szCs w:val="22"/>
        </w:rPr>
        <w:t xml:space="preserve">Submission date:  03/04/20 </w:t>
      </w:r>
    </w:p>
    <w:p w14:paraId="756B217A" w14:textId="73F41A9F" w:rsidR="00D33459" w:rsidRPr="00A14849" w:rsidRDefault="00D33459" w:rsidP="00A14849">
      <w:pPr>
        <w:spacing w:line="360" w:lineRule="auto"/>
        <w:rPr>
          <w:rFonts w:ascii="Arial" w:hAnsi="Arial" w:cs="Arial"/>
          <w:sz w:val="22"/>
          <w:szCs w:val="22"/>
        </w:rPr>
      </w:pPr>
    </w:p>
    <w:p w14:paraId="76AE40F1" w14:textId="15FE4F12" w:rsidR="00712113" w:rsidRPr="00A14849" w:rsidRDefault="00712113" w:rsidP="00A14849">
      <w:pPr>
        <w:spacing w:line="360" w:lineRule="auto"/>
        <w:rPr>
          <w:rFonts w:ascii="Arial" w:hAnsi="Arial" w:cs="Arial"/>
          <w:sz w:val="22"/>
          <w:szCs w:val="22"/>
        </w:rPr>
      </w:pPr>
    </w:p>
    <w:p w14:paraId="582C2035" w14:textId="2FDC73B6" w:rsidR="00712113" w:rsidRPr="00A14849" w:rsidRDefault="00712113" w:rsidP="00A14849">
      <w:pPr>
        <w:spacing w:line="360" w:lineRule="auto"/>
        <w:rPr>
          <w:rFonts w:ascii="Arial" w:hAnsi="Arial" w:cs="Arial"/>
          <w:sz w:val="22"/>
          <w:szCs w:val="22"/>
        </w:rPr>
      </w:pPr>
    </w:p>
    <w:p w14:paraId="374FDA85" w14:textId="0D7EEC26" w:rsidR="00712113" w:rsidRPr="00A14849" w:rsidRDefault="00712113" w:rsidP="00A14849">
      <w:pPr>
        <w:spacing w:line="360" w:lineRule="auto"/>
        <w:rPr>
          <w:rFonts w:ascii="Arial" w:hAnsi="Arial" w:cs="Arial"/>
          <w:sz w:val="22"/>
          <w:szCs w:val="22"/>
        </w:rPr>
      </w:pPr>
    </w:p>
    <w:p w14:paraId="59361A63" w14:textId="0B9F24BB" w:rsidR="00712113" w:rsidRPr="00A14849" w:rsidRDefault="00712113" w:rsidP="00A14849">
      <w:pPr>
        <w:spacing w:line="360" w:lineRule="auto"/>
        <w:rPr>
          <w:rFonts w:ascii="Arial" w:hAnsi="Arial" w:cs="Arial"/>
          <w:sz w:val="22"/>
          <w:szCs w:val="22"/>
        </w:rPr>
      </w:pPr>
    </w:p>
    <w:p w14:paraId="7350C876" w14:textId="7D274F59" w:rsidR="00712113" w:rsidRPr="00A14849" w:rsidRDefault="00712113" w:rsidP="00A14849">
      <w:pPr>
        <w:spacing w:line="360" w:lineRule="auto"/>
        <w:rPr>
          <w:rFonts w:ascii="Arial" w:hAnsi="Arial" w:cs="Arial"/>
          <w:sz w:val="22"/>
          <w:szCs w:val="22"/>
        </w:rPr>
      </w:pPr>
    </w:p>
    <w:p w14:paraId="681C0C88" w14:textId="17199959" w:rsidR="00712113" w:rsidRPr="00A14849" w:rsidRDefault="00712113" w:rsidP="00A14849">
      <w:pPr>
        <w:spacing w:line="360" w:lineRule="auto"/>
        <w:rPr>
          <w:rFonts w:ascii="Arial" w:hAnsi="Arial" w:cs="Arial"/>
          <w:sz w:val="22"/>
          <w:szCs w:val="22"/>
        </w:rPr>
      </w:pPr>
    </w:p>
    <w:p w14:paraId="4C1C99F0" w14:textId="004A6548" w:rsidR="00712113" w:rsidRPr="00A14849" w:rsidRDefault="00712113" w:rsidP="00A14849">
      <w:pPr>
        <w:spacing w:line="360" w:lineRule="auto"/>
        <w:rPr>
          <w:rFonts w:ascii="Arial" w:hAnsi="Arial" w:cs="Arial"/>
          <w:sz w:val="22"/>
          <w:szCs w:val="22"/>
        </w:rPr>
      </w:pPr>
    </w:p>
    <w:p w14:paraId="411C2D82" w14:textId="710AB076" w:rsidR="00712113" w:rsidRPr="00A14849" w:rsidRDefault="00712113" w:rsidP="00A14849">
      <w:pPr>
        <w:spacing w:line="360" w:lineRule="auto"/>
        <w:rPr>
          <w:rFonts w:ascii="Arial" w:hAnsi="Arial" w:cs="Arial"/>
          <w:sz w:val="22"/>
          <w:szCs w:val="22"/>
        </w:rPr>
      </w:pPr>
    </w:p>
    <w:p w14:paraId="42209E18" w14:textId="785DE90A" w:rsidR="00712113" w:rsidRPr="00A14849" w:rsidRDefault="00712113" w:rsidP="00A14849">
      <w:pPr>
        <w:spacing w:line="360" w:lineRule="auto"/>
        <w:rPr>
          <w:rFonts w:ascii="Arial" w:hAnsi="Arial" w:cs="Arial"/>
          <w:sz w:val="22"/>
          <w:szCs w:val="22"/>
        </w:rPr>
      </w:pPr>
    </w:p>
    <w:p w14:paraId="45C21B2B" w14:textId="4299283F" w:rsidR="00712113" w:rsidRPr="00A14849" w:rsidRDefault="00712113" w:rsidP="00A14849">
      <w:pPr>
        <w:spacing w:line="360" w:lineRule="auto"/>
        <w:rPr>
          <w:rFonts w:ascii="Arial" w:hAnsi="Arial" w:cs="Arial"/>
          <w:sz w:val="22"/>
          <w:szCs w:val="22"/>
        </w:rPr>
      </w:pPr>
    </w:p>
    <w:p w14:paraId="08A9DABF" w14:textId="77398D67" w:rsidR="00712113" w:rsidRPr="00A14849" w:rsidRDefault="00712113" w:rsidP="00A14849">
      <w:pPr>
        <w:spacing w:line="360" w:lineRule="auto"/>
        <w:rPr>
          <w:rFonts w:ascii="Arial" w:hAnsi="Arial" w:cs="Arial"/>
          <w:sz w:val="22"/>
          <w:szCs w:val="22"/>
        </w:rPr>
      </w:pPr>
    </w:p>
    <w:p w14:paraId="75F29536" w14:textId="76532EED" w:rsidR="00712113" w:rsidRPr="00A14849" w:rsidRDefault="00712113" w:rsidP="00A14849">
      <w:pPr>
        <w:spacing w:line="360" w:lineRule="auto"/>
        <w:rPr>
          <w:rFonts w:ascii="Arial" w:hAnsi="Arial" w:cs="Arial"/>
          <w:sz w:val="22"/>
          <w:szCs w:val="22"/>
        </w:rPr>
      </w:pPr>
    </w:p>
    <w:p w14:paraId="703C331B" w14:textId="50817A22" w:rsidR="00712113" w:rsidRPr="00A14849" w:rsidRDefault="00712113" w:rsidP="00A14849">
      <w:pPr>
        <w:spacing w:line="360" w:lineRule="auto"/>
        <w:rPr>
          <w:rFonts w:ascii="Arial" w:hAnsi="Arial" w:cs="Arial"/>
          <w:sz w:val="22"/>
          <w:szCs w:val="22"/>
        </w:rPr>
      </w:pPr>
    </w:p>
    <w:p w14:paraId="485C0750" w14:textId="0D91710A" w:rsidR="00712113" w:rsidRPr="00A14849" w:rsidRDefault="00712113" w:rsidP="00A14849">
      <w:pPr>
        <w:spacing w:line="360" w:lineRule="auto"/>
        <w:rPr>
          <w:rFonts w:ascii="Arial" w:hAnsi="Arial" w:cs="Arial"/>
          <w:sz w:val="22"/>
          <w:szCs w:val="22"/>
        </w:rPr>
      </w:pPr>
    </w:p>
    <w:p w14:paraId="1FAA5278" w14:textId="438D101C" w:rsidR="00712113" w:rsidRPr="00A14849" w:rsidRDefault="00B2038B" w:rsidP="00A14849">
      <w:pPr>
        <w:pStyle w:val="Heading1"/>
        <w:spacing w:line="360" w:lineRule="auto"/>
        <w:rPr>
          <w:rFonts w:ascii="Arial" w:hAnsi="Arial" w:cs="Arial"/>
          <w:sz w:val="22"/>
          <w:szCs w:val="22"/>
        </w:rPr>
      </w:pPr>
      <w:r w:rsidRPr="00A14849">
        <w:rPr>
          <w:rFonts w:ascii="Arial" w:hAnsi="Arial" w:cs="Arial"/>
          <w:sz w:val="22"/>
          <w:szCs w:val="22"/>
        </w:rPr>
        <w:lastRenderedPageBreak/>
        <w:t>INTRODUCTION</w:t>
      </w:r>
    </w:p>
    <w:p w14:paraId="15AFED52" w14:textId="193032E4" w:rsidR="00B2038B" w:rsidRPr="00A14849" w:rsidRDefault="00B2038B" w:rsidP="00A14849">
      <w:pPr>
        <w:spacing w:line="360" w:lineRule="auto"/>
        <w:rPr>
          <w:rFonts w:ascii="Arial" w:hAnsi="Arial" w:cs="Arial"/>
          <w:b/>
          <w:bCs/>
          <w:sz w:val="22"/>
          <w:szCs w:val="22"/>
          <w:u w:val="single"/>
        </w:rPr>
      </w:pPr>
    </w:p>
    <w:p w14:paraId="13A3BDA2" w14:textId="715BFF07" w:rsidR="001B51CD" w:rsidRPr="00A14849" w:rsidRDefault="00460368" w:rsidP="00A14849">
      <w:pPr>
        <w:spacing w:line="360" w:lineRule="auto"/>
        <w:rPr>
          <w:rFonts w:ascii="Arial" w:hAnsi="Arial" w:cs="Arial"/>
          <w:bCs/>
          <w:sz w:val="22"/>
          <w:szCs w:val="22"/>
        </w:rPr>
      </w:pPr>
      <w:r w:rsidRPr="00A14849">
        <w:rPr>
          <w:rFonts w:ascii="Arial" w:hAnsi="Arial" w:cs="Arial"/>
          <w:bCs/>
          <w:sz w:val="22"/>
          <w:szCs w:val="22"/>
        </w:rPr>
        <w:t xml:space="preserve">The report will analyse what </w:t>
      </w:r>
      <w:r w:rsidR="00416E9C" w:rsidRPr="00A14849">
        <w:rPr>
          <w:rFonts w:ascii="Arial" w:hAnsi="Arial" w:cs="Arial"/>
          <w:bCs/>
          <w:sz w:val="22"/>
          <w:szCs w:val="22"/>
        </w:rPr>
        <w:t>childhood</w:t>
      </w:r>
      <w:r w:rsidRPr="00A14849">
        <w:rPr>
          <w:rFonts w:ascii="Arial" w:hAnsi="Arial" w:cs="Arial"/>
          <w:bCs/>
          <w:sz w:val="22"/>
          <w:szCs w:val="22"/>
        </w:rPr>
        <w:t xml:space="preserve"> is and the </w:t>
      </w:r>
      <w:r w:rsidR="00A57CAA" w:rsidRPr="00A14849">
        <w:rPr>
          <w:rFonts w:ascii="Arial" w:hAnsi="Arial" w:cs="Arial"/>
          <w:bCs/>
          <w:sz w:val="22"/>
          <w:szCs w:val="22"/>
        </w:rPr>
        <w:t>historical emergence of the concept of childhood including the social construction of the family.</w:t>
      </w:r>
    </w:p>
    <w:p w14:paraId="71539C09" w14:textId="4665CDB0" w:rsidR="001B51CD" w:rsidRPr="00A14849" w:rsidRDefault="001B51CD" w:rsidP="00A14849">
      <w:pPr>
        <w:spacing w:line="360" w:lineRule="auto"/>
        <w:rPr>
          <w:rFonts w:ascii="Arial" w:hAnsi="Arial" w:cs="Arial"/>
          <w:bCs/>
          <w:sz w:val="22"/>
          <w:szCs w:val="22"/>
        </w:rPr>
      </w:pPr>
      <w:r w:rsidRPr="00A14849">
        <w:rPr>
          <w:rFonts w:ascii="Arial" w:hAnsi="Arial" w:cs="Arial"/>
          <w:bCs/>
          <w:sz w:val="22"/>
          <w:szCs w:val="22"/>
        </w:rPr>
        <w:t xml:space="preserve">The repot will look at the history of childhood </w:t>
      </w:r>
      <w:r w:rsidR="006D1AC0" w:rsidRPr="00A14849">
        <w:rPr>
          <w:rFonts w:ascii="Arial" w:hAnsi="Arial" w:cs="Arial"/>
          <w:bCs/>
          <w:sz w:val="22"/>
          <w:szCs w:val="22"/>
        </w:rPr>
        <w:t>and how</w:t>
      </w:r>
      <w:r w:rsidRPr="00A14849">
        <w:rPr>
          <w:rFonts w:ascii="Arial" w:hAnsi="Arial" w:cs="Arial"/>
          <w:bCs/>
          <w:sz w:val="22"/>
          <w:szCs w:val="22"/>
        </w:rPr>
        <w:t xml:space="preserve"> </w:t>
      </w:r>
      <w:r w:rsidR="006D1AC0" w:rsidRPr="00A14849">
        <w:rPr>
          <w:rFonts w:ascii="Arial" w:hAnsi="Arial" w:cs="Arial"/>
          <w:bCs/>
          <w:sz w:val="22"/>
          <w:szCs w:val="22"/>
        </w:rPr>
        <w:t>society</w:t>
      </w:r>
      <w:r w:rsidRPr="00A14849">
        <w:rPr>
          <w:rFonts w:ascii="Arial" w:hAnsi="Arial" w:cs="Arial"/>
          <w:bCs/>
          <w:sz w:val="22"/>
          <w:szCs w:val="22"/>
        </w:rPr>
        <w:t xml:space="preserve"> vied </w:t>
      </w:r>
      <w:r w:rsidR="006D1AC0" w:rsidRPr="00A14849">
        <w:rPr>
          <w:rFonts w:ascii="Arial" w:hAnsi="Arial" w:cs="Arial"/>
          <w:bCs/>
          <w:sz w:val="22"/>
          <w:szCs w:val="22"/>
        </w:rPr>
        <w:t>childhood. Policies</w:t>
      </w:r>
      <w:r w:rsidRPr="00A14849">
        <w:rPr>
          <w:rFonts w:ascii="Arial" w:hAnsi="Arial" w:cs="Arial"/>
          <w:bCs/>
          <w:sz w:val="22"/>
          <w:szCs w:val="22"/>
        </w:rPr>
        <w:t xml:space="preserve"> and legislations that have come out throughout the years. The lack of services and how it has impacted children and to conclude with </w:t>
      </w:r>
      <w:r w:rsidR="006D1AC0" w:rsidRPr="00A14849">
        <w:rPr>
          <w:rFonts w:ascii="Arial" w:hAnsi="Arial" w:cs="Arial"/>
          <w:bCs/>
          <w:sz w:val="22"/>
          <w:szCs w:val="22"/>
        </w:rPr>
        <w:t>recommendations</w:t>
      </w:r>
      <w:r w:rsidRPr="00A14849">
        <w:rPr>
          <w:rFonts w:ascii="Arial" w:hAnsi="Arial" w:cs="Arial"/>
          <w:bCs/>
          <w:sz w:val="22"/>
          <w:szCs w:val="22"/>
        </w:rPr>
        <w:t xml:space="preserve"> and the </w:t>
      </w:r>
      <w:r w:rsidR="006D1AC0" w:rsidRPr="00A14849">
        <w:rPr>
          <w:rFonts w:ascii="Arial" w:hAnsi="Arial" w:cs="Arial"/>
          <w:bCs/>
          <w:sz w:val="22"/>
          <w:szCs w:val="22"/>
        </w:rPr>
        <w:t>potential</w:t>
      </w:r>
      <w:r w:rsidRPr="00A14849">
        <w:rPr>
          <w:rFonts w:ascii="Arial" w:hAnsi="Arial" w:cs="Arial"/>
          <w:bCs/>
          <w:sz w:val="22"/>
          <w:szCs w:val="22"/>
        </w:rPr>
        <w:t xml:space="preserve"> impacts.</w:t>
      </w:r>
    </w:p>
    <w:p w14:paraId="36F5C778" w14:textId="2213ABCB" w:rsidR="00A57CAA" w:rsidRPr="00A14849" w:rsidRDefault="00A57CAA" w:rsidP="00A14849">
      <w:pPr>
        <w:spacing w:line="360" w:lineRule="auto"/>
        <w:ind w:left="360"/>
        <w:rPr>
          <w:rFonts w:ascii="Arial" w:hAnsi="Arial" w:cs="Arial"/>
          <w:i/>
          <w:iCs/>
          <w:sz w:val="22"/>
          <w:szCs w:val="22"/>
        </w:rPr>
      </w:pPr>
    </w:p>
    <w:p w14:paraId="67B25453" w14:textId="1FC52980" w:rsidR="004005A7" w:rsidRPr="00A14849" w:rsidRDefault="004005A7" w:rsidP="00A14849">
      <w:pPr>
        <w:spacing w:line="360" w:lineRule="auto"/>
        <w:ind w:left="360"/>
        <w:rPr>
          <w:rFonts w:ascii="Arial" w:hAnsi="Arial" w:cs="Arial"/>
          <w:i/>
          <w:iCs/>
          <w:sz w:val="22"/>
          <w:szCs w:val="22"/>
        </w:rPr>
      </w:pPr>
      <w:r w:rsidRPr="00A14849">
        <w:rPr>
          <w:rFonts w:ascii="Arial" w:hAnsi="Arial" w:cs="Arial"/>
          <w:i/>
          <w:iCs/>
          <w:sz w:val="22"/>
          <w:szCs w:val="22"/>
        </w:rPr>
        <w:t>The UN Convention on the Rights of the Child defines a child as everyone un</w:t>
      </w:r>
      <w:r w:rsidR="00416E9C" w:rsidRPr="00A14849">
        <w:rPr>
          <w:rFonts w:ascii="Arial" w:hAnsi="Arial" w:cs="Arial"/>
          <w:i/>
          <w:iCs/>
          <w:sz w:val="22"/>
          <w:szCs w:val="22"/>
        </w:rPr>
        <w:t>d</w:t>
      </w:r>
      <w:r w:rsidRPr="00A14849">
        <w:rPr>
          <w:rFonts w:ascii="Arial" w:hAnsi="Arial" w:cs="Arial"/>
          <w:i/>
          <w:iCs/>
          <w:sz w:val="22"/>
          <w:szCs w:val="22"/>
        </w:rPr>
        <w:t>er the age of 18, unless “under the law applicable to the child majority is attained earlier”</w:t>
      </w:r>
      <w:r w:rsidRPr="00A14849">
        <w:rPr>
          <w:rFonts w:ascii="Arial" w:eastAsiaTheme="minorEastAsia" w:hAnsi="Arial" w:cs="Arial"/>
          <w:i/>
          <w:iCs/>
          <w:color w:val="000000" w:themeColor="text1"/>
          <w:kern w:val="24"/>
          <w:sz w:val="22"/>
          <w:szCs w:val="22"/>
        </w:rPr>
        <w:t xml:space="preserve"> </w:t>
      </w:r>
      <w:r w:rsidRPr="00A14849">
        <w:rPr>
          <w:rFonts w:ascii="Arial" w:hAnsi="Arial" w:cs="Arial"/>
          <w:i/>
          <w:iCs/>
          <w:sz w:val="22"/>
          <w:szCs w:val="22"/>
        </w:rPr>
        <w:t>"</w:t>
      </w:r>
      <w:hyperlink r:id="rId8" w:history="1">
        <w:r w:rsidRPr="00A14849">
          <w:rPr>
            <w:rStyle w:val="Hyperlink"/>
            <w:rFonts w:ascii="Arial" w:hAnsi="Arial" w:cs="Arial"/>
            <w:i/>
            <w:iCs/>
            <w:sz w:val="22"/>
            <w:szCs w:val="22"/>
          </w:rPr>
          <w:t>(Office of the High Commissioner for Human Rights, 1989)</w:t>
        </w:r>
      </w:hyperlink>
      <w:r w:rsidRPr="00A14849">
        <w:rPr>
          <w:rFonts w:ascii="Arial" w:hAnsi="Arial" w:cs="Arial"/>
          <w:i/>
          <w:iCs/>
          <w:sz w:val="22"/>
          <w:szCs w:val="22"/>
        </w:rPr>
        <w:t>. The UK has ratified this convention (NSPCC 2015).</w:t>
      </w:r>
    </w:p>
    <w:p w14:paraId="0DF21D97" w14:textId="77777777" w:rsidR="00A57CAA" w:rsidRPr="00A14849" w:rsidRDefault="00A57CAA" w:rsidP="00A14849">
      <w:pPr>
        <w:spacing w:line="360" w:lineRule="auto"/>
        <w:rPr>
          <w:rFonts w:ascii="Arial" w:hAnsi="Arial" w:cs="Arial"/>
          <w:sz w:val="22"/>
          <w:szCs w:val="22"/>
        </w:rPr>
      </w:pPr>
    </w:p>
    <w:p w14:paraId="7C9711BC" w14:textId="6A88EDB2" w:rsidR="006E661E" w:rsidRPr="00A14849" w:rsidRDefault="00E82633" w:rsidP="00A14849">
      <w:pPr>
        <w:spacing w:line="360" w:lineRule="auto"/>
        <w:rPr>
          <w:rFonts w:ascii="Arial" w:hAnsi="Arial" w:cs="Arial"/>
          <w:sz w:val="22"/>
          <w:szCs w:val="22"/>
        </w:rPr>
      </w:pPr>
      <w:r w:rsidRPr="00A14849">
        <w:rPr>
          <w:rFonts w:ascii="Arial" w:hAnsi="Arial" w:cs="Arial"/>
          <w:sz w:val="22"/>
          <w:szCs w:val="22"/>
        </w:rPr>
        <w:t>What is ch</w:t>
      </w:r>
      <w:r w:rsidR="00460368" w:rsidRPr="00A14849">
        <w:rPr>
          <w:rFonts w:ascii="Arial" w:hAnsi="Arial" w:cs="Arial"/>
          <w:sz w:val="22"/>
          <w:szCs w:val="22"/>
        </w:rPr>
        <w:t>ildhood?</w:t>
      </w:r>
    </w:p>
    <w:p w14:paraId="636CB5A4" w14:textId="07FB5A8C" w:rsidR="00AC6899" w:rsidRPr="00A14849" w:rsidRDefault="00AC6899" w:rsidP="00A14849">
      <w:pPr>
        <w:spacing w:line="360" w:lineRule="auto"/>
        <w:rPr>
          <w:rFonts w:ascii="Arial" w:hAnsi="Arial" w:cs="Arial"/>
          <w:sz w:val="22"/>
          <w:szCs w:val="22"/>
        </w:rPr>
      </w:pPr>
      <w:r w:rsidRPr="00A14849">
        <w:rPr>
          <w:rFonts w:ascii="Arial" w:hAnsi="Arial" w:cs="Arial"/>
          <w:sz w:val="22"/>
          <w:szCs w:val="22"/>
        </w:rPr>
        <w:t>Childhood ca</w:t>
      </w:r>
      <w:r w:rsidR="00825626" w:rsidRPr="00A14849">
        <w:rPr>
          <w:rFonts w:ascii="Arial" w:hAnsi="Arial" w:cs="Arial"/>
          <w:sz w:val="22"/>
          <w:szCs w:val="22"/>
        </w:rPr>
        <w:t>n</w:t>
      </w:r>
      <w:r w:rsidRPr="00A14849">
        <w:rPr>
          <w:rFonts w:ascii="Arial" w:hAnsi="Arial" w:cs="Arial"/>
          <w:sz w:val="22"/>
          <w:szCs w:val="22"/>
        </w:rPr>
        <w:t xml:space="preserve"> mean a range of different thing to different individuals depending on their feelings and their upbringing as a child.</w:t>
      </w:r>
    </w:p>
    <w:p w14:paraId="66DF4C3C" w14:textId="77777777" w:rsidR="006D3097" w:rsidRPr="00A14849" w:rsidRDefault="00A61EB2" w:rsidP="00A14849">
      <w:pPr>
        <w:spacing w:line="360" w:lineRule="auto"/>
        <w:rPr>
          <w:rFonts w:ascii="Arial" w:hAnsi="Arial" w:cs="Arial"/>
          <w:sz w:val="22"/>
          <w:szCs w:val="22"/>
        </w:rPr>
      </w:pPr>
      <w:r w:rsidRPr="00A14849">
        <w:rPr>
          <w:rFonts w:ascii="Arial" w:hAnsi="Arial" w:cs="Arial"/>
          <w:sz w:val="22"/>
          <w:szCs w:val="22"/>
        </w:rPr>
        <w:t xml:space="preserve">Childhood is the time from birth through their time into adulthood. </w:t>
      </w:r>
      <w:r w:rsidR="00460368" w:rsidRPr="00A14849">
        <w:rPr>
          <w:rFonts w:ascii="Arial" w:hAnsi="Arial" w:cs="Arial"/>
          <w:sz w:val="22"/>
          <w:szCs w:val="22"/>
        </w:rPr>
        <w:t xml:space="preserve">It is the time </w:t>
      </w:r>
      <w:r w:rsidRPr="00A14849">
        <w:rPr>
          <w:rFonts w:ascii="Arial" w:hAnsi="Arial" w:cs="Arial"/>
          <w:sz w:val="22"/>
          <w:szCs w:val="22"/>
        </w:rPr>
        <w:t>a child should be going through their stages of development.</w:t>
      </w:r>
      <w:r w:rsidR="00460368" w:rsidRPr="00A14849">
        <w:rPr>
          <w:rFonts w:ascii="Arial" w:hAnsi="Arial" w:cs="Arial"/>
          <w:sz w:val="22"/>
          <w:szCs w:val="22"/>
        </w:rPr>
        <w:t xml:space="preserve"> T</w:t>
      </w:r>
      <w:r w:rsidRPr="00A14849">
        <w:rPr>
          <w:rFonts w:ascii="Arial" w:hAnsi="Arial" w:cs="Arial"/>
          <w:sz w:val="22"/>
          <w:szCs w:val="22"/>
        </w:rPr>
        <w:t>he stage</w:t>
      </w:r>
      <w:r w:rsidR="00460368" w:rsidRPr="00A14849">
        <w:rPr>
          <w:rFonts w:ascii="Arial" w:hAnsi="Arial" w:cs="Arial"/>
          <w:sz w:val="22"/>
          <w:szCs w:val="22"/>
        </w:rPr>
        <w:t>s that</w:t>
      </w:r>
      <w:r w:rsidRPr="00A14849">
        <w:rPr>
          <w:rFonts w:ascii="Arial" w:hAnsi="Arial" w:cs="Arial"/>
          <w:sz w:val="22"/>
          <w:szCs w:val="22"/>
        </w:rPr>
        <w:t xml:space="preserve"> children should be learning going to school</w:t>
      </w:r>
      <w:r w:rsidR="00460368" w:rsidRPr="00A14849">
        <w:rPr>
          <w:rFonts w:ascii="Arial" w:hAnsi="Arial" w:cs="Arial"/>
          <w:sz w:val="22"/>
          <w:szCs w:val="22"/>
        </w:rPr>
        <w:t xml:space="preserve"> all the way up to their time learning in university. They grow up in childhood by</w:t>
      </w:r>
      <w:r w:rsidRPr="00A14849">
        <w:rPr>
          <w:rFonts w:ascii="Arial" w:hAnsi="Arial" w:cs="Arial"/>
          <w:sz w:val="22"/>
          <w:szCs w:val="22"/>
        </w:rPr>
        <w:t xml:space="preserve"> playing and interacting with family and friends and becoming their own person.</w:t>
      </w:r>
    </w:p>
    <w:p w14:paraId="1F7C85B2" w14:textId="77777777" w:rsidR="006D3097" w:rsidRPr="00A14849" w:rsidRDefault="006D3097"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(UNICEF - SOWC05, 2020)</w:t>
      </w:r>
    </w:p>
    <w:p w14:paraId="734AE16B" w14:textId="009F5C00" w:rsidR="006D3097" w:rsidRPr="00A14849" w:rsidRDefault="006D3097"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 xml:space="preserve">(The Best Childhood Synonym: How </w:t>
      </w:r>
      <w:proofErr w:type="gramStart"/>
      <w:r w:rsidRPr="00A14849">
        <w:rPr>
          <w:rFonts w:ascii="Arial" w:hAnsi="Arial" w:cs="Arial"/>
          <w:color w:val="000000"/>
          <w:sz w:val="22"/>
          <w:szCs w:val="22"/>
          <w:shd w:val="clear" w:color="auto" w:fill="FFFFFF"/>
        </w:rPr>
        <w:t>To</w:t>
      </w:r>
      <w:proofErr w:type="gramEnd"/>
      <w:r w:rsidRPr="00A14849">
        <w:rPr>
          <w:rFonts w:ascii="Arial" w:hAnsi="Arial" w:cs="Arial"/>
          <w:color w:val="000000"/>
          <w:sz w:val="22"/>
          <w:szCs w:val="22"/>
          <w:shd w:val="clear" w:color="auto" w:fill="FFFFFF"/>
        </w:rPr>
        <w:t xml:space="preserve"> Define The Meaning Of Childhood | Betterhelp, 2020)</w:t>
      </w:r>
      <w:r w:rsidRPr="00A14849">
        <w:rPr>
          <w:rFonts w:ascii="Arial" w:hAnsi="Arial" w:cs="Arial"/>
          <w:color w:val="000000"/>
          <w:sz w:val="22"/>
          <w:szCs w:val="22"/>
          <w:shd w:val="clear" w:color="auto" w:fill="FFFFFF"/>
        </w:rPr>
        <w:t xml:space="preserve"> </w:t>
      </w:r>
      <w:r w:rsidRPr="00A14849">
        <w:rPr>
          <w:rFonts w:ascii="Arial" w:hAnsi="Arial" w:cs="Arial"/>
          <w:color w:val="000000"/>
          <w:sz w:val="22"/>
          <w:szCs w:val="22"/>
          <w:shd w:val="clear" w:color="auto" w:fill="FFFFFF"/>
        </w:rPr>
        <w:t>(2020)</w:t>
      </w:r>
    </w:p>
    <w:p w14:paraId="4F99D6A1" w14:textId="5BCBBD59" w:rsidR="00A2192C" w:rsidRPr="00A14849" w:rsidRDefault="00A2192C" w:rsidP="00A14849">
      <w:pPr>
        <w:spacing w:line="360" w:lineRule="auto"/>
        <w:rPr>
          <w:rFonts w:ascii="Arial" w:hAnsi="Arial" w:cs="Arial"/>
          <w:sz w:val="22"/>
          <w:szCs w:val="22"/>
        </w:rPr>
      </w:pPr>
    </w:p>
    <w:p w14:paraId="3DEC5122" w14:textId="77777777" w:rsidR="006D3097" w:rsidRPr="00A14849" w:rsidRDefault="005B6B42" w:rsidP="00A14849">
      <w:pPr>
        <w:spacing w:line="360" w:lineRule="auto"/>
        <w:rPr>
          <w:rFonts w:ascii="Arial" w:hAnsi="Arial" w:cs="Arial"/>
          <w:sz w:val="22"/>
          <w:szCs w:val="22"/>
        </w:rPr>
      </w:pPr>
      <w:r w:rsidRPr="00A14849">
        <w:rPr>
          <w:rFonts w:ascii="Arial" w:hAnsi="Arial" w:cs="Arial"/>
          <w:sz w:val="22"/>
          <w:szCs w:val="22"/>
        </w:rPr>
        <w:t xml:space="preserve">A traditional family will be the people around a child that will give a child the upbringing and </w:t>
      </w:r>
      <w:r w:rsidR="006D1AC0" w:rsidRPr="00A14849">
        <w:rPr>
          <w:rFonts w:ascii="Arial" w:hAnsi="Arial" w:cs="Arial"/>
          <w:sz w:val="22"/>
          <w:szCs w:val="22"/>
        </w:rPr>
        <w:t>nurture</w:t>
      </w:r>
      <w:r w:rsidRPr="00A14849">
        <w:rPr>
          <w:rFonts w:ascii="Arial" w:hAnsi="Arial" w:cs="Arial"/>
          <w:sz w:val="22"/>
          <w:szCs w:val="22"/>
        </w:rPr>
        <w:t xml:space="preserve">. </w:t>
      </w:r>
      <w:r w:rsidR="007A7000" w:rsidRPr="00A14849">
        <w:rPr>
          <w:rFonts w:ascii="Arial" w:hAnsi="Arial" w:cs="Arial"/>
          <w:sz w:val="22"/>
          <w:szCs w:val="22"/>
        </w:rPr>
        <w:t>having a family structure allows a child to have a support system</w:t>
      </w:r>
      <w:r w:rsidRPr="00A14849">
        <w:rPr>
          <w:rFonts w:ascii="Arial" w:hAnsi="Arial" w:cs="Arial"/>
          <w:sz w:val="22"/>
          <w:szCs w:val="22"/>
        </w:rPr>
        <w:t>.</w:t>
      </w:r>
      <w:r w:rsidR="007A7000" w:rsidRPr="00A14849">
        <w:rPr>
          <w:rFonts w:ascii="Arial" w:hAnsi="Arial" w:cs="Arial"/>
          <w:sz w:val="22"/>
          <w:szCs w:val="22"/>
        </w:rPr>
        <w:t xml:space="preserve"> A </w:t>
      </w:r>
      <w:r w:rsidR="006D1AC0" w:rsidRPr="00A14849">
        <w:rPr>
          <w:rFonts w:ascii="Arial" w:hAnsi="Arial" w:cs="Arial"/>
          <w:sz w:val="22"/>
          <w:szCs w:val="22"/>
        </w:rPr>
        <w:t>family</w:t>
      </w:r>
      <w:r w:rsidR="007A7000" w:rsidRPr="00A14849">
        <w:rPr>
          <w:rFonts w:ascii="Arial" w:hAnsi="Arial" w:cs="Arial"/>
          <w:sz w:val="22"/>
          <w:szCs w:val="22"/>
        </w:rPr>
        <w:t xml:space="preserve"> typically consists of mother father and their off springs. A nuclear family</w:t>
      </w:r>
      <w:r w:rsidRPr="00A14849">
        <w:rPr>
          <w:rFonts w:ascii="Arial" w:hAnsi="Arial" w:cs="Arial"/>
          <w:sz w:val="22"/>
          <w:szCs w:val="22"/>
        </w:rPr>
        <w:t xml:space="preserve"> will have men out working and a </w:t>
      </w:r>
      <w:r w:rsidR="006D1AC0" w:rsidRPr="00A14849">
        <w:rPr>
          <w:rFonts w:ascii="Arial" w:hAnsi="Arial" w:cs="Arial"/>
          <w:sz w:val="22"/>
          <w:szCs w:val="22"/>
        </w:rPr>
        <w:t>woman</w:t>
      </w:r>
      <w:r w:rsidRPr="00A14849">
        <w:rPr>
          <w:rFonts w:ascii="Arial" w:hAnsi="Arial" w:cs="Arial"/>
          <w:sz w:val="22"/>
          <w:szCs w:val="22"/>
        </w:rPr>
        <w:t xml:space="preserve"> at home looking after the children and </w:t>
      </w:r>
      <w:r w:rsidR="00C13C69" w:rsidRPr="00A14849">
        <w:rPr>
          <w:rFonts w:ascii="Arial" w:hAnsi="Arial" w:cs="Arial"/>
          <w:sz w:val="22"/>
          <w:szCs w:val="22"/>
        </w:rPr>
        <w:t xml:space="preserve">carrying on with domestic </w:t>
      </w:r>
      <w:r w:rsidRPr="00A14849">
        <w:rPr>
          <w:rFonts w:ascii="Arial" w:hAnsi="Arial" w:cs="Arial"/>
          <w:sz w:val="22"/>
          <w:szCs w:val="22"/>
        </w:rPr>
        <w:t xml:space="preserve">duties. The up to date meaning of family will not be so traditional. the word family would </w:t>
      </w:r>
      <w:r w:rsidR="006D1AC0" w:rsidRPr="00A14849">
        <w:rPr>
          <w:rFonts w:ascii="Arial" w:hAnsi="Arial" w:cs="Arial"/>
          <w:sz w:val="22"/>
          <w:szCs w:val="22"/>
        </w:rPr>
        <w:t>mean</w:t>
      </w:r>
      <w:r w:rsidRPr="00A14849">
        <w:rPr>
          <w:rFonts w:ascii="Arial" w:hAnsi="Arial" w:cs="Arial"/>
          <w:sz w:val="22"/>
          <w:szCs w:val="22"/>
        </w:rPr>
        <w:t xml:space="preserve"> a basic group connected by kinship or marriage. Family structure can change with society, roles models could be from a</w:t>
      </w:r>
      <w:r w:rsidR="006D1AC0" w:rsidRPr="00A14849">
        <w:rPr>
          <w:rFonts w:ascii="Arial" w:hAnsi="Arial" w:cs="Arial"/>
          <w:sz w:val="22"/>
          <w:szCs w:val="22"/>
        </w:rPr>
        <w:t xml:space="preserve"> working</w:t>
      </w:r>
      <w:r w:rsidRPr="00A14849">
        <w:rPr>
          <w:rFonts w:ascii="Arial" w:hAnsi="Arial" w:cs="Arial"/>
          <w:sz w:val="22"/>
          <w:szCs w:val="22"/>
        </w:rPr>
        <w:t xml:space="preserve"> father </w:t>
      </w:r>
      <w:r w:rsidR="006D1AC0" w:rsidRPr="00A14849">
        <w:rPr>
          <w:rFonts w:ascii="Arial" w:hAnsi="Arial" w:cs="Arial"/>
          <w:sz w:val="22"/>
          <w:szCs w:val="22"/>
        </w:rPr>
        <w:t>as well</w:t>
      </w:r>
      <w:r w:rsidRPr="00A14849">
        <w:rPr>
          <w:rFonts w:ascii="Arial" w:hAnsi="Arial" w:cs="Arial"/>
          <w:sz w:val="22"/>
          <w:szCs w:val="22"/>
        </w:rPr>
        <w:t xml:space="preserve"> as a working mother. There is more of a family choice where there are civil partnership </w:t>
      </w:r>
      <w:r w:rsidR="006D1AC0" w:rsidRPr="00A14849">
        <w:rPr>
          <w:rFonts w:ascii="Arial" w:hAnsi="Arial" w:cs="Arial"/>
          <w:sz w:val="22"/>
          <w:szCs w:val="22"/>
        </w:rPr>
        <w:t>marriages</w:t>
      </w:r>
      <w:r w:rsidRPr="00A14849">
        <w:rPr>
          <w:rFonts w:ascii="Arial" w:hAnsi="Arial" w:cs="Arial"/>
          <w:sz w:val="22"/>
          <w:szCs w:val="22"/>
        </w:rPr>
        <w:t xml:space="preserve"> and </w:t>
      </w:r>
      <w:r w:rsidR="006D1AC0" w:rsidRPr="00A14849">
        <w:rPr>
          <w:rFonts w:ascii="Arial" w:hAnsi="Arial" w:cs="Arial"/>
          <w:sz w:val="22"/>
          <w:szCs w:val="22"/>
        </w:rPr>
        <w:t>even</w:t>
      </w:r>
      <w:r w:rsidRPr="00A14849">
        <w:rPr>
          <w:rFonts w:ascii="Arial" w:hAnsi="Arial" w:cs="Arial"/>
          <w:sz w:val="22"/>
          <w:szCs w:val="22"/>
        </w:rPr>
        <w:t xml:space="preserve"> having children and not being </w:t>
      </w:r>
      <w:r w:rsidR="006D1AC0" w:rsidRPr="00A14849">
        <w:rPr>
          <w:rFonts w:ascii="Arial" w:hAnsi="Arial" w:cs="Arial"/>
          <w:sz w:val="22"/>
          <w:szCs w:val="22"/>
        </w:rPr>
        <w:t>married</w:t>
      </w:r>
      <w:r w:rsidRPr="00A14849">
        <w:rPr>
          <w:rFonts w:ascii="Arial" w:hAnsi="Arial" w:cs="Arial"/>
          <w:sz w:val="22"/>
          <w:szCs w:val="22"/>
        </w:rPr>
        <w:t xml:space="preserve">. </w:t>
      </w:r>
      <w:r w:rsidR="006D3097" w:rsidRPr="00A14849">
        <w:rPr>
          <w:rFonts w:ascii="Arial" w:hAnsi="Arial" w:cs="Arial"/>
          <w:color w:val="000000"/>
          <w:sz w:val="22"/>
          <w:szCs w:val="22"/>
          <w:shd w:val="clear" w:color="auto" w:fill="FFFFFF"/>
        </w:rPr>
        <w:t>(Anderson and Holmsten, n.d.)</w:t>
      </w:r>
    </w:p>
    <w:p w14:paraId="1A190ADA" w14:textId="77777777" w:rsidR="00A11AF7" w:rsidRPr="00A14849" w:rsidRDefault="00A11AF7" w:rsidP="00A14849">
      <w:pPr>
        <w:spacing w:line="360" w:lineRule="auto"/>
        <w:rPr>
          <w:rFonts w:ascii="Arial" w:hAnsi="Arial" w:cs="Arial"/>
          <w:sz w:val="22"/>
          <w:szCs w:val="22"/>
        </w:rPr>
      </w:pPr>
    </w:p>
    <w:p w14:paraId="2D5834AE" w14:textId="247C6939" w:rsidR="00C85C4E" w:rsidRPr="00A14849" w:rsidRDefault="00825626" w:rsidP="00A14849">
      <w:pPr>
        <w:spacing w:line="360" w:lineRule="auto"/>
        <w:rPr>
          <w:rFonts w:ascii="Arial" w:hAnsi="Arial" w:cs="Arial"/>
          <w:sz w:val="22"/>
          <w:szCs w:val="22"/>
        </w:rPr>
      </w:pPr>
      <w:r w:rsidRPr="00A14849">
        <w:rPr>
          <w:rFonts w:ascii="Arial" w:hAnsi="Arial" w:cs="Arial"/>
          <w:sz w:val="22"/>
          <w:szCs w:val="22"/>
        </w:rPr>
        <w:t>Sociologist argue that childhood that the status</w:t>
      </w:r>
      <w:r w:rsidR="00CB0A7E" w:rsidRPr="00A14849">
        <w:rPr>
          <w:rFonts w:ascii="Arial" w:hAnsi="Arial" w:cs="Arial"/>
          <w:sz w:val="22"/>
          <w:szCs w:val="22"/>
        </w:rPr>
        <w:t xml:space="preserve"> </w:t>
      </w:r>
      <w:r w:rsidRPr="00A14849">
        <w:rPr>
          <w:rFonts w:ascii="Arial" w:hAnsi="Arial" w:cs="Arial"/>
          <w:sz w:val="22"/>
          <w:szCs w:val="22"/>
        </w:rPr>
        <w:t xml:space="preserve">of children in society and differs between time, place and </w:t>
      </w:r>
      <w:r w:rsidR="006D1AC0" w:rsidRPr="00A14849">
        <w:rPr>
          <w:rFonts w:ascii="Arial" w:hAnsi="Arial" w:cs="Arial"/>
          <w:sz w:val="22"/>
          <w:szCs w:val="22"/>
        </w:rPr>
        <w:t>cultures. Throughout</w:t>
      </w:r>
      <w:r w:rsidR="001B51CD" w:rsidRPr="00A14849">
        <w:rPr>
          <w:rFonts w:ascii="Arial" w:hAnsi="Arial" w:cs="Arial"/>
          <w:sz w:val="22"/>
          <w:szCs w:val="22"/>
        </w:rPr>
        <w:t xml:space="preserve"> history people viewed childhood in different ways and how </w:t>
      </w:r>
      <w:r w:rsidR="006D1AC0" w:rsidRPr="00A14849">
        <w:rPr>
          <w:rFonts w:ascii="Arial" w:hAnsi="Arial" w:cs="Arial"/>
          <w:sz w:val="22"/>
          <w:szCs w:val="22"/>
        </w:rPr>
        <w:t>children’s</w:t>
      </w:r>
      <w:r w:rsidR="001B51CD" w:rsidRPr="00A14849">
        <w:rPr>
          <w:rFonts w:ascii="Arial" w:hAnsi="Arial" w:cs="Arial"/>
          <w:sz w:val="22"/>
          <w:szCs w:val="22"/>
        </w:rPr>
        <w:t xml:space="preserve"> behaviour was different due to the way they were </w:t>
      </w:r>
      <w:r w:rsidR="006D1AC0" w:rsidRPr="00A14849">
        <w:rPr>
          <w:rFonts w:ascii="Arial" w:hAnsi="Arial" w:cs="Arial"/>
          <w:sz w:val="22"/>
          <w:szCs w:val="22"/>
        </w:rPr>
        <w:t>taught</w:t>
      </w:r>
      <w:r w:rsidR="001B51CD" w:rsidRPr="00A14849">
        <w:rPr>
          <w:rFonts w:ascii="Arial" w:hAnsi="Arial" w:cs="Arial"/>
          <w:sz w:val="22"/>
          <w:szCs w:val="22"/>
        </w:rPr>
        <w:t xml:space="preserve"> to grow up in </w:t>
      </w:r>
      <w:r w:rsidR="001B51CD" w:rsidRPr="00A14849">
        <w:rPr>
          <w:rFonts w:ascii="Arial" w:hAnsi="Arial" w:cs="Arial"/>
          <w:sz w:val="22"/>
          <w:szCs w:val="22"/>
        </w:rPr>
        <w:lastRenderedPageBreak/>
        <w:t>different surroundings</w:t>
      </w:r>
      <w:r w:rsidR="00C85C4E" w:rsidRPr="00A14849">
        <w:rPr>
          <w:rFonts w:ascii="Arial" w:hAnsi="Arial" w:cs="Arial"/>
          <w:sz w:val="22"/>
          <w:szCs w:val="22"/>
        </w:rPr>
        <w:t>. Over</w:t>
      </w:r>
      <w:r w:rsidR="00416E9C" w:rsidRPr="00A14849">
        <w:rPr>
          <w:rFonts w:ascii="Arial" w:hAnsi="Arial" w:cs="Arial"/>
          <w:sz w:val="22"/>
          <w:szCs w:val="22"/>
        </w:rPr>
        <w:t xml:space="preserve"> the year the views of childhood have been interpreted very differently.</w:t>
      </w:r>
    </w:p>
    <w:p w14:paraId="40E97538" w14:textId="77777777" w:rsidR="00C85C4E" w:rsidRPr="00A14849" w:rsidRDefault="00C85C4E" w:rsidP="00A14849">
      <w:pPr>
        <w:spacing w:line="360" w:lineRule="auto"/>
        <w:rPr>
          <w:rFonts w:ascii="Arial" w:hAnsi="Arial" w:cs="Arial"/>
          <w:sz w:val="22"/>
          <w:szCs w:val="22"/>
        </w:rPr>
      </w:pPr>
    </w:p>
    <w:p w14:paraId="3534B0B0" w14:textId="77777777" w:rsidR="00C85C4E" w:rsidRPr="00A14849" w:rsidRDefault="00C85C4E" w:rsidP="00A14849">
      <w:pPr>
        <w:spacing w:line="360" w:lineRule="auto"/>
        <w:rPr>
          <w:rFonts w:ascii="Arial" w:hAnsi="Arial" w:cs="Arial"/>
          <w:sz w:val="22"/>
          <w:szCs w:val="22"/>
        </w:rPr>
      </w:pPr>
    </w:p>
    <w:p w14:paraId="3839BFB4" w14:textId="4F903A5C" w:rsidR="00271A92" w:rsidRPr="00A14849" w:rsidRDefault="00271A92" w:rsidP="00A14849">
      <w:pPr>
        <w:spacing w:line="360" w:lineRule="auto"/>
        <w:rPr>
          <w:rFonts w:ascii="Arial" w:hAnsi="Arial" w:cs="Arial"/>
          <w:i/>
          <w:iCs/>
          <w:sz w:val="22"/>
          <w:szCs w:val="22"/>
        </w:rPr>
      </w:pPr>
      <w:r w:rsidRPr="00A14849">
        <w:rPr>
          <w:rFonts w:ascii="Arial" w:hAnsi="Arial" w:cs="Arial"/>
          <w:sz w:val="22"/>
          <w:szCs w:val="22"/>
        </w:rPr>
        <w:t xml:space="preserve"> Stephen </w:t>
      </w:r>
      <w:r w:rsidR="006D1AC0" w:rsidRPr="00A14849">
        <w:rPr>
          <w:rFonts w:ascii="Arial" w:hAnsi="Arial" w:cs="Arial"/>
          <w:sz w:val="22"/>
          <w:szCs w:val="22"/>
        </w:rPr>
        <w:t>Wagg explains</w:t>
      </w:r>
      <w:r w:rsidRPr="00A14849">
        <w:rPr>
          <w:rFonts w:ascii="Arial" w:hAnsi="Arial" w:cs="Arial"/>
          <w:sz w:val="22"/>
          <w:szCs w:val="22"/>
        </w:rPr>
        <w:t xml:space="preserve"> </w:t>
      </w:r>
      <w:r w:rsidR="00E562B0" w:rsidRPr="00A14849">
        <w:rPr>
          <w:rFonts w:ascii="Arial" w:hAnsi="Arial" w:cs="Arial"/>
          <w:i/>
          <w:iCs/>
          <w:sz w:val="22"/>
          <w:szCs w:val="22"/>
        </w:rPr>
        <w:t>Childhood like so many other vitally important aspects of social life-gender, health, youth and so on [is] socially constructed. It [is] in other words, what members of particular societies, at particular times on particular places, say it is’.</w:t>
      </w:r>
    </w:p>
    <w:p w14:paraId="14EFE9BE" w14:textId="77777777" w:rsidR="006D3097" w:rsidRPr="00A14849" w:rsidRDefault="006D3097"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(Pilcher, Pilcher and Wagg, n.d.)</w:t>
      </w:r>
    </w:p>
    <w:p w14:paraId="40CD1A58" w14:textId="52E6E428" w:rsidR="00D201D5" w:rsidRPr="00A14849" w:rsidRDefault="00D201D5" w:rsidP="00A14849">
      <w:pPr>
        <w:spacing w:line="360" w:lineRule="auto"/>
        <w:rPr>
          <w:rFonts w:ascii="Arial" w:eastAsiaTheme="majorEastAsia" w:hAnsi="Arial" w:cs="Arial"/>
          <w:color w:val="333333"/>
          <w:sz w:val="22"/>
          <w:szCs w:val="22"/>
          <w:lang w:eastAsia="en-US"/>
        </w:rPr>
      </w:pPr>
    </w:p>
    <w:p w14:paraId="7ECBACF7" w14:textId="66B78926" w:rsidR="006D3097" w:rsidRPr="00A14849" w:rsidRDefault="006D3097" w:rsidP="00A14849">
      <w:pPr>
        <w:spacing w:line="360" w:lineRule="auto"/>
        <w:rPr>
          <w:rFonts w:ascii="Arial" w:eastAsiaTheme="majorEastAsia" w:hAnsi="Arial" w:cs="Arial"/>
          <w:color w:val="333333"/>
          <w:sz w:val="22"/>
          <w:szCs w:val="22"/>
          <w:lang w:eastAsia="en-US"/>
        </w:rPr>
      </w:pPr>
    </w:p>
    <w:p w14:paraId="2A1555BE" w14:textId="0F8712D3" w:rsidR="006D3097" w:rsidRPr="00A14849" w:rsidRDefault="006D3097" w:rsidP="00A14849">
      <w:pPr>
        <w:spacing w:line="360" w:lineRule="auto"/>
        <w:rPr>
          <w:rFonts w:ascii="Arial" w:eastAsiaTheme="majorEastAsia" w:hAnsi="Arial" w:cs="Arial"/>
          <w:color w:val="333333"/>
          <w:sz w:val="22"/>
          <w:szCs w:val="22"/>
          <w:lang w:eastAsia="en-US"/>
        </w:rPr>
      </w:pPr>
    </w:p>
    <w:p w14:paraId="4BE9CFFD" w14:textId="63DD049C" w:rsidR="006D3097" w:rsidRPr="00A14849" w:rsidRDefault="006D3097" w:rsidP="00A14849">
      <w:pPr>
        <w:spacing w:line="360" w:lineRule="auto"/>
        <w:rPr>
          <w:rFonts w:ascii="Arial" w:eastAsiaTheme="majorEastAsia" w:hAnsi="Arial" w:cs="Arial"/>
          <w:color w:val="333333"/>
          <w:sz w:val="22"/>
          <w:szCs w:val="22"/>
          <w:lang w:eastAsia="en-US"/>
        </w:rPr>
      </w:pPr>
    </w:p>
    <w:p w14:paraId="3106BD7F" w14:textId="6AA08F65" w:rsidR="006D3097" w:rsidRPr="00A14849" w:rsidRDefault="006D3097" w:rsidP="00A14849">
      <w:pPr>
        <w:spacing w:line="360" w:lineRule="auto"/>
        <w:rPr>
          <w:rFonts w:ascii="Arial" w:eastAsiaTheme="majorEastAsia" w:hAnsi="Arial" w:cs="Arial"/>
          <w:color w:val="333333"/>
          <w:sz w:val="22"/>
          <w:szCs w:val="22"/>
          <w:lang w:eastAsia="en-US"/>
        </w:rPr>
      </w:pPr>
    </w:p>
    <w:p w14:paraId="2CAA02DD" w14:textId="113CA4B7" w:rsidR="006D3097" w:rsidRPr="00A14849" w:rsidRDefault="006D3097" w:rsidP="00A14849">
      <w:pPr>
        <w:spacing w:line="360" w:lineRule="auto"/>
        <w:rPr>
          <w:rFonts w:ascii="Arial" w:eastAsiaTheme="majorEastAsia" w:hAnsi="Arial" w:cs="Arial"/>
          <w:color w:val="333333"/>
          <w:sz w:val="22"/>
          <w:szCs w:val="22"/>
          <w:lang w:eastAsia="en-US"/>
        </w:rPr>
      </w:pPr>
    </w:p>
    <w:p w14:paraId="5E87BE72" w14:textId="18A1FD93" w:rsidR="006D3097" w:rsidRPr="00A14849" w:rsidRDefault="006D3097" w:rsidP="00A14849">
      <w:pPr>
        <w:spacing w:line="360" w:lineRule="auto"/>
        <w:rPr>
          <w:rFonts w:ascii="Arial" w:eastAsiaTheme="majorEastAsia" w:hAnsi="Arial" w:cs="Arial"/>
          <w:color w:val="333333"/>
          <w:sz w:val="22"/>
          <w:szCs w:val="22"/>
          <w:lang w:eastAsia="en-US"/>
        </w:rPr>
      </w:pPr>
    </w:p>
    <w:p w14:paraId="1989A1EF" w14:textId="501603C6" w:rsidR="006D3097" w:rsidRPr="00A14849" w:rsidRDefault="006D3097" w:rsidP="00A14849">
      <w:pPr>
        <w:spacing w:line="360" w:lineRule="auto"/>
        <w:rPr>
          <w:rFonts w:ascii="Arial" w:eastAsiaTheme="majorEastAsia" w:hAnsi="Arial" w:cs="Arial"/>
          <w:color w:val="333333"/>
          <w:sz w:val="22"/>
          <w:szCs w:val="22"/>
          <w:lang w:eastAsia="en-US"/>
        </w:rPr>
      </w:pPr>
    </w:p>
    <w:p w14:paraId="779B9460" w14:textId="269811BA" w:rsidR="006D3097" w:rsidRPr="00A14849" w:rsidRDefault="006D3097" w:rsidP="00A14849">
      <w:pPr>
        <w:spacing w:line="360" w:lineRule="auto"/>
        <w:rPr>
          <w:rFonts w:ascii="Arial" w:eastAsiaTheme="majorEastAsia" w:hAnsi="Arial" w:cs="Arial"/>
          <w:color w:val="333333"/>
          <w:sz w:val="22"/>
          <w:szCs w:val="22"/>
          <w:lang w:eastAsia="en-US"/>
        </w:rPr>
      </w:pPr>
    </w:p>
    <w:p w14:paraId="32ECC0F2" w14:textId="3FB2DC7B" w:rsidR="006D3097" w:rsidRPr="00A14849" w:rsidRDefault="006D3097" w:rsidP="00A14849">
      <w:pPr>
        <w:spacing w:line="360" w:lineRule="auto"/>
        <w:rPr>
          <w:rFonts w:ascii="Arial" w:eastAsiaTheme="majorEastAsia" w:hAnsi="Arial" w:cs="Arial"/>
          <w:color w:val="333333"/>
          <w:sz w:val="22"/>
          <w:szCs w:val="22"/>
          <w:lang w:eastAsia="en-US"/>
        </w:rPr>
      </w:pPr>
    </w:p>
    <w:p w14:paraId="4BC128FC" w14:textId="03A80716" w:rsidR="006D3097" w:rsidRDefault="006D3097" w:rsidP="00A14849">
      <w:pPr>
        <w:spacing w:line="360" w:lineRule="auto"/>
        <w:rPr>
          <w:rFonts w:ascii="Arial" w:eastAsiaTheme="majorEastAsia" w:hAnsi="Arial" w:cs="Arial"/>
          <w:color w:val="333333"/>
          <w:sz w:val="22"/>
          <w:szCs w:val="22"/>
          <w:lang w:eastAsia="en-US"/>
        </w:rPr>
      </w:pPr>
    </w:p>
    <w:p w14:paraId="60248E23" w14:textId="756DC8ED" w:rsidR="00A14849" w:rsidRDefault="00A14849" w:rsidP="00A14849">
      <w:pPr>
        <w:spacing w:line="360" w:lineRule="auto"/>
        <w:rPr>
          <w:rFonts w:ascii="Arial" w:eastAsiaTheme="majorEastAsia" w:hAnsi="Arial" w:cs="Arial"/>
          <w:color w:val="333333"/>
          <w:sz w:val="22"/>
          <w:szCs w:val="22"/>
          <w:lang w:eastAsia="en-US"/>
        </w:rPr>
      </w:pPr>
    </w:p>
    <w:p w14:paraId="0FC221BD" w14:textId="25950A08" w:rsidR="00A14849" w:rsidRDefault="00A14849" w:rsidP="00A14849">
      <w:pPr>
        <w:spacing w:line="360" w:lineRule="auto"/>
        <w:rPr>
          <w:rFonts w:ascii="Arial" w:eastAsiaTheme="majorEastAsia" w:hAnsi="Arial" w:cs="Arial"/>
          <w:color w:val="333333"/>
          <w:sz w:val="22"/>
          <w:szCs w:val="22"/>
          <w:lang w:eastAsia="en-US"/>
        </w:rPr>
      </w:pPr>
    </w:p>
    <w:p w14:paraId="61AE9B7D" w14:textId="028FE84D" w:rsidR="00A14849" w:rsidRDefault="00A14849" w:rsidP="00A14849">
      <w:pPr>
        <w:spacing w:line="360" w:lineRule="auto"/>
        <w:rPr>
          <w:rFonts w:ascii="Arial" w:eastAsiaTheme="majorEastAsia" w:hAnsi="Arial" w:cs="Arial"/>
          <w:color w:val="333333"/>
          <w:sz w:val="22"/>
          <w:szCs w:val="22"/>
          <w:lang w:eastAsia="en-US"/>
        </w:rPr>
      </w:pPr>
    </w:p>
    <w:p w14:paraId="65CF75F0" w14:textId="62EC5938" w:rsidR="00A14849" w:rsidRDefault="00A14849" w:rsidP="00A14849">
      <w:pPr>
        <w:spacing w:line="360" w:lineRule="auto"/>
        <w:rPr>
          <w:rFonts w:ascii="Arial" w:eastAsiaTheme="majorEastAsia" w:hAnsi="Arial" w:cs="Arial"/>
          <w:color w:val="333333"/>
          <w:sz w:val="22"/>
          <w:szCs w:val="22"/>
          <w:lang w:eastAsia="en-US"/>
        </w:rPr>
      </w:pPr>
    </w:p>
    <w:p w14:paraId="2027B2CE" w14:textId="2E034D2C" w:rsidR="00A14849" w:rsidRDefault="00A14849" w:rsidP="00A14849">
      <w:pPr>
        <w:spacing w:line="360" w:lineRule="auto"/>
        <w:rPr>
          <w:rFonts w:ascii="Arial" w:eastAsiaTheme="majorEastAsia" w:hAnsi="Arial" w:cs="Arial"/>
          <w:color w:val="333333"/>
          <w:sz w:val="22"/>
          <w:szCs w:val="22"/>
          <w:lang w:eastAsia="en-US"/>
        </w:rPr>
      </w:pPr>
    </w:p>
    <w:p w14:paraId="4FB45DA3" w14:textId="55790916" w:rsidR="00A14849" w:rsidRDefault="00A14849" w:rsidP="00A14849">
      <w:pPr>
        <w:spacing w:line="360" w:lineRule="auto"/>
        <w:rPr>
          <w:rFonts w:ascii="Arial" w:eastAsiaTheme="majorEastAsia" w:hAnsi="Arial" w:cs="Arial"/>
          <w:color w:val="333333"/>
          <w:sz w:val="22"/>
          <w:szCs w:val="22"/>
          <w:lang w:eastAsia="en-US"/>
        </w:rPr>
      </w:pPr>
    </w:p>
    <w:p w14:paraId="1F5E66CA" w14:textId="039A060A" w:rsidR="00A14849" w:rsidRDefault="00A14849" w:rsidP="00A14849">
      <w:pPr>
        <w:spacing w:line="360" w:lineRule="auto"/>
        <w:rPr>
          <w:rFonts w:ascii="Arial" w:eastAsiaTheme="majorEastAsia" w:hAnsi="Arial" w:cs="Arial"/>
          <w:color w:val="333333"/>
          <w:sz w:val="22"/>
          <w:szCs w:val="22"/>
          <w:lang w:eastAsia="en-US"/>
        </w:rPr>
      </w:pPr>
    </w:p>
    <w:p w14:paraId="46E65904" w14:textId="0DF1CED0" w:rsidR="00A14849" w:rsidRDefault="00A14849" w:rsidP="00A14849">
      <w:pPr>
        <w:spacing w:line="360" w:lineRule="auto"/>
        <w:rPr>
          <w:rFonts w:ascii="Arial" w:eastAsiaTheme="majorEastAsia" w:hAnsi="Arial" w:cs="Arial"/>
          <w:color w:val="333333"/>
          <w:sz w:val="22"/>
          <w:szCs w:val="22"/>
          <w:lang w:eastAsia="en-US"/>
        </w:rPr>
      </w:pPr>
    </w:p>
    <w:p w14:paraId="1097CBAB" w14:textId="2A6D2B40" w:rsidR="00A14849" w:rsidRDefault="00A14849" w:rsidP="00A14849">
      <w:pPr>
        <w:spacing w:line="360" w:lineRule="auto"/>
        <w:rPr>
          <w:rFonts w:ascii="Arial" w:eastAsiaTheme="majorEastAsia" w:hAnsi="Arial" w:cs="Arial"/>
          <w:color w:val="333333"/>
          <w:sz w:val="22"/>
          <w:szCs w:val="22"/>
          <w:lang w:eastAsia="en-US"/>
        </w:rPr>
      </w:pPr>
    </w:p>
    <w:p w14:paraId="3920FEB5" w14:textId="41D83208" w:rsidR="00A14849" w:rsidRDefault="00A14849" w:rsidP="00A14849">
      <w:pPr>
        <w:spacing w:line="360" w:lineRule="auto"/>
        <w:rPr>
          <w:rFonts w:ascii="Arial" w:eastAsiaTheme="majorEastAsia" w:hAnsi="Arial" w:cs="Arial"/>
          <w:color w:val="333333"/>
          <w:sz w:val="22"/>
          <w:szCs w:val="22"/>
          <w:lang w:eastAsia="en-US"/>
        </w:rPr>
      </w:pPr>
    </w:p>
    <w:p w14:paraId="1E04334D" w14:textId="2230D502" w:rsidR="00A14849" w:rsidRDefault="00A14849" w:rsidP="00A14849">
      <w:pPr>
        <w:spacing w:line="360" w:lineRule="auto"/>
        <w:rPr>
          <w:rFonts w:ascii="Arial" w:eastAsiaTheme="majorEastAsia" w:hAnsi="Arial" w:cs="Arial"/>
          <w:color w:val="333333"/>
          <w:sz w:val="22"/>
          <w:szCs w:val="22"/>
          <w:lang w:eastAsia="en-US"/>
        </w:rPr>
      </w:pPr>
    </w:p>
    <w:p w14:paraId="466884DE" w14:textId="32BE1C01" w:rsidR="00A14849" w:rsidRDefault="00A14849" w:rsidP="00A14849">
      <w:pPr>
        <w:spacing w:line="360" w:lineRule="auto"/>
        <w:rPr>
          <w:rFonts w:ascii="Arial" w:eastAsiaTheme="majorEastAsia" w:hAnsi="Arial" w:cs="Arial"/>
          <w:color w:val="333333"/>
          <w:sz w:val="22"/>
          <w:szCs w:val="22"/>
          <w:lang w:eastAsia="en-US"/>
        </w:rPr>
      </w:pPr>
    </w:p>
    <w:p w14:paraId="424526A8" w14:textId="71E8E221" w:rsidR="00A14849" w:rsidRDefault="00A14849" w:rsidP="00A14849">
      <w:pPr>
        <w:spacing w:line="360" w:lineRule="auto"/>
        <w:rPr>
          <w:rFonts w:ascii="Arial" w:eastAsiaTheme="majorEastAsia" w:hAnsi="Arial" w:cs="Arial"/>
          <w:color w:val="333333"/>
          <w:sz w:val="22"/>
          <w:szCs w:val="22"/>
          <w:lang w:eastAsia="en-US"/>
        </w:rPr>
      </w:pPr>
    </w:p>
    <w:p w14:paraId="0E3809CC" w14:textId="16DC89B0" w:rsidR="00A14849" w:rsidRDefault="00A14849" w:rsidP="00A14849">
      <w:pPr>
        <w:spacing w:line="360" w:lineRule="auto"/>
        <w:rPr>
          <w:rFonts w:ascii="Arial" w:eastAsiaTheme="majorEastAsia" w:hAnsi="Arial" w:cs="Arial"/>
          <w:color w:val="333333"/>
          <w:sz w:val="22"/>
          <w:szCs w:val="22"/>
          <w:lang w:eastAsia="en-US"/>
        </w:rPr>
      </w:pPr>
    </w:p>
    <w:p w14:paraId="259AEFB8" w14:textId="43EB23F6" w:rsidR="00A14849" w:rsidRDefault="00A14849" w:rsidP="00A14849">
      <w:pPr>
        <w:spacing w:line="360" w:lineRule="auto"/>
        <w:rPr>
          <w:rFonts w:ascii="Arial" w:eastAsiaTheme="majorEastAsia" w:hAnsi="Arial" w:cs="Arial"/>
          <w:color w:val="333333"/>
          <w:sz w:val="22"/>
          <w:szCs w:val="22"/>
          <w:lang w:eastAsia="en-US"/>
        </w:rPr>
      </w:pPr>
    </w:p>
    <w:p w14:paraId="0012FC51" w14:textId="7366599C" w:rsidR="00A14849" w:rsidRDefault="00A14849" w:rsidP="00A14849">
      <w:pPr>
        <w:spacing w:line="360" w:lineRule="auto"/>
        <w:rPr>
          <w:rFonts w:ascii="Arial" w:eastAsiaTheme="majorEastAsia" w:hAnsi="Arial" w:cs="Arial"/>
          <w:color w:val="333333"/>
          <w:sz w:val="22"/>
          <w:szCs w:val="22"/>
          <w:lang w:eastAsia="en-US"/>
        </w:rPr>
      </w:pPr>
    </w:p>
    <w:p w14:paraId="388899A1" w14:textId="77777777" w:rsidR="00A14849" w:rsidRPr="00A14849" w:rsidRDefault="00A14849" w:rsidP="00A14849">
      <w:pPr>
        <w:spacing w:line="360" w:lineRule="auto"/>
        <w:rPr>
          <w:rFonts w:ascii="Arial" w:eastAsiaTheme="majorEastAsia" w:hAnsi="Arial" w:cs="Arial"/>
          <w:color w:val="333333"/>
          <w:sz w:val="22"/>
          <w:szCs w:val="22"/>
          <w:lang w:eastAsia="en-US"/>
        </w:rPr>
      </w:pPr>
    </w:p>
    <w:p w14:paraId="1C308B6C" w14:textId="77777777" w:rsidR="006D3097" w:rsidRPr="00A14849" w:rsidRDefault="006D3097" w:rsidP="00A14849">
      <w:pPr>
        <w:spacing w:line="360" w:lineRule="auto"/>
        <w:rPr>
          <w:rFonts w:ascii="Arial" w:hAnsi="Arial" w:cs="Arial"/>
          <w:sz w:val="22"/>
          <w:szCs w:val="22"/>
        </w:rPr>
      </w:pPr>
    </w:p>
    <w:p w14:paraId="42356254" w14:textId="34C9C924" w:rsidR="00D201D5" w:rsidRPr="00A14849" w:rsidRDefault="00D201D5" w:rsidP="00A14849">
      <w:pPr>
        <w:spacing w:line="360" w:lineRule="auto"/>
        <w:rPr>
          <w:rFonts w:ascii="Arial" w:hAnsi="Arial" w:cs="Arial"/>
          <w:sz w:val="22"/>
          <w:szCs w:val="22"/>
          <w:u w:val="single"/>
        </w:rPr>
      </w:pPr>
      <w:r w:rsidRPr="00A14849">
        <w:rPr>
          <w:rFonts w:ascii="Arial" w:hAnsi="Arial" w:cs="Arial"/>
          <w:sz w:val="22"/>
          <w:szCs w:val="22"/>
          <w:u w:val="single"/>
        </w:rPr>
        <w:lastRenderedPageBreak/>
        <w:t>Historical context of childhood</w:t>
      </w:r>
    </w:p>
    <w:p w14:paraId="3C36281F" w14:textId="77777777" w:rsidR="006D1AC0" w:rsidRPr="00A14849" w:rsidRDefault="006D1AC0" w:rsidP="00A14849">
      <w:pPr>
        <w:spacing w:line="360" w:lineRule="auto"/>
        <w:rPr>
          <w:rFonts w:ascii="Arial" w:hAnsi="Arial" w:cs="Arial"/>
          <w:sz w:val="22"/>
          <w:szCs w:val="22"/>
          <w:u w:val="single"/>
        </w:rPr>
      </w:pPr>
    </w:p>
    <w:p w14:paraId="3DFA3B50" w14:textId="660AF507" w:rsidR="00D201D5" w:rsidRPr="00A14849" w:rsidRDefault="00D201D5" w:rsidP="00A14849">
      <w:pPr>
        <w:spacing w:line="360" w:lineRule="auto"/>
        <w:rPr>
          <w:rFonts w:ascii="Arial" w:hAnsi="Arial" w:cs="Arial"/>
          <w:sz w:val="22"/>
          <w:szCs w:val="22"/>
        </w:rPr>
      </w:pPr>
      <w:r w:rsidRPr="00A14849">
        <w:rPr>
          <w:rFonts w:ascii="Arial" w:hAnsi="Arial" w:cs="Arial"/>
          <w:sz w:val="22"/>
          <w:szCs w:val="22"/>
        </w:rPr>
        <w:t xml:space="preserve"> In ancient Greek times children had </w:t>
      </w:r>
      <w:r w:rsidR="00D4513D" w:rsidRPr="00A14849">
        <w:rPr>
          <w:rFonts w:ascii="Arial" w:hAnsi="Arial" w:cs="Arial"/>
          <w:sz w:val="22"/>
          <w:szCs w:val="22"/>
        </w:rPr>
        <w:t xml:space="preserve">difficulty surviving many died within couple days of being born. Babies would be named after 10 days of being </w:t>
      </w:r>
      <w:r w:rsidR="006D1AC0" w:rsidRPr="00A14849">
        <w:rPr>
          <w:rFonts w:ascii="Arial" w:hAnsi="Arial" w:cs="Arial"/>
          <w:sz w:val="22"/>
          <w:szCs w:val="22"/>
        </w:rPr>
        <w:t xml:space="preserve">born. Once children were a little older the boys would go to work with the father wile girls will stay home with the mother. </w:t>
      </w:r>
      <w:r w:rsidR="00D4513D" w:rsidRPr="00A14849">
        <w:rPr>
          <w:rFonts w:ascii="Arial" w:hAnsi="Arial" w:cs="Arial"/>
          <w:sz w:val="22"/>
          <w:szCs w:val="22"/>
        </w:rPr>
        <w:t xml:space="preserve">Once </w:t>
      </w:r>
      <w:r w:rsidR="006D1AC0" w:rsidRPr="00A14849">
        <w:rPr>
          <w:rFonts w:ascii="Arial" w:hAnsi="Arial" w:cs="Arial"/>
          <w:sz w:val="22"/>
          <w:szCs w:val="22"/>
        </w:rPr>
        <w:t>girls</w:t>
      </w:r>
      <w:r w:rsidR="00D4513D" w:rsidRPr="00A14849">
        <w:rPr>
          <w:rFonts w:ascii="Arial" w:hAnsi="Arial" w:cs="Arial"/>
          <w:sz w:val="22"/>
          <w:szCs w:val="22"/>
        </w:rPr>
        <w:t xml:space="preserve"> had hit puberty this </w:t>
      </w:r>
      <w:r w:rsidR="006D1AC0" w:rsidRPr="00A14849">
        <w:rPr>
          <w:rFonts w:ascii="Arial" w:hAnsi="Arial" w:cs="Arial"/>
          <w:sz w:val="22"/>
          <w:szCs w:val="22"/>
        </w:rPr>
        <w:t>meant</w:t>
      </w:r>
      <w:r w:rsidR="00D4513D" w:rsidRPr="00A14849">
        <w:rPr>
          <w:rFonts w:ascii="Arial" w:hAnsi="Arial" w:cs="Arial"/>
          <w:sz w:val="22"/>
          <w:szCs w:val="22"/>
        </w:rPr>
        <w:t xml:space="preserve"> that this was the </w:t>
      </w:r>
      <w:r w:rsidR="006D1AC0" w:rsidRPr="00A14849">
        <w:rPr>
          <w:rFonts w:ascii="Arial" w:hAnsi="Arial" w:cs="Arial"/>
          <w:sz w:val="22"/>
          <w:szCs w:val="22"/>
        </w:rPr>
        <w:t>beginning of</w:t>
      </w:r>
      <w:r w:rsidR="00D4513D" w:rsidRPr="00A14849">
        <w:rPr>
          <w:rFonts w:ascii="Arial" w:hAnsi="Arial" w:cs="Arial"/>
          <w:sz w:val="22"/>
          <w:szCs w:val="22"/>
        </w:rPr>
        <w:t xml:space="preserve"> their adult life. Which </w:t>
      </w:r>
      <w:r w:rsidR="006D1AC0" w:rsidRPr="00A14849">
        <w:rPr>
          <w:rFonts w:ascii="Arial" w:hAnsi="Arial" w:cs="Arial"/>
          <w:sz w:val="22"/>
          <w:szCs w:val="22"/>
        </w:rPr>
        <w:t>meant</w:t>
      </w:r>
      <w:r w:rsidR="00D4513D" w:rsidRPr="00A14849">
        <w:rPr>
          <w:rFonts w:ascii="Arial" w:hAnsi="Arial" w:cs="Arial"/>
          <w:sz w:val="22"/>
          <w:szCs w:val="22"/>
        </w:rPr>
        <w:t xml:space="preserve"> girls were getting </w:t>
      </w:r>
      <w:r w:rsidR="006D1AC0" w:rsidRPr="00A14849">
        <w:rPr>
          <w:rFonts w:ascii="Arial" w:hAnsi="Arial" w:cs="Arial"/>
          <w:sz w:val="22"/>
          <w:szCs w:val="22"/>
        </w:rPr>
        <w:t>married</w:t>
      </w:r>
      <w:r w:rsidR="00D4513D" w:rsidRPr="00A14849">
        <w:rPr>
          <w:rFonts w:ascii="Arial" w:hAnsi="Arial" w:cs="Arial"/>
          <w:sz w:val="22"/>
          <w:szCs w:val="22"/>
        </w:rPr>
        <w:t xml:space="preserve"> at </w:t>
      </w:r>
      <w:r w:rsidR="006D1AC0" w:rsidRPr="00A14849">
        <w:rPr>
          <w:rFonts w:ascii="Arial" w:hAnsi="Arial" w:cs="Arial"/>
          <w:sz w:val="22"/>
          <w:szCs w:val="22"/>
        </w:rPr>
        <w:t>this</w:t>
      </w:r>
      <w:r w:rsidR="00D4513D" w:rsidRPr="00A14849">
        <w:rPr>
          <w:rFonts w:ascii="Arial" w:hAnsi="Arial" w:cs="Arial"/>
          <w:sz w:val="22"/>
          <w:szCs w:val="22"/>
        </w:rPr>
        <w:t xml:space="preserve"> </w:t>
      </w:r>
      <w:r w:rsidR="006D1AC0" w:rsidRPr="00A14849">
        <w:rPr>
          <w:rFonts w:ascii="Arial" w:hAnsi="Arial" w:cs="Arial"/>
          <w:sz w:val="22"/>
          <w:szCs w:val="22"/>
        </w:rPr>
        <w:t>age.</w:t>
      </w:r>
      <w:r w:rsidR="00D4513D" w:rsidRPr="00A14849">
        <w:rPr>
          <w:rFonts w:ascii="Arial" w:hAnsi="Arial" w:cs="Arial"/>
          <w:sz w:val="22"/>
          <w:szCs w:val="22"/>
        </w:rPr>
        <w:t xml:space="preserve"> this </w:t>
      </w:r>
      <w:r w:rsidR="006D1AC0" w:rsidRPr="00A14849">
        <w:rPr>
          <w:rFonts w:ascii="Arial" w:hAnsi="Arial" w:cs="Arial"/>
          <w:sz w:val="22"/>
          <w:szCs w:val="22"/>
        </w:rPr>
        <w:t>signalled</w:t>
      </w:r>
      <w:r w:rsidR="00D4513D" w:rsidRPr="00A14849">
        <w:rPr>
          <w:rFonts w:ascii="Arial" w:hAnsi="Arial" w:cs="Arial"/>
          <w:sz w:val="22"/>
          <w:szCs w:val="22"/>
        </w:rPr>
        <w:t xml:space="preserve"> that their </w:t>
      </w:r>
      <w:r w:rsidR="006D1AC0" w:rsidRPr="00A14849">
        <w:rPr>
          <w:rFonts w:ascii="Arial" w:hAnsi="Arial" w:cs="Arial"/>
          <w:sz w:val="22"/>
          <w:szCs w:val="22"/>
        </w:rPr>
        <w:t>childhood</w:t>
      </w:r>
      <w:r w:rsidR="00D4513D" w:rsidRPr="00A14849">
        <w:rPr>
          <w:rFonts w:ascii="Arial" w:hAnsi="Arial" w:cs="Arial"/>
          <w:sz w:val="22"/>
          <w:szCs w:val="22"/>
        </w:rPr>
        <w:t xml:space="preserve"> was over.</w:t>
      </w:r>
      <w:r w:rsidR="00AD1626" w:rsidRPr="00A14849">
        <w:rPr>
          <w:rFonts w:ascii="Arial" w:hAnsi="Arial" w:cs="Arial"/>
          <w:color w:val="000000"/>
          <w:sz w:val="22"/>
          <w:szCs w:val="22"/>
          <w:shd w:val="clear" w:color="auto" w:fill="FFFFFF"/>
        </w:rPr>
        <w:t xml:space="preserve"> </w:t>
      </w:r>
      <w:r w:rsidR="00AD1626" w:rsidRPr="00A14849">
        <w:rPr>
          <w:rFonts w:ascii="Arial" w:hAnsi="Arial" w:cs="Arial"/>
          <w:color w:val="000000"/>
          <w:sz w:val="22"/>
          <w:szCs w:val="22"/>
          <w:shd w:val="clear" w:color="auto" w:fill="FFFFFF"/>
        </w:rPr>
        <w:t>(The History of Childhood in Modern Britain, 2020)</w:t>
      </w:r>
    </w:p>
    <w:p w14:paraId="7E950904" w14:textId="4D67080D" w:rsidR="00C13C69" w:rsidRPr="00A14849" w:rsidRDefault="00E562B0" w:rsidP="00A14849">
      <w:pPr>
        <w:spacing w:line="360" w:lineRule="auto"/>
        <w:rPr>
          <w:rStyle w:val="addmd"/>
          <w:rFonts w:ascii="Arial" w:hAnsi="Arial" w:cs="Arial"/>
          <w:sz w:val="22"/>
          <w:szCs w:val="22"/>
        </w:rPr>
      </w:pPr>
      <w:r w:rsidRPr="00A14849">
        <w:rPr>
          <w:rFonts w:ascii="Arial" w:hAnsi="Arial" w:cs="Arial"/>
          <w:sz w:val="22"/>
          <w:szCs w:val="22"/>
        </w:rPr>
        <w:t>Until mid 18</w:t>
      </w:r>
      <w:r w:rsidRPr="00A14849">
        <w:rPr>
          <w:rFonts w:ascii="Arial" w:hAnsi="Arial" w:cs="Arial"/>
          <w:sz w:val="22"/>
          <w:szCs w:val="22"/>
          <w:vertAlign w:val="superscript"/>
        </w:rPr>
        <w:t>th</w:t>
      </w:r>
      <w:r w:rsidRPr="00A14849">
        <w:rPr>
          <w:rFonts w:ascii="Arial" w:hAnsi="Arial" w:cs="Arial"/>
          <w:sz w:val="22"/>
          <w:szCs w:val="22"/>
        </w:rPr>
        <w:t xml:space="preserve"> Century concept of childhood did not exist</w:t>
      </w:r>
      <w:r w:rsidR="00C13C69" w:rsidRPr="00A14849">
        <w:rPr>
          <w:rFonts w:ascii="Arial" w:hAnsi="Arial" w:cs="Arial"/>
          <w:sz w:val="22"/>
          <w:szCs w:val="22"/>
        </w:rPr>
        <w:t>.</w:t>
      </w:r>
      <w:r w:rsidR="00AD1626" w:rsidRPr="00A14849">
        <w:rPr>
          <w:rFonts w:ascii="Arial" w:hAnsi="Arial" w:cs="Arial"/>
          <w:sz w:val="22"/>
          <w:szCs w:val="22"/>
        </w:rPr>
        <w:t xml:space="preserve"> </w:t>
      </w:r>
      <w:r w:rsidR="00AD1626" w:rsidRPr="00A14849">
        <w:rPr>
          <w:rFonts w:ascii="Arial" w:hAnsi="Arial" w:cs="Arial"/>
          <w:color w:val="000000"/>
          <w:sz w:val="22"/>
          <w:szCs w:val="22"/>
          <w:shd w:val="clear" w:color="auto" w:fill="FFFFFF"/>
        </w:rPr>
        <w:t xml:space="preserve">(Fletcher, </w:t>
      </w:r>
      <w:proofErr w:type="gramStart"/>
      <w:r w:rsidR="00AD1626" w:rsidRPr="00A14849">
        <w:rPr>
          <w:rFonts w:ascii="Arial" w:hAnsi="Arial" w:cs="Arial"/>
          <w:color w:val="000000"/>
          <w:sz w:val="22"/>
          <w:szCs w:val="22"/>
          <w:shd w:val="clear" w:color="auto" w:fill="FFFFFF"/>
        </w:rPr>
        <w:t>2010)</w:t>
      </w:r>
      <w:r w:rsidR="00C13C69" w:rsidRPr="00A14849">
        <w:rPr>
          <w:rStyle w:val="addmd"/>
          <w:rFonts w:ascii="Arial" w:hAnsi="Arial" w:cs="Arial"/>
          <w:color w:val="333333"/>
          <w:sz w:val="22"/>
          <w:szCs w:val="22"/>
        </w:rPr>
        <w:t>But</w:t>
      </w:r>
      <w:proofErr w:type="gramEnd"/>
      <w:r w:rsidR="00C13C69" w:rsidRPr="00A14849">
        <w:rPr>
          <w:rStyle w:val="addmd"/>
          <w:rFonts w:ascii="Arial" w:hAnsi="Arial" w:cs="Arial"/>
          <w:color w:val="333333"/>
          <w:sz w:val="22"/>
          <w:szCs w:val="22"/>
        </w:rPr>
        <w:t xml:space="preserve"> throughout the </w:t>
      </w:r>
      <w:r w:rsidR="006D1AC0" w:rsidRPr="00A14849">
        <w:rPr>
          <w:rStyle w:val="addmd"/>
          <w:rFonts w:ascii="Arial" w:hAnsi="Arial" w:cs="Arial"/>
          <w:color w:val="333333"/>
          <w:sz w:val="22"/>
          <w:szCs w:val="22"/>
        </w:rPr>
        <w:t>century</w:t>
      </w:r>
      <w:r w:rsidR="00C13C69" w:rsidRPr="00A14849">
        <w:rPr>
          <w:rStyle w:val="addmd"/>
          <w:rFonts w:ascii="Arial" w:hAnsi="Arial" w:cs="Arial"/>
          <w:color w:val="333333"/>
          <w:sz w:val="22"/>
          <w:szCs w:val="22"/>
        </w:rPr>
        <w:t xml:space="preserve"> a more </w:t>
      </w:r>
      <w:r w:rsidR="006D1AC0" w:rsidRPr="00A14849">
        <w:rPr>
          <w:rStyle w:val="addmd"/>
          <w:rFonts w:ascii="Arial" w:hAnsi="Arial" w:cs="Arial"/>
          <w:color w:val="333333"/>
          <w:sz w:val="22"/>
          <w:szCs w:val="22"/>
        </w:rPr>
        <w:t>sympathetic</w:t>
      </w:r>
      <w:r w:rsidR="00C13C69" w:rsidRPr="00A14849">
        <w:rPr>
          <w:rStyle w:val="addmd"/>
          <w:rFonts w:ascii="Arial" w:hAnsi="Arial" w:cs="Arial"/>
          <w:color w:val="333333"/>
          <w:sz w:val="22"/>
          <w:szCs w:val="22"/>
        </w:rPr>
        <w:t xml:space="preserve"> and modern view of childhood took hold</w:t>
      </w:r>
      <w:r w:rsidR="00C85C4E" w:rsidRPr="00A14849">
        <w:rPr>
          <w:rStyle w:val="addmd"/>
          <w:rFonts w:ascii="Arial" w:hAnsi="Arial" w:cs="Arial"/>
          <w:color w:val="333333"/>
          <w:sz w:val="22"/>
          <w:szCs w:val="22"/>
        </w:rPr>
        <w:t>.</w:t>
      </w:r>
    </w:p>
    <w:p w14:paraId="0057302B" w14:textId="77777777" w:rsidR="00AD1626" w:rsidRPr="00A14849" w:rsidRDefault="00AD1626"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(Defining 18th Century Childhood | Nicole DeGuzman, 2020)</w:t>
      </w:r>
    </w:p>
    <w:p w14:paraId="76F40AB1" w14:textId="77777777" w:rsidR="000A1ABF" w:rsidRPr="00A14849" w:rsidRDefault="000A1ABF" w:rsidP="00A14849">
      <w:pPr>
        <w:spacing w:line="360" w:lineRule="auto"/>
        <w:rPr>
          <w:rStyle w:val="addmd"/>
          <w:rFonts w:ascii="Arial" w:hAnsi="Arial" w:cs="Arial"/>
          <w:color w:val="333333"/>
          <w:sz w:val="22"/>
          <w:szCs w:val="22"/>
        </w:rPr>
      </w:pPr>
    </w:p>
    <w:p w14:paraId="00113B1A" w14:textId="55F0B12C" w:rsidR="000A1ABF" w:rsidRDefault="000A1ABF" w:rsidP="00A14849">
      <w:pPr>
        <w:spacing w:line="360" w:lineRule="auto"/>
        <w:rPr>
          <w:rFonts w:ascii="Arial" w:hAnsi="Arial" w:cs="Arial"/>
          <w:sz w:val="22"/>
          <w:szCs w:val="22"/>
        </w:rPr>
      </w:pPr>
      <w:r w:rsidRPr="00A14849">
        <w:rPr>
          <w:rFonts w:ascii="Arial" w:hAnsi="Arial" w:cs="Arial"/>
          <w:sz w:val="22"/>
          <w:szCs w:val="22"/>
        </w:rPr>
        <w:t xml:space="preserve">The begging of the industrial </w:t>
      </w:r>
      <w:r w:rsidR="006D1AC0" w:rsidRPr="00A14849">
        <w:rPr>
          <w:rFonts w:ascii="Arial" w:hAnsi="Arial" w:cs="Arial"/>
          <w:sz w:val="22"/>
          <w:szCs w:val="22"/>
        </w:rPr>
        <w:t>revolution</w:t>
      </w:r>
      <w:r w:rsidRPr="00A14849">
        <w:rPr>
          <w:rFonts w:ascii="Arial" w:hAnsi="Arial" w:cs="Arial"/>
          <w:sz w:val="22"/>
          <w:szCs w:val="22"/>
        </w:rPr>
        <w:t xml:space="preserve"> Jean Rousseau in 1762 states that children were very different to </w:t>
      </w:r>
      <w:r w:rsidR="006D1AC0" w:rsidRPr="00A14849">
        <w:rPr>
          <w:rFonts w:ascii="Arial" w:hAnsi="Arial" w:cs="Arial"/>
          <w:sz w:val="22"/>
          <w:szCs w:val="22"/>
        </w:rPr>
        <w:t>adults</w:t>
      </w:r>
      <w:r w:rsidRPr="00A14849">
        <w:rPr>
          <w:rFonts w:ascii="Arial" w:hAnsi="Arial" w:cs="Arial"/>
          <w:sz w:val="22"/>
          <w:szCs w:val="22"/>
        </w:rPr>
        <w:t xml:space="preserve"> and that they needed protection from harm. He had the idea that childhood had to be respected and children </w:t>
      </w:r>
      <w:r w:rsidR="006D1AC0" w:rsidRPr="00A14849">
        <w:rPr>
          <w:rFonts w:ascii="Arial" w:hAnsi="Arial" w:cs="Arial"/>
          <w:sz w:val="22"/>
          <w:szCs w:val="22"/>
        </w:rPr>
        <w:t>should</w:t>
      </w:r>
      <w:r w:rsidRPr="00A14849">
        <w:rPr>
          <w:rFonts w:ascii="Arial" w:hAnsi="Arial" w:cs="Arial"/>
          <w:sz w:val="22"/>
          <w:szCs w:val="22"/>
        </w:rPr>
        <w:t xml:space="preserve"> not be subjected to threats, smack and punishments</w:t>
      </w:r>
      <w:r w:rsidR="00AD1626" w:rsidRPr="00A14849">
        <w:rPr>
          <w:rFonts w:ascii="Arial" w:hAnsi="Arial" w:cs="Arial"/>
          <w:sz w:val="22"/>
          <w:szCs w:val="22"/>
        </w:rPr>
        <w:t>.</w:t>
      </w:r>
      <w:r w:rsidR="00AD1626" w:rsidRPr="00A14849">
        <w:rPr>
          <w:rFonts w:ascii="Arial" w:hAnsi="Arial" w:cs="Arial"/>
          <w:color w:val="000000"/>
          <w:sz w:val="22"/>
          <w:szCs w:val="22"/>
          <w:shd w:val="clear" w:color="auto" w:fill="FFFFFF"/>
        </w:rPr>
        <w:t xml:space="preserve"> </w:t>
      </w:r>
      <w:r w:rsidR="00AD1626" w:rsidRPr="00A14849">
        <w:rPr>
          <w:rFonts w:ascii="Arial" w:hAnsi="Arial" w:cs="Arial"/>
          <w:color w:val="000000"/>
          <w:sz w:val="22"/>
          <w:szCs w:val="22"/>
          <w:shd w:val="clear" w:color="auto" w:fill="FFFFFF"/>
        </w:rPr>
        <w:t>(Childhood in Society for Early Childhood Studies, 2020)</w:t>
      </w:r>
    </w:p>
    <w:p w14:paraId="0DC9C86B" w14:textId="77777777" w:rsidR="00A14849" w:rsidRPr="00A14849" w:rsidRDefault="00A14849" w:rsidP="00A14849">
      <w:pPr>
        <w:spacing w:line="360" w:lineRule="auto"/>
        <w:rPr>
          <w:rFonts w:ascii="Arial" w:hAnsi="Arial" w:cs="Arial"/>
          <w:sz w:val="22"/>
          <w:szCs w:val="22"/>
        </w:rPr>
      </w:pPr>
    </w:p>
    <w:p w14:paraId="23ADEE98" w14:textId="42D0065E" w:rsidR="00825626" w:rsidRPr="00A14849" w:rsidRDefault="00A14849" w:rsidP="00A14849">
      <w:pPr>
        <w:spacing w:line="360" w:lineRule="auto"/>
        <w:rPr>
          <w:rFonts w:ascii="Arial" w:hAnsi="Arial" w:cs="Arial"/>
          <w:sz w:val="22"/>
          <w:szCs w:val="22"/>
        </w:rPr>
      </w:pPr>
      <w:r>
        <w:rPr>
          <w:rFonts w:ascii="Arial" w:hAnsi="Arial" w:cs="Arial"/>
          <w:sz w:val="22"/>
          <w:szCs w:val="22"/>
        </w:rPr>
        <w:t>T</w:t>
      </w:r>
      <w:r w:rsidR="000A1ABF" w:rsidRPr="00A14849">
        <w:rPr>
          <w:rFonts w:ascii="Arial" w:hAnsi="Arial" w:cs="Arial"/>
          <w:sz w:val="22"/>
          <w:szCs w:val="22"/>
        </w:rPr>
        <w:t>he Victorian society began from 1837 to 1901</w:t>
      </w:r>
      <w:r>
        <w:rPr>
          <w:rFonts w:ascii="Arial" w:hAnsi="Arial" w:cs="Arial"/>
          <w:sz w:val="22"/>
          <w:szCs w:val="22"/>
        </w:rPr>
        <w:t xml:space="preserve">, </w:t>
      </w:r>
      <w:r w:rsidR="00825626" w:rsidRPr="00A14849">
        <w:rPr>
          <w:rFonts w:ascii="Arial" w:hAnsi="Arial" w:cs="Arial"/>
          <w:sz w:val="22"/>
          <w:szCs w:val="22"/>
        </w:rPr>
        <w:t xml:space="preserve">Philippe </w:t>
      </w:r>
      <w:r w:rsidR="006D1AC0" w:rsidRPr="00A14849">
        <w:rPr>
          <w:rFonts w:ascii="Arial" w:hAnsi="Arial" w:cs="Arial"/>
          <w:sz w:val="22"/>
          <w:szCs w:val="22"/>
        </w:rPr>
        <w:t>Aries (</w:t>
      </w:r>
      <w:r w:rsidR="00825626" w:rsidRPr="00A14849">
        <w:rPr>
          <w:rFonts w:ascii="Arial" w:hAnsi="Arial" w:cs="Arial"/>
          <w:sz w:val="22"/>
          <w:szCs w:val="22"/>
        </w:rPr>
        <w:t xml:space="preserve">1960) has argued the </w:t>
      </w:r>
      <w:r w:rsidR="006D1AC0" w:rsidRPr="00A14849">
        <w:rPr>
          <w:rFonts w:ascii="Arial" w:hAnsi="Arial" w:cs="Arial"/>
          <w:sz w:val="22"/>
          <w:szCs w:val="22"/>
        </w:rPr>
        <w:t>preindustrial</w:t>
      </w:r>
      <w:r w:rsidR="00825626" w:rsidRPr="00A14849">
        <w:rPr>
          <w:rFonts w:ascii="Arial" w:hAnsi="Arial" w:cs="Arial"/>
          <w:sz w:val="22"/>
          <w:szCs w:val="22"/>
        </w:rPr>
        <w:t xml:space="preserve"> society </w:t>
      </w:r>
      <w:r w:rsidR="006D1AC0" w:rsidRPr="00A14849">
        <w:rPr>
          <w:rFonts w:ascii="Arial" w:hAnsi="Arial" w:cs="Arial"/>
          <w:sz w:val="22"/>
          <w:szCs w:val="22"/>
        </w:rPr>
        <w:t>view</w:t>
      </w:r>
      <w:r w:rsidR="00825626" w:rsidRPr="00A14849">
        <w:rPr>
          <w:rFonts w:ascii="Arial" w:hAnsi="Arial" w:cs="Arial"/>
          <w:sz w:val="22"/>
          <w:szCs w:val="22"/>
        </w:rPr>
        <w:t xml:space="preserve"> of childhood not </w:t>
      </w:r>
      <w:r w:rsidR="006D1AC0" w:rsidRPr="00A14849">
        <w:rPr>
          <w:rFonts w:ascii="Arial" w:hAnsi="Arial" w:cs="Arial"/>
          <w:sz w:val="22"/>
          <w:szCs w:val="22"/>
        </w:rPr>
        <w:t>existing</w:t>
      </w:r>
      <w:r w:rsidR="00825626" w:rsidRPr="00A14849">
        <w:rPr>
          <w:rFonts w:ascii="Arial" w:hAnsi="Arial" w:cs="Arial"/>
          <w:sz w:val="22"/>
          <w:szCs w:val="22"/>
        </w:rPr>
        <w:t xml:space="preserve"> but that children were considered to be adults in small bodies. Majority of them had jobs and were talked to like they had adult jobs. Children around the wold worked alongside their parents to collect crops, wood fire and water, herding animals. Under the conditions of industrialising Europe children worked in factories and mines along with older adults.</w:t>
      </w:r>
    </w:p>
    <w:p w14:paraId="30B40C61" w14:textId="1F8A1AFF" w:rsidR="00AD1626" w:rsidRPr="00A14849" w:rsidRDefault="00825626" w:rsidP="00A14849">
      <w:pPr>
        <w:spacing w:line="360" w:lineRule="auto"/>
        <w:rPr>
          <w:rFonts w:ascii="Arial" w:hAnsi="Arial" w:cs="Arial"/>
          <w:sz w:val="22"/>
          <w:szCs w:val="22"/>
        </w:rPr>
      </w:pPr>
      <w:r w:rsidRPr="00A14849">
        <w:rPr>
          <w:rFonts w:ascii="Arial" w:hAnsi="Arial" w:cs="Arial"/>
          <w:sz w:val="22"/>
          <w:szCs w:val="22"/>
        </w:rPr>
        <w:t>Even up until the 19</w:t>
      </w:r>
      <w:r w:rsidRPr="00A14849">
        <w:rPr>
          <w:rFonts w:ascii="Arial" w:hAnsi="Arial" w:cs="Arial"/>
          <w:sz w:val="22"/>
          <w:szCs w:val="22"/>
          <w:vertAlign w:val="superscript"/>
        </w:rPr>
        <w:t>th</w:t>
      </w:r>
      <w:r w:rsidRPr="00A14849">
        <w:rPr>
          <w:rFonts w:ascii="Arial" w:hAnsi="Arial" w:cs="Arial"/>
          <w:sz w:val="22"/>
          <w:szCs w:val="22"/>
        </w:rPr>
        <w:t xml:space="preserve"> century child labour was still very dangerous involving machines, chemicals and other dangerous conditions. Long hours and no rest were damaging the welfare of these young children.</w:t>
      </w:r>
      <w:r w:rsidR="00A11AF7" w:rsidRPr="00A14849">
        <w:rPr>
          <w:rFonts w:ascii="Arial" w:hAnsi="Arial" w:cs="Arial"/>
          <w:sz w:val="22"/>
          <w:szCs w:val="22"/>
        </w:rPr>
        <w:t xml:space="preserve"> Children had to work in order for a family to </w:t>
      </w:r>
      <w:r w:rsidR="006D1AC0" w:rsidRPr="00A14849">
        <w:rPr>
          <w:rFonts w:ascii="Arial" w:hAnsi="Arial" w:cs="Arial"/>
          <w:sz w:val="22"/>
          <w:szCs w:val="22"/>
        </w:rPr>
        <w:t>survive. However, around</w:t>
      </w:r>
      <w:r w:rsidR="00A11AF7" w:rsidRPr="00A14849">
        <w:rPr>
          <w:rFonts w:ascii="Arial" w:hAnsi="Arial" w:cs="Arial"/>
          <w:sz w:val="22"/>
          <w:szCs w:val="22"/>
        </w:rPr>
        <w:t xml:space="preserve"> the 19</w:t>
      </w:r>
      <w:r w:rsidR="00A11AF7" w:rsidRPr="00A14849">
        <w:rPr>
          <w:rFonts w:ascii="Arial" w:hAnsi="Arial" w:cs="Arial"/>
          <w:sz w:val="22"/>
          <w:szCs w:val="22"/>
          <w:vertAlign w:val="superscript"/>
        </w:rPr>
        <w:t>th</w:t>
      </w:r>
      <w:r w:rsidR="00A11AF7" w:rsidRPr="00A14849">
        <w:rPr>
          <w:rFonts w:ascii="Arial" w:hAnsi="Arial" w:cs="Arial"/>
          <w:sz w:val="22"/>
          <w:szCs w:val="22"/>
        </w:rPr>
        <w:t xml:space="preserve"> </w:t>
      </w:r>
      <w:r w:rsidR="006D1AC0" w:rsidRPr="00A14849">
        <w:rPr>
          <w:rFonts w:ascii="Arial" w:hAnsi="Arial" w:cs="Arial"/>
          <w:sz w:val="22"/>
          <w:szCs w:val="22"/>
        </w:rPr>
        <w:t>century Aries</w:t>
      </w:r>
      <w:r w:rsidR="00A11AF7" w:rsidRPr="00A14849">
        <w:rPr>
          <w:rFonts w:ascii="Arial" w:hAnsi="Arial" w:cs="Arial"/>
          <w:sz w:val="22"/>
          <w:szCs w:val="22"/>
        </w:rPr>
        <w:t xml:space="preserve"> </w:t>
      </w:r>
      <w:r w:rsidR="006D1AC0" w:rsidRPr="00A14849">
        <w:rPr>
          <w:rFonts w:ascii="Arial" w:hAnsi="Arial" w:cs="Arial"/>
          <w:sz w:val="22"/>
          <w:szCs w:val="22"/>
        </w:rPr>
        <w:t>argued</w:t>
      </w:r>
      <w:r w:rsidR="00A11AF7" w:rsidRPr="00A14849">
        <w:rPr>
          <w:rFonts w:ascii="Arial" w:hAnsi="Arial" w:cs="Arial"/>
          <w:sz w:val="22"/>
          <w:szCs w:val="22"/>
        </w:rPr>
        <w:t xml:space="preserve"> that infant morality started to decrease due to the increasing affluence of middle age families and the attitude </w:t>
      </w:r>
      <w:r w:rsidR="006D1AC0" w:rsidRPr="00A14849">
        <w:rPr>
          <w:rFonts w:ascii="Arial" w:hAnsi="Arial" w:cs="Arial"/>
          <w:sz w:val="22"/>
          <w:szCs w:val="22"/>
        </w:rPr>
        <w:t>they</w:t>
      </w:r>
      <w:r w:rsidR="00A11AF7" w:rsidRPr="00A14849">
        <w:rPr>
          <w:rFonts w:ascii="Arial" w:hAnsi="Arial" w:cs="Arial"/>
          <w:sz w:val="22"/>
          <w:szCs w:val="22"/>
        </w:rPr>
        <w:t xml:space="preserve"> had toward children changed where </w:t>
      </w:r>
      <w:r w:rsidR="006D1AC0" w:rsidRPr="00A14849">
        <w:rPr>
          <w:rFonts w:ascii="Arial" w:hAnsi="Arial" w:cs="Arial"/>
          <w:sz w:val="22"/>
          <w:szCs w:val="22"/>
        </w:rPr>
        <w:t>they were</w:t>
      </w:r>
      <w:r w:rsidR="00A11AF7" w:rsidRPr="00A14849">
        <w:rPr>
          <w:rFonts w:ascii="Arial" w:hAnsi="Arial" w:cs="Arial"/>
          <w:sz w:val="22"/>
          <w:szCs w:val="22"/>
        </w:rPr>
        <w:t xml:space="preserve"> more loving and </w:t>
      </w:r>
      <w:r w:rsidR="006D1AC0" w:rsidRPr="00A14849">
        <w:rPr>
          <w:rFonts w:ascii="Arial" w:hAnsi="Arial" w:cs="Arial"/>
          <w:sz w:val="22"/>
          <w:szCs w:val="22"/>
        </w:rPr>
        <w:t>regarded</w:t>
      </w:r>
      <w:r w:rsidR="00A11AF7" w:rsidRPr="00A14849">
        <w:rPr>
          <w:rFonts w:ascii="Arial" w:hAnsi="Arial" w:cs="Arial"/>
          <w:sz w:val="22"/>
          <w:szCs w:val="22"/>
        </w:rPr>
        <w:t xml:space="preserve"> children to be objects of love and devotion.</w:t>
      </w:r>
      <w:r w:rsidR="00AD1626" w:rsidRPr="00A14849">
        <w:rPr>
          <w:rFonts w:ascii="Arial" w:hAnsi="Arial" w:cs="Arial"/>
          <w:color w:val="000000"/>
          <w:sz w:val="22"/>
          <w:szCs w:val="22"/>
          <w:shd w:val="clear" w:color="auto" w:fill="FFFFFF"/>
        </w:rPr>
        <w:t xml:space="preserve"> </w:t>
      </w:r>
      <w:r w:rsidR="00AD1626" w:rsidRPr="00A14849">
        <w:rPr>
          <w:rFonts w:ascii="Arial" w:hAnsi="Arial" w:cs="Arial"/>
          <w:color w:val="000000"/>
          <w:sz w:val="22"/>
          <w:szCs w:val="22"/>
          <w:shd w:val="clear" w:color="auto" w:fill="FFFFFF"/>
        </w:rPr>
        <w:t>(Anderson, 1998)</w:t>
      </w:r>
      <w:r w:rsidR="00AD1626" w:rsidRPr="00A14849">
        <w:rPr>
          <w:rFonts w:ascii="Arial" w:hAnsi="Arial" w:cs="Arial"/>
          <w:color w:val="000000"/>
          <w:sz w:val="22"/>
          <w:szCs w:val="22"/>
          <w:shd w:val="clear" w:color="auto" w:fill="FFFFFF"/>
        </w:rPr>
        <w:t xml:space="preserve"> </w:t>
      </w:r>
      <w:r w:rsidR="00AD1626" w:rsidRPr="00A14849">
        <w:rPr>
          <w:rFonts w:ascii="Arial" w:hAnsi="Arial" w:cs="Arial"/>
          <w:color w:val="000000"/>
          <w:sz w:val="22"/>
          <w:szCs w:val="22"/>
          <w:shd w:val="clear" w:color="auto" w:fill="FFFFFF"/>
        </w:rPr>
        <w:t>(Childhood as a social construction, 2020)</w:t>
      </w:r>
    </w:p>
    <w:p w14:paraId="624A6435" w14:textId="064BA874" w:rsidR="00AD1626" w:rsidRPr="00A14849" w:rsidRDefault="00AD1626" w:rsidP="00A14849">
      <w:pPr>
        <w:spacing w:line="360" w:lineRule="auto"/>
        <w:rPr>
          <w:rFonts w:ascii="Arial" w:hAnsi="Arial" w:cs="Arial"/>
          <w:sz w:val="22"/>
          <w:szCs w:val="22"/>
        </w:rPr>
      </w:pPr>
    </w:p>
    <w:p w14:paraId="5BCD2572" w14:textId="55AB921E" w:rsidR="00AD1626" w:rsidRPr="00A14849" w:rsidRDefault="009C7084" w:rsidP="00A14849">
      <w:pPr>
        <w:spacing w:line="360" w:lineRule="auto"/>
        <w:rPr>
          <w:rFonts w:ascii="Arial" w:hAnsi="Arial" w:cs="Arial"/>
          <w:sz w:val="22"/>
          <w:szCs w:val="22"/>
        </w:rPr>
      </w:pPr>
      <w:r w:rsidRPr="00A14849">
        <w:rPr>
          <w:rFonts w:ascii="Arial" w:hAnsi="Arial" w:cs="Arial"/>
          <w:sz w:val="22"/>
          <w:szCs w:val="22"/>
        </w:rPr>
        <w:t xml:space="preserve">David </w:t>
      </w:r>
      <w:r w:rsidR="00E562B0" w:rsidRPr="00A14849">
        <w:rPr>
          <w:rFonts w:ascii="Arial" w:hAnsi="Arial" w:cs="Arial"/>
          <w:sz w:val="22"/>
          <w:szCs w:val="22"/>
        </w:rPr>
        <w:t>Achard rejects Ariès view that earlier societies lacked a concept of childhood.</w:t>
      </w:r>
      <w:r w:rsidRPr="00A14849">
        <w:rPr>
          <w:rFonts w:ascii="Arial" w:hAnsi="Arial" w:cs="Arial"/>
          <w:sz w:val="22"/>
          <w:szCs w:val="22"/>
        </w:rPr>
        <w:t xml:space="preserve"> He argues that children had rights</w:t>
      </w:r>
      <w:r w:rsidR="008B664D" w:rsidRPr="00A14849">
        <w:rPr>
          <w:rFonts w:ascii="Arial" w:hAnsi="Arial" w:cs="Arial"/>
          <w:sz w:val="22"/>
          <w:szCs w:val="22"/>
        </w:rPr>
        <w:t xml:space="preserve">. He argues that every child has at least the right to the best possible upbringing. </w:t>
      </w:r>
      <w:r w:rsidR="006D1AC0" w:rsidRPr="00A14849">
        <w:rPr>
          <w:rFonts w:ascii="Arial" w:hAnsi="Arial" w:cs="Arial"/>
          <w:sz w:val="22"/>
          <w:szCs w:val="22"/>
        </w:rPr>
        <w:t>Denying</w:t>
      </w:r>
      <w:r w:rsidR="008B664D" w:rsidRPr="00A14849">
        <w:rPr>
          <w:rFonts w:ascii="Arial" w:hAnsi="Arial" w:cs="Arial"/>
          <w:sz w:val="22"/>
          <w:szCs w:val="22"/>
        </w:rPr>
        <w:t xml:space="preserve"> that parents have </w:t>
      </w:r>
      <w:r w:rsidR="006D1AC0" w:rsidRPr="00A14849">
        <w:rPr>
          <w:rFonts w:ascii="Arial" w:hAnsi="Arial" w:cs="Arial"/>
          <w:sz w:val="22"/>
          <w:szCs w:val="22"/>
        </w:rPr>
        <w:t>significant</w:t>
      </w:r>
      <w:r w:rsidR="008B664D" w:rsidRPr="00A14849">
        <w:rPr>
          <w:rFonts w:ascii="Arial" w:hAnsi="Arial" w:cs="Arial"/>
          <w:sz w:val="22"/>
          <w:szCs w:val="22"/>
        </w:rPr>
        <w:t xml:space="preserve"> rights over their </w:t>
      </w:r>
      <w:proofErr w:type="gramStart"/>
      <w:r w:rsidR="008B664D" w:rsidRPr="00A14849">
        <w:rPr>
          <w:rFonts w:ascii="Arial" w:hAnsi="Arial" w:cs="Arial"/>
          <w:sz w:val="22"/>
          <w:szCs w:val="22"/>
        </w:rPr>
        <w:t>children.</w:t>
      </w:r>
      <w:r w:rsidR="00AD1626" w:rsidRPr="00A14849">
        <w:rPr>
          <w:rFonts w:ascii="Arial" w:hAnsi="Arial" w:cs="Arial"/>
          <w:color w:val="000000"/>
          <w:sz w:val="22"/>
          <w:szCs w:val="22"/>
          <w:shd w:val="clear" w:color="auto" w:fill="FFFFFF"/>
        </w:rPr>
        <w:t>(</w:t>
      </w:r>
      <w:proofErr w:type="gramEnd"/>
      <w:r w:rsidR="00AD1626" w:rsidRPr="00A14849">
        <w:rPr>
          <w:rFonts w:ascii="Arial" w:hAnsi="Arial" w:cs="Arial"/>
          <w:color w:val="000000"/>
          <w:sz w:val="22"/>
          <w:szCs w:val="22"/>
          <w:shd w:val="clear" w:color="auto" w:fill="FFFFFF"/>
        </w:rPr>
        <w:t>Archard, 2015)</w:t>
      </w:r>
    </w:p>
    <w:p w14:paraId="6B1891D7" w14:textId="77777777" w:rsidR="00AD1626" w:rsidRPr="00A14849" w:rsidRDefault="00863D4A" w:rsidP="00A14849">
      <w:pPr>
        <w:spacing w:line="360" w:lineRule="auto"/>
        <w:rPr>
          <w:rFonts w:ascii="Arial" w:hAnsi="Arial" w:cs="Arial"/>
          <w:sz w:val="22"/>
          <w:szCs w:val="22"/>
        </w:rPr>
      </w:pPr>
      <w:r w:rsidRPr="00A14849">
        <w:rPr>
          <w:rFonts w:ascii="Arial" w:hAnsi="Arial" w:cs="Arial"/>
          <w:sz w:val="22"/>
          <w:szCs w:val="22"/>
        </w:rPr>
        <w:t xml:space="preserve">John dewy believed that schooling should be seen as a preparation for life. He believed that democracy was not only for the government but for the citizens of the country and by </w:t>
      </w:r>
      <w:r w:rsidRPr="00A14849">
        <w:rPr>
          <w:rFonts w:ascii="Arial" w:hAnsi="Arial" w:cs="Arial"/>
          <w:sz w:val="22"/>
          <w:szCs w:val="22"/>
        </w:rPr>
        <w:lastRenderedPageBreak/>
        <w:t xml:space="preserve">allowing engagement of </w:t>
      </w:r>
      <w:r w:rsidR="006D1AC0" w:rsidRPr="00A14849">
        <w:rPr>
          <w:rFonts w:ascii="Arial" w:hAnsi="Arial" w:cs="Arial"/>
          <w:sz w:val="22"/>
          <w:szCs w:val="22"/>
        </w:rPr>
        <w:t>society</w:t>
      </w:r>
      <w:r w:rsidRPr="00A14849">
        <w:rPr>
          <w:rFonts w:ascii="Arial" w:hAnsi="Arial" w:cs="Arial"/>
          <w:sz w:val="22"/>
          <w:szCs w:val="22"/>
        </w:rPr>
        <w:t xml:space="preserve"> including culture and economics by these changes he saw schooling the key to social progress and in 1896 he put his idea into place </w:t>
      </w:r>
      <w:r w:rsidR="006D1AC0" w:rsidRPr="00A14849">
        <w:rPr>
          <w:rFonts w:ascii="Arial" w:hAnsi="Arial" w:cs="Arial"/>
          <w:sz w:val="22"/>
          <w:szCs w:val="22"/>
        </w:rPr>
        <w:t>opened a</w:t>
      </w:r>
      <w:r w:rsidRPr="00A14849">
        <w:rPr>
          <w:rFonts w:ascii="Arial" w:hAnsi="Arial" w:cs="Arial"/>
          <w:sz w:val="22"/>
          <w:szCs w:val="22"/>
        </w:rPr>
        <w:t xml:space="preserve"> </w:t>
      </w:r>
      <w:r w:rsidR="006D1AC0" w:rsidRPr="00A14849">
        <w:rPr>
          <w:rFonts w:ascii="Arial" w:hAnsi="Arial" w:cs="Arial"/>
          <w:sz w:val="22"/>
          <w:szCs w:val="22"/>
        </w:rPr>
        <w:t>elementary</w:t>
      </w:r>
      <w:r w:rsidRPr="00A14849">
        <w:rPr>
          <w:rFonts w:ascii="Arial" w:hAnsi="Arial" w:cs="Arial"/>
          <w:sz w:val="22"/>
          <w:szCs w:val="22"/>
        </w:rPr>
        <w:t xml:space="preserve"> school putting his idea into practice. </w:t>
      </w:r>
      <w:r w:rsidR="00AD1626" w:rsidRPr="00A14849">
        <w:rPr>
          <w:rFonts w:ascii="Arial" w:hAnsi="Arial" w:cs="Arial"/>
          <w:color w:val="000000"/>
          <w:sz w:val="22"/>
          <w:szCs w:val="22"/>
          <w:shd w:val="clear" w:color="auto" w:fill="FFFFFF"/>
        </w:rPr>
        <w:t>(Pound, 2011)</w:t>
      </w:r>
    </w:p>
    <w:p w14:paraId="75EBF54A" w14:textId="0044D154" w:rsidR="00CB0A7E" w:rsidRPr="00A14849" w:rsidRDefault="000A1ABF" w:rsidP="00A14849">
      <w:pPr>
        <w:spacing w:line="360" w:lineRule="auto"/>
        <w:rPr>
          <w:rFonts w:ascii="Arial" w:hAnsi="Arial" w:cs="Arial"/>
          <w:sz w:val="22"/>
          <w:szCs w:val="22"/>
        </w:rPr>
      </w:pPr>
      <w:r w:rsidRPr="00A14849">
        <w:rPr>
          <w:rFonts w:ascii="Arial" w:hAnsi="Arial" w:cs="Arial"/>
          <w:sz w:val="22"/>
          <w:szCs w:val="22"/>
        </w:rPr>
        <w:t xml:space="preserve">From here </w:t>
      </w:r>
      <w:r w:rsidR="00D201D5" w:rsidRPr="00A14849">
        <w:rPr>
          <w:rFonts w:ascii="Arial" w:hAnsi="Arial" w:cs="Arial"/>
          <w:sz w:val="22"/>
          <w:szCs w:val="22"/>
        </w:rPr>
        <w:t xml:space="preserve">education became compulsory for children and </w:t>
      </w:r>
      <w:r w:rsidR="006D1AC0" w:rsidRPr="00A14849">
        <w:rPr>
          <w:rFonts w:ascii="Arial" w:hAnsi="Arial" w:cs="Arial"/>
          <w:sz w:val="22"/>
          <w:szCs w:val="22"/>
        </w:rPr>
        <w:t>society</w:t>
      </w:r>
      <w:r w:rsidR="00D201D5" w:rsidRPr="00A14849">
        <w:rPr>
          <w:rFonts w:ascii="Arial" w:hAnsi="Arial" w:cs="Arial"/>
          <w:sz w:val="22"/>
          <w:szCs w:val="22"/>
        </w:rPr>
        <w:t xml:space="preserve"> became more </w:t>
      </w:r>
      <w:r w:rsidR="006D1AC0" w:rsidRPr="00A14849">
        <w:rPr>
          <w:rFonts w:ascii="Arial" w:hAnsi="Arial" w:cs="Arial"/>
          <w:sz w:val="22"/>
          <w:szCs w:val="22"/>
        </w:rPr>
        <w:t>aware</w:t>
      </w:r>
      <w:r w:rsidR="00D201D5" w:rsidRPr="00A14849">
        <w:rPr>
          <w:rFonts w:ascii="Arial" w:hAnsi="Arial" w:cs="Arial"/>
          <w:sz w:val="22"/>
          <w:szCs w:val="22"/>
        </w:rPr>
        <w:t xml:space="preserve"> of </w:t>
      </w:r>
      <w:r w:rsidR="006D1AC0" w:rsidRPr="00A14849">
        <w:rPr>
          <w:rFonts w:ascii="Arial" w:hAnsi="Arial" w:cs="Arial"/>
          <w:sz w:val="22"/>
          <w:szCs w:val="22"/>
        </w:rPr>
        <w:t>children’s</w:t>
      </w:r>
      <w:r w:rsidR="00D201D5" w:rsidRPr="00A14849">
        <w:rPr>
          <w:rFonts w:ascii="Arial" w:hAnsi="Arial" w:cs="Arial"/>
          <w:sz w:val="22"/>
          <w:szCs w:val="22"/>
        </w:rPr>
        <w:t xml:space="preserve"> conribustion.as </w:t>
      </w:r>
      <w:r w:rsidR="006D1AC0" w:rsidRPr="00A14849">
        <w:rPr>
          <w:rFonts w:ascii="Arial" w:hAnsi="Arial" w:cs="Arial"/>
          <w:sz w:val="22"/>
          <w:szCs w:val="22"/>
        </w:rPr>
        <w:t>population</w:t>
      </w:r>
      <w:r w:rsidR="00D201D5" w:rsidRPr="00A14849">
        <w:rPr>
          <w:rFonts w:ascii="Arial" w:hAnsi="Arial" w:cs="Arial"/>
          <w:sz w:val="22"/>
          <w:szCs w:val="22"/>
        </w:rPr>
        <w:t xml:space="preserve"> grew there became a big difference between the rich and the poor. </w:t>
      </w:r>
      <w:r w:rsidR="006D1AC0" w:rsidRPr="00A14849">
        <w:rPr>
          <w:rFonts w:ascii="Arial" w:hAnsi="Arial" w:cs="Arial"/>
          <w:sz w:val="22"/>
          <w:szCs w:val="22"/>
        </w:rPr>
        <w:t xml:space="preserve">Condition for lower class people were getting harder where children from those families getting into trouble with the police or even children working in hard condition chimney sweeping. </w:t>
      </w:r>
      <w:r w:rsidR="00D201D5" w:rsidRPr="00A14849">
        <w:rPr>
          <w:rFonts w:ascii="Arial" w:hAnsi="Arial" w:cs="Arial"/>
          <w:sz w:val="22"/>
          <w:szCs w:val="22"/>
        </w:rPr>
        <w:t xml:space="preserve">This lead </w:t>
      </w:r>
      <w:r w:rsidR="006D1AC0" w:rsidRPr="00A14849">
        <w:rPr>
          <w:rFonts w:ascii="Arial" w:hAnsi="Arial" w:cs="Arial"/>
          <w:sz w:val="22"/>
          <w:szCs w:val="22"/>
        </w:rPr>
        <w:t>health</w:t>
      </w:r>
      <w:r w:rsidR="00D201D5" w:rsidRPr="00A14849">
        <w:rPr>
          <w:rFonts w:ascii="Arial" w:hAnsi="Arial" w:cs="Arial"/>
          <w:sz w:val="22"/>
          <w:szCs w:val="22"/>
        </w:rPr>
        <w:t xml:space="preserve"> polices and legislations to be introduced.</w:t>
      </w:r>
    </w:p>
    <w:p w14:paraId="1F76CD78" w14:textId="036CB8FB" w:rsidR="00D201D5" w:rsidRPr="00A14849" w:rsidRDefault="00A14849" w:rsidP="00A14849">
      <w:pPr>
        <w:spacing w:line="360" w:lineRule="auto"/>
        <w:rPr>
          <w:rFonts w:ascii="Arial" w:hAnsi="Arial" w:cs="Arial"/>
          <w:sz w:val="22"/>
          <w:szCs w:val="22"/>
        </w:rPr>
      </w:pPr>
      <w:r w:rsidRPr="00A14849">
        <w:rPr>
          <w:rFonts w:ascii="Arial" w:hAnsi="Arial" w:cs="Arial"/>
          <w:sz w:val="22"/>
          <w:szCs w:val="22"/>
        </w:rPr>
        <w:t>(</w:t>
      </w:r>
      <w:r w:rsidR="00D201D5" w:rsidRPr="00A14849">
        <w:rPr>
          <w:rFonts w:ascii="Arial" w:hAnsi="Arial" w:cs="Arial"/>
          <w:sz w:val="22"/>
          <w:szCs w:val="22"/>
        </w:rPr>
        <w:t xml:space="preserve">Wright, H. R. (2015) </w:t>
      </w:r>
      <w:r w:rsidR="00D201D5" w:rsidRPr="00A14849">
        <w:rPr>
          <w:rFonts w:ascii="Arial" w:hAnsi="Arial" w:cs="Arial"/>
          <w:i/>
          <w:iCs/>
          <w:sz w:val="22"/>
          <w:szCs w:val="22"/>
        </w:rPr>
        <w:t xml:space="preserve">The Child in Society. </w:t>
      </w:r>
      <w:r w:rsidR="00D201D5" w:rsidRPr="00A14849">
        <w:rPr>
          <w:rFonts w:ascii="Arial" w:hAnsi="Arial" w:cs="Arial"/>
          <w:sz w:val="22"/>
          <w:szCs w:val="22"/>
        </w:rPr>
        <w:t>London: Sage</w:t>
      </w:r>
      <w:r w:rsidRPr="00A14849">
        <w:rPr>
          <w:rFonts w:ascii="Arial" w:hAnsi="Arial" w:cs="Arial"/>
          <w:sz w:val="22"/>
          <w:szCs w:val="22"/>
        </w:rPr>
        <w:t>)</w:t>
      </w:r>
    </w:p>
    <w:p w14:paraId="0C9D1C6E" w14:textId="25F80F0F" w:rsidR="00C85C4E" w:rsidRPr="00A14849" w:rsidRDefault="00D4513D" w:rsidP="00A14849">
      <w:pPr>
        <w:spacing w:line="360" w:lineRule="auto"/>
        <w:rPr>
          <w:rFonts w:ascii="Arial" w:hAnsi="Arial" w:cs="Arial"/>
          <w:sz w:val="22"/>
          <w:szCs w:val="22"/>
        </w:rPr>
      </w:pPr>
      <w:r w:rsidRPr="00A14849">
        <w:rPr>
          <w:rFonts w:ascii="Arial" w:hAnsi="Arial" w:cs="Arial"/>
          <w:sz w:val="22"/>
          <w:szCs w:val="22"/>
        </w:rPr>
        <w:t xml:space="preserve">In modern day childhood is looked at so different to decades ago. Children have the life that is shown best for them. Children have a </w:t>
      </w:r>
      <w:r w:rsidR="006D1AC0" w:rsidRPr="00A14849">
        <w:rPr>
          <w:rFonts w:ascii="Arial" w:hAnsi="Arial" w:cs="Arial"/>
          <w:sz w:val="22"/>
          <w:szCs w:val="22"/>
        </w:rPr>
        <w:t>technology to keep themselves active and ate able to go out and enjoy the parks and outdoors. Laws and legislations are put inn to children to protect them making sure that every child is protected to give them a healthy lifestyle.</w:t>
      </w:r>
    </w:p>
    <w:p w14:paraId="23FF17AA" w14:textId="0C3BA768" w:rsidR="000A1ABF" w:rsidRPr="00A14849" w:rsidRDefault="000A1ABF" w:rsidP="00A14849">
      <w:pPr>
        <w:spacing w:line="360" w:lineRule="auto"/>
        <w:rPr>
          <w:rFonts w:ascii="Arial" w:hAnsi="Arial" w:cs="Arial"/>
          <w:sz w:val="22"/>
          <w:szCs w:val="22"/>
        </w:rPr>
      </w:pPr>
    </w:p>
    <w:p w14:paraId="679201AB" w14:textId="41912E9F" w:rsidR="000A1ABF" w:rsidRDefault="000A1ABF" w:rsidP="00A14849">
      <w:pPr>
        <w:spacing w:line="360" w:lineRule="auto"/>
        <w:rPr>
          <w:rFonts w:ascii="Arial" w:hAnsi="Arial" w:cs="Arial"/>
          <w:sz w:val="22"/>
          <w:szCs w:val="22"/>
        </w:rPr>
      </w:pPr>
    </w:p>
    <w:p w14:paraId="79B667DE" w14:textId="65BBB53E" w:rsidR="00A14849" w:rsidRDefault="00A14849" w:rsidP="00A14849">
      <w:pPr>
        <w:spacing w:line="360" w:lineRule="auto"/>
        <w:rPr>
          <w:rFonts w:ascii="Arial" w:hAnsi="Arial" w:cs="Arial"/>
          <w:sz w:val="22"/>
          <w:szCs w:val="22"/>
        </w:rPr>
      </w:pPr>
    </w:p>
    <w:p w14:paraId="6D2506A1" w14:textId="407C3909" w:rsidR="00A14849" w:rsidRDefault="00A14849" w:rsidP="00A14849">
      <w:pPr>
        <w:spacing w:line="360" w:lineRule="auto"/>
        <w:rPr>
          <w:rFonts w:ascii="Arial" w:hAnsi="Arial" w:cs="Arial"/>
          <w:sz w:val="22"/>
          <w:szCs w:val="22"/>
        </w:rPr>
      </w:pPr>
    </w:p>
    <w:p w14:paraId="78A4F37F" w14:textId="6B1E382F" w:rsidR="00A14849" w:rsidRDefault="00A14849" w:rsidP="00A14849">
      <w:pPr>
        <w:spacing w:line="360" w:lineRule="auto"/>
        <w:rPr>
          <w:rFonts w:ascii="Arial" w:hAnsi="Arial" w:cs="Arial"/>
          <w:sz w:val="22"/>
          <w:szCs w:val="22"/>
        </w:rPr>
      </w:pPr>
    </w:p>
    <w:p w14:paraId="015E5665" w14:textId="1B2502C9" w:rsidR="00A14849" w:rsidRDefault="00A14849" w:rsidP="00A14849">
      <w:pPr>
        <w:spacing w:line="360" w:lineRule="auto"/>
        <w:rPr>
          <w:rFonts w:ascii="Arial" w:hAnsi="Arial" w:cs="Arial"/>
          <w:sz w:val="22"/>
          <w:szCs w:val="22"/>
        </w:rPr>
      </w:pPr>
    </w:p>
    <w:p w14:paraId="75E8A54B" w14:textId="791A3680" w:rsidR="00A14849" w:rsidRDefault="00A14849" w:rsidP="00A14849">
      <w:pPr>
        <w:spacing w:line="360" w:lineRule="auto"/>
        <w:rPr>
          <w:rFonts w:ascii="Arial" w:hAnsi="Arial" w:cs="Arial"/>
          <w:sz w:val="22"/>
          <w:szCs w:val="22"/>
        </w:rPr>
      </w:pPr>
    </w:p>
    <w:p w14:paraId="7DA9C5A8" w14:textId="7510B34B" w:rsidR="00A14849" w:rsidRDefault="00A14849" w:rsidP="00A14849">
      <w:pPr>
        <w:spacing w:line="360" w:lineRule="auto"/>
        <w:rPr>
          <w:rFonts w:ascii="Arial" w:hAnsi="Arial" w:cs="Arial"/>
          <w:sz w:val="22"/>
          <w:szCs w:val="22"/>
        </w:rPr>
      </w:pPr>
    </w:p>
    <w:p w14:paraId="1CBB286D" w14:textId="530AB1E4" w:rsidR="00A14849" w:rsidRDefault="00A14849" w:rsidP="00A14849">
      <w:pPr>
        <w:spacing w:line="360" w:lineRule="auto"/>
        <w:rPr>
          <w:rFonts w:ascii="Arial" w:hAnsi="Arial" w:cs="Arial"/>
          <w:sz w:val="22"/>
          <w:szCs w:val="22"/>
        </w:rPr>
      </w:pPr>
    </w:p>
    <w:p w14:paraId="5C575EEE" w14:textId="1EE1A7E8" w:rsidR="00A14849" w:rsidRDefault="00A14849" w:rsidP="00A14849">
      <w:pPr>
        <w:spacing w:line="360" w:lineRule="auto"/>
        <w:rPr>
          <w:rFonts w:ascii="Arial" w:hAnsi="Arial" w:cs="Arial"/>
          <w:sz w:val="22"/>
          <w:szCs w:val="22"/>
        </w:rPr>
      </w:pPr>
    </w:p>
    <w:p w14:paraId="51F321C8" w14:textId="7763DFD4" w:rsidR="00A14849" w:rsidRDefault="00A14849" w:rsidP="00A14849">
      <w:pPr>
        <w:spacing w:line="360" w:lineRule="auto"/>
        <w:rPr>
          <w:rFonts w:ascii="Arial" w:hAnsi="Arial" w:cs="Arial"/>
          <w:sz w:val="22"/>
          <w:szCs w:val="22"/>
        </w:rPr>
      </w:pPr>
    </w:p>
    <w:p w14:paraId="4D8EB09D" w14:textId="761A66C0" w:rsidR="00A14849" w:rsidRDefault="00A14849" w:rsidP="00A14849">
      <w:pPr>
        <w:spacing w:line="360" w:lineRule="auto"/>
        <w:rPr>
          <w:rFonts w:ascii="Arial" w:hAnsi="Arial" w:cs="Arial"/>
          <w:sz w:val="22"/>
          <w:szCs w:val="22"/>
        </w:rPr>
      </w:pPr>
    </w:p>
    <w:p w14:paraId="6DE4CD48" w14:textId="7DA434F8" w:rsidR="00A14849" w:rsidRDefault="00A14849" w:rsidP="00A14849">
      <w:pPr>
        <w:spacing w:line="360" w:lineRule="auto"/>
        <w:rPr>
          <w:rFonts w:ascii="Arial" w:hAnsi="Arial" w:cs="Arial"/>
          <w:sz w:val="22"/>
          <w:szCs w:val="22"/>
        </w:rPr>
      </w:pPr>
    </w:p>
    <w:p w14:paraId="1F910B00" w14:textId="1A5FD10D" w:rsidR="00A14849" w:rsidRDefault="00A14849" w:rsidP="00A14849">
      <w:pPr>
        <w:spacing w:line="360" w:lineRule="auto"/>
        <w:rPr>
          <w:rFonts w:ascii="Arial" w:hAnsi="Arial" w:cs="Arial"/>
          <w:sz w:val="22"/>
          <w:szCs w:val="22"/>
        </w:rPr>
      </w:pPr>
    </w:p>
    <w:p w14:paraId="68E38F3A" w14:textId="7CFA840D" w:rsidR="00A14849" w:rsidRDefault="00A14849" w:rsidP="00A14849">
      <w:pPr>
        <w:spacing w:line="360" w:lineRule="auto"/>
        <w:rPr>
          <w:rFonts w:ascii="Arial" w:hAnsi="Arial" w:cs="Arial"/>
          <w:sz w:val="22"/>
          <w:szCs w:val="22"/>
        </w:rPr>
      </w:pPr>
    </w:p>
    <w:p w14:paraId="31A8DAB6" w14:textId="35DB58DA" w:rsidR="00A14849" w:rsidRDefault="00A14849" w:rsidP="00A14849">
      <w:pPr>
        <w:spacing w:line="360" w:lineRule="auto"/>
        <w:rPr>
          <w:rFonts w:ascii="Arial" w:hAnsi="Arial" w:cs="Arial"/>
          <w:sz w:val="22"/>
          <w:szCs w:val="22"/>
        </w:rPr>
      </w:pPr>
    </w:p>
    <w:p w14:paraId="3AEC69C7" w14:textId="1AA2D52E" w:rsidR="00A14849" w:rsidRDefault="00A14849" w:rsidP="00A14849">
      <w:pPr>
        <w:spacing w:line="360" w:lineRule="auto"/>
        <w:rPr>
          <w:rFonts w:ascii="Arial" w:hAnsi="Arial" w:cs="Arial"/>
          <w:sz w:val="22"/>
          <w:szCs w:val="22"/>
        </w:rPr>
      </w:pPr>
    </w:p>
    <w:p w14:paraId="73D91009" w14:textId="694930AA" w:rsidR="00A14849" w:rsidRDefault="00A14849" w:rsidP="00A14849">
      <w:pPr>
        <w:spacing w:line="360" w:lineRule="auto"/>
        <w:rPr>
          <w:rFonts w:ascii="Arial" w:hAnsi="Arial" w:cs="Arial"/>
          <w:sz w:val="22"/>
          <w:szCs w:val="22"/>
        </w:rPr>
      </w:pPr>
    </w:p>
    <w:p w14:paraId="37DCCC4A" w14:textId="2C960741" w:rsidR="00A14849" w:rsidRDefault="00A14849" w:rsidP="00A14849">
      <w:pPr>
        <w:spacing w:line="360" w:lineRule="auto"/>
        <w:rPr>
          <w:rFonts w:ascii="Arial" w:hAnsi="Arial" w:cs="Arial"/>
          <w:sz w:val="22"/>
          <w:szCs w:val="22"/>
        </w:rPr>
      </w:pPr>
    </w:p>
    <w:p w14:paraId="12A11053" w14:textId="47FBED1C" w:rsidR="00A14849" w:rsidRDefault="00A14849" w:rsidP="00A14849">
      <w:pPr>
        <w:spacing w:line="360" w:lineRule="auto"/>
        <w:rPr>
          <w:rFonts w:ascii="Arial" w:hAnsi="Arial" w:cs="Arial"/>
          <w:sz w:val="22"/>
          <w:szCs w:val="22"/>
        </w:rPr>
      </w:pPr>
    </w:p>
    <w:p w14:paraId="26C4246A" w14:textId="4DB5B6CC" w:rsidR="00A14849" w:rsidRDefault="00A14849" w:rsidP="00A14849">
      <w:pPr>
        <w:spacing w:line="360" w:lineRule="auto"/>
        <w:rPr>
          <w:rFonts w:ascii="Arial" w:hAnsi="Arial" w:cs="Arial"/>
          <w:sz w:val="22"/>
          <w:szCs w:val="22"/>
        </w:rPr>
      </w:pPr>
    </w:p>
    <w:p w14:paraId="46C744CD" w14:textId="65A7353A" w:rsidR="00A14849" w:rsidRDefault="00A14849" w:rsidP="00A14849">
      <w:pPr>
        <w:spacing w:line="360" w:lineRule="auto"/>
        <w:rPr>
          <w:rFonts w:ascii="Arial" w:hAnsi="Arial" w:cs="Arial"/>
          <w:sz w:val="22"/>
          <w:szCs w:val="22"/>
        </w:rPr>
      </w:pPr>
    </w:p>
    <w:p w14:paraId="5AB1DA38" w14:textId="77777777" w:rsidR="00A14849" w:rsidRPr="00A14849" w:rsidRDefault="00A14849" w:rsidP="00A14849">
      <w:pPr>
        <w:spacing w:line="360" w:lineRule="auto"/>
        <w:rPr>
          <w:rFonts w:ascii="Arial" w:hAnsi="Arial" w:cs="Arial"/>
          <w:sz w:val="22"/>
          <w:szCs w:val="22"/>
        </w:rPr>
      </w:pPr>
    </w:p>
    <w:p w14:paraId="27F119F4" w14:textId="677D7284" w:rsidR="001B51CD" w:rsidRPr="00A14849" w:rsidRDefault="001B51CD" w:rsidP="00A14849">
      <w:pPr>
        <w:spacing w:line="360" w:lineRule="auto"/>
        <w:rPr>
          <w:rFonts w:ascii="Arial" w:hAnsi="Arial" w:cs="Arial"/>
          <w:sz w:val="22"/>
          <w:szCs w:val="22"/>
        </w:rPr>
      </w:pPr>
    </w:p>
    <w:p w14:paraId="4FE492C8" w14:textId="4558ACEF" w:rsidR="006D1AC0" w:rsidRDefault="001B51CD" w:rsidP="00A14849">
      <w:pPr>
        <w:spacing w:line="360" w:lineRule="auto"/>
        <w:rPr>
          <w:rFonts w:ascii="Arial" w:hAnsi="Arial" w:cs="Arial"/>
          <w:sz w:val="22"/>
          <w:szCs w:val="22"/>
          <w:u w:val="single"/>
        </w:rPr>
      </w:pPr>
      <w:r w:rsidRPr="00A14849">
        <w:rPr>
          <w:rFonts w:ascii="Arial" w:hAnsi="Arial" w:cs="Arial"/>
          <w:sz w:val="22"/>
          <w:szCs w:val="22"/>
          <w:u w:val="single"/>
        </w:rPr>
        <w:lastRenderedPageBreak/>
        <w:t xml:space="preserve">Policy and </w:t>
      </w:r>
      <w:r w:rsidR="006D1AC0" w:rsidRPr="00A14849">
        <w:rPr>
          <w:rFonts w:ascii="Arial" w:hAnsi="Arial" w:cs="Arial"/>
          <w:sz w:val="22"/>
          <w:szCs w:val="22"/>
          <w:u w:val="single"/>
        </w:rPr>
        <w:t>legislations</w:t>
      </w:r>
      <w:r w:rsidRPr="00A14849">
        <w:rPr>
          <w:rFonts w:ascii="Arial" w:hAnsi="Arial" w:cs="Arial"/>
          <w:sz w:val="22"/>
          <w:szCs w:val="22"/>
          <w:u w:val="single"/>
        </w:rPr>
        <w:t xml:space="preserve"> </w:t>
      </w:r>
      <w:r w:rsidR="006D1AC0" w:rsidRPr="00A14849">
        <w:rPr>
          <w:rFonts w:ascii="Arial" w:hAnsi="Arial" w:cs="Arial"/>
          <w:sz w:val="22"/>
          <w:szCs w:val="22"/>
          <w:u w:val="single"/>
        </w:rPr>
        <w:t>which have changes in social construction from historical to present</w:t>
      </w:r>
    </w:p>
    <w:p w14:paraId="75EF15E0" w14:textId="77777777" w:rsidR="00A14849" w:rsidRPr="00A14849" w:rsidRDefault="00A14849" w:rsidP="00A14849">
      <w:pPr>
        <w:spacing w:line="360" w:lineRule="auto"/>
        <w:rPr>
          <w:rFonts w:ascii="Arial" w:hAnsi="Arial" w:cs="Arial"/>
          <w:sz w:val="22"/>
          <w:szCs w:val="22"/>
          <w:u w:val="single"/>
        </w:rPr>
      </w:pPr>
    </w:p>
    <w:p w14:paraId="5C88C5FD" w14:textId="0DE907A5" w:rsidR="004A1D4F" w:rsidRPr="00A14849" w:rsidRDefault="004A1D4F" w:rsidP="00A14849">
      <w:pPr>
        <w:spacing w:line="360" w:lineRule="auto"/>
        <w:rPr>
          <w:rFonts w:ascii="Arial" w:hAnsi="Arial" w:cs="Arial"/>
          <w:sz w:val="22"/>
          <w:szCs w:val="22"/>
        </w:rPr>
      </w:pPr>
      <w:r w:rsidRPr="00A14849">
        <w:rPr>
          <w:rFonts w:ascii="Arial" w:hAnsi="Arial" w:cs="Arial"/>
          <w:sz w:val="22"/>
          <w:szCs w:val="22"/>
        </w:rPr>
        <w:t xml:space="preserve">Vulnerability in children is when the state they are in of being weak or poorly defended. they can be vulnerable in the terms of having no food, no shelter, neglect, abuse violence etc. or having physical difficulty, mental disability emotional and </w:t>
      </w:r>
      <w:r w:rsidR="005132A7" w:rsidRPr="00A14849">
        <w:rPr>
          <w:rFonts w:ascii="Arial" w:hAnsi="Arial" w:cs="Arial"/>
          <w:sz w:val="22"/>
          <w:szCs w:val="22"/>
        </w:rPr>
        <w:t>psychological</w:t>
      </w:r>
      <w:r w:rsidRPr="00A14849">
        <w:rPr>
          <w:rFonts w:ascii="Arial" w:hAnsi="Arial" w:cs="Arial"/>
          <w:sz w:val="22"/>
          <w:szCs w:val="22"/>
        </w:rPr>
        <w:t xml:space="preserve"> </w:t>
      </w:r>
      <w:r w:rsidR="005132A7" w:rsidRPr="00A14849">
        <w:rPr>
          <w:rFonts w:ascii="Arial" w:hAnsi="Arial" w:cs="Arial"/>
          <w:sz w:val="22"/>
          <w:szCs w:val="22"/>
        </w:rPr>
        <w:t>problems.</w:t>
      </w:r>
      <w:r w:rsidRPr="00A14849">
        <w:rPr>
          <w:rFonts w:ascii="Arial" w:hAnsi="Arial" w:cs="Arial"/>
          <w:sz w:val="22"/>
          <w:szCs w:val="22"/>
        </w:rPr>
        <w:t xml:space="preserve"> the impact of these can lead to children having long term problems, chronic stress and other problems</w:t>
      </w:r>
    </w:p>
    <w:p w14:paraId="7FA1B41E" w14:textId="32EA789F" w:rsidR="009769F0" w:rsidRPr="00A14849" w:rsidRDefault="00A14849" w:rsidP="00A14849">
      <w:pPr>
        <w:spacing w:line="360" w:lineRule="auto"/>
        <w:rPr>
          <w:rFonts w:ascii="Arial" w:hAnsi="Arial" w:cs="Arial"/>
          <w:sz w:val="22"/>
          <w:szCs w:val="22"/>
        </w:rPr>
      </w:pPr>
      <w:r w:rsidRPr="00A14849">
        <w:rPr>
          <w:rFonts w:ascii="Arial" w:hAnsi="Arial" w:cs="Arial"/>
          <w:sz w:val="22"/>
          <w:szCs w:val="22"/>
        </w:rPr>
        <w:t xml:space="preserve"> </w:t>
      </w:r>
      <w:r w:rsidRPr="00A14849">
        <w:rPr>
          <w:rFonts w:ascii="Arial" w:hAnsi="Arial" w:cs="Arial"/>
          <w:color w:val="000000"/>
          <w:sz w:val="22"/>
          <w:szCs w:val="22"/>
          <w:shd w:val="clear" w:color="auto" w:fill="FFFFFF"/>
        </w:rPr>
        <w:t>(2020)</w:t>
      </w:r>
    </w:p>
    <w:p w14:paraId="39EE3467" w14:textId="463332BE" w:rsidR="004675C7" w:rsidRPr="00A14849" w:rsidRDefault="005132A7" w:rsidP="00A14849">
      <w:pPr>
        <w:spacing w:line="360" w:lineRule="auto"/>
        <w:rPr>
          <w:rFonts w:ascii="Arial" w:hAnsi="Arial" w:cs="Arial"/>
          <w:sz w:val="22"/>
          <w:szCs w:val="22"/>
        </w:rPr>
      </w:pPr>
      <w:r w:rsidRPr="00A14849">
        <w:rPr>
          <w:rFonts w:ascii="Arial" w:hAnsi="Arial" w:cs="Arial"/>
          <w:sz w:val="22"/>
          <w:szCs w:val="22"/>
        </w:rPr>
        <w:t xml:space="preserve">Throughout the year many laws and legislation have been released to protect these young vulnerable children and young people. </w:t>
      </w:r>
      <w:r w:rsidR="00E31474" w:rsidRPr="00A14849">
        <w:rPr>
          <w:rFonts w:ascii="Arial" w:hAnsi="Arial" w:cs="Arial"/>
          <w:sz w:val="22"/>
          <w:szCs w:val="22"/>
        </w:rPr>
        <w:t>These laws</w:t>
      </w:r>
      <w:r w:rsidR="004675C7" w:rsidRPr="00A14849">
        <w:rPr>
          <w:rFonts w:ascii="Arial" w:hAnsi="Arial" w:cs="Arial"/>
          <w:sz w:val="22"/>
          <w:szCs w:val="22"/>
        </w:rPr>
        <w:t xml:space="preserve"> cover most aspects of safeguarding children. Although the child protection system is different in each </w:t>
      </w:r>
      <w:r w:rsidRPr="00A14849">
        <w:rPr>
          <w:rFonts w:ascii="Arial" w:hAnsi="Arial" w:cs="Arial"/>
          <w:sz w:val="22"/>
          <w:szCs w:val="22"/>
        </w:rPr>
        <w:t>county,</w:t>
      </w:r>
      <w:r w:rsidR="004675C7" w:rsidRPr="00A14849">
        <w:rPr>
          <w:rFonts w:ascii="Arial" w:hAnsi="Arial" w:cs="Arial"/>
          <w:sz w:val="22"/>
          <w:szCs w:val="22"/>
        </w:rPr>
        <w:t xml:space="preserve"> they are all based on similar principles.Legalisation to </w:t>
      </w:r>
      <w:r w:rsidRPr="00A14849">
        <w:rPr>
          <w:rFonts w:ascii="Arial" w:hAnsi="Arial" w:cs="Arial"/>
          <w:sz w:val="22"/>
          <w:szCs w:val="22"/>
        </w:rPr>
        <w:t>prosecute</w:t>
      </w:r>
      <w:r w:rsidR="004675C7" w:rsidRPr="00A14849">
        <w:rPr>
          <w:rFonts w:ascii="Arial" w:hAnsi="Arial" w:cs="Arial"/>
          <w:sz w:val="22"/>
          <w:szCs w:val="22"/>
        </w:rPr>
        <w:t xml:space="preserve"> when </w:t>
      </w:r>
      <w:r w:rsidRPr="00A14849">
        <w:rPr>
          <w:rFonts w:ascii="Arial" w:hAnsi="Arial" w:cs="Arial"/>
          <w:sz w:val="22"/>
          <w:szCs w:val="22"/>
        </w:rPr>
        <w:t>accused</w:t>
      </w:r>
      <w:r w:rsidR="004675C7" w:rsidRPr="00A14849">
        <w:rPr>
          <w:rFonts w:ascii="Arial" w:hAnsi="Arial" w:cs="Arial"/>
          <w:sz w:val="22"/>
          <w:szCs w:val="22"/>
        </w:rPr>
        <w:t xml:space="preserve"> of harming a child has been in action from 1880s but not until </w:t>
      </w:r>
      <w:r w:rsidRPr="00A14849">
        <w:rPr>
          <w:rFonts w:ascii="Arial" w:hAnsi="Arial" w:cs="Arial"/>
          <w:sz w:val="22"/>
          <w:szCs w:val="22"/>
        </w:rPr>
        <w:t>high</w:t>
      </w:r>
      <w:r w:rsidR="004675C7" w:rsidRPr="00A14849">
        <w:rPr>
          <w:rFonts w:ascii="Arial" w:hAnsi="Arial" w:cs="Arial"/>
          <w:sz w:val="22"/>
          <w:szCs w:val="22"/>
        </w:rPr>
        <w:t xml:space="preserve"> profile </w:t>
      </w:r>
      <w:r w:rsidRPr="00A14849">
        <w:rPr>
          <w:rFonts w:ascii="Arial" w:hAnsi="Arial" w:cs="Arial"/>
          <w:sz w:val="22"/>
          <w:szCs w:val="22"/>
        </w:rPr>
        <w:t>cases</w:t>
      </w:r>
      <w:r w:rsidR="004675C7" w:rsidRPr="00A14849">
        <w:rPr>
          <w:rFonts w:ascii="Arial" w:hAnsi="Arial" w:cs="Arial"/>
          <w:sz w:val="22"/>
          <w:szCs w:val="22"/>
        </w:rPr>
        <w:t xml:space="preserve"> were </w:t>
      </w:r>
      <w:r w:rsidRPr="00A14849">
        <w:rPr>
          <w:rFonts w:ascii="Arial" w:hAnsi="Arial" w:cs="Arial"/>
          <w:sz w:val="22"/>
          <w:szCs w:val="22"/>
        </w:rPr>
        <w:t>led</w:t>
      </w:r>
      <w:r w:rsidR="004675C7" w:rsidRPr="00A14849">
        <w:rPr>
          <w:rFonts w:ascii="Arial" w:hAnsi="Arial" w:cs="Arial"/>
          <w:sz w:val="22"/>
          <w:szCs w:val="22"/>
        </w:rPr>
        <w:t xml:space="preserve"> </w:t>
      </w:r>
      <w:r w:rsidRPr="00A14849">
        <w:rPr>
          <w:rFonts w:ascii="Arial" w:hAnsi="Arial" w:cs="Arial"/>
          <w:sz w:val="22"/>
          <w:szCs w:val="22"/>
        </w:rPr>
        <w:t>into</w:t>
      </w:r>
      <w:r w:rsidR="004675C7" w:rsidRPr="00A14849">
        <w:rPr>
          <w:rFonts w:ascii="Arial" w:hAnsi="Arial" w:cs="Arial"/>
          <w:sz w:val="22"/>
          <w:szCs w:val="22"/>
        </w:rPr>
        <w:t xml:space="preserve"> the medias has </w:t>
      </w:r>
      <w:r w:rsidRPr="00A14849">
        <w:rPr>
          <w:rFonts w:ascii="Arial" w:hAnsi="Arial" w:cs="Arial"/>
          <w:sz w:val="22"/>
          <w:szCs w:val="22"/>
        </w:rPr>
        <w:t>led</w:t>
      </w:r>
      <w:r w:rsidR="004675C7" w:rsidRPr="00A14849">
        <w:rPr>
          <w:rFonts w:ascii="Arial" w:hAnsi="Arial" w:cs="Arial"/>
          <w:sz w:val="22"/>
          <w:szCs w:val="22"/>
        </w:rPr>
        <w:t xml:space="preserve"> to </w:t>
      </w:r>
      <w:r w:rsidRPr="00A14849">
        <w:rPr>
          <w:rFonts w:ascii="Arial" w:hAnsi="Arial" w:cs="Arial"/>
          <w:sz w:val="22"/>
          <w:szCs w:val="22"/>
        </w:rPr>
        <w:t>a</w:t>
      </w:r>
      <w:r w:rsidR="004675C7" w:rsidRPr="00A14849">
        <w:rPr>
          <w:rFonts w:ascii="Arial" w:hAnsi="Arial" w:cs="Arial"/>
          <w:sz w:val="22"/>
          <w:szCs w:val="22"/>
        </w:rPr>
        <w:t xml:space="preserve"> child protection </w:t>
      </w:r>
      <w:r w:rsidRPr="00A14849">
        <w:rPr>
          <w:rFonts w:ascii="Arial" w:hAnsi="Arial" w:cs="Arial"/>
          <w:sz w:val="22"/>
          <w:szCs w:val="22"/>
        </w:rPr>
        <w:t>Act,</w:t>
      </w:r>
      <w:r w:rsidR="004675C7" w:rsidRPr="00A14849">
        <w:rPr>
          <w:rFonts w:ascii="Arial" w:hAnsi="Arial" w:cs="Arial"/>
          <w:sz w:val="22"/>
          <w:szCs w:val="22"/>
        </w:rPr>
        <w:t xml:space="preserve"> we have today.</w:t>
      </w:r>
    </w:p>
    <w:p w14:paraId="443977EF" w14:textId="369AFC94" w:rsidR="004675C7" w:rsidRPr="00A14849" w:rsidRDefault="005132A7" w:rsidP="00A14849">
      <w:pPr>
        <w:spacing w:line="360" w:lineRule="auto"/>
        <w:rPr>
          <w:rFonts w:ascii="Arial" w:hAnsi="Arial" w:cs="Arial"/>
          <w:sz w:val="22"/>
          <w:szCs w:val="22"/>
        </w:rPr>
      </w:pPr>
      <w:r w:rsidRPr="00A14849">
        <w:rPr>
          <w:rFonts w:ascii="Arial" w:hAnsi="Arial" w:cs="Arial"/>
          <w:sz w:val="22"/>
          <w:szCs w:val="22"/>
        </w:rPr>
        <w:t>Children’s</w:t>
      </w:r>
      <w:r w:rsidR="004675C7" w:rsidRPr="00A14849">
        <w:rPr>
          <w:rFonts w:ascii="Arial" w:hAnsi="Arial" w:cs="Arial"/>
          <w:sz w:val="22"/>
          <w:szCs w:val="22"/>
        </w:rPr>
        <w:t xml:space="preserve"> Act 1989 was established was a framework that for the child protection </w:t>
      </w:r>
      <w:r w:rsidRPr="00A14849">
        <w:rPr>
          <w:rFonts w:ascii="Arial" w:hAnsi="Arial" w:cs="Arial"/>
          <w:sz w:val="22"/>
          <w:szCs w:val="22"/>
        </w:rPr>
        <w:t>system</w:t>
      </w:r>
      <w:r w:rsidR="004675C7" w:rsidRPr="00A14849">
        <w:rPr>
          <w:rFonts w:ascii="Arial" w:hAnsi="Arial" w:cs="Arial"/>
          <w:sz w:val="22"/>
          <w:szCs w:val="22"/>
        </w:rPr>
        <w:t>.</w:t>
      </w:r>
    </w:p>
    <w:p w14:paraId="7C2BFAE0" w14:textId="25722245" w:rsidR="004675C7" w:rsidRPr="00A14849" w:rsidRDefault="004675C7" w:rsidP="00A14849">
      <w:pPr>
        <w:spacing w:line="360" w:lineRule="auto"/>
        <w:rPr>
          <w:rFonts w:ascii="Arial" w:hAnsi="Arial" w:cs="Arial"/>
          <w:sz w:val="22"/>
          <w:szCs w:val="22"/>
        </w:rPr>
      </w:pPr>
      <w:r w:rsidRPr="00A14849">
        <w:rPr>
          <w:rFonts w:ascii="Arial" w:hAnsi="Arial" w:cs="Arial"/>
          <w:sz w:val="22"/>
          <w:szCs w:val="22"/>
        </w:rPr>
        <w:t xml:space="preserve">In 2000 after the death of Victoria </w:t>
      </w:r>
      <w:r w:rsidR="005132A7" w:rsidRPr="00A14849">
        <w:rPr>
          <w:rFonts w:ascii="Arial" w:hAnsi="Arial" w:cs="Arial"/>
          <w:sz w:val="22"/>
          <w:szCs w:val="22"/>
        </w:rPr>
        <w:t>Climbie</w:t>
      </w:r>
      <w:r w:rsidRPr="00A14849">
        <w:rPr>
          <w:rFonts w:ascii="Arial" w:hAnsi="Arial" w:cs="Arial"/>
          <w:sz w:val="22"/>
          <w:szCs w:val="22"/>
        </w:rPr>
        <w:t xml:space="preserve"> led to the Lord </w:t>
      </w:r>
      <w:r w:rsidR="005132A7" w:rsidRPr="00A14849">
        <w:rPr>
          <w:rFonts w:ascii="Arial" w:hAnsi="Arial" w:cs="Arial"/>
          <w:sz w:val="22"/>
          <w:szCs w:val="22"/>
        </w:rPr>
        <w:t>Lammings</w:t>
      </w:r>
      <w:r w:rsidRPr="00A14849">
        <w:rPr>
          <w:rFonts w:ascii="Arial" w:hAnsi="Arial" w:cs="Arial"/>
          <w:sz w:val="22"/>
          <w:szCs w:val="22"/>
        </w:rPr>
        <w:t xml:space="preserve"> report which led to major changes the way </w:t>
      </w:r>
      <w:r w:rsidR="005132A7" w:rsidRPr="00A14849">
        <w:rPr>
          <w:rFonts w:ascii="Arial" w:hAnsi="Arial" w:cs="Arial"/>
          <w:sz w:val="22"/>
          <w:szCs w:val="22"/>
        </w:rPr>
        <w:t>children’s</w:t>
      </w:r>
      <w:r w:rsidRPr="00A14849">
        <w:rPr>
          <w:rFonts w:ascii="Arial" w:hAnsi="Arial" w:cs="Arial"/>
          <w:sz w:val="22"/>
          <w:szCs w:val="22"/>
        </w:rPr>
        <w:t xml:space="preserve"> services were </w:t>
      </w:r>
      <w:r w:rsidR="005132A7" w:rsidRPr="00A14849">
        <w:rPr>
          <w:rFonts w:ascii="Arial" w:hAnsi="Arial" w:cs="Arial"/>
          <w:sz w:val="22"/>
          <w:szCs w:val="22"/>
        </w:rPr>
        <w:t>constructed</w:t>
      </w:r>
      <w:r w:rsidRPr="00A14849">
        <w:rPr>
          <w:rFonts w:ascii="Arial" w:hAnsi="Arial" w:cs="Arial"/>
          <w:sz w:val="22"/>
          <w:szCs w:val="22"/>
        </w:rPr>
        <w:t xml:space="preserve"> in England and wales.</w:t>
      </w:r>
    </w:p>
    <w:p w14:paraId="112C4833" w14:textId="77777777" w:rsidR="00AD1626" w:rsidRPr="00A14849" w:rsidRDefault="00861640" w:rsidP="00A14849">
      <w:pPr>
        <w:spacing w:line="360" w:lineRule="auto"/>
        <w:rPr>
          <w:rFonts w:ascii="Arial" w:hAnsi="Arial" w:cs="Arial"/>
          <w:sz w:val="22"/>
          <w:szCs w:val="22"/>
        </w:rPr>
      </w:pPr>
      <w:r w:rsidRPr="00A14849">
        <w:rPr>
          <w:rFonts w:ascii="Arial" w:hAnsi="Arial" w:cs="Arial"/>
          <w:sz w:val="22"/>
          <w:szCs w:val="22"/>
        </w:rPr>
        <w:t xml:space="preserve"> After the deaths of Holly and Jessica led to the </w:t>
      </w:r>
      <w:r w:rsidR="005132A7" w:rsidRPr="00A14849">
        <w:rPr>
          <w:rFonts w:ascii="Arial" w:hAnsi="Arial" w:cs="Arial"/>
          <w:sz w:val="22"/>
          <w:szCs w:val="22"/>
        </w:rPr>
        <w:t>strengthening’s</w:t>
      </w:r>
      <w:r w:rsidRPr="00A14849">
        <w:rPr>
          <w:rFonts w:ascii="Arial" w:hAnsi="Arial" w:cs="Arial"/>
          <w:sz w:val="22"/>
          <w:szCs w:val="22"/>
        </w:rPr>
        <w:t xml:space="preserve"> of </w:t>
      </w:r>
      <w:r w:rsidR="005132A7" w:rsidRPr="00A14849">
        <w:rPr>
          <w:rFonts w:ascii="Arial" w:hAnsi="Arial" w:cs="Arial"/>
          <w:sz w:val="22"/>
          <w:szCs w:val="22"/>
        </w:rPr>
        <w:t>legislations</w:t>
      </w:r>
      <w:r w:rsidRPr="00A14849">
        <w:rPr>
          <w:rFonts w:ascii="Arial" w:hAnsi="Arial" w:cs="Arial"/>
          <w:sz w:val="22"/>
          <w:szCs w:val="22"/>
        </w:rPr>
        <w:t xml:space="preserve"> to protect children from adults. </w:t>
      </w:r>
    </w:p>
    <w:p w14:paraId="6ADA8698" w14:textId="77777777" w:rsidR="00AD1626" w:rsidRPr="00A14849" w:rsidRDefault="00AD1626"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(UN Convention on the Rights of the Child (UNCRC) - Unicef UK, 2020)</w:t>
      </w:r>
    </w:p>
    <w:p w14:paraId="552ED5B0" w14:textId="3A3CF160" w:rsidR="00861640" w:rsidRPr="00A14849" w:rsidRDefault="00861640" w:rsidP="00A14849">
      <w:pPr>
        <w:spacing w:line="360" w:lineRule="auto"/>
        <w:rPr>
          <w:rFonts w:ascii="Arial" w:hAnsi="Arial" w:cs="Arial"/>
          <w:sz w:val="22"/>
          <w:szCs w:val="22"/>
        </w:rPr>
      </w:pPr>
      <w:r w:rsidRPr="00A14849">
        <w:rPr>
          <w:rFonts w:ascii="Arial" w:hAnsi="Arial" w:cs="Arial"/>
          <w:sz w:val="22"/>
          <w:szCs w:val="22"/>
        </w:rPr>
        <w:t xml:space="preserve">The </w:t>
      </w:r>
      <w:r w:rsidR="005132A7" w:rsidRPr="00A14849">
        <w:rPr>
          <w:rFonts w:ascii="Arial" w:hAnsi="Arial" w:cs="Arial"/>
          <w:sz w:val="22"/>
          <w:szCs w:val="22"/>
        </w:rPr>
        <w:t>Children’s</w:t>
      </w:r>
      <w:r w:rsidRPr="00A14849">
        <w:rPr>
          <w:rFonts w:ascii="Arial" w:hAnsi="Arial" w:cs="Arial"/>
          <w:sz w:val="22"/>
          <w:szCs w:val="22"/>
        </w:rPr>
        <w:t xml:space="preserve"> Act 2004 informed by Lord </w:t>
      </w:r>
      <w:r w:rsidR="005132A7" w:rsidRPr="00A14849">
        <w:rPr>
          <w:rFonts w:ascii="Arial" w:hAnsi="Arial" w:cs="Arial"/>
          <w:sz w:val="22"/>
          <w:szCs w:val="22"/>
        </w:rPr>
        <w:t>Lammings</w:t>
      </w:r>
      <w:r w:rsidRPr="00A14849">
        <w:rPr>
          <w:rFonts w:ascii="Arial" w:hAnsi="Arial" w:cs="Arial"/>
          <w:sz w:val="22"/>
          <w:szCs w:val="22"/>
        </w:rPr>
        <w:t xml:space="preserve"> report went to </w:t>
      </w:r>
      <w:r w:rsidR="005132A7" w:rsidRPr="00A14849">
        <w:rPr>
          <w:rFonts w:ascii="Arial" w:hAnsi="Arial" w:cs="Arial"/>
          <w:sz w:val="22"/>
          <w:szCs w:val="22"/>
        </w:rPr>
        <w:t>create a</w:t>
      </w:r>
      <w:r w:rsidRPr="00A14849">
        <w:rPr>
          <w:rFonts w:ascii="Arial" w:hAnsi="Arial" w:cs="Arial"/>
          <w:sz w:val="22"/>
          <w:szCs w:val="22"/>
        </w:rPr>
        <w:t xml:space="preserve"> </w:t>
      </w:r>
      <w:r w:rsidR="005132A7" w:rsidRPr="00A14849">
        <w:rPr>
          <w:rFonts w:ascii="Arial" w:hAnsi="Arial" w:cs="Arial"/>
          <w:sz w:val="22"/>
          <w:szCs w:val="22"/>
        </w:rPr>
        <w:t>Local</w:t>
      </w:r>
      <w:r w:rsidRPr="00A14849">
        <w:rPr>
          <w:rFonts w:ascii="Arial" w:hAnsi="Arial" w:cs="Arial"/>
          <w:sz w:val="22"/>
          <w:szCs w:val="22"/>
        </w:rPr>
        <w:t xml:space="preserve"> </w:t>
      </w:r>
      <w:r w:rsidR="005132A7" w:rsidRPr="00A14849">
        <w:rPr>
          <w:rFonts w:ascii="Arial" w:hAnsi="Arial" w:cs="Arial"/>
          <w:sz w:val="22"/>
          <w:szCs w:val="22"/>
        </w:rPr>
        <w:t>Safeguarding</w:t>
      </w:r>
      <w:r w:rsidRPr="00A14849">
        <w:rPr>
          <w:rFonts w:ascii="Arial" w:hAnsi="Arial" w:cs="Arial"/>
          <w:sz w:val="22"/>
          <w:szCs w:val="22"/>
        </w:rPr>
        <w:t xml:space="preserve"> Board in England and Wales. In 2018 an updated version of Working together to </w:t>
      </w:r>
      <w:r w:rsidR="005132A7" w:rsidRPr="00A14849">
        <w:rPr>
          <w:rFonts w:ascii="Arial" w:hAnsi="Arial" w:cs="Arial"/>
          <w:sz w:val="22"/>
          <w:szCs w:val="22"/>
        </w:rPr>
        <w:t>safeguard</w:t>
      </w:r>
      <w:r w:rsidRPr="00A14849">
        <w:rPr>
          <w:rFonts w:ascii="Arial" w:hAnsi="Arial" w:cs="Arial"/>
          <w:sz w:val="22"/>
          <w:szCs w:val="22"/>
        </w:rPr>
        <w:t xml:space="preserve"> children was published.</w:t>
      </w:r>
    </w:p>
    <w:p w14:paraId="0C260CAE" w14:textId="70273665" w:rsidR="004A0FF3" w:rsidRPr="00A14849" w:rsidRDefault="00AD1626"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(The History of Childhood in Modern Britain, 2020)</w:t>
      </w:r>
    </w:p>
    <w:p w14:paraId="70109AF7" w14:textId="01A0A167" w:rsidR="004A0FF3" w:rsidRPr="00A14849" w:rsidRDefault="00861640" w:rsidP="00A14849">
      <w:pPr>
        <w:spacing w:line="360" w:lineRule="auto"/>
        <w:rPr>
          <w:rFonts w:ascii="Arial" w:hAnsi="Arial" w:cs="Arial"/>
          <w:sz w:val="22"/>
          <w:szCs w:val="22"/>
        </w:rPr>
      </w:pPr>
      <w:r w:rsidRPr="00A14849">
        <w:rPr>
          <w:rFonts w:ascii="Arial" w:hAnsi="Arial" w:cs="Arial"/>
          <w:sz w:val="22"/>
          <w:szCs w:val="22"/>
        </w:rPr>
        <w:t xml:space="preserve">The common </w:t>
      </w:r>
      <w:r w:rsidR="005132A7" w:rsidRPr="00A14849">
        <w:rPr>
          <w:rFonts w:ascii="Arial" w:hAnsi="Arial" w:cs="Arial"/>
          <w:sz w:val="22"/>
          <w:szCs w:val="22"/>
        </w:rPr>
        <w:t>Assessment</w:t>
      </w:r>
      <w:r w:rsidRPr="00A14849">
        <w:rPr>
          <w:rFonts w:ascii="Arial" w:hAnsi="Arial" w:cs="Arial"/>
          <w:sz w:val="22"/>
          <w:szCs w:val="22"/>
        </w:rPr>
        <w:t xml:space="preserve"> framework 2003 </w:t>
      </w:r>
      <w:r w:rsidR="005132A7" w:rsidRPr="00A14849">
        <w:rPr>
          <w:rFonts w:ascii="Arial" w:hAnsi="Arial" w:cs="Arial"/>
          <w:sz w:val="22"/>
          <w:szCs w:val="22"/>
        </w:rPr>
        <w:t>alongside Every</w:t>
      </w:r>
      <w:r w:rsidR="004A0FF3" w:rsidRPr="00A14849">
        <w:rPr>
          <w:rFonts w:ascii="Arial" w:hAnsi="Arial" w:cs="Arial"/>
          <w:sz w:val="22"/>
          <w:szCs w:val="22"/>
        </w:rPr>
        <w:t xml:space="preserve"> Child Matters </w:t>
      </w:r>
      <w:r w:rsidRPr="00A14849">
        <w:rPr>
          <w:rFonts w:ascii="Arial" w:hAnsi="Arial" w:cs="Arial"/>
          <w:sz w:val="22"/>
          <w:szCs w:val="22"/>
        </w:rPr>
        <w:t xml:space="preserve">is there to identify children who have additional needs so </w:t>
      </w:r>
      <w:r w:rsidR="005132A7" w:rsidRPr="00A14849">
        <w:rPr>
          <w:rFonts w:ascii="Arial" w:hAnsi="Arial" w:cs="Arial"/>
          <w:sz w:val="22"/>
          <w:szCs w:val="22"/>
        </w:rPr>
        <w:t>that</w:t>
      </w:r>
      <w:r w:rsidRPr="00A14849">
        <w:rPr>
          <w:rFonts w:ascii="Arial" w:hAnsi="Arial" w:cs="Arial"/>
          <w:sz w:val="22"/>
          <w:szCs w:val="22"/>
        </w:rPr>
        <w:t xml:space="preserve"> </w:t>
      </w:r>
      <w:r w:rsidR="005132A7" w:rsidRPr="00A14849">
        <w:rPr>
          <w:rFonts w:ascii="Arial" w:hAnsi="Arial" w:cs="Arial"/>
          <w:sz w:val="22"/>
          <w:szCs w:val="22"/>
        </w:rPr>
        <w:t>they</w:t>
      </w:r>
      <w:r w:rsidRPr="00A14849">
        <w:rPr>
          <w:rFonts w:ascii="Arial" w:hAnsi="Arial" w:cs="Arial"/>
          <w:sz w:val="22"/>
          <w:szCs w:val="22"/>
        </w:rPr>
        <w:t xml:space="preserve"> can get </w:t>
      </w:r>
      <w:r w:rsidR="005132A7" w:rsidRPr="00A14849">
        <w:rPr>
          <w:rFonts w:ascii="Arial" w:hAnsi="Arial" w:cs="Arial"/>
          <w:sz w:val="22"/>
          <w:szCs w:val="22"/>
        </w:rPr>
        <w:t>multi</w:t>
      </w:r>
      <w:r w:rsidRPr="00A14849">
        <w:rPr>
          <w:rFonts w:ascii="Arial" w:hAnsi="Arial" w:cs="Arial"/>
          <w:sz w:val="22"/>
          <w:szCs w:val="22"/>
        </w:rPr>
        <w:t xml:space="preserve"> agency</w:t>
      </w:r>
      <w:r w:rsidR="004A0FF3" w:rsidRPr="00A14849">
        <w:rPr>
          <w:rFonts w:ascii="Arial" w:hAnsi="Arial" w:cs="Arial"/>
          <w:sz w:val="22"/>
          <w:szCs w:val="22"/>
        </w:rPr>
        <w:t xml:space="preserve"> support. They are there to help </w:t>
      </w:r>
      <w:r w:rsidR="005132A7" w:rsidRPr="00A14849">
        <w:rPr>
          <w:rFonts w:ascii="Arial" w:hAnsi="Arial" w:cs="Arial"/>
          <w:sz w:val="22"/>
          <w:szCs w:val="22"/>
        </w:rPr>
        <w:t>children, young</w:t>
      </w:r>
      <w:r w:rsidR="004A0FF3" w:rsidRPr="00A14849">
        <w:rPr>
          <w:rFonts w:ascii="Arial" w:hAnsi="Arial" w:cs="Arial"/>
          <w:sz w:val="22"/>
          <w:szCs w:val="22"/>
        </w:rPr>
        <w:t xml:space="preserve"> people and families to</w:t>
      </w:r>
    </w:p>
    <w:p w14:paraId="6B757FD4" w14:textId="4DCEBCE4" w:rsidR="004A0FF3" w:rsidRPr="00A14849" w:rsidRDefault="005132A7" w:rsidP="00A14849">
      <w:pPr>
        <w:pStyle w:val="ListParagraph"/>
        <w:numPr>
          <w:ilvl w:val="0"/>
          <w:numId w:val="6"/>
        </w:numPr>
        <w:spacing w:line="360" w:lineRule="auto"/>
        <w:rPr>
          <w:rFonts w:ascii="Arial" w:hAnsi="Arial" w:cs="Arial"/>
          <w:sz w:val="22"/>
          <w:szCs w:val="22"/>
        </w:rPr>
      </w:pPr>
      <w:r w:rsidRPr="00A14849">
        <w:rPr>
          <w:rFonts w:ascii="Arial" w:hAnsi="Arial" w:cs="Arial"/>
          <w:sz w:val="22"/>
          <w:szCs w:val="22"/>
        </w:rPr>
        <w:t>B</w:t>
      </w:r>
      <w:r w:rsidR="004A0FF3" w:rsidRPr="00A14849">
        <w:rPr>
          <w:rFonts w:ascii="Arial" w:hAnsi="Arial" w:cs="Arial"/>
          <w:sz w:val="22"/>
          <w:szCs w:val="22"/>
        </w:rPr>
        <w:t xml:space="preserve">e healthy </w:t>
      </w:r>
    </w:p>
    <w:p w14:paraId="0B7D7B1D" w14:textId="1D4027A3" w:rsidR="004A0FF3" w:rsidRPr="00A14849" w:rsidRDefault="005132A7" w:rsidP="00A14849">
      <w:pPr>
        <w:pStyle w:val="ListParagraph"/>
        <w:numPr>
          <w:ilvl w:val="0"/>
          <w:numId w:val="6"/>
        </w:numPr>
        <w:spacing w:line="360" w:lineRule="auto"/>
        <w:rPr>
          <w:rFonts w:ascii="Arial" w:hAnsi="Arial" w:cs="Arial"/>
          <w:sz w:val="22"/>
          <w:szCs w:val="22"/>
        </w:rPr>
      </w:pPr>
      <w:r w:rsidRPr="00A14849">
        <w:rPr>
          <w:rFonts w:ascii="Arial" w:hAnsi="Arial" w:cs="Arial"/>
          <w:sz w:val="22"/>
          <w:szCs w:val="22"/>
        </w:rPr>
        <w:t>T</w:t>
      </w:r>
      <w:r w:rsidR="004A0FF3" w:rsidRPr="00A14849">
        <w:rPr>
          <w:rFonts w:ascii="Arial" w:hAnsi="Arial" w:cs="Arial"/>
          <w:sz w:val="22"/>
          <w:szCs w:val="22"/>
        </w:rPr>
        <w:t>o stay safe</w:t>
      </w:r>
    </w:p>
    <w:p w14:paraId="72495ABA" w14:textId="6C3BE3BB" w:rsidR="004A0FF3" w:rsidRPr="00A14849" w:rsidRDefault="005132A7" w:rsidP="00A14849">
      <w:pPr>
        <w:pStyle w:val="ListParagraph"/>
        <w:numPr>
          <w:ilvl w:val="0"/>
          <w:numId w:val="6"/>
        </w:numPr>
        <w:spacing w:line="360" w:lineRule="auto"/>
        <w:rPr>
          <w:rFonts w:ascii="Arial" w:hAnsi="Arial" w:cs="Arial"/>
          <w:sz w:val="22"/>
          <w:szCs w:val="22"/>
        </w:rPr>
      </w:pPr>
      <w:r w:rsidRPr="00A14849">
        <w:rPr>
          <w:rFonts w:ascii="Arial" w:hAnsi="Arial" w:cs="Arial"/>
          <w:sz w:val="22"/>
          <w:szCs w:val="22"/>
        </w:rPr>
        <w:t>T</w:t>
      </w:r>
      <w:r w:rsidR="004A0FF3" w:rsidRPr="00A14849">
        <w:rPr>
          <w:rFonts w:ascii="Arial" w:hAnsi="Arial" w:cs="Arial"/>
          <w:sz w:val="22"/>
          <w:szCs w:val="22"/>
        </w:rPr>
        <w:t xml:space="preserve">o enjoy and </w:t>
      </w:r>
      <w:r w:rsidRPr="00A14849">
        <w:rPr>
          <w:rFonts w:ascii="Arial" w:hAnsi="Arial" w:cs="Arial"/>
          <w:sz w:val="22"/>
          <w:szCs w:val="22"/>
        </w:rPr>
        <w:t>achieve</w:t>
      </w:r>
    </w:p>
    <w:p w14:paraId="32844401" w14:textId="67E6B2F6" w:rsidR="004A0FF3" w:rsidRPr="00A14849" w:rsidRDefault="005132A7" w:rsidP="00A14849">
      <w:pPr>
        <w:pStyle w:val="ListParagraph"/>
        <w:numPr>
          <w:ilvl w:val="0"/>
          <w:numId w:val="6"/>
        </w:numPr>
        <w:spacing w:line="360" w:lineRule="auto"/>
        <w:rPr>
          <w:rFonts w:ascii="Arial" w:hAnsi="Arial" w:cs="Arial"/>
          <w:sz w:val="22"/>
          <w:szCs w:val="22"/>
        </w:rPr>
      </w:pPr>
      <w:r w:rsidRPr="00A14849">
        <w:rPr>
          <w:rFonts w:ascii="Arial" w:hAnsi="Arial" w:cs="Arial"/>
          <w:sz w:val="22"/>
          <w:szCs w:val="22"/>
        </w:rPr>
        <w:t>T</w:t>
      </w:r>
      <w:r w:rsidR="004A0FF3" w:rsidRPr="00A14849">
        <w:rPr>
          <w:rFonts w:ascii="Arial" w:hAnsi="Arial" w:cs="Arial"/>
          <w:sz w:val="22"/>
          <w:szCs w:val="22"/>
        </w:rPr>
        <w:t>o make a positive contribution</w:t>
      </w:r>
    </w:p>
    <w:p w14:paraId="48501CED" w14:textId="5D6208BC" w:rsidR="004A0FF3" w:rsidRPr="00A14849" w:rsidRDefault="004A0FF3" w:rsidP="00A14849">
      <w:pPr>
        <w:pStyle w:val="ListParagraph"/>
        <w:numPr>
          <w:ilvl w:val="0"/>
          <w:numId w:val="6"/>
        </w:numPr>
        <w:spacing w:line="360" w:lineRule="auto"/>
        <w:rPr>
          <w:rFonts w:ascii="Arial" w:hAnsi="Arial" w:cs="Arial"/>
          <w:sz w:val="22"/>
          <w:szCs w:val="22"/>
        </w:rPr>
      </w:pPr>
      <w:r w:rsidRPr="00A14849">
        <w:rPr>
          <w:rFonts w:ascii="Arial" w:hAnsi="Arial" w:cs="Arial"/>
          <w:sz w:val="22"/>
          <w:szCs w:val="22"/>
        </w:rPr>
        <w:t xml:space="preserve">and achieve economic </w:t>
      </w:r>
      <w:r w:rsidR="005132A7" w:rsidRPr="00A14849">
        <w:rPr>
          <w:rFonts w:ascii="Arial" w:hAnsi="Arial" w:cs="Arial"/>
          <w:sz w:val="22"/>
          <w:szCs w:val="22"/>
        </w:rPr>
        <w:t>well-being</w:t>
      </w:r>
      <w:r w:rsidRPr="00A14849">
        <w:rPr>
          <w:rFonts w:ascii="Arial" w:hAnsi="Arial" w:cs="Arial"/>
          <w:sz w:val="22"/>
          <w:szCs w:val="22"/>
        </w:rPr>
        <w:t xml:space="preserve">. </w:t>
      </w:r>
    </w:p>
    <w:p w14:paraId="47399C79" w14:textId="77777777" w:rsidR="00AD1626" w:rsidRPr="00A14849" w:rsidRDefault="00AD1626" w:rsidP="00A14849">
      <w:pPr>
        <w:spacing w:line="360" w:lineRule="auto"/>
        <w:ind w:left="420"/>
        <w:rPr>
          <w:rFonts w:ascii="Arial" w:hAnsi="Arial" w:cs="Arial"/>
          <w:sz w:val="22"/>
          <w:szCs w:val="22"/>
        </w:rPr>
      </w:pPr>
      <w:r w:rsidRPr="00A14849">
        <w:rPr>
          <w:rFonts w:ascii="Arial" w:hAnsi="Arial" w:cs="Arial"/>
          <w:color w:val="000000"/>
          <w:sz w:val="22"/>
          <w:szCs w:val="22"/>
          <w:shd w:val="clear" w:color="auto" w:fill="FFFFFF"/>
        </w:rPr>
        <w:t xml:space="preserve">(What is the Common Assessment </w:t>
      </w:r>
      <w:proofErr w:type="gramStart"/>
      <w:r w:rsidRPr="00A14849">
        <w:rPr>
          <w:rFonts w:ascii="Arial" w:hAnsi="Arial" w:cs="Arial"/>
          <w:color w:val="000000"/>
          <w:sz w:val="22"/>
          <w:szCs w:val="22"/>
          <w:shd w:val="clear" w:color="auto" w:fill="FFFFFF"/>
        </w:rPr>
        <w:t>Framework?,</w:t>
      </w:r>
      <w:proofErr w:type="gramEnd"/>
      <w:r w:rsidRPr="00A14849">
        <w:rPr>
          <w:rFonts w:ascii="Arial" w:hAnsi="Arial" w:cs="Arial"/>
          <w:color w:val="000000"/>
          <w:sz w:val="22"/>
          <w:szCs w:val="22"/>
          <w:shd w:val="clear" w:color="auto" w:fill="FFFFFF"/>
        </w:rPr>
        <w:t xml:space="preserve"> 2020)</w:t>
      </w:r>
    </w:p>
    <w:p w14:paraId="698B0755" w14:textId="77777777" w:rsidR="00872896" w:rsidRPr="00A14849" w:rsidRDefault="00872896" w:rsidP="00A14849">
      <w:pPr>
        <w:spacing w:line="360" w:lineRule="auto"/>
        <w:rPr>
          <w:rFonts w:ascii="Arial" w:hAnsi="Arial" w:cs="Arial"/>
          <w:sz w:val="22"/>
          <w:szCs w:val="22"/>
        </w:rPr>
      </w:pPr>
    </w:p>
    <w:p w14:paraId="0001E85C" w14:textId="77777777" w:rsidR="00872896" w:rsidRPr="00A14849" w:rsidRDefault="00872896" w:rsidP="00A14849">
      <w:pPr>
        <w:spacing w:line="360" w:lineRule="auto"/>
        <w:rPr>
          <w:rFonts w:ascii="Arial" w:hAnsi="Arial" w:cs="Arial"/>
          <w:sz w:val="22"/>
          <w:szCs w:val="22"/>
        </w:rPr>
      </w:pPr>
    </w:p>
    <w:p w14:paraId="6D6B5F51" w14:textId="77777777" w:rsidR="00A14849" w:rsidRDefault="00A14849" w:rsidP="00A14849">
      <w:pPr>
        <w:spacing w:line="360" w:lineRule="auto"/>
        <w:rPr>
          <w:rFonts w:ascii="Arial" w:hAnsi="Arial" w:cs="Arial"/>
          <w:sz w:val="22"/>
          <w:szCs w:val="22"/>
        </w:rPr>
      </w:pPr>
    </w:p>
    <w:p w14:paraId="5A179F48" w14:textId="2B5EC2FE" w:rsidR="00AD1626" w:rsidRPr="00A14849" w:rsidRDefault="009769F0" w:rsidP="00A14849">
      <w:pPr>
        <w:spacing w:line="360" w:lineRule="auto"/>
        <w:rPr>
          <w:rFonts w:ascii="Arial" w:hAnsi="Arial" w:cs="Arial"/>
          <w:sz w:val="22"/>
          <w:szCs w:val="22"/>
        </w:rPr>
      </w:pPr>
      <w:r w:rsidRPr="00A14849">
        <w:rPr>
          <w:rFonts w:ascii="Arial" w:hAnsi="Arial" w:cs="Arial"/>
          <w:sz w:val="22"/>
          <w:szCs w:val="22"/>
        </w:rPr>
        <w:lastRenderedPageBreak/>
        <w:t xml:space="preserve">1878 The Factory and Workshop </w:t>
      </w:r>
      <w:r w:rsidR="005132A7" w:rsidRPr="00A14849">
        <w:rPr>
          <w:rFonts w:ascii="Arial" w:hAnsi="Arial" w:cs="Arial"/>
          <w:sz w:val="22"/>
          <w:szCs w:val="22"/>
        </w:rPr>
        <w:t>Act for</w:t>
      </w:r>
      <w:r w:rsidRPr="00A14849">
        <w:rPr>
          <w:rFonts w:ascii="Arial" w:hAnsi="Arial" w:cs="Arial"/>
          <w:sz w:val="22"/>
          <w:szCs w:val="22"/>
        </w:rPr>
        <w:t xml:space="preserve"> performance </w:t>
      </w:r>
      <w:r w:rsidR="005132A7" w:rsidRPr="00A14849">
        <w:rPr>
          <w:rFonts w:ascii="Arial" w:hAnsi="Arial" w:cs="Arial"/>
          <w:sz w:val="22"/>
          <w:szCs w:val="22"/>
        </w:rPr>
        <w:t>licences</w:t>
      </w:r>
      <w:r w:rsidRPr="00A14849">
        <w:rPr>
          <w:rFonts w:ascii="Arial" w:hAnsi="Arial" w:cs="Arial"/>
          <w:sz w:val="22"/>
          <w:szCs w:val="22"/>
        </w:rPr>
        <w:t xml:space="preserve"> was put in place to protect the </w:t>
      </w:r>
      <w:r w:rsidR="005132A7" w:rsidRPr="00A14849">
        <w:rPr>
          <w:rFonts w:ascii="Arial" w:hAnsi="Arial" w:cs="Arial"/>
          <w:sz w:val="22"/>
          <w:szCs w:val="22"/>
        </w:rPr>
        <w:t>children</w:t>
      </w:r>
      <w:r w:rsidRPr="00A14849">
        <w:rPr>
          <w:rFonts w:ascii="Arial" w:hAnsi="Arial" w:cs="Arial"/>
          <w:sz w:val="22"/>
          <w:szCs w:val="22"/>
        </w:rPr>
        <w:t xml:space="preserve"> that had been in </w:t>
      </w:r>
      <w:r w:rsidR="005132A7" w:rsidRPr="00A14849">
        <w:rPr>
          <w:rFonts w:ascii="Arial" w:hAnsi="Arial" w:cs="Arial"/>
          <w:sz w:val="22"/>
          <w:szCs w:val="22"/>
        </w:rPr>
        <w:t>working or on productions</w:t>
      </w:r>
      <w:r w:rsidRPr="00A14849">
        <w:rPr>
          <w:rFonts w:ascii="Arial" w:hAnsi="Arial" w:cs="Arial"/>
          <w:sz w:val="22"/>
          <w:szCs w:val="22"/>
        </w:rPr>
        <w:t xml:space="preserve">. This Act was </w:t>
      </w:r>
      <w:r w:rsidR="005132A7" w:rsidRPr="00A14849">
        <w:rPr>
          <w:rFonts w:ascii="Arial" w:hAnsi="Arial" w:cs="Arial"/>
          <w:sz w:val="22"/>
          <w:szCs w:val="22"/>
        </w:rPr>
        <w:t>improved,</w:t>
      </w:r>
      <w:r w:rsidRPr="00A14849">
        <w:rPr>
          <w:rFonts w:ascii="Arial" w:hAnsi="Arial" w:cs="Arial"/>
          <w:sz w:val="22"/>
          <w:szCs w:val="22"/>
        </w:rPr>
        <w:t xml:space="preserve"> and the measures were strengthened with </w:t>
      </w:r>
      <w:r w:rsidR="005132A7" w:rsidRPr="00A14849">
        <w:rPr>
          <w:rFonts w:ascii="Arial" w:hAnsi="Arial" w:cs="Arial"/>
          <w:sz w:val="22"/>
          <w:szCs w:val="22"/>
        </w:rPr>
        <w:t>Employment</w:t>
      </w:r>
      <w:r w:rsidRPr="00A14849">
        <w:rPr>
          <w:rFonts w:ascii="Arial" w:hAnsi="Arial" w:cs="Arial"/>
          <w:sz w:val="22"/>
          <w:szCs w:val="22"/>
        </w:rPr>
        <w:t xml:space="preserve"> act in 1903.five years later the Act was </w:t>
      </w:r>
      <w:r w:rsidR="00E31474" w:rsidRPr="00A14849">
        <w:rPr>
          <w:rFonts w:ascii="Arial" w:hAnsi="Arial" w:cs="Arial"/>
          <w:sz w:val="22"/>
          <w:szCs w:val="22"/>
        </w:rPr>
        <w:t xml:space="preserve">put in to six </w:t>
      </w:r>
      <w:r w:rsidR="005132A7" w:rsidRPr="00A14849">
        <w:rPr>
          <w:rFonts w:ascii="Arial" w:hAnsi="Arial" w:cs="Arial"/>
          <w:sz w:val="22"/>
          <w:szCs w:val="22"/>
        </w:rPr>
        <w:t>sections to</w:t>
      </w:r>
      <w:r w:rsidR="00E31474" w:rsidRPr="00A14849">
        <w:rPr>
          <w:rFonts w:ascii="Arial" w:hAnsi="Arial" w:cs="Arial"/>
          <w:sz w:val="22"/>
          <w:szCs w:val="22"/>
        </w:rPr>
        <w:t xml:space="preserve"> </w:t>
      </w:r>
      <w:r w:rsidR="005132A7" w:rsidRPr="00A14849">
        <w:rPr>
          <w:rFonts w:ascii="Arial" w:hAnsi="Arial" w:cs="Arial"/>
          <w:sz w:val="22"/>
          <w:szCs w:val="22"/>
        </w:rPr>
        <w:t>refer</w:t>
      </w:r>
      <w:r w:rsidR="00E31474" w:rsidRPr="00A14849">
        <w:rPr>
          <w:rFonts w:ascii="Arial" w:hAnsi="Arial" w:cs="Arial"/>
          <w:sz w:val="22"/>
          <w:szCs w:val="22"/>
        </w:rPr>
        <w:t xml:space="preserve"> to child employment.</w:t>
      </w:r>
      <w:r w:rsidR="00AD1626" w:rsidRPr="00A14849">
        <w:rPr>
          <w:rFonts w:ascii="Arial" w:hAnsi="Arial" w:cs="Arial"/>
          <w:sz w:val="22"/>
          <w:szCs w:val="22"/>
        </w:rPr>
        <w:t xml:space="preserve"> </w:t>
      </w:r>
      <w:r w:rsidR="00AD1626" w:rsidRPr="00A14849">
        <w:rPr>
          <w:rFonts w:ascii="Arial" w:hAnsi="Arial" w:cs="Arial"/>
          <w:color w:val="000000"/>
          <w:sz w:val="22"/>
          <w:szCs w:val="22"/>
          <w:shd w:val="clear" w:color="auto" w:fill="FFFFFF"/>
        </w:rPr>
        <w:t>(Children and the law | NSPCC Learning, 2020)</w:t>
      </w:r>
    </w:p>
    <w:p w14:paraId="3DE767B9" w14:textId="77777777" w:rsidR="00AD1626" w:rsidRPr="00A14849" w:rsidRDefault="00AD1626" w:rsidP="00A14849">
      <w:pPr>
        <w:spacing w:line="360" w:lineRule="auto"/>
        <w:rPr>
          <w:rFonts w:ascii="Arial" w:hAnsi="Arial" w:cs="Arial"/>
          <w:sz w:val="22"/>
          <w:szCs w:val="22"/>
        </w:rPr>
      </w:pPr>
    </w:p>
    <w:p w14:paraId="15E9EE22" w14:textId="042C989D" w:rsidR="007A3B11" w:rsidRPr="00A14849" w:rsidRDefault="00872896" w:rsidP="00A14849">
      <w:pPr>
        <w:spacing w:line="360" w:lineRule="auto"/>
        <w:rPr>
          <w:rFonts w:ascii="Arial" w:hAnsi="Arial" w:cs="Arial"/>
          <w:sz w:val="22"/>
          <w:szCs w:val="22"/>
        </w:rPr>
      </w:pPr>
      <w:r w:rsidRPr="00A14849">
        <w:rPr>
          <w:rFonts w:ascii="Arial" w:hAnsi="Arial" w:cs="Arial"/>
          <w:sz w:val="22"/>
          <w:szCs w:val="22"/>
        </w:rPr>
        <w:t xml:space="preserve">The United Nations Conventions on the Rights of Children is the base of all UNICF work (World health organisation and United nations </w:t>
      </w:r>
      <w:r w:rsidR="005132A7" w:rsidRPr="00A14849">
        <w:rPr>
          <w:rFonts w:ascii="Arial" w:hAnsi="Arial" w:cs="Arial"/>
          <w:sz w:val="22"/>
          <w:szCs w:val="22"/>
        </w:rPr>
        <w:t>children’s</w:t>
      </w:r>
      <w:r w:rsidRPr="00A14849">
        <w:rPr>
          <w:rFonts w:ascii="Arial" w:hAnsi="Arial" w:cs="Arial"/>
          <w:sz w:val="22"/>
          <w:szCs w:val="22"/>
        </w:rPr>
        <w:t xml:space="preserve"> </w:t>
      </w:r>
      <w:r w:rsidR="005132A7" w:rsidRPr="00A14849">
        <w:rPr>
          <w:rFonts w:ascii="Arial" w:hAnsi="Arial" w:cs="Arial"/>
          <w:sz w:val="22"/>
          <w:szCs w:val="22"/>
        </w:rPr>
        <w:t>fund)</w:t>
      </w:r>
      <w:r w:rsidRPr="00A14849">
        <w:rPr>
          <w:rFonts w:ascii="Arial" w:hAnsi="Arial" w:cs="Arial"/>
          <w:sz w:val="22"/>
          <w:szCs w:val="22"/>
        </w:rPr>
        <w:t xml:space="preserve"> they were signed in 1990 and went into force 1992. </w:t>
      </w:r>
      <w:r w:rsidR="005132A7" w:rsidRPr="00A14849">
        <w:rPr>
          <w:rFonts w:ascii="Arial" w:hAnsi="Arial" w:cs="Arial"/>
          <w:sz w:val="22"/>
          <w:szCs w:val="22"/>
        </w:rPr>
        <w:t xml:space="preserve">This was a legal international agreement setting out the political, economic, social and cultural rights of every child regardless of their rights and religion. </w:t>
      </w:r>
    </w:p>
    <w:p w14:paraId="74281FA3" w14:textId="77777777" w:rsidR="00AD1626" w:rsidRPr="00A14849" w:rsidRDefault="00AD1626"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(The History of Childhood in Modern Britain, 2020)</w:t>
      </w:r>
    </w:p>
    <w:p w14:paraId="44CB4880" w14:textId="77777777" w:rsidR="00AD1626" w:rsidRPr="00A14849" w:rsidRDefault="00AD1626" w:rsidP="00A14849">
      <w:pPr>
        <w:spacing w:line="360" w:lineRule="auto"/>
        <w:rPr>
          <w:rFonts w:ascii="Arial" w:hAnsi="Arial" w:cs="Arial"/>
          <w:sz w:val="22"/>
          <w:szCs w:val="22"/>
        </w:rPr>
      </w:pPr>
      <w:r w:rsidRPr="00A14849">
        <w:rPr>
          <w:rFonts w:ascii="Arial" w:hAnsi="Arial" w:cs="Arial"/>
          <w:color w:val="000000"/>
          <w:sz w:val="22"/>
          <w:szCs w:val="22"/>
          <w:shd w:val="clear" w:color="auto" w:fill="FFFFFF"/>
        </w:rPr>
        <w:t>(UN Convention on the Rights of the Child (UNCRC) - Unicef UK, 2020)</w:t>
      </w:r>
    </w:p>
    <w:p w14:paraId="333B004D" w14:textId="60E6AF8A" w:rsidR="007A3B11" w:rsidRPr="00A14849" w:rsidRDefault="007A3B11" w:rsidP="00A14849">
      <w:pPr>
        <w:spacing w:line="360" w:lineRule="auto"/>
        <w:rPr>
          <w:rFonts w:ascii="Arial" w:hAnsi="Arial" w:cs="Arial"/>
          <w:sz w:val="22"/>
          <w:szCs w:val="22"/>
        </w:rPr>
      </w:pPr>
    </w:p>
    <w:p w14:paraId="0CE91C66" w14:textId="65F331AB" w:rsidR="00A14849" w:rsidRPr="00A14849" w:rsidRDefault="00A14849" w:rsidP="00A14849">
      <w:pPr>
        <w:spacing w:line="360" w:lineRule="auto"/>
        <w:rPr>
          <w:rFonts w:ascii="Arial" w:hAnsi="Arial" w:cs="Arial"/>
          <w:sz w:val="22"/>
          <w:szCs w:val="22"/>
        </w:rPr>
      </w:pPr>
    </w:p>
    <w:p w14:paraId="3DC56B4D" w14:textId="59B23E51" w:rsidR="00A14849" w:rsidRPr="00A14849" w:rsidRDefault="00A14849" w:rsidP="00A14849">
      <w:pPr>
        <w:spacing w:line="360" w:lineRule="auto"/>
        <w:rPr>
          <w:rFonts w:ascii="Arial" w:hAnsi="Arial" w:cs="Arial"/>
          <w:sz w:val="22"/>
          <w:szCs w:val="22"/>
        </w:rPr>
      </w:pPr>
    </w:p>
    <w:p w14:paraId="260D7EFF" w14:textId="6ECDC0BE" w:rsidR="00A14849" w:rsidRPr="00A14849" w:rsidRDefault="00A14849" w:rsidP="00A14849">
      <w:pPr>
        <w:spacing w:line="360" w:lineRule="auto"/>
        <w:rPr>
          <w:rFonts w:ascii="Arial" w:hAnsi="Arial" w:cs="Arial"/>
          <w:sz w:val="22"/>
          <w:szCs w:val="22"/>
        </w:rPr>
      </w:pPr>
    </w:p>
    <w:p w14:paraId="66683D7F" w14:textId="4B34867C" w:rsidR="00A14849" w:rsidRDefault="00A14849" w:rsidP="00A14849">
      <w:pPr>
        <w:spacing w:line="360" w:lineRule="auto"/>
        <w:rPr>
          <w:rFonts w:ascii="Arial" w:hAnsi="Arial" w:cs="Arial"/>
          <w:sz w:val="22"/>
          <w:szCs w:val="22"/>
        </w:rPr>
      </w:pPr>
    </w:p>
    <w:p w14:paraId="391817CB" w14:textId="6C558AEE" w:rsidR="00A14849" w:rsidRDefault="00A14849" w:rsidP="00A14849">
      <w:pPr>
        <w:spacing w:line="360" w:lineRule="auto"/>
        <w:rPr>
          <w:rFonts w:ascii="Arial" w:hAnsi="Arial" w:cs="Arial"/>
          <w:sz w:val="22"/>
          <w:szCs w:val="22"/>
        </w:rPr>
      </w:pPr>
    </w:p>
    <w:p w14:paraId="28BFB18A" w14:textId="5D0AD652" w:rsidR="00A14849" w:rsidRDefault="00A14849" w:rsidP="00A14849">
      <w:pPr>
        <w:spacing w:line="360" w:lineRule="auto"/>
        <w:rPr>
          <w:rFonts w:ascii="Arial" w:hAnsi="Arial" w:cs="Arial"/>
          <w:sz w:val="22"/>
          <w:szCs w:val="22"/>
        </w:rPr>
      </w:pPr>
    </w:p>
    <w:p w14:paraId="03CCE3CE" w14:textId="664C0B68" w:rsidR="00A14849" w:rsidRDefault="00A14849" w:rsidP="00A14849">
      <w:pPr>
        <w:spacing w:line="360" w:lineRule="auto"/>
        <w:rPr>
          <w:rFonts w:ascii="Arial" w:hAnsi="Arial" w:cs="Arial"/>
          <w:sz w:val="22"/>
          <w:szCs w:val="22"/>
        </w:rPr>
      </w:pPr>
    </w:p>
    <w:p w14:paraId="0E5E901E" w14:textId="5CCB81A0" w:rsidR="00A14849" w:rsidRDefault="00A14849" w:rsidP="00A14849">
      <w:pPr>
        <w:spacing w:line="360" w:lineRule="auto"/>
        <w:rPr>
          <w:rFonts w:ascii="Arial" w:hAnsi="Arial" w:cs="Arial"/>
          <w:sz w:val="22"/>
          <w:szCs w:val="22"/>
        </w:rPr>
      </w:pPr>
    </w:p>
    <w:p w14:paraId="0638AFD8" w14:textId="47BEA758" w:rsidR="00A14849" w:rsidRDefault="00A14849" w:rsidP="00A14849">
      <w:pPr>
        <w:spacing w:line="360" w:lineRule="auto"/>
        <w:rPr>
          <w:rFonts w:ascii="Arial" w:hAnsi="Arial" w:cs="Arial"/>
          <w:sz w:val="22"/>
          <w:szCs w:val="22"/>
        </w:rPr>
      </w:pPr>
    </w:p>
    <w:p w14:paraId="7826A572" w14:textId="7DA5F561" w:rsidR="00A14849" w:rsidRDefault="00A14849" w:rsidP="00A14849">
      <w:pPr>
        <w:spacing w:line="360" w:lineRule="auto"/>
        <w:rPr>
          <w:rFonts w:ascii="Arial" w:hAnsi="Arial" w:cs="Arial"/>
          <w:sz w:val="22"/>
          <w:szCs w:val="22"/>
        </w:rPr>
      </w:pPr>
    </w:p>
    <w:p w14:paraId="62C38AE3" w14:textId="02B42207" w:rsidR="00A14849" w:rsidRDefault="00A14849" w:rsidP="00A14849">
      <w:pPr>
        <w:spacing w:line="360" w:lineRule="auto"/>
        <w:rPr>
          <w:rFonts w:ascii="Arial" w:hAnsi="Arial" w:cs="Arial"/>
          <w:sz w:val="22"/>
          <w:szCs w:val="22"/>
        </w:rPr>
      </w:pPr>
    </w:p>
    <w:p w14:paraId="538A07CF" w14:textId="715A82EA" w:rsidR="00A14849" w:rsidRDefault="00A14849" w:rsidP="00A14849">
      <w:pPr>
        <w:spacing w:line="360" w:lineRule="auto"/>
        <w:rPr>
          <w:rFonts w:ascii="Arial" w:hAnsi="Arial" w:cs="Arial"/>
          <w:sz w:val="22"/>
          <w:szCs w:val="22"/>
        </w:rPr>
      </w:pPr>
    </w:p>
    <w:p w14:paraId="385D3F5F" w14:textId="6C54FCCC" w:rsidR="00A14849" w:rsidRDefault="00A14849" w:rsidP="00A14849">
      <w:pPr>
        <w:spacing w:line="360" w:lineRule="auto"/>
        <w:rPr>
          <w:rFonts w:ascii="Arial" w:hAnsi="Arial" w:cs="Arial"/>
          <w:sz w:val="22"/>
          <w:szCs w:val="22"/>
        </w:rPr>
      </w:pPr>
    </w:p>
    <w:p w14:paraId="1372FD6C" w14:textId="3D70CD82" w:rsidR="00A14849" w:rsidRDefault="00A14849" w:rsidP="00A14849">
      <w:pPr>
        <w:spacing w:line="360" w:lineRule="auto"/>
        <w:rPr>
          <w:rFonts w:ascii="Arial" w:hAnsi="Arial" w:cs="Arial"/>
          <w:sz w:val="22"/>
          <w:szCs w:val="22"/>
        </w:rPr>
      </w:pPr>
    </w:p>
    <w:p w14:paraId="2B88D3B0" w14:textId="3B2DCA26" w:rsidR="00A14849" w:rsidRDefault="00A14849" w:rsidP="00A14849">
      <w:pPr>
        <w:spacing w:line="360" w:lineRule="auto"/>
        <w:rPr>
          <w:rFonts w:ascii="Arial" w:hAnsi="Arial" w:cs="Arial"/>
          <w:sz w:val="22"/>
          <w:szCs w:val="22"/>
        </w:rPr>
      </w:pPr>
    </w:p>
    <w:p w14:paraId="66B0EB05" w14:textId="2C350924" w:rsidR="00A14849" w:rsidRDefault="00A14849" w:rsidP="00A14849">
      <w:pPr>
        <w:spacing w:line="360" w:lineRule="auto"/>
        <w:rPr>
          <w:rFonts w:ascii="Arial" w:hAnsi="Arial" w:cs="Arial"/>
          <w:sz w:val="22"/>
          <w:szCs w:val="22"/>
        </w:rPr>
      </w:pPr>
    </w:p>
    <w:p w14:paraId="09AC7A41" w14:textId="38DAD0BA" w:rsidR="00A14849" w:rsidRDefault="00A14849" w:rsidP="00A14849">
      <w:pPr>
        <w:spacing w:line="360" w:lineRule="auto"/>
        <w:rPr>
          <w:rFonts w:ascii="Arial" w:hAnsi="Arial" w:cs="Arial"/>
          <w:sz w:val="22"/>
          <w:szCs w:val="22"/>
        </w:rPr>
      </w:pPr>
    </w:p>
    <w:p w14:paraId="3D86437E" w14:textId="62D7FD08" w:rsidR="00A14849" w:rsidRDefault="00A14849" w:rsidP="00A14849">
      <w:pPr>
        <w:spacing w:line="360" w:lineRule="auto"/>
        <w:rPr>
          <w:rFonts w:ascii="Arial" w:hAnsi="Arial" w:cs="Arial"/>
          <w:sz w:val="22"/>
          <w:szCs w:val="22"/>
        </w:rPr>
      </w:pPr>
    </w:p>
    <w:p w14:paraId="131307F5" w14:textId="5C24F2A2" w:rsidR="00A14849" w:rsidRDefault="00A14849" w:rsidP="00A14849">
      <w:pPr>
        <w:spacing w:line="360" w:lineRule="auto"/>
        <w:rPr>
          <w:rFonts w:ascii="Arial" w:hAnsi="Arial" w:cs="Arial"/>
          <w:sz w:val="22"/>
          <w:szCs w:val="22"/>
        </w:rPr>
      </w:pPr>
    </w:p>
    <w:p w14:paraId="107D0646" w14:textId="2766619B" w:rsidR="00A14849" w:rsidRDefault="00A14849" w:rsidP="00A14849">
      <w:pPr>
        <w:spacing w:line="360" w:lineRule="auto"/>
        <w:rPr>
          <w:rFonts w:ascii="Arial" w:hAnsi="Arial" w:cs="Arial"/>
          <w:sz w:val="22"/>
          <w:szCs w:val="22"/>
        </w:rPr>
      </w:pPr>
    </w:p>
    <w:p w14:paraId="1DBB374D" w14:textId="32453D18" w:rsidR="00A14849" w:rsidRDefault="00A14849" w:rsidP="00A14849">
      <w:pPr>
        <w:spacing w:line="360" w:lineRule="auto"/>
        <w:rPr>
          <w:rFonts w:ascii="Arial" w:hAnsi="Arial" w:cs="Arial"/>
          <w:sz w:val="22"/>
          <w:szCs w:val="22"/>
        </w:rPr>
      </w:pPr>
    </w:p>
    <w:p w14:paraId="25459D6F" w14:textId="7AB56B62" w:rsidR="00A14849" w:rsidRDefault="00A14849" w:rsidP="00A14849">
      <w:pPr>
        <w:spacing w:line="360" w:lineRule="auto"/>
        <w:rPr>
          <w:rFonts w:ascii="Arial" w:hAnsi="Arial" w:cs="Arial"/>
          <w:sz w:val="22"/>
          <w:szCs w:val="22"/>
        </w:rPr>
      </w:pPr>
    </w:p>
    <w:p w14:paraId="2E128601" w14:textId="17AB9F4B" w:rsidR="00A14849" w:rsidRDefault="00A14849" w:rsidP="00A14849">
      <w:pPr>
        <w:spacing w:line="360" w:lineRule="auto"/>
        <w:rPr>
          <w:rFonts w:ascii="Arial" w:hAnsi="Arial" w:cs="Arial"/>
          <w:sz w:val="22"/>
          <w:szCs w:val="22"/>
        </w:rPr>
      </w:pPr>
    </w:p>
    <w:p w14:paraId="2E0ACC4D" w14:textId="77777777" w:rsidR="00A14849" w:rsidRPr="00A14849" w:rsidRDefault="00A14849" w:rsidP="00A14849">
      <w:pPr>
        <w:spacing w:line="360" w:lineRule="auto"/>
        <w:rPr>
          <w:rFonts w:ascii="Arial" w:hAnsi="Arial" w:cs="Arial"/>
          <w:sz w:val="22"/>
          <w:szCs w:val="22"/>
        </w:rPr>
      </w:pPr>
    </w:p>
    <w:p w14:paraId="24D4C7A1" w14:textId="07BC0AD5" w:rsidR="00EC6E60" w:rsidRPr="00A14849" w:rsidRDefault="00DA6C01" w:rsidP="00A14849">
      <w:pPr>
        <w:spacing w:line="360" w:lineRule="auto"/>
        <w:rPr>
          <w:rFonts w:ascii="Arial" w:hAnsi="Arial" w:cs="Arial"/>
          <w:sz w:val="22"/>
          <w:szCs w:val="22"/>
          <w:u w:val="single"/>
        </w:rPr>
      </w:pPr>
      <w:r w:rsidRPr="00A14849">
        <w:rPr>
          <w:rFonts w:ascii="Arial" w:hAnsi="Arial" w:cs="Arial"/>
          <w:sz w:val="22"/>
          <w:szCs w:val="22"/>
          <w:u w:val="single"/>
        </w:rPr>
        <w:lastRenderedPageBreak/>
        <w:t>Factors reducing inequalities in heath and social care services for children and young people.</w:t>
      </w:r>
    </w:p>
    <w:p w14:paraId="53F850AA" w14:textId="783B67F1" w:rsidR="009A594D" w:rsidRPr="00A14849" w:rsidRDefault="009A594D" w:rsidP="00A14849">
      <w:pPr>
        <w:spacing w:line="360" w:lineRule="auto"/>
        <w:rPr>
          <w:rFonts w:ascii="Arial" w:hAnsi="Arial" w:cs="Arial"/>
          <w:sz w:val="22"/>
          <w:szCs w:val="22"/>
          <w:u w:val="single"/>
        </w:rPr>
      </w:pPr>
    </w:p>
    <w:p w14:paraId="5D18B2A9" w14:textId="77777777" w:rsidR="009A594D" w:rsidRPr="00A14849" w:rsidRDefault="009A594D" w:rsidP="00A14849">
      <w:pPr>
        <w:spacing w:line="360" w:lineRule="auto"/>
        <w:rPr>
          <w:rFonts w:ascii="Arial" w:hAnsi="Arial" w:cs="Arial"/>
          <w:color w:val="000000" w:themeColor="text1"/>
          <w:sz w:val="22"/>
          <w:szCs w:val="22"/>
          <w:shd w:val="clear" w:color="auto" w:fill="FFFFFF"/>
        </w:rPr>
      </w:pPr>
      <w:r w:rsidRPr="00A14849">
        <w:rPr>
          <w:rFonts w:ascii="Arial" w:hAnsi="Arial" w:cs="Arial"/>
          <w:color w:val="000000" w:themeColor="text1"/>
          <w:sz w:val="22"/>
          <w:szCs w:val="22"/>
          <w:shd w:val="clear" w:color="auto" w:fill="FFFFFF"/>
        </w:rPr>
        <w:t>In a survey for children services it confirms an increasing crisis in children’s social care 87 % said that the demand for these services had risen</w:t>
      </w:r>
    </w:p>
    <w:p w14:paraId="6C215ED8" w14:textId="77777777" w:rsidR="00A14849" w:rsidRPr="00A14849" w:rsidRDefault="009A594D" w:rsidP="00A14849">
      <w:pPr>
        <w:spacing w:line="360" w:lineRule="auto"/>
        <w:rPr>
          <w:rFonts w:ascii="Arial" w:hAnsi="Arial" w:cs="Arial"/>
          <w:sz w:val="22"/>
          <w:szCs w:val="22"/>
        </w:rPr>
      </w:pPr>
      <w:r w:rsidRPr="00A14849">
        <w:rPr>
          <w:rFonts w:ascii="Arial" w:hAnsi="Arial" w:cs="Arial"/>
          <w:color w:val="000000" w:themeColor="text1"/>
          <w:sz w:val="22"/>
          <w:szCs w:val="22"/>
          <w:shd w:val="clear" w:color="auto" w:fill="FFFFFF"/>
        </w:rPr>
        <w:t>67% said their council does not have enough funding to provide sufficient service for things such as youth club. 40% said that lack of resources prevented them from meeting their statutory duties to children</w:t>
      </w:r>
      <w:r w:rsidR="00A14849" w:rsidRPr="00A14849">
        <w:rPr>
          <w:rFonts w:ascii="Arial" w:hAnsi="Arial" w:cs="Arial"/>
          <w:color w:val="000000" w:themeColor="text1"/>
          <w:sz w:val="22"/>
          <w:szCs w:val="22"/>
          <w:shd w:val="clear" w:color="auto" w:fill="FFFFFF"/>
        </w:rPr>
        <w:t xml:space="preserve">. </w:t>
      </w:r>
      <w:r w:rsidR="00A14849" w:rsidRPr="00A14849">
        <w:rPr>
          <w:rFonts w:ascii="Arial" w:hAnsi="Arial" w:cs="Arial"/>
          <w:color w:val="000000"/>
          <w:sz w:val="22"/>
          <w:szCs w:val="22"/>
          <w:shd w:val="clear" w:color="auto" w:fill="FFFFFF"/>
        </w:rPr>
        <w:t>(Home, 2020)</w:t>
      </w:r>
    </w:p>
    <w:p w14:paraId="1045AFEA" w14:textId="7B84683C" w:rsidR="00B64BF7" w:rsidRPr="00A14849" w:rsidRDefault="00B64BF7" w:rsidP="00A14849">
      <w:pPr>
        <w:spacing w:line="360" w:lineRule="auto"/>
        <w:rPr>
          <w:rFonts w:ascii="Arial" w:hAnsi="Arial" w:cs="Arial"/>
          <w:sz w:val="22"/>
          <w:szCs w:val="22"/>
          <w:u w:val="single"/>
        </w:rPr>
      </w:pPr>
    </w:p>
    <w:p w14:paraId="2DC6C7A4" w14:textId="4DD139DB" w:rsidR="009A594D" w:rsidRPr="00A14849" w:rsidRDefault="003351E1" w:rsidP="00A14849">
      <w:pPr>
        <w:spacing w:line="360" w:lineRule="auto"/>
        <w:rPr>
          <w:rFonts w:ascii="Arial" w:hAnsi="Arial" w:cs="Arial"/>
          <w:sz w:val="22"/>
          <w:szCs w:val="22"/>
        </w:rPr>
      </w:pPr>
      <w:r w:rsidRPr="00A14849">
        <w:rPr>
          <w:rFonts w:ascii="Arial" w:hAnsi="Arial" w:cs="Arial"/>
          <w:sz w:val="22"/>
          <w:szCs w:val="22"/>
        </w:rPr>
        <w:t xml:space="preserve">There </w:t>
      </w:r>
      <w:proofErr w:type="gramStart"/>
      <w:r w:rsidRPr="00A14849">
        <w:rPr>
          <w:rFonts w:ascii="Arial" w:hAnsi="Arial" w:cs="Arial"/>
          <w:sz w:val="22"/>
          <w:szCs w:val="22"/>
        </w:rPr>
        <w:t>are</w:t>
      </w:r>
      <w:proofErr w:type="gramEnd"/>
      <w:r w:rsidRPr="00A14849">
        <w:rPr>
          <w:rFonts w:ascii="Arial" w:hAnsi="Arial" w:cs="Arial"/>
          <w:sz w:val="22"/>
          <w:szCs w:val="22"/>
        </w:rPr>
        <w:t xml:space="preserve"> indicator when children and young people may be getting abused some of them are the failure to thrive, their developmental delay, prone to illnesses, their rough or dirty appearance having untreated medical conditions. </w:t>
      </w:r>
      <w:r w:rsidR="007F5C82" w:rsidRPr="00A14849">
        <w:rPr>
          <w:rFonts w:ascii="Arial" w:hAnsi="Arial" w:cs="Arial"/>
          <w:sz w:val="22"/>
          <w:szCs w:val="22"/>
        </w:rPr>
        <w:t xml:space="preserve">Abuse can be physically sexually, </w:t>
      </w:r>
      <w:r w:rsidRPr="00A14849">
        <w:rPr>
          <w:rFonts w:ascii="Arial" w:hAnsi="Arial" w:cs="Arial"/>
          <w:sz w:val="22"/>
          <w:szCs w:val="22"/>
        </w:rPr>
        <w:t>emotionally</w:t>
      </w:r>
      <w:r w:rsidR="007F5C82" w:rsidRPr="00A14849">
        <w:rPr>
          <w:rFonts w:ascii="Arial" w:hAnsi="Arial" w:cs="Arial"/>
          <w:sz w:val="22"/>
          <w:szCs w:val="22"/>
        </w:rPr>
        <w:t xml:space="preserve"> or neglect. </w:t>
      </w:r>
      <w:r w:rsidR="009A594D" w:rsidRPr="00A14849">
        <w:rPr>
          <w:rFonts w:ascii="Arial" w:hAnsi="Arial" w:cs="Arial"/>
          <w:color w:val="000000"/>
          <w:sz w:val="22"/>
          <w:szCs w:val="22"/>
          <w:shd w:val="clear" w:color="auto" w:fill="FFFFFF"/>
        </w:rPr>
        <w:t>(Indicators of abuse or neglect, 2020)</w:t>
      </w:r>
    </w:p>
    <w:p w14:paraId="6DF0E43E" w14:textId="3DE5BCEA" w:rsidR="008A6DDD" w:rsidRPr="00A14849" w:rsidRDefault="008A6DDD" w:rsidP="00A14849">
      <w:pPr>
        <w:spacing w:line="360" w:lineRule="auto"/>
        <w:rPr>
          <w:rFonts w:ascii="Arial" w:hAnsi="Arial" w:cs="Arial"/>
          <w:sz w:val="22"/>
          <w:szCs w:val="22"/>
        </w:rPr>
      </w:pPr>
    </w:p>
    <w:p w14:paraId="57F3E3E8" w14:textId="77777777" w:rsidR="0022004B" w:rsidRPr="00A14849" w:rsidRDefault="008A6DDD" w:rsidP="00A14849">
      <w:pPr>
        <w:spacing w:line="360" w:lineRule="auto"/>
        <w:rPr>
          <w:rFonts w:ascii="Arial" w:hAnsi="Arial" w:cs="Arial"/>
          <w:sz w:val="22"/>
          <w:szCs w:val="22"/>
        </w:rPr>
      </w:pPr>
      <w:r w:rsidRPr="00A14849">
        <w:rPr>
          <w:rFonts w:ascii="Arial" w:hAnsi="Arial" w:cs="Arial"/>
          <w:sz w:val="22"/>
          <w:szCs w:val="22"/>
        </w:rPr>
        <w:t>E</w:t>
      </w:r>
      <w:r w:rsidR="00BB27B9" w:rsidRPr="00A14849">
        <w:rPr>
          <w:rFonts w:ascii="Arial" w:hAnsi="Arial" w:cs="Arial"/>
          <w:sz w:val="22"/>
          <w:szCs w:val="22"/>
        </w:rPr>
        <w:t>motional symptoms</w:t>
      </w:r>
      <w:r w:rsidRPr="00A14849">
        <w:rPr>
          <w:rFonts w:ascii="Arial" w:hAnsi="Arial" w:cs="Arial"/>
          <w:sz w:val="22"/>
          <w:szCs w:val="22"/>
        </w:rPr>
        <w:t xml:space="preserve"> are one of the factors as children rely on</w:t>
      </w:r>
      <w:r w:rsidR="009679EE" w:rsidRPr="00A14849">
        <w:rPr>
          <w:rFonts w:ascii="Arial" w:hAnsi="Arial" w:cs="Arial"/>
          <w:sz w:val="22"/>
          <w:szCs w:val="22"/>
        </w:rPr>
        <w:t xml:space="preserve"> </w:t>
      </w:r>
      <w:r w:rsidRPr="00A14849">
        <w:rPr>
          <w:rFonts w:ascii="Arial" w:hAnsi="Arial" w:cs="Arial"/>
          <w:sz w:val="22"/>
          <w:szCs w:val="22"/>
        </w:rPr>
        <w:t>famil</w:t>
      </w:r>
      <w:r w:rsidR="009679EE" w:rsidRPr="00A14849">
        <w:rPr>
          <w:rFonts w:ascii="Arial" w:hAnsi="Arial" w:cs="Arial"/>
          <w:sz w:val="22"/>
          <w:szCs w:val="22"/>
        </w:rPr>
        <w:t xml:space="preserve">y </w:t>
      </w:r>
      <w:r w:rsidRPr="00A14849">
        <w:rPr>
          <w:rFonts w:ascii="Arial" w:hAnsi="Arial" w:cs="Arial"/>
          <w:sz w:val="22"/>
          <w:szCs w:val="22"/>
        </w:rPr>
        <w:t xml:space="preserve">support </w:t>
      </w:r>
      <w:r w:rsidR="009679EE" w:rsidRPr="00A14849">
        <w:rPr>
          <w:rFonts w:ascii="Arial" w:hAnsi="Arial" w:cs="Arial"/>
          <w:sz w:val="22"/>
          <w:szCs w:val="22"/>
        </w:rPr>
        <w:t xml:space="preserve">to talk to them and to share feelings. They use </w:t>
      </w:r>
      <w:r w:rsidR="003351E1" w:rsidRPr="00A14849">
        <w:rPr>
          <w:rFonts w:ascii="Arial" w:hAnsi="Arial" w:cs="Arial"/>
          <w:sz w:val="22"/>
          <w:szCs w:val="22"/>
        </w:rPr>
        <w:t>family</w:t>
      </w:r>
      <w:r w:rsidR="009679EE" w:rsidRPr="00A14849">
        <w:rPr>
          <w:rFonts w:ascii="Arial" w:hAnsi="Arial" w:cs="Arial"/>
          <w:sz w:val="22"/>
          <w:szCs w:val="22"/>
        </w:rPr>
        <w:t xml:space="preserve"> like a backing area where they can fall back or get valuable advice from</w:t>
      </w:r>
      <w:r w:rsidR="00135478" w:rsidRPr="00A14849">
        <w:rPr>
          <w:rFonts w:ascii="Arial" w:hAnsi="Arial" w:cs="Arial"/>
          <w:sz w:val="22"/>
          <w:szCs w:val="22"/>
        </w:rPr>
        <w:t xml:space="preserve">. </w:t>
      </w:r>
    </w:p>
    <w:p w14:paraId="08560762" w14:textId="77777777" w:rsidR="0022004B" w:rsidRPr="00A14849" w:rsidRDefault="009679EE" w:rsidP="00A14849">
      <w:pPr>
        <w:spacing w:line="360" w:lineRule="auto"/>
        <w:rPr>
          <w:rFonts w:ascii="Arial" w:hAnsi="Arial" w:cs="Arial"/>
          <w:sz w:val="22"/>
          <w:szCs w:val="22"/>
        </w:rPr>
      </w:pPr>
      <w:r w:rsidRPr="00A14849">
        <w:rPr>
          <w:rFonts w:ascii="Arial" w:hAnsi="Arial" w:cs="Arial"/>
          <w:sz w:val="22"/>
          <w:szCs w:val="22"/>
        </w:rPr>
        <w:t xml:space="preserve"> Peer relation and peer pressure affects children of a teenage age as at this age there is more </w:t>
      </w:r>
      <w:r w:rsidR="003351E1" w:rsidRPr="00A14849">
        <w:rPr>
          <w:rFonts w:ascii="Arial" w:hAnsi="Arial" w:cs="Arial"/>
          <w:sz w:val="22"/>
          <w:szCs w:val="22"/>
        </w:rPr>
        <w:t>completion</w:t>
      </w:r>
      <w:r w:rsidRPr="00A14849">
        <w:rPr>
          <w:rFonts w:ascii="Arial" w:hAnsi="Arial" w:cs="Arial"/>
          <w:sz w:val="22"/>
          <w:szCs w:val="22"/>
        </w:rPr>
        <w:t xml:space="preserve"> with children with what places children are going to or even what brand </w:t>
      </w:r>
      <w:r w:rsidR="003351E1" w:rsidRPr="00A14849">
        <w:rPr>
          <w:rFonts w:ascii="Arial" w:hAnsi="Arial" w:cs="Arial"/>
          <w:sz w:val="22"/>
          <w:szCs w:val="22"/>
        </w:rPr>
        <w:t>cloths,</w:t>
      </w:r>
      <w:r w:rsidRPr="00A14849">
        <w:rPr>
          <w:rFonts w:ascii="Arial" w:hAnsi="Arial" w:cs="Arial"/>
          <w:sz w:val="22"/>
          <w:szCs w:val="22"/>
        </w:rPr>
        <w:t xml:space="preserve"> they are wearing this is one of the factors that can led to bulling in children. Children that </w:t>
      </w:r>
      <w:r w:rsidR="003351E1" w:rsidRPr="00A14849">
        <w:rPr>
          <w:rFonts w:ascii="Arial" w:hAnsi="Arial" w:cs="Arial"/>
          <w:sz w:val="22"/>
          <w:szCs w:val="22"/>
        </w:rPr>
        <w:t>hyperactive</w:t>
      </w:r>
      <w:r w:rsidRPr="00A14849">
        <w:rPr>
          <w:rFonts w:ascii="Arial" w:hAnsi="Arial" w:cs="Arial"/>
          <w:sz w:val="22"/>
          <w:szCs w:val="22"/>
        </w:rPr>
        <w:t xml:space="preserve"> tend to fall in the factors of bulling as they are seen different from others around them.</w:t>
      </w:r>
    </w:p>
    <w:p w14:paraId="1C5D2816" w14:textId="427B1EB6" w:rsidR="00135478" w:rsidRPr="00A14849" w:rsidRDefault="009679EE" w:rsidP="00A14849">
      <w:pPr>
        <w:spacing w:line="360" w:lineRule="auto"/>
        <w:rPr>
          <w:rFonts w:ascii="Arial" w:hAnsi="Arial" w:cs="Arial"/>
          <w:sz w:val="22"/>
          <w:szCs w:val="22"/>
        </w:rPr>
      </w:pPr>
      <w:r w:rsidRPr="00A14849">
        <w:rPr>
          <w:rFonts w:ascii="Arial" w:hAnsi="Arial" w:cs="Arial"/>
          <w:sz w:val="22"/>
          <w:szCs w:val="22"/>
        </w:rPr>
        <w:t xml:space="preserve"> Family conflicts or constant </w:t>
      </w:r>
      <w:r w:rsidR="003351E1" w:rsidRPr="00A14849">
        <w:rPr>
          <w:rFonts w:ascii="Arial" w:hAnsi="Arial" w:cs="Arial"/>
          <w:sz w:val="22"/>
          <w:szCs w:val="22"/>
        </w:rPr>
        <w:t>quarrelling</w:t>
      </w:r>
      <w:r w:rsidRPr="00A14849">
        <w:rPr>
          <w:rFonts w:ascii="Arial" w:hAnsi="Arial" w:cs="Arial"/>
          <w:sz w:val="22"/>
          <w:szCs w:val="22"/>
        </w:rPr>
        <w:t xml:space="preserve"> with a </w:t>
      </w:r>
      <w:r w:rsidR="003351E1" w:rsidRPr="00A14849">
        <w:rPr>
          <w:rFonts w:ascii="Arial" w:hAnsi="Arial" w:cs="Arial"/>
          <w:sz w:val="22"/>
          <w:szCs w:val="22"/>
        </w:rPr>
        <w:t>parent</w:t>
      </w:r>
      <w:r w:rsidRPr="00A14849">
        <w:rPr>
          <w:rFonts w:ascii="Arial" w:hAnsi="Arial" w:cs="Arial"/>
          <w:sz w:val="22"/>
          <w:szCs w:val="22"/>
        </w:rPr>
        <w:t xml:space="preserve"> tend </w:t>
      </w:r>
      <w:r w:rsidR="003351E1" w:rsidRPr="00A14849">
        <w:rPr>
          <w:rFonts w:ascii="Arial" w:hAnsi="Arial" w:cs="Arial"/>
          <w:sz w:val="22"/>
          <w:szCs w:val="22"/>
        </w:rPr>
        <w:t>relate</w:t>
      </w:r>
      <w:r w:rsidRPr="00A14849">
        <w:rPr>
          <w:rFonts w:ascii="Arial" w:hAnsi="Arial" w:cs="Arial"/>
          <w:sz w:val="22"/>
          <w:szCs w:val="22"/>
        </w:rPr>
        <w:t xml:space="preserve"> to mental health problem. Lack of services for </w:t>
      </w:r>
      <w:r w:rsidR="003351E1" w:rsidRPr="00A14849">
        <w:rPr>
          <w:rFonts w:ascii="Arial" w:hAnsi="Arial" w:cs="Arial"/>
          <w:sz w:val="22"/>
          <w:szCs w:val="22"/>
        </w:rPr>
        <w:t>children</w:t>
      </w:r>
      <w:r w:rsidRPr="00A14849">
        <w:rPr>
          <w:rFonts w:ascii="Arial" w:hAnsi="Arial" w:cs="Arial"/>
          <w:sz w:val="22"/>
          <w:szCs w:val="22"/>
        </w:rPr>
        <w:t xml:space="preserve"> to fall back on or if a child did not have a safe place to go to could make a child feel vulnerable</w:t>
      </w:r>
      <w:r w:rsidR="007F5C82" w:rsidRPr="00A14849">
        <w:rPr>
          <w:rFonts w:ascii="Arial" w:hAnsi="Arial" w:cs="Arial"/>
          <w:sz w:val="22"/>
          <w:szCs w:val="22"/>
        </w:rPr>
        <w:t xml:space="preserve">. </w:t>
      </w:r>
      <w:r w:rsidR="00135478" w:rsidRPr="00A14849">
        <w:rPr>
          <w:rFonts w:ascii="Arial" w:hAnsi="Arial" w:cs="Arial"/>
          <w:sz w:val="22"/>
          <w:szCs w:val="22"/>
        </w:rPr>
        <w:t xml:space="preserve">On the other </w:t>
      </w:r>
      <w:r w:rsidR="003351E1" w:rsidRPr="00A14849">
        <w:rPr>
          <w:rFonts w:ascii="Arial" w:hAnsi="Arial" w:cs="Arial"/>
          <w:sz w:val="22"/>
          <w:szCs w:val="22"/>
        </w:rPr>
        <w:t>hand,</w:t>
      </w:r>
      <w:r w:rsidR="00135478" w:rsidRPr="00A14849">
        <w:rPr>
          <w:rFonts w:ascii="Arial" w:hAnsi="Arial" w:cs="Arial"/>
          <w:sz w:val="22"/>
          <w:szCs w:val="22"/>
        </w:rPr>
        <w:t xml:space="preserve"> the </w:t>
      </w:r>
      <w:r w:rsidR="003351E1" w:rsidRPr="00A14849">
        <w:rPr>
          <w:rFonts w:ascii="Arial" w:hAnsi="Arial" w:cs="Arial"/>
          <w:sz w:val="22"/>
          <w:szCs w:val="22"/>
        </w:rPr>
        <w:t>challenges</w:t>
      </w:r>
      <w:r w:rsidR="00135478" w:rsidRPr="00A14849">
        <w:rPr>
          <w:rFonts w:ascii="Arial" w:hAnsi="Arial" w:cs="Arial"/>
          <w:sz w:val="22"/>
          <w:szCs w:val="22"/>
        </w:rPr>
        <w:t xml:space="preserve"> of a </w:t>
      </w:r>
      <w:r w:rsidR="003351E1" w:rsidRPr="00A14849">
        <w:rPr>
          <w:rFonts w:ascii="Arial" w:hAnsi="Arial" w:cs="Arial"/>
          <w:sz w:val="22"/>
          <w:szCs w:val="22"/>
        </w:rPr>
        <w:t>child’s</w:t>
      </w:r>
      <w:r w:rsidR="00135478" w:rsidRPr="00A14849">
        <w:rPr>
          <w:rFonts w:ascii="Arial" w:hAnsi="Arial" w:cs="Arial"/>
          <w:sz w:val="22"/>
          <w:szCs w:val="22"/>
        </w:rPr>
        <w:t xml:space="preserve"> mental health may be also creating family issues.</w:t>
      </w:r>
    </w:p>
    <w:p w14:paraId="6303B3A7" w14:textId="1E030E76" w:rsidR="009A594D" w:rsidRPr="00A14849" w:rsidRDefault="008A6DDD" w:rsidP="00A14849">
      <w:pPr>
        <w:spacing w:line="360" w:lineRule="auto"/>
        <w:rPr>
          <w:rFonts w:ascii="Arial" w:hAnsi="Arial" w:cs="Arial"/>
          <w:sz w:val="22"/>
          <w:szCs w:val="22"/>
        </w:rPr>
      </w:pPr>
      <w:r w:rsidRPr="00A14849">
        <w:rPr>
          <w:rFonts w:ascii="Arial" w:hAnsi="Arial" w:cs="Arial"/>
          <w:sz w:val="22"/>
          <w:szCs w:val="22"/>
        </w:rPr>
        <w:t xml:space="preserve">Extensive use of social media has shown to have a significant mental health </w:t>
      </w:r>
      <w:r w:rsidR="003351E1" w:rsidRPr="00A14849">
        <w:rPr>
          <w:rFonts w:ascii="Arial" w:hAnsi="Arial" w:cs="Arial"/>
          <w:sz w:val="22"/>
          <w:szCs w:val="22"/>
        </w:rPr>
        <w:t>problem. Using</w:t>
      </w:r>
      <w:r w:rsidRPr="00A14849">
        <w:rPr>
          <w:rFonts w:ascii="Arial" w:hAnsi="Arial" w:cs="Arial"/>
          <w:sz w:val="22"/>
          <w:szCs w:val="22"/>
        </w:rPr>
        <w:t xml:space="preserve"> a screen for too long does not allow the brain cells to grow and </w:t>
      </w:r>
      <w:r w:rsidR="003351E1" w:rsidRPr="00A14849">
        <w:rPr>
          <w:rFonts w:ascii="Arial" w:hAnsi="Arial" w:cs="Arial"/>
          <w:sz w:val="22"/>
          <w:szCs w:val="22"/>
        </w:rPr>
        <w:t>mentally</w:t>
      </w:r>
      <w:r w:rsidRPr="00A14849">
        <w:rPr>
          <w:rFonts w:ascii="Arial" w:hAnsi="Arial" w:cs="Arial"/>
          <w:sz w:val="22"/>
          <w:szCs w:val="22"/>
        </w:rPr>
        <w:t xml:space="preserve"> you start getting </w:t>
      </w:r>
      <w:r w:rsidR="003351E1" w:rsidRPr="00A14849">
        <w:rPr>
          <w:rFonts w:ascii="Arial" w:hAnsi="Arial" w:cs="Arial"/>
          <w:sz w:val="22"/>
          <w:szCs w:val="22"/>
        </w:rPr>
        <w:t>side effects</w:t>
      </w:r>
      <w:r w:rsidRPr="00A14849">
        <w:rPr>
          <w:rFonts w:ascii="Arial" w:hAnsi="Arial" w:cs="Arial"/>
          <w:sz w:val="22"/>
          <w:szCs w:val="22"/>
        </w:rPr>
        <w:t xml:space="preserve">. </w:t>
      </w:r>
      <w:r w:rsidR="003351E1" w:rsidRPr="00A14849">
        <w:rPr>
          <w:rFonts w:ascii="Arial" w:hAnsi="Arial" w:cs="Arial"/>
          <w:sz w:val="22"/>
          <w:szCs w:val="22"/>
        </w:rPr>
        <w:t>Research</w:t>
      </w:r>
      <w:r w:rsidR="00135478" w:rsidRPr="00A14849">
        <w:rPr>
          <w:rFonts w:ascii="Arial" w:hAnsi="Arial" w:cs="Arial"/>
          <w:sz w:val="22"/>
          <w:szCs w:val="22"/>
        </w:rPr>
        <w:t xml:space="preserve"> show that girls tend to be the ones that suffer from emotional problems and it show that social media could be one of the major factors. As girls tend to compare </w:t>
      </w:r>
      <w:r w:rsidR="00D23619" w:rsidRPr="00A14849">
        <w:rPr>
          <w:rFonts w:ascii="Arial" w:hAnsi="Arial" w:cs="Arial"/>
          <w:sz w:val="22"/>
          <w:szCs w:val="22"/>
        </w:rPr>
        <w:t>themselves</w:t>
      </w:r>
      <w:r w:rsidR="00135478" w:rsidRPr="00A14849">
        <w:rPr>
          <w:rFonts w:ascii="Arial" w:hAnsi="Arial" w:cs="Arial"/>
          <w:sz w:val="22"/>
          <w:szCs w:val="22"/>
        </w:rPr>
        <w:t xml:space="preserve"> on </w:t>
      </w:r>
      <w:r w:rsidR="003351E1" w:rsidRPr="00A14849">
        <w:rPr>
          <w:rFonts w:ascii="Arial" w:hAnsi="Arial" w:cs="Arial"/>
          <w:sz w:val="22"/>
          <w:szCs w:val="22"/>
        </w:rPr>
        <w:t>photo-based</w:t>
      </w:r>
      <w:r w:rsidR="00135478" w:rsidRPr="00A14849">
        <w:rPr>
          <w:rFonts w:ascii="Arial" w:hAnsi="Arial" w:cs="Arial"/>
          <w:sz w:val="22"/>
          <w:szCs w:val="22"/>
        </w:rPr>
        <w:t xml:space="preserve"> plat form than boys.</w:t>
      </w:r>
      <w:r w:rsidR="009A594D" w:rsidRPr="00A14849">
        <w:rPr>
          <w:rFonts w:ascii="Arial" w:hAnsi="Arial" w:cs="Arial"/>
          <w:color w:val="000000"/>
          <w:sz w:val="22"/>
          <w:szCs w:val="22"/>
          <w:shd w:val="clear" w:color="auto" w:fill="FFFFFF"/>
        </w:rPr>
        <w:t xml:space="preserve"> </w:t>
      </w:r>
      <w:r w:rsidR="009A594D" w:rsidRPr="00A14849">
        <w:rPr>
          <w:rFonts w:ascii="Arial" w:hAnsi="Arial" w:cs="Arial"/>
          <w:color w:val="000000"/>
          <w:sz w:val="22"/>
          <w:szCs w:val="22"/>
          <w:shd w:val="clear" w:color="auto" w:fill="FFFFFF"/>
        </w:rPr>
        <w:t>(2020)</w:t>
      </w:r>
    </w:p>
    <w:p w14:paraId="10C7AB15" w14:textId="200FECFB" w:rsidR="008A6DDD" w:rsidRPr="00A14849" w:rsidRDefault="008A6DDD" w:rsidP="00A14849">
      <w:pPr>
        <w:spacing w:line="360" w:lineRule="auto"/>
        <w:rPr>
          <w:rFonts w:ascii="Arial" w:hAnsi="Arial" w:cs="Arial"/>
          <w:sz w:val="22"/>
          <w:szCs w:val="22"/>
        </w:rPr>
      </w:pPr>
    </w:p>
    <w:p w14:paraId="1663F87A" w14:textId="05FF817D" w:rsidR="00135478" w:rsidRPr="00A14849" w:rsidRDefault="00B64BF7" w:rsidP="00A14849">
      <w:pPr>
        <w:spacing w:line="360" w:lineRule="auto"/>
        <w:rPr>
          <w:rFonts w:ascii="Arial" w:hAnsi="Arial" w:cs="Arial"/>
          <w:color w:val="333333"/>
          <w:sz w:val="22"/>
          <w:szCs w:val="22"/>
          <w:shd w:val="clear" w:color="auto" w:fill="FFFFFF"/>
        </w:rPr>
      </w:pPr>
      <w:r w:rsidRPr="00B64BF7">
        <w:rPr>
          <w:rFonts w:ascii="Arial" w:hAnsi="Arial" w:cs="Arial"/>
          <w:color w:val="333333"/>
          <w:sz w:val="22"/>
          <w:szCs w:val="22"/>
          <w:shd w:val="clear" w:color="auto" w:fill="FFFFFF"/>
        </w:rPr>
        <w:t> </w:t>
      </w:r>
    </w:p>
    <w:p w14:paraId="6A3317A6" w14:textId="451F36A3" w:rsidR="00EC6E60" w:rsidRPr="00A14849" w:rsidRDefault="00EC6E60" w:rsidP="00A14849">
      <w:pPr>
        <w:spacing w:line="360" w:lineRule="auto"/>
        <w:rPr>
          <w:rFonts w:ascii="Arial" w:hAnsi="Arial" w:cs="Arial"/>
          <w:sz w:val="22"/>
          <w:szCs w:val="22"/>
          <w:u w:val="single"/>
        </w:rPr>
      </w:pPr>
    </w:p>
    <w:p w14:paraId="2175648F" w14:textId="6F4C6775" w:rsidR="00D23619" w:rsidRDefault="00D23619" w:rsidP="00A14849">
      <w:pPr>
        <w:spacing w:line="360" w:lineRule="auto"/>
        <w:rPr>
          <w:rFonts w:ascii="Arial" w:hAnsi="Arial" w:cs="Arial"/>
          <w:sz w:val="22"/>
          <w:szCs w:val="22"/>
          <w:u w:val="single"/>
        </w:rPr>
      </w:pPr>
    </w:p>
    <w:p w14:paraId="6129EA43" w14:textId="77777777" w:rsidR="00A14849" w:rsidRPr="00A14849" w:rsidRDefault="00A14849" w:rsidP="00A14849">
      <w:pPr>
        <w:spacing w:line="360" w:lineRule="auto"/>
        <w:rPr>
          <w:rFonts w:ascii="Arial" w:hAnsi="Arial" w:cs="Arial"/>
          <w:sz w:val="22"/>
          <w:szCs w:val="22"/>
          <w:u w:val="single"/>
        </w:rPr>
      </w:pPr>
    </w:p>
    <w:p w14:paraId="33A1C3BF" w14:textId="77777777" w:rsidR="008A6DDD" w:rsidRPr="00A14849" w:rsidRDefault="008A6DDD" w:rsidP="00A14849">
      <w:pPr>
        <w:spacing w:line="360" w:lineRule="auto"/>
        <w:rPr>
          <w:rFonts w:ascii="Arial" w:hAnsi="Arial" w:cs="Arial"/>
          <w:sz w:val="22"/>
          <w:szCs w:val="22"/>
          <w:u w:val="single"/>
        </w:rPr>
      </w:pPr>
    </w:p>
    <w:p w14:paraId="5AE90D97" w14:textId="2936BA9C" w:rsidR="00BB27B9" w:rsidRPr="00A14849" w:rsidRDefault="00BB27B9" w:rsidP="00A14849">
      <w:pPr>
        <w:spacing w:line="360" w:lineRule="auto"/>
        <w:rPr>
          <w:rFonts w:ascii="Arial" w:hAnsi="Arial" w:cs="Arial"/>
          <w:sz w:val="22"/>
          <w:szCs w:val="22"/>
          <w:u w:val="single"/>
        </w:rPr>
      </w:pPr>
      <w:r w:rsidRPr="00A14849">
        <w:rPr>
          <w:rFonts w:ascii="Arial" w:hAnsi="Arial" w:cs="Arial"/>
          <w:sz w:val="22"/>
          <w:szCs w:val="22"/>
          <w:u w:val="single"/>
        </w:rPr>
        <w:lastRenderedPageBreak/>
        <w:t>Factors Improving children’s and young people’s wellbeing</w:t>
      </w:r>
    </w:p>
    <w:p w14:paraId="39BB532A" w14:textId="77777777" w:rsidR="00BB27B9" w:rsidRPr="00A14849" w:rsidRDefault="00BB27B9" w:rsidP="00A14849">
      <w:pPr>
        <w:spacing w:line="360" w:lineRule="auto"/>
        <w:rPr>
          <w:rFonts w:ascii="Arial" w:hAnsi="Arial" w:cs="Arial"/>
          <w:sz w:val="22"/>
          <w:szCs w:val="22"/>
          <w:u w:val="single"/>
        </w:rPr>
      </w:pPr>
    </w:p>
    <w:p w14:paraId="79D845B0" w14:textId="200EF309" w:rsidR="009A594D" w:rsidRPr="00A14849" w:rsidRDefault="00BB27B9" w:rsidP="00A14849">
      <w:pPr>
        <w:spacing w:line="360" w:lineRule="auto"/>
        <w:rPr>
          <w:rFonts w:ascii="Arial" w:hAnsi="Arial" w:cs="Arial"/>
          <w:sz w:val="22"/>
          <w:szCs w:val="22"/>
        </w:rPr>
      </w:pPr>
      <w:r w:rsidRPr="00A14849">
        <w:rPr>
          <w:rFonts w:ascii="Arial" w:hAnsi="Arial" w:cs="Arial"/>
          <w:sz w:val="22"/>
          <w:szCs w:val="22"/>
        </w:rPr>
        <w:t xml:space="preserve">When children are being cared for and have the guidance from peers around </w:t>
      </w:r>
      <w:r w:rsidR="003351E1" w:rsidRPr="00A14849">
        <w:rPr>
          <w:rFonts w:ascii="Arial" w:hAnsi="Arial" w:cs="Arial"/>
          <w:sz w:val="22"/>
          <w:szCs w:val="22"/>
        </w:rPr>
        <w:t>them,</w:t>
      </w:r>
      <w:r w:rsidRPr="00A14849">
        <w:rPr>
          <w:rFonts w:ascii="Arial" w:hAnsi="Arial" w:cs="Arial"/>
          <w:sz w:val="22"/>
          <w:szCs w:val="22"/>
        </w:rPr>
        <w:t xml:space="preserve"> they grow </w:t>
      </w:r>
      <w:r w:rsidR="003351E1" w:rsidRPr="00A14849">
        <w:rPr>
          <w:rFonts w:ascii="Arial" w:hAnsi="Arial" w:cs="Arial"/>
          <w:sz w:val="22"/>
          <w:szCs w:val="22"/>
        </w:rPr>
        <w:t>healthier</w:t>
      </w:r>
      <w:r w:rsidRPr="00A14849">
        <w:rPr>
          <w:rFonts w:ascii="Arial" w:hAnsi="Arial" w:cs="Arial"/>
          <w:sz w:val="22"/>
          <w:szCs w:val="22"/>
        </w:rPr>
        <w:t xml:space="preserve">. There are many factors that children and young people </w:t>
      </w:r>
      <w:r w:rsidR="003351E1" w:rsidRPr="00A14849">
        <w:rPr>
          <w:rFonts w:ascii="Arial" w:hAnsi="Arial" w:cs="Arial"/>
          <w:sz w:val="22"/>
          <w:szCs w:val="22"/>
        </w:rPr>
        <w:t>live</w:t>
      </w:r>
      <w:r w:rsidRPr="00A14849">
        <w:rPr>
          <w:rFonts w:ascii="Arial" w:hAnsi="Arial" w:cs="Arial"/>
          <w:sz w:val="22"/>
          <w:szCs w:val="22"/>
        </w:rPr>
        <w:t xml:space="preserve"> contribute to mental </w:t>
      </w:r>
      <w:r w:rsidR="003351E1" w:rsidRPr="00A14849">
        <w:rPr>
          <w:rFonts w:ascii="Arial" w:hAnsi="Arial" w:cs="Arial"/>
          <w:sz w:val="22"/>
          <w:szCs w:val="22"/>
        </w:rPr>
        <w:t>health</w:t>
      </w:r>
      <w:r w:rsidRPr="00A14849">
        <w:rPr>
          <w:rFonts w:ascii="Arial" w:hAnsi="Arial" w:cs="Arial"/>
          <w:sz w:val="22"/>
          <w:szCs w:val="22"/>
        </w:rPr>
        <w:t xml:space="preserve"> and the </w:t>
      </w:r>
      <w:r w:rsidR="003351E1" w:rsidRPr="00A14849">
        <w:rPr>
          <w:rFonts w:ascii="Arial" w:hAnsi="Arial" w:cs="Arial"/>
          <w:sz w:val="22"/>
          <w:szCs w:val="22"/>
        </w:rPr>
        <w:t>well-being</w:t>
      </w:r>
      <w:r w:rsidRPr="00A14849">
        <w:rPr>
          <w:rFonts w:ascii="Arial" w:hAnsi="Arial" w:cs="Arial"/>
          <w:sz w:val="22"/>
          <w:szCs w:val="22"/>
        </w:rPr>
        <w:t xml:space="preserve"> of them. A balanced amount of </w:t>
      </w:r>
      <w:r w:rsidR="003351E1" w:rsidRPr="00A14849">
        <w:rPr>
          <w:rFonts w:ascii="Arial" w:hAnsi="Arial" w:cs="Arial"/>
          <w:sz w:val="22"/>
          <w:szCs w:val="22"/>
        </w:rPr>
        <w:t>interactions</w:t>
      </w:r>
      <w:r w:rsidRPr="00A14849">
        <w:rPr>
          <w:rFonts w:ascii="Arial" w:hAnsi="Arial" w:cs="Arial"/>
          <w:sz w:val="22"/>
          <w:szCs w:val="22"/>
        </w:rPr>
        <w:t xml:space="preserve"> with</w:t>
      </w:r>
      <w:r w:rsidR="00E40433" w:rsidRPr="00A14849">
        <w:rPr>
          <w:rFonts w:ascii="Arial" w:hAnsi="Arial" w:cs="Arial"/>
          <w:sz w:val="22"/>
          <w:szCs w:val="22"/>
        </w:rPr>
        <w:t xml:space="preserve"> </w:t>
      </w:r>
      <w:r w:rsidRPr="00A14849">
        <w:rPr>
          <w:rFonts w:ascii="Arial" w:hAnsi="Arial" w:cs="Arial"/>
          <w:sz w:val="22"/>
          <w:szCs w:val="22"/>
        </w:rPr>
        <w:t xml:space="preserve">family and peers around them gives children a </w:t>
      </w:r>
      <w:r w:rsidR="003351E1" w:rsidRPr="00A14849">
        <w:rPr>
          <w:rFonts w:ascii="Arial" w:hAnsi="Arial" w:cs="Arial"/>
          <w:sz w:val="22"/>
          <w:szCs w:val="22"/>
        </w:rPr>
        <w:t>way to</w:t>
      </w:r>
      <w:r w:rsidRPr="00A14849">
        <w:rPr>
          <w:rFonts w:ascii="Arial" w:hAnsi="Arial" w:cs="Arial"/>
          <w:sz w:val="22"/>
          <w:szCs w:val="22"/>
        </w:rPr>
        <w:t xml:space="preserve"> express feeling and talk freely.</w:t>
      </w:r>
      <w:r w:rsidR="00E40433" w:rsidRPr="00A14849">
        <w:rPr>
          <w:rFonts w:ascii="Arial" w:hAnsi="Arial" w:cs="Arial"/>
          <w:sz w:val="22"/>
          <w:szCs w:val="22"/>
        </w:rPr>
        <w:t xml:space="preserve"> Family support</w:t>
      </w:r>
      <w:r w:rsidR="00C74472" w:rsidRPr="00A14849">
        <w:rPr>
          <w:rFonts w:ascii="Arial" w:hAnsi="Arial" w:cs="Arial"/>
          <w:sz w:val="22"/>
          <w:szCs w:val="22"/>
        </w:rPr>
        <w:t xml:space="preserve"> creates a stable foundation for all the family members to flourish and meet their full </w:t>
      </w:r>
      <w:r w:rsidR="003351E1" w:rsidRPr="00A14849">
        <w:rPr>
          <w:rFonts w:ascii="Arial" w:hAnsi="Arial" w:cs="Arial"/>
          <w:sz w:val="22"/>
          <w:szCs w:val="22"/>
        </w:rPr>
        <w:t>potential. Talking and participating in their life’s gives children sense of bond.</w:t>
      </w:r>
      <w:r w:rsidR="009A594D" w:rsidRPr="00A14849">
        <w:rPr>
          <w:rFonts w:ascii="Arial" w:hAnsi="Arial" w:cs="Arial"/>
          <w:color w:val="000000"/>
          <w:sz w:val="22"/>
          <w:szCs w:val="22"/>
          <w:shd w:val="clear" w:color="auto" w:fill="FFFFFF"/>
        </w:rPr>
        <w:t xml:space="preserve"> </w:t>
      </w:r>
      <w:r w:rsidR="009A594D" w:rsidRPr="00A14849">
        <w:rPr>
          <w:rFonts w:ascii="Arial" w:hAnsi="Arial" w:cs="Arial"/>
          <w:color w:val="000000"/>
          <w:sz w:val="22"/>
          <w:szCs w:val="22"/>
          <w:shd w:val="clear" w:color="auto" w:fill="FFFFFF"/>
        </w:rPr>
        <w:t>(Family Action, Building stronger families, 2020)</w:t>
      </w:r>
    </w:p>
    <w:p w14:paraId="00925AAC" w14:textId="0CE8C55E" w:rsidR="00BB27B9" w:rsidRPr="00A14849" w:rsidRDefault="00BB27B9" w:rsidP="00A14849">
      <w:pPr>
        <w:spacing w:line="360" w:lineRule="auto"/>
        <w:rPr>
          <w:rFonts w:ascii="Arial" w:hAnsi="Arial" w:cs="Arial"/>
          <w:sz w:val="22"/>
          <w:szCs w:val="22"/>
        </w:rPr>
      </w:pPr>
      <w:r w:rsidRPr="00A14849">
        <w:rPr>
          <w:rFonts w:ascii="Arial" w:hAnsi="Arial" w:cs="Arial"/>
          <w:sz w:val="22"/>
          <w:szCs w:val="22"/>
        </w:rPr>
        <w:t xml:space="preserve">School experiences allow children and </w:t>
      </w:r>
      <w:r w:rsidR="003351E1" w:rsidRPr="00A14849">
        <w:rPr>
          <w:rFonts w:ascii="Arial" w:hAnsi="Arial" w:cs="Arial"/>
          <w:sz w:val="22"/>
          <w:szCs w:val="22"/>
        </w:rPr>
        <w:t>young</w:t>
      </w:r>
      <w:r w:rsidRPr="00A14849">
        <w:rPr>
          <w:rFonts w:ascii="Arial" w:hAnsi="Arial" w:cs="Arial"/>
          <w:sz w:val="22"/>
          <w:szCs w:val="22"/>
        </w:rPr>
        <w:t xml:space="preserve"> people explore many things while they are in school surroundings. In these surroundings </w:t>
      </w:r>
      <w:r w:rsidR="003351E1" w:rsidRPr="00A14849">
        <w:rPr>
          <w:rFonts w:ascii="Arial" w:hAnsi="Arial" w:cs="Arial"/>
          <w:sz w:val="22"/>
          <w:szCs w:val="22"/>
        </w:rPr>
        <w:t>children</w:t>
      </w:r>
      <w:r w:rsidRPr="00A14849">
        <w:rPr>
          <w:rFonts w:ascii="Arial" w:hAnsi="Arial" w:cs="Arial"/>
          <w:sz w:val="22"/>
          <w:szCs w:val="22"/>
        </w:rPr>
        <w:t xml:space="preserve"> are able to express themselves and get a good </w:t>
      </w:r>
      <w:r w:rsidR="003351E1" w:rsidRPr="00A14849">
        <w:rPr>
          <w:rFonts w:ascii="Arial" w:hAnsi="Arial" w:cs="Arial"/>
          <w:sz w:val="22"/>
          <w:szCs w:val="22"/>
        </w:rPr>
        <w:t>general</w:t>
      </w:r>
      <w:r w:rsidRPr="00A14849">
        <w:rPr>
          <w:rFonts w:ascii="Arial" w:hAnsi="Arial" w:cs="Arial"/>
          <w:sz w:val="22"/>
          <w:szCs w:val="22"/>
        </w:rPr>
        <w:t xml:space="preserve"> balanced physical exercise.</w:t>
      </w:r>
      <w:r w:rsidR="00BF6DA1" w:rsidRPr="00A14849">
        <w:rPr>
          <w:rFonts w:ascii="Arial" w:hAnsi="Arial" w:cs="Arial"/>
          <w:sz w:val="22"/>
          <w:szCs w:val="22"/>
        </w:rPr>
        <w:t xml:space="preserve"> </w:t>
      </w:r>
      <w:r w:rsidR="009A594D" w:rsidRPr="00A14849">
        <w:rPr>
          <w:rFonts w:ascii="Arial" w:hAnsi="Arial" w:cs="Arial"/>
          <w:color w:val="000000"/>
          <w:sz w:val="22"/>
          <w:szCs w:val="22"/>
          <w:shd w:val="clear" w:color="auto" w:fill="FFFFFF"/>
        </w:rPr>
        <w:t xml:space="preserve">(Factors affecting children’s mental health and wellbeing: findings - </w:t>
      </w:r>
      <w:proofErr w:type="gramStart"/>
      <w:r w:rsidR="009A594D" w:rsidRPr="00A14849">
        <w:rPr>
          <w:rFonts w:ascii="Arial" w:hAnsi="Arial" w:cs="Arial"/>
          <w:color w:val="000000"/>
          <w:sz w:val="22"/>
          <w:szCs w:val="22"/>
          <w:shd w:val="clear" w:color="auto" w:fill="FFFFFF"/>
        </w:rPr>
        <w:t>gov.scot</w:t>
      </w:r>
      <w:proofErr w:type="gramEnd"/>
      <w:r w:rsidR="009A594D" w:rsidRPr="00A14849">
        <w:rPr>
          <w:rFonts w:ascii="Arial" w:hAnsi="Arial" w:cs="Arial"/>
          <w:color w:val="000000"/>
          <w:sz w:val="22"/>
          <w:szCs w:val="22"/>
          <w:shd w:val="clear" w:color="auto" w:fill="FFFFFF"/>
        </w:rPr>
        <w:t>, 2020)</w:t>
      </w:r>
    </w:p>
    <w:p w14:paraId="02BB09E7" w14:textId="7227D9FE" w:rsidR="009A594D" w:rsidRPr="00A14849" w:rsidRDefault="00135478" w:rsidP="00A14849">
      <w:pPr>
        <w:spacing w:line="360" w:lineRule="auto"/>
        <w:rPr>
          <w:rFonts w:ascii="Arial" w:hAnsi="Arial" w:cs="Arial"/>
          <w:sz w:val="22"/>
          <w:szCs w:val="22"/>
        </w:rPr>
      </w:pPr>
      <w:r w:rsidRPr="00A14849">
        <w:rPr>
          <w:rFonts w:ascii="Arial" w:hAnsi="Arial" w:cs="Arial"/>
          <w:sz w:val="22"/>
          <w:szCs w:val="22"/>
        </w:rPr>
        <w:t>Child psychologist</w:t>
      </w:r>
      <w:r w:rsidR="00BF6DA1" w:rsidRPr="00A14849">
        <w:rPr>
          <w:rFonts w:ascii="Arial" w:hAnsi="Arial" w:cs="Arial"/>
          <w:sz w:val="22"/>
          <w:szCs w:val="22"/>
        </w:rPr>
        <w:t xml:space="preserve"> helps children with emotional </w:t>
      </w:r>
      <w:r w:rsidR="003351E1" w:rsidRPr="00A14849">
        <w:rPr>
          <w:rFonts w:ascii="Arial" w:hAnsi="Arial" w:cs="Arial"/>
          <w:sz w:val="22"/>
          <w:szCs w:val="22"/>
        </w:rPr>
        <w:t>difficulties,</w:t>
      </w:r>
      <w:r w:rsidR="00BF6DA1" w:rsidRPr="00A14849">
        <w:rPr>
          <w:rFonts w:ascii="Arial" w:hAnsi="Arial" w:cs="Arial"/>
          <w:sz w:val="22"/>
          <w:szCs w:val="22"/>
        </w:rPr>
        <w:t xml:space="preserve"> there job it </w:t>
      </w:r>
      <w:r w:rsidR="003351E1" w:rsidRPr="00A14849">
        <w:rPr>
          <w:rFonts w:ascii="Arial" w:hAnsi="Arial" w:cs="Arial"/>
          <w:sz w:val="22"/>
          <w:szCs w:val="22"/>
        </w:rPr>
        <w:t>to</w:t>
      </w:r>
      <w:r w:rsidR="00BF6DA1" w:rsidRPr="00A14849">
        <w:rPr>
          <w:rFonts w:ascii="Arial" w:hAnsi="Arial" w:cs="Arial"/>
          <w:sz w:val="22"/>
          <w:szCs w:val="22"/>
        </w:rPr>
        <w:t xml:space="preserve"> help children mange with depression, anxiety, mental problems and developmental </w:t>
      </w:r>
      <w:r w:rsidR="003351E1" w:rsidRPr="00A14849">
        <w:rPr>
          <w:rFonts w:ascii="Arial" w:hAnsi="Arial" w:cs="Arial"/>
          <w:sz w:val="22"/>
          <w:szCs w:val="22"/>
        </w:rPr>
        <w:t>challenges</w:t>
      </w:r>
      <w:r w:rsidR="00BF6DA1" w:rsidRPr="00A14849">
        <w:rPr>
          <w:rFonts w:ascii="Arial" w:hAnsi="Arial" w:cs="Arial"/>
          <w:sz w:val="22"/>
          <w:szCs w:val="22"/>
        </w:rPr>
        <w:t>.</w:t>
      </w:r>
      <w:r w:rsidR="009A594D" w:rsidRPr="00A14849">
        <w:rPr>
          <w:rFonts w:ascii="Arial" w:hAnsi="Arial" w:cs="Arial"/>
          <w:color w:val="000000"/>
          <w:sz w:val="22"/>
          <w:szCs w:val="22"/>
          <w:shd w:val="clear" w:color="auto" w:fill="FFFFFF"/>
        </w:rPr>
        <w:t xml:space="preserve"> </w:t>
      </w:r>
      <w:r w:rsidR="009A594D" w:rsidRPr="00A14849">
        <w:rPr>
          <w:rFonts w:ascii="Arial" w:hAnsi="Arial" w:cs="Arial"/>
          <w:color w:val="000000"/>
          <w:sz w:val="22"/>
          <w:szCs w:val="22"/>
          <w:shd w:val="clear" w:color="auto" w:fill="FFFFFF"/>
        </w:rPr>
        <w:t>(2020)</w:t>
      </w:r>
    </w:p>
    <w:p w14:paraId="5357B464" w14:textId="5B66690A" w:rsidR="00BF6DA1" w:rsidRPr="00A14849" w:rsidRDefault="00B25E88" w:rsidP="00A14849">
      <w:pPr>
        <w:spacing w:line="360" w:lineRule="auto"/>
        <w:rPr>
          <w:rFonts w:ascii="Arial" w:hAnsi="Arial" w:cs="Arial"/>
          <w:sz w:val="22"/>
          <w:szCs w:val="22"/>
        </w:rPr>
      </w:pPr>
      <w:r w:rsidRPr="00A14849">
        <w:rPr>
          <w:rFonts w:ascii="Arial" w:hAnsi="Arial" w:cs="Arial"/>
          <w:sz w:val="22"/>
          <w:szCs w:val="22"/>
        </w:rPr>
        <w:t xml:space="preserve"> Money and </w:t>
      </w:r>
      <w:r w:rsidR="003351E1" w:rsidRPr="00A14849">
        <w:rPr>
          <w:rFonts w:ascii="Arial" w:hAnsi="Arial" w:cs="Arial"/>
          <w:sz w:val="22"/>
          <w:szCs w:val="22"/>
        </w:rPr>
        <w:t>poverty</w:t>
      </w:r>
      <w:r w:rsidRPr="00A14849">
        <w:rPr>
          <w:rFonts w:ascii="Arial" w:hAnsi="Arial" w:cs="Arial"/>
          <w:sz w:val="22"/>
          <w:szCs w:val="22"/>
        </w:rPr>
        <w:t xml:space="preserve"> </w:t>
      </w:r>
      <w:r w:rsidR="003351E1" w:rsidRPr="00A14849">
        <w:rPr>
          <w:rFonts w:ascii="Arial" w:hAnsi="Arial" w:cs="Arial"/>
          <w:sz w:val="22"/>
          <w:szCs w:val="22"/>
        </w:rPr>
        <w:t>could</w:t>
      </w:r>
      <w:r w:rsidRPr="00A14849">
        <w:rPr>
          <w:rFonts w:ascii="Arial" w:hAnsi="Arial" w:cs="Arial"/>
          <w:sz w:val="22"/>
          <w:szCs w:val="22"/>
        </w:rPr>
        <w:t xml:space="preserve"> be a reason for this but </w:t>
      </w:r>
      <w:r w:rsidR="003351E1" w:rsidRPr="00A14849">
        <w:rPr>
          <w:rFonts w:ascii="Arial" w:hAnsi="Arial" w:cs="Arial"/>
          <w:sz w:val="22"/>
          <w:szCs w:val="22"/>
        </w:rPr>
        <w:t>trying to</w:t>
      </w:r>
      <w:r w:rsidRPr="00A14849">
        <w:rPr>
          <w:rFonts w:ascii="Arial" w:hAnsi="Arial" w:cs="Arial"/>
          <w:sz w:val="22"/>
          <w:szCs w:val="22"/>
        </w:rPr>
        <w:t xml:space="preserve"> find a way around this and getting government help could make things better. The government help reduce poverty by giving Means tested </w:t>
      </w:r>
      <w:r w:rsidR="003351E1" w:rsidRPr="00A14849">
        <w:rPr>
          <w:rFonts w:ascii="Arial" w:hAnsi="Arial" w:cs="Arial"/>
          <w:sz w:val="22"/>
          <w:szCs w:val="22"/>
        </w:rPr>
        <w:t>benefits,</w:t>
      </w:r>
      <w:r w:rsidRPr="00A14849">
        <w:rPr>
          <w:rFonts w:ascii="Arial" w:hAnsi="Arial" w:cs="Arial"/>
          <w:sz w:val="22"/>
          <w:szCs w:val="22"/>
        </w:rPr>
        <w:t xml:space="preserve"> have regulation on </w:t>
      </w:r>
      <w:r w:rsidR="003351E1" w:rsidRPr="00A14849">
        <w:rPr>
          <w:rFonts w:ascii="Arial" w:hAnsi="Arial" w:cs="Arial"/>
          <w:sz w:val="22"/>
          <w:szCs w:val="22"/>
        </w:rPr>
        <w:t>minimum</w:t>
      </w:r>
      <w:r w:rsidRPr="00A14849">
        <w:rPr>
          <w:rFonts w:ascii="Arial" w:hAnsi="Arial" w:cs="Arial"/>
          <w:sz w:val="22"/>
          <w:szCs w:val="22"/>
        </w:rPr>
        <w:t xml:space="preserve"> wage, subsided housing and free education and health care.</w:t>
      </w:r>
      <w:r w:rsidR="009A594D" w:rsidRPr="00A14849">
        <w:rPr>
          <w:rFonts w:ascii="Arial" w:hAnsi="Arial" w:cs="Arial"/>
          <w:color w:val="000000"/>
          <w:sz w:val="22"/>
          <w:szCs w:val="22"/>
          <w:shd w:val="clear" w:color="auto" w:fill="FFFFFF"/>
        </w:rPr>
        <w:t xml:space="preserve"> </w:t>
      </w:r>
      <w:r w:rsidR="009A594D" w:rsidRPr="00A14849">
        <w:rPr>
          <w:rFonts w:ascii="Arial" w:hAnsi="Arial" w:cs="Arial"/>
          <w:color w:val="000000"/>
          <w:sz w:val="22"/>
          <w:szCs w:val="22"/>
          <w:shd w:val="clear" w:color="auto" w:fill="FFFFFF"/>
        </w:rPr>
        <w:t>(2020)</w:t>
      </w:r>
    </w:p>
    <w:p w14:paraId="0CCFC025" w14:textId="77777777" w:rsidR="009A594D" w:rsidRPr="00A14849" w:rsidRDefault="00E40433" w:rsidP="00A14849">
      <w:pPr>
        <w:spacing w:line="360" w:lineRule="auto"/>
        <w:rPr>
          <w:rFonts w:ascii="Arial" w:hAnsi="Arial" w:cs="Arial"/>
          <w:sz w:val="22"/>
          <w:szCs w:val="22"/>
        </w:rPr>
      </w:pPr>
      <w:r w:rsidRPr="00A14849">
        <w:rPr>
          <w:rFonts w:ascii="Arial" w:hAnsi="Arial" w:cs="Arial"/>
          <w:sz w:val="22"/>
          <w:szCs w:val="22"/>
        </w:rPr>
        <w:t xml:space="preserve">Early intervention can prevent a </w:t>
      </w:r>
      <w:r w:rsidR="003351E1" w:rsidRPr="00A14849">
        <w:rPr>
          <w:rFonts w:ascii="Arial" w:hAnsi="Arial" w:cs="Arial"/>
          <w:sz w:val="22"/>
          <w:szCs w:val="22"/>
        </w:rPr>
        <w:t>child’s</w:t>
      </w:r>
      <w:r w:rsidRPr="00A14849">
        <w:rPr>
          <w:rFonts w:ascii="Arial" w:hAnsi="Arial" w:cs="Arial"/>
          <w:sz w:val="22"/>
          <w:szCs w:val="22"/>
        </w:rPr>
        <w:t xml:space="preserve"> mental health being further damaged. Starting healthy </w:t>
      </w:r>
      <w:r w:rsidR="003351E1" w:rsidRPr="00A14849">
        <w:rPr>
          <w:rFonts w:ascii="Arial" w:hAnsi="Arial" w:cs="Arial"/>
          <w:sz w:val="22"/>
          <w:szCs w:val="22"/>
        </w:rPr>
        <w:t>behaviours</w:t>
      </w:r>
      <w:r w:rsidRPr="00A14849">
        <w:rPr>
          <w:rFonts w:ascii="Arial" w:hAnsi="Arial" w:cs="Arial"/>
          <w:sz w:val="22"/>
          <w:szCs w:val="22"/>
        </w:rPr>
        <w:t xml:space="preserve"> patterns with children avoids them to have </w:t>
      </w:r>
      <w:r w:rsidR="003351E1" w:rsidRPr="00A14849">
        <w:rPr>
          <w:rFonts w:ascii="Arial" w:hAnsi="Arial" w:cs="Arial"/>
          <w:sz w:val="22"/>
          <w:szCs w:val="22"/>
        </w:rPr>
        <w:t>setbacks</w:t>
      </w:r>
      <w:r w:rsidRPr="00A14849">
        <w:rPr>
          <w:rFonts w:ascii="Arial" w:hAnsi="Arial" w:cs="Arial"/>
          <w:sz w:val="22"/>
          <w:szCs w:val="22"/>
        </w:rPr>
        <w:t xml:space="preserve"> later on in life and allows them to set better example </w:t>
      </w:r>
      <w:r w:rsidR="003351E1" w:rsidRPr="00A14849">
        <w:rPr>
          <w:rFonts w:ascii="Arial" w:hAnsi="Arial" w:cs="Arial"/>
          <w:sz w:val="22"/>
          <w:szCs w:val="22"/>
        </w:rPr>
        <w:t>for them</w:t>
      </w:r>
      <w:r w:rsidRPr="00A14849">
        <w:rPr>
          <w:rFonts w:ascii="Arial" w:hAnsi="Arial" w:cs="Arial"/>
          <w:sz w:val="22"/>
          <w:szCs w:val="22"/>
        </w:rPr>
        <w:t xml:space="preserve"> to </w:t>
      </w:r>
      <w:r w:rsidR="003351E1" w:rsidRPr="00A14849">
        <w:rPr>
          <w:rFonts w:ascii="Arial" w:hAnsi="Arial" w:cs="Arial"/>
          <w:sz w:val="22"/>
          <w:szCs w:val="22"/>
        </w:rPr>
        <w:t>follow. Support</w:t>
      </w:r>
      <w:r w:rsidRPr="00A14849">
        <w:rPr>
          <w:rFonts w:ascii="Arial" w:hAnsi="Arial" w:cs="Arial"/>
          <w:sz w:val="22"/>
          <w:szCs w:val="22"/>
        </w:rPr>
        <w:t xml:space="preserve"> for children and young people can mean a </w:t>
      </w:r>
      <w:r w:rsidR="003351E1" w:rsidRPr="00A14849">
        <w:rPr>
          <w:rFonts w:ascii="Arial" w:hAnsi="Arial" w:cs="Arial"/>
          <w:sz w:val="22"/>
          <w:szCs w:val="22"/>
        </w:rPr>
        <w:t>greater</w:t>
      </w:r>
      <w:r w:rsidRPr="00A14849">
        <w:rPr>
          <w:rFonts w:ascii="Arial" w:hAnsi="Arial" w:cs="Arial"/>
          <w:sz w:val="22"/>
          <w:szCs w:val="22"/>
        </w:rPr>
        <w:t xml:space="preserve"> benefit for the next generation who then will have a happier and healthier </w:t>
      </w:r>
      <w:r w:rsidR="003351E1" w:rsidRPr="00A14849">
        <w:rPr>
          <w:rFonts w:ascii="Arial" w:hAnsi="Arial" w:cs="Arial"/>
          <w:sz w:val="22"/>
          <w:szCs w:val="22"/>
        </w:rPr>
        <w:t>lifestyle</w:t>
      </w:r>
      <w:r w:rsidRPr="00A14849">
        <w:rPr>
          <w:rFonts w:ascii="Arial" w:hAnsi="Arial" w:cs="Arial"/>
          <w:sz w:val="22"/>
          <w:szCs w:val="22"/>
        </w:rPr>
        <w:t xml:space="preserve">. </w:t>
      </w:r>
      <w:r w:rsidR="003351E1" w:rsidRPr="00A14849">
        <w:rPr>
          <w:rFonts w:ascii="Arial" w:hAnsi="Arial" w:cs="Arial"/>
          <w:sz w:val="22"/>
          <w:szCs w:val="22"/>
        </w:rPr>
        <w:t>Integrated</w:t>
      </w:r>
      <w:r w:rsidRPr="00A14849">
        <w:rPr>
          <w:rFonts w:ascii="Arial" w:hAnsi="Arial" w:cs="Arial"/>
          <w:sz w:val="22"/>
          <w:szCs w:val="22"/>
        </w:rPr>
        <w:t xml:space="preserve"> and </w:t>
      </w:r>
      <w:r w:rsidR="003351E1" w:rsidRPr="00A14849">
        <w:rPr>
          <w:rFonts w:ascii="Arial" w:hAnsi="Arial" w:cs="Arial"/>
          <w:sz w:val="22"/>
          <w:szCs w:val="22"/>
        </w:rPr>
        <w:t>co-ordinated</w:t>
      </w:r>
      <w:r w:rsidRPr="00A14849">
        <w:rPr>
          <w:rFonts w:ascii="Arial" w:hAnsi="Arial" w:cs="Arial"/>
          <w:sz w:val="22"/>
          <w:szCs w:val="22"/>
        </w:rPr>
        <w:t xml:space="preserve"> care for each individual child will </w:t>
      </w:r>
      <w:r w:rsidR="003351E1" w:rsidRPr="00A14849">
        <w:rPr>
          <w:rFonts w:ascii="Arial" w:hAnsi="Arial" w:cs="Arial"/>
          <w:sz w:val="22"/>
          <w:szCs w:val="22"/>
        </w:rPr>
        <w:t>mean each</w:t>
      </w:r>
      <w:r w:rsidRPr="00A14849">
        <w:rPr>
          <w:rFonts w:ascii="Arial" w:hAnsi="Arial" w:cs="Arial"/>
          <w:sz w:val="22"/>
          <w:szCs w:val="22"/>
        </w:rPr>
        <w:t xml:space="preserve"> child will be able to get specific help from an organisation or then they can </w:t>
      </w:r>
      <w:r w:rsidR="003351E1" w:rsidRPr="00A14849">
        <w:rPr>
          <w:rFonts w:ascii="Arial" w:hAnsi="Arial" w:cs="Arial"/>
          <w:sz w:val="22"/>
          <w:szCs w:val="22"/>
        </w:rPr>
        <w:t>partner</w:t>
      </w:r>
      <w:r w:rsidRPr="00A14849">
        <w:rPr>
          <w:rFonts w:ascii="Arial" w:hAnsi="Arial" w:cs="Arial"/>
          <w:sz w:val="22"/>
          <w:szCs w:val="22"/>
        </w:rPr>
        <w:t xml:space="preserve"> with other service to meet the needs of the child.</w:t>
      </w:r>
      <w:r w:rsidR="00C74472" w:rsidRPr="00A14849">
        <w:rPr>
          <w:rFonts w:ascii="Arial" w:hAnsi="Arial" w:cs="Arial"/>
          <w:sz w:val="22"/>
          <w:szCs w:val="22"/>
        </w:rPr>
        <w:t xml:space="preserve"> Measuring health problems </w:t>
      </w:r>
      <w:r w:rsidR="003351E1" w:rsidRPr="00A14849">
        <w:rPr>
          <w:rFonts w:ascii="Arial" w:hAnsi="Arial" w:cs="Arial"/>
          <w:sz w:val="22"/>
          <w:szCs w:val="22"/>
        </w:rPr>
        <w:t>early</w:t>
      </w:r>
      <w:r w:rsidR="00C74472" w:rsidRPr="00A14849">
        <w:rPr>
          <w:rFonts w:ascii="Arial" w:hAnsi="Arial" w:cs="Arial"/>
          <w:sz w:val="22"/>
          <w:szCs w:val="22"/>
        </w:rPr>
        <w:t xml:space="preserve"> allows </w:t>
      </w:r>
      <w:r w:rsidR="003351E1" w:rsidRPr="00A14849">
        <w:rPr>
          <w:rFonts w:ascii="Arial" w:hAnsi="Arial" w:cs="Arial"/>
          <w:sz w:val="22"/>
          <w:szCs w:val="22"/>
        </w:rPr>
        <w:t>you</w:t>
      </w:r>
      <w:r w:rsidR="00C74472" w:rsidRPr="00A14849">
        <w:rPr>
          <w:rFonts w:ascii="Arial" w:hAnsi="Arial" w:cs="Arial"/>
          <w:sz w:val="22"/>
          <w:szCs w:val="22"/>
        </w:rPr>
        <w:t xml:space="preserve"> to tackle problems in first and before it </w:t>
      </w:r>
      <w:r w:rsidR="003351E1" w:rsidRPr="00A14849">
        <w:rPr>
          <w:rFonts w:ascii="Arial" w:hAnsi="Arial" w:cs="Arial"/>
          <w:sz w:val="22"/>
          <w:szCs w:val="22"/>
        </w:rPr>
        <w:t>is getting</w:t>
      </w:r>
      <w:r w:rsidR="00C74472" w:rsidRPr="00A14849">
        <w:rPr>
          <w:rFonts w:ascii="Arial" w:hAnsi="Arial" w:cs="Arial"/>
          <w:sz w:val="22"/>
          <w:szCs w:val="22"/>
        </w:rPr>
        <w:t xml:space="preserve"> any worse.</w:t>
      </w:r>
      <w:r w:rsidR="00B25E88" w:rsidRPr="00A14849">
        <w:rPr>
          <w:rFonts w:ascii="Arial" w:hAnsi="Arial" w:cs="Arial"/>
          <w:sz w:val="22"/>
          <w:szCs w:val="22"/>
        </w:rPr>
        <w:t xml:space="preserve"> For local </w:t>
      </w:r>
      <w:r w:rsidR="003351E1" w:rsidRPr="00A14849">
        <w:rPr>
          <w:rFonts w:ascii="Arial" w:hAnsi="Arial" w:cs="Arial"/>
          <w:sz w:val="22"/>
          <w:szCs w:val="22"/>
        </w:rPr>
        <w:t>authorities</w:t>
      </w:r>
      <w:r w:rsidR="00B25E88" w:rsidRPr="00A14849">
        <w:rPr>
          <w:rFonts w:ascii="Arial" w:hAnsi="Arial" w:cs="Arial"/>
          <w:sz w:val="22"/>
          <w:szCs w:val="22"/>
        </w:rPr>
        <w:t xml:space="preserve"> it shows clearly that health organisation </w:t>
      </w:r>
      <w:r w:rsidR="003351E1" w:rsidRPr="00A14849">
        <w:rPr>
          <w:rFonts w:ascii="Arial" w:hAnsi="Arial" w:cs="Arial"/>
          <w:sz w:val="22"/>
          <w:szCs w:val="22"/>
        </w:rPr>
        <w:t>needs</w:t>
      </w:r>
      <w:r w:rsidR="00B25E88" w:rsidRPr="00A14849">
        <w:rPr>
          <w:rFonts w:ascii="Arial" w:hAnsi="Arial" w:cs="Arial"/>
          <w:sz w:val="22"/>
          <w:szCs w:val="22"/>
        </w:rPr>
        <w:t xml:space="preserve"> to have strong lead on promoting well being of children to prevent mental illness late on in life </w:t>
      </w:r>
      <w:r w:rsidR="009A594D" w:rsidRPr="00A14849">
        <w:rPr>
          <w:rFonts w:ascii="Arial" w:hAnsi="Arial" w:cs="Arial"/>
          <w:color w:val="000000"/>
          <w:sz w:val="22"/>
          <w:szCs w:val="22"/>
          <w:shd w:val="clear" w:color="auto" w:fill="FFFFFF"/>
        </w:rPr>
        <w:t>(2020)</w:t>
      </w:r>
    </w:p>
    <w:p w14:paraId="5FD1EFD1" w14:textId="77582D5F" w:rsidR="00B25E88" w:rsidRPr="00A14849" w:rsidRDefault="00B25E88" w:rsidP="00A14849">
      <w:pPr>
        <w:spacing w:line="360" w:lineRule="auto"/>
        <w:rPr>
          <w:rFonts w:ascii="Arial" w:hAnsi="Arial" w:cs="Arial"/>
          <w:sz w:val="22"/>
          <w:szCs w:val="22"/>
        </w:rPr>
      </w:pPr>
      <w:r w:rsidRPr="00A14849">
        <w:rPr>
          <w:rFonts w:ascii="Arial" w:hAnsi="Arial" w:cs="Arial"/>
          <w:sz w:val="22"/>
          <w:szCs w:val="22"/>
        </w:rPr>
        <w:t xml:space="preserve">Child and adolescent mental health services (CAMHS)is a service that work with children that have behavioural </w:t>
      </w:r>
      <w:r w:rsidR="003351E1" w:rsidRPr="00A14849">
        <w:rPr>
          <w:rFonts w:ascii="Arial" w:hAnsi="Arial" w:cs="Arial"/>
          <w:sz w:val="22"/>
          <w:szCs w:val="22"/>
        </w:rPr>
        <w:t>issues</w:t>
      </w:r>
      <w:r w:rsidRPr="00A14849">
        <w:rPr>
          <w:rFonts w:ascii="Arial" w:hAnsi="Arial" w:cs="Arial"/>
          <w:sz w:val="22"/>
          <w:szCs w:val="22"/>
        </w:rPr>
        <w:t xml:space="preserve"> and difficulty dealing with their emotional wellbeing.</w:t>
      </w:r>
    </w:p>
    <w:p w14:paraId="3D4AE9D5" w14:textId="10A0FB6B" w:rsidR="00BB27B9" w:rsidRPr="00A14849" w:rsidRDefault="00B25E88" w:rsidP="00A14849">
      <w:pPr>
        <w:spacing w:line="360" w:lineRule="auto"/>
        <w:rPr>
          <w:rFonts w:ascii="Arial" w:hAnsi="Arial" w:cs="Arial"/>
          <w:sz w:val="22"/>
          <w:szCs w:val="22"/>
        </w:rPr>
      </w:pPr>
      <w:r w:rsidRPr="00A14849">
        <w:rPr>
          <w:rFonts w:ascii="Arial" w:hAnsi="Arial" w:cs="Arial"/>
          <w:sz w:val="22"/>
          <w:szCs w:val="22"/>
        </w:rPr>
        <w:t xml:space="preserve">There are other organisations that help children young people and families to </w:t>
      </w:r>
      <w:r w:rsidR="003351E1" w:rsidRPr="00A14849">
        <w:rPr>
          <w:rFonts w:ascii="Arial" w:hAnsi="Arial" w:cs="Arial"/>
          <w:sz w:val="22"/>
          <w:szCs w:val="22"/>
        </w:rPr>
        <w:t>overcome</w:t>
      </w:r>
      <w:r w:rsidRPr="00A14849">
        <w:rPr>
          <w:rFonts w:ascii="Arial" w:hAnsi="Arial" w:cs="Arial"/>
          <w:sz w:val="22"/>
          <w:szCs w:val="22"/>
        </w:rPr>
        <w:t xml:space="preserve"> difficulties they include </w:t>
      </w:r>
      <w:r w:rsidR="00BB27B9" w:rsidRPr="00A14849">
        <w:rPr>
          <w:rFonts w:ascii="Arial" w:hAnsi="Arial" w:cs="Arial"/>
          <w:sz w:val="22"/>
          <w:szCs w:val="22"/>
        </w:rPr>
        <w:t xml:space="preserve">Public health </w:t>
      </w:r>
      <w:r w:rsidR="003351E1" w:rsidRPr="00A14849">
        <w:rPr>
          <w:rFonts w:ascii="Arial" w:hAnsi="Arial" w:cs="Arial"/>
          <w:sz w:val="22"/>
          <w:szCs w:val="22"/>
        </w:rPr>
        <w:t>England, Mental</w:t>
      </w:r>
      <w:r w:rsidR="00BB27B9" w:rsidRPr="00A14849">
        <w:rPr>
          <w:rFonts w:ascii="Arial" w:hAnsi="Arial" w:cs="Arial"/>
          <w:sz w:val="22"/>
          <w:szCs w:val="22"/>
        </w:rPr>
        <w:t xml:space="preserve"> health organisations</w:t>
      </w:r>
    </w:p>
    <w:p w14:paraId="12281AB4" w14:textId="1F523660" w:rsidR="009A594D" w:rsidRPr="00A14849" w:rsidRDefault="00BB27B9" w:rsidP="00A14849">
      <w:pPr>
        <w:spacing w:line="360" w:lineRule="auto"/>
        <w:rPr>
          <w:rFonts w:ascii="Arial" w:hAnsi="Arial" w:cs="Arial"/>
          <w:sz w:val="22"/>
          <w:szCs w:val="22"/>
        </w:rPr>
      </w:pPr>
      <w:r w:rsidRPr="00A14849">
        <w:rPr>
          <w:rFonts w:ascii="Arial" w:hAnsi="Arial" w:cs="Arial"/>
          <w:sz w:val="22"/>
          <w:szCs w:val="22"/>
        </w:rPr>
        <w:t>Local transformation plans LTP</w:t>
      </w:r>
      <w:r w:rsidR="00B25E88" w:rsidRPr="00A14849">
        <w:rPr>
          <w:rFonts w:ascii="Arial" w:hAnsi="Arial" w:cs="Arial"/>
          <w:sz w:val="22"/>
          <w:szCs w:val="22"/>
        </w:rPr>
        <w:t>.</w:t>
      </w:r>
      <w:r w:rsidR="009A594D" w:rsidRPr="00A14849">
        <w:rPr>
          <w:rFonts w:ascii="Arial" w:hAnsi="Arial" w:cs="Arial"/>
          <w:color w:val="000000"/>
          <w:sz w:val="22"/>
          <w:szCs w:val="22"/>
          <w:shd w:val="clear" w:color="auto" w:fill="FFFFFF"/>
        </w:rPr>
        <w:t xml:space="preserve"> </w:t>
      </w:r>
      <w:r w:rsidR="009A594D" w:rsidRPr="00A14849">
        <w:rPr>
          <w:rFonts w:ascii="Arial" w:hAnsi="Arial" w:cs="Arial"/>
          <w:color w:val="000000"/>
          <w:sz w:val="22"/>
          <w:szCs w:val="22"/>
          <w:shd w:val="clear" w:color="auto" w:fill="FFFFFF"/>
        </w:rPr>
        <w:t>(2020)</w:t>
      </w:r>
    </w:p>
    <w:p w14:paraId="7DF9560F" w14:textId="27952251" w:rsidR="00BB27B9" w:rsidRPr="00A14849" w:rsidRDefault="00BB27B9" w:rsidP="00A14849">
      <w:pPr>
        <w:spacing w:line="360" w:lineRule="auto"/>
        <w:rPr>
          <w:rFonts w:ascii="Arial" w:hAnsi="Arial" w:cs="Arial"/>
          <w:sz w:val="22"/>
          <w:szCs w:val="22"/>
        </w:rPr>
      </w:pPr>
    </w:p>
    <w:p w14:paraId="60A348BB" w14:textId="732A0E4A" w:rsidR="00B25E88" w:rsidRPr="00A14849" w:rsidRDefault="00B25E88" w:rsidP="00A14849">
      <w:pPr>
        <w:spacing w:line="360" w:lineRule="auto"/>
        <w:rPr>
          <w:rFonts w:ascii="Arial" w:hAnsi="Arial" w:cs="Arial"/>
          <w:sz w:val="22"/>
          <w:szCs w:val="22"/>
        </w:rPr>
      </w:pPr>
    </w:p>
    <w:p w14:paraId="160E2DDB" w14:textId="5DE4682D" w:rsidR="00EC6E60" w:rsidRPr="00A14849" w:rsidRDefault="00B25E88" w:rsidP="00A14849">
      <w:pPr>
        <w:spacing w:line="360" w:lineRule="auto"/>
        <w:rPr>
          <w:rFonts w:ascii="Arial" w:hAnsi="Arial" w:cs="Arial"/>
          <w:sz w:val="22"/>
          <w:szCs w:val="22"/>
        </w:rPr>
      </w:pPr>
      <w:r w:rsidRPr="00A14849">
        <w:rPr>
          <w:rFonts w:ascii="Arial" w:hAnsi="Arial" w:cs="Arial"/>
          <w:sz w:val="22"/>
          <w:szCs w:val="22"/>
        </w:rPr>
        <w:t>There are support lines such as</w:t>
      </w:r>
      <w:r w:rsidR="003351E1" w:rsidRPr="00A14849">
        <w:rPr>
          <w:rFonts w:ascii="Arial" w:hAnsi="Arial" w:cs="Arial"/>
          <w:sz w:val="22"/>
          <w:szCs w:val="22"/>
        </w:rPr>
        <w:t xml:space="preserve"> a</w:t>
      </w:r>
      <w:r w:rsidR="007F5C82" w:rsidRPr="00A14849">
        <w:rPr>
          <w:rFonts w:ascii="Arial" w:hAnsi="Arial" w:cs="Arial"/>
          <w:sz w:val="22"/>
          <w:szCs w:val="22"/>
        </w:rPr>
        <w:t>buse support line</w:t>
      </w:r>
      <w:r w:rsidR="003351E1" w:rsidRPr="00A14849">
        <w:rPr>
          <w:rFonts w:ascii="Arial" w:hAnsi="Arial" w:cs="Arial"/>
          <w:sz w:val="22"/>
          <w:szCs w:val="22"/>
        </w:rPr>
        <w:t>, Health and well being charity e</w:t>
      </w:r>
    </w:p>
    <w:p w14:paraId="186AA88A" w14:textId="56A92462" w:rsidR="00EC6E60" w:rsidRDefault="00D23619" w:rsidP="005132A7">
      <w:pPr>
        <w:rPr>
          <w:rFonts w:ascii="Arial" w:hAnsi="Arial" w:cs="Arial"/>
          <w:sz w:val="22"/>
          <w:szCs w:val="22"/>
          <w:u w:val="single"/>
        </w:rPr>
      </w:pPr>
      <w:r>
        <w:rPr>
          <w:rFonts w:ascii="Arial" w:hAnsi="Arial" w:cs="Arial"/>
          <w:sz w:val="22"/>
          <w:szCs w:val="22"/>
          <w:u w:val="single"/>
        </w:rPr>
        <w:lastRenderedPageBreak/>
        <w:t>References</w:t>
      </w:r>
    </w:p>
    <w:p w14:paraId="2C78F6F5" w14:textId="37A6E208" w:rsidR="00EC6E60" w:rsidRDefault="00EC6E60" w:rsidP="005132A7">
      <w:pPr>
        <w:rPr>
          <w:rFonts w:ascii="Arial" w:hAnsi="Arial" w:cs="Arial"/>
          <w:sz w:val="22"/>
          <w:szCs w:val="22"/>
          <w:u w:val="single"/>
        </w:rPr>
      </w:pPr>
    </w:p>
    <w:p w14:paraId="247B7FF7" w14:textId="77777777" w:rsidR="00492C75" w:rsidRDefault="00492C75" w:rsidP="00492C75"/>
    <w:p w14:paraId="30E8E8D2" w14:textId="77777777" w:rsidR="00492C75" w:rsidRDefault="00492C75" w:rsidP="00492C75"/>
    <w:p w14:paraId="72387BB4" w14:textId="77777777" w:rsidR="00492C75" w:rsidRPr="00FD5F2C" w:rsidRDefault="00492C75" w:rsidP="00492C75"/>
    <w:p w14:paraId="7BEEAA2A"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[ebook] Available at: &lt;http://champspublichealth.com/sites/default/files/media_library/YC5%20Executive%20Summary%20-%20FINAL.pdf&gt; [Accessed 3 April 2020].</w:t>
      </w:r>
    </w:p>
    <w:p w14:paraId="0E02FE2E" w14:textId="77777777" w:rsidR="00492C75" w:rsidRDefault="00492C75" w:rsidP="00492C75"/>
    <w:p w14:paraId="23DDD400"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[ebook] Available at: &lt;http://www.nncee.org.uk/attachments/article/1/ce-law-history.pdf&gt; [Accessed 3 April 2020].</w:t>
      </w:r>
    </w:p>
    <w:p w14:paraId="101ABAB3" w14:textId="77777777" w:rsidR="00492C75" w:rsidRDefault="00492C75" w:rsidP="00492C75"/>
    <w:p w14:paraId="6C792F6E"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[ebook] Available at: &lt;https://www.childrenssociety.org.uk/sites/default/files/usoc-mental-health-briefing-2018.pdf&gt; [Accessed 3 April 2020].</w:t>
      </w:r>
    </w:p>
    <w:p w14:paraId="001D76F7" w14:textId="77777777" w:rsidR="00492C75" w:rsidRDefault="00492C75" w:rsidP="00492C75"/>
    <w:p w14:paraId="056999B5"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[ebook] Available at: &lt;https://www.childrenssociety.org.uk/&gt; [Accessed 3 April 2020].</w:t>
      </w:r>
    </w:p>
    <w:p w14:paraId="3F3A5C2B" w14:textId="77777777" w:rsidR="00492C75" w:rsidRDefault="00492C75" w:rsidP="00492C75"/>
    <w:p w14:paraId="3CEEB44D"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[ebook] Available at: &lt;https://www.ippf.org/sites/default/files/ippf_right_to_decide_01.pdf&gt; [Accessed 3 April 2020].</w:t>
      </w:r>
    </w:p>
    <w:p w14:paraId="2C87B707" w14:textId="77777777" w:rsidR="00492C75" w:rsidRDefault="00492C75" w:rsidP="00492C75"/>
    <w:p w14:paraId="6D856533"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&lt;https://work.chron.com/responsibilities-duties-child-psychologist-13447.html.&gt; [Accessed 3 April 2020].</w:t>
      </w:r>
    </w:p>
    <w:p w14:paraId="318857AE" w14:textId="77777777" w:rsidR="00492C75" w:rsidRDefault="00492C75" w:rsidP="00492C75"/>
    <w:p w14:paraId="56987551"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Anderson, M. and Holmsten, S., n.d.</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Political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Economic Foundations In Global Studies</w:t>
      </w:r>
      <w:r>
        <w:rPr>
          <w:rFonts w:ascii="Arial" w:hAnsi="Arial" w:cs="Arial"/>
          <w:color w:val="000000"/>
          <w:sz w:val="20"/>
          <w:szCs w:val="20"/>
          <w:shd w:val="clear" w:color="auto" w:fill="FFFFFF"/>
        </w:rPr>
        <w:t>.</w:t>
      </w:r>
    </w:p>
    <w:p w14:paraId="31D98CBA" w14:textId="77777777" w:rsidR="00492C75" w:rsidRDefault="00492C75" w:rsidP="00492C75"/>
    <w:p w14:paraId="01F88F6B"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Anderson, M., 1998.</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Family Structure </w:t>
      </w:r>
      <w:proofErr w:type="gramStart"/>
      <w:r>
        <w:rPr>
          <w:rFonts w:ascii="Arial" w:hAnsi="Arial" w:cs="Arial"/>
          <w:i/>
          <w:iCs/>
          <w:color w:val="000000"/>
          <w:sz w:val="20"/>
          <w:szCs w:val="20"/>
        </w:rPr>
        <w:t>In</w:t>
      </w:r>
      <w:proofErr w:type="gramEnd"/>
      <w:r>
        <w:rPr>
          <w:rFonts w:ascii="Arial" w:hAnsi="Arial" w:cs="Arial"/>
          <w:i/>
          <w:iCs/>
          <w:color w:val="000000"/>
          <w:sz w:val="20"/>
          <w:szCs w:val="20"/>
        </w:rPr>
        <w:t xml:space="preserve"> Nineteenth Century Lancashire</w:t>
      </w:r>
      <w:r>
        <w:rPr>
          <w:rFonts w:ascii="Arial" w:hAnsi="Arial" w:cs="Arial"/>
          <w:color w:val="000000"/>
          <w:sz w:val="20"/>
          <w:szCs w:val="20"/>
          <w:shd w:val="clear" w:color="auto" w:fill="FFFFFF"/>
        </w:rPr>
        <w:t>. Ann Arbor: UMI Books on Demand.</w:t>
      </w:r>
    </w:p>
    <w:p w14:paraId="37A2B92A" w14:textId="77777777" w:rsidR="00492C75" w:rsidRDefault="00492C75" w:rsidP="00492C75"/>
    <w:p w14:paraId="78A64A10"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Archard, D., 2015.</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Children</w:t>
      </w:r>
      <w:r>
        <w:rPr>
          <w:rFonts w:ascii="Arial" w:hAnsi="Arial" w:cs="Arial"/>
          <w:color w:val="000000"/>
          <w:sz w:val="20"/>
          <w:szCs w:val="20"/>
          <w:shd w:val="clear" w:color="auto" w:fill="FFFFFF"/>
        </w:rPr>
        <w:t>. London: Routledge, Taylor &amp; Francis Group.</w:t>
      </w:r>
    </w:p>
    <w:p w14:paraId="1E74356F" w14:textId="77777777" w:rsidR="00492C75" w:rsidRDefault="00492C75" w:rsidP="00492C75"/>
    <w:p w14:paraId="6B32B345" w14:textId="77777777" w:rsidR="00492C75" w:rsidRDefault="00492C75" w:rsidP="00492C75">
      <w:pPr>
        <w:rPr>
          <w:rFonts w:ascii="Arial" w:hAnsi="Arial" w:cs="Arial"/>
          <w:i/>
          <w:iCs/>
          <w:color w:val="000000"/>
          <w:sz w:val="20"/>
          <w:szCs w:val="20"/>
        </w:rPr>
      </w:pPr>
      <w:r>
        <w:rPr>
          <w:rFonts w:ascii="Arial" w:hAnsi="Arial" w:cs="Arial"/>
          <w:color w:val="000000"/>
          <w:sz w:val="20"/>
          <w:szCs w:val="20"/>
          <w:shd w:val="clear" w:color="auto" w:fill="FFFFFF"/>
        </w:rPr>
        <w:t>Betterhelp.com.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The Best Childhood Synonym: How </w:t>
      </w:r>
      <w:proofErr w:type="gramStart"/>
      <w:r>
        <w:rPr>
          <w:rFonts w:ascii="Arial" w:hAnsi="Arial" w:cs="Arial"/>
          <w:i/>
          <w:iCs/>
          <w:color w:val="000000"/>
          <w:sz w:val="20"/>
          <w:szCs w:val="20"/>
        </w:rPr>
        <w:t>To</w:t>
      </w:r>
      <w:proofErr w:type="gramEnd"/>
      <w:r>
        <w:rPr>
          <w:rFonts w:ascii="Arial" w:hAnsi="Arial" w:cs="Arial"/>
          <w:i/>
          <w:iCs/>
          <w:color w:val="000000"/>
          <w:sz w:val="20"/>
          <w:szCs w:val="20"/>
        </w:rPr>
        <w:t xml:space="preserve"> Define The Meaning Of Childhood | </w:t>
      </w:r>
    </w:p>
    <w:p w14:paraId="13145701" w14:textId="77777777" w:rsidR="00492C75" w:rsidRDefault="00492C75" w:rsidP="00492C75">
      <w:pPr>
        <w:rPr>
          <w:rFonts w:ascii="Arial" w:hAnsi="Arial" w:cs="Arial"/>
          <w:i/>
          <w:iCs/>
          <w:color w:val="000000"/>
          <w:sz w:val="20"/>
          <w:szCs w:val="20"/>
        </w:rPr>
      </w:pPr>
    </w:p>
    <w:p w14:paraId="0E5A7B70" w14:textId="77777777" w:rsidR="00492C75" w:rsidRDefault="00492C75" w:rsidP="00492C75">
      <w:pPr>
        <w:rPr>
          <w:rFonts w:ascii="Arial" w:hAnsi="Arial" w:cs="Arial"/>
          <w:color w:val="000000"/>
          <w:sz w:val="20"/>
          <w:szCs w:val="20"/>
          <w:shd w:val="clear" w:color="auto" w:fill="FFFFFF"/>
        </w:rPr>
      </w:pPr>
      <w:r>
        <w:rPr>
          <w:rFonts w:ascii="Arial" w:hAnsi="Arial" w:cs="Arial"/>
          <w:i/>
          <w:iCs/>
          <w:color w:val="000000"/>
          <w:sz w:val="20"/>
          <w:szCs w:val="20"/>
        </w:rPr>
        <w:t>Betterhelp</w:t>
      </w:r>
      <w:r>
        <w:rPr>
          <w:rFonts w:ascii="Arial" w:hAnsi="Arial" w:cs="Arial"/>
          <w:color w:val="000000"/>
          <w:sz w:val="20"/>
          <w:szCs w:val="20"/>
          <w:shd w:val="clear" w:color="auto" w:fill="FFFFFF"/>
        </w:rPr>
        <w:t>. [online] Available at: &lt;https://www.betterhelp.com/advice/childhood/the-best-childhood-synonym-how-to-define-the-meaning-of-childhood/&gt; [Accessed 3 April 2020].</w:t>
      </w:r>
    </w:p>
    <w:p w14:paraId="403E2266" w14:textId="77777777" w:rsidR="00492C75" w:rsidRDefault="00492C75" w:rsidP="00492C75"/>
    <w:p w14:paraId="2ABA6B10"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Department for Child Protection.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Indicators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Abuse Or Neglect</w:t>
      </w:r>
      <w:r>
        <w:rPr>
          <w:rFonts w:ascii="Arial" w:hAnsi="Arial" w:cs="Arial"/>
          <w:color w:val="000000"/>
          <w:sz w:val="20"/>
          <w:szCs w:val="20"/>
          <w:shd w:val="clear" w:color="auto" w:fill="FFFFFF"/>
        </w:rPr>
        <w:t>. [online] Available at: &lt;https://www.childprotection.sa.gov.au/reporting-child-abuse/indicators-abuse-or-neglect&gt; [Accessed 3 April 2020].</w:t>
      </w:r>
    </w:p>
    <w:p w14:paraId="4CAA0DA4" w14:textId="77777777" w:rsidR="00492C75" w:rsidRDefault="00492C75" w:rsidP="00492C75"/>
    <w:p w14:paraId="32DA3BB3"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Ewsite.se. 2020. [online] Available at: &lt;http://www.ewsite.se/ncbi.nlm.nih.gov.libproxy.library.wmich.edu&gt; [Accessed 3 April 2020].</w:t>
      </w:r>
    </w:p>
    <w:p w14:paraId="793103D0" w14:textId="77777777" w:rsidR="00492C75" w:rsidRDefault="00492C75" w:rsidP="00492C75"/>
    <w:p w14:paraId="686C2ED5"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Family Action.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Family Action, Building Stronger Families</w:t>
      </w:r>
      <w:r>
        <w:rPr>
          <w:rFonts w:ascii="Arial" w:hAnsi="Arial" w:cs="Arial"/>
          <w:color w:val="000000"/>
          <w:sz w:val="20"/>
          <w:szCs w:val="20"/>
          <w:shd w:val="clear" w:color="auto" w:fill="FFFFFF"/>
        </w:rPr>
        <w:t>. [online] Available at: &lt;https://www.family-action.org.uk/&gt; [Accessed 3 April 2020].</w:t>
      </w:r>
    </w:p>
    <w:p w14:paraId="194D8D5A" w14:textId="77777777" w:rsidR="00492C75" w:rsidRDefault="00492C75" w:rsidP="00492C75"/>
    <w:p w14:paraId="4F3485B8"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Fletcher, A., 2010.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Growing Up </w:t>
      </w:r>
      <w:proofErr w:type="gramStart"/>
      <w:r>
        <w:rPr>
          <w:rFonts w:ascii="Arial" w:hAnsi="Arial" w:cs="Arial"/>
          <w:i/>
          <w:iCs/>
          <w:color w:val="000000"/>
          <w:sz w:val="20"/>
          <w:szCs w:val="20"/>
        </w:rPr>
        <w:t>In</w:t>
      </w:r>
      <w:proofErr w:type="gramEnd"/>
      <w:r>
        <w:rPr>
          <w:rFonts w:ascii="Arial" w:hAnsi="Arial" w:cs="Arial"/>
          <w:i/>
          <w:iCs/>
          <w:color w:val="000000"/>
          <w:sz w:val="20"/>
          <w:szCs w:val="20"/>
        </w:rPr>
        <w:t xml:space="preserve"> England</w:t>
      </w:r>
      <w:r>
        <w:rPr>
          <w:rFonts w:ascii="Arial" w:hAnsi="Arial" w:cs="Arial"/>
          <w:color w:val="000000"/>
          <w:sz w:val="20"/>
          <w:szCs w:val="20"/>
          <w:shd w:val="clear" w:color="auto" w:fill="FFFFFF"/>
        </w:rPr>
        <w:t>. Cumberland: Yale University Press.</w:t>
      </w:r>
    </w:p>
    <w:p w14:paraId="2CFABD62" w14:textId="77777777" w:rsidR="00492C75" w:rsidRDefault="00492C75" w:rsidP="00492C75"/>
    <w:p w14:paraId="2A4034C4"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 Books.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Childhood </w:t>
      </w:r>
      <w:proofErr w:type="gramStart"/>
      <w:r>
        <w:rPr>
          <w:rFonts w:ascii="Arial" w:hAnsi="Arial" w:cs="Arial"/>
          <w:i/>
          <w:iCs/>
          <w:color w:val="000000"/>
          <w:sz w:val="20"/>
          <w:szCs w:val="20"/>
        </w:rPr>
        <w:t>In</w:t>
      </w:r>
      <w:proofErr w:type="gramEnd"/>
      <w:r>
        <w:rPr>
          <w:rFonts w:ascii="Arial" w:hAnsi="Arial" w:cs="Arial"/>
          <w:i/>
          <w:iCs/>
          <w:color w:val="000000"/>
          <w:sz w:val="20"/>
          <w:szCs w:val="20"/>
        </w:rPr>
        <w:t xml:space="preserve"> Society For Early Childhood Studies</w:t>
      </w:r>
      <w:r>
        <w:rPr>
          <w:rFonts w:ascii="Arial" w:hAnsi="Arial" w:cs="Arial"/>
          <w:color w:val="000000"/>
          <w:sz w:val="20"/>
          <w:szCs w:val="20"/>
          <w:shd w:val="clear" w:color="auto" w:fill="FFFFFF"/>
        </w:rPr>
        <w:t>. [online] Available at: &lt;https://books.google.com/books/about/Childhood_in_Society_for_Early_Childhood.html?id=CuIeWIjfTkUC&gt; [Accessed 3 April 2020].</w:t>
      </w:r>
    </w:p>
    <w:p w14:paraId="7C3506B6" w14:textId="77777777" w:rsidR="00492C75" w:rsidRDefault="00492C75" w:rsidP="00492C75"/>
    <w:p w14:paraId="194F6736"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Gov.scot.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Factors Affecting Children’S Mental Health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Wellbeing: Findings - Gov.Scot</w:t>
      </w:r>
      <w:r>
        <w:rPr>
          <w:rFonts w:ascii="Arial" w:hAnsi="Arial" w:cs="Arial"/>
          <w:color w:val="000000"/>
          <w:sz w:val="20"/>
          <w:szCs w:val="20"/>
          <w:shd w:val="clear" w:color="auto" w:fill="FFFFFF"/>
        </w:rPr>
        <w:t>. [online] Available at: &lt;https://www.gov.scot/publications/factors-affecting-childrens-mental-health-wellbeing-findings-realigning-childrens-services-wellbeing-surveys-2015-2017/pages/6/&gt; [Accessed 3 April 2020].</w:t>
      </w:r>
    </w:p>
    <w:p w14:paraId="16373619" w14:textId="77777777" w:rsidR="00492C75" w:rsidRDefault="00492C75" w:rsidP="00492C75">
      <w:pPr>
        <w:rPr>
          <w:rFonts w:ascii="Arial" w:hAnsi="Arial" w:cs="Arial"/>
          <w:color w:val="000000"/>
          <w:sz w:val="20"/>
          <w:szCs w:val="20"/>
          <w:shd w:val="clear" w:color="auto" w:fill="FFFFFF"/>
        </w:rPr>
      </w:pPr>
    </w:p>
    <w:p w14:paraId="5F230864" w14:textId="77777777" w:rsidR="00492C75" w:rsidRPr="00047437"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Hectic Teacher's A </w:t>
      </w:r>
      <w:proofErr w:type="gramStart"/>
      <w:r>
        <w:rPr>
          <w:rFonts w:ascii="Arial" w:hAnsi="Arial" w:cs="Arial"/>
          <w:color w:val="000000"/>
          <w:sz w:val="20"/>
          <w:szCs w:val="20"/>
          <w:shd w:val="clear" w:color="auto" w:fill="FFFFFF"/>
        </w:rPr>
        <w:t>level</w:t>
      </w:r>
      <w:proofErr w:type="gramEnd"/>
      <w:r>
        <w:rPr>
          <w:rFonts w:ascii="Arial" w:hAnsi="Arial" w:cs="Arial"/>
          <w:color w:val="000000"/>
          <w:sz w:val="20"/>
          <w:szCs w:val="20"/>
          <w:shd w:val="clear" w:color="auto" w:fill="FFFFFF"/>
        </w:rPr>
        <w:t xml:space="preserve"> Sociology Support.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Childhood </w:t>
      </w:r>
      <w:proofErr w:type="gramStart"/>
      <w:r>
        <w:rPr>
          <w:rFonts w:ascii="Arial" w:hAnsi="Arial" w:cs="Arial"/>
          <w:i/>
          <w:iCs/>
          <w:color w:val="000000"/>
          <w:sz w:val="20"/>
          <w:szCs w:val="20"/>
        </w:rPr>
        <w:t>As</w:t>
      </w:r>
      <w:proofErr w:type="gramEnd"/>
      <w:r>
        <w:rPr>
          <w:rFonts w:ascii="Arial" w:hAnsi="Arial" w:cs="Arial"/>
          <w:i/>
          <w:iCs/>
          <w:color w:val="000000"/>
          <w:sz w:val="20"/>
          <w:szCs w:val="20"/>
        </w:rPr>
        <w:t xml:space="preserve"> A Social Construction</w:t>
      </w:r>
      <w:r>
        <w:rPr>
          <w:rFonts w:ascii="Arial" w:hAnsi="Arial" w:cs="Arial"/>
          <w:color w:val="000000"/>
          <w:sz w:val="20"/>
          <w:szCs w:val="20"/>
          <w:shd w:val="clear" w:color="auto" w:fill="FFFFFF"/>
        </w:rPr>
        <w:t>. [online] Available at: &lt;https://hecticteachersalevelsociologysite.wordpress.com/unit-2-family-and-households-2/childhood/childhood-as-a-social-construction/&gt; [Accessed 3 April 2020]</w:t>
      </w:r>
    </w:p>
    <w:p w14:paraId="5E05BDB7"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History.ox.ac.uk.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The History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Childhood In Modern Britain</w:t>
      </w:r>
      <w:r>
        <w:rPr>
          <w:rFonts w:ascii="Arial" w:hAnsi="Arial" w:cs="Arial"/>
          <w:color w:val="000000"/>
          <w:sz w:val="20"/>
          <w:szCs w:val="20"/>
          <w:shd w:val="clear" w:color="auto" w:fill="FFFFFF"/>
        </w:rPr>
        <w:t>. [online] Available at: &lt;https://www.history.ox.ac.uk/history-childhood-modern-britain&gt; [Accessed 3 April 2020].</w:t>
      </w:r>
    </w:p>
    <w:p w14:paraId="1D4C0A12" w14:textId="77777777" w:rsidR="00492C75" w:rsidRDefault="00492C75" w:rsidP="00492C75"/>
    <w:p w14:paraId="092B204C"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History.ox.ac.uk.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The History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Childhood In Modern Britain</w:t>
      </w:r>
      <w:r>
        <w:rPr>
          <w:rFonts w:ascii="Arial" w:hAnsi="Arial" w:cs="Arial"/>
          <w:color w:val="000000"/>
          <w:sz w:val="20"/>
          <w:szCs w:val="20"/>
          <w:shd w:val="clear" w:color="auto" w:fill="FFFFFF"/>
        </w:rPr>
        <w:t>. [online] Available at: &lt;https://www.history.ox.ac.uk/history-childhood-modern-britain&gt; [Accessed 3 April 2020].</w:t>
      </w:r>
    </w:p>
    <w:p w14:paraId="5682A939" w14:textId="77777777" w:rsidR="00492C75" w:rsidRDefault="00492C75" w:rsidP="00492C75"/>
    <w:p w14:paraId="6DA2D096"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History.ox.ac.uk.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The History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Childhood In Modern Britain</w:t>
      </w:r>
      <w:r>
        <w:rPr>
          <w:rFonts w:ascii="Arial" w:hAnsi="Arial" w:cs="Arial"/>
          <w:color w:val="000000"/>
          <w:sz w:val="20"/>
          <w:szCs w:val="20"/>
          <w:shd w:val="clear" w:color="auto" w:fill="FFFFFF"/>
        </w:rPr>
        <w:t>. [online] Available at: &lt;https://www.history.ox.ac.uk/history-childhood-modern-britain&gt; [Accessed 3 April 2020].</w:t>
      </w:r>
    </w:p>
    <w:p w14:paraId="1A290561" w14:textId="77777777" w:rsidR="00492C75" w:rsidRDefault="00492C75" w:rsidP="00492C75"/>
    <w:p w14:paraId="32C00985"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NCB.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Home</w:t>
      </w:r>
      <w:r>
        <w:rPr>
          <w:rFonts w:ascii="Arial" w:hAnsi="Arial" w:cs="Arial"/>
          <w:color w:val="000000"/>
          <w:sz w:val="20"/>
          <w:szCs w:val="20"/>
          <w:shd w:val="clear" w:color="auto" w:fill="FFFFFF"/>
        </w:rPr>
        <w:t>. [online] Available at: &lt;http://www.ncb.org.uk/&gt; [Accessed 3 April 2020].</w:t>
      </w:r>
    </w:p>
    <w:p w14:paraId="0C39FE66" w14:textId="77777777" w:rsidR="00492C75" w:rsidRDefault="00492C75" w:rsidP="00492C75"/>
    <w:p w14:paraId="27E142AF"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Nicole DeGuzman.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Defining 18Th Century Childhood | Nicole Deguzman</w:t>
      </w:r>
      <w:r>
        <w:rPr>
          <w:rFonts w:ascii="Arial" w:hAnsi="Arial" w:cs="Arial"/>
          <w:color w:val="000000"/>
          <w:sz w:val="20"/>
          <w:szCs w:val="20"/>
          <w:shd w:val="clear" w:color="auto" w:fill="FFFFFF"/>
        </w:rPr>
        <w:t>. [online] Available at: &lt;http://www.nicoledeguzman.com/dangerousdaughters/defining-18th-century-childhood/&gt; [Accessed 3 April 2020].</w:t>
      </w:r>
    </w:p>
    <w:p w14:paraId="07C7ECD3" w14:textId="77777777" w:rsidR="00492C75" w:rsidRDefault="00492C75" w:rsidP="00492C75"/>
    <w:p w14:paraId="1BD50570"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Nlm.nih.gov.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National Library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Medicine - National Institutes Of Health</w:t>
      </w:r>
      <w:r>
        <w:rPr>
          <w:rFonts w:ascii="Arial" w:hAnsi="Arial" w:cs="Arial"/>
          <w:color w:val="000000"/>
          <w:sz w:val="20"/>
          <w:szCs w:val="20"/>
          <w:shd w:val="clear" w:color="auto" w:fill="FFFFFF"/>
        </w:rPr>
        <w:t>. [online] Available at: &lt;https://www.nlm.nih.gov/&gt; [Accessed 3 April 2020].</w:t>
      </w:r>
    </w:p>
    <w:p w14:paraId="563E68A9" w14:textId="77777777" w:rsidR="00492C75" w:rsidRDefault="00492C75" w:rsidP="00492C75">
      <w:pPr>
        <w:rPr>
          <w:rFonts w:ascii="Arial" w:hAnsi="Arial" w:cs="Arial"/>
          <w:color w:val="000000"/>
          <w:sz w:val="20"/>
          <w:szCs w:val="20"/>
          <w:shd w:val="clear" w:color="auto" w:fill="FFFFFF"/>
        </w:rPr>
      </w:pPr>
    </w:p>
    <w:p w14:paraId="33420678"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Nottinghamchildrenspartnership.co.uk.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What Is The Common Assessment </w:t>
      </w:r>
      <w:proofErr w:type="gramStart"/>
      <w:r>
        <w:rPr>
          <w:rFonts w:ascii="Arial" w:hAnsi="Arial" w:cs="Arial"/>
          <w:i/>
          <w:iCs/>
          <w:color w:val="000000"/>
          <w:sz w:val="20"/>
          <w:szCs w:val="20"/>
        </w:rPr>
        <w:t>Framework?</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&lt;http://www.nottinghamchildrenspartnership.co.uk/common-assessment-framework/what-is-the-common-assessment-framework/&gt; [Accessed 3 April 2020].</w:t>
      </w:r>
    </w:p>
    <w:p w14:paraId="06FEF2BA" w14:textId="77777777" w:rsidR="00492C75" w:rsidRDefault="00492C75" w:rsidP="00492C75"/>
    <w:p w14:paraId="7DB287D5"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Learning.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Children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The Law | NSPCC Learning</w:t>
      </w:r>
      <w:r>
        <w:rPr>
          <w:rFonts w:ascii="Arial" w:hAnsi="Arial" w:cs="Arial"/>
          <w:color w:val="000000"/>
          <w:sz w:val="20"/>
          <w:szCs w:val="20"/>
          <w:shd w:val="clear" w:color="auto" w:fill="FFFFFF"/>
        </w:rPr>
        <w:t>. [online] Available at: &lt;https://learning.nspcc.org.uk/child-protection-system/children-the-law/&gt; [Accessed 3 April 2020]</w:t>
      </w:r>
    </w:p>
    <w:p w14:paraId="4511F469" w14:textId="77777777" w:rsidR="00492C75" w:rsidRDefault="00492C75" w:rsidP="00492C75">
      <w:r>
        <w:rPr>
          <w:rFonts w:ascii="Arial" w:hAnsi="Arial" w:cs="Arial"/>
          <w:color w:val="000000"/>
          <w:sz w:val="20"/>
          <w:szCs w:val="20"/>
          <w:shd w:val="clear" w:color="auto" w:fill="FFFFFF"/>
        </w:rPr>
        <w:t>.</w:t>
      </w:r>
    </w:p>
    <w:p w14:paraId="5CDA27B3"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Learning.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How Safe Our Are Children? 2019 | NSPCC Learning</w:t>
      </w:r>
      <w:r>
        <w:rPr>
          <w:rFonts w:ascii="Arial" w:hAnsi="Arial" w:cs="Arial"/>
          <w:color w:val="000000"/>
          <w:sz w:val="20"/>
          <w:szCs w:val="20"/>
          <w:shd w:val="clear" w:color="auto" w:fill="FFFFFF"/>
        </w:rPr>
        <w:t>. [online] Available at: &lt;https://learning.nspcc.org.uk/research-resources/how-safe-are-our-children/&gt; [Accessed 3 April 2020].</w:t>
      </w:r>
    </w:p>
    <w:p w14:paraId="3831E9C6" w14:textId="77777777" w:rsidR="00492C75" w:rsidRDefault="00492C75" w:rsidP="00492C75"/>
    <w:p w14:paraId="6DE23269"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Pilcher, D., Pilcher, J. and Wagg, S., n.d.</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Thatcher's </w:t>
      </w:r>
      <w:proofErr w:type="gramStart"/>
      <w:r>
        <w:rPr>
          <w:rFonts w:ascii="Arial" w:hAnsi="Arial" w:cs="Arial"/>
          <w:i/>
          <w:iCs/>
          <w:color w:val="000000"/>
          <w:sz w:val="20"/>
          <w:szCs w:val="20"/>
        </w:rPr>
        <w:t>Children?</w:t>
      </w:r>
      <w:r>
        <w:rPr>
          <w:rFonts w:ascii="Arial" w:hAnsi="Arial" w:cs="Arial"/>
          <w:color w:val="000000"/>
          <w:sz w:val="20"/>
          <w:szCs w:val="20"/>
          <w:shd w:val="clear" w:color="auto" w:fill="FFFFFF"/>
        </w:rPr>
        <w:t>.</w:t>
      </w:r>
      <w:proofErr w:type="gramEnd"/>
    </w:p>
    <w:p w14:paraId="19B4CC0D" w14:textId="77777777" w:rsidR="00492C75" w:rsidRDefault="00492C75" w:rsidP="00492C75"/>
    <w:p w14:paraId="4804C366" w14:textId="77777777" w:rsidR="00492C75" w:rsidRDefault="00492C75" w:rsidP="00492C75">
      <w:r>
        <w:rPr>
          <w:rFonts w:ascii="Arial" w:hAnsi="Arial" w:cs="Arial"/>
          <w:color w:val="000000"/>
          <w:sz w:val="20"/>
          <w:szCs w:val="20"/>
          <w:shd w:val="clear" w:color="auto" w:fill="FFFFFF"/>
        </w:rPr>
        <w:t>Pound, L., 2011.</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Influencing Early Childhood Education</w:t>
      </w:r>
      <w:r>
        <w:rPr>
          <w:rFonts w:ascii="Arial" w:hAnsi="Arial" w:cs="Arial"/>
          <w:color w:val="000000"/>
          <w:sz w:val="20"/>
          <w:szCs w:val="20"/>
          <w:shd w:val="clear" w:color="auto" w:fill="FFFFFF"/>
        </w:rPr>
        <w:t>. Berkshire, England: Open University Press.</w:t>
      </w:r>
    </w:p>
    <w:p w14:paraId="79C8EE20"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Unicef 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UN Convention </w:t>
      </w:r>
      <w:proofErr w:type="gramStart"/>
      <w:r>
        <w:rPr>
          <w:rFonts w:ascii="Arial" w:hAnsi="Arial" w:cs="Arial"/>
          <w:i/>
          <w:iCs/>
          <w:color w:val="000000"/>
          <w:sz w:val="20"/>
          <w:szCs w:val="20"/>
        </w:rPr>
        <w:t>On</w:t>
      </w:r>
      <w:proofErr w:type="gramEnd"/>
      <w:r>
        <w:rPr>
          <w:rFonts w:ascii="Arial" w:hAnsi="Arial" w:cs="Arial"/>
          <w:i/>
          <w:iCs/>
          <w:color w:val="000000"/>
          <w:sz w:val="20"/>
          <w:szCs w:val="20"/>
        </w:rPr>
        <w:t xml:space="preserve"> The Rights Of The Child (UNCRC) - Unicef UK</w:t>
      </w:r>
      <w:r>
        <w:rPr>
          <w:rFonts w:ascii="Arial" w:hAnsi="Arial" w:cs="Arial"/>
          <w:color w:val="000000"/>
          <w:sz w:val="20"/>
          <w:szCs w:val="20"/>
          <w:shd w:val="clear" w:color="auto" w:fill="FFFFFF"/>
        </w:rPr>
        <w:t>. [online] Available at: &lt;https://www.unicef.org.uk/what-we-do/un-convention-child-right&gt; [Accessed 3 April 2020].</w:t>
      </w:r>
    </w:p>
    <w:p w14:paraId="2C644C2B" w14:textId="77777777" w:rsidR="00492C75" w:rsidRDefault="00492C75" w:rsidP="00492C75"/>
    <w:p w14:paraId="1ECAE1EB" w14:textId="77777777" w:rsidR="00492C75" w:rsidRDefault="00492C75" w:rsidP="00492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Unicef UK.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 xml:space="preserve">UN Convention </w:t>
      </w:r>
      <w:proofErr w:type="gramStart"/>
      <w:r>
        <w:rPr>
          <w:rFonts w:ascii="Arial" w:hAnsi="Arial" w:cs="Arial"/>
          <w:i/>
          <w:iCs/>
          <w:color w:val="000000"/>
          <w:sz w:val="20"/>
          <w:szCs w:val="20"/>
        </w:rPr>
        <w:t>On</w:t>
      </w:r>
      <w:proofErr w:type="gramEnd"/>
      <w:r>
        <w:rPr>
          <w:rFonts w:ascii="Arial" w:hAnsi="Arial" w:cs="Arial"/>
          <w:i/>
          <w:iCs/>
          <w:color w:val="000000"/>
          <w:sz w:val="20"/>
          <w:szCs w:val="20"/>
        </w:rPr>
        <w:t xml:space="preserve"> The Rights Of The Child (UNCRC) - Unicef UK</w:t>
      </w:r>
      <w:r>
        <w:rPr>
          <w:rFonts w:ascii="Arial" w:hAnsi="Arial" w:cs="Arial"/>
          <w:color w:val="000000"/>
          <w:sz w:val="20"/>
          <w:szCs w:val="20"/>
          <w:shd w:val="clear" w:color="auto" w:fill="FFFFFF"/>
        </w:rPr>
        <w:t>. [online] Available at: &lt;https://www.unicef.org.uk/what-we-do/un-convention-child-right&gt; [Accessed 3 April 2020].</w:t>
      </w:r>
    </w:p>
    <w:p w14:paraId="6849B51B" w14:textId="77777777" w:rsidR="00492C75" w:rsidRDefault="00492C75" w:rsidP="00492C75"/>
    <w:p w14:paraId="6EB5CA9C" w14:textId="77777777" w:rsidR="00492C75" w:rsidRDefault="00492C75" w:rsidP="00492C75">
      <w:r>
        <w:rPr>
          <w:rFonts w:ascii="Arial" w:hAnsi="Arial" w:cs="Arial"/>
          <w:color w:val="000000"/>
          <w:sz w:val="20"/>
          <w:szCs w:val="20"/>
          <w:shd w:val="clear" w:color="auto" w:fill="FFFFFF"/>
        </w:rPr>
        <w:t>Unicef.org.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UNICEF - SOWC05</w:t>
      </w:r>
      <w:r>
        <w:rPr>
          <w:rFonts w:ascii="Arial" w:hAnsi="Arial" w:cs="Arial"/>
          <w:color w:val="000000"/>
          <w:sz w:val="20"/>
          <w:szCs w:val="20"/>
          <w:shd w:val="clear" w:color="auto" w:fill="FFFFFF"/>
        </w:rPr>
        <w:t>. [online] Available at: &lt;https://www.unicef.org/sowc05/english/childhooddefined.html&gt; [Accessed 3 April 2020].</w:t>
      </w:r>
    </w:p>
    <w:p w14:paraId="183A1C42" w14:textId="085AD12B" w:rsidR="00EC6E60" w:rsidRDefault="00EC6E60" w:rsidP="005132A7">
      <w:pPr>
        <w:rPr>
          <w:rFonts w:ascii="Arial" w:hAnsi="Arial" w:cs="Arial"/>
          <w:sz w:val="22"/>
          <w:szCs w:val="22"/>
          <w:u w:val="single"/>
        </w:rPr>
      </w:pPr>
    </w:p>
    <w:p w14:paraId="1F171326" w14:textId="534658F1" w:rsidR="00EC6E60" w:rsidRDefault="00EC6E60" w:rsidP="005132A7">
      <w:pPr>
        <w:rPr>
          <w:rFonts w:ascii="Arial" w:hAnsi="Arial" w:cs="Arial"/>
          <w:sz w:val="22"/>
          <w:szCs w:val="22"/>
          <w:u w:val="single"/>
        </w:rPr>
      </w:pPr>
    </w:p>
    <w:p w14:paraId="4CCF01F9" w14:textId="3C8B80ED" w:rsidR="00EC6E60" w:rsidRDefault="00EC6E60" w:rsidP="005132A7">
      <w:pPr>
        <w:rPr>
          <w:rFonts w:ascii="Arial" w:hAnsi="Arial" w:cs="Arial"/>
          <w:sz w:val="22"/>
          <w:szCs w:val="22"/>
          <w:u w:val="single"/>
        </w:rPr>
      </w:pPr>
    </w:p>
    <w:p w14:paraId="4EDDEB46" w14:textId="3297BAD7" w:rsidR="00EC6E60" w:rsidRDefault="00EC6E60" w:rsidP="005132A7">
      <w:pPr>
        <w:rPr>
          <w:rFonts w:ascii="Arial" w:hAnsi="Arial" w:cs="Arial"/>
          <w:sz w:val="22"/>
          <w:szCs w:val="22"/>
          <w:u w:val="single"/>
        </w:rPr>
      </w:pPr>
    </w:p>
    <w:p w14:paraId="01E79EDA" w14:textId="77777777" w:rsidR="00EC6E60" w:rsidRPr="00EC6E60" w:rsidRDefault="00EC6E60" w:rsidP="005132A7">
      <w:pPr>
        <w:rPr>
          <w:rFonts w:ascii="Arial" w:hAnsi="Arial" w:cs="Arial"/>
          <w:sz w:val="22"/>
          <w:szCs w:val="22"/>
          <w:u w:val="single"/>
        </w:rPr>
      </w:pPr>
    </w:p>
    <w:sectPr w:rsidR="00EC6E60" w:rsidRPr="00EC6E60" w:rsidSect="005F53D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A6312" w14:textId="77777777" w:rsidR="007400F5" w:rsidRDefault="007400F5" w:rsidP="00C85C4E">
      <w:r>
        <w:separator/>
      </w:r>
    </w:p>
  </w:endnote>
  <w:endnote w:type="continuationSeparator" w:id="0">
    <w:p w14:paraId="03A16B13" w14:textId="77777777" w:rsidR="007400F5" w:rsidRDefault="007400F5" w:rsidP="00C85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A6BA9" w14:textId="77777777" w:rsidR="007400F5" w:rsidRDefault="007400F5" w:rsidP="00C85C4E">
      <w:r>
        <w:separator/>
      </w:r>
    </w:p>
  </w:footnote>
  <w:footnote w:type="continuationSeparator" w:id="0">
    <w:p w14:paraId="11E4CF7E" w14:textId="77777777" w:rsidR="007400F5" w:rsidRDefault="007400F5" w:rsidP="00C85C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92B0D"/>
    <w:multiLevelType w:val="hybridMultilevel"/>
    <w:tmpl w:val="9398DA6A"/>
    <w:lvl w:ilvl="0" w:tplc="A90A736A">
      <w:start w:val="1"/>
      <w:numFmt w:val="bullet"/>
      <w:lvlText w:val="}"/>
      <w:lvlJc w:val="left"/>
      <w:pPr>
        <w:tabs>
          <w:tab w:val="num" w:pos="720"/>
        </w:tabs>
        <w:ind w:left="720" w:hanging="360"/>
      </w:pPr>
      <w:rPr>
        <w:rFonts w:ascii="Wingdings 3" w:hAnsi="Wingdings 3" w:hint="default"/>
      </w:rPr>
    </w:lvl>
    <w:lvl w:ilvl="1" w:tplc="36EC4EAC" w:tentative="1">
      <w:start w:val="1"/>
      <w:numFmt w:val="bullet"/>
      <w:lvlText w:val="}"/>
      <w:lvlJc w:val="left"/>
      <w:pPr>
        <w:tabs>
          <w:tab w:val="num" w:pos="1440"/>
        </w:tabs>
        <w:ind w:left="1440" w:hanging="360"/>
      </w:pPr>
      <w:rPr>
        <w:rFonts w:ascii="Wingdings 3" w:hAnsi="Wingdings 3" w:hint="default"/>
      </w:rPr>
    </w:lvl>
    <w:lvl w:ilvl="2" w:tplc="6EA052FA" w:tentative="1">
      <w:start w:val="1"/>
      <w:numFmt w:val="bullet"/>
      <w:lvlText w:val="}"/>
      <w:lvlJc w:val="left"/>
      <w:pPr>
        <w:tabs>
          <w:tab w:val="num" w:pos="2160"/>
        </w:tabs>
        <w:ind w:left="2160" w:hanging="360"/>
      </w:pPr>
      <w:rPr>
        <w:rFonts w:ascii="Wingdings 3" w:hAnsi="Wingdings 3" w:hint="default"/>
      </w:rPr>
    </w:lvl>
    <w:lvl w:ilvl="3" w:tplc="BABA215E" w:tentative="1">
      <w:start w:val="1"/>
      <w:numFmt w:val="bullet"/>
      <w:lvlText w:val="}"/>
      <w:lvlJc w:val="left"/>
      <w:pPr>
        <w:tabs>
          <w:tab w:val="num" w:pos="2880"/>
        </w:tabs>
        <w:ind w:left="2880" w:hanging="360"/>
      </w:pPr>
      <w:rPr>
        <w:rFonts w:ascii="Wingdings 3" w:hAnsi="Wingdings 3" w:hint="default"/>
      </w:rPr>
    </w:lvl>
    <w:lvl w:ilvl="4" w:tplc="7646B97E" w:tentative="1">
      <w:start w:val="1"/>
      <w:numFmt w:val="bullet"/>
      <w:lvlText w:val="}"/>
      <w:lvlJc w:val="left"/>
      <w:pPr>
        <w:tabs>
          <w:tab w:val="num" w:pos="3600"/>
        </w:tabs>
        <w:ind w:left="3600" w:hanging="360"/>
      </w:pPr>
      <w:rPr>
        <w:rFonts w:ascii="Wingdings 3" w:hAnsi="Wingdings 3" w:hint="default"/>
      </w:rPr>
    </w:lvl>
    <w:lvl w:ilvl="5" w:tplc="A73A0E02" w:tentative="1">
      <w:start w:val="1"/>
      <w:numFmt w:val="bullet"/>
      <w:lvlText w:val="}"/>
      <w:lvlJc w:val="left"/>
      <w:pPr>
        <w:tabs>
          <w:tab w:val="num" w:pos="4320"/>
        </w:tabs>
        <w:ind w:left="4320" w:hanging="360"/>
      </w:pPr>
      <w:rPr>
        <w:rFonts w:ascii="Wingdings 3" w:hAnsi="Wingdings 3" w:hint="default"/>
      </w:rPr>
    </w:lvl>
    <w:lvl w:ilvl="6" w:tplc="D7709C66" w:tentative="1">
      <w:start w:val="1"/>
      <w:numFmt w:val="bullet"/>
      <w:lvlText w:val="}"/>
      <w:lvlJc w:val="left"/>
      <w:pPr>
        <w:tabs>
          <w:tab w:val="num" w:pos="5040"/>
        </w:tabs>
        <w:ind w:left="5040" w:hanging="360"/>
      </w:pPr>
      <w:rPr>
        <w:rFonts w:ascii="Wingdings 3" w:hAnsi="Wingdings 3" w:hint="default"/>
      </w:rPr>
    </w:lvl>
    <w:lvl w:ilvl="7" w:tplc="98569B8E" w:tentative="1">
      <w:start w:val="1"/>
      <w:numFmt w:val="bullet"/>
      <w:lvlText w:val="}"/>
      <w:lvlJc w:val="left"/>
      <w:pPr>
        <w:tabs>
          <w:tab w:val="num" w:pos="5760"/>
        </w:tabs>
        <w:ind w:left="5760" w:hanging="360"/>
      </w:pPr>
      <w:rPr>
        <w:rFonts w:ascii="Wingdings 3" w:hAnsi="Wingdings 3" w:hint="default"/>
      </w:rPr>
    </w:lvl>
    <w:lvl w:ilvl="8" w:tplc="FF3AF36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62F4EDA"/>
    <w:multiLevelType w:val="hybridMultilevel"/>
    <w:tmpl w:val="9A2C1E58"/>
    <w:lvl w:ilvl="0" w:tplc="85741E0E">
      <w:start w:val="1"/>
      <w:numFmt w:val="bullet"/>
      <w:lvlText w:val="}"/>
      <w:lvlJc w:val="left"/>
      <w:pPr>
        <w:tabs>
          <w:tab w:val="num" w:pos="720"/>
        </w:tabs>
        <w:ind w:left="720" w:hanging="360"/>
      </w:pPr>
      <w:rPr>
        <w:rFonts w:ascii="Wingdings 3" w:hAnsi="Wingdings 3" w:hint="default"/>
      </w:rPr>
    </w:lvl>
    <w:lvl w:ilvl="1" w:tplc="8AA8E218" w:tentative="1">
      <w:start w:val="1"/>
      <w:numFmt w:val="bullet"/>
      <w:lvlText w:val="}"/>
      <w:lvlJc w:val="left"/>
      <w:pPr>
        <w:tabs>
          <w:tab w:val="num" w:pos="1440"/>
        </w:tabs>
        <w:ind w:left="1440" w:hanging="360"/>
      </w:pPr>
      <w:rPr>
        <w:rFonts w:ascii="Wingdings 3" w:hAnsi="Wingdings 3" w:hint="default"/>
      </w:rPr>
    </w:lvl>
    <w:lvl w:ilvl="2" w:tplc="36244CC2" w:tentative="1">
      <w:start w:val="1"/>
      <w:numFmt w:val="bullet"/>
      <w:lvlText w:val="}"/>
      <w:lvlJc w:val="left"/>
      <w:pPr>
        <w:tabs>
          <w:tab w:val="num" w:pos="2160"/>
        </w:tabs>
        <w:ind w:left="2160" w:hanging="360"/>
      </w:pPr>
      <w:rPr>
        <w:rFonts w:ascii="Wingdings 3" w:hAnsi="Wingdings 3" w:hint="default"/>
      </w:rPr>
    </w:lvl>
    <w:lvl w:ilvl="3" w:tplc="1452F92C" w:tentative="1">
      <w:start w:val="1"/>
      <w:numFmt w:val="bullet"/>
      <w:lvlText w:val="}"/>
      <w:lvlJc w:val="left"/>
      <w:pPr>
        <w:tabs>
          <w:tab w:val="num" w:pos="2880"/>
        </w:tabs>
        <w:ind w:left="2880" w:hanging="360"/>
      </w:pPr>
      <w:rPr>
        <w:rFonts w:ascii="Wingdings 3" w:hAnsi="Wingdings 3" w:hint="default"/>
      </w:rPr>
    </w:lvl>
    <w:lvl w:ilvl="4" w:tplc="8E68A56C" w:tentative="1">
      <w:start w:val="1"/>
      <w:numFmt w:val="bullet"/>
      <w:lvlText w:val="}"/>
      <w:lvlJc w:val="left"/>
      <w:pPr>
        <w:tabs>
          <w:tab w:val="num" w:pos="3600"/>
        </w:tabs>
        <w:ind w:left="3600" w:hanging="360"/>
      </w:pPr>
      <w:rPr>
        <w:rFonts w:ascii="Wingdings 3" w:hAnsi="Wingdings 3" w:hint="default"/>
      </w:rPr>
    </w:lvl>
    <w:lvl w:ilvl="5" w:tplc="880498A6" w:tentative="1">
      <w:start w:val="1"/>
      <w:numFmt w:val="bullet"/>
      <w:lvlText w:val="}"/>
      <w:lvlJc w:val="left"/>
      <w:pPr>
        <w:tabs>
          <w:tab w:val="num" w:pos="4320"/>
        </w:tabs>
        <w:ind w:left="4320" w:hanging="360"/>
      </w:pPr>
      <w:rPr>
        <w:rFonts w:ascii="Wingdings 3" w:hAnsi="Wingdings 3" w:hint="default"/>
      </w:rPr>
    </w:lvl>
    <w:lvl w:ilvl="6" w:tplc="BD9801C0" w:tentative="1">
      <w:start w:val="1"/>
      <w:numFmt w:val="bullet"/>
      <w:lvlText w:val="}"/>
      <w:lvlJc w:val="left"/>
      <w:pPr>
        <w:tabs>
          <w:tab w:val="num" w:pos="5040"/>
        </w:tabs>
        <w:ind w:left="5040" w:hanging="360"/>
      </w:pPr>
      <w:rPr>
        <w:rFonts w:ascii="Wingdings 3" w:hAnsi="Wingdings 3" w:hint="default"/>
      </w:rPr>
    </w:lvl>
    <w:lvl w:ilvl="7" w:tplc="8440FFBE" w:tentative="1">
      <w:start w:val="1"/>
      <w:numFmt w:val="bullet"/>
      <w:lvlText w:val="}"/>
      <w:lvlJc w:val="left"/>
      <w:pPr>
        <w:tabs>
          <w:tab w:val="num" w:pos="5760"/>
        </w:tabs>
        <w:ind w:left="5760" w:hanging="360"/>
      </w:pPr>
      <w:rPr>
        <w:rFonts w:ascii="Wingdings 3" w:hAnsi="Wingdings 3" w:hint="default"/>
      </w:rPr>
    </w:lvl>
    <w:lvl w:ilvl="8" w:tplc="BFD8757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DAB4821"/>
    <w:multiLevelType w:val="hybridMultilevel"/>
    <w:tmpl w:val="D47422F6"/>
    <w:lvl w:ilvl="0" w:tplc="BE66F69C">
      <w:start w:val="1"/>
      <w:numFmt w:val="bullet"/>
      <w:lvlText w:val="}"/>
      <w:lvlJc w:val="left"/>
      <w:pPr>
        <w:tabs>
          <w:tab w:val="num" w:pos="720"/>
        </w:tabs>
        <w:ind w:left="720" w:hanging="360"/>
      </w:pPr>
      <w:rPr>
        <w:rFonts w:ascii="Wingdings 3" w:hAnsi="Wingdings 3" w:hint="default"/>
      </w:rPr>
    </w:lvl>
    <w:lvl w:ilvl="1" w:tplc="82B4B770" w:tentative="1">
      <w:start w:val="1"/>
      <w:numFmt w:val="bullet"/>
      <w:lvlText w:val="}"/>
      <w:lvlJc w:val="left"/>
      <w:pPr>
        <w:tabs>
          <w:tab w:val="num" w:pos="1440"/>
        </w:tabs>
        <w:ind w:left="1440" w:hanging="360"/>
      </w:pPr>
      <w:rPr>
        <w:rFonts w:ascii="Wingdings 3" w:hAnsi="Wingdings 3" w:hint="default"/>
      </w:rPr>
    </w:lvl>
    <w:lvl w:ilvl="2" w:tplc="B950AF64" w:tentative="1">
      <w:start w:val="1"/>
      <w:numFmt w:val="bullet"/>
      <w:lvlText w:val="}"/>
      <w:lvlJc w:val="left"/>
      <w:pPr>
        <w:tabs>
          <w:tab w:val="num" w:pos="2160"/>
        </w:tabs>
        <w:ind w:left="2160" w:hanging="360"/>
      </w:pPr>
      <w:rPr>
        <w:rFonts w:ascii="Wingdings 3" w:hAnsi="Wingdings 3" w:hint="default"/>
      </w:rPr>
    </w:lvl>
    <w:lvl w:ilvl="3" w:tplc="3DB0F934" w:tentative="1">
      <w:start w:val="1"/>
      <w:numFmt w:val="bullet"/>
      <w:lvlText w:val="}"/>
      <w:lvlJc w:val="left"/>
      <w:pPr>
        <w:tabs>
          <w:tab w:val="num" w:pos="2880"/>
        </w:tabs>
        <w:ind w:left="2880" w:hanging="360"/>
      </w:pPr>
      <w:rPr>
        <w:rFonts w:ascii="Wingdings 3" w:hAnsi="Wingdings 3" w:hint="default"/>
      </w:rPr>
    </w:lvl>
    <w:lvl w:ilvl="4" w:tplc="E3F4B8CA" w:tentative="1">
      <w:start w:val="1"/>
      <w:numFmt w:val="bullet"/>
      <w:lvlText w:val="}"/>
      <w:lvlJc w:val="left"/>
      <w:pPr>
        <w:tabs>
          <w:tab w:val="num" w:pos="3600"/>
        </w:tabs>
        <w:ind w:left="3600" w:hanging="360"/>
      </w:pPr>
      <w:rPr>
        <w:rFonts w:ascii="Wingdings 3" w:hAnsi="Wingdings 3" w:hint="default"/>
      </w:rPr>
    </w:lvl>
    <w:lvl w:ilvl="5" w:tplc="CD2CB646" w:tentative="1">
      <w:start w:val="1"/>
      <w:numFmt w:val="bullet"/>
      <w:lvlText w:val="}"/>
      <w:lvlJc w:val="left"/>
      <w:pPr>
        <w:tabs>
          <w:tab w:val="num" w:pos="4320"/>
        </w:tabs>
        <w:ind w:left="4320" w:hanging="360"/>
      </w:pPr>
      <w:rPr>
        <w:rFonts w:ascii="Wingdings 3" w:hAnsi="Wingdings 3" w:hint="default"/>
      </w:rPr>
    </w:lvl>
    <w:lvl w:ilvl="6" w:tplc="45426614" w:tentative="1">
      <w:start w:val="1"/>
      <w:numFmt w:val="bullet"/>
      <w:lvlText w:val="}"/>
      <w:lvlJc w:val="left"/>
      <w:pPr>
        <w:tabs>
          <w:tab w:val="num" w:pos="5040"/>
        </w:tabs>
        <w:ind w:left="5040" w:hanging="360"/>
      </w:pPr>
      <w:rPr>
        <w:rFonts w:ascii="Wingdings 3" w:hAnsi="Wingdings 3" w:hint="default"/>
      </w:rPr>
    </w:lvl>
    <w:lvl w:ilvl="7" w:tplc="AC3ACF84" w:tentative="1">
      <w:start w:val="1"/>
      <w:numFmt w:val="bullet"/>
      <w:lvlText w:val="}"/>
      <w:lvlJc w:val="left"/>
      <w:pPr>
        <w:tabs>
          <w:tab w:val="num" w:pos="5760"/>
        </w:tabs>
        <w:ind w:left="5760" w:hanging="360"/>
      </w:pPr>
      <w:rPr>
        <w:rFonts w:ascii="Wingdings 3" w:hAnsi="Wingdings 3" w:hint="default"/>
      </w:rPr>
    </w:lvl>
    <w:lvl w:ilvl="8" w:tplc="738642D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FD63316"/>
    <w:multiLevelType w:val="hybridMultilevel"/>
    <w:tmpl w:val="877898AC"/>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4" w15:restartNumberingAfterBreak="0">
    <w:nsid w:val="49743671"/>
    <w:multiLevelType w:val="hybridMultilevel"/>
    <w:tmpl w:val="B2F86860"/>
    <w:lvl w:ilvl="0" w:tplc="A124553C">
      <w:start w:val="1"/>
      <w:numFmt w:val="bullet"/>
      <w:lvlText w:val="}"/>
      <w:lvlJc w:val="left"/>
      <w:pPr>
        <w:tabs>
          <w:tab w:val="num" w:pos="720"/>
        </w:tabs>
        <w:ind w:left="720" w:hanging="360"/>
      </w:pPr>
      <w:rPr>
        <w:rFonts w:ascii="Wingdings 3" w:hAnsi="Wingdings 3" w:hint="default"/>
      </w:rPr>
    </w:lvl>
    <w:lvl w:ilvl="1" w:tplc="4F920E62" w:tentative="1">
      <w:start w:val="1"/>
      <w:numFmt w:val="bullet"/>
      <w:lvlText w:val="}"/>
      <w:lvlJc w:val="left"/>
      <w:pPr>
        <w:tabs>
          <w:tab w:val="num" w:pos="1440"/>
        </w:tabs>
        <w:ind w:left="1440" w:hanging="360"/>
      </w:pPr>
      <w:rPr>
        <w:rFonts w:ascii="Wingdings 3" w:hAnsi="Wingdings 3" w:hint="default"/>
      </w:rPr>
    </w:lvl>
    <w:lvl w:ilvl="2" w:tplc="338AA7A8" w:tentative="1">
      <w:start w:val="1"/>
      <w:numFmt w:val="bullet"/>
      <w:lvlText w:val="}"/>
      <w:lvlJc w:val="left"/>
      <w:pPr>
        <w:tabs>
          <w:tab w:val="num" w:pos="2160"/>
        </w:tabs>
        <w:ind w:left="2160" w:hanging="360"/>
      </w:pPr>
      <w:rPr>
        <w:rFonts w:ascii="Wingdings 3" w:hAnsi="Wingdings 3" w:hint="default"/>
      </w:rPr>
    </w:lvl>
    <w:lvl w:ilvl="3" w:tplc="696EFA72" w:tentative="1">
      <w:start w:val="1"/>
      <w:numFmt w:val="bullet"/>
      <w:lvlText w:val="}"/>
      <w:lvlJc w:val="left"/>
      <w:pPr>
        <w:tabs>
          <w:tab w:val="num" w:pos="2880"/>
        </w:tabs>
        <w:ind w:left="2880" w:hanging="360"/>
      </w:pPr>
      <w:rPr>
        <w:rFonts w:ascii="Wingdings 3" w:hAnsi="Wingdings 3" w:hint="default"/>
      </w:rPr>
    </w:lvl>
    <w:lvl w:ilvl="4" w:tplc="7A6283B8" w:tentative="1">
      <w:start w:val="1"/>
      <w:numFmt w:val="bullet"/>
      <w:lvlText w:val="}"/>
      <w:lvlJc w:val="left"/>
      <w:pPr>
        <w:tabs>
          <w:tab w:val="num" w:pos="3600"/>
        </w:tabs>
        <w:ind w:left="3600" w:hanging="360"/>
      </w:pPr>
      <w:rPr>
        <w:rFonts w:ascii="Wingdings 3" w:hAnsi="Wingdings 3" w:hint="default"/>
      </w:rPr>
    </w:lvl>
    <w:lvl w:ilvl="5" w:tplc="B6067334" w:tentative="1">
      <w:start w:val="1"/>
      <w:numFmt w:val="bullet"/>
      <w:lvlText w:val="}"/>
      <w:lvlJc w:val="left"/>
      <w:pPr>
        <w:tabs>
          <w:tab w:val="num" w:pos="4320"/>
        </w:tabs>
        <w:ind w:left="4320" w:hanging="360"/>
      </w:pPr>
      <w:rPr>
        <w:rFonts w:ascii="Wingdings 3" w:hAnsi="Wingdings 3" w:hint="default"/>
      </w:rPr>
    </w:lvl>
    <w:lvl w:ilvl="6" w:tplc="102EF552" w:tentative="1">
      <w:start w:val="1"/>
      <w:numFmt w:val="bullet"/>
      <w:lvlText w:val="}"/>
      <w:lvlJc w:val="left"/>
      <w:pPr>
        <w:tabs>
          <w:tab w:val="num" w:pos="5040"/>
        </w:tabs>
        <w:ind w:left="5040" w:hanging="360"/>
      </w:pPr>
      <w:rPr>
        <w:rFonts w:ascii="Wingdings 3" w:hAnsi="Wingdings 3" w:hint="default"/>
      </w:rPr>
    </w:lvl>
    <w:lvl w:ilvl="7" w:tplc="F82696C0" w:tentative="1">
      <w:start w:val="1"/>
      <w:numFmt w:val="bullet"/>
      <w:lvlText w:val="}"/>
      <w:lvlJc w:val="left"/>
      <w:pPr>
        <w:tabs>
          <w:tab w:val="num" w:pos="5760"/>
        </w:tabs>
        <w:ind w:left="5760" w:hanging="360"/>
      </w:pPr>
      <w:rPr>
        <w:rFonts w:ascii="Wingdings 3" w:hAnsi="Wingdings 3" w:hint="default"/>
      </w:rPr>
    </w:lvl>
    <w:lvl w:ilvl="8" w:tplc="C89A579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BB62492"/>
    <w:multiLevelType w:val="hybridMultilevel"/>
    <w:tmpl w:val="7B1A0B04"/>
    <w:lvl w:ilvl="0" w:tplc="DA5EFF68">
      <w:start w:val="1"/>
      <w:numFmt w:val="bullet"/>
      <w:lvlText w:val="}"/>
      <w:lvlJc w:val="left"/>
      <w:pPr>
        <w:tabs>
          <w:tab w:val="num" w:pos="720"/>
        </w:tabs>
        <w:ind w:left="720" w:hanging="360"/>
      </w:pPr>
      <w:rPr>
        <w:rFonts w:ascii="Wingdings 3" w:hAnsi="Wingdings 3" w:hint="default"/>
      </w:rPr>
    </w:lvl>
    <w:lvl w:ilvl="1" w:tplc="FEE89DDE" w:tentative="1">
      <w:start w:val="1"/>
      <w:numFmt w:val="bullet"/>
      <w:lvlText w:val="}"/>
      <w:lvlJc w:val="left"/>
      <w:pPr>
        <w:tabs>
          <w:tab w:val="num" w:pos="1440"/>
        </w:tabs>
        <w:ind w:left="1440" w:hanging="360"/>
      </w:pPr>
      <w:rPr>
        <w:rFonts w:ascii="Wingdings 3" w:hAnsi="Wingdings 3" w:hint="default"/>
      </w:rPr>
    </w:lvl>
    <w:lvl w:ilvl="2" w:tplc="E670E3B6" w:tentative="1">
      <w:start w:val="1"/>
      <w:numFmt w:val="bullet"/>
      <w:lvlText w:val="}"/>
      <w:lvlJc w:val="left"/>
      <w:pPr>
        <w:tabs>
          <w:tab w:val="num" w:pos="2160"/>
        </w:tabs>
        <w:ind w:left="2160" w:hanging="360"/>
      </w:pPr>
      <w:rPr>
        <w:rFonts w:ascii="Wingdings 3" w:hAnsi="Wingdings 3" w:hint="default"/>
      </w:rPr>
    </w:lvl>
    <w:lvl w:ilvl="3" w:tplc="5D700EC2" w:tentative="1">
      <w:start w:val="1"/>
      <w:numFmt w:val="bullet"/>
      <w:lvlText w:val="}"/>
      <w:lvlJc w:val="left"/>
      <w:pPr>
        <w:tabs>
          <w:tab w:val="num" w:pos="2880"/>
        </w:tabs>
        <w:ind w:left="2880" w:hanging="360"/>
      </w:pPr>
      <w:rPr>
        <w:rFonts w:ascii="Wingdings 3" w:hAnsi="Wingdings 3" w:hint="default"/>
      </w:rPr>
    </w:lvl>
    <w:lvl w:ilvl="4" w:tplc="7C10CEE4" w:tentative="1">
      <w:start w:val="1"/>
      <w:numFmt w:val="bullet"/>
      <w:lvlText w:val="}"/>
      <w:lvlJc w:val="left"/>
      <w:pPr>
        <w:tabs>
          <w:tab w:val="num" w:pos="3600"/>
        </w:tabs>
        <w:ind w:left="3600" w:hanging="360"/>
      </w:pPr>
      <w:rPr>
        <w:rFonts w:ascii="Wingdings 3" w:hAnsi="Wingdings 3" w:hint="default"/>
      </w:rPr>
    </w:lvl>
    <w:lvl w:ilvl="5" w:tplc="802A5F50" w:tentative="1">
      <w:start w:val="1"/>
      <w:numFmt w:val="bullet"/>
      <w:lvlText w:val="}"/>
      <w:lvlJc w:val="left"/>
      <w:pPr>
        <w:tabs>
          <w:tab w:val="num" w:pos="4320"/>
        </w:tabs>
        <w:ind w:left="4320" w:hanging="360"/>
      </w:pPr>
      <w:rPr>
        <w:rFonts w:ascii="Wingdings 3" w:hAnsi="Wingdings 3" w:hint="default"/>
      </w:rPr>
    </w:lvl>
    <w:lvl w:ilvl="6" w:tplc="FAC27A7A" w:tentative="1">
      <w:start w:val="1"/>
      <w:numFmt w:val="bullet"/>
      <w:lvlText w:val="}"/>
      <w:lvlJc w:val="left"/>
      <w:pPr>
        <w:tabs>
          <w:tab w:val="num" w:pos="5040"/>
        </w:tabs>
        <w:ind w:left="5040" w:hanging="360"/>
      </w:pPr>
      <w:rPr>
        <w:rFonts w:ascii="Wingdings 3" w:hAnsi="Wingdings 3" w:hint="default"/>
      </w:rPr>
    </w:lvl>
    <w:lvl w:ilvl="7" w:tplc="10FE2EC6" w:tentative="1">
      <w:start w:val="1"/>
      <w:numFmt w:val="bullet"/>
      <w:lvlText w:val="}"/>
      <w:lvlJc w:val="left"/>
      <w:pPr>
        <w:tabs>
          <w:tab w:val="num" w:pos="5760"/>
        </w:tabs>
        <w:ind w:left="5760" w:hanging="360"/>
      </w:pPr>
      <w:rPr>
        <w:rFonts w:ascii="Wingdings 3" w:hAnsi="Wingdings 3" w:hint="default"/>
      </w:rPr>
    </w:lvl>
    <w:lvl w:ilvl="8" w:tplc="E1E0FADC"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113"/>
    <w:rsid w:val="000A1ABF"/>
    <w:rsid w:val="00135478"/>
    <w:rsid w:val="001B51CD"/>
    <w:rsid w:val="0022004B"/>
    <w:rsid w:val="00271A92"/>
    <w:rsid w:val="003351E1"/>
    <w:rsid w:val="004005A7"/>
    <w:rsid w:val="00416E9C"/>
    <w:rsid w:val="004446DB"/>
    <w:rsid w:val="00460368"/>
    <w:rsid w:val="004675C7"/>
    <w:rsid w:val="00492C75"/>
    <w:rsid w:val="004A0FF3"/>
    <w:rsid w:val="004A1D4F"/>
    <w:rsid w:val="005132A7"/>
    <w:rsid w:val="005B6B42"/>
    <w:rsid w:val="005F53DF"/>
    <w:rsid w:val="006A33A4"/>
    <w:rsid w:val="006A5A85"/>
    <w:rsid w:val="006D1AC0"/>
    <w:rsid w:val="006D3097"/>
    <w:rsid w:val="006E661E"/>
    <w:rsid w:val="00712113"/>
    <w:rsid w:val="00712B84"/>
    <w:rsid w:val="007400F5"/>
    <w:rsid w:val="007A3B11"/>
    <w:rsid w:val="007A7000"/>
    <w:rsid w:val="007F5C82"/>
    <w:rsid w:val="00825626"/>
    <w:rsid w:val="00842F1F"/>
    <w:rsid w:val="00861640"/>
    <w:rsid w:val="00863D4A"/>
    <w:rsid w:val="00872896"/>
    <w:rsid w:val="00873A31"/>
    <w:rsid w:val="008A6DDD"/>
    <w:rsid w:val="008B664D"/>
    <w:rsid w:val="009679EE"/>
    <w:rsid w:val="009769F0"/>
    <w:rsid w:val="009A594D"/>
    <w:rsid w:val="009C7084"/>
    <w:rsid w:val="00A11AF7"/>
    <w:rsid w:val="00A14849"/>
    <w:rsid w:val="00A2192C"/>
    <w:rsid w:val="00A57CAA"/>
    <w:rsid w:val="00A61EB2"/>
    <w:rsid w:val="00AC6899"/>
    <w:rsid w:val="00AD1626"/>
    <w:rsid w:val="00B0593A"/>
    <w:rsid w:val="00B2038B"/>
    <w:rsid w:val="00B25A44"/>
    <w:rsid w:val="00B25E88"/>
    <w:rsid w:val="00B64BF7"/>
    <w:rsid w:val="00BB27B9"/>
    <w:rsid w:val="00BF0AD2"/>
    <w:rsid w:val="00BF6DA1"/>
    <w:rsid w:val="00C13C69"/>
    <w:rsid w:val="00C74472"/>
    <w:rsid w:val="00C85C4E"/>
    <w:rsid w:val="00CB0A7E"/>
    <w:rsid w:val="00D201D5"/>
    <w:rsid w:val="00D23619"/>
    <w:rsid w:val="00D33459"/>
    <w:rsid w:val="00D4513D"/>
    <w:rsid w:val="00D80A0D"/>
    <w:rsid w:val="00DA6C01"/>
    <w:rsid w:val="00E31474"/>
    <w:rsid w:val="00E40433"/>
    <w:rsid w:val="00E562B0"/>
    <w:rsid w:val="00E645BB"/>
    <w:rsid w:val="00E82633"/>
    <w:rsid w:val="00EB5E81"/>
    <w:rsid w:val="00EC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6BF115"/>
  <w15:chartTrackingRefBased/>
  <w15:docId w15:val="{F83C7160-A9A7-B44C-B061-F9A01079C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84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036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85C4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2113"/>
    <w:pPr>
      <w:spacing w:before="100" w:beforeAutospacing="1" w:after="100" w:afterAutospacing="1"/>
    </w:pPr>
    <w:rPr>
      <w:lang w:eastAsia="en-US"/>
    </w:rPr>
  </w:style>
  <w:style w:type="character" w:customStyle="1" w:styleId="Heading1Char">
    <w:name w:val="Heading 1 Char"/>
    <w:basedOn w:val="DefaultParagraphFont"/>
    <w:link w:val="Heading1"/>
    <w:uiPriority w:val="9"/>
    <w:rsid w:val="0046036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60368"/>
    <w:rPr>
      <w:color w:val="0563C1" w:themeColor="hyperlink"/>
      <w:u w:val="single"/>
    </w:rPr>
  </w:style>
  <w:style w:type="character" w:styleId="UnresolvedMention">
    <w:name w:val="Unresolved Mention"/>
    <w:basedOn w:val="DefaultParagraphFont"/>
    <w:uiPriority w:val="99"/>
    <w:semiHidden/>
    <w:unhideWhenUsed/>
    <w:rsid w:val="00460368"/>
    <w:rPr>
      <w:color w:val="605E5C"/>
      <w:shd w:val="clear" w:color="auto" w:fill="E1DFDD"/>
    </w:rPr>
  </w:style>
  <w:style w:type="character" w:styleId="FollowedHyperlink">
    <w:name w:val="FollowedHyperlink"/>
    <w:basedOn w:val="DefaultParagraphFont"/>
    <w:uiPriority w:val="99"/>
    <w:semiHidden/>
    <w:unhideWhenUsed/>
    <w:rsid w:val="00E562B0"/>
    <w:rPr>
      <w:color w:val="954F72" w:themeColor="followedHyperlink"/>
      <w:u w:val="single"/>
    </w:rPr>
  </w:style>
  <w:style w:type="paragraph" w:styleId="ListParagraph">
    <w:name w:val="List Paragraph"/>
    <w:basedOn w:val="Normal"/>
    <w:uiPriority w:val="34"/>
    <w:qFormat/>
    <w:rsid w:val="00825626"/>
    <w:pPr>
      <w:ind w:left="720"/>
      <w:contextualSpacing/>
    </w:pPr>
    <w:rPr>
      <w:lang w:eastAsia="en-US"/>
    </w:rPr>
  </w:style>
  <w:style w:type="character" w:customStyle="1" w:styleId="addmd">
    <w:name w:val="addmd"/>
    <w:basedOn w:val="DefaultParagraphFont"/>
    <w:rsid w:val="00EB5E81"/>
  </w:style>
  <w:style w:type="paragraph" w:styleId="Header">
    <w:name w:val="header"/>
    <w:basedOn w:val="Normal"/>
    <w:link w:val="HeaderChar"/>
    <w:uiPriority w:val="99"/>
    <w:unhideWhenUsed/>
    <w:rsid w:val="00C85C4E"/>
    <w:pPr>
      <w:tabs>
        <w:tab w:val="center" w:pos="4680"/>
        <w:tab w:val="right" w:pos="9360"/>
      </w:tabs>
    </w:pPr>
    <w:rPr>
      <w:lang w:eastAsia="en-US"/>
    </w:rPr>
  </w:style>
  <w:style w:type="character" w:customStyle="1" w:styleId="HeaderChar">
    <w:name w:val="Header Char"/>
    <w:basedOn w:val="DefaultParagraphFont"/>
    <w:link w:val="Header"/>
    <w:uiPriority w:val="99"/>
    <w:rsid w:val="00C85C4E"/>
    <w:rPr>
      <w:rFonts w:ascii="Times New Roman" w:eastAsia="Times New Roman" w:hAnsi="Times New Roman" w:cs="Times New Roman"/>
    </w:rPr>
  </w:style>
  <w:style w:type="paragraph" w:styleId="Footer">
    <w:name w:val="footer"/>
    <w:basedOn w:val="Normal"/>
    <w:link w:val="FooterChar"/>
    <w:uiPriority w:val="99"/>
    <w:unhideWhenUsed/>
    <w:rsid w:val="00C85C4E"/>
    <w:pPr>
      <w:tabs>
        <w:tab w:val="center" w:pos="4680"/>
        <w:tab w:val="right" w:pos="9360"/>
      </w:tabs>
    </w:pPr>
    <w:rPr>
      <w:lang w:eastAsia="en-US"/>
    </w:rPr>
  </w:style>
  <w:style w:type="character" w:customStyle="1" w:styleId="FooterChar">
    <w:name w:val="Footer Char"/>
    <w:basedOn w:val="DefaultParagraphFont"/>
    <w:link w:val="Footer"/>
    <w:uiPriority w:val="99"/>
    <w:rsid w:val="00C85C4E"/>
    <w:rPr>
      <w:rFonts w:ascii="Times New Roman" w:eastAsia="Times New Roman" w:hAnsi="Times New Roman" w:cs="Times New Roman"/>
    </w:rPr>
  </w:style>
  <w:style w:type="character" w:customStyle="1" w:styleId="Heading2Char">
    <w:name w:val="Heading 2 Char"/>
    <w:basedOn w:val="DefaultParagraphFont"/>
    <w:link w:val="Heading2"/>
    <w:uiPriority w:val="9"/>
    <w:rsid w:val="00C85C4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85C4E"/>
    <w:rPr>
      <w:rFonts w:ascii="Times New Roman" w:eastAsia="Times New Roman" w:hAnsi="Times New Roman" w:cs="Times New Roman"/>
    </w:rPr>
  </w:style>
  <w:style w:type="character" w:customStyle="1" w:styleId="apple-converted-space">
    <w:name w:val="apple-converted-space"/>
    <w:basedOn w:val="DefaultParagraphFont"/>
    <w:rsid w:val="00B64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8327">
      <w:bodyDiv w:val="1"/>
      <w:marLeft w:val="0"/>
      <w:marRight w:val="0"/>
      <w:marTop w:val="0"/>
      <w:marBottom w:val="0"/>
      <w:divBdr>
        <w:top w:val="none" w:sz="0" w:space="0" w:color="auto"/>
        <w:left w:val="none" w:sz="0" w:space="0" w:color="auto"/>
        <w:bottom w:val="none" w:sz="0" w:space="0" w:color="auto"/>
        <w:right w:val="none" w:sz="0" w:space="0" w:color="auto"/>
      </w:divBdr>
    </w:div>
    <w:div w:id="19093044">
      <w:bodyDiv w:val="1"/>
      <w:marLeft w:val="0"/>
      <w:marRight w:val="0"/>
      <w:marTop w:val="0"/>
      <w:marBottom w:val="0"/>
      <w:divBdr>
        <w:top w:val="none" w:sz="0" w:space="0" w:color="auto"/>
        <w:left w:val="none" w:sz="0" w:space="0" w:color="auto"/>
        <w:bottom w:val="none" w:sz="0" w:space="0" w:color="auto"/>
        <w:right w:val="none" w:sz="0" w:space="0" w:color="auto"/>
      </w:divBdr>
      <w:divsChild>
        <w:div w:id="1507749946">
          <w:marLeft w:val="576"/>
          <w:marRight w:val="0"/>
          <w:marTop w:val="80"/>
          <w:marBottom w:val="0"/>
          <w:divBdr>
            <w:top w:val="none" w:sz="0" w:space="0" w:color="auto"/>
            <w:left w:val="none" w:sz="0" w:space="0" w:color="auto"/>
            <w:bottom w:val="none" w:sz="0" w:space="0" w:color="auto"/>
            <w:right w:val="none" w:sz="0" w:space="0" w:color="auto"/>
          </w:divBdr>
        </w:div>
      </w:divsChild>
    </w:div>
    <w:div w:id="91975509">
      <w:bodyDiv w:val="1"/>
      <w:marLeft w:val="0"/>
      <w:marRight w:val="0"/>
      <w:marTop w:val="0"/>
      <w:marBottom w:val="0"/>
      <w:divBdr>
        <w:top w:val="none" w:sz="0" w:space="0" w:color="auto"/>
        <w:left w:val="none" w:sz="0" w:space="0" w:color="auto"/>
        <w:bottom w:val="none" w:sz="0" w:space="0" w:color="auto"/>
        <w:right w:val="none" w:sz="0" w:space="0" w:color="auto"/>
      </w:divBdr>
    </w:div>
    <w:div w:id="97256107">
      <w:bodyDiv w:val="1"/>
      <w:marLeft w:val="0"/>
      <w:marRight w:val="0"/>
      <w:marTop w:val="0"/>
      <w:marBottom w:val="0"/>
      <w:divBdr>
        <w:top w:val="none" w:sz="0" w:space="0" w:color="auto"/>
        <w:left w:val="none" w:sz="0" w:space="0" w:color="auto"/>
        <w:bottom w:val="none" w:sz="0" w:space="0" w:color="auto"/>
        <w:right w:val="none" w:sz="0" w:space="0" w:color="auto"/>
      </w:divBdr>
    </w:div>
    <w:div w:id="98574965">
      <w:bodyDiv w:val="1"/>
      <w:marLeft w:val="0"/>
      <w:marRight w:val="0"/>
      <w:marTop w:val="0"/>
      <w:marBottom w:val="0"/>
      <w:divBdr>
        <w:top w:val="none" w:sz="0" w:space="0" w:color="auto"/>
        <w:left w:val="none" w:sz="0" w:space="0" w:color="auto"/>
        <w:bottom w:val="none" w:sz="0" w:space="0" w:color="auto"/>
        <w:right w:val="none" w:sz="0" w:space="0" w:color="auto"/>
      </w:divBdr>
      <w:divsChild>
        <w:div w:id="1259364219">
          <w:marLeft w:val="576"/>
          <w:marRight w:val="0"/>
          <w:marTop w:val="80"/>
          <w:marBottom w:val="0"/>
          <w:divBdr>
            <w:top w:val="none" w:sz="0" w:space="0" w:color="auto"/>
            <w:left w:val="none" w:sz="0" w:space="0" w:color="auto"/>
            <w:bottom w:val="none" w:sz="0" w:space="0" w:color="auto"/>
            <w:right w:val="none" w:sz="0" w:space="0" w:color="auto"/>
          </w:divBdr>
        </w:div>
      </w:divsChild>
    </w:div>
    <w:div w:id="295257112">
      <w:bodyDiv w:val="1"/>
      <w:marLeft w:val="0"/>
      <w:marRight w:val="0"/>
      <w:marTop w:val="0"/>
      <w:marBottom w:val="0"/>
      <w:divBdr>
        <w:top w:val="none" w:sz="0" w:space="0" w:color="auto"/>
        <w:left w:val="none" w:sz="0" w:space="0" w:color="auto"/>
        <w:bottom w:val="none" w:sz="0" w:space="0" w:color="auto"/>
        <w:right w:val="none" w:sz="0" w:space="0" w:color="auto"/>
      </w:divBdr>
    </w:div>
    <w:div w:id="326324965">
      <w:bodyDiv w:val="1"/>
      <w:marLeft w:val="0"/>
      <w:marRight w:val="0"/>
      <w:marTop w:val="0"/>
      <w:marBottom w:val="0"/>
      <w:divBdr>
        <w:top w:val="none" w:sz="0" w:space="0" w:color="auto"/>
        <w:left w:val="none" w:sz="0" w:space="0" w:color="auto"/>
        <w:bottom w:val="none" w:sz="0" w:space="0" w:color="auto"/>
        <w:right w:val="none" w:sz="0" w:space="0" w:color="auto"/>
      </w:divBdr>
    </w:div>
    <w:div w:id="404650617">
      <w:bodyDiv w:val="1"/>
      <w:marLeft w:val="0"/>
      <w:marRight w:val="0"/>
      <w:marTop w:val="0"/>
      <w:marBottom w:val="0"/>
      <w:divBdr>
        <w:top w:val="none" w:sz="0" w:space="0" w:color="auto"/>
        <w:left w:val="none" w:sz="0" w:space="0" w:color="auto"/>
        <w:bottom w:val="none" w:sz="0" w:space="0" w:color="auto"/>
        <w:right w:val="none" w:sz="0" w:space="0" w:color="auto"/>
      </w:divBdr>
    </w:div>
    <w:div w:id="504781894">
      <w:bodyDiv w:val="1"/>
      <w:marLeft w:val="0"/>
      <w:marRight w:val="0"/>
      <w:marTop w:val="0"/>
      <w:marBottom w:val="0"/>
      <w:divBdr>
        <w:top w:val="none" w:sz="0" w:space="0" w:color="auto"/>
        <w:left w:val="none" w:sz="0" w:space="0" w:color="auto"/>
        <w:bottom w:val="none" w:sz="0" w:space="0" w:color="auto"/>
        <w:right w:val="none" w:sz="0" w:space="0" w:color="auto"/>
      </w:divBdr>
    </w:div>
    <w:div w:id="741564067">
      <w:bodyDiv w:val="1"/>
      <w:marLeft w:val="0"/>
      <w:marRight w:val="0"/>
      <w:marTop w:val="0"/>
      <w:marBottom w:val="0"/>
      <w:divBdr>
        <w:top w:val="none" w:sz="0" w:space="0" w:color="auto"/>
        <w:left w:val="none" w:sz="0" w:space="0" w:color="auto"/>
        <w:bottom w:val="none" w:sz="0" w:space="0" w:color="auto"/>
        <w:right w:val="none" w:sz="0" w:space="0" w:color="auto"/>
      </w:divBdr>
    </w:div>
    <w:div w:id="1146556375">
      <w:bodyDiv w:val="1"/>
      <w:marLeft w:val="0"/>
      <w:marRight w:val="0"/>
      <w:marTop w:val="0"/>
      <w:marBottom w:val="0"/>
      <w:divBdr>
        <w:top w:val="none" w:sz="0" w:space="0" w:color="auto"/>
        <w:left w:val="none" w:sz="0" w:space="0" w:color="auto"/>
        <w:bottom w:val="none" w:sz="0" w:space="0" w:color="auto"/>
        <w:right w:val="none" w:sz="0" w:space="0" w:color="auto"/>
      </w:divBdr>
      <w:divsChild>
        <w:div w:id="782772989">
          <w:marLeft w:val="576"/>
          <w:marRight w:val="0"/>
          <w:marTop w:val="80"/>
          <w:marBottom w:val="0"/>
          <w:divBdr>
            <w:top w:val="none" w:sz="0" w:space="0" w:color="auto"/>
            <w:left w:val="none" w:sz="0" w:space="0" w:color="auto"/>
            <w:bottom w:val="none" w:sz="0" w:space="0" w:color="auto"/>
            <w:right w:val="none" w:sz="0" w:space="0" w:color="auto"/>
          </w:divBdr>
        </w:div>
      </w:divsChild>
    </w:div>
    <w:div w:id="1159274681">
      <w:bodyDiv w:val="1"/>
      <w:marLeft w:val="0"/>
      <w:marRight w:val="0"/>
      <w:marTop w:val="0"/>
      <w:marBottom w:val="0"/>
      <w:divBdr>
        <w:top w:val="none" w:sz="0" w:space="0" w:color="auto"/>
        <w:left w:val="none" w:sz="0" w:space="0" w:color="auto"/>
        <w:bottom w:val="none" w:sz="0" w:space="0" w:color="auto"/>
        <w:right w:val="none" w:sz="0" w:space="0" w:color="auto"/>
      </w:divBdr>
    </w:div>
    <w:div w:id="1306356528">
      <w:bodyDiv w:val="1"/>
      <w:marLeft w:val="0"/>
      <w:marRight w:val="0"/>
      <w:marTop w:val="0"/>
      <w:marBottom w:val="0"/>
      <w:divBdr>
        <w:top w:val="none" w:sz="0" w:space="0" w:color="auto"/>
        <w:left w:val="none" w:sz="0" w:space="0" w:color="auto"/>
        <w:bottom w:val="none" w:sz="0" w:space="0" w:color="auto"/>
        <w:right w:val="none" w:sz="0" w:space="0" w:color="auto"/>
      </w:divBdr>
    </w:div>
    <w:div w:id="1564556762">
      <w:bodyDiv w:val="1"/>
      <w:marLeft w:val="0"/>
      <w:marRight w:val="0"/>
      <w:marTop w:val="0"/>
      <w:marBottom w:val="0"/>
      <w:divBdr>
        <w:top w:val="none" w:sz="0" w:space="0" w:color="auto"/>
        <w:left w:val="none" w:sz="0" w:space="0" w:color="auto"/>
        <w:bottom w:val="none" w:sz="0" w:space="0" w:color="auto"/>
        <w:right w:val="none" w:sz="0" w:space="0" w:color="auto"/>
      </w:divBdr>
    </w:div>
    <w:div w:id="1681007953">
      <w:bodyDiv w:val="1"/>
      <w:marLeft w:val="0"/>
      <w:marRight w:val="0"/>
      <w:marTop w:val="0"/>
      <w:marBottom w:val="0"/>
      <w:divBdr>
        <w:top w:val="none" w:sz="0" w:space="0" w:color="auto"/>
        <w:left w:val="none" w:sz="0" w:space="0" w:color="auto"/>
        <w:bottom w:val="none" w:sz="0" w:space="0" w:color="auto"/>
        <w:right w:val="none" w:sz="0" w:space="0" w:color="auto"/>
      </w:divBdr>
    </w:div>
    <w:div w:id="1747999182">
      <w:bodyDiv w:val="1"/>
      <w:marLeft w:val="0"/>
      <w:marRight w:val="0"/>
      <w:marTop w:val="0"/>
      <w:marBottom w:val="0"/>
      <w:divBdr>
        <w:top w:val="none" w:sz="0" w:space="0" w:color="auto"/>
        <w:left w:val="none" w:sz="0" w:space="0" w:color="auto"/>
        <w:bottom w:val="none" w:sz="0" w:space="0" w:color="auto"/>
        <w:right w:val="none" w:sz="0" w:space="0" w:color="auto"/>
      </w:divBdr>
    </w:div>
    <w:div w:id="1952393857">
      <w:bodyDiv w:val="1"/>
      <w:marLeft w:val="0"/>
      <w:marRight w:val="0"/>
      <w:marTop w:val="0"/>
      <w:marBottom w:val="0"/>
      <w:divBdr>
        <w:top w:val="none" w:sz="0" w:space="0" w:color="auto"/>
        <w:left w:val="none" w:sz="0" w:space="0" w:color="auto"/>
        <w:bottom w:val="none" w:sz="0" w:space="0" w:color="auto"/>
        <w:right w:val="none" w:sz="0" w:space="0" w:color="auto"/>
      </w:divBdr>
      <w:divsChild>
        <w:div w:id="1351563032">
          <w:marLeft w:val="576"/>
          <w:marRight w:val="0"/>
          <w:marTop w:val="80"/>
          <w:marBottom w:val="0"/>
          <w:divBdr>
            <w:top w:val="none" w:sz="0" w:space="0" w:color="auto"/>
            <w:left w:val="none" w:sz="0" w:space="0" w:color="auto"/>
            <w:bottom w:val="none" w:sz="0" w:space="0" w:color="auto"/>
            <w:right w:val="none" w:sz="0" w:space="0" w:color="auto"/>
          </w:divBdr>
        </w:div>
        <w:div w:id="2072342629">
          <w:marLeft w:val="576"/>
          <w:marRight w:val="0"/>
          <w:marTop w:val="80"/>
          <w:marBottom w:val="0"/>
          <w:divBdr>
            <w:top w:val="none" w:sz="0" w:space="0" w:color="auto"/>
            <w:left w:val="none" w:sz="0" w:space="0" w:color="auto"/>
            <w:bottom w:val="none" w:sz="0" w:space="0" w:color="auto"/>
            <w:right w:val="none" w:sz="0" w:space="0" w:color="auto"/>
          </w:divBdr>
        </w:div>
        <w:div w:id="189615406">
          <w:marLeft w:val="576"/>
          <w:marRight w:val="0"/>
          <w:marTop w:val="80"/>
          <w:marBottom w:val="0"/>
          <w:divBdr>
            <w:top w:val="none" w:sz="0" w:space="0" w:color="auto"/>
            <w:left w:val="none" w:sz="0" w:space="0" w:color="auto"/>
            <w:bottom w:val="none" w:sz="0" w:space="0" w:color="auto"/>
            <w:right w:val="none" w:sz="0" w:space="0" w:color="auto"/>
          </w:divBdr>
        </w:div>
      </w:divsChild>
    </w:div>
    <w:div w:id="2028939296">
      <w:bodyDiv w:val="1"/>
      <w:marLeft w:val="0"/>
      <w:marRight w:val="0"/>
      <w:marTop w:val="0"/>
      <w:marBottom w:val="0"/>
      <w:divBdr>
        <w:top w:val="none" w:sz="0" w:space="0" w:color="auto"/>
        <w:left w:val="none" w:sz="0" w:space="0" w:color="auto"/>
        <w:bottom w:val="none" w:sz="0" w:space="0" w:color="auto"/>
        <w:right w:val="none" w:sz="0" w:space="0" w:color="auto"/>
      </w:divBdr>
    </w:div>
    <w:div w:id="2132549379">
      <w:bodyDiv w:val="1"/>
      <w:marLeft w:val="0"/>
      <w:marRight w:val="0"/>
      <w:marTop w:val="0"/>
      <w:marBottom w:val="0"/>
      <w:divBdr>
        <w:top w:val="none" w:sz="0" w:space="0" w:color="auto"/>
        <w:left w:val="none" w:sz="0" w:space="0" w:color="auto"/>
        <w:bottom w:val="none" w:sz="0" w:space="0" w:color="auto"/>
        <w:right w:val="none" w:sz="0" w:space="0" w:color="auto"/>
      </w:divBdr>
      <w:divsChild>
        <w:div w:id="884368530">
          <w:marLeft w:val="576"/>
          <w:marRight w:val="0"/>
          <w:marTop w:val="80"/>
          <w:marBottom w:val="0"/>
          <w:divBdr>
            <w:top w:val="none" w:sz="0" w:space="0" w:color="auto"/>
            <w:left w:val="none" w:sz="0" w:space="0" w:color="auto"/>
            <w:bottom w:val="none" w:sz="0" w:space="0" w:color="auto"/>
            <w:right w:val="none" w:sz="0" w:space="0" w:color="auto"/>
          </w:divBdr>
        </w:div>
        <w:div w:id="24904378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spcc.org.uk/preventing-abuse/child-protection-system/legal-definition-child-rights-law/"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791</TotalTime>
  <Pages>11</Pages>
  <Words>2968</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3</cp:revision>
  <dcterms:created xsi:type="dcterms:W3CDTF">2020-04-01T13:13:00Z</dcterms:created>
  <dcterms:modified xsi:type="dcterms:W3CDTF">2020-04-03T02:29:00Z</dcterms:modified>
</cp:coreProperties>
</file>