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628B3CD3" w:rsidR="005A1BA3" w:rsidRPr="00190913" w:rsidRDefault="005A1BA3" w:rsidP="084AFF89">
      <w:pPr>
        <w:overflowPunct/>
        <w:autoSpaceDE/>
        <w:autoSpaceDN/>
        <w:adjustRightInd/>
        <w:ind w:right="237"/>
        <w:textAlignment w:val="auto"/>
        <w:rPr>
          <w:b/>
          <w:bCs/>
          <w:i/>
          <w:iCs/>
          <w:color w:val="auto"/>
          <w:sz w:val="40"/>
          <w:szCs w:val="40"/>
          <w:highlight w:val="yellow"/>
        </w:rPr>
      </w:pPr>
      <w:r w:rsidRPr="084AFF89">
        <w:rPr>
          <w:b/>
          <w:bCs/>
          <w:color w:val="auto"/>
          <w:sz w:val="40"/>
          <w:szCs w:val="40"/>
        </w:rPr>
        <w:t xml:space="preserve">Workbook title: Competency Based Workbook </w:t>
      </w:r>
      <w:r w:rsidR="008F46CC" w:rsidRPr="084AFF89">
        <w:rPr>
          <w:b/>
          <w:bCs/>
          <w:color w:val="auto"/>
          <w:sz w:val="40"/>
          <w:szCs w:val="40"/>
        </w:rPr>
        <w:t>5</w:t>
      </w:r>
      <w:r w:rsidRPr="084AFF89">
        <w:rPr>
          <w:b/>
          <w:bCs/>
          <w:color w:val="auto"/>
          <w:sz w:val="40"/>
          <w:szCs w:val="40"/>
        </w:rPr>
        <w:t xml:space="preserve"> (PCDA)</w:t>
      </w:r>
      <w:r w:rsidR="441B84A1" w:rsidRPr="084AFF89">
        <w:rPr>
          <w:b/>
          <w:bCs/>
          <w:color w:val="auto"/>
          <w:sz w:val="40"/>
          <w:szCs w:val="40"/>
        </w:rPr>
        <w:t xml:space="preserve"> </w:t>
      </w:r>
    </w:p>
    <w:p w14:paraId="4389014C" w14:textId="04533480" w:rsidR="005A1BA3" w:rsidRPr="00190913" w:rsidRDefault="1002D64D" w:rsidP="6BD5918D">
      <w:pPr>
        <w:overflowPunct/>
        <w:autoSpaceDE/>
        <w:autoSpaceDN/>
        <w:adjustRightInd/>
        <w:ind w:right="237"/>
        <w:textAlignment w:val="auto"/>
        <w:rPr>
          <w:b/>
          <w:bCs/>
          <w:i/>
          <w:iCs/>
          <w:color w:val="auto"/>
          <w:sz w:val="40"/>
          <w:szCs w:val="40"/>
        </w:rPr>
      </w:pPr>
      <w:r w:rsidRPr="6BD5918D">
        <w:rPr>
          <w:b/>
          <w:bCs/>
          <w:color w:val="auto"/>
          <w:sz w:val="40"/>
          <w:szCs w:val="40"/>
        </w:rPr>
        <w:t xml:space="preserve">12 elements 10000 </w:t>
      </w:r>
      <w:r w:rsidR="07368445" w:rsidRPr="6BD5918D">
        <w:rPr>
          <w:b/>
          <w:bCs/>
          <w:color w:val="auto"/>
          <w:sz w:val="40"/>
          <w:szCs w:val="40"/>
        </w:rPr>
        <w:t>W</w:t>
      </w:r>
      <w:r w:rsidRPr="6BD5918D">
        <w:rPr>
          <w:b/>
          <w:bCs/>
          <w:color w:val="auto"/>
          <w:sz w:val="40"/>
          <w:szCs w:val="40"/>
        </w:rPr>
        <w:t xml:space="preserve">ords </w:t>
      </w:r>
      <w:r w:rsidR="6318DC10" w:rsidRPr="6BD5918D">
        <w:rPr>
          <w:b/>
          <w:bCs/>
          <w:color w:val="auto"/>
          <w:sz w:val="40"/>
          <w:szCs w:val="40"/>
        </w:rPr>
        <w:t>- BMPF</w:t>
      </w:r>
      <w:r w:rsidR="441B84A1" w:rsidRPr="6BD5918D">
        <w:rPr>
          <w:b/>
          <w:bCs/>
          <w:i/>
          <w:iCs/>
          <w:color w:val="auto"/>
          <w:sz w:val="40"/>
          <w:szCs w:val="40"/>
        </w:rPr>
        <w:t xml:space="preserve"> 6000D</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7C5DCE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DF7858">
              <w:rPr>
                <w:b/>
                <w:color w:val="auto"/>
                <w:sz w:val="32"/>
              </w:rPr>
              <w:t xml:space="preserve"> </w:t>
            </w:r>
            <w:r w:rsidR="00341857">
              <w:rPr>
                <w:b/>
                <w:color w:val="auto"/>
                <w:sz w:val="32"/>
              </w:rPr>
              <w:t>Katie</w:t>
            </w:r>
            <w:r w:rsidR="00DF7858">
              <w:rPr>
                <w:b/>
                <w:color w:val="auto"/>
                <w:sz w:val="32"/>
              </w:rPr>
              <w:t xml:space="preserve"> </w:t>
            </w:r>
            <w:r w:rsidR="00341857">
              <w:rPr>
                <w:b/>
                <w:color w:val="auto"/>
                <w:sz w:val="32"/>
              </w:rPr>
              <w:t>Jones</w:t>
            </w:r>
            <w:r w:rsidR="005A1BA3">
              <w:rPr>
                <w:b/>
                <w:color w:val="auto"/>
                <w:sz w:val="32"/>
              </w:rPr>
              <w:t>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A200CA2" w:rsidR="005A1BA3" w:rsidRDefault="005A1BA3" w:rsidP="00340E9A">
            <w:pPr>
              <w:overflowPunct/>
              <w:autoSpaceDE/>
              <w:autoSpaceDN/>
              <w:adjustRightInd/>
              <w:ind w:right="237"/>
              <w:textAlignment w:val="auto"/>
              <w:rPr>
                <w:b/>
                <w:color w:val="auto"/>
                <w:sz w:val="32"/>
              </w:rPr>
            </w:pPr>
            <w:r>
              <w:rPr>
                <w:b/>
                <w:color w:val="auto"/>
                <w:sz w:val="32"/>
              </w:rPr>
              <w:t>___</w:t>
            </w:r>
            <w:r w:rsidR="00341857">
              <w:rPr>
                <w:b/>
                <w:color w:val="auto"/>
                <w:sz w:val="32"/>
              </w:rPr>
              <w:t>1916167</w:t>
            </w:r>
            <w:r>
              <w:rPr>
                <w:b/>
                <w:color w:val="auto"/>
                <w:sz w:val="32"/>
              </w:rPr>
              <w:t>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2E9D5ED3" w:rsidR="007C1D94" w:rsidRPr="00270EEB" w:rsidRDefault="00450C83" w:rsidP="00684529">
      <w:pPr>
        <w:ind w:left="3600" w:right="237"/>
        <w:rPr>
          <w:b/>
          <w:sz w:val="24"/>
          <w:szCs w:val="24"/>
        </w:rPr>
      </w:pPr>
      <w:r>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7C2E0949">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22B8DC17" w:rsidR="004F1E21" w:rsidRPr="00270EEB" w:rsidRDefault="690B75A8" w:rsidP="7C2E0949">
            <w:pPr>
              <w:ind w:right="237"/>
              <w:jc w:val="both"/>
              <w:rPr>
                <w:i/>
                <w:iCs/>
                <w:sz w:val="24"/>
                <w:szCs w:val="24"/>
              </w:rPr>
            </w:pPr>
            <w:r w:rsidRPr="7C2E0949">
              <w:rPr>
                <w:i/>
                <w:iCs/>
                <w:sz w:val="24"/>
                <w:szCs w:val="24"/>
              </w:rPr>
              <w:t xml:space="preserve">2500 </w:t>
            </w:r>
            <w:r w:rsidR="2E969710" w:rsidRPr="7C2E0949">
              <w:rPr>
                <w:i/>
                <w:iCs/>
                <w:sz w:val="24"/>
                <w:szCs w:val="24"/>
              </w:rPr>
              <w:t>words (+</w:t>
            </w:r>
            <w:r w:rsidR="008B28E7" w:rsidRPr="7C2E0949">
              <w:rPr>
                <w:i/>
                <w:iCs/>
                <w:sz w:val="24"/>
                <w:szCs w:val="24"/>
              </w:rPr>
              <w:t>/-</w:t>
            </w:r>
            <w:r w:rsidR="2E969710" w:rsidRPr="7C2E0949">
              <w:rPr>
                <w:i/>
                <w:iCs/>
                <w:sz w:val="24"/>
                <w:szCs w:val="24"/>
              </w:rPr>
              <w:t xml:space="preserve"> 10%</w:t>
            </w:r>
            <w:r w:rsidR="008B28E7" w:rsidRPr="7C2E0949">
              <w:rPr>
                <w:i/>
                <w:iCs/>
                <w:sz w:val="24"/>
                <w:szCs w:val="24"/>
              </w:rPr>
              <w:t xml:space="preserve">: </w:t>
            </w:r>
            <w:r w:rsidR="06C3D9B1" w:rsidRPr="7C2E0949">
              <w:rPr>
                <w:i/>
                <w:iCs/>
                <w:sz w:val="24"/>
                <w:szCs w:val="24"/>
              </w:rPr>
              <w:t xml:space="preserve">include </w:t>
            </w:r>
            <w:r w:rsidR="008B28E7" w:rsidRPr="7C2E0949">
              <w:rPr>
                <w:i/>
                <w:iCs/>
                <w:sz w:val="24"/>
                <w:szCs w:val="24"/>
              </w:rPr>
              <w:t xml:space="preserve">your actual </w:t>
            </w:r>
            <w:r w:rsidR="06C3D9B1" w:rsidRPr="7C2E0949">
              <w:rPr>
                <w:i/>
                <w:iCs/>
                <w:sz w:val="24"/>
                <w:szCs w:val="24"/>
              </w:rPr>
              <w:t>word count at the end of each section</w:t>
            </w:r>
            <w:r w:rsidR="008B28E7" w:rsidRPr="7C2E0949">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BC605F" w:rsidRDefault="00025650" w:rsidP="00127D9C">
      <w:pPr>
        <w:spacing w:before="30" w:after="30"/>
        <w:ind w:right="237"/>
        <w:jc w:val="both"/>
        <w:rPr>
          <w:b/>
          <w:sz w:val="22"/>
          <w:szCs w:val="22"/>
        </w:rPr>
      </w:pPr>
      <w:r w:rsidRPr="00BC605F">
        <w:rPr>
          <w:b/>
          <w:sz w:val="22"/>
          <w:szCs w:val="22"/>
        </w:rPr>
        <w:t>ANSWER:</w:t>
      </w:r>
    </w:p>
    <w:p w14:paraId="616003F9" w14:textId="77777777" w:rsidR="00FF7784" w:rsidRPr="00BC605F" w:rsidRDefault="00FF7784" w:rsidP="00684529">
      <w:pPr>
        <w:spacing w:before="30" w:after="30"/>
        <w:ind w:right="237"/>
        <w:jc w:val="both"/>
        <w:rPr>
          <w:sz w:val="22"/>
          <w:szCs w:val="22"/>
        </w:rPr>
      </w:pPr>
    </w:p>
    <w:p w14:paraId="4D968812" w14:textId="77777777" w:rsidR="00127D9C" w:rsidRPr="00BC605F" w:rsidRDefault="00127D9C" w:rsidP="00684529">
      <w:pPr>
        <w:pStyle w:val="NoSpacing"/>
        <w:spacing w:before="30" w:after="30"/>
        <w:rPr>
          <w:sz w:val="22"/>
          <w:szCs w:val="22"/>
        </w:rPr>
      </w:pPr>
      <w:r w:rsidRPr="00BC605F">
        <w:rPr>
          <w:sz w:val="22"/>
          <w:szCs w:val="22"/>
        </w:rPr>
        <w:t>For this task, I have been asked to critically evaluate the strategic role of the College of Policing in professionalising policing in the U.K.</w:t>
      </w:r>
    </w:p>
    <w:p w14:paraId="22EF052A" w14:textId="77777777" w:rsidR="00127D9C" w:rsidRPr="00BC605F" w:rsidRDefault="00127D9C" w:rsidP="00684529">
      <w:pPr>
        <w:pStyle w:val="NoSpacing"/>
        <w:spacing w:before="30" w:after="30"/>
        <w:rPr>
          <w:sz w:val="22"/>
          <w:szCs w:val="22"/>
        </w:rPr>
      </w:pPr>
      <w:r w:rsidRPr="00BC605F">
        <w:rPr>
          <w:sz w:val="22"/>
          <w:szCs w:val="22"/>
        </w:rPr>
        <w:t>In addition to this, I will evidence how I am working to fulfil the role of a modern professional police officer. I will aim to critically reflect upon how my final year of probation has seen my role as a police officer change</w:t>
      </w:r>
    </w:p>
    <w:p w14:paraId="46A5E1F1" w14:textId="77777777" w:rsidR="00127D9C" w:rsidRPr="00BC605F" w:rsidRDefault="00127D9C" w:rsidP="00684529">
      <w:pPr>
        <w:pStyle w:val="NoSpacing"/>
        <w:spacing w:before="30" w:after="30"/>
        <w:rPr>
          <w:sz w:val="22"/>
          <w:szCs w:val="22"/>
        </w:rPr>
      </w:pPr>
      <w:r w:rsidRPr="00BC605F">
        <w:rPr>
          <w:sz w:val="22"/>
          <w:szCs w:val="22"/>
        </w:rPr>
        <w:t xml:space="preserve">I will be applying the </w:t>
      </w:r>
      <w:proofErr w:type="spellStart"/>
      <w:r w:rsidRPr="00BC605F">
        <w:rPr>
          <w:sz w:val="22"/>
          <w:szCs w:val="22"/>
        </w:rPr>
        <w:t>Borton</w:t>
      </w:r>
      <w:proofErr w:type="spellEnd"/>
      <w:r w:rsidRPr="00BC605F">
        <w:rPr>
          <w:sz w:val="22"/>
          <w:szCs w:val="22"/>
        </w:rPr>
        <w:t xml:space="preserve"> 1970 model of reflection to this task (</w:t>
      </w:r>
      <w:proofErr w:type="spellStart"/>
      <w:r w:rsidRPr="00BC605F">
        <w:rPr>
          <w:sz w:val="22"/>
          <w:szCs w:val="22"/>
        </w:rPr>
        <w:t>Borton</w:t>
      </w:r>
      <w:proofErr w:type="spellEnd"/>
      <w:r w:rsidRPr="00BC605F">
        <w:rPr>
          <w:sz w:val="22"/>
          <w:szCs w:val="22"/>
        </w:rPr>
        <w:t>, 1970). My reflection process will use Driscoll's adaptation of the three stages, What, So What, and Now What (Driscoll,2007).</w:t>
      </w:r>
    </w:p>
    <w:p w14:paraId="64D9B18A" w14:textId="77777777" w:rsidR="00127D9C" w:rsidRPr="00BC605F" w:rsidRDefault="00127D9C" w:rsidP="00684529">
      <w:pPr>
        <w:pStyle w:val="NoSpacing"/>
        <w:spacing w:before="30" w:after="30"/>
        <w:rPr>
          <w:sz w:val="22"/>
          <w:szCs w:val="22"/>
        </w:rPr>
      </w:pPr>
    </w:p>
    <w:p w14:paraId="0E7CF6EB" w14:textId="77777777" w:rsidR="00127D9C" w:rsidRPr="00BC605F" w:rsidRDefault="00127D9C" w:rsidP="00684529">
      <w:pPr>
        <w:pStyle w:val="NoSpacing"/>
        <w:spacing w:before="30" w:after="30"/>
        <w:rPr>
          <w:sz w:val="22"/>
          <w:szCs w:val="22"/>
        </w:rPr>
      </w:pPr>
      <w:r w:rsidRPr="00BC605F">
        <w:rPr>
          <w:rStyle w:val="Strong"/>
          <w:rFonts w:eastAsiaTheme="majorEastAsia"/>
          <w:color w:val="0E101A"/>
          <w:sz w:val="22"/>
          <w:szCs w:val="22"/>
        </w:rPr>
        <w:t>What Stage:</w:t>
      </w:r>
    </w:p>
    <w:p w14:paraId="6B194B8B" w14:textId="77777777" w:rsidR="00127D9C" w:rsidRPr="00BC605F" w:rsidRDefault="00127D9C" w:rsidP="00684529">
      <w:pPr>
        <w:pStyle w:val="NoSpacing"/>
        <w:spacing w:before="30" w:after="30"/>
        <w:rPr>
          <w:sz w:val="22"/>
          <w:szCs w:val="22"/>
        </w:rPr>
      </w:pPr>
      <w:r w:rsidRPr="00BC605F">
        <w:rPr>
          <w:sz w:val="22"/>
          <w:szCs w:val="22"/>
        </w:rPr>
        <w:t>The era of modern policing began during the late 1700s and early 1800s through the ever-evolving criminology and it began to advocate professionalism and trained police forces with advocates such as Sir Robert Peel who established the Metropolitan police service. (Longley, 2021). </w:t>
      </w:r>
    </w:p>
    <w:p w14:paraId="4473F9D9" w14:textId="0B87F8F5" w:rsidR="00127D9C" w:rsidRPr="00BC605F" w:rsidRDefault="00127D9C" w:rsidP="00684529">
      <w:pPr>
        <w:pStyle w:val="NoSpacing"/>
        <w:spacing w:before="30" w:after="30"/>
        <w:rPr>
          <w:sz w:val="22"/>
          <w:szCs w:val="22"/>
        </w:rPr>
      </w:pPr>
      <w:r w:rsidRPr="00BC605F">
        <w:rPr>
          <w:sz w:val="22"/>
          <w:szCs w:val="22"/>
        </w:rPr>
        <w:t>Bryant and Bryan</w:t>
      </w:r>
      <w:r w:rsidR="00F420E3" w:rsidRPr="00BC605F">
        <w:rPr>
          <w:sz w:val="22"/>
          <w:szCs w:val="22"/>
        </w:rPr>
        <w:t>t</w:t>
      </w:r>
      <w:r w:rsidRPr="00BC605F">
        <w:rPr>
          <w:sz w:val="22"/>
          <w:szCs w:val="22"/>
        </w:rPr>
        <w:t xml:space="preserve"> (2020, P19) </w:t>
      </w:r>
      <w:r w:rsidR="0048091E" w:rsidRPr="00BC605F">
        <w:rPr>
          <w:sz w:val="22"/>
          <w:szCs w:val="22"/>
        </w:rPr>
        <w:t>detailed</w:t>
      </w:r>
      <w:r w:rsidRPr="00BC605F">
        <w:rPr>
          <w:sz w:val="22"/>
          <w:szCs w:val="22"/>
        </w:rPr>
        <w:t xml:space="preserve"> “</w:t>
      </w:r>
      <w:r w:rsidRPr="00BC605F">
        <w:rPr>
          <w:i/>
          <w:iCs/>
          <w:sz w:val="22"/>
          <w:szCs w:val="22"/>
        </w:rPr>
        <w:t xml:space="preserve">If there is one key date in modern-day policing it is probably 1829, when Sir Robert Peel, then Home secretary, introduced a Bill in Parliament for the establishment of a ‘Metropolitan Police Force’ for London” </w:t>
      </w:r>
      <w:r w:rsidRPr="00BC605F">
        <w:rPr>
          <w:sz w:val="22"/>
          <w:szCs w:val="22"/>
        </w:rPr>
        <w:t xml:space="preserve">Today the role of a modern police officer is constantly changing to coincide with society. It’s about adapting and reacting </w:t>
      </w:r>
      <w:r w:rsidRPr="00BC605F">
        <w:rPr>
          <w:sz w:val="22"/>
          <w:szCs w:val="22"/>
        </w:rPr>
        <w:lastRenderedPageBreak/>
        <w:t>to challenges faced whilst ensuring the basic principles and standards are being achieved through effective service delivery</w:t>
      </w:r>
      <w:r w:rsidR="005A1AEC" w:rsidRPr="00BC605F">
        <w:rPr>
          <w:sz w:val="22"/>
          <w:szCs w:val="22"/>
        </w:rPr>
        <w:t xml:space="preserve"> to which the College of Policing supports this outlook. </w:t>
      </w:r>
    </w:p>
    <w:p w14:paraId="3044D878" w14:textId="77777777" w:rsidR="00127D9C" w:rsidRPr="00BC605F" w:rsidRDefault="00127D9C" w:rsidP="00684529">
      <w:pPr>
        <w:pStyle w:val="NoSpacing"/>
        <w:spacing w:before="30" w:after="30"/>
        <w:rPr>
          <w:sz w:val="22"/>
          <w:szCs w:val="22"/>
        </w:rPr>
      </w:pPr>
    </w:p>
    <w:p w14:paraId="5C3136E1" w14:textId="7BB6F585" w:rsidR="00127D9C" w:rsidRPr="00BC605F" w:rsidRDefault="00127D9C" w:rsidP="00684529">
      <w:pPr>
        <w:pStyle w:val="NoSpacing"/>
        <w:spacing w:before="30" w:after="30"/>
        <w:rPr>
          <w:sz w:val="22"/>
          <w:szCs w:val="22"/>
        </w:rPr>
      </w:pPr>
      <w:r w:rsidRPr="00BC605F">
        <w:rPr>
          <w:sz w:val="22"/>
          <w:szCs w:val="22"/>
        </w:rPr>
        <w:t>Although many concepts are still used from history</w:t>
      </w:r>
      <w:r w:rsidR="005A1AEC" w:rsidRPr="00BC605F">
        <w:rPr>
          <w:sz w:val="22"/>
          <w:szCs w:val="22"/>
        </w:rPr>
        <w:t xml:space="preserve"> such as the Nine Pelean </w:t>
      </w:r>
      <w:r w:rsidR="00491EB1" w:rsidRPr="00BC605F">
        <w:rPr>
          <w:sz w:val="22"/>
          <w:szCs w:val="22"/>
        </w:rPr>
        <w:t>P</w:t>
      </w:r>
      <w:r w:rsidR="005A1AEC" w:rsidRPr="00BC605F">
        <w:rPr>
          <w:sz w:val="22"/>
          <w:szCs w:val="22"/>
        </w:rPr>
        <w:t>rinciples however,</w:t>
      </w:r>
      <w:r w:rsidRPr="00BC605F">
        <w:rPr>
          <w:sz w:val="22"/>
          <w:szCs w:val="22"/>
        </w:rPr>
        <w:t xml:space="preserve"> the roles and functions of the policing organisation have changed drastically over the years and as such the College of Policing was established in 2012 with an aim of becoming the professional body for policing</w:t>
      </w:r>
      <w:r w:rsidR="004C5398" w:rsidRPr="00BC605F">
        <w:rPr>
          <w:sz w:val="22"/>
          <w:szCs w:val="22"/>
        </w:rPr>
        <w:t xml:space="preserve"> and providing fundamentals to modern day policing through training and</w:t>
      </w:r>
      <w:r w:rsidR="005A1AEC" w:rsidRPr="00BC605F">
        <w:rPr>
          <w:sz w:val="22"/>
          <w:szCs w:val="22"/>
        </w:rPr>
        <w:t xml:space="preserve"> setting out Code of Ethics in 2014. (College of Policing, 2022)</w:t>
      </w:r>
    </w:p>
    <w:p w14:paraId="671333EC" w14:textId="77777777" w:rsidR="00127D9C" w:rsidRPr="00BC605F" w:rsidRDefault="00127D9C" w:rsidP="00684529">
      <w:pPr>
        <w:pStyle w:val="NoSpacing"/>
        <w:spacing w:before="30" w:after="30"/>
        <w:rPr>
          <w:sz w:val="22"/>
          <w:szCs w:val="22"/>
        </w:rPr>
      </w:pPr>
      <w:r w:rsidRPr="00BC605F">
        <w:rPr>
          <w:sz w:val="22"/>
          <w:szCs w:val="22"/>
        </w:rPr>
        <w:t>The College of Policing has defined itself as “</w:t>
      </w:r>
      <w:r w:rsidRPr="00BC605F">
        <w:rPr>
          <w:rStyle w:val="Emphasis"/>
          <w:color w:val="0E101A"/>
          <w:sz w:val="22"/>
          <w:szCs w:val="22"/>
        </w:rPr>
        <w:t>A professional body for everyone working across policing. It is an operationally independent arm's-length body of the Home Office”</w:t>
      </w:r>
      <w:r w:rsidRPr="00BC605F">
        <w:rPr>
          <w:sz w:val="22"/>
          <w:szCs w:val="22"/>
        </w:rPr>
        <w:t> (College of Policing, 2022).</w:t>
      </w:r>
    </w:p>
    <w:p w14:paraId="66BBCAEF" w14:textId="77777777" w:rsidR="00127D9C" w:rsidRPr="00BC605F" w:rsidRDefault="00127D9C" w:rsidP="00684529">
      <w:pPr>
        <w:pStyle w:val="NoSpacing"/>
        <w:spacing w:before="30" w:after="30"/>
        <w:rPr>
          <w:sz w:val="22"/>
          <w:szCs w:val="22"/>
        </w:rPr>
      </w:pPr>
    </w:p>
    <w:p w14:paraId="1C137DEE" w14:textId="49D84C94" w:rsidR="00127D9C" w:rsidRPr="00BC605F" w:rsidRDefault="00127D9C" w:rsidP="00684529">
      <w:pPr>
        <w:pStyle w:val="NoSpacing"/>
        <w:spacing w:before="30" w:after="30"/>
        <w:rPr>
          <w:sz w:val="22"/>
          <w:szCs w:val="22"/>
        </w:rPr>
      </w:pPr>
      <w:r w:rsidRPr="00BC605F">
        <w:rPr>
          <w:sz w:val="22"/>
          <w:szCs w:val="22"/>
        </w:rPr>
        <w:t>The term policing can be differentiated from the term “The Police”. In</w:t>
      </w:r>
      <w:r w:rsidRPr="00BC605F">
        <w:rPr>
          <w:rStyle w:val="Emphasis"/>
          <w:color w:val="0E101A"/>
          <w:sz w:val="22"/>
          <w:szCs w:val="22"/>
        </w:rPr>
        <w:t> </w:t>
      </w:r>
      <w:r w:rsidR="004C5398" w:rsidRPr="00BC605F">
        <w:rPr>
          <w:rStyle w:val="Emphasis"/>
          <w:color w:val="0E101A"/>
          <w:sz w:val="22"/>
          <w:szCs w:val="22"/>
        </w:rPr>
        <w:t>“T</w:t>
      </w:r>
      <w:r w:rsidR="00244BD2" w:rsidRPr="00BC605F">
        <w:rPr>
          <w:rStyle w:val="Emphasis"/>
          <w:color w:val="0E101A"/>
          <w:sz w:val="22"/>
          <w:szCs w:val="22"/>
        </w:rPr>
        <w:t>he</w:t>
      </w:r>
      <w:r w:rsidRPr="00BC605F">
        <w:rPr>
          <w:rStyle w:val="Emphasis"/>
          <w:color w:val="0E101A"/>
          <w:sz w:val="22"/>
          <w:szCs w:val="22"/>
        </w:rPr>
        <w:t xml:space="preserve"> Politics of the Police</w:t>
      </w:r>
      <w:r w:rsidR="004C5398" w:rsidRPr="00BC605F">
        <w:rPr>
          <w:rStyle w:val="Emphasis"/>
          <w:color w:val="0E101A"/>
          <w:sz w:val="22"/>
          <w:szCs w:val="22"/>
        </w:rPr>
        <w:t>”</w:t>
      </w:r>
      <w:r w:rsidRPr="00BC605F">
        <w:rPr>
          <w:sz w:val="22"/>
          <w:szCs w:val="22"/>
        </w:rPr>
        <w:t> Reiner</w:t>
      </w:r>
      <w:r w:rsidR="00244BD2" w:rsidRPr="00BC605F">
        <w:rPr>
          <w:sz w:val="22"/>
          <w:szCs w:val="22"/>
        </w:rPr>
        <w:t xml:space="preserve"> (2000)</w:t>
      </w:r>
      <w:r w:rsidRPr="00BC605F">
        <w:rPr>
          <w:sz w:val="22"/>
          <w:szCs w:val="22"/>
        </w:rPr>
        <w:t xml:space="preserve"> encountered the sociological and historical advance of the police </w:t>
      </w:r>
      <w:r w:rsidR="00244BD2" w:rsidRPr="00BC605F">
        <w:rPr>
          <w:sz w:val="22"/>
          <w:szCs w:val="22"/>
        </w:rPr>
        <w:t>institution</w:t>
      </w:r>
      <w:r w:rsidRPr="00BC605F">
        <w:rPr>
          <w:sz w:val="22"/>
          <w:szCs w:val="22"/>
        </w:rPr>
        <w:t xml:space="preserve">. It reflected his own understanding of the term 'Police', to which he referred as a social organisation, while 'Policing' implies processes, </w:t>
      </w:r>
      <w:r w:rsidR="00684529" w:rsidRPr="00BC605F">
        <w:rPr>
          <w:sz w:val="22"/>
          <w:szCs w:val="22"/>
        </w:rPr>
        <w:t>functions,</w:t>
      </w:r>
      <w:r w:rsidRPr="00BC605F">
        <w:rPr>
          <w:sz w:val="22"/>
          <w:szCs w:val="22"/>
        </w:rPr>
        <w:t xml:space="preserve"> and behaviours. (Reiner, 2000, P1).</w:t>
      </w:r>
      <w:r w:rsidR="005A1AEC" w:rsidRPr="00BC605F">
        <w:rPr>
          <w:sz w:val="22"/>
          <w:szCs w:val="22"/>
        </w:rPr>
        <w:t xml:space="preserve"> </w:t>
      </w:r>
      <w:r w:rsidRPr="00BC605F">
        <w:rPr>
          <w:sz w:val="22"/>
          <w:szCs w:val="22"/>
        </w:rPr>
        <w:t xml:space="preserve">I’d argue that policing encompasses several organisations and not just the police as one, it is forever changing and evolving. There is a term known as ‘extended policing family” it includes special constables, community support officers, volunteers and so on. These extending policing families are important in keeping communities safe and help support the function of policing. Working with agencies is also vital to help develop relationships and operational responses. The College of Policing have stated that the cooperation between agencies is important to help reduce risk cases slipping through safeguarding </w:t>
      </w:r>
      <w:r w:rsidR="00244BD2" w:rsidRPr="00BC605F">
        <w:rPr>
          <w:sz w:val="22"/>
          <w:szCs w:val="22"/>
        </w:rPr>
        <w:t>systems (</w:t>
      </w:r>
      <w:r w:rsidRPr="00BC605F">
        <w:rPr>
          <w:sz w:val="22"/>
          <w:szCs w:val="22"/>
        </w:rPr>
        <w:t>College of Policing,2015a) A lack of partnership working has been seen in history through the case known as Fiona Pilkington. Local authorities and police did not work together and there was a lack of training and understanding to recognise she was repeat victim. Since this case the College of Policing has developed its training for police staff and officers in working with agencies and creating a Service Level agreement with joint action plans (College of Policing,2015b).</w:t>
      </w:r>
    </w:p>
    <w:p w14:paraId="32D2D998" w14:textId="77777777" w:rsidR="00127D9C" w:rsidRPr="00BC605F" w:rsidRDefault="00127D9C" w:rsidP="00684529">
      <w:pPr>
        <w:pStyle w:val="NoSpacing"/>
        <w:spacing w:before="30" w:after="30"/>
        <w:rPr>
          <w:sz w:val="22"/>
          <w:szCs w:val="22"/>
        </w:rPr>
      </w:pPr>
    </w:p>
    <w:p w14:paraId="5DF276A8" w14:textId="1826557F" w:rsidR="00127D9C" w:rsidRPr="00BC605F" w:rsidRDefault="00127D9C" w:rsidP="00684529">
      <w:pPr>
        <w:pStyle w:val="NoSpacing"/>
        <w:spacing w:before="30" w:after="30"/>
        <w:rPr>
          <w:sz w:val="22"/>
          <w:szCs w:val="22"/>
        </w:rPr>
      </w:pPr>
      <w:r w:rsidRPr="00BC605F">
        <w:rPr>
          <w:sz w:val="22"/>
          <w:szCs w:val="22"/>
        </w:rPr>
        <w:t xml:space="preserve">The policies, leadership and training created by The National Police Improvement Agency (NPIA) were reviewed by Peter </w:t>
      </w:r>
      <w:proofErr w:type="spellStart"/>
      <w:r w:rsidRPr="00BC605F">
        <w:rPr>
          <w:sz w:val="22"/>
          <w:szCs w:val="22"/>
        </w:rPr>
        <w:t>Neyround</w:t>
      </w:r>
      <w:proofErr w:type="spellEnd"/>
      <w:r w:rsidRPr="00BC605F">
        <w:rPr>
          <w:sz w:val="22"/>
          <w:szCs w:val="22"/>
        </w:rPr>
        <w:t xml:space="preserve"> in 2011. The report contained 14 recommendations. Among them was the creation of a commissioned professional body for policing in which standards would be set and accredited, and new qualifications would be developed (</w:t>
      </w:r>
      <w:proofErr w:type="spellStart"/>
      <w:r w:rsidRPr="00BC605F">
        <w:rPr>
          <w:sz w:val="22"/>
          <w:szCs w:val="22"/>
        </w:rPr>
        <w:t>Neyround</w:t>
      </w:r>
      <w:proofErr w:type="spellEnd"/>
      <w:r w:rsidRPr="00BC605F">
        <w:rPr>
          <w:sz w:val="22"/>
          <w:szCs w:val="22"/>
        </w:rPr>
        <w:t xml:space="preserve">, 2011). From this report, the NPIA was </w:t>
      </w:r>
      <w:r w:rsidR="00684529" w:rsidRPr="00BC605F">
        <w:rPr>
          <w:sz w:val="22"/>
          <w:szCs w:val="22"/>
        </w:rPr>
        <w:t>closed,</w:t>
      </w:r>
      <w:r w:rsidRPr="00BC605F">
        <w:rPr>
          <w:sz w:val="22"/>
          <w:szCs w:val="22"/>
        </w:rPr>
        <w:t xml:space="preserve"> and its functions assigned to the College of Policing. </w:t>
      </w:r>
    </w:p>
    <w:p w14:paraId="39BEEE16" w14:textId="2DD2F504" w:rsidR="00127D9C" w:rsidRPr="00BC605F" w:rsidRDefault="00127D9C" w:rsidP="00684529">
      <w:pPr>
        <w:pStyle w:val="NoSpacing"/>
        <w:spacing w:before="30" w:after="30"/>
        <w:rPr>
          <w:sz w:val="22"/>
          <w:szCs w:val="22"/>
        </w:rPr>
      </w:pPr>
      <w:r w:rsidRPr="00BC605F">
        <w:rPr>
          <w:sz w:val="22"/>
          <w:szCs w:val="22"/>
        </w:rPr>
        <w:t xml:space="preserve">When the College of Policing commenced it set out a five-year strategic plan after becoming the new professional body. The plan entailed a vision to become a world-class professional body and focused on raising standards in policing. (Gov.UK, 2014a) since the creation of the College of Policing it has brought together many standards and training responsibilities to help support the policing organisation. It had developed the National Policing Curriculum by setting standards, supporting professional </w:t>
      </w:r>
      <w:r w:rsidR="0048091E" w:rsidRPr="00BC605F">
        <w:rPr>
          <w:sz w:val="22"/>
          <w:szCs w:val="22"/>
        </w:rPr>
        <w:t xml:space="preserve">development, </w:t>
      </w:r>
      <w:r w:rsidRPr="00BC605F">
        <w:rPr>
          <w:sz w:val="22"/>
          <w:szCs w:val="22"/>
        </w:rPr>
        <w:t>sharing knowledge and good practice (College of Policing, 2022). </w:t>
      </w:r>
    </w:p>
    <w:p w14:paraId="6CC0A0C6" w14:textId="77777777" w:rsidR="00127D9C" w:rsidRPr="00BC605F" w:rsidRDefault="00127D9C" w:rsidP="00684529">
      <w:pPr>
        <w:pStyle w:val="NoSpacing"/>
        <w:spacing w:before="30" w:after="30"/>
        <w:rPr>
          <w:sz w:val="22"/>
          <w:szCs w:val="22"/>
        </w:rPr>
      </w:pPr>
      <w:r w:rsidRPr="00BC605F">
        <w:rPr>
          <w:sz w:val="22"/>
          <w:szCs w:val="22"/>
        </w:rPr>
        <w:t xml:space="preserve">It is a continuation of the ongoing development of the College of Policing and since the report of </w:t>
      </w:r>
      <w:proofErr w:type="spellStart"/>
      <w:r w:rsidRPr="00BC605F">
        <w:rPr>
          <w:sz w:val="22"/>
          <w:szCs w:val="22"/>
        </w:rPr>
        <w:t>Neyround</w:t>
      </w:r>
      <w:proofErr w:type="spellEnd"/>
      <w:r w:rsidRPr="00BC605F">
        <w:rPr>
          <w:sz w:val="22"/>
          <w:szCs w:val="22"/>
        </w:rPr>
        <w:t>(2011) the College of Policing initial work included the publication of The Code of Ethics for policing in 2014, which was met by the Home Secretary Theresa May as being fundamental to enable the College to provide leadership and leaves no room for doubt and that everyone knows what to expect of everyone within the policing organisation(Gov. UK, 2014b).</w:t>
      </w:r>
    </w:p>
    <w:p w14:paraId="34E4C384" w14:textId="77777777" w:rsidR="00127D9C" w:rsidRPr="00BC605F" w:rsidRDefault="00127D9C" w:rsidP="00684529">
      <w:pPr>
        <w:pStyle w:val="NoSpacing"/>
        <w:spacing w:before="30" w:after="30"/>
        <w:rPr>
          <w:sz w:val="22"/>
          <w:szCs w:val="22"/>
        </w:rPr>
      </w:pPr>
    </w:p>
    <w:p w14:paraId="472D74E5" w14:textId="77777777" w:rsidR="00127D9C" w:rsidRPr="00BC605F" w:rsidRDefault="00127D9C" w:rsidP="00684529">
      <w:pPr>
        <w:pStyle w:val="NoSpacing"/>
        <w:spacing w:before="30" w:after="30"/>
        <w:rPr>
          <w:sz w:val="22"/>
          <w:szCs w:val="22"/>
        </w:rPr>
      </w:pPr>
      <w:r w:rsidRPr="00BC605F">
        <w:rPr>
          <w:sz w:val="22"/>
          <w:szCs w:val="22"/>
        </w:rPr>
        <w:t xml:space="preserve">The Code of Ethics sets out and defines standards of behaviour for everyone who works in policing. The standards of behaviours are defined within documents that already exist </w:t>
      </w:r>
      <w:r w:rsidRPr="00BC605F">
        <w:rPr>
          <w:sz w:val="22"/>
          <w:szCs w:val="22"/>
        </w:rPr>
        <w:lastRenderedPageBreak/>
        <w:t>however the ethics are regarding the person's beliefs and standards they set for themselves ensuring that their actions correspond with the organisation’s formal requirement (Code Of Ethics, 2014). </w:t>
      </w:r>
    </w:p>
    <w:p w14:paraId="35EA5C25" w14:textId="110E787E" w:rsidR="00127D9C" w:rsidRPr="00BC605F" w:rsidRDefault="00127D9C" w:rsidP="00684529">
      <w:pPr>
        <w:pStyle w:val="NoSpacing"/>
        <w:spacing w:before="30" w:after="30"/>
        <w:rPr>
          <w:sz w:val="22"/>
          <w:szCs w:val="22"/>
        </w:rPr>
      </w:pPr>
      <w:r w:rsidRPr="00BC605F">
        <w:rPr>
          <w:sz w:val="22"/>
          <w:szCs w:val="22"/>
        </w:rPr>
        <w:t>I’d argue the development of these Codes of Ethics has played a huge part in the structure of policing today. If officers and staff fail to comply with these standards set out it overall reflects all police officers and is likely to lose the trust and faith of the public. Furthermore, The Association of Police and Crime Commissioners (APCC) were introduced to act as a middleman between police and public and IOPCC so that even as police we are held accountable to someone and aren’t exempt (APCC,2021).</w:t>
      </w:r>
    </w:p>
    <w:p w14:paraId="7ADDC0F1" w14:textId="42D117E9" w:rsidR="00127D9C" w:rsidRPr="00BC605F" w:rsidRDefault="00127D9C" w:rsidP="00684529">
      <w:pPr>
        <w:pStyle w:val="NoSpacing"/>
        <w:spacing w:before="30" w:after="30"/>
        <w:rPr>
          <w:sz w:val="22"/>
          <w:szCs w:val="22"/>
        </w:rPr>
      </w:pPr>
      <w:r w:rsidRPr="00BC605F">
        <w:rPr>
          <w:sz w:val="22"/>
          <w:szCs w:val="22"/>
        </w:rPr>
        <w:t>Since the five-year strategic plan was created by the College of Policing it has been host not only to the Code of Ethics but the What Work Centre for crime reduction. It collates and shares research on crime reduction whilst supporting best practices. It aims to provide robust evidence as well as guide decision making (College of Policing, 2013</w:t>
      </w:r>
      <w:r w:rsidR="00D57854" w:rsidRPr="00BC605F">
        <w:rPr>
          <w:sz w:val="22"/>
          <w:szCs w:val="22"/>
        </w:rPr>
        <w:t>c</w:t>
      </w:r>
      <w:r w:rsidRPr="00BC605F">
        <w:rPr>
          <w:sz w:val="22"/>
          <w:szCs w:val="22"/>
        </w:rPr>
        <w:t xml:space="preserve">). This has been a great tool for officers in understanding what works and what doesn’t and supporting communities more proactively.  </w:t>
      </w:r>
    </w:p>
    <w:p w14:paraId="283FE506" w14:textId="77777777" w:rsidR="00127D9C" w:rsidRPr="00BC605F" w:rsidRDefault="00127D9C" w:rsidP="00684529">
      <w:pPr>
        <w:pStyle w:val="NoSpacing"/>
        <w:spacing w:before="30" w:after="30"/>
        <w:rPr>
          <w:color w:val="FF0000"/>
          <w:sz w:val="22"/>
          <w:szCs w:val="22"/>
        </w:rPr>
      </w:pPr>
    </w:p>
    <w:p w14:paraId="3641DA3E" w14:textId="090820C9" w:rsidR="00127D9C" w:rsidRPr="00BC605F" w:rsidRDefault="00127D9C" w:rsidP="00684529">
      <w:pPr>
        <w:pStyle w:val="NoSpacing"/>
        <w:spacing w:before="30" w:after="30"/>
        <w:rPr>
          <w:sz w:val="22"/>
          <w:szCs w:val="22"/>
        </w:rPr>
      </w:pPr>
      <w:r w:rsidRPr="00BC605F">
        <w:rPr>
          <w:sz w:val="22"/>
          <w:szCs w:val="22"/>
        </w:rPr>
        <w:t xml:space="preserve">The College of Policing have </w:t>
      </w:r>
      <w:r w:rsidR="00684529" w:rsidRPr="00BC605F">
        <w:rPr>
          <w:sz w:val="22"/>
          <w:szCs w:val="22"/>
        </w:rPr>
        <w:t>several</w:t>
      </w:r>
      <w:r w:rsidRPr="00BC605F">
        <w:rPr>
          <w:sz w:val="22"/>
          <w:szCs w:val="22"/>
        </w:rPr>
        <w:t xml:space="preserve"> objectives set out since their 5-year strategic plan, these include setting standards whilst promoting the code of ethics, supporting development, sharing knowledge and good practice (College of Policing, 2022) to help them achieve this they work alongside the National Police Chief Council (NPCC)</w:t>
      </w:r>
    </w:p>
    <w:p w14:paraId="175E45CE" w14:textId="406564A3" w:rsidR="00127D9C" w:rsidRPr="00BC605F" w:rsidRDefault="00127D9C" w:rsidP="00684529">
      <w:pPr>
        <w:pStyle w:val="NoSpacing"/>
        <w:spacing w:before="30" w:after="30"/>
        <w:rPr>
          <w:sz w:val="22"/>
          <w:szCs w:val="22"/>
        </w:rPr>
      </w:pPr>
      <w:r w:rsidRPr="00BC605F">
        <w:rPr>
          <w:sz w:val="22"/>
          <w:szCs w:val="22"/>
        </w:rPr>
        <w:t>The NPCC which was established in 2015 aim to develop a joint national approach working alongside the College of Policing (NPCC, 2020</w:t>
      </w:r>
      <w:r w:rsidR="00F420E3" w:rsidRPr="00BC605F">
        <w:rPr>
          <w:sz w:val="22"/>
          <w:szCs w:val="22"/>
        </w:rPr>
        <w:t>b</w:t>
      </w:r>
      <w:r w:rsidRPr="00BC605F">
        <w:rPr>
          <w:sz w:val="22"/>
          <w:szCs w:val="22"/>
        </w:rPr>
        <w:t>)</w:t>
      </w:r>
      <w:r w:rsidR="0048091E" w:rsidRPr="00BC605F">
        <w:rPr>
          <w:sz w:val="22"/>
          <w:szCs w:val="22"/>
        </w:rPr>
        <w:t>.</w:t>
      </w:r>
    </w:p>
    <w:p w14:paraId="16A8BC0A" w14:textId="77777777" w:rsidR="00127D9C" w:rsidRPr="00BC605F" w:rsidRDefault="00127D9C" w:rsidP="00684529">
      <w:pPr>
        <w:pStyle w:val="NoSpacing"/>
        <w:spacing w:before="30" w:after="30"/>
        <w:rPr>
          <w:sz w:val="22"/>
          <w:szCs w:val="22"/>
        </w:rPr>
      </w:pPr>
    </w:p>
    <w:p w14:paraId="62429B0E" w14:textId="1FC3BF18" w:rsidR="00127D9C" w:rsidRPr="00BC605F" w:rsidRDefault="00127D9C" w:rsidP="00684529">
      <w:pPr>
        <w:pStyle w:val="NoSpacing"/>
        <w:spacing w:before="30" w:after="30"/>
        <w:rPr>
          <w:sz w:val="22"/>
          <w:szCs w:val="22"/>
        </w:rPr>
      </w:pPr>
      <w:r w:rsidRPr="00BC605F">
        <w:rPr>
          <w:sz w:val="22"/>
          <w:szCs w:val="22"/>
        </w:rPr>
        <w:t xml:space="preserve">The Policing 2025 vision created and agreed between the </w:t>
      </w:r>
      <w:r w:rsidR="0048091E" w:rsidRPr="00BC605F">
        <w:rPr>
          <w:sz w:val="22"/>
          <w:szCs w:val="22"/>
        </w:rPr>
        <w:t>NPCC,</w:t>
      </w:r>
      <w:r w:rsidRPr="00BC605F">
        <w:rPr>
          <w:sz w:val="22"/>
          <w:szCs w:val="22"/>
        </w:rPr>
        <w:t xml:space="preserve"> and the Association of Police and Crime Commissioners highlighted, a need for consistency and defined roles as well as specific skills and knowledge backed by </w:t>
      </w:r>
      <w:r w:rsidR="00684529" w:rsidRPr="00BC605F">
        <w:rPr>
          <w:sz w:val="22"/>
          <w:szCs w:val="22"/>
        </w:rPr>
        <w:t>qualifications, (</w:t>
      </w:r>
      <w:r w:rsidRPr="00BC605F">
        <w:rPr>
          <w:sz w:val="22"/>
          <w:szCs w:val="22"/>
        </w:rPr>
        <w:t xml:space="preserve">NPCC,2022). It was then that the College of Policing developed the National Policing Curriculum as a basis for training in a variety of roles in the organisation. As a result, the Policing Education Qualifications </w:t>
      </w:r>
      <w:r w:rsidR="00684529" w:rsidRPr="00BC605F">
        <w:rPr>
          <w:sz w:val="22"/>
          <w:szCs w:val="22"/>
        </w:rPr>
        <w:t>Framework(PEQF</w:t>
      </w:r>
      <w:r w:rsidRPr="00BC605F">
        <w:rPr>
          <w:sz w:val="22"/>
          <w:szCs w:val="22"/>
        </w:rPr>
        <w:t>) was created, and developed. This is considered a policing requirement to become a police officer today. The National Policing Curriculum sets out entry routes known as PCDA (Police Constable Degree apprenticeship) and DHEP (Degree Holder Entry Programme). It’s been described as a training framework for police officers and staff based on a curriculum of operational training underpinned by education and is focused on new staff and officers. (College of Policing, 2020a). </w:t>
      </w:r>
    </w:p>
    <w:p w14:paraId="3043569B" w14:textId="77777777" w:rsidR="00127D9C" w:rsidRPr="00BC605F" w:rsidRDefault="00127D9C" w:rsidP="00684529">
      <w:pPr>
        <w:pStyle w:val="NoSpacing"/>
        <w:spacing w:before="30" w:after="30"/>
        <w:rPr>
          <w:sz w:val="22"/>
          <w:szCs w:val="22"/>
        </w:rPr>
      </w:pPr>
    </w:p>
    <w:p w14:paraId="225E4F14" w14:textId="7A0CB72D" w:rsidR="00127D9C" w:rsidRPr="00BC605F" w:rsidRDefault="00127D9C" w:rsidP="00684529">
      <w:pPr>
        <w:pStyle w:val="NoSpacing"/>
        <w:spacing w:before="30" w:after="30"/>
        <w:rPr>
          <w:sz w:val="22"/>
          <w:szCs w:val="22"/>
        </w:rPr>
      </w:pPr>
      <w:r w:rsidRPr="00BC605F">
        <w:rPr>
          <w:sz w:val="22"/>
          <w:szCs w:val="22"/>
        </w:rPr>
        <w:t xml:space="preserve">I am one of those officers who undertook the PCDA </w:t>
      </w:r>
      <w:r w:rsidR="0048091E" w:rsidRPr="00BC605F">
        <w:rPr>
          <w:sz w:val="22"/>
          <w:szCs w:val="22"/>
        </w:rPr>
        <w:t>route,</w:t>
      </w:r>
      <w:r w:rsidRPr="00BC605F">
        <w:rPr>
          <w:sz w:val="22"/>
          <w:szCs w:val="22"/>
        </w:rPr>
        <w:t xml:space="preserve"> and I am currently in my final year of study. The three years have not gone without stress and anxiety due to this new element required by the College of Policing to become a police officer today. </w:t>
      </w:r>
    </w:p>
    <w:p w14:paraId="170C72C8" w14:textId="77777777" w:rsidR="00127D9C" w:rsidRPr="00BC605F" w:rsidRDefault="00127D9C" w:rsidP="00684529">
      <w:pPr>
        <w:pStyle w:val="NoSpacing"/>
        <w:spacing w:before="30" w:after="30"/>
        <w:rPr>
          <w:sz w:val="22"/>
          <w:szCs w:val="22"/>
        </w:rPr>
      </w:pPr>
    </w:p>
    <w:p w14:paraId="539C2531" w14:textId="77777777" w:rsidR="00127D9C" w:rsidRPr="00BC605F" w:rsidRDefault="00127D9C" w:rsidP="00684529">
      <w:pPr>
        <w:pStyle w:val="NoSpacing"/>
        <w:spacing w:before="30" w:after="30"/>
        <w:rPr>
          <w:sz w:val="22"/>
          <w:szCs w:val="22"/>
        </w:rPr>
      </w:pPr>
      <w:r w:rsidRPr="00BC605F">
        <w:rPr>
          <w:rStyle w:val="Strong"/>
          <w:rFonts w:eastAsiaTheme="majorEastAsia"/>
          <w:color w:val="0E101A"/>
          <w:sz w:val="22"/>
          <w:szCs w:val="22"/>
        </w:rPr>
        <w:t>So What?</w:t>
      </w:r>
    </w:p>
    <w:p w14:paraId="284BAE08" w14:textId="3D8C505C" w:rsidR="00127D9C" w:rsidRPr="00BC605F" w:rsidRDefault="00127D9C" w:rsidP="00684529">
      <w:pPr>
        <w:pStyle w:val="NoSpacing"/>
        <w:spacing w:before="30" w:after="30"/>
        <w:rPr>
          <w:sz w:val="22"/>
          <w:szCs w:val="22"/>
        </w:rPr>
      </w:pPr>
      <w:r w:rsidRPr="00BC605F">
        <w:rPr>
          <w:sz w:val="22"/>
          <w:szCs w:val="22"/>
        </w:rPr>
        <w:t xml:space="preserve">The NPCC suggested that the policing vision can only be delivered by working collaboratively and with that, the College of Policing has been playing a vital role in delivering that reform to help oversee and support the changes </w:t>
      </w:r>
      <w:r w:rsidR="004C5398" w:rsidRPr="00BC605F">
        <w:rPr>
          <w:sz w:val="22"/>
          <w:szCs w:val="22"/>
        </w:rPr>
        <w:t xml:space="preserve">like the PEQF programme </w:t>
      </w:r>
      <w:r w:rsidRPr="00BC605F">
        <w:rPr>
          <w:sz w:val="22"/>
          <w:szCs w:val="22"/>
        </w:rPr>
        <w:t>(NPCC, 2022).</w:t>
      </w:r>
    </w:p>
    <w:p w14:paraId="7A602B97" w14:textId="00CC730D" w:rsidR="00127D9C" w:rsidRPr="00BC605F" w:rsidRDefault="00127D9C" w:rsidP="00684529">
      <w:pPr>
        <w:pStyle w:val="NoSpacing"/>
        <w:spacing w:before="30" w:after="30"/>
        <w:rPr>
          <w:sz w:val="22"/>
          <w:szCs w:val="22"/>
        </w:rPr>
      </w:pPr>
      <w:r w:rsidRPr="00BC605F">
        <w:rPr>
          <w:sz w:val="22"/>
          <w:szCs w:val="22"/>
        </w:rPr>
        <w:t>The NPCC and the College of Policing created the Workforce Transformation to help support the Policing 2025 Vision.  </w:t>
      </w:r>
    </w:p>
    <w:p w14:paraId="56753305" w14:textId="77777777" w:rsidR="00127D9C" w:rsidRPr="00BC605F" w:rsidRDefault="00127D9C" w:rsidP="00684529">
      <w:pPr>
        <w:pStyle w:val="NoSpacing"/>
        <w:spacing w:before="30" w:after="30"/>
        <w:rPr>
          <w:sz w:val="22"/>
          <w:szCs w:val="22"/>
        </w:rPr>
      </w:pPr>
    </w:p>
    <w:p w14:paraId="693327B2" w14:textId="77777777" w:rsidR="00127D9C" w:rsidRPr="00BC605F" w:rsidRDefault="00127D9C" w:rsidP="00684529">
      <w:pPr>
        <w:pStyle w:val="NoSpacing"/>
        <w:spacing w:before="30" w:after="30"/>
        <w:rPr>
          <w:sz w:val="22"/>
          <w:szCs w:val="22"/>
        </w:rPr>
      </w:pPr>
      <w:r w:rsidRPr="00BC605F">
        <w:rPr>
          <w:sz w:val="22"/>
          <w:szCs w:val="22"/>
        </w:rPr>
        <w:t xml:space="preserve">The Policing Vision 2025 provides a framework for guiding decisions about transformation and how resources can keep people safe while providing a value for money that can be trusted. It was added that the communities police serve are increasingly diverse and </w:t>
      </w:r>
      <w:r w:rsidRPr="00BC605F">
        <w:rPr>
          <w:sz w:val="22"/>
          <w:szCs w:val="22"/>
        </w:rPr>
        <w:lastRenderedPageBreak/>
        <w:t>complex and to meet the needs of these communities then officers and staff service must adapt to the modern policing environment that is it today. (NPCC, 2022)</w:t>
      </w:r>
    </w:p>
    <w:p w14:paraId="6A86D28B" w14:textId="54DC2013" w:rsidR="00127D9C" w:rsidRPr="00BC605F" w:rsidRDefault="00127D9C" w:rsidP="00684529">
      <w:pPr>
        <w:pStyle w:val="NoSpacing"/>
        <w:spacing w:before="30" w:after="30"/>
        <w:rPr>
          <w:sz w:val="22"/>
          <w:szCs w:val="22"/>
        </w:rPr>
      </w:pPr>
      <w:r w:rsidRPr="00BC605F">
        <w:rPr>
          <w:sz w:val="22"/>
          <w:szCs w:val="22"/>
        </w:rPr>
        <w:t xml:space="preserve">I’d argue what is really modern-day policing </w:t>
      </w:r>
      <w:r w:rsidR="00684529" w:rsidRPr="00BC605F">
        <w:rPr>
          <w:sz w:val="22"/>
          <w:szCs w:val="22"/>
        </w:rPr>
        <w:t>today?</w:t>
      </w:r>
      <w:r w:rsidRPr="00BC605F">
        <w:rPr>
          <w:sz w:val="22"/>
          <w:szCs w:val="22"/>
        </w:rPr>
        <w:t xml:space="preserve"> The Police Vision 2025 framework assumes that consent can be obtained by getting the public's trust and support, and by involving them in decisions and strategies. The Policing vision 2025 puts emphasis on the need for police forces to be more responsive to community needs, but I would argue that Robert Peels time in 1829, marked a different approach to consent and that it was calculated differently. People were not protesting policing operations or </w:t>
      </w:r>
      <w:r w:rsidR="004C5398" w:rsidRPr="00BC605F">
        <w:rPr>
          <w:sz w:val="22"/>
          <w:szCs w:val="22"/>
        </w:rPr>
        <w:t>proposals;</w:t>
      </w:r>
      <w:r w:rsidRPr="00BC605F">
        <w:rPr>
          <w:sz w:val="22"/>
          <w:szCs w:val="22"/>
        </w:rPr>
        <w:t xml:space="preserve"> </w:t>
      </w:r>
      <w:r w:rsidR="00684529" w:rsidRPr="00BC605F">
        <w:rPr>
          <w:sz w:val="22"/>
          <w:szCs w:val="22"/>
        </w:rPr>
        <w:t>however,</w:t>
      </w:r>
      <w:r w:rsidRPr="00BC605F">
        <w:rPr>
          <w:sz w:val="22"/>
          <w:szCs w:val="22"/>
        </w:rPr>
        <w:t xml:space="preserve"> I can also see that time has passed and the fundaments of policing essentially remain the same. </w:t>
      </w:r>
      <w:r w:rsidR="00684529" w:rsidRPr="00BC605F">
        <w:rPr>
          <w:sz w:val="22"/>
          <w:szCs w:val="22"/>
        </w:rPr>
        <w:t>However,</w:t>
      </w:r>
      <w:r w:rsidRPr="00BC605F">
        <w:rPr>
          <w:sz w:val="22"/>
          <w:szCs w:val="22"/>
        </w:rPr>
        <w:t xml:space="preserve"> it has not gone unnoticed that the police are now seen as a negative organisation more than ever through recent events such as Black Lives Matter protests and Sarah Everard case, but the </w:t>
      </w:r>
      <w:r w:rsidR="00684529" w:rsidRPr="00BC605F">
        <w:rPr>
          <w:sz w:val="22"/>
          <w:szCs w:val="22"/>
        </w:rPr>
        <w:t>Policing 2025</w:t>
      </w:r>
      <w:r w:rsidRPr="00BC605F">
        <w:rPr>
          <w:sz w:val="22"/>
          <w:szCs w:val="22"/>
        </w:rPr>
        <w:t xml:space="preserve"> Vision suggests ways in which the College of Policing can help rebuild that public trust and confidence. A point within</w:t>
      </w:r>
      <w:r w:rsidR="004C5398" w:rsidRPr="00BC605F">
        <w:rPr>
          <w:sz w:val="22"/>
          <w:szCs w:val="22"/>
        </w:rPr>
        <w:t xml:space="preserve"> the Vision’s</w:t>
      </w:r>
      <w:r w:rsidRPr="00BC605F">
        <w:rPr>
          <w:sz w:val="22"/>
          <w:szCs w:val="22"/>
        </w:rPr>
        <w:t xml:space="preserve"> document is set to implement leadership and the skills and knowledge to succeed of which the College of Policing has succeeded within the implantation of the PEQF </w:t>
      </w:r>
      <w:r w:rsidR="00684529" w:rsidRPr="00BC605F">
        <w:rPr>
          <w:sz w:val="22"/>
          <w:szCs w:val="22"/>
        </w:rPr>
        <w:t>programme</w:t>
      </w:r>
      <w:r w:rsidR="0048091E" w:rsidRPr="00BC605F">
        <w:rPr>
          <w:sz w:val="22"/>
          <w:szCs w:val="22"/>
        </w:rPr>
        <w:t xml:space="preserve"> </w:t>
      </w:r>
      <w:r w:rsidR="00684529" w:rsidRPr="00BC605F">
        <w:rPr>
          <w:sz w:val="22"/>
          <w:szCs w:val="22"/>
        </w:rPr>
        <w:t>(NPCC</w:t>
      </w:r>
      <w:r w:rsidR="004C5398" w:rsidRPr="00BC605F">
        <w:rPr>
          <w:sz w:val="22"/>
          <w:szCs w:val="22"/>
        </w:rPr>
        <w:t>,2022).</w:t>
      </w:r>
      <w:r w:rsidRPr="00BC605F">
        <w:rPr>
          <w:sz w:val="22"/>
          <w:szCs w:val="22"/>
        </w:rPr>
        <w:t> </w:t>
      </w:r>
    </w:p>
    <w:p w14:paraId="51481A80" w14:textId="77777777" w:rsidR="00127D9C" w:rsidRPr="00BC605F" w:rsidRDefault="00127D9C" w:rsidP="00684529">
      <w:pPr>
        <w:pStyle w:val="NoSpacing"/>
        <w:spacing w:before="30" w:after="30"/>
        <w:rPr>
          <w:sz w:val="22"/>
          <w:szCs w:val="22"/>
        </w:rPr>
      </w:pPr>
    </w:p>
    <w:p w14:paraId="45ABCFAF" w14:textId="42B43AE3" w:rsidR="00DF7858" w:rsidRPr="00BC605F" w:rsidRDefault="00127D9C" w:rsidP="00684529">
      <w:pPr>
        <w:pStyle w:val="NoSpacing"/>
        <w:spacing w:before="30" w:after="30"/>
        <w:rPr>
          <w:sz w:val="22"/>
          <w:szCs w:val="22"/>
        </w:rPr>
      </w:pPr>
      <w:r w:rsidRPr="00BC605F">
        <w:rPr>
          <w:sz w:val="22"/>
          <w:szCs w:val="22"/>
        </w:rPr>
        <w:t xml:space="preserve">The Workforce Transformation between the College of Policing and NPCC stated </w:t>
      </w:r>
      <w:r w:rsidR="00980368" w:rsidRPr="00BC605F">
        <w:rPr>
          <w:sz w:val="22"/>
          <w:szCs w:val="22"/>
        </w:rPr>
        <w:t xml:space="preserve">the PEQF </w:t>
      </w:r>
      <w:r w:rsidRPr="00BC605F">
        <w:rPr>
          <w:sz w:val="22"/>
          <w:szCs w:val="22"/>
        </w:rPr>
        <w:t xml:space="preserve">it is about the police service establishing, </w:t>
      </w:r>
      <w:r w:rsidR="0048091E" w:rsidRPr="00BC605F">
        <w:rPr>
          <w:sz w:val="22"/>
          <w:szCs w:val="22"/>
        </w:rPr>
        <w:t>achieving,</w:t>
      </w:r>
      <w:r w:rsidRPr="00BC605F">
        <w:rPr>
          <w:sz w:val="22"/>
          <w:szCs w:val="22"/>
        </w:rPr>
        <w:t xml:space="preserve"> and maintaining standards of professional education to gain formal professional recognition for doing so</w:t>
      </w:r>
      <w:r w:rsidR="0048091E" w:rsidRPr="00BC605F">
        <w:rPr>
          <w:sz w:val="22"/>
          <w:szCs w:val="22"/>
        </w:rPr>
        <w:t xml:space="preserve"> </w:t>
      </w:r>
      <w:r w:rsidRPr="00BC605F">
        <w:rPr>
          <w:sz w:val="22"/>
          <w:szCs w:val="22"/>
        </w:rPr>
        <w:t>(NPCC,2018</w:t>
      </w:r>
      <w:r w:rsidR="00D57854" w:rsidRPr="00BC605F">
        <w:rPr>
          <w:sz w:val="22"/>
          <w:szCs w:val="22"/>
        </w:rPr>
        <w:t>a</w:t>
      </w:r>
      <w:r w:rsidRPr="00BC605F">
        <w:rPr>
          <w:sz w:val="22"/>
          <w:szCs w:val="22"/>
        </w:rPr>
        <w:t>). A range of strategies are required to enable policing to attract new recruits in a modern policing environment</w:t>
      </w:r>
      <w:r w:rsidR="00647203">
        <w:rPr>
          <w:sz w:val="22"/>
          <w:szCs w:val="22"/>
        </w:rPr>
        <w:t>,</w:t>
      </w:r>
      <w:r w:rsidRPr="00BC605F">
        <w:rPr>
          <w:sz w:val="22"/>
          <w:szCs w:val="22"/>
        </w:rPr>
        <w:t xml:space="preserve"> I’d suggest that gaining professional recognition for undertaking a role </w:t>
      </w:r>
      <w:r w:rsidR="00647203">
        <w:rPr>
          <w:sz w:val="22"/>
          <w:szCs w:val="22"/>
        </w:rPr>
        <w:t>that</w:t>
      </w:r>
      <w:r w:rsidRPr="00BC605F">
        <w:rPr>
          <w:sz w:val="22"/>
          <w:szCs w:val="22"/>
        </w:rPr>
        <w:t xml:space="preserve"> many desire is a good marketing point. </w:t>
      </w:r>
    </w:p>
    <w:p w14:paraId="562D91F1" w14:textId="6F1CF9E6" w:rsidR="00127D9C" w:rsidRPr="00BC605F" w:rsidRDefault="00127D9C" w:rsidP="00684529">
      <w:pPr>
        <w:pStyle w:val="NoSpacing"/>
        <w:spacing w:before="30" w:after="30"/>
        <w:rPr>
          <w:sz w:val="22"/>
          <w:szCs w:val="22"/>
        </w:rPr>
      </w:pPr>
      <w:r w:rsidRPr="00BC605F">
        <w:rPr>
          <w:sz w:val="22"/>
          <w:szCs w:val="22"/>
        </w:rPr>
        <w:t>I am working through the PEQF programme, therefore, I find I am helping to fulfil the role of a modern-professional police officer, I am adhering to the Policing Code of Ethics set out</w:t>
      </w:r>
      <w:r w:rsidR="004C5398" w:rsidRPr="00BC605F">
        <w:rPr>
          <w:sz w:val="22"/>
          <w:szCs w:val="22"/>
        </w:rPr>
        <w:t>, additionally</w:t>
      </w:r>
      <w:r w:rsidRPr="00BC605F">
        <w:rPr>
          <w:sz w:val="22"/>
          <w:szCs w:val="22"/>
        </w:rPr>
        <w:t xml:space="preserve"> I am undertaking training days to develop and broaden my knowledge of the policing world as well as giving policing a voice to help provide feedback with what I see on the front line and suggest ways in which we can adapt and change to be a better organisation to support our communities. As I said above the PEQF hasn’t come without its challenges. Although I find the PEQF a good tool to help continue to build my knowledge within the role of an officer, I’d argue it is a lot of added stress onto the role whilst undertaking a full-time job with shift work and completing a full-time degree. For example, operational needs come first within the role and with this study days allocated have been cancelled. Being </w:t>
      </w:r>
      <w:r w:rsidR="00050BDC" w:rsidRPr="00BC605F">
        <w:rPr>
          <w:sz w:val="22"/>
          <w:szCs w:val="22"/>
        </w:rPr>
        <w:t>at</w:t>
      </w:r>
      <w:r w:rsidRPr="00BC605F">
        <w:rPr>
          <w:sz w:val="22"/>
          <w:szCs w:val="22"/>
        </w:rPr>
        <w:t xml:space="preserve"> the forefront as a response officer and university student there has been a lack of awareness between fellow officers of understanding this new entry route and what it entails.  </w:t>
      </w:r>
    </w:p>
    <w:p w14:paraId="2D44A48B" w14:textId="77777777" w:rsidR="00127D9C" w:rsidRPr="00BC605F" w:rsidRDefault="00127D9C" w:rsidP="00684529">
      <w:pPr>
        <w:pStyle w:val="NoSpacing"/>
        <w:spacing w:before="30" w:after="30"/>
        <w:rPr>
          <w:sz w:val="22"/>
          <w:szCs w:val="22"/>
        </w:rPr>
      </w:pPr>
    </w:p>
    <w:p w14:paraId="3D6921BE" w14:textId="25246979" w:rsidR="00127D9C" w:rsidRPr="00BC605F" w:rsidRDefault="00127D9C" w:rsidP="00684529">
      <w:pPr>
        <w:pStyle w:val="NoSpacing"/>
        <w:spacing w:before="30" w:after="30"/>
        <w:rPr>
          <w:sz w:val="22"/>
          <w:szCs w:val="22"/>
        </w:rPr>
      </w:pPr>
      <w:r w:rsidRPr="00BC605F">
        <w:rPr>
          <w:sz w:val="22"/>
          <w:szCs w:val="22"/>
        </w:rPr>
        <w:t>The Workforce Transformation document notes that they have not underestimated the professional complexity of modern policing. (NPCC,2018</w:t>
      </w:r>
      <w:r w:rsidR="00D57854" w:rsidRPr="00BC605F">
        <w:rPr>
          <w:sz w:val="22"/>
          <w:szCs w:val="22"/>
        </w:rPr>
        <w:t>a</w:t>
      </w:r>
      <w:r w:rsidR="00684529" w:rsidRPr="00BC605F">
        <w:rPr>
          <w:sz w:val="22"/>
          <w:szCs w:val="22"/>
        </w:rPr>
        <w:t>), Although</w:t>
      </w:r>
      <w:r w:rsidRPr="00BC605F">
        <w:rPr>
          <w:sz w:val="22"/>
          <w:szCs w:val="22"/>
        </w:rPr>
        <w:t xml:space="preserve"> I’d say the mission of policing itself is clear by keeping communities safe and preventing </w:t>
      </w:r>
      <w:r w:rsidR="00647203" w:rsidRPr="00BC605F">
        <w:rPr>
          <w:sz w:val="22"/>
          <w:szCs w:val="22"/>
        </w:rPr>
        <w:t>crime,</w:t>
      </w:r>
      <w:r w:rsidRPr="00BC605F">
        <w:rPr>
          <w:sz w:val="22"/>
          <w:szCs w:val="22"/>
        </w:rPr>
        <w:t xml:space="preserve"> I’d argue being a new recruit with the added stress of full-time university work can affect that mission by means of colleagues going on the sick which as a </w:t>
      </w:r>
      <w:r w:rsidR="00647203" w:rsidRPr="00BC605F">
        <w:rPr>
          <w:sz w:val="22"/>
          <w:szCs w:val="22"/>
        </w:rPr>
        <w:t>result spiral</w:t>
      </w:r>
      <w:r w:rsidRPr="00BC605F">
        <w:rPr>
          <w:sz w:val="22"/>
          <w:szCs w:val="22"/>
        </w:rPr>
        <w:t xml:space="preserve"> into the shift not being able to respond the demand for those communities that need us. However, The College of Policing has created a Wellbeing service which was created through the Workforce Transformation. It aims to support officers and police staff with mental health as well as training and toolkits for force areas. (College of Policing, 2021). I would conform to say the wellbeing of officers is fundamental to support the strategic planning in professionalising policing in the U.K which support the likes of the PEQF framework.</w:t>
      </w:r>
    </w:p>
    <w:p w14:paraId="0540472D" w14:textId="77777777" w:rsidR="00127D9C" w:rsidRPr="00BC605F" w:rsidRDefault="00127D9C" w:rsidP="00684529">
      <w:pPr>
        <w:pStyle w:val="NoSpacing"/>
        <w:spacing w:before="30" w:after="30"/>
        <w:rPr>
          <w:sz w:val="22"/>
          <w:szCs w:val="22"/>
        </w:rPr>
      </w:pPr>
    </w:p>
    <w:p w14:paraId="0DF731F6" w14:textId="3A6FBC22" w:rsidR="00127D9C" w:rsidRPr="00BC605F" w:rsidRDefault="00127D9C" w:rsidP="00684529">
      <w:pPr>
        <w:pStyle w:val="NoSpacing"/>
        <w:spacing w:before="30" w:after="30"/>
        <w:rPr>
          <w:sz w:val="22"/>
          <w:szCs w:val="22"/>
        </w:rPr>
      </w:pPr>
      <w:r w:rsidRPr="00BC605F">
        <w:rPr>
          <w:sz w:val="22"/>
          <w:szCs w:val="22"/>
        </w:rPr>
        <w:t xml:space="preserve">With wellbeing in mind, The College of Policing is central to the policing organisation, to help meet challenges and demands of the future and support wellbeing through new recruits undergoing the PEQF framework. The Policing report “Future Operating Environment 2040” provides strategic planning within the policing organisation on how best to support and develop long term plans and capabilities (College of Policing, 2020b) With this strategic </w:t>
      </w:r>
      <w:r w:rsidRPr="00BC605F">
        <w:rPr>
          <w:sz w:val="22"/>
          <w:szCs w:val="22"/>
        </w:rPr>
        <w:lastRenderedPageBreak/>
        <w:t xml:space="preserve">planning it allows organisations to identify actions that could be taken to help shape and support future officers and staff. I would agree with the report, it set out with policing staff in </w:t>
      </w:r>
      <w:r w:rsidR="00684529" w:rsidRPr="00BC605F">
        <w:rPr>
          <w:sz w:val="22"/>
          <w:szCs w:val="22"/>
        </w:rPr>
        <w:t>mind,</w:t>
      </w:r>
      <w:r w:rsidRPr="00BC605F">
        <w:rPr>
          <w:sz w:val="22"/>
          <w:szCs w:val="22"/>
        </w:rPr>
        <w:t xml:space="preserve"> and this will help drive toward the policing 2025 vision and support new recruits. </w:t>
      </w:r>
    </w:p>
    <w:p w14:paraId="5F446F13" w14:textId="3FE25626" w:rsidR="00127D9C" w:rsidRPr="00BC605F" w:rsidRDefault="00127D9C" w:rsidP="00684529">
      <w:pPr>
        <w:pStyle w:val="NoSpacing"/>
        <w:spacing w:before="30" w:after="30"/>
        <w:rPr>
          <w:sz w:val="22"/>
          <w:szCs w:val="22"/>
        </w:rPr>
      </w:pPr>
      <w:r w:rsidRPr="00BC605F">
        <w:rPr>
          <w:sz w:val="22"/>
          <w:szCs w:val="22"/>
        </w:rPr>
        <w:t xml:space="preserve">At the start of my 3 </w:t>
      </w:r>
      <w:r w:rsidR="00684529" w:rsidRPr="00BC605F">
        <w:rPr>
          <w:sz w:val="22"/>
          <w:szCs w:val="22"/>
        </w:rPr>
        <w:t>years,</w:t>
      </w:r>
      <w:r w:rsidRPr="00BC605F">
        <w:rPr>
          <w:sz w:val="22"/>
          <w:szCs w:val="22"/>
        </w:rPr>
        <w:t xml:space="preserve"> I was overwhelmed with what lied ahead, how would I cope with being a police officer and the academic work. I was one of the older officers on my course and managing a young family and being out of education for several years I would say that my experience was different to that of my peers and had its challenges.</w:t>
      </w:r>
    </w:p>
    <w:p w14:paraId="5F661B65" w14:textId="1F99B323" w:rsidR="00127D9C" w:rsidRPr="00BC605F" w:rsidRDefault="00127D9C" w:rsidP="00684529">
      <w:pPr>
        <w:pStyle w:val="NoSpacing"/>
        <w:spacing w:before="30" w:after="30"/>
        <w:rPr>
          <w:sz w:val="22"/>
          <w:szCs w:val="22"/>
        </w:rPr>
      </w:pPr>
      <w:r w:rsidRPr="00BC605F">
        <w:rPr>
          <w:sz w:val="22"/>
          <w:szCs w:val="22"/>
        </w:rPr>
        <w:t xml:space="preserve">I would express that at the start of my journey </w:t>
      </w:r>
      <w:r w:rsidR="00050BDC" w:rsidRPr="00BC605F">
        <w:rPr>
          <w:sz w:val="22"/>
          <w:szCs w:val="22"/>
        </w:rPr>
        <w:t xml:space="preserve">the PEQF </w:t>
      </w:r>
      <w:r w:rsidRPr="00BC605F">
        <w:rPr>
          <w:sz w:val="22"/>
          <w:szCs w:val="22"/>
        </w:rPr>
        <w:t xml:space="preserve">appeared new to the organisation and unfamiliar. It </w:t>
      </w:r>
      <w:r w:rsidR="00050BDC" w:rsidRPr="00BC605F">
        <w:rPr>
          <w:sz w:val="22"/>
          <w:szCs w:val="22"/>
        </w:rPr>
        <w:t>seemed</w:t>
      </w:r>
      <w:r w:rsidRPr="00BC605F">
        <w:rPr>
          <w:sz w:val="22"/>
          <w:szCs w:val="22"/>
        </w:rPr>
        <w:t xml:space="preserve"> that senior management and colleagues didn’t understand the added stress of new recruits. I would argue there was minimal information out upon joining </w:t>
      </w:r>
      <w:r w:rsidR="00050BDC" w:rsidRPr="00BC605F">
        <w:rPr>
          <w:sz w:val="22"/>
          <w:szCs w:val="22"/>
        </w:rPr>
        <w:t xml:space="preserve">policing, </w:t>
      </w:r>
      <w:r w:rsidRPr="00BC605F">
        <w:rPr>
          <w:sz w:val="22"/>
          <w:szCs w:val="22"/>
        </w:rPr>
        <w:t>but the organisation has given us everything they could at the time and it being new to the organisation and trying to deliver through a pandemic it was bound the meet its challenges.</w:t>
      </w:r>
    </w:p>
    <w:p w14:paraId="6B35D651" w14:textId="31163705" w:rsidR="00127D9C" w:rsidRPr="00BC605F" w:rsidRDefault="00127D9C" w:rsidP="00684529">
      <w:pPr>
        <w:pStyle w:val="NoSpacing"/>
        <w:spacing w:before="30" w:after="30"/>
        <w:rPr>
          <w:sz w:val="22"/>
          <w:szCs w:val="22"/>
        </w:rPr>
      </w:pPr>
      <w:r w:rsidRPr="00BC605F">
        <w:rPr>
          <w:sz w:val="22"/>
          <w:szCs w:val="22"/>
        </w:rPr>
        <w:t xml:space="preserve">I would dispute </w:t>
      </w:r>
      <w:r w:rsidR="00684529" w:rsidRPr="00BC605F">
        <w:rPr>
          <w:sz w:val="22"/>
          <w:szCs w:val="22"/>
        </w:rPr>
        <w:t>that colleague</w:t>
      </w:r>
      <w:r w:rsidRPr="00BC605F">
        <w:rPr>
          <w:sz w:val="22"/>
          <w:szCs w:val="22"/>
        </w:rPr>
        <w:t xml:space="preserve"> who have not gone through this framework to become a police officer are still yet to understand the challenges new recruits face and that my experience of trying to become a police officer is different there’s. </w:t>
      </w:r>
    </w:p>
    <w:p w14:paraId="0B6BDF75" w14:textId="77777777" w:rsidR="00127D9C" w:rsidRPr="00BC605F" w:rsidRDefault="00127D9C" w:rsidP="00684529">
      <w:pPr>
        <w:pStyle w:val="NoSpacing"/>
        <w:spacing w:before="30" w:after="30"/>
        <w:rPr>
          <w:sz w:val="22"/>
          <w:szCs w:val="22"/>
        </w:rPr>
      </w:pPr>
    </w:p>
    <w:p w14:paraId="4468530F" w14:textId="637C5269" w:rsidR="00127D9C" w:rsidRPr="00BC605F" w:rsidRDefault="00980368" w:rsidP="00684529">
      <w:pPr>
        <w:pStyle w:val="NoSpacing"/>
        <w:spacing w:before="30" w:after="30"/>
        <w:rPr>
          <w:sz w:val="22"/>
          <w:szCs w:val="22"/>
        </w:rPr>
      </w:pPr>
      <w:r w:rsidRPr="00BC605F">
        <w:rPr>
          <w:sz w:val="22"/>
          <w:szCs w:val="22"/>
        </w:rPr>
        <w:t>On almost concluding my</w:t>
      </w:r>
      <w:r w:rsidR="00127D9C" w:rsidRPr="00BC605F">
        <w:rPr>
          <w:sz w:val="22"/>
          <w:szCs w:val="22"/>
        </w:rPr>
        <w:t xml:space="preserve"> 3 years of study</w:t>
      </w:r>
      <w:r w:rsidRPr="00BC605F">
        <w:rPr>
          <w:sz w:val="22"/>
          <w:szCs w:val="22"/>
        </w:rPr>
        <w:t xml:space="preserve">, </w:t>
      </w:r>
      <w:r w:rsidR="00127D9C" w:rsidRPr="00BC605F">
        <w:rPr>
          <w:sz w:val="22"/>
          <w:szCs w:val="22"/>
        </w:rPr>
        <w:t xml:space="preserve">I can see the positives of the PEQF programme and how it has supported my learning on the job and helped with reflection and I would say that I feel a lot different about it now than when I first started. Having a degree in this job is going to become the path for a lot of officers who want to progress. For example, if I choose to become a detective, I’ll have to have a degree and doing this framework puts me one step </w:t>
      </w:r>
      <w:r w:rsidRPr="00BC605F">
        <w:rPr>
          <w:sz w:val="22"/>
          <w:szCs w:val="22"/>
        </w:rPr>
        <w:t>ahead,</w:t>
      </w:r>
      <w:r w:rsidR="00127D9C" w:rsidRPr="00BC605F">
        <w:rPr>
          <w:sz w:val="22"/>
          <w:szCs w:val="22"/>
        </w:rPr>
        <w:t xml:space="preserve"> so it is a perfect solution. </w:t>
      </w:r>
    </w:p>
    <w:p w14:paraId="400B0D61" w14:textId="77777777" w:rsidR="00127D9C" w:rsidRPr="00BC605F" w:rsidRDefault="00127D9C" w:rsidP="00684529">
      <w:pPr>
        <w:pStyle w:val="NoSpacing"/>
        <w:spacing w:before="30" w:after="30"/>
        <w:rPr>
          <w:rStyle w:val="Strong"/>
          <w:rFonts w:eastAsiaTheme="majorEastAsia"/>
          <w:color w:val="0E101A"/>
          <w:sz w:val="22"/>
          <w:szCs w:val="22"/>
        </w:rPr>
      </w:pPr>
    </w:p>
    <w:p w14:paraId="030D0C32" w14:textId="77777777" w:rsidR="00127D9C" w:rsidRPr="00BC605F" w:rsidRDefault="00127D9C" w:rsidP="00684529">
      <w:pPr>
        <w:pStyle w:val="NoSpacing"/>
        <w:spacing w:before="30" w:after="30"/>
        <w:rPr>
          <w:sz w:val="22"/>
          <w:szCs w:val="22"/>
        </w:rPr>
      </w:pPr>
      <w:r w:rsidRPr="00BC605F">
        <w:rPr>
          <w:rStyle w:val="Strong"/>
          <w:rFonts w:eastAsiaTheme="majorEastAsia"/>
          <w:color w:val="0E101A"/>
          <w:sz w:val="22"/>
          <w:szCs w:val="22"/>
        </w:rPr>
        <w:t>Now what</w:t>
      </w:r>
    </w:p>
    <w:p w14:paraId="2699985B" w14:textId="77777777" w:rsidR="00127D9C" w:rsidRPr="00BC605F" w:rsidRDefault="00127D9C" w:rsidP="00684529">
      <w:pPr>
        <w:pStyle w:val="NoSpacing"/>
        <w:spacing w:before="30" w:after="30"/>
        <w:rPr>
          <w:sz w:val="22"/>
          <w:szCs w:val="22"/>
        </w:rPr>
      </w:pPr>
      <w:r w:rsidRPr="00BC605F">
        <w:rPr>
          <w:sz w:val="22"/>
          <w:szCs w:val="22"/>
        </w:rPr>
        <w:t>During my 3 years as a police officer, it hasn’t been met without challenges from an operational front. </w:t>
      </w:r>
    </w:p>
    <w:p w14:paraId="6D76ABC2" w14:textId="77777777" w:rsidR="00127D9C" w:rsidRPr="00BC605F" w:rsidRDefault="00127D9C" w:rsidP="00684529">
      <w:pPr>
        <w:pStyle w:val="NoSpacing"/>
        <w:spacing w:before="30" w:after="30"/>
        <w:rPr>
          <w:sz w:val="22"/>
          <w:szCs w:val="22"/>
        </w:rPr>
      </w:pPr>
      <w:r w:rsidRPr="00BC605F">
        <w:rPr>
          <w:sz w:val="22"/>
          <w:szCs w:val="22"/>
        </w:rPr>
        <w:t>I started at the beginning of the Covid 19 Pandemic and completed my independent patrol status at the height of the pandemic. Not only during my operational duties but through the academic side, I have been able to use the College of Policing as a useful tool to support me through the 3 years. </w:t>
      </w:r>
    </w:p>
    <w:p w14:paraId="7CA81401" w14:textId="77777777" w:rsidR="00127D9C" w:rsidRPr="00BC605F" w:rsidRDefault="00127D9C" w:rsidP="00684529">
      <w:pPr>
        <w:pStyle w:val="NoSpacing"/>
        <w:spacing w:before="30" w:after="30"/>
        <w:rPr>
          <w:sz w:val="22"/>
          <w:szCs w:val="22"/>
        </w:rPr>
      </w:pPr>
    </w:p>
    <w:p w14:paraId="5714652B" w14:textId="13300F61" w:rsidR="00127D9C" w:rsidRPr="00BC605F" w:rsidRDefault="00127D9C" w:rsidP="00684529">
      <w:pPr>
        <w:pStyle w:val="NoSpacing"/>
        <w:spacing w:before="30" w:after="30"/>
        <w:rPr>
          <w:sz w:val="22"/>
          <w:szCs w:val="22"/>
        </w:rPr>
      </w:pPr>
      <w:r w:rsidRPr="00BC605F">
        <w:rPr>
          <w:sz w:val="22"/>
          <w:szCs w:val="22"/>
        </w:rPr>
        <w:t>The overall experience has affected my mental health however I have learnt to become more resilient over the years</w:t>
      </w:r>
      <w:r w:rsidR="00244BD2" w:rsidRPr="00BC605F">
        <w:rPr>
          <w:sz w:val="22"/>
          <w:szCs w:val="22"/>
        </w:rPr>
        <w:t xml:space="preserve">, it </w:t>
      </w:r>
      <w:r w:rsidRPr="00BC605F">
        <w:rPr>
          <w:sz w:val="22"/>
          <w:szCs w:val="22"/>
        </w:rPr>
        <w:t>has</w:t>
      </w:r>
      <w:r w:rsidR="00244BD2" w:rsidRPr="00BC605F">
        <w:rPr>
          <w:sz w:val="22"/>
          <w:szCs w:val="22"/>
        </w:rPr>
        <w:t xml:space="preserve"> however</w:t>
      </w:r>
      <w:r w:rsidRPr="00BC605F">
        <w:rPr>
          <w:sz w:val="22"/>
          <w:szCs w:val="22"/>
        </w:rPr>
        <w:t xml:space="preserve"> been a great learning </w:t>
      </w:r>
      <w:r w:rsidR="00244BD2" w:rsidRPr="00BC605F">
        <w:rPr>
          <w:sz w:val="22"/>
          <w:szCs w:val="22"/>
        </w:rPr>
        <w:t>and developing tool.</w:t>
      </w:r>
      <w:r w:rsidRPr="00BC605F">
        <w:rPr>
          <w:sz w:val="22"/>
          <w:szCs w:val="22"/>
        </w:rPr>
        <w:t> </w:t>
      </w:r>
    </w:p>
    <w:p w14:paraId="447A17BC" w14:textId="77777777" w:rsidR="00127D9C" w:rsidRPr="00BC605F" w:rsidRDefault="00127D9C" w:rsidP="00684529">
      <w:pPr>
        <w:pStyle w:val="NoSpacing"/>
        <w:spacing w:before="30" w:after="30"/>
        <w:rPr>
          <w:sz w:val="22"/>
          <w:szCs w:val="22"/>
        </w:rPr>
      </w:pPr>
      <w:r w:rsidRPr="00BC605F">
        <w:rPr>
          <w:sz w:val="22"/>
          <w:szCs w:val="22"/>
        </w:rPr>
        <w:t>For the future, I’d recommend more time for study as a lot of study time I felt was undertaken on my rest days. I’d suggest a schedule of a guaranteed 4/5 study days a month to help support the academic work. In relation to operational policing there has been more of an understanding of the added workload for new recruits and in general what is expected of you as an officer. </w:t>
      </w:r>
    </w:p>
    <w:p w14:paraId="1AED5D78" w14:textId="77777777" w:rsidR="00127D9C" w:rsidRPr="00BC605F" w:rsidRDefault="00127D9C" w:rsidP="00684529">
      <w:pPr>
        <w:pStyle w:val="NoSpacing"/>
        <w:spacing w:before="30" w:after="30"/>
        <w:rPr>
          <w:sz w:val="22"/>
          <w:szCs w:val="22"/>
        </w:rPr>
      </w:pPr>
    </w:p>
    <w:p w14:paraId="1F2773BA" w14:textId="57EFF881" w:rsidR="00127D9C" w:rsidRPr="00BC605F" w:rsidRDefault="00127D9C" w:rsidP="00684529">
      <w:pPr>
        <w:pStyle w:val="NoSpacing"/>
        <w:spacing w:before="30" w:after="30"/>
        <w:rPr>
          <w:sz w:val="22"/>
          <w:szCs w:val="22"/>
        </w:rPr>
      </w:pPr>
      <w:r w:rsidRPr="00BC605F">
        <w:rPr>
          <w:sz w:val="22"/>
          <w:szCs w:val="22"/>
        </w:rPr>
        <w:t xml:space="preserve">Information has become </w:t>
      </w:r>
      <w:r w:rsidR="00684529" w:rsidRPr="00BC605F">
        <w:rPr>
          <w:sz w:val="22"/>
          <w:szCs w:val="22"/>
        </w:rPr>
        <w:t>clearer</w:t>
      </w:r>
      <w:r w:rsidRPr="00BC605F">
        <w:rPr>
          <w:sz w:val="22"/>
          <w:szCs w:val="22"/>
        </w:rPr>
        <w:t xml:space="preserve"> on the College of Policing website, with information on what to expect as a new starter under the PEQF programme with ongoing research on how it is coping and being </w:t>
      </w:r>
      <w:r w:rsidR="00244BD2" w:rsidRPr="00BC605F">
        <w:rPr>
          <w:sz w:val="22"/>
          <w:szCs w:val="22"/>
        </w:rPr>
        <w:t>facilitated, and this demonstrated in changes for cohorts behind myself.</w:t>
      </w:r>
    </w:p>
    <w:p w14:paraId="478F63B6" w14:textId="47506D76" w:rsidR="00127D9C" w:rsidRPr="00BC605F" w:rsidRDefault="00244BD2" w:rsidP="00684529">
      <w:pPr>
        <w:pStyle w:val="NoSpacing"/>
        <w:spacing w:before="30" w:after="30"/>
        <w:rPr>
          <w:sz w:val="22"/>
          <w:szCs w:val="22"/>
        </w:rPr>
      </w:pPr>
      <w:r w:rsidRPr="00BC605F">
        <w:rPr>
          <w:sz w:val="22"/>
          <w:szCs w:val="22"/>
        </w:rPr>
        <w:t>But overall, t</w:t>
      </w:r>
      <w:r w:rsidR="00127D9C" w:rsidRPr="00BC605F">
        <w:rPr>
          <w:sz w:val="22"/>
          <w:szCs w:val="22"/>
        </w:rPr>
        <w:t>he College of Policing is set out to develop officers new and old</w:t>
      </w:r>
      <w:r w:rsidR="00050BDC" w:rsidRPr="00BC605F">
        <w:rPr>
          <w:sz w:val="22"/>
          <w:szCs w:val="22"/>
        </w:rPr>
        <w:t xml:space="preserve"> and help us adapt to modern policing</w:t>
      </w:r>
      <w:r w:rsidR="00127D9C" w:rsidRPr="00BC605F">
        <w:rPr>
          <w:sz w:val="22"/>
          <w:szCs w:val="22"/>
        </w:rPr>
        <w:t xml:space="preserve">. It maintains this by keeping the information relevant on its website and creating training packages for officers. We must remember that the College of policing is a professional </w:t>
      </w:r>
      <w:r w:rsidR="00684529" w:rsidRPr="00BC605F">
        <w:rPr>
          <w:sz w:val="22"/>
          <w:szCs w:val="22"/>
        </w:rPr>
        <w:t>body,</w:t>
      </w:r>
      <w:r w:rsidR="00127D9C" w:rsidRPr="00BC605F">
        <w:rPr>
          <w:sz w:val="22"/>
          <w:szCs w:val="22"/>
        </w:rPr>
        <w:t xml:space="preserve"> and its function has been developed in the organisation of police regulation. </w:t>
      </w:r>
    </w:p>
    <w:p w14:paraId="3B855813" w14:textId="77777777" w:rsidR="00FF7784" w:rsidRPr="00127D9C" w:rsidRDefault="00FF7784" w:rsidP="00127D9C">
      <w:pPr>
        <w:pStyle w:val="NoSpacing"/>
        <w:spacing w:after="30"/>
        <w:rPr>
          <w:sz w:val="22"/>
          <w:szCs w:val="22"/>
        </w:rPr>
      </w:pPr>
    </w:p>
    <w:p w14:paraId="55412D9C" w14:textId="77777777" w:rsidR="00127D9C" w:rsidRDefault="00127D9C" w:rsidP="00127D9C">
      <w:pPr>
        <w:pStyle w:val="NoSpacing"/>
        <w:jc w:val="right"/>
        <w:rPr>
          <w:sz w:val="22"/>
          <w:szCs w:val="22"/>
        </w:rPr>
      </w:pPr>
    </w:p>
    <w:p w14:paraId="0590AAF8" w14:textId="191C00A8" w:rsidR="00FF7784" w:rsidRPr="00127D9C" w:rsidRDefault="00127D9C" w:rsidP="00127D9C">
      <w:pPr>
        <w:pStyle w:val="NoSpacing"/>
        <w:jc w:val="right"/>
        <w:rPr>
          <w:sz w:val="22"/>
          <w:szCs w:val="22"/>
        </w:rPr>
      </w:pPr>
      <w:r>
        <w:rPr>
          <w:sz w:val="22"/>
          <w:szCs w:val="22"/>
        </w:rPr>
        <w:t>(Word Count 26</w:t>
      </w:r>
      <w:r w:rsidR="00647203">
        <w:rPr>
          <w:sz w:val="22"/>
          <w:szCs w:val="22"/>
        </w:rPr>
        <w:t>30</w:t>
      </w:r>
      <w:r>
        <w:rPr>
          <w:sz w:val="22"/>
          <w:szCs w:val="22"/>
        </w:rPr>
        <w:t>)</w:t>
      </w:r>
    </w:p>
    <w:p w14:paraId="3D4900DE" w14:textId="77777777" w:rsidR="000F7ECD" w:rsidRPr="00270EEB" w:rsidRDefault="000F7ECD" w:rsidP="00340E9A">
      <w:pPr>
        <w:ind w:right="237"/>
        <w:jc w:val="both"/>
        <w:rPr>
          <w:sz w:val="24"/>
          <w:szCs w:val="24"/>
        </w:rPr>
        <w:sectPr w:rsidR="000F7ECD" w:rsidRPr="00270EEB" w:rsidSect="0022001B">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docGrid w:linePitch="272"/>
        </w:sectPr>
      </w:pPr>
    </w:p>
    <w:p w14:paraId="3DEDF801" w14:textId="75C57187" w:rsidR="00F90AEA" w:rsidRDefault="00F90AEA" w:rsidP="008B3755">
      <w:pPr>
        <w:pStyle w:val="paragraph"/>
        <w:spacing w:before="0" w:beforeAutospacing="0" w:after="0" w:afterAutospacing="0"/>
        <w:ind w:left="2880" w:right="225" w:firstLine="720"/>
        <w:textAlignment w:val="baseline"/>
        <w:rPr>
          <w:rStyle w:val="normaltextrun"/>
          <w:rFonts w:ascii="Arial" w:hAnsi="Arial" w:cs="Arial"/>
          <w:b/>
          <w:bCs/>
        </w:rPr>
      </w:pPr>
      <w:r>
        <w:rPr>
          <w:rStyle w:val="normaltextrun"/>
          <w:rFonts w:ascii="Arial" w:hAnsi="Arial" w:cs="Arial"/>
          <w:b/>
          <w:bCs/>
        </w:rPr>
        <w:lastRenderedPageBreak/>
        <w:t>Task 2:</w:t>
      </w:r>
    </w:p>
    <w:p w14:paraId="32A151FD" w14:textId="77777777" w:rsidR="008B3755" w:rsidRDefault="008B3755" w:rsidP="008B3755">
      <w:pPr>
        <w:pStyle w:val="paragraph"/>
        <w:spacing w:before="0" w:beforeAutospacing="0" w:after="0" w:afterAutospacing="0"/>
        <w:ind w:left="2880" w:right="225" w:firstLine="720"/>
        <w:textAlignment w:val="baseline"/>
        <w:rPr>
          <w:rStyle w:val="normaltextrun"/>
          <w:rFonts w:ascii="Arial" w:hAnsi="Arial" w:cs="Arial"/>
          <w:b/>
          <w:bCs/>
        </w:rPr>
      </w:pPr>
    </w:p>
    <w:p w14:paraId="4B59C936" w14:textId="09091EC4"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57461304"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b/>
          <w:bCs/>
        </w:rPr>
        <w:t>Communication Skills, </w:t>
      </w:r>
      <w:r w:rsidR="4944689E" w:rsidRPr="6A7A34F7">
        <w:rPr>
          <w:rStyle w:val="normaltextrun"/>
          <w:rFonts w:ascii="Arial" w:hAnsi="Arial" w:cs="Arial"/>
          <w:b/>
          <w:bCs/>
        </w:rPr>
        <w:t>social media</w:t>
      </w:r>
      <w:r w:rsidR="68DB6989" w:rsidRPr="6A7A34F7">
        <w:rPr>
          <w:rStyle w:val="normaltextrun"/>
          <w:rFonts w:ascii="Arial" w:hAnsi="Arial" w:cs="Arial"/>
          <w:b/>
          <w:bCs/>
        </w:rPr>
        <w:t>,</w:t>
      </w:r>
      <w:r w:rsidR="1313BD4E" w:rsidRPr="6A7A34F7">
        <w:rPr>
          <w:rStyle w:val="normaltextrun"/>
          <w:rFonts w:ascii="Arial" w:hAnsi="Arial" w:cs="Arial"/>
          <w:b/>
          <w:bCs/>
        </w:rPr>
        <w:t xml:space="preserve"> Communication Strategy</w:t>
      </w:r>
      <w:r w:rsidRPr="6A7A34F7">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651A4B1"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A7A34F7">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924F1AE">
              <w:rPr>
                <w:rStyle w:val="normaltextrun"/>
                <w:rFonts w:ascii="Arial" w:hAnsi="Arial" w:cs="Arial"/>
                <w:b/>
                <w:bCs/>
                <w:color w:val="000000"/>
                <w:shd w:val="clear" w:color="auto" w:fill="FFFF00"/>
              </w:rPr>
              <w:t xml:space="preserve">evaluate </w:t>
            </w:r>
            <w:r w:rsidR="1924F1AE" w:rsidRPr="35AC8E37">
              <w:rPr>
                <w:rStyle w:val="normaltextrun"/>
                <w:rFonts w:ascii="Arial" w:hAnsi="Arial" w:cs="Arial"/>
                <w:color w:val="000000" w:themeColor="text1"/>
              </w:rPr>
              <w:t xml:space="preserve">your experience </w:t>
            </w:r>
            <w:r w:rsidR="4975B837"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3AC5EE00" w:rsidP="6A7A34F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A7A34F7">
              <w:rPr>
                <w:rStyle w:val="normaltextrun"/>
                <w:rFonts w:ascii="Arial" w:hAnsi="Arial" w:cs="Arial"/>
                <w:i/>
                <w:iCs/>
                <w:color w:val="000000" w:themeColor="text1"/>
              </w:rPr>
              <w:t>Consider the force policy on using social media for professional information and engagement purposes.</w:t>
            </w:r>
            <w:r w:rsidR="0F1B73C7" w:rsidRPr="6A7A34F7">
              <w:rPr>
                <w:rStyle w:val="normaltextrun"/>
                <w:rFonts w:ascii="Arial" w:hAnsi="Arial" w:cs="Arial"/>
                <w:i/>
                <w:iCs/>
                <w:color w:val="000000" w:themeColor="text1"/>
              </w:rPr>
              <w:t xml:space="preserve"> </w:t>
            </w:r>
          </w:p>
          <w:p w14:paraId="332FF84F" w14:textId="1E99F963" w:rsidR="00650CE9" w:rsidRDefault="0F1B73C7" w:rsidP="6A7A34F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A7A34F7">
              <w:rPr>
                <w:rStyle w:val="normaltextrun"/>
                <w:rFonts w:ascii="Arial" w:hAnsi="Arial" w:cs="Arial"/>
                <w:i/>
                <w:iCs/>
                <w:color w:val="000000" w:themeColor="text1"/>
              </w:rPr>
              <w:t>What social media platforms are used by policing?</w:t>
            </w:r>
          </w:p>
          <w:p w14:paraId="0E1565B8" w14:textId="7F4200B4" w:rsidR="00650CE9" w:rsidRDefault="0F1B73C7" w:rsidP="6A7A34F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6A7A34F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6A7A34F7">
              <w:rPr>
                <w:rStyle w:val="eop"/>
                <w:rFonts w:ascii="Arial" w:hAnsi="Arial" w:cs="Arial"/>
                <w:color w:val="000000" w:themeColor="text1"/>
              </w:rPr>
              <w:t> </w:t>
            </w:r>
          </w:p>
          <w:p w14:paraId="69D258B8" w14:textId="695D4B7C" w:rsidR="00650CE9" w:rsidRDefault="6F1F0A50"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color w:val="000000" w:themeColor="text1"/>
              </w:rPr>
              <w:t>2500</w:t>
            </w:r>
            <w:r w:rsidR="00650CE9" w:rsidRPr="6A7A34F7">
              <w:rPr>
                <w:rStyle w:val="normaltextrun"/>
                <w:rFonts w:ascii="Arial" w:hAnsi="Arial" w:cs="Arial"/>
                <w:color w:val="000000" w:themeColor="text1"/>
              </w:rPr>
              <w:t> words </w:t>
            </w:r>
            <w:r w:rsidR="00650CE9" w:rsidRPr="6A7A34F7">
              <w:rPr>
                <w:rStyle w:val="normaltextrun"/>
                <w:rFonts w:ascii="Arial" w:hAnsi="Arial" w:cs="Arial"/>
                <w:i/>
                <w:iCs/>
                <w:color w:val="000000" w:themeColor="text1"/>
              </w:rPr>
              <w:t>(+/- 10%: include your actual word count at the end of each section)</w:t>
            </w:r>
            <w:r w:rsidR="00650CE9" w:rsidRPr="6A7A34F7">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6A7A34F7">
      <w:pPr>
        <w:ind w:right="237"/>
        <w:jc w:val="both"/>
        <w:rPr>
          <w:b/>
          <w:bCs/>
          <w:sz w:val="24"/>
          <w:szCs w:val="24"/>
        </w:rPr>
      </w:pPr>
      <w:r w:rsidRPr="6A7A34F7">
        <w:rPr>
          <w:b/>
          <w:bCs/>
          <w:sz w:val="24"/>
          <w:szCs w:val="24"/>
        </w:rPr>
        <w:t>ANSWER:</w:t>
      </w:r>
    </w:p>
    <w:p w14:paraId="6A73DBDF" w14:textId="77777777" w:rsidR="00AA666E" w:rsidRPr="00BC605F" w:rsidRDefault="00AA666E" w:rsidP="00340E9A">
      <w:pPr>
        <w:ind w:right="237"/>
        <w:jc w:val="both"/>
        <w:rPr>
          <w:sz w:val="22"/>
          <w:szCs w:val="22"/>
        </w:rPr>
      </w:pPr>
    </w:p>
    <w:p w14:paraId="79C6F38B" w14:textId="77777777" w:rsidR="00AA666E" w:rsidRPr="00BC605F" w:rsidRDefault="00AA666E" w:rsidP="00340E9A">
      <w:pPr>
        <w:ind w:right="237"/>
        <w:jc w:val="both"/>
        <w:rPr>
          <w:sz w:val="22"/>
          <w:szCs w:val="22"/>
        </w:rPr>
      </w:pPr>
    </w:p>
    <w:p w14:paraId="29A12937" w14:textId="77777777"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For this task, I have been asked to critically evaluate my experience with the use of social media as a means of informing and engaging with the community and promoting policy initiatives. </w:t>
      </w:r>
    </w:p>
    <w:p w14:paraId="26B6F9C0" w14:textId="530ADBD1"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 xml:space="preserve">Social media has often been described as an internet-based form of communication that allows users a platform to have conversations and share information. It comes in many forms such as social networking sites for example Facebook and Twitter, instant messaging, </w:t>
      </w:r>
      <w:r w:rsidR="00A61AAA" w:rsidRPr="00BC605F">
        <w:rPr>
          <w:color w:val="0E101A"/>
          <w:sz w:val="22"/>
          <w:szCs w:val="22"/>
        </w:rPr>
        <w:t>podcasts,</w:t>
      </w:r>
      <w:r w:rsidRPr="00BC605F">
        <w:rPr>
          <w:color w:val="0E101A"/>
          <w:sz w:val="22"/>
          <w:szCs w:val="22"/>
        </w:rPr>
        <w:t xml:space="preserve"> and videos, blogging and many more (USF,2022).</w:t>
      </w:r>
      <w:r w:rsidR="002512CD" w:rsidRPr="00BC605F">
        <w:rPr>
          <w:color w:val="0E101A"/>
          <w:sz w:val="22"/>
          <w:szCs w:val="22"/>
        </w:rPr>
        <w:t xml:space="preserve"> I</w:t>
      </w:r>
      <w:r w:rsidRPr="00BC605F">
        <w:rPr>
          <w:color w:val="0E101A"/>
          <w:sz w:val="22"/>
          <w:szCs w:val="22"/>
        </w:rPr>
        <w:t>t has become a great tool for sourcing news, information and entertainment and has continued to develop over the years. The Police Foundation (2014) suggested that media of this type influences not only the ability to share information via texts, photographs, videos, and much more with other users but also the ability for individuals to interact more interactively and as a result, it becomes a fundamental characteristic of policing</w:t>
      </w:r>
    </w:p>
    <w:p w14:paraId="5497FB43" w14:textId="77777777"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 </w:t>
      </w:r>
    </w:p>
    <w:p w14:paraId="658F223D" w14:textId="32C144EC"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The use of social media has been hailed as a means of enhancing public participation in police work, as well as fostering openness and transparency (Bullock, 2017). Evidence of this can be seen by social media being developed within local police strategies and public interaction which will be explored later in this essay. </w:t>
      </w:r>
    </w:p>
    <w:p w14:paraId="3B7DD459" w14:textId="77777777" w:rsidR="007E40A1" w:rsidRPr="00BC605F" w:rsidRDefault="007E40A1" w:rsidP="004D2837">
      <w:pPr>
        <w:overflowPunct/>
        <w:autoSpaceDE/>
        <w:autoSpaceDN/>
        <w:adjustRightInd/>
        <w:textAlignment w:val="auto"/>
        <w:rPr>
          <w:color w:val="0E101A"/>
          <w:sz w:val="22"/>
          <w:szCs w:val="22"/>
        </w:rPr>
      </w:pPr>
    </w:p>
    <w:p w14:paraId="3F216363" w14:textId="1BF8082E"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Social media and social networking play a significant part in people’s lives around the world and as such, I would suggest it has become a great tool in modern-day policing. People's expectations on how they interact with the police are changing and with that the public expects the police to have a significant online presence (NPCC,2018</w:t>
      </w:r>
      <w:r w:rsidR="007B06C0" w:rsidRPr="00BC605F">
        <w:rPr>
          <w:color w:val="0E101A"/>
          <w:sz w:val="22"/>
          <w:szCs w:val="22"/>
        </w:rPr>
        <w:t>b</w:t>
      </w:r>
      <w:r w:rsidRPr="00BC605F">
        <w:rPr>
          <w:color w:val="0E101A"/>
          <w:sz w:val="22"/>
          <w:szCs w:val="22"/>
        </w:rPr>
        <w:t>). As police forces started to adapt to the times and reach more communities who were making use of social media it appeared that the U.K police forces began experimenting with social media in 2008 (Fisher, 2012).</w:t>
      </w:r>
    </w:p>
    <w:p w14:paraId="7EEEB603" w14:textId="0815F172"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lastRenderedPageBreak/>
        <w:t xml:space="preserve">Social media platforms such as Twitter, Facebook and YouTube are becoming popular in online communications and </w:t>
      </w:r>
      <w:r w:rsidR="00684529" w:rsidRPr="00BC605F">
        <w:rPr>
          <w:color w:val="0E101A"/>
          <w:sz w:val="22"/>
          <w:szCs w:val="22"/>
        </w:rPr>
        <w:t>interactions and</w:t>
      </w:r>
      <w:r w:rsidRPr="00BC605F">
        <w:rPr>
          <w:color w:val="0E101A"/>
          <w:sz w:val="22"/>
          <w:szCs w:val="22"/>
        </w:rPr>
        <w:t xml:space="preserve"> have become widely used by police organisations to share important information with the public regarding live incidents and recruitment drives along with sharing videos such as virtual open days. Police forces are known to primarily use platforms Facebook and Twitter (Police Foundation, 2014). </w:t>
      </w:r>
    </w:p>
    <w:p w14:paraId="26C98442" w14:textId="23EA3160"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Statista (2022a) stated “</w:t>
      </w:r>
      <w:r w:rsidRPr="00BC605F">
        <w:rPr>
          <w:i/>
          <w:iCs/>
          <w:color w:val="0E101A"/>
          <w:sz w:val="22"/>
          <w:szCs w:val="22"/>
        </w:rPr>
        <w:t>As of January 2021 there were 4.66 billion active internet users worldwide</w:t>
      </w:r>
      <w:r w:rsidRPr="00BC605F">
        <w:rPr>
          <w:color w:val="0E101A"/>
          <w:sz w:val="22"/>
          <w:szCs w:val="22"/>
        </w:rPr>
        <w:t>”</w:t>
      </w:r>
      <w:r w:rsidR="006C5904" w:rsidRPr="00BC605F">
        <w:rPr>
          <w:color w:val="0E101A"/>
          <w:sz w:val="22"/>
          <w:szCs w:val="22"/>
        </w:rPr>
        <w:t xml:space="preserve">, </w:t>
      </w:r>
      <w:r w:rsidRPr="00BC605F">
        <w:rPr>
          <w:color w:val="0E101A"/>
          <w:sz w:val="22"/>
          <w:szCs w:val="22"/>
        </w:rPr>
        <w:t xml:space="preserve">this is spread across several social media networks. </w:t>
      </w:r>
      <w:r w:rsidR="006C5904" w:rsidRPr="00BC605F">
        <w:rPr>
          <w:color w:val="0E101A"/>
          <w:sz w:val="22"/>
          <w:szCs w:val="22"/>
        </w:rPr>
        <w:t>A</w:t>
      </w:r>
      <w:r w:rsidRPr="00BC605F">
        <w:rPr>
          <w:color w:val="0E101A"/>
          <w:sz w:val="22"/>
          <w:szCs w:val="22"/>
        </w:rPr>
        <w:t xml:space="preserve"> study conducted by Statista (2022b) showed the number of </w:t>
      </w:r>
      <w:r w:rsidR="00244BD2" w:rsidRPr="00BC605F">
        <w:rPr>
          <w:color w:val="0E101A"/>
          <w:sz w:val="22"/>
          <w:szCs w:val="22"/>
        </w:rPr>
        <w:t xml:space="preserve">active </w:t>
      </w:r>
      <w:r w:rsidRPr="00BC605F">
        <w:rPr>
          <w:color w:val="0E101A"/>
          <w:sz w:val="22"/>
          <w:szCs w:val="22"/>
        </w:rPr>
        <w:t xml:space="preserve">users on social media sites that reaches </w:t>
      </w:r>
      <w:r w:rsidR="002512CD" w:rsidRPr="00BC605F">
        <w:rPr>
          <w:color w:val="0E101A"/>
          <w:sz w:val="22"/>
          <w:szCs w:val="22"/>
        </w:rPr>
        <w:t xml:space="preserve">into the </w:t>
      </w:r>
      <w:r w:rsidRPr="00BC605F">
        <w:rPr>
          <w:color w:val="0E101A"/>
          <w:sz w:val="22"/>
          <w:szCs w:val="22"/>
        </w:rPr>
        <w:t>millions</w:t>
      </w:r>
      <w:r w:rsidR="00244BD2" w:rsidRPr="00BC605F">
        <w:rPr>
          <w:color w:val="0E101A"/>
          <w:sz w:val="22"/>
          <w:szCs w:val="22"/>
        </w:rPr>
        <w:t>, an example</w:t>
      </w:r>
      <w:r w:rsidR="002512CD" w:rsidRPr="00BC605F">
        <w:rPr>
          <w:color w:val="0E101A"/>
          <w:sz w:val="22"/>
          <w:szCs w:val="22"/>
        </w:rPr>
        <w:t xml:space="preserve"> being</w:t>
      </w:r>
      <w:r w:rsidR="00244BD2" w:rsidRPr="00BC605F">
        <w:rPr>
          <w:color w:val="0E101A"/>
          <w:sz w:val="22"/>
          <w:szCs w:val="22"/>
        </w:rPr>
        <w:t xml:space="preserve"> 2.9 million users for Facebook </w:t>
      </w:r>
      <w:r w:rsidR="002512CD" w:rsidRPr="00BC605F">
        <w:rPr>
          <w:color w:val="0E101A"/>
          <w:sz w:val="22"/>
          <w:szCs w:val="22"/>
        </w:rPr>
        <w:t xml:space="preserve">alone. </w:t>
      </w:r>
    </w:p>
    <w:p w14:paraId="36F2C0B7" w14:textId="279F7F5D" w:rsidR="004D2837" w:rsidRPr="00BC605F" w:rsidRDefault="002512CD" w:rsidP="004D2837">
      <w:pPr>
        <w:pStyle w:val="NormalWeb"/>
        <w:spacing w:before="0" w:beforeAutospacing="0" w:after="0" w:afterAutospacing="0"/>
        <w:rPr>
          <w:rFonts w:ascii="Arial" w:hAnsi="Arial" w:cs="Arial"/>
          <w:color w:val="0E101A"/>
          <w:sz w:val="22"/>
          <w:szCs w:val="22"/>
        </w:rPr>
      </w:pPr>
      <w:r w:rsidRPr="00BC605F">
        <w:rPr>
          <w:rFonts w:ascii="Arial" w:hAnsi="Arial" w:cs="Arial"/>
          <w:color w:val="0E101A"/>
          <w:sz w:val="22"/>
          <w:szCs w:val="22"/>
        </w:rPr>
        <w:t>This study</w:t>
      </w:r>
      <w:r w:rsidR="004D2837" w:rsidRPr="00BC605F">
        <w:rPr>
          <w:rFonts w:ascii="Arial" w:hAnsi="Arial" w:cs="Arial"/>
          <w:color w:val="0E101A"/>
          <w:sz w:val="22"/>
          <w:szCs w:val="22"/>
        </w:rPr>
        <w:t xml:space="preserve"> highlights the</w:t>
      </w:r>
      <w:r w:rsidRPr="00BC605F">
        <w:rPr>
          <w:rFonts w:ascii="Arial" w:hAnsi="Arial" w:cs="Arial"/>
          <w:color w:val="0E101A"/>
          <w:sz w:val="22"/>
          <w:szCs w:val="22"/>
        </w:rPr>
        <w:t xml:space="preserve"> vast</w:t>
      </w:r>
      <w:r w:rsidR="004D2837" w:rsidRPr="00BC605F">
        <w:rPr>
          <w:rFonts w:ascii="Arial" w:hAnsi="Arial" w:cs="Arial"/>
          <w:color w:val="0E101A"/>
          <w:sz w:val="22"/>
          <w:szCs w:val="22"/>
        </w:rPr>
        <w:t xml:space="preserve"> reach of social media and when used in the right way it can be a great tool to communicate and reach communities. However, if social media is used </w:t>
      </w:r>
      <w:r w:rsidR="00684529" w:rsidRPr="00BC605F">
        <w:rPr>
          <w:rFonts w:ascii="Arial" w:hAnsi="Arial" w:cs="Arial"/>
          <w:color w:val="0E101A"/>
          <w:sz w:val="22"/>
          <w:szCs w:val="22"/>
        </w:rPr>
        <w:t>incorrectly,</w:t>
      </w:r>
      <w:r w:rsidR="004D2837" w:rsidRPr="00BC605F">
        <w:rPr>
          <w:rFonts w:ascii="Arial" w:hAnsi="Arial" w:cs="Arial"/>
          <w:color w:val="0E101A"/>
          <w:sz w:val="22"/>
          <w:szCs w:val="22"/>
        </w:rPr>
        <w:t xml:space="preserve"> it could hurt communities and police </w:t>
      </w:r>
      <w:r w:rsidR="006240A5" w:rsidRPr="00BC605F">
        <w:rPr>
          <w:rFonts w:ascii="Arial" w:hAnsi="Arial" w:cs="Arial"/>
          <w:color w:val="0E101A"/>
          <w:sz w:val="22"/>
          <w:szCs w:val="22"/>
        </w:rPr>
        <w:t>organisations</w:t>
      </w:r>
      <w:r w:rsidR="004D2837" w:rsidRPr="00BC605F">
        <w:rPr>
          <w:rFonts w:ascii="Arial" w:hAnsi="Arial" w:cs="Arial"/>
          <w:color w:val="0E101A"/>
          <w:sz w:val="22"/>
          <w:szCs w:val="22"/>
        </w:rPr>
        <w:t>. The impacts will be explored</w:t>
      </w:r>
      <w:r w:rsidR="0006752E" w:rsidRPr="00BC605F">
        <w:rPr>
          <w:rFonts w:ascii="Arial" w:hAnsi="Arial" w:cs="Arial"/>
          <w:color w:val="0E101A"/>
          <w:sz w:val="22"/>
          <w:szCs w:val="22"/>
        </w:rPr>
        <w:t xml:space="preserve"> further on</w:t>
      </w:r>
      <w:r w:rsidR="004D2837" w:rsidRPr="00BC605F">
        <w:rPr>
          <w:rFonts w:ascii="Arial" w:hAnsi="Arial" w:cs="Arial"/>
          <w:color w:val="0E101A"/>
          <w:sz w:val="22"/>
          <w:szCs w:val="22"/>
        </w:rPr>
        <w:t>.  </w:t>
      </w:r>
    </w:p>
    <w:p w14:paraId="0A665AF8" w14:textId="77777777" w:rsidR="006240A5" w:rsidRPr="00BC605F" w:rsidRDefault="006240A5" w:rsidP="004D2837">
      <w:pPr>
        <w:pStyle w:val="NormalWeb"/>
        <w:spacing w:before="0" w:beforeAutospacing="0" w:after="0" w:afterAutospacing="0"/>
        <w:rPr>
          <w:rFonts w:ascii="Arial" w:hAnsi="Arial" w:cs="Arial"/>
          <w:color w:val="0E101A"/>
          <w:sz w:val="22"/>
          <w:szCs w:val="22"/>
        </w:rPr>
      </w:pPr>
    </w:p>
    <w:p w14:paraId="72ADE3BD" w14:textId="77777777" w:rsidR="002512CD" w:rsidRPr="00BC605F" w:rsidRDefault="002512CD" w:rsidP="004D2837">
      <w:pPr>
        <w:overflowPunct/>
        <w:autoSpaceDE/>
        <w:autoSpaceDN/>
        <w:adjustRightInd/>
        <w:textAlignment w:val="auto"/>
        <w:rPr>
          <w:color w:val="0E101A"/>
          <w:sz w:val="22"/>
          <w:szCs w:val="22"/>
        </w:rPr>
      </w:pPr>
    </w:p>
    <w:p w14:paraId="19D7F071" w14:textId="121CB73A"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The College of Policing suggested, “</w:t>
      </w:r>
      <w:r w:rsidRPr="00BC605F">
        <w:rPr>
          <w:i/>
          <w:iCs/>
          <w:color w:val="0E101A"/>
          <w:sz w:val="22"/>
          <w:szCs w:val="22"/>
        </w:rPr>
        <w:t>Effective communication shapes service delivery toward the needs of the public”</w:t>
      </w:r>
      <w:r w:rsidRPr="00BC605F">
        <w:rPr>
          <w:color w:val="0E101A"/>
          <w:sz w:val="22"/>
          <w:szCs w:val="22"/>
        </w:rPr>
        <w:t xml:space="preserve"> (College of Policing,2013). This I would agree with as social media represents how society is changing and communicating with one another therefore it is crucial in building public trust and confidence of the public as well as obtaining information and intelligence. The Police Federation (2014) suggested “</w:t>
      </w:r>
      <w:r w:rsidRPr="00BC605F">
        <w:rPr>
          <w:i/>
          <w:iCs/>
          <w:color w:val="0E101A"/>
          <w:sz w:val="22"/>
          <w:szCs w:val="22"/>
        </w:rPr>
        <w:t>In a consent-based policing system engagement is crucial in building public trust and confidence; social media enables the police to engage better and to build relationships, as well as to gather information and intelligence</w:t>
      </w:r>
      <w:r w:rsidR="002512CD" w:rsidRPr="00BC605F">
        <w:rPr>
          <w:i/>
          <w:iCs/>
          <w:color w:val="0E101A"/>
          <w:sz w:val="22"/>
          <w:szCs w:val="22"/>
        </w:rPr>
        <w:t>”.</w:t>
      </w:r>
    </w:p>
    <w:p w14:paraId="0C2FEF3A" w14:textId="77777777"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Community policing places emphasis on communication and problem-solving activities between the police and communities (Bryant and Bryant, 2020, p155). A way in which policing organisations can do this is using technology and online platforms such as Facebook and Twitter.</w:t>
      </w:r>
    </w:p>
    <w:p w14:paraId="25F9452F" w14:textId="123F58A6"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 xml:space="preserve">Police forces can use platforms to engage within their locality and help achieve policing priorities as many policing community meetings have suffered from low participation over the years (Bullock, 2017). Although, Andy </w:t>
      </w:r>
      <w:proofErr w:type="spellStart"/>
      <w:r w:rsidRPr="00BC605F">
        <w:rPr>
          <w:color w:val="0E101A"/>
          <w:sz w:val="22"/>
          <w:szCs w:val="22"/>
        </w:rPr>
        <w:t>Myhill</w:t>
      </w:r>
      <w:proofErr w:type="spellEnd"/>
      <w:r w:rsidRPr="00BC605F">
        <w:rPr>
          <w:color w:val="0E101A"/>
          <w:sz w:val="22"/>
          <w:szCs w:val="22"/>
        </w:rPr>
        <w:t xml:space="preserve">(2006) suggested that a key problem with low participation is that meeting attendees are unrepresentative within their wider communities. As a result, I would suggest that balance is key between the use of social media and face to face interactions. Each force area has its own set of </w:t>
      </w:r>
      <w:r w:rsidR="00684529" w:rsidRPr="00BC605F">
        <w:rPr>
          <w:color w:val="0E101A"/>
          <w:sz w:val="22"/>
          <w:szCs w:val="22"/>
        </w:rPr>
        <w:t>communities,</w:t>
      </w:r>
      <w:r w:rsidRPr="00BC605F">
        <w:rPr>
          <w:color w:val="0E101A"/>
          <w:sz w:val="22"/>
          <w:szCs w:val="22"/>
        </w:rPr>
        <w:t xml:space="preserve"> and they know them best on how they wish to receive information from the public. By keeping the right balance, It is vital to keep in mind those not on social networking sites. Research has suggested that each force uses social media differently to suit its community area (</w:t>
      </w:r>
      <w:proofErr w:type="spellStart"/>
      <w:r w:rsidRPr="00BC605F">
        <w:rPr>
          <w:color w:val="0E101A"/>
          <w:sz w:val="22"/>
          <w:szCs w:val="22"/>
        </w:rPr>
        <w:t>Gascó</w:t>
      </w:r>
      <w:proofErr w:type="spellEnd"/>
      <w:r w:rsidRPr="00BC605F">
        <w:rPr>
          <w:color w:val="0E101A"/>
          <w:sz w:val="22"/>
          <w:szCs w:val="22"/>
        </w:rPr>
        <w:t>, et al. 2017). An example of this is during the riots of 2011, Greater Manchester Police (GMP) and the Metropolitan police were compared on how they communicated during the riots through Twitter. The Metropolitan police had adopted an undirected formal and impersonal approach and GMP used a personalised and informal style with direct interaction with the public. As a result of this research, there were benefits and challenges to both communications tactics. GMP created more of a rapport with the public whilst the Met response showed the lack of ability to interact with the public (Police Foundation, 2014)</w:t>
      </w:r>
    </w:p>
    <w:p w14:paraId="66DFEFFE" w14:textId="77777777"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 </w:t>
      </w:r>
    </w:p>
    <w:p w14:paraId="3806CDE6" w14:textId="1031E244"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To support the development of the online network more commonly known as digital policing, The National Police Chief Council (NPCC) and Association of Police Chiefs Council (APCC) have worked together to support the Policing 2025 Vision which sets out a plan that will help shape decisions including how police use resources to help keep communities safe and supports budget cuts. (NPCC,2021</w:t>
      </w:r>
      <w:r w:rsidR="00DC608B" w:rsidRPr="00BC605F">
        <w:rPr>
          <w:color w:val="0E101A"/>
          <w:sz w:val="22"/>
          <w:szCs w:val="22"/>
        </w:rPr>
        <w:t>a</w:t>
      </w:r>
      <w:r w:rsidRPr="00BC605F">
        <w:rPr>
          <w:color w:val="0E101A"/>
          <w:sz w:val="22"/>
          <w:szCs w:val="22"/>
        </w:rPr>
        <w:t>) The Vision suggested that the rapid development of technology plays a significant part in what police do and that the public is using technology in a way to engage with police. They stated that by 2025 digital policing will make it easier and more consistent to make digital contact (NPCC,2016</w:t>
      </w:r>
      <w:r w:rsidR="00DC608B" w:rsidRPr="00BC605F">
        <w:rPr>
          <w:color w:val="0E101A"/>
          <w:sz w:val="22"/>
          <w:szCs w:val="22"/>
        </w:rPr>
        <w:t>a</w:t>
      </w:r>
      <w:r w:rsidRPr="00BC605F">
        <w:rPr>
          <w:color w:val="0E101A"/>
          <w:sz w:val="22"/>
          <w:szCs w:val="22"/>
        </w:rPr>
        <w:t>) </w:t>
      </w:r>
    </w:p>
    <w:p w14:paraId="7815B63C" w14:textId="77777777"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As the use of social media is more prevalent in the 21st century, I’d still suggest that it must be balanced with maintaining traditional public contact for those who are not technologically inclined.</w:t>
      </w:r>
    </w:p>
    <w:p w14:paraId="73FD1926" w14:textId="69C51314"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lastRenderedPageBreak/>
        <w:t xml:space="preserve">Social media has become an invaluable tool for policing organisations, but I believe it has some disadvantages as well. Social media is known to display negative, offensive information and fake news. An example from what I have seen is the sharing of “regular” missing person posts and people commenting negative things concerning the person going missing all the time. That person may still have access to social media and see these comments and as a result, become more of a risk to themselves whilst out missing. </w:t>
      </w:r>
      <w:r w:rsidR="006C5904" w:rsidRPr="00BC605F">
        <w:rPr>
          <w:color w:val="0E101A"/>
          <w:sz w:val="22"/>
          <w:szCs w:val="22"/>
        </w:rPr>
        <w:t>However,</w:t>
      </w:r>
      <w:r w:rsidRPr="00BC605F">
        <w:rPr>
          <w:color w:val="0E101A"/>
          <w:sz w:val="22"/>
          <w:szCs w:val="22"/>
        </w:rPr>
        <w:t xml:space="preserve"> I would say that social media is a more cost-effective and simple means of communicating with local communities to get urgent messages out to the public. </w:t>
      </w:r>
    </w:p>
    <w:p w14:paraId="4FBAC2A9" w14:textId="77777777"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The use of social media has become more of a direct and immediate way of sharing information and is becoming more widely accepted by communities.</w:t>
      </w:r>
    </w:p>
    <w:p w14:paraId="4ACAB0F9" w14:textId="77777777"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According to a survey on Policing, released by Accenture in 2014, most citizens (82%) said digital tools help improve police services and even a higher number of 88% felt that digital technologies help tackle crime. In addition, 79% of citizens would prefer digital interaction instead of or in addition to face to face interaction. </w:t>
      </w:r>
    </w:p>
    <w:p w14:paraId="5CF429A8" w14:textId="77777777"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(Accenture,2014). Policing organisations must respond and adapt to what works for the communities and in a specific force area.</w:t>
      </w:r>
    </w:p>
    <w:p w14:paraId="1DEEECC6" w14:textId="77777777"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 </w:t>
      </w:r>
    </w:p>
    <w:p w14:paraId="71FE1A21" w14:textId="63098F4F"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 xml:space="preserve">As a </w:t>
      </w:r>
      <w:r w:rsidR="006240A5" w:rsidRPr="00BC605F">
        <w:rPr>
          <w:color w:val="0E101A"/>
          <w:sz w:val="22"/>
          <w:szCs w:val="22"/>
        </w:rPr>
        <w:t>p</w:t>
      </w:r>
      <w:r w:rsidRPr="00BC605F">
        <w:rPr>
          <w:color w:val="0E101A"/>
          <w:sz w:val="22"/>
          <w:szCs w:val="22"/>
        </w:rPr>
        <w:t>olice officer, I have had experience with the use of social media platforms called Facebook. My need to use this platform was to share a “good news story” resulting in a case that went to crown court.</w:t>
      </w:r>
    </w:p>
    <w:p w14:paraId="3C3D58A7" w14:textId="77777777"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The incident impacted the community following a serious incident and there was speculation about what was going on in the surrounding area. </w:t>
      </w:r>
    </w:p>
    <w:p w14:paraId="187ED177" w14:textId="77777777"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Internal teams had made the community aware that we were dealing with an incident by posting a short post on social media platforms, however, this provided very little on what the incident was. It was clear that the community was impacted by the event by ongoing online speculation and online media sources such as Wales Online produced an article stating that a road had been closed as police were dealing with a serious incident.</w:t>
      </w:r>
    </w:p>
    <w:p w14:paraId="5436910E" w14:textId="77777777"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As a result of this incident, I felt it was important I shared with the community via the organisation's social media page what had happened subsequently to the person being arrested and attending court. Posts like these help the communities understand what police officers do to keep them safe and as a result, they help to build the trust and confidence of the policing organisation.</w:t>
      </w:r>
    </w:p>
    <w:p w14:paraId="4C67A339" w14:textId="77777777"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 </w:t>
      </w:r>
    </w:p>
    <w:p w14:paraId="3EED9314" w14:textId="1F9E3330"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 xml:space="preserve">It is central to remember that when using social media officers and staff follow policies and procedures in place when sharing information whether that be on the policing organisation's page or that of my own. Whilst being a police officer or staff we are governed by the </w:t>
      </w:r>
      <w:r w:rsidR="006240A5" w:rsidRPr="00BC605F">
        <w:rPr>
          <w:color w:val="0E101A"/>
          <w:sz w:val="22"/>
          <w:szCs w:val="22"/>
        </w:rPr>
        <w:t>p</w:t>
      </w:r>
      <w:r w:rsidRPr="00BC605F">
        <w:rPr>
          <w:color w:val="0E101A"/>
          <w:sz w:val="22"/>
          <w:szCs w:val="22"/>
        </w:rPr>
        <w:t>olicing Code of Ethics (2014). These ethics set out several standards and principles that officers should follow. The professional behaviour we adhere to must be consistent with the Code of Ethics that we abide by whilst using social media. One of the standards of professional behaviour includes ‘Confidentiality’, ensuring that staff and officers treat information with respect and only access or disclose this information only during their duty. (College of Policing, 2014). With social media, it is important to remember that people's perception is different to that from our own and that whatever you post may be perceived or interpreted by the public in a negative light therefore your post must be compatible with policing principles. All police officers must ensure that they do not publish or offer a publication that may undermine mine or the policing profession and run the risk of damaging public confidence in the police service. </w:t>
      </w:r>
    </w:p>
    <w:p w14:paraId="054D99C8" w14:textId="2F00FDF3" w:rsidR="00DF7858" w:rsidRPr="00BC605F" w:rsidRDefault="004D2837" w:rsidP="004D2837">
      <w:pPr>
        <w:overflowPunct/>
        <w:autoSpaceDE/>
        <w:autoSpaceDN/>
        <w:adjustRightInd/>
        <w:textAlignment w:val="auto"/>
        <w:rPr>
          <w:color w:val="0E101A"/>
          <w:sz w:val="22"/>
          <w:szCs w:val="22"/>
        </w:rPr>
      </w:pPr>
      <w:r w:rsidRPr="00BC605F">
        <w:rPr>
          <w:color w:val="0E101A"/>
          <w:sz w:val="22"/>
          <w:szCs w:val="22"/>
        </w:rPr>
        <w:t xml:space="preserve">Whilst there are many benefits of using social media in policing there are also risks that police organisations need to be aware of. According to research, police organizations utilize social media to present their image, which is often seen as a form of communication that is less bureaucratic than traditional police communication (Bullock, 2016). An example of this can be seen when the Independent Officer for Police Conduct issued a warning to police officers for posting or sharing offensive material via social media and as such stated </w:t>
      </w:r>
      <w:r w:rsidR="00DF7858" w:rsidRPr="00BC605F">
        <w:rPr>
          <w:color w:val="0E101A"/>
          <w:sz w:val="22"/>
          <w:szCs w:val="22"/>
        </w:rPr>
        <w:t>that</w:t>
      </w:r>
    </w:p>
    <w:p w14:paraId="5C7C671A" w14:textId="488083D0" w:rsidR="00DF7858" w:rsidRPr="00BC605F" w:rsidRDefault="00DF7858" w:rsidP="004D2837">
      <w:pPr>
        <w:overflowPunct/>
        <w:autoSpaceDE/>
        <w:autoSpaceDN/>
        <w:adjustRightInd/>
        <w:textAlignment w:val="auto"/>
        <w:rPr>
          <w:i/>
          <w:iCs/>
          <w:color w:val="0E101A"/>
          <w:sz w:val="22"/>
          <w:szCs w:val="22"/>
        </w:rPr>
      </w:pPr>
      <w:r w:rsidRPr="00BC605F">
        <w:rPr>
          <w:i/>
          <w:iCs/>
          <w:color w:val="0E101A"/>
          <w:sz w:val="22"/>
          <w:szCs w:val="22"/>
        </w:rPr>
        <w:t>“This is unacceptable and that individuals could face investigation for misconduct” (IOPC,2021).</w:t>
      </w:r>
    </w:p>
    <w:p w14:paraId="3B304A25" w14:textId="6866F893"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lastRenderedPageBreak/>
        <w:t xml:space="preserve">This comes after Michael Lockwood, the director of the IOPC said that according to a report, an investigation between 2018 and 2020 revealed several instances of officers posting offensive and inappropriate content on social media. This included racist or sexist comments, photographing crime </w:t>
      </w:r>
      <w:r w:rsidR="00684529" w:rsidRPr="00BC605F">
        <w:rPr>
          <w:color w:val="0E101A"/>
          <w:sz w:val="22"/>
          <w:szCs w:val="22"/>
        </w:rPr>
        <w:t>scenes,</w:t>
      </w:r>
      <w:r w:rsidRPr="00BC605F">
        <w:rPr>
          <w:color w:val="0E101A"/>
          <w:sz w:val="22"/>
          <w:szCs w:val="22"/>
        </w:rPr>
        <w:t xml:space="preserve"> and engaging with victims of crimes for sexual gratification. (IOPC,2021)</w:t>
      </w:r>
    </w:p>
    <w:p w14:paraId="46994C27" w14:textId="77777777"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Behaviour such as that mentioned in the report can result in disciplinary action or criminal consequences if the principles of the Code of Ethics, we are governed by are not followed.</w:t>
      </w:r>
    </w:p>
    <w:p w14:paraId="020B3E6D" w14:textId="15882D60"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Social media can be a very political platform and therefore, I must continue to practice the Code of Ethics and be mindful of what I post or share as I am accountable for my actions. There may be things that I find frustrating such as the slating of police whereby there has been an upload of a video of an officer conducting their lawful duty however that video has been snipped and has no context allowing the public to believe in “police brutality” leading to an unfavourable opinion of the police, however it is always important that I act professional and follow policies in place.</w:t>
      </w:r>
    </w:p>
    <w:p w14:paraId="24416DB4" w14:textId="77777777" w:rsidR="0006752E" w:rsidRPr="00BC605F" w:rsidRDefault="0006752E" w:rsidP="004D2837">
      <w:pPr>
        <w:overflowPunct/>
        <w:autoSpaceDE/>
        <w:autoSpaceDN/>
        <w:adjustRightInd/>
        <w:textAlignment w:val="auto"/>
        <w:rPr>
          <w:color w:val="0E101A"/>
          <w:sz w:val="22"/>
          <w:szCs w:val="22"/>
        </w:rPr>
      </w:pPr>
    </w:p>
    <w:p w14:paraId="04668F4D" w14:textId="0257EB50" w:rsidR="004D2837" w:rsidRPr="00BC605F" w:rsidRDefault="0006752E" w:rsidP="004D2837">
      <w:pPr>
        <w:overflowPunct/>
        <w:autoSpaceDE/>
        <w:autoSpaceDN/>
        <w:adjustRightInd/>
        <w:textAlignment w:val="auto"/>
        <w:rPr>
          <w:color w:val="0E101A"/>
          <w:sz w:val="22"/>
          <w:szCs w:val="22"/>
        </w:rPr>
      </w:pPr>
      <w:r w:rsidRPr="00BC605F">
        <w:rPr>
          <w:color w:val="0E101A"/>
          <w:sz w:val="22"/>
          <w:szCs w:val="22"/>
        </w:rPr>
        <w:t>E</w:t>
      </w:r>
      <w:r w:rsidR="004D2837" w:rsidRPr="00BC605F">
        <w:rPr>
          <w:color w:val="0E101A"/>
          <w:sz w:val="22"/>
          <w:szCs w:val="22"/>
        </w:rPr>
        <w:t xml:space="preserve">ngagement not just through your account but through the organisation’s platform can also conform to risk when being utilised. For example, if the information is not accurately received or assessed on its accuracy and then published, due to the internet and social media being so </w:t>
      </w:r>
      <w:r w:rsidR="00684529" w:rsidRPr="00BC605F">
        <w:rPr>
          <w:color w:val="0E101A"/>
          <w:sz w:val="22"/>
          <w:szCs w:val="22"/>
        </w:rPr>
        <w:t>fast paced</w:t>
      </w:r>
      <w:r w:rsidR="004D2837" w:rsidRPr="00BC605F">
        <w:rPr>
          <w:color w:val="0E101A"/>
          <w:sz w:val="22"/>
          <w:szCs w:val="22"/>
        </w:rPr>
        <w:t xml:space="preserve"> it would be difficult to retract that information that has likely been shared. The College of Policing has suggested that adequate safeguards should be in place to ensure the safe transmission of images and footage to avoid data breaches are adhered to. In addition, any victims’ names that can be published are done so with the consent of the victim (College of Policing,2017</w:t>
      </w:r>
      <w:r w:rsidR="00DC608B" w:rsidRPr="00BC605F">
        <w:rPr>
          <w:color w:val="0E101A"/>
          <w:sz w:val="22"/>
          <w:szCs w:val="22"/>
        </w:rPr>
        <w:t>a</w:t>
      </w:r>
      <w:r w:rsidR="004D2837" w:rsidRPr="00BC605F">
        <w:rPr>
          <w:color w:val="0E101A"/>
          <w:sz w:val="22"/>
          <w:szCs w:val="22"/>
        </w:rPr>
        <w:t>).</w:t>
      </w:r>
    </w:p>
    <w:p w14:paraId="6D943D30" w14:textId="77777777"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 </w:t>
      </w:r>
    </w:p>
    <w:p w14:paraId="6AFC3E75" w14:textId="776C4C41"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Even though there are risks involved through social media use, Kelly (2014) suggested, that police services can manage risks and opportunities they offer which outweigh those risks they are faced with. For example, social media use can be beneficial to provide the public with crime prevention and safety advice along with urgent information appeals and timely information to the public. In addition, it helps the organisation build relationships as a result wider exposure is potentially gained through ‘followers’ sharing posts or likening status. (Crump, 2011, O'Connor, 2015, O’Connor and Zaidi, 2020)</w:t>
      </w:r>
    </w:p>
    <w:p w14:paraId="10B65E51" w14:textId="77777777" w:rsidR="00F07E85" w:rsidRPr="00BC605F" w:rsidRDefault="00F07E85" w:rsidP="004D2837">
      <w:pPr>
        <w:overflowPunct/>
        <w:autoSpaceDE/>
        <w:autoSpaceDN/>
        <w:adjustRightInd/>
        <w:textAlignment w:val="auto"/>
        <w:rPr>
          <w:color w:val="0E101A"/>
          <w:sz w:val="22"/>
          <w:szCs w:val="22"/>
        </w:rPr>
      </w:pPr>
    </w:p>
    <w:p w14:paraId="69F4EBF0" w14:textId="4B72C2B5"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 xml:space="preserve">Sir Robert </w:t>
      </w:r>
      <w:r w:rsidR="00684529" w:rsidRPr="00BC605F">
        <w:rPr>
          <w:color w:val="0E101A"/>
          <w:sz w:val="22"/>
          <w:szCs w:val="22"/>
        </w:rPr>
        <w:t>Peel (</w:t>
      </w:r>
      <w:r w:rsidRPr="00BC605F">
        <w:rPr>
          <w:color w:val="0E101A"/>
          <w:sz w:val="22"/>
          <w:szCs w:val="22"/>
        </w:rPr>
        <w:t>1829) provided 9 principles of policing which are defined as an ethical police force and an approach that is expressed as ‘Policing by Consent’ (Rupert Matthews, 2022). I’d suggest that building trust and confidence within a consent-based policing system is vital, and social media gives police an opportunity to engage with and build relationships with the communities that they serve as well as gather information and intelligence. An example of good social media use could be a member of the public who has spoken to the control room regarding the disorder and then disseminated to a community page what is being done or what is happening, or information shared by the force directly during critical incidents.</w:t>
      </w:r>
    </w:p>
    <w:p w14:paraId="740C4381" w14:textId="77777777"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The Association of Chief Police Officers (ACPO) provided guidelines on the safe use of social media for officers and staff and in addition recognised that social networking sites assist the police with more effective communication that allows officers to respond to real-time incidents and help police demonstrate greater accountability and transparency (ACPO,2013). As a result, I would reason that social media is effective in engaging with harder to reach groups from different demographics. For example, in 2010 studies have found that young adults continue to be the heaviest social media users of platforms like Facebook, with 86% saying they use this platform (Madden, 2010) to support this The London Assembly suggested that Social Media will not be suitable for all purposes as not many people use it but, younger people, in particular, have indicated a preference for routine police contact to be conducted online (London Assembly,2013) An example of this would be leaving a percentage of people who are not internet inclined and unable to get access safely to report incidents and as a result, leaving applications open so the perpetrator may be able to see or hack into.</w:t>
      </w:r>
    </w:p>
    <w:p w14:paraId="1586AC98" w14:textId="10C79EAB"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lastRenderedPageBreak/>
        <w:t>Other benefits of social media include the assistance of intelligence and information gathering. It has become a crucial advantage when appealing for witnesses of incidents or looking for missing persons. An example of this is during May 2021 there was a violent disorder in Mayhill, Swansea following this South Wales Police published on their social media pages Twitter and Facebook several suspect images linked to the incident in hope that the public may be able to assist in locating the people involved</w:t>
      </w:r>
      <w:r w:rsidR="00F07E85" w:rsidRPr="00BC605F">
        <w:rPr>
          <w:color w:val="0E101A"/>
          <w:sz w:val="22"/>
          <w:szCs w:val="22"/>
        </w:rPr>
        <w:t xml:space="preserve">, which in turn provided public interaction and identification of </w:t>
      </w:r>
      <w:r w:rsidR="00A61AAA" w:rsidRPr="00BC605F">
        <w:rPr>
          <w:color w:val="0E101A"/>
          <w:sz w:val="22"/>
          <w:szCs w:val="22"/>
        </w:rPr>
        <w:t>offenders (</w:t>
      </w:r>
      <w:r w:rsidRPr="00BC605F">
        <w:rPr>
          <w:color w:val="0E101A"/>
          <w:sz w:val="22"/>
          <w:szCs w:val="22"/>
        </w:rPr>
        <w:t xml:space="preserve">Harries, 2021). </w:t>
      </w:r>
    </w:p>
    <w:p w14:paraId="27A9210C" w14:textId="77777777" w:rsidR="00F07E85" w:rsidRPr="00BC605F" w:rsidRDefault="00F07E85" w:rsidP="004D2837">
      <w:pPr>
        <w:overflowPunct/>
        <w:autoSpaceDE/>
        <w:autoSpaceDN/>
        <w:adjustRightInd/>
        <w:textAlignment w:val="auto"/>
        <w:rPr>
          <w:color w:val="0E101A"/>
          <w:sz w:val="22"/>
          <w:szCs w:val="22"/>
        </w:rPr>
      </w:pPr>
    </w:p>
    <w:p w14:paraId="6A97F917" w14:textId="24D1035A"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In conclusion, social media</w:t>
      </w:r>
      <w:r w:rsidR="00F07E85" w:rsidRPr="00BC605F">
        <w:rPr>
          <w:color w:val="0E101A"/>
          <w:sz w:val="22"/>
          <w:szCs w:val="22"/>
        </w:rPr>
        <w:t xml:space="preserve"> use</w:t>
      </w:r>
      <w:r w:rsidRPr="00BC605F">
        <w:rPr>
          <w:color w:val="0E101A"/>
          <w:sz w:val="22"/>
          <w:szCs w:val="22"/>
        </w:rPr>
        <w:t xml:space="preserve"> by policing organisations is key for modern policing today and it should be used as an engagement platform and not just giving of information. If the public feel like the force is more interactive it will continue to build trust and confidence and those members of the public are more likely to provide information in a way that can lead to intelligence gathering, therefore, I would suggest it should be a two-way system. Research suggested that 53% of people believe social media usage by police can improve overall police services, however, only 84% of people in that research feel minimally informed of local police activities (Accenture,2016) </w:t>
      </w:r>
    </w:p>
    <w:p w14:paraId="633BD832" w14:textId="6251F602"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According to Police Federation (2014), there is currently no strategy for police use of social media and every force is left to develop its approach. Therefore, when communicating through social media the policies and procedures of that force should be adhered to. Bullock (2017) hinted “</w:t>
      </w:r>
      <w:r w:rsidRPr="00BC605F">
        <w:rPr>
          <w:i/>
          <w:iCs/>
          <w:color w:val="0E101A"/>
          <w:sz w:val="22"/>
          <w:szCs w:val="22"/>
        </w:rPr>
        <w:t>Social media will provide an efficient technological response to an enduring conundrum in public policing – that of how to stimulate communication between officers and citizens”</w:t>
      </w:r>
      <w:r w:rsidRPr="00BC605F">
        <w:rPr>
          <w:color w:val="0E101A"/>
          <w:sz w:val="22"/>
          <w:szCs w:val="22"/>
        </w:rPr>
        <w:t>, she further claimed “</w:t>
      </w:r>
      <w:r w:rsidRPr="00BC605F">
        <w:rPr>
          <w:i/>
          <w:iCs/>
          <w:color w:val="0E101A"/>
          <w:sz w:val="22"/>
          <w:szCs w:val="22"/>
        </w:rPr>
        <w:t>Whilst it is a useful tool in creating opportunities and supporting police strategies if not managed correctly it can decrease public confidence while managing online communities’</w:t>
      </w:r>
    </w:p>
    <w:p w14:paraId="09E1E523" w14:textId="77777777"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 </w:t>
      </w:r>
    </w:p>
    <w:p w14:paraId="3A202391" w14:textId="4CA0A2A0" w:rsidR="004D2837" w:rsidRPr="00BC605F" w:rsidRDefault="004D2837" w:rsidP="004D2837">
      <w:pPr>
        <w:overflowPunct/>
        <w:autoSpaceDE/>
        <w:autoSpaceDN/>
        <w:adjustRightInd/>
        <w:textAlignment w:val="auto"/>
        <w:rPr>
          <w:color w:val="0E101A"/>
          <w:sz w:val="22"/>
          <w:szCs w:val="22"/>
        </w:rPr>
      </w:pPr>
      <w:r w:rsidRPr="00BC605F">
        <w:rPr>
          <w:color w:val="0E101A"/>
          <w:sz w:val="22"/>
          <w:szCs w:val="22"/>
        </w:rPr>
        <w:t xml:space="preserve">It can be suggested that </w:t>
      </w:r>
      <w:r w:rsidR="0006752E" w:rsidRPr="00BC605F">
        <w:rPr>
          <w:color w:val="0E101A"/>
          <w:sz w:val="22"/>
          <w:szCs w:val="22"/>
        </w:rPr>
        <w:t xml:space="preserve">there are </w:t>
      </w:r>
      <w:r w:rsidRPr="00BC605F">
        <w:rPr>
          <w:color w:val="0E101A"/>
          <w:sz w:val="22"/>
          <w:szCs w:val="22"/>
        </w:rPr>
        <w:t xml:space="preserve">certain risks and confines to using social media however on the contrary benefits are apparent, therefore for policing to be seen as a modern-day policing organisation having a robust social media presence is vital, however, </w:t>
      </w:r>
      <w:r w:rsidR="00DF7858" w:rsidRPr="00BC605F">
        <w:rPr>
          <w:color w:val="0E101A"/>
          <w:sz w:val="22"/>
          <w:szCs w:val="22"/>
        </w:rPr>
        <w:t>it</w:t>
      </w:r>
      <w:r w:rsidRPr="00BC605F">
        <w:rPr>
          <w:color w:val="0E101A"/>
          <w:sz w:val="22"/>
          <w:szCs w:val="22"/>
        </w:rPr>
        <w:t xml:space="preserve"> is important to remember that not everyone uses social media and face to face interactions should continue to help promote trust and understanding between the public and the police. Furthermore, consideration should be given to the content and context of the post and its connectivity to those members of the online community</w:t>
      </w:r>
      <w:r w:rsidR="00DF7858" w:rsidRPr="00BC605F">
        <w:rPr>
          <w:color w:val="0E101A"/>
          <w:sz w:val="22"/>
          <w:szCs w:val="22"/>
        </w:rPr>
        <w:t xml:space="preserve"> </w:t>
      </w:r>
      <w:r w:rsidRPr="00BC605F">
        <w:rPr>
          <w:color w:val="0E101A"/>
          <w:sz w:val="22"/>
          <w:szCs w:val="22"/>
        </w:rPr>
        <w:t>(College of Policing</w:t>
      </w:r>
      <w:r w:rsidR="00DC608B" w:rsidRPr="00BC605F">
        <w:rPr>
          <w:color w:val="0E101A"/>
          <w:sz w:val="22"/>
          <w:szCs w:val="22"/>
        </w:rPr>
        <w:t xml:space="preserve"> 2017a</w:t>
      </w:r>
      <w:r w:rsidRPr="00BC605F">
        <w:rPr>
          <w:color w:val="0E101A"/>
          <w:sz w:val="22"/>
          <w:szCs w:val="22"/>
        </w:rPr>
        <w:t>)</w:t>
      </w:r>
      <w:r w:rsidR="002512CD" w:rsidRPr="00BC605F">
        <w:rPr>
          <w:color w:val="0E101A"/>
          <w:sz w:val="22"/>
          <w:szCs w:val="22"/>
        </w:rPr>
        <w:t>.</w:t>
      </w:r>
    </w:p>
    <w:p w14:paraId="10B071E2" w14:textId="7E013FD3" w:rsidR="004D2837" w:rsidRPr="00BC605F" w:rsidRDefault="004D2837" w:rsidP="00340E9A">
      <w:pPr>
        <w:ind w:right="237"/>
        <w:rPr>
          <w:sz w:val="22"/>
          <w:szCs w:val="22"/>
        </w:rPr>
      </w:pPr>
    </w:p>
    <w:p w14:paraId="69CEA7D4" w14:textId="77777777" w:rsidR="004D2837" w:rsidRPr="00BC605F" w:rsidRDefault="004D2837" w:rsidP="6A7A34F7">
      <w:pPr>
        <w:ind w:right="237"/>
        <w:jc w:val="center"/>
        <w:rPr>
          <w:b/>
          <w:bCs/>
          <w:sz w:val="22"/>
          <w:szCs w:val="22"/>
        </w:rPr>
      </w:pPr>
    </w:p>
    <w:p w14:paraId="650E2F83" w14:textId="57FCC684" w:rsidR="00F90AEA" w:rsidRPr="00BC605F" w:rsidRDefault="004D2837" w:rsidP="00F90AEA">
      <w:pPr>
        <w:ind w:right="237"/>
        <w:jc w:val="right"/>
        <w:rPr>
          <w:sz w:val="22"/>
          <w:szCs w:val="22"/>
        </w:rPr>
      </w:pPr>
      <w:r w:rsidRPr="00BC605F">
        <w:rPr>
          <w:sz w:val="22"/>
          <w:szCs w:val="22"/>
        </w:rPr>
        <w:t>(Word count 26</w:t>
      </w:r>
      <w:r w:rsidR="00F07E85" w:rsidRPr="00BC605F">
        <w:rPr>
          <w:sz w:val="22"/>
          <w:szCs w:val="22"/>
        </w:rPr>
        <w:t>5</w:t>
      </w:r>
      <w:r w:rsidR="0006752E" w:rsidRPr="00BC605F">
        <w:rPr>
          <w:sz w:val="22"/>
          <w:szCs w:val="22"/>
        </w:rPr>
        <w:t>0</w:t>
      </w:r>
      <w:r w:rsidRPr="00BC605F">
        <w:rPr>
          <w:sz w:val="22"/>
          <w:szCs w:val="22"/>
        </w:rPr>
        <w:t>)</w:t>
      </w:r>
    </w:p>
    <w:p w14:paraId="633E97D2" w14:textId="77777777" w:rsidR="002512CD" w:rsidRDefault="002512CD" w:rsidP="00F90AEA">
      <w:pPr>
        <w:ind w:right="237"/>
        <w:jc w:val="center"/>
        <w:rPr>
          <w:b/>
          <w:bCs/>
          <w:sz w:val="24"/>
          <w:szCs w:val="24"/>
        </w:rPr>
      </w:pPr>
    </w:p>
    <w:p w14:paraId="5C751470" w14:textId="77777777" w:rsidR="002512CD" w:rsidRDefault="002512CD" w:rsidP="00F90AEA">
      <w:pPr>
        <w:ind w:right="237"/>
        <w:jc w:val="center"/>
        <w:rPr>
          <w:b/>
          <w:bCs/>
          <w:sz w:val="24"/>
          <w:szCs w:val="24"/>
        </w:rPr>
      </w:pPr>
    </w:p>
    <w:p w14:paraId="51FA342D" w14:textId="77777777" w:rsidR="002512CD" w:rsidRDefault="002512CD" w:rsidP="00F90AEA">
      <w:pPr>
        <w:ind w:right="237"/>
        <w:jc w:val="center"/>
        <w:rPr>
          <w:b/>
          <w:bCs/>
          <w:sz w:val="24"/>
          <w:szCs w:val="24"/>
        </w:rPr>
      </w:pPr>
    </w:p>
    <w:p w14:paraId="3B7690A9" w14:textId="77777777" w:rsidR="002512CD" w:rsidRDefault="002512CD" w:rsidP="00F90AEA">
      <w:pPr>
        <w:ind w:right="237"/>
        <w:jc w:val="center"/>
        <w:rPr>
          <w:b/>
          <w:bCs/>
          <w:sz w:val="24"/>
          <w:szCs w:val="24"/>
        </w:rPr>
      </w:pPr>
    </w:p>
    <w:p w14:paraId="4CA1661B" w14:textId="77777777" w:rsidR="002512CD" w:rsidRDefault="002512CD" w:rsidP="00F90AEA">
      <w:pPr>
        <w:ind w:right="237"/>
        <w:jc w:val="center"/>
        <w:rPr>
          <w:b/>
          <w:bCs/>
          <w:sz w:val="24"/>
          <w:szCs w:val="24"/>
        </w:rPr>
      </w:pPr>
    </w:p>
    <w:p w14:paraId="5DC70A90" w14:textId="77777777" w:rsidR="002512CD" w:rsidRDefault="002512CD" w:rsidP="00F90AEA">
      <w:pPr>
        <w:ind w:right="237"/>
        <w:jc w:val="center"/>
        <w:rPr>
          <w:b/>
          <w:bCs/>
          <w:sz w:val="24"/>
          <w:szCs w:val="24"/>
        </w:rPr>
      </w:pPr>
    </w:p>
    <w:p w14:paraId="20011245" w14:textId="77777777" w:rsidR="002512CD" w:rsidRDefault="002512CD" w:rsidP="00F90AEA">
      <w:pPr>
        <w:ind w:right="237"/>
        <w:jc w:val="center"/>
        <w:rPr>
          <w:b/>
          <w:bCs/>
          <w:sz w:val="24"/>
          <w:szCs w:val="24"/>
        </w:rPr>
      </w:pPr>
    </w:p>
    <w:p w14:paraId="37C9E269" w14:textId="77777777" w:rsidR="002512CD" w:rsidRDefault="002512CD" w:rsidP="00F90AEA">
      <w:pPr>
        <w:ind w:right="237"/>
        <w:jc w:val="center"/>
        <w:rPr>
          <w:b/>
          <w:bCs/>
          <w:sz w:val="24"/>
          <w:szCs w:val="24"/>
        </w:rPr>
      </w:pPr>
    </w:p>
    <w:p w14:paraId="276E867C" w14:textId="77777777" w:rsidR="002512CD" w:rsidRDefault="002512CD" w:rsidP="00F90AEA">
      <w:pPr>
        <w:ind w:right="237"/>
        <w:jc w:val="center"/>
        <w:rPr>
          <w:b/>
          <w:bCs/>
          <w:sz w:val="24"/>
          <w:szCs w:val="24"/>
        </w:rPr>
      </w:pPr>
    </w:p>
    <w:p w14:paraId="239B3C14" w14:textId="77777777" w:rsidR="002512CD" w:rsidRDefault="002512CD" w:rsidP="00F90AEA">
      <w:pPr>
        <w:ind w:right="237"/>
        <w:jc w:val="center"/>
        <w:rPr>
          <w:b/>
          <w:bCs/>
          <w:sz w:val="24"/>
          <w:szCs w:val="24"/>
        </w:rPr>
      </w:pPr>
    </w:p>
    <w:p w14:paraId="191DC932" w14:textId="77777777" w:rsidR="002512CD" w:rsidRDefault="002512CD" w:rsidP="00F90AEA">
      <w:pPr>
        <w:ind w:right="237"/>
        <w:jc w:val="center"/>
        <w:rPr>
          <w:b/>
          <w:bCs/>
          <w:sz w:val="24"/>
          <w:szCs w:val="24"/>
        </w:rPr>
      </w:pPr>
    </w:p>
    <w:p w14:paraId="21E45113" w14:textId="77777777" w:rsidR="002512CD" w:rsidRDefault="002512CD" w:rsidP="00F90AEA">
      <w:pPr>
        <w:ind w:right="237"/>
        <w:jc w:val="center"/>
        <w:rPr>
          <w:b/>
          <w:bCs/>
          <w:sz w:val="24"/>
          <w:szCs w:val="24"/>
        </w:rPr>
      </w:pPr>
    </w:p>
    <w:p w14:paraId="5B5FFB7A" w14:textId="77777777" w:rsidR="002512CD" w:rsidRDefault="002512CD" w:rsidP="00F90AEA">
      <w:pPr>
        <w:ind w:right="237"/>
        <w:jc w:val="center"/>
        <w:rPr>
          <w:b/>
          <w:bCs/>
          <w:sz w:val="24"/>
          <w:szCs w:val="24"/>
        </w:rPr>
      </w:pPr>
    </w:p>
    <w:p w14:paraId="74306287" w14:textId="77777777" w:rsidR="002512CD" w:rsidRDefault="002512CD" w:rsidP="00F90AEA">
      <w:pPr>
        <w:ind w:right="237"/>
        <w:jc w:val="center"/>
        <w:rPr>
          <w:b/>
          <w:bCs/>
          <w:sz w:val="24"/>
          <w:szCs w:val="24"/>
        </w:rPr>
      </w:pPr>
    </w:p>
    <w:p w14:paraId="75FF5B18" w14:textId="7570E00E" w:rsidR="002512CD" w:rsidRDefault="002512CD" w:rsidP="00F90AEA">
      <w:pPr>
        <w:ind w:right="237"/>
        <w:jc w:val="center"/>
        <w:rPr>
          <w:b/>
          <w:bCs/>
          <w:sz w:val="24"/>
          <w:szCs w:val="24"/>
        </w:rPr>
      </w:pPr>
    </w:p>
    <w:p w14:paraId="06506E94" w14:textId="56AED00C" w:rsidR="00DF7858" w:rsidRDefault="00DF7858" w:rsidP="00F90AEA">
      <w:pPr>
        <w:ind w:right="237"/>
        <w:jc w:val="center"/>
        <w:rPr>
          <w:b/>
          <w:bCs/>
          <w:sz w:val="24"/>
          <w:szCs w:val="24"/>
        </w:rPr>
      </w:pPr>
    </w:p>
    <w:p w14:paraId="0B70439D" w14:textId="6CDE9D0C" w:rsidR="00DF7858" w:rsidRDefault="00DF7858" w:rsidP="00F90AEA">
      <w:pPr>
        <w:ind w:right="237"/>
        <w:jc w:val="center"/>
        <w:rPr>
          <w:b/>
          <w:bCs/>
          <w:sz w:val="24"/>
          <w:szCs w:val="24"/>
        </w:rPr>
      </w:pPr>
    </w:p>
    <w:p w14:paraId="601EE255" w14:textId="77777777" w:rsidR="00BC605F" w:rsidRDefault="00BC605F" w:rsidP="00BC605F">
      <w:pPr>
        <w:ind w:right="237"/>
        <w:rPr>
          <w:b/>
          <w:bCs/>
          <w:sz w:val="24"/>
          <w:szCs w:val="24"/>
        </w:rPr>
      </w:pPr>
    </w:p>
    <w:p w14:paraId="3E7AABAF" w14:textId="37AA4EC3" w:rsidR="00025650" w:rsidRPr="00F90AEA" w:rsidRDefault="00BC605F" w:rsidP="00BC605F">
      <w:pPr>
        <w:ind w:right="237"/>
        <w:rPr>
          <w:sz w:val="22"/>
          <w:szCs w:val="22"/>
        </w:rPr>
      </w:pPr>
      <w:r>
        <w:rPr>
          <w:b/>
          <w:bCs/>
          <w:sz w:val="24"/>
          <w:szCs w:val="24"/>
        </w:rPr>
        <w:lastRenderedPageBreak/>
        <w:t xml:space="preserve"> </w:t>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t>T</w:t>
      </w:r>
      <w:r w:rsidR="00025650" w:rsidRPr="6A7A34F7">
        <w:rPr>
          <w:b/>
          <w:bCs/>
          <w:sz w:val="24"/>
          <w:szCs w:val="24"/>
        </w:rPr>
        <w:t>ask 3</w:t>
      </w:r>
    </w:p>
    <w:p w14:paraId="0319326B" w14:textId="77777777" w:rsidR="00025650" w:rsidRPr="00270EEB" w:rsidRDefault="00025650" w:rsidP="6A7A34F7">
      <w:pPr>
        <w:ind w:right="237"/>
        <w:jc w:val="both"/>
        <w:rPr>
          <w:b/>
          <w:bCs/>
          <w:sz w:val="24"/>
          <w:szCs w:val="24"/>
        </w:rPr>
      </w:pPr>
    </w:p>
    <w:p w14:paraId="6810A4FF" w14:textId="77777777" w:rsidR="00650CE9" w:rsidRDefault="00650CE9" w:rsidP="6A7A34F7">
      <w:pPr>
        <w:pStyle w:val="paragraph"/>
        <w:spacing w:before="0" w:beforeAutospacing="0" w:after="0" w:afterAutospacing="0"/>
        <w:ind w:right="225"/>
        <w:jc w:val="both"/>
        <w:textAlignment w:val="baseline"/>
        <w:rPr>
          <w:rFonts w:ascii="Segoe UI" w:hAnsi="Segoe UI" w:cs="Segoe UI"/>
          <w:color w:val="000000"/>
          <w:sz w:val="18"/>
          <w:szCs w:val="18"/>
        </w:rPr>
      </w:pPr>
      <w:r w:rsidRPr="6A7A34F7">
        <w:rPr>
          <w:rStyle w:val="normaltextrun"/>
          <w:rFonts w:ascii="Arial" w:hAnsi="Arial" w:cs="Arial"/>
          <w:b/>
          <w:bCs/>
        </w:rPr>
        <w:t>Relevant areas of the National Policing Curriculum: </w:t>
      </w:r>
      <w:r w:rsidRPr="6A7A34F7">
        <w:rPr>
          <w:rStyle w:val="eop"/>
          <w:rFonts w:ascii="Arial" w:hAnsi="Arial" w:cs="Arial"/>
          <w:color w:val="000000" w:themeColor="text1"/>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normaltextrun"/>
          <w:rFonts w:ascii="Arial" w:hAnsi="Arial" w:cs="Arial"/>
          <w:b/>
          <w:bCs/>
          <w:color w:val="000000" w:themeColor="text1"/>
        </w:rPr>
        <w:t>Leadership and Teamworking</w:t>
      </w:r>
      <w:r w:rsidR="00650CE9" w:rsidRPr="6A7A34F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6A7A34F7">
        <w:rPr>
          <w:rStyle w:val="normaltextrun"/>
          <w:rFonts w:ascii="Arial" w:hAnsi="Arial" w:cs="Arial"/>
          <w:color w:val="000000" w:themeColor="text1"/>
        </w:rPr>
        <w:t>You must choose a policing incident in which you played a significant role with an offender/service user/victim and reflect on what happened.  </w:t>
      </w:r>
    </w:p>
    <w:tbl>
      <w:tblPr>
        <w:tblpPr w:leftFromText="180" w:rightFromText="180" w:vertAnchor="text" w:tblpY="17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E0129" w:rsidRPr="00270EEB" w14:paraId="764A0022" w14:textId="77777777" w:rsidTr="001E0129">
        <w:tc>
          <w:tcPr>
            <w:tcW w:w="9016" w:type="dxa"/>
            <w:shd w:val="clear" w:color="auto" w:fill="auto"/>
          </w:tcPr>
          <w:p w14:paraId="5575AA66" w14:textId="77777777" w:rsidR="001E0129" w:rsidRDefault="001E0129" w:rsidP="001E0129">
            <w:pPr>
              <w:ind w:right="237"/>
              <w:jc w:val="both"/>
              <w:rPr>
                <w:b/>
                <w:bCs/>
                <w:sz w:val="24"/>
                <w:szCs w:val="24"/>
              </w:rPr>
            </w:pPr>
          </w:p>
          <w:p w14:paraId="1E16FCB9" w14:textId="77777777" w:rsidR="001E0129" w:rsidRPr="00647203" w:rsidRDefault="001E0129" w:rsidP="001E0129">
            <w:pPr>
              <w:pStyle w:val="paragraph"/>
              <w:spacing w:before="0" w:beforeAutospacing="0" w:after="0" w:afterAutospacing="0" w:line="259" w:lineRule="auto"/>
              <w:ind w:right="105"/>
              <w:jc w:val="both"/>
              <w:rPr>
                <w:rStyle w:val="normaltextrun"/>
                <w:rFonts w:ascii="Arial" w:hAnsi="Arial" w:cs="Arial"/>
                <w:color w:val="000000" w:themeColor="text1"/>
              </w:rPr>
            </w:pPr>
            <w:r w:rsidRPr="00647203">
              <w:rPr>
                <w:rStyle w:val="normaltextrun"/>
                <w:rFonts w:ascii="Arial" w:hAnsi="Arial" w:cs="Arial"/>
                <w:b/>
                <w:bCs/>
                <w:color w:val="000000"/>
                <w:shd w:val="clear" w:color="auto" w:fill="FFFF00"/>
              </w:rPr>
              <w:t xml:space="preserve">Critically </w:t>
            </w:r>
            <w:r w:rsidRPr="00647203">
              <w:rPr>
                <w:rStyle w:val="normaltextrun"/>
                <w:rFonts w:ascii="Arial" w:hAnsi="Arial" w:cs="Arial"/>
                <w:b/>
                <w:bCs/>
                <w:color w:val="000000" w:themeColor="text1"/>
              </w:rPr>
              <w:t>evaluate and</w:t>
            </w:r>
            <w:r w:rsidRPr="00647203">
              <w:rPr>
                <w:rStyle w:val="normaltextrun"/>
                <w:rFonts w:ascii="Arial" w:hAnsi="Arial" w:cs="Arial"/>
                <w:color w:val="000000" w:themeColor="text1"/>
              </w:rPr>
              <w:t xml:space="preserve"> evidence your flexibility in leadership style.</w:t>
            </w:r>
          </w:p>
          <w:p w14:paraId="72EA0DBC" w14:textId="77777777" w:rsidR="001E0129" w:rsidRPr="00647203" w:rsidRDefault="001E0129" w:rsidP="001E0129">
            <w:pPr>
              <w:pStyle w:val="paragraph"/>
              <w:spacing w:before="0" w:beforeAutospacing="0" w:after="0" w:afterAutospacing="0"/>
              <w:ind w:right="105"/>
              <w:textAlignment w:val="baseline"/>
              <w:rPr>
                <w:rFonts w:ascii="Segoe UI" w:hAnsi="Segoe UI" w:cs="Segoe UI"/>
                <w:color w:val="000000"/>
                <w:sz w:val="18"/>
                <w:szCs w:val="18"/>
              </w:rPr>
            </w:pPr>
            <w:r w:rsidRPr="00647203">
              <w:rPr>
                <w:rStyle w:val="eop"/>
                <w:rFonts w:ascii="Arial" w:hAnsi="Arial" w:cs="Arial"/>
                <w:color w:val="000000" w:themeColor="text1"/>
              </w:rPr>
              <w:t> </w:t>
            </w:r>
          </w:p>
          <w:p w14:paraId="181DDEE9" w14:textId="77777777" w:rsidR="001E0129" w:rsidRPr="00647203" w:rsidRDefault="001E0129" w:rsidP="001E0129">
            <w:pPr>
              <w:pStyle w:val="paragraph"/>
              <w:spacing w:before="0" w:beforeAutospacing="0" w:after="0" w:afterAutospacing="0" w:line="259" w:lineRule="auto"/>
              <w:ind w:right="105"/>
              <w:jc w:val="both"/>
              <w:rPr>
                <w:rStyle w:val="normaltextrun"/>
                <w:rFonts w:ascii="Arial" w:hAnsi="Arial" w:cs="Arial"/>
                <w:color w:val="000000" w:themeColor="text1"/>
              </w:rPr>
            </w:pPr>
            <w:r w:rsidRPr="00647203">
              <w:rPr>
                <w:rStyle w:val="normaltextrun"/>
                <w:rFonts w:ascii="Arial" w:hAnsi="Arial" w:cs="Arial"/>
                <w:b/>
                <w:bCs/>
                <w:color w:val="000000"/>
                <w:shd w:val="clear" w:color="auto" w:fill="FFFF00"/>
              </w:rPr>
              <w:t xml:space="preserve">Critically analyse </w:t>
            </w:r>
            <w:r w:rsidRPr="00647203">
              <w:rPr>
                <w:rStyle w:val="normaltextrun"/>
                <w:rFonts w:ascii="Arial" w:hAnsi="Arial" w:cs="Arial"/>
                <w:color w:val="000000" w:themeColor="text1"/>
              </w:rPr>
              <w:t>leadership strategies that you have developed to manage a range of different operational situations.</w:t>
            </w:r>
          </w:p>
          <w:p w14:paraId="4CFD3CA1" w14:textId="77777777" w:rsidR="001E0129" w:rsidRPr="00647203" w:rsidRDefault="001E0129" w:rsidP="001E0129">
            <w:pPr>
              <w:pStyle w:val="paragraph"/>
              <w:spacing w:before="0" w:beforeAutospacing="0" w:after="0" w:afterAutospacing="0" w:line="259" w:lineRule="auto"/>
              <w:ind w:right="105"/>
              <w:jc w:val="both"/>
              <w:rPr>
                <w:rStyle w:val="normaltextrun"/>
                <w:rFonts w:ascii="Arial" w:hAnsi="Arial" w:cs="Arial"/>
                <w:color w:val="000000" w:themeColor="text1"/>
              </w:rPr>
            </w:pPr>
          </w:p>
          <w:p w14:paraId="2A0BB7DE" w14:textId="77777777" w:rsidR="001E0129" w:rsidRPr="00647203" w:rsidRDefault="001E0129" w:rsidP="001E012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647203">
              <w:rPr>
                <w:rStyle w:val="normaltextrun"/>
                <w:rFonts w:ascii="Arial" w:hAnsi="Arial" w:cs="Arial"/>
                <w:i/>
                <w:iCs/>
                <w:color w:val="000000" w:themeColor="text1"/>
              </w:rPr>
              <w:t>Consider leadership models commonly used in policing.</w:t>
            </w:r>
          </w:p>
          <w:p w14:paraId="1E998F26" w14:textId="77777777" w:rsidR="001E0129" w:rsidRPr="00647203" w:rsidRDefault="001E0129" w:rsidP="001E0129">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647203">
              <w:rPr>
                <w:rStyle w:val="normaltextrun"/>
                <w:rFonts w:ascii="Arial" w:hAnsi="Arial" w:cs="Arial"/>
                <w:i/>
                <w:iCs/>
                <w:color w:val="000000" w:themeColor="text1"/>
              </w:rPr>
              <w:t>How were you able to apply a change in leadership style/strategy to reflect changing circumstances?</w:t>
            </w:r>
          </w:p>
          <w:p w14:paraId="041573EF" w14:textId="77777777" w:rsidR="001E0129" w:rsidRPr="00647203" w:rsidRDefault="001E0129" w:rsidP="001E0129">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647203">
              <w:rPr>
                <w:rStyle w:val="normaltextrun"/>
                <w:rFonts w:ascii="Arial" w:hAnsi="Arial" w:cs="Arial"/>
                <w:color w:val="000000" w:themeColor="text1"/>
              </w:rPr>
              <w:t> </w:t>
            </w:r>
            <w:r w:rsidRPr="00647203">
              <w:rPr>
                <w:rStyle w:val="eop"/>
                <w:rFonts w:ascii="Arial" w:hAnsi="Arial" w:cs="Arial"/>
                <w:color w:val="000000" w:themeColor="text1"/>
              </w:rPr>
              <w:t> </w:t>
            </w:r>
          </w:p>
          <w:p w14:paraId="460D441B" w14:textId="77777777" w:rsidR="001E0129" w:rsidRPr="00647203" w:rsidRDefault="001E0129" w:rsidP="001E0129">
            <w:pPr>
              <w:pStyle w:val="paragraph"/>
              <w:spacing w:before="0" w:beforeAutospacing="0" w:after="0" w:afterAutospacing="0"/>
              <w:ind w:right="105"/>
              <w:jc w:val="both"/>
              <w:textAlignment w:val="baseline"/>
              <w:rPr>
                <w:rFonts w:ascii="Segoe UI" w:hAnsi="Segoe UI" w:cs="Segoe UI"/>
                <w:color w:val="000000"/>
                <w:sz w:val="18"/>
                <w:szCs w:val="18"/>
              </w:rPr>
            </w:pPr>
            <w:r w:rsidRPr="00647203">
              <w:rPr>
                <w:rStyle w:val="eop"/>
                <w:rFonts w:ascii="Arial" w:hAnsi="Arial" w:cs="Arial"/>
                <w:color w:val="000000" w:themeColor="text1"/>
              </w:rPr>
              <w:t> </w:t>
            </w:r>
          </w:p>
          <w:p w14:paraId="05FAA710" w14:textId="77777777" w:rsidR="001E0129" w:rsidRDefault="001E0129" w:rsidP="001E0129">
            <w:pPr>
              <w:pStyle w:val="paragraph"/>
              <w:spacing w:before="0" w:beforeAutospacing="0" w:after="0" w:afterAutospacing="0"/>
              <w:ind w:right="105"/>
              <w:jc w:val="both"/>
              <w:textAlignment w:val="baseline"/>
              <w:rPr>
                <w:rFonts w:ascii="Segoe UI" w:hAnsi="Segoe UI" w:cs="Segoe UI"/>
                <w:color w:val="000000"/>
                <w:sz w:val="18"/>
                <w:szCs w:val="18"/>
              </w:rPr>
            </w:pPr>
            <w:r w:rsidRPr="00647203">
              <w:rPr>
                <w:rStyle w:val="normaltextrun"/>
                <w:rFonts w:ascii="Arial" w:hAnsi="Arial" w:cs="Arial"/>
                <w:color w:val="000000"/>
                <w:shd w:val="clear" w:color="auto" w:fill="FFFF00"/>
              </w:rPr>
              <w:t>2500</w:t>
            </w:r>
            <w:r>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6A7A34F7">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BE7CFD3" w14:textId="77777777" w:rsidR="001E0129" w:rsidRDefault="001E0129" w:rsidP="001E0129">
            <w:pPr>
              <w:pStyle w:val="paragraph"/>
              <w:spacing w:before="0" w:beforeAutospacing="0" w:after="0" w:afterAutospacing="0"/>
              <w:ind w:right="105"/>
              <w:jc w:val="both"/>
              <w:textAlignment w:val="baseline"/>
              <w:rPr>
                <w:rFonts w:ascii="Segoe UI" w:hAnsi="Segoe UI" w:cs="Segoe UI"/>
                <w:color w:val="000000"/>
                <w:sz w:val="18"/>
                <w:szCs w:val="18"/>
              </w:rPr>
            </w:pPr>
            <w:r w:rsidRPr="6A7A34F7">
              <w:rPr>
                <w:rStyle w:val="eop"/>
                <w:rFonts w:ascii="Arial" w:hAnsi="Arial" w:cs="Arial"/>
                <w:color w:val="000000" w:themeColor="text1"/>
              </w:rPr>
              <w:t> </w:t>
            </w:r>
          </w:p>
          <w:p w14:paraId="071CC8A4" w14:textId="77777777" w:rsidR="001E0129" w:rsidRPr="00270EEB" w:rsidRDefault="001E0129" w:rsidP="001E0129">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4E9085BF" w14:textId="081A89CE" w:rsidR="00025650" w:rsidRPr="00BC605F" w:rsidRDefault="00711A70" w:rsidP="00340E9A">
      <w:pPr>
        <w:ind w:right="237"/>
        <w:jc w:val="both"/>
        <w:rPr>
          <w:b/>
          <w:sz w:val="22"/>
          <w:szCs w:val="22"/>
        </w:rPr>
      </w:pPr>
      <w:r w:rsidRPr="00BC605F">
        <w:rPr>
          <w:b/>
          <w:sz w:val="22"/>
          <w:szCs w:val="22"/>
        </w:rPr>
        <w:t>ANSWER:</w:t>
      </w:r>
    </w:p>
    <w:p w14:paraId="14DF5A37" w14:textId="77777777" w:rsidR="001E0129" w:rsidRPr="00BC605F" w:rsidRDefault="001E0129" w:rsidP="001E0129">
      <w:pPr>
        <w:pStyle w:val="NoSpacing"/>
        <w:rPr>
          <w:sz w:val="22"/>
          <w:szCs w:val="22"/>
        </w:rPr>
      </w:pPr>
      <w:r w:rsidRPr="00BC605F">
        <w:rPr>
          <w:sz w:val="22"/>
          <w:szCs w:val="22"/>
        </w:rPr>
        <w:t>For this task, I have been asked to critically evaluate and evidence my flexible leadership style. Whilst doing this I will analyse leadership strategies that I have developed to manage a range of different operational situations.</w:t>
      </w:r>
    </w:p>
    <w:p w14:paraId="5794BB95" w14:textId="77777777" w:rsidR="001E0129" w:rsidRPr="00BC605F" w:rsidRDefault="001E0129" w:rsidP="001E0129">
      <w:pPr>
        <w:pStyle w:val="NoSpacing"/>
        <w:rPr>
          <w:sz w:val="22"/>
          <w:szCs w:val="22"/>
        </w:rPr>
      </w:pPr>
      <w:r w:rsidRPr="00BC605F">
        <w:rPr>
          <w:sz w:val="22"/>
          <w:szCs w:val="22"/>
        </w:rPr>
        <w:t> </w:t>
      </w:r>
    </w:p>
    <w:p w14:paraId="7FED2787" w14:textId="3A038171" w:rsidR="001E0129" w:rsidRPr="00BC605F" w:rsidRDefault="001E0129" w:rsidP="001E0129">
      <w:pPr>
        <w:pStyle w:val="NoSpacing"/>
        <w:rPr>
          <w:sz w:val="22"/>
          <w:szCs w:val="22"/>
        </w:rPr>
      </w:pPr>
      <w:r w:rsidRPr="00BC605F">
        <w:rPr>
          <w:sz w:val="22"/>
          <w:szCs w:val="22"/>
        </w:rPr>
        <w:t>Gardner(</w:t>
      </w:r>
      <w:r w:rsidR="00684529" w:rsidRPr="00BC605F">
        <w:rPr>
          <w:sz w:val="22"/>
          <w:szCs w:val="22"/>
        </w:rPr>
        <w:t>1990, p.</w:t>
      </w:r>
      <w:r w:rsidRPr="00BC605F">
        <w:rPr>
          <w:sz w:val="22"/>
          <w:szCs w:val="22"/>
        </w:rPr>
        <w:t>1) defined leadership as “</w:t>
      </w:r>
      <w:r w:rsidRPr="00BC605F">
        <w:rPr>
          <w:i/>
          <w:iCs/>
          <w:sz w:val="22"/>
          <w:szCs w:val="22"/>
        </w:rPr>
        <w:t>The process of persuasion or example by which an individual (or leadership team) induces a group to pursue objectives held by the leader and his or her followers”</w:t>
      </w:r>
    </w:p>
    <w:p w14:paraId="48127588" w14:textId="77777777" w:rsidR="001E0129" w:rsidRPr="00BC605F" w:rsidRDefault="001E0129" w:rsidP="001E0129">
      <w:pPr>
        <w:pStyle w:val="NoSpacing"/>
        <w:rPr>
          <w:sz w:val="22"/>
          <w:szCs w:val="22"/>
        </w:rPr>
      </w:pPr>
      <w:r w:rsidRPr="00BC605F">
        <w:rPr>
          <w:sz w:val="22"/>
          <w:szCs w:val="22"/>
        </w:rPr>
        <w:t> </w:t>
      </w:r>
    </w:p>
    <w:p w14:paraId="0733B641" w14:textId="298A5F7E" w:rsidR="001E0129" w:rsidRPr="00BC605F" w:rsidRDefault="001E0129" w:rsidP="001E0129">
      <w:pPr>
        <w:pStyle w:val="NoSpacing"/>
        <w:rPr>
          <w:sz w:val="22"/>
          <w:szCs w:val="22"/>
        </w:rPr>
      </w:pPr>
      <w:r w:rsidRPr="00BC605F">
        <w:rPr>
          <w:sz w:val="22"/>
          <w:szCs w:val="22"/>
        </w:rPr>
        <w:t>There are many types of leaderships strategies used within an organisation, such as Autocratic, Democratic, Laissez-faire, Transaction and transformational, Situational, Adaptive and Supportive (IMD Business School, 2021). Transformational and Transactional leadership has been described to lead in the policing approach to leadership. Bernard Bass (1985) suggested, “</w:t>
      </w:r>
      <w:r w:rsidRPr="00BC605F">
        <w:rPr>
          <w:i/>
          <w:iCs/>
          <w:sz w:val="22"/>
          <w:szCs w:val="22"/>
        </w:rPr>
        <w:t>Transformational leadership relies upon the charisma of the leader transforming individuals’ groups and organisations” </w:t>
      </w:r>
      <w:r w:rsidRPr="00BC605F">
        <w:rPr>
          <w:sz w:val="22"/>
          <w:szCs w:val="22"/>
        </w:rPr>
        <w:t xml:space="preserve">(Bass, 1985). From understanding </w:t>
      </w:r>
      <w:r w:rsidR="00684529" w:rsidRPr="00BC605F">
        <w:rPr>
          <w:sz w:val="22"/>
          <w:szCs w:val="22"/>
        </w:rPr>
        <w:t>Bass (</w:t>
      </w:r>
      <w:r w:rsidRPr="00BC605F">
        <w:rPr>
          <w:sz w:val="22"/>
          <w:szCs w:val="22"/>
        </w:rPr>
        <w:t>1985) suggestion it appears that transformational leader is likely to build connections to encourage employees’ motivation and good work ethic in the communities they serve and as result build a report with that community. Additionally, transformational leadership is often known as leadership through team building and personal development whereas Transactional leadership is known to be leadership promoted through compliance for example reward and punishment. (Bass and Riggio, 2006). </w:t>
      </w:r>
    </w:p>
    <w:p w14:paraId="65E398E7" w14:textId="77777777" w:rsidR="001E0129" w:rsidRPr="00BC605F" w:rsidRDefault="001E0129" w:rsidP="001E0129">
      <w:pPr>
        <w:pStyle w:val="NoSpacing"/>
        <w:rPr>
          <w:sz w:val="22"/>
          <w:szCs w:val="22"/>
        </w:rPr>
      </w:pPr>
      <w:r w:rsidRPr="00BC605F">
        <w:rPr>
          <w:sz w:val="22"/>
          <w:szCs w:val="22"/>
        </w:rPr>
        <w:t> </w:t>
      </w:r>
    </w:p>
    <w:p w14:paraId="676DC615" w14:textId="77777777" w:rsidR="001E0129" w:rsidRPr="00BC605F" w:rsidRDefault="001E0129" w:rsidP="001E0129">
      <w:pPr>
        <w:pStyle w:val="NoSpacing"/>
        <w:rPr>
          <w:sz w:val="22"/>
          <w:szCs w:val="22"/>
        </w:rPr>
      </w:pPr>
      <w:r w:rsidRPr="00BC605F">
        <w:rPr>
          <w:sz w:val="22"/>
          <w:szCs w:val="22"/>
        </w:rPr>
        <w:t>The research found that Police officers reporting to transformational leaders were more willing to comply with the leaders' use of both harsh and soft approaches compared to those officers who worked for non-transformational leaders (</w:t>
      </w:r>
      <w:proofErr w:type="spellStart"/>
      <w:r w:rsidRPr="00BC605F">
        <w:rPr>
          <w:sz w:val="22"/>
          <w:szCs w:val="22"/>
        </w:rPr>
        <w:t>Schwarzwald</w:t>
      </w:r>
      <w:proofErr w:type="spellEnd"/>
      <w:r w:rsidRPr="00BC605F">
        <w:rPr>
          <w:sz w:val="22"/>
          <w:szCs w:val="22"/>
        </w:rPr>
        <w:t xml:space="preserve">, </w:t>
      </w:r>
      <w:proofErr w:type="spellStart"/>
      <w:r w:rsidRPr="00BC605F">
        <w:rPr>
          <w:sz w:val="22"/>
          <w:szCs w:val="22"/>
        </w:rPr>
        <w:t>Koslowsky</w:t>
      </w:r>
      <w:proofErr w:type="spellEnd"/>
      <w:r w:rsidRPr="00BC605F">
        <w:rPr>
          <w:sz w:val="22"/>
          <w:szCs w:val="22"/>
        </w:rPr>
        <w:t xml:space="preserve"> and Agassi, 2001). Leaders should adapt to their environment and know their audience, especially within an operational setting if you don’t have the trust of your colleagues how do you expect to deliver great teamwork and improve productivity for the communities you serve?</w:t>
      </w:r>
    </w:p>
    <w:p w14:paraId="7955109B" w14:textId="77777777" w:rsidR="001E0129" w:rsidRPr="00BC605F" w:rsidRDefault="001E0129" w:rsidP="001E0129">
      <w:pPr>
        <w:pStyle w:val="NoSpacing"/>
        <w:rPr>
          <w:sz w:val="22"/>
          <w:szCs w:val="22"/>
        </w:rPr>
      </w:pPr>
      <w:r w:rsidRPr="00BC605F">
        <w:rPr>
          <w:sz w:val="22"/>
          <w:szCs w:val="22"/>
        </w:rPr>
        <w:t> </w:t>
      </w:r>
    </w:p>
    <w:p w14:paraId="4F6B099C" w14:textId="257A0F9A" w:rsidR="001E0129" w:rsidRPr="00BC605F" w:rsidRDefault="001E0129" w:rsidP="001E0129">
      <w:pPr>
        <w:pStyle w:val="NoSpacing"/>
        <w:rPr>
          <w:sz w:val="22"/>
          <w:szCs w:val="22"/>
        </w:rPr>
      </w:pPr>
      <w:r w:rsidRPr="00BC605F">
        <w:rPr>
          <w:sz w:val="22"/>
          <w:szCs w:val="22"/>
        </w:rPr>
        <w:lastRenderedPageBreak/>
        <w:t xml:space="preserve">Some would say that people are born great </w:t>
      </w:r>
      <w:r w:rsidR="00684529" w:rsidRPr="00BC605F">
        <w:rPr>
          <w:sz w:val="22"/>
          <w:szCs w:val="22"/>
        </w:rPr>
        <w:t>leaders,</w:t>
      </w:r>
      <w:r w:rsidRPr="00BC605F">
        <w:rPr>
          <w:sz w:val="22"/>
          <w:szCs w:val="22"/>
        </w:rPr>
        <w:t xml:space="preserve"> and this has also been suggested by Thomas </w:t>
      </w:r>
      <w:proofErr w:type="spellStart"/>
      <w:r w:rsidRPr="00BC605F">
        <w:rPr>
          <w:sz w:val="22"/>
          <w:szCs w:val="22"/>
        </w:rPr>
        <w:t>Caryle</w:t>
      </w:r>
      <w:proofErr w:type="spellEnd"/>
      <w:r w:rsidRPr="00BC605F">
        <w:rPr>
          <w:sz w:val="22"/>
          <w:szCs w:val="22"/>
        </w:rPr>
        <w:t xml:space="preserve"> (2008). Thomas </w:t>
      </w:r>
      <w:proofErr w:type="spellStart"/>
      <w:r w:rsidRPr="00BC605F">
        <w:rPr>
          <w:sz w:val="22"/>
          <w:szCs w:val="22"/>
        </w:rPr>
        <w:t>Caryle</w:t>
      </w:r>
      <w:proofErr w:type="spellEnd"/>
      <w:r w:rsidRPr="00BC605F">
        <w:rPr>
          <w:sz w:val="22"/>
          <w:szCs w:val="22"/>
        </w:rPr>
        <w:t xml:space="preserve"> promoted the Great Man Theory in the 1840s, which is still referenced today. The theory asserts that great leaders' inherent characteristics, can be developed when confronted with the right circumstances (</w:t>
      </w:r>
      <w:proofErr w:type="spellStart"/>
      <w:r w:rsidRPr="00BC605F">
        <w:rPr>
          <w:sz w:val="22"/>
          <w:szCs w:val="22"/>
        </w:rPr>
        <w:t>Carlye</w:t>
      </w:r>
      <w:proofErr w:type="spellEnd"/>
      <w:r w:rsidRPr="00BC605F">
        <w:rPr>
          <w:sz w:val="22"/>
          <w:szCs w:val="22"/>
        </w:rPr>
        <w:t xml:space="preserve">, 2008). However, some would argue that the quality and productivity of work undertaken in any organisation tend to be affected by the leadership style demonstrated, and despite leadership's effectiveness, it can also influence others to become great leaders, resulting in better </w:t>
      </w:r>
      <w:r w:rsidR="00684529" w:rsidRPr="00BC605F">
        <w:rPr>
          <w:sz w:val="22"/>
          <w:szCs w:val="22"/>
        </w:rPr>
        <w:t>results (</w:t>
      </w:r>
      <w:r w:rsidRPr="00BC605F">
        <w:rPr>
          <w:sz w:val="22"/>
          <w:szCs w:val="22"/>
        </w:rPr>
        <w:t>Asrar-ul-</w:t>
      </w:r>
      <w:proofErr w:type="spellStart"/>
      <w:r w:rsidRPr="00BC605F">
        <w:rPr>
          <w:sz w:val="22"/>
          <w:szCs w:val="22"/>
        </w:rPr>
        <w:t>Haq</w:t>
      </w:r>
      <w:proofErr w:type="spellEnd"/>
      <w:r w:rsidRPr="00BC605F">
        <w:rPr>
          <w:sz w:val="22"/>
          <w:szCs w:val="22"/>
        </w:rPr>
        <w:t xml:space="preserve"> and </w:t>
      </w:r>
      <w:proofErr w:type="spellStart"/>
      <w:r w:rsidRPr="00BC605F">
        <w:rPr>
          <w:sz w:val="22"/>
          <w:szCs w:val="22"/>
        </w:rPr>
        <w:t>Kuchinke</w:t>
      </w:r>
      <w:proofErr w:type="spellEnd"/>
      <w:r w:rsidRPr="00BC605F">
        <w:rPr>
          <w:sz w:val="22"/>
          <w:szCs w:val="22"/>
        </w:rPr>
        <w:t>, 2016). This behaviour can be demonstrated in John Adair's (1989) theory “The Three Circle Model” whereby he argues leadership can be taught and that it is a transferable skill (Adair, 1989).</w:t>
      </w:r>
    </w:p>
    <w:p w14:paraId="585C96E3" w14:textId="77777777" w:rsidR="001E0129" w:rsidRPr="00BC605F" w:rsidRDefault="001E0129" w:rsidP="001E0129">
      <w:pPr>
        <w:pStyle w:val="NoSpacing"/>
        <w:rPr>
          <w:sz w:val="22"/>
          <w:szCs w:val="22"/>
        </w:rPr>
      </w:pPr>
      <w:r w:rsidRPr="00BC605F">
        <w:rPr>
          <w:sz w:val="22"/>
          <w:szCs w:val="22"/>
        </w:rPr>
        <w:t> The Three Circle Theory promotes a 50:50 rule, that’s 50% motivation coming from the individual and 50% that comes from the leader and environment they work in. According to this model, a leader must fulfil three functions to be effective: Achieve, Build, and Develop (Stone,2016). </w:t>
      </w:r>
    </w:p>
    <w:p w14:paraId="73156DE9" w14:textId="52AC8D89" w:rsidR="001E0129" w:rsidRPr="00BC605F" w:rsidRDefault="001E0129" w:rsidP="001E0129">
      <w:pPr>
        <w:pStyle w:val="NoSpacing"/>
        <w:rPr>
          <w:sz w:val="22"/>
          <w:szCs w:val="22"/>
        </w:rPr>
      </w:pPr>
      <w:r w:rsidRPr="00BC605F">
        <w:rPr>
          <w:sz w:val="22"/>
          <w:szCs w:val="22"/>
        </w:rPr>
        <w:t xml:space="preserve">Leadership plays a crucial role in team effectiveness and performance, if one of these elements within the model is ignored is unlikely that leadership will succeed. By examining the model, the right balance can be found through communicating, </w:t>
      </w:r>
      <w:r w:rsidR="00684529" w:rsidRPr="00BC605F">
        <w:rPr>
          <w:sz w:val="22"/>
          <w:szCs w:val="22"/>
        </w:rPr>
        <w:t>reviewing,</w:t>
      </w:r>
      <w:r w:rsidRPr="00BC605F">
        <w:rPr>
          <w:sz w:val="22"/>
          <w:szCs w:val="22"/>
        </w:rPr>
        <w:t xml:space="preserve"> and identifying responsibilities and resources. </w:t>
      </w:r>
    </w:p>
    <w:p w14:paraId="18266F9E" w14:textId="77777777" w:rsidR="001E0129" w:rsidRPr="00BC605F" w:rsidRDefault="001E0129" w:rsidP="001E0129">
      <w:pPr>
        <w:pStyle w:val="NoSpacing"/>
        <w:rPr>
          <w:sz w:val="22"/>
          <w:szCs w:val="22"/>
        </w:rPr>
      </w:pPr>
      <w:r w:rsidRPr="00BC605F">
        <w:rPr>
          <w:sz w:val="22"/>
          <w:szCs w:val="22"/>
        </w:rPr>
        <w:t> </w:t>
      </w:r>
    </w:p>
    <w:p w14:paraId="090F78A6" w14:textId="6E06CEE7" w:rsidR="001E0129" w:rsidRPr="00BC605F" w:rsidRDefault="001E0129" w:rsidP="001E0129">
      <w:pPr>
        <w:pStyle w:val="NoSpacing"/>
        <w:rPr>
          <w:sz w:val="22"/>
          <w:szCs w:val="22"/>
        </w:rPr>
      </w:pPr>
      <w:r w:rsidRPr="00BC605F">
        <w:rPr>
          <w:sz w:val="22"/>
          <w:szCs w:val="22"/>
        </w:rPr>
        <w:t>Leadership within the policing organisation is vital and its leaders must understand the significance of delivering great leadership skills by following models like the ‘Three Circle Model</w:t>
      </w:r>
      <w:r w:rsidR="00E06724" w:rsidRPr="00BC605F">
        <w:rPr>
          <w:sz w:val="22"/>
          <w:szCs w:val="22"/>
        </w:rPr>
        <w:t xml:space="preserve">”. A leader often takes charge in times of crisis and can think and act productively in complex situations. </w:t>
      </w:r>
      <w:r w:rsidRPr="00BC605F">
        <w:rPr>
          <w:sz w:val="22"/>
          <w:szCs w:val="22"/>
        </w:rPr>
        <w:t>Transformational and Transactional leadership has been described to lead the policing approach to leadership. </w:t>
      </w:r>
    </w:p>
    <w:p w14:paraId="319429FC" w14:textId="77777777" w:rsidR="001E0129" w:rsidRPr="00BC605F" w:rsidRDefault="001E0129" w:rsidP="001E0129">
      <w:pPr>
        <w:pStyle w:val="NoSpacing"/>
        <w:rPr>
          <w:sz w:val="22"/>
          <w:szCs w:val="22"/>
        </w:rPr>
      </w:pPr>
      <w:r w:rsidRPr="00BC605F">
        <w:rPr>
          <w:sz w:val="22"/>
          <w:szCs w:val="22"/>
        </w:rPr>
        <w:t>While Transformational leadership incorporates other contributions it also creates a supportive environment and active listening within the organisation and the community. The National Policing Plan between 2003 and 2006 stated “</w:t>
      </w:r>
      <w:r w:rsidRPr="00BC605F">
        <w:rPr>
          <w:i/>
          <w:iCs/>
          <w:sz w:val="22"/>
          <w:szCs w:val="22"/>
        </w:rPr>
        <w:t>Improved police performance and reduced crime and fear of crime were dependent on strong police leadership”</w:t>
      </w:r>
      <w:r w:rsidRPr="00BC605F">
        <w:rPr>
          <w:sz w:val="22"/>
          <w:szCs w:val="22"/>
        </w:rPr>
        <w:t xml:space="preserve"> (Home Office, 2002), however, the Home Office white paper followed by the Police Reform bill in 2002 suggested improved training and performance will be central to take on challenges faced within policing and become more adaptive to modern policing. (Home Office,2005). The development of great leadership styles is being developed through the Policing 2025 Vision which incorporates improved training and professionalism. </w:t>
      </w:r>
    </w:p>
    <w:p w14:paraId="1C1B6C6F" w14:textId="77777777" w:rsidR="001E0129" w:rsidRPr="00BC605F" w:rsidRDefault="001E0129" w:rsidP="001E0129">
      <w:pPr>
        <w:pStyle w:val="NoSpacing"/>
        <w:rPr>
          <w:sz w:val="22"/>
          <w:szCs w:val="22"/>
        </w:rPr>
      </w:pPr>
      <w:r w:rsidRPr="00BC605F">
        <w:rPr>
          <w:sz w:val="22"/>
          <w:szCs w:val="22"/>
        </w:rPr>
        <w:t> </w:t>
      </w:r>
    </w:p>
    <w:p w14:paraId="631BA787" w14:textId="29542415" w:rsidR="001E0129" w:rsidRPr="00BC605F" w:rsidRDefault="001E0129" w:rsidP="001E0129">
      <w:pPr>
        <w:pStyle w:val="NoSpacing"/>
        <w:rPr>
          <w:sz w:val="22"/>
          <w:szCs w:val="22"/>
        </w:rPr>
      </w:pPr>
      <w:r w:rsidRPr="00BC605F">
        <w:rPr>
          <w:sz w:val="22"/>
          <w:szCs w:val="22"/>
        </w:rPr>
        <w:t>The Policing Vision 2025 created by the National Police Chiefs Council (NPCC) and the Association Police Crime Commissioner (APCC) is working with police leaders to reform and transform policing by 2025 (NPCC,2020</w:t>
      </w:r>
      <w:r w:rsidR="00FC6A7F" w:rsidRPr="00BC605F">
        <w:rPr>
          <w:sz w:val="22"/>
          <w:szCs w:val="22"/>
        </w:rPr>
        <w:t>a</w:t>
      </w:r>
      <w:r w:rsidRPr="00BC605F">
        <w:rPr>
          <w:sz w:val="22"/>
          <w:szCs w:val="22"/>
        </w:rPr>
        <w:t>). Within the vision, challenges of service delivery to the public are mentioned. A way of combatting some of these challenges is through the development of effective leadership and management. Changes to culture and leadership are vital if policing is to modernise at the pace required today (NPCC,2016</w:t>
      </w:r>
      <w:r w:rsidR="00FC6A7F" w:rsidRPr="00BC605F">
        <w:rPr>
          <w:sz w:val="22"/>
          <w:szCs w:val="22"/>
        </w:rPr>
        <w:t>b</w:t>
      </w:r>
      <w:r w:rsidRPr="00BC605F">
        <w:rPr>
          <w:sz w:val="22"/>
          <w:szCs w:val="22"/>
        </w:rPr>
        <w:t>). As a result, effective policing is now more dependent than ever on leaders who recognise the changes ahead and those who can lead and inspire staff during challenging times (College of Policing,2015</w:t>
      </w:r>
      <w:r w:rsidR="00D57854" w:rsidRPr="00BC605F">
        <w:rPr>
          <w:sz w:val="22"/>
          <w:szCs w:val="22"/>
        </w:rPr>
        <w:t>b</w:t>
      </w:r>
      <w:r w:rsidRPr="00BC605F">
        <w:rPr>
          <w:sz w:val="22"/>
          <w:szCs w:val="22"/>
        </w:rPr>
        <w:t>).</w:t>
      </w:r>
    </w:p>
    <w:p w14:paraId="36F6D1A4" w14:textId="77777777" w:rsidR="001E0129" w:rsidRPr="00BC605F" w:rsidRDefault="001E0129" w:rsidP="001E0129">
      <w:pPr>
        <w:pStyle w:val="NoSpacing"/>
        <w:rPr>
          <w:sz w:val="22"/>
          <w:szCs w:val="22"/>
        </w:rPr>
      </w:pPr>
      <w:r w:rsidRPr="00BC605F">
        <w:rPr>
          <w:sz w:val="22"/>
          <w:szCs w:val="22"/>
        </w:rPr>
        <w:t> </w:t>
      </w:r>
    </w:p>
    <w:p w14:paraId="35D55420" w14:textId="77777777" w:rsidR="001E0129" w:rsidRPr="00BC605F" w:rsidRDefault="001E0129" w:rsidP="001E0129">
      <w:pPr>
        <w:pStyle w:val="NoSpacing"/>
        <w:rPr>
          <w:sz w:val="22"/>
          <w:szCs w:val="22"/>
        </w:rPr>
      </w:pPr>
      <w:r w:rsidRPr="00BC605F">
        <w:rPr>
          <w:sz w:val="22"/>
          <w:szCs w:val="22"/>
        </w:rPr>
        <w:t>In the Winsor Report (2011-2012) which reviewed remuneration and conditions for police officers and staff, two recommendations were made to change policy leadership and culture which would likely help meet the Policing 2025 Vision through increasing diversity within the organisation, and within higher rank positions. These recommendations included:</w:t>
      </w:r>
    </w:p>
    <w:p w14:paraId="54091768" w14:textId="77777777" w:rsidR="001E0129" w:rsidRPr="00BC605F" w:rsidRDefault="001E0129" w:rsidP="001E0129">
      <w:pPr>
        <w:pStyle w:val="NoSpacing"/>
        <w:rPr>
          <w:i/>
          <w:iCs/>
          <w:sz w:val="22"/>
          <w:szCs w:val="22"/>
        </w:rPr>
      </w:pPr>
      <w:r w:rsidRPr="00BC605F">
        <w:rPr>
          <w:sz w:val="22"/>
          <w:szCs w:val="22"/>
        </w:rPr>
        <w:t xml:space="preserve">- </w:t>
      </w:r>
      <w:r w:rsidRPr="00BC605F">
        <w:rPr>
          <w:i/>
          <w:iCs/>
          <w:sz w:val="22"/>
          <w:szCs w:val="22"/>
        </w:rPr>
        <w:t>Introduction of a national direct entry to the rank of superintendent scheme to improve police leadership and offer rapid training and promotion to individuals of ability and capacity</w:t>
      </w:r>
    </w:p>
    <w:p w14:paraId="7BD3CB11" w14:textId="0090A7D5" w:rsidR="001E0129" w:rsidRPr="00BC605F" w:rsidRDefault="001E0129" w:rsidP="001E0129">
      <w:pPr>
        <w:pStyle w:val="NoSpacing"/>
        <w:rPr>
          <w:i/>
          <w:iCs/>
          <w:sz w:val="22"/>
          <w:szCs w:val="22"/>
        </w:rPr>
      </w:pPr>
      <w:r w:rsidRPr="00BC605F">
        <w:rPr>
          <w:i/>
          <w:iCs/>
          <w:sz w:val="22"/>
          <w:szCs w:val="22"/>
        </w:rPr>
        <w:t>- A direct entry route to the inspector scheme allows external and internal candidates to reach the rank of inspector within 3 year</w:t>
      </w:r>
      <w:r w:rsidR="00E06724" w:rsidRPr="00BC605F">
        <w:rPr>
          <w:i/>
          <w:iCs/>
          <w:sz w:val="22"/>
          <w:szCs w:val="22"/>
        </w:rPr>
        <w:t>s”</w:t>
      </w:r>
      <w:r w:rsidRPr="00BC605F">
        <w:rPr>
          <w:i/>
          <w:iCs/>
          <w:sz w:val="22"/>
          <w:szCs w:val="22"/>
        </w:rPr>
        <w:t> </w:t>
      </w:r>
      <w:r w:rsidR="00E06724" w:rsidRPr="00BC605F">
        <w:rPr>
          <w:sz w:val="22"/>
          <w:szCs w:val="22"/>
        </w:rPr>
        <w:t>(</w:t>
      </w:r>
      <w:r w:rsidR="00E06724" w:rsidRPr="00BC605F">
        <w:rPr>
          <w:sz w:val="22"/>
          <w:szCs w:val="22"/>
          <w:shd w:val="clear" w:color="auto" w:fill="FFFFFF"/>
        </w:rPr>
        <w:t>Winsor, 2012).</w:t>
      </w:r>
    </w:p>
    <w:p w14:paraId="072246A9" w14:textId="77777777" w:rsidR="001E0129" w:rsidRPr="00BC605F" w:rsidRDefault="001E0129" w:rsidP="001E0129">
      <w:pPr>
        <w:pStyle w:val="NoSpacing"/>
        <w:rPr>
          <w:sz w:val="22"/>
          <w:szCs w:val="22"/>
        </w:rPr>
      </w:pPr>
      <w:r w:rsidRPr="00BC605F">
        <w:rPr>
          <w:sz w:val="22"/>
          <w:szCs w:val="22"/>
        </w:rPr>
        <w:t> </w:t>
      </w:r>
    </w:p>
    <w:p w14:paraId="48FD820F" w14:textId="77777777" w:rsidR="001E0129" w:rsidRPr="00BC605F" w:rsidRDefault="001E0129" w:rsidP="001E0129">
      <w:pPr>
        <w:pStyle w:val="NoSpacing"/>
        <w:rPr>
          <w:sz w:val="22"/>
          <w:szCs w:val="22"/>
        </w:rPr>
      </w:pPr>
      <w:r w:rsidRPr="00BC605F">
        <w:rPr>
          <w:sz w:val="22"/>
          <w:szCs w:val="22"/>
        </w:rPr>
        <w:t xml:space="preserve">From these recommendations, it might be presumed that officers with more service or more experience in a role may find it hard to respect leadership from someone with less service. </w:t>
      </w:r>
      <w:r w:rsidRPr="00BC605F">
        <w:rPr>
          <w:sz w:val="22"/>
          <w:szCs w:val="22"/>
        </w:rPr>
        <w:lastRenderedPageBreak/>
        <w:t>As some may suggest that leadership and authority must be earned over time and through experience. Rowe (2006) researched frontline officers which suggested, they place a great deal of value on having senior officers who have direct street-level police experience leading them. He added “</w:t>
      </w:r>
      <w:r w:rsidRPr="00BC605F">
        <w:rPr>
          <w:i/>
          <w:iCs/>
          <w:sz w:val="22"/>
          <w:szCs w:val="22"/>
        </w:rPr>
        <w:t>The promotion ladder is regarded as suspect by those who have climbed it without "serving their time</w:t>
      </w:r>
      <w:r w:rsidRPr="00BC605F">
        <w:rPr>
          <w:sz w:val="22"/>
          <w:szCs w:val="22"/>
        </w:rPr>
        <w:t>". Facing hostility is a hurdle that new officers going through the ranks quicker than colleagues with more service would have to deal with and as result would need to find a leadership style to match the team they lead.</w:t>
      </w:r>
    </w:p>
    <w:p w14:paraId="407349EC" w14:textId="77777777" w:rsidR="001E0129" w:rsidRPr="00BC605F" w:rsidRDefault="001E0129" w:rsidP="001E0129">
      <w:pPr>
        <w:pStyle w:val="NoSpacing"/>
        <w:rPr>
          <w:sz w:val="22"/>
          <w:szCs w:val="22"/>
        </w:rPr>
      </w:pPr>
      <w:r w:rsidRPr="00BC605F">
        <w:rPr>
          <w:i/>
          <w:iCs/>
          <w:sz w:val="22"/>
          <w:szCs w:val="22"/>
        </w:rPr>
        <w:t> </w:t>
      </w:r>
    </w:p>
    <w:p w14:paraId="21E7BFB9" w14:textId="77777777" w:rsidR="001E0129" w:rsidRPr="00BC605F" w:rsidRDefault="001E0129" w:rsidP="001E0129">
      <w:pPr>
        <w:pStyle w:val="NoSpacing"/>
        <w:rPr>
          <w:sz w:val="22"/>
          <w:szCs w:val="22"/>
        </w:rPr>
      </w:pPr>
      <w:r w:rsidRPr="00BC605F">
        <w:rPr>
          <w:sz w:val="22"/>
          <w:szCs w:val="22"/>
        </w:rPr>
        <w:t>Displaying and delivering great leadership is likely to empower teams and as result, it becomes a key part of the performance. Procedural justice plays a crucial part in any organisation when it comes to leadership. Leaders must be seen to be fair in the way they treat people and are open to challenges (HMICFRS, 2017). The College of Policing set out several principles under the Code of Ethics published in 2014. It is suggested that police personnel in leadership roles are critical role models who will encourage ethical behaviour and as a result feel they are treated fairly and act with integrity (College of Policing, 2014). If the principles within the Code of Ethics such as ‘Fairness’ and ‘Leadership’ start to fail policing organisations will start to lose the trust and confidence of the public and develop a lack of team cohesion.</w:t>
      </w:r>
    </w:p>
    <w:p w14:paraId="52B2DFA4" w14:textId="77777777" w:rsidR="001E0129" w:rsidRPr="00BC605F" w:rsidRDefault="001E0129" w:rsidP="001E0129">
      <w:pPr>
        <w:pStyle w:val="NoSpacing"/>
        <w:rPr>
          <w:sz w:val="22"/>
          <w:szCs w:val="22"/>
        </w:rPr>
      </w:pPr>
      <w:r w:rsidRPr="00BC605F">
        <w:rPr>
          <w:sz w:val="22"/>
          <w:szCs w:val="22"/>
        </w:rPr>
        <w:t>Working as a team is essential to policing. Officers and staff work effectively to promote public confidence by developing professional relationships with colleagues, superiors and partner agencies and as stated previously this is developed through great leadership.</w:t>
      </w:r>
    </w:p>
    <w:p w14:paraId="333A82B3" w14:textId="77777777" w:rsidR="001E0129" w:rsidRPr="00BC605F" w:rsidRDefault="001E0129" w:rsidP="001E0129">
      <w:pPr>
        <w:pStyle w:val="NoSpacing"/>
        <w:rPr>
          <w:sz w:val="22"/>
          <w:szCs w:val="22"/>
        </w:rPr>
      </w:pPr>
      <w:r w:rsidRPr="00BC605F">
        <w:rPr>
          <w:sz w:val="22"/>
          <w:szCs w:val="22"/>
        </w:rPr>
        <w:t> </w:t>
      </w:r>
    </w:p>
    <w:p w14:paraId="66B4EAFC" w14:textId="047A65B6" w:rsidR="001E0129" w:rsidRPr="00BC605F" w:rsidRDefault="001E0129" w:rsidP="001E0129">
      <w:pPr>
        <w:pStyle w:val="NoSpacing"/>
        <w:rPr>
          <w:sz w:val="22"/>
          <w:szCs w:val="22"/>
        </w:rPr>
      </w:pPr>
      <w:r w:rsidRPr="00BC605F">
        <w:rPr>
          <w:sz w:val="22"/>
          <w:szCs w:val="22"/>
        </w:rPr>
        <w:t xml:space="preserve">During my role as a police officer, I believe I have shown transformational Leadership and developed the skills throughout my career. An example of this leadership approach follows my leading and taking control of a warrant. On being given this opportunity I knew colleagues would look at me with uncertainty with questions like how I am executing a warrant only a few months into the job? Nevertheless, I showed motivation in what the warrant was for and aimed to push this motivation onto the people supporting me in addition I wanted to act as a role model for those with less service than me. I aimed to set out ideas on how we would execute the warrant whilst being open to ideas from colleagues with more experience. If I was not open to suggestions and ideas, It is likely I would not receive cooperation or team cohesion and as a result, develop conflict within the team dynamic. By developing commitment and loyalty through active listening skills and good communication skills I likely developed more of a sense of respect from my colleagues and that their values match my own. Following the warrant, I asked for feedback from my colleagues as if I wanted to develop myself as a </w:t>
      </w:r>
      <w:r w:rsidR="00684529" w:rsidRPr="00BC605F">
        <w:rPr>
          <w:sz w:val="22"/>
          <w:szCs w:val="22"/>
        </w:rPr>
        <w:t>leader,</w:t>
      </w:r>
      <w:r w:rsidRPr="00BC605F">
        <w:rPr>
          <w:sz w:val="22"/>
          <w:szCs w:val="22"/>
        </w:rPr>
        <w:t xml:space="preserve"> I need to take the negative feedback and turn it into positive. On reflection, I could see characteristics of a transformational leader in myself through the passion I had for this job. A Transformational leader has a perspective that links with passion and purpose (Moradi </w:t>
      </w:r>
      <w:proofErr w:type="spellStart"/>
      <w:r w:rsidRPr="00BC605F">
        <w:rPr>
          <w:sz w:val="22"/>
          <w:szCs w:val="22"/>
        </w:rPr>
        <w:t>Korejan</w:t>
      </w:r>
      <w:proofErr w:type="spellEnd"/>
      <w:r w:rsidRPr="00BC605F">
        <w:rPr>
          <w:sz w:val="22"/>
          <w:szCs w:val="22"/>
        </w:rPr>
        <w:t xml:space="preserve"> and </w:t>
      </w:r>
      <w:proofErr w:type="spellStart"/>
      <w:r w:rsidRPr="00BC605F">
        <w:rPr>
          <w:sz w:val="22"/>
          <w:szCs w:val="22"/>
        </w:rPr>
        <w:t>Shahbazi</w:t>
      </w:r>
      <w:proofErr w:type="spellEnd"/>
      <w:r w:rsidRPr="00BC605F">
        <w:rPr>
          <w:sz w:val="22"/>
          <w:szCs w:val="22"/>
        </w:rPr>
        <w:t>, 2016). Although factors that could have affected me during this time could have been conflicting, due to the lack of motivation and interest, in addition, I questioned had I earned enough respect from senior colleagues in having to delegate certain aspects of the job to what needed to be completed. </w:t>
      </w:r>
    </w:p>
    <w:p w14:paraId="45A7BD35" w14:textId="77777777" w:rsidR="001E0129" w:rsidRPr="00BC605F" w:rsidRDefault="001E0129" w:rsidP="001E0129">
      <w:pPr>
        <w:pStyle w:val="NoSpacing"/>
        <w:rPr>
          <w:sz w:val="22"/>
          <w:szCs w:val="22"/>
        </w:rPr>
      </w:pPr>
      <w:r w:rsidRPr="00BC605F">
        <w:rPr>
          <w:sz w:val="22"/>
          <w:szCs w:val="22"/>
        </w:rPr>
        <w:t> </w:t>
      </w:r>
    </w:p>
    <w:p w14:paraId="4F12772A" w14:textId="6BE9308F" w:rsidR="001E0129" w:rsidRPr="00BC605F" w:rsidRDefault="001E0129" w:rsidP="001E0129">
      <w:pPr>
        <w:pStyle w:val="NoSpacing"/>
        <w:rPr>
          <w:sz w:val="22"/>
          <w:szCs w:val="22"/>
        </w:rPr>
      </w:pPr>
      <w:r w:rsidRPr="00BC605F">
        <w:rPr>
          <w:sz w:val="22"/>
          <w:szCs w:val="22"/>
        </w:rPr>
        <w:t xml:space="preserve">I knew I may come across conflict from colleagues who may not have agreed that I should have this opportunity due to my lack of service but being aware of Tuckman's (1965) theory developed my understanding of what I could expect within a new team dynamic. Bruce Tuckman (1965) offered a model comprising 4 stages Forming, Storming, Norming and Performing, which helps us recognise how a team develops. He suggested that conflict can often take place as a team is developing and to prevent poor performance and the inability of teams to function effectively, a proactive approach to identifying conflict resolution is essential. The model shows how a team develops over time through building relationships and maturity which promotes effectiveness and changes within leadership style. I would agree that joining a shift for the first time I was met with the </w:t>
      </w:r>
      <w:r w:rsidR="00684529" w:rsidRPr="00BC605F">
        <w:rPr>
          <w:sz w:val="22"/>
          <w:szCs w:val="22"/>
        </w:rPr>
        <w:t>Tuckman (</w:t>
      </w:r>
      <w:r w:rsidRPr="00BC605F">
        <w:rPr>
          <w:sz w:val="22"/>
          <w:szCs w:val="22"/>
        </w:rPr>
        <w:t>1965) model and went through each stage. However great leadership was provided which united team cohesion and excelled performance. </w:t>
      </w:r>
    </w:p>
    <w:p w14:paraId="12726917" w14:textId="77777777" w:rsidR="001E0129" w:rsidRPr="00BC605F" w:rsidRDefault="001E0129" w:rsidP="001E0129">
      <w:pPr>
        <w:pStyle w:val="NoSpacing"/>
        <w:rPr>
          <w:sz w:val="22"/>
          <w:szCs w:val="22"/>
        </w:rPr>
      </w:pPr>
      <w:r w:rsidRPr="00BC605F">
        <w:rPr>
          <w:sz w:val="22"/>
          <w:szCs w:val="22"/>
        </w:rPr>
        <w:lastRenderedPageBreak/>
        <w:t> </w:t>
      </w:r>
    </w:p>
    <w:p w14:paraId="4A36613C" w14:textId="77777777" w:rsidR="001E0129" w:rsidRPr="00BC605F" w:rsidRDefault="001E0129" w:rsidP="001E0129">
      <w:pPr>
        <w:pStyle w:val="NoSpacing"/>
        <w:rPr>
          <w:sz w:val="22"/>
          <w:szCs w:val="22"/>
        </w:rPr>
      </w:pPr>
      <w:r w:rsidRPr="00BC605F">
        <w:rPr>
          <w:sz w:val="22"/>
          <w:szCs w:val="22"/>
        </w:rPr>
        <w:t>From experience and during my time as an operational officer, I have noted that an effective leader should be able to adapt his or her style to suit the environment and development level of the people they are trying to influence. In the case of policing this would be the public or colleagues. An example of this type of leadership is called the Situational Leadership theory developed by Paul Hersey and Kenneth Blanchard. (Hersey and Blanchard, 1977). They suggested that matching the style of leadership would correspond with the level of maturity you are faced with. As a police officer, you must be able to adapt the way you lead certain situations to correspond with the scenario you are faced with. To enable public trust and confidence you must consider a level of authority within your leadership approach. However, this should be met with respect and fairness therefore being flexible with your leadership approach is critical. </w:t>
      </w:r>
    </w:p>
    <w:p w14:paraId="233D1862" w14:textId="77777777" w:rsidR="001E0129" w:rsidRPr="00BC605F" w:rsidRDefault="001E0129" w:rsidP="001E0129">
      <w:pPr>
        <w:pStyle w:val="NoSpacing"/>
        <w:rPr>
          <w:sz w:val="22"/>
          <w:szCs w:val="22"/>
        </w:rPr>
      </w:pPr>
      <w:r w:rsidRPr="00BC605F">
        <w:rPr>
          <w:sz w:val="22"/>
          <w:szCs w:val="22"/>
        </w:rPr>
        <w:t> </w:t>
      </w:r>
    </w:p>
    <w:p w14:paraId="79DD3C6B" w14:textId="0B17AC80" w:rsidR="001E0129" w:rsidRPr="00BC605F" w:rsidRDefault="001E0129" w:rsidP="001E0129">
      <w:pPr>
        <w:pStyle w:val="NoSpacing"/>
        <w:rPr>
          <w:sz w:val="22"/>
          <w:szCs w:val="22"/>
        </w:rPr>
      </w:pPr>
      <w:r w:rsidRPr="00BC605F">
        <w:rPr>
          <w:sz w:val="22"/>
          <w:szCs w:val="22"/>
        </w:rPr>
        <w:t xml:space="preserve">As a police officer, I have had to change my leadership approach when dealing with the public. By doing this I have looked at the way I have communicated with the person(s) and adapted my approach. For example, in hostile situations or safety concerns, I needed to show that I was in control of the situation and remain calm to de-escalate the incident. This, of course, presents challenges. More than likely, the situation will continue to change. Therefore, I must act quickly and authoritatively, while changing my leadership style to adjust to the shifting circumstances. I need to be able to communicate with specialist teams who are taking over the situation and that communication must be clear and precise if I need to delegate. If I don’t do this it is likely to result in risks to myself, my </w:t>
      </w:r>
      <w:r w:rsidR="00684529" w:rsidRPr="00BC605F">
        <w:rPr>
          <w:sz w:val="22"/>
          <w:szCs w:val="22"/>
        </w:rPr>
        <w:t>colleagues,</w:t>
      </w:r>
      <w:r w:rsidRPr="00BC605F">
        <w:rPr>
          <w:sz w:val="22"/>
          <w:szCs w:val="22"/>
        </w:rPr>
        <w:t xml:space="preserve"> and the public. </w:t>
      </w:r>
    </w:p>
    <w:p w14:paraId="3763C663" w14:textId="77777777" w:rsidR="001E0129" w:rsidRPr="00BC605F" w:rsidRDefault="001E0129" w:rsidP="001E0129">
      <w:pPr>
        <w:pStyle w:val="NoSpacing"/>
        <w:rPr>
          <w:sz w:val="22"/>
          <w:szCs w:val="22"/>
        </w:rPr>
      </w:pPr>
      <w:r w:rsidRPr="00BC605F">
        <w:rPr>
          <w:sz w:val="22"/>
          <w:szCs w:val="22"/>
        </w:rPr>
        <w:t> </w:t>
      </w:r>
    </w:p>
    <w:p w14:paraId="09BEA500" w14:textId="25EEB157" w:rsidR="001E0129" w:rsidRPr="00BC605F" w:rsidRDefault="001E0129" w:rsidP="001E0129">
      <w:pPr>
        <w:pStyle w:val="NoSpacing"/>
        <w:rPr>
          <w:sz w:val="22"/>
          <w:szCs w:val="22"/>
        </w:rPr>
      </w:pPr>
      <w:r w:rsidRPr="00BC605F">
        <w:rPr>
          <w:sz w:val="22"/>
          <w:szCs w:val="22"/>
        </w:rPr>
        <w:t xml:space="preserve">Through the role of policing, I have learnt over time that each situation is different and therefore I should always attend with an open mind and be ready to show leadership in a way that suits the circumstances presented, this now more so with </w:t>
      </w:r>
      <w:r w:rsidR="001C3CE0" w:rsidRPr="00BC605F">
        <w:rPr>
          <w:sz w:val="22"/>
          <w:szCs w:val="22"/>
        </w:rPr>
        <w:t>experienced</w:t>
      </w:r>
      <w:r w:rsidRPr="00BC605F">
        <w:rPr>
          <w:sz w:val="22"/>
          <w:szCs w:val="22"/>
        </w:rPr>
        <w:t xml:space="preserve"> colleagues leaving the shift and people with less service joining who look at me for guidance and instructions, although I do worry I would come across as impatient and arrogant as I am a person who just likes to get on with things, however I have self-awareness and I know I was once new and nervous therefore I am aware of how I need to conduct myself in certain situations, whether that be assertive or empathetic</w:t>
      </w:r>
      <w:r w:rsidR="001C3CE0" w:rsidRPr="00BC605F">
        <w:rPr>
          <w:sz w:val="22"/>
          <w:szCs w:val="22"/>
        </w:rPr>
        <w:t>,</w:t>
      </w:r>
      <w:r w:rsidRPr="00BC605F">
        <w:rPr>
          <w:sz w:val="22"/>
          <w:szCs w:val="22"/>
        </w:rPr>
        <w:t xml:space="preserve"> in additional be sure to give effective feedback following situations and thank people for their support as it has been suggested “</w:t>
      </w:r>
      <w:r w:rsidRPr="00BC605F">
        <w:rPr>
          <w:i/>
          <w:iCs/>
          <w:sz w:val="22"/>
          <w:szCs w:val="22"/>
        </w:rPr>
        <w:t>The best leaders inspire and encourage the employees working under them</w:t>
      </w:r>
      <w:r w:rsidRPr="00BC605F">
        <w:rPr>
          <w:sz w:val="22"/>
          <w:szCs w:val="22"/>
        </w:rPr>
        <w:t> (Forbes, 2021) Through examining leadership approaches I feel I have been able to show transformational leadership, and Democratic leadership being open for discussing and sharing ideas. In addition, I have been able to work with people who show transactional leadership and Situational leadership approaches. </w:t>
      </w:r>
    </w:p>
    <w:p w14:paraId="71CCAD17" w14:textId="77777777" w:rsidR="001E0129" w:rsidRPr="00BC605F" w:rsidRDefault="001E0129" w:rsidP="001E0129">
      <w:pPr>
        <w:pStyle w:val="NoSpacing"/>
        <w:rPr>
          <w:sz w:val="22"/>
          <w:szCs w:val="22"/>
        </w:rPr>
      </w:pPr>
      <w:r w:rsidRPr="00BC605F">
        <w:rPr>
          <w:sz w:val="22"/>
          <w:szCs w:val="22"/>
        </w:rPr>
        <w:t> </w:t>
      </w:r>
    </w:p>
    <w:p w14:paraId="54193F1E" w14:textId="76F89741" w:rsidR="001E0129" w:rsidRPr="00BC605F" w:rsidRDefault="001E0129" w:rsidP="001E0129">
      <w:pPr>
        <w:pStyle w:val="NoSpacing"/>
        <w:rPr>
          <w:sz w:val="22"/>
          <w:szCs w:val="22"/>
        </w:rPr>
      </w:pPr>
      <w:r w:rsidRPr="00BC605F">
        <w:rPr>
          <w:sz w:val="22"/>
          <w:szCs w:val="22"/>
        </w:rPr>
        <w:t xml:space="preserve">To improve my leadership </w:t>
      </w:r>
      <w:r w:rsidR="00684529" w:rsidRPr="00BC605F">
        <w:rPr>
          <w:sz w:val="22"/>
          <w:szCs w:val="22"/>
        </w:rPr>
        <w:t>approach,</w:t>
      </w:r>
      <w:r w:rsidRPr="00BC605F">
        <w:rPr>
          <w:sz w:val="22"/>
          <w:szCs w:val="22"/>
        </w:rPr>
        <w:t xml:space="preserve"> I have developed emotional intelligence which is a skill that enables me to recognise and control my emotions and behaviour (Landry, 2019) I have been able to recognise emotions in others which will support me in building working relationships in a changing environment. There have been many links between emotional intelligence and leadership approaches. Research has suggested that emotional intelligence and transformational leadership which is the more common approach of police organisations work in unity increasing organisations satisfaction, commitment and effectiveness (Kumar, 2014) if you are unable to recognise others' emotions and adapt your emotions to match the circumstance you are in, how do you expect to gain respect from the public and colleagues to help maintain law and order within the area you serve.</w:t>
      </w:r>
    </w:p>
    <w:p w14:paraId="67975429" w14:textId="77777777" w:rsidR="001E0129" w:rsidRPr="00BC605F" w:rsidRDefault="001E0129" w:rsidP="001E0129">
      <w:pPr>
        <w:pStyle w:val="NoSpacing"/>
        <w:rPr>
          <w:sz w:val="22"/>
          <w:szCs w:val="22"/>
        </w:rPr>
      </w:pPr>
      <w:r w:rsidRPr="00BC605F">
        <w:rPr>
          <w:sz w:val="22"/>
          <w:szCs w:val="22"/>
        </w:rPr>
        <w:t> </w:t>
      </w:r>
    </w:p>
    <w:p w14:paraId="3384A92C" w14:textId="5ACD05DB" w:rsidR="001E0129" w:rsidRPr="00BC605F" w:rsidRDefault="001E0129" w:rsidP="001E0129">
      <w:pPr>
        <w:pStyle w:val="NoSpacing"/>
        <w:rPr>
          <w:sz w:val="22"/>
          <w:szCs w:val="22"/>
        </w:rPr>
      </w:pPr>
      <w:r w:rsidRPr="00BC605F">
        <w:rPr>
          <w:sz w:val="22"/>
          <w:szCs w:val="22"/>
        </w:rPr>
        <w:t>The College of Policing (COP) set out guiding principles for organisational leadership in 2017. Within the report, leadership was described as the heart of what it means to practice as a professional (College of Policing,2017</w:t>
      </w:r>
      <w:r w:rsidR="00DC608B" w:rsidRPr="00BC605F">
        <w:rPr>
          <w:sz w:val="22"/>
          <w:szCs w:val="22"/>
        </w:rPr>
        <w:t>b</w:t>
      </w:r>
      <w:r w:rsidRPr="00BC605F">
        <w:rPr>
          <w:sz w:val="22"/>
          <w:szCs w:val="22"/>
        </w:rPr>
        <w:t xml:space="preserve">). The COP set out for change in the way police services across England and Wales equip those working in policing with leadership skills and knowledge. In addition, displaying leadership through innovation, morale and well-being </w:t>
      </w:r>
      <w:r w:rsidRPr="00BC605F">
        <w:rPr>
          <w:sz w:val="22"/>
          <w:szCs w:val="22"/>
        </w:rPr>
        <w:lastRenderedPageBreak/>
        <w:t>forces strong commitment and openness. (College of Policing,2017</w:t>
      </w:r>
      <w:r w:rsidR="00DC608B" w:rsidRPr="00BC605F">
        <w:rPr>
          <w:sz w:val="22"/>
          <w:szCs w:val="22"/>
        </w:rPr>
        <w:t>b</w:t>
      </w:r>
      <w:r w:rsidRPr="00BC605F">
        <w:rPr>
          <w:sz w:val="22"/>
          <w:szCs w:val="22"/>
        </w:rPr>
        <w:t xml:space="preserve">) I’d argue that these things are what make you a great police officer and earn the respect of the community, additionally following the National Decision Model in every scenario I go to helps develop a working strategy and decision making and as a result, will make a more competent leader. The NDM is something I have used throughout my career when attending situations however I have mostly relied on more experienced colleagues to make these decisions but now I find myself being </w:t>
      </w:r>
      <w:r w:rsidR="001C3CE0" w:rsidRPr="00BC605F">
        <w:rPr>
          <w:sz w:val="22"/>
          <w:szCs w:val="22"/>
        </w:rPr>
        <w:t xml:space="preserve">one of the more </w:t>
      </w:r>
      <w:r w:rsidRPr="00BC605F">
        <w:rPr>
          <w:sz w:val="22"/>
          <w:szCs w:val="22"/>
        </w:rPr>
        <w:t>experienced colleague</w:t>
      </w:r>
      <w:r w:rsidR="001C3CE0" w:rsidRPr="00BC605F">
        <w:rPr>
          <w:sz w:val="22"/>
          <w:szCs w:val="22"/>
        </w:rPr>
        <w:t xml:space="preserve">s on shift </w:t>
      </w:r>
      <w:r w:rsidRPr="00BC605F">
        <w:rPr>
          <w:sz w:val="22"/>
          <w:szCs w:val="22"/>
        </w:rPr>
        <w:t>and being the one to make decisions as a leader. The College of Policing(20</w:t>
      </w:r>
      <w:r w:rsidR="00FC6A7F" w:rsidRPr="00BC605F">
        <w:rPr>
          <w:sz w:val="22"/>
          <w:szCs w:val="22"/>
        </w:rPr>
        <w:t>13</w:t>
      </w:r>
      <w:r w:rsidR="00D57854" w:rsidRPr="00BC605F">
        <w:rPr>
          <w:sz w:val="22"/>
          <w:szCs w:val="22"/>
        </w:rPr>
        <w:t>b</w:t>
      </w:r>
      <w:r w:rsidRPr="00BC605F">
        <w:rPr>
          <w:sz w:val="22"/>
          <w:szCs w:val="22"/>
        </w:rPr>
        <w:t>) states “</w:t>
      </w:r>
      <w:r w:rsidRPr="00BC605F">
        <w:rPr>
          <w:i/>
          <w:iCs/>
          <w:sz w:val="22"/>
          <w:szCs w:val="22"/>
        </w:rPr>
        <w:t>The NDM is used throughout the police service. The NDM is a scalable model that can be used before, during and after any incident to help manage responses to situations ensuring they are reasonable, proportionate and lawful</w:t>
      </w:r>
      <w:r w:rsidRPr="00BC605F">
        <w:rPr>
          <w:sz w:val="22"/>
          <w:szCs w:val="22"/>
        </w:rPr>
        <w:t>” Following skills and qualities I have gained through my role as a police officer I have found myself able to put these into leadership format and step up under pressure. </w:t>
      </w:r>
    </w:p>
    <w:p w14:paraId="035AD5A1" w14:textId="77777777" w:rsidR="001E0129" w:rsidRPr="00BC605F" w:rsidRDefault="001E0129" w:rsidP="001E0129">
      <w:pPr>
        <w:pStyle w:val="NoSpacing"/>
        <w:rPr>
          <w:sz w:val="22"/>
          <w:szCs w:val="22"/>
        </w:rPr>
      </w:pPr>
      <w:r w:rsidRPr="00BC605F">
        <w:rPr>
          <w:sz w:val="22"/>
          <w:szCs w:val="22"/>
        </w:rPr>
        <w:t> </w:t>
      </w:r>
    </w:p>
    <w:p w14:paraId="0AC7614B" w14:textId="08F7D9B2" w:rsidR="001E0129" w:rsidRPr="00BC605F" w:rsidRDefault="001E0129" w:rsidP="001E0129">
      <w:pPr>
        <w:pStyle w:val="NoSpacing"/>
        <w:rPr>
          <w:sz w:val="22"/>
          <w:szCs w:val="22"/>
        </w:rPr>
      </w:pPr>
      <w:r w:rsidRPr="00BC605F">
        <w:rPr>
          <w:sz w:val="22"/>
          <w:szCs w:val="22"/>
        </w:rPr>
        <w:t>The National Policing Improvement Agency researched ‘What makes great police leadership’. In 2011, they claimed “</w:t>
      </w:r>
      <w:r w:rsidRPr="00BC605F">
        <w:rPr>
          <w:i/>
          <w:iCs/>
          <w:sz w:val="22"/>
          <w:szCs w:val="22"/>
        </w:rPr>
        <w:t>Leadership is key to performance within the police service”</w:t>
      </w:r>
      <w:r w:rsidRPr="00BC605F">
        <w:rPr>
          <w:sz w:val="22"/>
          <w:szCs w:val="22"/>
        </w:rPr>
        <w:t xml:space="preserve"> (NPIA, 2011) As a police officer, I would argue that recognition plays a big part in team morale and integrity which as a result increases performance and improves public perception. According to Kenneth Berkowitz (2016), he suggested recognition promotes greatness “</w:t>
      </w:r>
      <w:r w:rsidRPr="00BC605F">
        <w:rPr>
          <w:i/>
          <w:iCs/>
          <w:sz w:val="22"/>
          <w:szCs w:val="22"/>
        </w:rPr>
        <w:t>Often the greatest gift police leaders can give is a pat on the back to recognise someone” (</w:t>
      </w:r>
      <w:r w:rsidRPr="00BC605F">
        <w:rPr>
          <w:sz w:val="22"/>
          <w:szCs w:val="22"/>
        </w:rPr>
        <w:t>Berkowitz, 2016). It is evident today that police forces face many pressures; however, it is expected they promote good leadership to help achieve the Policing 2025 Vision and ways in which they can do this is through simple recognition which will likely enhance performance within the organisation.</w:t>
      </w:r>
    </w:p>
    <w:p w14:paraId="1DEC427B" w14:textId="77777777" w:rsidR="001E0129" w:rsidRPr="00BC605F" w:rsidRDefault="001E0129" w:rsidP="001E0129">
      <w:pPr>
        <w:pStyle w:val="NoSpacing"/>
        <w:rPr>
          <w:sz w:val="22"/>
          <w:szCs w:val="22"/>
        </w:rPr>
      </w:pPr>
      <w:r w:rsidRPr="00BC605F">
        <w:rPr>
          <w:sz w:val="22"/>
          <w:szCs w:val="22"/>
        </w:rPr>
        <w:t> </w:t>
      </w:r>
    </w:p>
    <w:p w14:paraId="0BBF200F" w14:textId="257E6309" w:rsidR="001E0129" w:rsidRPr="00BC605F" w:rsidRDefault="001E0129" w:rsidP="001E0129">
      <w:pPr>
        <w:pStyle w:val="NoSpacing"/>
        <w:rPr>
          <w:sz w:val="22"/>
          <w:szCs w:val="22"/>
        </w:rPr>
      </w:pPr>
      <w:r w:rsidRPr="00BC605F">
        <w:rPr>
          <w:sz w:val="22"/>
          <w:szCs w:val="22"/>
        </w:rPr>
        <w:t xml:space="preserve">In conclusion, </w:t>
      </w:r>
      <w:r w:rsidR="00E06724" w:rsidRPr="00BC605F">
        <w:rPr>
          <w:sz w:val="22"/>
          <w:szCs w:val="22"/>
        </w:rPr>
        <w:t>e</w:t>
      </w:r>
      <w:r w:rsidRPr="00BC605F">
        <w:rPr>
          <w:sz w:val="22"/>
          <w:szCs w:val="22"/>
        </w:rPr>
        <w:t>fforts must be directed toward well-being and leaders must acknowledge the importance of ethical behaviour to be good leaders</w:t>
      </w:r>
      <w:r w:rsidR="00E06724" w:rsidRPr="00BC605F">
        <w:rPr>
          <w:sz w:val="22"/>
          <w:szCs w:val="22"/>
        </w:rPr>
        <w:t>, its</w:t>
      </w:r>
      <w:r w:rsidRPr="00BC605F">
        <w:rPr>
          <w:sz w:val="22"/>
          <w:szCs w:val="22"/>
        </w:rPr>
        <w:t xml:space="preserve">. Furthermore, leaders </w:t>
      </w:r>
      <w:r w:rsidR="008366C7" w:rsidRPr="00BC605F">
        <w:rPr>
          <w:sz w:val="22"/>
          <w:szCs w:val="22"/>
        </w:rPr>
        <w:t xml:space="preserve">need to </w:t>
      </w:r>
      <w:r w:rsidR="00E06724" w:rsidRPr="00BC605F">
        <w:rPr>
          <w:sz w:val="22"/>
          <w:szCs w:val="22"/>
        </w:rPr>
        <w:t xml:space="preserve">adapt leadership styles through evolving new skills through </w:t>
      </w:r>
      <w:proofErr w:type="spellStart"/>
      <w:r w:rsidR="00E06724" w:rsidRPr="00BC605F">
        <w:rPr>
          <w:sz w:val="22"/>
          <w:szCs w:val="22"/>
        </w:rPr>
        <w:t>a</w:t>
      </w:r>
      <w:proofErr w:type="spellEnd"/>
      <w:r w:rsidR="00E06724" w:rsidRPr="00BC605F">
        <w:rPr>
          <w:sz w:val="22"/>
          <w:szCs w:val="22"/>
        </w:rPr>
        <w:t xml:space="preserve"> ever changing </w:t>
      </w:r>
      <w:r w:rsidR="008366C7" w:rsidRPr="00BC605F">
        <w:rPr>
          <w:sz w:val="22"/>
          <w:szCs w:val="22"/>
        </w:rPr>
        <w:t>environment and this can be done by showing willingness to innovate, be receptive to challenges and support and mentor.</w:t>
      </w:r>
    </w:p>
    <w:p w14:paraId="3E3D9BD8" w14:textId="77777777" w:rsidR="001E0129" w:rsidRPr="00BC605F" w:rsidRDefault="001E0129" w:rsidP="001E0129">
      <w:pPr>
        <w:pStyle w:val="NoSpacing"/>
        <w:rPr>
          <w:sz w:val="22"/>
          <w:szCs w:val="22"/>
        </w:rPr>
      </w:pPr>
      <w:r w:rsidRPr="00BC605F">
        <w:rPr>
          <w:sz w:val="22"/>
          <w:szCs w:val="22"/>
        </w:rPr>
        <w:t> </w:t>
      </w:r>
    </w:p>
    <w:p w14:paraId="5C907061" w14:textId="77777777" w:rsidR="001E0129" w:rsidRPr="00BC605F" w:rsidRDefault="001E0129" w:rsidP="001E0129">
      <w:pPr>
        <w:pStyle w:val="NoSpacing"/>
        <w:rPr>
          <w:sz w:val="22"/>
          <w:szCs w:val="22"/>
        </w:rPr>
      </w:pPr>
      <w:r w:rsidRPr="00BC605F">
        <w:rPr>
          <w:sz w:val="22"/>
          <w:szCs w:val="22"/>
        </w:rPr>
        <w:t>I would suggest that developing and acknowledging your behaviour to improve leadership skills will be important in the ever-increasing demands on the policing organisation.</w:t>
      </w:r>
    </w:p>
    <w:p w14:paraId="2C341AF2" w14:textId="77777777" w:rsidR="001E0129" w:rsidRPr="00BC605F" w:rsidRDefault="001E0129" w:rsidP="001E0129">
      <w:pPr>
        <w:pStyle w:val="NoSpacing"/>
        <w:rPr>
          <w:sz w:val="22"/>
          <w:szCs w:val="22"/>
        </w:rPr>
      </w:pPr>
      <w:r w:rsidRPr="00BC605F">
        <w:rPr>
          <w:sz w:val="22"/>
          <w:szCs w:val="22"/>
        </w:rPr>
        <w:t>Through understanding the Policing Vision 2025, it's evident that they aim to promote more leaders than followers by developing skills and knowledge through the job. Building relationships and having the ability to understand and provide valuable feedback are likely to result in a high level of performance.</w:t>
      </w:r>
    </w:p>
    <w:p w14:paraId="65FA8A5B" w14:textId="361DC1B7" w:rsidR="001E0129" w:rsidRPr="00BC605F" w:rsidRDefault="001E0129" w:rsidP="001E0129">
      <w:pPr>
        <w:pStyle w:val="NoSpacing"/>
        <w:rPr>
          <w:sz w:val="22"/>
          <w:szCs w:val="22"/>
        </w:rPr>
      </w:pPr>
      <w:r w:rsidRPr="00BC605F">
        <w:rPr>
          <w:sz w:val="22"/>
          <w:szCs w:val="22"/>
        </w:rPr>
        <w:t xml:space="preserve">In addition, colleagues going through the </w:t>
      </w:r>
      <w:r w:rsidR="00684529" w:rsidRPr="00BC605F">
        <w:rPr>
          <w:sz w:val="22"/>
          <w:szCs w:val="22"/>
        </w:rPr>
        <w:t>fast-track</w:t>
      </w:r>
      <w:r w:rsidRPr="00BC605F">
        <w:rPr>
          <w:sz w:val="22"/>
          <w:szCs w:val="22"/>
        </w:rPr>
        <w:t xml:space="preserve"> schemes need to be met with respect as they would if they had a considerable amount of service. This would likely defuse tensions and conflict and improve team cohesion through great leadership.</w:t>
      </w:r>
    </w:p>
    <w:p w14:paraId="579ABA18" w14:textId="77777777" w:rsidR="001E0129" w:rsidRPr="00BC605F" w:rsidRDefault="001E0129" w:rsidP="001E0129">
      <w:pPr>
        <w:pStyle w:val="NoSpacing"/>
        <w:rPr>
          <w:sz w:val="22"/>
          <w:szCs w:val="22"/>
        </w:rPr>
      </w:pPr>
      <w:r w:rsidRPr="00BC605F">
        <w:rPr>
          <w:sz w:val="22"/>
          <w:szCs w:val="22"/>
        </w:rPr>
        <w:t> </w:t>
      </w:r>
    </w:p>
    <w:p w14:paraId="65E22047" w14:textId="77777777" w:rsidR="001E0129" w:rsidRPr="00BC605F" w:rsidRDefault="001E0129" w:rsidP="001E0129">
      <w:pPr>
        <w:pStyle w:val="NoSpacing"/>
        <w:rPr>
          <w:sz w:val="22"/>
          <w:szCs w:val="22"/>
        </w:rPr>
      </w:pPr>
      <w:r w:rsidRPr="00BC605F">
        <w:rPr>
          <w:sz w:val="22"/>
          <w:szCs w:val="22"/>
        </w:rPr>
        <w:t>The Code of Ethics is a key aspect of leadership and developing professionalism in policing. Forces need to be showing that they are treating people fairly whilst dealing with colleagues and the public. The culture of policing is ever-changing and as a result, the leader needs to act as a role model to their colleagues and the public by building positive relationships with communities and partner agencies which can be seen through fair treatment. With the skills developed through good leadership, it is likely to make a difference in how efficiently police serve the public.</w:t>
      </w:r>
    </w:p>
    <w:p w14:paraId="2EFD43C6" w14:textId="77777777" w:rsidR="001E0129" w:rsidRPr="00BC605F" w:rsidRDefault="001E0129" w:rsidP="001E0129">
      <w:pPr>
        <w:pStyle w:val="NoSpacing"/>
        <w:rPr>
          <w:sz w:val="22"/>
          <w:szCs w:val="22"/>
        </w:rPr>
      </w:pPr>
      <w:r w:rsidRPr="00BC605F">
        <w:rPr>
          <w:i/>
          <w:iCs/>
          <w:sz w:val="22"/>
          <w:szCs w:val="22"/>
        </w:rPr>
        <w:t> </w:t>
      </w:r>
    </w:p>
    <w:p w14:paraId="748B75EE" w14:textId="77777777" w:rsidR="00F90AEA" w:rsidRPr="00BC605F" w:rsidRDefault="001E0129" w:rsidP="00F90AEA">
      <w:pPr>
        <w:pStyle w:val="NoSpacing"/>
        <w:rPr>
          <w:sz w:val="22"/>
          <w:szCs w:val="22"/>
        </w:rPr>
      </w:pPr>
      <w:r w:rsidRPr="00BC605F">
        <w:rPr>
          <w:sz w:val="22"/>
          <w:szCs w:val="22"/>
        </w:rPr>
        <w:t>By developing Strategies and understanding the capabilities of the team you work with, superiors and colleagues can use those skills set to provide better results to the public.</w:t>
      </w:r>
      <w:r w:rsidR="00F90AEA" w:rsidRPr="00BC605F">
        <w:rPr>
          <w:sz w:val="22"/>
          <w:szCs w:val="22"/>
        </w:rPr>
        <w:t xml:space="preserve"> </w:t>
      </w:r>
    </w:p>
    <w:p w14:paraId="22EDC57D" w14:textId="77777777" w:rsidR="00F90AEA" w:rsidRPr="00BC605F" w:rsidRDefault="00F90AEA" w:rsidP="00F90AEA">
      <w:pPr>
        <w:pStyle w:val="NoSpacing"/>
        <w:rPr>
          <w:sz w:val="22"/>
          <w:szCs w:val="22"/>
        </w:rPr>
      </w:pPr>
    </w:p>
    <w:p w14:paraId="14C619D8" w14:textId="77777777" w:rsidR="00F90AEA" w:rsidRPr="00BC605F" w:rsidRDefault="00F90AEA" w:rsidP="00F90AEA">
      <w:pPr>
        <w:pStyle w:val="NoSpacing"/>
        <w:rPr>
          <w:sz w:val="22"/>
          <w:szCs w:val="22"/>
        </w:rPr>
      </w:pPr>
    </w:p>
    <w:p w14:paraId="370E6805" w14:textId="303FD32B" w:rsidR="001E0129" w:rsidRPr="00BC605F" w:rsidRDefault="001E0129" w:rsidP="00F90AEA">
      <w:pPr>
        <w:pStyle w:val="NoSpacing"/>
        <w:jc w:val="right"/>
        <w:rPr>
          <w:sz w:val="22"/>
          <w:szCs w:val="22"/>
        </w:rPr>
      </w:pPr>
      <w:r w:rsidRPr="00BC605F">
        <w:rPr>
          <w:sz w:val="22"/>
          <w:szCs w:val="22"/>
        </w:rPr>
        <w:t>(Word Count 27</w:t>
      </w:r>
      <w:r w:rsidR="00647203">
        <w:rPr>
          <w:sz w:val="22"/>
          <w:szCs w:val="22"/>
        </w:rPr>
        <w:t>33</w:t>
      </w:r>
      <w:r w:rsidRPr="00BC605F">
        <w:rPr>
          <w:sz w:val="22"/>
          <w:szCs w:val="22"/>
        </w:rPr>
        <w:t>)</w:t>
      </w:r>
    </w:p>
    <w:p w14:paraId="1967E2A8" w14:textId="77777777" w:rsidR="00025650" w:rsidRPr="00270EEB" w:rsidRDefault="00025650" w:rsidP="00340E9A">
      <w:pPr>
        <w:ind w:right="237"/>
        <w:jc w:val="both"/>
        <w:rPr>
          <w:sz w:val="24"/>
          <w:szCs w:val="24"/>
        </w:rPr>
      </w:pPr>
    </w:p>
    <w:p w14:paraId="6B0989EF" w14:textId="341EB404" w:rsidR="00025650" w:rsidRPr="008C5148" w:rsidRDefault="00025650" w:rsidP="00BC605F">
      <w:pPr>
        <w:ind w:left="2880" w:right="237" w:firstLine="720"/>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A7A34F7">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2F755FFD">
              <w:rPr>
                <w:rStyle w:val="normaltextrun"/>
                <w:rFonts w:ascii="Arial" w:hAnsi="Arial" w:cs="Arial"/>
                <w:b/>
                <w:bCs/>
                <w:color w:val="000000"/>
                <w:shd w:val="clear" w:color="auto" w:fill="FFFF00"/>
              </w:rPr>
              <w:t xml:space="preserve">reflect </w:t>
            </w:r>
            <w:r w:rsidR="24F25AAB" w:rsidRPr="35AC8E37">
              <w:rPr>
                <w:rStyle w:val="normaltextrun"/>
                <w:rFonts w:ascii="Arial" w:hAnsi="Arial" w:cs="Arial"/>
                <w:color w:val="000000"/>
                <w:shd w:val="clear" w:color="auto" w:fill="FFFF00"/>
              </w:rPr>
              <w:t>up</w:t>
            </w:r>
            <w:r w:rsidR="2F755FFD" w:rsidRPr="35AC8E37">
              <w:rPr>
                <w:rStyle w:val="normaltextrun"/>
                <w:rFonts w:ascii="Arial" w:hAnsi="Arial" w:cs="Arial"/>
                <w:color w:val="000000" w:themeColor="text1"/>
              </w:rPr>
              <w:t>on you</w:t>
            </w:r>
            <w:r w:rsidR="4486C5BA" w:rsidRPr="35AC8E37">
              <w:rPr>
                <w:rStyle w:val="normaltextrun"/>
                <w:rFonts w:ascii="Arial" w:hAnsi="Arial" w:cs="Arial"/>
                <w:color w:val="000000" w:themeColor="text1"/>
              </w:rPr>
              <w:t xml:space="preserve">r </w:t>
            </w:r>
            <w:r w:rsidR="50A9543B" w:rsidRPr="35AC8E37">
              <w:rPr>
                <w:rStyle w:val="normaltextrun"/>
                <w:rFonts w:ascii="Arial" w:hAnsi="Arial" w:cs="Arial"/>
                <w:color w:val="000000" w:themeColor="text1"/>
              </w:rPr>
              <w:t>three-year</w:t>
            </w:r>
            <w:r w:rsidR="4486C5BA" w:rsidRPr="35AC8E37">
              <w:rPr>
                <w:rStyle w:val="normaltextrun"/>
                <w:rFonts w:ascii="Arial" w:hAnsi="Arial" w:cs="Arial"/>
                <w:color w:val="000000" w:themeColor="text1"/>
              </w:rPr>
              <w:t xml:space="preserve"> probation</w:t>
            </w:r>
            <w:r w:rsidR="3360DF38"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C4E6A10"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w:t>
            </w:r>
            <w:r w:rsidR="0BDB1B92" w:rsidRPr="496348CF">
              <w:rPr>
                <w:rStyle w:val="normaltextrun"/>
                <w:rFonts w:ascii="Arial" w:hAnsi="Arial" w:cs="Arial"/>
                <w:color w:val="000000" w:themeColor="text1"/>
              </w:rPr>
              <w:t>ow</w:t>
            </w:r>
            <w:r w:rsidR="5B3C4E45" w:rsidRPr="496348CF">
              <w:rPr>
                <w:rStyle w:val="normaltextrun"/>
                <w:rFonts w:ascii="Arial" w:hAnsi="Arial" w:cs="Arial"/>
                <w:color w:val="000000" w:themeColor="text1"/>
              </w:rPr>
              <w:t xml:space="preserve"> have </w:t>
            </w:r>
            <w:r w:rsidR="5B1E35EC" w:rsidRPr="496348CF">
              <w:rPr>
                <w:rStyle w:val="normaltextrun"/>
                <w:rFonts w:ascii="Arial" w:hAnsi="Arial" w:cs="Arial"/>
                <w:color w:val="000000" w:themeColor="text1"/>
              </w:rPr>
              <w:t xml:space="preserve">you </w:t>
            </w:r>
            <w:r w:rsidR="5B3C4E45" w:rsidRPr="496348CF">
              <w:rPr>
                <w:rStyle w:val="normaltextrun"/>
                <w:rFonts w:ascii="Arial" w:hAnsi="Arial" w:cs="Arial"/>
                <w:color w:val="000000" w:themeColor="text1"/>
              </w:rPr>
              <w:t>benefited from mentoring</w:t>
            </w:r>
            <w:r w:rsidR="2DF55CEB" w:rsidRPr="496348CF">
              <w:rPr>
                <w:rStyle w:val="normaltextrun"/>
                <w:rFonts w:ascii="Arial" w:hAnsi="Arial" w:cs="Arial"/>
                <w:color w:val="000000" w:themeColor="text1"/>
              </w:rPr>
              <w:t xml:space="preserve"> and coaching</w:t>
            </w:r>
            <w:r w:rsidR="2A209888" w:rsidRPr="496348CF">
              <w:rPr>
                <w:rStyle w:val="normaltextrun"/>
                <w:rFonts w:ascii="Arial" w:hAnsi="Arial" w:cs="Arial"/>
                <w:color w:val="000000" w:themeColor="text1"/>
              </w:rPr>
              <w:t>?</w:t>
            </w:r>
            <w:r w:rsidR="5B3C4E45" w:rsidRPr="496348CF">
              <w:rPr>
                <w:rStyle w:val="normaltextrun"/>
                <w:rFonts w:ascii="Arial" w:hAnsi="Arial" w:cs="Arial"/>
                <w:color w:val="000000" w:themeColor="text1"/>
              </w:rPr>
              <w:t xml:space="preserve"> </w:t>
            </w:r>
          </w:p>
          <w:p w14:paraId="54E9F0C4" w14:textId="1031B462" w:rsidR="00650CE9" w:rsidRDefault="06CC156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w:t>
            </w:r>
            <w:r w:rsidR="5717F3B1" w:rsidRPr="496348CF">
              <w:rPr>
                <w:rStyle w:val="normaltextrun"/>
                <w:rFonts w:ascii="Arial" w:hAnsi="Arial" w:cs="Arial"/>
                <w:color w:val="000000" w:themeColor="text1"/>
              </w:rPr>
              <w:t>, professional and organisational goals</w:t>
            </w:r>
            <w:r w:rsidR="3448031C" w:rsidRPr="496348CF">
              <w:rPr>
                <w:rStyle w:val="normaltextrun"/>
                <w:rFonts w:ascii="Arial" w:hAnsi="Arial" w:cs="Arial"/>
                <w:color w:val="000000" w:themeColor="text1"/>
              </w:rPr>
              <w:t>?</w:t>
            </w:r>
          </w:p>
          <w:p w14:paraId="5A844F07" w14:textId="00CBAEC3" w:rsidR="00650CE9" w:rsidRDefault="5717F3B1"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has it </w:t>
            </w:r>
            <w:r w:rsidR="4A96E271" w:rsidRPr="496348CF">
              <w:rPr>
                <w:rStyle w:val="normaltextrun"/>
                <w:rFonts w:ascii="Arial" w:hAnsi="Arial" w:cs="Arial"/>
                <w:color w:val="000000" w:themeColor="text1"/>
              </w:rPr>
              <w:t>aid</w:t>
            </w:r>
            <w:r w:rsidRPr="496348CF">
              <w:rPr>
                <w:rStyle w:val="normaltextrun"/>
                <w:rFonts w:ascii="Arial" w:hAnsi="Arial" w:cs="Arial"/>
                <w:color w:val="000000" w:themeColor="text1"/>
              </w:rPr>
              <w:t>ed</w:t>
            </w:r>
            <w:r w:rsidR="1314F378" w:rsidRPr="496348CF">
              <w:rPr>
                <w:rStyle w:val="normaltextrun"/>
                <w:rFonts w:ascii="Arial" w:hAnsi="Arial" w:cs="Arial"/>
                <w:color w:val="000000" w:themeColor="text1"/>
              </w:rPr>
              <w:t xml:space="preserve"> </w:t>
            </w:r>
            <w:r w:rsidRPr="496348CF">
              <w:rPr>
                <w:rStyle w:val="normaltextrun"/>
                <w:rFonts w:ascii="Arial" w:hAnsi="Arial" w:cs="Arial"/>
                <w:color w:val="000000" w:themeColor="text1"/>
              </w:rPr>
              <w:t xml:space="preserve">you </w:t>
            </w:r>
            <w:r w:rsidR="093D5632" w:rsidRPr="496348CF">
              <w:rPr>
                <w:rStyle w:val="normaltextrun"/>
                <w:rFonts w:ascii="Arial" w:hAnsi="Arial" w:cs="Arial"/>
                <w:color w:val="000000" w:themeColor="text1"/>
              </w:rPr>
              <w:t xml:space="preserve">to </w:t>
            </w:r>
            <w:r w:rsidRPr="496348CF">
              <w:rPr>
                <w:rStyle w:val="normaltextrun"/>
                <w:rFonts w:ascii="Arial" w:hAnsi="Arial" w:cs="Arial"/>
                <w:color w:val="000000" w:themeColor="text1"/>
              </w:rPr>
              <w:t>learn, develop and perform in the workplace</w:t>
            </w:r>
            <w:r w:rsidR="1DF4A817" w:rsidRPr="496348CF">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2876AF46"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 xml:space="preserve">Consider relevant </w:t>
            </w:r>
            <w:r w:rsidR="2AA6BD99" w:rsidRPr="496348CF">
              <w:rPr>
                <w:rStyle w:val="normaltextrun"/>
                <w:rFonts w:ascii="Arial" w:hAnsi="Arial" w:cs="Arial"/>
                <w:i/>
                <w:iCs/>
                <w:color w:val="000000" w:themeColor="text1"/>
              </w:rPr>
              <w:t>coaching and mentoring definitions along with</w:t>
            </w:r>
            <w:r w:rsidR="25B3560C" w:rsidRPr="496348CF">
              <w:rPr>
                <w:rStyle w:val="normaltextrun"/>
                <w:rFonts w:ascii="Arial" w:hAnsi="Arial" w:cs="Arial"/>
                <w:i/>
                <w:iCs/>
                <w:color w:val="000000" w:themeColor="text1"/>
              </w:rPr>
              <w:t xml:space="preserve"> </w:t>
            </w:r>
            <w:r w:rsidR="23B37E4E" w:rsidRPr="496348CF">
              <w:rPr>
                <w:rStyle w:val="normaltextrun"/>
                <w:rFonts w:ascii="Arial" w:hAnsi="Arial" w:cs="Arial"/>
                <w:i/>
                <w:iCs/>
                <w:color w:val="000000" w:themeColor="text1"/>
              </w:rPr>
              <w:t>current coaching</w:t>
            </w:r>
            <w:r w:rsidRPr="496348CF">
              <w:rPr>
                <w:rStyle w:val="normaltextrun"/>
                <w:rFonts w:ascii="Arial" w:hAnsi="Arial" w:cs="Arial"/>
                <w:i/>
                <w:iCs/>
                <w:color w:val="000000" w:themeColor="text1"/>
              </w:rPr>
              <w:t xml:space="preserve"> and mentoring theories</w:t>
            </w:r>
            <w:r w:rsidR="142CC95E" w:rsidRPr="496348CF">
              <w:rPr>
                <w:rStyle w:val="normaltextrun"/>
                <w:rFonts w:ascii="Arial" w:hAnsi="Arial" w:cs="Arial"/>
                <w:i/>
                <w:iCs/>
                <w:color w:val="000000" w:themeColor="text1"/>
              </w:rPr>
              <w:t xml:space="preserve"> used in policing</w:t>
            </w:r>
            <w:r w:rsidR="1DBD8791" w:rsidRPr="496348CF">
              <w:rPr>
                <w:rStyle w:val="normaltextrun"/>
                <w:rFonts w:ascii="Arial" w:hAnsi="Arial" w:cs="Arial"/>
                <w:i/>
                <w:iCs/>
                <w:color w:val="000000" w:themeColor="text1"/>
              </w:rPr>
              <w:t>.</w:t>
            </w:r>
          </w:p>
          <w:p w14:paraId="5FEEC87B" w14:textId="208959FC" w:rsidR="777CCE50" w:rsidRDefault="777CCE50" w:rsidP="496348CF">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5F0C20FE" w:rsidP="496348CF">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45FE46E1"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Pr>
                <w:rStyle w:val="normaltextrun"/>
                <w:rFonts w:ascii="Arial" w:hAnsi="Arial" w:cs="Arial"/>
                <w:color w:val="000000"/>
              </w:rPr>
              <w:t> words </w:t>
            </w:r>
            <w:r w:rsidRPr="6A7A34F7">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17EBBE45" w14:textId="4DA55BB8" w:rsidR="00E15582" w:rsidRPr="00E15582" w:rsidRDefault="00E15582" w:rsidP="00E15582">
      <w:pPr>
        <w:pStyle w:val="NoSpacing"/>
        <w:rPr>
          <w:sz w:val="22"/>
          <w:szCs w:val="22"/>
        </w:rPr>
      </w:pPr>
      <w:r w:rsidRPr="00E15582">
        <w:rPr>
          <w:sz w:val="22"/>
          <w:szCs w:val="22"/>
        </w:rPr>
        <w:t xml:space="preserve">For this task, I have been asked to critically reflect upon my three-year probation within the policing organisation. I will illustrate how I have benefited from mentoring and coaching and how this has helped me meet personal, </w:t>
      </w:r>
      <w:r w:rsidR="00E77152" w:rsidRPr="00E15582">
        <w:rPr>
          <w:sz w:val="22"/>
          <w:szCs w:val="22"/>
        </w:rPr>
        <w:t>professional,</w:t>
      </w:r>
      <w:r w:rsidRPr="00E15582">
        <w:rPr>
          <w:sz w:val="22"/>
          <w:szCs w:val="22"/>
        </w:rPr>
        <w:t xml:space="preserve"> and organisational goals, also, how it has aided me to learn, develop and perform in the workplace.</w:t>
      </w:r>
    </w:p>
    <w:p w14:paraId="49EF2C6A" w14:textId="77777777" w:rsidR="00E15582" w:rsidRPr="00E15582" w:rsidRDefault="00E15582" w:rsidP="00E15582">
      <w:pPr>
        <w:pStyle w:val="NoSpacing"/>
        <w:rPr>
          <w:sz w:val="22"/>
          <w:szCs w:val="22"/>
        </w:rPr>
      </w:pPr>
      <w:r w:rsidRPr="00E15582">
        <w:rPr>
          <w:sz w:val="22"/>
          <w:szCs w:val="22"/>
        </w:rPr>
        <w:t>I will use the Gibbs (1988) model of reflection. Gibbs suggested “</w:t>
      </w:r>
      <w:r w:rsidRPr="00E15582">
        <w:rPr>
          <w:i/>
          <w:iCs/>
          <w:sz w:val="22"/>
          <w:szCs w:val="22"/>
        </w:rPr>
        <w:t>Reflection is followed by six stages: Description, Feelings, Evaluation, Analysis, Conclusion and Action plan”</w:t>
      </w:r>
      <w:r w:rsidRPr="00E15582">
        <w:rPr>
          <w:sz w:val="22"/>
          <w:szCs w:val="22"/>
        </w:rPr>
        <w:t xml:space="preserve"> which will help me slow down my thought process and make sense of situations which will enable me to understand what I did and what could be done better in the future.  </w:t>
      </w:r>
    </w:p>
    <w:p w14:paraId="2EC60857" w14:textId="5DD51B3F" w:rsidR="00E15582" w:rsidRPr="00E15582" w:rsidRDefault="00E15582" w:rsidP="00E15582">
      <w:pPr>
        <w:pStyle w:val="NoSpacing"/>
        <w:rPr>
          <w:sz w:val="22"/>
          <w:szCs w:val="22"/>
        </w:rPr>
      </w:pPr>
      <w:r w:rsidRPr="00E15582">
        <w:rPr>
          <w:sz w:val="22"/>
          <w:szCs w:val="22"/>
        </w:rPr>
        <w:t> </w:t>
      </w:r>
    </w:p>
    <w:p w14:paraId="7E3AB1D1" w14:textId="51161B50" w:rsidR="00E15582" w:rsidRDefault="00E15582" w:rsidP="00E15582">
      <w:pPr>
        <w:pStyle w:val="NoSpacing"/>
        <w:rPr>
          <w:sz w:val="22"/>
          <w:szCs w:val="22"/>
          <w:u w:val="single"/>
        </w:rPr>
      </w:pPr>
      <w:r w:rsidRPr="00D0557E">
        <w:rPr>
          <w:b/>
          <w:bCs/>
          <w:sz w:val="22"/>
          <w:szCs w:val="22"/>
          <w:u w:val="single"/>
        </w:rPr>
        <w:t>Description</w:t>
      </w:r>
      <w:r w:rsidRPr="00D0557E">
        <w:rPr>
          <w:sz w:val="22"/>
          <w:szCs w:val="22"/>
          <w:u w:val="single"/>
        </w:rPr>
        <w:t>:</w:t>
      </w:r>
    </w:p>
    <w:p w14:paraId="5822BB8E" w14:textId="77777777" w:rsidR="001C3CE0" w:rsidRPr="00D0557E" w:rsidRDefault="001C3CE0" w:rsidP="00E15582">
      <w:pPr>
        <w:pStyle w:val="NoSpacing"/>
        <w:rPr>
          <w:sz w:val="22"/>
          <w:szCs w:val="22"/>
          <w:u w:val="single"/>
        </w:rPr>
      </w:pPr>
    </w:p>
    <w:p w14:paraId="2CC49251" w14:textId="5E231C78" w:rsidR="00E15582" w:rsidRPr="00E15582" w:rsidRDefault="00E15582" w:rsidP="00E15582">
      <w:pPr>
        <w:pStyle w:val="NoSpacing"/>
        <w:rPr>
          <w:sz w:val="22"/>
          <w:szCs w:val="22"/>
        </w:rPr>
      </w:pPr>
      <w:r w:rsidRPr="00E15582">
        <w:rPr>
          <w:sz w:val="22"/>
          <w:szCs w:val="22"/>
        </w:rPr>
        <w:t>I started my journey to becoming a police officer in 2020. A career change into something entirely different from what I was used to.</w:t>
      </w:r>
    </w:p>
    <w:p w14:paraId="0C2DFCC7" w14:textId="77777777" w:rsidR="00E15582" w:rsidRPr="00E15582" w:rsidRDefault="00E15582" w:rsidP="00E15582">
      <w:pPr>
        <w:pStyle w:val="NoSpacing"/>
        <w:rPr>
          <w:sz w:val="22"/>
          <w:szCs w:val="22"/>
        </w:rPr>
      </w:pPr>
      <w:r w:rsidRPr="00E15582">
        <w:rPr>
          <w:sz w:val="22"/>
          <w:szCs w:val="22"/>
        </w:rPr>
        <w:t>I knew I was now undertaking a profession I hadn’t much knowledge or skill in and this would be developed through mentoring and coaching over my 3-year probation.</w:t>
      </w:r>
    </w:p>
    <w:p w14:paraId="5B471F7B" w14:textId="77777777" w:rsidR="00E15582" w:rsidRPr="00E15582" w:rsidRDefault="00E15582" w:rsidP="00E15582">
      <w:pPr>
        <w:pStyle w:val="NoSpacing"/>
        <w:rPr>
          <w:sz w:val="22"/>
          <w:szCs w:val="22"/>
        </w:rPr>
      </w:pPr>
      <w:r w:rsidRPr="00E15582">
        <w:rPr>
          <w:sz w:val="22"/>
          <w:szCs w:val="22"/>
        </w:rPr>
        <w:t>Police training started inside a classroom where I received initial training and coaching from experienced staff over 6 months. That training consisted of knowledge-based lessons and practical elements that would prepare me for the rest of my career. After completing the 6-month training, the coaching didn’t stop. The next step of my development into becoming a police officer was when I arrived at the Professional Development Unit (PDU) where I was allocated a tutor for 12 weeks before I gained Independent Patrol Status.</w:t>
      </w:r>
    </w:p>
    <w:p w14:paraId="528F8C92" w14:textId="77777777" w:rsidR="00E15582" w:rsidRPr="00E15582" w:rsidRDefault="00E15582" w:rsidP="00E15582">
      <w:pPr>
        <w:pStyle w:val="NoSpacing"/>
        <w:rPr>
          <w:sz w:val="22"/>
          <w:szCs w:val="22"/>
        </w:rPr>
      </w:pPr>
      <w:r w:rsidRPr="00E15582">
        <w:rPr>
          <w:sz w:val="22"/>
          <w:szCs w:val="22"/>
        </w:rPr>
        <w:t> </w:t>
      </w:r>
    </w:p>
    <w:p w14:paraId="6810A38A" w14:textId="4F13E1C2" w:rsidR="00E15582" w:rsidRPr="00E15582" w:rsidRDefault="00E15582" w:rsidP="00E15582">
      <w:pPr>
        <w:pStyle w:val="NoSpacing"/>
        <w:rPr>
          <w:sz w:val="22"/>
          <w:szCs w:val="22"/>
        </w:rPr>
      </w:pPr>
      <w:r w:rsidRPr="00E15582">
        <w:rPr>
          <w:sz w:val="22"/>
          <w:szCs w:val="22"/>
        </w:rPr>
        <w:t xml:space="preserve">Coaching is often heard to be interchangeable with </w:t>
      </w:r>
      <w:r w:rsidR="00684529" w:rsidRPr="00E15582">
        <w:rPr>
          <w:sz w:val="22"/>
          <w:szCs w:val="22"/>
        </w:rPr>
        <w:t>training,</w:t>
      </w:r>
      <w:r w:rsidR="00684529">
        <w:rPr>
          <w:sz w:val="22"/>
          <w:szCs w:val="22"/>
        </w:rPr>
        <w:t xml:space="preserve"> (</w:t>
      </w:r>
      <w:r w:rsidR="001C3CE0">
        <w:rPr>
          <w:sz w:val="22"/>
          <w:szCs w:val="22"/>
        </w:rPr>
        <w:t>Golveworx,2019)</w:t>
      </w:r>
      <w:r w:rsidRPr="00E15582">
        <w:rPr>
          <w:sz w:val="22"/>
          <w:szCs w:val="22"/>
        </w:rPr>
        <w:t xml:space="preserve"> however, there is a difference between the two. Training is where someone has expertise in a topic area and they will teach that knowledge so it can be replicated, this is often seen within a classroom and can be structured, whereas coaching is more of a hands-on approach and a relationship is built on achieving goals that are collaborated and personal objectives are set and achieved individual (Nodine,2014)</w:t>
      </w:r>
    </w:p>
    <w:p w14:paraId="615ED18D" w14:textId="77777777" w:rsidR="00E15582" w:rsidRPr="00E15582" w:rsidRDefault="00E15582" w:rsidP="00E15582">
      <w:pPr>
        <w:pStyle w:val="NoSpacing"/>
        <w:rPr>
          <w:sz w:val="22"/>
          <w:szCs w:val="22"/>
        </w:rPr>
      </w:pPr>
      <w:r w:rsidRPr="00E15582">
        <w:rPr>
          <w:sz w:val="22"/>
          <w:szCs w:val="22"/>
        </w:rPr>
        <w:t> </w:t>
      </w:r>
    </w:p>
    <w:p w14:paraId="0D9A080F" w14:textId="77777777" w:rsidR="00E15582" w:rsidRPr="00E15582" w:rsidRDefault="00E15582" w:rsidP="00E15582">
      <w:pPr>
        <w:pStyle w:val="NoSpacing"/>
        <w:rPr>
          <w:sz w:val="22"/>
          <w:szCs w:val="22"/>
        </w:rPr>
      </w:pPr>
      <w:r w:rsidRPr="00E15582">
        <w:rPr>
          <w:sz w:val="22"/>
          <w:szCs w:val="22"/>
        </w:rPr>
        <w:lastRenderedPageBreak/>
        <w:t>On arriving at the PDU I spoke with my tutor with regards to my experience, knowledge and what is it I feel I need to improve on. We discussed my strengths and weaknesses from training and how we can look to develop these. From these discussions, a development plan was generated and with that, we were off to our first call.</w:t>
      </w:r>
    </w:p>
    <w:p w14:paraId="6933E843" w14:textId="15361EF2" w:rsidR="00E15582" w:rsidRPr="00E15582" w:rsidRDefault="00E15582" w:rsidP="00E15582">
      <w:pPr>
        <w:pStyle w:val="NoSpacing"/>
        <w:rPr>
          <w:sz w:val="22"/>
          <w:szCs w:val="22"/>
        </w:rPr>
      </w:pPr>
      <w:r w:rsidRPr="00E15582">
        <w:rPr>
          <w:sz w:val="22"/>
          <w:szCs w:val="22"/>
        </w:rPr>
        <w:t xml:space="preserve">Following </w:t>
      </w:r>
      <w:r w:rsidR="00B46C7D">
        <w:rPr>
          <w:sz w:val="22"/>
          <w:szCs w:val="22"/>
        </w:rPr>
        <w:t>the first</w:t>
      </w:r>
      <w:r w:rsidRPr="00E15582">
        <w:rPr>
          <w:sz w:val="22"/>
          <w:szCs w:val="22"/>
        </w:rPr>
        <w:t xml:space="preserve"> incident, we returned to the station for a debrief. I knew attending the first incident would be important in terms of an assessment of my skills and behaviours that need to match the Police Constable Degree Apprenticeship (PCDA) requirements.</w:t>
      </w:r>
    </w:p>
    <w:p w14:paraId="076230C1" w14:textId="77777777" w:rsidR="00E15582" w:rsidRPr="00E15582" w:rsidRDefault="00E15582" w:rsidP="00E15582">
      <w:pPr>
        <w:pStyle w:val="NoSpacing"/>
        <w:rPr>
          <w:sz w:val="22"/>
          <w:szCs w:val="22"/>
        </w:rPr>
      </w:pPr>
      <w:r w:rsidRPr="00E15582">
        <w:rPr>
          <w:sz w:val="22"/>
          <w:szCs w:val="22"/>
        </w:rPr>
        <w:t>My tutor asked me open question about what I thought went well and what didn’t go so well. As a result, my tutor made notes and compared them to what they had already written about how I dealt with the incident.</w:t>
      </w:r>
    </w:p>
    <w:p w14:paraId="5CF50A7E" w14:textId="77777777" w:rsidR="00E15582" w:rsidRPr="00E15582" w:rsidRDefault="00E15582" w:rsidP="00E15582">
      <w:pPr>
        <w:pStyle w:val="NoSpacing"/>
        <w:rPr>
          <w:sz w:val="22"/>
          <w:szCs w:val="22"/>
        </w:rPr>
      </w:pPr>
      <w:r w:rsidRPr="00E15582">
        <w:rPr>
          <w:sz w:val="22"/>
          <w:szCs w:val="22"/>
        </w:rPr>
        <w:t> </w:t>
      </w:r>
    </w:p>
    <w:p w14:paraId="3FA06E52" w14:textId="2230C274" w:rsidR="00E15582" w:rsidRPr="00E15582" w:rsidRDefault="00E15582" w:rsidP="00E15582">
      <w:pPr>
        <w:pStyle w:val="NoSpacing"/>
        <w:rPr>
          <w:sz w:val="22"/>
          <w:szCs w:val="22"/>
        </w:rPr>
      </w:pPr>
      <w:r w:rsidRPr="00E15582">
        <w:rPr>
          <w:sz w:val="22"/>
          <w:szCs w:val="22"/>
        </w:rPr>
        <w:t xml:space="preserve">The feedback was mixed. It addressed my strengths and weakness and what needs to be improved on going forward. This method I found beneficial as it set several </w:t>
      </w:r>
      <w:r w:rsidR="00E77152" w:rsidRPr="00E15582">
        <w:rPr>
          <w:sz w:val="22"/>
          <w:szCs w:val="22"/>
        </w:rPr>
        <w:t>goals,</w:t>
      </w:r>
      <w:r w:rsidRPr="00E15582">
        <w:rPr>
          <w:sz w:val="22"/>
          <w:szCs w:val="22"/>
        </w:rPr>
        <w:t xml:space="preserve"> I had to work toward to gain IPS. The assessments and feedback continued for the next 12 weeks within the PDU until I achieved IPS </w:t>
      </w:r>
      <w:r w:rsidR="00B46C7D">
        <w:rPr>
          <w:sz w:val="22"/>
          <w:szCs w:val="22"/>
        </w:rPr>
        <w:t>which enabled me to</w:t>
      </w:r>
      <w:r w:rsidRPr="00E15582">
        <w:rPr>
          <w:sz w:val="22"/>
          <w:szCs w:val="22"/>
        </w:rPr>
        <w:t xml:space="preserve"> join a shift. I was told I would have an individual mentor for 2 weeks when joining the shift to provide guidance and further support when attending calls, but unfortunately, I didn’t have this opportunity due to the absence of leadership and resource issues. However, this is not to say that there was collective mentoring taking place in form of relationships I built up with several colleagues.</w:t>
      </w:r>
    </w:p>
    <w:p w14:paraId="08B524DF" w14:textId="77777777" w:rsidR="00E15582" w:rsidRPr="00E15582" w:rsidRDefault="00E15582" w:rsidP="00E15582">
      <w:pPr>
        <w:pStyle w:val="NoSpacing"/>
        <w:rPr>
          <w:sz w:val="22"/>
          <w:szCs w:val="22"/>
        </w:rPr>
      </w:pPr>
      <w:r w:rsidRPr="00E15582">
        <w:rPr>
          <w:sz w:val="22"/>
          <w:szCs w:val="22"/>
        </w:rPr>
        <w:t> </w:t>
      </w:r>
    </w:p>
    <w:p w14:paraId="285433C3" w14:textId="77777777" w:rsidR="00E15582" w:rsidRPr="00D0557E" w:rsidRDefault="00E15582" w:rsidP="00E15582">
      <w:pPr>
        <w:pStyle w:val="NoSpacing"/>
        <w:rPr>
          <w:sz w:val="22"/>
          <w:szCs w:val="22"/>
          <w:u w:val="single"/>
        </w:rPr>
      </w:pPr>
      <w:r w:rsidRPr="00D0557E">
        <w:rPr>
          <w:rStyle w:val="Strong"/>
          <w:color w:val="0E101A"/>
          <w:sz w:val="22"/>
          <w:szCs w:val="22"/>
          <w:u w:val="single"/>
        </w:rPr>
        <w:t>Feelings</w:t>
      </w:r>
      <w:r w:rsidRPr="00D0557E">
        <w:rPr>
          <w:sz w:val="22"/>
          <w:szCs w:val="22"/>
          <w:u w:val="single"/>
        </w:rPr>
        <w:t>:</w:t>
      </w:r>
    </w:p>
    <w:p w14:paraId="415294E2" w14:textId="235AF880" w:rsidR="00E15582" w:rsidRPr="00E15582" w:rsidRDefault="00E15582" w:rsidP="00E15582">
      <w:pPr>
        <w:pStyle w:val="NoSpacing"/>
        <w:rPr>
          <w:sz w:val="22"/>
          <w:szCs w:val="22"/>
        </w:rPr>
      </w:pPr>
      <w:r w:rsidRPr="00E15582">
        <w:rPr>
          <w:sz w:val="22"/>
          <w:szCs w:val="22"/>
        </w:rPr>
        <w:t>Upon reflection</w:t>
      </w:r>
      <w:r w:rsidR="00B46C7D">
        <w:rPr>
          <w:sz w:val="22"/>
          <w:szCs w:val="22"/>
        </w:rPr>
        <w:t xml:space="preserve"> </w:t>
      </w:r>
      <w:r w:rsidRPr="00E15582">
        <w:rPr>
          <w:sz w:val="22"/>
          <w:szCs w:val="22"/>
        </w:rPr>
        <w:t>during feedback sessions</w:t>
      </w:r>
      <w:r w:rsidR="00B46C7D">
        <w:rPr>
          <w:sz w:val="22"/>
          <w:szCs w:val="22"/>
        </w:rPr>
        <w:t xml:space="preserve"> in the PDU</w:t>
      </w:r>
      <w:r w:rsidRPr="00E15582">
        <w:rPr>
          <w:sz w:val="22"/>
          <w:szCs w:val="22"/>
        </w:rPr>
        <w:t xml:space="preserve"> I felt I dealt with it well on the outside, although internally it was difficult to hear at times. I had conflicting emotions. I knew I wasn’t going to be perfect as I have never been met with certain situations before, but I felt disappointed in myself for not getting it right the first time.</w:t>
      </w:r>
    </w:p>
    <w:p w14:paraId="266F4973" w14:textId="347936C8" w:rsidR="00B46C7D" w:rsidRDefault="00E15582" w:rsidP="00E15582">
      <w:pPr>
        <w:pStyle w:val="NoSpacing"/>
        <w:rPr>
          <w:sz w:val="22"/>
          <w:szCs w:val="22"/>
        </w:rPr>
      </w:pPr>
      <w:r w:rsidRPr="00E15582">
        <w:rPr>
          <w:sz w:val="22"/>
          <w:szCs w:val="22"/>
        </w:rPr>
        <w:t>Following my experience of these feelings, I was able to learn more about myself. I would describe myself as a perfectionist. The concept of a perfectionist has been described as “</w:t>
      </w:r>
      <w:r w:rsidRPr="00E15582">
        <w:rPr>
          <w:i/>
          <w:iCs/>
          <w:sz w:val="22"/>
          <w:szCs w:val="22"/>
        </w:rPr>
        <w:t>Someone who endeavours to achieve perfection”</w:t>
      </w:r>
      <w:r w:rsidRPr="00E15582">
        <w:rPr>
          <w:sz w:val="22"/>
          <w:szCs w:val="22"/>
        </w:rPr>
        <w:t xml:space="preserve">. </w:t>
      </w:r>
      <w:r w:rsidR="00E77152">
        <w:rPr>
          <w:sz w:val="22"/>
          <w:szCs w:val="22"/>
        </w:rPr>
        <w:t>(</w:t>
      </w:r>
      <w:r w:rsidRPr="00E15582">
        <w:rPr>
          <w:sz w:val="22"/>
          <w:szCs w:val="22"/>
        </w:rPr>
        <w:t>Good Therapy</w:t>
      </w:r>
      <w:r w:rsidR="00E77152">
        <w:rPr>
          <w:sz w:val="22"/>
          <w:szCs w:val="22"/>
        </w:rPr>
        <w:t xml:space="preserve">, </w:t>
      </w:r>
      <w:r w:rsidRPr="00E15582">
        <w:rPr>
          <w:sz w:val="22"/>
          <w:szCs w:val="22"/>
        </w:rPr>
        <w:t xml:space="preserve">2021).  </w:t>
      </w:r>
      <w:r w:rsidR="00E77152">
        <w:rPr>
          <w:sz w:val="22"/>
          <w:szCs w:val="22"/>
        </w:rPr>
        <w:t xml:space="preserve">I find myself rendering with this statement as I am very critical of myself. </w:t>
      </w:r>
    </w:p>
    <w:p w14:paraId="1826822A" w14:textId="05F10130" w:rsidR="00E15582" w:rsidRPr="00E15582" w:rsidRDefault="00E15582" w:rsidP="00E15582">
      <w:pPr>
        <w:pStyle w:val="NoSpacing"/>
        <w:rPr>
          <w:sz w:val="22"/>
          <w:szCs w:val="22"/>
        </w:rPr>
      </w:pPr>
    </w:p>
    <w:p w14:paraId="185C337E" w14:textId="77777777" w:rsidR="00E15582" w:rsidRPr="00E15582" w:rsidRDefault="00E15582" w:rsidP="00E15582">
      <w:pPr>
        <w:pStyle w:val="NoSpacing"/>
        <w:rPr>
          <w:sz w:val="22"/>
          <w:szCs w:val="22"/>
        </w:rPr>
      </w:pPr>
      <w:r w:rsidRPr="00E15582">
        <w:rPr>
          <w:sz w:val="22"/>
          <w:szCs w:val="22"/>
        </w:rPr>
        <w:t> </w:t>
      </w:r>
    </w:p>
    <w:p w14:paraId="24301F06" w14:textId="3A5F052C" w:rsidR="00E15582" w:rsidRPr="00E15582" w:rsidRDefault="00E15582" w:rsidP="00E15582">
      <w:pPr>
        <w:pStyle w:val="NoSpacing"/>
        <w:rPr>
          <w:sz w:val="22"/>
          <w:szCs w:val="22"/>
        </w:rPr>
      </w:pPr>
      <w:r w:rsidRPr="00E15582">
        <w:rPr>
          <w:sz w:val="22"/>
          <w:szCs w:val="22"/>
        </w:rPr>
        <w:t xml:space="preserve">The conflicting emotions I felt impacted my mental health and as a result, I was developing low self-esteem, so I was open with my tutor about how I was feeling. My tutor was very receptive to my </w:t>
      </w:r>
      <w:r w:rsidR="00684529" w:rsidRPr="00E15582">
        <w:rPr>
          <w:sz w:val="22"/>
          <w:szCs w:val="22"/>
        </w:rPr>
        <w:t>feelings,</w:t>
      </w:r>
      <w:r w:rsidRPr="00E15582">
        <w:rPr>
          <w:sz w:val="22"/>
          <w:szCs w:val="22"/>
        </w:rPr>
        <w:t xml:space="preserve"> and we discussed ways in which I could improve on this behaviour and not be so critical of myself going forward. If I continued to be hard on myself through the </w:t>
      </w:r>
      <w:r w:rsidR="00684529" w:rsidRPr="00E15582">
        <w:rPr>
          <w:sz w:val="22"/>
          <w:szCs w:val="22"/>
        </w:rPr>
        <w:t>feedback,</w:t>
      </w:r>
      <w:r w:rsidRPr="00E15582">
        <w:rPr>
          <w:sz w:val="22"/>
          <w:szCs w:val="22"/>
        </w:rPr>
        <w:t xml:space="preserve"> I received it would have likely led me to have unrealistic goals as I would only focus on the negative and not move on until I got whatever it is right.</w:t>
      </w:r>
    </w:p>
    <w:p w14:paraId="6522F023" w14:textId="77777777" w:rsidR="00E15582" w:rsidRPr="00E15582" w:rsidRDefault="00E15582" w:rsidP="00E15582">
      <w:pPr>
        <w:pStyle w:val="NoSpacing"/>
        <w:rPr>
          <w:sz w:val="22"/>
          <w:szCs w:val="22"/>
        </w:rPr>
      </w:pPr>
      <w:r w:rsidRPr="00E15582">
        <w:rPr>
          <w:sz w:val="22"/>
          <w:szCs w:val="22"/>
        </w:rPr>
        <w:t> </w:t>
      </w:r>
    </w:p>
    <w:p w14:paraId="08634915" w14:textId="77777777" w:rsidR="00E15582" w:rsidRPr="00E15582" w:rsidRDefault="00E15582" w:rsidP="00E15582">
      <w:pPr>
        <w:pStyle w:val="NoSpacing"/>
        <w:rPr>
          <w:sz w:val="22"/>
          <w:szCs w:val="22"/>
        </w:rPr>
      </w:pPr>
      <w:r w:rsidRPr="00E15582">
        <w:rPr>
          <w:sz w:val="22"/>
          <w:szCs w:val="22"/>
        </w:rPr>
        <w:t>Looking back as a more ‘experienced’ officer I can see that I did set myself high expectations and I needed not to take the feedback so personal but just enough to continue my development. When I look back to the classroom-based learning, initially I thought it was incredibly difficult and I wanted to give up but in hindsight on gaining my IPS it was the least stressful and safer environment to get things wrong.</w:t>
      </w:r>
    </w:p>
    <w:p w14:paraId="63F7605A" w14:textId="77777777" w:rsidR="00E15582" w:rsidRPr="00E15582" w:rsidRDefault="00E15582" w:rsidP="00E15582">
      <w:pPr>
        <w:pStyle w:val="NoSpacing"/>
        <w:rPr>
          <w:sz w:val="22"/>
          <w:szCs w:val="22"/>
        </w:rPr>
      </w:pPr>
      <w:r w:rsidRPr="00E15582">
        <w:rPr>
          <w:sz w:val="22"/>
          <w:szCs w:val="22"/>
        </w:rPr>
        <w:t> </w:t>
      </w:r>
    </w:p>
    <w:p w14:paraId="69F449EB" w14:textId="77777777" w:rsidR="00E15582" w:rsidRDefault="00E15582" w:rsidP="00E15582">
      <w:pPr>
        <w:pStyle w:val="NoSpacing"/>
        <w:rPr>
          <w:b/>
          <w:bCs/>
          <w:sz w:val="22"/>
          <w:szCs w:val="22"/>
        </w:rPr>
      </w:pPr>
    </w:p>
    <w:p w14:paraId="24383F9A" w14:textId="53832A22" w:rsidR="00E15582" w:rsidRPr="00D0557E" w:rsidRDefault="00E15582" w:rsidP="00E15582">
      <w:pPr>
        <w:pStyle w:val="NoSpacing"/>
        <w:rPr>
          <w:b/>
          <w:bCs/>
          <w:sz w:val="22"/>
          <w:szCs w:val="22"/>
          <w:u w:val="single"/>
        </w:rPr>
      </w:pPr>
      <w:r w:rsidRPr="00D0557E">
        <w:rPr>
          <w:b/>
          <w:bCs/>
          <w:sz w:val="22"/>
          <w:szCs w:val="22"/>
          <w:u w:val="single"/>
        </w:rPr>
        <w:t>Evaluation</w:t>
      </w:r>
    </w:p>
    <w:p w14:paraId="1CECC7CC" w14:textId="77777777" w:rsidR="00E15582" w:rsidRPr="00E15582" w:rsidRDefault="00E15582" w:rsidP="00E15582">
      <w:pPr>
        <w:pStyle w:val="NoSpacing"/>
        <w:rPr>
          <w:sz w:val="22"/>
          <w:szCs w:val="22"/>
        </w:rPr>
      </w:pPr>
      <w:r w:rsidRPr="00E15582">
        <w:rPr>
          <w:sz w:val="22"/>
          <w:szCs w:val="22"/>
        </w:rPr>
        <w:t>Throughout my 12 weeks, I had benefited from having a tutor coach me toward IPS, I found the experience with my tutor a reflective period in which after every incident we were able to reflect on what had happened and what could be done differently should I face that experience again. I was able to look to develop my weaknesses and revisit areas I was struggling with.</w:t>
      </w:r>
    </w:p>
    <w:p w14:paraId="42B99036" w14:textId="77777777" w:rsidR="00E15582" w:rsidRPr="00E15582" w:rsidRDefault="00E15582" w:rsidP="00E15582">
      <w:pPr>
        <w:pStyle w:val="NoSpacing"/>
        <w:rPr>
          <w:sz w:val="22"/>
          <w:szCs w:val="22"/>
        </w:rPr>
      </w:pPr>
      <w:r w:rsidRPr="00E15582">
        <w:rPr>
          <w:sz w:val="22"/>
          <w:szCs w:val="22"/>
        </w:rPr>
        <w:t> </w:t>
      </w:r>
    </w:p>
    <w:p w14:paraId="63DE3CCF" w14:textId="00AAAB24" w:rsidR="00E15582" w:rsidRDefault="00E15582" w:rsidP="00E15582">
      <w:pPr>
        <w:pStyle w:val="NoSpacing"/>
        <w:rPr>
          <w:sz w:val="22"/>
          <w:szCs w:val="22"/>
        </w:rPr>
      </w:pPr>
      <w:r w:rsidRPr="00E15582">
        <w:rPr>
          <w:sz w:val="22"/>
          <w:szCs w:val="22"/>
        </w:rPr>
        <w:t>My evaluation of the 12 weeks was met with mixed emotions in context</w:t>
      </w:r>
      <w:r w:rsidR="00B46C7D">
        <w:rPr>
          <w:sz w:val="22"/>
          <w:szCs w:val="22"/>
        </w:rPr>
        <w:t>,</w:t>
      </w:r>
      <w:r w:rsidRPr="00E15582">
        <w:rPr>
          <w:sz w:val="22"/>
          <w:szCs w:val="22"/>
        </w:rPr>
        <w:t xml:space="preserve"> some days I felt I could do the job and other days I couldn’t. I had a period where I was met with inconsistencies due to my tutor taking time off and I was having to go with someone else. </w:t>
      </w:r>
      <w:r w:rsidRPr="00E15582">
        <w:rPr>
          <w:sz w:val="22"/>
          <w:szCs w:val="22"/>
        </w:rPr>
        <w:lastRenderedPageBreak/>
        <w:t>This came with challenges in that every person deals with things differently, so I found myself having to adapt my approach to match my tutor's expectations.</w:t>
      </w:r>
    </w:p>
    <w:p w14:paraId="1428EA21" w14:textId="77777777" w:rsidR="00B46C7D" w:rsidRPr="00E15582" w:rsidRDefault="00B46C7D" w:rsidP="00E15582">
      <w:pPr>
        <w:pStyle w:val="NoSpacing"/>
        <w:rPr>
          <w:sz w:val="22"/>
          <w:szCs w:val="22"/>
        </w:rPr>
      </w:pPr>
    </w:p>
    <w:p w14:paraId="5FCFBF31" w14:textId="2E742B91" w:rsidR="00E15582" w:rsidRDefault="00E15582" w:rsidP="00E15582">
      <w:pPr>
        <w:pStyle w:val="NoSpacing"/>
        <w:rPr>
          <w:sz w:val="22"/>
          <w:szCs w:val="22"/>
        </w:rPr>
      </w:pPr>
      <w:r w:rsidRPr="00E15582">
        <w:rPr>
          <w:sz w:val="22"/>
          <w:szCs w:val="22"/>
        </w:rPr>
        <w:t>Overall, the 12 weeks were a great time for reflection with time to learn a small portion of the job. My only critic would be that I felt some aspects of tutorship needed to pay more attention to areas where officers struggled, I often heard “You’ll pick it up on shift”. This could be met with added pressure or tension when joining a shift because it is something you have not been able to develop within the 12 weeks. However, I also see the time constraint that it is only 12 weeks and there is so much to learn it would be difficult to spend more time on one issue than develop other skills and knowledge.</w:t>
      </w:r>
    </w:p>
    <w:p w14:paraId="39B828F4" w14:textId="77777777" w:rsidR="00B46C7D" w:rsidRPr="00E15582" w:rsidRDefault="00B46C7D" w:rsidP="00E15582">
      <w:pPr>
        <w:pStyle w:val="NoSpacing"/>
        <w:rPr>
          <w:sz w:val="22"/>
          <w:szCs w:val="22"/>
        </w:rPr>
      </w:pPr>
    </w:p>
    <w:p w14:paraId="3FE6AD84" w14:textId="77777777" w:rsidR="00E15582" w:rsidRPr="00E15582" w:rsidRDefault="00E15582" w:rsidP="00E15582">
      <w:pPr>
        <w:pStyle w:val="NoSpacing"/>
        <w:rPr>
          <w:sz w:val="22"/>
          <w:szCs w:val="22"/>
        </w:rPr>
      </w:pPr>
      <w:r w:rsidRPr="00E15582">
        <w:rPr>
          <w:sz w:val="22"/>
          <w:szCs w:val="22"/>
        </w:rPr>
        <w:t>On issues I felt I struggled with inside the PDU it appeared they were not cascaded to the shift I was joining because there was no Sargent, the inspector was absent, and I didn’t have a mentor to support me. This was difficult as I was expected to learn quickly. I look back now and feel that I did learn aspects of the role a lot quicker and developed my confidence skills in a way of asking for help from colleagues on shift when required.</w:t>
      </w:r>
    </w:p>
    <w:p w14:paraId="0F9B7E51" w14:textId="77777777" w:rsidR="00E15582" w:rsidRPr="00E15582" w:rsidRDefault="00E15582" w:rsidP="00E15582">
      <w:pPr>
        <w:pStyle w:val="NoSpacing"/>
        <w:rPr>
          <w:sz w:val="22"/>
          <w:szCs w:val="22"/>
        </w:rPr>
      </w:pPr>
      <w:r w:rsidRPr="00E15582">
        <w:rPr>
          <w:sz w:val="22"/>
          <w:szCs w:val="22"/>
        </w:rPr>
        <w:t> </w:t>
      </w:r>
    </w:p>
    <w:p w14:paraId="5B49A957" w14:textId="77777777" w:rsidR="00E15582" w:rsidRPr="00D0557E" w:rsidRDefault="00E15582" w:rsidP="00E15582">
      <w:pPr>
        <w:pStyle w:val="NoSpacing"/>
        <w:rPr>
          <w:sz w:val="22"/>
          <w:szCs w:val="22"/>
          <w:u w:val="single"/>
        </w:rPr>
      </w:pPr>
      <w:r w:rsidRPr="00D0557E">
        <w:rPr>
          <w:b/>
          <w:bCs/>
          <w:sz w:val="22"/>
          <w:szCs w:val="22"/>
          <w:u w:val="single"/>
        </w:rPr>
        <w:t>Analysis</w:t>
      </w:r>
      <w:r w:rsidRPr="00D0557E">
        <w:rPr>
          <w:sz w:val="22"/>
          <w:szCs w:val="22"/>
          <w:u w:val="single"/>
        </w:rPr>
        <w:t>:</w:t>
      </w:r>
    </w:p>
    <w:p w14:paraId="33F2461F" w14:textId="3D48596A" w:rsidR="00E15582" w:rsidRPr="00E15582" w:rsidRDefault="00E15582" w:rsidP="00E15582">
      <w:pPr>
        <w:pStyle w:val="NoSpacing"/>
        <w:rPr>
          <w:sz w:val="22"/>
          <w:szCs w:val="22"/>
        </w:rPr>
      </w:pPr>
      <w:r w:rsidRPr="00E15582">
        <w:rPr>
          <w:sz w:val="22"/>
          <w:szCs w:val="22"/>
        </w:rPr>
        <w:t xml:space="preserve">Coaching and mentoring have been described by the Chartered Institute of Personnel </w:t>
      </w:r>
      <w:r w:rsidR="000239BE" w:rsidRPr="00E15582">
        <w:rPr>
          <w:sz w:val="22"/>
          <w:szCs w:val="22"/>
        </w:rPr>
        <w:t>Development (</w:t>
      </w:r>
      <w:r w:rsidRPr="00E15582">
        <w:rPr>
          <w:sz w:val="22"/>
          <w:szCs w:val="22"/>
        </w:rPr>
        <w:t xml:space="preserve">CIPD) </w:t>
      </w:r>
      <w:r w:rsidR="000239BE">
        <w:rPr>
          <w:sz w:val="22"/>
          <w:szCs w:val="22"/>
        </w:rPr>
        <w:t>as</w:t>
      </w:r>
      <w:r w:rsidRPr="00E15582">
        <w:rPr>
          <w:sz w:val="22"/>
          <w:szCs w:val="22"/>
        </w:rPr>
        <w:t xml:space="preserve"> </w:t>
      </w:r>
      <w:r w:rsidR="000239BE">
        <w:rPr>
          <w:sz w:val="22"/>
          <w:szCs w:val="22"/>
        </w:rPr>
        <w:t>“</w:t>
      </w:r>
      <w:r w:rsidR="000239BE">
        <w:rPr>
          <w:i/>
          <w:iCs/>
          <w:sz w:val="22"/>
          <w:szCs w:val="22"/>
        </w:rPr>
        <w:t>E</w:t>
      </w:r>
      <w:r w:rsidRPr="000239BE">
        <w:rPr>
          <w:i/>
          <w:iCs/>
          <w:sz w:val="22"/>
          <w:szCs w:val="22"/>
        </w:rPr>
        <w:t>ffective approaches to developing employees' skills and knowledge</w:t>
      </w:r>
      <w:r w:rsidRPr="00E15582">
        <w:rPr>
          <w:sz w:val="22"/>
          <w:szCs w:val="22"/>
        </w:rPr>
        <w:t>.</w:t>
      </w:r>
      <w:r w:rsidR="000239BE">
        <w:rPr>
          <w:sz w:val="22"/>
          <w:szCs w:val="22"/>
        </w:rPr>
        <w:t xml:space="preserve"> </w:t>
      </w:r>
      <w:r w:rsidR="000239BE" w:rsidRPr="00E15582">
        <w:rPr>
          <w:sz w:val="22"/>
          <w:szCs w:val="22"/>
        </w:rPr>
        <w:t>(CIPD,2021).</w:t>
      </w:r>
      <w:r w:rsidRPr="00E15582">
        <w:rPr>
          <w:sz w:val="22"/>
          <w:szCs w:val="22"/>
        </w:rPr>
        <w:t xml:space="preserve"> Coaching aims to produce optimal performance and improvement at work whilst focusing on specific skills and goals, whereas mentoring tends to describe the relationship a more experienced colleague shares their knowledge to support the development of an inexperienced colleague (CIPD,2021). An example of this can be seen through my three-year probation where I had experienced coaching through a tutor and mentoring through several colleagues.</w:t>
      </w:r>
    </w:p>
    <w:p w14:paraId="7078F318" w14:textId="77777777" w:rsidR="00E15582" w:rsidRPr="00E15582" w:rsidRDefault="00E15582" w:rsidP="00E15582">
      <w:pPr>
        <w:pStyle w:val="NoSpacing"/>
        <w:rPr>
          <w:sz w:val="22"/>
          <w:szCs w:val="22"/>
        </w:rPr>
      </w:pPr>
    </w:p>
    <w:p w14:paraId="6B12C5C5" w14:textId="5A1BA8D2" w:rsidR="00E15582" w:rsidRPr="00E15582" w:rsidRDefault="00E15582" w:rsidP="00E15582">
      <w:pPr>
        <w:pStyle w:val="NoSpacing"/>
        <w:rPr>
          <w:sz w:val="22"/>
          <w:szCs w:val="22"/>
        </w:rPr>
      </w:pPr>
      <w:r w:rsidRPr="00E15582">
        <w:rPr>
          <w:sz w:val="22"/>
          <w:szCs w:val="22"/>
        </w:rPr>
        <w:t>When I joined the PDU I knew I was being coached to develop my skills and knowledge as a police officer. Coaching is usually based on a relationship of truth and openness, and as such the coaching received should evaluate the person to identify opportunities to develop and support the individual through self-awareness and performance (CIPD,2021). Although I would suggest</w:t>
      </w:r>
      <w:r w:rsidR="000239BE">
        <w:rPr>
          <w:sz w:val="22"/>
          <w:szCs w:val="22"/>
        </w:rPr>
        <w:t xml:space="preserve">, </w:t>
      </w:r>
      <w:r w:rsidR="000239BE" w:rsidRPr="00E15582">
        <w:rPr>
          <w:sz w:val="22"/>
          <w:szCs w:val="22"/>
        </w:rPr>
        <w:t>advancing</w:t>
      </w:r>
      <w:r w:rsidRPr="00E15582">
        <w:rPr>
          <w:sz w:val="22"/>
          <w:szCs w:val="22"/>
        </w:rPr>
        <w:t xml:space="preserve"> self-awareness and performance a person must receive honest feedback from those, they are being tutored by albeit this can be difficult to hear at times. I have experienced this feeling and on looking back even though sometimes feedback could sound harsh my tutor was only preparing me for what was to come and as result has made me a better police officer today.</w:t>
      </w:r>
    </w:p>
    <w:p w14:paraId="4A39FFB1" w14:textId="77777777" w:rsidR="00E15582" w:rsidRPr="00E15582" w:rsidRDefault="00E15582" w:rsidP="00E15582">
      <w:pPr>
        <w:pStyle w:val="NoSpacing"/>
        <w:rPr>
          <w:sz w:val="22"/>
          <w:szCs w:val="22"/>
        </w:rPr>
      </w:pPr>
      <w:r w:rsidRPr="00E15582">
        <w:rPr>
          <w:sz w:val="22"/>
          <w:szCs w:val="22"/>
        </w:rPr>
        <w:t> </w:t>
      </w:r>
    </w:p>
    <w:p w14:paraId="2E12FD26" w14:textId="6DD37023" w:rsidR="00E15582" w:rsidRPr="00E15582" w:rsidRDefault="00E15582" w:rsidP="00E15582">
      <w:pPr>
        <w:pStyle w:val="NoSpacing"/>
        <w:rPr>
          <w:sz w:val="22"/>
          <w:szCs w:val="22"/>
        </w:rPr>
      </w:pPr>
      <w:r w:rsidRPr="00E15582">
        <w:rPr>
          <w:sz w:val="22"/>
          <w:szCs w:val="22"/>
        </w:rPr>
        <w:t xml:space="preserve">Coaching is the component of developing a person's potential and maximising their performance from the start. Most coaches follow models that will support them in developing a person’s capability. One of the most popular is known as the GROW model. The model was innovative in the 1980s and developed by Sir John Whitmore. GROW is an acronym for Goal, Reality check, Options and alternative strategies, What needs to be done and by who promotes good teaching practices and is content focussed (Whitemore,2010, P.91). </w:t>
      </w:r>
      <w:r w:rsidR="00684529" w:rsidRPr="00E15582">
        <w:rPr>
          <w:sz w:val="22"/>
          <w:szCs w:val="22"/>
        </w:rPr>
        <w:t>Mukherjee (</w:t>
      </w:r>
      <w:r w:rsidRPr="00E15582">
        <w:rPr>
          <w:sz w:val="22"/>
          <w:szCs w:val="22"/>
        </w:rPr>
        <w:t>2014) stressed that this model is easy to understand and straightforward to apply as a result it offers an excellent tool to engage leadership and achieve objectives.  </w:t>
      </w:r>
    </w:p>
    <w:p w14:paraId="29865819" w14:textId="77777777" w:rsidR="00E15582" w:rsidRPr="00E15582" w:rsidRDefault="00E15582" w:rsidP="00E15582">
      <w:pPr>
        <w:pStyle w:val="NoSpacing"/>
        <w:rPr>
          <w:sz w:val="22"/>
          <w:szCs w:val="22"/>
        </w:rPr>
      </w:pPr>
      <w:r w:rsidRPr="00E15582">
        <w:rPr>
          <w:sz w:val="22"/>
          <w:szCs w:val="22"/>
        </w:rPr>
        <w:t> </w:t>
      </w:r>
    </w:p>
    <w:p w14:paraId="21EE80E3" w14:textId="54BA9354" w:rsidR="00E15582" w:rsidRPr="00E15582" w:rsidRDefault="00E15582" w:rsidP="00E15582">
      <w:pPr>
        <w:pStyle w:val="NoSpacing"/>
        <w:rPr>
          <w:sz w:val="22"/>
          <w:szCs w:val="22"/>
        </w:rPr>
      </w:pPr>
      <w:r w:rsidRPr="00E15582">
        <w:rPr>
          <w:sz w:val="22"/>
          <w:szCs w:val="22"/>
        </w:rPr>
        <w:t xml:space="preserve">I feel the GROW model reflects the way I was coached in the PDU as well as my journey through my three years. It provides a structure with a clear focus and has a sense of direction with an end goal which we both wanted to achieve. I have felt many benefits </w:t>
      </w:r>
      <w:r w:rsidR="00684529" w:rsidRPr="00E15582">
        <w:rPr>
          <w:sz w:val="22"/>
          <w:szCs w:val="22"/>
        </w:rPr>
        <w:t xml:space="preserve">from </w:t>
      </w:r>
      <w:r w:rsidR="00684529">
        <w:rPr>
          <w:sz w:val="22"/>
          <w:szCs w:val="22"/>
        </w:rPr>
        <w:t>coaching</w:t>
      </w:r>
      <w:r w:rsidRPr="00E15582">
        <w:rPr>
          <w:sz w:val="22"/>
          <w:szCs w:val="22"/>
        </w:rPr>
        <w:t xml:space="preserve">, these benefits included the development of my skills including self-confidence, </w:t>
      </w:r>
      <w:r w:rsidR="00684529" w:rsidRPr="00E15582">
        <w:rPr>
          <w:sz w:val="22"/>
          <w:szCs w:val="22"/>
        </w:rPr>
        <w:t>motivation,</w:t>
      </w:r>
      <w:r w:rsidRPr="00E15582">
        <w:rPr>
          <w:sz w:val="22"/>
          <w:szCs w:val="22"/>
        </w:rPr>
        <w:t xml:space="preserve"> and self-awareness. I also felt the flexibility of coaching was critical in a way that goals can be reset based on feedback and allow for redevelopment. I had established that coaching is developed by self-awareness of how I receive feedback and recognise my own emotions and behaviours. Without being aware of my own emotions and understanding then </w:t>
      </w:r>
      <w:r w:rsidRPr="00E15582">
        <w:rPr>
          <w:sz w:val="22"/>
          <w:szCs w:val="22"/>
        </w:rPr>
        <w:lastRenderedPageBreak/>
        <w:t>it would have been difficult for me to establish a relationship with my coach and build on the objectives set.</w:t>
      </w:r>
    </w:p>
    <w:p w14:paraId="55D35B15" w14:textId="77777777" w:rsidR="00E15582" w:rsidRPr="00E15582" w:rsidRDefault="00E15582" w:rsidP="00E15582">
      <w:pPr>
        <w:pStyle w:val="NoSpacing"/>
        <w:rPr>
          <w:sz w:val="22"/>
          <w:szCs w:val="22"/>
        </w:rPr>
      </w:pPr>
      <w:r w:rsidRPr="00E15582">
        <w:rPr>
          <w:sz w:val="22"/>
          <w:szCs w:val="22"/>
        </w:rPr>
        <w:t> </w:t>
      </w:r>
    </w:p>
    <w:p w14:paraId="285A0D92" w14:textId="77777777" w:rsidR="00E15582" w:rsidRPr="00E15582" w:rsidRDefault="00E15582" w:rsidP="00E15582">
      <w:pPr>
        <w:pStyle w:val="NoSpacing"/>
        <w:rPr>
          <w:sz w:val="22"/>
          <w:szCs w:val="22"/>
        </w:rPr>
      </w:pPr>
      <w:r w:rsidRPr="00E15582">
        <w:rPr>
          <w:sz w:val="22"/>
          <w:szCs w:val="22"/>
        </w:rPr>
        <w:t>Coaching has 3 principles that should be followed, these being building a rapport, listening and summarising (Open University, 2022) These principles will help guide coaching and help achieve objectives, some would argue that effective coaching relies on these principles for success.</w:t>
      </w:r>
    </w:p>
    <w:p w14:paraId="21C764D2" w14:textId="07191520" w:rsidR="00E15582" w:rsidRPr="00E15582" w:rsidRDefault="00E15582" w:rsidP="00E15582">
      <w:pPr>
        <w:pStyle w:val="NoSpacing"/>
        <w:rPr>
          <w:sz w:val="22"/>
          <w:szCs w:val="22"/>
        </w:rPr>
      </w:pPr>
      <w:r w:rsidRPr="00E15582">
        <w:rPr>
          <w:sz w:val="22"/>
          <w:szCs w:val="22"/>
        </w:rPr>
        <w:t>I believe the coaching I received related to these principles and that is why it went well. I built a good rapport with my coach</w:t>
      </w:r>
      <w:r w:rsidR="000239BE">
        <w:rPr>
          <w:sz w:val="22"/>
          <w:szCs w:val="22"/>
        </w:rPr>
        <w:t xml:space="preserve"> in the </w:t>
      </w:r>
      <w:r w:rsidR="00684529">
        <w:rPr>
          <w:sz w:val="22"/>
          <w:szCs w:val="22"/>
        </w:rPr>
        <w:t>PDU,</w:t>
      </w:r>
      <w:r w:rsidRPr="00E15582">
        <w:rPr>
          <w:sz w:val="22"/>
          <w:szCs w:val="22"/>
        </w:rPr>
        <w:t xml:space="preserve"> and they understood my goals. They also provided valuable feedback through reflection which helped achieve objectives set.</w:t>
      </w:r>
    </w:p>
    <w:p w14:paraId="79738A67" w14:textId="77777777" w:rsidR="00E15582" w:rsidRPr="00E15582" w:rsidRDefault="00E15582" w:rsidP="00E15582">
      <w:pPr>
        <w:pStyle w:val="NoSpacing"/>
        <w:rPr>
          <w:sz w:val="22"/>
          <w:szCs w:val="22"/>
        </w:rPr>
      </w:pPr>
      <w:r w:rsidRPr="00E15582">
        <w:rPr>
          <w:sz w:val="22"/>
          <w:szCs w:val="22"/>
        </w:rPr>
        <w:t> </w:t>
      </w:r>
    </w:p>
    <w:p w14:paraId="627E07B5" w14:textId="77777777" w:rsidR="000239BE" w:rsidRDefault="00E15582" w:rsidP="000239BE">
      <w:pPr>
        <w:pStyle w:val="NoSpacing"/>
        <w:rPr>
          <w:sz w:val="22"/>
          <w:szCs w:val="22"/>
        </w:rPr>
      </w:pPr>
      <w:r w:rsidRPr="00E15582">
        <w:rPr>
          <w:sz w:val="22"/>
          <w:szCs w:val="22"/>
        </w:rPr>
        <w:t>After leaving the PDU I did not have much mentoring due to resources</w:t>
      </w:r>
      <w:r w:rsidR="000239BE">
        <w:rPr>
          <w:sz w:val="22"/>
          <w:szCs w:val="22"/>
        </w:rPr>
        <w:t xml:space="preserve"> as mentioned earlier on</w:t>
      </w:r>
      <w:r w:rsidRPr="00E15582">
        <w:rPr>
          <w:sz w:val="22"/>
          <w:szCs w:val="22"/>
        </w:rPr>
        <w:t xml:space="preserve">, additionally there was a lack of communication between the PDU and my shift as it appeared my shift </w:t>
      </w:r>
      <w:r w:rsidR="000239BE">
        <w:rPr>
          <w:sz w:val="22"/>
          <w:szCs w:val="22"/>
        </w:rPr>
        <w:t>were</w:t>
      </w:r>
      <w:r w:rsidRPr="00E15582">
        <w:rPr>
          <w:sz w:val="22"/>
          <w:szCs w:val="22"/>
        </w:rPr>
        <w:t xml:space="preserve"> unaware that they would be having a new probationer join them, </w:t>
      </w:r>
      <w:r w:rsidR="000239BE">
        <w:rPr>
          <w:sz w:val="22"/>
          <w:szCs w:val="22"/>
        </w:rPr>
        <w:t>consequently,</w:t>
      </w:r>
      <w:r w:rsidRPr="00E15582">
        <w:rPr>
          <w:sz w:val="22"/>
          <w:szCs w:val="22"/>
        </w:rPr>
        <w:t xml:space="preserve"> I did not receive a mentor on shift, however, I did have support from several colleagues and not one specific person. </w:t>
      </w:r>
      <w:r w:rsidR="000239BE" w:rsidRPr="00E15582">
        <w:rPr>
          <w:i/>
          <w:iCs/>
          <w:sz w:val="22"/>
          <w:szCs w:val="22"/>
        </w:rPr>
        <w:t>“The role of a mentor is often there to support the overseeing development of another person. They often encourage the mentee by empowering personal development, identifying gaps in skills and knowledge and increasing confidence”</w:t>
      </w:r>
      <w:r w:rsidR="000239BE" w:rsidRPr="00E15582">
        <w:rPr>
          <w:sz w:val="22"/>
          <w:szCs w:val="22"/>
        </w:rPr>
        <w:t xml:space="preserve"> (University of Southampton,2022).</w:t>
      </w:r>
    </w:p>
    <w:p w14:paraId="60918182" w14:textId="0069F50F" w:rsidR="00E15582" w:rsidRPr="00E15582" w:rsidRDefault="00E15582" w:rsidP="00E15582">
      <w:pPr>
        <w:pStyle w:val="NoSpacing"/>
        <w:rPr>
          <w:sz w:val="22"/>
          <w:szCs w:val="22"/>
        </w:rPr>
      </w:pPr>
      <w:r w:rsidRPr="00E15582">
        <w:rPr>
          <w:sz w:val="22"/>
          <w:szCs w:val="22"/>
        </w:rPr>
        <w:t xml:space="preserve">I would </w:t>
      </w:r>
      <w:r w:rsidR="000239BE">
        <w:rPr>
          <w:sz w:val="22"/>
          <w:szCs w:val="22"/>
        </w:rPr>
        <w:t>define my experience as</w:t>
      </w:r>
      <w:r w:rsidRPr="00E15582">
        <w:rPr>
          <w:sz w:val="22"/>
          <w:szCs w:val="22"/>
        </w:rPr>
        <w:t xml:space="preserve"> being collective mentoring rather than the usual relationship between two people that most are used to. As my relationship started to build with my colleagues, I was seen as an equal, I had developed a strong network around me who had more knowledge and experience that could assist me when needed.</w:t>
      </w:r>
    </w:p>
    <w:p w14:paraId="669C06B9" w14:textId="77777777" w:rsidR="000239BE" w:rsidRPr="00E15582" w:rsidRDefault="000239BE" w:rsidP="00E15582">
      <w:pPr>
        <w:pStyle w:val="NoSpacing"/>
        <w:rPr>
          <w:sz w:val="22"/>
          <w:szCs w:val="22"/>
        </w:rPr>
      </w:pPr>
    </w:p>
    <w:p w14:paraId="44205739" w14:textId="45D96520" w:rsidR="00E15582" w:rsidRPr="00E15582" w:rsidRDefault="00E15582" w:rsidP="00E15582">
      <w:pPr>
        <w:pStyle w:val="NoSpacing"/>
        <w:rPr>
          <w:sz w:val="22"/>
          <w:szCs w:val="22"/>
        </w:rPr>
      </w:pPr>
      <w:r w:rsidRPr="00E15582">
        <w:rPr>
          <w:sz w:val="22"/>
          <w:szCs w:val="22"/>
        </w:rPr>
        <w:t xml:space="preserve">On my arrival on shift, I was met with support that helped develop my skills and knowledge however it was myself driving that motivation to keep going and finding ways to increase my confidence when I would get things right, additionally being out on my own allowed me to see my professional capabilities and as such seeing my capabilities improve helped increase my confidence and quality of work which I get praised on today by higher rank colleagues. The acknowledgement of good work gives me a sense of pride and exerted my self-esteem, something which I did not feel in the PDU. </w:t>
      </w:r>
      <w:proofErr w:type="spellStart"/>
      <w:r w:rsidRPr="00E15582">
        <w:rPr>
          <w:sz w:val="22"/>
          <w:szCs w:val="22"/>
        </w:rPr>
        <w:t>Yichen</w:t>
      </w:r>
      <w:proofErr w:type="spellEnd"/>
      <w:r w:rsidRPr="00E15582">
        <w:rPr>
          <w:sz w:val="22"/>
          <w:szCs w:val="22"/>
        </w:rPr>
        <w:t xml:space="preserve"> Lu and </w:t>
      </w:r>
      <w:proofErr w:type="spellStart"/>
      <w:r w:rsidRPr="00E15582">
        <w:rPr>
          <w:sz w:val="22"/>
          <w:szCs w:val="22"/>
        </w:rPr>
        <w:t>Virpri</w:t>
      </w:r>
      <w:proofErr w:type="spellEnd"/>
      <w:r w:rsidRPr="00E15582">
        <w:rPr>
          <w:sz w:val="22"/>
          <w:szCs w:val="22"/>
        </w:rPr>
        <w:t xml:space="preserve"> </w:t>
      </w:r>
      <w:r w:rsidR="00684529" w:rsidRPr="00E15582">
        <w:rPr>
          <w:sz w:val="22"/>
          <w:szCs w:val="22"/>
        </w:rPr>
        <w:t>Roto (</w:t>
      </w:r>
      <w:r w:rsidRPr="00E15582">
        <w:rPr>
          <w:sz w:val="22"/>
          <w:szCs w:val="22"/>
        </w:rPr>
        <w:t>2016) stated “</w:t>
      </w:r>
      <w:r w:rsidRPr="00E15582">
        <w:rPr>
          <w:rStyle w:val="Emphasis"/>
          <w:color w:val="0E101A"/>
          <w:sz w:val="22"/>
          <w:szCs w:val="22"/>
        </w:rPr>
        <w:t>Pride experience can be derived from self-focused achievement and other-focused interpersonal interaction”.</w:t>
      </w:r>
    </w:p>
    <w:p w14:paraId="27BEF01D" w14:textId="77777777" w:rsidR="00E15582" w:rsidRPr="00E15582" w:rsidRDefault="00E15582" w:rsidP="00E15582">
      <w:pPr>
        <w:pStyle w:val="NoSpacing"/>
        <w:rPr>
          <w:sz w:val="22"/>
          <w:szCs w:val="22"/>
        </w:rPr>
      </w:pPr>
      <w:r w:rsidRPr="00E15582">
        <w:rPr>
          <w:sz w:val="22"/>
          <w:szCs w:val="22"/>
        </w:rPr>
        <w:t> </w:t>
      </w:r>
    </w:p>
    <w:p w14:paraId="36405852" w14:textId="6C81ED16" w:rsidR="00E15582" w:rsidRPr="00D0557E" w:rsidRDefault="00E15582" w:rsidP="00E15582">
      <w:pPr>
        <w:pStyle w:val="NoSpacing"/>
        <w:rPr>
          <w:sz w:val="22"/>
          <w:szCs w:val="22"/>
          <w:u w:val="single"/>
        </w:rPr>
      </w:pPr>
      <w:r w:rsidRPr="00D0557E">
        <w:rPr>
          <w:rStyle w:val="Strong"/>
          <w:color w:val="0E101A"/>
          <w:sz w:val="22"/>
          <w:szCs w:val="22"/>
          <w:u w:val="single"/>
        </w:rPr>
        <w:t>Conclusion:</w:t>
      </w:r>
    </w:p>
    <w:p w14:paraId="5D890F90" w14:textId="271FF0C5" w:rsidR="00E15582" w:rsidRPr="00E15582" w:rsidRDefault="00E15582" w:rsidP="00E15582">
      <w:pPr>
        <w:pStyle w:val="NoSpacing"/>
        <w:rPr>
          <w:sz w:val="22"/>
          <w:szCs w:val="22"/>
        </w:rPr>
      </w:pPr>
      <w:r w:rsidRPr="00E15582">
        <w:rPr>
          <w:sz w:val="22"/>
          <w:szCs w:val="22"/>
        </w:rPr>
        <w:t>The College of Policing, which supports the new Professional Educational Qualification Framework (PEQF) for aspiring police officers, states</w:t>
      </w:r>
      <w:r w:rsidR="00953F4C">
        <w:rPr>
          <w:sz w:val="22"/>
          <w:szCs w:val="22"/>
        </w:rPr>
        <w:t xml:space="preserve"> </w:t>
      </w:r>
      <w:r w:rsidRPr="00E15582">
        <w:rPr>
          <w:rStyle w:val="Emphasis"/>
          <w:color w:val="0E101A"/>
          <w:sz w:val="22"/>
          <w:szCs w:val="22"/>
        </w:rPr>
        <w:t xml:space="preserve">“Tutors are still deployed in frontline service, but take time to coach and assess the student officer, supporting reflective practice and evidence of competence as </w:t>
      </w:r>
      <w:r w:rsidR="00684529" w:rsidRPr="00E15582">
        <w:rPr>
          <w:rStyle w:val="Emphasis"/>
          <w:color w:val="0E101A"/>
          <w:sz w:val="22"/>
          <w:szCs w:val="22"/>
        </w:rPr>
        <w:t>required” (</w:t>
      </w:r>
      <w:r w:rsidRPr="00E15582">
        <w:rPr>
          <w:sz w:val="22"/>
          <w:szCs w:val="22"/>
        </w:rPr>
        <w:t>College of Policing, 2020</w:t>
      </w:r>
      <w:r w:rsidR="007B06C0">
        <w:rPr>
          <w:sz w:val="22"/>
          <w:szCs w:val="22"/>
        </w:rPr>
        <w:t>c</w:t>
      </w:r>
      <w:r w:rsidRPr="00E15582">
        <w:rPr>
          <w:sz w:val="22"/>
          <w:szCs w:val="22"/>
        </w:rPr>
        <w:t>). As a result of the coaching received from my tutor within the PDU, it demonstrated to me that officers who were tutors were very realistic in the way they coached and what the job entailed.</w:t>
      </w:r>
    </w:p>
    <w:p w14:paraId="6E26F5FB" w14:textId="77777777" w:rsidR="00E15582" w:rsidRPr="00E15582" w:rsidRDefault="00E15582" w:rsidP="00E15582">
      <w:pPr>
        <w:pStyle w:val="NoSpacing"/>
        <w:rPr>
          <w:sz w:val="22"/>
          <w:szCs w:val="22"/>
        </w:rPr>
      </w:pPr>
      <w:r w:rsidRPr="00E15582">
        <w:rPr>
          <w:sz w:val="22"/>
          <w:szCs w:val="22"/>
        </w:rPr>
        <w:t xml:space="preserve">I felt they were honest and transparent with their coaching. </w:t>
      </w:r>
    </w:p>
    <w:p w14:paraId="67B782E3" w14:textId="77777777" w:rsidR="00E15582" w:rsidRPr="00E15582" w:rsidRDefault="00E15582" w:rsidP="00E15582">
      <w:pPr>
        <w:pStyle w:val="NoSpacing"/>
        <w:rPr>
          <w:sz w:val="22"/>
          <w:szCs w:val="22"/>
        </w:rPr>
      </w:pPr>
      <w:r w:rsidRPr="00E15582">
        <w:rPr>
          <w:sz w:val="22"/>
          <w:szCs w:val="22"/>
        </w:rPr>
        <w:t> </w:t>
      </w:r>
    </w:p>
    <w:p w14:paraId="06251D1A" w14:textId="77777777" w:rsidR="00E15582" w:rsidRPr="00E15582" w:rsidRDefault="00E15582" w:rsidP="00E15582">
      <w:pPr>
        <w:pStyle w:val="NoSpacing"/>
        <w:rPr>
          <w:sz w:val="22"/>
          <w:szCs w:val="22"/>
        </w:rPr>
      </w:pPr>
      <w:r w:rsidRPr="00E15582">
        <w:rPr>
          <w:sz w:val="22"/>
          <w:szCs w:val="22"/>
        </w:rPr>
        <w:t>As a result of good coaching, I have managed to reach organisational goals such as gaining IPS within my 12 weeks of tutorship. It has also helped me reach professional goals like building relationships and improving my behaviours to match the Policing Code of Ethics whereby the standards are set to reflect the expectations that the public has of those working in policing (College of Policing, 2014). I have reached personal goals which included improving my skills and knowledge to become a competent police officer and building relationships with other departments to continue developing this knowledge.</w:t>
      </w:r>
    </w:p>
    <w:p w14:paraId="58DA31BB" w14:textId="77777777" w:rsidR="00E15582" w:rsidRPr="00E15582" w:rsidRDefault="00E15582" w:rsidP="00E15582">
      <w:pPr>
        <w:pStyle w:val="NoSpacing"/>
        <w:rPr>
          <w:sz w:val="22"/>
          <w:szCs w:val="22"/>
        </w:rPr>
      </w:pPr>
      <w:r w:rsidRPr="00E15582">
        <w:rPr>
          <w:sz w:val="22"/>
          <w:szCs w:val="22"/>
        </w:rPr>
        <w:t> </w:t>
      </w:r>
    </w:p>
    <w:p w14:paraId="45B2B11E" w14:textId="77777777" w:rsidR="00E15582" w:rsidRPr="00E15582" w:rsidRDefault="00E15582" w:rsidP="00E15582">
      <w:pPr>
        <w:pStyle w:val="NoSpacing"/>
        <w:rPr>
          <w:sz w:val="22"/>
          <w:szCs w:val="22"/>
        </w:rPr>
      </w:pPr>
      <w:r w:rsidRPr="00E15582">
        <w:rPr>
          <w:sz w:val="22"/>
          <w:szCs w:val="22"/>
        </w:rPr>
        <w:t>Although I found my PDU experience reflected and good in learning the foundations of policing, it did not prepare me for the reality on shift, for example, the handpicking of calls in the PDU compared to the bouncing between calls on shift.</w:t>
      </w:r>
    </w:p>
    <w:p w14:paraId="7341B219" w14:textId="77777777" w:rsidR="00E15582" w:rsidRPr="00E15582" w:rsidRDefault="00E15582" w:rsidP="00E15582">
      <w:pPr>
        <w:pStyle w:val="NoSpacing"/>
        <w:rPr>
          <w:sz w:val="22"/>
          <w:szCs w:val="22"/>
        </w:rPr>
      </w:pPr>
      <w:r w:rsidRPr="00E15582">
        <w:rPr>
          <w:sz w:val="22"/>
          <w:szCs w:val="22"/>
        </w:rPr>
        <w:lastRenderedPageBreak/>
        <w:t>Through reflection, I have learnt that I cannot be a perfectionist and that being a perfectionist is driven by the internal pressures I set myself. As a result of not receiving great feedback, I would let this affect me which would cause me anxiety and self-doubt.</w:t>
      </w:r>
    </w:p>
    <w:p w14:paraId="3A5A5FFE" w14:textId="20B2B0BE" w:rsidR="00E15582" w:rsidRPr="00E15582" w:rsidRDefault="00E15582" w:rsidP="00E15582">
      <w:pPr>
        <w:pStyle w:val="NoSpacing"/>
        <w:rPr>
          <w:sz w:val="22"/>
          <w:szCs w:val="22"/>
        </w:rPr>
      </w:pPr>
      <w:r w:rsidRPr="00E15582">
        <w:rPr>
          <w:sz w:val="22"/>
          <w:szCs w:val="22"/>
        </w:rPr>
        <w:t xml:space="preserve">Additionally, as I didn’t have a mentor on </w:t>
      </w:r>
      <w:r w:rsidR="00684529" w:rsidRPr="00E15582">
        <w:rPr>
          <w:sz w:val="22"/>
          <w:szCs w:val="22"/>
        </w:rPr>
        <w:t>shift,</w:t>
      </w:r>
      <w:r w:rsidRPr="00E15582">
        <w:rPr>
          <w:sz w:val="22"/>
          <w:szCs w:val="22"/>
        </w:rPr>
        <w:t xml:space="preserve"> I am conscious of asking new starters if they need help with anything as I am mindful of how coming out of the PDU can feel and how daunting being on your own for the first time feels.</w:t>
      </w:r>
    </w:p>
    <w:p w14:paraId="3821774E" w14:textId="77777777" w:rsidR="00E15582" w:rsidRPr="00E15582" w:rsidRDefault="00E15582" w:rsidP="00E15582">
      <w:pPr>
        <w:pStyle w:val="NoSpacing"/>
        <w:rPr>
          <w:sz w:val="22"/>
          <w:szCs w:val="22"/>
        </w:rPr>
      </w:pPr>
      <w:r w:rsidRPr="00E15582">
        <w:rPr>
          <w:sz w:val="22"/>
          <w:szCs w:val="22"/>
        </w:rPr>
        <w:t> </w:t>
      </w:r>
    </w:p>
    <w:p w14:paraId="76EAB19E" w14:textId="77777777" w:rsidR="00E15582" w:rsidRPr="00E15582" w:rsidRDefault="00E15582" w:rsidP="00E15582">
      <w:pPr>
        <w:pStyle w:val="NoSpacing"/>
        <w:rPr>
          <w:sz w:val="22"/>
          <w:szCs w:val="22"/>
        </w:rPr>
      </w:pPr>
      <w:r w:rsidRPr="00E15582">
        <w:rPr>
          <w:sz w:val="22"/>
          <w:szCs w:val="22"/>
        </w:rPr>
        <w:t>My three-year probation has aided me to learn, develop and perform in the workplace by completing the practical aspect of the role. As a result of public engagement, it has assisted my confidence and I have started to build a rapport with members of the public.</w:t>
      </w:r>
    </w:p>
    <w:p w14:paraId="24ACE2C7" w14:textId="77777777" w:rsidR="00E15582" w:rsidRPr="00E15582" w:rsidRDefault="00E15582" w:rsidP="00E15582">
      <w:pPr>
        <w:pStyle w:val="NoSpacing"/>
        <w:rPr>
          <w:sz w:val="22"/>
          <w:szCs w:val="22"/>
        </w:rPr>
      </w:pPr>
      <w:r w:rsidRPr="00E15582">
        <w:rPr>
          <w:sz w:val="22"/>
          <w:szCs w:val="22"/>
        </w:rPr>
        <w:t>I have also been able to develop my conflict management skills to ensure I am protecting my colleagues and the public from harm. Additionally, I have developed my behaviours in increasing my resilience, decision making and having a good work ethic.</w:t>
      </w:r>
    </w:p>
    <w:p w14:paraId="57D05937" w14:textId="77777777" w:rsidR="009526BC" w:rsidRDefault="009526BC" w:rsidP="00E15582">
      <w:pPr>
        <w:pStyle w:val="NoSpacing"/>
        <w:rPr>
          <w:sz w:val="22"/>
          <w:szCs w:val="22"/>
        </w:rPr>
      </w:pPr>
    </w:p>
    <w:p w14:paraId="1784A0D2" w14:textId="3BC91562" w:rsidR="00E15582" w:rsidRPr="00E15582" w:rsidRDefault="00E15582" w:rsidP="00E15582">
      <w:pPr>
        <w:pStyle w:val="NoSpacing"/>
        <w:rPr>
          <w:sz w:val="22"/>
          <w:szCs w:val="22"/>
        </w:rPr>
      </w:pPr>
      <w:r w:rsidRPr="00E15582">
        <w:rPr>
          <w:sz w:val="22"/>
          <w:szCs w:val="22"/>
        </w:rPr>
        <w:t xml:space="preserve">I have become receptive to </w:t>
      </w:r>
      <w:r w:rsidR="00684529" w:rsidRPr="00E15582">
        <w:rPr>
          <w:sz w:val="22"/>
          <w:szCs w:val="22"/>
        </w:rPr>
        <w:t>feedback,</w:t>
      </w:r>
      <w:r w:rsidRPr="00E15582">
        <w:rPr>
          <w:sz w:val="22"/>
          <w:szCs w:val="22"/>
        </w:rPr>
        <w:t xml:space="preserve"> and I have been able to receive this and work on what needs improving. I understand that I cannot be right all the time, and everyone has improvements to make in some way. Furthermore, I have developed confidence to</w:t>
      </w:r>
      <w:r w:rsidR="009526BC">
        <w:rPr>
          <w:sz w:val="22"/>
          <w:szCs w:val="22"/>
        </w:rPr>
        <w:t xml:space="preserve"> also</w:t>
      </w:r>
      <w:r w:rsidRPr="00E15582">
        <w:rPr>
          <w:sz w:val="22"/>
          <w:szCs w:val="22"/>
        </w:rPr>
        <w:t xml:space="preserve"> give feedback whether that be on processes or in incidents. If I do this, I ensure that it is constructive and delivered in the right way and the right environment.</w:t>
      </w:r>
    </w:p>
    <w:p w14:paraId="561A586D" w14:textId="77777777" w:rsidR="00E15582" w:rsidRPr="00E15582" w:rsidRDefault="00E15582" w:rsidP="00E15582">
      <w:pPr>
        <w:pStyle w:val="NoSpacing"/>
        <w:rPr>
          <w:sz w:val="22"/>
          <w:szCs w:val="22"/>
        </w:rPr>
      </w:pPr>
      <w:r w:rsidRPr="00E15582">
        <w:rPr>
          <w:sz w:val="22"/>
          <w:szCs w:val="22"/>
        </w:rPr>
        <w:t> </w:t>
      </w:r>
    </w:p>
    <w:p w14:paraId="4BBF3A05" w14:textId="77777777" w:rsidR="00E15582" w:rsidRPr="00E15582" w:rsidRDefault="00E15582" w:rsidP="00E15582">
      <w:pPr>
        <w:pStyle w:val="NoSpacing"/>
        <w:rPr>
          <w:sz w:val="22"/>
          <w:szCs w:val="22"/>
        </w:rPr>
      </w:pPr>
      <w:r w:rsidRPr="00E15582">
        <w:rPr>
          <w:sz w:val="22"/>
          <w:szCs w:val="22"/>
        </w:rPr>
        <w:t> </w:t>
      </w:r>
    </w:p>
    <w:p w14:paraId="0221A54A" w14:textId="77777777" w:rsidR="00E15582" w:rsidRPr="00D0557E" w:rsidRDefault="00E15582" w:rsidP="00E15582">
      <w:pPr>
        <w:pStyle w:val="NoSpacing"/>
        <w:rPr>
          <w:sz w:val="22"/>
          <w:szCs w:val="22"/>
          <w:u w:val="single"/>
        </w:rPr>
      </w:pPr>
      <w:r w:rsidRPr="00D0557E">
        <w:rPr>
          <w:rStyle w:val="Strong"/>
          <w:color w:val="0E101A"/>
          <w:sz w:val="22"/>
          <w:szCs w:val="22"/>
          <w:u w:val="single"/>
        </w:rPr>
        <w:t>Action Plan</w:t>
      </w:r>
    </w:p>
    <w:p w14:paraId="1AF63314" w14:textId="4BB44760" w:rsidR="00E15582" w:rsidRPr="00E15582" w:rsidRDefault="00E15582" w:rsidP="00E15582">
      <w:pPr>
        <w:pStyle w:val="NoSpacing"/>
        <w:rPr>
          <w:sz w:val="22"/>
          <w:szCs w:val="22"/>
        </w:rPr>
      </w:pPr>
      <w:r w:rsidRPr="00E15582">
        <w:rPr>
          <w:sz w:val="22"/>
          <w:szCs w:val="22"/>
        </w:rPr>
        <w:t>From my experience of this process, I will be honest with people looking to join the police ensuring they join with an open mind and are receptive to feedback.</w:t>
      </w:r>
    </w:p>
    <w:p w14:paraId="72124BA6" w14:textId="77777777" w:rsidR="00E15582" w:rsidRPr="00E15582" w:rsidRDefault="00E15582" w:rsidP="00E15582">
      <w:pPr>
        <w:pStyle w:val="NoSpacing"/>
        <w:rPr>
          <w:sz w:val="22"/>
          <w:szCs w:val="22"/>
        </w:rPr>
      </w:pPr>
      <w:r w:rsidRPr="00E15582">
        <w:rPr>
          <w:sz w:val="22"/>
          <w:szCs w:val="22"/>
        </w:rPr>
        <w:t> </w:t>
      </w:r>
    </w:p>
    <w:p w14:paraId="42ED00C9" w14:textId="77777777" w:rsidR="00E15582" w:rsidRPr="00E15582" w:rsidRDefault="00E15582" w:rsidP="00E15582">
      <w:pPr>
        <w:pStyle w:val="NoSpacing"/>
        <w:rPr>
          <w:sz w:val="22"/>
          <w:szCs w:val="22"/>
        </w:rPr>
      </w:pPr>
      <w:r w:rsidRPr="00E15582">
        <w:rPr>
          <w:sz w:val="22"/>
          <w:szCs w:val="22"/>
        </w:rPr>
        <w:t>The skills and knowledge I have gained over the years have set me up for progression should I wish to change roles in the future. I will continue to develop these by receiving training and coaching from more experienced colleagues</w:t>
      </w:r>
    </w:p>
    <w:p w14:paraId="19440500" w14:textId="77777777" w:rsidR="00E15582" w:rsidRPr="00E15582" w:rsidRDefault="00E15582" w:rsidP="00E15582">
      <w:pPr>
        <w:pStyle w:val="NoSpacing"/>
        <w:rPr>
          <w:sz w:val="22"/>
          <w:szCs w:val="22"/>
        </w:rPr>
      </w:pPr>
      <w:r w:rsidRPr="00E15582">
        <w:rPr>
          <w:sz w:val="22"/>
          <w:szCs w:val="22"/>
        </w:rPr>
        <w:t> </w:t>
      </w:r>
    </w:p>
    <w:p w14:paraId="61808CA4" w14:textId="77777777" w:rsidR="00E15582" w:rsidRPr="00E15582" w:rsidRDefault="00E15582" w:rsidP="00E15582">
      <w:pPr>
        <w:pStyle w:val="NoSpacing"/>
        <w:rPr>
          <w:sz w:val="22"/>
          <w:szCs w:val="22"/>
        </w:rPr>
      </w:pPr>
      <w:r w:rsidRPr="00E15582">
        <w:rPr>
          <w:sz w:val="22"/>
          <w:szCs w:val="22"/>
        </w:rPr>
        <w:t>If I was met with the situation again, I would go in with an open mind, be more receptive to feedback and not so hard on myself.</w:t>
      </w:r>
    </w:p>
    <w:p w14:paraId="1BA05FE6" w14:textId="77777777" w:rsidR="00E15582" w:rsidRPr="00E15582" w:rsidRDefault="00E15582" w:rsidP="00E15582">
      <w:pPr>
        <w:pStyle w:val="NoSpacing"/>
        <w:rPr>
          <w:sz w:val="22"/>
          <w:szCs w:val="22"/>
        </w:rPr>
      </w:pPr>
    </w:p>
    <w:p w14:paraId="728BB8BE" w14:textId="77777777" w:rsidR="00E15582" w:rsidRPr="00E15582" w:rsidRDefault="00E15582" w:rsidP="00E15582">
      <w:pPr>
        <w:pStyle w:val="NoSpacing"/>
        <w:rPr>
          <w:sz w:val="22"/>
          <w:szCs w:val="22"/>
        </w:rPr>
      </w:pPr>
    </w:p>
    <w:p w14:paraId="753B4815" w14:textId="77777777" w:rsidR="00E15582" w:rsidRPr="00E15582" w:rsidRDefault="00E15582" w:rsidP="00E15582">
      <w:pPr>
        <w:pStyle w:val="NoSpacing"/>
        <w:rPr>
          <w:sz w:val="22"/>
          <w:szCs w:val="22"/>
        </w:rPr>
      </w:pPr>
    </w:p>
    <w:p w14:paraId="5B198EB2" w14:textId="77777777" w:rsidR="00E15582" w:rsidRPr="00E15582" w:rsidRDefault="00E15582" w:rsidP="00E15582">
      <w:pPr>
        <w:pStyle w:val="NoSpacing"/>
        <w:rPr>
          <w:sz w:val="22"/>
          <w:szCs w:val="22"/>
        </w:rPr>
      </w:pPr>
    </w:p>
    <w:p w14:paraId="7E8432D4" w14:textId="18E90C96" w:rsidR="00E15582" w:rsidRPr="00E15582" w:rsidRDefault="00E15582" w:rsidP="00E15582">
      <w:pPr>
        <w:pStyle w:val="NoSpacing"/>
        <w:jc w:val="right"/>
        <w:rPr>
          <w:sz w:val="22"/>
          <w:szCs w:val="22"/>
        </w:rPr>
      </w:pPr>
      <w:r>
        <w:rPr>
          <w:sz w:val="22"/>
          <w:szCs w:val="22"/>
        </w:rPr>
        <w:t>(</w:t>
      </w:r>
      <w:r w:rsidRPr="00E15582">
        <w:rPr>
          <w:sz w:val="22"/>
          <w:szCs w:val="22"/>
        </w:rPr>
        <w:t xml:space="preserve">Word </w:t>
      </w:r>
      <w:r>
        <w:rPr>
          <w:sz w:val="22"/>
          <w:szCs w:val="22"/>
        </w:rPr>
        <w:t>C</w:t>
      </w:r>
      <w:r w:rsidRPr="00E15582">
        <w:rPr>
          <w:sz w:val="22"/>
          <w:szCs w:val="22"/>
        </w:rPr>
        <w:t>ount 2</w:t>
      </w:r>
      <w:r w:rsidR="009526BC">
        <w:rPr>
          <w:sz w:val="22"/>
          <w:szCs w:val="22"/>
        </w:rPr>
        <w:t>5</w:t>
      </w:r>
      <w:r w:rsidR="00E77152">
        <w:rPr>
          <w:sz w:val="22"/>
          <w:szCs w:val="22"/>
        </w:rPr>
        <w:t>4</w:t>
      </w:r>
      <w:r w:rsidR="0017114C">
        <w:rPr>
          <w:sz w:val="22"/>
          <w:szCs w:val="22"/>
        </w:rPr>
        <w:t>5</w:t>
      </w:r>
      <w:r>
        <w:rPr>
          <w:sz w:val="22"/>
          <w:szCs w:val="22"/>
        </w:rPr>
        <w:t>)</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0A854FF1" w:rsidR="004923DA" w:rsidRPr="00270EEB" w:rsidRDefault="004923DA" w:rsidP="005122B6">
      <w:pPr>
        <w:overflowPunct/>
        <w:autoSpaceDE/>
        <w:autoSpaceDN/>
        <w:adjustRightInd/>
        <w:ind w:right="237"/>
        <w:textAlignment w:val="auto"/>
        <w:rPr>
          <w:b/>
          <w:sz w:val="24"/>
          <w:szCs w:val="24"/>
        </w:rPr>
      </w:pPr>
      <w:r w:rsidRPr="00270EEB">
        <w:rPr>
          <w:b/>
          <w:sz w:val="24"/>
          <w:szCs w:val="24"/>
        </w:rPr>
        <w:lastRenderedPageBreak/>
        <w:t>Bibliography</w:t>
      </w:r>
    </w:p>
    <w:p w14:paraId="5C7A9DD6" w14:textId="0F2ABE62"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5D672F7" w14:textId="77777777" w:rsidR="00F420E3" w:rsidRPr="00270EEB" w:rsidRDefault="00F420E3" w:rsidP="00340E9A">
      <w:pPr>
        <w:keepNext/>
        <w:spacing w:before="240" w:after="60"/>
        <w:ind w:right="237"/>
        <w:jc w:val="both"/>
        <w:rPr>
          <w:b/>
          <w:sz w:val="24"/>
          <w:szCs w:val="24"/>
        </w:rPr>
      </w:pPr>
    </w:p>
    <w:p w14:paraId="618A31E1" w14:textId="2F940599" w:rsidR="00147B78" w:rsidRPr="008B3755" w:rsidRDefault="00147B78"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Accenture (2014). </w:t>
      </w:r>
      <w:r w:rsidRPr="008B3755">
        <w:rPr>
          <w:i/>
          <w:iCs/>
          <w:color w:val="auto"/>
          <w:sz w:val="22"/>
          <w:szCs w:val="22"/>
          <w:shd w:val="clear" w:color="auto" w:fill="FFFFFF"/>
        </w:rPr>
        <w:t>CITIZEN PULSE SURVEY ON POLICING 2014</w:t>
      </w:r>
      <w:r w:rsidRPr="008B3755">
        <w:rPr>
          <w:color w:val="auto"/>
          <w:sz w:val="22"/>
          <w:szCs w:val="22"/>
          <w:shd w:val="clear" w:color="auto" w:fill="FFFFFF"/>
        </w:rPr>
        <w:t>. [online] Available at: &lt;https://onlinepolicingsolutions.com/wp-content/uploads/2019/07/Accenture-How-Can-Digital-Police-Solutions-Better-Serve-Citizens-Expectations.pdf&gt; [Accessed 23 January 2022].</w:t>
      </w:r>
    </w:p>
    <w:p w14:paraId="5CA7951F" w14:textId="77777777" w:rsidR="00147B78" w:rsidRPr="008B3755" w:rsidRDefault="00147B78" w:rsidP="00147B78">
      <w:pPr>
        <w:rPr>
          <w:color w:val="auto"/>
          <w:sz w:val="22"/>
          <w:szCs w:val="22"/>
          <w:shd w:val="clear" w:color="auto" w:fill="FFFFFF"/>
        </w:rPr>
      </w:pPr>
    </w:p>
    <w:p w14:paraId="0DA87C8D" w14:textId="77777777" w:rsidR="00147B78" w:rsidRPr="008B3755" w:rsidRDefault="00147B78"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Accenture.com. (2016). </w:t>
      </w:r>
      <w:r w:rsidRPr="008B3755">
        <w:rPr>
          <w:i/>
          <w:iCs/>
          <w:color w:val="auto"/>
          <w:sz w:val="22"/>
          <w:szCs w:val="22"/>
          <w:shd w:val="clear" w:color="auto" w:fill="FFFFFF"/>
        </w:rPr>
        <w:t>Next-generation Policing - Maximizing Technology to Fight Crime - Summary - Accenture</w:t>
      </w:r>
      <w:r w:rsidRPr="008B3755">
        <w:rPr>
          <w:color w:val="auto"/>
          <w:sz w:val="22"/>
          <w:szCs w:val="22"/>
          <w:shd w:val="clear" w:color="auto" w:fill="FFFFFF"/>
        </w:rPr>
        <w:t>. [online] Available at: &lt;https://www.accenture.com/gb-en/insight-police-maximizing-technology-engage-citizens-summary&gt; [Accessed 24 January 2022].</w:t>
      </w:r>
    </w:p>
    <w:p w14:paraId="3423EEBA" w14:textId="77777777" w:rsidR="00147B78" w:rsidRPr="008B3755" w:rsidRDefault="00147B78" w:rsidP="00340E9A">
      <w:pPr>
        <w:ind w:right="237"/>
        <w:jc w:val="both"/>
        <w:rPr>
          <w:b/>
          <w:color w:val="auto"/>
          <w:sz w:val="22"/>
          <w:szCs w:val="22"/>
        </w:rPr>
      </w:pPr>
    </w:p>
    <w:p w14:paraId="1C304629" w14:textId="5F3E7241" w:rsidR="00147B78" w:rsidRPr="008B3755" w:rsidRDefault="00147B78" w:rsidP="00F420E3">
      <w:pPr>
        <w:pStyle w:val="ListParagraph"/>
        <w:numPr>
          <w:ilvl w:val="0"/>
          <w:numId w:val="5"/>
        </w:numPr>
        <w:ind w:right="237"/>
        <w:jc w:val="both"/>
        <w:rPr>
          <w:color w:val="auto"/>
          <w:sz w:val="22"/>
          <w:szCs w:val="22"/>
          <w:shd w:val="clear" w:color="auto" w:fill="FFFFFF"/>
        </w:rPr>
      </w:pPr>
      <w:r w:rsidRPr="008B3755">
        <w:rPr>
          <w:color w:val="auto"/>
          <w:sz w:val="22"/>
          <w:szCs w:val="22"/>
          <w:shd w:val="clear" w:color="auto" w:fill="FFFFFF"/>
        </w:rPr>
        <w:t>Adair, J., (1989). </w:t>
      </w:r>
      <w:r w:rsidRPr="008B3755">
        <w:rPr>
          <w:i/>
          <w:iCs/>
          <w:color w:val="auto"/>
          <w:sz w:val="22"/>
          <w:szCs w:val="22"/>
          <w:shd w:val="clear" w:color="auto" w:fill="FFFFFF"/>
        </w:rPr>
        <w:t>The action centred leader</w:t>
      </w:r>
      <w:r w:rsidRPr="008B3755">
        <w:rPr>
          <w:color w:val="auto"/>
          <w:sz w:val="22"/>
          <w:szCs w:val="22"/>
          <w:shd w:val="clear" w:color="auto" w:fill="FFFFFF"/>
        </w:rPr>
        <w:t>. Industrial Society</w:t>
      </w:r>
    </w:p>
    <w:p w14:paraId="0BA2BDD4" w14:textId="77777777" w:rsidR="00147B78" w:rsidRPr="008B3755" w:rsidRDefault="00147B78" w:rsidP="00340E9A">
      <w:pPr>
        <w:ind w:right="237"/>
        <w:jc w:val="both"/>
        <w:rPr>
          <w:b/>
          <w:color w:val="auto"/>
          <w:sz w:val="22"/>
          <w:szCs w:val="22"/>
        </w:rPr>
      </w:pPr>
    </w:p>
    <w:p w14:paraId="346DCCCA" w14:textId="6E7C4E53" w:rsidR="00147B78" w:rsidRPr="008B3755" w:rsidRDefault="005122B6"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 xml:space="preserve">Apccs.police.uk. </w:t>
      </w:r>
      <w:r w:rsidR="00F420E3" w:rsidRPr="008B3755">
        <w:rPr>
          <w:color w:val="auto"/>
          <w:sz w:val="22"/>
          <w:szCs w:val="22"/>
          <w:shd w:val="clear" w:color="auto" w:fill="FFFFFF"/>
        </w:rPr>
        <w:t>(</w:t>
      </w:r>
      <w:r w:rsidRPr="008B3755">
        <w:rPr>
          <w:color w:val="auto"/>
          <w:sz w:val="22"/>
          <w:szCs w:val="22"/>
          <w:shd w:val="clear" w:color="auto" w:fill="FFFFFF"/>
        </w:rPr>
        <w:t>2021</w:t>
      </w:r>
      <w:r w:rsidR="00F420E3" w:rsidRPr="008B3755">
        <w:rPr>
          <w:color w:val="auto"/>
          <w:sz w:val="22"/>
          <w:szCs w:val="22"/>
          <w:shd w:val="clear" w:color="auto" w:fill="FFFFFF"/>
        </w:rPr>
        <w:t>)</w:t>
      </w:r>
      <w:r w:rsidRPr="008B3755">
        <w:rPr>
          <w:color w:val="auto"/>
          <w:sz w:val="22"/>
          <w:szCs w:val="22"/>
          <w:shd w:val="clear" w:color="auto" w:fill="FFFFFF"/>
        </w:rPr>
        <w:t>. </w:t>
      </w:r>
      <w:r w:rsidRPr="008B3755">
        <w:rPr>
          <w:i/>
          <w:iCs/>
          <w:color w:val="auto"/>
          <w:sz w:val="22"/>
          <w:szCs w:val="22"/>
          <w:shd w:val="clear" w:color="auto" w:fill="FFFFFF"/>
        </w:rPr>
        <w:t>Role of the PCC</w:t>
      </w:r>
      <w:r w:rsidRPr="008B3755">
        <w:rPr>
          <w:color w:val="auto"/>
          <w:sz w:val="22"/>
          <w:szCs w:val="22"/>
          <w:shd w:val="clear" w:color="auto" w:fill="FFFFFF"/>
        </w:rPr>
        <w:t>. [online] Available at: &lt;https://www.apccs.police.uk/role-of-the-pcc/&gt; [Accessed 16 January 2022].</w:t>
      </w:r>
    </w:p>
    <w:p w14:paraId="272A239D" w14:textId="77777777" w:rsidR="00147B78" w:rsidRPr="008B3755" w:rsidRDefault="00147B78" w:rsidP="005122B6">
      <w:pPr>
        <w:rPr>
          <w:color w:val="auto"/>
          <w:sz w:val="22"/>
          <w:szCs w:val="22"/>
          <w:shd w:val="clear" w:color="auto" w:fill="FFFFFF"/>
        </w:rPr>
      </w:pPr>
    </w:p>
    <w:p w14:paraId="449DFF2B" w14:textId="4C47E11B" w:rsidR="00147B78" w:rsidRPr="008B3755" w:rsidRDefault="00147B78" w:rsidP="00F420E3">
      <w:pPr>
        <w:pStyle w:val="NoSpacing"/>
        <w:numPr>
          <w:ilvl w:val="0"/>
          <w:numId w:val="5"/>
        </w:numPr>
        <w:rPr>
          <w:color w:val="auto"/>
          <w:sz w:val="22"/>
          <w:szCs w:val="22"/>
          <w:shd w:val="clear" w:color="auto" w:fill="FFFFFF"/>
        </w:rPr>
      </w:pPr>
      <w:r w:rsidRPr="008B3755">
        <w:rPr>
          <w:color w:val="auto"/>
          <w:sz w:val="22"/>
          <w:szCs w:val="22"/>
          <w:shd w:val="clear" w:color="auto" w:fill="FFFFFF"/>
        </w:rPr>
        <w:t>Asrar-ul-</w:t>
      </w:r>
      <w:proofErr w:type="spellStart"/>
      <w:r w:rsidRPr="008B3755">
        <w:rPr>
          <w:color w:val="auto"/>
          <w:sz w:val="22"/>
          <w:szCs w:val="22"/>
          <w:shd w:val="clear" w:color="auto" w:fill="FFFFFF"/>
        </w:rPr>
        <w:t>Haq</w:t>
      </w:r>
      <w:proofErr w:type="spellEnd"/>
      <w:r w:rsidRPr="008B3755">
        <w:rPr>
          <w:color w:val="auto"/>
          <w:sz w:val="22"/>
          <w:szCs w:val="22"/>
          <w:shd w:val="clear" w:color="auto" w:fill="FFFFFF"/>
        </w:rPr>
        <w:t xml:space="preserve">, M. and </w:t>
      </w:r>
      <w:proofErr w:type="spellStart"/>
      <w:r w:rsidRPr="008B3755">
        <w:rPr>
          <w:color w:val="auto"/>
          <w:sz w:val="22"/>
          <w:szCs w:val="22"/>
          <w:shd w:val="clear" w:color="auto" w:fill="FFFFFF"/>
        </w:rPr>
        <w:t>Kuchinke</w:t>
      </w:r>
      <w:proofErr w:type="spellEnd"/>
      <w:r w:rsidRPr="008B3755">
        <w:rPr>
          <w:color w:val="auto"/>
          <w:sz w:val="22"/>
          <w:szCs w:val="22"/>
          <w:shd w:val="clear" w:color="auto" w:fill="FFFFFF"/>
        </w:rPr>
        <w:t>, K., (2016). Impact of leadership styles on employees’ attitude towards their leader and performance: Empirical evidence from Pakistani banks. </w:t>
      </w:r>
      <w:r w:rsidRPr="008B3755">
        <w:rPr>
          <w:i/>
          <w:iCs/>
          <w:color w:val="auto"/>
          <w:sz w:val="22"/>
          <w:szCs w:val="22"/>
          <w:shd w:val="clear" w:color="auto" w:fill="FFFFFF"/>
        </w:rPr>
        <w:t>Future Business Journal</w:t>
      </w:r>
      <w:r w:rsidRPr="008B3755">
        <w:rPr>
          <w:color w:val="auto"/>
          <w:sz w:val="22"/>
          <w:szCs w:val="22"/>
          <w:shd w:val="clear" w:color="auto" w:fill="FFFFFF"/>
        </w:rPr>
        <w:t>, 2(1), pp.54-64.</w:t>
      </w:r>
    </w:p>
    <w:p w14:paraId="7C93A425" w14:textId="470D0964" w:rsidR="00147B78" w:rsidRPr="008B3755" w:rsidRDefault="00147B78" w:rsidP="00147B78">
      <w:pPr>
        <w:pStyle w:val="NoSpacing"/>
        <w:rPr>
          <w:color w:val="auto"/>
          <w:sz w:val="22"/>
          <w:szCs w:val="22"/>
          <w:shd w:val="clear" w:color="auto" w:fill="FFFFFF"/>
        </w:rPr>
      </w:pPr>
    </w:p>
    <w:p w14:paraId="34EF1CA4" w14:textId="77777777" w:rsidR="00147B78" w:rsidRPr="008B3755" w:rsidRDefault="00147B78" w:rsidP="00F420E3">
      <w:pPr>
        <w:pStyle w:val="ListParagraph"/>
        <w:numPr>
          <w:ilvl w:val="0"/>
          <w:numId w:val="5"/>
        </w:numPr>
        <w:rPr>
          <w:color w:val="auto"/>
          <w:sz w:val="22"/>
          <w:szCs w:val="22"/>
        </w:rPr>
      </w:pPr>
      <w:r w:rsidRPr="008B3755">
        <w:rPr>
          <w:color w:val="auto"/>
          <w:sz w:val="22"/>
          <w:szCs w:val="22"/>
          <w:shd w:val="clear" w:color="auto" w:fill="FFFFFF"/>
        </w:rPr>
        <w:t>Association of Police Officers (ACPO) (2013). </w:t>
      </w:r>
      <w:r w:rsidRPr="008B3755">
        <w:rPr>
          <w:i/>
          <w:iCs/>
          <w:color w:val="auto"/>
          <w:sz w:val="22"/>
          <w:szCs w:val="22"/>
          <w:shd w:val="clear" w:color="auto" w:fill="FFFFFF"/>
        </w:rPr>
        <w:t>https://library.college.police.uk/docs/ACPO/safe-use-of-the-Internet-Feb-2013.pdf</w:t>
      </w:r>
      <w:r w:rsidRPr="008B3755">
        <w:rPr>
          <w:color w:val="auto"/>
          <w:sz w:val="22"/>
          <w:szCs w:val="22"/>
          <w:shd w:val="clear" w:color="auto" w:fill="FFFFFF"/>
        </w:rPr>
        <w:t>. [online] Available at: &lt;https://library.college.police.uk/docs/ACPO/safe-use-of-the-Internet-Feb-2013.pdf&gt; [Accessed 23 January 2022].</w:t>
      </w:r>
    </w:p>
    <w:p w14:paraId="5A2E152C" w14:textId="77777777" w:rsidR="00147B78" w:rsidRPr="008B3755" w:rsidRDefault="00147B78" w:rsidP="00147B78">
      <w:pPr>
        <w:pStyle w:val="NoSpacing"/>
        <w:rPr>
          <w:color w:val="auto"/>
          <w:sz w:val="22"/>
          <w:szCs w:val="22"/>
          <w:shd w:val="clear" w:color="auto" w:fill="FFFFFF"/>
        </w:rPr>
      </w:pPr>
    </w:p>
    <w:p w14:paraId="30244016" w14:textId="79BB5D36" w:rsidR="00147B78" w:rsidRPr="008B3755" w:rsidRDefault="00147B78" w:rsidP="00147B78">
      <w:pPr>
        <w:pStyle w:val="NoSpacing"/>
        <w:rPr>
          <w:color w:val="auto"/>
          <w:sz w:val="22"/>
          <w:szCs w:val="22"/>
          <w:shd w:val="clear" w:color="auto" w:fill="FFFFFF"/>
        </w:rPr>
      </w:pPr>
    </w:p>
    <w:p w14:paraId="5D6F30C2" w14:textId="0480BDDD" w:rsidR="00147B78" w:rsidRPr="008B3755" w:rsidRDefault="00147B78" w:rsidP="00F420E3">
      <w:pPr>
        <w:pStyle w:val="NoSpacing"/>
        <w:numPr>
          <w:ilvl w:val="0"/>
          <w:numId w:val="5"/>
        </w:numPr>
        <w:rPr>
          <w:i/>
          <w:iCs/>
          <w:color w:val="auto"/>
          <w:sz w:val="22"/>
          <w:szCs w:val="22"/>
        </w:rPr>
      </w:pPr>
      <w:r w:rsidRPr="008B3755">
        <w:rPr>
          <w:color w:val="auto"/>
          <w:sz w:val="22"/>
          <w:szCs w:val="22"/>
          <w:shd w:val="clear" w:color="auto" w:fill="FFFFFF"/>
        </w:rPr>
        <w:t>Bass, B., (1985). </w:t>
      </w:r>
      <w:r w:rsidRPr="008B3755">
        <w:rPr>
          <w:i/>
          <w:iCs/>
          <w:color w:val="auto"/>
          <w:sz w:val="22"/>
          <w:szCs w:val="22"/>
          <w:shd w:val="clear" w:color="auto" w:fill="FFFFFF"/>
        </w:rPr>
        <w:t>Leadership and performance beyond expectations</w:t>
      </w:r>
      <w:r w:rsidRPr="008B3755">
        <w:rPr>
          <w:color w:val="auto"/>
          <w:sz w:val="22"/>
          <w:szCs w:val="22"/>
          <w:shd w:val="clear" w:color="auto" w:fill="FFFFFF"/>
        </w:rPr>
        <w:t>. New York: Free Press.</w:t>
      </w:r>
    </w:p>
    <w:p w14:paraId="0DAE7951" w14:textId="77777777" w:rsidR="00147B78" w:rsidRPr="008B3755" w:rsidRDefault="00147B78" w:rsidP="00147B78">
      <w:pPr>
        <w:pStyle w:val="NoSpacing"/>
        <w:rPr>
          <w:i/>
          <w:iCs/>
          <w:color w:val="auto"/>
          <w:sz w:val="22"/>
          <w:szCs w:val="22"/>
        </w:rPr>
      </w:pPr>
    </w:p>
    <w:p w14:paraId="7970CF0C" w14:textId="6F945897" w:rsidR="00147B78" w:rsidRPr="008B3755" w:rsidRDefault="00147B78" w:rsidP="00F420E3">
      <w:pPr>
        <w:pStyle w:val="NoSpacing"/>
        <w:numPr>
          <w:ilvl w:val="0"/>
          <w:numId w:val="5"/>
        </w:numPr>
        <w:rPr>
          <w:color w:val="auto"/>
          <w:sz w:val="22"/>
          <w:szCs w:val="22"/>
          <w:shd w:val="clear" w:color="auto" w:fill="FFFFFF"/>
        </w:rPr>
      </w:pPr>
      <w:r w:rsidRPr="008B3755">
        <w:rPr>
          <w:color w:val="auto"/>
          <w:sz w:val="22"/>
          <w:szCs w:val="22"/>
          <w:shd w:val="clear" w:color="auto" w:fill="FFFFFF"/>
        </w:rPr>
        <w:t>Bass, B. and Riggio, R., (2006). </w:t>
      </w:r>
      <w:r w:rsidRPr="008B3755">
        <w:rPr>
          <w:i/>
          <w:iCs/>
          <w:color w:val="auto"/>
          <w:sz w:val="22"/>
          <w:szCs w:val="22"/>
          <w:shd w:val="clear" w:color="auto" w:fill="FFFFFF"/>
        </w:rPr>
        <w:t>Transformational leadership</w:t>
      </w:r>
      <w:r w:rsidRPr="008B3755">
        <w:rPr>
          <w:color w:val="auto"/>
          <w:sz w:val="22"/>
          <w:szCs w:val="22"/>
          <w:shd w:val="clear" w:color="auto" w:fill="FFFFFF"/>
        </w:rPr>
        <w:t>. Taylor &amp; Francis.</w:t>
      </w:r>
    </w:p>
    <w:p w14:paraId="77C3E928" w14:textId="77777777" w:rsidR="00147B78" w:rsidRPr="008B3755" w:rsidRDefault="00147B78" w:rsidP="00147B78">
      <w:pPr>
        <w:pStyle w:val="NoSpacing"/>
        <w:rPr>
          <w:color w:val="auto"/>
          <w:sz w:val="22"/>
          <w:szCs w:val="22"/>
          <w:shd w:val="clear" w:color="auto" w:fill="FFFFFF"/>
        </w:rPr>
      </w:pPr>
    </w:p>
    <w:p w14:paraId="298A95B5" w14:textId="6118E980" w:rsidR="00147B78" w:rsidRPr="008B3755" w:rsidRDefault="00147B78" w:rsidP="00F420E3">
      <w:pPr>
        <w:pStyle w:val="NoSpacing"/>
        <w:numPr>
          <w:ilvl w:val="0"/>
          <w:numId w:val="5"/>
        </w:numPr>
        <w:rPr>
          <w:color w:val="auto"/>
          <w:sz w:val="22"/>
          <w:szCs w:val="22"/>
          <w:shd w:val="clear" w:color="auto" w:fill="FFFFFF"/>
        </w:rPr>
      </w:pPr>
      <w:r w:rsidRPr="008B3755">
        <w:rPr>
          <w:color w:val="auto"/>
          <w:sz w:val="22"/>
          <w:szCs w:val="22"/>
          <w:shd w:val="clear" w:color="auto" w:fill="FFFFFF"/>
        </w:rPr>
        <w:t>Berkowitz, K.,(2016). </w:t>
      </w:r>
      <w:r w:rsidRPr="008B3755">
        <w:rPr>
          <w:i/>
          <w:iCs/>
          <w:color w:val="auto"/>
          <w:sz w:val="22"/>
          <w:szCs w:val="22"/>
          <w:shd w:val="clear" w:color="auto" w:fill="FFFFFF"/>
        </w:rPr>
        <w:t>Police leaders: Are you giving your officers enough recognition?</w:t>
      </w:r>
      <w:r w:rsidRPr="008B3755">
        <w:rPr>
          <w:color w:val="auto"/>
          <w:sz w:val="22"/>
          <w:szCs w:val="22"/>
          <w:shd w:val="clear" w:color="auto" w:fill="FFFFFF"/>
        </w:rPr>
        <w:t>. [online] Police1. Available at: &lt;https://www.police1.com/chiefs-sheriffs/articles/police-leaders-are-you-giving-your-officers-enough-recognition-F5BunePE8FkJhmqy/&gt; [Accessed 25 January 2022].</w:t>
      </w:r>
    </w:p>
    <w:p w14:paraId="13C2B4E9" w14:textId="77777777" w:rsidR="00147B78" w:rsidRPr="008B3755" w:rsidRDefault="00147B78" w:rsidP="00147B78">
      <w:pPr>
        <w:pStyle w:val="NoSpacing"/>
        <w:rPr>
          <w:i/>
          <w:iCs/>
          <w:color w:val="auto"/>
          <w:sz w:val="22"/>
          <w:szCs w:val="22"/>
        </w:rPr>
      </w:pPr>
    </w:p>
    <w:p w14:paraId="240A95D8" w14:textId="77777777" w:rsidR="005122B6" w:rsidRPr="008B3755" w:rsidRDefault="005122B6" w:rsidP="005122B6">
      <w:pPr>
        <w:rPr>
          <w:b/>
          <w:bCs/>
          <w:color w:val="auto"/>
          <w:sz w:val="22"/>
          <w:szCs w:val="22"/>
          <w:shd w:val="clear" w:color="auto" w:fill="FFFFFF"/>
        </w:rPr>
      </w:pPr>
    </w:p>
    <w:p w14:paraId="679BEB8B" w14:textId="6BFB0D20" w:rsidR="005122B6" w:rsidRPr="008B3755" w:rsidRDefault="005122B6" w:rsidP="00F420E3">
      <w:pPr>
        <w:pStyle w:val="ListParagraph"/>
        <w:numPr>
          <w:ilvl w:val="0"/>
          <w:numId w:val="5"/>
        </w:numPr>
        <w:rPr>
          <w:color w:val="auto"/>
          <w:sz w:val="22"/>
          <w:szCs w:val="22"/>
          <w:shd w:val="clear" w:color="auto" w:fill="FFFFFF"/>
        </w:rPr>
      </w:pPr>
      <w:proofErr w:type="spellStart"/>
      <w:r w:rsidRPr="008B3755">
        <w:rPr>
          <w:color w:val="auto"/>
          <w:sz w:val="22"/>
          <w:szCs w:val="22"/>
          <w:shd w:val="clear" w:color="auto" w:fill="FFFFFF"/>
        </w:rPr>
        <w:t>Borton</w:t>
      </w:r>
      <w:proofErr w:type="spellEnd"/>
      <w:r w:rsidRPr="008B3755">
        <w:rPr>
          <w:color w:val="auto"/>
          <w:sz w:val="22"/>
          <w:szCs w:val="22"/>
          <w:shd w:val="clear" w:color="auto" w:fill="FFFFFF"/>
        </w:rPr>
        <w:t>, T., (1970). </w:t>
      </w:r>
      <w:r w:rsidRPr="008B3755">
        <w:rPr>
          <w:i/>
          <w:iCs/>
          <w:color w:val="auto"/>
          <w:sz w:val="22"/>
          <w:szCs w:val="22"/>
          <w:shd w:val="clear" w:color="auto" w:fill="FFFFFF"/>
        </w:rPr>
        <w:t>Reach, touch, and teach</w:t>
      </w:r>
      <w:r w:rsidRPr="008B3755">
        <w:rPr>
          <w:color w:val="auto"/>
          <w:sz w:val="22"/>
          <w:szCs w:val="22"/>
          <w:shd w:val="clear" w:color="auto" w:fill="FFFFFF"/>
        </w:rPr>
        <w:t>. New York: McGraw-Hill.</w:t>
      </w:r>
    </w:p>
    <w:p w14:paraId="19336296" w14:textId="77777777" w:rsidR="00147B78" w:rsidRPr="008B3755" w:rsidRDefault="00147B78" w:rsidP="005122B6">
      <w:pPr>
        <w:rPr>
          <w:color w:val="auto"/>
          <w:sz w:val="22"/>
          <w:szCs w:val="22"/>
          <w:shd w:val="clear" w:color="auto" w:fill="FFFFFF"/>
        </w:rPr>
      </w:pPr>
    </w:p>
    <w:p w14:paraId="63A834D2" w14:textId="6359E5F0" w:rsidR="005122B6" w:rsidRPr="008B3755" w:rsidRDefault="005122B6"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Bryant, R. and Bryant, S., (2020). </w:t>
      </w:r>
      <w:r w:rsidRPr="008B3755">
        <w:rPr>
          <w:i/>
          <w:iCs/>
          <w:color w:val="auto"/>
          <w:sz w:val="22"/>
          <w:szCs w:val="22"/>
          <w:shd w:val="clear" w:color="auto" w:fill="FFFFFF"/>
        </w:rPr>
        <w:t>Blackstone's handbook for policing students 2020</w:t>
      </w:r>
      <w:r w:rsidRPr="008B3755">
        <w:rPr>
          <w:color w:val="auto"/>
          <w:sz w:val="22"/>
          <w:szCs w:val="22"/>
          <w:shd w:val="clear" w:color="auto" w:fill="FFFFFF"/>
        </w:rPr>
        <w:t>. 14th ed. Oxford: Oxford University Press, p.19.</w:t>
      </w:r>
    </w:p>
    <w:p w14:paraId="0AD7130A" w14:textId="78021ADB" w:rsidR="00147B78" w:rsidRPr="008B3755" w:rsidRDefault="00147B78" w:rsidP="005122B6">
      <w:pPr>
        <w:rPr>
          <w:color w:val="auto"/>
          <w:sz w:val="22"/>
          <w:szCs w:val="22"/>
          <w:shd w:val="clear" w:color="auto" w:fill="FFFFFF"/>
        </w:rPr>
      </w:pPr>
    </w:p>
    <w:p w14:paraId="7265DBC3" w14:textId="57605757" w:rsidR="00147B78" w:rsidRPr="008B3755" w:rsidRDefault="00147B78"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Bryant, R. and Bryant, S.,(2020). </w:t>
      </w:r>
      <w:r w:rsidRPr="008B3755">
        <w:rPr>
          <w:i/>
          <w:iCs/>
          <w:color w:val="auto"/>
          <w:sz w:val="22"/>
          <w:szCs w:val="22"/>
          <w:shd w:val="clear" w:color="auto" w:fill="FFFFFF"/>
        </w:rPr>
        <w:t>Blackstone's handbook for policing students 2020</w:t>
      </w:r>
      <w:r w:rsidRPr="008B3755">
        <w:rPr>
          <w:color w:val="auto"/>
          <w:sz w:val="22"/>
          <w:szCs w:val="22"/>
          <w:shd w:val="clear" w:color="auto" w:fill="FFFFFF"/>
        </w:rPr>
        <w:t>. 14th ed. Oxford University, p.155.</w:t>
      </w:r>
    </w:p>
    <w:p w14:paraId="260378C0" w14:textId="6E3C36EA" w:rsidR="00147B78" w:rsidRPr="008B3755" w:rsidRDefault="00147B78" w:rsidP="00147B78">
      <w:pPr>
        <w:rPr>
          <w:color w:val="auto"/>
          <w:sz w:val="22"/>
          <w:szCs w:val="22"/>
          <w:shd w:val="clear" w:color="auto" w:fill="FFFFFF"/>
        </w:rPr>
      </w:pPr>
    </w:p>
    <w:p w14:paraId="6455F47D" w14:textId="6CA30483" w:rsidR="00147B78" w:rsidRPr="008B3755" w:rsidRDefault="00147B78"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lastRenderedPageBreak/>
        <w:t xml:space="preserve">Bullock, K., </w:t>
      </w:r>
      <w:r w:rsidR="00F420E3" w:rsidRPr="008B3755">
        <w:rPr>
          <w:color w:val="auto"/>
          <w:sz w:val="22"/>
          <w:szCs w:val="22"/>
          <w:shd w:val="clear" w:color="auto" w:fill="FFFFFF"/>
        </w:rPr>
        <w:t>(</w:t>
      </w:r>
      <w:r w:rsidRPr="008B3755">
        <w:rPr>
          <w:color w:val="auto"/>
          <w:sz w:val="22"/>
          <w:szCs w:val="22"/>
          <w:shd w:val="clear" w:color="auto" w:fill="FFFFFF"/>
        </w:rPr>
        <w:t>2016</w:t>
      </w:r>
      <w:r w:rsidR="00F420E3" w:rsidRPr="008B3755">
        <w:rPr>
          <w:color w:val="auto"/>
          <w:sz w:val="22"/>
          <w:szCs w:val="22"/>
          <w:shd w:val="clear" w:color="auto" w:fill="FFFFFF"/>
        </w:rPr>
        <w:t>)</w:t>
      </w:r>
      <w:r w:rsidRPr="008B3755">
        <w:rPr>
          <w:color w:val="auto"/>
          <w:sz w:val="22"/>
          <w:szCs w:val="22"/>
          <w:shd w:val="clear" w:color="auto" w:fill="FFFFFF"/>
        </w:rPr>
        <w:t>. (Re)presenting ‘order’ online: the construction of police presentational strategies on social media. </w:t>
      </w:r>
      <w:r w:rsidRPr="008B3755">
        <w:rPr>
          <w:i/>
          <w:iCs/>
          <w:color w:val="auto"/>
          <w:sz w:val="22"/>
          <w:szCs w:val="22"/>
          <w:shd w:val="clear" w:color="auto" w:fill="FFFFFF"/>
        </w:rPr>
        <w:t>Policing and Society</w:t>
      </w:r>
      <w:r w:rsidRPr="008B3755">
        <w:rPr>
          <w:color w:val="auto"/>
          <w:sz w:val="22"/>
          <w:szCs w:val="22"/>
          <w:shd w:val="clear" w:color="auto" w:fill="FFFFFF"/>
        </w:rPr>
        <w:t>, 28(3), pp.345-359.</w:t>
      </w:r>
    </w:p>
    <w:p w14:paraId="19674423" w14:textId="77777777" w:rsidR="00147B78" w:rsidRPr="008B3755" w:rsidRDefault="00147B78" w:rsidP="00147B78">
      <w:pPr>
        <w:rPr>
          <w:color w:val="auto"/>
          <w:sz w:val="22"/>
          <w:szCs w:val="22"/>
          <w:shd w:val="clear" w:color="auto" w:fill="FFFFFF"/>
        </w:rPr>
      </w:pPr>
    </w:p>
    <w:p w14:paraId="03CD348E" w14:textId="05323E76" w:rsidR="00147B78" w:rsidRPr="008B3755" w:rsidRDefault="00147B78"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Bullock, K., (2017). The Police Use of Social Media: Transformation or Normalisation?. </w:t>
      </w:r>
      <w:r w:rsidRPr="008B3755">
        <w:rPr>
          <w:i/>
          <w:iCs/>
          <w:color w:val="auto"/>
          <w:sz w:val="22"/>
          <w:szCs w:val="22"/>
          <w:shd w:val="clear" w:color="auto" w:fill="FFFFFF"/>
        </w:rPr>
        <w:t>Social Policy and Society</w:t>
      </w:r>
      <w:r w:rsidRPr="008B3755">
        <w:rPr>
          <w:color w:val="auto"/>
          <w:sz w:val="22"/>
          <w:szCs w:val="22"/>
          <w:shd w:val="clear" w:color="auto" w:fill="FFFFFF"/>
        </w:rPr>
        <w:t>, 17(2), pp.245-258.</w:t>
      </w:r>
    </w:p>
    <w:p w14:paraId="5B4472F5" w14:textId="77777777" w:rsidR="00147B78" w:rsidRPr="008B3755" w:rsidRDefault="00147B78" w:rsidP="005122B6">
      <w:pPr>
        <w:rPr>
          <w:color w:val="auto"/>
          <w:sz w:val="22"/>
          <w:szCs w:val="22"/>
          <w:shd w:val="clear" w:color="auto" w:fill="FFFFFF"/>
        </w:rPr>
      </w:pPr>
    </w:p>
    <w:p w14:paraId="185CB81A" w14:textId="380F7558" w:rsidR="00147B78" w:rsidRPr="008B3755" w:rsidRDefault="00147B78" w:rsidP="005122B6">
      <w:pPr>
        <w:rPr>
          <w:color w:val="auto"/>
          <w:sz w:val="22"/>
          <w:szCs w:val="22"/>
          <w:shd w:val="clear" w:color="auto" w:fill="FFFFFF"/>
        </w:rPr>
      </w:pPr>
    </w:p>
    <w:p w14:paraId="06A0D9B9" w14:textId="40E03E9E" w:rsidR="00147B78" w:rsidRPr="008B3755" w:rsidRDefault="00147B78" w:rsidP="00F420E3">
      <w:pPr>
        <w:pStyle w:val="NoSpacing"/>
        <w:numPr>
          <w:ilvl w:val="0"/>
          <w:numId w:val="5"/>
        </w:numPr>
        <w:rPr>
          <w:color w:val="auto"/>
          <w:sz w:val="22"/>
          <w:szCs w:val="22"/>
          <w:shd w:val="clear" w:color="auto" w:fill="FFFFFF"/>
        </w:rPr>
      </w:pPr>
      <w:proofErr w:type="spellStart"/>
      <w:r w:rsidRPr="008B3755">
        <w:rPr>
          <w:color w:val="auto"/>
          <w:sz w:val="22"/>
          <w:szCs w:val="22"/>
          <w:shd w:val="clear" w:color="auto" w:fill="FFFFFF"/>
        </w:rPr>
        <w:t>Carlye</w:t>
      </w:r>
      <w:proofErr w:type="spellEnd"/>
      <w:r w:rsidRPr="008B3755">
        <w:rPr>
          <w:color w:val="auto"/>
          <w:sz w:val="22"/>
          <w:szCs w:val="22"/>
          <w:shd w:val="clear" w:color="auto" w:fill="FFFFFF"/>
        </w:rPr>
        <w:t>, T., (2008). </w:t>
      </w:r>
      <w:r w:rsidRPr="008B3755">
        <w:rPr>
          <w:i/>
          <w:iCs/>
          <w:color w:val="auto"/>
          <w:sz w:val="22"/>
          <w:szCs w:val="22"/>
          <w:shd w:val="clear" w:color="auto" w:fill="FFFFFF"/>
        </w:rPr>
        <w:t>ON HEROES, HERO-WORSHIP, AND THE HEROIC IN HISTORY</w:t>
      </w:r>
      <w:r w:rsidRPr="008B3755">
        <w:rPr>
          <w:color w:val="auto"/>
          <w:sz w:val="22"/>
          <w:szCs w:val="22"/>
          <w:shd w:val="clear" w:color="auto" w:fill="FFFFFF"/>
        </w:rPr>
        <w:t>. [</w:t>
      </w:r>
      <w:proofErr w:type="spellStart"/>
      <w:r w:rsidRPr="008B3755">
        <w:rPr>
          <w:color w:val="auto"/>
          <w:sz w:val="22"/>
          <w:szCs w:val="22"/>
          <w:shd w:val="clear" w:color="auto" w:fill="FFFFFF"/>
        </w:rPr>
        <w:t>ebook</w:t>
      </w:r>
      <w:proofErr w:type="spellEnd"/>
      <w:r w:rsidRPr="008B3755">
        <w:rPr>
          <w:color w:val="auto"/>
          <w:sz w:val="22"/>
          <w:szCs w:val="22"/>
          <w:shd w:val="clear" w:color="auto" w:fill="FFFFFF"/>
        </w:rPr>
        <w:t>] Available at: &lt;https://www.gutenberg.org/files/1091/1091-h/1091-h.htm&gt; [Accessed 25 January 2022].</w:t>
      </w:r>
    </w:p>
    <w:p w14:paraId="75CEFA0E" w14:textId="77777777" w:rsidR="007B06C0" w:rsidRPr="008B3755" w:rsidRDefault="007B06C0" w:rsidP="00147B78">
      <w:pPr>
        <w:pStyle w:val="NoSpacing"/>
        <w:rPr>
          <w:color w:val="auto"/>
          <w:sz w:val="22"/>
          <w:szCs w:val="22"/>
          <w:shd w:val="clear" w:color="auto" w:fill="FFFFFF"/>
        </w:rPr>
      </w:pPr>
    </w:p>
    <w:p w14:paraId="427D9D2E" w14:textId="77777777" w:rsidR="007B06C0" w:rsidRPr="008B3755" w:rsidRDefault="007B06C0" w:rsidP="00F420E3">
      <w:pPr>
        <w:pStyle w:val="NoSpacing"/>
        <w:numPr>
          <w:ilvl w:val="0"/>
          <w:numId w:val="5"/>
        </w:numPr>
        <w:rPr>
          <w:color w:val="auto"/>
          <w:sz w:val="22"/>
          <w:szCs w:val="22"/>
          <w:shd w:val="clear" w:color="auto" w:fill="FFFFFF"/>
        </w:rPr>
      </w:pPr>
      <w:r w:rsidRPr="008B3755">
        <w:rPr>
          <w:color w:val="auto"/>
          <w:sz w:val="22"/>
          <w:szCs w:val="22"/>
          <w:shd w:val="clear" w:color="auto" w:fill="FFFFFF"/>
        </w:rPr>
        <w:t>CIPD. 2021. </w:t>
      </w:r>
      <w:r w:rsidRPr="008B3755">
        <w:rPr>
          <w:i/>
          <w:iCs/>
          <w:color w:val="auto"/>
          <w:sz w:val="22"/>
          <w:szCs w:val="22"/>
          <w:shd w:val="clear" w:color="auto" w:fill="FFFFFF"/>
        </w:rPr>
        <w:t>Coaching and Mentoring | Factsheets | CIPD</w:t>
      </w:r>
      <w:r w:rsidRPr="008B3755">
        <w:rPr>
          <w:color w:val="auto"/>
          <w:sz w:val="22"/>
          <w:szCs w:val="22"/>
          <w:shd w:val="clear" w:color="auto" w:fill="FFFFFF"/>
        </w:rPr>
        <w:t>. [online] Available at: &lt;https://www.cipd.co.uk/knowledge/fundamentals/people/development/coaching-mentoring-factsheet#gref&gt; [Accessed 28 January 2022].</w:t>
      </w:r>
    </w:p>
    <w:p w14:paraId="384ECF90" w14:textId="77777777" w:rsidR="007B06C0" w:rsidRPr="008B3755" w:rsidRDefault="007B06C0" w:rsidP="00147B78">
      <w:pPr>
        <w:pStyle w:val="NoSpacing"/>
        <w:rPr>
          <w:color w:val="auto"/>
          <w:sz w:val="22"/>
          <w:szCs w:val="22"/>
          <w:shd w:val="clear" w:color="auto" w:fill="FFFFFF"/>
        </w:rPr>
      </w:pPr>
    </w:p>
    <w:p w14:paraId="63CD4C2C" w14:textId="77777777" w:rsidR="00147B78" w:rsidRPr="008B3755" w:rsidRDefault="00147B78" w:rsidP="00147B78">
      <w:pPr>
        <w:pStyle w:val="NoSpacing"/>
        <w:rPr>
          <w:color w:val="auto"/>
          <w:sz w:val="22"/>
          <w:szCs w:val="22"/>
          <w:shd w:val="clear" w:color="auto" w:fill="FFFFFF"/>
        </w:rPr>
      </w:pPr>
    </w:p>
    <w:p w14:paraId="7B3F6B62" w14:textId="3314DF8E" w:rsidR="00147B78" w:rsidRPr="008B3755" w:rsidRDefault="00147B78"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College of Policing (2013</w:t>
      </w:r>
      <w:r w:rsidR="00D57854" w:rsidRPr="008B3755">
        <w:rPr>
          <w:color w:val="auto"/>
          <w:sz w:val="22"/>
          <w:szCs w:val="22"/>
          <w:shd w:val="clear" w:color="auto" w:fill="FFFFFF"/>
        </w:rPr>
        <w:t>c</w:t>
      </w:r>
      <w:r w:rsidRPr="008B3755">
        <w:rPr>
          <w:color w:val="auto"/>
          <w:sz w:val="22"/>
          <w:szCs w:val="22"/>
          <w:shd w:val="clear" w:color="auto" w:fill="FFFFFF"/>
        </w:rPr>
        <w:t>). </w:t>
      </w:r>
      <w:r w:rsidRPr="008B3755">
        <w:rPr>
          <w:i/>
          <w:iCs/>
          <w:color w:val="auto"/>
          <w:sz w:val="22"/>
          <w:szCs w:val="22"/>
          <w:shd w:val="clear" w:color="auto" w:fill="FFFFFF"/>
        </w:rPr>
        <w:t>About the What Works Centre | What Works Centre for Crime Reduction</w:t>
      </w:r>
      <w:r w:rsidRPr="008B3755">
        <w:rPr>
          <w:color w:val="auto"/>
          <w:sz w:val="22"/>
          <w:szCs w:val="22"/>
          <w:shd w:val="clear" w:color="auto" w:fill="FFFFFF"/>
        </w:rPr>
        <w:t>. [online] Available at: &lt;https://whatworks.college.police.uk/About/Pages/default.aspx&gt; [Accessed 14 January 2022].</w:t>
      </w:r>
    </w:p>
    <w:p w14:paraId="15A945EE" w14:textId="19EC6F2A" w:rsidR="00147B78" w:rsidRPr="008B3755" w:rsidRDefault="00147B78" w:rsidP="00147B78">
      <w:pPr>
        <w:rPr>
          <w:color w:val="auto"/>
          <w:sz w:val="22"/>
          <w:szCs w:val="22"/>
          <w:shd w:val="clear" w:color="auto" w:fill="FFFFFF"/>
        </w:rPr>
      </w:pPr>
    </w:p>
    <w:p w14:paraId="7E4214FB" w14:textId="3B7A43A5" w:rsidR="00147B78" w:rsidRPr="008B3755" w:rsidRDefault="00147B78"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College of Policing. (2013</w:t>
      </w:r>
      <w:r w:rsidR="00DC608B" w:rsidRPr="008B3755">
        <w:rPr>
          <w:color w:val="auto"/>
          <w:sz w:val="22"/>
          <w:szCs w:val="22"/>
          <w:shd w:val="clear" w:color="auto" w:fill="FFFFFF"/>
        </w:rPr>
        <w:t>a</w:t>
      </w:r>
      <w:r w:rsidRPr="008B3755">
        <w:rPr>
          <w:color w:val="auto"/>
          <w:sz w:val="22"/>
          <w:szCs w:val="22"/>
          <w:shd w:val="clear" w:color="auto" w:fill="FFFFFF"/>
        </w:rPr>
        <w:t>). </w:t>
      </w:r>
      <w:r w:rsidRPr="008B3755">
        <w:rPr>
          <w:i/>
          <w:iCs/>
          <w:color w:val="auto"/>
          <w:sz w:val="22"/>
          <w:szCs w:val="22"/>
          <w:shd w:val="clear" w:color="auto" w:fill="FFFFFF"/>
        </w:rPr>
        <w:t>Communication</w:t>
      </w:r>
      <w:r w:rsidRPr="008B3755">
        <w:rPr>
          <w:color w:val="auto"/>
          <w:sz w:val="22"/>
          <w:szCs w:val="22"/>
          <w:shd w:val="clear" w:color="auto" w:fill="FFFFFF"/>
        </w:rPr>
        <w:t>. [online] Available at: &lt;https://www.app.college.police.uk/app-content/engagement-and-communication/communications/&gt; [Accessed 23 January 2022].</w:t>
      </w:r>
    </w:p>
    <w:p w14:paraId="7D0AC3FE" w14:textId="77777777" w:rsidR="0049413B" w:rsidRPr="008B3755" w:rsidRDefault="0049413B" w:rsidP="0049413B">
      <w:pPr>
        <w:pStyle w:val="ListParagraph"/>
        <w:rPr>
          <w:color w:val="auto"/>
          <w:sz w:val="22"/>
          <w:szCs w:val="22"/>
          <w:shd w:val="clear" w:color="auto" w:fill="FFFFFF"/>
        </w:rPr>
      </w:pPr>
    </w:p>
    <w:p w14:paraId="1E715E79" w14:textId="367AEC50" w:rsidR="00147B78" w:rsidRPr="0017114C" w:rsidRDefault="0049413B" w:rsidP="00147B78">
      <w:pPr>
        <w:pStyle w:val="ListParagraph"/>
        <w:numPr>
          <w:ilvl w:val="0"/>
          <w:numId w:val="5"/>
        </w:numPr>
        <w:rPr>
          <w:color w:val="auto"/>
          <w:sz w:val="22"/>
          <w:szCs w:val="22"/>
          <w:shd w:val="clear" w:color="auto" w:fill="FFFFFF"/>
        </w:rPr>
      </w:pPr>
      <w:r w:rsidRPr="008B3755">
        <w:rPr>
          <w:color w:val="auto"/>
          <w:sz w:val="22"/>
          <w:szCs w:val="22"/>
          <w:shd w:val="clear" w:color="auto" w:fill="FFFFFF"/>
        </w:rPr>
        <w:t>College of Policing (2013b). Planning and deployment. [online] Available at: &lt;https://www.app.college.police.uk/app-content/public-order/planning-and-deployment/#:~:text=The%20NDM%20is%20used%20throughout%20the%20police%20service.,and%20managing%20a%20reasonable%20and%20proportionate%20police%20response.&gt; [Accessed 24 March 2022]</w:t>
      </w:r>
    </w:p>
    <w:p w14:paraId="744EE999" w14:textId="0FAC3D13" w:rsidR="005122B6" w:rsidRPr="008B3755" w:rsidRDefault="005122B6" w:rsidP="005122B6">
      <w:pPr>
        <w:rPr>
          <w:color w:val="auto"/>
          <w:sz w:val="22"/>
          <w:szCs w:val="22"/>
          <w:shd w:val="clear" w:color="auto" w:fill="FFFFFF"/>
        </w:rPr>
      </w:pPr>
    </w:p>
    <w:p w14:paraId="3D0CAE11" w14:textId="2EE74753" w:rsidR="00147B78" w:rsidRPr="0017114C" w:rsidRDefault="00147B78" w:rsidP="005122B6">
      <w:pPr>
        <w:pStyle w:val="ListParagraph"/>
        <w:numPr>
          <w:ilvl w:val="0"/>
          <w:numId w:val="5"/>
        </w:numPr>
        <w:rPr>
          <w:color w:val="auto"/>
          <w:sz w:val="22"/>
          <w:szCs w:val="22"/>
          <w:shd w:val="clear" w:color="auto" w:fill="FFFFFF"/>
        </w:rPr>
      </w:pPr>
      <w:r w:rsidRPr="008B3755">
        <w:rPr>
          <w:color w:val="auto"/>
          <w:sz w:val="22"/>
          <w:szCs w:val="22"/>
          <w:shd w:val="clear" w:color="auto" w:fill="FFFFFF"/>
        </w:rPr>
        <w:t>College of Policing (2014). </w:t>
      </w:r>
      <w:r w:rsidRPr="008B3755">
        <w:rPr>
          <w:i/>
          <w:iCs/>
          <w:color w:val="auto"/>
          <w:sz w:val="22"/>
          <w:szCs w:val="22"/>
          <w:shd w:val="clear" w:color="auto" w:fill="FFFFFF"/>
        </w:rPr>
        <w:t>Code of ethics</w:t>
      </w:r>
      <w:r w:rsidRPr="008B3755">
        <w:rPr>
          <w:color w:val="auto"/>
          <w:sz w:val="22"/>
          <w:szCs w:val="22"/>
          <w:shd w:val="clear" w:color="auto" w:fill="FFFFFF"/>
        </w:rPr>
        <w:t>. Coventry: College of Policing Limited</w:t>
      </w:r>
    </w:p>
    <w:p w14:paraId="35CD8CDF" w14:textId="77777777" w:rsidR="005122B6" w:rsidRPr="008B3755" w:rsidRDefault="005122B6" w:rsidP="005122B6">
      <w:pPr>
        <w:rPr>
          <w:color w:val="auto"/>
          <w:sz w:val="22"/>
          <w:szCs w:val="22"/>
          <w:shd w:val="clear" w:color="auto" w:fill="FFFFFF"/>
        </w:rPr>
      </w:pPr>
    </w:p>
    <w:p w14:paraId="4ABD7FC7" w14:textId="61010BCE" w:rsidR="005122B6" w:rsidRPr="008B3755" w:rsidRDefault="005122B6"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College of Policing. (2015a). </w:t>
      </w:r>
      <w:r w:rsidRPr="008B3755">
        <w:rPr>
          <w:i/>
          <w:iCs/>
          <w:color w:val="auto"/>
          <w:sz w:val="22"/>
          <w:szCs w:val="22"/>
          <w:shd w:val="clear" w:color="auto" w:fill="FFFFFF"/>
        </w:rPr>
        <w:t>Partnership working and multi-agency responses</w:t>
      </w:r>
      <w:r w:rsidRPr="008B3755">
        <w:rPr>
          <w:color w:val="auto"/>
          <w:sz w:val="22"/>
          <w:szCs w:val="22"/>
          <w:shd w:val="clear" w:color="auto" w:fill="FFFFFF"/>
        </w:rPr>
        <w:t xml:space="preserve">. [online] Available at: </w:t>
      </w:r>
      <w:r w:rsidR="00FC6A7F" w:rsidRPr="008B3755">
        <w:rPr>
          <w:color w:val="auto"/>
          <w:sz w:val="22"/>
          <w:szCs w:val="22"/>
          <w:shd w:val="clear" w:color="auto" w:fill="FFFFFF"/>
        </w:rPr>
        <w:t xml:space="preserve"> </w:t>
      </w:r>
      <w:r w:rsidRPr="008B3755">
        <w:rPr>
          <w:color w:val="auto"/>
          <w:sz w:val="22"/>
          <w:szCs w:val="22"/>
          <w:shd w:val="clear" w:color="auto" w:fill="FFFFFF"/>
        </w:rPr>
        <w:t>&lt;https://www.app.college.police.uk/app-content/major-investigation-and-public-protection/domestic-abuse/partnership-working-and-multi-agency-responses/&gt; [Accessed 16 January 2022].</w:t>
      </w:r>
    </w:p>
    <w:p w14:paraId="4D91A462" w14:textId="77777777" w:rsidR="00147B78" w:rsidRPr="008B3755" w:rsidRDefault="00147B78" w:rsidP="00147B78">
      <w:pPr>
        <w:pStyle w:val="NoSpacing"/>
        <w:rPr>
          <w:color w:val="auto"/>
          <w:sz w:val="22"/>
          <w:szCs w:val="22"/>
          <w:shd w:val="clear" w:color="auto" w:fill="FFFFFF"/>
        </w:rPr>
      </w:pPr>
    </w:p>
    <w:p w14:paraId="36B4B507" w14:textId="248A1980" w:rsidR="00147B78" w:rsidRPr="008B3755" w:rsidRDefault="00147B78" w:rsidP="00F420E3">
      <w:pPr>
        <w:pStyle w:val="NoSpacing"/>
        <w:numPr>
          <w:ilvl w:val="0"/>
          <w:numId w:val="5"/>
        </w:numPr>
        <w:rPr>
          <w:color w:val="auto"/>
          <w:sz w:val="22"/>
          <w:szCs w:val="22"/>
          <w:shd w:val="clear" w:color="auto" w:fill="FFFFFF"/>
        </w:rPr>
      </w:pPr>
      <w:r w:rsidRPr="008B3755">
        <w:rPr>
          <w:color w:val="auto"/>
          <w:sz w:val="22"/>
          <w:szCs w:val="22"/>
          <w:shd w:val="clear" w:color="auto" w:fill="FFFFFF"/>
        </w:rPr>
        <w:t xml:space="preserve">College of </w:t>
      </w:r>
      <w:proofErr w:type="spellStart"/>
      <w:r w:rsidRPr="008B3755">
        <w:rPr>
          <w:color w:val="auto"/>
          <w:sz w:val="22"/>
          <w:szCs w:val="22"/>
          <w:shd w:val="clear" w:color="auto" w:fill="FFFFFF"/>
        </w:rPr>
        <w:t>of</w:t>
      </w:r>
      <w:proofErr w:type="spellEnd"/>
      <w:r w:rsidRPr="008B3755">
        <w:rPr>
          <w:color w:val="auto"/>
          <w:sz w:val="22"/>
          <w:szCs w:val="22"/>
          <w:shd w:val="clear" w:color="auto" w:fill="FFFFFF"/>
        </w:rPr>
        <w:t xml:space="preserve"> Policing, (2015</w:t>
      </w:r>
      <w:r w:rsidR="00FC6A7F" w:rsidRPr="008B3755">
        <w:rPr>
          <w:color w:val="auto"/>
          <w:sz w:val="22"/>
          <w:szCs w:val="22"/>
          <w:shd w:val="clear" w:color="auto" w:fill="FFFFFF"/>
        </w:rPr>
        <w:t>b</w:t>
      </w:r>
      <w:r w:rsidRPr="008B3755">
        <w:rPr>
          <w:color w:val="auto"/>
          <w:sz w:val="22"/>
          <w:szCs w:val="22"/>
          <w:shd w:val="clear" w:color="auto" w:fill="FFFFFF"/>
        </w:rPr>
        <w:t>). </w:t>
      </w:r>
      <w:r w:rsidRPr="008B3755">
        <w:rPr>
          <w:i/>
          <w:iCs/>
          <w:color w:val="auto"/>
          <w:sz w:val="22"/>
          <w:szCs w:val="22"/>
          <w:shd w:val="clear" w:color="auto" w:fill="FFFFFF"/>
        </w:rPr>
        <w:t>The role of leadership in promoting ethical police behaviour</w:t>
      </w:r>
      <w:r w:rsidRPr="008B3755">
        <w:rPr>
          <w:color w:val="auto"/>
          <w:sz w:val="22"/>
          <w:szCs w:val="22"/>
          <w:shd w:val="clear" w:color="auto" w:fill="FFFFFF"/>
        </w:rPr>
        <w:t>. [online] Available at: &lt;https://whatworks.college.police.uk/Research/Documents/150317_Ethical_leadership_FINAL_REPORT.pdf&gt; [Accessed 27 January 2022].</w:t>
      </w:r>
    </w:p>
    <w:p w14:paraId="24CBC5A1" w14:textId="77777777" w:rsidR="00147B78" w:rsidRPr="008B3755" w:rsidRDefault="00147B78" w:rsidP="005122B6">
      <w:pPr>
        <w:rPr>
          <w:color w:val="auto"/>
          <w:sz w:val="22"/>
          <w:szCs w:val="22"/>
          <w:shd w:val="clear" w:color="auto" w:fill="FFFFFF"/>
        </w:rPr>
      </w:pPr>
    </w:p>
    <w:p w14:paraId="5C70B103" w14:textId="53F7FD5E" w:rsidR="00147B78" w:rsidRPr="008B3755" w:rsidRDefault="00147B78" w:rsidP="00F420E3">
      <w:pPr>
        <w:pStyle w:val="NoSpacing"/>
        <w:numPr>
          <w:ilvl w:val="0"/>
          <w:numId w:val="5"/>
        </w:numPr>
        <w:rPr>
          <w:color w:val="auto"/>
          <w:sz w:val="22"/>
          <w:szCs w:val="22"/>
          <w:shd w:val="clear" w:color="auto" w:fill="FFFFFF"/>
        </w:rPr>
      </w:pPr>
      <w:r w:rsidRPr="008B3755">
        <w:rPr>
          <w:color w:val="auto"/>
          <w:sz w:val="22"/>
          <w:szCs w:val="22"/>
          <w:shd w:val="clear" w:color="auto" w:fill="FFFFFF"/>
        </w:rPr>
        <w:t>College of Policing. (2017</w:t>
      </w:r>
      <w:r w:rsidR="00DC608B" w:rsidRPr="008B3755">
        <w:rPr>
          <w:color w:val="auto"/>
          <w:sz w:val="22"/>
          <w:szCs w:val="22"/>
          <w:shd w:val="clear" w:color="auto" w:fill="FFFFFF"/>
        </w:rPr>
        <w:t>b</w:t>
      </w:r>
      <w:r w:rsidRPr="008B3755">
        <w:rPr>
          <w:color w:val="auto"/>
          <w:sz w:val="22"/>
          <w:szCs w:val="22"/>
          <w:shd w:val="clear" w:color="auto" w:fill="FFFFFF"/>
        </w:rPr>
        <w:t>). </w:t>
      </w:r>
      <w:r w:rsidRPr="008B3755">
        <w:rPr>
          <w:i/>
          <w:iCs/>
          <w:color w:val="auto"/>
          <w:sz w:val="22"/>
          <w:szCs w:val="22"/>
          <w:shd w:val="clear" w:color="auto" w:fill="FFFFFF"/>
        </w:rPr>
        <w:t>Guiding principles for organisational leadership</w:t>
      </w:r>
      <w:r w:rsidRPr="008B3755">
        <w:rPr>
          <w:color w:val="auto"/>
          <w:sz w:val="22"/>
          <w:szCs w:val="22"/>
          <w:shd w:val="clear" w:color="auto" w:fill="FFFFFF"/>
        </w:rPr>
        <w:t>. [online] Available at: &lt;https://assets.college.police.uk/s3fs-public/guiding-principles-for-organisational-leadership.pdf&gt; [Accessed 26 January 2022].</w:t>
      </w:r>
    </w:p>
    <w:p w14:paraId="52172198" w14:textId="386973E0" w:rsidR="00147B78" w:rsidRPr="008B3755" w:rsidRDefault="00147B78" w:rsidP="005122B6">
      <w:pPr>
        <w:rPr>
          <w:color w:val="auto"/>
          <w:sz w:val="22"/>
          <w:szCs w:val="22"/>
          <w:shd w:val="clear" w:color="auto" w:fill="FFFFFF"/>
        </w:rPr>
      </w:pPr>
    </w:p>
    <w:p w14:paraId="50247E0C" w14:textId="128B231C" w:rsidR="00147B78" w:rsidRPr="008B3755" w:rsidRDefault="00147B78"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College of Policing. (2017</w:t>
      </w:r>
      <w:r w:rsidR="00DC608B" w:rsidRPr="008B3755">
        <w:rPr>
          <w:color w:val="auto"/>
          <w:sz w:val="22"/>
          <w:szCs w:val="22"/>
          <w:shd w:val="clear" w:color="auto" w:fill="FFFFFF"/>
        </w:rPr>
        <w:t>a</w:t>
      </w:r>
      <w:r w:rsidRPr="008B3755">
        <w:rPr>
          <w:color w:val="auto"/>
          <w:sz w:val="22"/>
          <w:szCs w:val="22"/>
          <w:shd w:val="clear" w:color="auto" w:fill="FFFFFF"/>
        </w:rPr>
        <w:t>). </w:t>
      </w:r>
      <w:r w:rsidRPr="008B3755">
        <w:rPr>
          <w:i/>
          <w:iCs/>
          <w:color w:val="auto"/>
          <w:sz w:val="22"/>
          <w:szCs w:val="22"/>
          <w:shd w:val="clear" w:color="auto" w:fill="FFFFFF"/>
        </w:rPr>
        <w:t>Media relations</w:t>
      </w:r>
      <w:r w:rsidRPr="008B3755">
        <w:rPr>
          <w:color w:val="auto"/>
          <w:sz w:val="22"/>
          <w:szCs w:val="22"/>
          <w:shd w:val="clear" w:color="auto" w:fill="FFFFFF"/>
        </w:rPr>
        <w:t>. [online] Available at: &lt;https://www.app.college.police.uk/app-content/engagement-and-communication/media-relations/&gt; [Accessed 8 February 2022].</w:t>
      </w:r>
    </w:p>
    <w:p w14:paraId="24C0275F" w14:textId="77777777" w:rsidR="005122B6" w:rsidRPr="008B3755" w:rsidRDefault="005122B6" w:rsidP="005122B6">
      <w:pPr>
        <w:rPr>
          <w:color w:val="auto"/>
          <w:sz w:val="22"/>
          <w:szCs w:val="22"/>
          <w:shd w:val="clear" w:color="auto" w:fill="FFFFFF"/>
        </w:rPr>
      </w:pPr>
    </w:p>
    <w:p w14:paraId="7AB33150" w14:textId="14758C58" w:rsidR="005122B6" w:rsidRPr="008B3755" w:rsidRDefault="005122B6"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College of Policing. (2021). </w:t>
      </w:r>
      <w:r w:rsidRPr="008B3755">
        <w:rPr>
          <w:i/>
          <w:iCs/>
          <w:color w:val="auto"/>
          <w:sz w:val="22"/>
          <w:szCs w:val="22"/>
          <w:shd w:val="clear" w:color="auto" w:fill="FFFFFF"/>
        </w:rPr>
        <w:t>Wellbeing</w:t>
      </w:r>
      <w:r w:rsidRPr="008B3755">
        <w:rPr>
          <w:color w:val="auto"/>
          <w:sz w:val="22"/>
          <w:szCs w:val="22"/>
          <w:shd w:val="clear" w:color="auto" w:fill="FFFFFF"/>
        </w:rPr>
        <w:t>. [online] Available at: &lt;https://www.college.police.uk/support-forces/health-safety-welfare/wellbeing&gt; [Accessed 14 January 2022].</w:t>
      </w:r>
    </w:p>
    <w:p w14:paraId="7C95B58D" w14:textId="77777777" w:rsidR="005122B6" w:rsidRPr="008B3755" w:rsidRDefault="005122B6" w:rsidP="005122B6">
      <w:pPr>
        <w:rPr>
          <w:color w:val="auto"/>
          <w:sz w:val="22"/>
          <w:szCs w:val="22"/>
          <w:shd w:val="clear" w:color="auto" w:fill="FFFFFF"/>
        </w:rPr>
      </w:pPr>
    </w:p>
    <w:p w14:paraId="4777C70B" w14:textId="7D4516E8" w:rsidR="005122B6" w:rsidRPr="008B3755" w:rsidRDefault="005122B6"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College of Policing. (2020a) </w:t>
      </w:r>
      <w:r w:rsidRPr="008B3755">
        <w:rPr>
          <w:i/>
          <w:iCs/>
          <w:color w:val="auto"/>
          <w:sz w:val="22"/>
          <w:szCs w:val="22"/>
          <w:shd w:val="clear" w:color="auto" w:fill="FFFFFF"/>
        </w:rPr>
        <w:t>PEQF</w:t>
      </w:r>
      <w:r w:rsidRPr="008B3755">
        <w:rPr>
          <w:color w:val="auto"/>
          <w:sz w:val="22"/>
          <w:szCs w:val="22"/>
          <w:shd w:val="clear" w:color="auto" w:fill="FFFFFF"/>
        </w:rPr>
        <w:t>. [online] Available at: &lt;https://www.college.police.uk/guidance/policing-education-qualifications-framework-peqf&gt; [Accessed 13 January 2022].</w:t>
      </w:r>
    </w:p>
    <w:p w14:paraId="5E8CB1A0" w14:textId="56871DF7" w:rsidR="007B06C0" w:rsidRPr="008B3755" w:rsidRDefault="007B06C0" w:rsidP="005122B6">
      <w:pPr>
        <w:rPr>
          <w:color w:val="auto"/>
          <w:sz w:val="22"/>
          <w:szCs w:val="22"/>
          <w:shd w:val="clear" w:color="auto" w:fill="FFFFFF"/>
        </w:rPr>
      </w:pPr>
    </w:p>
    <w:p w14:paraId="18957A94" w14:textId="1B1DE322" w:rsidR="007B06C0" w:rsidRPr="0017114C" w:rsidRDefault="007B06C0" w:rsidP="005122B6">
      <w:pPr>
        <w:pStyle w:val="NoSpacing"/>
        <w:numPr>
          <w:ilvl w:val="0"/>
          <w:numId w:val="5"/>
        </w:numPr>
        <w:rPr>
          <w:color w:val="auto"/>
          <w:sz w:val="22"/>
          <w:szCs w:val="22"/>
          <w:shd w:val="clear" w:color="auto" w:fill="FFFFFF"/>
        </w:rPr>
      </w:pPr>
      <w:r w:rsidRPr="008B3755">
        <w:rPr>
          <w:color w:val="auto"/>
          <w:sz w:val="22"/>
          <w:szCs w:val="22"/>
          <w:shd w:val="clear" w:color="auto" w:fill="FFFFFF"/>
        </w:rPr>
        <w:t>College of Policing. 2020</w:t>
      </w:r>
      <w:r w:rsidR="00F420E3" w:rsidRPr="008B3755">
        <w:rPr>
          <w:color w:val="auto"/>
          <w:sz w:val="22"/>
          <w:szCs w:val="22"/>
          <w:shd w:val="clear" w:color="auto" w:fill="FFFFFF"/>
        </w:rPr>
        <w:t>c</w:t>
      </w:r>
      <w:r w:rsidRPr="008B3755">
        <w:rPr>
          <w:color w:val="auto"/>
          <w:sz w:val="22"/>
          <w:szCs w:val="22"/>
          <w:shd w:val="clear" w:color="auto" w:fill="FFFFFF"/>
        </w:rPr>
        <w:t>. </w:t>
      </w:r>
      <w:r w:rsidRPr="008B3755">
        <w:rPr>
          <w:i/>
          <w:iCs/>
          <w:color w:val="auto"/>
          <w:sz w:val="22"/>
          <w:szCs w:val="22"/>
          <w:shd w:val="clear" w:color="auto" w:fill="FFFFFF"/>
        </w:rPr>
        <w:t>Policing Education Qualifications Framework Initial entry routes</w:t>
      </w:r>
      <w:r w:rsidRPr="008B3755">
        <w:rPr>
          <w:color w:val="auto"/>
          <w:sz w:val="22"/>
          <w:szCs w:val="22"/>
          <w:shd w:val="clear" w:color="auto" w:fill="FFFFFF"/>
        </w:rPr>
        <w:t>. [online] Available at: &lt;https://paas-s3-broker-prod-lon-6453d964-1d1a-432a-9260-5e0ba7d2fc51.s3.eu-west-2.amazonaws.com/s3fs-public/2021-02/peqf-learning-to-date.pdf&gt; [Accessed 28 January 2022].</w:t>
      </w:r>
    </w:p>
    <w:p w14:paraId="697E6DF6" w14:textId="77777777" w:rsidR="005122B6" w:rsidRPr="008B3755" w:rsidRDefault="005122B6" w:rsidP="005122B6">
      <w:pPr>
        <w:rPr>
          <w:color w:val="auto"/>
          <w:sz w:val="22"/>
          <w:szCs w:val="22"/>
          <w:shd w:val="clear" w:color="auto" w:fill="FFFFFF"/>
        </w:rPr>
      </w:pPr>
    </w:p>
    <w:p w14:paraId="591BC9EF" w14:textId="324D6DCE" w:rsidR="005122B6" w:rsidRPr="008B3755" w:rsidRDefault="005122B6"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College of Policing. (2020b). </w:t>
      </w:r>
      <w:r w:rsidRPr="008B3755">
        <w:rPr>
          <w:i/>
          <w:iCs/>
          <w:color w:val="auto"/>
          <w:sz w:val="22"/>
          <w:szCs w:val="22"/>
          <w:shd w:val="clear" w:color="auto" w:fill="FFFFFF"/>
        </w:rPr>
        <w:t xml:space="preserve">Future Operating </w:t>
      </w:r>
      <w:proofErr w:type="spellStart"/>
      <w:r w:rsidRPr="008B3755">
        <w:rPr>
          <w:i/>
          <w:iCs/>
          <w:color w:val="auto"/>
          <w:sz w:val="22"/>
          <w:szCs w:val="22"/>
          <w:shd w:val="clear" w:color="auto" w:fill="FFFFFF"/>
        </w:rPr>
        <w:t>Enironment</w:t>
      </w:r>
      <w:proofErr w:type="spellEnd"/>
      <w:r w:rsidRPr="008B3755">
        <w:rPr>
          <w:i/>
          <w:iCs/>
          <w:color w:val="auto"/>
          <w:sz w:val="22"/>
          <w:szCs w:val="22"/>
          <w:shd w:val="clear" w:color="auto" w:fill="FFFFFF"/>
        </w:rPr>
        <w:t xml:space="preserve"> 2040</w:t>
      </w:r>
      <w:r w:rsidRPr="008B3755">
        <w:rPr>
          <w:color w:val="auto"/>
          <w:sz w:val="22"/>
          <w:szCs w:val="22"/>
          <w:shd w:val="clear" w:color="auto" w:fill="FFFFFF"/>
        </w:rPr>
        <w:t>. [online] Available at: &lt;https://assets.college.police.uk/s3fs-public/C147I0820_FOE%202040_User%20guide.pdf&gt; [Accessed 14 January 2022].</w:t>
      </w:r>
    </w:p>
    <w:p w14:paraId="5F7A3FD7" w14:textId="77777777" w:rsidR="005122B6" w:rsidRPr="008B3755" w:rsidRDefault="005122B6" w:rsidP="005122B6">
      <w:pPr>
        <w:rPr>
          <w:color w:val="auto"/>
          <w:sz w:val="22"/>
          <w:szCs w:val="22"/>
          <w:shd w:val="clear" w:color="auto" w:fill="FFFFFF"/>
        </w:rPr>
      </w:pPr>
    </w:p>
    <w:p w14:paraId="1A1EC6F8" w14:textId="6FF00A4C" w:rsidR="005122B6" w:rsidRPr="008B3755" w:rsidRDefault="005122B6"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College of Policing. (2022). </w:t>
      </w:r>
      <w:r w:rsidRPr="008B3755">
        <w:rPr>
          <w:i/>
          <w:iCs/>
          <w:color w:val="auto"/>
          <w:sz w:val="22"/>
          <w:szCs w:val="22"/>
          <w:shd w:val="clear" w:color="auto" w:fill="FFFFFF"/>
        </w:rPr>
        <w:t>College of Policing</w:t>
      </w:r>
      <w:r w:rsidRPr="008B3755">
        <w:rPr>
          <w:color w:val="auto"/>
          <w:sz w:val="22"/>
          <w:szCs w:val="22"/>
          <w:shd w:val="clear" w:color="auto" w:fill="FFFFFF"/>
        </w:rPr>
        <w:t>. [online] Available at: &lt;https://www.college.police.uk/about&gt; [Accessed 13 January 2022].</w:t>
      </w:r>
    </w:p>
    <w:p w14:paraId="66C7F4BA" w14:textId="77777777" w:rsidR="005122B6" w:rsidRPr="008B3755" w:rsidRDefault="005122B6" w:rsidP="005122B6">
      <w:pPr>
        <w:rPr>
          <w:color w:val="auto"/>
          <w:sz w:val="22"/>
          <w:szCs w:val="22"/>
          <w:shd w:val="clear" w:color="auto" w:fill="FFFFFF"/>
        </w:rPr>
      </w:pPr>
    </w:p>
    <w:p w14:paraId="29C3D636" w14:textId="459AF32E" w:rsidR="005122B6" w:rsidRPr="008B3755" w:rsidRDefault="005122B6" w:rsidP="00F420E3">
      <w:pPr>
        <w:pStyle w:val="ListParagraph"/>
        <w:numPr>
          <w:ilvl w:val="0"/>
          <w:numId w:val="5"/>
        </w:numPr>
        <w:rPr>
          <w:color w:val="auto"/>
          <w:sz w:val="22"/>
          <w:szCs w:val="22"/>
          <w:shd w:val="clear" w:color="auto" w:fill="FFFFFF"/>
        </w:rPr>
      </w:pPr>
      <w:r w:rsidRPr="008B3755">
        <w:rPr>
          <w:i/>
          <w:iCs/>
          <w:color w:val="auto"/>
          <w:sz w:val="22"/>
          <w:szCs w:val="22"/>
          <w:shd w:val="clear" w:color="auto" w:fill="FFFFFF"/>
        </w:rPr>
        <w:t>Code of Ethics (2014)</w:t>
      </w:r>
      <w:r w:rsidRPr="008B3755">
        <w:rPr>
          <w:color w:val="auto"/>
          <w:sz w:val="22"/>
          <w:szCs w:val="22"/>
          <w:shd w:val="clear" w:color="auto" w:fill="FFFFFF"/>
        </w:rPr>
        <w:t>. Coventry: College of Policing Limited.</w:t>
      </w:r>
    </w:p>
    <w:p w14:paraId="646FFA3C" w14:textId="36DFB76C" w:rsidR="00147B78" w:rsidRPr="008B3755" w:rsidRDefault="00147B78" w:rsidP="005122B6">
      <w:pPr>
        <w:rPr>
          <w:color w:val="auto"/>
          <w:sz w:val="22"/>
          <w:szCs w:val="22"/>
          <w:shd w:val="clear" w:color="auto" w:fill="FFFFFF"/>
        </w:rPr>
      </w:pPr>
    </w:p>
    <w:p w14:paraId="3F8C8C17" w14:textId="091076C0" w:rsidR="00147B78" w:rsidRPr="0017114C" w:rsidRDefault="00147B78" w:rsidP="005122B6">
      <w:pPr>
        <w:pStyle w:val="ListParagraph"/>
        <w:numPr>
          <w:ilvl w:val="0"/>
          <w:numId w:val="5"/>
        </w:numPr>
        <w:rPr>
          <w:color w:val="auto"/>
          <w:sz w:val="22"/>
          <w:szCs w:val="22"/>
          <w:shd w:val="clear" w:color="auto" w:fill="FFFFFF"/>
        </w:rPr>
      </w:pPr>
      <w:r w:rsidRPr="008B3755">
        <w:rPr>
          <w:color w:val="auto"/>
          <w:sz w:val="22"/>
          <w:szCs w:val="22"/>
          <w:shd w:val="clear" w:color="auto" w:fill="FFFFFF"/>
        </w:rPr>
        <w:t>Crump, J., (2011). What Are the Police Doing on Twitter? Social Media, the Police and the Public. </w:t>
      </w:r>
      <w:r w:rsidRPr="008B3755">
        <w:rPr>
          <w:i/>
          <w:iCs/>
          <w:color w:val="auto"/>
          <w:sz w:val="22"/>
          <w:szCs w:val="22"/>
          <w:shd w:val="clear" w:color="auto" w:fill="FFFFFF"/>
        </w:rPr>
        <w:t>Policy &amp; Internet</w:t>
      </w:r>
      <w:r w:rsidRPr="008B3755">
        <w:rPr>
          <w:color w:val="auto"/>
          <w:sz w:val="22"/>
          <w:szCs w:val="22"/>
          <w:shd w:val="clear" w:color="auto" w:fill="FFFFFF"/>
        </w:rPr>
        <w:t>, [online] 3(4), pp.1-27. Available at: &lt;https://librarysearch.uwtsd.ac.uk/discovery/openurl?institution=44WHELF_UWTSD&amp;vid=44WHELF_UWTSD:44WHELF_UWTSD_VU1&amp;rft.epage=27&amp;rft.volume=3&amp;rft_id=info:doi%2F10.2202%2F1944-2866.1130&amp;rfr_id=info:sid%2Fliteratum:sage&amp;rft.jtitle=Policy%20%26%20Internet&amp;rft.genre=article&amp;rft.aufirst=J&amp;rft.issue=4&amp;rft.aulast=Crump&amp;url_ver=Z39.88-2004&amp;rft.date=2011&amp;rft.spage=1&amp;rft.atitle=What%20are%20the%20police%20doing%20on%20Twitter%3F%20Social%20media,%20the%20police%20and%20the%20public&gt; [Accessed 8 February 2022].</w:t>
      </w:r>
    </w:p>
    <w:p w14:paraId="64A83DFC" w14:textId="77777777" w:rsidR="005122B6" w:rsidRPr="008B3755" w:rsidRDefault="005122B6" w:rsidP="005122B6">
      <w:pPr>
        <w:rPr>
          <w:color w:val="auto"/>
          <w:sz w:val="22"/>
          <w:szCs w:val="22"/>
          <w:shd w:val="clear" w:color="auto" w:fill="FFFFFF"/>
        </w:rPr>
      </w:pPr>
    </w:p>
    <w:p w14:paraId="58FD9F58" w14:textId="52D8E0D4" w:rsidR="005122B6" w:rsidRPr="008B3755" w:rsidRDefault="005122B6"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Driscoll, J., (2007). </w:t>
      </w:r>
      <w:r w:rsidRPr="008B3755">
        <w:rPr>
          <w:i/>
          <w:iCs/>
          <w:color w:val="auto"/>
          <w:sz w:val="22"/>
          <w:szCs w:val="22"/>
          <w:shd w:val="clear" w:color="auto" w:fill="FFFFFF"/>
        </w:rPr>
        <w:t>Practising clinical supervision</w:t>
      </w:r>
      <w:r w:rsidRPr="008B3755">
        <w:rPr>
          <w:color w:val="auto"/>
          <w:sz w:val="22"/>
          <w:szCs w:val="22"/>
          <w:shd w:val="clear" w:color="auto" w:fill="FFFFFF"/>
        </w:rPr>
        <w:t xml:space="preserve">. Edinburgh: </w:t>
      </w:r>
      <w:proofErr w:type="spellStart"/>
      <w:r w:rsidRPr="008B3755">
        <w:rPr>
          <w:color w:val="auto"/>
          <w:sz w:val="22"/>
          <w:szCs w:val="22"/>
          <w:shd w:val="clear" w:color="auto" w:fill="FFFFFF"/>
        </w:rPr>
        <w:t>Baillière</w:t>
      </w:r>
      <w:proofErr w:type="spellEnd"/>
      <w:r w:rsidRPr="008B3755">
        <w:rPr>
          <w:color w:val="auto"/>
          <w:sz w:val="22"/>
          <w:szCs w:val="22"/>
          <w:shd w:val="clear" w:color="auto" w:fill="FFFFFF"/>
        </w:rPr>
        <w:t xml:space="preserve"> Tindall Elsevier.</w:t>
      </w:r>
    </w:p>
    <w:p w14:paraId="65361050" w14:textId="661CAB18" w:rsidR="00147B78" w:rsidRPr="008B3755" w:rsidRDefault="00147B78" w:rsidP="005122B6">
      <w:pPr>
        <w:rPr>
          <w:color w:val="auto"/>
          <w:sz w:val="22"/>
          <w:szCs w:val="22"/>
          <w:shd w:val="clear" w:color="auto" w:fill="FFFFFF"/>
        </w:rPr>
      </w:pPr>
    </w:p>
    <w:p w14:paraId="524C4D1F" w14:textId="77777777" w:rsidR="00147B78" w:rsidRPr="008B3755" w:rsidRDefault="00147B78"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Fisher, T., (2012). </w:t>
      </w:r>
      <w:r w:rsidRPr="008B3755">
        <w:rPr>
          <w:i/>
          <w:iCs/>
          <w:color w:val="auto"/>
          <w:sz w:val="22"/>
          <w:szCs w:val="22"/>
          <w:shd w:val="clear" w:color="auto" w:fill="FFFFFF"/>
        </w:rPr>
        <w:t>The UK Police and Social Media. Partners in Crime?</w:t>
      </w:r>
      <w:r w:rsidRPr="008B3755">
        <w:rPr>
          <w:color w:val="auto"/>
          <w:sz w:val="22"/>
          <w:szCs w:val="22"/>
          <w:shd w:val="clear" w:color="auto" w:fill="FFFFFF"/>
        </w:rPr>
        <w:t>. [online] Social Media Today. Available at: &lt;https://www.socialmediatoday.com/content/uk-police-and-social-media-partners-crime&gt; [Accessed 23 January 2022].</w:t>
      </w:r>
    </w:p>
    <w:p w14:paraId="1B342929" w14:textId="77777777" w:rsidR="00147B78" w:rsidRPr="008B3755" w:rsidRDefault="00147B78" w:rsidP="00147B78">
      <w:pPr>
        <w:pStyle w:val="NoSpacing"/>
        <w:rPr>
          <w:color w:val="auto"/>
          <w:sz w:val="22"/>
          <w:szCs w:val="22"/>
          <w:shd w:val="clear" w:color="auto" w:fill="FFFFFF"/>
        </w:rPr>
      </w:pPr>
    </w:p>
    <w:p w14:paraId="031BF307" w14:textId="21B7974D" w:rsidR="00147B78" w:rsidRPr="008B3755" w:rsidRDefault="00147B78" w:rsidP="00F420E3">
      <w:pPr>
        <w:pStyle w:val="NoSpacing"/>
        <w:numPr>
          <w:ilvl w:val="0"/>
          <w:numId w:val="5"/>
        </w:numPr>
        <w:rPr>
          <w:color w:val="auto"/>
          <w:sz w:val="22"/>
          <w:szCs w:val="22"/>
          <w:shd w:val="clear" w:color="auto" w:fill="FFFFFF"/>
        </w:rPr>
      </w:pPr>
      <w:r w:rsidRPr="008B3755">
        <w:rPr>
          <w:color w:val="auto"/>
          <w:sz w:val="22"/>
          <w:szCs w:val="22"/>
          <w:shd w:val="clear" w:color="auto" w:fill="FFFFFF"/>
        </w:rPr>
        <w:t>Forbes. (2021). </w:t>
      </w:r>
      <w:r w:rsidRPr="008B3755">
        <w:rPr>
          <w:i/>
          <w:iCs/>
          <w:color w:val="auto"/>
          <w:sz w:val="22"/>
          <w:szCs w:val="22"/>
          <w:shd w:val="clear" w:color="auto" w:fill="FFFFFF"/>
        </w:rPr>
        <w:t>Council Post: Eight Ways Employees Can Show Their Appreciation To Great Leaders</w:t>
      </w:r>
      <w:r w:rsidRPr="008B3755">
        <w:rPr>
          <w:color w:val="auto"/>
          <w:sz w:val="22"/>
          <w:szCs w:val="22"/>
          <w:shd w:val="clear" w:color="auto" w:fill="FFFFFF"/>
        </w:rPr>
        <w:t>. [online] Available at: &lt;https://www.forbes.com/sites/theyec/2021/12/30/eight-ways-employees-can-show-their-appreciation-to-great-leaders/?sh=655afd513564&gt; [Accessed 24 April 2022].</w:t>
      </w:r>
    </w:p>
    <w:p w14:paraId="62470465" w14:textId="77777777" w:rsidR="00147B78" w:rsidRPr="008B3755" w:rsidRDefault="00147B78" w:rsidP="00147B78">
      <w:pPr>
        <w:pStyle w:val="NoSpacing"/>
        <w:rPr>
          <w:color w:val="auto"/>
          <w:sz w:val="22"/>
          <w:szCs w:val="22"/>
          <w:shd w:val="clear" w:color="auto" w:fill="FFFFFF"/>
        </w:rPr>
      </w:pPr>
    </w:p>
    <w:p w14:paraId="59808104" w14:textId="5D30952D" w:rsidR="00147B78" w:rsidRPr="008B3755" w:rsidRDefault="00147B78" w:rsidP="00F420E3">
      <w:pPr>
        <w:pStyle w:val="NoSpacing"/>
        <w:numPr>
          <w:ilvl w:val="0"/>
          <w:numId w:val="5"/>
        </w:numPr>
        <w:rPr>
          <w:color w:val="auto"/>
          <w:sz w:val="22"/>
          <w:szCs w:val="22"/>
          <w:shd w:val="clear" w:color="auto" w:fill="FFFFFF"/>
        </w:rPr>
      </w:pPr>
      <w:r w:rsidRPr="008B3755">
        <w:rPr>
          <w:color w:val="auto"/>
          <w:sz w:val="22"/>
          <w:szCs w:val="22"/>
          <w:shd w:val="clear" w:color="auto" w:fill="FFFFFF"/>
        </w:rPr>
        <w:t>Gardner, J., (1990). </w:t>
      </w:r>
      <w:r w:rsidRPr="008B3755">
        <w:rPr>
          <w:i/>
          <w:iCs/>
          <w:color w:val="auto"/>
          <w:sz w:val="22"/>
          <w:szCs w:val="22"/>
          <w:shd w:val="clear" w:color="auto" w:fill="FFFFFF"/>
        </w:rPr>
        <w:t>On Leadership</w:t>
      </w:r>
      <w:r w:rsidRPr="008B3755">
        <w:rPr>
          <w:color w:val="auto"/>
          <w:sz w:val="22"/>
          <w:szCs w:val="22"/>
          <w:shd w:val="clear" w:color="auto" w:fill="FFFFFF"/>
        </w:rPr>
        <w:t>. New York: Free Press, p.1.</w:t>
      </w:r>
    </w:p>
    <w:p w14:paraId="2BD7C687" w14:textId="0FE7E118" w:rsidR="00147B78" w:rsidRPr="008B3755" w:rsidRDefault="00147B78" w:rsidP="00147B78">
      <w:pPr>
        <w:pStyle w:val="NoSpacing"/>
        <w:rPr>
          <w:color w:val="auto"/>
          <w:sz w:val="22"/>
          <w:szCs w:val="22"/>
          <w:shd w:val="clear" w:color="auto" w:fill="FFFFFF"/>
        </w:rPr>
      </w:pPr>
    </w:p>
    <w:p w14:paraId="67B11DA1" w14:textId="4C9CA892" w:rsidR="00147B78" w:rsidRPr="008B3755" w:rsidRDefault="00147B78" w:rsidP="00F420E3">
      <w:pPr>
        <w:pStyle w:val="ListParagraph"/>
        <w:numPr>
          <w:ilvl w:val="0"/>
          <w:numId w:val="5"/>
        </w:numPr>
        <w:rPr>
          <w:color w:val="auto"/>
          <w:sz w:val="22"/>
          <w:szCs w:val="22"/>
          <w:shd w:val="clear" w:color="auto" w:fill="FFFFFF"/>
        </w:rPr>
      </w:pPr>
      <w:proofErr w:type="spellStart"/>
      <w:r w:rsidRPr="008B3755">
        <w:rPr>
          <w:color w:val="auto"/>
          <w:sz w:val="22"/>
          <w:szCs w:val="22"/>
          <w:shd w:val="clear" w:color="auto" w:fill="FFFFFF"/>
        </w:rPr>
        <w:t>Gascó</w:t>
      </w:r>
      <w:proofErr w:type="spellEnd"/>
      <w:r w:rsidRPr="008B3755">
        <w:rPr>
          <w:color w:val="auto"/>
          <w:sz w:val="22"/>
          <w:szCs w:val="22"/>
          <w:shd w:val="clear" w:color="auto" w:fill="FFFFFF"/>
        </w:rPr>
        <w:t xml:space="preserve">, M., </w:t>
      </w:r>
      <w:proofErr w:type="spellStart"/>
      <w:r w:rsidRPr="008B3755">
        <w:rPr>
          <w:color w:val="auto"/>
          <w:sz w:val="22"/>
          <w:szCs w:val="22"/>
          <w:shd w:val="clear" w:color="auto" w:fill="FFFFFF"/>
        </w:rPr>
        <w:t>Bayerl</w:t>
      </w:r>
      <w:proofErr w:type="spellEnd"/>
      <w:r w:rsidRPr="008B3755">
        <w:rPr>
          <w:color w:val="auto"/>
          <w:sz w:val="22"/>
          <w:szCs w:val="22"/>
          <w:shd w:val="clear" w:color="auto" w:fill="FFFFFF"/>
        </w:rPr>
        <w:t xml:space="preserve">, P., </w:t>
      </w:r>
      <w:proofErr w:type="spellStart"/>
      <w:r w:rsidRPr="008B3755">
        <w:rPr>
          <w:color w:val="auto"/>
          <w:sz w:val="22"/>
          <w:szCs w:val="22"/>
          <w:shd w:val="clear" w:color="auto" w:fill="FFFFFF"/>
        </w:rPr>
        <w:t>Denef</w:t>
      </w:r>
      <w:proofErr w:type="spellEnd"/>
      <w:r w:rsidRPr="008B3755">
        <w:rPr>
          <w:color w:val="auto"/>
          <w:sz w:val="22"/>
          <w:szCs w:val="22"/>
          <w:shd w:val="clear" w:color="auto" w:fill="FFFFFF"/>
        </w:rPr>
        <w:t xml:space="preserve">, S. and </w:t>
      </w:r>
      <w:proofErr w:type="spellStart"/>
      <w:r w:rsidRPr="008B3755">
        <w:rPr>
          <w:color w:val="auto"/>
          <w:sz w:val="22"/>
          <w:szCs w:val="22"/>
          <w:shd w:val="clear" w:color="auto" w:fill="FFFFFF"/>
        </w:rPr>
        <w:t>Akhgar</w:t>
      </w:r>
      <w:proofErr w:type="spellEnd"/>
      <w:r w:rsidRPr="008B3755">
        <w:rPr>
          <w:color w:val="auto"/>
          <w:sz w:val="22"/>
          <w:szCs w:val="22"/>
          <w:shd w:val="clear" w:color="auto" w:fill="FFFFFF"/>
        </w:rPr>
        <w:t xml:space="preserve">, B., (2017). What do citizens communicate about during crises? </w:t>
      </w:r>
      <w:proofErr w:type="spellStart"/>
      <w:r w:rsidRPr="008B3755">
        <w:rPr>
          <w:color w:val="auto"/>
          <w:sz w:val="22"/>
          <w:szCs w:val="22"/>
          <w:shd w:val="clear" w:color="auto" w:fill="FFFFFF"/>
        </w:rPr>
        <w:t>Analyzing</w:t>
      </w:r>
      <w:proofErr w:type="spellEnd"/>
      <w:r w:rsidRPr="008B3755">
        <w:rPr>
          <w:color w:val="auto"/>
          <w:sz w:val="22"/>
          <w:szCs w:val="22"/>
          <w:shd w:val="clear" w:color="auto" w:fill="FFFFFF"/>
        </w:rPr>
        <w:t xml:space="preserve"> twitter use during the 2011 UK riots. </w:t>
      </w:r>
      <w:r w:rsidRPr="008B3755">
        <w:rPr>
          <w:i/>
          <w:iCs/>
          <w:color w:val="auto"/>
          <w:sz w:val="22"/>
          <w:szCs w:val="22"/>
          <w:shd w:val="clear" w:color="auto" w:fill="FFFFFF"/>
        </w:rPr>
        <w:t>Government Information Quarterly</w:t>
      </w:r>
      <w:r w:rsidRPr="008B3755">
        <w:rPr>
          <w:color w:val="auto"/>
          <w:sz w:val="22"/>
          <w:szCs w:val="22"/>
          <w:shd w:val="clear" w:color="auto" w:fill="FFFFFF"/>
        </w:rPr>
        <w:t>, [online] 34(4), pp.635-645. Available at: &lt;https://www-sciencedirect-com.ezproxy.uwtsd.ac.uk/science/article/pii/S0740624X16302362&gt; [Accessed 24 January 2022].</w:t>
      </w:r>
    </w:p>
    <w:p w14:paraId="30FBCB32" w14:textId="46AF150E" w:rsidR="007B06C0" w:rsidRPr="008B3755" w:rsidRDefault="007B06C0" w:rsidP="00147B78">
      <w:pPr>
        <w:rPr>
          <w:color w:val="auto"/>
          <w:sz w:val="22"/>
          <w:szCs w:val="22"/>
          <w:shd w:val="clear" w:color="auto" w:fill="FFFFFF"/>
        </w:rPr>
      </w:pPr>
    </w:p>
    <w:p w14:paraId="14E19881" w14:textId="3A41B170" w:rsidR="007B06C0" w:rsidRPr="008B3755" w:rsidRDefault="007B06C0" w:rsidP="00F420E3">
      <w:pPr>
        <w:pStyle w:val="NoSpacing"/>
        <w:numPr>
          <w:ilvl w:val="0"/>
          <w:numId w:val="5"/>
        </w:numPr>
        <w:rPr>
          <w:color w:val="auto"/>
          <w:sz w:val="22"/>
          <w:szCs w:val="22"/>
          <w:shd w:val="clear" w:color="auto" w:fill="FFFFFF"/>
        </w:rPr>
      </w:pPr>
      <w:r w:rsidRPr="008B3755">
        <w:rPr>
          <w:color w:val="auto"/>
          <w:sz w:val="22"/>
          <w:szCs w:val="22"/>
          <w:shd w:val="clear" w:color="auto" w:fill="FFFFFF"/>
        </w:rPr>
        <w:t>Gibbs, G., (1988). </w:t>
      </w:r>
      <w:r w:rsidRPr="008B3755">
        <w:rPr>
          <w:i/>
          <w:iCs/>
          <w:color w:val="auto"/>
          <w:sz w:val="22"/>
          <w:szCs w:val="22"/>
          <w:shd w:val="clear" w:color="auto" w:fill="FFFFFF"/>
        </w:rPr>
        <w:t>Learning by doing</w:t>
      </w:r>
      <w:r w:rsidRPr="008B3755">
        <w:rPr>
          <w:color w:val="auto"/>
          <w:sz w:val="22"/>
          <w:szCs w:val="22"/>
          <w:shd w:val="clear" w:color="auto" w:fill="FFFFFF"/>
        </w:rPr>
        <w:t>. [London]: FEU.</w:t>
      </w:r>
    </w:p>
    <w:p w14:paraId="239FC8D8" w14:textId="77777777" w:rsidR="001C3CE0" w:rsidRPr="008B3755" w:rsidRDefault="001C3CE0" w:rsidP="001C3CE0">
      <w:pPr>
        <w:pStyle w:val="ListParagraph"/>
        <w:rPr>
          <w:color w:val="auto"/>
          <w:sz w:val="22"/>
          <w:szCs w:val="22"/>
          <w:shd w:val="clear" w:color="auto" w:fill="FFFFFF"/>
        </w:rPr>
      </w:pPr>
    </w:p>
    <w:p w14:paraId="0540D7B4" w14:textId="6D95EDDC" w:rsidR="001C3CE0" w:rsidRPr="008B3755" w:rsidRDefault="001C3CE0" w:rsidP="00F420E3">
      <w:pPr>
        <w:pStyle w:val="NoSpacing"/>
        <w:numPr>
          <w:ilvl w:val="0"/>
          <w:numId w:val="5"/>
        </w:numPr>
        <w:rPr>
          <w:color w:val="auto"/>
          <w:sz w:val="22"/>
          <w:szCs w:val="22"/>
          <w:shd w:val="clear" w:color="auto" w:fill="FFFFFF"/>
        </w:rPr>
      </w:pPr>
      <w:proofErr w:type="spellStart"/>
      <w:r w:rsidRPr="008B3755">
        <w:rPr>
          <w:sz w:val="22"/>
          <w:szCs w:val="22"/>
          <w:shd w:val="clear" w:color="auto" w:fill="FFFFFF"/>
        </w:rPr>
        <w:lastRenderedPageBreak/>
        <w:t>Gloveworx</w:t>
      </w:r>
      <w:proofErr w:type="spellEnd"/>
      <w:r w:rsidRPr="008B3755">
        <w:rPr>
          <w:sz w:val="22"/>
          <w:szCs w:val="22"/>
          <w:shd w:val="clear" w:color="auto" w:fill="FFFFFF"/>
        </w:rPr>
        <w:t>. (2019). </w:t>
      </w:r>
      <w:r w:rsidRPr="008B3755">
        <w:rPr>
          <w:i/>
          <w:iCs/>
          <w:sz w:val="22"/>
          <w:szCs w:val="22"/>
          <w:shd w:val="clear" w:color="auto" w:fill="FFFFFF"/>
        </w:rPr>
        <w:t xml:space="preserve">Coaching vs. Training | Understanding the Difference | </w:t>
      </w:r>
      <w:proofErr w:type="spellStart"/>
      <w:r w:rsidRPr="008B3755">
        <w:rPr>
          <w:i/>
          <w:iCs/>
          <w:sz w:val="22"/>
          <w:szCs w:val="22"/>
          <w:shd w:val="clear" w:color="auto" w:fill="FFFFFF"/>
        </w:rPr>
        <w:t>Gloveworx</w:t>
      </w:r>
      <w:proofErr w:type="spellEnd"/>
      <w:r w:rsidRPr="008B3755">
        <w:rPr>
          <w:sz w:val="22"/>
          <w:szCs w:val="22"/>
          <w:shd w:val="clear" w:color="auto" w:fill="FFFFFF"/>
        </w:rPr>
        <w:t>. [online] Available at: &lt;https://www.gloveworx.com/blog/coaching-vs-training-understanding-difference/&gt; [Accessed 26 May 2022].</w:t>
      </w:r>
    </w:p>
    <w:p w14:paraId="763F15BE" w14:textId="6D31FFD9" w:rsidR="007B06C0" w:rsidRPr="008B3755" w:rsidRDefault="007B06C0" w:rsidP="007B06C0">
      <w:pPr>
        <w:pStyle w:val="NoSpacing"/>
        <w:rPr>
          <w:color w:val="auto"/>
          <w:sz w:val="22"/>
          <w:szCs w:val="22"/>
          <w:shd w:val="clear" w:color="auto" w:fill="FFFFFF"/>
        </w:rPr>
      </w:pPr>
    </w:p>
    <w:p w14:paraId="21FF3CD9" w14:textId="75A79BD0" w:rsidR="007B06C0" w:rsidRPr="008B3755" w:rsidRDefault="007B06C0" w:rsidP="00F420E3">
      <w:pPr>
        <w:pStyle w:val="NoSpacing"/>
        <w:numPr>
          <w:ilvl w:val="0"/>
          <w:numId w:val="5"/>
        </w:numPr>
        <w:rPr>
          <w:color w:val="auto"/>
          <w:sz w:val="22"/>
          <w:szCs w:val="22"/>
          <w:shd w:val="clear" w:color="auto" w:fill="FFFFFF"/>
        </w:rPr>
      </w:pPr>
      <w:r w:rsidRPr="008B3755">
        <w:rPr>
          <w:color w:val="auto"/>
          <w:sz w:val="22"/>
          <w:szCs w:val="22"/>
          <w:shd w:val="clear" w:color="auto" w:fill="FFFFFF"/>
        </w:rPr>
        <w:t>Good Therapy (2022). </w:t>
      </w:r>
      <w:r w:rsidRPr="008B3755">
        <w:rPr>
          <w:i/>
          <w:iCs/>
          <w:color w:val="auto"/>
          <w:sz w:val="22"/>
          <w:szCs w:val="22"/>
          <w:shd w:val="clear" w:color="auto" w:fill="FFFFFF"/>
        </w:rPr>
        <w:t>Perfectionism</w:t>
      </w:r>
      <w:r w:rsidRPr="008B3755">
        <w:rPr>
          <w:color w:val="auto"/>
          <w:sz w:val="22"/>
          <w:szCs w:val="22"/>
          <w:shd w:val="clear" w:color="auto" w:fill="FFFFFF"/>
        </w:rPr>
        <w:t>. [online] Goodtherapy.org. Available at: &lt;https://www.goodtherapy.org/learn-about-therapy/issues/perfectionism&gt; [Accessed 24 April 2022].</w:t>
      </w:r>
    </w:p>
    <w:p w14:paraId="42043D95" w14:textId="77777777" w:rsidR="005122B6" w:rsidRPr="008B3755" w:rsidRDefault="005122B6" w:rsidP="005122B6">
      <w:pPr>
        <w:rPr>
          <w:color w:val="auto"/>
          <w:sz w:val="22"/>
          <w:szCs w:val="22"/>
          <w:shd w:val="clear" w:color="auto" w:fill="FFFFFF"/>
        </w:rPr>
      </w:pPr>
    </w:p>
    <w:p w14:paraId="14D6E8FC" w14:textId="3212D564" w:rsidR="005122B6" w:rsidRPr="008B3755" w:rsidRDefault="005122B6"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GOV.UK. (2014a). </w:t>
      </w:r>
      <w:r w:rsidRPr="008B3755">
        <w:rPr>
          <w:i/>
          <w:iCs/>
          <w:color w:val="auto"/>
          <w:sz w:val="22"/>
          <w:szCs w:val="22"/>
          <w:shd w:val="clear" w:color="auto" w:fill="FFFFFF"/>
        </w:rPr>
        <w:t>Crime and policing news update: November 2014</w:t>
      </w:r>
      <w:r w:rsidRPr="008B3755">
        <w:rPr>
          <w:color w:val="auto"/>
          <w:sz w:val="22"/>
          <w:szCs w:val="22"/>
          <w:shd w:val="clear" w:color="auto" w:fill="FFFFFF"/>
        </w:rPr>
        <w:t xml:space="preserve">. [online] Available at: &lt;https://www.gov.uk/government/publications/crime-and-policing-news-update-november-2014/crime-and-policing-news-update-november-2014&gt; [Accessed 14 </w:t>
      </w:r>
      <w:r w:rsidR="0017114C">
        <w:rPr>
          <w:color w:val="auto"/>
          <w:sz w:val="22"/>
          <w:szCs w:val="22"/>
          <w:shd w:val="clear" w:color="auto" w:fill="FFFFFF"/>
        </w:rPr>
        <w:t>April</w:t>
      </w:r>
      <w:r w:rsidRPr="008B3755">
        <w:rPr>
          <w:color w:val="auto"/>
          <w:sz w:val="22"/>
          <w:szCs w:val="22"/>
          <w:shd w:val="clear" w:color="auto" w:fill="FFFFFF"/>
        </w:rPr>
        <w:t xml:space="preserve"> 2022].</w:t>
      </w:r>
    </w:p>
    <w:p w14:paraId="290FB940" w14:textId="77777777" w:rsidR="005122B6" w:rsidRPr="008B3755" w:rsidRDefault="005122B6" w:rsidP="005122B6">
      <w:pPr>
        <w:rPr>
          <w:color w:val="auto"/>
          <w:sz w:val="22"/>
          <w:szCs w:val="22"/>
          <w:shd w:val="clear" w:color="auto" w:fill="FFFFFF"/>
        </w:rPr>
      </w:pPr>
    </w:p>
    <w:p w14:paraId="13B4C23F" w14:textId="7DAE6AA7" w:rsidR="005122B6" w:rsidRPr="008B3755" w:rsidRDefault="005122B6"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GOV.UK. (2014b). </w:t>
      </w:r>
      <w:r w:rsidRPr="008B3755">
        <w:rPr>
          <w:i/>
          <w:iCs/>
          <w:color w:val="auto"/>
          <w:sz w:val="22"/>
          <w:szCs w:val="22"/>
          <w:shd w:val="clear" w:color="auto" w:fill="FFFFFF"/>
        </w:rPr>
        <w:t>Home Secretary's College of Policing speech</w:t>
      </w:r>
      <w:r w:rsidRPr="008B3755">
        <w:rPr>
          <w:color w:val="auto"/>
          <w:sz w:val="22"/>
          <w:szCs w:val="22"/>
          <w:shd w:val="clear" w:color="auto" w:fill="FFFFFF"/>
        </w:rPr>
        <w:t>. [online] Available at: &lt;https://www.gov.uk/government/speeches/home-secretarys-college-of-policing-speech&gt; [Accessed 14 January 2022].</w:t>
      </w:r>
    </w:p>
    <w:p w14:paraId="273E83A1" w14:textId="244C6DD0" w:rsidR="00147B78" w:rsidRPr="008B3755" w:rsidRDefault="00147B78" w:rsidP="005122B6">
      <w:pPr>
        <w:rPr>
          <w:color w:val="auto"/>
          <w:sz w:val="22"/>
          <w:szCs w:val="22"/>
          <w:shd w:val="clear" w:color="auto" w:fill="FFFFFF"/>
        </w:rPr>
      </w:pPr>
    </w:p>
    <w:p w14:paraId="40899BA7" w14:textId="77777777" w:rsidR="00147B78" w:rsidRPr="008B3755" w:rsidRDefault="00147B78"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Harries, R., (2021). </w:t>
      </w:r>
      <w:r w:rsidRPr="008B3755">
        <w:rPr>
          <w:i/>
          <w:iCs/>
          <w:color w:val="auto"/>
          <w:sz w:val="22"/>
          <w:szCs w:val="22"/>
          <w:shd w:val="clear" w:color="auto" w:fill="FFFFFF"/>
        </w:rPr>
        <w:t>South Wales Police has released new images of people it wishes to speak to in connection with the rioting that took place in the Mayhill area of Swansea on May 20</w:t>
      </w:r>
      <w:r w:rsidRPr="008B3755">
        <w:rPr>
          <w:color w:val="auto"/>
          <w:sz w:val="22"/>
          <w:szCs w:val="22"/>
          <w:shd w:val="clear" w:color="auto" w:fill="FFFFFF"/>
        </w:rPr>
        <w:t xml:space="preserve">. [online] </w:t>
      </w:r>
      <w:proofErr w:type="spellStart"/>
      <w:r w:rsidRPr="008B3755">
        <w:rPr>
          <w:color w:val="auto"/>
          <w:sz w:val="22"/>
          <w:szCs w:val="22"/>
          <w:shd w:val="clear" w:color="auto" w:fill="FFFFFF"/>
        </w:rPr>
        <w:t>WalesOnline</w:t>
      </w:r>
      <w:proofErr w:type="spellEnd"/>
      <w:r w:rsidRPr="008B3755">
        <w:rPr>
          <w:color w:val="auto"/>
          <w:sz w:val="22"/>
          <w:szCs w:val="22"/>
          <w:shd w:val="clear" w:color="auto" w:fill="FFFFFF"/>
        </w:rPr>
        <w:t>. Available at: &lt;https://www.walesonline.co.uk/news/wales-news/gallery/south-wales-police-released-new-21110531&gt; [Accessed 23 January 2022].</w:t>
      </w:r>
    </w:p>
    <w:p w14:paraId="2C5C05D6" w14:textId="61589F48" w:rsidR="00147B78" w:rsidRPr="008B3755" w:rsidRDefault="00147B78" w:rsidP="005122B6">
      <w:pPr>
        <w:rPr>
          <w:color w:val="auto"/>
          <w:sz w:val="22"/>
          <w:szCs w:val="22"/>
          <w:shd w:val="clear" w:color="auto" w:fill="FFFFFF"/>
        </w:rPr>
      </w:pPr>
    </w:p>
    <w:p w14:paraId="7659E39C" w14:textId="77777777" w:rsidR="00147B78" w:rsidRPr="008B3755" w:rsidRDefault="00147B78" w:rsidP="00F420E3">
      <w:pPr>
        <w:pStyle w:val="NoSpacing"/>
        <w:numPr>
          <w:ilvl w:val="0"/>
          <w:numId w:val="5"/>
        </w:numPr>
        <w:rPr>
          <w:color w:val="auto"/>
          <w:sz w:val="22"/>
          <w:szCs w:val="22"/>
          <w:shd w:val="clear" w:color="auto" w:fill="FFFFFF"/>
        </w:rPr>
      </w:pPr>
      <w:r w:rsidRPr="008B3755">
        <w:rPr>
          <w:color w:val="auto"/>
          <w:sz w:val="22"/>
          <w:szCs w:val="22"/>
          <w:shd w:val="clear" w:color="auto" w:fill="FFFFFF"/>
        </w:rPr>
        <w:t>HMICFRS, (Her Majesty Inspectorate of Constabulary and Fire and Rescue Service) (2017). </w:t>
      </w:r>
      <w:r w:rsidRPr="008B3755">
        <w:rPr>
          <w:i/>
          <w:iCs/>
          <w:color w:val="auto"/>
          <w:sz w:val="22"/>
          <w:szCs w:val="22"/>
          <w:shd w:val="clear" w:color="auto" w:fill="FFFFFF"/>
        </w:rPr>
        <w:t>PEEL - Police Leadership</w:t>
      </w:r>
      <w:r w:rsidRPr="008B3755">
        <w:rPr>
          <w:color w:val="auto"/>
          <w:sz w:val="22"/>
          <w:szCs w:val="22"/>
          <w:shd w:val="clear" w:color="auto" w:fill="FFFFFF"/>
        </w:rPr>
        <w:t>. HMICFRS.</w:t>
      </w:r>
    </w:p>
    <w:p w14:paraId="717DD33A" w14:textId="77777777" w:rsidR="00147B78" w:rsidRPr="008B3755" w:rsidRDefault="00147B78" w:rsidP="00147B78">
      <w:pPr>
        <w:pStyle w:val="NoSpacing"/>
        <w:rPr>
          <w:color w:val="auto"/>
          <w:sz w:val="22"/>
          <w:szCs w:val="22"/>
          <w:shd w:val="clear" w:color="auto" w:fill="FFFFFF"/>
        </w:rPr>
      </w:pPr>
    </w:p>
    <w:p w14:paraId="031D4625" w14:textId="1EE6AC95" w:rsidR="00147B78" w:rsidRPr="008B3755" w:rsidRDefault="00147B78" w:rsidP="00F420E3">
      <w:pPr>
        <w:pStyle w:val="NoSpacing"/>
        <w:numPr>
          <w:ilvl w:val="0"/>
          <w:numId w:val="5"/>
        </w:numPr>
        <w:rPr>
          <w:color w:val="auto"/>
          <w:sz w:val="22"/>
          <w:szCs w:val="22"/>
          <w:shd w:val="clear" w:color="auto" w:fill="FFFFFF"/>
        </w:rPr>
      </w:pPr>
      <w:r w:rsidRPr="008B3755">
        <w:rPr>
          <w:color w:val="auto"/>
          <w:sz w:val="22"/>
          <w:szCs w:val="22"/>
        </w:rPr>
        <w:t>Home Office, (</w:t>
      </w:r>
      <w:r w:rsidRPr="008B3755">
        <w:rPr>
          <w:color w:val="auto"/>
          <w:sz w:val="22"/>
          <w:szCs w:val="22"/>
          <w:shd w:val="clear" w:color="auto" w:fill="FFFFFF"/>
        </w:rPr>
        <w:t>2002). </w:t>
      </w:r>
      <w:r w:rsidRPr="008B3755">
        <w:rPr>
          <w:i/>
          <w:iCs/>
          <w:color w:val="auto"/>
          <w:sz w:val="22"/>
          <w:szCs w:val="22"/>
          <w:shd w:val="clear" w:color="auto" w:fill="FFFFFF"/>
        </w:rPr>
        <w:t>Home Office Annual Report</w:t>
      </w:r>
      <w:r w:rsidRPr="008B3755">
        <w:rPr>
          <w:color w:val="auto"/>
          <w:sz w:val="22"/>
          <w:szCs w:val="22"/>
          <w:shd w:val="clear" w:color="auto" w:fill="FFFFFF"/>
        </w:rPr>
        <w:t>. [</w:t>
      </w:r>
      <w:proofErr w:type="spellStart"/>
      <w:r w:rsidRPr="008B3755">
        <w:rPr>
          <w:color w:val="auto"/>
          <w:sz w:val="22"/>
          <w:szCs w:val="22"/>
          <w:shd w:val="clear" w:color="auto" w:fill="FFFFFF"/>
        </w:rPr>
        <w:t>ebook</w:t>
      </w:r>
      <w:proofErr w:type="spellEnd"/>
      <w:r w:rsidRPr="008B3755">
        <w:rPr>
          <w:color w:val="auto"/>
          <w:sz w:val="22"/>
          <w:szCs w:val="22"/>
          <w:shd w:val="clear" w:color="auto" w:fill="FFFFFF"/>
        </w:rPr>
        <w:t>]. Available at: &lt;https://assets.publishing.service.gov.uk/government/uploads/system/uploads/attachment_data/file/250927/5406.pdf&gt; [Accessed 26 January 2022].</w:t>
      </w:r>
    </w:p>
    <w:p w14:paraId="1518A67A" w14:textId="77777777" w:rsidR="00147B78" w:rsidRPr="008B3755" w:rsidRDefault="00147B78" w:rsidP="00147B78">
      <w:pPr>
        <w:pStyle w:val="NoSpacing"/>
        <w:rPr>
          <w:color w:val="auto"/>
          <w:sz w:val="22"/>
          <w:szCs w:val="22"/>
          <w:shd w:val="clear" w:color="auto" w:fill="FFFFFF"/>
        </w:rPr>
      </w:pPr>
    </w:p>
    <w:p w14:paraId="6DB7502A" w14:textId="398448BD" w:rsidR="00147B78" w:rsidRPr="008B3755" w:rsidRDefault="00147B78" w:rsidP="00F420E3">
      <w:pPr>
        <w:pStyle w:val="NoSpacing"/>
        <w:numPr>
          <w:ilvl w:val="0"/>
          <w:numId w:val="5"/>
        </w:numPr>
        <w:rPr>
          <w:color w:val="auto"/>
          <w:sz w:val="22"/>
          <w:szCs w:val="22"/>
          <w:shd w:val="clear" w:color="auto" w:fill="FFFFFF"/>
        </w:rPr>
      </w:pPr>
      <w:r w:rsidRPr="008B3755">
        <w:rPr>
          <w:color w:val="auto"/>
          <w:sz w:val="22"/>
          <w:szCs w:val="22"/>
          <w:shd w:val="clear" w:color="auto" w:fill="FFFFFF"/>
        </w:rPr>
        <w:t>Home Office, (2005). </w:t>
      </w:r>
      <w:r w:rsidRPr="008B3755">
        <w:rPr>
          <w:i/>
          <w:iCs/>
          <w:color w:val="auto"/>
          <w:sz w:val="22"/>
          <w:szCs w:val="22"/>
          <w:shd w:val="clear" w:color="auto" w:fill="FFFFFF"/>
        </w:rPr>
        <w:t>Police Reform</w:t>
      </w:r>
      <w:r w:rsidRPr="008B3755">
        <w:rPr>
          <w:color w:val="auto"/>
          <w:sz w:val="22"/>
          <w:szCs w:val="22"/>
          <w:shd w:val="clear" w:color="auto" w:fill="FFFFFF"/>
        </w:rPr>
        <w:t>. [</w:t>
      </w:r>
      <w:proofErr w:type="spellStart"/>
      <w:r w:rsidRPr="008B3755">
        <w:rPr>
          <w:color w:val="auto"/>
          <w:sz w:val="22"/>
          <w:szCs w:val="22"/>
          <w:shd w:val="clear" w:color="auto" w:fill="FFFFFF"/>
        </w:rPr>
        <w:t>ebook</w:t>
      </w:r>
      <w:proofErr w:type="spellEnd"/>
      <w:r w:rsidRPr="008B3755">
        <w:rPr>
          <w:color w:val="auto"/>
          <w:sz w:val="22"/>
          <w:szCs w:val="22"/>
          <w:shd w:val="clear" w:color="auto" w:fill="FFFFFF"/>
        </w:rPr>
        <w:t>] Available at: &lt;https://publications.parliament.uk/pa/cm200405/cmselect/cmhaff/370/370i.pdf&gt; [Accessed 26 January 2022].</w:t>
      </w:r>
    </w:p>
    <w:p w14:paraId="2C8B54CB" w14:textId="77777777" w:rsidR="00147B78" w:rsidRPr="008B3755" w:rsidRDefault="00147B78" w:rsidP="00147B78">
      <w:pPr>
        <w:pStyle w:val="NoSpacing"/>
        <w:rPr>
          <w:color w:val="auto"/>
          <w:sz w:val="22"/>
          <w:szCs w:val="22"/>
          <w:shd w:val="clear" w:color="auto" w:fill="FFFFFF"/>
        </w:rPr>
      </w:pPr>
    </w:p>
    <w:p w14:paraId="7840BB32" w14:textId="799C901B" w:rsidR="00147B78" w:rsidRPr="008B3755" w:rsidRDefault="00147B78" w:rsidP="00F420E3">
      <w:pPr>
        <w:pStyle w:val="NoSpacing"/>
        <w:numPr>
          <w:ilvl w:val="0"/>
          <w:numId w:val="5"/>
        </w:numPr>
        <w:rPr>
          <w:color w:val="auto"/>
          <w:sz w:val="22"/>
          <w:szCs w:val="22"/>
          <w:shd w:val="clear" w:color="auto" w:fill="FFFFFF"/>
        </w:rPr>
      </w:pPr>
      <w:r w:rsidRPr="008B3755">
        <w:rPr>
          <w:color w:val="auto"/>
          <w:sz w:val="22"/>
          <w:szCs w:val="22"/>
          <w:shd w:val="clear" w:color="auto" w:fill="FFFFFF"/>
        </w:rPr>
        <w:t>IMD business school. (2021). </w:t>
      </w:r>
      <w:r w:rsidRPr="008B3755">
        <w:rPr>
          <w:i/>
          <w:iCs/>
          <w:color w:val="auto"/>
          <w:sz w:val="22"/>
          <w:szCs w:val="22"/>
          <w:shd w:val="clear" w:color="auto" w:fill="FFFFFF"/>
        </w:rPr>
        <w:t>The 5 Leadership Styles you can use &amp; How to implement each in 2021</w:t>
      </w:r>
      <w:r w:rsidRPr="008B3755">
        <w:rPr>
          <w:color w:val="auto"/>
          <w:sz w:val="22"/>
          <w:szCs w:val="22"/>
          <w:shd w:val="clear" w:color="auto" w:fill="FFFFFF"/>
        </w:rPr>
        <w:t>. [online] Available at: &lt;https://www.imd.org/imd-reflections/reflection-page/leadership-styles/&gt; [Accessed 25 January 2022].</w:t>
      </w:r>
    </w:p>
    <w:p w14:paraId="06514F80" w14:textId="7863A65B" w:rsidR="00147B78" w:rsidRPr="008B3755" w:rsidRDefault="00147B78" w:rsidP="00147B78">
      <w:pPr>
        <w:pStyle w:val="NoSpacing"/>
        <w:rPr>
          <w:color w:val="auto"/>
          <w:sz w:val="22"/>
          <w:szCs w:val="22"/>
          <w:shd w:val="clear" w:color="auto" w:fill="FFFFFF"/>
        </w:rPr>
      </w:pPr>
    </w:p>
    <w:p w14:paraId="59570DF2" w14:textId="77777777" w:rsidR="00147B78" w:rsidRPr="008B3755" w:rsidRDefault="00147B78"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IOPC. (2021). </w:t>
      </w:r>
      <w:r w:rsidRPr="008B3755">
        <w:rPr>
          <w:i/>
          <w:iCs/>
          <w:color w:val="auto"/>
          <w:sz w:val="22"/>
          <w:szCs w:val="22"/>
          <w:shd w:val="clear" w:color="auto" w:fill="FFFFFF"/>
        </w:rPr>
        <w:t>IOPC warns officers about inappropriate social media use | Independent Office for Police Conduct</w:t>
      </w:r>
      <w:r w:rsidRPr="008B3755">
        <w:rPr>
          <w:color w:val="auto"/>
          <w:sz w:val="22"/>
          <w:szCs w:val="22"/>
          <w:shd w:val="clear" w:color="auto" w:fill="FFFFFF"/>
        </w:rPr>
        <w:t>. [online] Available at: &lt;https://www.policeconduct.gov.uk/news/iopc-warns-officers-about-inappropriate-social-media-use&gt; [Accessed 23 January 2022].</w:t>
      </w:r>
    </w:p>
    <w:p w14:paraId="21F1EE7E" w14:textId="77777777" w:rsidR="00147B78" w:rsidRPr="008B3755" w:rsidRDefault="00147B78" w:rsidP="00147B78">
      <w:pPr>
        <w:pStyle w:val="NoSpacing"/>
        <w:rPr>
          <w:color w:val="auto"/>
          <w:sz w:val="22"/>
          <w:szCs w:val="22"/>
          <w:shd w:val="clear" w:color="auto" w:fill="FFFFFF"/>
        </w:rPr>
      </w:pPr>
    </w:p>
    <w:p w14:paraId="0C8C671B" w14:textId="77777777" w:rsidR="00147B78" w:rsidRPr="008B3755" w:rsidRDefault="00147B78"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Kelly, A., (2014). Managing the risks of public discourse on the New South Wales Police Force Facebook Site. </w:t>
      </w:r>
      <w:r w:rsidRPr="008B3755">
        <w:rPr>
          <w:i/>
          <w:iCs/>
          <w:color w:val="auto"/>
          <w:sz w:val="22"/>
          <w:szCs w:val="22"/>
          <w:shd w:val="clear" w:color="auto" w:fill="FFFFFF"/>
        </w:rPr>
        <w:t>Salus</w:t>
      </w:r>
      <w:r w:rsidRPr="008B3755">
        <w:rPr>
          <w:color w:val="auto"/>
          <w:sz w:val="22"/>
          <w:szCs w:val="22"/>
          <w:shd w:val="clear" w:color="auto" w:fill="FFFFFF"/>
        </w:rPr>
        <w:t>, [online] 1(2), pp.20-27. Available at: &lt;https://researchoutput.csu.edu.au/ws/portalfiles/portal/8884102/53621postpub.pdf&gt; [Accessed 8 February 2022].</w:t>
      </w:r>
    </w:p>
    <w:p w14:paraId="665A69FE" w14:textId="77777777" w:rsidR="00147B78" w:rsidRPr="008B3755" w:rsidRDefault="00147B78" w:rsidP="00147B78">
      <w:pPr>
        <w:pStyle w:val="NoSpacing"/>
        <w:rPr>
          <w:color w:val="auto"/>
          <w:sz w:val="22"/>
          <w:szCs w:val="22"/>
          <w:shd w:val="clear" w:color="auto" w:fill="FFFFFF"/>
        </w:rPr>
      </w:pPr>
    </w:p>
    <w:p w14:paraId="35A126CA" w14:textId="56B8AC0F" w:rsidR="00147B78" w:rsidRPr="008B3755" w:rsidRDefault="00147B78" w:rsidP="00F420E3">
      <w:pPr>
        <w:pStyle w:val="NoSpacing"/>
        <w:numPr>
          <w:ilvl w:val="0"/>
          <w:numId w:val="5"/>
        </w:numPr>
        <w:rPr>
          <w:color w:val="auto"/>
          <w:sz w:val="22"/>
          <w:szCs w:val="22"/>
          <w:shd w:val="clear" w:color="auto" w:fill="FFFFFF"/>
        </w:rPr>
      </w:pPr>
      <w:r w:rsidRPr="008B3755">
        <w:rPr>
          <w:color w:val="auto"/>
          <w:sz w:val="22"/>
          <w:szCs w:val="22"/>
          <w:shd w:val="clear" w:color="auto" w:fill="FFFFFF"/>
        </w:rPr>
        <w:t>Kumar, S., (2014). Establishing linkages between emotional intelligence and transformational leadership. </w:t>
      </w:r>
      <w:r w:rsidRPr="008B3755">
        <w:rPr>
          <w:i/>
          <w:iCs/>
          <w:color w:val="auto"/>
          <w:sz w:val="22"/>
          <w:szCs w:val="22"/>
          <w:shd w:val="clear" w:color="auto" w:fill="FFFFFF"/>
        </w:rPr>
        <w:t>Industrial Psychiatry Journal</w:t>
      </w:r>
      <w:r w:rsidRPr="008B3755">
        <w:rPr>
          <w:color w:val="auto"/>
          <w:sz w:val="22"/>
          <w:szCs w:val="22"/>
          <w:shd w:val="clear" w:color="auto" w:fill="FFFFFF"/>
        </w:rPr>
        <w:t>, 23(1), p.1.</w:t>
      </w:r>
    </w:p>
    <w:p w14:paraId="0259F458" w14:textId="77777777" w:rsidR="00147B78" w:rsidRPr="008B3755" w:rsidRDefault="00147B78" w:rsidP="00147B78">
      <w:pPr>
        <w:pStyle w:val="NoSpacing"/>
        <w:rPr>
          <w:color w:val="auto"/>
          <w:sz w:val="22"/>
          <w:szCs w:val="22"/>
          <w:shd w:val="clear" w:color="auto" w:fill="FFFFFF"/>
        </w:rPr>
      </w:pPr>
    </w:p>
    <w:p w14:paraId="4FFF8918" w14:textId="6E875216" w:rsidR="00147B78" w:rsidRPr="008B3755" w:rsidRDefault="00147B78" w:rsidP="00F420E3">
      <w:pPr>
        <w:pStyle w:val="NoSpacing"/>
        <w:numPr>
          <w:ilvl w:val="0"/>
          <w:numId w:val="5"/>
        </w:numPr>
        <w:rPr>
          <w:color w:val="auto"/>
          <w:sz w:val="22"/>
          <w:szCs w:val="22"/>
          <w:shd w:val="clear" w:color="auto" w:fill="FFFFFF"/>
        </w:rPr>
      </w:pPr>
      <w:r w:rsidRPr="008B3755">
        <w:rPr>
          <w:color w:val="auto"/>
          <w:sz w:val="22"/>
          <w:szCs w:val="22"/>
          <w:shd w:val="clear" w:color="auto" w:fill="FFFFFF"/>
        </w:rPr>
        <w:t>Landry, l., (2019). WHY EMOTIONAL INTELLIGENCE IS IMPORTANT IN LEADERSHIP. [Blog] Available at: &lt;https://online.hbs.edu/blog/post/emotional-intelligence-in-leadership&gt; [Accessed 26 January 2022].</w:t>
      </w:r>
    </w:p>
    <w:p w14:paraId="1FE3845F" w14:textId="77777777" w:rsidR="00147B78" w:rsidRPr="008B3755" w:rsidRDefault="00147B78" w:rsidP="005122B6">
      <w:pPr>
        <w:rPr>
          <w:color w:val="auto"/>
          <w:sz w:val="22"/>
          <w:szCs w:val="22"/>
          <w:shd w:val="clear" w:color="auto" w:fill="FFFFFF"/>
        </w:rPr>
      </w:pPr>
    </w:p>
    <w:p w14:paraId="2460EF42" w14:textId="77777777" w:rsidR="005122B6" w:rsidRPr="008B3755" w:rsidRDefault="005122B6" w:rsidP="005122B6">
      <w:pPr>
        <w:rPr>
          <w:color w:val="auto"/>
          <w:sz w:val="22"/>
          <w:szCs w:val="22"/>
          <w:shd w:val="clear" w:color="auto" w:fill="FFFFFF"/>
        </w:rPr>
      </w:pPr>
    </w:p>
    <w:p w14:paraId="188CB54B" w14:textId="0EE81436" w:rsidR="005122B6" w:rsidRPr="008B3755" w:rsidRDefault="005122B6"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 xml:space="preserve">Longley, R., </w:t>
      </w:r>
      <w:r w:rsidR="00147B78" w:rsidRPr="008B3755">
        <w:rPr>
          <w:color w:val="auto"/>
          <w:sz w:val="22"/>
          <w:szCs w:val="22"/>
          <w:shd w:val="clear" w:color="auto" w:fill="FFFFFF"/>
        </w:rPr>
        <w:t>(</w:t>
      </w:r>
      <w:r w:rsidRPr="008B3755">
        <w:rPr>
          <w:color w:val="auto"/>
          <w:sz w:val="22"/>
          <w:szCs w:val="22"/>
          <w:shd w:val="clear" w:color="auto" w:fill="FFFFFF"/>
        </w:rPr>
        <w:t>2021</w:t>
      </w:r>
      <w:r w:rsidR="00147B78" w:rsidRPr="008B3755">
        <w:rPr>
          <w:color w:val="auto"/>
          <w:sz w:val="22"/>
          <w:szCs w:val="22"/>
          <w:shd w:val="clear" w:color="auto" w:fill="FFFFFF"/>
        </w:rPr>
        <w:t>)</w:t>
      </w:r>
      <w:r w:rsidRPr="008B3755">
        <w:rPr>
          <w:color w:val="auto"/>
          <w:sz w:val="22"/>
          <w:szCs w:val="22"/>
          <w:shd w:val="clear" w:color="auto" w:fill="FFFFFF"/>
        </w:rPr>
        <w:t>. </w:t>
      </w:r>
      <w:r w:rsidRPr="008B3755">
        <w:rPr>
          <w:i/>
          <w:iCs/>
          <w:color w:val="auto"/>
          <w:sz w:val="22"/>
          <w:szCs w:val="22"/>
          <w:shd w:val="clear" w:color="auto" w:fill="FFFFFF"/>
        </w:rPr>
        <w:t>The History of Modern Policing and How It Has Evolved</w:t>
      </w:r>
      <w:r w:rsidRPr="008B3755">
        <w:rPr>
          <w:color w:val="auto"/>
          <w:sz w:val="22"/>
          <w:szCs w:val="22"/>
          <w:shd w:val="clear" w:color="auto" w:fill="FFFFFF"/>
        </w:rPr>
        <w:t>. [online] ThoughtCo. Available at: &lt;https://www.thoughtco.com/the-history-of-modern-policing-974587&gt; [Accessed 13 January 2022].</w:t>
      </w:r>
    </w:p>
    <w:p w14:paraId="785C1648" w14:textId="7FCFD0F9" w:rsidR="007B06C0" w:rsidRPr="008B3755" w:rsidRDefault="007B06C0" w:rsidP="005122B6">
      <w:pPr>
        <w:rPr>
          <w:color w:val="auto"/>
          <w:sz w:val="22"/>
          <w:szCs w:val="22"/>
          <w:shd w:val="clear" w:color="auto" w:fill="FFFFFF"/>
        </w:rPr>
      </w:pPr>
    </w:p>
    <w:p w14:paraId="69301A59" w14:textId="43B0DC37" w:rsidR="007B06C0" w:rsidRPr="008B3755" w:rsidRDefault="007B06C0" w:rsidP="00F420E3">
      <w:pPr>
        <w:pStyle w:val="NoSpacing"/>
        <w:numPr>
          <w:ilvl w:val="0"/>
          <w:numId w:val="5"/>
        </w:numPr>
        <w:rPr>
          <w:color w:val="auto"/>
          <w:sz w:val="22"/>
          <w:szCs w:val="22"/>
          <w:shd w:val="clear" w:color="auto" w:fill="FFFFFF"/>
        </w:rPr>
      </w:pPr>
      <w:r w:rsidRPr="008B3755">
        <w:rPr>
          <w:color w:val="auto"/>
          <w:sz w:val="22"/>
          <w:szCs w:val="22"/>
          <w:shd w:val="clear" w:color="auto" w:fill="FFFFFF"/>
        </w:rPr>
        <w:t>Lu, Y. and Roto, V., (2016). Design for Pride in the Workplace. </w:t>
      </w:r>
      <w:r w:rsidRPr="008B3755">
        <w:rPr>
          <w:i/>
          <w:iCs/>
          <w:color w:val="auto"/>
          <w:sz w:val="22"/>
          <w:szCs w:val="22"/>
          <w:shd w:val="clear" w:color="auto" w:fill="FFFFFF"/>
        </w:rPr>
        <w:t>Psychology of Well-Being</w:t>
      </w:r>
      <w:r w:rsidRPr="008B3755">
        <w:rPr>
          <w:color w:val="auto"/>
          <w:sz w:val="22"/>
          <w:szCs w:val="22"/>
          <w:shd w:val="clear" w:color="auto" w:fill="FFFFFF"/>
        </w:rPr>
        <w:t>, 6(1).</w:t>
      </w:r>
    </w:p>
    <w:p w14:paraId="6D6A72A6" w14:textId="27BD463D" w:rsidR="00DC608B" w:rsidRPr="008B3755" w:rsidRDefault="00DC608B" w:rsidP="005122B6">
      <w:pPr>
        <w:rPr>
          <w:color w:val="auto"/>
          <w:sz w:val="22"/>
          <w:szCs w:val="22"/>
          <w:shd w:val="clear" w:color="auto" w:fill="FFFFFF"/>
        </w:rPr>
      </w:pPr>
    </w:p>
    <w:p w14:paraId="5CCC32EB" w14:textId="77777777" w:rsidR="00DC608B" w:rsidRPr="008B3755" w:rsidRDefault="00DC608B"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London Assembly (2013). </w:t>
      </w:r>
      <w:r w:rsidRPr="008B3755">
        <w:rPr>
          <w:i/>
          <w:iCs/>
          <w:color w:val="auto"/>
          <w:sz w:val="22"/>
          <w:szCs w:val="22"/>
          <w:shd w:val="clear" w:color="auto" w:fill="FFFFFF"/>
        </w:rPr>
        <w:t>Smart policing How the Metropolitan Police Service can make better use of technology</w:t>
      </w:r>
      <w:r w:rsidRPr="008B3755">
        <w:rPr>
          <w:color w:val="auto"/>
          <w:sz w:val="22"/>
          <w:szCs w:val="22"/>
          <w:shd w:val="clear" w:color="auto" w:fill="FFFFFF"/>
        </w:rPr>
        <w:t>. London: London Assembly, p.29.</w:t>
      </w:r>
    </w:p>
    <w:p w14:paraId="233C566C" w14:textId="5090ABF3" w:rsidR="00DC608B" w:rsidRPr="008B3755" w:rsidRDefault="00DC608B" w:rsidP="005122B6">
      <w:pPr>
        <w:rPr>
          <w:color w:val="auto"/>
          <w:sz w:val="22"/>
          <w:szCs w:val="22"/>
          <w:shd w:val="clear" w:color="auto" w:fill="FFFFFF"/>
        </w:rPr>
      </w:pPr>
    </w:p>
    <w:p w14:paraId="71967F8D" w14:textId="77777777" w:rsidR="00DC608B" w:rsidRPr="008B3755" w:rsidRDefault="00DC608B"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Madden, M., (2010). </w:t>
      </w:r>
      <w:r w:rsidRPr="008B3755">
        <w:rPr>
          <w:i/>
          <w:iCs/>
          <w:color w:val="auto"/>
          <w:sz w:val="22"/>
          <w:szCs w:val="22"/>
          <w:shd w:val="clear" w:color="auto" w:fill="FFFFFF"/>
        </w:rPr>
        <w:t>Older Adults and Social Media</w:t>
      </w:r>
      <w:r w:rsidRPr="008B3755">
        <w:rPr>
          <w:color w:val="auto"/>
          <w:sz w:val="22"/>
          <w:szCs w:val="22"/>
          <w:shd w:val="clear" w:color="auto" w:fill="FFFFFF"/>
        </w:rPr>
        <w:t xml:space="preserve">. [online] Pew Research </w:t>
      </w:r>
      <w:proofErr w:type="spellStart"/>
      <w:r w:rsidRPr="008B3755">
        <w:rPr>
          <w:color w:val="auto"/>
          <w:sz w:val="22"/>
          <w:szCs w:val="22"/>
          <w:shd w:val="clear" w:color="auto" w:fill="FFFFFF"/>
        </w:rPr>
        <w:t>Center</w:t>
      </w:r>
      <w:proofErr w:type="spellEnd"/>
      <w:r w:rsidRPr="008B3755">
        <w:rPr>
          <w:color w:val="auto"/>
          <w:sz w:val="22"/>
          <w:szCs w:val="22"/>
          <w:shd w:val="clear" w:color="auto" w:fill="FFFFFF"/>
        </w:rPr>
        <w:t>: Internet, Science &amp; Tech. Available at: &lt;https://www.pewresearch.org/internet/2010/08/27/older-adults-and-social-media/&gt; [Accessed 23 January 2022].</w:t>
      </w:r>
    </w:p>
    <w:p w14:paraId="53591C36" w14:textId="1C9C3297" w:rsidR="00147B78" w:rsidRPr="008B3755" w:rsidRDefault="00147B78" w:rsidP="005122B6">
      <w:pPr>
        <w:rPr>
          <w:color w:val="auto"/>
          <w:sz w:val="22"/>
          <w:szCs w:val="22"/>
          <w:shd w:val="clear" w:color="auto" w:fill="FFFFFF"/>
        </w:rPr>
      </w:pPr>
    </w:p>
    <w:p w14:paraId="2F4D7EB5" w14:textId="70A4F428" w:rsidR="00147B78" w:rsidRPr="008B3755" w:rsidRDefault="00147B78" w:rsidP="00F420E3">
      <w:pPr>
        <w:pStyle w:val="NoSpacing"/>
        <w:numPr>
          <w:ilvl w:val="0"/>
          <w:numId w:val="5"/>
        </w:numPr>
        <w:rPr>
          <w:color w:val="auto"/>
          <w:sz w:val="22"/>
          <w:szCs w:val="22"/>
          <w:shd w:val="clear" w:color="auto" w:fill="FFFFFF"/>
        </w:rPr>
      </w:pPr>
      <w:r w:rsidRPr="008B3755">
        <w:rPr>
          <w:color w:val="auto"/>
          <w:sz w:val="22"/>
          <w:szCs w:val="22"/>
          <w:shd w:val="clear" w:color="auto" w:fill="FFFFFF"/>
        </w:rPr>
        <w:t xml:space="preserve">Moradi </w:t>
      </w:r>
      <w:proofErr w:type="spellStart"/>
      <w:r w:rsidRPr="008B3755">
        <w:rPr>
          <w:color w:val="auto"/>
          <w:sz w:val="22"/>
          <w:szCs w:val="22"/>
          <w:shd w:val="clear" w:color="auto" w:fill="FFFFFF"/>
        </w:rPr>
        <w:t>Korejan</w:t>
      </w:r>
      <w:proofErr w:type="spellEnd"/>
      <w:r w:rsidRPr="008B3755">
        <w:rPr>
          <w:color w:val="auto"/>
          <w:sz w:val="22"/>
          <w:szCs w:val="22"/>
          <w:shd w:val="clear" w:color="auto" w:fill="FFFFFF"/>
        </w:rPr>
        <w:t xml:space="preserve">, M. and </w:t>
      </w:r>
      <w:proofErr w:type="spellStart"/>
      <w:r w:rsidRPr="008B3755">
        <w:rPr>
          <w:color w:val="auto"/>
          <w:sz w:val="22"/>
          <w:szCs w:val="22"/>
          <w:shd w:val="clear" w:color="auto" w:fill="FFFFFF"/>
        </w:rPr>
        <w:t>Shahbazi</w:t>
      </w:r>
      <w:proofErr w:type="spellEnd"/>
      <w:r w:rsidRPr="008B3755">
        <w:rPr>
          <w:color w:val="auto"/>
          <w:sz w:val="22"/>
          <w:szCs w:val="22"/>
          <w:shd w:val="clear" w:color="auto" w:fill="FFFFFF"/>
        </w:rPr>
        <w:t>, H., (2016). An analysis of the transformational leadership theory. </w:t>
      </w:r>
      <w:r w:rsidRPr="008B3755">
        <w:rPr>
          <w:i/>
          <w:iCs/>
          <w:color w:val="auto"/>
          <w:sz w:val="22"/>
          <w:szCs w:val="22"/>
          <w:shd w:val="clear" w:color="auto" w:fill="FFFFFF"/>
        </w:rPr>
        <w:t>Journal of Fundamental and Applied Sciences</w:t>
      </w:r>
      <w:r w:rsidRPr="008B3755">
        <w:rPr>
          <w:color w:val="auto"/>
          <w:sz w:val="22"/>
          <w:szCs w:val="22"/>
          <w:shd w:val="clear" w:color="auto" w:fill="FFFFFF"/>
        </w:rPr>
        <w:t>, 8(3), p.452.</w:t>
      </w:r>
    </w:p>
    <w:p w14:paraId="03378A03" w14:textId="04B642BA" w:rsidR="007B06C0" w:rsidRPr="008B3755" w:rsidRDefault="007B06C0" w:rsidP="00147B78">
      <w:pPr>
        <w:pStyle w:val="NoSpacing"/>
        <w:rPr>
          <w:color w:val="auto"/>
          <w:sz w:val="22"/>
          <w:szCs w:val="22"/>
          <w:shd w:val="clear" w:color="auto" w:fill="FFFFFF"/>
        </w:rPr>
      </w:pPr>
    </w:p>
    <w:p w14:paraId="7C41673D" w14:textId="0AB3397B" w:rsidR="007B06C0" w:rsidRPr="008B3755" w:rsidRDefault="007B06C0" w:rsidP="00F420E3">
      <w:pPr>
        <w:pStyle w:val="NoSpacing"/>
        <w:numPr>
          <w:ilvl w:val="0"/>
          <w:numId w:val="5"/>
        </w:numPr>
        <w:rPr>
          <w:color w:val="auto"/>
          <w:sz w:val="22"/>
          <w:szCs w:val="22"/>
          <w:shd w:val="clear" w:color="auto" w:fill="FFFFFF"/>
        </w:rPr>
      </w:pPr>
      <w:r w:rsidRPr="008B3755">
        <w:rPr>
          <w:color w:val="auto"/>
          <w:sz w:val="22"/>
          <w:szCs w:val="22"/>
          <w:shd w:val="clear" w:color="auto" w:fill="FFFFFF"/>
        </w:rPr>
        <w:t>Mukherjee, S., (2014). Performance Coaching: A Performance Enhancement Tool. </w:t>
      </w:r>
      <w:r w:rsidRPr="008B3755">
        <w:rPr>
          <w:i/>
          <w:iCs/>
          <w:color w:val="auto"/>
          <w:sz w:val="22"/>
          <w:szCs w:val="22"/>
          <w:shd w:val="clear" w:color="auto" w:fill="FFFFFF"/>
        </w:rPr>
        <w:t>Corporate Coaching: The Essential Guide</w:t>
      </w:r>
      <w:r w:rsidRPr="008B3755">
        <w:rPr>
          <w:color w:val="auto"/>
          <w:sz w:val="22"/>
          <w:szCs w:val="22"/>
          <w:shd w:val="clear" w:color="auto" w:fill="FFFFFF"/>
        </w:rPr>
        <w:t>, pp.80-100.</w:t>
      </w:r>
    </w:p>
    <w:p w14:paraId="3986EFF4" w14:textId="08B04979" w:rsidR="00DC608B" w:rsidRPr="008B3755" w:rsidRDefault="00DC608B" w:rsidP="00147B78">
      <w:pPr>
        <w:pStyle w:val="NoSpacing"/>
        <w:rPr>
          <w:color w:val="auto"/>
          <w:sz w:val="22"/>
          <w:szCs w:val="22"/>
          <w:shd w:val="clear" w:color="auto" w:fill="FFFFFF"/>
        </w:rPr>
      </w:pPr>
    </w:p>
    <w:p w14:paraId="6DFF54A9" w14:textId="5690CB28" w:rsidR="00DC608B" w:rsidRPr="008B3755" w:rsidRDefault="00DC608B" w:rsidP="00F420E3">
      <w:pPr>
        <w:pStyle w:val="ListParagraph"/>
        <w:numPr>
          <w:ilvl w:val="0"/>
          <w:numId w:val="5"/>
        </w:numPr>
        <w:rPr>
          <w:color w:val="auto"/>
          <w:sz w:val="22"/>
          <w:szCs w:val="22"/>
          <w:shd w:val="clear" w:color="auto" w:fill="FFFFFF"/>
        </w:rPr>
      </w:pPr>
      <w:proofErr w:type="spellStart"/>
      <w:r w:rsidRPr="008B3755">
        <w:rPr>
          <w:color w:val="auto"/>
          <w:sz w:val="22"/>
          <w:szCs w:val="22"/>
          <w:shd w:val="clear" w:color="auto" w:fill="FFFFFF"/>
        </w:rPr>
        <w:t>Myhill</w:t>
      </w:r>
      <w:proofErr w:type="spellEnd"/>
      <w:r w:rsidRPr="008B3755">
        <w:rPr>
          <w:color w:val="auto"/>
          <w:sz w:val="22"/>
          <w:szCs w:val="22"/>
          <w:shd w:val="clear" w:color="auto" w:fill="FFFFFF"/>
        </w:rPr>
        <w:t xml:space="preserve">, A., </w:t>
      </w:r>
      <w:r w:rsidR="007B06C0" w:rsidRPr="008B3755">
        <w:rPr>
          <w:color w:val="auto"/>
          <w:sz w:val="22"/>
          <w:szCs w:val="22"/>
          <w:shd w:val="clear" w:color="auto" w:fill="FFFFFF"/>
        </w:rPr>
        <w:t>(</w:t>
      </w:r>
      <w:r w:rsidRPr="008B3755">
        <w:rPr>
          <w:color w:val="auto"/>
          <w:sz w:val="22"/>
          <w:szCs w:val="22"/>
          <w:shd w:val="clear" w:color="auto" w:fill="FFFFFF"/>
        </w:rPr>
        <w:t>2006</w:t>
      </w:r>
      <w:r w:rsidR="007B06C0" w:rsidRPr="008B3755">
        <w:rPr>
          <w:color w:val="auto"/>
          <w:sz w:val="22"/>
          <w:szCs w:val="22"/>
          <w:shd w:val="clear" w:color="auto" w:fill="FFFFFF"/>
        </w:rPr>
        <w:t>)</w:t>
      </w:r>
      <w:r w:rsidRPr="008B3755">
        <w:rPr>
          <w:color w:val="auto"/>
          <w:sz w:val="22"/>
          <w:szCs w:val="22"/>
          <w:shd w:val="clear" w:color="auto" w:fill="FFFFFF"/>
        </w:rPr>
        <w:t>. [online] Whatworks.college.police.uk. Available at: &lt;https://whatworks.college.police.uk/Research/Documents/Community_engagement_lessons.pdf&gt; [Accessed 28 January 2022].</w:t>
      </w:r>
    </w:p>
    <w:p w14:paraId="50C08B46" w14:textId="77777777" w:rsidR="00147B78" w:rsidRPr="008B3755" w:rsidRDefault="00147B78" w:rsidP="005122B6">
      <w:pPr>
        <w:rPr>
          <w:color w:val="auto"/>
          <w:sz w:val="22"/>
          <w:szCs w:val="22"/>
          <w:shd w:val="clear" w:color="auto" w:fill="FFFFFF"/>
        </w:rPr>
      </w:pPr>
    </w:p>
    <w:p w14:paraId="6913BFE2" w14:textId="3440F273" w:rsidR="005122B6" w:rsidRPr="008B3755" w:rsidRDefault="005122B6" w:rsidP="00F420E3">
      <w:pPr>
        <w:pStyle w:val="NoSpacing"/>
        <w:numPr>
          <w:ilvl w:val="0"/>
          <w:numId w:val="5"/>
        </w:numPr>
        <w:rPr>
          <w:color w:val="auto"/>
          <w:sz w:val="22"/>
          <w:szCs w:val="22"/>
          <w:shd w:val="clear" w:color="auto" w:fill="FFFFFF"/>
        </w:rPr>
      </w:pPr>
      <w:proofErr w:type="spellStart"/>
      <w:r w:rsidRPr="008B3755">
        <w:rPr>
          <w:color w:val="auto"/>
          <w:sz w:val="22"/>
          <w:szCs w:val="22"/>
          <w:shd w:val="clear" w:color="auto" w:fill="FFFFFF"/>
        </w:rPr>
        <w:t>Neyround</w:t>
      </w:r>
      <w:proofErr w:type="spellEnd"/>
      <w:r w:rsidRPr="008B3755">
        <w:rPr>
          <w:color w:val="auto"/>
          <w:sz w:val="22"/>
          <w:szCs w:val="22"/>
          <w:shd w:val="clear" w:color="auto" w:fill="FFFFFF"/>
        </w:rPr>
        <w:t>, P., (2011). Review of Police Leadership and Training. [online] Home Office, .p15. Available at:&lt;https://assets.publishing.service.gov.uk/government/uploads/system/uploads/attachment_data/file/118222/report.pdf&gt; [Accessed 13 January 2022].</w:t>
      </w:r>
    </w:p>
    <w:p w14:paraId="3AA1F79A" w14:textId="77777777" w:rsidR="007B06C0" w:rsidRPr="008B3755" w:rsidRDefault="007B06C0" w:rsidP="005122B6">
      <w:pPr>
        <w:pStyle w:val="NoSpacing"/>
        <w:rPr>
          <w:color w:val="auto"/>
          <w:sz w:val="22"/>
          <w:szCs w:val="22"/>
          <w:shd w:val="clear" w:color="auto" w:fill="FFFFFF"/>
        </w:rPr>
      </w:pPr>
    </w:p>
    <w:p w14:paraId="05355821" w14:textId="77777777" w:rsidR="007B06C0" w:rsidRPr="008B3755" w:rsidRDefault="007B06C0" w:rsidP="00F420E3">
      <w:pPr>
        <w:pStyle w:val="NoSpacing"/>
        <w:numPr>
          <w:ilvl w:val="0"/>
          <w:numId w:val="5"/>
        </w:numPr>
        <w:rPr>
          <w:color w:val="auto"/>
          <w:sz w:val="22"/>
          <w:szCs w:val="22"/>
          <w:shd w:val="clear" w:color="auto" w:fill="FFFFFF"/>
        </w:rPr>
      </w:pPr>
      <w:proofErr w:type="spellStart"/>
      <w:r w:rsidRPr="008B3755">
        <w:rPr>
          <w:color w:val="auto"/>
          <w:sz w:val="22"/>
          <w:szCs w:val="22"/>
          <w:shd w:val="clear" w:color="auto" w:fill="FFFFFF"/>
        </w:rPr>
        <w:t>Nodie,J</w:t>
      </w:r>
      <w:proofErr w:type="spellEnd"/>
      <w:r w:rsidRPr="008B3755">
        <w:rPr>
          <w:color w:val="auto"/>
          <w:sz w:val="22"/>
          <w:szCs w:val="22"/>
          <w:shd w:val="clear" w:color="auto" w:fill="FFFFFF"/>
        </w:rPr>
        <w:t xml:space="preserve">(2014) </w:t>
      </w:r>
      <w:r w:rsidRPr="008B3755">
        <w:rPr>
          <w:i/>
          <w:iCs/>
          <w:color w:val="auto"/>
          <w:sz w:val="22"/>
          <w:szCs w:val="22"/>
          <w:shd w:val="clear" w:color="auto" w:fill="FFFFFF"/>
        </w:rPr>
        <w:t xml:space="preserve">Coaching Vs Training: </w:t>
      </w:r>
      <w:r w:rsidRPr="008B3755">
        <w:rPr>
          <w:color w:val="auto"/>
          <w:sz w:val="22"/>
          <w:szCs w:val="22"/>
          <w:shd w:val="clear" w:color="auto" w:fill="FFFFFF"/>
        </w:rPr>
        <w:t xml:space="preserve">[video]. Available at: </w:t>
      </w:r>
      <w:hyperlink r:id="rId18" w:history="1">
        <w:r w:rsidRPr="008B3755">
          <w:rPr>
            <w:rStyle w:val="Hyperlink"/>
            <w:color w:val="auto"/>
            <w:sz w:val="22"/>
            <w:szCs w:val="22"/>
            <w:shd w:val="clear" w:color="auto" w:fill="FFFFFF"/>
          </w:rPr>
          <w:t>https://www.youtube.com/watch?v=wKZ1sdP0c3o</w:t>
        </w:r>
      </w:hyperlink>
      <w:r w:rsidRPr="008B3755">
        <w:rPr>
          <w:color w:val="auto"/>
          <w:sz w:val="22"/>
          <w:szCs w:val="22"/>
          <w:shd w:val="clear" w:color="auto" w:fill="FFFFFF"/>
        </w:rPr>
        <w:t xml:space="preserve"> (Accessed: 28 January 2022)</w:t>
      </w:r>
    </w:p>
    <w:p w14:paraId="138A1B2B" w14:textId="77777777" w:rsidR="007B06C0" w:rsidRPr="008B3755" w:rsidRDefault="007B06C0" w:rsidP="005122B6">
      <w:pPr>
        <w:pStyle w:val="NoSpacing"/>
        <w:rPr>
          <w:color w:val="auto"/>
          <w:sz w:val="22"/>
          <w:szCs w:val="22"/>
          <w:shd w:val="clear" w:color="auto" w:fill="FFFFFF"/>
        </w:rPr>
      </w:pPr>
    </w:p>
    <w:p w14:paraId="129E0580" w14:textId="5345C1E3" w:rsidR="00147B78" w:rsidRPr="008B3755" w:rsidRDefault="00147B78" w:rsidP="005122B6">
      <w:pPr>
        <w:pStyle w:val="NoSpacing"/>
        <w:rPr>
          <w:color w:val="auto"/>
          <w:sz w:val="22"/>
          <w:szCs w:val="22"/>
          <w:shd w:val="clear" w:color="auto" w:fill="FFFFFF"/>
        </w:rPr>
      </w:pPr>
    </w:p>
    <w:p w14:paraId="4FF2F567" w14:textId="6C320CCC" w:rsidR="00147B78" w:rsidRPr="008B3755" w:rsidRDefault="00147B78" w:rsidP="00F420E3">
      <w:pPr>
        <w:pStyle w:val="NoSpacing"/>
        <w:numPr>
          <w:ilvl w:val="0"/>
          <w:numId w:val="5"/>
        </w:numPr>
        <w:rPr>
          <w:color w:val="auto"/>
          <w:sz w:val="22"/>
          <w:szCs w:val="22"/>
          <w:shd w:val="clear" w:color="auto" w:fill="FFFFFF"/>
        </w:rPr>
      </w:pPr>
      <w:r w:rsidRPr="008B3755">
        <w:rPr>
          <w:color w:val="auto"/>
          <w:sz w:val="22"/>
          <w:szCs w:val="22"/>
          <w:shd w:val="clear" w:color="auto" w:fill="FFFFFF"/>
        </w:rPr>
        <w:t>Npcc.police.uk. (2016</w:t>
      </w:r>
      <w:r w:rsidR="00DC608B" w:rsidRPr="008B3755">
        <w:rPr>
          <w:color w:val="auto"/>
          <w:sz w:val="22"/>
          <w:szCs w:val="22"/>
          <w:shd w:val="clear" w:color="auto" w:fill="FFFFFF"/>
        </w:rPr>
        <w:t>b</w:t>
      </w:r>
      <w:r w:rsidRPr="008B3755">
        <w:rPr>
          <w:color w:val="auto"/>
          <w:sz w:val="22"/>
          <w:szCs w:val="22"/>
          <w:shd w:val="clear" w:color="auto" w:fill="FFFFFF"/>
        </w:rPr>
        <w:t>). </w:t>
      </w:r>
      <w:r w:rsidRPr="008B3755">
        <w:rPr>
          <w:i/>
          <w:iCs/>
          <w:color w:val="auto"/>
          <w:sz w:val="22"/>
          <w:szCs w:val="22"/>
          <w:shd w:val="clear" w:color="auto" w:fill="FFFFFF"/>
        </w:rPr>
        <w:t>Work Force</w:t>
      </w:r>
      <w:r w:rsidRPr="008B3755">
        <w:rPr>
          <w:color w:val="auto"/>
          <w:sz w:val="22"/>
          <w:szCs w:val="22"/>
          <w:shd w:val="clear" w:color="auto" w:fill="FFFFFF"/>
        </w:rPr>
        <w:t>. [online] Available at: &lt;https://www.npcc.police.uk/documents/Policing%20Vision.pdf&gt; [Accessed 25 January 2022].</w:t>
      </w:r>
    </w:p>
    <w:p w14:paraId="669AF0B5" w14:textId="611130DC" w:rsidR="00DC608B" w:rsidRPr="008B3755" w:rsidRDefault="00DC608B" w:rsidP="00147B78">
      <w:pPr>
        <w:pStyle w:val="NoSpacing"/>
        <w:rPr>
          <w:color w:val="auto"/>
          <w:sz w:val="22"/>
          <w:szCs w:val="22"/>
          <w:shd w:val="clear" w:color="auto" w:fill="FFFFFF"/>
        </w:rPr>
      </w:pPr>
    </w:p>
    <w:p w14:paraId="6B8C5158" w14:textId="7ECEAFD3" w:rsidR="00DC608B" w:rsidRPr="008B3755" w:rsidRDefault="00DC608B" w:rsidP="00F420E3">
      <w:pPr>
        <w:pStyle w:val="NoSpacing"/>
        <w:numPr>
          <w:ilvl w:val="0"/>
          <w:numId w:val="5"/>
        </w:numPr>
        <w:rPr>
          <w:color w:val="auto"/>
          <w:sz w:val="22"/>
          <w:szCs w:val="22"/>
          <w:shd w:val="clear" w:color="auto" w:fill="FFFFFF"/>
        </w:rPr>
      </w:pPr>
      <w:r w:rsidRPr="008B3755">
        <w:rPr>
          <w:color w:val="auto"/>
          <w:sz w:val="22"/>
          <w:szCs w:val="22"/>
          <w:shd w:val="clear" w:color="auto" w:fill="FFFFFF"/>
        </w:rPr>
        <w:t>Npcc.police.uk. (2016a) </w:t>
      </w:r>
      <w:r w:rsidRPr="008B3755">
        <w:rPr>
          <w:i/>
          <w:iCs/>
          <w:color w:val="auto"/>
          <w:sz w:val="22"/>
          <w:szCs w:val="22"/>
          <w:shd w:val="clear" w:color="auto" w:fill="FFFFFF"/>
        </w:rPr>
        <w:t>Policing Vision - Digital Policing</w:t>
      </w:r>
      <w:r w:rsidRPr="008B3755">
        <w:rPr>
          <w:color w:val="auto"/>
          <w:sz w:val="22"/>
          <w:szCs w:val="22"/>
          <w:shd w:val="clear" w:color="auto" w:fill="FFFFFF"/>
        </w:rPr>
        <w:t>. [online] Available at: &lt;https://www.npcc.police.uk/documents/Policing%20Vision.pdf&gt; [Accessed 24 January 2022</w:t>
      </w:r>
    </w:p>
    <w:p w14:paraId="362BF8C2" w14:textId="2675FC80" w:rsidR="00147B78" w:rsidRPr="008B3755" w:rsidRDefault="00147B78" w:rsidP="005122B6">
      <w:pPr>
        <w:pStyle w:val="NoSpacing"/>
        <w:rPr>
          <w:color w:val="auto"/>
          <w:sz w:val="22"/>
          <w:szCs w:val="22"/>
          <w:shd w:val="clear" w:color="auto" w:fill="FFFFFF"/>
        </w:rPr>
      </w:pPr>
    </w:p>
    <w:p w14:paraId="0895DF8A" w14:textId="68A1A306" w:rsidR="00DC608B" w:rsidRPr="008B3755" w:rsidRDefault="00DC608B"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Npcc.police.uk. (2018</w:t>
      </w:r>
      <w:r w:rsidR="007B06C0" w:rsidRPr="008B3755">
        <w:rPr>
          <w:color w:val="auto"/>
          <w:sz w:val="22"/>
          <w:szCs w:val="22"/>
          <w:shd w:val="clear" w:color="auto" w:fill="FFFFFF"/>
        </w:rPr>
        <w:t>b</w:t>
      </w:r>
      <w:r w:rsidRPr="008B3755">
        <w:rPr>
          <w:color w:val="auto"/>
          <w:sz w:val="22"/>
          <w:szCs w:val="22"/>
          <w:shd w:val="clear" w:color="auto" w:fill="FFFFFF"/>
        </w:rPr>
        <w:t>). </w:t>
      </w:r>
      <w:r w:rsidRPr="008B3755">
        <w:rPr>
          <w:i/>
          <w:iCs/>
          <w:color w:val="auto"/>
          <w:sz w:val="22"/>
          <w:szCs w:val="22"/>
          <w:shd w:val="clear" w:color="auto" w:fill="FFFFFF"/>
        </w:rPr>
        <w:t>Digital policing</w:t>
      </w:r>
      <w:r w:rsidRPr="008B3755">
        <w:rPr>
          <w:color w:val="auto"/>
          <w:sz w:val="22"/>
          <w:szCs w:val="22"/>
          <w:shd w:val="clear" w:color="auto" w:fill="FFFFFF"/>
        </w:rPr>
        <w:t>. [online] Available at: &lt;https://www.npcc.police.uk/NPCCBusinessAreas/ReformandTransformation/Digitalpolicing.aspx&gt; [Accessed 23 January 2022].</w:t>
      </w:r>
    </w:p>
    <w:p w14:paraId="35B51F70" w14:textId="77777777" w:rsidR="005122B6" w:rsidRPr="008B3755" w:rsidRDefault="005122B6" w:rsidP="005122B6">
      <w:pPr>
        <w:pStyle w:val="NoSpacing"/>
        <w:rPr>
          <w:color w:val="auto"/>
          <w:sz w:val="22"/>
          <w:szCs w:val="22"/>
          <w:shd w:val="clear" w:color="auto" w:fill="FFFFFF"/>
        </w:rPr>
      </w:pPr>
    </w:p>
    <w:p w14:paraId="0083D978" w14:textId="6167939A" w:rsidR="005122B6" w:rsidRPr="008B3755" w:rsidRDefault="005122B6"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Npcc.police.uk. (2018</w:t>
      </w:r>
      <w:r w:rsidR="00D57854" w:rsidRPr="008B3755">
        <w:rPr>
          <w:color w:val="auto"/>
          <w:sz w:val="22"/>
          <w:szCs w:val="22"/>
          <w:shd w:val="clear" w:color="auto" w:fill="FFFFFF"/>
        </w:rPr>
        <w:t>a</w:t>
      </w:r>
      <w:r w:rsidRPr="008B3755">
        <w:rPr>
          <w:color w:val="auto"/>
          <w:sz w:val="22"/>
          <w:szCs w:val="22"/>
          <w:shd w:val="clear" w:color="auto" w:fill="FFFFFF"/>
        </w:rPr>
        <w:t>). </w:t>
      </w:r>
      <w:r w:rsidRPr="008B3755">
        <w:rPr>
          <w:i/>
          <w:iCs/>
          <w:color w:val="auto"/>
          <w:sz w:val="22"/>
          <w:szCs w:val="22"/>
          <w:shd w:val="clear" w:color="auto" w:fill="FFFFFF"/>
        </w:rPr>
        <w:t>Workforce Transformation</w:t>
      </w:r>
      <w:r w:rsidRPr="008B3755">
        <w:rPr>
          <w:color w:val="auto"/>
          <w:sz w:val="22"/>
          <w:szCs w:val="22"/>
          <w:shd w:val="clear" w:color="auto" w:fill="FFFFFF"/>
        </w:rPr>
        <w:t>. [online] Available at: &lt;https://www.npcc.police.uk/Publication/Workforce%20Transformation%20Baseline.pdf&gt; [Accessed 14 January 2022].</w:t>
      </w:r>
    </w:p>
    <w:p w14:paraId="3FD2A439" w14:textId="77777777" w:rsidR="005122B6" w:rsidRPr="008B3755" w:rsidRDefault="005122B6" w:rsidP="005122B6">
      <w:pPr>
        <w:rPr>
          <w:color w:val="auto"/>
          <w:sz w:val="22"/>
          <w:szCs w:val="22"/>
        </w:rPr>
      </w:pPr>
    </w:p>
    <w:p w14:paraId="5D3A7289" w14:textId="679BE9C2" w:rsidR="005122B6" w:rsidRPr="008B3755" w:rsidRDefault="005122B6"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Npcc.police.uk. (2020</w:t>
      </w:r>
      <w:r w:rsidR="007B06C0" w:rsidRPr="008B3755">
        <w:rPr>
          <w:color w:val="auto"/>
          <w:sz w:val="22"/>
          <w:szCs w:val="22"/>
          <w:shd w:val="clear" w:color="auto" w:fill="FFFFFF"/>
        </w:rPr>
        <w:t>b</w:t>
      </w:r>
      <w:r w:rsidRPr="008B3755">
        <w:rPr>
          <w:color w:val="auto"/>
          <w:sz w:val="22"/>
          <w:szCs w:val="22"/>
          <w:shd w:val="clear" w:color="auto" w:fill="FFFFFF"/>
        </w:rPr>
        <w:t>). </w:t>
      </w:r>
      <w:r w:rsidRPr="008B3755">
        <w:rPr>
          <w:i/>
          <w:iCs/>
          <w:color w:val="auto"/>
          <w:sz w:val="22"/>
          <w:szCs w:val="22"/>
          <w:shd w:val="clear" w:color="auto" w:fill="FFFFFF"/>
        </w:rPr>
        <w:t>NPCC</w:t>
      </w:r>
      <w:r w:rsidRPr="008B3755">
        <w:rPr>
          <w:color w:val="auto"/>
          <w:sz w:val="22"/>
          <w:szCs w:val="22"/>
          <w:shd w:val="clear" w:color="auto" w:fill="FFFFFF"/>
        </w:rPr>
        <w:t xml:space="preserve"> About [online] Available at: &lt;https://www.npcc.police.uk/About/AboutNPCC.aspx&gt; [Accessed 13 January 2022].</w:t>
      </w:r>
    </w:p>
    <w:p w14:paraId="2F851B5B" w14:textId="2077319A" w:rsidR="00147B78" w:rsidRPr="008B3755" w:rsidRDefault="00147B78" w:rsidP="005122B6">
      <w:pPr>
        <w:rPr>
          <w:color w:val="auto"/>
          <w:sz w:val="22"/>
          <w:szCs w:val="22"/>
          <w:shd w:val="clear" w:color="auto" w:fill="FFFFFF"/>
        </w:rPr>
      </w:pPr>
    </w:p>
    <w:p w14:paraId="5296C2D6" w14:textId="38D028FD" w:rsidR="00147B78" w:rsidRPr="008B3755" w:rsidRDefault="00147B78" w:rsidP="00F420E3">
      <w:pPr>
        <w:pStyle w:val="NoSpacing"/>
        <w:numPr>
          <w:ilvl w:val="0"/>
          <w:numId w:val="5"/>
        </w:numPr>
        <w:rPr>
          <w:color w:val="auto"/>
          <w:sz w:val="22"/>
          <w:szCs w:val="22"/>
          <w:shd w:val="clear" w:color="auto" w:fill="FFFFFF"/>
        </w:rPr>
      </w:pPr>
      <w:r w:rsidRPr="008B3755">
        <w:rPr>
          <w:color w:val="auto"/>
          <w:sz w:val="22"/>
          <w:szCs w:val="22"/>
          <w:shd w:val="clear" w:color="auto" w:fill="FFFFFF"/>
        </w:rPr>
        <w:t>Npcc.police.uk. (2020</w:t>
      </w:r>
      <w:r w:rsidR="00FC6A7F" w:rsidRPr="008B3755">
        <w:rPr>
          <w:color w:val="auto"/>
          <w:sz w:val="22"/>
          <w:szCs w:val="22"/>
          <w:shd w:val="clear" w:color="auto" w:fill="FFFFFF"/>
        </w:rPr>
        <w:t>a</w:t>
      </w:r>
      <w:r w:rsidRPr="008B3755">
        <w:rPr>
          <w:color w:val="auto"/>
          <w:sz w:val="22"/>
          <w:szCs w:val="22"/>
          <w:shd w:val="clear" w:color="auto" w:fill="FFFFFF"/>
        </w:rPr>
        <w:t>). </w:t>
      </w:r>
      <w:r w:rsidRPr="008B3755">
        <w:rPr>
          <w:i/>
          <w:iCs/>
          <w:color w:val="auto"/>
          <w:sz w:val="22"/>
          <w:szCs w:val="22"/>
          <w:shd w:val="clear" w:color="auto" w:fill="FFFFFF"/>
        </w:rPr>
        <w:t>Police Reform &amp; Transformation Board</w:t>
      </w:r>
      <w:r w:rsidRPr="008B3755">
        <w:rPr>
          <w:color w:val="auto"/>
          <w:sz w:val="22"/>
          <w:szCs w:val="22"/>
          <w:shd w:val="clear" w:color="auto" w:fill="FFFFFF"/>
        </w:rPr>
        <w:t>. [online] Available at: &lt;https://www.npcc.police.uk/NPCCBusinessAreas/ReformandTransformation/PoliceReformandTransformationBoard.aspx&gt; [Accessed 25 January 2022].</w:t>
      </w:r>
    </w:p>
    <w:p w14:paraId="78C28837" w14:textId="59F08F1B" w:rsidR="00DC608B" w:rsidRPr="008B3755" w:rsidRDefault="00DC608B" w:rsidP="00147B78">
      <w:pPr>
        <w:pStyle w:val="NoSpacing"/>
        <w:rPr>
          <w:color w:val="auto"/>
          <w:sz w:val="22"/>
          <w:szCs w:val="22"/>
          <w:shd w:val="clear" w:color="auto" w:fill="FFFFFF"/>
        </w:rPr>
      </w:pPr>
    </w:p>
    <w:p w14:paraId="59D43452" w14:textId="5A3C3CDE" w:rsidR="00DC608B" w:rsidRPr="008B3755" w:rsidRDefault="00DC608B"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Npcc.police.uk. (2021a). </w:t>
      </w:r>
      <w:r w:rsidRPr="008B3755">
        <w:rPr>
          <w:i/>
          <w:iCs/>
          <w:color w:val="auto"/>
          <w:sz w:val="22"/>
          <w:szCs w:val="22"/>
          <w:shd w:val="clear" w:color="auto" w:fill="FFFFFF"/>
        </w:rPr>
        <w:t>National Police Strategic Plan</w:t>
      </w:r>
      <w:r w:rsidRPr="008B3755">
        <w:rPr>
          <w:color w:val="auto"/>
          <w:sz w:val="22"/>
          <w:szCs w:val="22"/>
          <w:shd w:val="clear" w:color="auto" w:fill="FFFFFF"/>
        </w:rPr>
        <w:t>. [online] Available at: &lt;https://www.npcc.police.uk/documents/National%20Police%20Chiefs%E2%80%99%20Council%20Strategic%20Plan/NPCC%20Strategic%20Plan%202021%202025.pdf&gt; [Accessed 28 January 2022].</w:t>
      </w:r>
    </w:p>
    <w:p w14:paraId="7CAED2A6" w14:textId="77777777" w:rsidR="00DC608B" w:rsidRPr="008B3755" w:rsidRDefault="00DC608B" w:rsidP="00147B78">
      <w:pPr>
        <w:pStyle w:val="NoSpacing"/>
        <w:rPr>
          <w:color w:val="auto"/>
          <w:sz w:val="22"/>
          <w:szCs w:val="22"/>
          <w:shd w:val="clear" w:color="auto" w:fill="FFFFFF"/>
        </w:rPr>
      </w:pPr>
    </w:p>
    <w:p w14:paraId="1C638B72" w14:textId="77777777" w:rsidR="005122B6" w:rsidRPr="008B3755" w:rsidRDefault="005122B6" w:rsidP="005122B6">
      <w:pPr>
        <w:rPr>
          <w:color w:val="auto"/>
          <w:sz w:val="22"/>
          <w:szCs w:val="22"/>
          <w:shd w:val="clear" w:color="auto" w:fill="FFFFFF"/>
        </w:rPr>
      </w:pPr>
    </w:p>
    <w:p w14:paraId="2648D67A" w14:textId="77777777" w:rsidR="005122B6" w:rsidRPr="008B3755" w:rsidRDefault="005122B6"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Npcc.police.uk. (2022). </w:t>
      </w:r>
      <w:r w:rsidRPr="008B3755">
        <w:rPr>
          <w:i/>
          <w:iCs/>
          <w:color w:val="auto"/>
          <w:sz w:val="22"/>
          <w:szCs w:val="22"/>
          <w:shd w:val="clear" w:color="auto" w:fill="FFFFFF"/>
        </w:rPr>
        <w:t>Policing 2025 Vision</w:t>
      </w:r>
      <w:r w:rsidRPr="008B3755">
        <w:rPr>
          <w:color w:val="auto"/>
          <w:sz w:val="22"/>
          <w:szCs w:val="22"/>
          <w:shd w:val="clear" w:color="auto" w:fill="FFFFFF"/>
        </w:rPr>
        <w:t>. [online] Available at: &lt;https://www.npcc.police.uk/documents/Policing%20Vision.pdf&gt; [Accessed 13 January 2022].</w:t>
      </w:r>
    </w:p>
    <w:p w14:paraId="5358CA0E" w14:textId="56B27D09" w:rsidR="005122B6" w:rsidRPr="008B3755" w:rsidRDefault="005122B6"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Reiner, R., (2000). </w:t>
      </w:r>
      <w:r w:rsidRPr="008B3755">
        <w:rPr>
          <w:i/>
          <w:iCs/>
          <w:color w:val="auto"/>
          <w:sz w:val="22"/>
          <w:szCs w:val="22"/>
          <w:shd w:val="clear" w:color="auto" w:fill="FFFFFF"/>
        </w:rPr>
        <w:t>The Politics of the police</w:t>
      </w:r>
      <w:r w:rsidRPr="008B3755">
        <w:rPr>
          <w:color w:val="auto"/>
          <w:sz w:val="22"/>
          <w:szCs w:val="22"/>
          <w:shd w:val="clear" w:color="auto" w:fill="FFFFFF"/>
        </w:rPr>
        <w:t>. New York [N.Y.]: Oxford University Press.</w:t>
      </w:r>
    </w:p>
    <w:p w14:paraId="1873991D" w14:textId="25C5B505" w:rsidR="00147B78" w:rsidRPr="008B3755" w:rsidRDefault="00147B78" w:rsidP="005122B6">
      <w:pPr>
        <w:rPr>
          <w:color w:val="auto"/>
          <w:sz w:val="22"/>
          <w:szCs w:val="22"/>
          <w:shd w:val="clear" w:color="auto" w:fill="FFFFFF"/>
        </w:rPr>
      </w:pPr>
    </w:p>
    <w:p w14:paraId="198CA00A" w14:textId="0E09A911" w:rsidR="00147B78" w:rsidRPr="008B3755" w:rsidRDefault="00147B78" w:rsidP="00F420E3">
      <w:pPr>
        <w:pStyle w:val="NoSpacing"/>
        <w:numPr>
          <w:ilvl w:val="0"/>
          <w:numId w:val="5"/>
        </w:numPr>
        <w:rPr>
          <w:color w:val="auto"/>
          <w:sz w:val="22"/>
          <w:szCs w:val="22"/>
          <w:shd w:val="clear" w:color="auto" w:fill="FFFFFF"/>
        </w:rPr>
      </w:pPr>
      <w:r w:rsidRPr="008B3755">
        <w:rPr>
          <w:color w:val="auto"/>
          <w:sz w:val="22"/>
          <w:szCs w:val="22"/>
          <w:shd w:val="clear" w:color="auto" w:fill="FFFFFF"/>
        </w:rPr>
        <w:t>NPIA, Whatworks.college.police.uk. (2011). </w:t>
      </w:r>
      <w:r w:rsidRPr="008B3755">
        <w:rPr>
          <w:i/>
          <w:iCs/>
          <w:color w:val="auto"/>
          <w:sz w:val="22"/>
          <w:szCs w:val="22"/>
          <w:shd w:val="clear" w:color="auto" w:fill="FFFFFF"/>
        </w:rPr>
        <w:t>What makes great police leadership’</w:t>
      </w:r>
      <w:r w:rsidRPr="008B3755">
        <w:rPr>
          <w:color w:val="auto"/>
          <w:sz w:val="22"/>
          <w:szCs w:val="22"/>
          <w:shd w:val="clear" w:color="auto" w:fill="FFFFFF"/>
        </w:rPr>
        <w:t>. [online] Available at: &lt;https://whatworks.college.police.uk/Research/Documents/Great_Police_Leader_REA.pdf&gt; [Accessed 25 January 2022].</w:t>
      </w:r>
    </w:p>
    <w:p w14:paraId="23A7A52E" w14:textId="71788B6F" w:rsidR="00DC608B" w:rsidRPr="008B3755" w:rsidRDefault="00DC608B" w:rsidP="00147B78">
      <w:pPr>
        <w:pStyle w:val="NoSpacing"/>
        <w:rPr>
          <w:color w:val="auto"/>
          <w:sz w:val="22"/>
          <w:szCs w:val="22"/>
          <w:shd w:val="clear" w:color="auto" w:fill="FFFFFF"/>
        </w:rPr>
      </w:pPr>
    </w:p>
    <w:p w14:paraId="21D11C49" w14:textId="5D45EBED" w:rsidR="00DC608B" w:rsidRPr="008B3755" w:rsidRDefault="00DC608B"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O'Connor, C., (2015). The police on Twitter: image management, community building, and implications for policing in Canada. </w:t>
      </w:r>
      <w:r w:rsidRPr="008B3755">
        <w:rPr>
          <w:i/>
          <w:iCs/>
          <w:color w:val="auto"/>
          <w:sz w:val="22"/>
          <w:szCs w:val="22"/>
          <w:shd w:val="clear" w:color="auto" w:fill="FFFFFF"/>
        </w:rPr>
        <w:t>Policing and Society</w:t>
      </w:r>
      <w:r w:rsidRPr="008B3755">
        <w:rPr>
          <w:color w:val="auto"/>
          <w:sz w:val="22"/>
          <w:szCs w:val="22"/>
          <w:shd w:val="clear" w:color="auto" w:fill="FFFFFF"/>
        </w:rPr>
        <w:t>, [online] 27(8), pp.899-912. Available at: &lt;http://ing_and_implications_for_policing_in_Canada&gt; [Accessed 8 February 2022].</w:t>
      </w:r>
    </w:p>
    <w:p w14:paraId="5E78C9BF" w14:textId="77777777" w:rsidR="00DC608B" w:rsidRPr="008B3755" w:rsidRDefault="00DC608B" w:rsidP="00DC608B">
      <w:pPr>
        <w:rPr>
          <w:color w:val="auto"/>
          <w:sz w:val="22"/>
          <w:szCs w:val="22"/>
          <w:shd w:val="clear" w:color="auto" w:fill="FFFFFF"/>
        </w:rPr>
      </w:pPr>
    </w:p>
    <w:p w14:paraId="6E36CF9E" w14:textId="5AE09EBE" w:rsidR="00DC608B" w:rsidRPr="008B3755" w:rsidRDefault="00DC608B"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O’Connor, C. and Zaidi, H., (2020). Communicating with purpose: Image work, social media, and policing. </w:t>
      </w:r>
      <w:r w:rsidRPr="008B3755">
        <w:rPr>
          <w:i/>
          <w:iCs/>
          <w:color w:val="auto"/>
          <w:sz w:val="22"/>
          <w:szCs w:val="22"/>
          <w:shd w:val="clear" w:color="auto" w:fill="FFFFFF"/>
        </w:rPr>
        <w:t>The Police Journal: Theory, Practice and Principles</w:t>
      </w:r>
      <w:r w:rsidRPr="008B3755">
        <w:rPr>
          <w:color w:val="auto"/>
          <w:sz w:val="22"/>
          <w:szCs w:val="22"/>
          <w:shd w:val="clear" w:color="auto" w:fill="FFFFFF"/>
        </w:rPr>
        <w:t>, 94(3), pp.333-352.</w:t>
      </w:r>
    </w:p>
    <w:p w14:paraId="7636D09D" w14:textId="77777777" w:rsidR="00DC608B" w:rsidRPr="008B3755" w:rsidRDefault="00DC608B" w:rsidP="00DC608B">
      <w:pPr>
        <w:rPr>
          <w:color w:val="auto"/>
          <w:sz w:val="22"/>
          <w:szCs w:val="22"/>
          <w:shd w:val="clear" w:color="auto" w:fill="FFFFFF"/>
        </w:rPr>
      </w:pPr>
    </w:p>
    <w:p w14:paraId="47C7DBF4" w14:textId="568F4B37" w:rsidR="00DC608B" w:rsidRPr="008B3755" w:rsidRDefault="00DC608B"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Police-foundation. (2014). </w:t>
      </w:r>
      <w:r w:rsidRPr="008B3755">
        <w:rPr>
          <w:i/>
          <w:iCs/>
          <w:color w:val="auto"/>
          <w:sz w:val="22"/>
          <w:szCs w:val="22"/>
          <w:shd w:val="clear" w:color="auto" w:fill="FFFFFF"/>
        </w:rPr>
        <w:t>Police use of social media</w:t>
      </w:r>
      <w:r w:rsidRPr="008B3755">
        <w:rPr>
          <w:color w:val="auto"/>
          <w:sz w:val="22"/>
          <w:szCs w:val="22"/>
          <w:shd w:val="clear" w:color="auto" w:fill="FFFFFF"/>
        </w:rPr>
        <w:t>. [online] Available at: &lt;https://www.police-foundation.org.uk/2017/wp-content/uploads/2017/08/Social_media_briefing_FINAL.pdf&gt; [Accessed 23 January 2022].</w:t>
      </w:r>
    </w:p>
    <w:p w14:paraId="4B179154" w14:textId="77777777" w:rsidR="00F420E3" w:rsidRPr="008B3755" w:rsidRDefault="00F420E3" w:rsidP="00F420E3">
      <w:pPr>
        <w:pStyle w:val="ListParagraph"/>
        <w:rPr>
          <w:color w:val="auto"/>
          <w:sz w:val="22"/>
          <w:szCs w:val="22"/>
          <w:shd w:val="clear" w:color="auto" w:fill="FFFFFF"/>
        </w:rPr>
      </w:pPr>
    </w:p>
    <w:p w14:paraId="524563EE" w14:textId="759CF365" w:rsidR="00F420E3" w:rsidRPr="008B3755" w:rsidRDefault="00F420E3" w:rsidP="00F420E3">
      <w:pPr>
        <w:pStyle w:val="ListParagraph"/>
        <w:numPr>
          <w:ilvl w:val="0"/>
          <w:numId w:val="5"/>
        </w:numPr>
        <w:rPr>
          <w:sz w:val="22"/>
          <w:szCs w:val="22"/>
          <w:shd w:val="clear" w:color="auto" w:fill="FFFFFF"/>
        </w:rPr>
      </w:pPr>
      <w:r w:rsidRPr="008B3755">
        <w:rPr>
          <w:sz w:val="22"/>
          <w:szCs w:val="22"/>
          <w:shd w:val="clear" w:color="auto" w:fill="FFFFFF"/>
        </w:rPr>
        <w:t>Reiner, R., (2000). </w:t>
      </w:r>
      <w:r w:rsidRPr="008B3755">
        <w:rPr>
          <w:i/>
          <w:iCs/>
          <w:sz w:val="22"/>
          <w:szCs w:val="22"/>
          <w:shd w:val="clear" w:color="auto" w:fill="FFFFFF"/>
        </w:rPr>
        <w:t>The Politics of the police</w:t>
      </w:r>
      <w:r w:rsidRPr="008B3755">
        <w:rPr>
          <w:sz w:val="22"/>
          <w:szCs w:val="22"/>
          <w:shd w:val="clear" w:color="auto" w:fill="FFFFFF"/>
        </w:rPr>
        <w:t>. New York [N.Y.]: Oxford University Press.</w:t>
      </w:r>
    </w:p>
    <w:p w14:paraId="388A043B" w14:textId="77777777" w:rsidR="00DC608B" w:rsidRPr="008B3755" w:rsidRDefault="00DC608B" w:rsidP="00147B78">
      <w:pPr>
        <w:pStyle w:val="NoSpacing"/>
        <w:rPr>
          <w:color w:val="auto"/>
          <w:sz w:val="22"/>
          <w:szCs w:val="22"/>
          <w:shd w:val="clear" w:color="auto" w:fill="FFFFFF"/>
        </w:rPr>
      </w:pPr>
    </w:p>
    <w:p w14:paraId="2CBE3F3C" w14:textId="35AFAA1F" w:rsidR="00147B78" w:rsidRPr="008B3755" w:rsidRDefault="00147B78" w:rsidP="005122B6">
      <w:pPr>
        <w:rPr>
          <w:color w:val="auto"/>
          <w:sz w:val="22"/>
          <w:szCs w:val="22"/>
          <w:shd w:val="clear" w:color="auto" w:fill="FFFFFF"/>
        </w:rPr>
      </w:pPr>
    </w:p>
    <w:p w14:paraId="5B0CD4AD" w14:textId="585AFACF" w:rsidR="00147B78" w:rsidRPr="008B3755" w:rsidRDefault="00147B78" w:rsidP="00F420E3">
      <w:pPr>
        <w:pStyle w:val="NoSpacing"/>
        <w:numPr>
          <w:ilvl w:val="0"/>
          <w:numId w:val="5"/>
        </w:numPr>
        <w:rPr>
          <w:color w:val="auto"/>
          <w:sz w:val="22"/>
          <w:szCs w:val="22"/>
          <w:shd w:val="clear" w:color="auto" w:fill="FFFFFF"/>
        </w:rPr>
      </w:pPr>
      <w:r w:rsidRPr="008B3755">
        <w:rPr>
          <w:color w:val="auto"/>
          <w:sz w:val="22"/>
          <w:szCs w:val="22"/>
          <w:shd w:val="clear" w:color="auto" w:fill="FFFFFF"/>
        </w:rPr>
        <w:t>Rowe, M., 2006. Following the leader: front</w:t>
      </w:r>
      <w:r w:rsidRPr="008B3755">
        <w:rPr>
          <w:rFonts w:ascii="Cambria Math" w:hAnsi="Cambria Math" w:cs="Cambria Math"/>
          <w:color w:val="auto"/>
          <w:sz w:val="22"/>
          <w:szCs w:val="22"/>
          <w:shd w:val="clear" w:color="auto" w:fill="FFFFFF"/>
        </w:rPr>
        <w:t>‐</w:t>
      </w:r>
      <w:r w:rsidRPr="008B3755">
        <w:rPr>
          <w:color w:val="auto"/>
          <w:sz w:val="22"/>
          <w:szCs w:val="22"/>
          <w:shd w:val="clear" w:color="auto" w:fill="FFFFFF"/>
        </w:rPr>
        <w:t>line narratives on police leadership. </w:t>
      </w:r>
      <w:r w:rsidRPr="008B3755">
        <w:rPr>
          <w:i/>
          <w:iCs/>
          <w:color w:val="auto"/>
          <w:sz w:val="22"/>
          <w:szCs w:val="22"/>
          <w:shd w:val="clear" w:color="auto" w:fill="FFFFFF"/>
        </w:rPr>
        <w:t>Policing: An International Journal of Police Strategies &amp; Management</w:t>
      </w:r>
      <w:r w:rsidRPr="008B3755">
        <w:rPr>
          <w:color w:val="auto"/>
          <w:sz w:val="22"/>
          <w:szCs w:val="22"/>
          <w:shd w:val="clear" w:color="auto" w:fill="FFFFFF"/>
        </w:rPr>
        <w:t>, 29(4), pp.757-767.</w:t>
      </w:r>
    </w:p>
    <w:p w14:paraId="3554B011" w14:textId="0CF33FFD" w:rsidR="00DC608B" w:rsidRPr="008B3755" w:rsidRDefault="00DC608B" w:rsidP="00147B78">
      <w:pPr>
        <w:pStyle w:val="NoSpacing"/>
        <w:rPr>
          <w:color w:val="auto"/>
          <w:sz w:val="22"/>
          <w:szCs w:val="22"/>
          <w:shd w:val="clear" w:color="auto" w:fill="FFFFFF"/>
        </w:rPr>
      </w:pPr>
    </w:p>
    <w:p w14:paraId="43826E29" w14:textId="211AB10F" w:rsidR="00DC608B" w:rsidRPr="008B3755" w:rsidRDefault="00DC608B"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Rupert Matthews. (2022). </w:t>
      </w:r>
      <w:r w:rsidRPr="008B3755">
        <w:rPr>
          <w:i/>
          <w:iCs/>
          <w:color w:val="auto"/>
          <w:sz w:val="22"/>
          <w:szCs w:val="22"/>
          <w:shd w:val="clear" w:color="auto" w:fill="FFFFFF"/>
        </w:rPr>
        <w:t>The Principles of Policing</w:t>
      </w:r>
      <w:r w:rsidRPr="008B3755">
        <w:rPr>
          <w:color w:val="auto"/>
          <w:sz w:val="22"/>
          <w:szCs w:val="22"/>
          <w:shd w:val="clear" w:color="auto" w:fill="FFFFFF"/>
        </w:rPr>
        <w:t>. [online] Available at: &lt;https://www.rupertmatthews.org.uk/principles-policing&gt; [Accessed 23 January 2022].</w:t>
      </w:r>
    </w:p>
    <w:p w14:paraId="717F52C2" w14:textId="77777777" w:rsidR="007B06C0" w:rsidRPr="008B3755" w:rsidRDefault="007B06C0" w:rsidP="00DC608B">
      <w:pPr>
        <w:rPr>
          <w:color w:val="auto"/>
          <w:sz w:val="22"/>
          <w:szCs w:val="22"/>
          <w:shd w:val="clear" w:color="auto" w:fill="FFFFFF"/>
        </w:rPr>
      </w:pPr>
    </w:p>
    <w:p w14:paraId="1647E896" w14:textId="77777777" w:rsidR="00147B78" w:rsidRPr="008B3755" w:rsidRDefault="00147B78" w:rsidP="00147B78">
      <w:pPr>
        <w:pStyle w:val="NoSpacing"/>
        <w:rPr>
          <w:color w:val="auto"/>
          <w:sz w:val="22"/>
          <w:szCs w:val="22"/>
          <w:shd w:val="clear" w:color="auto" w:fill="FFFFFF"/>
        </w:rPr>
      </w:pPr>
    </w:p>
    <w:p w14:paraId="5FB28002" w14:textId="77777777" w:rsidR="00147B78" w:rsidRPr="008B3755" w:rsidRDefault="00147B78" w:rsidP="00F420E3">
      <w:pPr>
        <w:pStyle w:val="NoSpacing"/>
        <w:numPr>
          <w:ilvl w:val="0"/>
          <w:numId w:val="5"/>
        </w:numPr>
        <w:rPr>
          <w:color w:val="auto"/>
          <w:sz w:val="22"/>
          <w:szCs w:val="22"/>
          <w:shd w:val="clear" w:color="auto" w:fill="FFFFFF"/>
        </w:rPr>
      </w:pPr>
      <w:proofErr w:type="spellStart"/>
      <w:r w:rsidRPr="008B3755">
        <w:rPr>
          <w:color w:val="auto"/>
          <w:sz w:val="22"/>
          <w:szCs w:val="22"/>
          <w:shd w:val="clear" w:color="auto" w:fill="FFFFFF"/>
        </w:rPr>
        <w:t>Schwarzwald</w:t>
      </w:r>
      <w:proofErr w:type="spellEnd"/>
      <w:r w:rsidRPr="008B3755">
        <w:rPr>
          <w:color w:val="auto"/>
          <w:sz w:val="22"/>
          <w:szCs w:val="22"/>
          <w:shd w:val="clear" w:color="auto" w:fill="FFFFFF"/>
        </w:rPr>
        <w:t xml:space="preserve">, J., </w:t>
      </w:r>
      <w:proofErr w:type="spellStart"/>
      <w:r w:rsidRPr="008B3755">
        <w:rPr>
          <w:color w:val="auto"/>
          <w:sz w:val="22"/>
          <w:szCs w:val="22"/>
          <w:shd w:val="clear" w:color="auto" w:fill="FFFFFF"/>
        </w:rPr>
        <w:t>Koslowsky</w:t>
      </w:r>
      <w:proofErr w:type="spellEnd"/>
      <w:r w:rsidRPr="008B3755">
        <w:rPr>
          <w:color w:val="auto"/>
          <w:sz w:val="22"/>
          <w:szCs w:val="22"/>
          <w:shd w:val="clear" w:color="auto" w:fill="FFFFFF"/>
        </w:rPr>
        <w:t>, M. and Agassi, V., 2001. Captain's leadership type and police officers' compliance to power bases. </w:t>
      </w:r>
      <w:r w:rsidRPr="008B3755">
        <w:rPr>
          <w:i/>
          <w:iCs/>
          <w:color w:val="auto"/>
          <w:sz w:val="22"/>
          <w:szCs w:val="22"/>
          <w:shd w:val="clear" w:color="auto" w:fill="FFFFFF"/>
        </w:rPr>
        <w:t>European Journal of Work and Organizational Psychology</w:t>
      </w:r>
      <w:r w:rsidRPr="008B3755">
        <w:rPr>
          <w:color w:val="auto"/>
          <w:sz w:val="22"/>
          <w:szCs w:val="22"/>
          <w:shd w:val="clear" w:color="auto" w:fill="FFFFFF"/>
        </w:rPr>
        <w:t>, 10(3), pp.273-290.</w:t>
      </w:r>
    </w:p>
    <w:p w14:paraId="5DE5AB6F" w14:textId="081C542E" w:rsidR="00147B78" w:rsidRPr="008B3755" w:rsidRDefault="00147B78" w:rsidP="00147B78">
      <w:pPr>
        <w:pStyle w:val="NoSpacing"/>
        <w:rPr>
          <w:color w:val="auto"/>
          <w:sz w:val="22"/>
          <w:szCs w:val="22"/>
          <w:shd w:val="clear" w:color="auto" w:fill="FFFFFF"/>
        </w:rPr>
      </w:pPr>
    </w:p>
    <w:p w14:paraId="4C74A116" w14:textId="77777777" w:rsidR="00DC608B" w:rsidRPr="008B3755" w:rsidRDefault="00DC608B"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lastRenderedPageBreak/>
        <w:t>Statista. (2022a) </w:t>
      </w:r>
      <w:r w:rsidRPr="008B3755">
        <w:rPr>
          <w:i/>
          <w:iCs/>
          <w:color w:val="auto"/>
          <w:sz w:val="22"/>
          <w:szCs w:val="22"/>
          <w:shd w:val="clear" w:color="auto" w:fill="FFFFFF"/>
        </w:rPr>
        <w:t>Internet users in the world 2021 | Statista</w:t>
      </w:r>
      <w:r w:rsidRPr="008B3755">
        <w:rPr>
          <w:color w:val="auto"/>
          <w:sz w:val="22"/>
          <w:szCs w:val="22"/>
          <w:shd w:val="clear" w:color="auto" w:fill="FFFFFF"/>
        </w:rPr>
        <w:t>. [online] Available at: &lt;https://www.statista.com/statistics/617136/digital-population-worldwide/&gt; [Accessed 24 April 2022].</w:t>
      </w:r>
    </w:p>
    <w:p w14:paraId="41D611C6" w14:textId="77777777" w:rsidR="00DC608B" w:rsidRPr="008B3755" w:rsidRDefault="00DC608B" w:rsidP="00147B78">
      <w:pPr>
        <w:pStyle w:val="NoSpacing"/>
        <w:rPr>
          <w:color w:val="auto"/>
          <w:sz w:val="22"/>
          <w:szCs w:val="22"/>
          <w:shd w:val="clear" w:color="auto" w:fill="FFFFFF"/>
        </w:rPr>
      </w:pPr>
    </w:p>
    <w:p w14:paraId="6F174FC0" w14:textId="7BA106A6" w:rsidR="00DC608B" w:rsidRPr="008B3755" w:rsidRDefault="00DC608B"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Statista. (2022b). </w:t>
      </w:r>
      <w:r w:rsidRPr="008B3755">
        <w:rPr>
          <w:i/>
          <w:iCs/>
          <w:color w:val="auto"/>
          <w:sz w:val="22"/>
          <w:szCs w:val="22"/>
          <w:shd w:val="clear" w:color="auto" w:fill="FFFFFF"/>
        </w:rPr>
        <w:t>Most used social media 2021 | Statista</w:t>
      </w:r>
      <w:r w:rsidRPr="008B3755">
        <w:rPr>
          <w:color w:val="auto"/>
          <w:sz w:val="22"/>
          <w:szCs w:val="22"/>
          <w:shd w:val="clear" w:color="auto" w:fill="FFFFFF"/>
        </w:rPr>
        <w:t>. [online] Available at: &lt;https://www.statista.com/statistics/272014/global-social-networks-ranked-by-number-of-users/&gt; [Accessed 24 April 2022].</w:t>
      </w:r>
    </w:p>
    <w:p w14:paraId="6B8915D9" w14:textId="77777777" w:rsidR="00DC608B" w:rsidRPr="008B3755" w:rsidRDefault="00DC608B" w:rsidP="00DC608B">
      <w:pPr>
        <w:rPr>
          <w:color w:val="auto"/>
          <w:sz w:val="22"/>
          <w:szCs w:val="22"/>
          <w:shd w:val="clear" w:color="auto" w:fill="FFFFFF"/>
        </w:rPr>
      </w:pPr>
    </w:p>
    <w:p w14:paraId="4EEEB1F1" w14:textId="77777777" w:rsidR="00147B78" w:rsidRPr="008B3755" w:rsidRDefault="00147B78" w:rsidP="00147B78">
      <w:pPr>
        <w:pStyle w:val="NoSpacing"/>
        <w:rPr>
          <w:color w:val="auto"/>
          <w:sz w:val="22"/>
          <w:szCs w:val="22"/>
          <w:shd w:val="clear" w:color="auto" w:fill="FFFFFF"/>
        </w:rPr>
      </w:pPr>
    </w:p>
    <w:p w14:paraId="362D449E" w14:textId="2E31A3A1" w:rsidR="00147B78" w:rsidRPr="008B3755" w:rsidRDefault="00147B78" w:rsidP="00F420E3">
      <w:pPr>
        <w:pStyle w:val="NoSpacing"/>
        <w:numPr>
          <w:ilvl w:val="0"/>
          <w:numId w:val="5"/>
        </w:numPr>
        <w:rPr>
          <w:color w:val="auto"/>
          <w:sz w:val="22"/>
          <w:szCs w:val="22"/>
          <w:shd w:val="clear" w:color="auto" w:fill="FFFFFF"/>
        </w:rPr>
      </w:pPr>
      <w:proofErr w:type="spellStart"/>
      <w:r w:rsidRPr="008B3755">
        <w:rPr>
          <w:color w:val="auto"/>
          <w:sz w:val="22"/>
          <w:szCs w:val="22"/>
          <w:shd w:val="clear" w:color="auto" w:fill="FFFFFF"/>
        </w:rPr>
        <w:t>Stone,D</w:t>
      </w:r>
      <w:proofErr w:type="spellEnd"/>
      <w:r w:rsidRPr="008B3755">
        <w:rPr>
          <w:color w:val="auto"/>
          <w:sz w:val="22"/>
          <w:szCs w:val="22"/>
          <w:shd w:val="clear" w:color="auto" w:fill="FFFFFF"/>
        </w:rPr>
        <w:t xml:space="preserve"> (2016) Action centred leadership [video] Available at: - </w:t>
      </w:r>
      <w:hyperlink r:id="rId19" w:history="1">
        <w:r w:rsidRPr="008B3755">
          <w:rPr>
            <w:rStyle w:val="Hyperlink"/>
            <w:color w:val="auto"/>
            <w:sz w:val="22"/>
            <w:szCs w:val="22"/>
          </w:rPr>
          <w:t>https://www.youtube.com/watch?v=KXL2wE4-pmw</w:t>
        </w:r>
      </w:hyperlink>
      <w:r w:rsidRPr="008B3755">
        <w:rPr>
          <w:color w:val="auto"/>
          <w:sz w:val="22"/>
          <w:szCs w:val="22"/>
          <w:shd w:val="clear" w:color="auto" w:fill="FFFFFF"/>
        </w:rPr>
        <w:t>&gt; [Accessed 25 January 2022].</w:t>
      </w:r>
    </w:p>
    <w:p w14:paraId="415F2424" w14:textId="79FA4BF2" w:rsidR="007B06C0" w:rsidRPr="008B3755" w:rsidRDefault="007B06C0" w:rsidP="00147B78">
      <w:pPr>
        <w:pStyle w:val="NoSpacing"/>
        <w:rPr>
          <w:color w:val="auto"/>
          <w:sz w:val="22"/>
          <w:szCs w:val="22"/>
          <w:shd w:val="clear" w:color="auto" w:fill="FFFFFF"/>
        </w:rPr>
      </w:pPr>
    </w:p>
    <w:p w14:paraId="4F57AEA1" w14:textId="20D4FA12" w:rsidR="007B06C0" w:rsidRPr="008B3755" w:rsidRDefault="007B06C0" w:rsidP="00F420E3">
      <w:pPr>
        <w:pStyle w:val="NoSpacing"/>
        <w:numPr>
          <w:ilvl w:val="0"/>
          <w:numId w:val="5"/>
        </w:numPr>
        <w:rPr>
          <w:color w:val="auto"/>
          <w:sz w:val="22"/>
          <w:szCs w:val="22"/>
          <w:shd w:val="clear" w:color="auto" w:fill="FFFFFF"/>
        </w:rPr>
      </w:pPr>
      <w:r w:rsidRPr="008B3755">
        <w:rPr>
          <w:color w:val="auto"/>
          <w:sz w:val="22"/>
          <w:szCs w:val="22"/>
          <w:shd w:val="clear" w:color="auto" w:fill="FFFFFF"/>
        </w:rPr>
        <w:t>The Open University. (2022). </w:t>
      </w:r>
      <w:r w:rsidRPr="008B3755">
        <w:rPr>
          <w:i/>
          <w:iCs/>
          <w:color w:val="auto"/>
          <w:sz w:val="22"/>
          <w:szCs w:val="22"/>
          <w:shd w:val="clear" w:color="auto" w:fill="FFFFFF"/>
        </w:rPr>
        <w:t>Three principles of a coaching approach</w:t>
      </w:r>
      <w:r w:rsidRPr="008B3755">
        <w:rPr>
          <w:color w:val="auto"/>
          <w:sz w:val="22"/>
          <w:szCs w:val="22"/>
          <w:shd w:val="clear" w:color="auto" w:fill="FFFFFF"/>
        </w:rPr>
        <w:t>. [online] Available at: &lt;https://www.open.edu/openlearn/money-business/leadership-management/three-principles-coaching-approach/content-section-0?intro=1&gt; [Accessed 28 January 2022].</w:t>
      </w:r>
    </w:p>
    <w:p w14:paraId="01AE219E" w14:textId="77777777" w:rsidR="00147B78" w:rsidRPr="008B3755" w:rsidRDefault="00147B78" w:rsidP="00147B78">
      <w:pPr>
        <w:pStyle w:val="NoSpacing"/>
        <w:rPr>
          <w:color w:val="auto"/>
          <w:sz w:val="22"/>
          <w:szCs w:val="22"/>
          <w:shd w:val="clear" w:color="auto" w:fill="FFFFFF"/>
        </w:rPr>
      </w:pPr>
    </w:p>
    <w:p w14:paraId="104C5111" w14:textId="3CC49580" w:rsidR="00147B78" w:rsidRPr="008B3755" w:rsidRDefault="00147B78" w:rsidP="00F420E3">
      <w:pPr>
        <w:pStyle w:val="NoSpacing"/>
        <w:numPr>
          <w:ilvl w:val="0"/>
          <w:numId w:val="5"/>
        </w:numPr>
        <w:rPr>
          <w:color w:val="auto"/>
          <w:sz w:val="22"/>
          <w:szCs w:val="22"/>
          <w:shd w:val="clear" w:color="auto" w:fill="FFFFFF"/>
        </w:rPr>
      </w:pPr>
      <w:r w:rsidRPr="008B3755">
        <w:rPr>
          <w:color w:val="auto"/>
          <w:sz w:val="22"/>
          <w:szCs w:val="22"/>
          <w:shd w:val="clear" w:color="auto" w:fill="FFFFFF"/>
        </w:rPr>
        <w:t>Tuckman, B., (1965). Developmental sequence in small groups. </w:t>
      </w:r>
      <w:r w:rsidRPr="008B3755">
        <w:rPr>
          <w:i/>
          <w:iCs/>
          <w:color w:val="auto"/>
          <w:sz w:val="22"/>
          <w:szCs w:val="22"/>
          <w:shd w:val="clear" w:color="auto" w:fill="FFFFFF"/>
        </w:rPr>
        <w:t>Psychological Bulletin</w:t>
      </w:r>
      <w:r w:rsidRPr="008B3755">
        <w:rPr>
          <w:color w:val="auto"/>
          <w:sz w:val="22"/>
          <w:szCs w:val="22"/>
          <w:shd w:val="clear" w:color="auto" w:fill="FFFFFF"/>
        </w:rPr>
        <w:t>, 63(6), pp.384-399.</w:t>
      </w:r>
    </w:p>
    <w:p w14:paraId="5CA8315B" w14:textId="3B7A5271" w:rsidR="007B06C0" w:rsidRPr="008B3755" w:rsidRDefault="007B06C0" w:rsidP="00147B78">
      <w:pPr>
        <w:pStyle w:val="NoSpacing"/>
        <w:rPr>
          <w:color w:val="auto"/>
          <w:sz w:val="22"/>
          <w:szCs w:val="22"/>
          <w:shd w:val="clear" w:color="auto" w:fill="FFFFFF"/>
        </w:rPr>
      </w:pPr>
    </w:p>
    <w:p w14:paraId="0D5C8800" w14:textId="528AB150" w:rsidR="007B06C0" w:rsidRPr="008B3755" w:rsidRDefault="007B06C0" w:rsidP="00F420E3">
      <w:pPr>
        <w:pStyle w:val="NoSpacing"/>
        <w:numPr>
          <w:ilvl w:val="0"/>
          <w:numId w:val="5"/>
        </w:numPr>
        <w:rPr>
          <w:color w:val="auto"/>
          <w:sz w:val="22"/>
          <w:szCs w:val="22"/>
        </w:rPr>
      </w:pPr>
      <w:r w:rsidRPr="008B3755">
        <w:rPr>
          <w:color w:val="auto"/>
          <w:sz w:val="22"/>
          <w:szCs w:val="22"/>
          <w:shd w:val="clear" w:color="auto" w:fill="FFFFFF"/>
        </w:rPr>
        <w:t>University of Southampton. (2022). </w:t>
      </w:r>
      <w:r w:rsidRPr="008B3755">
        <w:rPr>
          <w:i/>
          <w:iCs/>
          <w:color w:val="auto"/>
          <w:sz w:val="22"/>
          <w:szCs w:val="22"/>
          <w:shd w:val="clear" w:color="auto" w:fill="FFFFFF"/>
        </w:rPr>
        <w:t>mentoring-responsibilities | Professional Development</w:t>
      </w:r>
      <w:r w:rsidRPr="008B3755">
        <w:rPr>
          <w:color w:val="auto"/>
          <w:sz w:val="22"/>
          <w:szCs w:val="22"/>
          <w:shd w:val="clear" w:color="auto" w:fill="FFFFFF"/>
        </w:rPr>
        <w:t>.| [online] Available at: &lt;https://www.southampton.ac.uk/professional-development/mentoring/mentoring-responsibilities.page&gt; [Accessed 28 January 2022].</w:t>
      </w:r>
    </w:p>
    <w:p w14:paraId="5EB97F7B" w14:textId="77777777" w:rsidR="007B06C0" w:rsidRPr="008B3755" w:rsidRDefault="007B06C0" w:rsidP="00147B78">
      <w:pPr>
        <w:pStyle w:val="NoSpacing"/>
        <w:rPr>
          <w:color w:val="auto"/>
          <w:sz w:val="22"/>
          <w:szCs w:val="22"/>
          <w:shd w:val="clear" w:color="auto" w:fill="FFFFFF"/>
        </w:rPr>
      </w:pPr>
    </w:p>
    <w:p w14:paraId="5ACEA22A" w14:textId="1660F973" w:rsidR="00147B78" w:rsidRPr="008B3755" w:rsidRDefault="00147B78" w:rsidP="00147B78">
      <w:pPr>
        <w:pStyle w:val="NoSpacing"/>
        <w:rPr>
          <w:color w:val="auto"/>
          <w:sz w:val="22"/>
          <w:szCs w:val="22"/>
          <w:shd w:val="clear" w:color="auto" w:fill="FFFFFF"/>
        </w:rPr>
      </w:pPr>
    </w:p>
    <w:p w14:paraId="59B06908" w14:textId="11570CCD" w:rsidR="00DC608B" w:rsidRPr="008B3755" w:rsidRDefault="00DC608B" w:rsidP="00F420E3">
      <w:pPr>
        <w:pStyle w:val="ListParagraph"/>
        <w:numPr>
          <w:ilvl w:val="0"/>
          <w:numId w:val="5"/>
        </w:numPr>
        <w:rPr>
          <w:color w:val="auto"/>
          <w:sz w:val="22"/>
          <w:szCs w:val="22"/>
          <w:shd w:val="clear" w:color="auto" w:fill="FFFFFF"/>
        </w:rPr>
      </w:pPr>
      <w:r w:rsidRPr="008B3755">
        <w:rPr>
          <w:color w:val="auto"/>
          <w:sz w:val="22"/>
          <w:szCs w:val="22"/>
          <w:shd w:val="clear" w:color="auto" w:fill="FFFFFF"/>
        </w:rPr>
        <w:t>Usf.edu. (2022). </w:t>
      </w:r>
      <w:r w:rsidRPr="008B3755">
        <w:rPr>
          <w:i/>
          <w:iCs/>
          <w:color w:val="auto"/>
          <w:sz w:val="22"/>
          <w:szCs w:val="22"/>
          <w:shd w:val="clear" w:color="auto" w:fill="FFFFFF"/>
        </w:rPr>
        <w:t>Introduction to Social Media | University Communications and Marketing</w:t>
      </w:r>
      <w:r w:rsidRPr="008B3755">
        <w:rPr>
          <w:color w:val="auto"/>
          <w:sz w:val="22"/>
          <w:szCs w:val="22"/>
          <w:shd w:val="clear" w:color="auto" w:fill="FFFFFF"/>
        </w:rPr>
        <w:t>. [online] Available at: &lt;https://www.usf.edu/ucm/marketing/intro-social-media.aspx&gt; [Accessed 23 January 2022].</w:t>
      </w:r>
    </w:p>
    <w:p w14:paraId="5392DE20" w14:textId="446060AB" w:rsidR="007B06C0" w:rsidRPr="008B3755" w:rsidRDefault="007B06C0" w:rsidP="00DC608B">
      <w:pPr>
        <w:rPr>
          <w:color w:val="auto"/>
          <w:sz w:val="22"/>
          <w:szCs w:val="22"/>
          <w:shd w:val="clear" w:color="auto" w:fill="FFFFFF"/>
        </w:rPr>
      </w:pPr>
    </w:p>
    <w:p w14:paraId="25C6B75E" w14:textId="2F4E8294" w:rsidR="007B06C0" w:rsidRPr="008B3755" w:rsidRDefault="007B06C0" w:rsidP="00F420E3">
      <w:pPr>
        <w:pStyle w:val="NoSpacing"/>
        <w:numPr>
          <w:ilvl w:val="0"/>
          <w:numId w:val="5"/>
        </w:numPr>
        <w:rPr>
          <w:color w:val="auto"/>
          <w:sz w:val="22"/>
          <w:szCs w:val="22"/>
          <w:shd w:val="clear" w:color="auto" w:fill="FFFFFF"/>
        </w:rPr>
      </w:pPr>
      <w:r w:rsidRPr="008B3755">
        <w:rPr>
          <w:color w:val="auto"/>
          <w:sz w:val="22"/>
          <w:szCs w:val="22"/>
          <w:shd w:val="clear" w:color="auto" w:fill="FFFFFF"/>
        </w:rPr>
        <w:t>Whitmore, J., (2010). </w:t>
      </w:r>
      <w:r w:rsidRPr="008B3755">
        <w:rPr>
          <w:i/>
          <w:iCs/>
          <w:color w:val="auto"/>
          <w:sz w:val="22"/>
          <w:szCs w:val="22"/>
          <w:shd w:val="clear" w:color="auto" w:fill="FFFFFF"/>
        </w:rPr>
        <w:t>Coaching for performance</w:t>
      </w:r>
      <w:r w:rsidRPr="008B3755">
        <w:rPr>
          <w:color w:val="auto"/>
          <w:sz w:val="22"/>
          <w:szCs w:val="22"/>
          <w:shd w:val="clear" w:color="auto" w:fill="FFFFFF"/>
        </w:rPr>
        <w:t>. London: Nicholas Brealey Publishing, p.P.91.</w:t>
      </w:r>
    </w:p>
    <w:p w14:paraId="214E7377" w14:textId="77777777" w:rsidR="00DC608B" w:rsidRPr="008B3755" w:rsidRDefault="00DC608B" w:rsidP="00147B78">
      <w:pPr>
        <w:pStyle w:val="NoSpacing"/>
        <w:rPr>
          <w:color w:val="auto"/>
          <w:sz w:val="22"/>
          <w:szCs w:val="22"/>
          <w:shd w:val="clear" w:color="auto" w:fill="FFFFFF"/>
        </w:rPr>
      </w:pPr>
    </w:p>
    <w:p w14:paraId="442FFD73" w14:textId="004B085A" w:rsidR="00147B78" w:rsidRPr="008B3755" w:rsidRDefault="00147B78" w:rsidP="00F420E3">
      <w:pPr>
        <w:pStyle w:val="NoSpacing"/>
        <w:numPr>
          <w:ilvl w:val="0"/>
          <w:numId w:val="5"/>
        </w:numPr>
        <w:rPr>
          <w:color w:val="auto"/>
          <w:sz w:val="22"/>
          <w:szCs w:val="22"/>
          <w:shd w:val="clear" w:color="auto" w:fill="FFFFFF"/>
        </w:rPr>
      </w:pPr>
      <w:r w:rsidRPr="008B3755">
        <w:rPr>
          <w:color w:val="auto"/>
          <w:sz w:val="22"/>
          <w:szCs w:val="22"/>
          <w:shd w:val="clear" w:color="auto" w:fill="FFFFFF"/>
        </w:rPr>
        <w:t>Winsor, T., (2012). </w:t>
      </w:r>
      <w:r w:rsidRPr="008B3755">
        <w:rPr>
          <w:i/>
          <w:iCs/>
          <w:color w:val="auto"/>
          <w:sz w:val="22"/>
          <w:szCs w:val="22"/>
          <w:shd w:val="clear" w:color="auto" w:fill="FFFFFF"/>
        </w:rPr>
        <w:t>Independent review of police officer and staff remuneration and conditions final report</w:t>
      </w:r>
      <w:r w:rsidRPr="008B3755">
        <w:rPr>
          <w:color w:val="auto"/>
          <w:sz w:val="22"/>
          <w:szCs w:val="22"/>
          <w:shd w:val="clear" w:color="auto" w:fill="FFFFFF"/>
        </w:rPr>
        <w:t>. London: The Stationery Office.</w:t>
      </w:r>
    </w:p>
    <w:p w14:paraId="2F1E3B55" w14:textId="77777777" w:rsidR="00147B78" w:rsidRPr="00F420E3" w:rsidRDefault="00147B78" w:rsidP="005122B6">
      <w:pPr>
        <w:rPr>
          <w:color w:val="auto"/>
          <w:shd w:val="clear" w:color="auto" w:fill="FFFFFF"/>
        </w:rPr>
      </w:pPr>
    </w:p>
    <w:sdt>
      <w:sdtPr>
        <w:rPr>
          <w:rFonts w:asciiTheme="minorHAnsi" w:eastAsiaTheme="minorHAnsi" w:hAnsiTheme="minorHAnsi" w:cstheme="minorBidi"/>
          <w:b w:val="0"/>
          <w:color w:val="auto"/>
          <w:kern w:val="0"/>
          <w:sz w:val="22"/>
          <w:szCs w:val="22"/>
        </w:rPr>
        <w:id w:val="1903560195"/>
        <w:docPartObj>
          <w:docPartGallery w:val="Bibliographies"/>
          <w:docPartUnique/>
        </w:docPartObj>
      </w:sdtPr>
      <w:sdtEndPr>
        <w:rPr>
          <w:rFonts w:ascii="Arial" w:eastAsia="Times New Roman" w:hAnsi="Arial" w:cs="Arial"/>
          <w:color w:val="000000"/>
          <w:sz w:val="20"/>
          <w:szCs w:val="20"/>
        </w:rPr>
      </w:sdtEndPr>
      <w:sdtContent>
        <w:p w14:paraId="104C5CB9" w14:textId="77777777" w:rsidR="005122B6" w:rsidRPr="00F420E3" w:rsidRDefault="005122B6" w:rsidP="005122B6">
          <w:pPr>
            <w:pStyle w:val="Heading1"/>
            <w:rPr>
              <w:color w:val="auto"/>
            </w:rPr>
          </w:pPr>
        </w:p>
        <w:p w14:paraId="5A5D8BBF" w14:textId="5C8DCC51" w:rsidR="005122B6" w:rsidRDefault="0017114C" w:rsidP="005122B6">
          <w:pPr>
            <w:keepNext/>
            <w:ind w:right="237"/>
            <w:jc w:val="center"/>
            <w:rPr>
              <w:b/>
              <w:sz w:val="24"/>
              <w:szCs w:val="24"/>
            </w:rPr>
          </w:pPr>
        </w:p>
      </w:sdtContent>
    </w:sdt>
    <w:p w14:paraId="6ED77802" w14:textId="77E1013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084AFF89">
      <w:pPr>
        <w:jc w:val="both"/>
        <w:rPr>
          <w:rFonts w:eastAsia="Arial"/>
          <w:b/>
          <w:bCs/>
          <w:color w:val="000000" w:themeColor="text1"/>
          <w:sz w:val="24"/>
          <w:szCs w:val="24"/>
        </w:rPr>
      </w:pPr>
      <w:r w:rsidRPr="084AFF89">
        <w:rPr>
          <w:rFonts w:eastAsia="Arial"/>
          <w:b/>
          <w:bCs/>
          <w:color w:val="000000" w:themeColor="text1"/>
          <w:sz w:val="24"/>
          <w:szCs w:val="24"/>
        </w:rPr>
        <w:t xml:space="preserve"> CONFIDENTIALITY and PLAGIARISM </w:t>
      </w:r>
    </w:p>
    <w:p w14:paraId="37AF4F35" w14:textId="10CB9FE1" w:rsidR="609B7D34" w:rsidRDefault="609B7D34" w:rsidP="084AFF89">
      <w:pPr>
        <w:jc w:val="both"/>
        <w:rPr>
          <w:rFonts w:eastAsia="Arial"/>
          <w:b/>
          <w:bCs/>
          <w:color w:val="000000" w:themeColor="text1"/>
          <w:sz w:val="24"/>
          <w:szCs w:val="24"/>
        </w:rPr>
      </w:pPr>
    </w:p>
    <w:p w14:paraId="2E6D5953" w14:textId="7A4157C9" w:rsidR="609B7D34" w:rsidRDefault="4A2FCBCA" w:rsidP="084AFF89">
      <w:pPr>
        <w:jc w:val="both"/>
        <w:rPr>
          <w:rFonts w:eastAsia="Arial"/>
          <w:b/>
          <w:bCs/>
          <w:color w:val="000000" w:themeColor="text1"/>
          <w:sz w:val="24"/>
          <w:szCs w:val="24"/>
        </w:rPr>
      </w:pPr>
      <w:r w:rsidRPr="084AFF89">
        <w:rPr>
          <w:rFonts w:eastAsia="Arial"/>
          <w:b/>
          <w:bCs/>
          <w:color w:val="000000" w:themeColor="text1"/>
          <w:sz w:val="24"/>
          <w:szCs w:val="24"/>
        </w:rPr>
        <w:t>This is automatically checked via Turnitin submission of your workbook.</w:t>
      </w:r>
    </w:p>
    <w:p w14:paraId="43C6D25D" w14:textId="39E31A37" w:rsidR="609B7D34" w:rsidRDefault="609B7D34" w:rsidP="609B7D34">
      <w:pPr>
        <w:ind w:right="237"/>
        <w:jc w:val="both"/>
        <w:rPr>
          <w:sz w:val="24"/>
          <w:szCs w:val="24"/>
        </w:rPr>
      </w:pPr>
    </w:p>
    <w:p w14:paraId="4099A7DC" w14:textId="77777777" w:rsidR="004923DA" w:rsidRPr="005D583E" w:rsidRDefault="004923DA" w:rsidP="00340E9A">
      <w:pPr>
        <w:ind w:right="237"/>
        <w:jc w:val="both"/>
        <w:rPr>
          <w:b/>
          <w:sz w:val="24"/>
          <w:szCs w:val="24"/>
        </w:rPr>
      </w:pPr>
    </w:p>
    <w:p w14:paraId="61C970FF" w14:textId="77777777" w:rsidR="000F7ECD" w:rsidRPr="0029486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244BD2" w:rsidRDefault="00244BD2">
      <w:r>
        <w:separator/>
      </w:r>
    </w:p>
  </w:endnote>
  <w:endnote w:type="continuationSeparator" w:id="0">
    <w:p w14:paraId="63303884" w14:textId="77777777" w:rsidR="00244BD2" w:rsidRDefault="00244B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AE0A76" w14:textId="77777777" w:rsidR="00244BD2" w:rsidRDefault="00244B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244BD2" w:rsidRDefault="00244BD2">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244BD2" w:rsidRPr="00BB5EAA" w:rsidRDefault="00244BD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E32734" w14:textId="77777777" w:rsidR="00244BD2" w:rsidRDefault="00244B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244BD2" w:rsidRDefault="00244BD2">
      <w:r>
        <w:separator/>
      </w:r>
    </w:p>
  </w:footnote>
  <w:footnote w:type="continuationSeparator" w:id="0">
    <w:p w14:paraId="779A02A7" w14:textId="77777777" w:rsidR="00244BD2" w:rsidRDefault="00244B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47B512" w14:textId="77777777" w:rsidR="00244BD2" w:rsidRDefault="00244BD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416468" w14:textId="77777777" w:rsidR="00244BD2" w:rsidRDefault="00244BD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AD1E5" w14:textId="77777777" w:rsidR="00244BD2" w:rsidRDefault="00244BD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F0464"/>
    <w:multiLevelType w:val="hybridMultilevel"/>
    <w:tmpl w:val="3E56E762"/>
    <w:lvl w:ilvl="0" w:tplc="2EAE19DA">
      <w:start w:val="1"/>
      <w:numFmt w:val="bullet"/>
      <w:lvlText w:val=""/>
      <w:lvlJc w:val="left"/>
      <w:pPr>
        <w:ind w:left="720" w:hanging="360"/>
      </w:pPr>
      <w:rPr>
        <w:rFonts w:ascii="Symbol" w:hAnsi="Symbol" w:hint="default"/>
      </w:rPr>
    </w:lvl>
    <w:lvl w:ilvl="1" w:tplc="3AD0B60E">
      <w:start w:val="1"/>
      <w:numFmt w:val="bullet"/>
      <w:lvlText w:val="o"/>
      <w:lvlJc w:val="left"/>
      <w:pPr>
        <w:ind w:left="1440" w:hanging="360"/>
      </w:pPr>
      <w:rPr>
        <w:rFonts w:ascii="Courier New" w:hAnsi="Courier New" w:hint="default"/>
      </w:rPr>
    </w:lvl>
    <w:lvl w:ilvl="2" w:tplc="A7E6CE52">
      <w:start w:val="1"/>
      <w:numFmt w:val="bullet"/>
      <w:lvlText w:val=""/>
      <w:lvlJc w:val="left"/>
      <w:pPr>
        <w:ind w:left="2160" w:hanging="360"/>
      </w:pPr>
      <w:rPr>
        <w:rFonts w:ascii="Wingdings" w:hAnsi="Wingdings" w:hint="default"/>
      </w:rPr>
    </w:lvl>
    <w:lvl w:ilvl="3" w:tplc="C7E4122E">
      <w:start w:val="1"/>
      <w:numFmt w:val="bullet"/>
      <w:lvlText w:val=""/>
      <w:lvlJc w:val="left"/>
      <w:pPr>
        <w:ind w:left="2880" w:hanging="360"/>
      </w:pPr>
      <w:rPr>
        <w:rFonts w:ascii="Symbol" w:hAnsi="Symbol" w:hint="default"/>
      </w:rPr>
    </w:lvl>
    <w:lvl w:ilvl="4" w:tplc="DB947D44">
      <w:start w:val="1"/>
      <w:numFmt w:val="bullet"/>
      <w:lvlText w:val="o"/>
      <w:lvlJc w:val="left"/>
      <w:pPr>
        <w:ind w:left="3600" w:hanging="360"/>
      </w:pPr>
      <w:rPr>
        <w:rFonts w:ascii="Courier New" w:hAnsi="Courier New" w:hint="default"/>
      </w:rPr>
    </w:lvl>
    <w:lvl w:ilvl="5" w:tplc="27D2096C">
      <w:start w:val="1"/>
      <w:numFmt w:val="bullet"/>
      <w:lvlText w:val=""/>
      <w:lvlJc w:val="left"/>
      <w:pPr>
        <w:ind w:left="4320" w:hanging="360"/>
      </w:pPr>
      <w:rPr>
        <w:rFonts w:ascii="Wingdings" w:hAnsi="Wingdings" w:hint="default"/>
      </w:rPr>
    </w:lvl>
    <w:lvl w:ilvl="6" w:tplc="F4AC1EE4">
      <w:start w:val="1"/>
      <w:numFmt w:val="bullet"/>
      <w:lvlText w:val=""/>
      <w:lvlJc w:val="left"/>
      <w:pPr>
        <w:ind w:left="5040" w:hanging="360"/>
      </w:pPr>
      <w:rPr>
        <w:rFonts w:ascii="Symbol" w:hAnsi="Symbol" w:hint="default"/>
      </w:rPr>
    </w:lvl>
    <w:lvl w:ilvl="7" w:tplc="5470D0DA">
      <w:start w:val="1"/>
      <w:numFmt w:val="bullet"/>
      <w:lvlText w:val="o"/>
      <w:lvlJc w:val="left"/>
      <w:pPr>
        <w:ind w:left="5760" w:hanging="360"/>
      </w:pPr>
      <w:rPr>
        <w:rFonts w:ascii="Courier New" w:hAnsi="Courier New" w:hint="default"/>
      </w:rPr>
    </w:lvl>
    <w:lvl w:ilvl="8" w:tplc="ECDE9B76">
      <w:start w:val="1"/>
      <w:numFmt w:val="bullet"/>
      <w:lvlText w:val=""/>
      <w:lvlJc w:val="left"/>
      <w:pPr>
        <w:ind w:left="6480" w:hanging="360"/>
      </w:pPr>
      <w:rPr>
        <w:rFonts w:ascii="Wingdings" w:hAnsi="Wingdings" w:hint="default"/>
      </w:rPr>
    </w:lvl>
  </w:abstractNum>
  <w:abstractNum w:abstractNumId="1" w15:restartNumberingAfterBreak="0">
    <w:nsid w:val="33AF0C86"/>
    <w:multiLevelType w:val="hybridMultilevel"/>
    <w:tmpl w:val="62D4F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2"/>
  </w:num>
  <w:num w:numId="5">
    <w:abstractNumId w:val="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662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39BE"/>
    <w:rsid w:val="00025650"/>
    <w:rsid w:val="00026FAB"/>
    <w:rsid w:val="00027B1F"/>
    <w:rsid w:val="0003088B"/>
    <w:rsid w:val="000325D9"/>
    <w:rsid w:val="000372B2"/>
    <w:rsid w:val="0004079F"/>
    <w:rsid w:val="00045B87"/>
    <w:rsid w:val="00045C07"/>
    <w:rsid w:val="00050BDC"/>
    <w:rsid w:val="00055D43"/>
    <w:rsid w:val="00056FAC"/>
    <w:rsid w:val="00057751"/>
    <w:rsid w:val="00062E39"/>
    <w:rsid w:val="00065A91"/>
    <w:rsid w:val="0006752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27D9C"/>
    <w:rsid w:val="001347F8"/>
    <w:rsid w:val="00137BB5"/>
    <w:rsid w:val="00137E05"/>
    <w:rsid w:val="001447F6"/>
    <w:rsid w:val="00147B78"/>
    <w:rsid w:val="00147DE3"/>
    <w:rsid w:val="00150794"/>
    <w:rsid w:val="001608C4"/>
    <w:rsid w:val="0017114C"/>
    <w:rsid w:val="00171418"/>
    <w:rsid w:val="00190913"/>
    <w:rsid w:val="001961CF"/>
    <w:rsid w:val="001A59BB"/>
    <w:rsid w:val="001A6A51"/>
    <w:rsid w:val="001A79C4"/>
    <w:rsid w:val="001B331A"/>
    <w:rsid w:val="001C0E74"/>
    <w:rsid w:val="001C321F"/>
    <w:rsid w:val="001C3CE0"/>
    <w:rsid w:val="001C6CEC"/>
    <w:rsid w:val="001D229F"/>
    <w:rsid w:val="001D6162"/>
    <w:rsid w:val="001E0129"/>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4BD2"/>
    <w:rsid w:val="002512CD"/>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41857"/>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091E"/>
    <w:rsid w:val="00482C17"/>
    <w:rsid w:val="004911B4"/>
    <w:rsid w:val="0049196A"/>
    <w:rsid w:val="00491EB1"/>
    <w:rsid w:val="004923DA"/>
    <w:rsid w:val="00493434"/>
    <w:rsid w:val="0049413B"/>
    <w:rsid w:val="004962F9"/>
    <w:rsid w:val="004968E2"/>
    <w:rsid w:val="004A2A49"/>
    <w:rsid w:val="004B38E7"/>
    <w:rsid w:val="004B600B"/>
    <w:rsid w:val="004B6822"/>
    <w:rsid w:val="004B69F6"/>
    <w:rsid w:val="004C2D3A"/>
    <w:rsid w:val="004C5398"/>
    <w:rsid w:val="004D03C4"/>
    <w:rsid w:val="004D0BF1"/>
    <w:rsid w:val="004D24D2"/>
    <w:rsid w:val="004D2837"/>
    <w:rsid w:val="004D35A4"/>
    <w:rsid w:val="004D445F"/>
    <w:rsid w:val="004E087B"/>
    <w:rsid w:val="004E44A4"/>
    <w:rsid w:val="004E7B8B"/>
    <w:rsid w:val="004E7BDD"/>
    <w:rsid w:val="004F1E21"/>
    <w:rsid w:val="004F740D"/>
    <w:rsid w:val="004F7B8F"/>
    <w:rsid w:val="00500748"/>
    <w:rsid w:val="005011D6"/>
    <w:rsid w:val="0050167A"/>
    <w:rsid w:val="005042F1"/>
    <w:rsid w:val="005122B6"/>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AEC"/>
    <w:rsid w:val="005A1B4C"/>
    <w:rsid w:val="005A1BA3"/>
    <w:rsid w:val="005A545C"/>
    <w:rsid w:val="005B1CF8"/>
    <w:rsid w:val="005B52C1"/>
    <w:rsid w:val="005C1567"/>
    <w:rsid w:val="005C6289"/>
    <w:rsid w:val="005C6CE5"/>
    <w:rsid w:val="005D2A9A"/>
    <w:rsid w:val="005D3F07"/>
    <w:rsid w:val="005D583E"/>
    <w:rsid w:val="005E13EA"/>
    <w:rsid w:val="005E53BD"/>
    <w:rsid w:val="00606E27"/>
    <w:rsid w:val="006108C9"/>
    <w:rsid w:val="00615C7E"/>
    <w:rsid w:val="0062158D"/>
    <w:rsid w:val="006240A5"/>
    <w:rsid w:val="00630F39"/>
    <w:rsid w:val="006326D1"/>
    <w:rsid w:val="00632E0A"/>
    <w:rsid w:val="00633165"/>
    <w:rsid w:val="00636B6C"/>
    <w:rsid w:val="006447DE"/>
    <w:rsid w:val="00647203"/>
    <w:rsid w:val="00650CE9"/>
    <w:rsid w:val="0065276E"/>
    <w:rsid w:val="00654329"/>
    <w:rsid w:val="00654CEC"/>
    <w:rsid w:val="00655507"/>
    <w:rsid w:val="00656D91"/>
    <w:rsid w:val="006712A7"/>
    <w:rsid w:val="006733CC"/>
    <w:rsid w:val="00674FC2"/>
    <w:rsid w:val="00677E42"/>
    <w:rsid w:val="00682334"/>
    <w:rsid w:val="00684529"/>
    <w:rsid w:val="00684B16"/>
    <w:rsid w:val="00690C40"/>
    <w:rsid w:val="00694C00"/>
    <w:rsid w:val="00696F65"/>
    <w:rsid w:val="006A7A6D"/>
    <w:rsid w:val="006B5E67"/>
    <w:rsid w:val="006BE8E5"/>
    <w:rsid w:val="006C2EB5"/>
    <w:rsid w:val="006C3261"/>
    <w:rsid w:val="006C5904"/>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6C0"/>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0A1"/>
    <w:rsid w:val="007E4FC2"/>
    <w:rsid w:val="007F3F7E"/>
    <w:rsid w:val="007F5497"/>
    <w:rsid w:val="00813CEC"/>
    <w:rsid w:val="0081534C"/>
    <w:rsid w:val="008171E4"/>
    <w:rsid w:val="008208EA"/>
    <w:rsid w:val="00824E67"/>
    <w:rsid w:val="00825A64"/>
    <w:rsid w:val="00826F48"/>
    <w:rsid w:val="008308AE"/>
    <w:rsid w:val="0083166E"/>
    <w:rsid w:val="00831DC3"/>
    <w:rsid w:val="00831EBB"/>
    <w:rsid w:val="008322C7"/>
    <w:rsid w:val="00834F1D"/>
    <w:rsid w:val="008366C7"/>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8EF"/>
    <w:rsid w:val="00895FCE"/>
    <w:rsid w:val="00897F3E"/>
    <w:rsid w:val="008A1BA8"/>
    <w:rsid w:val="008A21B4"/>
    <w:rsid w:val="008A4576"/>
    <w:rsid w:val="008B07DE"/>
    <w:rsid w:val="008B28E7"/>
    <w:rsid w:val="008B3755"/>
    <w:rsid w:val="008C14C7"/>
    <w:rsid w:val="008C2264"/>
    <w:rsid w:val="008C2FFB"/>
    <w:rsid w:val="008C5148"/>
    <w:rsid w:val="008C6EEA"/>
    <w:rsid w:val="008D5813"/>
    <w:rsid w:val="008D634E"/>
    <w:rsid w:val="008D778A"/>
    <w:rsid w:val="008F22BD"/>
    <w:rsid w:val="008F46CC"/>
    <w:rsid w:val="009079BD"/>
    <w:rsid w:val="00912BD9"/>
    <w:rsid w:val="00920E5B"/>
    <w:rsid w:val="00926436"/>
    <w:rsid w:val="0093018C"/>
    <w:rsid w:val="00932CCA"/>
    <w:rsid w:val="009526BC"/>
    <w:rsid w:val="00953E15"/>
    <w:rsid w:val="00953F4C"/>
    <w:rsid w:val="009544C0"/>
    <w:rsid w:val="00954FA4"/>
    <w:rsid w:val="00956AE9"/>
    <w:rsid w:val="00964CC6"/>
    <w:rsid w:val="00980368"/>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AAA"/>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C7D"/>
    <w:rsid w:val="00B47734"/>
    <w:rsid w:val="00B50FBA"/>
    <w:rsid w:val="00B558EB"/>
    <w:rsid w:val="00B577D3"/>
    <w:rsid w:val="00B60466"/>
    <w:rsid w:val="00B6548F"/>
    <w:rsid w:val="00B7502A"/>
    <w:rsid w:val="00B77305"/>
    <w:rsid w:val="00B82CC2"/>
    <w:rsid w:val="00B8320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C605F"/>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557E"/>
    <w:rsid w:val="00D07026"/>
    <w:rsid w:val="00D11C62"/>
    <w:rsid w:val="00D22C8F"/>
    <w:rsid w:val="00D33491"/>
    <w:rsid w:val="00D44F8E"/>
    <w:rsid w:val="00D44FD0"/>
    <w:rsid w:val="00D5733C"/>
    <w:rsid w:val="00D57854"/>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C608B"/>
    <w:rsid w:val="00DE556F"/>
    <w:rsid w:val="00DF4CF5"/>
    <w:rsid w:val="00DF7858"/>
    <w:rsid w:val="00E03B6D"/>
    <w:rsid w:val="00E06724"/>
    <w:rsid w:val="00E15582"/>
    <w:rsid w:val="00E17160"/>
    <w:rsid w:val="00E27E98"/>
    <w:rsid w:val="00E35BEC"/>
    <w:rsid w:val="00E50821"/>
    <w:rsid w:val="00E50EF8"/>
    <w:rsid w:val="00E51F91"/>
    <w:rsid w:val="00E57B0A"/>
    <w:rsid w:val="00E7086E"/>
    <w:rsid w:val="00E7374A"/>
    <w:rsid w:val="00E73C41"/>
    <w:rsid w:val="00E7598F"/>
    <w:rsid w:val="00E76F60"/>
    <w:rsid w:val="00E77152"/>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07E85"/>
    <w:rsid w:val="00F10A08"/>
    <w:rsid w:val="00F139CF"/>
    <w:rsid w:val="00F1622E"/>
    <w:rsid w:val="00F22AC5"/>
    <w:rsid w:val="00F254D1"/>
    <w:rsid w:val="00F32B82"/>
    <w:rsid w:val="00F4043E"/>
    <w:rsid w:val="00F40CB5"/>
    <w:rsid w:val="00F41BBC"/>
    <w:rsid w:val="00F420E3"/>
    <w:rsid w:val="00F43B9D"/>
    <w:rsid w:val="00F444F0"/>
    <w:rsid w:val="00F50590"/>
    <w:rsid w:val="00F50847"/>
    <w:rsid w:val="00F53F27"/>
    <w:rsid w:val="00F546D1"/>
    <w:rsid w:val="00F6513F"/>
    <w:rsid w:val="00F66272"/>
    <w:rsid w:val="00F709C0"/>
    <w:rsid w:val="00F90AEA"/>
    <w:rsid w:val="00F927A1"/>
    <w:rsid w:val="00F92E4D"/>
    <w:rsid w:val="00F97BB1"/>
    <w:rsid w:val="00FA3764"/>
    <w:rsid w:val="00FA56ED"/>
    <w:rsid w:val="00FB5FA6"/>
    <w:rsid w:val="00FC1310"/>
    <w:rsid w:val="00FC2FF3"/>
    <w:rsid w:val="00FC3263"/>
    <w:rsid w:val="00FC51F9"/>
    <w:rsid w:val="00FC5B40"/>
    <w:rsid w:val="00FC5FF8"/>
    <w:rsid w:val="00FC6A7F"/>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38628C"/>
    <w:rsid w:val="04A20F36"/>
    <w:rsid w:val="05364AD0"/>
    <w:rsid w:val="057CE5B7"/>
    <w:rsid w:val="058C8287"/>
    <w:rsid w:val="05DD7080"/>
    <w:rsid w:val="0618CBE1"/>
    <w:rsid w:val="06A640CC"/>
    <w:rsid w:val="06BCE886"/>
    <w:rsid w:val="06C3D9B1"/>
    <w:rsid w:val="06CC156E"/>
    <w:rsid w:val="06EB4CCD"/>
    <w:rsid w:val="06FA8588"/>
    <w:rsid w:val="07264EC5"/>
    <w:rsid w:val="07368445"/>
    <w:rsid w:val="084AFF89"/>
    <w:rsid w:val="08999749"/>
    <w:rsid w:val="08B0D480"/>
    <w:rsid w:val="08F97154"/>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1B73C7"/>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24F1AE"/>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27F6AF"/>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279344"/>
    <w:rsid w:val="35AC8E37"/>
    <w:rsid w:val="35D1776A"/>
    <w:rsid w:val="36AB6200"/>
    <w:rsid w:val="36B5419C"/>
    <w:rsid w:val="36FDA7DE"/>
    <w:rsid w:val="37270D9E"/>
    <w:rsid w:val="379F0958"/>
    <w:rsid w:val="37DB0849"/>
    <w:rsid w:val="38004E43"/>
    <w:rsid w:val="388726FD"/>
    <w:rsid w:val="38B8AF6C"/>
    <w:rsid w:val="38FF1BB5"/>
    <w:rsid w:val="38FFC30D"/>
    <w:rsid w:val="3968DC68"/>
    <w:rsid w:val="39759D05"/>
    <w:rsid w:val="39BBEE85"/>
    <w:rsid w:val="39F62D53"/>
    <w:rsid w:val="3A1142F0"/>
    <w:rsid w:val="3A99A904"/>
    <w:rsid w:val="3AB888B2"/>
    <w:rsid w:val="3AC5EE00"/>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6F0982"/>
    <w:rsid w:val="47CE5F35"/>
    <w:rsid w:val="48EE5F35"/>
    <w:rsid w:val="49122297"/>
    <w:rsid w:val="4944689E"/>
    <w:rsid w:val="495505D9"/>
    <w:rsid w:val="496348CF"/>
    <w:rsid w:val="4975B83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52F6F6E"/>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0EDE51"/>
    <w:rsid w:val="689B7F3A"/>
    <w:rsid w:val="68AD6F3B"/>
    <w:rsid w:val="68BBE153"/>
    <w:rsid w:val="68DB6989"/>
    <w:rsid w:val="6904198F"/>
    <w:rsid w:val="690B75A8"/>
    <w:rsid w:val="697916EF"/>
    <w:rsid w:val="699C6CF8"/>
    <w:rsid w:val="6A0D7BDD"/>
    <w:rsid w:val="6A7A34F7"/>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1F0A50"/>
    <w:rsid w:val="6F4B64F6"/>
    <w:rsid w:val="6FC418A6"/>
    <w:rsid w:val="6FF1B13E"/>
    <w:rsid w:val="7073EA73"/>
    <w:rsid w:val="7128E038"/>
    <w:rsid w:val="718F6902"/>
    <w:rsid w:val="71C968A6"/>
    <w:rsid w:val="721AE329"/>
    <w:rsid w:val="728958FA"/>
    <w:rsid w:val="72923457"/>
    <w:rsid w:val="7331E3D7"/>
    <w:rsid w:val="733BE77E"/>
    <w:rsid w:val="734005ED"/>
    <w:rsid w:val="7362E5F9"/>
    <w:rsid w:val="7369B943"/>
    <w:rsid w:val="73A541AC"/>
    <w:rsid w:val="73BD4658"/>
    <w:rsid w:val="754C5667"/>
    <w:rsid w:val="75E7F3B6"/>
    <w:rsid w:val="769F8E37"/>
    <w:rsid w:val="770E4DCC"/>
    <w:rsid w:val="77168351"/>
    <w:rsid w:val="7726037D"/>
    <w:rsid w:val="777CCE50"/>
    <w:rsid w:val="777EF95F"/>
    <w:rsid w:val="789B52E6"/>
    <w:rsid w:val="78A58A6C"/>
    <w:rsid w:val="7909550A"/>
    <w:rsid w:val="7A33D2D0"/>
    <w:rsid w:val="7ACBA9F3"/>
    <w:rsid w:val="7B534D11"/>
    <w:rsid w:val="7B85A4DD"/>
    <w:rsid w:val="7B9F8638"/>
    <w:rsid w:val="7BFFDA1F"/>
    <w:rsid w:val="7C2E0949"/>
    <w:rsid w:val="7C479BB9"/>
    <w:rsid w:val="7C6B72BE"/>
    <w:rsid w:val="7D07B81F"/>
    <w:rsid w:val="7D262957"/>
    <w:rsid w:val="7D3B7F08"/>
    <w:rsid w:val="7D40C8D5"/>
    <w:rsid w:val="7E159617"/>
    <w:rsid w:val="7E2443FE"/>
    <w:rsid w:val="7E617FA3"/>
    <w:rsid w:val="7F3328A0"/>
    <w:rsid w:val="7F4B716C"/>
    <w:rsid w:val="7F4E66B7"/>
    <w:rsid w:val="7FF2CB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662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127D9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127D9C"/>
    <w:rPr>
      <w:b/>
      <w:bCs/>
    </w:rPr>
  </w:style>
  <w:style w:type="character" w:styleId="Emphasis">
    <w:name w:val="Emphasis"/>
    <w:basedOn w:val="DefaultParagraphFont"/>
    <w:uiPriority w:val="20"/>
    <w:qFormat/>
    <w:rsid w:val="00127D9C"/>
    <w:rPr>
      <w:i/>
      <w:iCs/>
    </w:rPr>
  </w:style>
  <w:style w:type="paragraph" w:styleId="NoSpacing">
    <w:name w:val="No Spacing"/>
    <w:uiPriority w:val="1"/>
    <w:qFormat/>
    <w:rsid w:val="00127D9C"/>
    <w:pPr>
      <w:overflowPunct w:val="0"/>
      <w:autoSpaceDE w:val="0"/>
      <w:autoSpaceDN w:val="0"/>
      <w:adjustRightInd w:val="0"/>
      <w:textAlignment w:val="baseline"/>
    </w:pPr>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5808230">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2298019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youtube.com/watch?v=wKZ1sdP0c3o"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s://www.youtube.com/watch?v=KXL2wE4-pmw"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ED3436E-1948-41B4-9DB0-3AFC5C9B4DF2}">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636</TotalTime>
  <Pages>30</Pages>
  <Words>13214</Words>
  <Characters>75320</Characters>
  <Application>Microsoft Office Word</Application>
  <DocSecurity>0</DocSecurity>
  <Lines>627</Lines>
  <Paragraphs>176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88358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 Katie T</cp:lastModifiedBy>
  <cp:revision>28</cp:revision>
  <cp:lastPrinted>2014-08-26T08:55:00Z</cp:lastPrinted>
  <dcterms:created xsi:type="dcterms:W3CDTF">2022-01-06T16:51:00Z</dcterms:created>
  <dcterms:modified xsi:type="dcterms:W3CDTF">2022-06-27T18:43:00Z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2022-01-06T16:51:04Z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e18c4851-2646-444e-a6e5-821481455572</vt:lpwstr>
  </property>
  <property fmtid="{D5CDD505-2E9C-101B-9397-08002B2CF9AE}" pid="9" name="MSIP_Label_f2acd28b-79a3-4a0f-b0ff-4b75658b1549_ContentBits">
    <vt:lpwstr>0</vt:lpwstr>
  </property>
</Properties>
</file>