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7BE83" w14:textId="7538F12A" w:rsidR="00FE3615" w:rsidRDefault="198C195A" w:rsidP="2D841663">
      <w:pPr>
        <w:spacing w:line="257" w:lineRule="auto"/>
        <w:jc w:val="center"/>
      </w:pPr>
      <w:r w:rsidRPr="2D841663">
        <w:rPr>
          <w:rFonts w:ascii="Times New Roman" w:eastAsia="Times New Roman" w:hAnsi="Times New Roman" w:cs="Times New Roman"/>
          <w:b/>
          <w:bCs/>
          <w:u w:val="single"/>
        </w:rPr>
        <w:t>COVER PAGE</w:t>
      </w:r>
    </w:p>
    <w:p w14:paraId="614205B9" w14:textId="67F2BAFB" w:rsidR="00FE3615" w:rsidRDefault="198C195A" w:rsidP="2D841663">
      <w:pPr>
        <w:spacing w:line="257" w:lineRule="auto"/>
      </w:pPr>
      <w:r w:rsidRPr="2D841663">
        <w:rPr>
          <w:rFonts w:ascii="Times New Roman" w:eastAsia="Times New Roman" w:hAnsi="Times New Roman" w:cs="Times New Roman"/>
          <w:b/>
          <w:bCs/>
        </w:rPr>
        <w:t xml:space="preserve"> </w:t>
      </w:r>
    </w:p>
    <w:p w14:paraId="1DD67CC0" w14:textId="778BCE3D" w:rsidR="00FE3615" w:rsidRDefault="198C195A" w:rsidP="2D841663">
      <w:pPr>
        <w:spacing w:line="257" w:lineRule="auto"/>
      </w:pPr>
      <w:r w:rsidRPr="2D841663">
        <w:rPr>
          <w:rFonts w:ascii="Times New Roman" w:eastAsia="Times New Roman" w:hAnsi="Times New Roman" w:cs="Times New Roman"/>
          <w:b/>
          <w:bCs/>
          <w:u w:val="single"/>
        </w:rPr>
        <w:t xml:space="preserve">Student Name:  </w:t>
      </w:r>
      <w:r w:rsidRPr="2D841663">
        <w:rPr>
          <w:rFonts w:ascii="Times New Roman" w:eastAsia="Times New Roman" w:hAnsi="Times New Roman" w:cs="Times New Roman"/>
          <w:b/>
          <w:bCs/>
        </w:rPr>
        <w:t>Eduardo Polanco Adoka</w:t>
      </w:r>
    </w:p>
    <w:p w14:paraId="3FAB9951" w14:textId="2D9C10FC" w:rsidR="00FE3615" w:rsidRDefault="198C195A" w:rsidP="2D841663">
      <w:pPr>
        <w:spacing w:line="257" w:lineRule="auto"/>
      </w:pPr>
      <w:r w:rsidRPr="2D841663">
        <w:rPr>
          <w:rFonts w:ascii="Times New Roman" w:eastAsia="Times New Roman" w:hAnsi="Times New Roman" w:cs="Times New Roman"/>
          <w:b/>
          <w:bCs/>
          <w:u w:val="single"/>
        </w:rPr>
        <w:t xml:space="preserve">Student ID:  </w:t>
      </w:r>
      <w:r w:rsidRPr="2D841663">
        <w:rPr>
          <w:rFonts w:ascii="Times New Roman" w:eastAsia="Times New Roman" w:hAnsi="Times New Roman" w:cs="Times New Roman"/>
          <w:b/>
          <w:bCs/>
        </w:rPr>
        <w:t>2132108</w:t>
      </w:r>
    </w:p>
    <w:p w14:paraId="3C2A6C87" w14:textId="47F1C2B1" w:rsidR="00FE3615" w:rsidRDefault="198C195A" w:rsidP="2D841663">
      <w:pPr>
        <w:spacing w:line="257" w:lineRule="auto"/>
      </w:pPr>
      <w:r w:rsidRPr="2D841663">
        <w:rPr>
          <w:rFonts w:ascii="Times New Roman" w:eastAsia="Times New Roman" w:hAnsi="Times New Roman" w:cs="Times New Roman"/>
          <w:b/>
          <w:bCs/>
          <w:u w:val="single"/>
        </w:rPr>
        <w:t xml:space="preserve">Module Name and code:  </w:t>
      </w:r>
      <w:r w:rsidRPr="2D841663">
        <w:rPr>
          <w:rFonts w:ascii="Times New Roman" w:eastAsia="Times New Roman" w:hAnsi="Times New Roman" w:cs="Times New Roman"/>
          <w:b/>
          <w:bCs/>
        </w:rPr>
        <w:t>Foreign Languages &amp; Culture Awareness (BMIH5005)</w:t>
      </w:r>
    </w:p>
    <w:p w14:paraId="66E5DA6C" w14:textId="4DFFBB6B" w:rsidR="00FE3615" w:rsidRDefault="198C195A" w:rsidP="2D841663">
      <w:pPr>
        <w:spacing w:line="257" w:lineRule="auto"/>
      </w:pPr>
      <w:r w:rsidRPr="2D841663">
        <w:rPr>
          <w:rFonts w:ascii="Times New Roman" w:eastAsia="Times New Roman" w:hAnsi="Times New Roman" w:cs="Times New Roman"/>
          <w:b/>
          <w:bCs/>
          <w:u w:val="single"/>
        </w:rPr>
        <w:t xml:space="preserve">Lecture’s:  </w:t>
      </w:r>
      <w:r w:rsidRPr="2D841663">
        <w:rPr>
          <w:rFonts w:ascii="Times New Roman" w:eastAsia="Times New Roman" w:hAnsi="Times New Roman" w:cs="Times New Roman"/>
          <w:b/>
          <w:bCs/>
        </w:rPr>
        <w:t xml:space="preserve"> Giulia Chifari</w:t>
      </w:r>
    </w:p>
    <w:p w14:paraId="4EE105E4" w14:textId="7E41749F" w:rsidR="00FE3615" w:rsidRDefault="198C195A" w:rsidP="2D841663">
      <w:pPr>
        <w:spacing w:line="257" w:lineRule="auto"/>
      </w:pPr>
      <w:r w:rsidRPr="2D841663">
        <w:rPr>
          <w:rFonts w:ascii="Times New Roman" w:eastAsia="Times New Roman" w:hAnsi="Times New Roman" w:cs="Times New Roman"/>
          <w:b/>
          <w:bCs/>
        </w:rPr>
        <w:t xml:space="preserve"> </w:t>
      </w:r>
    </w:p>
    <w:p w14:paraId="15A972A8" w14:textId="69C99825" w:rsidR="00FE3615" w:rsidRDefault="198C195A" w:rsidP="2D841663">
      <w:pPr>
        <w:spacing w:line="257" w:lineRule="auto"/>
      </w:pPr>
      <w:r w:rsidRPr="2D841663">
        <w:rPr>
          <w:rFonts w:ascii="Times New Roman" w:eastAsia="Times New Roman" w:hAnsi="Times New Roman" w:cs="Times New Roman"/>
          <w:b/>
          <w:bCs/>
        </w:rPr>
        <w:t xml:space="preserve"> </w:t>
      </w:r>
    </w:p>
    <w:p w14:paraId="15B6124F" w14:textId="60D8A7F9" w:rsidR="00FE3615" w:rsidRDefault="198C195A" w:rsidP="2D841663">
      <w:pPr>
        <w:spacing w:line="257" w:lineRule="auto"/>
      </w:pPr>
      <w:r w:rsidRPr="2D841663">
        <w:rPr>
          <w:rFonts w:ascii="Times New Roman" w:eastAsia="Times New Roman" w:hAnsi="Times New Roman" w:cs="Times New Roman"/>
          <w:b/>
          <w:bCs/>
          <w:u w:val="single"/>
        </w:rPr>
        <w:t xml:space="preserve">Title: Portfolio 4 components </w:t>
      </w:r>
    </w:p>
    <w:p w14:paraId="3C02A626" w14:textId="2D4C58E3" w:rsidR="00FE3615" w:rsidRDefault="00FE3615" w:rsidP="2D841663">
      <w:pPr>
        <w:spacing w:line="257" w:lineRule="auto"/>
      </w:pPr>
    </w:p>
    <w:p w14:paraId="4BD668D0" w14:textId="1E580B5C" w:rsidR="00FE3615" w:rsidRDefault="198C195A" w:rsidP="2D841663">
      <w:pPr>
        <w:spacing w:line="257" w:lineRule="auto"/>
        <w:jc w:val="both"/>
      </w:pPr>
      <w:r w:rsidRPr="2D841663">
        <w:rPr>
          <w:rFonts w:ascii="Times New Roman" w:eastAsia="Times New Roman" w:hAnsi="Times New Roman" w:cs="Times New Roman"/>
          <w:b/>
          <w:bCs/>
          <w:u w:val="single"/>
        </w:rPr>
        <w:t>Component 1 - Professional reflection:</w:t>
      </w:r>
    </w:p>
    <w:p w14:paraId="0568480C" w14:textId="42FACD0F" w:rsidR="00FE3615" w:rsidRDefault="198C195A" w:rsidP="2D841663">
      <w:pPr>
        <w:pStyle w:val="Sinespaciado"/>
        <w:jc w:val="both"/>
        <w:rPr>
          <w:rFonts w:ascii="Times New Roman" w:eastAsia="Times New Roman" w:hAnsi="Times New Roman" w:cs="Times New Roman"/>
          <w:sz w:val="28"/>
          <w:szCs w:val="28"/>
        </w:rPr>
      </w:pPr>
      <w:r w:rsidRPr="2D841663">
        <w:rPr>
          <w:rFonts w:ascii="Times New Roman" w:eastAsia="Times New Roman" w:hAnsi="Times New Roman" w:cs="Times New Roman"/>
          <w:sz w:val="28"/>
          <w:szCs w:val="28"/>
        </w:rPr>
        <w:t xml:space="preserve">As part of my Level 4 job at a hotel restaurant, I saw a F&amp;B worker and a Japanese hotel guest have a major misunderstanding during dinner service. A guest, dressed up in traditional Japanese clothing ordered a steak and made it clear they preferred it "rare." When the dish was brought, the guest closely observed it. He did not make any complain, but I had studied a basic guide on Japanese cuisines, and I observed that the steak was not cooked up to his requirement. </w:t>
      </w:r>
      <w:r w:rsidR="2EA14727" w:rsidRPr="2D841663">
        <w:rPr>
          <w:rFonts w:ascii="Times New Roman" w:eastAsia="Times New Roman" w:hAnsi="Times New Roman" w:cs="Times New Roman"/>
          <w:sz w:val="28"/>
          <w:szCs w:val="28"/>
        </w:rPr>
        <w:t>A</w:t>
      </w:r>
      <w:r w:rsidRPr="2D841663">
        <w:rPr>
          <w:rFonts w:ascii="Times New Roman" w:eastAsia="Times New Roman" w:hAnsi="Times New Roman" w:cs="Times New Roman"/>
          <w:sz w:val="28"/>
          <w:szCs w:val="28"/>
        </w:rPr>
        <w:t xml:space="preserve"> misunderstanding had occurred because both </w:t>
      </w:r>
      <w:r w:rsidR="283AB0C3" w:rsidRPr="2D841663">
        <w:rPr>
          <w:rFonts w:ascii="Times New Roman" w:eastAsia="Times New Roman" w:hAnsi="Times New Roman" w:cs="Times New Roman"/>
          <w:sz w:val="28"/>
          <w:szCs w:val="28"/>
        </w:rPr>
        <w:t>worked,</w:t>
      </w:r>
      <w:r w:rsidRPr="2D841663">
        <w:rPr>
          <w:rFonts w:ascii="Times New Roman" w:eastAsia="Times New Roman" w:hAnsi="Times New Roman" w:cs="Times New Roman"/>
          <w:sz w:val="28"/>
          <w:szCs w:val="28"/>
        </w:rPr>
        <w:t xml:space="preserve"> and chef did not know of the specific cultural preference of the Japanese guest. The chef cooked the steak to what he thought was a normal "rare" level of doneness. However, concept of "rare" in Japanese cuisine, often means a level of doneness that might be even less cooked than what western chefs usually prepare. They </w:t>
      </w:r>
      <w:r w:rsidR="6FBE379C" w:rsidRPr="2D841663">
        <w:rPr>
          <w:rFonts w:ascii="Times New Roman" w:eastAsia="Times New Roman" w:hAnsi="Times New Roman" w:cs="Times New Roman"/>
          <w:sz w:val="28"/>
          <w:szCs w:val="28"/>
        </w:rPr>
        <w:t>prefer</w:t>
      </w:r>
      <w:r w:rsidRPr="2D841663">
        <w:rPr>
          <w:rFonts w:ascii="Times New Roman" w:eastAsia="Times New Roman" w:hAnsi="Times New Roman" w:cs="Times New Roman"/>
          <w:sz w:val="28"/>
          <w:szCs w:val="28"/>
        </w:rPr>
        <w:t xml:space="preserve"> </w:t>
      </w:r>
      <w:r w:rsidR="01116CF9" w:rsidRPr="2D841663">
        <w:rPr>
          <w:rFonts w:ascii="Times New Roman" w:eastAsia="Times New Roman" w:hAnsi="Times New Roman" w:cs="Times New Roman"/>
          <w:sz w:val="28"/>
          <w:szCs w:val="28"/>
        </w:rPr>
        <w:t>the natural</w:t>
      </w:r>
      <w:r w:rsidRPr="2D841663">
        <w:rPr>
          <w:rFonts w:ascii="Times New Roman" w:eastAsia="Times New Roman" w:hAnsi="Times New Roman" w:cs="Times New Roman"/>
          <w:sz w:val="28"/>
          <w:szCs w:val="28"/>
        </w:rPr>
        <w:t xml:space="preserve"> </w:t>
      </w:r>
      <w:r w:rsidR="1931D76F" w:rsidRPr="2D841663">
        <w:rPr>
          <w:rFonts w:ascii="Times New Roman" w:eastAsia="Times New Roman" w:hAnsi="Times New Roman" w:cs="Times New Roman"/>
          <w:sz w:val="28"/>
          <w:szCs w:val="28"/>
        </w:rPr>
        <w:t>flavor</w:t>
      </w:r>
      <w:r w:rsidRPr="2D841663">
        <w:rPr>
          <w:rFonts w:ascii="Times New Roman" w:eastAsia="Times New Roman" w:hAnsi="Times New Roman" w:cs="Times New Roman"/>
          <w:sz w:val="28"/>
          <w:szCs w:val="28"/>
        </w:rPr>
        <w:t xml:space="preserve"> and texture of the meat.</w:t>
      </w:r>
    </w:p>
    <w:p w14:paraId="5AF11771" w14:textId="443240FD" w:rsidR="00FE3615" w:rsidRDefault="198C195A" w:rsidP="2D841663">
      <w:pPr>
        <w:pStyle w:val="Sinespaciado"/>
        <w:jc w:val="both"/>
        <w:rPr>
          <w:rFonts w:ascii="Times New Roman" w:eastAsia="Times New Roman" w:hAnsi="Times New Roman" w:cs="Times New Roman"/>
          <w:sz w:val="28"/>
          <w:szCs w:val="28"/>
        </w:rPr>
      </w:pPr>
      <w:r w:rsidRPr="2D841663">
        <w:rPr>
          <w:rFonts w:ascii="Times New Roman" w:eastAsia="Times New Roman" w:hAnsi="Times New Roman" w:cs="Times New Roman"/>
          <w:sz w:val="28"/>
          <w:szCs w:val="28"/>
        </w:rPr>
        <w:t xml:space="preserve"> </w:t>
      </w:r>
    </w:p>
    <w:p w14:paraId="6B87392A" w14:textId="58293DAA" w:rsidR="00FE3615" w:rsidRDefault="198C195A" w:rsidP="2D841663">
      <w:pPr>
        <w:pStyle w:val="Sinespaciado"/>
        <w:jc w:val="both"/>
        <w:rPr>
          <w:rFonts w:ascii="Times New Roman" w:eastAsia="Times New Roman" w:hAnsi="Times New Roman" w:cs="Times New Roman"/>
          <w:sz w:val="28"/>
          <w:szCs w:val="28"/>
        </w:rPr>
      </w:pPr>
      <w:r w:rsidRPr="2D841663">
        <w:rPr>
          <w:rFonts w:ascii="Times New Roman" w:eastAsia="Times New Roman" w:hAnsi="Times New Roman" w:cs="Times New Roman"/>
          <w:sz w:val="28"/>
          <w:szCs w:val="28"/>
        </w:rPr>
        <w:t xml:space="preserve">I </w:t>
      </w:r>
      <w:r w:rsidR="78E09BB0" w:rsidRPr="2D841663">
        <w:rPr>
          <w:rFonts w:ascii="Times New Roman" w:eastAsia="Times New Roman" w:hAnsi="Times New Roman" w:cs="Times New Roman"/>
          <w:sz w:val="28"/>
          <w:szCs w:val="28"/>
        </w:rPr>
        <w:t>realized</w:t>
      </w:r>
      <w:r w:rsidRPr="2D841663">
        <w:rPr>
          <w:rFonts w:ascii="Times New Roman" w:eastAsia="Times New Roman" w:hAnsi="Times New Roman" w:cs="Times New Roman"/>
          <w:sz w:val="28"/>
          <w:szCs w:val="28"/>
        </w:rPr>
        <w:t xml:space="preserve"> how hard and dangerous it can be to deal with people from other cultures in a hospitality setting as I thought about this event. There are many reasons why people from different countries might not understand each other, like not speaking the same language, having different traditions, or not knowing what the rules are in their own culture. The difference between what the guest wanted and what they got was because the F&amp;B worker </w:t>
      </w:r>
      <w:r w:rsidR="021C32DC" w:rsidRPr="2D841663">
        <w:rPr>
          <w:rFonts w:ascii="Times New Roman" w:eastAsia="Times New Roman" w:hAnsi="Times New Roman" w:cs="Times New Roman"/>
          <w:sz w:val="28"/>
          <w:szCs w:val="28"/>
        </w:rPr>
        <w:t>did not</w:t>
      </w:r>
      <w:r w:rsidRPr="2D841663">
        <w:rPr>
          <w:rFonts w:ascii="Times New Roman" w:eastAsia="Times New Roman" w:hAnsi="Times New Roman" w:cs="Times New Roman"/>
          <w:sz w:val="28"/>
          <w:szCs w:val="28"/>
        </w:rPr>
        <w:t xml:space="preserve"> know much about Japanese food and the chef misunderstood what the guest asked for.</w:t>
      </w:r>
    </w:p>
    <w:p w14:paraId="6FE57000" w14:textId="2CBBC67D" w:rsidR="00FE3615" w:rsidRDefault="198C195A" w:rsidP="2D841663">
      <w:pPr>
        <w:pStyle w:val="Sinespaciado"/>
        <w:jc w:val="both"/>
        <w:rPr>
          <w:rFonts w:ascii="Times New Roman" w:eastAsia="Times New Roman" w:hAnsi="Times New Roman" w:cs="Times New Roman"/>
          <w:sz w:val="28"/>
          <w:szCs w:val="28"/>
        </w:rPr>
      </w:pPr>
      <w:r w:rsidRPr="2D841663">
        <w:rPr>
          <w:rFonts w:ascii="Times New Roman" w:eastAsia="Times New Roman" w:hAnsi="Times New Roman" w:cs="Times New Roman"/>
          <w:sz w:val="28"/>
          <w:szCs w:val="28"/>
        </w:rPr>
        <w:t xml:space="preserve"> </w:t>
      </w:r>
    </w:p>
    <w:p w14:paraId="0F04B3B9" w14:textId="16DE2A48" w:rsidR="00FE3615" w:rsidRDefault="198C195A" w:rsidP="2D841663">
      <w:pPr>
        <w:pStyle w:val="Sinespaciado"/>
        <w:jc w:val="both"/>
        <w:rPr>
          <w:rFonts w:ascii="Times New Roman" w:eastAsia="Times New Roman" w:hAnsi="Times New Roman" w:cs="Times New Roman"/>
          <w:sz w:val="28"/>
          <w:szCs w:val="28"/>
        </w:rPr>
      </w:pPr>
      <w:r w:rsidRPr="2D841663">
        <w:rPr>
          <w:rFonts w:ascii="Times New Roman" w:eastAsia="Times New Roman" w:hAnsi="Times New Roman" w:cs="Times New Roman"/>
          <w:sz w:val="28"/>
          <w:szCs w:val="28"/>
        </w:rPr>
        <w:t xml:space="preserve">I knew I had to get better at communicating (Sumaiya et al., 2022; Sonnenschein and Ferguson, 2020) and understanding other cultures (Stubbe, 2020) so I </w:t>
      </w:r>
      <w:r w:rsidR="63B3674F" w:rsidRPr="2D841663">
        <w:rPr>
          <w:rFonts w:ascii="Times New Roman" w:eastAsia="Times New Roman" w:hAnsi="Times New Roman" w:cs="Times New Roman"/>
          <w:sz w:val="28"/>
          <w:szCs w:val="28"/>
        </w:rPr>
        <w:t>would not</w:t>
      </w:r>
      <w:r w:rsidRPr="2D841663">
        <w:rPr>
          <w:rFonts w:ascii="Times New Roman" w:eastAsia="Times New Roman" w:hAnsi="Times New Roman" w:cs="Times New Roman"/>
          <w:sz w:val="28"/>
          <w:szCs w:val="28"/>
        </w:rPr>
        <w:t xml:space="preserve"> make such mistakes. First, I </w:t>
      </w:r>
      <w:r w:rsidR="401EBAF3" w:rsidRPr="2D841663">
        <w:rPr>
          <w:rFonts w:ascii="Times New Roman" w:eastAsia="Times New Roman" w:hAnsi="Times New Roman" w:cs="Times New Roman"/>
          <w:sz w:val="28"/>
          <w:szCs w:val="28"/>
        </w:rPr>
        <w:t>am committed</w:t>
      </w:r>
      <w:r w:rsidRPr="2D841663">
        <w:rPr>
          <w:rFonts w:ascii="Times New Roman" w:eastAsia="Times New Roman" w:hAnsi="Times New Roman" w:cs="Times New Roman"/>
          <w:sz w:val="28"/>
          <w:szCs w:val="28"/>
        </w:rPr>
        <w:t xml:space="preserve"> to </w:t>
      </w:r>
      <w:r w:rsidR="2130D858" w:rsidRPr="2D841663">
        <w:rPr>
          <w:rFonts w:ascii="Times New Roman" w:eastAsia="Times New Roman" w:hAnsi="Times New Roman" w:cs="Times New Roman"/>
          <w:sz w:val="28"/>
          <w:szCs w:val="28"/>
        </w:rPr>
        <w:t>learning</w:t>
      </w:r>
      <w:r w:rsidRPr="2D841663">
        <w:rPr>
          <w:rFonts w:ascii="Times New Roman" w:eastAsia="Times New Roman" w:hAnsi="Times New Roman" w:cs="Times New Roman"/>
          <w:sz w:val="28"/>
          <w:szCs w:val="28"/>
        </w:rPr>
        <w:t xml:space="preserve"> about how people from </w:t>
      </w:r>
      <w:r w:rsidR="4611A261" w:rsidRPr="2D841663">
        <w:rPr>
          <w:rFonts w:ascii="Times New Roman" w:eastAsia="Times New Roman" w:hAnsi="Times New Roman" w:cs="Times New Roman"/>
          <w:sz w:val="28"/>
          <w:szCs w:val="28"/>
        </w:rPr>
        <w:t>diverse cultures</w:t>
      </w:r>
      <w:r w:rsidRPr="2D841663">
        <w:rPr>
          <w:rFonts w:ascii="Times New Roman" w:eastAsia="Times New Roman" w:hAnsi="Times New Roman" w:cs="Times New Roman"/>
          <w:sz w:val="28"/>
          <w:szCs w:val="28"/>
        </w:rPr>
        <w:t xml:space="preserve"> handle different tastes in food. This means I need to learn about common habits like </w:t>
      </w:r>
      <w:r w:rsidR="7ABCEAAC" w:rsidRPr="2D841663">
        <w:rPr>
          <w:rFonts w:ascii="Times New Roman" w:eastAsia="Times New Roman" w:hAnsi="Times New Roman" w:cs="Times New Roman"/>
          <w:sz w:val="28"/>
          <w:szCs w:val="28"/>
        </w:rPr>
        <w:t>favorite</w:t>
      </w:r>
      <w:r w:rsidRPr="2D841663">
        <w:rPr>
          <w:rFonts w:ascii="Times New Roman" w:eastAsia="Times New Roman" w:hAnsi="Times New Roman" w:cs="Times New Roman"/>
          <w:sz w:val="28"/>
          <w:szCs w:val="28"/>
        </w:rPr>
        <w:t xml:space="preserve"> ways to cook, seasonings, and dietary needs so I can </w:t>
      </w:r>
      <w:r w:rsidRPr="2D841663">
        <w:rPr>
          <w:rFonts w:ascii="Times New Roman" w:eastAsia="Times New Roman" w:hAnsi="Times New Roman" w:cs="Times New Roman"/>
          <w:sz w:val="28"/>
          <w:szCs w:val="28"/>
        </w:rPr>
        <w:lastRenderedPageBreak/>
        <w:t xml:space="preserve">better predict and meet my guests' needs. I learned how important it is to communicate clearly to avoid mistakes and bridge cultural gaps. I promised to pay close attention to what people said, think about what they wanted, and ask questions when I </w:t>
      </w:r>
      <w:r w:rsidR="584F3533" w:rsidRPr="2D841663">
        <w:rPr>
          <w:rFonts w:ascii="Times New Roman" w:eastAsia="Times New Roman" w:hAnsi="Times New Roman" w:cs="Times New Roman"/>
          <w:sz w:val="28"/>
          <w:szCs w:val="28"/>
        </w:rPr>
        <w:t>did not</w:t>
      </w:r>
      <w:r w:rsidRPr="2D841663">
        <w:rPr>
          <w:rFonts w:ascii="Times New Roman" w:eastAsia="Times New Roman" w:hAnsi="Times New Roman" w:cs="Times New Roman"/>
          <w:sz w:val="28"/>
          <w:szCs w:val="28"/>
        </w:rPr>
        <w:t xml:space="preserve"> understand to make sure everyone did. You can </w:t>
      </w:r>
      <w:r w:rsidR="10A9EF5D" w:rsidRPr="2D841663">
        <w:rPr>
          <w:rFonts w:ascii="Times New Roman" w:eastAsia="Times New Roman" w:hAnsi="Times New Roman" w:cs="Times New Roman"/>
          <w:sz w:val="28"/>
          <w:szCs w:val="28"/>
        </w:rPr>
        <w:t>contact</w:t>
      </w:r>
      <w:r w:rsidRPr="2D841663">
        <w:rPr>
          <w:rFonts w:ascii="Times New Roman" w:eastAsia="Times New Roman" w:hAnsi="Times New Roman" w:cs="Times New Roman"/>
          <w:sz w:val="28"/>
          <w:szCs w:val="28"/>
        </w:rPr>
        <w:t xml:space="preserve"> people more easily when you use language tools or ask friends who speak more than one language for help. Also, I promised to learn how to be sensitive to and caring about people from </w:t>
      </w:r>
      <w:r w:rsidR="77BE81CD" w:rsidRPr="2D841663">
        <w:rPr>
          <w:rFonts w:ascii="Times New Roman" w:eastAsia="Times New Roman" w:hAnsi="Times New Roman" w:cs="Times New Roman"/>
          <w:sz w:val="28"/>
          <w:szCs w:val="28"/>
        </w:rPr>
        <w:t>diverse backgrounds</w:t>
      </w:r>
      <w:r w:rsidRPr="2D841663">
        <w:rPr>
          <w:rFonts w:ascii="Times New Roman" w:eastAsia="Times New Roman" w:hAnsi="Times New Roman" w:cs="Times New Roman"/>
          <w:sz w:val="28"/>
          <w:szCs w:val="28"/>
        </w:rPr>
        <w:t xml:space="preserve">. I tried to be respectful, humble, and interested in everyone, because I knew that area customs and norms are </w:t>
      </w:r>
      <w:r w:rsidR="533171B8" w:rsidRPr="2D841663">
        <w:rPr>
          <w:rFonts w:ascii="Times New Roman" w:eastAsia="Times New Roman" w:hAnsi="Times New Roman" w:cs="Times New Roman"/>
          <w:sz w:val="28"/>
          <w:szCs w:val="28"/>
        </w:rPr>
        <w:t>quite different</w:t>
      </w:r>
      <w:r w:rsidRPr="2D841663">
        <w:rPr>
          <w:rFonts w:ascii="Times New Roman" w:eastAsia="Times New Roman" w:hAnsi="Times New Roman" w:cs="Times New Roman"/>
          <w:sz w:val="28"/>
          <w:szCs w:val="28"/>
        </w:rPr>
        <w:t>. I want to make the hotel restaurant a friendlier place where everyone feels</w:t>
      </w:r>
      <w:r w:rsidRPr="2D841663">
        <w:rPr>
          <w:rFonts w:ascii="Times New Roman" w:eastAsia="Times New Roman" w:hAnsi="Times New Roman" w:cs="Times New Roman"/>
        </w:rPr>
        <w:t xml:space="preserve"> </w:t>
      </w:r>
      <w:r w:rsidRPr="2D841663">
        <w:rPr>
          <w:rFonts w:ascii="Times New Roman" w:eastAsia="Times New Roman" w:hAnsi="Times New Roman" w:cs="Times New Roman"/>
          <w:sz w:val="28"/>
          <w:szCs w:val="28"/>
        </w:rPr>
        <w:t>appreciated and understood by being willing to learn new things and change things to fit the needs of different guests.</w:t>
      </w:r>
    </w:p>
    <w:p w14:paraId="0AD928F9" w14:textId="3B31B618" w:rsidR="00FE3615" w:rsidRDefault="198C195A" w:rsidP="2D841663">
      <w:pPr>
        <w:pStyle w:val="Sinespaciado"/>
        <w:jc w:val="both"/>
        <w:rPr>
          <w:rFonts w:ascii="Times New Roman" w:eastAsia="Times New Roman" w:hAnsi="Times New Roman" w:cs="Times New Roman"/>
          <w:sz w:val="28"/>
          <w:szCs w:val="28"/>
        </w:rPr>
      </w:pPr>
      <w:r w:rsidRPr="2D841663">
        <w:rPr>
          <w:rFonts w:ascii="Times New Roman" w:eastAsia="Times New Roman" w:hAnsi="Times New Roman" w:cs="Times New Roman"/>
          <w:sz w:val="28"/>
          <w:szCs w:val="28"/>
        </w:rPr>
        <w:t xml:space="preserve"> </w:t>
      </w:r>
    </w:p>
    <w:p w14:paraId="12ACD4A2" w14:textId="00F3E0BE" w:rsidR="00FE3615" w:rsidRDefault="198C195A" w:rsidP="2D841663">
      <w:pPr>
        <w:pStyle w:val="Sinespaciado"/>
        <w:jc w:val="both"/>
        <w:rPr>
          <w:rFonts w:ascii="Times New Roman" w:eastAsia="Times New Roman" w:hAnsi="Times New Roman" w:cs="Times New Roman"/>
          <w:sz w:val="28"/>
          <w:szCs w:val="28"/>
        </w:rPr>
      </w:pPr>
      <w:r w:rsidRPr="2D841663">
        <w:rPr>
          <w:rFonts w:ascii="Times New Roman" w:eastAsia="Times New Roman" w:hAnsi="Times New Roman" w:cs="Times New Roman"/>
          <w:sz w:val="28"/>
          <w:szCs w:val="28"/>
        </w:rPr>
        <w:t xml:space="preserve">The last thing I saw made me </w:t>
      </w:r>
      <w:r w:rsidR="1453E792" w:rsidRPr="2D841663">
        <w:rPr>
          <w:rFonts w:ascii="Times New Roman" w:eastAsia="Times New Roman" w:hAnsi="Times New Roman" w:cs="Times New Roman"/>
          <w:sz w:val="28"/>
          <w:szCs w:val="28"/>
        </w:rPr>
        <w:t>realize</w:t>
      </w:r>
      <w:r w:rsidRPr="2D841663">
        <w:rPr>
          <w:rFonts w:ascii="Times New Roman" w:eastAsia="Times New Roman" w:hAnsi="Times New Roman" w:cs="Times New Roman"/>
          <w:sz w:val="28"/>
          <w:szCs w:val="28"/>
        </w:rPr>
        <w:t xml:space="preserve"> how important it is for people who work in the hospitality industry to understand other cultures and communicate properly. This kind of mistake </w:t>
      </w:r>
      <w:r w:rsidR="0E93A2A1" w:rsidRPr="2D841663">
        <w:rPr>
          <w:rFonts w:ascii="Times New Roman" w:eastAsia="Times New Roman" w:hAnsi="Times New Roman" w:cs="Times New Roman"/>
          <w:sz w:val="28"/>
          <w:szCs w:val="28"/>
        </w:rPr>
        <w:t>does not</w:t>
      </w:r>
      <w:r w:rsidRPr="2D841663">
        <w:rPr>
          <w:rFonts w:ascii="Times New Roman" w:eastAsia="Times New Roman" w:hAnsi="Times New Roman" w:cs="Times New Roman"/>
          <w:sz w:val="28"/>
          <w:szCs w:val="28"/>
        </w:rPr>
        <w:t xml:space="preserve"> happen to me because </w:t>
      </w:r>
      <w:r w:rsidR="11981FFB" w:rsidRPr="2D841663">
        <w:rPr>
          <w:rFonts w:ascii="Times New Roman" w:eastAsia="Times New Roman" w:hAnsi="Times New Roman" w:cs="Times New Roman"/>
          <w:sz w:val="28"/>
          <w:szCs w:val="28"/>
        </w:rPr>
        <w:t>I am</w:t>
      </w:r>
      <w:r w:rsidRPr="2D841663">
        <w:rPr>
          <w:rFonts w:ascii="Times New Roman" w:eastAsia="Times New Roman" w:hAnsi="Times New Roman" w:cs="Times New Roman"/>
          <w:sz w:val="28"/>
          <w:szCs w:val="28"/>
        </w:rPr>
        <w:t xml:space="preserve"> always learning new things, paying attention, and understanding other countries. By being aware of my guests' different ethnic backgrounds, I hope to make their stay better and keep the </w:t>
      </w:r>
      <w:r w:rsidR="27E81F60" w:rsidRPr="2D841663">
        <w:rPr>
          <w:rFonts w:ascii="Times New Roman" w:eastAsia="Times New Roman" w:hAnsi="Times New Roman" w:cs="Times New Roman"/>
          <w:sz w:val="28"/>
          <w:szCs w:val="28"/>
        </w:rPr>
        <w:t>elevated level</w:t>
      </w:r>
      <w:r w:rsidRPr="2D841663">
        <w:rPr>
          <w:rFonts w:ascii="Times New Roman" w:eastAsia="Times New Roman" w:hAnsi="Times New Roman" w:cs="Times New Roman"/>
          <w:sz w:val="28"/>
          <w:szCs w:val="28"/>
        </w:rPr>
        <w:t xml:space="preserve"> of service in the hotel restaurant.</w:t>
      </w:r>
    </w:p>
    <w:p w14:paraId="201F2C65" w14:textId="278268AC" w:rsidR="00FE3615" w:rsidRDefault="198C195A" w:rsidP="2D841663">
      <w:pPr>
        <w:spacing w:line="257" w:lineRule="auto"/>
        <w:jc w:val="both"/>
        <w:rPr>
          <w:rFonts w:ascii="Times New Roman" w:eastAsia="Times New Roman" w:hAnsi="Times New Roman" w:cs="Times New Roman"/>
          <w:sz w:val="28"/>
          <w:szCs w:val="28"/>
        </w:rPr>
      </w:pPr>
      <w:r w:rsidRPr="2D841663">
        <w:rPr>
          <w:rFonts w:ascii="Times New Roman" w:eastAsia="Times New Roman" w:hAnsi="Times New Roman" w:cs="Times New Roman"/>
          <w:sz w:val="28"/>
          <w:szCs w:val="28"/>
        </w:rPr>
        <w:t xml:space="preserve"> </w:t>
      </w:r>
    </w:p>
    <w:p w14:paraId="481DC115" w14:textId="7276903B" w:rsidR="00FE3615" w:rsidRDefault="00FE3615" w:rsidP="2D841663">
      <w:pPr>
        <w:spacing w:line="257" w:lineRule="auto"/>
      </w:pPr>
    </w:p>
    <w:p w14:paraId="31CC690D" w14:textId="490D3BE4" w:rsidR="00FE3615" w:rsidRDefault="198C195A" w:rsidP="2D841663">
      <w:pPr>
        <w:spacing w:line="257" w:lineRule="auto"/>
      </w:pPr>
      <w:r w:rsidRPr="2D841663">
        <w:rPr>
          <w:rFonts w:ascii="Times New Roman" w:eastAsia="Times New Roman" w:hAnsi="Times New Roman" w:cs="Times New Roman"/>
          <w:b/>
          <w:bCs/>
        </w:rPr>
        <w:t xml:space="preserve"> </w:t>
      </w:r>
    </w:p>
    <w:p w14:paraId="02A5F18B" w14:textId="291B3065" w:rsidR="00FE3615" w:rsidRDefault="198C195A" w:rsidP="2D841663">
      <w:pPr>
        <w:spacing w:line="257" w:lineRule="auto"/>
        <w:jc w:val="both"/>
      </w:pPr>
      <w:r w:rsidRPr="2D841663">
        <w:rPr>
          <w:rFonts w:ascii="Times New Roman" w:eastAsia="Times New Roman" w:hAnsi="Times New Roman" w:cs="Times New Roman"/>
          <w:b/>
          <w:bCs/>
          <w:u w:val="single"/>
        </w:rPr>
        <w:t>Component 2 - Training plan:</w:t>
      </w:r>
    </w:p>
    <w:p w14:paraId="4C83741C" w14:textId="51E398B9" w:rsidR="00FE3615" w:rsidRDefault="198C195A" w:rsidP="2D841663">
      <w:pPr>
        <w:spacing w:line="257" w:lineRule="auto"/>
        <w:jc w:val="both"/>
      </w:pPr>
      <w:r w:rsidRPr="2D841663">
        <w:rPr>
          <w:rFonts w:ascii="Times New Roman" w:eastAsia="Times New Roman" w:hAnsi="Times New Roman" w:cs="Times New Roman"/>
        </w:rPr>
        <w:t>Dear Management Team,</w:t>
      </w:r>
    </w:p>
    <w:p w14:paraId="1447390A" w14:textId="2865EB64" w:rsidR="00FE3615" w:rsidRDefault="198C195A" w:rsidP="2D841663">
      <w:pPr>
        <w:spacing w:line="257" w:lineRule="auto"/>
        <w:jc w:val="both"/>
      </w:pPr>
      <w:r w:rsidRPr="2D841663">
        <w:rPr>
          <w:rFonts w:ascii="Times New Roman" w:eastAsia="Times New Roman" w:hAnsi="Times New Roman" w:cs="Times New Roman"/>
        </w:rPr>
        <w:t xml:space="preserve">After carefully thinking about what I learned during my Level 4 placement at our hotel restaurant, I think that all workers should get a full training plan to help them become better at communicating and understanding other cultures. The point of this is to make sure that our team knows how to interact with people from other countries so that problems like the ones found recently </w:t>
      </w:r>
      <w:r w:rsidR="7DFA5E52" w:rsidRPr="2D841663">
        <w:rPr>
          <w:rFonts w:ascii="Times New Roman" w:eastAsia="Times New Roman" w:hAnsi="Times New Roman" w:cs="Times New Roman"/>
        </w:rPr>
        <w:t>do not</w:t>
      </w:r>
      <w:r w:rsidRPr="2D841663">
        <w:rPr>
          <w:rFonts w:ascii="Times New Roman" w:eastAsia="Times New Roman" w:hAnsi="Times New Roman" w:cs="Times New Roman"/>
        </w:rPr>
        <w:t xml:space="preserve"> happen again.</w:t>
      </w:r>
    </w:p>
    <w:p w14:paraId="7A91C172" w14:textId="6014D649" w:rsidR="00FE3615" w:rsidRDefault="198C195A" w:rsidP="2D841663">
      <w:pPr>
        <w:spacing w:line="257" w:lineRule="auto"/>
        <w:jc w:val="both"/>
      </w:pPr>
      <w:r w:rsidRPr="2D841663">
        <w:rPr>
          <w:rFonts w:ascii="Times New Roman" w:eastAsia="Times New Roman" w:hAnsi="Times New Roman" w:cs="Times New Roman"/>
          <w:i/>
          <w:iCs/>
          <w:u w:val="single"/>
        </w:rPr>
        <w:t>Training Objectives:</w:t>
      </w:r>
    </w:p>
    <w:p w14:paraId="3C6BD526" w14:textId="0669847A" w:rsidR="00FE3615" w:rsidRDefault="198C195A" w:rsidP="2D841663">
      <w:pPr>
        <w:pStyle w:val="Prrafodelista"/>
        <w:numPr>
          <w:ilvl w:val="0"/>
          <w:numId w:val="9"/>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 xml:space="preserve">Find out about </w:t>
      </w:r>
      <w:r w:rsidR="529FFD05" w:rsidRPr="2D841663">
        <w:rPr>
          <w:rFonts w:ascii="Times New Roman" w:eastAsia="Times New Roman" w:hAnsi="Times New Roman" w:cs="Times New Roman"/>
        </w:rPr>
        <w:t>diverse cultural</w:t>
      </w:r>
      <w:r w:rsidRPr="2D841663">
        <w:rPr>
          <w:rFonts w:ascii="Times New Roman" w:eastAsia="Times New Roman" w:hAnsi="Times New Roman" w:cs="Times New Roman"/>
        </w:rPr>
        <w:t xml:space="preserve"> practices and dining preferences.</w:t>
      </w:r>
    </w:p>
    <w:p w14:paraId="625E1209" w14:textId="56A46069" w:rsidR="00FE3615" w:rsidRDefault="198C195A" w:rsidP="2D841663">
      <w:pPr>
        <w:pStyle w:val="Prrafodelista"/>
        <w:numPr>
          <w:ilvl w:val="0"/>
          <w:numId w:val="9"/>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Help the team become more open-minded and embrace their guests' tastes and cultural backgrounds.</w:t>
      </w:r>
    </w:p>
    <w:p w14:paraId="25C0B979" w14:textId="60235091" w:rsidR="00FE3615" w:rsidRDefault="198C195A" w:rsidP="2D841663">
      <w:pPr>
        <w:spacing w:line="257" w:lineRule="auto"/>
        <w:jc w:val="both"/>
      </w:pPr>
      <w:r w:rsidRPr="2D841663">
        <w:rPr>
          <w:rFonts w:ascii="Times New Roman" w:eastAsia="Times New Roman" w:hAnsi="Times New Roman" w:cs="Times New Roman"/>
          <w:i/>
          <w:iCs/>
          <w:u w:val="single"/>
        </w:rPr>
        <w:t>Training Components:</w:t>
      </w:r>
    </w:p>
    <w:p w14:paraId="1ABE85B9" w14:textId="3452F79E" w:rsidR="00FE3615" w:rsidRDefault="198C195A" w:rsidP="2D841663">
      <w:pPr>
        <w:pStyle w:val="Prrafodelista"/>
        <w:numPr>
          <w:ilvl w:val="0"/>
          <w:numId w:val="7"/>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Hold interactive classes about various customs, communication styles, and ways of doing things. Case studies, role-playing games, and group talks will be used in these sessions to get people involved and help them learn.</w:t>
      </w:r>
    </w:p>
    <w:p w14:paraId="1B6C3260" w14:textId="27808CD8" w:rsidR="00FE3615" w:rsidRDefault="198C195A" w:rsidP="2D841663">
      <w:pPr>
        <w:pStyle w:val="Prrafodelista"/>
        <w:numPr>
          <w:ilvl w:val="0"/>
          <w:numId w:val="7"/>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 xml:space="preserve">Give them language-learning tools or classes that focus on everyday phrases and expressions that come in handy when </w:t>
      </w:r>
      <w:r w:rsidR="1EA7EBBA" w:rsidRPr="2D841663">
        <w:rPr>
          <w:rFonts w:ascii="Times New Roman" w:eastAsia="Times New Roman" w:hAnsi="Times New Roman" w:cs="Times New Roman"/>
        </w:rPr>
        <w:t>they are</w:t>
      </w:r>
      <w:r w:rsidRPr="2D841663">
        <w:rPr>
          <w:rFonts w:ascii="Times New Roman" w:eastAsia="Times New Roman" w:hAnsi="Times New Roman" w:cs="Times New Roman"/>
        </w:rPr>
        <w:t xml:space="preserve"> hosting </w:t>
      </w:r>
      <w:r w:rsidR="101D1C0E" w:rsidRPr="2D841663">
        <w:rPr>
          <w:rFonts w:ascii="Times New Roman" w:eastAsia="Times New Roman" w:hAnsi="Times New Roman" w:cs="Times New Roman"/>
        </w:rPr>
        <w:t>guests (</w:t>
      </w:r>
      <w:r w:rsidRPr="2D841663">
        <w:rPr>
          <w:rFonts w:ascii="Times New Roman" w:eastAsia="Times New Roman" w:hAnsi="Times New Roman" w:cs="Times New Roman"/>
        </w:rPr>
        <w:t xml:space="preserve">Damayanti, Fauzi and Inayati, </w:t>
      </w:r>
      <w:r w:rsidRPr="2D841663">
        <w:rPr>
          <w:rFonts w:ascii="Times New Roman" w:eastAsia="Times New Roman" w:hAnsi="Times New Roman" w:cs="Times New Roman"/>
        </w:rPr>
        <w:lastRenderedPageBreak/>
        <w:t>2018). Work on how to use words in real-life situations that they might encounter in the hotel kitchen, such as taking orders, answering guests' questions, and dealing with feedback.</w:t>
      </w:r>
    </w:p>
    <w:p w14:paraId="330A0937" w14:textId="7E623C01" w:rsidR="00FE3615" w:rsidRDefault="198C195A" w:rsidP="2D841663">
      <w:pPr>
        <w:pStyle w:val="Prrafodelista"/>
        <w:numPr>
          <w:ilvl w:val="0"/>
          <w:numId w:val="7"/>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 xml:space="preserve">Give people training courses that will help them communicate better with people from other cultures. There should be ways to talk to guests from a range of linguistic and cultural backgrounds </w:t>
      </w:r>
      <w:r w:rsidR="57E76E6D" w:rsidRPr="2D841663">
        <w:rPr>
          <w:rFonts w:ascii="Times New Roman" w:eastAsia="Times New Roman" w:hAnsi="Times New Roman" w:cs="Times New Roman"/>
        </w:rPr>
        <w:t>on</w:t>
      </w:r>
      <w:r w:rsidRPr="2D841663">
        <w:rPr>
          <w:rFonts w:ascii="Times New Roman" w:eastAsia="Times New Roman" w:hAnsi="Times New Roman" w:cs="Times New Roman"/>
        </w:rPr>
        <w:t xml:space="preserve"> these courses. The staff will be able to practice and get better at speaking in a safe environment by taking part in role-playing and training games.</w:t>
      </w:r>
    </w:p>
    <w:p w14:paraId="260C912A" w14:textId="2A19A0EA" w:rsidR="00FE3615" w:rsidRDefault="198C195A" w:rsidP="2D841663">
      <w:pPr>
        <w:pStyle w:val="Prrafodelista"/>
        <w:numPr>
          <w:ilvl w:val="0"/>
          <w:numId w:val="7"/>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Teach people about cultural awareness (van Boeijen et al., 2019) to help them become more aware of different or offensive thoughts and actions that might affect how they treat guests. Emphasize how important it is to accept and value cultural differences and encourage people to think about themselves and others.</w:t>
      </w:r>
    </w:p>
    <w:p w14:paraId="43BB9AB9" w14:textId="74366A6E" w:rsidR="00FE3615" w:rsidRDefault="198C195A" w:rsidP="2D841663">
      <w:pPr>
        <w:spacing w:line="257" w:lineRule="auto"/>
        <w:jc w:val="both"/>
      </w:pPr>
      <w:r w:rsidRPr="2D841663">
        <w:rPr>
          <w:rFonts w:ascii="Times New Roman" w:eastAsia="Times New Roman" w:hAnsi="Times New Roman" w:cs="Times New Roman"/>
          <w:i/>
          <w:iCs/>
          <w:u w:val="single"/>
        </w:rPr>
        <w:t>Training Delivery:</w:t>
      </w:r>
    </w:p>
    <w:p w14:paraId="1FA1657B" w14:textId="502E623A" w:rsidR="00FE3615" w:rsidRDefault="198C195A" w:rsidP="2D841663">
      <w:pPr>
        <w:pStyle w:val="Prrafodelista"/>
        <w:numPr>
          <w:ilvl w:val="0"/>
          <w:numId w:val="3"/>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Plan regular workshops or training events that will take place in person and be led by experienced trainers or facilitators (Fatumo, Shome and Macintyre, 2014). These training sessions can be scheduled separately or as part of staff meetings to get the most people involved.</w:t>
      </w:r>
    </w:p>
    <w:p w14:paraId="288A380A" w14:textId="03A6DF32" w:rsidR="00FE3615" w:rsidRDefault="198C195A" w:rsidP="2D841663">
      <w:pPr>
        <w:pStyle w:val="Prrafodelista"/>
        <w:numPr>
          <w:ilvl w:val="0"/>
          <w:numId w:val="3"/>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 xml:space="preserve">Give them access to online tools, training modules, and educational materials through our hotel's learning management system. Staff members can use these resources whenever they want to supplement in-person training sessions and help them remember what they are supposed to learn. </w:t>
      </w:r>
    </w:p>
    <w:p w14:paraId="372B6685" w14:textId="48A99ECC" w:rsidR="00FE3615" w:rsidRDefault="198C195A" w:rsidP="2D841663">
      <w:pPr>
        <w:pStyle w:val="Prrafodelista"/>
        <w:numPr>
          <w:ilvl w:val="0"/>
          <w:numId w:val="3"/>
        </w:numPr>
        <w:spacing w:after="0" w:line="257" w:lineRule="auto"/>
        <w:jc w:val="both"/>
        <w:rPr>
          <w:rFonts w:ascii="Times New Roman" w:eastAsia="Times New Roman" w:hAnsi="Times New Roman" w:cs="Times New Roman"/>
        </w:rPr>
      </w:pPr>
      <w:r w:rsidRPr="2D841663">
        <w:rPr>
          <w:rFonts w:ascii="Times New Roman" w:eastAsia="Times New Roman" w:hAnsi="Times New Roman" w:cs="Times New Roman"/>
        </w:rPr>
        <w:t>Set up a way for staff members to get feedback, and coaching to help them remember what they are supposed to learn and talk about any problems or concerns they have during the training process. Encourage everyone on the team to always be learning and getting better.</w:t>
      </w:r>
    </w:p>
    <w:p w14:paraId="4350CE43" w14:textId="603D3990" w:rsidR="00FE3615" w:rsidRDefault="198C195A" w:rsidP="2D841663">
      <w:pPr>
        <w:spacing w:line="257" w:lineRule="auto"/>
        <w:jc w:val="both"/>
      </w:pPr>
      <w:r w:rsidRPr="2D841663">
        <w:rPr>
          <w:rFonts w:ascii="Times New Roman" w:eastAsia="Times New Roman" w:hAnsi="Times New Roman" w:cs="Times New Roman"/>
        </w:rPr>
        <w:t>This detailed staff training plan is meant to give our employees the knowledge, skills, and cultural awareness they need to provide excellent service to guests from a wide range of backgrounds. We can make our hotel restaurant a place where everyone feels welcome and where everyone feels valued, accepted, and understood if we all work together.</w:t>
      </w:r>
    </w:p>
    <w:p w14:paraId="516220EB" w14:textId="5585D3D2" w:rsidR="00FE3615" w:rsidRDefault="4537DD63" w:rsidP="2D841663">
      <w:pPr>
        <w:spacing w:line="257" w:lineRule="auto"/>
        <w:jc w:val="both"/>
      </w:pPr>
      <w:r w:rsidRPr="2D841663">
        <w:rPr>
          <w:rFonts w:ascii="Times New Roman" w:eastAsia="Times New Roman" w:hAnsi="Times New Roman" w:cs="Times New Roman"/>
        </w:rPr>
        <w:t>Thank you for considering this idea.</w:t>
      </w:r>
      <w:r w:rsidR="198C195A" w:rsidRPr="2D841663">
        <w:rPr>
          <w:rFonts w:ascii="Times New Roman" w:eastAsia="Times New Roman" w:hAnsi="Times New Roman" w:cs="Times New Roman"/>
        </w:rPr>
        <w:t xml:space="preserve"> </w:t>
      </w:r>
      <w:r w:rsidR="7833F5CA" w:rsidRPr="2D841663">
        <w:rPr>
          <w:rFonts w:ascii="Times New Roman" w:eastAsia="Times New Roman" w:hAnsi="Times New Roman" w:cs="Times New Roman"/>
        </w:rPr>
        <w:t>I am</w:t>
      </w:r>
      <w:r w:rsidR="198C195A" w:rsidRPr="2D841663">
        <w:rPr>
          <w:rFonts w:ascii="Times New Roman" w:eastAsia="Times New Roman" w:hAnsi="Times New Roman" w:cs="Times New Roman"/>
        </w:rPr>
        <w:t xml:space="preserve"> excited for us to work together to make our hotel a model of cultural understanding and great customer service.</w:t>
      </w:r>
    </w:p>
    <w:p w14:paraId="53C327E9" w14:textId="04C79515" w:rsidR="00FE3615" w:rsidRDefault="198C195A" w:rsidP="2D841663">
      <w:pPr>
        <w:spacing w:line="257" w:lineRule="auto"/>
        <w:jc w:val="both"/>
      </w:pPr>
      <w:r w:rsidRPr="2D841663">
        <w:rPr>
          <w:rFonts w:ascii="Times New Roman" w:eastAsia="Times New Roman" w:hAnsi="Times New Roman" w:cs="Times New Roman"/>
        </w:rPr>
        <w:t xml:space="preserve"> </w:t>
      </w:r>
    </w:p>
    <w:p w14:paraId="5B6089AF" w14:textId="43BA8A38" w:rsidR="00FE3615" w:rsidRDefault="00FE3615" w:rsidP="2D841663">
      <w:pPr>
        <w:spacing w:line="257" w:lineRule="auto"/>
      </w:pPr>
    </w:p>
    <w:p w14:paraId="531EC63E" w14:textId="35946F15" w:rsidR="00FE3615" w:rsidRDefault="198C195A" w:rsidP="2D841663">
      <w:pPr>
        <w:spacing w:line="257" w:lineRule="auto"/>
      </w:pPr>
      <w:r w:rsidRPr="2D841663">
        <w:rPr>
          <w:rFonts w:ascii="Times New Roman" w:eastAsia="Times New Roman" w:hAnsi="Times New Roman" w:cs="Times New Roman"/>
          <w:b/>
          <w:bCs/>
        </w:rPr>
        <w:t xml:space="preserve"> </w:t>
      </w:r>
    </w:p>
    <w:p w14:paraId="1DE07EA6" w14:textId="1DE90FE1" w:rsidR="00FE3615" w:rsidRDefault="198C195A" w:rsidP="2D841663">
      <w:pPr>
        <w:spacing w:line="257" w:lineRule="auto"/>
        <w:jc w:val="both"/>
      </w:pPr>
      <w:r w:rsidRPr="2D841663">
        <w:rPr>
          <w:rFonts w:ascii="Times New Roman" w:eastAsia="Times New Roman" w:hAnsi="Times New Roman" w:cs="Times New Roman"/>
          <w:b/>
          <w:bCs/>
          <w:u w:val="single"/>
        </w:rPr>
        <w:t>Component 3 - Student self-reflection:</w:t>
      </w:r>
    </w:p>
    <w:p w14:paraId="3F015795" w14:textId="1FCE0DCA" w:rsidR="00FE3615" w:rsidRDefault="198C195A" w:rsidP="2D841663">
      <w:pPr>
        <w:pStyle w:val="Sinespaciado"/>
        <w:jc w:val="both"/>
      </w:pPr>
      <w:r w:rsidRPr="2D841663">
        <w:rPr>
          <w:rFonts w:ascii="Times New Roman" w:eastAsia="Times New Roman" w:hAnsi="Times New Roman" w:cs="Times New Roman"/>
        </w:rPr>
        <w:t xml:space="preserve">I find the Johari Window model (Asiza et al., 2023; Alan Chapman, 2003) </w:t>
      </w:r>
      <w:r w:rsidR="0CF98E96" w:rsidRPr="2D841663">
        <w:rPr>
          <w:rFonts w:ascii="Times New Roman" w:eastAsia="Times New Roman" w:hAnsi="Times New Roman" w:cs="Times New Roman"/>
        </w:rPr>
        <w:t>extremely helpful</w:t>
      </w:r>
      <w:r w:rsidRPr="2D841663">
        <w:rPr>
          <w:rFonts w:ascii="Times New Roman" w:eastAsia="Times New Roman" w:hAnsi="Times New Roman" w:cs="Times New Roman"/>
        </w:rPr>
        <w:t xml:space="preserve"> for self-reflection as I think about my journey through the hospitality business. I only knew the most basic level of cultural awareness (Constantin, Cohen-Vida, and Popescu, 2015) at first. This level is shown in the "known to self" section of the Johari Window. I knew it was important to accommodate guests' cultural preferences, but I </w:t>
      </w:r>
      <w:r w:rsidR="0C89B67F" w:rsidRPr="2D841663">
        <w:rPr>
          <w:rFonts w:ascii="Times New Roman" w:eastAsia="Times New Roman" w:hAnsi="Times New Roman" w:cs="Times New Roman"/>
        </w:rPr>
        <w:t>did not</w:t>
      </w:r>
      <w:r w:rsidRPr="2D841663">
        <w:rPr>
          <w:rFonts w:ascii="Times New Roman" w:eastAsia="Times New Roman" w:hAnsi="Times New Roman" w:cs="Times New Roman"/>
        </w:rPr>
        <w:t xml:space="preserve"> fully understand how to do it. Though, as time went on and I did more things, I learned more. I moved into the "known to others" area as I worked to be more culturally competent.</w:t>
      </w:r>
    </w:p>
    <w:p w14:paraId="6B4052E8" w14:textId="44E9050C" w:rsidR="00FE3615" w:rsidRDefault="198C195A" w:rsidP="2D841663">
      <w:pPr>
        <w:pStyle w:val="Sinespaciado"/>
        <w:jc w:val="both"/>
      </w:pPr>
      <w:r w:rsidRPr="2D841663">
        <w:rPr>
          <w:rFonts w:ascii="Times New Roman" w:eastAsia="Times New Roman" w:hAnsi="Times New Roman" w:cs="Times New Roman"/>
        </w:rPr>
        <w:t xml:space="preserve"> </w:t>
      </w:r>
    </w:p>
    <w:p w14:paraId="7027F36A" w14:textId="579FFAF4" w:rsidR="00FE3615" w:rsidRDefault="198C195A" w:rsidP="2D841663">
      <w:pPr>
        <w:pStyle w:val="Sinespaciado"/>
        <w:jc w:val="both"/>
      </w:pPr>
      <w:r w:rsidRPr="2D841663">
        <w:rPr>
          <w:rFonts w:ascii="Times New Roman" w:eastAsia="Times New Roman" w:hAnsi="Times New Roman" w:cs="Times New Roman"/>
        </w:rPr>
        <w:lastRenderedPageBreak/>
        <w:t xml:space="preserve">One important event that made me more culturally aware was when a guest from </w:t>
      </w:r>
      <w:r w:rsidR="7568CD2F" w:rsidRPr="2D841663">
        <w:rPr>
          <w:rFonts w:ascii="Times New Roman" w:eastAsia="Times New Roman" w:hAnsi="Times New Roman" w:cs="Times New Roman"/>
        </w:rPr>
        <w:t>a different</w:t>
      </w:r>
      <w:r w:rsidRPr="2D841663">
        <w:rPr>
          <w:rFonts w:ascii="Times New Roman" w:eastAsia="Times New Roman" w:hAnsi="Times New Roman" w:cs="Times New Roman"/>
        </w:rPr>
        <w:t xml:space="preserve"> culture had </w:t>
      </w:r>
      <w:r w:rsidR="019D4AEE" w:rsidRPr="2D841663">
        <w:rPr>
          <w:rFonts w:ascii="Times New Roman" w:eastAsia="Times New Roman" w:hAnsi="Times New Roman" w:cs="Times New Roman"/>
        </w:rPr>
        <w:t>an unbelievably terrible experience</w:t>
      </w:r>
      <w:r w:rsidRPr="2D841663">
        <w:rPr>
          <w:rFonts w:ascii="Times New Roman" w:eastAsia="Times New Roman" w:hAnsi="Times New Roman" w:cs="Times New Roman"/>
        </w:rPr>
        <w:t xml:space="preserve"> at the restaurant. The </w:t>
      </w:r>
      <w:r w:rsidR="11B210DE" w:rsidRPr="2D841663">
        <w:rPr>
          <w:rFonts w:ascii="Times New Roman" w:eastAsia="Times New Roman" w:hAnsi="Times New Roman" w:cs="Times New Roman"/>
        </w:rPr>
        <w:t>guests were</w:t>
      </w:r>
      <w:r w:rsidRPr="2D841663">
        <w:rPr>
          <w:rFonts w:ascii="Times New Roman" w:eastAsia="Times New Roman" w:hAnsi="Times New Roman" w:cs="Times New Roman"/>
        </w:rPr>
        <w:t xml:space="preserve"> unhappy with their experience because they felt it did not take their cultural preferences into account, while preparing the meal. This made me realize how important it is to understand cultural values. Therefore, after this, I wanted to learn more about how to understand other cultures. The ideals, beliefs, and norms that make people act and think the way they do are also something I want to learn more about.</w:t>
      </w:r>
    </w:p>
    <w:p w14:paraId="1E8C1FC7" w14:textId="568EFA61" w:rsidR="00FE3615" w:rsidRDefault="198C195A" w:rsidP="2D841663">
      <w:pPr>
        <w:pStyle w:val="Sinespaciado"/>
        <w:jc w:val="both"/>
      </w:pPr>
      <w:r w:rsidRPr="2D841663">
        <w:rPr>
          <w:rFonts w:ascii="Times New Roman" w:eastAsia="Times New Roman" w:hAnsi="Times New Roman" w:cs="Times New Roman"/>
        </w:rPr>
        <w:t xml:space="preserve"> </w:t>
      </w:r>
    </w:p>
    <w:p w14:paraId="3178ADFB" w14:textId="42DF9895" w:rsidR="00FE3615" w:rsidRDefault="198C195A" w:rsidP="2D841663">
      <w:pPr>
        <w:pStyle w:val="Sinespaciado"/>
        <w:jc w:val="both"/>
      </w:pPr>
      <w:r w:rsidRPr="2D841663">
        <w:rPr>
          <w:rFonts w:ascii="Times New Roman" w:eastAsia="Times New Roman" w:hAnsi="Times New Roman" w:cs="Times New Roman"/>
        </w:rPr>
        <w:t xml:space="preserve">I </w:t>
      </w:r>
      <w:r w:rsidR="16165A97" w:rsidRPr="2D841663">
        <w:rPr>
          <w:rFonts w:ascii="Times New Roman" w:eastAsia="Times New Roman" w:hAnsi="Times New Roman" w:cs="Times New Roman"/>
        </w:rPr>
        <w:t>investigated</w:t>
      </w:r>
      <w:r w:rsidRPr="2D841663">
        <w:rPr>
          <w:rFonts w:ascii="Times New Roman" w:eastAsia="Times New Roman" w:hAnsi="Times New Roman" w:cs="Times New Roman"/>
        </w:rPr>
        <w:t xml:space="preserve"> the "blind spot" section of the Johari Window as I self-directed learned about other cultures and found biases and assumptions I </w:t>
      </w:r>
      <w:r w:rsidR="3F1A69F6" w:rsidRPr="2D841663">
        <w:rPr>
          <w:rFonts w:ascii="Times New Roman" w:eastAsia="Times New Roman" w:hAnsi="Times New Roman" w:cs="Times New Roman"/>
        </w:rPr>
        <w:t>did not</w:t>
      </w:r>
      <w:r w:rsidRPr="2D841663">
        <w:rPr>
          <w:rFonts w:ascii="Times New Roman" w:eastAsia="Times New Roman" w:hAnsi="Times New Roman" w:cs="Times New Roman"/>
        </w:rPr>
        <w:t xml:space="preserve"> know I had. As I thought about myself and heard other people's points of view, I became more aware of how my experiences affected how I dealt with other people. I </w:t>
      </w:r>
      <w:r w:rsidR="35E416C4" w:rsidRPr="2D841663">
        <w:rPr>
          <w:rFonts w:ascii="Times New Roman" w:eastAsia="Times New Roman" w:hAnsi="Times New Roman" w:cs="Times New Roman"/>
        </w:rPr>
        <w:t>realized</w:t>
      </w:r>
      <w:r w:rsidRPr="2D841663">
        <w:rPr>
          <w:rFonts w:ascii="Times New Roman" w:eastAsia="Times New Roman" w:hAnsi="Times New Roman" w:cs="Times New Roman"/>
        </w:rPr>
        <w:t xml:space="preserve"> that there were times when I messed up, which led to people being confused. For example, one time, I served French guests who requested cheese for dessert. But I did not know that it was </w:t>
      </w:r>
      <w:r w:rsidR="56AD0845" w:rsidRPr="2D841663">
        <w:rPr>
          <w:rFonts w:ascii="Times New Roman" w:eastAsia="Times New Roman" w:hAnsi="Times New Roman" w:cs="Times New Roman"/>
        </w:rPr>
        <w:t>a frequent practice</w:t>
      </w:r>
      <w:r w:rsidRPr="2D841663">
        <w:rPr>
          <w:rFonts w:ascii="Times New Roman" w:eastAsia="Times New Roman" w:hAnsi="Times New Roman" w:cs="Times New Roman"/>
        </w:rPr>
        <w:t xml:space="preserve"> in France, which caused disappointment.</w:t>
      </w:r>
    </w:p>
    <w:p w14:paraId="3442E245" w14:textId="4FF0D57E" w:rsidR="00FE3615" w:rsidRDefault="198C195A" w:rsidP="2D841663">
      <w:pPr>
        <w:pStyle w:val="Sinespaciado"/>
      </w:pPr>
      <w:r w:rsidRPr="2D841663">
        <w:rPr>
          <w:rFonts w:ascii="Times New Roman" w:eastAsia="Times New Roman" w:hAnsi="Times New Roman" w:cs="Times New Roman"/>
        </w:rPr>
        <w:t xml:space="preserve"> </w:t>
      </w:r>
    </w:p>
    <w:p w14:paraId="62ABF800" w14:textId="15893B94" w:rsidR="00FE3615" w:rsidRDefault="198C195A" w:rsidP="2D841663">
      <w:pPr>
        <w:pStyle w:val="Sinespaciado"/>
        <w:jc w:val="both"/>
      </w:pPr>
      <w:r w:rsidRPr="2D841663">
        <w:rPr>
          <w:rFonts w:ascii="Times New Roman" w:eastAsia="Times New Roman" w:hAnsi="Times New Roman" w:cs="Times New Roman"/>
        </w:rPr>
        <w:t xml:space="preserve">Also, I learned how important it is to be culturally humble, which means I know I will always have more to learn about other countries. I </w:t>
      </w:r>
      <w:r w:rsidR="36C3E7FE" w:rsidRPr="2D841663">
        <w:rPr>
          <w:rFonts w:ascii="Times New Roman" w:eastAsia="Times New Roman" w:hAnsi="Times New Roman" w:cs="Times New Roman"/>
        </w:rPr>
        <w:t>realized</w:t>
      </w:r>
      <w:r w:rsidRPr="2D841663">
        <w:rPr>
          <w:rFonts w:ascii="Times New Roman" w:eastAsia="Times New Roman" w:hAnsi="Times New Roman" w:cs="Times New Roman"/>
        </w:rPr>
        <w:t xml:space="preserve"> I still have a lot to learn and understand about other cultures as I looked at the "unknown to self" section of the Johari Window. I am still on my way to becoming culturally competent. When I learned this, I was more motivated to keep learning and growing. It also made me look for ways to immerse myself in other cultures, talk to or work with people from other cultures.</w:t>
      </w:r>
    </w:p>
    <w:p w14:paraId="25C6FC5F" w14:textId="6DD9008D" w:rsidR="00FE3615" w:rsidRDefault="198C195A" w:rsidP="2D841663">
      <w:pPr>
        <w:pStyle w:val="Sinespaciado"/>
        <w:jc w:val="both"/>
      </w:pPr>
      <w:r w:rsidRPr="2D841663">
        <w:rPr>
          <w:rFonts w:ascii="Times New Roman" w:eastAsia="Times New Roman" w:hAnsi="Times New Roman" w:cs="Times New Roman"/>
        </w:rPr>
        <w:t xml:space="preserve"> </w:t>
      </w:r>
    </w:p>
    <w:p w14:paraId="5A0F714F" w14:textId="2AF731B4" w:rsidR="00FE3615" w:rsidRDefault="198C195A" w:rsidP="2D841663">
      <w:pPr>
        <w:pStyle w:val="Sinespaciado"/>
        <w:jc w:val="both"/>
        <w:rPr>
          <w:rFonts w:ascii="Times New Roman" w:eastAsia="Times New Roman" w:hAnsi="Times New Roman" w:cs="Times New Roman"/>
        </w:rPr>
      </w:pPr>
      <w:r w:rsidRPr="2D841663">
        <w:rPr>
          <w:rFonts w:ascii="Times New Roman" w:eastAsia="Times New Roman" w:hAnsi="Times New Roman" w:cs="Times New Roman"/>
        </w:rPr>
        <w:t xml:space="preserve">After these events and thoughts, I know that understanding other cultures is more than just a skill or ability; </w:t>
      </w:r>
      <w:r w:rsidR="7C9788FE" w:rsidRPr="2D841663">
        <w:rPr>
          <w:rFonts w:ascii="Times New Roman" w:eastAsia="Times New Roman" w:hAnsi="Times New Roman" w:cs="Times New Roman"/>
        </w:rPr>
        <w:t>it is</w:t>
      </w:r>
      <w:r w:rsidRPr="2D841663">
        <w:rPr>
          <w:rFonts w:ascii="Times New Roman" w:eastAsia="Times New Roman" w:hAnsi="Times New Roman" w:cs="Times New Roman"/>
        </w:rPr>
        <w:t xml:space="preserve"> also an important part of being a good host. With more people living in </w:t>
      </w:r>
      <w:r w:rsidR="5A161CAA" w:rsidRPr="2D841663">
        <w:rPr>
          <w:rFonts w:ascii="Times New Roman" w:eastAsia="Times New Roman" w:hAnsi="Times New Roman" w:cs="Times New Roman"/>
        </w:rPr>
        <w:t>unusual parts</w:t>
      </w:r>
      <w:r w:rsidRPr="2D841663">
        <w:rPr>
          <w:rFonts w:ascii="Times New Roman" w:eastAsia="Times New Roman" w:hAnsi="Times New Roman" w:cs="Times New Roman"/>
        </w:rPr>
        <w:t xml:space="preserve"> of the world linked and mixing, </w:t>
      </w:r>
      <w:r w:rsidR="1FB034FA" w:rsidRPr="2D841663">
        <w:rPr>
          <w:rFonts w:ascii="Times New Roman" w:eastAsia="Times New Roman" w:hAnsi="Times New Roman" w:cs="Times New Roman"/>
        </w:rPr>
        <w:t>it is</w:t>
      </w:r>
      <w:r w:rsidRPr="2D841663">
        <w:rPr>
          <w:rFonts w:ascii="Times New Roman" w:eastAsia="Times New Roman" w:hAnsi="Times New Roman" w:cs="Times New Roman"/>
        </w:rPr>
        <w:t xml:space="preserve"> important to understand and respect cultural differences. Being aware of other cultures should be important in the service business. If so, we can ensure that all guests, no matter their country or background, feel truly welcome.</w:t>
      </w:r>
    </w:p>
    <w:p w14:paraId="670FD7E0" w14:textId="6559BF44" w:rsidR="00FE3615" w:rsidRDefault="198C195A" w:rsidP="2D841663">
      <w:pPr>
        <w:pStyle w:val="Sinespaciado"/>
        <w:jc w:val="both"/>
      </w:pPr>
      <w:r w:rsidRPr="2D841663">
        <w:rPr>
          <w:rFonts w:ascii="Times New Roman" w:eastAsia="Times New Roman" w:hAnsi="Times New Roman" w:cs="Times New Roman"/>
        </w:rPr>
        <w:t xml:space="preserve"> </w:t>
      </w:r>
    </w:p>
    <w:p w14:paraId="68861D18" w14:textId="36877828" w:rsidR="00FE3615" w:rsidRDefault="198C195A" w:rsidP="2D841663">
      <w:pPr>
        <w:pStyle w:val="Sinespaciado"/>
        <w:jc w:val="both"/>
      </w:pPr>
      <w:r w:rsidRPr="2D841663">
        <w:rPr>
          <w:rFonts w:ascii="Times New Roman" w:eastAsia="Times New Roman" w:hAnsi="Times New Roman" w:cs="Times New Roman"/>
        </w:rPr>
        <w:t xml:space="preserve">However, </w:t>
      </w:r>
      <w:r w:rsidR="57717565" w:rsidRPr="2D841663">
        <w:rPr>
          <w:rFonts w:ascii="Times New Roman" w:eastAsia="Times New Roman" w:hAnsi="Times New Roman" w:cs="Times New Roman"/>
        </w:rPr>
        <w:t>it is</w:t>
      </w:r>
      <w:r w:rsidRPr="2D841663">
        <w:rPr>
          <w:rFonts w:ascii="Times New Roman" w:eastAsia="Times New Roman" w:hAnsi="Times New Roman" w:cs="Times New Roman"/>
        </w:rPr>
        <w:t xml:space="preserve"> important to acknowledge that while the theoretical models like Johari Window are good for self-reflection context. </w:t>
      </w:r>
      <w:r w:rsidR="3A14A807" w:rsidRPr="2D841663">
        <w:rPr>
          <w:rFonts w:ascii="Times New Roman" w:eastAsia="Times New Roman" w:hAnsi="Times New Roman" w:cs="Times New Roman"/>
        </w:rPr>
        <w:t>But</w:t>
      </w:r>
      <w:r w:rsidRPr="2D841663">
        <w:rPr>
          <w:rFonts w:ascii="Times New Roman" w:eastAsia="Times New Roman" w:hAnsi="Times New Roman" w:cs="Times New Roman"/>
        </w:rPr>
        <w:t xml:space="preserve"> the models may not fully capture the complexity of cultural competence in real-world scenarios, as the norms and expectations can vary widely.</w:t>
      </w:r>
    </w:p>
    <w:p w14:paraId="6A0B8D9D" w14:textId="0A53FFD7" w:rsidR="00FE3615" w:rsidRDefault="198C195A" w:rsidP="2D841663">
      <w:pPr>
        <w:spacing w:line="257" w:lineRule="auto"/>
        <w:jc w:val="both"/>
      </w:pPr>
      <w:r w:rsidRPr="2D841663">
        <w:rPr>
          <w:rFonts w:ascii="Times New Roman" w:eastAsia="Times New Roman" w:hAnsi="Times New Roman" w:cs="Times New Roman"/>
        </w:rPr>
        <w:t xml:space="preserve"> </w:t>
      </w:r>
    </w:p>
    <w:p w14:paraId="7ED7D976" w14:textId="76382205" w:rsidR="00FE3615" w:rsidRDefault="00FE3615" w:rsidP="2D841663">
      <w:pPr>
        <w:spacing w:line="257" w:lineRule="auto"/>
      </w:pPr>
    </w:p>
    <w:p w14:paraId="6CE0C098" w14:textId="683703B9" w:rsidR="00FE3615" w:rsidRDefault="198C195A" w:rsidP="2D841663">
      <w:pPr>
        <w:spacing w:line="257" w:lineRule="auto"/>
        <w:rPr>
          <w:rFonts w:ascii="Times New Roman" w:eastAsia="Times New Roman" w:hAnsi="Times New Roman" w:cs="Times New Roman"/>
          <w:b/>
          <w:bCs/>
        </w:rPr>
      </w:pPr>
      <w:r w:rsidRPr="2D841663">
        <w:rPr>
          <w:rFonts w:ascii="Times New Roman" w:eastAsia="Times New Roman" w:hAnsi="Times New Roman" w:cs="Times New Roman"/>
          <w:b/>
          <w:bCs/>
        </w:rPr>
        <w:t xml:space="preserve"> </w:t>
      </w:r>
    </w:p>
    <w:p w14:paraId="275855EE" w14:textId="77777777" w:rsidR="00E41F1D" w:rsidRDefault="00E41F1D" w:rsidP="2D841663">
      <w:pPr>
        <w:spacing w:line="257" w:lineRule="auto"/>
        <w:rPr>
          <w:rFonts w:ascii="Times New Roman" w:eastAsia="Times New Roman" w:hAnsi="Times New Roman" w:cs="Times New Roman"/>
          <w:b/>
          <w:bCs/>
        </w:rPr>
      </w:pPr>
    </w:p>
    <w:p w14:paraId="30980442" w14:textId="77777777" w:rsidR="00E41F1D" w:rsidRDefault="00E41F1D" w:rsidP="2D841663">
      <w:pPr>
        <w:spacing w:line="257" w:lineRule="auto"/>
        <w:rPr>
          <w:rFonts w:ascii="Times New Roman" w:eastAsia="Times New Roman" w:hAnsi="Times New Roman" w:cs="Times New Roman"/>
          <w:b/>
          <w:bCs/>
        </w:rPr>
      </w:pPr>
    </w:p>
    <w:p w14:paraId="2C14BDEB" w14:textId="77777777" w:rsidR="00E41F1D" w:rsidRDefault="00E41F1D" w:rsidP="2D841663">
      <w:pPr>
        <w:spacing w:line="257" w:lineRule="auto"/>
        <w:rPr>
          <w:rFonts w:ascii="Times New Roman" w:eastAsia="Times New Roman" w:hAnsi="Times New Roman" w:cs="Times New Roman"/>
          <w:b/>
          <w:bCs/>
        </w:rPr>
      </w:pPr>
    </w:p>
    <w:p w14:paraId="0C21E3F5" w14:textId="77777777" w:rsidR="00E41F1D" w:rsidRDefault="00E41F1D" w:rsidP="2D841663">
      <w:pPr>
        <w:spacing w:line="257" w:lineRule="auto"/>
        <w:rPr>
          <w:rFonts w:ascii="Times New Roman" w:eastAsia="Times New Roman" w:hAnsi="Times New Roman" w:cs="Times New Roman"/>
          <w:b/>
          <w:bCs/>
        </w:rPr>
      </w:pPr>
    </w:p>
    <w:p w14:paraId="3B121112" w14:textId="77777777" w:rsidR="00E41F1D" w:rsidRDefault="00E41F1D" w:rsidP="2D841663">
      <w:pPr>
        <w:spacing w:line="257" w:lineRule="auto"/>
        <w:rPr>
          <w:rFonts w:ascii="Times New Roman" w:eastAsia="Times New Roman" w:hAnsi="Times New Roman" w:cs="Times New Roman"/>
          <w:b/>
          <w:bCs/>
        </w:rPr>
      </w:pPr>
    </w:p>
    <w:p w14:paraId="24067E44" w14:textId="77777777" w:rsidR="00E41F1D" w:rsidRDefault="00E41F1D" w:rsidP="2D841663">
      <w:pPr>
        <w:spacing w:line="257" w:lineRule="auto"/>
        <w:rPr>
          <w:rFonts w:ascii="Times New Roman" w:eastAsia="Times New Roman" w:hAnsi="Times New Roman" w:cs="Times New Roman"/>
          <w:b/>
          <w:bCs/>
        </w:rPr>
      </w:pPr>
    </w:p>
    <w:p w14:paraId="7399DBFC" w14:textId="77777777" w:rsidR="00E41F1D" w:rsidRDefault="00E41F1D" w:rsidP="2D841663">
      <w:pPr>
        <w:spacing w:line="257" w:lineRule="auto"/>
        <w:rPr>
          <w:rFonts w:ascii="Times New Roman" w:eastAsia="Times New Roman" w:hAnsi="Times New Roman" w:cs="Times New Roman"/>
          <w:b/>
          <w:bCs/>
        </w:rPr>
      </w:pPr>
    </w:p>
    <w:p w14:paraId="4402CD31" w14:textId="77777777" w:rsidR="00E41F1D" w:rsidRDefault="00E41F1D" w:rsidP="2D841663">
      <w:pPr>
        <w:spacing w:line="257" w:lineRule="auto"/>
        <w:rPr>
          <w:rFonts w:ascii="Times New Roman" w:eastAsia="Times New Roman" w:hAnsi="Times New Roman" w:cs="Times New Roman"/>
          <w:b/>
          <w:bCs/>
        </w:rPr>
      </w:pPr>
    </w:p>
    <w:p w14:paraId="59F436C5" w14:textId="77777777" w:rsidR="00E41F1D" w:rsidRDefault="00E41F1D" w:rsidP="2D841663">
      <w:pPr>
        <w:spacing w:line="257" w:lineRule="auto"/>
      </w:pPr>
    </w:p>
    <w:p w14:paraId="49E9E703" w14:textId="763EC1E9" w:rsidR="00FE3615" w:rsidRDefault="198C195A" w:rsidP="2D841663">
      <w:pPr>
        <w:spacing w:line="257" w:lineRule="auto"/>
        <w:jc w:val="both"/>
      </w:pPr>
      <w:r w:rsidRPr="2D841663">
        <w:rPr>
          <w:rFonts w:ascii="Times New Roman" w:eastAsia="Times New Roman" w:hAnsi="Times New Roman" w:cs="Times New Roman"/>
          <w:b/>
          <w:bCs/>
          <w:u w:val="single"/>
        </w:rPr>
        <w:t>Component 4 – Training presentation:</w:t>
      </w:r>
    </w:p>
    <w:p w14:paraId="41D9D46D" w14:textId="5F423FD1" w:rsidR="00FE3615" w:rsidRDefault="00FE3615" w:rsidP="2D841663">
      <w:pPr>
        <w:spacing w:line="257" w:lineRule="auto"/>
        <w:jc w:val="center"/>
      </w:pPr>
    </w:p>
    <w:p w14:paraId="15B581B4" w14:textId="0448D933" w:rsidR="00FE3615" w:rsidRDefault="00FE3615" w:rsidP="2D841663">
      <w:pPr>
        <w:spacing w:line="257" w:lineRule="auto"/>
        <w:jc w:val="center"/>
      </w:pPr>
    </w:p>
    <w:p w14:paraId="569AEF77" w14:textId="08B33D77" w:rsidR="00FE3615" w:rsidRDefault="5A1F6464" w:rsidP="2D841663">
      <w:pPr>
        <w:spacing w:line="257" w:lineRule="auto"/>
        <w:jc w:val="center"/>
      </w:pPr>
      <w:r>
        <w:rPr>
          <w:noProof/>
        </w:rPr>
        <w:drawing>
          <wp:inline distT="0" distB="0" distL="0" distR="0" wp14:anchorId="66D030F8" wp14:editId="5CD9E5BF">
            <wp:extent cx="4317806" cy="2719388"/>
            <wp:effectExtent l="0" t="0" r="0" b="0"/>
            <wp:docPr id="17275486" name="Picture 17275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317806" cy="2719388"/>
                    </a:xfrm>
                    <a:prstGeom prst="rect">
                      <a:avLst/>
                    </a:prstGeom>
                  </pic:spPr>
                </pic:pic>
              </a:graphicData>
            </a:graphic>
          </wp:inline>
        </w:drawing>
      </w:r>
    </w:p>
    <w:p w14:paraId="5DFFA9F8" w14:textId="1A184450" w:rsidR="00FE3615" w:rsidRDefault="00FE3615" w:rsidP="2D841663">
      <w:pPr>
        <w:spacing w:line="257" w:lineRule="auto"/>
        <w:jc w:val="center"/>
      </w:pPr>
    </w:p>
    <w:p w14:paraId="18BB0A86" w14:textId="3C03A039" w:rsidR="00FE3615" w:rsidRDefault="198C195A" w:rsidP="2D841663">
      <w:pPr>
        <w:spacing w:line="257" w:lineRule="auto"/>
      </w:pPr>
      <w:r w:rsidRPr="2D841663">
        <w:rPr>
          <w:rFonts w:ascii="Times New Roman" w:eastAsia="Times New Roman" w:hAnsi="Times New Roman" w:cs="Times New Roman"/>
          <w:sz w:val="22"/>
          <w:szCs w:val="22"/>
        </w:rPr>
        <w:t xml:space="preserve"> </w:t>
      </w:r>
    </w:p>
    <w:p w14:paraId="01844924" w14:textId="7990C374" w:rsidR="00FE3615" w:rsidRDefault="198C195A" w:rsidP="2D841663">
      <w:pPr>
        <w:spacing w:line="257" w:lineRule="auto"/>
      </w:pPr>
      <w:r w:rsidRPr="2D841663">
        <w:rPr>
          <w:rFonts w:ascii="Times New Roman" w:eastAsia="Times New Roman" w:hAnsi="Times New Roman" w:cs="Times New Roman"/>
          <w:i/>
          <w:iCs/>
          <w:u w:val="single"/>
        </w:rPr>
        <w:t>Introduction:</w:t>
      </w:r>
    </w:p>
    <w:p w14:paraId="01D3A1DC" w14:textId="5A5F4D01" w:rsidR="00FE3615" w:rsidRDefault="198C195A" w:rsidP="2D841663">
      <w:pPr>
        <w:spacing w:line="257" w:lineRule="auto"/>
        <w:jc w:val="both"/>
      </w:pPr>
      <w:r w:rsidRPr="2D841663">
        <w:rPr>
          <w:rFonts w:ascii="Times New Roman" w:eastAsia="Times New Roman" w:hAnsi="Times New Roman" w:cs="Times New Roman"/>
        </w:rPr>
        <w:t xml:space="preserve">Welcome to today's training on why </w:t>
      </w:r>
      <w:r w:rsidR="66DF95F4" w:rsidRPr="2D841663">
        <w:rPr>
          <w:rFonts w:ascii="Times New Roman" w:eastAsia="Times New Roman" w:hAnsi="Times New Roman" w:cs="Times New Roman"/>
        </w:rPr>
        <w:t>it is</w:t>
      </w:r>
      <w:r w:rsidRPr="2D841663">
        <w:rPr>
          <w:rFonts w:ascii="Times New Roman" w:eastAsia="Times New Roman" w:hAnsi="Times New Roman" w:cs="Times New Roman"/>
        </w:rPr>
        <w:t xml:space="preserve"> good to speak more than one language and why </w:t>
      </w:r>
      <w:r w:rsidR="74C3F98B" w:rsidRPr="2D841663">
        <w:rPr>
          <w:rFonts w:ascii="Times New Roman" w:eastAsia="Times New Roman" w:hAnsi="Times New Roman" w:cs="Times New Roman"/>
        </w:rPr>
        <w:t>it is</w:t>
      </w:r>
      <w:r w:rsidRPr="2D841663">
        <w:rPr>
          <w:rFonts w:ascii="Times New Roman" w:eastAsia="Times New Roman" w:hAnsi="Times New Roman" w:cs="Times New Roman"/>
        </w:rPr>
        <w:t xml:space="preserve"> important for hotel workers to know how to use and understand different languages. </w:t>
      </w:r>
      <w:r w:rsidR="38AD612C" w:rsidRPr="2D841663">
        <w:rPr>
          <w:rFonts w:ascii="Times New Roman" w:eastAsia="Times New Roman" w:hAnsi="Times New Roman" w:cs="Times New Roman"/>
        </w:rPr>
        <w:t>An increase in</w:t>
      </w:r>
      <w:r w:rsidRPr="2D841663">
        <w:rPr>
          <w:rFonts w:ascii="Times New Roman" w:eastAsia="Times New Roman" w:hAnsi="Times New Roman" w:cs="Times New Roman"/>
        </w:rPr>
        <w:t xml:space="preserve"> people from around the world </w:t>
      </w:r>
      <w:r w:rsidR="60FD31B2" w:rsidRPr="2D841663">
        <w:rPr>
          <w:rFonts w:ascii="Times New Roman" w:eastAsia="Times New Roman" w:hAnsi="Times New Roman" w:cs="Times New Roman"/>
        </w:rPr>
        <w:t>coming</w:t>
      </w:r>
      <w:r w:rsidRPr="2D841663">
        <w:rPr>
          <w:rFonts w:ascii="Times New Roman" w:eastAsia="Times New Roman" w:hAnsi="Times New Roman" w:cs="Times New Roman"/>
        </w:rPr>
        <w:t xml:space="preserve"> to our hotel speaking different languages. To provide great service, it is important to be able to speak more than one language and understand other countries.</w:t>
      </w:r>
    </w:p>
    <w:p w14:paraId="6A6039BF" w14:textId="5641B714" w:rsidR="00FE3615" w:rsidRDefault="00A621B4" w:rsidP="2D841663">
      <w:pPr>
        <w:spacing w:line="257" w:lineRule="auto"/>
        <w:jc w:val="center"/>
      </w:pPr>
      <w:r>
        <w:rPr>
          <w:noProof/>
        </w:rPr>
        <w:drawing>
          <wp:inline distT="0" distB="0" distL="0" distR="0" wp14:anchorId="32196DF5" wp14:editId="75A33A71">
            <wp:extent cx="2276475" cy="1152027"/>
            <wp:effectExtent l="0" t="0" r="0" b="0"/>
            <wp:docPr id="947788595" name="Picture 7" descr="A person talking to a custom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88595" name="Picture 7" descr="A person talking to a custom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12828" cy="1271635"/>
                    </a:xfrm>
                    <a:prstGeom prst="rect">
                      <a:avLst/>
                    </a:prstGeom>
                  </pic:spPr>
                </pic:pic>
              </a:graphicData>
            </a:graphic>
          </wp:inline>
        </w:drawing>
      </w:r>
      <w:r>
        <w:t xml:space="preserve"> </w:t>
      </w:r>
    </w:p>
    <w:p w14:paraId="0A5B4C47" w14:textId="77777777" w:rsidR="004A50FA" w:rsidRDefault="004A50FA" w:rsidP="2D841663">
      <w:pPr>
        <w:spacing w:line="257" w:lineRule="auto"/>
        <w:jc w:val="center"/>
      </w:pPr>
    </w:p>
    <w:p w14:paraId="1D345B48" w14:textId="12C60B40" w:rsidR="00FE3615" w:rsidRDefault="198C195A" w:rsidP="2D841663">
      <w:pPr>
        <w:spacing w:line="257" w:lineRule="auto"/>
        <w:jc w:val="both"/>
      </w:pPr>
      <w:r w:rsidRPr="2D841663">
        <w:rPr>
          <w:rFonts w:ascii="Times New Roman" w:eastAsia="Times New Roman" w:hAnsi="Times New Roman" w:cs="Times New Roman"/>
          <w:i/>
          <w:iCs/>
          <w:u w:val="single"/>
        </w:rPr>
        <w:t xml:space="preserve">Why being multilingual is important: </w:t>
      </w:r>
    </w:p>
    <w:p w14:paraId="45C081D8" w14:textId="1803F24F" w:rsidR="00FE3615" w:rsidRDefault="198C195A" w:rsidP="2D841663">
      <w:pPr>
        <w:spacing w:line="257" w:lineRule="auto"/>
        <w:jc w:val="both"/>
      </w:pPr>
      <w:r w:rsidRPr="2D841663">
        <w:rPr>
          <w:rFonts w:ascii="Times New Roman" w:eastAsia="Times New Roman" w:hAnsi="Times New Roman" w:cs="Times New Roman"/>
        </w:rPr>
        <w:t xml:space="preserve">Being multilingual is good for both the hotel staff and the guests (Hospitality, 2019; Mariani, Borghi and Kazakov, 2019; Tziora, Giovanis and Papacharalabous, 2016). Take Spanish as an </w:t>
      </w:r>
      <w:r w:rsidRPr="2D841663">
        <w:rPr>
          <w:rFonts w:ascii="Times New Roman" w:eastAsia="Times New Roman" w:hAnsi="Times New Roman" w:cs="Times New Roman"/>
        </w:rPr>
        <w:lastRenderedPageBreak/>
        <w:t xml:space="preserve">example. It is spoken by many people in Europe, the Americas, and other places. Twenty-one countries, like Spain, Mexico, and Argentina, use Spanish as their national language. By being fluent in Spanish, hotel staff can speak clearly with </w:t>
      </w:r>
      <w:r w:rsidR="193B8080" w:rsidRPr="2D841663">
        <w:rPr>
          <w:rFonts w:ascii="Times New Roman" w:eastAsia="Times New Roman" w:hAnsi="Times New Roman" w:cs="Times New Roman"/>
        </w:rPr>
        <w:t>a sizable portion</w:t>
      </w:r>
      <w:r w:rsidRPr="2D841663">
        <w:rPr>
          <w:rFonts w:ascii="Times New Roman" w:eastAsia="Times New Roman" w:hAnsi="Times New Roman" w:cs="Times New Roman"/>
        </w:rPr>
        <w:t xml:space="preserve"> of our guests, making them happier and creating a more welcoming atmosphere.</w:t>
      </w:r>
    </w:p>
    <w:p w14:paraId="7127902D" w14:textId="31A436AB" w:rsidR="00FE3615" w:rsidRDefault="00A621B4" w:rsidP="2D841663">
      <w:pPr>
        <w:spacing w:line="257" w:lineRule="auto"/>
        <w:jc w:val="center"/>
      </w:pPr>
      <w:r>
        <w:rPr>
          <w:noProof/>
        </w:rPr>
        <w:drawing>
          <wp:inline distT="0" distB="0" distL="0" distR="0" wp14:anchorId="03D21797" wp14:editId="243C6E78">
            <wp:extent cx="2886075" cy="1339850"/>
            <wp:effectExtent l="0" t="0" r="9525" b="0"/>
            <wp:docPr id="761041935" name="Picture 8" descr="A group of people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41935" name="Picture 8" descr="A group of people standing in a roo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95393" cy="1344176"/>
                    </a:xfrm>
                    <a:prstGeom prst="rect">
                      <a:avLst/>
                    </a:prstGeom>
                  </pic:spPr>
                </pic:pic>
              </a:graphicData>
            </a:graphic>
          </wp:inline>
        </w:drawing>
      </w:r>
    </w:p>
    <w:p w14:paraId="593C55BE" w14:textId="4643C000" w:rsidR="00FE3615" w:rsidRDefault="198C195A" w:rsidP="2D841663">
      <w:pPr>
        <w:spacing w:line="257" w:lineRule="auto"/>
        <w:jc w:val="both"/>
      </w:pPr>
      <w:r w:rsidRPr="2D841663">
        <w:rPr>
          <w:rFonts w:ascii="Times New Roman" w:eastAsia="Times New Roman" w:hAnsi="Times New Roman" w:cs="Times New Roman"/>
          <w:i/>
          <w:iCs/>
          <w:u w:val="single"/>
        </w:rPr>
        <w:t xml:space="preserve">Challenges and Benefits of Learning a Language: </w:t>
      </w:r>
    </w:p>
    <w:p w14:paraId="3C638A5A" w14:textId="077849E2" w:rsidR="00FE3615" w:rsidRDefault="198C195A" w:rsidP="2D841663">
      <w:pPr>
        <w:spacing w:line="257" w:lineRule="auto"/>
        <w:jc w:val="both"/>
      </w:pPr>
      <w:r w:rsidRPr="2D841663">
        <w:rPr>
          <w:rFonts w:ascii="Times New Roman" w:eastAsia="Times New Roman" w:hAnsi="Times New Roman" w:cs="Times New Roman"/>
        </w:rPr>
        <w:t>It may seem hard to learn a new language, but the benefits are worth it (Martínez, 2022). Take French as an example. It is known for being very elegant and sophisticated. Not only people in France speak French, but also people in some places of Canada, Switzerland, and Africa. Learning French can be hard because of how complicated the grammar and pronunciation are, but being able to talk to French-speaking guests can make their stay more enjoyable and lead to new cultural exchange possibilities.</w:t>
      </w:r>
      <w:r w:rsidR="008E632D">
        <w:rPr>
          <w:rFonts w:ascii="Times New Roman" w:eastAsia="Times New Roman" w:hAnsi="Times New Roman" w:cs="Times New Roman"/>
        </w:rPr>
        <w:t xml:space="preserve"> </w:t>
      </w:r>
    </w:p>
    <w:p w14:paraId="080298E9" w14:textId="5C52DCBF" w:rsidR="00FE3615" w:rsidRDefault="008E632D" w:rsidP="2D841663">
      <w:pPr>
        <w:spacing w:line="257" w:lineRule="auto"/>
        <w:jc w:val="center"/>
      </w:pPr>
      <w:r>
        <w:rPr>
          <w:noProof/>
        </w:rPr>
        <w:drawing>
          <wp:inline distT="0" distB="0" distL="0" distR="0" wp14:anchorId="71EB8358" wp14:editId="12461223">
            <wp:extent cx="3371850" cy="1666875"/>
            <wp:effectExtent l="0" t="0" r="0" b="9525"/>
            <wp:docPr id="109050374" name="Picture 9" descr="A person and person speaking into a micro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50374" name="Picture 9" descr="A person and person speaking into a micro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71850" cy="1666875"/>
                    </a:xfrm>
                    <a:prstGeom prst="rect">
                      <a:avLst/>
                    </a:prstGeom>
                  </pic:spPr>
                </pic:pic>
              </a:graphicData>
            </a:graphic>
          </wp:inline>
        </w:drawing>
      </w:r>
    </w:p>
    <w:p w14:paraId="09961EA9" w14:textId="77777777" w:rsidR="008E632D" w:rsidRDefault="008E632D" w:rsidP="2D841663">
      <w:pPr>
        <w:spacing w:line="257" w:lineRule="auto"/>
        <w:jc w:val="center"/>
      </w:pPr>
    </w:p>
    <w:p w14:paraId="6C2FDE67" w14:textId="04EE85AD" w:rsidR="00FE3615" w:rsidRDefault="198C195A" w:rsidP="2D841663">
      <w:pPr>
        <w:spacing w:line="257" w:lineRule="auto"/>
        <w:jc w:val="both"/>
      </w:pPr>
      <w:r w:rsidRPr="2D841663">
        <w:rPr>
          <w:rFonts w:ascii="Times New Roman" w:eastAsia="Times New Roman" w:hAnsi="Times New Roman" w:cs="Times New Roman"/>
          <w:i/>
          <w:iCs/>
          <w:u w:val="single"/>
        </w:rPr>
        <w:t xml:space="preserve">Politeness in Business Context: </w:t>
      </w:r>
    </w:p>
    <w:p w14:paraId="7EE692AE" w14:textId="08A647AA" w:rsidR="00FE3615" w:rsidRDefault="198C195A" w:rsidP="2D841663">
      <w:pPr>
        <w:spacing w:line="257" w:lineRule="auto"/>
        <w:jc w:val="both"/>
      </w:pPr>
      <w:r w:rsidRPr="2D841663">
        <w:rPr>
          <w:rFonts w:ascii="Times New Roman" w:eastAsia="Times New Roman" w:hAnsi="Times New Roman" w:cs="Times New Roman"/>
        </w:rPr>
        <w:t>Language awareness skills go beyond vocabulary and grammar to include national norms and etiquette (Svalberg, 2012</w:t>
      </w:r>
      <w:r w:rsidRPr="2D841663">
        <w:rPr>
          <w:rFonts w:ascii="Times New Roman" w:eastAsia="Times New Roman" w:hAnsi="Times New Roman" w:cs="Times New Roman"/>
          <w:sz w:val="22"/>
          <w:szCs w:val="22"/>
        </w:rPr>
        <w:t xml:space="preserve">; </w:t>
      </w:r>
      <w:r w:rsidRPr="2D841663">
        <w:rPr>
          <w:rFonts w:ascii="Times New Roman" w:eastAsia="Times New Roman" w:hAnsi="Times New Roman" w:cs="Times New Roman"/>
        </w:rPr>
        <w:t>Sarasati, Bahasa and Seni, n.d.). In business situations, it is polite in many European nations, such as German-speaking countries like Germany, Austria, and Switzerland, to call someone by a formal title like "Herr" or "Frau" followed by their last name. Inadequate adherence to these rules could be seen as rude or unprofessional by guests, which could lead to bad feelings about our hotel.</w:t>
      </w:r>
    </w:p>
    <w:p w14:paraId="6FB82DF0" w14:textId="44F28A48" w:rsidR="00FE3615" w:rsidRDefault="00FE3615" w:rsidP="2D841663">
      <w:pPr>
        <w:spacing w:line="257" w:lineRule="auto"/>
        <w:jc w:val="center"/>
      </w:pPr>
    </w:p>
    <w:p w14:paraId="533D8B87" w14:textId="77777777" w:rsidR="000A363A" w:rsidRDefault="000A363A" w:rsidP="2D841663">
      <w:pPr>
        <w:spacing w:line="257" w:lineRule="auto"/>
        <w:jc w:val="center"/>
      </w:pPr>
    </w:p>
    <w:p w14:paraId="61B9D8A4" w14:textId="77777777" w:rsidR="000A363A" w:rsidRDefault="000A363A" w:rsidP="2D841663">
      <w:pPr>
        <w:spacing w:line="257" w:lineRule="auto"/>
        <w:jc w:val="center"/>
      </w:pPr>
    </w:p>
    <w:p w14:paraId="1D0C8E22" w14:textId="77777777" w:rsidR="000A363A" w:rsidRDefault="000A363A" w:rsidP="2D841663">
      <w:pPr>
        <w:spacing w:line="257" w:lineRule="auto"/>
        <w:jc w:val="center"/>
      </w:pPr>
    </w:p>
    <w:p w14:paraId="5EAF5FA5" w14:textId="52085CE8" w:rsidR="00FE3615" w:rsidRDefault="198C195A" w:rsidP="2D841663">
      <w:pPr>
        <w:spacing w:line="257" w:lineRule="auto"/>
        <w:jc w:val="both"/>
      </w:pPr>
      <w:r w:rsidRPr="2D841663">
        <w:rPr>
          <w:rFonts w:ascii="Times New Roman" w:eastAsia="Times New Roman" w:hAnsi="Times New Roman" w:cs="Times New Roman"/>
          <w:i/>
          <w:iCs/>
          <w:u w:val="single"/>
        </w:rPr>
        <w:t>Examples from the Hotel Industry:</w:t>
      </w:r>
    </w:p>
    <w:p w14:paraId="18AE55DC" w14:textId="24A3DFBD" w:rsidR="00FE3615" w:rsidRDefault="243423C4" w:rsidP="2D841663">
      <w:pPr>
        <w:spacing w:line="257" w:lineRule="auto"/>
        <w:jc w:val="both"/>
      </w:pPr>
      <w:r w:rsidRPr="2D841663">
        <w:rPr>
          <w:rFonts w:ascii="Times New Roman" w:eastAsia="Times New Roman" w:hAnsi="Times New Roman" w:cs="Times New Roman"/>
        </w:rPr>
        <w:t>Let us</w:t>
      </w:r>
      <w:r w:rsidR="198C195A" w:rsidRPr="2D841663">
        <w:rPr>
          <w:rFonts w:ascii="Times New Roman" w:eastAsia="Times New Roman" w:hAnsi="Times New Roman" w:cs="Times New Roman"/>
        </w:rPr>
        <w:t xml:space="preserve"> look at a real-life example of how important it is to know how to use words in the hotel business. Imagine that a German-speaking guest comes to our hotel and is welcomed by a staff member who </w:t>
      </w:r>
      <w:r w:rsidR="21584C0C" w:rsidRPr="2D841663">
        <w:rPr>
          <w:rFonts w:ascii="Times New Roman" w:eastAsia="Times New Roman" w:hAnsi="Times New Roman" w:cs="Times New Roman"/>
        </w:rPr>
        <w:t>does not</w:t>
      </w:r>
      <w:r w:rsidR="198C195A" w:rsidRPr="2D841663">
        <w:rPr>
          <w:rFonts w:ascii="Times New Roman" w:eastAsia="Times New Roman" w:hAnsi="Times New Roman" w:cs="Times New Roman"/>
        </w:rPr>
        <w:t xml:space="preserve"> use the right title but talks to them informally. Even though our employee meant well, this mistake could have </w:t>
      </w:r>
      <w:r w:rsidR="788DF318" w:rsidRPr="2D841663">
        <w:rPr>
          <w:rFonts w:ascii="Times New Roman" w:eastAsia="Times New Roman" w:hAnsi="Times New Roman" w:cs="Times New Roman"/>
        </w:rPr>
        <w:t>an adverse impact</w:t>
      </w:r>
      <w:r w:rsidR="198C195A" w:rsidRPr="2D841663">
        <w:rPr>
          <w:rFonts w:ascii="Times New Roman" w:eastAsia="Times New Roman" w:hAnsi="Times New Roman" w:cs="Times New Roman"/>
        </w:rPr>
        <w:t xml:space="preserve"> on the guest and ruin their overall experience. As a sign of respect and business, we should watch what words we use and only use formal and polite ones when we talk to our guests. They will be pleased, and they will </w:t>
      </w:r>
      <w:r w:rsidR="66B704BB" w:rsidRPr="2D841663">
        <w:rPr>
          <w:rFonts w:ascii="Times New Roman" w:eastAsia="Times New Roman" w:hAnsi="Times New Roman" w:cs="Times New Roman"/>
        </w:rPr>
        <w:t>choose</w:t>
      </w:r>
      <w:r w:rsidR="198C195A" w:rsidRPr="2D841663">
        <w:rPr>
          <w:rFonts w:ascii="Times New Roman" w:eastAsia="Times New Roman" w:hAnsi="Times New Roman" w:cs="Times New Roman"/>
        </w:rPr>
        <w:t xml:space="preserve"> to visit us again.</w:t>
      </w:r>
    </w:p>
    <w:p w14:paraId="17D05823" w14:textId="33C29B9B" w:rsidR="00FE3615" w:rsidRDefault="008E632D" w:rsidP="2D841663">
      <w:pPr>
        <w:spacing w:line="257" w:lineRule="auto"/>
        <w:jc w:val="center"/>
      </w:pPr>
      <w:r>
        <w:rPr>
          <w:noProof/>
        </w:rPr>
        <w:drawing>
          <wp:inline distT="0" distB="0" distL="0" distR="0" wp14:anchorId="4BD845DA" wp14:editId="3A311CC8">
            <wp:extent cx="2924175" cy="1419225"/>
            <wp:effectExtent l="0" t="0" r="9525" b="9525"/>
            <wp:docPr id="937184691" name="Picture 10" descr="A person in a suit talking to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184691" name="Picture 10" descr="A person in a suit talking to another pers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24175" cy="1419225"/>
                    </a:xfrm>
                    <a:prstGeom prst="rect">
                      <a:avLst/>
                    </a:prstGeom>
                  </pic:spPr>
                </pic:pic>
              </a:graphicData>
            </a:graphic>
          </wp:inline>
        </w:drawing>
      </w:r>
    </w:p>
    <w:p w14:paraId="0546662A" w14:textId="7F1F5A23" w:rsidR="00FE3615" w:rsidRDefault="198C195A" w:rsidP="2D841663">
      <w:pPr>
        <w:spacing w:line="257" w:lineRule="auto"/>
        <w:jc w:val="both"/>
      </w:pPr>
      <w:r w:rsidRPr="2D841663">
        <w:rPr>
          <w:rFonts w:ascii="Times New Roman" w:eastAsia="Times New Roman" w:hAnsi="Times New Roman" w:cs="Times New Roman"/>
          <w:i/>
          <w:iCs/>
          <w:u w:val="single"/>
        </w:rPr>
        <w:t>Conclusion:</w:t>
      </w:r>
    </w:p>
    <w:p w14:paraId="128FCD7D" w14:textId="04D35574" w:rsidR="00FE3615" w:rsidRDefault="198C195A" w:rsidP="2D841663">
      <w:pPr>
        <w:spacing w:line="257" w:lineRule="auto"/>
        <w:jc w:val="both"/>
      </w:pPr>
      <w:r w:rsidRPr="2D841663">
        <w:rPr>
          <w:rFonts w:ascii="Times New Roman" w:eastAsia="Times New Roman" w:hAnsi="Times New Roman" w:cs="Times New Roman"/>
        </w:rPr>
        <w:t xml:space="preserve">The world is </w:t>
      </w:r>
      <w:r w:rsidR="7D264625" w:rsidRPr="2D841663">
        <w:rPr>
          <w:rFonts w:ascii="Times New Roman" w:eastAsia="Times New Roman" w:hAnsi="Times New Roman" w:cs="Times New Roman"/>
        </w:rPr>
        <w:t>quite different</w:t>
      </w:r>
      <w:r w:rsidRPr="2D841663">
        <w:rPr>
          <w:rFonts w:ascii="Times New Roman" w:eastAsia="Times New Roman" w:hAnsi="Times New Roman" w:cs="Times New Roman"/>
        </w:rPr>
        <w:t xml:space="preserve"> and connected these days. They will be </w:t>
      </w:r>
      <w:r w:rsidR="2CA3245D" w:rsidRPr="2D841663">
        <w:rPr>
          <w:rFonts w:ascii="Times New Roman" w:eastAsia="Times New Roman" w:hAnsi="Times New Roman" w:cs="Times New Roman"/>
        </w:rPr>
        <w:t>extremely helpful</w:t>
      </w:r>
      <w:r w:rsidRPr="2D841663">
        <w:rPr>
          <w:rFonts w:ascii="Times New Roman" w:eastAsia="Times New Roman" w:hAnsi="Times New Roman" w:cs="Times New Roman"/>
        </w:rPr>
        <w:t xml:space="preserve"> for hotel staff who speak more than one language or know a lot about other languages. We should be open to different languages and countries so that our guests have a better time. We can also meet people from all over the world and make our hotel a place where everybody feels accepted. </w:t>
      </w:r>
    </w:p>
    <w:p w14:paraId="1D5AF676" w14:textId="3E70F0F4" w:rsidR="00FE3615" w:rsidRDefault="00FE3615" w:rsidP="2D841663">
      <w:pPr>
        <w:spacing w:line="257" w:lineRule="auto"/>
        <w:jc w:val="center"/>
      </w:pPr>
    </w:p>
    <w:p w14:paraId="3B471440" w14:textId="2D8C4594" w:rsidR="00FE3615" w:rsidRDefault="198C195A" w:rsidP="2D841663">
      <w:pPr>
        <w:spacing w:line="257" w:lineRule="auto"/>
        <w:jc w:val="both"/>
      </w:pPr>
      <w:r w:rsidRPr="2D841663">
        <w:rPr>
          <w:rFonts w:ascii="Times New Roman" w:eastAsia="Times New Roman" w:hAnsi="Times New Roman" w:cs="Times New Roman"/>
        </w:rPr>
        <w:t xml:space="preserve"> </w:t>
      </w:r>
    </w:p>
    <w:p w14:paraId="49D5F8FD" w14:textId="240BBF81" w:rsidR="00FE3615" w:rsidRDefault="00FE3615" w:rsidP="2D841663">
      <w:pPr>
        <w:spacing w:line="257" w:lineRule="auto"/>
      </w:pPr>
    </w:p>
    <w:p w14:paraId="7A7A554B" w14:textId="2D7BA811" w:rsidR="00FE3615" w:rsidRDefault="198C195A" w:rsidP="2D841663">
      <w:pPr>
        <w:spacing w:line="257" w:lineRule="auto"/>
      </w:pPr>
      <w:r w:rsidRPr="2D841663">
        <w:rPr>
          <w:rFonts w:ascii="Times New Roman" w:eastAsia="Times New Roman" w:hAnsi="Times New Roman" w:cs="Times New Roman"/>
          <w:b/>
          <w:bCs/>
          <w:u w:val="single"/>
        </w:rPr>
        <w:t>References:</w:t>
      </w:r>
    </w:p>
    <w:p w14:paraId="5E527C27" w14:textId="36D6FC0E" w:rsidR="00FE3615" w:rsidRDefault="198C195A" w:rsidP="2D841663">
      <w:pPr>
        <w:pStyle w:val="Sinespaciado"/>
      </w:pPr>
      <w:r w:rsidRPr="2D841663">
        <w:rPr>
          <w:rFonts w:ascii="Times New Roman" w:eastAsia="Times New Roman" w:hAnsi="Times New Roman" w:cs="Times New Roman"/>
          <w:sz w:val="22"/>
          <w:szCs w:val="22"/>
        </w:rPr>
        <w:t xml:space="preserve">Alan Chapman (2003). A Model for Self-Awareness, Personal Development, Group Development and Understanding Relationship. [online] Available at: </w:t>
      </w:r>
      <w:hyperlink r:id="rId10">
        <w:r w:rsidRPr="2D841663">
          <w:rPr>
            <w:rStyle w:val="Hipervnculo"/>
            <w:rFonts w:ascii="Times New Roman" w:eastAsia="Times New Roman" w:hAnsi="Times New Roman" w:cs="Times New Roman"/>
            <w:sz w:val="22"/>
            <w:szCs w:val="22"/>
          </w:rPr>
          <w:t>https://apps.cfli.wisc.edu/johari/support/JohariExplainChapman2003.pdf</w:t>
        </w:r>
      </w:hyperlink>
      <w:r w:rsidRPr="2D841663">
        <w:rPr>
          <w:rFonts w:ascii="Times New Roman" w:eastAsia="Times New Roman" w:hAnsi="Times New Roman" w:cs="Times New Roman"/>
          <w:sz w:val="22"/>
          <w:szCs w:val="22"/>
        </w:rPr>
        <w:t>.</w:t>
      </w:r>
    </w:p>
    <w:p w14:paraId="391E3859" w14:textId="6E34F285" w:rsidR="00FE3615" w:rsidRDefault="198C195A" w:rsidP="2D841663">
      <w:pPr>
        <w:pStyle w:val="Sinespaciado"/>
      </w:pPr>
      <w:r w:rsidRPr="2D841663">
        <w:rPr>
          <w:rFonts w:ascii="Times New Roman" w:eastAsia="Times New Roman" w:hAnsi="Times New Roman" w:cs="Times New Roman"/>
          <w:sz w:val="22"/>
          <w:szCs w:val="22"/>
        </w:rPr>
        <w:t xml:space="preserve"> </w:t>
      </w:r>
    </w:p>
    <w:p w14:paraId="6AA0280A" w14:textId="330C8F4D" w:rsidR="00FE3615" w:rsidRDefault="198C195A" w:rsidP="2D841663">
      <w:pPr>
        <w:pStyle w:val="Sinespaciado"/>
      </w:pPr>
      <w:r w:rsidRPr="2D841663">
        <w:rPr>
          <w:rFonts w:ascii="Times New Roman" w:eastAsia="Times New Roman" w:hAnsi="Times New Roman" w:cs="Times New Roman"/>
          <w:sz w:val="22"/>
          <w:szCs w:val="22"/>
        </w:rPr>
        <w:t xml:space="preserve">Asiza, N., Yusuf, M., Rahman, A., Irwan, M., Patmawati, P. and Ramadani, F. (2023). Enhancing Speaking Proficiency through Self-Discovery: Utilizing Johari Window Techniques in Student Learning. VELES (Voices of English Language Education Society), [online] 7(3), pp.753–764.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://doi.org/10.29408/veles.v7i3.23076.</w:t>
      </w:r>
    </w:p>
    <w:p w14:paraId="298B47E8" w14:textId="0E0F7755" w:rsidR="00FE3615" w:rsidRDefault="198C195A" w:rsidP="2D841663">
      <w:pPr>
        <w:pStyle w:val="Sinespaciado"/>
      </w:pPr>
      <w:r w:rsidRPr="2D841663">
        <w:rPr>
          <w:rFonts w:ascii="Times New Roman" w:eastAsia="Times New Roman" w:hAnsi="Times New Roman" w:cs="Times New Roman"/>
          <w:sz w:val="22"/>
          <w:szCs w:val="22"/>
        </w:rPr>
        <w:t xml:space="preserve"> </w:t>
      </w:r>
    </w:p>
    <w:p w14:paraId="6013249C" w14:textId="169CF259" w:rsidR="00FE3615" w:rsidRDefault="198C195A" w:rsidP="2D841663">
      <w:pPr>
        <w:pStyle w:val="Sinespaciado"/>
      </w:pPr>
      <w:r w:rsidRPr="2D841663">
        <w:rPr>
          <w:rFonts w:ascii="Times New Roman" w:eastAsia="Times New Roman" w:hAnsi="Times New Roman" w:cs="Times New Roman"/>
          <w:sz w:val="22"/>
          <w:szCs w:val="22"/>
        </w:rPr>
        <w:t xml:space="preserve">Constantin, E.C., Cohen-Vida, M.-I. and Popescu, A.V. (2015). Developing Cultural Awareness. Procedia - Social and Behavioral Sciences, 191, pp.696–699.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://doi.org/10.1016/j.sbspro.2015.04.228.</w:t>
      </w:r>
    </w:p>
    <w:p w14:paraId="07B908F0" w14:textId="7735C0DF" w:rsidR="00FE3615" w:rsidRDefault="198C195A" w:rsidP="2D841663">
      <w:pPr>
        <w:pStyle w:val="Sinespaciado"/>
      </w:pPr>
      <w:r w:rsidRPr="2D841663">
        <w:rPr>
          <w:rFonts w:ascii="Times New Roman" w:eastAsia="Times New Roman" w:hAnsi="Times New Roman" w:cs="Times New Roman"/>
          <w:sz w:val="22"/>
          <w:szCs w:val="22"/>
        </w:rPr>
        <w:t xml:space="preserve"> </w:t>
      </w:r>
    </w:p>
    <w:p w14:paraId="15B61630" w14:textId="38089E31" w:rsidR="00FE3615" w:rsidRDefault="198C195A" w:rsidP="2D841663">
      <w:pPr>
        <w:pStyle w:val="Sinespaciado"/>
      </w:pPr>
      <w:r w:rsidRPr="2D841663">
        <w:rPr>
          <w:rFonts w:ascii="Times New Roman" w:eastAsia="Times New Roman" w:hAnsi="Times New Roman" w:cs="Times New Roman"/>
          <w:sz w:val="22"/>
          <w:szCs w:val="22"/>
        </w:rPr>
        <w:t xml:space="preserve">Damayanti, D., Fauzi, A. and Inayati, A.M. (2018). Learning Materials: The ‘Nucleus’ of Language Teaching. Journal of English Education, 3(1), pp.1–8.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://doi.org/10.31327/jee.v3i1.417.</w:t>
      </w:r>
    </w:p>
    <w:p w14:paraId="18489E05" w14:textId="09C38C04" w:rsidR="00FE3615" w:rsidRDefault="198C195A" w:rsidP="2D841663">
      <w:pPr>
        <w:pStyle w:val="Sinespaciado"/>
      </w:pPr>
      <w:r w:rsidRPr="2D841663">
        <w:rPr>
          <w:rFonts w:ascii="Times New Roman" w:eastAsia="Times New Roman" w:hAnsi="Times New Roman" w:cs="Times New Roman"/>
          <w:sz w:val="22"/>
          <w:szCs w:val="22"/>
        </w:rPr>
        <w:lastRenderedPageBreak/>
        <w:t xml:space="preserve"> </w:t>
      </w:r>
    </w:p>
    <w:p w14:paraId="60831D36" w14:textId="018566F1" w:rsidR="00FE3615" w:rsidRDefault="198C195A" w:rsidP="2D841663">
      <w:pPr>
        <w:pStyle w:val="Sinespaciado"/>
      </w:pPr>
      <w:r w:rsidRPr="2D841663">
        <w:rPr>
          <w:rFonts w:ascii="Times New Roman" w:eastAsia="Times New Roman" w:hAnsi="Times New Roman" w:cs="Times New Roman"/>
          <w:sz w:val="22"/>
          <w:szCs w:val="22"/>
        </w:rPr>
        <w:t xml:space="preserve">Fatumo, S., Shome, S. and Macintyre, G. (2014). Workshops: A Great Way to Enhance and Supplement a </w:t>
      </w:r>
      <w:r w:rsidR="7EF4897C" w:rsidRPr="2D841663">
        <w:rPr>
          <w:rFonts w:ascii="Times New Roman" w:eastAsia="Times New Roman" w:hAnsi="Times New Roman" w:cs="Times New Roman"/>
          <w:sz w:val="22"/>
          <w:szCs w:val="22"/>
        </w:rPr>
        <w:t>degree</w:t>
      </w:r>
      <w:r w:rsidRPr="2D841663">
        <w:rPr>
          <w:rFonts w:ascii="Times New Roman" w:eastAsia="Times New Roman" w:hAnsi="Times New Roman" w:cs="Times New Roman"/>
          <w:sz w:val="22"/>
          <w:szCs w:val="22"/>
        </w:rPr>
        <w:t xml:space="preserve">. </w:t>
      </w:r>
      <w:proofErr w:type="spellStart"/>
      <w:r w:rsidRPr="2D841663">
        <w:rPr>
          <w:rFonts w:ascii="Times New Roman" w:eastAsia="Times New Roman" w:hAnsi="Times New Roman" w:cs="Times New Roman"/>
          <w:sz w:val="22"/>
          <w:szCs w:val="22"/>
        </w:rPr>
        <w:t>PLoS</w:t>
      </w:r>
      <w:proofErr w:type="spellEnd"/>
      <w:r w:rsidRPr="2D841663">
        <w:rPr>
          <w:rFonts w:ascii="Times New Roman" w:eastAsia="Times New Roman" w:hAnsi="Times New Roman" w:cs="Times New Roman"/>
          <w:sz w:val="22"/>
          <w:szCs w:val="22"/>
        </w:rPr>
        <w:t xml:space="preserve"> Computational Biology, 10(2), p.e1003497.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://doi.org/10.1371/journal.pcbi.1003497.</w:t>
      </w:r>
    </w:p>
    <w:p w14:paraId="6D05F818" w14:textId="16FD0D71" w:rsidR="00FE3615" w:rsidRDefault="198C195A" w:rsidP="2D841663">
      <w:pPr>
        <w:pStyle w:val="Sinespaciado"/>
      </w:pPr>
      <w:r w:rsidRPr="2D841663">
        <w:rPr>
          <w:rFonts w:ascii="Times New Roman" w:eastAsia="Times New Roman" w:hAnsi="Times New Roman" w:cs="Times New Roman"/>
          <w:sz w:val="22"/>
          <w:szCs w:val="22"/>
        </w:rPr>
        <w:t xml:space="preserve"> </w:t>
      </w:r>
    </w:p>
    <w:p w14:paraId="73D1CA9D" w14:textId="5A198B2B" w:rsidR="00FE3615" w:rsidRDefault="198C195A" w:rsidP="2D841663">
      <w:pPr>
        <w:pStyle w:val="Sinespaciado"/>
      </w:pPr>
      <w:r w:rsidRPr="2D841663">
        <w:rPr>
          <w:rFonts w:ascii="Times New Roman" w:eastAsia="Times New Roman" w:hAnsi="Times New Roman" w:cs="Times New Roman"/>
          <w:sz w:val="22"/>
          <w:szCs w:val="22"/>
        </w:rPr>
        <w:t xml:space="preserve">Hospitality, G. (2019). Is It Worth It to Be Bilingual in the Hospitality Industry? [online] Gecko Hospitality. Available at: </w:t>
      </w:r>
      <w:hyperlink r:id="rId11">
        <w:r w:rsidRPr="2D841663">
          <w:rPr>
            <w:rStyle w:val="Hipervnculo"/>
            <w:rFonts w:ascii="Times New Roman" w:eastAsia="Times New Roman" w:hAnsi="Times New Roman" w:cs="Times New Roman"/>
            <w:sz w:val="22"/>
            <w:szCs w:val="22"/>
          </w:rPr>
          <w:t>https://www.geckohospitality.com/2019/05/08/being-bilingual-in-hospitality-industry/</w:t>
        </w:r>
      </w:hyperlink>
      <w:r w:rsidRPr="2D841663">
        <w:rPr>
          <w:rFonts w:ascii="Times New Roman" w:eastAsia="Times New Roman" w:hAnsi="Times New Roman" w:cs="Times New Roman"/>
          <w:sz w:val="22"/>
          <w:szCs w:val="22"/>
        </w:rPr>
        <w:t>.</w:t>
      </w:r>
    </w:p>
    <w:p w14:paraId="358D1A5D" w14:textId="167DAC53" w:rsidR="00FE3615" w:rsidRDefault="198C195A" w:rsidP="2D841663">
      <w:pPr>
        <w:pStyle w:val="Sinespaciado"/>
      </w:pPr>
      <w:r w:rsidRPr="2D841663">
        <w:rPr>
          <w:rFonts w:ascii="Times New Roman" w:eastAsia="Times New Roman" w:hAnsi="Times New Roman" w:cs="Times New Roman"/>
          <w:sz w:val="22"/>
          <w:szCs w:val="22"/>
        </w:rPr>
        <w:t xml:space="preserve"> </w:t>
      </w:r>
    </w:p>
    <w:p w14:paraId="6A25D2F0" w14:textId="08BFF6C9" w:rsidR="00FE3615" w:rsidRDefault="198C195A" w:rsidP="2D841663">
      <w:pPr>
        <w:pStyle w:val="Sinespaciado"/>
      </w:pPr>
      <w:r w:rsidRPr="2D841663">
        <w:rPr>
          <w:rFonts w:ascii="Times New Roman" w:eastAsia="Times New Roman" w:hAnsi="Times New Roman" w:cs="Times New Roman"/>
          <w:sz w:val="22"/>
          <w:szCs w:val="22"/>
        </w:rPr>
        <w:t xml:space="preserve">Mariani, M.M., Borghi, M. and Kazakov, S. (2019). The role of language in the online evaluation of hospitality service encounters: An empirical study. International Journal of Hospitality Management, 78, pp.50–58.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://doi.org/10.1016/j.ijhm.2018.11.012.</w:t>
      </w:r>
    </w:p>
    <w:p w14:paraId="6CEB5F81" w14:textId="4304B925" w:rsidR="00FE3615" w:rsidRDefault="198C195A" w:rsidP="2D841663">
      <w:pPr>
        <w:pStyle w:val="Sinespaciado"/>
      </w:pPr>
      <w:r w:rsidRPr="2D841663">
        <w:rPr>
          <w:rFonts w:ascii="Times New Roman" w:eastAsia="Times New Roman" w:hAnsi="Times New Roman" w:cs="Times New Roman"/>
          <w:sz w:val="22"/>
          <w:szCs w:val="22"/>
        </w:rPr>
        <w:t xml:space="preserve"> </w:t>
      </w:r>
    </w:p>
    <w:p w14:paraId="7A41C805" w14:textId="10B74502" w:rsidR="00FE3615" w:rsidRDefault="198C195A" w:rsidP="2D841663">
      <w:pPr>
        <w:pStyle w:val="Sinespaciado"/>
      </w:pPr>
      <w:r w:rsidRPr="2D841663">
        <w:rPr>
          <w:rFonts w:ascii="Times New Roman" w:eastAsia="Times New Roman" w:hAnsi="Times New Roman" w:cs="Times New Roman"/>
          <w:sz w:val="22"/>
          <w:szCs w:val="22"/>
        </w:rPr>
        <w:t xml:space="preserve">Martínez, M. (2022). Why Multilingualism Makes You a Candidate in Hospitality. [online] Language Testing International. Available at: </w:t>
      </w:r>
      <w:hyperlink r:id="rId12">
        <w:r w:rsidRPr="2D841663">
          <w:rPr>
            <w:rStyle w:val="Hipervnculo"/>
            <w:rFonts w:ascii="Times New Roman" w:eastAsia="Times New Roman" w:hAnsi="Times New Roman" w:cs="Times New Roman"/>
            <w:sz w:val="22"/>
            <w:szCs w:val="22"/>
          </w:rPr>
          <w:t>https://www.languagetesting.com/blog/mastery-of-another-language-makes-you-an-ideal-candidate-for-the-hospitality-sector/</w:t>
        </w:r>
      </w:hyperlink>
      <w:r w:rsidRPr="2D841663">
        <w:rPr>
          <w:rFonts w:ascii="Times New Roman" w:eastAsia="Times New Roman" w:hAnsi="Times New Roman" w:cs="Times New Roman"/>
          <w:sz w:val="22"/>
          <w:szCs w:val="22"/>
        </w:rPr>
        <w:t>.</w:t>
      </w:r>
    </w:p>
    <w:p w14:paraId="0A1A6458" w14:textId="101D0C14" w:rsidR="00FE3615" w:rsidRDefault="198C195A" w:rsidP="2D841663">
      <w:pPr>
        <w:pStyle w:val="Sinespaciado"/>
      </w:pPr>
      <w:r w:rsidRPr="2D841663">
        <w:rPr>
          <w:rFonts w:ascii="Times New Roman" w:eastAsia="Times New Roman" w:hAnsi="Times New Roman" w:cs="Times New Roman"/>
          <w:sz w:val="22"/>
          <w:szCs w:val="22"/>
        </w:rPr>
        <w:t xml:space="preserve"> </w:t>
      </w:r>
    </w:p>
    <w:p w14:paraId="2ACB01C7" w14:textId="2D3AADF5" w:rsidR="00FE3615" w:rsidRDefault="198C195A" w:rsidP="2D841663">
      <w:pPr>
        <w:pStyle w:val="Sinespaciado"/>
      </w:pPr>
      <w:r w:rsidRPr="2D841663">
        <w:rPr>
          <w:rFonts w:ascii="Times New Roman" w:eastAsia="Times New Roman" w:hAnsi="Times New Roman" w:cs="Times New Roman"/>
          <w:sz w:val="22"/>
          <w:szCs w:val="22"/>
        </w:rPr>
        <w:t xml:space="preserve">Sarasati, R., Bahasa, F. and Seni, D. (n.d.). Critical Language Awareness Development: A Pedagogical and Identity Engagement. [online] Available at: </w:t>
      </w:r>
      <w:hyperlink r:id="rId13">
        <w:r w:rsidRPr="2D841663">
          <w:rPr>
            <w:rStyle w:val="Hipervnculo"/>
            <w:rFonts w:ascii="Times New Roman" w:eastAsia="Times New Roman" w:hAnsi="Times New Roman" w:cs="Times New Roman"/>
            <w:sz w:val="22"/>
            <w:szCs w:val="22"/>
          </w:rPr>
          <w:t>https://www.atlantis-press.com/article/125942856.pdf</w:t>
        </w:r>
      </w:hyperlink>
      <w:r w:rsidRPr="2D841663">
        <w:rPr>
          <w:rFonts w:ascii="Times New Roman" w:eastAsia="Times New Roman" w:hAnsi="Times New Roman" w:cs="Times New Roman"/>
          <w:sz w:val="22"/>
          <w:szCs w:val="22"/>
        </w:rPr>
        <w:t xml:space="preserve"> [Accessed 3 May 2024].</w:t>
      </w:r>
    </w:p>
    <w:p w14:paraId="2E073934" w14:textId="274DB143" w:rsidR="00FE3615" w:rsidRDefault="198C195A" w:rsidP="2D841663">
      <w:pPr>
        <w:pStyle w:val="Sinespaciado"/>
      </w:pPr>
      <w:r w:rsidRPr="2D841663">
        <w:rPr>
          <w:rFonts w:ascii="Times New Roman" w:eastAsia="Times New Roman" w:hAnsi="Times New Roman" w:cs="Times New Roman"/>
          <w:sz w:val="22"/>
          <w:szCs w:val="22"/>
        </w:rPr>
        <w:t xml:space="preserve"> </w:t>
      </w:r>
    </w:p>
    <w:p w14:paraId="15682B02" w14:textId="68693830" w:rsidR="00FE3615" w:rsidRDefault="198C195A" w:rsidP="2D841663">
      <w:pPr>
        <w:pStyle w:val="Sinespaciado"/>
      </w:pPr>
      <w:r w:rsidRPr="2D841663">
        <w:rPr>
          <w:rFonts w:ascii="Times New Roman" w:eastAsia="Times New Roman" w:hAnsi="Times New Roman" w:cs="Times New Roman"/>
          <w:sz w:val="22"/>
          <w:szCs w:val="22"/>
        </w:rPr>
        <w:t xml:space="preserve">Sonnenschein, K. and Ferguson, J. (2020). Developing professional communication skills: Perceptions and reflections of domestic and international graduates. Journal of University Teaching and Learning Practice, [online] 17(3), pp.53–69.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://doi.org/10.53761/1.17.3.5.</w:t>
      </w:r>
    </w:p>
    <w:p w14:paraId="667A7A2C" w14:textId="0E8B5D00" w:rsidR="00FE3615" w:rsidRDefault="198C195A" w:rsidP="2D841663">
      <w:pPr>
        <w:pStyle w:val="Sinespaciado"/>
      </w:pPr>
      <w:r w:rsidRPr="2D841663">
        <w:rPr>
          <w:rFonts w:ascii="Times New Roman" w:eastAsia="Times New Roman" w:hAnsi="Times New Roman" w:cs="Times New Roman"/>
          <w:sz w:val="22"/>
          <w:szCs w:val="22"/>
        </w:rPr>
        <w:t xml:space="preserve"> </w:t>
      </w:r>
    </w:p>
    <w:p w14:paraId="5F7BC697" w14:textId="3CE9C3C0" w:rsidR="00FE3615" w:rsidRDefault="198C195A" w:rsidP="2D841663">
      <w:pPr>
        <w:pStyle w:val="Sinespaciado"/>
      </w:pPr>
      <w:r w:rsidRPr="2D841663">
        <w:rPr>
          <w:rFonts w:ascii="Times New Roman" w:eastAsia="Times New Roman" w:hAnsi="Times New Roman" w:cs="Times New Roman"/>
          <w:sz w:val="22"/>
          <w:szCs w:val="22"/>
        </w:rPr>
        <w:t xml:space="preserve">Stubbe, D.E. (2020). Practicing cultural competence and cultural humility in the care of diverse patients. Focus, 18(1), pp.49–51.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://doi.org/10.1176/appi.focus.20190041.</w:t>
      </w:r>
    </w:p>
    <w:p w14:paraId="47B15886" w14:textId="5CB653E5" w:rsidR="00FE3615" w:rsidRDefault="198C195A" w:rsidP="2D841663">
      <w:pPr>
        <w:pStyle w:val="Sinespaciado"/>
      </w:pPr>
      <w:r w:rsidRPr="2D841663">
        <w:rPr>
          <w:rFonts w:ascii="Times New Roman" w:eastAsia="Times New Roman" w:hAnsi="Times New Roman" w:cs="Times New Roman"/>
          <w:sz w:val="22"/>
          <w:szCs w:val="22"/>
        </w:rPr>
        <w:t xml:space="preserve"> </w:t>
      </w:r>
    </w:p>
    <w:p w14:paraId="4DD4014D" w14:textId="4581C192" w:rsidR="00FE3615" w:rsidRDefault="198C195A" w:rsidP="2D841663">
      <w:pPr>
        <w:pStyle w:val="Sinespaciado"/>
      </w:pPr>
      <w:r w:rsidRPr="2D841663">
        <w:rPr>
          <w:rFonts w:ascii="Times New Roman" w:eastAsia="Times New Roman" w:hAnsi="Times New Roman" w:cs="Times New Roman"/>
          <w:sz w:val="22"/>
          <w:szCs w:val="22"/>
        </w:rPr>
        <w:t xml:space="preserve">Sumaiya, B., Srivastava, S., Jain, V. and Prakash, V. (2022). The Role of Effective Communication Skills in Professional Life. World Journal of English Language, [online] 12(3), p.134.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://doi.org/10.5430/wjel.v12n3p134.</w:t>
      </w:r>
    </w:p>
    <w:p w14:paraId="1F6F0319" w14:textId="657E83D8" w:rsidR="00FE3615" w:rsidRDefault="198C195A" w:rsidP="2D841663">
      <w:pPr>
        <w:pStyle w:val="Sinespaciado"/>
      </w:pPr>
      <w:r w:rsidRPr="2D841663">
        <w:rPr>
          <w:rFonts w:ascii="Times New Roman" w:eastAsia="Times New Roman" w:hAnsi="Times New Roman" w:cs="Times New Roman"/>
          <w:sz w:val="22"/>
          <w:szCs w:val="22"/>
        </w:rPr>
        <w:t xml:space="preserve"> </w:t>
      </w:r>
    </w:p>
    <w:p w14:paraId="291C8D71" w14:textId="20E09DD7" w:rsidR="00FE3615" w:rsidRDefault="198C195A" w:rsidP="2D841663">
      <w:pPr>
        <w:pStyle w:val="Sinespaciado"/>
      </w:pPr>
      <w:r w:rsidRPr="2D841663">
        <w:rPr>
          <w:rFonts w:ascii="Times New Roman" w:eastAsia="Times New Roman" w:hAnsi="Times New Roman" w:cs="Times New Roman"/>
          <w:sz w:val="22"/>
          <w:szCs w:val="22"/>
        </w:rPr>
        <w:t xml:space="preserve">Svalberg, A.M.-L. . (2012). Language Awareness in language learning and teaching: A research agenda. Language Teaching, 45(3), pp.376–388.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://doi.org/10.1017/s0261444812000079.</w:t>
      </w:r>
    </w:p>
    <w:p w14:paraId="0DC01AB7" w14:textId="0B77D021" w:rsidR="00FE3615" w:rsidRDefault="198C195A" w:rsidP="2D841663">
      <w:pPr>
        <w:pStyle w:val="Sinespaciado"/>
      </w:pPr>
      <w:r w:rsidRPr="2D841663">
        <w:rPr>
          <w:rFonts w:ascii="Times New Roman" w:eastAsia="Times New Roman" w:hAnsi="Times New Roman" w:cs="Times New Roman"/>
          <w:sz w:val="22"/>
          <w:szCs w:val="22"/>
        </w:rPr>
        <w:t xml:space="preserve"> </w:t>
      </w:r>
    </w:p>
    <w:p w14:paraId="3B0BE3B8" w14:textId="3D0B4820" w:rsidR="00FE3615" w:rsidRDefault="198C195A" w:rsidP="2D841663">
      <w:pPr>
        <w:pStyle w:val="Sinespaciado"/>
      </w:pPr>
      <w:r w:rsidRPr="2D841663">
        <w:rPr>
          <w:rFonts w:ascii="Times New Roman" w:eastAsia="Times New Roman" w:hAnsi="Times New Roman" w:cs="Times New Roman"/>
          <w:sz w:val="22"/>
          <w:szCs w:val="22"/>
        </w:rPr>
        <w:t xml:space="preserve">Tziora, N., Giovanis, N. and Papacharalabous, C. (2016). The role of foreign languages in hospitality management. International Journal of Language, Translation and Intercultural Communication, [online] 4(1), p.89.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://doi.org/10.12681/ijltic.10353.</w:t>
      </w:r>
    </w:p>
    <w:p w14:paraId="158FC1F0" w14:textId="4925743A" w:rsidR="00FE3615" w:rsidRDefault="198C195A" w:rsidP="2D841663">
      <w:pPr>
        <w:pStyle w:val="Sinespaciado"/>
      </w:pPr>
      <w:r w:rsidRPr="2D841663">
        <w:rPr>
          <w:rFonts w:ascii="Times New Roman" w:eastAsia="Times New Roman" w:hAnsi="Times New Roman" w:cs="Times New Roman"/>
          <w:sz w:val="22"/>
          <w:szCs w:val="22"/>
        </w:rPr>
        <w:t xml:space="preserve"> </w:t>
      </w:r>
    </w:p>
    <w:p w14:paraId="143A5E02" w14:textId="05A59F70" w:rsidR="00FE3615" w:rsidRDefault="198C195A" w:rsidP="2D841663">
      <w:pPr>
        <w:pStyle w:val="Sinespaciado"/>
      </w:pPr>
      <w:r w:rsidRPr="2D841663">
        <w:rPr>
          <w:rFonts w:ascii="Times New Roman" w:eastAsia="Times New Roman" w:hAnsi="Times New Roman" w:cs="Times New Roman"/>
          <w:sz w:val="22"/>
          <w:szCs w:val="22"/>
        </w:rPr>
        <w:t xml:space="preserve">van Boeijen, A., Sonneveld, M., Hao, C. and Khodadadeh, Y. (2019). Developing Cultural Sensitivity: A Student’s Perspective. DS 95: Proceedings of the 21st International Conference on Engineering and Product Design Education (E&amp;PDE 2019), University of Strathclyde, Glasgow. 12th -13th September 2019. </w:t>
      </w:r>
      <w:proofErr w:type="spellStart"/>
      <w:r w:rsidRPr="2D841663">
        <w:rPr>
          <w:rFonts w:ascii="Times New Roman" w:eastAsia="Times New Roman" w:hAnsi="Times New Roman" w:cs="Times New Roman"/>
          <w:sz w:val="22"/>
          <w:szCs w:val="22"/>
        </w:rPr>
        <w:t>doi:https</w:t>
      </w:r>
      <w:proofErr w:type="spellEnd"/>
      <w:r w:rsidRPr="2D841663">
        <w:rPr>
          <w:rFonts w:ascii="Times New Roman" w:eastAsia="Times New Roman" w:hAnsi="Times New Roman" w:cs="Times New Roman"/>
          <w:sz w:val="22"/>
          <w:szCs w:val="22"/>
        </w:rPr>
        <w:t>://doi.org/10.35199/epde2019.35.</w:t>
      </w:r>
    </w:p>
    <w:p w14:paraId="61B8FADC" w14:textId="3122315F" w:rsidR="00FE3615" w:rsidRDefault="198C195A" w:rsidP="2D841663">
      <w:pPr>
        <w:spacing w:line="257" w:lineRule="auto"/>
        <w:jc w:val="both"/>
      </w:pPr>
      <w:r w:rsidRPr="2D841663">
        <w:rPr>
          <w:rFonts w:ascii="Times New Roman" w:eastAsia="Times New Roman" w:hAnsi="Times New Roman" w:cs="Times New Roman"/>
        </w:rPr>
        <w:t xml:space="preserve"> </w:t>
      </w:r>
    </w:p>
    <w:p w14:paraId="61A3AB06" w14:textId="701B0541" w:rsidR="00FE3615" w:rsidRDefault="00FE3615" w:rsidP="2D841663">
      <w:pPr>
        <w:spacing w:after="0"/>
      </w:pPr>
    </w:p>
    <w:p w14:paraId="2C078E63" w14:textId="438A9BB0" w:rsidR="00FE3615" w:rsidRDefault="00FE3615" w:rsidP="2D841663"/>
    <w:sectPr w:rsidR="00FE36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B7A71"/>
    <w:multiLevelType w:val="hybridMultilevel"/>
    <w:tmpl w:val="C6CAD70A"/>
    <w:lvl w:ilvl="0" w:tplc="13A64838">
      <w:start w:val="1"/>
      <w:numFmt w:val="bullet"/>
      <w:lvlText w:val="·"/>
      <w:lvlJc w:val="left"/>
      <w:pPr>
        <w:ind w:left="720" w:hanging="360"/>
      </w:pPr>
      <w:rPr>
        <w:rFonts w:ascii="Symbol" w:hAnsi="Symbol" w:hint="default"/>
      </w:rPr>
    </w:lvl>
    <w:lvl w:ilvl="1" w:tplc="07EA189C">
      <w:start w:val="1"/>
      <w:numFmt w:val="bullet"/>
      <w:lvlText w:val="o"/>
      <w:lvlJc w:val="left"/>
      <w:pPr>
        <w:ind w:left="1440" w:hanging="360"/>
      </w:pPr>
      <w:rPr>
        <w:rFonts w:ascii="Courier New" w:hAnsi="Courier New" w:hint="default"/>
      </w:rPr>
    </w:lvl>
    <w:lvl w:ilvl="2" w:tplc="5690463C">
      <w:start w:val="1"/>
      <w:numFmt w:val="bullet"/>
      <w:lvlText w:val=""/>
      <w:lvlJc w:val="left"/>
      <w:pPr>
        <w:ind w:left="2160" w:hanging="360"/>
      </w:pPr>
      <w:rPr>
        <w:rFonts w:ascii="Wingdings" w:hAnsi="Wingdings" w:hint="default"/>
      </w:rPr>
    </w:lvl>
    <w:lvl w:ilvl="3" w:tplc="DDB85C10">
      <w:start w:val="1"/>
      <w:numFmt w:val="bullet"/>
      <w:lvlText w:val=""/>
      <w:lvlJc w:val="left"/>
      <w:pPr>
        <w:ind w:left="2880" w:hanging="360"/>
      </w:pPr>
      <w:rPr>
        <w:rFonts w:ascii="Symbol" w:hAnsi="Symbol" w:hint="default"/>
      </w:rPr>
    </w:lvl>
    <w:lvl w:ilvl="4" w:tplc="5E2C132A">
      <w:start w:val="1"/>
      <w:numFmt w:val="bullet"/>
      <w:lvlText w:val="o"/>
      <w:lvlJc w:val="left"/>
      <w:pPr>
        <w:ind w:left="3600" w:hanging="360"/>
      </w:pPr>
      <w:rPr>
        <w:rFonts w:ascii="Courier New" w:hAnsi="Courier New" w:hint="default"/>
      </w:rPr>
    </w:lvl>
    <w:lvl w:ilvl="5" w:tplc="B1301B58">
      <w:start w:val="1"/>
      <w:numFmt w:val="bullet"/>
      <w:lvlText w:val=""/>
      <w:lvlJc w:val="left"/>
      <w:pPr>
        <w:ind w:left="4320" w:hanging="360"/>
      </w:pPr>
      <w:rPr>
        <w:rFonts w:ascii="Wingdings" w:hAnsi="Wingdings" w:hint="default"/>
      </w:rPr>
    </w:lvl>
    <w:lvl w:ilvl="6" w:tplc="874ACC46">
      <w:start w:val="1"/>
      <w:numFmt w:val="bullet"/>
      <w:lvlText w:val=""/>
      <w:lvlJc w:val="left"/>
      <w:pPr>
        <w:ind w:left="5040" w:hanging="360"/>
      </w:pPr>
      <w:rPr>
        <w:rFonts w:ascii="Symbol" w:hAnsi="Symbol" w:hint="default"/>
      </w:rPr>
    </w:lvl>
    <w:lvl w:ilvl="7" w:tplc="1270B266">
      <w:start w:val="1"/>
      <w:numFmt w:val="bullet"/>
      <w:lvlText w:val="o"/>
      <w:lvlJc w:val="left"/>
      <w:pPr>
        <w:ind w:left="5760" w:hanging="360"/>
      </w:pPr>
      <w:rPr>
        <w:rFonts w:ascii="Courier New" w:hAnsi="Courier New" w:hint="default"/>
      </w:rPr>
    </w:lvl>
    <w:lvl w:ilvl="8" w:tplc="8944991A">
      <w:start w:val="1"/>
      <w:numFmt w:val="bullet"/>
      <w:lvlText w:val=""/>
      <w:lvlJc w:val="left"/>
      <w:pPr>
        <w:ind w:left="6480" w:hanging="360"/>
      </w:pPr>
      <w:rPr>
        <w:rFonts w:ascii="Wingdings" w:hAnsi="Wingdings" w:hint="default"/>
      </w:rPr>
    </w:lvl>
  </w:abstractNum>
  <w:abstractNum w:abstractNumId="1" w15:restartNumberingAfterBreak="0">
    <w:nsid w:val="2A68167E"/>
    <w:multiLevelType w:val="hybridMultilevel"/>
    <w:tmpl w:val="3C7A69F0"/>
    <w:lvl w:ilvl="0" w:tplc="918ADFDA">
      <w:start w:val="1"/>
      <w:numFmt w:val="bullet"/>
      <w:lvlText w:val="·"/>
      <w:lvlJc w:val="left"/>
      <w:pPr>
        <w:ind w:left="720" w:hanging="360"/>
      </w:pPr>
      <w:rPr>
        <w:rFonts w:ascii="Symbol" w:hAnsi="Symbol" w:hint="default"/>
      </w:rPr>
    </w:lvl>
    <w:lvl w:ilvl="1" w:tplc="48E281F4">
      <w:start w:val="1"/>
      <w:numFmt w:val="bullet"/>
      <w:lvlText w:val="o"/>
      <w:lvlJc w:val="left"/>
      <w:pPr>
        <w:ind w:left="1440" w:hanging="360"/>
      </w:pPr>
      <w:rPr>
        <w:rFonts w:ascii="Courier New" w:hAnsi="Courier New" w:hint="default"/>
      </w:rPr>
    </w:lvl>
    <w:lvl w:ilvl="2" w:tplc="DBAABEDC">
      <w:start w:val="1"/>
      <w:numFmt w:val="bullet"/>
      <w:lvlText w:val=""/>
      <w:lvlJc w:val="left"/>
      <w:pPr>
        <w:ind w:left="2160" w:hanging="360"/>
      </w:pPr>
      <w:rPr>
        <w:rFonts w:ascii="Wingdings" w:hAnsi="Wingdings" w:hint="default"/>
      </w:rPr>
    </w:lvl>
    <w:lvl w:ilvl="3" w:tplc="B534FB84">
      <w:start w:val="1"/>
      <w:numFmt w:val="bullet"/>
      <w:lvlText w:val=""/>
      <w:lvlJc w:val="left"/>
      <w:pPr>
        <w:ind w:left="2880" w:hanging="360"/>
      </w:pPr>
      <w:rPr>
        <w:rFonts w:ascii="Symbol" w:hAnsi="Symbol" w:hint="default"/>
      </w:rPr>
    </w:lvl>
    <w:lvl w:ilvl="4" w:tplc="8BE42136">
      <w:start w:val="1"/>
      <w:numFmt w:val="bullet"/>
      <w:lvlText w:val="o"/>
      <w:lvlJc w:val="left"/>
      <w:pPr>
        <w:ind w:left="3600" w:hanging="360"/>
      </w:pPr>
      <w:rPr>
        <w:rFonts w:ascii="Courier New" w:hAnsi="Courier New" w:hint="default"/>
      </w:rPr>
    </w:lvl>
    <w:lvl w:ilvl="5" w:tplc="60C4D15C">
      <w:start w:val="1"/>
      <w:numFmt w:val="bullet"/>
      <w:lvlText w:val=""/>
      <w:lvlJc w:val="left"/>
      <w:pPr>
        <w:ind w:left="4320" w:hanging="360"/>
      </w:pPr>
      <w:rPr>
        <w:rFonts w:ascii="Wingdings" w:hAnsi="Wingdings" w:hint="default"/>
      </w:rPr>
    </w:lvl>
    <w:lvl w:ilvl="6" w:tplc="323222C0">
      <w:start w:val="1"/>
      <w:numFmt w:val="bullet"/>
      <w:lvlText w:val=""/>
      <w:lvlJc w:val="left"/>
      <w:pPr>
        <w:ind w:left="5040" w:hanging="360"/>
      </w:pPr>
      <w:rPr>
        <w:rFonts w:ascii="Symbol" w:hAnsi="Symbol" w:hint="default"/>
      </w:rPr>
    </w:lvl>
    <w:lvl w:ilvl="7" w:tplc="7DD24864">
      <w:start w:val="1"/>
      <w:numFmt w:val="bullet"/>
      <w:lvlText w:val="o"/>
      <w:lvlJc w:val="left"/>
      <w:pPr>
        <w:ind w:left="5760" w:hanging="360"/>
      </w:pPr>
      <w:rPr>
        <w:rFonts w:ascii="Courier New" w:hAnsi="Courier New" w:hint="default"/>
      </w:rPr>
    </w:lvl>
    <w:lvl w:ilvl="8" w:tplc="A2CE520E">
      <w:start w:val="1"/>
      <w:numFmt w:val="bullet"/>
      <w:lvlText w:val=""/>
      <w:lvlJc w:val="left"/>
      <w:pPr>
        <w:ind w:left="6480" w:hanging="360"/>
      </w:pPr>
      <w:rPr>
        <w:rFonts w:ascii="Wingdings" w:hAnsi="Wingdings" w:hint="default"/>
      </w:rPr>
    </w:lvl>
  </w:abstractNum>
  <w:abstractNum w:abstractNumId="2" w15:restartNumberingAfterBreak="0">
    <w:nsid w:val="35EDF01F"/>
    <w:multiLevelType w:val="hybridMultilevel"/>
    <w:tmpl w:val="CBC49532"/>
    <w:lvl w:ilvl="0" w:tplc="2542AD50">
      <w:start w:val="1"/>
      <w:numFmt w:val="bullet"/>
      <w:lvlText w:val="·"/>
      <w:lvlJc w:val="left"/>
      <w:pPr>
        <w:ind w:left="720" w:hanging="360"/>
      </w:pPr>
      <w:rPr>
        <w:rFonts w:ascii="Symbol" w:hAnsi="Symbol" w:hint="default"/>
      </w:rPr>
    </w:lvl>
    <w:lvl w:ilvl="1" w:tplc="45D432CC">
      <w:start w:val="1"/>
      <w:numFmt w:val="bullet"/>
      <w:lvlText w:val="o"/>
      <w:lvlJc w:val="left"/>
      <w:pPr>
        <w:ind w:left="1440" w:hanging="360"/>
      </w:pPr>
      <w:rPr>
        <w:rFonts w:ascii="Courier New" w:hAnsi="Courier New" w:hint="default"/>
      </w:rPr>
    </w:lvl>
    <w:lvl w:ilvl="2" w:tplc="08F05E12">
      <w:start w:val="1"/>
      <w:numFmt w:val="bullet"/>
      <w:lvlText w:val=""/>
      <w:lvlJc w:val="left"/>
      <w:pPr>
        <w:ind w:left="2160" w:hanging="360"/>
      </w:pPr>
      <w:rPr>
        <w:rFonts w:ascii="Wingdings" w:hAnsi="Wingdings" w:hint="default"/>
      </w:rPr>
    </w:lvl>
    <w:lvl w:ilvl="3" w:tplc="5600A4D4">
      <w:start w:val="1"/>
      <w:numFmt w:val="bullet"/>
      <w:lvlText w:val=""/>
      <w:lvlJc w:val="left"/>
      <w:pPr>
        <w:ind w:left="2880" w:hanging="360"/>
      </w:pPr>
      <w:rPr>
        <w:rFonts w:ascii="Symbol" w:hAnsi="Symbol" w:hint="default"/>
      </w:rPr>
    </w:lvl>
    <w:lvl w:ilvl="4" w:tplc="D430F3CC">
      <w:start w:val="1"/>
      <w:numFmt w:val="bullet"/>
      <w:lvlText w:val="o"/>
      <w:lvlJc w:val="left"/>
      <w:pPr>
        <w:ind w:left="3600" w:hanging="360"/>
      </w:pPr>
      <w:rPr>
        <w:rFonts w:ascii="Courier New" w:hAnsi="Courier New" w:hint="default"/>
      </w:rPr>
    </w:lvl>
    <w:lvl w:ilvl="5" w:tplc="7A766636">
      <w:start w:val="1"/>
      <w:numFmt w:val="bullet"/>
      <w:lvlText w:val=""/>
      <w:lvlJc w:val="left"/>
      <w:pPr>
        <w:ind w:left="4320" w:hanging="360"/>
      </w:pPr>
      <w:rPr>
        <w:rFonts w:ascii="Wingdings" w:hAnsi="Wingdings" w:hint="default"/>
      </w:rPr>
    </w:lvl>
    <w:lvl w:ilvl="6" w:tplc="B8B0DB90">
      <w:start w:val="1"/>
      <w:numFmt w:val="bullet"/>
      <w:lvlText w:val=""/>
      <w:lvlJc w:val="left"/>
      <w:pPr>
        <w:ind w:left="5040" w:hanging="360"/>
      </w:pPr>
      <w:rPr>
        <w:rFonts w:ascii="Symbol" w:hAnsi="Symbol" w:hint="default"/>
      </w:rPr>
    </w:lvl>
    <w:lvl w:ilvl="7" w:tplc="C718735C">
      <w:start w:val="1"/>
      <w:numFmt w:val="bullet"/>
      <w:lvlText w:val="o"/>
      <w:lvlJc w:val="left"/>
      <w:pPr>
        <w:ind w:left="5760" w:hanging="360"/>
      </w:pPr>
      <w:rPr>
        <w:rFonts w:ascii="Courier New" w:hAnsi="Courier New" w:hint="default"/>
      </w:rPr>
    </w:lvl>
    <w:lvl w:ilvl="8" w:tplc="FE2A25A0">
      <w:start w:val="1"/>
      <w:numFmt w:val="bullet"/>
      <w:lvlText w:val=""/>
      <w:lvlJc w:val="left"/>
      <w:pPr>
        <w:ind w:left="6480" w:hanging="360"/>
      </w:pPr>
      <w:rPr>
        <w:rFonts w:ascii="Wingdings" w:hAnsi="Wingdings" w:hint="default"/>
      </w:rPr>
    </w:lvl>
  </w:abstractNum>
  <w:abstractNum w:abstractNumId="3" w15:restartNumberingAfterBreak="0">
    <w:nsid w:val="3B06D299"/>
    <w:multiLevelType w:val="hybridMultilevel"/>
    <w:tmpl w:val="0C30CFAE"/>
    <w:lvl w:ilvl="0" w:tplc="C83ACF1A">
      <w:start w:val="1"/>
      <w:numFmt w:val="bullet"/>
      <w:lvlText w:val="·"/>
      <w:lvlJc w:val="left"/>
      <w:pPr>
        <w:ind w:left="720" w:hanging="360"/>
      </w:pPr>
      <w:rPr>
        <w:rFonts w:ascii="Symbol" w:hAnsi="Symbol" w:hint="default"/>
      </w:rPr>
    </w:lvl>
    <w:lvl w:ilvl="1" w:tplc="95C06EA8">
      <w:start w:val="1"/>
      <w:numFmt w:val="bullet"/>
      <w:lvlText w:val="o"/>
      <w:lvlJc w:val="left"/>
      <w:pPr>
        <w:ind w:left="1440" w:hanging="360"/>
      </w:pPr>
      <w:rPr>
        <w:rFonts w:ascii="Courier New" w:hAnsi="Courier New" w:hint="default"/>
      </w:rPr>
    </w:lvl>
    <w:lvl w:ilvl="2" w:tplc="A9C6BC28">
      <w:start w:val="1"/>
      <w:numFmt w:val="bullet"/>
      <w:lvlText w:val=""/>
      <w:lvlJc w:val="left"/>
      <w:pPr>
        <w:ind w:left="2160" w:hanging="360"/>
      </w:pPr>
      <w:rPr>
        <w:rFonts w:ascii="Wingdings" w:hAnsi="Wingdings" w:hint="default"/>
      </w:rPr>
    </w:lvl>
    <w:lvl w:ilvl="3" w:tplc="CDAE1938">
      <w:start w:val="1"/>
      <w:numFmt w:val="bullet"/>
      <w:lvlText w:val=""/>
      <w:lvlJc w:val="left"/>
      <w:pPr>
        <w:ind w:left="2880" w:hanging="360"/>
      </w:pPr>
      <w:rPr>
        <w:rFonts w:ascii="Symbol" w:hAnsi="Symbol" w:hint="default"/>
      </w:rPr>
    </w:lvl>
    <w:lvl w:ilvl="4" w:tplc="CD84CAA0">
      <w:start w:val="1"/>
      <w:numFmt w:val="bullet"/>
      <w:lvlText w:val="o"/>
      <w:lvlJc w:val="left"/>
      <w:pPr>
        <w:ind w:left="3600" w:hanging="360"/>
      </w:pPr>
      <w:rPr>
        <w:rFonts w:ascii="Courier New" w:hAnsi="Courier New" w:hint="default"/>
      </w:rPr>
    </w:lvl>
    <w:lvl w:ilvl="5" w:tplc="0F08125A">
      <w:start w:val="1"/>
      <w:numFmt w:val="bullet"/>
      <w:lvlText w:val=""/>
      <w:lvlJc w:val="left"/>
      <w:pPr>
        <w:ind w:left="4320" w:hanging="360"/>
      </w:pPr>
      <w:rPr>
        <w:rFonts w:ascii="Wingdings" w:hAnsi="Wingdings" w:hint="default"/>
      </w:rPr>
    </w:lvl>
    <w:lvl w:ilvl="6" w:tplc="6BFC3118">
      <w:start w:val="1"/>
      <w:numFmt w:val="bullet"/>
      <w:lvlText w:val=""/>
      <w:lvlJc w:val="left"/>
      <w:pPr>
        <w:ind w:left="5040" w:hanging="360"/>
      </w:pPr>
      <w:rPr>
        <w:rFonts w:ascii="Symbol" w:hAnsi="Symbol" w:hint="default"/>
      </w:rPr>
    </w:lvl>
    <w:lvl w:ilvl="7" w:tplc="B78C1526">
      <w:start w:val="1"/>
      <w:numFmt w:val="bullet"/>
      <w:lvlText w:val="o"/>
      <w:lvlJc w:val="left"/>
      <w:pPr>
        <w:ind w:left="5760" w:hanging="360"/>
      </w:pPr>
      <w:rPr>
        <w:rFonts w:ascii="Courier New" w:hAnsi="Courier New" w:hint="default"/>
      </w:rPr>
    </w:lvl>
    <w:lvl w:ilvl="8" w:tplc="976C6F28">
      <w:start w:val="1"/>
      <w:numFmt w:val="bullet"/>
      <w:lvlText w:val=""/>
      <w:lvlJc w:val="left"/>
      <w:pPr>
        <w:ind w:left="6480" w:hanging="360"/>
      </w:pPr>
      <w:rPr>
        <w:rFonts w:ascii="Wingdings" w:hAnsi="Wingdings" w:hint="default"/>
      </w:rPr>
    </w:lvl>
  </w:abstractNum>
  <w:abstractNum w:abstractNumId="4" w15:restartNumberingAfterBreak="0">
    <w:nsid w:val="3E34F568"/>
    <w:multiLevelType w:val="hybridMultilevel"/>
    <w:tmpl w:val="5DE46B38"/>
    <w:lvl w:ilvl="0" w:tplc="B7189CE8">
      <w:start w:val="1"/>
      <w:numFmt w:val="bullet"/>
      <w:lvlText w:val="·"/>
      <w:lvlJc w:val="left"/>
      <w:pPr>
        <w:ind w:left="720" w:hanging="360"/>
      </w:pPr>
      <w:rPr>
        <w:rFonts w:ascii="Symbol" w:hAnsi="Symbol" w:hint="default"/>
      </w:rPr>
    </w:lvl>
    <w:lvl w:ilvl="1" w:tplc="1C80C9CA">
      <w:start w:val="1"/>
      <w:numFmt w:val="bullet"/>
      <w:lvlText w:val="o"/>
      <w:lvlJc w:val="left"/>
      <w:pPr>
        <w:ind w:left="1440" w:hanging="360"/>
      </w:pPr>
      <w:rPr>
        <w:rFonts w:ascii="Courier New" w:hAnsi="Courier New" w:hint="default"/>
      </w:rPr>
    </w:lvl>
    <w:lvl w:ilvl="2" w:tplc="EA347224">
      <w:start w:val="1"/>
      <w:numFmt w:val="bullet"/>
      <w:lvlText w:val=""/>
      <w:lvlJc w:val="left"/>
      <w:pPr>
        <w:ind w:left="2160" w:hanging="360"/>
      </w:pPr>
      <w:rPr>
        <w:rFonts w:ascii="Wingdings" w:hAnsi="Wingdings" w:hint="default"/>
      </w:rPr>
    </w:lvl>
    <w:lvl w:ilvl="3" w:tplc="572CCB88">
      <w:start w:val="1"/>
      <w:numFmt w:val="bullet"/>
      <w:lvlText w:val=""/>
      <w:lvlJc w:val="left"/>
      <w:pPr>
        <w:ind w:left="2880" w:hanging="360"/>
      </w:pPr>
      <w:rPr>
        <w:rFonts w:ascii="Symbol" w:hAnsi="Symbol" w:hint="default"/>
      </w:rPr>
    </w:lvl>
    <w:lvl w:ilvl="4" w:tplc="95FA311E">
      <w:start w:val="1"/>
      <w:numFmt w:val="bullet"/>
      <w:lvlText w:val="o"/>
      <w:lvlJc w:val="left"/>
      <w:pPr>
        <w:ind w:left="3600" w:hanging="360"/>
      </w:pPr>
      <w:rPr>
        <w:rFonts w:ascii="Courier New" w:hAnsi="Courier New" w:hint="default"/>
      </w:rPr>
    </w:lvl>
    <w:lvl w:ilvl="5" w:tplc="C6B0E266">
      <w:start w:val="1"/>
      <w:numFmt w:val="bullet"/>
      <w:lvlText w:val=""/>
      <w:lvlJc w:val="left"/>
      <w:pPr>
        <w:ind w:left="4320" w:hanging="360"/>
      </w:pPr>
      <w:rPr>
        <w:rFonts w:ascii="Wingdings" w:hAnsi="Wingdings" w:hint="default"/>
      </w:rPr>
    </w:lvl>
    <w:lvl w:ilvl="6" w:tplc="226CFEE4">
      <w:start w:val="1"/>
      <w:numFmt w:val="bullet"/>
      <w:lvlText w:val=""/>
      <w:lvlJc w:val="left"/>
      <w:pPr>
        <w:ind w:left="5040" w:hanging="360"/>
      </w:pPr>
      <w:rPr>
        <w:rFonts w:ascii="Symbol" w:hAnsi="Symbol" w:hint="default"/>
      </w:rPr>
    </w:lvl>
    <w:lvl w:ilvl="7" w:tplc="15D61A68">
      <w:start w:val="1"/>
      <w:numFmt w:val="bullet"/>
      <w:lvlText w:val="o"/>
      <w:lvlJc w:val="left"/>
      <w:pPr>
        <w:ind w:left="5760" w:hanging="360"/>
      </w:pPr>
      <w:rPr>
        <w:rFonts w:ascii="Courier New" w:hAnsi="Courier New" w:hint="default"/>
      </w:rPr>
    </w:lvl>
    <w:lvl w:ilvl="8" w:tplc="5C1AE50A">
      <w:start w:val="1"/>
      <w:numFmt w:val="bullet"/>
      <w:lvlText w:val=""/>
      <w:lvlJc w:val="left"/>
      <w:pPr>
        <w:ind w:left="6480" w:hanging="360"/>
      </w:pPr>
      <w:rPr>
        <w:rFonts w:ascii="Wingdings" w:hAnsi="Wingdings" w:hint="default"/>
      </w:rPr>
    </w:lvl>
  </w:abstractNum>
  <w:abstractNum w:abstractNumId="5" w15:restartNumberingAfterBreak="0">
    <w:nsid w:val="4FFA632E"/>
    <w:multiLevelType w:val="hybridMultilevel"/>
    <w:tmpl w:val="7A7EC90E"/>
    <w:lvl w:ilvl="0" w:tplc="98B6F8E8">
      <w:start w:val="1"/>
      <w:numFmt w:val="bullet"/>
      <w:lvlText w:val="·"/>
      <w:lvlJc w:val="left"/>
      <w:pPr>
        <w:ind w:left="720" w:hanging="360"/>
      </w:pPr>
      <w:rPr>
        <w:rFonts w:ascii="Symbol" w:hAnsi="Symbol" w:hint="default"/>
      </w:rPr>
    </w:lvl>
    <w:lvl w:ilvl="1" w:tplc="67BE6FCC">
      <w:start w:val="1"/>
      <w:numFmt w:val="bullet"/>
      <w:lvlText w:val="o"/>
      <w:lvlJc w:val="left"/>
      <w:pPr>
        <w:ind w:left="1440" w:hanging="360"/>
      </w:pPr>
      <w:rPr>
        <w:rFonts w:ascii="Courier New" w:hAnsi="Courier New" w:hint="default"/>
      </w:rPr>
    </w:lvl>
    <w:lvl w:ilvl="2" w:tplc="64F0B632">
      <w:start w:val="1"/>
      <w:numFmt w:val="bullet"/>
      <w:lvlText w:val=""/>
      <w:lvlJc w:val="left"/>
      <w:pPr>
        <w:ind w:left="2160" w:hanging="360"/>
      </w:pPr>
      <w:rPr>
        <w:rFonts w:ascii="Wingdings" w:hAnsi="Wingdings" w:hint="default"/>
      </w:rPr>
    </w:lvl>
    <w:lvl w:ilvl="3" w:tplc="11EE332E">
      <w:start w:val="1"/>
      <w:numFmt w:val="bullet"/>
      <w:lvlText w:val=""/>
      <w:lvlJc w:val="left"/>
      <w:pPr>
        <w:ind w:left="2880" w:hanging="360"/>
      </w:pPr>
      <w:rPr>
        <w:rFonts w:ascii="Symbol" w:hAnsi="Symbol" w:hint="default"/>
      </w:rPr>
    </w:lvl>
    <w:lvl w:ilvl="4" w:tplc="EEF60CA4">
      <w:start w:val="1"/>
      <w:numFmt w:val="bullet"/>
      <w:lvlText w:val="o"/>
      <w:lvlJc w:val="left"/>
      <w:pPr>
        <w:ind w:left="3600" w:hanging="360"/>
      </w:pPr>
      <w:rPr>
        <w:rFonts w:ascii="Courier New" w:hAnsi="Courier New" w:hint="default"/>
      </w:rPr>
    </w:lvl>
    <w:lvl w:ilvl="5" w:tplc="526E9A5E">
      <w:start w:val="1"/>
      <w:numFmt w:val="bullet"/>
      <w:lvlText w:val=""/>
      <w:lvlJc w:val="left"/>
      <w:pPr>
        <w:ind w:left="4320" w:hanging="360"/>
      </w:pPr>
      <w:rPr>
        <w:rFonts w:ascii="Wingdings" w:hAnsi="Wingdings" w:hint="default"/>
      </w:rPr>
    </w:lvl>
    <w:lvl w:ilvl="6" w:tplc="98C40BE4">
      <w:start w:val="1"/>
      <w:numFmt w:val="bullet"/>
      <w:lvlText w:val=""/>
      <w:lvlJc w:val="left"/>
      <w:pPr>
        <w:ind w:left="5040" w:hanging="360"/>
      </w:pPr>
      <w:rPr>
        <w:rFonts w:ascii="Symbol" w:hAnsi="Symbol" w:hint="default"/>
      </w:rPr>
    </w:lvl>
    <w:lvl w:ilvl="7" w:tplc="78B8BF6E">
      <w:start w:val="1"/>
      <w:numFmt w:val="bullet"/>
      <w:lvlText w:val="o"/>
      <w:lvlJc w:val="left"/>
      <w:pPr>
        <w:ind w:left="5760" w:hanging="360"/>
      </w:pPr>
      <w:rPr>
        <w:rFonts w:ascii="Courier New" w:hAnsi="Courier New" w:hint="default"/>
      </w:rPr>
    </w:lvl>
    <w:lvl w:ilvl="8" w:tplc="6D9A4772">
      <w:start w:val="1"/>
      <w:numFmt w:val="bullet"/>
      <w:lvlText w:val=""/>
      <w:lvlJc w:val="left"/>
      <w:pPr>
        <w:ind w:left="6480" w:hanging="360"/>
      </w:pPr>
      <w:rPr>
        <w:rFonts w:ascii="Wingdings" w:hAnsi="Wingdings" w:hint="default"/>
      </w:rPr>
    </w:lvl>
  </w:abstractNum>
  <w:abstractNum w:abstractNumId="6" w15:restartNumberingAfterBreak="0">
    <w:nsid w:val="5E602F29"/>
    <w:multiLevelType w:val="hybridMultilevel"/>
    <w:tmpl w:val="2F3C9596"/>
    <w:lvl w:ilvl="0" w:tplc="01C8B640">
      <w:start w:val="1"/>
      <w:numFmt w:val="bullet"/>
      <w:lvlText w:val="·"/>
      <w:lvlJc w:val="left"/>
      <w:pPr>
        <w:ind w:left="720" w:hanging="360"/>
      </w:pPr>
      <w:rPr>
        <w:rFonts w:ascii="Symbol" w:hAnsi="Symbol" w:hint="default"/>
      </w:rPr>
    </w:lvl>
    <w:lvl w:ilvl="1" w:tplc="658AEF6A">
      <w:start w:val="1"/>
      <w:numFmt w:val="bullet"/>
      <w:lvlText w:val="o"/>
      <w:lvlJc w:val="left"/>
      <w:pPr>
        <w:ind w:left="1440" w:hanging="360"/>
      </w:pPr>
      <w:rPr>
        <w:rFonts w:ascii="Courier New" w:hAnsi="Courier New" w:hint="default"/>
      </w:rPr>
    </w:lvl>
    <w:lvl w:ilvl="2" w:tplc="6D0AA7E6">
      <w:start w:val="1"/>
      <w:numFmt w:val="bullet"/>
      <w:lvlText w:val=""/>
      <w:lvlJc w:val="left"/>
      <w:pPr>
        <w:ind w:left="2160" w:hanging="360"/>
      </w:pPr>
      <w:rPr>
        <w:rFonts w:ascii="Wingdings" w:hAnsi="Wingdings" w:hint="default"/>
      </w:rPr>
    </w:lvl>
    <w:lvl w:ilvl="3" w:tplc="957C229C">
      <w:start w:val="1"/>
      <w:numFmt w:val="bullet"/>
      <w:lvlText w:val=""/>
      <w:lvlJc w:val="left"/>
      <w:pPr>
        <w:ind w:left="2880" w:hanging="360"/>
      </w:pPr>
      <w:rPr>
        <w:rFonts w:ascii="Symbol" w:hAnsi="Symbol" w:hint="default"/>
      </w:rPr>
    </w:lvl>
    <w:lvl w:ilvl="4" w:tplc="23A6F7FA">
      <w:start w:val="1"/>
      <w:numFmt w:val="bullet"/>
      <w:lvlText w:val="o"/>
      <w:lvlJc w:val="left"/>
      <w:pPr>
        <w:ind w:left="3600" w:hanging="360"/>
      </w:pPr>
      <w:rPr>
        <w:rFonts w:ascii="Courier New" w:hAnsi="Courier New" w:hint="default"/>
      </w:rPr>
    </w:lvl>
    <w:lvl w:ilvl="5" w:tplc="E28E16B4">
      <w:start w:val="1"/>
      <w:numFmt w:val="bullet"/>
      <w:lvlText w:val=""/>
      <w:lvlJc w:val="left"/>
      <w:pPr>
        <w:ind w:left="4320" w:hanging="360"/>
      </w:pPr>
      <w:rPr>
        <w:rFonts w:ascii="Wingdings" w:hAnsi="Wingdings" w:hint="default"/>
      </w:rPr>
    </w:lvl>
    <w:lvl w:ilvl="6" w:tplc="3B767F78">
      <w:start w:val="1"/>
      <w:numFmt w:val="bullet"/>
      <w:lvlText w:val=""/>
      <w:lvlJc w:val="left"/>
      <w:pPr>
        <w:ind w:left="5040" w:hanging="360"/>
      </w:pPr>
      <w:rPr>
        <w:rFonts w:ascii="Symbol" w:hAnsi="Symbol" w:hint="default"/>
      </w:rPr>
    </w:lvl>
    <w:lvl w:ilvl="7" w:tplc="7F3EEBA4">
      <w:start w:val="1"/>
      <w:numFmt w:val="bullet"/>
      <w:lvlText w:val="o"/>
      <w:lvlJc w:val="left"/>
      <w:pPr>
        <w:ind w:left="5760" w:hanging="360"/>
      </w:pPr>
      <w:rPr>
        <w:rFonts w:ascii="Courier New" w:hAnsi="Courier New" w:hint="default"/>
      </w:rPr>
    </w:lvl>
    <w:lvl w:ilvl="8" w:tplc="7344810C">
      <w:start w:val="1"/>
      <w:numFmt w:val="bullet"/>
      <w:lvlText w:val=""/>
      <w:lvlJc w:val="left"/>
      <w:pPr>
        <w:ind w:left="6480" w:hanging="360"/>
      </w:pPr>
      <w:rPr>
        <w:rFonts w:ascii="Wingdings" w:hAnsi="Wingdings" w:hint="default"/>
      </w:rPr>
    </w:lvl>
  </w:abstractNum>
  <w:abstractNum w:abstractNumId="7" w15:restartNumberingAfterBreak="0">
    <w:nsid w:val="76D1B486"/>
    <w:multiLevelType w:val="hybridMultilevel"/>
    <w:tmpl w:val="E0DE264A"/>
    <w:lvl w:ilvl="0" w:tplc="5B6EE88A">
      <w:start w:val="1"/>
      <w:numFmt w:val="bullet"/>
      <w:lvlText w:val="·"/>
      <w:lvlJc w:val="left"/>
      <w:pPr>
        <w:ind w:left="720" w:hanging="360"/>
      </w:pPr>
      <w:rPr>
        <w:rFonts w:ascii="Symbol" w:hAnsi="Symbol" w:hint="default"/>
      </w:rPr>
    </w:lvl>
    <w:lvl w:ilvl="1" w:tplc="9E7EB496">
      <w:start w:val="1"/>
      <w:numFmt w:val="bullet"/>
      <w:lvlText w:val="o"/>
      <w:lvlJc w:val="left"/>
      <w:pPr>
        <w:ind w:left="1440" w:hanging="360"/>
      </w:pPr>
      <w:rPr>
        <w:rFonts w:ascii="Courier New" w:hAnsi="Courier New" w:hint="default"/>
      </w:rPr>
    </w:lvl>
    <w:lvl w:ilvl="2" w:tplc="5D8AD978">
      <w:start w:val="1"/>
      <w:numFmt w:val="bullet"/>
      <w:lvlText w:val=""/>
      <w:lvlJc w:val="left"/>
      <w:pPr>
        <w:ind w:left="2160" w:hanging="360"/>
      </w:pPr>
      <w:rPr>
        <w:rFonts w:ascii="Wingdings" w:hAnsi="Wingdings" w:hint="default"/>
      </w:rPr>
    </w:lvl>
    <w:lvl w:ilvl="3" w:tplc="70225718">
      <w:start w:val="1"/>
      <w:numFmt w:val="bullet"/>
      <w:lvlText w:val=""/>
      <w:lvlJc w:val="left"/>
      <w:pPr>
        <w:ind w:left="2880" w:hanging="360"/>
      </w:pPr>
      <w:rPr>
        <w:rFonts w:ascii="Symbol" w:hAnsi="Symbol" w:hint="default"/>
      </w:rPr>
    </w:lvl>
    <w:lvl w:ilvl="4" w:tplc="A0684B2A">
      <w:start w:val="1"/>
      <w:numFmt w:val="bullet"/>
      <w:lvlText w:val="o"/>
      <w:lvlJc w:val="left"/>
      <w:pPr>
        <w:ind w:left="3600" w:hanging="360"/>
      </w:pPr>
      <w:rPr>
        <w:rFonts w:ascii="Courier New" w:hAnsi="Courier New" w:hint="default"/>
      </w:rPr>
    </w:lvl>
    <w:lvl w:ilvl="5" w:tplc="EBB63358">
      <w:start w:val="1"/>
      <w:numFmt w:val="bullet"/>
      <w:lvlText w:val=""/>
      <w:lvlJc w:val="left"/>
      <w:pPr>
        <w:ind w:left="4320" w:hanging="360"/>
      </w:pPr>
      <w:rPr>
        <w:rFonts w:ascii="Wingdings" w:hAnsi="Wingdings" w:hint="default"/>
      </w:rPr>
    </w:lvl>
    <w:lvl w:ilvl="6" w:tplc="102A58C2">
      <w:start w:val="1"/>
      <w:numFmt w:val="bullet"/>
      <w:lvlText w:val=""/>
      <w:lvlJc w:val="left"/>
      <w:pPr>
        <w:ind w:left="5040" w:hanging="360"/>
      </w:pPr>
      <w:rPr>
        <w:rFonts w:ascii="Symbol" w:hAnsi="Symbol" w:hint="default"/>
      </w:rPr>
    </w:lvl>
    <w:lvl w:ilvl="7" w:tplc="A26A672A">
      <w:start w:val="1"/>
      <w:numFmt w:val="bullet"/>
      <w:lvlText w:val="o"/>
      <w:lvlJc w:val="left"/>
      <w:pPr>
        <w:ind w:left="5760" w:hanging="360"/>
      </w:pPr>
      <w:rPr>
        <w:rFonts w:ascii="Courier New" w:hAnsi="Courier New" w:hint="default"/>
      </w:rPr>
    </w:lvl>
    <w:lvl w:ilvl="8" w:tplc="40DCB7E2">
      <w:start w:val="1"/>
      <w:numFmt w:val="bullet"/>
      <w:lvlText w:val=""/>
      <w:lvlJc w:val="left"/>
      <w:pPr>
        <w:ind w:left="6480" w:hanging="360"/>
      </w:pPr>
      <w:rPr>
        <w:rFonts w:ascii="Wingdings" w:hAnsi="Wingdings" w:hint="default"/>
      </w:rPr>
    </w:lvl>
  </w:abstractNum>
  <w:abstractNum w:abstractNumId="8" w15:restartNumberingAfterBreak="0">
    <w:nsid w:val="7C4DC918"/>
    <w:multiLevelType w:val="hybridMultilevel"/>
    <w:tmpl w:val="C4D8086E"/>
    <w:lvl w:ilvl="0" w:tplc="B39E5426">
      <w:start w:val="1"/>
      <w:numFmt w:val="bullet"/>
      <w:lvlText w:val="·"/>
      <w:lvlJc w:val="left"/>
      <w:pPr>
        <w:ind w:left="720" w:hanging="360"/>
      </w:pPr>
      <w:rPr>
        <w:rFonts w:ascii="Symbol" w:hAnsi="Symbol" w:hint="default"/>
      </w:rPr>
    </w:lvl>
    <w:lvl w:ilvl="1" w:tplc="CC381178">
      <w:start w:val="1"/>
      <w:numFmt w:val="bullet"/>
      <w:lvlText w:val="o"/>
      <w:lvlJc w:val="left"/>
      <w:pPr>
        <w:ind w:left="1440" w:hanging="360"/>
      </w:pPr>
      <w:rPr>
        <w:rFonts w:ascii="Courier New" w:hAnsi="Courier New" w:hint="default"/>
      </w:rPr>
    </w:lvl>
    <w:lvl w:ilvl="2" w:tplc="AB045DC0">
      <w:start w:val="1"/>
      <w:numFmt w:val="bullet"/>
      <w:lvlText w:val=""/>
      <w:lvlJc w:val="left"/>
      <w:pPr>
        <w:ind w:left="2160" w:hanging="360"/>
      </w:pPr>
      <w:rPr>
        <w:rFonts w:ascii="Wingdings" w:hAnsi="Wingdings" w:hint="default"/>
      </w:rPr>
    </w:lvl>
    <w:lvl w:ilvl="3" w:tplc="1A4063D2">
      <w:start w:val="1"/>
      <w:numFmt w:val="bullet"/>
      <w:lvlText w:val=""/>
      <w:lvlJc w:val="left"/>
      <w:pPr>
        <w:ind w:left="2880" w:hanging="360"/>
      </w:pPr>
      <w:rPr>
        <w:rFonts w:ascii="Symbol" w:hAnsi="Symbol" w:hint="default"/>
      </w:rPr>
    </w:lvl>
    <w:lvl w:ilvl="4" w:tplc="ED50CC90">
      <w:start w:val="1"/>
      <w:numFmt w:val="bullet"/>
      <w:lvlText w:val="o"/>
      <w:lvlJc w:val="left"/>
      <w:pPr>
        <w:ind w:left="3600" w:hanging="360"/>
      </w:pPr>
      <w:rPr>
        <w:rFonts w:ascii="Courier New" w:hAnsi="Courier New" w:hint="default"/>
      </w:rPr>
    </w:lvl>
    <w:lvl w:ilvl="5" w:tplc="302EB87C">
      <w:start w:val="1"/>
      <w:numFmt w:val="bullet"/>
      <w:lvlText w:val=""/>
      <w:lvlJc w:val="left"/>
      <w:pPr>
        <w:ind w:left="4320" w:hanging="360"/>
      </w:pPr>
      <w:rPr>
        <w:rFonts w:ascii="Wingdings" w:hAnsi="Wingdings" w:hint="default"/>
      </w:rPr>
    </w:lvl>
    <w:lvl w:ilvl="6" w:tplc="0218AA10">
      <w:start w:val="1"/>
      <w:numFmt w:val="bullet"/>
      <w:lvlText w:val=""/>
      <w:lvlJc w:val="left"/>
      <w:pPr>
        <w:ind w:left="5040" w:hanging="360"/>
      </w:pPr>
      <w:rPr>
        <w:rFonts w:ascii="Symbol" w:hAnsi="Symbol" w:hint="default"/>
      </w:rPr>
    </w:lvl>
    <w:lvl w:ilvl="7" w:tplc="B1D4BA6C">
      <w:start w:val="1"/>
      <w:numFmt w:val="bullet"/>
      <w:lvlText w:val="o"/>
      <w:lvlJc w:val="left"/>
      <w:pPr>
        <w:ind w:left="5760" w:hanging="360"/>
      </w:pPr>
      <w:rPr>
        <w:rFonts w:ascii="Courier New" w:hAnsi="Courier New" w:hint="default"/>
      </w:rPr>
    </w:lvl>
    <w:lvl w:ilvl="8" w:tplc="51220C6A">
      <w:start w:val="1"/>
      <w:numFmt w:val="bullet"/>
      <w:lvlText w:val=""/>
      <w:lvlJc w:val="left"/>
      <w:pPr>
        <w:ind w:left="6480" w:hanging="360"/>
      </w:pPr>
      <w:rPr>
        <w:rFonts w:ascii="Wingdings" w:hAnsi="Wingdings" w:hint="default"/>
      </w:rPr>
    </w:lvl>
  </w:abstractNum>
  <w:num w:numId="1" w16cid:durableId="77027195">
    <w:abstractNumId w:val="1"/>
  </w:num>
  <w:num w:numId="2" w16cid:durableId="1612084519">
    <w:abstractNumId w:val="7"/>
  </w:num>
  <w:num w:numId="3" w16cid:durableId="232396947">
    <w:abstractNumId w:val="8"/>
  </w:num>
  <w:num w:numId="4" w16cid:durableId="1529217632">
    <w:abstractNumId w:val="2"/>
  </w:num>
  <w:num w:numId="5" w16cid:durableId="1914774689">
    <w:abstractNumId w:val="4"/>
  </w:num>
  <w:num w:numId="6" w16cid:durableId="1601916743">
    <w:abstractNumId w:val="6"/>
  </w:num>
  <w:num w:numId="7" w16cid:durableId="620845022">
    <w:abstractNumId w:val="0"/>
  </w:num>
  <w:num w:numId="8" w16cid:durableId="1985117427">
    <w:abstractNumId w:val="5"/>
  </w:num>
  <w:num w:numId="9" w16cid:durableId="21021442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5EB199"/>
    <w:rsid w:val="000A363A"/>
    <w:rsid w:val="00224851"/>
    <w:rsid w:val="00243CE4"/>
    <w:rsid w:val="00344DE6"/>
    <w:rsid w:val="00427AC5"/>
    <w:rsid w:val="004A50FA"/>
    <w:rsid w:val="004C5412"/>
    <w:rsid w:val="008E632D"/>
    <w:rsid w:val="009A2E4B"/>
    <w:rsid w:val="00A417C3"/>
    <w:rsid w:val="00A621B4"/>
    <w:rsid w:val="00B10268"/>
    <w:rsid w:val="00BD2273"/>
    <w:rsid w:val="00C22E63"/>
    <w:rsid w:val="00D7410E"/>
    <w:rsid w:val="00D95906"/>
    <w:rsid w:val="00E41F1D"/>
    <w:rsid w:val="00FB184F"/>
    <w:rsid w:val="00FE3615"/>
    <w:rsid w:val="01116CF9"/>
    <w:rsid w:val="019D4AEE"/>
    <w:rsid w:val="021C32DC"/>
    <w:rsid w:val="038421D8"/>
    <w:rsid w:val="0498C6E2"/>
    <w:rsid w:val="0C89B67F"/>
    <w:rsid w:val="0CF98E96"/>
    <w:rsid w:val="0E93A2A1"/>
    <w:rsid w:val="0EC6D47F"/>
    <w:rsid w:val="101D1C0E"/>
    <w:rsid w:val="10A9EF5D"/>
    <w:rsid w:val="118AED39"/>
    <w:rsid w:val="11981FFB"/>
    <w:rsid w:val="11B210DE"/>
    <w:rsid w:val="11FE7541"/>
    <w:rsid w:val="1453E792"/>
    <w:rsid w:val="16165A97"/>
    <w:rsid w:val="1931D76F"/>
    <w:rsid w:val="193B8080"/>
    <w:rsid w:val="198C195A"/>
    <w:rsid w:val="1EA7EBBA"/>
    <w:rsid w:val="1FB034FA"/>
    <w:rsid w:val="1FB792DF"/>
    <w:rsid w:val="2130D858"/>
    <w:rsid w:val="21584C0C"/>
    <w:rsid w:val="243423C4"/>
    <w:rsid w:val="24A6576E"/>
    <w:rsid w:val="25845384"/>
    <w:rsid w:val="27E81F60"/>
    <w:rsid w:val="283AB0C3"/>
    <w:rsid w:val="2BE84602"/>
    <w:rsid w:val="2CA3245D"/>
    <w:rsid w:val="2D841663"/>
    <w:rsid w:val="2EA14727"/>
    <w:rsid w:val="305EB199"/>
    <w:rsid w:val="330D44F1"/>
    <w:rsid w:val="35E416C4"/>
    <w:rsid w:val="36C3E7FE"/>
    <w:rsid w:val="38AD612C"/>
    <w:rsid w:val="3A14A807"/>
    <w:rsid w:val="3F1A69F6"/>
    <w:rsid w:val="3F3DF814"/>
    <w:rsid w:val="401EBAF3"/>
    <w:rsid w:val="4537DD63"/>
    <w:rsid w:val="4611A261"/>
    <w:rsid w:val="4641E120"/>
    <w:rsid w:val="483C3574"/>
    <w:rsid w:val="49D805D5"/>
    <w:rsid w:val="4CB122A4"/>
    <w:rsid w:val="4D8BBD3A"/>
    <w:rsid w:val="4F278D9B"/>
    <w:rsid w:val="50C35DFC"/>
    <w:rsid w:val="518493C7"/>
    <w:rsid w:val="525F2E5D"/>
    <w:rsid w:val="529FFD05"/>
    <w:rsid w:val="533171B8"/>
    <w:rsid w:val="56AD0845"/>
    <w:rsid w:val="57717565"/>
    <w:rsid w:val="57E76E6D"/>
    <w:rsid w:val="584F3533"/>
    <w:rsid w:val="5A161CAA"/>
    <w:rsid w:val="5A1F6464"/>
    <w:rsid w:val="5DA1E104"/>
    <w:rsid w:val="60FD31B2"/>
    <w:rsid w:val="62755227"/>
    <w:rsid w:val="63B3674F"/>
    <w:rsid w:val="66B704BB"/>
    <w:rsid w:val="66DF95F4"/>
    <w:rsid w:val="67439946"/>
    <w:rsid w:val="6C3157BD"/>
    <w:rsid w:val="6F5BC2B5"/>
    <w:rsid w:val="6FBE379C"/>
    <w:rsid w:val="70F79316"/>
    <w:rsid w:val="7396FF80"/>
    <w:rsid w:val="74C3F98B"/>
    <w:rsid w:val="7568CD2F"/>
    <w:rsid w:val="77BE81CD"/>
    <w:rsid w:val="7833F5CA"/>
    <w:rsid w:val="788DF318"/>
    <w:rsid w:val="78E09BB0"/>
    <w:rsid w:val="7ABCEAAC"/>
    <w:rsid w:val="7C3A45BD"/>
    <w:rsid w:val="7C9788FE"/>
    <w:rsid w:val="7D264625"/>
    <w:rsid w:val="7DD6161E"/>
    <w:rsid w:val="7DFA5E52"/>
    <w:rsid w:val="7EF489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EB199"/>
  <w15:chartTrackingRefBased/>
  <w15:docId w15:val="{B3A03F11-739F-4E48-B67C-C8CB93469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unhideWhenUsed/>
    <w:qFormat/>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unhideWhenUsed/>
    <w:qFormat/>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unhideWhenUsed/>
    <w:qFormat/>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unhideWhenUsed/>
    <w:qFormat/>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unhideWhenUsed/>
    <w:qFormat/>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rPr>
      <w:rFonts w:eastAsiaTheme="majorEastAsia" w:cstheme="majorBidi"/>
      <w:color w:val="0F4761" w:themeColor="accent1" w:themeShade="BF"/>
    </w:rPr>
  </w:style>
  <w:style w:type="character" w:customStyle="1" w:styleId="Ttulo6Car">
    <w:name w:val="Título 6 Car"/>
    <w:basedOn w:val="Fuentedeprrafopredeter"/>
    <w:link w:val="Ttulo6"/>
    <w:uiPriority w:val="9"/>
    <w:rPr>
      <w:rFonts w:eastAsiaTheme="majorEastAsia" w:cstheme="majorBidi"/>
      <w:i/>
      <w:iCs/>
      <w:color w:val="595959" w:themeColor="text1" w:themeTint="A6"/>
    </w:rPr>
  </w:style>
  <w:style w:type="character" w:customStyle="1" w:styleId="Ttulo7Car">
    <w:name w:val="Título 7 Car"/>
    <w:basedOn w:val="Fuentedeprrafopredeter"/>
    <w:link w:val="Ttulo7"/>
    <w:uiPriority w:val="9"/>
    <w:rPr>
      <w:rFonts w:eastAsiaTheme="majorEastAsia" w:cstheme="majorBidi"/>
      <w:color w:val="595959" w:themeColor="text1" w:themeTint="A6"/>
    </w:rPr>
  </w:style>
  <w:style w:type="character" w:customStyle="1" w:styleId="Ttulo8Car">
    <w:name w:val="Título 8 Car"/>
    <w:basedOn w:val="Fuentedeprrafopredeter"/>
    <w:link w:val="Ttulo8"/>
    <w:uiPriority w:val="9"/>
    <w:rPr>
      <w:rFonts w:eastAsiaTheme="majorEastAsia" w:cstheme="majorBidi"/>
      <w:i/>
      <w:iCs/>
      <w:color w:val="272727" w:themeColor="text1" w:themeTint="D8"/>
    </w:rPr>
  </w:style>
  <w:style w:type="character" w:customStyle="1" w:styleId="Ttulo9Car">
    <w:name w:val="Título 9 Car"/>
    <w:basedOn w:val="Fuentedeprrafopredeter"/>
    <w:link w:val="Ttulo9"/>
    <w:uiPriority w:val="9"/>
    <w:rPr>
      <w:rFonts w:eastAsiaTheme="majorEastAsia" w:cstheme="majorBidi"/>
      <w:color w:val="272727" w:themeColor="text1" w:themeTint="D8"/>
    </w:rPr>
  </w:style>
  <w:style w:type="character" w:customStyle="1" w:styleId="TtuloCar">
    <w:name w:val="Título Car"/>
    <w:basedOn w:val="Fuentedeprrafopredeter"/>
    <w:link w:val="Ttulo"/>
    <w:uiPriority w:val="10"/>
    <w:rPr>
      <w:rFonts w:asciiTheme="majorHAnsi" w:eastAsiaTheme="majorEastAsia" w:hAnsiTheme="majorHAnsi" w:cstheme="majorBidi"/>
      <w:spacing w:val="-10"/>
      <w:kern w:val="28"/>
      <w:sz w:val="56"/>
      <w:szCs w:val="56"/>
    </w:rPr>
  </w:style>
  <w:style w:type="paragraph" w:styleId="Ttulo">
    <w:name w:val="Title"/>
    <w:basedOn w:val="Normal"/>
    <w:next w:val="Normal"/>
    <w:link w:val="TtuloC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tuloCar">
    <w:name w:val="Subtítulo Car"/>
    <w:basedOn w:val="Fuentedeprrafopredeter"/>
    <w:link w:val="Subttulo"/>
    <w:uiPriority w:val="11"/>
    <w:rPr>
      <w:rFonts w:eastAsiaTheme="majorEastAsia" w:cstheme="majorBidi"/>
      <w:color w:val="595959" w:themeColor="text1" w:themeTint="A6"/>
      <w:spacing w:val="15"/>
      <w:sz w:val="28"/>
      <w:szCs w:val="28"/>
    </w:rPr>
  </w:style>
  <w:style w:type="paragraph" w:styleId="Subttulo">
    <w:name w:val="Subtitle"/>
    <w:basedOn w:val="Normal"/>
    <w:next w:val="Normal"/>
    <w:link w:val="SubttuloCar"/>
    <w:uiPriority w:val="11"/>
    <w:qFormat/>
    <w:pPr>
      <w:numPr>
        <w:ilvl w:val="1"/>
      </w:numPr>
    </w:pPr>
    <w:rPr>
      <w:rFonts w:eastAsiaTheme="majorEastAsia" w:cstheme="majorBidi"/>
      <w:color w:val="595959" w:themeColor="text1" w:themeTint="A6"/>
      <w:spacing w:val="15"/>
      <w:sz w:val="28"/>
      <w:szCs w:val="28"/>
    </w:rPr>
  </w:style>
  <w:style w:type="character" w:styleId="nfasisintenso">
    <w:name w:val="Intense Emphasis"/>
    <w:basedOn w:val="Fuentedeprrafopredeter"/>
    <w:uiPriority w:val="21"/>
    <w:qFormat/>
    <w:rPr>
      <w:i/>
      <w:iCs/>
      <w:color w:val="0F4761" w:themeColor="accent1" w:themeShade="BF"/>
    </w:rPr>
  </w:style>
  <w:style w:type="character" w:customStyle="1" w:styleId="CitaCar">
    <w:name w:val="Cita Car"/>
    <w:basedOn w:val="Fuentedeprrafopredeter"/>
    <w:link w:val="Cita"/>
    <w:uiPriority w:val="29"/>
    <w:rPr>
      <w:i/>
      <w:iCs/>
      <w:color w:val="404040" w:themeColor="text1" w:themeTint="BF"/>
    </w:rPr>
  </w:style>
  <w:style w:type="paragraph" w:styleId="Cita">
    <w:name w:val="Quote"/>
    <w:basedOn w:val="Normal"/>
    <w:next w:val="Normal"/>
    <w:link w:val="CitaCar"/>
    <w:uiPriority w:val="29"/>
    <w:qFormat/>
    <w:pPr>
      <w:spacing w:before="160"/>
      <w:jc w:val="center"/>
    </w:pPr>
    <w:rPr>
      <w:i/>
      <w:iCs/>
      <w:color w:val="404040" w:themeColor="text1" w:themeTint="BF"/>
    </w:rPr>
  </w:style>
  <w:style w:type="character" w:customStyle="1" w:styleId="CitadestacadaCar">
    <w:name w:val="Cita destacada Car"/>
    <w:basedOn w:val="Fuentedeprrafopredeter"/>
    <w:link w:val="Citadestacada"/>
    <w:uiPriority w:val="30"/>
    <w:rPr>
      <w:i/>
      <w:iCs/>
      <w:color w:val="0F4761" w:themeColor="accent1" w:themeShade="BF"/>
    </w:rPr>
  </w:style>
  <w:style w:type="paragraph" w:styleId="Citadestacada">
    <w:name w:val="Intense Quote"/>
    <w:basedOn w:val="Normal"/>
    <w:next w:val="Normal"/>
    <w:link w:val="CitadestacadaC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enciaintensa">
    <w:name w:val="Intense Reference"/>
    <w:basedOn w:val="Fuentedeprrafopredeter"/>
    <w:uiPriority w:val="32"/>
    <w:qFormat/>
    <w:rPr>
      <w:b/>
      <w:bCs/>
      <w:smallCaps/>
      <w:color w:val="0F4761" w:themeColor="accent1" w:themeShade="BF"/>
      <w:spacing w:val="5"/>
    </w:rPr>
  </w:style>
  <w:style w:type="paragraph" w:styleId="Sinespaciado">
    <w:name w:val="No Spacing"/>
    <w:uiPriority w:val="1"/>
    <w:qFormat/>
    <w:pPr>
      <w:spacing w:after="0" w:line="240" w:lineRule="auto"/>
    </w:pPr>
  </w:style>
  <w:style w:type="paragraph" w:styleId="Prrafodelista">
    <w:name w:val="List Paragraph"/>
    <w:basedOn w:val="Normal"/>
    <w:uiPriority w:val="34"/>
    <w:qFormat/>
    <w:pPr>
      <w:ind w:left="720"/>
      <w:contextualSpacing/>
    </w:pPr>
  </w:style>
  <w:style w:type="character" w:styleId="Hipervnculo">
    <w:name w:val="Hyperlink"/>
    <w:basedOn w:val="Fuentedeprrafopredeter"/>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 /><Relationship Id="rId13" Type="http://schemas.openxmlformats.org/officeDocument/2006/relationships/hyperlink" Target="https://www.atlantis-press.com/article/125942856.pdf" TargetMode="External" /><Relationship Id="rId3" Type="http://schemas.openxmlformats.org/officeDocument/2006/relationships/settings" Target="settings.xml" /><Relationship Id="rId7" Type="http://schemas.openxmlformats.org/officeDocument/2006/relationships/image" Target="media/image3.jpg" /><Relationship Id="rId12" Type="http://schemas.openxmlformats.org/officeDocument/2006/relationships/hyperlink" Target="https://www.languagetesting.com/blog/mastery-of-another-language-makes-you-an-ideal-candidate-for-the-hospitality-sector/"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jpg" /><Relationship Id="rId11" Type="http://schemas.openxmlformats.org/officeDocument/2006/relationships/hyperlink" Target="https://www.geckohospitality.com/2019/05/08/being-bilingual-in-hospitality-industry/" TargetMode="External" /><Relationship Id="rId5" Type="http://schemas.openxmlformats.org/officeDocument/2006/relationships/image" Target="media/image1.jpg" /><Relationship Id="rId15" Type="http://schemas.openxmlformats.org/officeDocument/2006/relationships/theme" Target="theme/theme1.xml" /><Relationship Id="rId10" Type="http://schemas.openxmlformats.org/officeDocument/2006/relationships/hyperlink" Target="https://apps.cfli.wisc.edu/johari/support/JohariExplainChapman2003.pdf" TargetMode="External" /><Relationship Id="rId4" Type="http://schemas.openxmlformats.org/officeDocument/2006/relationships/webSettings" Target="webSettings.xml" /><Relationship Id="rId9" Type="http://schemas.openxmlformats.org/officeDocument/2006/relationships/image" Target="media/image5.jp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2594</Words>
  <Characters>14270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Offei Essah (STU226766)</dc:creator>
  <cp:keywords/>
  <dc:description/>
  <cp:lastModifiedBy>giovani polanco adoka</cp:lastModifiedBy>
  <cp:revision>5</cp:revision>
  <cp:lastPrinted>2024-05-17T00:01:00Z</cp:lastPrinted>
  <dcterms:created xsi:type="dcterms:W3CDTF">2024-05-17T09:51:00Z</dcterms:created>
  <dcterms:modified xsi:type="dcterms:W3CDTF">2024-05-17T09:58:00Z</dcterms:modified>
</cp:coreProperties>
</file>