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F9F5232" w:rsidP="56CF89B4" w:rsidRDefault="5F9F5232" w14:paraId="42763466" w14:textId="0910A7B7">
      <w:pPr>
        <w:pStyle w:val="Normal"/>
        <w:spacing w:after="0" w:afterAutospacing="off" w:line="360" w:lineRule="auto"/>
        <w:jc w:val="both"/>
        <w:rPr>
          <w:rFonts w:ascii="Arial" w:hAnsi="Arial" w:eastAsia="Arial" w:cs="Arial"/>
          <w:sz w:val="24"/>
          <w:szCs w:val="24"/>
          <w:u w:val="single"/>
        </w:rPr>
      </w:pPr>
      <w:r w:rsidRPr="217EE789" w:rsidR="7971F143">
        <w:rPr>
          <w:rFonts w:ascii="Arial" w:hAnsi="Arial" w:eastAsia="Arial" w:cs="Arial"/>
          <w:sz w:val="24"/>
          <w:szCs w:val="24"/>
          <w:u w:val="single"/>
        </w:rPr>
        <w:t>Section 1</w:t>
      </w:r>
    </w:p>
    <w:p w:rsidR="389035D7" w:rsidP="4520A417" w:rsidRDefault="389035D7" w14:paraId="55C92227" w14:textId="41F16F20">
      <w:pPr>
        <w:pStyle w:val="Normal"/>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GB"/>
        </w:rPr>
      </w:pPr>
      <w:r w:rsidRPr="217EE789" w:rsidR="7C8D8145">
        <w:rPr>
          <w:rFonts w:ascii="Arial" w:hAnsi="Arial" w:eastAsia="Arial" w:cs="Arial"/>
          <w:noProof w:val="0"/>
          <w:sz w:val="24"/>
          <w:szCs w:val="24"/>
          <w:lang w:val="en-GB"/>
        </w:rPr>
        <w:t>Play England (2020) describes play as an activity that is led by the child and is based on their</w:t>
      </w:r>
      <w:r w:rsidRPr="217EE789" w:rsidR="24BCB343">
        <w:rPr>
          <w:rFonts w:ascii="Arial" w:hAnsi="Arial" w:eastAsia="Arial" w:cs="Arial"/>
          <w:noProof w:val="0"/>
          <w:sz w:val="24"/>
          <w:szCs w:val="24"/>
          <w:lang w:val="en-GB"/>
        </w:rPr>
        <w:t xml:space="preserve"> personal</w:t>
      </w:r>
      <w:r w:rsidRPr="217EE789" w:rsidR="7C8D8145">
        <w:rPr>
          <w:rFonts w:ascii="Arial" w:hAnsi="Arial" w:eastAsia="Arial" w:cs="Arial"/>
          <w:noProof w:val="0"/>
          <w:sz w:val="24"/>
          <w:szCs w:val="24"/>
          <w:lang w:val="en-GB"/>
        </w:rPr>
        <w:t xml:space="preserve"> interests and ideas. </w:t>
      </w:r>
      <w:r w:rsidRPr="217EE789" w:rsidR="7C8D8145">
        <w:rPr>
          <w:rFonts w:ascii="Arial" w:hAnsi="Arial" w:eastAsia="Arial" w:cs="Arial"/>
          <w:noProof w:val="0"/>
          <w:color w:val="000000" w:themeColor="text1" w:themeTint="FF" w:themeShade="FF"/>
          <w:sz w:val="24"/>
          <w:szCs w:val="24"/>
          <w:lang w:val="en-GB"/>
        </w:rPr>
        <w:t xml:space="preserve">Early Years Matters (2020) </w:t>
      </w:r>
      <w:r w:rsidRPr="217EE789" w:rsidR="7C8D8145">
        <w:rPr>
          <w:rFonts w:ascii="Arial" w:hAnsi="Arial" w:eastAsia="Arial" w:cs="Arial"/>
          <w:noProof w:val="0"/>
          <w:color w:val="000000" w:themeColor="text1" w:themeTint="FF" w:themeShade="FF"/>
          <w:sz w:val="24"/>
          <w:szCs w:val="24"/>
          <w:lang w:val="en-GB"/>
        </w:rPr>
        <w:t>agrees</w:t>
      </w:r>
      <w:r w:rsidRPr="217EE789" w:rsidR="7D651DD0">
        <w:rPr>
          <w:rFonts w:ascii="Arial" w:hAnsi="Arial" w:eastAsia="Arial" w:cs="Arial"/>
          <w:noProof w:val="0"/>
          <w:color w:val="000000" w:themeColor="text1" w:themeTint="FF" w:themeShade="FF"/>
          <w:sz w:val="24"/>
          <w:szCs w:val="24"/>
          <w:lang w:val="en-GB"/>
        </w:rPr>
        <w:t xml:space="preserve"> and</w:t>
      </w:r>
      <w:r w:rsidRPr="217EE789" w:rsidR="7C8D8145">
        <w:rPr>
          <w:rFonts w:ascii="Arial" w:hAnsi="Arial" w:eastAsia="Arial" w:cs="Arial"/>
          <w:noProof w:val="0"/>
          <w:color w:val="000000" w:themeColor="text1" w:themeTint="FF" w:themeShade="FF"/>
          <w:sz w:val="24"/>
          <w:szCs w:val="24"/>
          <w:lang w:val="en-GB"/>
        </w:rPr>
        <w:t xml:space="preserve"> suggest</w:t>
      </w:r>
      <w:r w:rsidRPr="217EE789" w:rsidR="2BC75469">
        <w:rPr>
          <w:rFonts w:ascii="Arial" w:hAnsi="Arial" w:eastAsia="Arial" w:cs="Arial"/>
          <w:noProof w:val="0"/>
          <w:color w:val="000000" w:themeColor="text1" w:themeTint="FF" w:themeShade="FF"/>
          <w:sz w:val="24"/>
          <w:szCs w:val="24"/>
          <w:lang w:val="en-GB"/>
        </w:rPr>
        <w:t xml:space="preserve">s </w:t>
      </w:r>
      <w:r w:rsidRPr="217EE789" w:rsidR="7C8D8145">
        <w:rPr>
          <w:rFonts w:ascii="Arial" w:hAnsi="Arial" w:eastAsia="Arial" w:cs="Arial"/>
          <w:noProof w:val="0"/>
          <w:color w:val="000000" w:themeColor="text1" w:themeTint="FF" w:themeShade="FF"/>
          <w:sz w:val="24"/>
          <w:szCs w:val="24"/>
          <w:lang w:val="en-GB"/>
        </w:rPr>
        <w:t>that activities ought to be based on the child’s interests and the experiences they have gained during their lives.</w:t>
      </w:r>
      <w:r w:rsidRPr="217EE789" w:rsidR="4AB1A1F0">
        <w:rPr>
          <w:rFonts w:ascii="Arial" w:hAnsi="Arial" w:eastAsia="Arial" w:cs="Arial"/>
          <w:noProof w:val="0"/>
          <w:color w:val="000000" w:themeColor="text1" w:themeTint="FF" w:themeShade="FF"/>
          <w:sz w:val="24"/>
          <w:szCs w:val="24"/>
          <w:lang w:val="en-GB"/>
        </w:rPr>
        <w:t xml:space="preserve"> </w:t>
      </w:r>
    </w:p>
    <w:p w:rsidR="4520A417" w:rsidP="493AA94E" w:rsidRDefault="4520A417" w14:paraId="4A26F108" w14:textId="2F2AA6FC">
      <w:pPr>
        <w:pStyle w:val="Normal"/>
        <w:spacing w:before="0" w:beforeAutospacing="off" w:after="0" w:afterAutospacing="off" w:line="360" w:lineRule="auto"/>
        <w:jc w:val="both"/>
        <w:rPr>
          <w:rFonts w:ascii="Arial" w:hAnsi="Arial" w:eastAsia="Arial" w:cs="Arial"/>
          <w:noProof w:val="0"/>
          <w:color w:val="000000" w:themeColor="text1" w:themeTint="FF" w:themeShade="FF"/>
          <w:sz w:val="24"/>
          <w:szCs w:val="24"/>
          <w:lang w:val="en-GB"/>
        </w:rPr>
      </w:pPr>
    </w:p>
    <w:p w:rsidR="5F9F5232" w:rsidP="770F265B" w:rsidRDefault="5F9F5232" w14:paraId="351CB1C9" w14:textId="61F28BCE">
      <w:pPr>
        <w:pStyle w:val="Normal"/>
        <w:spacing w:before="0" w:beforeAutospacing="off" w:after="0" w:afterAutospacing="off" w:line="360" w:lineRule="auto"/>
        <w:ind/>
        <w:jc w:val="both"/>
        <w:rPr>
          <w:rFonts w:ascii="Arial" w:hAnsi="Arial" w:eastAsia="Arial" w:cs="Arial"/>
          <w:noProof w:val="0"/>
          <w:color w:val="121212"/>
          <w:sz w:val="24"/>
          <w:szCs w:val="24"/>
          <w:lang w:val="en-GB"/>
        </w:rPr>
      </w:pPr>
      <w:r w:rsidRPr="217EE789" w:rsidR="584D6001">
        <w:rPr>
          <w:rFonts w:ascii="Arial" w:hAnsi="Arial" w:eastAsia="Arial" w:cs="Arial"/>
          <w:noProof w:val="0"/>
          <w:color w:val="000000" w:themeColor="text1" w:themeTint="FF" w:themeShade="FF"/>
          <w:sz w:val="24"/>
          <w:szCs w:val="24"/>
          <w:lang w:val="en-GB"/>
        </w:rPr>
        <w:t>Family Lives (no date)</w:t>
      </w:r>
      <w:r w:rsidRPr="217EE789" w:rsidR="0E7A4ACE">
        <w:rPr>
          <w:rFonts w:ascii="Arial" w:hAnsi="Arial" w:eastAsia="Arial" w:cs="Arial"/>
          <w:noProof w:val="0"/>
          <w:color w:val="000000" w:themeColor="text1" w:themeTint="FF" w:themeShade="FF"/>
          <w:sz w:val="24"/>
          <w:szCs w:val="24"/>
          <w:lang w:val="en-GB"/>
        </w:rPr>
        <w:t xml:space="preserve"> </w:t>
      </w:r>
      <w:r w:rsidRPr="217EE789" w:rsidR="584D6001">
        <w:rPr>
          <w:rFonts w:ascii="Arial" w:hAnsi="Arial" w:eastAsia="Arial" w:cs="Arial"/>
          <w:noProof w:val="0"/>
          <w:color w:val="000000" w:themeColor="text1" w:themeTint="FF" w:themeShade="FF"/>
          <w:sz w:val="24"/>
          <w:szCs w:val="24"/>
          <w:lang w:val="en-GB"/>
        </w:rPr>
        <w:t>suggests</w:t>
      </w:r>
      <w:r w:rsidRPr="217EE789" w:rsidR="24CCBE1B">
        <w:rPr>
          <w:rFonts w:ascii="Arial" w:hAnsi="Arial" w:eastAsia="Arial" w:cs="Arial"/>
          <w:noProof w:val="0"/>
          <w:color w:val="000000" w:themeColor="text1" w:themeTint="FF" w:themeShade="FF"/>
          <w:sz w:val="24"/>
          <w:szCs w:val="24"/>
          <w:lang w:val="en-GB"/>
        </w:rPr>
        <w:t xml:space="preserve"> that play </w:t>
      </w:r>
      <w:r w:rsidRPr="217EE789" w:rsidR="70BD59CC">
        <w:rPr>
          <w:rFonts w:ascii="Arial" w:hAnsi="Arial" w:eastAsia="Arial" w:cs="Arial"/>
          <w:noProof w:val="0"/>
          <w:color w:val="000000" w:themeColor="text1" w:themeTint="FF" w:themeShade="FF"/>
          <w:sz w:val="24"/>
          <w:szCs w:val="24"/>
          <w:lang w:val="en-GB"/>
        </w:rPr>
        <w:t xml:space="preserve">is </w:t>
      </w:r>
      <w:r w:rsidRPr="217EE789" w:rsidR="52341C63">
        <w:rPr>
          <w:rFonts w:ascii="Arial" w:hAnsi="Arial" w:eastAsia="Arial" w:cs="Arial"/>
          <w:noProof w:val="0"/>
          <w:color w:val="000000" w:themeColor="text1" w:themeTint="FF" w:themeShade="FF"/>
          <w:sz w:val="24"/>
          <w:szCs w:val="24"/>
          <w:lang w:val="en-GB"/>
        </w:rPr>
        <w:t>an</w:t>
      </w:r>
      <w:r w:rsidRPr="217EE789" w:rsidR="24CCBE1B">
        <w:rPr>
          <w:rFonts w:ascii="Arial" w:hAnsi="Arial" w:eastAsia="Arial" w:cs="Arial"/>
          <w:noProof w:val="0"/>
          <w:color w:val="000000" w:themeColor="text1" w:themeTint="FF" w:themeShade="FF"/>
          <w:sz w:val="24"/>
          <w:szCs w:val="24"/>
          <w:lang w:val="en-GB"/>
        </w:rPr>
        <w:t xml:space="preserve"> </w:t>
      </w:r>
      <w:r w:rsidRPr="217EE789" w:rsidR="24CCBE1B">
        <w:rPr>
          <w:rFonts w:ascii="Arial" w:hAnsi="Arial" w:eastAsia="Arial" w:cs="Arial"/>
          <w:noProof w:val="0"/>
          <w:color w:val="000000" w:themeColor="text1" w:themeTint="FF" w:themeShade="FF"/>
          <w:sz w:val="24"/>
          <w:szCs w:val="24"/>
          <w:lang w:val="en-GB"/>
        </w:rPr>
        <w:t>important</w:t>
      </w:r>
      <w:r w:rsidRPr="217EE789" w:rsidR="061D4DFA">
        <w:rPr>
          <w:rFonts w:ascii="Arial" w:hAnsi="Arial" w:eastAsia="Arial" w:cs="Arial"/>
          <w:noProof w:val="0"/>
          <w:color w:val="000000" w:themeColor="text1" w:themeTint="FF" w:themeShade="FF"/>
          <w:sz w:val="24"/>
          <w:szCs w:val="24"/>
          <w:lang w:val="en-GB"/>
        </w:rPr>
        <w:t xml:space="preserve"> aspect of</w:t>
      </w:r>
      <w:r w:rsidRPr="217EE789" w:rsidR="5CBDCD42">
        <w:rPr>
          <w:rFonts w:ascii="Arial" w:hAnsi="Arial" w:eastAsia="Arial" w:cs="Arial"/>
          <w:noProof w:val="0"/>
          <w:color w:val="000000" w:themeColor="text1" w:themeTint="FF" w:themeShade="FF"/>
          <w:sz w:val="24"/>
          <w:szCs w:val="24"/>
          <w:lang w:val="en-GB"/>
        </w:rPr>
        <w:t xml:space="preserve"> </w:t>
      </w:r>
      <w:r w:rsidRPr="217EE789" w:rsidR="4EFC7BA1">
        <w:rPr>
          <w:rFonts w:ascii="Arial" w:hAnsi="Arial" w:eastAsia="Arial" w:cs="Arial"/>
          <w:noProof w:val="0"/>
          <w:color w:val="000000" w:themeColor="text1" w:themeTint="FF" w:themeShade="FF"/>
          <w:sz w:val="24"/>
          <w:szCs w:val="24"/>
          <w:lang w:val="en-GB"/>
        </w:rPr>
        <w:t>the</w:t>
      </w:r>
      <w:r w:rsidRPr="217EE789" w:rsidR="5CBDCD42">
        <w:rPr>
          <w:rFonts w:ascii="Arial" w:hAnsi="Arial" w:eastAsia="Arial" w:cs="Arial"/>
          <w:noProof w:val="0"/>
          <w:color w:val="000000" w:themeColor="text1" w:themeTint="FF" w:themeShade="FF"/>
          <w:sz w:val="24"/>
          <w:szCs w:val="24"/>
          <w:lang w:val="en-GB"/>
        </w:rPr>
        <w:t xml:space="preserve"> child’s </w:t>
      </w:r>
      <w:r w:rsidRPr="217EE789" w:rsidR="4627D950">
        <w:rPr>
          <w:rFonts w:ascii="Arial" w:hAnsi="Arial" w:eastAsia="Arial" w:cs="Arial"/>
          <w:noProof w:val="0"/>
          <w:color w:val="000000" w:themeColor="text1" w:themeTint="FF" w:themeShade="FF"/>
          <w:sz w:val="24"/>
          <w:szCs w:val="24"/>
          <w:lang w:val="en-GB"/>
        </w:rPr>
        <w:t>learning</w:t>
      </w:r>
      <w:r w:rsidRPr="217EE789" w:rsidR="24CCBE1B">
        <w:rPr>
          <w:rFonts w:ascii="Arial" w:hAnsi="Arial" w:eastAsia="Arial" w:cs="Arial"/>
          <w:noProof w:val="0"/>
          <w:color w:val="000000" w:themeColor="text1" w:themeTint="FF" w:themeShade="FF"/>
          <w:sz w:val="24"/>
          <w:szCs w:val="24"/>
          <w:lang w:val="en-GB"/>
        </w:rPr>
        <w:t>, as</w:t>
      </w:r>
      <w:r w:rsidRPr="217EE789" w:rsidR="584D6001">
        <w:rPr>
          <w:rFonts w:ascii="Arial" w:hAnsi="Arial" w:eastAsia="Arial" w:cs="Arial"/>
          <w:noProof w:val="0"/>
          <w:color w:val="000000" w:themeColor="text1" w:themeTint="FF" w:themeShade="FF"/>
          <w:sz w:val="24"/>
          <w:szCs w:val="24"/>
          <w:lang w:val="en-GB"/>
        </w:rPr>
        <w:t xml:space="preserve"> through play many skills are developed, such as language, social, emotional and creativity. The Welsh Government (2015) agrees and suggests that play gives the child an understanding of themselves and their surroundings.</w:t>
      </w:r>
      <w:r w:rsidRPr="217EE789" w:rsidR="0FC32C5E">
        <w:rPr>
          <w:rFonts w:ascii="Arial" w:hAnsi="Arial" w:eastAsia="Arial" w:cs="Arial"/>
          <w:noProof w:val="0"/>
          <w:color w:val="000000" w:themeColor="text1" w:themeTint="FF" w:themeShade="FF"/>
          <w:sz w:val="24"/>
          <w:szCs w:val="24"/>
          <w:lang w:val="en-GB"/>
        </w:rPr>
        <w:t xml:space="preserve"> </w:t>
      </w:r>
      <w:r w:rsidRPr="217EE789" w:rsidR="0FC32C5E">
        <w:rPr>
          <w:rFonts w:ascii="Arial" w:hAnsi="Arial" w:eastAsia="Arial" w:cs="Arial"/>
          <w:noProof w:val="0"/>
          <w:color w:val="121212"/>
          <w:sz w:val="24"/>
          <w:szCs w:val="24"/>
          <w:lang w:val="en-GB"/>
        </w:rPr>
        <w:t xml:space="preserve">As suggested by </w:t>
      </w:r>
      <w:r w:rsidRPr="217EE789" w:rsidR="42727D30">
        <w:rPr>
          <w:rFonts w:ascii="Arial" w:hAnsi="Arial" w:eastAsia="Arial" w:cs="Arial"/>
          <w:noProof w:val="0"/>
          <w:color w:val="000000" w:themeColor="text1" w:themeTint="FF" w:themeShade="FF"/>
          <w:sz w:val="24"/>
          <w:szCs w:val="24"/>
          <w:lang w:val="en-GB"/>
        </w:rPr>
        <w:t>Freud Museum London</w:t>
      </w:r>
      <w:r w:rsidRPr="217EE789" w:rsidR="42727D30">
        <w:rPr>
          <w:rFonts w:ascii="Arial" w:hAnsi="Arial" w:eastAsia="Arial" w:cs="Arial"/>
          <w:noProof w:val="0"/>
          <w:color w:val="000000" w:themeColor="text1" w:themeTint="FF" w:themeShade="FF"/>
          <w:sz w:val="24"/>
          <w:szCs w:val="24"/>
          <w:lang w:val="en-GB"/>
        </w:rPr>
        <w:t xml:space="preserve"> </w:t>
      </w:r>
      <w:r w:rsidRPr="217EE789" w:rsidR="0FC32C5E">
        <w:rPr>
          <w:rFonts w:ascii="Arial" w:hAnsi="Arial" w:eastAsia="Arial" w:cs="Arial"/>
          <w:noProof w:val="0"/>
          <w:color w:val="000000" w:themeColor="text1" w:themeTint="FF" w:themeShade="FF"/>
          <w:sz w:val="24"/>
          <w:szCs w:val="24"/>
          <w:lang w:val="en-GB"/>
        </w:rPr>
        <w:t xml:space="preserve">(2017), Winnicott </w:t>
      </w:r>
      <w:r w:rsidRPr="217EE789" w:rsidR="3D2E9E06">
        <w:rPr>
          <w:rFonts w:ascii="Arial" w:hAnsi="Arial" w:eastAsia="Arial" w:cs="Arial"/>
          <w:noProof w:val="0"/>
          <w:color w:val="000000" w:themeColor="text1" w:themeTint="FF" w:themeShade="FF"/>
          <w:sz w:val="24"/>
          <w:szCs w:val="24"/>
          <w:lang w:val="en-GB"/>
        </w:rPr>
        <w:t xml:space="preserve">supports this </w:t>
      </w:r>
      <w:r w:rsidRPr="217EE789" w:rsidR="343E066F">
        <w:rPr>
          <w:rFonts w:ascii="Arial" w:hAnsi="Arial" w:eastAsia="Arial" w:cs="Arial"/>
          <w:noProof w:val="0"/>
          <w:color w:val="000000" w:themeColor="text1" w:themeTint="FF" w:themeShade="FF"/>
          <w:sz w:val="24"/>
          <w:szCs w:val="24"/>
          <w:lang w:val="en-GB"/>
        </w:rPr>
        <w:t>and</w:t>
      </w:r>
      <w:r w:rsidRPr="217EE789" w:rsidR="3D2E9E06">
        <w:rPr>
          <w:rFonts w:ascii="Arial" w:hAnsi="Arial" w:eastAsia="Arial" w:cs="Arial"/>
          <w:noProof w:val="0"/>
          <w:color w:val="000000" w:themeColor="text1" w:themeTint="FF" w:themeShade="FF"/>
          <w:sz w:val="24"/>
          <w:szCs w:val="24"/>
          <w:lang w:val="en-GB"/>
        </w:rPr>
        <w:t xml:space="preserve"> </w:t>
      </w:r>
      <w:r w:rsidRPr="217EE789" w:rsidR="0FC32C5E">
        <w:rPr>
          <w:rFonts w:ascii="Arial" w:hAnsi="Arial" w:eastAsia="Arial" w:cs="Arial"/>
          <w:noProof w:val="0"/>
          <w:color w:val="121212"/>
          <w:sz w:val="24"/>
          <w:szCs w:val="24"/>
          <w:lang w:val="en-GB"/>
        </w:rPr>
        <w:t>believe</w:t>
      </w:r>
      <w:r w:rsidRPr="217EE789" w:rsidR="6A56C368">
        <w:rPr>
          <w:rFonts w:ascii="Arial" w:hAnsi="Arial" w:eastAsia="Arial" w:cs="Arial"/>
          <w:noProof w:val="0"/>
          <w:color w:val="121212"/>
          <w:sz w:val="24"/>
          <w:szCs w:val="24"/>
          <w:lang w:val="en-GB"/>
        </w:rPr>
        <w:t>s</w:t>
      </w:r>
      <w:r w:rsidRPr="217EE789" w:rsidR="0FC32C5E">
        <w:rPr>
          <w:rFonts w:ascii="Arial" w:hAnsi="Arial" w:eastAsia="Arial" w:cs="Arial"/>
          <w:noProof w:val="0"/>
          <w:color w:val="121212"/>
          <w:sz w:val="24"/>
          <w:szCs w:val="24"/>
          <w:lang w:val="en-GB"/>
        </w:rPr>
        <w:t xml:space="preserve"> that play ha</w:t>
      </w:r>
      <w:r w:rsidRPr="217EE789" w:rsidR="020CEC35">
        <w:rPr>
          <w:rFonts w:ascii="Arial" w:hAnsi="Arial" w:eastAsia="Arial" w:cs="Arial"/>
          <w:noProof w:val="0"/>
          <w:color w:val="121212"/>
          <w:sz w:val="24"/>
          <w:szCs w:val="24"/>
          <w:lang w:val="en-GB"/>
        </w:rPr>
        <w:t>s</w:t>
      </w:r>
      <w:r w:rsidRPr="217EE789" w:rsidR="0FC32C5E">
        <w:rPr>
          <w:rFonts w:ascii="Arial" w:hAnsi="Arial" w:eastAsia="Arial" w:cs="Arial"/>
          <w:noProof w:val="0"/>
          <w:color w:val="121212"/>
          <w:sz w:val="24"/>
          <w:szCs w:val="24"/>
          <w:lang w:val="en-GB"/>
        </w:rPr>
        <w:t xml:space="preserve"> </w:t>
      </w:r>
      <w:r w:rsidRPr="217EE789" w:rsidR="0FC32C5E">
        <w:rPr>
          <w:rFonts w:ascii="Arial" w:hAnsi="Arial" w:eastAsia="Arial" w:cs="Arial"/>
          <w:noProof w:val="0"/>
          <w:color w:val="121212"/>
          <w:sz w:val="24"/>
          <w:szCs w:val="24"/>
          <w:lang w:val="en-GB"/>
        </w:rPr>
        <w:t>an important role</w:t>
      </w:r>
      <w:r w:rsidRPr="217EE789" w:rsidR="0FC32C5E">
        <w:rPr>
          <w:rFonts w:ascii="Arial" w:hAnsi="Arial" w:eastAsia="Arial" w:cs="Arial"/>
          <w:noProof w:val="0"/>
          <w:color w:val="121212"/>
          <w:sz w:val="24"/>
          <w:szCs w:val="24"/>
          <w:lang w:val="en-GB"/>
        </w:rPr>
        <w:t xml:space="preserve"> in </w:t>
      </w:r>
      <w:r w:rsidRPr="217EE789" w:rsidR="5926C5EC">
        <w:rPr>
          <w:rFonts w:ascii="Arial" w:hAnsi="Arial" w:eastAsia="Arial" w:cs="Arial"/>
          <w:noProof w:val="0"/>
          <w:color w:val="121212"/>
          <w:sz w:val="24"/>
          <w:szCs w:val="24"/>
          <w:lang w:val="en-GB"/>
        </w:rPr>
        <w:t>a</w:t>
      </w:r>
      <w:r w:rsidRPr="217EE789" w:rsidR="0FC32C5E">
        <w:rPr>
          <w:rFonts w:ascii="Arial" w:hAnsi="Arial" w:eastAsia="Arial" w:cs="Arial"/>
          <w:noProof w:val="0"/>
          <w:color w:val="121212"/>
          <w:sz w:val="24"/>
          <w:szCs w:val="24"/>
          <w:lang w:val="en-GB"/>
        </w:rPr>
        <w:t xml:space="preserve"> child’s</w:t>
      </w:r>
      <w:r w:rsidRPr="217EE789" w:rsidR="252A4FBE">
        <w:rPr>
          <w:rFonts w:ascii="Arial" w:hAnsi="Arial" w:eastAsia="Arial" w:cs="Arial"/>
          <w:noProof w:val="0"/>
          <w:color w:val="121212"/>
          <w:sz w:val="24"/>
          <w:szCs w:val="24"/>
          <w:lang w:val="en-GB"/>
        </w:rPr>
        <w:t xml:space="preserve"> </w:t>
      </w:r>
      <w:r w:rsidRPr="217EE789" w:rsidR="0FC32C5E">
        <w:rPr>
          <w:rFonts w:ascii="Arial" w:hAnsi="Arial" w:eastAsia="Arial" w:cs="Arial"/>
          <w:noProof w:val="0"/>
          <w:color w:val="121212"/>
          <w:sz w:val="24"/>
          <w:szCs w:val="24"/>
          <w:lang w:val="en-GB"/>
        </w:rPr>
        <w:t xml:space="preserve">development and is essential </w:t>
      </w:r>
      <w:r w:rsidRPr="217EE789" w:rsidR="222D4C18">
        <w:rPr>
          <w:rFonts w:ascii="Arial" w:hAnsi="Arial" w:eastAsia="Arial" w:cs="Arial"/>
          <w:noProof w:val="0"/>
          <w:color w:val="121212"/>
          <w:sz w:val="24"/>
          <w:szCs w:val="24"/>
          <w:lang w:val="en-GB"/>
        </w:rPr>
        <w:t xml:space="preserve">in order </w:t>
      </w:r>
      <w:r w:rsidRPr="217EE789" w:rsidR="0FC32C5E">
        <w:rPr>
          <w:rFonts w:ascii="Arial" w:hAnsi="Arial" w:eastAsia="Arial" w:cs="Arial"/>
          <w:noProof w:val="0"/>
          <w:color w:val="121212"/>
          <w:sz w:val="24"/>
          <w:szCs w:val="24"/>
          <w:lang w:val="en-GB"/>
        </w:rPr>
        <w:t>to</w:t>
      </w:r>
      <w:r w:rsidRPr="217EE789" w:rsidR="0FC32C5E">
        <w:rPr>
          <w:rFonts w:ascii="Arial" w:hAnsi="Arial" w:eastAsia="Arial" w:cs="Arial"/>
          <w:noProof w:val="0"/>
          <w:color w:val="121212"/>
          <w:sz w:val="24"/>
          <w:szCs w:val="24"/>
          <w:lang w:val="en-GB"/>
        </w:rPr>
        <w:t xml:space="preserve"> </w:t>
      </w:r>
      <w:r w:rsidRPr="217EE789" w:rsidR="50EB72DC">
        <w:rPr>
          <w:rFonts w:ascii="Arial" w:hAnsi="Arial" w:eastAsia="Arial" w:cs="Arial"/>
          <w:noProof w:val="0"/>
          <w:color w:val="121212"/>
          <w:sz w:val="24"/>
          <w:szCs w:val="24"/>
          <w:lang w:val="en-GB"/>
        </w:rPr>
        <w:t>enab</w:t>
      </w:r>
      <w:r w:rsidRPr="217EE789" w:rsidR="57B7887A">
        <w:rPr>
          <w:rFonts w:ascii="Arial" w:hAnsi="Arial" w:eastAsia="Arial" w:cs="Arial"/>
          <w:noProof w:val="0"/>
          <w:color w:val="121212"/>
          <w:sz w:val="24"/>
          <w:szCs w:val="24"/>
          <w:lang w:val="en-GB"/>
        </w:rPr>
        <w:t>le</w:t>
      </w:r>
      <w:r w:rsidRPr="217EE789" w:rsidR="0FC32C5E">
        <w:rPr>
          <w:rFonts w:ascii="Arial" w:hAnsi="Arial" w:eastAsia="Arial" w:cs="Arial"/>
          <w:noProof w:val="0"/>
          <w:color w:val="121212"/>
          <w:sz w:val="24"/>
          <w:szCs w:val="24"/>
          <w:lang w:val="en-GB"/>
        </w:rPr>
        <w:t xml:space="preserve"> </w:t>
      </w:r>
      <w:r w:rsidRPr="217EE789" w:rsidR="5010B6E8">
        <w:rPr>
          <w:rFonts w:ascii="Arial" w:hAnsi="Arial" w:eastAsia="Arial" w:cs="Arial"/>
          <w:noProof w:val="0"/>
          <w:color w:val="121212"/>
          <w:sz w:val="24"/>
          <w:szCs w:val="24"/>
          <w:lang w:val="en-GB"/>
        </w:rPr>
        <w:t>the</w:t>
      </w:r>
      <w:r w:rsidRPr="217EE789" w:rsidR="0FC32C5E">
        <w:rPr>
          <w:rFonts w:ascii="Arial" w:hAnsi="Arial" w:eastAsia="Arial" w:cs="Arial"/>
          <w:noProof w:val="0"/>
          <w:color w:val="121212"/>
          <w:sz w:val="24"/>
          <w:szCs w:val="24"/>
          <w:lang w:val="en-GB"/>
        </w:rPr>
        <w:t xml:space="preserve"> child to </w:t>
      </w:r>
      <w:r w:rsidRPr="217EE789" w:rsidR="0FC32C5E">
        <w:rPr>
          <w:rFonts w:ascii="Arial" w:hAnsi="Arial" w:eastAsia="Arial" w:cs="Arial"/>
          <w:noProof w:val="0"/>
          <w:color w:val="121212"/>
          <w:sz w:val="24"/>
          <w:szCs w:val="24"/>
          <w:lang w:val="en-GB"/>
        </w:rPr>
        <w:t>reach</w:t>
      </w:r>
      <w:r w:rsidRPr="217EE789" w:rsidR="7799ED61">
        <w:rPr>
          <w:rFonts w:ascii="Arial" w:hAnsi="Arial" w:eastAsia="Arial" w:cs="Arial"/>
          <w:noProof w:val="0"/>
          <w:color w:val="121212"/>
          <w:sz w:val="24"/>
          <w:szCs w:val="24"/>
          <w:lang w:val="en-GB"/>
        </w:rPr>
        <w:t xml:space="preserve"> </w:t>
      </w:r>
      <w:r w:rsidRPr="217EE789" w:rsidR="0FC32C5E">
        <w:rPr>
          <w:rFonts w:ascii="Arial" w:hAnsi="Arial" w:eastAsia="Arial" w:cs="Arial"/>
          <w:noProof w:val="0"/>
          <w:color w:val="121212"/>
          <w:sz w:val="24"/>
          <w:szCs w:val="24"/>
          <w:lang w:val="en-GB"/>
        </w:rPr>
        <w:t>an</w:t>
      </w:r>
      <w:r w:rsidRPr="217EE789" w:rsidR="6594EE9E">
        <w:rPr>
          <w:rFonts w:ascii="Arial" w:hAnsi="Arial" w:eastAsia="Arial" w:cs="Arial"/>
          <w:noProof w:val="0"/>
          <w:color w:val="121212"/>
          <w:sz w:val="24"/>
          <w:szCs w:val="24"/>
          <w:lang w:val="en-GB"/>
        </w:rPr>
        <w:t xml:space="preserve"> understanding</w:t>
      </w:r>
      <w:r w:rsidRPr="217EE789" w:rsidR="0FC32C5E">
        <w:rPr>
          <w:rFonts w:ascii="Arial" w:hAnsi="Arial" w:eastAsia="Arial" w:cs="Arial"/>
          <w:noProof w:val="0"/>
          <w:color w:val="121212"/>
          <w:sz w:val="24"/>
          <w:szCs w:val="24"/>
          <w:lang w:val="en-GB"/>
        </w:rPr>
        <w:t xml:space="preserve"> </w:t>
      </w:r>
      <w:r w:rsidRPr="217EE789" w:rsidR="19AD2364">
        <w:rPr>
          <w:rFonts w:ascii="Arial" w:hAnsi="Arial" w:eastAsia="Arial" w:cs="Arial"/>
          <w:noProof w:val="0"/>
          <w:color w:val="121212"/>
          <w:sz w:val="24"/>
          <w:szCs w:val="24"/>
          <w:lang w:val="en-GB"/>
        </w:rPr>
        <w:t>of</w:t>
      </w:r>
      <w:r w:rsidRPr="217EE789" w:rsidR="4560921F">
        <w:rPr>
          <w:rFonts w:ascii="Arial" w:hAnsi="Arial" w:eastAsia="Arial" w:cs="Arial"/>
          <w:noProof w:val="0"/>
          <w:color w:val="121212"/>
          <w:sz w:val="24"/>
          <w:szCs w:val="24"/>
          <w:lang w:val="en-GB"/>
        </w:rPr>
        <w:t xml:space="preserve"> </w:t>
      </w:r>
      <w:r w:rsidRPr="217EE789" w:rsidR="0FC32C5E">
        <w:rPr>
          <w:rFonts w:ascii="Arial" w:hAnsi="Arial" w:eastAsia="Arial" w:cs="Arial"/>
          <w:noProof w:val="0"/>
          <w:color w:val="121212"/>
          <w:sz w:val="24"/>
          <w:szCs w:val="24"/>
          <w:lang w:val="en-GB"/>
        </w:rPr>
        <w:t>their own thoughts and feelings.</w:t>
      </w:r>
      <w:r w:rsidRPr="217EE789" w:rsidR="67FDA080">
        <w:rPr>
          <w:rFonts w:ascii="Arial" w:hAnsi="Arial" w:eastAsia="Arial" w:cs="Arial"/>
          <w:noProof w:val="0"/>
          <w:color w:val="121212"/>
          <w:sz w:val="24"/>
          <w:szCs w:val="24"/>
          <w:lang w:val="en-GB"/>
        </w:rPr>
        <w:t xml:space="preserve"> </w:t>
      </w:r>
    </w:p>
    <w:p w:rsidR="5F9F5232" w:rsidP="493AA94E" w:rsidRDefault="5F9F5232" w14:paraId="0697405D" w14:textId="17CE3CC3">
      <w:pPr>
        <w:pStyle w:val="Normal"/>
        <w:spacing w:before="0" w:beforeAutospacing="off" w:after="0" w:afterAutospacing="off" w:line="360" w:lineRule="auto"/>
        <w:ind/>
        <w:jc w:val="both"/>
        <w:rPr>
          <w:rFonts w:ascii="Arial" w:hAnsi="Arial" w:eastAsia="Arial" w:cs="Arial"/>
          <w:noProof w:val="0"/>
          <w:color w:val="000000" w:themeColor="text1" w:themeTint="FF" w:themeShade="FF"/>
          <w:sz w:val="24"/>
          <w:szCs w:val="24"/>
          <w:lang w:val="en-GB"/>
        </w:rPr>
      </w:pPr>
    </w:p>
    <w:p w:rsidR="5F9F5232" w:rsidP="493AA94E" w:rsidRDefault="5F9F5232" w14:paraId="29D5018B" w14:textId="0317E377">
      <w:pPr>
        <w:pStyle w:val="Normal"/>
        <w:spacing w:before="0" w:beforeAutospacing="off" w:after="0" w:afterAutospacing="off" w:line="360" w:lineRule="auto"/>
        <w:ind/>
        <w:jc w:val="both"/>
        <w:rPr>
          <w:rFonts w:ascii="Arial" w:hAnsi="Arial" w:eastAsia="Arial" w:cs="Arial"/>
          <w:noProof w:val="0"/>
          <w:color w:val="000000" w:themeColor="text1" w:themeTint="FF" w:themeShade="FF"/>
          <w:sz w:val="24"/>
          <w:szCs w:val="24"/>
          <w:lang w:val="en-GB"/>
        </w:rPr>
      </w:pPr>
      <w:r w:rsidRPr="1F911075" w:rsidR="76ADEF88">
        <w:rPr>
          <w:rFonts w:ascii="Arial" w:hAnsi="Arial" w:eastAsia="Arial" w:cs="Arial"/>
          <w:noProof w:val="0"/>
          <w:color w:val="000000" w:themeColor="text1" w:themeTint="FF" w:themeShade="FF"/>
          <w:sz w:val="24"/>
          <w:szCs w:val="24"/>
          <w:lang w:val="en-GB"/>
        </w:rPr>
        <w:t xml:space="preserve">Aubery and Riley (2019) describes self-directed </w:t>
      </w:r>
      <w:r w:rsidRPr="1F911075" w:rsidR="3A340CB6">
        <w:rPr>
          <w:rFonts w:ascii="Arial" w:hAnsi="Arial" w:eastAsia="Arial" w:cs="Arial"/>
          <w:noProof w:val="0"/>
          <w:color w:val="000000" w:themeColor="text1" w:themeTint="FF" w:themeShade="FF"/>
          <w:sz w:val="24"/>
          <w:szCs w:val="24"/>
          <w:lang w:val="en-GB"/>
        </w:rPr>
        <w:t>play</w:t>
      </w:r>
      <w:r w:rsidRPr="1F911075" w:rsidR="3630C3C5">
        <w:rPr>
          <w:rFonts w:ascii="Arial" w:hAnsi="Arial" w:eastAsia="Arial" w:cs="Arial"/>
          <w:noProof w:val="0"/>
          <w:color w:val="000000" w:themeColor="text1" w:themeTint="FF" w:themeShade="FF"/>
          <w:sz w:val="24"/>
          <w:szCs w:val="24"/>
          <w:lang w:val="en-GB"/>
        </w:rPr>
        <w:t xml:space="preserve"> </w:t>
      </w:r>
      <w:r w:rsidRPr="1F911075" w:rsidR="76ADEF88">
        <w:rPr>
          <w:rFonts w:ascii="Arial" w:hAnsi="Arial" w:eastAsia="Arial" w:cs="Arial"/>
          <w:noProof w:val="0"/>
          <w:color w:val="000000" w:themeColor="text1" w:themeTint="FF" w:themeShade="FF"/>
          <w:sz w:val="24"/>
          <w:szCs w:val="24"/>
          <w:lang w:val="en-GB"/>
        </w:rPr>
        <w:t>as the child being in control of their learning and knowing the best way to gain what they want from the activity.</w:t>
      </w:r>
      <w:r w:rsidRPr="1F911075" w:rsidR="06759482">
        <w:rPr>
          <w:rFonts w:ascii="Arial" w:hAnsi="Arial" w:eastAsia="Arial" w:cs="Arial"/>
          <w:noProof w:val="0"/>
          <w:color w:val="000000" w:themeColor="text1" w:themeTint="FF" w:themeShade="FF"/>
          <w:sz w:val="24"/>
          <w:szCs w:val="24"/>
          <w:lang w:val="en-GB"/>
        </w:rPr>
        <w:t xml:space="preserve"> </w:t>
      </w:r>
      <w:r w:rsidRPr="1F911075" w:rsidR="70CF0059">
        <w:rPr>
          <w:rFonts w:ascii="Arial" w:hAnsi="Arial" w:eastAsia="Arial" w:cs="Arial"/>
          <w:noProof w:val="0"/>
          <w:color w:val="000000" w:themeColor="text1" w:themeTint="FF" w:themeShade="FF"/>
          <w:sz w:val="24"/>
          <w:szCs w:val="24"/>
          <w:lang w:val="en-GB"/>
        </w:rPr>
        <w:t xml:space="preserve">As </w:t>
      </w:r>
      <w:r w:rsidRPr="1F911075" w:rsidR="70CF0059">
        <w:rPr>
          <w:rFonts w:ascii="Arial" w:hAnsi="Arial" w:eastAsia="Arial" w:cs="Arial"/>
          <w:noProof w:val="0"/>
          <w:color w:val="000000" w:themeColor="text1" w:themeTint="FF" w:themeShade="FF"/>
          <w:sz w:val="24"/>
          <w:szCs w:val="24"/>
          <w:lang w:val="en-GB"/>
        </w:rPr>
        <w:t xml:space="preserve">suggested by </w:t>
      </w:r>
      <w:proofErr w:type="spellStart"/>
      <w:r w:rsidRPr="1F911075" w:rsidR="70CF0059">
        <w:rPr>
          <w:rFonts w:ascii="Arial" w:hAnsi="Arial" w:eastAsia="Arial" w:cs="Arial"/>
          <w:noProof w:val="0"/>
          <w:color w:val="000000" w:themeColor="text1" w:themeTint="FF" w:themeShade="FF"/>
          <w:sz w:val="24"/>
          <w:szCs w:val="24"/>
          <w:lang w:val="en-GB"/>
        </w:rPr>
        <w:t>nidirect</w:t>
      </w:r>
      <w:proofErr w:type="spellEnd"/>
      <w:r w:rsidRPr="1F911075" w:rsidR="70CF0059">
        <w:rPr>
          <w:rFonts w:ascii="Arial" w:hAnsi="Arial" w:eastAsia="Arial" w:cs="Arial"/>
          <w:noProof w:val="0"/>
          <w:color w:val="000000" w:themeColor="text1" w:themeTint="FF" w:themeShade="FF"/>
          <w:sz w:val="24"/>
          <w:szCs w:val="24"/>
          <w:lang w:val="en-GB"/>
        </w:rPr>
        <w:t xml:space="preserve"> (no date)</w:t>
      </w:r>
      <w:r w:rsidRPr="1F911075" w:rsidR="70CF0059">
        <w:rPr>
          <w:rFonts w:ascii="Arial" w:hAnsi="Arial" w:eastAsia="Arial" w:cs="Arial"/>
          <w:noProof w:val="0"/>
          <w:color w:val="000000" w:themeColor="text1" w:themeTint="FF" w:themeShade="FF"/>
          <w:sz w:val="24"/>
          <w:szCs w:val="24"/>
          <w:lang w:val="en-GB"/>
        </w:rPr>
        <w:t xml:space="preserve">, self-directed play </w:t>
      </w:r>
      <w:r w:rsidRPr="1F911075" w:rsidR="7E7B3325">
        <w:rPr>
          <w:rFonts w:ascii="Arial" w:hAnsi="Arial" w:eastAsia="Arial" w:cs="Arial"/>
          <w:noProof w:val="0"/>
          <w:color w:val="000000" w:themeColor="text1" w:themeTint="FF" w:themeShade="FF"/>
          <w:sz w:val="24"/>
          <w:szCs w:val="24"/>
          <w:lang w:val="en-GB"/>
        </w:rPr>
        <w:t>happens when a child</w:t>
      </w:r>
      <w:r w:rsidRPr="1F911075" w:rsidR="326CCFEF">
        <w:rPr>
          <w:rFonts w:ascii="Arial" w:hAnsi="Arial" w:eastAsia="Arial" w:cs="Arial"/>
          <w:noProof w:val="0"/>
          <w:color w:val="000000" w:themeColor="text1" w:themeTint="FF" w:themeShade="FF"/>
          <w:sz w:val="24"/>
          <w:szCs w:val="24"/>
          <w:lang w:val="en-GB"/>
        </w:rPr>
        <w:t>, without being instructed by an adult,</w:t>
      </w:r>
      <w:r w:rsidRPr="1F911075" w:rsidR="70CF0059">
        <w:rPr>
          <w:rFonts w:ascii="Arial" w:hAnsi="Arial" w:eastAsia="Arial" w:cs="Arial"/>
          <w:noProof w:val="0"/>
          <w:color w:val="000000" w:themeColor="text1" w:themeTint="FF" w:themeShade="FF"/>
          <w:sz w:val="24"/>
          <w:szCs w:val="24"/>
          <w:lang w:val="en-GB"/>
        </w:rPr>
        <w:t xml:space="preserve"> </w:t>
      </w:r>
      <w:r w:rsidRPr="1F911075" w:rsidR="6006D997">
        <w:rPr>
          <w:rFonts w:ascii="Arial" w:hAnsi="Arial" w:eastAsia="Arial" w:cs="Arial"/>
          <w:noProof w:val="0"/>
          <w:color w:val="000000" w:themeColor="text1" w:themeTint="FF" w:themeShade="FF"/>
          <w:sz w:val="24"/>
          <w:szCs w:val="24"/>
          <w:lang w:val="en-GB"/>
        </w:rPr>
        <w:t xml:space="preserve">freely </w:t>
      </w:r>
      <w:r w:rsidRPr="1F911075" w:rsidR="70CF0059">
        <w:rPr>
          <w:rFonts w:ascii="Arial" w:hAnsi="Arial" w:eastAsia="Arial" w:cs="Arial"/>
          <w:noProof w:val="0"/>
          <w:color w:val="000000" w:themeColor="text1" w:themeTint="FF" w:themeShade="FF"/>
          <w:sz w:val="24"/>
          <w:szCs w:val="24"/>
          <w:lang w:val="en-GB"/>
        </w:rPr>
        <w:t>cho</w:t>
      </w:r>
      <w:r w:rsidRPr="1F911075" w:rsidR="4FD5D374">
        <w:rPr>
          <w:rFonts w:ascii="Arial" w:hAnsi="Arial" w:eastAsia="Arial" w:cs="Arial"/>
          <w:noProof w:val="0"/>
          <w:color w:val="000000" w:themeColor="text1" w:themeTint="FF" w:themeShade="FF"/>
          <w:sz w:val="24"/>
          <w:szCs w:val="24"/>
          <w:lang w:val="en-GB"/>
        </w:rPr>
        <w:t>oses an</w:t>
      </w:r>
      <w:r w:rsidRPr="1F911075" w:rsidR="70CF0059">
        <w:rPr>
          <w:rFonts w:ascii="Arial" w:hAnsi="Arial" w:eastAsia="Arial" w:cs="Arial"/>
          <w:noProof w:val="0"/>
          <w:color w:val="000000" w:themeColor="text1" w:themeTint="FF" w:themeShade="FF"/>
          <w:sz w:val="24"/>
          <w:szCs w:val="24"/>
          <w:lang w:val="en-GB"/>
        </w:rPr>
        <w:t xml:space="preserve"> </w:t>
      </w:r>
      <w:r w:rsidRPr="1F911075" w:rsidR="716382E8">
        <w:rPr>
          <w:rFonts w:ascii="Arial" w:hAnsi="Arial" w:eastAsia="Arial" w:cs="Arial"/>
          <w:noProof w:val="0"/>
          <w:color w:val="000000" w:themeColor="text1" w:themeTint="FF" w:themeShade="FF"/>
          <w:sz w:val="24"/>
          <w:szCs w:val="24"/>
          <w:lang w:val="en-GB"/>
        </w:rPr>
        <w:t xml:space="preserve">unstructured </w:t>
      </w:r>
      <w:r w:rsidRPr="1F911075" w:rsidR="2A40C483">
        <w:rPr>
          <w:rFonts w:ascii="Arial" w:hAnsi="Arial" w:eastAsia="Arial" w:cs="Arial"/>
          <w:noProof w:val="0"/>
          <w:color w:val="000000" w:themeColor="text1" w:themeTint="FF" w:themeShade="FF"/>
          <w:sz w:val="24"/>
          <w:szCs w:val="24"/>
          <w:lang w:val="en-GB"/>
        </w:rPr>
        <w:t>activity</w:t>
      </w:r>
      <w:r w:rsidRPr="1F911075" w:rsidR="29CD05B2">
        <w:rPr>
          <w:rFonts w:ascii="Arial" w:hAnsi="Arial" w:eastAsia="Arial" w:cs="Arial"/>
          <w:noProof w:val="0"/>
          <w:color w:val="000000" w:themeColor="text1" w:themeTint="FF" w:themeShade="FF"/>
          <w:sz w:val="24"/>
          <w:szCs w:val="24"/>
          <w:lang w:val="en-GB"/>
        </w:rPr>
        <w:t xml:space="preserve">. </w:t>
      </w:r>
      <w:r w:rsidRPr="1F911075" w:rsidR="3639D5F6">
        <w:rPr>
          <w:rFonts w:ascii="Arial" w:hAnsi="Arial" w:eastAsia="Arial" w:cs="Arial"/>
          <w:noProof w:val="0"/>
          <w:color w:val="000000" w:themeColor="text1" w:themeTint="FF" w:themeShade="FF"/>
          <w:sz w:val="24"/>
          <w:szCs w:val="24"/>
          <w:lang w:val="en-GB"/>
        </w:rPr>
        <w:t>B</w:t>
      </w:r>
      <w:r w:rsidRPr="1F911075" w:rsidR="70CF0059">
        <w:rPr>
          <w:rFonts w:ascii="Arial" w:hAnsi="Arial" w:eastAsia="Arial" w:cs="Arial"/>
          <w:noProof w:val="0"/>
          <w:color w:val="000000" w:themeColor="text1" w:themeTint="FF" w:themeShade="FF"/>
          <w:sz w:val="24"/>
          <w:szCs w:val="24"/>
          <w:lang w:val="en-GB"/>
        </w:rPr>
        <w:t>ased on their personal interests</w:t>
      </w:r>
      <w:r w:rsidRPr="1F911075" w:rsidR="250FAAF4">
        <w:rPr>
          <w:rFonts w:ascii="Arial" w:hAnsi="Arial" w:eastAsia="Arial" w:cs="Arial"/>
          <w:noProof w:val="0"/>
          <w:color w:val="000000" w:themeColor="text1" w:themeTint="FF" w:themeShade="FF"/>
          <w:sz w:val="24"/>
          <w:szCs w:val="24"/>
          <w:lang w:val="en-GB"/>
        </w:rPr>
        <w:t xml:space="preserve">, the child </w:t>
      </w:r>
      <w:r w:rsidRPr="1F911075" w:rsidR="3A673881">
        <w:rPr>
          <w:rFonts w:ascii="Arial" w:hAnsi="Arial" w:eastAsia="Arial" w:cs="Arial"/>
          <w:noProof w:val="0"/>
          <w:color w:val="000000" w:themeColor="text1" w:themeTint="FF" w:themeShade="FF"/>
          <w:sz w:val="24"/>
          <w:szCs w:val="24"/>
          <w:lang w:val="en-GB"/>
        </w:rPr>
        <w:t xml:space="preserve">knows </w:t>
      </w:r>
      <w:r w:rsidRPr="1F911075" w:rsidR="7A442893">
        <w:rPr>
          <w:rFonts w:ascii="Arial" w:hAnsi="Arial" w:eastAsia="Arial" w:cs="Arial"/>
          <w:noProof w:val="0"/>
          <w:color w:val="000000" w:themeColor="text1" w:themeTint="FF" w:themeShade="FF"/>
          <w:sz w:val="24"/>
          <w:szCs w:val="24"/>
          <w:lang w:val="en-GB"/>
        </w:rPr>
        <w:t xml:space="preserve">how </w:t>
      </w:r>
      <w:r w:rsidRPr="1F911075" w:rsidR="64B942B3">
        <w:rPr>
          <w:rFonts w:ascii="Arial" w:hAnsi="Arial" w:eastAsia="Arial" w:cs="Arial"/>
          <w:noProof w:val="0"/>
          <w:color w:val="000000" w:themeColor="text1" w:themeTint="FF" w:themeShade="FF"/>
          <w:sz w:val="24"/>
          <w:szCs w:val="24"/>
          <w:lang w:val="en-GB"/>
        </w:rPr>
        <w:t xml:space="preserve">and why </w:t>
      </w:r>
      <w:r w:rsidRPr="1F911075" w:rsidR="7A442893">
        <w:rPr>
          <w:rFonts w:ascii="Arial" w:hAnsi="Arial" w:eastAsia="Arial" w:cs="Arial"/>
          <w:noProof w:val="0"/>
          <w:color w:val="000000" w:themeColor="text1" w:themeTint="FF" w:themeShade="FF"/>
          <w:sz w:val="24"/>
          <w:szCs w:val="24"/>
          <w:lang w:val="en-GB"/>
        </w:rPr>
        <w:t>they play something</w:t>
      </w:r>
      <w:r w:rsidRPr="1F911075" w:rsidR="65DF95D2">
        <w:rPr>
          <w:rFonts w:ascii="Arial" w:hAnsi="Arial" w:eastAsia="Arial" w:cs="Arial"/>
          <w:noProof w:val="0"/>
          <w:color w:val="000000" w:themeColor="text1" w:themeTint="FF" w:themeShade="FF"/>
          <w:sz w:val="24"/>
          <w:szCs w:val="24"/>
          <w:lang w:val="en-GB"/>
        </w:rPr>
        <w:t>.</w:t>
      </w:r>
      <w:r w:rsidRPr="1F911075" w:rsidR="2A184369">
        <w:rPr>
          <w:rFonts w:ascii="Arial" w:hAnsi="Arial" w:eastAsia="Arial" w:cs="Arial"/>
          <w:noProof w:val="0"/>
          <w:color w:val="000000" w:themeColor="text1" w:themeTint="FF" w:themeShade="FF"/>
          <w:sz w:val="24"/>
          <w:szCs w:val="24"/>
          <w:lang w:val="en-GB"/>
        </w:rPr>
        <w:t xml:space="preserve"> According to The Montessori School </w:t>
      </w:r>
      <w:r w:rsidRPr="1F911075" w:rsidR="2618CE1A">
        <w:rPr>
          <w:rFonts w:ascii="Arial" w:hAnsi="Arial" w:eastAsia="Arial" w:cs="Arial"/>
          <w:noProof w:val="0"/>
          <w:color w:val="000000" w:themeColor="text1" w:themeTint="FF" w:themeShade="FF"/>
          <w:sz w:val="24"/>
          <w:szCs w:val="24"/>
          <w:lang w:val="en-GB"/>
        </w:rPr>
        <w:t>(2020)</w:t>
      </w:r>
      <w:r w:rsidRPr="1F911075" w:rsidR="4EC76A7C">
        <w:rPr>
          <w:rFonts w:ascii="Arial" w:hAnsi="Arial" w:eastAsia="Arial" w:cs="Arial"/>
          <w:noProof w:val="0"/>
          <w:color w:val="000000" w:themeColor="text1" w:themeTint="FF" w:themeShade="FF"/>
          <w:sz w:val="24"/>
          <w:szCs w:val="24"/>
          <w:lang w:val="en-GB"/>
        </w:rPr>
        <w:t>,</w:t>
      </w:r>
      <w:r w:rsidRPr="1F911075" w:rsidR="2618CE1A">
        <w:rPr>
          <w:rFonts w:ascii="Arial" w:hAnsi="Arial" w:eastAsia="Arial" w:cs="Arial"/>
          <w:noProof w:val="0"/>
          <w:color w:val="000000" w:themeColor="text1" w:themeTint="FF" w:themeShade="FF"/>
          <w:sz w:val="24"/>
          <w:szCs w:val="24"/>
          <w:lang w:val="en-GB"/>
        </w:rPr>
        <w:t xml:space="preserve"> </w:t>
      </w:r>
      <w:r w:rsidRPr="1F911075" w:rsidR="3D9D3F7A">
        <w:rPr>
          <w:rFonts w:ascii="Arial" w:hAnsi="Arial" w:eastAsia="Arial" w:cs="Arial"/>
          <w:noProof w:val="0"/>
          <w:color w:val="000000" w:themeColor="text1" w:themeTint="FF" w:themeShade="FF"/>
          <w:sz w:val="24"/>
          <w:szCs w:val="24"/>
          <w:lang w:val="en-GB"/>
        </w:rPr>
        <w:t xml:space="preserve">from </w:t>
      </w:r>
      <w:r w:rsidRPr="1F911075" w:rsidR="2E8BC7A0">
        <w:rPr>
          <w:rFonts w:ascii="Arial" w:hAnsi="Arial" w:eastAsia="Arial" w:cs="Arial"/>
          <w:noProof w:val="0"/>
          <w:color w:val="000000" w:themeColor="text1" w:themeTint="FF" w:themeShade="FF"/>
          <w:sz w:val="24"/>
          <w:szCs w:val="24"/>
          <w:lang w:val="en-GB"/>
        </w:rPr>
        <w:t>an early age</w:t>
      </w:r>
      <w:r w:rsidRPr="1F911075" w:rsidR="3D9D3F7A">
        <w:rPr>
          <w:rFonts w:ascii="Arial" w:hAnsi="Arial" w:eastAsia="Arial" w:cs="Arial"/>
          <w:noProof w:val="0"/>
          <w:color w:val="000000" w:themeColor="text1" w:themeTint="FF" w:themeShade="FF"/>
          <w:sz w:val="24"/>
          <w:szCs w:val="24"/>
          <w:lang w:val="en-GB"/>
        </w:rPr>
        <w:t xml:space="preserve">, </w:t>
      </w:r>
      <w:r w:rsidRPr="1F911075" w:rsidR="0459CA43">
        <w:rPr>
          <w:rFonts w:ascii="Arial" w:hAnsi="Arial" w:eastAsia="Arial" w:cs="Arial"/>
          <w:noProof w:val="0"/>
          <w:color w:val="000000" w:themeColor="text1" w:themeTint="FF" w:themeShade="FF"/>
          <w:sz w:val="24"/>
          <w:szCs w:val="24"/>
          <w:lang w:val="en-GB"/>
        </w:rPr>
        <w:t>in an environment</w:t>
      </w:r>
      <w:r w:rsidRPr="1F911075" w:rsidR="36B978DD">
        <w:rPr>
          <w:rFonts w:ascii="Arial" w:hAnsi="Arial" w:eastAsia="Arial" w:cs="Arial"/>
          <w:noProof w:val="0"/>
          <w:color w:val="000000" w:themeColor="text1" w:themeTint="FF" w:themeShade="FF"/>
          <w:sz w:val="24"/>
          <w:szCs w:val="24"/>
          <w:lang w:val="en-GB"/>
        </w:rPr>
        <w:t xml:space="preserve"> which is</w:t>
      </w:r>
      <w:r w:rsidRPr="1F911075" w:rsidR="0459CA43">
        <w:rPr>
          <w:rFonts w:ascii="Arial" w:hAnsi="Arial" w:eastAsia="Arial" w:cs="Arial"/>
          <w:noProof w:val="0"/>
          <w:color w:val="000000" w:themeColor="text1" w:themeTint="FF" w:themeShade="FF"/>
          <w:sz w:val="24"/>
          <w:szCs w:val="24"/>
          <w:lang w:val="en-GB"/>
        </w:rPr>
        <w:t xml:space="preserve"> safe</w:t>
      </w:r>
      <w:r w:rsidRPr="1F911075" w:rsidR="4A564044">
        <w:rPr>
          <w:rFonts w:ascii="Arial" w:hAnsi="Arial" w:eastAsia="Arial" w:cs="Arial"/>
          <w:noProof w:val="0"/>
          <w:color w:val="000000" w:themeColor="text1" w:themeTint="FF" w:themeShade="FF"/>
          <w:sz w:val="24"/>
          <w:szCs w:val="24"/>
          <w:lang w:val="en-GB"/>
        </w:rPr>
        <w:t xml:space="preserve">ly prepared by the </w:t>
      </w:r>
      <w:r w:rsidRPr="1F911075" w:rsidR="4A564044">
        <w:rPr>
          <w:rFonts w:ascii="Arial" w:hAnsi="Arial" w:eastAsia="Arial" w:cs="Arial"/>
          <w:noProof w:val="0"/>
          <w:color w:val="000000" w:themeColor="text1" w:themeTint="FF" w:themeShade="FF"/>
          <w:sz w:val="24"/>
          <w:szCs w:val="24"/>
          <w:lang w:val="en-GB"/>
        </w:rPr>
        <w:t>adult,</w:t>
      </w:r>
      <w:r w:rsidRPr="1F911075" w:rsidR="0459CA43">
        <w:rPr>
          <w:rFonts w:ascii="Arial" w:hAnsi="Arial" w:eastAsia="Arial" w:cs="Arial"/>
          <w:noProof w:val="0"/>
          <w:color w:val="000000" w:themeColor="text1" w:themeTint="FF" w:themeShade="FF"/>
          <w:sz w:val="24"/>
          <w:szCs w:val="24"/>
          <w:lang w:val="en-GB"/>
        </w:rPr>
        <w:t xml:space="preserve"> </w:t>
      </w:r>
      <w:r w:rsidRPr="1F911075" w:rsidR="0AE40E20">
        <w:rPr>
          <w:rFonts w:ascii="Arial" w:hAnsi="Arial" w:eastAsia="Arial" w:cs="Arial"/>
          <w:noProof w:val="0"/>
          <w:color w:val="000000" w:themeColor="text1" w:themeTint="FF" w:themeShade="FF"/>
          <w:sz w:val="24"/>
          <w:szCs w:val="24"/>
          <w:lang w:val="en-GB"/>
        </w:rPr>
        <w:t>s</w:t>
      </w:r>
      <w:r w:rsidRPr="1F911075" w:rsidR="2618CE1A">
        <w:rPr>
          <w:rFonts w:ascii="Arial" w:hAnsi="Arial" w:eastAsia="Arial" w:cs="Arial"/>
          <w:noProof w:val="0"/>
          <w:color w:val="000000" w:themeColor="text1" w:themeTint="FF" w:themeShade="FF"/>
          <w:sz w:val="24"/>
          <w:szCs w:val="24"/>
          <w:lang w:val="en-GB"/>
        </w:rPr>
        <w:t xml:space="preserve">elf-directed </w:t>
      </w:r>
      <w:r w:rsidRPr="1F911075" w:rsidR="2618CE1A">
        <w:rPr>
          <w:rFonts w:ascii="Arial" w:hAnsi="Arial" w:eastAsia="Arial" w:cs="Arial"/>
          <w:noProof w:val="0"/>
          <w:color w:val="000000" w:themeColor="text1" w:themeTint="FF" w:themeShade="FF"/>
          <w:sz w:val="24"/>
          <w:szCs w:val="24"/>
          <w:lang w:val="en-GB"/>
        </w:rPr>
        <w:t xml:space="preserve">play </w:t>
      </w:r>
      <w:r w:rsidRPr="1F911075" w:rsidR="4A77966D">
        <w:rPr>
          <w:rFonts w:ascii="Arial" w:hAnsi="Arial" w:eastAsia="Arial" w:cs="Arial"/>
          <w:noProof w:val="0"/>
          <w:color w:val="000000" w:themeColor="text1" w:themeTint="FF" w:themeShade="FF"/>
          <w:sz w:val="24"/>
          <w:szCs w:val="24"/>
          <w:lang w:val="en-GB"/>
        </w:rPr>
        <w:t>enables</w:t>
      </w:r>
      <w:r w:rsidRPr="1F911075" w:rsidR="12C8E155">
        <w:rPr>
          <w:rFonts w:ascii="Arial" w:hAnsi="Arial" w:eastAsia="Arial" w:cs="Arial"/>
          <w:noProof w:val="0"/>
          <w:color w:val="000000" w:themeColor="text1" w:themeTint="FF" w:themeShade="FF"/>
          <w:sz w:val="24"/>
          <w:szCs w:val="24"/>
          <w:lang w:val="en-GB"/>
        </w:rPr>
        <w:t xml:space="preserve"> </w:t>
      </w:r>
      <w:r w:rsidRPr="1F911075" w:rsidR="3F019F02">
        <w:rPr>
          <w:rFonts w:ascii="Arial" w:hAnsi="Arial" w:eastAsia="Arial" w:cs="Arial"/>
          <w:noProof w:val="0"/>
          <w:color w:val="000000" w:themeColor="text1" w:themeTint="FF" w:themeShade="FF"/>
          <w:sz w:val="24"/>
          <w:szCs w:val="24"/>
          <w:lang w:val="en-GB"/>
        </w:rPr>
        <w:t>the</w:t>
      </w:r>
      <w:r w:rsidRPr="1F911075" w:rsidR="4A77966D">
        <w:rPr>
          <w:rFonts w:ascii="Arial" w:hAnsi="Arial" w:eastAsia="Arial" w:cs="Arial"/>
          <w:noProof w:val="0"/>
          <w:color w:val="000000" w:themeColor="text1" w:themeTint="FF" w:themeShade="FF"/>
          <w:sz w:val="24"/>
          <w:szCs w:val="24"/>
          <w:lang w:val="en-GB"/>
        </w:rPr>
        <w:t xml:space="preserve"> </w:t>
      </w:r>
      <w:r w:rsidRPr="1F911075" w:rsidR="4A77966D">
        <w:rPr>
          <w:rFonts w:ascii="Arial" w:hAnsi="Arial" w:eastAsia="Arial" w:cs="Arial"/>
          <w:noProof w:val="0"/>
          <w:color w:val="000000" w:themeColor="text1" w:themeTint="FF" w:themeShade="FF"/>
          <w:sz w:val="24"/>
          <w:szCs w:val="24"/>
          <w:lang w:val="en-GB"/>
        </w:rPr>
        <w:t>child</w:t>
      </w:r>
      <w:r w:rsidRPr="1F911075" w:rsidR="78F08281">
        <w:rPr>
          <w:rFonts w:ascii="Arial" w:hAnsi="Arial" w:eastAsia="Arial" w:cs="Arial"/>
          <w:noProof w:val="0"/>
          <w:color w:val="000000" w:themeColor="text1" w:themeTint="FF" w:themeShade="FF"/>
          <w:sz w:val="24"/>
          <w:szCs w:val="24"/>
          <w:lang w:val="en-GB"/>
        </w:rPr>
        <w:t xml:space="preserve"> to</w:t>
      </w:r>
      <w:r w:rsidRPr="1F911075" w:rsidR="2618CE1A">
        <w:rPr>
          <w:rFonts w:ascii="Arial" w:hAnsi="Arial" w:eastAsia="Arial" w:cs="Arial"/>
          <w:noProof w:val="0"/>
          <w:color w:val="000000" w:themeColor="text1" w:themeTint="FF" w:themeShade="FF"/>
          <w:sz w:val="24"/>
          <w:szCs w:val="24"/>
          <w:lang w:val="en-GB"/>
        </w:rPr>
        <w:t xml:space="preserve"> experience</w:t>
      </w:r>
      <w:r w:rsidRPr="1F911075" w:rsidR="66AA2C39">
        <w:rPr>
          <w:rFonts w:ascii="Arial" w:hAnsi="Arial" w:eastAsia="Arial" w:cs="Arial"/>
          <w:noProof w:val="0"/>
          <w:color w:val="000000" w:themeColor="text1" w:themeTint="FF" w:themeShade="FF"/>
          <w:sz w:val="24"/>
          <w:szCs w:val="24"/>
          <w:lang w:val="en-GB"/>
        </w:rPr>
        <w:t xml:space="preserve"> </w:t>
      </w:r>
      <w:r w:rsidRPr="1F911075" w:rsidR="2618CE1A">
        <w:rPr>
          <w:rFonts w:ascii="Arial" w:hAnsi="Arial" w:eastAsia="Arial" w:cs="Arial"/>
          <w:noProof w:val="0"/>
          <w:color w:val="000000" w:themeColor="text1" w:themeTint="FF" w:themeShade="FF"/>
          <w:sz w:val="24"/>
          <w:szCs w:val="24"/>
          <w:lang w:val="en-GB"/>
        </w:rPr>
        <w:t>independence</w:t>
      </w:r>
      <w:r w:rsidRPr="1F911075" w:rsidR="179D3E3C">
        <w:rPr>
          <w:rFonts w:ascii="Arial" w:hAnsi="Arial" w:eastAsia="Arial" w:cs="Arial"/>
          <w:noProof w:val="0"/>
          <w:color w:val="000000" w:themeColor="text1" w:themeTint="FF" w:themeShade="FF"/>
          <w:sz w:val="24"/>
          <w:szCs w:val="24"/>
          <w:lang w:val="en-GB"/>
        </w:rPr>
        <w:t xml:space="preserve"> </w:t>
      </w:r>
      <w:r w:rsidRPr="1F911075" w:rsidR="179D3E3C">
        <w:rPr>
          <w:rFonts w:ascii="Arial" w:hAnsi="Arial" w:eastAsia="Arial" w:cs="Arial"/>
          <w:noProof w:val="0"/>
          <w:color w:val="000000" w:themeColor="text1" w:themeTint="FF" w:themeShade="FF"/>
          <w:sz w:val="24"/>
          <w:szCs w:val="24"/>
          <w:lang w:val="en-GB"/>
        </w:rPr>
        <w:t xml:space="preserve">by </w:t>
      </w:r>
      <w:proofErr w:type="gramStart"/>
      <w:r w:rsidRPr="1F911075" w:rsidR="1CD3D8DB">
        <w:rPr>
          <w:rFonts w:ascii="Arial" w:hAnsi="Arial" w:eastAsia="Arial" w:cs="Arial"/>
          <w:noProof w:val="0"/>
          <w:color w:val="000000" w:themeColor="text1" w:themeTint="FF" w:themeShade="FF"/>
          <w:sz w:val="24"/>
          <w:szCs w:val="24"/>
          <w:lang w:val="en-GB"/>
        </w:rPr>
        <w:t>being in charge of</w:t>
      </w:r>
      <w:proofErr w:type="gramEnd"/>
      <w:r w:rsidRPr="1F911075" w:rsidR="1CD3D8DB">
        <w:rPr>
          <w:rFonts w:ascii="Arial" w:hAnsi="Arial" w:eastAsia="Arial" w:cs="Arial"/>
          <w:noProof w:val="0"/>
          <w:color w:val="000000" w:themeColor="text1" w:themeTint="FF" w:themeShade="FF"/>
          <w:sz w:val="24"/>
          <w:szCs w:val="24"/>
          <w:lang w:val="en-GB"/>
        </w:rPr>
        <w:t xml:space="preserve"> their play</w:t>
      </w:r>
      <w:r w:rsidRPr="1F911075" w:rsidR="4B2DB184">
        <w:rPr>
          <w:rFonts w:ascii="Arial" w:hAnsi="Arial" w:eastAsia="Arial" w:cs="Arial"/>
          <w:noProof w:val="0"/>
          <w:color w:val="000000" w:themeColor="text1" w:themeTint="FF" w:themeShade="FF"/>
          <w:sz w:val="24"/>
          <w:szCs w:val="24"/>
          <w:lang w:val="en-GB"/>
        </w:rPr>
        <w:t xml:space="preserve">, therefore </w:t>
      </w:r>
      <w:r w:rsidRPr="1F911075" w:rsidR="4D014781">
        <w:rPr>
          <w:rFonts w:ascii="Arial" w:hAnsi="Arial" w:eastAsia="Arial" w:cs="Arial"/>
          <w:noProof w:val="0"/>
          <w:color w:val="000000" w:themeColor="text1" w:themeTint="FF" w:themeShade="FF"/>
          <w:sz w:val="24"/>
          <w:szCs w:val="24"/>
          <w:lang w:val="en-GB"/>
        </w:rPr>
        <w:t xml:space="preserve">they </w:t>
      </w:r>
      <w:proofErr w:type="gramStart"/>
      <w:r w:rsidRPr="1F911075" w:rsidR="4D014781">
        <w:rPr>
          <w:rFonts w:ascii="Arial" w:hAnsi="Arial" w:eastAsia="Arial" w:cs="Arial"/>
          <w:noProof w:val="0"/>
          <w:color w:val="000000" w:themeColor="text1" w:themeTint="FF" w:themeShade="FF"/>
          <w:sz w:val="24"/>
          <w:szCs w:val="24"/>
          <w:lang w:val="en-GB"/>
        </w:rPr>
        <w:t>are able to</w:t>
      </w:r>
      <w:proofErr w:type="gramEnd"/>
      <w:r w:rsidRPr="1F911075" w:rsidR="4D014781">
        <w:rPr>
          <w:rFonts w:ascii="Arial" w:hAnsi="Arial" w:eastAsia="Arial" w:cs="Arial"/>
          <w:noProof w:val="0"/>
          <w:color w:val="000000" w:themeColor="text1" w:themeTint="FF" w:themeShade="FF"/>
          <w:sz w:val="24"/>
          <w:szCs w:val="24"/>
          <w:lang w:val="en-GB"/>
        </w:rPr>
        <w:t xml:space="preserve"> </w:t>
      </w:r>
      <w:r w:rsidRPr="1F911075" w:rsidR="4B2DB184">
        <w:rPr>
          <w:rFonts w:ascii="Arial" w:hAnsi="Arial" w:eastAsia="Arial" w:cs="Arial"/>
          <w:noProof w:val="0"/>
          <w:color w:val="000000" w:themeColor="text1" w:themeTint="FF" w:themeShade="FF"/>
          <w:sz w:val="24"/>
          <w:szCs w:val="24"/>
          <w:lang w:val="en-GB"/>
        </w:rPr>
        <w:t>initiat</w:t>
      </w:r>
      <w:r w:rsidRPr="1F911075" w:rsidR="4FA247B3">
        <w:rPr>
          <w:rFonts w:ascii="Arial" w:hAnsi="Arial" w:eastAsia="Arial" w:cs="Arial"/>
          <w:noProof w:val="0"/>
          <w:color w:val="000000" w:themeColor="text1" w:themeTint="FF" w:themeShade="FF"/>
          <w:sz w:val="24"/>
          <w:szCs w:val="24"/>
          <w:lang w:val="en-GB"/>
        </w:rPr>
        <w:t>e</w:t>
      </w:r>
      <w:r w:rsidRPr="1F911075" w:rsidR="4B2DB184">
        <w:rPr>
          <w:rFonts w:ascii="Arial" w:hAnsi="Arial" w:eastAsia="Arial" w:cs="Arial"/>
          <w:noProof w:val="0"/>
          <w:color w:val="000000" w:themeColor="text1" w:themeTint="FF" w:themeShade="FF"/>
          <w:sz w:val="24"/>
          <w:szCs w:val="24"/>
          <w:lang w:val="en-GB"/>
        </w:rPr>
        <w:t xml:space="preserve"> their own outcomes in their learning</w:t>
      </w:r>
      <w:r w:rsidRPr="1F911075" w:rsidR="66A062E0">
        <w:rPr>
          <w:rFonts w:ascii="Arial" w:hAnsi="Arial" w:eastAsia="Arial" w:cs="Arial"/>
          <w:noProof w:val="0"/>
          <w:color w:val="000000" w:themeColor="text1" w:themeTint="FF" w:themeShade="FF"/>
          <w:sz w:val="24"/>
          <w:szCs w:val="24"/>
          <w:lang w:val="en-GB"/>
        </w:rPr>
        <w:t>.</w:t>
      </w:r>
      <w:r w:rsidRPr="1F911075" w:rsidR="0C14F225">
        <w:rPr>
          <w:rFonts w:ascii="Arial" w:hAnsi="Arial" w:eastAsia="Arial" w:cs="Arial"/>
          <w:noProof w:val="0"/>
          <w:color w:val="000000" w:themeColor="text1" w:themeTint="FF" w:themeShade="FF"/>
          <w:sz w:val="24"/>
          <w:szCs w:val="24"/>
          <w:lang w:val="en-GB"/>
        </w:rPr>
        <w:t xml:space="preserve"> This motivates the child to challenge themselves to learn new things</w:t>
      </w:r>
      <w:r w:rsidRPr="1F911075" w:rsidR="298817CD">
        <w:rPr>
          <w:rFonts w:ascii="Arial" w:hAnsi="Arial" w:eastAsia="Arial" w:cs="Arial"/>
          <w:noProof w:val="0"/>
          <w:color w:val="000000" w:themeColor="text1" w:themeTint="FF" w:themeShade="FF"/>
          <w:sz w:val="24"/>
          <w:szCs w:val="24"/>
          <w:lang w:val="en-GB"/>
        </w:rPr>
        <w:t xml:space="preserve"> and use</w:t>
      </w:r>
      <w:r w:rsidRPr="1F911075" w:rsidR="0C14F225">
        <w:rPr>
          <w:rFonts w:ascii="Arial" w:hAnsi="Arial" w:eastAsia="Arial" w:cs="Arial"/>
          <w:noProof w:val="0"/>
          <w:color w:val="000000" w:themeColor="text1" w:themeTint="FF" w:themeShade="FF"/>
          <w:sz w:val="24"/>
          <w:szCs w:val="24"/>
          <w:lang w:val="en-GB"/>
        </w:rPr>
        <w:t xml:space="preserve"> their imaginatio</w:t>
      </w:r>
      <w:r w:rsidRPr="1F911075" w:rsidR="4E19561F">
        <w:rPr>
          <w:rFonts w:ascii="Arial" w:hAnsi="Arial" w:eastAsia="Arial" w:cs="Arial"/>
          <w:noProof w:val="0"/>
          <w:color w:val="000000" w:themeColor="text1" w:themeTint="FF" w:themeShade="FF"/>
          <w:sz w:val="24"/>
          <w:szCs w:val="24"/>
          <w:lang w:val="en-GB"/>
        </w:rPr>
        <w:t>n t</w:t>
      </w:r>
      <w:r w:rsidRPr="1F911075" w:rsidR="23A5B38B">
        <w:rPr>
          <w:rFonts w:ascii="Arial" w:hAnsi="Arial" w:eastAsia="Arial" w:cs="Arial"/>
          <w:noProof w:val="0"/>
          <w:color w:val="000000" w:themeColor="text1" w:themeTint="FF" w:themeShade="FF"/>
          <w:sz w:val="24"/>
          <w:szCs w:val="24"/>
          <w:lang w:val="en-GB"/>
        </w:rPr>
        <w:t>o</w:t>
      </w:r>
      <w:r w:rsidRPr="1F911075" w:rsidR="2A80241D">
        <w:rPr>
          <w:rFonts w:ascii="Arial" w:hAnsi="Arial" w:eastAsia="Arial" w:cs="Arial"/>
          <w:noProof w:val="0"/>
          <w:color w:val="000000" w:themeColor="text1" w:themeTint="FF" w:themeShade="FF"/>
          <w:sz w:val="24"/>
          <w:szCs w:val="24"/>
          <w:lang w:val="en-GB"/>
        </w:rPr>
        <w:t xml:space="preserve"> turn natural object into something new, for example, a </w:t>
      </w:r>
      <w:r w:rsidRPr="1F911075" w:rsidR="28CB2266">
        <w:rPr>
          <w:rFonts w:ascii="Arial" w:hAnsi="Arial" w:eastAsia="Arial" w:cs="Arial"/>
          <w:noProof w:val="0"/>
          <w:color w:val="000000" w:themeColor="text1" w:themeTint="FF" w:themeShade="FF"/>
          <w:sz w:val="24"/>
          <w:szCs w:val="24"/>
          <w:lang w:val="en-GB"/>
        </w:rPr>
        <w:t>car</w:t>
      </w:r>
      <w:r w:rsidRPr="1F911075" w:rsidR="12D057CA">
        <w:rPr>
          <w:rFonts w:ascii="Arial" w:hAnsi="Arial" w:eastAsia="Arial" w:cs="Arial"/>
          <w:noProof w:val="0"/>
          <w:color w:val="000000" w:themeColor="text1" w:themeTint="FF" w:themeShade="FF"/>
          <w:sz w:val="24"/>
          <w:szCs w:val="24"/>
          <w:lang w:val="en-GB"/>
        </w:rPr>
        <w:t>d</w:t>
      </w:r>
      <w:r w:rsidRPr="1F911075" w:rsidR="28CB2266">
        <w:rPr>
          <w:rFonts w:ascii="Arial" w:hAnsi="Arial" w:eastAsia="Arial" w:cs="Arial"/>
          <w:noProof w:val="0"/>
          <w:color w:val="000000" w:themeColor="text1" w:themeTint="FF" w:themeShade="FF"/>
          <w:sz w:val="24"/>
          <w:szCs w:val="24"/>
          <w:lang w:val="en-GB"/>
        </w:rPr>
        <w:t>board box could be used as a car.</w:t>
      </w:r>
    </w:p>
    <w:p w:rsidR="5F9F5232" w:rsidP="044B1667" w:rsidRDefault="5F9F5232" w14:paraId="4D65536D" w14:textId="1BD8FF12">
      <w:pPr>
        <w:pStyle w:val="Normal"/>
        <w:spacing w:before="0" w:beforeAutospacing="off" w:after="0" w:afterAutospacing="off" w:line="360" w:lineRule="auto"/>
        <w:ind/>
        <w:jc w:val="both"/>
        <w:rPr>
          <w:rFonts w:ascii="Arial" w:hAnsi="Arial" w:eastAsia="Arial" w:cs="Arial"/>
          <w:sz w:val="24"/>
          <w:szCs w:val="24"/>
        </w:rPr>
      </w:pPr>
    </w:p>
    <w:p w:rsidR="5F9F5232" w:rsidP="044B1667" w:rsidRDefault="5F9F5232" w14:paraId="68384B6A" w14:textId="6DE31016">
      <w:pPr>
        <w:spacing w:before="0" w:beforeAutospacing="off" w:after="0" w:afterAutospacing="off" w:line="360" w:lineRule="auto"/>
        <w:ind/>
        <w:jc w:val="both"/>
        <w:rPr>
          <w:rFonts w:ascii="Arial" w:hAnsi="Arial" w:eastAsia="Arial" w:cs="Arial"/>
          <w:b w:val="0"/>
          <w:bCs w:val="0"/>
          <w:noProof w:val="0"/>
          <w:color w:val="000000" w:themeColor="text1" w:themeTint="FF" w:themeShade="FF"/>
          <w:sz w:val="24"/>
          <w:szCs w:val="24"/>
          <w:lang w:val="en-GB"/>
        </w:rPr>
      </w:pPr>
      <w:r w:rsidRPr="217EE789" w:rsidR="3E62F66C">
        <w:rPr>
          <w:rFonts w:ascii="Arial" w:hAnsi="Arial" w:eastAsia="Arial" w:cs="Arial"/>
          <w:b w:val="0"/>
          <w:bCs w:val="0"/>
          <w:noProof w:val="0"/>
          <w:color w:val="000000" w:themeColor="text1" w:themeTint="FF" w:themeShade="FF"/>
          <w:sz w:val="24"/>
          <w:szCs w:val="24"/>
          <w:lang w:val="en-GB"/>
        </w:rPr>
        <w:t>It is suggested by Nature Play (201</w:t>
      </w:r>
      <w:r w:rsidRPr="217EE789" w:rsidR="3CAB5A4E">
        <w:rPr>
          <w:rFonts w:ascii="Arial" w:hAnsi="Arial" w:eastAsia="Arial" w:cs="Arial"/>
          <w:b w:val="0"/>
          <w:bCs w:val="0"/>
          <w:noProof w:val="0"/>
          <w:color w:val="000000" w:themeColor="text1" w:themeTint="FF" w:themeShade="FF"/>
          <w:sz w:val="24"/>
          <w:szCs w:val="24"/>
          <w:lang w:val="en-GB"/>
        </w:rPr>
        <w:t>2</w:t>
      </w:r>
      <w:r w:rsidRPr="217EE789" w:rsidR="3E62F66C">
        <w:rPr>
          <w:rFonts w:ascii="Arial" w:hAnsi="Arial" w:eastAsia="Arial" w:cs="Arial"/>
          <w:b w:val="0"/>
          <w:bCs w:val="0"/>
          <w:noProof w:val="0"/>
          <w:color w:val="000000" w:themeColor="text1" w:themeTint="FF" w:themeShade="FF"/>
          <w:sz w:val="24"/>
          <w:szCs w:val="24"/>
          <w:lang w:val="en-GB"/>
        </w:rPr>
        <w:t>)</w:t>
      </w:r>
      <w:r w:rsidRPr="217EE789" w:rsidR="43485DA9">
        <w:rPr>
          <w:rFonts w:ascii="Arial" w:hAnsi="Arial" w:eastAsia="Arial" w:cs="Arial"/>
          <w:b w:val="0"/>
          <w:bCs w:val="0"/>
          <w:noProof w:val="0"/>
          <w:color w:val="000000" w:themeColor="text1" w:themeTint="FF" w:themeShade="FF"/>
          <w:sz w:val="24"/>
          <w:szCs w:val="24"/>
          <w:lang w:val="en-GB"/>
        </w:rPr>
        <w:t xml:space="preserve"> that</w:t>
      </w:r>
      <w:r w:rsidRPr="217EE789" w:rsidR="3E62F66C">
        <w:rPr>
          <w:rFonts w:ascii="Arial" w:hAnsi="Arial" w:eastAsia="Arial" w:cs="Arial"/>
          <w:b w:val="0"/>
          <w:bCs w:val="0"/>
          <w:noProof w:val="0"/>
          <w:color w:val="000000" w:themeColor="text1" w:themeTint="FF" w:themeShade="FF"/>
          <w:sz w:val="24"/>
          <w:szCs w:val="24"/>
          <w:lang w:val="en-GB"/>
        </w:rPr>
        <w:t xml:space="preserve"> the role of the adult during self-directed play is important</w:t>
      </w:r>
      <w:r w:rsidRPr="217EE789" w:rsidR="5E20A2D5">
        <w:rPr>
          <w:rFonts w:ascii="Arial" w:hAnsi="Arial" w:eastAsia="Arial" w:cs="Arial"/>
          <w:b w:val="0"/>
          <w:bCs w:val="0"/>
          <w:noProof w:val="0"/>
          <w:color w:val="000000" w:themeColor="text1" w:themeTint="FF" w:themeShade="FF"/>
          <w:sz w:val="24"/>
          <w:szCs w:val="24"/>
          <w:lang w:val="en-GB"/>
        </w:rPr>
        <w:t xml:space="preserve">, </w:t>
      </w:r>
      <w:r w:rsidRPr="217EE789" w:rsidR="468FE16F">
        <w:rPr>
          <w:rFonts w:ascii="Arial" w:hAnsi="Arial" w:eastAsia="Arial" w:cs="Arial"/>
          <w:b w:val="0"/>
          <w:bCs w:val="0"/>
          <w:noProof w:val="0"/>
          <w:color w:val="000000" w:themeColor="text1" w:themeTint="FF" w:themeShade="FF"/>
          <w:sz w:val="24"/>
          <w:szCs w:val="24"/>
          <w:lang w:val="en-GB"/>
        </w:rPr>
        <w:t>as the adult provides the child with</w:t>
      </w:r>
      <w:r w:rsidRPr="217EE789" w:rsidR="789F04C1">
        <w:rPr>
          <w:rFonts w:ascii="Arial" w:hAnsi="Arial" w:eastAsia="Arial" w:cs="Arial"/>
          <w:b w:val="0"/>
          <w:bCs w:val="0"/>
          <w:noProof w:val="0"/>
          <w:color w:val="000000" w:themeColor="text1" w:themeTint="FF" w:themeShade="FF"/>
          <w:sz w:val="24"/>
          <w:szCs w:val="24"/>
          <w:lang w:val="en-GB"/>
        </w:rPr>
        <w:t xml:space="preserve"> the feeling of</w:t>
      </w:r>
      <w:r w:rsidRPr="217EE789" w:rsidR="468FE16F">
        <w:rPr>
          <w:rFonts w:ascii="Arial" w:hAnsi="Arial" w:eastAsia="Arial" w:cs="Arial"/>
          <w:b w:val="0"/>
          <w:bCs w:val="0"/>
          <w:noProof w:val="0"/>
          <w:color w:val="000000" w:themeColor="text1" w:themeTint="FF" w:themeShade="FF"/>
          <w:sz w:val="24"/>
          <w:szCs w:val="24"/>
          <w:lang w:val="en-GB"/>
        </w:rPr>
        <w:t xml:space="preserve"> security</w:t>
      </w:r>
      <w:r w:rsidRPr="217EE789" w:rsidR="7D330071">
        <w:rPr>
          <w:rFonts w:ascii="Arial" w:hAnsi="Arial" w:eastAsia="Arial" w:cs="Arial"/>
          <w:b w:val="0"/>
          <w:bCs w:val="0"/>
          <w:noProof w:val="0"/>
          <w:color w:val="000000" w:themeColor="text1" w:themeTint="FF" w:themeShade="FF"/>
          <w:sz w:val="24"/>
          <w:szCs w:val="24"/>
          <w:lang w:val="en-GB"/>
        </w:rPr>
        <w:t xml:space="preserve">. </w:t>
      </w:r>
      <w:r w:rsidRPr="217EE789" w:rsidR="697C5C49">
        <w:rPr>
          <w:rFonts w:ascii="Arial" w:hAnsi="Arial" w:eastAsia="Arial" w:cs="Arial"/>
          <w:b w:val="0"/>
          <w:bCs w:val="0"/>
          <w:noProof w:val="0"/>
          <w:color w:val="000000" w:themeColor="text1" w:themeTint="FF" w:themeShade="FF"/>
          <w:sz w:val="24"/>
          <w:szCs w:val="24"/>
          <w:lang w:val="en-GB"/>
        </w:rPr>
        <w:t>I</w:t>
      </w:r>
      <w:r w:rsidRPr="217EE789" w:rsidR="60D6D872">
        <w:rPr>
          <w:rFonts w:ascii="Arial" w:hAnsi="Arial" w:eastAsia="Arial" w:cs="Arial"/>
          <w:b w:val="0"/>
          <w:bCs w:val="0"/>
          <w:noProof w:val="0"/>
          <w:color w:val="000000" w:themeColor="text1" w:themeTint="FF" w:themeShade="FF"/>
          <w:sz w:val="24"/>
          <w:szCs w:val="24"/>
          <w:lang w:val="en-GB"/>
        </w:rPr>
        <w:t xml:space="preserve">t is suggested that the </w:t>
      </w:r>
      <w:r w:rsidRPr="217EE789" w:rsidR="07CFA71D">
        <w:rPr>
          <w:rFonts w:ascii="Arial" w:hAnsi="Arial" w:eastAsia="Arial" w:cs="Arial"/>
          <w:b w:val="0"/>
          <w:bCs w:val="0"/>
          <w:noProof w:val="0"/>
          <w:color w:val="000000" w:themeColor="text1" w:themeTint="FF" w:themeShade="FF"/>
          <w:sz w:val="24"/>
          <w:szCs w:val="24"/>
          <w:lang w:val="en-GB"/>
        </w:rPr>
        <w:t>ad</w:t>
      </w:r>
      <w:r w:rsidRPr="217EE789" w:rsidR="07CFA71D">
        <w:rPr>
          <w:rFonts w:ascii="Arial" w:hAnsi="Arial" w:eastAsia="Arial" w:cs="Arial"/>
          <w:b w:val="0"/>
          <w:bCs w:val="0"/>
          <w:noProof w:val="0"/>
          <w:color w:val="000000" w:themeColor="text1" w:themeTint="FF" w:themeShade="FF"/>
          <w:sz w:val="24"/>
          <w:szCs w:val="24"/>
          <w:lang w:val="en-GB"/>
        </w:rPr>
        <w:t>ult’s</w:t>
      </w:r>
      <w:r w:rsidRPr="217EE789" w:rsidR="319A0085">
        <w:rPr>
          <w:rFonts w:ascii="Arial" w:hAnsi="Arial" w:eastAsia="Arial" w:cs="Arial"/>
          <w:b w:val="0"/>
          <w:bCs w:val="0"/>
          <w:noProof w:val="0"/>
          <w:color w:val="000000" w:themeColor="text1" w:themeTint="FF" w:themeShade="FF"/>
          <w:sz w:val="24"/>
          <w:szCs w:val="24"/>
          <w:lang w:val="en-GB"/>
        </w:rPr>
        <w:t xml:space="preserve"> role </w:t>
      </w:r>
      <w:r w:rsidRPr="217EE789" w:rsidR="036810BF">
        <w:rPr>
          <w:rFonts w:ascii="Arial" w:hAnsi="Arial" w:eastAsia="Arial" w:cs="Arial"/>
          <w:b w:val="0"/>
          <w:bCs w:val="0"/>
          <w:noProof w:val="0"/>
          <w:color w:val="000000" w:themeColor="text1" w:themeTint="FF" w:themeShade="FF"/>
          <w:sz w:val="24"/>
          <w:szCs w:val="24"/>
          <w:lang w:val="en-GB"/>
        </w:rPr>
        <w:t xml:space="preserve">includes </w:t>
      </w:r>
      <w:r w:rsidRPr="217EE789" w:rsidR="2A745CB3">
        <w:rPr>
          <w:rFonts w:ascii="Arial" w:hAnsi="Arial" w:eastAsia="Arial" w:cs="Arial"/>
          <w:b w:val="0"/>
          <w:bCs w:val="0"/>
          <w:noProof w:val="0"/>
          <w:color w:val="000000" w:themeColor="text1" w:themeTint="FF" w:themeShade="FF"/>
          <w:sz w:val="24"/>
          <w:szCs w:val="24"/>
          <w:lang w:val="en-GB"/>
        </w:rPr>
        <w:t>creat</w:t>
      </w:r>
      <w:r w:rsidRPr="217EE789" w:rsidR="37F25DCF">
        <w:rPr>
          <w:rFonts w:ascii="Arial" w:hAnsi="Arial" w:eastAsia="Arial" w:cs="Arial"/>
          <w:b w:val="0"/>
          <w:bCs w:val="0"/>
          <w:noProof w:val="0"/>
          <w:color w:val="000000" w:themeColor="text1" w:themeTint="FF" w:themeShade="FF"/>
          <w:sz w:val="24"/>
          <w:szCs w:val="24"/>
          <w:lang w:val="en-GB"/>
        </w:rPr>
        <w:t>ing</w:t>
      </w:r>
      <w:r w:rsidRPr="217EE789" w:rsidR="2A745CB3">
        <w:rPr>
          <w:rFonts w:ascii="Arial" w:hAnsi="Arial" w:eastAsia="Arial" w:cs="Arial"/>
          <w:b w:val="0"/>
          <w:bCs w:val="0"/>
          <w:noProof w:val="0"/>
          <w:color w:val="000000" w:themeColor="text1" w:themeTint="FF" w:themeShade="FF"/>
          <w:sz w:val="24"/>
          <w:szCs w:val="24"/>
          <w:lang w:val="en-GB"/>
        </w:rPr>
        <w:t xml:space="preserve"> a safe environment for</w:t>
      </w:r>
      <w:r w:rsidRPr="217EE789" w:rsidR="736B145B">
        <w:rPr>
          <w:rFonts w:ascii="Arial" w:hAnsi="Arial" w:eastAsia="Arial" w:cs="Arial"/>
          <w:b w:val="0"/>
          <w:bCs w:val="0"/>
          <w:noProof w:val="0"/>
          <w:color w:val="000000" w:themeColor="text1" w:themeTint="FF" w:themeShade="FF"/>
          <w:sz w:val="24"/>
          <w:szCs w:val="24"/>
          <w:lang w:val="en-GB"/>
        </w:rPr>
        <w:t xml:space="preserve"> </w:t>
      </w:r>
      <w:r w:rsidRPr="217EE789" w:rsidR="2A745CB3">
        <w:rPr>
          <w:rFonts w:ascii="Arial" w:hAnsi="Arial" w:eastAsia="Arial" w:cs="Arial"/>
          <w:b w:val="0"/>
          <w:bCs w:val="0"/>
          <w:noProof w:val="0"/>
          <w:color w:val="000000" w:themeColor="text1" w:themeTint="FF" w:themeShade="FF"/>
          <w:sz w:val="24"/>
          <w:szCs w:val="24"/>
          <w:lang w:val="en-GB"/>
        </w:rPr>
        <w:t>play</w:t>
      </w:r>
      <w:r w:rsidRPr="217EE789" w:rsidR="1B80896D">
        <w:rPr>
          <w:rFonts w:ascii="Arial" w:hAnsi="Arial" w:eastAsia="Arial" w:cs="Arial"/>
          <w:b w:val="0"/>
          <w:bCs w:val="0"/>
          <w:noProof w:val="0"/>
          <w:color w:val="000000" w:themeColor="text1" w:themeTint="FF" w:themeShade="FF"/>
          <w:sz w:val="24"/>
          <w:szCs w:val="24"/>
          <w:lang w:val="en-GB"/>
        </w:rPr>
        <w:t xml:space="preserve"> to take place</w:t>
      </w:r>
      <w:r w:rsidRPr="217EE789" w:rsidR="3C632B2D">
        <w:rPr>
          <w:rFonts w:ascii="Arial" w:hAnsi="Arial" w:eastAsia="Arial" w:cs="Arial"/>
          <w:b w:val="0"/>
          <w:bCs w:val="0"/>
          <w:noProof w:val="0"/>
          <w:color w:val="000000" w:themeColor="text1" w:themeTint="FF" w:themeShade="FF"/>
          <w:sz w:val="24"/>
          <w:szCs w:val="24"/>
          <w:lang w:val="en-GB"/>
        </w:rPr>
        <w:t>. A</w:t>
      </w:r>
      <w:r w:rsidRPr="217EE789" w:rsidR="10F4E68C">
        <w:rPr>
          <w:rFonts w:ascii="Arial" w:hAnsi="Arial" w:eastAsia="Arial" w:cs="Arial"/>
          <w:b w:val="0"/>
          <w:bCs w:val="0"/>
          <w:noProof w:val="0"/>
          <w:color w:val="000000" w:themeColor="text1" w:themeTint="FF" w:themeShade="FF"/>
          <w:sz w:val="24"/>
          <w:szCs w:val="24"/>
          <w:lang w:val="en-GB"/>
        </w:rPr>
        <w:t xml:space="preserve">lthough the adult can </w:t>
      </w:r>
      <w:r w:rsidRPr="217EE789" w:rsidR="1D6325B8">
        <w:rPr>
          <w:rFonts w:ascii="Arial" w:hAnsi="Arial" w:eastAsia="Arial" w:cs="Arial"/>
          <w:b w:val="0"/>
          <w:bCs w:val="0"/>
          <w:noProof w:val="0"/>
          <w:color w:val="000000" w:themeColor="text1" w:themeTint="FF" w:themeShade="FF"/>
          <w:sz w:val="24"/>
          <w:szCs w:val="24"/>
          <w:lang w:val="en-GB"/>
        </w:rPr>
        <w:t>tak</w:t>
      </w:r>
      <w:r w:rsidRPr="217EE789" w:rsidR="676EFD3B">
        <w:rPr>
          <w:rFonts w:ascii="Arial" w:hAnsi="Arial" w:eastAsia="Arial" w:cs="Arial"/>
          <w:b w:val="0"/>
          <w:bCs w:val="0"/>
          <w:noProof w:val="0"/>
          <w:color w:val="000000" w:themeColor="text1" w:themeTint="FF" w:themeShade="FF"/>
          <w:sz w:val="24"/>
          <w:szCs w:val="24"/>
          <w:lang w:val="en-GB"/>
        </w:rPr>
        <w:t>e</w:t>
      </w:r>
      <w:r w:rsidRPr="217EE789" w:rsidR="1D6325B8">
        <w:rPr>
          <w:rFonts w:ascii="Arial" w:hAnsi="Arial" w:eastAsia="Arial" w:cs="Arial"/>
          <w:b w:val="0"/>
          <w:bCs w:val="0"/>
          <w:noProof w:val="0"/>
          <w:color w:val="000000" w:themeColor="text1" w:themeTint="FF" w:themeShade="FF"/>
          <w:sz w:val="24"/>
          <w:szCs w:val="24"/>
          <w:lang w:val="en-GB"/>
        </w:rPr>
        <w:t xml:space="preserve"> a step back</w:t>
      </w:r>
      <w:r w:rsidRPr="217EE789" w:rsidR="1D6325B8">
        <w:rPr>
          <w:rFonts w:ascii="Arial" w:hAnsi="Arial" w:eastAsia="Arial" w:cs="Arial"/>
          <w:b w:val="0"/>
          <w:bCs w:val="0"/>
          <w:noProof w:val="0"/>
          <w:color w:val="000000" w:themeColor="text1" w:themeTint="FF" w:themeShade="FF"/>
          <w:sz w:val="24"/>
          <w:szCs w:val="24"/>
          <w:lang w:val="en-GB"/>
        </w:rPr>
        <w:t>, the adult</w:t>
      </w:r>
      <w:r w:rsidRPr="217EE789" w:rsidR="0D94E224">
        <w:rPr>
          <w:rFonts w:ascii="Arial" w:hAnsi="Arial" w:eastAsia="Arial" w:cs="Arial"/>
          <w:b w:val="0"/>
          <w:bCs w:val="0"/>
          <w:noProof w:val="0"/>
          <w:color w:val="000000" w:themeColor="text1" w:themeTint="FF" w:themeShade="FF"/>
          <w:sz w:val="24"/>
          <w:szCs w:val="24"/>
          <w:lang w:val="en-GB"/>
        </w:rPr>
        <w:t xml:space="preserve"> </w:t>
      </w:r>
      <w:r w:rsidRPr="217EE789" w:rsidR="5D40C5CE">
        <w:rPr>
          <w:rFonts w:ascii="Arial" w:hAnsi="Arial" w:eastAsia="Arial" w:cs="Arial"/>
          <w:b w:val="0"/>
          <w:bCs w:val="0"/>
          <w:noProof w:val="0"/>
          <w:color w:val="000000" w:themeColor="text1" w:themeTint="FF" w:themeShade="FF"/>
          <w:sz w:val="24"/>
          <w:szCs w:val="24"/>
          <w:lang w:val="en-GB"/>
        </w:rPr>
        <w:t>is still</w:t>
      </w:r>
      <w:r w:rsidRPr="217EE789" w:rsidR="3D050C5C">
        <w:rPr>
          <w:rFonts w:ascii="Arial" w:hAnsi="Arial" w:eastAsia="Arial" w:cs="Arial"/>
          <w:b w:val="0"/>
          <w:bCs w:val="0"/>
          <w:noProof w:val="0"/>
          <w:color w:val="000000" w:themeColor="text1" w:themeTint="FF" w:themeShade="FF"/>
          <w:sz w:val="24"/>
          <w:szCs w:val="24"/>
          <w:lang w:val="en-GB"/>
        </w:rPr>
        <w:t xml:space="preserve"> </w:t>
      </w:r>
      <w:r w:rsidRPr="217EE789" w:rsidR="3D050C5C">
        <w:rPr>
          <w:rFonts w:ascii="Arial" w:hAnsi="Arial" w:eastAsia="Arial" w:cs="Arial"/>
          <w:b w:val="0"/>
          <w:bCs w:val="0"/>
          <w:noProof w:val="0"/>
          <w:color w:val="000000" w:themeColor="text1" w:themeTint="FF" w:themeShade="FF"/>
          <w:sz w:val="24"/>
          <w:szCs w:val="24"/>
          <w:lang w:val="en-GB"/>
        </w:rPr>
        <w:t>present</w:t>
      </w:r>
      <w:r w:rsidRPr="217EE789" w:rsidR="7C87E05C">
        <w:rPr>
          <w:rFonts w:ascii="Arial" w:hAnsi="Arial" w:eastAsia="Arial" w:cs="Arial"/>
          <w:b w:val="0"/>
          <w:bCs w:val="0"/>
          <w:noProof w:val="0"/>
          <w:color w:val="000000" w:themeColor="text1" w:themeTint="FF" w:themeShade="FF"/>
          <w:sz w:val="24"/>
          <w:szCs w:val="24"/>
          <w:lang w:val="en-GB"/>
        </w:rPr>
        <w:t xml:space="preserve"> to </w:t>
      </w:r>
      <w:r w:rsidRPr="217EE789" w:rsidR="7C87E05C">
        <w:rPr>
          <w:rFonts w:ascii="Arial" w:hAnsi="Arial" w:eastAsia="Arial" w:cs="Arial"/>
          <w:b w:val="0"/>
          <w:bCs w:val="0"/>
          <w:noProof w:val="0"/>
          <w:color w:val="000000" w:themeColor="text1" w:themeTint="FF" w:themeShade="FF"/>
          <w:sz w:val="24"/>
          <w:szCs w:val="24"/>
          <w:lang w:val="en-GB"/>
        </w:rPr>
        <w:t>observe</w:t>
      </w:r>
      <w:r w:rsidRPr="217EE789" w:rsidR="7C87E05C">
        <w:rPr>
          <w:rFonts w:ascii="Arial" w:hAnsi="Arial" w:eastAsia="Arial" w:cs="Arial"/>
          <w:b w:val="0"/>
          <w:bCs w:val="0"/>
          <w:noProof w:val="0"/>
          <w:color w:val="000000" w:themeColor="text1" w:themeTint="FF" w:themeShade="FF"/>
          <w:sz w:val="24"/>
          <w:szCs w:val="24"/>
          <w:lang w:val="en-GB"/>
        </w:rPr>
        <w:t xml:space="preserve"> the child</w:t>
      </w:r>
      <w:r w:rsidRPr="217EE789" w:rsidR="3D050C5C">
        <w:rPr>
          <w:rFonts w:ascii="Arial" w:hAnsi="Arial" w:eastAsia="Arial" w:cs="Arial"/>
          <w:b w:val="0"/>
          <w:bCs w:val="0"/>
          <w:noProof w:val="0"/>
          <w:color w:val="000000" w:themeColor="text1" w:themeTint="FF" w:themeShade="FF"/>
          <w:sz w:val="24"/>
          <w:szCs w:val="24"/>
          <w:lang w:val="en-GB"/>
        </w:rPr>
        <w:t xml:space="preserve"> </w:t>
      </w:r>
      <w:r w:rsidRPr="217EE789" w:rsidR="1DC1374E">
        <w:rPr>
          <w:rFonts w:ascii="Arial" w:hAnsi="Arial" w:eastAsia="Arial" w:cs="Arial"/>
          <w:b w:val="0"/>
          <w:bCs w:val="0"/>
          <w:noProof w:val="0"/>
          <w:color w:val="000000" w:themeColor="text1" w:themeTint="FF" w:themeShade="FF"/>
          <w:sz w:val="24"/>
          <w:szCs w:val="24"/>
          <w:lang w:val="en-GB"/>
        </w:rPr>
        <w:t>at play</w:t>
      </w:r>
      <w:r w:rsidRPr="217EE789" w:rsidR="3B5A7D82">
        <w:rPr>
          <w:rFonts w:ascii="Arial" w:hAnsi="Arial" w:eastAsia="Arial" w:cs="Arial"/>
          <w:b w:val="0"/>
          <w:bCs w:val="0"/>
          <w:noProof w:val="0"/>
          <w:color w:val="000000" w:themeColor="text1" w:themeTint="FF" w:themeShade="FF"/>
          <w:sz w:val="24"/>
          <w:szCs w:val="24"/>
          <w:lang w:val="en-GB"/>
        </w:rPr>
        <w:t>,</w:t>
      </w:r>
      <w:r w:rsidRPr="217EE789" w:rsidR="34430215">
        <w:rPr>
          <w:rFonts w:ascii="Arial" w:hAnsi="Arial" w:eastAsia="Arial" w:cs="Arial"/>
          <w:b w:val="0"/>
          <w:bCs w:val="0"/>
          <w:noProof w:val="0"/>
          <w:color w:val="000000" w:themeColor="text1" w:themeTint="FF" w:themeShade="FF"/>
          <w:sz w:val="24"/>
          <w:szCs w:val="24"/>
          <w:lang w:val="en-GB"/>
        </w:rPr>
        <w:t xml:space="preserve"> therefore</w:t>
      </w:r>
      <w:r w:rsidRPr="217EE789" w:rsidR="16A7047A">
        <w:rPr>
          <w:rFonts w:ascii="Arial" w:hAnsi="Arial" w:eastAsia="Arial" w:cs="Arial"/>
          <w:b w:val="0"/>
          <w:bCs w:val="0"/>
          <w:noProof w:val="0"/>
          <w:color w:val="000000" w:themeColor="text1" w:themeTint="FF" w:themeShade="FF"/>
          <w:sz w:val="24"/>
          <w:szCs w:val="24"/>
          <w:lang w:val="en-GB"/>
        </w:rPr>
        <w:t xml:space="preserve"> is able to</w:t>
      </w:r>
      <w:r w:rsidRPr="217EE789" w:rsidR="3B5A7D82">
        <w:rPr>
          <w:rFonts w:ascii="Arial" w:hAnsi="Arial" w:eastAsia="Arial" w:cs="Arial"/>
          <w:b w:val="0"/>
          <w:bCs w:val="0"/>
          <w:noProof w:val="0"/>
          <w:color w:val="000000" w:themeColor="text1" w:themeTint="FF" w:themeShade="FF"/>
          <w:sz w:val="24"/>
          <w:szCs w:val="24"/>
          <w:lang w:val="en-GB"/>
        </w:rPr>
        <w:t xml:space="preserve"> </w:t>
      </w:r>
      <w:r w:rsidRPr="217EE789" w:rsidR="205CC8E0">
        <w:rPr>
          <w:rFonts w:ascii="Arial" w:hAnsi="Arial" w:eastAsia="Arial" w:cs="Arial"/>
          <w:b w:val="0"/>
          <w:bCs w:val="0"/>
          <w:noProof w:val="0"/>
          <w:color w:val="000000" w:themeColor="text1" w:themeTint="FF" w:themeShade="FF"/>
          <w:sz w:val="24"/>
          <w:szCs w:val="24"/>
          <w:lang w:val="en-GB"/>
        </w:rPr>
        <w:t>provide</w:t>
      </w:r>
      <w:r w:rsidRPr="217EE789" w:rsidR="3D050C5C">
        <w:rPr>
          <w:rFonts w:ascii="Arial" w:hAnsi="Arial" w:eastAsia="Arial" w:cs="Arial"/>
          <w:b w:val="0"/>
          <w:bCs w:val="0"/>
          <w:noProof w:val="0"/>
          <w:color w:val="000000" w:themeColor="text1" w:themeTint="FF" w:themeShade="FF"/>
          <w:sz w:val="24"/>
          <w:szCs w:val="24"/>
          <w:lang w:val="en-GB"/>
        </w:rPr>
        <w:t xml:space="preserve"> </w:t>
      </w:r>
      <w:r w:rsidRPr="217EE789" w:rsidR="3D050C5C">
        <w:rPr>
          <w:rFonts w:ascii="Arial" w:hAnsi="Arial" w:eastAsia="Arial" w:cs="Arial"/>
          <w:b w:val="0"/>
          <w:bCs w:val="0"/>
          <w:noProof w:val="0"/>
          <w:color w:val="000000" w:themeColor="text1" w:themeTint="FF" w:themeShade="FF"/>
          <w:sz w:val="24"/>
          <w:szCs w:val="24"/>
          <w:lang w:val="en-GB"/>
        </w:rPr>
        <w:t>support</w:t>
      </w:r>
      <w:r w:rsidRPr="217EE789" w:rsidR="2EA4C1DB">
        <w:rPr>
          <w:rFonts w:ascii="Arial" w:hAnsi="Arial" w:eastAsia="Arial" w:cs="Arial"/>
          <w:b w:val="0"/>
          <w:bCs w:val="0"/>
          <w:noProof w:val="0"/>
          <w:color w:val="000000" w:themeColor="text1" w:themeTint="FF" w:themeShade="FF"/>
          <w:sz w:val="24"/>
          <w:szCs w:val="24"/>
          <w:lang w:val="en-GB"/>
        </w:rPr>
        <w:t xml:space="preserve"> if </w:t>
      </w:r>
      <w:r w:rsidRPr="217EE789" w:rsidR="2EA4C1DB">
        <w:rPr>
          <w:rFonts w:ascii="Arial" w:hAnsi="Arial" w:eastAsia="Arial" w:cs="Arial"/>
          <w:b w:val="0"/>
          <w:bCs w:val="0"/>
          <w:noProof w:val="0"/>
          <w:color w:val="000000" w:themeColor="text1" w:themeTint="FF" w:themeShade="FF"/>
          <w:sz w:val="24"/>
          <w:szCs w:val="24"/>
          <w:lang w:val="en-GB"/>
        </w:rPr>
        <w:t>required</w:t>
      </w:r>
      <w:r w:rsidRPr="217EE789" w:rsidR="50C7BDEE">
        <w:rPr>
          <w:rFonts w:ascii="Arial" w:hAnsi="Arial" w:eastAsia="Arial" w:cs="Arial"/>
          <w:b w:val="0"/>
          <w:bCs w:val="0"/>
          <w:noProof w:val="0"/>
          <w:color w:val="000000" w:themeColor="text1" w:themeTint="FF" w:themeShade="FF"/>
          <w:sz w:val="24"/>
          <w:szCs w:val="24"/>
          <w:lang w:val="en-GB"/>
        </w:rPr>
        <w:t>, whilst</w:t>
      </w:r>
      <w:r w:rsidRPr="217EE789" w:rsidR="24C968B5">
        <w:rPr>
          <w:rFonts w:ascii="Arial" w:hAnsi="Arial" w:eastAsia="Arial" w:cs="Arial"/>
          <w:b w:val="0"/>
          <w:bCs w:val="0"/>
          <w:noProof w:val="0"/>
          <w:color w:val="000000" w:themeColor="text1" w:themeTint="FF" w:themeShade="FF"/>
          <w:sz w:val="24"/>
          <w:szCs w:val="24"/>
          <w:lang w:val="en-GB"/>
        </w:rPr>
        <w:t xml:space="preserve"> </w:t>
      </w:r>
      <w:r w:rsidRPr="217EE789" w:rsidR="4F8C84C6">
        <w:rPr>
          <w:rFonts w:ascii="Arial" w:hAnsi="Arial" w:eastAsia="Arial" w:cs="Arial"/>
          <w:b w:val="0"/>
          <w:bCs w:val="0"/>
          <w:noProof w:val="0"/>
          <w:color w:val="000000" w:themeColor="text1" w:themeTint="FF" w:themeShade="FF"/>
          <w:sz w:val="24"/>
          <w:szCs w:val="24"/>
          <w:lang w:val="en-GB"/>
        </w:rPr>
        <w:t>allow</w:t>
      </w:r>
      <w:r w:rsidRPr="217EE789" w:rsidR="1C2A896D">
        <w:rPr>
          <w:rFonts w:ascii="Arial" w:hAnsi="Arial" w:eastAsia="Arial" w:cs="Arial"/>
          <w:b w:val="0"/>
          <w:bCs w:val="0"/>
          <w:noProof w:val="0"/>
          <w:color w:val="000000" w:themeColor="text1" w:themeTint="FF" w:themeShade="FF"/>
          <w:sz w:val="24"/>
          <w:szCs w:val="24"/>
          <w:lang w:val="en-GB"/>
        </w:rPr>
        <w:t>ing</w:t>
      </w:r>
      <w:r w:rsidRPr="217EE789" w:rsidR="24C968B5">
        <w:rPr>
          <w:rFonts w:ascii="Arial" w:hAnsi="Arial" w:eastAsia="Arial" w:cs="Arial"/>
          <w:b w:val="0"/>
          <w:bCs w:val="0"/>
          <w:noProof w:val="0"/>
          <w:color w:val="000000" w:themeColor="text1" w:themeTint="FF" w:themeShade="FF"/>
          <w:sz w:val="24"/>
          <w:szCs w:val="24"/>
          <w:lang w:val="en-GB"/>
        </w:rPr>
        <w:t xml:space="preserve"> the child the freedom to develop their learning</w:t>
      </w:r>
      <w:r w:rsidRPr="217EE789" w:rsidR="45C95F62">
        <w:rPr>
          <w:rFonts w:ascii="Arial" w:hAnsi="Arial" w:eastAsia="Arial" w:cs="Arial"/>
          <w:b w:val="0"/>
          <w:bCs w:val="0"/>
          <w:noProof w:val="0"/>
          <w:color w:val="000000" w:themeColor="text1" w:themeTint="FF" w:themeShade="FF"/>
          <w:sz w:val="24"/>
          <w:szCs w:val="24"/>
          <w:lang w:val="en-GB"/>
        </w:rPr>
        <w:t xml:space="preserve"> independently</w:t>
      </w:r>
      <w:r w:rsidRPr="217EE789" w:rsidR="24C968B5">
        <w:rPr>
          <w:rFonts w:ascii="Arial" w:hAnsi="Arial" w:eastAsia="Arial" w:cs="Arial"/>
          <w:b w:val="0"/>
          <w:bCs w:val="0"/>
          <w:noProof w:val="0"/>
          <w:color w:val="000000" w:themeColor="text1" w:themeTint="FF" w:themeShade="FF"/>
          <w:sz w:val="24"/>
          <w:szCs w:val="24"/>
          <w:lang w:val="en-GB"/>
        </w:rPr>
        <w:t>.</w:t>
      </w:r>
    </w:p>
    <w:p w:rsidR="5F9F5232" w:rsidP="493AA94E" w:rsidRDefault="5F9F5232" w14:paraId="562F1903" w14:textId="06C6C247">
      <w:pPr>
        <w:pStyle w:val="Normal"/>
        <w:spacing w:before="0" w:beforeAutospacing="off" w:after="0" w:afterAutospacing="off" w:line="360" w:lineRule="auto"/>
        <w:ind/>
        <w:jc w:val="both"/>
        <w:rPr>
          <w:rFonts w:ascii="Arial" w:hAnsi="Arial" w:eastAsia="Arial" w:cs="Arial"/>
          <w:noProof w:val="0"/>
          <w:sz w:val="24"/>
          <w:szCs w:val="24"/>
          <w:lang w:val="en-GB"/>
        </w:rPr>
      </w:pPr>
    </w:p>
    <w:p w:rsidR="5F9F5232" w:rsidP="044B1667" w:rsidRDefault="5F9F5232" w14:paraId="1EB518C1" w14:textId="447BD00A">
      <w:pPr>
        <w:pStyle w:val="Normal"/>
        <w:spacing w:before="0" w:beforeAutospacing="off" w:after="0" w:afterAutospacing="off" w:line="360" w:lineRule="auto"/>
        <w:ind/>
        <w:jc w:val="both"/>
        <w:rPr>
          <w:rFonts w:ascii="Arial" w:hAnsi="Arial" w:eastAsia="Arial" w:cs="Arial"/>
          <w:sz w:val="24"/>
          <w:szCs w:val="24"/>
        </w:rPr>
      </w:pPr>
      <w:r w:rsidRPr="217EE789" w:rsidR="11DDB2F6">
        <w:rPr>
          <w:rFonts w:ascii="Arial" w:hAnsi="Arial" w:eastAsia="Arial" w:cs="Arial"/>
          <w:sz w:val="24"/>
          <w:szCs w:val="24"/>
        </w:rPr>
        <w:t>Foundation Education (2018</w:t>
      </w:r>
      <w:r w:rsidRPr="217EE789" w:rsidR="78777B8D">
        <w:rPr>
          <w:rFonts w:ascii="Arial" w:hAnsi="Arial" w:eastAsia="Arial" w:cs="Arial"/>
          <w:sz w:val="24"/>
          <w:szCs w:val="24"/>
        </w:rPr>
        <w:t>)</w:t>
      </w:r>
      <w:r w:rsidRPr="217EE789" w:rsidR="5A9D14FB">
        <w:rPr>
          <w:rFonts w:ascii="Arial" w:hAnsi="Arial" w:eastAsia="Arial" w:cs="Arial"/>
          <w:sz w:val="24"/>
          <w:szCs w:val="24"/>
        </w:rPr>
        <w:t xml:space="preserve"> </w:t>
      </w:r>
      <w:r w:rsidRPr="217EE789" w:rsidR="06CAA691">
        <w:rPr>
          <w:rFonts w:ascii="Arial" w:hAnsi="Arial" w:eastAsia="Arial" w:cs="Arial"/>
          <w:sz w:val="24"/>
          <w:szCs w:val="24"/>
        </w:rPr>
        <w:t xml:space="preserve">suggests that </w:t>
      </w:r>
      <w:r w:rsidRPr="217EE789" w:rsidR="06CAA691">
        <w:rPr>
          <w:rFonts w:ascii="Arial" w:hAnsi="Arial" w:eastAsia="Arial" w:cs="Arial"/>
          <w:sz w:val="24"/>
          <w:szCs w:val="24"/>
        </w:rPr>
        <w:t xml:space="preserve">a </w:t>
      </w:r>
      <w:r w:rsidRPr="217EE789" w:rsidR="06CAA691">
        <w:rPr>
          <w:rFonts w:ascii="Arial" w:hAnsi="Arial" w:eastAsia="Arial" w:cs="Arial"/>
          <w:sz w:val="24"/>
          <w:szCs w:val="24"/>
        </w:rPr>
        <w:t>holistic</w:t>
      </w:r>
      <w:r w:rsidRPr="217EE789" w:rsidR="06CAA691">
        <w:rPr>
          <w:rFonts w:ascii="Arial" w:hAnsi="Arial" w:eastAsia="Arial" w:cs="Arial"/>
          <w:sz w:val="24"/>
          <w:szCs w:val="24"/>
        </w:rPr>
        <w:t xml:space="preserve"> approach</w:t>
      </w:r>
      <w:r w:rsidRPr="217EE789" w:rsidR="06CAA691">
        <w:rPr>
          <w:rFonts w:ascii="Arial" w:hAnsi="Arial" w:eastAsia="Arial" w:cs="Arial"/>
          <w:sz w:val="24"/>
          <w:szCs w:val="24"/>
        </w:rPr>
        <w:t xml:space="preserve"> </w:t>
      </w:r>
      <w:r w:rsidRPr="217EE789" w:rsidR="7009A0A3">
        <w:rPr>
          <w:rFonts w:ascii="Arial" w:hAnsi="Arial" w:eastAsia="Arial" w:cs="Arial"/>
          <w:sz w:val="24"/>
          <w:szCs w:val="24"/>
        </w:rPr>
        <w:t>enables</w:t>
      </w:r>
      <w:r w:rsidRPr="217EE789" w:rsidR="06CAA691">
        <w:rPr>
          <w:rFonts w:ascii="Arial" w:hAnsi="Arial" w:eastAsia="Arial" w:cs="Arial"/>
          <w:sz w:val="24"/>
          <w:szCs w:val="24"/>
        </w:rPr>
        <w:t xml:space="preserve"> </w:t>
      </w:r>
      <w:r w:rsidRPr="217EE789" w:rsidR="06CAA691">
        <w:rPr>
          <w:rFonts w:ascii="Arial" w:hAnsi="Arial" w:eastAsia="Arial" w:cs="Arial"/>
          <w:sz w:val="24"/>
          <w:szCs w:val="24"/>
        </w:rPr>
        <w:t>c</w:t>
      </w:r>
      <w:r w:rsidRPr="217EE789" w:rsidR="6A4A7BB4">
        <w:rPr>
          <w:rFonts w:ascii="Arial" w:hAnsi="Arial" w:eastAsia="Arial" w:cs="Arial"/>
          <w:sz w:val="24"/>
          <w:szCs w:val="24"/>
        </w:rPr>
        <w:t>hildren</w:t>
      </w:r>
      <w:r w:rsidRPr="217EE789" w:rsidR="7CC163F3">
        <w:rPr>
          <w:rFonts w:ascii="Arial" w:hAnsi="Arial" w:eastAsia="Arial" w:cs="Arial"/>
          <w:sz w:val="24"/>
          <w:szCs w:val="24"/>
        </w:rPr>
        <w:t xml:space="preserve"> to</w:t>
      </w:r>
      <w:r w:rsidRPr="217EE789" w:rsidR="76F405EA">
        <w:rPr>
          <w:rFonts w:ascii="Arial" w:hAnsi="Arial" w:eastAsia="Arial" w:cs="Arial"/>
          <w:sz w:val="24"/>
          <w:szCs w:val="24"/>
        </w:rPr>
        <w:t xml:space="preserve"> access</w:t>
      </w:r>
      <w:r w:rsidRPr="217EE789" w:rsidR="51487F1A">
        <w:rPr>
          <w:rFonts w:ascii="Arial" w:hAnsi="Arial" w:eastAsia="Arial" w:cs="Arial"/>
          <w:sz w:val="24"/>
          <w:szCs w:val="24"/>
        </w:rPr>
        <w:t xml:space="preserve"> </w:t>
      </w:r>
      <w:r w:rsidRPr="217EE789" w:rsidR="0A2D30B2">
        <w:rPr>
          <w:rFonts w:ascii="Arial" w:hAnsi="Arial" w:eastAsia="Arial" w:cs="Arial"/>
          <w:sz w:val="24"/>
          <w:szCs w:val="24"/>
        </w:rPr>
        <w:t>the natural environment, giving</w:t>
      </w:r>
      <w:r w:rsidRPr="217EE789" w:rsidR="58E35609">
        <w:rPr>
          <w:rFonts w:ascii="Arial" w:hAnsi="Arial" w:eastAsia="Arial" w:cs="Arial"/>
          <w:sz w:val="24"/>
          <w:szCs w:val="24"/>
        </w:rPr>
        <w:t xml:space="preserve"> them</w:t>
      </w:r>
      <w:r w:rsidRPr="217EE789" w:rsidR="4095BD70">
        <w:rPr>
          <w:rFonts w:ascii="Arial" w:hAnsi="Arial" w:eastAsia="Arial" w:cs="Arial"/>
          <w:sz w:val="24"/>
          <w:szCs w:val="24"/>
        </w:rPr>
        <w:t xml:space="preserve"> an</w:t>
      </w:r>
      <w:r w:rsidRPr="217EE789" w:rsidR="1F589104">
        <w:rPr>
          <w:rFonts w:ascii="Arial" w:hAnsi="Arial" w:eastAsia="Arial" w:cs="Arial"/>
          <w:sz w:val="24"/>
          <w:szCs w:val="24"/>
        </w:rPr>
        <w:t xml:space="preserve"> opportunity to </w:t>
      </w:r>
      <w:r w:rsidRPr="217EE789" w:rsidR="210B268C">
        <w:rPr>
          <w:rFonts w:ascii="Arial" w:hAnsi="Arial" w:eastAsia="Arial" w:cs="Arial"/>
          <w:noProof w:val="0"/>
          <w:color w:val="323439"/>
          <w:sz w:val="24"/>
          <w:szCs w:val="24"/>
          <w:lang w:val="en-GB"/>
        </w:rPr>
        <w:t>learn and interac</w:t>
      </w:r>
      <w:r w:rsidRPr="217EE789" w:rsidR="105D6B9A">
        <w:rPr>
          <w:rFonts w:ascii="Arial" w:hAnsi="Arial" w:eastAsia="Arial" w:cs="Arial"/>
          <w:noProof w:val="0"/>
          <w:color w:val="323439"/>
          <w:sz w:val="24"/>
          <w:szCs w:val="24"/>
          <w:lang w:val="en-GB"/>
        </w:rPr>
        <w:t>t</w:t>
      </w:r>
      <w:r w:rsidRPr="217EE789" w:rsidR="2A8CB8FE">
        <w:rPr>
          <w:rFonts w:ascii="Arial" w:hAnsi="Arial" w:eastAsia="Arial" w:cs="Arial"/>
          <w:noProof w:val="0"/>
          <w:color w:val="323439"/>
          <w:sz w:val="24"/>
          <w:szCs w:val="24"/>
          <w:lang w:val="en-GB"/>
        </w:rPr>
        <w:t xml:space="preserve"> while </w:t>
      </w:r>
      <w:r w:rsidRPr="217EE789" w:rsidR="13E35CB0">
        <w:rPr>
          <w:rFonts w:ascii="Arial" w:hAnsi="Arial" w:eastAsia="Arial" w:cs="Arial"/>
          <w:noProof w:val="0"/>
          <w:color w:val="323439"/>
          <w:sz w:val="24"/>
          <w:szCs w:val="24"/>
          <w:lang w:val="en-GB"/>
        </w:rPr>
        <w:t>experienc</w:t>
      </w:r>
      <w:r w:rsidRPr="217EE789" w:rsidR="450C094A">
        <w:rPr>
          <w:rFonts w:ascii="Arial" w:hAnsi="Arial" w:eastAsia="Arial" w:cs="Arial"/>
          <w:noProof w:val="0"/>
          <w:color w:val="323439"/>
          <w:sz w:val="24"/>
          <w:szCs w:val="24"/>
          <w:lang w:val="en-GB"/>
        </w:rPr>
        <w:t>ing</w:t>
      </w:r>
      <w:r w:rsidRPr="217EE789" w:rsidR="210B268C">
        <w:rPr>
          <w:rFonts w:ascii="Arial" w:hAnsi="Arial" w:eastAsia="Arial" w:cs="Arial"/>
          <w:noProof w:val="0"/>
          <w:color w:val="323439"/>
          <w:sz w:val="24"/>
          <w:szCs w:val="24"/>
          <w:lang w:val="en-GB"/>
        </w:rPr>
        <w:t xml:space="preserve"> challenge</w:t>
      </w:r>
      <w:r w:rsidRPr="217EE789" w:rsidR="66D04121">
        <w:rPr>
          <w:rFonts w:ascii="Arial" w:hAnsi="Arial" w:eastAsia="Arial" w:cs="Arial"/>
          <w:noProof w:val="0"/>
          <w:color w:val="323439"/>
          <w:sz w:val="24"/>
          <w:szCs w:val="24"/>
          <w:lang w:val="en-GB"/>
        </w:rPr>
        <w:t>s</w:t>
      </w:r>
      <w:r w:rsidRPr="217EE789" w:rsidR="174E35F9">
        <w:rPr>
          <w:rFonts w:ascii="Arial" w:hAnsi="Arial" w:eastAsia="Arial" w:cs="Arial"/>
          <w:noProof w:val="0"/>
          <w:color w:val="323439"/>
          <w:sz w:val="24"/>
          <w:szCs w:val="24"/>
          <w:lang w:val="en-GB"/>
        </w:rPr>
        <w:t>,</w:t>
      </w:r>
      <w:r w:rsidRPr="217EE789" w:rsidR="210B268C">
        <w:rPr>
          <w:rFonts w:ascii="Arial" w:hAnsi="Arial" w:eastAsia="Arial" w:cs="Arial"/>
          <w:noProof w:val="0"/>
          <w:color w:val="323439"/>
          <w:sz w:val="24"/>
          <w:szCs w:val="24"/>
          <w:lang w:val="en-GB"/>
        </w:rPr>
        <w:t xml:space="preserve"> risk-taking and social development.</w:t>
      </w:r>
      <w:r w:rsidRPr="217EE789" w:rsidR="2987DFEB">
        <w:rPr>
          <w:rFonts w:ascii="Arial" w:hAnsi="Arial" w:eastAsia="Arial" w:cs="Arial"/>
          <w:sz w:val="24"/>
          <w:szCs w:val="24"/>
        </w:rPr>
        <w:t xml:space="preserve"> </w:t>
      </w:r>
      <w:r w:rsidRPr="217EE789" w:rsidR="09E410D4">
        <w:rPr>
          <w:rFonts w:ascii="Arial" w:hAnsi="Arial" w:eastAsia="Arial" w:cs="Arial"/>
          <w:sz w:val="24"/>
          <w:szCs w:val="24"/>
        </w:rPr>
        <w:t>Acc</w:t>
      </w:r>
      <w:r w:rsidRPr="217EE789" w:rsidR="7D41DE9D">
        <w:rPr>
          <w:rFonts w:ascii="Arial" w:hAnsi="Arial" w:eastAsia="Arial" w:cs="Arial"/>
          <w:sz w:val="24"/>
          <w:szCs w:val="24"/>
        </w:rPr>
        <w:t>o</w:t>
      </w:r>
      <w:r w:rsidRPr="217EE789" w:rsidR="09E410D4">
        <w:rPr>
          <w:rFonts w:ascii="Arial" w:hAnsi="Arial" w:eastAsia="Arial" w:cs="Arial"/>
          <w:sz w:val="24"/>
          <w:szCs w:val="24"/>
        </w:rPr>
        <w:t>rding to Scotti</w:t>
      </w:r>
      <w:r w:rsidRPr="217EE789" w:rsidR="6193594A">
        <w:rPr>
          <w:rFonts w:ascii="Arial" w:hAnsi="Arial" w:eastAsia="Arial" w:cs="Arial"/>
          <w:sz w:val="24"/>
          <w:szCs w:val="24"/>
        </w:rPr>
        <w:t>s</w:t>
      </w:r>
      <w:r w:rsidRPr="217EE789" w:rsidR="09E410D4">
        <w:rPr>
          <w:rFonts w:ascii="Arial" w:hAnsi="Arial" w:eastAsia="Arial" w:cs="Arial"/>
          <w:sz w:val="24"/>
          <w:szCs w:val="24"/>
        </w:rPr>
        <w:t xml:space="preserve">h Social </w:t>
      </w:r>
      <w:r w:rsidRPr="217EE789" w:rsidR="4787B7C0">
        <w:rPr>
          <w:rFonts w:ascii="Arial" w:hAnsi="Arial" w:eastAsia="Arial" w:cs="Arial"/>
          <w:sz w:val="24"/>
          <w:szCs w:val="24"/>
        </w:rPr>
        <w:t>Services Council (no date)</w:t>
      </w:r>
      <w:r w:rsidRPr="217EE789" w:rsidR="4787B7C0">
        <w:rPr>
          <w:rFonts w:ascii="Arial" w:hAnsi="Arial" w:eastAsia="Arial" w:cs="Arial"/>
          <w:sz w:val="24"/>
          <w:szCs w:val="24"/>
        </w:rPr>
        <w:t xml:space="preserve">, </w:t>
      </w:r>
      <w:r w:rsidRPr="217EE789" w:rsidR="76DB4839">
        <w:rPr>
          <w:rFonts w:ascii="Arial" w:hAnsi="Arial" w:eastAsia="Arial" w:cs="Arial"/>
          <w:sz w:val="24"/>
          <w:szCs w:val="24"/>
        </w:rPr>
        <w:t xml:space="preserve">a </w:t>
      </w:r>
      <w:r w:rsidRPr="217EE789" w:rsidR="76DB4839">
        <w:rPr>
          <w:rFonts w:ascii="Arial" w:hAnsi="Arial" w:eastAsia="Arial" w:cs="Arial"/>
          <w:sz w:val="24"/>
          <w:szCs w:val="24"/>
        </w:rPr>
        <w:t>holistic</w:t>
      </w:r>
      <w:r w:rsidRPr="217EE789" w:rsidR="76DB4839">
        <w:rPr>
          <w:rFonts w:ascii="Arial" w:hAnsi="Arial" w:eastAsia="Arial" w:cs="Arial"/>
          <w:sz w:val="24"/>
          <w:szCs w:val="24"/>
        </w:rPr>
        <w:t xml:space="preserve"> approach</w:t>
      </w:r>
      <w:r w:rsidRPr="217EE789" w:rsidR="76DB4839">
        <w:rPr>
          <w:rFonts w:ascii="Arial" w:hAnsi="Arial" w:eastAsia="Arial" w:cs="Arial"/>
          <w:sz w:val="24"/>
          <w:szCs w:val="24"/>
        </w:rPr>
        <w:t xml:space="preserve"> acknowledges the link between mind, </w:t>
      </w:r>
      <w:r w:rsidRPr="217EE789" w:rsidR="76DB4839">
        <w:rPr>
          <w:rFonts w:ascii="Arial" w:hAnsi="Arial" w:eastAsia="Arial" w:cs="Arial"/>
          <w:sz w:val="24"/>
          <w:szCs w:val="24"/>
        </w:rPr>
        <w:t>body</w:t>
      </w:r>
      <w:r w:rsidRPr="217EE789" w:rsidR="76DB4839">
        <w:rPr>
          <w:rFonts w:ascii="Arial" w:hAnsi="Arial" w:eastAsia="Arial" w:cs="Arial"/>
          <w:sz w:val="24"/>
          <w:szCs w:val="24"/>
        </w:rPr>
        <w:t xml:space="preserve"> and spirit. </w:t>
      </w:r>
      <w:r w:rsidRPr="217EE789" w:rsidR="006E0D43">
        <w:rPr>
          <w:rFonts w:ascii="Arial" w:hAnsi="Arial" w:eastAsia="Arial" w:cs="Arial"/>
          <w:sz w:val="24"/>
          <w:szCs w:val="24"/>
        </w:rPr>
        <w:t xml:space="preserve">It </w:t>
      </w:r>
      <w:r w:rsidRPr="217EE789" w:rsidR="34350A7C">
        <w:rPr>
          <w:rFonts w:ascii="Arial" w:hAnsi="Arial" w:eastAsia="Arial" w:cs="Arial"/>
          <w:sz w:val="24"/>
          <w:szCs w:val="24"/>
        </w:rPr>
        <w:t>suggests th</w:t>
      </w:r>
      <w:r w:rsidRPr="217EE789" w:rsidR="11ACCC14">
        <w:rPr>
          <w:rFonts w:ascii="Arial" w:hAnsi="Arial" w:eastAsia="Arial" w:cs="Arial"/>
          <w:sz w:val="24"/>
          <w:szCs w:val="24"/>
        </w:rPr>
        <w:t>at</w:t>
      </w:r>
      <w:r w:rsidRPr="217EE789" w:rsidR="7374E2DA">
        <w:rPr>
          <w:rFonts w:ascii="Arial" w:hAnsi="Arial" w:eastAsia="Arial" w:cs="Arial"/>
          <w:sz w:val="24"/>
          <w:szCs w:val="24"/>
        </w:rPr>
        <w:t xml:space="preserve"> </w:t>
      </w:r>
      <w:r w:rsidRPr="217EE789" w:rsidR="7374E2DA">
        <w:rPr>
          <w:rFonts w:ascii="Arial" w:hAnsi="Arial" w:eastAsia="Arial" w:cs="Arial"/>
          <w:sz w:val="24"/>
          <w:szCs w:val="24"/>
        </w:rPr>
        <w:t xml:space="preserve">taking </w:t>
      </w:r>
      <w:r w:rsidRPr="217EE789" w:rsidR="52942907">
        <w:rPr>
          <w:rFonts w:ascii="Arial" w:hAnsi="Arial" w:eastAsia="Arial" w:cs="Arial"/>
          <w:sz w:val="24"/>
          <w:szCs w:val="24"/>
        </w:rPr>
        <w:t>a</w:t>
      </w:r>
      <w:r w:rsidRPr="217EE789" w:rsidR="67F9EFAE">
        <w:rPr>
          <w:rFonts w:ascii="Arial" w:hAnsi="Arial" w:eastAsia="Arial" w:cs="Arial"/>
          <w:sz w:val="24"/>
          <w:szCs w:val="24"/>
        </w:rPr>
        <w:t xml:space="preserve"> </w:t>
      </w:r>
      <w:r w:rsidRPr="217EE789" w:rsidR="269ED4E0">
        <w:rPr>
          <w:rFonts w:ascii="Arial" w:hAnsi="Arial" w:eastAsia="Arial" w:cs="Arial"/>
          <w:sz w:val="24"/>
          <w:szCs w:val="24"/>
        </w:rPr>
        <w:t>holistic</w:t>
      </w:r>
      <w:r w:rsidRPr="217EE789" w:rsidR="67F9EFAE">
        <w:rPr>
          <w:rFonts w:ascii="Arial" w:hAnsi="Arial" w:eastAsia="Arial" w:cs="Arial"/>
          <w:sz w:val="24"/>
          <w:szCs w:val="24"/>
        </w:rPr>
        <w:t xml:space="preserve"> approach</w:t>
      </w:r>
      <w:r w:rsidRPr="217EE789" w:rsidR="67F9EFAE">
        <w:rPr>
          <w:rFonts w:ascii="Arial" w:hAnsi="Arial" w:eastAsia="Arial" w:cs="Arial"/>
          <w:sz w:val="24"/>
          <w:szCs w:val="24"/>
        </w:rPr>
        <w:t xml:space="preserve"> to a child’s needs</w:t>
      </w:r>
      <w:r w:rsidRPr="217EE789" w:rsidR="0D07CA22">
        <w:rPr>
          <w:rFonts w:ascii="Arial" w:hAnsi="Arial" w:eastAsia="Arial" w:cs="Arial"/>
          <w:sz w:val="24"/>
          <w:szCs w:val="24"/>
        </w:rPr>
        <w:t xml:space="preserve"> is important</w:t>
      </w:r>
      <w:r w:rsidRPr="217EE789" w:rsidR="1D235C8C">
        <w:rPr>
          <w:rFonts w:ascii="Arial" w:hAnsi="Arial" w:eastAsia="Arial" w:cs="Arial"/>
          <w:sz w:val="24"/>
          <w:szCs w:val="24"/>
        </w:rPr>
        <w:t xml:space="preserve">, as it </w:t>
      </w:r>
      <w:r w:rsidRPr="217EE789" w:rsidR="5BC841BD">
        <w:rPr>
          <w:rFonts w:ascii="Arial" w:hAnsi="Arial" w:eastAsia="Arial" w:cs="Arial"/>
          <w:sz w:val="24"/>
          <w:szCs w:val="24"/>
        </w:rPr>
        <w:t xml:space="preserve">focusses on </w:t>
      </w:r>
      <w:r w:rsidRPr="217EE789" w:rsidR="1D235C8C">
        <w:rPr>
          <w:rFonts w:ascii="Arial" w:hAnsi="Arial" w:eastAsia="Arial" w:cs="Arial"/>
          <w:sz w:val="24"/>
          <w:szCs w:val="24"/>
        </w:rPr>
        <w:t>the child</w:t>
      </w:r>
      <w:r w:rsidRPr="217EE789" w:rsidR="7E5983E4">
        <w:rPr>
          <w:rFonts w:ascii="Arial" w:hAnsi="Arial" w:eastAsia="Arial" w:cs="Arial"/>
          <w:sz w:val="24"/>
          <w:szCs w:val="24"/>
        </w:rPr>
        <w:t>’s physical,</w:t>
      </w:r>
      <w:r w:rsidRPr="217EE789" w:rsidR="073E826F">
        <w:rPr>
          <w:rFonts w:ascii="Arial" w:hAnsi="Arial" w:eastAsia="Arial" w:cs="Arial"/>
          <w:sz w:val="24"/>
          <w:szCs w:val="24"/>
        </w:rPr>
        <w:t xml:space="preserve"> personal,</w:t>
      </w:r>
      <w:r w:rsidRPr="217EE789" w:rsidR="2912B667">
        <w:rPr>
          <w:rFonts w:ascii="Arial" w:hAnsi="Arial" w:eastAsia="Arial" w:cs="Arial"/>
          <w:sz w:val="24"/>
          <w:szCs w:val="24"/>
        </w:rPr>
        <w:t xml:space="preserve"> </w:t>
      </w:r>
      <w:r w:rsidRPr="217EE789" w:rsidR="2741ABB7">
        <w:rPr>
          <w:rFonts w:ascii="Arial" w:hAnsi="Arial" w:eastAsia="Arial" w:cs="Arial"/>
          <w:sz w:val="24"/>
          <w:szCs w:val="24"/>
        </w:rPr>
        <w:t>soc</w:t>
      </w:r>
      <w:r w:rsidRPr="217EE789" w:rsidR="2741ABB7">
        <w:rPr>
          <w:rFonts w:ascii="Arial" w:hAnsi="Arial" w:eastAsia="Arial" w:cs="Arial"/>
          <w:sz w:val="24"/>
          <w:szCs w:val="24"/>
        </w:rPr>
        <w:t>ia</w:t>
      </w:r>
      <w:r w:rsidRPr="217EE789" w:rsidR="315B8EB9">
        <w:rPr>
          <w:rFonts w:ascii="Arial" w:hAnsi="Arial" w:eastAsia="Arial" w:cs="Arial"/>
          <w:sz w:val="24"/>
          <w:szCs w:val="24"/>
        </w:rPr>
        <w:t>l</w:t>
      </w:r>
      <w:r w:rsidRPr="217EE789" w:rsidR="2741ABB7">
        <w:rPr>
          <w:rFonts w:ascii="Arial" w:hAnsi="Arial" w:eastAsia="Arial" w:cs="Arial"/>
          <w:sz w:val="24"/>
          <w:szCs w:val="24"/>
        </w:rPr>
        <w:t>,</w:t>
      </w:r>
      <w:r w:rsidRPr="217EE789" w:rsidR="7E5983E4">
        <w:rPr>
          <w:rFonts w:ascii="Arial" w:hAnsi="Arial" w:eastAsia="Arial" w:cs="Arial"/>
          <w:sz w:val="24"/>
          <w:szCs w:val="24"/>
        </w:rPr>
        <w:t xml:space="preserve"> </w:t>
      </w:r>
      <w:r w:rsidRPr="217EE789" w:rsidR="7E5983E4">
        <w:rPr>
          <w:rFonts w:ascii="Arial" w:hAnsi="Arial" w:eastAsia="Arial" w:cs="Arial"/>
          <w:sz w:val="24"/>
          <w:szCs w:val="24"/>
        </w:rPr>
        <w:t>emot</w:t>
      </w:r>
      <w:r w:rsidRPr="217EE789" w:rsidR="7E5983E4">
        <w:rPr>
          <w:rFonts w:ascii="Arial" w:hAnsi="Arial" w:eastAsia="Arial" w:cs="Arial"/>
          <w:sz w:val="24"/>
          <w:szCs w:val="24"/>
        </w:rPr>
        <w:t>ional</w:t>
      </w:r>
      <w:r w:rsidRPr="217EE789" w:rsidR="6E1730FD">
        <w:rPr>
          <w:rFonts w:ascii="Arial" w:hAnsi="Arial" w:eastAsia="Arial" w:cs="Arial"/>
          <w:sz w:val="24"/>
          <w:szCs w:val="24"/>
        </w:rPr>
        <w:t xml:space="preserve"> and spiritual wellbeing, as well as the child’s</w:t>
      </w:r>
      <w:r w:rsidRPr="217EE789" w:rsidR="365EE413">
        <w:rPr>
          <w:rFonts w:ascii="Arial" w:hAnsi="Arial" w:eastAsia="Arial" w:cs="Arial"/>
          <w:sz w:val="24"/>
          <w:szCs w:val="24"/>
        </w:rPr>
        <w:t xml:space="preserve"> cognitive development, </w:t>
      </w:r>
      <w:r w:rsidRPr="217EE789" w:rsidR="4DB86BED">
        <w:rPr>
          <w:rFonts w:ascii="Arial" w:hAnsi="Arial" w:eastAsia="Arial" w:cs="Arial"/>
          <w:sz w:val="24"/>
          <w:szCs w:val="24"/>
        </w:rPr>
        <w:t>ensuring</w:t>
      </w:r>
      <w:r w:rsidRPr="217EE789" w:rsidR="365EE413">
        <w:rPr>
          <w:rFonts w:ascii="Arial" w:hAnsi="Arial" w:eastAsia="Arial" w:cs="Arial"/>
          <w:sz w:val="24"/>
          <w:szCs w:val="24"/>
        </w:rPr>
        <w:t xml:space="preserve"> </w:t>
      </w:r>
      <w:r w:rsidRPr="217EE789" w:rsidR="7FC22AAC">
        <w:rPr>
          <w:rFonts w:ascii="Arial" w:hAnsi="Arial" w:eastAsia="Arial" w:cs="Arial"/>
          <w:sz w:val="24"/>
          <w:szCs w:val="24"/>
        </w:rPr>
        <w:t xml:space="preserve">each </w:t>
      </w:r>
      <w:r w:rsidRPr="217EE789" w:rsidR="08359449">
        <w:rPr>
          <w:rFonts w:ascii="Arial" w:hAnsi="Arial" w:eastAsia="Arial" w:cs="Arial"/>
          <w:sz w:val="24"/>
          <w:szCs w:val="24"/>
        </w:rPr>
        <w:t>child</w:t>
      </w:r>
      <w:r w:rsidRPr="217EE789" w:rsidR="365EE413">
        <w:rPr>
          <w:rFonts w:ascii="Arial" w:hAnsi="Arial" w:eastAsia="Arial" w:cs="Arial"/>
          <w:sz w:val="24"/>
          <w:szCs w:val="24"/>
        </w:rPr>
        <w:t xml:space="preserve"> is seen as a</w:t>
      </w:r>
      <w:r w:rsidRPr="217EE789" w:rsidR="669E3513">
        <w:rPr>
          <w:rFonts w:ascii="Arial" w:hAnsi="Arial" w:eastAsia="Arial" w:cs="Arial"/>
          <w:sz w:val="24"/>
          <w:szCs w:val="24"/>
        </w:rPr>
        <w:t>n</w:t>
      </w:r>
      <w:r w:rsidRPr="217EE789" w:rsidR="365EE413">
        <w:rPr>
          <w:rFonts w:ascii="Arial" w:hAnsi="Arial" w:eastAsia="Arial" w:cs="Arial"/>
          <w:sz w:val="24"/>
          <w:szCs w:val="24"/>
        </w:rPr>
        <w:t xml:space="preserve"> </w:t>
      </w:r>
      <w:r w:rsidRPr="217EE789" w:rsidR="704E583F">
        <w:rPr>
          <w:rFonts w:ascii="Arial" w:hAnsi="Arial" w:eastAsia="Arial" w:cs="Arial"/>
          <w:sz w:val="24"/>
          <w:szCs w:val="24"/>
        </w:rPr>
        <w:t>individual</w:t>
      </w:r>
      <w:r w:rsidRPr="217EE789" w:rsidR="365EE413">
        <w:rPr>
          <w:rFonts w:ascii="Arial" w:hAnsi="Arial" w:eastAsia="Arial" w:cs="Arial"/>
          <w:sz w:val="24"/>
          <w:szCs w:val="24"/>
        </w:rPr>
        <w:t>.</w:t>
      </w:r>
      <w:r w:rsidRPr="217EE789" w:rsidR="6E1730FD">
        <w:rPr>
          <w:rFonts w:ascii="Arial" w:hAnsi="Arial" w:eastAsia="Arial" w:cs="Arial"/>
          <w:sz w:val="24"/>
          <w:szCs w:val="24"/>
        </w:rPr>
        <w:t xml:space="preserve"> </w:t>
      </w:r>
      <w:r w:rsidRPr="217EE789" w:rsidR="6B750C42">
        <w:rPr>
          <w:rFonts w:ascii="Arial" w:hAnsi="Arial" w:eastAsia="Arial" w:cs="Arial"/>
          <w:sz w:val="24"/>
          <w:szCs w:val="24"/>
        </w:rPr>
        <w:t>The Welsh Assembly Government (20</w:t>
      </w:r>
      <w:r w:rsidRPr="217EE789" w:rsidR="50E4D526">
        <w:rPr>
          <w:rFonts w:ascii="Arial" w:hAnsi="Arial" w:eastAsia="Arial" w:cs="Arial"/>
          <w:sz w:val="24"/>
          <w:szCs w:val="24"/>
        </w:rPr>
        <w:t>0</w:t>
      </w:r>
      <w:r w:rsidRPr="217EE789" w:rsidR="6B750C42">
        <w:rPr>
          <w:rFonts w:ascii="Arial" w:hAnsi="Arial" w:eastAsia="Arial" w:cs="Arial"/>
          <w:sz w:val="24"/>
          <w:szCs w:val="24"/>
        </w:rPr>
        <w:t xml:space="preserve">9) suggests that children learn and </w:t>
      </w:r>
      <w:r w:rsidRPr="217EE789" w:rsidR="23B35B10">
        <w:rPr>
          <w:rFonts w:ascii="Arial" w:hAnsi="Arial" w:eastAsia="Arial" w:cs="Arial"/>
          <w:sz w:val="24"/>
          <w:szCs w:val="24"/>
        </w:rPr>
        <w:t xml:space="preserve">are </w:t>
      </w:r>
      <w:r w:rsidRPr="217EE789" w:rsidR="3E75F7E8">
        <w:rPr>
          <w:rFonts w:ascii="Arial" w:hAnsi="Arial" w:eastAsia="Arial" w:cs="Arial"/>
          <w:sz w:val="24"/>
          <w:szCs w:val="24"/>
        </w:rPr>
        <w:t>more abl</w:t>
      </w:r>
      <w:r w:rsidRPr="217EE789" w:rsidR="3E75F7E8">
        <w:rPr>
          <w:rFonts w:ascii="Arial" w:hAnsi="Arial" w:eastAsia="Arial" w:cs="Arial"/>
          <w:sz w:val="24"/>
          <w:szCs w:val="24"/>
        </w:rPr>
        <w:t>e to</w:t>
      </w:r>
      <w:r w:rsidRPr="217EE789" w:rsidR="23B35B10">
        <w:rPr>
          <w:rFonts w:ascii="Arial" w:hAnsi="Arial" w:eastAsia="Arial" w:cs="Arial"/>
          <w:sz w:val="24"/>
          <w:szCs w:val="24"/>
        </w:rPr>
        <w:t xml:space="preserve"> </w:t>
      </w:r>
      <w:r w:rsidRPr="217EE789" w:rsidR="23B35B10">
        <w:rPr>
          <w:rFonts w:ascii="Arial" w:hAnsi="Arial" w:eastAsia="Arial" w:cs="Arial"/>
          <w:sz w:val="24"/>
          <w:szCs w:val="24"/>
        </w:rPr>
        <w:t>r</w:t>
      </w:r>
      <w:r w:rsidRPr="217EE789" w:rsidR="23B35B10">
        <w:rPr>
          <w:rFonts w:ascii="Arial" w:hAnsi="Arial" w:eastAsia="Arial" w:cs="Arial"/>
          <w:sz w:val="24"/>
          <w:szCs w:val="24"/>
        </w:rPr>
        <w:t>etain</w:t>
      </w:r>
      <w:r w:rsidRPr="217EE789" w:rsidR="23B35B10">
        <w:rPr>
          <w:rFonts w:ascii="Arial" w:hAnsi="Arial" w:eastAsia="Arial" w:cs="Arial"/>
          <w:sz w:val="24"/>
          <w:szCs w:val="24"/>
        </w:rPr>
        <w:t xml:space="preserve"> information when these skills are developed to their full potential</w:t>
      </w:r>
      <w:r w:rsidRPr="217EE789" w:rsidR="67700797">
        <w:rPr>
          <w:rFonts w:ascii="Arial" w:hAnsi="Arial" w:eastAsia="Arial" w:cs="Arial"/>
          <w:sz w:val="24"/>
          <w:szCs w:val="24"/>
        </w:rPr>
        <w:t>.</w:t>
      </w:r>
    </w:p>
    <w:p w:rsidR="770F265B" w:rsidP="044B1667" w:rsidRDefault="770F265B" w14:paraId="099D6304" w14:textId="045A2221">
      <w:pPr>
        <w:pStyle w:val="Normal"/>
        <w:spacing w:before="0" w:beforeAutospacing="off" w:after="0" w:afterAutospacing="off" w:line="360" w:lineRule="auto"/>
        <w:jc w:val="both"/>
        <w:rPr>
          <w:rFonts w:ascii="Arial" w:hAnsi="Arial" w:eastAsia="Arial" w:cs="Arial"/>
          <w:sz w:val="24"/>
          <w:szCs w:val="24"/>
        </w:rPr>
      </w:pPr>
    </w:p>
    <w:p w:rsidR="10059474" w:rsidP="044B1667" w:rsidRDefault="10059474" w14:paraId="3C532613" w14:textId="3A55157B">
      <w:pPr>
        <w:pStyle w:val="Normal"/>
        <w:spacing w:before="0" w:beforeAutospacing="off" w:after="0" w:afterAutospacing="off" w:line="360" w:lineRule="auto"/>
        <w:jc w:val="both"/>
        <w:rPr>
          <w:rFonts w:ascii="Arial" w:hAnsi="Arial" w:eastAsia="Arial" w:cs="Arial"/>
          <w:sz w:val="24"/>
          <w:szCs w:val="24"/>
        </w:rPr>
      </w:pPr>
      <w:r w:rsidRPr="217EE789" w:rsidR="1A3C2C98">
        <w:rPr>
          <w:rFonts w:ascii="Arial" w:hAnsi="Arial" w:eastAsia="Arial" w:cs="Arial"/>
          <w:sz w:val="24"/>
          <w:szCs w:val="24"/>
        </w:rPr>
        <w:t xml:space="preserve">Howard and McInnes </w:t>
      </w:r>
      <w:r w:rsidRPr="217EE789" w:rsidR="7D9C8A1E">
        <w:rPr>
          <w:rFonts w:ascii="Arial" w:hAnsi="Arial" w:eastAsia="Arial" w:cs="Arial"/>
          <w:sz w:val="24"/>
          <w:szCs w:val="24"/>
        </w:rPr>
        <w:t>(2013)</w:t>
      </w:r>
      <w:r w:rsidRPr="217EE789" w:rsidR="7D9C8A1E">
        <w:rPr>
          <w:rFonts w:ascii="Arial" w:hAnsi="Arial" w:eastAsia="Arial" w:cs="Arial"/>
          <w:sz w:val="24"/>
          <w:szCs w:val="24"/>
        </w:rPr>
        <w:t xml:space="preserve"> </w:t>
      </w:r>
      <w:r w:rsidRPr="217EE789" w:rsidR="73B32447">
        <w:rPr>
          <w:rFonts w:ascii="Arial" w:hAnsi="Arial" w:eastAsia="Arial" w:cs="Arial"/>
          <w:sz w:val="24"/>
          <w:szCs w:val="24"/>
        </w:rPr>
        <w:t>indicate</w:t>
      </w:r>
      <w:r w:rsidRPr="217EE789" w:rsidR="08C21643">
        <w:rPr>
          <w:rFonts w:ascii="Arial" w:hAnsi="Arial" w:eastAsia="Arial" w:cs="Arial"/>
          <w:sz w:val="24"/>
          <w:szCs w:val="24"/>
        </w:rPr>
        <w:t xml:space="preserve"> that </w:t>
      </w:r>
      <w:r w:rsidRPr="217EE789" w:rsidR="0FA81963">
        <w:rPr>
          <w:rFonts w:ascii="Arial" w:hAnsi="Arial" w:eastAsia="Arial" w:cs="Arial"/>
          <w:sz w:val="24"/>
          <w:szCs w:val="24"/>
        </w:rPr>
        <w:t xml:space="preserve">a child’s development is </w:t>
      </w:r>
      <w:r w:rsidRPr="217EE789" w:rsidR="35CF21A7">
        <w:rPr>
          <w:rFonts w:ascii="Arial" w:hAnsi="Arial" w:eastAsia="Arial" w:cs="Arial"/>
          <w:sz w:val="24"/>
          <w:szCs w:val="24"/>
        </w:rPr>
        <w:t>enhanced</w:t>
      </w:r>
      <w:r w:rsidRPr="217EE789" w:rsidR="0FA81963">
        <w:rPr>
          <w:rFonts w:ascii="Arial" w:hAnsi="Arial" w:eastAsia="Arial" w:cs="Arial"/>
          <w:sz w:val="24"/>
          <w:szCs w:val="24"/>
        </w:rPr>
        <w:t xml:space="preserve"> from </w:t>
      </w:r>
      <w:r w:rsidRPr="217EE789" w:rsidR="79D8B7DA">
        <w:rPr>
          <w:rFonts w:ascii="Arial" w:hAnsi="Arial" w:eastAsia="Arial" w:cs="Arial"/>
          <w:sz w:val="24"/>
          <w:szCs w:val="24"/>
        </w:rPr>
        <w:t>playing outdoors</w:t>
      </w:r>
      <w:r w:rsidRPr="217EE789" w:rsidR="42915D79">
        <w:rPr>
          <w:rFonts w:ascii="Arial" w:hAnsi="Arial" w:eastAsia="Arial" w:cs="Arial"/>
          <w:sz w:val="24"/>
          <w:szCs w:val="24"/>
        </w:rPr>
        <w:t xml:space="preserve">, </w:t>
      </w:r>
      <w:r w:rsidRPr="217EE789" w:rsidR="34F6723E">
        <w:rPr>
          <w:rFonts w:ascii="Arial" w:hAnsi="Arial" w:eastAsia="Arial" w:cs="Arial"/>
          <w:sz w:val="24"/>
          <w:szCs w:val="24"/>
        </w:rPr>
        <w:t xml:space="preserve">resulting in the </w:t>
      </w:r>
      <w:r w:rsidRPr="217EE789" w:rsidR="60D1B370">
        <w:rPr>
          <w:rFonts w:ascii="Arial" w:hAnsi="Arial" w:eastAsia="Arial" w:cs="Arial"/>
          <w:sz w:val="24"/>
          <w:szCs w:val="24"/>
        </w:rPr>
        <w:t xml:space="preserve">growing number of Forest Schools. </w:t>
      </w:r>
      <w:r w:rsidRPr="217EE789" w:rsidR="1F963292">
        <w:rPr>
          <w:rFonts w:ascii="Arial" w:hAnsi="Arial" w:eastAsia="Arial" w:cs="Arial"/>
          <w:sz w:val="24"/>
          <w:szCs w:val="24"/>
        </w:rPr>
        <w:t>It is suggested that outdoor play allows the child to gain experi</w:t>
      </w:r>
      <w:r w:rsidRPr="217EE789" w:rsidR="051CCA3A">
        <w:rPr>
          <w:rFonts w:ascii="Arial" w:hAnsi="Arial" w:eastAsia="Arial" w:cs="Arial"/>
          <w:sz w:val="24"/>
          <w:szCs w:val="24"/>
        </w:rPr>
        <w:t>e</w:t>
      </w:r>
      <w:r w:rsidRPr="217EE789" w:rsidR="1F963292">
        <w:rPr>
          <w:rFonts w:ascii="Arial" w:hAnsi="Arial" w:eastAsia="Arial" w:cs="Arial"/>
          <w:sz w:val="24"/>
          <w:szCs w:val="24"/>
        </w:rPr>
        <w:t xml:space="preserve">nce </w:t>
      </w:r>
      <w:r w:rsidRPr="217EE789" w:rsidR="7FD9BD34">
        <w:rPr>
          <w:rFonts w:ascii="Arial" w:hAnsi="Arial" w:eastAsia="Arial" w:cs="Arial"/>
          <w:sz w:val="24"/>
          <w:szCs w:val="24"/>
        </w:rPr>
        <w:t xml:space="preserve">from </w:t>
      </w:r>
      <w:r w:rsidRPr="217EE789" w:rsidR="1F963292">
        <w:rPr>
          <w:rFonts w:ascii="Arial" w:hAnsi="Arial" w:eastAsia="Arial" w:cs="Arial"/>
          <w:sz w:val="24"/>
          <w:szCs w:val="24"/>
        </w:rPr>
        <w:t>learn</w:t>
      </w:r>
      <w:r w:rsidRPr="217EE789" w:rsidR="4F95DD56">
        <w:rPr>
          <w:rFonts w:ascii="Arial" w:hAnsi="Arial" w:eastAsia="Arial" w:cs="Arial"/>
          <w:sz w:val="24"/>
          <w:szCs w:val="24"/>
        </w:rPr>
        <w:t>ing</w:t>
      </w:r>
      <w:r w:rsidRPr="217EE789" w:rsidR="1F963292">
        <w:rPr>
          <w:rFonts w:ascii="Arial" w:hAnsi="Arial" w:eastAsia="Arial" w:cs="Arial"/>
          <w:sz w:val="24"/>
          <w:szCs w:val="24"/>
        </w:rPr>
        <w:t xml:space="preserve"> in their natura</w:t>
      </w:r>
      <w:r w:rsidRPr="217EE789" w:rsidR="58963E20">
        <w:rPr>
          <w:rFonts w:ascii="Arial" w:hAnsi="Arial" w:eastAsia="Arial" w:cs="Arial"/>
          <w:sz w:val="24"/>
          <w:szCs w:val="24"/>
        </w:rPr>
        <w:t>l habitat</w:t>
      </w:r>
      <w:r w:rsidRPr="217EE789" w:rsidR="2BA67F43">
        <w:rPr>
          <w:rFonts w:ascii="Arial" w:hAnsi="Arial" w:eastAsia="Arial" w:cs="Arial"/>
          <w:sz w:val="24"/>
          <w:szCs w:val="24"/>
        </w:rPr>
        <w:t xml:space="preserve">. </w:t>
      </w:r>
      <w:r w:rsidRPr="217EE789" w:rsidR="1DBA4B5E">
        <w:rPr>
          <w:rFonts w:ascii="Arial" w:hAnsi="Arial" w:eastAsia="Arial" w:cs="Arial"/>
          <w:sz w:val="24"/>
          <w:szCs w:val="24"/>
        </w:rPr>
        <w:t>Learning in the Leaves (2018)</w:t>
      </w:r>
      <w:r w:rsidRPr="217EE789" w:rsidR="1DBA4B5E">
        <w:rPr>
          <w:rFonts w:ascii="Arial" w:hAnsi="Arial" w:eastAsia="Arial" w:cs="Arial"/>
          <w:sz w:val="24"/>
          <w:szCs w:val="24"/>
        </w:rPr>
        <w:t xml:space="preserve"> </w:t>
      </w:r>
      <w:r w:rsidRPr="217EE789" w:rsidR="5428887C">
        <w:rPr>
          <w:rFonts w:ascii="Arial" w:hAnsi="Arial" w:eastAsia="Arial" w:cs="Arial"/>
          <w:sz w:val="24"/>
          <w:szCs w:val="24"/>
        </w:rPr>
        <w:t xml:space="preserve">suggests that forest school settings are </w:t>
      </w:r>
      <w:r w:rsidRPr="217EE789" w:rsidR="345A4C06">
        <w:rPr>
          <w:rFonts w:ascii="Arial" w:hAnsi="Arial" w:eastAsia="Arial" w:cs="Arial"/>
          <w:sz w:val="24"/>
          <w:szCs w:val="24"/>
        </w:rPr>
        <w:t xml:space="preserve">a suitable environment to support a child’s </w:t>
      </w:r>
      <w:r w:rsidRPr="217EE789" w:rsidR="345A4C06">
        <w:rPr>
          <w:rFonts w:ascii="Arial" w:hAnsi="Arial" w:eastAsia="Arial" w:cs="Arial"/>
          <w:sz w:val="24"/>
          <w:szCs w:val="24"/>
        </w:rPr>
        <w:t>holistic</w:t>
      </w:r>
      <w:r w:rsidRPr="217EE789" w:rsidR="345A4C06">
        <w:rPr>
          <w:rFonts w:ascii="Arial" w:hAnsi="Arial" w:eastAsia="Arial" w:cs="Arial"/>
          <w:sz w:val="24"/>
          <w:szCs w:val="24"/>
        </w:rPr>
        <w:t xml:space="preserve"> development</w:t>
      </w:r>
      <w:r w:rsidRPr="217EE789" w:rsidR="363380A0">
        <w:rPr>
          <w:rFonts w:ascii="Arial" w:hAnsi="Arial" w:eastAsia="Arial" w:cs="Arial"/>
          <w:sz w:val="24"/>
          <w:szCs w:val="24"/>
        </w:rPr>
        <w:t xml:space="preserve">. It suggests that outdoor play </w:t>
      </w:r>
      <w:r w:rsidRPr="217EE789" w:rsidR="4D7563A5">
        <w:rPr>
          <w:rFonts w:ascii="Arial" w:hAnsi="Arial" w:eastAsia="Arial" w:cs="Arial"/>
          <w:sz w:val="24"/>
          <w:szCs w:val="24"/>
        </w:rPr>
        <w:t>provides</w:t>
      </w:r>
      <w:r w:rsidRPr="217EE789" w:rsidR="4D7563A5">
        <w:rPr>
          <w:rFonts w:ascii="Arial" w:hAnsi="Arial" w:eastAsia="Arial" w:cs="Arial"/>
          <w:sz w:val="24"/>
          <w:szCs w:val="24"/>
        </w:rPr>
        <w:t xml:space="preserve"> many activities </w:t>
      </w:r>
      <w:r w:rsidRPr="217EE789" w:rsidR="126428E3">
        <w:rPr>
          <w:rFonts w:ascii="Arial" w:hAnsi="Arial" w:eastAsia="Arial" w:cs="Arial"/>
          <w:sz w:val="24"/>
          <w:szCs w:val="24"/>
        </w:rPr>
        <w:t xml:space="preserve">which </w:t>
      </w:r>
      <w:r w:rsidRPr="217EE789" w:rsidR="00C28A6F">
        <w:rPr>
          <w:rFonts w:ascii="Arial" w:hAnsi="Arial" w:eastAsia="Arial" w:cs="Arial"/>
          <w:sz w:val="24"/>
          <w:szCs w:val="24"/>
        </w:rPr>
        <w:t>enabl</w:t>
      </w:r>
      <w:r w:rsidRPr="217EE789" w:rsidR="1E4C771F">
        <w:rPr>
          <w:rFonts w:ascii="Arial" w:hAnsi="Arial" w:eastAsia="Arial" w:cs="Arial"/>
          <w:sz w:val="24"/>
          <w:szCs w:val="24"/>
        </w:rPr>
        <w:t>es</w:t>
      </w:r>
      <w:r w:rsidRPr="217EE789" w:rsidR="3721DE16">
        <w:rPr>
          <w:rFonts w:ascii="Arial" w:hAnsi="Arial" w:eastAsia="Arial" w:cs="Arial"/>
          <w:sz w:val="24"/>
          <w:szCs w:val="24"/>
        </w:rPr>
        <w:t xml:space="preserve"> </w:t>
      </w:r>
      <w:r w:rsidRPr="217EE789" w:rsidR="3721DE16">
        <w:rPr>
          <w:rFonts w:ascii="Arial" w:hAnsi="Arial" w:eastAsia="Arial" w:cs="Arial"/>
          <w:sz w:val="24"/>
          <w:szCs w:val="24"/>
        </w:rPr>
        <w:t xml:space="preserve">each </w:t>
      </w:r>
      <w:r w:rsidRPr="217EE789" w:rsidR="4D7563A5">
        <w:rPr>
          <w:rFonts w:ascii="Arial" w:hAnsi="Arial" w:eastAsia="Arial" w:cs="Arial"/>
          <w:sz w:val="24"/>
          <w:szCs w:val="24"/>
        </w:rPr>
        <w:t>aspect of a child’s development</w:t>
      </w:r>
      <w:r w:rsidRPr="217EE789" w:rsidR="1CDE431D">
        <w:rPr>
          <w:rFonts w:ascii="Arial" w:hAnsi="Arial" w:eastAsia="Arial" w:cs="Arial"/>
          <w:sz w:val="24"/>
          <w:szCs w:val="24"/>
        </w:rPr>
        <w:t xml:space="preserve"> to progress</w:t>
      </w:r>
      <w:r w:rsidRPr="217EE789" w:rsidR="4D7563A5">
        <w:rPr>
          <w:rFonts w:ascii="Arial" w:hAnsi="Arial" w:eastAsia="Arial" w:cs="Arial"/>
          <w:sz w:val="24"/>
          <w:szCs w:val="24"/>
        </w:rPr>
        <w:t xml:space="preserve">, </w:t>
      </w:r>
      <w:r w:rsidRPr="217EE789" w:rsidR="75CC29A9">
        <w:rPr>
          <w:rFonts w:ascii="Arial" w:hAnsi="Arial" w:eastAsia="Arial" w:cs="Arial"/>
          <w:sz w:val="24"/>
          <w:szCs w:val="24"/>
        </w:rPr>
        <w:t>whether it be on</w:t>
      </w:r>
      <w:r w:rsidRPr="217EE789" w:rsidR="72B3AA6F">
        <w:rPr>
          <w:rFonts w:ascii="Arial" w:hAnsi="Arial" w:eastAsia="Arial" w:cs="Arial"/>
          <w:sz w:val="24"/>
          <w:szCs w:val="24"/>
        </w:rPr>
        <w:t>e</w:t>
      </w:r>
      <w:r w:rsidRPr="217EE789" w:rsidR="75CC29A9">
        <w:rPr>
          <w:rFonts w:ascii="Arial" w:hAnsi="Arial" w:eastAsia="Arial" w:cs="Arial"/>
          <w:sz w:val="24"/>
          <w:szCs w:val="24"/>
        </w:rPr>
        <w:t xml:space="preserve"> aspect </w:t>
      </w:r>
      <w:r w:rsidRPr="217EE789" w:rsidR="37222DA4">
        <w:rPr>
          <w:rFonts w:ascii="Arial" w:hAnsi="Arial" w:eastAsia="Arial" w:cs="Arial"/>
          <w:sz w:val="24"/>
          <w:szCs w:val="24"/>
        </w:rPr>
        <w:t xml:space="preserve">at a time, </w:t>
      </w:r>
      <w:r w:rsidRPr="217EE789" w:rsidR="75CC29A9">
        <w:rPr>
          <w:rFonts w:ascii="Arial" w:hAnsi="Arial" w:eastAsia="Arial" w:cs="Arial"/>
          <w:sz w:val="24"/>
          <w:szCs w:val="24"/>
        </w:rPr>
        <w:t>or many</w:t>
      </w:r>
      <w:r w:rsidRPr="217EE789" w:rsidR="2C99362E">
        <w:rPr>
          <w:rFonts w:ascii="Arial" w:hAnsi="Arial" w:eastAsia="Arial" w:cs="Arial"/>
          <w:sz w:val="24"/>
          <w:szCs w:val="24"/>
        </w:rPr>
        <w:t xml:space="preserve"> aspects</w:t>
      </w:r>
      <w:r w:rsidRPr="217EE789" w:rsidR="75CC29A9">
        <w:rPr>
          <w:rFonts w:ascii="Arial" w:hAnsi="Arial" w:eastAsia="Arial" w:cs="Arial"/>
          <w:sz w:val="24"/>
          <w:szCs w:val="24"/>
        </w:rPr>
        <w:t xml:space="preserve"> developing </w:t>
      </w:r>
      <w:r w:rsidRPr="217EE789" w:rsidR="2B3CEE62">
        <w:rPr>
          <w:rFonts w:ascii="Arial" w:hAnsi="Arial" w:eastAsia="Arial" w:cs="Arial"/>
          <w:sz w:val="24"/>
          <w:szCs w:val="24"/>
        </w:rPr>
        <w:t>simultaneously.</w:t>
      </w:r>
      <w:r w:rsidRPr="217EE789" w:rsidR="7561B659">
        <w:rPr>
          <w:rFonts w:ascii="Arial" w:hAnsi="Arial" w:eastAsia="Arial" w:cs="Arial"/>
          <w:sz w:val="24"/>
          <w:szCs w:val="24"/>
        </w:rPr>
        <w:t xml:space="preserve"> </w:t>
      </w:r>
    </w:p>
    <w:p w:rsidR="56CF89B4" w:rsidP="56CF89B4" w:rsidRDefault="56CF89B4" w14:paraId="146A0DF6" w14:textId="5D4D31F8">
      <w:pPr>
        <w:pStyle w:val="Normal"/>
        <w:spacing w:before="0" w:beforeAutospacing="off" w:after="0" w:afterAutospacing="off" w:line="360" w:lineRule="auto"/>
        <w:jc w:val="both"/>
        <w:rPr>
          <w:rFonts w:ascii="Arial" w:hAnsi="Arial" w:eastAsia="Arial" w:cs="Arial"/>
          <w:sz w:val="24"/>
          <w:szCs w:val="24"/>
        </w:rPr>
      </w:pPr>
    </w:p>
    <w:p w:rsidR="7561B659" w:rsidP="3D64E34D" w:rsidRDefault="7561B659" w14:paraId="560ABF85" w14:textId="77384298">
      <w:pPr>
        <w:pStyle w:val="Normal"/>
        <w:spacing w:line="360" w:lineRule="auto"/>
        <w:jc w:val="both"/>
        <w:rPr>
          <w:rFonts w:ascii="Arial" w:hAnsi="Arial" w:eastAsia="Arial" w:cs="Arial"/>
          <w:noProof w:val="0"/>
          <w:color w:val="000000" w:themeColor="text1" w:themeTint="FF" w:themeShade="FF"/>
          <w:sz w:val="24"/>
          <w:szCs w:val="24"/>
          <w:lang w:val="en-GB"/>
        </w:rPr>
      </w:pPr>
      <w:r w:rsidRPr="217EE789" w:rsidR="7561B659">
        <w:rPr>
          <w:rFonts w:ascii="Arial" w:hAnsi="Arial" w:eastAsia="Arial" w:cs="Arial"/>
          <w:sz w:val="24"/>
          <w:szCs w:val="24"/>
        </w:rPr>
        <w:t>A</w:t>
      </w:r>
      <w:r w:rsidRPr="217EE789" w:rsidR="7643D4A5">
        <w:rPr>
          <w:rFonts w:ascii="Arial" w:hAnsi="Arial" w:eastAsia="Arial" w:cs="Arial"/>
          <w:sz w:val="24"/>
          <w:szCs w:val="24"/>
        </w:rPr>
        <w:t xml:space="preserve">s suggested by </w:t>
      </w:r>
      <w:r w:rsidRPr="217EE789" w:rsidR="0AB943E7">
        <w:rPr>
          <w:rFonts w:ascii="Arial" w:hAnsi="Arial" w:eastAsia="Arial" w:cs="Arial"/>
          <w:sz w:val="24"/>
          <w:szCs w:val="24"/>
        </w:rPr>
        <w:t>Frobel Trust</w:t>
      </w:r>
      <w:r w:rsidRPr="217EE789" w:rsidR="5612BE21">
        <w:rPr>
          <w:rFonts w:ascii="Arial" w:hAnsi="Arial" w:eastAsia="Arial" w:cs="Arial"/>
          <w:sz w:val="24"/>
          <w:szCs w:val="24"/>
        </w:rPr>
        <w:t xml:space="preserve"> (no date)</w:t>
      </w:r>
      <w:r w:rsidRPr="217EE789" w:rsidR="20D2EEE5">
        <w:rPr>
          <w:rFonts w:ascii="Arial" w:hAnsi="Arial" w:eastAsia="Arial" w:cs="Arial"/>
          <w:sz w:val="24"/>
          <w:szCs w:val="24"/>
        </w:rPr>
        <w:t>,</w:t>
      </w:r>
      <w:r w:rsidRPr="217EE789" w:rsidR="4F81830C">
        <w:rPr>
          <w:rFonts w:ascii="Arial" w:hAnsi="Arial" w:eastAsia="Arial" w:cs="Arial"/>
          <w:sz w:val="24"/>
          <w:szCs w:val="24"/>
        </w:rPr>
        <w:t xml:space="preserve"> Frobel</w:t>
      </w:r>
      <w:r w:rsidRPr="217EE789" w:rsidR="223928CD">
        <w:rPr>
          <w:rFonts w:ascii="Arial" w:hAnsi="Arial" w:eastAsia="Arial" w:cs="Arial"/>
          <w:sz w:val="24"/>
          <w:szCs w:val="24"/>
        </w:rPr>
        <w:t xml:space="preserve"> </w:t>
      </w:r>
      <w:r w:rsidRPr="217EE789" w:rsidR="6A70D307">
        <w:rPr>
          <w:rFonts w:ascii="Arial" w:hAnsi="Arial" w:eastAsia="Arial" w:cs="Arial"/>
          <w:sz w:val="24"/>
          <w:szCs w:val="24"/>
        </w:rPr>
        <w:t xml:space="preserve">supports this and </w:t>
      </w:r>
      <w:r w:rsidRPr="217EE789" w:rsidR="79A0BB8E">
        <w:rPr>
          <w:rFonts w:ascii="Arial" w:hAnsi="Arial" w:eastAsia="Arial" w:cs="Arial"/>
          <w:sz w:val="24"/>
          <w:szCs w:val="24"/>
        </w:rPr>
        <w:t>re</w:t>
      </w:r>
      <w:r w:rsidRPr="217EE789" w:rsidR="31C3E332">
        <w:rPr>
          <w:rFonts w:ascii="Arial" w:hAnsi="Arial" w:eastAsia="Arial" w:cs="Arial"/>
          <w:sz w:val="24"/>
          <w:szCs w:val="24"/>
        </w:rPr>
        <w:t>c</w:t>
      </w:r>
      <w:r w:rsidRPr="217EE789" w:rsidR="79A0BB8E">
        <w:rPr>
          <w:rFonts w:ascii="Arial" w:hAnsi="Arial" w:eastAsia="Arial" w:cs="Arial"/>
          <w:sz w:val="24"/>
          <w:szCs w:val="24"/>
        </w:rPr>
        <w:t>ognis</w:t>
      </w:r>
      <w:r w:rsidRPr="217EE789" w:rsidR="0B49C3A4">
        <w:rPr>
          <w:rFonts w:ascii="Arial" w:hAnsi="Arial" w:eastAsia="Arial" w:cs="Arial"/>
          <w:sz w:val="24"/>
          <w:szCs w:val="24"/>
        </w:rPr>
        <w:t>es</w:t>
      </w:r>
      <w:r w:rsidRPr="217EE789" w:rsidR="6A70D307">
        <w:rPr>
          <w:rFonts w:ascii="Arial" w:hAnsi="Arial" w:eastAsia="Arial" w:cs="Arial"/>
          <w:sz w:val="24"/>
          <w:szCs w:val="24"/>
        </w:rPr>
        <w:t xml:space="preserve"> the outdoors </w:t>
      </w:r>
      <w:r w:rsidRPr="217EE789" w:rsidR="02BD8790">
        <w:rPr>
          <w:rFonts w:ascii="Arial" w:hAnsi="Arial" w:eastAsia="Arial" w:cs="Arial"/>
          <w:sz w:val="24"/>
          <w:szCs w:val="24"/>
        </w:rPr>
        <w:t xml:space="preserve">to be </w:t>
      </w:r>
      <w:r w:rsidRPr="217EE789" w:rsidR="5409E5A2">
        <w:rPr>
          <w:rFonts w:ascii="Arial" w:hAnsi="Arial" w:eastAsia="Arial" w:cs="Arial"/>
          <w:sz w:val="24"/>
          <w:szCs w:val="24"/>
        </w:rPr>
        <w:t>a</w:t>
      </w:r>
      <w:r w:rsidRPr="217EE789" w:rsidR="020F2DB0">
        <w:rPr>
          <w:rFonts w:ascii="Arial" w:hAnsi="Arial" w:eastAsia="Arial" w:cs="Arial"/>
          <w:sz w:val="24"/>
          <w:szCs w:val="24"/>
        </w:rPr>
        <w:t xml:space="preserve">n </w:t>
      </w:r>
      <w:r w:rsidRPr="217EE789" w:rsidR="5409E5A2">
        <w:rPr>
          <w:rFonts w:ascii="Arial" w:hAnsi="Arial" w:eastAsia="Arial" w:cs="Arial"/>
          <w:sz w:val="24"/>
          <w:szCs w:val="24"/>
        </w:rPr>
        <w:t>environment</w:t>
      </w:r>
      <w:r w:rsidRPr="217EE789" w:rsidR="223928CD">
        <w:rPr>
          <w:rFonts w:ascii="Arial" w:hAnsi="Arial" w:eastAsia="Arial" w:cs="Arial"/>
          <w:noProof w:val="0"/>
          <w:color w:val="000000" w:themeColor="text1" w:themeTint="FF" w:themeShade="FF"/>
          <w:sz w:val="24"/>
          <w:szCs w:val="24"/>
          <w:lang w:val="en-GB"/>
        </w:rPr>
        <w:t xml:space="preserve"> </w:t>
      </w:r>
      <w:r w:rsidRPr="217EE789" w:rsidR="07E033EC">
        <w:rPr>
          <w:rFonts w:ascii="Arial" w:hAnsi="Arial" w:eastAsia="Arial" w:cs="Arial"/>
          <w:noProof w:val="0"/>
          <w:color w:val="000000" w:themeColor="text1" w:themeTint="FF" w:themeShade="FF"/>
          <w:sz w:val="24"/>
          <w:szCs w:val="24"/>
          <w:lang w:val="en-GB"/>
        </w:rPr>
        <w:t>wh</w:t>
      </w:r>
      <w:r w:rsidRPr="217EE789" w:rsidR="091C05CB">
        <w:rPr>
          <w:rFonts w:ascii="Arial" w:hAnsi="Arial" w:eastAsia="Arial" w:cs="Arial"/>
          <w:noProof w:val="0"/>
          <w:color w:val="000000" w:themeColor="text1" w:themeTint="FF" w:themeShade="FF"/>
          <w:sz w:val="24"/>
          <w:szCs w:val="24"/>
          <w:lang w:val="en-GB"/>
        </w:rPr>
        <w:t>ere</w:t>
      </w:r>
      <w:r w:rsidRPr="217EE789" w:rsidR="07E033EC">
        <w:rPr>
          <w:rFonts w:ascii="Arial" w:hAnsi="Arial" w:eastAsia="Arial" w:cs="Arial"/>
          <w:noProof w:val="0"/>
          <w:color w:val="000000" w:themeColor="text1" w:themeTint="FF" w:themeShade="FF"/>
          <w:sz w:val="24"/>
          <w:szCs w:val="24"/>
          <w:lang w:val="en-GB"/>
        </w:rPr>
        <w:t xml:space="preserve"> </w:t>
      </w:r>
      <w:r w:rsidRPr="217EE789" w:rsidR="223928CD">
        <w:rPr>
          <w:rFonts w:ascii="Arial" w:hAnsi="Arial" w:eastAsia="Arial" w:cs="Arial"/>
          <w:noProof w:val="0"/>
          <w:color w:val="000000" w:themeColor="text1" w:themeTint="FF" w:themeShade="FF"/>
          <w:sz w:val="24"/>
          <w:szCs w:val="24"/>
          <w:lang w:val="en-GB"/>
        </w:rPr>
        <w:t>children</w:t>
      </w:r>
      <w:r w:rsidRPr="217EE789" w:rsidR="433E8A7E">
        <w:rPr>
          <w:rFonts w:ascii="Arial" w:hAnsi="Arial" w:eastAsia="Arial" w:cs="Arial"/>
          <w:noProof w:val="0"/>
          <w:color w:val="000000" w:themeColor="text1" w:themeTint="FF" w:themeShade="FF"/>
          <w:sz w:val="24"/>
          <w:szCs w:val="24"/>
          <w:lang w:val="en-GB"/>
        </w:rPr>
        <w:t xml:space="preserve"> of all ages</w:t>
      </w:r>
      <w:r w:rsidRPr="217EE789" w:rsidR="223928CD">
        <w:rPr>
          <w:rFonts w:ascii="Arial" w:hAnsi="Arial" w:eastAsia="Arial" w:cs="Arial"/>
          <w:noProof w:val="0"/>
          <w:color w:val="000000" w:themeColor="text1" w:themeTint="FF" w:themeShade="FF"/>
          <w:sz w:val="24"/>
          <w:szCs w:val="24"/>
          <w:lang w:val="en-GB"/>
        </w:rPr>
        <w:t xml:space="preserve"> </w:t>
      </w:r>
      <w:r w:rsidRPr="217EE789" w:rsidR="46C27A30">
        <w:rPr>
          <w:rFonts w:ascii="Arial" w:hAnsi="Arial" w:eastAsia="Arial" w:cs="Arial"/>
          <w:noProof w:val="0"/>
          <w:color w:val="000000" w:themeColor="text1" w:themeTint="FF" w:themeShade="FF"/>
          <w:sz w:val="24"/>
          <w:szCs w:val="24"/>
          <w:lang w:val="en-GB"/>
        </w:rPr>
        <w:t>can</w:t>
      </w:r>
      <w:r w:rsidRPr="217EE789" w:rsidR="223928CD">
        <w:rPr>
          <w:rFonts w:ascii="Arial" w:hAnsi="Arial" w:eastAsia="Arial" w:cs="Arial"/>
          <w:noProof w:val="0"/>
          <w:color w:val="000000" w:themeColor="text1" w:themeTint="FF" w:themeShade="FF"/>
          <w:sz w:val="24"/>
          <w:szCs w:val="24"/>
          <w:lang w:val="en-GB"/>
        </w:rPr>
        <w:t xml:space="preserve"> learn</w:t>
      </w:r>
      <w:r w:rsidRPr="217EE789" w:rsidR="0C483470">
        <w:rPr>
          <w:rFonts w:ascii="Arial" w:hAnsi="Arial" w:eastAsia="Arial" w:cs="Arial"/>
          <w:noProof w:val="0"/>
          <w:color w:val="000000" w:themeColor="text1" w:themeTint="FF" w:themeShade="FF"/>
          <w:sz w:val="24"/>
          <w:szCs w:val="24"/>
          <w:lang w:val="en-GB"/>
        </w:rPr>
        <w:t xml:space="preserve"> and</w:t>
      </w:r>
      <w:r w:rsidRPr="217EE789" w:rsidR="4DA34F3E">
        <w:rPr>
          <w:rFonts w:ascii="Arial" w:hAnsi="Arial" w:eastAsia="Arial" w:cs="Arial"/>
          <w:noProof w:val="0"/>
          <w:color w:val="000000" w:themeColor="text1" w:themeTint="FF" w:themeShade="FF"/>
          <w:sz w:val="24"/>
          <w:szCs w:val="24"/>
          <w:lang w:val="en-GB"/>
        </w:rPr>
        <w:t xml:space="preserve"> </w:t>
      </w:r>
      <w:r w:rsidRPr="217EE789" w:rsidR="779C2A09">
        <w:rPr>
          <w:rFonts w:ascii="Arial" w:hAnsi="Arial" w:eastAsia="Arial" w:cs="Arial"/>
          <w:noProof w:val="0"/>
          <w:color w:val="000000" w:themeColor="text1" w:themeTint="FF" w:themeShade="FF"/>
          <w:sz w:val="24"/>
          <w:szCs w:val="24"/>
          <w:lang w:val="en-GB"/>
        </w:rPr>
        <w:t>develop</w:t>
      </w:r>
      <w:r w:rsidRPr="217EE789" w:rsidR="3C003C54">
        <w:rPr>
          <w:rFonts w:ascii="Arial" w:hAnsi="Arial" w:eastAsia="Arial" w:cs="Arial"/>
          <w:noProof w:val="0"/>
          <w:color w:val="000000" w:themeColor="text1" w:themeTint="FF" w:themeShade="FF"/>
          <w:sz w:val="24"/>
          <w:szCs w:val="24"/>
          <w:lang w:val="en-GB"/>
        </w:rPr>
        <w:t xml:space="preserve"> </w:t>
      </w:r>
      <w:r w:rsidRPr="217EE789" w:rsidR="6B9FB8FD">
        <w:rPr>
          <w:rFonts w:ascii="Arial" w:hAnsi="Arial" w:eastAsia="Arial" w:cs="Arial"/>
          <w:noProof w:val="0"/>
          <w:color w:val="000000" w:themeColor="text1" w:themeTint="FF" w:themeShade="FF"/>
          <w:sz w:val="24"/>
          <w:szCs w:val="24"/>
          <w:lang w:val="en-GB"/>
        </w:rPr>
        <w:t>an understanding of the</w:t>
      </w:r>
      <w:r w:rsidRPr="217EE789" w:rsidR="4E5DA83C">
        <w:rPr>
          <w:rFonts w:ascii="Arial" w:hAnsi="Arial" w:eastAsia="Arial" w:cs="Arial"/>
          <w:noProof w:val="0"/>
          <w:color w:val="000000" w:themeColor="text1" w:themeTint="FF" w:themeShade="FF"/>
          <w:sz w:val="24"/>
          <w:szCs w:val="24"/>
          <w:lang w:val="en-GB"/>
        </w:rPr>
        <w:t>ir</w:t>
      </w:r>
      <w:r w:rsidRPr="217EE789" w:rsidR="6B9FB8FD">
        <w:rPr>
          <w:rFonts w:ascii="Arial" w:hAnsi="Arial" w:eastAsia="Arial" w:cs="Arial"/>
          <w:noProof w:val="0"/>
          <w:color w:val="000000" w:themeColor="text1" w:themeTint="FF" w:themeShade="FF"/>
          <w:sz w:val="24"/>
          <w:szCs w:val="24"/>
          <w:lang w:val="en-GB"/>
        </w:rPr>
        <w:t xml:space="preserve"> natural outdoor world.</w:t>
      </w:r>
      <w:r w:rsidRPr="217EE789" w:rsidR="729978E6">
        <w:rPr>
          <w:rFonts w:ascii="Arial" w:hAnsi="Arial" w:eastAsia="Arial" w:cs="Arial"/>
          <w:noProof w:val="0"/>
          <w:color w:val="000000" w:themeColor="text1" w:themeTint="FF" w:themeShade="FF"/>
          <w:sz w:val="24"/>
          <w:szCs w:val="24"/>
          <w:lang w:val="en-GB"/>
        </w:rPr>
        <w:t xml:space="preserve"> </w:t>
      </w:r>
      <w:r w:rsidRPr="217EE789" w:rsidR="37A4F47C">
        <w:rPr>
          <w:rFonts w:ascii="Arial" w:hAnsi="Arial" w:eastAsia="Arial" w:cs="Arial"/>
          <w:noProof w:val="0"/>
          <w:color w:val="000000" w:themeColor="text1" w:themeTint="FF" w:themeShade="FF"/>
          <w:sz w:val="24"/>
          <w:szCs w:val="24"/>
          <w:lang w:val="en-GB"/>
        </w:rPr>
        <w:t xml:space="preserve">Like </w:t>
      </w:r>
      <w:r w:rsidRPr="217EE789" w:rsidR="289E7F63">
        <w:rPr>
          <w:rFonts w:ascii="Arial" w:hAnsi="Arial" w:eastAsia="Arial" w:cs="Arial"/>
          <w:noProof w:val="0"/>
          <w:color w:val="000000" w:themeColor="text1" w:themeTint="FF" w:themeShade="FF"/>
          <w:sz w:val="24"/>
          <w:szCs w:val="24"/>
          <w:lang w:val="en-GB"/>
        </w:rPr>
        <w:t>The</w:t>
      </w:r>
      <w:r w:rsidRPr="217EE789" w:rsidR="289E7F63">
        <w:rPr>
          <w:rFonts w:ascii="Arial" w:hAnsi="Arial" w:eastAsia="Arial" w:cs="Arial"/>
          <w:noProof w:val="0"/>
          <w:color w:val="000000" w:themeColor="text1" w:themeTint="FF" w:themeShade="FF"/>
          <w:sz w:val="24"/>
          <w:szCs w:val="24"/>
          <w:lang w:val="en-GB"/>
        </w:rPr>
        <w:t xml:space="preserve"> </w:t>
      </w:r>
      <w:r w:rsidRPr="217EE789" w:rsidR="37A4F47C">
        <w:rPr>
          <w:rFonts w:ascii="Arial" w:hAnsi="Arial" w:eastAsia="Arial" w:cs="Arial"/>
          <w:noProof w:val="0"/>
          <w:color w:val="000000" w:themeColor="text1" w:themeTint="FF" w:themeShade="FF"/>
          <w:sz w:val="24"/>
          <w:szCs w:val="24"/>
          <w:lang w:val="en-GB"/>
        </w:rPr>
        <w:t>Montessori School, i</w:t>
      </w:r>
      <w:r w:rsidRPr="217EE789" w:rsidR="21556FB5">
        <w:rPr>
          <w:rFonts w:ascii="Arial" w:hAnsi="Arial" w:eastAsia="Arial" w:cs="Arial"/>
          <w:noProof w:val="0"/>
          <w:color w:val="000000" w:themeColor="text1" w:themeTint="FF" w:themeShade="FF"/>
          <w:sz w:val="24"/>
          <w:szCs w:val="24"/>
          <w:lang w:val="en-GB"/>
        </w:rPr>
        <w:t xml:space="preserve">t is suggested that </w:t>
      </w:r>
      <w:r w:rsidRPr="217EE789" w:rsidR="5C9A1141">
        <w:rPr>
          <w:rFonts w:ascii="Arial" w:hAnsi="Arial" w:eastAsia="Arial" w:cs="Arial"/>
          <w:noProof w:val="0"/>
          <w:color w:val="000000" w:themeColor="text1" w:themeTint="FF" w:themeShade="FF"/>
          <w:sz w:val="24"/>
          <w:szCs w:val="24"/>
          <w:lang w:val="en-GB"/>
        </w:rPr>
        <w:t xml:space="preserve">a Froebelian environment </w:t>
      </w:r>
      <w:r w:rsidRPr="217EE789" w:rsidR="5632CEAF">
        <w:rPr>
          <w:rFonts w:ascii="Arial" w:hAnsi="Arial" w:eastAsia="Arial" w:cs="Arial"/>
          <w:noProof w:val="0"/>
          <w:color w:val="000000" w:themeColor="text1" w:themeTint="FF" w:themeShade="FF"/>
          <w:sz w:val="24"/>
          <w:szCs w:val="24"/>
          <w:lang w:val="en-GB"/>
        </w:rPr>
        <w:t xml:space="preserve">provides children </w:t>
      </w:r>
      <w:r w:rsidRPr="217EE789" w:rsidR="5C9A1141">
        <w:rPr>
          <w:rFonts w:ascii="Arial" w:hAnsi="Arial" w:eastAsia="Arial" w:cs="Arial"/>
          <w:noProof w:val="0"/>
          <w:color w:val="000000" w:themeColor="text1" w:themeTint="FF" w:themeShade="FF"/>
          <w:sz w:val="24"/>
          <w:szCs w:val="24"/>
          <w:lang w:val="en-GB"/>
        </w:rPr>
        <w:t xml:space="preserve">with </w:t>
      </w:r>
      <w:r w:rsidRPr="217EE789" w:rsidR="1A3D165F">
        <w:rPr>
          <w:rFonts w:ascii="Arial" w:hAnsi="Arial" w:eastAsia="Arial" w:cs="Arial"/>
          <w:noProof w:val="0"/>
          <w:color w:val="000000" w:themeColor="text1" w:themeTint="FF" w:themeShade="FF"/>
          <w:sz w:val="24"/>
          <w:szCs w:val="24"/>
          <w:lang w:val="en-GB"/>
        </w:rPr>
        <w:t xml:space="preserve">the </w:t>
      </w:r>
      <w:r w:rsidRPr="217EE789" w:rsidR="280C233B">
        <w:rPr>
          <w:rFonts w:ascii="Arial" w:hAnsi="Arial" w:eastAsia="Arial" w:cs="Arial"/>
          <w:noProof w:val="0"/>
          <w:color w:val="000000" w:themeColor="text1" w:themeTint="FF" w:themeShade="FF"/>
          <w:sz w:val="24"/>
          <w:szCs w:val="24"/>
          <w:lang w:val="en-GB"/>
        </w:rPr>
        <w:t>opportunit</w:t>
      </w:r>
      <w:r w:rsidRPr="217EE789" w:rsidR="6161A048">
        <w:rPr>
          <w:rFonts w:ascii="Arial" w:hAnsi="Arial" w:eastAsia="Arial" w:cs="Arial"/>
          <w:noProof w:val="0"/>
          <w:color w:val="000000" w:themeColor="text1" w:themeTint="FF" w:themeShade="FF"/>
          <w:sz w:val="24"/>
          <w:szCs w:val="24"/>
          <w:lang w:val="en-GB"/>
        </w:rPr>
        <w:t xml:space="preserve">y </w:t>
      </w:r>
      <w:r w:rsidRPr="217EE789" w:rsidR="42531A3E">
        <w:rPr>
          <w:rFonts w:ascii="Arial" w:hAnsi="Arial" w:eastAsia="Arial" w:cs="Arial"/>
          <w:noProof w:val="0"/>
          <w:color w:val="000000" w:themeColor="text1" w:themeTint="FF" w:themeShade="FF"/>
          <w:sz w:val="24"/>
          <w:szCs w:val="24"/>
          <w:lang w:val="en-GB"/>
        </w:rPr>
        <w:t>for imaginative play</w:t>
      </w:r>
      <w:r w:rsidRPr="217EE789" w:rsidR="56A8C7B7">
        <w:rPr>
          <w:rFonts w:ascii="Arial" w:hAnsi="Arial" w:eastAsia="Arial" w:cs="Arial"/>
          <w:noProof w:val="0"/>
          <w:color w:val="000000" w:themeColor="text1" w:themeTint="FF" w:themeShade="FF"/>
          <w:sz w:val="24"/>
          <w:szCs w:val="24"/>
          <w:lang w:val="en-GB"/>
        </w:rPr>
        <w:t>,</w:t>
      </w:r>
      <w:r w:rsidRPr="217EE789" w:rsidR="7FD3A229">
        <w:rPr>
          <w:rFonts w:ascii="Arial" w:hAnsi="Arial" w:eastAsia="Arial" w:cs="Arial"/>
          <w:noProof w:val="0"/>
          <w:color w:val="000000" w:themeColor="text1" w:themeTint="FF" w:themeShade="FF"/>
          <w:sz w:val="24"/>
          <w:szCs w:val="24"/>
          <w:lang w:val="en-GB"/>
        </w:rPr>
        <w:t xml:space="preserve"> </w:t>
      </w:r>
      <w:r w:rsidRPr="217EE789" w:rsidR="7FD3A229">
        <w:rPr>
          <w:rFonts w:ascii="Arial" w:hAnsi="Arial" w:eastAsia="Arial" w:cs="Arial"/>
          <w:noProof w:val="0"/>
          <w:color w:val="000000" w:themeColor="text1" w:themeTint="FF" w:themeShade="FF"/>
          <w:sz w:val="24"/>
          <w:szCs w:val="24"/>
          <w:lang w:val="en-GB"/>
        </w:rPr>
        <w:t>by enab</w:t>
      </w:r>
      <w:r w:rsidRPr="217EE789" w:rsidR="20A3ACC3">
        <w:rPr>
          <w:rFonts w:ascii="Arial" w:hAnsi="Arial" w:eastAsia="Arial" w:cs="Arial"/>
          <w:noProof w:val="0"/>
          <w:color w:val="000000" w:themeColor="text1" w:themeTint="FF" w:themeShade="FF"/>
          <w:sz w:val="24"/>
          <w:szCs w:val="24"/>
          <w:lang w:val="en-GB"/>
        </w:rPr>
        <w:t>ling them to become creative thinkers by</w:t>
      </w:r>
      <w:r w:rsidRPr="217EE789" w:rsidR="7FD3A229">
        <w:rPr>
          <w:rFonts w:ascii="Arial" w:hAnsi="Arial" w:eastAsia="Arial" w:cs="Arial"/>
          <w:noProof w:val="0"/>
          <w:color w:val="000000" w:themeColor="text1" w:themeTint="FF" w:themeShade="FF"/>
          <w:sz w:val="24"/>
          <w:szCs w:val="24"/>
          <w:lang w:val="en-GB"/>
        </w:rPr>
        <w:t xml:space="preserve"> alter</w:t>
      </w:r>
      <w:r w:rsidRPr="217EE789" w:rsidR="4C32B48E">
        <w:rPr>
          <w:rFonts w:ascii="Arial" w:hAnsi="Arial" w:eastAsia="Arial" w:cs="Arial"/>
          <w:noProof w:val="0"/>
          <w:color w:val="000000" w:themeColor="text1" w:themeTint="FF" w:themeShade="FF"/>
          <w:sz w:val="24"/>
          <w:szCs w:val="24"/>
          <w:lang w:val="en-GB"/>
        </w:rPr>
        <w:t>ing</w:t>
      </w:r>
      <w:r w:rsidRPr="217EE789" w:rsidR="7FD3A229">
        <w:rPr>
          <w:rFonts w:ascii="Arial" w:hAnsi="Arial" w:eastAsia="Arial" w:cs="Arial"/>
          <w:noProof w:val="0"/>
          <w:color w:val="000000" w:themeColor="text1" w:themeTint="FF" w:themeShade="FF"/>
          <w:sz w:val="24"/>
          <w:szCs w:val="24"/>
          <w:lang w:val="en-GB"/>
        </w:rPr>
        <w:t xml:space="preserve"> the form of an object</w:t>
      </w:r>
      <w:r w:rsidRPr="217EE789" w:rsidR="2601DEE3">
        <w:rPr>
          <w:rFonts w:ascii="Arial" w:hAnsi="Arial" w:eastAsia="Arial" w:cs="Arial"/>
          <w:noProof w:val="0"/>
          <w:color w:val="000000" w:themeColor="text1" w:themeTint="FF" w:themeShade="FF"/>
          <w:sz w:val="24"/>
          <w:szCs w:val="24"/>
          <w:lang w:val="en-GB"/>
        </w:rPr>
        <w:t xml:space="preserve"> to be used as another.</w:t>
      </w:r>
    </w:p>
    <w:p w:rsidR="2B7C3125" w:rsidP="56CF89B4" w:rsidRDefault="2B7C3125" w14:paraId="1CA0F5B2" w14:textId="276DE8BC">
      <w:pPr>
        <w:pStyle w:val="Normal"/>
        <w:spacing w:before="0" w:beforeAutospacing="off" w:after="0" w:afterAutospacing="off" w:line="360" w:lineRule="auto"/>
        <w:jc w:val="both"/>
        <w:rPr>
          <w:rFonts w:ascii="Arial" w:hAnsi="Arial" w:eastAsia="Arial" w:cs="Arial"/>
          <w:noProof w:val="0"/>
          <w:color w:val="333333"/>
          <w:sz w:val="24"/>
          <w:szCs w:val="24"/>
          <w:lang w:val="en-GB"/>
        </w:rPr>
      </w:pPr>
    </w:p>
    <w:p w:rsidR="610BF60C" w:rsidP="56CF89B4" w:rsidRDefault="610BF60C" w14:paraId="3E952914" w14:textId="75C1B9DB">
      <w:pPr>
        <w:pStyle w:val="Normal"/>
        <w:spacing w:before="0" w:beforeAutospacing="off" w:after="160" w:line="360" w:lineRule="auto"/>
        <w:jc w:val="both"/>
        <w:rPr>
          <w:rFonts w:ascii="Arial" w:hAnsi="Arial" w:eastAsia="Arial" w:cs="Arial"/>
          <w:noProof w:val="0"/>
          <w:color w:val="333333"/>
          <w:sz w:val="24"/>
          <w:szCs w:val="24"/>
          <w:lang w:val="en-GB"/>
        </w:rPr>
      </w:pPr>
      <w:r w:rsidRPr="217EE789" w:rsidR="610BF60C">
        <w:rPr>
          <w:rFonts w:ascii="Arial" w:hAnsi="Arial" w:eastAsia="Arial" w:cs="Arial"/>
          <w:noProof w:val="0"/>
          <w:color w:val="333333"/>
          <w:sz w:val="24"/>
          <w:szCs w:val="24"/>
          <w:lang w:val="en-GB"/>
        </w:rPr>
        <w:t>Nidirect</w:t>
      </w:r>
      <w:r w:rsidRPr="217EE789" w:rsidR="610BF60C">
        <w:rPr>
          <w:rFonts w:ascii="Arial" w:hAnsi="Arial" w:eastAsia="Arial" w:cs="Arial"/>
          <w:noProof w:val="0"/>
          <w:color w:val="333333"/>
          <w:sz w:val="24"/>
          <w:szCs w:val="24"/>
          <w:lang w:val="en-GB"/>
        </w:rPr>
        <w:t xml:space="preserve"> (no date) suggests that outdoor play </w:t>
      </w:r>
      <w:r w:rsidRPr="217EE789" w:rsidR="78EDE401">
        <w:rPr>
          <w:rFonts w:ascii="Arial" w:hAnsi="Arial" w:eastAsia="Arial" w:cs="Arial"/>
          <w:noProof w:val="0"/>
          <w:color w:val="333333"/>
          <w:sz w:val="24"/>
          <w:szCs w:val="24"/>
          <w:lang w:val="en-GB"/>
        </w:rPr>
        <w:t xml:space="preserve">is </w:t>
      </w:r>
      <w:r w:rsidRPr="217EE789" w:rsidR="6EB950BB">
        <w:rPr>
          <w:rFonts w:ascii="Arial" w:hAnsi="Arial" w:eastAsia="Arial" w:cs="Arial"/>
          <w:noProof w:val="0"/>
          <w:color w:val="333333"/>
          <w:sz w:val="24"/>
          <w:szCs w:val="24"/>
          <w:lang w:val="en-GB"/>
        </w:rPr>
        <w:t xml:space="preserve">a </w:t>
      </w:r>
      <w:r w:rsidRPr="217EE789" w:rsidR="78EDE401">
        <w:rPr>
          <w:rFonts w:ascii="Arial" w:hAnsi="Arial" w:eastAsia="Arial" w:cs="Arial"/>
          <w:noProof w:val="0"/>
          <w:color w:val="333333"/>
          <w:sz w:val="24"/>
          <w:szCs w:val="24"/>
          <w:lang w:val="en-GB"/>
        </w:rPr>
        <w:t xml:space="preserve">natural </w:t>
      </w:r>
      <w:r w:rsidRPr="217EE789" w:rsidR="0131CBB0">
        <w:rPr>
          <w:rFonts w:ascii="Arial" w:hAnsi="Arial" w:eastAsia="Arial" w:cs="Arial"/>
          <w:noProof w:val="0"/>
          <w:color w:val="333333"/>
          <w:sz w:val="24"/>
          <w:szCs w:val="24"/>
          <w:lang w:val="en-GB"/>
        </w:rPr>
        <w:t>way to e</w:t>
      </w:r>
      <w:r w:rsidRPr="217EE789" w:rsidR="2E3309BD">
        <w:rPr>
          <w:rFonts w:ascii="Arial" w:hAnsi="Arial" w:eastAsia="Arial" w:cs="Arial"/>
          <w:noProof w:val="0"/>
          <w:color w:val="333333"/>
          <w:sz w:val="24"/>
          <w:szCs w:val="24"/>
          <w:lang w:val="en-GB"/>
        </w:rPr>
        <w:t xml:space="preserve">ncourage children to </w:t>
      </w:r>
      <w:r w:rsidRPr="217EE789" w:rsidR="5941E097">
        <w:rPr>
          <w:rFonts w:ascii="Arial" w:hAnsi="Arial" w:eastAsia="Arial" w:cs="Arial"/>
          <w:noProof w:val="0"/>
          <w:color w:val="333333"/>
          <w:sz w:val="24"/>
          <w:szCs w:val="24"/>
          <w:lang w:val="en-GB"/>
        </w:rPr>
        <w:t xml:space="preserve">be </w:t>
      </w:r>
      <w:r w:rsidRPr="217EE789" w:rsidR="2E3309BD">
        <w:rPr>
          <w:rFonts w:ascii="Arial" w:hAnsi="Arial" w:eastAsia="Arial" w:cs="Arial"/>
          <w:noProof w:val="0"/>
          <w:color w:val="333333"/>
          <w:sz w:val="24"/>
          <w:szCs w:val="24"/>
          <w:lang w:val="en-GB"/>
        </w:rPr>
        <w:t>physically active</w:t>
      </w:r>
      <w:r w:rsidRPr="217EE789" w:rsidR="42E8C90D">
        <w:rPr>
          <w:rFonts w:ascii="Arial" w:hAnsi="Arial" w:eastAsia="Arial" w:cs="Arial"/>
          <w:noProof w:val="0"/>
          <w:color w:val="333333"/>
          <w:sz w:val="24"/>
          <w:szCs w:val="24"/>
          <w:lang w:val="en-GB"/>
        </w:rPr>
        <w:t>,</w:t>
      </w:r>
      <w:r w:rsidRPr="217EE789" w:rsidR="20025DE4">
        <w:rPr>
          <w:rFonts w:ascii="Arial" w:hAnsi="Arial" w:eastAsia="Arial" w:cs="Arial"/>
          <w:noProof w:val="0"/>
          <w:color w:val="333333"/>
          <w:sz w:val="24"/>
          <w:szCs w:val="24"/>
          <w:lang w:val="en-GB"/>
        </w:rPr>
        <w:t xml:space="preserve"> </w:t>
      </w:r>
      <w:r w:rsidRPr="217EE789" w:rsidR="581DF935">
        <w:rPr>
          <w:rFonts w:ascii="Arial" w:hAnsi="Arial" w:eastAsia="Arial" w:cs="Arial"/>
          <w:noProof w:val="0"/>
          <w:color w:val="333333"/>
          <w:sz w:val="24"/>
          <w:szCs w:val="24"/>
          <w:lang w:val="en-GB"/>
        </w:rPr>
        <w:t>which aids</w:t>
      </w:r>
      <w:r w:rsidRPr="217EE789" w:rsidR="2A5EE85E">
        <w:rPr>
          <w:rFonts w:ascii="Arial" w:hAnsi="Arial" w:eastAsia="Arial" w:cs="Arial"/>
          <w:noProof w:val="0"/>
          <w:color w:val="333333"/>
          <w:sz w:val="24"/>
          <w:szCs w:val="24"/>
          <w:lang w:val="en-GB"/>
        </w:rPr>
        <w:t xml:space="preserve"> </w:t>
      </w:r>
      <w:r w:rsidRPr="217EE789" w:rsidR="0155E762">
        <w:rPr>
          <w:rFonts w:ascii="Arial" w:hAnsi="Arial" w:eastAsia="Arial" w:cs="Arial"/>
          <w:noProof w:val="0"/>
          <w:color w:val="333333"/>
          <w:sz w:val="24"/>
          <w:szCs w:val="24"/>
          <w:lang w:val="en-GB"/>
        </w:rPr>
        <w:t>and promotes</w:t>
      </w:r>
      <w:r w:rsidRPr="217EE789" w:rsidR="2A5EE85E">
        <w:rPr>
          <w:rFonts w:ascii="Arial" w:hAnsi="Arial" w:eastAsia="Arial" w:cs="Arial"/>
          <w:noProof w:val="0"/>
          <w:color w:val="333333"/>
          <w:sz w:val="24"/>
          <w:szCs w:val="24"/>
          <w:lang w:val="en-GB"/>
        </w:rPr>
        <w:t xml:space="preserve"> </w:t>
      </w:r>
      <w:r w:rsidRPr="217EE789" w:rsidR="20025DE4">
        <w:rPr>
          <w:rFonts w:ascii="Arial" w:hAnsi="Arial" w:eastAsia="Arial" w:cs="Arial"/>
          <w:noProof w:val="0"/>
          <w:color w:val="333333"/>
          <w:sz w:val="24"/>
          <w:szCs w:val="24"/>
          <w:lang w:val="en-GB"/>
        </w:rPr>
        <w:t xml:space="preserve">the </w:t>
      </w:r>
      <w:r w:rsidRPr="217EE789" w:rsidR="39C5023F">
        <w:rPr>
          <w:rFonts w:ascii="Arial" w:hAnsi="Arial" w:eastAsia="Arial" w:cs="Arial"/>
          <w:noProof w:val="0"/>
          <w:color w:val="333333"/>
          <w:sz w:val="24"/>
          <w:szCs w:val="24"/>
          <w:lang w:val="en-GB"/>
        </w:rPr>
        <w:t>child's</w:t>
      </w:r>
      <w:r w:rsidRPr="217EE789" w:rsidR="20025DE4">
        <w:rPr>
          <w:rFonts w:ascii="Arial" w:hAnsi="Arial" w:eastAsia="Arial" w:cs="Arial"/>
          <w:noProof w:val="0"/>
          <w:color w:val="333333"/>
          <w:sz w:val="24"/>
          <w:szCs w:val="24"/>
          <w:lang w:val="en-GB"/>
        </w:rPr>
        <w:t xml:space="preserve"> well-being</w:t>
      </w:r>
      <w:r w:rsidRPr="217EE789" w:rsidR="05D9EEA9">
        <w:rPr>
          <w:rFonts w:ascii="Arial" w:hAnsi="Arial" w:eastAsia="Arial" w:cs="Arial"/>
          <w:noProof w:val="0"/>
          <w:color w:val="333333"/>
          <w:sz w:val="24"/>
          <w:szCs w:val="24"/>
          <w:lang w:val="en-GB"/>
        </w:rPr>
        <w:t xml:space="preserve">. </w:t>
      </w:r>
      <w:r w:rsidRPr="217EE789" w:rsidR="005DB27A">
        <w:rPr>
          <w:rFonts w:ascii="Arial" w:hAnsi="Arial" w:eastAsia="Arial" w:cs="Arial"/>
          <w:noProof w:val="0"/>
          <w:color w:val="333333"/>
          <w:sz w:val="24"/>
          <w:szCs w:val="24"/>
          <w:lang w:val="en-GB"/>
        </w:rPr>
        <w:t xml:space="preserve">A child’s health can </w:t>
      </w:r>
      <w:r w:rsidRPr="217EE789" w:rsidR="005DB27A">
        <w:rPr>
          <w:rFonts w:ascii="Arial" w:hAnsi="Arial" w:eastAsia="Arial" w:cs="Arial"/>
          <w:noProof w:val="0"/>
          <w:color w:val="333333"/>
          <w:sz w:val="24"/>
          <w:szCs w:val="24"/>
          <w:lang w:val="en-GB"/>
        </w:rPr>
        <w:t xml:space="preserve">be </w:t>
      </w:r>
      <w:r w:rsidRPr="217EE789" w:rsidR="005DB27A">
        <w:rPr>
          <w:rFonts w:ascii="Arial" w:hAnsi="Arial" w:eastAsia="Arial" w:cs="Arial"/>
          <w:noProof w:val="0"/>
          <w:color w:val="333333"/>
          <w:sz w:val="24"/>
          <w:szCs w:val="24"/>
          <w:lang w:val="en-GB"/>
        </w:rPr>
        <w:t>be</w:t>
      </w:r>
      <w:r w:rsidRPr="217EE789" w:rsidR="005DB27A">
        <w:rPr>
          <w:rFonts w:ascii="Arial" w:hAnsi="Arial" w:eastAsia="Arial" w:cs="Arial"/>
          <w:noProof w:val="0"/>
          <w:color w:val="333333"/>
          <w:sz w:val="24"/>
          <w:szCs w:val="24"/>
          <w:lang w:val="en-GB"/>
        </w:rPr>
        <w:t>nefi</w:t>
      </w:r>
      <w:r w:rsidRPr="217EE789" w:rsidR="005DB27A">
        <w:rPr>
          <w:rFonts w:ascii="Arial" w:hAnsi="Arial" w:eastAsia="Arial" w:cs="Arial"/>
          <w:noProof w:val="0"/>
          <w:color w:val="333333"/>
          <w:sz w:val="24"/>
          <w:szCs w:val="24"/>
          <w:lang w:val="en-GB"/>
        </w:rPr>
        <w:t>ted</w:t>
      </w:r>
      <w:r w:rsidRPr="217EE789" w:rsidR="005DB27A">
        <w:rPr>
          <w:rFonts w:ascii="Arial" w:hAnsi="Arial" w:eastAsia="Arial" w:cs="Arial"/>
          <w:noProof w:val="0"/>
          <w:color w:val="333333"/>
          <w:sz w:val="24"/>
          <w:szCs w:val="24"/>
          <w:lang w:val="en-GB"/>
        </w:rPr>
        <w:t xml:space="preserve"> t</w:t>
      </w:r>
      <w:r w:rsidRPr="217EE789" w:rsidR="005DB27A">
        <w:rPr>
          <w:rFonts w:ascii="Arial" w:hAnsi="Arial" w:eastAsia="Arial" w:cs="Arial"/>
          <w:noProof w:val="0"/>
          <w:color w:val="333333"/>
          <w:sz w:val="24"/>
          <w:szCs w:val="24"/>
          <w:lang w:val="en-GB"/>
        </w:rPr>
        <w:t>hrough play</w:t>
      </w:r>
      <w:r w:rsidRPr="217EE789" w:rsidR="20C95506">
        <w:rPr>
          <w:rFonts w:ascii="Arial" w:hAnsi="Arial" w:eastAsia="Arial" w:cs="Arial"/>
          <w:noProof w:val="0"/>
          <w:color w:val="333333"/>
          <w:sz w:val="24"/>
          <w:szCs w:val="24"/>
          <w:lang w:val="en-GB"/>
        </w:rPr>
        <w:t>ing outdoors</w:t>
      </w:r>
      <w:r w:rsidRPr="217EE789" w:rsidR="23BA6CC2">
        <w:rPr>
          <w:rFonts w:ascii="Arial" w:hAnsi="Arial" w:eastAsia="Arial" w:cs="Arial"/>
          <w:noProof w:val="0"/>
          <w:color w:val="333333"/>
          <w:sz w:val="24"/>
          <w:szCs w:val="24"/>
          <w:lang w:val="en-GB"/>
        </w:rPr>
        <w:t>,</w:t>
      </w:r>
      <w:r w:rsidRPr="217EE789" w:rsidR="005DB27A">
        <w:rPr>
          <w:rFonts w:ascii="Arial" w:hAnsi="Arial" w:eastAsia="Arial" w:cs="Arial"/>
          <w:noProof w:val="0"/>
          <w:color w:val="333333"/>
          <w:sz w:val="24"/>
          <w:szCs w:val="24"/>
          <w:lang w:val="en-GB"/>
        </w:rPr>
        <w:t xml:space="preserve"> as the</w:t>
      </w:r>
      <w:r w:rsidRPr="217EE789" w:rsidR="65158790">
        <w:rPr>
          <w:rFonts w:ascii="Arial" w:hAnsi="Arial" w:eastAsia="Arial" w:cs="Arial"/>
          <w:noProof w:val="0"/>
          <w:color w:val="333333"/>
          <w:sz w:val="24"/>
          <w:szCs w:val="24"/>
          <w:lang w:val="en-GB"/>
        </w:rPr>
        <w:t xml:space="preserve"> </w:t>
      </w:r>
      <w:r w:rsidRPr="217EE789" w:rsidR="005DB27A">
        <w:rPr>
          <w:rFonts w:ascii="Arial" w:hAnsi="Arial" w:eastAsia="Arial" w:cs="Arial"/>
          <w:noProof w:val="0"/>
          <w:color w:val="333333"/>
          <w:sz w:val="24"/>
          <w:szCs w:val="24"/>
          <w:lang w:val="en-GB"/>
        </w:rPr>
        <w:t>child experiences</w:t>
      </w:r>
      <w:r w:rsidRPr="217EE789" w:rsidR="005DB27A">
        <w:rPr>
          <w:rFonts w:ascii="Arial" w:hAnsi="Arial" w:eastAsia="Arial" w:cs="Arial"/>
          <w:noProof w:val="0"/>
          <w:color w:val="333333"/>
          <w:sz w:val="24"/>
          <w:szCs w:val="24"/>
          <w:lang w:val="en-GB"/>
        </w:rPr>
        <w:t xml:space="preserve"> </w:t>
      </w:r>
      <w:r w:rsidRPr="217EE789" w:rsidR="3A934A45">
        <w:rPr>
          <w:rFonts w:ascii="Arial" w:hAnsi="Arial" w:eastAsia="Arial" w:cs="Arial"/>
          <w:noProof w:val="0"/>
          <w:color w:val="333333"/>
          <w:sz w:val="24"/>
          <w:szCs w:val="24"/>
          <w:lang w:val="en-GB"/>
        </w:rPr>
        <w:t>a</w:t>
      </w:r>
      <w:r w:rsidRPr="217EE789" w:rsidR="778405AD">
        <w:rPr>
          <w:rFonts w:ascii="Arial" w:hAnsi="Arial" w:eastAsia="Arial" w:cs="Arial"/>
          <w:noProof w:val="0"/>
          <w:color w:val="333333"/>
          <w:sz w:val="24"/>
          <w:szCs w:val="24"/>
          <w:lang w:val="en-GB"/>
        </w:rPr>
        <w:t xml:space="preserve"> sense of </w:t>
      </w:r>
      <w:r w:rsidRPr="217EE789" w:rsidR="005DB27A">
        <w:rPr>
          <w:rFonts w:ascii="Arial" w:hAnsi="Arial" w:eastAsia="Arial" w:cs="Arial"/>
          <w:noProof w:val="0"/>
          <w:color w:val="333333"/>
          <w:sz w:val="24"/>
          <w:szCs w:val="24"/>
          <w:lang w:val="en-GB"/>
        </w:rPr>
        <w:t>freed</w:t>
      </w:r>
      <w:r w:rsidRPr="217EE789" w:rsidR="27CD7BF3">
        <w:rPr>
          <w:rFonts w:ascii="Arial" w:hAnsi="Arial" w:eastAsia="Arial" w:cs="Arial"/>
          <w:noProof w:val="0"/>
          <w:color w:val="333333"/>
          <w:sz w:val="24"/>
          <w:szCs w:val="24"/>
          <w:lang w:val="en-GB"/>
        </w:rPr>
        <w:t>om</w:t>
      </w:r>
      <w:r w:rsidRPr="217EE789" w:rsidR="75621343">
        <w:rPr>
          <w:rFonts w:ascii="Arial" w:hAnsi="Arial" w:eastAsia="Arial" w:cs="Arial"/>
          <w:noProof w:val="0"/>
          <w:color w:val="333333"/>
          <w:sz w:val="24"/>
          <w:szCs w:val="24"/>
          <w:lang w:val="en-GB"/>
        </w:rPr>
        <w:t>, allow</w:t>
      </w:r>
      <w:r w:rsidRPr="217EE789" w:rsidR="510B5573">
        <w:rPr>
          <w:rFonts w:ascii="Arial" w:hAnsi="Arial" w:eastAsia="Arial" w:cs="Arial"/>
          <w:noProof w:val="0"/>
          <w:color w:val="333333"/>
          <w:sz w:val="24"/>
          <w:szCs w:val="24"/>
          <w:lang w:val="en-GB"/>
        </w:rPr>
        <w:t>ing the child</w:t>
      </w:r>
      <w:r w:rsidRPr="217EE789" w:rsidR="1263FB51">
        <w:rPr>
          <w:rFonts w:ascii="Arial" w:hAnsi="Arial" w:eastAsia="Arial" w:cs="Arial"/>
          <w:noProof w:val="0"/>
          <w:color w:val="333333"/>
          <w:sz w:val="24"/>
          <w:szCs w:val="24"/>
          <w:lang w:val="en-GB"/>
        </w:rPr>
        <w:t>’s</w:t>
      </w:r>
      <w:r w:rsidRPr="217EE789" w:rsidR="4DDF26CE">
        <w:rPr>
          <w:rFonts w:ascii="Arial" w:hAnsi="Arial" w:eastAsia="Arial" w:cs="Arial"/>
          <w:noProof w:val="0"/>
          <w:color w:val="333333"/>
          <w:sz w:val="24"/>
          <w:szCs w:val="24"/>
          <w:lang w:val="en-GB"/>
        </w:rPr>
        <w:t xml:space="preserve"> </w:t>
      </w:r>
      <w:r w:rsidRPr="217EE789" w:rsidR="204C5342">
        <w:rPr>
          <w:rFonts w:ascii="Arial" w:hAnsi="Arial" w:eastAsia="Arial" w:cs="Arial"/>
          <w:noProof w:val="0"/>
          <w:color w:val="333333"/>
          <w:sz w:val="24"/>
          <w:szCs w:val="24"/>
          <w:lang w:val="en-GB"/>
        </w:rPr>
        <w:t xml:space="preserve">physical </w:t>
      </w:r>
      <w:r w:rsidRPr="217EE789" w:rsidR="70A69E53">
        <w:rPr>
          <w:rFonts w:ascii="Arial" w:hAnsi="Arial" w:eastAsia="Arial" w:cs="Arial"/>
          <w:noProof w:val="0"/>
          <w:color w:val="333333"/>
          <w:sz w:val="24"/>
          <w:szCs w:val="24"/>
          <w:lang w:val="en-GB"/>
        </w:rPr>
        <w:t xml:space="preserve">movements </w:t>
      </w:r>
      <w:r w:rsidRPr="217EE789" w:rsidR="3DE254A1">
        <w:rPr>
          <w:rFonts w:ascii="Arial" w:hAnsi="Arial" w:eastAsia="Arial" w:cs="Arial"/>
          <w:noProof w:val="0"/>
          <w:color w:val="333333"/>
          <w:sz w:val="24"/>
          <w:szCs w:val="24"/>
          <w:lang w:val="en-GB"/>
        </w:rPr>
        <w:t xml:space="preserve">to be </w:t>
      </w:r>
      <w:r w:rsidRPr="217EE789" w:rsidR="435D892C">
        <w:rPr>
          <w:rFonts w:ascii="Arial" w:hAnsi="Arial" w:eastAsia="Arial" w:cs="Arial"/>
          <w:noProof w:val="0"/>
          <w:color w:val="333333"/>
          <w:sz w:val="24"/>
          <w:szCs w:val="24"/>
          <w:lang w:val="en-GB"/>
        </w:rPr>
        <w:t>un</w:t>
      </w:r>
      <w:r w:rsidRPr="217EE789" w:rsidR="70A69E53">
        <w:rPr>
          <w:rFonts w:ascii="Arial" w:hAnsi="Arial" w:eastAsia="Arial" w:cs="Arial"/>
          <w:noProof w:val="0"/>
          <w:color w:val="333333"/>
          <w:sz w:val="24"/>
          <w:szCs w:val="24"/>
          <w:lang w:val="en-GB"/>
        </w:rPr>
        <w:t xml:space="preserve">restricted </w:t>
      </w:r>
      <w:r w:rsidRPr="217EE789" w:rsidR="39461F81">
        <w:rPr>
          <w:rFonts w:ascii="Arial" w:hAnsi="Arial" w:eastAsia="Arial" w:cs="Arial"/>
          <w:noProof w:val="0"/>
          <w:color w:val="333333"/>
          <w:sz w:val="24"/>
          <w:szCs w:val="24"/>
          <w:lang w:val="en-GB"/>
        </w:rPr>
        <w:t xml:space="preserve">due to the </w:t>
      </w:r>
      <w:r w:rsidRPr="217EE789" w:rsidR="70A69E53">
        <w:rPr>
          <w:rFonts w:ascii="Arial" w:hAnsi="Arial" w:eastAsia="Arial" w:cs="Arial"/>
          <w:noProof w:val="0"/>
          <w:color w:val="333333"/>
          <w:sz w:val="24"/>
          <w:szCs w:val="24"/>
          <w:lang w:val="en-GB"/>
        </w:rPr>
        <w:t>space</w:t>
      </w:r>
      <w:r w:rsidRPr="217EE789" w:rsidR="5DA484B1">
        <w:rPr>
          <w:rFonts w:ascii="Arial" w:hAnsi="Arial" w:eastAsia="Arial" w:cs="Arial"/>
          <w:noProof w:val="0"/>
          <w:color w:val="333333"/>
          <w:sz w:val="24"/>
          <w:szCs w:val="24"/>
          <w:lang w:val="en-GB"/>
        </w:rPr>
        <w:t xml:space="preserve"> the outdoors</w:t>
      </w:r>
      <w:r w:rsidRPr="217EE789" w:rsidR="71A18F52">
        <w:rPr>
          <w:rFonts w:ascii="Arial" w:hAnsi="Arial" w:eastAsia="Arial" w:cs="Arial"/>
          <w:noProof w:val="0"/>
          <w:color w:val="333333"/>
          <w:sz w:val="24"/>
          <w:szCs w:val="24"/>
          <w:lang w:val="en-GB"/>
        </w:rPr>
        <w:t xml:space="preserve"> gives them</w:t>
      </w:r>
      <w:r w:rsidRPr="217EE789" w:rsidR="19E5BCDE">
        <w:rPr>
          <w:rFonts w:ascii="Arial" w:hAnsi="Arial" w:eastAsia="Arial" w:cs="Arial"/>
          <w:noProof w:val="0"/>
          <w:color w:val="333333"/>
          <w:sz w:val="24"/>
          <w:szCs w:val="24"/>
          <w:lang w:val="en-GB"/>
        </w:rPr>
        <w:t xml:space="preserve">, </w:t>
      </w:r>
      <w:r w:rsidRPr="217EE789" w:rsidR="7D659201">
        <w:rPr>
          <w:rFonts w:ascii="Arial" w:hAnsi="Arial" w:eastAsia="Arial" w:cs="Arial"/>
          <w:noProof w:val="0"/>
          <w:color w:val="333333"/>
          <w:sz w:val="24"/>
          <w:szCs w:val="24"/>
          <w:lang w:val="en-GB"/>
        </w:rPr>
        <w:t xml:space="preserve">which </w:t>
      </w:r>
      <w:r w:rsidRPr="217EE789" w:rsidR="19E5BCDE">
        <w:rPr>
          <w:rFonts w:ascii="Arial" w:hAnsi="Arial" w:eastAsia="Arial" w:cs="Arial"/>
          <w:noProof w:val="0"/>
          <w:color w:val="333333"/>
          <w:sz w:val="24"/>
          <w:szCs w:val="24"/>
          <w:lang w:val="en-GB"/>
        </w:rPr>
        <w:t>aid</w:t>
      </w:r>
      <w:r w:rsidRPr="217EE789" w:rsidR="44126A83">
        <w:rPr>
          <w:rFonts w:ascii="Arial" w:hAnsi="Arial" w:eastAsia="Arial" w:cs="Arial"/>
          <w:noProof w:val="0"/>
          <w:color w:val="333333"/>
          <w:sz w:val="24"/>
          <w:szCs w:val="24"/>
          <w:lang w:val="en-GB"/>
        </w:rPr>
        <w:t>s</w:t>
      </w:r>
      <w:r w:rsidRPr="217EE789" w:rsidR="19E5BCDE">
        <w:rPr>
          <w:rFonts w:ascii="Arial" w:hAnsi="Arial" w:eastAsia="Arial" w:cs="Arial"/>
          <w:noProof w:val="0"/>
          <w:color w:val="333333"/>
          <w:sz w:val="24"/>
          <w:szCs w:val="24"/>
          <w:lang w:val="en-GB"/>
        </w:rPr>
        <w:t xml:space="preserve"> in</w:t>
      </w:r>
      <w:r w:rsidRPr="217EE789" w:rsidR="39AF8913">
        <w:rPr>
          <w:rFonts w:ascii="Arial" w:hAnsi="Arial" w:eastAsia="Arial" w:cs="Arial"/>
          <w:noProof w:val="0"/>
          <w:color w:val="333333"/>
          <w:sz w:val="24"/>
          <w:szCs w:val="24"/>
          <w:lang w:val="en-GB"/>
        </w:rPr>
        <w:t xml:space="preserve"> preventing obesity in adulthood</w:t>
      </w:r>
      <w:r w:rsidRPr="217EE789" w:rsidR="5DA484B1">
        <w:rPr>
          <w:rFonts w:ascii="Arial" w:hAnsi="Arial" w:eastAsia="Arial" w:cs="Arial"/>
          <w:noProof w:val="0"/>
          <w:color w:val="333333"/>
          <w:sz w:val="24"/>
          <w:szCs w:val="24"/>
          <w:lang w:val="en-GB"/>
        </w:rPr>
        <w:t>.</w:t>
      </w:r>
      <w:r w:rsidRPr="217EE789" w:rsidR="2B76AC5C">
        <w:rPr>
          <w:rFonts w:ascii="Arial" w:hAnsi="Arial" w:eastAsia="Arial" w:cs="Arial"/>
          <w:noProof w:val="0"/>
          <w:color w:val="333333"/>
          <w:sz w:val="24"/>
          <w:szCs w:val="24"/>
          <w:lang w:val="en-GB"/>
        </w:rPr>
        <w:t xml:space="preserve"> </w:t>
      </w:r>
      <w:r w:rsidRPr="217EE789" w:rsidR="4C6B084C">
        <w:rPr>
          <w:rFonts w:ascii="Arial" w:hAnsi="Arial" w:eastAsia="Arial" w:cs="Arial"/>
          <w:noProof w:val="0"/>
          <w:color w:val="333333"/>
          <w:sz w:val="24"/>
          <w:szCs w:val="24"/>
          <w:lang w:val="en-GB"/>
        </w:rPr>
        <w:t>The Welsh Assembly Government (20</w:t>
      </w:r>
      <w:r w:rsidRPr="217EE789" w:rsidR="0FEF1513">
        <w:rPr>
          <w:rFonts w:ascii="Arial" w:hAnsi="Arial" w:eastAsia="Arial" w:cs="Arial"/>
          <w:noProof w:val="0"/>
          <w:color w:val="333333"/>
          <w:sz w:val="24"/>
          <w:szCs w:val="24"/>
          <w:lang w:val="en-GB"/>
        </w:rPr>
        <w:t>09</w:t>
      </w:r>
      <w:r w:rsidRPr="217EE789" w:rsidR="4C6B084C">
        <w:rPr>
          <w:rFonts w:ascii="Arial" w:hAnsi="Arial" w:eastAsia="Arial" w:cs="Arial"/>
          <w:noProof w:val="0"/>
          <w:color w:val="333333"/>
          <w:sz w:val="24"/>
          <w:szCs w:val="24"/>
          <w:lang w:val="en-GB"/>
        </w:rPr>
        <w:t>)</w:t>
      </w:r>
      <w:r w:rsidRPr="217EE789" w:rsidR="151FB44B">
        <w:rPr>
          <w:rFonts w:ascii="Arial" w:hAnsi="Arial" w:eastAsia="Arial" w:cs="Arial"/>
          <w:noProof w:val="0"/>
          <w:color w:val="333333"/>
          <w:sz w:val="24"/>
          <w:szCs w:val="24"/>
          <w:lang w:val="en-GB"/>
        </w:rPr>
        <w:t xml:space="preserve"> agrees, suggest</w:t>
      </w:r>
      <w:r w:rsidRPr="217EE789" w:rsidR="6A626016">
        <w:rPr>
          <w:rFonts w:ascii="Arial" w:hAnsi="Arial" w:eastAsia="Arial" w:cs="Arial"/>
          <w:noProof w:val="0"/>
          <w:color w:val="333333"/>
          <w:sz w:val="24"/>
          <w:szCs w:val="24"/>
          <w:lang w:val="en-GB"/>
        </w:rPr>
        <w:t xml:space="preserve">ing </w:t>
      </w:r>
      <w:r w:rsidRPr="217EE789" w:rsidR="772F8CDE">
        <w:rPr>
          <w:rFonts w:ascii="Arial" w:hAnsi="Arial" w:eastAsia="Arial" w:cs="Arial"/>
          <w:noProof w:val="0"/>
          <w:color w:val="333333"/>
          <w:sz w:val="24"/>
          <w:szCs w:val="24"/>
          <w:lang w:val="en-GB"/>
        </w:rPr>
        <w:t>that childr</w:t>
      </w:r>
      <w:r w:rsidRPr="217EE789" w:rsidR="772F8CDE">
        <w:rPr>
          <w:rFonts w:ascii="Arial" w:hAnsi="Arial" w:eastAsia="Arial" w:cs="Arial"/>
          <w:noProof w:val="0"/>
          <w:color w:val="333333"/>
          <w:sz w:val="24"/>
          <w:szCs w:val="24"/>
          <w:lang w:val="en-GB"/>
        </w:rPr>
        <w:t xml:space="preserve">en </w:t>
      </w:r>
      <w:r w:rsidRPr="217EE789" w:rsidR="772F8CDE">
        <w:rPr>
          <w:rFonts w:ascii="Arial" w:hAnsi="Arial" w:eastAsia="Arial" w:cs="Arial"/>
          <w:noProof w:val="0"/>
          <w:color w:val="333333"/>
          <w:sz w:val="24"/>
          <w:szCs w:val="24"/>
          <w:lang w:val="en-GB"/>
        </w:rPr>
        <w:t>bene</w:t>
      </w:r>
      <w:r w:rsidRPr="217EE789" w:rsidR="772F8CDE">
        <w:rPr>
          <w:rFonts w:ascii="Arial" w:hAnsi="Arial" w:eastAsia="Arial" w:cs="Arial"/>
          <w:noProof w:val="0"/>
          <w:color w:val="333333"/>
          <w:sz w:val="24"/>
          <w:szCs w:val="24"/>
          <w:lang w:val="en-GB"/>
        </w:rPr>
        <w:t>fit</w:t>
      </w:r>
      <w:r w:rsidRPr="217EE789" w:rsidR="772F8CDE">
        <w:rPr>
          <w:rFonts w:ascii="Arial" w:hAnsi="Arial" w:eastAsia="Arial" w:cs="Arial"/>
          <w:noProof w:val="0"/>
          <w:color w:val="333333"/>
          <w:sz w:val="24"/>
          <w:szCs w:val="24"/>
          <w:lang w:val="en-GB"/>
        </w:rPr>
        <w:t xml:space="preserve"> in </w:t>
      </w:r>
      <w:r w:rsidRPr="217EE789" w:rsidR="12E6A814">
        <w:rPr>
          <w:rFonts w:ascii="Arial" w:hAnsi="Arial" w:eastAsia="Arial" w:cs="Arial"/>
          <w:noProof w:val="0"/>
          <w:color w:val="333333"/>
          <w:sz w:val="24"/>
          <w:szCs w:val="24"/>
          <w:lang w:val="en-GB"/>
        </w:rPr>
        <w:t>several</w:t>
      </w:r>
      <w:r w:rsidRPr="217EE789" w:rsidR="772F8CDE">
        <w:rPr>
          <w:rFonts w:ascii="Arial" w:hAnsi="Arial" w:eastAsia="Arial" w:cs="Arial"/>
          <w:noProof w:val="0"/>
          <w:color w:val="333333"/>
          <w:sz w:val="24"/>
          <w:szCs w:val="24"/>
          <w:lang w:val="en-GB"/>
        </w:rPr>
        <w:t xml:space="preserve"> ways </w:t>
      </w:r>
      <w:r w:rsidRPr="217EE789" w:rsidR="6A626016">
        <w:rPr>
          <w:rFonts w:ascii="Arial" w:hAnsi="Arial" w:eastAsia="Arial" w:cs="Arial"/>
          <w:noProof w:val="0"/>
          <w:color w:val="333333"/>
          <w:sz w:val="24"/>
          <w:szCs w:val="24"/>
          <w:lang w:val="en-GB"/>
        </w:rPr>
        <w:t xml:space="preserve">when the outdoors is used as </w:t>
      </w:r>
      <w:r w:rsidRPr="217EE789" w:rsidR="376D004C">
        <w:rPr>
          <w:rFonts w:ascii="Arial" w:hAnsi="Arial" w:eastAsia="Arial" w:cs="Arial"/>
          <w:noProof w:val="0"/>
          <w:color w:val="333333"/>
          <w:sz w:val="24"/>
          <w:szCs w:val="24"/>
          <w:lang w:val="en-GB"/>
        </w:rPr>
        <w:t>a learning resource</w:t>
      </w:r>
      <w:r w:rsidRPr="217EE789" w:rsidR="5681FF77">
        <w:rPr>
          <w:rFonts w:ascii="Arial" w:hAnsi="Arial" w:eastAsia="Arial" w:cs="Arial"/>
          <w:noProof w:val="0"/>
          <w:color w:val="333333"/>
          <w:sz w:val="24"/>
          <w:szCs w:val="24"/>
          <w:lang w:val="en-GB"/>
        </w:rPr>
        <w:t xml:space="preserve">. It suggests that the outdoors </w:t>
      </w:r>
      <w:r w:rsidRPr="217EE789" w:rsidR="3CCE6F22">
        <w:rPr>
          <w:rFonts w:ascii="Arial" w:hAnsi="Arial" w:eastAsia="Arial" w:cs="Arial"/>
          <w:noProof w:val="0"/>
          <w:color w:val="333333"/>
          <w:sz w:val="24"/>
          <w:szCs w:val="24"/>
          <w:lang w:val="en-GB"/>
        </w:rPr>
        <w:t xml:space="preserve">increases a child’s development as it </w:t>
      </w:r>
      <w:r w:rsidRPr="217EE789" w:rsidR="0D9EB33C">
        <w:rPr>
          <w:rFonts w:ascii="Arial" w:hAnsi="Arial" w:eastAsia="Arial" w:cs="Arial"/>
          <w:noProof w:val="0"/>
          <w:color w:val="333333"/>
          <w:sz w:val="24"/>
          <w:szCs w:val="24"/>
          <w:lang w:val="en-GB"/>
        </w:rPr>
        <w:t>overfl</w:t>
      </w:r>
      <w:r w:rsidRPr="217EE789" w:rsidR="196AAC1E">
        <w:rPr>
          <w:rFonts w:ascii="Arial" w:hAnsi="Arial" w:eastAsia="Arial" w:cs="Arial"/>
          <w:noProof w:val="0"/>
          <w:color w:val="333333"/>
          <w:sz w:val="24"/>
          <w:szCs w:val="24"/>
          <w:lang w:val="en-GB"/>
        </w:rPr>
        <w:t>o</w:t>
      </w:r>
      <w:r w:rsidRPr="217EE789" w:rsidR="0D9EB33C">
        <w:rPr>
          <w:rFonts w:ascii="Arial" w:hAnsi="Arial" w:eastAsia="Arial" w:cs="Arial"/>
          <w:noProof w:val="0"/>
          <w:color w:val="333333"/>
          <w:sz w:val="24"/>
          <w:szCs w:val="24"/>
          <w:lang w:val="en-GB"/>
        </w:rPr>
        <w:t xml:space="preserve">ws with stimuli such as weather, sounds, smell and textures. </w:t>
      </w:r>
      <w:r w:rsidRPr="217EE789" w:rsidR="01D9EAB8">
        <w:rPr>
          <w:rFonts w:ascii="Arial" w:hAnsi="Arial" w:eastAsia="Arial" w:cs="Arial"/>
          <w:noProof w:val="0"/>
          <w:color w:val="333333"/>
          <w:sz w:val="24"/>
          <w:szCs w:val="24"/>
          <w:lang w:val="en-GB"/>
        </w:rPr>
        <w:t>While outdoors,</w:t>
      </w:r>
      <w:r w:rsidRPr="217EE789" w:rsidR="5681FF77">
        <w:rPr>
          <w:rFonts w:ascii="Arial" w:hAnsi="Arial" w:eastAsia="Arial" w:cs="Arial"/>
          <w:noProof w:val="0"/>
          <w:color w:val="333333"/>
          <w:sz w:val="24"/>
          <w:szCs w:val="24"/>
          <w:lang w:val="en-GB"/>
        </w:rPr>
        <w:t xml:space="preserve"> children</w:t>
      </w:r>
      <w:r w:rsidRPr="217EE789" w:rsidR="3A183985">
        <w:rPr>
          <w:rFonts w:ascii="Arial" w:hAnsi="Arial" w:eastAsia="Arial" w:cs="Arial"/>
          <w:noProof w:val="0"/>
          <w:color w:val="333333"/>
          <w:sz w:val="24"/>
          <w:szCs w:val="24"/>
          <w:lang w:val="en-GB"/>
        </w:rPr>
        <w:t xml:space="preserve"> </w:t>
      </w:r>
      <w:r w:rsidRPr="217EE789" w:rsidR="00C32B6E">
        <w:rPr>
          <w:rFonts w:ascii="Arial" w:hAnsi="Arial" w:eastAsia="Arial" w:cs="Arial"/>
          <w:noProof w:val="0"/>
          <w:color w:val="333333"/>
          <w:sz w:val="24"/>
          <w:szCs w:val="24"/>
          <w:lang w:val="en-GB"/>
        </w:rPr>
        <w:t>can</w:t>
      </w:r>
      <w:r w:rsidRPr="217EE789" w:rsidR="5681FF77">
        <w:rPr>
          <w:rFonts w:ascii="Arial" w:hAnsi="Arial" w:eastAsia="Arial" w:cs="Arial"/>
          <w:noProof w:val="0"/>
          <w:color w:val="333333"/>
          <w:sz w:val="24"/>
          <w:szCs w:val="24"/>
          <w:lang w:val="en-GB"/>
        </w:rPr>
        <w:t xml:space="preserve"> play </w:t>
      </w:r>
      <w:r w:rsidRPr="217EE789" w:rsidR="59AE2E1C">
        <w:rPr>
          <w:rFonts w:ascii="Arial" w:hAnsi="Arial" w:eastAsia="Arial" w:cs="Arial"/>
          <w:noProof w:val="0"/>
          <w:color w:val="333333"/>
          <w:sz w:val="24"/>
          <w:szCs w:val="24"/>
          <w:lang w:val="en-GB"/>
        </w:rPr>
        <w:t>using e</w:t>
      </w:r>
      <w:r w:rsidRPr="217EE789" w:rsidR="5C6BF7A2">
        <w:rPr>
          <w:rFonts w:ascii="Arial" w:hAnsi="Arial" w:eastAsia="Arial" w:cs="Arial"/>
          <w:noProof w:val="0"/>
          <w:color w:val="333333"/>
          <w:sz w:val="24"/>
          <w:szCs w:val="24"/>
          <w:lang w:val="en-GB"/>
        </w:rPr>
        <w:t xml:space="preserve">quipment which </w:t>
      </w:r>
      <w:r w:rsidRPr="217EE789" w:rsidR="1EEED89A">
        <w:rPr>
          <w:rFonts w:ascii="Arial" w:hAnsi="Arial" w:eastAsia="Arial" w:cs="Arial"/>
          <w:noProof w:val="0"/>
          <w:color w:val="333333"/>
          <w:sz w:val="24"/>
          <w:szCs w:val="24"/>
          <w:lang w:val="en-GB"/>
        </w:rPr>
        <w:t>would not</w:t>
      </w:r>
      <w:r w:rsidRPr="217EE789" w:rsidR="59AE2E1C">
        <w:rPr>
          <w:rFonts w:ascii="Arial" w:hAnsi="Arial" w:eastAsia="Arial" w:cs="Arial"/>
          <w:noProof w:val="0"/>
          <w:color w:val="333333"/>
          <w:sz w:val="24"/>
          <w:szCs w:val="24"/>
          <w:lang w:val="en-GB"/>
        </w:rPr>
        <w:t xml:space="preserve"> be used indoor</w:t>
      </w:r>
      <w:r w:rsidRPr="217EE789" w:rsidR="59AE2E1C">
        <w:rPr>
          <w:rFonts w:ascii="Arial" w:hAnsi="Arial" w:eastAsia="Arial" w:cs="Arial"/>
          <w:noProof w:val="0"/>
          <w:color w:val="333333"/>
          <w:sz w:val="24"/>
          <w:szCs w:val="24"/>
          <w:lang w:val="en-GB"/>
        </w:rPr>
        <w:t>s</w:t>
      </w:r>
      <w:r w:rsidRPr="217EE789" w:rsidR="713EEF82">
        <w:rPr>
          <w:rFonts w:ascii="Arial" w:hAnsi="Arial" w:eastAsia="Arial" w:cs="Arial"/>
          <w:noProof w:val="0"/>
          <w:color w:val="333333"/>
          <w:sz w:val="24"/>
          <w:szCs w:val="24"/>
          <w:lang w:val="en-GB"/>
        </w:rPr>
        <w:t xml:space="preserve">, </w:t>
      </w:r>
      <w:r w:rsidRPr="217EE789" w:rsidR="713EEF82">
        <w:rPr>
          <w:rFonts w:ascii="Arial" w:hAnsi="Arial" w:eastAsia="Arial" w:cs="Arial"/>
          <w:noProof w:val="0"/>
          <w:color w:val="333333"/>
          <w:sz w:val="24"/>
          <w:szCs w:val="24"/>
          <w:lang w:val="en-GB"/>
        </w:rPr>
        <w:t>benefit</w:t>
      </w:r>
      <w:r w:rsidRPr="217EE789" w:rsidR="713EEF82">
        <w:rPr>
          <w:rFonts w:ascii="Arial" w:hAnsi="Arial" w:eastAsia="Arial" w:cs="Arial"/>
          <w:noProof w:val="0"/>
          <w:color w:val="333333"/>
          <w:sz w:val="24"/>
          <w:szCs w:val="24"/>
          <w:lang w:val="en-GB"/>
        </w:rPr>
        <w:t>ing</w:t>
      </w:r>
      <w:r w:rsidRPr="217EE789" w:rsidR="713EEF82">
        <w:rPr>
          <w:rFonts w:ascii="Arial" w:hAnsi="Arial" w:eastAsia="Arial" w:cs="Arial"/>
          <w:noProof w:val="0"/>
          <w:color w:val="333333"/>
          <w:sz w:val="24"/>
          <w:szCs w:val="24"/>
          <w:lang w:val="en-GB"/>
        </w:rPr>
        <w:t xml:space="preserve"> the child’s health and fitness; children </w:t>
      </w:r>
      <w:r w:rsidRPr="217EE789" w:rsidR="2FE3D4B4">
        <w:rPr>
          <w:rFonts w:ascii="Arial" w:hAnsi="Arial" w:eastAsia="Arial" w:cs="Arial"/>
          <w:noProof w:val="0"/>
          <w:color w:val="333333"/>
          <w:sz w:val="24"/>
          <w:szCs w:val="24"/>
          <w:lang w:val="en-GB"/>
        </w:rPr>
        <w:t xml:space="preserve">gain </w:t>
      </w:r>
      <w:r w:rsidRPr="217EE789" w:rsidR="47B1E987">
        <w:rPr>
          <w:rFonts w:ascii="Arial" w:hAnsi="Arial" w:eastAsia="Arial" w:cs="Arial"/>
          <w:noProof w:val="0"/>
          <w:color w:val="333333"/>
          <w:sz w:val="24"/>
          <w:szCs w:val="24"/>
          <w:lang w:val="en-GB"/>
        </w:rPr>
        <w:t>first-hand</w:t>
      </w:r>
      <w:r w:rsidRPr="217EE789" w:rsidR="2FE3D4B4">
        <w:rPr>
          <w:rFonts w:ascii="Arial" w:hAnsi="Arial" w:eastAsia="Arial" w:cs="Arial"/>
          <w:noProof w:val="0"/>
          <w:color w:val="333333"/>
          <w:sz w:val="24"/>
          <w:szCs w:val="24"/>
          <w:lang w:val="en-GB"/>
        </w:rPr>
        <w:t xml:space="preserve"> experience of nature and </w:t>
      </w:r>
      <w:r w:rsidRPr="217EE789" w:rsidR="45398213">
        <w:rPr>
          <w:rFonts w:ascii="Arial" w:hAnsi="Arial" w:eastAsia="Arial" w:cs="Arial"/>
          <w:noProof w:val="0"/>
          <w:color w:val="333333"/>
          <w:sz w:val="24"/>
          <w:szCs w:val="24"/>
          <w:lang w:val="en-GB"/>
        </w:rPr>
        <w:t>are</w:t>
      </w:r>
      <w:r w:rsidRPr="217EE789" w:rsidR="2FE3D4B4">
        <w:rPr>
          <w:rFonts w:ascii="Arial" w:hAnsi="Arial" w:eastAsia="Arial" w:cs="Arial"/>
          <w:noProof w:val="0"/>
          <w:color w:val="333333"/>
          <w:sz w:val="24"/>
          <w:szCs w:val="24"/>
          <w:lang w:val="en-GB"/>
        </w:rPr>
        <w:t xml:space="preserve"> able to </w:t>
      </w:r>
      <w:r w:rsidRPr="217EE789" w:rsidR="1E365116">
        <w:rPr>
          <w:rFonts w:ascii="Arial" w:hAnsi="Arial" w:eastAsia="Arial" w:cs="Arial"/>
          <w:noProof w:val="0"/>
          <w:color w:val="333333"/>
          <w:sz w:val="24"/>
          <w:szCs w:val="24"/>
          <w:lang w:val="en-GB"/>
        </w:rPr>
        <w:t>see</w:t>
      </w:r>
      <w:r w:rsidRPr="217EE789" w:rsidR="2FE3D4B4">
        <w:rPr>
          <w:rFonts w:ascii="Arial" w:hAnsi="Arial" w:eastAsia="Arial" w:cs="Arial"/>
          <w:noProof w:val="0"/>
          <w:color w:val="333333"/>
          <w:sz w:val="24"/>
          <w:szCs w:val="24"/>
          <w:lang w:val="en-GB"/>
        </w:rPr>
        <w:t xml:space="preserve"> how </w:t>
      </w:r>
      <w:r w:rsidRPr="217EE789" w:rsidR="0953E30B">
        <w:rPr>
          <w:rFonts w:ascii="Arial" w:hAnsi="Arial" w:eastAsia="Arial" w:cs="Arial"/>
          <w:noProof w:val="0"/>
          <w:color w:val="333333"/>
          <w:sz w:val="24"/>
          <w:szCs w:val="24"/>
          <w:lang w:val="en-GB"/>
        </w:rPr>
        <w:t xml:space="preserve">the </w:t>
      </w:r>
      <w:r w:rsidRPr="217EE789" w:rsidR="2FE3D4B4">
        <w:rPr>
          <w:rFonts w:ascii="Arial" w:hAnsi="Arial" w:eastAsia="Arial" w:cs="Arial"/>
          <w:noProof w:val="0"/>
          <w:color w:val="333333"/>
          <w:sz w:val="24"/>
          <w:szCs w:val="24"/>
          <w:lang w:val="en-GB"/>
        </w:rPr>
        <w:t xml:space="preserve">weather </w:t>
      </w:r>
      <w:r w:rsidRPr="217EE789" w:rsidR="6810CDF2">
        <w:rPr>
          <w:rFonts w:ascii="Arial" w:hAnsi="Arial" w:eastAsia="Arial" w:cs="Arial"/>
          <w:noProof w:val="0"/>
          <w:color w:val="333333"/>
          <w:sz w:val="24"/>
          <w:szCs w:val="24"/>
          <w:lang w:val="en-GB"/>
        </w:rPr>
        <w:t>and living things</w:t>
      </w:r>
      <w:r w:rsidRPr="217EE789" w:rsidR="2FE3D4B4">
        <w:rPr>
          <w:rFonts w:ascii="Arial" w:hAnsi="Arial" w:eastAsia="Arial" w:cs="Arial"/>
          <w:noProof w:val="0"/>
          <w:color w:val="333333"/>
          <w:sz w:val="24"/>
          <w:szCs w:val="24"/>
          <w:lang w:val="en-GB"/>
        </w:rPr>
        <w:t xml:space="preserve"> chan</w:t>
      </w:r>
      <w:r w:rsidRPr="217EE789" w:rsidR="28B0DE20">
        <w:rPr>
          <w:rFonts w:ascii="Arial" w:hAnsi="Arial" w:eastAsia="Arial" w:cs="Arial"/>
          <w:noProof w:val="0"/>
          <w:color w:val="333333"/>
          <w:sz w:val="24"/>
          <w:szCs w:val="24"/>
          <w:lang w:val="en-GB"/>
        </w:rPr>
        <w:t xml:space="preserve">ge seasonally; as well as </w:t>
      </w:r>
      <w:r w:rsidRPr="217EE789" w:rsidR="7FEB8E09">
        <w:rPr>
          <w:rFonts w:ascii="Arial" w:hAnsi="Arial" w:eastAsia="Arial" w:cs="Arial"/>
          <w:noProof w:val="0"/>
          <w:color w:val="333333"/>
          <w:sz w:val="24"/>
          <w:szCs w:val="24"/>
          <w:lang w:val="en-GB"/>
        </w:rPr>
        <w:t xml:space="preserve">promoting </w:t>
      </w:r>
      <w:r w:rsidRPr="217EE789" w:rsidR="28B0DE20">
        <w:rPr>
          <w:rFonts w:ascii="Arial" w:hAnsi="Arial" w:eastAsia="Arial" w:cs="Arial"/>
          <w:noProof w:val="0"/>
          <w:color w:val="333333"/>
          <w:sz w:val="24"/>
          <w:szCs w:val="24"/>
          <w:lang w:val="en-GB"/>
        </w:rPr>
        <w:t xml:space="preserve">problem solving </w:t>
      </w:r>
      <w:r w:rsidRPr="217EE789" w:rsidR="331F31A7">
        <w:rPr>
          <w:rFonts w:ascii="Arial" w:hAnsi="Arial" w:eastAsia="Arial" w:cs="Arial"/>
          <w:noProof w:val="0"/>
          <w:color w:val="333333"/>
          <w:sz w:val="24"/>
          <w:szCs w:val="24"/>
          <w:lang w:val="en-GB"/>
        </w:rPr>
        <w:t xml:space="preserve">skills </w:t>
      </w:r>
      <w:r w:rsidRPr="217EE789" w:rsidR="28B0DE20">
        <w:rPr>
          <w:rFonts w:ascii="Arial" w:hAnsi="Arial" w:eastAsia="Arial" w:cs="Arial"/>
          <w:noProof w:val="0"/>
          <w:color w:val="333333"/>
          <w:sz w:val="24"/>
          <w:szCs w:val="24"/>
          <w:lang w:val="en-GB"/>
        </w:rPr>
        <w:t>and</w:t>
      </w:r>
      <w:r w:rsidRPr="217EE789" w:rsidR="73638BC3">
        <w:rPr>
          <w:rFonts w:ascii="Arial" w:hAnsi="Arial" w:eastAsia="Arial" w:cs="Arial"/>
          <w:noProof w:val="0"/>
          <w:color w:val="333333"/>
          <w:sz w:val="24"/>
          <w:szCs w:val="24"/>
          <w:lang w:val="en-GB"/>
        </w:rPr>
        <w:t xml:space="preserve"> enabling them to experience and</w:t>
      </w:r>
      <w:r w:rsidRPr="217EE789" w:rsidR="28B0DE20">
        <w:rPr>
          <w:rFonts w:ascii="Arial" w:hAnsi="Arial" w:eastAsia="Arial" w:cs="Arial"/>
          <w:noProof w:val="0"/>
          <w:color w:val="333333"/>
          <w:sz w:val="24"/>
          <w:szCs w:val="24"/>
          <w:lang w:val="en-GB"/>
        </w:rPr>
        <w:t xml:space="preserve"> </w:t>
      </w:r>
      <w:r w:rsidRPr="217EE789" w:rsidR="274B3AD5">
        <w:rPr>
          <w:rFonts w:ascii="Arial" w:hAnsi="Arial" w:eastAsia="Arial" w:cs="Arial"/>
          <w:noProof w:val="0"/>
          <w:color w:val="333333"/>
          <w:sz w:val="24"/>
          <w:szCs w:val="24"/>
          <w:lang w:val="en-GB"/>
        </w:rPr>
        <w:t>gain an enjoyment for the outdoors.</w:t>
      </w:r>
    </w:p>
    <w:p w:rsidR="3D64E34D" w:rsidP="3D64E34D" w:rsidRDefault="3D64E34D" w14:paraId="456ECFE1" w14:textId="463E3E26">
      <w:pPr>
        <w:pStyle w:val="Normal"/>
        <w:spacing w:before="0" w:beforeAutospacing="off" w:after="160" w:line="360" w:lineRule="auto"/>
        <w:ind w:left="0"/>
        <w:jc w:val="both"/>
        <w:rPr>
          <w:rFonts w:ascii="Arial" w:hAnsi="Arial" w:eastAsia="Arial" w:cs="Arial"/>
          <w:noProof w:val="0"/>
          <w:color w:val="000000" w:themeColor="text1" w:themeTint="FF" w:themeShade="FF"/>
          <w:sz w:val="24"/>
          <w:szCs w:val="24"/>
          <w:lang w:val="en-GB"/>
        </w:rPr>
      </w:pPr>
    </w:p>
    <w:p w:rsidR="493AA94E" w:rsidP="493AA94E" w:rsidRDefault="493AA94E" w14:paraId="00B7FBF7" w14:textId="62E578F3">
      <w:pPr>
        <w:pStyle w:val="Normal"/>
        <w:spacing w:before="0" w:beforeAutospacing="off" w:after="160" w:line="360" w:lineRule="auto"/>
        <w:ind w:left="0"/>
        <w:jc w:val="both"/>
        <w:rPr>
          <w:rFonts w:ascii="Arial" w:hAnsi="Arial" w:eastAsia="Arial" w:cs="Arial"/>
          <w:noProof w:val="0"/>
          <w:color w:val="000000" w:themeColor="text1" w:themeTint="FF" w:themeShade="FF"/>
          <w:sz w:val="24"/>
          <w:szCs w:val="24"/>
          <w:lang w:val="en-GB"/>
        </w:rPr>
      </w:pPr>
    </w:p>
    <w:p w:rsidR="1D97CD7C" w:rsidP="1D97CD7C" w:rsidRDefault="1D97CD7C" w14:paraId="00BC6602" w14:textId="0D6E8566">
      <w:pPr>
        <w:pStyle w:val="Normal"/>
        <w:spacing w:before="0" w:beforeAutospacing="off" w:after="160" w:line="360" w:lineRule="auto"/>
        <w:ind w:left="0"/>
        <w:jc w:val="both"/>
        <w:rPr>
          <w:rFonts w:ascii="Arial" w:hAnsi="Arial" w:eastAsia="Arial" w:cs="Arial"/>
          <w:noProof w:val="0"/>
          <w:color w:val="000000" w:themeColor="text1" w:themeTint="FF" w:themeShade="FF"/>
          <w:sz w:val="24"/>
          <w:szCs w:val="24"/>
          <w:lang w:val="en-GB"/>
        </w:rPr>
      </w:pPr>
      <w:r w:rsidRPr="217EE789" w:rsidR="1DD91CA0">
        <w:rPr>
          <w:rFonts w:ascii="Arial" w:hAnsi="Arial" w:eastAsia="Arial" w:cs="Arial"/>
          <w:noProof w:val="0"/>
          <w:color w:val="000000" w:themeColor="text1" w:themeTint="FF" w:themeShade="FF"/>
          <w:sz w:val="24"/>
          <w:szCs w:val="24"/>
          <w:u w:val="single"/>
          <w:lang w:val="en-GB"/>
        </w:rPr>
        <w:t>Section 2</w:t>
      </w:r>
    </w:p>
    <w:p w:rsidR="358C8937" w:rsidP="66F9A8C1" w:rsidRDefault="358C8937" w14:paraId="2D428991" w14:textId="1C50D52B">
      <w:pPr>
        <w:pStyle w:val="Normal"/>
        <w:spacing w:line="360" w:lineRule="auto"/>
        <w:ind w:left="0"/>
        <w:jc w:val="both"/>
        <w:rPr>
          <w:rFonts w:ascii="Arial" w:hAnsi="Arial" w:eastAsia="Arial" w:cs="Arial"/>
          <w:noProof w:val="0"/>
          <w:color w:val="000000" w:themeColor="text1" w:themeTint="FF" w:themeShade="FF"/>
          <w:sz w:val="24"/>
          <w:szCs w:val="24"/>
          <w:lang w:val="en-GB"/>
        </w:rPr>
      </w:pPr>
      <w:r w:rsidRPr="217EE789" w:rsidR="263273B5">
        <w:rPr>
          <w:rFonts w:ascii="Arial" w:hAnsi="Arial" w:eastAsia="Arial" w:cs="Arial"/>
          <w:noProof w:val="0"/>
          <w:color w:val="000000" w:themeColor="text1" w:themeTint="FF" w:themeShade="FF"/>
          <w:sz w:val="24"/>
          <w:szCs w:val="24"/>
          <w:lang w:val="en-GB"/>
        </w:rPr>
        <w:t xml:space="preserve">The </w:t>
      </w:r>
      <w:r w:rsidRPr="217EE789" w:rsidR="6406F9B6">
        <w:rPr>
          <w:rFonts w:ascii="Arial" w:hAnsi="Arial" w:eastAsia="Arial" w:cs="Arial"/>
          <w:noProof w:val="0"/>
          <w:color w:val="000000" w:themeColor="text1" w:themeTint="FF" w:themeShade="FF"/>
          <w:sz w:val="24"/>
          <w:szCs w:val="24"/>
          <w:lang w:val="en-GB"/>
        </w:rPr>
        <w:t>Health and Safety Executive (2012)</w:t>
      </w:r>
      <w:r w:rsidRPr="217EE789" w:rsidR="70C89096">
        <w:rPr>
          <w:rFonts w:ascii="Arial" w:hAnsi="Arial" w:eastAsia="Arial" w:cs="Arial"/>
          <w:noProof w:val="0"/>
          <w:color w:val="000000" w:themeColor="text1" w:themeTint="FF" w:themeShade="FF"/>
          <w:sz w:val="24"/>
          <w:szCs w:val="24"/>
          <w:lang w:val="en-GB"/>
        </w:rPr>
        <w:t>, also known as</w:t>
      </w:r>
      <w:r w:rsidRPr="217EE789" w:rsidR="32E2AB10">
        <w:rPr>
          <w:rFonts w:ascii="Arial" w:hAnsi="Arial" w:eastAsia="Arial" w:cs="Arial"/>
          <w:noProof w:val="0"/>
          <w:color w:val="000000" w:themeColor="text1" w:themeTint="FF" w:themeShade="FF"/>
          <w:sz w:val="24"/>
          <w:szCs w:val="24"/>
          <w:lang w:val="en-GB"/>
        </w:rPr>
        <w:t xml:space="preserve"> the HSE, </w:t>
      </w:r>
      <w:r w:rsidRPr="217EE789" w:rsidR="5E0F8B49">
        <w:rPr>
          <w:rFonts w:ascii="Arial" w:hAnsi="Arial" w:eastAsia="Arial" w:cs="Arial"/>
          <w:noProof w:val="0"/>
          <w:color w:val="000000" w:themeColor="text1" w:themeTint="FF" w:themeShade="FF"/>
          <w:sz w:val="24"/>
          <w:szCs w:val="24"/>
          <w:lang w:val="en-GB"/>
        </w:rPr>
        <w:t xml:space="preserve">suggests that children are </w:t>
      </w:r>
      <w:r w:rsidRPr="217EE789" w:rsidR="25C60AAA">
        <w:rPr>
          <w:rFonts w:ascii="Arial" w:hAnsi="Arial" w:eastAsia="Arial" w:cs="Arial"/>
          <w:noProof w:val="0"/>
          <w:color w:val="000000" w:themeColor="text1" w:themeTint="FF" w:themeShade="FF"/>
          <w:sz w:val="24"/>
          <w:szCs w:val="24"/>
          <w:lang w:val="en-GB"/>
        </w:rPr>
        <w:t xml:space="preserve">often discouraged from taking part in </w:t>
      </w:r>
      <w:r w:rsidRPr="217EE789" w:rsidR="57701582">
        <w:rPr>
          <w:rFonts w:ascii="Arial" w:hAnsi="Arial" w:eastAsia="Arial" w:cs="Arial"/>
          <w:noProof w:val="0"/>
          <w:color w:val="000000" w:themeColor="text1" w:themeTint="FF" w:themeShade="FF"/>
          <w:sz w:val="24"/>
          <w:szCs w:val="24"/>
          <w:lang w:val="en-GB"/>
        </w:rPr>
        <w:t>a specific activity du</w:t>
      </w:r>
      <w:r w:rsidRPr="217EE789" w:rsidR="68375386">
        <w:rPr>
          <w:rFonts w:ascii="Arial" w:hAnsi="Arial" w:eastAsia="Arial" w:cs="Arial"/>
          <w:noProof w:val="0"/>
          <w:color w:val="000000" w:themeColor="text1" w:themeTint="FF" w:themeShade="FF"/>
          <w:sz w:val="24"/>
          <w:szCs w:val="24"/>
          <w:lang w:val="en-GB"/>
        </w:rPr>
        <w:t>e</w:t>
      </w:r>
      <w:r w:rsidRPr="217EE789" w:rsidR="57701582">
        <w:rPr>
          <w:rFonts w:ascii="Arial" w:hAnsi="Arial" w:eastAsia="Arial" w:cs="Arial"/>
          <w:noProof w:val="0"/>
          <w:color w:val="000000" w:themeColor="text1" w:themeTint="FF" w:themeShade="FF"/>
          <w:sz w:val="24"/>
          <w:szCs w:val="24"/>
          <w:lang w:val="en-GB"/>
        </w:rPr>
        <w:t xml:space="preserve"> to</w:t>
      </w:r>
      <w:r w:rsidRPr="217EE789" w:rsidR="6C511FC8">
        <w:rPr>
          <w:rFonts w:ascii="Arial" w:hAnsi="Arial" w:eastAsia="Arial" w:cs="Arial"/>
          <w:noProof w:val="0"/>
          <w:color w:val="000000" w:themeColor="text1" w:themeTint="FF" w:themeShade="FF"/>
          <w:sz w:val="24"/>
          <w:szCs w:val="24"/>
          <w:lang w:val="en-GB"/>
        </w:rPr>
        <w:t xml:space="preserve"> </w:t>
      </w:r>
      <w:r w:rsidRPr="217EE789" w:rsidR="69C864A6">
        <w:rPr>
          <w:rFonts w:ascii="Arial" w:hAnsi="Arial" w:eastAsia="Arial" w:cs="Arial"/>
          <w:noProof w:val="0"/>
          <w:color w:val="000000" w:themeColor="text1" w:themeTint="FF" w:themeShade="FF"/>
          <w:sz w:val="24"/>
          <w:szCs w:val="24"/>
          <w:lang w:val="en-GB"/>
        </w:rPr>
        <w:t>the</w:t>
      </w:r>
      <w:r w:rsidRPr="217EE789" w:rsidR="57701582">
        <w:rPr>
          <w:rFonts w:ascii="Arial" w:hAnsi="Arial" w:eastAsia="Arial" w:cs="Arial"/>
          <w:noProof w:val="0"/>
          <w:color w:val="000000" w:themeColor="text1" w:themeTint="FF" w:themeShade="FF"/>
          <w:sz w:val="24"/>
          <w:szCs w:val="24"/>
          <w:lang w:val="en-GB"/>
        </w:rPr>
        <w:t xml:space="preserve"> </w:t>
      </w:r>
      <w:r w:rsidRPr="217EE789" w:rsidR="2F1DFC85">
        <w:rPr>
          <w:rFonts w:ascii="Arial" w:hAnsi="Arial" w:eastAsia="Arial" w:cs="Arial"/>
          <w:noProof w:val="0"/>
          <w:color w:val="000000" w:themeColor="text1" w:themeTint="FF" w:themeShade="FF"/>
          <w:sz w:val="24"/>
          <w:szCs w:val="24"/>
          <w:lang w:val="en-GB"/>
        </w:rPr>
        <w:t>misunderstanding</w:t>
      </w:r>
      <w:r w:rsidRPr="217EE789" w:rsidR="52FF55D3">
        <w:rPr>
          <w:rFonts w:ascii="Arial" w:hAnsi="Arial" w:eastAsia="Arial" w:cs="Arial"/>
          <w:noProof w:val="0"/>
          <w:color w:val="000000" w:themeColor="text1" w:themeTint="FF" w:themeShade="FF"/>
          <w:sz w:val="24"/>
          <w:szCs w:val="24"/>
          <w:lang w:val="en-GB"/>
        </w:rPr>
        <w:t xml:space="preserve"> of </w:t>
      </w:r>
      <w:r w:rsidRPr="217EE789" w:rsidR="57701582">
        <w:rPr>
          <w:rFonts w:ascii="Arial" w:hAnsi="Arial" w:eastAsia="Arial" w:cs="Arial"/>
          <w:noProof w:val="0"/>
          <w:color w:val="000000" w:themeColor="text1" w:themeTint="FF" w:themeShade="FF"/>
          <w:sz w:val="24"/>
          <w:szCs w:val="24"/>
          <w:lang w:val="en-GB"/>
        </w:rPr>
        <w:t>Health and Safety laws and regulations.</w:t>
      </w:r>
      <w:r w:rsidRPr="217EE789" w:rsidR="23D8BAC7">
        <w:rPr>
          <w:rFonts w:ascii="Arial" w:hAnsi="Arial" w:eastAsia="Arial" w:cs="Arial"/>
          <w:noProof w:val="0"/>
          <w:color w:val="000000" w:themeColor="text1" w:themeTint="FF" w:themeShade="FF"/>
          <w:sz w:val="24"/>
          <w:szCs w:val="24"/>
          <w:lang w:val="en-GB"/>
        </w:rPr>
        <w:t xml:space="preserve"> </w:t>
      </w:r>
      <w:r w:rsidRPr="217EE789" w:rsidR="5ABFFE76">
        <w:rPr>
          <w:rFonts w:ascii="Arial" w:hAnsi="Arial" w:eastAsia="Arial" w:cs="Arial"/>
          <w:noProof w:val="0"/>
          <w:color w:val="000000" w:themeColor="text1" w:themeTint="FF" w:themeShade="FF"/>
          <w:sz w:val="24"/>
          <w:szCs w:val="24"/>
          <w:lang w:val="en-GB"/>
        </w:rPr>
        <w:t>The HSE</w:t>
      </w:r>
      <w:r w:rsidRPr="217EE789" w:rsidR="62A13C58">
        <w:rPr>
          <w:rFonts w:ascii="Arial" w:hAnsi="Arial" w:eastAsia="Arial" w:cs="Arial"/>
          <w:noProof w:val="0"/>
          <w:color w:val="000000" w:themeColor="text1" w:themeTint="FF" w:themeShade="FF"/>
          <w:sz w:val="24"/>
          <w:szCs w:val="24"/>
          <w:lang w:val="en-GB"/>
        </w:rPr>
        <w:t xml:space="preserve"> (2012)</w:t>
      </w:r>
      <w:r w:rsidRPr="217EE789" w:rsidR="5ABFFE76">
        <w:rPr>
          <w:rFonts w:ascii="Arial" w:hAnsi="Arial" w:eastAsia="Arial" w:cs="Arial"/>
          <w:noProof w:val="0"/>
          <w:color w:val="000000" w:themeColor="text1" w:themeTint="FF" w:themeShade="FF"/>
          <w:sz w:val="24"/>
          <w:szCs w:val="24"/>
          <w:lang w:val="en-GB"/>
        </w:rPr>
        <w:t xml:space="preserve"> recognises that </w:t>
      </w:r>
      <w:r w:rsidRPr="217EE789" w:rsidR="3A834F47">
        <w:rPr>
          <w:rFonts w:ascii="Arial" w:hAnsi="Arial" w:eastAsia="Arial" w:cs="Arial"/>
          <w:noProof w:val="0"/>
          <w:color w:val="000000" w:themeColor="text1" w:themeTint="FF" w:themeShade="FF"/>
          <w:sz w:val="24"/>
          <w:szCs w:val="24"/>
          <w:lang w:val="en-GB"/>
        </w:rPr>
        <w:t>although children should</w:t>
      </w:r>
      <w:r w:rsidRPr="217EE789" w:rsidR="0C512FA7">
        <w:rPr>
          <w:rFonts w:ascii="Arial" w:hAnsi="Arial" w:eastAsia="Arial" w:cs="Arial"/>
          <w:noProof w:val="0"/>
          <w:color w:val="000000" w:themeColor="text1" w:themeTint="FF" w:themeShade="FF"/>
          <w:sz w:val="24"/>
          <w:szCs w:val="24"/>
          <w:lang w:val="en-GB"/>
        </w:rPr>
        <w:t xml:space="preserve"> </w:t>
      </w:r>
      <w:r w:rsidRPr="217EE789" w:rsidR="20DBB323">
        <w:rPr>
          <w:rFonts w:ascii="Arial" w:hAnsi="Arial" w:eastAsia="Arial" w:cs="Arial"/>
          <w:noProof w:val="0"/>
          <w:color w:val="000000" w:themeColor="text1" w:themeTint="FF" w:themeShade="FF"/>
          <w:sz w:val="24"/>
          <w:szCs w:val="24"/>
          <w:lang w:val="en-GB"/>
        </w:rPr>
        <w:t xml:space="preserve">experience risk in a managed environment, </w:t>
      </w:r>
      <w:r w:rsidRPr="217EE789" w:rsidR="5ABFFE76">
        <w:rPr>
          <w:rFonts w:ascii="Arial" w:hAnsi="Arial" w:eastAsia="Arial" w:cs="Arial"/>
          <w:noProof w:val="0"/>
          <w:color w:val="000000" w:themeColor="text1" w:themeTint="FF" w:themeShade="FF"/>
          <w:sz w:val="24"/>
          <w:szCs w:val="24"/>
          <w:lang w:val="en-GB"/>
        </w:rPr>
        <w:t xml:space="preserve">this </w:t>
      </w:r>
      <w:r w:rsidRPr="217EE789" w:rsidR="55C9F811">
        <w:rPr>
          <w:rFonts w:ascii="Arial" w:hAnsi="Arial" w:eastAsia="Arial" w:cs="Arial"/>
          <w:noProof w:val="0"/>
          <w:color w:val="000000" w:themeColor="text1" w:themeTint="FF" w:themeShade="FF"/>
          <w:sz w:val="24"/>
          <w:szCs w:val="24"/>
          <w:lang w:val="en-GB"/>
        </w:rPr>
        <w:t>misunderstanding</w:t>
      </w:r>
      <w:r w:rsidRPr="217EE789" w:rsidR="5ABFFE76">
        <w:rPr>
          <w:rFonts w:ascii="Arial" w:hAnsi="Arial" w:eastAsia="Arial" w:cs="Arial"/>
          <w:noProof w:val="0"/>
          <w:color w:val="000000" w:themeColor="text1" w:themeTint="FF" w:themeShade="FF"/>
          <w:sz w:val="24"/>
          <w:szCs w:val="24"/>
          <w:lang w:val="en-GB"/>
        </w:rPr>
        <w:t xml:space="preserve"> </w:t>
      </w:r>
      <w:r w:rsidRPr="217EE789" w:rsidR="5ABFFE76">
        <w:rPr>
          <w:rFonts w:ascii="Arial" w:hAnsi="Arial" w:eastAsia="Arial" w:cs="Arial"/>
          <w:noProof w:val="0"/>
          <w:color w:val="000000" w:themeColor="text1" w:themeTint="FF" w:themeShade="FF"/>
          <w:sz w:val="24"/>
          <w:szCs w:val="24"/>
          <w:lang w:val="en-GB"/>
        </w:rPr>
        <w:t xml:space="preserve">prevents children from </w:t>
      </w:r>
      <w:r w:rsidRPr="217EE789" w:rsidR="5ED335E7">
        <w:rPr>
          <w:rFonts w:ascii="Arial" w:hAnsi="Arial" w:eastAsia="Arial" w:cs="Arial"/>
          <w:noProof w:val="0"/>
          <w:color w:val="000000" w:themeColor="text1" w:themeTint="FF" w:themeShade="FF"/>
          <w:sz w:val="24"/>
          <w:szCs w:val="24"/>
          <w:lang w:val="en-GB"/>
        </w:rPr>
        <w:t>being exposed to</w:t>
      </w:r>
      <w:r w:rsidRPr="217EE789" w:rsidR="5ABFFE76">
        <w:rPr>
          <w:rFonts w:ascii="Arial" w:hAnsi="Arial" w:eastAsia="Arial" w:cs="Arial"/>
          <w:noProof w:val="0"/>
          <w:color w:val="000000" w:themeColor="text1" w:themeTint="FF" w:themeShade="FF"/>
          <w:sz w:val="24"/>
          <w:szCs w:val="24"/>
          <w:lang w:val="en-GB"/>
        </w:rPr>
        <w:t xml:space="preserve"> </w:t>
      </w:r>
      <w:r w:rsidRPr="217EE789" w:rsidR="5ABFFE76">
        <w:rPr>
          <w:rFonts w:ascii="Arial" w:hAnsi="Arial" w:eastAsia="Arial" w:cs="Arial"/>
          <w:noProof w:val="0"/>
          <w:color w:val="000000" w:themeColor="text1" w:themeTint="FF" w:themeShade="FF"/>
          <w:sz w:val="24"/>
          <w:szCs w:val="24"/>
          <w:lang w:val="en-GB"/>
        </w:rPr>
        <w:t>c</w:t>
      </w:r>
      <w:r w:rsidRPr="217EE789" w:rsidR="50942AC6">
        <w:rPr>
          <w:rFonts w:ascii="Arial" w:hAnsi="Arial" w:eastAsia="Arial" w:cs="Arial"/>
          <w:noProof w:val="0"/>
          <w:color w:val="000000" w:themeColor="text1" w:themeTint="FF" w:themeShade="FF"/>
          <w:sz w:val="24"/>
          <w:szCs w:val="24"/>
          <w:lang w:val="en-GB"/>
        </w:rPr>
        <w:t>hallenging</w:t>
      </w:r>
      <w:r w:rsidRPr="217EE789" w:rsidR="5ABFFE76">
        <w:rPr>
          <w:rFonts w:ascii="Arial" w:hAnsi="Arial" w:eastAsia="Arial" w:cs="Arial"/>
          <w:noProof w:val="0"/>
          <w:color w:val="000000" w:themeColor="text1" w:themeTint="FF" w:themeShade="FF"/>
          <w:sz w:val="24"/>
          <w:szCs w:val="24"/>
          <w:lang w:val="en-GB"/>
        </w:rPr>
        <w:t xml:space="preserve"> environment</w:t>
      </w:r>
      <w:r w:rsidRPr="217EE789" w:rsidR="490AD1CA">
        <w:rPr>
          <w:rFonts w:ascii="Arial" w:hAnsi="Arial" w:eastAsia="Arial" w:cs="Arial"/>
          <w:noProof w:val="0"/>
          <w:color w:val="000000" w:themeColor="text1" w:themeTint="FF" w:themeShade="FF"/>
          <w:sz w:val="24"/>
          <w:szCs w:val="24"/>
          <w:lang w:val="en-GB"/>
        </w:rPr>
        <w:t>s</w:t>
      </w:r>
      <w:r w:rsidRPr="217EE789" w:rsidR="5ABFFE76">
        <w:rPr>
          <w:rFonts w:ascii="Arial" w:hAnsi="Arial" w:eastAsia="Arial" w:cs="Arial"/>
          <w:noProof w:val="0"/>
          <w:color w:val="000000" w:themeColor="text1" w:themeTint="FF" w:themeShade="FF"/>
          <w:sz w:val="24"/>
          <w:szCs w:val="24"/>
          <w:lang w:val="en-GB"/>
        </w:rPr>
        <w:t xml:space="preserve"> or </w:t>
      </w:r>
      <w:r w:rsidRPr="217EE789" w:rsidR="7593D3C8">
        <w:rPr>
          <w:rFonts w:ascii="Arial" w:hAnsi="Arial" w:eastAsia="Arial" w:cs="Arial"/>
          <w:noProof w:val="0"/>
          <w:color w:val="000000" w:themeColor="text1" w:themeTint="FF" w:themeShade="FF"/>
          <w:sz w:val="24"/>
          <w:szCs w:val="24"/>
          <w:lang w:val="en-GB"/>
        </w:rPr>
        <w:t xml:space="preserve">to </w:t>
      </w:r>
      <w:r w:rsidRPr="217EE789" w:rsidR="5ABFFE76">
        <w:rPr>
          <w:rFonts w:ascii="Arial" w:hAnsi="Arial" w:eastAsia="Arial" w:cs="Arial"/>
          <w:noProof w:val="0"/>
          <w:color w:val="000000" w:themeColor="text1" w:themeTint="FF" w:themeShade="FF"/>
          <w:sz w:val="24"/>
          <w:szCs w:val="24"/>
          <w:lang w:val="en-GB"/>
        </w:rPr>
        <w:t xml:space="preserve">certain </w:t>
      </w:r>
      <w:r w:rsidRPr="217EE789" w:rsidR="7D3C3E4A">
        <w:rPr>
          <w:rFonts w:ascii="Arial" w:hAnsi="Arial" w:eastAsia="Arial" w:cs="Arial"/>
          <w:noProof w:val="0"/>
          <w:color w:val="000000" w:themeColor="text1" w:themeTint="FF" w:themeShade="FF"/>
          <w:sz w:val="24"/>
          <w:szCs w:val="24"/>
          <w:lang w:val="en-GB"/>
        </w:rPr>
        <w:t>object</w:t>
      </w:r>
      <w:r w:rsidRPr="217EE789" w:rsidR="07D803B5">
        <w:rPr>
          <w:rFonts w:ascii="Arial" w:hAnsi="Arial" w:eastAsia="Arial" w:cs="Arial"/>
          <w:noProof w:val="0"/>
          <w:color w:val="000000" w:themeColor="text1" w:themeTint="FF" w:themeShade="FF"/>
          <w:sz w:val="24"/>
          <w:szCs w:val="24"/>
          <w:lang w:val="en-GB"/>
        </w:rPr>
        <w:t>s</w:t>
      </w:r>
      <w:r w:rsidRPr="217EE789" w:rsidR="7D3C3E4A">
        <w:rPr>
          <w:rFonts w:ascii="Arial" w:hAnsi="Arial" w:eastAsia="Arial" w:cs="Arial"/>
          <w:noProof w:val="0"/>
          <w:color w:val="000000" w:themeColor="text1" w:themeTint="FF" w:themeShade="FF"/>
          <w:sz w:val="24"/>
          <w:szCs w:val="24"/>
          <w:lang w:val="en-GB"/>
        </w:rPr>
        <w:t>, therefore</w:t>
      </w:r>
      <w:r w:rsidRPr="217EE789" w:rsidR="7CD9FFAF">
        <w:rPr>
          <w:rFonts w:ascii="Arial" w:hAnsi="Arial" w:eastAsia="Arial" w:cs="Arial"/>
          <w:noProof w:val="0"/>
          <w:color w:val="000000" w:themeColor="text1" w:themeTint="FF" w:themeShade="FF"/>
          <w:sz w:val="24"/>
          <w:szCs w:val="24"/>
          <w:lang w:val="en-GB"/>
        </w:rPr>
        <w:t xml:space="preserve"> </w:t>
      </w:r>
      <w:r w:rsidRPr="217EE789" w:rsidR="5566AD28">
        <w:rPr>
          <w:rFonts w:ascii="Arial" w:hAnsi="Arial" w:eastAsia="Arial" w:cs="Arial"/>
          <w:noProof w:val="0"/>
          <w:color w:val="000000" w:themeColor="text1" w:themeTint="FF" w:themeShade="FF"/>
          <w:sz w:val="24"/>
          <w:szCs w:val="24"/>
          <w:lang w:val="en-GB"/>
        </w:rPr>
        <w:t>hamper</w:t>
      </w:r>
      <w:r w:rsidRPr="217EE789" w:rsidR="51A0382C">
        <w:rPr>
          <w:rFonts w:ascii="Arial" w:hAnsi="Arial" w:eastAsia="Arial" w:cs="Arial"/>
          <w:noProof w:val="0"/>
          <w:color w:val="000000" w:themeColor="text1" w:themeTint="FF" w:themeShade="FF"/>
          <w:sz w:val="24"/>
          <w:szCs w:val="24"/>
          <w:lang w:val="en-GB"/>
        </w:rPr>
        <w:t>ing</w:t>
      </w:r>
      <w:r w:rsidRPr="217EE789" w:rsidR="5566AD28">
        <w:rPr>
          <w:rFonts w:ascii="Arial" w:hAnsi="Arial" w:eastAsia="Arial" w:cs="Arial"/>
          <w:noProof w:val="0"/>
          <w:color w:val="000000" w:themeColor="text1" w:themeTint="FF" w:themeShade="FF"/>
          <w:sz w:val="24"/>
          <w:szCs w:val="24"/>
          <w:lang w:val="en-GB"/>
        </w:rPr>
        <w:t xml:space="preserve"> a child’s</w:t>
      </w:r>
      <w:r w:rsidRPr="217EE789" w:rsidR="7D3C3E4A">
        <w:rPr>
          <w:rFonts w:ascii="Arial" w:hAnsi="Arial" w:eastAsia="Arial" w:cs="Arial"/>
          <w:noProof w:val="0"/>
          <w:color w:val="000000" w:themeColor="text1" w:themeTint="FF" w:themeShade="FF"/>
          <w:sz w:val="24"/>
          <w:szCs w:val="24"/>
          <w:lang w:val="en-GB"/>
        </w:rPr>
        <w:t xml:space="preserve"> </w:t>
      </w:r>
      <w:r w:rsidRPr="217EE789" w:rsidR="72C9D645">
        <w:rPr>
          <w:rFonts w:ascii="Arial" w:hAnsi="Arial" w:eastAsia="Arial" w:cs="Arial"/>
          <w:noProof w:val="0"/>
          <w:color w:val="000000" w:themeColor="text1" w:themeTint="FF" w:themeShade="FF"/>
          <w:sz w:val="24"/>
          <w:szCs w:val="24"/>
          <w:lang w:val="en-GB"/>
        </w:rPr>
        <w:t>learning</w:t>
      </w:r>
      <w:r w:rsidRPr="217EE789" w:rsidR="4002F7FD">
        <w:rPr>
          <w:rFonts w:ascii="Arial" w:hAnsi="Arial" w:eastAsia="Arial" w:cs="Arial"/>
          <w:noProof w:val="0"/>
          <w:color w:val="000000" w:themeColor="text1" w:themeTint="FF" w:themeShade="FF"/>
          <w:sz w:val="24"/>
          <w:szCs w:val="24"/>
          <w:lang w:val="en-GB"/>
        </w:rPr>
        <w:t xml:space="preserve"> and </w:t>
      </w:r>
      <w:r w:rsidRPr="217EE789" w:rsidR="07250D6B">
        <w:rPr>
          <w:rFonts w:ascii="Arial" w:hAnsi="Arial" w:eastAsia="Arial" w:cs="Arial"/>
          <w:noProof w:val="0"/>
          <w:color w:val="000000" w:themeColor="text1" w:themeTint="FF" w:themeShade="FF"/>
          <w:sz w:val="24"/>
          <w:szCs w:val="24"/>
          <w:lang w:val="en-GB"/>
        </w:rPr>
        <w:t>potential.</w:t>
      </w:r>
      <w:r w:rsidRPr="217EE789" w:rsidR="0B6F2FD5">
        <w:rPr>
          <w:rFonts w:ascii="Arial" w:hAnsi="Arial" w:eastAsia="Arial" w:cs="Arial"/>
          <w:noProof w:val="0"/>
          <w:color w:val="000000" w:themeColor="text1" w:themeTint="FF" w:themeShade="FF"/>
          <w:sz w:val="24"/>
          <w:szCs w:val="24"/>
          <w:lang w:val="en-GB"/>
        </w:rPr>
        <w:t xml:space="preserve"> Play Wales (2015) </w:t>
      </w:r>
      <w:r w:rsidRPr="217EE789" w:rsidR="085D3C10">
        <w:rPr>
          <w:rFonts w:ascii="Arial" w:hAnsi="Arial" w:eastAsia="Arial" w:cs="Arial"/>
          <w:noProof w:val="0"/>
          <w:color w:val="000000" w:themeColor="text1" w:themeTint="FF" w:themeShade="FF"/>
          <w:sz w:val="24"/>
          <w:szCs w:val="24"/>
          <w:lang w:val="en-GB"/>
        </w:rPr>
        <w:t xml:space="preserve">suggests that </w:t>
      </w:r>
      <w:r w:rsidRPr="217EE789" w:rsidR="3594C50E">
        <w:rPr>
          <w:rFonts w:ascii="Arial" w:hAnsi="Arial" w:eastAsia="Arial" w:cs="Arial"/>
          <w:noProof w:val="0"/>
          <w:color w:val="000000" w:themeColor="text1" w:themeTint="FF" w:themeShade="FF"/>
          <w:sz w:val="24"/>
          <w:szCs w:val="24"/>
          <w:lang w:val="en-GB"/>
        </w:rPr>
        <w:t xml:space="preserve">from challenging play, </w:t>
      </w:r>
      <w:r w:rsidRPr="217EE789" w:rsidR="085D3C10">
        <w:rPr>
          <w:rFonts w:ascii="Arial" w:hAnsi="Arial" w:eastAsia="Arial" w:cs="Arial"/>
          <w:noProof w:val="0"/>
          <w:color w:val="000000" w:themeColor="text1" w:themeTint="FF" w:themeShade="FF"/>
          <w:sz w:val="24"/>
          <w:szCs w:val="24"/>
          <w:lang w:val="en-GB"/>
        </w:rPr>
        <w:t>children gain oppor</w:t>
      </w:r>
      <w:r w:rsidRPr="217EE789" w:rsidR="7963BEDC">
        <w:rPr>
          <w:rFonts w:ascii="Arial" w:hAnsi="Arial" w:eastAsia="Arial" w:cs="Arial"/>
          <w:noProof w:val="0"/>
          <w:color w:val="000000" w:themeColor="text1" w:themeTint="FF" w:themeShade="FF"/>
          <w:sz w:val="24"/>
          <w:szCs w:val="24"/>
          <w:lang w:val="en-GB"/>
        </w:rPr>
        <w:t>tunities</w:t>
      </w:r>
      <w:r w:rsidRPr="217EE789" w:rsidR="2115D083">
        <w:rPr>
          <w:rFonts w:ascii="Arial" w:hAnsi="Arial" w:eastAsia="Arial" w:cs="Arial"/>
          <w:noProof w:val="0"/>
          <w:color w:val="000000" w:themeColor="text1" w:themeTint="FF" w:themeShade="FF"/>
          <w:sz w:val="24"/>
          <w:szCs w:val="24"/>
          <w:lang w:val="en-GB"/>
        </w:rPr>
        <w:t xml:space="preserve"> </w:t>
      </w:r>
      <w:r w:rsidRPr="217EE789" w:rsidR="0F112C9E">
        <w:rPr>
          <w:rFonts w:ascii="Arial" w:hAnsi="Arial" w:eastAsia="Arial" w:cs="Arial"/>
          <w:noProof w:val="0"/>
          <w:color w:val="000000" w:themeColor="text1" w:themeTint="FF" w:themeShade="FF"/>
          <w:sz w:val="24"/>
          <w:szCs w:val="24"/>
          <w:lang w:val="en-GB"/>
        </w:rPr>
        <w:t>tha</w:t>
      </w:r>
      <w:r w:rsidRPr="217EE789" w:rsidR="1CB33246">
        <w:rPr>
          <w:rFonts w:ascii="Arial" w:hAnsi="Arial" w:eastAsia="Arial" w:cs="Arial"/>
          <w:noProof w:val="0"/>
          <w:color w:val="000000" w:themeColor="text1" w:themeTint="FF" w:themeShade="FF"/>
          <w:sz w:val="24"/>
          <w:szCs w:val="24"/>
          <w:lang w:val="en-GB"/>
        </w:rPr>
        <w:t>t</w:t>
      </w:r>
      <w:r w:rsidRPr="217EE789" w:rsidR="2115D083">
        <w:rPr>
          <w:rFonts w:ascii="Arial" w:hAnsi="Arial" w:eastAsia="Arial" w:cs="Arial"/>
          <w:noProof w:val="0"/>
          <w:color w:val="000000" w:themeColor="text1" w:themeTint="FF" w:themeShade="FF"/>
          <w:sz w:val="24"/>
          <w:szCs w:val="24"/>
          <w:lang w:val="en-GB"/>
        </w:rPr>
        <w:t xml:space="preserve"> develop their resilience</w:t>
      </w:r>
      <w:r w:rsidRPr="217EE789" w:rsidR="7A86B2D6">
        <w:rPr>
          <w:rFonts w:ascii="Arial" w:hAnsi="Arial" w:eastAsia="Arial" w:cs="Arial"/>
          <w:noProof w:val="0"/>
          <w:color w:val="000000" w:themeColor="text1" w:themeTint="FF" w:themeShade="FF"/>
          <w:sz w:val="24"/>
          <w:szCs w:val="24"/>
          <w:lang w:val="en-GB"/>
        </w:rPr>
        <w:t xml:space="preserve">, supporting them to </w:t>
      </w:r>
      <w:r w:rsidRPr="217EE789" w:rsidR="05E07499">
        <w:rPr>
          <w:rFonts w:ascii="Arial" w:hAnsi="Arial" w:eastAsia="Arial" w:cs="Arial"/>
          <w:noProof w:val="0"/>
          <w:color w:val="000000" w:themeColor="text1" w:themeTint="FF" w:themeShade="FF"/>
          <w:sz w:val="24"/>
          <w:szCs w:val="24"/>
          <w:lang w:val="en-GB"/>
        </w:rPr>
        <w:t>deal</w:t>
      </w:r>
      <w:r w:rsidRPr="217EE789" w:rsidR="464A35DB">
        <w:rPr>
          <w:rFonts w:ascii="Arial" w:hAnsi="Arial" w:eastAsia="Arial" w:cs="Arial"/>
          <w:noProof w:val="0"/>
          <w:color w:val="000000" w:themeColor="text1" w:themeTint="FF" w:themeShade="FF"/>
          <w:sz w:val="24"/>
          <w:szCs w:val="24"/>
          <w:lang w:val="en-GB"/>
        </w:rPr>
        <w:t xml:space="preserve"> with </w:t>
      </w:r>
      <w:r w:rsidRPr="217EE789" w:rsidR="6BF134F5">
        <w:rPr>
          <w:rFonts w:ascii="Arial" w:hAnsi="Arial" w:eastAsia="Arial" w:cs="Arial"/>
          <w:noProof w:val="0"/>
          <w:color w:val="000000" w:themeColor="text1" w:themeTint="FF" w:themeShade="FF"/>
          <w:sz w:val="24"/>
          <w:szCs w:val="24"/>
          <w:lang w:val="en-GB"/>
        </w:rPr>
        <w:t>fear</w:t>
      </w:r>
      <w:r w:rsidRPr="217EE789" w:rsidR="48092C3D">
        <w:rPr>
          <w:rFonts w:ascii="Arial" w:hAnsi="Arial" w:eastAsia="Arial" w:cs="Arial"/>
          <w:noProof w:val="0"/>
          <w:color w:val="000000" w:themeColor="text1" w:themeTint="FF" w:themeShade="FF"/>
          <w:sz w:val="24"/>
          <w:szCs w:val="24"/>
          <w:lang w:val="en-GB"/>
        </w:rPr>
        <w:t xml:space="preserve"> and failure and learn that it is </w:t>
      </w:r>
      <w:r w:rsidRPr="217EE789" w:rsidR="4C6B1BF9">
        <w:rPr>
          <w:rFonts w:ascii="Arial" w:hAnsi="Arial" w:eastAsia="Arial" w:cs="Arial"/>
          <w:noProof w:val="0"/>
          <w:color w:val="000000" w:themeColor="text1" w:themeTint="FF" w:themeShade="FF"/>
          <w:sz w:val="24"/>
          <w:szCs w:val="24"/>
          <w:lang w:val="en-GB"/>
        </w:rPr>
        <w:t>satisfactory to</w:t>
      </w:r>
      <w:r w:rsidRPr="217EE789" w:rsidR="48092C3D">
        <w:rPr>
          <w:rFonts w:ascii="Arial" w:hAnsi="Arial" w:eastAsia="Arial" w:cs="Arial"/>
          <w:noProof w:val="0"/>
          <w:color w:val="000000" w:themeColor="text1" w:themeTint="FF" w:themeShade="FF"/>
          <w:sz w:val="24"/>
          <w:szCs w:val="24"/>
          <w:lang w:val="en-GB"/>
        </w:rPr>
        <w:t xml:space="preserve"> fail at something</w:t>
      </w:r>
      <w:r w:rsidRPr="217EE789" w:rsidR="1E576720">
        <w:rPr>
          <w:rFonts w:ascii="Arial" w:hAnsi="Arial" w:eastAsia="Arial" w:cs="Arial"/>
          <w:noProof w:val="0"/>
          <w:color w:val="000000" w:themeColor="text1" w:themeTint="FF" w:themeShade="FF"/>
          <w:sz w:val="24"/>
          <w:szCs w:val="24"/>
          <w:lang w:val="en-GB"/>
        </w:rPr>
        <w:t>, but</w:t>
      </w:r>
      <w:r w:rsidRPr="217EE789" w:rsidR="3F64D30F">
        <w:rPr>
          <w:rFonts w:ascii="Arial" w:hAnsi="Arial" w:eastAsia="Arial" w:cs="Arial"/>
          <w:noProof w:val="0"/>
          <w:color w:val="000000" w:themeColor="text1" w:themeTint="FF" w:themeShade="FF"/>
          <w:sz w:val="24"/>
          <w:szCs w:val="24"/>
          <w:lang w:val="en-GB"/>
        </w:rPr>
        <w:t xml:space="preserve"> acceptable to try again</w:t>
      </w:r>
      <w:r w:rsidRPr="217EE789" w:rsidR="5CE9CFA7">
        <w:rPr>
          <w:rFonts w:ascii="Arial" w:hAnsi="Arial" w:eastAsia="Arial" w:cs="Arial"/>
          <w:noProof w:val="0"/>
          <w:color w:val="000000" w:themeColor="text1" w:themeTint="FF" w:themeShade="FF"/>
          <w:sz w:val="24"/>
          <w:szCs w:val="24"/>
          <w:lang w:val="en-GB"/>
        </w:rPr>
        <w:t>.</w:t>
      </w:r>
    </w:p>
    <w:p w:rsidR="66F9A8C1" w:rsidP="493AA94E" w:rsidRDefault="66F9A8C1" w14:paraId="26AEA609" w14:textId="7E0B8D85">
      <w:pPr>
        <w:pStyle w:val="Normal"/>
        <w:spacing w:after="0" w:afterAutospacing="off" w:line="360" w:lineRule="auto"/>
        <w:jc w:val="both"/>
        <w:rPr>
          <w:rFonts w:ascii="Arial" w:hAnsi="Arial" w:eastAsia="Arial" w:cs="Arial"/>
          <w:noProof w:val="0"/>
          <w:color w:val="auto"/>
          <w:sz w:val="24"/>
          <w:szCs w:val="24"/>
          <w:lang w:val="en-GB"/>
        </w:rPr>
      </w:pPr>
    </w:p>
    <w:p w:rsidR="6C11D17C" w:rsidP="66F9A8C1" w:rsidRDefault="6C11D17C" w14:paraId="436A2816" w14:textId="3099CD6B">
      <w:pPr>
        <w:pStyle w:val="Normal"/>
        <w:spacing w:line="360" w:lineRule="auto"/>
        <w:jc w:val="both"/>
        <w:rPr>
          <w:rFonts w:ascii="Arial" w:hAnsi="Arial" w:eastAsia="Arial" w:cs="Arial"/>
          <w:noProof w:val="0"/>
          <w:color w:val="auto"/>
          <w:sz w:val="24"/>
          <w:szCs w:val="24"/>
          <w:lang w:val="en-GB"/>
        </w:rPr>
      </w:pPr>
      <w:r w:rsidRPr="217EE789" w:rsidR="413C7E07">
        <w:rPr>
          <w:rFonts w:ascii="Arial" w:hAnsi="Arial" w:eastAsia="Arial" w:cs="Arial"/>
          <w:noProof w:val="0"/>
          <w:color w:val="auto"/>
          <w:sz w:val="24"/>
          <w:szCs w:val="24"/>
          <w:lang w:val="en-GB"/>
        </w:rPr>
        <w:t xml:space="preserve">Early Years </w:t>
      </w:r>
      <w:r w:rsidRPr="217EE789" w:rsidR="2BD2DCEB">
        <w:rPr>
          <w:rFonts w:ascii="Arial" w:hAnsi="Arial" w:eastAsia="Arial" w:cs="Arial"/>
          <w:noProof w:val="0"/>
          <w:color w:val="auto"/>
          <w:sz w:val="24"/>
          <w:szCs w:val="24"/>
          <w:lang w:val="en-GB"/>
        </w:rPr>
        <w:t>Resources</w:t>
      </w:r>
      <w:r w:rsidRPr="217EE789" w:rsidR="413C7E07">
        <w:rPr>
          <w:rFonts w:ascii="Arial" w:hAnsi="Arial" w:eastAsia="Arial" w:cs="Arial"/>
          <w:noProof w:val="0"/>
          <w:color w:val="auto"/>
          <w:sz w:val="24"/>
          <w:szCs w:val="24"/>
          <w:lang w:val="en-GB"/>
        </w:rPr>
        <w:t xml:space="preserve"> (2018)</w:t>
      </w:r>
      <w:r w:rsidRPr="217EE789" w:rsidR="04FCD31D">
        <w:rPr>
          <w:rFonts w:ascii="Arial" w:hAnsi="Arial" w:eastAsia="Arial" w:cs="Arial"/>
          <w:noProof w:val="0"/>
          <w:color w:val="auto"/>
          <w:sz w:val="24"/>
          <w:szCs w:val="24"/>
          <w:lang w:val="en-GB"/>
        </w:rPr>
        <w:t xml:space="preserve"> </w:t>
      </w:r>
      <w:r w:rsidRPr="217EE789" w:rsidR="22C82479">
        <w:rPr>
          <w:rFonts w:ascii="Arial" w:hAnsi="Arial" w:eastAsia="Arial" w:cs="Arial"/>
          <w:noProof w:val="0"/>
          <w:color w:val="auto"/>
          <w:sz w:val="24"/>
          <w:szCs w:val="24"/>
          <w:lang w:val="en-GB"/>
        </w:rPr>
        <w:t>identifies</w:t>
      </w:r>
      <w:r w:rsidRPr="217EE789" w:rsidR="22C82479">
        <w:rPr>
          <w:rFonts w:ascii="Arial" w:hAnsi="Arial" w:eastAsia="Arial" w:cs="Arial"/>
          <w:noProof w:val="0"/>
          <w:color w:val="auto"/>
          <w:sz w:val="24"/>
          <w:szCs w:val="24"/>
          <w:lang w:val="en-GB"/>
        </w:rPr>
        <w:t xml:space="preserve"> that although children </w:t>
      </w:r>
      <w:r w:rsidRPr="217EE789" w:rsidR="52EADB2B">
        <w:rPr>
          <w:rFonts w:ascii="Arial" w:hAnsi="Arial" w:eastAsia="Arial" w:cs="Arial"/>
          <w:noProof w:val="0"/>
          <w:color w:val="auto"/>
          <w:sz w:val="24"/>
          <w:szCs w:val="24"/>
          <w:lang w:val="en-GB"/>
        </w:rPr>
        <w:t>should be prevented from harm, the</w:t>
      </w:r>
      <w:r w:rsidRPr="217EE789" w:rsidR="65125F9E">
        <w:rPr>
          <w:rFonts w:ascii="Arial" w:hAnsi="Arial" w:eastAsia="Arial" w:cs="Arial"/>
          <w:noProof w:val="0"/>
          <w:color w:val="auto"/>
          <w:sz w:val="24"/>
          <w:szCs w:val="24"/>
          <w:lang w:val="en-GB"/>
        </w:rPr>
        <w:t>y</w:t>
      </w:r>
      <w:r w:rsidRPr="217EE789" w:rsidR="52EADB2B">
        <w:rPr>
          <w:rFonts w:ascii="Arial" w:hAnsi="Arial" w:eastAsia="Arial" w:cs="Arial"/>
          <w:noProof w:val="0"/>
          <w:color w:val="auto"/>
          <w:sz w:val="24"/>
          <w:szCs w:val="24"/>
          <w:lang w:val="en-GB"/>
        </w:rPr>
        <w:t xml:space="preserve"> should be encouraged to </w:t>
      </w:r>
      <w:r w:rsidRPr="217EE789" w:rsidR="25C4D1E9">
        <w:rPr>
          <w:rFonts w:ascii="Arial" w:hAnsi="Arial" w:eastAsia="Arial" w:cs="Arial"/>
          <w:noProof w:val="0"/>
          <w:color w:val="auto"/>
          <w:sz w:val="24"/>
          <w:szCs w:val="24"/>
          <w:lang w:val="en-GB"/>
        </w:rPr>
        <w:t>investigate risk.</w:t>
      </w:r>
      <w:r w:rsidRPr="217EE789" w:rsidR="413C7E07">
        <w:rPr>
          <w:rFonts w:ascii="Arial" w:hAnsi="Arial" w:eastAsia="Arial" w:cs="Arial"/>
          <w:noProof w:val="0"/>
          <w:color w:val="auto"/>
          <w:sz w:val="24"/>
          <w:szCs w:val="24"/>
          <w:lang w:val="en-GB"/>
        </w:rPr>
        <w:t xml:space="preserve"> </w:t>
      </w:r>
      <w:r w:rsidRPr="217EE789" w:rsidR="21D01156">
        <w:rPr>
          <w:rFonts w:ascii="Arial" w:hAnsi="Arial" w:eastAsia="Arial" w:cs="Arial"/>
          <w:noProof w:val="0"/>
          <w:color w:val="auto"/>
          <w:sz w:val="24"/>
          <w:szCs w:val="24"/>
          <w:lang w:val="en-GB"/>
        </w:rPr>
        <w:t xml:space="preserve">However, </w:t>
      </w:r>
      <w:r w:rsidRPr="217EE789" w:rsidR="14A38C0D">
        <w:rPr>
          <w:rFonts w:ascii="Arial" w:hAnsi="Arial" w:eastAsia="Arial" w:cs="Arial"/>
          <w:noProof w:val="0"/>
          <w:color w:val="auto"/>
          <w:sz w:val="24"/>
          <w:szCs w:val="24"/>
          <w:lang w:val="en-GB"/>
        </w:rPr>
        <w:t xml:space="preserve">when taking risks, </w:t>
      </w:r>
      <w:r w:rsidRPr="217EE789" w:rsidR="5BE10B1D">
        <w:rPr>
          <w:rFonts w:ascii="Arial" w:hAnsi="Arial" w:eastAsia="Arial" w:cs="Arial"/>
          <w:noProof w:val="0"/>
          <w:color w:val="auto"/>
          <w:sz w:val="24"/>
          <w:szCs w:val="24"/>
          <w:lang w:val="en-GB"/>
        </w:rPr>
        <w:t xml:space="preserve">children </w:t>
      </w:r>
      <w:r w:rsidRPr="217EE789" w:rsidR="5BE10B1D">
        <w:rPr>
          <w:rFonts w:ascii="Arial" w:hAnsi="Arial" w:eastAsia="Arial" w:cs="Arial"/>
          <w:noProof w:val="0"/>
          <w:color w:val="auto"/>
          <w:sz w:val="24"/>
          <w:szCs w:val="24"/>
          <w:lang w:val="en-GB"/>
        </w:rPr>
        <w:t>require</w:t>
      </w:r>
      <w:r w:rsidRPr="217EE789" w:rsidR="5BE10B1D">
        <w:rPr>
          <w:rFonts w:ascii="Arial" w:hAnsi="Arial" w:eastAsia="Arial" w:cs="Arial"/>
          <w:noProof w:val="0"/>
          <w:color w:val="auto"/>
          <w:sz w:val="24"/>
          <w:szCs w:val="24"/>
          <w:lang w:val="en-GB"/>
        </w:rPr>
        <w:t xml:space="preserve"> </w:t>
      </w:r>
      <w:r w:rsidRPr="217EE789" w:rsidR="21D01156">
        <w:rPr>
          <w:rFonts w:ascii="Arial" w:hAnsi="Arial" w:eastAsia="Arial" w:cs="Arial"/>
          <w:noProof w:val="0"/>
          <w:color w:val="auto"/>
          <w:sz w:val="24"/>
          <w:szCs w:val="24"/>
          <w:lang w:val="en-GB"/>
        </w:rPr>
        <w:t>support</w:t>
      </w:r>
      <w:r w:rsidRPr="217EE789" w:rsidR="27531D17">
        <w:rPr>
          <w:rFonts w:ascii="Arial" w:hAnsi="Arial" w:eastAsia="Arial" w:cs="Arial"/>
          <w:noProof w:val="0"/>
          <w:color w:val="auto"/>
          <w:sz w:val="24"/>
          <w:szCs w:val="24"/>
          <w:lang w:val="en-GB"/>
        </w:rPr>
        <w:t xml:space="preserve"> </w:t>
      </w:r>
      <w:r w:rsidRPr="217EE789" w:rsidR="27531D17">
        <w:rPr>
          <w:rFonts w:ascii="Arial" w:hAnsi="Arial" w:eastAsia="Arial" w:cs="Arial"/>
          <w:noProof w:val="0"/>
          <w:color w:val="auto"/>
          <w:sz w:val="24"/>
          <w:szCs w:val="24"/>
          <w:lang w:val="en-GB"/>
        </w:rPr>
        <w:t>to</w:t>
      </w:r>
      <w:r w:rsidRPr="217EE789" w:rsidR="27531D17">
        <w:rPr>
          <w:rFonts w:ascii="Arial" w:hAnsi="Arial" w:eastAsia="Arial" w:cs="Arial"/>
          <w:noProof w:val="0"/>
          <w:color w:val="auto"/>
          <w:sz w:val="24"/>
          <w:szCs w:val="24"/>
          <w:lang w:val="en-GB"/>
        </w:rPr>
        <w:t xml:space="preserve"> develop their learning and development.</w:t>
      </w:r>
      <w:r w:rsidRPr="217EE789" w:rsidR="21D01156">
        <w:rPr>
          <w:rFonts w:ascii="Arial" w:hAnsi="Arial" w:eastAsia="Arial" w:cs="Arial"/>
          <w:noProof w:val="0"/>
          <w:color w:val="auto"/>
          <w:sz w:val="24"/>
          <w:szCs w:val="24"/>
          <w:lang w:val="en-GB"/>
        </w:rPr>
        <w:t xml:space="preserve"> </w:t>
      </w:r>
      <w:r w:rsidRPr="217EE789" w:rsidR="5BA15046">
        <w:rPr>
          <w:rFonts w:ascii="Arial" w:hAnsi="Arial" w:eastAsia="Arial" w:cs="Arial"/>
          <w:noProof w:val="0"/>
          <w:color w:val="auto"/>
          <w:sz w:val="24"/>
          <w:szCs w:val="24"/>
          <w:lang w:val="en-GB"/>
        </w:rPr>
        <w:t xml:space="preserve">It is suggested that children are </w:t>
      </w:r>
      <w:r w:rsidRPr="217EE789" w:rsidR="27252FDB">
        <w:rPr>
          <w:rFonts w:ascii="Arial" w:hAnsi="Arial" w:eastAsia="Arial" w:cs="Arial"/>
          <w:noProof w:val="0"/>
          <w:color w:val="auto"/>
          <w:sz w:val="24"/>
          <w:szCs w:val="24"/>
          <w:lang w:val="en-GB"/>
        </w:rPr>
        <w:t>challenged physically,</w:t>
      </w:r>
      <w:r w:rsidRPr="217EE789" w:rsidR="27252FDB">
        <w:rPr>
          <w:rFonts w:ascii="Arial" w:hAnsi="Arial" w:eastAsia="Arial" w:cs="Arial"/>
          <w:noProof w:val="0"/>
          <w:color w:val="auto"/>
          <w:sz w:val="24"/>
          <w:szCs w:val="24"/>
          <w:lang w:val="en-GB"/>
        </w:rPr>
        <w:t xml:space="preserve"> </w:t>
      </w:r>
      <w:r w:rsidRPr="217EE789" w:rsidR="0A45493F">
        <w:rPr>
          <w:rFonts w:ascii="Arial" w:hAnsi="Arial" w:eastAsia="Arial" w:cs="Arial"/>
          <w:noProof w:val="0"/>
          <w:color w:val="auto"/>
          <w:sz w:val="24"/>
          <w:szCs w:val="24"/>
          <w:lang w:val="en-GB"/>
        </w:rPr>
        <w:t>mentally</w:t>
      </w:r>
      <w:r w:rsidRPr="217EE789" w:rsidR="27252FDB">
        <w:rPr>
          <w:rFonts w:ascii="Arial" w:hAnsi="Arial" w:eastAsia="Arial" w:cs="Arial"/>
          <w:noProof w:val="0"/>
          <w:color w:val="auto"/>
          <w:sz w:val="24"/>
          <w:szCs w:val="24"/>
          <w:lang w:val="en-GB"/>
        </w:rPr>
        <w:t xml:space="preserve"> and emotionally by risky play</w:t>
      </w:r>
      <w:r w:rsidRPr="217EE789" w:rsidR="1D251C59">
        <w:rPr>
          <w:rFonts w:ascii="Arial" w:hAnsi="Arial" w:eastAsia="Arial" w:cs="Arial"/>
          <w:noProof w:val="0"/>
          <w:color w:val="auto"/>
          <w:sz w:val="24"/>
          <w:szCs w:val="24"/>
          <w:lang w:val="en-GB"/>
        </w:rPr>
        <w:t xml:space="preserve">, </w:t>
      </w:r>
      <w:r w:rsidRPr="217EE789" w:rsidR="7470B9ED">
        <w:rPr>
          <w:rFonts w:ascii="Arial" w:hAnsi="Arial" w:eastAsia="Arial" w:cs="Arial"/>
          <w:noProof w:val="0"/>
          <w:color w:val="auto"/>
          <w:sz w:val="24"/>
          <w:szCs w:val="24"/>
          <w:lang w:val="en-GB"/>
        </w:rPr>
        <w:t xml:space="preserve">learning to conquer </w:t>
      </w:r>
      <w:r w:rsidRPr="217EE789" w:rsidR="4BA7946B">
        <w:rPr>
          <w:rFonts w:ascii="Arial" w:hAnsi="Arial" w:eastAsia="Arial" w:cs="Arial"/>
          <w:noProof w:val="0"/>
          <w:color w:val="auto"/>
          <w:sz w:val="24"/>
          <w:szCs w:val="24"/>
          <w:lang w:val="en-GB"/>
        </w:rPr>
        <w:t>their anxieties.</w:t>
      </w:r>
      <w:r w:rsidRPr="217EE789" w:rsidR="67AA0672">
        <w:rPr>
          <w:rFonts w:ascii="Arial" w:hAnsi="Arial" w:eastAsia="Arial" w:cs="Arial"/>
          <w:noProof w:val="0"/>
          <w:color w:val="auto"/>
          <w:sz w:val="24"/>
          <w:szCs w:val="24"/>
          <w:lang w:val="en-GB"/>
        </w:rPr>
        <w:t xml:space="preserve"> </w:t>
      </w:r>
    </w:p>
    <w:p w:rsidR="6C11D17C" w:rsidP="493AA94E" w:rsidRDefault="6C11D17C" w14:paraId="4520CD02" w14:textId="76EEDF4F">
      <w:pPr>
        <w:pStyle w:val="Normal"/>
        <w:spacing w:after="0" w:afterAutospacing="off" w:line="360" w:lineRule="auto"/>
        <w:jc w:val="both"/>
        <w:rPr>
          <w:rFonts w:ascii="Arial" w:hAnsi="Arial" w:eastAsia="Arial" w:cs="Arial"/>
          <w:noProof w:val="0"/>
          <w:color w:val="000000" w:themeColor="text1" w:themeTint="FF" w:themeShade="FF"/>
          <w:sz w:val="24"/>
          <w:szCs w:val="24"/>
          <w:lang w:val="en-GB"/>
        </w:rPr>
      </w:pPr>
    </w:p>
    <w:p w:rsidR="6C11D17C" w:rsidP="3D64E34D" w:rsidRDefault="6C11D17C" w14:paraId="58FD5D10" w14:textId="01F25E42">
      <w:pPr>
        <w:pStyle w:val="Normal"/>
        <w:spacing w:line="360" w:lineRule="auto"/>
        <w:jc w:val="both"/>
        <w:rPr>
          <w:rFonts w:ascii="Arial" w:hAnsi="Arial" w:eastAsia="Arial" w:cs="Arial"/>
          <w:noProof w:val="0"/>
          <w:color w:val="000000" w:themeColor="text1" w:themeTint="FF" w:themeShade="FF"/>
          <w:sz w:val="24"/>
          <w:szCs w:val="24"/>
          <w:lang w:val="en-GB"/>
        </w:rPr>
      </w:pPr>
      <w:r w:rsidRPr="217EE789" w:rsidR="438C78A8">
        <w:rPr>
          <w:rFonts w:ascii="Arial" w:hAnsi="Arial" w:eastAsia="Arial" w:cs="Arial"/>
          <w:noProof w:val="0"/>
          <w:color w:val="000000" w:themeColor="text1" w:themeTint="FF" w:themeShade="FF"/>
          <w:sz w:val="24"/>
          <w:szCs w:val="24"/>
          <w:lang w:val="en-GB"/>
        </w:rPr>
        <w:t>According</w:t>
      </w:r>
      <w:r w:rsidRPr="217EE789" w:rsidR="5480A1BD">
        <w:rPr>
          <w:rFonts w:ascii="Arial" w:hAnsi="Arial" w:eastAsia="Arial" w:cs="Arial"/>
          <w:noProof w:val="0"/>
          <w:color w:val="000000" w:themeColor="text1" w:themeTint="FF" w:themeShade="FF"/>
          <w:sz w:val="24"/>
          <w:szCs w:val="24"/>
          <w:lang w:val="en-GB"/>
        </w:rPr>
        <w:t xml:space="preserve"> </w:t>
      </w:r>
      <w:r w:rsidRPr="217EE789" w:rsidR="438C78A8">
        <w:rPr>
          <w:rFonts w:ascii="Arial" w:hAnsi="Arial" w:eastAsia="Arial" w:cs="Arial"/>
          <w:noProof w:val="0"/>
          <w:color w:val="000000" w:themeColor="text1" w:themeTint="FF" w:themeShade="FF"/>
          <w:sz w:val="24"/>
          <w:szCs w:val="24"/>
          <w:lang w:val="en-GB"/>
        </w:rPr>
        <w:t>to Early Education (</w:t>
      </w:r>
      <w:r w:rsidRPr="217EE789" w:rsidR="625AF3D5">
        <w:rPr>
          <w:rFonts w:ascii="Arial" w:hAnsi="Arial" w:eastAsia="Arial" w:cs="Arial"/>
          <w:noProof w:val="0"/>
          <w:color w:val="000000" w:themeColor="text1" w:themeTint="FF" w:themeShade="FF"/>
          <w:sz w:val="24"/>
          <w:szCs w:val="24"/>
          <w:lang w:val="en-GB"/>
        </w:rPr>
        <w:t>2011</w:t>
      </w:r>
      <w:r w:rsidRPr="217EE789" w:rsidR="438C78A8">
        <w:rPr>
          <w:rFonts w:ascii="Arial" w:hAnsi="Arial" w:eastAsia="Arial" w:cs="Arial"/>
          <w:noProof w:val="0"/>
          <w:color w:val="000000" w:themeColor="text1" w:themeTint="FF" w:themeShade="FF"/>
          <w:sz w:val="24"/>
          <w:szCs w:val="24"/>
          <w:lang w:val="en-GB"/>
        </w:rPr>
        <w:t>)</w:t>
      </w:r>
      <w:r w:rsidRPr="217EE789" w:rsidR="438C78A8">
        <w:rPr>
          <w:rFonts w:ascii="Arial" w:hAnsi="Arial" w:eastAsia="Arial" w:cs="Arial"/>
          <w:noProof w:val="0"/>
          <w:color w:val="000000" w:themeColor="text1" w:themeTint="FF" w:themeShade="FF"/>
          <w:sz w:val="24"/>
          <w:szCs w:val="24"/>
          <w:lang w:val="en-GB"/>
        </w:rPr>
        <w:t xml:space="preserve">, </w:t>
      </w:r>
      <w:r w:rsidRPr="217EE789" w:rsidR="697AFA02">
        <w:rPr>
          <w:rFonts w:ascii="Arial" w:hAnsi="Arial" w:eastAsia="Arial" w:cs="Arial"/>
          <w:noProof w:val="0"/>
          <w:color w:val="000000" w:themeColor="text1" w:themeTint="FF" w:themeShade="FF"/>
          <w:sz w:val="24"/>
          <w:szCs w:val="24"/>
          <w:lang w:val="en-GB"/>
        </w:rPr>
        <w:t>children become experts at explori</w:t>
      </w:r>
      <w:r w:rsidRPr="217EE789" w:rsidR="51D7F74C">
        <w:rPr>
          <w:rFonts w:ascii="Arial" w:hAnsi="Arial" w:eastAsia="Arial" w:cs="Arial"/>
          <w:noProof w:val="0"/>
          <w:color w:val="000000" w:themeColor="text1" w:themeTint="FF" w:themeShade="FF"/>
          <w:sz w:val="24"/>
          <w:szCs w:val="24"/>
          <w:lang w:val="en-GB"/>
        </w:rPr>
        <w:t>ng what their bodies can do</w:t>
      </w:r>
      <w:r w:rsidRPr="217EE789" w:rsidR="61583592">
        <w:rPr>
          <w:rFonts w:ascii="Arial" w:hAnsi="Arial" w:eastAsia="Arial" w:cs="Arial"/>
          <w:noProof w:val="0"/>
          <w:color w:val="000000" w:themeColor="text1" w:themeTint="FF" w:themeShade="FF"/>
          <w:sz w:val="24"/>
          <w:szCs w:val="24"/>
          <w:lang w:val="en-GB"/>
        </w:rPr>
        <w:t>. Through play, children discover</w:t>
      </w:r>
      <w:r w:rsidRPr="217EE789" w:rsidR="4DC60046">
        <w:rPr>
          <w:rFonts w:ascii="Arial" w:hAnsi="Arial" w:eastAsia="Arial" w:cs="Arial"/>
          <w:noProof w:val="0"/>
          <w:color w:val="000000" w:themeColor="text1" w:themeTint="FF" w:themeShade="FF"/>
          <w:sz w:val="24"/>
          <w:szCs w:val="24"/>
          <w:lang w:val="en-GB"/>
        </w:rPr>
        <w:t xml:space="preserve"> their strength</w:t>
      </w:r>
      <w:r w:rsidRPr="217EE789" w:rsidR="5AA8C39B">
        <w:rPr>
          <w:rFonts w:ascii="Arial" w:hAnsi="Arial" w:eastAsia="Arial" w:cs="Arial"/>
          <w:noProof w:val="0"/>
          <w:color w:val="000000" w:themeColor="text1" w:themeTint="FF" w:themeShade="FF"/>
          <w:sz w:val="24"/>
          <w:szCs w:val="24"/>
          <w:lang w:val="en-GB"/>
        </w:rPr>
        <w:t>,</w:t>
      </w:r>
      <w:r w:rsidRPr="217EE789" w:rsidR="5D27A1EA">
        <w:rPr>
          <w:rFonts w:ascii="Arial" w:hAnsi="Arial" w:eastAsia="Arial" w:cs="Arial"/>
          <w:noProof w:val="0"/>
          <w:color w:val="000000" w:themeColor="text1" w:themeTint="FF" w:themeShade="FF"/>
          <w:sz w:val="24"/>
          <w:szCs w:val="24"/>
          <w:lang w:val="en-GB"/>
        </w:rPr>
        <w:t xml:space="preserve"> their speed, </w:t>
      </w:r>
      <w:r w:rsidRPr="217EE789" w:rsidR="6E7325ED">
        <w:rPr>
          <w:rFonts w:ascii="Arial" w:hAnsi="Arial" w:eastAsia="Arial" w:cs="Arial"/>
          <w:noProof w:val="0"/>
          <w:color w:val="000000" w:themeColor="text1" w:themeTint="FF" w:themeShade="FF"/>
          <w:sz w:val="24"/>
          <w:szCs w:val="24"/>
          <w:lang w:val="en-GB"/>
        </w:rPr>
        <w:t xml:space="preserve">how noisy they can be and how high they feel is safe for them when </w:t>
      </w:r>
      <w:r w:rsidRPr="217EE789" w:rsidR="738C524B">
        <w:rPr>
          <w:rFonts w:ascii="Arial" w:hAnsi="Arial" w:eastAsia="Arial" w:cs="Arial"/>
          <w:noProof w:val="0"/>
          <w:color w:val="000000" w:themeColor="text1" w:themeTint="FF" w:themeShade="FF"/>
          <w:sz w:val="24"/>
          <w:szCs w:val="24"/>
          <w:lang w:val="en-GB"/>
        </w:rPr>
        <w:t xml:space="preserve">they </w:t>
      </w:r>
      <w:r w:rsidRPr="217EE789" w:rsidR="6E7325ED">
        <w:rPr>
          <w:rFonts w:ascii="Arial" w:hAnsi="Arial" w:eastAsia="Arial" w:cs="Arial"/>
          <w:noProof w:val="0"/>
          <w:color w:val="000000" w:themeColor="text1" w:themeTint="FF" w:themeShade="FF"/>
          <w:sz w:val="24"/>
          <w:szCs w:val="24"/>
          <w:lang w:val="en-GB"/>
        </w:rPr>
        <w:t>climb.</w:t>
      </w:r>
      <w:r w:rsidRPr="217EE789" w:rsidR="5AA8C39B">
        <w:rPr>
          <w:rFonts w:ascii="Arial" w:hAnsi="Arial" w:eastAsia="Arial" w:cs="Arial"/>
          <w:noProof w:val="0"/>
          <w:color w:val="000000" w:themeColor="text1" w:themeTint="FF" w:themeShade="FF"/>
          <w:sz w:val="24"/>
          <w:szCs w:val="24"/>
          <w:lang w:val="en-GB"/>
        </w:rPr>
        <w:t xml:space="preserve"> </w:t>
      </w:r>
      <w:r w:rsidRPr="217EE789" w:rsidR="2B0AA75B">
        <w:rPr>
          <w:rFonts w:ascii="Arial" w:hAnsi="Arial" w:eastAsia="Arial" w:cs="Arial"/>
          <w:noProof w:val="0"/>
          <w:color w:val="000000" w:themeColor="text1" w:themeTint="FF" w:themeShade="FF"/>
          <w:sz w:val="24"/>
          <w:szCs w:val="24"/>
          <w:lang w:val="en-GB"/>
        </w:rPr>
        <w:t xml:space="preserve">It is suggested that this </w:t>
      </w:r>
      <w:r w:rsidRPr="217EE789" w:rsidR="61358B99">
        <w:rPr>
          <w:rFonts w:ascii="Arial" w:hAnsi="Arial" w:eastAsia="Arial" w:cs="Arial"/>
          <w:noProof w:val="0"/>
          <w:color w:val="000000" w:themeColor="text1" w:themeTint="FF" w:themeShade="FF"/>
          <w:sz w:val="24"/>
          <w:szCs w:val="24"/>
          <w:lang w:val="en-GB"/>
        </w:rPr>
        <w:t>includes an amount of risk</w:t>
      </w:r>
      <w:r w:rsidRPr="217EE789" w:rsidR="505F5D81">
        <w:rPr>
          <w:rFonts w:ascii="Arial" w:hAnsi="Arial" w:eastAsia="Arial" w:cs="Arial"/>
          <w:noProof w:val="0"/>
          <w:color w:val="000000" w:themeColor="text1" w:themeTint="FF" w:themeShade="FF"/>
          <w:sz w:val="24"/>
          <w:szCs w:val="24"/>
          <w:lang w:val="en-GB"/>
        </w:rPr>
        <w:t xml:space="preserve"> and challenges</w:t>
      </w:r>
      <w:r w:rsidRPr="217EE789" w:rsidR="61358B99">
        <w:rPr>
          <w:rFonts w:ascii="Arial" w:hAnsi="Arial" w:eastAsia="Arial" w:cs="Arial"/>
          <w:noProof w:val="0"/>
          <w:color w:val="000000" w:themeColor="text1" w:themeTint="FF" w:themeShade="FF"/>
          <w:sz w:val="24"/>
          <w:szCs w:val="24"/>
          <w:lang w:val="en-GB"/>
        </w:rPr>
        <w:t xml:space="preserve">, not only for the child, but for the adult also. </w:t>
      </w:r>
      <w:r w:rsidRPr="217EE789" w:rsidR="05CFDD56">
        <w:rPr>
          <w:rFonts w:ascii="Arial" w:hAnsi="Arial" w:eastAsia="Arial" w:cs="Arial"/>
          <w:noProof w:val="0"/>
          <w:color w:val="000000" w:themeColor="text1" w:themeTint="FF" w:themeShade="FF"/>
          <w:sz w:val="24"/>
          <w:szCs w:val="24"/>
          <w:lang w:val="en-GB"/>
        </w:rPr>
        <w:t xml:space="preserve">It is important that </w:t>
      </w:r>
      <w:r w:rsidRPr="217EE789" w:rsidR="756D7D40">
        <w:rPr>
          <w:rFonts w:ascii="Arial" w:hAnsi="Arial" w:eastAsia="Arial" w:cs="Arial"/>
          <w:noProof w:val="0"/>
          <w:color w:val="000000" w:themeColor="text1" w:themeTint="FF" w:themeShade="FF"/>
          <w:sz w:val="24"/>
          <w:szCs w:val="24"/>
          <w:lang w:val="en-GB"/>
        </w:rPr>
        <w:t xml:space="preserve">the </w:t>
      </w:r>
      <w:r w:rsidRPr="217EE789" w:rsidR="05CFDD56">
        <w:rPr>
          <w:rFonts w:ascii="Arial" w:hAnsi="Arial" w:eastAsia="Arial" w:cs="Arial"/>
          <w:noProof w:val="0"/>
          <w:color w:val="000000" w:themeColor="text1" w:themeTint="FF" w:themeShade="FF"/>
          <w:sz w:val="24"/>
          <w:szCs w:val="24"/>
          <w:lang w:val="en-GB"/>
        </w:rPr>
        <w:t>adult realise</w:t>
      </w:r>
      <w:r w:rsidRPr="217EE789" w:rsidR="2C4E27CB">
        <w:rPr>
          <w:rFonts w:ascii="Arial" w:hAnsi="Arial" w:eastAsia="Arial" w:cs="Arial"/>
          <w:noProof w:val="0"/>
          <w:color w:val="000000" w:themeColor="text1" w:themeTint="FF" w:themeShade="FF"/>
          <w:sz w:val="24"/>
          <w:szCs w:val="24"/>
          <w:lang w:val="en-GB"/>
        </w:rPr>
        <w:t>s</w:t>
      </w:r>
      <w:r w:rsidRPr="217EE789" w:rsidR="05CFDD56">
        <w:rPr>
          <w:rFonts w:ascii="Arial" w:hAnsi="Arial" w:eastAsia="Arial" w:cs="Arial"/>
          <w:noProof w:val="0"/>
          <w:color w:val="000000" w:themeColor="text1" w:themeTint="FF" w:themeShade="FF"/>
          <w:sz w:val="24"/>
          <w:szCs w:val="24"/>
          <w:lang w:val="en-GB"/>
        </w:rPr>
        <w:t xml:space="preserve"> which </w:t>
      </w:r>
      <w:r w:rsidRPr="217EE789" w:rsidR="62A3573B">
        <w:rPr>
          <w:rFonts w:ascii="Arial" w:hAnsi="Arial" w:eastAsia="Arial" w:cs="Arial"/>
          <w:noProof w:val="0"/>
          <w:color w:val="000000" w:themeColor="text1" w:themeTint="FF" w:themeShade="FF"/>
          <w:sz w:val="24"/>
          <w:szCs w:val="24"/>
          <w:lang w:val="en-GB"/>
        </w:rPr>
        <w:t xml:space="preserve">of their apprehensions are </w:t>
      </w:r>
      <w:r w:rsidRPr="217EE789" w:rsidR="23AECCB0">
        <w:rPr>
          <w:rFonts w:ascii="Arial" w:hAnsi="Arial" w:eastAsia="Arial" w:cs="Arial"/>
          <w:noProof w:val="0"/>
          <w:color w:val="000000" w:themeColor="text1" w:themeTint="FF" w:themeShade="FF"/>
          <w:sz w:val="24"/>
          <w:szCs w:val="24"/>
          <w:lang w:val="en-GB"/>
        </w:rPr>
        <w:t xml:space="preserve">valuable and </w:t>
      </w:r>
      <w:r w:rsidRPr="217EE789" w:rsidR="4AA219C3">
        <w:rPr>
          <w:rFonts w:ascii="Arial" w:hAnsi="Arial" w:eastAsia="Arial" w:cs="Arial"/>
          <w:noProof w:val="0"/>
          <w:color w:val="000000" w:themeColor="text1" w:themeTint="FF" w:themeShade="FF"/>
          <w:sz w:val="24"/>
          <w:szCs w:val="24"/>
          <w:lang w:val="en-GB"/>
        </w:rPr>
        <w:t xml:space="preserve">be able to </w:t>
      </w:r>
      <w:r w:rsidRPr="217EE789" w:rsidR="23AECCB0">
        <w:rPr>
          <w:rFonts w:ascii="Arial" w:hAnsi="Arial" w:eastAsia="Arial" w:cs="Arial"/>
          <w:noProof w:val="0"/>
          <w:color w:val="000000" w:themeColor="text1" w:themeTint="FF" w:themeShade="FF"/>
          <w:sz w:val="24"/>
          <w:szCs w:val="24"/>
          <w:lang w:val="en-GB"/>
        </w:rPr>
        <w:t>allow</w:t>
      </w:r>
      <w:r w:rsidRPr="217EE789" w:rsidR="6E43F5B8">
        <w:rPr>
          <w:rFonts w:ascii="Arial" w:hAnsi="Arial" w:eastAsia="Arial" w:cs="Arial"/>
          <w:noProof w:val="0"/>
          <w:color w:val="000000" w:themeColor="text1" w:themeTint="FF" w:themeShade="FF"/>
          <w:sz w:val="24"/>
          <w:szCs w:val="24"/>
          <w:lang w:val="en-GB"/>
        </w:rPr>
        <w:t xml:space="preserve"> the child </w:t>
      </w:r>
      <w:r w:rsidRPr="217EE789" w:rsidR="615C3F99">
        <w:rPr>
          <w:rFonts w:ascii="Arial" w:hAnsi="Arial" w:eastAsia="Arial" w:cs="Arial"/>
          <w:noProof w:val="0"/>
          <w:color w:val="000000" w:themeColor="text1" w:themeTint="FF" w:themeShade="FF"/>
          <w:sz w:val="24"/>
          <w:szCs w:val="24"/>
          <w:lang w:val="en-GB"/>
        </w:rPr>
        <w:t xml:space="preserve">to make their own decision and </w:t>
      </w:r>
      <w:r w:rsidRPr="217EE789" w:rsidR="6E43F5B8">
        <w:rPr>
          <w:rFonts w:ascii="Arial" w:hAnsi="Arial" w:eastAsia="Arial" w:cs="Arial"/>
          <w:noProof w:val="0"/>
          <w:color w:val="000000" w:themeColor="text1" w:themeTint="FF" w:themeShade="FF"/>
          <w:sz w:val="24"/>
          <w:szCs w:val="24"/>
          <w:lang w:val="en-GB"/>
        </w:rPr>
        <w:t>work out the risks for themselves.</w:t>
      </w:r>
      <w:r w:rsidRPr="217EE789" w:rsidR="418B6BD5">
        <w:rPr>
          <w:rFonts w:ascii="Arial" w:hAnsi="Arial" w:eastAsia="Arial" w:cs="Arial"/>
          <w:noProof w:val="0"/>
          <w:color w:val="000000" w:themeColor="text1" w:themeTint="FF" w:themeShade="FF"/>
          <w:sz w:val="24"/>
          <w:szCs w:val="24"/>
          <w:lang w:val="en-GB"/>
        </w:rPr>
        <w:t xml:space="preserve"> Play Wales (2015)</w:t>
      </w:r>
      <w:r w:rsidRPr="217EE789" w:rsidR="418B6BD5">
        <w:rPr>
          <w:rFonts w:ascii="Arial" w:hAnsi="Arial" w:eastAsia="Arial" w:cs="Arial"/>
          <w:noProof w:val="0"/>
          <w:color w:val="000000" w:themeColor="text1" w:themeTint="FF" w:themeShade="FF"/>
          <w:sz w:val="24"/>
          <w:szCs w:val="24"/>
          <w:lang w:val="en-GB"/>
        </w:rPr>
        <w:t xml:space="preserve"> recognise that</w:t>
      </w:r>
      <w:r w:rsidRPr="217EE789" w:rsidR="2B7222A9">
        <w:rPr>
          <w:rFonts w:ascii="Arial" w:hAnsi="Arial" w:eastAsia="Arial" w:cs="Arial"/>
          <w:noProof w:val="0"/>
          <w:color w:val="000000" w:themeColor="text1" w:themeTint="FF" w:themeShade="FF"/>
          <w:sz w:val="24"/>
          <w:szCs w:val="24"/>
          <w:lang w:val="en-GB"/>
        </w:rPr>
        <w:t xml:space="preserve"> adults pass on their fears to children, causing the</w:t>
      </w:r>
      <w:r w:rsidRPr="217EE789" w:rsidR="418B6BD5">
        <w:rPr>
          <w:rFonts w:ascii="Arial" w:hAnsi="Arial" w:eastAsia="Arial" w:cs="Arial"/>
          <w:noProof w:val="0"/>
          <w:color w:val="000000" w:themeColor="text1" w:themeTint="FF" w:themeShade="FF"/>
          <w:sz w:val="24"/>
          <w:szCs w:val="24"/>
          <w:lang w:val="en-GB"/>
        </w:rPr>
        <w:t xml:space="preserve"> child</w:t>
      </w:r>
      <w:r w:rsidRPr="217EE789" w:rsidR="6F9DFD60">
        <w:rPr>
          <w:rFonts w:ascii="Arial" w:hAnsi="Arial" w:eastAsia="Arial" w:cs="Arial"/>
          <w:noProof w:val="0"/>
          <w:color w:val="000000" w:themeColor="text1" w:themeTint="FF" w:themeShade="FF"/>
          <w:sz w:val="24"/>
          <w:szCs w:val="24"/>
          <w:lang w:val="en-GB"/>
        </w:rPr>
        <w:t xml:space="preserve"> to take those fears on as their own and </w:t>
      </w:r>
      <w:r w:rsidRPr="217EE789" w:rsidR="2655004C">
        <w:rPr>
          <w:rFonts w:ascii="Arial" w:hAnsi="Arial" w:eastAsia="Arial" w:cs="Arial"/>
          <w:noProof w:val="0"/>
          <w:color w:val="000000" w:themeColor="text1" w:themeTint="FF" w:themeShade="FF"/>
          <w:sz w:val="24"/>
          <w:szCs w:val="24"/>
          <w:lang w:val="en-GB"/>
        </w:rPr>
        <w:t xml:space="preserve">become </w:t>
      </w:r>
      <w:r w:rsidRPr="217EE789" w:rsidR="4FE98378">
        <w:rPr>
          <w:rFonts w:ascii="Arial" w:hAnsi="Arial" w:eastAsia="Arial" w:cs="Arial"/>
          <w:noProof w:val="0"/>
          <w:color w:val="000000" w:themeColor="text1" w:themeTint="FF" w:themeShade="FF"/>
          <w:sz w:val="24"/>
          <w:szCs w:val="24"/>
          <w:lang w:val="en-GB"/>
        </w:rPr>
        <w:t>uneasy</w:t>
      </w:r>
      <w:r w:rsidRPr="217EE789" w:rsidR="2655004C">
        <w:rPr>
          <w:rFonts w:ascii="Arial" w:hAnsi="Arial" w:eastAsia="Arial" w:cs="Arial"/>
          <w:noProof w:val="0"/>
          <w:color w:val="000000" w:themeColor="text1" w:themeTint="FF" w:themeShade="FF"/>
          <w:sz w:val="24"/>
          <w:szCs w:val="24"/>
          <w:lang w:val="en-GB"/>
        </w:rPr>
        <w:t xml:space="preserve"> to take part in </w:t>
      </w:r>
      <w:r w:rsidRPr="217EE789" w:rsidR="1889000C">
        <w:rPr>
          <w:rFonts w:ascii="Arial" w:hAnsi="Arial" w:eastAsia="Arial" w:cs="Arial"/>
          <w:noProof w:val="0"/>
          <w:color w:val="000000" w:themeColor="text1" w:themeTint="FF" w:themeShade="FF"/>
          <w:sz w:val="24"/>
          <w:szCs w:val="24"/>
          <w:lang w:val="en-GB"/>
        </w:rPr>
        <w:t>an activity.</w:t>
      </w:r>
      <w:r w:rsidRPr="217EE789" w:rsidR="418B6BD5">
        <w:rPr>
          <w:rFonts w:ascii="Arial" w:hAnsi="Arial" w:eastAsia="Arial" w:cs="Arial"/>
          <w:noProof w:val="0"/>
          <w:color w:val="000000" w:themeColor="text1" w:themeTint="FF" w:themeShade="FF"/>
          <w:sz w:val="24"/>
          <w:szCs w:val="24"/>
          <w:lang w:val="en-GB"/>
        </w:rPr>
        <w:t xml:space="preserve"> </w:t>
      </w:r>
    </w:p>
    <w:p w:rsidR="302CAF1A" w:rsidP="493AA94E" w:rsidRDefault="302CAF1A" w14:paraId="3328C954" w14:textId="4F301111">
      <w:pPr>
        <w:pStyle w:val="Normal"/>
        <w:spacing w:after="0" w:afterAutospacing="off" w:line="360" w:lineRule="auto"/>
        <w:jc w:val="both"/>
        <w:rPr>
          <w:rFonts w:ascii="Arial" w:hAnsi="Arial" w:eastAsia="Arial" w:cs="Arial"/>
          <w:noProof w:val="0"/>
          <w:color w:val="000000" w:themeColor="text1" w:themeTint="FF" w:themeShade="FF"/>
          <w:sz w:val="24"/>
          <w:szCs w:val="24"/>
          <w:lang w:val="en-GB"/>
        </w:rPr>
      </w:pPr>
    </w:p>
    <w:p w:rsidR="70D357B7" w:rsidP="66F9A8C1" w:rsidRDefault="70D357B7" w14:paraId="37CA9F66" w14:textId="00C24877">
      <w:pPr>
        <w:pStyle w:val="Normal"/>
        <w:spacing w:line="360" w:lineRule="auto"/>
        <w:jc w:val="both"/>
        <w:rPr>
          <w:rFonts w:ascii="Arial" w:hAnsi="Arial" w:eastAsia="Arial" w:cs="Arial"/>
          <w:noProof w:val="0"/>
          <w:color w:val="000000" w:themeColor="text1" w:themeTint="FF" w:themeShade="FF"/>
          <w:sz w:val="24"/>
          <w:szCs w:val="24"/>
          <w:lang w:val="en-GB"/>
        </w:rPr>
      </w:pPr>
      <w:r w:rsidRPr="217EE789" w:rsidR="1DD91CA0">
        <w:rPr>
          <w:rFonts w:ascii="Arial" w:hAnsi="Arial" w:eastAsia="Arial" w:cs="Arial"/>
          <w:noProof w:val="0"/>
          <w:color w:val="000000" w:themeColor="text1" w:themeTint="FF" w:themeShade="FF"/>
          <w:sz w:val="24"/>
          <w:szCs w:val="24"/>
          <w:lang w:val="en-GB"/>
        </w:rPr>
        <w:t>Play Wales</w:t>
      </w:r>
      <w:r w:rsidRPr="217EE789" w:rsidR="61EA5A3D">
        <w:rPr>
          <w:rFonts w:ascii="Arial" w:hAnsi="Arial" w:eastAsia="Arial" w:cs="Arial"/>
          <w:noProof w:val="0"/>
          <w:color w:val="000000" w:themeColor="text1" w:themeTint="FF" w:themeShade="FF"/>
          <w:sz w:val="24"/>
          <w:szCs w:val="24"/>
          <w:lang w:val="en-GB"/>
        </w:rPr>
        <w:t xml:space="preserve"> (2002)</w:t>
      </w:r>
      <w:r w:rsidRPr="217EE789" w:rsidR="762C8EA3">
        <w:rPr>
          <w:rFonts w:ascii="Arial" w:hAnsi="Arial" w:eastAsia="Arial" w:cs="Arial"/>
          <w:noProof w:val="0"/>
          <w:color w:val="000000" w:themeColor="text1" w:themeTint="FF" w:themeShade="FF"/>
          <w:sz w:val="24"/>
          <w:szCs w:val="24"/>
          <w:lang w:val="en-GB"/>
        </w:rPr>
        <w:t xml:space="preserve"> agrees, and suggests that through experiment</w:t>
      </w:r>
      <w:r w:rsidRPr="217EE789" w:rsidR="441F1754">
        <w:rPr>
          <w:rFonts w:ascii="Arial" w:hAnsi="Arial" w:eastAsia="Arial" w:cs="Arial"/>
          <w:noProof w:val="0"/>
          <w:color w:val="000000" w:themeColor="text1" w:themeTint="FF" w:themeShade="FF"/>
          <w:sz w:val="24"/>
          <w:szCs w:val="24"/>
          <w:lang w:val="en-GB"/>
        </w:rPr>
        <w:t>ation</w:t>
      </w:r>
      <w:r w:rsidRPr="217EE789" w:rsidR="762C8EA3">
        <w:rPr>
          <w:rFonts w:ascii="Arial" w:hAnsi="Arial" w:eastAsia="Arial" w:cs="Arial"/>
          <w:noProof w:val="0"/>
          <w:color w:val="000000" w:themeColor="text1" w:themeTint="FF" w:themeShade="FF"/>
          <w:sz w:val="24"/>
          <w:szCs w:val="24"/>
          <w:lang w:val="en-GB"/>
        </w:rPr>
        <w:t xml:space="preserve">, children </w:t>
      </w:r>
      <w:r w:rsidRPr="217EE789" w:rsidR="264F4556">
        <w:rPr>
          <w:rFonts w:ascii="Arial" w:hAnsi="Arial" w:eastAsia="Arial" w:cs="Arial"/>
          <w:noProof w:val="0"/>
          <w:color w:val="000000" w:themeColor="text1" w:themeTint="FF" w:themeShade="FF"/>
          <w:sz w:val="24"/>
          <w:szCs w:val="24"/>
          <w:lang w:val="en-GB"/>
        </w:rPr>
        <w:t xml:space="preserve">recognise their </w:t>
      </w:r>
      <w:r w:rsidRPr="217EE789" w:rsidR="292E0768">
        <w:rPr>
          <w:rFonts w:ascii="Arial" w:hAnsi="Arial" w:eastAsia="Arial" w:cs="Arial"/>
          <w:noProof w:val="0"/>
          <w:color w:val="000000" w:themeColor="text1" w:themeTint="FF" w:themeShade="FF"/>
          <w:sz w:val="24"/>
          <w:szCs w:val="24"/>
          <w:lang w:val="en-GB"/>
        </w:rPr>
        <w:t>restrictions</w:t>
      </w:r>
      <w:r w:rsidRPr="217EE789" w:rsidR="264F4556">
        <w:rPr>
          <w:rFonts w:ascii="Arial" w:hAnsi="Arial" w:eastAsia="Arial" w:cs="Arial"/>
          <w:noProof w:val="0"/>
          <w:color w:val="000000" w:themeColor="text1" w:themeTint="FF" w:themeShade="FF"/>
          <w:sz w:val="24"/>
          <w:szCs w:val="24"/>
          <w:lang w:val="en-GB"/>
        </w:rPr>
        <w:t xml:space="preserve"> and </w:t>
      </w:r>
      <w:r w:rsidRPr="217EE789" w:rsidR="5F11C645">
        <w:rPr>
          <w:rFonts w:ascii="Arial" w:hAnsi="Arial" w:eastAsia="Arial" w:cs="Arial"/>
          <w:noProof w:val="0"/>
          <w:color w:val="000000" w:themeColor="text1" w:themeTint="FF" w:themeShade="FF"/>
          <w:sz w:val="24"/>
          <w:szCs w:val="24"/>
          <w:lang w:val="en-GB"/>
        </w:rPr>
        <w:t>capabilities when faced with a challenge. It is</w:t>
      </w:r>
      <w:r w:rsidRPr="217EE789" w:rsidR="61EA5A3D">
        <w:rPr>
          <w:rFonts w:ascii="Arial" w:hAnsi="Arial" w:eastAsia="Arial" w:cs="Arial"/>
          <w:noProof w:val="0"/>
          <w:color w:val="000000" w:themeColor="text1" w:themeTint="FF" w:themeShade="FF"/>
          <w:sz w:val="24"/>
          <w:szCs w:val="24"/>
          <w:lang w:val="en-GB"/>
        </w:rPr>
        <w:t xml:space="preserve"> suggest</w:t>
      </w:r>
      <w:r w:rsidRPr="217EE789" w:rsidR="30F6AEF3">
        <w:rPr>
          <w:rFonts w:ascii="Arial" w:hAnsi="Arial" w:eastAsia="Arial" w:cs="Arial"/>
          <w:noProof w:val="0"/>
          <w:color w:val="000000" w:themeColor="text1" w:themeTint="FF" w:themeShade="FF"/>
          <w:sz w:val="24"/>
          <w:szCs w:val="24"/>
          <w:lang w:val="en-GB"/>
        </w:rPr>
        <w:t>ed</w:t>
      </w:r>
      <w:r w:rsidRPr="217EE789" w:rsidR="61EA5A3D">
        <w:rPr>
          <w:rFonts w:ascii="Arial" w:hAnsi="Arial" w:eastAsia="Arial" w:cs="Arial"/>
          <w:noProof w:val="0"/>
          <w:color w:val="000000" w:themeColor="text1" w:themeTint="FF" w:themeShade="FF"/>
          <w:sz w:val="24"/>
          <w:szCs w:val="24"/>
          <w:lang w:val="en-GB"/>
        </w:rPr>
        <w:t xml:space="preserve"> that ch</w:t>
      </w:r>
      <w:r w:rsidRPr="217EE789" w:rsidR="1DCDFEFF">
        <w:rPr>
          <w:rFonts w:ascii="Arial" w:hAnsi="Arial" w:eastAsia="Arial" w:cs="Arial"/>
          <w:noProof w:val="0"/>
          <w:color w:val="000000" w:themeColor="text1" w:themeTint="FF" w:themeShade="FF"/>
          <w:sz w:val="24"/>
          <w:szCs w:val="24"/>
          <w:lang w:val="en-GB"/>
        </w:rPr>
        <w:t>i</w:t>
      </w:r>
      <w:r w:rsidRPr="217EE789" w:rsidR="61EA5A3D">
        <w:rPr>
          <w:rFonts w:ascii="Arial" w:hAnsi="Arial" w:eastAsia="Arial" w:cs="Arial"/>
          <w:noProof w:val="0"/>
          <w:color w:val="000000" w:themeColor="text1" w:themeTint="FF" w:themeShade="FF"/>
          <w:sz w:val="24"/>
          <w:szCs w:val="24"/>
          <w:lang w:val="en-GB"/>
        </w:rPr>
        <w:t xml:space="preserve">ldren experience </w:t>
      </w:r>
      <w:r w:rsidRPr="217EE789" w:rsidR="0A4108B0">
        <w:rPr>
          <w:rFonts w:ascii="Arial" w:hAnsi="Arial" w:eastAsia="Arial" w:cs="Arial"/>
          <w:noProof w:val="0"/>
          <w:color w:val="000000" w:themeColor="text1" w:themeTint="FF" w:themeShade="FF"/>
          <w:sz w:val="24"/>
          <w:szCs w:val="24"/>
          <w:lang w:val="en-GB"/>
        </w:rPr>
        <w:t>risk-</w:t>
      </w:r>
      <w:r w:rsidRPr="217EE789" w:rsidR="61EA5A3D">
        <w:rPr>
          <w:rFonts w:ascii="Arial" w:hAnsi="Arial" w:eastAsia="Arial" w:cs="Arial"/>
          <w:noProof w:val="0"/>
          <w:color w:val="000000" w:themeColor="text1" w:themeTint="FF" w:themeShade="FF"/>
          <w:sz w:val="24"/>
          <w:szCs w:val="24"/>
          <w:lang w:val="en-GB"/>
        </w:rPr>
        <w:t>ta</w:t>
      </w:r>
      <w:r w:rsidRPr="217EE789" w:rsidR="144644C9">
        <w:rPr>
          <w:rFonts w:ascii="Arial" w:hAnsi="Arial" w:eastAsia="Arial" w:cs="Arial"/>
          <w:noProof w:val="0"/>
          <w:color w:val="000000" w:themeColor="text1" w:themeTint="FF" w:themeShade="FF"/>
          <w:sz w:val="24"/>
          <w:szCs w:val="24"/>
          <w:lang w:val="en-GB"/>
        </w:rPr>
        <w:t>king through play.</w:t>
      </w:r>
      <w:r w:rsidRPr="217EE789" w:rsidR="47FC5A76">
        <w:rPr>
          <w:rFonts w:ascii="Arial" w:hAnsi="Arial" w:eastAsia="Arial" w:cs="Arial"/>
          <w:noProof w:val="0"/>
          <w:color w:val="000000" w:themeColor="text1" w:themeTint="FF" w:themeShade="FF"/>
          <w:sz w:val="24"/>
          <w:szCs w:val="24"/>
          <w:lang w:val="en-GB"/>
        </w:rPr>
        <w:t xml:space="preserve"> </w:t>
      </w:r>
      <w:r w:rsidRPr="217EE789" w:rsidR="1DD91CA0">
        <w:rPr>
          <w:rFonts w:ascii="Arial" w:hAnsi="Arial" w:eastAsia="Arial" w:cs="Arial"/>
          <w:noProof w:val="0"/>
          <w:color w:val="000000" w:themeColor="text1" w:themeTint="FF" w:themeShade="FF"/>
          <w:sz w:val="24"/>
          <w:szCs w:val="24"/>
          <w:lang w:val="en-GB"/>
        </w:rPr>
        <w:t>This is</w:t>
      </w:r>
      <w:r w:rsidRPr="217EE789" w:rsidR="70D776F1">
        <w:rPr>
          <w:rFonts w:ascii="Arial" w:hAnsi="Arial" w:eastAsia="Arial" w:cs="Arial"/>
          <w:noProof w:val="0"/>
          <w:color w:val="000000" w:themeColor="text1" w:themeTint="FF" w:themeShade="FF"/>
          <w:sz w:val="24"/>
          <w:szCs w:val="24"/>
          <w:lang w:val="en-GB"/>
        </w:rPr>
        <w:t xml:space="preserve"> key t</w:t>
      </w:r>
      <w:r w:rsidRPr="217EE789" w:rsidR="7F93854A">
        <w:rPr>
          <w:rFonts w:ascii="Arial" w:hAnsi="Arial" w:eastAsia="Arial" w:cs="Arial"/>
          <w:noProof w:val="0"/>
          <w:color w:val="000000" w:themeColor="text1" w:themeTint="FF" w:themeShade="FF"/>
          <w:sz w:val="24"/>
          <w:szCs w:val="24"/>
          <w:lang w:val="en-GB"/>
        </w:rPr>
        <w:t xml:space="preserve">o </w:t>
      </w:r>
      <w:r w:rsidRPr="217EE789" w:rsidR="70D776F1">
        <w:rPr>
          <w:rFonts w:ascii="Arial" w:hAnsi="Arial" w:eastAsia="Arial" w:cs="Arial"/>
          <w:noProof w:val="0"/>
          <w:color w:val="000000" w:themeColor="text1" w:themeTint="FF" w:themeShade="FF"/>
          <w:sz w:val="24"/>
          <w:szCs w:val="24"/>
          <w:lang w:val="en-GB"/>
        </w:rPr>
        <w:t>developing</w:t>
      </w:r>
      <w:r w:rsidRPr="217EE789" w:rsidR="21DB4202">
        <w:rPr>
          <w:rFonts w:ascii="Arial" w:hAnsi="Arial" w:eastAsia="Arial" w:cs="Arial"/>
          <w:noProof w:val="0"/>
          <w:color w:val="000000" w:themeColor="text1" w:themeTint="FF" w:themeShade="FF"/>
          <w:sz w:val="24"/>
          <w:szCs w:val="24"/>
          <w:lang w:val="en-GB"/>
        </w:rPr>
        <w:t xml:space="preserve"> the child’s</w:t>
      </w:r>
      <w:r w:rsidRPr="217EE789" w:rsidR="1DD91CA0">
        <w:rPr>
          <w:rFonts w:ascii="Arial" w:hAnsi="Arial" w:eastAsia="Arial" w:cs="Arial"/>
          <w:noProof w:val="0"/>
          <w:color w:val="000000" w:themeColor="text1" w:themeTint="FF" w:themeShade="FF"/>
          <w:sz w:val="24"/>
          <w:szCs w:val="24"/>
          <w:lang w:val="en-GB"/>
        </w:rPr>
        <w:t xml:space="preserve"> confidence and competence</w:t>
      </w:r>
      <w:r w:rsidRPr="217EE789" w:rsidR="44FE9A23">
        <w:rPr>
          <w:rFonts w:ascii="Arial" w:hAnsi="Arial" w:eastAsia="Arial" w:cs="Arial"/>
          <w:noProof w:val="0"/>
          <w:color w:val="000000" w:themeColor="text1" w:themeTint="FF" w:themeShade="FF"/>
          <w:sz w:val="24"/>
          <w:szCs w:val="24"/>
          <w:lang w:val="en-GB"/>
        </w:rPr>
        <w:t xml:space="preserve"> which is </w:t>
      </w:r>
      <w:r w:rsidRPr="217EE789" w:rsidR="44FE9A23">
        <w:rPr>
          <w:rFonts w:ascii="Arial" w:hAnsi="Arial" w:eastAsia="Arial" w:cs="Arial"/>
          <w:noProof w:val="0"/>
          <w:color w:val="000000" w:themeColor="text1" w:themeTint="FF" w:themeShade="FF"/>
          <w:sz w:val="24"/>
          <w:szCs w:val="24"/>
          <w:lang w:val="en-GB"/>
        </w:rPr>
        <w:t>required</w:t>
      </w:r>
      <w:r w:rsidRPr="217EE789" w:rsidR="44FE9A23">
        <w:rPr>
          <w:rFonts w:ascii="Arial" w:hAnsi="Arial" w:eastAsia="Arial" w:cs="Arial"/>
          <w:noProof w:val="0"/>
          <w:color w:val="000000" w:themeColor="text1" w:themeTint="FF" w:themeShade="FF"/>
          <w:sz w:val="24"/>
          <w:szCs w:val="24"/>
          <w:lang w:val="en-GB"/>
        </w:rPr>
        <w:t xml:space="preserve"> </w:t>
      </w:r>
      <w:r w:rsidRPr="217EE789" w:rsidR="1DD91CA0">
        <w:rPr>
          <w:rFonts w:ascii="Arial" w:hAnsi="Arial" w:eastAsia="Arial" w:cs="Arial"/>
          <w:noProof w:val="0"/>
          <w:color w:val="000000" w:themeColor="text1" w:themeTint="FF" w:themeShade="FF"/>
          <w:sz w:val="24"/>
          <w:szCs w:val="24"/>
          <w:lang w:val="en-GB"/>
        </w:rPr>
        <w:t>for</w:t>
      </w:r>
      <w:r w:rsidRPr="217EE789" w:rsidR="611F2BBC">
        <w:rPr>
          <w:rFonts w:ascii="Arial" w:hAnsi="Arial" w:eastAsia="Arial" w:cs="Arial"/>
          <w:noProof w:val="0"/>
          <w:color w:val="000000" w:themeColor="text1" w:themeTint="FF" w:themeShade="FF"/>
          <w:sz w:val="24"/>
          <w:szCs w:val="24"/>
          <w:lang w:val="en-GB"/>
        </w:rPr>
        <w:t xml:space="preserve"> their</w:t>
      </w:r>
      <w:r w:rsidRPr="217EE789" w:rsidR="1DD91CA0">
        <w:rPr>
          <w:rFonts w:ascii="Arial" w:hAnsi="Arial" w:eastAsia="Arial" w:cs="Arial"/>
          <w:noProof w:val="0"/>
          <w:color w:val="000000" w:themeColor="text1" w:themeTint="FF" w:themeShade="FF"/>
          <w:sz w:val="24"/>
          <w:szCs w:val="24"/>
          <w:lang w:val="en-GB"/>
        </w:rPr>
        <w:t xml:space="preserve"> personal development, </w:t>
      </w:r>
      <w:r w:rsidRPr="217EE789" w:rsidR="0D4BCAF4">
        <w:rPr>
          <w:rFonts w:ascii="Arial" w:hAnsi="Arial" w:eastAsia="Arial" w:cs="Arial"/>
          <w:noProof w:val="0"/>
          <w:color w:val="000000" w:themeColor="text1" w:themeTint="FF" w:themeShade="FF"/>
          <w:sz w:val="24"/>
          <w:szCs w:val="24"/>
          <w:lang w:val="en-GB"/>
        </w:rPr>
        <w:t>resilience,</w:t>
      </w:r>
      <w:r w:rsidRPr="217EE789" w:rsidR="1DD91CA0">
        <w:rPr>
          <w:rFonts w:ascii="Arial" w:hAnsi="Arial" w:eastAsia="Arial" w:cs="Arial"/>
          <w:noProof w:val="0"/>
          <w:color w:val="000000" w:themeColor="text1" w:themeTint="FF" w:themeShade="FF"/>
          <w:sz w:val="24"/>
          <w:szCs w:val="24"/>
          <w:lang w:val="en-GB"/>
        </w:rPr>
        <w:t xml:space="preserve"> and </w:t>
      </w:r>
      <w:r w:rsidRPr="217EE789" w:rsidR="1395E75B">
        <w:rPr>
          <w:rFonts w:ascii="Arial" w:hAnsi="Arial" w:eastAsia="Arial" w:cs="Arial"/>
          <w:noProof w:val="0"/>
          <w:color w:val="000000" w:themeColor="text1" w:themeTint="FF" w:themeShade="FF"/>
          <w:sz w:val="24"/>
          <w:szCs w:val="24"/>
          <w:lang w:val="en-GB"/>
        </w:rPr>
        <w:t>existence</w:t>
      </w:r>
      <w:r w:rsidRPr="217EE789" w:rsidR="1DD91CA0">
        <w:rPr>
          <w:rFonts w:ascii="Arial" w:hAnsi="Arial" w:eastAsia="Arial" w:cs="Arial"/>
          <w:noProof w:val="0"/>
          <w:color w:val="000000" w:themeColor="text1" w:themeTint="FF" w:themeShade="FF"/>
          <w:sz w:val="24"/>
          <w:szCs w:val="24"/>
          <w:lang w:val="en-GB"/>
        </w:rPr>
        <w:t xml:space="preserve">. </w:t>
      </w:r>
      <w:r w:rsidRPr="217EE789" w:rsidR="01763D2A">
        <w:rPr>
          <w:rFonts w:ascii="Arial" w:hAnsi="Arial" w:eastAsia="Arial" w:cs="Arial"/>
          <w:noProof w:val="0"/>
          <w:color w:val="000000" w:themeColor="text1" w:themeTint="FF" w:themeShade="FF"/>
          <w:sz w:val="24"/>
          <w:szCs w:val="24"/>
          <w:lang w:val="en-GB"/>
        </w:rPr>
        <w:t xml:space="preserve">Play Wales (2002) suggest that </w:t>
      </w:r>
      <w:r w:rsidRPr="217EE789" w:rsidR="7F315499">
        <w:rPr>
          <w:rFonts w:ascii="Arial" w:hAnsi="Arial" w:eastAsia="Arial" w:cs="Arial"/>
          <w:noProof w:val="0"/>
          <w:color w:val="000000" w:themeColor="text1" w:themeTint="FF" w:themeShade="FF"/>
          <w:sz w:val="24"/>
          <w:szCs w:val="24"/>
          <w:lang w:val="en-GB"/>
        </w:rPr>
        <w:t>Children come face to face with hazardous situations during their lives</w:t>
      </w:r>
      <w:r w:rsidRPr="217EE789" w:rsidR="318D3F25">
        <w:rPr>
          <w:rFonts w:ascii="Arial" w:hAnsi="Arial" w:eastAsia="Arial" w:cs="Arial"/>
          <w:noProof w:val="0"/>
          <w:color w:val="000000" w:themeColor="text1" w:themeTint="FF" w:themeShade="FF"/>
          <w:sz w:val="24"/>
          <w:szCs w:val="24"/>
          <w:lang w:val="en-GB"/>
        </w:rPr>
        <w:t xml:space="preserve"> and through play,</w:t>
      </w:r>
      <w:r w:rsidRPr="217EE789" w:rsidR="4495D94A">
        <w:rPr>
          <w:rFonts w:ascii="Arial" w:hAnsi="Arial" w:eastAsia="Arial" w:cs="Arial"/>
          <w:noProof w:val="0"/>
          <w:color w:val="000000" w:themeColor="text1" w:themeTint="FF" w:themeShade="FF"/>
          <w:sz w:val="24"/>
          <w:szCs w:val="24"/>
          <w:lang w:val="en-GB"/>
        </w:rPr>
        <w:t xml:space="preserve"> the</w:t>
      </w:r>
      <w:r w:rsidRPr="217EE789" w:rsidR="4AFC6FAE">
        <w:rPr>
          <w:rFonts w:ascii="Arial" w:hAnsi="Arial" w:eastAsia="Arial" w:cs="Arial"/>
          <w:noProof w:val="0"/>
          <w:color w:val="000000" w:themeColor="text1" w:themeTint="FF" w:themeShade="FF"/>
          <w:sz w:val="24"/>
          <w:szCs w:val="24"/>
          <w:lang w:val="en-GB"/>
        </w:rPr>
        <w:t>y</w:t>
      </w:r>
      <w:r w:rsidRPr="217EE789" w:rsidR="318D3F25">
        <w:rPr>
          <w:rFonts w:ascii="Arial" w:hAnsi="Arial" w:eastAsia="Arial" w:cs="Arial"/>
          <w:noProof w:val="0"/>
          <w:color w:val="000000" w:themeColor="text1" w:themeTint="FF" w:themeShade="FF"/>
          <w:sz w:val="24"/>
          <w:szCs w:val="24"/>
          <w:lang w:val="en-GB"/>
        </w:rPr>
        <w:t xml:space="preserve"> </w:t>
      </w:r>
      <w:r w:rsidRPr="217EE789" w:rsidR="41026870">
        <w:rPr>
          <w:rFonts w:ascii="Arial" w:hAnsi="Arial" w:eastAsia="Arial" w:cs="Arial"/>
          <w:noProof w:val="0"/>
          <w:color w:val="000000" w:themeColor="text1" w:themeTint="FF" w:themeShade="FF"/>
          <w:sz w:val="24"/>
          <w:szCs w:val="24"/>
          <w:lang w:val="en-GB"/>
        </w:rPr>
        <w:t>can</w:t>
      </w:r>
      <w:r w:rsidRPr="217EE789" w:rsidR="318D3F25">
        <w:rPr>
          <w:rFonts w:ascii="Arial" w:hAnsi="Arial" w:eastAsia="Arial" w:cs="Arial"/>
          <w:noProof w:val="0"/>
          <w:color w:val="000000" w:themeColor="text1" w:themeTint="FF" w:themeShade="FF"/>
          <w:sz w:val="24"/>
          <w:szCs w:val="24"/>
          <w:lang w:val="en-GB"/>
        </w:rPr>
        <w:t xml:space="preserve"> experience</w:t>
      </w:r>
      <w:r w:rsidRPr="217EE789" w:rsidR="36296A5A">
        <w:rPr>
          <w:rFonts w:ascii="Arial" w:hAnsi="Arial" w:eastAsia="Arial" w:cs="Arial"/>
          <w:noProof w:val="0"/>
          <w:color w:val="000000" w:themeColor="text1" w:themeTint="FF" w:themeShade="FF"/>
          <w:sz w:val="24"/>
          <w:szCs w:val="24"/>
          <w:lang w:val="en-GB"/>
        </w:rPr>
        <w:t xml:space="preserve"> and </w:t>
      </w:r>
      <w:r w:rsidRPr="217EE789" w:rsidR="5EAC998C">
        <w:rPr>
          <w:rFonts w:ascii="Arial" w:hAnsi="Arial" w:eastAsia="Arial" w:cs="Arial"/>
          <w:noProof w:val="0"/>
          <w:color w:val="000000" w:themeColor="text1" w:themeTint="FF" w:themeShade="FF"/>
          <w:sz w:val="24"/>
          <w:szCs w:val="24"/>
          <w:lang w:val="en-GB"/>
        </w:rPr>
        <w:t xml:space="preserve">enhance their </w:t>
      </w:r>
      <w:r w:rsidRPr="217EE789" w:rsidR="36296A5A">
        <w:rPr>
          <w:rFonts w:ascii="Arial" w:hAnsi="Arial" w:eastAsia="Arial" w:cs="Arial"/>
          <w:noProof w:val="0"/>
          <w:color w:val="000000" w:themeColor="text1" w:themeTint="FF" w:themeShade="FF"/>
          <w:sz w:val="24"/>
          <w:szCs w:val="24"/>
          <w:lang w:val="en-GB"/>
        </w:rPr>
        <w:t>judge</w:t>
      </w:r>
      <w:r w:rsidRPr="217EE789" w:rsidR="1F995CCE">
        <w:rPr>
          <w:rFonts w:ascii="Arial" w:hAnsi="Arial" w:eastAsia="Arial" w:cs="Arial"/>
          <w:noProof w:val="0"/>
          <w:color w:val="000000" w:themeColor="text1" w:themeTint="FF" w:themeShade="FF"/>
          <w:sz w:val="24"/>
          <w:szCs w:val="24"/>
          <w:lang w:val="en-GB"/>
        </w:rPr>
        <w:t>ment</w:t>
      </w:r>
      <w:r w:rsidRPr="217EE789" w:rsidR="7B1F2660">
        <w:rPr>
          <w:rFonts w:ascii="Arial" w:hAnsi="Arial" w:eastAsia="Arial" w:cs="Arial"/>
          <w:noProof w:val="0"/>
          <w:color w:val="000000" w:themeColor="text1" w:themeTint="FF" w:themeShade="FF"/>
          <w:sz w:val="24"/>
          <w:szCs w:val="24"/>
          <w:lang w:val="en-GB"/>
        </w:rPr>
        <w:t xml:space="preserve"> and</w:t>
      </w:r>
      <w:r w:rsidRPr="217EE789" w:rsidR="33B0BC90">
        <w:rPr>
          <w:rFonts w:ascii="Arial" w:hAnsi="Arial" w:eastAsia="Arial" w:cs="Arial"/>
          <w:noProof w:val="0"/>
          <w:color w:val="000000" w:themeColor="text1" w:themeTint="FF" w:themeShade="FF"/>
          <w:sz w:val="24"/>
          <w:szCs w:val="24"/>
          <w:lang w:val="en-GB"/>
        </w:rPr>
        <w:t xml:space="preserve"> </w:t>
      </w:r>
      <w:r w:rsidRPr="217EE789" w:rsidR="26648EE4">
        <w:rPr>
          <w:rFonts w:ascii="Arial" w:hAnsi="Arial" w:eastAsia="Arial" w:cs="Arial"/>
          <w:noProof w:val="0"/>
          <w:color w:val="000000" w:themeColor="text1" w:themeTint="FF" w:themeShade="FF"/>
          <w:sz w:val="24"/>
          <w:szCs w:val="24"/>
          <w:lang w:val="en-GB"/>
        </w:rPr>
        <w:t xml:space="preserve">develop their capability </w:t>
      </w:r>
      <w:r w:rsidRPr="217EE789" w:rsidR="335D752E">
        <w:rPr>
          <w:rFonts w:ascii="Arial" w:hAnsi="Arial" w:eastAsia="Arial" w:cs="Arial"/>
          <w:noProof w:val="0"/>
          <w:color w:val="000000" w:themeColor="text1" w:themeTint="FF" w:themeShade="FF"/>
          <w:sz w:val="24"/>
          <w:szCs w:val="24"/>
          <w:lang w:val="en-GB"/>
        </w:rPr>
        <w:t xml:space="preserve">of </w:t>
      </w:r>
      <w:r w:rsidRPr="217EE789" w:rsidR="26648EE4">
        <w:rPr>
          <w:rFonts w:ascii="Arial" w:hAnsi="Arial" w:eastAsia="Arial" w:cs="Arial"/>
          <w:noProof w:val="0"/>
          <w:color w:val="000000" w:themeColor="text1" w:themeTint="FF" w:themeShade="FF"/>
          <w:sz w:val="24"/>
          <w:szCs w:val="24"/>
          <w:lang w:val="en-GB"/>
        </w:rPr>
        <w:t>manag</w:t>
      </w:r>
      <w:r w:rsidRPr="217EE789" w:rsidR="006E73D1">
        <w:rPr>
          <w:rFonts w:ascii="Arial" w:hAnsi="Arial" w:eastAsia="Arial" w:cs="Arial"/>
          <w:noProof w:val="0"/>
          <w:color w:val="000000" w:themeColor="text1" w:themeTint="FF" w:themeShade="FF"/>
          <w:sz w:val="24"/>
          <w:szCs w:val="24"/>
          <w:lang w:val="en-GB"/>
        </w:rPr>
        <w:t>ing risk.</w:t>
      </w:r>
      <w:r w:rsidRPr="217EE789" w:rsidR="407AFFA5">
        <w:rPr>
          <w:rFonts w:ascii="Arial" w:hAnsi="Arial" w:eastAsia="Arial" w:cs="Arial"/>
          <w:noProof w:val="0"/>
          <w:color w:val="000000" w:themeColor="text1" w:themeTint="FF" w:themeShade="FF"/>
          <w:sz w:val="24"/>
          <w:szCs w:val="24"/>
          <w:lang w:val="en-GB"/>
        </w:rPr>
        <w:t xml:space="preserve"> </w:t>
      </w:r>
    </w:p>
    <w:p w:rsidR="70D357B7" w:rsidP="493AA94E" w:rsidRDefault="70D357B7" w14:paraId="2C8DDF6D" w14:textId="310CD65D">
      <w:pPr>
        <w:pStyle w:val="Normal"/>
        <w:spacing w:after="0" w:afterAutospacing="off" w:line="360" w:lineRule="auto"/>
        <w:jc w:val="both"/>
        <w:rPr>
          <w:rFonts w:ascii="Arial" w:hAnsi="Arial" w:eastAsia="Arial" w:cs="Arial"/>
          <w:noProof w:val="0"/>
          <w:color w:val="000000" w:themeColor="text1" w:themeTint="FF" w:themeShade="FF"/>
          <w:sz w:val="24"/>
          <w:szCs w:val="24"/>
          <w:lang w:val="en-GB"/>
        </w:rPr>
      </w:pPr>
    </w:p>
    <w:p w:rsidR="70D357B7" w:rsidP="4520A417" w:rsidRDefault="70D357B7" w14:paraId="4C18C550" w14:textId="2BEA1914">
      <w:pPr>
        <w:pStyle w:val="Normal"/>
        <w:spacing w:after="0" w:afterAutospacing="off" w:line="360" w:lineRule="auto"/>
        <w:jc w:val="both"/>
        <w:rPr>
          <w:rFonts w:ascii="Arial" w:hAnsi="Arial" w:eastAsia="Arial" w:cs="Arial"/>
          <w:noProof w:val="0"/>
          <w:color w:val="000000" w:themeColor="text1" w:themeTint="FF" w:themeShade="FF"/>
          <w:sz w:val="24"/>
          <w:szCs w:val="24"/>
          <w:lang w:val="en-GB"/>
        </w:rPr>
      </w:pPr>
      <w:r w:rsidRPr="217EE789" w:rsidR="68C22DC6">
        <w:rPr>
          <w:rFonts w:ascii="Arial" w:hAnsi="Arial" w:eastAsia="Arial" w:cs="Arial"/>
          <w:noProof w:val="0"/>
          <w:color w:val="000000" w:themeColor="text1" w:themeTint="FF" w:themeShade="FF"/>
          <w:sz w:val="24"/>
          <w:szCs w:val="24"/>
          <w:lang w:val="en-GB"/>
        </w:rPr>
        <w:t xml:space="preserve">Empty classroom day </w:t>
      </w:r>
      <w:r w:rsidRPr="217EE789" w:rsidR="77B324EF">
        <w:rPr>
          <w:rFonts w:ascii="Arial" w:hAnsi="Arial" w:eastAsia="Arial" w:cs="Arial"/>
          <w:noProof w:val="0"/>
          <w:color w:val="000000" w:themeColor="text1" w:themeTint="FF" w:themeShade="FF"/>
          <w:sz w:val="24"/>
          <w:szCs w:val="24"/>
          <w:lang w:val="en-GB"/>
        </w:rPr>
        <w:t xml:space="preserve">(2016) </w:t>
      </w:r>
      <w:r w:rsidRPr="217EE789" w:rsidR="1F4B7ADD">
        <w:rPr>
          <w:rFonts w:ascii="Arial" w:hAnsi="Arial" w:eastAsia="Arial" w:cs="Arial"/>
          <w:noProof w:val="0"/>
          <w:color w:val="000000" w:themeColor="text1" w:themeTint="FF" w:themeShade="FF"/>
          <w:sz w:val="24"/>
          <w:szCs w:val="24"/>
          <w:lang w:val="en-GB"/>
        </w:rPr>
        <w:t>indicates</w:t>
      </w:r>
      <w:r w:rsidRPr="217EE789" w:rsidR="1F4B7ADD">
        <w:rPr>
          <w:rFonts w:ascii="Arial" w:hAnsi="Arial" w:eastAsia="Arial" w:cs="Arial"/>
          <w:noProof w:val="0"/>
          <w:color w:val="000000" w:themeColor="text1" w:themeTint="FF" w:themeShade="FF"/>
          <w:sz w:val="24"/>
          <w:szCs w:val="24"/>
          <w:lang w:val="en-GB"/>
        </w:rPr>
        <w:t xml:space="preserve"> that children are </w:t>
      </w:r>
      <w:r w:rsidRPr="217EE789" w:rsidR="1F4B7ADD">
        <w:rPr>
          <w:rFonts w:ascii="Arial" w:hAnsi="Arial" w:eastAsia="Arial" w:cs="Arial"/>
          <w:noProof w:val="0"/>
          <w:color w:val="000000" w:themeColor="text1" w:themeTint="FF" w:themeShade="FF"/>
          <w:sz w:val="24"/>
          <w:szCs w:val="24"/>
          <w:lang w:val="en-GB"/>
        </w:rPr>
        <w:t>frequently</w:t>
      </w:r>
      <w:r w:rsidRPr="217EE789" w:rsidR="1F4B7ADD">
        <w:rPr>
          <w:rFonts w:ascii="Arial" w:hAnsi="Arial" w:eastAsia="Arial" w:cs="Arial"/>
          <w:noProof w:val="0"/>
          <w:color w:val="000000" w:themeColor="text1" w:themeTint="FF" w:themeShade="FF"/>
          <w:sz w:val="24"/>
          <w:szCs w:val="24"/>
          <w:lang w:val="en-GB"/>
        </w:rPr>
        <w:t xml:space="preserve"> </w:t>
      </w:r>
      <w:r w:rsidRPr="217EE789" w:rsidR="36DC3C43">
        <w:rPr>
          <w:rFonts w:ascii="Arial" w:hAnsi="Arial" w:eastAsia="Arial" w:cs="Arial"/>
          <w:noProof w:val="0"/>
          <w:color w:val="000000" w:themeColor="text1" w:themeTint="FF" w:themeShade="FF"/>
          <w:sz w:val="24"/>
          <w:szCs w:val="24"/>
          <w:lang w:val="en-GB"/>
        </w:rPr>
        <w:t xml:space="preserve">limited to risk </w:t>
      </w:r>
      <w:r w:rsidRPr="217EE789" w:rsidR="54D3940D">
        <w:rPr>
          <w:rFonts w:ascii="Arial" w:hAnsi="Arial" w:eastAsia="Arial" w:cs="Arial"/>
          <w:noProof w:val="0"/>
          <w:color w:val="000000" w:themeColor="text1" w:themeTint="FF" w:themeShade="FF"/>
          <w:sz w:val="24"/>
          <w:szCs w:val="24"/>
          <w:lang w:val="en-GB"/>
        </w:rPr>
        <w:t>due</w:t>
      </w:r>
      <w:r w:rsidRPr="217EE789" w:rsidR="36DC3C43">
        <w:rPr>
          <w:rFonts w:ascii="Arial" w:hAnsi="Arial" w:eastAsia="Arial" w:cs="Arial"/>
          <w:noProof w:val="0"/>
          <w:color w:val="000000" w:themeColor="text1" w:themeTint="FF" w:themeShade="FF"/>
          <w:sz w:val="24"/>
          <w:szCs w:val="24"/>
          <w:lang w:val="en-GB"/>
        </w:rPr>
        <w:t xml:space="preserve"> the adult’s fears of </w:t>
      </w:r>
      <w:r w:rsidRPr="217EE789" w:rsidR="0252A8CE">
        <w:rPr>
          <w:rFonts w:ascii="Arial" w:hAnsi="Arial" w:eastAsia="Arial" w:cs="Arial"/>
          <w:noProof w:val="0"/>
          <w:color w:val="000000" w:themeColor="text1" w:themeTint="FF" w:themeShade="FF"/>
          <w:sz w:val="24"/>
          <w:szCs w:val="24"/>
          <w:lang w:val="en-GB"/>
        </w:rPr>
        <w:t>what</w:t>
      </w:r>
      <w:r w:rsidRPr="217EE789" w:rsidR="328011D9">
        <w:rPr>
          <w:rFonts w:ascii="Arial" w:hAnsi="Arial" w:eastAsia="Arial" w:cs="Arial"/>
          <w:noProof w:val="0"/>
          <w:color w:val="000000" w:themeColor="text1" w:themeTint="FF" w:themeShade="FF"/>
          <w:sz w:val="24"/>
          <w:szCs w:val="24"/>
          <w:lang w:val="en-GB"/>
        </w:rPr>
        <w:t xml:space="preserve"> will occur as </w:t>
      </w:r>
      <w:r w:rsidRPr="217EE789" w:rsidR="328011D9">
        <w:rPr>
          <w:rFonts w:ascii="Arial" w:hAnsi="Arial" w:eastAsia="Arial" w:cs="Arial"/>
          <w:noProof w:val="0"/>
          <w:color w:val="000000" w:themeColor="text1" w:themeTint="FF" w:themeShade="FF"/>
          <w:sz w:val="24"/>
          <w:szCs w:val="24"/>
          <w:lang w:val="en-GB"/>
        </w:rPr>
        <w:t xml:space="preserve">the </w:t>
      </w:r>
      <w:r w:rsidRPr="217EE789" w:rsidR="328011D9">
        <w:rPr>
          <w:rFonts w:ascii="Arial" w:hAnsi="Arial" w:eastAsia="Arial" w:cs="Arial"/>
          <w:noProof w:val="0"/>
          <w:color w:val="000000" w:themeColor="text1" w:themeTint="FF" w:themeShade="FF"/>
          <w:sz w:val="24"/>
          <w:szCs w:val="24"/>
          <w:lang w:val="en-GB"/>
        </w:rPr>
        <w:t>result</w:t>
      </w:r>
      <w:r w:rsidRPr="217EE789" w:rsidR="328011D9">
        <w:rPr>
          <w:rFonts w:ascii="Arial" w:hAnsi="Arial" w:eastAsia="Arial" w:cs="Arial"/>
          <w:noProof w:val="0"/>
          <w:color w:val="000000" w:themeColor="text1" w:themeTint="FF" w:themeShade="FF"/>
          <w:sz w:val="24"/>
          <w:szCs w:val="24"/>
          <w:lang w:val="en-GB"/>
        </w:rPr>
        <w:t xml:space="preserve"> of risk taking.</w:t>
      </w:r>
      <w:r w:rsidRPr="217EE789" w:rsidR="14A11631">
        <w:rPr>
          <w:rFonts w:ascii="Arial" w:hAnsi="Arial" w:eastAsia="Arial" w:cs="Arial"/>
          <w:noProof w:val="0"/>
          <w:color w:val="000000" w:themeColor="text1" w:themeTint="FF" w:themeShade="FF"/>
          <w:sz w:val="24"/>
          <w:szCs w:val="24"/>
          <w:lang w:val="en-GB"/>
        </w:rPr>
        <w:t xml:space="preserve"> It is acknowledged that ri</w:t>
      </w:r>
      <w:r w:rsidRPr="217EE789" w:rsidR="73F388C9">
        <w:rPr>
          <w:rFonts w:ascii="Arial" w:hAnsi="Arial" w:eastAsia="Arial" w:cs="Arial"/>
          <w:noProof w:val="0"/>
          <w:color w:val="000000" w:themeColor="text1" w:themeTint="FF" w:themeShade="FF"/>
          <w:sz w:val="24"/>
          <w:szCs w:val="24"/>
          <w:lang w:val="en-GB"/>
        </w:rPr>
        <w:t xml:space="preserve">sk benefit assessment is ideal for </w:t>
      </w:r>
      <w:r w:rsidRPr="217EE789" w:rsidR="32986DFB">
        <w:rPr>
          <w:rFonts w:ascii="Arial" w:hAnsi="Arial" w:eastAsia="Arial" w:cs="Arial"/>
          <w:noProof w:val="0"/>
          <w:color w:val="000000" w:themeColor="text1" w:themeTint="FF" w:themeShade="FF"/>
          <w:sz w:val="24"/>
          <w:szCs w:val="24"/>
          <w:lang w:val="en-GB"/>
        </w:rPr>
        <w:t>creating a balanced approach when risk and benefits are concerned.</w:t>
      </w:r>
      <w:r w:rsidRPr="217EE789" w:rsidR="26FB23E7">
        <w:rPr>
          <w:rFonts w:ascii="Arial" w:hAnsi="Arial" w:eastAsia="Arial" w:cs="Arial"/>
          <w:noProof w:val="0"/>
          <w:color w:val="000000" w:themeColor="text1" w:themeTint="FF" w:themeShade="FF"/>
          <w:sz w:val="24"/>
          <w:szCs w:val="24"/>
          <w:lang w:val="en-GB"/>
        </w:rPr>
        <w:t xml:space="preserve"> </w:t>
      </w:r>
      <w:r w:rsidRPr="217EE789" w:rsidR="70D357B7">
        <w:rPr>
          <w:rFonts w:ascii="Arial" w:hAnsi="Arial" w:eastAsia="Arial" w:cs="Arial"/>
          <w:b w:val="0"/>
          <w:bCs w:val="0"/>
          <w:noProof w:val="0"/>
          <w:color w:val="000000" w:themeColor="text1" w:themeTint="FF" w:themeShade="FF"/>
          <w:sz w:val="24"/>
          <w:szCs w:val="24"/>
          <w:lang w:val="en-GB"/>
        </w:rPr>
        <w:t xml:space="preserve">As suggested by </w:t>
      </w:r>
      <w:r w:rsidRPr="217EE789" w:rsidR="5B638D81">
        <w:rPr>
          <w:rFonts w:ascii="Arial" w:hAnsi="Arial" w:eastAsia="Arial" w:cs="Arial"/>
          <w:b w:val="0"/>
          <w:bCs w:val="0"/>
          <w:noProof w:val="0"/>
          <w:color w:val="000000" w:themeColor="text1" w:themeTint="FF" w:themeShade="FF"/>
          <w:sz w:val="24"/>
          <w:szCs w:val="24"/>
          <w:lang w:val="en-GB"/>
        </w:rPr>
        <w:t>Play England</w:t>
      </w:r>
      <w:r w:rsidRPr="217EE789" w:rsidR="0922FD94">
        <w:rPr>
          <w:rFonts w:ascii="Arial" w:hAnsi="Arial" w:eastAsia="Arial" w:cs="Arial"/>
          <w:b w:val="0"/>
          <w:bCs w:val="0"/>
          <w:noProof w:val="0"/>
          <w:color w:val="000000" w:themeColor="text1" w:themeTint="FF" w:themeShade="FF"/>
          <w:sz w:val="24"/>
          <w:szCs w:val="24"/>
          <w:lang w:val="en-GB"/>
        </w:rPr>
        <w:t xml:space="preserve"> (201</w:t>
      </w:r>
      <w:r w:rsidRPr="217EE789" w:rsidR="070C0102">
        <w:rPr>
          <w:rFonts w:ascii="Arial" w:hAnsi="Arial" w:eastAsia="Arial" w:cs="Arial"/>
          <w:b w:val="0"/>
          <w:bCs w:val="0"/>
          <w:noProof w:val="0"/>
          <w:color w:val="000000" w:themeColor="text1" w:themeTint="FF" w:themeShade="FF"/>
          <w:sz w:val="24"/>
          <w:szCs w:val="24"/>
          <w:lang w:val="en-GB"/>
        </w:rPr>
        <w:t>5</w:t>
      </w:r>
      <w:r w:rsidRPr="217EE789" w:rsidR="0922FD94">
        <w:rPr>
          <w:rFonts w:ascii="Arial" w:hAnsi="Arial" w:eastAsia="Arial" w:cs="Arial"/>
          <w:b w:val="0"/>
          <w:bCs w:val="0"/>
          <w:noProof w:val="0"/>
          <w:color w:val="000000" w:themeColor="text1" w:themeTint="FF" w:themeShade="FF"/>
          <w:sz w:val="24"/>
          <w:szCs w:val="24"/>
          <w:lang w:val="en-GB"/>
        </w:rPr>
        <w:t>)</w:t>
      </w:r>
      <w:r w:rsidRPr="217EE789" w:rsidR="33A979E9">
        <w:rPr>
          <w:rFonts w:ascii="Arial" w:hAnsi="Arial" w:eastAsia="Arial" w:cs="Arial"/>
          <w:b w:val="0"/>
          <w:bCs w:val="0"/>
          <w:noProof w:val="0"/>
          <w:color w:val="000000" w:themeColor="text1" w:themeTint="FF" w:themeShade="FF"/>
          <w:sz w:val="24"/>
          <w:szCs w:val="24"/>
          <w:lang w:val="en-GB"/>
        </w:rPr>
        <w:t xml:space="preserve">, </w:t>
      </w:r>
      <w:r w:rsidRPr="217EE789" w:rsidR="6178EF3C">
        <w:rPr>
          <w:rFonts w:ascii="Arial" w:hAnsi="Arial" w:eastAsia="Arial" w:cs="Arial"/>
          <w:b w:val="0"/>
          <w:bCs w:val="0"/>
          <w:noProof w:val="0"/>
          <w:color w:val="000000" w:themeColor="text1" w:themeTint="FF" w:themeShade="FF"/>
          <w:sz w:val="24"/>
          <w:szCs w:val="24"/>
          <w:lang w:val="en-GB"/>
        </w:rPr>
        <w:t xml:space="preserve">a </w:t>
      </w:r>
      <w:r w:rsidRPr="217EE789" w:rsidR="33A979E9">
        <w:rPr>
          <w:rFonts w:ascii="Arial" w:hAnsi="Arial" w:eastAsia="Arial" w:cs="Arial"/>
          <w:b w:val="0"/>
          <w:bCs w:val="0"/>
          <w:noProof w:val="0"/>
          <w:color w:val="000000" w:themeColor="text1" w:themeTint="FF" w:themeShade="FF"/>
          <w:sz w:val="24"/>
          <w:szCs w:val="24"/>
          <w:lang w:val="en-GB"/>
        </w:rPr>
        <w:t>r</w:t>
      </w:r>
      <w:r w:rsidRPr="217EE789" w:rsidR="3ED98964">
        <w:rPr>
          <w:rFonts w:ascii="Arial" w:hAnsi="Arial" w:eastAsia="Arial" w:cs="Arial"/>
          <w:b w:val="0"/>
          <w:bCs w:val="0"/>
          <w:noProof w:val="0"/>
          <w:color w:val="000000" w:themeColor="text1" w:themeTint="FF" w:themeShade="FF"/>
          <w:sz w:val="24"/>
          <w:szCs w:val="24"/>
          <w:lang w:val="en-GB"/>
        </w:rPr>
        <w:t>isk-benefit assessment</w:t>
      </w:r>
      <w:r w:rsidRPr="217EE789" w:rsidR="7E6827CF">
        <w:rPr>
          <w:rFonts w:ascii="Arial" w:hAnsi="Arial" w:eastAsia="Arial" w:cs="Arial"/>
          <w:b w:val="0"/>
          <w:bCs w:val="0"/>
          <w:noProof w:val="0"/>
          <w:color w:val="000000" w:themeColor="text1" w:themeTint="FF" w:themeShade="FF"/>
          <w:sz w:val="24"/>
          <w:szCs w:val="24"/>
          <w:lang w:val="en-GB"/>
        </w:rPr>
        <w:t xml:space="preserve"> allows comparison of b</w:t>
      </w:r>
      <w:r w:rsidRPr="217EE789" w:rsidR="3ED98964">
        <w:rPr>
          <w:rFonts w:ascii="Arial" w:hAnsi="Arial" w:eastAsia="Arial" w:cs="Arial"/>
          <w:b w:val="0"/>
          <w:bCs w:val="0"/>
          <w:noProof w:val="0"/>
          <w:color w:val="000000" w:themeColor="text1" w:themeTint="FF" w:themeShade="FF"/>
          <w:sz w:val="24"/>
          <w:szCs w:val="24"/>
          <w:lang w:val="en-GB"/>
        </w:rPr>
        <w:t>oth</w:t>
      </w:r>
      <w:r w:rsidRPr="217EE789" w:rsidR="056D3532">
        <w:rPr>
          <w:rFonts w:ascii="Arial" w:hAnsi="Arial" w:eastAsia="Arial" w:cs="Arial"/>
          <w:b w:val="0"/>
          <w:bCs w:val="0"/>
          <w:noProof w:val="0"/>
          <w:color w:val="000000" w:themeColor="text1" w:themeTint="FF" w:themeShade="FF"/>
          <w:sz w:val="24"/>
          <w:szCs w:val="24"/>
          <w:lang w:val="en-GB"/>
        </w:rPr>
        <w:t xml:space="preserve"> the</w:t>
      </w:r>
      <w:r w:rsidRPr="217EE789" w:rsidR="3ED98964">
        <w:rPr>
          <w:rFonts w:ascii="Arial" w:hAnsi="Arial" w:eastAsia="Arial" w:cs="Arial"/>
          <w:b w:val="0"/>
          <w:bCs w:val="0"/>
          <w:noProof w:val="0"/>
          <w:color w:val="000000" w:themeColor="text1" w:themeTint="FF" w:themeShade="FF"/>
          <w:sz w:val="24"/>
          <w:szCs w:val="24"/>
          <w:lang w:val="en-GB"/>
        </w:rPr>
        <w:t xml:space="preserve"> risk</w:t>
      </w:r>
      <w:r w:rsidRPr="217EE789" w:rsidR="600AA338">
        <w:rPr>
          <w:rFonts w:ascii="Arial" w:hAnsi="Arial" w:eastAsia="Arial" w:cs="Arial"/>
          <w:b w:val="0"/>
          <w:bCs w:val="0"/>
          <w:noProof w:val="0"/>
          <w:color w:val="000000" w:themeColor="text1" w:themeTint="FF" w:themeShade="FF"/>
          <w:sz w:val="24"/>
          <w:szCs w:val="24"/>
          <w:lang w:val="en-GB"/>
        </w:rPr>
        <w:t>s</w:t>
      </w:r>
      <w:r w:rsidRPr="217EE789" w:rsidR="3ED98964">
        <w:rPr>
          <w:rFonts w:ascii="Arial" w:hAnsi="Arial" w:eastAsia="Arial" w:cs="Arial"/>
          <w:b w:val="0"/>
          <w:bCs w:val="0"/>
          <w:noProof w:val="0"/>
          <w:color w:val="000000" w:themeColor="text1" w:themeTint="FF" w:themeShade="FF"/>
          <w:sz w:val="24"/>
          <w:szCs w:val="24"/>
          <w:lang w:val="en-GB"/>
        </w:rPr>
        <w:t xml:space="preserve"> and</w:t>
      </w:r>
      <w:r w:rsidRPr="217EE789" w:rsidR="044A8C12">
        <w:rPr>
          <w:rFonts w:ascii="Arial" w:hAnsi="Arial" w:eastAsia="Arial" w:cs="Arial"/>
          <w:b w:val="0"/>
          <w:bCs w:val="0"/>
          <w:noProof w:val="0"/>
          <w:color w:val="000000" w:themeColor="text1" w:themeTint="FF" w:themeShade="FF"/>
          <w:sz w:val="24"/>
          <w:szCs w:val="24"/>
          <w:lang w:val="en-GB"/>
        </w:rPr>
        <w:t xml:space="preserve"> </w:t>
      </w:r>
      <w:r w:rsidRPr="217EE789" w:rsidR="57177FE4">
        <w:rPr>
          <w:rFonts w:ascii="Arial" w:hAnsi="Arial" w:eastAsia="Arial" w:cs="Arial"/>
          <w:b w:val="0"/>
          <w:bCs w:val="0"/>
          <w:noProof w:val="0"/>
          <w:color w:val="000000" w:themeColor="text1" w:themeTint="FF" w:themeShade="FF"/>
          <w:sz w:val="24"/>
          <w:szCs w:val="24"/>
          <w:lang w:val="en-GB"/>
        </w:rPr>
        <w:t xml:space="preserve">the </w:t>
      </w:r>
      <w:r w:rsidRPr="217EE789" w:rsidR="3ED98964">
        <w:rPr>
          <w:rFonts w:ascii="Arial" w:hAnsi="Arial" w:eastAsia="Arial" w:cs="Arial"/>
          <w:b w:val="0"/>
          <w:bCs w:val="0"/>
          <w:noProof w:val="0"/>
          <w:color w:val="000000" w:themeColor="text1" w:themeTint="FF" w:themeShade="FF"/>
          <w:sz w:val="24"/>
          <w:szCs w:val="24"/>
          <w:lang w:val="en-GB"/>
        </w:rPr>
        <w:t>benefits</w:t>
      </w:r>
      <w:r w:rsidRPr="217EE789" w:rsidR="64533219">
        <w:rPr>
          <w:rFonts w:ascii="Arial" w:hAnsi="Arial" w:eastAsia="Arial" w:cs="Arial"/>
          <w:b w:val="0"/>
          <w:bCs w:val="0"/>
          <w:noProof w:val="0"/>
          <w:color w:val="000000" w:themeColor="text1" w:themeTint="FF" w:themeShade="FF"/>
          <w:sz w:val="24"/>
          <w:szCs w:val="24"/>
          <w:lang w:val="en-GB"/>
        </w:rPr>
        <w:t xml:space="preserve"> of </w:t>
      </w:r>
      <w:r w:rsidRPr="217EE789" w:rsidR="5BE7BFA3">
        <w:rPr>
          <w:rFonts w:ascii="Arial" w:hAnsi="Arial" w:eastAsia="Arial" w:cs="Arial"/>
          <w:b w:val="0"/>
          <w:bCs w:val="0"/>
          <w:noProof w:val="0"/>
          <w:color w:val="000000" w:themeColor="text1" w:themeTint="FF" w:themeShade="FF"/>
          <w:sz w:val="24"/>
          <w:szCs w:val="24"/>
          <w:lang w:val="en-GB"/>
        </w:rPr>
        <w:t>an activity, focusing on</w:t>
      </w:r>
      <w:r w:rsidRPr="217EE789" w:rsidR="64C34CF7">
        <w:rPr>
          <w:rFonts w:ascii="Arial" w:hAnsi="Arial" w:eastAsia="Arial" w:cs="Arial"/>
          <w:b w:val="0"/>
          <w:bCs w:val="0"/>
          <w:noProof w:val="0"/>
          <w:color w:val="000000" w:themeColor="text1" w:themeTint="FF" w:themeShade="FF"/>
          <w:sz w:val="24"/>
          <w:szCs w:val="24"/>
          <w:lang w:val="en-GB"/>
        </w:rPr>
        <w:t xml:space="preserve"> the</w:t>
      </w:r>
      <w:r w:rsidRPr="217EE789" w:rsidR="5BE7BFA3">
        <w:rPr>
          <w:rFonts w:ascii="Arial" w:hAnsi="Arial" w:eastAsia="Arial" w:cs="Arial"/>
          <w:b w:val="0"/>
          <w:bCs w:val="0"/>
          <w:noProof w:val="0"/>
          <w:color w:val="000000" w:themeColor="text1" w:themeTint="FF" w:themeShade="FF"/>
          <w:sz w:val="24"/>
          <w:szCs w:val="24"/>
          <w:lang w:val="en-GB"/>
        </w:rPr>
        <w:t xml:space="preserve"> hazards</w:t>
      </w:r>
      <w:r w:rsidRPr="217EE789" w:rsidR="7918D2CE">
        <w:rPr>
          <w:rFonts w:ascii="Arial" w:hAnsi="Arial" w:eastAsia="Arial" w:cs="Arial"/>
          <w:b w:val="0"/>
          <w:bCs w:val="0"/>
          <w:noProof w:val="0"/>
          <w:color w:val="000000" w:themeColor="text1" w:themeTint="FF" w:themeShade="FF"/>
          <w:sz w:val="24"/>
          <w:szCs w:val="24"/>
          <w:lang w:val="en-GB"/>
        </w:rPr>
        <w:t xml:space="preserve"> </w:t>
      </w:r>
      <w:r w:rsidRPr="217EE789" w:rsidR="775A52DA">
        <w:rPr>
          <w:rFonts w:ascii="Arial" w:hAnsi="Arial" w:eastAsia="Arial" w:cs="Arial"/>
          <w:b w:val="0"/>
          <w:bCs w:val="0"/>
          <w:noProof w:val="0"/>
          <w:color w:val="000000" w:themeColor="text1" w:themeTint="FF" w:themeShade="FF"/>
          <w:sz w:val="24"/>
          <w:szCs w:val="24"/>
          <w:lang w:val="en-GB"/>
        </w:rPr>
        <w:t xml:space="preserve">that </w:t>
      </w:r>
      <w:r w:rsidRPr="217EE789" w:rsidR="62831062">
        <w:rPr>
          <w:rFonts w:ascii="Arial" w:hAnsi="Arial" w:eastAsia="Arial" w:cs="Arial"/>
          <w:b w:val="0"/>
          <w:bCs w:val="0"/>
          <w:noProof w:val="0"/>
          <w:color w:val="000000" w:themeColor="text1" w:themeTint="FF" w:themeShade="FF"/>
          <w:sz w:val="24"/>
          <w:szCs w:val="24"/>
          <w:lang w:val="en-GB"/>
        </w:rPr>
        <w:t>may</w:t>
      </w:r>
      <w:r w:rsidRPr="217EE789" w:rsidR="775A52DA">
        <w:rPr>
          <w:rFonts w:ascii="Arial" w:hAnsi="Arial" w:eastAsia="Arial" w:cs="Arial"/>
          <w:b w:val="0"/>
          <w:bCs w:val="0"/>
          <w:noProof w:val="0"/>
          <w:color w:val="000000" w:themeColor="text1" w:themeTint="FF" w:themeShade="FF"/>
          <w:sz w:val="24"/>
          <w:szCs w:val="24"/>
          <w:lang w:val="en-GB"/>
        </w:rPr>
        <w:t xml:space="preserve"> cause injury to the child</w:t>
      </w:r>
      <w:r w:rsidRPr="217EE789" w:rsidR="3ED98964">
        <w:rPr>
          <w:rFonts w:ascii="Arial" w:hAnsi="Arial" w:eastAsia="Arial" w:cs="Arial"/>
          <w:b w:val="0"/>
          <w:bCs w:val="0"/>
          <w:noProof w:val="0"/>
          <w:color w:val="000000" w:themeColor="text1" w:themeTint="FF" w:themeShade="FF"/>
          <w:sz w:val="24"/>
          <w:szCs w:val="24"/>
          <w:lang w:val="en-GB"/>
        </w:rPr>
        <w:t>.</w:t>
      </w:r>
      <w:r w:rsidRPr="217EE789" w:rsidR="2A9AE702">
        <w:rPr>
          <w:rFonts w:ascii="Arial" w:hAnsi="Arial" w:eastAsia="Arial" w:cs="Arial"/>
          <w:b w:val="0"/>
          <w:bCs w:val="0"/>
          <w:noProof w:val="0"/>
          <w:color w:val="000000" w:themeColor="text1" w:themeTint="FF" w:themeShade="FF"/>
          <w:sz w:val="24"/>
          <w:szCs w:val="24"/>
          <w:lang w:val="en-GB"/>
        </w:rPr>
        <w:t xml:space="preserve"> </w:t>
      </w:r>
      <w:r w:rsidRPr="217EE789" w:rsidR="1A4B6628">
        <w:rPr>
          <w:rFonts w:ascii="Arial" w:hAnsi="Arial" w:eastAsia="Arial" w:cs="Arial"/>
          <w:b w:val="0"/>
          <w:bCs w:val="0"/>
          <w:noProof w:val="0"/>
          <w:color w:val="000000" w:themeColor="text1" w:themeTint="FF" w:themeShade="FF"/>
          <w:sz w:val="24"/>
          <w:szCs w:val="24"/>
          <w:lang w:val="en-GB"/>
        </w:rPr>
        <w:t xml:space="preserve">Although adults are unable to </w:t>
      </w:r>
      <w:r w:rsidRPr="217EE789" w:rsidR="1A4B6628">
        <w:rPr>
          <w:rFonts w:ascii="Arial" w:hAnsi="Arial" w:eastAsia="Arial" w:cs="Arial"/>
          <w:b w:val="0"/>
          <w:bCs w:val="0"/>
          <w:noProof w:val="0"/>
          <w:color w:val="000000" w:themeColor="text1" w:themeTint="FF" w:themeShade="FF"/>
          <w:sz w:val="24"/>
          <w:szCs w:val="24"/>
          <w:lang w:val="en-GB"/>
        </w:rPr>
        <w:t>provide</w:t>
      </w:r>
      <w:r w:rsidRPr="217EE789" w:rsidR="1A4B6628">
        <w:rPr>
          <w:rFonts w:ascii="Arial" w:hAnsi="Arial" w:eastAsia="Arial" w:cs="Arial"/>
          <w:b w:val="0"/>
          <w:bCs w:val="0"/>
          <w:noProof w:val="0"/>
          <w:color w:val="000000" w:themeColor="text1" w:themeTint="FF" w:themeShade="FF"/>
          <w:sz w:val="24"/>
          <w:szCs w:val="24"/>
          <w:lang w:val="en-GB"/>
        </w:rPr>
        <w:t xml:space="preserve"> a risk-free environment, </w:t>
      </w:r>
      <w:r w:rsidRPr="217EE789" w:rsidR="47F2AD7F">
        <w:rPr>
          <w:rFonts w:ascii="Arial" w:hAnsi="Arial" w:eastAsia="Arial" w:cs="Arial"/>
          <w:b w:val="0"/>
          <w:bCs w:val="0"/>
          <w:noProof w:val="0"/>
          <w:color w:val="000000" w:themeColor="text1" w:themeTint="FF" w:themeShade="FF"/>
          <w:sz w:val="24"/>
          <w:szCs w:val="24"/>
          <w:lang w:val="en-GB"/>
        </w:rPr>
        <w:t xml:space="preserve">it is possible to </w:t>
      </w:r>
      <w:r w:rsidRPr="217EE789" w:rsidR="47F2AD7F">
        <w:rPr>
          <w:rFonts w:ascii="Arial" w:hAnsi="Arial" w:eastAsia="Arial" w:cs="Arial"/>
          <w:b w:val="0"/>
          <w:bCs w:val="0"/>
          <w:noProof w:val="0"/>
          <w:color w:val="000000" w:themeColor="text1" w:themeTint="FF" w:themeShade="FF"/>
          <w:sz w:val="24"/>
          <w:szCs w:val="24"/>
          <w:lang w:val="en-GB"/>
        </w:rPr>
        <w:t>provide</w:t>
      </w:r>
      <w:r w:rsidRPr="217EE789" w:rsidR="47F2AD7F">
        <w:rPr>
          <w:rFonts w:ascii="Arial" w:hAnsi="Arial" w:eastAsia="Arial" w:cs="Arial"/>
          <w:b w:val="0"/>
          <w:bCs w:val="0"/>
          <w:noProof w:val="0"/>
          <w:color w:val="000000" w:themeColor="text1" w:themeTint="FF" w:themeShade="FF"/>
          <w:sz w:val="24"/>
          <w:szCs w:val="24"/>
          <w:lang w:val="en-GB"/>
        </w:rPr>
        <w:t xml:space="preserve"> an environment that is safe</w:t>
      </w:r>
      <w:r w:rsidRPr="217EE789" w:rsidR="7C04FC85">
        <w:rPr>
          <w:rFonts w:ascii="Arial" w:hAnsi="Arial" w:eastAsia="Arial" w:cs="Arial"/>
          <w:b w:val="0"/>
          <w:bCs w:val="0"/>
          <w:noProof w:val="0"/>
          <w:color w:val="000000" w:themeColor="text1" w:themeTint="FF" w:themeShade="FF"/>
          <w:sz w:val="24"/>
          <w:szCs w:val="24"/>
          <w:lang w:val="en-GB"/>
        </w:rPr>
        <w:t xml:space="preserve"> and </w:t>
      </w:r>
      <w:r w:rsidRPr="217EE789" w:rsidR="7A4E980A">
        <w:rPr>
          <w:rFonts w:ascii="Arial" w:hAnsi="Arial" w:eastAsia="Arial" w:cs="Arial"/>
          <w:b w:val="0"/>
          <w:bCs w:val="0"/>
          <w:noProof w:val="0"/>
          <w:color w:val="000000" w:themeColor="text1" w:themeTint="FF" w:themeShade="FF"/>
          <w:sz w:val="24"/>
          <w:szCs w:val="24"/>
          <w:lang w:val="en-GB"/>
        </w:rPr>
        <w:t>allo</w:t>
      </w:r>
      <w:r w:rsidRPr="217EE789" w:rsidR="23C5AC34">
        <w:rPr>
          <w:rFonts w:ascii="Arial" w:hAnsi="Arial" w:eastAsia="Arial" w:cs="Arial"/>
          <w:b w:val="0"/>
          <w:bCs w:val="0"/>
          <w:noProof w:val="0"/>
          <w:color w:val="000000" w:themeColor="text1" w:themeTint="FF" w:themeShade="FF"/>
          <w:sz w:val="24"/>
          <w:szCs w:val="24"/>
          <w:lang w:val="en-GB"/>
        </w:rPr>
        <w:t>ws</w:t>
      </w:r>
      <w:r w:rsidRPr="217EE789" w:rsidR="7A4E980A">
        <w:rPr>
          <w:rFonts w:ascii="Arial" w:hAnsi="Arial" w:eastAsia="Arial" w:cs="Arial"/>
          <w:b w:val="0"/>
          <w:bCs w:val="0"/>
          <w:noProof w:val="0"/>
          <w:color w:val="000000" w:themeColor="text1" w:themeTint="FF" w:themeShade="FF"/>
          <w:sz w:val="24"/>
          <w:szCs w:val="24"/>
          <w:lang w:val="en-GB"/>
        </w:rPr>
        <w:t xml:space="preserve"> children </w:t>
      </w:r>
      <w:r w:rsidRPr="217EE789" w:rsidR="7A4E980A">
        <w:rPr>
          <w:rFonts w:ascii="Arial" w:hAnsi="Arial" w:eastAsia="Arial" w:cs="Arial"/>
          <w:b w:val="0"/>
          <w:bCs w:val="0"/>
          <w:noProof w:val="0"/>
          <w:color w:val="000000" w:themeColor="text1" w:themeTint="FF" w:themeShade="FF"/>
          <w:sz w:val="24"/>
          <w:szCs w:val="24"/>
          <w:lang w:val="en-GB"/>
        </w:rPr>
        <w:t>to take</w:t>
      </w:r>
      <w:r w:rsidRPr="217EE789" w:rsidR="7D6BE762">
        <w:rPr>
          <w:rFonts w:ascii="Arial" w:hAnsi="Arial" w:eastAsia="Arial" w:cs="Arial"/>
          <w:b w:val="0"/>
          <w:bCs w:val="0"/>
          <w:noProof w:val="0"/>
          <w:color w:val="000000" w:themeColor="text1" w:themeTint="FF" w:themeShade="FF"/>
          <w:sz w:val="24"/>
          <w:szCs w:val="24"/>
          <w:lang w:val="en-GB"/>
        </w:rPr>
        <w:t xml:space="preserve"> and</w:t>
      </w:r>
      <w:r w:rsidRPr="217EE789" w:rsidR="7A4E980A">
        <w:rPr>
          <w:rFonts w:ascii="Arial" w:hAnsi="Arial" w:eastAsia="Arial" w:cs="Arial"/>
          <w:b w:val="0"/>
          <w:bCs w:val="0"/>
          <w:noProof w:val="0"/>
          <w:color w:val="000000" w:themeColor="text1" w:themeTint="FF" w:themeShade="FF"/>
          <w:sz w:val="24"/>
          <w:szCs w:val="24"/>
          <w:lang w:val="en-GB"/>
        </w:rPr>
        <w:t xml:space="preserve"> </w:t>
      </w:r>
      <w:r w:rsidRPr="217EE789" w:rsidR="78241B04">
        <w:rPr>
          <w:rFonts w:ascii="Arial" w:hAnsi="Arial" w:eastAsia="Arial" w:cs="Arial"/>
          <w:b w:val="0"/>
          <w:bCs w:val="0"/>
          <w:noProof w:val="0"/>
          <w:color w:val="000000" w:themeColor="text1" w:themeTint="FF" w:themeShade="FF"/>
          <w:sz w:val="24"/>
          <w:szCs w:val="24"/>
          <w:lang w:val="en-GB"/>
        </w:rPr>
        <w:t>judge risk</w:t>
      </w:r>
      <w:r w:rsidRPr="217EE789" w:rsidR="002D6D79">
        <w:rPr>
          <w:rFonts w:ascii="Arial" w:hAnsi="Arial" w:eastAsia="Arial" w:cs="Arial"/>
          <w:b w:val="0"/>
          <w:bCs w:val="0"/>
          <w:noProof w:val="0"/>
          <w:color w:val="000000" w:themeColor="text1" w:themeTint="FF" w:themeShade="FF"/>
          <w:sz w:val="24"/>
          <w:szCs w:val="24"/>
          <w:lang w:val="en-GB"/>
        </w:rPr>
        <w:t xml:space="preserve"> independently</w:t>
      </w:r>
      <w:r w:rsidRPr="217EE789" w:rsidR="78241B04">
        <w:rPr>
          <w:rFonts w:ascii="Arial" w:hAnsi="Arial" w:eastAsia="Arial" w:cs="Arial"/>
          <w:b w:val="0"/>
          <w:bCs w:val="0"/>
          <w:noProof w:val="0"/>
          <w:color w:val="000000" w:themeColor="text1" w:themeTint="FF" w:themeShade="FF"/>
          <w:sz w:val="24"/>
          <w:szCs w:val="24"/>
          <w:lang w:val="en-GB"/>
        </w:rPr>
        <w:t>.</w:t>
      </w:r>
      <w:r w:rsidRPr="217EE789" w:rsidR="71E9E4B6">
        <w:rPr>
          <w:rFonts w:ascii="Arial" w:hAnsi="Arial" w:eastAsia="Arial" w:cs="Arial"/>
          <w:b w:val="0"/>
          <w:bCs w:val="0"/>
          <w:noProof w:val="0"/>
          <w:color w:val="000000" w:themeColor="text1" w:themeTint="FF" w:themeShade="FF"/>
          <w:sz w:val="24"/>
          <w:szCs w:val="24"/>
          <w:lang w:val="en-GB"/>
        </w:rPr>
        <w:t xml:space="preserve"> </w:t>
      </w:r>
      <w:r w:rsidRPr="217EE789" w:rsidR="3D408DF8">
        <w:rPr>
          <w:rFonts w:ascii="Arial" w:hAnsi="Arial" w:eastAsia="Arial" w:cs="Arial"/>
          <w:b w:val="0"/>
          <w:bCs w:val="0"/>
          <w:noProof w:val="0"/>
          <w:color w:val="000000" w:themeColor="text1" w:themeTint="FF" w:themeShade="FF"/>
          <w:sz w:val="24"/>
          <w:szCs w:val="24"/>
          <w:lang w:val="en-GB"/>
        </w:rPr>
        <w:t>Adults</w:t>
      </w:r>
      <w:r w:rsidRPr="217EE789" w:rsidR="1A4B6628">
        <w:rPr>
          <w:rFonts w:ascii="Arial" w:hAnsi="Arial" w:eastAsia="Arial" w:cs="Arial"/>
          <w:b w:val="0"/>
          <w:bCs w:val="0"/>
          <w:noProof w:val="0"/>
          <w:color w:val="000000" w:themeColor="text1" w:themeTint="FF" w:themeShade="FF"/>
          <w:sz w:val="24"/>
          <w:szCs w:val="24"/>
          <w:lang w:val="en-GB"/>
        </w:rPr>
        <w:t xml:space="preserve"> </w:t>
      </w:r>
      <w:r w:rsidRPr="217EE789" w:rsidR="22371019">
        <w:rPr>
          <w:rFonts w:ascii="Arial" w:hAnsi="Arial" w:eastAsia="Arial" w:cs="Arial"/>
          <w:b w:val="0"/>
          <w:bCs w:val="0"/>
          <w:noProof w:val="0"/>
          <w:color w:val="000000" w:themeColor="text1" w:themeTint="FF" w:themeShade="FF"/>
          <w:sz w:val="24"/>
          <w:szCs w:val="24"/>
          <w:lang w:val="en-GB"/>
        </w:rPr>
        <w:t>have</w:t>
      </w:r>
      <w:r w:rsidRPr="217EE789" w:rsidR="2A283384">
        <w:rPr>
          <w:rFonts w:ascii="Arial" w:hAnsi="Arial" w:eastAsia="Arial" w:cs="Arial"/>
          <w:b w:val="0"/>
          <w:bCs w:val="0"/>
          <w:noProof w:val="0"/>
          <w:color w:val="000000" w:themeColor="text1" w:themeTint="FF" w:themeShade="FF"/>
          <w:sz w:val="24"/>
          <w:szCs w:val="24"/>
          <w:lang w:val="en-GB"/>
        </w:rPr>
        <w:t xml:space="preserve"> the responsibility of undertaking</w:t>
      </w:r>
      <w:r w:rsidRPr="217EE789" w:rsidR="6B1BAA41">
        <w:rPr>
          <w:rFonts w:ascii="Arial" w:hAnsi="Arial" w:eastAsia="Arial" w:cs="Arial"/>
          <w:b w:val="0"/>
          <w:bCs w:val="0"/>
          <w:noProof w:val="0"/>
          <w:color w:val="000000" w:themeColor="text1" w:themeTint="FF" w:themeShade="FF"/>
          <w:sz w:val="24"/>
          <w:szCs w:val="24"/>
          <w:lang w:val="en-GB"/>
        </w:rPr>
        <w:t xml:space="preserve"> a satisfactory risk assessment</w:t>
      </w:r>
      <w:r w:rsidRPr="217EE789" w:rsidR="6B9FDC63">
        <w:rPr>
          <w:rFonts w:ascii="Arial" w:hAnsi="Arial" w:eastAsia="Arial" w:cs="Arial"/>
          <w:b w:val="0"/>
          <w:bCs w:val="0"/>
          <w:noProof w:val="0"/>
          <w:color w:val="000000" w:themeColor="text1" w:themeTint="FF" w:themeShade="FF"/>
          <w:sz w:val="24"/>
          <w:szCs w:val="24"/>
          <w:lang w:val="en-GB"/>
        </w:rPr>
        <w:t xml:space="preserve"> of their facilities</w:t>
      </w:r>
      <w:r w:rsidRPr="217EE789" w:rsidR="368DBC3B">
        <w:rPr>
          <w:rFonts w:ascii="Arial" w:hAnsi="Arial" w:eastAsia="Arial" w:cs="Arial"/>
          <w:b w:val="0"/>
          <w:bCs w:val="0"/>
          <w:noProof w:val="0"/>
          <w:color w:val="000000" w:themeColor="text1" w:themeTint="FF" w:themeShade="FF"/>
          <w:sz w:val="24"/>
          <w:szCs w:val="24"/>
          <w:lang w:val="en-GB"/>
        </w:rPr>
        <w:t xml:space="preserve"> and</w:t>
      </w:r>
      <w:r w:rsidRPr="217EE789" w:rsidR="41D582FB">
        <w:rPr>
          <w:rFonts w:ascii="Arial" w:hAnsi="Arial" w:eastAsia="Arial" w:cs="Arial"/>
          <w:b w:val="0"/>
          <w:bCs w:val="0"/>
          <w:noProof w:val="0"/>
          <w:color w:val="000000" w:themeColor="text1" w:themeTint="FF" w:themeShade="FF"/>
          <w:sz w:val="24"/>
          <w:szCs w:val="24"/>
          <w:lang w:val="en-GB"/>
        </w:rPr>
        <w:t xml:space="preserve"> implement </w:t>
      </w:r>
      <w:r w:rsidRPr="217EE789" w:rsidR="4F0E7478">
        <w:rPr>
          <w:rFonts w:ascii="Arial" w:hAnsi="Arial" w:eastAsia="Arial" w:cs="Arial"/>
          <w:b w:val="0"/>
          <w:bCs w:val="0"/>
          <w:noProof w:val="0"/>
          <w:color w:val="000000" w:themeColor="text1" w:themeTint="FF" w:themeShade="FF"/>
          <w:sz w:val="24"/>
          <w:szCs w:val="24"/>
          <w:lang w:val="en-GB"/>
        </w:rPr>
        <w:t xml:space="preserve">health and </w:t>
      </w:r>
      <w:r w:rsidRPr="217EE789" w:rsidR="41D582FB">
        <w:rPr>
          <w:rFonts w:ascii="Arial" w:hAnsi="Arial" w:eastAsia="Arial" w:cs="Arial"/>
          <w:b w:val="0"/>
          <w:bCs w:val="0"/>
          <w:noProof w:val="0"/>
          <w:color w:val="000000" w:themeColor="text1" w:themeTint="FF" w:themeShade="FF"/>
          <w:sz w:val="24"/>
          <w:szCs w:val="24"/>
          <w:lang w:val="en-GB"/>
        </w:rPr>
        <w:t xml:space="preserve">safety measures that will </w:t>
      </w:r>
      <w:r w:rsidRPr="217EE789" w:rsidR="69E508FF">
        <w:rPr>
          <w:rFonts w:ascii="Arial" w:hAnsi="Arial" w:eastAsia="Arial" w:cs="Arial"/>
          <w:b w:val="0"/>
          <w:bCs w:val="0"/>
          <w:noProof w:val="0"/>
          <w:color w:val="000000" w:themeColor="text1" w:themeTint="FF" w:themeShade="FF"/>
          <w:sz w:val="24"/>
          <w:szCs w:val="24"/>
          <w:lang w:val="en-GB"/>
        </w:rPr>
        <w:t>lessen the probability of</w:t>
      </w:r>
      <w:r w:rsidRPr="217EE789" w:rsidR="483C195F">
        <w:rPr>
          <w:rFonts w:ascii="Arial" w:hAnsi="Arial" w:eastAsia="Arial" w:cs="Arial"/>
          <w:b w:val="0"/>
          <w:bCs w:val="0"/>
          <w:noProof w:val="0"/>
          <w:color w:val="000000" w:themeColor="text1" w:themeTint="FF" w:themeShade="FF"/>
          <w:sz w:val="24"/>
          <w:szCs w:val="24"/>
          <w:lang w:val="en-GB"/>
        </w:rPr>
        <w:t xml:space="preserve"> </w:t>
      </w:r>
      <w:r w:rsidRPr="217EE789" w:rsidR="483C195F">
        <w:rPr>
          <w:rFonts w:ascii="Arial" w:hAnsi="Arial" w:eastAsia="Arial" w:cs="Arial"/>
          <w:b w:val="0"/>
          <w:bCs w:val="0"/>
          <w:noProof w:val="0"/>
          <w:color w:val="000000" w:themeColor="text1" w:themeTint="FF" w:themeShade="FF"/>
          <w:sz w:val="24"/>
          <w:szCs w:val="24"/>
          <w:lang w:val="en-GB"/>
        </w:rPr>
        <w:t>an injury.</w:t>
      </w:r>
      <w:r w:rsidRPr="217EE789" w:rsidR="368DBC3B">
        <w:rPr>
          <w:rFonts w:ascii="Arial" w:hAnsi="Arial" w:eastAsia="Arial" w:cs="Arial"/>
          <w:b w:val="0"/>
          <w:bCs w:val="0"/>
          <w:noProof w:val="0"/>
          <w:color w:val="000000" w:themeColor="text1" w:themeTint="FF" w:themeShade="FF"/>
          <w:sz w:val="24"/>
          <w:szCs w:val="24"/>
          <w:lang w:val="en-GB"/>
        </w:rPr>
        <w:t xml:space="preserve"> </w:t>
      </w:r>
      <w:r w:rsidRPr="217EE789" w:rsidR="742F0E64">
        <w:rPr>
          <w:rFonts w:ascii="Arial" w:hAnsi="Arial" w:eastAsia="Arial" w:cs="Arial"/>
          <w:b w:val="0"/>
          <w:bCs w:val="0"/>
          <w:noProof w:val="0"/>
          <w:color w:val="000000" w:themeColor="text1" w:themeTint="FF" w:themeShade="FF"/>
          <w:sz w:val="24"/>
          <w:szCs w:val="24"/>
          <w:lang w:val="en-GB"/>
        </w:rPr>
        <w:t>It</w:t>
      </w:r>
      <w:r w:rsidRPr="217EE789" w:rsidR="3D364C76">
        <w:rPr>
          <w:rFonts w:ascii="Arial" w:hAnsi="Arial" w:eastAsia="Arial" w:cs="Arial"/>
          <w:b w:val="0"/>
          <w:bCs w:val="0"/>
          <w:noProof w:val="0"/>
          <w:color w:val="000000" w:themeColor="text1" w:themeTint="FF" w:themeShade="FF"/>
          <w:sz w:val="24"/>
          <w:szCs w:val="24"/>
          <w:lang w:val="en-GB"/>
        </w:rPr>
        <w:t xml:space="preserve"> is important </w:t>
      </w:r>
      <w:r w:rsidRPr="217EE789" w:rsidR="16976034">
        <w:rPr>
          <w:rFonts w:ascii="Arial" w:hAnsi="Arial" w:eastAsia="Arial" w:cs="Arial"/>
          <w:b w:val="0"/>
          <w:bCs w:val="0"/>
          <w:noProof w:val="0"/>
          <w:color w:val="000000" w:themeColor="text1" w:themeTint="FF" w:themeShade="FF"/>
          <w:sz w:val="24"/>
          <w:szCs w:val="24"/>
          <w:lang w:val="en-GB"/>
        </w:rPr>
        <w:t xml:space="preserve">to </w:t>
      </w:r>
      <w:r w:rsidRPr="217EE789" w:rsidR="3D364C76">
        <w:rPr>
          <w:rFonts w:ascii="Arial" w:hAnsi="Arial" w:eastAsia="Arial" w:cs="Arial"/>
          <w:b w:val="0"/>
          <w:bCs w:val="0"/>
          <w:noProof w:val="0"/>
          <w:color w:val="000000" w:themeColor="text1" w:themeTint="FF" w:themeShade="FF"/>
          <w:sz w:val="24"/>
          <w:szCs w:val="24"/>
          <w:lang w:val="en-GB"/>
        </w:rPr>
        <w:t xml:space="preserve">regularly </w:t>
      </w:r>
      <w:r w:rsidRPr="217EE789" w:rsidR="07313182">
        <w:rPr>
          <w:rFonts w:ascii="Arial" w:hAnsi="Arial" w:eastAsia="Arial" w:cs="Arial"/>
          <w:b w:val="0"/>
          <w:bCs w:val="0"/>
          <w:noProof w:val="0"/>
          <w:color w:val="000000" w:themeColor="text1" w:themeTint="FF" w:themeShade="FF"/>
          <w:sz w:val="24"/>
          <w:szCs w:val="24"/>
          <w:lang w:val="en-GB"/>
        </w:rPr>
        <w:t>evaluate the</w:t>
      </w:r>
      <w:r w:rsidRPr="217EE789" w:rsidR="4BB44991">
        <w:rPr>
          <w:rFonts w:ascii="Arial" w:hAnsi="Arial" w:eastAsia="Arial" w:cs="Arial"/>
          <w:b w:val="0"/>
          <w:bCs w:val="0"/>
          <w:noProof w:val="0"/>
          <w:color w:val="000000" w:themeColor="text1" w:themeTint="FF" w:themeShade="FF"/>
          <w:sz w:val="24"/>
          <w:szCs w:val="24"/>
          <w:lang w:val="en-GB"/>
        </w:rPr>
        <w:t xml:space="preserve"> risks of </w:t>
      </w:r>
      <w:r w:rsidRPr="217EE789" w:rsidR="740F47F5">
        <w:rPr>
          <w:rFonts w:ascii="Arial" w:hAnsi="Arial" w:eastAsia="Arial" w:cs="Arial"/>
          <w:b w:val="0"/>
          <w:bCs w:val="0"/>
          <w:noProof w:val="0"/>
          <w:color w:val="000000" w:themeColor="text1" w:themeTint="FF" w:themeShade="FF"/>
          <w:sz w:val="24"/>
          <w:szCs w:val="24"/>
          <w:lang w:val="en-GB"/>
        </w:rPr>
        <w:t>in</w:t>
      </w:r>
      <w:r w:rsidRPr="217EE789" w:rsidR="4BB44991">
        <w:rPr>
          <w:rFonts w:ascii="Arial" w:hAnsi="Arial" w:eastAsia="Arial" w:cs="Arial"/>
          <w:b w:val="0"/>
          <w:bCs w:val="0"/>
          <w:noProof w:val="0"/>
          <w:color w:val="000000" w:themeColor="text1" w:themeTint="FF" w:themeShade="FF"/>
          <w:sz w:val="24"/>
          <w:szCs w:val="24"/>
          <w:lang w:val="en-GB"/>
        </w:rPr>
        <w:t xml:space="preserve">jury and the benefits play </w:t>
      </w:r>
      <w:r w:rsidRPr="217EE789" w:rsidR="4BB44991">
        <w:rPr>
          <w:rFonts w:ascii="Arial" w:hAnsi="Arial" w:eastAsia="Arial" w:cs="Arial"/>
          <w:b w:val="0"/>
          <w:bCs w:val="0"/>
          <w:noProof w:val="0"/>
          <w:color w:val="000000" w:themeColor="text1" w:themeTint="FF" w:themeShade="FF"/>
          <w:sz w:val="24"/>
          <w:szCs w:val="24"/>
          <w:lang w:val="en-GB"/>
        </w:rPr>
        <w:t>provides for</w:t>
      </w:r>
      <w:r w:rsidRPr="217EE789" w:rsidR="4BB44991">
        <w:rPr>
          <w:rFonts w:ascii="Arial" w:hAnsi="Arial" w:eastAsia="Arial" w:cs="Arial"/>
          <w:b w:val="0"/>
          <w:bCs w:val="0"/>
          <w:noProof w:val="0"/>
          <w:color w:val="000000" w:themeColor="text1" w:themeTint="FF" w:themeShade="FF"/>
          <w:sz w:val="24"/>
          <w:szCs w:val="24"/>
          <w:lang w:val="en-GB"/>
        </w:rPr>
        <w:t xml:space="preserve"> the child</w:t>
      </w:r>
      <w:r w:rsidRPr="217EE789" w:rsidR="6671399C">
        <w:rPr>
          <w:rFonts w:ascii="Arial" w:hAnsi="Arial" w:eastAsia="Arial" w:cs="Arial"/>
          <w:b w:val="0"/>
          <w:bCs w:val="0"/>
          <w:noProof w:val="0"/>
          <w:color w:val="000000" w:themeColor="text1" w:themeTint="FF" w:themeShade="FF"/>
          <w:sz w:val="24"/>
          <w:szCs w:val="24"/>
          <w:lang w:val="en-GB"/>
        </w:rPr>
        <w:t xml:space="preserve">, as </w:t>
      </w:r>
      <w:r w:rsidRPr="217EE789" w:rsidR="1CFDF698">
        <w:rPr>
          <w:rFonts w:ascii="Arial" w:hAnsi="Arial" w:eastAsia="Arial" w:cs="Arial"/>
          <w:b w:val="0"/>
          <w:bCs w:val="0"/>
          <w:noProof w:val="0"/>
          <w:color w:val="000000" w:themeColor="text1" w:themeTint="FF" w:themeShade="FF"/>
          <w:sz w:val="24"/>
          <w:szCs w:val="24"/>
          <w:lang w:val="en-GB"/>
        </w:rPr>
        <w:t>experiences and common expectations can change.</w:t>
      </w:r>
      <w:r w:rsidRPr="217EE789" w:rsidR="61CA23E5">
        <w:rPr>
          <w:rFonts w:ascii="Arial" w:hAnsi="Arial" w:eastAsia="Arial" w:cs="Arial"/>
          <w:b w:val="0"/>
          <w:bCs w:val="0"/>
          <w:noProof w:val="0"/>
          <w:color w:val="000000" w:themeColor="text1" w:themeTint="FF" w:themeShade="FF"/>
          <w:sz w:val="24"/>
          <w:szCs w:val="24"/>
          <w:lang w:val="en-GB"/>
        </w:rPr>
        <w:t xml:space="preserve"> </w:t>
      </w:r>
      <w:r w:rsidRPr="217EE789" w:rsidR="0FF7F8E5">
        <w:rPr>
          <w:rFonts w:ascii="Arial" w:hAnsi="Arial" w:eastAsia="Arial" w:cs="Arial"/>
          <w:noProof w:val="0"/>
          <w:color w:val="000000" w:themeColor="text1" w:themeTint="FF" w:themeShade="FF"/>
          <w:sz w:val="24"/>
          <w:szCs w:val="24"/>
          <w:lang w:val="en-GB"/>
        </w:rPr>
        <w:t>Early Education (no date)</w:t>
      </w:r>
      <w:r w:rsidRPr="217EE789" w:rsidR="44749385">
        <w:rPr>
          <w:rFonts w:ascii="Arial" w:hAnsi="Arial" w:eastAsia="Arial" w:cs="Arial"/>
          <w:noProof w:val="0"/>
          <w:color w:val="000000" w:themeColor="text1" w:themeTint="FF" w:themeShade="FF"/>
          <w:sz w:val="24"/>
          <w:szCs w:val="24"/>
          <w:lang w:val="en-GB"/>
        </w:rPr>
        <w:t xml:space="preserve"> also acknowledges the </w:t>
      </w:r>
      <w:r w:rsidRPr="217EE789" w:rsidR="661C4C16">
        <w:rPr>
          <w:rFonts w:ascii="Arial" w:hAnsi="Arial" w:eastAsia="Arial" w:cs="Arial"/>
          <w:noProof w:val="0"/>
          <w:color w:val="000000" w:themeColor="text1" w:themeTint="FF" w:themeShade="FF"/>
          <w:sz w:val="24"/>
          <w:szCs w:val="24"/>
          <w:lang w:val="en-GB"/>
        </w:rPr>
        <w:t>adult's</w:t>
      </w:r>
      <w:r w:rsidRPr="217EE789" w:rsidR="177E0B78">
        <w:rPr>
          <w:rFonts w:ascii="Arial" w:hAnsi="Arial" w:eastAsia="Arial" w:cs="Arial"/>
          <w:noProof w:val="0"/>
          <w:color w:val="000000" w:themeColor="text1" w:themeTint="FF" w:themeShade="FF"/>
          <w:sz w:val="24"/>
          <w:szCs w:val="24"/>
          <w:lang w:val="en-GB"/>
        </w:rPr>
        <w:t xml:space="preserve"> </w:t>
      </w:r>
      <w:r w:rsidRPr="217EE789" w:rsidR="14C7D5DB">
        <w:rPr>
          <w:rFonts w:ascii="Arial" w:hAnsi="Arial" w:eastAsia="Arial" w:cs="Arial"/>
          <w:noProof w:val="0"/>
          <w:color w:val="000000" w:themeColor="text1" w:themeTint="FF" w:themeShade="FF"/>
          <w:sz w:val="24"/>
          <w:szCs w:val="24"/>
          <w:lang w:val="en-GB"/>
        </w:rPr>
        <w:t>responsibility</w:t>
      </w:r>
      <w:r w:rsidRPr="217EE789" w:rsidR="177E0B78">
        <w:rPr>
          <w:rFonts w:ascii="Arial" w:hAnsi="Arial" w:eastAsia="Arial" w:cs="Arial"/>
          <w:noProof w:val="0"/>
          <w:color w:val="000000" w:themeColor="text1" w:themeTint="FF" w:themeShade="FF"/>
          <w:sz w:val="24"/>
          <w:szCs w:val="24"/>
          <w:lang w:val="en-GB"/>
        </w:rPr>
        <w:t xml:space="preserve"> of providing children with </w:t>
      </w:r>
      <w:r w:rsidRPr="217EE789" w:rsidR="14B3DF0F">
        <w:rPr>
          <w:rFonts w:ascii="Arial" w:hAnsi="Arial" w:eastAsia="Arial" w:cs="Arial"/>
          <w:noProof w:val="0"/>
          <w:color w:val="000000" w:themeColor="text1" w:themeTint="FF" w:themeShade="FF"/>
          <w:sz w:val="24"/>
          <w:szCs w:val="24"/>
          <w:lang w:val="en-GB"/>
        </w:rPr>
        <w:t xml:space="preserve">play </w:t>
      </w:r>
      <w:r w:rsidRPr="217EE789" w:rsidR="22EEB66F">
        <w:rPr>
          <w:rFonts w:ascii="Arial" w:hAnsi="Arial" w:eastAsia="Arial" w:cs="Arial"/>
          <w:noProof w:val="0"/>
          <w:color w:val="000000" w:themeColor="text1" w:themeTint="FF" w:themeShade="FF"/>
          <w:sz w:val="24"/>
          <w:szCs w:val="24"/>
          <w:lang w:val="en-GB"/>
        </w:rPr>
        <w:t>opportunities</w:t>
      </w:r>
      <w:r w:rsidRPr="217EE789" w:rsidR="14B3DF0F">
        <w:rPr>
          <w:rFonts w:ascii="Arial" w:hAnsi="Arial" w:eastAsia="Arial" w:cs="Arial"/>
          <w:noProof w:val="0"/>
          <w:color w:val="000000" w:themeColor="text1" w:themeTint="FF" w:themeShade="FF"/>
          <w:sz w:val="24"/>
          <w:szCs w:val="24"/>
          <w:lang w:val="en-GB"/>
        </w:rPr>
        <w:t xml:space="preserve"> and </w:t>
      </w:r>
      <w:r w:rsidRPr="217EE789" w:rsidR="177E0B78">
        <w:rPr>
          <w:rFonts w:ascii="Arial" w:hAnsi="Arial" w:eastAsia="Arial" w:cs="Arial"/>
          <w:noProof w:val="0"/>
          <w:color w:val="000000" w:themeColor="text1" w:themeTint="FF" w:themeShade="FF"/>
          <w:sz w:val="24"/>
          <w:szCs w:val="24"/>
          <w:lang w:val="en-GB"/>
        </w:rPr>
        <w:t>experiences</w:t>
      </w:r>
      <w:r w:rsidRPr="217EE789" w:rsidR="0CAC3DC0">
        <w:rPr>
          <w:rFonts w:ascii="Arial" w:hAnsi="Arial" w:eastAsia="Arial" w:cs="Arial"/>
          <w:noProof w:val="0"/>
          <w:color w:val="000000" w:themeColor="text1" w:themeTint="FF" w:themeShade="FF"/>
          <w:sz w:val="24"/>
          <w:szCs w:val="24"/>
          <w:lang w:val="en-GB"/>
        </w:rPr>
        <w:t xml:space="preserve"> of risk</w:t>
      </w:r>
      <w:r w:rsidRPr="217EE789" w:rsidR="177E0B78">
        <w:rPr>
          <w:rFonts w:ascii="Arial" w:hAnsi="Arial" w:eastAsia="Arial" w:cs="Arial"/>
          <w:noProof w:val="0"/>
          <w:color w:val="000000" w:themeColor="text1" w:themeTint="FF" w:themeShade="FF"/>
          <w:sz w:val="24"/>
          <w:szCs w:val="24"/>
          <w:lang w:val="en-GB"/>
        </w:rPr>
        <w:t>, w</w:t>
      </w:r>
      <w:r w:rsidRPr="217EE789" w:rsidR="1E63A324">
        <w:rPr>
          <w:rFonts w:ascii="Arial" w:hAnsi="Arial" w:eastAsia="Arial" w:cs="Arial"/>
          <w:noProof w:val="0"/>
          <w:color w:val="000000" w:themeColor="text1" w:themeTint="FF" w:themeShade="FF"/>
          <w:sz w:val="24"/>
          <w:szCs w:val="24"/>
          <w:lang w:val="en-GB"/>
        </w:rPr>
        <w:t xml:space="preserve">hilst ensuring they are safe from injury. </w:t>
      </w:r>
    </w:p>
    <w:p w:rsidR="4520A417" w:rsidP="493AA94E" w:rsidRDefault="4520A417" w14:paraId="3F85A3B2" w14:textId="2741EE12">
      <w:pPr>
        <w:pStyle w:val="Normal"/>
        <w:spacing w:after="0" w:afterAutospacing="off" w:line="360" w:lineRule="auto"/>
        <w:jc w:val="both"/>
        <w:rPr>
          <w:rFonts w:ascii="Arial" w:hAnsi="Arial" w:eastAsia="Arial" w:cs="Arial"/>
          <w:noProof w:val="0"/>
          <w:color w:val="000000" w:themeColor="text1" w:themeTint="FF" w:themeShade="FF"/>
          <w:sz w:val="24"/>
          <w:szCs w:val="24"/>
          <w:lang w:val="en-GB"/>
        </w:rPr>
      </w:pPr>
    </w:p>
    <w:p w:rsidR="774692CF" w:rsidP="66F9A8C1" w:rsidRDefault="774692CF" w14:paraId="1D111A5A" w14:textId="38BC1DEF">
      <w:pPr>
        <w:pStyle w:val="Normal"/>
        <w:spacing w:line="360" w:lineRule="auto"/>
        <w:jc w:val="both"/>
        <w:rPr>
          <w:rFonts w:ascii="Arial" w:hAnsi="Arial" w:eastAsia="Arial" w:cs="Arial"/>
          <w:noProof w:val="0"/>
          <w:color w:val="000000" w:themeColor="text1" w:themeTint="FF" w:themeShade="FF"/>
          <w:sz w:val="24"/>
          <w:szCs w:val="24"/>
          <w:lang w:val="en-GB"/>
        </w:rPr>
      </w:pPr>
      <w:r w:rsidRPr="217EE789" w:rsidR="774692CF">
        <w:rPr>
          <w:rFonts w:ascii="Arial" w:hAnsi="Arial" w:eastAsia="Arial" w:cs="Arial"/>
          <w:noProof w:val="0"/>
          <w:color w:val="000000" w:themeColor="text1" w:themeTint="FF" w:themeShade="FF"/>
          <w:sz w:val="24"/>
          <w:szCs w:val="24"/>
          <w:lang w:val="en-GB"/>
        </w:rPr>
        <w:t>Council for Learning Outside the Classroom (2021) suggests that there are many children who are not encouraged to independently take part in challenging experiences that enhance their self-esteem and confidence. It is suggested that this withholds the child from developing personal skills and the resilience they need for their future development, including their health and well-being.</w:t>
      </w:r>
      <w:r w:rsidRPr="217EE789" w:rsidR="2B51C160">
        <w:rPr>
          <w:rFonts w:ascii="Arial" w:hAnsi="Arial" w:eastAsia="Arial" w:cs="Arial"/>
          <w:noProof w:val="0"/>
          <w:color w:val="000000" w:themeColor="text1" w:themeTint="FF" w:themeShade="FF"/>
          <w:sz w:val="24"/>
          <w:szCs w:val="24"/>
          <w:lang w:val="en-GB"/>
        </w:rPr>
        <w:t xml:space="preserve"> </w:t>
      </w:r>
      <w:r w:rsidRPr="217EE789" w:rsidR="2A9542DF">
        <w:rPr>
          <w:rFonts w:ascii="Arial" w:hAnsi="Arial" w:eastAsia="Arial" w:cs="Arial"/>
          <w:noProof w:val="0"/>
          <w:color w:val="000000" w:themeColor="text1" w:themeTint="FF" w:themeShade="FF"/>
          <w:sz w:val="24"/>
          <w:szCs w:val="24"/>
          <w:lang w:val="en-GB"/>
        </w:rPr>
        <w:t>The risk</w:t>
      </w:r>
      <w:r w:rsidRPr="217EE789" w:rsidR="6059B0DA">
        <w:rPr>
          <w:rFonts w:ascii="Arial" w:hAnsi="Arial" w:eastAsia="Arial" w:cs="Arial"/>
          <w:noProof w:val="0"/>
          <w:color w:val="000000" w:themeColor="text1" w:themeTint="FF" w:themeShade="FF"/>
          <w:sz w:val="24"/>
          <w:szCs w:val="24"/>
          <w:lang w:val="en-GB"/>
        </w:rPr>
        <w:t>s involved in</w:t>
      </w:r>
      <w:r w:rsidRPr="217EE789" w:rsidR="2A9542DF">
        <w:rPr>
          <w:rFonts w:ascii="Arial" w:hAnsi="Arial" w:eastAsia="Arial" w:cs="Arial"/>
          <w:noProof w:val="0"/>
          <w:color w:val="000000" w:themeColor="text1" w:themeTint="FF" w:themeShade="FF"/>
          <w:sz w:val="24"/>
          <w:szCs w:val="24"/>
          <w:lang w:val="en-GB"/>
        </w:rPr>
        <w:t xml:space="preserve"> taking part in an activity</w:t>
      </w:r>
      <w:r w:rsidRPr="217EE789" w:rsidR="2B51C160">
        <w:rPr>
          <w:rFonts w:ascii="Arial" w:hAnsi="Arial" w:eastAsia="Arial" w:cs="Arial"/>
          <w:noProof w:val="0"/>
          <w:color w:val="000000" w:themeColor="text1" w:themeTint="FF" w:themeShade="FF"/>
          <w:sz w:val="24"/>
          <w:szCs w:val="24"/>
          <w:lang w:val="en-GB"/>
        </w:rPr>
        <w:t xml:space="preserve"> </w:t>
      </w:r>
      <w:r w:rsidRPr="217EE789" w:rsidR="2B51C160">
        <w:rPr>
          <w:rFonts w:ascii="Arial" w:hAnsi="Arial" w:eastAsia="Arial" w:cs="Arial"/>
          <w:noProof w:val="0"/>
          <w:color w:val="000000" w:themeColor="text1" w:themeTint="FF" w:themeShade="FF"/>
          <w:sz w:val="24"/>
          <w:szCs w:val="24"/>
          <w:lang w:val="en-GB"/>
        </w:rPr>
        <w:t>can be mana</w:t>
      </w:r>
      <w:r w:rsidRPr="217EE789" w:rsidR="175AE7DC">
        <w:rPr>
          <w:rFonts w:ascii="Arial" w:hAnsi="Arial" w:eastAsia="Arial" w:cs="Arial"/>
          <w:noProof w:val="0"/>
          <w:color w:val="000000" w:themeColor="text1" w:themeTint="FF" w:themeShade="FF"/>
          <w:sz w:val="24"/>
          <w:szCs w:val="24"/>
          <w:lang w:val="en-GB"/>
        </w:rPr>
        <w:t xml:space="preserve">ged </w:t>
      </w:r>
      <w:r w:rsidRPr="217EE789" w:rsidR="5204B641">
        <w:rPr>
          <w:rFonts w:ascii="Arial" w:hAnsi="Arial" w:eastAsia="Arial" w:cs="Arial"/>
          <w:noProof w:val="0"/>
          <w:color w:val="000000" w:themeColor="text1" w:themeTint="FF" w:themeShade="FF"/>
          <w:sz w:val="24"/>
          <w:szCs w:val="24"/>
          <w:lang w:val="en-GB"/>
        </w:rPr>
        <w:t xml:space="preserve">and made safe </w:t>
      </w:r>
      <w:r w:rsidRPr="217EE789" w:rsidR="175AE7DC">
        <w:rPr>
          <w:rFonts w:ascii="Arial" w:hAnsi="Arial" w:eastAsia="Arial" w:cs="Arial"/>
          <w:noProof w:val="0"/>
          <w:color w:val="000000" w:themeColor="text1" w:themeTint="FF" w:themeShade="FF"/>
          <w:sz w:val="24"/>
          <w:szCs w:val="24"/>
          <w:lang w:val="en-GB"/>
        </w:rPr>
        <w:t xml:space="preserve">through suitable planning, </w:t>
      </w:r>
      <w:r w:rsidRPr="217EE789" w:rsidR="355803AD">
        <w:rPr>
          <w:rFonts w:ascii="Arial" w:hAnsi="Arial" w:eastAsia="Arial" w:cs="Arial"/>
          <w:noProof w:val="0"/>
          <w:color w:val="000000" w:themeColor="text1" w:themeTint="FF" w:themeShade="FF"/>
          <w:sz w:val="24"/>
          <w:szCs w:val="24"/>
          <w:lang w:val="en-GB"/>
        </w:rPr>
        <w:t xml:space="preserve">supervising the children, </w:t>
      </w:r>
      <w:r w:rsidRPr="217EE789" w:rsidR="7C1880F9">
        <w:rPr>
          <w:rFonts w:ascii="Arial" w:hAnsi="Arial" w:eastAsia="Arial" w:cs="Arial"/>
          <w:noProof w:val="0"/>
          <w:color w:val="000000" w:themeColor="text1" w:themeTint="FF" w:themeShade="FF"/>
          <w:sz w:val="24"/>
          <w:szCs w:val="24"/>
          <w:lang w:val="en-GB"/>
        </w:rPr>
        <w:t xml:space="preserve">using the correct </w:t>
      </w:r>
      <w:r w:rsidRPr="217EE789" w:rsidR="60581E55">
        <w:rPr>
          <w:rFonts w:ascii="Arial" w:hAnsi="Arial" w:eastAsia="Arial" w:cs="Arial"/>
          <w:noProof w:val="0"/>
          <w:color w:val="000000" w:themeColor="text1" w:themeTint="FF" w:themeShade="FF"/>
          <w:sz w:val="24"/>
          <w:szCs w:val="24"/>
          <w:lang w:val="en-GB"/>
        </w:rPr>
        <w:t xml:space="preserve">equipment </w:t>
      </w:r>
      <w:r w:rsidRPr="217EE789" w:rsidR="7C1880F9">
        <w:rPr>
          <w:rFonts w:ascii="Arial" w:hAnsi="Arial" w:eastAsia="Arial" w:cs="Arial"/>
          <w:noProof w:val="0"/>
          <w:color w:val="000000" w:themeColor="text1" w:themeTint="FF" w:themeShade="FF"/>
          <w:sz w:val="24"/>
          <w:szCs w:val="24"/>
          <w:lang w:val="en-GB"/>
        </w:rPr>
        <w:t xml:space="preserve">and </w:t>
      </w:r>
      <w:r w:rsidRPr="217EE789" w:rsidR="43927C77">
        <w:rPr>
          <w:rFonts w:ascii="Arial" w:hAnsi="Arial" w:eastAsia="Arial" w:cs="Arial"/>
          <w:noProof w:val="0"/>
          <w:color w:val="000000" w:themeColor="text1" w:themeTint="FF" w:themeShade="FF"/>
          <w:sz w:val="24"/>
          <w:szCs w:val="24"/>
          <w:lang w:val="en-GB"/>
        </w:rPr>
        <w:t>considering</w:t>
      </w:r>
      <w:r w:rsidRPr="217EE789" w:rsidR="0950F4C0">
        <w:rPr>
          <w:rFonts w:ascii="Arial" w:hAnsi="Arial" w:eastAsia="Arial" w:cs="Arial"/>
          <w:noProof w:val="0"/>
          <w:color w:val="000000" w:themeColor="text1" w:themeTint="FF" w:themeShade="FF"/>
          <w:sz w:val="24"/>
          <w:szCs w:val="24"/>
          <w:lang w:val="en-GB"/>
        </w:rPr>
        <w:t xml:space="preserve"> </w:t>
      </w:r>
      <w:r w:rsidRPr="217EE789" w:rsidR="7F0B3303">
        <w:rPr>
          <w:rFonts w:ascii="Arial" w:hAnsi="Arial" w:eastAsia="Arial" w:cs="Arial"/>
          <w:noProof w:val="0"/>
          <w:color w:val="000000" w:themeColor="text1" w:themeTint="FF" w:themeShade="FF"/>
          <w:sz w:val="24"/>
          <w:szCs w:val="24"/>
          <w:lang w:val="en-GB"/>
        </w:rPr>
        <w:t xml:space="preserve">other </w:t>
      </w:r>
      <w:r w:rsidRPr="217EE789" w:rsidR="0526E56C">
        <w:rPr>
          <w:rFonts w:ascii="Arial" w:hAnsi="Arial" w:eastAsia="Arial" w:cs="Arial"/>
          <w:noProof w:val="0"/>
          <w:color w:val="000000" w:themeColor="text1" w:themeTint="FF" w:themeShade="FF"/>
          <w:sz w:val="24"/>
          <w:szCs w:val="24"/>
          <w:lang w:val="en-GB"/>
        </w:rPr>
        <w:t>variables such as the weather</w:t>
      </w:r>
      <w:r w:rsidRPr="217EE789" w:rsidR="3C35703F">
        <w:rPr>
          <w:rFonts w:ascii="Arial" w:hAnsi="Arial" w:eastAsia="Arial" w:cs="Arial"/>
          <w:noProof w:val="0"/>
          <w:color w:val="000000" w:themeColor="text1" w:themeTint="FF" w:themeShade="FF"/>
          <w:sz w:val="24"/>
          <w:szCs w:val="24"/>
          <w:lang w:val="en-GB"/>
        </w:rPr>
        <w:t>.</w:t>
      </w:r>
    </w:p>
    <w:p w:rsidR="4520A417" w:rsidP="493AA94E" w:rsidRDefault="4520A417" w14:paraId="1E68F136" w14:textId="4EF686A6">
      <w:pPr>
        <w:pStyle w:val="Normal"/>
        <w:spacing w:after="0" w:afterAutospacing="off" w:line="360" w:lineRule="auto"/>
        <w:jc w:val="both"/>
        <w:rPr>
          <w:rFonts w:ascii="Arial" w:hAnsi="Arial" w:eastAsia="Arial" w:cs="Arial"/>
          <w:noProof w:val="0"/>
          <w:color w:val="000000" w:themeColor="text1" w:themeTint="FF" w:themeShade="FF"/>
          <w:sz w:val="24"/>
          <w:szCs w:val="24"/>
          <w:lang w:val="en-GB"/>
        </w:rPr>
      </w:pPr>
    </w:p>
    <w:p w:rsidR="425BCD8F" w:rsidP="66F9A8C1" w:rsidRDefault="425BCD8F" w14:paraId="012B2FBD" w14:textId="1138E6D7">
      <w:pPr>
        <w:pStyle w:val="Normal"/>
        <w:spacing w:line="360" w:lineRule="auto"/>
        <w:jc w:val="both"/>
        <w:rPr>
          <w:rFonts w:ascii="Arial" w:hAnsi="Arial" w:eastAsia="Arial" w:cs="Arial"/>
          <w:noProof w:val="0"/>
          <w:color w:val="333333"/>
          <w:sz w:val="24"/>
          <w:szCs w:val="24"/>
          <w:lang w:val="en-GB"/>
        </w:rPr>
      </w:pPr>
      <w:r w:rsidRPr="217EE789" w:rsidR="425BCD8F">
        <w:rPr>
          <w:rFonts w:ascii="Arial" w:hAnsi="Arial" w:eastAsia="Arial" w:cs="Arial"/>
          <w:noProof w:val="0"/>
          <w:color w:val="000000" w:themeColor="text1" w:themeTint="FF" w:themeShade="FF"/>
          <w:sz w:val="24"/>
          <w:szCs w:val="24"/>
          <w:lang w:val="en-GB"/>
        </w:rPr>
        <w:t>As sug</w:t>
      </w:r>
      <w:r w:rsidRPr="217EE789" w:rsidR="2C932A09">
        <w:rPr>
          <w:rFonts w:ascii="Arial" w:hAnsi="Arial" w:eastAsia="Arial" w:cs="Arial"/>
          <w:noProof w:val="0"/>
          <w:color w:val="000000" w:themeColor="text1" w:themeTint="FF" w:themeShade="FF"/>
          <w:sz w:val="24"/>
          <w:szCs w:val="24"/>
          <w:lang w:val="en-GB"/>
        </w:rPr>
        <w:t xml:space="preserve">gested by </w:t>
      </w:r>
      <w:r w:rsidRPr="217EE789" w:rsidR="4CCABE68">
        <w:rPr>
          <w:rFonts w:ascii="Arial" w:hAnsi="Arial" w:eastAsia="Arial" w:cs="Arial"/>
          <w:noProof w:val="0"/>
          <w:color w:val="000000" w:themeColor="text1" w:themeTint="FF" w:themeShade="FF"/>
          <w:sz w:val="24"/>
          <w:szCs w:val="24"/>
          <w:lang w:val="en-GB"/>
        </w:rPr>
        <w:t>C</w:t>
      </w:r>
      <w:r w:rsidRPr="217EE789" w:rsidR="425BCD8F">
        <w:rPr>
          <w:rFonts w:ascii="Arial" w:hAnsi="Arial" w:eastAsia="Arial" w:cs="Arial"/>
          <w:noProof w:val="0"/>
          <w:color w:val="000000" w:themeColor="text1" w:themeTint="FF" w:themeShade="FF"/>
          <w:sz w:val="24"/>
          <w:szCs w:val="24"/>
          <w:lang w:val="en-GB"/>
        </w:rPr>
        <w:t>owga</w:t>
      </w:r>
      <w:r w:rsidRPr="217EE789" w:rsidR="32FDF483">
        <w:rPr>
          <w:rFonts w:ascii="Arial" w:hAnsi="Arial" w:eastAsia="Arial" w:cs="Arial"/>
          <w:noProof w:val="0"/>
          <w:color w:val="000000" w:themeColor="text1" w:themeTint="FF" w:themeShade="FF"/>
          <w:sz w:val="24"/>
          <w:szCs w:val="24"/>
          <w:lang w:val="en-GB"/>
        </w:rPr>
        <w:t>t</w:t>
      </w:r>
      <w:r w:rsidRPr="217EE789" w:rsidR="425BCD8F">
        <w:rPr>
          <w:rFonts w:ascii="Arial" w:hAnsi="Arial" w:eastAsia="Arial" w:cs="Arial"/>
          <w:noProof w:val="0"/>
          <w:color w:val="000000" w:themeColor="text1" w:themeTint="FF" w:themeShade="FF"/>
          <w:sz w:val="24"/>
          <w:szCs w:val="24"/>
          <w:lang w:val="en-GB"/>
        </w:rPr>
        <w:t>e</w:t>
      </w:r>
      <w:r w:rsidRPr="217EE789" w:rsidR="05B8FAE5">
        <w:rPr>
          <w:rFonts w:ascii="Arial" w:hAnsi="Arial" w:eastAsia="Arial" w:cs="Arial"/>
          <w:noProof w:val="0"/>
          <w:color w:val="000000" w:themeColor="text1" w:themeTint="FF" w:themeShade="FF"/>
          <w:sz w:val="24"/>
          <w:szCs w:val="24"/>
          <w:lang w:val="en-GB"/>
        </w:rPr>
        <w:t xml:space="preserve"> Under 5’s Centre (2021)</w:t>
      </w:r>
      <w:r w:rsidRPr="217EE789" w:rsidR="343197F1">
        <w:rPr>
          <w:rFonts w:ascii="Arial" w:hAnsi="Arial" w:eastAsia="Arial" w:cs="Arial"/>
          <w:noProof w:val="0"/>
          <w:color w:val="000000" w:themeColor="text1" w:themeTint="FF" w:themeShade="FF"/>
          <w:sz w:val="24"/>
          <w:szCs w:val="24"/>
          <w:lang w:val="en-GB"/>
        </w:rPr>
        <w:t xml:space="preserve">, </w:t>
      </w:r>
      <w:r w:rsidRPr="217EE789" w:rsidR="05B8FAE5">
        <w:rPr>
          <w:rFonts w:ascii="Arial" w:hAnsi="Arial" w:eastAsia="Arial" w:cs="Arial"/>
          <w:noProof w:val="0"/>
          <w:color w:val="000000" w:themeColor="text1" w:themeTint="FF" w:themeShade="FF"/>
          <w:sz w:val="24"/>
          <w:szCs w:val="24"/>
          <w:lang w:val="en-GB"/>
        </w:rPr>
        <w:t xml:space="preserve">Froebel </w:t>
      </w:r>
      <w:r w:rsidRPr="217EE789" w:rsidR="7F26A8F3">
        <w:rPr>
          <w:rFonts w:ascii="Arial" w:hAnsi="Arial" w:eastAsia="Arial" w:cs="Arial"/>
          <w:noProof w:val="0"/>
          <w:color w:val="000000" w:themeColor="text1" w:themeTint="FF" w:themeShade="FF"/>
          <w:sz w:val="24"/>
          <w:szCs w:val="24"/>
          <w:lang w:val="en-GB"/>
        </w:rPr>
        <w:t xml:space="preserve">identified play </w:t>
      </w:r>
      <w:r w:rsidRPr="217EE789" w:rsidR="4A1488CB">
        <w:rPr>
          <w:rFonts w:ascii="Arial" w:hAnsi="Arial" w:eastAsia="Arial" w:cs="Arial"/>
          <w:noProof w:val="0"/>
          <w:color w:val="000000" w:themeColor="text1" w:themeTint="FF" w:themeShade="FF"/>
          <w:sz w:val="24"/>
          <w:szCs w:val="24"/>
          <w:lang w:val="en-GB"/>
        </w:rPr>
        <w:t>as</w:t>
      </w:r>
      <w:r w:rsidRPr="217EE789" w:rsidR="7F26A8F3">
        <w:rPr>
          <w:rFonts w:ascii="Arial" w:hAnsi="Arial" w:eastAsia="Arial" w:cs="Arial"/>
          <w:noProof w:val="0"/>
          <w:color w:val="000000" w:themeColor="text1" w:themeTint="FF" w:themeShade="FF"/>
          <w:sz w:val="24"/>
          <w:szCs w:val="24"/>
          <w:lang w:val="en-GB"/>
        </w:rPr>
        <w:t xml:space="preserve"> a </w:t>
      </w:r>
      <w:r w:rsidRPr="217EE789" w:rsidR="683B6639">
        <w:rPr>
          <w:rFonts w:ascii="Arial" w:hAnsi="Arial" w:eastAsia="Arial" w:cs="Arial"/>
          <w:noProof w:val="0"/>
          <w:color w:val="000000" w:themeColor="text1" w:themeTint="FF" w:themeShade="FF"/>
          <w:sz w:val="24"/>
          <w:szCs w:val="24"/>
          <w:lang w:val="en-GB"/>
        </w:rPr>
        <w:t>method</w:t>
      </w:r>
      <w:r w:rsidRPr="217EE789" w:rsidR="3D097861">
        <w:rPr>
          <w:rFonts w:ascii="Arial" w:hAnsi="Arial" w:eastAsia="Arial" w:cs="Arial"/>
          <w:noProof w:val="0"/>
          <w:color w:val="000000" w:themeColor="text1" w:themeTint="FF" w:themeShade="FF"/>
          <w:sz w:val="24"/>
          <w:szCs w:val="24"/>
          <w:lang w:val="en-GB"/>
        </w:rPr>
        <w:t xml:space="preserve"> </w:t>
      </w:r>
      <w:r w:rsidRPr="217EE789" w:rsidR="6AC21632">
        <w:rPr>
          <w:rFonts w:ascii="Arial" w:hAnsi="Arial" w:eastAsia="Arial" w:cs="Arial"/>
          <w:noProof w:val="0"/>
          <w:color w:val="000000" w:themeColor="text1" w:themeTint="FF" w:themeShade="FF"/>
          <w:sz w:val="24"/>
          <w:szCs w:val="24"/>
          <w:lang w:val="en-GB"/>
        </w:rPr>
        <w:t xml:space="preserve">used </w:t>
      </w:r>
      <w:r w:rsidRPr="217EE789" w:rsidR="07F3B9C2">
        <w:rPr>
          <w:rFonts w:ascii="Arial" w:hAnsi="Arial" w:eastAsia="Arial" w:cs="Arial"/>
          <w:noProof w:val="0"/>
          <w:color w:val="000000" w:themeColor="text1" w:themeTint="FF" w:themeShade="FF"/>
          <w:sz w:val="24"/>
          <w:szCs w:val="24"/>
          <w:lang w:val="en-GB"/>
        </w:rPr>
        <w:t xml:space="preserve">by a child </w:t>
      </w:r>
      <w:r w:rsidRPr="217EE789" w:rsidR="6AC21632">
        <w:rPr>
          <w:rFonts w:ascii="Arial" w:hAnsi="Arial" w:eastAsia="Arial" w:cs="Arial"/>
          <w:noProof w:val="0"/>
          <w:color w:val="000000" w:themeColor="text1" w:themeTint="FF" w:themeShade="FF"/>
          <w:sz w:val="24"/>
          <w:szCs w:val="24"/>
          <w:lang w:val="en-GB"/>
        </w:rPr>
        <w:t>to</w:t>
      </w:r>
      <w:r w:rsidRPr="217EE789" w:rsidR="0E9BD23F">
        <w:rPr>
          <w:rFonts w:ascii="Arial" w:hAnsi="Arial" w:eastAsia="Arial" w:cs="Arial"/>
          <w:noProof w:val="0"/>
          <w:color w:val="000000" w:themeColor="text1" w:themeTint="FF" w:themeShade="FF"/>
          <w:sz w:val="24"/>
          <w:szCs w:val="24"/>
          <w:lang w:val="en-GB"/>
        </w:rPr>
        <w:t xml:space="preserve"> gain knowledge fr</w:t>
      </w:r>
      <w:r w:rsidRPr="217EE789" w:rsidR="555C4F8B">
        <w:rPr>
          <w:rFonts w:ascii="Arial" w:hAnsi="Arial" w:eastAsia="Arial" w:cs="Arial"/>
          <w:noProof w:val="0"/>
          <w:color w:val="000000" w:themeColor="text1" w:themeTint="FF" w:themeShade="FF"/>
          <w:sz w:val="24"/>
          <w:szCs w:val="24"/>
          <w:lang w:val="en-GB"/>
        </w:rPr>
        <w:t>om</w:t>
      </w:r>
      <w:r w:rsidRPr="217EE789" w:rsidR="0E9BD23F">
        <w:rPr>
          <w:rFonts w:ascii="Arial" w:hAnsi="Arial" w:eastAsia="Arial" w:cs="Arial"/>
          <w:noProof w:val="0"/>
          <w:color w:val="000000" w:themeColor="text1" w:themeTint="FF" w:themeShade="FF"/>
          <w:sz w:val="24"/>
          <w:szCs w:val="24"/>
          <w:lang w:val="en-GB"/>
        </w:rPr>
        <w:t xml:space="preserve"> </w:t>
      </w:r>
      <w:r w:rsidRPr="217EE789" w:rsidR="711A737C">
        <w:rPr>
          <w:rFonts w:ascii="Arial" w:hAnsi="Arial" w:eastAsia="Arial" w:cs="Arial"/>
          <w:noProof w:val="0"/>
          <w:color w:val="000000" w:themeColor="text1" w:themeTint="FF" w:themeShade="FF"/>
          <w:sz w:val="24"/>
          <w:szCs w:val="24"/>
          <w:lang w:val="en-GB"/>
        </w:rPr>
        <w:t xml:space="preserve">experiencing </w:t>
      </w:r>
      <w:r w:rsidRPr="217EE789" w:rsidR="0E9BD23F">
        <w:rPr>
          <w:rFonts w:ascii="Arial" w:hAnsi="Arial" w:eastAsia="Arial" w:cs="Arial"/>
          <w:noProof w:val="0"/>
          <w:color w:val="000000" w:themeColor="text1" w:themeTint="FF" w:themeShade="FF"/>
          <w:sz w:val="24"/>
          <w:szCs w:val="24"/>
          <w:lang w:val="en-GB"/>
        </w:rPr>
        <w:t xml:space="preserve">pleasure </w:t>
      </w:r>
      <w:r w:rsidRPr="217EE789" w:rsidR="0400A69B">
        <w:rPr>
          <w:rFonts w:ascii="Arial" w:hAnsi="Arial" w:eastAsia="Arial" w:cs="Arial"/>
          <w:noProof w:val="0"/>
          <w:color w:val="000000" w:themeColor="text1" w:themeTint="FF" w:themeShade="FF"/>
          <w:sz w:val="24"/>
          <w:szCs w:val="24"/>
          <w:lang w:val="en-GB"/>
        </w:rPr>
        <w:t>and challenge.</w:t>
      </w:r>
      <w:r w:rsidRPr="217EE789" w:rsidR="5576CA87">
        <w:rPr>
          <w:rFonts w:ascii="Arial" w:hAnsi="Arial" w:eastAsia="Arial" w:cs="Arial"/>
          <w:noProof w:val="0"/>
          <w:color w:val="000000" w:themeColor="text1" w:themeTint="FF" w:themeShade="FF"/>
          <w:sz w:val="24"/>
          <w:szCs w:val="24"/>
          <w:lang w:val="en-GB"/>
        </w:rPr>
        <w:t xml:space="preserve"> </w:t>
      </w:r>
      <w:r w:rsidRPr="217EE789" w:rsidR="4B8F895B">
        <w:rPr>
          <w:rFonts w:ascii="Arial" w:hAnsi="Arial" w:eastAsia="Arial" w:cs="Arial"/>
          <w:noProof w:val="0"/>
          <w:color w:val="000000" w:themeColor="text1" w:themeTint="FF" w:themeShade="FF"/>
          <w:sz w:val="24"/>
          <w:szCs w:val="24"/>
          <w:lang w:val="en-GB"/>
        </w:rPr>
        <w:t>It suggests that a</w:t>
      </w:r>
      <w:r w:rsidRPr="217EE789" w:rsidR="2CAC9598">
        <w:rPr>
          <w:rFonts w:ascii="Arial" w:hAnsi="Arial" w:eastAsia="Arial" w:cs="Arial"/>
          <w:noProof w:val="0"/>
          <w:color w:val="000000" w:themeColor="text1" w:themeTint="FF" w:themeShade="FF"/>
          <w:sz w:val="24"/>
          <w:szCs w:val="24"/>
          <w:lang w:val="en-GB"/>
        </w:rPr>
        <w:t xml:space="preserve"> Froebelian approach</w:t>
      </w:r>
      <w:r w:rsidRPr="217EE789" w:rsidR="76BFD6C5">
        <w:rPr>
          <w:rFonts w:ascii="Arial" w:hAnsi="Arial" w:eastAsia="Arial" w:cs="Arial"/>
          <w:noProof w:val="0"/>
          <w:color w:val="000000" w:themeColor="text1" w:themeTint="FF" w:themeShade="FF"/>
          <w:sz w:val="24"/>
          <w:szCs w:val="24"/>
          <w:lang w:val="en-GB"/>
        </w:rPr>
        <w:t xml:space="preserve"> acknowledges the</w:t>
      </w:r>
      <w:r w:rsidRPr="217EE789" w:rsidR="2CAC9598">
        <w:rPr>
          <w:rFonts w:ascii="Arial" w:hAnsi="Arial" w:eastAsia="Arial" w:cs="Arial"/>
          <w:noProof w:val="0"/>
          <w:color w:val="000000" w:themeColor="text1" w:themeTint="FF" w:themeShade="FF"/>
          <w:sz w:val="24"/>
          <w:szCs w:val="24"/>
          <w:lang w:val="en-GB"/>
        </w:rPr>
        <w:t xml:space="preserve"> individuality of every child, taking a </w:t>
      </w:r>
      <w:r w:rsidRPr="217EE789" w:rsidR="2CAC9598">
        <w:rPr>
          <w:rFonts w:ascii="Arial" w:hAnsi="Arial" w:eastAsia="Arial" w:cs="Arial"/>
          <w:noProof w:val="0"/>
          <w:color w:val="000000" w:themeColor="text1" w:themeTint="FF" w:themeShade="FF"/>
          <w:sz w:val="24"/>
          <w:szCs w:val="24"/>
          <w:lang w:val="en-GB"/>
        </w:rPr>
        <w:t>holistic</w:t>
      </w:r>
      <w:r w:rsidRPr="217EE789" w:rsidR="2CAC9598">
        <w:rPr>
          <w:rFonts w:ascii="Arial" w:hAnsi="Arial" w:eastAsia="Arial" w:cs="Arial"/>
          <w:noProof w:val="0"/>
          <w:color w:val="000000" w:themeColor="text1" w:themeTint="FF" w:themeShade="FF"/>
          <w:sz w:val="24"/>
          <w:szCs w:val="24"/>
          <w:lang w:val="en-GB"/>
        </w:rPr>
        <w:t xml:space="preserve"> </w:t>
      </w:r>
      <w:r w:rsidRPr="217EE789" w:rsidR="24BADB7A">
        <w:rPr>
          <w:rFonts w:ascii="Arial" w:hAnsi="Arial" w:eastAsia="Arial" w:cs="Arial"/>
          <w:noProof w:val="0"/>
          <w:color w:val="000000" w:themeColor="text1" w:themeTint="FF" w:themeShade="FF"/>
          <w:sz w:val="24"/>
          <w:szCs w:val="24"/>
          <w:lang w:val="en-GB"/>
        </w:rPr>
        <w:t xml:space="preserve">perspective </w:t>
      </w:r>
      <w:r w:rsidRPr="217EE789" w:rsidR="1432FC6E">
        <w:rPr>
          <w:rFonts w:ascii="Arial" w:hAnsi="Arial" w:eastAsia="Arial" w:cs="Arial"/>
          <w:noProof w:val="0"/>
          <w:color w:val="000000" w:themeColor="text1" w:themeTint="FF" w:themeShade="FF"/>
          <w:sz w:val="24"/>
          <w:szCs w:val="24"/>
          <w:lang w:val="en-GB"/>
        </w:rPr>
        <w:t>to their development</w:t>
      </w:r>
      <w:r w:rsidRPr="217EE789" w:rsidR="6E6A08B9">
        <w:rPr>
          <w:rFonts w:ascii="Arial" w:hAnsi="Arial" w:eastAsia="Arial" w:cs="Arial"/>
          <w:noProof w:val="0"/>
          <w:color w:val="000000" w:themeColor="text1" w:themeTint="FF" w:themeShade="FF"/>
          <w:sz w:val="24"/>
          <w:szCs w:val="24"/>
          <w:lang w:val="en-GB"/>
        </w:rPr>
        <w:t xml:space="preserve"> </w:t>
      </w:r>
      <w:r w:rsidRPr="217EE789" w:rsidR="7D5AFFE2">
        <w:rPr>
          <w:rFonts w:ascii="Arial" w:hAnsi="Arial" w:eastAsia="Arial" w:cs="Arial"/>
          <w:noProof w:val="0"/>
          <w:color w:val="000000" w:themeColor="text1" w:themeTint="FF" w:themeShade="FF"/>
          <w:sz w:val="24"/>
          <w:szCs w:val="24"/>
          <w:lang w:val="en-GB"/>
        </w:rPr>
        <w:t>in the outdoors.</w:t>
      </w:r>
      <w:r w:rsidRPr="217EE789" w:rsidR="3C841736">
        <w:rPr>
          <w:rFonts w:ascii="Arial" w:hAnsi="Arial" w:eastAsia="Arial" w:cs="Arial"/>
          <w:noProof w:val="0"/>
          <w:color w:val="000000" w:themeColor="text1" w:themeTint="FF" w:themeShade="FF"/>
          <w:sz w:val="24"/>
          <w:szCs w:val="24"/>
          <w:lang w:val="en-GB"/>
        </w:rPr>
        <w:t xml:space="preserve"> </w:t>
      </w:r>
      <w:r w:rsidRPr="217EE789" w:rsidR="2E30B769">
        <w:rPr>
          <w:rFonts w:ascii="Arial" w:hAnsi="Arial" w:eastAsia="Arial" w:cs="Arial"/>
          <w:noProof w:val="0"/>
          <w:color w:val="000000" w:themeColor="text1" w:themeTint="FF" w:themeShade="FF"/>
          <w:sz w:val="24"/>
          <w:szCs w:val="24"/>
          <w:lang w:val="en-GB"/>
        </w:rPr>
        <w:t>According to Nursery World (2017),</w:t>
      </w:r>
      <w:r w:rsidRPr="217EE789" w:rsidR="654D3CB8">
        <w:rPr>
          <w:rFonts w:ascii="Arial" w:hAnsi="Arial" w:eastAsia="Arial" w:cs="Arial"/>
          <w:noProof w:val="0"/>
          <w:color w:val="000000" w:themeColor="text1" w:themeTint="FF" w:themeShade="FF"/>
          <w:sz w:val="24"/>
          <w:szCs w:val="24"/>
          <w:lang w:val="en-GB"/>
        </w:rPr>
        <w:t xml:space="preserve"> a </w:t>
      </w:r>
      <w:r w:rsidRPr="217EE789" w:rsidR="2E30B769">
        <w:rPr>
          <w:rFonts w:ascii="Arial" w:hAnsi="Arial" w:eastAsia="Arial" w:cs="Arial"/>
          <w:noProof w:val="0"/>
          <w:color w:val="333333"/>
          <w:sz w:val="24"/>
          <w:szCs w:val="24"/>
          <w:lang w:val="en-GB"/>
        </w:rPr>
        <w:t>Froebelian approach</w:t>
      </w:r>
      <w:r w:rsidRPr="217EE789" w:rsidR="5636E762">
        <w:rPr>
          <w:rFonts w:ascii="Arial" w:hAnsi="Arial" w:eastAsia="Arial" w:cs="Arial"/>
          <w:noProof w:val="0"/>
          <w:color w:val="333333"/>
          <w:sz w:val="24"/>
          <w:szCs w:val="24"/>
          <w:lang w:val="en-GB"/>
        </w:rPr>
        <w:t xml:space="preserve"> provides children with </w:t>
      </w:r>
      <w:r w:rsidRPr="217EE789" w:rsidR="0D27B6F6">
        <w:rPr>
          <w:rFonts w:ascii="Arial" w:hAnsi="Arial" w:eastAsia="Arial" w:cs="Arial"/>
          <w:noProof w:val="0"/>
          <w:color w:val="333333"/>
          <w:sz w:val="24"/>
          <w:szCs w:val="24"/>
          <w:lang w:val="en-GB"/>
        </w:rPr>
        <w:t>possibilities</w:t>
      </w:r>
      <w:r w:rsidRPr="217EE789" w:rsidR="5636E762">
        <w:rPr>
          <w:rFonts w:ascii="Arial" w:hAnsi="Arial" w:eastAsia="Arial" w:cs="Arial"/>
          <w:noProof w:val="0"/>
          <w:color w:val="333333"/>
          <w:sz w:val="24"/>
          <w:szCs w:val="24"/>
          <w:lang w:val="en-GB"/>
        </w:rPr>
        <w:t xml:space="preserve"> that</w:t>
      </w:r>
      <w:r w:rsidRPr="217EE789" w:rsidR="2E30B769">
        <w:rPr>
          <w:rFonts w:ascii="Arial" w:hAnsi="Arial" w:eastAsia="Arial" w:cs="Arial"/>
          <w:noProof w:val="0"/>
          <w:color w:val="333333"/>
          <w:sz w:val="24"/>
          <w:szCs w:val="24"/>
          <w:lang w:val="en-GB"/>
        </w:rPr>
        <w:t xml:space="preserve"> </w:t>
      </w:r>
      <w:r w:rsidRPr="217EE789" w:rsidR="001D7762">
        <w:rPr>
          <w:rFonts w:ascii="Arial" w:hAnsi="Arial" w:eastAsia="Arial" w:cs="Arial"/>
          <w:noProof w:val="0"/>
          <w:color w:val="333333"/>
          <w:sz w:val="24"/>
          <w:szCs w:val="24"/>
          <w:lang w:val="en-GB"/>
        </w:rPr>
        <w:t xml:space="preserve">encourage </w:t>
      </w:r>
      <w:r w:rsidRPr="217EE789" w:rsidR="20845484">
        <w:rPr>
          <w:rFonts w:ascii="Arial" w:hAnsi="Arial" w:eastAsia="Arial" w:cs="Arial"/>
          <w:noProof w:val="0"/>
          <w:color w:val="333333"/>
          <w:sz w:val="24"/>
          <w:szCs w:val="24"/>
          <w:lang w:val="en-GB"/>
        </w:rPr>
        <w:t xml:space="preserve">them </w:t>
      </w:r>
      <w:r w:rsidRPr="217EE789" w:rsidR="001D7762">
        <w:rPr>
          <w:rFonts w:ascii="Arial" w:hAnsi="Arial" w:eastAsia="Arial" w:cs="Arial"/>
          <w:noProof w:val="0"/>
          <w:color w:val="333333"/>
          <w:sz w:val="24"/>
          <w:szCs w:val="24"/>
          <w:lang w:val="en-GB"/>
        </w:rPr>
        <w:t>to</w:t>
      </w:r>
      <w:r w:rsidRPr="217EE789" w:rsidR="125006A8">
        <w:rPr>
          <w:rFonts w:ascii="Arial" w:hAnsi="Arial" w:eastAsia="Arial" w:cs="Arial"/>
          <w:noProof w:val="0"/>
          <w:color w:val="333333"/>
          <w:sz w:val="24"/>
          <w:szCs w:val="24"/>
          <w:lang w:val="en-GB"/>
        </w:rPr>
        <w:t xml:space="preserve"> willingly</w:t>
      </w:r>
      <w:r w:rsidRPr="217EE789" w:rsidR="001D7762">
        <w:rPr>
          <w:rFonts w:ascii="Arial" w:hAnsi="Arial" w:eastAsia="Arial" w:cs="Arial"/>
          <w:noProof w:val="0"/>
          <w:color w:val="333333"/>
          <w:sz w:val="24"/>
          <w:szCs w:val="24"/>
          <w:lang w:val="en-GB"/>
        </w:rPr>
        <w:t xml:space="preserve"> </w:t>
      </w:r>
      <w:r w:rsidRPr="217EE789" w:rsidR="1B6CD2A9">
        <w:rPr>
          <w:rFonts w:ascii="Arial" w:hAnsi="Arial" w:eastAsia="Arial" w:cs="Arial"/>
          <w:noProof w:val="0"/>
          <w:color w:val="333333"/>
          <w:sz w:val="24"/>
          <w:szCs w:val="24"/>
          <w:lang w:val="en-GB"/>
        </w:rPr>
        <w:t>experience</w:t>
      </w:r>
      <w:r w:rsidRPr="217EE789" w:rsidR="001D7762">
        <w:rPr>
          <w:rFonts w:ascii="Arial" w:hAnsi="Arial" w:eastAsia="Arial" w:cs="Arial"/>
          <w:noProof w:val="0"/>
          <w:color w:val="333333"/>
          <w:sz w:val="24"/>
          <w:szCs w:val="24"/>
          <w:lang w:val="en-GB"/>
        </w:rPr>
        <w:t xml:space="preserve"> </w:t>
      </w:r>
      <w:r w:rsidRPr="217EE789" w:rsidR="001D7762">
        <w:rPr>
          <w:rFonts w:ascii="Arial" w:hAnsi="Arial" w:eastAsia="Arial" w:cs="Arial"/>
          <w:noProof w:val="0"/>
          <w:color w:val="333333"/>
          <w:sz w:val="24"/>
          <w:szCs w:val="24"/>
          <w:lang w:val="en-GB"/>
        </w:rPr>
        <w:t>risk</w:t>
      </w:r>
      <w:r w:rsidRPr="217EE789" w:rsidR="38DFF851">
        <w:rPr>
          <w:rFonts w:ascii="Arial" w:hAnsi="Arial" w:eastAsia="Arial" w:cs="Arial"/>
          <w:noProof w:val="0"/>
          <w:color w:val="333333"/>
          <w:sz w:val="24"/>
          <w:szCs w:val="24"/>
          <w:lang w:val="en-GB"/>
        </w:rPr>
        <w:t xml:space="preserve">. </w:t>
      </w:r>
      <w:r w:rsidRPr="217EE789" w:rsidR="527B25B1">
        <w:rPr>
          <w:rFonts w:ascii="Arial" w:hAnsi="Arial" w:eastAsia="Arial" w:cs="Arial"/>
          <w:noProof w:val="0"/>
          <w:color w:val="333333"/>
          <w:sz w:val="24"/>
          <w:szCs w:val="24"/>
          <w:lang w:val="en-GB"/>
        </w:rPr>
        <w:t xml:space="preserve">It suggests </w:t>
      </w:r>
      <w:r w:rsidRPr="217EE789" w:rsidR="74896721">
        <w:rPr>
          <w:rFonts w:ascii="Arial" w:hAnsi="Arial" w:eastAsia="Arial" w:cs="Arial"/>
          <w:noProof w:val="0"/>
          <w:color w:val="333333"/>
          <w:sz w:val="24"/>
          <w:szCs w:val="24"/>
          <w:lang w:val="en-GB"/>
        </w:rPr>
        <w:t xml:space="preserve">Froebel </w:t>
      </w:r>
      <w:r w:rsidRPr="217EE789" w:rsidR="74896721">
        <w:rPr>
          <w:rFonts w:ascii="Arial" w:hAnsi="Arial" w:eastAsia="Arial" w:cs="Arial"/>
          <w:noProof w:val="0"/>
          <w:color w:val="333333"/>
          <w:sz w:val="24"/>
          <w:szCs w:val="24"/>
          <w:lang w:val="en-GB"/>
        </w:rPr>
        <w:t>indicated</w:t>
      </w:r>
      <w:r w:rsidRPr="217EE789" w:rsidR="74896721">
        <w:rPr>
          <w:rFonts w:ascii="Arial" w:hAnsi="Arial" w:eastAsia="Arial" w:cs="Arial"/>
          <w:noProof w:val="0"/>
          <w:color w:val="333333"/>
          <w:sz w:val="24"/>
          <w:szCs w:val="24"/>
          <w:lang w:val="en-GB"/>
        </w:rPr>
        <w:t xml:space="preserve"> that</w:t>
      </w:r>
      <w:r w:rsidRPr="217EE789" w:rsidR="0E16ED1C">
        <w:rPr>
          <w:rFonts w:ascii="Arial" w:hAnsi="Arial" w:eastAsia="Arial" w:cs="Arial"/>
          <w:noProof w:val="0"/>
          <w:color w:val="333333"/>
          <w:sz w:val="24"/>
          <w:szCs w:val="24"/>
          <w:lang w:val="en-GB"/>
        </w:rPr>
        <w:t xml:space="preserve"> children who have been </w:t>
      </w:r>
      <w:r w:rsidRPr="217EE789" w:rsidR="18E3D0F2">
        <w:rPr>
          <w:rFonts w:ascii="Arial" w:hAnsi="Arial" w:eastAsia="Arial" w:cs="Arial"/>
          <w:noProof w:val="0"/>
          <w:color w:val="333333"/>
          <w:sz w:val="24"/>
          <w:szCs w:val="24"/>
          <w:lang w:val="en-GB"/>
        </w:rPr>
        <w:t>discouraged from experiencing</w:t>
      </w:r>
      <w:r w:rsidRPr="217EE789" w:rsidR="4023F194">
        <w:rPr>
          <w:rFonts w:ascii="Arial" w:hAnsi="Arial" w:eastAsia="Arial" w:cs="Arial"/>
          <w:noProof w:val="0"/>
          <w:color w:val="333333"/>
          <w:sz w:val="24"/>
          <w:szCs w:val="24"/>
          <w:lang w:val="en-GB"/>
        </w:rPr>
        <w:t xml:space="preserve"> </w:t>
      </w:r>
      <w:r w:rsidRPr="217EE789" w:rsidR="18E3D0F2">
        <w:rPr>
          <w:rFonts w:ascii="Arial" w:hAnsi="Arial" w:eastAsia="Arial" w:cs="Arial"/>
          <w:noProof w:val="0"/>
          <w:color w:val="333333"/>
          <w:sz w:val="24"/>
          <w:szCs w:val="24"/>
          <w:lang w:val="en-GB"/>
        </w:rPr>
        <w:t>risk and challenge</w:t>
      </w:r>
      <w:r w:rsidRPr="217EE789" w:rsidR="3A418D52">
        <w:rPr>
          <w:rFonts w:ascii="Arial" w:hAnsi="Arial" w:eastAsia="Arial" w:cs="Arial"/>
          <w:noProof w:val="0"/>
          <w:color w:val="333333"/>
          <w:sz w:val="24"/>
          <w:szCs w:val="24"/>
          <w:lang w:val="en-GB"/>
        </w:rPr>
        <w:t>s</w:t>
      </w:r>
      <w:r w:rsidRPr="217EE789" w:rsidR="18E3D0F2">
        <w:rPr>
          <w:rFonts w:ascii="Arial" w:hAnsi="Arial" w:eastAsia="Arial" w:cs="Arial"/>
          <w:noProof w:val="0"/>
          <w:color w:val="333333"/>
          <w:sz w:val="24"/>
          <w:szCs w:val="24"/>
          <w:lang w:val="en-GB"/>
        </w:rPr>
        <w:t xml:space="preserve"> </w:t>
      </w:r>
      <w:r w:rsidRPr="217EE789" w:rsidR="704E4BA3">
        <w:rPr>
          <w:rFonts w:ascii="Arial" w:hAnsi="Arial" w:eastAsia="Arial" w:cs="Arial"/>
          <w:noProof w:val="0"/>
          <w:color w:val="333333"/>
          <w:sz w:val="24"/>
          <w:szCs w:val="24"/>
          <w:lang w:val="en-GB"/>
        </w:rPr>
        <w:t xml:space="preserve">are </w:t>
      </w:r>
      <w:r w:rsidRPr="217EE789" w:rsidR="18E3D0F2">
        <w:rPr>
          <w:rFonts w:ascii="Arial" w:hAnsi="Arial" w:eastAsia="Arial" w:cs="Arial"/>
          <w:noProof w:val="0"/>
          <w:color w:val="333333"/>
          <w:sz w:val="24"/>
          <w:szCs w:val="24"/>
          <w:lang w:val="en-GB"/>
        </w:rPr>
        <w:t xml:space="preserve">less likely to </w:t>
      </w:r>
      <w:r w:rsidRPr="217EE789" w:rsidR="082CF270">
        <w:rPr>
          <w:rFonts w:ascii="Arial" w:hAnsi="Arial" w:eastAsia="Arial" w:cs="Arial"/>
          <w:noProof w:val="0"/>
          <w:color w:val="333333"/>
          <w:sz w:val="24"/>
          <w:szCs w:val="24"/>
          <w:lang w:val="en-GB"/>
        </w:rPr>
        <w:t xml:space="preserve">recognise their own </w:t>
      </w:r>
      <w:r w:rsidRPr="217EE789" w:rsidR="00FF12DA">
        <w:rPr>
          <w:rFonts w:ascii="Arial" w:hAnsi="Arial" w:eastAsia="Arial" w:cs="Arial"/>
          <w:noProof w:val="0"/>
          <w:color w:val="333333"/>
          <w:sz w:val="24"/>
          <w:szCs w:val="24"/>
          <w:lang w:val="en-GB"/>
        </w:rPr>
        <w:t>potentia</w:t>
      </w:r>
      <w:r w:rsidRPr="217EE789" w:rsidR="22A292D2">
        <w:rPr>
          <w:rFonts w:ascii="Arial" w:hAnsi="Arial" w:eastAsia="Arial" w:cs="Arial"/>
          <w:noProof w:val="0"/>
          <w:color w:val="333333"/>
          <w:sz w:val="24"/>
          <w:szCs w:val="24"/>
          <w:lang w:val="en-GB"/>
        </w:rPr>
        <w:t>l</w:t>
      </w:r>
      <w:r w:rsidRPr="217EE789" w:rsidR="3A47B106">
        <w:rPr>
          <w:rFonts w:ascii="Arial" w:hAnsi="Arial" w:eastAsia="Arial" w:cs="Arial"/>
          <w:noProof w:val="0"/>
          <w:color w:val="333333"/>
          <w:sz w:val="24"/>
          <w:szCs w:val="24"/>
          <w:lang w:val="en-GB"/>
        </w:rPr>
        <w:t xml:space="preserve"> and abilities</w:t>
      </w:r>
      <w:r w:rsidRPr="217EE789" w:rsidR="00FF12DA">
        <w:rPr>
          <w:rFonts w:ascii="Arial" w:hAnsi="Arial" w:eastAsia="Arial" w:cs="Arial"/>
          <w:noProof w:val="0"/>
          <w:color w:val="333333"/>
          <w:sz w:val="24"/>
          <w:szCs w:val="24"/>
          <w:lang w:val="en-GB"/>
        </w:rPr>
        <w:t>,</w:t>
      </w:r>
      <w:r w:rsidRPr="217EE789" w:rsidR="08B4A4EA">
        <w:rPr>
          <w:rFonts w:ascii="Arial" w:hAnsi="Arial" w:eastAsia="Arial" w:cs="Arial"/>
          <w:noProof w:val="0"/>
          <w:color w:val="333333"/>
          <w:sz w:val="24"/>
          <w:szCs w:val="24"/>
          <w:lang w:val="en-GB"/>
        </w:rPr>
        <w:t xml:space="preserve"> when</w:t>
      </w:r>
      <w:r w:rsidRPr="217EE789" w:rsidR="00FF12DA">
        <w:rPr>
          <w:rFonts w:ascii="Arial" w:hAnsi="Arial" w:eastAsia="Arial" w:cs="Arial"/>
          <w:noProof w:val="0"/>
          <w:color w:val="333333"/>
          <w:sz w:val="24"/>
          <w:szCs w:val="24"/>
          <w:lang w:val="en-GB"/>
        </w:rPr>
        <w:t xml:space="preserve"> </w:t>
      </w:r>
      <w:r w:rsidRPr="217EE789" w:rsidR="00FF12DA">
        <w:rPr>
          <w:rFonts w:ascii="Arial" w:hAnsi="Arial" w:eastAsia="Arial" w:cs="Arial"/>
          <w:noProof w:val="0"/>
          <w:color w:val="333333"/>
          <w:sz w:val="24"/>
          <w:szCs w:val="24"/>
          <w:lang w:val="en-GB"/>
        </w:rPr>
        <w:t>com</w:t>
      </w:r>
      <w:r w:rsidRPr="217EE789" w:rsidR="76AD3EAA">
        <w:rPr>
          <w:rFonts w:ascii="Arial" w:hAnsi="Arial" w:eastAsia="Arial" w:cs="Arial"/>
          <w:noProof w:val="0"/>
          <w:color w:val="333333"/>
          <w:sz w:val="24"/>
          <w:szCs w:val="24"/>
          <w:lang w:val="en-GB"/>
        </w:rPr>
        <w:t>p</w:t>
      </w:r>
      <w:r w:rsidRPr="217EE789" w:rsidR="00FF12DA">
        <w:rPr>
          <w:rFonts w:ascii="Arial" w:hAnsi="Arial" w:eastAsia="Arial" w:cs="Arial"/>
          <w:noProof w:val="0"/>
          <w:color w:val="333333"/>
          <w:sz w:val="24"/>
          <w:szCs w:val="24"/>
          <w:lang w:val="en-GB"/>
        </w:rPr>
        <w:t xml:space="preserve">ared to </w:t>
      </w:r>
      <w:r w:rsidRPr="217EE789" w:rsidR="1E4C9FE2">
        <w:rPr>
          <w:rFonts w:ascii="Arial" w:hAnsi="Arial" w:eastAsia="Arial" w:cs="Arial"/>
          <w:noProof w:val="0"/>
          <w:color w:val="333333"/>
          <w:sz w:val="24"/>
          <w:szCs w:val="24"/>
          <w:lang w:val="en-GB"/>
        </w:rPr>
        <w:t xml:space="preserve">a child </w:t>
      </w:r>
      <w:r w:rsidRPr="217EE789" w:rsidR="771E84B7">
        <w:rPr>
          <w:rFonts w:ascii="Arial" w:hAnsi="Arial" w:eastAsia="Arial" w:cs="Arial"/>
          <w:noProof w:val="0"/>
          <w:color w:val="333333"/>
          <w:sz w:val="24"/>
          <w:szCs w:val="24"/>
          <w:lang w:val="en-GB"/>
        </w:rPr>
        <w:t>who has experienced risk,</w:t>
      </w:r>
      <w:r w:rsidRPr="217EE789" w:rsidR="1E4C9FE2">
        <w:rPr>
          <w:rFonts w:ascii="Arial" w:hAnsi="Arial" w:eastAsia="Arial" w:cs="Arial"/>
          <w:noProof w:val="0"/>
          <w:color w:val="333333"/>
          <w:sz w:val="24"/>
          <w:szCs w:val="24"/>
          <w:lang w:val="en-GB"/>
        </w:rPr>
        <w:t xml:space="preserve"> </w:t>
      </w:r>
      <w:r w:rsidRPr="217EE789" w:rsidR="00FF12DA">
        <w:rPr>
          <w:rFonts w:ascii="Arial" w:hAnsi="Arial" w:eastAsia="Arial" w:cs="Arial"/>
          <w:noProof w:val="0"/>
          <w:color w:val="333333"/>
          <w:sz w:val="24"/>
          <w:szCs w:val="24"/>
          <w:lang w:val="en-GB"/>
        </w:rPr>
        <w:t>therefore are</w:t>
      </w:r>
      <w:r w:rsidRPr="217EE789" w:rsidR="16438286">
        <w:rPr>
          <w:rFonts w:ascii="Arial" w:hAnsi="Arial" w:eastAsia="Arial" w:cs="Arial"/>
          <w:noProof w:val="0"/>
          <w:color w:val="333333"/>
          <w:sz w:val="24"/>
          <w:szCs w:val="24"/>
          <w:lang w:val="en-GB"/>
        </w:rPr>
        <w:t xml:space="preserve"> </w:t>
      </w:r>
      <w:r w:rsidRPr="217EE789" w:rsidR="28F31390">
        <w:rPr>
          <w:rFonts w:ascii="Arial" w:hAnsi="Arial" w:eastAsia="Arial" w:cs="Arial"/>
          <w:noProof w:val="0"/>
          <w:color w:val="333333"/>
          <w:sz w:val="24"/>
          <w:szCs w:val="24"/>
          <w:lang w:val="en-GB"/>
        </w:rPr>
        <w:t xml:space="preserve">susceptible to </w:t>
      </w:r>
      <w:r w:rsidRPr="217EE789" w:rsidR="6FB4914D">
        <w:rPr>
          <w:rFonts w:ascii="Arial" w:hAnsi="Arial" w:eastAsia="Arial" w:cs="Arial"/>
          <w:noProof w:val="0"/>
          <w:color w:val="333333"/>
          <w:sz w:val="24"/>
          <w:szCs w:val="24"/>
          <w:lang w:val="en-GB"/>
        </w:rPr>
        <w:t xml:space="preserve">injury from </w:t>
      </w:r>
      <w:r w:rsidRPr="217EE789" w:rsidR="28F31390">
        <w:rPr>
          <w:rFonts w:ascii="Arial" w:hAnsi="Arial" w:eastAsia="Arial" w:cs="Arial"/>
          <w:noProof w:val="0"/>
          <w:color w:val="333333"/>
          <w:sz w:val="24"/>
          <w:szCs w:val="24"/>
          <w:lang w:val="en-GB"/>
        </w:rPr>
        <w:t>hazards.</w:t>
      </w:r>
    </w:p>
    <w:p w:rsidR="66F9A8C1" w:rsidP="3D64E34D" w:rsidRDefault="66F9A8C1" w14:paraId="4EB1485E" w14:textId="49575760">
      <w:pPr>
        <w:pStyle w:val="Normal"/>
        <w:spacing w:line="360" w:lineRule="auto"/>
        <w:jc w:val="both"/>
        <w:rPr>
          <w:rFonts w:ascii="Arial" w:hAnsi="Arial" w:eastAsia="Arial" w:cs="Arial"/>
          <w:noProof w:val="0"/>
          <w:color w:val="333333"/>
          <w:sz w:val="24"/>
          <w:szCs w:val="24"/>
          <w:lang w:val="en-GB"/>
        </w:rPr>
      </w:pPr>
    </w:p>
    <w:p w:rsidR="3D64E34D" w:rsidP="3D64E34D" w:rsidRDefault="3D64E34D" w14:paraId="2AEBEE0E" w14:textId="42EE8D7C">
      <w:pPr>
        <w:pStyle w:val="Normal"/>
        <w:spacing w:line="360" w:lineRule="auto"/>
        <w:jc w:val="both"/>
        <w:rPr>
          <w:rFonts w:ascii="Arial" w:hAnsi="Arial" w:eastAsia="Arial" w:cs="Arial"/>
          <w:noProof w:val="0"/>
          <w:color w:val="333333"/>
          <w:sz w:val="24"/>
          <w:szCs w:val="24"/>
          <w:lang w:val="en-GB"/>
        </w:rPr>
      </w:pPr>
    </w:p>
    <w:p w:rsidR="1BFBB1DB" w:rsidP="3D64E34D" w:rsidRDefault="1BFBB1DB" w14:paraId="29A0C944" w14:textId="53C445E8">
      <w:pPr>
        <w:pStyle w:val="Normal"/>
        <w:spacing w:line="360" w:lineRule="auto"/>
        <w:jc w:val="both"/>
        <w:rPr>
          <w:rFonts w:ascii="Arial" w:hAnsi="Arial" w:eastAsia="Arial" w:cs="Arial"/>
          <w:noProof w:val="0"/>
          <w:color w:val="333333"/>
          <w:sz w:val="24"/>
          <w:szCs w:val="24"/>
          <w:lang w:val="en-GB"/>
        </w:rPr>
      </w:pPr>
      <w:r w:rsidRPr="217EE789" w:rsidR="64A2F5D0">
        <w:rPr>
          <w:rFonts w:ascii="Arial" w:hAnsi="Arial" w:eastAsia="Arial" w:cs="Arial"/>
          <w:noProof w:val="0"/>
          <w:color w:val="333333"/>
          <w:sz w:val="24"/>
          <w:szCs w:val="24"/>
          <w:u w:val="single"/>
          <w:lang w:val="en-GB"/>
        </w:rPr>
        <w:t>Section 3</w:t>
      </w:r>
    </w:p>
    <w:p w:rsidR="6328828A" w:rsidP="493AA94E" w:rsidRDefault="6328828A" w14:paraId="6358BE5A" w14:textId="06D430F6">
      <w:pPr>
        <w:pStyle w:val="Normal"/>
        <w:spacing w:line="360" w:lineRule="auto"/>
        <w:jc w:val="both"/>
        <w:rPr>
          <w:rFonts w:ascii="Arial" w:hAnsi="Arial" w:eastAsia="Arial" w:cs="Arial"/>
          <w:noProof w:val="0"/>
          <w:color w:val="000000" w:themeColor="text1" w:themeTint="FF" w:themeShade="FF"/>
          <w:sz w:val="24"/>
          <w:szCs w:val="24"/>
          <w:lang w:val="en-GB"/>
        </w:rPr>
      </w:pPr>
      <w:r w:rsidRPr="217EE789" w:rsidR="2EB93A91">
        <w:rPr>
          <w:rFonts w:ascii="Arial" w:hAnsi="Arial" w:eastAsia="Arial" w:cs="Arial"/>
          <w:sz w:val="24"/>
          <w:szCs w:val="24"/>
        </w:rPr>
        <w:t>As suggested by Early Years Wales (2020)</w:t>
      </w:r>
      <w:r w:rsidRPr="217EE789" w:rsidR="02A0E47D">
        <w:rPr>
          <w:rFonts w:ascii="Arial" w:hAnsi="Arial" w:eastAsia="Arial" w:cs="Arial"/>
          <w:sz w:val="24"/>
          <w:szCs w:val="24"/>
        </w:rPr>
        <w:t xml:space="preserve"> </w:t>
      </w:r>
      <w:r w:rsidRPr="217EE789" w:rsidR="54CC2A76">
        <w:rPr>
          <w:rFonts w:ascii="Arial" w:hAnsi="Arial" w:eastAsia="Arial" w:cs="Arial"/>
          <w:sz w:val="24"/>
          <w:szCs w:val="24"/>
        </w:rPr>
        <w:t>t</w:t>
      </w:r>
      <w:r w:rsidRPr="217EE789" w:rsidR="2EB93A91">
        <w:rPr>
          <w:rFonts w:ascii="Arial" w:hAnsi="Arial" w:eastAsia="Arial" w:cs="Arial"/>
          <w:sz w:val="24"/>
          <w:szCs w:val="24"/>
        </w:rPr>
        <w:t xml:space="preserve">he Foundation Phase is the </w:t>
      </w:r>
      <w:r w:rsidRPr="217EE789" w:rsidR="7C4F16EB">
        <w:rPr>
          <w:rFonts w:ascii="Arial" w:hAnsi="Arial" w:eastAsia="Arial" w:cs="Arial"/>
          <w:sz w:val="24"/>
          <w:szCs w:val="24"/>
        </w:rPr>
        <w:t>national</w:t>
      </w:r>
      <w:r w:rsidRPr="217EE789" w:rsidR="2EB93A91">
        <w:rPr>
          <w:rFonts w:ascii="Arial" w:hAnsi="Arial" w:eastAsia="Arial" w:cs="Arial"/>
          <w:sz w:val="24"/>
          <w:szCs w:val="24"/>
        </w:rPr>
        <w:t xml:space="preserve"> curriculum</w:t>
      </w:r>
      <w:r w:rsidRPr="217EE789" w:rsidR="097C7D2D">
        <w:rPr>
          <w:rFonts w:ascii="Arial" w:hAnsi="Arial" w:eastAsia="Arial" w:cs="Arial"/>
          <w:sz w:val="24"/>
          <w:szCs w:val="24"/>
        </w:rPr>
        <w:t xml:space="preserve"> for Wales</w:t>
      </w:r>
      <w:r w:rsidRPr="217EE789" w:rsidR="2EB93A91">
        <w:rPr>
          <w:rFonts w:ascii="Arial" w:hAnsi="Arial" w:eastAsia="Arial" w:cs="Arial"/>
          <w:sz w:val="24"/>
          <w:szCs w:val="24"/>
        </w:rPr>
        <w:t xml:space="preserve"> for </w:t>
      </w:r>
      <w:r w:rsidRPr="217EE789" w:rsidR="7F18546B">
        <w:rPr>
          <w:rFonts w:ascii="Arial" w:hAnsi="Arial" w:eastAsia="Arial" w:cs="Arial"/>
          <w:sz w:val="24"/>
          <w:szCs w:val="24"/>
        </w:rPr>
        <w:t>all children</w:t>
      </w:r>
      <w:r w:rsidRPr="217EE789" w:rsidR="2EB93A91">
        <w:rPr>
          <w:rFonts w:ascii="Arial" w:hAnsi="Arial" w:eastAsia="Arial" w:cs="Arial"/>
          <w:sz w:val="24"/>
          <w:szCs w:val="24"/>
        </w:rPr>
        <w:t xml:space="preserve"> </w:t>
      </w:r>
      <w:r w:rsidRPr="217EE789" w:rsidR="11C3D869">
        <w:rPr>
          <w:rFonts w:ascii="Arial" w:hAnsi="Arial" w:eastAsia="Arial" w:cs="Arial"/>
          <w:sz w:val="24"/>
          <w:szCs w:val="24"/>
        </w:rPr>
        <w:t>age</w:t>
      </w:r>
      <w:r w:rsidRPr="217EE789" w:rsidR="5C6FDF79">
        <w:rPr>
          <w:rFonts w:ascii="Arial" w:hAnsi="Arial" w:eastAsia="Arial" w:cs="Arial"/>
          <w:sz w:val="24"/>
          <w:szCs w:val="24"/>
        </w:rPr>
        <w:t>d</w:t>
      </w:r>
      <w:r w:rsidRPr="217EE789" w:rsidR="11C3D869">
        <w:rPr>
          <w:rFonts w:ascii="Arial" w:hAnsi="Arial" w:eastAsia="Arial" w:cs="Arial"/>
          <w:sz w:val="24"/>
          <w:szCs w:val="24"/>
        </w:rPr>
        <w:t xml:space="preserve"> </w:t>
      </w:r>
      <w:r w:rsidRPr="217EE789" w:rsidR="2EB93A91">
        <w:rPr>
          <w:rFonts w:ascii="Arial" w:hAnsi="Arial" w:eastAsia="Arial" w:cs="Arial"/>
          <w:sz w:val="24"/>
          <w:szCs w:val="24"/>
        </w:rPr>
        <w:t>3 to 7</w:t>
      </w:r>
      <w:r w:rsidRPr="217EE789" w:rsidR="294E5C7D">
        <w:rPr>
          <w:rFonts w:ascii="Arial" w:hAnsi="Arial" w:eastAsia="Arial" w:cs="Arial"/>
          <w:sz w:val="24"/>
          <w:szCs w:val="24"/>
        </w:rPr>
        <w:t xml:space="preserve"> years</w:t>
      </w:r>
      <w:r w:rsidRPr="217EE789" w:rsidR="2EB93A91">
        <w:rPr>
          <w:rFonts w:ascii="Arial" w:hAnsi="Arial" w:eastAsia="Arial" w:cs="Arial"/>
          <w:sz w:val="24"/>
          <w:szCs w:val="24"/>
        </w:rPr>
        <w:t xml:space="preserve">. </w:t>
      </w:r>
      <w:r w:rsidRPr="217EE789" w:rsidR="5808F800">
        <w:rPr>
          <w:rFonts w:ascii="Arial" w:hAnsi="Arial" w:eastAsia="Arial" w:cs="Arial"/>
          <w:sz w:val="24"/>
          <w:szCs w:val="24"/>
        </w:rPr>
        <w:t>A</w:t>
      </w:r>
      <w:r w:rsidRPr="217EE789" w:rsidR="6152055B">
        <w:rPr>
          <w:rFonts w:ascii="Arial" w:hAnsi="Arial" w:eastAsia="Arial" w:cs="Arial"/>
          <w:sz w:val="24"/>
          <w:szCs w:val="24"/>
        </w:rPr>
        <w:t>c</w:t>
      </w:r>
      <w:r w:rsidRPr="217EE789" w:rsidR="5808F800">
        <w:rPr>
          <w:rFonts w:ascii="Arial" w:hAnsi="Arial" w:eastAsia="Arial" w:cs="Arial"/>
          <w:sz w:val="24"/>
          <w:szCs w:val="24"/>
        </w:rPr>
        <w:t>cording to the Welsh Government (2017)</w:t>
      </w:r>
      <w:r w:rsidRPr="217EE789" w:rsidR="593B3E51">
        <w:rPr>
          <w:rFonts w:ascii="Arial" w:hAnsi="Arial" w:eastAsia="Arial" w:cs="Arial"/>
          <w:sz w:val="24"/>
          <w:szCs w:val="24"/>
        </w:rPr>
        <w:t xml:space="preserve">, </w:t>
      </w:r>
      <w:r w:rsidRPr="217EE789" w:rsidR="513D81A4">
        <w:rPr>
          <w:rFonts w:ascii="Arial" w:hAnsi="Arial" w:eastAsia="Arial" w:cs="Arial"/>
          <w:sz w:val="24"/>
          <w:szCs w:val="24"/>
        </w:rPr>
        <w:t>throughout a child’s duration in the Foundation Phase,</w:t>
      </w:r>
      <w:r w:rsidRPr="217EE789" w:rsidR="593B3E51">
        <w:rPr>
          <w:rFonts w:ascii="Arial" w:hAnsi="Arial" w:eastAsia="Arial" w:cs="Arial"/>
          <w:sz w:val="24"/>
          <w:szCs w:val="24"/>
        </w:rPr>
        <w:t xml:space="preserve"> the Foundation P</w:t>
      </w:r>
      <w:r w:rsidRPr="217EE789" w:rsidR="66427D1E">
        <w:rPr>
          <w:rFonts w:ascii="Arial" w:hAnsi="Arial" w:eastAsia="Arial" w:cs="Arial"/>
          <w:sz w:val="24"/>
          <w:szCs w:val="24"/>
        </w:rPr>
        <w:t>hase Profile i</w:t>
      </w:r>
      <w:r w:rsidRPr="217EE789" w:rsidR="6E71665D">
        <w:rPr>
          <w:rFonts w:ascii="Arial" w:hAnsi="Arial" w:eastAsia="Arial" w:cs="Arial"/>
          <w:sz w:val="24"/>
          <w:szCs w:val="24"/>
        </w:rPr>
        <w:t>s</w:t>
      </w:r>
      <w:r w:rsidRPr="217EE789" w:rsidR="4240F47A">
        <w:rPr>
          <w:rFonts w:ascii="Arial" w:hAnsi="Arial" w:eastAsia="Arial" w:cs="Arial"/>
          <w:sz w:val="24"/>
          <w:szCs w:val="24"/>
        </w:rPr>
        <w:t xml:space="preserve"> </w:t>
      </w:r>
      <w:r w:rsidRPr="217EE789" w:rsidR="54CF6397">
        <w:rPr>
          <w:rFonts w:ascii="Arial" w:hAnsi="Arial" w:eastAsia="Arial" w:cs="Arial"/>
          <w:sz w:val="24"/>
          <w:szCs w:val="24"/>
        </w:rPr>
        <w:t xml:space="preserve">used </w:t>
      </w:r>
      <w:r w:rsidRPr="217EE789" w:rsidR="65C3EB35">
        <w:rPr>
          <w:rFonts w:ascii="Arial" w:hAnsi="Arial" w:eastAsia="Arial" w:cs="Arial"/>
          <w:sz w:val="24"/>
          <w:szCs w:val="24"/>
        </w:rPr>
        <w:t xml:space="preserve">nationally </w:t>
      </w:r>
      <w:r w:rsidRPr="217EE789" w:rsidR="54CF6397">
        <w:rPr>
          <w:rFonts w:ascii="Arial" w:hAnsi="Arial" w:eastAsia="Arial" w:cs="Arial"/>
          <w:sz w:val="24"/>
          <w:szCs w:val="24"/>
        </w:rPr>
        <w:t xml:space="preserve">as </w:t>
      </w:r>
      <w:r w:rsidRPr="217EE789" w:rsidR="53CA5612">
        <w:rPr>
          <w:rFonts w:ascii="Arial" w:hAnsi="Arial" w:eastAsia="Arial" w:cs="Arial"/>
          <w:sz w:val="24"/>
          <w:szCs w:val="24"/>
        </w:rPr>
        <w:t xml:space="preserve">an </w:t>
      </w:r>
      <w:r w:rsidRPr="217EE789" w:rsidR="592FB890">
        <w:rPr>
          <w:rFonts w:ascii="Arial" w:hAnsi="Arial" w:eastAsia="Arial" w:cs="Arial"/>
          <w:sz w:val="24"/>
          <w:szCs w:val="24"/>
        </w:rPr>
        <w:t>observation</w:t>
      </w:r>
      <w:r w:rsidRPr="217EE789" w:rsidR="53CA5612">
        <w:rPr>
          <w:rFonts w:ascii="Arial" w:hAnsi="Arial" w:eastAsia="Arial" w:cs="Arial"/>
          <w:sz w:val="24"/>
          <w:szCs w:val="24"/>
        </w:rPr>
        <w:t xml:space="preserve"> </w:t>
      </w:r>
      <w:r w:rsidRPr="217EE789" w:rsidR="7547A663">
        <w:rPr>
          <w:rFonts w:ascii="Arial" w:hAnsi="Arial" w:eastAsia="Arial" w:cs="Arial"/>
          <w:sz w:val="24"/>
          <w:szCs w:val="24"/>
        </w:rPr>
        <w:t>to</w:t>
      </w:r>
      <w:r w:rsidRPr="217EE789" w:rsidR="1A1CB634">
        <w:rPr>
          <w:rFonts w:ascii="Arial" w:hAnsi="Arial" w:eastAsia="Arial" w:cs="Arial"/>
          <w:sz w:val="24"/>
          <w:szCs w:val="24"/>
        </w:rPr>
        <w:t xml:space="preserve">ol </w:t>
      </w:r>
      <w:r w:rsidRPr="217EE789" w:rsidR="44226D36">
        <w:rPr>
          <w:rFonts w:ascii="Arial" w:hAnsi="Arial" w:eastAsia="Arial" w:cs="Arial"/>
          <w:sz w:val="24"/>
          <w:szCs w:val="24"/>
        </w:rPr>
        <w:t>to</w:t>
      </w:r>
      <w:r w:rsidRPr="217EE789" w:rsidR="4CF13534">
        <w:rPr>
          <w:rFonts w:ascii="Arial" w:hAnsi="Arial" w:eastAsia="Arial" w:cs="Arial"/>
          <w:sz w:val="24"/>
          <w:szCs w:val="24"/>
        </w:rPr>
        <w:t xml:space="preserve"> assess a child’s </w:t>
      </w:r>
      <w:r w:rsidRPr="217EE789" w:rsidR="389BF290">
        <w:rPr>
          <w:rFonts w:ascii="Arial" w:hAnsi="Arial" w:eastAsia="Arial" w:cs="Arial"/>
          <w:sz w:val="24"/>
          <w:szCs w:val="24"/>
        </w:rPr>
        <w:t>progress</w:t>
      </w:r>
      <w:r w:rsidRPr="217EE789" w:rsidR="356451CE">
        <w:rPr>
          <w:rFonts w:ascii="Arial" w:hAnsi="Arial" w:eastAsia="Arial" w:cs="Arial"/>
          <w:sz w:val="24"/>
          <w:szCs w:val="24"/>
        </w:rPr>
        <w:t xml:space="preserve"> and skills</w:t>
      </w:r>
      <w:r w:rsidRPr="217EE789" w:rsidR="389BF290">
        <w:rPr>
          <w:rFonts w:ascii="Arial" w:hAnsi="Arial" w:eastAsia="Arial" w:cs="Arial"/>
          <w:sz w:val="24"/>
          <w:szCs w:val="24"/>
        </w:rPr>
        <w:t xml:space="preserve"> and</w:t>
      </w:r>
      <w:r w:rsidRPr="217EE789" w:rsidR="4CF13534">
        <w:rPr>
          <w:rFonts w:ascii="Arial" w:hAnsi="Arial" w:eastAsia="Arial" w:cs="Arial"/>
          <w:sz w:val="24"/>
          <w:szCs w:val="24"/>
        </w:rPr>
        <w:t xml:space="preserve"> portray a </w:t>
      </w:r>
      <w:r w:rsidRPr="217EE789" w:rsidR="4CF13534">
        <w:rPr>
          <w:rFonts w:ascii="Arial" w:hAnsi="Arial" w:eastAsia="Arial" w:cs="Arial"/>
          <w:sz w:val="24"/>
          <w:szCs w:val="24"/>
        </w:rPr>
        <w:t>h</w:t>
      </w:r>
      <w:r w:rsidRPr="217EE789" w:rsidR="4CF13534">
        <w:rPr>
          <w:rFonts w:ascii="Arial" w:hAnsi="Arial" w:eastAsia="Arial" w:cs="Arial"/>
          <w:sz w:val="24"/>
          <w:szCs w:val="24"/>
        </w:rPr>
        <w:t>olistic</w:t>
      </w:r>
      <w:r w:rsidRPr="217EE789" w:rsidR="4CF13534">
        <w:rPr>
          <w:rFonts w:ascii="Arial" w:hAnsi="Arial" w:eastAsia="Arial" w:cs="Arial"/>
          <w:sz w:val="24"/>
          <w:szCs w:val="24"/>
        </w:rPr>
        <w:t xml:space="preserve"> </w:t>
      </w:r>
      <w:r w:rsidRPr="217EE789" w:rsidR="4CF13534">
        <w:rPr>
          <w:rFonts w:ascii="Arial" w:hAnsi="Arial" w:eastAsia="Arial" w:cs="Arial"/>
          <w:sz w:val="24"/>
          <w:szCs w:val="24"/>
        </w:rPr>
        <w:t>view of the child’s development and ability in its four Areas of Learning.</w:t>
      </w:r>
      <w:r w:rsidRPr="217EE789" w:rsidR="7547A663">
        <w:rPr>
          <w:rFonts w:ascii="Arial" w:hAnsi="Arial" w:eastAsia="Arial" w:cs="Arial"/>
          <w:sz w:val="24"/>
          <w:szCs w:val="24"/>
        </w:rPr>
        <w:t xml:space="preserve"> </w:t>
      </w:r>
      <w:r w:rsidRPr="217EE789" w:rsidR="38ED6991">
        <w:rPr>
          <w:rFonts w:ascii="Arial" w:hAnsi="Arial" w:eastAsia="Arial" w:cs="Arial"/>
          <w:sz w:val="24"/>
          <w:szCs w:val="24"/>
        </w:rPr>
        <w:t>T</w:t>
      </w:r>
      <w:r w:rsidRPr="217EE789" w:rsidR="05DB2EB5">
        <w:rPr>
          <w:rFonts w:ascii="Arial" w:hAnsi="Arial" w:eastAsia="Arial" w:cs="Arial"/>
          <w:sz w:val="24"/>
          <w:szCs w:val="24"/>
        </w:rPr>
        <w:t xml:space="preserve">hese Areas of Learning include: </w:t>
      </w:r>
      <w:r w:rsidRPr="217EE789" w:rsidR="05DB2EB5">
        <w:rPr>
          <w:rFonts w:ascii="Arial" w:hAnsi="Arial" w:eastAsia="Arial" w:cs="Arial"/>
          <w:noProof w:val="0"/>
          <w:color w:val="000000" w:themeColor="text1" w:themeTint="FF" w:themeShade="FF"/>
          <w:sz w:val="24"/>
          <w:szCs w:val="24"/>
          <w:lang w:val="en-GB"/>
        </w:rPr>
        <w:t>Personal and Social Development</w:t>
      </w:r>
      <w:r w:rsidRPr="217EE789" w:rsidR="367892F8">
        <w:rPr>
          <w:rFonts w:ascii="Arial" w:hAnsi="Arial" w:eastAsia="Arial" w:cs="Arial"/>
          <w:noProof w:val="0"/>
          <w:color w:val="000000" w:themeColor="text1" w:themeTint="FF" w:themeShade="FF"/>
          <w:sz w:val="24"/>
          <w:szCs w:val="24"/>
          <w:lang w:val="en-GB"/>
        </w:rPr>
        <w:t>;</w:t>
      </w:r>
      <w:r w:rsidRPr="217EE789" w:rsidR="05DB2EB5">
        <w:rPr>
          <w:rFonts w:ascii="Arial" w:hAnsi="Arial" w:eastAsia="Arial" w:cs="Arial"/>
          <w:noProof w:val="0"/>
          <w:color w:val="000000" w:themeColor="text1" w:themeTint="FF" w:themeShade="FF"/>
          <w:sz w:val="24"/>
          <w:szCs w:val="24"/>
          <w:lang w:val="en-GB"/>
        </w:rPr>
        <w:t xml:space="preserve"> Well-being and Cultural Diversity</w:t>
      </w:r>
      <w:r w:rsidRPr="217EE789" w:rsidR="18DE61CD">
        <w:rPr>
          <w:rFonts w:ascii="Arial" w:hAnsi="Arial" w:eastAsia="Arial" w:cs="Arial"/>
          <w:noProof w:val="0"/>
          <w:color w:val="000000" w:themeColor="text1" w:themeTint="FF" w:themeShade="FF"/>
          <w:sz w:val="24"/>
          <w:szCs w:val="24"/>
          <w:lang w:val="en-GB"/>
        </w:rPr>
        <w:t>;</w:t>
      </w:r>
      <w:r w:rsidRPr="217EE789" w:rsidR="05DB2EB5">
        <w:rPr>
          <w:rFonts w:ascii="Arial" w:hAnsi="Arial" w:eastAsia="Arial" w:cs="Arial"/>
          <w:noProof w:val="0"/>
          <w:color w:val="000000" w:themeColor="text1" w:themeTint="FF" w:themeShade="FF"/>
          <w:sz w:val="24"/>
          <w:szCs w:val="24"/>
          <w:lang w:val="en-GB"/>
        </w:rPr>
        <w:t xml:space="preserve"> Language, Literacy and Communication Skills; Mathematical Development and Physical Development.</w:t>
      </w:r>
      <w:r w:rsidRPr="217EE789" w:rsidR="74570254">
        <w:rPr>
          <w:rFonts w:ascii="Arial" w:hAnsi="Arial" w:eastAsia="Arial" w:cs="Arial"/>
          <w:noProof w:val="0"/>
          <w:color w:val="000000" w:themeColor="text1" w:themeTint="FF" w:themeShade="FF"/>
          <w:sz w:val="24"/>
          <w:szCs w:val="24"/>
          <w:lang w:val="en-GB"/>
        </w:rPr>
        <w:t xml:space="preserve"> </w:t>
      </w:r>
    </w:p>
    <w:p w:rsidR="6328828A" w:rsidP="493AA94E" w:rsidRDefault="6328828A" w14:paraId="3B23E56C" w14:textId="3ABAA7B4">
      <w:pPr>
        <w:pStyle w:val="Normal"/>
        <w:spacing w:after="0" w:afterAutospacing="off" w:line="360" w:lineRule="auto"/>
        <w:jc w:val="both"/>
        <w:rPr>
          <w:rFonts w:ascii="Arial" w:hAnsi="Arial" w:eastAsia="Arial" w:cs="Arial"/>
          <w:noProof w:val="0"/>
          <w:color w:val="000000" w:themeColor="text1" w:themeTint="FF" w:themeShade="FF"/>
          <w:sz w:val="24"/>
          <w:szCs w:val="24"/>
          <w:lang w:val="en-GB"/>
        </w:rPr>
      </w:pPr>
    </w:p>
    <w:p w:rsidR="6328828A" w:rsidP="493AA94E" w:rsidRDefault="6328828A" w14:paraId="284D6F71" w14:textId="47D5F8A3">
      <w:pPr>
        <w:pStyle w:val="Normal"/>
        <w:spacing w:line="360" w:lineRule="auto"/>
        <w:ind w:left="0"/>
        <w:jc w:val="both"/>
        <w:rPr>
          <w:rFonts w:ascii="Arial" w:hAnsi="Arial" w:eastAsia="Arial" w:cs="Arial"/>
          <w:noProof w:val="0"/>
          <w:color w:val="000000" w:themeColor="text1" w:themeTint="FF" w:themeShade="FF"/>
          <w:sz w:val="24"/>
          <w:szCs w:val="24"/>
          <w:lang w:val="en-GB"/>
        </w:rPr>
      </w:pPr>
      <w:r w:rsidRPr="217EE789" w:rsidR="44CDDF3B">
        <w:rPr>
          <w:rFonts w:ascii="Arial" w:hAnsi="Arial" w:eastAsia="Arial" w:cs="Arial"/>
          <w:noProof w:val="0"/>
          <w:color w:val="000000" w:themeColor="text1" w:themeTint="FF" w:themeShade="FF"/>
          <w:sz w:val="24"/>
          <w:szCs w:val="24"/>
          <w:lang w:val="en-GB"/>
        </w:rPr>
        <w:t>As suggested b</w:t>
      </w:r>
      <w:r w:rsidRPr="217EE789" w:rsidR="5F17B10D">
        <w:rPr>
          <w:rFonts w:ascii="Arial" w:hAnsi="Arial" w:eastAsia="Arial" w:cs="Arial"/>
          <w:noProof w:val="0"/>
          <w:color w:val="000000" w:themeColor="text1" w:themeTint="FF" w:themeShade="FF"/>
          <w:sz w:val="24"/>
          <w:szCs w:val="24"/>
          <w:lang w:val="en-GB"/>
        </w:rPr>
        <w:t>y Professional Association for Childcare and Early Years, also known as PACEY (2017)</w:t>
      </w:r>
      <w:r w:rsidRPr="217EE789" w:rsidR="01FE724E">
        <w:rPr>
          <w:rFonts w:ascii="Arial" w:hAnsi="Arial" w:eastAsia="Arial" w:cs="Arial"/>
          <w:noProof w:val="0"/>
          <w:color w:val="000000" w:themeColor="text1" w:themeTint="FF" w:themeShade="FF"/>
          <w:sz w:val="24"/>
          <w:szCs w:val="24"/>
          <w:lang w:val="en-GB"/>
        </w:rPr>
        <w:t>, the aim of the Foundation Phase Profile is</w:t>
      </w:r>
      <w:r w:rsidRPr="217EE789" w:rsidR="3A6730CC">
        <w:rPr>
          <w:rFonts w:ascii="Arial" w:hAnsi="Arial" w:eastAsia="Arial" w:cs="Arial"/>
          <w:noProof w:val="0"/>
          <w:color w:val="000000" w:themeColor="text1" w:themeTint="FF" w:themeShade="FF"/>
          <w:sz w:val="24"/>
          <w:szCs w:val="24"/>
          <w:lang w:val="en-GB"/>
        </w:rPr>
        <w:t xml:space="preserve"> to enable</w:t>
      </w:r>
      <w:r w:rsidRPr="217EE789" w:rsidR="176438F5">
        <w:rPr>
          <w:rFonts w:ascii="Arial" w:hAnsi="Arial" w:eastAsia="Arial" w:cs="Arial"/>
          <w:noProof w:val="0"/>
          <w:color w:val="000000" w:themeColor="text1" w:themeTint="FF" w:themeShade="FF"/>
          <w:sz w:val="24"/>
          <w:szCs w:val="24"/>
          <w:lang w:val="en-GB"/>
        </w:rPr>
        <w:t xml:space="preserve"> </w:t>
      </w:r>
      <w:r w:rsidRPr="217EE789" w:rsidR="14058949">
        <w:rPr>
          <w:rFonts w:ascii="Arial" w:hAnsi="Arial" w:eastAsia="Arial" w:cs="Arial"/>
          <w:noProof w:val="0"/>
          <w:color w:val="000000" w:themeColor="text1" w:themeTint="FF" w:themeShade="FF"/>
          <w:sz w:val="24"/>
          <w:szCs w:val="24"/>
          <w:lang w:val="en-GB"/>
        </w:rPr>
        <w:t>practitioners</w:t>
      </w:r>
      <w:r w:rsidRPr="217EE789" w:rsidR="382E475E">
        <w:rPr>
          <w:rFonts w:ascii="Arial" w:hAnsi="Arial" w:eastAsia="Arial" w:cs="Arial"/>
          <w:noProof w:val="0"/>
          <w:color w:val="000000" w:themeColor="text1" w:themeTint="FF" w:themeShade="FF"/>
          <w:sz w:val="24"/>
          <w:szCs w:val="24"/>
          <w:lang w:val="en-GB"/>
        </w:rPr>
        <w:t xml:space="preserve"> working with young children</w:t>
      </w:r>
      <w:r w:rsidRPr="217EE789" w:rsidR="4C928FB4">
        <w:rPr>
          <w:rFonts w:ascii="Arial" w:hAnsi="Arial" w:eastAsia="Arial" w:cs="Arial"/>
          <w:noProof w:val="0"/>
          <w:color w:val="000000" w:themeColor="text1" w:themeTint="FF" w:themeShade="FF"/>
          <w:sz w:val="24"/>
          <w:szCs w:val="24"/>
          <w:lang w:val="en-GB"/>
        </w:rPr>
        <w:t xml:space="preserve"> to </w:t>
      </w:r>
      <w:r w:rsidRPr="217EE789" w:rsidR="4C928FB4">
        <w:rPr>
          <w:rFonts w:ascii="Arial" w:hAnsi="Arial" w:eastAsia="Arial" w:cs="Arial"/>
          <w:noProof w:val="0"/>
          <w:color w:val="000000" w:themeColor="text1" w:themeTint="FF" w:themeShade="FF"/>
          <w:sz w:val="24"/>
          <w:szCs w:val="24"/>
          <w:lang w:val="en-GB"/>
        </w:rPr>
        <w:t>o</w:t>
      </w:r>
      <w:r w:rsidRPr="217EE789" w:rsidR="176438F5">
        <w:rPr>
          <w:rFonts w:ascii="Arial" w:hAnsi="Arial" w:eastAsia="Arial" w:cs="Arial"/>
          <w:noProof w:val="0"/>
          <w:color w:val="000000" w:themeColor="text1" w:themeTint="FF" w:themeShade="FF"/>
          <w:sz w:val="24"/>
          <w:szCs w:val="24"/>
          <w:lang w:val="en-GB"/>
        </w:rPr>
        <w:t>bserv</w:t>
      </w:r>
      <w:r w:rsidRPr="217EE789" w:rsidR="1F55D8A8">
        <w:rPr>
          <w:rFonts w:ascii="Arial" w:hAnsi="Arial" w:eastAsia="Arial" w:cs="Arial"/>
          <w:noProof w:val="0"/>
          <w:color w:val="000000" w:themeColor="text1" w:themeTint="FF" w:themeShade="FF"/>
          <w:sz w:val="24"/>
          <w:szCs w:val="24"/>
          <w:lang w:val="en-GB"/>
        </w:rPr>
        <w:t>e</w:t>
      </w:r>
      <w:r w:rsidRPr="217EE789" w:rsidR="176438F5">
        <w:rPr>
          <w:rFonts w:ascii="Arial" w:hAnsi="Arial" w:eastAsia="Arial" w:cs="Arial"/>
          <w:noProof w:val="0"/>
          <w:color w:val="000000" w:themeColor="text1" w:themeTint="FF" w:themeShade="FF"/>
          <w:sz w:val="24"/>
          <w:szCs w:val="24"/>
          <w:lang w:val="en-GB"/>
        </w:rPr>
        <w:t xml:space="preserve"> and asses</w:t>
      </w:r>
      <w:r w:rsidRPr="217EE789" w:rsidR="3FE5D737">
        <w:rPr>
          <w:rFonts w:ascii="Arial" w:hAnsi="Arial" w:eastAsia="Arial" w:cs="Arial"/>
          <w:noProof w:val="0"/>
          <w:color w:val="000000" w:themeColor="text1" w:themeTint="FF" w:themeShade="FF"/>
          <w:sz w:val="24"/>
          <w:szCs w:val="24"/>
          <w:lang w:val="en-GB"/>
        </w:rPr>
        <w:t>s</w:t>
      </w:r>
      <w:r w:rsidRPr="217EE789" w:rsidR="2DE79946">
        <w:rPr>
          <w:rFonts w:ascii="Arial" w:hAnsi="Arial" w:eastAsia="Arial" w:cs="Arial"/>
          <w:noProof w:val="0"/>
          <w:color w:val="000000" w:themeColor="text1" w:themeTint="FF" w:themeShade="FF"/>
          <w:sz w:val="24"/>
          <w:szCs w:val="24"/>
          <w:lang w:val="en-GB"/>
        </w:rPr>
        <w:t xml:space="preserve"> </w:t>
      </w:r>
      <w:r w:rsidRPr="217EE789" w:rsidR="7D29F92A">
        <w:rPr>
          <w:rFonts w:ascii="Arial" w:hAnsi="Arial" w:eastAsia="Arial" w:cs="Arial"/>
          <w:noProof w:val="0"/>
          <w:color w:val="000000" w:themeColor="text1" w:themeTint="FF" w:themeShade="FF"/>
          <w:sz w:val="24"/>
          <w:szCs w:val="24"/>
          <w:lang w:val="en-GB"/>
        </w:rPr>
        <w:t>consistently</w:t>
      </w:r>
      <w:r w:rsidRPr="217EE789" w:rsidR="2DE79946">
        <w:rPr>
          <w:rFonts w:ascii="Arial" w:hAnsi="Arial" w:eastAsia="Arial" w:cs="Arial"/>
          <w:noProof w:val="0"/>
          <w:color w:val="000000" w:themeColor="text1" w:themeTint="FF" w:themeShade="FF"/>
          <w:sz w:val="24"/>
          <w:szCs w:val="24"/>
          <w:lang w:val="en-GB"/>
        </w:rPr>
        <w:t xml:space="preserve"> across the nation</w:t>
      </w:r>
      <w:r w:rsidRPr="217EE789" w:rsidR="22BF0B3F">
        <w:rPr>
          <w:rFonts w:ascii="Arial" w:hAnsi="Arial" w:eastAsia="Arial" w:cs="Arial"/>
          <w:noProof w:val="0"/>
          <w:color w:val="000000" w:themeColor="text1" w:themeTint="FF" w:themeShade="FF"/>
          <w:sz w:val="24"/>
          <w:szCs w:val="24"/>
          <w:lang w:val="en-GB"/>
        </w:rPr>
        <w:t>.</w:t>
      </w:r>
      <w:r w:rsidRPr="217EE789" w:rsidR="66A58D03">
        <w:rPr>
          <w:rFonts w:ascii="Arial" w:hAnsi="Arial" w:eastAsia="Arial" w:cs="Arial"/>
          <w:noProof w:val="0"/>
          <w:color w:val="000000" w:themeColor="text1" w:themeTint="FF" w:themeShade="FF"/>
          <w:sz w:val="24"/>
          <w:szCs w:val="24"/>
          <w:lang w:val="en-GB"/>
        </w:rPr>
        <w:t xml:space="preserve"> </w:t>
      </w:r>
      <w:r w:rsidRPr="217EE789" w:rsidR="66A58D03">
        <w:rPr>
          <w:rFonts w:ascii="Arial" w:hAnsi="Arial" w:eastAsia="Arial" w:cs="Arial"/>
          <w:noProof w:val="0"/>
          <w:color w:val="000000" w:themeColor="text1" w:themeTint="FF" w:themeShade="FF"/>
          <w:sz w:val="24"/>
          <w:szCs w:val="24"/>
          <w:lang w:val="en-GB"/>
        </w:rPr>
        <w:t>As suggested by the Welsh Government (2012), the language used within the Profile may be a disadvantage to the observer, as the terminology used can be difficult to interpret and therefore the level of understanding is not known, causing an inconsistency in assessments</w:t>
      </w:r>
      <w:r w:rsidRPr="217EE789" w:rsidR="514DFF76">
        <w:rPr>
          <w:rFonts w:ascii="Arial" w:hAnsi="Arial" w:eastAsia="Arial" w:cs="Arial"/>
          <w:noProof w:val="0"/>
          <w:color w:val="000000" w:themeColor="text1" w:themeTint="FF" w:themeShade="FF"/>
          <w:sz w:val="24"/>
          <w:szCs w:val="24"/>
          <w:lang w:val="en-GB"/>
        </w:rPr>
        <w:t xml:space="preserve"> across the nation</w:t>
      </w:r>
      <w:r w:rsidRPr="217EE789" w:rsidR="66A58D03">
        <w:rPr>
          <w:rFonts w:ascii="Arial" w:hAnsi="Arial" w:eastAsia="Arial" w:cs="Arial"/>
          <w:noProof w:val="0"/>
          <w:color w:val="000000" w:themeColor="text1" w:themeTint="FF" w:themeShade="FF"/>
          <w:sz w:val="24"/>
          <w:szCs w:val="24"/>
          <w:lang w:val="en-GB"/>
        </w:rPr>
        <w:t>.</w:t>
      </w:r>
    </w:p>
    <w:p w:rsidR="6328828A" w:rsidP="493AA94E" w:rsidRDefault="6328828A" w14:paraId="7A5DBDAD" w14:textId="330F5BFB">
      <w:pPr>
        <w:pStyle w:val="Normal"/>
        <w:spacing w:after="0" w:afterAutospacing="off" w:line="360" w:lineRule="auto"/>
        <w:ind w:left="0"/>
        <w:jc w:val="both"/>
        <w:rPr>
          <w:rFonts w:ascii="Arial" w:hAnsi="Arial" w:eastAsia="Arial" w:cs="Arial"/>
          <w:noProof w:val="0"/>
          <w:color w:val="000000" w:themeColor="text1" w:themeTint="FF" w:themeShade="FF"/>
          <w:sz w:val="24"/>
          <w:szCs w:val="24"/>
          <w:lang w:val="en-GB"/>
        </w:rPr>
      </w:pPr>
    </w:p>
    <w:p w:rsidR="6328828A" w:rsidP="493AA94E" w:rsidRDefault="6328828A" w14:paraId="58581212" w14:textId="3E24722E">
      <w:pPr>
        <w:pStyle w:val="Normal"/>
        <w:spacing w:line="360" w:lineRule="auto"/>
        <w:ind w:left="0"/>
        <w:jc w:val="both"/>
        <w:rPr>
          <w:rFonts w:ascii="Arial" w:hAnsi="Arial" w:eastAsia="Arial" w:cs="Arial"/>
          <w:noProof w:val="0"/>
          <w:color w:val="000000" w:themeColor="text1" w:themeTint="FF" w:themeShade="FF"/>
          <w:sz w:val="24"/>
          <w:szCs w:val="24"/>
          <w:lang w:val="en-GB"/>
        </w:rPr>
      </w:pPr>
      <w:r w:rsidRPr="217EE789" w:rsidR="09990D61">
        <w:rPr>
          <w:rFonts w:ascii="Arial" w:hAnsi="Arial" w:eastAsia="Arial" w:cs="Arial"/>
          <w:noProof w:val="0"/>
          <w:color w:val="000000" w:themeColor="text1" w:themeTint="FF" w:themeShade="FF"/>
          <w:sz w:val="24"/>
          <w:szCs w:val="24"/>
          <w:lang w:val="en-GB"/>
        </w:rPr>
        <w:t>It is suggested by PACEY (2017)</w:t>
      </w:r>
      <w:r w:rsidRPr="217EE789" w:rsidR="234E71E4">
        <w:rPr>
          <w:rFonts w:ascii="Arial" w:hAnsi="Arial" w:eastAsia="Arial" w:cs="Arial"/>
          <w:noProof w:val="0"/>
          <w:color w:val="000000" w:themeColor="text1" w:themeTint="FF" w:themeShade="FF"/>
          <w:sz w:val="24"/>
          <w:szCs w:val="24"/>
          <w:lang w:val="en-GB"/>
        </w:rPr>
        <w:t xml:space="preserve"> </w:t>
      </w:r>
      <w:r w:rsidRPr="217EE789" w:rsidR="25403AB4">
        <w:rPr>
          <w:rFonts w:ascii="Arial" w:hAnsi="Arial" w:eastAsia="Arial" w:cs="Arial"/>
          <w:noProof w:val="0"/>
          <w:color w:val="000000" w:themeColor="text1" w:themeTint="FF" w:themeShade="FF"/>
          <w:sz w:val="24"/>
          <w:szCs w:val="24"/>
          <w:lang w:val="en-GB"/>
        </w:rPr>
        <w:t xml:space="preserve">that </w:t>
      </w:r>
      <w:r w:rsidRPr="217EE789" w:rsidR="4BBDF12C">
        <w:rPr>
          <w:rFonts w:ascii="Arial" w:hAnsi="Arial" w:eastAsia="Arial" w:cs="Arial"/>
          <w:noProof w:val="0"/>
          <w:color w:val="000000" w:themeColor="text1" w:themeTint="FF" w:themeShade="FF"/>
          <w:sz w:val="24"/>
          <w:szCs w:val="24"/>
          <w:lang w:val="en-GB"/>
        </w:rPr>
        <w:t>children’s development from six month</w:t>
      </w:r>
      <w:r w:rsidRPr="217EE789" w:rsidR="1E194D28">
        <w:rPr>
          <w:rFonts w:ascii="Arial" w:hAnsi="Arial" w:eastAsia="Arial" w:cs="Arial"/>
          <w:noProof w:val="0"/>
          <w:color w:val="000000" w:themeColor="text1" w:themeTint="FF" w:themeShade="FF"/>
          <w:sz w:val="24"/>
          <w:szCs w:val="24"/>
          <w:lang w:val="en-GB"/>
        </w:rPr>
        <w:t>s</w:t>
      </w:r>
      <w:r w:rsidRPr="217EE789" w:rsidR="4BBDF12C">
        <w:rPr>
          <w:rFonts w:ascii="Arial" w:hAnsi="Arial" w:eastAsia="Arial" w:cs="Arial"/>
          <w:noProof w:val="0"/>
          <w:color w:val="000000" w:themeColor="text1" w:themeTint="FF" w:themeShade="FF"/>
          <w:sz w:val="24"/>
          <w:szCs w:val="24"/>
          <w:lang w:val="en-GB"/>
        </w:rPr>
        <w:t xml:space="preserve"> to seven years</w:t>
      </w:r>
      <w:r w:rsidRPr="217EE789" w:rsidR="342D2FC6">
        <w:rPr>
          <w:rFonts w:ascii="Arial" w:hAnsi="Arial" w:eastAsia="Arial" w:cs="Arial"/>
          <w:noProof w:val="0"/>
          <w:color w:val="000000" w:themeColor="text1" w:themeTint="FF" w:themeShade="FF"/>
          <w:sz w:val="24"/>
          <w:szCs w:val="24"/>
          <w:lang w:val="en-GB"/>
        </w:rPr>
        <w:t xml:space="preserve"> </w:t>
      </w:r>
      <w:r w:rsidRPr="217EE789" w:rsidR="2B31290C">
        <w:rPr>
          <w:rFonts w:ascii="Arial" w:hAnsi="Arial" w:eastAsia="Arial" w:cs="Arial"/>
          <w:noProof w:val="0"/>
          <w:color w:val="000000" w:themeColor="text1" w:themeTint="FF" w:themeShade="FF"/>
          <w:sz w:val="24"/>
          <w:szCs w:val="24"/>
          <w:lang w:val="en-GB"/>
        </w:rPr>
        <w:t>is</w:t>
      </w:r>
      <w:r w:rsidRPr="217EE789" w:rsidR="342D2FC6">
        <w:rPr>
          <w:rFonts w:ascii="Arial" w:hAnsi="Arial" w:eastAsia="Arial" w:cs="Arial"/>
          <w:noProof w:val="0"/>
          <w:color w:val="000000" w:themeColor="text1" w:themeTint="FF" w:themeShade="FF"/>
          <w:sz w:val="24"/>
          <w:szCs w:val="24"/>
          <w:lang w:val="en-GB"/>
        </w:rPr>
        <w:t xml:space="preserve"> assessed within the profile, </w:t>
      </w:r>
      <w:r w:rsidRPr="217EE789" w:rsidR="0EDC46CC">
        <w:rPr>
          <w:rFonts w:ascii="Arial" w:hAnsi="Arial" w:eastAsia="Arial" w:cs="Arial"/>
          <w:noProof w:val="0"/>
          <w:color w:val="000000" w:themeColor="text1" w:themeTint="FF" w:themeShade="FF"/>
          <w:sz w:val="24"/>
          <w:szCs w:val="24"/>
          <w:lang w:val="en-GB"/>
        </w:rPr>
        <w:t>with skill</w:t>
      </w:r>
      <w:r w:rsidRPr="217EE789" w:rsidR="7D8468A8">
        <w:rPr>
          <w:rFonts w:ascii="Arial" w:hAnsi="Arial" w:eastAsia="Arial" w:cs="Arial"/>
          <w:noProof w:val="0"/>
          <w:color w:val="000000" w:themeColor="text1" w:themeTint="FF" w:themeShade="FF"/>
          <w:sz w:val="24"/>
          <w:szCs w:val="24"/>
          <w:lang w:val="en-GB"/>
        </w:rPr>
        <w:t>s</w:t>
      </w:r>
      <w:r w:rsidRPr="217EE789" w:rsidR="0EDC46CC">
        <w:rPr>
          <w:rFonts w:ascii="Arial" w:hAnsi="Arial" w:eastAsia="Arial" w:cs="Arial"/>
          <w:noProof w:val="0"/>
          <w:color w:val="000000" w:themeColor="text1" w:themeTint="FF" w:themeShade="FF"/>
          <w:sz w:val="24"/>
          <w:szCs w:val="24"/>
          <w:lang w:val="en-GB"/>
        </w:rPr>
        <w:t xml:space="preserve"> </w:t>
      </w:r>
      <w:r w:rsidRPr="217EE789" w:rsidR="105373BA">
        <w:rPr>
          <w:rFonts w:ascii="Arial" w:hAnsi="Arial" w:eastAsia="Arial" w:cs="Arial"/>
          <w:noProof w:val="0"/>
          <w:color w:val="000000" w:themeColor="text1" w:themeTint="FF" w:themeShade="FF"/>
          <w:sz w:val="24"/>
          <w:szCs w:val="24"/>
          <w:lang w:val="en-GB"/>
        </w:rPr>
        <w:t>characterised as outcomes, star</w:t>
      </w:r>
      <w:r w:rsidRPr="217EE789" w:rsidR="7B97D44F">
        <w:rPr>
          <w:rFonts w:ascii="Arial" w:hAnsi="Arial" w:eastAsia="Arial" w:cs="Arial"/>
          <w:noProof w:val="0"/>
          <w:color w:val="000000" w:themeColor="text1" w:themeTint="FF" w:themeShade="FF"/>
          <w:sz w:val="24"/>
          <w:szCs w:val="24"/>
          <w:lang w:val="en-GB"/>
        </w:rPr>
        <w:t>t</w:t>
      </w:r>
      <w:r w:rsidRPr="217EE789" w:rsidR="105373BA">
        <w:rPr>
          <w:rFonts w:ascii="Arial" w:hAnsi="Arial" w:eastAsia="Arial" w:cs="Arial"/>
          <w:noProof w:val="0"/>
          <w:color w:val="000000" w:themeColor="text1" w:themeTint="FF" w:themeShade="FF"/>
          <w:sz w:val="24"/>
          <w:szCs w:val="24"/>
          <w:lang w:val="en-GB"/>
        </w:rPr>
        <w:t>ing with Bronze, Silver</w:t>
      </w:r>
      <w:r w:rsidRPr="217EE789" w:rsidR="17B2B6C4">
        <w:rPr>
          <w:rFonts w:ascii="Arial" w:hAnsi="Arial" w:eastAsia="Arial" w:cs="Arial"/>
          <w:noProof w:val="0"/>
          <w:color w:val="000000" w:themeColor="text1" w:themeTint="FF" w:themeShade="FF"/>
          <w:sz w:val="24"/>
          <w:szCs w:val="24"/>
          <w:lang w:val="en-GB"/>
        </w:rPr>
        <w:t xml:space="preserve"> and</w:t>
      </w:r>
      <w:r w:rsidRPr="217EE789" w:rsidR="456593E2">
        <w:rPr>
          <w:rFonts w:ascii="Arial" w:hAnsi="Arial" w:eastAsia="Arial" w:cs="Arial"/>
          <w:noProof w:val="0"/>
          <w:color w:val="000000" w:themeColor="text1" w:themeTint="FF" w:themeShade="FF"/>
          <w:sz w:val="24"/>
          <w:szCs w:val="24"/>
          <w:lang w:val="en-GB"/>
        </w:rPr>
        <w:t xml:space="preserve"> </w:t>
      </w:r>
      <w:r w:rsidRPr="217EE789" w:rsidR="456593E2">
        <w:rPr>
          <w:rFonts w:ascii="Arial" w:hAnsi="Arial" w:eastAsia="Arial" w:cs="Arial"/>
          <w:noProof w:val="0"/>
          <w:color w:val="000000" w:themeColor="text1" w:themeTint="FF" w:themeShade="FF"/>
          <w:sz w:val="24"/>
          <w:szCs w:val="24"/>
          <w:lang w:val="en-GB"/>
        </w:rPr>
        <w:t>Gold</w:t>
      </w:r>
      <w:r w:rsidRPr="217EE789" w:rsidR="456593E2">
        <w:rPr>
          <w:rFonts w:ascii="Arial" w:hAnsi="Arial" w:eastAsia="Arial" w:cs="Arial"/>
          <w:noProof w:val="0"/>
          <w:color w:val="000000" w:themeColor="text1" w:themeTint="FF" w:themeShade="FF"/>
          <w:sz w:val="24"/>
          <w:szCs w:val="24"/>
          <w:lang w:val="en-GB"/>
        </w:rPr>
        <w:t xml:space="preserve"> and </w:t>
      </w:r>
      <w:r w:rsidRPr="217EE789" w:rsidR="456593E2">
        <w:rPr>
          <w:rFonts w:ascii="Arial" w:hAnsi="Arial" w:eastAsia="Arial" w:cs="Arial"/>
          <w:noProof w:val="0"/>
          <w:color w:val="000000" w:themeColor="text1" w:themeTint="FF" w:themeShade="FF"/>
          <w:sz w:val="24"/>
          <w:szCs w:val="24"/>
          <w:lang w:val="en-GB"/>
        </w:rPr>
        <w:t>proceeding</w:t>
      </w:r>
      <w:r w:rsidRPr="217EE789" w:rsidR="456593E2">
        <w:rPr>
          <w:rFonts w:ascii="Arial" w:hAnsi="Arial" w:eastAsia="Arial" w:cs="Arial"/>
          <w:noProof w:val="0"/>
          <w:color w:val="000000" w:themeColor="text1" w:themeTint="FF" w:themeShade="FF"/>
          <w:sz w:val="24"/>
          <w:szCs w:val="24"/>
          <w:lang w:val="en-GB"/>
        </w:rPr>
        <w:t xml:space="preserve"> through to </w:t>
      </w:r>
      <w:r w:rsidRPr="217EE789" w:rsidR="370F90AF">
        <w:rPr>
          <w:rFonts w:ascii="Arial" w:hAnsi="Arial" w:eastAsia="Arial" w:cs="Arial"/>
          <w:noProof w:val="0"/>
          <w:color w:val="000000" w:themeColor="text1" w:themeTint="FF" w:themeShade="FF"/>
          <w:sz w:val="24"/>
          <w:szCs w:val="24"/>
          <w:lang w:val="en-GB"/>
        </w:rPr>
        <w:t xml:space="preserve">developmental </w:t>
      </w:r>
      <w:r w:rsidRPr="217EE789" w:rsidR="324DA227">
        <w:rPr>
          <w:rFonts w:ascii="Arial" w:hAnsi="Arial" w:eastAsia="Arial" w:cs="Arial"/>
          <w:noProof w:val="0"/>
          <w:color w:val="000000" w:themeColor="text1" w:themeTint="FF" w:themeShade="FF"/>
          <w:sz w:val="24"/>
          <w:szCs w:val="24"/>
          <w:lang w:val="en-GB"/>
        </w:rPr>
        <w:t xml:space="preserve">outcomes </w:t>
      </w:r>
      <w:r w:rsidRPr="217EE789" w:rsidR="456593E2">
        <w:rPr>
          <w:rFonts w:ascii="Arial" w:hAnsi="Arial" w:eastAsia="Arial" w:cs="Arial"/>
          <w:noProof w:val="0"/>
          <w:color w:val="000000" w:themeColor="text1" w:themeTint="FF" w:themeShade="FF"/>
          <w:sz w:val="24"/>
          <w:szCs w:val="24"/>
          <w:lang w:val="en-GB"/>
        </w:rPr>
        <w:t>1-6.</w:t>
      </w:r>
      <w:r w:rsidRPr="217EE789" w:rsidR="63E51FE5">
        <w:rPr>
          <w:rFonts w:ascii="Arial" w:hAnsi="Arial" w:eastAsia="Arial" w:cs="Arial"/>
          <w:noProof w:val="0"/>
          <w:color w:val="000000" w:themeColor="text1" w:themeTint="FF" w:themeShade="FF"/>
          <w:sz w:val="24"/>
          <w:szCs w:val="24"/>
          <w:lang w:val="en-GB"/>
        </w:rPr>
        <w:t xml:space="preserve"> </w:t>
      </w:r>
      <w:r w:rsidRPr="217EE789" w:rsidR="2C685A4A">
        <w:rPr>
          <w:rFonts w:ascii="Arial" w:hAnsi="Arial" w:eastAsia="Arial" w:cs="Arial"/>
          <w:noProof w:val="0"/>
          <w:color w:val="000000" w:themeColor="text1" w:themeTint="FF" w:themeShade="FF"/>
          <w:sz w:val="24"/>
          <w:szCs w:val="24"/>
          <w:lang w:val="en-GB"/>
        </w:rPr>
        <w:t>PACEY (2017</w:t>
      </w:r>
      <w:r w:rsidRPr="217EE789" w:rsidR="3DA0BE66">
        <w:rPr>
          <w:rFonts w:ascii="Arial" w:hAnsi="Arial" w:eastAsia="Arial" w:cs="Arial"/>
          <w:noProof w:val="0"/>
          <w:color w:val="000000" w:themeColor="text1" w:themeTint="FF" w:themeShade="FF"/>
          <w:sz w:val="24"/>
          <w:szCs w:val="24"/>
          <w:lang w:val="en-GB"/>
        </w:rPr>
        <w:t>)</w:t>
      </w:r>
      <w:r w:rsidRPr="217EE789" w:rsidR="2C685A4A">
        <w:rPr>
          <w:rFonts w:ascii="Arial" w:hAnsi="Arial" w:eastAsia="Arial" w:cs="Arial"/>
          <w:noProof w:val="0"/>
          <w:color w:val="000000" w:themeColor="text1" w:themeTint="FF" w:themeShade="FF"/>
          <w:sz w:val="24"/>
          <w:szCs w:val="24"/>
          <w:lang w:val="en-GB"/>
        </w:rPr>
        <w:t xml:space="preserve"> </w:t>
      </w:r>
      <w:r w:rsidRPr="217EE789" w:rsidR="2C685A4A">
        <w:rPr>
          <w:rFonts w:ascii="Arial" w:hAnsi="Arial" w:eastAsia="Arial" w:cs="Arial"/>
          <w:noProof w:val="0"/>
          <w:color w:val="000000" w:themeColor="text1" w:themeTint="FF" w:themeShade="FF"/>
          <w:sz w:val="24"/>
          <w:szCs w:val="24"/>
          <w:lang w:val="en-GB"/>
        </w:rPr>
        <w:t>indic</w:t>
      </w:r>
      <w:r w:rsidRPr="217EE789" w:rsidR="2C685A4A">
        <w:rPr>
          <w:rFonts w:ascii="Arial" w:hAnsi="Arial" w:eastAsia="Arial" w:cs="Arial"/>
          <w:noProof w:val="0"/>
          <w:color w:val="000000" w:themeColor="text1" w:themeTint="FF" w:themeShade="FF"/>
          <w:sz w:val="24"/>
          <w:szCs w:val="24"/>
          <w:lang w:val="en-GB"/>
        </w:rPr>
        <w:t>ates</w:t>
      </w:r>
      <w:r w:rsidRPr="217EE789" w:rsidR="2C685A4A">
        <w:rPr>
          <w:rFonts w:ascii="Arial" w:hAnsi="Arial" w:eastAsia="Arial" w:cs="Arial"/>
          <w:noProof w:val="0"/>
          <w:color w:val="000000" w:themeColor="text1" w:themeTint="FF" w:themeShade="FF"/>
          <w:sz w:val="24"/>
          <w:szCs w:val="24"/>
          <w:lang w:val="en-GB"/>
        </w:rPr>
        <w:t xml:space="preserve"> that</w:t>
      </w:r>
      <w:r w:rsidRPr="217EE789" w:rsidR="2C685A4A">
        <w:rPr>
          <w:rFonts w:ascii="Arial" w:hAnsi="Arial" w:eastAsia="Arial" w:cs="Arial"/>
          <w:noProof w:val="0"/>
          <w:color w:val="000000" w:themeColor="text1" w:themeTint="FF" w:themeShade="FF"/>
          <w:sz w:val="24"/>
          <w:szCs w:val="24"/>
          <w:lang w:val="en-GB"/>
        </w:rPr>
        <w:t xml:space="preserve"> the profile can be used in e</w:t>
      </w:r>
      <w:r w:rsidRPr="217EE789" w:rsidR="46AF514D">
        <w:rPr>
          <w:rFonts w:ascii="Arial" w:hAnsi="Arial" w:eastAsia="Arial" w:cs="Arial"/>
          <w:noProof w:val="0"/>
          <w:color w:val="000000" w:themeColor="text1" w:themeTint="FF" w:themeShade="FF"/>
          <w:sz w:val="24"/>
          <w:szCs w:val="24"/>
          <w:lang w:val="en-GB"/>
        </w:rPr>
        <w:t xml:space="preserve">arly years settings to record </w:t>
      </w:r>
      <w:r w:rsidRPr="217EE789" w:rsidR="3860442B">
        <w:rPr>
          <w:rFonts w:ascii="Arial" w:hAnsi="Arial" w:eastAsia="Arial" w:cs="Arial"/>
          <w:noProof w:val="0"/>
          <w:color w:val="000000" w:themeColor="text1" w:themeTint="FF" w:themeShade="FF"/>
          <w:sz w:val="24"/>
          <w:szCs w:val="24"/>
          <w:lang w:val="en-GB"/>
        </w:rPr>
        <w:t xml:space="preserve">the child’s </w:t>
      </w:r>
      <w:r w:rsidRPr="217EE789" w:rsidR="2A32FF77">
        <w:rPr>
          <w:rFonts w:ascii="Arial" w:hAnsi="Arial" w:eastAsia="Arial" w:cs="Arial"/>
          <w:noProof w:val="0"/>
          <w:color w:val="000000" w:themeColor="text1" w:themeTint="FF" w:themeShade="FF"/>
          <w:sz w:val="24"/>
          <w:szCs w:val="24"/>
          <w:lang w:val="en-GB"/>
        </w:rPr>
        <w:t>achievements</w:t>
      </w:r>
      <w:r w:rsidRPr="217EE789" w:rsidR="46AF514D">
        <w:rPr>
          <w:rFonts w:ascii="Arial" w:hAnsi="Arial" w:eastAsia="Arial" w:cs="Arial"/>
          <w:noProof w:val="0"/>
          <w:color w:val="000000" w:themeColor="text1" w:themeTint="FF" w:themeShade="FF"/>
          <w:sz w:val="24"/>
          <w:szCs w:val="24"/>
          <w:lang w:val="en-GB"/>
        </w:rPr>
        <w:t>,</w:t>
      </w:r>
      <w:r w:rsidRPr="217EE789" w:rsidR="5E4E4BCD">
        <w:rPr>
          <w:rFonts w:ascii="Arial" w:hAnsi="Arial" w:eastAsia="Arial" w:cs="Arial"/>
          <w:noProof w:val="0"/>
          <w:color w:val="000000" w:themeColor="text1" w:themeTint="FF" w:themeShade="FF"/>
          <w:sz w:val="24"/>
          <w:szCs w:val="24"/>
          <w:lang w:val="en-GB"/>
        </w:rPr>
        <w:t xml:space="preserve"> and with parent</w:t>
      </w:r>
      <w:r w:rsidRPr="217EE789" w:rsidR="3DB26B18">
        <w:rPr>
          <w:rFonts w:ascii="Arial" w:hAnsi="Arial" w:eastAsia="Arial" w:cs="Arial"/>
          <w:noProof w:val="0"/>
          <w:color w:val="000000" w:themeColor="text1" w:themeTint="FF" w:themeShade="FF"/>
          <w:sz w:val="24"/>
          <w:szCs w:val="24"/>
          <w:lang w:val="en-GB"/>
        </w:rPr>
        <w:t>al</w:t>
      </w:r>
      <w:r w:rsidRPr="217EE789" w:rsidR="5E4E4BCD">
        <w:rPr>
          <w:rFonts w:ascii="Arial" w:hAnsi="Arial" w:eastAsia="Arial" w:cs="Arial"/>
          <w:noProof w:val="0"/>
          <w:color w:val="000000" w:themeColor="text1" w:themeTint="FF" w:themeShade="FF"/>
          <w:sz w:val="24"/>
          <w:szCs w:val="24"/>
          <w:lang w:val="en-GB"/>
        </w:rPr>
        <w:t xml:space="preserve"> </w:t>
      </w:r>
      <w:r w:rsidRPr="217EE789" w:rsidR="3A748FC1">
        <w:rPr>
          <w:rFonts w:ascii="Arial" w:hAnsi="Arial" w:eastAsia="Arial" w:cs="Arial"/>
          <w:noProof w:val="0"/>
          <w:color w:val="000000" w:themeColor="text1" w:themeTint="FF" w:themeShade="FF"/>
          <w:sz w:val="24"/>
          <w:szCs w:val="24"/>
          <w:lang w:val="en-GB"/>
        </w:rPr>
        <w:t>consent</w:t>
      </w:r>
      <w:r w:rsidRPr="217EE789" w:rsidR="5E4E4BCD">
        <w:rPr>
          <w:rFonts w:ascii="Arial" w:hAnsi="Arial" w:eastAsia="Arial" w:cs="Arial"/>
          <w:noProof w:val="0"/>
          <w:color w:val="000000" w:themeColor="text1" w:themeTint="FF" w:themeShade="FF"/>
          <w:sz w:val="24"/>
          <w:szCs w:val="24"/>
          <w:lang w:val="en-GB"/>
        </w:rPr>
        <w:t xml:space="preserve">, can be used </w:t>
      </w:r>
      <w:r w:rsidRPr="217EE789" w:rsidR="7DDA250E">
        <w:rPr>
          <w:rFonts w:ascii="Arial" w:hAnsi="Arial" w:eastAsia="Arial" w:cs="Arial"/>
          <w:noProof w:val="0"/>
          <w:color w:val="000000" w:themeColor="text1" w:themeTint="FF" w:themeShade="FF"/>
          <w:sz w:val="24"/>
          <w:szCs w:val="24"/>
          <w:lang w:val="en-GB"/>
        </w:rPr>
        <w:t xml:space="preserve">as an </w:t>
      </w:r>
      <w:r w:rsidRPr="217EE789" w:rsidR="5E4E4BCD">
        <w:rPr>
          <w:rFonts w:ascii="Arial" w:hAnsi="Arial" w:eastAsia="Arial" w:cs="Arial"/>
          <w:noProof w:val="0"/>
          <w:color w:val="000000" w:themeColor="text1" w:themeTint="FF" w:themeShade="FF"/>
          <w:sz w:val="24"/>
          <w:szCs w:val="24"/>
          <w:lang w:val="en-GB"/>
        </w:rPr>
        <w:t>aid in the chil</w:t>
      </w:r>
      <w:r w:rsidRPr="217EE789" w:rsidR="72B2DE8E">
        <w:rPr>
          <w:rFonts w:ascii="Arial" w:hAnsi="Arial" w:eastAsia="Arial" w:cs="Arial"/>
          <w:noProof w:val="0"/>
          <w:color w:val="000000" w:themeColor="text1" w:themeTint="FF" w:themeShade="FF"/>
          <w:sz w:val="24"/>
          <w:szCs w:val="24"/>
          <w:lang w:val="en-GB"/>
        </w:rPr>
        <w:t xml:space="preserve">d’s transition into school </w:t>
      </w:r>
      <w:r w:rsidRPr="217EE789" w:rsidR="12B676A3">
        <w:rPr>
          <w:rFonts w:ascii="Arial" w:hAnsi="Arial" w:eastAsia="Arial" w:cs="Arial"/>
          <w:noProof w:val="0"/>
          <w:color w:val="000000" w:themeColor="text1" w:themeTint="FF" w:themeShade="FF"/>
          <w:sz w:val="24"/>
          <w:szCs w:val="24"/>
          <w:lang w:val="en-GB"/>
        </w:rPr>
        <w:t xml:space="preserve">or an alternative childcare </w:t>
      </w:r>
      <w:r w:rsidRPr="217EE789" w:rsidR="72B2DE8E">
        <w:rPr>
          <w:rFonts w:ascii="Arial" w:hAnsi="Arial" w:eastAsia="Arial" w:cs="Arial"/>
          <w:noProof w:val="0"/>
          <w:color w:val="000000" w:themeColor="text1" w:themeTint="FF" w:themeShade="FF"/>
          <w:sz w:val="24"/>
          <w:szCs w:val="24"/>
          <w:lang w:val="en-GB"/>
        </w:rPr>
        <w:t>setting.</w:t>
      </w:r>
    </w:p>
    <w:p w:rsidR="6328828A" w:rsidP="493AA94E" w:rsidRDefault="6328828A" w14:paraId="4BADFF7D" w14:textId="7B18DD0D">
      <w:pPr>
        <w:pStyle w:val="Normal"/>
        <w:spacing w:after="0" w:afterAutospacing="off" w:line="360" w:lineRule="auto"/>
        <w:jc w:val="both"/>
        <w:rPr>
          <w:rFonts w:ascii="Arial" w:hAnsi="Arial" w:eastAsia="Arial" w:cs="Arial"/>
          <w:sz w:val="24"/>
          <w:szCs w:val="24"/>
        </w:rPr>
      </w:pPr>
    </w:p>
    <w:p w:rsidR="6328828A" w:rsidP="66F9A8C1" w:rsidRDefault="6328828A" w14:paraId="0FF217A6" w14:textId="2C0810BD">
      <w:pPr>
        <w:pStyle w:val="Normal"/>
        <w:spacing w:line="360" w:lineRule="auto"/>
        <w:jc w:val="both"/>
        <w:rPr>
          <w:rFonts w:ascii="Arial" w:hAnsi="Arial" w:eastAsia="Arial" w:cs="Arial"/>
          <w:sz w:val="24"/>
          <w:szCs w:val="24"/>
        </w:rPr>
      </w:pPr>
      <w:r w:rsidRPr="217EE789" w:rsidR="0101A58D">
        <w:rPr>
          <w:rFonts w:ascii="Arial" w:hAnsi="Arial" w:eastAsia="Arial" w:cs="Arial"/>
          <w:sz w:val="24"/>
          <w:szCs w:val="24"/>
        </w:rPr>
        <w:t>The Welsh Government (2018) suggests that</w:t>
      </w:r>
      <w:r w:rsidRPr="217EE789" w:rsidR="2928B7CF">
        <w:rPr>
          <w:rFonts w:ascii="Arial" w:hAnsi="Arial" w:eastAsia="Arial" w:cs="Arial"/>
          <w:sz w:val="24"/>
          <w:szCs w:val="24"/>
        </w:rPr>
        <w:t xml:space="preserve"> the Foundation Phase Profile was made </w:t>
      </w:r>
      <w:r w:rsidRPr="217EE789" w:rsidR="5EE4D72A">
        <w:rPr>
          <w:rFonts w:ascii="Arial" w:hAnsi="Arial" w:eastAsia="Arial" w:cs="Arial"/>
          <w:sz w:val="24"/>
          <w:szCs w:val="24"/>
        </w:rPr>
        <w:t>lawful in September 2015 and</w:t>
      </w:r>
      <w:r w:rsidRPr="217EE789" w:rsidR="487330A5">
        <w:rPr>
          <w:rFonts w:ascii="Arial" w:hAnsi="Arial" w:eastAsia="Arial" w:cs="Arial"/>
          <w:sz w:val="24"/>
          <w:szCs w:val="24"/>
        </w:rPr>
        <w:t xml:space="preserve"> </w:t>
      </w:r>
      <w:r w:rsidRPr="217EE789" w:rsidR="1FF03008">
        <w:rPr>
          <w:rFonts w:ascii="Arial" w:hAnsi="Arial" w:eastAsia="Arial" w:cs="Arial"/>
          <w:sz w:val="24"/>
          <w:szCs w:val="24"/>
        </w:rPr>
        <w:t xml:space="preserve">is used to </w:t>
      </w:r>
      <w:r w:rsidRPr="217EE789" w:rsidR="1FF03008">
        <w:rPr>
          <w:rFonts w:ascii="Arial" w:hAnsi="Arial" w:eastAsia="Arial" w:cs="Arial"/>
          <w:sz w:val="24"/>
          <w:szCs w:val="24"/>
        </w:rPr>
        <w:t>provide</w:t>
      </w:r>
      <w:r w:rsidRPr="217EE789" w:rsidR="1FF03008">
        <w:rPr>
          <w:rFonts w:ascii="Arial" w:hAnsi="Arial" w:eastAsia="Arial" w:cs="Arial"/>
          <w:sz w:val="24"/>
          <w:szCs w:val="24"/>
        </w:rPr>
        <w:t xml:space="preserve"> a baseline assessment </w:t>
      </w:r>
      <w:r w:rsidRPr="217EE789" w:rsidR="11DA3480">
        <w:rPr>
          <w:rFonts w:ascii="Arial" w:hAnsi="Arial" w:eastAsia="Arial" w:cs="Arial"/>
          <w:sz w:val="24"/>
          <w:szCs w:val="24"/>
        </w:rPr>
        <w:t>of the child</w:t>
      </w:r>
      <w:r w:rsidRPr="217EE789" w:rsidR="7D1F966E">
        <w:rPr>
          <w:rFonts w:ascii="Arial" w:hAnsi="Arial" w:eastAsia="Arial" w:cs="Arial"/>
          <w:sz w:val="24"/>
          <w:szCs w:val="24"/>
        </w:rPr>
        <w:t>’</w:t>
      </w:r>
      <w:r w:rsidRPr="217EE789" w:rsidR="11DA3480">
        <w:rPr>
          <w:rFonts w:ascii="Arial" w:hAnsi="Arial" w:eastAsia="Arial" w:cs="Arial"/>
          <w:sz w:val="24"/>
          <w:szCs w:val="24"/>
        </w:rPr>
        <w:t>s</w:t>
      </w:r>
      <w:r w:rsidRPr="217EE789" w:rsidR="11DA3480">
        <w:rPr>
          <w:rFonts w:ascii="Arial" w:hAnsi="Arial" w:eastAsia="Arial" w:cs="Arial"/>
          <w:sz w:val="24"/>
          <w:szCs w:val="24"/>
        </w:rPr>
        <w:t xml:space="preserve"> development </w:t>
      </w:r>
      <w:r w:rsidRPr="217EE789" w:rsidR="1FF03008">
        <w:rPr>
          <w:rFonts w:ascii="Arial" w:hAnsi="Arial" w:eastAsia="Arial" w:cs="Arial"/>
          <w:sz w:val="24"/>
          <w:szCs w:val="24"/>
        </w:rPr>
        <w:t xml:space="preserve">during the first six </w:t>
      </w:r>
      <w:r w:rsidRPr="217EE789" w:rsidR="1FF03008">
        <w:rPr>
          <w:rFonts w:ascii="Arial" w:hAnsi="Arial" w:eastAsia="Arial" w:cs="Arial"/>
          <w:sz w:val="24"/>
          <w:szCs w:val="24"/>
        </w:rPr>
        <w:t>wee</w:t>
      </w:r>
      <w:r w:rsidRPr="217EE789" w:rsidR="106EE270">
        <w:rPr>
          <w:rFonts w:ascii="Arial" w:hAnsi="Arial" w:eastAsia="Arial" w:cs="Arial"/>
          <w:sz w:val="24"/>
          <w:szCs w:val="24"/>
        </w:rPr>
        <w:t xml:space="preserve">ks </w:t>
      </w:r>
      <w:r w:rsidRPr="217EE789" w:rsidR="5687FDFA">
        <w:rPr>
          <w:rFonts w:ascii="Arial" w:hAnsi="Arial" w:eastAsia="Arial" w:cs="Arial"/>
          <w:sz w:val="24"/>
          <w:szCs w:val="24"/>
        </w:rPr>
        <w:t>from</w:t>
      </w:r>
      <w:r w:rsidRPr="217EE789" w:rsidR="354D161E">
        <w:rPr>
          <w:rFonts w:ascii="Arial" w:hAnsi="Arial" w:eastAsia="Arial" w:cs="Arial"/>
          <w:sz w:val="24"/>
          <w:szCs w:val="24"/>
        </w:rPr>
        <w:t xml:space="preserve"> </w:t>
      </w:r>
      <w:r w:rsidRPr="217EE789" w:rsidR="354D161E">
        <w:rPr>
          <w:rFonts w:ascii="Arial" w:hAnsi="Arial" w:eastAsia="Arial" w:cs="Arial"/>
          <w:sz w:val="24"/>
          <w:szCs w:val="24"/>
        </w:rPr>
        <w:t xml:space="preserve">the </w:t>
      </w:r>
      <w:r w:rsidRPr="217EE789" w:rsidR="2A16FA42">
        <w:rPr>
          <w:rFonts w:ascii="Arial" w:hAnsi="Arial" w:eastAsia="Arial" w:cs="Arial"/>
          <w:sz w:val="24"/>
          <w:szCs w:val="24"/>
        </w:rPr>
        <w:t xml:space="preserve">child’s </w:t>
      </w:r>
      <w:r w:rsidRPr="217EE789" w:rsidR="354D161E">
        <w:rPr>
          <w:rFonts w:ascii="Arial" w:hAnsi="Arial" w:eastAsia="Arial" w:cs="Arial"/>
          <w:sz w:val="24"/>
          <w:szCs w:val="24"/>
        </w:rPr>
        <w:t>time of e</w:t>
      </w:r>
      <w:r w:rsidRPr="217EE789" w:rsidR="3A973BC9">
        <w:rPr>
          <w:rFonts w:ascii="Arial" w:hAnsi="Arial" w:eastAsia="Arial" w:cs="Arial"/>
          <w:sz w:val="24"/>
          <w:szCs w:val="24"/>
        </w:rPr>
        <w:t>ntry</w:t>
      </w:r>
      <w:r w:rsidRPr="217EE789" w:rsidR="5AEC0172">
        <w:rPr>
          <w:rFonts w:ascii="Arial" w:hAnsi="Arial" w:eastAsia="Arial" w:cs="Arial"/>
          <w:sz w:val="24"/>
          <w:szCs w:val="24"/>
        </w:rPr>
        <w:t>, through</w:t>
      </w:r>
      <w:r w:rsidRPr="217EE789" w:rsidR="3A973BC9">
        <w:rPr>
          <w:rFonts w:ascii="Arial" w:hAnsi="Arial" w:eastAsia="Arial" w:cs="Arial"/>
          <w:sz w:val="24"/>
          <w:szCs w:val="24"/>
        </w:rPr>
        <w:t xml:space="preserve"> to </w:t>
      </w:r>
      <w:r w:rsidRPr="217EE789" w:rsidR="1C3C1CF2">
        <w:rPr>
          <w:rFonts w:ascii="Arial" w:hAnsi="Arial" w:eastAsia="Arial" w:cs="Arial"/>
          <w:sz w:val="24"/>
          <w:szCs w:val="24"/>
        </w:rPr>
        <w:t xml:space="preserve">Year 2, at </w:t>
      </w:r>
      <w:r w:rsidRPr="217EE789" w:rsidR="3A973BC9">
        <w:rPr>
          <w:rFonts w:ascii="Arial" w:hAnsi="Arial" w:eastAsia="Arial" w:cs="Arial"/>
          <w:sz w:val="24"/>
          <w:szCs w:val="24"/>
        </w:rPr>
        <w:t>the end of the Foundation Phase</w:t>
      </w:r>
      <w:r w:rsidRPr="217EE789" w:rsidR="32A2AA95">
        <w:rPr>
          <w:rFonts w:ascii="Arial" w:hAnsi="Arial" w:eastAsia="Arial" w:cs="Arial"/>
          <w:sz w:val="24"/>
          <w:szCs w:val="24"/>
        </w:rPr>
        <w:t>.</w:t>
      </w:r>
      <w:r w:rsidRPr="217EE789" w:rsidR="1B84DA52">
        <w:rPr>
          <w:rFonts w:ascii="Arial" w:hAnsi="Arial" w:eastAsia="Arial" w:cs="Arial"/>
          <w:sz w:val="24"/>
          <w:szCs w:val="24"/>
        </w:rPr>
        <w:t xml:space="preserve"> </w:t>
      </w:r>
      <w:r w:rsidRPr="217EE789" w:rsidR="71A88AEA">
        <w:rPr>
          <w:rFonts w:ascii="Arial" w:hAnsi="Arial" w:eastAsia="Arial" w:cs="Arial"/>
          <w:sz w:val="24"/>
          <w:szCs w:val="24"/>
        </w:rPr>
        <w:t>As suggested by the Welsh government (2017)</w:t>
      </w:r>
      <w:r w:rsidRPr="217EE789" w:rsidR="1951273D">
        <w:rPr>
          <w:rFonts w:ascii="Arial" w:hAnsi="Arial" w:eastAsia="Arial" w:cs="Arial"/>
          <w:sz w:val="24"/>
          <w:szCs w:val="24"/>
        </w:rPr>
        <w:t xml:space="preserve">, the profile </w:t>
      </w:r>
      <w:r w:rsidRPr="217EE789" w:rsidR="35811717">
        <w:rPr>
          <w:rFonts w:ascii="Arial" w:hAnsi="Arial" w:eastAsia="Arial" w:cs="Arial"/>
          <w:sz w:val="24"/>
          <w:szCs w:val="24"/>
        </w:rPr>
        <w:t>is a</w:t>
      </w:r>
      <w:r w:rsidRPr="217EE789" w:rsidR="407A5885">
        <w:rPr>
          <w:rFonts w:ascii="Arial" w:hAnsi="Arial" w:eastAsia="Arial" w:cs="Arial"/>
          <w:sz w:val="24"/>
          <w:szCs w:val="24"/>
        </w:rPr>
        <w:t xml:space="preserve">n </w:t>
      </w:r>
      <w:r w:rsidRPr="217EE789" w:rsidR="35811717">
        <w:rPr>
          <w:rFonts w:ascii="Arial" w:hAnsi="Arial" w:eastAsia="Arial" w:cs="Arial"/>
          <w:sz w:val="24"/>
          <w:szCs w:val="24"/>
        </w:rPr>
        <w:t>assessment</w:t>
      </w:r>
      <w:r w:rsidRPr="217EE789" w:rsidR="7683B7B4">
        <w:rPr>
          <w:rFonts w:ascii="Arial" w:hAnsi="Arial" w:eastAsia="Arial" w:cs="Arial"/>
          <w:sz w:val="24"/>
          <w:szCs w:val="24"/>
        </w:rPr>
        <w:t xml:space="preserve"> tool that</w:t>
      </w:r>
      <w:r w:rsidRPr="217EE789" w:rsidR="1BBB0472">
        <w:rPr>
          <w:rFonts w:ascii="Arial" w:hAnsi="Arial" w:eastAsia="Arial" w:cs="Arial"/>
          <w:sz w:val="24"/>
          <w:szCs w:val="24"/>
        </w:rPr>
        <w:t xml:space="preserve"> </w:t>
      </w:r>
      <w:r w:rsidRPr="217EE789" w:rsidR="35811717">
        <w:rPr>
          <w:rFonts w:ascii="Arial" w:hAnsi="Arial" w:eastAsia="Arial" w:cs="Arial"/>
          <w:sz w:val="24"/>
          <w:szCs w:val="24"/>
        </w:rPr>
        <w:t>affiliates with end of phase outcomes and</w:t>
      </w:r>
      <w:r w:rsidRPr="217EE789" w:rsidR="35811717">
        <w:rPr>
          <w:rFonts w:ascii="Arial" w:hAnsi="Arial" w:eastAsia="Arial" w:cs="Arial"/>
          <w:sz w:val="24"/>
          <w:szCs w:val="24"/>
        </w:rPr>
        <w:t xml:space="preserve"> </w:t>
      </w:r>
      <w:r w:rsidRPr="217EE789" w:rsidR="69C7C4BD">
        <w:rPr>
          <w:rFonts w:ascii="Arial" w:hAnsi="Arial" w:eastAsia="Arial" w:cs="Arial"/>
          <w:sz w:val="24"/>
          <w:szCs w:val="24"/>
        </w:rPr>
        <w:t>assist</w:t>
      </w:r>
      <w:r w:rsidRPr="217EE789" w:rsidR="7AA89A6F">
        <w:rPr>
          <w:rFonts w:ascii="Arial" w:hAnsi="Arial" w:eastAsia="Arial" w:cs="Arial"/>
          <w:sz w:val="24"/>
          <w:szCs w:val="24"/>
        </w:rPr>
        <w:t>s</w:t>
      </w:r>
      <w:r w:rsidRPr="217EE789" w:rsidR="69C7C4BD">
        <w:rPr>
          <w:rFonts w:ascii="Arial" w:hAnsi="Arial" w:eastAsia="Arial" w:cs="Arial"/>
          <w:sz w:val="24"/>
          <w:szCs w:val="24"/>
        </w:rPr>
        <w:t xml:space="preserve"> practitioners </w:t>
      </w:r>
      <w:r w:rsidRPr="217EE789" w:rsidR="74C2B94B">
        <w:rPr>
          <w:rFonts w:ascii="Arial" w:hAnsi="Arial" w:eastAsia="Arial" w:cs="Arial"/>
          <w:sz w:val="24"/>
          <w:szCs w:val="24"/>
        </w:rPr>
        <w:t>in</w:t>
      </w:r>
      <w:r w:rsidRPr="217EE789" w:rsidR="6EA5D9EE">
        <w:rPr>
          <w:rFonts w:ascii="Arial" w:hAnsi="Arial" w:eastAsia="Arial" w:cs="Arial"/>
          <w:sz w:val="24"/>
          <w:szCs w:val="24"/>
        </w:rPr>
        <w:t xml:space="preserve"> deliver</w:t>
      </w:r>
      <w:r w:rsidRPr="217EE789" w:rsidR="6230390E">
        <w:rPr>
          <w:rFonts w:ascii="Arial" w:hAnsi="Arial" w:eastAsia="Arial" w:cs="Arial"/>
          <w:sz w:val="24"/>
          <w:szCs w:val="24"/>
        </w:rPr>
        <w:t>ing</w:t>
      </w:r>
      <w:r w:rsidRPr="217EE789" w:rsidR="6EA5D9EE">
        <w:rPr>
          <w:rFonts w:ascii="Arial" w:hAnsi="Arial" w:eastAsia="Arial" w:cs="Arial"/>
          <w:sz w:val="24"/>
          <w:szCs w:val="24"/>
        </w:rPr>
        <w:t xml:space="preserve"> a</w:t>
      </w:r>
      <w:r w:rsidRPr="217EE789" w:rsidR="6EA5D9EE">
        <w:rPr>
          <w:rFonts w:ascii="Arial" w:hAnsi="Arial" w:eastAsia="Arial" w:cs="Arial"/>
          <w:sz w:val="24"/>
          <w:szCs w:val="24"/>
        </w:rPr>
        <w:t xml:space="preserve"> </w:t>
      </w:r>
      <w:r w:rsidRPr="217EE789" w:rsidR="6EA5D9EE">
        <w:rPr>
          <w:rFonts w:ascii="Arial" w:hAnsi="Arial" w:eastAsia="Arial" w:cs="Arial"/>
          <w:sz w:val="24"/>
          <w:szCs w:val="24"/>
        </w:rPr>
        <w:t>holisti</w:t>
      </w:r>
      <w:r w:rsidRPr="217EE789" w:rsidR="6EA5D9EE">
        <w:rPr>
          <w:rFonts w:ascii="Arial" w:hAnsi="Arial" w:eastAsia="Arial" w:cs="Arial"/>
          <w:sz w:val="24"/>
          <w:szCs w:val="24"/>
        </w:rPr>
        <w:t>c</w:t>
      </w:r>
      <w:r w:rsidRPr="217EE789" w:rsidR="6EA5D9EE">
        <w:rPr>
          <w:rFonts w:ascii="Arial" w:hAnsi="Arial" w:eastAsia="Arial" w:cs="Arial"/>
          <w:sz w:val="24"/>
          <w:szCs w:val="24"/>
        </w:rPr>
        <w:t xml:space="preserve"> </w:t>
      </w:r>
      <w:r w:rsidRPr="217EE789" w:rsidR="12F535E8">
        <w:rPr>
          <w:rFonts w:ascii="Arial" w:hAnsi="Arial" w:eastAsia="Arial" w:cs="Arial"/>
          <w:sz w:val="24"/>
          <w:szCs w:val="24"/>
        </w:rPr>
        <w:t>curriculum</w:t>
      </w:r>
      <w:r w:rsidRPr="217EE789" w:rsidR="36E8D12C">
        <w:rPr>
          <w:rFonts w:ascii="Arial" w:hAnsi="Arial" w:eastAsia="Arial" w:cs="Arial"/>
          <w:sz w:val="24"/>
          <w:szCs w:val="24"/>
        </w:rPr>
        <w:t xml:space="preserve">. </w:t>
      </w:r>
    </w:p>
    <w:p w:rsidR="66F9A8C1" w:rsidP="493AA94E" w:rsidRDefault="66F9A8C1" w14:paraId="37038309" w14:textId="52561FC3">
      <w:pPr>
        <w:pStyle w:val="Normal"/>
        <w:spacing w:after="0" w:afterAutospacing="off" w:line="360" w:lineRule="auto"/>
        <w:jc w:val="both"/>
        <w:rPr>
          <w:rFonts w:ascii="Arial" w:hAnsi="Arial" w:eastAsia="Arial" w:cs="Arial"/>
          <w:noProof w:val="0"/>
          <w:sz w:val="24"/>
          <w:szCs w:val="24"/>
          <w:lang w:val="en-GB"/>
        </w:rPr>
      </w:pPr>
    </w:p>
    <w:p w:rsidR="19DB1B6C" w:rsidP="493AA94E" w:rsidRDefault="19DB1B6C" w14:paraId="4A455508" w14:textId="2C987D1D">
      <w:pPr>
        <w:pStyle w:val="Normal"/>
        <w:spacing w:after="0" w:afterAutospacing="off" w:line="360" w:lineRule="auto"/>
        <w:ind w:left="0"/>
        <w:jc w:val="both"/>
        <w:rPr>
          <w:rFonts w:ascii="Arial" w:hAnsi="Arial" w:eastAsia="Arial" w:cs="Arial"/>
          <w:noProof w:val="0"/>
          <w:color w:val="000000" w:themeColor="text1" w:themeTint="FF" w:themeShade="FF"/>
          <w:sz w:val="24"/>
          <w:szCs w:val="24"/>
          <w:lang w:val="en-GB"/>
        </w:rPr>
      </w:pPr>
      <w:r w:rsidRPr="217EE789" w:rsidR="19DB1B6C">
        <w:rPr>
          <w:rFonts w:ascii="Arial" w:hAnsi="Arial" w:eastAsia="Arial" w:cs="Arial"/>
          <w:noProof w:val="0"/>
          <w:color w:val="000000" w:themeColor="text1" w:themeTint="FF" w:themeShade="FF"/>
          <w:sz w:val="24"/>
          <w:szCs w:val="24"/>
          <w:lang w:val="en-GB"/>
        </w:rPr>
        <w:t xml:space="preserve">The Welsh Government (2018) </w:t>
      </w:r>
      <w:r w:rsidRPr="217EE789" w:rsidR="19DB1B6C">
        <w:rPr>
          <w:rFonts w:ascii="Arial" w:hAnsi="Arial" w:eastAsia="Arial" w:cs="Arial"/>
          <w:noProof w:val="0"/>
          <w:color w:val="000000" w:themeColor="text1" w:themeTint="FF" w:themeShade="FF"/>
          <w:sz w:val="24"/>
          <w:szCs w:val="24"/>
          <w:lang w:val="en-GB"/>
        </w:rPr>
        <w:t>indicates</w:t>
      </w:r>
      <w:r w:rsidRPr="217EE789" w:rsidR="19DB1B6C">
        <w:rPr>
          <w:rFonts w:ascii="Arial" w:hAnsi="Arial" w:eastAsia="Arial" w:cs="Arial"/>
          <w:noProof w:val="0"/>
          <w:color w:val="000000" w:themeColor="text1" w:themeTint="FF" w:themeShade="FF"/>
          <w:sz w:val="24"/>
          <w:szCs w:val="24"/>
          <w:lang w:val="en-GB"/>
        </w:rPr>
        <w:t xml:space="preserve"> that the Foundation </w:t>
      </w:r>
      <w:r w:rsidRPr="217EE789" w:rsidR="7349C43E">
        <w:rPr>
          <w:rFonts w:ascii="Arial" w:hAnsi="Arial" w:eastAsia="Arial" w:cs="Arial"/>
          <w:noProof w:val="0"/>
          <w:color w:val="000000" w:themeColor="text1" w:themeTint="FF" w:themeShade="FF"/>
          <w:sz w:val="24"/>
          <w:szCs w:val="24"/>
          <w:lang w:val="en-GB"/>
        </w:rPr>
        <w:t>P</w:t>
      </w:r>
      <w:r w:rsidRPr="217EE789" w:rsidR="19DB1B6C">
        <w:rPr>
          <w:rFonts w:ascii="Arial" w:hAnsi="Arial" w:eastAsia="Arial" w:cs="Arial"/>
          <w:noProof w:val="0"/>
          <w:color w:val="000000" w:themeColor="text1" w:themeTint="FF" w:themeShade="FF"/>
          <w:sz w:val="24"/>
          <w:szCs w:val="24"/>
          <w:lang w:val="en-GB"/>
        </w:rPr>
        <w:t>hase Profile is made u</w:t>
      </w:r>
      <w:r w:rsidRPr="217EE789" w:rsidR="352A76B3">
        <w:rPr>
          <w:rFonts w:ascii="Arial" w:hAnsi="Arial" w:eastAsia="Arial" w:cs="Arial"/>
          <w:noProof w:val="0"/>
          <w:color w:val="000000" w:themeColor="text1" w:themeTint="FF" w:themeShade="FF"/>
          <w:sz w:val="24"/>
          <w:szCs w:val="24"/>
          <w:lang w:val="en-GB"/>
        </w:rPr>
        <w:t>p of two parts</w:t>
      </w:r>
      <w:r w:rsidRPr="217EE789" w:rsidR="27E8CEF3">
        <w:rPr>
          <w:rFonts w:ascii="Arial" w:hAnsi="Arial" w:eastAsia="Arial" w:cs="Arial"/>
          <w:noProof w:val="0"/>
          <w:color w:val="000000" w:themeColor="text1" w:themeTint="FF" w:themeShade="FF"/>
          <w:sz w:val="24"/>
          <w:szCs w:val="24"/>
          <w:lang w:val="en-GB"/>
        </w:rPr>
        <w:t xml:space="preserve">: </w:t>
      </w:r>
      <w:r w:rsidRPr="217EE789" w:rsidR="352A76B3">
        <w:rPr>
          <w:rFonts w:ascii="Arial" w:hAnsi="Arial" w:eastAsia="Arial" w:cs="Arial"/>
          <w:noProof w:val="0"/>
          <w:color w:val="000000" w:themeColor="text1" w:themeTint="FF" w:themeShade="FF"/>
          <w:sz w:val="24"/>
          <w:szCs w:val="24"/>
          <w:lang w:val="en-GB"/>
        </w:rPr>
        <w:t>The Compact Profile and The Full P</w:t>
      </w:r>
      <w:r w:rsidRPr="217EE789" w:rsidR="654D2D65">
        <w:rPr>
          <w:rFonts w:ascii="Arial" w:hAnsi="Arial" w:eastAsia="Arial" w:cs="Arial"/>
          <w:noProof w:val="0"/>
          <w:color w:val="000000" w:themeColor="text1" w:themeTint="FF" w:themeShade="FF"/>
          <w:sz w:val="24"/>
          <w:szCs w:val="24"/>
          <w:lang w:val="en-GB"/>
        </w:rPr>
        <w:t>rofil</w:t>
      </w:r>
      <w:r w:rsidRPr="217EE789" w:rsidR="5A2B91CF">
        <w:rPr>
          <w:rFonts w:ascii="Arial" w:hAnsi="Arial" w:eastAsia="Arial" w:cs="Arial"/>
          <w:noProof w:val="0"/>
          <w:color w:val="000000" w:themeColor="text1" w:themeTint="FF" w:themeShade="FF"/>
          <w:sz w:val="24"/>
          <w:szCs w:val="24"/>
          <w:lang w:val="en-GB"/>
        </w:rPr>
        <w:t>e</w:t>
      </w:r>
      <w:r w:rsidRPr="217EE789" w:rsidR="35366EAD">
        <w:rPr>
          <w:rFonts w:ascii="Arial" w:hAnsi="Arial" w:eastAsia="Arial" w:cs="Arial"/>
          <w:noProof w:val="0"/>
          <w:color w:val="000000" w:themeColor="text1" w:themeTint="FF" w:themeShade="FF"/>
          <w:sz w:val="24"/>
          <w:szCs w:val="24"/>
          <w:lang w:val="en-GB"/>
        </w:rPr>
        <w:t xml:space="preserve">, </w:t>
      </w:r>
      <w:r w:rsidRPr="217EE789" w:rsidR="5A2B91CF">
        <w:rPr>
          <w:rFonts w:ascii="Arial" w:hAnsi="Arial" w:eastAsia="Arial" w:cs="Arial"/>
          <w:noProof w:val="0"/>
          <w:color w:val="000000" w:themeColor="text1" w:themeTint="FF" w:themeShade="FF"/>
          <w:sz w:val="24"/>
          <w:szCs w:val="24"/>
          <w:lang w:val="en-GB"/>
        </w:rPr>
        <w:t>b</w:t>
      </w:r>
      <w:r w:rsidRPr="217EE789" w:rsidR="0801F880">
        <w:rPr>
          <w:rFonts w:ascii="Arial" w:hAnsi="Arial" w:eastAsia="Arial" w:cs="Arial"/>
          <w:noProof w:val="0"/>
          <w:color w:val="000000" w:themeColor="text1" w:themeTint="FF" w:themeShade="FF"/>
          <w:sz w:val="24"/>
          <w:szCs w:val="24"/>
          <w:lang w:val="en-GB"/>
        </w:rPr>
        <w:t>oth</w:t>
      </w:r>
      <w:r w:rsidRPr="217EE789" w:rsidR="0801F880">
        <w:rPr>
          <w:rFonts w:ascii="Arial" w:hAnsi="Arial" w:eastAsia="Arial" w:cs="Arial"/>
          <w:noProof w:val="0"/>
          <w:color w:val="000000" w:themeColor="text1" w:themeTint="FF" w:themeShade="FF"/>
          <w:sz w:val="24"/>
          <w:szCs w:val="24"/>
          <w:lang w:val="en-GB"/>
        </w:rPr>
        <w:t xml:space="preserve"> </w:t>
      </w:r>
      <w:r w:rsidRPr="217EE789" w:rsidR="0F938E1C">
        <w:rPr>
          <w:rFonts w:ascii="Arial" w:hAnsi="Arial" w:eastAsia="Arial" w:cs="Arial"/>
          <w:noProof w:val="0"/>
          <w:color w:val="000000" w:themeColor="text1" w:themeTint="FF" w:themeShade="FF"/>
          <w:sz w:val="24"/>
          <w:szCs w:val="24"/>
          <w:lang w:val="en-GB"/>
        </w:rPr>
        <w:t>supp</w:t>
      </w:r>
      <w:r w:rsidRPr="217EE789" w:rsidR="2C27DBC6">
        <w:rPr>
          <w:rFonts w:ascii="Arial" w:hAnsi="Arial" w:eastAsia="Arial" w:cs="Arial"/>
          <w:noProof w:val="0"/>
          <w:color w:val="000000" w:themeColor="text1" w:themeTint="FF" w:themeShade="FF"/>
          <w:sz w:val="24"/>
          <w:szCs w:val="24"/>
          <w:lang w:val="en-GB"/>
        </w:rPr>
        <w:t>o</w:t>
      </w:r>
      <w:r w:rsidRPr="217EE789" w:rsidR="0F938E1C">
        <w:rPr>
          <w:rFonts w:ascii="Arial" w:hAnsi="Arial" w:eastAsia="Arial" w:cs="Arial"/>
          <w:noProof w:val="0"/>
          <w:color w:val="000000" w:themeColor="text1" w:themeTint="FF" w:themeShade="FF"/>
          <w:sz w:val="24"/>
          <w:szCs w:val="24"/>
          <w:lang w:val="en-GB"/>
        </w:rPr>
        <w:t>rting</w:t>
      </w:r>
      <w:r w:rsidRPr="217EE789" w:rsidR="0801F880">
        <w:rPr>
          <w:rFonts w:ascii="Arial" w:hAnsi="Arial" w:eastAsia="Arial" w:cs="Arial"/>
          <w:noProof w:val="0"/>
          <w:color w:val="000000" w:themeColor="text1" w:themeTint="FF" w:themeShade="FF"/>
          <w:sz w:val="24"/>
          <w:szCs w:val="24"/>
          <w:lang w:val="en-GB"/>
        </w:rPr>
        <w:t xml:space="preserve"> </w:t>
      </w:r>
      <w:r w:rsidRPr="217EE789" w:rsidR="0593721C">
        <w:rPr>
          <w:rFonts w:ascii="Arial" w:hAnsi="Arial" w:eastAsia="Arial" w:cs="Arial"/>
          <w:noProof w:val="0"/>
          <w:color w:val="000000" w:themeColor="text1" w:themeTint="FF" w:themeShade="FF"/>
          <w:sz w:val="24"/>
          <w:szCs w:val="24"/>
          <w:lang w:val="en-GB"/>
        </w:rPr>
        <w:t>the</w:t>
      </w:r>
      <w:r w:rsidRPr="217EE789" w:rsidR="0801F880">
        <w:rPr>
          <w:rFonts w:ascii="Arial" w:hAnsi="Arial" w:eastAsia="Arial" w:cs="Arial"/>
          <w:noProof w:val="0"/>
          <w:color w:val="000000" w:themeColor="text1" w:themeTint="FF" w:themeShade="FF"/>
          <w:sz w:val="24"/>
          <w:szCs w:val="24"/>
          <w:lang w:val="en-GB"/>
        </w:rPr>
        <w:t xml:space="preserve"> child’s assessment.</w:t>
      </w:r>
      <w:r w:rsidRPr="217EE789" w:rsidR="654D2D65">
        <w:rPr>
          <w:rFonts w:ascii="Arial" w:hAnsi="Arial" w:eastAsia="Arial" w:cs="Arial"/>
          <w:noProof w:val="0"/>
          <w:color w:val="000000" w:themeColor="text1" w:themeTint="FF" w:themeShade="FF"/>
          <w:sz w:val="24"/>
          <w:szCs w:val="24"/>
          <w:lang w:val="en-GB"/>
        </w:rPr>
        <w:t xml:space="preserve"> It is suggested that </w:t>
      </w:r>
      <w:r w:rsidRPr="217EE789" w:rsidR="46A6DDB1">
        <w:rPr>
          <w:rFonts w:ascii="Arial" w:hAnsi="Arial" w:eastAsia="Arial" w:cs="Arial"/>
          <w:noProof w:val="0"/>
          <w:color w:val="000000" w:themeColor="text1" w:themeTint="FF" w:themeShade="FF"/>
          <w:sz w:val="24"/>
          <w:szCs w:val="24"/>
          <w:lang w:val="en-GB"/>
        </w:rPr>
        <w:t xml:space="preserve">the Compact </w:t>
      </w:r>
      <w:r w:rsidRPr="217EE789" w:rsidR="56F832CC">
        <w:rPr>
          <w:rFonts w:ascii="Arial" w:hAnsi="Arial" w:eastAsia="Arial" w:cs="Arial"/>
          <w:noProof w:val="0"/>
          <w:color w:val="000000" w:themeColor="text1" w:themeTint="FF" w:themeShade="FF"/>
          <w:sz w:val="24"/>
          <w:szCs w:val="24"/>
          <w:lang w:val="en-GB"/>
        </w:rPr>
        <w:t>P</w:t>
      </w:r>
      <w:r w:rsidRPr="217EE789" w:rsidR="46A6DDB1">
        <w:rPr>
          <w:rFonts w:ascii="Arial" w:hAnsi="Arial" w:eastAsia="Arial" w:cs="Arial"/>
          <w:noProof w:val="0"/>
          <w:color w:val="000000" w:themeColor="text1" w:themeTint="FF" w:themeShade="FF"/>
          <w:sz w:val="24"/>
          <w:szCs w:val="24"/>
          <w:lang w:val="en-GB"/>
        </w:rPr>
        <w:t>rofile</w:t>
      </w:r>
      <w:r w:rsidRPr="217EE789" w:rsidR="3B18D2EF">
        <w:rPr>
          <w:rFonts w:ascii="Arial" w:hAnsi="Arial" w:eastAsia="Arial" w:cs="Arial"/>
          <w:noProof w:val="0"/>
          <w:color w:val="000000" w:themeColor="text1" w:themeTint="FF" w:themeShade="FF"/>
          <w:sz w:val="24"/>
          <w:szCs w:val="24"/>
          <w:lang w:val="en-GB"/>
        </w:rPr>
        <w:t xml:space="preserve"> </w:t>
      </w:r>
      <w:r w:rsidRPr="217EE789" w:rsidR="320A4008">
        <w:rPr>
          <w:rFonts w:ascii="Arial" w:hAnsi="Arial" w:eastAsia="Arial" w:cs="Arial"/>
          <w:noProof w:val="0"/>
          <w:color w:val="000000" w:themeColor="text1" w:themeTint="FF" w:themeShade="FF"/>
          <w:sz w:val="24"/>
          <w:szCs w:val="24"/>
          <w:lang w:val="en-GB"/>
        </w:rPr>
        <w:t>provides</w:t>
      </w:r>
      <w:r w:rsidRPr="217EE789" w:rsidR="320A4008">
        <w:rPr>
          <w:rFonts w:ascii="Arial" w:hAnsi="Arial" w:eastAsia="Arial" w:cs="Arial"/>
          <w:noProof w:val="0"/>
          <w:color w:val="000000" w:themeColor="text1" w:themeTint="FF" w:themeShade="FF"/>
          <w:sz w:val="24"/>
          <w:szCs w:val="24"/>
          <w:lang w:val="en-GB"/>
        </w:rPr>
        <w:t xml:space="preserve"> a glimpse of a child’s development and </w:t>
      </w:r>
      <w:r w:rsidRPr="217EE789" w:rsidR="708665C3">
        <w:rPr>
          <w:rFonts w:ascii="Arial" w:hAnsi="Arial" w:eastAsia="Arial" w:cs="Arial"/>
          <w:noProof w:val="0"/>
          <w:color w:val="000000" w:themeColor="text1" w:themeTint="FF" w:themeShade="FF"/>
          <w:sz w:val="24"/>
          <w:szCs w:val="24"/>
          <w:lang w:val="en-GB"/>
        </w:rPr>
        <w:t xml:space="preserve">should be used </w:t>
      </w:r>
      <w:r w:rsidRPr="217EE789" w:rsidR="21251A2D">
        <w:rPr>
          <w:rFonts w:ascii="Arial" w:hAnsi="Arial" w:eastAsia="Arial" w:cs="Arial"/>
          <w:noProof w:val="0"/>
          <w:color w:val="000000" w:themeColor="text1" w:themeTint="FF" w:themeShade="FF"/>
          <w:sz w:val="24"/>
          <w:szCs w:val="24"/>
          <w:lang w:val="en-GB"/>
        </w:rPr>
        <w:t>for</w:t>
      </w:r>
      <w:r w:rsidRPr="217EE789" w:rsidR="52B7CD6F">
        <w:rPr>
          <w:rFonts w:ascii="Arial" w:hAnsi="Arial" w:eastAsia="Arial" w:cs="Arial"/>
          <w:noProof w:val="0"/>
          <w:color w:val="000000" w:themeColor="text1" w:themeTint="FF" w:themeShade="FF"/>
          <w:sz w:val="24"/>
          <w:szCs w:val="24"/>
          <w:lang w:val="en-GB"/>
        </w:rPr>
        <w:t xml:space="preserve"> </w:t>
      </w:r>
      <w:r w:rsidRPr="217EE789" w:rsidR="52B7CD6F">
        <w:rPr>
          <w:rFonts w:ascii="Arial" w:hAnsi="Arial" w:eastAsia="Arial" w:cs="Arial"/>
          <w:noProof w:val="0"/>
          <w:color w:val="000000" w:themeColor="text1" w:themeTint="FF" w:themeShade="FF"/>
          <w:sz w:val="24"/>
          <w:szCs w:val="24"/>
          <w:lang w:val="en-GB"/>
        </w:rPr>
        <w:t>a</w:t>
      </w:r>
      <w:r w:rsidRPr="217EE789" w:rsidR="708665C3">
        <w:rPr>
          <w:rFonts w:ascii="Arial" w:hAnsi="Arial" w:eastAsia="Arial" w:cs="Arial"/>
          <w:noProof w:val="0"/>
          <w:color w:val="000000" w:themeColor="text1" w:themeTint="FF" w:themeShade="FF"/>
          <w:sz w:val="24"/>
          <w:szCs w:val="24"/>
          <w:lang w:val="en-GB"/>
        </w:rPr>
        <w:t xml:space="preserve"> baseline assessment</w:t>
      </w:r>
      <w:r w:rsidRPr="217EE789" w:rsidR="186B6E8C">
        <w:rPr>
          <w:rFonts w:ascii="Arial" w:hAnsi="Arial" w:eastAsia="Arial" w:cs="Arial"/>
          <w:noProof w:val="0"/>
          <w:color w:val="000000" w:themeColor="text1" w:themeTint="FF" w:themeShade="FF"/>
          <w:sz w:val="24"/>
          <w:szCs w:val="24"/>
          <w:lang w:val="en-GB"/>
        </w:rPr>
        <w:t xml:space="preserve"> </w:t>
      </w:r>
      <w:r w:rsidRPr="217EE789" w:rsidR="758A2835">
        <w:rPr>
          <w:rFonts w:ascii="Arial" w:hAnsi="Arial" w:eastAsia="Arial" w:cs="Arial"/>
          <w:noProof w:val="0"/>
          <w:color w:val="000000" w:themeColor="text1" w:themeTint="FF" w:themeShade="FF"/>
          <w:sz w:val="24"/>
          <w:szCs w:val="24"/>
          <w:lang w:val="en-GB"/>
        </w:rPr>
        <w:t xml:space="preserve">carried out </w:t>
      </w:r>
      <w:r w:rsidRPr="217EE789" w:rsidR="251971A7">
        <w:rPr>
          <w:rFonts w:ascii="Arial" w:hAnsi="Arial" w:eastAsia="Arial" w:cs="Arial"/>
          <w:noProof w:val="0"/>
          <w:color w:val="000000" w:themeColor="text1" w:themeTint="FF" w:themeShade="FF"/>
          <w:sz w:val="24"/>
          <w:szCs w:val="24"/>
          <w:lang w:val="en-GB"/>
        </w:rPr>
        <w:t>during</w:t>
      </w:r>
      <w:r w:rsidRPr="217EE789" w:rsidR="708665C3">
        <w:rPr>
          <w:rFonts w:ascii="Arial" w:hAnsi="Arial" w:eastAsia="Arial" w:cs="Arial"/>
          <w:noProof w:val="0"/>
          <w:color w:val="000000" w:themeColor="text1" w:themeTint="FF" w:themeShade="FF"/>
          <w:sz w:val="24"/>
          <w:szCs w:val="24"/>
          <w:lang w:val="en-GB"/>
        </w:rPr>
        <w:t xml:space="preserve"> the first 6 weeks of Recept</w:t>
      </w:r>
      <w:r w:rsidRPr="217EE789" w:rsidR="7829F255">
        <w:rPr>
          <w:rFonts w:ascii="Arial" w:hAnsi="Arial" w:eastAsia="Arial" w:cs="Arial"/>
          <w:noProof w:val="0"/>
          <w:color w:val="000000" w:themeColor="text1" w:themeTint="FF" w:themeShade="FF"/>
          <w:sz w:val="24"/>
          <w:szCs w:val="24"/>
          <w:lang w:val="en-GB"/>
        </w:rPr>
        <w:t>ion class</w:t>
      </w:r>
      <w:r w:rsidRPr="217EE789" w:rsidR="164C1C17">
        <w:rPr>
          <w:rFonts w:ascii="Arial" w:hAnsi="Arial" w:eastAsia="Arial" w:cs="Arial"/>
          <w:noProof w:val="0"/>
          <w:color w:val="000000" w:themeColor="text1" w:themeTint="FF" w:themeShade="FF"/>
          <w:sz w:val="24"/>
          <w:szCs w:val="24"/>
          <w:lang w:val="en-GB"/>
        </w:rPr>
        <w:t>,</w:t>
      </w:r>
      <w:r w:rsidRPr="217EE789" w:rsidR="0E553D73">
        <w:rPr>
          <w:rFonts w:ascii="Arial" w:hAnsi="Arial" w:eastAsia="Arial" w:cs="Arial"/>
          <w:noProof w:val="0"/>
          <w:color w:val="000000" w:themeColor="text1" w:themeTint="FF" w:themeShade="FF"/>
          <w:sz w:val="24"/>
          <w:szCs w:val="24"/>
          <w:lang w:val="en-GB"/>
        </w:rPr>
        <w:t xml:space="preserve"> as the skills included are easily </w:t>
      </w:r>
      <w:r w:rsidRPr="217EE789" w:rsidR="0E553D73">
        <w:rPr>
          <w:rFonts w:ascii="Arial" w:hAnsi="Arial" w:eastAsia="Arial" w:cs="Arial"/>
          <w:noProof w:val="0"/>
          <w:color w:val="000000" w:themeColor="text1" w:themeTint="FF" w:themeShade="FF"/>
          <w:sz w:val="24"/>
          <w:szCs w:val="24"/>
          <w:lang w:val="en-GB"/>
        </w:rPr>
        <w:t>observed</w:t>
      </w:r>
      <w:r w:rsidRPr="217EE789" w:rsidR="0E553D73">
        <w:rPr>
          <w:rFonts w:ascii="Arial" w:hAnsi="Arial" w:eastAsia="Arial" w:cs="Arial"/>
          <w:noProof w:val="0"/>
          <w:color w:val="000000" w:themeColor="text1" w:themeTint="FF" w:themeShade="FF"/>
          <w:sz w:val="24"/>
          <w:szCs w:val="24"/>
          <w:lang w:val="en-GB"/>
        </w:rPr>
        <w:t xml:space="preserve"> at school entry</w:t>
      </w:r>
      <w:r w:rsidRPr="217EE789" w:rsidR="7FD51B02">
        <w:rPr>
          <w:rFonts w:ascii="Arial" w:hAnsi="Arial" w:eastAsia="Arial" w:cs="Arial"/>
          <w:noProof w:val="0"/>
          <w:color w:val="000000" w:themeColor="text1" w:themeTint="FF" w:themeShade="FF"/>
          <w:sz w:val="24"/>
          <w:szCs w:val="24"/>
          <w:lang w:val="en-GB"/>
        </w:rPr>
        <w:t xml:space="preserve">, allowing the practitioner to create one outcome </w:t>
      </w:r>
      <w:r w:rsidRPr="217EE789" w:rsidR="70030E27">
        <w:rPr>
          <w:rFonts w:ascii="Arial" w:hAnsi="Arial" w:eastAsia="Arial" w:cs="Arial"/>
          <w:noProof w:val="0"/>
          <w:color w:val="000000" w:themeColor="text1" w:themeTint="FF" w:themeShade="FF"/>
          <w:sz w:val="24"/>
          <w:szCs w:val="24"/>
          <w:lang w:val="en-GB"/>
        </w:rPr>
        <w:t>for each Area of Learning within the profile</w:t>
      </w:r>
      <w:r w:rsidRPr="217EE789" w:rsidR="185A7DF9">
        <w:rPr>
          <w:rFonts w:ascii="Arial" w:hAnsi="Arial" w:eastAsia="Arial" w:cs="Arial"/>
          <w:noProof w:val="0"/>
          <w:color w:val="000000" w:themeColor="text1" w:themeTint="FF" w:themeShade="FF"/>
          <w:sz w:val="24"/>
          <w:szCs w:val="24"/>
          <w:lang w:val="en-GB"/>
        </w:rPr>
        <w:t>. It f</w:t>
      </w:r>
      <w:r w:rsidRPr="217EE789" w:rsidR="7829F255">
        <w:rPr>
          <w:rFonts w:ascii="Arial" w:hAnsi="Arial" w:eastAsia="Arial" w:cs="Arial"/>
          <w:noProof w:val="0"/>
          <w:color w:val="000000" w:themeColor="text1" w:themeTint="FF" w:themeShade="FF"/>
          <w:sz w:val="24"/>
          <w:szCs w:val="24"/>
          <w:lang w:val="en-GB"/>
        </w:rPr>
        <w:t>ocus</w:t>
      </w:r>
      <w:r w:rsidRPr="217EE789" w:rsidR="5DA67ED5">
        <w:rPr>
          <w:rFonts w:ascii="Arial" w:hAnsi="Arial" w:eastAsia="Arial" w:cs="Arial"/>
          <w:noProof w:val="0"/>
          <w:color w:val="000000" w:themeColor="text1" w:themeTint="FF" w:themeShade="FF"/>
          <w:sz w:val="24"/>
          <w:szCs w:val="24"/>
          <w:lang w:val="en-GB"/>
        </w:rPr>
        <w:t xml:space="preserve">es </w:t>
      </w:r>
      <w:r w:rsidRPr="217EE789" w:rsidR="7829F255">
        <w:rPr>
          <w:rFonts w:ascii="Arial" w:hAnsi="Arial" w:eastAsia="Arial" w:cs="Arial"/>
          <w:noProof w:val="0"/>
          <w:color w:val="000000" w:themeColor="text1" w:themeTint="FF" w:themeShade="FF"/>
          <w:sz w:val="24"/>
          <w:szCs w:val="24"/>
          <w:lang w:val="en-GB"/>
        </w:rPr>
        <w:t xml:space="preserve">on a particular set of </w:t>
      </w:r>
      <w:r w:rsidRPr="217EE789" w:rsidR="601C2F2B">
        <w:rPr>
          <w:rFonts w:ascii="Arial" w:hAnsi="Arial" w:eastAsia="Arial" w:cs="Arial"/>
          <w:noProof w:val="0"/>
          <w:color w:val="000000" w:themeColor="text1" w:themeTint="FF" w:themeShade="FF"/>
          <w:sz w:val="24"/>
          <w:szCs w:val="24"/>
          <w:lang w:val="en-GB"/>
        </w:rPr>
        <w:t>skill ladders</w:t>
      </w:r>
      <w:r w:rsidRPr="217EE789" w:rsidR="4A910B9C">
        <w:rPr>
          <w:rFonts w:ascii="Arial" w:hAnsi="Arial" w:eastAsia="Arial" w:cs="Arial"/>
          <w:noProof w:val="0"/>
          <w:color w:val="000000" w:themeColor="text1" w:themeTint="FF" w:themeShade="FF"/>
          <w:sz w:val="24"/>
          <w:szCs w:val="24"/>
          <w:lang w:val="en-GB"/>
        </w:rPr>
        <w:t xml:space="preserve"> and </w:t>
      </w:r>
      <w:r w:rsidRPr="217EE789" w:rsidR="4A910B9C">
        <w:rPr>
          <w:rFonts w:ascii="Arial" w:hAnsi="Arial" w:eastAsia="Arial" w:cs="Arial"/>
          <w:noProof w:val="0"/>
          <w:color w:val="000000" w:themeColor="text1" w:themeTint="FF" w:themeShade="FF"/>
          <w:sz w:val="24"/>
          <w:szCs w:val="24"/>
          <w:lang w:val="en-GB"/>
        </w:rPr>
        <w:t>assists</w:t>
      </w:r>
      <w:r w:rsidRPr="217EE789" w:rsidR="4A910B9C">
        <w:rPr>
          <w:rFonts w:ascii="Arial" w:hAnsi="Arial" w:eastAsia="Arial" w:cs="Arial"/>
          <w:noProof w:val="0"/>
          <w:color w:val="000000" w:themeColor="text1" w:themeTint="FF" w:themeShade="FF"/>
          <w:sz w:val="24"/>
          <w:szCs w:val="24"/>
          <w:lang w:val="en-GB"/>
        </w:rPr>
        <w:t xml:space="preserve"> in </w:t>
      </w:r>
      <w:r w:rsidRPr="217EE789" w:rsidR="2F90D0C0">
        <w:rPr>
          <w:rFonts w:ascii="Arial" w:hAnsi="Arial" w:eastAsia="Arial" w:cs="Arial"/>
          <w:noProof w:val="0"/>
          <w:color w:val="000000" w:themeColor="text1" w:themeTint="FF" w:themeShade="FF"/>
          <w:sz w:val="24"/>
          <w:szCs w:val="24"/>
          <w:lang w:val="en-GB"/>
        </w:rPr>
        <w:t xml:space="preserve">early </w:t>
      </w:r>
      <w:r w:rsidRPr="217EE789" w:rsidR="2F90D0C0">
        <w:rPr>
          <w:rFonts w:ascii="Arial" w:hAnsi="Arial" w:eastAsia="Arial" w:cs="Arial"/>
          <w:noProof w:val="0"/>
          <w:color w:val="000000" w:themeColor="text1" w:themeTint="FF" w:themeShade="FF"/>
          <w:sz w:val="24"/>
          <w:szCs w:val="24"/>
          <w:lang w:val="en-GB"/>
        </w:rPr>
        <w:t>identifying</w:t>
      </w:r>
      <w:r w:rsidRPr="217EE789" w:rsidR="2F90D0C0">
        <w:rPr>
          <w:rFonts w:ascii="Arial" w:hAnsi="Arial" w:eastAsia="Arial" w:cs="Arial"/>
          <w:noProof w:val="0"/>
          <w:color w:val="000000" w:themeColor="text1" w:themeTint="FF" w:themeShade="FF"/>
          <w:sz w:val="24"/>
          <w:szCs w:val="24"/>
          <w:lang w:val="en-GB"/>
        </w:rPr>
        <w:t xml:space="preserve"> </w:t>
      </w:r>
      <w:r w:rsidRPr="217EE789" w:rsidR="2F90D0C0">
        <w:rPr>
          <w:rFonts w:ascii="Arial" w:hAnsi="Arial" w:eastAsia="Arial" w:cs="Arial"/>
          <w:noProof w:val="0"/>
          <w:color w:val="000000" w:themeColor="text1" w:themeTint="FF" w:themeShade="FF"/>
          <w:sz w:val="24"/>
          <w:szCs w:val="24"/>
          <w:lang w:val="en-GB"/>
        </w:rPr>
        <w:t>additional</w:t>
      </w:r>
      <w:r w:rsidRPr="217EE789" w:rsidR="2F90D0C0">
        <w:rPr>
          <w:rFonts w:ascii="Arial" w:hAnsi="Arial" w:eastAsia="Arial" w:cs="Arial"/>
          <w:noProof w:val="0"/>
          <w:color w:val="000000" w:themeColor="text1" w:themeTint="FF" w:themeShade="FF"/>
          <w:sz w:val="24"/>
          <w:szCs w:val="24"/>
          <w:lang w:val="en-GB"/>
        </w:rPr>
        <w:t xml:space="preserve"> learning needs or </w:t>
      </w:r>
      <w:r w:rsidRPr="217EE789" w:rsidR="2F90D0C0">
        <w:rPr>
          <w:rFonts w:ascii="Arial" w:hAnsi="Arial" w:eastAsia="Arial" w:cs="Arial"/>
          <w:noProof w:val="0"/>
          <w:color w:val="000000" w:themeColor="text1" w:themeTint="FF" w:themeShade="FF"/>
          <w:sz w:val="24"/>
          <w:szCs w:val="24"/>
          <w:lang w:val="en-GB"/>
        </w:rPr>
        <w:t>developmental delays which cause a barrier to the child</w:t>
      </w:r>
      <w:r w:rsidRPr="217EE789" w:rsidR="6E902490">
        <w:rPr>
          <w:rFonts w:ascii="Arial" w:hAnsi="Arial" w:eastAsia="Arial" w:cs="Arial"/>
          <w:noProof w:val="0"/>
          <w:color w:val="000000" w:themeColor="text1" w:themeTint="FF" w:themeShade="FF"/>
          <w:sz w:val="24"/>
          <w:szCs w:val="24"/>
          <w:lang w:val="en-GB"/>
        </w:rPr>
        <w:t>’</w:t>
      </w:r>
      <w:r w:rsidRPr="217EE789" w:rsidR="2F90D0C0">
        <w:rPr>
          <w:rFonts w:ascii="Arial" w:hAnsi="Arial" w:eastAsia="Arial" w:cs="Arial"/>
          <w:noProof w:val="0"/>
          <w:color w:val="000000" w:themeColor="text1" w:themeTint="FF" w:themeShade="FF"/>
          <w:sz w:val="24"/>
          <w:szCs w:val="24"/>
          <w:lang w:val="en-GB"/>
        </w:rPr>
        <w:t>s</w:t>
      </w:r>
      <w:r w:rsidRPr="217EE789" w:rsidR="2F90D0C0">
        <w:rPr>
          <w:rFonts w:ascii="Arial" w:hAnsi="Arial" w:eastAsia="Arial" w:cs="Arial"/>
          <w:noProof w:val="0"/>
          <w:color w:val="000000" w:themeColor="text1" w:themeTint="FF" w:themeShade="FF"/>
          <w:sz w:val="24"/>
          <w:szCs w:val="24"/>
          <w:lang w:val="en-GB"/>
        </w:rPr>
        <w:t xml:space="preserve"> learning.</w:t>
      </w:r>
      <w:r w:rsidRPr="217EE789" w:rsidR="4D4E5131">
        <w:rPr>
          <w:rFonts w:ascii="Arial" w:hAnsi="Arial" w:eastAsia="Arial" w:cs="Arial"/>
          <w:noProof w:val="0"/>
          <w:color w:val="000000" w:themeColor="text1" w:themeTint="FF" w:themeShade="FF"/>
          <w:sz w:val="24"/>
          <w:szCs w:val="24"/>
          <w:lang w:val="en-GB"/>
        </w:rPr>
        <w:t xml:space="preserve"> As suggested by the Welsh Government (2018), </w:t>
      </w:r>
      <w:r w:rsidRPr="217EE789" w:rsidR="517BB3BC">
        <w:rPr>
          <w:rFonts w:ascii="Arial" w:hAnsi="Arial" w:eastAsia="Arial" w:cs="Arial"/>
          <w:noProof w:val="0"/>
          <w:color w:val="000000" w:themeColor="text1" w:themeTint="FF" w:themeShade="FF"/>
          <w:sz w:val="24"/>
          <w:szCs w:val="24"/>
          <w:lang w:val="en-GB"/>
        </w:rPr>
        <w:t xml:space="preserve">The Full Profile </w:t>
      </w:r>
      <w:r w:rsidRPr="217EE789" w:rsidR="6F7AD9EE">
        <w:rPr>
          <w:rFonts w:ascii="Arial" w:hAnsi="Arial" w:eastAsia="Arial" w:cs="Arial"/>
          <w:noProof w:val="0"/>
          <w:color w:val="000000" w:themeColor="text1" w:themeTint="FF" w:themeShade="FF"/>
          <w:sz w:val="24"/>
          <w:szCs w:val="24"/>
          <w:lang w:val="en-GB"/>
        </w:rPr>
        <w:t>is a more detailed</w:t>
      </w:r>
      <w:r w:rsidRPr="217EE789" w:rsidR="34C86801">
        <w:rPr>
          <w:rFonts w:ascii="Arial" w:hAnsi="Arial" w:eastAsia="Arial" w:cs="Arial"/>
          <w:noProof w:val="0"/>
          <w:color w:val="000000" w:themeColor="text1" w:themeTint="FF" w:themeShade="FF"/>
          <w:sz w:val="24"/>
          <w:szCs w:val="24"/>
          <w:lang w:val="en-GB"/>
        </w:rPr>
        <w:t xml:space="preserve"> assessment with </w:t>
      </w:r>
      <w:r w:rsidRPr="217EE789" w:rsidR="43FACC4C">
        <w:rPr>
          <w:rFonts w:ascii="Arial" w:hAnsi="Arial" w:eastAsia="Arial" w:cs="Arial"/>
          <w:noProof w:val="0"/>
          <w:color w:val="000000" w:themeColor="text1" w:themeTint="FF" w:themeShade="FF"/>
          <w:sz w:val="24"/>
          <w:szCs w:val="24"/>
          <w:lang w:val="en-GB"/>
        </w:rPr>
        <w:t xml:space="preserve">more comprehensive </w:t>
      </w:r>
      <w:r w:rsidRPr="217EE789" w:rsidR="76224BC0">
        <w:rPr>
          <w:rFonts w:ascii="Arial" w:hAnsi="Arial" w:eastAsia="Arial" w:cs="Arial"/>
          <w:noProof w:val="0"/>
          <w:color w:val="000000" w:themeColor="text1" w:themeTint="FF" w:themeShade="FF"/>
          <w:sz w:val="24"/>
          <w:szCs w:val="24"/>
          <w:lang w:val="en-GB"/>
        </w:rPr>
        <w:t xml:space="preserve">skills, giving </w:t>
      </w:r>
      <w:r w:rsidRPr="217EE789" w:rsidR="3D3F750E">
        <w:rPr>
          <w:rFonts w:ascii="Arial" w:hAnsi="Arial" w:eastAsia="Arial" w:cs="Arial"/>
          <w:noProof w:val="0"/>
          <w:color w:val="000000" w:themeColor="text1" w:themeTint="FF" w:themeShade="FF"/>
          <w:sz w:val="24"/>
          <w:szCs w:val="24"/>
          <w:lang w:val="en-GB"/>
        </w:rPr>
        <w:t xml:space="preserve">the practitioner </w:t>
      </w:r>
      <w:r w:rsidRPr="217EE789" w:rsidR="76224BC0">
        <w:rPr>
          <w:rFonts w:ascii="Arial" w:hAnsi="Arial" w:eastAsia="Arial" w:cs="Arial"/>
          <w:noProof w:val="0"/>
          <w:color w:val="000000" w:themeColor="text1" w:themeTint="FF" w:themeShade="FF"/>
          <w:sz w:val="24"/>
          <w:szCs w:val="24"/>
          <w:lang w:val="en-GB"/>
        </w:rPr>
        <w:t xml:space="preserve">a broader view of the child’s </w:t>
      </w:r>
      <w:r w:rsidRPr="217EE789" w:rsidR="492BC3B3">
        <w:rPr>
          <w:rFonts w:ascii="Arial" w:hAnsi="Arial" w:eastAsia="Arial" w:cs="Arial"/>
          <w:noProof w:val="0"/>
          <w:color w:val="000000" w:themeColor="text1" w:themeTint="FF" w:themeShade="FF"/>
          <w:sz w:val="24"/>
          <w:szCs w:val="24"/>
          <w:lang w:val="en-GB"/>
        </w:rPr>
        <w:t xml:space="preserve">progression </w:t>
      </w:r>
      <w:r w:rsidRPr="217EE789" w:rsidR="45B9FE33">
        <w:rPr>
          <w:rFonts w:ascii="Arial" w:hAnsi="Arial" w:eastAsia="Arial" w:cs="Arial"/>
          <w:noProof w:val="0"/>
          <w:color w:val="000000" w:themeColor="text1" w:themeTint="FF" w:themeShade="FF"/>
          <w:sz w:val="24"/>
          <w:szCs w:val="24"/>
          <w:lang w:val="en-GB"/>
        </w:rPr>
        <w:t xml:space="preserve">and enables </w:t>
      </w:r>
      <w:r w:rsidRPr="217EE789" w:rsidR="0598AC1B">
        <w:rPr>
          <w:rFonts w:ascii="Arial" w:hAnsi="Arial" w:eastAsia="Arial" w:cs="Arial"/>
          <w:noProof w:val="0"/>
          <w:color w:val="000000" w:themeColor="text1" w:themeTint="FF" w:themeShade="FF"/>
          <w:sz w:val="24"/>
          <w:szCs w:val="24"/>
          <w:lang w:val="en-GB"/>
        </w:rPr>
        <w:t xml:space="preserve">the formation of </w:t>
      </w:r>
      <w:r w:rsidRPr="217EE789" w:rsidR="56E42935">
        <w:rPr>
          <w:rFonts w:ascii="Arial" w:hAnsi="Arial" w:eastAsia="Arial" w:cs="Arial"/>
          <w:noProof w:val="0"/>
          <w:color w:val="000000" w:themeColor="text1" w:themeTint="FF" w:themeShade="FF"/>
          <w:sz w:val="24"/>
          <w:szCs w:val="24"/>
          <w:lang w:val="en-GB"/>
        </w:rPr>
        <w:t xml:space="preserve">one outcome </w:t>
      </w:r>
      <w:r w:rsidRPr="217EE789" w:rsidR="56E42935">
        <w:rPr>
          <w:rFonts w:ascii="Arial" w:hAnsi="Arial" w:eastAsia="Arial" w:cs="Arial"/>
          <w:noProof w:val="0"/>
          <w:color w:val="000000" w:themeColor="text1" w:themeTint="FF" w:themeShade="FF"/>
          <w:sz w:val="24"/>
          <w:szCs w:val="24"/>
          <w:lang w:val="en-GB"/>
        </w:rPr>
        <w:t xml:space="preserve">for each Area of learning </w:t>
      </w:r>
      <w:r w:rsidRPr="217EE789" w:rsidR="026C7D76">
        <w:rPr>
          <w:rFonts w:ascii="Arial" w:hAnsi="Arial" w:eastAsia="Arial" w:cs="Arial"/>
          <w:noProof w:val="0"/>
          <w:color w:val="000000" w:themeColor="text1" w:themeTint="FF" w:themeShade="FF"/>
          <w:sz w:val="24"/>
          <w:szCs w:val="24"/>
          <w:lang w:val="en-GB"/>
        </w:rPr>
        <w:t>that</w:t>
      </w:r>
      <w:r w:rsidRPr="217EE789" w:rsidR="2E61D19D">
        <w:rPr>
          <w:rFonts w:ascii="Arial" w:hAnsi="Arial" w:eastAsia="Arial" w:cs="Arial"/>
          <w:noProof w:val="0"/>
          <w:color w:val="000000" w:themeColor="text1" w:themeTint="FF" w:themeShade="FF"/>
          <w:sz w:val="24"/>
          <w:szCs w:val="24"/>
          <w:lang w:val="en-GB"/>
        </w:rPr>
        <w:t xml:space="preserve"> falls in line with the Compact Profile, </w:t>
      </w:r>
      <w:r w:rsidRPr="217EE789" w:rsidR="492BC3B3">
        <w:rPr>
          <w:rFonts w:ascii="Arial" w:hAnsi="Arial" w:eastAsia="Arial" w:cs="Arial"/>
          <w:noProof w:val="0"/>
          <w:color w:val="000000" w:themeColor="text1" w:themeTint="FF" w:themeShade="FF"/>
          <w:sz w:val="24"/>
          <w:szCs w:val="24"/>
          <w:lang w:val="en-GB"/>
        </w:rPr>
        <w:t>as the</w:t>
      </w:r>
      <w:r w:rsidRPr="217EE789" w:rsidR="230BD1C3">
        <w:rPr>
          <w:rFonts w:ascii="Arial" w:hAnsi="Arial" w:eastAsia="Arial" w:cs="Arial"/>
          <w:noProof w:val="0"/>
          <w:color w:val="000000" w:themeColor="text1" w:themeTint="FF" w:themeShade="FF"/>
          <w:sz w:val="24"/>
          <w:szCs w:val="24"/>
          <w:lang w:val="en-GB"/>
        </w:rPr>
        <w:t xml:space="preserve"> child</w:t>
      </w:r>
      <w:r w:rsidRPr="217EE789" w:rsidR="492BC3B3">
        <w:rPr>
          <w:rFonts w:ascii="Arial" w:hAnsi="Arial" w:eastAsia="Arial" w:cs="Arial"/>
          <w:noProof w:val="0"/>
          <w:color w:val="000000" w:themeColor="text1" w:themeTint="FF" w:themeShade="FF"/>
          <w:sz w:val="24"/>
          <w:szCs w:val="24"/>
          <w:lang w:val="en-GB"/>
        </w:rPr>
        <w:t xml:space="preserve"> </w:t>
      </w:r>
      <w:r w:rsidRPr="217EE789" w:rsidR="1435840B">
        <w:rPr>
          <w:rFonts w:ascii="Arial" w:hAnsi="Arial" w:eastAsia="Arial" w:cs="Arial"/>
          <w:noProof w:val="0"/>
          <w:color w:val="000000" w:themeColor="text1" w:themeTint="FF" w:themeShade="FF"/>
          <w:sz w:val="24"/>
          <w:szCs w:val="24"/>
          <w:lang w:val="en-GB"/>
        </w:rPr>
        <w:t>make</w:t>
      </w:r>
      <w:r w:rsidRPr="217EE789" w:rsidR="099B0A0D">
        <w:rPr>
          <w:rFonts w:ascii="Arial" w:hAnsi="Arial" w:eastAsia="Arial" w:cs="Arial"/>
          <w:noProof w:val="0"/>
          <w:color w:val="000000" w:themeColor="text1" w:themeTint="FF" w:themeShade="FF"/>
          <w:sz w:val="24"/>
          <w:szCs w:val="24"/>
          <w:lang w:val="en-GB"/>
        </w:rPr>
        <w:t>s</w:t>
      </w:r>
      <w:r w:rsidRPr="217EE789" w:rsidR="1435840B">
        <w:rPr>
          <w:rFonts w:ascii="Arial" w:hAnsi="Arial" w:eastAsia="Arial" w:cs="Arial"/>
          <w:noProof w:val="0"/>
          <w:color w:val="000000" w:themeColor="text1" w:themeTint="FF" w:themeShade="FF"/>
          <w:sz w:val="24"/>
          <w:szCs w:val="24"/>
          <w:lang w:val="en-GB"/>
        </w:rPr>
        <w:t xml:space="preserve"> their journey through the Foundation Phase </w:t>
      </w:r>
      <w:r w:rsidRPr="217EE789" w:rsidR="4C73D2D8">
        <w:rPr>
          <w:rFonts w:ascii="Arial" w:hAnsi="Arial" w:eastAsia="Arial" w:cs="Arial"/>
          <w:noProof w:val="0"/>
          <w:color w:val="000000" w:themeColor="text1" w:themeTint="FF" w:themeShade="FF"/>
          <w:sz w:val="24"/>
          <w:szCs w:val="24"/>
          <w:lang w:val="en-GB"/>
        </w:rPr>
        <w:t xml:space="preserve">and at the end of Year 2. </w:t>
      </w:r>
    </w:p>
    <w:p w:rsidR="19DB1B6C" w:rsidP="493AA94E" w:rsidRDefault="19DB1B6C" w14:paraId="567AA97E" w14:textId="5E64AB3B">
      <w:pPr>
        <w:pStyle w:val="Normal"/>
        <w:spacing w:after="0" w:afterAutospacing="off" w:line="360" w:lineRule="auto"/>
        <w:ind w:left="0"/>
        <w:jc w:val="both"/>
        <w:rPr>
          <w:rFonts w:ascii="Arial" w:hAnsi="Arial" w:eastAsia="Arial" w:cs="Arial"/>
          <w:noProof w:val="0"/>
          <w:color w:val="000000" w:themeColor="text1" w:themeTint="FF" w:themeShade="FF"/>
          <w:sz w:val="24"/>
          <w:szCs w:val="24"/>
          <w:lang w:val="en-GB"/>
        </w:rPr>
      </w:pPr>
    </w:p>
    <w:p w:rsidR="19DB1B6C" w:rsidP="66F9A8C1" w:rsidRDefault="19DB1B6C" w14:paraId="39A3E9A1" w14:textId="6EC1F5CA">
      <w:pPr>
        <w:pStyle w:val="Normal"/>
        <w:spacing w:after="0" w:afterAutospacing="off" w:line="360" w:lineRule="auto"/>
        <w:ind w:left="0"/>
        <w:jc w:val="both"/>
        <w:rPr>
          <w:rFonts w:ascii="Arial" w:hAnsi="Arial" w:eastAsia="Arial" w:cs="Arial"/>
          <w:noProof w:val="0"/>
          <w:color w:val="000000" w:themeColor="text1" w:themeTint="FF" w:themeShade="FF"/>
          <w:sz w:val="24"/>
          <w:szCs w:val="24"/>
          <w:lang w:val="en-GB"/>
        </w:rPr>
      </w:pPr>
      <w:r w:rsidRPr="217EE789" w:rsidR="6338D234">
        <w:rPr>
          <w:rFonts w:ascii="Arial" w:hAnsi="Arial" w:eastAsia="Arial" w:cs="Arial"/>
          <w:noProof w:val="0"/>
          <w:color w:val="000000" w:themeColor="text1" w:themeTint="FF" w:themeShade="FF"/>
          <w:sz w:val="24"/>
          <w:szCs w:val="24"/>
          <w:lang w:val="en-GB"/>
        </w:rPr>
        <w:t xml:space="preserve">PACEY (2017) suggests that the Full profile </w:t>
      </w:r>
      <w:r w:rsidRPr="217EE789" w:rsidR="4E500D51">
        <w:rPr>
          <w:rFonts w:ascii="Arial" w:hAnsi="Arial" w:eastAsia="Arial" w:cs="Arial"/>
          <w:noProof w:val="0"/>
          <w:color w:val="000000" w:themeColor="text1" w:themeTint="FF" w:themeShade="FF"/>
          <w:sz w:val="24"/>
          <w:szCs w:val="24"/>
          <w:lang w:val="en-GB"/>
        </w:rPr>
        <w:t xml:space="preserve">is made up </w:t>
      </w:r>
      <w:r w:rsidRPr="217EE789" w:rsidR="4362B530">
        <w:rPr>
          <w:rFonts w:ascii="Arial" w:hAnsi="Arial" w:eastAsia="Arial" w:cs="Arial"/>
          <w:noProof w:val="0"/>
          <w:color w:val="000000" w:themeColor="text1" w:themeTint="FF" w:themeShade="FF"/>
          <w:sz w:val="24"/>
          <w:szCs w:val="24"/>
          <w:lang w:val="en-GB"/>
        </w:rPr>
        <w:t>o</w:t>
      </w:r>
      <w:r w:rsidRPr="217EE789" w:rsidR="4E500D51">
        <w:rPr>
          <w:rFonts w:ascii="Arial" w:hAnsi="Arial" w:eastAsia="Arial" w:cs="Arial"/>
          <w:noProof w:val="0"/>
          <w:color w:val="000000" w:themeColor="text1" w:themeTint="FF" w:themeShade="FF"/>
          <w:sz w:val="24"/>
          <w:szCs w:val="24"/>
          <w:lang w:val="en-GB"/>
        </w:rPr>
        <w:t xml:space="preserve">f 43 </w:t>
      </w:r>
      <w:r w:rsidRPr="217EE789" w:rsidR="72380277">
        <w:rPr>
          <w:rFonts w:ascii="Arial" w:hAnsi="Arial" w:eastAsia="Arial" w:cs="Arial"/>
          <w:noProof w:val="0"/>
          <w:color w:val="000000" w:themeColor="text1" w:themeTint="FF" w:themeShade="FF"/>
          <w:sz w:val="24"/>
          <w:szCs w:val="24"/>
          <w:lang w:val="en-GB"/>
        </w:rPr>
        <w:t xml:space="preserve">skill ladders, with </w:t>
      </w:r>
      <w:r w:rsidRPr="217EE789" w:rsidR="279474E8">
        <w:rPr>
          <w:rFonts w:ascii="Arial" w:hAnsi="Arial" w:eastAsia="Arial" w:cs="Arial"/>
          <w:noProof w:val="0"/>
          <w:color w:val="000000" w:themeColor="text1" w:themeTint="FF" w:themeShade="FF"/>
          <w:sz w:val="24"/>
          <w:szCs w:val="24"/>
          <w:lang w:val="en-GB"/>
        </w:rPr>
        <w:t xml:space="preserve">the Compact Profile made up of a </w:t>
      </w:r>
      <w:r w:rsidRPr="217EE789" w:rsidR="72380277">
        <w:rPr>
          <w:rFonts w:ascii="Arial" w:hAnsi="Arial" w:eastAsia="Arial" w:cs="Arial"/>
          <w:noProof w:val="0"/>
          <w:color w:val="000000" w:themeColor="text1" w:themeTint="FF" w:themeShade="FF"/>
          <w:sz w:val="24"/>
          <w:szCs w:val="24"/>
          <w:lang w:val="en-GB"/>
        </w:rPr>
        <w:t xml:space="preserve">condensed amount of 16 </w:t>
      </w:r>
      <w:r w:rsidRPr="217EE789" w:rsidR="4842024F">
        <w:rPr>
          <w:rFonts w:ascii="Arial" w:hAnsi="Arial" w:eastAsia="Arial" w:cs="Arial"/>
          <w:noProof w:val="0"/>
          <w:color w:val="000000" w:themeColor="text1" w:themeTint="FF" w:themeShade="FF"/>
          <w:sz w:val="24"/>
          <w:szCs w:val="24"/>
          <w:lang w:val="en-GB"/>
        </w:rPr>
        <w:t>skill ladders.</w:t>
      </w:r>
      <w:r w:rsidRPr="217EE789" w:rsidR="22B09C9F">
        <w:rPr>
          <w:rFonts w:ascii="Arial" w:hAnsi="Arial" w:eastAsia="Arial" w:cs="Arial"/>
          <w:noProof w:val="0"/>
          <w:color w:val="000000" w:themeColor="text1" w:themeTint="FF" w:themeShade="FF"/>
          <w:sz w:val="24"/>
          <w:szCs w:val="24"/>
          <w:lang w:val="en-GB"/>
        </w:rPr>
        <w:t xml:space="preserve"> Simply Psychology (2015)</w:t>
      </w:r>
      <w:r w:rsidRPr="217EE789" w:rsidR="7885B3A6">
        <w:rPr>
          <w:rFonts w:ascii="Arial" w:hAnsi="Arial" w:eastAsia="Arial" w:cs="Arial"/>
          <w:noProof w:val="0"/>
          <w:color w:val="000000" w:themeColor="text1" w:themeTint="FF" w:themeShade="FF"/>
          <w:sz w:val="24"/>
          <w:szCs w:val="24"/>
          <w:lang w:val="en-GB"/>
        </w:rPr>
        <w:t xml:space="preserve"> </w:t>
      </w:r>
      <w:r w:rsidRPr="217EE789" w:rsidR="20DD1780">
        <w:rPr>
          <w:rFonts w:ascii="Arial" w:hAnsi="Arial" w:eastAsia="Arial" w:cs="Arial"/>
          <w:noProof w:val="0"/>
          <w:color w:val="000000" w:themeColor="text1" w:themeTint="FF" w:themeShade="FF"/>
          <w:sz w:val="24"/>
          <w:szCs w:val="24"/>
          <w:lang w:val="en-GB"/>
        </w:rPr>
        <w:t xml:space="preserve">acknowledges </w:t>
      </w:r>
      <w:r w:rsidRPr="217EE789" w:rsidR="0130BDFF">
        <w:rPr>
          <w:rFonts w:ascii="Arial" w:hAnsi="Arial" w:eastAsia="Arial" w:cs="Arial"/>
          <w:noProof w:val="0"/>
          <w:color w:val="000000" w:themeColor="text1" w:themeTint="FF" w:themeShade="FF"/>
          <w:sz w:val="24"/>
          <w:szCs w:val="24"/>
          <w:lang w:val="en-GB"/>
        </w:rPr>
        <w:t xml:space="preserve">observations to be time </w:t>
      </w:r>
      <w:r w:rsidRPr="217EE789" w:rsidR="62E6D421">
        <w:rPr>
          <w:rFonts w:ascii="Arial" w:hAnsi="Arial" w:eastAsia="Arial" w:cs="Arial"/>
          <w:noProof w:val="0"/>
          <w:color w:val="000000" w:themeColor="text1" w:themeTint="FF" w:themeShade="FF"/>
          <w:sz w:val="24"/>
          <w:szCs w:val="24"/>
          <w:lang w:val="en-GB"/>
        </w:rPr>
        <w:t>dependent</w:t>
      </w:r>
      <w:r w:rsidRPr="217EE789" w:rsidR="0130BDFF">
        <w:rPr>
          <w:rFonts w:ascii="Arial" w:hAnsi="Arial" w:eastAsia="Arial" w:cs="Arial"/>
          <w:noProof w:val="0"/>
          <w:color w:val="000000" w:themeColor="text1" w:themeTint="FF" w:themeShade="FF"/>
          <w:sz w:val="24"/>
          <w:szCs w:val="24"/>
          <w:lang w:val="en-GB"/>
        </w:rPr>
        <w:t xml:space="preserve"> and there</w:t>
      </w:r>
      <w:r w:rsidRPr="217EE789" w:rsidR="1B77B502">
        <w:rPr>
          <w:rFonts w:ascii="Arial" w:hAnsi="Arial" w:eastAsia="Arial" w:cs="Arial"/>
          <w:noProof w:val="0"/>
          <w:color w:val="000000" w:themeColor="text1" w:themeTint="FF" w:themeShade="FF"/>
          <w:sz w:val="24"/>
          <w:szCs w:val="24"/>
          <w:lang w:val="en-GB"/>
        </w:rPr>
        <w:t>fore practitioners may find it difficult to find</w:t>
      </w:r>
      <w:r w:rsidRPr="217EE789" w:rsidR="11A014C0">
        <w:rPr>
          <w:rFonts w:ascii="Arial" w:hAnsi="Arial" w:eastAsia="Arial" w:cs="Arial"/>
          <w:noProof w:val="0"/>
          <w:color w:val="000000" w:themeColor="text1" w:themeTint="FF" w:themeShade="FF"/>
          <w:sz w:val="24"/>
          <w:szCs w:val="24"/>
          <w:lang w:val="en-GB"/>
        </w:rPr>
        <w:t xml:space="preserve"> </w:t>
      </w:r>
      <w:r w:rsidRPr="217EE789" w:rsidR="1A0E9ECC">
        <w:rPr>
          <w:rFonts w:ascii="Arial" w:hAnsi="Arial" w:eastAsia="Arial" w:cs="Arial"/>
          <w:noProof w:val="0"/>
          <w:color w:val="000000" w:themeColor="text1" w:themeTint="FF" w:themeShade="FF"/>
          <w:sz w:val="24"/>
          <w:szCs w:val="24"/>
          <w:lang w:val="en-GB"/>
        </w:rPr>
        <w:t xml:space="preserve">the </w:t>
      </w:r>
      <w:r w:rsidRPr="217EE789" w:rsidR="1B77B502">
        <w:rPr>
          <w:rFonts w:ascii="Arial" w:hAnsi="Arial" w:eastAsia="Arial" w:cs="Arial"/>
          <w:noProof w:val="0"/>
          <w:color w:val="000000" w:themeColor="text1" w:themeTint="FF" w:themeShade="FF"/>
          <w:sz w:val="24"/>
          <w:szCs w:val="24"/>
          <w:lang w:val="en-GB"/>
        </w:rPr>
        <w:t>time to carry out</w:t>
      </w:r>
      <w:r w:rsidRPr="217EE789" w:rsidR="5CD3DF3D">
        <w:rPr>
          <w:rFonts w:ascii="Arial" w:hAnsi="Arial" w:eastAsia="Arial" w:cs="Arial"/>
          <w:noProof w:val="0"/>
          <w:color w:val="000000" w:themeColor="text1" w:themeTint="FF" w:themeShade="FF"/>
          <w:sz w:val="24"/>
          <w:szCs w:val="24"/>
          <w:lang w:val="en-GB"/>
        </w:rPr>
        <w:t xml:space="preserve"> an observation</w:t>
      </w:r>
      <w:r w:rsidRPr="217EE789" w:rsidR="7CBA470D">
        <w:rPr>
          <w:rFonts w:ascii="Arial" w:hAnsi="Arial" w:eastAsia="Arial" w:cs="Arial"/>
          <w:noProof w:val="0"/>
          <w:color w:val="000000" w:themeColor="text1" w:themeTint="FF" w:themeShade="FF"/>
          <w:sz w:val="24"/>
          <w:szCs w:val="24"/>
          <w:lang w:val="en-GB"/>
        </w:rPr>
        <w:t xml:space="preserve"> </w:t>
      </w:r>
      <w:r w:rsidRPr="217EE789" w:rsidR="0D1CF6AF">
        <w:rPr>
          <w:rFonts w:ascii="Arial" w:hAnsi="Arial" w:eastAsia="Arial" w:cs="Arial"/>
          <w:noProof w:val="0"/>
          <w:color w:val="000000" w:themeColor="text1" w:themeTint="FF" w:themeShade="FF"/>
          <w:sz w:val="24"/>
          <w:szCs w:val="24"/>
          <w:lang w:val="en-GB"/>
        </w:rPr>
        <w:t xml:space="preserve">as lengthy </w:t>
      </w:r>
      <w:r w:rsidRPr="217EE789" w:rsidR="64EF7758">
        <w:rPr>
          <w:rFonts w:ascii="Arial" w:hAnsi="Arial" w:eastAsia="Arial" w:cs="Arial"/>
          <w:noProof w:val="0"/>
          <w:color w:val="000000" w:themeColor="text1" w:themeTint="FF" w:themeShade="FF"/>
          <w:sz w:val="24"/>
          <w:szCs w:val="24"/>
          <w:lang w:val="en-GB"/>
        </w:rPr>
        <w:t>as the</w:t>
      </w:r>
      <w:r w:rsidRPr="217EE789" w:rsidR="075A8CEF">
        <w:rPr>
          <w:rFonts w:ascii="Arial" w:hAnsi="Arial" w:eastAsia="Arial" w:cs="Arial"/>
          <w:noProof w:val="0"/>
          <w:color w:val="000000" w:themeColor="text1" w:themeTint="FF" w:themeShade="FF"/>
          <w:sz w:val="24"/>
          <w:szCs w:val="24"/>
          <w:lang w:val="en-GB"/>
        </w:rPr>
        <w:t xml:space="preserve"> Full</w:t>
      </w:r>
      <w:r w:rsidRPr="217EE789" w:rsidR="64EF7758">
        <w:rPr>
          <w:rFonts w:ascii="Arial" w:hAnsi="Arial" w:eastAsia="Arial" w:cs="Arial"/>
          <w:noProof w:val="0"/>
          <w:color w:val="000000" w:themeColor="text1" w:themeTint="FF" w:themeShade="FF"/>
          <w:sz w:val="24"/>
          <w:szCs w:val="24"/>
          <w:lang w:val="en-GB"/>
        </w:rPr>
        <w:t xml:space="preserve"> Profile.</w:t>
      </w:r>
    </w:p>
    <w:p w:rsidR="66F9A8C1" w:rsidP="493AA94E" w:rsidRDefault="66F9A8C1" w14:paraId="0E6943F9" w14:textId="01DC2C9E">
      <w:pPr>
        <w:pStyle w:val="Normal"/>
        <w:spacing w:after="0" w:afterAutospacing="off" w:line="360" w:lineRule="auto"/>
        <w:ind w:left="0"/>
        <w:jc w:val="both"/>
        <w:rPr>
          <w:rFonts w:ascii="Arial" w:hAnsi="Arial" w:eastAsia="Arial" w:cs="Arial"/>
          <w:noProof w:val="0"/>
          <w:color w:val="000000" w:themeColor="text1" w:themeTint="FF" w:themeShade="FF"/>
          <w:sz w:val="24"/>
          <w:szCs w:val="24"/>
          <w:lang w:val="en-GB"/>
        </w:rPr>
      </w:pPr>
    </w:p>
    <w:p w:rsidR="6E2EB964" w:rsidP="493AA94E" w:rsidRDefault="6E2EB964" w14:paraId="34C65B93" w14:textId="7ED86204">
      <w:pPr>
        <w:pStyle w:val="Normal"/>
        <w:spacing w:before="0" w:beforeAutospacing="off" w:after="0" w:afterAutospacing="off" w:line="360" w:lineRule="auto"/>
        <w:ind w:right="0"/>
        <w:jc w:val="both"/>
        <w:rPr>
          <w:rFonts w:ascii="Arial" w:hAnsi="Arial" w:eastAsia="Arial" w:cs="Arial"/>
          <w:sz w:val="24"/>
          <w:szCs w:val="24"/>
        </w:rPr>
      </w:pPr>
      <w:r w:rsidRPr="217EE789" w:rsidR="6E2EB964">
        <w:rPr>
          <w:rFonts w:ascii="Arial" w:hAnsi="Arial" w:eastAsia="Arial" w:cs="Arial"/>
          <w:sz w:val="24"/>
          <w:szCs w:val="24"/>
        </w:rPr>
        <w:t xml:space="preserve">Although the Welsh Government (2017) suggests that the profile can aid in the early recognition of developmental delay, special educational needs or </w:t>
      </w:r>
      <w:r w:rsidRPr="217EE789" w:rsidR="6E2EB964">
        <w:rPr>
          <w:rFonts w:ascii="Arial" w:hAnsi="Arial" w:eastAsia="Arial" w:cs="Arial"/>
          <w:sz w:val="24"/>
          <w:szCs w:val="24"/>
        </w:rPr>
        <w:t>additional</w:t>
      </w:r>
      <w:r w:rsidRPr="217EE789" w:rsidR="6E2EB964">
        <w:rPr>
          <w:rFonts w:ascii="Arial" w:hAnsi="Arial" w:eastAsia="Arial" w:cs="Arial"/>
          <w:sz w:val="24"/>
          <w:szCs w:val="24"/>
        </w:rPr>
        <w:t xml:space="preserve"> learning </w:t>
      </w:r>
      <w:proofErr w:type="gramStart"/>
      <w:r w:rsidRPr="217EE789" w:rsidR="6E2EB964">
        <w:rPr>
          <w:rFonts w:ascii="Arial" w:hAnsi="Arial" w:eastAsia="Arial" w:cs="Arial"/>
          <w:sz w:val="24"/>
          <w:szCs w:val="24"/>
        </w:rPr>
        <w:t>and</w:t>
      </w:r>
      <w:r w:rsidRPr="217EE789" w:rsidR="38C4E9CD">
        <w:rPr>
          <w:rFonts w:ascii="Arial" w:hAnsi="Arial" w:eastAsia="Arial" w:cs="Arial"/>
          <w:sz w:val="24"/>
          <w:szCs w:val="24"/>
        </w:rPr>
        <w:t xml:space="preserve"> also</w:t>
      </w:r>
      <w:proofErr w:type="gramEnd"/>
      <w:r w:rsidRPr="217EE789" w:rsidR="6E2EB964">
        <w:rPr>
          <w:rFonts w:ascii="Arial" w:hAnsi="Arial" w:eastAsia="Arial" w:cs="Arial"/>
          <w:sz w:val="24"/>
          <w:szCs w:val="24"/>
        </w:rPr>
        <w:t xml:space="preserve"> </w:t>
      </w:r>
      <w:r w:rsidRPr="217EE789" w:rsidR="6E2EB964">
        <w:rPr>
          <w:rFonts w:ascii="Arial" w:hAnsi="Arial" w:eastAsia="Arial" w:cs="Arial"/>
          <w:sz w:val="24"/>
          <w:szCs w:val="24"/>
        </w:rPr>
        <w:t>indicate</w:t>
      </w:r>
      <w:r w:rsidRPr="217EE789" w:rsidR="6E2EB964">
        <w:rPr>
          <w:rFonts w:ascii="Arial" w:hAnsi="Arial" w:eastAsia="Arial" w:cs="Arial"/>
          <w:sz w:val="24"/>
          <w:szCs w:val="24"/>
        </w:rPr>
        <w:t xml:space="preserve"> the interventions the child may </w:t>
      </w:r>
      <w:r w:rsidRPr="217EE789" w:rsidR="6E2EB964">
        <w:rPr>
          <w:rFonts w:ascii="Arial" w:hAnsi="Arial" w:eastAsia="Arial" w:cs="Arial"/>
          <w:sz w:val="24"/>
          <w:szCs w:val="24"/>
        </w:rPr>
        <w:t>require</w:t>
      </w:r>
      <w:r w:rsidRPr="217EE789" w:rsidR="6E2EB964">
        <w:rPr>
          <w:rFonts w:ascii="Arial" w:hAnsi="Arial" w:eastAsia="Arial" w:cs="Arial"/>
          <w:sz w:val="24"/>
          <w:szCs w:val="24"/>
        </w:rPr>
        <w:t>, the Welsh Government</w:t>
      </w:r>
      <w:r w:rsidRPr="217EE789" w:rsidR="4332DBB1">
        <w:rPr>
          <w:rFonts w:ascii="Arial" w:hAnsi="Arial" w:eastAsia="Arial" w:cs="Arial"/>
          <w:sz w:val="24"/>
          <w:szCs w:val="24"/>
        </w:rPr>
        <w:t xml:space="preserve"> </w:t>
      </w:r>
      <w:r w:rsidRPr="217EE789" w:rsidR="6E2EB964">
        <w:rPr>
          <w:rFonts w:ascii="Arial" w:hAnsi="Arial" w:eastAsia="Arial" w:cs="Arial"/>
          <w:sz w:val="24"/>
          <w:szCs w:val="24"/>
        </w:rPr>
        <w:t xml:space="preserve">(2018) however, suggests </w:t>
      </w:r>
      <w:r w:rsidRPr="217EE789" w:rsidR="6E2EB964">
        <w:rPr>
          <w:rFonts w:ascii="Arial" w:hAnsi="Arial" w:eastAsia="Arial" w:cs="Arial"/>
          <w:sz w:val="24"/>
          <w:szCs w:val="24"/>
        </w:rPr>
        <w:t>that the profile does not supply adequate</w:t>
      </w:r>
      <w:r w:rsidRPr="217EE789" w:rsidR="1B60CB61">
        <w:rPr>
          <w:rFonts w:ascii="Arial" w:hAnsi="Arial" w:eastAsia="Arial" w:cs="Arial"/>
          <w:sz w:val="24"/>
          <w:szCs w:val="24"/>
        </w:rPr>
        <w:t xml:space="preserve"> I</w:t>
      </w:r>
      <w:r w:rsidRPr="217EE789" w:rsidR="6E2EB964">
        <w:rPr>
          <w:rFonts w:ascii="Arial" w:hAnsi="Arial" w:eastAsia="Arial" w:cs="Arial"/>
          <w:sz w:val="24"/>
          <w:szCs w:val="24"/>
        </w:rPr>
        <w:t>nformation</w:t>
      </w:r>
      <w:r w:rsidRPr="217EE789" w:rsidR="34978742">
        <w:rPr>
          <w:rFonts w:ascii="Arial" w:hAnsi="Arial" w:eastAsia="Arial" w:cs="Arial"/>
          <w:sz w:val="24"/>
          <w:szCs w:val="24"/>
        </w:rPr>
        <w:t xml:space="preserve"> </w:t>
      </w:r>
      <w:r w:rsidRPr="217EE789" w:rsidR="6E2EB964">
        <w:rPr>
          <w:rFonts w:ascii="Arial" w:hAnsi="Arial" w:eastAsia="Arial" w:cs="Arial"/>
          <w:sz w:val="24"/>
          <w:szCs w:val="24"/>
        </w:rPr>
        <w:t xml:space="preserve">to fully assess a child with learning difficulties, therefore does not provide the practitioner with </w:t>
      </w:r>
      <w:r w:rsidRPr="217EE789" w:rsidR="63F15CC2">
        <w:rPr>
          <w:rFonts w:ascii="Arial" w:hAnsi="Arial" w:eastAsia="Arial" w:cs="Arial"/>
          <w:sz w:val="24"/>
          <w:szCs w:val="24"/>
        </w:rPr>
        <w:t xml:space="preserve">the necessary </w:t>
      </w:r>
      <w:r w:rsidRPr="217EE789" w:rsidR="6E2EB964">
        <w:rPr>
          <w:rFonts w:ascii="Arial" w:hAnsi="Arial" w:eastAsia="Arial" w:cs="Arial"/>
          <w:sz w:val="24"/>
          <w:szCs w:val="24"/>
        </w:rPr>
        <w:t xml:space="preserve">information relating to the child’s </w:t>
      </w:r>
      <w:r w:rsidRPr="217EE789" w:rsidR="6CED180E">
        <w:rPr>
          <w:rFonts w:ascii="Arial" w:hAnsi="Arial" w:eastAsia="Arial" w:cs="Arial"/>
          <w:sz w:val="24"/>
          <w:szCs w:val="24"/>
        </w:rPr>
        <w:t>progress. It</w:t>
      </w:r>
      <w:r w:rsidRPr="217EE789" w:rsidR="6E2EB964">
        <w:rPr>
          <w:rFonts w:ascii="Arial" w:hAnsi="Arial" w:eastAsia="Arial" w:cs="Arial"/>
          <w:sz w:val="24"/>
          <w:szCs w:val="24"/>
        </w:rPr>
        <w:t xml:space="preserve"> is suggested that the profile should be used alongside other observations which have been taken by other health professionals. </w:t>
      </w:r>
    </w:p>
    <w:p w:rsidR="493AA94E" w:rsidP="493AA94E" w:rsidRDefault="493AA94E" w14:paraId="55F1A1FE" w14:textId="322DEA99">
      <w:pPr>
        <w:pStyle w:val="Normal"/>
        <w:spacing w:line="360" w:lineRule="auto"/>
        <w:jc w:val="both"/>
        <w:rPr>
          <w:rFonts w:ascii="Arial" w:hAnsi="Arial" w:eastAsia="Arial" w:cs="Arial"/>
          <w:noProof w:val="0"/>
          <w:color w:val="000000" w:themeColor="text1" w:themeTint="FF" w:themeShade="FF"/>
          <w:sz w:val="24"/>
          <w:szCs w:val="24"/>
          <w:lang w:val="en-GB"/>
        </w:rPr>
      </w:pPr>
    </w:p>
    <w:p w:rsidR="493AA94E" w:rsidP="493AA94E" w:rsidRDefault="493AA94E" w14:paraId="3F182B9D" w14:textId="11939503">
      <w:pPr>
        <w:pStyle w:val="Normal"/>
        <w:spacing w:line="360" w:lineRule="auto"/>
        <w:jc w:val="both"/>
        <w:rPr>
          <w:rFonts w:ascii="Arial" w:hAnsi="Arial" w:eastAsia="Arial" w:cs="Arial"/>
          <w:noProof w:val="0"/>
          <w:color w:val="000000" w:themeColor="text1" w:themeTint="FF" w:themeShade="FF"/>
          <w:sz w:val="24"/>
          <w:szCs w:val="24"/>
          <w:lang w:val="en-GB"/>
        </w:rPr>
      </w:pPr>
    </w:p>
    <w:p w:rsidR="217EE789" w:rsidP="217EE789" w:rsidRDefault="217EE789" w14:paraId="3A1F20C2" w14:textId="0AD9BBFE">
      <w:pPr>
        <w:pStyle w:val="Normal"/>
        <w:spacing w:line="360" w:lineRule="auto"/>
        <w:jc w:val="both"/>
        <w:rPr>
          <w:rFonts w:ascii="Arial" w:hAnsi="Arial" w:eastAsia="Arial" w:cs="Arial"/>
          <w:noProof w:val="0"/>
          <w:color w:val="000000" w:themeColor="text1" w:themeTint="FF" w:themeShade="FF"/>
          <w:sz w:val="24"/>
          <w:szCs w:val="24"/>
          <w:lang w:val="en-GB"/>
        </w:rPr>
      </w:pPr>
    </w:p>
    <w:p w:rsidR="66F9A8C1" w:rsidP="3D64E34D" w:rsidRDefault="66F9A8C1" w14:paraId="2ED11286" w14:textId="39A8DFD8">
      <w:pPr>
        <w:pStyle w:val="Normal"/>
        <w:spacing w:line="360" w:lineRule="auto"/>
        <w:jc w:val="both"/>
        <w:rPr>
          <w:rFonts w:ascii="Arial" w:hAnsi="Arial" w:eastAsia="Arial" w:cs="Arial"/>
          <w:noProof w:val="0"/>
          <w:color w:val="333333"/>
          <w:sz w:val="24"/>
          <w:szCs w:val="24"/>
          <w:u w:val="single"/>
          <w:lang w:val="en-GB"/>
        </w:rPr>
      </w:pPr>
      <w:r w:rsidRPr="217EE789" w:rsidR="64A2F5D0">
        <w:rPr>
          <w:rFonts w:ascii="Arial" w:hAnsi="Arial" w:eastAsia="Arial" w:cs="Arial"/>
          <w:noProof w:val="0"/>
          <w:color w:val="333333"/>
          <w:sz w:val="24"/>
          <w:szCs w:val="24"/>
          <w:u w:val="single"/>
          <w:lang w:val="en-GB"/>
        </w:rPr>
        <w:t>Section 4</w:t>
      </w:r>
    </w:p>
    <w:p w:rsidR="66F9A8C1" w:rsidP="493AA94E" w:rsidRDefault="66F9A8C1" w14:paraId="73F4EB41" w14:textId="6AE5AC4A">
      <w:pPr>
        <w:pStyle w:val="Normal"/>
        <w:spacing w:after="0" w:afterAutospacing="off" w:line="360" w:lineRule="auto"/>
        <w:jc w:val="both"/>
        <w:rPr>
          <w:rFonts w:ascii="Arial" w:hAnsi="Arial" w:eastAsia="Arial" w:cs="Arial"/>
          <w:sz w:val="24"/>
          <w:szCs w:val="24"/>
        </w:rPr>
      </w:pPr>
      <w:r w:rsidRPr="217EE789" w:rsidR="29D2849D">
        <w:rPr>
          <w:rFonts w:ascii="Arial" w:hAnsi="Arial" w:eastAsia="Arial" w:cs="Arial"/>
          <w:sz w:val="24"/>
          <w:szCs w:val="24"/>
        </w:rPr>
        <w:t xml:space="preserve">Howard and McInnes (2013) </w:t>
      </w:r>
      <w:r w:rsidRPr="217EE789" w:rsidR="29D2849D">
        <w:rPr>
          <w:rFonts w:ascii="Arial" w:hAnsi="Arial" w:eastAsia="Arial" w:cs="Arial"/>
          <w:sz w:val="24"/>
          <w:szCs w:val="24"/>
        </w:rPr>
        <w:t>suggest</w:t>
      </w:r>
      <w:r w:rsidRPr="217EE789" w:rsidR="7133DE22">
        <w:rPr>
          <w:rFonts w:ascii="Arial" w:hAnsi="Arial" w:eastAsia="Arial" w:cs="Arial"/>
          <w:sz w:val="24"/>
          <w:szCs w:val="24"/>
        </w:rPr>
        <w:t xml:space="preserve"> </w:t>
      </w:r>
      <w:r w:rsidRPr="217EE789" w:rsidR="29D2849D">
        <w:rPr>
          <w:rFonts w:ascii="Arial" w:hAnsi="Arial" w:eastAsia="Arial" w:cs="Arial"/>
          <w:sz w:val="24"/>
          <w:szCs w:val="24"/>
        </w:rPr>
        <w:t>that</w:t>
      </w:r>
      <w:r w:rsidRPr="217EE789" w:rsidR="6AAA4551">
        <w:rPr>
          <w:rFonts w:ascii="Arial" w:hAnsi="Arial" w:eastAsia="Arial" w:cs="Arial"/>
          <w:sz w:val="24"/>
          <w:szCs w:val="24"/>
        </w:rPr>
        <w:t xml:space="preserve"> children progress in </w:t>
      </w:r>
      <w:r w:rsidRPr="217EE789" w:rsidR="31A6139C">
        <w:rPr>
          <w:rFonts w:ascii="Arial" w:hAnsi="Arial" w:eastAsia="Arial" w:cs="Arial"/>
          <w:sz w:val="24"/>
          <w:szCs w:val="24"/>
        </w:rPr>
        <w:t>several ways</w:t>
      </w:r>
      <w:r w:rsidRPr="217EE789" w:rsidR="68E93223">
        <w:rPr>
          <w:rFonts w:ascii="Arial" w:hAnsi="Arial" w:eastAsia="Arial" w:cs="Arial"/>
          <w:sz w:val="24"/>
          <w:szCs w:val="24"/>
        </w:rPr>
        <w:t xml:space="preserve"> and</w:t>
      </w:r>
      <w:r w:rsidRPr="217EE789" w:rsidR="2C7CC94C">
        <w:rPr>
          <w:rFonts w:ascii="Arial" w:hAnsi="Arial" w:eastAsia="Arial" w:cs="Arial"/>
          <w:sz w:val="24"/>
          <w:szCs w:val="24"/>
        </w:rPr>
        <w:t xml:space="preserve"> that</w:t>
      </w:r>
      <w:r w:rsidRPr="217EE789" w:rsidR="4C145D3E">
        <w:rPr>
          <w:rFonts w:ascii="Arial" w:hAnsi="Arial" w:eastAsia="Arial" w:cs="Arial"/>
          <w:sz w:val="24"/>
          <w:szCs w:val="24"/>
        </w:rPr>
        <w:t xml:space="preserve"> play</w:t>
      </w:r>
      <w:r w:rsidRPr="217EE789" w:rsidR="1DE16FE8">
        <w:rPr>
          <w:rFonts w:ascii="Arial" w:hAnsi="Arial" w:eastAsia="Arial" w:cs="Arial"/>
          <w:sz w:val="24"/>
          <w:szCs w:val="24"/>
        </w:rPr>
        <w:t xml:space="preserve"> has a role in</w:t>
      </w:r>
      <w:r w:rsidRPr="217EE789" w:rsidR="4C145D3E">
        <w:rPr>
          <w:rFonts w:ascii="Arial" w:hAnsi="Arial" w:eastAsia="Arial" w:cs="Arial"/>
          <w:sz w:val="24"/>
          <w:szCs w:val="24"/>
        </w:rPr>
        <w:t xml:space="preserve"> strengthen</w:t>
      </w:r>
      <w:r w:rsidRPr="217EE789" w:rsidR="153AB47B">
        <w:rPr>
          <w:rFonts w:ascii="Arial" w:hAnsi="Arial" w:eastAsia="Arial" w:cs="Arial"/>
          <w:sz w:val="24"/>
          <w:szCs w:val="24"/>
        </w:rPr>
        <w:t>ing</w:t>
      </w:r>
      <w:r w:rsidRPr="217EE789" w:rsidR="4C145D3E">
        <w:rPr>
          <w:rFonts w:ascii="Arial" w:hAnsi="Arial" w:eastAsia="Arial" w:cs="Arial"/>
          <w:sz w:val="24"/>
          <w:szCs w:val="24"/>
        </w:rPr>
        <w:t xml:space="preserve"> the child’s development</w:t>
      </w:r>
      <w:r w:rsidRPr="217EE789" w:rsidR="177AD984">
        <w:rPr>
          <w:rFonts w:ascii="Arial" w:hAnsi="Arial" w:eastAsia="Arial" w:cs="Arial"/>
          <w:sz w:val="24"/>
          <w:szCs w:val="24"/>
        </w:rPr>
        <w:t xml:space="preserve"> across the areas of learning. It is suggested that </w:t>
      </w:r>
      <w:r w:rsidRPr="217EE789" w:rsidR="3402E2DA">
        <w:rPr>
          <w:rFonts w:ascii="Arial" w:hAnsi="Arial" w:eastAsia="Arial" w:cs="Arial"/>
          <w:sz w:val="24"/>
          <w:szCs w:val="24"/>
        </w:rPr>
        <w:t xml:space="preserve">play is a </w:t>
      </w:r>
      <w:r w:rsidRPr="217EE789" w:rsidR="72C2D462">
        <w:rPr>
          <w:rFonts w:ascii="Arial" w:hAnsi="Arial" w:eastAsia="Arial" w:cs="Arial"/>
          <w:sz w:val="24"/>
          <w:szCs w:val="24"/>
        </w:rPr>
        <w:t xml:space="preserve">beneficial </w:t>
      </w:r>
      <w:r w:rsidRPr="217EE789" w:rsidR="3402E2DA">
        <w:rPr>
          <w:rFonts w:ascii="Arial" w:hAnsi="Arial" w:eastAsia="Arial" w:cs="Arial"/>
          <w:sz w:val="24"/>
          <w:szCs w:val="24"/>
        </w:rPr>
        <w:t>resource for observation and assessment, as</w:t>
      </w:r>
      <w:r w:rsidRPr="217EE789" w:rsidR="32671279">
        <w:rPr>
          <w:rFonts w:ascii="Arial" w:hAnsi="Arial" w:eastAsia="Arial" w:cs="Arial"/>
          <w:sz w:val="24"/>
          <w:szCs w:val="24"/>
        </w:rPr>
        <w:t xml:space="preserve"> </w:t>
      </w:r>
      <w:r w:rsidRPr="217EE789" w:rsidR="29D2849D">
        <w:rPr>
          <w:rFonts w:ascii="Arial" w:hAnsi="Arial" w:eastAsia="Arial" w:cs="Arial"/>
          <w:sz w:val="24"/>
          <w:szCs w:val="24"/>
        </w:rPr>
        <w:t xml:space="preserve">when children are happy at play, </w:t>
      </w:r>
      <w:r w:rsidRPr="217EE789" w:rsidR="40346ADE">
        <w:rPr>
          <w:rFonts w:ascii="Arial" w:hAnsi="Arial" w:eastAsia="Arial" w:cs="Arial"/>
          <w:sz w:val="24"/>
          <w:szCs w:val="24"/>
        </w:rPr>
        <w:t xml:space="preserve">their </w:t>
      </w:r>
      <w:r w:rsidRPr="217EE789" w:rsidR="2A703B5B">
        <w:rPr>
          <w:rFonts w:ascii="Arial" w:hAnsi="Arial" w:eastAsia="Arial" w:cs="Arial"/>
          <w:sz w:val="24"/>
          <w:szCs w:val="24"/>
        </w:rPr>
        <w:t>performance is at its best,</w:t>
      </w:r>
      <w:r w:rsidRPr="217EE789" w:rsidR="29D2849D">
        <w:rPr>
          <w:rFonts w:ascii="Arial" w:hAnsi="Arial" w:eastAsia="Arial" w:cs="Arial"/>
          <w:sz w:val="24"/>
          <w:szCs w:val="24"/>
        </w:rPr>
        <w:t xml:space="preserve"> </w:t>
      </w:r>
      <w:r w:rsidRPr="217EE789" w:rsidR="5E0CEFFA">
        <w:rPr>
          <w:rFonts w:ascii="Arial" w:hAnsi="Arial" w:eastAsia="Arial" w:cs="Arial"/>
          <w:sz w:val="24"/>
          <w:szCs w:val="24"/>
        </w:rPr>
        <w:t>giv</w:t>
      </w:r>
      <w:r w:rsidRPr="217EE789" w:rsidR="6338AA1C">
        <w:rPr>
          <w:rFonts w:ascii="Arial" w:hAnsi="Arial" w:eastAsia="Arial" w:cs="Arial"/>
          <w:sz w:val="24"/>
          <w:szCs w:val="24"/>
        </w:rPr>
        <w:t>ing</w:t>
      </w:r>
      <w:r w:rsidRPr="217EE789" w:rsidR="5E0CEFFA">
        <w:rPr>
          <w:rFonts w:ascii="Arial" w:hAnsi="Arial" w:eastAsia="Arial" w:cs="Arial"/>
          <w:sz w:val="24"/>
          <w:szCs w:val="24"/>
        </w:rPr>
        <w:t xml:space="preserve"> an opportunity for</w:t>
      </w:r>
      <w:r w:rsidRPr="217EE789" w:rsidR="29D2849D">
        <w:rPr>
          <w:rFonts w:ascii="Arial" w:hAnsi="Arial" w:eastAsia="Arial" w:cs="Arial"/>
          <w:sz w:val="24"/>
          <w:szCs w:val="24"/>
        </w:rPr>
        <w:t xml:space="preserve"> adults to naturally </w:t>
      </w:r>
      <w:r w:rsidRPr="217EE789" w:rsidR="29D2849D">
        <w:rPr>
          <w:rFonts w:ascii="Arial" w:hAnsi="Arial" w:eastAsia="Arial" w:cs="Arial"/>
          <w:sz w:val="24"/>
          <w:szCs w:val="24"/>
        </w:rPr>
        <w:t>ob</w:t>
      </w:r>
      <w:r w:rsidRPr="217EE789" w:rsidR="29D2849D">
        <w:rPr>
          <w:rFonts w:ascii="Arial" w:hAnsi="Arial" w:eastAsia="Arial" w:cs="Arial"/>
          <w:sz w:val="24"/>
          <w:szCs w:val="24"/>
        </w:rPr>
        <w:t>serve</w:t>
      </w:r>
      <w:r w:rsidRPr="217EE789" w:rsidR="29D2849D">
        <w:rPr>
          <w:rFonts w:ascii="Arial" w:hAnsi="Arial" w:eastAsia="Arial" w:cs="Arial"/>
          <w:sz w:val="24"/>
          <w:szCs w:val="24"/>
        </w:rPr>
        <w:t xml:space="preserve"> t</w:t>
      </w:r>
      <w:r w:rsidRPr="217EE789" w:rsidR="29D2849D">
        <w:rPr>
          <w:rFonts w:ascii="Arial" w:hAnsi="Arial" w:eastAsia="Arial" w:cs="Arial"/>
          <w:sz w:val="24"/>
          <w:szCs w:val="24"/>
        </w:rPr>
        <w:t xml:space="preserve">he child and </w:t>
      </w:r>
      <w:r w:rsidRPr="217EE789" w:rsidR="0FD89AB5">
        <w:rPr>
          <w:rFonts w:ascii="Arial" w:hAnsi="Arial" w:eastAsia="Arial" w:cs="Arial"/>
          <w:sz w:val="24"/>
          <w:szCs w:val="24"/>
        </w:rPr>
        <w:t>gain</w:t>
      </w:r>
      <w:r w:rsidRPr="217EE789" w:rsidR="29D2849D">
        <w:rPr>
          <w:rFonts w:ascii="Arial" w:hAnsi="Arial" w:eastAsia="Arial" w:cs="Arial"/>
          <w:sz w:val="24"/>
          <w:szCs w:val="24"/>
        </w:rPr>
        <w:t xml:space="preserve"> a true reflection of their developing skills. </w:t>
      </w:r>
      <w:r w:rsidRPr="217EE789" w:rsidR="15922C23">
        <w:rPr>
          <w:rFonts w:ascii="Arial" w:hAnsi="Arial" w:eastAsia="Arial" w:cs="Arial"/>
          <w:sz w:val="24"/>
          <w:szCs w:val="24"/>
        </w:rPr>
        <w:t>SAGE Publications (no date)</w:t>
      </w:r>
      <w:r w:rsidRPr="217EE789" w:rsidR="077BCCD1">
        <w:rPr>
          <w:rFonts w:ascii="Arial" w:hAnsi="Arial" w:eastAsia="Arial" w:cs="Arial"/>
          <w:sz w:val="24"/>
          <w:szCs w:val="24"/>
        </w:rPr>
        <w:t xml:space="preserve"> </w:t>
      </w:r>
      <w:r w:rsidRPr="217EE789" w:rsidR="3732B456">
        <w:rPr>
          <w:rFonts w:ascii="Arial" w:hAnsi="Arial" w:eastAsia="Arial" w:cs="Arial"/>
          <w:sz w:val="24"/>
          <w:szCs w:val="24"/>
        </w:rPr>
        <w:t>supports this,</w:t>
      </w:r>
      <w:r w:rsidRPr="217EE789" w:rsidR="784B6E9A">
        <w:rPr>
          <w:rFonts w:ascii="Arial" w:hAnsi="Arial" w:eastAsia="Arial" w:cs="Arial"/>
          <w:sz w:val="24"/>
          <w:szCs w:val="24"/>
        </w:rPr>
        <w:t xml:space="preserve"> by</w:t>
      </w:r>
      <w:r w:rsidRPr="217EE789" w:rsidR="3732B456">
        <w:rPr>
          <w:rFonts w:ascii="Arial" w:hAnsi="Arial" w:eastAsia="Arial" w:cs="Arial"/>
          <w:sz w:val="24"/>
          <w:szCs w:val="24"/>
        </w:rPr>
        <w:t xml:space="preserve"> </w:t>
      </w:r>
      <w:r w:rsidRPr="217EE789" w:rsidR="0BA120AD">
        <w:rPr>
          <w:rFonts w:ascii="Arial" w:hAnsi="Arial" w:eastAsia="Arial" w:cs="Arial"/>
          <w:sz w:val="24"/>
          <w:szCs w:val="24"/>
        </w:rPr>
        <w:t>highlighting</w:t>
      </w:r>
      <w:r w:rsidRPr="217EE789" w:rsidR="0ED8C16F">
        <w:rPr>
          <w:rFonts w:ascii="Arial" w:hAnsi="Arial" w:eastAsia="Arial" w:cs="Arial"/>
          <w:sz w:val="24"/>
          <w:szCs w:val="24"/>
        </w:rPr>
        <w:t xml:space="preserve"> </w:t>
      </w:r>
      <w:r w:rsidRPr="217EE789" w:rsidR="3480DA8F">
        <w:rPr>
          <w:rFonts w:ascii="Arial" w:hAnsi="Arial" w:eastAsia="Arial" w:cs="Arial"/>
          <w:sz w:val="24"/>
          <w:szCs w:val="24"/>
        </w:rPr>
        <w:t>that ch</w:t>
      </w:r>
      <w:r w:rsidRPr="217EE789" w:rsidR="4AD9985A">
        <w:rPr>
          <w:rFonts w:ascii="Arial" w:hAnsi="Arial" w:eastAsia="Arial" w:cs="Arial"/>
          <w:sz w:val="24"/>
          <w:szCs w:val="24"/>
        </w:rPr>
        <w:t>i</w:t>
      </w:r>
      <w:r w:rsidRPr="217EE789" w:rsidR="3480DA8F">
        <w:rPr>
          <w:rFonts w:ascii="Arial" w:hAnsi="Arial" w:eastAsia="Arial" w:cs="Arial"/>
          <w:sz w:val="24"/>
          <w:szCs w:val="24"/>
        </w:rPr>
        <w:t>ldre</w:t>
      </w:r>
      <w:r w:rsidRPr="217EE789" w:rsidR="66E6A25E">
        <w:rPr>
          <w:rFonts w:ascii="Arial" w:hAnsi="Arial" w:eastAsia="Arial" w:cs="Arial"/>
          <w:sz w:val="24"/>
          <w:szCs w:val="24"/>
        </w:rPr>
        <w:t>n are</w:t>
      </w:r>
      <w:r w:rsidRPr="217EE789" w:rsidR="1B0D92D6">
        <w:rPr>
          <w:rFonts w:ascii="Arial" w:hAnsi="Arial" w:eastAsia="Arial" w:cs="Arial"/>
          <w:sz w:val="24"/>
          <w:szCs w:val="24"/>
        </w:rPr>
        <w:t xml:space="preserve"> </w:t>
      </w:r>
      <w:r w:rsidRPr="217EE789" w:rsidR="66E6A25E">
        <w:rPr>
          <w:rFonts w:ascii="Arial" w:hAnsi="Arial" w:eastAsia="Arial" w:cs="Arial"/>
          <w:sz w:val="24"/>
          <w:szCs w:val="24"/>
        </w:rPr>
        <w:t>more likely to res</w:t>
      </w:r>
      <w:r w:rsidRPr="217EE789" w:rsidR="300917A8">
        <w:rPr>
          <w:rFonts w:ascii="Arial" w:hAnsi="Arial" w:eastAsia="Arial" w:cs="Arial"/>
          <w:sz w:val="24"/>
          <w:szCs w:val="24"/>
        </w:rPr>
        <w:t>pond naturally</w:t>
      </w:r>
      <w:r w:rsidRPr="217EE789" w:rsidR="59B27807">
        <w:rPr>
          <w:rFonts w:ascii="Arial" w:hAnsi="Arial" w:eastAsia="Arial" w:cs="Arial"/>
          <w:sz w:val="24"/>
          <w:szCs w:val="24"/>
        </w:rPr>
        <w:t xml:space="preserve"> when t</w:t>
      </w:r>
      <w:r w:rsidRPr="217EE789" w:rsidR="300917A8">
        <w:rPr>
          <w:rFonts w:ascii="Arial" w:hAnsi="Arial" w:eastAsia="Arial" w:cs="Arial"/>
          <w:sz w:val="24"/>
          <w:szCs w:val="24"/>
        </w:rPr>
        <w:t xml:space="preserve">hey are </w:t>
      </w:r>
      <w:r w:rsidRPr="217EE789" w:rsidR="032D50A0">
        <w:rPr>
          <w:rFonts w:ascii="Arial" w:hAnsi="Arial" w:eastAsia="Arial" w:cs="Arial"/>
          <w:sz w:val="24"/>
          <w:szCs w:val="24"/>
        </w:rPr>
        <w:t>ob</w:t>
      </w:r>
      <w:r w:rsidRPr="217EE789" w:rsidR="032D50A0">
        <w:rPr>
          <w:rFonts w:ascii="Arial" w:hAnsi="Arial" w:eastAsia="Arial" w:cs="Arial"/>
          <w:sz w:val="24"/>
          <w:szCs w:val="24"/>
        </w:rPr>
        <w:t>served</w:t>
      </w:r>
      <w:r w:rsidRPr="217EE789" w:rsidR="032D50A0">
        <w:rPr>
          <w:rFonts w:ascii="Arial" w:hAnsi="Arial" w:eastAsia="Arial" w:cs="Arial"/>
          <w:sz w:val="24"/>
          <w:szCs w:val="24"/>
        </w:rPr>
        <w:t xml:space="preserve"> i</w:t>
      </w:r>
      <w:r w:rsidRPr="217EE789" w:rsidR="032D50A0">
        <w:rPr>
          <w:rFonts w:ascii="Arial" w:hAnsi="Arial" w:eastAsia="Arial" w:cs="Arial"/>
          <w:sz w:val="24"/>
          <w:szCs w:val="24"/>
        </w:rPr>
        <w:t xml:space="preserve">n an </w:t>
      </w:r>
      <w:r w:rsidRPr="217EE789" w:rsidR="032D50A0">
        <w:rPr>
          <w:rFonts w:ascii="Arial" w:hAnsi="Arial" w:eastAsia="Arial" w:cs="Arial"/>
          <w:sz w:val="24"/>
          <w:szCs w:val="24"/>
        </w:rPr>
        <w:t>environme</w:t>
      </w:r>
      <w:r w:rsidRPr="217EE789" w:rsidR="7713A8B9">
        <w:rPr>
          <w:rFonts w:ascii="Arial" w:hAnsi="Arial" w:eastAsia="Arial" w:cs="Arial"/>
          <w:sz w:val="24"/>
          <w:szCs w:val="24"/>
        </w:rPr>
        <w:t>n</w:t>
      </w:r>
      <w:r w:rsidRPr="217EE789" w:rsidR="032D50A0">
        <w:rPr>
          <w:rFonts w:ascii="Arial" w:hAnsi="Arial" w:eastAsia="Arial" w:cs="Arial"/>
          <w:sz w:val="24"/>
          <w:szCs w:val="24"/>
        </w:rPr>
        <w:t>t</w:t>
      </w:r>
      <w:r w:rsidRPr="217EE789" w:rsidR="032D50A0">
        <w:rPr>
          <w:rFonts w:ascii="Arial" w:hAnsi="Arial" w:eastAsia="Arial" w:cs="Arial"/>
          <w:sz w:val="24"/>
          <w:szCs w:val="24"/>
        </w:rPr>
        <w:t xml:space="preserve"> which feels </w:t>
      </w:r>
      <w:r w:rsidRPr="217EE789" w:rsidR="2F1D43D6">
        <w:rPr>
          <w:rFonts w:ascii="Arial" w:hAnsi="Arial" w:eastAsia="Arial" w:cs="Arial"/>
          <w:sz w:val="24"/>
          <w:szCs w:val="24"/>
        </w:rPr>
        <w:t xml:space="preserve">comfortable and </w:t>
      </w:r>
      <w:r w:rsidRPr="217EE789" w:rsidR="032D50A0">
        <w:rPr>
          <w:rFonts w:ascii="Arial" w:hAnsi="Arial" w:eastAsia="Arial" w:cs="Arial"/>
          <w:sz w:val="24"/>
          <w:szCs w:val="24"/>
        </w:rPr>
        <w:t>natural to them</w:t>
      </w:r>
      <w:r w:rsidRPr="217EE789" w:rsidR="4192BFE7">
        <w:rPr>
          <w:rFonts w:ascii="Arial" w:hAnsi="Arial" w:eastAsia="Arial" w:cs="Arial"/>
          <w:sz w:val="24"/>
          <w:szCs w:val="24"/>
        </w:rPr>
        <w:t>.</w:t>
      </w:r>
      <w:r>
        <w:tab/>
      </w:r>
      <w:r>
        <w:tab/>
      </w:r>
      <w:r>
        <w:tab/>
      </w:r>
      <w:r>
        <w:tab/>
      </w:r>
      <w:r>
        <w:tab/>
      </w:r>
      <w:r>
        <w:tab/>
      </w:r>
      <w:r>
        <w:tab/>
      </w:r>
      <w:r>
        <w:tab/>
      </w:r>
      <w:r>
        <w:tab/>
      </w:r>
      <w:r>
        <w:tab/>
      </w:r>
      <w:r>
        <w:tab/>
      </w:r>
      <w:r>
        <w:tab/>
      </w:r>
    </w:p>
    <w:p w:rsidR="66F9A8C1" w:rsidP="3D64E34D" w:rsidRDefault="66F9A8C1" w14:paraId="1D4E90C9" w14:textId="6A5F4810">
      <w:pPr>
        <w:pStyle w:val="Normal"/>
        <w:spacing w:line="360" w:lineRule="auto"/>
        <w:jc w:val="both"/>
        <w:rPr>
          <w:rFonts w:ascii="Arial" w:hAnsi="Arial" w:eastAsia="Arial" w:cs="Arial"/>
          <w:noProof w:val="0"/>
          <w:color w:val="000000" w:themeColor="text1" w:themeTint="FF" w:themeShade="FF"/>
          <w:sz w:val="24"/>
          <w:szCs w:val="24"/>
          <w:lang w:val="en-GB"/>
        </w:rPr>
      </w:pPr>
      <w:r w:rsidRPr="217EE789" w:rsidR="7378AA78">
        <w:rPr>
          <w:rFonts w:ascii="Arial" w:hAnsi="Arial" w:eastAsia="Arial" w:cs="Arial"/>
          <w:noProof w:val="0"/>
          <w:color w:val="000000" w:themeColor="text1" w:themeTint="FF" w:themeShade="FF"/>
          <w:sz w:val="24"/>
          <w:szCs w:val="24"/>
          <w:lang w:val="en-GB"/>
        </w:rPr>
        <w:t>Professional Association for Childcare and Early Years, also known as PACEY (2020)</w:t>
      </w:r>
      <w:r w:rsidRPr="217EE789" w:rsidR="7378AA78">
        <w:rPr>
          <w:rFonts w:ascii="Arial" w:hAnsi="Arial" w:eastAsia="Arial" w:cs="Arial"/>
          <w:noProof w:val="0"/>
          <w:color w:val="000000" w:themeColor="text1" w:themeTint="FF" w:themeShade="FF"/>
          <w:sz w:val="24"/>
          <w:szCs w:val="24"/>
          <w:lang w:val="en-GB"/>
        </w:rPr>
        <w:t>, suggests that undertaking regular observations is part of a practitioner's role. SAGE Publications (no date) supports this, suggesting it is the duty and responsibility of</w:t>
      </w:r>
      <w:r w:rsidRPr="217EE789" w:rsidR="7D924E29">
        <w:rPr>
          <w:rFonts w:ascii="Arial" w:hAnsi="Arial" w:eastAsia="Arial" w:cs="Arial"/>
          <w:noProof w:val="0"/>
          <w:color w:val="000000" w:themeColor="text1" w:themeTint="FF" w:themeShade="FF"/>
          <w:sz w:val="24"/>
          <w:szCs w:val="24"/>
          <w:lang w:val="en-GB"/>
        </w:rPr>
        <w:t xml:space="preserve"> the</w:t>
      </w:r>
      <w:r w:rsidRPr="217EE789" w:rsidR="7378AA78">
        <w:rPr>
          <w:rFonts w:ascii="Arial" w:hAnsi="Arial" w:eastAsia="Arial" w:cs="Arial"/>
          <w:noProof w:val="0"/>
          <w:color w:val="000000" w:themeColor="text1" w:themeTint="FF" w:themeShade="FF"/>
          <w:sz w:val="24"/>
          <w:szCs w:val="24"/>
          <w:lang w:val="en-GB"/>
        </w:rPr>
        <w:t xml:space="preserve"> practitioner to keep track of the progression a child is making.</w:t>
      </w:r>
      <w:r w:rsidRPr="217EE789" w:rsidR="783DFBAD">
        <w:rPr>
          <w:rFonts w:ascii="Arial" w:hAnsi="Arial" w:eastAsia="Arial" w:cs="Arial"/>
          <w:noProof w:val="0"/>
          <w:color w:val="000000" w:themeColor="text1" w:themeTint="FF" w:themeShade="FF"/>
          <w:sz w:val="24"/>
          <w:szCs w:val="24"/>
          <w:lang w:val="en-GB"/>
        </w:rPr>
        <w:t xml:space="preserve"> </w:t>
      </w:r>
      <w:r w:rsidRPr="217EE789" w:rsidR="29D2849D">
        <w:rPr>
          <w:rFonts w:ascii="Arial" w:hAnsi="Arial" w:eastAsia="Arial" w:cs="Arial"/>
          <w:noProof w:val="0"/>
          <w:color w:val="000000" w:themeColor="text1" w:themeTint="FF" w:themeShade="FF"/>
          <w:sz w:val="24"/>
          <w:szCs w:val="24"/>
          <w:lang w:val="en-GB"/>
        </w:rPr>
        <w:t xml:space="preserve">As suggested by The Welsh Assembly Government (2008) and PACEY (2016), observations are essential as it allows the practitioner to get acquainted with the child, discovering the child’s likes and dislikes. It is also suggested that observations provide the practitioner with a clear </w:t>
      </w:r>
      <w:r w:rsidRPr="217EE789" w:rsidR="29D2849D">
        <w:rPr>
          <w:rFonts w:ascii="Arial" w:hAnsi="Arial" w:eastAsia="Arial" w:cs="Arial"/>
          <w:noProof w:val="0"/>
          <w:color w:val="000000" w:themeColor="text1" w:themeTint="FF" w:themeShade="FF"/>
          <w:sz w:val="24"/>
          <w:szCs w:val="24"/>
          <w:lang w:val="en-GB"/>
        </w:rPr>
        <w:t>p</w:t>
      </w:r>
      <w:r w:rsidRPr="217EE789" w:rsidR="29D2849D">
        <w:rPr>
          <w:rFonts w:ascii="Arial" w:hAnsi="Arial" w:eastAsia="Arial" w:cs="Arial"/>
          <w:noProof w:val="0"/>
          <w:color w:val="000000" w:themeColor="text1" w:themeTint="FF" w:themeShade="FF"/>
          <w:sz w:val="24"/>
          <w:szCs w:val="24"/>
          <w:lang w:val="en-GB"/>
        </w:rPr>
        <w:t>erception</w:t>
      </w:r>
      <w:r w:rsidRPr="217EE789" w:rsidR="29D2849D">
        <w:rPr>
          <w:rFonts w:ascii="Arial" w:hAnsi="Arial" w:eastAsia="Arial" w:cs="Arial"/>
          <w:noProof w:val="0"/>
          <w:color w:val="000000" w:themeColor="text1" w:themeTint="FF" w:themeShade="FF"/>
          <w:sz w:val="24"/>
          <w:szCs w:val="24"/>
          <w:lang w:val="en-GB"/>
        </w:rPr>
        <w:t xml:space="preserve"> </w:t>
      </w:r>
      <w:r w:rsidRPr="217EE789" w:rsidR="29D2849D">
        <w:rPr>
          <w:rFonts w:ascii="Arial" w:hAnsi="Arial" w:eastAsia="Arial" w:cs="Arial"/>
          <w:noProof w:val="0"/>
          <w:color w:val="000000" w:themeColor="text1" w:themeTint="FF" w:themeShade="FF"/>
          <w:sz w:val="24"/>
          <w:szCs w:val="24"/>
          <w:lang w:val="en-GB"/>
        </w:rPr>
        <w:t xml:space="preserve">of the child’s learning and development and the ability to </w:t>
      </w:r>
      <w:r w:rsidRPr="217EE789" w:rsidR="29D2849D">
        <w:rPr>
          <w:rFonts w:ascii="Arial" w:hAnsi="Arial" w:eastAsia="Arial" w:cs="Arial"/>
          <w:noProof w:val="0"/>
          <w:color w:val="000000" w:themeColor="text1" w:themeTint="FF" w:themeShade="FF"/>
          <w:sz w:val="24"/>
          <w:szCs w:val="24"/>
          <w:lang w:val="en-GB"/>
        </w:rPr>
        <w:t>i</w:t>
      </w:r>
      <w:r w:rsidRPr="217EE789" w:rsidR="29D2849D">
        <w:rPr>
          <w:rFonts w:ascii="Arial" w:hAnsi="Arial" w:eastAsia="Arial" w:cs="Arial"/>
          <w:noProof w:val="0"/>
          <w:color w:val="000000" w:themeColor="text1" w:themeTint="FF" w:themeShade="FF"/>
          <w:sz w:val="24"/>
          <w:szCs w:val="24"/>
          <w:lang w:val="en-GB"/>
        </w:rPr>
        <w:t>dentify</w:t>
      </w:r>
      <w:r w:rsidRPr="217EE789" w:rsidR="29D2849D">
        <w:rPr>
          <w:rFonts w:ascii="Arial" w:hAnsi="Arial" w:eastAsia="Arial" w:cs="Arial"/>
          <w:noProof w:val="0"/>
          <w:color w:val="000000" w:themeColor="text1" w:themeTint="FF" w:themeShade="FF"/>
          <w:sz w:val="24"/>
          <w:szCs w:val="24"/>
          <w:lang w:val="en-GB"/>
        </w:rPr>
        <w:t xml:space="preserve"> </w:t>
      </w:r>
      <w:r w:rsidRPr="217EE789" w:rsidR="29D2849D">
        <w:rPr>
          <w:rFonts w:ascii="Arial" w:hAnsi="Arial" w:eastAsia="Arial" w:cs="Arial"/>
          <w:noProof w:val="0"/>
          <w:color w:val="000000" w:themeColor="text1" w:themeTint="FF" w:themeShade="FF"/>
          <w:sz w:val="24"/>
          <w:szCs w:val="24"/>
          <w:lang w:val="en-GB"/>
        </w:rPr>
        <w:t>any difficulties.</w:t>
      </w:r>
      <w:r w:rsidRPr="217EE789" w:rsidR="62ECC459">
        <w:rPr>
          <w:rFonts w:ascii="Arial" w:hAnsi="Arial" w:eastAsia="Arial" w:cs="Arial"/>
          <w:noProof w:val="0"/>
          <w:color w:val="000000" w:themeColor="text1" w:themeTint="FF" w:themeShade="FF"/>
          <w:sz w:val="24"/>
          <w:szCs w:val="24"/>
          <w:lang w:val="en-GB"/>
        </w:rPr>
        <w:t xml:space="preserve"> </w:t>
      </w:r>
      <w:r w:rsidRPr="217EE789" w:rsidR="0EAE9535">
        <w:rPr>
          <w:rFonts w:ascii="Arial" w:hAnsi="Arial" w:eastAsia="Arial" w:cs="Arial"/>
          <w:noProof w:val="0"/>
          <w:color w:val="000000" w:themeColor="text1" w:themeTint="FF" w:themeShade="FF"/>
          <w:sz w:val="24"/>
          <w:szCs w:val="24"/>
          <w:lang w:val="en-GB"/>
        </w:rPr>
        <w:t xml:space="preserve">This is supported by Howard and McInnes (2013), suggesting that </w:t>
      </w:r>
      <w:r w:rsidRPr="217EE789" w:rsidR="5009B003">
        <w:rPr>
          <w:rFonts w:ascii="Arial" w:hAnsi="Arial" w:eastAsia="Arial" w:cs="Arial"/>
          <w:noProof w:val="0"/>
          <w:color w:val="000000" w:themeColor="text1" w:themeTint="FF" w:themeShade="FF"/>
          <w:sz w:val="24"/>
          <w:szCs w:val="24"/>
          <w:lang w:val="en-GB"/>
        </w:rPr>
        <w:t>observation</w:t>
      </w:r>
      <w:r w:rsidRPr="217EE789" w:rsidR="0EAE9535">
        <w:rPr>
          <w:rFonts w:ascii="Arial" w:hAnsi="Arial" w:eastAsia="Arial" w:cs="Arial"/>
          <w:noProof w:val="0"/>
          <w:color w:val="000000" w:themeColor="text1" w:themeTint="FF" w:themeShade="FF"/>
          <w:sz w:val="24"/>
          <w:szCs w:val="24"/>
          <w:lang w:val="en-GB"/>
        </w:rPr>
        <w:t xml:space="preserve"> and assessment</w:t>
      </w:r>
      <w:r w:rsidRPr="217EE789" w:rsidR="52BFE5A0">
        <w:rPr>
          <w:rFonts w:ascii="Arial" w:hAnsi="Arial" w:eastAsia="Arial" w:cs="Arial"/>
          <w:noProof w:val="0"/>
          <w:color w:val="000000" w:themeColor="text1" w:themeTint="FF" w:themeShade="FF"/>
          <w:sz w:val="24"/>
          <w:szCs w:val="24"/>
          <w:lang w:val="en-GB"/>
        </w:rPr>
        <w:t xml:space="preserve"> of the child at play</w:t>
      </w:r>
      <w:r w:rsidRPr="217EE789" w:rsidR="22A58A83">
        <w:rPr>
          <w:rFonts w:ascii="Arial" w:hAnsi="Arial" w:eastAsia="Arial" w:cs="Arial"/>
          <w:noProof w:val="0"/>
          <w:color w:val="000000" w:themeColor="text1" w:themeTint="FF" w:themeShade="FF"/>
          <w:sz w:val="24"/>
          <w:szCs w:val="24"/>
          <w:lang w:val="en-GB"/>
        </w:rPr>
        <w:t xml:space="preserve"> </w:t>
      </w:r>
      <w:r w:rsidRPr="217EE789" w:rsidR="7D003810">
        <w:rPr>
          <w:rFonts w:ascii="Arial" w:hAnsi="Arial" w:eastAsia="Arial" w:cs="Arial"/>
          <w:noProof w:val="0"/>
          <w:color w:val="000000" w:themeColor="text1" w:themeTint="FF" w:themeShade="FF"/>
          <w:sz w:val="24"/>
          <w:szCs w:val="24"/>
          <w:lang w:val="en-GB"/>
        </w:rPr>
        <w:t xml:space="preserve">allow the practitioner to </w:t>
      </w:r>
      <w:r w:rsidRPr="217EE789" w:rsidR="0E389C2D">
        <w:rPr>
          <w:rFonts w:ascii="Arial" w:hAnsi="Arial" w:eastAsia="Arial" w:cs="Arial"/>
          <w:noProof w:val="0"/>
          <w:color w:val="000000" w:themeColor="text1" w:themeTint="FF" w:themeShade="FF"/>
          <w:sz w:val="24"/>
          <w:szCs w:val="24"/>
          <w:lang w:val="en-GB"/>
        </w:rPr>
        <w:t>increase their</w:t>
      </w:r>
      <w:r w:rsidRPr="217EE789" w:rsidR="7D003810">
        <w:rPr>
          <w:rFonts w:ascii="Arial" w:hAnsi="Arial" w:eastAsia="Arial" w:cs="Arial"/>
          <w:noProof w:val="0"/>
          <w:color w:val="000000" w:themeColor="text1" w:themeTint="FF" w:themeShade="FF"/>
          <w:sz w:val="24"/>
          <w:szCs w:val="24"/>
          <w:lang w:val="en-GB"/>
        </w:rPr>
        <w:t xml:space="preserve"> knowledge and </w:t>
      </w:r>
      <w:r w:rsidRPr="217EE789" w:rsidR="55F7EE7F">
        <w:rPr>
          <w:rFonts w:ascii="Arial" w:hAnsi="Arial" w:eastAsia="Arial" w:cs="Arial"/>
          <w:noProof w:val="0"/>
          <w:color w:val="000000" w:themeColor="text1" w:themeTint="FF" w:themeShade="FF"/>
          <w:sz w:val="24"/>
          <w:szCs w:val="24"/>
          <w:lang w:val="en-GB"/>
        </w:rPr>
        <w:t xml:space="preserve">gain better </w:t>
      </w:r>
      <w:r w:rsidRPr="217EE789" w:rsidR="7D003810">
        <w:rPr>
          <w:rFonts w:ascii="Arial" w:hAnsi="Arial" w:eastAsia="Arial" w:cs="Arial"/>
          <w:noProof w:val="0"/>
          <w:color w:val="000000" w:themeColor="text1" w:themeTint="FF" w:themeShade="FF"/>
          <w:sz w:val="24"/>
          <w:szCs w:val="24"/>
          <w:lang w:val="en-GB"/>
        </w:rPr>
        <w:t>understanding of the ch</w:t>
      </w:r>
      <w:r w:rsidRPr="217EE789" w:rsidR="32125839">
        <w:rPr>
          <w:rFonts w:ascii="Arial" w:hAnsi="Arial" w:eastAsia="Arial" w:cs="Arial"/>
          <w:noProof w:val="0"/>
          <w:color w:val="000000" w:themeColor="text1" w:themeTint="FF" w:themeShade="FF"/>
          <w:sz w:val="24"/>
          <w:szCs w:val="24"/>
          <w:lang w:val="en-GB"/>
        </w:rPr>
        <w:t>ild</w:t>
      </w:r>
      <w:r w:rsidRPr="217EE789" w:rsidR="7648B018">
        <w:rPr>
          <w:rFonts w:ascii="Arial" w:hAnsi="Arial" w:eastAsia="Arial" w:cs="Arial"/>
          <w:noProof w:val="0"/>
          <w:color w:val="000000" w:themeColor="text1" w:themeTint="FF" w:themeShade="FF"/>
          <w:sz w:val="24"/>
          <w:szCs w:val="24"/>
          <w:lang w:val="en-GB"/>
        </w:rPr>
        <w:t xml:space="preserve">’s needs and progress. </w:t>
      </w:r>
      <w:r w:rsidRPr="217EE789" w:rsidR="781FA137">
        <w:rPr>
          <w:rFonts w:ascii="Arial" w:hAnsi="Arial" w:eastAsia="Arial" w:cs="Arial"/>
          <w:noProof w:val="0"/>
          <w:color w:val="000000" w:themeColor="text1" w:themeTint="FF" w:themeShade="FF"/>
          <w:sz w:val="24"/>
          <w:szCs w:val="24"/>
          <w:lang w:val="en-GB"/>
        </w:rPr>
        <w:t>It is suggested that</w:t>
      </w:r>
      <w:r w:rsidRPr="217EE789" w:rsidR="7B5A08F6">
        <w:rPr>
          <w:rFonts w:ascii="Arial" w:hAnsi="Arial" w:eastAsia="Arial" w:cs="Arial"/>
          <w:noProof w:val="0"/>
          <w:color w:val="000000" w:themeColor="text1" w:themeTint="FF" w:themeShade="FF"/>
          <w:sz w:val="24"/>
          <w:szCs w:val="24"/>
          <w:lang w:val="en-GB"/>
        </w:rPr>
        <w:t xml:space="preserve"> </w:t>
      </w:r>
      <w:r w:rsidRPr="217EE789" w:rsidR="05672609">
        <w:rPr>
          <w:rFonts w:ascii="Arial" w:hAnsi="Arial" w:eastAsia="Arial" w:cs="Arial"/>
          <w:noProof w:val="0"/>
          <w:color w:val="000000" w:themeColor="text1" w:themeTint="FF" w:themeShade="FF"/>
          <w:sz w:val="24"/>
          <w:szCs w:val="24"/>
          <w:lang w:val="en-GB"/>
        </w:rPr>
        <w:t>this can be strengthened by amalgamating observation</w:t>
      </w:r>
      <w:r w:rsidRPr="217EE789" w:rsidR="0001C38B">
        <w:rPr>
          <w:rFonts w:ascii="Arial" w:hAnsi="Arial" w:eastAsia="Arial" w:cs="Arial"/>
          <w:noProof w:val="0"/>
          <w:color w:val="000000" w:themeColor="text1" w:themeTint="FF" w:themeShade="FF"/>
          <w:sz w:val="24"/>
          <w:szCs w:val="24"/>
          <w:lang w:val="en-GB"/>
        </w:rPr>
        <w:t>s</w:t>
      </w:r>
      <w:r w:rsidRPr="217EE789" w:rsidR="5FBCDDDC">
        <w:rPr>
          <w:rFonts w:ascii="Arial" w:hAnsi="Arial" w:eastAsia="Arial" w:cs="Arial"/>
          <w:noProof w:val="0"/>
          <w:color w:val="000000" w:themeColor="text1" w:themeTint="FF" w:themeShade="FF"/>
          <w:sz w:val="24"/>
          <w:szCs w:val="24"/>
          <w:lang w:val="en-GB"/>
        </w:rPr>
        <w:t xml:space="preserve"> and assessments,</w:t>
      </w:r>
      <w:r w:rsidRPr="217EE789" w:rsidR="1295CA2C">
        <w:rPr>
          <w:rFonts w:ascii="Arial" w:hAnsi="Arial" w:eastAsia="Arial" w:cs="Arial"/>
          <w:noProof w:val="0"/>
          <w:color w:val="000000" w:themeColor="text1" w:themeTint="FF" w:themeShade="FF"/>
          <w:sz w:val="24"/>
          <w:szCs w:val="24"/>
          <w:lang w:val="en-GB"/>
        </w:rPr>
        <w:t xml:space="preserve"> </w:t>
      </w:r>
      <w:r w:rsidRPr="217EE789" w:rsidR="3C4D2F0D">
        <w:rPr>
          <w:rFonts w:ascii="Arial" w:hAnsi="Arial" w:eastAsia="Arial" w:cs="Arial"/>
          <w:noProof w:val="0"/>
          <w:color w:val="000000" w:themeColor="text1" w:themeTint="FF" w:themeShade="FF"/>
          <w:sz w:val="24"/>
          <w:szCs w:val="24"/>
          <w:lang w:val="en-GB"/>
        </w:rPr>
        <w:t>i</w:t>
      </w:r>
      <w:r w:rsidRPr="217EE789" w:rsidR="3C4D2F0D">
        <w:rPr>
          <w:rFonts w:ascii="Arial" w:hAnsi="Arial" w:eastAsia="Arial" w:cs="Arial"/>
          <w:noProof w:val="0"/>
          <w:color w:val="000000" w:themeColor="text1" w:themeTint="FF" w:themeShade="FF"/>
          <w:sz w:val="24"/>
          <w:szCs w:val="24"/>
          <w:lang w:val="en-GB"/>
        </w:rPr>
        <w:t>n order to</w:t>
      </w:r>
      <w:r w:rsidRPr="217EE789" w:rsidR="3C4D2F0D">
        <w:rPr>
          <w:rFonts w:ascii="Arial" w:hAnsi="Arial" w:eastAsia="Arial" w:cs="Arial"/>
          <w:noProof w:val="0"/>
          <w:color w:val="000000" w:themeColor="text1" w:themeTint="FF" w:themeShade="FF"/>
          <w:sz w:val="24"/>
          <w:szCs w:val="24"/>
          <w:lang w:val="en-GB"/>
        </w:rPr>
        <w:t xml:space="preserve"> </w:t>
      </w:r>
      <w:r w:rsidRPr="217EE789" w:rsidR="3C4D2F0D">
        <w:rPr>
          <w:rFonts w:ascii="Arial" w:hAnsi="Arial" w:eastAsia="Arial" w:cs="Arial"/>
          <w:noProof w:val="0"/>
          <w:color w:val="000000" w:themeColor="text1" w:themeTint="FF" w:themeShade="FF"/>
          <w:sz w:val="24"/>
          <w:szCs w:val="24"/>
          <w:lang w:val="en-GB"/>
        </w:rPr>
        <w:t>give</w:t>
      </w:r>
      <w:r w:rsidRPr="217EE789" w:rsidR="59564778">
        <w:rPr>
          <w:rFonts w:ascii="Arial" w:hAnsi="Arial" w:eastAsia="Arial" w:cs="Arial"/>
          <w:noProof w:val="0"/>
          <w:color w:val="000000" w:themeColor="text1" w:themeTint="FF" w:themeShade="FF"/>
          <w:sz w:val="24"/>
          <w:szCs w:val="24"/>
          <w:lang w:val="en-GB"/>
        </w:rPr>
        <w:t xml:space="preserve"> </w:t>
      </w:r>
      <w:r w:rsidRPr="217EE789" w:rsidR="59564778">
        <w:rPr>
          <w:rFonts w:ascii="Arial" w:hAnsi="Arial" w:eastAsia="Arial" w:cs="Arial"/>
          <w:noProof w:val="0"/>
          <w:color w:val="000000" w:themeColor="text1" w:themeTint="FF" w:themeShade="FF"/>
          <w:sz w:val="24"/>
          <w:szCs w:val="24"/>
          <w:lang w:val="en-GB"/>
        </w:rPr>
        <w:t xml:space="preserve">the practitioner </w:t>
      </w:r>
      <w:r w:rsidRPr="217EE789" w:rsidR="14FDDBB5">
        <w:rPr>
          <w:rFonts w:ascii="Arial" w:hAnsi="Arial" w:eastAsia="Arial" w:cs="Arial"/>
          <w:noProof w:val="0"/>
          <w:color w:val="000000" w:themeColor="text1" w:themeTint="FF" w:themeShade="FF"/>
          <w:sz w:val="24"/>
          <w:szCs w:val="24"/>
          <w:lang w:val="en-GB"/>
        </w:rPr>
        <w:t>a</w:t>
      </w:r>
      <w:r w:rsidRPr="217EE789" w:rsidR="67638C5C">
        <w:rPr>
          <w:rFonts w:ascii="Arial" w:hAnsi="Arial" w:eastAsia="Arial" w:cs="Arial"/>
          <w:noProof w:val="0"/>
          <w:color w:val="000000" w:themeColor="text1" w:themeTint="FF" w:themeShade="FF"/>
          <w:sz w:val="24"/>
          <w:szCs w:val="24"/>
          <w:lang w:val="en-GB"/>
        </w:rPr>
        <w:t xml:space="preserve"> </w:t>
      </w:r>
      <w:r w:rsidRPr="217EE789" w:rsidR="0F0244C8">
        <w:rPr>
          <w:rFonts w:ascii="Arial" w:hAnsi="Arial" w:eastAsia="Arial" w:cs="Arial"/>
          <w:noProof w:val="0"/>
          <w:color w:val="000000" w:themeColor="text1" w:themeTint="FF" w:themeShade="FF"/>
          <w:sz w:val="24"/>
          <w:szCs w:val="24"/>
          <w:lang w:val="en-GB"/>
        </w:rPr>
        <w:t xml:space="preserve">more </w:t>
      </w:r>
      <w:r w:rsidRPr="217EE789" w:rsidR="67638C5C">
        <w:rPr>
          <w:rFonts w:ascii="Arial" w:hAnsi="Arial" w:eastAsia="Arial" w:cs="Arial"/>
          <w:noProof w:val="0"/>
          <w:color w:val="000000" w:themeColor="text1" w:themeTint="FF" w:themeShade="FF"/>
          <w:sz w:val="24"/>
          <w:szCs w:val="24"/>
          <w:lang w:val="en-GB"/>
        </w:rPr>
        <w:t xml:space="preserve">informed </w:t>
      </w:r>
      <w:r w:rsidRPr="217EE789" w:rsidR="032E9C5B">
        <w:rPr>
          <w:rFonts w:ascii="Arial" w:hAnsi="Arial" w:eastAsia="Arial" w:cs="Arial"/>
          <w:noProof w:val="0"/>
          <w:color w:val="000000" w:themeColor="text1" w:themeTint="FF" w:themeShade="FF"/>
          <w:sz w:val="24"/>
          <w:szCs w:val="24"/>
          <w:lang w:val="en-GB"/>
        </w:rPr>
        <w:t xml:space="preserve">view </w:t>
      </w:r>
      <w:r w:rsidRPr="217EE789" w:rsidR="67638C5C">
        <w:rPr>
          <w:rFonts w:ascii="Arial" w:hAnsi="Arial" w:eastAsia="Arial" w:cs="Arial"/>
          <w:noProof w:val="0"/>
          <w:color w:val="000000" w:themeColor="text1" w:themeTint="FF" w:themeShade="FF"/>
          <w:sz w:val="24"/>
          <w:szCs w:val="24"/>
          <w:lang w:val="en-GB"/>
        </w:rPr>
        <w:t xml:space="preserve">of the </w:t>
      </w:r>
      <w:r w:rsidRPr="217EE789" w:rsidR="67638C5C">
        <w:rPr>
          <w:rFonts w:ascii="Arial" w:hAnsi="Arial" w:eastAsia="Arial" w:cs="Arial"/>
          <w:noProof w:val="0"/>
          <w:color w:val="000000" w:themeColor="text1" w:themeTint="FF" w:themeShade="FF"/>
          <w:sz w:val="24"/>
          <w:szCs w:val="24"/>
          <w:lang w:val="en-GB"/>
        </w:rPr>
        <w:t>child</w:t>
      </w:r>
      <w:r w:rsidRPr="217EE789" w:rsidR="040EE040">
        <w:rPr>
          <w:rFonts w:ascii="Arial" w:hAnsi="Arial" w:eastAsia="Arial" w:cs="Arial"/>
          <w:noProof w:val="0"/>
          <w:color w:val="000000" w:themeColor="text1" w:themeTint="FF" w:themeShade="FF"/>
          <w:sz w:val="24"/>
          <w:szCs w:val="24"/>
          <w:lang w:val="en-GB"/>
        </w:rPr>
        <w:t>’</w:t>
      </w:r>
      <w:r w:rsidRPr="217EE789" w:rsidR="67638C5C">
        <w:rPr>
          <w:rFonts w:ascii="Arial" w:hAnsi="Arial" w:eastAsia="Arial" w:cs="Arial"/>
          <w:noProof w:val="0"/>
          <w:color w:val="000000" w:themeColor="text1" w:themeTint="FF" w:themeShade="FF"/>
          <w:sz w:val="24"/>
          <w:szCs w:val="24"/>
          <w:lang w:val="en-GB"/>
        </w:rPr>
        <w:t>s</w:t>
      </w:r>
      <w:r w:rsidRPr="217EE789" w:rsidR="67638C5C">
        <w:rPr>
          <w:rFonts w:ascii="Arial" w:hAnsi="Arial" w:eastAsia="Arial" w:cs="Arial"/>
          <w:noProof w:val="0"/>
          <w:color w:val="000000" w:themeColor="text1" w:themeTint="FF" w:themeShade="FF"/>
          <w:sz w:val="24"/>
          <w:szCs w:val="24"/>
          <w:lang w:val="en-GB"/>
        </w:rPr>
        <w:t xml:space="preserve"> development and</w:t>
      </w:r>
      <w:r w:rsidRPr="217EE789" w:rsidR="6D384938">
        <w:rPr>
          <w:rFonts w:ascii="Arial" w:hAnsi="Arial" w:eastAsia="Arial" w:cs="Arial"/>
          <w:noProof w:val="0"/>
          <w:color w:val="000000" w:themeColor="text1" w:themeTint="FF" w:themeShade="FF"/>
          <w:sz w:val="24"/>
          <w:szCs w:val="24"/>
          <w:lang w:val="en-GB"/>
        </w:rPr>
        <w:t xml:space="preserve"> therefore </w:t>
      </w:r>
      <w:r w:rsidRPr="217EE789" w:rsidR="67638C5C">
        <w:rPr>
          <w:rFonts w:ascii="Arial" w:hAnsi="Arial" w:eastAsia="Arial" w:cs="Arial"/>
          <w:noProof w:val="0"/>
          <w:color w:val="000000" w:themeColor="text1" w:themeTint="FF" w:themeShade="FF"/>
          <w:sz w:val="24"/>
          <w:szCs w:val="24"/>
          <w:lang w:val="en-GB"/>
        </w:rPr>
        <w:t xml:space="preserve">less likely to </w:t>
      </w:r>
      <w:r w:rsidRPr="217EE789" w:rsidR="7A6368FD">
        <w:rPr>
          <w:rFonts w:ascii="Arial" w:hAnsi="Arial" w:eastAsia="Arial" w:cs="Arial"/>
          <w:noProof w:val="0"/>
          <w:color w:val="000000" w:themeColor="text1" w:themeTint="FF" w:themeShade="FF"/>
          <w:sz w:val="24"/>
          <w:szCs w:val="24"/>
          <w:lang w:val="en-GB"/>
        </w:rPr>
        <w:t>make an error.</w:t>
      </w:r>
    </w:p>
    <w:p w:rsidR="66F9A8C1" w:rsidP="493AA94E" w:rsidRDefault="66F9A8C1" w14:paraId="6A86B9CD" w14:textId="646140DE">
      <w:pPr>
        <w:spacing w:after="0" w:afterAutospacing="off" w:line="360" w:lineRule="auto"/>
        <w:jc w:val="both"/>
        <w:rPr>
          <w:rFonts w:ascii="Arial" w:hAnsi="Arial" w:eastAsia="Arial" w:cs="Arial"/>
          <w:noProof w:val="0"/>
          <w:color w:val="000000" w:themeColor="text1" w:themeTint="FF" w:themeShade="FF"/>
          <w:sz w:val="24"/>
          <w:szCs w:val="24"/>
          <w:lang w:val="en-GB"/>
        </w:rPr>
      </w:pPr>
    </w:p>
    <w:p w:rsidR="66F9A8C1" w:rsidP="3D64E34D" w:rsidRDefault="66F9A8C1" w14:paraId="6C4A149B" w14:textId="77ABBFDE">
      <w:pPr>
        <w:spacing w:line="360" w:lineRule="auto"/>
        <w:jc w:val="both"/>
        <w:rPr>
          <w:rFonts w:ascii="Arial" w:hAnsi="Arial" w:eastAsia="Arial" w:cs="Arial"/>
          <w:noProof w:val="0"/>
          <w:color w:val="000000" w:themeColor="text1" w:themeTint="FF" w:themeShade="FF"/>
          <w:sz w:val="24"/>
          <w:szCs w:val="24"/>
          <w:lang w:val="en-GB"/>
        </w:rPr>
      </w:pPr>
      <w:r w:rsidRPr="217EE789" w:rsidR="644C3F9B">
        <w:rPr>
          <w:rFonts w:ascii="Arial" w:hAnsi="Arial" w:eastAsia="Arial" w:cs="Arial"/>
          <w:noProof w:val="0"/>
          <w:color w:val="000000" w:themeColor="text1" w:themeTint="FF" w:themeShade="FF"/>
          <w:sz w:val="24"/>
          <w:szCs w:val="24"/>
          <w:lang w:val="en-GB"/>
        </w:rPr>
        <w:t>According to McInnes</w:t>
      </w:r>
      <w:r w:rsidRPr="217EE789" w:rsidR="5726106C">
        <w:rPr>
          <w:rFonts w:ascii="Arial" w:hAnsi="Arial" w:eastAsia="Arial" w:cs="Arial"/>
          <w:noProof w:val="0"/>
          <w:color w:val="000000" w:themeColor="text1" w:themeTint="FF" w:themeShade="FF"/>
          <w:sz w:val="24"/>
          <w:szCs w:val="24"/>
          <w:lang w:val="en-GB"/>
        </w:rPr>
        <w:t xml:space="preserve"> et al.</w:t>
      </w:r>
      <w:r w:rsidRPr="217EE789" w:rsidR="644C3F9B">
        <w:rPr>
          <w:rFonts w:ascii="Arial" w:hAnsi="Arial" w:eastAsia="Arial" w:cs="Arial"/>
          <w:noProof w:val="0"/>
          <w:color w:val="000000" w:themeColor="text1" w:themeTint="FF" w:themeShade="FF"/>
          <w:sz w:val="24"/>
          <w:szCs w:val="24"/>
          <w:lang w:val="en-GB"/>
        </w:rPr>
        <w:t xml:space="preserve"> (201</w:t>
      </w:r>
      <w:r w:rsidRPr="217EE789" w:rsidR="764DB00A">
        <w:rPr>
          <w:rFonts w:ascii="Arial" w:hAnsi="Arial" w:eastAsia="Arial" w:cs="Arial"/>
          <w:noProof w:val="0"/>
          <w:color w:val="000000" w:themeColor="text1" w:themeTint="FF" w:themeShade="FF"/>
          <w:sz w:val="24"/>
          <w:szCs w:val="24"/>
          <w:lang w:val="en-GB"/>
        </w:rPr>
        <w:t>1</w:t>
      </w:r>
      <w:r w:rsidRPr="217EE789" w:rsidR="644C3F9B">
        <w:rPr>
          <w:rFonts w:ascii="Arial" w:hAnsi="Arial" w:eastAsia="Arial" w:cs="Arial"/>
          <w:noProof w:val="0"/>
          <w:color w:val="000000" w:themeColor="text1" w:themeTint="FF" w:themeShade="FF"/>
          <w:sz w:val="24"/>
          <w:szCs w:val="24"/>
          <w:lang w:val="en-GB"/>
        </w:rPr>
        <w:t>)</w:t>
      </w:r>
      <w:r w:rsidRPr="217EE789" w:rsidR="020F684B">
        <w:rPr>
          <w:rFonts w:ascii="Arial" w:hAnsi="Arial" w:eastAsia="Arial" w:cs="Arial"/>
          <w:noProof w:val="0"/>
          <w:color w:val="000000" w:themeColor="text1" w:themeTint="FF" w:themeShade="FF"/>
          <w:sz w:val="24"/>
          <w:szCs w:val="24"/>
          <w:lang w:val="en-GB"/>
        </w:rPr>
        <w:t xml:space="preserve">, the child’s </w:t>
      </w:r>
      <w:r w:rsidRPr="217EE789" w:rsidR="020F684B">
        <w:rPr>
          <w:rFonts w:ascii="Arial" w:hAnsi="Arial" w:eastAsia="Arial" w:cs="Arial"/>
          <w:noProof w:val="0"/>
          <w:color w:val="000000" w:themeColor="text1" w:themeTint="FF" w:themeShade="FF"/>
          <w:sz w:val="24"/>
          <w:szCs w:val="24"/>
          <w:lang w:val="en-GB"/>
        </w:rPr>
        <w:t>perception</w:t>
      </w:r>
      <w:r w:rsidRPr="217EE789" w:rsidR="020F684B">
        <w:rPr>
          <w:rFonts w:ascii="Arial" w:hAnsi="Arial" w:eastAsia="Arial" w:cs="Arial"/>
          <w:noProof w:val="0"/>
          <w:color w:val="000000" w:themeColor="text1" w:themeTint="FF" w:themeShade="FF"/>
          <w:sz w:val="24"/>
          <w:szCs w:val="24"/>
          <w:lang w:val="en-GB"/>
        </w:rPr>
        <w:t xml:space="preserve"> of an activity is influenced</w:t>
      </w:r>
      <w:r w:rsidRPr="217EE789" w:rsidR="41465579">
        <w:rPr>
          <w:rFonts w:ascii="Arial" w:hAnsi="Arial" w:eastAsia="Arial" w:cs="Arial"/>
          <w:noProof w:val="0"/>
          <w:color w:val="000000" w:themeColor="text1" w:themeTint="FF" w:themeShade="FF"/>
          <w:sz w:val="24"/>
          <w:szCs w:val="24"/>
          <w:lang w:val="en-GB"/>
        </w:rPr>
        <w:t xml:space="preserve"> by</w:t>
      </w:r>
      <w:r w:rsidRPr="217EE789" w:rsidR="020F684B">
        <w:rPr>
          <w:rFonts w:ascii="Arial" w:hAnsi="Arial" w:eastAsia="Arial" w:cs="Arial"/>
          <w:noProof w:val="0"/>
          <w:color w:val="000000" w:themeColor="text1" w:themeTint="FF" w:themeShade="FF"/>
          <w:sz w:val="24"/>
          <w:szCs w:val="24"/>
          <w:lang w:val="en-GB"/>
        </w:rPr>
        <w:t xml:space="preserve"> </w:t>
      </w:r>
      <w:r w:rsidRPr="217EE789" w:rsidR="318237B7">
        <w:rPr>
          <w:rFonts w:ascii="Arial" w:hAnsi="Arial" w:eastAsia="Arial" w:cs="Arial"/>
          <w:noProof w:val="0"/>
          <w:color w:val="000000" w:themeColor="text1" w:themeTint="FF" w:themeShade="FF"/>
          <w:sz w:val="24"/>
          <w:szCs w:val="24"/>
          <w:lang w:val="en-GB"/>
        </w:rPr>
        <w:t>using</w:t>
      </w:r>
      <w:r w:rsidRPr="217EE789" w:rsidR="644C3F9B">
        <w:rPr>
          <w:rFonts w:ascii="Arial" w:hAnsi="Arial" w:eastAsia="Arial" w:cs="Arial"/>
          <w:noProof w:val="0"/>
          <w:color w:val="000000" w:themeColor="text1" w:themeTint="FF" w:themeShade="FF"/>
          <w:sz w:val="24"/>
          <w:szCs w:val="24"/>
          <w:lang w:val="en-GB"/>
        </w:rPr>
        <w:t xml:space="preserve"> cues</w:t>
      </w:r>
      <w:r w:rsidRPr="217EE789" w:rsidR="143AC733">
        <w:rPr>
          <w:rFonts w:ascii="Arial" w:hAnsi="Arial" w:eastAsia="Arial" w:cs="Arial"/>
          <w:noProof w:val="0"/>
          <w:color w:val="000000" w:themeColor="text1" w:themeTint="FF" w:themeShade="FF"/>
          <w:sz w:val="24"/>
          <w:szCs w:val="24"/>
          <w:lang w:val="en-GB"/>
        </w:rPr>
        <w:t>,</w:t>
      </w:r>
      <w:r w:rsidRPr="217EE789" w:rsidR="64E1DF08">
        <w:rPr>
          <w:rFonts w:ascii="Arial" w:hAnsi="Arial" w:eastAsia="Arial" w:cs="Arial"/>
          <w:noProof w:val="0"/>
          <w:color w:val="000000" w:themeColor="text1" w:themeTint="FF" w:themeShade="FF"/>
          <w:sz w:val="24"/>
          <w:szCs w:val="24"/>
          <w:lang w:val="en-GB"/>
        </w:rPr>
        <w:t xml:space="preserve"> enabling them to</w:t>
      </w:r>
      <w:r w:rsidRPr="217EE789" w:rsidR="143AC733">
        <w:rPr>
          <w:rFonts w:ascii="Arial" w:hAnsi="Arial" w:eastAsia="Arial" w:cs="Arial"/>
          <w:noProof w:val="0"/>
          <w:color w:val="000000" w:themeColor="text1" w:themeTint="FF" w:themeShade="FF"/>
          <w:sz w:val="24"/>
          <w:szCs w:val="24"/>
          <w:lang w:val="en-GB"/>
        </w:rPr>
        <w:t xml:space="preserve"> </w:t>
      </w:r>
      <w:r w:rsidRPr="217EE789" w:rsidR="6A6FE93E">
        <w:rPr>
          <w:rFonts w:ascii="Arial" w:hAnsi="Arial" w:eastAsia="Arial" w:cs="Arial"/>
          <w:noProof w:val="0"/>
          <w:color w:val="000000" w:themeColor="text1" w:themeTint="FF" w:themeShade="FF"/>
          <w:sz w:val="24"/>
          <w:szCs w:val="24"/>
          <w:lang w:val="en-GB"/>
        </w:rPr>
        <w:t>differentiat</w:t>
      </w:r>
      <w:r w:rsidRPr="217EE789" w:rsidR="178A352B">
        <w:rPr>
          <w:rFonts w:ascii="Arial" w:hAnsi="Arial" w:eastAsia="Arial" w:cs="Arial"/>
          <w:noProof w:val="0"/>
          <w:color w:val="000000" w:themeColor="text1" w:themeTint="FF" w:themeShade="FF"/>
          <w:sz w:val="24"/>
          <w:szCs w:val="24"/>
          <w:lang w:val="en-GB"/>
        </w:rPr>
        <w:t>e</w:t>
      </w:r>
      <w:r w:rsidRPr="217EE789" w:rsidR="6FD54BBC">
        <w:rPr>
          <w:rFonts w:ascii="Arial" w:hAnsi="Arial" w:eastAsia="Arial" w:cs="Arial"/>
          <w:noProof w:val="0"/>
          <w:color w:val="000000" w:themeColor="text1" w:themeTint="FF" w:themeShade="FF"/>
          <w:sz w:val="24"/>
          <w:szCs w:val="24"/>
          <w:lang w:val="en-GB"/>
        </w:rPr>
        <w:t xml:space="preserve"> between play and no</w:t>
      </w:r>
      <w:r w:rsidRPr="217EE789" w:rsidR="20B01714">
        <w:rPr>
          <w:rFonts w:ascii="Arial" w:hAnsi="Arial" w:eastAsia="Arial" w:cs="Arial"/>
          <w:noProof w:val="0"/>
          <w:color w:val="000000" w:themeColor="text1" w:themeTint="FF" w:themeShade="FF"/>
          <w:sz w:val="24"/>
          <w:szCs w:val="24"/>
          <w:lang w:val="en-GB"/>
        </w:rPr>
        <w:t>t</w:t>
      </w:r>
      <w:r w:rsidRPr="217EE789" w:rsidR="2F89ABA6">
        <w:rPr>
          <w:rFonts w:ascii="Arial" w:hAnsi="Arial" w:eastAsia="Arial" w:cs="Arial"/>
          <w:noProof w:val="0"/>
          <w:color w:val="000000" w:themeColor="text1" w:themeTint="FF" w:themeShade="FF"/>
          <w:sz w:val="24"/>
          <w:szCs w:val="24"/>
          <w:lang w:val="en-GB"/>
        </w:rPr>
        <w:t xml:space="preserve"> </w:t>
      </w:r>
      <w:r w:rsidRPr="217EE789" w:rsidR="6FD54BBC">
        <w:rPr>
          <w:rFonts w:ascii="Arial" w:hAnsi="Arial" w:eastAsia="Arial" w:cs="Arial"/>
          <w:noProof w:val="0"/>
          <w:color w:val="000000" w:themeColor="text1" w:themeTint="FF" w:themeShade="FF"/>
          <w:sz w:val="24"/>
          <w:szCs w:val="24"/>
          <w:lang w:val="en-GB"/>
        </w:rPr>
        <w:t xml:space="preserve">play activities. </w:t>
      </w:r>
      <w:r w:rsidRPr="217EE789" w:rsidR="2EF732B2">
        <w:rPr>
          <w:rFonts w:ascii="Arial" w:hAnsi="Arial" w:eastAsia="Arial" w:cs="Arial"/>
          <w:noProof w:val="0"/>
          <w:color w:val="000000" w:themeColor="text1" w:themeTint="FF" w:themeShade="FF"/>
          <w:sz w:val="24"/>
          <w:szCs w:val="24"/>
          <w:lang w:val="en-GB"/>
        </w:rPr>
        <w:t xml:space="preserve">It is suggested that these cues include </w:t>
      </w:r>
      <w:r w:rsidRPr="217EE789" w:rsidR="644C3F9B">
        <w:rPr>
          <w:rFonts w:ascii="Arial" w:hAnsi="Arial" w:eastAsia="Arial" w:cs="Arial"/>
          <w:noProof w:val="0"/>
          <w:color w:val="000000" w:themeColor="text1" w:themeTint="FF" w:themeShade="FF"/>
          <w:sz w:val="24"/>
          <w:szCs w:val="24"/>
          <w:lang w:val="en-GB"/>
        </w:rPr>
        <w:t xml:space="preserve">the environment </w:t>
      </w:r>
      <w:r w:rsidRPr="217EE789" w:rsidR="5C3E2318">
        <w:rPr>
          <w:rFonts w:ascii="Arial" w:hAnsi="Arial" w:eastAsia="Arial" w:cs="Arial"/>
          <w:noProof w:val="0"/>
          <w:color w:val="000000" w:themeColor="text1" w:themeTint="FF" w:themeShade="FF"/>
          <w:sz w:val="24"/>
          <w:szCs w:val="24"/>
          <w:lang w:val="en-GB"/>
        </w:rPr>
        <w:t xml:space="preserve">in which </w:t>
      </w:r>
      <w:r w:rsidRPr="217EE789" w:rsidR="0D3124B0">
        <w:rPr>
          <w:rFonts w:ascii="Arial" w:hAnsi="Arial" w:eastAsia="Arial" w:cs="Arial"/>
          <w:noProof w:val="0"/>
          <w:color w:val="000000" w:themeColor="text1" w:themeTint="FF" w:themeShade="FF"/>
          <w:sz w:val="24"/>
          <w:szCs w:val="24"/>
          <w:lang w:val="en-GB"/>
        </w:rPr>
        <w:t>an</w:t>
      </w:r>
      <w:r w:rsidRPr="217EE789" w:rsidR="644C3F9B">
        <w:rPr>
          <w:rFonts w:ascii="Arial" w:hAnsi="Arial" w:eastAsia="Arial" w:cs="Arial"/>
          <w:noProof w:val="0"/>
          <w:color w:val="000000" w:themeColor="text1" w:themeTint="FF" w:themeShade="FF"/>
          <w:sz w:val="24"/>
          <w:szCs w:val="24"/>
          <w:lang w:val="en-GB"/>
        </w:rPr>
        <w:t xml:space="preserve"> </w:t>
      </w:r>
      <w:r w:rsidRPr="217EE789" w:rsidR="5350B4B7">
        <w:rPr>
          <w:rFonts w:ascii="Arial" w:hAnsi="Arial" w:eastAsia="Arial" w:cs="Arial"/>
          <w:noProof w:val="0"/>
          <w:color w:val="000000" w:themeColor="text1" w:themeTint="FF" w:themeShade="FF"/>
          <w:sz w:val="24"/>
          <w:szCs w:val="24"/>
          <w:lang w:val="en-GB"/>
        </w:rPr>
        <w:t>activity</w:t>
      </w:r>
      <w:r w:rsidRPr="217EE789" w:rsidR="644C3F9B">
        <w:rPr>
          <w:rFonts w:ascii="Arial" w:hAnsi="Arial" w:eastAsia="Arial" w:cs="Arial"/>
          <w:noProof w:val="0"/>
          <w:color w:val="000000" w:themeColor="text1" w:themeTint="FF" w:themeShade="FF"/>
          <w:sz w:val="24"/>
          <w:szCs w:val="24"/>
          <w:lang w:val="en-GB"/>
        </w:rPr>
        <w:t xml:space="preserve"> takes place, the </w:t>
      </w:r>
      <w:r w:rsidRPr="217EE789" w:rsidR="3E301640">
        <w:rPr>
          <w:rFonts w:ascii="Arial" w:hAnsi="Arial" w:eastAsia="Arial" w:cs="Arial"/>
          <w:noProof w:val="0"/>
          <w:color w:val="000000" w:themeColor="text1" w:themeTint="FF" w:themeShade="FF"/>
          <w:sz w:val="24"/>
          <w:szCs w:val="24"/>
          <w:lang w:val="en-GB"/>
        </w:rPr>
        <w:t>type of activity</w:t>
      </w:r>
      <w:r w:rsidRPr="217EE789" w:rsidR="7D5AA62B">
        <w:rPr>
          <w:rFonts w:ascii="Arial" w:hAnsi="Arial" w:eastAsia="Arial" w:cs="Arial"/>
          <w:noProof w:val="0"/>
          <w:color w:val="000000" w:themeColor="text1" w:themeTint="FF" w:themeShade="FF"/>
          <w:sz w:val="24"/>
          <w:szCs w:val="24"/>
          <w:lang w:val="en-GB"/>
        </w:rPr>
        <w:t xml:space="preserve"> carried out and the</w:t>
      </w:r>
      <w:r w:rsidRPr="217EE789" w:rsidR="3E301640">
        <w:rPr>
          <w:rFonts w:ascii="Arial" w:hAnsi="Arial" w:eastAsia="Arial" w:cs="Arial"/>
          <w:noProof w:val="0"/>
          <w:color w:val="000000" w:themeColor="text1" w:themeTint="FF" w:themeShade="FF"/>
          <w:sz w:val="24"/>
          <w:szCs w:val="24"/>
          <w:lang w:val="en-GB"/>
        </w:rPr>
        <w:t xml:space="preserve"> </w:t>
      </w:r>
      <w:r w:rsidRPr="217EE789" w:rsidR="10DA951E">
        <w:rPr>
          <w:rFonts w:ascii="Arial" w:hAnsi="Arial" w:eastAsia="Arial" w:cs="Arial"/>
          <w:noProof w:val="0"/>
          <w:color w:val="000000" w:themeColor="text1" w:themeTint="FF" w:themeShade="FF"/>
          <w:sz w:val="24"/>
          <w:szCs w:val="24"/>
          <w:lang w:val="en-GB"/>
        </w:rPr>
        <w:t>participation</w:t>
      </w:r>
      <w:r w:rsidRPr="217EE789" w:rsidR="644C3F9B">
        <w:rPr>
          <w:rFonts w:ascii="Arial" w:hAnsi="Arial" w:eastAsia="Arial" w:cs="Arial"/>
          <w:noProof w:val="0"/>
          <w:color w:val="000000" w:themeColor="text1" w:themeTint="FF" w:themeShade="FF"/>
          <w:sz w:val="24"/>
          <w:szCs w:val="24"/>
          <w:lang w:val="en-GB"/>
        </w:rPr>
        <w:t xml:space="preserve"> of an adult </w:t>
      </w:r>
      <w:r w:rsidRPr="217EE789" w:rsidR="046A6873">
        <w:rPr>
          <w:rFonts w:ascii="Arial" w:hAnsi="Arial" w:eastAsia="Arial" w:cs="Arial"/>
          <w:noProof w:val="0"/>
          <w:color w:val="000000" w:themeColor="text1" w:themeTint="FF" w:themeShade="FF"/>
          <w:sz w:val="24"/>
          <w:szCs w:val="24"/>
          <w:lang w:val="en-GB"/>
        </w:rPr>
        <w:t xml:space="preserve">during </w:t>
      </w:r>
      <w:r w:rsidRPr="217EE789" w:rsidR="06ABC870">
        <w:rPr>
          <w:rFonts w:ascii="Arial" w:hAnsi="Arial" w:eastAsia="Arial" w:cs="Arial"/>
          <w:noProof w:val="0"/>
          <w:color w:val="000000" w:themeColor="text1" w:themeTint="FF" w:themeShade="FF"/>
          <w:sz w:val="24"/>
          <w:szCs w:val="24"/>
          <w:lang w:val="en-GB"/>
        </w:rPr>
        <w:t>the</w:t>
      </w:r>
      <w:r w:rsidRPr="217EE789" w:rsidR="046A6873">
        <w:rPr>
          <w:rFonts w:ascii="Arial" w:hAnsi="Arial" w:eastAsia="Arial" w:cs="Arial"/>
          <w:noProof w:val="0"/>
          <w:color w:val="000000" w:themeColor="text1" w:themeTint="FF" w:themeShade="FF"/>
          <w:sz w:val="24"/>
          <w:szCs w:val="24"/>
          <w:lang w:val="en-GB"/>
        </w:rPr>
        <w:t xml:space="preserve"> activity</w:t>
      </w:r>
      <w:r w:rsidRPr="217EE789" w:rsidR="731D43A6">
        <w:rPr>
          <w:rFonts w:ascii="Arial" w:hAnsi="Arial" w:eastAsia="Arial" w:cs="Arial"/>
          <w:noProof w:val="0"/>
          <w:color w:val="000000" w:themeColor="text1" w:themeTint="FF" w:themeShade="FF"/>
          <w:sz w:val="24"/>
          <w:szCs w:val="24"/>
          <w:lang w:val="en-GB"/>
        </w:rPr>
        <w:t>.</w:t>
      </w:r>
      <w:r w:rsidRPr="217EE789" w:rsidR="144F3246">
        <w:rPr>
          <w:rFonts w:ascii="Arial" w:hAnsi="Arial" w:eastAsia="Arial" w:cs="Arial"/>
          <w:noProof w:val="0"/>
          <w:color w:val="000000" w:themeColor="text1" w:themeTint="FF" w:themeShade="FF"/>
          <w:sz w:val="24"/>
          <w:szCs w:val="24"/>
          <w:lang w:val="en-GB"/>
        </w:rPr>
        <w:t xml:space="preserve"> </w:t>
      </w:r>
      <w:r w:rsidRPr="217EE789" w:rsidR="18CF7F3B">
        <w:rPr>
          <w:rFonts w:ascii="Arial" w:hAnsi="Arial" w:eastAsia="Arial" w:cs="Arial"/>
          <w:noProof w:val="0"/>
          <w:color w:val="000000" w:themeColor="text1" w:themeTint="FF" w:themeShade="FF"/>
          <w:sz w:val="24"/>
          <w:szCs w:val="24"/>
          <w:lang w:val="en-GB"/>
        </w:rPr>
        <w:t>It is suggested that</w:t>
      </w:r>
      <w:r w:rsidRPr="217EE789" w:rsidR="33CB886F">
        <w:rPr>
          <w:rFonts w:ascii="Arial" w:hAnsi="Arial" w:eastAsia="Arial" w:cs="Arial"/>
          <w:noProof w:val="0"/>
          <w:color w:val="000000" w:themeColor="text1" w:themeTint="FF" w:themeShade="FF"/>
          <w:sz w:val="24"/>
          <w:szCs w:val="24"/>
          <w:lang w:val="en-GB"/>
        </w:rPr>
        <w:t xml:space="preserve"> </w:t>
      </w:r>
      <w:r w:rsidRPr="217EE789" w:rsidR="2685ABC8">
        <w:rPr>
          <w:rFonts w:ascii="Arial" w:hAnsi="Arial" w:eastAsia="Arial" w:cs="Arial"/>
          <w:noProof w:val="0"/>
          <w:color w:val="000000" w:themeColor="text1" w:themeTint="FF" w:themeShade="FF"/>
          <w:sz w:val="24"/>
          <w:szCs w:val="24"/>
          <w:lang w:val="en-GB"/>
        </w:rPr>
        <w:t xml:space="preserve">these cues are used by the child to </w:t>
      </w:r>
      <w:r w:rsidRPr="217EE789" w:rsidR="7756746D">
        <w:rPr>
          <w:rFonts w:ascii="Arial" w:hAnsi="Arial" w:eastAsia="Arial" w:cs="Arial"/>
          <w:noProof w:val="0"/>
          <w:color w:val="000000" w:themeColor="text1" w:themeTint="FF" w:themeShade="FF"/>
          <w:sz w:val="24"/>
          <w:szCs w:val="24"/>
          <w:lang w:val="en-GB"/>
        </w:rPr>
        <w:t>characterise</w:t>
      </w:r>
      <w:r w:rsidRPr="217EE789" w:rsidR="2685ABC8">
        <w:rPr>
          <w:rFonts w:ascii="Arial" w:hAnsi="Arial" w:eastAsia="Arial" w:cs="Arial"/>
          <w:noProof w:val="0"/>
          <w:color w:val="000000" w:themeColor="text1" w:themeTint="FF" w:themeShade="FF"/>
          <w:sz w:val="24"/>
          <w:szCs w:val="24"/>
          <w:lang w:val="en-GB"/>
        </w:rPr>
        <w:t xml:space="preserve"> </w:t>
      </w:r>
      <w:r w:rsidRPr="217EE789" w:rsidR="2685ABC8">
        <w:rPr>
          <w:rFonts w:ascii="Arial" w:hAnsi="Arial" w:eastAsia="Arial" w:cs="Arial"/>
          <w:noProof w:val="0"/>
          <w:color w:val="000000" w:themeColor="text1" w:themeTint="FF" w:themeShade="FF"/>
          <w:sz w:val="24"/>
          <w:szCs w:val="24"/>
          <w:lang w:val="en-GB"/>
        </w:rPr>
        <w:t xml:space="preserve">an activity as play or </w:t>
      </w:r>
      <w:r w:rsidRPr="217EE789" w:rsidR="02F4319C">
        <w:rPr>
          <w:rFonts w:ascii="Arial" w:hAnsi="Arial" w:eastAsia="Arial" w:cs="Arial"/>
          <w:noProof w:val="0"/>
          <w:color w:val="000000" w:themeColor="text1" w:themeTint="FF" w:themeShade="FF"/>
          <w:sz w:val="24"/>
          <w:szCs w:val="24"/>
          <w:lang w:val="en-GB"/>
        </w:rPr>
        <w:t>work. Howard and McInnes (2012)</w:t>
      </w:r>
      <w:r w:rsidRPr="217EE789" w:rsidR="343FAC0C">
        <w:rPr>
          <w:rFonts w:ascii="Arial" w:hAnsi="Arial" w:eastAsia="Arial" w:cs="Arial"/>
          <w:noProof w:val="0"/>
          <w:color w:val="000000" w:themeColor="text1" w:themeTint="FF" w:themeShade="FF"/>
          <w:sz w:val="24"/>
          <w:szCs w:val="24"/>
          <w:lang w:val="en-GB"/>
        </w:rPr>
        <w:t xml:space="preserve"> </w:t>
      </w:r>
      <w:r w:rsidRPr="217EE789" w:rsidR="4A66F51C">
        <w:rPr>
          <w:rFonts w:ascii="Arial" w:hAnsi="Arial" w:eastAsia="Arial" w:cs="Arial"/>
          <w:noProof w:val="0"/>
          <w:color w:val="000000" w:themeColor="text1" w:themeTint="FF" w:themeShade="FF"/>
          <w:sz w:val="24"/>
          <w:szCs w:val="24"/>
          <w:lang w:val="en-GB"/>
        </w:rPr>
        <w:t>support this by</w:t>
      </w:r>
      <w:r w:rsidRPr="217EE789" w:rsidR="02F4319C">
        <w:rPr>
          <w:rFonts w:ascii="Arial" w:hAnsi="Arial" w:eastAsia="Arial" w:cs="Arial"/>
          <w:noProof w:val="0"/>
          <w:color w:val="000000" w:themeColor="text1" w:themeTint="FF" w:themeShade="FF"/>
          <w:sz w:val="24"/>
          <w:szCs w:val="24"/>
          <w:lang w:val="en-GB"/>
        </w:rPr>
        <w:t xml:space="preserve"> suggest</w:t>
      </w:r>
      <w:r w:rsidRPr="217EE789" w:rsidR="3F6CFFA7">
        <w:rPr>
          <w:rFonts w:ascii="Arial" w:hAnsi="Arial" w:eastAsia="Arial" w:cs="Arial"/>
          <w:noProof w:val="0"/>
          <w:color w:val="000000" w:themeColor="text1" w:themeTint="FF" w:themeShade="FF"/>
          <w:sz w:val="24"/>
          <w:szCs w:val="24"/>
          <w:lang w:val="en-GB"/>
        </w:rPr>
        <w:t>ing</w:t>
      </w:r>
      <w:r w:rsidRPr="217EE789" w:rsidR="02F4319C">
        <w:rPr>
          <w:rFonts w:ascii="Arial" w:hAnsi="Arial" w:eastAsia="Arial" w:cs="Arial"/>
          <w:noProof w:val="0"/>
          <w:color w:val="000000" w:themeColor="text1" w:themeTint="FF" w:themeShade="FF"/>
          <w:sz w:val="24"/>
          <w:szCs w:val="24"/>
          <w:lang w:val="en-GB"/>
        </w:rPr>
        <w:t xml:space="preserve"> </w:t>
      </w:r>
      <w:r w:rsidRPr="217EE789" w:rsidR="1D706D0F">
        <w:rPr>
          <w:rFonts w:ascii="Arial" w:hAnsi="Arial" w:eastAsia="Arial" w:cs="Arial"/>
          <w:noProof w:val="0"/>
          <w:color w:val="000000" w:themeColor="text1" w:themeTint="FF" w:themeShade="FF"/>
          <w:sz w:val="24"/>
          <w:szCs w:val="24"/>
          <w:lang w:val="en-GB"/>
        </w:rPr>
        <w:t xml:space="preserve">children </w:t>
      </w:r>
      <w:r w:rsidRPr="217EE789" w:rsidR="423D23E7">
        <w:rPr>
          <w:rFonts w:ascii="Arial" w:hAnsi="Arial" w:eastAsia="Arial" w:cs="Arial"/>
          <w:noProof w:val="0"/>
          <w:color w:val="000000" w:themeColor="text1" w:themeTint="FF" w:themeShade="FF"/>
          <w:sz w:val="24"/>
          <w:szCs w:val="24"/>
          <w:lang w:val="en-GB"/>
        </w:rPr>
        <w:t xml:space="preserve">consider </w:t>
      </w:r>
      <w:r w:rsidRPr="217EE789" w:rsidR="6B15E807">
        <w:rPr>
          <w:rFonts w:ascii="Arial" w:hAnsi="Arial" w:eastAsia="Arial" w:cs="Arial"/>
          <w:noProof w:val="0"/>
          <w:color w:val="000000" w:themeColor="text1" w:themeTint="FF" w:themeShade="FF"/>
          <w:sz w:val="24"/>
          <w:szCs w:val="24"/>
          <w:lang w:val="en-GB"/>
        </w:rPr>
        <w:t>play</w:t>
      </w:r>
      <w:r w:rsidRPr="217EE789" w:rsidR="6B15E807">
        <w:rPr>
          <w:rFonts w:ascii="Arial" w:hAnsi="Arial" w:eastAsia="Arial" w:cs="Arial"/>
          <w:noProof w:val="0"/>
          <w:color w:val="000000" w:themeColor="text1" w:themeTint="FF" w:themeShade="FF"/>
          <w:sz w:val="24"/>
          <w:szCs w:val="24"/>
          <w:lang w:val="en-GB"/>
        </w:rPr>
        <w:t xml:space="preserve"> as</w:t>
      </w:r>
      <w:r w:rsidRPr="217EE789" w:rsidR="4C953257">
        <w:rPr>
          <w:rFonts w:ascii="Arial" w:hAnsi="Arial" w:eastAsia="Arial" w:cs="Arial"/>
          <w:noProof w:val="0"/>
          <w:color w:val="000000" w:themeColor="text1" w:themeTint="FF" w:themeShade="FF"/>
          <w:sz w:val="24"/>
          <w:szCs w:val="24"/>
          <w:lang w:val="en-GB"/>
        </w:rPr>
        <w:t xml:space="preserve"> </w:t>
      </w:r>
      <w:r w:rsidRPr="217EE789" w:rsidR="423D23E7">
        <w:rPr>
          <w:rFonts w:ascii="Arial" w:hAnsi="Arial" w:eastAsia="Arial" w:cs="Arial"/>
          <w:noProof w:val="0"/>
          <w:color w:val="000000" w:themeColor="text1" w:themeTint="FF" w:themeShade="FF"/>
          <w:sz w:val="24"/>
          <w:szCs w:val="24"/>
          <w:lang w:val="en-GB"/>
        </w:rPr>
        <w:t>an activity</w:t>
      </w:r>
      <w:r w:rsidRPr="217EE789" w:rsidR="560F4182">
        <w:rPr>
          <w:rFonts w:ascii="Arial" w:hAnsi="Arial" w:eastAsia="Arial" w:cs="Arial"/>
          <w:noProof w:val="0"/>
          <w:color w:val="000000" w:themeColor="text1" w:themeTint="FF" w:themeShade="FF"/>
          <w:sz w:val="24"/>
          <w:szCs w:val="24"/>
          <w:lang w:val="en-GB"/>
        </w:rPr>
        <w:t xml:space="preserve"> that takes place on the floor</w:t>
      </w:r>
      <w:r w:rsidRPr="217EE789" w:rsidR="1C9710CC">
        <w:rPr>
          <w:rFonts w:ascii="Arial" w:hAnsi="Arial" w:eastAsia="Arial" w:cs="Arial"/>
          <w:noProof w:val="0"/>
          <w:color w:val="000000" w:themeColor="text1" w:themeTint="FF" w:themeShade="FF"/>
          <w:sz w:val="24"/>
          <w:szCs w:val="24"/>
          <w:lang w:val="en-GB"/>
        </w:rPr>
        <w:t>, where</w:t>
      </w:r>
      <w:r w:rsidRPr="217EE789" w:rsidR="560F4182">
        <w:rPr>
          <w:rFonts w:ascii="Arial" w:hAnsi="Arial" w:eastAsia="Arial" w:cs="Arial"/>
          <w:noProof w:val="0"/>
          <w:color w:val="000000" w:themeColor="text1" w:themeTint="FF" w:themeShade="FF"/>
          <w:sz w:val="24"/>
          <w:szCs w:val="24"/>
          <w:lang w:val="en-GB"/>
        </w:rPr>
        <w:t xml:space="preserve"> </w:t>
      </w:r>
      <w:r w:rsidRPr="217EE789" w:rsidR="560F4182">
        <w:rPr>
          <w:rFonts w:ascii="Arial" w:hAnsi="Arial" w:eastAsia="Arial" w:cs="Arial"/>
          <w:noProof w:val="0"/>
          <w:color w:val="000000" w:themeColor="text1" w:themeTint="FF" w:themeShade="FF"/>
          <w:sz w:val="24"/>
          <w:szCs w:val="24"/>
          <w:lang w:val="en-GB"/>
        </w:rPr>
        <w:t xml:space="preserve">participation is </w:t>
      </w:r>
      <w:r w:rsidRPr="217EE789" w:rsidR="05C66E8F">
        <w:rPr>
          <w:rFonts w:ascii="Arial" w:hAnsi="Arial" w:eastAsia="Arial" w:cs="Arial"/>
          <w:noProof w:val="0"/>
          <w:color w:val="000000" w:themeColor="text1" w:themeTint="FF" w:themeShade="FF"/>
          <w:sz w:val="24"/>
          <w:szCs w:val="24"/>
          <w:lang w:val="en-GB"/>
        </w:rPr>
        <w:t>the child’s</w:t>
      </w:r>
      <w:r w:rsidRPr="217EE789" w:rsidR="560F4182">
        <w:rPr>
          <w:rFonts w:ascii="Arial" w:hAnsi="Arial" w:eastAsia="Arial" w:cs="Arial"/>
          <w:noProof w:val="0"/>
          <w:color w:val="000000" w:themeColor="text1" w:themeTint="FF" w:themeShade="FF"/>
          <w:sz w:val="24"/>
          <w:szCs w:val="24"/>
          <w:lang w:val="en-GB"/>
        </w:rPr>
        <w:t xml:space="preserve"> choice</w:t>
      </w:r>
      <w:r w:rsidRPr="217EE789" w:rsidR="0232A79E">
        <w:rPr>
          <w:rFonts w:ascii="Arial" w:hAnsi="Arial" w:eastAsia="Arial" w:cs="Arial"/>
          <w:noProof w:val="0"/>
          <w:color w:val="000000" w:themeColor="text1" w:themeTint="FF" w:themeShade="FF"/>
          <w:sz w:val="24"/>
          <w:szCs w:val="24"/>
          <w:lang w:val="en-GB"/>
        </w:rPr>
        <w:t xml:space="preserve"> and </w:t>
      </w:r>
      <w:r w:rsidRPr="217EE789" w:rsidR="33E9F34F">
        <w:rPr>
          <w:rFonts w:ascii="Arial" w:hAnsi="Arial" w:eastAsia="Arial" w:cs="Arial"/>
          <w:noProof w:val="0"/>
          <w:color w:val="000000" w:themeColor="text1" w:themeTint="FF" w:themeShade="FF"/>
          <w:sz w:val="24"/>
          <w:szCs w:val="24"/>
          <w:lang w:val="en-GB"/>
        </w:rPr>
        <w:t>no</w:t>
      </w:r>
      <w:r w:rsidRPr="217EE789" w:rsidR="033CF16C">
        <w:rPr>
          <w:rFonts w:ascii="Arial" w:hAnsi="Arial" w:eastAsia="Arial" w:cs="Arial"/>
          <w:noProof w:val="0"/>
          <w:color w:val="000000" w:themeColor="text1" w:themeTint="FF" w:themeShade="FF"/>
          <w:sz w:val="24"/>
          <w:szCs w:val="24"/>
          <w:lang w:val="en-GB"/>
        </w:rPr>
        <w:t>t</w:t>
      </w:r>
      <w:r w:rsidRPr="217EE789" w:rsidR="63E9CDDD">
        <w:rPr>
          <w:rFonts w:ascii="Arial" w:hAnsi="Arial" w:eastAsia="Arial" w:cs="Arial"/>
          <w:noProof w:val="0"/>
          <w:color w:val="000000" w:themeColor="text1" w:themeTint="FF" w:themeShade="FF"/>
          <w:sz w:val="24"/>
          <w:szCs w:val="24"/>
          <w:lang w:val="en-GB"/>
        </w:rPr>
        <w:t xml:space="preserve"> </w:t>
      </w:r>
      <w:r w:rsidRPr="217EE789" w:rsidR="33E9F34F">
        <w:rPr>
          <w:rFonts w:ascii="Arial" w:hAnsi="Arial" w:eastAsia="Arial" w:cs="Arial"/>
          <w:noProof w:val="0"/>
          <w:color w:val="000000" w:themeColor="text1" w:themeTint="FF" w:themeShade="FF"/>
          <w:sz w:val="24"/>
          <w:szCs w:val="24"/>
          <w:lang w:val="en-GB"/>
        </w:rPr>
        <w:t>play as an activity which takes place at a table, where</w:t>
      </w:r>
      <w:r w:rsidRPr="217EE789" w:rsidR="41C3573D">
        <w:rPr>
          <w:rFonts w:ascii="Arial" w:hAnsi="Arial" w:eastAsia="Arial" w:cs="Arial"/>
          <w:noProof w:val="0"/>
          <w:color w:val="000000" w:themeColor="text1" w:themeTint="FF" w:themeShade="FF"/>
          <w:sz w:val="24"/>
          <w:szCs w:val="24"/>
          <w:lang w:val="en-GB"/>
        </w:rPr>
        <w:t xml:space="preserve"> the child’s</w:t>
      </w:r>
      <w:r w:rsidRPr="217EE789" w:rsidR="33E9F34F">
        <w:rPr>
          <w:rFonts w:ascii="Arial" w:hAnsi="Arial" w:eastAsia="Arial" w:cs="Arial"/>
          <w:noProof w:val="0"/>
          <w:color w:val="000000" w:themeColor="text1" w:themeTint="FF" w:themeShade="FF"/>
          <w:sz w:val="24"/>
          <w:szCs w:val="24"/>
          <w:lang w:val="en-GB"/>
        </w:rPr>
        <w:t xml:space="preserve"> participation is instructed</w:t>
      </w:r>
      <w:r w:rsidRPr="217EE789" w:rsidR="7A15184A">
        <w:rPr>
          <w:rFonts w:ascii="Arial" w:hAnsi="Arial" w:eastAsia="Arial" w:cs="Arial"/>
          <w:noProof w:val="0"/>
          <w:color w:val="000000" w:themeColor="text1" w:themeTint="FF" w:themeShade="FF"/>
          <w:sz w:val="24"/>
          <w:szCs w:val="24"/>
          <w:lang w:val="en-GB"/>
        </w:rPr>
        <w:t xml:space="preserve"> by the adult.</w:t>
      </w:r>
    </w:p>
    <w:p w:rsidR="645D61ED" w:rsidP="493AA94E" w:rsidRDefault="645D61ED" w14:paraId="2C570B11" w14:textId="1F85A9A2">
      <w:pPr>
        <w:pStyle w:val="Normal"/>
        <w:spacing w:after="0" w:afterAutospacing="off" w:line="360" w:lineRule="auto"/>
        <w:jc w:val="both"/>
        <w:rPr>
          <w:rFonts w:ascii="Arial" w:hAnsi="Arial" w:eastAsia="Arial" w:cs="Arial"/>
          <w:noProof w:val="0"/>
          <w:color w:val="000000" w:themeColor="text1" w:themeTint="FF" w:themeShade="FF"/>
          <w:sz w:val="24"/>
          <w:szCs w:val="24"/>
          <w:lang w:val="en-GB"/>
        </w:rPr>
      </w:pPr>
    </w:p>
    <w:p w:rsidR="05909009" w:rsidP="493AA94E" w:rsidRDefault="05909009" w14:paraId="5F4912B3" w14:textId="67194106">
      <w:pPr>
        <w:pStyle w:val="Normal"/>
        <w:spacing w:line="360" w:lineRule="auto"/>
        <w:jc w:val="both"/>
        <w:rPr>
          <w:rFonts w:ascii="Arial" w:hAnsi="Arial" w:eastAsia="Arial" w:cs="Arial"/>
          <w:noProof w:val="0"/>
          <w:color w:val="000000" w:themeColor="text1" w:themeTint="FF" w:themeShade="FF"/>
          <w:sz w:val="24"/>
          <w:szCs w:val="24"/>
          <w:lang w:val="en-GB"/>
        </w:rPr>
      </w:pPr>
      <w:r w:rsidRPr="217EE789" w:rsidR="05909009">
        <w:rPr>
          <w:rFonts w:ascii="Arial" w:hAnsi="Arial" w:eastAsia="Arial" w:cs="Arial"/>
          <w:noProof w:val="0"/>
          <w:color w:val="000000" w:themeColor="text1" w:themeTint="FF" w:themeShade="FF"/>
          <w:sz w:val="24"/>
          <w:szCs w:val="24"/>
          <w:lang w:val="en-GB"/>
        </w:rPr>
        <w:t>As suggested by McInnes et al. (2011), the presence of an adult is important</w:t>
      </w:r>
      <w:r w:rsidRPr="217EE789" w:rsidR="631B9378">
        <w:rPr>
          <w:rFonts w:ascii="Arial" w:hAnsi="Arial" w:eastAsia="Arial" w:cs="Arial"/>
          <w:noProof w:val="0"/>
          <w:color w:val="000000" w:themeColor="text1" w:themeTint="FF" w:themeShade="FF"/>
          <w:sz w:val="24"/>
          <w:szCs w:val="24"/>
          <w:lang w:val="en-GB"/>
        </w:rPr>
        <w:t xml:space="preserve"> during play</w:t>
      </w:r>
      <w:r w:rsidRPr="217EE789" w:rsidR="05909009">
        <w:rPr>
          <w:rFonts w:ascii="Arial" w:hAnsi="Arial" w:eastAsia="Arial" w:cs="Arial"/>
          <w:noProof w:val="0"/>
          <w:color w:val="000000" w:themeColor="text1" w:themeTint="FF" w:themeShade="FF"/>
          <w:sz w:val="24"/>
          <w:szCs w:val="24"/>
          <w:lang w:val="en-GB"/>
        </w:rPr>
        <w:t>, as children</w:t>
      </w:r>
      <w:r w:rsidRPr="217EE789" w:rsidR="5EAC2950">
        <w:rPr>
          <w:rFonts w:ascii="Arial" w:hAnsi="Arial" w:eastAsia="Arial" w:cs="Arial"/>
          <w:noProof w:val="0"/>
          <w:color w:val="000000" w:themeColor="text1" w:themeTint="FF" w:themeShade="FF"/>
          <w:sz w:val="24"/>
          <w:szCs w:val="24"/>
          <w:lang w:val="en-GB"/>
        </w:rPr>
        <w:t xml:space="preserve"> become more</w:t>
      </w:r>
      <w:r w:rsidRPr="217EE789" w:rsidR="05909009">
        <w:rPr>
          <w:rFonts w:ascii="Arial" w:hAnsi="Arial" w:eastAsia="Arial" w:cs="Arial"/>
          <w:noProof w:val="0"/>
          <w:color w:val="000000" w:themeColor="text1" w:themeTint="FF" w:themeShade="FF"/>
          <w:sz w:val="24"/>
          <w:szCs w:val="24"/>
          <w:lang w:val="en-GB"/>
        </w:rPr>
        <w:t xml:space="preserve"> involved in an activity and display positive behaviour when an adult is nearby and are not directly involved in the activity.</w:t>
      </w:r>
      <w:r w:rsidRPr="217EE789" w:rsidR="42DC5CDA">
        <w:rPr>
          <w:rFonts w:ascii="Arial" w:hAnsi="Arial" w:eastAsia="Arial" w:cs="Arial"/>
          <w:noProof w:val="0"/>
          <w:color w:val="000000" w:themeColor="text1" w:themeTint="FF" w:themeShade="FF"/>
          <w:sz w:val="24"/>
          <w:szCs w:val="24"/>
          <w:lang w:val="en-GB"/>
        </w:rPr>
        <w:t xml:space="preserve"> </w:t>
      </w:r>
      <w:r w:rsidRPr="217EE789" w:rsidR="69E7316D">
        <w:rPr>
          <w:rFonts w:ascii="Arial" w:hAnsi="Arial" w:eastAsia="Arial" w:cs="Arial"/>
          <w:noProof w:val="0"/>
          <w:color w:val="000000" w:themeColor="text1" w:themeTint="FF" w:themeShade="FF"/>
          <w:sz w:val="24"/>
          <w:szCs w:val="24"/>
          <w:lang w:val="en-GB"/>
        </w:rPr>
        <w:t>A</w:t>
      </w:r>
      <w:r w:rsidRPr="217EE789" w:rsidR="7A11A208">
        <w:rPr>
          <w:rFonts w:ascii="Arial" w:hAnsi="Arial" w:eastAsia="Arial" w:cs="Arial"/>
          <w:noProof w:val="0"/>
          <w:color w:val="000000" w:themeColor="text1" w:themeTint="FF" w:themeShade="FF"/>
          <w:sz w:val="24"/>
          <w:szCs w:val="24"/>
          <w:lang w:val="en-GB"/>
        </w:rPr>
        <w:t>ccording</w:t>
      </w:r>
      <w:r w:rsidRPr="217EE789" w:rsidR="69E7316D">
        <w:rPr>
          <w:rFonts w:ascii="Arial" w:hAnsi="Arial" w:eastAsia="Arial" w:cs="Arial"/>
          <w:noProof w:val="0"/>
          <w:color w:val="000000" w:themeColor="text1" w:themeTint="FF" w:themeShade="FF"/>
          <w:sz w:val="24"/>
          <w:szCs w:val="24"/>
          <w:lang w:val="en-GB"/>
        </w:rPr>
        <w:t xml:space="preserve"> McInnes et al</w:t>
      </w:r>
      <w:r w:rsidRPr="217EE789" w:rsidR="094E4B84">
        <w:rPr>
          <w:rFonts w:ascii="Arial" w:hAnsi="Arial" w:eastAsia="Arial" w:cs="Arial"/>
          <w:noProof w:val="0"/>
          <w:color w:val="000000" w:themeColor="text1" w:themeTint="FF" w:themeShade="FF"/>
          <w:sz w:val="24"/>
          <w:szCs w:val="24"/>
          <w:lang w:val="en-GB"/>
        </w:rPr>
        <w:t xml:space="preserve">. </w:t>
      </w:r>
      <w:r w:rsidRPr="217EE789" w:rsidR="69E7316D">
        <w:rPr>
          <w:rFonts w:ascii="Arial" w:hAnsi="Arial" w:eastAsia="Arial" w:cs="Arial"/>
          <w:noProof w:val="0"/>
          <w:color w:val="000000" w:themeColor="text1" w:themeTint="FF" w:themeShade="FF"/>
          <w:sz w:val="24"/>
          <w:szCs w:val="24"/>
          <w:lang w:val="en-GB"/>
        </w:rPr>
        <w:t xml:space="preserve">(2011), </w:t>
      </w:r>
      <w:r w:rsidRPr="217EE789" w:rsidR="1B50212D">
        <w:rPr>
          <w:rFonts w:ascii="Arial" w:hAnsi="Arial" w:eastAsia="Arial" w:cs="Arial"/>
          <w:noProof w:val="0"/>
          <w:color w:val="000000" w:themeColor="text1" w:themeTint="FF" w:themeShade="FF"/>
          <w:sz w:val="24"/>
          <w:szCs w:val="24"/>
          <w:lang w:val="en-GB"/>
        </w:rPr>
        <w:t>children ar</w:t>
      </w:r>
      <w:r w:rsidRPr="217EE789" w:rsidR="76E216A7">
        <w:rPr>
          <w:rFonts w:ascii="Arial" w:hAnsi="Arial" w:eastAsia="Arial" w:cs="Arial"/>
          <w:noProof w:val="0"/>
          <w:color w:val="000000" w:themeColor="text1" w:themeTint="FF" w:themeShade="FF"/>
          <w:sz w:val="24"/>
          <w:szCs w:val="24"/>
          <w:lang w:val="en-GB"/>
        </w:rPr>
        <w:t xml:space="preserve">e less likely to use the </w:t>
      </w:r>
      <w:r w:rsidRPr="217EE789" w:rsidR="186A42B9">
        <w:rPr>
          <w:rFonts w:ascii="Arial" w:hAnsi="Arial" w:eastAsia="Arial" w:cs="Arial"/>
          <w:noProof w:val="0"/>
          <w:color w:val="000000" w:themeColor="text1" w:themeTint="FF" w:themeShade="FF"/>
          <w:sz w:val="24"/>
          <w:szCs w:val="24"/>
          <w:lang w:val="en-GB"/>
        </w:rPr>
        <w:t>adult's</w:t>
      </w:r>
      <w:r w:rsidRPr="217EE789" w:rsidR="76E216A7">
        <w:rPr>
          <w:rFonts w:ascii="Arial" w:hAnsi="Arial" w:eastAsia="Arial" w:cs="Arial"/>
          <w:noProof w:val="0"/>
          <w:color w:val="000000" w:themeColor="text1" w:themeTint="FF" w:themeShade="FF"/>
          <w:sz w:val="24"/>
          <w:szCs w:val="24"/>
          <w:lang w:val="en-GB"/>
        </w:rPr>
        <w:t xml:space="preserve"> presence as a cue</w:t>
      </w:r>
      <w:r w:rsidRPr="217EE789" w:rsidR="2ABB7D87">
        <w:rPr>
          <w:rFonts w:ascii="Arial" w:hAnsi="Arial" w:eastAsia="Arial" w:cs="Arial"/>
          <w:noProof w:val="0"/>
          <w:color w:val="000000" w:themeColor="text1" w:themeTint="FF" w:themeShade="FF"/>
          <w:sz w:val="24"/>
          <w:szCs w:val="24"/>
          <w:lang w:val="en-GB"/>
        </w:rPr>
        <w:t xml:space="preserve"> to play</w:t>
      </w:r>
      <w:r w:rsidRPr="217EE789" w:rsidR="76E216A7">
        <w:rPr>
          <w:rFonts w:ascii="Arial" w:hAnsi="Arial" w:eastAsia="Arial" w:cs="Arial"/>
          <w:noProof w:val="0"/>
          <w:color w:val="000000" w:themeColor="text1" w:themeTint="FF" w:themeShade="FF"/>
          <w:sz w:val="24"/>
          <w:szCs w:val="24"/>
          <w:lang w:val="en-GB"/>
        </w:rPr>
        <w:t xml:space="preserve"> if co-construc</w:t>
      </w:r>
      <w:r w:rsidRPr="217EE789" w:rsidR="383D3176">
        <w:rPr>
          <w:rFonts w:ascii="Arial" w:hAnsi="Arial" w:eastAsia="Arial" w:cs="Arial"/>
          <w:noProof w:val="0"/>
          <w:color w:val="000000" w:themeColor="text1" w:themeTint="FF" w:themeShade="FF"/>
          <w:sz w:val="24"/>
          <w:szCs w:val="24"/>
          <w:lang w:val="en-GB"/>
        </w:rPr>
        <w:t>tion</w:t>
      </w:r>
      <w:r w:rsidRPr="217EE789" w:rsidR="6C0FD603">
        <w:rPr>
          <w:rFonts w:ascii="Arial" w:hAnsi="Arial" w:eastAsia="Arial" w:cs="Arial"/>
          <w:noProof w:val="0"/>
          <w:color w:val="000000" w:themeColor="text1" w:themeTint="FF" w:themeShade="FF"/>
          <w:sz w:val="24"/>
          <w:szCs w:val="24"/>
          <w:lang w:val="en-GB"/>
        </w:rPr>
        <w:t xml:space="preserve"> </w:t>
      </w:r>
      <w:r w:rsidRPr="217EE789" w:rsidR="1E2A7DE8">
        <w:rPr>
          <w:rFonts w:ascii="Arial" w:hAnsi="Arial" w:eastAsia="Arial" w:cs="Arial"/>
          <w:noProof w:val="0"/>
          <w:color w:val="000000" w:themeColor="text1" w:themeTint="FF" w:themeShade="FF"/>
          <w:sz w:val="24"/>
          <w:szCs w:val="24"/>
          <w:lang w:val="en-GB"/>
        </w:rPr>
        <w:t xml:space="preserve">is </w:t>
      </w:r>
      <w:r w:rsidRPr="217EE789" w:rsidR="14A04EC1">
        <w:rPr>
          <w:rFonts w:ascii="Arial" w:hAnsi="Arial" w:eastAsia="Arial" w:cs="Arial"/>
          <w:noProof w:val="0"/>
          <w:color w:val="000000" w:themeColor="text1" w:themeTint="FF" w:themeShade="FF"/>
          <w:sz w:val="24"/>
          <w:szCs w:val="24"/>
          <w:lang w:val="en-GB"/>
        </w:rPr>
        <w:t>effectively</w:t>
      </w:r>
      <w:r w:rsidRPr="217EE789" w:rsidR="14A04EC1">
        <w:rPr>
          <w:rFonts w:ascii="Arial" w:hAnsi="Arial" w:eastAsia="Arial" w:cs="Arial"/>
          <w:noProof w:val="0"/>
          <w:color w:val="000000" w:themeColor="text1" w:themeTint="FF" w:themeShade="FF"/>
          <w:sz w:val="24"/>
          <w:szCs w:val="24"/>
          <w:lang w:val="en-GB"/>
        </w:rPr>
        <w:t xml:space="preserve"> </w:t>
      </w:r>
      <w:r w:rsidRPr="217EE789" w:rsidR="14A04EC1">
        <w:rPr>
          <w:rFonts w:ascii="Arial" w:hAnsi="Arial" w:eastAsia="Arial" w:cs="Arial"/>
          <w:noProof w:val="0"/>
          <w:color w:val="000000" w:themeColor="text1" w:themeTint="FF" w:themeShade="FF"/>
          <w:sz w:val="24"/>
          <w:szCs w:val="24"/>
          <w:lang w:val="en-GB"/>
        </w:rPr>
        <w:t>attaine</w:t>
      </w:r>
      <w:r w:rsidRPr="217EE789" w:rsidR="14A04EC1">
        <w:rPr>
          <w:rFonts w:ascii="Arial" w:hAnsi="Arial" w:eastAsia="Arial" w:cs="Arial"/>
          <w:noProof w:val="0"/>
          <w:color w:val="000000" w:themeColor="text1" w:themeTint="FF" w:themeShade="FF"/>
          <w:sz w:val="24"/>
          <w:szCs w:val="24"/>
          <w:lang w:val="en-GB"/>
        </w:rPr>
        <w:t>d</w:t>
      </w:r>
      <w:r w:rsidRPr="217EE789" w:rsidR="14A04EC1">
        <w:rPr>
          <w:rFonts w:ascii="Arial" w:hAnsi="Arial" w:eastAsia="Arial" w:cs="Arial"/>
          <w:noProof w:val="0"/>
          <w:color w:val="000000" w:themeColor="text1" w:themeTint="FF" w:themeShade="FF"/>
          <w:sz w:val="24"/>
          <w:szCs w:val="24"/>
          <w:lang w:val="en-GB"/>
        </w:rPr>
        <w:t xml:space="preserve"> </w:t>
      </w:r>
      <w:r w:rsidRPr="217EE789" w:rsidR="6C0FD603">
        <w:rPr>
          <w:rFonts w:ascii="Arial" w:hAnsi="Arial" w:eastAsia="Arial" w:cs="Arial"/>
          <w:noProof w:val="0"/>
          <w:color w:val="000000" w:themeColor="text1" w:themeTint="FF" w:themeShade="FF"/>
          <w:sz w:val="24"/>
          <w:szCs w:val="24"/>
          <w:lang w:val="en-GB"/>
        </w:rPr>
        <w:t xml:space="preserve">during </w:t>
      </w:r>
      <w:r w:rsidRPr="217EE789" w:rsidR="4130E228">
        <w:rPr>
          <w:rFonts w:ascii="Arial" w:hAnsi="Arial" w:eastAsia="Arial" w:cs="Arial"/>
          <w:noProof w:val="0"/>
          <w:color w:val="000000" w:themeColor="text1" w:themeTint="FF" w:themeShade="FF"/>
          <w:sz w:val="24"/>
          <w:szCs w:val="24"/>
          <w:lang w:val="en-GB"/>
        </w:rPr>
        <w:t>activities,</w:t>
      </w:r>
      <w:r w:rsidRPr="217EE789" w:rsidR="6ADA73E3">
        <w:rPr>
          <w:rFonts w:ascii="Arial" w:hAnsi="Arial" w:eastAsia="Arial" w:cs="Arial"/>
          <w:noProof w:val="0"/>
          <w:color w:val="000000" w:themeColor="text1" w:themeTint="FF" w:themeShade="FF"/>
          <w:sz w:val="24"/>
          <w:szCs w:val="24"/>
          <w:lang w:val="en-GB"/>
        </w:rPr>
        <w:t xml:space="preserve"> </w:t>
      </w:r>
      <w:r w:rsidRPr="217EE789" w:rsidR="7D0F8D5A">
        <w:rPr>
          <w:rFonts w:ascii="Arial" w:hAnsi="Arial" w:eastAsia="Arial" w:cs="Arial"/>
          <w:noProof w:val="0"/>
          <w:color w:val="000000" w:themeColor="text1" w:themeTint="FF" w:themeShade="FF"/>
          <w:sz w:val="24"/>
          <w:szCs w:val="24"/>
          <w:lang w:val="en-GB"/>
        </w:rPr>
        <w:t xml:space="preserve">thus viewing a </w:t>
      </w:r>
      <w:r w:rsidRPr="217EE789" w:rsidR="370A9FF1">
        <w:rPr>
          <w:rFonts w:ascii="Arial" w:hAnsi="Arial" w:eastAsia="Arial" w:cs="Arial"/>
          <w:noProof w:val="0"/>
          <w:color w:val="000000" w:themeColor="text1" w:themeTint="FF" w:themeShade="FF"/>
          <w:sz w:val="24"/>
          <w:szCs w:val="24"/>
          <w:lang w:val="en-GB"/>
        </w:rPr>
        <w:t>great</w:t>
      </w:r>
      <w:r w:rsidRPr="217EE789" w:rsidR="1033AB94">
        <w:rPr>
          <w:rFonts w:ascii="Arial" w:hAnsi="Arial" w:eastAsia="Arial" w:cs="Arial"/>
          <w:noProof w:val="0"/>
          <w:color w:val="000000" w:themeColor="text1" w:themeTint="FF" w:themeShade="FF"/>
          <w:sz w:val="24"/>
          <w:szCs w:val="24"/>
          <w:lang w:val="en-GB"/>
        </w:rPr>
        <w:t>er</w:t>
      </w:r>
      <w:r w:rsidRPr="217EE789" w:rsidR="370A9FF1">
        <w:rPr>
          <w:rFonts w:ascii="Arial" w:hAnsi="Arial" w:eastAsia="Arial" w:cs="Arial"/>
          <w:noProof w:val="0"/>
          <w:color w:val="000000" w:themeColor="text1" w:themeTint="FF" w:themeShade="FF"/>
          <w:sz w:val="24"/>
          <w:szCs w:val="24"/>
          <w:lang w:val="en-GB"/>
        </w:rPr>
        <w:t xml:space="preserve"> </w:t>
      </w:r>
      <w:r w:rsidRPr="217EE789" w:rsidR="370A9FF1">
        <w:rPr>
          <w:rFonts w:ascii="Arial" w:hAnsi="Arial" w:eastAsia="Arial" w:cs="Arial"/>
          <w:noProof w:val="0"/>
          <w:color w:val="000000" w:themeColor="text1" w:themeTint="FF" w:themeShade="FF"/>
          <w:sz w:val="24"/>
          <w:szCs w:val="24"/>
          <w:lang w:val="en-GB"/>
        </w:rPr>
        <w:t>varie</w:t>
      </w:r>
      <w:r w:rsidRPr="217EE789" w:rsidR="53A63B43">
        <w:rPr>
          <w:rFonts w:ascii="Arial" w:hAnsi="Arial" w:eastAsia="Arial" w:cs="Arial"/>
          <w:noProof w:val="0"/>
          <w:color w:val="000000" w:themeColor="text1" w:themeTint="FF" w:themeShade="FF"/>
          <w:sz w:val="24"/>
          <w:szCs w:val="24"/>
          <w:lang w:val="en-GB"/>
        </w:rPr>
        <w:t>t</w:t>
      </w:r>
      <w:r w:rsidRPr="217EE789" w:rsidR="370A9FF1">
        <w:rPr>
          <w:rFonts w:ascii="Arial" w:hAnsi="Arial" w:eastAsia="Arial" w:cs="Arial"/>
          <w:noProof w:val="0"/>
          <w:color w:val="000000" w:themeColor="text1" w:themeTint="FF" w:themeShade="FF"/>
          <w:sz w:val="24"/>
          <w:szCs w:val="24"/>
          <w:lang w:val="en-GB"/>
        </w:rPr>
        <w:t>y</w:t>
      </w:r>
      <w:r w:rsidRPr="217EE789" w:rsidR="7D0F8D5A">
        <w:rPr>
          <w:rFonts w:ascii="Arial" w:hAnsi="Arial" w:eastAsia="Arial" w:cs="Arial"/>
          <w:noProof w:val="0"/>
          <w:color w:val="000000" w:themeColor="text1" w:themeTint="FF" w:themeShade="FF"/>
          <w:sz w:val="24"/>
          <w:szCs w:val="24"/>
          <w:lang w:val="en-GB"/>
        </w:rPr>
        <w:t xml:space="preserve"> of activities </w:t>
      </w:r>
      <w:r w:rsidRPr="217EE789" w:rsidR="70426092">
        <w:rPr>
          <w:rFonts w:ascii="Arial" w:hAnsi="Arial" w:eastAsia="Arial" w:cs="Arial"/>
          <w:noProof w:val="0"/>
          <w:color w:val="000000" w:themeColor="text1" w:themeTint="FF" w:themeShade="FF"/>
          <w:sz w:val="24"/>
          <w:szCs w:val="24"/>
          <w:lang w:val="en-GB"/>
        </w:rPr>
        <w:t>as play</w:t>
      </w:r>
      <w:r w:rsidRPr="217EE789" w:rsidR="4E3C2BAD">
        <w:rPr>
          <w:rFonts w:ascii="Arial" w:hAnsi="Arial" w:eastAsia="Arial" w:cs="Arial"/>
          <w:noProof w:val="0"/>
          <w:color w:val="000000" w:themeColor="text1" w:themeTint="FF" w:themeShade="FF"/>
          <w:sz w:val="24"/>
          <w:szCs w:val="24"/>
          <w:lang w:val="en-GB"/>
        </w:rPr>
        <w:t xml:space="preserve">. </w:t>
      </w:r>
      <w:r w:rsidRPr="217EE789" w:rsidR="08C096D8">
        <w:rPr>
          <w:rFonts w:ascii="Arial" w:hAnsi="Arial" w:eastAsia="Arial" w:cs="Arial"/>
          <w:noProof w:val="0"/>
          <w:color w:val="000000" w:themeColor="text1" w:themeTint="FF" w:themeShade="FF"/>
          <w:sz w:val="24"/>
          <w:szCs w:val="24"/>
          <w:lang w:val="en-GB"/>
        </w:rPr>
        <w:t xml:space="preserve">It is suggested that </w:t>
      </w:r>
      <w:r w:rsidRPr="217EE789" w:rsidR="75925415">
        <w:rPr>
          <w:rFonts w:ascii="Arial" w:hAnsi="Arial" w:eastAsia="Arial" w:cs="Arial"/>
          <w:noProof w:val="0"/>
          <w:color w:val="000000" w:themeColor="text1" w:themeTint="FF" w:themeShade="FF"/>
          <w:sz w:val="24"/>
          <w:szCs w:val="24"/>
          <w:lang w:val="en-GB"/>
        </w:rPr>
        <w:t>when given</w:t>
      </w:r>
      <w:r w:rsidRPr="217EE789" w:rsidR="4A0EDB93">
        <w:rPr>
          <w:rFonts w:ascii="Arial" w:hAnsi="Arial" w:eastAsia="Arial" w:cs="Arial"/>
          <w:noProof w:val="0"/>
          <w:color w:val="000000" w:themeColor="text1" w:themeTint="FF" w:themeShade="FF"/>
          <w:sz w:val="24"/>
          <w:szCs w:val="24"/>
          <w:lang w:val="en-GB"/>
        </w:rPr>
        <w:t xml:space="preserve"> choice and </w:t>
      </w:r>
      <w:r w:rsidRPr="217EE789" w:rsidR="56EA1C1F">
        <w:rPr>
          <w:rFonts w:ascii="Arial" w:hAnsi="Arial" w:eastAsia="Arial" w:cs="Arial"/>
          <w:noProof w:val="0"/>
          <w:color w:val="000000" w:themeColor="text1" w:themeTint="FF" w:themeShade="FF"/>
          <w:sz w:val="24"/>
          <w:szCs w:val="24"/>
          <w:lang w:val="en-GB"/>
        </w:rPr>
        <w:t xml:space="preserve">having </w:t>
      </w:r>
      <w:r w:rsidRPr="217EE789" w:rsidR="4A0EDB93">
        <w:rPr>
          <w:rFonts w:ascii="Arial" w:hAnsi="Arial" w:eastAsia="Arial" w:cs="Arial"/>
          <w:noProof w:val="0"/>
          <w:color w:val="000000" w:themeColor="text1" w:themeTint="FF" w:themeShade="FF"/>
          <w:sz w:val="24"/>
          <w:szCs w:val="24"/>
          <w:lang w:val="en-GB"/>
        </w:rPr>
        <w:t>power over an activity</w:t>
      </w:r>
      <w:r w:rsidRPr="217EE789" w:rsidR="27050975">
        <w:rPr>
          <w:rFonts w:ascii="Arial" w:hAnsi="Arial" w:eastAsia="Arial" w:cs="Arial"/>
          <w:noProof w:val="0"/>
          <w:color w:val="000000" w:themeColor="text1" w:themeTint="FF" w:themeShade="FF"/>
          <w:sz w:val="24"/>
          <w:szCs w:val="24"/>
          <w:lang w:val="en-GB"/>
        </w:rPr>
        <w:t>,</w:t>
      </w:r>
      <w:r w:rsidRPr="217EE789" w:rsidR="4A0EDB93">
        <w:rPr>
          <w:rFonts w:ascii="Arial" w:hAnsi="Arial" w:eastAsia="Arial" w:cs="Arial"/>
          <w:noProof w:val="0"/>
          <w:color w:val="000000" w:themeColor="text1" w:themeTint="FF" w:themeShade="FF"/>
          <w:sz w:val="24"/>
          <w:szCs w:val="24"/>
          <w:lang w:val="en-GB"/>
        </w:rPr>
        <w:t xml:space="preserve"> </w:t>
      </w:r>
      <w:r w:rsidRPr="217EE789" w:rsidR="08C096D8">
        <w:rPr>
          <w:rFonts w:ascii="Arial" w:hAnsi="Arial" w:eastAsia="Arial" w:cs="Arial"/>
          <w:noProof w:val="0"/>
          <w:color w:val="000000" w:themeColor="text1" w:themeTint="FF" w:themeShade="FF"/>
          <w:sz w:val="24"/>
          <w:szCs w:val="24"/>
          <w:lang w:val="en-GB"/>
        </w:rPr>
        <w:t>children are unlikely to use adult pr</w:t>
      </w:r>
      <w:r w:rsidRPr="217EE789" w:rsidR="2E393C78">
        <w:rPr>
          <w:rFonts w:ascii="Arial" w:hAnsi="Arial" w:eastAsia="Arial" w:cs="Arial"/>
          <w:noProof w:val="0"/>
          <w:color w:val="000000" w:themeColor="text1" w:themeTint="FF" w:themeShade="FF"/>
          <w:sz w:val="24"/>
          <w:szCs w:val="24"/>
          <w:lang w:val="en-GB"/>
        </w:rPr>
        <w:t>esence as a cue</w:t>
      </w:r>
      <w:r w:rsidRPr="217EE789" w:rsidR="62710B41">
        <w:rPr>
          <w:rFonts w:ascii="Arial" w:hAnsi="Arial" w:eastAsia="Arial" w:cs="Arial"/>
          <w:noProof w:val="0"/>
          <w:color w:val="000000" w:themeColor="text1" w:themeTint="FF" w:themeShade="FF"/>
          <w:sz w:val="24"/>
          <w:szCs w:val="24"/>
          <w:lang w:val="en-GB"/>
        </w:rPr>
        <w:t xml:space="preserve">, </w:t>
      </w:r>
      <w:r w:rsidRPr="217EE789" w:rsidR="4E2ECC7E">
        <w:rPr>
          <w:rFonts w:ascii="Arial" w:hAnsi="Arial" w:eastAsia="Arial" w:cs="Arial"/>
          <w:noProof w:val="0"/>
          <w:color w:val="000000" w:themeColor="text1" w:themeTint="FF" w:themeShade="FF"/>
          <w:sz w:val="24"/>
          <w:szCs w:val="24"/>
          <w:lang w:val="en-GB"/>
        </w:rPr>
        <w:t>therefore</w:t>
      </w:r>
      <w:r w:rsidRPr="217EE789" w:rsidR="4E2ECC7E">
        <w:rPr>
          <w:rFonts w:ascii="Arial" w:hAnsi="Arial" w:eastAsia="Arial" w:cs="Arial"/>
          <w:noProof w:val="0"/>
          <w:color w:val="000000" w:themeColor="text1" w:themeTint="FF" w:themeShade="FF"/>
          <w:sz w:val="24"/>
          <w:szCs w:val="24"/>
          <w:lang w:val="en-GB"/>
        </w:rPr>
        <w:t xml:space="preserve"> </w:t>
      </w:r>
      <w:r w:rsidRPr="217EE789" w:rsidR="52CE3923">
        <w:rPr>
          <w:rFonts w:ascii="Arial" w:hAnsi="Arial" w:eastAsia="Arial" w:cs="Arial"/>
          <w:noProof w:val="0"/>
          <w:color w:val="000000" w:themeColor="text1" w:themeTint="FF" w:themeShade="FF"/>
          <w:sz w:val="24"/>
          <w:szCs w:val="24"/>
          <w:lang w:val="en-GB"/>
        </w:rPr>
        <w:t>demon</w:t>
      </w:r>
      <w:r w:rsidRPr="217EE789" w:rsidR="2004321C">
        <w:rPr>
          <w:rFonts w:ascii="Arial" w:hAnsi="Arial" w:eastAsia="Arial" w:cs="Arial"/>
          <w:noProof w:val="0"/>
          <w:color w:val="000000" w:themeColor="text1" w:themeTint="FF" w:themeShade="FF"/>
          <w:sz w:val="24"/>
          <w:szCs w:val="24"/>
          <w:lang w:val="en-GB"/>
        </w:rPr>
        <w:t>s</w:t>
      </w:r>
      <w:r w:rsidRPr="217EE789" w:rsidR="52CE3923">
        <w:rPr>
          <w:rFonts w:ascii="Arial" w:hAnsi="Arial" w:eastAsia="Arial" w:cs="Arial"/>
          <w:noProof w:val="0"/>
          <w:color w:val="000000" w:themeColor="text1" w:themeTint="FF" w:themeShade="FF"/>
          <w:sz w:val="24"/>
          <w:szCs w:val="24"/>
          <w:lang w:val="en-GB"/>
        </w:rPr>
        <w:t>tratin</w:t>
      </w:r>
      <w:r w:rsidRPr="217EE789" w:rsidR="52CE3923">
        <w:rPr>
          <w:rFonts w:ascii="Arial" w:hAnsi="Arial" w:eastAsia="Arial" w:cs="Arial"/>
          <w:noProof w:val="0"/>
          <w:color w:val="000000" w:themeColor="text1" w:themeTint="FF" w:themeShade="FF"/>
          <w:sz w:val="24"/>
          <w:szCs w:val="24"/>
          <w:lang w:val="en-GB"/>
        </w:rPr>
        <w:t>g</w:t>
      </w:r>
      <w:r w:rsidRPr="217EE789" w:rsidR="52CE3923">
        <w:rPr>
          <w:rFonts w:ascii="Arial" w:hAnsi="Arial" w:eastAsia="Arial" w:cs="Arial"/>
          <w:noProof w:val="0"/>
          <w:color w:val="000000" w:themeColor="text1" w:themeTint="FF" w:themeShade="FF"/>
          <w:sz w:val="24"/>
          <w:szCs w:val="24"/>
          <w:lang w:val="en-GB"/>
        </w:rPr>
        <w:t xml:space="preserve"> a </w:t>
      </w:r>
      <w:r w:rsidRPr="217EE789" w:rsidR="5E602A89">
        <w:rPr>
          <w:rFonts w:ascii="Arial" w:hAnsi="Arial" w:eastAsia="Arial" w:cs="Arial"/>
          <w:noProof w:val="0"/>
          <w:color w:val="000000" w:themeColor="text1" w:themeTint="FF" w:themeShade="FF"/>
          <w:sz w:val="24"/>
          <w:szCs w:val="24"/>
          <w:lang w:val="en-GB"/>
        </w:rPr>
        <w:t>playful approach</w:t>
      </w:r>
      <w:r w:rsidRPr="217EE789" w:rsidR="4EAA25D0">
        <w:rPr>
          <w:rFonts w:ascii="Arial" w:hAnsi="Arial" w:eastAsia="Arial" w:cs="Arial"/>
          <w:noProof w:val="0"/>
          <w:color w:val="000000" w:themeColor="text1" w:themeTint="FF" w:themeShade="FF"/>
          <w:sz w:val="24"/>
          <w:szCs w:val="24"/>
          <w:lang w:val="en-GB"/>
        </w:rPr>
        <w:t xml:space="preserve"> to activities</w:t>
      </w:r>
      <w:r w:rsidRPr="217EE789" w:rsidR="4C3BB40C">
        <w:rPr>
          <w:rFonts w:ascii="Arial" w:hAnsi="Arial" w:eastAsia="Arial" w:cs="Arial"/>
          <w:noProof w:val="0"/>
          <w:color w:val="000000" w:themeColor="text1" w:themeTint="FF" w:themeShade="FF"/>
          <w:sz w:val="24"/>
          <w:szCs w:val="24"/>
          <w:lang w:val="en-GB"/>
        </w:rPr>
        <w:t xml:space="preserve"> that will </w:t>
      </w:r>
      <w:r w:rsidRPr="217EE789" w:rsidR="6A9C6CE5">
        <w:rPr>
          <w:rFonts w:ascii="Arial" w:hAnsi="Arial" w:eastAsia="Arial" w:cs="Arial"/>
          <w:noProof w:val="0"/>
          <w:color w:val="000000" w:themeColor="text1" w:themeTint="FF" w:themeShade="FF"/>
          <w:sz w:val="24"/>
          <w:szCs w:val="24"/>
          <w:lang w:val="en-GB"/>
        </w:rPr>
        <w:t>develop and strength</w:t>
      </w:r>
      <w:r w:rsidRPr="217EE789" w:rsidR="79B66E3B">
        <w:rPr>
          <w:rFonts w:ascii="Arial" w:hAnsi="Arial" w:eastAsia="Arial" w:cs="Arial"/>
          <w:noProof w:val="0"/>
          <w:color w:val="000000" w:themeColor="text1" w:themeTint="FF" w:themeShade="FF"/>
          <w:sz w:val="24"/>
          <w:szCs w:val="24"/>
          <w:lang w:val="en-GB"/>
        </w:rPr>
        <w:t>en</w:t>
      </w:r>
      <w:r w:rsidRPr="217EE789" w:rsidR="32929749">
        <w:rPr>
          <w:rFonts w:ascii="Arial" w:hAnsi="Arial" w:eastAsia="Arial" w:cs="Arial"/>
          <w:noProof w:val="0"/>
          <w:color w:val="000000" w:themeColor="text1" w:themeTint="FF" w:themeShade="FF"/>
          <w:sz w:val="24"/>
          <w:szCs w:val="24"/>
          <w:lang w:val="en-GB"/>
        </w:rPr>
        <w:t xml:space="preserve"> learning behaviours which will motivate the child to </w:t>
      </w:r>
      <w:r w:rsidRPr="217EE789" w:rsidR="32929749">
        <w:rPr>
          <w:rFonts w:ascii="Arial" w:hAnsi="Arial" w:eastAsia="Arial" w:cs="Arial"/>
          <w:noProof w:val="0"/>
          <w:color w:val="000000" w:themeColor="text1" w:themeTint="FF" w:themeShade="FF"/>
          <w:sz w:val="24"/>
          <w:szCs w:val="24"/>
          <w:lang w:val="en-GB"/>
        </w:rPr>
        <w:t>su</w:t>
      </w:r>
      <w:r w:rsidRPr="217EE789" w:rsidR="612170E1">
        <w:rPr>
          <w:rFonts w:ascii="Arial" w:hAnsi="Arial" w:eastAsia="Arial" w:cs="Arial"/>
          <w:noProof w:val="0"/>
          <w:color w:val="000000" w:themeColor="text1" w:themeTint="FF" w:themeShade="FF"/>
          <w:sz w:val="24"/>
          <w:szCs w:val="24"/>
          <w:lang w:val="en-GB"/>
        </w:rPr>
        <w:t>c</w:t>
      </w:r>
      <w:r w:rsidRPr="217EE789" w:rsidR="32929749">
        <w:rPr>
          <w:rFonts w:ascii="Arial" w:hAnsi="Arial" w:eastAsia="Arial" w:cs="Arial"/>
          <w:noProof w:val="0"/>
          <w:color w:val="000000" w:themeColor="text1" w:themeTint="FF" w:themeShade="FF"/>
          <w:sz w:val="24"/>
          <w:szCs w:val="24"/>
          <w:lang w:val="en-GB"/>
        </w:rPr>
        <w:t>ceed</w:t>
      </w:r>
      <w:r w:rsidRPr="217EE789" w:rsidR="32929749">
        <w:rPr>
          <w:rFonts w:ascii="Arial" w:hAnsi="Arial" w:eastAsia="Arial" w:cs="Arial"/>
          <w:noProof w:val="0"/>
          <w:color w:val="000000" w:themeColor="text1" w:themeTint="FF" w:themeShade="FF"/>
          <w:sz w:val="24"/>
          <w:szCs w:val="24"/>
          <w:lang w:val="en-GB"/>
        </w:rPr>
        <w:t>.</w:t>
      </w:r>
      <w:r w:rsidRPr="217EE789" w:rsidR="4AC3566D">
        <w:rPr>
          <w:rFonts w:ascii="Arial" w:hAnsi="Arial" w:eastAsia="Arial" w:cs="Arial"/>
          <w:noProof w:val="0"/>
          <w:color w:val="000000" w:themeColor="text1" w:themeTint="FF" w:themeShade="FF"/>
          <w:sz w:val="24"/>
          <w:szCs w:val="24"/>
          <w:lang w:val="en-GB"/>
        </w:rPr>
        <w:t xml:space="preserve"> </w:t>
      </w:r>
      <w:r w:rsidRPr="217EE789" w:rsidR="18676BE2">
        <w:rPr>
          <w:rFonts w:ascii="Arial" w:hAnsi="Arial" w:eastAsia="Arial" w:cs="Arial"/>
          <w:noProof w:val="0"/>
          <w:color w:val="000000" w:themeColor="text1" w:themeTint="FF" w:themeShade="FF"/>
          <w:sz w:val="24"/>
          <w:szCs w:val="24"/>
          <w:lang w:val="en-GB"/>
        </w:rPr>
        <w:t>McInnes</w:t>
      </w:r>
      <w:r w:rsidRPr="217EE789" w:rsidR="4AC3566D">
        <w:rPr>
          <w:rFonts w:ascii="Arial" w:hAnsi="Arial" w:eastAsia="Arial" w:cs="Arial"/>
          <w:noProof w:val="0"/>
          <w:color w:val="000000" w:themeColor="text1" w:themeTint="FF" w:themeShade="FF"/>
          <w:sz w:val="24"/>
          <w:szCs w:val="24"/>
          <w:lang w:val="en-GB"/>
        </w:rPr>
        <w:t xml:space="preserve"> et al</w:t>
      </w:r>
      <w:r w:rsidRPr="217EE789" w:rsidR="1E138D3B">
        <w:rPr>
          <w:rFonts w:ascii="Arial" w:hAnsi="Arial" w:eastAsia="Arial" w:cs="Arial"/>
          <w:noProof w:val="0"/>
          <w:color w:val="000000" w:themeColor="text1" w:themeTint="FF" w:themeShade="FF"/>
          <w:sz w:val="24"/>
          <w:szCs w:val="24"/>
          <w:lang w:val="en-GB"/>
        </w:rPr>
        <w:t>.</w:t>
      </w:r>
      <w:r w:rsidRPr="217EE789" w:rsidR="4AC3566D">
        <w:rPr>
          <w:rFonts w:ascii="Arial" w:hAnsi="Arial" w:eastAsia="Arial" w:cs="Arial"/>
          <w:noProof w:val="0"/>
          <w:color w:val="000000" w:themeColor="text1" w:themeTint="FF" w:themeShade="FF"/>
          <w:sz w:val="24"/>
          <w:szCs w:val="24"/>
          <w:lang w:val="en-GB"/>
        </w:rPr>
        <w:t xml:space="preserve"> (2013)</w:t>
      </w:r>
      <w:r w:rsidRPr="217EE789" w:rsidR="4AC3566D">
        <w:rPr>
          <w:rFonts w:ascii="Arial" w:hAnsi="Arial" w:eastAsia="Arial" w:cs="Arial"/>
          <w:noProof w:val="0"/>
          <w:color w:val="000000" w:themeColor="text1" w:themeTint="FF" w:themeShade="FF"/>
          <w:sz w:val="24"/>
          <w:szCs w:val="24"/>
          <w:lang w:val="en-GB"/>
        </w:rPr>
        <w:t xml:space="preserve"> suggests that choice </w:t>
      </w:r>
      <w:r w:rsidRPr="217EE789" w:rsidR="1634782C">
        <w:rPr>
          <w:rFonts w:ascii="Arial" w:hAnsi="Arial" w:eastAsia="Arial" w:cs="Arial"/>
          <w:noProof w:val="0"/>
          <w:color w:val="000000" w:themeColor="text1" w:themeTint="FF" w:themeShade="FF"/>
          <w:sz w:val="24"/>
          <w:szCs w:val="24"/>
          <w:lang w:val="en-GB"/>
        </w:rPr>
        <w:t xml:space="preserve">enables the child to </w:t>
      </w:r>
      <w:r w:rsidRPr="217EE789" w:rsidR="71B68834">
        <w:rPr>
          <w:rFonts w:ascii="Arial" w:hAnsi="Arial" w:eastAsia="Arial" w:cs="Arial"/>
          <w:noProof w:val="0"/>
          <w:color w:val="000000" w:themeColor="text1" w:themeTint="FF" w:themeShade="FF"/>
          <w:sz w:val="24"/>
          <w:szCs w:val="24"/>
          <w:lang w:val="en-GB"/>
        </w:rPr>
        <w:t>regard the adult as playful</w:t>
      </w:r>
      <w:r w:rsidRPr="217EE789" w:rsidR="6B4FF1D0">
        <w:rPr>
          <w:rFonts w:ascii="Arial" w:hAnsi="Arial" w:eastAsia="Arial" w:cs="Arial"/>
          <w:noProof w:val="0"/>
          <w:color w:val="000000" w:themeColor="text1" w:themeTint="FF" w:themeShade="FF"/>
          <w:sz w:val="24"/>
          <w:szCs w:val="24"/>
          <w:lang w:val="en-GB"/>
        </w:rPr>
        <w:t xml:space="preserve"> and</w:t>
      </w:r>
      <w:r w:rsidRPr="217EE789" w:rsidR="10ECE8AE">
        <w:rPr>
          <w:rFonts w:ascii="Arial" w:hAnsi="Arial" w:eastAsia="Arial" w:cs="Arial"/>
          <w:noProof w:val="0"/>
          <w:color w:val="000000" w:themeColor="text1" w:themeTint="FF" w:themeShade="FF"/>
          <w:sz w:val="24"/>
          <w:szCs w:val="24"/>
          <w:lang w:val="en-GB"/>
        </w:rPr>
        <w:t xml:space="preserve"> therefore</w:t>
      </w:r>
      <w:r w:rsidRPr="217EE789" w:rsidR="6B4FF1D0">
        <w:rPr>
          <w:rFonts w:ascii="Arial" w:hAnsi="Arial" w:eastAsia="Arial" w:cs="Arial"/>
          <w:noProof w:val="0"/>
          <w:color w:val="000000" w:themeColor="text1" w:themeTint="FF" w:themeShade="FF"/>
          <w:sz w:val="24"/>
          <w:szCs w:val="24"/>
          <w:lang w:val="en-GB"/>
        </w:rPr>
        <w:t xml:space="preserve"> not</w:t>
      </w:r>
      <w:r w:rsidRPr="217EE789" w:rsidR="4A44BD02">
        <w:rPr>
          <w:rFonts w:ascii="Arial" w:hAnsi="Arial" w:eastAsia="Arial" w:cs="Arial"/>
          <w:noProof w:val="0"/>
          <w:color w:val="000000" w:themeColor="text1" w:themeTint="FF" w:themeShade="FF"/>
          <w:sz w:val="24"/>
          <w:szCs w:val="24"/>
          <w:lang w:val="en-GB"/>
        </w:rPr>
        <w:t xml:space="preserve"> associate </w:t>
      </w:r>
      <w:r w:rsidRPr="217EE789" w:rsidR="6B4FF1D0">
        <w:rPr>
          <w:rFonts w:ascii="Arial" w:hAnsi="Arial" w:eastAsia="Arial" w:cs="Arial"/>
          <w:noProof w:val="0"/>
          <w:color w:val="000000" w:themeColor="text1" w:themeTint="FF" w:themeShade="FF"/>
          <w:sz w:val="24"/>
          <w:szCs w:val="24"/>
          <w:lang w:val="en-GB"/>
        </w:rPr>
        <w:t xml:space="preserve">the </w:t>
      </w:r>
      <w:r w:rsidRPr="217EE789" w:rsidR="7716D92E">
        <w:rPr>
          <w:rFonts w:ascii="Arial" w:hAnsi="Arial" w:eastAsia="Arial" w:cs="Arial"/>
          <w:noProof w:val="0"/>
          <w:color w:val="000000" w:themeColor="text1" w:themeTint="FF" w:themeShade="FF"/>
          <w:sz w:val="24"/>
          <w:szCs w:val="24"/>
          <w:lang w:val="en-GB"/>
        </w:rPr>
        <w:t>adult's</w:t>
      </w:r>
      <w:r w:rsidRPr="217EE789" w:rsidR="6B4FF1D0">
        <w:rPr>
          <w:rFonts w:ascii="Arial" w:hAnsi="Arial" w:eastAsia="Arial" w:cs="Arial"/>
          <w:noProof w:val="0"/>
          <w:color w:val="000000" w:themeColor="text1" w:themeTint="FF" w:themeShade="FF"/>
          <w:sz w:val="24"/>
          <w:szCs w:val="24"/>
          <w:lang w:val="en-GB"/>
        </w:rPr>
        <w:t xml:space="preserve"> presence </w:t>
      </w:r>
      <w:r w:rsidRPr="217EE789" w:rsidR="52EF01FE">
        <w:rPr>
          <w:rFonts w:ascii="Arial" w:hAnsi="Arial" w:eastAsia="Arial" w:cs="Arial"/>
          <w:noProof w:val="0"/>
          <w:color w:val="000000" w:themeColor="text1" w:themeTint="FF" w:themeShade="FF"/>
          <w:sz w:val="24"/>
          <w:szCs w:val="24"/>
          <w:lang w:val="en-GB"/>
        </w:rPr>
        <w:t>between play and not play activities.</w:t>
      </w:r>
    </w:p>
    <w:p w:rsidR="645D61ED" w:rsidP="493AA94E" w:rsidRDefault="645D61ED" w14:paraId="6CA16554" w14:textId="68673DAF">
      <w:pPr>
        <w:pStyle w:val="Normal"/>
        <w:spacing w:after="0" w:afterAutospacing="off" w:line="360" w:lineRule="auto"/>
        <w:jc w:val="both"/>
        <w:rPr>
          <w:rFonts w:ascii="Arial" w:hAnsi="Arial" w:eastAsia="Arial" w:cs="Arial"/>
          <w:noProof w:val="0"/>
          <w:color w:val="000000" w:themeColor="text1" w:themeTint="FF" w:themeShade="FF"/>
          <w:sz w:val="24"/>
          <w:szCs w:val="24"/>
          <w:lang w:val="en-GB"/>
        </w:rPr>
      </w:pPr>
    </w:p>
    <w:p w:rsidR="66F9A8C1" w:rsidP="3D64E34D" w:rsidRDefault="66F9A8C1" w14:paraId="1C7D19DE" w14:textId="55835983">
      <w:pPr>
        <w:pStyle w:val="Normal"/>
        <w:spacing w:line="360" w:lineRule="auto"/>
        <w:jc w:val="both"/>
        <w:rPr>
          <w:rFonts w:ascii="Arial" w:hAnsi="Arial" w:eastAsia="Arial" w:cs="Arial"/>
          <w:noProof w:val="0"/>
          <w:color w:val="000000" w:themeColor="text1" w:themeTint="FF" w:themeShade="FF"/>
          <w:sz w:val="24"/>
          <w:szCs w:val="24"/>
          <w:lang w:val="en-GB"/>
        </w:rPr>
      </w:pPr>
      <w:r w:rsidRPr="217EE789" w:rsidR="59A9BF88">
        <w:rPr>
          <w:rFonts w:ascii="Arial" w:hAnsi="Arial" w:eastAsia="Arial" w:cs="Arial"/>
          <w:noProof w:val="0"/>
          <w:color w:val="000000" w:themeColor="text1" w:themeTint="FF" w:themeShade="FF"/>
          <w:sz w:val="24"/>
          <w:szCs w:val="24"/>
          <w:lang w:val="en-GB"/>
        </w:rPr>
        <w:t xml:space="preserve">According to </w:t>
      </w:r>
      <w:r w:rsidRPr="217EE789" w:rsidR="7FA724A8">
        <w:rPr>
          <w:rFonts w:ascii="Arial" w:hAnsi="Arial" w:eastAsia="Arial" w:cs="Arial"/>
          <w:noProof w:val="0"/>
          <w:color w:val="000000" w:themeColor="text1" w:themeTint="FF" w:themeShade="FF"/>
          <w:sz w:val="24"/>
          <w:szCs w:val="24"/>
          <w:lang w:val="en-GB"/>
        </w:rPr>
        <w:t>Howard and McInnes (2013</w:t>
      </w:r>
      <w:r w:rsidRPr="217EE789" w:rsidR="74E7C5A4">
        <w:rPr>
          <w:rFonts w:ascii="Arial" w:hAnsi="Arial" w:eastAsia="Arial" w:cs="Arial"/>
          <w:noProof w:val="0"/>
          <w:color w:val="000000" w:themeColor="text1" w:themeTint="FF" w:themeShade="FF"/>
          <w:sz w:val="24"/>
          <w:szCs w:val="24"/>
          <w:lang w:val="en-GB"/>
        </w:rPr>
        <w:t>)</w:t>
      </w:r>
      <w:r w:rsidRPr="217EE789" w:rsidR="216B70BB">
        <w:rPr>
          <w:rFonts w:ascii="Arial" w:hAnsi="Arial" w:eastAsia="Arial" w:cs="Arial"/>
          <w:noProof w:val="0"/>
          <w:color w:val="000000" w:themeColor="text1" w:themeTint="FF" w:themeShade="FF"/>
          <w:sz w:val="24"/>
          <w:szCs w:val="24"/>
          <w:lang w:val="en-GB"/>
        </w:rPr>
        <w:t xml:space="preserve">, it is thought that </w:t>
      </w:r>
      <w:r w:rsidRPr="217EE789" w:rsidR="5E254ED0">
        <w:rPr>
          <w:rFonts w:ascii="Arial" w:hAnsi="Arial" w:eastAsia="Arial" w:cs="Arial"/>
          <w:noProof w:val="0"/>
          <w:color w:val="000000" w:themeColor="text1" w:themeTint="FF" w:themeShade="FF"/>
          <w:sz w:val="24"/>
          <w:szCs w:val="24"/>
          <w:lang w:val="en-GB"/>
        </w:rPr>
        <w:t>during</w:t>
      </w:r>
      <w:r w:rsidRPr="217EE789" w:rsidR="216B70BB">
        <w:rPr>
          <w:rFonts w:ascii="Arial" w:hAnsi="Arial" w:eastAsia="Arial" w:cs="Arial"/>
          <w:noProof w:val="0"/>
          <w:color w:val="000000" w:themeColor="text1" w:themeTint="FF" w:themeShade="FF"/>
          <w:sz w:val="24"/>
          <w:szCs w:val="24"/>
          <w:lang w:val="en-GB"/>
        </w:rPr>
        <w:t xml:space="preserve"> an </w:t>
      </w:r>
      <w:r w:rsidRPr="217EE789" w:rsidR="6595653E">
        <w:rPr>
          <w:rFonts w:ascii="Arial" w:hAnsi="Arial" w:eastAsia="Arial" w:cs="Arial"/>
          <w:noProof w:val="0"/>
          <w:color w:val="000000" w:themeColor="text1" w:themeTint="FF" w:themeShade="FF"/>
          <w:sz w:val="24"/>
          <w:szCs w:val="24"/>
          <w:lang w:val="en-GB"/>
        </w:rPr>
        <w:t xml:space="preserve">activity </w:t>
      </w:r>
      <w:r w:rsidRPr="217EE789" w:rsidR="2D3BD856">
        <w:rPr>
          <w:rFonts w:ascii="Arial" w:hAnsi="Arial" w:eastAsia="Arial" w:cs="Arial"/>
          <w:noProof w:val="0"/>
          <w:color w:val="000000" w:themeColor="text1" w:themeTint="FF" w:themeShade="FF"/>
          <w:sz w:val="24"/>
          <w:szCs w:val="24"/>
          <w:lang w:val="en-GB"/>
        </w:rPr>
        <w:t xml:space="preserve">that </w:t>
      </w:r>
      <w:r w:rsidRPr="217EE789" w:rsidR="6595653E">
        <w:rPr>
          <w:rFonts w:ascii="Arial" w:hAnsi="Arial" w:eastAsia="Arial" w:cs="Arial"/>
          <w:noProof w:val="0"/>
          <w:color w:val="000000" w:themeColor="text1" w:themeTint="FF" w:themeShade="FF"/>
          <w:sz w:val="24"/>
          <w:szCs w:val="24"/>
          <w:lang w:val="en-GB"/>
        </w:rPr>
        <w:t>is</w:t>
      </w:r>
      <w:r w:rsidRPr="217EE789" w:rsidR="38FC3221">
        <w:rPr>
          <w:rFonts w:ascii="Arial" w:hAnsi="Arial" w:eastAsia="Arial" w:cs="Arial"/>
          <w:noProof w:val="0"/>
          <w:color w:val="000000" w:themeColor="text1" w:themeTint="FF" w:themeShade="FF"/>
          <w:sz w:val="24"/>
          <w:szCs w:val="24"/>
          <w:lang w:val="en-GB"/>
        </w:rPr>
        <w:t xml:space="preserve"> regarded as play</w:t>
      </w:r>
      <w:r w:rsidRPr="217EE789" w:rsidR="3183813E">
        <w:rPr>
          <w:rFonts w:ascii="Arial" w:hAnsi="Arial" w:eastAsia="Arial" w:cs="Arial"/>
          <w:noProof w:val="0"/>
          <w:color w:val="000000" w:themeColor="text1" w:themeTint="FF" w:themeShade="FF"/>
          <w:sz w:val="24"/>
          <w:szCs w:val="24"/>
          <w:lang w:val="en-GB"/>
        </w:rPr>
        <w:t xml:space="preserve">, the child </w:t>
      </w:r>
      <w:r w:rsidRPr="217EE789" w:rsidR="05AF6BA4">
        <w:rPr>
          <w:rFonts w:ascii="Arial" w:hAnsi="Arial" w:eastAsia="Arial" w:cs="Arial"/>
          <w:noProof w:val="0"/>
          <w:color w:val="000000" w:themeColor="text1" w:themeTint="FF" w:themeShade="FF"/>
          <w:sz w:val="24"/>
          <w:szCs w:val="24"/>
          <w:lang w:val="en-GB"/>
        </w:rPr>
        <w:t>shows an increase in engagement; well-being; problem</w:t>
      </w:r>
      <w:r w:rsidRPr="217EE789" w:rsidR="5BF34B55">
        <w:rPr>
          <w:rFonts w:ascii="Arial" w:hAnsi="Arial" w:eastAsia="Arial" w:cs="Arial"/>
          <w:noProof w:val="0"/>
          <w:color w:val="000000" w:themeColor="text1" w:themeTint="FF" w:themeShade="FF"/>
          <w:sz w:val="24"/>
          <w:szCs w:val="24"/>
          <w:lang w:val="en-GB"/>
        </w:rPr>
        <w:t xml:space="preserve"> solving and performance</w:t>
      </w:r>
      <w:r w:rsidRPr="217EE789" w:rsidR="29132EA8">
        <w:rPr>
          <w:rFonts w:ascii="Arial" w:hAnsi="Arial" w:eastAsia="Arial" w:cs="Arial"/>
          <w:noProof w:val="0"/>
          <w:color w:val="000000" w:themeColor="text1" w:themeTint="FF" w:themeShade="FF"/>
          <w:sz w:val="24"/>
          <w:szCs w:val="24"/>
          <w:lang w:val="en-GB"/>
        </w:rPr>
        <w:t xml:space="preserve"> </w:t>
      </w:r>
      <w:r w:rsidRPr="217EE789" w:rsidR="5BF34B55">
        <w:rPr>
          <w:rFonts w:ascii="Arial" w:hAnsi="Arial" w:eastAsia="Arial" w:cs="Arial"/>
          <w:noProof w:val="0"/>
          <w:color w:val="000000" w:themeColor="text1" w:themeTint="FF" w:themeShade="FF"/>
          <w:sz w:val="24"/>
          <w:szCs w:val="24"/>
          <w:lang w:val="en-GB"/>
        </w:rPr>
        <w:t xml:space="preserve">than </w:t>
      </w:r>
      <w:r w:rsidRPr="217EE789" w:rsidR="1D4E6624">
        <w:rPr>
          <w:rFonts w:ascii="Arial" w:hAnsi="Arial" w:eastAsia="Arial" w:cs="Arial"/>
          <w:noProof w:val="0"/>
          <w:color w:val="000000" w:themeColor="text1" w:themeTint="FF" w:themeShade="FF"/>
          <w:sz w:val="24"/>
          <w:szCs w:val="24"/>
          <w:lang w:val="en-GB"/>
        </w:rPr>
        <w:t xml:space="preserve">when </w:t>
      </w:r>
      <w:r w:rsidRPr="217EE789" w:rsidR="16639D9E">
        <w:rPr>
          <w:rFonts w:ascii="Arial" w:hAnsi="Arial" w:eastAsia="Arial" w:cs="Arial"/>
          <w:noProof w:val="0"/>
          <w:color w:val="000000" w:themeColor="text1" w:themeTint="FF" w:themeShade="FF"/>
          <w:sz w:val="24"/>
          <w:szCs w:val="24"/>
          <w:lang w:val="en-GB"/>
        </w:rPr>
        <w:t>the same</w:t>
      </w:r>
      <w:r w:rsidRPr="217EE789" w:rsidR="1D4E6624">
        <w:rPr>
          <w:rFonts w:ascii="Arial" w:hAnsi="Arial" w:eastAsia="Arial" w:cs="Arial"/>
          <w:noProof w:val="0"/>
          <w:color w:val="000000" w:themeColor="text1" w:themeTint="FF" w:themeShade="FF"/>
          <w:sz w:val="24"/>
          <w:szCs w:val="24"/>
          <w:lang w:val="en-GB"/>
        </w:rPr>
        <w:t xml:space="preserve"> activity </w:t>
      </w:r>
      <w:r w:rsidRPr="217EE789" w:rsidR="07D731F6">
        <w:rPr>
          <w:rFonts w:ascii="Arial" w:hAnsi="Arial" w:eastAsia="Arial" w:cs="Arial"/>
          <w:noProof w:val="0"/>
          <w:color w:val="000000" w:themeColor="text1" w:themeTint="FF" w:themeShade="FF"/>
          <w:sz w:val="24"/>
          <w:szCs w:val="24"/>
          <w:lang w:val="en-GB"/>
        </w:rPr>
        <w:t>is</w:t>
      </w:r>
      <w:r w:rsidRPr="217EE789" w:rsidR="40B22928">
        <w:rPr>
          <w:rFonts w:ascii="Arial" w:hAnsi="Arial" w:eastAsia="Arial" w:cs="Arial"/>
          <w:noProof w:val="0"/>
          <w:color w:val="000000" w:themeColor="text1" w:themeTint="FF" w:themeShade="FF"/>
          <w:sz w:val="24"/>
          <w:szCs w:val="24"/>
          <w:lang w:val="en-GB"/>
        </w:rPr>
        <w:t xml:space="preserve"> considered as</w:t>
      </w:r>
      <w:r w:rsidRPr="217EE789" w:rsidR="07D731F6">
        <w:rPr>
          <w:rFonts w:ascii="Arial" w:hAnsi="Arial" w:eastAsia="Arial" w:cs="Arial"/>
          <w:noProof w:val="0"/>
          <w:color w:val="000000" w:themeColor="text1" w:themeTint="FF" w:themeShade="FF"/>
          <w:sz w:val="24"/>
          <w:szCs w:val="24"/>
          <w:lang w:val="en-GB"/>
        </w:rPr>
        <w:t xml:space="preserve"> </w:t>
      </w:r>
      <w:r w:rsidRPr="217EE789" w:rsidR="07D731F6">
        <w:rPr>
          <w:rFonts w:ascii="Arial" w:hAnsi="Arial" w:eastAsia="Arial" w:cs="Arial"/>
          <w:noProof w:val="0"/>
          <w:color w:val="000000" w:themeColor="text1" w:themeTint="FF" w:themeShade="FF"/>
          <w:sz w:val="24"/>
          <w:szCs w:val="24"/>
          <w:lang w:val="en-GB"/>
        </w:rPr>
        <w:t>not play.</w:t>
      </w:r>
      <w:r w:rsidRPr="217EE789" w:rsidR="13878548">
        <w:rPr>
          <w:rFonts w:ascii="Arial" w:hAnsi="Arial" w:eastAsia="Arial" w:cs="Arial"/>
          <w:noProof w:val="0"/>
          <w:color w:val="000000" w:themeColor="text1" w:themeTint="FF" w:themeShade="FF"/>
          <w:sz w:val="24"/>
          <w:szCs w:val="24"/>
          <w:lang w:val="en-GB"/>
        </w:rPr>
        <w:t xml:space="preserve"> </w:t>
      </w:r>
      <w:r w:rsidRPr="217EE789" w:rsidR="2EFC0BC0">
        <w:rPr>
          <w:rFonts w:ascii="Arial" w:hAnsi="Arial" w:eastAsia="Arial" w:cs="Arial"/>
          <w:noProof w:val="0"/>
          <w:color w:val="000000" w:themeColor="text1" w:themeTint="FF" w:themeShade="FF"/>
          <w:sz w:val="24"/>
          <w:szCs w:val="24"/>
          <w:lang w:val="en-GB"/>
        </w:rPr>
        <w:t xml:space="preserve">It is suggested that </w:t>
      </w:r>
      <w:r w:rsidRPr="217EE789" w:rsidR="09438A7A">
        <w:rPr>
          <w:rFonts w:ascii="Arial" w:hAnsi="Arial" w:eastAsia="Arial" w:cs="Arial"/>
          <w:noProof w:val="0"/>
          <w:color w:val="000000" w:themeColor="text1" w:themeTint="FF" w:themeShade="FF"/>
          <w:sz w:val="24"/>
          <w:szCs w:val="24"/>
          <w:lang w:val="en-GB"/>
        </w:rPr>
        <w:t xml:space="preserve">during a play activity, </w:t>
      </w:r>
      <w:r w:rsidRPr="217EE789" w:rsidR="45D9BCEB">
        <w:rPr>
          <w:rFonts w:ascii="Arial" w:hAnsi="Arial" w:eastAsia="Arial" w:cs="Arial"/>
          <w:noProof w:val="0"/>
          <w:color w:val="000000" w:themeColor="text1" w:themeTint="FF" w:themeShade="FF"/>
          <w:sz w:val="24"/>
          <w:szCs w:val="24"/>
          <w:lang w:val="en-GB"/>
        </w:rPr>
        <w:t xml:space="preserve">independence is enhanced by </w:t>
      </w:r>
      <w:r w:rsidRPr="217EE789" w:rsidR="2EFC0BC0">
        <w:rPr>
          <w:rFonts w:ascii="Arial" w:hAnsi="Arial" w:eastAsia="Arial" w:cs="Arial"/>
          <w:noProof w:val="0"/>
          <w:color w:val="000000" w:themeColor="text1" w:themeTint="FF" w:themeShade="FF"/>
          <w:sz w:val="24"/>
          <w:szCs w:val="24"/>
          <w:lang w:val="en-GB"/>
        </w:rPr>
        <w:t>children tak</w:t>
      </w:r>
      <w:r w:rsidRPr="217EE789" w:rsidR="29F117E1">
        <w:rPr>
          <w:rFonts w:ascii="Arial" w:hAnsi="Arial" w:eastAsia="Arial" w:cs="Arial"/>
          <w:noProof w:val="0"/>
          <w:color w:val="000000" w:themeColor="text1" w:themeTint="FF" w:themeShade="FF"/>
          <w:sz w:val="24"/>
          <w:szCs w:val="24"/>
          <w:lang w:val="en-GB"/>
        </w:rPr>
        <w:t>ing</w:t>
      </w:r>
      <w:r w:rsidRPr="217EE789" w:rsidR="2EFC0BC0">
        <w:rPr>
          <w:rFonts w:ascii="Arial" w:hAnsi="Arial" w:eastAsia="Arial" w:cs="Arial"/>
          <w:noProof w:val="0"/>
          <w:color w:val="000000" w:themeColor="text1" w:themeTint="FF" w:themeShade="FF"/>
          <w:sz w:val="24"/>
          <w:szCs w:val="24"/>
          <w:lang w:val="en-GB"/>
        </w:rPr>
        <w:t xml:space="preserve"> charge of </w:t>
      </w:r>
      <w:r w:rsidRPr="217EE789" w:rsidR="0356DBF4">
        <w:rPr>
          <w:rFonts w:ascii="Arial" w:hAnsi="Arial" w:eastAsia="Arial" w:cs="Arial"/>
          <w:noProof w:val="0"/>
          <w:color w:val="000000" w:themeColor="text1" w:themeTint="FF" w:themeShade="FF"/>
          <w:sz w:val="24"/>
          <w:szCs w:val="24"/>
          <w:lang w:val="en-GB"/>
        </w:rPr>
        <w:t>their activity</w:t>
      </w:r>
      <w:r w:rsidRPr="217EE789" w:rsidR="4ECE9702">
        <w:rPr>
          <w:rFonts w:ascii="Arial" w:hAnsi="Arial" w:eastAsia="Arial" w:cs="Arial"/>
          <w:noProof w:val="0"/>
          <w:color w:val="000000" w:themeColor="text1" w:themeTint="FF" w:themeShade="FF"/>
          <w:sz w:val="24"/>
          <w:szCs w:val="24"/>
          <w:lang w:val="en-GB"/>
        </w:rPr>
        <w:t>,</w:t>
      </w:r>
      <w:r w:rsidRPr="217EE789" w:rsidR="35B5E065">
        <w:rPr>
          <w:rFonts w:ascii="Arial" w:hAnsi="Arial" w:eastAsia="Arial" w:cs="Arial"/>
          <w:noProof w:val="0"/>
          <w:color w:val="000000" w:themeColor="text1" w:themeTint="FF" w:themeShade="FF"/>
          <w:sz w:val="24"/>
          <w:szCs w:val="24"/>
          <w:lang w:val="en-GB"/>
        </w:rPr>
        <w:t xml:space="preserve"> which increases their confidence and self-esteem,</w:t>
      </w:r>
      <w:r w:rsidRPr="217EE789" w:rsidR="4ECE9702">
        <w:rPr>
          <w:rFonts w:ascii="Arial" w:hAnsi="Arial" w:eastAsia="Arial" w:cs="Arial"/>
          <w:noProof w:val="0"/>
          <w:color w:val="000000" w:themeColor="text1" w:themeTint="FF" w:themeShade="FF"/>
          <w:sz w:val="24"/>
          <w:szCs w:val="24"/>
          <w:lang w:val="en-GB"/>
        </w:rPr>
        <w:t xml:space="preserve"> </w:t>
      </w:r>
      <w:r w:rsidRPr="217EE789" w:rsidR="6B5CE0BA">
        <w:rPr>
          <w:rFonts w:ascii="Arial" w:hAnsi="Arial" w:eastAsia="Arial" w:cs="Arial"/>
          <w:noProof w:val="0"/>
          <w:color w:val="000000" w:themeColor="text1" w:themeTint="FF" w:themeShade="FF"/>
          <w:sz w:val="24"/>
          <w:szCs w:val="24"/>
          <w:lang w:val="en-GB"/>
        </w:rPr>
        <w:t xml:space="preserve">supporting their well-being. </w:t>
      </w:r>
      <w:r w:rsidRPr="217EE789" w:rsidR="636F67F2">
        <w:rPr>
          <w:rFonts w:ascii="Arial" w:hAnsi="Arial" w:eastAsia="Arial" w:cs="Arial"/>
          <w:noProof w:val="0"/>
          <w:color w:val="000000" w:themeColor="text1" w:themeTint="FF" w:themeShade="FF"/>
          <w:sz w:val="24"/>
          <w:szCs w:val="24"/>
          <w:lang w:val="en-GB"/>
        </w:rPr>
        <w:t xml:space="preserve">Howard and </w:t>
      </w:r>
      <w:r w:rsidRPr="217EE789" w:rsidR="3625A1A4">
        <w:rPr>
          <w:rFonts w:ascii="Arial" w:hAnsi="Arial" w:eastAsia="Arial" w:cs="Arial"/>
          <w:noProof w:val="0"/>
          <w:color w:val="000000" w:themeColor="text1" w:themeTint="FF" w:themeShade="FF"/>
          <w:sz w:val="24"/>
          <w:szCs w:val="24"/>
          <w:lang w:val="en-GB"/>
        </w:rPr>
        <w:t>M</w:t>
      </w:r>
      <w:r w:rsidRPr="217EE789" w:rsidR="636F67F2">
        <w:rPr>
          <w:rFonts w:ascii="Arial" w:hAnsi="Arial" w:eastAsia="Arial" w:cs="Arial"/>
          <w:noProof w:val="0"/>
          <w:color w:val="000000" w:themeColor="text1" w:themeTint="FF" w:themeShade="FF"/>
          <w:sz w:val="24"/>
          <w:szCs w:val="24"/>
          <w:lang w:val="en-GB"/>
        </w:rPr>
        <w:t>cInnes (2012)</w:t>
      </w:r>
      <w:r w:rsidRPr="217EE789" w:rsidR="7583372B">
        <w:rPr>
          <w:rFonts w:ascii="Arial" w:hAnsi="Arial" w:eastAsia="Arial" w:cs="Arial"/>
          <w:noProof w:val="0"/>
          <w:color w:val="000000" w:themeColor="text1" w:themeTint="FF" w:themeShade="FF"/>
          <w:sz w:val="24"/>
          <w:szCs w:val="24"/>
          <w:lang w:val="en-GB"/>
        </w:rPr>
        <w:t xml:space="preserve"> </w:t>
      </w:r>
      <w:r w:rsidRPr="217EE789" w:rsidR="530CA72D">
        <w:rPr>
          <w:rFonts w:ascii="Arial" w:hAnsi="Arial" w:eastAsia="Arial" w:cs="Arial"/>
          <w:noProof w:val="0"/>
          <w:color w:val="000000" w:themeColor="text1" w:themeTint="FF" w:themeShade="FF"/>
          <w:sz w:val="24"/>
          <w:szCs w:val="24"/>
          <w:lang w:val="en-GB"/>
        </w:rPr>
        <w:t>suggest</w:t>
      </w:r>
      <w:r w:rsidRPr="217EE789" w:rsidR="21BA8360">
        <w:rPr>
          <w:rFonts w:ascii="Arial" w:hAnsi="Arial" w:eastAsia="Arial" w:cs="Arial"/>
          <w:noProof w:val="0"/>
          <w:color w:val="000000" w:themeColor="text1" w:themeTint="FF" w:themeShade="FF"/>
          <w:sz w:val="24"/>
          <w:szCs w:val="24"/>
          <w:lang w:val="en-GB"/>
        </w:rPr>
        <w:t xml:space="preserve"> </w:t>
      </w:r>
      <w:r w:rsidRPr="217EE789" w:rsidR="7583372B">
        <w:rPr>
          <w:rFonts w:ascii="Arial" w:hAnsi="Arial" w:eastAsia="Arial" w:cs="Arial"/>
          <w:noProof w:val="0"/>
          <w:color w:val="000000" w:themeColor="text1" w:themeTint="FF" w:themeShade="FF"/>
          <w:sz w:val="24"/>
          <w:szCs w:val="24"/>
          <w:lang w:val="en-GB"/>
        </w:rPr>
        <w:t xml:space="preserve">that </w:t>
      </w:r>
      <w:r w:rsidRPr="217EE789" w:rsidR="4FFCD8EE">
        <w:rPr>
          <w:rFonts w:ascii="Arial" w:hAnsi="Arial" w:eastAsia="Arial" w:cs="Arial"/>
          <w:noProof w:val="0"/>
          <w:color w:val="000000" w:themeColor="text1" w:themeTint="FF" w:themeShade="FF"/>
          <w:sz w:val="24"/>
          <w:szCs w:val="24"/>
          <w:lang w:val="en-GB"/>
        </w:rPr>
        <w:t>children</w:t>
      </w:r>
      <w:r w:rsidRPr="217EE789" w:rsidR="3CAF1462">
        <w:rPr>
          <w:rFonts w:ascii="Arial" w:hAnsi="Arial" w:eastAsia="Arial" w:cs="Arial"/>
          <w:noProof w:val="0"/>
          <w:color w:val="000000" w:themeColor="text1" w:themeTint="FF" w:themeShade="FF"/>
          <w:sz w:val="24"/>
          <w:szCs w:val="24"/>
          <w:lang w:val="en-GB"/>
        </w:rPr>
        <w:t xml:space="preserve"> show</w:t>
      </w:r>
      <w:r w:rsidRPr="217EE789" w:rsidR="3CAF1462">
        <w:rPr>
          <w:rFonts w:ascii="Arial" w:hAnsi="Arial" w:eastAsia="Arial" w:cs="Arial"/>
          <w:noProof w:val="0"/>
          <w:color w:val="000000" w:themeColor="text1" w:themeTint="FF" w:themeShade="FF"/>
          <w:sz w:val="24"/>
          <w:szCs w:val="24"/>
          <w:lang w:val="en-GB"/>
        </w:rPr>
        <w:t xml:space="preserve"> </w:t>
      </w:r>
      <w:r w:rsidRPr="217EE789" w:rsidR="3CAF1462">
        <w:rPr>
          <w:rFonts w:ascii="Arial" w:hAnsi="Arial" w:eastAsia="Arial" w:cs="Arial"/>
          <w:noProof w:val="0"/>
          <w:color w:val="000000" w:themeColor="text1" w:themeTint="FF" w:themeShade="FF"/>
          <w:sz w:val="24"/>
          <w:szCs w:val="24"/>
          <w:lang w:val="en-GB"/>
        </w:rPr>
        <w:t>g</w:t>
      </w:r>
      <w:r w:rsidRPr="217EE789" w:rsidR="3CAF1462">
        <w:rPr>
          <w:rFonts w:ascii="Arial" w:hAnsi="Arial" w:eastAsia="Arial" w:cs="Arial"/>
          <w:noProof w:val="0"/>
          <w:color w:val="000000" w:themeColor="text1" w:themeTint="FF" w:themeShade="FF"/>
          <w:sz w:val="24"/>
          <w:szCs w:val="24"/>
          <w:lang w:val="en-GB"/>
        </w:rPr>
        <w:t>e</w:t>
      </w:r>
      <w:r w:rsidRPr="217EE789" w:rsidR="3CAF1462">
        <w:rPr>
          <w:rFonts w:ascii="Arial" w:hAnsi="Arial" w:eastAsia="Arial" w:cs="Arial"/>
          <w:noProof w:val="0"/>
          <w:color w:val="000000" w:themeColor="text1" w:themeTint="FF" w:themeShade="FF"/>
          <w:sz w:val="24"/>
          <w:szCs w:val="24"/>
          <w:lang w:val="en-GB"/>
        </w:rPr>
        <w:t>s</w:t>
      </w:r>
      <w:r w:rsidRPr="217EE789" w:rsidR="3CAF1462">
        <w:rPr>
          <w:rFonts w:ascii="Arial" w:hAnsi="Arial" w:eastAsia="Arial" w:cs="Arial"/>
          <w:noProof w:val="0"/>
          <w:color w:val="000000" w:themeColor="text1" w:themeTint="FF" w:themeShade="FF"/>
          <w:sz w:val="24"/>
          <w:szCs w:val="24"/>
          <w:lang w:val="en-GB"/>
        </w:rPr>
        <w:t>t</w:t>
      </w:r>
      <w:r w:rsidRPr="217EE789" w:rsidR="3CAF1462">
        <w:rPr>
          <w:rFonts w:ascii="Arial" w:hAnsi="Arial" w:eastAsia="Arial" w:cs="Arial"/>
          <w:noProof w:val="0"/>
          <w:color w:val="000000" w:themeColor="text1" w:themeTint="FF" w:themeShade="FF"/>
          <w:sz w:val="24"/>
          <w:szCs w:val="24"/>
          <w:lang w:val="en-GB"/>
        </w:rPr>
        <w:t>u</w:t>
      </w:r>
      <w:r w:rsidRPr="217EE789" w:rsidR="3CAF1462">
        <w:rPr>
          <w:rFonts w:ascii="Arial" w:hAnsi="Arial" w:eastAsia="Arial" w:cs="Arial"/>
          <w:noProof w:val="0"/>
          <w:color w:val="000000" w:themeColor="text1" w:themeTint="FF" w:themeShade="FF"/>
          <w:sz w:val="24"/>
          <w:szCs w:val="24"/>
          <w:lang w:val="en-GB"/>
        </w:rPr>
        <w:t>r</w:t>
      </w:r>
      <w:r w:rsidRPr="217EE789" w:rsidR="3CAF1462">
        <w:rPr>
          <w:rFonts w:ascii="Arial" w:hAnsi="Arial" w:eastAsia="Arial" w:cs="Arial"/>
          <w:noProof w:val="0"/>
          <w:color w:val="000000" w:themeColor="text1" w:themeTint="FF" w:themeShade="FF"/>
          <w:sz w:val="24"/>
          <w:szCs w:val="24"/>
          <w:lang w:val="en-GB"/>
        </w:rPr>
        <w:t>e</w:t>
      </w:r>
      <w:r w:rsidRPr="217EE789" w:rsidR="3CAF1462">
        <w:rPr>
          <w:rFonts w:ascii="Arial" w:hAnsi="Arial" w:eastAsia="Arial" w:cs="Arial"/>
          <w:noProof w:val="0"/>
          <w:color w:val="000000" w:themeColor="text1" w:themeTint="FF" w:themeShade="FF"/>
          <w:sz w:val="24"/>
          <w:szCs w:val="24"/>
          <w:lang w:val="en-GB"/>
        </w:rPr>
        <w:t>s</w:t>
      </w:r>
      <w:r w:rsidRPr="217EE789" w:rsidR="3CAF1462">
        <w:rPr>
          <w:rFonts w:ascii="Arial" w:hAnsi="Arial" w:eastAsia="Arial" w:cs="Arial"/>
          <w:noProof w:val="0"/>
          <w:color w:val="000000" w:themeColor="text1" w:themeTint="FF" w:themeShade="FF"/>
          <w:sz w:val="24"/>
          <w:szCs w:val="24"/>
          <w:lang w:val="en-GB"/>
        </w:rPr>
        <w:t xml:space="preserve"> </w:t>
      </w:r>
      <w:r w:rsidRPr="217EE789" w:rsidR="3CAF1462">
        <w:rPr>
          <w:rFonts w:ascii="Arial" w:hAnsi="Arial" w:eastAsia="Arial" w:cs="Arial"/>
          <w:noProof w:val="0"/>
          <w:color w:val="000000" w:themeColor="text1" w:themeTint="FF" w:themeShade="FF"/>
          <w:sz w:val="24"/>
          <w:szCs w:val="24"/>
          <w:lang w:val="en-GB"/>
        </w:rPr>
        <w:t>o</w:t>
      </w:r>
      <w:r w:rsidRPr="217EE789" w:rsidR="3CAF1462">
        <w:rPr>
          <w:rFonts w:ascii="Arial" w:hAnsi="Arial" w:eastAsia="Arial" w:cs="Arial"/>
          <w:noProof w:val="0"/>
          <w:color w:val="000000" w:themeColor="text1" w:themeTint="FF" w:themeShade="FF"/>
          <w:sz w:val="24"/>
          <w:szCs w:val="24"/>
          <w:lang w:val="en-GB"/>
        </w:rPr>
        <w:t>f</w:t>
      </w:r>
      <w:r w:rsidRPr="217EE789" w:rsidR="4FFCD8EE">
        <w:rPr>
          <w:rFonts w:ascii="Arial" w:hAnsi="Arial" w:eastAsia="Arial" w:cs="Arial"/>
          <w:noProof w:val="0"/>
          <w:color w:val="000000" w:themeColor="text1" w:themeTint="FF" w:themeShade="FF"/>
          <w:sz w:val="24"/>
          <w:szCs w:val="24"/>
          <w:lang w:val="en-GB"/>
        </w:rPr>
        <w:t xml:space="preserve"> happiness and </w:t>
      </w:r>
      <w:r w:rsidRPr="217EE789" w:rsidR="742A2103">
        <w:rPr>
          <w:rFonts w:ascii="Arial" w:hAnsi="Arial" w:eastAsia="Arial" w:cs="Arial"/>
          <w:noProof w:val="0"/>
          <w:color w:val="000000" w:themeColor="text1" w:themeTint="FF" w:themeShade="FF"/>
          <w:sz w:val="24"/>
          <w:szCs w:val="24"/>
          <w:lang w:val="en-GB"/>
        </w:rPr>
        <w:t>e</w:t>
      </w:r>
      <w:r w:rsidRPr="217EE789" w:rsidR="742A2103">
        <w:rPr>
          <w:rFonts w:ascii="Arial" w:hAnsi="Arial" w:eastAsia="Arial" w:cs="Arial"/>
          <w:noProof w:val="0"/>
          <w:color w:val="000000" w:themeColor="text1" w:themeTint="FF" w:themeShade="FF"/>
          <w:sz w:val="24"/>
          <w:szCs w:val="24"/>
          <w:lang w:val="en-GB"/>
        </w:rPr>
        <w:t>m</w:t>
      </w:r>
      <w:r w:rsidRPr="217EE789" w:rsidR="742A2103">
        <w:rPr>
          <w:rFonts w:ascii="Arial" w:hAnsi="Arial" w:eastAsia="Arial" w:cs="Arial"/>
          <w:noProof w:val="0"/>
          <w:color w:val="000000" w:themeColor="text1" w:themeTint="FF" w:themeShade="FF"/>
          <w:sz w:val="24"/>
          <w:szCs w:val="24"/>
          <w:lang w:val="en-GB"/>
        </w:rPr>
        <w:t>o</w:t>
      </w:r>
      <w:r w:rsidRPr="217EE789" w:rsidR="742A2103">
        <w:rPr>
          <w:rFonts w:ascii="Arial" w:hAnsi="Arial" w:eastAsia="Arial" w:cs="Arial"/>
          <w:noProof w:val="0"/>
          <w:color w:val="000000" w:themeColor="text1" w:themeTint="FF" w:themeShade="FF"/>
          <w:sz w:val="24"/>
          <w:szCs w:val="24"/>
          <w:lang w:val="en-GB"/>
        </w:rPr>
        <w:t>t</w:t>
      </w:r>
      <w:r w:rsidRPr="217EE789" w:rsidR="742A2103">
        <w:rPr>
          <w:rFonts w:ascii="Arial" w:hAnsi="Arial" w:eastAsia="Arial" w:cs="Arial"/>
          <w:noProof w:val="0"/>
          <w:color w:val="000000" w:themeColor="text1" w:themeTint="FF" w:themeShade="FF"/>
          <w:sz w:val="24"/>
          <w:szCs w:val="24"/>
          <w:lang w:val="en-GB"/>
        </w:rPr>
        <w:t>i</w:t>
      </w:r>
      <w:r w:rsidRPr="217EE789" w:rsidR="742A2103">
        <w:rPr>
          <w:rFonts w:ascii="Arial" w:hAnsi="Arial" w:eastAsia="Arial" w:cs="Arial"/>
          <w:noProof w:val="0"/>
          <w:color w:val="000000" w:themeColor="text1" w:themeTint="FF" w:themeShade="FF"/>
          <w:sz w:val="24"/>
          <w:szCs w:val="24"/>
          <w:lang w:val="en-GB"/>
        </w:rPr>
        <w:t>o</w:t>
      </w:r>
      <w:r w:rsidRPr="217EE789" w:rsidR="742A2103">
        <w:rPr>
          <w:rFonts w:ascii="Arial" w:hAnsi="Arial" w:eastAsia="Arial" w:cs="Arial"/>
          <w:noProof w:val="0"/>
          <w:color w:val="000000" w:themeColor="text1" w:themeTint="FF" w:themeShade="FF"/>
          <w:sz w:val="24"/>
          <w:szCs w:val="24"/>
          <w:lang w:val="en-GB"/>
        </w:rPr>
        <w:t>n</w:t>
      </w:r>
      <w:r w:rsidRPr="217EE789" w:rsidR="742A2103">
        <w:rPr>
          <w:rFonts w:ascii="Arial" w:hAnsi="Arial" w:eastAsia="Arial" w:cs="Arial"/>
          <w:noProof w:val="0"/>
          <w:color w:val="000000" w:themeColor="text1" w:themeTint="FF" w:themeShade="FF"/>
          <w:sz w:val="24"/>
          <w:szCs w:val="24"/>
          <w:lang w:val="en-GB"/>
        </w:rPr>
        <w:t>a</w:t>
      </w:r>
      <w:r w:rsidRPr="217EE789" w:rsidR="742A2103">
        <w:rPr>
          <w:rFonts w:ascii="Arial" w:hAnsi="Arial" w:eastAsia="Arial" w:cs="Arial"/>
          <w:noProof w:val="0"/>
          <w:color w:val="000000" w:themeColor="text1" w:themeTint="FF" w:themeShade="FF"/>
          <w:sz w:val="24"/>
          <w:szCs w:val="24"/>
          <w:lang w:val="en-GB"/>
        </w:rPr>
        <w:t>l</w:t>
      </w:r>
      <w:r w:rsidRPr="217EE789" w:rsidR="742A2103">
        <w:rPr>
          <w:rFonts w:ascii="Arial" w:hAnsi="Arial" w:eastAsia="Arial" w:cs="Arial"/>
          <w:noProof w:val="0"/>
          <w:color w:val="000000" w:themeColor="text1" w:themeTint="FF" w:themeShade="FF"/>
          <w:sz w:val="24"/>
          <w:szCs w:val="24"/>
          <w:lang w:val="en-GB"/>
        </w:rPr>
        <w:t xml:space="preserve"> </w:t>
      </w:r>
      <w:r w:rsidRPr="217EE789" w:rsidR="4FFCD8EE">
        <w:rPr>
          <w:rFonts w:ascii="Arial" w:hAnsi="Arial" w:eastAsia="Arial" w:cs="Arial"/>
          <w:noProof w:val="0"/>
          <w:color w:val="000000" w:themeColor="text1" w:themeTint="FF" w:themeShade="FF"/>
          <w:sz w:val="24"/>
          <w:szCs w:val="24"/>
          <w:lang w:val="en-GB"/>
        </w:rPr>
        <w:t xml:space="preserve">well-being </w:t>
      </w:r>
      <w:r w:rsidRPr="217EE789" w:rsidR="12A95D60">
        <w:rPr>
          <w:rFonts w:ascii="Arial" w:hAnsi="Arial" w:eastAsia="Arial" w:cs="Arial"/>
          <w:noProof w:val="0"/>
          <w:color w:val="000000" w:themeColor="text1" w:themeTint="FF" w:themeShade="FF"/>
          <w:sz w:val="24"/>
          <w:szCs w:val="24"/>
          <w:lang w:val="en-GB"/>
        </w:rPr>
        <w:t xml:space="preserve">when an activity is </w:t>
      </w:r>
      <w:r w:rsidRPr="217EE789" w:rsidR="4FFCD8EE">
        <w:rPr>
          <w:rFonts w:ascii="Arial" w:hAnsi="Arial" w:eastAsia="Arial" w:cs="Arial"/>
          <w:noProof w:val="0"/>
          <w:color w:val="000000" w:themeColor="text1" w:themeTint="FF" w:themeShade="FF"/>
          <w:sz w:val="24"/>
          <w:szCs w:val="24"/>
          <w:lang w:val="en-GB"/>
        </w:rPr>
        <w:t>thou</w:t>
      </w:r>
      <w:r w:rsidRPr="217EE789" w:rsidR="334A736F">
        <w:rPr>
          <w:rFonts w:ascii="Arial" w:hAnsi="Arial" w:eastAsia="Arial" w:cs="Arial"/>
          <w:noProof w:val="0"/>
          <w:color w:val="000000" w:themeColor="text1" w:themeTint="FF" w:themeShade="FF"/>
          <w:sz w:val="24"/>
          <w:szCs w:val="24"/>
          <w:lang w:val="en-GB"/>
        </w:rPr>
        <w:t xml:space="preserve">ght </w:t>
      </w:r>
      <w:r w:rsidRPr="217EE789" w:rsidR="4FCAC7BB">
        <w:rPr>
          <w:rFonts w:ascii="Arial" w:hAnsi="Arial" w:eastAsia="Arial" w:cs="Arial"/>
          <w:noProof w:val="0"/>
          <w:color w:val="000000" w:themeColor="text1" w:themeTint="FF" w:themeShade="FF"/>
          <w:sz w:val="24"/>
          <w:szCs w:val="24"/>
          <w:lang w:val="en-GB"/>
        </w:rPr>
        <w:t>to be</w:t>
      </w:r>
      <w:r w:rsidRPr="217EE789" w:rsidR="4FFCD8EE">
        <w:rPr>
          <w:rFonts w:ascii="Arial" w:hAnsi="Arial" w:eastAsia="Arial" w:cs="Arial"/>
          <w:noProof w:val="0"/>
          <w:color w:val="000000" w:themeColor="text1" w:themeTint="FF" w:themeShade="FF"/>
          <w:sz w:val="24"/>
          <w:szCs w:val="24"/>
          <w:lang w:val="en-GB"/>
        </w:rPr>
        <w:t xml:space="preserve"> </w:t>
      </w:r>
      <w:r w:rsidRPr="217EE789" w:rsidR="4FFCD8EE">
        <w:rPr>
          <w:rFonts w:ascii="Arial" w:hAnsi="Arial" w:eastAsia="Arial" w:cs="Arial"/>
          <w:noProof w:val="0"/>
          <w:color w:val="000000" w:themeColor="text1" w:themeTint="FF" w:themeShade="FF"/>
          <w:sz w:val="24"/>
          <w:szCs w:val="24"/>
          <w:lang w:val="en-GB"/>
        </w:rPr>
        <w:t>play</w:t>
      </w:r>
      <w:r w:rsidRPr="217EE789" w:rsidR="29699B30">
        <w:rPr>
          <w:rFonts w:ascii="Arial" w:hAnsi="Arial" w:eastAsia="Arial" w:cs="Arial"/>
          <w:noProof w:val="0"/>
          <w:color w:val="000000" w:themeColor="text1" w:themeTint="FF" w:themeShade="FF"/>
          <w:sz w:val="24"/>
          <w:szCs w:val="24"/>
          <w:lang w:val="en-GB"/>
        </w:rPr>
        <w:t>, by</w:t>
      </w:r>
      <w:r w:rsidRPr="217EE789" w:rsidR="4CB91AE5">
        <w:rPr>
          <w:rFonts w:ascii="Arial" w:hAnsi="Arial" w:eastAsia="Arial" w:cs="Arial"/>
          <w:noProof w:val="0"/>
          <w:color w:val="000000" w:themeColor="text1" w:themeTint="FF" w:themeShade="FF"/>
          <w:sz w:val="24"/>
          <w:szCs w:val="24"/>
          <w:lang w:val="en-GB"/>
        </w:rPr>
        <w:t xml:space="preserve"> </w:t>
      </w:r>
      <w:r w:rsidRPr="217EE789" w:rsidR="36DD5B36">
        <w:rPr>
          <w:rFonts w:ascii="Arial" w:hAnsi="Arial" w:eastAsia="Arial" w:cs="Arial"/>
          <w:noProof w:val="0"/>
          <w:color w:val="000000" w:themeColor="text1" w:themeTint="FF" w:themeShade="FF"/>
          <w:sz w:val="24"/>
          <w:szCs w:val="24"/>
          <w:lang w:val="en-GB"/>
        </w:rPr>
        <w:t>smil</w:t>
      </w:r>
      <w:r w:rsidRPr="217EE789" w:rsidR="5660233D">
        <w:rPr>
          <w:rFonts w:ascii="Arial" w:hAnsi="Arial" w:eastAsia="Arial" w:cs="Arial"/>
          <w:noProof w:val="0"/>
          <w:color w:val="000000" w:themeColor="text1" w:themeTint="FF" w:themeShade="FF"/>
          <w:sz w:val="24"/>
          <w:szCs w:val="24"/>
          <w:lang w:val="en-GB"/>
        </w:rPr>
        <w:t xml:space="preserve">ing </w:t>
      </w:r>
      <w:r w:rsidRPr="217EE789" w:rsidR="36DD5B36">
        <w:rPr>
          <w:rFonts w:ascii="Arial" w:hAnsi="Arial" w:eastAsia="Arial" w:cs="Arial"/>
          <w:noProof w:val="0"/>
          <w:color w:val="000000" w:themeColor="text1" w:themeTint="FF" w:themeShade="FF"/>
          <w:sz w:val="24"/>
          <w:szCs w:val="24"/>
          <w:lang w:val="en-GB"/>
        </w:rPr>
        <w:t>and laugh</w:t>
      </w:r>
      <w:r w:rsidRPr="217EE789" w:rsidR="5EB8F988">
        <w:rPr>
          <w:rFonts w:ascii="Arial" w:hAnsi="Arial" w:eastAsia="Arial" w:cs="Arial"/>
          <w:noProof w:val="0"/>
          <w:color w:val="000000" w:themeColor="text1" w:themeTint="FF" w:themeShade="FF"/>
          <w:sz w:val="24"/>
          <w:szCs w:val="24"/>
          <w:lang w:val="en-GB"/>
        </w:rPr>
        <w:t>ing</w:t>
      </w:r>
      <w:r w:rsidRPr="217EE789" w:rsidR="36DD5B36">
        <w:rPr>
          <w:rFonts w:ascii="Arial" w:hAnsi="Arial" w:eastAsia="Arial" w:cs="Arial"/>
          <w:noProof w:val="0"/>
          <w:color w:val="000000" w:themeColor="text1" w:themeTint="FF" w:themeShade="FF"/>
          <w:sz w:val="24"/>
          <w:szCs w:val="24"/>
          <w:lang w:val="en-GB"/>
        </w:rPr>
        <w:t xml:space="preserve">, </w:t>
      </w:r>
      <w:r w:rsidRPr="217EE789" w:rsidR="5E6870BA">
        <w:rPr>
          <w:rFonts w:ascii="Arial" w:hAnsi="Arial" w:eastAsia="Arial" w:cs="Arial"/>
          <w:noProof w:val="0"/>
          <w:color w:val="000000" w:themeColor="text1" w:themeTint="FF" w:themeShade="FF"/>
          <w:sz w:val="24"/>
          <w:szCs w:val="24"/>
          <w:lang w:val="en-GB"/>
        </w:rPr>
        <w:t>showing enjoyment and interest</w:t>
      </w:r>
      <w:r w:rsidRPr="217EE789" w:rsidR="2C0C862F">
        <w:rPr>
          <w:rFonts w:ascii="Arial" w:hAnsi="Arial" w:eastAsia="Arial" w:cs="Arial"/>
          <w:noProof w:val="0"/>
          <w:color w:val="000000" w:themeColor="text1" w:themeTint="FF" w:themeShade="FF"/>
          <w:sz w:val="24"/>
          <w:szCs w:val="24"/>
          <w:lang w:val="en-GB"/>
        </w:rPr>
        <w:t xml:space="preserve">, and displaying </w:t>
      </w:r>
      <w:r w:rsidRPr="217EE789" w:rsidR="578609C2">
        <w:rPr>
          <w:rFonts w:ascii="Arial" w:hAnsi="Arial" w:eastAsia="Arial" w:cs="Arial"/>
          <w:noProof w:val="0"/>
          <w:color w:val="000000" w:themeColor="text1" w:themeTint="FF" w:themeShade="FF"/>
          <w:sz w:val="24"/>
          <w:szCs w:val="24"/>
          <w:lang w:val="en-GB"/>
        </w:rPr>
        <w:t xml:space="preserve">relaxed </w:t>
      </w:r>
      <w:r w:rsidRPr="217EE789" w:rsidR="3E6383E2">
        <w:rPr>
          <w:rFonts w:ascii="Arial" w:hAnsi="Arial" w:eastAsia="Arial" w:cs="Arial"/>
          <w:noProof w:val="0"/>
          <w:color w:val="000000" w:themeColor="text1" w:themeTint="FF" w:themeShade="FF"/>
          <w:sz w:val="24"/>
          <w:szCs w:val="24"/>
          <w:lang w:val="en-GB"/>
        </w:rPr>
        <w:t xml:space="preserve">body </w:t>
      </w:r>
      <w:r w:rsidRPr="217EE789" w:rsidR="578609C2">
        <w:rPr>
          <w:rFonts w:ascii="Arial" w:hAnsi="Arial" w:eastAsia="Arial" w:cs="Arial"/>
          <w:noProof w:val="0"/>
          <w:color w:val="000000" w:themeColor="text1" w:themeTint="FF" w:themeShade="FF"/>
          <w:sz w:val="24"/>
          <w:szCs w:val="24"/>
          <w:lang w:val="en-GB"/>
        </w:rPr>
        <w:t xml:space="preserve">movements, as </w:t>
      </w:r>
      <w:r w:rsidRPr="217EE789" w:rsidR="27ED3F69">
        <w:rPr>
          <w:rFonts w:ascii="Arial" w:hAnsi="Arial" w:eastAsia="Arial" w:cs="Arial"/>
          <w:noProof w:val="0"/>
          <w:color w:val="000000" w:themeColor="text1" w:themeTint="FF" w:themeShade="FF"/>
          <w:sz w:val="24"/>
          <w:szCs w:val="24"/>
          <w:lang w:val="en-GB"/>
        </w:rPr>
        <w:t>opposed</w:t>
      </w:r>
      <w:r w:rsidRPr="217EE789" w:rsidR="578609C2">
        <w:rPr>
          <w:rFonts w:ascii="Arial" w:hAnsi="Arial" w:eastAsia="Arial" w:cs="Arial"/>
          <w:noProof w:val="0"/>
          <w:color w:val="000000" w:themeColor="text1" w:themeTint="FF" w:themeShade="FF"/>
          <w:sz w:val="24"/>
          <w:szCs w:val="24"/>
          <w:lang w:val="en-GB"/>
        </w:rPr>
        <w:t xml:space="preserve"> to children wh</w:t>
      </w:r>
      <w:r w:rsidRPr="217EE789" w:rsidR="7F930007">
        <w:rPr>
          <w:rFonts w:ascii="Arial" w:hAnsi="Arial" w:eastAsia="Arial" w:cs="Arial"/>
          <w:noProof w:val="0"/>
          <w:color w:val="000000" w:themeColor="text1" w:themeTint="FF" w:themeShade="FF"/>
          <w:sz w:val="24"/>
          <w:szCs w:val="24"/>
          <w:lang w:val="en-GB"/>
        </w:rPr>
        <w:t>o see an activity as not</w:t>
      </w:r>
      <w:r w:rsidRPr="217EE789" w:rsidR="45D5EF9A">
        <w:rPr>
          <w:rFonts w:ascii="Arial" w:hAnsi="Arial" w:eastAsia="Arial" w:cs="Arial"/>
          <w:noProof w:val="0"/>
          <w:color w:val="000000" w:themeColor="text1" w:themeTint="FF" w:themeShade="FF"/>
          <w:sz w:val="24"/>
          <w:szCs w:val="24"/>
          <w:lang w:val="en-GB"/>
        </w:rPr>
        <w:t xml:space="preserve"> </w:t>
      </w:r>
      <w:r w:rsidRPr="217EE789" w:rsidR="7F930007">
        <w:rPr>
          <w:rFonts w:ascii="Arial" w:hAnsi="Arial" w:eastAsia="Arial" w:cs="Arial"/>
          <w:noProof w:val="0"/>
          <w:color w:val="000000" w:themeColor="text1" w:themeTint="FF" w:themeShade="FF"/>
          <w:sz w:val="24"/>
          <w:szCs w:val="24"/>
          <w:lang w:val="en-GB"/>
        </w:rPr>
        <w:t xml:space="preserve">play, </w:t>
      </w:r>
      <w:r w:rsidRPr="217EE789" w:rsidR="2384D24B">
        <w:rPr>
          <w:rFonts w:ascii="Arial" w:hAnsi="Arial" w:eastAsia="Arial" w:cs="Arial"/>
          <w:noProof w:val="0"/>
          <w:color w:val="000000" w:themeColor="text1" w:themeTint="FF" w:themeShade="FF"/>
          <w:sz w:val="24"/>
          <w:szCs w:val="24"/>
          <w:lang w:val="en-GB"/>
        </w:rPr>
        <w:t>who are less interested in the activity</w:t>
      </w:r>
      <w:r w:rsidRPr="217EE789" w:rsidR="283F1B11">
        <w:rPr>
          <w:rFonts w:ascii="Arial" w:hAnsi="Arial" w:eastAsia="Arial" w:cs="Arial"/>
          <w:noProof w:val="0"/>
          <w:color w:val="000000" w:themeColor="text1" w:themeTint="FF" w:themeShade="FF"/>
          <w:sz w:val="24"/>
          <w:szCs w:val="24"/>
          <w:lang w:val="en-GB"/>
        </w:rPr>
        <w:t xml:space="preserve"> and</w:t>
      </w:r>
      <w:r w:rsidRPr="217EE789" w:rsidR="2384D24B">
        <w:rPr>
          <w:rFonts w:ascii="Arial" w:hAnsi="Arial" w:eastAsia="Arial" w:cs="Arial"/>
          <w:noProof w:val="0"/>
          <w:color w:val="000000" w:themeColor="text1" w:themeTint="FF" w:themeShade="FF"/>
          <w:sz w:val="24"/>
          <w:szCs w:val="24"/>
          <w:lang w:val="en-GB"/>
        </w:rPr>
        <w:t xml:space="preserve"> </w:t>
      </w:r>
      <w:r w:rsidRPr="217EE789" w:rsidR="7F930007">
        <w:rPr>
          <w:rFonts w:ascii="Arial" w:hAnsi="Arial" w:eastAsia="Arial" w:cs="Arial"/>
          <w:noProof w:val="0"/>
          <w:color w:val="000000" w:themeColor="text1" w:themeTint="FF" w:themeShade="FF"/>
          <w:sz w:val="24"/>
          <w:szCs w:val="24"/>
          <w:lang w:val="en-GB"/>
        </w:rPr>
        <w:t>display</w:t>
      </w:r>
      <w:r w:rsidRPr="217EE789" w:rsidR="43448243">
        <w:rPr>
          <w:rFonts w:ascii="Arial" w:hAnsi="Arial" w:eastAsia="Arial" w:cs="Arial"/>
          <w:noProof w:val="0"/>
          <w:color w:val="000000" w:themeColor="text1" w:themeTint="FF" w:themeShade="FF"/>
          <w:sz w:val="24"/>
          <w:szCs w:val="24"/>
          <w:lang w:val="en-GB"/>
        </w:rPr>
        <w:t xml:space="preserve"> negative </w:t>
      </w:r>
      <w:r w:rsidRPr="217EE789" w:rsidR="5857233B">
        <w:rPr>
          <w:rFonts w:ascii="Arial" w:hAnsi="Arial" w:eastAsia="Arial" w:cs="Arial"/>
          <w:noProof w:val="0"/>
          <w:color w:val="000000" w:themeColor="text1" w:themeTint="FF" w:themeShade="FF"/>
          <w:sz w:val="24"/>
          <w:szCs w:val="24"/>
          <w:lang w:val="en-GB"/>
        </w:rPr>
        <w:t>non-verbal behaviour</w:t>
      </w:r>
      <w:r w:rsidRPr="217EE789" w:rsidR="0CFD8356">
        <w:rPr>
          <w:rFonts w:ascii="Arial" w:hAnsi="Arial" w:eastAsia="Arial" w:cs="Arial"/>
          <w:noProof w:val="0"/>
          <w:color w:val="000000" w:themeColor="text1" w:themeTint="FF" w:themeShade="FF"/>
          <w:sz w:val="24"/>
          <w:szCs w:val="24"/>
          <w:lang w:val="en-GB"/>
        </w:rPr>
        <w:t>.</w:t>
      </w:r>
    </w:p>
    <w:p w:rsidR="6635C964" w:rsidP="493AA94E" w:rsidRDefault="6635C964" w14:paraId="59B0BA25" w14:textId="4D0EDAD2">
      <w:pPr>
        <w:pStyle w:val="Normal"/>
        <w:spacing w:after="0" w:afterAutospacing="off" w:line="360" w:lineRule="auto"/>
        <w:ind/>
        <w:jc w:val="both"/>
        <w:rPr>
          <w:rFonts w:ascii="Arial" w:hAnsi="Arial" w:eastAsia="Arial" w:cs="Arial"/>
          <w:noProof w:val="0"/>
          <w:color w:val="000000" w:themeColor="text1" w:themeTint="FF" w:themeShade="FF"/>
          <w:sz w:val="24"/>
          <w:szCs w:val="24"/>
          <w:lang w:val="en-GB"/>
        </w:rPr>
      </w:pPr>
    </w:p>
    <w:p w:rsidR="6635C964" w:rsidP="493AA94E" w:rsidRDefault="6635C964" w14:paraId="7C54892B" w14:textId="0F65A2D7">
      <w:pPr>
        <w:pStyle w:val="Normal"/>
        <w:spacing w:line="360" w:lineRule="auto"/>
        <w:jc w:val="both"/>
        <w:rPr>
          <w:rFonts w:ascii="Arial" w:hAnsi="Arial" w:eastAsia="Arial" w:cs="Arial"/>
          <w:noProof w:val="0"/>
          <w:color w:val="000000" w:themeColor="text1" w:themeTint="FF" w:themeShade="FF"/>
          <w:sz w:val="24"/>
          <w:szCs w:val="24"/>
          <w:lang w:val="en-GB"/>
        </w:rPr>
      </w:pPr>
      <w:r w:rsidRPr="217EE789" w:rsidR="79DCFCA1">
        <w:rPr>
          <w:rFonts w:ascii="Arial" w:hAnsi="Arial" w:eastAsia="Arial" w:cs="Arial"/>
          <w:noProof w:val="0"/>
          <w:color w:val="000000" w:themeColor="text1" w:themeTint="FF" w:themeShade="FF"/>
          <w:sz w:val="24"/>
          <w:szCs w:val="24"/>
          <w:lang w:val="en-GB"/>
        </w:rPr>
        <w:t>It is recognised by Howard and McInnes (2012)</w:t>
      </w:r>
      <w:r w:rsidRPr="217EE789" w:rsidR="79DCFCA1">
        <w:rPr>
          <w:rFonts w:ascii="Arial" w:hAnsi="Arial" w:eastAsia="Arial" w:cs="Arial"/>
          <w:noProof w:val="0"/>
          <w:color w:val="000000" w:themeColor="text1" w:themeTint="FF" w:themeShade="FF"/>
          <w:sz w:val="24"/>
          <w:szCs w:val="24"/>
          <w:lang w:val="en-GB"/>
        </w:rPr>
        <w:t xml:space="preserve"> that play during o</w:t>
      </w:r>
      <w:r w:rsidRPr="217EE789" w:rsidR="2B82F700">
        <w:rPr>
          <w:rFonts w:ascii="Arial" w:hAnsi="Arial" w:eastAsia="Arial" w:cs="Arial"/>
          <w:noProof w:val="0"/>
          <w:color w:val="000000" w:themeColor="text1" w:themeTint="FF" w:themeShade="FF"/>
          <w:sz w:val="24"/>
          <w:szCs w:val="24"/>
          <w:lang w:val="en-GB"/>
        </w:rPr>
        <w:t>b</w:t>
      </w:r>
      <w:r w:rsidRPr="217EE789" w:rsidR="79DCFCA1">
        <w:rPr>
          <w:rFonts w:ascii="Arial" w:hAnsi="Arial" w:eastAsia="Arial" w:cs="Arial"/>
          <w:noProof w:val="0"/>
          <w:color w:val="000000" w:themeColor="text1" w:themeTint="FF" w:themeShade="FF"/>
          <w:sz w:val="24"/>
          <w:szCs w:val="24"/>
          <w:lang w:val="en-GB"/>
        </w:rPr>
        <w:t xml:space="preserve">servation </w:t>
      </w:r>
      <w:r w:rsidRPr="217EE789" w:rsidR="116EB21A">
        <w:rPr>
          <w:rFonts w:ascii="Arial" w:hAnsi="Arial" w:eastAsia="Arial" w:cs="Arial"/>
          <w:noProof w:val="0"/>
          <w:color w:val="000000" w:themeColor="text1" w:themeTint="FF" w:themeShade="FF"/>
          <w:sz w:val="24"/>
          <w:szCs w:val="24"/>
          <w:lang w:val="en-GB"/>
        </w:rPr>
        <w:t>can be supported by the adult</w:t>
      </w:r>
      <w:r w:rsidRPr="217EE789" w:rsidR="353D003A">
        <w:rPr>
          <w:rFonts w:ascii="Arial" w:hAnsi="Arial" w:eastAsia="Arial" w:cs="Arial"/>
          <w:noProof w:val="0"/>
          <w:color w:val="000000" w:themeColor="text1" w:themeTint="FF" w:themeShade="FF"/>
          <w:sz w:val="24"/>
          <w:szCs w:val="24"/>
          <w:lang w:val="en-GB"/>
        </w:rPr>
        <w:t xml:space="preserve"> through </w:t>
      </w:r>
      <w:r w:rsidRPr="217EE789" w:rsidR="7605CDCA">
        <w:rPr>
          <w:rFonts w:ascii="Arial" w:hAnsi="Arial" w:eastAsia="Arial" w:cs="Arial"/>
          <w:noProof w:val="0"/>
          <w:color w:val="000000" w:themeColor="text1" w:themeTint="FF" w:themeShade="FF"/>
          <w:sz w:val="24"/>
          <w:szCs w:val="24"/>
          <w:lang w:val="en-GB"/>
        </w:rPr>
        <w:t>carefully planning</w:t>
      </w:r>
      <w:r w:rsidRPr="217EE789" w:rsidR="5C25FC5D">
        <w:rPr>
          <w:rFonts w:ascii="Arial" w:hAnsi="Arial" w:eastAsia="Arial" w:cs="Arial"/>
          <w:noProof w:val="0"/>
          <w:color w:val="000000" w:themeColor="text1" w:themeTint="FF" w:themeShade="FF"/>
          <w:sz w:val="24"/>
          <w:szCs w:val="24"/>
          <w:lang w:val="en-GB"/>
        </w:rPr>
        <w:t xml:space="preserve"> activities that</w:t>
      </w:r>
      <w:r w:rsidRPr="217EE789" w:rsidR="454A6E1E">
        <w:rPr>
          <w:rFonts w:ascii="Arial" w:hAnsi="Arial" w:eastAsia="Arial" w:cs="Arial"/>
          <w:noProof w:val="0"/>
          <w:color w:val="000000" w:themeColor="text1" w:themeTint="FF" w:themeShade="FF"/>
          <w:sz w:val="24"/>
          <w:szCs w:val="24"/>
          <w:lang w:val="en-GB"/>
        </w:rPr>
        <w:t xml:space="preserve"> </w:t>
      </w:r>
      <w:r w:rsidRPr="217EE789" w:rsidR="14A77B21">
        <w:rPr>
          <w:rFonts w:ascii="Arial" w:hAnsi="Arial" w:eastAsia="Arial" w:cs="Arial"/>
          <w:noProof w:val="0"/>
          <w:color w:val="000000" w:themeColor="text1" w:themeTint="FF" w:themeShade="FF"/>
          <w:sz w:val="24"/>
          <w:szCs w:val="24"/>
          <w:lang w:val="en-GB"/>
        </w:rPr>
        <w:t>provide the child with opportunities for play</w:t>
      </w:r>
      <w:r w:rsidRPr="217EE789" w:rsidR="629776B5">
        <w:rPr>
          <w:rFonts w:ascii="Arial" w:hAnsi="Arial" w:eastAsia="Arial" w:cs="Arial"/>
          <w:noProof w:val="0"/>
          <w:color w:val="000000" w:themeColor="text1" w:themeTint="FF" w:themeShade="FF"/>
          <w:sz w:val="24"/>
          <w:szCs w:val="24"/>
          <w:lang w:val="en-GB"/>
        </w:rPr>
        <w:t xml:space="preserve"> and </w:t>
      </w:r>
      <w:r w:rsidRPr="217EE789" w:rsidR="454A6E1E">
        <w:rPr>
          <w:rFonts w:ascii="Arial" w:hAnsi="Arial" w:eastAsia="Arial" w:cs="Arial"/>
          <w:noProof w:val="0"/>
          <w:color w:val="000000" w:themeColor="text1" w:themeTint="FF" w:themeShade="FF"/>
          <w:sz w:val="24"/>
          <w:szCs w:val="24"/>
          <w:lang w:val="en-GB"/>
        </w:rPr>
        <w:t>are</w:t>
      </w:r>
      <w:r w:rsidRPr="217EE789" w:rsidR="41455B91">
        <w:rPr>
          <w:rFonts w:ascii="Arial" w:hAnsi="Arial" w:eastAsia="Arial" w:cs="Arial"/>
          <w:noProof w:val="0"/>
          <w:color w:val="000000" w:themeColor="text1" w:themeTint="FF" w:themeShade="FF"/>
          <w:sz w:val="24"/>
          <w:szCs w:val="24"/>
          <w:lang w:val="en-GB"/>
        </w:rPr>
        <w:t xml:space="preserve"> considered as play by the child</w:t>
      </w:r>
      <w:r w:rsidRPr="217EE789" w:rsidR="3E852901">
        <w:rPr>
          <w:rFonts w:ascii="Arial" w:hAnsi="Arial" w:eastAsia="Arial" w:cs="Arial"/>
          <w:noProof w:val="0"/>
          <w:color w:val="000000" w:themeColor="text1" w:themeTint="FF" w:themeShade="FF"/>
          <w:sz w:val="24"/>
          <w:szCs w:val="24"/>
          <w:lang w:val="en-GB"/>
        </w:rPr>
        <w:t>.</w:t>
      </w:r>
      <w:r w:rsidRPr="217EE789" w:rsidR="08B046E7">
        <w:rPr>
          <w:rFonts w:ascii="Arial" w:hAnsi="Arial" w:eastAsia="Arial" w:cs="Arial"/>
          <w:noProof w:val="0"/>
          <w:color w:val="000000" w:themeColor="text1" w:themeTint="FF" w:themeShade="FF"/>
          <w:sz w:val="24"/>
          <w:szCs w:val="24"/>
          <w:lang w:val="en-GB"/>
        </w:rPr>
        <w:t xml:space="preserve"> </w:t>
      </w:r>
      <w:r w:rsidRPr="217EE789" w:rsidR="64FE9AD0">
        <w:rPr>
          <w:rFonts w:ascii="Arial" w:hAnsi="Arial" w:eastAsia="Arial" w:cs="Arial"/>
          <w:noProof w:val="0"/>
          <w:color w:val="000000" w:themeColor="text1" w:themeTint="FF" w:themeShade="FF"/>
          <w:sz w:val="24"/>
          <w:szCs w:val="24"/>
          <w:lang w:val="en-GB"/>
        </w:rPr>
        <w:t xml:space="preserve">It is </w:t>
      </w:r>
      <w:r w:rsidRPr="217EE789" w:rsidR="55C629D0">
        <w:rPr>
          <w:rFonts w:ascii="Arial" w:hAnsi="Arial" w:eastAsia="Arial" w:cs="Arial"/>
          <w:noProof w:val="0"/>
          <w:color w:val="000000" w:themeColor="text1" w:themeTint="FF" w:themeShade="FF"/>
          <w:sz w:val="24"/>
          <w:szCs w:val="24"/>
          <w:lang w:val="en-GB"/>
        </w:rPr>
        <w:t>thought</w:t>
      </w:r>
      <w:r w:rsidRPr="217EE789" w:rsidR="64FE9AD0">
        <w:rPr>
          <w:rFonts w:ascii="Arial" w:hAnsi="Arial" w:eastAsia="Arial" w:cs="Arial"/>
          <w:noProof w:val="0"/>
          <w:color w:val="000000" w:themeColor="text1" w:themeTint="FF" w:themeShade="FF"/>
          <w:sz w:val="24"/>
          <w:szCs w:val="24"/>
          <w:lang w:val="en-GB"/>
        </w:rPr>
        <w:t xml:space="preserve"> that </w:t>
      </w:r>
      <w:r w:rsidRPr="217EE789" w:rsidR="2D56411D">
        <w:rPr>
          <w:rFonts w:ascii="Arial" w:hAnsi="Arial" w:eastAsia="Arial" w:cs="Arial"/>
          <w:noProof w:val="0"/>
          <w:color w:val="000000" w:themeColor="text1" w:themeTint="FF" w:themeShade="FF"/>
          <w:sz w:val="24"/>
          <w:szCs w:val="24"/>
          <w:lang w:val="en-GB"/>
        </w:rPr>
        <w:t>the continuation of</w:t>
      </w:r>
      <w:r w:rsidRPr="217EE789" w:rsidR="7997D26D">
        <w:rPr>
          <w:rFonts w:ascii="Arial" w:hAnsi="Arial" w:eastAsia="Arial" w:cs="Arial"/>
          <w:noProof w:val="0"/>
          <w:color w:val="000000" w:themeColor="text1" w:themeTint="FF" w:themeShade="FF"/>
          <w:sz w:val="24"/>
          <w:szCs w:val="24"/>
          <w:lang w:val="en-GB"/>
        </w:rPr>
        <w:t xml:space="preserve"> </w:t>
      </w:r>
      <w:r w:rsidRPr="217EE789" w:rsidR="2D56411D">
        <w:rPr>
          <w:rFonts w:ascii="Arial" w:hAnsi="Arial" w:eastAsia="Arial" w:cs="Arial"/>
          <w:noProof w:val="0"/>
          <w:color w:val="000000" w:themeColor="text1" w:themeTint="FF" w:themeShade="FF"/>
          <w:sz w:val="24"/>
          <w:szCs w:val="24"/>
          <w:lang w:val="en-GB"/>
        </w:rPr>
        <w:t>professional development</w:t>
      </w:r>
      <w:r w:rsidRPr="217EE789" w:rsidR="100ADDFA">
        <w:rPr>
          <w:rFonts w:ascii="Arial" w:hAnsi="Arial" w:eastAsia="Arial" w:cs="Arial"/>
          <w:noProof w:val="0"/>
          <w:color w:val="000000" w:themeColor="text1" w:themeTint="FF" w:themeShade="FF"/>
          <w:sz w:val="24"/>
          <w:szCs w:val="24"/>
          <w:lang w:val="en-GB"/>
        </w:rPr>
        <w:t xml:space="preserve"> is beneficial</w:t>
      </w:r>
      <w:r w:rsidRPr="217EE789" w:rsidR="2D56411D">
        <w:rPr>
          <w:rFonts w:ascii="Arial" w:hAnsi="Arial" w:eastAsia="Arial" w:cs="Arial"/>
          <w:noProof w:val="0"/>
          <w:color w:val="000000" w:themeColor="text1" w:themeTint="FF" w:themeShade="FF"/>
          <w:sz w:val="24"/>
          <w:szCs w:val="24"/>
          <w:lang w:val="en-GB"/>
        </w:rPr>
        <w:t xml:space="preserve">, </w:t>
      </w:r>
      <w:r w:rsidRPr="217EE789" w:rsidR="1357F446">
        <w:rPr>
          <w:rFonts w:ascii="Arial" w:hAnsi="Arial" w:eastAsia="Arial" w:cs="Arial"/>
          <w:noProof w:val="0"/>
          <w:color w:val="000000" w:themeColor="text1" w:themeTint="FF" w:themeShade="FF"/>
          <w:sz w:val="24"/>
          <w:szCs w:val="24"/>
          <w:lang w:val="en-GB"/>
        </w:rPr>
        <w:t xml:space="preserve">as </w:t>
      </w:r>
      <w:r w:rsidRPr="217EE789" w:rsidR="1357F446">
        <w:rPr>
          <w:rFonts w:ascii="Arial" w:hAnsi="Arial" w:eastAsia="Arial" w:cs="Arial"/>
          <w:noProof w:val="0"/>
          <w:color w:val="000000" w:themeColor="text1" w:themeTint="FF" w:themeShade="FF"/>
          <w:sz w:val="24"/>
          <w:szCs w:val="24"/>
          <w:lang w:val="en-GB"/>
        </w:rPr>
        <w:t xml:space="preserve">knowledge and understanding </w:t>
      </w:r>
      <w:r w:rsidRPr="217EE789" w:rsidR="452022A7">
        <w:rPr>
          <w:rFonts w:ascii="Arial" w:hAnsi="Arial" w:eastAsia="Arial" w:cs="Arial"/>
          <w:noProof w:val="0"/>
          <w:color w:val="000000" w:themeColor="text1" w:themeTint="FF" w:themeShade="FF"/>
          <w:sz w:val="24"/>
          <w:szCs w:val="24"/>
          <w:lang w:val="en-GB"/>
        </w:rPr>
        <w:t>relating to ch</w:t>
      </w:r>
      <w:r w:rsidRPr="217EE789" w:rsidR="0EE8C140">
        <w:rPr>
          <w:rFonts w:ascii="Arial" w:hAnsi="Arial" w:eastAsia="Arial" w:cs="Arial"/>
          <w:noProof w:val="0"/>
          <w:color w:val="000000" w:themeColor="text1" w:themeTint="FF" w:themeShade="FF"/>
          <w:sz w:val="24"/>
          <w:szCs w:val="24"/>
          <w:lang w:val="en-GB"/>
        </w:rPr>
        <w:t xml:space="preserve">ildren’s </w:t>
      </w:r>
      <w:r w:rsidRPr="217EE789" w:rsidR="0FED4857">
        <w:rPr>
          <w:rFonts w:ascii="Arial" w:hAnsi="Arial" w:eastAsia="Arial" w:cs="Arial"/>
          <w:noProof w:val="0"/>
          <w:color w:val="000000" w:themeColor="text1" w:themeTint="FF" w:themeShade="FF"/>
          <w:sz w:val="24"/>
          <w:szCs w:val="24"/>
          <w:lang w:val="en-GB"/>
        </w:rPr>
        <w:t>recognition of play is enhanced</w:t>
      </w:r>
      <w:r w:rsidRPr="217EE789" w:rsidR="7DF57275">
        <w:rPr>
          <w:rFonts w:ascii="Arial" w:hAnsi="Arial" w:eastAsia="Arial" w:cs="Arial"/>
          <w:noProof w:val="0"/>
          <w:color w:val="000000" w:themeColor="text1" w:themeTint="FF" w:themeShade="FF"/>
          <w:sz w:val="24"/>
          <w:szCs w:val="24"/>
          <w:lang w:val="en-GB"/>
        </w:rPr>
        <w:t>, supporting the practitioner to create lively</w:t>
      </w:r>
      <w:r w:rsidRPr="217EE789" w:rsidR="0D03D90F">
        <w:rPr>
          <w:rFonts w:ascii="Arial" w:hAnsi="Arial" w:eastAsia="Arial" w:cs="Arial"/>
          <w:noProof w:val="0"/>
          <w:color w:val="000000" w:themeColor="text1" w:themeTint="FF" w:themeShade="FF"/>
          <w:sz w:val="24"/>
          <w:szCs w:val="24"/>
          <w:lang w:val="en-GB"/>
        </w:rPr>
        <w:t xml:space="preserve"> and playful</w:t>
      </w:r>
      <w:r w:rsidRPr="217EE789" w:rsidR="7DF57275">
        <w:rPr>
          <w:rFonts w:ascii="Arial" w:hAnsi="Arial" w:eastAsia="Arial" w:cs="Arial"/>
          <w:noProof w:val="0"/>
          <w:color w:val="000000" w:themeColor="text1" w:themeTint="FF" w:themeShade="FF"/>
          <w:sz w:val="24"/>
          <w:szCs w:val="24"/>
          <w:lang w:val="en-GB"/>
        </w:rPr>
        <w:t xml:space="preserve"> environments</w:t>
      </w:r>
      <w:r w:rsidRPr="217EE789" w:rsidR="1A686C61">
        <w:rPr>
          <w:rFonts w:ascii="Arial" w:hAnsi="Arial" w:eastAsia="Arial" w:cs="Arial"/>
          <w:noProof w:val="0"/>
          <w:color w:val="000000" w:themeColor="text1" w:themeTint="FF" w:themeShade="FF"/>
          <w:sz w:val="24"/>
          <w:szCs w:val="24"/>
          <w:lang w:val="en-GB"/>
        </w:rPr>
        <w:t xml:space="preserve"> for children</w:t>
      </w:r>
      <w:r w:rsidRPr="217EE789" w:rsidR="580EA786">
        <w:rPr>
          <w:rFonts w:ascii="Arial" w:hAnsi="Arial" w:eastAsia="Arial" w:cs="Arial"/>
          <w:noProof w:val="0"/>
          <w:color w:val="000000" w:themeColor="text1" w:themeTint="FF" w:themeShade="FF"/>
          <w:sz w:val="24"/>
          <w:szCs w:val="24"/>
          <w:lang w:val="en-GB"/>
        </w:rPr>
        <w:t>.</w:t>
      </w:r>
      <w:r w:rsidRPr="217EE789" w:rsidR="6E1F3E1B">
        <w:rPr>
          <w:rFonts w:ascii="Arial" w:hAnsi="Arial" w:eastAsia="Arial" w:cs="Arial"/>
          <w:noProof w:val="0"/>
          <w:color w:val="000000" w:themeColor="text1" w:themeTint="FF" w:themeShade="FF"/>
          <w:sz w:val="24"/>
          <w:szCs w:val="24"/>
          <w:lang w:val="en-GB"/>
        </w:rPr>
        <w:t xml:space="preserve"> </w:t>
      </w:r>
    </w:p>
    <w:p w:rsidR="493AA94E" w:rsidP="493AA94E" w:rsidRDefault="493AA94E" w14:paraId="5D7EEE13" w14:textId="7CC3B8E5">
      <w:pPr>
        <w:pStyle w:val="Normal"/>
        <w:spacing w:line="360" w:lineRule="auto"/>
        <w:jc w:val="both"/>
        <w:rPr>
          <w:rFonts w:ascii="Arial" w:hAnsi="Arial" w:eastAsia="Arial" w:cs="Arial"/>
          <w:noProof w:val="0"/>
          <w:color w:val="000000" w:themeColor="text1" w:themeTint="FF" w:themeShade="FF"/>
          <w:sz w:val="24"/>
          <w:szCs w:val="24"/>
          <w:lang w:val="en-GB"/>
        </w:rPr>
      </w:pPr>
    </w:p>
    <w:p w:rsidR="493AA94E" w:rsidP="493AA94E" w:rsidRDefault="493AA94E" w14:paraId="7B821665" w14:textId="2DC743A5">
      <w:pPr>
        <w:pStyle w:val="Normal"/>
        <w:spacing w:line="360" w:lineRule="auto"/>
        <w:jc w:val="both"/>
        <w:rPr>
          <w:rFonts w:ascii="ArialMT" w:hAnsi="ArialMT" w:eastAsia="ArialMT" w:cs="ArialMT"/>
          <w:noProof w:val="0"/>
          <w:color w:val="333333"/>
          <w:sz w:val="24"/>
          <w:szCs w:val="24"/>
          <w:lang w:val="en-GB"/>
        </w:rPr>
      </w:pPr>
    </w:p>
    <w:p w:rsidR="3ADB02C7" w:rsidP="493AA94E" w:rsidRDefault="3ADB02C7" w14:paraId="551847FB" w14:textId="4039A3E4">
      <w:pPr>
        <w:pStyle w:val="Normal"/>
        <w:spacing w:beforeAutospacing="on" w:line="360" w:lineRule="auto"/>
        <w:jc w:val="both"/>
        <w:rPr>
          <w:rFonts w:ascii="Arial" w:hAnsi="Arial" w:eastAsia="Arial" w:cs="Arial"/>
          <w:sz w:val="24"/>
          <w:szCs w:val="24"/>
          <w:u w:val="single"/>
        </w:rPr>
      </w:pPr>
      <w:r w:rsidRPr="217EE789" w:rsidR="0B117578">
        <w:rPr>
          <w:rFonts w:ascii="Arial" w:hAnsi="Arial" w:eastAsia="Arial" w:cs="Arial"/>
          <w:sz w:val="24"/>
          <w:szCs w:val="24"/>
          <w:u w:val="single"/>
        </w:rPr>
        <w:t>References</w:t>
      </w:r>
    </w:p>
    <w:p w:rsidR="044B1667" w:rsidP="493AA94E" w:rsidRDefault="044B1667" w14:paraId="6CD252EE" w14:textId="4428F031">
      <w:pPr>
        <w:pStyle w:val="Normal"/>
        <w:spacing w:beforeAutospacing="on" w:after="0" w:afterAutospacing="off" w:line="360" w:lineRule="auto"/>
        <w:jc w:val="both"/>
        <w:rPr>
          <w:rFonts w:ascii="Arial" w:hAnsi="Arial" w:eastAsia="Arial" w:cs="Arial"/>
          <w:sz w:val="24"/>
          <w:szCs w:val="24"/>
          <w:u w:val="none"/>
        </w:rPr>
      </w:pPr>
    </w:p>
    <w:p w:rsidR="4D3CCF55" w:rsidP="493AA94E" w:rsidRDefault="4D3CCF55" w14:paraId="1EDA8E3F" w14:textId="24E50D89">
      <w:pPr>
        <w:pStyle w:val="Normal"/>
        <w:spacing w:beforeAutospacing="on" w:line="360" w:lineRule="auto"/>
        <w:jc w:val="both"/>
        <w:rPr>
          <w:rFonts w:ascii="Arial" w:hAnsi="Arial" w:eastAsia="Arial" w:cs="Arial"/>
          <w:i w:val="1"/>
          <w:iCs w:val="1"/>
          <w:sz w:val="24"/>
          <w:szCs w:val="24"/>
          <w:u w:val="none"/>
        </w:rPr>
      </w:pPr>
      <w:r w:rsidRPr="493AA94E" w:rsidR="4D3CCF55">
        <w:rPr>
          <w:rFonts w:ascii="Arial" w:hAnsi="Arial" w:eastAsia="Arial" w:cs="Arial"/>
          <w:sz w:val="24"/>
          <w:szCs w:val="24"/>
          <w:u w:val="none"/>
        </w:rPr>
        <w:t xml:space="preserve">Aubrey, K. and Riley, A. (2019) </w:t>
      </w:r>
      <w:r w:rsidRPr="493AA94E" w:rsidR="4D3CCF55">
        <w:rPr>
          <w:rFonts w:ascii="Arial" w:hAnsi="Arial" w:eastAsia="Arial" w:cs="Arial"/>
          <w:i w:val="1"/>
          <w:iCs w:val="1"/>
          <w:sz w:val="24"/>
          <w:szCs w:val="24"/>
          <w:u w:val="none"/>
        </w:rPr>
        <w:t xml:space="preserve">Understanding and Using Educational Theories </w:t>
      </w:r>
      <w:r w:rsidRPr="493AA94E" w:rsidR="4D3CCF55">
        <w:rPr>
          <w:rFonts w:ascii="Arial" w:hAnsi="Arial" w:eastAsia="Arial" w:cs="Arial"/>
          <w:i w:val="0"/>
          <w:iCs w:val="0"/>
          <w:sz w:val="24"/>
          <w:szCs w:val="24"/>
          <w:u w:val="none"/>
        </w:rPr>
        <w:t>2</w:t>
      </w:r>
      <w:r w:rsidRPr="493AA94E" w:rsidR="4D3CCF55">
        <w:rPr>
          <w:rFonts w:ascii="Arial" w:hAnsi="Arial" w:eastAsia="Arial" w:cs="Arial"/>
          <w:i w:val="0"/>
          <w:iCs w:val="0"/>
          <w:sz w:val="24"/>
          <w:szCs w:val="24"/>
          <w:u w:val="none"/>
          <w:vertAlign w:val="superscript"/>
        </w:rPr>
        <w:t>nd</w:t>
      </w:r>
      <w:r w:rsidRPr="493AA94E" w:rsidR="4D3CCF55">
        <w:rPr>
          <w:rFonts w:ascii="Arial" w:hAnsi="Arial" w:eastAsia="Arial" w:cs="Arial"/>
          <w:i w:val="0"/>
          <w:iCs w:val="0"/>
          <w:sz w:val="24"/>
          <w:szCs w:val="24"/>
          <w:u w:val="none"/>
        </w:rPr>
        <w:t xml:space="preserve"> Ed. London: SAGE Publications Ltd.</w:t>
      </w:r>
    </w:p>
    <w:p w:rsidR="044B1667" w:rsidP="493AA94E" w:rsidRDefault="044B1667" w14:paraId="6C20E166" w14:textId="05FF7E3E">
      <w:pPr>
        <w:pStyle w:val="Normal"/>
        <w:spacing w:beforeAutospacing="on" w:after="160" w:line="360" w:lineRule="auto"/>
        <w:jc w:val="both"/>
        <w:rPr>
          <w:rFonts w:ascii="Arial" w:hAnsi="Arial" w:eastAsia="Arial" w:cs="Arial"/>
          <w:sz w:val="24"/>
          <w:szCs w:val="24"/>
          <w:u w:val="none"/>
        </w:rPr>
      </w:pPr>
    </w:p>
    <w:p w:rsidR="20A917D1" w:rsidP="493AA94E" w:rsidRDefault="20A917D1" w14:paraId="14AA209D" w14:textId="6813FBC0">
      <w:pPr>
        <w:pStyle w:val="Normal"/>
        <w:spacing w:beforeAutospacing="on" w:after="160" w:line="360" w:lineRule="auto"/>
        <w:jc w:val="both"/>
        <w:rPr>
          <w:rFonts w:ascii="Arial" w:hAnsi="Arial" w:eastAsia="Arial" w:cs="Arial"/>
          <w:sz w:val="24"/>
          <w:szCs w:val="24"/>
          <w:u w:val="none"/>
        </w:rPr>
      </w:pPr>
      <w:r w:rsidRPr="493AA94E" w:rsidR="20A917D1">
        <w:rPr>
          <w:rFonts w:ascii="Arial" w:hAnsi="Arial" w:eastAsia="Arial" w:cs="Arial"/>
          <w:sz w:val="24"/>
          <w:szCs w:val="24"/>
          <w:u w:val="none"/>
        </w:rPr>
        <w:t>Council for Learning Outside the Classroom (2021) ‘</w:t>
      </w:r>
      <w:r w:rsidRPr="493AA94E" w:rsidR="1CFFE768">
        <w:rPr>
          <w:rFonts w:ascii="Arial" w:hAnsi="Arial" w:eastAsia="Arial" w:cs="Arial"/>
          <w:i w:val="1"/>
          <w:iCs w:val="1"/>
          <w:sz w:val="24"/>
          <w:szCs w:val="24"/>
          <w:u w:val="none"/>
        </w:rPr>
        <w:t xml:space="preserve">Risk, challenge and adventure’. </w:t>
      </w:r>
      <w:r w:rsidRPr="493AA94E" w:rsidR="1CFFE768">
        <w:rPr>
          <w:rFonts w:ascii="Arial" w:hAnsi="Arial" w:eastAsia="Arial" w:cs="Arial"/>
          <w:i w:val="0"/>
          <w:iCs w:val="0"/>
          <w:sz w:val="24"/>
          <w:szCs w:val="24"/>
          <w:u w:val="none"/>
        </w:rPr>
        <w:t xml:space="preserve">Available at: </w:t>
      </w:r>
      <w:hyperlink r:id="R4bbc5c8741784697">
        <w:r w:rsidRPr="493AA94E" w:rsidR="1CFFE768">
          <w:rPr>
            <w:rStyle w:val="Hyperlink"/>
            <w:rFonts w:ascii="Arial" w:hAnsi="Arial" w:eastAsia="Arial" w:cs="Arial"/>
            <w:i w:val="0"/>
            <w:iCs w:val="0"/>
            <w:sz w:val="24"/>
            <w:szCs w:val="24"/>
            <w:u w:val="none"/>
          </w:rPr>
          <w:t>https://www.lotc.org.uk/why/risk-challenge-and-adventure/</w:t>
        </w:r>
      </w:hyperlink>
      <w:r w:rsidRPr="493AA94E" w:rsidR="1CFFE768">
        <w:rPr>
          <w:rFonts w:ascii="Arial" w:hAnsi="Arial" w:eastAsia="Arial" w:cs="Arial"/>
          <w:i w:val="0"/>
          <w:iCs w:val="0"/>
          <w:sz w:val="24"/>
          <w:szCs w:val="24"/>
          <w:u w:val="none"/>
        </w:rPr>
        <w:t xml:space="preserve"> </w:t>
      </w:r>
      <w:r w:rsidRPr="493AA94E" w:rsidR="1CFFE768">
        <w:rPr>
          <w:rFonts w:ascii="Arial" w:hAnsi="Arial" w:eastAsia="Arial" w:cs="Arial"/>
          <w:i w:val="0"/>
          <w:iCs w:val="0"/>
          <w:sz w:val="24"/>
          <w:szCs w:val="24"/>
          <w:u w:val="none"/>
        </w:rPr>
        <w:t>(Accessed: 5</w:t>
      </w:r>
      <w:r w:rsidRPr="493AA94E" w:rsidR="1CFFE768">
        <w:rPr>
          <w:rFonts w:ascii="Arial" w:hAnsi="Arial" w:eastAsia="Arial" w:cs="Arial"/>
          <w:i w:val="0"/>
          <w:iCs w:val="0"/>
          <w:sz w:val="24"/>
          <w:szCs w:val="24"/>
          <w:u w:val="none"/>
          <w:vertAlign w:val="superscript"/>
        </w:rPr>
        <w:t>th</w:t>
      </w:r>
      <w:r w:rsidRPr="493AA94E" w:rsidR="1CFFE768">
        <w:rPr>
          <w:rFonts w:ascii="Arial" w:hAnsi="Arial" w:eastAsia="Arial" w:cs="Arial"/>
          <w:i w:val="0"/>
          <w:iCs w:val="0"/>
          <w:sz w:val="24"/>
          <w:szCs w:val="24"/>
          <w:u w:val="none"/>
        </w:rPr>
        <w:t xml:space="preserve"> January 2021).</w:t>
      </w:r>
    </w:p>
    <w:p w:rsidR="4520A417" w:rsidP="493AA94E" w:rsidRDefault="4520A417" w14:paraId="264CF6AD" w14:textId="65F70E4D">
      <w:pPr>
        <w:pStyle w:val="Normal"/>
        <w:spacing w:beforeAutospacing="on" w:after="160" w:line="360" w:lineRule="auto"/>
        <w:jc w:val="both"/>
        <w:rPr>
          <w:rFonts w:ascii="Arial" w:hAnsi="Arial" w:eastAsia="Arial" w:cs="Arial"/>
          <w:sz w:val="24"/>
          <w:szCs w:val="24"/>
          <w:u w:val="none"/>
        </w:rPr>
      </w:pPr>
    </w:p>
    <w:p w:rsidR="7AB1BEAA" w:rsidP="493AA94E" w:rsidRDefault="7AB1BEAA" w14:paraId="002B1AB0" w14:textId="3E4C07C4">
      <w:pPr>
        <w:pStyle w:val="Normal"/>
        <w:spacing w:beforeAutospacing="on" w:after="160" w:line="360" w:lineRule="auto"/>
        <w:jc w:val="both"/>
        <w:rPr>
          <w:rFonts w:ascii="ArialMT" w:hAnsi="ArialMT" w:eastAsia="ArialMT" w:cs="ArialMT"/>
          <w:i w:val="1"/>
          <w:iCs w:val="1"/>
          <w:noProof w:val="0"/>
          <w:color w:val="000000" w:themeColor="text1" w:themeTint="FF" w:themeShade="FF"/>
          <w:sz w:val="24"/>
          <w:szCs w:val="24"/>
          <w:lang w:val="en-GB"/>
        </w:rPr>
      </w:pPr>
      <w:proofErr w:type="spellStart"/>
      <w:r w:rsidRPr="493AA94E" w:rsidR="7AB1BEAA">
        <w:rPr>
          <w:rFonts w:ascii="ArialMT" w:hAnsi="ArialMT" w:eastAsia="ArialMT" w:cs="ArialMT"/>
          <w:noProof w:val="0"/>
          <w:color w:val="000000" w:themeColor="text1" w:themeTint="FF" w:themeShade="FF"/>
          <w:sz w:val="24"/>
          <w:szCs w:val="24"/>
          <w:lang w:val="en-GB"/>
        </w:rPr>
        <w:t>Cowgate</w:t>
      </w:r>
      <w:proofErr w:type="spellEnd"/>
      <w:r w:rsidRPr="493AA94E" w:rsidR="7AB1BEAA">
        <w:rPr>
          <w:rFonts w:ascii="ArialMT" w:hAnsi="ArialMT" w:eastAsia="ArialMT" w:cs="ArialMT"/>
          <w:noProof w:val="0"/>
          <w:color w:val="000000" w:themeColor="text1" w:themeTint="FF" w:themeShade="FF"/>
          <w:sz w:val="24"/>
          <w:szCs w:val="24"/>
          <w:lang w:val="en-GB"/>
        </w:rPr>
        <w:t xml:space="preserve"> Under 5’s Centre (2021) </w:t>
      </w:r>
      <w:r w:rsidRPr="493AA94E" w:rsidR="7AB1BEAA">
        <w:rPr>
          <w:rFonts w:ascii="ArialMT" w:hAnsi="ArialMT" w:eastAsia="ArialMT" w:cs="ArialMT"/>
          <w:i w:val="1"/>
          <w:iCs w:val="1"/>
          <w:noProof w:val="0"/>
          <w:color w:val="000000" w:themeColor="text1" w:themeTint="FF" w:themeShade="FF"/>
          <w:sz w:val="24"/>
          <w:szCs w:val="24"/>
          <w:lang w:val="en-GB"/>
        </w:rPr>
        <w:t>‘</w:t>
      </w:r>
      <w:r w:rsidRPr="493AA94E" w:rsidR="3956A3DC">
        <w:rPr>
          <w:rFonts w:ascii="ArialMT" w:hAnsi="ArialMT" w:eastAsia="ArialMT" w:cs="ArialMT"/>
          <w:i w:val="1"/>
          <w:iCs w:val="1"/>
          <w:noProof w:val="0"/>
          <w:color w:val="000000" w:themeColor="text1" w:themeTint="FF" w:themeShade="FF"/>
          <w:sz w:val="24"/>
          <w:szCs w:val="24"/>
          <w:lang w:val="en-GB"/>
        </w:rPr>
        <w:t xml:space="preserve">A </w:t>
      </w:r>
      <w:r w:rsidRPr="493AA94E" w:rsidR="7AB1BEAA">
        <w:rPr>
          <w:rFonts w:ascii="ArialMT" w:hAnsi="ArialMT" w:eastAsia="ArialMT" w:cs="ArialMT"/>
          <w:i w:val="1"/>
          <w:iCs w:val="1"/>
          <w:noProof w:val="0"/>
          <w:color w:val="000000" w:themeColor="text1" w:themeTint="FF" w:themeShade="FF"/>
          <w:sz w:val="24"/>
          <w:szCs w:val="24"/>
          <w:lang w:val="en-GB"/>
        </w:rPr>
        <w:t xml:space="preserve">Froebelian </w:t>
      </w:r>
      <w:r w:rsidRPr="493AA94E" w:rsidR="3E4DB719">
        <w:rPr>
          <w:rFonts w:ascii="ArialMT" w:hAnsi="ArialMT" w:eastAsia="ArialMT" w:cs="ArialMT"/>
          <w:i w:val="1"/>
          <w:iCs w:val="1"/>
          <w:noProof w:val="0"/>
          <w:color w:val="000000" w:themeColor="text1" w:themeTint="FF" w:themeShade="FF"/>
          <w:sz w:val="24"/>
          <w:szCs w:val="24"/>
          <w:lang w:val="en-GB"/>
        </w:rPr>
        <w:t xml:space="preserve">Approach’. </w:t>
      </w:r>
      <w:r w:rsidRPr="493AA94E" w:rsidR="3E4DB719">
        <w:rPr>
          <w:rFonts w:ascii="ArialMT" w:hAnsi="ArialMT" w:eastAsia="ArialMT" w:cs="ArialMT"/>
          <w:i w:val="0"/>
          <w:iCs w:val="0"/>
          <w:noProof w:val="0"/>
          <w:color w:val="000000" w:themeColor="text1" w:themeTint="FF" w:themeShade="FF"/>
          <w:sz w:val="24"/>
          <w:szCs w:val="24"/>
          <w:lang w:val="en-GB"/>
        </w:rPr>
        <w:t xml:space="preserve">Available at: </w:t>
      </w:r>
      <w:hyperlink r:id="R8aae8e7875b442cd">
        <w:r w:rsidRPr="493AA94E" w:rsidR="574DFBA6">
          <w:rPr>
            <w:rStyle w:val="Hyperlink"/>
            <w:rFonts w:ascii="Arial" w:hAnsi="Arial" w:eastAsia="Arial" w:cs="Arial"/>
            <w:sz w:val="24"/>
            <w:szCs w:val="24"/>
            <w:u w:val="none"/>
          </w:rPr>
          <w:t>https://www.cowgateunder5scentre.co.uk/index.php/a-froebelian-approach/</w:t>
        </w:r>
      </w:hyperlink>
      <w:r w:rsidRPr="493AA94E" w:rsidR="574DFBA6">
        <w:rPr>
          <w:rFonts w:ascii="ArialMT" w:hAnsi="ArialMT" w:eastAsia="ArialMT" w:cs="ArialMT"/>
          <w:i w:val="0"/>
          <w:iCs w:val="0"/>
          <w:noProof w:val="0"/>
          <w:color w:val="000000" w:themeColor="text1" w:themeTint="FF" w:themeShade="FF"/>
          <w:sz w:val="24"/>
          <w:szCs w:val="24"/>
          <w:lang w:val="en-GB"/>
        </w:rPr>
        <w:t xml:space="preserve"> </w:t>
      </w:r>
      <w:r w:rsidRPr="493AA94E" w:rsidR="3E4DB719">
        <w:rPr>
          <w:rFonts w:ascii="ArialMT" w:hAnsi="ArialMT" w:eastAsia="ArialMT" w:cs="ArialMT"/>
          <w:i w:val="0"/>
          <w:iCs w:val="0"/>
          <w:noProof w:val="0"/>
          <w:color w:val="000000" w:themeColor="text1" w:themeTint="FF" w:themeShade="FF"/>
          <w:sz w:val="24"/>
          <w:szCs w:val="24"/>
          <w:lang w:val="en-GB"/>
        </w:rPr>
        <w:t>(Accessed: 6</w:t>
      </w:r>
      <w:r w:rsidRPr="493AA94E" w:rsidR="3E4DB719">
        <w:rPr>
          <w:rFonts w:ascii="ArialMT" w:hAnsi="ArialMT" w:eastAsia="ArialMT" w:cs="ArialMT"/>
          <w:i w:val="0"/>
          <w:iCs w:val="0"/>
          <w:noProof w:val="0"/>
          <w:color w:val="000000" w:themeColor="text1" w:themeTint="FF" w:themeShade="FF"/>
          <w:sz w:val="24"/>
          <w:szCs w:val="24"/>
          <w:vertAlign w:val="superscript"/>
          <w:lang w:val="en-GB"/>
        </w:rPr>
        <w:t>th</w:t>
      </w:r>
      <w:r w:rsidRPr="493AA94E" w:rsidR="3E4DB719">
        <w:rPr>
          <w:rFonts w:ascii="ArialMT" w:hAnsi="ArialMT" w:eastAsia="ArialMT" w:cs="ArialMT"/>
          <w:i w:val="0"/>
          <w:iCs w:val="0"/>
          <w:noProof w:val="0"/>
          <w:color w:val="000000" w:themeColor="text1" w:themeTint="FF" w:themeShade="FF"/>
          <w:sz w:val="24"/>
          <w:szCs w:val="24"/>
          <w:lang w:val="en-GB"/>
        </w:rPr>
        <w:t xml:space="preserve"> January 2021).</w:t>
      </w:r>
    </w:p>
    <w:p w:rsidR="4520A417" w:rsidP="493AA94E" w:rsidRDefault="4520A417" w14:paraId="0A2412A5" w14:textId="6B3DDF68">
      <w:pPr>
        <w:pStyle w:val="Normal"/>
        <w:spacing w:beforeAutospacing="on" w:after="160" w:line="360" w:lineRule="auto"/>
        <w:jc w:val="both"/>
        <w:rPr>
          <w:rFonts w:ascii="Arial" w:hAnsi="Arial" w:eastAsia="Arial" w:cs="Arial"/>
          <w:sz w:val="24"/>
          <w:szCs w:val="24"/>
          <w:u w:val="none"/>
        </w:rPr>
      </w:pPr>
    </w:p>
    <w:p w:rsidR="6FC00C96" w:rsidP="493AA94E" w:rsidRDefault="6FC00C96" w14:paraId="209D70BB" w14:textId="5A4F63B7">
      <w:pPr>
        <w:pStyle w:val="Normal"/>
        <w:spacing w:beforeAutospacing="on" w:after="0" w:afterAutospacing="off" w:line="360" w:lineRule="auto"/>
        <w:jc w:val="both"/>
        <w:rPr>
          <w:rFonts w:ascii="Arial" w:hAnsi="Arial" w:eastAsia="Arial" w:cs="Arial"/>
          <w:i w:val="0"/>
          <w:iCs w:val="0"/>
          <w:sz w:val="24"/>
          <w:szCs w:val="24"/>
          <w:u w:val="none"/>
        </w:rPr>
      </w:pPr>
      <w:r w:rsidRPr="493AA94E" w:rsidR="6FC00C96">
        <w:rPr>
          <w:rFonts w:ascii="Arial" w:hAnsi="Arial" w:eastAsia="Arial" w:cs="Arial"/>
          <w:sz w:val="24"/>
          <w:szCs w:val="24"/>
          <w:u w:val="none"/>
        </w:rPr>
        <w:t>Early Education (2011) ‘</w:t>
      </w:r>
      <w:r w:rsidRPr="493AA94E" w:rsidR="6FC00C96">
        <w:rPr>
          <w:rFonts w:ascii="Arial" w:hAnsi="Arial" w:eastAsia="Arial" w:cs="Arial"/>
          <w:i w:val="1"/>
          <w:iCs w:val="1"/>
          <w:sz w:val="24"/>
          <w:szCs w:val="24"/>
          <w:u w:val="none"/>
        </w:rPr>
        <w:t>Going out to play and learn’</w:t>
      </w:r>
      <w:r w:rsidRPr="493AA94E" w:rsidR="10F1CC20">
        <w:rPr>
          <w:rFonts w:ascii="Arial" w:hAnsi="Arial" w:eastAsia="Arial" w:cs="Arial"/>
          <w:i w:val="1"/>
          <w:iCs w:val="1"/>
          <w:sz w:val="24"/>
          <w:szCs w:val="24"/>
          <w:u w:val="none"/>
        </w:rPr>
        <w:t>.</w:t>
      </w:r>
      <w:r w:rsidRPr="493AA94E" w:rsidR="10F1CC20">
        <w:rPr>
          <w:rFonts w:ascii="Arial" w:hAnsi="Arial" w:eastAsia="Arial" w:cs="Arial"/>
          <w:i w:val="0"/>
          <w:iCs w:val="0"/>
          <w:sz w:val="24"/>
          <w:szCs w:val="24"/>
          <w:u w:val="none"/>
        </w:rPr>
        <w:t xml:space="preserve"> Available at: </w:t>
      </w:r>
    </w:p>
    <w:p w:rsidR="34155FE4" w:rsidP="493AA94E" w:rsidRDefault="34155FE4" w14:paraId="7449FF92" w14:textId="3CAEC7A9">
      <w:pPr>
        <w:pStyle w:val="Normal"/>
        <w:spacing w:beforeAutospacing="on" w:after="0" w:afterAutospacing="off" w:line="360" w:lineRule="auto"/>
        <w:jc w:val="both"/>
        <w:rPr>
          <w:rFonts w:ascii="Arial" w:hAnsi="Arial" w:eastAsia="Arial" w:cs="Arial"/>
          <w:i w:val="0"/>
          <w:iCs w:val="0"/>
          <w:sz w:val="24"/>
          <w:szCs w:val="24"/>
          <w:u w:val="none"/>
        </w:rPr>
      </w:pPr>
      <w:hyperlink r:id="Rb6c212a404124e51">
        <w:r w:rsidRPr="493AA94E" w:rsidR="34155FE4">
          <w:rPr>
            <w:rStyle w:val="Hyperlink"/>
            <w:rFonts w:ascii="Arial" w:hAnsi="Arial" w:eastAsia="Arial" w:cs="Arial"/>
            <w:i w:val="0"/>
            <w:iCs w:val="0"/>
            <w:sz w:val="24"/>
            <w:szCs w:val="24"/>
            <w:u w:val="none"/>
          </w:rPr>
          <w:t>https://moodle.uwtsd.ac.uk/pluginfile.php/324472/mod_folder/content/0/Going%20out%20to%20play%20and%20learn%20Marjurie%20Ouvry.pdf?forcedownload=1</w:t>
        </w:r>
      </w:hyperlink>
      <w:r w:rsidRPr="493AA94E" w:rsidR="34155FE4">
        <w:rPr>
          <w:rFonts w:ascii="Arial" w:hAnsi="Arial" w:eastAsia="Arial" w:cs="Arial"/>
          <w:i w:val="0"/>
          <w:iCs w:val="0"/>
          <w:sz w:val="24"/>
          <w:szCs w:val="24"/>
          <w:u w:val="none"/>
        </w:rPr>
        <w:t xml:space="preserve"> (Accessed: </w:t>
      </w:r>
      <w:r w:rsidRPr="493AA94E" w:rsidR="5D293D43">
        <w:rPr>
          <w:rFonts w:ascii="Arial" w:hAnsi="Arial" w:eastAsia="Arial" w:cs="Arial"/>
          <w:i w:val="0"/>
          <w:iCs w:val="0"/>
          <w:sz w:val="24"/>
          <w:szCs w:val="24"/>
          <w:u w:val="none"/>
        </w:rPr>
        <w:t>5</w:t>
      </w:r>
      <w:r w:rsidRPr="493AA94E" w:rsidR="5D293D43">
        <w:rPr>
          <w:rFonts w:ascii="Arial" w:hAnsi="Arial" w:eastAsia="Arial" w:cs="Arial"/>
          <w:i w:val="0"/>
          <w:iCs w:val="0"/>
          <w:sz w:val="24"/>
          <w:szCs w:val="24"/>
          <w:u w:val="none"/>
          <w:vertAlign w:val="superscript"/>
        </w:rPr>
        <w:t>th</w:t>
      </w:r>
      <w:r w:rsidRPr="493AA94E" w:rsidR="5D293D43">
        <w:rPr>
          <w:rFonts w:ascii="Arial" w:hAnsi="Arial" w:eastAsia="Arial" w:cs="Arial"/>
          <w:i w:val="0"/>
          <w:iCs w:val="0"/>
          <w:sz w:val="24"/>
          <w:szCs w:val="24"/>
          <w:u w:val="none"/>
        </w:rPr>
        <w:t xml:space="preserve"> January 2021</w:t>
      </w:r>
      <w:r w:rsidRPr="493AA94E" w:rsidR="34155FE4">
        <w:rPr>
          <w:rFonts w:ascii="Arial" w:hAnsi="Arial" w:eastAsia="Arial" w:cs="Arial"/>
          <w:i w:val="0"/>
          <w:iCs w:val="0"/>
          <w:sz w:val="24"/>
          <w:szCs w:val="24"/>
          <w:u w:val="none"/>
        </w:rPr>
        <w:t>).</w:t>
      </w:r>
    </w:p>
    <w:p w:rsidR="493AA94E" w:rsidP="493AA94E" w:rsidRDefault="493AA94E" w14:paraId="0D2F9254" w14:textId="5E525E07">
      <w:pPr>
        <w:pStyle w:val="Normal"/>
        <w:spacing w:beforeAutospacing="on" w:after="160" w:afterAutospacing="off" w:line="360" w:lineRule="auto"/>
        <w:jc w:val="both"/>
        <w:rPr>
          <w:rFonts w:ascii="Arial" w:hAnsi="Arial" w:eastAsia="Arial" w:cs="Arial"/>
          <w:i w:val="0"/>
          <w:iCs w:val="0"/>
          <w:sz w:val="24"/>
          <w:szCs w:val="24"/>
          <w:u w:val="none"/>
        </w:rPr>
      </w:pPr>
    </w:p>
    <w:p w:rsidR="493AA94E" w:rsidP="493AA94E" w:rsidRDefault="493AA94E" w14:paraId="15BA15DC" w14:textId="298387A1">
      <w:pPr>
        <w:pStyle w:val="Normal"/>
        <w:spacing w:beforeAutospacing="on" w:after="0" w:afterAutospacing="off" w:line="360" w:lineRule="auto"/>
        <w:jc w:val="both"/>
        <w:rPr>
          <w:rFonts w:ascii="Arial" w:hAnsi="Arial" w:eastAsia="Arial" w:cs="Arial"/>
          <w:i w:val="0"/>
          <w:iCs w:val="0"/>
          <w:sz w:val="24"/>
          <w:szCs w:val="24"/>
          <w:u w:val="none"/>
        </w:rPr>
      </w:pPr>
    </w:p>
    <w:p w:rsidR="6968073B" w:rsidP="493AA94E" w:rsidRDefault="6968073B" w14:paraId="56779BB9" w14:textId="2E9D6849">
      <w:pPr>
        <w:pStyle w:val="Normal"/>
        <w:spacing w:beforeAutospacing="on" w:after="160" w:line="360" w:lineRule="auto"/>
        <w:jc w:val="both"/>
        <w:rPr>
          <w:rFonts w:ascii="Arial" w:hAnsi="Arial" w:eastAsia="Arial" w:cs="Arial"/>
          <w:i w:val="1"/>
          <w:iCs w:val="1"/>
          <w:sz w:val="24"/>
          <w:szCs w:val="24"/>
          <w:u w:val="none"/>
        </w:rPr>
      </w:pPr>
      <w:r w:rsidRPr="493AA94E" w:rsidR="6968073B">
        <w:rPr>
          <w:rFonts w:ascii="Arial" w:hAnsi="Arial" w:eastAsia="Arial" w:cs="Arial"/>
          <w:i w:val="0"/>
          <w:iCs w:val="0"/>
          <w:sz w:val="24"/>
          <w:szCs w:val="24"/>
          <w:u w:val="none"/>
        </w:rPr>
        <w:t>Early Education (no date) ‘</w:t>
      </w:r>
      <w:r w:rsidRPr="493AA94E" w:rsidR="6968073B">
        <w:rPr>
          <w:rFonts w:ascii="Arial" w:hAnsi="Arial" w:eastAsia="Arial" w:cs="Arial"/>
          <w:i w:val="1"/>
          <w:iCs w:val="1"/>
          <w:sz w:val="24"/>
          <w:szCs w:val="24"/>
          <w:u w:val="none"/>
        </w:rPr>
        <w:t>Taking risks in play</w:t>
      </w:r>
      <w:r w:rsidRPr="493AA94E" w:rsidR="6968073B">
        <w:rPr>
          <w:rFonts w:ascii="Arial" w:hAnsi="Arial" w:eastAsia="Arial" w:cs="Arial"/>
          <w:i w:val="1"/>
          <w:iCs w:val="1"/>
          <w:sz w:val="24"/>
          <w:szCs w:val="24"/>
          <w:u w:val="none"/>
        </w:rPr>
        <w:t>’.</w:t>
      </w:r>
      <w:r w:rsidRPr="493AA94E" w:rsidR="6968073B">
        <w:rPr>
          <w:rFonts w:ascii="Arial" w:hAnsi="Arial" w:eastAsia="Arial" w:cs="Arial"/>
          <w:i w:val="1"/>
          <w:iCs w:val="1"/>
          <w:sz w:val="24"/>
          <w:szCs w:val="24"/>
          <w:u w:val="none"/>
        </w:rPr>
        <w:t xml:space="preserve"> </w:t>
      </w:r>
      <w:r w:rsidRPr="493AA94E" w:rsidR="6968073B">
        <w:rPr>
          <w:rFonts w:ascii="Arial" w:hAnsi="Arial" w:eastAsia="Arial" w:cs="Arial"/>
          <w:i w:val="0"/>
          <w:iCs w:val="0"/>
          <w:sz w:val="24"/>
          <w:szCs w:val="24"/>
          <w:u w:val="none"/>
        </w:rPr>
        <w:t xml:space="preserve">Available at: </w:t>
      </w:r>
      <w:hyperlink r:id="Ra4383b0246e349dd">
        <w:r w:rsidRPr="493AA94E" w:rsidR="6968073B">
          <w:rPr>
            <w:rStyle w:val="Hyperlink"/>
            <w:rFonts w:ascii="Arial" w:hAnsi="Arial" w:eastAsia="Arial" w:cs="Arial"/>
            <w:i w:val="0"/>
            <w:iCs w:val="0"/>
            <w:sz w:val="24"/>
            <w:szCs w:val="24"/>
            <w:u w:val="none"/>
          </w:rPr>
          <w:t>https://www.early-education.org.uk/taking-risks-play</w:t>
        </w:r>
      </w:hyperlink>
      <w:r w:rsidRPr="493AA94E" w:rsidR="6968073B">
        <w:rPr>
          <w:rFonts w:ascii="Arial" w:hAnsi="Arial" w:eastAsia="Arial" w:cs="Arial"/>
          <w:i w:val="0"/>
          <w:iCs w:val="0"/>
          <w:sz w:val="24"/>
          <w:szCs w:val="24"/>
          <w:u w:val="none"/>
        </w:rPr>
        <w:t xml:space="preserve"> (Accessed: 5</w:t>
      </w:r>
      <w:r w:rsidRPr="493AA94E" w:rsidR="6968073B">
        <w:rPr>
          <w:rFonts w:ascii="Arial" w:hAnsi="Arial" w:eastAsia="Arial" w:cs="Arial"/>
          <w:i w:val="0"/>
          <w:iCs w:val="0"/>
          <w:sz w:val="24"/>
          <w:szCs w:val="24"/>
          <w:u w:val="none"/>
          <w:vertAlign w:val="superscript"/>
        </w:rPr>
        <w:t>th</w:t>
      </w:r>
      <w:r w:rsidRPr="493AA94E" w:rsidR="6968073B">
        <w:rPr>
          <w:rFonts w:ascii="Arial" w:hAnsi="Arial" w:eastAsia="Arial" w:cs="Arial"/>
          <w:i w:val="0"/>
          <w:iCs w:val="0"/>
          <w:sz w:val="24"/>
          <w:szCs w:val="24"/>
          <w:u w:val="none"/>
        </w:rPr>
        <w:t xml:space="preserve"> January 2021). </w:t>
      </w:r>
    </w:p>
    <w:p w:rsidR="302CAF1A" w:rsidP="493AA94E" w:rsidRDefault="302CAF1A" w14:paraId="2C0DE6E8" w14:textId="0A8243FF">
      <w:pPr>
        <w:pStyle w:val="Normal"/>
        <w:spacing w:beforeAutospacing="on" w:after="160" w:line="360" w:lineRule="auto"/>
        <w:jc w:val="both"/>
        <w:rPr>
          <w:rFonts w:ascii="Arial" w:hAnsi="Arial" w:eastAsia="Arial" w:cs="Arial"/>
          <w:i w:val="0"/>
          <w:iCs w:val="0"/>
          <w:sz w:val="24"/>
          <w:szCs w:val="24"/>
          <w:u w:val="none"/>
        </w:rPr>
      </w:pPr>
    </w:p>
    <w:p w:rsidR="3AAA153B" w:rsidP="493AA94E" w:rsidRDefault="3AAA153B" w14:paraId="3CCE03EB" w14:textId="3687BCCD">
      <w:pPr>
        <w:pStyle w:val="Normal"/>
        <w:spacing w:beforeAutospacing="on" w:after="160" w:line="360" w:lineRule="auto"/>
        <w:jc w:val="both"/>
        <w:rPr>
          <w:rFonts w:ascii="Arial" w:hAnsi="Arial" w:eastAsia="Arial" w:cs="Arial"/>
          <w:noProof w:val="0"/>
          <w:color w:val="000000" w:themeColor="text1" w:themeTint="FF" w:themeShade="FF"/>
          <w:sz w:val="24"/>
          <w:szCs w:val="24"/>
          <w:lang w:val="en-GB"/>
        </w:rPr>
      </w:pPr>
      <w:r w:rsidRPr="493AA94E" w:rsidR="3AAA153B">
        <w:rPr>
          <w:rFonts w:ascii="Arial" w:hAnsi="Arial" w:eastAsia="Arial" w:cs="Arial"/>
          <w:noProof w:val="0"/>
          <w:color w:val="000000" w:themeColor="text1" w:themeTint="FF" w:themeShade="FF"/>
          <w:sz w:val="24"/>
          <w:szCs w:val="24"/>
          <w:lang w:val="en-GB"/>
        </w:rPr>
        <w:t xml:space="preserve">Early Years Matters (2020) </w:t>
      </w:r>
      <w:r w:rsidRPr="493AA94E" w:rsidR="3AAA153B">
        <w:rPr>
          <w:rFonts w:ascii="Arial" w:hAnsi="Arial" w:eastAsia="Arial" w:cs="Arial"/>
          <w:i w:val="1"/>
          <w:iCs w:val="1"/>
          <w:noProof w:val="0"/>
          <w:color w:val="000000" w:themeColor="text1" w:themeTint="FF" w:themeShade="FF"/>
          <w:sz w:val="24"/>
          <w:szCs w:val="24"/>
          <w:lang w:val="en-GB"/>
        </w:rPr>
        <w:t>'Play and Learning</w:t>
      </w:r>
      <w:r w:rsidRPr="493AA94E" w:rsidR="16AF6B0C">
        <w:rPr>
          <w:rFonts w:ascii="Arial" w:hAnsi="Arial" w:eastAsia="Arial" w:cs="Arial"/>
          <w:i w:val="1"/>
          <w:iCs w:val="1"/>
          <w:noProof w:val="0"/>
          <w:color w:val="000000" w:themeColor="text1" w:themeTint="FF" w:themeShade="FF"/>
          <w:sz w:val="24"/>
          <w:szCs w:val="24"/>
          <w:lang w:val="en-GB"/>
        </w:rPr>
        <w:t>’</w:t>
      </w:r>
      <w:r w:rsidRPr="493AA94E" w:rsidR="3AAA153B">
        <w:rPr>
          <w:rFonts w:ascii="Arial" w:hAnsi="Arial" w:eastAsia="Arial" w:cs="Arial"/>
          <w:noProof w:val="0"/>
          <w:color w:val="000000" w:themeColor="text1" w:themeTint="FF" w:themeShade="FF"/>
          <w:sz w:val="24"/>
          <w:szCs w:val="24"/>
          <w:lang w:val="en-GB"/>
        </w:rPr>
        <w:t xml:space="preserve">. Available at: </w:t>
      </w:r>
      <w:hyperlink r:id="Rcc2fa96aa7394baf">
        <w:r w:rsidRPr="493AA94E" w:rsidR="3AAA153B">
          <w:rPr>
            <w:rStyle w:val="Hyperlink"/>
            <w:rFonts w:ascii="Arial" w:hAnsi="Arial" w:eastAsia="Arial" w:cs="Arial"/>
            <w:strike w:val="0"/>
            <w:dstrike w:val="0"/>
            <w:noProof w:val="0"/>
            <w:color w:val="0563C1"/>
            <w:sz w:val="24"/>
            <w:szCs w:val="24"/>
            <w:u w:val="none"/>
            <w:lang w:val="en-GB"/>
          </w:rPr>
          <w:t>https://www.earlyyearsmatters.co.uk/eyfs/a-unique-child/play-learning/</w:t>
        </w:r>
      </w:hyperlink>
      <w:r w:rsidRPr="493AA94E" w:rsidR="3AAA153B">
        <w:rPr>
          <w:rFonts w:ascii="Arial" w:hAnsi="Arial" w:eastAsia="Arial" w:cs="Arial"/>
          <w:noProof w:val="0"/>
          <w:color w:val="000000" w:themeColor="text1" w:themeTint="FF" w:themeShade="FF"/>
          <w:sz w:val="24"/>
          <w:szCs w:val="24"/>
          <w:lang w:val="en-GB"/>
        </w:rPr>
        <w:t xml:space="preserve"> (Accessed: 19</w:t>
      </w:r>
      <w:r w:rsidRPr="493AA94E" w:rsidR="4F446E83">
        <w:rPr>
          <w:rFonts w:ascii="Arial" w:hAnsi="Arial" w:eastAsia="Arial" w:cs="Arial"/>
          <w:noProof w:val="0"/>
          <w:color w:val="000000" w:themeColor="text1" w:themeTint="FF" w:themeShade="FF"/>
          <w:sz w:val="24"/>
          <w:szCs w:val="24"/>
          <w:vertAlign w:val="superscript"/>
          <w:lang w:val="en-GB"/>
        </w:rPr>
        <w:t>th</w:t>
      </w:r>
      <w:r w:rsidRPr="493AA94E" w:rsidR="4F446E83">
        <w:rPr>
          <w:rFonts w:ascii="Arial" w:hAnsi="Arial" w:eastAsia="Arial" w:cs="Arial"/>
          <w:noProof w:val="0"/>
          <w:color w:val="000000" w:themeColor="text1" w:themeTint="FF" w:themeShade="FF"/>
          <w:sz w:val="24"/>
          <w:szCs w:val="24"/>
          <w:lang w:val="en-GB"/>
        </w:rPr>
        <w:t xml:space="preserve"> </w:t>
      </w:r>
      <w:r w:rsidRPr="493AA94E" w:rsidR="3AAA153B">
        <w:rPr>
          <w:rFonts w:ascii="Arial" w:hAnsi="Arial" w:eastAsia="Arial" w:cs="Arial"/>
          <w:noProof w:val="0"/>
          <w:color w:val="000000" w:themeColor="text1" w:themeTint="FF" w:themeShade="FF"/>
          <w:sz w:val="24"/>
          <w:szCs w:val="24"/>
          <w:lang w:val="en-GB"/>
        </w:rPr>
        <w:t>Dece</w:t>
      </w:r>
      <w:r w:rsidRPr="493AA94E" w:rsidR="2EB99F24">
        <w:rPr>
          <w:rFonts w:ascii="Arial" w:hAnsi="Arial" w:eastAsia="Arial" w:cs="Arial"/>
          <w:noProof w:val="0"/>
          <w:color w:val="000000" w:themeColor="text1" w:themeTint="FF" w:themeShade="FF"/>
          <w:sz w:val="24"/>
          <w:szCs w:val="24"/>
          <w:lang w:val="en-GB"/>
        </w:rPr>
        <w:t>m</w:t>
      </w:r>
      <w:r w:rsidRPr="493AA94E" w:rsidR="3AAA153B">
        <w:rPr>
          <w:rFonts w:ascii="Arial" w:hAnsi="Arial" w:eastAsia="Arial" w:cs="Arial"/>
          <w:noProof w:val="0"/>
          <w:color w:val="000000" w:themeColor="text1" w:themeTint="FF" w:themeShade="FF"/>
          <w:sz w:val="24"/>
          <w:szCs w:val="24"/>
          <w:lang w:val="en-GB"/>
        </w:rPr>
        <w:t>ber 2020).</w:t>
      </w:r>
    </w:p>
    <w:p w:rsidR="448B15B9" w:rsidP="493AA94E" w:rsidRDefault="448B15B9" w14:paraId="21C787ED" w14:textId="586FEB7F">
      <w:pPr>
        <w:pStyle w:val="Normal"/>
        <w:spacing w:beforeAutospacing="on" w:line="360" w:lineRule="auto"/>
        <w:jc w:val="both"/>
        <w:rPr>
          <w:rFonts w:ascii="Arial" w:hAnsi="Arial" w:eastAsia="Arial" w:cs="Arial"/>
          <w:sz w:val="24"/>
          <w:szCs w:val="24"/>
          <w:u w:val="none"/>
        </w:rPr>
      </w:pPr>
    </w:p>
    <w:p w:rsidR="4E5907C8" w:rsidP="493AA94E" w:rsidRDefault="4E5907C8" w14:paraId="40E33D2C" w14:textId="2036DDDE">
      <w:pPr>
        <w:pStyle w:val="Heading1"/>
        <w:spacing w:before="0" w:beforeAutospacing="off" w:after="0" w:afterAutospacing="off" w:line="360" w:lineRule="auto"/>
        <w:jc w:val="both"/>
        <w:rPr>
          <w:rFonts w:ascii="Arial" w:hAnsi="Arial" w:eastAsia="Arial" w:cs="Arial"/>
          <w:i w:val="0"/>
          <w:iCs w:val="0"/>
          <w:noProof w:val="0"/>
          <w:sz w:val="24"/>
          <w:szCs w:val="24"/>
          <w:lang w:val="en-GB"/>
        </w:rPr>
      </w:pPr>
      <w:r w:rsidRPr="493AA94E" w:rsidR="161AB8FB">
        <w:rPr>
          <w:rFonts w:ascii="Arial" w:hAnsi="Arial" w:eastAsia="Arial" w:cs="Arial"/>
          <w:color w:val="auto"/>
          <w:sz w:val="24"/>
          <w:szCs w:val="24"/>
        </w:rPr>
        <w:t>Early Years Resources (2018) ‘</w:t>
      </w:r>
      <w:r w:rsidRPr="493AA94E" w:rsidR="161AB8FB">
        <w:rPr>
          <w:rFonts w:ascii="Arial" w:hAnsi="Arial" w:eastAsia="Arial" w:cs="Arial"/>
          <w:noProof w:val="0"/>
          <w:color w:val="auto"/>
          <w:sz w:val="24"/>
          <w:szCs w:val="24"/>
          <w:lang w:val="en-GB"/>
        </w:rPr>
        <w:t xml:space="preserve">The Importance of Risky Play in Childhood’. </w:t>
      </w:r>
      <w:r w:rsidRPr="493AA94E" w:rsidR="4E5907C8">
        <w:rPr>
          <w:rFonts w:ascii="Arial" w:hAnsi="Arial" w:eastAsia="Arial" w:cs="Arial"/>
          <w:noProof w:val="0"/>
          <w:color w:val="auto"/>
          <w:sz w:val="24"/>
          <w:szCs w:val="24"/>
          <w:lang w:val="en-GB"/>
        </w:rPr>
        <w:t xml:space="preserve">Available at: </w:t>
      </w:r>
      <w:hyperlink r:id="R74328ef56a674731">
        <w:r w:rsidRPr="493AA94E" w:rsidR="4E5907C8">
          <w:rPr>
            <w:rStyle w:val="Hyperlink"/>
            <w:rFonts w:ascii="Arial" w:hAnsi="Arial" w:eastAsia="Arial" w:cs="Arial"/>
            <w:i w:val="0"/>
            <w:iCs w:val="0"/>
            <w:noProof w:val="0"/>
            <w:sz w:val="24"/>
            <w:szCs w:val="24"/>
            <w:u w:val="none"/>
            <w:lang w:val="en-GB"/>
          </w:rPr>
          <w:t>https://www.earlyyearsresources.co.uk/blog/2018/10/risky-play-importance/</w:t>
        </w:r>
      </w:hyperlink>
      <w:r w:rsidRPr="493AA94E" w:rsidR="4E5907C8">
        <w:rPr>
          <w:rFonts w:ascii="Arial" w:hAnsi="Arial" w:eastAsia="Arial" w:cs="Arial"/>
          <w:i w:val="0"/>
          <w:iCs w:val="0"/>
          <w:noProof w:val="0"/>
          <w:color w:val="auto"/>
          <w:sz w:val="24"/>
          <w:szCs w:val="24"/>
          <w:lang w:val="en-GB"/>
        </w:rPr>
        <w:t xml:space="preserve"> </w:t>
      </w:r>
      <w:r w:rsidRPr="493AA94E" w:rsidR="55359734">
        <w:rPr>
          <w:rFonts w:ascii="Arial" w:hAnsi="Arial" w:eastAsia="Arial" w:cs="Arial"/>
          <w:i w:val="0"/>
          <w:iCs w:val="0"/>
          <w:noProof w:val="0"/>
          <w:color w:val="auto"/>
          <w:sz w:val="24"/>
          <w:szCs w:val="24"/>
          <w:lang w:val="en-GB"/>
        </w:rPr>
        <w:t>(Accessed: 6</w:t>
      </w:r>
      <w:r w:rsidRPr="493AA94E" w:rsidR="275F623B">
        <w:rPr>
          <w:rFonts w:ascii="Arial" w:hAnsi="Arial" w:eastAsia="Arial" w:cs="Arial"/>
          <w:i w:val="0"/>
          <w:iCs w:val="0"/>
          <w:noProof w:val="0"/>
          <w:color w:val="auto"/>
          <w:sz w:val="24"/>
          <w:szCs w:val="24"/>
          <w:vertAlign w:val="superscript"/>
          <w:lang w:val="en-GB"/>
        </w:rPr>
        <w:t>th</w:t>
      </w:r>
      <w:r w:rsidRPr="493AA94E" w:rsidR="55359734">
        <w:rPr>
          <w:rFonts w:ascii="Arial" w:hAnsi="Arial" w:eastAsia="Arial" w:cs="Arial"/>
          <w:i w:val="0"/>
          <w:iCs w:val="0"/>
          <w:noProof w:val="0"/>
          <w:color w:val="auto"/>
          <w:sz w:val="24"/>
          <w:szCs w:val="24"/>
          <w:lang w:val="en-GB"/>
        </w:rPr>
        <w:t xml:space="preserve"> January 2021).</w:t>
      </w:r>
    </w:p>
    <w:p w:rsidR="4520A417" w:rsidP="493AA94E" w:rsidRDefault="4520A417" w14:paraId="476E7F06" w14:textId="1C4AAFE0">
      <w:pPr>
        <w:pStyle w:val="Normal"/>
        <w:spacing w:beforeAutospacing="on" w:after="0" w:afterAutospacing="off" w:line="360" w:lineRule="auto"/>
        <w:jc w:val="both"/>
      </w:pPr>
    </w:p>
    <w:p w:rsidR="66F9A8C1" w:rsidP="493AA94E" w:rsidRDefault="66F9A8C1" w14:paraId="485BA2DC" w14:textId="7C54CF50">
      <w:pPr>
        <w:pStyle w:val="Normal"/>
        <w:spacing w:after="0" w:afterAutospacing="off" w:line="360" w:lineRule="auto"/>
        <w:jc w:val="both"/>
      </w:pPr>
    </w:p>
    <w:p w:rsidR="7DB4AE03" w:rsidP="493AA94E" w:rsidRDefault="7DB4AE03" w14:paraId="45766E72" w14:textId="7A2AA11E">
      <w:pPr>
        <w:pStyle w:val="Normal"/>
        <w:spacing w:after="0" w:afterAutospacing="off" w:line="360" w:lineRule="auto"/>
        <w:jc w:val="both"/>
        <w:rPr>
          <w:rFonts w:ascii="Arial" w:hAnsi="Arial" w:eastAsia="Arial" w:cs="Arial"/>
          <w:i w:val="0"/>
          <w:iCs w:val="0"/>
          <w:sz w:val="24"/>
          <w:szCs w:val="24"/>
        </w:rPr>
      </w:pPr>
      <w:r w:rsidRPr="493AA94E" w:rsidR="7DB4AE03">
        <w:rPr>
          <w:rFonts w:ascii="Arial" w:hAnsi="Arial" w:eastAsia="Arial" w:cs="Arial"/>
          <w:sz w:val="24"/>
          <w:szCs w:val="24"/>
        </w:rPr>
        <w:t>Early Years Wales (2020) ‘</w:t>
      </w:r>
      <w:r w:rsidRPr="493AA94E" w:rsidR="7DB4AE03">
        <w:rPr>
          <w:rFonts w:ascii="Arial" w:hAnsi="Arial" w:eastAsia="Arial" w:cs="Arial"/>
          <w:i w:val="1"/>
          <w:iCs w:val="1"/>
          <w:sz w:val="24"/>
          <w:szCs w:val="24"/>
        </w:rPr>
        <w:t xml:space="preserve">Foundation Phase’. </w:t>
      </w:r>
      <w:r w:rsidRPr="493AA94E" w:rsidR="7DB4AE03">
        <w:rPr>
          <w:rFonts w:ascii="Arial" w:hAnsi="Arial" w:eastAsia="Arial" w:cs="Arial"/>
          <w:i w:val="0"/>
          <w:iCs w:val="0"/>
          <w:sz w:val="24"/>
          <w:szCs w:val="24"/>
        </w:rPr>
        <w:t>Available at:</w:t>
      </w:r>
      <w:r w:rsidRPr="493AA94E" w:rsidR="33CF3270">
        <w:rPr>
          <w:rFonts w:ascii="Arial" w:hAnsi="Arial" w:eastAsia="Arial" w:cs="Arial"/>
          <w:i w:val="0"/>
          <w:iCs w:val="0"/>
          <w:sz w:val="24"/>
          <w:szCs w:val="24"/>
        </w:rPr>
        <w:t xml:space="preserve"> </w:t>
      </w:r>
      <w:hyperlink r:id="Ra3ce8a1da89e4d21">
        <w:r w:rsidRPr="493AA94E" w:rsidR="33CF3270">
          <w:rPr>
            <w:rStyle w:val="Hyperlink"/>
            <w:rFonts w:ascii="Arial" w:hAnsi="Arial" w:eastAsia="Arial" w:cs="Arial"/>
            <w:i w:val="0"/>
            <w:iCs w:val="0"/>
            <w:sz w:val="24"/>
            <w:szCs w:val="24"/>
          </w:rPr>
          <w:t>https://www.earlyyears.wales/en/foundation-phase</w:t>
        </w:r>
      </w:hyperlink>
      <w:r w:rsidRPr="493AA94E" w:rsidR="33CF3270">
        <w:rPr>
          <w:rFonts w:ascii="Arial" w:hAnsi="Arial" w:eastAsia="Arial" w:cs="Arial"/>
          <w:i w:val="0"/>
          <w:iCs w:val="0"/>
          <w:sz w:val="24"/>
          <w:szCs w:val="24"/>
        </w:rPr>
        <w:t xml:space="preserve"> (Accessed: 11</w:t>
      </w:r>
      <w:r w:rsidRPr="493AA94E" w:rsidR="33CF3270">
        <w:rPr>
          <w:rFonts w:ascii="Arial" w:hAnsi="Arial" w:eastAsia="Arial" w:cs="Arial"/>
          <w:i w:val="0"/>
          <w:iCs w:val="0"/>
          <w:sz w:val="24"/>
          <w:szCs w:val="24"/>
          <w:vertAlign w:val="superscript"/>
        </w:rPr>
        <w:t>th</w:t>
      </w:r>
      <w:r w:rsidRPr="493AA94E" w:rsidR="33CF3270">
        <w:rPr>
          <w:rFonts w:ascii="Arial" w:hAnsi="Arial" w:eastAsia="Arial" w:cs="Arial"/>
          <w:i w:val="0"/>
          <w:iCs w:val="0"/>
          <w:sz w:val="24"/>
          <w:szCs w:val="24"/>
        </w:rPr>
        <w:t xml:space="preserve"> January 2021).</w:t>
      </w:r>
    </w:p>
    <w:p w:rsidR="66F9A8C1" w:rsidP="493AA94E" w:rsidRDefault="66F9A8C1" w14:paraId="6C7943B3" w14:textId="12D76E4D">
      <w:pPr>
        <w:pStyle w:val="Normal"/>
        <w:spacing w:after="0" w:afterAutospacing="off" w:line="360" w:lineRule="auto"/>
        <w:jc w:val="both"/>
        <w:rPr>
          <w:rFonts w:ascii="Arial" w:hAnsi="Arial" w:eastAsia="Arial" w:cs="Arial"/>
          <w:sz w:val="24"/>
          <w:szCs w:val="24"/>
        </w:rPr>
      </w:pPr>
    </w:p>
    <w:p w:rsidR="66F9A8C1" w:rsidP="493AA94E" w:rsidRDefault="66F9A8C1" w14:paraId="34D586ED" w14:textId="10BF67E6">
      <w:pPr>
        <w:pStyle w:val="Normal"/>
        <w:spacing w:after="0" w:afterAutospacing="off" w:line="360" w:lineRule="auto"/>
        <w:jc w:val="both"/>
        <w:rPr>
          <w:rFonts w:ascii="Arial" w:hAnsi="Arial" w:eastAsia="Arial" w:cs="Arial"/>
          <w:sz w:val="24"/>
          <w:szCs w:val="24"/>
        </w:rPr>
      </w:pPr>
    </w:p>
    <w:p w:rsidR="713D532C" w:rsidP="493AA94E" w:rsidRDefault="713D532C" w14:paraId="1F6D6338" w14:textId="39F392A4">
      <w:pPr>
        <w:pStyle w:val="Normal"/>
        <w:spacing w:line="360" w:lineRule="auto"/>
        <w:jc w:val="both"/>
        <w:rPr>
          <w:rFonts w:ascii="Arial" w:hAnsi="Arial" w:eastAsia="Arial" w:cs="Arial"/>
          <w:i w:val="1"/>
          <w:iCs w:val="1"/>
          <w:noProof w:val="0"/>
          <w:color w:val="000000" w:themeColor="text1" w:themeTint="FF" w:themeShade="FF"/>
          <w:sz w:val="24"/>
          <w:szCs w:val="24"/>
          <w:lang w:val="en-GB"/>
        </w:rPr>
      </w:pPr>
      <w:r w:rsidRPr="493AA94E" w:rsidR="713D532C">
        <w:rPr>
          <w:rFonts w:ascii="ArialMT" w:hAnsi="ArialMT" w:eastAsia="ArialMT" w:cs="ArialMT"/>
          <w:noProof w:val="0"/>
          <w:color w:val="000000" w:themeColor="text1" w:themeTint="FF" w:themeShade="FF"/>
          <w:sz w:val="24"/>
          <w:szCs w:val="24"/>
          <w:lang w:val="en-GB"/>
        </w:rPr>
        <w:t>Empty Classroom Day (2016) ‘</w:t>
      </w:r>
      <w:r w:rsidRPr="493AA94E" w:rsidR="713D532C">
        <w:rPr>
          <w:rFonts w:ascii="Arial" w:hAnsi="Arial" w:eastAsia="Arial" w:cs="Arial"/>
          <w:i w:val="1"/>
          <w:iCs w:val="1"/>
          <w:noProof w:val="0"/>
          <w:color w:val="000000" w:themeColor="text1" w:themeTint="FF" w:themeShade="FF"/>
          <w:sz w:val="24"/>
          <w:szCs w:val="24"/>
          <w:lang w:val="en-GB"/>
        </w:rPr>
        <w:t>Balancing Risks and Benefits in Outdoor Learning and Play</w:t>
      </w:r>
      <w:r w:rsidRPr="493AA94E" w:rsidR="24080662">
        <w:rPr>
          <w:rFonts w:ascii="Arial" w:hAnsi="Arial" w:eastAsia="Arial" w:cs="Arial"/>
          <w:i w:val="1"/>
          <w:iCs w:val="1"/>
          <w:noProof w:val="0"/>
          <w:color w:val="000000" w:themeColor="text1" w:themeTint="FF" w:themeShade="FF"/>
          <w:sz w:val="24"/>
          <w:szCs w:val="24"/>
          <w:lang w:val="en-GB"/>
        </w:rPr>
        <w:t xml:space="preserve">’. </w:t>
      </w:r>
      <w:r w:rsidRPr="493AA94E" w:rsidR="24080662">
        <w:rPr>
          <w:rFonts w:ascii="Arial" w:hAnsi="Arial" w:eastAsia="Arial" w:cs="Arial"/>
          <w:i w:val="0"/>
          <w:iCs w:val="0"/>
          <w:noProof w:val="0"/>
          <w:color w:val="000000" w:themeColor="text1" w:themeTint="FF" w:themeShade="FF"/>
          <w:sz w:val="24"/>
          <w:szCs w:val="24"/>
          <w:lang w:val="en-GB"/>
        </w:rPr>
        <w:t xml:space="preserve">Available at: </w:t>
      </w:r>
      <w:hyperlink r:id="R94f97385e1484b85">
        <w:r w:rsidRPr="493AA94E" w:rsidR="713D532C">
          <w:rPr>
            <w:rStyle w:val="Hyperlink"/>
            <w:rFonts w:ascii="Arial" w:hAnsi="Arial" w:eastAsia="Arial" w:cs="Arial"/>
            <w:sz w:val="24"/>
            <w:szCs w:val="24"/>
            <w:u w:val="none"/>
          </w:rPr>
          <w:t>https://outdoorclassroomday.org.uk/wp-content/uploads/sites/2/2016/06/160606_PROJECTDIRT_ECD_BOOK7_A4-1.pdf</w:t>
        </w:r>
      </w:hyperlink>
      <w:r w:rsidRPr="493AA94E" w:rsidR="713D532C">
        <w:rPr>
          <w:rFonts w:ascii="Arial" w:hAnsi="Arial" w:eastAsia="Arial" w:cs="Arial"/>
          <w:sz w:val="24"/>
          <w:szCs w:val="24"/>
          <w:u w:val="none"/>
        </w:rPr>
        <w:t xml:space="preserve"> </w:t>
      </w:r>
      <w:r w:rsidRPr="493AA94E" w:rsidR="18433DDE">
        <w:rPr>
          <w:rFonts w:ascii="Arial" w:hAnsi="Arial" w:eastAsia="Arial" w:cs="Arial"/>
          <w:sz w:val="24"/>
          <w:szCs w:val="24"/>
          <w:u w:val="none"/>
        </w:rPr>
        <w:t>(Accessed: 5</w:t>
      </w:r>
      <w:r w:rsidRPr="493AA94E" w:rsidR="18433DDE">
        <w:rPr>
          <w:rFonts w:ascii="Arial" w:hAnsi="Arial" w:eastAsia="Arial" w:cs="Arial"/>
          <w:sz w:val="24"/>
          <w:szCs w:val="24"/>
          <w:u w:val="none"/>
          <w:vertAlign w:val="superscript"/>
        </w:rPr>
        <w:t>th</w:t>
      </w:r>
      <w:r w:rsidRPr="493AA94E" w:rsidR="18433DDE">
        <w:rPr>
          <w:rFonts w:ascii="Arial" w:hAnsi="Arial" w:eastAsia="Arial" w:cs="Arial"/>
          <w:sz w:val="24"/>
          <w:szCs w:val="24"/>
          <w:u w:val="none"/>
        </w:rPr>
        <w:t xml:space="preserve"> January 2021).</w:t>
      </w:r>
    </w:p>
    <w:p w:rsidR="4520A417" w:rsidP="493AA94E" w:rsidRDefault="4520A417" w14:paraId="2685C1E1" w14:textId="28C00818">
      <w:pPr>
        <w:pStyle w:val="Normal"/>
        <w:spacing w:line="360" w:lineRule="auto"/>
        <w:jc w:val="both"/>
        <w:rPr>
          <w:rFonts w:ascii="Arial" w:hAnsi="Arial" w:eastAsia="Arial" w:cs="Arial"/>
          <w:sz w:val="24"/>
          <w:szCs w:val="24"/>
          <w:u w:val="none"/>
        </w:rPr>
      </w:pPr>
    </w:p>
    <w:p w:rsidR="582F2DA1" w:rsidP="493AA94E" w:rsidRDefault="582F2DA1" w14:paraId="6BBB1DFD" w14:textId="16187949">
      <w:pPr>
        <w:spacing w:beforeAutospacing="on" w:after="160" w:line="360" w:lineRule="auto"/>
        <w:jc w:val="both"/>
        <w:rPr>
          <w:rFonts w:ascii="Arial" w:hAnsi="Arial" w:eastAsia="Arial" w:cs="Arial"/>
          <w:noProof w:val="0"/>
          <w:color w:val="000000" w:themeColor="text1" w:themeTint="FF" w:themeShade="FF"/>
          <w:sz w:val="24"/>
          <w:szCs w:val="24"/>
          <w:lang w:val="en-GB"/>
        </w:rPr>
      </w:pPr>
      <w:r w:rsidRPr="493AA94E" w:rsidR="582F2DA1">
        <w:rPr>
          <w:rFonts w:ascii="Arial" w:hAnsi="Arial" w:eastAsia="Arial" w:cs="Arial"/>
          <w:noProof w:val="0"/>
          <w:color w:val="000000" w:themeColor="text1" w:themeTint="FF" w:themeShade="FF"/>
          <w:sz w:val="24"/>
          <w:szCs w:val="24"/>
          <w:lang w:val="en-GB"/>
        </w:rPr>
        <w:t xml:space="preserve">Family Lives (no date) </w:t>
      </w:r>
      <w:r w:rsidRPr="493AA94E" w:rsidR="582F2DA1">
        <w:rPr>
          <w:rFonts w:ascii="Arial" w:hAnsi="Arial" w:eastAsia="Arial" w:cs="Arial"/>
          <w:i w:val="1"/>
          <w:iCs w:val="1"/>
          <w:noProof w:val="0"/>
          <w:color w:val="000000" w:themeColor="text1" w:themeTint="FF" w:themeShade="FF"/>
          <w:sz w:val="24"/>
          <w:szCs w:val="24"/>
          <w:lang w:val="en-GB"/>
        </w:rPr>
        <w:t xml:space="preserve">'Why play matters'. </w:t>
      </w:r>
      <w:r w:rsidRPr="493AA94E" w:rsidR="582F2DA1">
        <w:rPr>
          <w:rFonts w:ascii="Arial" w:hAnsi="Arial" w:eastAsia="Arial" w:cs="Arial"/>
          <w:noProof w:val="0"/>
          <w:color w:val="000000" w:themeColor="text1" w:themeTint="FF" w:themeShade="FF"/>
          <w:sz w:val="24"/>
          <w:szCs w:val="24"/>
          <w:lang w:val="en-GB"/>
        </w:rPr>
        <w:t xml:space="preserve">Available at: </w:t>
      </w:r>
      <w:hyperlink r:id="Re84bebdd24734811">
        <w:r w:rsidRPr="493AA94E" w:rsidR="582F2DA1">
          <w:rPr>
            <w:rStyle w:val="Hyperlink"/>
            <w:rFonts w:ascii="Arial" w:hAnsi="Arial" w:eastAsia="Arial" w:cs="Arial"/>
            <w:strike w:val="0"/>
            <w:dstrike w:val="0"/>
            <w:noProof w:val="0"/>
            <w:color w:val="0563C1"/>
            <w:sz w:val="24"/>
            <w:szCs w:val="24"/>
            <w:u w:val="none"/>
            <w:lang w:val="en-GB"/>
          </w:rPr>
          <w:t>https://www.familylives.org.uk/advice/early-years-development/learning-and-play/why-play-matters/</w:t>
        </w:r>
      </w:hyperlink>
      <w:r w:rsidRPr="493AA94E" w:rsidR="582F2DA1">
        <w:rPr>
          <w:rFonts w:ascii="Arial" w:hAnsi="Arial" w:eastAsia="Arial" w:cs="Arial"/>
          <w:noProof w:val="0"/>
          <w:color w:val="000000" w:themeColor="text1" w:themeTint="FF" w:themeShade="FF"/>
          <w:sz w:val="24"/>
          <w:szCs w:val="24"/>
          <w:lang w:val="en-GB"/>
        </w:rPr>
        <w:t xml:space="preserve"> (Accessed: </w:t>
      </w:r>
      <w:r w:rsidRPr="493AA94E" w:rsidR="057F6304">
        <w:rPr>
          <w:rFonts w:ascii="Arial" w:hAnsi="Arial" w:eastAsia="Arial" w:cs="Arial"/>
          <w:noProof w:val="0"/>
          <w:color w:val="000000" w:themeColor="text1" w:themeTint="FF" w:themeShade="FF"/>
          <w:sz w:val="24"/>
          <w:szCs w:val="24"/>
          <w:lang w:val="en-GB"/>
        </w:rPr>
        <w:t>19</w:t>
      </w:r>
      <w:r w:rsidRPr="493AA94E" w:rsidR="057F6304">
        <w:rPr>
          <w:rFonts w:ascii="Arial" w:hAnsi="Arial" w:eastAsia="Arial" w:cs="Arial"/>
          <w:noProof w:val="0"/>
          <w:color w:val="000000" w:themeColor="text1" w:themeTint="FF" w:themeShade="FF"/>
          <w:sz w:val="24"/>
          <w:szCs w:val="24"/>
          <w:vertAlign w:val="superscript"/>
          <w:lang w:val="en-GB"/>
        </w:rPr>
        <w:t>th</w:t>
      </w:r>
      <w:r w:rsidRPr="493AA94E" w:rsidR="582F2DA1">
        <w:rPr>
          <w:rFonts w:ascii="Arial" w:hAnsi="Arial" w:eastAsia="Arial" w:cs="Arial"/>
          <w:noProof w:val="0"/>
          <w:color w:val="000000" w:themeColor="text1" w:themeTint="FF" w:themeShade="FF"/>
          <w:sz w:val="24"/>
          <w:szCs w:val="24"/>
          <w:lang w:val="en-GB"/>
        </w:rPr>
        <w:t xml:space="preserve"> </w:t>
      </w:r>
      <w:r w:rsidRPr="493AA94E" w:rsidR="2D0A0EEB">
        <w:rPr>
          <w:rFonts w:ascii="Arial" w:hAnsi="Arial" w:eastAsia="Arial" w:cs="Arial"/>
          <w:noProof w:val="0"/>
          <w:color w:val="000000" w:themeColor="text1" w:themeTint="FF" w:themeShade="FF"/>
          <w:sz w:val="24"/>
          <w:szCs w:val="24"/>
          <w:lang w:val="en-GB"/>
        </w:rPr>
        <w:t>Dec</w:t>
      </w:r>
      <w:r w:rsidRPr="493AA94E" w:rsidR="582F2DA1">
        <w:rPr>
          <w:rFonts w:ascii="Arial" w:hAnsi="Arial" w:eastAsia="Arial" w:cs="Arial"/>
          <w:noProof w:val="0"/>
          <w:color w:val="000000" w:themeColor="text1" w:themeTint="FF" w:themeShade="FF"/>
          <w:sz w:val="24"/>
          <w:szCs w:val="24"/>
          <w:lang w:val="en-GB"/>
        </w:rPr>
        <w:t>ember 2020).</w:t>
      </w:r>
    </w:p>
    <w:p w:rsidR="25B87D09" w:rsidP="493AA94E" w:rsidRDefault="25B87D09" w14:paraId="14A1900C" w14:textId="3C74E393">
      <w:pPr>
        <w:pStyle w:val="Normal"/>
        <w:spacing w:beforeAutospacing="on" w:line="360" w:lineRule="auto"/>
        <w:jc w:val="both"/>
        <w:rPr>
          <w:rFonts w:ascii="Arial" w:hAnsi="Arial" w:eastAsia="Arial" w:cs="Arial"/>
          <w:sz w:val="24"/>
          <w:szCs w:val="24"/>
          <w:u w:val="none"/>
        </w:rPr>
      </w:pPr>
    </w:p>
    <w:p w:rsidR="014691B8" w:rsidP="493AA94E" w:rsidRDefault="014691B8" w14:paraId="1EC0694B" w14:textId="24E8C9D1">
      <w:pPr>
        <w:pStyle w:val="Normal"/>
        <w:spacing w:beforeAutospacing="on" w:after="0" w:afterAutospacing="off" w:line="360" w:lineRule="auto"/>
        <w:jc w:val="both"/>
        <w:rPr>
          <w:rFonts w:ascii="Arial" w:hAnsi="Arial" w:eastAsia="Arial" w:cs="Arial"/>
          <w:sz w:val="24"/>
          <w:szCs w:val="24"/>
          <w:u w:val="none"/>
        </w:rPr>
      </w:pPr>
      <w:r w:rsidRPr="493AA94E" w:rsidR="62CB07CB">
        <w:rPr>
          <w:rFonts w:ascii="Arial" w:hAnsi="Arial" w:eastAsia="Arial" w:cs="Arial"/>
          <w:sz w:val="24"/>
          <w:szCs w:val="24"/>
          <w:u w:val="none"/>
        </w:rPr>
        <w:t xml:space="preserve">Foundation Education (2018) </w:t>
      </w:r>
      <w:r w:rsidRPr="493AA94E" w:rsidR="4EEAA72C">
        <w:rPr>
          <w:rFonts w:ascii="Arial" w:hAnsi="Arial" w:eastAsia="Arial" w:cs="Arial"/>
          <w:sz w:val="24"/>
          <w:szCs w:val="24"/>
          <w:u w:val="none"/>
        </w:rPr>
        <w:t>‘</w:t>
      </w:r>
      <w:r w:rsidRPr="493AA94E" w:rsidR="4EEAA72C">
        <w:rPr>
          <w:rFonts w:ascii="Arial" w:hAnsi="Arial" w:eastAsia="Arial" w:cs="Arial"/>
          <w:i w:val="1"/>
          <w:iCs w:val="1"/>
          <w:sz w:val="24"/>
          <w:szCs w:val="24"/>
          <w:u w:val="none"/>
        </w:rPr>
        <w:t xml:space="preserve">How can I support the </w:t>
      </w:r>
      <w:r w:rsidRPr="493AA94E" w:rsidR="4EEAA72C">
        <w:rPr>
          <w:rFonts w:ascii="Arial" w:hAnsi="Arial" w:eastAsia="Arial" w:cs="Arial"/>
          <w:i w:val="1"/>
          <w:iCs w:val="1"/>
          <w:sz w:val="24"/>
          <w:szCs w:val="24"/>
          <w:u w:val="none"/>
        </w:rPr>
        <w:t>h</w:t>
      </w:r>
      <w:r w:rsidRPr="493AA94E" w:rsidR="4EEAA72C">
        <w:rPr>
          <w:rFonts w:ascii="Arial" w:hAnsi="Arial" w:eastAsia="Arial" w:cs="Arial"/>
          <w:i w:val="1"/>
          <w:iCs w:val="1"/>
          <w:sz w:val="24"/>
          <w:szCs w:val="24"/>
          <w:u w:val="none"/>
        </w:rPr>
        <w:t>olistic</w:t>
      </w:r>
      <w:r w:rsidRPr="493AA94E" w:rsidR="4EEAA72C">
        <w:rPr>
          <w:rFonts w:ascii="Arial" w:hAnsi="Arial" w:eastAsia="Arial" w:cs="Arial"/>
          <w:i w:val="1"/>
          <w:iCs w:val="1"/>
          <w:sz w:val="24"/>
          <w:szCs w:val="24"/>
          <w:u w:val="none"/>
        </w:rPr>
        <w:t xml:space="preserve"> </w:t>
      </w:r>
      <w:r w:rsidRPr="493AA94E" w:rsidR="4EEAA72C">
        <w:rPr>
          <w:rFonts w:ascii="Arial" w:hAnsi="Arial" w:eastAsia="Arial" w:cs="Arial"/>
          <w:i w:val="1"/>
          <w:iCs w:val="1"/>
          <w:sz w:val="24"/>
          <w:szCs w:val="24"/>
          <w:u w:val="none"/>
        </w:rPr>
        <w:t>development of children’.</w:t>
      </w:r>
      <w:r w:rsidRPr="493AA94E" w:rsidR="6004EF10">
        <w:rPr>
          <w:rFonts w:ascii="Arial" w:hAnsi="Arial" w:eastAsia="Arial" w:cs="Arial"/>
          <w:i w:val="1"/>
          <w:iCs w:val="1"/>
          <w:sz w:val="24"/>
          <w:szCs w:val="24"/>
          <w:u w:val="none"/>
        </w:rPr>
        <w:t xml:space="preserve"> </w:t>
      </w:r>
      <w:r w:rsidRPr="493AA94E" w:rsidR="014691B8">
        <w:rPr>
          <w:rFonts w:ascii="Arial" w:hAnsi="Arial" w:eastAsia="Arial" w:cs="Arial"/>
          <w:i w:val="0"/>
          <w:iCs w:val="0"/>
          <w:sz w:val="24"/>
          <w:szCs w:val="24"/>
          <w:u w:val="none"/>
        </w:rPr>
        <w:t>Available at:</w:t>
      </w:r>
      <w:r w:rsidRPr="493AA94E" w:rsidR="7FF42318">
        <w:rPr>
          <w:rFonts w:ascii="Arial" w:hAnsi="Arial" w:eastAsia="Arial" w:cs="Arial"/>
          <w:i w:val="0"/>
          <w:iCs w:val="0"/>
          <w:sz w:val="24"/>
          <w:szCs w:val="24"/>
          <w:u w:val="none"/>
        </w:rPr>
        <w:t xml:space="preserve"> </w:t>
      </w:r>
    </w:p>
    <w:p w:rsidR="014691B8" w:rsidP="493AA94E" w:rsidRDefault="014691B8" w14:paraId="53C1FED4" w14:textId="25E4B128">
      <w:pPr>
        <w:pStyle w:val="Normal"/>
        <w:spacing w:beforeAutospacing="on" w:after="0" w:afterAutospacing="off" w:line="360" w:lineRule="auto"/>
        <w:jc w:val="both"/>
        <w:rPr>
          <w:rFonts w:ascii="Arial" w:hAnsi="Arial" w:eastAsia="Arial" w:cs="Arial"/>
          <w:sz w:val="24"/>
          <w:szCs w:val="24"/>
          <w:u w:val="none"/>
        </w:rPr>
      </w:pPr>
      <w:hyperlink r:id="Rb5e1442c8e874799">
        <w:r w:rsidRPr="493AA94E" w:rsidR="62CB07CB">
          <w:rPr>
            <w:rStyle w:val="Hyperlink"/>
            <w:rFonts w:ascii="Arial" w:hAnsi="Arial" w:eastAsia="Arial" w:cs="Arial"/>
            <w:sz w:val="24"/>
            <w:szCs w:val="24"/>
            <w:u w:val="none"/>
          </w:rPr>
          <w:t>https://www.foundationeducation.edu.au/articles/2018/03/support-holistic-development-children-early-childhood-education</w:t>
        </w:r>
      </w:hyperlink>
      <w:r w:rsidRPr="493AA94E" w:rsidR="62CB07CB">
        <w:rPr>
          <w:rFonts w:ascii="Arial" w:hAnsi="Arial" w:eastAsia="Arial" w:cs="Arial"/>
          <w:sz w:val="24"/>
          <w:szCs w:val="24"/>
          <w:u w:val="none"/>
        </w:rPr>
        <w:t xml:space="preserve"> </w:t>
      </w:r>
      <w:r w:rsidRPr="493AA94E" w:rsidR="13B7AF1D">
        <w:rPr>
          <w:rFonts w:ascii="Arial" w:hAnsi="Arial" w:eastAsia="Arial" w:cs="Arial"/>
          <w:sz w:val="24"/>
          <w:szCs w:val="24"/>
          <w:u w:val="none"/>
        </w:rPr>
        <w:t>(Accessed: 21</w:t>
      </w:r>
      <w:r w:rsidRPr="493AA94E" w:rsidR="13B7AF1D">
        <w:rPr>
          <w:rFonts w:ascii="Arial" w:hAnsi="Arial" w:eastAsia="Arial" w:cs="Arial"/>
          <w:sz w:val="24"/>
          <w:szCs w:val="24"/>
          <w:u w:val="none"/>
          <w:vertAlign w:val="superscript"/>
        </w:rPr>
        <w:t>st</w:t>
      </w:r>
      <w:r w:rsidRPr="493AA94E" w:rsidR="13B7AF1D">
        <w:rPr>
          <w:rFonts w:ascii="Arial" w:hAnsi="Arial" w:eastAsia="Arial" w:cs="Arial"/>
          <w:sz w:val="24"/>
          <w:szCs w:val="24"/>
          <w:u w:val="none"/>
        </w:rPr>
        <w:t xml:space="preserve"> December 2020). </w:t>
      </w:r>
    </w:p>
    <w:p w:rsidR="56CF89B4" w:rsidP="493AA94E" w:rsidRDefault="56CF89B4" w14:paraId="5404FBE9" w14:textId="28AB61DB">
      <w:pPr>
        <w:pStyle w:val="Normal"/>
        <w:spacing w:beforeAutospacing="on" w:after="0" w:afterAutospacing="off" w:line="360" w:lineRule="auto"/>
        <w:jc w:val="both"/>
        <w:rPr>
          <w:rFonts w:ascii="Arial" w:hAnsi="Arial" w:eastAsia="Arial" w:cs="Arial"/>
          <w:sz w:val="24"/>
          <w:szCs w:val="24"/>
          <w:u w:val="none"/>
        </w:rPr>
      </w:pPr>
    </w:p>
    <w:p w:rsidR="493AA94E" w:rsidP="493AA94E" w:rsidRDefault="493AA94E" w14:paraId="0CA3AB66" w14:textId="66254B23">
      <w:pPr>
        <w:pStyle w:val="Normal"/>
        <w:spacing w:beforeAutospacing="on" w:after="0" w:afterAutospacing="off" w:line="360" w:lineRule="auto"/>
        <w:jc w:val="both"/>
        <w:rPr>
          <w:rFonts w:ascii="Arial" w:hAnsi="Arial" w:eastAsia="Arial" w:cs="Arial"/>
          <w:sz w:val="24"/>
          <w:szCs w:val="24"/>
          <w:u w:val="none"/>
        </w:rPr>
      </w:pPr>
    </w:p>
    <w:p w:rsidR="43824C9D" w:rsidP="493AA94E" w:rsidRDefault="43824C9D" w14:paraId="58F48D9C" w14:textId="186956B0">
      <w:pPr>
        <w:pStyle w:val="Normal"/>
        <w:spacing w:beforeAutospacing="on" w:after="160" w:line="360" w:lineRule="auto"/>
        <w:jc w:val="both"/>
        <w:rPr>
          <w:rFonts w:ascii="Arial" w:hAnsi="Arial" w:eastAsia="Arial" w:cs="Arial"/>
          <w:noProof w:val="0"/>
          <w:sz w:val="24"/>
          <w:szCs w:val="24"/>
          <w:lang w:val="en-GB"/>
        </w:rPr>
      </w:pPr>
      <w:r w:rsidRPr="493AA94E" w:rsidR="43824C9D">
        <w:rPr>
          <w:rFonts w:ascii="Arial" w:hAnsi="Arial" w:eastAsia="Arial" w:cs="Arial"/>
          <w:noProof w:val="0"/>
          <w:color w:val="000000" w:themeColor="text1" w:themeTint="FF" w:themeShade="FF"/>
          <w:sz w:val="24"/>
          <w:szCs w:val="24"/>
          <w:lang w:val="en-GB"/>
        </w:rPr>
        <w:t xml:space="preserve">Freud Museum London (2017) </w:t>
      </w:r>
      <w:r w:rsidRPr="493AA94E" w:rsidR="43824C9D">
        <w:rPr>
          <w:rFonts w:ascii="Arial" w:hAnsi="Arial" w:eastAsia="Arial" w:cs="Arial"/>
          <w:i w:val="1"/>
          <w:iCs w:val="1"/>
          <w:noProof w:val="0"/>
          <w:color w:val="000000" w:themeColor="text1" w:themeTint="FF" w:themeShade="FF"/>
          <w:sz w:val="24"/>
          <w:szCs w:val="24"/>
          <w:lang w:val="en-GB"/>
        </w:rPr>
        <w:t xml:space="preserve">Play and Psychoanalysis: Insights Feature </w:t>
      </w:r>
      <w:r w:rsidRPr="493AA94E" w:rsidR="43824C9D">
        <w:rPr>
          <w:rFonts w:ascii="Arial" w:hAnsi="Arial" w:eastAsia="Arial" w:cs="Arial"/>
          <w:i w:val="0"/>
          <w:iCs w:val="0"/>
          <w:noProof w:val="0"/>
          <w:color w:val="000000" w:themeColor="text1" w:themeTint="FF" w:themeShade="FF"/>
          <w:sz w:val="24"/>
          <w:szCs w:val="24"/>
          <w:lang w:val="en-GB"/>
        </w:rPr>
        <w:t xml:space="preserve">[video]. Available at: </w:t>
      </w:r>
      <w:hyperlink r:id="Rfb7561a77d934a0e">
        <w:r w:rsidRPr="493AA94E" w:rsidR="43824C9D">
          <w:rPr>
            <w:rStyle w:val="Hyperlink"/>
            <w:rFonts w:ascii="Arial" w:hAnsi="Arial" w:eastAsia="Arial" w:cs="Arial"/>
            <w:strike w:val="0"/>
            <w:dstrike w:val="0"/>
            <w:noProof w:val="0"/>
            <w:color w:val="0563C1"/>
            <w:sz w:val="24"/>
            <w:szCs w:val="24"/>
            <w:u w:val="single"/>
            <w:lang w:val="en-GB"/>
          </w:rPr>
          <w:t>https://www.youtube.com/watch?v=LUR5iqUnMlY&amp;feature=youtu.be</w:t>
        </w:r>
      </w:hyperlink>
      <w:r w:rsidRPr="493AA94E" w:rsidR="43824C9D">
        <w:rPr>
          <w:rFonts w:ascii="Arial" w:hAnsi="Arial" w:eastAsia="Arial" w:cs="Arial"/>
          <w:noProof w:val="0"/>
          <w:sz w:val="24"/>
          <w:szCs w:val="24"/>
          <w:lang w:val="en-GB"/>
        </w:rPr>
        <w:t xml:space="preserve"> (Accessed: 20</w:t>
      </w:r>
      <w:r w:rsidRPr="493AA94E" w:rsidR="43824C9D">
        <w:rPr>
          <w:rFonts w:ascii="Arial" w:hAnsi="Arial" w:eastAsia="Arial" w:cs="Arial"/>
          <w:noProof w:val="0"/>
          <w:sz w:val="24"/>
          <w:szCs w:val="24"/>
          <w:vertAlign w:val="superscript"/>
          <w:lang w:val="en-GB"/>
        </w:rPr>
        <w:t>th</w:t>
      </w:r>
      <w:r w:rsidRPr="493AA94E" w:rsidR="43824C9D">
        <w:rPr>
          <w:rFonts w:ascii="Arial" w:hAnsi="Arial" w:eastAsia="Arial" w:cs="Arial"/>
          <w:noProof w:val="0"/>
          <w:sz w:val="24"/>
          <w:szCs w:val="24"/>
          <w:lang w:val="en-GB"/>
        </w:rPr>
        <w:t xml:space="preserve"> December 2020).</w:t>
      </w:r>
    </w:p>
    <w:p w:rsidR="493AA94E" w:rsidP="493AA94E" w:rsidRDefault="493AA94E" w14:paraId="0557EB5B" w14:textId="4EF95903">
      <w:pPr>
        <w:pStyle w:val="Normal"/>
        <w:spacing w:beforeAutospacing="on" w:after="0" w:afterAutospacing="off" w:line="360" w:lineRule="auto"/>
        <w:jc w:val="both"/>
        <w:rPr>
          <w:rFonts w:ascii="Arial" w:hAnsi="Arial" w:eastAsia="Arial" w:cs="Arial"/>
          <w:sz w:val="24"/>
          <w:szCs w:val="24"/>
          <w:u w:val="none"/>
        </w:rPr>
      </w:pPr>
    </w:p>
    <w:p w:rsidR="56CF89B4" w:rsidP="493AA94E" w:rsidRDefault="56CF89B4" w14:paraId="76E0ED60" w14:textId="5E9A2978">
      <w:pPr>
        <w:pStyle w:val="Normal"/>
        <w:spacing w:beforeAutospacing="on" w:after="0" w:afterAutospacing="off" w:line="360" w:lineRule="auto"/>
        <w:jc w:val="both"/>
        <w:rPr>
          <w:rFonts w:ascii="Arial" w:hAnsi="Arial" w:eastAsia="Arial" w:cs="Arial"/>
          <w:sz w:val="24"/>
          <w:szCs w:val="24"/>
          <w:u w:val="none"/>
        </w:rPr>
      </w:pPr>
    </w:p>
    <w:p w:rsidR="22641C8C" w:rsidP="493AA94E" w:rsidRDefault="22641C8C" w14:paraId="6E9AFB0F" w14:textId="5C5F2132">
      <w:pPr>
        <w:pStyle w:val="Normal"/>
        <w:spacing w:beforeAutospacing="on" w:after="0" w:afterAutospacing="off" w:line="360" w:lineRule="auto"/>
        <w:jc w:val="both"/>
        <w:rPr>
          <w:rFonts w:ascii="Arial" w:hAnsi="Arial" w:eastAsia="Arial" w:cs="Arial"/>
          <w:i w:val="0"/>
          <w:iCs w:val="0"/>
          <w:sz w:val="24"/>
          <w:szCs w:val="24"/>
          <w:u w:val="none"/>
        </w:rPr>
      </w:pPr>
      <w:r w:rsidRPr="493AA94E" w:rsidR="22641C8C">
        <w:rPr>
          <w:rFonts w:ascii="Arial" w:hAnsi="Arial" w:eastAsia="Arial" w:cs="Arial"/>
          <w:sz w:val="24"/>
          <w:szCs w:val="24"/>
          <w:u w:val="none"/>
        </w:rPr>
        <w:t>Frobel Trust (no date) ‘</w:t>
      </w:r>
      <w:r w:rsidRPr="493AA94E" w:rsidR="22641C8C">
        <w:rPr>
          <w:rFonts w:ascii="Arial" w:hAnsi="Arial" w:eastAsia="Arial" w:cs="Arial"/>
          <w:i w:val="1"/>
          <w:iCs w:val="1"/>
          <w:sz w:val="24"/>
          <w:szCs w:val="24"/>
          <w:u w:val="none"/>
        </w:rPr>
        <w:t>Outdoor play and exploration</w:t>
      </w:r>
      <w:r w:rsidRPr="493AA94E" w:rsidR="22641C8C">
        <w:rPr>
          <w:rFonts w:ascii="Arial" w:hAnsi="Arial" w:eastAsia="Arial" w:cs="Arial"/>
          <w:i w:val="1"/>
          <w:iCs w:val="1"/>
          <w:sz w:val="24"/>
          <w:szCs w:val="24"/>
          <w:u w:val="none"/>
        </w:rPr>
        <w:t>’.</w:t>
      </w:r>
      <w:r w:rsidRPr="493AA94E" w:rsidR="22641C8C">
        <w:rPr>
          <w:rFonts w:ascii="Arial" w:hAnsi="Arial" w:eastAsia="Arial" w:cs="Arial"/>
          <w:i w:val="1"/>
          <w:iCs w:val="1"/>
          <w:sz w:val="24"/>
          <w:szCs w:val="24"/>
          <w:u w:val="none"/>
        </w:rPr>
        <w:t xml:space="preserve"> </w:t>
      </w:r>
      <w:r w:rsidRPr="493AA94E" w:rsidR="22641C8C">
        <w:rPr>
          <w:rFonts w:ascii="Arial" w:hAnsi="Arial" w:eastAsia="Arial" w:cs="Arial"/>
          <w:i w:val="0"/>
          <w:iCs w:val="0"/>
          <w:sz w:val="24"/>
          <w:szCs w:val="24"/>
          <w:u w:val="none"/>
        </w:rPr>
        <w:t>Availab</w:t>
      </w:r>
      <w:r w:rsidRPr="493AA94E" w:rsidR="338E478E">
        <w:rPr>
          <w:rFonts w:ascii="Arial" w:hAnsi="Arial" w:eastAsia="Arial" w:cs="Arial"/>
          <w:i w:val="0"/>
          <w:iCs w:val="0"/>
          <w:sz w:val="24"/>
          <w:szCs w:val="24"/>
          <w:u w:val="none"/>
        </w:rPr>
        <w:t xml:space="preserve">le at: </w:t>
      </w:r>
      <w:hyperlink r:id="Re542b75a3620426e">
        <w:r w:rsidRPr="493AA94E" w:rsidR="338E478E">
          <w:rPr>
            <w:rStyle w:val="Hyperlink"/>
            <w:rFonts w:ascii="Arial" w:hAnsi="Arial" w:eastAsia="Arial" w:cs="Arial"/>
            <w:i w:val="0"/>
            <w:iCs w:val="0"/>
            <w:sz w:val="24"/>
            <w:szCs w:val="24"/>
            <w:u w:val="none"/>
          </w:rPr>
          <w:t>https://www.froebel.org.uk/uploads/documents/FT-Outdoor-Play-Pamphlet.pdf</w:t>
        </w:r>
      </w:hyperlink>
      <w:r w:rsidRPr="493AA94E" w:rsidR="338E478E">
        <w:rPr>
          <w:rFonts w:ascii="Arial" w:hAnsi="Arial" w:eastAsia="Arial" w:cs="Arial"/>
          <w:i w:val="0"/>
          <w:iCs w:val="0"/>
          <w:sz w:val="24"/>
          <w:szCs w:val="24"/>
          <w:u w:val="none"/>
        </w:rPr>
        <w:t xml:space="preserve"> (Accessed: 21</w:t>
      </w:r>
      <w:r w:rsidRPr="493AA94E" w:rsidR="338E478E">
        <w:rPr>
          <w:rFonts w:ascii="Arial" w:hAnsi="Arial" w:eastAsia="Arial" w:cs="Arial"/>
          <w:i w:val="0"/>
          <w:iCs w:val="0"/>
          <w:sz w:val="24"/>
          <w:szCs w:val="24"/>
          <w:u w:val="none"/>
          <w:vertAlign w:val="superscript"/>
        </w:rPr>
        <w:t>st</w:t>
      </w:r>
      <w:r w:rsidRPr="493AA94E" w:rsidR="338E478E">
        <w:rPr>
          <w:rFonts w:ascii="Arial" w:hAnsi="Arial" w:eastAsia="Arial" w:cs="Arial"/>
          <w:i w:val="0"/>
          <w:iCs w:val="0"/>
          <w:sz w:val="24"/>
          <w:szCs w:val="24"/>
          <w:u w:val="none"/>
        </w:rPr>
        <w:t xml:space="preserve"> December 2020). </w:t>
      </w:r>
    </w:p>
    <w:p w:rsidR="56CF89B4" w:rsidP="493AA94E" w:rsidRDefault="56CF89B4" w14:paraId="5E252570" w14:textId="11013B8F">
      <w:pPr>
        <w:pStyle w:val="Normal"/>
        <w:spacing w:beforeAutospacing="on" w:after="0" w:afterAutospacing="off" w:line="360" w:lineRule="auto"/>
        <w:jc w:val="both"/>
        <w:rPr>
          <w:rFonts w:ascii="Arial" w:hAnsi="Arial" w:eastAsia="Arial" w:cs="Arial"/>
          <w:sz w:val="24"/>
          <w:szCs w:val="24"/>
          <w:u w:val="none"/>
        </w:rPr>
      </w:pPr>
    </w:p>
    <w:p w:rsidR="66F9A8C1" w:rsidP="493AA94E" w:rsidRDefault="66F9A8C1" w14:paraId="0F893C04" w14:textId="118A4024">
      <w:pPr>
        <w:pStyle w:val="Normal"/>
        <w:spacing w:beforeAutospacing="on" w:after="0" w:afterAutospacing="off" w:line="360" w:lineRule="auto"/>
        <w:jc w:val="both"/>
        <w:rPr>
          <w:rFonts w:ascii="Arial" w:hAnsi="Arial" w:eastAsia="Arial" w:cs="Arial"/>
          <w:sz w:val="24"/>
          <w:szCs w:val="24"/>
          <w:u w:val="none"/>
        </w:rPr>
      </w:pPr>
    </w:p>
    <w:p w:rsidR="258E0E22" w:rsidP="493AA94E" w:rsidRDefault="258E0E22" w14:paraId="5C7604ED" w14:textId="4521F273">
      <w:pPr>
        <w:pStyle w:val="Normal"/>
        <w:spacing w:line="360" w:lineRule="auto"/>
        <w:jc w:val="both"/>
        <w:rPr>
          <w:rFonts w:ascii="Arial" w:hAnsi="Arial" w:eastAsia="Arial" w:cs="Arial"/>
          <w:b w:val="1"/>
          <w:bCs w:val="1"/>
          <w:i w:val="1"/>
          <w:iCs w:val="1"/>
          <w:noProof w:val="0"/>
          <w:color w:val="000000" w:themeColor="text1" w:themeTint="FF" w:themeShade="FF"/>
          <w:sz w:val="24"/>
          <w:szCs w:val="24"/>
          <w:lang w:val="en-GB"/>
        </w:rPr>
      </w:pPr>
      <w:r w:rsidRPr="493AA94E" w:rsidR="258E0E22">
        <w:rPr>
          <w:rFonts w:ascii="Arial" w:hAnsi="Arial" w:eastAsia="Arial" w:cs="Arial"/>
          <w:sz w:val="24"/>
          <w:szCs w:val="24"/>
          <w:u w:val="none"/>
        </w:rPr>
        <w:t xml:space="preserve">Health and safety Executive (2012) </w:t>
      </w:r>
      <w:r w:rsidRPr="493AA94E" w:rsidR="258E0E22">
        <w:rPr>
          <w:rFonts w:ascii="Arial" w:hAnsi="Arial" w:eastAsia="Arial" w:cs="Arial"/>
          <w:i w:val="1"/>
          <w:iCs w:val="1"/>
          <w:sz w:val="24"/>
          <w:szCs w:val="24"/>
          <w:u w:val="none"/>
        </w:rPr>
        <w:t>‘</w:t>
      </w:r>
      <w:r w:rsidRPr="493AA94E" w:rsidR="159AD3A6">
        <w:rPr>
          <w:rFonts w:ascii="Arial" w:hAnsi="Arial" w:eastAsia="Arial" w:cs="Arial"/>
          <w:i w:val="1"/>
          <w:iCs w:val="1"/>
          <w:sz w:val="24"/>
          <w:szCs w:val="24"/>
          <w:u w:val="none"/>
        </w:rPr>
        <w:t xml:space="preserve">Childre’s play and Leisure- Promoting a balanced approach’. </w:t>
      </w:r>
      <w:r w:rsidRPr="493AA94E" w:rsidR="159AD3A6">
        <w:rPr>
          <w:rFonts w:ascii="Arial" w:hAnsi="Arial" w:eastAsia="Arial" w:cs="Arial"/>
          <w:i w:val="0"/>
          <w:iCs w:val="0"/>
          <w:sz w:val="24"/>
          <w:szCs w:val="24"/>
          <w:u w:val="none"/>
        </w:rPr>
        <w:t>Available at:</w:t>
      </w:r>
      <w:r w:rsidRPr="493AA94E" w:rsidR="66DAEFD6">
        <w:rPr>
          <w:rFonts w:ascii="Arial" w:hAnsi="Arial" w:eastAsia="Arial" w:cs="Arial"/>
          <w:i w:val="0"/>
          <w:iCs w:val="0"/>
          <w:sz w:val="24"/>
          <w:szCs w:val="24"/>
          <w:u w:val="none"/>
        </w:rPr>
        <w:t xml:space="preserve"> </w:t>
      </w:r>
      <w:hyperlink r:id="Rdc394ee8df424cb4">
        <w:r w:rsidRPr="493AA94E" w:rsidR="66DAEFD6">
          <w:rPr>
            <w:rStyle w:val="Hyperlink"/>
            <w:rFonts w:ascii="Arial" w:hAnsi="Arial" w:eastAsia="Arial" w:cs="Arial"/>
            <w:i w:val="0"/>
            <w:iCs w:val="0"/>
            <w:sz w:val="24"/>
            <w:szCs w:val="24"/>
            <w:u w:val="none"/>
          </w:rPr>
          <w:t>https://www.hse.gov.uk/entertainment/childrens-play-july-2012.pdf</w:t>
        </w:r>
      </w:hyperlink>
      <w:r w:rsidRPr="493AA94E" w:rsidR="66DAEFD6">
        <w:rPr>
          <w:rFonts w:ascii="Arial" w:hAnsi="Arial" w:eastAsia="Arial" w:cs="Arial"/>
          <w:i w:val="0"/>
          <w:iCs w:val="0"/>
          <w:sz w:val="24"/>
          <w:szCs w:val="24"/>
          <w:u w:val="none"/>
        </w:rPr>
        <w:t xml:space="preserve"> (Accessed: 6</w:t>
      </w:r>
      <w:r w:rsidRPr="493AA94E" w:rsidR="66DAEFD6">
        <w:rPr>
          <w:rFonts w:ascii="Arial" w:hAnsi="Arial" w:eastAsia="Arial" w:cs="Arial"/>
          <w:i w:val="0"/>
          <w:iCs w:val="0"/>
          <w:sz w:val="24"/>
          <w:szCs w:val="24"/>
          <w:u w:val="none"/>
          <w:vertAlign w:val="superscript"/>
        </w:rPr>
        <w:t>th</w:t>
      </w:r>
      <w:r w:rsidRPr="493AA94E" w:rsidR="66DAEFD6">
        <w:rPr>
          <w:rFonts w:ascii="Arial" w:hAnsi="Arial" w:eastAsia="Arial" w:cs="Arial"/>
          <w:i w:val="0"/>
          <w:iCs w:val="0"/>
          <w:sz w:val="24"/>
          <w:szCs w:val="24"/>
          <w:u w:val="none"/>
        </w:rPr>
        <w:t xml:space="preserve"> January 2021).</w:t>
      </w:r>
    </w:p>
    <w:p w:rsidR="56CF89B4" w:rsidP="493AA94E" w:rsidRDefault="56CF89B4" w14:paraId="46211638" w14:textId="2B418B17">
      <w:pPr>
        <w:pStyle w:val="Normal"/>
        <w:spacing w:beforeAutospacing="on" w:after="0" w:afterAutospacing="off" w:line="360" w:lineRule="auto"/>
        <w:jc w:val="both"/>
        <w:rPr>
          <w:rFonts w:ascii="Arial" w:hAnsi="Arial" w:eastAsia="Arial" w:cs="Arial"/>
          <w:sz w:val="24"/>
          <w:szCs w:val="24"/>
          <w:u w:val="none"/>
        </w:rPr>
      </w:pPr>
    </w:p>
    <w:p w:rsidR="3ED3D457" w:rsidP="493AA94E" w:rsidRDefault="3ED3D457" w14:paraId="6DC9E2D7" w14:textId="52B057DC">
      <w:pPr>
        <w:pStyle w:val="Normal"/>
        <w:spacing w:beforeAutospacing="on" w:line="360" w:lineRule="auto"/>
        <w:jc w:val="both"/>
        <w:rPr>
          <w:rFonts w:ascii="Arial" w:hAnsi="Arial" w:eastAsia="Arial" w:cs="Arial"/>
          <w:b w:val="0"/>
          <w:bCs w:val="0"/>
          <w:noProof w:val="0"/>
          <w:color w:val="000000" w:themeColor="text1" w:themeTint="FF" w:themeShade="FF"/>
          <w:sz w:val="24"/>
          <w:szCs w:val="24"/>
          <w:lang w:val="en-GB"/>
        </w:rPr>
      </w:pPr>
      <w:r w:rsidRPr="493AA94E" w:rsidR="4BA932E5">
        <w:rPr>
          <w:rFonts w:ascii="Arial" w:hAnsi="Arial" w:eastAsia="Arial" w:cs="Arial"/>
          <w:sz w:val="24"/>
          <w:szCs w:val="24"/>
          <w:u w:val="none"/>
        </w:rPr>
        <w:t>Howard, J. and McInnes, K. (2012)</w:t>
      </w:r>
      <w:r w:rsidRPr="493AA94E" w:rsidR="1BF41DB7">
        <w:rPr>
          <w:rFonts w:ascii="Arial" w:hAnsi="Arial" w:eastAsia="Arial" w:cs="Arial"/>
          <w:sz w:val="24"/>
          <w:szCs w:val="24"/>
          <w:u w:val="none"/>
        </w:rPr>
        <w:t xml:space="preserve"> ‘</w:t>
      </w:r>
      <w:r w:rsidRPr="493AA94E" w:rsidR="1BF41DB7">
        <w:rPr>
          <w:rFonts w:ascii="Arial" w:hAnsi="Arial" w:eastAsia="Arial" w:cs="Arial"/>
          <w:b w:val="0"/>
          <w:bCs w:val="0"/>
          <w:i w:val="0"/>
          <w:iCs w:val="0"/>
          <w:noProof w:val="0"/>
          <w:color w:val="000000" w:themeColor="text1" w:themeTint="FF" w:themeShade="FF"/>
          <w:sz w:val="24"/>
          <w:szCs w:val="24"/>
          <w:lang w:val="en-GB"/>
        </w:rPr>
        <w:t>The impact of children’s perception of an activity as play rather than not play on emotional well-being'</w:t>
      </w:r>
      <w:r w:rsidRPr="493AA94E" w:rsidR="5DF147EC">
        <w:rPr>
          <w:rFonts w:ascii="Arial" w:hAnsi="Arial" w:eastAsia="Arial" w:cs="Arial"/>
          <w:b w:val="0"/>
          <w:bCs w:val="0"/>
          <w:i w:val="0"/>
          <w:iCs w:val="0"/>
          <w:noProof w:val="0"/>
          <w:color w:val="000000" w:themeColor="text1" w:themeTint="FF" w:themeShade="FF"/>
          <w:sz w:val="24"/>
          <w:szCs w:val="24"/>
          <w:lang w:val="en-GB"/>
        </w:rPr>
        <w:t xml:space="preserve">, </w:t>
      </w:r>
      <w:r w:rsidRPr="493AA94E" w:rsidR="5DF147EC">
        <w:rPr>
          <w:rFonts w:ascii="Arial" w:hAnsi="Arial" w:eastAsia="Arial" w:cs="Arial"/>
          <w:b w:val="0"/>
          <w:bCs w:val="0"/>
          <w:i w:val="1"/>
          <w:iCs w:val="1"/>
          <w:noProof w:val="0"/>
          <w:color w:val="000000" w:themeColor="text1" w:themeTint="FF" w:themeShade="FF"/>
          <w:sz w:val="24"/>
          <w:szCs w:val="24"/>
          <w:lang w:val="en-GB"/>
        </w:rPr>
        <w:t xml:space="preserve">Child: care, </w:t>
      </w:r>
      <w:r w:rsidRPr="493AA94E" w:rsidR="5DF147EC">
        <w:rPr>
          <w:rFonts w:ascii="Arial" w:hAnsi="Arial" w:eastAsia="Arial" w:cs="Arial"/>
          <w:b w:val="0"/>
          <w:bCs w:val="0"/>
          <w:i w:val="1"/>
          <w:iCs w:val="1"/>
          <w:noProof w:val="0"/>
          <w:color w:val="000000" w:themeColor="text1" w:themeTint="FF" w:themeShade="FF"/>
          <w:sz w:val="24"/>
          <w:szCs w:val="24"/>
          <w:lang w:val="en-GB"/>
        </w:rPr>
        <w:t>h</w:t>
      </w:r>
      <w:r w:rsidRPr="493AA94E" w:rsidR="5DF147EC">
        <w:rPr>
          <w:rFonts w:ascii="Arial" w:hAnsi="Arial" w:eastAsia="Arial" w:cs="Arial"/>
          <w:b w:val="0"/>
          <w:bCs w:val="0"/>
          <w:i w:val="1"/>
          <w:iCs w:val="1"/>
          <w:noProof w:val="0"/>
          <w:color w:val="000000" w:themeColor="text1" w:themeTint="FF" w:themeShade="FF"/>
          <w:sz w:val="24"/>
          <w:szCs w:val="24"/>
          <w:lang w:val="en-GB"/>
        </w:rPr>
        <w:t>ealth</w:t>
      </w:r>
      <w:r w:rsidRPr="493AA94E" w:rsidR="5DF147EC">
        <w:rPr>
          <w:rFonts w:ascii="Arial" w:hAnsi="Arial" w:eastAsia="Arial" w:cs="Arial"/>
          <w:b w:val="0"/>
          <w:bCs w:val="0"/>
          <w:i w:val="1"/>
          <w:iCs w:val="1"/>
          <w:noProof w:val="0"/>
          <w:color w:val="000000" w:themeColor="text1" w:themeTint="FF" w:themeShade="FF"/>
          <w:sz w:val="24"/>
          <w:szCs w:val="24"/>
          <w:lang w:val="en-GB"/>
        </w:rPr>
        <w:t xml:space="preserve"> </w:t>
      </w:r>
      <w:r w:rsidRPr="493AA94E" w:rsidR="5DF147EC">
        <w:rPr>
          <w:rFonts w:ascii="Arial" w:hAnsi="Arial" w:eastAsia="Arial" w:cs="Arial"/>
          <w:b w:val="0"/>
          <w:bCs w:val="0"/>
          <w:i w:val="1"/>
          <w:iCs w:val="1"/>
          <w:noProof w:val="0"/>
          <w:color w:val="000000" w:themeColor="text1" w:themeTint="FF" w:themeShade="FF"/>
          <w:sz w:val="24"/>
          <w:szCs w:val="24"/>
          <w:lang w:val="en-GB"/>
        </w:rPr>
        <w:t>and development</w:t>
      </w:r>
      <w:r w:rsidRPr="493AA94E" w:rsidR="3C50BFB9">
        <w:rPr>
          <w:rFonts w:ascii="Arial" w:hAnsi="Arial" w:eastAsia="Arial" w:cs="Arial"/>
          <w:b w:val="0"/>
          <w:bCs w:val="0"/>
          <w:i w:val="1"/>
          <w:iCs w:val="1"/>
          <w:noProof w:val="0"/>
          <w:color w:val="000000" w:themeColor="text1" w:themeTint="FF" w:themeShade="FF"/>
          <w:sz w:val="24"/>
          <w:szCs w:val="24"/>
          <w:lang w:val="en-GB"/>
        </w:rPr>
        <w:t>,</w:t>
      </w:r>
      <w:r w:rsidRPr="493AA94E" w:rsidR="4815883D">
        <w:rPr>
          <w:rFonts w:ascii="Arial" w:hAnsi="Arial" w:eastAsia="Arial" w:cs="Arial"/>
          <w:b w:val="0"/>
          <w:bCs w:val="0"/>
          <w:i w:val="1"/>
          <w:iCs w:val="1"/>
          <w:noProof w:val="0"/>
          <w:color w:val="000000" w:themeColor="text1" w:themeTint="FF" w:themeShade="FF"/>
          <w:sz w:val="24"/>
          <w:szCs w:val="24"/>
          <w:lang w:val="en-GB"/>
        </w:rPr>
        <w:t xml:space="preserve"> </w:t>
      </w:r>
      <w:r w:rsidRPr="493AA94E" w:rsidR="4815883D">
        <w:rPr>
          <w:rFonts w:ascii="Arial" w:hAnsi="Arial" w:eastAsia="Arial" w:cs="Arial"/>
          <w:b w:val="0"/>
          <w:bCs w:val="0"/>
          <w:noProof w:val="0"/>
          <w:color w:val="000000" w:themeColor="text1" w:themeTint="FF" w:themeShade="FF"/>
          <w:sz w:val="24"/>
          <w:szCs w:val="24"/>
          <w:lang w:val="en-GB"/>
        </w:rPr>
        <w:t xml:space="preserve">39, 5, 737–742. </w:t>
      </w:r>
      <w:r w:rsidRPr="493AA94E" w:rsidR="038E3ECA">
        <w:rPr>
          <w:rFonts w:ascii="Arial" w:hAnsi="Arial" w:eastAsia="Arial" w:cs="Arial"/>
          <w:b w:val="0"/>
          <w:bCs w:val="0"/>
          <w:noProof w:val="0"/>
          <w:color w:val="000000" w:themeColor="text1" w:themeTint="FF" w:themeShade="FF"/>
          <w:sz w:val="24"/>
          <w:szCs w:val="24"/>
          <w:lang w:val="en-GB"/>
        </w:rPr>
        <w:t>DOI</w:t>
      </w:r>
      <w:r w:rsidRPr="493AA94E" w:rsidR="4815883D">
        <w:rPr>
          <w:rFonts w:ascii="Arial" w:hAnsi="Arial" w:eastAsia="Arial" w:cs="Arial"/>
          <w:b w:val="0"/>
          <w:bCs w:val="0"/>
          <w:noProof w:val="0"/>
          <w:color w:val="000000" w:themeColor="text1" w:themeTint="FF" w:themeShade="FF"/>
          <w:sz w:val="24"/>
          <w:szCs w:val="24"/>
          <w:lang w:val="en-GB"/>
        </w:rPr>
        <w:t>:10.1111/j.1365-2214.2012.</w:t>
      </w:r>
      <w:r w:rsidRPr="493AA94E" w:rsidR="4815883D">
        <w:rPr>
          <w:rFonts w:ascii="Arial" w:hAnsi="Arial" w:eastAsia="Arial" w:cs="Arial"/>
          <w:b w:val="0"/>
          <w:bCs w:val="0"/>
          <w:noProof w:val="0"/>
          <w:color w:val="000000" w:themeColor="text1" w:themeTint="FF" w:themeShade="FF"/>
          <w:sz w:val="24"/>
          <w:szCs w:val="24"/>
          <w:lang w:val="en-GB"/>
        </w:rPr>
        <w:t>01405.x</w:t>
      </w:r>
      <w:r w:rsidRPr="493AA94E" w:rsidR="26CFAA46">
        <w:rPr>
          <w:rFonts w:ascii="Arial" w:hAnsi="Arial" w:eastAsia="Arial" w:cs="Arial"/>
          <w:b w:val="0"/>
          <w:bCs w:val="0"/>
          <w:noProof w:val="0"/>
          <w:color w:val="000000" w:themeColor="text1" w:themeTint="FF" w:themeShade="FF"/>
          <w:sz w:val="24"/>
          <w:szCs w:val="24"/>
          <w:lang w:val="en-GB"/>
        </w:rPr>
        <w:t>.</w:t>
      </w:r>
      <w:r w:rsidRPr="493AA94E" w:rsidR="45ABBCEF">
        <w:rPr>
          <w:rFonts w:ascii="Arial" w:hAnsi="Arial" w:eastAsia="Arial" w:cs="Arial"/>
          <w:b w:val="0"/>
          <w:bCs w:val="0"/>
          <w:noProof w:val="0"/>
          <w:color w:val="000000" w:themeColor="text1" w:themeTint="FF" w:themeShade="FF"/>
          <w:sz w:val="24"/>
          <w:szCs w:val="24"/>
          <w:lang w:val="en-GB"/>
        </w:rPr>
        <w:t xml:space="preserve"> (Accessed: </w:t>
      </w:r>
      <w:r w:rsidRPr="493AA94E" w:rsidR="6CEF61EF">
        <w:rPr>
          <w:rFonts w:ascii="Arial" w:hAnsi="Arial" w:eastAsia="Arial" w:cs="Arial"/>
          <w:b w:val="0"/>
          <w:bCs w:val="0"/>
          <w:noProof w:val="0"/>
          <w:color w:val="000000" w:themeColor="text1" w:themeTint="FF" w:themeShade="FF"/>
          <w:sz w:val="24"/>
          <w:szCs w:val="24"/>
          <w:lang w:val="en-GB"/>
        </w:rPr>
        <w:t>14</w:t>
      </w:r>
      <w:r w:rsidRPr="493AA94E" w:rsidR="6CEF61EF">
        <w:rPr>
          <w:rFonts w:ascii="Arial" w:hAnsi="Arial" w:eastAsia="Arial" w:cs="Arial"/>
          <w:b w:val="0"/>
          <w:bCs w:val="0"/>
          <w:noProof w:val="0"/>
          <w:color w:val="000000" w:themeColor="text1" w:themeTint="FF" w:themeShade="FF"/>
          <w:sz w:val="24"/>
          <w:szCs w:val="24"/>
          <w:vertAlign w:val="superscript"/>
          <w:lang w:val="en-GB"/>
        </w:rPr>
        <w:t>th</w:t>
      </w:r>
      <w:r w:rsidRPr="493AA94E" w:rsidR="6CEF61EF">
        <w:rPr>
          <w:rFonts w:ascii="Arial" w:hAnsi="Arial" w:eastAsia="Arial" w:cs="Arial"/>
          <w:b w:val="0"/>
          <w:bCs w:val="0"/>
          <w:noProof w:val="0"/>
          <w:color w:val="000000" w:themeColor="text1" w:themeTint="FF" w:themeShade="FF"/>
          <w:sz w:val="24"/>
          <w:szCs w:val="24"/>
          <w:lang w:val="en-GB"/>
        </w:rPr>
        <w:t xml:space="preserve"> January 2021).</w:t>
      </w:r>
    </w:p>
    <w:p w:rsidR="3ED3D457" w:rsidP="493AA94E" w:rsidRDefault="3ED3D457" w14:paraId="0C0FB924" w14:textId="1F1F59E1">
      <w:pPr>
        <w:pStyle w:val="Normal"/>
        <w:spacing w:beforeAutospacing="on" w:line="360" w:lineRule="auto"/>
        <w:jc w:val="both"/>
        <w:rPr>
          <w:rFonts w:ascii="Arial" w:hAnsi="Arial" w:eastAsia="Arial" w:cs="Arial"/>
          <w:b w:val="0"/>
          <w:bCs w:val="0"/>
          <w:noProof w:val="0"/>
          <w:color w:val="000000" w:themeColor="text1" w:themeTint="FF" w:themeShade="FF"/>
          <w:sz w:val="24"/>
          <w:szCs w:val="24"/>
          <w:lang w:val="en-GB"/>
        </w:rPr>
      </w:pPr>
    </w:p>
    <w:p w:rsidR="3ED3D457" w:rsidP="493AA94E" w:rsidRDefault="3ED3D457" w14:paraId="78F899D9" w14:textId="06C83F67">
      <w:pPr>
        <w:pStyle w:val="Normal"/>
        <w:spacing w:beforeAutospacing="on" w:line="360" w:lineRule="auto"/>
        <w:jc w:val="both"/>
        <w:rPr>
          <w:rFonts w:ascii="Arial" w:hAnsi="Arial" w:eastAsia="Arial" w:cs="Arial"/>
          <w:i w:val="0"/>
          <w:iCs w:val="0"/>
          <w:sz w:val="24"/>
          <w:szCs w:val="24"/>
          <w:u w:val="none"/>
        </w:rPr>
      </w:pPr>
      <w:r w:rsidRPr="493AA94E" w:rsidR="3ED3D457">
        <w:rPr>
          <w:rFonts w:ascii="Arial" w:hAnsi="Arial" w:eastAsia="Arial" w:cs="Arial"/>
          <w:sz w:val="24"/>
          <w:szCs w:val="24"/>
          <w:u w:val="none"/>
        </w:rPr>
        <w:t>Howard, J. and McInnes, K</w:t>
      </w:r>
      <w:r w:rsidRPr="493AA94E" w:rsidR="4DC10177">
        <w:rPr>
          <w:rFonts w:ascii="Arial" w:hAnsi="Arial" w:eastAsia="Arial" w:cs="Arial"/>
          <w:sz w:val="24"/>
          <w:szCs w:val="24"/>
          <w:u w:val="none"/>
        </w:rPr>
        <w:t xml:space="preserve">. (2013) </w:t>
      </w:r>
      <w:r w:rsidRPr="493AA94E" w:rsidR="4DC10177">
        <w:rPr>
          <w:rFonts w:ascii="Arial" w:hAnsi="Arial" w:eastAsia="Arial" w:cs="Arial"/>
          <w:i w:val="1"/>
          <w:iCs w:val="1"/>
          <w:sz w:val="24"/>
          <w:szCs w:val="24"/>
          <w:u w:val="none"/>
        </w:rPr>
        <w:t>The Essence of Play</w:t>
      </w:r>
      <w:r w:rsidRPr="493AA94E" w:rsidR="001CEC03">
        <w:rPr>
          <w:rFonts w:ascii="Arial" w:hAnsi="Arial" w:eastAsia="Arial" w:cs="Arial"/>
          <w:i w:val="1"/>
          <w:iCs w:val="1"/>
          <w:sz w:val="24"/>
          <w:szCs w:val="24"/>
          <w:u w:val="none"/>
        </w:rPr>
        <w:t xml:space="preserve"> </w:t>
      </w:r>
      <w:r w:rsidRPr="493AA94E" w:rsidR="001CEC03">
        <w:rPr>
          <w:rFonts w:ascii="Arial" w:hAnsi="Arial" w:eastAsia="Arial" w:cs="Arial"/>
          <w:i w:val="0"/>
          <w:iCs w:val="0"/>
          <w:sz w:val="24"/>
          <w:szCs w:val="24"/>
          <w:u w:val="none"/>
        </w:rPr>
        <w:t>1</w:t>
      </w:r>
      <w:r w:rsidRPr="493AA94E" w:rsidR="001CEC03">
        <w:rPr>
          <w:rFonts w:ascii="Arial" w:hAnsi="Arial" w:eastAsia="Arial" w:cs="Arial"/>
          <w:i w:val="0"/>
          <w:iCs w:val="0"/>
          <w:sz w:val="24"/>
          <w:szCs w:val="24"/>
          <w:u w:val="none"/>
          <w:vertAlign w:val="superscript"/>
        </w:rPr>
        <w:t>st</w:t>
      </w:r>
      <w:r w:rsidRPr="493AA94E" w:rsidR="001CEC03">
        <w:rPr>
          <w:rFonts w:ascii="Arial" w:hAnsi="Arial" w:eastAsia="Arial" w:cs="Arial"/>
          <w:i w:val="0"/>
          <w:iCs w:val="0"/>
          <w:sz w:val="24"/>
          <w:szCs w:val="24"/>
          <w:u w:val="none"/>
        </w:rPr>
        <w:t xml:space="preserve"> Ed. </w:t>
      </w:r>
      <w:r w:rsidRPr="493AA94E" w:rsidR="5CF14015">
        <w:rPr>
          <w:rFonts w:ascii="Arial" w:hAnsi="Arial" w:eastAsia="Arial" w:cs="Arial"/>
          <w:i w:val="0"/>
          <w:iCs w:val="0"/>
          <w:sz w:val="24"/>
          <w:szCs w:val="24"/>
          <w:u w:val="none"/>
        </w:rPr>
        <w:t>London: Routledge.</w:t>
      </w:r>
    </w:p>
    <w:p w:rsidR="044B1667" w:rsidP="493AA94E" w:rsidRDefault="044B1667" w14:paraId="499849F3" w14:textId="393A671E">
      <w:pPr>
        <w:pStyle w:val="Normal"/>
        <w:spacing w:beforeAutospacing="on" w:line="360" w:lineRule="auto"/>
        <w:jc w:val="both"/>
        <w:rPr>
          <w:rFonts w:ascii="Arial" w:hAnsi="Arial" w:eastAsia="Arial" w:cs="Arial"/>
          <w:sz w:val="24"/>
          <w:szCs w:val="24"/>
          <w:u w:val="none"/>
        </w:rPr>
      </w:pPr>
    </w:p>
    <w:p w:rsidR="2574F610" w:rsidP="493AA94E" w:rsidRDefault="2574F610" w14:paraId="26BDBBCF" w14:textId="5D31FBEE">
      <w:pPr>
        <w:pStyle w:val="Normal"/>
        <w:spacing w:beforeAutospacing="on" w:line="360" w:lineRule="auto"/>
        <w:jc w:val="both"/>
        <w:rPr>
          <w:rFonts w:ascii="Arial" w:hAnsi="Arial" w:eastAsia="Arial" w:cs="Arial"/>
          <w:sz w:val="24"/>
          <w:szCs w:val="24"/>
          <w:u w:val="none"/>
        </w:rPr>
      </w:pPr>
      <w:r w:rsidRPr="493AA94E" w:rsidR="2574F610">
        <w:rPr>
          <w:rFonts w:ascii="Arial" w:hAnsi="Arial" w:eastAsia="Arial" w:cs="Arial"/>
          <w:sz w:val="24"/>
          <w:szCs w:val="24"/>
          <w:u w:val="none"/>
        </w:rPr>
        <w:t>Learning in the Leaves</w:t>
      </w:r>
      <w:r w:rsidRPr="493AA94E" w:rsidR="7E0F1119">
        <w:rPr>
          <w:rFonts w:ascii="Arial" w:hAnsi="Arial" w:eastAsia="Arial" w:cs="Arial"/>
          <w:sz w:val="24"/>
          <w:szCs w:val="24"/>
          <w:u w:val="none"/>
        </w:rPr>
        <w:t xml:space="preserve"> (2018)</w:t>
      </w:r>
      <w:r w:rsidRPr="493AA94E" w:rsidR="2574F610">
        <w:rPr>
          <w:rFonts w:ascii="Arial" w:hAnsi="Arial" w:eastAsia="Arial" w:cs="Arial"/>
          <w:sz w:val="24"/>
          <w:szCs w:val="24"/>
          <w:u w:val="none"/>
        </w:rPr>
        <w:t xml:space="preserve"> ‘</w:t>
      </w:r>
      <w:r w:rsidRPr="493AA94E" w:rsidR="2574F610">
        <w:rPr>
          <w:rFonts w:ascii="Arial" w:hAnsi="Arial" w:eastAsia="Arial" w:cs="Arial"/>
          <w:i w:val="1"/>
          <w:iCs w:val="1"/>
          <w:sz w:val="24"/>
          <w:szCs w:val="24"/>
          <w:u w:val="none"/>
        </w:rPr>
        <w:t>Holistic Develop</w:t>
      </w:r>
      <w:r w:rsidRPr="493AA94E" w:rsidR="2574F610">
        <w:rPr>
          <w:rFonts w:ascii="Arial" w:hAnsi="Arial" w:eastAsia="Arial" w:cs="Arial"/>
          <w:i w:val="1"/>
          <w:iCs w:val="1"/>
          <w:sz w:val="24"/>
          <w:szCs w:val="24"/>
          <w:u w:val="none"/>
        </w:rPr>
        <w:t>me</w:t>
      </w:r>
      <w:r w:rsidRPr="493AA94E" w:rsidR="2574F610">
        <w:rPr>
          <w:rFonts w:ascii="Arial" w:hAnsi="Arial" w:eastAsia="Arial" w:cs="Arial"/>
          <w:i w:val="1"/>
          <w:iCs w:val="1"/>
          <w:sz w:val="24"/>
          <w:szCs w:val="24"/>
          <w:u w:val="none"/>
        </w:rPr>
        <w:t xml:space="preserve">nt’. </w:t>
      </w:r>
      <w:r w:rsidRPr="493AA94E" w:rsidR="47157E43">
        <w:rPr>
          <w:rFonts w:ascii="Arial" w:hAnsi="Arial" w:eastAsia="Arial" w:cs="Arial"/>
          <w:i w:val="0"/>
          <w:iCs w:val="0"/>
          <w:sz w:val="24"/>
          <w:szCs w:val="24"/>
          <w:u w:val="none"/>
        </w:rPr>
        <w:t xml:space="preserve">Available at: </w:t>
      </w:r>
      <w:hyperlink r:id="Rd7d133d3654f43b8">
        <w:r w:rsidRPr="493AA94E" w:rsidR="2574F610">
          <w:rPr>
            <w:rStyle w:val="Hyperlink"/>
            <w:rFonts w:ascii="Arial" w:hAnsi="Arial" w:eastAsia="Arial" w:cs="Arial"/>
            <w:sz w:val="24"/>
            <w:szCs w:val="24"/>
            <w:u w:val="none"/>
          </w:rPr>
          <w:t>http://learningintheleaves.co.uk/holistic-development</w:t>
        </w:r>
      </w:hyperlink>
      <w:r w:rsidRPr="493AA94E" w:rsidR="7F2D2617">
        <w:rPr>
          <w:rFonts w:ascii="Arial" w:hAnsi="Arial" w:eastAsia="Arial" w:cs="Arial"/>
          <w:sz w:val="24"/>
          <w:szCs w:val="24"/>
          <w:u w:val="none"/>
        </w:rPr>
        <w:t xml:space="preserve"> (Accessed: 21</w:t>
      </w:r>
      <w:r w:rsidRPr="493AA94E" w:rsidR="7F2D2617">
        <w:rPr>
          <w:rFonts w:ascii="Arial" w:hAnsi="Arial" w:eastAsia="Arial" w:cs="Arial"/>
          <w:sz w:val="24"/>
          <w:szCs w:val="24"/>
          <w:u w:val="none"/>
          <w:vertAlign w:val="superscript"/>
        </w:rPr>
        <w:t>st</w:t>
      </w:r>
      <w:r w:rsidRPr="493AA94E" w:rsidR="7F2D2617">
        <w:rPr>
          <w:rFonts w:ascii="Arial" w:hAnsi="Arial" w:eastAsia="Arial" w:cs="Arial"/>
          <w:sz w:val="24"/>
          <w:szCs w:val="24"/>
          <w:u w:val="none"/>
        </w:rPr>
        <w:t xml:space="preserve"> December 2020).</w:t>
      </w:r>
    </w:p>
    <w:p w:rsidR="56CF89B4" w:rsidP="493AA94E" w:rsidRDefault="56CF89B4" w14:paraId="534BB41D" w14:textId="51C72677">
      <w:pPr>
        <w:pStyle w:val="Normal"/>
        <w:spacing w:beforeAutospacing="on" w:line="360" w:lineRule="auto"/>
        <w:jc w:val="both"/>
        <w:rPr>
          <w:rFonts w:ascii="Arial" w:hAnsi="Arial" w:eastAsia="Arial" w:cs="Arial"/>
          <w:sz w:val="24"/>
          <w:szCs w:val="24"/>
          <w:u w:val="none"/>
        </w:rPr>
      </w:pPr>
    </w:p>
    <w:p w:rsidR="6D6C12A0" w:rsidP="493AA94E" w:rsidRDefault="6D6C12A0" w14:paraId="093475D8" w14:textId="69ACEAD2">
      <w:pPr>
        <w:pStyle w:val="Normal"/>
        <w:spacing w:line="360" w:lineRule="auto"/>
        <w:jc w:val="both"/>
        <w:rPr>
          <w:rFonts w:ascii="Arial" w:hAnsi="Arial" w:eastAsia="Arial" w:cs="Arial"/>
          <w:noProof w:val="0"/>
          <w:color w:val="000000" w:themeColor="text1" w:themeTint="FF" w:themeShade="FF"/>
          <w:sz w:val="24"/>
          <w:szCs w:val="24"/>
          <w:lang w:val="en-GB"/>
        </w:rPr>
      </w:pPr>
      <w:r w:rsidRPr="493AA94E" w:rsidR="6D6C12A0">
        <w:rPr>
          <w:rFonts w:ascii="Arial" w:hAnsi="Arial" w:eastAsia="Arial" w:cs="Arial"/>
          <w:sz w:val="24"/>
          <w:szCs w:val="24"/>
          <w:u w:val="none"/>
        </w:rPr>
        <w:t>McInnes et al. (2011)</w:t>
      </w:r>
      <w:r w:rsidRPr="493AA94E" w:rsidR="6D6C12A0">
        <w:rPr>
          <w:rFonts w:ascii="Arial" w:hAnsi="Arial" w:eastAsia="Arial" w:cs="Arial"/>
          <w:i w:val="1"/>
          <w:iCs w:val="1"/>
          <w:sz w:val="24"/>
          <w:szCs w:val="24"/>
          <w:u w:val="none"/>
        </w:rPr>
        <w:t xml:space="preserve"> ‘</w:t>
      </w:r>
      <w:r w:rsidRPr="493AA94E" w:rsidR="3D28BAFD">
        <w:rPr>
          <w:rFonts w:ascii="Arial" w:hAnsi="Arial" w:eastAsia="Arial" w:cs="Arial"/>
          <w:i w:val="0"/>
          <w:iCs w:val="0"/>
          <w:noProof w:val="0"/>
          <w:color w:val="000000" w:themeColor="text1" w:themeTint="FF" w:themeShade="FF"/>
          <w:sz w:val="24"/>
          <w:szCs w:val="24"/>
          <w:lang w:val="en-GB"/>
        </w:rPr>
        <w:t xml:space="preserve">Differences in practitioners’ understanding of play and how this influences </w:t>
      </w:r>
      <w:r w:rsidRPr="493AA94E" w:rsidR="3D28BAFD">
        <w:rPr>
          <w:rFonts w:ascii="Arial" w:hAnsi="Arial" w:eastAsia="Arial" w:cs="Arial"/>
          <w:i w:val="0"/>
          <w:iCs w:val="0"/>
          <w:noProof w:val="0"/>
          <w:color w:val="000000" w:themeColor="text1" w:themeTint="FF" w:themeShade="FF"/>
          <w:sz w:val="24"/>
          <w:szCs w:val="24"/>
          <w:lang w:val="en-GB"/>
        </w:rPr>
        <w:t>pedagogy</w:t>
      </w:r>
      <w:r w:rsidRPr="493AA94E" w:rsidR="3D28BAFD">
        <w:rPr>
          <w:rFonts w:ascii="Arial" w:hAnsi="Arial" w:eastAsia="Arial" w:cs="Arial"/>
          <w:i w:val="0"/>
          <w:iCs w:val="0"/>
          <w:noProof w:val="0"/>
          <w:color w:val="000000" w:themeColor="text1" w:themeTint="FF" w:themeShade="FF"/>
          <w:sz w:val="24"/>
          <w:szCs w:val="24"/>
          <w:lang w:val="en-GB"/>
        </w:rPr>
        <w:t xml:space="preserve"> and children’s perceptions of play’</w:t>
      </w:r>
      <w:r w:rsidRPr="493AA94E" w:rsidR="65748F77">
        <w:rPr>
          <w:rFonts w:ascii="Arial" w:hAnsi="Arial" w:eastAsia="Arial" w:cs="Arial"/>
          <w:i w:val="0"/>
          <w:iCs w:val="0"/>
          <w:noProof w:val="0"/>
          <w:color w:val="000000" w:themeColor="text1" w:themeTint="FF" w:themeShade="FF"/>
          <w:sz w:val="24"/>
          <w:szCs w:val="24"/>
          <w:lang w:val="en-GB"/>
        </w:rPr>
        <w:t xml:space="preserve">, </w:t>
      </w:r>
      <w:r w:rsidRPr="493AA94E" w:rsidR="65748F77">
        <w:rPr>
          <w:rFonts w:ascii="Arial" w:hAnsi="Arial" w:eastAsia="Arial" w:cs="Arial"/>
          <w:i w:val="1"/>
          <w:iCs w:val="1"/>
          <w:noProof w:val="0"/>
          <w:color w:val="000000" w:themeColor="text1" w:themeTint="FF" w:themeShade="FF"/>
          <w:sz w:val="24"/>
          <w:szCs w:val="24"/>
          <w:lang w:val="en-GB"/>
        </w:rPr>
        <w:t>Early Years</w:t>
      </w:r>
      <w:r w:rsidRPr="493AA94E" w:rsidR="65748F77">
        <w:rPr>
          <w:rFonts w:ascii="Arial" w:hAnsi="Arial" w:eastAsia="Arial" w:cs="Arial"/>
          <w:i w:val="0"/>
          <w:iCs w:val="0"/>
          <w:noProof w:val="0"/>
          <w:color w:val="000000" w:themeColor="text1" w:themeTint="FF" w:themeShade="FF"/>
          <w:sz w:val="24"/>
          <w:szCs w:val="24"/>
          <w:lang w:val="en-GB"/>
        </w:rPr>
        <w:t>, 31:2, 121-133, DOI: 10.1080/09575146.2011.572870.</w:t>
      </w:r>
      <w:r w:rsidRPr="493AA94E" w:rsidR="7BB0D7E3">
        <w:rPr>
          <w:rFonts w:ascii="Arial" w:hAnsi="Arial" w:eastAsia="Arial" w:cs="Arial"/>
          <w:i w:val="0"/>
          <w:iCs w:val="0"/>
          <w:noProof w:val="0"/>
          <w:color w:val="000000" w:themeColor="text1" w:themeTint="FF" w:themeShade="FF"/>
          <w:sz w:val="24"/>
          <w:szCs w:val="24"/>
          <w:lang w:val="en-GB"/>
        </w:rPr>
        <w:t xml:space="preserve"> (Accessed: 14</w:t>
      </w:r>
      <w:r w:rsidRPr="493AA94E" w:rsidR="7BB0D7E3">
        <w:rPr>
          <w:rFonts w:ascii="Arial" w:hAnsi="Arial" w:eastAsia="Arial" w:cs="Arial"/>
          <w:i w:val="0"/>
          <w:iCs w:val="0"/>
          <w:noProof w:val="0"/>
          <w:color w:val="000000" w:themeColor="text1" w:themeTint="FF" w:themeShade="FF"/>
          <w:sz w:val="24"/>
          <w:szCs w:val="24"/>
          <w:vertAlign w:val="superscript"/>
          <w:lang w:val="en-GB"/>
        </w:rPr>
        <w:t>th</w:t>
      </w:r>
      <w:r w:rsidRPr="493AA94E" w:rsidR="7BB0D7E3">
        <w:rPr>
          <w:rFonts w:ascii="Arial" w:hAnsi="Arial" w:eastAsia="Arial" w:cs="Arial"/>
          <w:i w:val="0"/>
          <w:iCs w:val="0"/>
          <w:noProof w:val="0"/>
          <w:color w:val="000000" w:themeColor="text1" w:themeTint="FF" w:themeShade="FF"/>
          <w:sz w:val="24"/>
          <w:szCs w:val="24"/>
          <w:lang w:val="en-GB"/>
        </w:rPr>
        <w:t xml:space="preserve"> January 2021).</w:t>
      </w:r>
    </w:p>
    <w:p w:rsidR="493AA94E" w:rsidP="493AA94E" w:rsidRDefault="493AA94E" w14:paraId="3E8E61D7" w14:textId="6AA4F17A">
      <w:pPr>
        <w:pStyle w:val="Normal"/>
        <w:spacing w:line="360" w:lineRule="auto"/>
        <w:jc w:val="both"/>
        <w:rPr>
          <w:rFonts w:ascii="Arial" w:hAnsi="Arial" w:eastAsia="Arial" w:cs="Arial"/>
          <w:i w:val="0"/>
          <w:iCs w:val="0"/>
          <w:noProof w:val="0"/>
          <w:color w:val="000000" w:themeColor="text1" w:themeTint="FF" w:themeShade="FF"/>
          <w:sz w:val="24"/>
          <w:szCs w:val="24"/>
          <w:lang w:val="en-GB"/>
        </w:rPr>
      </w:pPr>
    </w:p>
    <w:p w:rsidR="29145765" w:rsidP="493AA94E" w:rsidRDefault="29145765" w14:paraId="4091DEB2" w14:textId="1288D99E">
      <w:pPr>
        <w:pStyle w:val="Normal"/>
        <w:spacing w:line="360" w:lineRule="auto"/>
        <w:jc w:val="both"/>
        <w:rPr>
          <w:rFonts w:ascii="Arial" w:hAnsi="Arial" w:eastAsia="Arial" w:cs="Arial"/>
          <w:noProof w:val="0"/>
          <w:color w:val="000000" w:themeColor="text1" w:themeTint="FF" w:themeShade="FF"/>
          <w:sz w:val="24"/>
          <w:szCs w:val="24"/>
          <w:lang w:val="en-GB"/>
        </w:rPr>
      </w:pPr>
      <w:r w:rsidRPr="493AA94E" w:rsidR="29145765">
        <w:rPr>
          <w:rFonts w:ascii="Arial" w:hAnsi="Arial" w:eastAsia="Arial" w:cs="Arial"/>
          <w:noProof w:val="0"/>
          <w:color w:val="000000" w:themeColor="text1" w:themeTint="FF" w:themeShade="FF"/>
          <w:sz w:val="24"/>
          <w:szCs w:val="24"/>
          <w:lang w:val="en-GB"/>
        </w:rPr>
        <w:t>McInnes et al</w:t>
      </w:r>
      <w:r w:rsidRPr="493AA94E" w:rsidR="6688CB8B">
        <w:rPr>
          <w:rFonts w:ascii="Arial" w:hAnsi="Arial" w:eastAsia="Arial" w:cs="Arial"/>
          <w:noProof w:val="0"/>
          <w:color w:val="000000" w:themeColor="text1" w:themeTint="FF" w:themeShade="FF"/>
          <w:sz w:val="24"/>
          <w:szCs w:val="24"/>
          <w:lang w:val="en-GB"/>
        </w:rPr>
        <w:t>.</w:t>
      </w:r>
      <w:r w:rsidRPr="493AA94E" w:rsidR="29145765">
        <w:rPr>
          <w:rFonts w:ascii="Arial" w:hAnsi="Arial" w:eastAsia="Arial" w:cs="Arial"/>
          <w:noProof w:val="0"/>
          <w:color w:val="000000" w:themeColor="text1" w:themeTint="FF" w:themeShade="FF"/>
          <w:sz w:val="24"/>
          <w:szCs w:val="24"/>
          <w:lang w:val="en-GB"/>
        </w:rPr>
        <w:t xml:space="preserve"> (2013) ‘The nature of adult–child interaction in the early years classroom: Implications for children's perceptions of play and subsequent learning behaviour</w:t>
      </w:r>
      <w:r w:rsidRPr="493AA94E" w:rsidR="704D9460">
        <w:rPr>
          <w:rFonts w:ascii="Arial" w:hAnsi="Arial" w:eastAsia="Arial" w:cs="Arial"/>
          <w:noProof w:val="0"/>
          <w:color w:val="000000" w:themeColor="text1" w:themeTint="FF" w:themeShade="FF"/>
          <w:sz w:val="24"/>
          <w:szCs w:val="24"/>
          <w:lang w:val="en-GB"/>
        </w:rPr>
        <w:t xml:space="preserve">’, </w:t>
      </w:r>
      <w:r w:rsidRPr="493AA94E" w:rsidR="704D9460">
        <w:rPr>
          <w:rFonts w:ascii="Arial" w:hAnsi="Arial" w:eastAsia="Arial" w:cs="Arial"/>
          <w:b w:val="0"/>
          <w:bCs w:val="0"/>
          <w:i w:val="1"/>
          <w:iCs w:val="1"/>
          <w:noProof w:val="0"/>
          <w:color w:val="000000" w:themeColor="text1" w:themeTint="FF" w:themeShade="FF"/>
          <w:sz w:val="24"/>
          <w:szCs w:val="24"/>
          <w:lang w:val="en-GB"/>
        </w:rPr>
        <w:t xml:space="preserve">European Early Childhood Education Research Journal, </w:t>
      </w:r>
      <w:r w:rsidRPr="493AA94E" w:rsidR="54FE3919">
        <w:rPr>
          <w:rFonts w:ascii="Arial" w:hAnsi="Arial" w:eastAsia="Arial" w:cs="Arial"/>
          <w:noProof w:val="0"/>
          <w:color w:val="000000" w:themeColor="text1" w:themeTint="FF" w:themeShade="FF"/>
          <w:sz w:val="24"/>
          <w:szCs w:val="24"/>
          <w:lang w:val="en-GB"/>
        </w:rPr>
        <w:t>21:2, 268-282, DOI: 10.1080/1350293X.2013.789194.</w:t>
      </w:r>
      <w:r w:rsidRPr="493AA94E" w:rsidR="6FE834EA">
        <w:rPr>
          <w:rFonts w:ascii="Arial" w:hAnsi="Arial" w:eastAsia="Arial" w:cs="Arial"/>
          <w:noProof w:val="0"/>
          <w:color w:val="000000" w:themeColor="text1" w:themeTint="FF" w:themeShade="FF"/>
          <w:sz w:val="24"/>
          <w:szCs w:val="24"/>
          <w:lang w:val="en-GB"/>
        </w:rPr>
        <w:t xml:space="preserve"> (Accessed: </w:t>
      </w:r>
      <w:r w:rsidRPr="493AA94E" w:rsidR="60A5477C">
        <w:rPr>
          <w:rFonts w:ascii="Arial" w:hAnsi="Arial" w:eastAsia="Arial" w:cs="Arial"/>
          <w:noProof w:val="0"/>
          <w:color w:val="000000" w:themeColor="text1" w:themeTint="FF" w:themeShade="FF"/>
          <w:sz w:val="24"/>
          <w:szCs w:val="24"/>
          <w:lang w:val="en-GB"/>
        </w:rPr>
        <w:t>14</w:t>
      </w:r>
      <w:r w:rsidRPr="493AA94E" w:rsidR="60A5477C">
        <w:rPr>
          <w:rFonts w:ascii="Arial" w:hAnsi="Arial" w:eastAsia="Arial" w:cs="Arial"/>
          <w:noProof w:val="0"/>
          <w:color w:val="000000" w:themeColor="text1" w:themeTint="FF" w:themeShade="FF"/>
          <w:sz w:val="24"/>
          <w:szCs w:val="24"/>
          <w:vertAlign w:val="superscript"/>
          <w:lang w:val="en-GB"/>
        </w:rPr>
        <w:t>th</w:t>
      </w:r>
      <w:r w:rsidRPr="493AA94E" w:rsidR="60A5477C">
        <w:rPr>
          <w:rFonts w:ascii="Arial" w:hAnsi="Arial" w:eastAsia="Arial" w:cs="Arial"/>
          <w:noProof w:val="0"/>
          <w:color w:val="000000" w:themeColor="text1" w:themeTint="FF" w:themeShade="FF"/>
          <w:sz w:val="24"/>
          <w:szCs w:val="24"/>
          <w:lang w:val="en-GB"/>
        </w:rPr>
        <w:t xml:space="preserve"> January 2021).</w:t>
      </w:r>
    </w:p>
    <w:p w:rsidR="493AA94E" w:rsidP="493AA94E" w:rsidRDefault="493AA94E" w14:paraId="6CCC38CD" w14:textId="1C6EDE59">
      <w:pPr>
        <w:pStyle w:val="Normal"/>
        <w:spacing w:line="360" w:lineRule="auto"/>
        <w:jc w:val="both"/>
        <w:rPr>
          <w:rFonts w:ascii="Arial" w:hAnsi="Arial" w:eastAsia="Arial" w:cs="Arial"/>
          <w:b w:val="0"/>
          <w:bCs w:val="0"/>
          <w:i w:val="1"/>
          <w:iCs w:val="1"/>
          <w:noProof w:val="0"/>
          <w:color w:val="000000" w:themeColor="text1" w:themeTint="FF" w:themeShade="FF"/>
          <w:sz w:val="24"/>
          <w:szCs w:val="24"/>
          <w:lang w:val="en-GB"/>
        </w:rPr>
      </w:pPr>
    </w:p>
    <w:p w:rsidR="623E3DEB" w:rsidP="493AA94E" w:rsidRDefault="623E3DEB" w14:paraId="3EC26F85" w14:textId="3BB6DEBE">
      <w:pPr>
        <w:pStyle w:val="Normal"/>
        <w:spacing w:beforeAutospacing="on" w:line="360" w:lineRule="auto"/>
        <w:jc w:val="both"/>
        <w:rPr>
          <w:rFonts w:ascii="Arial" w:hAnsi="Arial" w:eastAsia="Arial" w:cs="Arial"/>
          <w:sz w:val="24"/>
          <w:szCs w:val="24"/>
          <w:u w:val="none"/>
        </w:rPr>
      </w:pPr>
      <w:r w:rsidRPr="493AA94E" w:rsidR="623E3DEB">
        <w:rPr>
          <w:rFonts w:ascii="Arial" w:hAnsi="Arial" w:eastAsia="Arial" w:cs="Arial"/>
          <w:sz w:val="24"/>
          <w:szCs w:val="24"/>
          <w:u w:val="none"/>
        </w:rPr>
        <w:t>Nature play</w:t>
      </w:r>
      <w:r w:rsidRPr="493AA94E" w:rsidR="32ED0B80">
        <w:rPr>
          <w:rFonts w:ascii="Arial" w:hAnsi="Arial" w:eastAsia="Arial" w:cs="Arial"/>
          <w:sz w:val="24"/>
          <w:szCs w:val="24"/>
          <w:u w:val="none"/>
        </w:rPr>
        <w:t xml:space="preserve"> (2012) ‘</w:t>
      </w:r>
      <w:r w:rsidRPr="493AA94E" w:rsidR="32ED0B80">
        <w:rPr>
          <w:rFonts w:ascii="Arial" w:hAnsi="Arial" w:eastAsia="Arial" w:cs="Arial"/>
          <w:i w:val="1"/>
          <w:iCs w:val="1"/>
          <w:sz w:val="24"/>
          <w:szCs w:val="24"/>
          <w:u w:val="none"/>
        </w:rPr>
        <w:t>The Adult Role in Child-</w:t>
      </w:r>
      <w:r w:rsidRPr="493AA94E" w:rsidR="2DA3121C">
        <w:rPr>
          <w:rFonts w:ascii="Arial" w:hAnsi="Arial" w:eastAsia="Arial" w:cs="Arial"/>
          <w:i w:val="1"/>
          <w:iCs w:val="1"/>
          <w:sz w:val="24"/>
          <w:szCs w:val="24"/>
          <w:u w:val="none"/>
        </w:rPr>
        <w:t>led Play- How to become a Learning Ally’.</w:t>
      </w:r>
      <w:r w:rsidRPr="493AA94E" w:rsidR="2DA3121C">
        <w:rPr>
          <w:rFonts w:ascii="Arial" w:hAnsi="Arial" w:eastAsia="Arial" w:cs="Arial"/>
          <w:i w:val="0"/>
          <w:iCs w:val="0"/>
          <w:sz w:val="24"/>
          <w:szCs w:val="24"/>
          <w:u w:val="none"/>
        </w:rPr>
        <w:t xml:space="preserve"> Available at:</w:t>
      </w:r>
      <w:r w:rsidRPr="493AA94E" w:rsidR="32ED0B80">
        <w:rPr>
          <w:rFonts w:ascii="Arial" w:hAnsi="Arial" w:eastAsia="Arial" w:cs="Arial"/>
          <w:sz w:val="24"/>
          <w:szCs w:val="24"/>
          <w:u w:val="none"/>
        </w:rPr>
        <w:t xml:space="preserve"> </w:t>
      </w:r>
      <w:hyperlink r:id="R541563a9695c4393">
        <w:r w:rsidRPr="493AA94E" w:rsidR="32ED0B80">
          <w:rPr>
            <w:rStyle w:val="Hyperlink"/>
            <w:rFonts w:ascii="Arial" w:hAnsi="Arial" w:eastAsia="Arial" w:cs="Arial"/>
            <w:sz w:val="24"/>
            <w:szCs w:val="24"/>
          </w:rPr>
          <w:t>http://www.nature-play.co.uk/blog/the-adult-role-in-child-led-play-how-to-become-a-learning-ally</w:t>
        </w:r>
      </w:hyperlink>
      <w:r w:rsidRPr="493AA94E" w:rsidR="32ED0B80">
        <w:rPr>
          <w:rFonts w:ascii="Arial" w:hAnsi="Arial" w:eastAsia="Arial" w:cs="Arial"/>
          <w:sz w:val="24"/>
          <w:szCs w:val="24"/>
          <w:u w:val="none"/>
        </w:rPr>
        <w:t xml:space="preserve"> </w:t>
      </w:r>
      <w:r w:rsidRPr="493AA94E" w:rsidR="691BC8A8">
        <w:rPr>
          <w:rFonts w:ascii="Arial" w:hAnsi="Arial" w:eastAsia="Arial" w:cs="Arial"/>
          <w:sz w:val="24"/>
          <w:szCs w:val="24"/>
          <w:u w:val="none"/>
        </w:rPr>
        <w:t>(Accessed: 21</w:t>
      </w:r>
      <w:r w:rsidRPr="493AA94E" w:rsidR="691BC8A8">
        <w:rPr>
          <w:rFonts w:ascii="Arial" w:hAnsi="Arial" w:eastAsia="Arial" w:cs="Arial"/>
          <w:sz w:val="24"/>
          <w:szCs w:val="24"/>
          <w:u w:val="none"/>
          <w:vertAlign w:val="superscript"/>
        </w:rPr>
        <w:t>st</w:t>
      </w:r>
      <w:r w:rsidRPr="493AA94E" w:rsidR="691BC8A8">
        <w:rPr>
          <w:rFonts w:ascii="Arial" w:hAnsi="Arial" w:eastAsia="Arial" w:cs="Arial"/>
          <w:sz w:val="24"/>
          <w:szCs w:val="24"/>
          <w:u w:val="none"/>
        </w:rPr>
        <w:t xml:space="preserve"> December 2020).</w:t>
      </w:r>
    </w:p>
    <w:p w:rsidR="56CF89B4" w:rsidP="493AA94E" w:rsidRDefault="56CF89B4" w14:paraId="34295763" w14:textId="7D87D365">
      <w:pPr>
        <w:pStyle w:val="Normal"/>
        <w:spacing w:beforeAutospacing="on" w:line="360" w:lineRule="auto"/>
        <w:jc w:val="both"/>
        <w:rPr>
          <w:rFonts w:ascii="Arial" w:hAnsi="Arial" w:eastAsia="Arial" w:cs="Arial"/>
          <w:sz w:val="24"/>
          <w:szCs w:val="24"/>
          <w:u w:val="none"/>
        </w:rPr>
      </w:pPr>
    </w:p>
    <w:p w:rsidR="25041C13" w:rsidP="493AA94E" w:rsidRDefault="25041C13" w14:paraId="1DCE2677" w14:textId="675C392D">
      <w:pPr>
        <w:pStyle w:val="Normal"/>
        <w:spacing w:beforeAutospacing="on" w:line="360" w:lineRule="auto"/>
        <w:jc w:val="both"/>
        <w:rPr>
          <w:rFonts w:ascii="Arial" w:hAnsi="Arial" w:eastAsia="Arial" w:cs="Arial"/>
          <w:i w:val="1"/>
          <w:iCs w:val="1"/>
          <w:sz w:val="24"/>
          <w:szCs w:val="24"/>
          <w:u w:val="none"/>
        </w:rPr>
      </w:pPr>
      <w:proofErr w:type="spellStart"/>
      <w:r w:rsidRPr="493AA94E" w:rsidR="25041C13">
        <w:rPr>
          <w:rFonts w:ascii="Arial" w:hAnsi="Arial" w:eastAsia="Arial" w:cs="Arial"/>
          <w:sz w:val="24"/>
          <w:szCs w:val="24"/>
          <w:u w:val="none"/>
        </w:rPr>
        <w:t>nidirect</w:t>
      </w:r>
      <w:proofErr w:type="spellEnd"/>
      <w:r w:rsidRPr="493AA94E" w:rsidR="25041C13">
        <w:rPr>
          <w:rFonts w:ascii="Arial" w:hAnsi="Arial" w:eastAsia="Arial" w:cs="Arial"/>
          <w:sz w:val="24"/>
          <w:szCs w:val="24"/>
          <w:u w:val="none"/>
        </w:rPr>
        <w:t xml:space="preserve"> (no date) ‘</w:t>
      </w:r>
      <w:r w:rsidRPr="493AA94E" w:rsidR="25041C13">
        <w:rPr>
          <w:rFonts w:ascii="Arial" w:hAnsi="Arial" w:eastAsia="Arial" w:cs="Arial"/>
          <w:i w:val="1"/>
          <w:iCs w:val="1"/>
          <w:sz w:val="24"/>
          <w:szCs w:val="24"/>
          <w:u w:val="none"/>
        </w:rPr>
        <w:t>How play helps children</w:t>
      </w:r>
      <w:r w:rsidRPr="493AA94E" w:rsidR="780D9405">
        <w:rPr>
          <w:rFonts w:ascii="Arial" w:hAnsi="Arial" w:eastAsia="Arial" w:cs="Arial"/>
          <w:i w:val="1"/>
          <w:iCs w:val="1"/>
          <w:sz w:val="24"/>
          <w:szCs w:val="24"/>
          <w:u w:val="none"/>
        </w:rPr>
        <w:t>’s development</w:t>
      </w:r>
      <w:r w:rsidRPr="493AA94E" w:rsidR="780D9405">
        <w:rPr>
          <w:rFonts w:ascii="Arial" w:hAnsi="Arial" w:eastAsia="Arial" w:cs="Arial"/>
          <w:i w:val="1"/>
          <w:iCs w:val="1"/>
          <w:sz w:val="24"/>
          <w:szCs w:val="24"/>
          <w:u w:val="none"/>
        </w:rPr>
        <w:t>’</w:t>
      </w:r>
      <w:r w:rsidRPr="493AA94E" w:rsidR="780D9405">
        <w:rPr>
          <w:rFonts w:ascii="Arial" w:hAnsi="Arial" w:eastAsia="Arial" w:cs="Arial"/>
          <w:i w:val="0"/>
          <w:iCs w:val="0"/>
          <w:sz w:val="24"/>
          <w:szCs w:val="24"/>
          <w:u w:val="none"/>
        </w:rPr>
        <w:t>.</w:t>
      </w:r>
      <w:r w:rsidRPr="493AA94E" w:rsidR="780D9405">
        <w:rPr>
          <w:rFonts w:ascii="Arial" w:hAnsi="Arial" w:eastAsia="Arial" w:cs="Arial"/>
          <w:i w:val="0"/>
          <w:iCs w:val="0"/>
          <w:sz w:val="24"/>
          <w:szCs w:val="24"/>
          <w:u w:val="none"/>
        </w:rPr>
        <w:t xml:space="preserve"> Available at: </w:t>
      </w:r>
      <w:hyperlink r:id="Rbccd10b575cd4498">
        <w:r w:rsidRPr="493AA94E" w:rsidR="780D9405">
          <w:rPr>
            <w:rStyle w:val="Hyperlink"/>
            <w:rFonts w:ascii="Arial" w:hAnsi="Arial" w:eastAsia="Arial" w:cs="Arial"/>
            <w:i w:val="0"/>
            <w:iCs w:val="0"/>
            <w:sz w:val="24"/>
            <w:szCs w:val="24"/>
            <w:u w:val="none"/>
          </w:rPr>
          <w:t>https://www.nidirect.gov.uk/articles/how-play-helps-childrens-development</w:t>
        </w:r>
      </w:hyperlink>
      <w:r w:rsidRPr="493AA94E" w:rsidR="780D9405">
        <w:rPr>
          <w:rFonts w:ascii="Arial" w:hAnsi="Arial" w:eastAsia="Arial" w:cs="Arial"/>
          <w:i w:val="0"/>
          <w:iCs w:val="0"/>
          <w:sz w:val="24"/>
          <w:szCs w:val="24"/>
          <w:u w:val="none"/>
        </w:rPr>
        <w:t xml:space="preserve"> (Accessed: 19</w:t>
      </w:r>
      <w:r w:rsidRPr="493AA94E" w:rsidR="780D9405">
        <w:rPr>
          <w:rFonts w:ascii="Arial" w:hAnsi="Arial" w:eastAsia="Arial" w:cs="Arial"/>
          <w:i w:val="0"/>
          <w:iCs w:val="0"/>
          <w:sz w:val="24"/>
          <w:szCs w:val="24"/>
          <w:u w:val="none"/>
          <w:vertAlign w:val="superscript"/>
        </w:rPr>
        <w:t>th</w:t>
      </w:r>
      <w:r w:rsidRPr="493AA94E" w:rsidR="780D9405">
        <w:rPr>
          <w:rFonts w:ascii="Arial" w:hAnsi="Arial" w:eastAsia="Arial" w:cs="Arial"/>
          <w:i w:val="0"/>
          <w:iCs w:val="0"/>
          <w:sz w:val="24"/>
          <w:szCs w:val="24"/>
          <w:u w:val="none"/>
        </w:rPr>
        <w:t xml:space="preserve"> December 2020).</w:t>
      </w:r>
    </w:p>
    <w:p w:rsidR="1D97CD7C" w:rsidP="493AA94E" w:rsidRDefault="1D97CD7C" w14:paraId="65707640" w14:textId="2A73290E">
      <w:pPr>
        <w:pStyle w:val="Normal"/>
        <w:spacing w:beforeAutospacing="on" w:line="360" w:lineRule="auto"/>
        <w:jc w:val="both"/>
        <w:rPr>
          <w:rFonts w:ascii="Arial" w:hAnsi="Arial" w:eastAsia="Arial" w:cs="Arial"/>
          <w:sz w:val="24"/>
          <w:szCs w:val="24"/>
          <w:u w:val="none"/>
        </w:rPr>
      </w:pPr>
    </w:p>
    <w:p w:rsidR="4520A417" w:rsidP="493AA94E" w:rsidRDefault="4520A417" w14:paraId="26FCAEF3" w14:textId="1149E6A0">
      <w:pPr>
        <w:pStyle w:val="Normal"/>
        <w:spacing w:beforeAutospacing="on" w:line="360" w:lineRule="auto"/>
        <w:jc w:val="both"/>
        <w:rPr>
          <w:rFonts w:ascii="Arial" w:hAnsi="Arial" w:eastAsia="Arial" w:cs="Arial"/>
          <w:i w:val="1"/>
          <w:iCs w:val="1"/>
          <w:sz w:val="24"/>
          <w:szCs w:val="24"/>
          <w:u w:val="none"/>
        </w:rPr>
      </w:pPr>
      <w:proofErr w:type="spellStart"/>
      <w:r w:rsidRPr="493AA94E" w:rsidR="652984BA">
        <w:rPr>
          <w:rFonts w:ascii="Arial" w:hAnsi="Arial" w:eastAsia="Arial" w:cs="Arial"/>
          <w:sz w:val="24"/>
          <w:szCs w:val="24"/>
          <w:u w:val="none"/>
        </w:rPr>
        <w:t>nidirect</w:t>
      </w:r>
      <w:proofErr w:type="spellEnd"/>
      <w:r w:rsidRPr="493AA94E" w:rsidR="652984BA">
        <w:rPr>
          <w:rFonts w:ascii="Arial" w:hAnsi="Arial" w:eastAsia="Arial" w:cs="Arial"/>
          <w:sz w:val="24"/>
          <w:szCs w:val="24"/>
          <w:u w:val="none"/>
        </w:rPr>
        <w:t xml:space="preserve"> (no date) ‘</w:t>
      </w:r>
      <w:r w:rsidRPr="493AA94E" w:rsidR="652984BA">
        <w:rPr>
          <w:rFonts w:ascii="Arial" w:hAnsi="Arial" w:eastAsia="Arial" w:cs="Arial"/>
          <w:i w:val="1"/>
          <w:iCs w:val="1"/>
          <w:sz w:val="24"/>
          <w:szCs w:val="24"/>
          <w:u w:val="none"/>
        </w:rPr>
        <w:t>Playing Outdoors</w:t>
      </w:r>
      <w:r w:rsidRPr="493AA94E" w:rsidR="06CA0CEE">
        <w:rPr>
          <w:rFonts w:ascii="Arial" w:hAnsi="Arial" w:eastAsia="Arial" w:cs="Arial"/>
          <w:i w:val="1"/>
          <w:iCs w:val="1"/>
          <w:sz w:val="24"/>
          <w:szCs w:val="24"/>
          <w:u w:val="none"/>
        </w:rPr>
        <w:t>’.</w:t>
      </w:r>
      <w:r w:rsidRPr="493AA94E" w:rsidR="06CA0CEE">
        <w:rPr>
          <w:rFonts w:ascii="Arial" w:hAnsi="Arial" w:eastAsia="Arial" w:cs="Arial"/>
          <w:i w:val="1"/>
          <w:iCs w:val="1"/>
          <w:sz w:val="24"/>
          <w:szCs w:val="24"/>
          <w:u w:val="none"/>
        </w:rPr>
        <w:t xml:space="preserve"> </w:t>
      </w:r>
      <w:r w:rsidRPr="493AA94E" w:rsidR="06CA0CEE">
        <w:rPr>
          <w:rFonts w:ascii="Arial" w:hAnsi="Arial" w:eastAsia="Arial" w:cs="Arial"/>
          <w:i w:val="0"/>
          <w:iCs w:val="0"/>
          <w:sz w:val="24"/>
          <w:szCs w:val="24"/>
          <w:u w:val="none"/>
        </w:rPr>
        <w:t xml:space="preserve">Available at: </w:t>
      </w:r>
      <w:hyperlink r:id="Re03676afe3b74beb">
        <w:r w:rsidRPr="493AA94E" w:rsidR="06CA0CEE">
          <w:rPr>
            <w:rStyle w:val="Hyperlink"/>
            <w:rFonts w:ascii="Arial" w:hAnsi="Arial" w:eastAsia="Arial" w:cs="Arial"/>
            <w:i w:val="0"/>
            <w:iCs w:val="0"/>
            <w:sz w:val="24"/>
            <w:szCs w:val="24"/>
            <w:u w:val="none"/>
          </w:rPr>
          <w:t>https://www.nidirect.gov.uk/articles/playing-outdoors</w:t>
        </w:r>
      </w:hyperlink>
      <w:r w:rsidRPr="493AA94E" w:rsidR="06CA0CEE">
        <w:rPr>
          <w:rFonts w:ascii="Arial" w:hAnsi="Arial" w:eastAsia="Arial" w:cs="Arial"/>
          <w:i w:val="0"/>
          <w:iCs w:val="0"/>
          <w:sz w:val="24"/>
          <w:szCs w:val="24"/>
          <w:u w:val="none"/>
        </w:rPr>
        <w:t xml:space="preserve"> (Accessed 21</w:t>
      </w:r>
      <w:r w:rsidRPr="493AA94E" w:rsidR="06CA0CEE">
        <w:rPr>
          <w:rFonts w:ascii="Arial" w:hAnsi="Arial" w:eastAsia="Arial" w:cs="Arial"/>
          <w:i w:val="0"/>
          <w:iCs w:val="0"/>
          <w:sz w:val="24"/>
          <w:szCs w:val="24"/>
          <w:u w:val="none"/>
          <w:vertAlign w:val="superscript"/>
        </w:rPr>
        <w:t>st</w:t>
      </w:r>
      <w:r w:rsidRPr="493AA94E" w:rsidR="06CA0CEE">
        <w:rPr>
          <w:rFonts w:ascii="Arial" w:hAnsi="Arial" w:eastAsia="Arial" w:cs="Arial"/>
          <w:i w:val="0"/>
          <w:iCs w:val="0"/>
          <w:sz w:val="24"/>
          <w:szCs w:val="24"/>
          <w:u w:val="none"/>
        </w:rPr>
        <w:t xml:space="preserve"> December 2020).</w:t>
      </w:r>
    </w:p>
    <w:p w:rsidR="493AA94E" w:rsidP="493AA94E" w:rsidRDefault="493AA94E" w14:paraId="4216A5D5" w14:textId="5AB8738E">
      <w:pPr>
        <w:pStyle w:val="Heading1"/>
        <w:spacing w:line="360" w:lineRule="auto"/>
        <w:jc w:val="both"/>
        <w:rPr>
          <w:rFonts w:ascii="Arial" w:hAnsi="Arial" w:eastAsia="Arial" w:cs="Arial"/>
          <w:color w:val="auto"/>
          <w:sz w:val="24"/>
          <w:szCs w:val="24"/>
          <w:u w:val="none"/>
        </w:rPr>
      </w:pPr>
    </w:p>
    <w:p w:rsidR="77015DE3" w:rsidP="493AA94E" w:rsidRDefault="77015DE3" w14:paraId="58D5F468" w14:textId="1C9670BC">
      <w:pPr>
        <w:pStyle w:val="Heading1"/>
        <w:spacing w:line="360" w:lineRule="auto"/>
        <w:jc w:val="both"/>
        <w:rPr>
          <w:rFonts w:ascii="Arial" w:hAnsi="Arial" w:eastAsia="Arial" w:cs="Arial"/>
          <w:i w:val="1"/>
          <w:iCs w:val="1"/>
          <w:noProof w:val="0"/>
          <w:color w:val="333333"/>
          <w:sz w:val="24"/>
          <w:szCs w:val="24"/>
          <w:lang w:val="en-GB"/>
        </w:rPr>
      </w:pPr>
      <w:r w:rsidRPr="493AA94E" w:rsidR="77015DE3">
        <w:rPr>
          <w:rFonts w:ascii="Arial" w:hAnsi="Arial" w:eastAsia="Arial" w:cs="Arial"/>
          <w:color w:val="auto"/>
          <w:sz w:val="24"/>
          <w:szCs w:val="24"/>
          <w:u w:val="none"/>
        </w:rPr>
        <w:t>Nursery World (2017)</w:t>
      </w:r>
      <w:r w:rsidRPr="493AA94E" w:rsidR="77015DE3">
        <w:rPr>
          <w:rFonts w:ascii="Arial" w:hAnsi="Arial" w:eastAsia="Arial" w:cs="Arial"/>
          <w:sz w:val="24"/>
          <w:szCs w:val="24"/>
          <w:u w:val="none"/>
        </w:rPr>
        <w:t xml:space="preserve"> </w:t>
      </w:r>
      <w:r w:rsidRPr="493AA94E" w:rsidR="5CBA66E0">
        <w:rPr>
          <w:rFonts w:ascii="Arial" w:hAnsi="Arial" w:eastAsia="Arial" w:cs="Arial"/>
          <w:sz w:val="24"/>
          <w:szCs w:val="24"/>
          <w:u w:val="none"/>
        </w:rPr>
        <w:t>‘</w:t>
      </w:r>
      <w:r w:rsidRPr="493AA94E" w:rsidR="77015DE3">
        <w:rPr>
          <w:rFonts w:ascii="Arial" w:hAnsi="Arial" w:eastAsia="Arial" w:cs="Arial"/>
          <w:i w:val="1"/>
          <w:iCs w:val="1"/>
          <w:noProof w:val="0"/>
          <w:color w:val="333333"/>
          <w:sz w:val="24"/>
          <w:szCs w:val="24"/>
          <w:lang w:val="en-GB"/>
        </w:rPr>
        <w:t>EYFS Best Practice: Learning from Froebel… Nature</w:t>
      </w:r>
      <w:r w:rsidRPr="493AA94E" w:rsidR="71BF5243">
        <w:rPr>
          <w:rFonts w:ascii="Arial" w:hAnsi="Arial" w:eastAsia="Arial" w:cs="Arial"/>
          <w:i w:val="1"/>
          <w:iCs w:val="1"/>
          <w:noProof w:val="0"/>
          <w:color w:val="333333"/>
          <w:sz w:val="24"/>
          <w:szCs w:val="24"/>
          <w:lang w:val="en-GB"/>
        </w:rPr>
        <w:t xml:space="preserve">’. </w:t>
      </w:r>
      <w:r w:rsidRPr="493AA94E" w:rsidR="71BF5243">
        <w:rPr>
          <w:rFonts w:ascii="Arial" w:hAnsi="Arial" w:eastAsia="Arial" w:cs="Arial"/>
          <w:i w:val="0"/>
          <w:iCs w:val="0"/>
          <w:noProof w:val="0"/>
          <w:color w:val="333333"/>
          <w:sz w:val="24"/>
          <w:szCs w:val="24"/>
          <w:lang w:val="en-GB"/>
        </w:rPr>
        <w:t xml:space="preserve">Available at: </w:t>
      </w:r>
      <w:hyperlink r:id="R896846ba8250489e">
        <w:r w:rsidRPr="493AA94E" w:rsidR="71BF5243">
          <w:rPr>
            <w:rStyle w:val="Hyperlink"/>
            <w:rFonts w:ascii="Arial" w:hAnsi="Arial" w:eastAsia="Arial" w:cs="Arial"/>
            <w:noProof w:val="0"/>
            <w:sz w:val="24"/>
            <w:szCs w:val="24"/>
            <w:u w:val="none"/>
            <w:lang w:val="en-GB"/>
          </w:rPr>
          <w:t>https://www.nurseryworld.co.uk/features/article/eyfs-best-practice-learning-from-froebel-nature</w:t>
        </w:r>
      </w:hyperlink>
      <w:r w:rsidRPr="493AA94E" w:rsidR="6AE9068A">
        <w:rPr>
          <w:rFonts w:ascii="Arial" w:hAnsi="Arial" w:eastAsia="Arial" w:cs="Arial"/>
          <w:i w:val="0"/>
          <w:iCs w:val="0"/>
          <w:noProof w:val="0"/>
          <w:color w:val="333333"/>
          <w:sz w:val="24"/>
          <w:szCs w:val="24"/>
          <w:lang w:val="en-GB"/>
        </w:rPr>
        <w:t xml:space="preserve"> </w:t>
      </w:r>
      <w:r w:rsidRPr="493AA94E" w:rsidR="71BF5243">
        <w:rPr>
          <w:rFonts w:ascii="Arial" w:hAnsi="Arial" w:eastAsia="Arial" w:cs="Arial"/>
          <w:i w:val="0"/>
          <w:iCs w:val="0"/>
          <w:noProof w:val="0"/>
          <w:color w:val="333333"/>
          <w:sz w:val="24"/>
          <w:szCs w:val="24"/>
          <w:lang w:val="en-GB"/>
        </w:rPr>
        <w:t>(Accessed: 6</w:t>
      </w:r>
      <w:r w:rsidRPr="493AA94E" w:rsidR="71BF5243">
        <w:rPr>
          <w:rFonts w:ascii="Arial" w:hAnsi="Arial" w:eastAsia="Arial" w:cs="Arial"/>
          <w:i w:val="0"/>
          <w:iCs w:val="0"/>
          <w:noProof w:val="0"/>
          <w:color w:val="333333"/>
          <w:sz w:val="24"/>
          <w:szCs w:val="24"/>
          <w:vertAlign w:val="superscript"/>
          <w:lang w:val="en-GB"/>
        </w:rPr>
        <w:t>th</w:t>
      </w:r>
      <w:r w:rsidRPr="493AA94E" w:rsidR="71BF5243">
        <w:rPr>
          <w:rFonts w:ascii="Arial" w:hAnsi="Arial" w:eastAsia="Arial" w:cs="Arial"/>
          <w:i w:val="0"/>
          <w:iCs w:val="0"/>
          <w:noProof w:val="0"/>
          <w:color w:val="333333"/>
          <w:sz w:val="24"/>
          <w:szCs w:val="24"/>
          <w:lang w:val="en-GB"/>
        </w:rPr>
        <w:t xml:space="preserve"> January 2021).</w:t>
      </w:r>
    </w:p>
    <w:p w:rsidR="493AA94E" w:rsidP="493AA94E" w:rsidRDefault="493AA94E" w14:paraId="0D4DA65C" w14:textId="179FC4FD">
      <w:pPr>
        <w:pStyle w:val="Normal"/>
        <w:spacing w:beforeAutospacing="on" w:line="360" w:lineRule="auto"/>
        <w:jc w:val="both"/>
        <w:rPr>
          <w:rFonts w:ascii="Arial" w:hAnsi="Arial" w:eastAsia="Arial" w:cs="Arial"/>
          <w:i w:val="1"/>
          <w:iCs w:val="1"/>
          <w:sz w:val="24"/>
          <w:szCs w:val="24"/>
          <w:u w:val="none"/>
        </w:rPr>
      </w:pPr>
    </w:p>
    <w:p w:rsidR="493AA94E" w:rsidP="493AA94E" w:rsidRDefault="493AA94E" w14:paraId="3F2D46D6" w14:textId="034730DF">
      <w:pPr>
        <w:pStyle w:val="Normal"/>
        <w:spacing w:beforeAutospacing="on" w:line="360" w:lineRule="auto"/>
        <w:jc w:val="both"/>
        <w:rPr>
          <w:rFonts w:ascii="Arial" w:hAnsi="Arial" w:eastAsia="Arial" w:cs="Arial"/>
          <w:i w:val="1"/>
          <w:iCs w:val="1"/>
          <w:sz w:val="24"/>
          <w:szCs w:val="24"/>
          <w:u w:val="none"/>
        </w:rPr>
      </w:pPr>
    </w:p>
    <w:p w:rsidR="755C879D" w:rsidP="493AA94E" w:rsidRDefault="755C879D" w14:paraId="578A4E07" w14:textId="01944097">
      <w:pPr>
        <w:pStyle w:val="Normal"/>
        <w:spacing w:beforeAutospacing="on" w:line="360" w:lineRule="auto"/>
        <w:jc w:val="both"/>
        <w:rPr>
          <w:rFonts w:ascii="Arial" w:hAnsi="Arial" w:eastAsia="Arial" w:cs="Arial"/>
          <w:i w:val="0"/>
          <w:iCs w:val="0"/>
          <w:sz w:val="24"/>
          <w:szCs w:val="24"/>
          <w:u w:val="none"/>
        </w:rPr>
      </w:pPr>
      <w:r w:rsidRPr="493AA94E" w:rsidR="755C879D">
        <w:rPr>
          <w:rFonts w:ascii="Arial" w:hAnsi="Arial" w:eastAsia="Arial" w:cs="Arial"/>
          <w:sz w:val="24"/>
          <w:szCs w:val="24"/>
          <w:u w:val="none"/>
        </w:rPr>
        <w:t>Play England (2015) ‘</w:t>
      </w:r>
      <w:r w:rsidRPr="493AA94E" w:rsidR="755C879D">
        <w:rPr>
          <w:rFonts w:ascii="Arial" w:hAnsi="Arial" w:eastAsia="Arial" w:cs="Arial"/>
          <w:i w:val="1"/>
          <w:iCs w:val="1"/>
          <w:sz w:val="24"/>
          <w:szCs w:val="24"/>
          <w:u w:val="none"/>
        </w:rPr>
        <w:t xml:space="preserve">Managing Risk in Play Provision: Implementation guide’. </w:t>
      </w:r>
      <w:r w:rsidRPr="493AA94E" w:rsidR="755C879D">
        <w:rPr>
          <w:rFonts w:ascii="Arial" w:hAnsi="Arial" w:eastAsia="Arial" w:cs="Arial"/>
          <w:i w:val="0"/>
          <w:iCs w:val="0"/>
          <w:sz w:val="24"/>
          <w:szCs w:val="24"/>
          <w:u w:val="none"/>
        </w:rPr>
        <w:t xml:space="preserve">Available at: </w:t>
      </w:r>
      <w:hyperlink r:id="R7fee2804428748d4">
        <w:r w:rsidRPr="493AA94E" w:rsidR="755C879D">
          <w:rPr>
            <w:rStyle w:val="Hyperlink"/>
            <w:rFonts w:ascii="Arial" w:hAnsi="Arial" w:eastAsia="Arial" w:cs="Arial"/>
            <w:i w:val="0"/>
            <w:iCs w:val="0"/>
            <w:sz w:val="24"/>
            <w:szCs w:val="24"/>
            <w:u w:val="none"/>
          </w:rPr>
          <w:t>http://www.playengland.net/wp-content/uploads/2015/09/managing-risk-in-play-provision.pdf</w:t>
        </w:r>
      </w:hyperlink>
      <w:r w:rsidRPr="493AA94E" w:rsidR="755C879D">
        <w:rPr>
          <w:rFonts w:ascii="Arial" w:hAnsi="Arial" w:eastAsia="Arial" w:cs="Arial"/>
          <w:i w:val="0"/>
          <w:iCs w:val="0"/>
          <w:sz w:val="24"/>
          <w:szCs w:val="24"/>
          <w:u w:val="none"/>
        </w:rPr>
        <w:t xml:space="preserve"> (Accessed: 5</w:t>
      </w:r>
      <w:r w:rsidRPr="493AA94E" w:rsidR="755C879D">
        <w:rPr>
          <w:rFonts w:ascii="Arial" w:hAnsi="Arial" w:eastAsia="Arial" w:cs="Arial"/>
          <w:i w:val="0"/>
          <w:iCs w:val="0"/>
          <w:sz w:val="24"/>
          <w:szCs w:val="24"/>
          <w:u w:val="none"/>
          <w:vertAlign w:val="superscript"/>
        </w:rPr>
        <w:t>th</w:t>
      </w:r>
      <w:r w:rsidRPr="493AA94E" w:rsidR="755C879D">
        <w:rPr>
          <w:rFonts w:ascii="Arial" w:hAnsi="Arial" w:eastAsia="Arial" w:cs="Arial"/>
          <w:i w:val="0"/>
          <w:iCs w:val="0"/>
          <w:sz w:val="24"/>
          <w:szCs w:val="24"/>
          <w:u w:val="none"/>
        </w:rPr>
        <w:t xml:space="preserve"> January 2021).</w:t>
      </w:r>
    </w:p>
    <w:p w:rsidR="493AA94E" w:rsidP="493AA94E" w:rsidRDefault="493AA94E" w14:paraId="462F9461" w14:textId="77B908AA">
      <w:pPr>
        <w:pStyle w:val="Normal"/>
        <w:spacing w:beforeAutospacing="on" w:line="360" w:lineRule="auto"/>
        <w:jc w:val="both"/>
        <w:rPr>
          <w:rFonts w:ascii="Arial" w:hAnsi="Arial" w:eastAsia="Arial" w:cs="Arial"/>
          <w:sz w:val="24"/>
          <w:szCs w:val="24"/>
          <w:u w:val="none"/>
        </w:rPr>
      </w:pPr>
    </w:p>
    <w:p w:rsidR="755C879D" w:rsidP="493AA94E" w:rsidRDefault="755C879D" w14:paraId="4E81AFD4" w14:textId="015215A5">
      <w:pPr>
        <w:pStyle w:val="Normal"/>
        <w:spacing w:beforeAutospacing="on" w:line="360" w:lineRule="auto"/>
        <w:ind w:left="0"/>
        <w:jc w:val="both"/>
        <w:rPr>
          <w:rFonts w:ascii="Arial" w:hAnsi="Arial" w:eastAsia="Arial" w:cs="Arial"/>
          <w:sz w:val="24"/>
          <w:szCs w:val="24"/>
          <w:u w:val="single"/>
        </w:rPr>
      </w:pPr>
      <w:r w:rsidRPr="493AA94E" w:rsidR="755C879D">
        <w:rPr>
          <w:rFonts w:ascii="Arial" w:hAnsi="Arial" w:eastAsia="Arial" w:cs="Arial"/>
          <w:sz w:val="24"/>
          <w:szCs w:val="24"/>
          <w:u w:val="none"/>
        </w:rPr>
        <w:t>Play England (2020) ‘</w:t>
      </w:r>
      <w:r w:rsidRPr="493AA94E" w:rsidR="755C879D">
        <w:rPr>
          <w:rFonts w:ascii="Arial" w:hAnsi="Arial" w:eastAsia="Arial" w:cs="Arial"/>
          <w:i w:val="1"/>
          <w:iCs w:val="1"/>
          <w:sz w:val="24"/>
          <w:szCs w:val="24"/>
          <w:u w:val="none"/>
        </w:rPr>
        <w:t xml:space="preserve">Why play is important?’. </w:t>
      </w:r>
      <w:r w:rsidRPr="493AA94E" w:rsidR="755C879D">
        <w:rPr>
          <w:rFonts w:ascii="Arial" w:hAnsi="Arial" w:eastAsia="Arial" w:cs="Arial"/>
          <w:i w:val="0"/>
          <w:iCs w:val="0"/>
          <w:sz w:val="24"/>
          <w:szCs w:val="24"/>
          <w:u w:val="none"/>
        </w:rPr>
        <w:t xml:space="preserve">Available at: </w:t>
      </w:r>
      <w:hyperlink r:id="R634e98f237e84415">
        <w:r w:rsidRPr="493AA94E" w:rsidR="755C879D">
          <w:rPr>
            <w:rStyle w:val="Hyperlink"/>
            <w:rFonts w:ascii="Arial" w:hAnsi="Arial" w:eastAsia="Arial" w:cs="Arial"/>
            <w:sz w:val="24"/>
            <w:szCs w:val="24"/>
            <w:u w:val="single"/>
          </w:rPr>
          <w:t>https://www.playengland.org.uk/about-us/why-play-is-important/</w:t>
        </w:r>
      </w:hyperlink>
      <w:r w:rsidRPr="493AA94E" w:rsidR="755C879D">
        <w:rPr>
          <w:rFonts w:ascii="Arial" w:hAnsi="Arial" w:eastAsia="Arial" w:cs="Arial"/>
          <w:sz w:val="24"/>
          <w:szCs w:val="24"/>
          <w:u w:val="none"/>
        </w:rPr>
        <w:t xml:space="preserve"> (Accessed: 19</w:t>
      </w:r>
      <w:r w:rsidRPr="493AA94E" w:rsidR="755C879D">
        <w:rPr>
          <w:rFonts w:ascii="Arial" w:hAnsi="Arial" w:eastAsia="Arial" w:cs="Arial"/>
          <w:sz w:val="24"/>
          <w:szCs w:val="24"/>
          <w:u w:val="none"/>
          <w:vertAlign w:val="superscript"/>
        </w:rPr>
        <w:t>th</w:t>
      </w:r>
      <w:r w:rsidRPr="493AA94E" w:rsidR="755C879D">
        <w:rPr>
          <w:rFonts w:ascii="Arial" w:hAnsi="Arial" w:eastAsia="Arial" w:cs="Arial"/>
          <w:sz w:val="24"/>
          <w:szCs w:val="24"/>
          <w:u w:val="none"/>
        </w:rPr>
        <w:t xml:space="preserve"> December 2020).</w:t>
      </w:r>
    </w:p>
    <w:p w:rsidR="493AA94E" w:rsidP="493AA94E" w:rsidRDefault="493AA94E" w14:paraId="62C26851" w14:textId="72CB4F6C">
      <w:pPr>
        <w:pStyle w:val="Normal"/>
        <w:spacing w:beforeAutospacing="on" w:line="360" w:lineRule="auto"/>
        <w:ind w:left="0"/>
        <w:jc w:val="both"/>
        <w:rPr>
          <w:rFonts w:ascii="Arial" w:hAnsi="Arial" w:eastAsia="Arial" w:cs="Arial"/>
          <w:sz w:val="24"/>
          <w:szCs w:val="24"/>
          <w:u w:val="none"/>
        </w:rPr>
      </w:pPr>
    </w:p>
    <w:p w:rsidR="755C879D" w:rsidP="493AA94E" w:rsidRDefault="755C879D" w14:paraId="2831F543" w14:textId="2EDC9DF0">
      <w:pPr>
        <w:pStyle w:val="Normal"/>
        <w:spacing w:after="0" w:afterAutospacing="off" w:line="360" w:lineRule="auto"/>
        <w:jc w:val="both"/>
        <w:rPr>
          <w:rFonts w:ascii="Arial" w:hAnsi="Arial" w:eastAsia="Arial" w:cs="Arial"/>
          <w:sz w:val="24"/>
          <w:szCs w:val="24"/>
          <w:u w:val="none"/>
        </w:rPr>
      </w:pPr>
      <w:r w:rsidRPr="493AA94E" w:rsidR="755C879D">
        <w:rPr>
          <w:rFonts w:ascii="Arial" w:hAnsi="Arial" w:eastAsia="Arial" w:cs="Arial"/>
          <w:sz w:val="24"/>
          <w:szCs w:val="24"/>
          <w:u w:val="none"/>
        </w:rPr>
        <w:t>Play Wales (2002) ‘</w:t>
      </w:r>
      <w:r w:rsidRPr="493AA94E" w:rsidR="755C879D">
        <w:rPr>
          <w:rFonts w:ascii="Arial" w:hAnsi="Arial" w:eastAsia="Arial" w:cs="Arial"/>
          <w:i w:val="1"/>
          <w:iCs w:val="1"/>
          <w:sz w:val="24"/>
          <w:szCs w:val="24"/>
          <w:u w:val="none"/>
        </w:rPr>
        <w:t xml:space="preserve">Rationale for a National Play Policy for Wales’. </w:t>
      </w:r>
      <w:r w:rsidRPr="493AA94E" w:rsidR="755C879D">
        <w:rPr>
          <w:rFonts w:ascii="Arial" w:hAnsi="Arial" w:eastAsia="Arial" w:cs="Arial"/>
          <w:sz w:val="24"/>
          <w:szCs w:val="24"/>
          <w:u w:val="none"/>
        </w:rPr>
        <w:t>Available at:</w:t>
      </w:r>
    </w:p>
    <w:p w:rsidR="755C879D" w:rsidP="493AA94E" w:rsidRDefault="755C879D" w14:paraId="31FC471F" w14:textId="768F74FE">
      <w:pPr>
        <w:pStyle w:val="Normal"/>
        <w:spacing w:after="0" w:afterAutospacing="off" w:line="360" w:lineRule="auto"/>
        <w:jc w:val="both"/>
        <w:rPr>
          <w:rFonts w:ascii="Arial" w:hAnsi="Arial" w:eastAsia="Arial" w:cs="Arial"/>
          <w:sz w:val="24"/>
          <w:szCs w:val="24"/>
          <w:u w:val="none"/>
        </w:rPr>
      </w:pPr>
      <w:hyperlink r:id="R3bd3bfb713a246bb">
        <w:r w:rsidRPr="493AA94E" w:rsidR="755C879D">
          <w:rPr>
            <w:rStyle w:val="Hyperlink"/>
            <w:rFonts w:ascii="Arial" w:hAnsi="Arial" w:eastAsia="Arial" w:cs="Arial"/>
            <w:sz w:val="24"/>
            <w:szCs w:val="24"/>
            <w:u w:val="none"/>
          </w:rPr>
          <w:t>https://www.playwales.org.uk/login/uploaded/documents/Play%20Policy/Play%20Policy%20Rationale.pdf</w:t>
        </w:r>
      </w:hyperlink>
      <w:r w:rsidRPr="493AA94E" w:rsidR="755C879D">
        <w:rPr>
          <w:rFonts w:ascii="Arial" w:hAnsi="Arial" w:eastAsia="Arial" w:cs="Arial"/>
          <w:sz w:val="24"/>
          <w:szCs w:val="24"/>
          <w:u w:val="none"/>
        </w:rPr>
        <w:t xml:space="preserve"> (Accessed: 5</w:t>
      </w:r>
      <w:r w:rsidRPr="493AA94E" w:rsidR="755C879D">
        <w:rPr>
          <w:rFonts w:ascii="Arial" w:hAnsi="Arial" w:eastAsia="Arial" w:cs="Arial"/>
          <w:sz w:val="24"/>
          <w:szCs w:val="24"/>
          <w:u w:val="none"/>
          <w:vertAlign w:val="superscript"/>
        </w:rPr>
        <w:t>th</w:t>
      </w:r>
      <w:r w:rsidRPr="493AA94E" w:rsidR="755C879D">
        <w:rPr>
          <w:rFonts w:ascii="Arial" w:hAnsi="Arial" w:eastAsia="Arial" w:cs="Arial"/>
          <w:sz w:val="24"/>
          <w:szCs w:val="24"/>
          <w:u w:val="none"/>
        </w:rPr>
        <w:t xml:space="preserve"> January 2021).</w:t>
      </w:r>
    </w:p>
    <w:p w:rsidR="493AA94E" w:rsidP="493AA94E" w:rsidRDefault="493AA94E" w14:paraId="16FEB2DD" w14:textId="748464AB">
      <w:pPr>
        <w:pStyle w:val="Normal"/>
        <w:spacing w:after="0" w:afterAutospacing="off" w:line="360" w:lineRule="auto"/>
        <w:jc w:val="both"/>
        <w:rPr>
          <w:rFonts w:ascii="Arial" w:hAnsi="Arial" w:eastAsia="Arial" w:cs="Arial"/>
          <w:sz w:val="24"/>
          <w:szCs w:val="24"/>
          <w:u w:val="none"/>
        </w:rPr>
      </w:pPr>
    </w:p>
    <w:p w:rsidR="493AA94E" w:rsidP="493AA94E" w:rsidRDefault="493AA94E" w14:paraId="1B5BF4B2" w14:textId="507D858C">
      <w:pPr>
        <w:pStyle w:val="Normal"/>
        <w:spacing w:after="0" w:afterAutospacing="off" w:line="360" w:lineRule="auto"/>
        <w:jc w:val="both"/>
        <w:rPr>
          <w:rFonts w:ascii="Arial" w:hAnsi="Arial" w:eastAsia="Arial" w:cs="Arial"/>
          <w:sz w:val="24"/>
          <w:szCs w:val="24"/>
          <w:u w:val="none"/>
        </w:rPr>
      </w:pPr>
    </w:p>
    <w:p w:rsidR="755C879D" w:rsidP="493AA94E" w:rsidRDefault="755C879D" w14:paraId="16D83A08" w14:textId="4FC57EC6">
      <w:pPr>
        <w:pStyle w:val="Heading1"/>
        <w:bidi w:val="0"/>
        <w:spacing w:before="240" w:beforeAutospacing="off" w:after="0" w:afterAutospacing="off" w:line="360" w:lineRule="auto"/>
        <w:ind w:left="0" w:right="0"/>
        <w:jc w:val="both"/>
        <w:rPr>
          <w:rFonts w:ascii="Arial" w:hAnsi="Arial" w:eastAsia="Arial" w:cs="Arial"/>
          <w:noProof w:val="0"/>
          <w:sz w:val="24"/>
          <w:szCs w:val="24"/>
          <w:lang w:val="en-GB"/>
        </w:rPr>
      </w:pPr>
      <w:r w:rsidRPr="493AA94E" w:rsidR="755C879D">
        <w:rPr>
          <w:rFonts w:ascii="Arial" w:hAnsi="Arial" w:eastAsia="Arial" w:cs="Arial"/>
          <w:noProof w:val="0"/>
          <w:color w:val="auto"/>
          <w:sz w:val="24"/>
          <w:szCs w:val="24"/>
          <w:lang w:val="en-GB"/>
        </w:rPr>
        <w:t>Play Wales (2015) ‘</w:t>
      </w:r>
      <w:r w:rsidRPr="493AA94E" w:rsidR="755C879D">
        <w:rPr>
          <w:rFonts w:ascii="Arial" w:hAnsi="Arial" w:eastAsia="Arial" w:cs="Arial"/>
          <w:i w:val="1"/>
          <w:iCs w:val="1"/>
          <w:noProof w:val="0"/>
          <w:color w:val="auto"/>
          <w:sz w:val="24"/>
          <w:szCs w:val="24"/>
          <w:lang w:val="en-GB"/>
        </w:rPr>
        <w:t xml:space="preserve">Making health and safety child’s play’. Available at: </w:t>
      </w:r>
      <w:hyperlink r:id="Rec6df2d4605b4d03">
        <w:r w:rsidRPr="493AA94E" w:rsidR="755C879D">
          <w:rPr>
            <w:rStyle w:val="Hyperlink"/>
            <w:rFonts w:ascii="Arial" w:hAnsi="Arial" w:eastAsia="Arial" w:cs="Arial"/>
            <w:noProof w:val="0"/>
            <w:sz w:val="24"/>
            <w:szCs w:val="24"/>
            <w:lang w:val="en-GB"/>
          </w:rPr>
          <w:t>https://www.playwales.org.uk/eng/hsespeech</w:t>
        </w:r>
      </w:hyperlink>
      <w:r w:rsidRPr="493AA94E" w:rsidR="755C879D">
        <w:rPr>
          <w:rFonts w:ascii="Arial" w:hAnsi="Arial" w:eastAsia="Arial" w:cs="Arial"/>
          <w:noProof w:val="0"/>
          <w:sz w:val="24"/>
          <w:szCs w:val="24"/>
          <w:u w:val="none"/>
          <w:lang w:val="en-GB"/>
        </w:rPr>
        <w:t xml:space="preserve"> </w:t>
      </w:r>
      <w:r w:rsidRPr="493AA94E" w:rsidR="755C879D">
        <w:rPr>
          <w:rFonts w:ascii="Arial" w:hAnsi="Arial" w:eastAsia="Arial" w:cs="Arial"/>
          <w:noProof w:val="0"/>
          <w:color w:val="auto"/>
          <w:sz w:val="24"/>
          <w:szCs w:val="24"/>
          <w:u w:val="none"/>
          <w:lang w:val="en-GB"/>
        </w:rPr>
        <w:t>(Accessed: 6</w:t>
      </w:r>
      <w:r w:rsidRPr="493AA94E" w:rsidR="755C879D">
        <w:rPr>
          <w:rFonts w:ascii="Arial" w:hAnsi="Arial" w:eastAsia="Arial" w:cs="Arial"/>
          <w:noProof w:val="0"/>
          <w:color w:val="auto"/>
          <w:sz w:val="24"/>
          <w:szCs w:val="24"/>
          <w:u w:val="none"/>
          <w:vertAlign w:val="superscript"/>
          <w:lang w:val="en-GB"/>
        </w:rPr>
        <w:t>th</w:t>
      </w:r>
      <w:r w:rsidRPr="493AA94E" w:rsidR="755C879D">
        <w:rPr>
          <w:rFonts w:ascii="Arial" w:hAnsi="Arial" w:eastAsia="Arial" w:cs="Arial"/>
          <w:noProof w:val="0"/>
          <w:color w:val="auto"/>
          <w:sz w:val="24"/>
          <w:szCs w:val="24"/>
          <w:u w:val="none"/>
          <w:lang w:val="en-GB"/>
        </w:rPr>
        <w:t xml:space="preserve"> January 2021).</w:t>
      </w:r>
    </w:p>
    <w:p w:rsidR="493AA94E" w:rsidP="493AA94E" w:rsidRDefault="493AA94E" w14:paraId="138CC805" w14:textId="533C6B13">
      <w:pPr>
        <w:pStyle w:val="Normal"/>
        <w:spacing w:line="360" w:lineRule="auto"/>
        <w:jc w:val="both"/>
        <w:rPr>
          <w:rFonts w:ascii="Arial" w:hAnsi="Arial" w:eastAsia="Arial" w:cs="Arial"/>
          <w:noProof w:val="0"/>
          <w:color w:val="000000" w:themeColor="text1" w:themeTint="FF" w:themeShade="FF"/>
          <w:sz w:val="24"/>
          <w:szCs w:val="24"/>
          <w:lang w:val="en-GB"/>
        </w:rPr>
      </w:pPr>
    </w:p>
    <w:p w:rsidR="493AA94E" w:rsidP="493AA94E" w:rsidRDefault="493AA94E" w14:paraId="009D4875" w14:textId="4A8C995A">
      <w:pPr>
        <w:spacing w:line="360" w:lineRule="auto"/>
        <w:jc w:val="both"/>
        <w:rPr>
          <w:rFonts w:ascii="Arial" w:hAnsi="Arial" w:eastAsia="Arial" w:cs="Arial"/>
          <w:noProof w:val="0"/>
          <w:color w:val="000000" w:themeColor="text1" w:themeTint="FF" w:themeShade="FF"/>
          <w:sz w:val="24"/>
          <w:szCs w:val="24"/>
          <w:lang w:val="en-GB"/>
        </w:rPr>
      </w:pPr>
    </w:p>
    <w:p w:rsidR="46E494D1" w:rsidP="493AA94E" w:rsidRDefault="46E494D1" w14:paraId="54C25EA8" w14:textId="29909D74">
      <w:pPr>
        <w:spacing w:line="360" w:lineRule="auto"/>
        <w:jc w:val="both"/>
        <w:rPr>
          <w:rFonts w:ascii="Arial" w:hAnsi="Arial" w:eastAsia="Arial" w:cs="Arial"/>
          <w:noProof w:val="0"/>
          <w:color w:val="000000" w:themeColor="text1" w:themeTint="FF" w:themeShade="FF"/>
          <w:sz w:val="24"/>
          <w:szCs w:val="24"/>
          <w:lang w:val="en-GB"/>
        </w:rPr>
      </w:pPr>
      <w:r w:rsidRPr="493AA94E" w:rsidR="46E494D1">
        <w:rPr>
          <w:rFonts w:ascii="Arial" w:hAnsi="Arial" w:eastAsia="Arial" w:cs="Arial"/>
          <w:noProof w:val="0"/>
          <w:color w:val="000000" w:themeColor="text1" w:themeTint="FF" w:themeShade="FF"/>
          <w:sz w:val="24"/>
          <w:szCs w:val="24"/>
          <w:lang w:val="en-GB"/>
        </w:rPr>
        <w:t xml:space="preserve">Professional Association for Childcare and Early Years (2016) </w:t>
      </w:r>
      <w:r w:rsidRPr="493AA94E" w:rsidR="46E494D1">
        <w:rPr>
          <w:rFonts w:ascii="Arial" w:hAnsi="Arial" w:eastAsia="Arial" w:cs="Arial"/>
          <w:i w:val="1"/>
          <w:iCs w:val="1"/>
          <w:noProof w:val="0"/>
          <w:color w:val="000000" w:themeColor="text1" w:themeTint="FF" w:themeShade="FF"/>
          <w:sz w:val="24"/>
          <w:szCs w:val="24"/>
          <w:lang w:val="en-GB"/>
        </w:rPr>
        <w:t xml:space="preserve">'Child observations and learning </w:t>
      </w:r>
      <w:r w:rsidRPr="493AA94E" w:rsidR="46E494D1">
        <w:rPr>
          <w:rFonts w:ascii="Arial" w:hAnsi="Arial" w:eastAsia="Arial" w:cs="Arial"/>
          <w:noProof w:val="0"/>
          <w:color w:val="000000" w:themeColor="text1" w:themeTint="FF" w:themeShade="FF"/>
          <w:sz w:val="24"/>
          <w:szCs w:val="24"/>
          <w:lang w:val="en-GB"/>
        </w:rPr>
        <w:t xml:space="preserve">journeys'. Available at: </w:t>
      </w:r>
      <w:hyperlink r:id="R2af119943a5644f0">
        <w:r w:rsidRPr="493AA94E" w:rsidR="46E494D1">
          <w:rPr>
            <w:rStyle w:val="Hyperlink"/>
            <w:rFonts w:ascii="Arial" w:hAnsi="Arial" w:eastAsia="Arial" w:cs="Arial"/>
            <w:strike w:val="0"/>
            <w:dstrike w:val="0"/>
            <w:noProof w:val="0"/>
            <w:color w:val="0563C1"/>
            <w:sz w:val="24"/>
            <w:szCs w:val="24"/>
            <w:u w:val="none"/>
            <w:lang w:val="en-GB"/>
          </w:rPr>
          <w:t>https://www.pacey.org.uk/Pacey/media/Website-</w:t>
        </w:r>
      </w:hyperlink>
      <w:hyperlink r:id="R30cfbe59a81a4603">
        <w:r w:rsidRPr="493AA94E" w:rsidR="46E494D1">
          <w:rPr>
            <w:rStyle w:val="Hyperlink"/>
            <w:rFonts w:ascii="Arial" w:hAnsi="Arial" w:eastAsia="Arial" w:cs="Arial"/>
            <w:strike w:val="0"/>
            <w:dstrike w:val="0"/>
            <w:noProof w:val="0"/>
            <w:color w:val="0563C1"/>
            <w:sz w:val="24"/>
            <w:szCs w:val="24"/>
            <w:u w:val="none"/>
            <w:lang w:val="en-GB"/>
          </w:rPr>
          <w:t>files/PACEY%20member%20practice%20guides%20(PDFs)/PG05-Child-observations-learning-journeys.pdf</w:t>
        </w:r>
      </w:hyperlink>
      <w:r w:rsidRPr="493AA94E" w:rsidR="46E494D1">
        <w:rPr>
          <w:rFonts w:ascii="Arial" w:hAnsi="Arial" w:eastAsia="Arial" w:cs="Arial"/>
          <w:noProof w:val="0"/>
          <w:color w:val="000000" w:themeColor="text1" w:themeTint="FF" w:themeShade="FF"/>
          <w:sz w:val="24"/>
          <w:szCs w:val="24"/>
          <w:lang w:val="en-GB"/>
        </w:rPr>
        <w:t xml:space="preserve"> (Accessed: 11</w:t>
      </w:r>
      <w:r w:rsidRPr="493AA94E" w:rsidR="46E494D1">
        <w:rPr>
          <w:rFonts w:ascii="Arial" w:hAnsi="Arial" w:eastAsia="Arial" w:cs="Arial"/>
          <w:noProof w:val="0"/>
          <w:color w:val="000000" w:themeColor="text1" w:themeTint="FF" w:themeShade="FF"/>
          <w:sz w:val="24"/>
          <w:szCs w:val="24"/>
          <w:vertAlign w:val="superscript"/>
          <w:lang w:val="en-GB"/>
        </w:rPr>
        <w:t>th</w:t>
      </w:r>
      <w:r w:rsidRPr="493AA94E" w:rsidR="46E494D1">
        <w:rPr>
          <w:rFonts w:ascii="Arial" w:hAnsi="Arial" w:eastAsia="Arial" w:cs="Arial"/>
          <w:noProof w:val="0"/>
          <w:color w:val="000000" w:themeColor="text1" w:themeTint="FF" w:themeShade="FF"/>
          <w:sz w:val="24"/>
          <w:szCs w:val="24"/>
          <w:lang w:val="en-GB"/>
        </w:rPr>
        <w:t xml:space="preserve"> January 2021).</w:t>
      </w:r>
    </w:p>
    <w:p w:rsidR="66F9A8C1" w:rsidP="493AA94E" w:rsidRDefault="66F9A8C1" w14:paraId="23790336" w14:textId="58938F5C">
      <w:pPr>
        <w:pStyle w:val="Normal"/>
        <w:spacing w:line="360" w:lineRule="auto"/>
        <w:jc w:val="both"/>
        <w:rPr>
          <w:rFonts w:ascii="Arial" w:hAnsi="Arial" w:eastAsia="Arial" w:cs="Arial"/>
          <w:noProof w:val="0"/>
          <w:color w:val="000000" w:themeColor="text1" w:themeTint="FF" w:themeShade="FF"/>
          <w:sz w:val="24"/>
          <w:szCs w:val="24"/>
          <w:lang w:val="en-GB"/>
        </w:rPr>
      </w:pPr>
    </w:p>
    <w:p w:rsidR="2ACEDCA7" w:rsidP="493AA94E" w:rsidRDefault="2ACEDCA7" w14:paraId="53F87D7F" w14:textId="3CA3D9F7">
      <w:pPr>
        <w:pStyle w:val="Normal"/>
        <w:spacing w:line="360" w:lineRule="auto"/>
        <w:jc w:val="both"/>
        <w:rPr>
          <w:rFonts w:ascii="Arial" w:hAnsi="Arial" w:eastAsia="Arial" w:cs="Arial"/>
          <w:b w:val="0"/>
          <w:bCs w:val="0"/>
          <w:i w:val="0"/>
          <w:iCs w:val="0"/>
          <w:noProof w:val="0"/>
          <w:color w:val="auto"/>
          <w:sz w:val="24"/>
          <w:szCs w:val="24"/>
          <w:lang w:val="en-GB"/>
        </w:rPr>
      </w:pPr>
      <w:r w:rsidRPr="493AA94E" w:rsidR="2ACEDCA7">
        <w:rPr>
          <w:rFonts w:ascii="Arial" w:hAnsi="Arial" w:eastAsia="Arial" w:cs="Arial"/>
          <w:noProof w:val="0"/>
          <w:color w:val="000000" w:themeColor="text1" w:themeTint="FF" w:themeShade="FF"/>
          <w:sz w:val="24"/>
          <w:szCs w:val="24"/>
          <w:lang w:val="en-GB"/>
        </w:rPr>
        <w:t>Professional Association for Childcare and Early Years (2017)</w:t>
      </w:r>
      <w:r w:rsidRPr="493AA94E" w:rsidR="2ACEDCA7">
        <w:rPr>
          <w:rFonts w:ascii="Arial" w:hAnsi="Arial" w:eastAsia="Arial" w:cs="Arial"/>
          <w:noProof w:val="0"/>
          <w:color w:val="000000" w:themeColor="text1" w:themeTint="FF" w:themeShade="FF"/>
          <w:sz w:val="24"/>
          <w:szCs w:val="24"/>
          <w:lang w:val="en-GB"/>
        </w:rPr>
        <w:t xml:space="preserve"> ‘</w:t>
      </w:r>
      <w:r w:rsidRPr="493AA94E" w:rsidR="008E8A37">
        <w:rPr>
          <w:rFonts w:ascii="Arial" w:hAnsi="Arial" w:eastAsia="Arial" w:cs="Arial"/>
          <w:b w:val="0"/>
          <w:bCs w:val="0"/>
          <w:i w:val="1"/>
          <w:iCs w:val="1"/>
          <w:noProof w:val="0"/>
          <w:color w:val="auto"/>
          <w:sz w:val="24"/>
          <w:szCs w:val="24"/>
          <w:lang w:val="en-GB"/>
        </w:rPr>
        <w:t xml:space="preserve">Supporting members to provide the highest standards of care and learning for children’. </w:t>
      </w:r>
      <w:r w:rsidRPr="493AA94E" w:rsidR="008E8A37">
        <w:rPr>
          <w:rFonts w:ascii="Arial" w:hAnsi="Arial" w:eastAsia="Arial" w:cs="Arial"/>
          <w:b w:val="0"/>
          <w:bCs w:val="0"/>
          <w:i w:val="0"/>
          <w:iCs w:val="0"/>
          <w:noProof w:val="0"/>
          <w:color w:val="auto"/>
          <w:sz w:val="24"/>
          <w:szCs w:val="24"/>
          <w:lang w:val="en-GB"/>
        </w:rPr>
        <w:t>Availa</w:t>
      </w:r>
      <w:r w:rsidRPr="493AA94E" w:rsidR="03C8F1F6">
        <w:rPr>
          <w:rFonts w:ascii="Arial" w:hAnsi="Arial" w:eastAsia="Arial" w:cs="Arial"/>
          <w:b w:val="0"/>
          <w:bCs w:val="0"/>
          <w:i w:val="0"/>
          <w:iCs w:val="0"/>
          <w:noProof w:val="0"/>
          <w:color w:val="auto"/>
          <w:sz w:val="24"/>
          <w:szCs w:val="24"/>
          <w:lang w:val="en-GB"/>
        </w:rPr>
        <w:t xml:space="preserve">ble at: </w:t>
      </w:r>
    </w:p>
    <w:p w:rsidR="2ACEDCA7" w:rsidP="493AA94E" w:rsidRDefault="2ACEDCA7" w14:paraId="7C05C675" w14:textId="1E5206FF">
      <w:pPr>
        <w:pStyle w:val="Normal"/>
        <w:spacing w:line="360" w:lineRule="auto"/>
        <w:jc w:val="both"/>
        <w:rPr>
          <w:rFonts w:ascii="Arial" w:hAnsi="Arial" w:eastAsia="Arial" w:cs="Arial"/>
          <w:b w:val="0"/>
          <w:bCs w:val="0"/>
          <w:i w:val="0"/>
          <w:iCs w:val="0"/>
          <w:noProof w:val="0"/>
          <w:color w:val="auto"/>
          <w:sz w:val="24"/>
          <w:szCs w:val="24"/>
          <w:lang w:val="en-GB"/>
        </w:rPr>
      </w:pPr>
      <w:hyperlink r:id="Rd11f5563041342ea">
        <w:r w:rsidRPr="493AA94E" w:rsidR="2ACEDCA7">
          <w:rPr>
            <w:rStyle w:val="Hyperlink"/>
            <w:rFonts w:ascii="Arial" w:hAnsi="Arial" w:eastAsia="Arial" w:cs="Arial"/>
            <w:noProof w:val="0"/>
            <w:sz w:val="24"/>
            <w:szCs w:val="24"/>
            <w:lang w:val="en-GB"/>
          </w:rPr>
          <w:t>https://www.pacey.org.uk/Pacey/media/Website-files/PACEY%20member%20practice%20guides%20(PDFs)/PACEY%20member%20practice%20guides%202017%20(PDFs)/Assessment-and-planning-for-learning-Feb-17.pdf</w:t>
        </w:r>
      </w:hyperlink>
      <w:r w:rsidRPr="493AA94E" w:rsidR="2ACEDCA7">
        <w:rPr>
          <w:rFonts w:ascii="Arial" w:hAnsi="Arial" w:eastAsia="Arial" w:cs="Arial"/>
          <w:noProof w:val="0"/>
          <w:color w:val="000000" w:themeColor="text1" w:themeTint="FF" w:themeShade="FF"/>
          <w:sz w:val="24"/>
          <w:szCs w:val="24"/>
          <w:lang w:val="en-GB"/>
        </w:rPr>
        <w:t xml:space="preserve"> </w:t>
      </w:r>
      <w:r w:rsidRPr="493AA94E" w:rsidR="4A9A8209">
        <w:rPr>
          <w:rFonts w:ascii="Arial" w:hAnsi="Arial" w:eastAsia="Arial" w:cs="Arial"/>
          <w:noProof w:val="0"/>
          <w:color w:val="000000" w:themeColor="text1" w:themeTint="FF" w:themeShade="FF"/>
          <w:sz w:val="24"/>
          <w:szCs w:val="24"/>
          <w:lang w:val="en-GB"/>
        </w:rPr>
        <w:t xml:space="preserve">(Accessed: </w:t>
      </w:r>
      <w:r w:rsidRPr="493AA94E" w:rsidR="02E28CAC">
        <w:rPr>
          <w:rFonts w:ascii="Arial" w:hAnsi="Arial" w:eastAsia="Arial" w:cs="Arial"/>
          <w:noProof w:val="0"/>
          <w:color w:val="000000" w:themeColor="text1" w:themeTint="FF" w:themeShade="FF"/>
          <w:sz w:val="24"/>
          <w:szCs w:val="24"/>
          <w:lang w:val="en-GB"/>
        </w:rPr>
        <w:t>13</w:t>
      </w:r>
      <w:r w:rsidRPr="493AA94E" w:rsidR="02E28CAC">
        <w:rPr>
          <w:rFonts w:ascii="Arial" w:hAnsi="Arial" w:eastAsia="Arial" w:cs="Arial"/>
          <w:noProof w:val="0"/>
          <w:color w:val="000000" w:themeColor="text1" w:themeTint="FF" w:themeShade="FF"/>
          <w:sz w:val="24"/>
          <w:szCs w:val="24"/>
          <w:vertAlign w:val="superscript"/>
          <w:lang w:val="en-GB"/>
        </w:rPr>
        <w:t>th</w:t>
      </w:r>
      <w:r w:rsidRPr="493AA94E" w:rsidR="02E28CAC">
        <w:rPr>
          <w:rFonts w:ascii="Arial" w:hAnsi="Arial" w:eastAsia="Arial" w:cs="Arial"/>
          <w:noProof w:val="0"/>
          <w:color w:val="000000" w:themeColor="text1" w:themeTint="FF" w:themeShade="FF"/>
          <w:sz w:val="24"/>
          <w:szCs w:val="24"/>
          <w:lang w:val="en-GB"/>
        </w:rPr>
        <w:t xml:space="preserve"> January 2021).</w:t>
      </w:r>
    </w:p>
    <w:p w:rsidR="493AA94E" w:rsidP="493AA94E" w:rsidRDefault="493AA94E" w14:paraId="0E2158CC" w14:textId="1517C577">
      <w:pPr>
        <w:pStyle w:val="Normal"/>
        <w:spacing w:line="360" w:lineRule="auto"/>
        <w:jc w:val="both"/>
        <w:rPr>
          <w:rFonts w:ascii="Arial" w:hAnsi="Arial" w:eastAsia="Arial" w:cs="Arial"/>
          <w:noProof w:val="0"/>
          <w:color w:val="000000" w:themeColor="text1" w:themeTint="FF" w:themeShade="FF"/>
          <w:sz w:val="24"/>
          <w:szCs w:val="24"/>
          <w:lang w:val="en-GB"/>
        </w:rPr>
      </w:pPr>
    </w:p>
    <w:p w:rsidR="6C818BAE" w:rsidP="493AA94E" w:rsidRDefault="6C818BAE" w14:paraId="46158B14" w14:textId="56100B1E">
      <w:pPr>
        <w:pStyle w:val="Normal"/>
        <w:spacing w:beforeAutospacing="on" w:line="360" w:lineRule="auto"/>
        <w:jc w:val="both"/>
        <w:rPr>
          <w:rFonts w:ascii="Arial" w:hAnsi="Arial" w:eastAsia="Arial" w:cs="Arial"/>
          <w:noProof w:val="0"/>
          <w:sz w:val="24"/>
          <w:szCs w:val="24"/>
          <w:lang w:val="en-GB"/>
        </w:rPr>
      </w:pPr>
      <w:r w:rsidRPr="493AA94E" w:rsidR="7D871F7F">
        <w:rPr>
          <w:rFonts w:ascii="Arial" w:hAnsi="Arial" w:eastAsia="Arial" w:cs="Arial"/>
          <w:noProof w:val="0"/>
          <w:color w:val="000000" w:themeColor="text1" w:themeTint="FF" w:themeShade="FF"/>
          <w:sz w:val="24"/>
          <w:szCs w:val="24"/>
          <w:lang w:val="en-GB"/>
        </w:rPr>
        <w:t xml:space="preserve">Professional Association for Childcare and Early Years (2020) </w:t>
      </w:r>
      <w:r w:rsidRPr="493AA94E" w:rsidR="7D871F7F">
        <w:rPr>
          <w:rFonts w:ascii="Arial" w:hAnsi="Arial" w:eastAsia="Arial" w:cs="Arial"/>
          <w:i w:val="1"/>
          <w:iCs w:val="1"/>
          <w:noProof w:val="0"/>
          <w:color w:val="000000" w:themeColor="text1" w:themeTint="FF" w:themeShade="FF"/>
          <w:sz w:val="24"/>
          <w:szCs w:val="24"/>
          <w:lang w:val="en-GB"/>
        </w:rPr>
        <w:t>'Role of the key person'</w:t>
      </w:r>
      <w:r w:rsidRPr="493AA94E" w:rsidR="7D871F7F">
        <w:rPr>
          <w:rFonts w:ascii="Arial" w:hAnsi="Arial" w:eastAsia="Arial" w:cs="Arial"/>
          <w:noProof w:val="0"/>
          <w:color w:val="000000" w:themeColor="text1" w:themeTint="FF" w:themeShade="FF"/>
          <w:sz w:val="24"/>
          <w:szCs w:val="24"/>
          <w:lang w:val="en-GB"/>
        </w:rPr>
        <w:t>. Available at:</w:t>
      </w:r>
      <w:r w:rsidRPr="493AA94E" w:rsidR="7D871F7F">
        <w:rPr>
          <w:rFonts w:ascii="Arial" w:hAnsi="Arial" w:eastAsia="Arial" w:cs="Arial"/>
          <w:i w:val="1"/>
          <w:iCs w:val="1"/>
          <w:noProof w:val="0"/>
          <w:color w:val="000000" w:themeColor="text1" w:themeTint="FF" w:themeShade="FF"/>
          <w:sz w:val="24"/>
          <w:szCs w:val="24"/>
          <w:lang w:val="en-GB"/>
        </w:rPr>
        <w:t xml:space="preserve"> </w:t>
      </w:r>
      <w:hyperlink r:id="R4aff8199cc9c4366">
        <w:r w:rsidRPr="493AA94E" w:rsidR="7D871F7F">
          <w:rPr>
            <w:rStyle w:val="Hyperlink"/>
            <w:rFonts w:ascii="Arial" w:hAnsi="Arial" w:eastAsia="Arial" w:cs="Arial"/>
            <w:i w:val="1"/>
            <w:iCs w:val="1"/>
            <w:strike w:val="0"/>
            <w:dstrike w:val="0"/>
            <w:noProof w:val="0"/>
            <w:color w:val="0563C1"/>
            <w:sz w:val="24"/>
            <w:szCs w:val="24"/>
            <w:u w:val="none"/>
            <w:lang w:val="en-GB"/>
          </w:rPr>
          <w:t>https</w:t>
        </w:r>
      </w:hyperlink>
      <w:hyperlink r:id="Rf1fdecc4e4174cb4">
        <w:r w:rsidRPr="493AA94E" w:rsidR="7D871F7F">
          <w:rPr>
            <w:rStyle w:val="Hyperlink"/>
            <w:rFonts w:ascii="Arial" w:hAnsi="Arial" w:eastAsia="Arial" w:cs="Arial"/>
            <w:strike w:val="0"/>
            <w:dstrike w:val="0"/>
            <w:noProof w:val="0"/>
            <w:color w:val="0563C1"/>
            <w:sz w:val="24"/>
            <w:szCs w:val="24"/>
            <w:u w:val="none"/>
            <w:lang w:val="en-GB"/>
          </w:rPr>
          <w:t>://www.pacey.org.uk/membership/pacey-membership-benefits/a-</w:t>
        </w:r>
      </w:hyperlink>
      <w:hyperlink r:id="Rff87414b7e0349ac">
        <w:r w:rsidRPr="493AA94E" w:rsidR="7D871F7F">
          <w:rPr>
            <w:rStyle w:val="Hyperlink"/>
            <w:rFonts w:ascii="Arial" w:hAnsi="Arial" w:eastAsia="Arial" w:cs="Arial"/>
            <w:strike w:val="0"/>
            <w:dstrike w:val="0"/>
            <w:noProof w:val="0"/>
            <w:color w:val="0563C1"/>
            <w:sz w:val="24"/>
            <w:szCs w:val="24"/>
            <w:u w:val="none"/>
            <w:lang w:val="en-GB"/>
          </w:rPr>
          <w:t>taste-of-membership/role-of-the-key-person/</w:t>
        </w:r>
      </w:hyperlink>
      <w:r w:rsidRPr="493AA94E" w:rsidR="7D871F7F">
        <w:rPr>
          <w:rFonts w:ascii="Arial" w:hAnsi="Arial" w:eastAsia="Arial" w:cs="Arial"/>
          <w:noProof w:val="0"/>
          <w:color w:val="000000" w:themeColor="text1" w:themeTint="FF" w:themeShade="FF"/>
          <w:sz w:val="24"/>
          <w:szCs w:val="24"/>
          <w:lang w:val="en-GB"/>
        </w:rPr>
        <w:t xml:space="preserve"> (Accessed: </w:t>
      </w:r>
      <w:r w:rsidRPr="493AA94E" w:rsidR="60A4B6CC">
        <w:rPr>
          <w:rFonts w:ascii="Arial" w:hAnsi="Arial" w:eastAsia="Arial" w:cs="Arial"/>
          <w:noProof w:val="0"/>
          <w:color w:val="000000" w:themeColor="text1" w:themeTint="FF" w:themeShade="FF"/>
          <w:sz w:val="24"/>
          <w:szCs w:val="24"/>
          <w:lang w:val="en-GB"/>
        </w:rPr>
        <w:t>11</w:t>
      </w:r>
      <w:r w:rsidRPr="493AA94E" w:rsidR="60A4B6CC">
        <w:rPr>
          <w:rFonts w:ascii="Arial" w:hAnsi="Arial" w:eastAsia="Arial" w:cs="Arial"/>
          <w:noProof w:val="0"/>
          <w:color w:val="000000" w:themeColor="text1" w:themeTint="FF" w:themeShade="FF"/>
          <w:sz w:val="24"/>
          <w:szCs w:val="24"/>
          <w:vertAlign w:val="superscript"/>
          <w:lang w:val="en-GB"/>
        </w:rPr>
        <w:t>th</w:t>
      </w:r>
      <w:r w:rsidRPr="493AA94E" w:rsidR="60A4B6CC">
        <w:rPr>
          <w:rFonts w:ascii="Arial" w:hAnsi="Arial" w:eastAsia="Arial" w:cs="Arial"/>
          <w:noProof w:val="0"/>
          <w:color w:val="000000" w:themeColor="text1" w:themeTint="FF" w:themeShade="FF"/>
          <w:sz w:val="24"/>
          <w:szCs w:val="24"/>
          <w:lang w:val="en-GB"/>
        </w:rPr>
        <w:t xml:space="preserve"> January</w:t>
      </w:r>
      <w:r w:rsidRPr="493AA94E" w:rsidR="7D871F7F">
        <w:rPr>
          <w:rFonts w:ascii="Arial" w:hAnsi="Arial" w:eastAsia="Arial" w:cs="Arial"/>
          <w:noProof w:val="0"/>
          <w:color w:val="000000" w:themeColor="text1" w:themeTint="FF" w:themeShade="FF"/>
          <w:sz w:val="24"/>
          <w:szCs w:val="24"/>
          <w:lang w:val="en-GB"/>
        </w:rPr>
        <w:t xml:space="preserve"> 20</w:t>
      </w:r>
      <w:r w:rsidRPr="493AA94E" w:rsidR="359D2BF6">
        <w:rPr>
          <w:rFonts w:ascii="Arial" w:hAnsi="Arial" w:eastAsia="Arial" w:cs="Arial"/>
          <w:noProof w:val="0"/>
          <w:color w:val="000000" w:themeColor="text1" w:themeTint="FF" w:themeShade="FF"/>
          <w:sz w:val="24"/>
          <w:szCs w:val="24"/>
          <w:lang w:val="en-GB"/>
        </w:rPr>
        <w:t>21</w:t>
      </w:r>
      <w:r w:rsidRPr="493AA94E" w:rsidR="7D871F7F">
        <w:rPr>
          <w:rFonts w:ascii="Arial" w:hAnsi="Arial" w:eastAsia="Arial" w:cs="Arial"/>
          <w:noProof w:val="0"/>
          <w:color w:val="000000" w:themeColor="text1" w:themeTint="FF" w:themeShade="FF"/>
          <w:sz w:val="24"/>
          <w:szCs w:val="24"/>
          <w:lang w:val="en-GB"/>
        </w:rPr>
        <w:t>).</w:t>
      </w:r>
    </w:p>
    <w:p w:rsidR="302CAF1A" w:rsidP="493AA94E" w:rsidRDefault="302CAF1A" w14:paraId="245444A0" w14:textId="2F7957A2">
      <w:pPr>
        <w:pStyle w:val="Heading1"/>
        <w:spacing w:beforeAutospacing="on" w:line="360" w:lineRule="auto"/>
        <w:jc w:val="both"/>
        <w:rPr>
          <w:rFonts w:ascii="Arial" w:hAnsi="Arial" w:eastAsia="Arial" w:cs="Arial"/>
          <w:i w:val="1"/>
          <w:iCs w:val="1"/>
          <w:sz w:val="24"/>
          <w:szCs w:val="24"/>
          <w:u w:val="none"/>
        </w:rPr>
      </w:pPr>
    </w:p>
    <w:p w:rsidR="77CF0A34" w:rsidP="493AA94E" w:rsidRDefault="77CF0A34" w14:paraId="4D2B5524" w14:textId="0C953EE4">
      <w:pPr>
        <w:pStyle w:val="Normal"/>
        <w:spacing w:line="360" w:lineRule="auto"/>
        <w:jc w:val="both"/>
        <w:rPr>
          <w:rFonts w:ascii="Arial" w:hAnsi="Arial" w:eastAsia="Arial" w:cs="Arial"/>
          <w:i w:val="0"/>
          <w:iCs w:val="0"/>
          <w:sz w:val="24"/>
          <w:szCs w:val="24"/>
        </w:rPr>
      </w:pPr>
      <w:r w:rsidRPr="493AA94E" w:rsidR="77CF0A34">
        <w:rPr>
          <w:rFonts w:ascii="Arial" w:hAnsi="Arial" w:eastAsia="Arial" w:cs="Arial"/>
          <w:sz w:val="24"/>
          <w:szCs w:val="24"/>
        </w:rPr>
        <w:t>SAGE Publications (no date) ‘</w:t>
      </w:r>
      <w:r w:rsidRPr="493AA94E" w:rsidR="77CF0A34">
        <w:rPr>
          <w:rFonts w:ascii="Arial" w:hAnsi="Arial" w:eastAsia="Arial" w:cs="Arial"/>
          <w:i w:val="1"/>
          <w:iCs w:val="1"/>
          <w:sz w:val="24"/>
          <w:szCs w:val="24"/>
        </w:rPr>
        <w:t>Observation and Assessment</w:t>
      </w:r>
      <w:r w:rsidRPr="493AA94E" w:rsidR="77CF0A34">
        <w:rPr>
          <w:rFonts w:ascii="Arial" w:hAnsi="Arial" w:eastAsia="Arial" w:cs="Arial"/>
          <w:i w:val="1"/>
          <w:iCs w:val="1"/>
          <w:sz w:val="24"/>
          <w:szCs w:val="24"/>
        </w:rPr>
        <w:t>’.</w:t>
      </w:r>
      <w:r w:rsidRPr="493AA94E" w:rsidR="77CF0A34">
        <w:rPr>
          <w:rFonts w:ascii="Arial" w:hAnsi="Arial" w:eastAsia="Arial" w:cs="Arial"/>
          <w:i w:val="1"/>
          <w:iCs w:val="1"/>
          <w:sz w:val="24"/>
          <w:szCs w:val="24"/>
        </w:rPr>
        <w:t xml:space="preserve"> </w:t>
      </w:r>
      <w:r w:rsidRPr="493AA94E" w:rsidR="77CF0A34">
        <w:rPr>
          <w:rFonts w:ascii="Arial" w:hAnsi="Arial" w:eastAsia="Arial" w:cs="Arial"/>
          <w:i w:val="0"/>
          <w:iCs w:val="0"/>
          <w:sz w:val="24"/>
          <w:szCs w:val="24"/>
        </w:rPr>
        <w:t xml:space="preserve">Available at: </w:t>
      </w:r>
      <w:hyperlink r:id="R9638207626084c39">
        <w:r w:rsidRPr="493AA94E" w:rsidR="0C7266A5">
          <w:rPr>
            <w:rStyle w:val="Hyperlink"/>
            <w:rFonts w:ascii="Arial" w:hAnsi="Arial" w:eastAsia="Arial" w:cs="Arial"/>
            <w:i w:val="0"/>
            <w:iCs w:val="0"/>
            <w:sz w:val="24"/>
            <w:szCs w:val="24"/>
          </w:rPr>
          <w:t>https://www.sagepub.com/sites/default/files/upm-binaries/9656_022816Ch5.pdf</w:t>
        </w:r>
      </w:hyperlink>
      <w:r w:rsidRPr="493AA94E" w:rsidR="0C7266A5">
        <w:rPr>
          <w:rFonts w:ascii="Arial" w:hAnsi="Arial" w:eastAsia="Arial" w:cs="Arial"/>
          <w:i w:val="0"/>
          <w:iCs w:val="0"/>
          <w:sz w:val="24"/>
          <w:szCs w:val="24"/>
        </w:rPr>
        <w:t xml:space="preserve"> (Accessed: 12</w:t>
      </w:r>
      <w:r w:rsidRPr="493AA94E" w:rsidR="0C7266A5">
        <w:rPr>
          <w:rFonts w:ascii="Arial" w:hAnsi="Arial" w:eastAsia="Arial" w:cs="Arial"/>
          <w:i w:val="0"/>
          <w:iCs w:val="0"/>
          <w:sz w:val="24"/>
          <w:szCs w:val="24"/>
          <w:vertAlign w:val="superscript"/>
        </w:rPr>
        <w:t>th</w:t>
      </w:r>
      <w:r w:rsidRPr="493AA94E" w:rsidR="0C7266A5">
        <w:rPr>
          <w:rFonts w:ascii="Arial" w:hAnsi="Arial" w:eastAsia="Arial" w:cs="Arial"/>
          <w:i w:val="0"/>
          <w:iCs w:val="0"/>
          <w:sz w:val="24"/>
          <w:szCs w:val="24"/>
        </w:rPr>
        <w:t xml:space="preserve"> January 2021).</w:t>
      </w:r>
    </w:p>
    <w:p w:rsidR="3D64E34D" w:rsidP="493AA94E" w:rsidRDefault="3D64E34D" w14:paraId="774A7FB1" w14:textId="315B0E27">
      <w:pPr>
        <w:pStyle w:val="Normal"/>
        <w:spacing w:line="360" w:lineRule="auto"/>
        <w:jc w:val="both"/>
        <w:rPr>
          <w:rFonts w:ascii="Arial" w:hAnsi="Arial" w:eastAsia="Arial" w:cs="Arial"/>
          <w:sz w:val="24"/>
          <w:szCs w:val="24"/>
        </w:rPr>
      </w:pPr>
    </w:p>
    <w:p w:rsidR="2EA5591C" w:rsidP="493AA94E" w:rsidRDefault="2EA5591C" w14:paraId="2B6FDC30" w14:textId="4373C87D">
      <w:pPr>
        <w:pStyle w:val="Normal"/>
        <w:spacing w:beforeAutospacing="on" w:line="360" w:lineRule="auto"/>
        <w:ind/>
        <w:jc w:val="both"/>
        <w:rPr>
          <w:rFonts w:ascii="Arial" w:hAnsi="Arial" w:eastAsia="Arial" w:cs="Arial"/>
          <w:sz w:val="24"/>
          <w:szCs w:val="24"/>
          <w:u w:val="none"/>
        </w:rPr>
      </w:pPr>
      <w:r w:rsidRPr="493AA94E" w:rsidR="2EA5591C">
        <w:rPr>
          <w:rFonts w:ascii="Arial" w:hAnsi="Arial" w:eastAsia="Arial" w:cs="Arial"/>
          <w:sz w:val="24"/>
          <w:szCs w:val="24"/>
        </w:rPr>
        <w:t xml:space="preserve">Scottish Social Services Council (no date) </w:t>
      </w:r>
      <w:r w:rsidRPr="493AA94E" w:rsidR="799338F3">
        <w:rPr>
          <w:rFonts w:ascii="Arial" w:hAnsi="Arial" w:eastAsia="Arial" w:cs="Arial"/>
          <w:sz w:val="24"/>
          <w:szCs w:val="24"/>
        </w:rPr>
        <w:t>‘</w:t>
      </w:r>
      <w:r w:rsidRPr="493AA94E" w:rsidR="799338F3">
        <w:rPr>
          <w:rFonts w:ascii="Arial" w:hAnsi="Arial" w:eastAsia="Arial" w:cs="Arial"/>
          <w:i w:val="1"/>
          <w:iCs w:val="1"/>
          <w:sz w:val="24"/>
          <w:szCs w:val="24"/>
        </w:rPr>
        <w:t>Holistic view</w:t>
      </w:r>
      <w:r w:rsidRPr="493AA94E" w:rsidR="7658D134">
        <w:rPr>
          <w:rFonts w:ascii="Arial" w:hAnsi="Arial" w:eastAsia="Arial" w:cs="Arial"/>
          <w:i w:val="1"/>
          <w:iCs w:val="1"/>
          <w:sz w:val="24"/>
          <w:szCs w:val="24"/>
        </w:rPr>
        <w:t xml:space="preserve"> </w:t>
      </w:r>
      <w:r w:rsidRPr="493AA94E" w:rsidR="799338F3">
        <w:rPr>
          <w:rFonts w:ascii="Arial" w:hAnsi="Arial" w:eastAsia="Arial" w:cs="Arial"/>
          <w:i w:val="1"/>
          <w:iCs w:val="1"/>
          <w:sz w:val="24"/>
          <w:szCs w:val="24"/>
        </w:rPr>
        <w:t>of chid development and learning</w:t>
      </w:r>
      <w:r w:rsidRPr="493AA94E" w:rsidR="799338F3">
        <w:rPr>
          <w:rFonts w:ascii="Arial" w:hAnsi="Arial" w:eastAsia="Arial" w:cs="Arial"/>
          <w:i w:val="1"/>
          <w:iCs w:val="1"/>
          <w:sz w:val="24"/>
          <w:szCs w:val="24"/>
        </w:rPr>
        <w:t>’</w:t>
      </w:r>
      <w:r w:rsidRPr="493AA94E" w:rsidR="799338F3">
        <w:rPr>
          <w:rFonts w:ascii="Arial" w:hAnsi="Arial" w:eastAsia="Arial" w:cs="Arial"/>
          <w:i w:val="0"/>
          <w:iCs w:val="0"/>
          <w:sz w:val="24"/>
          <w:szCs w:val="24"/>
        </w:rPr>
        <w:t>.</w:t>
      </w:r>
      <w:r w:rsidRPr="493AA94E" w:rsidR="799338F3">
        <w:rPr>
          <w:rFonts w:ascii="Arial" w:hAnsi="Arial" w:eastAsia="Arial" w:cs="Arial"/>
          <w:i w:val="0"/>
          <w:iCs w:val="0"/>
          <w:sz w:val="24"/>
          <w:szCs w:val="24"/>
        </w:rPr>
        <w:t xml:space="preserve"> Available at:</w:t>
      </w:r>
      <w:r w:rsidRPr="493AA94E" w:rsidR="2EA5591C">
        <w:rPr>
          <w:rFonts w:ascii="Arial" w:hAnsi="Arial" w:eastAsia="Arial" w:cs="Arial"/>
          <w:sz w:val="24"/>
          <w:szCs w:val="24"/>
          <w:u w:val="none"/>
        </w:rPr>
        <w:t xml:space="preserve"> </w:t>
      </w:r>
      <w:hyperlink r:id="Rc35a708e559644eb">
        <w:r w:rsidRPr="493AA94E" w:rsidR="31D187C1">
          <w:rPr>
            <w:rStyle w:val="Hyperlink"/>
            <w:rFonts w:ascii="Arial" w:hAnsi="Arial" w:eastAsia="Arial" w:cs="Arial"/>
            <w:sz w:val="24"/>
            <w:szCs w:val="24"/>
            <w:u w:val="none"/>
          </w:rPr>
          <w:t>https://learn.sssc.uk.com/apps/development/chapter-3/</w:t>
        </w:r>
      </w:hyperlink>
      <w:r w:rsidRPr="493AA94E" w:rsidR="31D187C1">
        <w:rPr>
          <w:rFonts w:ascii="Arial" w:hAnsi="Arial" w:eastAsia="Arial" w:cs="Arial"/>
          <w:sz w:val="24"/>
          <w:szCs w:val="24"/>
          <w:u w:val="none"/>
        </w:rPr>
        <w:t xml:space="preserve"> </w:t>
      </w:r>
      <w:r w:rsidRPr="493AA94E" w:rsidR="750FA689">
        <w:rPr>
          <w:rFonts w:ascii="Arial" w:hAnsi="Arial" w:eastAsia="Arial" w:cs="Arial"/>
          <w:sz w:val="24"/>
          <w:szCs w:val="24"/>
          <w:u w:val="none"/>
        </w:rPr>
        <w:t>(Accessed: 19</w:t>
      </w:r>
      <w:r w:rsidRPr="493AA94E" w:rsidR="750FA689">
        <w:rPr>
          <w:rFonts w:ascii="Arial" w:hAnsi="Arial" w:eastAsia="Arial" w:cs="Arial"/>
          <w:sz w:val="24"/>
          <w:szCs w:val="24"/>
          <w:u w:val="none"/>
          <w:vertAlign w:val="superscript"/>
        </w:rPr>
        <w:t>th</w:t>
      </w:r>
      <w:r w:rsidRPr="493AA94E" w:rsidR="750FA689">
        <w:rPr>
          <w:rFonts w:ascii="Arial" w:hAnsi="Arial" w:eastAsia="Arial" w:cs="Arial"/>
          <w:sz w:val="24"/>
          <w:szCs w:val="24"/>
          <w:u w:val="none"/>
        </w:rPr>
        <w:t xml:space="preserve"> December 2020).</w:t>
      </w:r>
    </w:p>
    <w:p w:rsidR="044B1667" w:rsidP="493AA94E" w:rsidRDefault="044B1667" w14:paraId="26BF1546" w14:textId="15A307C1">
      <w:pPr>
        <w:pStyle w:val="Normal"/>
        <w:spacing w:beforeAutospacing="on" w:after="0" w:afterAutospacing="off" w:line="360" w:lineRule="auto"/>
        <w:ind w:left="0"/>
        <w:jc w:val="both"/>
        <w:rPr>
          <w:rFonts w:ascii="Arial" w:hAnsi="Arial" w:eastAsia="Arial" w:cs="Arial"/>
          <w:sz w:val="24"/>
          <w:szCs w:val="24"/>
          <w:u w:val="none"/>
        </w:rPr>
      </w:pPr>
    </w:p>
    <w:p w:rsidR="493AA94E" w:rsidP="493AA94E" w:rsidRDefault="493AA94E" w14:paraId="4BC931C2" w14:textId="77713753">
      <w:pPr>
        <w:pStyle w:val="Normal"/>
        <w:spacing w:beforeAutospacing="on" w:after="0" w:afterAutospacing="off" w:line="360" w:lineRule="auto"/>
        <w:ind w:left="0"/>
        <w:jc w:val="both"/>
        <w:rPr>
          <w:rFonts w:ascii="Arial" w:hAnsi="Arial" w:eastAsia="Arial" w:cs="Arial"/>
          <w:sz w:val="24"/>
          <w:szCs w:val="24"/>
          <w:u w:val="none"/>
        </w:rPr>
      </w:pPr>
    </w:p>
    <w:p w:rsidR="43860643" w:rsidP="493AA94E" w:rsidRDefault="43860643" w14:paraId="1E411B49" w14:textId="3E89FF36">
      <w:pPr>
        <w:pStyle w:val="Normal"/>
        <w:spacing w:beforeAutospacing="on" w:after="0" w:afterAutospacing="off" w:line="360" w:lineRule="auto"/>
        <w:ind w:left="0"/>
        <w:jc w:val="both"/>
        <w:rPr>
          <w:rFonts w:ascii="Arial" w:hAnsi="Arial" w:eastAsia="Arial" w:cs="Arial"/>
          <w:i w:val="0"/>
          <w:iCs w:val="0"/>
          <w:sz w:val="24"/>
          <w:szCs w:val="24"/>
          <w:u w:val="none"/>
        </w:rPr>
      </w:pPr>
      <w:r w:rsidRPr="493AA94E" w:rsidR="43860643">
        <w:rPr>
          <w:rFonts w:ascii="Arial" w:hAnsi="Arial" w:eastAsia="Arial" w:cs="Arial"/>
          <w:sz w:val="24"/>
          <w:szCs w:val="24"/>
          <w:u w:val="none"/>
        </w:rPr>
        <w:t>Simply Psychology (2015) ‘</w:t>
      </w:r>
      <w:r w:rsidRPr="493AA94E" w:rsidR="43860643">
        <w:rPr>
          <w:rFonts w:ascii="Arial" w:hAnsi="Arial" w:eastAsia="Arial" w:cs="Arial"/>
          <w:i w:val="1"/>
          <w:iCs w:val="1"/>
          <w:sz w:val="24"/>
          <w:szCs w:val="24"/>
          <w:u w:val="none"/>
        </w:rPr>
        <w:t xml:space="preserve">Observation Methods’. </w:t>
      </w:r>
      <w:r w:rsidRPr="493AA94E" w:rsidR="43860643">
        <w:rPr>
          <w:rFonts w:ascii="Arial" w:hAnsi="Arial" w:eastAsia="Arial" w:cs="Arial"/>
          <w:i w:val="0"/>
          <w:iCs w:val="0"/>
          <w:sz w:val="24"/>
          <w:szCs w:val="24"/>
          <w:u w:val="none"/>
        </w:rPr>
        <w:t>Available at</w:t>
      </w:r>
      <w:r w:rsidRPr="493AA94E" w:rsidR="643393AA">
        <w:rPr>
          <w:rFonts w:ascii="Arial" w:hAnsi="Arial" w:eastAsia="Arial" w:cs="Arial"/>
          <w:i w:val="0"/>
          <w:iCs w:val="0"/>
          <w:sz w:val="24"/>
          <w:szCs w:val="24"/>
          <w:u w:val="none"/>
        </w:rPr>
        <w:t>:</w:t>
      </w:r>
    </w:p>
    <w:p w:rsidR="643393AA" w:rsidP="493AA94E" w:rsidRDefault="643393AA" w14:paraId="3D75CB50" w14:textId="0C2B4D0C">
      <w:pPr>
        <w:pStyle w:val="Normal"/>
        <w:spacing w:beforeAutospacing="on" w:after="0" w:afterAutospacing="off" w:line="360" w:lineRule="auto"/>
        <w:ind w:left="0"/>
        <w:jc w:val="both"/>
        <w:rPr>
          <w:rFonts w:ascii="Arial" w:hAnsi="Arial" w:eastAsia="Arial" w:cs="Arial"/>
          <w:i w:val="0"/>
          <w:iCs w:val="0"/>
          <w:sz w:val="24"/>
          <w:szCs w:val="24"/>
          <w:u w:val="none"/>
        </w:rPr>
      </w:pPr>
      <w:hyperlink r:id="R3e4dd54326634bdd">
        <w:r w:rsidRPr="493AA94E" w:rsidR="643393AA">
          <w:rPr>
            <w:rStyle w:val="Hyperlink"/>
            <w:rFonts w:ascii="Arial" w:hAnsi="Arial" w:eastAsia="Arial" w:cs="Arial"/>
            <w:i w:val="0"/>
            <w:iCs w:val="0"/>
            <w:sz w:val="24"/>
            <w:szCs w:val="24"/>
          </w:rPr>
          <w:t>https://www.simplypsychology.org/observation.html</w:t>
        </w:r>
      </w:hyperlink>
      <w:r w:rsidRPr="493AA94E" w:rsidR="643393AA">
        <w:rPr>
          <w:rFonts w:ascii="Arial" w:hAnsi="Arial" w:eastAsia="Arial" w:cs="Arial"/>
          <w:i w:val="0"/>
          <w:iCs w:val="0"/>
          <w:sz w:val="24"/>
          <w:szCs w:val="24"/>
          <w:u w:val="none"/>
        </w:rPr>
        <w:t xml:space="preserve"> (Accessed:12</w:t>
      </w:r>
      <w:r w:rsidRPr="493AA94E" w:rsidR="643393AA">
        <w:rPr>
          <w:rFonts w:ascii="Arial" w:hAnsi="Arial" w:eastAsia="Arial" w:cs="Arial"/>
          <w:i w:val="0"/>
          <w:iCs w:val="0"/>
          <w:sz w:val="24"/>
          <w:szCs w:val="24"/>
          <w:u w:val="none"/>
          <w:vertAlign w:val="superscript"/>
        </w:rPr>
        <w:t>th</w:t>
      </w:r>
      <w:r w:rsidRPr="493AA94E" w:rsidR="643393AA">
        <w:rPr>
          <w:rFonts w:ascii="Arial" w:hAnsi="Arial" w:eastAsia="Arial" w:cs="Arial"/>
          <w:i w:val="0"/>
          <w:iCs w:val="0"/>
          <w:sz w:val="24"/>
          <w:szCs w:val="24"/>
          <w:u w:val="none"/>
        </w:rPr>
        <w:t xml:space="preserve"> </w:t>
      </w:r>
      <w:r w:rsidRPr="493AA94E" w:rsidR="6FF85C2E">
        <w:rPr>
          <w:rFonts w:ascii="Arial" w:hAnsi="Arial" w:eastAsia="Arial" w:cs="Arial"/>
          <w:i w:val="0"/>
          <w:iCs w:val="0"/>
          <w:sz w:val="24"/>
          <w:szCs w:val="24"/>
          <w:u w:val="none"/>
        </w:rPr>
        <w:t>January 2021).</w:t>
      </w:r>
    </w:p>
    <w:p w:rsidR="493AA94E" w:rsidP="493AA94E" w:rsidRDefault="493AA94E" w14:paraId="20A86D59" w14:textId="32EC7DDC">
      <w:pPr>
        <w:pStyle w:val="Normal"/>
        <w:spacing w:beforeAutospacing="on" w:after="0" w:afterAutospacing="off" w:line="360" w:lineRule="auto"/>
        <w:ind w:left="0"/>
        <w:jc w:val="both"/>
        <w:rPr>
          <w:rFonts w:ascii="Arial" w:hAnsi="Arial" w:eastAsia="Arial" w:cs="Arial"/>
          <w:sz w:val="24"/>
          <w:szCs w:val="24"/>
          <w:u w:val="none"/>
        </w:rPr>
      </w:pPr>
    </w:p>
    <w:p w:rsidR="493AA94E" w:rsidP="493AA94E" w:rsidRDefault="493AA94E" w14:paraId="7E9E1A9F" w14:textId="7E3C196E">
      <w:pPr>
        <w:pStyle w:val="Normal"/>
        <w:spacing w:beforeAutospacing="on" w:after="0" w:afterAutospacing="off" w:line="360" w:lineRule="auto"/>
        <w:ind w:left="0"/>
        <w:jc w:val="both"/>
        <w:rPr>
          <w:rFonts w:ascii="Arial" w:hAnsi="Arial" w:eastAsia="Arial" w:cs="Arial"/>
          <w:sz w:val="24"/>
          <w:szCs w:val="24"/>
          <w:u w:val="none"/>
        </w:rPr>
      </w:pPr>
    </w:p>
    <w:p w:rsidR="372950F4" w:rsidP="493AA94E" w:rsidRDefault="372950F4" w14:paraId="77833D08" w14:textId="6F94B040">
      <w:pPr>
        <w:pStyle w:val="Normal"/>
        <w:spacing w:beforeAutospacing="on" w:after="0" w:afterAutospacing="off" w:line="360" w:lineRule="auto"/>
        <w:ind w:left="0"/>
        <w:jc w:val="both"/>
        <w:rPr>
          <w:rFonts w:ascii="Arial" w:hAnsi="Arial" w:eastAsia="Arial" w:cs="Arial"/>
          <w:sz w:val="24"/>
          <w:szCs w:val="24"/>
          <w:u w:val="none"/>
        </w:rPr>
      </w:pPr>
      <w:r w:rsidRPr="493AA94E" w:rsidR="372950F4">
        <w:rPr>
          <w:rFonts w:ascii="Arial" w:hAnsi="Arial" w:eastAsia="Arial" w:cs="Arial"/>
          <w:sz w:val="24"/>
          <w:szCs w:val="24"/>
          <w:u w:val="none"/>
        </w:rPr>
        <w:t>The Montessori School (2020) ‘</w:t>
      </w:r>
      <w:r w:rsidRPr="493AA94E" w:rsidR="5A944456">
        <w:rPr>
          <w:rFonts w:ascii="Arial" w:hAnsi="Arial" w:eastAsia="Arial" w:cs="Arial"/>
          <w:i w:val="1"/>
          <w:iCs w:val="1"/>
          <w:sz w:val="24"/>
          <w:szCs w:val="24"/>
          <w:u w:val="none"/>
        </w:rPr>
        <w:t>Why Encourage Self-Directed Play?’</w:t>
      </w:r>
      <w:r w:rsidRPr="493AA94E" w:rsidR="5DC072FB">
        <w:rPr>
          <w:rFonts w:ascii="Arial" w:hAnsi="Arial" w:eastAsia="Arial" w:cs="Arial"/>
          <w:i w:val="1"/>
          <w:iCs w:val="1"/>
          <w:sz w:val="24"/>
          <w:szCs w:val="24"/>
          <w:u w:val="none"/>
        </w:rPr>
        <w:t xml:space="preserve">. </w:t>
      </w:r>
      <w:r w:rsidRPr="493AA94E" w:rsidR="5DC072FB">
        <w:rPr>
          <w:rFonts w:ascii="Arial" w:hAnsi="Arial" w:eastAsia="Arial" w:cs="Arial"/>
          <w:i w:val="0"/>
          <w:iCs w:val="0"/>
          <w:sz w:val="24"/>
          <w:szCs w:val="24"/>
          <w:u w:val="none"/>
        </w:rPr>
        <w:t>Available at:</w:t>
      </w:r>
      <w:r w:rsidRPr="493AA94E" w:rsidR="372950F4">
        <w:rPr>
          <w:rFonts w:ascii="Arial" w:hAnsi="Arial" w:eastAsia="Arial" w:cs="Arial"/>
          <w:i w:val="1"/>
          <w:iCs w:val="1"/>
          <w:sz w:val="24"/>
          <w:szCs w:val="24"/>
          <w:u w:val="none"/>
        </w:rPr>
        <w:t xml:space="preserve"> </w:t>
      </w:r>
      <w:hyperlink r:id="R9ae4e51ebe8e424c">
        <w:r w:rsidRPr="493AA94E" w:rsidR="372950F4">
          <w:rPr>
            <w:rStyle w:val="Hyperlink"/>
            <w:rFonts w:ascii="Arial" w:hAnsi="Arial" w:eastAsia="Arial" w:cs="Arial"/>
            <w:sz w:val="24"/>
            <w:szCs w:val="24"/>
            <w:u w:val="none"/>
          </w:rPr>
          <w:t>https://www.berkshiremontessori.org/self-directed-play</w:t>
        </w:r>
      </w:hyperlink>
      <w:r w:rsidRPr="493AA94E" w:rsidR="186E2C47">
        <w:rPr>
          <w:rFonts w:ascii="Arial" w:hAnsi="Arial" w:eastAsia="Arial" w:cs="Arial"/>
          <w:sz w:val="24"/>
          <w:szCs w:val="24"/>
          <w:u w:val="none"/>
        </w:rPr>
        <w:t xml:space="preserve"> (Accessed:</w:t>
      </w:r>
      <w:r w:rsidRPr="493AA94E" w:rsidR="3086A4EF">
        <w:rPr>
          <w:rFonts w:ascii="Arial" w:hAnsi="Arial" w:eastAsia="Arial" w:cs="Arial"/>
          <w:sz w:val="24"/>
          <w:szCs w:val="24"/>
          <w:u w:val="none"/>
        </w:rPr>
        <w:t xml:space="preserve"> 20</w:t>
      </w:r>
      <w:r w:rsidRPr="493AA94E" w:rsidR="3086A4EF">
        <w:rPr>
          <w:rFonts w:ascii="Arial" w:hAnsi="Arial" w:eastAsia="Arial" w:cs="Arial"/>
          <w:sz w:val="24"/>
          <w:szCs w:val="24"/>
          <w:u w:val="none"/>
          <w:vertAlign w:val="superscript"/>
        </w:rPr>
        <w:t>th</w:t>
      </w:r>
      <w:r w:rsidRPr="493AA94E" w:rsidR="3086A4EF">
        <w:rPr>
          <w:rFonts w:ascii="Arial" w:hAnsi="Arial" w:eastAsia="Arial" w:cs="Arial"/>
          <w:sz w:val="24"/>
          <w:szCs w:val="24"/>
          <w:u w:val="none"/>
        </w:rPr>
        <w:t xml:space="preserve"> </w:t>
      </w:r>
      <w:r w:rsidRPr="493AA94E" w:rsidR="089A3DA8">
        <w:rPr>
          <w:rFonts w:ascii="Arial" w:hAnsi="Arial" w:eastAsia="Arial" w:cs="Arial"/>
          <w:sz w:val="24"/>
          <w:szCs w:val="24"/>
          <w:u w:val="none"/>
        </w:rPr>
        <w:t>December).</w:t>
      </w:r>
    </w:p>
    <w:p w:rsidR="56CF89B4" w:rsidP="493AA94E" w:rsidRDefault="56CF89B4" w14:paraId="37B5345E" w14:textId="426F4539">
      <w:pPr>
        <w:pStyle w:val="Normal"/>
        <w:spacing w:beforeAutospacing="on" w:after="0" w:afterAutospacing="off" w:line="360" w:lineRule="auto"/>
        <w:ind w:left="0"/>
        <w:jc w:val="both"/>
        <w:rPr>
          <w:rFonts w:ascii="Arial" w:hAnsi="Arial" w:eastAsia="Arial" w:cs="Arial"/>
          <w:sz w:val="24"/>
          <w:szCs w:val="24"/>
          <w:u w:val="none"/>
        </w:rPr>
      </w:pPr>
    </w:p>
    <w:p w:rsidR="66F9A8C1" w:rsidP="493AA94E" w:rsidRDefault="66F9A8C1" w14:paraId="338BDB42" w14:textId="7FDC74DB">
      <w:pPr>
        <w:pStyle w:val="Normal"/>
        <w:spacing w:beforeAutospacing="on" w:after="0" w:afterAutospacing="off" w:line="360" w:lineRule="auto"/>
        <w:ind w:left="0"/>
        <w:jc w:val="both"/>
        <w:rPr>
          <w:rFonts w:ascii="Arial" w:hAnsi="Arial" w:eastAsia="Arial" w:cs="Arial"/>
          <w:sz w:val="24"/>
          <w:szCs w:val="24"/>
          <w:u w:val="none"/>
        </w:rPr>
      </w:pPr>
    </w:p>
    <w:p w:rsidR="1CA44261" w:rsidP="493AA94E" w:rsidRDefault="1CA44261" w14:paraId="60F64AFB" w14:textId="7DB46DBF">
      <w:pPr>
        <w:spacing w:line="360" w:lineRule="auto"/>
        <w:jc w:val="both"/>
        <w:rPr>
          <w:rFonts w:ascii="Arial" w:hAnsi="Arial" w:eastAsia="Arial" w:cs="Arial"/>
          <w:noProof w:val="0"/>
          <w:color w:val="000000" w:themeColor="text1" w:themeTint="FF" w:themeShade="FF"/>
          <w:sz w:val="24"/>
          <w:szCs w:val="24"/>
          <w:lang w:val="en-US"/>
        </w:rPr>
      </w:pPr>
      <w:r w:rsidRPr="493AA94E" w:rsidR="1CA44261">
        <w:rPr>
          <w:rFonts w:ascii="Arial" w:hAnsi="Arial" w:eastAsia="Arial" w:cs="Arial"/>
          <w:noProof w:val="0"/>
          <w:color w:val="000000" w:themeColor="text1" w:themeTint="FF" w:themeShade="FF"/>
          <w:sz w:val="24"/>
          <w:szCs w:val="24"/>
          <w:lang w:val="en-GB"/>
        </w:rPr>
        <w:t xml:space="preserve">Welsh Assembly Government (2008) </w:t>
      </w:r>
      <w:r w:rsidRPr="493AA94E" w:rsidR="1CA44261">
        <w:rPr>
          <w:rFonts w:ascii="Arial" w:hAnsi="Arial" w:eastAsia="Arial" w:cs="Arial"/>
          <w:i w:val="1"/>
          <w:iCs w:val="1"/>
          <w:noProof w:val="0"/>
          <w:color w:val="000000" w:themeColor="text1" w:themeTint="FF" w:themeShade="FF"/>
          <w:sz w:val="24"/>
          <w:szCs w:val="24"/>
          <w:lang w:val="en-GB"/>
        </w:rPr>
        <w:t>'Observing Children</w:t>
      </w:r>
      <w:r w:rsidRPr="493AA94E" w:rsidR="1CA44261">
        <w:rPr>
          <w:rFonts w:ascii="Arial" w:hAnsi="Arial" w:eastAsia="Arial" w:cs="Arial"/>
          <w:noProof w:val="0"/>
          <w:color w:val="000000" w:themeColor="text1" w:themeTint="FF" w:themeShade="FF"/>
          <w:sz w:val="24"/>
          <w:szCs w:val="24"/>
          <w:lang w:val="en-GB"/>
        </w:rPr>
        <w:t xml:space="preserve">'. Available at: </w:t>
      </w:r>
      <w:hyperlink r:id="Raff779057d6041c4">
        <w:r w:rsidRPr="493AA94E" w:rsidR="1CA44261">
          <w:rPr>
            <w:rStyle w:val="Hyperlink"/>
            <w:rFonts w:ascii="Arial" w:hAnsi="Arial" w:eastAsia="Arial" w:cs="Arial"/>
            <w:strike w:val="0"/>
            <w:dstrike w:val="0"/>
            <w:noProof w:val="0"/>
            <w:color w:val="0563C1"/>
            <w:sz w:val="24"/>
            <w:szCs w:val="24"/>
            <w:u w:val="single"/>
            <w:lang w:val="en-GB"/>
          </w:rPr>
          <w:t>https://hwb.gov.wales/api/storage/74f7c7cc-d337-4fd0-9604-27b3d1a5746d/observing-</w:t>
        </w:r>
      </w:hyperlink>
      <w:hyperlink r:id="Rdc2eec1ce04343af">
        <w:r w:rsidRPr="493AA94E" w:rsidR="1CA44261">
          <w:rPr>
            <w:rStyle w:val="Hyperlink"/>
            <w:rFonts w:ascii="Arial" w:hAnsi="Arial" w:eastAsia="Arial" w:cs="Arial"/>
            <w:strike w:val="0"/>
            <w:dstrike w:val="0"/>
            <w:noProof w:val="0"/>
            <w:color w:val="0563C1"/>
            <w:sz w:val="24"/>
            <w:szCs w:val="24"/>
            <w:u w:val="single"/>
            <w:lang w:val="en-GB"/>
          </w:rPr>
          <w:t>children.pdf</w:t>
        </w:r>
      </w:hyperlink>
      <w:r w:rsidRPr="493AA94E" w:rsidR="1CA44261">
        <w:rPr>
          <w:rFonts w:ascii="Arial" w:hAnsi="Arial" w:eastAsia="Arial" w:cs="Arial"/>
          <w:noProof w:val="0"/>
          <w:color w:val="000000" w:themeColor="text1" w:themeTint="FF" w:themeShade="FF"/>
          <w:sz w:val="24"/>
          <w:szCs w:val="24"/>
          <w:lang w:val="en-GB"/>
        </w:rPr>
        <w:t xml:space="preserve"> (Accessed: 11</w:t>
      </w:r>
      <w:r w:rsidRPr="493AA94E" w:rsidR="1CA44261">
        <w:rPr>
          <w:rFonts w:ascii="Arial" w:hAnsi="Arial" w:eastAsia="Arial" w:cs="Arial"/>
          <w:noProof w:val="0"/>
          <w:color w:val="000000" w:themeColor="text1" w:themeTint="FF" w:themeShade="FF"/>
          <w:sz w:val="24"/>
          <w:szCs w:val="24"/>
          <w:vertAlign w:val="superscript"/>
          <w:lang w:val="en-GB"/>
        </w:rPr>
        <w:t>th</w:t>
      </w:r>
      <w:r w:rsidRPr="493AA94E" w:rsidR="1CA44261">
        <w:rPr>
          <w:rFonts w:ascii="Arial" w:hAnsi="Arial" w:eastAsia="Arial" w:cs="Arial"/>
          <w:noProof w:val="0"/>
          <w:color w:val="000000" w:themeColor="text1" w:themeTint="FF" w:themeShade="FF"/>
          <w:sz w:val="24"/>
          <w:szCs w:val="24"/>
          <w:lang w:val="en-GB"/>
        </w:rPr>
        <w:t xml:space="preserve"> January 2021). </w:t>
      </w:r>
    </w:p>
    <w:p w:rsidR="66F9A8C1" w:rsidP="493AA94E" w:rsidRDefault="66F9A8C1" w14:paraId="250C24FE" w14:textId="574623E7">
      <w:pPr>
        <w:pStyle w:val="Normal"/>
        <w:spacing w:line="360" w:lineRule="auto"/>
        <w:jc w:val="both"/>
        <w:rPr>
          <w:rFonts w:ascii="Arial" w:hAnsi="Arial" w:eastAsia="Arial" w:cs="Arial"/>
          <w:noProof w:val="0"/>
          <w:color w:val="000000" w:themeColor="text1" w:themeTint="FF" w:themeShade="FF"/>
          <w:sz w:val="18"/>
          <w:szCs w:val="18"/>
          <w:lang w:val="en-GB"/>
        </w:rPr>
      </w:pPr>
    </w:p>
    <w:p w:rsidR="66F9A8C1" w:rsidP="493AA94E" w:rsidRDefault="66F9A8C1" w14:paraId="19F0468F" w14:textId="569B189E">
      <w:pPr>
        <w:pStyle w:val="Normal"/>
        <w:spacing w:beforeAutospacing="on" w:after="0" w:afterAutospacing="off" w:line="360" w:lineRule="auto"/>
        <w:ind w:left="0"/>
        <w:jc w:val="both"/>
        <w:rPr>
          <w:rFonts w:ascii="Arial" w:hAnsi="Arial" w:eastAsia="Arial" w:cs="Arial"/>
          <w:sz w:val="24"/>
          <w:szCs w:val="24"/>
          <w:u w:val="none"/>
        </w:rPr>
      </w:pPr>
    </w:p>
    <w:p w:rsidR="7F905EEA" w:rsidP="493AA94E" w:rsidRDefault="7F905EEA" w14:paraId="42D41310" w14:textId="14DF0D9B">
      <w:pPr>
        <w:pStyle w:val="Normal"/>
        <w:spacing w:beforeAutospacing="on" w:after="0" w:afterAutospacing="off" w:line="360" w:lineRule="auto"/>
        <w:ind w:left="0"/>
        <w:jc w:val="both"/>
        <w:rPr>
          <w:rFonts w:ascii="Arial" w:hAnsi="Arial" w:eastAsia="Arial" w:cs="Arial"/>
          <w:sz w:val="24"/>
          <w:szCs w:val="24"/>
          <w:u w:val="none"/>
        </w:rPr>
      </w:pPr>
      <w:r w:rsidRPr="493AA94E" w:rsidR="7F905EEA">
        <w:rPr>
          <w:rFonts w:ascii="Arial" w:hAnsi="Arial" w:eastAsia="Arial" w:cs="Arial"/>
          <w:sz w:val="24"/>
          <w:szCs w:val="24"/>
          <w:u w:val="none"/>
        </w:rPr>
        <w:t>Welsh Assembly Government (2009) ‘</w:t>
      </w:r>
      <w:r w:rsidRPr="493AA94E" w:rsidR="7F905EEA">
        <w:rPr>
          <w:rFonts w:ascii="Arial" w:hAnsi="Arial" w:eastAsia="Arial" w:cs="Arial"/>
          <w:i w:val="1"/>
          <w:iCs w:val="1"/>
          <w:sz w:val="24"/>
          <w:szCs w:val="24"/>
          <w:u w:val="none"/>
        </w:rPr>
        <w:t xml:space="preserve">Outdoor </w:t>
      </w:r>
      <w:r w:rsidRPr="493AA94E" w:rsidR="7774C6CF">
        <w:rPr>
          <w:rFonts w:ascii="Arial" w:hAnsi="Arial" w:eastAsia="Arial" w:cs="Arial"/>
          <w:i w:val="1"/>
          <w:iCs w:val="1"/>
          <w:sz w:val="24"/>
          <w:szCs w:val="24"/>
          <w:u w:val="none"/>
        </w:rPr>
        <w:t>Learning Handbook</w:t>
      </w:r>
      <w:r w:rsidRPr="493AA94E" w:rsidR="3CBB26A9">
        <w:rPr>
          <w:rFonts w:ascii="Arial" w:hAnsi="Arial" w:eastAsia="Arial" w:cs="Arial"/>
          <w:i w:val="1"/>
          <w:iCs w:val="1"/>
          <w:sz w:val="24"/>
          <w:szCs w:val="24"/>
          <w:u w:val="none"/>
        </w:rPr>
        <w:t>’</w:t>
      </w:r>
      <w:r w:rsidRPr="493AA94E" w:rsidR="7774C6CF">
        <w:rPr>
          <w:rFonts w:ascii="Arial" w:hAnsi="Arial" w:eastAsia="Arial" w:cs="Arial"/>
          <w:i w:val="1"/>
          <w:iCs w:val="1"/>
          <w:sz w:val="24"/>
          <w:szCs w:val="24"/>
          <w:u w:val="none"/>
        </w:rPr>
        <w:t xml:space="preserve">. </w:t>
      </w:r>
      <w:r w:rsidRPr="493AA94E" w:rsidR="7774C6CF">
        <w:rPr>
          <w:rFonts w:ascii="Arial" w:hAnsi="Arial" w:eastAsia="Arial" w:cs="Arial"/>
          <w:i w:val="0"/>
          <w:iCs w:val="0"/>
          <w:sz w:val="24"/>
          <w:szCs w:val="24"/>
          <w:u w:val="none"/>
        </w:rPr>
        <w:t xml:space="preserve">Available at: </w:t>
      </w:r>
      <w:hyperlink r:id="R9f4e3e29eeb24f19">
        <w:r w:rsidRPr="493AA94E" w:rsidR="7774C6CF">
          <w:rPr>
            <w:rStyle w:val="Hyperlink"/>
            <w:rFonts w:ascii="Arial" w:hAnsi="Arial" w:eastAsia="Arial" w:cs="Arial"/>
            <w:i w:val="0"/>
            <w:iCs w:val="0"/>
            <w:sz w:val="24"/>
            <w:szCs w:val="24"/>
            <w:u w:val="none"/>
          </w:rPr>
          <w:t>https://hwb.gov.wales/storage/fcb8539c-9be7-4883-8542-35d7b54b56f2/foundation-phase-outdoor-learning-handbook.pdf</w:t>
        </w:r>
      </w:hyperlink>
      <w:r w:rsidRPr="493AA94E" w:rsidR="7774C6CF">
        <w:rPr>
          <w:rFonts w:ascii="Arial" w:hAnsi="Arial" w:eastAsia="Arial" w:cs="Arial"/>
          <w:i w:val="0"/>
          <w:iCs w:val="0"/>
          <w:sz w:val="24"/>
          <w:szCs w:val="24"/>
          <w:u w:val="none"/>
        </w:rPr>
        <w:t xml:space="preserve"> (Accessed</w:t>
      </w:r>
      <w:r w:rsidRPr="493AA94E" w:rsidR="246693F5">
        <w:rPr>
          <w:rFonts w:ascii="Arial" w:hAnsi="Arial" w:eastAsia="Arial" w:cs="Arial"/>
          <w:i w:val="0"/>
          <w:iCs w:val="0"/>
          <w:sz w:val="24"/>
          <w:szCs w:val="24"/>
          <w:u w:val="none"/>
        </w:rPr>
        <w:t>:</w:t>
      </w:r>
      <w:r w:rsidRPr="493AA94E" w:rsidR="7774C6CF">
        <w:rPr>
          <w:rFonts w:ascii="Arial" w:hAnsi="Arial" w:eastAsia="Arial" w:cs="Arial"/>
          <w:i w:val="0"/>
          <w:iCs w:val="0"/>
          <w:sz w:val="24"/>
          <w:szCs w:val="24"/>
          <w:u w:val="none"/>
        </w:rPr>
        <w:t xml:space="preserve"> 23</w:t>
      </w:r>
      <w:r w:rsidRPr="493AA94E" w:rsidR="7774C6CF">
        <w:rPr>
          <w:rFonts w:ascii="Arial" w:hAnsi="Arial" w:eastAsia="Arial" w:cs="Arial"/>
          <w:i w:val="0"/>
          <w:iCs w:val="0"/>
          <w:sz w:val="24"/>
          <w:szCs w:val="24"/>
          <w:u w:val="none"/>
          <w:vertAlign w:val="superscript"/>
        </w:rPr>
        <w:t>rd</w:t>
      </w:r>
      <w:r w:rsidRPr="493AA94E" w:rsidR="7774C6CF">
        <w:rPr>
          <w:rFonts w:ascii="Arial" w:hAnsi="Arial" w:eastAsia="Arial" w:cs="Arial"/>
          <w:i w:val="0"/>
          <w:iCs w:val="0"/>
          <w:sz w:val="24"/>
          <w:szCs w:val="24"/>
          <w:u w:val="none"/>
        </w:rPr>
        <w:t xml:space="preserve"> Decemb</w:t>
      </w:r>
      <w:r w:rsidRPr="493AA94E" w:rsidR="59B112E6">
        <w:rPr>
          <w:rFonts w:ascii="Arial" w:hAnsi="Arial" w:eastAsia="Arial" w:cs="Arial"/>
          <w:i w:val="0"/>
          <w:iCs w:val="0"/>
          <w:sz w:val="24"/>
          <w:szCs w:val="24"/>
          <w:u w:val="none"/>
        </w:rPr>
        <w:t>er 2020).</w:t>
      </w:r>
    </w:p>
    <w:p w:rsidR="56CF89B4" w:rsidP="493AA94E" w:rsidRDefault="56CF89B4" w14:paraId="12F35FF1" w14:textId="2370F50D">
      <w:pPr>
        <w:pStyle w:val="Normal"/>
        <w:spacing w:beforeAutospacing="on" w:after="0" w:afterAutospacing="off" w:line="360" w:lineRule="auto"/>
        <w:ind w:left="0"/>
        <w:jc w:val="both"/>
        <w:rPr>
          <w:rFonts w:ascii="Arial" w:hAnsi="Arial" w:eastAsia="Arial" w:cs="Arial"/>
          <w:sz w:val="24"/>
          <w:szCs w:val="24"/>
          <w:u w:val="none"/>
        </w:rPr>
      </w:pPr>
    </w:p>
    <w:p w:rsidR="493AA94E" w:rsidP="493AA94E" w:rsidRDefault="493AA94E" w14:paraId="205FA99A" w14:textId="5F797934">
      <w:pPr>
        <w:pStyle w:val="Normal"/>
        <w:spacing w:beforeAutospacing="on" w:after="0" w:afterAutospacing="off" w:line="360" w:lineRule="auto"/>
        <w:ind w:left="0"/>
        <w:jc w:val="both"/>
        <w:rPr>
          <w:rFonts w:ascii="Arial" w:hAnsi="Arial" w:eastAsia="Arial" w:cs="Arial"/>
          <w:sz w:val="24"/>
          <w:szCs w:val="24"/>
          <w:u w:val="none"/>
        </w:rPr>
      </w:pPr>
    </w:p>
    <w:p w:rsidR="0CDDD443" w:rsidP="493AA94E" w:rsidRDefault="0CDDD443" w14:paraId="5FDE8514" w14:textId="3CBF9717">
      <w:pPr>
        <w:pStyle w:val="Normal"/>
        <w:spacing w:line="360" w:lineRule="auto"/>
        <w:jc w:val="both"/>
        <w:rPr>
          <w:rFonts w:ascii="Arial" w:hAnsi="Arial" w:eastAsia="Arial" w:cs="Arial"/>
          <w:i w:val="1"/>
          <w:iCs w:val="1"/>
          <w:noProof w:val="0"/>
          <w:color w:val="auto"/>
          <w:sz w:val="24"/>
          <w:szCs w:val="24"/>
          <w:lang w:val="en-GB"/>
        </w:rPr>
      </w:pPr>
      <w:r w:rsidRPr="493AA94E" w:rsidR="0CDDD443">
        <w:rPr>
          <w:rFonts w:ascii="Arial" w:hAnsi="Arial" w:eastAsia="Arial" w:cs="Arial"/>
          <w:sz w:val="24"/>
          <w:szCs w:val="24"/>
          <w:u w:val="none"/>
        </w:rPr>
        <w:t>Welsh Government (2012) ‘</w:t>
      </w:r>
      <w:r w:rsidRPr="493AA94E" w:rsidR="0CDDD443">
        <w:rPr>
          <w:rFonts w:ascii="Arial" w:hAnsi="Arial" w:eastAsia="Arial" w:cs="Arial"/>
          <w:i w:val="1"/>
          <w:iCs w:val="1"/>
          <w:noProof w:val="0"/>
          <w:color w:val="auto"/>
          <w:sz w:val="24"/>
          <w:szCs w:val="24"/>
          <w:lang w:val="en-GB"/>
        </w:rPr>
        <w:t xml:space="preserve">Evaluating the Foundation Phase: Policy Logic Model and Programme Theory’. </w:t>
      </w:r>
      <w:r w:rsidRPr="493AA94E" w:rsidR="0CDDD443">
        <w:rPr>
          <w:rFonts w:ascii="Arial" w:hAnsi="Arial" w:eastAsia="Arial" w:cs="Arial"/>
          <w:i w:val="0"/>
          <w:iCs w:val="0"/>
          <w:noProof w:val="0"/>
          <w:color w:val="auto"/>
          <w:sz w:val="24"/>
          <w:szCs w:val="24"/>
          <w:lang w:val="en-GB"/>
        </w:rPr>
        <w:t xml:space="preserve">Available at: </w:t>
      </w:r>
      <w:hyperlink r:id="R6a6d7b792c2b4f3b">
        <w:r w:rsidRPr="493AA94E" w:rsidR="06773DDF">
          <w:rPr>
            <w:rStyle w:val="Hyperlink"/>
            <w:rFonts w:ascii="Arial" w:hAnsi="Arial" w:eastAsia="Arial" w:cs="Arial"/>
            <w:i w:val="0"/>
            <w:iCs w:val="0"/>
            <w:noProof w:val="0"/>
            <w:sz w:val="24"/>
            <w:szCs w:val="24"/>
            <w:lang w:val="en-GB"/>
          </w:rPr>
          <w:t>http://orca.cf.ac.uk/88812/1/130318-evaluating-foundation-phase-policy-logic-model-programme-theory-en.pdf</w:t>
        </w:r>
      </w:hyperlink>
      <w:r w:rsidRPr="493AA94E" w:rsidR="06773DDF">
        <w:rPr>
          <w:rFonts w:ascii="Arial" w:hAnsi="Arial" w:eastAsia="Arial" w:cs="Arial"/>
          <w:i w:val="0"/>
          <w:iCs w:val="0"/>
          <w:noProof w:val="0"/>
          <w:color w:val="auto"/>
          <w:sz w:val="24"/>
          <w:szCs w:val="24"/>
          <w:lang w:val="en-GB"/>
        </w:rPr>
        <w:t xml:space="preserve"> (Accessed: 13</w:t>
      </w:r>
      <w:r w:rsidRPr="493AA94E" w:rsidR="06773DDF">
        <w:rPr>
          <w:rFonts w:ascii="Arial" w:hAnsi="Arial" w:eastAsia="Arial" w:cs="Arial"/>
          <w:i w:val="0"/>
          <w:iCs w:val="0"/>
          <w:noProof w:val="0"/>
          <w:color w:val="auto"/>
          <w:sz w:val="24"/>
          <w:szCs w:val="24"/>
          <w:vertAlign w:val="superscript"/>
          <w:lang w:val="en-GB"/>
        </w:rPr>
        <w:t>th</w:t>
      </w:r>
      <w:r w:rsidRPr="493AA94E" w:rsidR="06773DDF">
        <w:rPr>
          <w:rFonts w:ascii="Arial" w:hAnsi="Arial" w:eastAsia="Arial" w:cs="Arial"/>
          <w:i w:val="0"/>
          <w:iCs w:val="0"/>
          <w:noProof w:val="0"/>
          <w:color w:val="auto"/>
          <w:sz w:val="24"/>
          <w:szCs w:val="24"/>
          <w:lang w:val="en-GB"/>
        </w:rPr>
        <w:t xml:space="preserve"> January 2021). </w:t>
      </w:r>
    </w:p>
    <w:p w:rsidR="493AA94E" w:rsidP="493AA94E" w:rsidRDefault="493AA94E" w14:paraId="038D4CB6" w14:textId="27989E2D">
      <w:pPr>
        <w:pStyle w:val="Normal"/>
        <w:spacing w:beforeAutospacing="on" w:after="0" w:afterAutospacing="off" w:line="360" w:lineRule="auto"/>
        <w:ind w:left="0"/>
        <w:jc w:val="both"/>
        <w:rPr>
          <w:rFonts w:ascii="Arial" w:hAnsi="Arial" w:eastAsia="Arial" w:cs="Arial"/>
          <w:sz w:val="24"/>
          <w:szCs w:val="24"/>
          <w:u w:val="none"/>
        </w:rPr>
      </w:pPr>
    </w:p>
    <w:p w:rsidR="493AA94E" w:rsidP="493AA94E" w:rsidRDefault="493AA94E" w14:paraId="2CC2DBC7" w14:textId="565EBDA8">
      <w:pPr>
        <w:pStyle w:val="Normal"/>
        <w:spacing w:beforeAutospacing="on" w:after="0" w:afterAutospacing="off" w:line="360" w:lineRule="auto"/>
        <w:ind w:left="0"/>
        <w:jc w:val="both"/>
        <w:rPr>
          <w:rFonts w:ascii="Arial" w:hAnsi="Arial" w:eastAsia="Arial" w:cs="Arial"/>
          <w:sz w:val="24"/>
          <w:szCs w:val="24"/>
          <w:u w:val="none"/>
        </w:rPr>
      </w:pPr>
    </w:p>
    <w:p w:rsidR="541282DC" w:rsidP="493AA94E" w:rsidRDefault="541282DC" w14:paraId="688A2942" w14:textId="385FF9AB">
      <w:pPr>
        <w:pStyle w:val="Normal"/>
        <w:spacing w:beforeAutospacing="on" w:after="0" w:afterAutospacing="off" w:line="360" w:lineRule="auto"/>
        <w:jc w:val="both"/>
        <w:rPr>
          <w:rFonts w:ascii="Arial" w:hAnsi="Arial" w:eastAsia="Arial" w:cs="Arial"/>
          <w:noProof w:val="0"/>
          <w:color w:val="000000" w:themeColor="text1" w:themeTint="FF" w:themeShade="FF"/>
          <w:sz w:val="24"/>
          <w:szCs w:val="24"/>
          <w:lang w:val="en-GB"/>
        </w:rPr>
      </w:pPr>
      <w:r w:rsidRPr="493AA94E" w:rsidR="541282DC">
        <w:rPr>
          <w:rFonts w:ascii="Arial" w:hAnsi="Arial" w:eastAsia="Arial" w:cs="Arial"/>
          <w:noProof w:val="0"/>
          <w:color w:val="000000" w:themeColor="text1" w:themeTint="FF" w:themeShade="FF"/>
          <w:sz w:val="24"/>
          <w:szCs w:val="24"/>
          <w:lang w:val="en-GB"/>
        </w:rPr>
        <w:t xml:space="preserve">Welsh Government (2015) </w:t>
      </w:r>
      <w:r w:rsidRPr="493AA94E" w:rsidR="541282DC">
        <w:rPr>
          <w:rFonts w:ascii="Arial" w:hAnsi="Arial" w:eastAsia="Arial" w:cs="Arial"/>
          <w:i w:val="1"/>
          <w:iCs w:val="1"/>
          <w:noProof w:val="0"/>
          <w:color w:val="000000" w:themeColor="text1" w:themeTint="FF" w:themeShade="FF"/>
          <w:sz w:val="24"/>
          <w:szCs w:val="24"/>
          <w:lang w:val="en-GB"/>
        </w:rPr>
        <w:t>'Foundation Phase Framework'</w:t>
      </w:r>
      <w:r w:rsidRPr="493AA94E" w:rsidR="541282DC">
        <w:rPr>
          <w:rFonts w:ascii="Arial" w:hAnsi="Arial" w:eastAsia="Arial" w:cs="Arial"/>
          <w:noProof w:val="0"/>
          <w:color w:val="000000" w:themeColor="text1" w:themeTint="FF" w:themeShade="FF"/>
          <w:sz w:val="24"/>
          <w:szCs w:val="24"/>
          <w:lang w:val="en-GB"/>
        </w:rPr>
        <w:t xml:space="preserve">. Available at: </w:t>
      </w:r>
      <w:hyperlink r:id="R2cf32c127f0a4b65">
        <w:r w:rsidRPr="493AA94E" w:rsidR="541282DC">
          <w:rPr>
            <w:rStyle w:val="Hyperlink"/>
            <w:rFonts w:ascii="Arial" w:hAnsi="Arial" w:eastAsia="Arial" w:cs="Arial"/>
            <w:strike w:val="0"/>
            <w:dstrike w:val="0"/>
            <w:noProof w:val="0"/>
            <w:color w:val="0563C1"/>
            <w:sz w:val="24"/>
            <w:szCs w:val="24"/>
            <w:u w:val="none"/>
            <w:lang w:val="en-GB"/>
          </w:rPr>
          <w:t>https://hwb.gov.wales/api/storage/d5d8e39c-b534-40cb-a3f5-7e2e126d8077/foundation-phase-</w:t>
        </w:r>
      </w:hyperlink>
      <w:hyperlink r:id="Rb81830398d244cf7">
        <w:r w:rsidRPr="493AA94E" w:rsidR="541282DC">
          <w:rPr>
            <w:rStyle w:val="Hyperlink"/>
            <w:rFonts w:ascii="Arial" w:hAnsi="Arial" w:eastAsia="Arial" w:cs="Arial"/>
            <w:strike w:val="0"/>
            <w:dstrike w:val="0"/>
            <w:noProof w:val="0"/>
            <w:color w:val="0563C1"/>
            <w:sz w:val="24"/>
            <w:szCs w:val="24"/>
            <w:u w:val="none"/>
            <w:lang w:val="en-GB"/>
          </w:rPr>
          <w:t>framework.pdf</w:t>
        </w:r>
      </w:hyperlink>
      <w:r w:rsidRPr="493AA94E" w:rsidR="541282DC">
        <w:rPr>
          <w:rFonts w:ascii="Arial" w:hAnsi="Arial" w:eastAsia="Arial" w:cs="Arial"/>
          <w:noProof w:val="0"/>
          <w:color w:val="000000" w:themeColor="text1" w:themeTint="FF" w:themeShade="FF"/>
          <w:sz w:val="24"/>
          <w:szCs w:val="24"/>
          <w:lang w:val="en-GB"/>
        </w:rPr>
        <w:t xml:space="preserve"> (Accessed: </w:t>
      </w:r>
      <w:r w:rsidRPr="493AA94E" w:rsidR="48C503EA">
        <w:rPr>
          <w:rFonts w:ascii="Arial" w:hAnsi="Arial" w:eastAsia="Arial" w:cs="Arial"/>
          <w:noProof w:val="0"/>
          <w:color w:val="000000" w:themeColor="text1" w:themeTint="FF" w:themeShade="FF"/>
          <w:sz w:val="24"/>
          <w:szCs w:val="24"/>
          <w:lang w:val="en-GB"/>
        </w:rPr>
        <w:t>19</w:t>
      </w:r>
      <w:r w:rsidRPr="493AA94E" w:rsidR="48C503EA">
        <w:rPr>
          <w:rFonts w:ascii="Arial" w:hAnsi="Arial" w:eastAsia="Arial" w:cs="Arial"/>
          <w:noProof w:val="0"/>
          <w:color w:val="000000" w:themeColor="text1" w:themeTint="FF" w:themeShade="FF"/>
          <w:sz w:val="24"/>
          <w:szCs w:val="24"/>
          <w:vertAlign w:val="superscript"/>
          <w:lang w:val="en-GB"/>
        </w:rPr>
        <w:t>th</w:t>
      </w:r>
      <w:r w:rsidRPr="493AA94E" w:rsidR="48C503EA">
        <w:rPr>
          <w:rFonts w:ascii="Arial" w:hAnsi="Arial" w:eastAsia="Arial" w:cs="Arial"/>
          <w:noProof w:val="0"/>
          <w:color w:val="000000" w:themeColor="text1" w:themeTint="FF" w:themeShade="FF"/>
          <w:sz w:val="24"/>
          <w:szCs w:val="24"/>
          <w:lang w:val="en-GB"/>
        </w:rPr>
        <w:t xml:space="preserve"> Dec</w:t>
      </w:r>
      <w:r w:rsidRPr="493AA94E" w:rsidR="541282DC">
        <w:rPr>
          <w:rFonts w:ascii="Arial" w:hAnsi="Arial" w:eastAsia="Arial" w:cs="Arial"/>
          <w:noProof w:val="0"/>
          <w:color w:val="000000" w:themeColor="text1" w:themeTint="FF" w:themeShade="FF"/>
          <w:sz w:val="24"/>
          <w:szCs w:val="24"/>
          <w:lang w:val="en-GB"/>
        </w:rPr>
        <w:t>ember 2020).</w:t>
      </w:r>
    </w:p>
    <w:p w:rsidR="25B87D09" w:rsidP="493AA94E" w:rsidRDefault="25B87D09" w14:paraId="7CBF0EF7" w14:textId="36F530FE">
      <w:pPr>
        <w:spacing w:after="160" w:line="360" w:lineRule="auto"/>
        <w:jc w:val="both"/>
        <w:rPr>
          <w:rFonts w:ascii="Arial" w:hAnsi="Arial" w:eastAsia="Arial" w:cs="Arial"/>
          <w:noProof w:val="0"/>
          <w:sz w:val="24"/>
          <w:szCs w:val="24"/>
          <w:lang w:val="en-GB"/>
        </w:rPr>
      </w:pPr>
    </w:p>
    <w:p w:rsidR="25B87D09" w:rsidP="493AA94E" w:rsidRDefault="25B87D09" w14:paraId="7BB56086" w14:textId="3024F6F1">
      <w:pPr>
        <w:pStyle w:val="Normal"/>
        <w:spacing w:line="360" w:lineRule="auto"/>
        <w:ind w:left="0"/>
        <w:jc w:val="both"/>
        <w:rPr>
          <w:rFonts w:ascii="Arial" w:hAnsi="Arial" w:eastAsia="Arial" w:cs="Arial"/>
          <w:i w:val="0"/>
          <w:iCs w:val="0"/>
          <w:sz w:val="24"/>
          <w:szCs w:val="24"/>
          <w:u w:val="none"/>
        </w:rPr>
      </w:pPr>
      <w:r w:rsidRPr="493AA94E" w:rsidR="01C5184F">
        <w:rPr>
          <w:rFonts w:ascii="Arial" w:hAnsi="Arial" w:eastAsia="Arial" w:cs="Arial"/>
          <w:sz w:val="24"/>
          <w:szCs w:val="24"/>
          <w:u w:val="none"/>
        </w:rPr>
        <w:t>Welsh Government (2017) ‘</w:t>
      </w:r>
      <w:r w:rsidRPr="493AA94E" w:rsidR="01C5184F">
        <w:rPr>
          <w:rFonts w:ascii="Arial" w:hAnsi="Arial" w:eastAsia="Arial" w:cs="Arial"/>
          <w:i w:val="1"/>
          <w:iCs w:val="1"/>
          <w:sz w:val="24"/>
          <w:szCs w:val="24"/>
          <w:u w:val="none"/>
        </w:rPr>
        <w:t xml:space="preserve">Foundation Phase Profile Handbook’. </w:t>
      </w:r>
      <w:r w:rsidRPr="493AA94E" w:rsidR="01C5184F">
        <w:rPr>
          <w:rFonts w:ascii="Arial" w:hAnsi="Arial" w:eastAsia="Arial" w:cs="Arial"/>
          <w:i w:val="0"/>
          <w:iCs w:val="0"/>
          <w:sz w:val="24"/>
          <w:szCs w:val="24"/>
          <w:u w:val="none"/>
        </w:rPr>
        <w:t xml:space="preserve">Available at: </w:t>
      </w:r>
      <w:hyperlink r:id="R79ab667c54234c17">
        <w:r w:rsidRPr="493AA94E" w:rsidR="01C5184F">
          <w:rPr>
            <w:rStyle w:val="Hyperlink"/>
            <w:rFonts w:ascii="Arial" w:hAnsi="Arial" w:eastAsia="Arial" w:cs="Arial"/>
            <w:i w:val="0"/>
            <w:iCs w:val="0"/>
            <w:sz w:val="24"/>
            <w:szCs w:val="24"/>
            <w:u w:val="none"/>
          </w:rPr>
          <w:t>https://hwb.gov.wales/api/storage/f9d85dba-85a4-4e87-bb58-a24730ad7e57/foundation-phase-profile-handbook-revised-september-2017.pdf</w:t>
        </w:r>
      </w:hyperlink>
      <w:r w:rsidRPr="493AA94E" w:rsidR="01C5184F">
        <w:rPr>
          <w:rFonts w:ascii="Arial" w:hAnsi="Arial" w:eastAsia="Arial" w:cs="Arial"/>
          <w:i w:val="0"/>
          <w:iCs w:val="0"/>
          <w:sz w:val="24"/>
          <w:szCs w:val="24"/>
          <w:u w:val="none"/>
        </w:rPr>
        <w:t xml:space="preserve"> (Accessed</w:t>
      </w:r>
      <w:r w:rsidRPr="493AA94E" w:rsidR="4909C7BD">
        <w:rPr>
          <w:rFonts w:ascii="Arial" w:hAnsi="Arial" w:eastAsia="Arial" w:cs="Arial"/>
          <w:i w:val="0"/>
          <w:iCs w:val="0"/>
          <w:sz w:val="24"/>
          <w:szCs w:val="24"/>
          <w:u w:val="none"/>
        </w:rPr>
        <w:t>: 10</w:t>
      </w:r>
      <w:r w:rsidRPr="493AA94E" w:rsidR="4909C7BD">
        <w:rPr>
          <w:rFonts w:ascii="Arial" w:hAnsi="Arial" w:eastAsia="Arial" w:cs="Arial"/>
          <w:i w:val="0"/>
          <w:iCs w:val="0"/>
          <w:sz w:val="24"/>
          <w:szCs w:val="24"/>
          <w:u w:val="none"/>
          <w:vertAlign w:val="superscript"/>
        </w:rPr>
        <w:t>th</w:t>
      </w:r>
      <w:r w:rsidRPr="493AA94E" w:rsidR="4909C7BD">
        <w:rPr>
          <w:rFonts w:ascii="Arial" w:hAnsi="Arial" w:eastAsia="Arial" w:cs="Arial"/>
          <w:i w:val="0"/>
          <w:iCs w:val="0"/>
          <w:sz w:val="24"/>
          <w:szCs w:val="24"/>
          <w:u w:val="none"/>
        </w:rPr>
        <w:t xml:space="preserve"> January 2021). </w:t>
      </w:r>
    </w:p>
    <w:p w:rsidR="66F9A8C1" w:rsidP="493AA94E" w:rsidRDefault="66F9A8C1" w14:paraId="12B7D0D9" w14:textId="74B706EF">
      <w:pPr>
        <w:pStyle w:val="Normal"/>
        <w:spacing w:line="360" w:lineRule="auto"/>
        <w:ind w:left="0"/>
        <w:jc w:val="both"/>
        <w:rPr>
          <w:rFonts w:ascii="Arial" w:hAnsi="Arial" w:eastAsia="Arial" w:cs="Arial"/>
          <w:i w:val="0"/>
          <w:iCs w:val="0"/>
          <w:sz w:val="24"/>
          <w:szCs w:val="24"/>
          <w:u w:val="none"/>
        </w:rPr>
      </w:pPr>
    </w:p>
    <w:p w:rsidR="729FBD09" w:rsidP="493AA94E" w:rsidRDefault="729FBD09" w14:paraId="438C3F20" w14:textId="450FE53A">
      <w:pPr>
        <w:pStyle w:val="Normal"/>
        <w:spacing w:line="360" w:lineRule="auto"/>
        <w:jc w:val="both"/>
        <w:rPr>
          <w:rFonts w:ascii="Arial" w:hAnsi="Arial" w:eastAsia="Arial" w:cs="Arial"/>
          <w:i w:val="1"/>
          <w:iCs w:val="1"/>
          <w:noProof w:val="0"/>
          <w:color w:val="000000" w:themeColor="text1" w:themeTint="FF" w:themeShade="FF"/>
          <w:sz w:val="24"/>
          <w:szCs w:val="24"/>
          <w:lang w:val="en-GB"/>
        </w:rPr>
      </w:pPr>
      <w:r w:rsidRPr="493AA94E" w:rsidR="729FBD09">
        <w:rPr>
          <w:rFonts w:ascii="Arial" w:hAnsi="Arial" w:eastAsia="Arial" w:cs="Arial"/>
          <w:i w:val="0"/>
          <w:iCs w:val="0"/>
          <w:sz w:val="24"/>
          <w:szCs w:val="24"/>
          <w:u w:val="none"/>
        </w:rPr>
        <w:t>Welsh Government (2018) ‘</w:t>
      </w:r>
      <w:r w:rsidRPr="493AA94E" w:rsidR="729FBD09">
        <w:rPr>
          <w:rFonts w:ascii="Arial" w:hAnsi="Arial" w:eastAsia="Arial" w:cs="Arial"/>
          <w:i w:val="1"/>
          <w:iCs w:val="1"/>
          <w:noProof w:val="0"/>
          <w:color w:val="000000" w:themeColor="text1" w:themeTint="FF" w:themeShade="FF"/>
          <w:sz w:val="24"/>
          <w:szCs w:val="24"/>
          <w:lang w:val="en-GB"/>
        </w:rPr>
        <w:t>Foundation Phase Profile</w:t>
      </w:r>
      <w:r w:rsidRPr="493AA94E" w:rsidR="4C0FCB60">
        <w:rPr>
          <w:rFonts w:ascii="Arial" w:hAnsi="Arial" w:eastAsia="Arial" w:cs="Arial"/>
          <w:i w:val="1"/>
          <w:iCs w:val="1"/>
          <w:noProof w:val="0"/>
          <w:color w:val="000000" w:themeColor="text1" w:themeTint="FF" w:themeShade="FF"/>
          <w:sz w:val="24"/>
          <w:szCs w:val="24"/>
          <w:lang w:val="en-GB"/>
        </w:rPr>
        <w:t>:</w:t>
      </w:r>
      <w:r w:rsidRPr="493AA94E" w:rsidR="729FBD09">
        <w:rPr>
          <w:rFonts w:ascii="Arial" w:hAnsi="Arial" w:eastAsia="Arial" w:cs="Arial"/>
          <w:i w:val="1"/>
          <w:iCs w:val="1"/>
          <w:noProof w:val="0"/>
          <w:color w:val="000000" w:themeColor="text1" w:themeTint="FF" w:themeShade="FF"/>
          <w:sz w:val="24"/>
          <w:szCs w:val="24"/>
          <w:lang w:val="en-GB"/>
        </w:rPr>
        <w:t xml:space="preserve"> Frequently asked</w:t>
      </w:r>
      <w:r w:rsidRPr="493AA94E" w:rsidR="7392B7D5">
        <w:rPr>
          <w:rFonts w:ascii="Arial" w:hAnsi="Arial" w:eastAsia="Arial" w:cs="Arial"/>
          <w:i w:val="1"/>
          <w:iCs w:val="1"/>
          <w:noProof w:val="0"/>
          <w:color w:val="000000" w:themeColor="text1" w:themeTint="FF" w:themeShade="FF"/>
          <w:sz w:val="24"/>
          <w:szCs w:val="24"/>
          <w:lang w:val="en-GB"/>
        </w:rPr>
        <w:t xml:space="preserve"> </w:t>
      </w:r>
      <w:proofErr w:type="gramStart"/>
      <w:r w:rsidRPr="493AA94E" w:rsidR="182D84B7">
        <w:rPr>
          <w:rFonts w:ascii="Arial" w:hAnsi="Arial" w:eastAsia="Arial" w:cs="Arial"/>
          <w:i w:val="1"/>
          <w:iCs w:val="1"/>
          <w:noProof w:val="0"/>
          <w:color w:val="000000" w:themeColor="text1" w:themeTint="FF" w:themeShade="FF"/>
          <w:sz w:val="24"/>
          <w:szCs w:val="24"/>
          <w:lang w:val="en-GB"/>
        </w:rPr>
        <w:t>questions’</w:t>
      </w:r>
      <w:proofErr w:type="gramEnd"/>
      <w:r w:rsidRPr="493AA94E" w:rsidR="571E3FD7">
        <w:rPr>
          <w:rFonts w:ascii="Arial" w:hAnsi="Arial" w:eastAsia="Arial" w:cs="Arial"/>
          <w:i w:val="1"/>
          <w:iCs w:val="1"/>
          <w:noProof w:val="0"/>
          <w:color w:val="000000" w:themeColor="text1" w:themeTint="FF" w:themeShade="FF"/>
          <w:sz w:val="24"/>
          <w:szCs w:val="24"/>
          <w:lang w:val="en-GB"/>
        </w:rPr>
        <w:t xml:space="preserve">. </w:t>
      </w:r>
      <w:r w:rsidRPr="493AA94E" w:rsidR="571E3FD7">
        <w:rPr>
          <w:rFonts w:ascii="Arial" w:hAnsi="Arial" w:eastAsia="Arial" w:cs="Arial"/>
          <w:i w:val="0"/>
          <w:iCs w:val="0"/>
          <w:noProof w:val="0"/>
          <w:color w:val="000000" w:themeColor="text1" w:themeTint="FF" w:themeShade="FF"/>
          <w:sz w:val="24"/>
          <w:szCs w:val="24"/>
          <w:lang w:val="en-GB"/>
        </w:rPr>
        <w:t xml:space="preserve">Available at: </w:t>
      </w:r>
      <w:hyperlink r:id="R3720f348906348cc">
        <w:r w:rsidRPr="493AA94E" w:rsidR="0C222352">
          <w:rPr>
            <w:rStyle w:val="Hyperlink"/>
            <w:rFonts w:ascii="Arial" w:hAnsi="Arial" w:eastAsia="Arial" w:cs="Arial"/>
            <w:noProof w:val="0"/>
            <w:sz w:val="24"/>
            <w:szCs w:val="24"/>
            <w:lang w:val="en-GB"/>
          </w:rPr>
          <w:t>https://gov.wales/sites/default/files/publications/2018-03/frequently-asked-questions.pdf</w:t>
        </w:r>
      </w:hyperlink>
      <w:r w:rsidRPr="493AA94E" w:rsidR="0C222352">
        <w:rPr>
          <w:rFonts w:ascii="Arial" w:hAnsi="Arial" w:eastAsia="Arial" w:cs="Arial"/>
          <w:i w:val="0"/>
          <w:iCs w:val="0"/>
          <w:noProof w:val="0"/>
          <w:color w:val="000000" w:themeColor="text1" w:themeTint="FF" w:themeShade="FF"/>
          <w:sz w:val="24"/>
          <w:szCs w:val="24"/>
          <w:lang w:val="en-GB"/>
        </w:rPr>
        <w:t xml:space="preserve"> (Accessed: 10</w:t>
      </w:r>
      <w:r w:rsidRPr="493AA94E" w:rsidR="0C222352">
        <w:rPr>
          <w:rFonts w:ascii="Arial" w:hAnsi="Arial" w:eastAsia="Arial" w:cs="Arial"/>
          <w:i w:val="0"/>
          <w:iCs w:val="0"/>
          <w:noProof w:val="0"/>
          <w:color w:val="000000" w:themeColor="text1" w:themeTint="FF" w:themeShade="FF"/>
          <w:sz w:val="24"/>
          <w:szCs w:val="24"/>
          <w:vertAlign w:val="superscript"/>
          <w:lang w:val="en-GB"/>
        </w:rPr>
        <w:t>th</w:t>
      </w:r>
      <w:r w:rsidRPr="493AA94E" w:rsidR="0C222352">
        <w:rPr>
          <w:rFonts w:ascii="Arial" w:hAnsi="Arial" w:eastAsia="Arial" w:cs="Arial"/>
          <w:i w:val="0"/>
          <w:iCs w:val="0"/>
          <w:noProof w:val="0"/>
          <w:color w:val="000000" w:themeColor="text1" w:themeTint="FF" w:themeShade="FF"/>
          <w:sz w:val="24"/>
          <w:szCs w:val="24"/>
          <w:lang w:val="en-GB"/>
        </w:rPr>
        <w:t xml:space="preserve"> January 2021).</w:t>
      </w:r>
    </w:p>
    <w:p w:rsidR="66F9A8C1" w:rsidP="493AA94E" w:rsidRDefault="66F9A8C1" w14:paraId="0510B40E" w14:textId="59ED3FD9">
      <w:pPr>
        <w:pStyle w:val="Normal"/>
        <w:spacing w:line="360" w:lineRule="auto"/>
        <w:ind w:left="0"/>
        <w:jc w:val="both"/>
        <w:rPr>
          <w:rFonts w:ascii="Arial" w:hAnsi="Arial" w:eastAsia="Arial" w:cs="Arial"/>
          <w:i w:val="0"/>
          <w:iCs w:val="0"/>
          <w:sz w:val="24"/>
          <w:szCs w:val="24"/>
          <w:u w:val="none"/>
        </w:rPr>
      </w:pPr>
    </w:p>
    <w:sectPr>
      <w:pgSz w:w="11906" w:h="16838" w:orient="portrait"/>
      <w:pgMar w:top="1440" w:right="1440" w:bottom="1440" w:left="1440" w:header="720" w:footer="720" w:gutter="0"/>
      <w:cols w:space="720"/>
      <w:docGrid w:linePitch="360"/>
      <w:headerReference w:type="default" r:id="R49fcf58bdb0d4731"/>
      <w:footerReference w:type="default" r:id="Rb4773a6c15354e7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5B87D09" w:rsidTr="25B87D09" w14:paraId="2E81D412">
      <w:tc>
        <w:tcPr>
          <w:tcW w:w="3005" w:type="dxa"/>
          <w:tcMar/>
        </w:tcPr>
        <w:p w:rsidR="25B87D09" w:rsidP="25B87D09" w:rsidRDefault="25B87D09" w14:paraId="33EE2549" w14:textId="79740DCF">
          <w:pPr>
            <w:pStyle w:val="Header"/>
            <w:bidi w:val="0"/>
            <w:ind w:left="-115"/>
            <w:jc w:val="left"/>
          </w:pPr>
        </w:p>
      </w:tc>
      <w:tc>
        <w:tcPr>
          <w:tcW w:w="3005" w:type="dxa"/>
          <w:tcMar/>
        </w:tcPr>
        <w:p w:rsidR="25B87D09" w:rsidP="25B87D09" w:rsidRDefault="25B87D09" w14:paraId="7CAF7B89" w14:textId="1B0E3E37">
          <w:pPr>
            <w:pStyle w:val="Header"/>
            <w:bidi w:val="0"/>
            <w:jc w:val="center"/>
          </w:pPr>
        </w:p>
      </w:tc>
      <w:tc>
        <w:tcPr>
          <w:tcW w:w="3005" w:type="dxa"/>
          <w:tcMar/>
        </w:tcPr>
        <w:p w:rsidR="25B87D09" w:rsidP="25B87D09" w:rsidRDefault="25B87D09" w14:paraId="35BDA12E" w14:textId="0F525CF0">
          <w:pPr>
            <w:pStyle w:val="Header"/>
            <w:bidi w:val="0"/>
            <w:ind w:right="-115"/>
            <w:jc w:val="right"/>
          </w:pPr>
        </w:p>
      </w:tc>
    </w:tr>
  </w:tbl>
  <w:p w:rsidR="25B87D09" w:rsidP="25B87D09" w:rsidRDefault="25B87D09" w14:paraId="7A41A079" w14:textId="3B0A5DE7">
    <w:pPr>
      <w:pStyle w:val="Footer"/>
      <w:bidi w:val="0"/>
    </w:pPr>
  </w:p>
</w:ftr>
</file>

<file path=word/header.xml><?xml version="1.0" encoding="utf-8"?>
<w:hdr xmlns:w14="http://schemas.microsoft.com/office/word/2010/wordml" xmlns:w="http://schemas.openxmlformats.org/wordprocessingml/2006/main">
  <w:p w:rsidR="770F265B" w:rsidP="770F265B" w:rsidRDefault="770F265B" w14:paraId="5C64A872" w14:textId="3BB8CD7F">
    <w:pPr>
      <w:pStyle w:val="Normal"/>
    </w:pPr>
  </w:p>
  <w:tbl>
    <w:tblPr>
      <w:tblStyle w:val="TableNormal"/>
      <w:bidiVisual w:val="0"/>
      <w:tblW w:w="6010" w:type="dxa"/>
      <w:tblLayout w:type="fixed"/>
      <w:tblLook w:val="06A0" w:firstRow="1" w:lastRow="0" w:firstColumn="1" w:lastColumn="0" w:noHBand="1" w:noVBand="1"/>
    </w:tblPr>
    <w:tblGrid>
      <w:gridCol w:w="3005"/>
      <w:gridCol w:w="3005"/>
    </w:tblGrid>
    <w:tr w:rsidR="25B87D09" w:rsidTr="217EE789" w14:paraId="494C833A">
      <w:tc>
        <w:tcPr>
          <w:tcW w:w="3005" w:type="dxa"/>
          <w:tcMar/>
        </w:tcPr>
        <w:p w:rsidR="25B87D09" w:rsidP="25B87D09" w:rsidRDefault="25B87D09" w14:paraId="61FEE6B4" w14:textId="27BCA6CA">
          <w:pPr>
            <w:pStyle w:val="Header"/>
            <w:bidi w:val="0"/>
            <w:ind w:left="-115"/>
            <w:jc w:val="left"/>
          </w:pPr>
          <w:r w:rsidR="770F265B">
            <w:rPr/>
            <w:t>EAEE4004</w:t>
          </w:r>
        </w:p>
        <w:p w:rsidR="25B87D09" w:rsidP="25B87D09" w:rsidRDefault="25B87D09" w14:paraId="7E49D5A2" w14:textId="0147DF3C">
          <w:pPr>
            <w:pStyle w:val="Header"/>
            <w:bidi w:val="0"/>
            <w:ind w:left="-115"/>
            <w:jc w:val="left"/>
          </w:pPr>
          <w:r w:rsidR="770F265B">
            <w:rPr/>
            <w:t>2006067</w:t>
          </w:r>
        </w:p>
        <w:p w:rsidR="25B87D09" w:rsidP="25B87D09" w:rsidRDefault="25B87D09" w14:paraId="42468383" w14:textId="4C3A194F">
          <w:pPr>
            <w:pStyle w:val="Header"/>
            <w:bidi w:val="0"/>
            <w:ind w:left="-115"/>
            <w:jc w:val="left"/>
          </w:pPr>
          <w:r w:rsidR="217EE789">
            <w:rPr/>
            <w:t>Word Count</w:t>
          </w:r>
          <w:r w:rsidR="217EE789">
            <w:rPr/>
            <w:t xml:space="preserve">: </w:t>
          </w:r>
          <w:r w:rsidR="217EE789">
            <w:rPr/>
            <w:t>2978</w:t>
          </w:r>
        </w:p>
      </w:tc>
      <w:tc>
        <w:tcPr>
          <w:tcW w:w="3005" w:type="dxa"/>
          <w:tcMar/>
        </w:tcPr>
        <w:p w:rsidR="25B87D09" w:rsidP="25B87D09" w:rsidRDefault="25B87D09" w14:paraId="0BBBD5E3" w14:textId="0CD2A5FE">
          <w:pPr>
            <w:pStyle w:val="Header"/>
            <w:bidi w:val="0"/>
            <w:ind w:right="-115"/>
            <w:jc w:val="right"/>
          </w:pPr>
        </w:p>
      </w:tc>
    </w:tr>
  </w:tbl>
  <w:p w:rsidR="25B87D09" w:rsidP="25B87D09" w:rsidRDefault="25B87D09" w14:paraId="69E79D54" w14:textId="4E5B3424">
    <w:pPr>
      <w:pStyle w:val="Header"/>
      <w:bidi w:val="0"/>
    </w:pPr>
  </w:p>
</w:hdr>
</file>

<file path=word/intelligence.xml><?xml version="1.0" encoding="utf-8"?>
<int:Intelligence xmlns:int="http://schemas.microsoft.com/office/intelligence/2019/intelligence">
  <int:IntelligenceSettings/>
  <int:Manifest>
    <int:WordHash hashCode="2dOXCUZl1ST3Wg" id="lwnoH4nF"/>
    <int:WordHash hashCode="T2uh1uCfFUtYOn" id="/8w5K5hb"/>
    <int:WordHash hashCode="ISQDfKZqM8FMSE" id="Adm7ttWT"/>
    <int:WordHash hashCode="T0Ik9ErSnkbHDj" id="IK+hbfOa"/>
    <int:WordHash hashCode="4bg4dPoZm2pTqD" id="mVksYmi+"/>
    <int:WordHash hashCode="IEEkdmk2qlIoq+" id="jXN3CC/O"/>
    <int:WordHash hashCode="jJo/hcAO4VcqjI" id="oOB94DTa"/>
    <int:WordHash hashCode="SradH0SdDJdch8" id="xAQaxnRC"/>
    <int:WordHash hashCode="+N1RlXlBQBApiD" id="42qymW//"/>
    <int:WordHash hashCode="maS+KK4PEzqNKd" id="ZxQ6p83K"/>
    <int:WordHash hashCode="gRg+Ewpr1g5/o3" id="Zhyt0ohm"/>
    <int:WordHash hashCode="6250ymz+lgWVoO" id="ORLuX6IX"/>
    <int:WordHash hashCode="oAHK+1eRuDNTAF" id="YFEXWItz"/>
    <int:WordHash hashCode="m/D4/19di8v/ud" id="BLf+d14t"/>
    <int:WordHash hashCode="g0s08W9FHgDyaN" id="gE7jqeRi"/>
    <int:WordHash hashCode="e0dMsLOcF3PXGS" id="ZNN5+xCK"/>
    <int:WordHash hashCode="Aao5JSGBB34DqY" id="v1w443Gl"/>
    <int:WordHash hashCode="aups33Dx9cjmOq" id="JC5v906R"/>
    <int:WordHash hashCode="Agg/RXngimEkJc" id="6XIKiB+t"/>
    <int:WordHash hashCode="xgDzA50uAYUN6A" id="HvvehF2E"/>
    <int:WordHash hashCode="GnfUFiJMu+d6Q5" id="AmlNgXIZ"/>
    <int:WordHash hashCode="dvLVHazBGL8EmI" id="Gppm3jRr"/>
    <int:WordHash hashCode="9+2vMoLa+2CcfU" id="xpdXap5P"/>
    <int:WordHash hashCode="6KWckmKlp6D6pK" id="Oe7zHxB0"/>
    <int:WordHash hashCode="qhsCHPvRnDR0ue" id="SUKQlmQ8"/>
    <int:WordHash hashCode="/ghaZ+g/Qaww1k" id="WeOLPrtl"/>
    <int:WordHash hashCode="YD+82+V1vFecXo" id="NmSdtVGM"/>
    <int:WordHash hashCode="piCJxx0d0ZKBfq" id="tzH20F0g"/>
    <int:WordHash hashCode="frYFDQUgrITknG" id="pyxWQ55U"/>
    <int:WordHash hashCode="a7X/VNNYq0VXgz" id="f2wM29oW"/>
    <int:WordHash hashCode="GOOP7FuPYUTxtD" id="hV9Jdizg"/>
    <int:WordHash hashCode="Lwm5atkrmUsOhG" id="ZNggpxBi"/>
    <int:WordHash hashCode="5NmnYnEbPG7rVG" id="hDJt0Lof"/>
    <int:WordHash hashCode="7jIDS6NQbu3OZH" id="Nm4CcGad"/>
  </int:Manifest>
  <int:Observations>
    <int:Content id="lwnoH4nF">
      <int:Rejection type="AugLoop_Text_Critique"/>
    </int:Content>
    <int:Content id="/8w5K5hb">
      <int:Rejection type="AugLoop_Text_Critique"/>
    </int:Content>
    <int:Content id="Adm7ttWT">
      <int:Rejection type="AugLoop_Text_Critique"/>
    </int:Content>
    <int:Content id="IK+hbfOa">
      <int:Rejection type="AugLoop_Text_Critique"/>
    </int:Content>
    <int:Content id="mVksYmi+">
      <int:Rejection type="AugLoop_Text_Critique"/>
    </int:Content>
    <int:Content id="jXN3CC/O">
      <int:Rejection type="AugLoop_Text_Critique"/>
    </int:Content>
    <int:Content id="oOB94DTa">
      <int:Rejection type="AugLoop_Text_Critique"/>
    </int:Content>
    <int:Content id="xAQaxnRC">
      <int:Rejection type="AugLoop_Text_Critique"/>
    </int:Content>
    <int:Content id="42qymW//">
      <int:Rejection type="AugLoop_Text_Critique"/>
    </int:Content>
    <int:Content id="ZxQ6p83K">
      <int:Rejection type="AugLoop_Text_Critique"/>
    </int:Content>
    <int:Content id="Zhyt0ohm">
      <int:Rejection type="AugLoop_Text_Critique"/>
    </int:Content>
    <int:Content id="ORLuX6IX">
      <int:Rejection type="AugLoop_Text_Critique"/>
    </int:Content>
    <int:Content id="YFEXWItz">
      <int:Rejection type="AugLoop_Text_Critique"/>
    </int:Content>
    <int:Content id="BLf+d14t">
      <int:Rejection type="AugLoop_Text_Critique"/>
    </int:Content>
    <int:Content id="gE7jqeRi">
      <int:Rejection type="AugLoop_Text_Critique"/>
    </int:Content>
    <int:Content id="ZNN5+xCK">
      <int:Rejection type="AugLoop_Text_Critique"/>
    </int:Content>
    <int:Content id="v1w443Gl">
      <int:Rejection type="AugLoop_Text_Critique"/>
    </int:Content>
    <int:Content id="JC5v906R">
      <int:Rejection type="AugLoop_Text_Critique"/>
    </int:Content>
    <int:Content id="6XIKiB+t">
      <int:Rejection type="AugLoop_Text_Critique"/>
    </int:Content>
    <int:Content id="HvvehF2E">
      <int:Rejection type="AugLoop_Text_Critique"/>
    </int:Content>
    <int:Content id="AmlNgXIZ">
      <int:Rejection type="AugLoop_Text_Critique"/>
    </int:Content>
    <int:Content id="Gppm3jRr">
      <int:Rejection type="AugLoop_Text_Critique"/>
    </int:Content>
    <int:Content id="xpdXap5P">
      <int:Rejection type="AugLoop_Text_Critique"/>
    </int:Content>
    <int:Content id="Oe7zHxB0">
      <int:Rejection type="AugLoop_Text_Critique"/>
    </int:Content>
    <int:Content id="SUKQlmQ8">
      <int:Rejection type="AugLoop_Text_Critique"/>
    </int:Content>
    <int:Content id="WeOLPrtl">
      <int:Rejection type="AugLoop_Text_Critique"/>
    </int:Content>
    <int:Content id="NmSdtVGM">
      <int:Rejection type="AugLoop_Text_Critique"/>
    </int:Content>
    <int:Content id="tzH20F0g">
      <int:Rejection type="AugLoop_Text_Critique"/>
    </int:Content>
    <int:Content id="pyxWQ55U">
      <int:Rejection type="AugLoop_Text_Critique"/>
    </int:Content>
    <int:Content id="f2wM29oW">
      <int:Rejection type="AugLoop_Text_Critique"/>
    </int:Content>
    <int:Content id="hV9Jdizg">
      <int:Rejection type="AugLoop_Text_Critique"/>
    </int:Content>
    <int:Content id="ZNggpxBi">
      <int:Rejection type="AugLoop_Text_Critique"/>
    </int:Content>
    <int:Content id="hDJt0Lof">
      <int:Rejection type="AugLoop_Text_Critique"/>
    </int:Content>
    <int:Content id="Nm4CcGad">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3F98EB"/>
    <w:rsid w:val="0001C38B"/>
    <w:rsid w:val="000C9516"/>
    <w:rsid w:val="001CEC03"/>
    <w:rsid w:val="001D4D08"/>
    <w:rsid w:val="001D7762"/>
    <w:rsid w:val="002D6D79"/>
    <w:rsid w:val="00480DCC"/>
    <w:rsid w:val="004BB459"/>
    <w:rsid w:val="005DB27A"/>
    <w:rsid w:val="00624387"/>
    <w:rsid w:val="0062771A"/>
    <w:rsid w:val="0066B890"/>
    <w:rsid w:val="006E0D43"/>
    <w:rsid w:val="006E73D1"/>
    <w:rsid w:val="0070B034"/>
    <w:rsid w:val="00764390"/>
    <w:rsid w:val="0078AA53"/>
    <w:rsid w:val="007BAEAF"/>
    <w:rsid w:val="008E8A37"/>
    <w:rsid w:val="00A1996F"/>
    <w:rsid w:val="00A37B07"/>
    <w:rsid w:val="00A713A8"/>
    <w:rsid w:val="00A85283"/>
    <w:rsid w:val="00A95E97"/>
    <w:rsid w:val="00B5C8DE"/>
    <w:rsid w:val="00BD30D1"/>
    <w:rsid w:val="00C28A6F"/>
    <w:rsid w:val="00C32B6E"/>
    <w:rsid w:val="00D5937C"/>
    <w:rsid w:val="00DFB312"/>
    <w:rsid w:val="00E2245A"/>
    <w:rsid w:val="00FF12DA"/>
    <w:rsid w:val="0101A58D"/>
    <w:rsid w:val="012F93C2"/>
    <w:rsid w:val="0130BDFF"/>
    <w:rsid w:val="0131CBB0"/>
    <w:rsid w:val="0144320E"/>
    <w:rsid w:val="014691B8"/>
    <w:rsid w:val="0148CE17"/>
    <w:rsid w:val="0152E035"/>
    <w:rsid w:val="0155E762"/>
    <w:rsid w:val="01569FB1"/>
    <w:rsid w:val="016D4FD3"/>
    <w:rsid w:val="01707755"/>
    <w:rsid w:val="0171DDBB"/>
    <w:rsid w:val="01730301"/>
    <w:rsid w:val="01763D2A"/>
    <w:rsid w:val="018BA8AF"/>
    <w:rsid w:val="018E98EC"/>
    <w:rsid w:val="01A6377E"/>
    <w:rsid w:val="01B0360E"/>
    <w:rsid w:val="01B7B450"/>
    <w:rsid w:val="01C32869"/>
    <w:rsid w:val="01C5184F"/>
    <w:rsid w:val="01C8D93D"/>
    <w:rsid w:val="01CD0634"/>
    <w:rsid w:val="01D9EAB8"/>
    <w:rsid w:val="01F5B641"/>
    <w:rsid w:val="01FD6C96"/>
    <w:rsid w:val="01FE724E"/>
    <w:rsid w:val="0203555D"/>
    <w:rsid w:val="020CEC35"/>
    <w:rsid w:val="020F2DB0"/>
    <w:rsid w:val="020F684B"/>
    <w:rsid w:val="02114786"/>
    <w:rsid w:val="02125639"/>
    <w:rsid w:val="0218BDBB"/>
    <w:rsid w:val="021C73EA"/>
    <w:rsid w:val="021E26E9"/>
    <w:rsid w:val="0232A79E"/>
    <w:rsid w:val="024C7C31"/>
    <w:rsid w:val="0252A8CE"/>
    <w:rsid w:val="0258606B"/>
    <w:rsid w:val="025EB3F2"/>
    <w:rsid w:val="02607245"/>
    <w:rsid w:val="026307F0"/>
    <w:rsid w:val="026A537D"/>
    <w:rsid w:val="026A695F"/>
    <w:rsid w:val="026C7D76"/>
    <w:rsid w:val="028277F0"/>
    <w:rsid w:val="02888027"/>
    <w:rsid w:val="029A4AB4"/>
    <w:rsid w:val="02A0E47D"/>
    <w:rsid w:val="02A6FFDC"/>
    <w:rsid w:val="02A7C06D"/>
    <w:rsid w:val="02B21325"/>
    <w:rsid w:val="02B685BA"/>
    <w:rsid w:val="02BD8790"/>
    <w:rsid w:val="02C10958"/>
    <w:rsid w:val="02C3A2D2"/>
    <w:rsid w:val="02C4C841"/>
    <w:rsid w:val="02C6512C"/>
    <w:rsid w:val="02CFE548"/>
    <w:rsid w:val="02DBF49C"/>
    <w:rsid w:val="02E28CAC"/>
    <w:rsid w:val="02E5B456"/>
    <w:rsid w:val="02F0A690"/>
    <w:rsid w:val="02F4319C"/>
    <w:rsid w:val="02F4CCF7"/>
    <w:rsid w:val="02F90B9B"/>
    <w:rsid w:val="02FC02B2"/>
    <w:rsid w:val="032912E4"/>
    <w:rsid w:val="032D50A0"/>
    <w:rsid w:val="032E9C5B"/>
    <w:rsid w:val="033CF16C"/>
    <w:rsid w:val="03409952"/>
    <w:rsid w:val="034702AE"/>
    <w:rsid w:val="03487F6A"/>
    <w:rsid w:val="034C8936"/>
    <w:rsid w:val="034ED705"/>
    <w:rsid w:val="0356DBF4"/>
    <w:rsid w:val="035C0E39"/>
    <w:rsid w:val="0361C170"/>
    <w:rsid w:val="03621762"/>
    <w:rsid w:val="036810BF"/>
    <w:rsid w:val="036873F0"/>
    <w:rsid w:val="0368F83A"/>
    <w:rsid w:val="03742FDA"/>
    <w:rsid w:val="0375AA22"/>
    <w:rsid w:val="037CAAC1"/>
    <w:rsid w:val="0381FEF2"/>
    <w:rsid w:val="038E3ECA"/>
    <w:rsid w:val="03A749C9"/>
    <w:rsid w:val="03AB20DF"/>
    <w:rsid w:val="03ABFDA6"/>
    <w:rsid w:val="03AE4899"/>
    <w:rsid w:val="03BA4AE3"/>
    <w:rsid w:val="03BD4D86"/>
    <w:rsid w:val="03C8F1F6"/>
    <w:rsid w:val="0400A69B"/>
    <w:rsid w:val="04046EE7"/>
    <w:rsid w:val="0404E8BE"/>
    <w:rsid w:val="04098E11"/>
    <w:rsid w:val="040EE040"/>
    <w:rsid w:val="041AB789"/>
    <w:rsid w:val="043F8066"/>
    <w:rsid w:val="0446D985"/>
    <w:rsid w:val="044A8C12"/>
    <w:rsid w:val="044B1667"/>
    <w:rsid w:val="04506A0B"/>
    <w:rsid w:val="04528D4C"/>
    <w:rsid w:val="04596D2B"/>
    <w:rsid w:val="0459CA43"/>
    <w:rsid w:val="046A6873"/>
    <w:rsid w:val="046D8E73"/>
    <w:rsid w:val="04845692"/>
    <w:rsid w:val="048D4B3F"/>
    <w:rsid w:val="04ABB2A9"/>
    <w:rsid w:val="04B75C5B"/>
    <w:rsid w:val="04BFAA8B"/>
    <w:rsid w:val="04D9D9E5"/>
    <w:rsid w:val="04DD22A6"/>
    <w:rsid w:val="04E18ECF"/>
    <w:rsid w:val="04E2D30F"/>
    <w:rsid w:val="04EF1A4A"/>
    <w:rsid w:val="04EF7B5A"/>
    <w:rsid w:val="04F0FD2C"/>
    <w:rsid w:val="04FB3F84"/>
    <w:rsid w:val="04FCD31D"/>
    <w:rsid w:val="04FDE7C3"/>
    <w:rsid w:val="0504A6F6"/>
    <w:rsid w:val="0511B39F"/>
    <w:rsid w:val="051CCA3A"/>
    <w:rsid w:val="052534C7"/>
    <w:rsid w:val="0526E56C"/>
    <w:rsid w:val="0544A669"/>
    <w:rsid w:val="05501EC9"/>
    <w:rsid w:val="0555C7AB"/>
    <w:rsid w:val="0558D540"/>
    <w:rsid w:val="05672609"/>
    <w:rsid w:val="056D3532"/>
    <w:rsid w:val="057C88AE"/>
    <w:rsid w:val="057EDEC5"/>
    <w:rsid w:val="057F6304"/>
    <w:rsid w:val="05909009"/>
    <w:rsid w:val="0593721C"/>
    <w:rsid w:val="0598AC1B"/>
    <w:rsid w:val="059C1DF6"/>
    <w:rsid w:val="05A42580"/>
    <w:rsid w:val="05AF6BA4"/>
    <w:rsid w:val="05B68F47"/>
    <w:rsid w:val="05B8FAE5"/>
    <w:rsid w:val="05C5F154"/>
    <w:rsid w:val="05C66E8F"/>
    <w:rsid w:val="05CFDD56"/>
    <w:rsid w:val="05D109F3"/>
    <w:rsid w:val="05D1EB76"/>
    <w:rsid w:val="05D9EEA9"/>
    <w:rsid w:val="05DB2EB5"/>
    <w:rsid w:val="05DB5CCA"/>
    <w:rsid w:val="05E07499"/>
    <w:rsid w:val="05E4174B"/>
    <w:rsid w:val="05F05C00"/>
    <w:rsid w:val="05F3A373"/>
    <w:rsid w:val="0600BC3D"/>
    <w:rsid w:val="06076683"/>
    <w:rsid w:val="06087535"/>
    <w:rsid w:val="06165585"/>
    <w:rsid w:val="061D4DFA"/>
    <w:rsid w:val="062026F3"/>
    <w:rsid w:val="062C6DB9"/>
    <w:rsid w:val="063F2767"/>
    <w:rsid w:val="0657D503"/>
    <w:rsid w:val="065E39B2"/>
    <w:rsid w:val="06759482"/>
    <w:rsid w:val="06773DDF"/>
    <w:rsid w:val="0694FF3D"/>
    <w:rsid w:val="069DB152"/>
    <w:rsid w:val="06ABC870"/>
    <w:rsid w:val="06B1C6C1"/>
    <w:rsid w:val="06B4E275"/>
    <w:rsid w:val="06BC5054"/>
    <w:rsid w:val="06BF2E5F"/>
    <w:rsid w:val="06C7D2A1"/>
    <w:rsid w:val="06C82EDC"/>
    <w:rsid w:val="06CA0CEE"/>
    <w:rsid w:val="06CAA691"/>
    <w:rsid w:val="06D7D61C"/>
    <w:rsid w:val="06E0636D"/>
    <w:rsid w:val="06E79E31"/>
    <w:rsid w:val="0708E0D9"/>
    <w:rsid w:val="070C0102"/>
    <w:rsid w:val="071BD630"/>
    <w:rsid w:val="0721BC29"/>
    <w:rsid w:val="07250D6B"/>
    <w:rsid w:val="07313182"/>
    <w:rsid w:val="07354477"/>
    <w:rsid w:val="073E826F"/>
    <w:rsid w:val="074D8F6B"/>
    <w:rsid w:val="0750F6A3"/>
    <w:rsid w:val="075A8CEF"/>
    <w:rsid w:val="07752649"/>
    <w:rsid w:val="077BCCD1"/>
    <w:rsid w:val="077D1BE8"/>
    <w:rsid w:val="078A4B2E"/>
    <w:rsid w:val="07927A68"/>
    <w:rsid w:val="0794E0A3"/>
    <w:rsid w:val="0795BB9C"/>
    <w:rsid w:val="079E49D1"/>
    <w:rsid w:val="07AB3D7F"/>
    <w:rsid w:val="07ACE826"/>
    <w:rsid w:val="07BB941A"/>
    <w:rsid w:val="07C83E1A"/>
    <w:rsid w:val="07CF324F"/>
    <w:rsid w:val="07CFA71D"/>
    <w:rsid w:val="07D52C94"/>
    <w:rsid w:val="07D731F6"/>
    <w:rsid w:val="07D803B5"/>
    <w:rsid w:val="07DAF7C8"/>
    <w:rsid w:val="07E033EC"/>
    <w:rsid w:val="07F3B9C2"/>
    <w:rsid w:val="07F99A93"/>
    <w:rsid w:val="07F9DAE6"/>
    <w:rsid w:val="0800C388"/>
    <w:rsid w:val="0801F880"/>
    <w:rsid w:val="08048155"/>
    <w:rsid w:val="0809D136"/>
    <w:rsid w:val="080B2336"/>
    <w:rsid w:val="080B4641"/>
    <w:rsid w:val="0817A6FB"/>
    <w:rsid w:val="0819C5EB"/>
    <w:rsid w:val="081F2C51"/>
    <w:rsid w:val="082CF270"/>
    <w:rsid w:val="08359449"/>
    <w:rsid w:val="0841142F"/>
    <w:rsid w:val="08436F55"/>
    <w:rsid w:val="0849C1A2"/>
    <w:rsid w:val="085BBE98"/>
    <w:rsid w:val="085D3C10"/>
    <w:rsid w:val="086F76F0"/>
    <w:rsid w:val="0881B9BC"/>
    <w:rsid w:val="0882CBAA"/>
    <w:rsid w:val="0883369C"/>
    <w:rsid w:val="088DE279"/>
    <w:rsid w:val="089A380B"/>
    <w:rsid w:val="089A3DA8"/>
    <w:rsid w:val="08B046E7"/>
    <w:rsid w:val="08B4A4EA"/>
    <w:rsid w:val="08C096D8"/>
    <w:rsid w:val="08C21643"/>
    <w:rsid w:val="08DD846B"/>
    <w:rsid w:val="08FE7784"/>
    <w:rsid w:val="091AB8C7"/>
    <w:rsid w:val="091C05CB"/>
    <w:rsid w:val="091CF463"/>
    <w:rsid w:val="0922FD94"/>
    <w:rsid w:val="092B3A81"/>
    <w:rsid w:val="0933E80C"/>
    <w:rsid w:val="09438A7A"/>
    <w:rsid w:val="094B45B7"/>
    <w:rsid w:val="094C7EBD"/>
    <w:rsid w:val="094E4B84"/>
    <w:rsid w:val="0950F4C0"/>
    <w:rsid w:val="0953E30B"/>
    <w:rsid w:val="0974BC1E"/>
    <w:rsid w:val="09799389"/>
    <w:rsid w:val="097A50FB"/>
    <w:rsid w:val="097C7D2D"/>
    <w:rsid w:val="0990C2AD"/>
    <w:rsid w:val="09916281"/>
    <w:rsid w:val="09950E87"/>
    <w:rsid w:val="09990D61"/>
    <w:rsid w:val="099B0A0D"/>
    <w:rsid w:val="09B5B84D"/>
    <w:rsid w:val="09BB13D3"/>
    <w:rsid w:val="09BC29B7"/>
    <w:rsid w:val="09C47F62"/>
    <w:rsid w:val="09DD24DA"/>
    <w:rsid w:val="09DFFE29"/>
    <w:rsid w:val="09E410D4"/>
    <w:rsid w:val="0A0B4751"/>
    <w:rsid w:val="0A2001D7"/>
    <w:rsid w:val="0A2D30B2"/>
    <w:rsid w:val="0A30A627"/>
    <w:rsid w:val="0A354364"/>
    <w:rsid w:val="0A407FDC"/>
    <w:rsid w:val="0A4108B0"/>
    <w:rsid w:val="0A45493F"/>
    <w:rsid w:val="0A491368"/>
    <w:rsid w:val="0A4924FE"/>
    <w:rsid w:val="0A504663"/>
    <w:rsid w:val="0A62E3F1"/>
    <w:rsid w:val="0A6621B7"/>
    <w:rsid w:val="0A6B842A"/>
    <w:rsid w:val="0A947679"/>
    <w:rsid w:val="0A98E964"/>
    <w:rsid w:val="0AA3F773"/>
    <w:rsid w:val="0AABA4CE"/>
    <w:rsid w:val="0AB943E7"/>
    <w:rsid w:val="0AC07C0C"/>
    <w:rsid w:val="0AC70AE2"/>
    <w:rsid w:val="0AC9E837"/>
    <w:rsid w:val="0ADCFF6F"/>
    <w:rsid w:val="0AE40E20"/>
    <w:rsid w:val="0AFFDEDC"/>
    <w:rsid w:val="0B071C7A"/>
    <w:rsid w:val="0B07210A"/>
    <w:rsid w:val="0B109449"/>
    <w:rsid w:val="0B117578"/>
    <w:rsid w:val="0B18B673"/>
    <w:rsid w:val="0B1D77B3"/>
    <w:rsid w:val="0B20215E"/>
    <w:rsid w:val="0B2C72D1"/>
    <w:rsid w:val="0B3F0B76"/>
    <w:rsid w:val="0B49C3A4"/>
    <w:rsid w:val="0B50E252"/>
    <w:rsid w:val="0B58C6BC"/>
    <w:rsid w:val="0B5A8E47"/>
    <w:rsid w:val="0B603E67"/>
    <w:rsid w:val="0B6F2FD5"/>
    <w:rsid w:val="0B6F47B3"/>
    <w:rsid w:val="0B800157"/>
    <w:rsid w:val="0B821B67"/>
    <w:rsid w:val="0B831065"/>
    <w:rsid w:val="0B8B267F"/>
    <w:rsid w:val="0B92EC8C"/>
    <w:rsid w:val="0B9DE72E"/>
    <w:rsid w:val="0BA0C12F"/>
    <w:rsid w:val="0BA120AD"/>
    <w:rsid w:val="0BA622C0"/>
    <w:rsid w:val="0BB01FDC"/>
    <w:rsid w:val="0BC04FFE"/>
    <w:rsid w:val="0BCE073E"/>
    <w:rsid w:val="0BD5AB5C"/>
    <w:rsid w:val="0BDC1675"/>
    <w:rsid w:val="0BE282C2"/>
    <w:rsid w:val="0BEE000A"/>
    <w:rsid w:val="0BF3DCB0"/>
    <w:rsid w:val="0C01BD02"/>
    <w:rsid w:val="0C0A4254"/>
    <w:rsid w:val="0C0BAA0A"/>
    <w:rsid w:val="0C14F225"/>
    <w:rsid w:val="0C1F268B"/>
    <w:rsid w:val="0C222352"/>
    <w:rsid w:val="0C2A3C37"/>
    <w:rsid w:val="0C2EEF14"/>
    <w:rsid w:val="0C34B9C5"/>
    <w:rsid w:val="0C42A4F7"/>
    <w:rsid w:val="0C4757D6"/>
    <w:rsid w:val="0C483470"/>
    <w:rsid w:val="0C512FA7"/>
    <w:rsid w:val="0C52F720"/>
    <w:rsid w:val="0C6C6EAC"/>
    <w:rsid w:val="0C6DF0D4"/>
    <w:rsid w:val="0C7246F2"/>
    <w:rsid w:val="0C7266A5"/>
    <w:rsid w:val="0C8DFCD1"/>
    <w:rsid w:val="0CA56B09"/>
    <w:rsid w:val="0CAC3DC0"/>
    <w:rsid w:val="0CB36C37"/>
    <w:rsid w:val="0CB84BF5"/>
    <w:rsid w:val="0CBD11C7"/>
    <w:rsid w:val="0CD35E5B"/>
    <w:rsid w:val="0CDDBA95"/>
    <w:rsid w:val="0CDDD443"/>
    <w:rsid w:val="0CEFD14B"/>
    <w:rsid w:val="0CF608C3"/>
    <w:rsid w:val="0CFC0EC8"/>
    <w:rsid w:val="0CFD8356"/>
    <w:rsid w:val="0CFEB3E0"/>
    <w:rsid w:val="0D03D90F"/>
    <w:rsid w:val="0D07CA22"/>
    <w:rsid w:val="0D1CF6AF"/>
    <w:rsid w:val="0D27B6F6"/>
    <w:rsid w:val="0D3124B0"/>
    <w:rsid w:val="0D38AEBD"/>
    <w:rsid w:val="0D3F00B0"/>
    <w:rsid w:val="0D42C872"/>
    <w:rsid w:val="0D4BCAF4"/>
    <w:rsid w:val="0D617D38"/>
    <w:rsid w:val="0D94E224"/>
    <w:rsid w:val="0D9EB33C"/>
    <w:rsid w:val="0DA77A6B"/>
    <w:rsid w:val="0DAD88E7"/>
    <w:rsid w:val="0DD3B5D7"/>
    <w:rsid w:val="0DDECC00"/>
    <w:rsid w:val="0DE7E4AF"/>
    <w:rsid w:val="0DF52138"/>
    <w:rsid w:val="0E00659C"/>
    <w:rsid w:val="0E16ED1C"/>
    <w:rsid w:val="0E1F5F3C"/>
    <w:rsid w:val="0E2562AD"/>
    <w:rsid w:val="0E389C2D"/>
    <w:rsid w:val="0E553D73"/>
    <w:rsid w:val="0E73FBEC"/>
    <w:rsid w:val="0E7A4ACE"/>
    <w:rsid w:val="0E7B7C78"/>
    <w:rsid w:val="0E860005"/>
    <w:rsid w:val="0E906DFC"/>
    <w:rsid w:val="0E968299"/>
    <w:rsid w:val="0E9BD23F"/>
    <w:rsid w:val="0EAE9535"/>
    <w:rsid w:val="0EB59C1A"/>
    <w:rsid w:val="0EB84A94"/>
    <w:rsid w:val="0EC0AD77"/>
    <w:rsid w:val="0EC46617"/>
    <w:rsid w:val="0ED47F1E"/>
    <w:rsid w:val="0ED8C16F"/>
    <w:rsid w:val="0ED95A1F"/>
    <w:rsid w:val="0EDC46CC"/>
    <w:rsid w:val="0EE79D05"/>
    <w:rsid w:val="0EE8C140"/>
    <w:rsid w:val="0EF2F083"/>
    <w:rsid w:val="0F0244C8"/>
    <w:rsid w:val="0F0B75D5"/>
    <w:rsid w:val="0F112C9E"/>
    <w:rsid w:val="0F25CCF0"/>
    <w:rsid w:val="0F289C42"/>
    <w:rsid w:val="0F3CAD12"/>
    <w:rsid w:val="0F4E38B7"/>
    <w:rsid w:val="0F5CA741"/>
    <w:rsid w:val="0F6C75B6"/>
    <w:rsid w:val="0F796F00"/>
    <w:rsid w:val="0F80627D"/>
    <w:rsid w:val="0F8B3093"/>
    <w:rsid w:val="0F938E1C"/>
    <w:rsid w:val="0FA673CC"/>
    <w:rsid w:val="0FA81963"/>
    <w:rsid w:val="0FAB650C"/>
    <w:rsid w:val="0FB9EA6B"/>
    <w:rsid w:val="0FBB2F9D"/>
    <w:rsid w:val="0FC0BB4D"/>
    <w:rsid w:val="0FC32C5E"/>
    <w:rsid w:val="0FC3D826"/>
    <w:rsid w:val="0FD34FFF"/>
    <w:rsid w:val="0FD89AB5"/>
    <w:rsid w:val="0FE1220F"/>
    <w:rsid w:val="0FE734ED"/>
    <w:rsid w:val="0FED4857"/>
    <w:rsid w:val="0FEF1513"/>
    <w:rsid w:val="0FF7F8E5"/>
    <w:rsid w:val="0FFDD8B6"/>
    <w:rsid w:val="10059474"/>
    <w:rsid w:val="1005DD57"/>
    <w:rsid w:val="100ADDFA"/>
    <w:rsid w:val="1025D7B8"/>
    <w:rsid w:val="102D733C"/>
    <w:rsid w:val="1033AB94"/>
    <w:rsid w:val="1033AF8A"/>
    <w:rsid w:val="103BB177"/>
    <w:rsid w:val="10409336"/>
    <w:rsid w:val="1043AA5E"/>
    <w:rsid w:val="1047D0BC"/>
    <w:rsid w:val="105373BA"/>
    <w:rsid w:val="105D6B9A"/>
    <w:rsid w:val="1067E4A2"/>
    <w:rsid w:val="106EE270"/>
    <w:rsid w:val="107717AB"/>
    <w:rsid w:val="108B219C"/>
    <w:rsid w:val="10995D35"/>
    <w:rsid w:val="109C847B"/>
    <w:rsid w:val="10A9859A"/>
    <w:rsid w:val="10BCD38F"/>
    <w:rsid w:val="10C2C4E4"/>
    <w:rsid w:val="10DA951E"/>
    <w:rsid w:val="10DF1B2D"/>
    <w:rsid w:val="10E356C2"/>
    <w:rsid w:val="10ECE8AE"/>
    <w:rsid w:val="10EDF4ED"/>
    <w:rsid w:val="10F1CC20"/>
    <w:rsid w:val="10F4E68C"/>
    <w:rsid w:val="10FAB823"/>
    <w:rsid w:val="1105000A"/>
    <w:rsid w:val="11122D7C"/>
    <w:rsid w:val="1113ABCA"/>
    <w:rsid w:val="11284BA3"/>
    <w:rsid w:val="11364C66"/>
    <w:rsid w:val="114443DF"/>
    <w:rsid w:val="114AC251"/>
    <w:rsid w:val="114AC830"/>
    <w:rsid w:val="115FA887"/>
    <w:rsid w:val="116EB21A"/>
    <w:rsid w:val="11802197"/>
    <w:rsid w:val="119CE6E5"/>
    <w:rsid w:val="11A014C0"/>
    <w:rsid w:val="11A0206C"/>
    <w:rsid w:val="11ACCC14"/>
    <w:rsid w:val="11B0FE69"/>
    <w:rsid w:val="11B1CC8C"/>
    <w:rsid w:val="11C3D869"/>
    <w:rsid w:val="11CCD5DA"/>
    <w:rsid w:val="11CD5C3F"/>
    <w:rsid w:val="11CF7FEB"/>
    <w:rsid w:val="11DA3480"/>
    <w:rsid w:val="11DDB2F6"/>
    <w:rsid w:val="11E3A11D"/>
    <w:rsid w:val="120313B9"/>
    <w:rsid w:val="1206C3BB"/>
    <w:rsid w:val="1216EC35"/>
    <w:rsid w:val="1235BC18"/>
    <w:rsid w:val="12374370"/>
    <w:rsid w:val="12397A7F"/>
    <w:rsid w:val="125006A8"/>
    <w:rsid w:val="1250D3CB"/>
    <w:rsid w:val="1259CCC7"/>
    <w:rsid w:val="1263F94D"/>
    <w:rsid w:val="1263FB51"/>
    <w:rsid w:val="126428E3"/>
    <w:rsid w:val="1269E09D"/>
    <w:rsid w:val="126DEA9F"/>
    <w:rsid w:val="127442BD"/>
    <w:rsid w:val="127C670F"/>
    <w:rsid w:val="127CCD34"/>
    <w:rsid w:val="1295CA2C"/>
    <w:rsid w:val="12987FA9"/>
    <w:rsid w:val="12A25D44"/>
    <w:rsid w:val="12A48B1F"/>
    <w:rsid w:val="12A559CA"/>
    <w:rsid w:val="12A6197F"/>
    <w:rsid w:val="12A95D60"/>
    <w:rsid w:val="12AA8316"/>
    <w:rsid w:val="12B676A3"/>
    <w:rsid w:val="12C8E155"/>
    <w:rsid w:val="12D057CA"/>
    <w:rsid w:val="12D4970A"/>
    <w:rsid w:val="12D75A6A"/>
    <w:rsid w:val="12D879C4"/>
    <w:rsid w:val="12D88850"/>
    <w:rsid w:val="12E16CCD"/>
    <w:rsid w:val="12E6A814"/>
    <w:rsid w:val="12EBC390"/>
    <w:rsid w:val="12F535E8"/>
    <w:rsid w:val="12F8FE1F"/>
    <w:rsid w:val="12FCD131"/>
    <w:rsid w:val="13074D72"/>
    <w:rsid w:val="130B6FC9"/>
    <w:rsid w:val="13126F1C"/>
    <w:rsid w:val="13132317"/>
    <w:rsid w:val="131F43FE"/>
    <w:rsid w:val="132D4D48"/>
    <w:rsid w:val="13344B96"/>
    <w:rsid w:val="1349D2A0"/>
    <w:rsid w:val="134C4405"/>
    <w:rsid w:val="134F37C8"/>
    <w:rsid w:val="1355AF53"/>
    <w:rsid w:val="1356781E"/>
    <w:rsid w:val="1357F446"/>
    <w:rsid w:val="13599455"/>
    <w:rsid w:val="135EB6BE"/>
    <w:rsid w:val="1366223F"/>
    <w:rsid w:val="136EFC7F"/>
    <w:rsid w:val="13878548"/>
    <w:rsid w:val="1395E75B"/>
    <w:rsid w:val="139676DF"/>
    <w:rsid w:val="13985E8D"/>
    <w:rsid w:val="13A2941C"/>
    <w:rsid w:val="13B7AF1D"/>
    <w:rsid w:val="13BAEBB5"/>
    <w:rsid w:val="13BC7BE2"/>
    <w:rsid w:val="13D2342E"/>
    <w:rsid w:val="13D2999F"/>
    <w:rsid w:val="13D90A28"/>
    <w:rsid w:val="13E35CB0"/>
    <w:rsid w:val="13F5E566"/>
    <w:rsid w:val="13F922BF"/>
    <w:rsid w:val="13FA298F"/>
    <w:rsid w:val="13FF005B"/>
    <w:rsid w:val="14058949"/>
    <w:rsid w:val="1432FC6E"/>
    <w:rsid w:val="1434500A"/>
    <w:rsid w:val="1435840B"/>
    <w:rsid w:val="143AC733"/>
    <w:rsid w:val="143CA0CC"/>
    <w:rsid w:val="14417E70"/>
    <w:rsid w:val="144644C9"/>
    <w:rsid w:val="144F3246"/>
    <w:rsid w:val="148D4E23"/>
    <w:rsid w:val="1498C6CE"/>
    <w:rsid w:val="14A04EC1"/>
    <w:rsid w:val="14A11631"/>
    <w:rsid w:val="14A38C0D"/>
    <w:rsid w:val="14A77B21"/>
    <w:rsid w:val="14B3DF0F"/>
    <w:rsid w:val="14B4548B"/>
    <w:rsid w:val="14C176EF"/>
    <w:rsid w:val="14C7CF09"/>
    <w:rsid w:val="14C7D5DB"/>
    <w:rsid w:val="14CA5A35"/>
    <w:rsid w:val="14D7B3E1"/>
    <w:rsid w:val="14D9D311"/>
    <w:rsid w:val="14DFD3D1"/>
    <w:rsid w:val="14E89F2B"/>
    <w:rsid w:val="14ECA2AE"/>
    <w:rsid w:val="14F6BCA1"/>
    <w:rsid w:val="14FDDBB5"/>
    <w:rsid w:val="151435AF"/>
    <w:rsid w:val="151FB44B"/>
    <w:rsid w:val="15338E9D"/>
    <w:rsid w:val="1535205B"/>
    <w:rsid w:val="153AB47B"/>
    <w:rsid w:val="153B4503"/>
    <w:rsid w:val="154AAB43"/>
    <w:rsid w:val="154B5D39"/>
    <w:rsid w:val="154C5E91"/>
    <w:rsid w:val="15672FA1"/>
    <w:rsid w:val="15922C23"/>
    <w:rsid w:val="159AD3A6"/>
    <w:rsid w:val="15A57100"/>
    <w:rsid w:val="15AED752"/>
    <w:rsid w:val="15B3C105"/>
    <w:rsid w:val="15B407D1"/>
    <w:rsid w:val="15B75127"/>
    <w:rsid w:val="15C7B605"/>
    <w:rsid w:val="15E38991"/>
    <w:rsid w:val="15E7BEFD"/>
    <w:rsid w:val="161AB8FB"/>
    <w:rsid w:val="162137EE"/>
    <w:rsid w:val="1634782C"/>
    <w:rsid w:val="16438286"/>
    <w:rsid w:val="164C1C17"/>
    <w:rsid w:val="16545454"/>
    <w:rsid w:val="16639D9E"/>
    <w:rsid w:val="1681875C"/>
    <w:rsid w:val="16838C63"/>
    <w:rsid w:val="1684501B"/>
    <w:rsid w:val="1686D88A"/>
    <w:rsid w:val="16976034"/>
    <w:rsid w:val="169B7FE1"/>
    <w:rsid w:val="169CB4C0"/>
    <w:rsid w:val="16A7047A"/>
    <w:rsid w:val="16AB0400"/>
    <w:rsid w:val="16AF6B0C"/>
    <w:rsid w:val="16CCBA99"/>
    <w:rsid w:val="16D132E2"/>
    <w:rsid w:val="1711FC46"/>
    <w:rsid w:val="17238C83"/>
    <w:rsid w:val="172648BF"/>
    <w:rsid w:val="17303BA0"/>
    <w:rsid w:val="17490E24"/>
    <w:rsid w:val="174972EA"/>
    <w:rsid w:val="174E35F9"/>
    <w:rsid w:val="1753ACBA"/>
    <w:rsid w:val="1759D124"/>
    <w:rsid w:val="175AE7DC"/>
    <w:rsid w:val="176438F5"/>
    <w:rsid w:val="17675E51"/>
    <w:rsid w:val="177AD984"/>
    <w:rsid w:val="177E0B78"/>
    <w:rsid w:val="17857C54"/>
    <w:rsid w:val="178A352B"/>
    <w:rsid w:val="178BB31A"/>
    <w:rsid w:val="17940656"/>
    <w:rsid w:val="179D3E3C"/>
    <w:rsid w:val="179DA76B"/>
    <w:rsid w:val="17A7F36E"/>
    <w:rsid w:val="17B2B6C4"/>
    <w:rsid w:val="17BA268A"/>
    <w:rsid w:val="17C9151C"/>
    <w:rsid w:val="17D21599"/>
    <w:rsid w:val="17E464ED"/>
    <w:rsid w:val="17E59F82"/>
    <w:rsid w:val="17FB2CAA"/>
    <w:rsid w:val="17FD1935"/>
    <w:rsid w:val="17FDAAB1"/>
    <w:rsid w:val="1801B5D5"/>
    <w:rsid w:val="180DB716"/>
    <w:rsid w:val="1812C796"/>
    <w:rsid w:val="1813B233"/>
    <w:rsid w:val="1819D706"/>
    <w:rsid w:val="1828499B"/>
    <w:rsid w:val="182C6B75"/>
    <w:rsid w:val="182D84B7"/>
    <w:rsid w:val="18342D44"/>
    <w:rsid w:val="18433DDE"/>
    <w:rsid w:val="18458CE8"/>
    <w:rsid w:val="184E6760"/>
    <w:rsid w:val="185A7DF9"/>
    <w:rsid w:val="185D3ED7"/>
    <w:rsid w:val="18676BE2"/>
    <w:rsid w:val="18698FC5"/>
    <w:rsid w:val="186A42B9"/>
    <w:rsid w:val="186B6E8C"/>
    <w:rsid w:val="186E2C47"/>
    <w:rsid w:val="18779B21"/>
    <w:rsid w:val="1889000C"/>
    <w:rsid w:val="18896CBA"/>
    <w:rsid w:val="18BA1274"/>
    <w:rsid w:val="18CF7F3B"/>
    <w:rsid w:val="18DE61CD"/>
    <w:rsid w:val="18E3D0F2"/>
    <w:rsid w:val="18E95FBE"/>
    <w:rsid w:val="18EBA893"/>
    <w:rsid w:val="18EF971A"/>
    <w:rsid w:val="18F5C09C"/>
    <w:rsid w:val="18F67EA2"/>
    <w:rsid w:val="18F6ED1B"/>
    <w:rsid w:val="18F851E7"/>
    <w:rsid w:val="1909FD52"/>
    <w:rsid w:val="1914F93A"/>
    <w:rsid w:val="1917806D"/>
    <w:rsid w:val="1917DA7C"/>
    <w:rsid w:val="1925B8E5"/>
    <w:rsid w:val="1930DC91"/>
    <w:rsid w:val="193246F9"/>
    <w:rsid w:val="1934799C"/>
    <w:rsid w:val="19494BD1"/>
    <w:rsid w:val="1951273D"/>
    <w:rsid w:val="19512B79"/>
    <w:rsid w:val="1958EC7D"/>
    <w:rsid w:val="195D8496"/>
    <w:rsid w:val="195FBB1F"/>
    <w:rsid w:val="19692166"/>
    <w:rsid w:val="1969758B"/>
    <w:rsid w:val="196A432F"/>
    <w:rsid w:val="196AAC1E"/>
    <w:rsid w:val="1971F2B6"/>
    <w:rsid w:val="197981C2"/>
    <w:rsid w:val="197E26CD"/>
    <w:rsid w:val="198CB267"/>
    <w:rsid w:val="198F401B"/>
    <w:rsid w:val="1992675C"/>
    <w:rsid w:val="1996FC4A"/>
    <w:rsid w:val="19A8A569"/>
    <w:rsid w:val="19A9AC98"/>
    <w:rsid w:val="19AD2364"/>
    <w:rsid w:val="19CBE292"/>
    <w:rsid w:val="19DB1B6C"/>
    <w:rsid w:val="19E5BCDE"/>
    <w:rsid w:val="19FEFEE5"/>
    <w:rsid w:val="19FFD92F"/>
    <w:rsid w:val="1A0389A1"/>
    <w:rsid w:val="1A0B0908"/>
    <w:rsid w:val="1A0E9ECC"/>
    <w:rsid w:val="1A16859E"/>
    <w:rsid w:val="1A1B07B6"/>
    <w:rsid w:val="1A1CB634"/>
    <w:rsid w:val="1A23E2B2"/>
    <w:rsid w:val="1A284D55"/>
    <w:rsid w:val="1A2D882E"/>
    <w:rsid w:val="1A36E225"/>
    <w:rsid w:val="1A37FE93"/>
    <w:rsid w:val="1A3ADD4D"/>
    <w:rsid w:val="1A3C2C98"/>
    <w:rsid w:val="1A3D165F"/>
    <w:rsid w:val="1A4B6628"/>
    <w:rsid w:val="1A4ECEA8"/>
    <w:rsid w:val="1A5E7D5F"/>
    <w:rsid w:val="1A686C61"/>
    <w:rsid w:val="1A810BF0"/>
    <w:rsid w:val="1A8B881A"/>
    <w:rsid w:val="1A8F93C0"/>
    <w:rsid w:val="1A8FDAD8"/>
    <w:rsid w:val="1A94434A"/>
    <w:rsid w:val="1A9F410E"/>
    <w:rsid w:val="1ABB3020"/>
    <w:rsid w:val="1AD15AB8"/>
    <w:rsid w:val="1AD42FBE"/>
    <w:rsid w:val="1ADB69C5"/>
    <w:rsid w:val="1AF48758"/>
    <w:rsid w:val="1AFB10BF"/>
    <w:rsid w:val="1B0D92D6"/>
    <w:rsid w:val="1B166B62"/>
    <w:rsid w:val="1B256797"/>
    <w:rsid w:val="1B3FFA49"/>
    <w:rsid w:val="1B50212D"/>
    <w:rsid w:val="1B58296D"/>
    <w:rsid w:val="1B5B9639"/>
    <w:rsid w:val="1B60CB61"/>
    <w:rsid w:val="1B665B0F"/>
    <w:rsid w:val="1B6CD2A9"/>
    <w:rsid w:val="1B73B069"/>
    <w:rsid w:val="1B753968"/>
    <w:rsid w:val="1B775D87"/>
    <w:rsid w:val="1B77B502"/>
    <w:rsid w:val="1B80896D"/>
    <w:rsid w:val="1B837014"/>
    <w:rsid w:val="1B84DA52"/>
    <w:rsid w:val="1B99DFDA"/>
    <w:rsid w:val="1B9F5A02"/>
    <w:rsid w:val="1BA32776"/>
    <w:rsid w:val="1BB4EEAA"/>
    <w:rsid w:val="1BB88979"/>
    <w:rsid w:val="1BBB0472"/>
    <w:rsid w:val="1BC41DB6"/>
    <w:rsid w:val="1BCB9606"/>
    <w:rsid w:val="1BE4E1F4"/>
    <w:rsid w:val="1BF41DB7"/>
    <w:rsid w:val="1BFBB1DB"/>
    <w:rsid w:val="1C0A0F12"/>
    <w:rsid w:val="1C0A1240"/>
    <w:rsid w:val="1C0A44A1"/>
    <w:rsid w:val="1C1920A8"/>
    <w:rsid w:val="1C1938D2"/>
    <w:rsid w:val="1C25AB52"/>
    <w:rsid w:val="1C2A896D"/>
    <w:rsid w:val="1C3C1CF2"/>
    <w:rsid w:val="1C4DAEE7"/>
    <w:rsid w:val="1C4F4D16"/>
    <w:rsid w:val="1C556441"/>
    <w:rsid w:val="1C56B0E0"/>
    <w:rsid w:val="1C570081"/>
    <w:rsid w:val="1C62595C"/>
    <w:rsid w:val="1C6963EF"/>
    <w:rsid w:val="1C736948"/>
    <w:rsid w:val="1C7699D5"/>
    <w:rsid w:val="1C7ED0A3"/>
    <w:rsid w:val="1C80EC93"/>
    <w:rsid w:val="1C9710CC"/>
    <w:rsid w:val="1C9A276E"/>
    <w:rsid w:val="1C9AA88C"/>
    <w:rsid w:val="1C9CD30F"/>
    <w:rsid w:val="1CA44261"/>
    <w:rsid w:val="1CA885E6"/>
    <w:rsid w:val="1CB33246"/>
    <w:rsid w:val="1CB53668"/>
    <w:rsid w:val="1CB816DE"/>
    <w:rsid w:val="1CBD9813"/>
    <w:rsid w:val="1CC32641"/>
    <w:rsid w:val="1CC65002"/>
    <w:rsid w:val="1CD3D8DB"/>
    <w:rsid w:val="1CDE431D"/>
    <w:rsid w:val="1CE527D7"/>
    <w:rsid w:val="1CEBD05F"/>
    <w:rsid w:val="1CECB566"/>
    <w:rsid w:val="1CF25AF4"/>
    <w:rsid w:val="1CFDF698"/>
    <w:rsid w:val="1CFFE768"/>
    <w:rsid w:val="1D0B01B8"/>
    <w:rsid w:val="1D132DE8"/>
    <w:rsid w:val="1D225DD9"/>
    <w:rsid w:val="1D235C8C"/>
    <w:rsid w:val="1D251C59"/>
    <w:rsid w:val="1D32146D"/>
    <w:rsid w:val="1D4E6624"/>
    <w:rsid w:val="1D6115C0"/>
    <w:rsid w:val="1D6325B8"/>
    <w:rsid w:val="1D6712E2"/>
    <w:rsid w:val="1D67DD1F"/>
    <w:rsid w:val="1D706D0F"/>
    <w:rsid w:val="1D739500"/>
    <w:rsid w:val="1D7ECF5A"/>
    <w:rsid w:val="1D816F46"/>
    <w:rsid w:val="1D86E702"/>
    <w:rsid w:val="1D8A3555"/>
    <w:rsid w:val="1D9361D2"/>
    <w:rsid w:val="1D97CD7C"/>
    <w:rsid w:val="1DA27FDF"/>
    <w:rsid w:val="1DAA007F"/>
    <w:rsid w:val="1DB00962"/>
    <w:rsid w:val="1DB043BD"/>
    <w:rsid w:val="1DBA4B5E"/>
    <w:rsid w:val="1DBA7932"/>
    <w:rsid w:val="1DC1374E"/>
    <w:rsid w:val="1DC96788"/>
    <w:rsid w:val="1DCDFEFF"/>
    <w:rsid w:val="1DD91CA0"/>
    <w:rsid w:val="1DE16FE8"/>
    <w:rsid w:val="1DEAF190"/>
    <w:rsid w:val="1E03D4A0"/>
    <w:rsid w:val="1E079ED8"/>
    <w:rsid w:val="1E11F33E"/>
    <w:rsid w:val="1E138D3B"/>
    <w:rsid w:val="1E194D28"/>
    <w:rsid w:val="1E2A7DE8"/>
    <w:rsid w:val="1E365116"/>
    <w:rsid w:val="1E38A370"/>
    <w:rsid w:val="1E4C771F"/>
    <w:rsid w:val="1E4C9FE2"/>
    <w:rsid w:val="1E54EE2C"/>
    <w:rsid w:val="1E56ED68"/>
    <w:rsid w:val="1E576720"/>
    <w:rsid w:val="1E5BA535"/>
    <w:rsid w:val="1E63A324"/>
    <w:rsid w:val="1E6F14AA"/>
    <w:rsid w:val="1E78C67A"/>
    <w:rsid w:val="1E7F9490"/>
    <w:rsid w:val="1E806B71"/>
    <w:rsid w:val="1EA87F73"/>
    <w:rsid w:val="1EAAF83A"/>
    <w:rsid w:val="1EAEF47A"/>
    <w:rsid w:val="1EB4CE6C"/>
    <w:rsid w:val="1EBAA19C"/>
    <w:rsid w:val="1ED545C4"/>
    <w:rsid w:val="1EDBCF91"/>
    <w:rsid w:val="1EDE7A2B"/>
    <w:rsid w:val="1EDFD2FA"/>
    <w:rsid w:val="1EEED89A"/>
    <w:rsid w:val="1EF293EC"/>
    <w:rsid w:val="1EF9DD2E"/>
    <w:rsid w:val="1F1A9FBB"/>
    <w:rsid w:val="1F2148AC"/>
    <w:rsid w:val="1F2953F8"/>
    <w:rsid w:val="1F2F3233"/>
    <w:rsid w:val="1F3CF013"/>
    <w:rsid w:val="1F3DC30C"/>
    <w:rsid w:val="1F3DF61D"/>
    <w:rsid w:val="1F4B7ADD"/>
    <w:rsid w:val="1F55D8A8"/>
    <w:rsid w:val="1F589104"/>
    <w:rsid w:val="1F60E360"/>
    <w:rsid w:val="1F71EFFB"/>
    <w:rsid w:val="1F86F5B8"/>
    <w:rsid w:val="1F904C15"/>
    <w:rsid w:val="1F911075"/>
    <w:rsid w:val="1F92223D"/>
    <w:rsid w:val="1F963292"/>
    <w:rsid w:val="1F971BF8"/>
    <w:rsid w:val="1F98D4BE"/>
    <w:rsid w:val="1F995CCE"/>
    <w:rsid w:val="1FA36F39"/>
    <w:rsid w:val="1FA6B5F4"/>
    <w:rsid w:val="1FC4F628"/>
    <w:rsid w:val="1FF03008"/>
    <w:rsid w:val="20025DE4"/>
    <w:rsid w:val="2004321C"/>
    <w:rsid w:val="200573DD"/>
    <w:rsid w:val="2030DB40"/>
    <w:rsid w:val="20386D36"/>
    <w:rsid w:val="2045835D"/>
    <w:rsid w:val="2046BB93"/>
    <w:rsid w:val="204917C3"/>
    <w:rsid w:val="204C5342"/>
    <w:rsid w:val="205CC8E0"/>
    <w:rsid w:val="20734B7C"/>
    <w:rsid w:val="20845484"/>
    <w:rsid w:val="209043A2"/>
    <w:rsid w:val="2098B1B6"/>
    <w:rsid w:val="209E69B9"/>
    <w:rsid w:val="209FFEE1"/>
    <w:rsid w:val="20A3ACC3"/>
    <w:rsid w:val="20A917D1"/>
    <w:rsid w:val="20B01714"/>
    <w:rsid w:val="20B402A8"/>
    <w:rsid w:val="20B6701C"/>
    <w:rsid w:val="20B7C799"/>
    <w:rsid w:val="20C95506"/>
    <w:rsid w:val="20CB19CB"/>
    <w:rsid w:val="20D2EEE5"/>
    <w:rsid w:val="20D8B8DA"/>
    <w:rsid w:val="20DBB323"/>
    <w:rsid w:val="20DD1780"/>
    <w:rsid w:val="20ECA9F5"/>
    <w:rsid w:val="20F941C0"/>
    <w:rsid w:val="210B268C"/>
    <w:rsid w:val="2110F304"/>
    <w:rsid w:val="2115D083"/>
    <w:rsid w:val="2120A85C"/>
    <w:rsid w:val="21251A2D"/>
    <w:rsid w:val="21279AB9"/>
    <w:rsid w:val="21556FB5"/>
    <w:rsid w:val="215790B2"/>
    <w:rsid w:val="215F6D0B"/>
    <w:rsid w:val="21621617"/>
    <w:rsid w:val="216735AD"/>
    <w:rsid w:val="216B70BB"/>
    <w:rsid w:val="2170B73A"/>
    <w:rsid w:val="21732F8C"/>
    <w:rsid w:val="217D73E2"/>
    <w:rsid w:val="217EE789"/>
    <w:rsid w:val="21A924E2"/>
    <w:rsid w:val="21BA8360"/>
    <w:rsid w:val="21BC3CE9"/>
    <w:rsid w:val="21BCAB08"/>
    <w:rsid w:val="21D01156"/>
    <w:rsid w:val="21D75C72"/>
    <w:rsid w:val="21DB4202"/>
    <w:rsid w:val="21DB4A95"/>
    <w:rsid w:val="21DF2829"/>
    <w:rsid w:val="21EE8C91"/>
    <w:rsid w:val="21F9625B"/>
    <w:rsid w:val="220DC5BE"/>
    <w:rsid w:val="221C1439"/>
    <w:rsid w:val="22268625"/>
    <w:rsid w:val="222D4C18"/>
    <w:rsid w:val="2231EB18"/>
    <w:rsid w:val="22371019"/>
    <w:rsid w:val="223928CD"/>
    <w:rsid w:val="22446A3D"/>
    <w:rsid w:val="224B7858"/>
    <w:rsid w:val="22641C8C"/>
    <w:rsid w:val="227D409E"/>
    <w:rsid w:val="228EBEB7"/>
    <w:rsid w:val="22A292D2"/>
    <w:rsid w:val="22A58A83"/>
    <w:rsid w:val="22A686A4"/>
    <w:rsid w:val="22B09C9F"/>
    <w:rsid w:val="22BF0B3F"/>
    <w:rsid w:val="22C36B1A"/>
    <w:rsid w:val="22C82479"/>
    <w:rsid w:val="22ED4C8C"/>
    <w:rsid w:val="22EEB66F"/>
    <w:rsid w:val="23066721"/>
    <w:rsid w:val="230BD1C3"/>
    <w:rsid w:val="23255EC2"/>
    <w:rsid w:val="232C1E6B"/>
    <w:rsid w:val="232D84AE"/>
    <w:rsid w:val="2330CA66"/>
    <w:rsid w:val="23363E38"/>
    <w:rsid w:val="23376681"/>
    <w:rsid w:val="234CAF7F"/>
    <w:rsid w:val="234E71E4"/>
    <w:rsid w:val="23587B69"/>
    <w:rsid w:val="2384D24B"/>
    <w:rsid w:val="23A54BB4"/>
    <w:rsid w:val="23A5B38B"/>
    <w:rsid w:val="23ADE206"/>
    <w:rsid w:val="23AECCB0"/>
    <w:rsid w:val="23B2CB78"/>
    <w:rsid w:val="23B35B10"/>
    <w:rsid w:val="23BA6CC2"/>
    <w:rsid w:val="23C07020"/>
    <w:rsid w:val="23C3F30F"/>
    <w:rsid w:val="23C5AC34"/>
    <w:rsid w:val="23C845CD"/>
    <w:rsid w:val="23CDA946"/>
    <w:rsid w:val="23D8BAC7"/>
    <w:rsid w:val="23F39A8F"/>
    <w:rsid w:val="23FB0722"/>
    <w:rsid w:val="24080662"/>
    <w:rsid w:val="24092BDE"/>
    <w:rsid w:val="240DC64F"/>
    <w:rsid w:val="240F209A"/>
    <w:rsid w:val="24165CB7"/>
    <w:rsid w:val="24184BD9"/>
    <w:rsid w:val="241A6FEA"/>
    <w:rsid w:val="2423C008"/>
    <w:rsid w:val="24359BA0"/>
    <w:rsid w:val="243A9100"/>
    <w:rsid w:val="24472E92"/>
    <w:rsid w:val="2457784A"/>
    <w:rsid w:val="24592B0E"/>
    <w:rsid w:val="245DDCFA"/>
    <w:rsid w:val="246693F5"/>
    <w:rsid w:val="24694981"/>
    <w:rsid w:val="246F69FA"/>
    <w:rsid w:val="24724999"/>
    <w:rsid w:val="24811554"/>
    <w:rsid w:val="2487F775"/>
    <w:rsid w:val="2488CAA8"/>
    <w:rsid w:val="248A6F4D"/>
    <w:rsid w:val="249BE067"/>
    <w:rsid w:val="24A833A2"/>
    <w:rsid w:val="24B6A339"/>
    <w:rsid w:val="24BADB7A"/>
    <w:rsid w:val="24BCB343"/>
    <w:rsid w:val="24BD3123"/>
    <w:rsid w:val="24BE373C"/>
    <w:rsid w:val="24C846CD"/>
    <w:rsid w:val="24C942EC"/>
    <w:rsid w:val="24C968B5"/>
    <w:rsid w:val="24CCBE1B"/>
    <w:rsid w:val="24CD63DB"/>
    <w:rsid w:val="24DBAA6C"/>
    <w:rsid w:val="24E0C5A4"/>
    <w:rsid w:val="25041C13"/>
    <w:rsid w:val="2506B07B"/>
    <w:rsid w:val="25095BF5"/>
    <w:rsid w:val="250FAAF4"/>
    <w:rsid w:val="251971A7"/>
    <w:rsid w:val="252003F0"/>
    <w:rsid w:val="252A4FBE"/>
    <w:rsid w:val="252C9C41"/>
    <w:rsid w:val="25403AB4"/>
    <w:rsid w:val="2542A893"/>
    <w:rsid w:val="254CCC8E"/>
    <w:rsid w:val="254DF607"/>
    <w:rsid w:val="2558AC30"/>
    <w:rsid w:val="255EAB88"/>
    <w:rsid w:val="25623994"/>
    <w:rsid w:val="25679C71"/>
    <w:rsid w:val="256DE01C"/>
    <w:rsid w:val="2574F610"/>
    <w:rsid w:val="25854F45"/>
    <w:rsid w:val="258DC872"/>
    <w:rsid w:val="258E0E22"/>
    <w:rsid w:val="2596D783"/>
    <w:rsid w:val="259EB53D"/>
    <w:rsid w:val="25A7BD04"/>
    <w:rsid w:val="25A834EF"/>
    <w:rsid w:val="25B87D09"/>
    <w:rsid w:val="25C4D1E9"/>
    <w:rsid w:val="25C60AAA"/>
    <w:rsid w:val="25CB7610"/>
    <w:rsid w:val="25D4BB68"/>
    <w:rsid w:val="25DA4F2B"/>
    <w:rsid w:val="25DC1213"/>
    <w:rsid w:val="25DD11D6"/>
    <w:rsid w:val="25E0AF7C"/>
    <w:rsid w:val="25E3C1DF"/>
    <w:rsid w:val="25F22EED"/>
    <w:rsid w:val="2601ADE5"/>
    <w:rsid w:val="2601DEE3"/>
    <w:rsid w:val="2618CE1A"/>
    <w:rsid w:val="2619BC0D"/>
    <w:rsid w:val="26255E25"/>
    <w:rsid w:val="262B0000"/>
    <w:rsid w:val="263273B5"/>
    <w:rsid w:val="263DC366"/>
    <w:rsid w:val="264F4556"/>
    <w:rsid w:val="26541248"/>
    <w:rsid w:val="2655004C"/>
    <w:rsid w:val="26608115"/>
    <w:rsid w:val="2664172E"/>
    <w:rsid w:val="26648EE4"/>
    <w:rsid w:val="26784A11"/>
    <w:rsid w:val="26787A82"/>
    <w:rsid w:val="267B13F6"/>
    <w:rsid w:val="2685ABC8"/>
    <w:rsid w:val="26933A93"/>
    <w:rsid w:val="269799B3"/>
    <w:rsid w:val="269B9C84"/>
    <w:rsid w:val="269ED4E0"/>
    <w:rsid w:val="26C1C316"/>
    <w:rsid w:val="26CBC2CC"/>
    <w:rsid w:val="26CFAA46"/>
    <w:rsid w:val="26DAFAF4"/>
    <w:rsid w:val="26F9F748"/>
    <w:rsid w:val="26FB23E7"/>
    <w:rsid w:val="27044E3C"/>
    <w:rsid w:val="27050975"/>
    <w:rsid w:val="2707DBA9"/>
    <w:rsid w:val="2715A2D8"/>
    <w:rsid w:val="27252FDB"/>
    <w:rsid w:val="27255172"/>
    <w:rsid w:val="2741ABB7"/>
    <w:rsid w:val="27448240"/>
    <w:rsid w:val="2744F32A"/>
    <w:rsid w:val="274B3AD5"/>
    <w:rsid w:val="274B9778"/>
    <w:rsid w:val="275316E3"/>
    <w:rsid w:val="27531D17"/>
    <w:rsid w:val="275B86D2"/>
    <w:rsid w:val="275F52B1"/>
    <w:rsid w:val="275F623B"/>
    <w:rsid w:val="2767C752"/>
    <w:rsid w:val="2769237B"/>
    <w:rsid w:val="27727C7D"/>
    <w:rsid w:val="2778A478"/>
    <w:rsid w:val="27830862"/>
    <w:rsid w:val="27867F4A"/>
    <w:rsid w:val="278E8161"/>
    <w:rsid w:val="279474E8"/>
    <w:rsid w:val="279CEF92"/>
    <w:rsid w:val="279FAD27"/>
    <w:rsid w:val="27ACD7CB"/>
    <w:rsid w:val="27B4D6AD"/>
    <w:rsid w:val="27B9AB71"/>
    <w:rsid w:val="27BD0F09"/>
    <w:rsid w:val="27C6C745"/>
    <w:rsid w:val="27CAF33E"/>
    <w:rsid w:val="27CD7BF3"/>
    <w:rsid w:val="27D1AC4F"/>
    <w:rsid w:val="27E30035"/>
    <w:rsid w:val="27E33B82"/>
    <w:rsid w:val="27E8CEF3"/>
    <w:rsid w:val="27ED3F69"/>
    <w:rsid w:val="27F3150C"/>
    <w:rsid w:val="27F38859"/>
    <w:rsid w:val="27F73A5D"/>
    <w:rsid w:val="2807D911"/>
    <w:rsid w:val="280C233B"/>
    <w:rsid w:val="282CB54C"/>
    <w:rsid w:val="28355CD1"/>
    <w:rsid w:val="283E513D"/>
    <w:rsid w:val="283F1B11"/>
    <w:rsid w:val="28464F7A"/>
    <w:rsid w:val="2868EB5D"/>
    <w:rsid w:val="28758778"/>
    <w:rsid w:val="288C99DD"/>
    <w:rsid w:val="28928448"/>
    <w:rsid w:val="289E7F63"/>
    <w:rsid w:val="28A72BAF"/>
    <w:rsid w:val="28AB1477"/>
    <w:rsid w:val="28B0DE20"/>
    <w:rsid w:val="28B20EBC"/>
    <w:rsid w:val="28B2EC18"/>
    <w:rsid w:val="28B6F01B"/>
    <w:rsid w:val="28B700C4"/>
    <w:rsid w:val="28C07D33"/>
    <w:rsid w:val="28CB2266"/>
    <w:rsid w:val="28CB7CF5"/>
    <w:rsid w:val="28D62BB0"/>
    <w:rsid w:val="28D65DE2"/>
    <w:rsid w:val="28E4ED21"/>
    <w:rsid w:val="28F31390"/>
    <w:rsid w:val="2905684B"/>
    <w:rsid w:val="2905DDCF"/>
    <w:rsid w:val="2912B667"/>
    <w:rsid w:val="29132EA8"/>
    <w:rsid w:val="29145765"/>
    <w:rsid w:val="2919DED6"/>
    <w:rsid w:val="29253A39"/>
    <w:rsid w:val="2928B7CF"/>
    <w:rsid w:val="292E0768"/>
    <w:rsid w:val="294E5C7D"/>
    <w:rsid w:val="295F6F9B"/>
    <w:rsid w:val="29688A07"/>
    <w:rsid w:val="2969962B"/>
    <w:rsid w:val="29699B30"/>
    <w:rsid w:val="296C1FC4"/>
    <w:rsid w:val="2977EEDC"/>
    <w:rsid w:val="297BF888"/>
    <w:rsid w:val="297F3EC4"/>
    <w:rsid w:val="2987DFEB"/>
    <w:rsid w:val="298817CD"/>
    <w:rsid w:val="2988D774"/>
    <w:rsid w:val="299968B1"/>
    <w:rsid w:val="29B6FA9D"/>
    <w:rsid w:val="29CD05B2"/>
    <w:rsid w:val="29D2849D"/>
    <w:rsid w:val="29D93E75"/>
    <w:rsid w:val="29F117E1"/>
    <w:rsid w:val="29F3F81F"/>
    <w:rsid w:val="29F8A320"/>
    <w:rsid w:val="2A03E6BB"/>
    <w:rsid w:val="2A03FB2D"/>
    <w:rsid w:val="2A0A62DB"/>
    <w:rsid w:val="2A0EF02A"/>
    <w:rsid w:val="2A16FA42"/>
    <w:rsid w:val="2A184369"/>
    <w:rsid w:val="2A283384"/>
    <w:rsid w:val="2A2D8563"/>
    <w:rsid w:val="2A32FF77"/>
    <w:rsid w:val="2A39A8C8"/>
    <w:rsid w:val="2A3FC251"/>
    <w:rsid w:val="2A40C483"/>
    <w:rsid w:val="2A4E51D5"/>
    <w:rsid w:val="2A505BE1"/>
    <w:rsid w:val="2A518B11"/>
    <w:rsid w:val="2A58D3B4"/>
    <w:rsid w:val="2A5B1008"/>
    <w:rsid w:val="2A5EE85E"/>
    <w:rsid w:val="2A6B6FAD"/>
    <w:rsid w:val="2A703B5B"/>
    <w:rsid w:val="2A745CB3"/>
    <w:rsid w:val="2A7972B6"/>
    <w:rsid w:val="2A7F4588"/>
    <w:rsid w:val="2A80241D"/>
    <w:rsid w:val="2A8CB8FE"/>
    <w:rsid w:val="2A9542DF"/>
    <w:rsid w:val="2A965AD9"/>
    <w:rsid w:val="2A9AE702"/>
    <w:rsid w:val="2AB3C08C"/>
    <w:rsid w:val="2ABB7D87"/>
    <w:rsid w:val="2ABC4B9C"/>
    <w:rsid w:val="2ABEB6A2"/>
    <w:rsid w:val="2ACEDCA7"/>
    <w:rsid w:val="2ADB931E"/>
    <w:rsid w:val="2AE68055"/>
    <w:rsid w:val="2AE68524"/>
    <w:rsid w:val="2AF26986"/>
    <w:rsid w:val="2B01373E"/>
    <w:rsid w:val="2B0AA75B"/>
    <w:rsid w:val="2B26C257"/>
    <w:rsid w:val="2B28AEE6"/>
    <w:rsid w:val="2B2B291B"/>
    <w:rsid w:val="2B31290C"/>
    <w:rsid w:val="2B33E5CE"/>
    <w:rsid w:val="2B3CEE62"/>
    <w:rsid w:val="2B51C160"/>
    <w:rsid w:val="2B52CAFE"/>
    <w:rsid w:val="2B55116A"/>
    <w:rsid w:val="2B575A52"/>
    <w:rsid w:val="2B5922A3"/>
    <w:rsid w:val="2B5AB84D"/>
    <w:rsid w:val="2B5FD884"/>
    <w:rsid w:val="2B62F0D2"/>
    <w:rsid w:val="2B6512B3"/>
    <w:rsid w:val="2B6EB7B5"/>
    <w:rsid w:val="2B7222A9"/>
    <w:rsid w:val="2B735E13"/>
    <w:rsid w:val="2B76AC5C"/>
    <w:rsid w:val="2B7C3125"/>
    <w:rsid w:val="2B82F700"/>
    <w:rsid w:val="2B955026"/>
    <w:rsid w:val="2B98CD94"/>
    <w:rsid w:val="2B9D718D"/>
    <w:rsid w:val="2B9FCB1E"/>
    <w:rsid w:val="2BA67F43"/>
    <w:rsid w:val="2BA8CA3C"/>
    <w:rsid w:val="2BAB6F0B"/>
    <w:rsid w:val="2BB4168E"/>
    <w:rsid w:val="2BB50AB0"/>
    <w:rsid w:val="2BBCDBAA"/>
    <w:rsid w:val="2BC75469"/>
    <w:rsid w:val="2BD2DCEB"/>
    <w:rsid w:val="2BD7FE17"/>
    <w:rsid w:val="2BE60147"/>
    <w:rsid w:val="2BE6CD52"/>
    <w:rsid w:val="2BFA74BB"/>
    <w:rsid w:val="2C013A6B"/>
    <w:rsid w:val="2C08BEE8"/>
    <w:rsid w:val="2C0938EB"/>
    <w:rsid w:val="2C0C862F"/>
    <w:rsid w:val="2C121439"/>
    <w:rsid w:val="2C260FD5"/>
    <w:rsid w:val="2C27DBC6"/>
    <w:rsid w:val="2C322B3A"/>
    <w:rsid w:val="2C326985"/>
    <w:rsid w:val="2C36E97F"/>
    <w:rsid w:val="2C43BCA2"/>
    <w:rsid w:val="2C44D221"/>
    <w:rsid w:val="2C45026A"/>
    <w:rsid w:val="2C4E27CB"/>
    <w:rsid w:val="2C56E222"/>
    <w:rsid w:val="2C5DAD43"/>
    <w:rsid w:val="2C60E443"/>
    <w:rsid w:val="2C685A4A"/>
    <w:rsid w:val="2C7CC94C"/>
    <w:rsid w:val="2C7CE807"/>
    <w:rsid w:val="2C836110"/>
    <w:rsid w:val="2C932A09"/>
    <w:rsid w:val="2C99362E"/>
    <w:rsid w:val="2CA9582C"/>
    <w:rsid w:val="2CAB4086"/>
    <w:rsid w:val="2CAC9598"/>
    <w:rsid w:val="2CB7479B"/>
    <w:rsid w:val="2CBA1C58"/>
    <w:rsid w:val="2CBEB448"/>
    <w:rsid w:val="2CC72F85"/>
    <w:rsid w:val="2CF054FE"/>
    <w:rsid w:val="2D0A0EEB"/>
    <w:rsid w:val="2D0C163E"/>
    <w:rsid w:val="2D10DF37"/>
    <w:rsid w:val="2D143622"/>
    <w:rsid w:val="2D357B25"/>
    <w:rsid w:val="2D3BD856"/>
    <w:rsid w:val="2D40881C"/>
    <w:rsid w:val="2D41129C"/>
    <w:rsid w:val="2D549FAF"/>
    <w:rsid w:val="2D56411D"/>
    <w:rsid w:val="2D71AAF3"/>
    <w:rsid w:val="2D950AAA"/>
    <w:rsid w:val="2DA1BCCF"/>
    <w:rsid w:val="2DA3121C"/>
    <w:rsid w:val="2DA9CF05"/>
    <w:rsid w:val="2DAA7EED"/>
    <w:rsid w:val="2DBD23E0"/>
    <w:rsid w:val="2DD39308"/>
    <w:rsid w:val="2DE1ED8D"/>
    <w:rsid w:val="2DE79946"/>
    <w:rsid w:val="2DEB505E"/>
    <w:rsid w:val="2DED64D2"/>
    <w:rsid w:val="2DFAACA3"/>
    <w:rsid w:val="2E01C978"/>
    <w:rsid w:val="2E0BBDF1"/>
    <w:rsid w:val="2E1E25E6"/>
    <w:rsid w:val="2E30B769"/>
    <w:rsid w:val="2E3309BD"/>
    <w:rsid w:val="2E393C78"/>
    <w:rsid w:val="2E61D19D"/>
    <w:rsid w:val="2E7ADFD7"/>
    <w:rsid w:val="2E85EA9F"/>
    <w:rsid w:val="2E8A32FD"/>
    <w:rsid w:val="2E8BC7A0"/>
    <w:rsid w:val="2E90C365"/>
    <w:rsid w:val="2E9C3E58"/>
    <w:rsid w:val="2EA32D2C"/>
    <w:rsid w:val="2EA4C1DB"/>
    <w:rsid w:val="2EA5591C"/>
    <w:rsid w:val="2EACAF98"/>
    <w:rsid w:val="2EB93A91"/>
    <w:rsid w:val="2EB99F24"/>
    <w:rsid w:val="2EB9F01F"/>
    <w:rsid w:val="2ED1EF14"/>
    <w:rsid w:val="2ED46BF0"/>
    <w:rsid w:val="2EF732B2"/>
    <w:rsid w:val="2EFC0BC0"/>
    <w:rsid w:val="2F008ABB"/>
    <w:rsid w:val="2F12B6E5"/>
    <w:rsid w:val="2F1D43D6"/>
    <w:rsid w:val="2F1DFC85"/>
    <w:rsid w:val="2F1F3497"/>
    <w:rsid w:val="2F229CAE"/>
    <w:rsid w:val="2F3353DA"/>
    <w:rsid w:val="2F4D8509"/>
    <w:rsid w:val="2F538B75"/>
    <w:rsid w:val="2F5D8841"/>
    <w:rsid w:val="2F5FC452"/>
    <w:rsid w:val="2F72C77A"/>
    <w:rsid w:val="2F7E450E"/>
    <w:rsid w:val="2F810DF4"/>
    <w:rsid w:val="2F88C5C5"/>
    <w:rsid w:val="2F89ABA6"/>
    <w:rsid w:val="2F90D0C0"/>
    <w:rsid w:val="2F9B1DDB"/>
    <w:rsid w:val="2F9D99D9"/>
    <w:rsid w:val="2FAABF0C"/>
    <w:rsid w:val="2FB343C7"/>
    <w:rsid w:val="2FB8E506"/>
    <w:rsid w:val="2FB9F647"/>
    <w:rsid w:val="2FBF65AD"/>
    <w:rsid w:val="2FC639CF"/>
    <w:rsid w:val="2FE3D4B4"/>
    <w:rsid w:val="2FE4AEF5"/>
    <w:rsid w:val="2FEC7CD8"/>
    <w:rsid w:val="2FF68E3A"/>
    <w:rsid w:val="30061556"/>
    <w:rsid w:val="3008CDDF"/>
    <w:rsid w:val="300917A8"/>
    <w:rsid w:val="3015667F"/>
    <w:rsid w:val="301A1258"/>
    <w:rsid w:val="3025F2D1"/>
    <w:rsid w:val="302CAF1A"/>
    <w:rsid w:val="3030793A"/>
    <w:rsid w:val="303BEACB"/>
    <w:rsid w:val="30456214"/>
    <w:rsid w:val="304BADF8"/>
    <w:rsid w:val="305FDC0D"/>
    <w:rsid w:val="306AF07A"/>
    <w:rsid w:val="3077DA60"/>
    <w:rsid w:val="30860017"/>
    <w:rsid w:val="3086A4EF"/>
    <w:rsid w:val="3089EFCA"/>
    <w:rsid w:val="309102BD"/>
    <w:rsid w:val="30991ED9"/>
    <w:rsid w:val="30A85A8A"/>
    <w:rsid w:val="30DC9617"/>
    <w:rsid w:val="30DCBF91"/>
    <w:rsid w:val="30DD538F"/>
    <w:rsid w:val="30E6DE6B"/>
    <w:rsid w:val="30F6AEF3"/>
    <w:rsid w:val="30F7768F"/>
    <w:rsid w:val="31015C53"/>
    <w:rsid w:val="3108D522"/>
    <w:rsid w:val="31160D17"/>
    <w:rsid w:val="31192802"/>
    <w:rsid w:val="311CDE55"/>
    <w:rsid w:val="31332087"/>
    <w:rsid w:val="31455514"/>
    <w:rsid w:val="3147A6B6"/>
    <w:rsid w:val="315B8EB9"/>
    <w:rsid w:val="315E0F5D"/>
    <w:rsid w:val="3168FE0B"/>
    <w:rsid w:val="3174FF80"/>
    <w:rsid w:val="317A8E21"/>
    <w:rsid w:val="317C7AB1"/>
    <w:rsid w:val="318237B7"/>
    <w:rsid w:val="3183813E"/>
    <w:rsid w:val="3186DB04"/>
    <w:rsid w:val="318D3F25"/>
    <w:rsid w:val="319A0085"/>
    <w:rsid w:val="319C5D5A"/>
    <w:rsid w:val="31A6139C"/>
    <w:rsid w:val="31B28ECB"/>
    <w:rsid w:val="31C36862"/>
    <w:rsid w:val="31C3E332"/>
    <w:rsid w:val="31D187C1"/>
    <w:rsid w:val="31E9BF94"/>
    <w:rsid w:val="31F66AF3"/>
    <w:rsid w:val="31FBAC6E"/>
    <w:rsid w:val="3207DDE0"/>
    <w:rsid w:val="320A4008"/>
    <w:rsid w:val="32125839"/>
    <w:rsid w:val="3216FA98"/>
    <w:rsid w:val="32236157"/>
    <w:rsid w:val="322CA4F6"/>
    <w:rsid w:val="323F807D"/>
    <w:rsid w:val="323FA8D3"/>
    <w:rsid w:val="323FF4D8"/>
    <w:rsid w:val="324DA227"/>
    <w:rsid w:val="324DEB5A"/>
    <w:rsid w:val="32531020"/>
    <w:rsid w:val="325B62E8"/>
    <w:rsid w:val="325D5DE5"/>
    <w:rsid w:val="32671279"/>
    <w:rsid w:val="326B47C3"/>
    <w:rsid w:val="326CCFEF"/>
    <w:rsid w:val="32794ABD"/>
    <w:rsid w:val="327F57A2"/>
    <w:rsid w:val="327F63A7"/>
    <w:rsid w:val="328011D9"/>
    <w:rsid w:val="32855004"/>
    <w:rsid w:val="3288E415"/>
    <w:rsid w:val="3291689E"/>
    <w:rsid w:val="3292434D"/>
    <w:rsid w:val="32929749"/>
    <w:rsid w:val="32986DFB"/>
    <w:rsid w:val="32A2AA95"/>
    <w:rsid w:val="32A6E540"/>
    <w:rsid w:val="32AA683C"/>
    <w:rsid w:val="32C63988"/>
    <w:rsid w:val="32E25FCE"/>
    <w:rsid w:val="32E2AB10"/>
    <w:rsid w:val="32ED0B80"/>
    <w:rsid w:val="32FDF483"/>
    <w:rsid w:val="330A59C4"/>
    <w:rsid w:val="33152291"/>
    <w:rsid w:val="3315C98E"/>
    <w:rsid w:val="3318621F"/>
    <w:rsid w:val="331872E0"/>
    <w:rsid w:val="331F31A7"/>
    <w:rsid w:val="332670F3"/>
    <w:rsid w:val="3329F206"/>
    <w:rsid w:val="332F38B0"/>
    <w:rsid w:val="33376BB2"/>
    <w:rsid w:val="3338E892"/>
    <w:rsid w:val="33396916"/>
    <w:rsid w:val="33422CBD"/>
    <w:rsid w:val="3344565A"/>
    <w:rsid w:val="33452509"/>
    <w:rsid w:val="334A736F"/>
    <w:rsid w:val="335BFCFF"/>
    <w:rsid w:val="335D752E"/>
    <w:rsid w:val="3362E359"/>
    <w:rsid w:val="33810064"/>
    <w:rsid w:val="338E478E"/>
    <w:rsid w:val="33923B54"/>
    <w:rsid w:val="33972A4A"/>
    <w:rsid w:val="3397BD07"/>
    <w:rsid w:val="33A979E9"/>
    <w:rsid w:val="33AEBF3A"/>
    <w:rsid w:val="33AF2113"/>
    <w:rsid w:val="33B0BC90"/>
    <w:rsid w:val="33CB886F"/>
    <w:rsid w:val="33CF3270"/>
    <w:rsid w:val="33D5D4A0"/>
    <w:rsid w:val="33DF5044"/>
    <w:rsid w:val="33E577C2"/>
    <w:rsid w:val="33E9F34F"/>
    <w:rsid w:val="33EDBA28"/>
    <w:rsid w:val="3402E2DA"/>
    <w:rsid w:val="341092B8"/>
    <w:rsid w:val="34155FE4"/>
    <w:rsid w:val="341D97F7"/>
    <w:rsid w:val="3420F62C"/>
    <w:rsid w:val="342A33FC"/>
    <w:rsid w:val="342D2FC6"/>
    <w:rsid w:val="34309936"/>
    <w:rsid w:val="343197F1"/>
    <w:rsid w:val="34350A7C"/>
    <w:rsid w:val="343526DC"/>
    <w:rsid w:val="343DBBB4"/>
    <w:rsid w:val="343E066F"/>
    <w:rsid w:val="343FAC0C"/>
    <w:rsid w:val="34430215"/>
    <w:rsid w:val="3447FF8B"/>
    <w:rsid w:val="34511332"/>
    <w:rsid w:val="345A4C06"/>
    <w:rsid w:val="347400C4"/>
    <w:rsid w:val="3478704B"/>
    <w:rsid w:val="347A4568"/>
    <w:rsid w:val="347FE0DB"/>
    <w:rsid w:val="3480DA8F"/>
    <w:rsid w:val="34869AE6"/>
    <w:rsid w:val="34978742"/>
    <w:rsid w:val="349A2D7B"/>
    <w:rsid w:val="34AE2EAD"/>
    <w:rsid w:val="34BCE7BF"/>
    <w:rsid w:val="34C86801"/>
    <w:rsid w:val="34CAF088"/>
    <w:rsid w:val="34CB882C"/>
    <w:rsid w:val="34D0F8FE"/>
    <w:rsid w:val="34E6CBBC"/>
    <w:rsid w:val="34E6E6E6"/>
    <w:rsid w:val="34EA1F5B"/>
    <w:rsid w:val="34F2CDEB"/>
    <w:rsid w:val="34F6723E"/>
    <w:rsid w:val="35025335"/>
    <w:rsid w:val="35125D1A"/>
    <w:rsid w:val="351CFF5D"/>
    <w:rsid w:val="352A76B3"/>
    <w:rsid w:val="352EE07D"/>
    <w:rsid w:val="35366EAD"/>
    <w:rsid w:val="353D003A"/>
    <w:rsid w:val="353D758C"/>
    <w:rsid w:val="354B4B83"/>
    <w:rsid w:val="354D161E"/>
    <w:rsid w:val="35511974"/>
    <w:rsid w:val="355803AD"/>
    <w:rsid w:val="355EE074"/>
    <w:rsid w:val="356451CE"/>
    <w:rsid w:val="35681B0C"/>
    <w:rsid w:val="35811717"/>
    <w:rsid w:val="358657C8"/>
    <w:rsid w:val="358A51BC"/>
    <w:rsid w:val="358C8937"/>
    <w:rsid w:val="3594C50E"/>
    <w:rsid w:val="359D2BF6"/>
    <w:rsid w:val="35A0A719"/>
    <w:rsid w:val="35A3814A"/>
    <w:rsid w:val="35B4E0EA"/>
    <w:rsid w:val="35B5E065"/>
    <w:rsid w:val="35BF4990"/>
    <w:rsid w:val="35CF21A7"/>
    <w:rsid w:val="35D0F73D"/>
    <w:rsid w:val="35E24504"/>
    <w:rsid w:val="35E7B12C"/>
    <w:rsid w:val="35EAF260"/>
    <w:rsid w:val="35F9B350"/>
    <w:rsid w:val="35FDDA4A"/>
    <w:rsid w:val="36121BD5"/>
    <w:rsid w:val="36151D7E"/>
    <w:rsid w:val="36157ED4"/>
    <w:rsid w:val="36188459"/>
    <w:rsid w:val="3618FAD6"/>
    <w:rsid w:val="3625A1A4"/>
    <w:rsid w:val="36296A5A"/>
    <w:rsid w:val="36309871"/>
    <w:rsid w:val="3630C3C5"/>
    <w:rsid w:val="36318080"/>
    <w:rsid w:val="363380A0"/>
    <w:rsid w:val="36369485"/>
    <w:rsid w:val="3639D5F6"/>
    <w:rsid w:val="3642AC59"/>
    <w:rsid w:val="365151F5"/>
    <w:rsid w:val="3657E276"/>
    <w:rsid w:val="365EE413"/>
    <w:rsid w:val="36614E6C"/>
    <w:rsid w:val="36685BB3"/>
    <w:rsid w:val="367892F8"/>
    <w:rsid w:val="367CCEDE"/>
    <w:rsid w:val="368DBC3B"/>
    <w:rsid w:val="368F739D"/>
    <w:rsid w:val="36A1C8BA"/>
    <w:rsid w:val="36A20786"/>
    <w:rsid w:val="36A9259D"/>
    <w:rsid w:val="36B978DD"/>
    <w:rsid w:val="36BD4BF8"/>
    <w:rsid w:val="36C50204"/>
    <w:rsid w:val="36C62A55"/>
    <w:rsid w:val="36C94331"/>
    <w:rsid w:val="36DC3C43"/>
    <w:rsid w:val="36DD5B36"/>
    <w:rsid w:val="36DF93B6"/>
    <w:rsid w:val="36E4A10A"/>
    <w:rsid w:val="36E5F8D0"/>
    <w:rsid w:val="36E8D12C"/>
    <w:rsid w:val="370A9FF1"/>
    <w:rsid w:val="370F90AF"/>
    <w:rsid w:val="3717DAC6"/>
    <w:rsid w:val="3720C25A"/>
    <w:rsid w:val="3721DE16"/>
    <w:rsid w:val="37222DA4"/>
    <w:rsid w:val="372950F4"/>
    <w:rsid w:val="372ED40B"/>
    <w:rsid w:val="3732B456"/>
    <w:rsid w:val="373C777A"/>
    <w:rsid w:val="376D004C"/>
    <w:rsid w:val="376DFDEB"/>
    <w:rsid w:val="378FB391"/>
    <w:rsid w:val="37991330"/>
    <w:rsid w:val="37A4F47C"/>
    <w:rsid w:val="37A9B71E"/>
    <w:rsid w:val="37B2BC14"/>
    <w:rsid w:val="37BE5E3D"/>
    <w:rsid w:val="37BF932C"/>
    <w:rsid w:val="37CC68D2"/>
    <w:rsid w:val="37D2231D"/>
    <w:rsid w:val="37DE7CBA"/>
    <w:rsid w:val="37E124C6"/>
    <w:rsid w:val="37E988A9"/>
    <w:rsid w:val="37F25DCF"/>
    <w:rsid w:val="37F42B32"/>
    <w:rsid w:val="3809864B"/>
    <w:rsid w:val="38156D66"/>
    <w:rsid w:val="38163F79"/>
    <w:rsid w:val="381D7B7C"/>
    <w:rsid w:val="382E475E"/>
    <w:rsid w:val="38357462"/>
    <w:rsid w:val="38364E7D"/>
    <w:rsid w:val="38386180"/>
    <w:rsid w:val="383B7900"/>
    <w:rsid w:val="383D3176"/>
    <w:rsid w:val="38401258"/>
    <w:rsid w:val="3855AB0F"/>
    <w:rsid w:val="3860442B"/>
    <w:rsid w:val="3866CE3C"/>
    <w:rsid w:val="38719C52"/>
    <w:rsid w:val="3880716B"/>
    <w:rsid w:val="388EDBF2"/>
    <w:rsid w:val="389035D7"/>
    <w:rsid w:val="38914F65"/>
    <w:rsid w:val="38973B06"/>
    <w:rsid w:val="389BF290"/>
    <w:rsid w:val="38A5248A"/>
    <w:rsid w:val="38AF2188"/>
    <w:rsid w:val="38BE0F07"/>
    <w:rsid w:val="38C3C949"/>
    <w:rsid w:val="38C4E9CD"/>
    <w:rsid w:val="38C60880"/>
    <w:rsid w:val="38C7C271"/>
    <w:rsid w:val="38DFF851"/>
    <w:rsid w:val="38E37A84"/>
    <w:rsid w:val="38ED6991"/>
    <w:rsid w:val="38FC3221"/>
    <w:rsid w:val="3937B437"/>
    <w:rsid w:val="393A6C7C"/>
    <w:rsid w:val="39461F81"/>
    <w:rsid w:val="3956A3DC"/>
    <w:rsid w:val="3957551D"/>
    <w:rsid w:val="39613B32"/>
    <w:rsid w:val="3973B98C"/>
    <w:rsid w:val="39879039"/>
    <w:rsid w:val="398842CF"/>
    <w:rsid w:val="39917DD4"/>
    <w:rsid w:val="3993CE59"/>
    <w:rsid w:val="39A58789"/>
    <w:rsid w:val="39AF8913"/>
    <w:rsid w:val="39B416FF"/>
    <w:rsid w:val="39B4AED1"/>
    <w:rsid w:val="39BD3EF1"/>
    <w:rsid w:val="39C5023F"/>
    <w:rsid w:val="39D2955B"/>
    <w:rsid w:val="39FDB17F"/>
    <w:rsid w:val="3A183985"/>
    <w:rsid w:val="3A340CB6"/>
    <w:rsid w:val="3A34C7E7"/>
    <w:rsid w:val="3A377284"/>
    <w:rsid w:val="3A418D52"/>
    <w:rsid w:val="3A456445"/>
    <w:rsid w:val="3A47B106"/>
    <w:rsid w:val="3A4D4C70"/>
    <w:rsid w:val="3A5E3B10"/>
    <w:rsid w:val="3A63B044"/>
    <w:rsid w:val="3A662288"/>
    <w:rsid w:val="3A6730CC"/>
    <w:rsid w:val="3A673881"/>
    <w:rsid w:val="3A748FC1"/>
    <w:rsid w:val="3A834F47"/>
    <w:rsid w:val="3A913373"/>
    <w:rsid w:val="3A934A45"/>
    <w:rsid w:val="3A973BC9"/>
    <w:rsid w:val="3A9CD12B"/>
    <w:rsid w:val="3AAA153B"/>
    <w:rsid w:val="3AC0E15A"/>
    <w:rsid w:val="3AC1B4EC"/>
    <w:rsid w:val="3ACEF073"/>
    <w:rsid w:val="3ADB02C7"/>
    <w:rsid w:val="3ADCA4C3"/>
    <w:rsid w:val="3AE972DC"/>
    <w:rsid w:val="3B04F1A3"/>
    <w:rsid w:val="3B0BD25B"/>
    <w:rsid w:val="3B18D2EF"/>
    <w:rsid w:val="3B3B7438"/>
    <w:rsid w:val="3B3DF501"/>
    <w:rsid w:val="3B57E33B"/>
    <w:rsid w:val="3B5A7D82"/>
    <w:rsid w:val="3B5C4D72"/>
    <w:rsid w:val="3B62A33A"/>
    <w:rsid w:val="3B65B58C"/>
    <w:rsid w:val="3B66B7D2"/>
    <w:rsid w:val="3B6B92D7"/>
    <w:rsid w:val="3B8008D0"/>
    <w:rsid w:val="3B83BFEC"/>
    <w:rsid w:val="3B83F9B9"/>
    <w:rsid w:val="3BA56C95"/>
    <w:rsid w:val="3BA922E5"/>
    <w:rsid w:val="3BC6356D"/>
    <w:rsid w:val="3BCEA93F"/>
    <w:rsid w:val="3BEBFE5C"/>
    <w:rsid w:val="3BF31F9B"/>
    <w:rsid w:val="3BF591C5"/>
    <w:rsid w:val="3BFB32F0"/>
    <w:rsid w:val="3BFED653"/>
    <w:rsid w:val="3C003C54"/>
    <w:rsid w:val="3C007A26"/>
    <w:rsid w:val="3C011FF9"/>
    <w:rsid w:val="3C171FEA"/>
    <w:rsid w:val="3C353677"/>
    <w:rsid w:val="3C35703F"/>
    <w:rsid w:val="3C37BD6A"/>
    <w:rsid w:val="3C3A63ED"/>
    <w:rsid w:val="3C426B2D"/>
    <w:rsid w:val="3C43B2AE"/>
    <w:rsid w:val="3C4D2F0D"/>
    <w:rsid w:val="3C4FACD9"/>
    <w:rsid w:val="3C50BFB9"/>
    <w:rsid w:val="3C5B12DA"/>
    <w:rsid w:val="3C5F5FC8"/>
    <w:rsid w:val="3C62E371"/>
    <w:rsid w:val="3C632B2D"/>
    <w:rsid w:val="3C8263F9"/>
    <w:rsid w:val="3C841736"/>
    <w:rsid w:val="3C8F226D"/>
    <w:rsid w:val="3C9935BA"/>
    <w:rsid w:val="3CA70EE1"/>
    <w:rsid w:val="3CA94488"/>
    <w:rsid w:val="3CAB5A4E"/>
    <w:rsid w:val="3CAF1462"/>
    <w:rsid w:val="3CB7ABEF"/>
    <w:rsid w:val="3CB852D4"/>
    <w:rsid w:val="3CBB26A9"/>
    <w:rsid w:val="3CBD86A2"/>
    <w:rsid w:val="3CCE6F22"/>
    <w:rsid w:val="3CDB300D"/>
    <w:rsid w:val="3CDF5FE6"/>
    <w:rsid w:val="3CE7D340"/>
    <w:rsid w:val="3CFE8AD2"/>
    <w:rsid w:val="3CFEB521"/>
    <w:rsid w:val="3D0204B2"/>
    <w:rsid w:val="3D050C5C"/>
    <w:rsid w:val="3D097861"/>
    <w:rsid w:val="3D17E561"/>
    <w:rsid w:val="3D1F8710"/>
    <w:rsid w:val="3D2411C6"/>
    <w:rsid w:val="3D27E2AA"/>
    <w:rsid w:val="3D28BAFD"/>
    <w:rsid w:val="3D2E9E06"/>
    <w:rsid w:val="3D30AF0C"/>
    <w:rsid w:val="3D364C76"/>
    <w:rsid w:val="3D398ABE"/>
    <w:rsid w:val="3D3A1F3B"/>
    <w:rsid w:val="3D3F750E"/>
    <w:rsid w:val="3D408DF8"/>
    <w:rsid w:val="3D43F19A"/>
    <w:rsid w:val="3D495B40"/>
    <w:rsid w:val="3D568261"/>
    <w:rsid w:val="3D5966BA"/>
    <w:rsid w:val="3D64C088"/>
    <w:rsid w:val="3D64E34D"/>
    <w:rsid w:val="3D68C2FF"/>
    <w:rsid w:val="3D7BC8DE"/>
    <w:rsid w:val="3D7CE3C2"/>
    <w:rsid w:val="3D82FC08"/>
    <w:rsid w:val="3D87CEBD"/>
    <w:rsid w:val="3D9C4A87"/>
    <w:rsid w:val="3D9CF05A"/>
    <w:rsid w:val="3D9D2510"/>
    <w:rsid w:val="3D9D3F7A"/>
    <w:rsid w:val="3DA0BE66"/>
    <w:rsid w:val="3DB26B18"/>
    <w:rsid w:val="3DB29D22"/>
    <w:rsid w:val="3DB6EBA7"/>
    <w:rsid w:val="3DC0748F"/>
    <w:rsid w:val="3DE0E9EC"/>
    <w:rsid w:val="3DE254A1"/>
    <w:rsid w:val="3DE7CD10"/>
    <w:rsid w:val="3DEBE15B"/>
    <w:rsid w:val="3DEF3400"/>
    <w:rsid w:val="3DF8D0E1"/>
    <w:rsid w:val="3E301640"/>
    <w:rsid w:val="3E327B42"/>
    <w:rsid w:val="3E4164A1"/>
    <w:rsid w:val="3E42DF42"/>
    <w:rsid w:val="3E4DB719"/>
    <w:rsid w:val="3E542335"/>
    <w:rsid w:val="3E62F66C"/>
    <w:rsid w:val="3E6383E2"/>
    <w:rsid w:val="3E6996E4"/>
    <w:rsid w:val="3E7095AF"/>
    <w:rsid w:val="3E750351"/>
    <w:rsid w:val="3E75F7E8"/>
    <w:rsid w:val="3E838A2F"/>
    <w:rsid w:val="3E852901"/>
    <w:rsid w:val="3E9A5B33"/>
    <w:rsid w:val="3E9FE799"/>
    <w:rsid w:val="3ED231A6"/>
    <w:rsid w:val="3ED3D457"/>
    <w:rsid w:val="3ED98964"/>
    <w:rsid w:val="3EDFBED8"/>
    <w:rsid w:val="3EEAB271"/>
    <w:rsid w:val="3EF259B0"/>
    <w:rsid w:val="3F019F02"/>
    <w:rsid w:val="3F01A092"/>
    <w:rsid w:val="3F0388F6"/>
    <w:rsid w:val="3F07721C"/>
    <w:rsid w:val="3F15A4AE"/>
    <w:rsid w:val="3F1B6A79"/>
    <w:rsid w:val="3F1E1731"/>
    <w:rsid w:val="3F2D21F7"/>
    <w:rsid w:val="3F430019"/>
    <w:rsid w:val="3F5F70E4"/>
    <w:rsid w:val="3F60E392"/>
    <w:rsid w:val="3F64D30F"/>
    <w:rsid w:val="3F6CFFA7"/>
    <w:rsid w:val="3F6FE153"/>
    <w:rsid w:val="3F92B39C"/>
    <w:rsid w:val="3F9A8433"/>
    <w:rsid w:val="3FCE925E"/>
    <w:rsid w:val="3FE5D737"/>
    <w:rsid w:val="3FE69C2E"/>
    <w:rsid w:val="3FF92983"/>
    <w:rsid w:val="4002F7FD"/>
    <w:rsid w:val="400DFE39"/>
    <w:rsid w:val="400FE267"/>
    <w:rsid w:val="4016992F"/>
    <w:rsid w:val="401F696A"/>
    <w:rsid w:val="401FA84F"/>
    <w:rsid w:val="4023F194"/>
    <w:rsid w:val="40242B06"/>
    <w:rsid w:val="402BDDDB"/>
    <w:rsid w:val="40346ADE"/>
    <w:rsid w:val="403D6E18"/>
    <w:rsid w:val="404BB8EE"/>
    <w:rsid w:val="407A5885"/>
    <w:rsid w:val="407AFFA5"/>
    <w:rsid w:val="407F6025"/>
    <w:rsid w:val="4082401B"/>
    <w:rsid w:val="408F048D"/>
    <w:rsid w:val="4095BD70"/>
    <w:rsid w:val="4096C4AE"/>
    <w:rsid w:val="409B5095"/>
    <w:rsid w:val="40AF4BEA"/>
    <w:rsid w:val="40B22928"/>
    <w:rsid w:val="40C58C6B"/>
    <w:rsid w:val="40D5640C"/>
    <w:rsid w:val="40DBC903"/>
    <w:rsid w:val="40E0AB49"/>
    <w:rsid w:val="40E145DC"/>
    <w:rsid w:val="40E65D4A"/>
    <w:rsid w:val="40F29DF1"/>
    <w:rsid w:val="40FBB7D4"/>
    <w:rsid w:val="40FCB3F3"/>
    <w:rsid w:val="41026870"/>
    <w:rsid w:val="4112C651"/>
    <w:rsid w:val="4114D482"/>
    <w:rsid w:val="4117C52E"/>
    <w:rsid w:val="411E47B6"/>
    <w:rsid w:val="4122E31B"/>
    <w:rsid w:val="4128CD19"/>
    <w:rsid w:val="4130E228"/>
    <w:rsid w:val="413C7E07"/>
    <w:rsid w:val="41455B91"/>
    <w:rsid w:val="4145C159"/>
    <w:rsid w:val="41465579"/>
    <w:rsid w:val="41657C5C"/>
    <w:rsid w:val="417FFD6F"/>
    <w:rsid w:val="41802A1C"/>
    <w:rsid w:val="418510F4"/>
    <w:rsid w:val="418B6BD5"/>
    <w:rsid w:val="4192BFE7"/>
    <w:rsid w:val="419C2D9A"/>
    <w:rsid w:val="41AD437E"/>
    <w:rsid w:val="41BA162A"/>
    <w:rsid w:val="41C3573D"/>
    <w:rsid w:val="41C932E9"/>
    <w:rsid w:val="41D05B1E"/>
    <w:rsid w:val="41D582FB"/>
    <w:rsid w:val="41D93E79"/>
    <w:rsid w:val="41DAAD11"/>
    <w:rsid w:val="41DF913B"/>
    <w:rsid w:val="41E0F942"/>
    <w:rsid w:val="420439F4"/>
    <w:rsid w:val="420FA37E"/>
    <w:rsid w:val="422A289A"/>
    <w:rsid w:val="423D23E7"/>
    <w:rsid w:val="423FC876"/>
    <w:rsid w:val="4240F47A"/>
    <w:rsid w:val="424BF46E"/>
    <w:rsid w:val="424DBC25"/>
    <w:rsid w:val="424E22CE"/>
    <w:rsid w:val="4250762A"/>
    <w:rsid w:val="42531A3E"/>
    <w:rsid w:val="425BCD8F"/>
    <w:rsid w:val="4263119E"/>
    <w:rsid w:val="42727D30"/>
    <w:rsid w:val="42779964"/>
    <w:rsid w:val="427A2CF7"/>
    <w:rsid w:val="42915D79"/>
    <w:rsid w:val="4293E5B2"/>
    <w:rsid w:val="42988454"/>
    <w:rsid w:val="429918EB"/>
    <w:rsid w:val="42C49D7A"/>
    <w:rsid w:val="42D3AB53"/>
    <w:rsid w:val="42D6C006"/>
    <w:rsid w:val="42DC5CDA"/>
    <w:rsid w:val="42E8C90D"/>
    <w:rsid w:val="42EF16C0"/>
    <w:rsid w:val="42FB0DF8"/>
    <w:rsid w:val="42FB719A"/>
    <w:rsid w:val="42FBD15C"/>
    <w:rsid w:val="4317EAFD"/>
    <w:rsid w:val="431E3CF0"/>
    <w:rsid w:val="43213474"/>
    <w:rsid w:val="432BB735"/>
    <w:rsid w:val="4332DBB1"/>
    <w:rsid w:val="433E8A7E"/>
    <w:rsid w:val="43448243"/>
    <w:rsid w:val="43459EFB"/>
    <w:rsid w:val="4346012B"/>
    <w:rsid w:val="434811F2"/>
    <w:rsid w:val="43485DA9"/>
    <w:rsid w:val="435D892C"/>
    <w:rsid w:val="435E702B"/>
    <w:rsid w:val="4362B530"/>
    <w:rsid w:val="4362DDB4"/>
    <w:rsid w:val="43750EDA"/>
    <w:rsid w:val="4377E793"/>
    <w:rsid w:val="43780D1F"/>
    <w:rsid w:val="43824C9D"/>
    <w:rsid w:val="43860643"/>
    <w:rsid w:val="438C78A8"/>
    <w:rsid w:val="43927C77"/>
    <w:rsid w:val="439BA09A"/>
    <w:rsid w:val="43B03F79"/>
    <w:rsid w:val="43BD7E41"/>
    <w:rsid w:val="43BFAF48"/>
    <w:rsid w:val="43C053DA"/>
    <w:rsid w:val="43C2CDDA"/>
    <w:rsid w:val="43CC1BE9"/>
    <w:rsid w:val="43CD662A"/>
    <w:rsid w:val="43D5F3CF"/>
    <w:rsid w:val="43D79947"/>
    <w:rsid w:val="43DD92BE"/>
    <w:rsid w:val="43DDAE84"/>
    <w:rsid w:val="43EA9E1E"/>
    <w:rsid w:val="43F16A2D"/>
    <w:rsid w:val="43FACC4C"/>
    <w:rsid w:val="43FC6A34"/>
    <w:rsid w:val="4409D7B1"/>
    <w:rsid w:val="44126A83"/>
    <w:rsid w:val="4413188F"/>
    <w:rsid w:val="441F1754"/>
    <w:rsid w:val="44226D36"/>
    <w:rsid w:val="44280280"/>
    <w:rsid w:val="442AA0CC"/>
    <w:rsid w:val="443BA947"/>
    <w:rsid w:val="444F6ED5"/>
    <w:rsid w:val="44599615"/>
    <w:rsid w:val="44749385"/>
    <w:rsid w:val="448B15B9"/>
    <w:rsid w:val="448B98C5"/>
    <w:rsid w:val="4495D94A"/>
    <w:rsid w:val="44A9ECBE"/>
    <w:rsid w:val="44B5184A"/>
    <w:rsid w:val="44BD04D5"/>
    <w:rsid w:val="44CDDF3B"/>
    <w:rsid w:val="44DEDEEE"/>
    <w:rsid w:val="44E21D58"/>
    <w:rsid w:val="44E5BA11"/>
    <w:rsid w:val="44E91A61"/>
    <w:rsid w:val="44FE9A23"/>
    <w:rsid w:val="4509CEE9"/>
    <w:rsid w:val="450C094A"/>
    <w:rsid w:val="450FC2B0"/>
    <w:rsid w:val="452022A7"/>
    <w:rsid w:val="4520A417"/>
    <w:rsid w:val="45398213"/>
    <w:rsid w:val="453A91A5"/>
    <w:rsid w:val="4548CF32"/>
    <w:rsid w:val="454A6E1E"/>
    <w:rsid w:val="4560921F"/>
    <w:rsid w:val="456593E2"/>
    <w:rsid w:val="456817CF"/>
    <w:rsid w:val="456E6A31"/>
    <w:rsid w:val="457C7B0F"/>
    <w:rsid w:val="45866E7F"/>
    <w:rsid w:val="459A5C16"/>
    <w:rsid w:val="45A5D057"/>
    <w:rsid w:val="45AA6ED4"/>
    <w:rsid w:val="45ABBCEF"/>
    <w:rsid w:val="45B9C9DD"/>
    <w:rsid w:val="45B9FE33"/>
    <w:rsid w:val="45C31BEF"/>
    <w:rsid w:val="45C42F86"/>
    <w:rsid w:val="45C57753"/>
    <w:rsid w:val="45C95F62"/>
    <w:rsid w:val="45D5EF9A"/>
    <w:rsid w:val="45D779A8"/>
    <w:rsid w:val="45D9BCEB"/>
    <w:rsid w:val="45F8C066"/>
    <w:rsid w:val="460CE1D8"/>
    <w:rsid w:val="46189188"/>
    <w:rsid w:val="461AFBA8"/>
    <w:rsid w:val="46203DBE"/>
    <w:rsid w:val="4627D950"/>
    <w:rsid w:val="46333A9F"/>
    <w:rsid w:val="464A35DB"/>
    <w:rsid w:val="465022B0"/>
    <w:rsid w:val="46687AC3"/>
    <w:rsid w:val="46766A31"/>
    <w:rsid w:val="468CE5B9"/>
    <w:rsid w:val="468FE16F"/>
    <w:rsid w:val="46A21B6C"/>
    <w:rsid w:val="46A6DDB1"/>
    <w:rsid w:val="46AF514D"/>
    <w:rsid w:val="46BFC436"/>
    <w:rsid w:val="46C27A30"/>
    <w:rsid w:val="46DBEB88"/>
    <w:rsid w:val="46E494D1"/>
    <w:rsid w:val="46F38A1A"/>
    <w:rsid w:val="470311E9"/>
    <w:rsid w:val="470506EC"/>
    <w:rsid w:val="47157E43"/>
    <w:rsid w:val="4717CD7A"/>
    <w:rsid w:val="475D35AC"/>
    <w:rsid w:val="47667657"/>
    <w:rsid w:val="476DFA9E"/>
    <w:rsid w:val="47779CA7"/>
    <w:rsid w:val="4787B7C0"/>
    <w:rsid w:val="47887922"/>
    <w:rsid w:val="47903AA9"/>
    <w:rsid w:val="479067F8"/>
    <w:rsid w:val="47AA5AAC"/>
    <w:rsid w:val="47AB77C8"/>
    <w:rsid w:val="47AD46A5"/>
    <w:rsid w:val="47AFB781"/>
    <w:rsid w:val="47B1E987"/>
    <w:rsid w:val="47BA3586"/>
    <w:rsid w:val="47D33C25"/>
    <w:rsid w:val="47DEBD77"/>
    <w:rsid w:val="47E48841"/>
    <w:rsid w:val="47F2AD7F"/>
    <w:rsid w:val="47F2B2DE"/>
    <w:rsid w:val="47F5BB75"/>
    <w:rsid w:val="47FC5A76"/>
    <w:rsid w:val="4800BE3A"/>
    <w:rsid w:val="48092C3D"/>
    <w:rsid w:val="4815883D"/>
    <w:rsid w:val="48167FB0"/>
    <w:rsid w:val="4818A50D"/>
    <w:rsid w:val="481D185D"/>
    <w:rsid w:val="481F2830"/>
    <w:rsid w:val="4826AB10"/>
    <w:rsid w:val="482869C2"/>
    <w:rsid w:val="4836EFC0"/>
    <w:rsid w:val="483C195F"/>
    <w:rsid w:val="483DEBCD"/>
    <w:rsid w:val="4842024F"/>
    <w:rsid w:val="48465E37"/>
    <w:rsid w:val="48487FFD"/>
    <w:rsid w:val="484CB61F"/>
    <w:rsid w:val="48503AC6"/>
    <w:rsid w:val="4865BB58"/>
    <w:rsid w:val="486800C8"/>
    <w:rsid w:val="486A883F"/>
    <w:rsid w:val="487330A5"/>
    <w:rsid w:val="4874218E"/>
    <w:rsid w:val="487CBA7E"/>
    <w:rsid w:val="48856BA3"/>
    <w:rsid w:val="488A9AD0"/>
    <w:rsid w:val="48A200FC"/>
    <w:rsid w:val="48A3CB24"/>
    <w:rsid w:val="48AC03D2"/>
    <w:rsid w:val="48B0A694"/>
    <w:rsid w:val="48B555DA"/>
    <w:rsid w:val="48C19EEE"/>
    <w:rsid w:val="48C4E6CA"/>
    <w:rsid w:val="48C503EA"/>
    <w:rsid w:val="48CB728F"/>
    <w:rsid w:val="48D2E39C"/>
    <w:rsid w:val="48D46D8A"/>
    <w:rsid w:val="48DA4F5C"/>
    <w:rsid w:val="4906DB79"/>
    <w:rsid w:val="4909C7BD"/>
    <w:rsid w:val="490AD1CA"/>
    <w:rsid w:val="4915A2AF"/>
    <w:rsid w:val="49187F0B"/>
    <w:rsid w:val="4924C6A0"/>
    <w:rsid w:val="49283E1C"/>
    <w:rsid w:val="492BC3B3"/>
    <w:rsid w:val="493AA94E"/>
    <w:rsid w:val="493ABC3C"/>
    <w:rsid w:val="4947BEA4"/>
    <w:rsid w:val="4957304E"/>
    <w:rsid w:val="495B32B3"/>
    <w:rsid w:val="495BE03A"/>
    <w:rsid w:val="495E5844"/>
    <w:rsid w:val="495F0B51"/>
    <w:rsid w:val="4965A1E7"/>
    <w:rsid w:val="49828C2E"/>
    <w:rsid w:val="49942C21"/>
    <w:rsid w:val="499C8E9B"/>
    <w:rsid w:val="499F12EA"/>
    <w:rsid w:val="499FDFE8"/>
    <w:rsid w:val="49A49D20"/>
    <w:rsid w:val="49AB439E"/>
    <w:rsid w:val="49B25011"/>
    <w:rsid w:val="49BA3D54"/>
    <w:rsid w:val="49DB69A0"/>
    <w:rsid w:val="49E33D73"/>
    <w:rsid w:val="49EB2C1B"/>
    <w:rsid w:val="49ED0A64"/>
    <w:rsid w:val="4A00D668"/>
    <w:rsid w:val="4A018BB9"/>
    <w:rsid w:val="4A0EDB93"/>
    <w:rsid w:val="4A1488CB"/>
    <w:rsid w:val="4A172392"/>
    <w:rsid w:val="4A353A7F"/>
    <w:rsid w:val="4A3DDDF6"/>
    <w:rsid w:val="4A400143"/>
    <w:rsid w:val="4A44BD02"/>
    <w:rsid w:val="4A49C620"/>
    <w:rsid w:val="4A4C76F5"/>
    <w:rsid w:val="4A564044"/>
    <w:rsid w:val="4A59212F"/>
    <w:rsid w:val="4A5ACF0E"/>
    <w:rsid w:val="4A66F51C"/>
    <w:rsid w:val="4A77966D"/>
    <w:rsid w:val="4A77A573"/>
    <w:rsid w:val="4A8B95CE"/>
    <w:rsid w:val="4A910B9C"/>
    <w:rsid w:val="4A98E876"/>
    <w:rsid w:val="4A9A8209"/>
    <w:rsid w:val="4A9BA354"/>
    <w:rsid w:val="4AA219C3"/>
    <w:rsid w:val="4AA770E8"/>
    <w:rsid w:val="4AB1A1F0"/>
    <w:rsid w:val="4AC3566D"/>
    <w:rsid w:val="4AC6F842"/>
    <w:rsid w:val="4AD0FCB9"/>
    <w:rsid w:val="4AD577B9"/>
    <w:rsid w:val="4AD61E7E"/>
    <w:rsid w:val="4AD9985A"/>
    <w:rsid w:val="4ADEB863"/>
    <w:rsid w:val="4AFC6FAE"/>
    <w:rsid w:val="4B0650C3"/>
    <w:rsid w:val="4B2DB184"/>
    <w:rsid w:val="4B41EDF7"/>
    <w:rsid w:val="4B4D40CF"/>
    <w:rsid w:val="4B63A821"/>
    <w:rsid w:val="4B7A8076"/>
    <w:rsid w:val="4B8F895B"/>
    <w:rsid w:val="4B994821"/>
    <w:rsid w:val="4B9CA6C9"/>
    <w:rsid w:val="4BA7946B"/>
    <w:rsid w:val="4BA932E5"/>
    <w:rsid w:val="4BB44991"/>
    <w:rsid w:val="4BBDF12C"/>
    <w:rsid w:val="4BC6FB3D"/>
    <w:rsid w:val="4BC7E933"/>
    <w:rsid w:val="4BFD9D89"/>
    <w:rsid w:val="4C00742E"/>
    <w:rsid w:val="4C0FCB60"/>
    <w:rsid w:val="4C145D3E"/>
    <w:rsid w:val="4C161E3F"/>
    <w:rsid w:val="4C1D11C8"/>
    <w:rsid w:val="4C32B48E"/>
    <w:rsid w:val="4C3BB40C"/>
    <w:rsid w:val="4C425BF2"/>
    <w:rsid w:val="4C6B084C"/>
    <w:rsid w:val="4C6B1BF9"/>
    <w:rsid w:val="4C73D2D8"/>
    <w:rsid w:val="4C79E8FF"/>
    <w:rsid w:val="4C8BC6B8"/>
    <w:rsid w:val="4C928FB4"/>
    <w:rsid w:val="4C945AB9"/>
    <w:rsid w:val="4C953257"/>
    <w:rsid w:val="4C96AFC2"/>
    <w:rsid w:val="4C9994C1"/>
    <w:rsid w:val="4C9D6242"/>
    <w:rsid w:val="4CB66266"/>
    <w:rsid w:val="4CB91AE5"/>
    <w:rsid w:val="4CC62596"/>
    <w:rsid w:val="4CC9221C"/>
    <w:rsid w:val="4CCABE68"/>
    <w:rsid w:val="4CCEA03A"/>
    <w:rsid w:val="4CD6B3AC"/>
    <w:rsid w:val="4CDE966B"/>
    <w:rsid w:val="4CDEAC21"/>
    <w:rsid w:val="4CF13534"/>
    <w:rsid w:val="4CF3038E"/>
    <w:rsid w:val="4CF7A8FA"/>
    <w:rsid w:val="4CFA5EBF"/>
    <w:rsid w:val="4D014781"/>
    <w:rsid w:val="4D065E6D"/>
    <w:rsid w:val="4D101B15"/>
    <w:rsid w:val="4D392C7B"/>
    <w:rsid w:val="4D3C4FB9"/>
    <w:rsid w:val="4D3CCF55"/>
    <w:rsid w:val="4D3E82B4"/>
    <w:rsid w:val="4D4451E4"/>
    <w:rsid w:val="4D47492D"/>
    <w:rsid w:val="4D4E5131"/>
    <w:rsid w:val="4D67C66D"/>
    <w:rsid w:val="4D746EB8"/>
    <w:rsid w:val="4D7563A5"/>
    <w:rsid w:val="4D7C9585"/>
    <w:rsid w:val="4D8417B7"/>
    <w:rsid w:val="4D858007"/>
    <w:rsid w:val="4D9323C1"/>
    <w:rsid w:val="4D969469"/>
    <w:rsid w:val="4D9B1657"/>
    <w:rsid w:val="4DA2AC3D"/>
    <w:rsid w:val="4DA34F3E"/>
    <w:rsid w:val="4DA43890"/>
    <w:rsid w:val="4DAFD6B2"/>
    <w:rsid w:val="4DB86BED"/>
    <w:rsid w:val="4DBF5489"/>
    <w:rsid w:val="4DC10177"/>
    <w:rsid w:val="4DC3D8F6"/>
    <w:rsid w:val="4DC60046"/>
    <w:rsid w:val="4DD45E09"/>
    <w:rsid w:val="4DDF26CE"/>
    <w:rsid w:val="4DDF5B43"/>
    <w:rsid w:val="4DE516CA"/>
    <w:rsid w:val="4DED7B43"/>
    <w:rsid w:val="4DF6FA2B"/>
    <w:rsid w:val="4DFCE841"/>
    <w:rsid w:val="4E00BE24"/>
    <w:rsid w:val="4E0DBF40"/>
    <w:rsid w:val="4E19561F"/>
    <w:rsid w:val="4E2879F3"/>
    <w:rsid w:val="4E2ECC7E"/>
    <w:rsid w:val="4E353A86"/>
    <w:rsid w:val="4E3C2BAD"/>
    <w:rsid w:val="4E3DF185"/>
    <w:rsid w:val="4E4AE4B2"/>
    <w:rsid w:val="4E500D51"/>
    <w:rsid w:val="4E5907C8"/>
    <w:rsid w:val="4E5DA83C"/>
    <w:rsid w:val="4E61088D"/>
    <w:rsid w:val="4E6BB934"/>
    <w:rsid w:val="4E6FFFBE"/>
    <w:rsid w:val="4E8174E0"/>
    <w:rsid w:val="4E88030D"/>
    <w:rsid w:val="4E9A84E7"/>
    <w:rsid w:val="4EAA25D0"/>
    <w:rsid w:val="4EBAE182"/>
    <w:rsid w:val="4EC76A7C"/>
    <w:rsid w:val="4ECE9702"/>
    <w:rsid w:val="4ED1AED6"/>
    <w:rsid w:val="4ED3ED7F"/>
    <w:rsid w:val="4EE7A19B"/>
    <w:rsid w:val="4EEAA72C"/>
    <w:rsid w:val="4EFC7BA1"/>
    <w:rsid w:val="4F0E7478"/>
    <w:rsid w:val="4F234BFF"/>
    <w:rsid w:val="4F2BA6EF"/>
    <w:rsid w:val="4F3BC17A"/>
    <w:rsid w:val="4F3D0C15"/>
    <w:rsid w:val="4F3D500C"/>
    <w:rsid w:val="4F3E7248"/>
    <w:rsid w:val="4F446E83"/>
    <w:rsid w:val="4F485F95"/>
    <w:rsid w:val="4F48694D"/>
    <w:rsid w:val="4F49024D"/>
    <w:rsid w:val="4F70574E"/>
    <w:rsid w:val="4F70651C"/>
    <w:rsid w:val="4F7C76C5"/>
    <w:rsid w:val="4F81830C"/>
    <w:rsid w:val="4F8546C4"/>
    <w:rsid w:val="4F8C84C6"/>
    <w:rsid w:val="4F95DD56"/>
    <w:rsid w:val="4F99D943"/>
    <w:rsid w:val="4FA247B3"/>
    <w:rsid w:val="4FACA9BD"/>
    <w:rsid w:val="4FBC75FC"/>
    <w:rsid w:val="4FBDC6B2"/>
    <w:rsid w:val="4FBDE7BB"/>
    <w:rsid w:val="4FCAC7BB"/>
    <w:rsid w:val="4FCEB6A9"/>
    <w:rsid w:val="4FD282C9"/>
    <w:rsid w:val="4FD5D374"/>
    <w:rsid w:val="4FD96B3E"/>
    <w:rsid w:val="4FE98378"/>
    <w:rsid w:val="4FFCD8EE"/>
    <w:rsid w:val="5009B003"/>
    <w:rsid w:val="500B72D4"/>
    <w:rsid w:val="500F4F2A"/>
    <w:rsid w:val="5010B6E8"/>
    <w:rsid w:val="50259114"/>
    <w:rsid w:val="505D6EFA"/>
    <w:rsid w:val="505F5D81"/>
    <w:rsid w:val="5069FE8A"/>
    <w:rsid w:val="5070CD3D"/>
    <w:rsid w:val="5079C56D"/>
    <w:rsid w:val="5084E897"/>
    <w:rsid w:val="50942AC6"/>
    <w:rsid w:val="50ABE152"/>
    <w:rsid w:val="50B2FA54"/>
    <w:rsid w:val="50C7BDEE"/>
    <w:rsid w:val="50D0C35B"/>
    <w:rsid w:val="50D10EAC"/>
    <w:rsid w:val="50E4D526"/>
    <w:rsid w:val="50EB72DC"/>
    <w:rsid w:val="50EBBC3C"/>
    <w:rsid w:val="50ECE62D"/>
    <w:rsid w:val="50F2D66E"/>
    <w:rsid w:val="50F8F8A6"/>
    <w:rsid w:val="50FE74C2"/>
    <w:rsid w:val="51090066"/>
    <w:rsid w:val="510B5573"/>
    <w:rsid w:val="51245239"/>
    <w:rsid w:val="5127B35F"/>
    <w:rsid w:val="513A487B"/>
    <w:rsid w:val="513C639E"/>
    <w:rsid w:val="513D81A4"/>
    <w:rsid w:val="5144FB5B"/>
    <w:rsid w:val="51456002"/>
    <w:rsid w:val="51487F1A"/>
    <w:rsid w:val="514DFF76"/>
    <w:rsid w:val="515B7942"/>
    <w:rsid w:val="515DB163"/>
    <w:rsid w:val="5172422A"/>
    <w:rsid w:val="51763AA1"/>
    <w:rsid w:val="517BB3BC"/>
    <w:rsid w:val="517E5B7A"/>
    <w:rsid w:val="518B26A3"/>
    <w:rsid w:val="51A0382C"/>
    <w:rsid w:val="51A3BBBC"/>
    <w:rsid w:val="51D60665"/>
    <w:rsid w:val="51D7E6B9"/>
    <w:rsid w:val="51D7F74C"/>
    <w:rsid w:val="51D8C271"/>
    <w:rsid w:val="51D976EC"/>
    <w:rsid w:val="51E42CB9"/>
    <w:rsid w:val="51E5AFC0"/>
    <w:rsid w:val="51E980E1"/>
    <w:rsid w:val="51E9C35D"/>
    <w:rsid w:val="51ECDD6E"/>
    <w:rsid w:val="51EDECCE"/>
    <w:rsid w:val="51FE86E7"/>
    <w:rsid w:val="51FF0A92"/>
    <w:rsid w:val="5204B641"/>
    <w:rsid w:val="52062D5A"/>
    <w:rsid w:val="520BF7F3"/>
    <w:rsid w:val="5223244E"/>
    <w:rsid w:val="52341C63"/>
    <w:rsid w:val="5241959C"/>
    <w:rsid w:val="5248EFDB"/>
    <w:rsid w:val="524972C0"/>
    <w:rsid w:val="524FC3FD"/>
    <w:rsid w:val="525FB6C1"/>
    <w:rsid w:val="52733092"/>
    <w:rsid w:val="52767BD5"/>
    <w:rsid w:val="527B25B1"/>
    <w:rsid w:val="5288B68E"/>
    <w:rsid w:val="52942907"/>
    <w:rsid w:val="529D9322"/>
    <w:rsid w:val="52A97058"/>
    <w:rsid w:val="52B17FEE"/>
    <w:rsid w:val="52B7CD6F"/>
    <w:rsid w:val="52BFE5A0"/>
    <w:rsid w:val="52CE0BA9"/>
    <w:rsid w:val="52CE3923"/>
    <w:rsid w:val="52D39976"/>
    <w:rsid w:val="52E13063"/>
    <w:rsid w:val="52E6DAA7"/>
    <w:rsid w:val="52EADB2B"/>
    <w:rsid w:val="52EF01FE"/>
    <w:rsid w:val="52F6CF57"/>
    <w:rsid w:val="52FF55D3"/>
    <w:rsid w:val="53019A19"/>
    <w:rsid w:val="530CA72D"/>
    <w:rsid w:val="530D8F28"/>
    <w:rsid w:val="5328F00B"/>
    <w:rsid w:val="5332672A"/>
    <w:rsid w:val="53424BD3"/>
    <w:rsid w:val="534C119D"/>
    <w:rsid w:val="5350B4B7"/>
    <w:rsid w:val="53590B22"/>
    <w:rsid w:val="536C7FE9"/>
    <w:rsid w:val="536CBFD7"/>
    <w:rsid w:val="537A2826"/>
    <w:rsid w:val="53812EEB"/>
    <w:rsid w:val="5392A44A"/>
    <w:rsid w:val="539ADAF3"/>
    <w:rsid w:val="53A63B43"/>
    <w:rsid w:val="53A8D61E"/>
    <w:rsid w:val="53B99552"/>
    <w:rsid w:val="53C89415"/>
    <w:rsid w:val="53CA5612"/>
    <w:rsid w:val="53E38214"/>
    <w:rsid w:val="53F12F7E"/>
    <w:rsid w:val="53F6B5BA"/>
    <w:rsid w:val="53F8DBD8"/>
    <w:rsid w:val="53F9AF21"/>
    <w:rsid w:val="53FDA84F"/>
    <w:rsid w:val="5409E5A2"/>
    <w:rsid w:val="540A57DB"/>
    <w:rsid w:val="540CBDB2"/>
    <w:rsid w:val="541282DC"/>
    <w:rsid w:val="5417DFB0"/>
    <w:rsid w:val="541DDEAE"/>
    <w:rsid w:val="5424BA6B"/>
    <w:rsid w:val="5428887C"/>
    <w:rsid w:val="54317B15"/>
    <w:rsid w:val="54365D5B"/>
    <w:rsid w:val="543C0F5C"/>
    <w:rsid w:val="544845BC"/>
    <w:rsid w:val="544CF54A"/>
    <w:rsid w:val="54801AE0"/>
    <w:rsid w:val="5480A1BD"/>
    <w:rsid w:val="5481527C"/>
    <w:rsid w:val="5489FFAE"/>
    <w:rsid w:val="54931A04"/>
    <w:rsid w:val="5495763C"/>
    <w:rsid w:val="54A8D6CC"/>
    <w:rsid w:val="54CC2A76"/>
    <w:rsid w:val="54CF6397"/>
    <w:rsid w:val="54D3940D"/>
    <w:rsid w:val="54E7980F"/>
    <w:rsid w:val="54EA315C"/>
    <w:rsid w:val="54F7A1B6"/>
    <w:rsid w:val="54FE3919"/>
    <w:rsid w:val="55073D07"/>
    <w:rsid w:val="55125874"/>
    <w:rsid w:val="5515F6DA"/>
    <w:rsid w:val="552E74AB"/>
    <w:rsid w:val="55359734"/>
    <w:rsid w:val="553A83E3"/>
    <w:rsid w:val="553EFB77"/>
    <w:rsid w:val="55439550"/>
    <w:rsid w:val="555906AC"/>
    <w:rsid w:val="555C4F8B"/>
    <w:rsid w:val="55640434"/>
    <w:rsid w:val="556404EC"/>
    <w:rsid w:val="5566AD28"/>
    <w:rsid w:val="5571A611"/>
    <w:rsid w:val="5574D8FC"/>
    <w:rsid w:val="5576CA87"/>
    <w:rsid w:val="557B83DC"/>
    <w:rsid w:val="558F85A1"/>
    <w:rsid w:val="559A28FC"/>
    <w:rsid w:val="559C9249"/>
    <w:rsid w:val="55B5012F"/>
    <w:rsid w:val="55C629D0"/>
    <w:rsid w:val="55C9F811"/>
    <w:rsid w:val="55CD31B4"/>
    <w:rsid w:val="55D92FDA"/>
    <w:rsid w:val="55DA59CB"/>
    <w:rsid w:val="55DE5DA4"/>
    <w:rsid w:val="55F7EE7F"/>
    <w:rsid w:val="55FA43E0"/>
    <w:rsid w:val="55FD15BB"/>
    <w:rsid w:val="56019D9B"/>
    <w:rsid w:val="56025606"/>
    <w:rsid w:val="560F4182"/>
    <w:rsid w:val="5612BE21"/>
    <w:rsid w:val="5622F503"/>
    <w:rsid w:val="562E1CAF"/>
    <w:rsid w:val="5632CEAF"/>
    <w:rsid w:val="5636E762"/>
    <w:rsid w:val="563D2DAA"/>
    <w:rsid w:val="563F54F0"/>
    <w:rsid w:val="5649CFB2"/>
    <w:rsid w:val="5651DC08"/>
    <w:rsid w:val="565BE532"/>
    <w:rsid w:val="565C16C5"/>
    <w:rsid w:val="5660233D"/>
    <w:rsid w:val="5663EA61"/>
    <w:rsid w:val="566AE38B"/>
    <w:rsid w:val="567B448C"/>
    <w:rsid w:val="567E62F0"/>
    <w:rsid w:val="5681FF77"/>
    <w:rsid w:val="5687FDFA"/>
    <w:rsid w:val="568CCB69"/>
    <w:rsid w:val="569290C1"/>
    <w:rsid w:val="56A25249"/>
    <w:rsid w:val="56A8C7B7"/>
    <w:rsid w:val="56AA560B"/>
    <w:rsid w:val="56C9E87E"/>
    <w:rsid w:val="56CF89B4"/>
    <w:rsid w:val="56D48712"/>
    <w:rsid w:val="56E19918"/>
    <w:rsid w:val="56E42935"/>
    <w:rsid w:val="56EA1C1F"/>
    <w:rsid w:val="56EF5B2B"/>
    <w:rsid w:val="56F5AE41"/>
    <w:rsid w:val="56F832CC"/>
    <w:rsid w:val="56FB54DB"/>
    <w:rsid w:val="56FF1F28"/>
    <w:rsid w:val="5702782C"/>
    <w:rsid w:val="5705E6D0"/>
    <w:rsid w:val="5709B279"/>
    <w:rsid w:val="57128DC4"/>
    <w:rsid w:val="57177FE4"/>
    <w:rsid w:val="571E3FD7"/>
    <w:rsid w:val="5726106C"/>
    <w:rsid w:val="572B5FD9"/>
    <w:rsid w:val="57405030"/>
    <w:rsid w:val="57498E83"/>
    <w:rsid w:val="574DFBA6"/>
    <w:rsid w:val="575D9880"/>
    <w:rsid w:val="5763ABD2"/>
    <w:rsid w:val="57701582"/>
    <w:rsid w:val="5770DE6A"/>
    <w:rsid w:val="5779AA17"/>
    <w:rsid w:val="577B4796"/>
    <w:rsid w:val="578609C2"/>
    <w:rsid w:val="578886CC"/>
    <w:rsid w:val="578A693E"/>
    <w:rsid w:val="5793A11D"/>
    <w:rsid w:val="57A65A6F"/>
    <w:rsid w:val="57B36666"/>
    <w:rsid w:val="57B7887A"/>
    <w:rsid w:val="57CE4CA6"/>
    <w:rsid w:val="57E5A013"/>
    <w:rsid w:val="57E64A06"/>
    <w:rsid w:val="57FD8D94"/>
    <w:rsid w:val="57FFEE6E"/>
    <w:rsid w:val="58010AF4"/>
    <w:rsid w:val="5808F800"/>
    <w:rsid w:val="580BBD89"/>
    <w:rsid w:val="580EA786"/>
    <w:rsid w:val="581DF935"/>
    <w:rsid w:val="5825998F"/>
    <w:rsid w:val="582F2DA1"/>
    <w:rsid w:val="583A838E"/>
    <w:rsid w:val="583E3E93"/>
    <w:rsid w:val="584D6001"/>
    <w:rsid w:val="5852FFEE"/>
    <w:rsid w:val="5857233B"/>
    <w:rsid w:val="58639DE1"/>
    <w:rsid w:val="586E4C16"/>
    <w:rsid w:val="5872D902"/>
    <w:rsid w:val="58963E20"/>
    <w:rsid w:val="58A60AD0"/>
    <w:rsid w:val="58B59E12"/>
    <w:rsid w:val="58BB4057"/>
    <w:rsid w:val="58E10519"/>
    <w:rsid w:val="58E13371"/>
    <w:rsid w:val="58E35609"/>
    <w:rsid w:val="58E73054"/>
    <w:rsid w:val="58EBC3DB"/>
    <w:rsid w:val="58F5AA7F"/>
    <w:rsid w:val="5912D0ED"/>
    <w:rsid w:val="5918B1DC"/>
    <w:rsid w:val="5926C5EC"/>
    <w:rsid w:val="592FB890"/>
    <w:rsid w:val="593B3E51"/>
    <w:rsid w:val="5940F926"/>
    <w:rsid w:val="5941E097"/>
    <w:rsid w:val="594B5668"/>
    <w:rsid w:val="594F3B05"/>
    <w:rsid w:val="594F9AEB"/>
    <w:rsid w:val="59530154"/>
    <w:rsid w:val="59564778"/>
    <w:rsid w:val="59640E8B"/>
    <w:rsid w:val="597F76A1"/>
    <w:rsid w:val="597FF3B8"/>
    <w:rsid w:val="599CDB55"/>
    <w:rsid w:val="599D2864"/>
    <w:rsid w:val="599F1BB0"/>
    <w:rsid w:val="59A9BF88"/>
    <w:rsid w:val="59AE2E1C"/>
    <w:rsid w:val="59B112E6"/>
    <w:rsid w:val="59B27807"/>
    <w:rsid w:val="59B30B1F"/>
    <w:rsid w:val="59BE1169"/>
    <w:rsid w:val="59BE9C08"/>
    <w:rsid w:val="59CFC655"/>
    <w:rsid w:val="59E3A08F"/>
    <w:rsid w:val="59E482C5"/>
    <w:rsid w:val="59EC070A"/>
    <w:rsid w:val="59EED04F"/>
    <w:rsid w:val="59FD2CFC"/>
    <w:rsid w:val="5A0497EF"/>
    <w:rsid w:val="5A1D7A4D"/>
    <w:rsid w:val="5A2B91CF"/>
    <w:rsid w:val="5A350E9E"/>
    <w:rsid w:val="5A36BFEA"/>
    <w:rsid w:val="5A3AC2AE"/>
    <w:rsid w:val="5A3DD9CB"/>
    <w:rsid w:val="5A4709E4"/>
    <w:rsid w:val="5A547349"/>
    <w:rsid w:val="5A577B5E"/>
    <w:rsid w:val="5A79C64F"/>
    <w:rsid w:val="5A806954"/>
    <w:rsid w:val="5A847495"/>
    <w:rsid w:val="5A8BE51D"/>
    <w:rsid w:val="5A917AE0"/>
    <w:rsid w:val="5A944456"/>
    <w:rsid w:val="5A9A1E37"/>
    <w:rsid w:val="5A9D14FB"/>
    <w:rsid w:val="5AA7830D"/>
    <w:rsid w:val="5AA8C39B"/>
    <w:rsid w:val="5AB82140"/>
    <w:rsid w:val="5ABFFE76"/>
    <w:rsid w:val="5AD5C729"/>
    <w:rsid w:val="5AEC0172"/>
    <w:rsid w:val="5AEEA242"/>
    <w:rsid w:val="5AEF30F0"/>
    <w:rsid w:val="5AF4AF83"/>
    <w:rsid w:val="5AF586AB"/>
    <w:rsid w:val="5AFF9B8E"/>
    <w:rsid w:val="5B0EFBA3"/>
    <w:rsid w:val="5B118BC0"/>
    <w:rsid w:val="5B1D40D5"/>
    <w:rsid w:val="5B28EE37"/>
    <w:rsid w:val="5B2F7963"/>
    <w:rsid w:val="5B355A69"/>
    <w:rsid w:val="5B40D7AC"/>
    <w:rsid w:val="5B4175D4"/>
    <w:rsid w:val="5B484798"/>
    <w:rsid w:val="5B4D1C5C"/>
    <w:rsid w:val="5B638D81"/>
    <w:rsid w:val="5B70B6EE"/>
    <w:rsid w:val="5B7DC72E"/>
    <w:rsid w:val="5B7DF960"/>
    <w:rsid w:val="5B8807F7"/>
    <w:rsid w:val="5B8AA0B0"/>
    <w:rsid w:val="5B8B0EFF"/>
    <w:rsid w:val="5B91B307"/>
    <w:rsid w:val="5BA15046"/>
    <w:rsid w:val="5BC841BD"/>
    <w:rsid w:val="5BE10B1D"/>
    <w:rsid w:val="5BE7BFA3"/>
    <w:rsid w:val="5BEEC575"/>
    <w:rsid w:val="5BF34B55"/>
    <w:rsid w:val="5C13C153"/>
    <w:rsid w:val="5C14C414"/>
    <w:rsid w:val="5C25FC5D"/>
    <w:rsid w:val="5C3E2318"/>
    <w:rsid w:val="5C3FDF13"/>
    <w:rsid w:val="5C574040"/>
    <w:rsid w:val="5C5D0A94"/>
    <w:rsid w:val="5C6BF7A2"/>
    <w:rsid w:val="5C6FDF79"/>
    <w:rsid w:val="5C791A58"/>
    <w:rsid w:val="5C7AD8C4"/>
    <w:rsid w:val="5C885AEA"/>
    <w:rsid w:val="5C9A1141"/>
    <w:rsid w:val="5C9F8CCB"/>
    <w:rsid w:val="5CA6F564"/>
    <w:rsid w:val="5CB3443B"/>
    <w:rsid w:val="5CBA66E0"/>
    <w:rsid w:val="5CBC2F72"/>
    <w:rsid w:val="5CBDCD42"/>
    <w:rsid w:val="5CC19F10"/>
    <w:rsid w:val="5CCC71D8"/>
    <w:rsid w:val="5CD3DF3D"/>
    <w:rsid w:val="5CD8E8F9"/>
    <w:rsid w:val="5CE9CFA7"/>
    <w:rsid w:val="5CEAABE1"/>
    <w:rsid w:val="5CF14015"/>
    <w:rsid w:val="5CF4F206"/>
    <w:rsid w:val="5D0D0588"/>
    <w:rsid w:val="5D124EEC"/>
    <w:rsid w:val="5D142F83"/>
    <w:rsid w:val="5D20A70F"/>
    <w:rsid w:val="5D275AF8"/>
    <w:rsid w:val="5D27A1EA"/>
    <w:rsid w:val="5D293D43"/>
    <w:rsid w:val="5D2A4DD9"/>
    <w:rsid w:val="5D3BE4DA"/>
    <w:rsid w:val="5D3F29A7"/>
    <w:rsid w:val="5D40C5CE"/>
    <w:rsid w:val="5D45FE7B"/>
    <w:rsid w:val="5D4606E4"/>
    <w:rsid w:val="5D4C2527"/>
    <w:rsid w:val="5D8C140B"/>
    <w:rsid w:val="5D8C7F2E"/>
    <w:rsid w:val="5D900429"/>
    <w:rsid w:val="5D90A7EE"/>
    <w:rsid w:val="5DA484B1"/>
    <w:rsid w:val="5DA67ED5"/>
    <w:rsid w:val="5DC072FB"/>
    <w:rsid w:val="5DD3CA72"/>
    <w:rsid w:val="5DF147EC"/>
    <w:rsid w:val="5DFCA3F0"/>
    <w:rsid w:val="5E0CEFFA"/>
    <w:rsid w:val="5E0F8B49"/>
    <w:rsid w:val="5E101526"/>
    <w:rsid w:val="5E17B997"/>
    <w:rsid w:val="5E1D1DE9"/>
    <w:rsid w:val="5E20A2D5"/>
    <w:rsid w:val="5E254ED0"/>
    <w:rsid w:val="5E2733FA"/>
    <w:rsid w:val="5E2BBA1F"/>
    <w:rsid w:val="5E2FEAFE"/>
    <w:rsid w:val="5E30896F"/>
    <w:rsid w:val="5E3C0129"/>
    <w:rsid w:val="5E3D0A55"/>
    <w:rsid w:val="5E47E01F"/>
    <w:rsid w:val="5E4BDE73"/>
    <w:rsid w:val="5E4E4BCD"/>
    <w:rsid w:val="5E602A89"/>
    <w:rsid w:val="5E6870BA"/>
    <w:rsid w:val="5E7BFEBB"/>
    <w:rsid w:val="5E7F402B"/>
    <w:rsid w:val="5E7F9995"/>
    <w:rsid w:val="5E7FBA58"/>
    <w:rsid w:val="5E908892"/>
    <w:rsid w:val="5E90AF79"/>
    <w:rsid w:val="5E983C25"/>
    <w:rsid w:val="5E9B806B"/>
    <w:rsid w:val="5EA857B0"/>
    <w:rsid w:val="5EAC2950"/>
    <w:rsid w:val="5EAC998C"/>
    <w:rsid w:val="5EB8F988"/>
    <w:rsid w:val="5EBFA8B9"/>
    <w:rsid w:val="5EC32B59"/>
    <w:rsid w:val="5ED335E7"/>
    <w:rsid w:val="5ED608C4"/>
    <w:rsid w:val="5EE4D72A"/>
    <w:rsid w:val="5EE5317D"/>
    <w:rsid w:val="5EEECB28"/>
    <w:rsid w:val="5EF80E81"/>
    <w:rsid w:val="5F062C78"/>
    <w:rsid w:val="5F06CEFE"/>
    <w:rsid w:val="5F1043D8"/>
    <w:rsid w:val="5F114AEE"/>
    <w:rsid w:val="5F11C645"/>
    <w:rsid w:val="5F1501C4"/>
    <w:rsid w:val="5F17B10D"/>
    <w:rsid w:val="5F27E46C"/>
    <w:rsid w:val="5F3B29C1"/>
    <w:rsid w:val="5F4CB8F0"/>
    <w:rsid w:val="5F6993C1"/>
    <w:rsid w:val="5F7751AD"/>
    <w:rsid w:val="5F777FD5"/>
    <w:rsid w:val="5F7C84E6"/>
    <w:rsid w:val="5F9C7DB2"/>
    <w:rsid w:val="5F9F5232"/>
    <w:rsid w:val="5FA2BE79"/>
    <w:rsid w:val="5FB465B0"/>
    <w:rsid w:val="5FBCDDDC"/>
    <w:rsid w:val="5FC81AEC"/>
    <w:rsid w:val="5FCA5A6A"/>
    <w:rsid w:val="5FD8DAB6"/>
    <w:rsid w:val="5FEA9AB4"/>
    <w:rsid w:val="5FF04BE6"/>
    <w:rsid w:val="5FFC5FCA"/>
    <w:rsid w:val="6004EF10"/>
    <w:rsid w:val="6006D997"/>
    <w:rsid w:val="6006FB48"/>
    <w:rsid w:val="6007E0AC"/>
    <w:rsid w:val="600A85B6"/>
    <w:rsid w:val="600AA338"/>
    <w:rsid w:val="600AF91B"/>
    <w:rsid w:val="600FA369"/>
    <w:rsid w:val="601827B7"/>
    <w:rsid w:val="601C2F2B"/>
    <w:rsid w:val="604075D5"/>
    <w:rsid w:val="6042B4CB"/>
    <w:rsid w:val="605603A3"/>
    <w:rsid w:val="60581E55"/>
    <w:rsid w:val="6059B0DA"/>
    <w:rsid w:val="605AE252"/>
    <w:rsid w:val="605C4CD6"/>
    <w:rsid w:val="605E11D3"/>
    <w:rsid w:val="606280AA"/>
    <w:rsid w:val="607AE2CF"/>
    <w:rsid w:val="60A4B6CC"/>
    <w:rsid w:val="60A5477C"/>
    <w:rsid w:val="60B29C4E"/>
    <w:rsid w:val="60C0A16C"/>
    <w:rsid w:val="60CE765D"/>
    <w:rsid w:val="60CEA0BB"/>
    <w:rsid w:val="60D1B370"/>
    <w:rsid w:val="60D6D872"/>
    <w:rsid w:val="60D7486C"/>
    <w:rsid w:val="610B18E1"/>
    <w:rsid w:val="610BF60C"/>
    <w:rsid w:val="6111D218"/>
    <w:rsid w:val="611F2BBC"/>
    <w:rsid w:val="612170E1"/>
    <w:rsid w:val="6128ADAB"/>
    <w:rsid w:val="61358B99"/>
    <w:rsid w:val="613826D5"/>
    <w:rsid w:val="61384E13"/>
    <w:rsid w:val="6147B5E8"/>
    <w:rsid w:val="614D9975"/>
    <w:rsid w:val="6152055B"/>
    <w:rsid w:val="6157D9B9"/>
    <w:rsid w:val="61583592"/>
    <w:rsid w:val="615C3F99"/>
    <w:rsid w:val="616161C2"/>
    <w:rsid w:val="6161A048"/>
    <w:rsid w:val="6178EF3C"/>
    <w:rsid w:val="617AB3FA"/>
    <w:rsid w:val="618157CC"/>
    <w:rsid w:val="6184CF87"/>
    <w:rsid w:val="6189FCCB"/>
    <w:rsid w:val="6193594A"/>
    <w:rsid w:val="61958138"/>
    <w:rsid w:val="6198302B"/>
    <w:rsid w:val="61B9C2C8"/>
    <w:rsid w:val="61BF061F"/>
    <w:rsid w:val="61C16B46"/>
    <w:rsid w:val="61CA23E5"/>
    <w:rsid w:val="61EA5A3D"/>
    <w:rsid w:val="61EC167B"/>
    <w:rsid w:val="61FE510B"/>
    <w:rsid w:val="6202C51B"/>
    <w:rsid w:val="6230390E"/>
    <w:rsid w:val="623E1B7C"/>
    <w:rsid w:val="623E3DEB"/>
    <w:rsid w:val="623EEBA4"/>
    <w:rsid w:val="6248EBB0"/>
    <w:rsid w:val="62544E11"/>
    <w:rsid w:val="62553AEC"/>
    <w:rsid w:val="625AF3D5"/>
    <w:rsid w:val="625D379D"/>
    <w:rsid w:val="62710B41"/>
    <w:rsid w:val="62831062"/>
    <w:rsid w:val="628AF775"/>
    <w:rsid w:val="628DC702"/>
    <w:rsid w:val="629776B5"/>
    <w:rsid w:val="62A110E2"/>
    <w:rsid w:val="62A13C58"/>
    <w:rsid w:val="62A3573B"/>
    <w:rsid w:val="62AD603D"/>
    <w:rsid w:val="62ADB534"/>
    <w:rsid w:val="62B86D1F"/>
    <w:rsid w:val="62BB4330"/>
    <w:rsid w:val="62BD9455"/>
    <w:rsid w:val="62C20BAB"/>
    <w:rsid w:val="62CB07CB"/>
    <w:rsid w:val="62CCD656"/>
    <w:rsid w:val="62D3F736"/>
    <w:rsid w:val="62DAD633"/>
    <w:rsid w:val="62E6D421"/>
    <w:rsid w:val="62ECC459"/>
    <w:rsid w:val="6307C229"/>
    <w:rsid w:val="631453C7"/>
    <w:rsid w:val="631B9378"/>
    <w:rsid w:val="631E5E44"/>
    <w:rsid w:val="6321E72F"/>
    <w:rsid w:val="6328828A"/>
    <w:rsid w:val="6338442C"/>
    <w:rsid w:val="6338AA1C"/>
    <w:rsid w:val="6338D234"/>
    <w:rsid w:val="633B6BCA"/>
    <w:rsid w:val="6343CBA8"/>
    <w:rsid w:val="6350E733"/>
    <w:rsid w:val="635B667D"/>
    <w:rsid w:val="6366E38C"/>
    <w:rsid w:val="636F67F2"/>
    <w:rsid w:val="6378ED80"/>
    <w:rsid w:val="63890B45"/>
    <w:rsid w:val="638F4B5F"/>
    <w:rsid w:val="6395B295"/>
    <w:rsid w:val="639A216C"/>
    <w:rsid w:val="639EEA8C"/>
    <w:rsid w:val="63BF8843"/>
    <w:rsid w:val="63D25CE2"/>
    <w:rsid w:val="63DBF0E4"/>
    <w:rsid w:val="63E51FE5"/>
    <w:rsid w:val="63E55492"/>
    <w:rsid w:val="63E9CDDD"/>
    <w:rsid w:val="63F15CC2"/>
    <w:rsid w:val="63FAAE99"/>
    <w:rsid w:val="64036881"/>
    <w:rsid w:val="640439A2"/>
    <w:rsid w:val="6406F9B6"/>
    <w:rsid w:val="64278705"/>
    <w:rsid w:val="643393AA"/>
    <w:rsid w:val="643B0B00"/>
    <w:rsid w:val="64456A2B"/>
    <w:rsid w:val="644C3F9B"/>
    <w:rsid w:val="64533219"/>
    <w:rsid w:val="645D61ED"/>
    <w:rsid w:val="64700595"/>
    <w:rsid w:val="64701AF9"/>
    <w:rsid w:val="64730A46"/>
    <w:rsid w:val="649F1D18"/>
    <w:rsid w:val="64A2F5D0"/>
    <w:rsid w:val="64A68B95"/>
    <w:rsid w:val="64AAFABE"/>
    <w:rsid w:val="64AD8191"/>
    <w:rsid w:val="64B942B3"/>
    <w:rsid w:val="64BC451D"/>
    <w:rsid w:val="64BD80DB"/>
    <w:rsid w:val="64C22972"/>
    <w:rsid w:val="64C34CF7"/>
    <w:rsid w:val="64C69172"/>
    <w:rsid w:val="64CCDB25"/>
    <w:rsid w:val="64D44854"/>
    <w:rsid w:val="64DF74D9"/>
    <w:rsid w:val="64E1DF08"/>
    <w:rsid w:val="64E1E452"/>
    <w:rsid w:val="64E74CBA"/>
    <w:rsid w:val="64EAA360"/>
    <w:rsid w:val="64EF7758"/>
    <w:rsid w:val="64F48114"/>
    <w:rsid w:val="64FE9AD0"/>
    <w:rsid w:val="6503D6BD"/>
    <w:rsid w:val="65125F9E"/>
    <w:rsid w:val="65158790"/>
    <w:rsid w:val="65282527"/>
    <w:rsid w:val="652984BA"/>
    <w:rsid w:val="653CA89F"/>
    <w:rsid w:val="654174C7"/>
    <w:rsid w:val="654D2D65"/>
    <w:rsid w:val="654D3CB8"/>
    <w:rsid w:val="6551B9E1"/>
    <w:rsid w:val="65551F41"/>
    <w:rsid w:val="65595175"/>
    <w:rsid w:val="655DD860"/>
    <w:rsid w:val="656A1B35"/>
    <w:rsid w:val="656C7BF3"/>
    <w:rsid w:val="656FAE23"/>
    <w:rsid w:val="65748F77"/>
    <w:rsid w:val="6581884E"/>
    <w:rsid w:val="658BEED3"/>
    <w:rsid w:val="6594EE9E"/>
    <w:rsid w:val="6595653E"/>
    <w:rsid w:val="659E0B2C"/>
    <w:rsid w:val="65AC8AC4"/>
    <w:rsid w:val="65B19161"/>
    <w:rsid w:val="65BE492A"/>
    <w:rsid w:val="65C3EB35"/>
    <w:rsid w:val="65DF95D2"/>
    <w:rsid w:val="65E6EDF0"/>
    <w:rsid w:val="65E82543"/>
    <w:rsid w:val="65F94087"/>
    <w:rsid w:val="66048D55"/>
    <w:rsid w:val="661B6B32"/>
    <w:rsid w:val="661C4C16"/>
    <w:rsid w:val="6635C964"/>
    <w:rsid w:val="66427D1E"/>
    <w:rsid w:val="664E251D"/>
    <w:rsid w:val="664E89F6"/>
    <w:rsid w:val="66578723"/>
    <w:rsid w:val="66582A6E"/>
    <w:rsid w:val="665F36E1"/>
    <w:rsid w:val="6668BFD4"/>
    <w:rsid w:val="666AC3B0"/>
    <w:rsid w:val="666DEBFE"/>
    <w:rsid w:val="6671399C"/>
    <w:rsid w:val="667C5906"/>
    <w:rsid w:val="668314B2"/>
    <w:rsid w:val="6688CB8B"/>
    <w:rsid w:val="668A775A"/>
    <w:rsid w:val="669658F5"/>
    <w:rsid w:val="669E3513"/>
    <w:rsid w:val="66A062E0"/>
    <w:rsid w:val="66A58D03"/>
    <w:rsid w:val="66AA2C39"/>
    <w:rsid w:val="66B52EEE"/>
    <w:rsid w:val="66B92E4E"/>
    <w:rsid w:val="66BD0DE1"/>
    <w:rsid w:val="66C891AA"/>
    <w:rsid w:val="66CADC9D"/>
    <w:rsid w:val="66D04121"/>
    <w:rsid w:val="66DAEFD6"/>
    <w:rsid w:val="66E2B5CA"/>
    <w:rsid w:val="66E6A25E"/>
    <w:rsid w:val="66EAB616"/>
    <w:rsid w:val="66ED9B04"/>
    <w:rsid w:val="66F66A05"/>
    <w:rsid w:val="66F9A8C1"/>
    <w:rsid w:val="67047406"/>
    <w:rsid w:val="6706EB4C"/>
    <w:rsid w:val="6712BE86"/>
    <w:rsid w:val="671391A6"/>
    <w:rsid w:val="671FC8B9"/>
    <w:rsid w:val="672FE2F0"/>
    <w:rsid w:val="67319EFE"/>
    <w:rsid w:val="67417E6A"/>
    <w:rsid w:val="674E030C"/>
    <w:rsid w:val="675673FA"/>
    <w:rsid w:val="6756929B"/>
    <w:rsid w:val="67638C5C"/>
    <w:rsid w:val="676EFD3B"/>
    <w:rsid w:val="67700797"/>
    <w:rsid w:val="677D0AED"/>
    <w:rsid w:val="677E214B"/>
    <w:rsid w:val="6788D92C"/>
    <w:rsid w:val="678936BD"/>
    <w:rsid w:val="678B3019"/>
    <w:rsid w:val="67950E9C"/>
    <w:rsid w:val="679E719C"/>
    <w:rsid w:val="67AA0672"/>
    <w:rsid w:val="67B73B93"/>
    <w:rsid w:val="67C62B91"/>
    <w:rsid w:val="67D55178"/>
    <w:rsid w:val="67E4DBCF"/>
    <w:rsid w:val="67E873C2"/>
    <w:rsid w:val="67F9EFAE"/>
    <w:rsid w:val="67FDA080"/>
    <w:rsid w:val="680BAE4E"/>
    <w:rsid w:val="680C0F5E"/>
    <w:rsid w:val="680FB68A"/>
    <w:rsid w:val="6810CDF2"/>
    <w:rsid w:val="681DC7EC"/>
    <w:rsid w:val="6823B46E"/>
    <w:rsid w:val="68245856"/>
    <w:rsid w:val="682B2703"/>
    <w:rsid w:val="68375386"/>
    <w:rsid w:val="683B6639"/>
    <w:rsid w:val="683F98EB"/>
    <w:rsid w:val="6849BCA8"/>
    <w:rsid w:val="684D62A2"/>
    <w:rsid w:val="68612710"/>
    <w:rsid w:val="686163F2"/>
    <w:rsid w:val="688361E7"/>
    <w:rsid w:val="6894361A"/>
    <w:rsid w:val="689DDF7D"/>
    <w:rsid w:val="68A2BBAD"/>
    <w:rsid w:val="68A485D6"/>
    <w:rsid w:val="68AC06D2"/>
    <w:rsid w:val="68AC9531"/>
    <w:rsid w:val="68B2EC89"/>
    <w:rsid w:val="68BAA859"/>
    <w:rsid w:val="68C22DC6"/>
    <w:rsid w:val="68CE3F17"/>
    <w:rsid w:val="68E93223"/>
    <w:rsid w:val="69153FD3"/>
    <w:rsid w:val="691AE482"/>
    <w:rsid w:val="691BC8A8"/>
    <w:rsid w:val="691C0C21"/>
    <w:rsid w:val="692229AE"/>
    <w:rsid w:val="69242AB9"/>
    <w:rsid w:val="692C2B22"/>
    <w:rsid w:val="6930E23D"/>
    <w:rsid w:val="69313C8C"/>
    <w:rsid w:val="6938DEEA"/>
    <w:rsid w:val="693A4283"/>
    <w:rsid w:val="693DBDEA"/>
    <w:rsid w:val="6946C975"/>
    <w:rsid w:val="6947BE6C"/>
    <w:rsid w:val="69503778"/>
    <w:rsid w:val="695043EB"/>
    <w:rsid w:val="69528228"/>
    <w:rsid w:val="695F0A76"/>
    <w:rsid w:val="69603CA4"/>
    <w:rsid w:val="69632E49"/>
    <w:rsid w:val="6968073B"/>
    <w:rsid w:val="69767D57"/>
    <w:rsid w:val="697AFA02"/>
    <w:rsid w:val="697C5C49"/>
    <w:rsid w:val="698D84D6"/>
    <w:rsid w:val="6995E662"/>
    <w:rsid w:val="69A02ABC"/>
    <w:rsid w:val="69A1AC5A"/>
    <w:rsid w:val="69C028B7"/>
    <w:rsid w:val="69C384FB"/>
    <w:rsid w:val="69C7C4BD"/>
    <w:rsid w:val="69C864A6"/>
    <w:rsid w:val="69E508FF"/>
    <w:rsid w:val="69E7316D"/>
    <w:rsid w:val="69F22BBE"/>
    <w:rsid w:val="69F3AE99"/>
    <w:rsid w:val="69FED832"/>
    <w:rsid w:val="6A04BDB5"/>
    <w:rsid w:val="6A0B03D2"/>
    <w:rsid w:val="6A115B0E"/>
    <w:rsid w:val="6A11836E"/>
    <w:rsid w:val="6A1887D1"/>
    <w:rsid w:val="6A253BC6"/>
    <w:rsid w:val="6A2CE1E5"/>
    <w:rsid w:val="6A2E0B8D"/>
    <w:rsid w:val="6A4A7BB4"/>
    <w:rsid w:val="6A56C368"/>
    <w:rsid w:val="6A57B46B"/>
    <w:rsid w:val="6A5C0154"/>
    <w:rsid w:val="6A626016"/>
    <w:rsid w:val="6A64CD40"/>
    <w:rsid w:val="6A677F52"/>
    <w:rsid w:val="6A6FE93E"/>
    <w:rsid w:val="6A70D307"/>
    <w:rsid w:val="6A7B2AF4"/>
    <w:rsid w:val="6A9AC64A"/>
    <w:rsid w:val="6A9C6CE5"/>
    <w:rsid w:val="6AA3AF7A"/>
    <w:rsid w:val="6AAA4551"/>
    <w:rsid w:val="6AC079EE"/>
    <w:rsid w:val="6AC21632"/>
    <w:rsid w:val="6ACA9A40"/>
    <w:rsid w:val="6ACC7FCD"/>
    <w:rsid w:val="6AD88B58"/>
    <w:rsid w:val="6ADA73E3"/>
    <w:rsid w:val="6AE9068A"/>
    <w:rsid w:val="6AF04012"/>
    <w:rsid w:val="6AFE7983"/>
    <w:rsid w:val="6B0AE98C"/>
    <w:rsid w:val="6B15E807"/>
    <w:rsid w:val="6B17329C"/>
    <w:rsid w:val="6B1A372D"/>
    <w:rsid w:val="6B1BAA41"/>
    <w:rsid w:val="6B206CD8"/>
    <w:rsid w:val="6B218E22"/>
    <w:rsid w:val="6B4FF1D0"/>
    <w:rsid w:val="6B5246AB"/>
    <w:rsid w:val="6B5CA900"/>
    <w:rsid w:val="6B5CE0BA"/>
    <w:rsid w:val="6B5F0189"/>
    <w:rsid w:val="6B5F555C"/>
    <w:rsid w:val="6B610973"/>
    <w:rsid w:val="6B750C42"/>
    <w:rsid w:val="6B75105C"/>
    <w:rsid w:val="6B87F96C"/>
    <w:rsid w:val="6B989D9A"/>
    <w:rsid w:val="6B98A498"/>
    <w:rsid w:val="6B9FB8FD"/>
    <w:rsid w:val="6B9FDC63"/>
    <w:rsid w:val="6BA04303"/>
    <w:rsid w:val="6BA20939"/>
    <w:rsid w:val="6BCBD565"/>
    <w:rsid w:val="6BDD1390"/>
    <w:rsid w:val="6BDDA4D6"/>
    <w:rsid w:val="6BE98E4F"/>
    <w:rsid w:val="6BF134F5"/>
    <w:rsid w:val="6C0FD603"/>
    <w:rsid w:val="6C11D17C"/>
    <w:rsid w:val="6C1A916C"/>
    <w:rsid w:val="6C2609FE"/>
    <w:rsid w:val="6C32D564"/>
    <w:rsid w:val="6C419B23"/>
    <w:rsid w:val="6C429273"/>
    <w:rsid w:val="6C47F74D"/>
    <w:rsid w:val="6C4C9EAF"/>
    <w:rsid w:val="6C4D8454"/>
    <w:rsid w:val="6C511FC8"/>
    <w:rsid w:val="6C55E7D0"/>
    <w:rsid w:val="6C645326"/>
    <w:rsid w:val="6C73BDB8"/>
    <w:rsid w:val="6C818BAE"/>
    <w:rsid w:val="6C840716"/>
    <w:rsid w:val="6C96278D"/>
    <w:rsid w:val="6CA4991E"/>
    <w:rsid w:val="6CA4FC4A"/>
    <w:rsid w:val="6CAA3A1B"/>
    <w:rsid w:val="6CD3D1E6"/>
    <w:rsid w:val="6CD93642"/>
    <w:rsid w:val="6CDFDA90"/>
    <w:rsid w:val="6CEA462E"/>
    <w:rsid w:val="6CED180E"/>
    <w:rsid w:val="6CEF61EF"/>
    <w:rsid w:val="6D016469"/>
    <w:rsid w:val="6D05326B"/>
    <w:rsid w:val="6D076A25"/>
    <w:rsid w:val="6D17AFF7"/>
    <w:rsid w:val="6D181013"/>
    <w:rsid w:val="6D297194"/>
    <w:rsid w:val="6D2C1EC9"/>
    <w:rsid w:val="6D37F72F"/>
    <w:rsid w:val="6D384938"/>
    <w:rsid w:val="6D40E504"/>
    <w:rsid w:val="6D41E820"/>
    <w:rsid w:val="6D42087A"/>
    <w:rsid w:val="6D46AFB5"/>
    <w:rsid w:val="6D4DC8F4"/>
    <w:rsid w:val="6D687CD8"/>
    <w:rsid w:val="6D6C12A0"/>
    <w:rsid w:val="6D79F11C"/>
    <w:rsid w:val="6D8A00FF"/>
    <w:rsid w:val="6D91192E"/>
    <w:rsid w:val="6D993ABF"/>
    <w:rsid w:val="6DBCF97F"/>
    <w:rsid w:val="6DCEFF7C"/>
    <w:rsid w:val="6DE450FF"/>
    <w:rsid w:val="6DF703BD"/>
    <w:rsid w:val="6DF98E1B"/>
    <w:rsid w:val="6DFE313E"/>
    <w:rsid w:val="6E1730FD"/>
    <w:rsid w:val="6E1F3E1B"/>
    <w:rsid w:val="6E2EB964"/>
    <w:rsid w:val="6E3DD56A"/>
    <w:rsid w:val="6E43F5B8"/>
    <w:rsid w:val="6E6623E4"/>
    <w:rsid w:val="6E678A72"/>
    <w:rsid w:val="6E68DECE"/>
    <w:rsid w:val="6E6A08B9"/>
    <w:rsid w:val="6E71665D"/>
    <w:rsid w:val="6E7325ED"/>
    <w:rsid w:val="6E80E531"/>
    <w:rsid w:val="6E82AA01"/>
    <w:rsid w:val="6E8E9B84"/>
    <w:rsid w:val="6E902490"/>
    <w:rsid w:val="6E9A86B0"/>
    <w:rsid w:val="6E9D76C5"/>
    <w:rsid w:val="6EA33A86"/>
    <w:rsid w:val="6EA5D9EE"/>
    <w:rsid w:val="6EA9E0AC"/>
    <w:rsid w:val="6EB655A0"/>
    <w:rsid w:val="6EB950BB"/>
    <w:rsid w:val="6ED06894"/>
    <w:rsid w:val="6ED9A9FB"/>
    <w:rsid w:val="6EE7E549"/>
    <w:rsid w:val="6EEA05B5"/>
    <w:rsid w:val="6EF077DE"/>
    <w:rsid w:val="6EFBA626"/>
    <w:rsid w:val="6F044D39"/>
    <w:rsid w:val="6F09AA57"/>
    <w:rsid w:val="6F208FE2"/>
    <w:rsid w:val="6F2B1DAE"/>
    <w:rsid w:val="6F2CDEBB"/>
    <w:rsid w:val="6F34D96E"/>
    <w:rsid w:val="6F37C45B"/>
    <w:rsid w:val="6F4A1EFA"/>
    <w:rsid w:val="6F4D2FBE"/>
    <w:rsid w:val="6F4DF7A9"/>
    <w:rsid w:val="6F5DB98B"/>
    <w:rsid w:val="6F6BBD6D"/>
    <w:rsid w:val="6F7AD9EE"/>
    <w:rsid w:val="6F824C9C"/>
    <w:rsid w:val="6F83505B"/>
    <w:rsid w:val="6F8EB021"/>
    <w:rsid w:val="6F9305CE"/>
    <w:rsid w:val="6F9A019F"/>
    <w:rsid w:val="6F9DFD60"/>
    <w:rsid w:val="6FA5458F"/>
    <w:rsid w:val="6FA6B49E"/>
    <w:rsid w:val="6FA8378A"/>
    <w:rsid w:val="6FAE665B"/>
    <w:rsid w:val="6FB4914D"/>
    <w:rsid w:val="6FC00C96"/>
    <w:rsid w:val="6FD54BBC"/>
    <w:rsid w:val="6FD70C45"/>
    <w:rsid w:val="6FE3AD75"/>
    <w:rsid w:val="6FE834EA"/>
    <w:rsid w:val="6FF09217"/>
    <w:rsid w:val="6FF85C2E"/>
    <w:rsid w:val="6FF85C63"/>
    <w:rsid w:val="6FFA4E99"/>
    <w:rsid w:val="700148BD"/>
    <w:rsid w:val="70030E27"/>
    <w:rsid w:val="7009A0A3"/>
    <w:rsid w:val="701117F3"/>
    <w:rsid w:val="701D7BA2"/>
    <w:rsid w:val="702C4CDF"/>
    <w:rsid w:val="70426092"/>
    <w:rsid w:val="704D9460"/>
    <w:rsid w:val="704E4BA3"/>
    <w:rsid w:val="704E583F"/>
    <w:rsid w:val="70564B93"/>
    <w:rsid w:val="705BF76F"/>
    <w:rsid w:val="705FAE9F"/>
    <w:rsid w:val="705FC1FF"/>
    <w:rsid w:val="70683E35"/>
    <w:rsid w:val="7069CE62"/>
    <w:rsid w:val="707AEA28"/>
    <w:rsid w:val="708665C3"/>
    <w:rsid w:val="708C3978"/>
    <w:rsid w:val="708D0679"/>
    <w:rsid w:val="7093C269"/>
    <w:rsid w:val="7099F6AC"/>
    <w:rsid w:val="70A69E53"/>
    <w:rsid w:val="70ADFDC2"/>
    <w:rsid w:val="70BC6043"/>
    <w:rsid w:val="70BD59CC"/>
    <w:rsid w:val="70BD5DA2"/>
    <w:rsid w:val="70C89096"/>
    <w:rsid w:val="70CCA166"/>
    <w:rsid w:val="70CF0059"/>
    <w:rsid w:val="70D357B7"/>
    <w:rsid w:val="70D776F1"/>
    <w:rsid w:val="70DBC69E"/>
    <w:rsid w:val="70E8CA56"/>
    <w:rsid w:val="70EEC62D"/>
    <w:rsid w:val="70F989EC"/>
    <w:rsid w:val="71069AA1"/>
    <w:rsid w:val="711A737C"/>
    <w:rsid w:val="712EBFF2"/>
    <w:rsid w:val="71306145"/>
    <w:rsid w:val="7130E78D"/>
    <w:rsid w:val="7133DE22"/>
    <w:rsid w:val="7135D200"/>
    <w:rsid w:val="71366697"/>
    <w:rsid w:val="713D532C"/>
    <w:rsid w:val="713EEF82"/>
    <w:rsid w:val="714195E9"/>
    <w:rsid w:val="71457091"/>
    <w:rsid w:val="71568B87"/>
    <w:rsid w:val="7162FC2C"/>
    <w:rsid w:val="716382E8"/>
    <w:rsid w:val="716866DF"/>
    <w:rsid w:val="716FE00E"/>
    <w:rsid w:val="71797FA1"/>
    <w:rsid w:val="719B6B93"/>
    <w:rsid w:val="719E779F"/>
    <w:rsid w:val="719ED234"/>
    <w:rsid w:val="719FE998"/>
    <w:rsid w:val="71A18F52"/>
    <w:rsid w:val="71A88AEA"/>
    <w:rsid w:val="71ACA765"/>
    <w:rsid w:val="71B4A376"/>
    <w:rsid w:val="71B68834"/>
    <w:rsid w:val="71BF5243"/>
    <w:rsid w:val="71BF77D2"/>
    <w:rsid w:val="71CC9EB9"/>
    <w:rsid w:val="71D4B1FE"/>
    <w:rsid w:val="71DA6F30"/>
    <w:rsid w:val="71DA9FFA"/>
    <w:rsid w:val="71E1816E"/>
    <w:rsid w:val="71E4F695"/>
    <w:rsid w:val="71E9E4B6"/>
    <w:rsid w:val="71EF24DD"/>
    <w:rsid w:val="71F496BD"/>
    <w:rsid w:val="71F874C1"/>
    <w:rsid w:val="71F88C17"/>
    <w:rsid w:val="72114ABD"/>
    <w:rsid w:val="7212E83C"/>
    <w:rsid w:val="721FF515"/>
    <w:rsid w:val="7223FF65"/>
    <w:rsid w:val="722EE919"/>
    <w:rsid w:val="72328E9C"/>
    <w:rsid w:val="7232BDA0"/>
    <w:rsid w:val="72380277"/>
    <w:rsid w:val="724A42BD"/>
    <w:rsid w:val="7263187F"/>
    <w:rsid w:val="7288EE8B"/>
    <w:rsid w:val="729978E6"/>
    <w:rsid w:val="729D1B0A"/>
    <w:rsid w:val="729FB9F8"/>
    <w:rsid w:val="729FBD09"/>
    <w:rsid w:val="72A6866F"/>
    <w:rsid w:val="72AE2F13"/>
    <w:rsid w:val="72B2DE8E"/>
    <w:rsid w:val="72B3AA6F"/>
    <w:rsid w:val="72B3ACC1"/>
    <w:rsid w:val="72B41AB8"/>
    <w:rsid w:val="72B9E50B"/>
    <w:rsid w:val="72C12B8E"/>
    <w:rsid w:val="72C2D462"/>
    <w:rsid w:val="72C9D645"/>
    <w:rsid w:val="72CF4DBA"/>
    <w:rsid w:val="72CFC654"/>
    <w:rsid w:val="72FA5367"/>
    <w:rsid w:val="72FA7455"/>
    <w:rsid w:val="7302E40C"/>
    <w:rsid w:val="731D43A6"/>
    <w:rsid w:val="732C3457"/>
    <w:rsid w:val="732E5AC0"/>
    <w:rsid w:val="732FBBCF"/>
    <w:rsid w:val="7345FDF8"/>
    <w:rsid w:val="734877C6"/>
    <w:rsid w:val="7349C43E"/>
    <w:rsid w:val="7349E869"/>
    <w:rsid w:val="734F1C14"/>
    <w:rsid w:val="73638BC3"/>
    <w:rsid w:val="736B145B"/>
    <w:rsid w:val="7374E2DA"/>
    <w:rsid w:val="7376705B"/>
    <w:rsid w:val="7378AA78"/>
    <w:rsid w:val="737961A7"/>
    <w:rsid w:val="738C524B"/>
    <w:rsid w:val="738D9F08"/>
    <w:rsid w:val="7392B7D5"/>
    <w:rsid w:val="73AD1B1E"/>
    <w:rsid w:val="73B32447"/>
    <w:rsid w:val="73BD0A78"/>
    <w:rsid w:val="73BD77CE"/>
    <w:rsid w:val="73C4A73B"/>
    <w:rsid w:val="73D248DD"/>
    <w:rsid w:val="73EEB883"/>
    <w:rsid w:val="73F388C9"/>
    <w:rsid w:val="740F2643"/>
    <w:rsid w:val="740F47F5"/>
    <w:rsid w:val="741F54EF"/>
    <w:rsid w:val="7420EC09"/>
    <w:rsid w:val="7424BEEC"/>
    <w:rsid w:val="742A2103"/>
    <w:rsid w:val="742F0E64"/>
    <w:rsid w:val="74570254"/>
    <w:rsid w:val="7464AFAA"/>
    <w:rsid w:val="74671C6D"/>
    <w:rsid w:val="746F51F4"/>
    <w:rsid w:val="7470B9ED"/>
    <w:rsid w:val="7484F57A"/>
    <w:rsid w:val="74896721"/>
    <w:rsid w:val="748C336C"/>
    <w:rsid w:val="74949CF8"/>
    <w:rsid w:val="74A1BD1D"/>
    <w:rsid w:val="74C2B94B"/>
    <w:rsid w:val="74E7C5A4"/>
    <w:rsid w:val="74F415DC"/>
    <w:rsid w:val="74F811A8"/>
    <w:rsid w:val="750637A2"/>
    <w:rsid w:val="750ED325"/>
    <w:rsid w:val="750FA689"/>
    <w:rsid w:val="7518CFEB"/>
    <w:rsid w:val="751AEF99"/>
    <w:rsid w:val="7527BDBD"/>
    <w:rsid w:val="75349CE5"/>
    <w:rsid w:val="75385D3F"/>
    <w:rsid w:val="7543E0D6"/>
    <w:rsid w:val="7547A663"/>
    <w:rsid w:val="755C879D"/>
    <w:rsid w:val="7561B659"/>
    <w:rsid w:val="75621343"/>
    <w:rsid w:val="756A5055"/>
    <w:rsid w:val="756D7D40"/>
    <w:rsid w:val="7581E37F"/>
    <w:rsid w:val="7583372B"/>
    <w:rsid w:val="758A2835"/>
    <w:rsid w:val="75925415"/>
    <w:rsid w:val="7593D3C8"/>
    <w:rsid w:val="759C0EE3"/>
    <w:rsid w:val="75AD2EA9"/>
    <w:rsid w:val="75B29FA3"/>
    <w:rsid w:val="75B63296"/>
    <w:rsid w:val="75CC29A9"/>
    <w:rsid w:val="75D5C917"/>
    <w:rsid w:val="75DAFBA9"/>
    <w:rsid w:val="75F987BA"/>
    <w:rsid w:val="75FB299C"/>
    <w:rsid w:val="7602ECCE"/>
    <w:rsid w:val="7605CDCA"/>
    <w:rsid w:val="76224BC0"/>
    <w:rsid w:val="762C8EA3"/>
    <w:rsid w:val="7643D4A5"/>
    <w:rsid w:val="7648B018"/>
    <w:rsid w:val="764DB00A"/>
    <w:rsid w:val="7652EEF9"/>
    <w:rsid w:val="7658D134"/>
    <w:rsid w:val="765DF1D4"/>
    <w:rsid w:val="7663D519"/>
    <w:rsid w:val="7671C5B6"/>
    <w:rsid w:val="76797A48"/>
    <w:rsid w:val="767C0B23"/>
    <w:rsid w:val="76801888"/>
    <w:rsid w:val="7683B7B4"/>
    <w:rsid w:val="768D490B"/>
    <w:rsid w:val="7690B14F"/>
    <w:rsid w:val="7692399C"/>
    <w:rsid w:val="7696771A"/>
    <w:rsid w:val="769B6411"/>
    <w:rsid w:val="76A31CAB"/>
    <w:rsid w:val="76A40041"/>
    <w:rsid w:val="76AB61F9"/>
    <w:rsid w:val="76AD3EAA"/>
    <w:rsid w:val="76ADEF88"/>
    <w:rsid w:val="76B45F07"/>
    <w:rsid w:val="76B61ECB"/>
    <w:rsid w:val="76BE575C"/>
    <w:rsid w:val="76BFD6C5"/>
    <w:rsid w:val="76CC1928"/>
    <w:rsid w:val="76D28F9B"/>
    <w:rsid w:val="76DAE0FB"/>
    <w:rsid w:val="76DB4839"/>
    <w:rsid w:val="76E216A7"/>
    <w:rsid w:val="76EA6ACD"/>
    <w:rsid w:val="76EB0B8E"/>
    <w:rsid w:val="76F405EA"/>
    <w:rsid w:val="77015DE3"/>
    <w:rsid w:val="770F265B"/>
    <w:rsid w:val="7712796A"/>
    <w:rsid w:val="7713A8B9"/>
    <w:rsid w:val="7715B6C3"/>
    <w:rsid w:val="7716D92E"/>
    <w:rsid w:val="77187A99"/>
    <w:rsid w:val="7718D98E"/>
    <w:rsid w:val="771A8F4E"/>
    <w:rsid w:val="771E84B7"/>
    <w:rsid w:val="77203227"/>
    <w:rsid w:val="772F8CDE"/>
    <w:rsid w:val="7731FE55"/>
    <w:rsid w:val="774692CF"/>
    <w:rsid w:val="77485874"/>
    <w:rsid w:val="7756746D"/>
    <w:rsid w:val="7757D31A"/>
    <w:rsid w:val="775A52DA"/>
    <w:rsid w:val="775E0C11"/>
    <w:rsid w:val="77712DD0"/>
    <w:rsid w:val="77745910"/>
    <w:rsid w:val="7774C6CF"/>
    <w:rsid w:val="777B61CC"/>
    <w:rsid w:val="778405AD"/>
    <w:rsid w:val="7790C735"/>
    <w:rsid w:val="7790D242"/>
    <w:rsid w:val="7799ED61"/>
    <w:rsid w:val="779C2A09"/>
    <w:rsid w:val="779D0BB0"/>
    <w:rsid w:val="779D3CDD"/>
    <w:rsid w:val="77A1D9D8"/>
    <w:rsid w:val="77B324EF"/>
    <w:rsid w:val="77CA37A9"/>
    <w:rsid w:val="77CF0A34"/>
    <w:rsid w:val="77D81B7E"/>
    <w:rsid w:val="77D862FC"/>
    <w:rsid w:val="7800DF02"/>
    <w:rsid w:val="78031B27"/>
    <w:rsid w:val="780D9405"/>
    <w:rsid w:val="7813BDE9"/>
    <w:rsid w:val="7816905E"/>
    <w:rsid w:val="781FA137"/>
    <w:rsid w:val="78241B04"/>
    <w:rsid w:val="7824B007"/>
    <w:rsid w:val="7829F255"/>
    <w:rsid w:val="782E09FD"/>
    <w:rsid w:val="783BB5A8"/>
    <w:rsid w:val="783D5975"/>
    <w:rsid w:val="783DFBAD"/>
    <w:rsid w:val="783EED0C"/>
    <w:rsid w:val="7844590B"/>
    <w:rsid w:val="784B6E9A"/>
    <w:rsid w:val="784D35CB"/>
    <w:rsid w:val="784E09E3"/>
    <w:rsid w:val="7850AB4F"/>
    <w:rsid w:val="7851F685"/>
    <w:rsid w:val="78665536"/>
    <w:rsid w:val="78777B8D"/>
    <w:rsid w:val="7885B3A6"/>
    <w:rsid w:val="788F6B85"/>
    <w:rsid w:val="78906366"/>
    <w:rsid w:val="789277A5"/>
    <w:rsid w:val="789F04C1"/>
    <w:rsid w:val="78A70C62"/>
    <w:rsid w:val="78B18724"/>
    <w:rsid w:val="78B231F9"/>
    <w:rsid w:val="78B81642"/>
    <w:rsid w:val="78B9CA27"/>
    <w:rsid w:val="78BD7238"/>
    <w:rsid w:val="78CE8198"/>
    <w:rsid w:val="78D706D7"/>
    <w:rsid w:val="78D7D975"/>
    <w:rsid w:val="78D8CC46"/>
    <w:rsid w:val="78E0FBEB"/>
    <w:rsid w:val="78EDE401"/>
    <w:rsid w:val="78F08281"/>
    <w:rsid w:val="78FF2553"/>
    <w:rsid w:val="7900CA16"/>
    <w:rsid w:val="790BAF47"/>
    <w:rsid w:val="7911F95A"/>
    <w:rsid w:val="79161A19"/>
    <w:rsid w:val="7918D2CE"/>
    <w:rsid w:val="79199D47"/>
    <w:rsid w:val="79216B2A"/>
    <w:rsid w:val="79302E78"/>
    <w:rsid w:val="79408E44"/>
    <w:rsid w:val="7951F604"/>
    <w:rsid w:val="79563AAC"/>
    <w:rsid w:val="79574086"/>
    <w:rsid w:val="7963BEDC"/>
    <w:rsid w:val="796E6D4C"/>
    <w:rsid w:val="7970034A"/>
    <w:rsid w:val="7971F143"/>
    <w:rsid w:val="7973EBDF"/>
    <w:rsid w:val="79848E64"/>
    <w:rsid w:val="7984DF09"/>
    <w:rsid w:val="798A8FBB"/>
    <w:rsid w:val="7990BBBC"/>
    <w:rsid w:val="799338F3"/>
    <w:rsid w:val="7997D26D"/>
    <w:rsid w:val="79A0BB8E"/>
    <w:rsid w:val="79A8EB94"/>
    <w:rsid w:val="79ACA26A"/>
    <w:rsid w:val="79AF8E4A"/>
    <w:rsid w:val="79B66E3B"/>
    <w:rsid w:val="79B6CB8C"/>
    <w:rsid w:val="79BD1E72"/>
    <w:rsid w:val="79C6508B"/>
    <w:rsid w:val="79C9DA5E"/>
    <w:rsid w:val="79CAC2F5"/>
    <w:rsid w:val="79D59A0E"/>
    <w:rsid w:val="79D60693"/>
    <w:rsid w:val="79D64C81"/>
    <w:rsid w:val="79D8B7DA"/>
    <w:rsid w:val="79DA91CD"/>
    <w:rsid w:val="79DCFCA1"/>
    <w:rsid w:val="79DD03FD"/>
    <w:rsid w:val="79E0296C"/>
    <w:rsid w:val="79E302BB"/>
    <w:rsid w:val="79ED165F"/>
    <w:rsid w:val="79F42E94"/>
    <w:rsid w:val="7A0C0A60"/>
    <w:rsid w:val="7A0E4BE3"/>
    <w:rsid w:val="7A10E94C"/>
    <w:rsid w:val="7A11A208"/>
    <w:rsid w:val="7A15184A"/>
    <w:rsid w:val="7A20C3C2"/>
    <w:rsid w:val="7A20C88F"/>
    <w:rsid w:val="7A2D9417"/>
    <w:rsid w:val="7A442893"/>
    <w:rsid w:val="7A4CB829"/>
    <w:rsid w:val="7A4E980A"/>
    <w:rsid w:val="7A531E2F"/>
    <w:rsid w:val="7A5BBB83"/>
    <w:rsid w:val="7A6368FD"/>
    <w:rsid w:val="7A86B2D6"/>
    <w:rsid w:val="7A8D0596"/>
    <w:rsid w:val="7A907B9D"/>
    <w:rsid w:val="7A95A4C8"/>
    <w:rsid w:val="7A994991"/>
    <w:rsid w:val="7AA1F0B5"/>
    <w:rsid w:val="7AA89A6F"/>
    <w:rsid w:val="7AAEC0CF"/>
    <w:rsid w:val="7AB1BEAA"/>
    <w:rsid w:val="7ABF8EE4"/>
    <w:rsid w:val="7AC57E32"/>
    <w:rsid w:val="7ACA0F74"/>
    <w:rsid w:val="7AD5E2AC"/>
    <w:rsid w:val="7ADE8B3E"/>
    <w:rsid w:val="7AE85015"/>
    <w:rsid w:val="7AF370D2"/>
    <w:rsid w:val="7B00AB26"/>
    <w:rsid w:val="7B023386"/>
    <w:rsid w:val="7B159B2D"/>
    <w:rsid w:val="7B183A4E"/>
    <w:rsid w:val="7B1B668F"/>
    <w:rsid w:val="7B1F2660"/>
    <w:rsid w:val="7B2CE51D"/>
    <w:rsid w:val="7B44E3B6"/>
    <w:rsid w:val="7B4F4218"/>
    <w:rsid w:val="7B4F7C46"/>
    <w:rsid w:val="7B56568F"/>
    <w:rsid w:val="7B5A08F6"/>
    <w:rsid w:val="7B5E6F36"/>
    <w:rsid w:val="7B65E811"/>
    <w:rsid w:val="7B6E9538"/>
    <w:rsid w:val="7B77A8AE"/>
    <w:rsid w:val="7B7C7171"/>
    <w:rsid w:val="7B7FE037"/>
    <w:rsid w:val="7B88116F"/>
    <w:rsid w:val="7B8C0578"/>
    <w:rsid w:val="7B9785D2"/>
    <w:rsid w:val="7B97D44F"/>
    <w:rsid w:val="7B98229E"/>
    <w:rsid w:val="7B9C4DCB"/>
    <w:rsid w:val="7B9F3532"/>
    <w:rsid w:val="7BAEE564"/>
    <w:rsid w:val="7BB0D7E3"/>
    <w:rsid w:val="7BB8486B"/>
    <w:rsid w:val="7BC90078"/>
    <w:rsid w:val="7BCF6A8B"/>
    <w:rsid w:val="7BE901F7"/>
    <w:rsid w:val="7BE9D2BB"/>
    <w:rsid w:val="7BF67839"/>
    <w:rsid w:val="7BFC5E3B"/>
    <w:rsid w:val="7C04FC85"/>
    <w:rsid w:val="7C0EF2E5"/>
    <w:rsid w:val="7C0F6A12"/>
    <w:rsid w:val="7C11FCCC"/>
    <w:rsid w:val="7C1880F9"/>
    <w:rsid w:val="7C1FA722"/>
    <w:rsid w:val="7C2CFD35"/>
    <w:rsid w:val="7C2F0A67"/>
    <w:rsid w:val="7C45BE33"/>
    <w:rsid w:val="7C48EBDC"/>
    <w:rsid w:val="7C4F16EB"/>
    <w:rsid w:val="7C87E05C"/>
    <w:rsid w:val="7C8D8145"/>
    <w:rsid w:val="7C8F4133"/>
    <w:rsid w:val="7C94704F"/>
    <w:rsid w:val="7C9C7B87"/>
    <w:rsid w:val="7C9F0076"/>
    <w:rsid w:val="7CA1B18E"/>
    <w:rsid w:val="7CAF275A"/>
    <w:rsid w:val="7CBA470D"/>
    <w:rsid w:val="7CBC14A9"/>
    <w:rsid w:val="7CC163F3"/>
    <w:rsid w:val="7CC456EB"/>
    <w:rsid w:val="7CD3B7E1"/>
    <w:rsid w:val="7CD9FFAF"/>
    <w:rsid w:val="7D003810"/>
    <w:rsid w:val="7D0F8D5A"/>
    <w:rsid w:val="7D1BB098"/>
    <w:rsid w:val="7D1F966E"/>
    <w:rsid w:val="7D257B75"/>
    <w:rsid w:val="7D298C9B"/>
    <w:rsid w:val="7D29F92A"/>
    <w:rsid w:val="7D2F7EAA"/>
    <w:rsid w:val="7D330071"/>
    <w:rsid w:val="7D379F67"/>
    <w:rsid w:val="7D3C3E4A"/>
    <w:rsid w:val="7D40EFF7"/>
    <w:rsid w:val="7D41DE9D"/>
    <w:rsid w:val="7D4AB5C5"/>
    <w:rsid w:val="7D5AA62B"/>
    <w:rsid w:val="7D5AFFE2"/>
    <w:rsid w:val="7D651DD0"/>
    <w:rsid w:val="7D659201"/>
    <w:rsid w:val="7D6BE762"/>
    <w:rsid w:val="7D7882E6"/>
    <w:rsid w:val="7D7CFEAD"/>
    <w:rsid w:val="7D8468A8"/>
    <w:rsid w:val="7D871F7F"/>
    <w:rsid w:val="7D924E29"/>
    <w:rsid w:val="7D9A1700"/>
    <w:rsid w:val="7D9C8A1E"/>
    <w:rsid w:val="7DA38695"/>
    <w:rsid w:val="7DA725E3"/>
    <w:rsid w:val="7DAC427F"/>
    <w:rsid w:val="7DACFB99"/>
    <w:rsid w:val="7DB4AE03"/>
    <w:rsid w:val="7DBD6DD2"/>
    <w:rsid w:val="7DD12956"/>
    <w:rsid w:val="7DDA250E"/>
    <w:rsid w:val="7DE268FA"/>
    <w:rsid w:val="7DE48DA2"/>
    <w:rsid w:val="7DF57275"/>
    <w:rsid w:val="7DF72FA6"/>
    <w:rsid w:val="7DFC7424"/>
    <w:rsid w:val="7E0008B9"/>
    <w:rsid w:val="7E0F1119"/>
    <w:rsid w:val="7E15150D"/>
    <w:rsid w:val="7E1AEA13"/>
    <w:rsid w:val="7E220193"/>
    <w:rsid w:val="7E39D448"/>
    <w:rsid w:val="7E484445"/>
    <w:rsid w:val="7E49DB30"/>
    <w:rsid w:val="7E4A0380"/>
    <w:rsid w:val="7E5983E4"/>
    <w:rsid w:val="7E6827CF"/>
    <w:rsid w:val="7E70C4B4"/>
    <w:rsid w:val="7E725CAB"/>
    <w:rsid w:val="7E72C7A8"/>
    <w:rsid w:val="7E7B3325"/>
    <w:rsid w:val="7E80138D"/>
    <w:rsid w:val="7E8B87A6"/>
    <w:rsid w:val="7E925164"/>
    <w:rsid w:val="7E969250"/>
    <w:rsid w:val="7E9A0CA9"/>
    <w:rsid w:val="7EA95C05"/>
    <w:rsid w:val="7EC61728"/>
    <w:rsid w:val="7ED36FC8"/>
    <w:rsid w:val="7ED565C8"/>
    <w:rsid w:val="7ED7FE90"/>
    <w:rsid w:val="7EDB9007"/>
    <w:rsid w:val="7EDD0AD1"/>
    <w:rsid w:val="7EE68626"/>
    <w:rsid w:val="7EF1BCBD"/>
    <w:rsid w:val="7EFF2A8C"/>
    <w:rsid w:val="7F0B3303"/>
    <w:rsid w:val="7F10FDE5"/>
    <w:rsid w:val="7F164DE6"/>
    <w:rsid w:val="7F18546B"/>
    <w:rsid w:val="7F20976D"/>
    <w:rsid w:val="7F246C27"/>
    <w:rsid w:val="7F26A8F3"/>
    <w:rsid w:val="7F284E40"/>
    <w:rsid w:val="7F2D2617"/>
    <w:rsid w:val="7F315499"/>
    <w:rsid w:val="7F3609A3"/>
    <w:rsid w:val="7F3EED6F"/>
    <w:rsid w:val="7F3F56F6"/>
    <w:rsid w:val="7F683C88"/>
    <w:rsid w:val="7F6D5D23"/>
    <w:rsid w:val="7F6FB238"/>
    <w:rsid w:val="7F84C520"/>
    <w:rsid w:val="7F867BBF"/>
    <w:rsid w:val="7F905EEA"/>
    <w:rsid w:val="7F90ACAE"/>
    <w:rsid w:val="7F930007"/>
    <w:rsid w:val="7F93854A"/>
    <w:rsid w:val="7F93CE2A"/>
    <w:rsid w:val="7F95E787"/>
    <w:rsid w:val="7F9E6818"/>
    <w:rsid w:val="7FA61867"/>
    <w:rsid w:val="7FA724A8"/>
    <w:rsid w:val="7FBA2E9B"/>
    <w:rsid w:val="7FC22AAC"/>
    <w:rsid w:val="7FCDDCA8"/>
    <w:rsid w:val="7FD3A229"/>
    <w:rsid w:val="7FD51B02"/>
    <w:rsid w:val="7FD5B1CF"/>
    <w:rsid w:val="7FD9BD34"/>
    <w:rsid w:val="7FEB8E09"/>
    <w:rsid w:val="7FF42318"/>
    <w:rsid w:val="7FF809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F98EB"/>
  <w15:chartTrackingRefBased/>
  <w15:docId w15:val="{477d85dd-e56d-4412-a279-e1a71fc0b0a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49fcf58bdb0d4731" /><Relationship Type="http://schemas.openxmlformats.org/officeDocument/2006/relationships/footer" Target="/word/footer.xml" Id="Rb4773a6c15354e74" /><Relationship Type="http://schemas.openxmlformats.org/officeDocument/2006/relationships/numbering" Target="/word/numbering.xml" Id="Rad5c08db332f4861" /><Relationship Type="http://schemas.microsoft.com/office/2019/09/relationships/intelligence" Target="/word/intelligence.xml" Id="R7d338659b7e84e6f" /><Relationship Type="http://schemas.openxmlformats.org/officeDocument/2006/relationships/hyperlink" Target="https://www.lotc.org.uk/why/risk-challenge-and-adventure/" TargetMode="External" Id="R4bbc5c8741784697" /><Relationship Type="http://schemas.openxmlformats.org/officeDocument/2006/relationships/hyperlink" Target="https://www.cowgateunder5scentre.co.uk/index.php/a-froebelian-approach/" TargetMode="External" Id="R8aae8e7875b442cd" /><Relationship Type="http://schemas.openxmlformats.org/officeDocument/2006/relationships/hyperlink" Target="https://moodle.uwtsd.ac.uk/pluginfile.php/324472/mod_folder/content/0/Going%20out%20to%20play%20and%20learn%20Marjurie%20Ouvry.pdf?forcedownload=1" TargetMode="External" Id="Rb6c212a404124e51" /><Relationship Type="http://schemas.openxmlformats.org/officeDocument/2006/relationships/hyperlink" Target="https://www.early-education.org.uk/taking-risks-play" TargetMode="External" Id="Ra4383b0246e349dd" /><Relationship Type="http://schemas.openxmlformats.org/officeDocument/2006/relationships/hyperlink" Target="https://www.earlyyearsmatters.co.uk/eyfs/a-unique-child/play-learning/" TargetMode="External" Id="Rcc2fa96aa7394baf" /><Relationship Type="http://schemas.openxmlformats.org/officeDocument/2006/relationships/hyperlink" Target="https://www.earlyyearsresources.co.uk/blog/2018/10/risky-play-importance/" TargetMode="External" Id="R74328ef56a674731" /><Relationship Type="http://schemas.openxmlformats.org/officeDocument/2006/relationships/hyperlink" Target="https://www.earlyyears.wales/en/foundation-phase" TargetMode="External" Id="Ra3ce8a1da89e4d21" /><Relationship Type="http://schemas.openxmlformats.org/officeDocument/2006/relationships/hyperlink" Target="https://outdoorclassroomday.org.uk/wp-content/uploads/sites/2/2016/06/160606_PROJECTDIRT_ECD_BOOK7_A4-1.pdf" TargetMode="External" Id="R94f97385e1484b85" /><Relationship Type="http://schemas.openxmlformats.org/officeDocument/2006/relationships/hyperlink" Target="https://www.familylives.org.uk/advice/early-years-development/learning-and-play/why-play-matters/" TargetMode="External" Id="Re84bebdd24734811" /><Relationship Type="http://schemas.openxmlformats.org/officeDocument/2006/relationships/hyperlink" Target="https://www.foundationeducation.edu.au/articles/2018/03/support-holistic-development-children-early-childhood-education" TargetMode="External" Id="Rb5e1442c8e874799" /><Relationship Type="http://schemas.openxmlformats.org/officeDocument/2006/relationships/hyperlink" Target="https://www.youtube.com/watch?v=LUR5iqUnMlY&amp;feature=youtu.be" TargetMode="External" Id="Rfb7561a77d934a0e" /><Relationship Type="http://schemas.openxmlformats.org/officeDocument/2006/relationships/hyperlink" Target="https://www.froebel.org.uk/uploads/documents/FT-Outdoor-Play-Pamphlet.pdf" TargetMode="External" Id="Re542b75a3620426e" /><Relationship Type="http://schemas.openxmlformats.org/officeDocument/2006/relationships/hyperlink" Target="https://www.hse.gov.uk/entertainment/childrens-play-july-2012.pdf" TargetMode="External" Id="Rdc394ee8df424cb4" /><Relationship Type="http://schemas.openxmlformats.org/officeDocument/2006/relationships/hyperlink" Target="http://learningintheleaves.co.uk/holistic-development" TargetMode="External" Id="Rd7d133d3654f43b8" /><Relationship Type="http://schemas.openxmlformats.org/officeDocument/2006/relationships/hyperlink" Target="http://www.nature-play.co.uk/blog/the-adult-role-in-child-led-play-how-to-become-a-learning-ally" TargetMode="External" Id="R541563a9695c4393" /><Relationship Type="http://schemas.openxmlformats.org/officeDocument/2006/relationships/hyperlink" Target="https://www.nidirect.gov.uk/articles/how-play-helps-childrens-development" TargetMode="External" Id="Rbccd10b575cd4498" /><Relationship Type="http://schemas.openxmlformats.org/officeDocument/2006/relationships/hyperlink" Target="https://www.nidirect.gov.uk/articles/playing-outdoors" TargetMode="External" Id="Re03676afe3b74beb" /><Relationship Type="http://schemas.openxmlformats.org/officeDocument/2006/relationships/hyperlink" Target="https://www.nurseryworld.co.uk/features/article/eyfs-best-practice-learning-from-froebel-nature" TargetMode="External" Id="R896846ba8250489e" /><Relationship Type="http://schemas.openxmlformats.org/officeDocument/2006/relationships/hyperlink" Target="http://www.playengland.net/wp-content/uploads/2015/09/managing-risk-in-play-provision.pdf" TargetMode="External" Id="R7fee2804428748d4" /><Relationship Type="http://schemas.openxmlformats.org/officeDocument/2006/relationships/hyperlink" Target="https://www.playengland.org.uk/about-us/why-play-is-important/" TargetMode="External" Id="R634e98f237e84415" /><Relationship Type="http://schemas.openxmlformats.org/officeDocument/2006/relationships/hyperlink" Target="https://www.playwales.org.uk/login/uploaded/documents/Play%20Policy/Play%20Policy%20Rationale.pdf" TargetMode="External" Id="R3bd3bfb713a246bb" /><Relationship Type="http://schemas.openxmlformats.org/officeDocument/2006/relationships/hyperlink" Target="https://www.playwales.org.uk/eng/hsespeech" TargetMode="External" Id="Rec6df2d4605b4d03" /><Relationship Type="http://schemas.openxmlformats.org/officeDocument/2006/relationships/hyperlink" Target="https://www.pacey.org.uk/Pacey/media/Website-files/PACEY%20member%20practice%20guides%20(PDFs)/PG05-Child-observations-learning-journeys.pdf" TargetMode="External" Id="R2af119943a5644f0" /><Relationship Type="http://schemas.openxmlformats.org/officeDocument/2006/relationships/hyperlink" Target="https://www.pacey.org.uk/Pacey/media/Website-files/PACEY%20member%20practice%20guides%20(PDFs)/PG05-Child-observations-learning-journeys.pdf" TargetMode="External" Id="R30cfbe59a81a4603" /><Relationship Type="http://schemas.openxmlformats.org/officeDocument/2006/relationships/hyperlink" Target="https://www.pacey.org.uk/Pacey/media/Website-files/PACEY%20member%20practice%20guides%20(PDFs)/PACEY%20member%20practice%20guides%202017%20(PDFs)/Assessment-and-planning-for-learning-Feb-17.pdf" TargetMode="External" Id="Rd11f5563041342ea" /><Relationship Type="http://schemas.openxmlformats.org/officeDocument/2006/relationships/hyperlink" Target="https://www.pacey.org.uk/membership/pacey-membership-benefits/a-taste-of-membership/role-of-the-key-person/" TargetMode="External" Id="R4aff8199cc9c4366" /><Relationship Type="http://schemas.openxmlformats.org/officeDocument/2006/relationships/hyperlink" Target="https://www.pacey.org.uk/membership/pacey-membership-benefits/a-taste-of-membership/role-of-the-key-person/" TargetMode="External" Id="Rf1fdecc4e4174cb4" /><Relationship Type="http://schemas.openxmlformats.org/officeDocument/2006/relationships/hyperlink" Target="https://www.pacey.org.uk/membership/pacey-membership-benefits/a-taste-of-membership/role-of-the-key-person/" TargetMode="External" Id="Rff87414b7e0349ac" /><Relationship Type="http://schemas.openxmlformats.org/officeDocument/2006/relationships/hyperlink" Target="https://www.sagepub.com/sites/default/files/upm-binaries/9656_022816Ch5.pdf" TargetMode="External" Id="R9638207626084c39" /><Relationship Type="http://schemas.openxmlformats.org/officeDocument/2006/relationships/hyperlink" Target="https://learn.sssc.uk.com/apps/development/chapter-3/" TargetMode="External" Id="Rc35a708e559644eb" /><Relationship Type="http://schemas.openxmlformats.org/officeDocument/2006/relationships/hyperlink" Target="https://www.simplypsychology.org/observation.html" TargetMode="External" Id="R3e4dd54326634bdd" /><Relationship Type="http://schemas.openxmlformats.org/officeDocument/2006/relationships/hyperlink" Target="https://www.berkshiremontessori.org/self-directed-play" TargetMode="External" Id="R9ae4e51ebe8e424c" /><Relationship Type="http://schemas.openxmlformats.org/officeDocument/2006/relationships/hyperlink" Target="https://hwb.gov.wales/api/storage/74f7c7cc-d337-4fd0-9604-27b3d1a5746d/observing-children.pdf" TargetMode="External" Id="Raff779057d6041c4" /><Relationship Type="http://schemas.openxmlformats.org/officeDocument/2006/relationships/hyperlink" Target="https://hwb.gov.wales/api/storage/74f7c7cc-d337-4fd0-9604-27b3d1a5746d/observing-children.pdf" TargetMode="External" Id="Rdc2eec1ce04343af" /><Relationship Type="http://schemas.openxmlformats.org/officeDocument/2006/relationships/hyperlink" Target="https://hwb.gov.wales/storage/fcb8539c-9be7-4883-8542-35d7b54b56f2/foundation-phase-outdoor-learning-handbook.pdf" TargetMode="External" Id="R9f4e3e29eeb24f19" /><Relationship Type="http://schemas.openxmlformats.org/officeDocument/2006/relationships/hyperlink" Target="http://orca.cf.ac.uk/88812/1/130318-evaluating-foundation-phase-policy-logic-model-programme-theory-en.pdf" TargetMode="External" Id="R6a6d7b792c2b4f3b" /><Relationship Type="http://schemas.openxmlformats.org/officeDocument/2006/relationships/hyperlink" Target="https://hwb.gov.wales/api/storage/d5d8e39c-b534-40cb-a3f5-7e2e126d8077/foundation-phase-framework.pdf" TargetMode="External" Id="R2cf32c127f0a4b65" /><Relationship Type="http://schemas.openxmlformats.org/officeDocument/2006/relationships/hyperlink" Target="https://hwb.gov.wales/api/storage/d5d8e39c-b534-40cb-a3f5-7e2e126d8077/foundation-phase-framework.pdf" TargetMode="External" Id="Rb81830398d244cf7" /><Relationship Type="http://schemas.openxmlformats.org/officeDocument/2006/relationships/hyperlink" Target="https://hwb.gov.wales/api/storage/f9d85dba-85a4-4e87-bb58-a24730ad7e57/foundation-phase-profile-handbook-revised-september-2017.pdf" TargetMode="External" Id="R79ab667c54234c17" /><Relationship Type="http://schemas.openxmlformats.org/officeDocument/2006/relationships/hyperlink" Target="https://gov.wales/sites/default/files/publications/2018-03/frequently-asked-questions.pdf" TargetMode="External" Id="R3720f348906348c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Louise Anne-Louise Lavender (2006067)</dc:creator>
  <keywords/>
  <dc:description/>
  <lastModifiedBy>Louise Anne-Louise Lavender (2006067)</lastModifiedBy>
  <revision>21</revision>
  <dcterms:created xsi:type="dcterms:W3CDTF">2021-01-02T11:57:08.3360293Z</dcterms:created>
  <dcterms:modified xsi:type="dcterms:W3CDTF">2021-01-18T23:08:07.2079222Z</dcterms:modified>
</coreProperties>
</file>