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A0C77D2" w14:textId="77777777" w:rsidR="006B046C" w:rsidRDefault="00197F64" w:rsidP="00197F64">
      <w:pPr>
        <w:spacing w:after="30"/>
        <w:ind w:right="850"/>
        <w:rPr>
          <w:rFonts w:ascii="Arial" w:eastAsia="Arial" w:hAnsi="Arial" w:cs="Arial"/>
          <w:sz w:val="22"/>
          <w:szCs w:val="22"/>
        </w:rPr>
      </w:pPr>
      <w:r w:rsidRPr="00197F64">
        <w:rPr>
          <w:rFonts w:ascii="Arial" w:eastAsia="Arial" w:hAnsi="Arial" w:cs="Arial"/>
          <w:sz w:val="22"/>
          <w:szCs w:val="22"/>
        </w:rPr>
        <w:t>Student Name: Golam Ahmed</w:t>
      </w:r>
    </w:p>
    <w:p w14:paraId="4392F518" w14:textId="2BEA6409" w:rsidR="00197F64" w:rsidRPr="00197F64" w:rsidRDefault="00197F64" w:rsidP="00197F64">
      <w:pPr>
        <w:spacing w:after="30"/>
        <w:ind w:right="850"/>
        <w:rPr>
          <w:rFonts w:ascii="Arial" w:eastAsia="Arial" w:hAnsi="Arial" w:cs="Arial"/>
          <w:sz w:val="22"/>
          <w:szCs w:val="22"/>
        </w:rPr>
      </w:pPr>
      <w:r w:rsidRPr="00197F64">
        <w:rPr>
          <w:rFonts w:ascii="Arial" w:eastAsia="Arial" w:hAnsi="Arial" w:cs="Arial"/>
          <w:sz w:val="22"/>
          <w:szCs w:val="22"/>
        </w:rPr>
        <w:t>Student ID: 1817762</w:t>
      </w:r>
    </w:p>
    <w:p w14:paraId="77D181B7" w14:textId="10779B43" w:rsidR="00197F64" w:rsidRPr="00197F64" w:rsidRDefault="00197F64" w:rsidP="00197F64">
      <w:pPr>
        <w:spacing w:after="30"/>
        <w:ind w:right="850"/>
        <w:rPr>
          <w:rFonts w:ascii="Arial" w:eastAsia="Arial" w:hAnsi="Arial" w:cs="Arial"/>
          <w:sz w:val="22"/>
          <w:szCs w:val="22"/>
        </w:rPr>
      </w:pPr>
      <w:r w:rsidRPr="00197F64">
        <w:rPr>
          <w:rFonts w:ascii="Arial" w:eastAsia="Arial" w:hAnsi="Arial" w:cs="Arial"/>
          <w:sz w:val="22"/>
          <w:szCs w:val="22"/>
        </w:rPr>
        <w:t xml:space="preserve">Module code: </w:t>
      </w:r>
      <w:r w:rsidRPr="00197F64">
        <w:rPr>
          <w:rFonts w:ascii="Arial" w:hAnsi="Arial" w:cs="Arial"/>
          <w:sz w:val="22"/>
          <w:szCs w:val="22"/>
        </w:rPr>
        <w:t>BMSW 510</w:t>
      </w:r>
      <w:r w:rsidR="00AB280E">
        <w:rPr>
          <w:rFonts w:ascii="Arial" w:hAnsi="Arial" w:cs="Arial"/>
          <w:sz w:val="22"/>
          <w:szCs w:val="22"/>
        </w:rPr>
        <w:t>6</w:t>
      </w:r>
    </w:p>
    <w:p w14:paraId="60C86ABF" w14:textId="77777777" w:rsidR="006B046C" w:rsidRDefault="00197F64" w:rsidP="00197F64">
      <w:pPr>
        <w:spacing w:after="30"/>
        <w:ind w:right="850"/>
        <w:rPr>
          <w:rFonts w:ascii="Arial" w:eastAsia="Arial" w:hAnsi="Arial" w:cs="Arial"/>
          <w:sz w:val="22"/>
          <w:szCs w:val="22"/>
        </w:rPr>
      </w:pPr>
      <w:r w:rsidRPr="00197F64">
        <w:rPr>
          <w:rFonts w:ascii="Arial" w:eastAsia="Arial" w:hAnsi="Arial" w:cs="Arial"/>
          <w:sz w:val="22"/>
          <w:szCs w:val="22"/>
        </w:rPr>
        <w:t xml:space="preserve">Assignment Section: </w:t>
      </w:r>
      <w:r w:rsidR="00AB280E">
        <w:rPr>
          <w:rFonts w:ascii="Arial" w:hAnsi="Arial" w:cs="Arial"/>
          <w:sz w:val="22"/>
          <w:szCs w:val="22"/>
        </w:rPr>
        <w:t>Knowledge and Information Management of Tesco</w:t>
      </w:r>
    </w:p>
    <w:p w14:paraId="7846088F" w14:textId="44BB4EBC" w:rsidR="00197F64" w:rsidRPr="006B046C" w:rsidRDefault="00197F64" w:rsidP="00197F64">
      <w:pPr>
        <w:spacing w:after="30"/>
        <w:ind w:right="850"/>
        <w:rPr>
          <w:rFonts w:ascii="Arial" w:eastAsia="Arial" w:hAnsi="Arial" w:cs="Arial"/>
          <w:sz w:val="22"/>
          <w:szCs w:val="22"/>
        </w:rPr>
      </w:pPr>
      <w:r w:rsidRPr="00197F64">
        <w:rPr>
          <w:rFonts w:ascii="Arial" w:eastAsia="Arial" w:hAnsi="Arial" w:cs="Arial"/>
          <w:sz w:val="22"/>
          <w:szCs w:val="22"/>
        </w:rPr>
        <w:t xml:space="preserve">Lecturer’s Name: </w:t>
      </w:r>
      <w:proofErr w:type="spellStart"/>
      <w:r w:rsidR="00AB280E">
        <w:rPr>
          <w:rFonts w:ascii="Arial" w:hAnsi="Arial" w:cs="Arial"/>
          <w:sz w:val="22"/>
          <w:szCs w:val="22"/>
        </w:rPr>
        <w:t>Vajira</w:t>
      </w:r>
      <w:proofErr w:type="spellEnd"/>
      <w:r w:rsidR="00AB280E">
        <w:rPr>
          <w:rFonts w:ascii="Arial" w:hAnsi="Arial" w:cs="Arial"/>
          <w:sz w:val="22"/>
          <w:szCs w:val="22"/>
        </w:rPr>
        <w:t xml:space="preserve"> </w:t>
      </w:r>
      <w:proofErr w:type="spellStart"/>
      <w:r w:rsidR="00AB280E">
        <w:rPr>
          <w:rFonts w:ascii="Arial" w:hAnsi="Arial" w:cs="Arial"/>
          <w:sz w:val="22"/>
          <w:szCs w:val="22"/>
        </w:rPr>
        <w:t>Balasuriya</w:t>
      </w:r>
      <w:proofErr w:type="spellEnd"/>
    </w:p>
    <w:p w14:paraId="136FE4AE" w14:textId="77777777" w:rsidR="00CD2CA0" w:rsidRPr="00197F64" w:rsidRDefault="00CD2CA0" w:rsidP="0089732D">
      <w:pPr>
        <w:spacing w:line="360" w:lineRule="auto"/>
        <w:jc w:val="left"/>
        <w:rPr>
          <w:rFonts w:ascii="Arial" w:hAnsi="Arial" w:cs="Arial"/>
          <w:b/>
          <w:sz w:val="22"/>
          <w:szCs w:val="22"/>
        </w:rPr>
      </w:pPr>
    </w:p>
    <w:p w14:paraId="46A4A5DA" w14:textId="7241560E" w:rsidR="00CD2CA0" w:rsidRDefault="00CD2CA0" w:rsidP="0089732D">
      <w:pPr>
        <w:spacing w:line="360" w:lineRule="auto"/>
        <w:jc w:val="left"/>
        <w:rPr>
          <w:rFonts w:ascii="Arial" w:hAnsi="Arial" w:cs="Arial"/>
          <w:b/>
          <w:sz w:val="22"/>
          <w:szCs w:val="22"/>
        </w:rPr>
      </w:pPr>
    </w:p>
    <w:p w14:paraId="4F8F4588" w14:textId="466B425B" w:rsidR="00C404B6" w:rsidRDefault="00C404B6" w:rsidP="0089732D">
      <w:pPr>
        <w:spacing w:line="360" w:lineRule="auto"/>
        <w:jc w:val="left"/>
        <w:rPr>
          <w:rFonts w:ascii="Arial" w:hAnsi="Arial" w:cs="Arial"/>
          <w:b/>
          <w:sz w:val="22"/>
          <w:szCs w:val="22"/>
        </w:rPr>
      </w:pPr>
    </w:p>
    <w:p w14:paraId="1BDD6FA2" w14:textId="191053C6" w:rsidR="00C404B6" w:rsidRDefault="00C404B6" w:rsidP="0089732D">
      <w:pPr>
        <w:spacing w:line="360" w:lineRule="auto"/>
        <w:jc w:val="left"/>
        <w:rPr>
          <w:rFonts w:ascii="Arial" w:hAnsi="Arial" w:cs="Arial"/>
          <w:b/>
          <w:sz w:val="22"/>
          <w:szCs w:val="22"/>
        </w:rPr>
      </w:pPr>
    </w:p>
    <w:p w14:paraId="226A9611" w14:textId="6E0BDA6C" w:rsidR="00C404B6" w:rsidRDefault="00C404B6" w:rsidP="0089732D">
      <w:pPr>
        <w:spacing w:line="360" w:lineRule="auto"/>
        <w:jc w:val="left"/>
        <w:rPr>
          <w:rFonts w:ascii="Arial" w:hAnsi="Arial" w:cs="Arial"/>
          <w:b/>
          <w:sz w:val="22"/>
          <w:szCs w:val="22"/>
        </w:rPr>
      </w:pPr>
    </w:p>
    <w:p w14:paraId="57C74FAD" w14:textId="1448962A" w:rsidR="00C404B6" w:rsidRDefault="00C404B6" w:rsidP="0089732D">
      <w:pPr>
        <w:spacing w:line="360" w:lineRule="auto"/>
        <w:jc w:val="left"/>
        <w:rPr>
          <w:rFonts w:ascii="Arial" w:hAnsi="Arial" w:cs="Arial"/>
          <w:b/>
          <w:sz w:val="22"/>
          <w:szCs w:val="22"/>
        </w:rPr>
      </w:pPr>
    </w:p>
    <w:p w14:paraId="3FB57577" w14:textId="2F683684" w:rsidR="00C404B6" w:rsidRDefault="00C404B6" w:rsidP="0089732D">
      <w:pPr>
        <w:spacing w:line="360" w:lineRule="auto"/>
        <w:jc w:val="left"/>
        <w:rPr>
          <w:rFonts w:ascii="Arial" w:hAnsi="Arial" w:cs="Arial"/>
          <w:b/>
          <w:sz w:val="22"/>
          <w:szCs w:val="22"/>
        </w:rPr>
      </w:pPr>
    </w:p>
    <w:p w14:paraId="4C002917" w14:textId="3D35279B" w:rsidR="00C404B6" w:rsidRDefault="00C404B6" w:rsidP="0089732D">
      <w:pPr>
        <w:spacing w:line="360" w:lineRule="auto"/>
        <w:jc w:val="left"/>
        <w:rPr>
          <w:rFonts w:ascii="Arial" w:hAnsi="Arial" w:cs="Arial"/>
          <w:b/>
          <w:sz w:val="22"/>
          <w:szCs w:val="22"/>
        </w:rPr>
      </w:pPr>
    </w:p>
    <w:p w14:paraId="3B3D2D64" w14:textId="35032521" w:rsidR="00C404B6" w:rsidRDefault="00C404B6" w:rsidP="0089732D">
      <w:pPr>
        <w:spacing w:line="360" w:lineRule="auto"/>
        <w:jc w:val="left"/>
        <w:rPr>
          <w:rFonts w:ascii="Arial" w:hAnsi="Arial" w:cs="Arial"/>
          <w:b/>
          <w:sz w:val="22"/>
          <w:szCs w:val="22"/>
        </w:rPr>
      </w:pPr>
    </w:p>
    <w:p w14:paraId="54B4279F" w14:textId="1E60E74A" w:rsidR="00C404B6" w:rsidRDefault="00C404B6" w:rsidP="0089732D">
      <w:pPr>
        <w:spacing w:line="360" w:lineRule="auto"/>
        <w:jc w:val="left"/>
        <w:rPr>
          <w:rFonts w:ascii="Arial" w:hAnsi="Arial" w:cs="Arial"/>
          <w:b/>
          <w:sz w:val="22"/>
          <w:szCs w:val="22"/>
        </w:rPr>
      </w:pPr>
    </w:p>
    <w:p w14:paraId="0695C446" w14:textId="3A97625C" w:rsidR="00C404B6" w:rsidRDefault="00C404B6" w:rsidP="0089732D">
      <w:pPr>
        <w:spacing w:line="360" w:lineRule="auto"/>
        <w:jc w:val="left"/>
        <w:rPr>
          <w:rFonts w:ascii="Arial" w:hAnsi="Arial" w:cs="Arial"/>
          <w:b/>
          <w:sz w:val="22"/>
          <w:szCs w:val="22"/>
        </w:rPr>
      </w:pPr>
    </w:p>
    <w:p w14:paraId="5CA52E59" w14:textId="47EFFEBF" w:rsidR="00C404B6" w:rsidRDefault="00C404B6" w:rsidP="0089732D">
      <w:pPr>
        <w:spacing w:line="360" w:lineRule="auto"/>
        <w:jc w:val="left"/>
        <w:rPr>
          <w:rFonts w:ascii="Arial" w:hAnsi="Arial" w:cs="Arial"/>
          <w:b/>
          <w:sz w:val="22"/>
          <w:szCs w:val="22"/>
        </w:rPr>
      </w:pPr>
    </w:p>
    <w:p w14:paraId="5D0CCD3C" w14:textId="5A5EDDA6" w:rsidR="00C404B6" w:rsidRDefault="00C404B6" w:rsidP="0089732D">
      <w:pPr>
        <w:spacing w:line="360" w:lineRule="auto"/>
        <w:jc w:val="left"/>
        <w:rPr>
          <w:rFonts w:ascii="Arial" w:hAnsi="Arial" w:cs="Arial"/>
          <w:b/>
          <w:sz w:val="22"/>
          <w:szCs w:val="22"/>
        </w:rPr>
      </w:pPr>
    </w:p>
    <w:p w14:paraId="046A150E" w14:textId="74B67534" w:rsidR="00C404B6" w:rsidRDefault="00C404B6" w:rsidP="0089732D">
      <w:pPr>
        <w:spacing w:line="360" w:lineRule="auto"/>
        <w:jc w:val="left"/>
        <w:rPr>
          <w:rFonts w:ascii="Arial" w:hAnsi="Arial" w:cs="Arial"/>
          <w:b/>
          <w:sz w:val="22"/>
          <w:szCs w:val="22"/>
        </w:rPr>
      </w:pPr>
    </w:p>
    <w:p w14:paraId="16BB31CC" w14:textId="267213C9" w:rsidR="00C404B6" w:rsidRDefault="00C404B6" w:rsidP="0089732D">
      <w:pPr>
        <w:spacing w:line="360" w:lineRule="auto"/>
        <w:jc w:val="left"/>
        <w:rPr>
          <w:rFonts w:ascii="Arial" w:hAnsi="Arial" w:cs="Arial"/>
          <w:b/>
          <w:sz w:val="22"/>
          <w:szCs w:val="22"/>
        </w:rPr>
      </w:pPr>
    </w:p>
    <w:p w14:paraId="016DD419" w14:textId="77777777" w:rsidR="00C404B6" w:rsidRDefault="00C404B6" w:rsidP="0089732D">
      <w:pPr>
        <w:spacing w:line="360" w:lineRule="auto"/>
        <w:jc w:val="left"/>
        <w:rPr>
          <w:rFonts w:ascii="Arial" w:hAnsi="Arial" w:cs="Arial"/>
          <w:b/>
          <w:sz w:val="22"/>
          <w:szCs w:val="22"/>
        </w:rPr>
      </w:pPr>
    </w:p>
    <w:p w14:paraId="29B9DCF8" w14:textId="77777777" w:rsidR="00C404B6" w:rsidRPr="00197F64" w:rsidRDefault="00C404B6" w:rsidP="0089732D">
      <w:pPr>
        <w:spacing w:line="360" w:lineRule="auto"/>
        <w:jc w:val="left"/>
        <w:rPr>
          <w:rFonts w:ascii="Arial" w:hAnsi="Arial" w:cs="Arial"/>
          <w:b/>
          <w:sz w:val="22"/>
          <w:szCs w:val="22"/>
        </w:rPr>
      </w:pPr>
    </w:p>
    <w:p w14:paraId="357B7057" w14:textId="77777777" w:rsidR="00CD2CA0" w:rsidRPr="00197F64" w:rsidRDefault="00CD2CA0" w:rsidP="0089732D">
      <w:pPr>
        <w:spacing w:line="360" w:lineRule="auto"/>
        <w:jc w:val="left"/>
        <w:rPr>
          <w:rFonts w:ascii="Arial" w:hAnsi="Arial" w:cs="Arial"/>
          <w:b/>
          <w:sz w:val="22"/>
          <w:szCs w:val="22"/>
        </w:rPr>
      </w:pPr>
    </w:p>
    <w:sdt>
      <w:sdtPr>
        <w:rPr>
          <w:rFonts w:ascii="Arial" w:eastAsiaTheme="minorHAnsi" w:hAnsi="Arial" w:cs="Arial"/>
          <w:bCs w:val="0"/>
          <w:color w:val="222222"/>
          <w:sz w:val="22"/>
          <w:szCs w:val="22"/>
        </w:rPr>
        <w:id w:val="-437220172"/>
        <w:docPartObj>
          <w:docPartGallery w:val="Table of Contents"/>
          <w:docPartUnique/>
        </w:docPartObj>
      </w:sdtPr>
      <w:sdtEndPr>
        <w:rPr>
          <w:b/>
          <w:noProof/>
        </w:rPr>
      </w:sdtEndPr>
      <w:sdtContent>
        <w:p w14:paraId="1090C25E" w14:textId="2B5DA93A" w:rsidR="0089732D" w:rsidRPr="006B046C" w:rsidRDefault="0089732D" w:rsidP="0089732D">
          <w:pPr>
            <w:pStyle w:val="TOCHeading"/>
            <w:spacing w:line="360" w:lineRule="auto"/>
            <w:rPr>
              <w:rFonts w:ascii="Arial" w:eastAsiaTheme="minorHAnsi" w:hAnsi="Arial" w:cs="Arial"/>
              <w:bCs w:val="0"/>
              <w:color w:val="222222"/>
              <w:sz w:val="22"/>
              <w:szCs w:val="22"/>
            </w:rPr>
          </w:pPr>
          <w:r w:rsidRPr="00197F64">
            <w:rPr>
              <w:rFonts w:ascii="Arial" w:hAnsi="Arial" w:cs="Arial"/>
              <w:sz w:val="22"/>
              <w:szCs w:val="22"/>
            </w:rPr>
            <w:t>Table of Contents</w:t>
          </w:r>
        </w:p>
        <w:p w14:paraId="1C7D5B01" w14:textId="77777777" w:rsidR="0089732D" w:rsidRPr="00197F64" w:rsidRDefault="0089732D" w:rsidP="0089732D">
          <w:pPr>
            <w:pStyle w:val="TOC1"/>
            <w:tabs>
              <w:tab w:val="right" w:leader="dot" w:pos="9350"/>
            </w:tabs>
            <w:spacing w:line="360" w:lineRule="auto"/>
            <w:rPr>
              <w:rFonts w:ascii="Arial" w:eastAsiaTheme="minorEastAsia" w:hAnsi="Arial" w:cs="Arial"/>
              <w:noProof/>
              <w:color w:val="auto"/>
              <w:sz w:val="22"/>
              <w:szCs w:val="22"/>
            </w:rPr>
          </w:pPr>
          <w:r w:rsidRPr="00197F64">
            <w:rPr>
              <w:rFonts w:ascii="Arial" w:hAnsi="Arial" w:cs="Arial"/>
              <w:sz w:val="22"/>
              <w:szCs w:val="22"/>
            </w:rPr>
            <w:fldChar w:fldCharType="begin"/>
          </w:r>
          <w:r w:rsidRPr="00197F64">
            <w:rPr>
              <w:rFonts w:ascii="Arial" w:hAnsi="Arial" w:cs="Arial"/>
              <w:sz w:val="22"/>
              <w:szCs w:val="22"/>
            </w:rPr>
            <w:instrText xml:space="preserve"> TOC \o "1-3" \h \z \u </w:instrText>
          </w:r>
          <w:r w:rsidRPr="00197F64">
            <w:rPr>
              <w:rFonts w:ascii="Arial" w:hAnsi="Arial" w:cs="Arial"/>
              <w:sz w:val="22"/>
              <w:szCs w:val="22"/>
            </w:rPr>
            <w:fldChar w:fldCharType="separate"/>
          </w:r>
          <w:hyperlink w:anchor="_Toc65933113" w:history="1">
            <w:r w:rsidRPr="00197F64">
              <w:rPr>
                <w:rStyle w:val="Hyperlink"/>
                <w:rFonts w:ascii="Arial" w:hAnsi="Arial" w:cs="Arial"/>
                <w:noProof/>
                <w:sz w:val="22"/>
                <w:szCs w:val="22"/>
              </w:rPr>
              <w:t>Introduction</w:t>
            </w:r>
            <w:r w:rsidRPr="00197F64">
              <w:rPr>
                <w:rFonts w:ascii="Arial" w:hAnsi="Arial" w:cs="Arial"/>
                <w:noProof/>
                <w:webHidden/>
                <w:sz w:val="22"/>
                <w:szCs w:val="22"/>
              </w:rPr>
              <w:tab/>
            </w:r>
            <w:r w:rsidRPr="00197F64">
              <w:rPr>
                <w:rFonts w:ascii="Arial" w:hAnsi="Arial" w:cs="Arial"/>
                <w:noProof/>
                <w:webHidden/>
                <w:sz w:val="22"/>
                <w:szCs w:val="22"/>
              </w:rPr>
              <w:fldChar w:fldCharType="begin"/>
            </w:r>
            <w:r w:rsidRPr="00197F64">
              <w:rPr>
                <w:rFonts w:ascii="Arial" w:hAnsi="Arial" w:cs="Arial"/>
                <w:noProof/>
                <w:webHidden/>
                <w:sz w:val="22"/>
                <w:szCs w:val="22"/>
              </w:rPr>
              <w:instrText xml:space="preserve"> PAGEREF _Toc65933113 \h </w:instrText>
            </w:r>
            <w:r w:rsidRPr="00197F64">
              <w:rPr>
                <w:rFonts w:ascii="Arial" w:hAnsi="Arial" w:cs="Arial"/>
                <w:noProof/>
                <w:webHidden/>
                <w:sz w:val="22"/>
                <w:szCs w:val="22"/>
              </w:rPr>
            </w:r>
            <w:r w:rsidRPr="00197F64">
              <w:rPr>
                <w:rFonts w:ascii="Arial" w:hAnsi="Arial" w:cs="Arial"/>
                <w:noProof/>
                <w:webHidden/>
                <w:sz w:val="22"/>
                <w:szCs w:val="22"/>
              </w:rPr>
              <w:fldChar w:fldCharType="separate"/>
            </w:r>
            <w:r w:rsidRPr="00197F64">
              <w:rPr>
                <w:rFonts w:ascii="Arial" w:hAnsi="Arial" w:cs="Arial"/>
                <w:noProof/>
                <w:webHidden/>
                <w:sz w:val="22"/>
                <w:szCs w:val="22"/>
              </w:rPr>
              <w:t>4</w:t>
            </w:r>
            <w:r w:rsidRPr="00197F64">
              <w:rPr>
                <w:rFonts w:ascii="Arial" w:hAnsi="Arial" w:cs="Arial"/>
                <w:noProof/>
                <w:webHidden/>
                <w:sz w:val="22"/>
                <w:szCs w:val="22"/>
              </w:rPr>
              <w:fldChar w:fldCharType="end"/>
            </w:r>
          </w:hyperlink>
        </w:p>
        <w:p w14:paraId="1018FA73" w14:textId="77777777" w:rsidR="0089732D" w:rsidRPr="00197F64" w:rsidRDefault="00B63069" w:rsidP="0089732D">
          <w:pPr>
            <w:pStyle w:val="TOC2"/>
            <w:tabs>
              <w:tab w:val="right" w:leader="dot" w:pos="9350"/>
            </w:tabs>
            <w:spacing w:line="360" w:lineRule="auto"/>
            <w:rPr>
              <w:rFonts w:ascii="Arial" w:eastAsiaTheme="minorEastAsia" w:hAnsi="Arial" w:cs="Arial"/>
              <w:noProof/>
              <w:color w:val="auto"/>
              <w:sz w:val="22"/>
              <w:szCs w:val="22"/>
            </w:rPr>
          </w:pPr>
          <w:hyperlink w:anchor="_Toc65933114" w:history="1">
            <w:r w:rsidR="0089732D" w:rsidRPr="00197F64">
              <w:rPr>
                <w:rStyle w:val="Hyperlink"/>
                <w:rFonts w:ascii="Arial" w:hAnsi="Arial" w:cs="Arial"/>
                <w:noProof/>
                <w:sz w:val="22"/>
                <w:szCs w:val="22"/>
              </w:rPr>
              <w:t>Background of company</w:t>
            </w:r>
            <w:r w:rsidR="0089732D" w:rsidRPr="00197F64">
              <w:rPr>
                <w:rFonts w:ascii="Arial" w:hAnsi="Arial" w:cs="Arial"/>
                <w:noProof/>
                <w:webHidden/>
                <w:sz w:val="22"/>
                <w:szCs w:val="22"/>
              </w:rPr>
              <w:tab/>
            </w:r>
            <w:r w:rsidR="0089732D" w:rsidRPr="00197F64">
              <w:rPr>
                <w:rFonts w:ascii="Arial" w:hAnsi="Arial" w:cs="Arial"/>
                <w:noProof/>
                <w:webHidden/>
                <w:sz w:val="22"/>
                <w:szCs w:val="22"/>
              </w:rPr>
              <w:fldChar w:fldCharType="begin"/>
            </w:r>
            <w:r w:rsidR="0089732D" w:rsidRPr="00197F64">
              <w:rPr>
                <w:rFonts w:ascii="Arial" w:hAnsi="Arial" w:cs="Arial"/>
                <w:noProof/>
                <w:webHidden/>
                <w:sz w:val="22"/>
                <w:szCs w:val="22"/>
              </w:rPr>
              <w:instrText xml:space="preserve"> PAGEREF _Toc65933114 \h </w:instrText>
            </w:r>
            <w:r w:rsidR="0089732D" w:rsidRPr="00197F64">
              <w:rPr>
                <w:rFonts w:ascii="Arial" w:hAnsi="Arial" w:cs="Arial"/>
                <w:noProof/>
                <w:webHidden/>
                <w:sz w:val="22"/>
                <w:szCs w:val="22"/>
              </w:rPr>
            </w:r>
            <w:r w:rsidR="0089732D" w:rsidRPr="00197F64">
              <w:rPr>
                <w:rFonts w:ascii="Arial" w:hAnsi="Arial" w:cs="Arial"/>
                <w:noProof/>
                <w:webHidden/>
                <w:sz w:val="22"/>
                <w:szCs w:val="22"/>
              </w:rPr>
              <w:fldChar w:fldCharType="separate"/>
            </w:r>
            <w:r w:rsidR="0089732D" w:rsidRPr="00197F64">
              <w:rPr>
                <w:rFonts w:ascii="Arial" w:hAnsi="Arial" w:cs="Arial"/>
                <w:noProof/>
                <w:webHidden/>
                <w:sz w:val="22"/>
                <w:szCs w:val="22"/>
              </w:rPr>
              <w:t>4</w:t>
            </w:r>
            <w:r w:rsidR="0089732D" w:rsidRPr="00197F64">
              <w:rPr>
                <w:rFonts w:ascii="Arial" w:hAnsi="Arial" w:cs="Arial"/>
                <w:noProof/>
                <w:webHidden/>
                <w:sz w:val="22"/>
                <w:szCs w:val="22"/>
              </w:rPr>
              <w:fldChar w:fldCharType="end"/>
            </w:r>
          </w:hyperlink>
        </w:p>
        <w:p w14:paraId="294CD363" w14:textId="77777777" w:rsidR="0089732D" w:rsidRPr="00197F64" w:rsidRDefault="00B63069" w:rsidP="0089732D">
          <w:pPr>
            <w:pStyle w:val="TOC1"/>
            <w:tabs>
              <w:tab w:val="right" w:leader="dot" w:pos="9350"/>
            </w:tabs>
            <w:spacing w:line="360" w:lineRule="auto"/>
            <w:rPr>
              <w:rFonts w:ascii="Arial" w:eastAsiaTheme="minorEastAsia" w:hAnsi="Arial" w:cs="Arial"/>
              <w:noProof/>
              <w:color w:val="auto"/>
              <w:sz w:val="22"/>
              <w:szCs w:val="22"/>
            </w:rPr>
          </w:pPr>
          <w:hyperlink w:anchor="_Toc65933115" w:history="1">
            <w:r w:rsidR="0089732D" w:rsidRPr="00197F64">
              <w:rPr>
                <w:rStyle w:val="Hyperlink"/>
                <w:rFonts w:ascii="Arial" w:hAnsi="Arial" w:cs="Arial"/>
                <w:noProof/>
                <w:sz w:val="22"/>
                <w:szCs w:val="22"/>
              </w:rPr>
              <w:t>Main body</w:t>
            </w:r>
            <w:r w:rsidR="0089732D" w:rsidRPr="00197F64">
              <w:rPr>
                <w:rFonts w:ascii="Arial" w:hAnsi="Arial" w:cs="Arial"/>
                <w:noProof/>
                <w:webHidden/>
                <w:sz w:val="22"/>
                <w:szCs w:val="22"/>
              </w:rPr>
              <w:tab/>
            </w:r>
            <w:r w:rsidR="0089732D" w:rsidRPr="00197F64">
              <w:rPr>
                <w:rFonts w:ascii="Arial" w:hAnsi="Arial" w:cs="Arial"/>
                <w:noProof/>
                <w:webHidden/>
                <w:sz w:val="22"/>
                <w:szCs w:val="22"/>
              </w:rPr>
              <w:fldChar w:fldCharType="begin"/>
            </w:r>
            <w:r w:rsidR="0089732D" w:rsidRPr="00197F64">
              <w:rPr>
                <w:rFonts w:ascii="Arial" w:hAnsi="Arial" w:cs="Arial"/>
                <w:noProof/>
                <w:webHidden/>
                <w:sz w:val="22"/>
                <w:szCs w:val="22"/>
              </w:rPr>
              <w:instrText xml:space="preserve"> PAGEREF _Toc65933115 \h </w:instrText>
            </w:r>
            <w:r w:rsidR="0089732D" w:rsidRPr="00197F64">
              <w:rPr>
                <w:rFonts w:ascii="Arial" w:hAnsi="Arial" w:cs="Arial"/>
                <w:noProof/>
                <w:webHidden/>
                <w:sz w:val="22"/>
                <w:szCs w:val="22"/>
              </w:rPr>
            </w:r>
            <w:r w:rsidR="0089732D" w:rsidRPr="00197F64">
              <w:rPr>
                <w:rFonts w:ascii="Arial" w:hAnsi="Arial" w:cs="Arial"/>
                <w:noProof/>
                <w:webHidden/>
                <w:sz w:val="22"/>
                <w:szCs w:val="22"/>
              </w:rPr>
              <w:fldChar w:fldCharType="separate"/>
            </w:r>
            <w:r w:rsidR="0089732D" w:rsidRPr="00197F64">
              <w:rPr>
                <w:rFonts w:ascii="Arial" w:hAnsi="Arial" w:cs="Arial"/>
                <w:noProof/>
                <w:webHidden/>
                <w:sz w:val="22"/>
                <w:szCs w:val="22"/>
              </w:rPr>
              <w:t>5</w:t>
            </w:r>
            <w:r w:rsidR="0089732D" w:rsidRPr="00197F64">
              <w:rPr>
                <w:rFonts w:ascii="Arial" w:hAnsi="Arial" w:cs="Arial"/>
                <w:noProof/>
                <w:webHidden/>
                <w:sz w:val="22"/>
                <w:szCs w:val="22"/>
              </w:rPr>
              <w:fldChar w:fldCharType="end"/>
            </w:r>
          </w:hyperlink>
        </w:p>
        <w:p w14:paraId="03564CFE" w14:textId="77777777" w:rsidR="0089732D" w:rsidRPr="00197F64" w:rsidRDefault="00B63069" w:rsidP="0089732D">
          <w:pPr>
            <w:pStyle w:val="TOC2"/>
            <w:tabs>
              <w:tab w:val="right" w:leader="dot" w:pos="9350"/>
            </w:tabs>
            <w:spacing w:line="360" w:lineRule="auto"/>
            <w:rPr>
              <w:rFonts w:ascii="Arial" w:eastAsiaTheme="minorEastAsia" w:hAnsi="Arial" w:cs="Arial"/>
              <w:noProof/>
              <w:color w:val="auto"/>
              <w:sz w:val="22"/>
              <w:szCs w:val="22"/>
            </w:rPr>
          </w:pPr>
          <w:hyperlink w:anchor="_Toc65933116" w:history="1">
            <w:r w:rsidR="0089732D" w:rsidRPr="00197F64">
              <w:rPr>
                <w:rStyle w:val="Hyperlink"/>
                <w:rFonts w:ascii="Arial" w:hAnsi="Arial" w:cs="Arial"/>
                <w:noProof/>
                <w:sz w:val="22"/>
                <w:szCs w:val="22"/>
              </w:rPr>
              <w:t>Why are information systems being essential for Tesco?</w:t>
            </w:r>
            <w:r w:rsidR="0089732D" w:rsidRPr="00197F64">
              <w:rPr>
                <w:rFonts w:ascii="Arial" w:hAnsi="Arial" w:cs="Arial"/>
                <w:noProof/>
                <w:webHidden/>
                <w:sz w:val="22"/>
                <w:szCs w:val="22"/>
              </w:rPr>
              <w:tab/>
            </w:r>
            <w:r w:rsidR="0089732D" w:rsidRPr="00197F64">
              <w:rPr>
                <w:rFonts w:ascii="Arial" w:hAnsi="Arial" w:cs="Arial"/>
                <w:noProof/>
                <w:webHidden/>
                <w:sz w:val="22"/>
                <w:szCs w:val="22"/>
              </w:rPr>
              <w:fldChar w:fldCharType="begin"/>
            </w:r>
            <w:r w:rsidR="0089732D" w:rsidRPr="00197F64">
              <w:rPr>
                <w:rFonts w:ascii="Arial" w:hAnsi="Arial" w:cs="Arial"/>
                <w:noProof/>
                <w:webHidden/>
                <w:sz w:val="22"/>
                <w:szCs w:val="22"/>
              </w:rPr>
              <w:instrText xml:space="preserve"> PAGEREF _Toc65933116 \h </w:instrText>
            </w:r>
            <w:r w:rsidR="0089732D" w:rsidRPr="00197F64">
              <w:rPr>
                <w:rFonts w:ascii="Arial" w:hAnsi="Arial" w:cs="Arial"/>
                <w:noProof/>
                <w:webHidden/>
                <w:sz w:val="22"/>
                <w:szCs w:val="22"/>
              </w:rPr>
            </w:r>
            <w:r w:rsidR="0089732D" w:rsidRPr="00197F64">
              <w:rPr>
                <w:rFonts w:ascii="Arial" w:hAnsi="Arial" w:cs="Arial"/>
                <w:noProof/>
                <w:webHidden/>
                <w:sz w:val="22"/>
                <w:szCs w:val="22"/>
              </w:rPr>
              <w:fldChar w:fldCharType="separate"/>
            </w:r>
            <w:r w:rsidR="0089732D" w:rsidRPr="00197F64">
              <w:rPr>
                <w:rFonts w:ascii="Arial" w:hAnsi="Arial" w:cs="Arial"/>
                <w:noProof/>
                <w:webHidden/>
                <w:sz w:val="22"/>
                <w:szCs w:val="22"/>
              </w:rPr>
              <w:t>5</w:t>
            </w:r>
            <w:r w:rsidR="0089732D" w:rsidRPr="00197F64">
              <w:rPr>
                <w:rFonts w:ascii="Arial" w:hAnsi="Arial" w:cs="Arial"/>
                <w:noProof/>
                <w:webHidden/>
                <w:sz w:val="22"/>
                <w:szCs w:val="22"/>
              </w:rPr>
              <w:fldChar w:fldCharType="end"/>
            </w:r>
          </w:hyperlink>
        </w:p>
        <w:p w14:paraId="20D45F74" w14:textId="77777777" w:rsidR="0089732D" w:rsidRPr="00197F64" w:rsidRDefault="00B63069" w:rsidP="0089732D">
          <w:pPr>
            <w:pStyle w:val="TOC2"/>
            <w:tabs>
              <w:tab w:val="right" w:leader="dot" w:pos="9350"/>
            </w:tabs>
            <w:spacing w:line="360" w:lineRule="auto"/>
            <w:rPr>
              <w:rFonts w:ascii="Arial" w:eastAsiaTheme="minorEastAsia" w:hAnsi="Arial" w:cs="Arial"/>
              <w:noProof/>
              <w:color w:val="auto"/>
              <w:sz w:val="22"/>
              <w:szCs w:val="22"/>
            </w:rPr>
          </w:pPr>
          <w:hyperlink w:anchor="_Toc65933117" w:history="1">
            <w:r w:rsidR="0089732D" w:rsidRPr="00197F64">
              <w:rPr>
                <w:rStyle w:val="Hyperlink"/>
                <w:rFonts w:ascii="Arial" w:hAnsi="Arial" w:cs="Arial"/>
                <w:noProof/>
                <w:sz w:val="22"/>
                <w:szCs w:val="22"/>
              </w:rPr>
              <w:t>What are the information systems implemented by Tesco and describe the input, Processing, and output of such a system?</w:t>
            </w:r>
            <w:r w:rsidR="0089732D" w:rsidRPr="00197F64">
              <w:rPr>
                <w:rFonts w:ascii="Arial" w:hAnsi="Arial" w:cs="Arial"/>
                <w:noProof/>
                <w:webHidden/>
                <w:sz w:val="22"/>
                <w:szCs w:val="22"/>
              </w:rPr>
              <w:tab/>
            </w:r>
            <w:r w:rsidR="0089732D" w:rsidRPr="00197F64">
              <w:rPr>
                <w:rFonts w:ascii="Arial" w:hAnsi="Arial" w:cs="Arial"/>
                <w:noProof/>
                <w:webHidden/>
                <w:sz w:val="22"/>
                <w:szCs w:val="22"/>
              </w:rPr>
              <w:fldChar w:fldCharType="begin"/>
            </w:r>
            <w:r w:rsidR="0089732D" w:rsidRPr="00197F64">
              <w:rPr>
                <w:rFonts w:ascii="Arial" w:hAnsi="Arial" w:cs="Arial"/>
                <w:noProof/>
                <w:webHidden/>
                <w:sz w:val="22"/>
                <w:szCs w:val="22"/>
              </w:rPr>
              <w:instrText xml:space="preserve"> PAGEREF _Toc65933117 \h </w:instrText>
            </w:r>
            <w:r w:rsidR="0089732D" w:rsidRPr="00197F64">
              <w:rPr>
                <w:rFonts w:ascii="Arial" w:hAnsi="Arial" w:cs="Arial"/>
                <w:noProof/>
                <w:webHidden/>
                <w:sz w:val="22"/>
                <w:szCs w:val="22"/>
              </w:rPr>
            </w:r>
            <w:r w:rsidR="0089732D" w:rsidRPr="00197F64">
              <w:rPr>
                <w:rFonts w:ascii="Arial" w:hAnsi="Arial" w:cs="Arial"/>
                <w:noProof/>
                <w:webHidden/>
                <w:sz w:val="22"/>
                <w:szCs w:val="22"/>
              </w:rPr>
              <w:fldChar w:fldCharType="separate"/>
            </w:r>
            <w:r w:rsidR="0089732D" w:rsidRPr="00197F64">
              <w:rPr>
                <w:rFonts w:ascii="Arial" w:hAnsi="Arial" w:cs="Arial"/>
                <w:noProof/>
                <w:webHidden/>
                <w:sz w:val="22"/>
                <w:szCs w:val="22"/>
              </w:rPr>
              <w:t>7</w:t>
            </w:r>
            <w:r w:rsidR="0089732D" w:rsidRPr="00197F64">
              <w:rPr>
                <w:rFonts w:ascii="Arial" w:hAnsi="Arial" w:cs="Arial"/>
                <w:noProof/>
                <w:webHidden/>
                <w:sz w:val="22"/>
                <w:szCs w:val="22"/>
              </w:rPr>
              <w:fldChar w:fldCharType="end"/>
            </w:r>
          </w:hyperlink>
        </w:p>
        <w:p w14:paraId="0E5E9AF1" w14:textId="77777777" w:rsidR="0089732D" w:rsidRPr="00197F64" w:rsidRDefault="00B63069" w:rsidP="0089732D">
          <w:pPr>
            <w:pStyle w:val="TOC2"/>
            <w:tabs>
              <w:tab w:val="right" w:leader="dot" w:pos="9350"/>
            </w:tabs>
            <w:spacing w:line="360" w:lineRule="auto"/>
            <w:rPr>
              <w:rFonts w:ascii="Arial" w:eastAsiaTheme="minorEastAsia" w:hAnsi="Arial" w:cs="Arial"/>
              <w:noProof/>
              <w:color w:val="auto"/>
              <w:sz w:val="22"/>
              <w:szCs w:val="22"/>
            </w:rPr>
          </w:pPr>
          <w:hyperlink w:anchor="_Toc65933118" w:history="1">
            <w:r w:rsidR="0089732D" w:rsidRPr="00197F64">
              <w:rPr>
                <w:rStyle w:val="Hyperlink"/>
                <w:rFonts w:ascii="Arial" w:hAnsi="Arial" w:cs="Arial"/>
                <w:noProof/>
                <w:sz w:val="22"/>
                <w:szCs w:val="22"/>
              </w:rPr>
              <w:t>3. Discuss Tesco’s potential knowledge management challenges and offer Recommendations to strengthen their knowledge management practices from the Knowledge acquisition-retention-transfer perspectives.</w:t>
            </w:r>
            <w:r w:rsidR="0089732D" w:rsidRPr="00197F64">
              <w:rPr>
                <w:rFonts w:ascii="Arial" w:hAnsi="Arial" w:cs="Arial"/>
                <w:noProof/>
                <w:webHidden/>
                <w:sz w:val="22"/>
                <w:szCs w:val="22"/>
              </w:rPr>
              <w:tab/>
            </w:r>
            <w:r w:rsidR="0089732D" w:rsidRPr="00197F64">
              <w:rPr>
                <w:rFonts w:ascii="Arial" w:hAnsi="Arial" w:cs="Arial"/>
                <w:noProof/>
                <w:webHidden/>
                <w:sz w:val="22"/>
                <w:szCs w:val="22"/>
              </w:rPr>
              <w:fldChar w:fldCharType="begin"/>
            </w:r>
            <w:r w:rsidR="0089732D" w:rsidRPr="00197F64">
              <w:rPr>
                <w:rFonts w:ascii="Arial" w:hAnsi="Arial" w:cs="Arial"/>
                <w:noProof/>
                <w:webHidden/>
                <w:sz w:val="22"/>
                <w:szCs w:val="22"/>
              </w:rPr>
              <w:instrText xml:space="preserve"> PAGEREF _Toc65933118 \h </w:instrText>
            </w:r>
            <w:r w:rsidR="0089732D" w:rsidRPr="00197F64">
              <w:rPr>
                <w:rFonts w:ascii="Arial" w:hAnsi="Arial" w:cs="Arial"/>
                <w:noProof/>
                <w:webHidden/>
                <w:sz w:val="22"/>
                <w:szCs w:val="22"/>
              </w:rPr>
            </w:r>
            <w:r w:rsidR="0089732D" w:rsidRPr="00197F64">
              <w:rPr>
                <w:rFonts w:ascii="Arial" w:hAnsi="Arial" w:cs="Arial"/>
                <w:noProof/>
                <w:webHidden/>
                <w:sz w:val="22"/>
                <w:szCs w:val="22"/>
              </w:rPr>
              <w:fldChar w:fldCharType="separate"/>
            </w:r>
            <w:r w:rsidR="0089732D" w:rsidRPr="00197F64">
              <w:rPr>
                <w:rFonts w:ascii="Arial" w:hAnsi="Arial" w:cs="Arial"/>
                <w:noProof/>
                <w:webHidden/>
                <w:sz w:val="22"/>
                <w:szCs w:val="22"/>
              </w:rPr>
              <w:t>10</w:t>
            </w:r>
            <w:r w:rsidR="0089732D" w:rsidRPr="00197F64">
              <w:rPr>
                <w:rFonts w:ascii="Arial" w:hAnsi="Arial" w:cs="Arial"/>
                <w:noProof/>
                <w:webHidden/>
                <w:sz w:val="22"/>
                <w:szCs w:val="22"/>
              </w:rPr>
              <w:fldChar w:fldCharType="end"/>
            </w:r>
          </w:hyperlink>
        </w:p>
        <w:p w14:paraId="5E6AD30F" w14:textId="77777777" w:rsidR="0089732D" w:rsidRPr="00197F64" w:rsidRDefault="00B63069" w:rsidP="0089732D">
          <w:pPr>
            <w:pStyle w:val="TOC2"/>
            <w:tabs>
              <w:tab w:val="right" w:leader="dot" w:pos="9350"/>
            </w:tabs>
            <w:spacing w:line="360" w:lineRule="auto"/>
            <w:rPr>
              <w:rFonts w:ascii="Arial" w:eastAsiaTheme="minorEastAsia" w:hAnsi="Arial" w:cs="Arial"/>
              <w:noProof/>
              <w:color w:val="auto"/>
              <w:sz w:val="22"/>
              <w:szCs w:val="22"/>
            </w:rPr>
          </w:pPr>
          <w:hyperlink w:anchor="_Toc65933119" w:history="1">
            <w:r w:rsidR="0089732D" w:rsidRPr="00197F64">
              <w:rPr>
                <w:rStyle w:val="Hyperlink"/>
                <w:rFonts w:ascii="Arial" w:hAnsi="Arial" w:cs="Arial"/>
                <w:noProof/>
                <w:sz w:val="22"/>
                <w:szCs w:val="22"/>
              </w:rPr>
              <w:t>Recommendations</w:t>
            </w:r>
            <w:r w:rsidR="0089732D" w:rsidRPr="00197F64">
              <w:rPr>
                <w:rFonts w:ascii="Arial" w:hAnsi="Arial" w:cs="Arial"/>
                <w:noProof/>
                <w:webHidden/>
                <w:sz w:val="22"/>
                <w:szCs w:val="22"/>
              </w:rPr>
              <w:tab/>
            </w:r>
            <w:r w:rsidR="0089732D" w:rsidRPr="00197F64">
              <w:rPr>
                <w:rFonts w:ascii="Arial" w:hAnsi="Arial" w:cs="Arial"/>
                <w:noProof/>
                <w:webHidden/>
                <w:sz w:val="22"/>
                <w:szCs w:val="22"/>
              </w:rPr>
              <w:fldChar w:fldCharType="begin"/>
            </w:r>
            <w:r w:rsidR="0089732D" w:rsidRPr="00197F64">
              <w:rPr>
                <w:rFonts w:ascii="Arial" w:hAnsi="Arial" w:cs="Arial"/>
                <w:noProof/>
                <w:webHidden/>
                <w:sz w:val="22"/>
                <w:szCs w:val="22"/>
              </w:rPr>
              <w:instrText xml:space="preserve"> PAGEREF _Toc65933119 \h </w:instrText>
            </w:r>
            <w:r w:rsidR="0089732D" w:rsidRPr="00197F64">
              <w:rPr>
                <w:rFonts w:ascii="Arial" w:hAnsi="Arial" w:cs="Arial"/>
                <w:noProof/>
                <w:webHidden/>
                <w:sz w:val="22"/>
                <w:szCs w:val="22"/>
              </w:rPr>
            </w:r>
            <w:r w:rsidR="0089732D" w:rsidRPr="00197F64">
              <w:rPr>
                <w:rFonts w:ascii="Arial" w:hAnsi="Arial" w:cs="Arial"/>
                <w:noProof/>
                <w:webHidden/>
                <w:sz w:val="22"/>
                <w:szCs w:val="22"/>
              </w:rPr>
              <w:fldChar w:fldCharType="separate"/>
            </w:r>
            <w:r w:rsidR="0089732D" w:rsidRPr="00197F64">
              <w:rPr>
                <w:rFonts w:ascii="Arial" w:hAnsi="Arial" w:cs="Arial"/>
                <w:noProof/>
                <w:webHidden/>
                <w:sz w:val="22"/>
                <w:szCs w:val="22"/>
              </w:rPr>
              <w:t>11</w:t>
            </w:r>
            <w:r w:rsidR="0089732D" w:rsidRPr="00197F64">
              <w:rPr>
                <w:rFonts w:ascii="Arial" w:hAnsi="Arial" w:cs="Arial"/>
                <w:noProof/>
                <w:webHidden/>
                <w:sz w:val="22"/>
                <w:szCs w:val="22"/>
              </w:rPr>
              <w:fldChar w:fldCharType="end"/>
            </w:r>
          </w:hyperlink>
        </w:p>
        <w:p w14:paraId="432FD98A" w14:textId="77777777" w:rsidR="0089732D" w:rsidRPr="00197F64" w:rsidRDefault="00B63069" w:rsidP="0089732D">
          <w:pPr>
            <w:pStyle w:val="TOC2"/>
            <w:tabs>
              <w:tab w:val="right" w:leader="dot" w:pos="9350"/>
            </w:tabs>
            <w:spacing w:line="360" w:lineRule="auto"/>
            <w:rPr>
              <w:rFonts w:ascii="Arial" w:eastAsiaTheme="minorEastAsia" w:hAnsi="Arial" w:cs="Arial"/>
              <w:noProof/>
              <w:color w:val="auto"/>
              <w:sz w:val="22"/>
              <w:szCs w:val="22"/>
            </w:rPr>
          </w:pPr>
          <w:hyperlink w:anchor="_Toc65933120" w:history="1">
            <w:r w:rsidR="0089732D" w:rsidRPr="00197F64">
              <w:rPr>
                <w:rStyle w:val="Hyperlink"/>
                <w:rFonts w:ascii="Arial" w:hAnsi="Arial" w:cs="Arial"/>
                <w:noProof/>
                <w:sz w:val="22"/>
                <w:szCs w:val="22"/>
              </w:rPr>
              <w:t>Develop a framework for establishing a knowledge management culture</w:t>
            </w:r>
            <w:r w:rsidR="0089732D" w:rsidRPr="00197F64">
              <w:rPr>
                <w:rFonts w:ascii="Arial" w:hAnsi="Arial" w:cs="Arial"/>
                <w:noProof/>
                <w:webHidden/>
                <w:sz w:val="22"/>
                <w:szCs w:val="22"/>
              </w:rPr>
              <w:tab/>
            </w:r>
            <w:r w:rsidR="0089732D" w:rsidRPr="00197F64">
              <w:rPr>
                <w:rFonts w:ascii="Arial" w:hAnsi="Arial" w:cs="Arial"/>
                <w:noProof/>
                <w:webHidden/>
                <w:sz w:val="22"/>
                <w:szCs w:val="22"/>
              </w:rPr>
              <w:fldChar w:fldCharType="begin"/>
            </w:r>
            <w:r w:rsidR="0089732D" w:rsidRPr="00197F64">
              <w:rPr>
                <w:rFonts w:ascii="Arial" w:hAnsi="Arial" w:cs="Arial"/>
                <w:noProof/>
                <w:webHidden/>
                <w:sz w:val="22"/>
                <w:szCs w:val="22"/>
              </w:rPr>
              <w:instrText xml:space="preserve"> PAGEREF _Toc65933120 \h </w:instrText>
            </w:r>
            <w:r w:rsidR="0089732D" w:rsidRPr="00197F64">
              <w:rPr>
                <w:rFonts w:ascii="Arial" w:hAnsi="Arial" w:cs="Arial"/>
                <w:noProof/>
                <w:webHidden/>
                <w:sz w:val="22"/>
                <w:szCs w:val="22"/>
              </w:rPr>
            </w:r>
            <w:r w:rsidR="0089732D" w:rsidRPr="00197F64">
              <w:rPr>
                <w:rFonts w:ascii="Arial" w:hAnsi="Arial" w:cs="Arial"/>
                <w:noProof/>
                <w:webHidden/>
                <w:sz w:val="22"/>
                <w:szCs w:val="22"/>
              </w:rPr>
              <w:fldChar w:fldCharType="separate"/>
            </w:r>
            <w:r w:rsidR="0089732D" w:rsidRPr="00197F64">
              <w:rPr>
                <w:rFonts w:ascii="Arial" w:hAnsi="Arial" w:cs="Arial"/>
                <w:noProof/>
                <w:webHidden/>
                <w:sz w:val="22"/>
                <w:szCs w:val="22"/>
              </w:rPr>
              <w:t>12</w:t>
            </w:r>
            <w:r w:rsidR="0089732D" w:rsidRPr="00197F64">
              <w:rPr>
                <w:rFonts w:ascii="Arial" w:hAnsi="Arial" w:cs="Arial"/>
                <w:noProof/>
                <w:webHidden/>
                <w:sz w:val="22"/>
                <w:szCs w:val="22"/>
              </w:rPr>
              <w:fldChar w:fldCharType="end"/>
            </w:r>
          </w:hyperlink>
        </w:p>
        <w:p w14:paraId="1DB95CF9" w14:textId="77777777" w:rsidR="0089732D" w:rsidRPr="00197F64" w:rsidRDefault="00B63069" w:rsidP="0089732D">
          <w:pPr>
            <w:pStyle w:val="TOC2"/>
            <w:tabs>
              <w:tab w:val="right" w:leader="dot" w:pos="9350"/>
            </w:tabs>
            <w:spacing w:line="360" w:lineRule="auto"/>
            <w:rPr>
              <w:rFonts w:ascii="Arial" w:eastAsiaTheme="minorEastAsia" w:hAnsi="Arial" w:cs="Arial"/>
              <w:noProof/>
              <w:color w:val="auto"/>
              <w:sz w:val="22"/>
              <w:szCs w:val="22"/>
            </w:rPr>
          </w:pPr>
          <w:hyperlink w:anchor="_Toc65933121" w:history="1">
            <w:r w:rsidR="0089732D" w:rsidRPr="00197F64">
              <w:rPr>
                <w:rStyle w:val="Hyperlink"/>
                <w:rFonts w:ascii="Arial" w:hAnsi="Arial" w:cs="Arial"/>
                <w:noProof/>
                <w:sz w:val="22"/>
                <w:szCs w:val="22"/>
              </w:rPr>
              <w:t>Discuss how the overall approach adopted by Tesco incorporates Porter’s generic competitive strategy and in what ways the use of IS/IT has enabled Tesco to achieve a competitive advantage?</w:t>
            </w:r>
            <w:r w:rsidR="0089732D" w:rsidRPr="00197F64">
              <w:rPr>
                <w:rFonts w:ascii="Arial" w:hAnsi="Arial" w:cs="Arial"/>
                <w:noProof/>
                <w:webHidden/>
                <w:sz w:val="22"/>
                <w:szCs w:val="22"/>
              </w:rPr>
              <w:tab/>
            </w:r>
            <w:r w:rsidR="0089732D" w:rsidRPr="00197F64">
              <w:rPr>
                <w:rFonts w:ascii="Arial" w:hAnsi="Arial" w:cs="Arial"/>
                <w:noProof/>
                <w:webHidden/>
                <w:sz w:val="22"/>
                <w:szCs w:val="22"/>
              </w:rPr>
              <w:fldChar w:fldCharType="begin"/>
            </w:r>
            <w:r w:rsidR="0089732D" w:rsidRPr="00197F64">
              <w:rPr>
                <w:rFonts w:ascii="Arial" w:hAnsi="Arial" w:cs="Arial"/>
                <w:noProof/>
                <w:webHidden/>
                <w:sz w:val="22"/>
                <w:szCs w:val="22"/>
              </w:rPr>
              <w:instrText xml:space="preserve"> PAGEREF _Toc65933121 \h </w:instrText>
            </w:r>
            <w:r w:rsidR="0089732D" w:rsidRPr="00197F64">
              <w:rPr>
                <w:rFonts w:ascii="Arial" w:hAnsi="Arial" w:cs="Arial"/>
                <w:noProof/>
                <w:webHidden/>
                <w:sz w:val="22"/>
                <w:szCs w:val="22"/>
              </w:rPr>
            </w:r>
            <w:r w:rsidR="0089732D" w:rsidRPr="00197F64">
              <w:rPr>
                <w:rFonts w:ascii="Arial" w:hAnsi="Arial" w:cs="Arial"/>
                <w:noProof/>
                <w:webHidden/>
                <w:sz w:val="22"/>
                <w:szCs w:val="22"/>
              </w:rPr>
              <w:fldChar w:fldCharType="separate"/>
            </w:r>
            <w:r w:rsidR="0089732D" w:rsidRPr="00197F64">
              <w:rPr>
                <w:rFonts w:ascii="Arial" w:hAnsi="Arial" w:cs="Arial"/>
                <w:noProof/>
                <w:webHidden/>
                <w:sz w:val="22"/>
                <w:szCs w:val="22"/>
              </w:rPr>
              <w:t>13</w:t>
            </w:r>
            <w:r w:rsidR="0089732D" w:rsidRPr="00197F64">
              <w:rPr>
                <w:rFonts w:ascii="Arial" w:hAnsi="Arial" w:cs="Arial"/>
                <w:noProof/>
                <w:webHidden/>
                <w:sz w:val="22"/>
                <w:szCs w:val="22"/>
              </w:rPr>
              <w:fldChar w:fldCharType="end"/>
            </w:r>
          </w:hyperlink>
        </w:p>
        <w:p w14:paraId="6B308E20" w14:textId="77777777" w:rsidR="0089732D" w:rsidRPr="00197F64" w:rsidRDefault="00B63069" w:rsidP="0089732D">
          <w:pPr>
            <w:pStyle w:val="TOC2"/>
            <w:tabs>
              <w:tab w:val="right" w:leader="dot" w:pos="9350"/>
            </w:tabs>
            <w:spacing w:line="360" w:lineRule="auto"/>
            <w:rPr>
              <w:rFonts w:ascii="Arial" w:eastAsiaTheme="minorEastAsia" w:hAnsi="Arial" w:cs="Arial"/>
              <w:noProof/>
              <w:color w:val="auto"/>
              <w:sz w:val="22"/>
              <w:szCs w:val="22"/>
            </w:rPr>
          </w:pPr>
          <w:hyperlink w:anchor="_Toc65933122" w:history="1">
            <w:r w:rsidR="0089732D" w:rsidRPr="00197F64">
              <w:rPr>
                <w:rStyle w:val="Hyperlink"/>
                <w:rFonts w:ascii="Arial" w:hAnsi="Arial" w:cs="Arial"/>
                <w:noProof/>
                <w:sz w:val="22"/>
                <w:szCs w:val="22"/>
              </w:rPr>
              <w:t>How would Tesco implement enterprise resource planning (ERP) systems (explain both benefits and challenges of having ERP systems with example/s)?</w:t>
            </w:r>
            <w:r w:rsidR="0089732D" w:rsidRPr="00197F64">
              <w:rPr>
                <w:rFonts w:ascii="Arial" w:hAnsi="Arial" w:cs="Arial"/>
                <w:noProof/>
                <w:webHidden/>
                <w:sz w:val="22"/>
                <w:szCs w:val="22"/>
              </w:rPr>
              <w:tab/>
            </w:r>
            <w:r w:rsidR="0089732D" w:rsidRPr="00197F64">
              <w:rPr>
                <w:rFonts w:ascii="Arial" w:hAnsi="Arial" w:cs="Arial"/>
                <w:noProof/>
                <w:webHidden/>
                <w:sz w:val="22"/>
                <w:szCs w:val="22"/>
              </w:rPr>
              <w:fldChar w:fldCharType="begin"/>
            </w:r>
            <w:r w:rsidR="0089732D" w:rsidRPr="00197F64">
              <w:rPr>
                <w:rFonts w:ascii="Arial" w:hAnsi="Arial" w:cs="Arial"/>
                <w:noProof/>
                <w:webHidden/>
                <w:sz w:val="22"/>
                <w:szCs w:val="22"/>
              </w:rPr>
              <w:instrText xml:space="preserve"> PAGEREF _Toc65933122 \h </w:instrText>
            </w:r>
            <w:r w:rsidR="0089732D" w:rsidRPr="00197F64">
              <w:rPr>
                <w:rFonts w:ascii="Arial" w:hAnsi="Arial" w:cs="Arial"/>
                <w:noProof/>
                <w:webHidden/>
                <w:sz w:val="22"/>
                <w:szCs w:val="22"/>
              </w:rPr>
            </w:r>
            <w:r w:rsidR="0089732D" w:rsidRPr="00197F64">
              <w:rPr>
                <w:rFonts w:ascii="Arial" w:hAnsi="Arial" w:cs="Arial"/>
                <w:noProof/>
                <w:webHidden/>
                <w:sz w:val="22"/>
                <w:szCs w:val="22"/>
              </w:rPr>
              <w:fldChar w:fldCharType="separate"/>
            </w:r>
            <w:r w:rsidR="0089732D" w:rsidRPr="00197F64">
              <w:rPr>
                <w:rFonts w:ascii="Arial" w:hAnsi="Arial" w:cs="Arial"/>
                <w:noProof/>
                <w:webHidden/>
                <w:sz w:val="22"/>
                <w:szCs w:val="22"/>
              </w:rPr>
              <w:t>14</w:t>
            </w:r>
            <w:r w:rsidR="0089732D" w:rsidRPr="00197F64">
              <w:rPr>
                <w:rFonts w:ascii="Arial" w:hAnsi="Arial" w:cs="Arial"/>
                <w:noProof/>
                <w:webHidden/>
                <w:sz w:val="22"/>
                <w:szCs w:val="22"/>
              </w:rPr>
              <w:fldChar w:fldCharType="end"/>
            </w:r>
          </w:hyperlink>
        </w:p>
        <w:p w14:paraId="40C96161" w14:textId="77777777" w:rsidR="0089732D" w:rsidRPr="00197F64" w:rsidRDefault="00B63069" w:rsidP="0089732D">
          <w:pPr>
            <w:pStyle w:val="TOC1"/>
            <w:tabs>
              <w:tab w:val="right" w:leader="dot" w:pos="9350"/>
            </w:tabs>
            <w:spacing w:line="360" w:lineRule="auto"/>
            <w:rPr>
              <w:rFonts w:ascii="Arial" w:eastAsiaTheme="minorEastAsia" w:hAnsi="Arial" w:cs="Arial"/>
              <w:noProof/>
              <w:color w:val="auto"/>
              <w:sz w:val="22"/>
              <w:szCs w:val="22"/>
            </w:rPr>
          </w:pPr>
          <w:hyperlink w:anchor="_Toc65933123" w:history="1">
            <w:r w:rsidR="0089732D" w:rsidRPr="00197F64">
              <w:rPr>
                <w:rStyle w:val="Hyperlink"/>
                <w:rFonts w:ascii="Arial" w:hAnsi="Arial" w:cs="Arial"/>
                <w:noProof/>
                <w:sz w:val="22"/>
                <w:szCs w:val="22"/>
              </w:rPr>
              <w:t>Conclusion</w:t>
            </w:r>
            <w:r w:rsidR="0089732D" w:rsidRPr="00197F64">
              <w:rPr>
                <w:rFonts w:ascii="Arial" w:hAnsi="Arial" w:cs="Arial"/>
                <w:noProof/>
                <w:webHidden/>
                <w:sz w:val="22"/>
                <w:szCs w:val="22"/>
              </w:rPr>
              <w:tab/>
            </w:r>
            <w:r w:rsidR="0089732D" w:rsidRPr="00197F64">
              <w:rPr>
                <w:rFonts w:ascii="Arial" w:hAnsi="Arial" w:cs="Arial"/>
                <w:noProof/>
                <w:webHidden/>
                <w:sz w:val="22"/>
                <w:szCs w:val="22"/>
              </w:rPr>
              <w:fldChar w:fldCharType="begin"/>
            </w:r>
            <w:r w:rsidR="0089732D" w:rsidRPr="00197F64">
              <w:rPr>
                <w:rFonts w:ascii="Arial" w:hAnsi="Arial" w:cs="Arial"/>
                <w:noProof/>
                <w:webHidden/>
                <w:sz w:val="22"/>
                <w:szCs w:val="22"/>
              </w:rPr>
              <w:instrText xml:space="preserve"> PAGEREF _Toc65933123 \h </w:instrText>
            </w:r>
            <w:r w:rsidR="0089732D" w:rsidRPr="00197F64">
              <w:rPr>
                <w:rFonts w:ascii="Arial" w:hAnsi="Arial" w:cs="Arial"/>
                <w:noProof/>
                <w:webHidden/>
                <w:sz w:val="22"/>
                <w:szCs w:val="22"/>
              </w:rPr>
            </w:r>
            <w:r w:rsidR="0089732D" w:rsidRPr="00197F64">
              <w:rPr>
                <w:rFonts w:ascii="Arial" w:hAnsi="Arial" w:cs="Arial"/>
                <w:noProof/>
                <w:webHidden/>
                <w:sz w:val="22"/>
                <w:szCs w:val="22"/>
              </w:rPr>
              <w:fldChar w:fldCharType="separate"/>
            </w:r>
            <w:r w:rsidR="0089732D" w:rsidRPr="00197F64">
              <w:rPr>
                <w:rFonts w:ascii="Arial" w:hAnsi="Arial" w:cs="Arial"/>
                <w:noProof/>
                <w:webHidden/>
                <w:sz w:val="22"/>
                <w:szCs w:val="22"/>
              </w:rPr>
              <w:t>15</w:t>
            </w:r>
            <w:r w:rsidR="0089732D" w:rsidRPr="00197F64">
              <w:rPr>
                <w:rFonts w:ascii="Arial" w:hAnsi="Arial" w:cs="Arial"/>
                <w:noProof/>
                <w:webHidden/>
                <w:sz w:val="22"/>
                <w:szCs w:val="22"/>
              </w:rPr>
              <w:fldChar w:fldCharType="end"/>
            </w:r>
          </w:hyperlink>
        </w:p>
        <w:p w14:paraId="08A9948B" w14:textId="77777777" w:rsidR="0089732D" w:rsidRPr="00197F64" w:rsidRDefault="00B63069" w:rsidP="0089732D">
          <w:pPr>
            <w:pStyle w:val="TOC1"/>
            <w:tabs>
              <w:tab w:val="right" w:leader="dot" w:pos="9350"/>
            </w:tabs>
            <w:spacing w:line="360" w:lineRule="auto"/>
            <w:rPr>
              <w:rFonts w:ascii="Arial" w:eastAsiaTheme="minorEastAsia" w:hAnsi="Arial" w:cs="Arial"/>
              <w:noProof/>
              <w:color w:val="auto"/>
              <w:sz w:val="22"/>
              <w:szCs w:val="22"/>
            </w:rPr>
          </w:pPr>
          <w:hyperlink w:anchor="_Toc65933124" w:history="1">
            <w:r w:rsidR="0089732D" w:rsidRPr="00197F64">
              <w:rPr>
                <w:rStyle w:val="Hyperlink"/>
                <w:rFonts w:ascii="Arial" w:hAnsi="Arial" w:cs="Arial"/>
                <w:noProof/>
                <w:sz w:val="22"/>
                <w:szCs w:val="22"/>
              </w:rPr>
              <w:t>References</w:t>
            </w:r>
            <w:r w:rsidR="0089732D" w:rsidRPr="00197F64">
              <w:rPr>
                <w:rFonts w:ascii="Arial" w:hAnsi="Arial" w:cs="Arial"/>
                <w:noProof/>
                <w:webHidden/>
                <w:sz w:val="22"/>
                <w:szCs w:val="22"/>
              </w:rPr>
              <w:tab/>
            </w:r>
            <w:r w:rsidR="0089732D" w:rsidRPr="00197F64">
              <w:rPr>
                <w:rFonts w:ascii="Arial" w:hAnsi="Arial" w:cs="Arial"/>
                <w:noProof/>
                <w:webHidden/>
                <w:sz w:val="22"/>
                <w:szCs w:val="22"/>
              </w:rPr>
              <w:fldChar w:fldCharType="begin"/>
            </w:r>
            <w:r w:rsidR="0089732D" w:rsidRPr="00197F64">
              <w:rPr>
                <w:rFonts w:ascii="Arial" w:hAnsi="Arial" w:cs="Arial"/>
                <w:noProof/>
                <w:webHidden/>
                <w:sz w:val="22"/>
                <w:szCs w:val="22"/>
              </w:rPr>
              <w:instrText xml:space="preserve"> PAGEREF _Toc65933124 \h </w:instrText>
            </w:r>
            <w:r w:rsidR="0089732D" w:rsidRPr="00197F64">
              <w:rPr>
                <w:rFonts w:ascii="Arial" w:hAnsi="Arial" w:cs="Arial"/>
                <w:noProof/>
                <w:webHidden/>
                <w:sz w:val="22"/>
                <w:szCs w:val="22"/>
              </w:rPr>
            </w:r>
            <w:r w:rsidR="0089732D" w:rsidRPr="00197F64">
              <w:rPr>
                <w:rFonts w:ascii="Arial" w:hAnsi="Arial" w:cs="Arial"/>
                <w:noProof/>
                <w:webHidden/>
                <w:sz w:val="22"/>
                <w:szCs w:val="22"/>
              </w:rPr>
              <w:fldChar w:fldCharType="separate"/>
            </w:r>
            <w:r w:rsidR="0089732D" w:rsidRPr="00197F64">
              <w:rPr>
                <w:rFonts w:ascii="Arial" w:hAnsi="Arial" w:cs="Arial"/>
                <w:noProof/>
                <w:webHidden/>
                <w:sz w:val="22"/>
                <w:szCs w:val="22"/>
              </w:rPr>
              <w:t>17</w:t>
            </w:r>
            <w:r w:rsidR="0089732D" w:rsidRPr="00197F64">
              <w:rPr>
                <w:rFonts w:ascii="Arial" w:hAnsi="Arial" w:cs="Arial"/>
                <w:noProof/>
                <w:webHidden/>
                <w:sz w:val="22"/>
                <w:szCs w:val="22"/>
              </w:rPr>
              <w:fldChar w:fldCharType="end"/>
            </w:r>
          </w:hyperlink>
        </w:p>
        <w:p w14:paraId="6CB444DA" w14:textId="77777777" w:rsidR="0089732D" w:rsidRPr="00197F64" w:rsidRDefault="0089732D" w:rsidP="0089732D">
          <w:pPr>
            <w:spacing w:line="360" w:lineRule="auto"/>
            <w:rPr>
              <w:rFonts w:ascii="Arial" w:hAnsi="Arial" w:cs="Arial"/>
              <w:sz w:val="22"/>
              <w:szCs w:val="22"/>
            </w:rPr>
          </w:pPr>
          <w:r w:rsidRPr="00197F64">
            <w:rPr>
              <w:rFonts w:ascii="Arial" w:hAnsi="Arial" w:cs="Arial"/>
              <w:b/>
              <w:bCs/>
              <w:noProof/>
              <w:sz w:val="22"/>
              <w:szCs w:val="22"/>
            </w:rPr>
            <w:fldChar w:fldCharType="end"/>
          </w:r>
        </w:p>
      </w:sdtContent>
    </w:sdt>
    <w:p w14:paraId="5AC24D6A" w14:textId="77777777" w:rsidR="0022060A" w:rsidRPr="00197F64" w:rsidRDefault="0022060A" w:rsidP="0089732D">
      <w:pPr>
        <w:spacing w:line="360" w:lineRule="auto"/>
        <w:jc w:val="center"/>
        <w:rPr>
          <w:rFonts w:ascii="Arial" w:hAnsi="Arial" w:cs="Arial"/>
          <w:b/>
          <w:sz w:val="22"/>
          <w:szCs w:val="22"/>
        </w:rPr>
      </w:pPr>
    </w:p>
    <w:p w14:paraId="6B20BCD6" w14:textId="77777777" w:rsidR="00270BA3" w:rsidRPr="00197F64" w:rsidRDefault="0022060A" w:rsidP="0089732D">
      <w:pPr>
        <w:spacing w:line="360" w:lineRule="auto"/>
        <w:jc w:val="center"/>
        <w:rPr>
          <w:rFonts w:ascii="Arial" w:hAnsi="Arial" w:cs="Arial"/>
          <w:b/>
          <w:sz w:val="22"/>
          <w:szCs w:val="22"/>
        </w:rPr>
      </w:pPr>
      <w:r w:rsidRPr="00197F64">
        <w:rPr>
          <w:rFonts w:ascii="Arial" w:hAnsi="Arial" w:cs="Arial"/>
          <w:sz w:val="22"/>
          <w:szCs w:val="22"/>
        </w:rPr>
        <w:br w:type="page"/>
      </w:r>
      <w:r w:rsidRPr="00197F64">
        <w:rPr>
          <w:rFonts w:ascii="Arial" w:hAnsi="Arial" w:cs="Arial"/>
          <w:b/>
          <w:sz w:val="22"/>
          <w:szCs w:val="22"/>
        </w:rPr>
        <w:lastRenderedPageBreak/>
        <w:t>Executive summary</w:t>
      </w:r>
    </w:p>
    <w:p w14:paraId="61F95C12" w14:textId="77777777" w:rsidR="00082768" w:rsidRPr="00197F64" w:rsidRDefault="00646059" w:rsidP="00980160">
      <w:pPr>
        <w:spacing w:line="360" w:lineRule="auto"/>
        <w:jc w:val="center"/>
        <w:rPr>
          <w:rFonts w:ascii="Arial" w:hAnsi="Arial" w:cs="Arial"/>
          <w:sz w:val="22"/>
          <w:szCs w:val="22"/>
        </w:rPr>
      </w:pPr>
      <w:r w:rsidRPr="00197F64">
        <w:rPr>
          <w:rFonts w:ascii="Arial" w:hAnsi="Arial" w:cs="Arial"/>
          <w:sz w:val="22"/>
          <w:szCs w:val="22"/>
        </w:rPr>
        <w:t>Information managem</w:t>
      </w:r>
      <w:r w:rsidR="00082768" w:rsidRPr="00197F64">
        <w:rPr>
          <w:rFonts w:ascii="Arial" w:hAnsi="Arial" w:cs="Arial"/>
          <w:sz w:val="22"/>
          <w:szCs w:val="22"/>
        </w:rPr>
        <w:t>e</w:t>
      </w:r>
      <w:r w:rsidRPr="00197F64">
        <w:rPr>
          <w:rFonts w:ascii="Arial" w:hAnsi="Arial" w:cs="Arial"/>
          <w:sz w:val="22"/>
          <w:szCs w:val="22"/>
        </w:rPr>
        <w:t>n</w:t>
      </w:r>
      <w:r w:rsidR="00082768" w:rsidRPr="00197F64">
        <w:rPr>
          <w:rFonts w:ascii="Arial" w:hAnsi="Arial" w:cs="Arial"/>
          <w:sz w:val="22"/>
          <w:szCs w:val="22"/>
        </w:rPr>
        <w:t xml:space="preserve">t system is very crucial for managing the workplace activities. </w:t>
      </w:r>
      <w:r w:rsidRPr="00197F64">
        <w:rPr>
          <w:rFonts w:ascii="Arial" w:hAnsi="Arial" w:cs="Arial"/>
          <w:sz w:val="22"/>
          <w:szCs w:val="22"/>
        </w:rPr>
        <w:t xml:space="preserve">The involvement of technology and </w:t>
      </w:r>
      <w:r w:rsidR="002512AF" w:rsidRPr="00197F64">
        <w:rPr>
          <w:rFonts w:ascii="Arial" w:hAnsi="Arial" w:cs="Arial"/>
          <w:sz w:val="22"/>
          <w:szCs w:val="22"/>
        </w:rPr>
        <w:t>management</w:t>
      </w:r>
      <w:r w:rsidRPr="00197F64">
        <w:rPr>
          <w:rFonts w:ascii="Arial" w:hAnsi="Arial" w:cs="Arial"/>
          <w:sz w:val="22"/>
          <w:szCs w:val="22"/>
        </w:rPr>
        <w:t xml:space="preserve"> system improves </w:t>
      </w:r>
      <w:r w:rsidR="0061341F" w:rsidRPr="00197F64">
        <w:rPr>
          <w:rFonts w:ascii="Arial" w:hAnsi="Arial" w:cs="Arial"/>
          <w:sz w:val="22"/>
          <w:szCs w:val="22"/>
        </w:rPr>
        <w:t>the</w:t>
      </w:r>
      <w:r w:rsidR="00082768" w:rsidRPr="00197F64">
        <w:rPr>
          <w:rFonts w:ascii="Arial" w:hAnsi="Arial" w:cs="Arial"/>
          <w:sz w:val="22"/>
          <w:szCs w:val="22"/>
        </w:rPr>
        <w:t xml:space="preserve"> report is conducted </w:t>
      </w:r>
      <w:r w:rsidR="00CB2F96" w:rsidRPr="00197F64">
        <w:rPr>
          <w:rFonts w:ascii="Arial" w:hAnsi="Arial" w:cs="Arial"/>
          <w:sz w:val="22"/>
          <w:szCs w:val="22"/>
        </w:rPr>
        <w:t xml:space="preserve">with the context of Tesco. </w:t>
      </w:r>
      <w:r w:rsidR="0061341F" w:rsidRPr="00197F64">
        <w:rPr>
          <w:rFonts w:ascii="Arial" w:hAnsi="Arial" w:cs="Arial"/>
          <w:sz w:val="22"/>
          <w:szCs w:val="22"/>
        </w:rPr>
        <w:t>PLC. its</w:t>
      </w:r>
      <w:r w:rsidR="00CB2F96" w:rsidRPr="00197F64">
        <w:rPr>
          <w:rFonts w:ascii="Arial" w:hAnsi="Arial" w:cs="Arial"/>
          <w:sz w:val="22"/>
          <w:szCs w:val="22"/>
        </w:rPr>
        <w:t xml:space="preserve"> information </w:t>
      </w:r>
      <w:r w:rsidR="002512AF" w:rsidRPr="00197F64">
        <w:rPr>
          <w:rFonts w:ascii="Arial" w:hAnsi="Arial" w:cs="Arial"/>
          <w:sz w:val="22"/>
          <w:szCs w:val="22"/>
        </w:rPr>
        <w:t>management</w:t>
      </w:r>
      <w:r w:rsidR="00CB2F96" w:rsidRPr="00197F64">
        <w:rPr>
          <w:rFonts w:ascii="Arial" w:hAnsi="Arial" w:cs="Arial"/>
          <w:sz w:val="22"/>
          <w:szCs w:val="22"/>
        </w:rPr>
        <w:t xml:space="preserve"> system and knowledge </w:t>
      </w:r>
      <w:r w:rsidR="002512AF" w:rsidRPr="00197F64">
        <w:rPr>
          <w:rFonts w:ascii="Arial" w:hAnsi="Arial" w:cs="Arial"/>
          <w:sz w:val="22"/>
          <w:szCs w:val="22"/>
        </w:rPr>
        <w:t>management</w:t>
      </w:r>
      <w:r w:rsidR="00CB2F96" w:rsidRPr="00197F64">
        <w:rPr>
          <w:rFonts w:ascii="Arial" w:hAnsi="Arial" w:cs="Arial"/>
          <w:sz w:val="22"/>
          <w:szCs w:val="22"/>
        </w:rPr>
        <w:t xml:space="preserve"> system. </w:t>
      </w:r>
      <w:r w:rsidR="0061341F" w:rsidRPr="00197F64">
        <w:rPr>
          <w:rFonts w:ascii="Arial" w:hAnsi="Arial" w:cs="Arial"/>
          <w:sz w:val="22"/>
          <w:szCs w:val="22"/>
        </w:rPr>
        <w:t>There</w:t>
      </w:r>
      <w:r w:rsidR="00CB2F96" w:rsidRPr="00197F64">
        <w:rPr>
          <w:rFonts w:ascii="Arial" w:hAnsi="Arial" w:cs="Arial"/>
          <w:sz w:val="22"/>
          <w:szCs w:val="22"/>
        </w:rPr>
        <w:t xml:space="preserve"> are multiple systems of </w:t>
      </w:r>
      <w:r w:rsidR="002512AF" w:rsidRPr="00197F64">
        <w:rPr>
          <w:rFonts w:ascii="Arial" w:hAnsi="Arial" w:cs="Arial"/>
          <w:sz w:val="22"/>
          <w:szCs w:val="22"/>
        </w:rPr>
        <w:t>management</w:t>
      </w:r>
      <w:r w:rsidR="00CB2F96" w:rsidRPr="00197F64">
        <w:rPr>
          <w:rFonts w:ascii="Arial" w:hAnsi="Arial" w:cs="Arial"/>
          <w:sz w:val="22"/>
          <w:szCs w:val="22"/>
        </w:rPr>
        <w:t xml:space="preserve"> </w:t>
      </w:r>
      <w:r w:rsidR="0061341F" w:rsidRPr="00197F64">
        <w:rPr>
          <w:rFonts w:ascii="Arial" w:hAnsi="Arial" w:cs="Arial"/>
          <w:sz w:val="22"/>
          <w:szCs w:val="22"/>
        </w:rPr>
        <w:t>has</w:t>
      </w:r>
      <w:r w:rsidR="00CB2F96" w:rsidRPr="00197F64">
        <w:rPr>
          <w:rFonts w:ascii="Arial" w:hAnsi="Arial" w:cs="Arial"/>
          <w:sz w:val="22"/>
          <w:szCs w:val="22"/>
        </w:rPr>
        <w:t xml:space="preserve"> been </w:t>
      </w:r>
      <w:r w:rsidR="002512AF" w:rsidRPr="00197F64">
        <w:rPr>
          <w:rFonts w:ascii="Arial" w:hAnsi="Arial" w:cs="Arial"/>
          <w:sz w:val="22"/>
          <w:szCs w:val="22"/>
        </w:rPr>
        <w:t>implemented</w:t>
      </w:r>
      <w:r w:rsidR="00CB2F96" w:rsidRPr="00197F64">
        <w:rPr>
          <w:rFonts w:ascii="Arial" w:hAnsi="Arial" w:cs="Arial"/>
          <w:sz w:val="22"/>
          <w:szCs w:val="22"/>
        </w:rPr>
        <w:t xml:space="preserve"> in the </w:t>
      </w:r>
      <w:r w:rsidR="002512AF" w:rsidRPr="00197F64">
        <w:rPr>
          <w:rFonts w:ascii="Arial" w:hAnsi="Arial" w:cs="Arial"/>
          <w:sz w:val="22"/>
          <w:szCs w:val="22"/>
        </w:rPr>
        <w:t>organisation</w:t>
      </w:r>
      <w:r w:rsidR="00CB2F96" w:rsidRPr="00197F64">
        <w:rPr>
          <w:rFonts w:ascii="Arial" w:hAnsi="Arial" w:cs="Arial"/>
          <w:sz w:val="22"/>
          <w:szCs w:val="22"/>
        </w:rPr>
        <w:t xml:space="preserve"> which aims to improve the overall efficiency and   </w:t>
      </w:r>
      <w:r w:rsidR="00027BD7" w:rsidRPr="00197F64">
        <w:rPr>
          <w:rFonts w:ascii="Arial" w:hAnsi="Arial" w:cs="Arial"/>
          <w:sz w:val="22"/>
          <w:szCs w:val="22"/>
        </w:rPr>
        <w:t xml:space="preserve">manages </w:t>
      </w:r>
      <w:r w:rsidR="00CB2F96" w:rsidRPr="00197F64">
        <w:rPr>
          <w:rFonts w:ascii="Arial" w:hAnsi="Arial" w:cs="Arial"/>
          <w:sz w:val="22"/>
          <w:szCs w:val="22"/>
        </w:rPr>
        <w:t xml:space="preserve">a large amount of data regarding customers attributes, sales patterns, and historic records. </w:t>
      </w:r>
      <w:r w:rsidR="002512AF" w:rsidRPr="00197F64">
        <w:rPr>
          <w:rFonts w:ascii="Arial" w:hAnsi="Arial" w:cs="Arial"/>
          <w:sz w:val="22"/>
          <w:szCs w:val="22"/>
        </w:rPr>
        <w:t>The</w:t>
      </w:r>
      <w:r w:rsidR="00CB2F96" w:rsidRPr="00197F64">
        <w:rPr>
          <w:rFonts w:ascii="Arial" w:hAnsi="Arial" w:cs="Arial"/>
          <w:sz w:val="22"/>
          <w:szCs w:val="22"/>
        </w:rPr>
        <w:t xml:space="preserve"> Integrated </w:t>
      </w:r>
      <w:r w:rsidR="002512AF" w:rsidRPr="00197F64">
        <w:rPr>
          <w:rFonts w:ascii="Arial" w:hAnsi="Arial" w:cs="Arial"/>
          <w:sz w:val="22"/>
          <w:szCs w:val="22"/>
        </w:rPr>
        <w:t>management</w:t>
      </w:r>
      <w:r w:rsidR="00CB2F96" w:rsidRPr="00197F64">
        <w:rPr>
          <w:rFonts w:ascii="Arial" w:hAnsi="Arial" w:cs="Arial"/>
          <w:sz w:val="22"/>
          <w:szCs w:val="22"/>
        </w:rPr>
        <w:t xml:space="preserve"> system has been </w:t>
      </w:r>
      <w:r w:rsidR="002512AF" w:rsidRPr="00197F64">
        <w:rPr>
          <w:rFonts w:ascii="Arial" w:hAnsi="Arial" w:cs="Arial"/>
          <w:sz w:val="22"/>
          <w:szCs w:val="22"/>
        </w:rPr>
        <w:t xml:space="preserve">implemented such as, </w:t>
      </w:r>
      <w:r w:rsidR="0061341F" w:rsidRPr="00197F64">
        <w:rPr>
          <w:rFonts w:ascii="Arial" w:hAnsi="Arial" w:cs="Arial"/>
          <w:sz w:val="22"/>
          <w:szCs w:val="22"/>
        </w:rPr>
        <w:t>TPS,</w:t>
      </w:r>
      <w:r w:rsidR="00711843" w:rsidRPr="00197F64">
        <w:rPr>
          <w:rFonts w:ascii="Arial" w:hAnsi="Arial" w:cs="Arial"/>
          <w:sz w:val="22"/>
          <w:szCs w:val="22"/>
        </w:rPr>
        <w:t xml:space="preserve"> and ESS for effective </w:t>
      </w:r>
      <w:r w:rsidR="0061341F" w:rsidRPr="00197F64">
        <w:rPr>
          <w:rFonts w:ascii="Arial" w:hAnsi="Arial" w:cs="Arial"/>
          <w:sz w:val="22"/>
          <w:szCs w:val="22"/>
        </w:rPr>
        <w:t>decision-making</w:t>
      </w:r>
      <w:r w:rsidR="002512AF" w:rsidRPr="00197F64">
        <w:rPr>
          <w:rFonts w:ascii="Arial" w:hAnsi="Arial" w:cs="Arial"/>
          <w:sz w:val="22"/>
          <w:szCs w:val="22"/>
        </w:rPr>
        <w:t xml:space="preserve"> process. </w:t>
      </w:r>
      <w:r w:rsidR="00027BD7" w:rsidRPr="00197F64">
        <w:rPr>
          <w:rFonts w:ascii="Arial" w:hAnsi="Arial" w:cs="Arial"/>
          <w:sz w:val="22"/>
          <w:szCs w:val="22"/>
        </w:rPr>
        <w:t xml:space="preserve">Furthermore, the organisation implemented the loop system of </w:t>
      </w:r>
      <w:r w:rsidR="00711843" w:rsidRPr="00197F64">
        <w:rPr>
          <w:rFonts w:ascii="Arial" w:hAnsi="Arial" w:cs="Arial"/>
          <w:sz w:val="22"/>
          <w:szCs w:val="22"/>
        </w:rPr>
        <w:t>input,</w:t>
      </w:r>
      <w:r w:rsidR="00027BD7" w:rsidRPr="00197F64">
        <w:rPr>
          <w:rFonts w:ascii="Arial" w:hAnsi="Arial" w:cs="Arial"/>
          <w:sz w:val="22"/>
          <w:szCs w:val="22"/>
        </w:rPr>
        <w:t xml:space="preserve"> process, and output system. </w:t>
      </w:r>
      <w:r w:rsidR="00711843" w:rsidRPr="00197F64">
        <w:rPr>
          <w:rFonts w:ascii="Arial" w:hAnsi="Arial" w:cs="Arial"/>
          <w:sz w:val="22"/>
          <w:szCs w:val="22"/>
        </w:rPr>
        <w:t>The</w:t>
      </w:r>
      <w:r w:rsidR="00D41CAB" w:rsidRPr="00197F64">
        <w:rPr>
          <w:rFonts w:ascii="Arial" w:hAnsi="Arial" w:cs="Arial"/>
          <w:sz w:val="22"/>
          <w:szCs w:val="22"/>
        </w:rPr>
        <w:t xml:space="preserve"> organisational </w:t>
      </w:r>
      <w:r w:rsidR="0061341F" w:rsidRPr="00197F64">
        <w:rPr>
          <w:rFonts w:ascii="Arial" w:hAnsi="Arial" w:cs="Arial"/>
          <w:sz w:val="22"/>
          <w:szCs w:val="22"/>
        </w:rPr>
        <w:t>management</w:t>
      </w:r>
      <w:r w:rsidR="00D41CAB" w:rsidRPr="00197F64">
        <w:rPr>
          <w:rFonts w:ascii="Arial" w:hAnsi="Arial" w:cs="Arial"/>
          <w:sz w:val="22"/>
          <w:szCs w:val="22"/>
        </w:rPr>
        <w:t xml:space="preserve"> system is based on </w:t>
      </w:r>
      <w:r w:rsidR="0061341F" w:rsidRPr="00197F64">
        <w:rPr>
          <w:rFonts w:ascii="Arial" w:hAnsi="Arial" w:cs="Arial"/>
          <w:sz w:val="22"/>
          <w:szCs w:val="22"/>
        </w:rPr>
        <w:t>the</w:t>
      </w:r>
      <w:r w:rsidR="00711843" w:rsidRPr="00197F64">
        <w:rPr>
          <w:rFonts w:ascii="Arial" w:hAnsi="Arial" w:cs="Arial"/>
          <w:sz w:val="22"/>
          <w:szCs w:val="22"/>
        </w:rPr>
        <w:t xml:space="preserve"> technology and innovation. </w:t>
      </w:r>
      <w:r w:rsidR="0061341F" w:rsidRPr="00197F64">
        <w:rPr>
          <w:rFonts w:ascii="Arial" w:hAnsi="Arial" w:cs="Arial"/>
          <w:sz w:val="22"/>
          <w:szCs w:val="22"/>
        </w:rPr>
        <w:t>As</w:t>
      </w:r>
      <w:r w:rsidR="00711843" w:rsidRPr="00197F64">
        <w:rPr>
          <w:rFonts w:ascii="Arial" w:hAnsi="Arial" w:cs="Arial"/>
          <w:sz w:val="22"/>
          <w:szCs w:val="22"/>
        </w:rPr>
        <w:t xml:space="preserve"> the organisation is the la</w:t>
      </w:r>
      <w:r w:rsidR="008E7351" w:rsidRPr="00197F64">
        <w:rPr>
          <w:rFonts w:ascii="Arial" w:hAnsi="Arial" w:cs="Arial"/>
          <w:sz w:val="22"/>
          <w:szCs w:val="22"/>
        </w:rPr>
        <w:t xml:space="preserve">rgest retailing store in the UK, and </w:t>
      </w:r>
      <w:r w:rsidR="00FC16FF" w:rsidRPr="00197F64">
        <w:rPr>
          <w:rFonts w:ascii="Arial" w:hAnsi="Arial" w:cs="Arial"/>
          <w:sz w:val="22"/>
          <w:szCs w:val="22"/>
        </w:rPr>
        <w:t xml:space="preserve">has </w:t>
      </w:r>
      <w:r w:rsidR="008E7351" w:rsidRPr="00197F64">
        <w:rPr>
          <w:rFonts w:ascii="Arial" w:hAnsi="Arial" w:cs="Arial"/>
          <w:sz w:val="22"/>
          <w:szCs w:val="22"/>
        </w:rPr>
        <w:t>serve</w:t>
      </w:r>
      <w:r w:rsidR="00FC16FF" w:rsidRPr="00197F64">
        <w:rPr>
          <w:rFonts w:ascii="Arial" w:hAnsi="Arial" w:cs="Arial"/>
          <w:sz w:val="22"/>
          <w:szCs w:val="22"/>
        </w:rPr>
        <w:t>d</w:t>
      </w:r>
      <w:r w:rsidR="008E7351" w:rsidRPr="00197F64">
        <w:rPr>
          <w:rFonts w:ascii="Arial" w:hAnsi="Arial" w:cs="Arial"/>
          <w:sz w:val="22"/>
          <w:szCs w:val="22"/>
        </w:rPr>
        <w:t xml:space="preserve"> a large number of customers on daily basis. </w:t>
      </w:r>
      <w:r w:rsidR="0061341F" w:rsidRPr="00197F64">
        <w:rPr>
          <w:rFonts w:ascii="Arial" w:hAnsi="Arial" w:cs="Arial"/>
          <w:sz w:val="22"/>
          <w:szCs w:val="22"/>
        </w:rPr>
        <w:t>Therefore</w:t>
      </w:r>
      <w:r w:rsidR="008E7351" w:rsidRPr="00197F64">
        <w:rPr>
          <w:rFonts w:ascii="Arial" w:hAnsi="Arial" w:cs="Arial"/>
          <w:sz w:val="22"/>
          <w:szCs w:val="22"/>
        </w:rPr>
        <w:t>, the organisation has been implemented the</w:t>
      </w:r>
      <w:r w:rsidR="00601B00" w:rsidRPr="00197F64">
        <w:rPr>
          <w:rFonts w:ascii="Arial" w:hAnsi="Arial" w:cs="Arial"/>
          <w:sz w:val="22"/>
          <w:szCs w:val="22"/>
        </w:rPr>
        <w:t xml:space="preserve"> information </w:t>
      </w:r>
      <w:r w:rsidR="0061341F" w:rsidRPr="00197F64">
        <w:rPr>
          <w:rFonts w:ascii="Arial" w:hAnsi="Arial" w:cs="Arial"/>
          <w:sz w:val="22"/>
          <w:szCs w:val="22"/>
        </w:rPr>
        <w:t>system and</w:t>
      </w:r>
      <w:r w:rsidR="004D226A" w:rsidRPr="00197F64">
        <w:rPr>
          <w:rFonts w:ascii="Arial" w:hAnsi="Arial" w:cs="Arial"/>
          <w:sz w:val="22"/>
          <w:szCs w:val="22"/>
        </w:rPr>
        <w:t xml:space="preserve"> knowle</w:t>
      </w:r>
      <w:r w:rsidR="007363D0" w:rsidRPr="00197F64">
        <w:rPr>
          <w:rFonts w:ascii="Arial" w:hAnsi="Arial" w:cs="Arial"/>
          <w:sz w:val="22"/>
          <w:szCs w:val="22"/>
        </w:rPr>
        <w:t xml:space="preserve">dge management system. </w:t>
      </w:r>
      <w:r w:rsidR="004D226A" w:rsidRPr="00197F64">
        <w:rPr>
          <w:rFonts w:ascii="Arial" w:hAnsi="Arial" w:cs="Arial"/>
          <w:sz w:val="22"/>
          <w:szCs w:val="22"/>
        </w:rPr>
        <w:t xml:space="preserve"> </w:t>
      </w:r>
      <w:r w:rsidR="0061341F" w:rsidRPr="00197F64">
        <w:rPr>
          <w:rFonts w:ascii="Arial" w:hAnsi="Arial" w:cs="Arial"/>
          <w:sz w:val="22"/>
          <w:szCs w:val="22"/>
        </w:rPr>
        <w:t>The</w:t>
      </w:r>
      <w:r w:rsidR="00FC16FF" w:rsidRPr="00197F64">
        <w:rPr>
          <w:rFonts w:ascii="Arial" w:hAnsi="Arial" w:cs="Arial"/>
          <w:sz w:val="22"/>
          <w:szCs w:val="22"/>
        </w:rPr>
        <w:t xml:space="preserve"> know</w:t>
      </w:r>
      <w:r w:rsidR="00015A67" w:rsidRPr="00197F64">
        <w:rPr>
          <w:rFonts w:ascii="Arial" w:hAnsi="Arial" w:cs="Arial"/>
          <w:sz w:val="22"/>
          <w:szCs w:val="22"/>
        </w:rPr>
        <w:t xml:space="preserve">ledge management system is very </w:t>
      </w:r>
      <w:r w:rsidR="0089732D" w:rsidRPr="00197F64">
        <w:rPr>
          <w:rFonts w:ascii="Arial" w:hAnsi="Arial" w:cs="Arial"/>
          <w:sz w:val="22"/>
          <w:szCs w:val="22"/>
        </w:rPr>
        <w:t xml:space="preserve">essential for managing the </w:t>
      </w:r>
      <w:r w:rsidR="004717C3" w:rsidRPr="00197F64">
        <w:rPr>
          <w:rFonts w:ascii="Arial" w:hAnsi="Arial" w:cs="Arial"/>
          <w:sz w:val="22"/>
          <w:szCs w:val="22"/>
        </w:rPr>
        <w:t>resou</w:t>
      </w:r>
      <w:r w:rsidR="000C01B6" w:rsidRPr="00197F64">
        <w:rPr>
          <w:rFonts w:ascii="Arial" w:hAnsi="Arial" w:cs="Arial"/>
          <w:sz w:val="22"/>
          <w:szCs w:val="22"/>
        </w:rPr>
        <w:t>rces of the organisation. As the knowledge is the valuable asset for the organisation</w:t>
      </w:r>
      <w:r w:rsidR="00015A67" w:rsidRPr="00197F64">
        <w:rPr>
          <w:rFonts w:ascii="Arial" w:hAnsi="Arial" w:cs="Arial"/>
          <w:sz w:val="22"/>
          <w:szCs w:val="22"/>
        </w:rPr>
        <w:t xml:space="preserve">. There are </w:t>
      </w:r>
      <w:r w:rsidR="00697F99" w:rsidRPr="00197F64">
        <w:rPr>
          <w:rFonts w:ascii="Arial" w:hAnsi="Arial" w:cs="Arial"/>
          <w:sz w:val="22"/>
          <w:szCs w:val="22"/>
        </w:rPr>
        <w:t>multiple challenges to</w:t>
      </w:r>
      <w:r w:rsidR="00921351" w:rsidRPr="00197F64">
        <w:rPr>
          <w:rFonts w:ascii="Arial" w:hAnsi="Arial" w:cs="Arial"/>
          <w:sz w:val="22"/>
          <w:szCs w:val="22"/>
        </w:rPr>
        <w:t xml:space="preserve"> </w:t>
      </w:r>
      <w:r w:rsidR="00697F99" w:rsidRPr="00197F64">
        <w:rPr>
          <w:rFonts w:ascii="Arial" w:hAnsi="Arial" w:cs="Arial"/>
          <w:sz w:val="22"/>
          <w:szCs w:val="22"/>
        </w:rPr>
        <w:t xml:space="preserve">manage the mega organisation for knowledge management. </w:t>
      </w:r>
      <w:r w:rsidR="00980160" w:rsidRPr="00197F64">
        <w:rPr>
          <w:rFonts w:ascii="Arial" w:hAnsi="Arial" w:cs="Arial"/>
          <w:sz w:val="22"/>
          <w:szCs w:val="22"/>
        </w:rPr>
        <w:t>T</w:t>
      </w:r>
      <w:r w:rsidR="00921351" w:rsidRPr="00197F64">
        <w:rPr>
          <w:rFonts w:ascii="Arial" w:hAnsi="Arial" w:cs="Arial"/>
          <w:sz w:val="22"/>
          <w:szCs w:val="22"/>
        </w:rPr>
        <w:t xml:space="preserve">he recommendations for strengthening the </w:t>
      </w:r>
      <w:r w:rsidR="00980160" w:rsidRPr="00197F64">
        <w:rPr>
          <w:rFonts w:ascii="Arial" w:hAnsi="Arial" w:cs="Arial"/>
          <w:sz w:val="22"/>
          <w:szCs w:val="22"/>
        </w:rPr>
        <w:t>knowledge management. the ERP system has been discussed with the context of Tesco. PLC.</w:t>
      </w:r>
    </w:p>
    <w:p w14:paraId="364E01F8" w14:textId="77777777" w:rsidR="00270BA3" w:rsidRPr="00197F64" w:rsidRDefault="00270BA3" w:rsidP="0089732D">
      <w:pPr>
        <w:spacing w:line="360" w:lineRule="auto"/>
        <w:jc w:val="left"/>
        <w:rPr>
          <w:rFonts w:ascii="Arial" w:hAnsi="Arial" w:cs="Arial"/>
          <w:sz w:val="22"/>
          <w:szCs w:val="22"/>
        </w:rPr>
      </w:pPr>
      <w:r w:rsidRPr="00197F64">
        <w:rPr>
          <w:rFonts w:ascii="Arial" w:hAnsi="Arial" w:cs="Arial"/>
          <w:sz w:val="22"/>
          <w:szCs w:val="22"/>
        </w:rPr>
        <w:br w:type="page"/>
      </w:r>
    </w:p>
    <w:p w14:paraId="69AE625B" w14:textId="77777777" w:rsidR="0022060A" w:rsidRPr="00197F64" w:rsidRDefault="00270BA3" w:rsidP="0089732D">
      <w:pPr>
        <w:spacing w:line="360" w:lineRule="auto"/>
        <w:jc w:val="center"/>
        <w:rPr>
          <w:rFonts w:ascii="Arial" w:hAnsi="Arial" w:cs="Arial"/>
          <w:b/>
          <w:sz w:val="22"/>
          <w:szCs w:val="22"/>
        </w:rPr>
      </w:pPr>
      <w:r w:rsidRPr="00197F64">
        <w:rPr>
          <w:rFonts w:ascii="Arial" w:hAnsi="Arial" w:cs="Arial"/>
          <w:b/>
          <w:sz w:val="22"/>
          <w:szCs w:val="22"/>
        </w:rPr>
        <w:lastRenderedPageBreak/>
        <w:t xml:space="preserve">Knowledge and Information Management Skills for the Workplace- </w:t>
      </w:r>
      <w:r w:rsidR="00E82FAC" w:rsidRPr="00197F64">
        <w:rPr>
          <w:rFonts w:ascii="Arial" w:hAnsi="Arial" w:cs="Arial"/>
          <w:b/>
          <w:sz w:val="22"/>
          <w:szCs w:val="22"/>
        </w:rPr>
        <w:t>A case</w:t>
      </w:r>
      <w:r w:rsidRPr="00197F64">
        <w:rPr>
          <w:rFonts w:ascii="Arial" w:hAnsi="Arial" w:cs="Arial"/>
          <w:b/>
          <w:sz w:val="22"/>
          <w:szCs w:val="22"/>
        </w:rPr>
        <w:t xml:space="preserve"> study of Tesco</w:t>
      </w:r>
    </w:p>
    <w:p w14:paraId="6200200A" w14:textId="77777777" w:rsidR="0022060A" w:rsidRPr="00197F64" w:rsidRDefault="0022060A" w:rsidP="0089732D">
      <w:pPr>
        <w:pStyle w:val="Heading1"/>
        <w:spacing w:line="360" w:lineRule="auto"/>
        <w:rPr>
          <w:rFonts w:ascii="Arial" w:hAnsi="Arial" w:cs="Arial"/>
          <w:sz w:val="22"/>
          <w:szCs w:val="22"/>
        </w:rPr>
      </w:pPr>
      <w:bookmarkStart w:id="0" w:name="_Toc65933113"/>
      <w:r w:rsidRPr="00197F64">
        <w:rPr>
          <w:rFonts w:ascii="Arial" w:hAnsi="Arial" w:cs="Arial"/>
          <w:sz w:val="22"/>
          <w:szCs w:val="22"/>
        </w:rPr>
        <w:t>Introduction</w:t>
      </w:r>
      <w:bookmarkEnd w:id="0"/>
      <w:r w:rsidRPr="00197F64">
        <w:rPr>
          <w:rFonts w:ascii="Arial" w:hAnsi="Arial" w:cs="Arial"/>
          <w:sz w:val="22"/>
          <w:szCs w:val="22"/>
        </w:rPr>
        <w:t xml:space="preserve"> </w:t>
      </w:r>
    </w:p>
    <w:p w14:paraId="39D9F773" w14:textId="77777777" w:rsidR="00166A20" w:rsidRPr="00197F64" w:rsidRDefault="00270BA3" w:rsidP="0089732D">
      <w:pPr>
        <w:spacing w:line="360" w:lineRule="auto"/>
        <w:rPr>
          <w:rFonts w:ascii="Arial" w:hAnsi="Arial" w:cs="Arial"/>
          <w:sz w:val="22"/>
          <w:szCs w:val="22"/>
        </w:rPr>
      </w:pPr>
      <w:r w:rsidRPr="00197F64">
        <w:rPr>
          <w:rFonts w:ascii="Arial" w:hAnsi="Arial" w:cs="Arial"/>
          <w:sz w:val="22"/>
          <w:szCs w:val="22"/>
        </w:rPr>
        <w:t xml:space="preserve"> </w:t>
      </w:r>
      <w:r w:rsidR="0061341F" w:rsidRPr="00197F64">
        <w:rPr>
          <w:rFonts w:ascii="Arial" w:hAnsi="Arial" w:cs="Arial"/>
          <w:sz w:val="22"/>
          <w:szCs w:val="22"/>
        </w:rPr>
        <w:t>In</w:t>
      </w:r>
      <w:r w:rsidRPr="00197F64">
        <w:rPr>
          <w:rFonts w:ascii="Arial" w:hAnsi="Arial" w:cs="Arial"/>
          <w:sz w:val="22"/>
          <w:szCs w:val="22"/>
        </w:rPr>
        <w:t xml:space="preserve"> this </w:t>
      </w:r>
      <w:r w:rsidR="0061341F" w:rsidRPr="00197F64">
        <w:rPr>
          <w:rFonts w:ascii="Arial" w:hAnsi="Arial" w:cs="Arial"/>
          <w:sz w:val="22"/>
          <w:szCs w:val="22"/>
        </w:rPr>
        <w:t>era</w:t>
      </w:r>
      <w:r w:rsidRPr="00197F64">
        <w:rPr>
          <w:rFonts w:ascii="Arial" w:hAnsi="Arial" w:cs="Arial"/>
          <w:sz w:val="22"/>
          <w:szCs w:val="22"/>
        </w:rPr>
        <w:t xml:space="preserve"> of globalised world, the influence of </w:t>
      </w:r>
      <w:r w:rsidR="0061341F" w:rsidRPr="00197F64">
        <w:rPr>
          <w:rFonts w:ascii="Arial" w:hAnsi="Arial" w:cs="Arial"/>
          <w:sz w:val="22"/>
          <w:szCs w:val="22"/>
        </w:rPr>
        <w:t>the</w:t>
      </w:r>
      <w:r w:rsidRPr="00197F64">
        <w:rPr>
          <w:rFonts w:ascii="Arial" w:hAnsi="Arial" w:cs="Arial"/>
          <w:sz w:val="22"/>
          <w:szCs w:val="22"/>
        </w:rPr>
        <w:t xml:space="preserve"> technology is </w:t>
      </w:r>
      <w:r w:rsidR="0061341F" w:rsidRPr="00197F64">
        <w:rPr>
          <w:rFonts w:ascii="Arial" w:hAnsi="Arial" w:cs="Arial"/>
          <w:sz w:val="22"/>
          <w:szCs w:val="22"/>
        </w:rPr>
        <w:t>obvious</w:t>
      </w:r>
      <w:r w:rsidRPr="00197F64">
        <w:rPr>
          <w:rFonts w:ascii="Arial" w:hAnsi="Arial" w:cs="Arial"/>
          <w:sz w:val="22"/>
          <w:szCs w:val="22"/>
        </w:rPr>
        <w:t xml:space="preserve"> in every field. </w:t>
      </w:r>
      <w:r w:rsidR="0061341F" w:rsidRPr="00197F64">
        <w:rPr>
          <w:rFonts w:ascii="Arial" w:hAnsi="Arial" w:cs="Arial"/>
          <w:sz w:val="22"/>
          <w:szCs w:val="22"/>
        </w:rPr>
        <w:t>Therefore</w:t>
      </w:r>
      <w:r w:rsidRPr="00197F64">
        <w:rPr>
          <w:rFonts w:ascii="Arial" w:hAnsi="Arial" w:cs="Arial"/>
          <w:sz w:val="22"/>
          <w:szCs w:val="22"/>
        </w:rPr>
        <w:t xml:space="preserve">, the use of integrated information system is very common to manage the data. </w:t>
      </w:r>
      <w:r w:rsidR="0061341F" w:rsidRPr="00197F64">
        <w:rPr>
          <w:rFonts w:ascii="Arial" w:hAnsi="Arial" w:cs="Arial"/>
          <w:sz w:val="22"/>
          <w:szCs w:val="22"/>
        </w:rPr>
        <w:t>Therefore,</w:t>
      </w:r>
      <w:r w:rsidRPr="00197F64">
        <w:rPr>
          <w:rFonts w:ascii="Arial" w:hAnsi="Arial" w:cs="Arial"/>
          <w:sz w:val="22"/>
          <w:szCs w:val="22"/>
        </w:rPr>
        <w:t xml:space="preserve"> it can be seen that any business organisation would be successful when </w:t>
      </w:r>
      <w:r w:rsidR="0061341F" w:rsidRPr="00197F64">
        <w:rPr>
          <w:rFonts w:ascii="Arial" w:hAnsi="Arial" w:cs="Arial"/>
          <w:sz w:val="22"/>
          <w:szCs w:val="22"/>
        </w:rPr>
        <w:t>there</w:t>
      </w:r>
      <w:r w:rsidRPr="00197F64">
        <w:rPr>
          <w:rFonts w:ascii="Arial" w:hAnsi="Arial" w:cs="Arial"/>
          <w:sz w:val="22"/>
          <w:szCs w:val="22"/>
        </w:rPr>
        <w:t xml:space="preserve"> would be </w:t>
      </w:r>
      <w:r w:rsidR="00166A20" w:rsidRPr="00197F64">
        <w:rPr>
          <w:rFonts w:ascii="Arial" w:hAnsi="Arial" w:cs="Arial"/>
          <w:sz w:val="22"/>
          <w:szCs w:val="22"/>
        </w:rPr>
        <w:t>appropriate</w:t>
      </w:r>
      <w:r w:rsidRPr="00197F64">
        <w:rPr>
          <w:rFonts w:ascii="Arial" w:hAnsi="Arial" w:cs="Arial"/>
          <w:sz w:val="22"/>
          <w:szCs w:val="22"/>
        </w:rPr>
        <w:t xml:space="preserve"> </w:t>
      </w:r>
      <w:r w:rsidR="00166A20" w:rsidRPr="00197F64">
        <w:rPr>
          <w:rFonts w:ascii="Arial" w:hAnsi="Arial" w:cs="Arial"/>
          <w:sz w:val="22"/>
          <w:szCs w:val="22"/>
        </w:rPr>
        <w:t>management</w:t>
      </w:r>
      <w:r w:rsidRPr="00197F64">
        <w:rPr>
          <w:rFonts w:ascii="Arial" w:hAnsi="Arial" w:cs="Arial"/>
          <w:sz w:val="22"/>
          <w:szCs w:val="22"/>
        </w:rPr>
        <w:t xml:space="preserve"> system of organisational and </w:t>
      </w:r>
      <w:r w:rsidR="00166A20" w:rsidRPr="00197F64">
        <w:rPr>
          <w:rFonts w:ascii="Arial" w:hAnsi="Arial" w:cs="Arial"/>
          <w:sz w:val="22"/>
          <w:szCs w:val="22"/>
        </w:rPr>
        <w:t>financial</w:t>
      </w:r>
      <w:r w:rsidRPr="00197F64">
        <w:rPr>
          <w:rFonts w:ascii="Arial" w:hAnsi="Arial" w:cs="Arial"/>
          <w:sz w:val="22"/>
          <w:szCs w:val="22"/>
        </w:rPr>
        <w:t xml:space="preserve"> data. </w:t>
      </w:r>
      <w:r w:rsidR="0061341F" w:rsidRPr="00197F64">
        <w:rPr>
          <w:rFonts w:ascii="Arial" w:hAnsi="Arial" w:cs="Arial"/>
          <w:sz w:val="22"/>
          <w:szCs w:val="22"/>
        </w:rPr>
        <w:t>From</w:t>
      </w:r>
      <w:r w:rsidR="00DA48B8" w:rsidRPr="00197F64">
        <w:rPr>
          <w:rFonts w:ascii="Arial" w:hAnsi="Arial" w:cs="Arial"/>
          <w:sz w:val="22"/>
          <w:szCs w:val="22"/>
        </w:rPr>
        <w:t xml:space="preserve"> the business </w:t>
      </w:r>
      <w:r w:rsidR="0061341F" w:rsidRPr="00197F64">
        <w:rPr>
          <w:rFonts w:ascii="Arial" w:hAnsi="Arial" w:cs="Arial"/>
          <w:sz w:val="22"/>
          <w:szCs w:val="22"/>
        </w:rPr>
        <w:t>environment,</w:t>
      </w:r>
      <w:r w:rsidR="00DA48B8" w:rsidRPr="00197F64">
        <w:rPr>
          <w:rFonts w:ascii="Arial" w:hAnsi="Arial" w:cs="Arial"/>
          <w:sz w:val="22"/>
          <w:szCs w:val="22"/>
        </w:rPr>
        <w:t xml:space="preserve"> many organisations h</w:t>
      </w:r>
      <w:r w:rsidR="0094646B" w:rsidRPr="00197F64">
        <w:rPr>
          <w:rFonts w:ascii="Arial" w:hAnsi="Arial" w:cs="Arial"/>
          <w:sz w:val="22"/>
          <w:szCs w:val="22"/>
        </w:rPr>
        <w:t>ave been a shuffling in workflow</w:t>
      </w:r>
      <w:r w:rsidR="00DA48B8" w:rsidRPr="00197F64">
        <w:rPr>
          <w:rFonts w:ascii="Arial" w:hAnsi="Arial" w:cs="Arial"/>
          <w:sz w:val="22"/>
          <w:szCs w:val="22"/>
        </w:rPr>
        <w:t xml:space="preserve"> procedures and processes regarding the accuracy </w:t>
      </w:r>
      <w:r w:rsidR="0061341F" w:rsidRPr="00197F64">
        <w:rPr>
          <w:rFonts w:ascii="Arial" w:hAnsi="Arial" w:cs="Arial"/>
          <w:sz w:val="22"/>
          <w:szCs w:val="22"/>
        </w:rPr>
        <w:t>a</w:t>
      </w:r>
      <w:r w:rsidR="00DA48B8" w:rsidRPr="00197F64">
        <w:rPr>
          <w:rFonts w:ascii="Arial" w:hAnsi="Arial" w:cs="Arial"/>
          <w:sz w:val="22"/>
          <w:szCs w:val="22"/>
        </w:rPr>
        <w:t xml:space="preserve">nd reliability. The accurate information is </w:t>
      </w:r>
      <w:r w:rsidR="0061341F" w:rsidRPr="00197F64">
        <w:rPr>
          <w:rFonts w:ascii="Arial" w:hAnsi="Arial" w:cs="Arial"/>
          <w:sz w:val="22"/>
          <w:szCs w:val="22"/>
        </w:rPr>
        <w:t>mandatory</w:t>
      </w:r>
      <w:r w:rsidR="00DA48B8" w:rsidRPr="00197F64">
        <w:rPr>
          <w:rFonts w:ascii="Arial" w:hAnsi="Arial" w:cs="Arial"/>
          <w:sz w:val="22"/>
          <w:szCs w:val="22"/>
        </w:rPr>
        <w:t xml:space="preserve"> in the </w:t>
      </w:r>
      <w:proofErr w:type="gramStart"/>
      <w:r w:rsidR="00DA48B8" w:rsidRPr="00197F64">
        <w:rPr>
          <w:rFonts w:ascii="Arial" w:hAnsi="Arial" w:cs="Arial"/>
          <w:sz w:val="22"/>
          <w:szCs w:val="22"/>
        </w:rPr>
        <w:t>real world</w:t>
      </w:r>
      <w:proofErr w:type="gramEnd"/>
      <w:r w:rsidR="00F00B68" w:rsidRPr="00197F64">
        <w:rPr>
          <w:rFonts w:ascii="Arial" w:hAnsi="Arial" w:cs="Arial"/>
          <w:sz w:val="22"/>
          <w:szCs w:val="22"/>
        </w:rPr>
        <w:t xml:space="preserve"> </w:t>
      </w:r>
      <w:r w:rsidR="00DA48B8" w:rsidRPr="00197F64">
        <w:rPr>
          <w:rFonts w:ascii="Arial" w:hAnsi="Arial" w:cs="Arial"/>
          <w:sz w:val="22"/>
          <w:szCs w:val="22"/>
        </w:rPr>
        <w:t xml:space="preserve">regarding business practices, as the business organisational are based on </w:t>
      </w:r>
      <w:r w:rsidR="00815A44" w:rsidRPr="00197F64">
        <w:rPr>
          <w:rFonts w:ascii="Arial" w:hAnsi="Arial" w:cs="Arial"/>
          <w:sz w:val="22"/>
          <w:szCs w:val="22"/>
        </w:rPr>
        <w:t xml:space="preserve">internet </w:t>
      </w:r>
      <w:r w:rsidR="00DA48B8" w:rsidRPr="00197F64">
        <w:rPr>
          <w:rFonts w:ascii="Arial" w:hAnsi="Arial" w:cs="Arial"/>
          <w:sz w:val="22"/>
          <w:szCs w:val="22"/>
        </w:rPr>
        <w:t>of things. The influence of</w:t>
      </w:r>
      <w:r w:rsidR="00D85E34" w:rsidRPr="00197F64">
        <w:rPr>
          <w:rFonts w:ascii="Arial" w:hAnsi="Arial" w:cs="Arial"/>
          <w:sz w:val="22"/>
          <w:szCs w:val="22"/>
        </w:rPr>
        <w:t xml:space="preserve"> the technology is very impactful</w:t>
      </w:r>
      <w:r w:rsidR="00DA48B8" w:rsidRPr="00197F64">
        <w:rPr>
          <w:rFonts w:ascii="Arial" w:hAnsi="Arial" w:cs="Arial"/>
          <w:sz w:val="22"/>
          <w:szCs w:val="22"/>
        </w:rPr>
        <w:t xml:space="preserve"> which develop the need to innovate </w:t>
      </w:r>
      <w:r w:rsidR="0061341F" w:rsidRPr="00197F64">
        <w:rPr>
          <w:rFonts w:ascii="Arial" w:hAnsi="Arial" w:cs="Arial"/>
          <w:sz w:val="22"/>
          <w:szCs w:val="22"/>
        </w:rPr>
        <w:t>an</w:t>
      </w:r>
      <w:r w:rsidR="00DA48B8" w:rsidRPr="00197F64">
        <w:rPr>
          <w:rFonts w:ascii="Arial" w:hAnsi="Arial" w:cs="Arial"/>
          <w:sz w:val="22"/>
          <w:szCs w:val="22"/>
        </w:rPr>
        <w:t xml:space="preserve"> </w:t>
      </w:r>
      <w:r w:rsidR="00F00B68" w:rsidRPr="00197F64">
        <w:rPr>
          <w:rFonts w:ascii="Arial" w:hAnsi="Arial" w:cs="Arial"/>
          <w:sz w:val="22"/>
          <w:szCs w:val="22"/>
        </w:rPr>
        <w:t>accurate</w:t>
      </w:r>
      <w:r w:rsidR="00DA48B8" w:rsidRPr="00197F64">
        <w:rPr>
          <w:rFonts w:ascii="Arial" w:hAnsi="Arial" w:cs="Arial"/>
          <w:sz w:val="22"/>
          <w:szCs w:val="22"/>
        </w:rPr>
        <w:t xml:space="preserve"> </w:t>
      </w:r>
      <w:r w:rsidR="00F00B68" w:rsidRPr="00197F64">
        <w:rPr>
          <w:rFonts w:ascii="Arial" w:hAnsi="Arial" w:cs="Arial"/>
          <w:sz w:val="22"/>
          <w:szCs w:val="22"/>
        </w:rPr>
        <w:t>information</w:t>
      </w:r>
      <w:r w:rsidR="00DA48B8" w:rsidRPr="00197F64">
        <w:rPr>
          <w:rFonts w:ascii="Arial" w:hAnsi="Arial" w:cs="Arial"/>
          <w:sz w:val="22"/>
          <w:szCs w:val="22"/>
        </w:rPr>
        <w:t xml:space="preserve"> system. This kind of information sy</w:t>
      </w:r>
      <w:r w:rsidR="004375FC" w:rsidRPr="00197F64">
        <w:rPr>
          <w:rFonts w:ascii="Arial" w:hAnsi="Arial" w:cs="Arial"/>
          <w:sz w:val="22"/>
          <w:szCs w:val="22"/>
        </w:rPr>
        <w:t>stem</w:t>
      </w:r>
      <w:r w:rsidR="00166A20" w:rsidRPr="00197F64">
        <w:rPr>
          <w:rFonts w:ascii="Arial" w:hAnsi="Arial" w:cs="Arial"/>
          <w:sz w:val="22"/>
          <w:szCs w:val="22"/>
        </w:rPr>
        <w:t xml:space="preserve"> would be helpful to get the data quickly on demand. </w:t>
      </w:r>
      <w:r w:rsidR="0061341F" w:rsidRPr="00197F64">
        <w:rPr>
          <w:rFonts w:ascii="Arial" w:hAnsi="Arial" w:cs="Arial"/>
          <w:sz w:val="22"/>
          <w:szCs w:val="22"/>
        </w:rPr>
        <w:t>Therefore</w:t>
      </w:r>
      <w:r w:rsidR="00166A20" w:rsidRPr="00197F64">
        <w:rPr>
          <w:rFonts w:ascii="Arial" w:hAnsi="Arial" w:cs="Arial"/>
          <w:sz w:val="22"/>
          <w:szCs w:val="22"/>
        </w:rPr>
        <w:t xml:space="preserve">, the effective information system helps the top management to make the better decision regarding situation. </w:t>
      </w:r>
    </w:p>
    <w:p w14:paraId="79F6CC1E" w14:textId="77777777" w:rsidR="008E7A4B" w:rsidRPr="00197F64" w:rsidRDefault="00166A20" w:rsidP="0089732D">
      <w:pPr>
        <w:spacing w:line="360" w:lineRule="auto"/>
        <w:rPr>
          <w:rFonts w:ascii="Arial" w:hAnsi="Arial" w:cs="Arial"/>
          <w:sz w:val="22"/>
          <w:szCs w:val="22"/>
        </w:rPr>
      </w:pPr>
      <w:r w:rsidRPr="00197F64">
        <w:rPr>
          <w:rFonts w:ascii="Arial" w:hAnsi="Arial" w:cs="Arial"/>
          <w:sz w:val="22"/>
          <w:szCs w:val="22"/>
        </w:rPr>
        <w:t xml:space="preserve">The change in business practices along with the </w:t>
      </w:r>
      <w:r w:rsidR="0061341F" w:rsidRPr="00197F64">
        <w:rPr>
          <w:rFonts w:ascii="Arial" w:hAnsi="Arial" w:cs="Arial"/>
          <w:sz w:val="22"/>
          <w:szCs w:val="22"/>
        </w:rPr>
        <w:t>requirement</w:t>
      </w:r>
      <w:r w:rsidRPr="00197F64">
        <w:rPr>
          <w:rFonts w:ascii="Arial" w:hAnsi="Arial" w:cs="Arial"/>
          <w:sz w:val="22"/>
          <w:szCs w:val="22"/>
        </w:rPr>
        <w:t xml:space="preserve"> and preferences of customers influence the organisation to make the new practices by incorporating </w:t>
      </w:r>
      <w:r w:rsidR="00155727" w:rsidRPr="00197F64">
        <w:rPr>
          <w:rFonts w:ascii="Arial" w:hAnsi="Arial" w:cs="Arial"/>
          <w:sz w:val="22"/>
          <w:szCs w:val="22"/>
        </w:rPr>
        <w:t xml:space="preserve">the technology. </w:t>
      </w:r>
      <w:r w:rsidR="0061341F" w:rsidRPr="00197F64">
        <w:rPr>
          <w:rFonts w:ascii="Arial" w:hAnsi="Arial" w:cs="Arial"/>
          <w:sz w:val="22"/>
          <w:szCs w:val="22"/>
        </w:rPr>
        <w:t>Therefore</w:t>
      </w:r>
      <w:r w:rsidR="00155727" w:rsidRPr="00197F64">
        <w:rPr>
          <w:rFonts w:ascii="Arial" w:hAnsi="Arial" w:cs="Arial"/>
          <w:sz w:val="22"/>
          <w:szCs w:val="22"/>
        </w:rPr>
        <w:t xml:space="preserve">, the implementation of information is very </w:t>
      </w:r>
      <w:r w:rsidR="0061341F" w:rsidRPr="00197F64">
        <w:rPr>
          <w:rFonts w:ascii="Arial" w:hAnsi="Arial" w:cs="Arial"/>
          <w:sz w:val="22"/>
          <w:szCs w:val="22"/>
        </w:rPr>
        <w:t>beneficial</w:t>
      </w:r>
      <w:r w:rsidR="00155727" w:rsidRPr="00197F64">
        <w:rPr>
          <w:rFonts w:ascii="Arial" w:hAnsi="Arial" w:cs="Arial"/>
          <w:sz w:val="22"/>
          <w:szCs w:val="22"/>
        </w:rPr>
        <w:t xml:space="preserve"> </w:t>
      </w:r>
      <w:r w:rsidR="00FE5B72" w:rsidRPr="00197F64">
        <w:rPr>
          <w:rFonts w:ascii="Arial" w:hAnsi="Arial" w:cs="Arial"/>
          <w:sz w:val="22"/>
          <w:szCs w:val="22"/>
        </w:rPr>
        <w:t xml:space="preserve">to control and </w:t>
      </w:r>
      <w:r w:rsidR="0061341F" w:rsidRPr="00197F64">
        <w:rPr>
          <w:rFonts w:ascii="Arial" w:hAnsi="Arial" w:cs="Arial"/>
          <w:sz w:val="22"/>
          <w:szCs w:val="22"/>
        </w:rPr>
        <w:t>monitored</w:t>
      </w:r>
      <w:r w:rsidR="00FE5B72" w:rsidRPr="00197F64">
        <w:rPr>
          <w:rFonts w:ascii="Arial" w:hAnsi="Arial" w:cs="Arial"/>
          <w:sz w:val="22"/>
          <w:szCs w:val="22"/>
        </w:rPr>
        <w:t xml:space="preserve"> the </w:t>
      </w:r>
      <w:r w:rsidR="0061341F" w:rsidRPr="00197F64">
        <w:rPr>
          <w:rFonts w:ascii="Arial" w:hAnsi="Arial" w:cs="Arial"/>
          <w:sz w:val="22"/>
          <w:szCs w:val="22"/>
        </w:rPr>
        <w:t>business</w:t>
      </w:r>
      <w:r w:rsidR="00FE5B72" w:rsidRPr="00197F64">
        <w:rPr>
          <w:rFonts w:ascii="Arial" w:hAnsi="Arial" w:cs="Arial"/>
          <w:sz w:val="22"/>
          <w:szCs w:val="22"/>
        </w:rPr>
        <w:t xml:space="preserve"> practices.</w:t>
      </w:r>
    </w:p>
    <w:p w14:paraId="0C0196D5" w14:textId="77777777" w:rsidR="008E7A4B" w:rsidRPr="00197F64" w:rsidRDefault="008E7A4B" w:rsidP="0089732D">
      <w:pPr>
        <w:pStyle w:val="Heading2"/>
        <w:spacing w:line="360" w:lineRule="auto"/>
        <w:rPr>
          <w:rFonts w:ascii="Arial" w:hAnsi="Arial"/>
          <w:sz w:val="22"/>
          <w:szCs w:val="22"/>
        </w:rPr>
      </w:pPr>
      <w:bookmarkStart w:id="1" w:name="_Toc65933114"/>
      <w:r w:rsidRPr="00197F64">
        <w:rPr>
          <w:rFonts w:ascii="Arial" w:hAnsi="Arial"/>
          <w:sz w:val="22"/>
          <w:szCs w:val="22"/>
        </w:rPr>
        <w:t>Background of company</w:t>
      </w:r>
      <w:bookmarkEnd w:id="1"/>
    </w:p>
    <w:p w14:paraId="34042DA4" w14:textId="77777777" w:rsidR="00270BA3" w:rsidRPr="00197F64" w:rsidRDefault="00C677C7" w:rsidP="0089732D">
      <w:pPr>
        <w:spacing w:line="360" w:lineRule="auto"/>
        <w:rPr>
          <w:rFonts w:ascii="Arial" w:hAnsi="Arial" w:cs="Arial"/>
          <w:sz w:val="22"/>
          <w:szCs w:val="22"/>
        </w:rPr>
      </w:pPr>
      <w:r w:rsidRPr="00197F64">
        <w:rPr>
          <w:rFonts w:ascii="Arial" w:hAnsi="Arial" w:cs="Arial"/>
          <w:sz w:val="22"/>
          <w:szCs w:val="22"/>
        </w:rPr>
        <w:t xml:space="preserve">Jack Cohen had established the Tesco in 1919, by using the demob money after leaving the Royal Flying </w:t>
      </w:r>
      <w:r w:rsidR="0061341F" w:rsidRPr="00197F64">
        <w:rPr>
          <w:rFonts w:ascii="Arial" w:hAnsi="Arial" w:cs="Arial"/>
          <w:sz w:val="22"/>
          <w:szCs w:val="22"/>
        </w:rPr>
        <w:t>Corporation. The</w:t>
      </w:r>
      <w:r w:rsidRPr="00197F64">
        <w:rPr>
          <w:rFonts w:ascii="Arial" w:hAnsi="Arial" w:cs="Arial"/>
          <w:sz w:val="22"/>
          <w:szCs w:val="22"/>
        </w:rPr>
        <w:t xml:space="preserve"> organisation had initiated as grocery store in the East End of London.  From the last two decades, Tesco is considered as the largest retailing store in England and third in entire world by revenue.</w:t>
      </w:r>
      <w:r w:rsidR="006D7D6B" w:rsidRPr="00197F64">
        <w:rPr>
          <w:rFonts w:ascii="Arial" w:hAnsi="Arial" w:cs="Arial"/>
          <w:sz w:val="22"/>
          <w:szCs w:val="22"/>
        </w:rPr>
        <w:t xml:space="preserve"> The Tesco </w:t>
      </w:r>
      <w:r w:rsidR="0061341F" w:rsidRPr="00197F64">
        <w:rPr>
          <w:rFonts w:ascii="Arial" w:hAnsi="Arial" w:cs="Arial"/>
          <w:sz w:val="22"/>
          <w:szCs w:val="22"/>
        </w:rPr>
        <w:t>earned £</w:t>
      </w:r>
      <w:r w:rsidR="006D7D6B" w:rsidRPr="00197F64">
        <w:rPr>
          <w:rFonts w:ascii="Arial" w:hAnsi="Arial" w:cs="Arial"/>
          <w:sz w:val="22"/>
          <w:szCs w:val="22"/>
        </w:rPr>
        <w:t xml:space="preserve">56.5 </w:t>
      </w:r>
      <w:r w:rsidR="0061341F" w:rsidRPr="00197F64">
        <w:rPr>
          <w:rFonts w:ascii="Arial" w:hAnsi="Arial" w:cs="Arial"/>
          <w:sz w:val="22"/>
          <w:szCs w:val="22"/>
        </w:rPr>
        <w:t>billion from</w:t>
      </w:r>
      <w:r w:rsidR="006D7D6B" w:rsidRPr="00197F64">
        <w:rPr>
          <w:rFonts w:ascii="Arial" w:hAnsi="Arial" w:cs="Arial"/>
          <w:sz w:val="22"/>
          <w:szCs w:val="22"/>
        </w:rPr>
        <w:t xml:space="preserve"> its sales, and exceptional and other items of £2,959 million. There are multiple operational activities of the </w:t>
      </w:r>
      <w:r w:rsidR="0061341F" w:rsidRPr="00197F64">
        <w:rPr>
          <w:rFonts w:ascii="Arial" w:hAnsi="Arial" w:cs="Arial"/>
          <w:sz w:val="22"/>
          <w:szCs w:val="22"/>
        </w:rPr>
        <w:t>Tesco</w:t>
      </w:r>
      <w:r w:rsidR="006D7D6B" w:rsidRPr="00197F64">
        <w:rPr>
          <w:rFonts w:ascii="Arial" w:hAnsi="Arial" w:cs="Arial"/>
          <w:sz w:val="22"/>
          <w:szCs w:val="22"/>
        </w:rPr>
        <w:t xml:space="preserve"> regarding its businesses, </w:t>
      </w:r>
      <w:r w:rsidR="0061341F" w:rsidRPr="00197F64">
        <w:rPr>
          <w:rFonts w:ascii="Arial" w:hAnsi="Arial" w:cs="Arial"/>
          <w:sz w:val="22"/>
          <w:szCs w:val="22"/>
        </w:rPr>
        <w:t>and therefore</w:t>
      </w:r>
      <w:r w:rsidR="006D7D6B" w:rsidRPr="00197F64">
        <w:rPr>
          <w:rFonts w:ascii="Arial" w:hAnsi="Arial" w:cs="Arial"/>
          <w:sz w:val="22"/>
          <w:szCs w:val="22"/>
        </w:rPr>
        <w:t xml:space="preserve">, there are multiple subsidiaries of the Tesco such as Tesco Bank, Tesco Extra, </w:t>
      </w:r>
      <w:r w:rsidR="0061341F" w:rsidRPr="00197F64">
        <w:rPr>
          <w:rFonts w:ascii="Arial" w:hAnsi="Arial" w:cs="Arial"/>
          <w:sz w:val="22"/>
          <w:szCs w:val="22"/>
        </w:rPr>
        <w:t>and Tesco</w:t>
      </w:r>
      <w:r w:rsidR="006D7D6B" w:rsidRPr="00197F64">
        <w:rPr>
          <w:rFonts w:ascii="Arial" w:hAnsi="Arial" w:cs="Arial"/>
          <w:sz w:val="22"/>
          <w:szCs w:val="22"/>
        </w:rPr>
        <w:t xml:space="preserve"> Metro, </w:t>
      </w:r>
      <w:r w:rsidR="0061341F" w:rsidRPr="00197F64">
        <w:rPr>
          <w:rFonts w:ascii="Arial" w:hAnsi="Arial" w:cs="Arial"/>
          <w:sz w:val="22"/>
          <w:szCs w:val="22"/>
        </w:rPr>
        <w:t>superstores</w:t>
      </w:r>
      <w:r w:rsidR="006D7D6B" w:rsidRPr="00197F64">
        <w:rPr>
          <w:rFonts w:ascii="Arial" w:hAnsi="Arial" w:cs="Arial"/>
          <w:sz w:val="22"/>
          <w:szCs w:val="22"/>
        </w:rPr>
        <w:t>, which serves a large range of customers across the UK.</w:t>
      </w:r>
      <w:r w:rsidR="00DD6CC3" w:rsidRPr="00197F64">
        <w:rPr>
          <w:rFonts w:ascii="Arial" w:hAnsi="Arial" w:cs="Arial"/>
          <w:sz w:val="22"/>
          <w:szCs w:val="22"/>
        </w:rPr>
        <w:t xml:space="preserve"> The main strategy of the</w:t>
      </w:r>
      <w:r w:rsidR="0061341F" w:rsidRPr="00197F64">
        <w:rPr>
          <w:rFonts w:ascii="Arial" w:hAnsi="Arial" w:cs="Arial"/>
          <w:sz w:val="22"/>
          <w:szCs w:val="22"/>
        </w:rPr>
        <w:t xml:space="preserve"> </w:t>
      </w:r>
      <w:r w:rsidR="00DD6CC3" w:rsidRPr="00197F64">
        <w:rPr>
          <w:rFonts w:ascii="Arial" w:hAnsi="Arial" w:cs="Arial"/>
          <w:sz w:val="22"/>
          <w:szCs w:val="22"/>
        </w:rPr>
        <w:t xml:space="preserve">organisation is to focus on the </w:t>
      </w:r>
      <w:r w:rsidR="0061341F" w:rsidRPr="00197F64">
        <w:rPr>
          <w:rFonts w:ascii="Arial" w:hAnsi="Arial" w:cs="Arial"/>
          <w:sz w:val="22"/>
          <w:szCs w:val="22"/>
        </w:rPr>
        <w:t>customers’</w:t>
      </w:r>
      <w:r w:rsidR="00DD6CC3" w:rsidRPr="00197F64">
        <w:rPr>
          <w:rFonts w:ascii="Arial" w:hAnsi="Arial" w:cs="Arial"/>
          <w:sz w:val="22"/>
          <w:szCs w:val="22"/>
        </w:rPr>
        <w:t xml:space="preserve"> needs and provide the best value </w:t>
      </w:r>
      <w:r w:rsidR="0061341F" w:rsidRPr="00197F64">
        <w:rPr>
          <w:rFonts w:ascii="Arial" w:hAnsi="Arial" w:cs="Arial"/>
          <w:sz w:val="22"/>
          <w:szCs w:val="22"/>
        </w:rPr>
        <w:t>of product</w:t>
      </w:r>
      <w:r w:rsidR="00DD6CC3" w:rsidRPr="00197F64">
        <w:rPr>
          <w:rFonts w:ascii="Arial" w:hAnsi="Arial" w:cs="Arial"/>
          <w:sz w:val="22"/>
          <w:szCs w:val="22"/>
        </w:rPr>
        <w:t xml:space="preserve"> and services.  </w:t>
      </w:r>
      <w:r w:rsidR="0061341F" w:rsidRPr="00197F64">
        <w:rPr>
          <w:rFonts w:ascii="Arial" w:hAnsi="Arial" w:cs="Arial"/>
          <w:sz w:val="22"/>
          <w:szCs w:val="22"/>
        </w:rPr>
        <w:t>Therefore</w:t>
      </w:r>
      <w:r w:rsidR="00DD6CC3" w:rsidRPr="00197F64">
        <w:rPr>
          <w:rFonts w:ascii="Arial" w:hAnsi="Arial" w:cs="Arial"/>
          <w:sz w:val="22"/>
          <w:szCs w:val="22"/>
        </w:rPr>
        <w:t>, the company adds non – food products and</w:t>
      </w:r>
      <w:r w:rsidR="0061341F" w:rsidRPr="00197F64">
        <w:rPr>
          <w:rFonts w:ascii="Arial" w:hAnsi="Arial" w:cs="Arial"/>
          <w:sz w:val="22"/>
          <w:szCs w:val="22"/>
        </w:rPr>
        <w:t xml:space="preserve"> intangible services to its long</w:t>
      </w:r>
      <w:r w:rsidR="00DD6CC3" w:rsidRPr="00197F64">
        <w:rPr>
          <w:rFonts w:ascii="Arial" w:hAnsi="Arial" w:cs="Arial"/>
          <w:sz w:val="22"/>
          <w:szCs w:val="22"/>
        </w:rPr>
        <w:t xml:space="preserve"> list of </w:t>
      </w:r>
      <w:r w:rsidR="0061341F" w:rsidRPr="00197F64">
        <w:rPr>
          <w:rFonts w:ascii="Arial" w:hAnsi="Arial" w:cs="Arial"/>
          <w:sz w:val="22"/>
          <w:szCs w:val="22"/>
        </w:rPr>
        <w:t>its</w:t>
      </w:r>
      <w:r w:rsidR="00DD6CC3" w:rsidRPr="00197F64">
        <w:rPr>
          <w:rFonts w:ascii="Arial" w:hAnsi="Arial" w:cs="Arial"/>
          <w:sz w:val="22"/>
          <w:szCs w:val="22"/>
        </w:rPr>
        <w:t xml:space="preserve"> products</w:t>
      </w:r>
      <w:r w:rsidR="000F684E" w:rsidRPr="00197F64">
        <w:rPr>
          <w:rFonts w:ascii="Arial" w:hAnsi="Arial" w:cs="Arial"/>
          <w:sz w:val="22"/>
          <w:szCs w:val="22"/>
        </w:rPr>
        <w:t xml:space="preserve">. </w:t>
      </w:r>
      <w:r w:rsidR="0061341F" w:rsidRPr="00197F64">
        <w:rPr>
          <w:rFonts w:ascii="Arial" w:hAnsi="Arial" w:cs="Arial"/>
          <w:sz w:val="22"/>
          <w:szCs w:val="22"/>
        </w:rPr>
        <w:t>Hence,</w:t>
      </w:r>
      <w:r w:rsidR="000F684E" w:rsidRPr="00197F64">
        <w:rPr>
          <w:rFonts w:ascii="Arial" w:hAnsi="Arial" w:cs="Arial"/>
          <w:sz w:val="22"/>
          <w:szCs w:val="22"/>
        </w:rPr>
        <w:t xml:space="preserve"> the expansion of business </w:t>
      </w:r>
      <w:proofErr w:type="gramStart"/>
      <w:r w:rsidR="000F684E" w:rsidRPr="00197F64">
        <w:rPr>
          <w:rFonts w:ascii="Arial" w:hAnsi="Arial" w:cs="Arial"/>
          <w:sz w:val="22"/>
          <w:szCs w:val="22"/>
        </w:rPr>
        <w:t>make</w:t>
      </w:r>
      <w:proofErr w:type="gramEnd"/>
      <w:r w:rsidR="000F684E" w:rsidRPr="00197F64">
        <w:rPr>
          <w:rFonts w:ascii="Arial" w:hAnsi="Arial" w:cs="Arial"/>
          <w:sz w:val="22"/>
          <w:szCs w:val="22"/>
        </w:rPr>
        <w:t xml:space="preserve"> it successful.</w:t>
      </w:r>
      <w:r w:rsidR="00A475AB" w:rsidRPr="00197F64">
        <w:rPr>
          <w:rFonts w:ascii="Arial" w:hAnsi="Arial" w:cs="Arial"/>
          <w:sz w:val="22"/>
          <w:szCs w:val="22"/>
        </w:rPr>
        <w:t xml:space="preserve">  T</w:t>
      </w:r>
      <w:r w:rsidR="000F684E" w:rsidRPr="00197F64">
        <w:rPr>
          <w:rFonts w:ascii="Arial" w:hAnsi="Arial" w:cs="Arial"/>
          <w:sz w:val="22"/>
          <w:szCs w:val="22"/>
        </w:rPr>
        <w:t xml:space="preserve">he effective information system would </w:t>
      </w:r>
      <w:r w:rsidR="00A475AB" w:rsidRPr="00197F64">
        <w:rPr>
          <w:rFonts w:ascii="Arial" w:hAnsi="Arial" w:cs="Arial"/>
          <w:sz w:val="22"/>
          <w:szCs w:val="22"/>
        </w:rPr>
        <w:t xml:space="preserve">help the top management to make effective </w:t>
      </w:r>
      <w:r w:rsidR="0061341F" w:rsidRPr="00197F64">
        <w:rPr>
          <w:rFonts w:ascii="Arial" w:hAnsi="Arial" w:cs="Arial"/>
          <w:sz w:val="22"/>
          <w:szCs w:val="22"/>
        </w:rPr>
        <w:t>de</w:t>
      </w:r>
      <w:r w:rsidR="00A475AB" w:rsidRPr="00197F64">
        <w:rPr>
          <w:rFonts w:ascii="Arial" w:hAnsi="Arial" w:cs="Arial"/>
          <w:sz w:val="22"/>
          <w:szCs w:val="22"/>
        </w:rPr>
        <w:t>ci</w:t>
      </w:r>
      <w:r w:rsidR="0061341F" w:rsidRPr="00197F64">
        <w:rPr>
          <w:rFonts w:ascii="Arial" w:hAnsi="Arial" w:cs="Arial"/>
          <w:sz w:val="22"/>
          <w:szCs w:val="22"/>
        </w:rPr>
        <w:t>si</w:t>
      </w:r>
      <w:r w:rsidR="00A475AB" w:rsidRPr="00197F64">
        <w:rPr>
          <w:rFonts w:ascii="Arial" w:hAnsi="Arial" w:cs="Arial"/>
          <w:sz w:val="22"/>
          <w:szCs w:val="22"/>
        </w:rPr>
        <w:t xml:space="preserve">on. </w:t>
      </w:r>
    </w:p>
    <w:p w14:paraId="1F57B244" w14:textId="77777777" w:rsidR="00477D13" w:rsidRPr="00197F64" w:rsidRDefault="0061341F" w:rsidP="0089732D">
      <w:pPr>
        <w:tabs>
          <w:tab w:val="left" w:pos="7350"/>
        </w:tabs>
        <w:spacing w:line="360" w:lineRule="auto"/>
        <w:rPr>
          <w:rFonts w:ascii="Arial" w:hAnsi="Arial" w:cs="Arial"/>
          <w:sz w:val="22"/>
          <w:szCs w:val="22"/>
        </w:rPr>
      </w:pPr>
      <w:r w:rsidRPr="00197F64">
        <w:rPr>
          <w:rFonts w:ascii="Arial" w:hAnsi="Arial" w:cs="Arial"/>
          <w:sz w:val="22"/>
          <w:szCs w:val="22"/>
        </w:rPr>
        <w:t>Therefore</w:t>
      </w:r>
      <w:r w:rsidR="00477D13" w:rsidRPr="00197F64">
        <w:rPr>
          <w:rFonts w:ascii="Arial" w:hAnsi="Arial" w:cs="Arial"/>
          <w:sz w:val="22"/>
          <w:szCs w:val="22"/>
        </w:rPr>
        <w:t>, t</w:t>
      </w:r>
      <w:r w:rsidR="008E7A4B" w:rsidRPr="00197F64">
        <w:rPr>
          <w:rFonts w:ascii="Arial" w:hAnsi="Arial" w:cs="Arial"/>
          <w:sz w:val="22"/>
          <w:szCs w:val="22"/>
        </w:rPr>
        <w:t xml:space="preserve">his report is based on the information </w:t>
      </w:r>
      <w:r w:rsidRPr="00197F64">
        <w:rPr>
          <w:rFonts w:ascii="Arial" w:hAnsi="Arial" w:cs="Arial"/>
          <w:sz w:val="22"/>
          <w:szCs w:val="22"/>
        </w:rPr>
        <w:t>management</w:t>
      </w:r>
      <w:r w:rsidR="008E7A4B" w:rsidRPr="00197F64">
        <w:rPr>
          <w:rFonts w:ascii="Arial" w:hAnsi="Arial" w:cs="Arial"/>
          <w:sz w:val="22"/>
          <w:szCs w:val="22"/>
        </w:rPr>
        <w:t xml:space="preserve"> system with the context</w:t>
      </w:r>
      <w:r w:rsidR="00477D13" w:rsidRPr="00197F64">
        <w:rPr>
          <w:rFonts w:ascii="Arial" w:hAnsi="Arial" w:cs="Arial"/>
          <w:sz w:val="22"/>
          <w:szCs w:val="22"/>
        </w:rPr>
        <w:t xml:space="preserve"> </w:t>
      </w:r>
      <w:r w:rsidR="008E7A4B" w:rsidRPr="00197F64">
        <w:rPr>
          <w:rFonts w:ascii="Arial" w:hAnsi="Arial" w:cs="Arial"/>
          <w:sz w:val="22"/>
          <w:szCs w:val="22"/>
        </w:rPr>
        <w:t xml:space="preserve">of </w:t>
      </w:r>
      <w:r w:rsidR="00477D13" w:rsidRPr="00197F64">
        <w:rPr>
          <w:rFonts w:ascii="Arial" w:hAnsi="Arial" w:cs="Arial"/>
          <w:sz w:val="22"/>
          <w:szCs w:val="22"/>
        </w:rPr>
        <w:t xml:space="preserve">Tesco. </w:t>
      </w:r>
      <w:r w:rsidR="008E7A4B" w:rsidRPr="00197F64">
        <w:rPr>
          <w:rFonts w:ascii="Arial" w:hAnsi="Arial" w:cs="Arial"/>
          <w:sz w:val="22"/>
          <w:szCs w:val="22"/>
        </w:rPr>
        <w:t xml:space="preserve">PLC. </w:t>
      </w:r>
      <w:r w:rsidRPr="00197F64">
        <w:rPr>
          <w:rFonts w:ascii="Arial" w:hAnsi="Arial" w:cs="Arial"/>
          <w:sz w:val="22"/>
          <w:szCs w:val="22"/>
        </w:rPr>
        <w:t>It</w:t>
      </w:r>
      <w:r w:rsidR="008E7A4B" w:rsidRPr="00197F64">
        <w:rPr>
          <w:rFonts w:ascii="Arial" w:hAnsi="Arial" w:cs="Arial"/>
          <w:sz w:val="22"/>
          <w:szCs w:val="22"/>
        </w:rPr>
        <w:t xml:space="preserve"> aims to provide the analysis about the information system regarding </w:t>
      </w:r>
      <w:r w:rsidR="00974E3C" w:rsidRPr="00197F64">
        <w:rPr>
          <w:rFonts w:ascii="Arial" w:hAnsi="Arial" w:cs="Arial"/>
          <w:sz w:val="22"/>
          <w:szCs w:val="22"/>
        </w:rPr>
        <w:t>Tesco. PLC.</w:t>
      </w:r>
    </w:p>
    <w:p w14:paraId="025E8B56" w14:textId="77777777" w:rsidR="00270BA3" w:rsidRPr="00197F64" w:rsidRDefault="0061341F" w:rsidP="0089732D">
      <w:pPr>
        <w:pStyle w:val="Heading1"/>
        <w:spacing w:line="360" w:lineRule="auto"/>
        <w:rPr>
          <w:rFonts w:ascii="Arial" w:hAnsi="Arial" w:cs="Arial"/>
          <w:b w:val="0"/>
          <w:sz w:val="22"/>
          <w:szCs w:val="22"/>
        </w:rPr>
      </w:pPr>
      <w:bookmarkStart w:id="2" w:name="_Toc65933115"/>
      <w:r w:rsidRPr="00197F64">
        <w:rPr>
          <w:rFonts w:ascii="Arial" w:hAnsi="Arial" w:cs="Arial"/>
          <w:b w:val="0"/>
          <w:sz w:val="22"/>
          <w:szCs w:val="22"/>
        </w:rPr>
        <w:lastRenderedPageBreak/>
        <w:t>Main body</w:t>
      </w:r>
      <w:bookmarkEnd w:id="2"/>
    </w:p>
    <w:p w14:paraId="0014114D" w14:textId="50F343FF" w:rsidR="0022060A" w:rsidRPr="00197F64" w:rsidRDefault="0022060A" w:rsidP="0089732D">
      <w:pPr>
        <w:pStyle w:val="Heading2"/>
        <w:spacing w:line="360" w:lineRule="auto"/>
        <w:rPr>
          <w:rFonts w:ascii="Arial" w:hAnsi="Arial"/>
          <w:sz w:val="22"/>
          <w:szCs w:val="22"/>
        </w:rPr>
      </w:pPr>
      <w:bookmarkStart w:id="3" w:name="_Toc65933116"/>
      <w:r w:rsidRPr="00197F64">
        <w:rPr>
          <w:rFonts w:ascii="Arial" w:hAnsi="Arial"/>
          <w:sz w:val="22"/>
          <w:szCs w:val="22"/>
        </w:rPr>
        <w:t>Why are information systems being essential for Tesco?</w:t>
      </w:r>
      <w:bookmarkEnd w:id="3"/>
    </w:p>
    <w:p w14:paraId="0DB18649" w14:textId="77777777" w:rsidR="00D86A2B" w:rsidRDefault="00D86A2B" w:rsidP="0089732D">
      <w:pPr>
        <w:spacing w:line="360" w:lineRule="auto"/>
        <w:rPr>
          <w:rFonts w:ascii="Arial" w:hAnsi="Arial" w:cs="Arial"/>
          <w:sz w:val="22"/>
          <w:szCs w:val="22"/>
        </w:rPr>
      </w:pPr>
      <w:r w:rsidRPr="00D86A2B">
        <w:rPr>
          <w:rFonts w:ascii="Arial" w:hAnsi="Arial" w:cs="Arial"/>
          <w:sz w:val="22"/>
          <w:szCs w:val="22"/>
        </w:rPr>
        <w:t>Computer framework can clearly offer assistance organization within the handling of information into precise, well-presented, up-to-date, and cost-effective data. However, weather that data is additionally brief, important, convenient, and total will generally depends on the capabilities of the individuals included in its preparing and choice.</w:t>
      </w:r>
    </w:p>
    <w:p w14:paraId="3E9EFD12" w14:textId="77777777" w:rsidR="00D86A2B" w:rsidRDefault="00D86A2B" w:rsidP="0089732D">
      <w:pPr>
        <w:spacing w:line="360" w:lineRule="auto"/>
        <w:rPr>
          <w:rFonts w:ascii="Arial" w:hAnsi="Arial" w:cs="Arial"/>
          <w:sz w:val="22"/>
          <w:szCs w:val="22"/>
        </w:rPr>
      </w:pPr>
    </w:p>
    <w:p w14:paraId="1BB021CB" w14:textId="6E794D7F" w:rsidR="00FB16B5" w:rsidRPr="00197F64" w:rsidRDefault="00A73222" w:rsidP="0089732D">
      <w:pPr>
        <w:spacing w:line="360" w:lineRule="auto"/>
        <w:rPr>
          <w:rFonts w:ascii="Arial" w:hAnsi="Arial" w:cs="Arial"/>
          <w:color w:val="auto"/>
          <w:sz w:val="22"/>
          <w:szCs w:val="22"/>
        </w:rPr>
      </w:pPr>
      <w:r w:rsidRPr="00197F64">
        <w:rPr>
          <w:rFonts w:ascii="Arial" w:hAnsi="Arial" w:cs="Arial"/>
          <w:sz w:val="22"/>
          <w:szCs w:val="22"/>
        </w:rPr>
        <w:t xml:space="preserve">Information systems are the foundation of operational activities for any </w:t>
      </w:r>
      <w:r w:rsidR="0061341F" w:rsidRPr="00197F64">
        <w:rPr>
          <w:rFonts w:ascii="Arial" w:hAnsi="Arial" w:cs="Arial"/>
          <w:sz w:val="22"/>
          <w:szCs w:val="22"/>
        </w:rPr>
        <w:t>organisation</w:t>
      </w:r>
      <w:r w:rsidRPr="00197F64">
        <w:rPr>
          <w:rFonts w:ascii="Arial" w:hAnsi="Arial" w:cs="Arial"/>
          <w:sz w:val="22"/>
          <w:szCs w:val="22"/>
        </w:rPr>
        <w:t xml:space="preserve"> to make the decision according to past, present and fu</w:t>
      </w:r>
      <w:r w:rsidR="00B3592A" w:rsidRPr="00197F64">
        <w:rPr>
          <w:rFonts w:ascii="Arial" w:hAnsi="Arial" w:cs="Arial"/>
          <w:sz w:val="22"/>
          <w:szCs w:val="22"/>
        </w:rPr>
        <w:t xml:space="preserve">ture data. </w:t>
      </w:r>
      <w:r w:rsidR="0061341F" w:rsidRPr="00197F64">
        <w:rPr>
          <w:rFonts w:ascii="Arial" w:hAnsi="Arial" w:cs="Arial"/>
          <w:sz w:val="22"/>
          <w:szCs w:val="22"/>
        </w:rPr>
        <w:t>The</w:t>
      </w:r>
      <w:r w:rsidR="00B3592A" w:rsidRPr="00197F64">
        <w:rPr>
          <w:rFonts w:ascii="Arial" w:hAnsi="Arial" w:cs="Arial"/>
          <w:sz w:val="22"/>
          <w:szCs w:val="22"/>
        </w:rPr>
        <w:t xml:space="preserve"> data includes </w:t>
      </w:r>
      <w:r w:rsidR="0061341F" w:rsidRPr="00197F64">
        <w:rPr>
          <w:rFonts w:ascii="Arial" w:hAnsi="Arial" w:cs="Arial"/>
          <w:sz w:val="22"/>
          <w:szCs w:val="22"/>
        </w:rPr>
        <w:t>customer’s</w:t>
      </w:r>
      <w:r w:rsidR="00B3592A" w:rsidRPr="00197F64">
        <w:rPr>
          <w:rFonts w:ascii="Arial" w:hAnsi="Arial" w:cs="Arial"/>
          <w:sz w:val="22"/>
          <w:szCs w:val="22"/>
        </w:rPr>
        <w:t xml:space="preserve"> </w:t>
      </w:r>
      <w:r w:rsidR="0061341F" w:rsidRPr="00197F64">
        <w:rPr>
          <w:rFonts w:ascii="Arial" w:hAnsi="Arial" w:cs="Arial"/>
          <w:sz w:val="22"/>
          <w:szCs w:val="22"/>
        </w:rPr>
        <w:t>preferences</w:t>
      </w:r>
      <w:r w:rsidR="00B3592A" w:rsidRPr="00197F64">
        <w:rPr>
          <w:rFonts w:ascii="Arial" w:hAnsi="Arial" w:cs="Arial"/>
          <w:sz w:val="22"/>
          <w:szCs w:val="22"/>
        </w:rPr>
        <w:t xml:space="preserve">, sales, </w:t>
      </w:r>
      <w:r w:rsidR="0061341F" w:rsidRPr="00197F64">
        <w:rPr>
          <w:rFonts w:ascii="Arial" w:hAnsi="Arial" w:cs="Arial"/>
          <w:sz w:val="22"/>
          <w:szCs w:val="22"/>
        </w:rPr>
        <w:t>financial</w:t>
      </w:r>
      <w:r w:rsidR="00B3592A" w:rsidRPr="00197F64">
        <w:rPr>
          <w:rFonts w:ascii="Arial" w:hAnsi="Arial" w:cs="Arial"/>
          <w:sz w:val="22"/>
          <w:szCs w:val="22"/>
        </w:rPr>
        <w:t xml:space="preserve"> data, data about inventories, and other essential information</w:t>
      </w:r>
      <w:r w:rsidR="0061341F" w:rsidRPr="00197F64">
        <w:rPr>
          <w:rFonts w:ascii="Arial" w:hAnsi="Arial" w:cs="Arial"/>
          <w:sz w:val="22"/>
          <w:szCs w:val="22"/>
        </w:rPr>
        <w:t>.</w:t>
      </w:r>
      <w:r w:rsidR="00B3592A" w:rsidRPr="00197F64">
        <w:rPr>
          <w:rFonts w:ascii="Arial" w:hAnsi="Arial" w:cs="Arial"/>
          <w:sz w:val="22"/>
          <w:szCs w:val="22"/>
        </w:rPr>
        <w:t xml:space="preserve"> </w:t>
      </w:r>
      <w:r w:rsidR="00BB2A17" w:rsidRPr="00197F64">
        <w:rPr>
          <w:rFonts w:ascii="Arial" w:hAnsi="Arial" w:cs="Arial"/>
          <w:sz w:val="22"/>
          <w:szCs w:val="22"/>
        </w:rPr>
        <w:t xml:space="preserve">Before the implementation of technology, it was hard for the mega organisation to gather, store, organise and utilise a big data and information. </w:t>
      </w:r>
      <w:r w:rsidR="0061341F" w:rsidRPr="00197F64">
        <w:rPr>
          <w:rFonts w:ascii="Arial" w:hAnsi="Arial" w:cs="Arial"/>
          <w:sz w:val="22"/>
          <w:szCs w:val="22"/>
        </w:rPr>
        <w:t>Therefore</w:t>
      </w:r>
      <w:r w:rsidR="00BB2A17" w:rsidRPr="00197F64">
        <w:rPr>
          <w:rFonts w:ascii="Arial" w:hAnsi="Arial" w:cs="Arial"/>
          <w:sz w:val="22"/>
          <w:szCs w:val="22"/>
        </w:rPr>
        <w:t xml:space="preserve">, the </w:t>
      </w:r>
      <w:r w:rsidR="0061341F" w:rsidRPr="00197F64">
        <w:rPr>
          <w:rFonts w:ascii="Arial" w:hAnsi="Arial" w:cs="Arial"/>
          <w:sz w:val="22"/>
          <w:szCs w:val="22"/>
        </w:rPr>
        <w:t>innovation</w:t>
      </w:r>
      <w:r w:rsidR="00BB2A17" w:rsidRPr="00197F64">
        <w:rPr>
          <w:rFonts w:ascii="Arial" w:hAnsi="Arial" w:cs="Arial"/>
          <w:sz w:val="22"/>
          <w:szCs w:val="22"/>
        </w:rPr>
        <w:t xml:space="preserve"> process in management helps the organisation to manage the large data and </w:t>
      </w:r>
      <w:r w:rsidR="0061341F" w:rsidRPr="00197F64">
        <w:rPr>
          <w:rFonts w:ascii="Arial" w:hAnsi="Arial" w:cs="Arial"/>
          <w:sz w:val="22"/>
          <w:szCs w:val="22"/>
        </w:rPr>
        <w:t>utilise</w:t>
      </w:r>
      <w:r w:rsidR="00BB2A17" w:rsidRPr="00197F64">
        <w:rPr>
          <w:rFonts w:ascii="Arial" w:hAnsi="Arial" w:cs="Arial"/>
          <w:sz w:val="22"/>
          <w:szCs w:val="22"/>
        </w:rPr>
        <w:t xml:space="preserve"> them according to their needs. Furthermore, the information system is based on mechanism to make sure that the information would be readily available to the managers when they requ</w:t>
      </w:r>
      <w:r w:rsidR="007F0F34" w:rsidRPr="00197F64">
        <w:rPr>
          <w:rFonts w:ascii="Arial" w:hAnsi="Arial" w:cs="Arial"/>
          <w:sz w:val="22"/>
          <w:szCs w:val="22"/>
        </w:rPr>
        <w:t>ire. In addition to this, the entire managemen</w:t>
      </w:r>
      <w:r w:rsidR="00BB2A17" w:rsidRPr="00197F64">
        <w:rPr>
          <w:rFonts w:ascii="Arial" w:hAnsi="Arial" w:cs="Arial"/>
          <w:sz w:val="22"/>
          <w:szCs w:val="22"/>
        </w:rPr>
        <w:t xml:space="preserve">t system would be designed according to organisational processes. </w:t>
      </w:r>
      <w:r w:rsidR="0061341F" w:rsidRPr="00197F64">
        <w:rPr>
          <w:rFonts w:ascii="Arial" w:hAnsi="Arial" w:cs="Arial"/>
          <w:sz w:val="22"/>
          <w:szCs w:val="22"/>
        </w:rPr>
        <w:t>With</w:t>
      </w:r>
      <w:r w:rsidR="00BB2A17" w:rsidRPr="00197F64">
        <w:rPr>
          <w:rFonts w:ascii="Arial" w:hAnsi="Arial" w:cs="Arial"/>
          <w:sz w:val="22"/>
          <w:szCs w:val="22"/>
        </w:rPr>
        <w:t xml:space="preserve"> the context of the Tesco, the organisation has 6,809 stores in Asian, European, and British countries. </w:t>
      </w:r>
      <w:r w:rsidR="00FB16B5" w:rsidRPr="00197F64">
        <w:rPr>
          <w:rFonts w:ascii="Arial" w:hAnsi="Arial" w:cs="Arial"/>
          <w:sz w:val="22"/>
          <w:szCs w:val="22"/>
        </w:rPr>
        <w:t>There are 423,092 employees in the organisation and it is operating its business activities in 13 countries.</w:t>
      </w:r>
      <w:r w:rsidR="00B7230A" w:rsidRPr="00197F64">
        <w:rPr>
          <w:rFonts w:ascii="Arial" w:hAnsi="Arial" w:cs="Arial"/>
          <w:sz w:val="22"/>
          <w:szCs w:val="22"/>
        </w:rPr>
        <w:t xml:space="preserve"> The organisation serves over 79 million shopping trips every week. </w:t>
      </w:r>
      <w:r w:rsidR="00FB16B5" w:rsidRPr="00197F64">
        <w:rPr>
          <w:rFonts w:ascii="Arial" w:hAnsi="Arial" w:cs="Arial"/>
          <w:sz w:val="22"/>
          <w:szCs w:val="22"/>
        </w:rPr>
        <w:t xml:space="preserve"> </w:t>
      </w:r>
      <w:r w:rsidR="00B7230A" w:rsidRPr="00197F64">
        <w:rPr>
          <w:rFonts w:ascii="Arial" w:hAnsi="Arial" w:cs="Arial"/>
          <w:sz w:val="22"/>
          <w:szCs w:val="22"/>
        </w:rPr>
        <w:t xml:space="preserve"> Therefore, the organisation has big </w:t>
      </w:r>
      <w:r w:rsidR="0061341F" w:rsidRPr="00197F64">
        <w:rPr>
          <w:rFonts w:ascii="Arial" w:hAnsi="Arial" w:cs="Arial"/>
          <w:sz w:val="22"/>
          <w:szCs w:val="22"/>
        </w:rPr>
        <w:t>data regarding</w:t>
      </w:r>
      <w:r w:rsidR="00B7230A" w:rsidRPr="00197F64">
        <w:rPr>
          <w:rFonts w:ascii="Arial" w:hAnsi="Arial" w:cs="Arial"/>
          <w:sz w:val="22"/>
          <w:szCs w:val="22"/>
        </w:rPr>
        <w:t xml:space="preserve"> customers, sales</w:t>
      </w:r>
      <w:r w:rsidR="0061341F" w:rsidRPr="00197F64">
        <w:rPr>
          <w:rFonts w:ascii="Arial" w:hAnsi="Arial" w:cs="Arial"/>
          <w:sz w:val="22"/>
          <w:szCs w:val="22"/>
        </w:rPr>
        <w:t>, and</w:t>
      </w:r>
      <w:r w:rsidR="00B7230A" w:rsidRPr="00197F64">
        <w:rPr>
          <w:rFonts w:ascii="Arial" w:hAnsi="Arial" w:cs="Arial"/>
          <w:sz w:val="22"/>
          <w:szCs w:val="22"/>
        </w:rPr>
        <w:t xml:space="preserve"> </w:t>
      </w:r>
      <w:r w:rsidR="0061341F" w:rsidRPr="00197F64">
        <w:rPr>
          <w:rFonts w:ascii="Arial" w:hAnsi="Arial" w:cs="Arial"/>
          <w:sz w:val="22"/>
          <w:szCs w:val="22"/>
        </w:rPr>
        <w:t>finance. It</w:t>
      </w:r>
      <w:r w:rsidR="00B7230A" w:rsidRPr="00197F64">
        <w:rPr>
          <w:rFonts w:ascii="Arial" w:hAnsi="Arial" w:cs="Arial"/>
          <w:sz w:val="22"/>
          <w:szCs w:val="22"/>
        </w:rPr>
        <w:t xml:space="preserve"> would be hard for organisation to manage this kind of </w:t>
      </w:r>
      <w:r w:rsidR="0061341F" w:rsidRPr="00197F64">
        <w:rPr>
          <w:rFonts w:ascii="Arial" w:hAnsi="Arial" w:cs="Arial"/>
          <w:sz w:val="22"/>
          <w:szCs w:val="22"/>
        </w:rPr>
        <w:t>data without</w:t>
      </w:r>
      <w:r w:rsidR="00B7230A" w:rsidRPr="00197F64">
        <w:rPr>
          <w:rFonts w:ascii="Arial" w:hAnsi="Arial" w:cs="Arial"/>
          <w:sz w:val="22"/>
          <w:szCs w:val="22"/>
        </w:rPr>
        <w:t xml:space="preserve"> any appropriate information system. Therefore, </w:t>
      </w:r>
      <w:r w:rsidR="00FB16B5" w:rsidRPr="00197F64">
        <w:rPr>
          <w:rFonts w:ascii="Arial" w:hAnsi="Arial" w:cs="Arial"/>
          <w:sz w:val="22"/>
          <w:szCs w:val="22"/>
        </w:rPr>
        <w:t xml:space="preserve">for </w:t>
      </w:r>
      <w:r w:rsidR="0061341F" w:rsidRPr="00197F64">
        <w:rPr>
          <w:rFonts w:ascii="Arial" w:hAnsi="Arial" w:cs="Arial"/>
          <w:sz w:val="22"/>
          <w:szCs w:val="22"/>
        </w:rPr>
        <w:t>running such</w:t>
      </w:r>
      <w:r w:rsidR="00FB16B5" w:rsidRPr="00197F64">
        <w:rPr>
          <w:rFonts w:ascii="Arial" w:hAnsi="Arial" w:cs="Arial"/>
          <w:sz w:val="22"/>
          <w:szCs w:val="22"/>
        </w:rPr>
        <w:t xml:space="preserve"> a large</w:t>
      </w:r>
      <w:r w:rsidR="00B7230A" w:rsidRPr="00197F64">
        <w:rPr>
          <w:rFonts w:ascii="Arial" w:hAnsi="Arial" w:cs="Arial"/>
          <w:sz w:val="22"/>
          <w:szCs w:val="22"/>
        </w:rPr>
        <w:t xml:space="preserve"> system, it is essential for managers to use </w:t>
      </w:r>
      <w:r w:rsidR="0061341F" w:rsidRPr="00197F64">
        <w:rPr>
          <w:rFonts w:ascii="Arial" w:hAnsi="Arial" w:cs="Arial"/>
          <w:sz w:val="22"/>
          <w:szCs w:val="22"/>
        </w:rPr>
        <w:t>appropriate</w:t>
      </w:r>
      <w:r w:rsidR="00B7230A" w:rsidRPr="00197F64">
        <w:rPr>
          <w:rFonts w:ascii="Arial" w:hAnsi="Arial" w:cs="Arial"/>
          <w:sz w:val="22"/>
          <w:szCs w:val="22"/>
        </w:rPr>
        <w:t xml:space="preserve"> information system. </w:t>
      </w:r>
      <w:r w:rsidR="005A4869" w:rsidRPr="00197F64">
        <w:rPr>
          <w:rFonts w:ascii="Arial" w:hAnsi="Arial" w:cs="Arial"/>
          <w:sz w:val="22"/>
          <w:szCs w:val="22"/>
        </w:rPr>
        <w:t xml:space="preserve">From the secondary </w:t>
      </w:r>
      <w:r w:rsidR="0061341F" w:rsidRPr="00197F64">
        <w:rPr>
          <w:rFonts w:ascii="Arial" w:hAnsi="Arial" w:cs="Arial"/>
          <w:sz w:val="22"/>
          <w:szCs w:val="22"/>
        </w:rPr>
        <w:t>research</w:t>
      </w:r>
      <w:r w:rsidR="005A4869" w:rsidRPr="00197F64">
        <w:rPr>
          <w:rFonts w:ascii="Arial" w:hAnsi="Arial" w:cs="Arial"/>
          <w:sz w:val="22"/>
          <w:szCs w:val="22"/>
        </w:rPr>
        <w:t xml:space="preserve">, it has been found that the managers at </w:t>
      </w:r>
      <w:r w:rsidR="0061341F" w:rsidRPr="00197F64">
        <w:rPr>
          <w:rFonts w:ascii="Arial" w:hAnsi="Arial" w:cs="Arial"/>
          <w:sz w:val="22"/>
          <w:szCs w:val="22"/>
        </w:rPr>
        <w:t>Tesco</w:t>
      </w:r>
      <w:r w:rsidR="005A4869" w:rsidRPr="00197F64">
        <w:rPr>
          <w:rFonts w:ascii="Arial" w:hAnsi="Arial" w:cs="Arial"/>
          <w:sz w:val="22"/>
          <w:szCs w:val="22"/>
        </w:rPr>
        <w:t xml:space="preserve"> use the various information tools to monitor, manage and </w:t>
      </w:r>
      <w:r w:rsidR="0038611B" w:rsidRPr="00197F64">
        <w:rPr>
          <w:rFonts w:ascii="Arial" w:hAnsi="Arial" w:cs="Arial"/>
          <w:sz w:val="22"/>
          <w:szCs w:val="22"/>
        </w:rPr>
        <w:t>efficiently</w:t>
      </w:r>
      <w:r w:rsidR="005A4869" w:rsidRPr="00197F64">
        <w:rPr>
          <w:rFonts w:ascii="Arial" w:hAnsi="Arial" w:cs="Arial"/>
          <w:sz w:val="22"/>
          <w:szCs w:val="22"/>
        </w:rPr>
        <w:t xml:space="preserve"> run </w:t>
      </w:r>
      <w:r w:rsidR="0038611B" w:rsidRPr="00197F64">
        <w:rPr>
          <w:rFonts w:ascii="Arial" w:hAnsi="Arial" w:cs="Arial"/>
          <w:sz w:val="22"/>
          <w:szCs w:val="22"/>
        </w:rPr>
        <w:t>the</w:t>
      </w:r>
      <w:r w:rsidR="005A4869" w:rsidRPr="00197F64">
        <w:rPr>
          <w:rFonts w:ascii="Arial" w:hAnsi="Arial" w:cs="Arial"/>
          <w:sz w:val="22"/>
          <w:szCs w:val="22"/>
        </w:rPr>
        <w:t xml:space="preserve"> entire business </w:t>
      </w:r>
      <w:r w:rsidR="0061341F" w:rsidRPr="00197F64">
        <w:rPr>
          <w:rFonts w:ascii="Arial" w:hAnsi="Arial" w:cs="Arial"/>
          <w:sz w:val="22"/>
          <w:szCs w:val="22"/>
        </w:rPr>
        <w:t>departments</w:t>
      </w:r>
      <w:r w:rsidR="005A4869" w:rsidRPr="00197F64">
        <w:rPr>
          <w:rFonts w:ascii="Arial" w:hAnsi="Arial" w:cs="Arial"/>
          <w:sz w:val="22"/>
          <w:szCs w:val="22"/>
        </w:rPr>
        <w:t xml:space="preserve">. The information system enables them to </w:t>
      </w:r>
      <w:r w:rsidR="0061341F" w:rsidRPr="00197F64">
        <w:rPr>
          <w:rFonts w:ascii="Arial" w:hAnsi="Arial" w:cs="Arial"/>
          <w:sz w:val="22"/>
          <w:szCs w:val="22"/>
        </w:rPr>
        <w:t>assess</w:t>
      </w:r>
      <w:r w:rsidR="005A4869" w:rsidRPr="00197F64">
        <w:rPr>
          <w:rFonts w:ascii="Arial" w:hAnsi="Arial" w:cs="Arial"/>
          <w:sz w:val="22"/>
          <w:szCs w:val="22"/>
        </w:rPr>
        <w:t xml:space="preserve"> the past, present, and future information. </w:t>
      </w:r>
      <w:r w:rsidR="005C323B" w:rsidRPr="00197F64">
        <w:rPr>
          <w:rFonts w:ascii="Arial" w:hAnsi="Arial" w:cs="Arial"/>
          <w:sz w:val="22"/>
          <w:szCs w:val="22"/>
        </w:rPr>
        <w:t xml:space="preserve"> On the other hand, </w:t>
      </w:r>
      <w:r w:rsidR="0061341F" w:rsidRPr="00197F64">
        <w:rPr>
          <w:rFonts w:ascii="Arial" w:hAnsi="Arial" w:cs="Arial"/>
          <w:sz w:val="22"/>
          <w:szCs w:val="22"/>
        </w:rPr>
        <w:t>Tesco</w:t>
      </w:r>
      <w:r w:rsidR="005C323B" w:rsidRPr="00197F64">
        <w:rPr>
          <w:rFonts w:ascii="Arial" w:hAnsi="Arial" w:cs="Arial"/>
          <w:sz w:val="22"/>
          <w:szCs w:val="22"/>
        </w:rPr>
        <w:t xml:space="preserve"> use the </w:t>
      </w:r>
      <w:r w:rsidR="0061341F" w:rsidRPr="00197F64">
        <w:rPr>
          <w:rFonts w:ascii="Arial" w:hAnsi="Arial" w:cs="Arial"/>
          <w:sz w:val="22"/>
          <w:szCs w:val="22"/>
        </w:rPr>
        <w:t>financial</w:t>
      </w:r>
      <w:r w:rsidR="005C323B" w:rsidRPr="00197F64">
        <w:rPr>
          <w:rFonts w:ascii="Arial" w:hAnsi="Arial" w:cs="Arial"/>
          <w:sz w:val="22"/>
          <w:szCs w:val="22"/>
        </w:rPr>
        <w:t xml:space="preserve"> statement of expenses through information systems, and it </w:t>
      </w:r>
      <w:r w:rsidR="0061341F" w:rsidRPr="00197F64">
        <w:rPr>
          <w:rFonts w:ascii="Arial" w:hAnsi="Arial" w:cs="Arial"/>
          <w:sz w:val="22"/>
          <w:szCs w:val="22"/>
        </w:rPr>
        <w:t>assist</w:t>
      </w:r>
      <w:r w:rsidR="005C323B" w:rsidRPr="00197F64">
        <w:rPr>
          <w:rFonts w:ascii="Arial" w:hAnsi="Arial" w:cs="Arial"/>
          <w:sz w:val="22"/>
          <w:szCs w:val="22"/>
        </w:rPr>
        <w:t xml:space="preserve"> them to make final decision.  As there are 423,092 employees</w:t>
      </w:r>
      <w:r w:rsidR="00532411" w:rsidRPr="00197F64">
        <w:rPr>
          <w:rFonts w:ascii="Arial" w:hAnsi="Arial" w:cs="Arial"/>
          <w:sz w:val="22"/>
          <w:szCs w:val="22"/>
        </w:rPr>
        <w:t xml:space="preserve"> working in Tesco, and it is essential to know the how many hours the employees worked that ultimately </w:t>
      </w:r>
      <w:r w:rsidR="0061341F" w:rsidRPr="00197F64">
        <w:rPr>
          <w:rFonts w:ascii="Arial" w:hAnsi="Arial" w:cs="Arial"/>
          <w:sz w:val="22"/>
          <w:szCs w:val="22"/>
        </w:rPr>
        <w:t>affects</w:t>
      </w:r>
      <w:r w:rsidR="00532411" w:rsidRPr="00197F64">
        <w:rPr>
          <w:rFonts w:ascii="Arial" w:hAnsi="Arial" w:cs="Arial"/>
          <w:sz w:val="22"/>
          <w:szCs w:val="22"/>
        </w:rPr>
        <w:t xml:space="preserve"> the </w:t>
      </w:r>
      <w:r w:rsidR="0061341F" w:rsidRPr="00197F64">
        <w:rPr>
          <w:rFonts w:ascii="Arial" w:hAnsi="Arial" w:cs="Arial"/>
          <w:sz w:val="22"/>
          <w:szCs w:val="22"/>
        </w:rPr>
        <w:t>organisational</w:t>
      </w:r>
      <w:r w:rsidR="00532411" w:rsidRPr="00197F64">
        <w:rPr>
          <w:rFonts w:ascii="Arial" w:hAnsi="Arial" w:cs="Arial"/>
          <w:sz w:val="22"/>
          <w:szCs w:val="22"/>
        </w:rPr>
        <w:t xml:space="preserve"> goal.  </w:t>
      </w:r>
      <w:r w:rsidR="0061341F" w:rsidRPr="00197F64">
        <w:rPr>
          <w:rFonts w:ascii="Arial" w:hAnsi="Arial" w:cs="Arial"/>
          <w:sz w:val="22"/>
          <w:szCs w:val="22"/>
        </w:rPr>
        <w:t>Furthermore</w:t>
      </w:r>
      <w:r w:rsidR="00532411" w:rsidRPr="00197F64">
        <w:rPr>
          <w:rFonts w:ascii="Arial" w:hAnsi="Arial" w:cs="Arial"/>
          <w:sz w:val="22"/>
          <w:szCs w:val="22"/>
        </w:rPr>
        <w:t xml:space="preserve">, information </w:t>
      </w:r>
      <w:r w:rsidR="0061341F" w:rsidRPr="00197F64">
        <w:rPr>
          <w:rFonts w:ascii="Arial" w:hAnsi="Arial" w:cs="Arial"/>
          <w:sz w:val="22"/>
          <w:szCs w:val="22"/>
        </w:rPr>
        <w:t>management</w:t>
      </w:r>
      <w:r w:rsidR="00532411" w:rsidRPr="00197F64">
        <w:rPr>
          <w:rFonts w:ascii="Arial" w:hAnsi="Arial" w:cs="Arial"/>
          <w:sz w:val="22"/>
          <w:szCs w:val="22"/>
        </w:rPr>
        <w:t xml:space="preserve"> system does not only describe the sales and </w:t>
      </w:r>
      <w:proofErr w:type="gramStart"/>
      <w:r w:rsidR="00532411" w:rsidRPr="00197F64">
        <w:rPr>
          <w:rFonts w:ascii="Arial" w:hAnsi="Arial" w:cs="Arial"/>
          <w:sz w:val="22"/>
          <w:szCs w:val="22"/>
        </w:rPr>
        <w:t>employees</w:t>
      </w:r>
      <w:proofErr w:type="gramEnd"/>
      <w:r w:rsidR="00532411" w:rsidRPr="00197F64">
        <w:rPr>
          <w:rFonts w:ascii="Arial" w:hAnsi="Arial" w:cs="Arial"/>
          <w:sz w:val="22"/>
          <w:szCs w:val="22"/>
        </w:rPr>
        <w:t xml:space="preserve"> data, but it is also necessary to find out the customer preferences.  </w:t>
      </w:r>
      <w:r w:rsidR="0061341F" w:rsidRPr="00197F64">
        <w:rPr>
          <w:rFonts w:ascii="Arial" w:hAnsi="Arial" w:cs="Arial"/>
          <w:sz w:val="22"/>
          <w:szCs w:val="22"/>
        </w:rPr>
        <w:t>In</w:t>
      </w:r>
      <w:r w:rsidR="00532411" w:rsidRPr="00197F64">
        <w:rPr>
          <w:rFonts w:ascii="Arial" w:hAnsi="Arial" w:cs="Arial"/>
          <w:sz w:val="22"/>
          <w:szCs w:val="22"/>
        </w:rPr>
        <w:t xml:space="preserve"> this era, the trend behind the customer </w:t>
      </w:r>
      <w:r w:rsidR="0061341F" w:rsidRPr="00197F64">
        <w:rPr>
          <w:rFonts w:ascii="Arial" w:hAnsi="Arial" w:cs="Arial"/>
          <w:sz w:val="22"/>
          <w:szCs w:val="22"/>
        </w:rPr>
        <w:t>preferences</w:t>
      </w:r>
      <w:r w:rsidR="00532411" w:rsidRPr="00197F64">
        <w:rPr>
          <w:rFonts w:ascii="Arial" w:hAnsi="Arial" w:cs="Arial"/>
          <w:sz w:val="22"/>
          <w:szCs w:val="22"/>
        </w:rPr>
        <w:t xml:space="preserve"> and choices is hanging constantly. </w:t>
      </w:r>
      <w:r w:rsidR="000A72B0" w:rsidRPr="00197F64">
        <w:rPr>
          <w:rFonts w:ascii="Arial" w:hAnsi="Arial" w:cs="Arial"/>
          <w:sz w:val="22"/>
          <w:szCs w:val="22"/>
        </w:rPr>
        <w:t xml:space="preserve"> Hence, the information system </w:t>
      </w:r>
      <w:proofErr w:type="gramStart"/>
      <w:r w:rsidR="0061341F" w:rsidRPr="00197F64">
        <w:rPr>
          <w:rFonts w:ascii="Arial" w:hAnsi="Arial" w:cs="Arial"/>
          <w:sz w:val="22"/>
          <w:szCs w:val="22"/>
        </w:rPr>
        <w:t>assist</w:t>
      </w:r>
      <w:proofErr w:type="gramEnd"/>
      <w:r w:rsidR="000A72B0" w:rsidRPr="00197F64">
        <w:rPr>
          <w:rFonts w:ascii="Arial" w:hAnsi="Arial" w:cs="Arial"/>
          <w:sz w:val="22"/>
          <w:szCs w:val="22"/>
        </w:rPr>
        <w:t xml:space="preserve"> them to know the customers requirement associated with products and services. Concerning with the customers </w:t>
      </w:r>
      <w:r w:rsidR="0061341F" w:rsidRPr="00197F64">
        <w:rPr>
          <w:rFonts w:ascii="Arial" w:hAnsi="Arial" w:cs="Arial"/>
          <w:sz w:val="22"/>
          <w:szCs w:val="22"/>
        </w:rPr>
        <w:t>preferences</w:t>
      </w:r>
      <w:r w:rsidR="000A72B0" w:rsidRPr="00197F64">
        <w:rPr>
          <w:rFonts w:ascii="Arial" w:hAnsi="Arial" w:cs="Arial"/>
          <w:sz w:val="22"/>
          <w:szCs w:val="22"/>
        </w:rPr>
        <w:t xml:space="preserve">, the </w:t>
      </w:r>
      <w:r w:rsidR="0061341F" w:rsidRPr="00197F64">
        <w:rPr>
          <w:rFonts w:ascii="Arial" w:hAnsi="Arial" w:cs="Arial"/>
          <w:sz w:val="22"/>
          <w:szCs w:val="22"/>
        </w:rPr>
        <w:t>Tesco</w:t>
      </w:r>
      <w:r w:rsidR="000A72B0" w:rsidRPr="00197F64">
        <w:rPr>
          <w:rFonts w:ascii="Arial" w:hAnsi="Arial" w:cs="Arial"/>
          <w:sz w:val="22"/>
          <w:szCs w:val="22"/>
        </w:rPr>
        <w:t xml:space="preserve"> used the effective </w:t>
      </w:r>
      <w:r w:rsidR="0061341F" w:rsidRPr="00197F64">
        <w:rPr>
          <w:rFonts w:ascii="Arial" w:hAnsi="Arial" w:cs="Arial"/>
          <w:sz w:val="22"/>
          <w:szCs w:val="22"/>
        </w:rPr>
        <w:t>strategic system</w:t>
      </w:r>
      <w:r w:rsidR="000A72B0" w:rsidRPr="00197F64">
        <w:rPr>
          <w:rFonts w:ascii="Arial" w:hAnsi="Arial" w:cs="Arial"/>
          <w:sz w:val="22"/>
          <w:szCs w:val="22"/>
        </w:rPr>
        <w:t xml:space="preserve"> for pricing analysis and </w:t>
      </w:r>
      <w:r w:rsidR="000A72B0" w:rsidRPr="00197F64">
        <w:rPr>
          <w:rFonts w:ascii="Arial" w:hAnsi="Arial" w:cs="Arial"/>
          <w:sz w:val="22"/>
          <w:szCs w:val="22"/>
        </w:rPr>
        <w:lastRenderedPageBreak/>
        <w:t xml:space="preserve">loyalty scheme. </w:t>
      </w:r>
      <w:r w:rsidR="0061341F" w:rsidRPr="00197F64">
        <w:rPr>
          <w:rFonts w:ascii="Arial" w:hAnsi="Arial" w:cs="Arial"/>
          <w:sz w:val="22"/>
          <w:szCs w:val="22"/>
        </w:rPr>
        <w:t>The</w:t>
      </w:r>
      <w:r w:rsidR="0069569A" w:rsidRPr="00197F64">
        <w:rPr>
          <w:rFonts w:ascii="Arial" w:hAnsi="Arial" w:cs="Arial"/>
          <w:sz w:val="22"/>
          <w:szCs w:val="22"/>
        </w:rPr>
        <w:t xml:space="preserve"> organisation had launched </w:t>
      </w:r>
      <w:r w:rsidR="0069569A" w:rsidRPr="00197F64">
        <w:rPr>
          <w:rFonts w:ascii="Arial" w:hAnsi="Arial" w:cs="Arial"/>
          <w:color w:val="auto"/>
          <w:sz w:val="22"/>
          <w:szCs w:val="22"/>
        </w:rPr>
        <w:t xml:space="preserve">the </w:t>
      </w:r>
      <w:r w:rsidR="0061341F" w:rsidRPr="00197F64">
        <w:rPr>
          <w:rFonts w:ascii="Arial" w:hAnsi="Arial" w:cs="Arial"/>
          <w:color w:val="auto"/>
          <w:sz w:val="22"/>
          <w:szCs w:val="22"/>
        </w:rPr>
        <w:t>Club card</w:t>
      </w:r>
      <w:r w:rsidR="0069569A" w:rsidRPr="00197F64">
        <w:rPr>
          <w:rFonts w:ascii="Arial" w:hAnsi="Arial" w:cs="Arial"/>
          <w:color w:val="auto"/>
          <w:sz w:val="22"/>
          <w:szCs w:val="22"/>
        </w:rPr>
        <w:t xml:space="preserve"> which had 700</w:t>
      </w:r>
      <w:r w:rsidR="0061341F" w:rsidRPr="00197F64">
        <w:rPr>
          <w:rFonts w:ascii="Arial" w:hAnsi="Arial" w:cs="Arial"/>
          <w:color w:val="auto"/>
          <w:sz w:val="22"/>
          <w:szCs w:val="22"/>
        </w:rPr>
        <w:t>, 00</w:t>
      </w:r>
      <w:r w:rsidR="0069569A" w:rsidRPr="00197F64">
        <w:rPr>
          <w:rFonts w:ascii="Arial" w:hAnsi="Arial" w:cs="Arial"/>
          <w:color w:val="auto"/>
          <w:sz w:val="22"/>
          <w:szCs w:val="22"/>
        </w:rPr>
        <w:t xml:space="preserve"> </w:t>
      </w:r>
      <w:r w:rsidR="0061341F" w:rsidRPr="00197F64">
        <w:rPr>
          <w:rFonts w:ascii="Arial" w:hAnsi="Arial" w:cs="Arial"/>
          <w:color w:val="auto"/>
          <w:sz w:val="22"/>
          <w:szCs w:val="22"/>
        </w:rPr>
        <w:t>members</w:t>
      </w:r>
      <w:r w:rsidR="0069569A" w:rsidRPr="00197F64">
        <w:rPr>
          <w:rFonts w:ascii="Arial" w:hAnsi="Arial" w:cs="Arial"/>
          <w:color w:val="auto"/>
          <w:sz w:val="22"/>
          <w:szCs w:val="22"/>
        </w:rPr>
        <w:t xml:space="preserve"> across the Ireland, which had received the </w:t>
      </w:r>
      <w:r w:rsidR="00FB16B5" w:rsidRPr="00197F64">
        <w:rPr>
          <w:rFonts w:ascii="Arial" w:hAnsi="Arial" w:cs="Arial"/>
          <w:color w:val="auto"/>
          <w:sz w:val="22"/>
          <w:szCs w:val="22"/>
          <w:shd w:val="clear" w:color="auto" w:fill="FFFFFF"/>
        </w:rPr>
        <w:t>€200m in voucher</w:t>
      </w:r>
      <w:r w:rsidR="0069569A" w:rsidRPr="00197F64">
        <w:rPr>
          <w:rFonts w:ascii="Arial" w:hAnsi="Arial" w:cs="Arial"/>
          <w:color w:val="auto"/>
          <w:sz w:val="22"/>
          <w:szCs w:val="22"/>
          <w:shd w:val="clear" w:color="auto" w:fill="FFFFFF"/>
        </w:rPr>
        <w:t xml:space="preserve">. </w:t>
      </w:r>
      <w:r w:rsidR="005F0F27" w:rsidRPr="00197F64">
        <w:rPr>
          <w:rFonts w:ascii="Arial" w:hAnsi="Arial" w:cs="Arial"/>
          <w:color w:val="auto"/>
          <w:sz w:val="22"/>
          <w:szCs w:val="22"/>
          <w:shd w:val="clear" w:color="auto" w:fill="FFFFFF"/>
        </w:rPr>
        <w:t xml:space="preserve"> Concerning with the sales, merchandise, </w:t>
      </w:r>
      <w:r w:rsidR="0061341F" w:rsidRPr="00197F64">
        <w:rPr>
          <w:rFonts w:ascii="Arial" w:hAnsi="Arial" w:cs="Arial"/>
          <w:color w:val="auto"/>
          <w:sz w:val="22"/>
          <w:szCs w:val="22"/>
          <w:shd w:val="clear" w:color="auto" w:fill="FFFFFF"/>
        </w:rPr>
        <w:t>buy</w:t>
      </w:r>
      <w:r w:rsidR="005F0F27" w:rsidRPr="00197F64">
        <w:rPr>
          <w:rFonts w:ascii="Arial" w:hAnsi="Arial" w:cs="Arial"/>
          <w:color w:val="auto"/>
          <w:sz w:val="22"/>
          <w:szCs w:val="22"/>
          <w:shd w:val="clear" w:color="auto" w:fill="FFFFFF"/>
        </w:rPr>
        <w:t>ing</w:t>
      </w:r>
      <w:r w:rsidR="0061341F" w:rsidRPr="00197F64">
        <w:rPr>
          <w:rFonts w:ascii="Arial" w:hAnsi="Arial" w:cs="Arial"/>
          <w:color w:val="auto"/>
          <w:sz w:val="22"/>
          <w:szCs w:val="22"/>
          <w:shd w:val="clear" w:color="auto" w:fill="FFFFFF"/>
        </w:rPr>
        <w:t xml:space="preserve"> behaviour, stock o</w:t>
      </w:r>
      <w:r w:rsidR="005F0F27" w:rsidRPr="00197F64">
        <w:rPr>
          <w:rFonts w:ascii="Arial" w:hAnsi="Arial" w:cs="Arial"/>
          <w:color w:val="auto"/>
          <w:sz w:val="22"/>
          <w:szCs w:val="22"/>
          <w:shd w:val="clear" w:color="auto" w:fill="FFFFFF"/>
        </w:rPr>
        <w:t>ptimisation</w:t>
      </w:r>
      <w:r w:rsidR="0061341F" w:rsidRPr="00197F64">
        <w:rPr>
          <w:rFonts w:ascii="Arial" w:hAnsi="Arial" w:cs="Arial"/>
          <w:color w:val="auto"/>
          <w:sz w:val="22"/>
          <w:szCs w:val="22"/>
          <w:shd w:val="clear" w:color="auto" w:fill="FFFFFF"/>
        </w:rPr>
        <w:t>,</w:t>
      </w:r>
      <w:r w:rsidR="005F0F27" w:rsidRPr="00197F64">
        <w:rPr>
          <w:rFonts w:ascii="Arial" w:hAnsi="Arial" w:cs="Arial"/>
          <w:color w:val="auto"/>
          <w:sz w:val="22"/>
          <w:szCs w:val="22"/>
          <w:shd w:val="clear" w:color="auto" w:fill="FFFFFF"/>
        </w:rPr>
        <w:t xml:space="preserve"> </w:t>
      </w:r>
      <w:r w:rsidR="0061341F" w:rsidRPr="00197F64">
        <w:rPr>
          <w:rFonts w:ascii="Arial" w:hAnsi="Arial" w:cs="Arial"/>
          <w:color w:val="auto"/>
          <w:sz w:val="22"/>
          <w:szCs w:val="22"/>
          <w:shd w:val="clear" w:color="auto" w:fill="FFFFFF"/>
        </w:rPr>
        <w:t>policies,</w:t>
      </w:r>
      <w:r w:rsidR="005F0F27" w:rsidRPr="00197F64">
        <w:rPr>
          <w:rFonts w:ascii="Arial" w:hAnsi="Arial" w:cs="Arial"/>
          <w:color w:val="auto"/>
          <w:sz w:val="22"/>
          <w:szCs w:val="22"/>
          <w:shd w:val="clear" w:color="auto" w:fill="FFFFFF"/>
        </w:rPr>
        <w:t xml:space="preserve"> </w:t>
      </w:r>
      <w:r w:rsidR="0061341F" w:rsidRPr="00197F64">
        <w:rPr>
          <w:rFonts w:ascii="Arial" w:hAnsi="Arial" w:cs="Arial"/>
          <w:color w:val="auto"/>
          <w:sz w:val="22"/>
          <w:szCs w:val="22"/>
          <w:shd w:val="clear" w:color="auto" w:fill="FFFFFF"/>
        </w:rPr>
        <w:t>and the</w:t>
      </w:r>
      <w:r w:rsidR="005F0F27" w:rsidRPr="00197F64">
        <w:rPr>
          <w:rFonts w:ascii="Arial" w:hAnsi="Arial" w:cs="Arial"/>
          <w:color w:val="auto"/>
          <w:sz w:val="22"/>
          <w:szCs w:val="22"/>
          <w:shd w:val="clear" w:color="auto" w:fill="FFFFFF"/>
        </w:rPr>
        <w:t xml:space="preserve"> organisation ne</w:t>
      </w:r>
      <w:r w:rsidR="00C62BFA" w:rsidRPr="00197F64">
        <w:rPr>
          <w:rFonts w:ascii="Arial" w:hAnsi="Arial" w:cs="Arial"/>
          <w:color w:val="auto"/>
          <w:sz w:val="22"/>
          <w:szCs w:val="22"/>
          <w:shd w:val="clear" w:color="auto" w:fill="FFFFFF"/>
        </w:rPr>
        <w:t xml:space="preserve">eds the appropriate system. In 1998, </w:t>
      </w:r>
      <w:r w:rsidR="0061341F" w:rsidRPr="00197F64">
        <w:rPr>
          <w:rFonts w:ascii="Arial" w:hAnsi="Arial" w:cs="Arial"/>
          <w:color w:val="auto"/>
          <w:sz w:val="22"/>
          <w:szCs w:val="22"/>
          <w:shd w:val="clear" w:color="auto" w:fill="FFFFFF"/>
        </w:rPr>
        <w:t>the organisation</w:t>
      </w:r>
      <w:r w:rsidR="00C62BFA" w:rsidRPr="00197F64">
        <w:rPr>
          <w:rFonts w:ascii="Arial" w:hAnsi="Arial" w:cs="Arial"/>
          <w:color w:val="auto"/>
          <w:sz w:val="22"/>
          <w:szCs w:val="22"/>
          <w:shd w:val="clear" w:color="auto" w:fill="FFFFFF"/>
        </w:rPr>
        <w:t xml:space="preserve"> </w:t>
      </w:r>
      <w:r w:rsidR="005E40FB" w:rsidRPr="00197F64">
        <w:rPr>
          <w:rFonts w:ascii="Arial" w:hAnsi="Arial" w:cs="Arial"/>
          <w:color w:val="auto"/>
          <w:sz w:val="22"/>
          <w:szCs w:val="22"/>
          <w:shd w:val="clear" w:color="auto" w:fill="FFFFFF"/>
        </w:rPr>
        <w:t>installed the G.O.L.D system, which was based to manage the physica</w:t>
      </w:r>
      <w:r w:rsidR="00BB1AE9" w:rsidRPr="00197F64">
        <w:rPr>
          <w:rFonts w:ascii="Arial" w:hAnsi="Arial" w:cs="Arial"/>
          <w:color w:val="auto"/>
          <w:sz w:val="22"/>
          <w:szCs w:val="22"/>
          <w:shd w:val="clear" w:color="auto" w:fill="FFFFFF"/>
        </w:rPr>
        <w:t>l st</w:t>
      </w:r>
      <w:r w:rsidR="000605E8" w:rsidRPr="00197F64">
        <w:rPr>
          <w:rFonts w:ascii="Arial" w:hAnsi="Arial" w:cs="Arial"/>
          <w:color w:val="auto"/>
          <w:sz w:val="22"/>
          <w:szCs w:val="22"/>
          <w:shd w:val="clear" w:color="auto" w:fill="FFFFFF"/>
        </w:rPr>
        <w:t>o</w:t>
      </w:r>
      <w:r w:rsidR="00BB1AE9" w:rsidRPr="00197F64">
        <w:rPr>
          <w:rFonts w:ascii="Arial" w:hAnsi="Arial" w:cs="Arial"/>
          <w:color w:val="auto"/>
          <w:sz w:val="22"/>
          <w:szCs w:val="22"/>
          <w:shd w:val="clear" w:color="auto" w:fill="FFFFFF"/>
        </w:rPr>
        <w:t>ck</w:t>
      </w:r>
      <w:r w:rsidR="000605E8" w:rsidRPr="00197F64">
        <w:rPr>
          <w:rFonts w:ascii="Arial" w:hAnsi="Arial" w:cs="Arial"/>
          <w:color w:val="auto"/>
          <w:sz w:val="22"/>
          <w:szCs w:val="22"/>
          <w:shd w:val="clear" w:color="auto" w:fill="FFFFFF"/>
        </w:rPr>
        <w:t xml:space="preserve"> </w:t>
      </w:r>
      <w:r w:rsidR="00BB1AE9" w:rsidRPr="00197F64">
        <w:rPr>
          <w:rFonts w:ascii="Arial" w:hAnsi="Arial" w:cs="Arial"/>
          <w:color w:val="auto"/>
          <w:sz w:val="22"/>
          <w:szCs w:val="22"/>
          <w:shd w:val="clear" w:color="auto" w:fill="FFFFFF"/>
        </w:rPr>
        <w:t xml:space="preserve">flows of the </w:t>
      </w:r>
      <w:r w:rsidR="0061341F" w:rsidRPr="00197F64">
        <w:rPr>
          <w:rFonts w:ascii="Arial" w:hAnsi="Arial" w:cs="Arial"/>
          <w:color w:val="auto"/>
          <w:sz w:val="22"/>
          <w:szCs w:val="22"/>
          <w:shd w:val="clear" w:color="auto" w:fill="FFFFFF"/>
        </w:rPr>
        <w:t>warehouse</w:t>
      </w:r>
      <w:r w:rsidR="00BB1AE9" w:rsidRPr="00197F64">
        <w:rPr>
          <w:rFonts w:ascii="Arial" w:hAnsi="Arial" w:cs="Arial"/>
          <w:color w:val="auto"/>
          <w:sz w:val="22"/>
          <w:szCs w:val="22"/>
          <w:shd w:val="clear" w:color="auto" w:fill="FFFFFF"/>
        </w:rPr>
        <w:t xml:space="preserve">. In addition to this, the information system of G.O.L.D. </w:t>
      </w:r>
      <w:r w:rsidR="00802F2E" w:rsidRPr="00197F64">
        <w:rPr>
          <w:rFonts w:ascii="Arial" w:hAnsi="Arial" w:cs="Arial"/>
          <w:color w:val="auto"/>
          <w:sz w:val="22"/>
          <w:szCs w:val="22"/>
          <w:shd w:val="clear" w:color="auto" w:fill="FFFFFF"/>
        </w:rPr>
        <w:t xml:space="preserve"> It would consider the different attributes of the quality control system such as monitor the stock level, the quality of goods, and stock location and the functionality of warehouse</w:t>
      </w:r>
      <w:sdt>
        <w:sdtPr>
          <w:rPr>
            <w:rFonts w:ascii="Arial" w:hAnsi="Arial" w:cs="Arial"/>
            <w:color w:val="auto"/>
            <w:sz w:val="22"/>
            <w:szCs w:val="22"/>
            <w:shd w:val="clear" w:color="auto" w:fill="FFFFFF"/>
          </w:rPr>
          <w:id w:val="99156989"/>
          <w:citation/>
        </w:sdtPr>
        <w:sdtEndPr/>
        <w:sdtContent>
          <w:r w:rsidR="0089732D" w:rsidRPr="00197F64">
            <w:rPr>
              <w:rFonts w:ascii="Arial" w:hAnsi="Arial" w:cs="Arial"/>
              <w:color w:val="auto"/>
              <w:sz w:val="22"/>
              <w:szCs w:val="22"/>
              <w:shd w:val="clear" w:color="auto" w:fill="FFFFFF"/>
            </w:rPr>
            <w:fldChar w:fldCharType="begin"/>
          </w:r>
          <w:r w:rsidR="0089732D" w:rsidRPr="00197F64">
            <w:rPr>
              <w:rFonts w:ascii="Arial" w:hAnsi="Arial" w:cs="Arial"/>
              <w:color w:val="auto"/>
              <w:sz w:val="22"/>
              <w:szCs w:val="22"/>
              <w:shd w:val="clear" w:color="auto" w:fill="FFFFFF"/>
            </w:rPr>
            <w:instrText xml:space="preserve"> CITATION TES20 \l 1033 </w:instrText>
          </w:r>
          <w:r w:rsidR="0089732D" w:rsidRPr="00197F64">
            <w:rPr>
              <w:rFonts w:ascii="Arial" w:hAnsi="Arial" w:cs="Arial"/>
              <w:color w:val="auto"/>
              <w:sz w:val="22"/>
              <w:szCs w:val="22"/>
              <w:shd w:val="clear" w:color="auto" w:fill="FFFFFF"/>
            </w:rPr>
            <w:fldChar w:fldCharType="separate"/>
          </w:r>
          <w:r w:rsidR="0089732D" w:rsidRPr="00197F64">
            <w:rPr>
              <w:rFonts w:ascii="Arial" w:hAnsi="Arial" w:cs="Arial"/>
              <w:noProof/>
              <w:color w:val="auto"/>
              <w:sz w:val="22"/>
              <w:szCs w:val="22"/>
              <w:shd w:val="clear" w:color="auto" w:fill="FFFFFF"/>
            </w:rPr>
            <w:t xml:space="preserve"> (TESCO, 2020)</w:t>
          </w:r>
          <w:r w:rsidR="0089732D" w:rsidRPr="00197F64">
            <w:rPr>
              <w:rFonts w:ascii="Arial" w:hAnsi="Arial" w:cs="Arial"/>
              <w:color w:val="auto"/>
              <w:sz w:val="22"/>
              <w:szCs w:val="22"/>
              <w:shd w:val="clear" w:color="auto" w:fill="FFFFFF"/>
            </w:rPr>
            <w:fldChar w:fldCharType="end"/>
          </w:r>
        </w:sdtContent>
      </w:sdt>
      <w:r w:rsidR="00802F2E" w:rsidRPr="00197F64">
        <w:rPr>
          <w:rFonts w:ascii="Arial" w:hAnsi="Arial" w:cs="Arial"/>
          <w:color w:val="auto"/>
          <w:sz w:val="22"/>
          <w:szCs w:val="22"/>
          <w:shd w:val="clear" w:color="auto" w:fill="FFFFFF"/>
        </w:rPr>
        <w:t xml:space="preserve">. </w:t>
      </w:r>
    </w:p>
    <w:p w14:paraId="4F0D2D31" w14:textId="77777777" w:rsidR="00974E3C" w:rsidRPr="00197F64" w:rsidRDefault="000605E8" w:rsidP="0089732D">
      <w:pPr>
        <w:pStyle w:val="BodyText2"/>
        <w:rPr>
          <w:sz w:val="22"/>
          <w:szCs w:val="22"/>
        </w:rPr>
      </w:pPr>
      <w:r w:rsidRPr="00197F64">
        <w:rPr>
          <w:sz w:val="22"/>
          <w:szCs w:val="22"/>
        </w:rPr>
        <w:t>As Tesco has expanded</w:t>
      </w:r>
      <w:r w:rsidR="00893FC6" w:rsidRPr="00197F64">
        <w:rPr>
          <w:sz w:val="22"/>
          <w:szCs w:val="22"/>
        </w:rPr>
        <w:t xml:space="preserve"> its business practices across the </w:t>
      </w:r>
      <w:r w:rsidR="00542362" w:rsidRPr="00197F64">
        <w:rPr>
          <w:sz w:val="22"/>
          <w:szCs w:val="22"/>
        </w:rPr>
        <w:t>globe,</w:t>
      </w:r>
      <w:r w:rsidR="00893FC6" w:rsidRPr="00197F64">
        <w:rPr>
          <w:sz w:val="22"/>
          <w:szCs w:val="22"/>
        </w:rPr>
        <w:t xml:space="preserve"> and it required the more system of information such as IoT, and its advan</w:t>
      </w:r>
      <w:r w:rsidR="00542362" w:rsidRPr="00197F64">
        <w:rPr>
          <w:sz w:val="22"/>
          <w:szCs w:val="22"/>
        </w:rPr>
        <w:t>tages. T</w:t>
      </w:r>
      <w:r w:rsidR="00893FC6" w:rsidRPr="00197F64">
        <w:rPr>
          <w:sz w:val="22"/>
          <w:szCs w:val="22"/>
        </w:rPr>
        <w:t xml:space="preserve">o ensure the customers </w:t>
      </w:r>
      <w:r w:rsidR="00542362" w:rsidRPr="00197F64">
        <w:rPr>
          <w:sz w:val="22"/>
          <w:szCs w:val="22"/>
        </w:rPr>
        <w:t>services</w:t>
      </w:r>
      <w:r w:rsidR="00893FC6" w:rsidRPr="00197F64">
        <w:rPr>
          <w:sz w:val="22"/>
          <w:szCs w:val="22"/>
        </w:rPr>
        <w:t xml:space="preserve"> and </w:t>
      </w:r>
      <w:r w:rsidR="00542362" w:rsidRPr="00197F64">
        <w:rPr>
          <w:sz w:val="22"/>
          <w:szCs w:val="22"/>
        </w:rPr>
        <w:t>Tesco</w:t>
      </w:r>
      <w:r w:rsidR="00893FC6" w:rsidRPr="00197F64">
        <w:rPr>
          <w:sz w:val="22"/>
          <w:szCs w:val="22"/>
        </w:rPr>
        <w:t xml:space="preserve"> provides the flexibility to them </w:t>
      </w:r>
      <w:r w:rsidR="006E3A9F" w:rsidRPr="00197F64">
        <w:rPr>
          <w:sz w:val="22"/>
          <w:szCs w:val="22"/>
        </w:rPr>
        <w:t>b</w:t>
      </w:r>
      <w:r w:rsidR="00893FC6" w:rsidRPr="00197F64">
        <w:rPr>
          <w:sz w:val="22"/>
          <w:szCs w:val="22"/>
        </w:rPr>
        <w:t>y launching the websit</w:t>
      </w:r>
      <w:r w:rsidR="009D4B3E" w:rsidRPr="00197F64">
        <w:rPr>
          <w:sz w:val="22"/>
          <w:szCs w:val="22"/>
        </w:rPr>
        <w:t xml:space="preserve">e. In 2000, the company launched its website </w:t>
      </w:r>
      <w:r w:rsidR="00686B02" w:rsidRPr="00197F64">
        <w:rPr>
          <w:sz w:val="22"/>
          <w:szCs w:val="22"/>
        </w:rPr>
        <w:t>that provide accessibility to the organisation as well as customers. Ho</w:t>
      </w:r>
      <w:r w:rsidR="00A90C16" w:rsidRPr="00197F64">
        <w:rPr>
          <w:sz w:val="22"/>
          <w:szCs w:val="22"/>
        </w:rPr>
        <w:t xml:space="preserve">wever, the company had implemented </w:t>
      </w:r>
      <w:r w:rsidR="002B277E" w:rsidRPr="00197F64">
        <w:rPr>
          <w:sz w:val="22"/>
          <w:szCs w:val="22"/>
        </w:rPr>
        <w:t>the internet of things since 1994.</w:t>
      </w:r>
      <w:r w:rsidR="00A90C16" w:rsidRPr="00197F64">
        <w:rPr>
          <w:sz w:val="22"/>
          <w:szCs w:val="22"/>
        </w:rPr>
        <w:t xml:space="preserve"> </w:t>
      </w:r>
      <w:r w:rsidR="002B277E" w:rsidRPr="00197F64">
        <w:rPr>
          <w:sz w:val="22"/>
          <w:szCs w:val="22"/>
        </w:rPr>
        <w:t xml:space="preserve"> </w:t>
      </w:r>
      <w:r w:rsidR="00A90C16" w:rsidRPr="00197F64">
        <w:rPr>
          <w:sz w:val="22"/>
          <w:szCs w:val="22"/>
        </w:rPr>
        <w:t xml:space="preserve">Through the online grocery shopping, </w:t>
      </w:r>
      <w:r w:rsidR="00F40DE8" w:rsidRPr="00197F64">
        <w:rPr>
          <w:sz w:val="22"/>
          <w:szCs w:val="22"/>
        </w:rPr>
        <w:t>the Irish</w:t>
      </w:r>
      <w:r w:rsidRPr="00197F64">
        <w:rPr>
          <w:sz w:val="22"/>
          <w:szCs w:val="22"/>
        </w:rPr>
        <w:t xml:space="preserve"> online shopping has been increa</w:t>
      </w:r>
      <w:r w:rsidR="00F40DE8" w:rsidRPr="00197F64">
        <w:rPr>
          <w:sz w:val="22"/>
          <w:szCs w:val="22"/>
        </w:rPr>
        <w:t>sed by 21 percent to £ 57.1 million</w:t>
      </w:r>
      <w:sdt>
        <w:sdtPr>
          <w:rPr>
            <w:sz w:val="22"/>
            <w:szCs w:val="22"/>
          </w:rPr>
          <w:id w:val="-270852456"/>
          <w:citation/>
        </w:sdtPr>
        <w:sdtEndPr/>
        <w:sdtContent>
          <w:r w:rsidR="0089732D" w:rsidRPr="00197F64">
            <w:rPr>
              <w:sz w:val="22"/>
              <w:szCs w:val="22"/>
            </w:rPr>
            <w:fldChar w:fldCharType="begin"/>
          </w:r>
          <w:r w:rsidR="0089732D" w:rsidRPr="00197F64">
            <w:rPr>
              <w:sz w:val="22"/>
              <w:szCs w:val="22"/>
            </w:rPr>
            <w:instrText xml:space="preserve"> CITATION Rab14 \l 1033 </w:instrText>
          </w:r>
          <w:r w:rsidR="0089732D" w:rsidRPr="00197F64">
            <w:rPr>
              <w:sz w:val="22"/>
              <w:szCs w:val="22"/>
            </w:rPr>
            <w:fldChar w:fldCharType="separate"/>
          </w:r>
          <w:r w:rsidR="0089732D" w:rsidRPr="00197F64">
            <w:rPr>
              <w:noProof/>
              <w:sz w:val="22"/>
              <w:szCs w:val="22"/>
            </w:rPr>
            <w:t xml:space="preserve"> (Samantara &amp; Sharma, 2014)</w:t>
          </w:r>
          <w:r w:rsidR="0089732D" w:rsidRPr="00197F64">
            <w:rPr>
              <w:sz w:val="22"/>
              <w:szCs w:val="22"/>
            </w:rPr>
            <w:fldChar w:fldCharType="end"/>
          </w:r>
        </w:sdtContent>
      </w:sdt>
      <w:r w:rsidR="00F40DE8" w:rsidRPr="00197F64">
        <w:rPr>
          <w:sz w:val="22"/>
          <w:szCs w:val="22"/>
        </w:rPr>
        <w:t>.</w:t>
      </w:r>
    </w:p>
    <w:p w14:paraId="478B9B16" w14:textId="77777777" w:rsidR="0022060A" w:rsidRPr="00197F64" w:rsidRDefault="0022060A" w:rsidP="0089732D">
      <w:pPr>
        <w:pStyle w:val="Heading2"/>
        <w:spacing w:line="360" w:lineRule="auto"/>
        <w:rPr>
          <w:rFonts w:ascii="Arial" w:hAnsi="Arial"/>
          <w:sz w:val="22"/>
          <w:szCs w:val="22"/>
        </w:rPr>
      </w:pPr>
      <w:r w:rsidRPr="00197F64">
        <w:rPr>
          <w:rFonts w:ascii="Arial" w:hAnsi="Arial"/>
          <w:sz w:val="22"/>
          <w:szCs w:val="22"/>
        </w:rPr>
        <w:t xml:space="preserve"> </w:t>
      </w:r>
      <w:bookmarkStart w:id="4" w:name="_Toc65933117"/>
      <w:r w:rsidRPr="00197F64">
        <w:rPr>
          <w:rFonts w:ascii="Arial" w:hAnsi="Arial"/>
          <w:sz w:val="22"/>
          <w:szCs w:val="22"/>
        </w:rPr>
        <w:t>What are the information systems implemented b</w:t>
      </w:r>
      <w:r w:rsidR="0061341F" w:rsidRPr="00197F64">
        <w:rPr>
          <w:rFonts w:ascii="Arial" w:hAnsi="Arial"/>
          <w:sz w:val="22"/>
          <w:szCs w:val="22"/>
        </w:rPr>
        <w:t>y Tesco and describe the input, Processing</w:t>
      </w:r>
      <w:r w:rsidRPr="00197F64">
        <w:rPr>
          <w:rFonts w:ascii="Arial" w:hAnsi="Arial"/>
          <w:sz w:val="22"/>
          <w:szCs w:val="22"/>
        </w:rPr>
        <w:t>, and output of such a system?</w:t>
      </w:r>
      <w:bookmarkEnd w:id="4"/>
    </w:p>
    <w:p w14:paraId="51C97AE6" w14:textId="77777777" w:rsidR="003F2C4D" w:rsidRPr="00197F64" w:rsidRDefault="00CF5475" w:rsidP="0089732D">
      <w:pPr>
        <w:spacing w:line="360" w:lineRule="auto"/>
        <w:rPr>
          <w:rFonts w:ascii="Arial" w:hAnsi="Arial" w:cs="Arial"/>
          <w:color w:val="auto"/>
          <w:sz w:val="22"/>
          <w:szCs w:val="22"/>
        </w:rPr>
      </w:pPr>
      <w:r w:rsidRPr="00197F64">
        <w:rPr>
          <w:rFonts w:ascii="Arial" w:hAnsi="Arial" w:cs="Arial"/>
          <w:sz w:val="22"/>
          <w:szCs w:val="22"/>
        </w:rPr>
        <w:t xml:space="preserve"> </w:t>
      </w:r>
      <w:r w:rsidRPr="00197F64">
        <w:rPr>
          <w:rFonts w:ascii="Arial" w:hAnsi="Arial" w:cs="Arial"/>
          <w:color w:val="auto"/>
          <w:sz w:val="22"/>
          <w:szCs w:val="22"/>
        </w:rPr>
        <w:t xml:space="preserve">The information system is based on the organisational environment.  The figure below depicts the input, process and output system of the organisation </w:t>
      </w:r>
      <w:r w:rsidR="00B42535" w:rsidRPr="00197F64">
        <w:rPr>
          <w:rFonts w:ascii="Arial" w:hAnsi="Arial" w:cs="Arial"/>
          <w:color w:val="auto"/>
          <w:sz w:val="22"/>
          <w:szCs w:val="22"/>
        </w:rPr>
        <w:t xml:space="preserve">with the association of the control and feedback. </w:t>
      </w:r>
      <w:r w:rsidR="0061341F" w:rsidRPr="00197F64">
        <w:rPr>
          <w:rFonts w:ascii="Arial" w:hAnsi="Arial" w:cs="Arial"/>
          <w:color w:val="auto"/>
          <w:sz w:val="22"/>
          <w:szCs w:val="22"/>
        </w:rPr>
        <w:t>Concerning</w:t>
      </w:r>
      <w:r w:rsidR="002F0472" w:rsidRPr="00197F64">
        <w:rPr>
          <w:rFonts w:ascii="Arial" w:hAnsi="Arial" w:cs="Arial"/>
          <w:color w:val="auto"/>
          <w:sz w:val="22"/>
          <w:szCs w:val="22"/>
        </w:rPr>
        <w:t xml:space="preserve"> with the </w:t>
      </w:r>
      <w:r w:rsidR="0061341F" w:rsidRPr="00197F64">
        <w:rPr>
          <w:rFonts w:ascii="Arial" w:hAnsi="Arial" w:cs="Arial"/>
          <w:color w:val="auto"/>
          <w:sz w:val="22"/>
          <w:szCs w:val="22"/>
        </w:rPr>
        <w:t>Tesco. PLC</w:t>
      </w:r>
      <w:r w:rsidR="00B42535" w:rsidRPr="00197F64">
        <w:rPr>
          <w:rFonts w:ascii="Arial" w:hAnsi="Arial" w:cs="Arial"/>
          <w:color w:val="auto"/>
          <w:sz w:val="22"/>
          <w:szCs w:val="22"/>
        </w:rPr>
        <w:t xml:space="preserve">. </w:t>
      </w:r>
      <w:r w:rsidR="0061341F" w:rsidRPr="00197F64">
        <w:rPr>
          <w:rFonts w:ascii="Arial" w:hAnsi="Arial" w:cs="Arial"/>
          <w:color w:val="auto"/>
          <w:sz w:val="22"/>
          <w:szCs w:val="22"/>
        </w:rPr>
        <w:t>There</w:t>
      </w:r>
      <w:r w:rsidR="00B42535" w:rsidRPr="00197F64">
        <w:rPr>
          <w:rFonts w:ascii="Arial" w:hAnsi="Arial" w:cs="Arial"/>
          <w:color w:val="auto"/>
          <w:sz w:val="22"/>
          <w:szCs w:val="22"/>
        </w:rPr>
        <w:t xml:space="preserve"> are multiple information </w:t>
      </w:r>
      <w:r w:rsidR="0061341F" w:rsidRPr="00197F64">
        <w:rPr>
          <w:rFonts w:ascii="Arial" w:hAnsi="Arial" w:cs="Arial"/>
          <w:color w:val="auto"/>
          <w:sz w:val="22"/>
          <w:szCs w:val="22"/>
        </w:rPr>
        <w:t>system are</w:t>
      </w:r>
      <w:r w:rsidR="00B42535" w:rsidRPr="00197F64">
        <w:rPr>
          <w:rFonts w:ascii="Arial" w:hAnsi="Arial" w:cs="Arial"/>
          <w:color w:val="auto"/>
          <w:sz w:val="22"/>
          <w:szCs w:val="22"/>
        </w:rPr>
        <w:t xml:space="preserve"> working and they are based on the </w:t>
      </w:r>
      <w:r w:rsidR="0061341F" w:rsidRPr="00197F64">
        <w:rPr>
          <w:rFonts w:ascii="Arial" w:hAnsi="Arial" w:cs="Arial"/>
          <w:color w:val="auto"/>
          <w:sz w:val="22"/>
          <w:szCs w:val="22"/>
        </w:rPr>
        <w:t>input,</w:t>
      </w:r>
      <w:r w:rsidR="00B42535" w:rsidRPr="00197F64">
        <w:rPr>
          <w:rFonts w:ascii="Arial" w:hAnsi="Arial" w:cs="Arial"/>
          <w:color w:val="auto"/>
          <w:sz w:val="22"/>
          <w:szCs w:val="22"/>
        </w:rPr>
        <w:t xml:space="preserve"> processes, output systems and they ar</w:t>
      </w:r>
      <w:r w:rsidR="006354A5" w:rsidRPr="00197F64">
        <w:rPr>
          <w:rFonts w:ascii="Arial" w:hAnsi="Arial" w:cs="Arial"/>
          <w:color w:val="auto"/>
          <w:sz w:val="22"/>
          <w:szCs w:val="22"/>
        </w:rPr>
        <w:t xml:space="preserve">e working in the closed system. </w:t>
      </w:r>
      <w:r w:rsidR="0061341F" w:rsidRPr="00197F64">
        <w:rPr>
          <w:rFonts w:ascii="Arial" w:hAnsi="Arial" w:cs="Arial"/>
          <w:color w:val="auto"/>
          <w:sz w:val="22"/>
          <w:szCs w:val="22"/>
        </w:rPr>
        <w:t>Finance</w:t>
      </w:r>
      <w:r w:rsidR="003F2C4D" w:rsidRPr="00197F64">
        <w:rPr>
          <w:rFonts w:ascii="Arial" w:hAnsi="Arial" w:cs="Arial"/>
          <w:color w:val="auto"/>
          <w:sz w:val="22"/>
          <w:szCs w:val="22"/>
        </w:rPr>
        <w:t xml:space="preserve">, </w:t>
      </w:r>
      <w:r w:rsidR="0061341F" w:rsidRPr="00197F64">
        <w:rPr>
          <w:rFonts w:ascii="Arial" w:hAnsi="Arial" w:cs="Arial"/>
          <w:color w:val="auto"/>
          <w:sz w:val="22"/>
          <w:szCs w:val="22"/>
        </w:rPr>
        <w:t>revenue</w:t>
      </w:r>
      <w:r w:rsidR="003F2C4D" w:rsidRPr="00197F64">
        <w:rPr>
          <w:rFonts w:ascii="Arial" w:hAnsi="Arial" w:cs="Arial"/>
          <w:color w:val="auto"/>
          <w:sz w:val="22"/>
          <w:szCs w:val="22"/>
        </w:rPr>
        <w:t xml:space="preserve">, </w:t>
      </w:r>
      <w:r w:rsidR="0061341F" w:rsidRPr="00197F64">
        <w:rPr>
          <w:rFonts w:ascii="Arial" w:hAnsi="Arial" w:cs="Arial"/>
          <w:color w:val="auto"/>
          <w:sz w:val="22"/>
          <w:szCs w:val="22"/>
        </w:rPr>
        <w:t>HRM,</w:t>
      </w:r>
      <w:r w:rsidR="003F2C4D" w:rsidRPr="00197F64">
        <w:rPr>
          <w:rFonts w:ascii="Arial" w:hAnsi="Arial" w:cs="Arial"/>
          <w:color w:val="auto"/>
          <w:sz w:val="22"/>
          <w:szCs w:val="22"/>
        </w:rPr>
        <w:t xml:space="preserve"> data and information and other resources of the</w:t>
      </w:r>
      <w:r w:rsidR="0061341F" w:rsidRPr="00197F64">
        <w:rPr>
          <w:rFonts w:ascii="Arial" w:hAnsi="Arial" w:cs="Arial"/>
          <w:color w:val="auto"/>
          <w:sz w:val="22"/>
          <w:szCs w:val="22"/>
        </w:rPr>
        <w:t xml:space="preserve"> </w:t>
      </w:r>
      <w:r w:rsidR="003F2C4D" w:rsidRPr="00197F64">
        <w:rPr>
          <w:rFonts w:ascii="Arial" w:hAnsi="Arial" w:cs="Arial"/>
          <w:color w:val="auto"/>
          <w:sz w:val="22"/>
          <w:szCs w:val="22"/>
        </w:rPr>
        <w:t xml:space="preserve">organisation is considered as the input of the organisation. Furthermore, the </w:t>
      </w:r>
      <w:r w:rsidR="0061341F" w:rsidRPr="00197F64">
        <w:rPr>
          <w:rFonts w:ascii="Arial" w:hAnsi="Arial" w:cs="Arial"/>
          <w:color w:val="auto"/>
          <w:sz w:val="22"/>
          <w:szCs w:val="22"/>
        </w:rPr>
        <w:t>development</w:t>
      </w:r>
      <w:r w:rsidR="003F2C4D" w:rsidRPr="00197F64">
        <w:rPr>
          <w:rFonts w:ascii="Arial" w:hAnsi="Arial" w:cs="Arial"/>
          <w:color w:val="auto"/>
          <w:sz w:val="22"/>
          <w:szCs w:val="22"/>
        </w:rPr>
        <w:t xml:space="preserve"> of new product, manufacture, distribution, </w:t>
      </w:r>
      <w:r w:rsidR="0061341F" w:rsidRPr="00197F64">
        <w:rPr>
          <w:rFonts w:ascii="Arial" w:hAnsi="Arial" w:cs="Arial"/>
          <w:color w:val="auto"/>
          <w:sz w:val="22"/>
          <w:szCs w:val="22"/>
        </w:rPr>
        <w:t>sales,</w:t>
      </w:r>
      <w:r w:rsidR="003F2C4D" w:rsidRPr="00197F64">
        <w:rPr>
          <w:rFonts w:ascii="Arial" w:hAnsi="Arial" w:cs="Arial"/>
          <w:color w:val="auto"/>
          <w:sz w:val="22"/>
          <w:szCs w:val="22"/>
        </w:rPr>
        <w:t xml:space="preserve"> and the service provision in banking and other stores are acted</w:t>
      </w:r>
      <w:r w:rsidR="0061341F" w:rsidRPr="00197F64">
        <w:rPr>
          <w:rFonts w:ascii="Arial" w:hAnsi="Arial" w:cs="Arial"/>
          <w:color w:val="auto"/>
          <w:sz w:val="22"/>
          <w:szCs w:val="22"/>
        </w:rPr>
        <w:t xml:space="preserve"> </w:t>
      </w:r>
      <w:r w:rsidR="003F2C4D" w:rsidRPr="00197F64">
        <w:rPr>
          <w:rFonts w:ascii="Arial" w:hAnsi="Arial" w:cs="Arial"/>
          <w:color w:val="auto"/>
          <w:sz w:val="22"/>
          <w:szCs w:val="22"/>
        </w:rPr>
        <w:t>as the processes of the organisation.</w:t>
      </w:r>
      <w:r w:rsidR="002F0472" w:rsidRPr="00197F64">
        <w:rPr>
          <w:rFonts w:ascii="Arial" w:hAnsi="Arial" w:cs="Arial"/>
          <w:color w:val="auto"/>
          <w:sz w:val="22"/>
          <w:szCs w:val="22"/>
        </w:rPr>
        <w:t xml:space="preserve"> On the other hand, physical products, including food and </w:t>
      </w:r>
      <w:r w:rsidR="0061341F" w:rsidRPr="00197F64">
        <w:rPr>
          <w:rFonts w:ascii="Arial" w:hAnsi="Arial" w:cs="Arial"/>
          <w:color w:val="auto"/>
          <w:sz w:val="22"/>
          <w:szCs w:val="22"/>
        </w:rPr>
        <w:t>grocery</w:t>
      </w:r>
      <w:r w:rsidR="002F0472" w:rsidRPr="00197F64">
        <w:rPr>
          <w:rFonts w:ascii="Arial" w:hAnsi="Arial" w:cs="Arial"/>
          <w:color w:val="auto"/>
          <w:sz w:val="22"/>
          <w:szCs w:val="22"/>
        </w:rPr>
        <w:t xml:space="preserve">, </w:t>
      </w:r>
      <w:r w:rsidR="0061341F" w:rsidRPr="00197F64">
        <w:rPr>
          <w:rFonts w:ascii="Arial" w:hAnsi="Arial" w:cs="Arial"/>
          <w:color w:val="auto"/>
          <w:sz w:val="22"/>
          <w:szCs w:val="22"/>
        </w:rPr>
        <w:t>clothing,</w:t>
      </w:r>
      <w:r w:rsidR="002F0472" w:rsidRPr="00197F64">
        <w:rPr>
          <w:rFonts w:ascii="Arial" w:hAnsi="Arial" w:cs="Arial"/>
          <w:color w:val="auto"/>
          <w:sz w:val="22"/>
          <w:szCs w:val="22"/>
        </w:rPr>
        <w:t xml:space="preserve"> </w:t>
      </w:r>
      <w:r w:rsidR="0061341F" w:rsidRPr="00197F64">
        <w:rPr>
          <w:rFonts w:ascii="Arial" w:hAnsi="Arial" w:cs="Arial"/>
          <w:color w:val="auto"/>
          <w:sz w:val="22"/>
          <w:szCs w:val="22"/>
        </w:rPr>
        <w:t>etc.</w:t>
      </w:r>
      <w:r w:rsidR="002F0472" w:rsidRPr="00197F64">
        <w:rPr>
          <w:rFonts w:ascii="Arial" w:hAnsi="Arial" w:cs="Arial"/>
          <w:color w:val="auto"/>
          <w:sz w:val="22"/>
          <w:szCs w:val="22"/>
        </w:rPr>
        <w:t xml:space="preserve"> are outputs of the Tesco</w:t>
      </w:r>
      <w:sdt>
        <w:sdtPr>
          <w:rPr>
            <w:rFonts w:ascii="Arial" w:hAnsi="Arial" w:cs="Arial"/>
            <w:color w:val="auto"/>
            <w:sz w:val="22"/>
            <w:szCs w:val="22"/>
          </w:rPr>
          <w:id w:val="769042782"/>
          <w:citation/>
        </w:sdtPr>
        <w:sdtEndPr/>
        <w:sdtContent>
          <w:r w:rsidR="0089732D" w:rsidRPr="00197F64">
            <w:rPr>
              <w:rFonts w:ascii="Arial" w:hAnsi="Arial" w:cs="Arial"/>
              <w:color w:val="auto"/>
              <w:sz w:val="22"/>
              <w:szCs w:val="22"/>
            </w:rPr>
            <w:fldChar w:fldCharType="begin"/>
          </w:r>
          <w:r w:rsidR="0089732D" w:rsidRPr="00197F64">
            <w:rPr>
              <w:rFonts w:ascii="Arial" w:hAnsi="Arial" w:cs="Arial"/>
              <w:color w:val="auto"/>
              <w:sz w:val="22"/>
              <w:szCs w:val="22"/>
            </w:rPr>
            <w:instrText xml:space="preserve"> CITATION Tes20 \l 1033 </w:instrText>
          </w:r>
          <w:r w:rsidR="0089732D" w:rsidRPr="00197F64">
            <w:rPr>
              <w:rFonts w:ascii="Arial" w:hAnsi="Arial" w:cs="Arial"/>
              <w:color w:val="auto"/>
              <w:sz w:val="22"/>
              <w:szCs w:val="22"/>
            </w:rPr>
            <w:fldChar w:fldCharType="separate"/>
          </w:r>
          <w:r w:rsidR="0089732D" w:rsidRPr="00197F64">
            <w:rPr>
              <w:rFonts w:ascii="Arial" w:hAnsi="Arial" w:cs="Arial"/>
              <w:noProof/>
              <w:color w:val="auto"/>
              <w:sz w:val="22"/>
              <w:szCs w:val="22"/>
            </w:rPr>
            <w:t xml:space="preserve"> (Tesco. PLC, 2020)</w:t>
          </w:r>
          <w:r w:rsidR="0089732D" w:rsidRPr="00197F64">
            <w:rPr>
              <w:rFonts w:ascii="Arial" w:hAnsi="Arial" w:cs="Arial"/>
              <w:color w:val="auto"/>
              <w:sz w:val="22"/>
              <w:szCs w:val="22"/>
            </w:rPr>
            <w:fldChar w:fldCharType="end"/>
          </w:r>
        </w:sdtContent>
      </w:sdt>
      <w:r w:rsidR="002F0472" w:rsidRPr="00197F64">
        <w:rPr>
          <w:rFonts w:ascii="Arial" w:hAnsi="Arial" w:cs="Arial"/>
          <w:color w:val="auto"/>
          <w:sz w:val="22"/>
          <w:szCs w:val="22"/>
        </w:rPr>
        <w:t xml:space="preserve">. </w:t>
      </w:r>
    </w:p>
    <w:p w14:paraId="397CB693" w14:textId="77777777" w:rsidR="0061341F" w:rsidRPr="00197F64" w:rsidRDefault="00CF5475" w:rsidP="0089732D">
      <w:pPr>
        <w:keepNext/>
        <w:spacing w:line="360" w:lineRule="auto"/>
        <w:rPr>
          <w:rFonts w:ascii="Arial" w:hAnsi="Arial" w:cs="Arial"/>
          <w:color w:val="auto"/>
          <w:sz w:val="22"/>
          <w:szCs w:val="22"/>
        </w:rPr>
      </w:pPr>
      <w:r w:rsidRPr="00197F64">
        <w:rPr>
          <w:rFonts w:ascii="Arial" w:hAnsi="Arial" w:cs="Arial"/>
          <w:noProof/>
          <w:color w:val="auto"/>
          <w:sz w:val="22"/>
          <w:szCs w:val="22"/>
        </w:rPr>
        <w:lastRenderedPageBreak/>
        <w:drawing>
          <wp:inline distT="0" distB="0" distL="0" distR="0" wp14:anchorId="271ECE7E" wp14:editId="63E48DA4">
            <wp:extent cx="5943600" cy="345059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943600" cy="3450590"/>
                    </a:xfrm>
                    <a:prstGeom prst="rect">
                      <a:avLst/>
                    </a:prstGeom>
                  </pic:spPr>
                </pic:pic>
              </a:graphicData>
            </a:graphic>
          </wp:inline>
        </w:drawing>
      </w:r>
    </w:p>
    <w:p w14:paraId="00750A43" w14:textId="77777777" w:rsidR="00B77020" w:rsidRPr="00197F64" w:rsidRDefault="0061341F" w:rsidP="0089732D">
      <w:pPr>
        <w:pStyle w:val="Caption"/>
        <w:spacing w:line="360" w:lineRule="auto"/>
        <w:rPr>
          <w:rFonts w:ascii="Arial" w:hAnsi="Arial" w:cs="Arial"/>
          <w:color w:val="auto"/>
          <w:sz w:val="22"/>
          <w:szCs w:val="22"/>
        </w:rPr>
      </w:pPr>
      <w:r w:rsidRPr="00197F64">
        <w:rPr>
          <w:rFonts w:ascii="Arial" w:hAnsi="Arial" w:cs="Arial"/>
          <w:color w:val="auto"/>
          <w:sz w:val="22"/>
          <w:szCs w:val="22"/>
        </w:rPr>
        <w:t xml:space="preserve">Figure </w:t>
      </w:r>
      <w:r w:rsidRPr="00197F64">
        <w:rPr>
          <w:rFonts w:ascii="Arial" w:hAnsi="Arial" w:cs="Arial"/>
          <w:color w:val="auto"/>
          <w:sz w:val="22"/>
          <w:szCs w:val="22"/>
        </w:rPr>
        <w:fldChar w:fldCharType="begin"/>
      </w:r>
      <w:r w:rsidRPr="00197F64">
        <w:rPr>
          <w:rFonts w:ascii="Arial" w:hAnsi="Arial" w:cs="Arial"/>
          <w:color w:val="auto"/>
          <w:sz w:val="22"/>
          <w:szCs w:val="22"/>
        </w:rPr>
        <w:instrText xml:space="preserve"> SEQ Figure \* ARABIC </w:instrText>
      </w:r>
      <w:r w:rsidRPr="00197F64">
        <w:rPr>
          <w:rFonts w:ascii="Arial" w:hAnsi="Arial" w:cs="Arial"/>
          <w:color w:val="auto"/>
          <w:sz w:val="22"/>
          <w:szCs w:val="22"/>
        </w:rPr>
        <w:fldChar w:fldCharType="separate"/>
      </w:r>
      <w:r w:rsidR="00AF5A41" w:rsidRPr="00197F64">
        <w:rPr>
          <w:rFonts w:ascii="Arial" w:hAnsi="Arial" w:cs="Arial"/>
          <w:noProof/>
          <w:color w:val="auto"/>
          <w:sz w:val="22"/>
          <w:szCs w:val="22"/>
        </w:rPr>
        <w:t>1</w:t>
      </w:r>
      <w:r w:rsidRPr="00197F64">
        <w:rPr>
          <w:rFonts w:ascii="Arial" w:hAnsi="Arial" w:cs="Arial"/>
          <w:color w:val="auto"/>
          <w:sz w:val="22"/>
          <w:szCs w:val="22"/>
        </w:rPr>
        <w:fldChar w:fldCharType="end"/>
      </w:r>
      <w:r w:rsidRPr="00197F64">
        <w:rPr>
          <w:rFonts w:ascii="Arial" w:hAnsi="Arial" w:cs="Arial"/>
          <w:color w:val="auto"/>
          <w:sz w:val="22"/>
          <w:szCs w:val="22"/>
        </w:rPr>
        <w:t>information system</w:t>
      </w:r>
    </w:p>
    <w:p w14:paraId="25174C30" w14:textId="77777777" w:rsidR="00B77020" w:rsidRPr="00197F64" w:rsidRDefault="0094198B" w:rsidP="0089732D">
      <w:pPr>
        <w:spacing w:line="360" w:lineRule="auto"/>
        <w:rPr>
          <w:rFonts w:ascii="Arial" w:hAnsi="Arial" w:cs="Arial"/>
          <w:color w:val="auto"/>
          <w:sz w:val="22"/>
          <w:szCs w:val="22"/>
        </w:rPr>
      </w:pPr>
      <w:r w:rsidRPr="00197F64">
        <w:rPr>
          <w:rFonts w:ascii="Arial" w:hAnsi="Arial" w:cs="Arial"/>
          <w:color w:val="auto"/>
          <w:sz w:val="22"/>
          <w:szCs w:val="22"/>
        </w:rPr>
        <w:t xml:space="preserve"> Furthermor</w:t>
      </w:r>
      <w:r w:rsidR="00553177" w:rsidRPr="00197F64">
        <w:rPr>
          <w:rFonts w:ascii="Arial" w:hAnsi="Arial" w:cs="Arial"/>
          <w:color w:val="auto"/>
          <w:sz w:val="22"/>
          <w:szCs w:val="22"/>
        </w:rPr>
        <w:t xml:space="preserve">e, there </w:t>
      </w:r>
      <w:r w:rsidRPr="00197F64">
        <w:rPr>
          <w:rFonts w:ascii="Arial" w:hAnsi="Arial" w:cs="Arial"/>
          <w:color w:val="auto"/>
          <w:sz w:val="22"/>
          <w:szCs w:val="22"/>
        </w:rPr>
        <w:t xml:space="preserve">are multiple information systems are implementing in the organisation, which helps to support the </w:t>
      </w:r>
      <w:r w:rsidR="0061341F" w:rsidRPr="00197F64">
        <w:rPr>
          <w:rFonts w:ascii="Arial" w:hAnsi="Arial" w:cs="Arial"/>
          <w:color w:val="auto"/>
          <w:sz w:val="22"/>
          <w:szCs w:val="22"/>
        </w:rPr>
        <w:t>entire</w:t>
      </w:r>
      <w:r w:rsidRPr="00197F64">
        <w:rPr>
          <w:rFonts w:ascii="Arial" w:hAnsi="Arial" w:cs="Arial"/>
          <w:color w:val="auto"/>
          <w:sz w:val="22"/>
          <w:szCs w:val="22"/>
        </w:rPr>
        <w:t xml:space="preserve"> information system of the organisation and assist the managers to make any decision. </w:t>
      </w:r>
      <w:r w:rsidR="0061188E" w:rsidRPr="00197F64">
        <w:rPr>
          <w:rFonts w:ascii="Arial" w:hAnsi="Arial" w:cs="Arial"/>
          <w:color w:val="auto"/>
          <w:sz w:val="22"/>
          <w:szCs w:val="22"/>
        </w:rPr>
        <w:t xml:space="preserve"> With the context of the Tesco. PLC. TPS and ESS</w:t>
      </w:r>
      <w:r w:rsidR="00553177" w:rsidRPr="00197F64">
        <w:rPr>
          <w:rFonts w:ascii="Arial" w:hAnsi="Arial" w:cs="Arial"/>
          <w:color w:val="auto"/>
          <w:sz w:val="22"/>
          <w:szCs w:val="22"/>
        </w:rPr>
        <w:t xml:space="preserve"> </w:t>
      </w:r>
    </w:p>
    <w:p w14:paraId="09D2887C" w14:textId="77777777" w:rsidR="00553177" w:rsidRPr="00197F64" w:rsidRDefault="00B77020" w:rsidP="0089732D">
      <w:pPr>
        <w:spacing w:line="360" w:lineRule="auto"/>
        <w:rPr>
          <w:rFonts w:ascii="Arial" w:hAnsi="Arial" w:cs="Arial"/>
          <w:color w:val="auto"/>
          <w:sz w:val="22"/>
          <w:szCs w:val="22"/>
        </w:rPr>
      </w:pPr>
      <w:r w:rsidRPr="00197F64">
        <w:rPr>
          <w:rFonts w:ascii="Arial" w:hAnsi="Arial" w:cs="Arial"/>
          <w:color w:val="auto"/>
          <w:sz w:val="22"/>
          <w:szCs w:val="22"/>
        </w:rPr>
        <w:t>TPS</w:t>
      </w:r>
      <w:r w:rsidR="0061188E" w:rsidRPr="00197F64">
        <w:rPr>
          <w:rFonts w:ascii="Arial" w:hAnsi="Arial" w:cs="Arial"/>
          <w:color w:val="auto"/>
          <w:sz w:val="22"/>
          <w:szCs w:val="22"/>
        </w:rPr>
        <w:t xml:space="preserve"> (Transaction processing system)</w:t>
      </w:r>
      <w:r w:rsidRPr="00197F64">
        <w:rPr>
          <w:rFonts w:ascii="Arial" w:hAnsi="Arial" w:cs="Arial"/>
          <w:color w:val="auto"/>
          <w:sz w:val="22"/>
          <w:szCs w:val="22"/>
        </w:rPr>
        <w:t xml:space="preserve"> and ESS</w:t>
      </w:r>
      <w:r w:rsidR="0061188E" w:rsidRPr="00197F64">
        <w:rPr>
          <w:rFonts w:ascii="Arial" w:hAnsi="Arial" w:cs="Arial"/>
          <w:color w:val="auto"/>
          <w:sz w:val="22"/>
          <w:szCs w:val="22"/>
        </w:rPr>
        <w:t xml:space="preserve"> </w:t>
      </w:r>
      <w:r w:rsidR="00553177" w:rsidRPr="00197F64">
        <w:rPr>
          <w:rFonts w:ascii="Arial" w:hAnsi="Arial" w:cs="Arial"/>
          <w:color w:val="auto"/>
          <w:sz w:val="22"/>
          <w:szCs w:val="22"/>
        </w:rPr>
        <w:t xml:space="preserve">Executive support systems are widely </w:t>
      </w:r>
      <w:r w:rsidR="0061341F" w:rsidRPr="00197F64">
        <w:rPr>
          <w:rFonts w:ascii="Arial" w:hAnsi="Arial" w:cs="Arial"/>
          <w:color w:val="auto"/>
          <w:sz w:val="22"/>
          <w:szCs w:val="22"/>
        </w:rPr>
        <w:t>used and helps</w:t>
      </w:r>
      <w:r w:rsidR="00553177" w:rsidRPr="00197F64">
        <w:rPr>
          <w:rFonts w:ascii="Arial" w:hAnsi="Arial" w:cs="Arial"/>
          <w:color w:val="auto"/>
          <w:sz w:val="22"/>
          <w:szCs w:val="22"/>
        </w:rPr>
        <w:t xml:space="preserve"> the managers to make the </w:t>
      </w:r>
      <w:r w:rsidR="0061341F" w:rsidRPr="00197F64">
        <w:rPr>
          <w:rFonts w:ascii="Arial" w:hAnsi="Arial" w:cs="Arial"/>
          <w:color w:val="auto"/>
          <w:sz w:val="22"/>
          <w:szCs w:val="22"/>
        </w:rPr>
        <w:t>decisions</w:t>
      </w:r>
      <w:r w:rsidR="00553177" w:rsidRPr="00197F64">
        <w:rPr>
          <w:rFonts w:ascii="Arial" w:hAnsi="Arial" w:cs="Arial"/>
          <w:color w:val="auto"/>
          <w:sz w:val="22"/>
          <w:szCs w:val="22"/>
        </w:rPr>
        <w:t>.</w:t>
      </w:r>
      <w:r w:rsidR="005F08BA" w:rsidRPr="00197F64">
        <w:rPr>
          <w:rFonts w:ascii="Arial" w:hAnsi="Arial" w:cs="Arial"/>
          <w:color w:val="auto"/>
          <w:sz w:val="22"/>
          <w:szCs w:val="22"/>
        </w:rPr>
        <w:t xml:space="preserve"> The both </w:t>
      </w:r>
      <w:proofErr w:type="gramStart"/>
      <w:r w:rsidR="005F08BA" w:rsidRPr="00197F64">
        <w:rPr>
          <w:rFonts w:ascii="Arial" w:hAnsi="Arial" w:cs="Arial"/>
          <w:color w:val="auto"/>
          <w:sz w:val="22"/>
          <w:szCs w:val="22"/>
        </w:rPr>
        <w:t>system</w:t>
      </w:r>
      <w:proofErr w:type="gramEnd"/>
      <w:r w:rsidR="005F08BA" w:rsidRPr="00197F64">
        <w:rPr>
          <w:rFonts w:ascii="Arial" w:hAnsi="Arial" w:cs="Arial"/>
          <w:color w:val="auto"/>
          <w:sz w:val="22"/>
          <w:szCs w:val="22"/>
        </w:rPr>
        <w:t xml:space="preserve"> are ess</w:t>
      </w:r>
      <w:r w:rsidR="0061341F" w:rsidRPr="00197F64">
        <w:rPr>
          <w:rFonts w:ascii="Arial" w:hAnsi="Arial" w:cs="Arial"/>
          <w:color w:val="auto"/>
          <w:sz w:val="22"/>
          <w:szCs w:val="22"/>
        </w:rPr>
        <w:t>entia</w:t>
      </w:r>
      <w:r w:rsidR="005F08BA" w:rsidRPr="00197F64">
        <w:rPr>
          <w:rFonts w:ascii="Arial" w:hAnsi="Arial" w:cs="Arial"/>
          <w:color w:val="auto"/>
          <w:sz w:val="22"/>
          <w:szCs w:val="22"/>
        </w:rPr>
        <w:t>l for the organisation</w:t>
      </w:r>
      <w:sdt>
        <w:sdtPr>
          <w:rPr>
            <w:rFonts w:ascii="Arial" w:hAnsi="Arial" w:cs="Arial"/>
            <w:color w:val="auto"/>
            <w:sz w:val="22"/>
            <w:szCs w:val="22"/>
          </w:rPr>
          <w:id w:val="1859230937"/>
          <w:citation/>
        </w:sdtPr>
        <w:sdtEndPr/>
        <w:sdtContent>
          <w:r w:rsidR="0089732D" w:rsidRPr="00197F64">
            <w:rPr>
              <w:rFonts w:ascii="Arial" w:hAnsi="Arial" w:cs="Arial"/>
              <w:color w:val="auto"/>
              <w:sz w:val="22"/>
              <w:szCs w:val="22"/>
            </w:rPr>
            <w:fldChar w:fldCharType="begin"/>
          </w:r>
          <w:r w:rsidR="0089732D" w:rsidRPr="00197F64">
            <w:rPr>
              <w:rFonts w:ascii="Arial" w:hAnsi="Arial" w:cs="Arial"/>
              <w:color w:val="auto"/>
              <w:sz w:val="22"/>
              <w:szCs w:val="22"/>
            </w:rPr>
            <w:instrText xml:space="preserve"> CITATION TES19 \l 1033 </w:instrText>
          </w:r>
          <w:r w:rsidR="0089732D" w:rsidRPr="00197F64">
            <w:rPr>
              <w:rFonts w:ascii="Arial" w:hAnsi="Arial" w:cs="Arial"/>
              <w:color w:val="auto"/>
              <w:sz w:val="22"/>
              <w:szCs w:val="22"/>
            </w:rPr>
            <w:fldChar w:fldCharType="separate"/>
          </w:r>
          <w:r w:rsidR="0089732D" w:rsidRPr="00197F64">
            <w:rPr>
              <w:rFonts w:ascii="Arial" w:hAnsi="Arial" w:cs="Arial"/>
              <w:noProof/>
              <w:color w:val="auto"/>
              <w:sz w:val="22"/>
              <w:szCs w:val="22"/>
            </w:rPr>
            <w:t xml:space="preserve"> (TESCO , 2019)</w:t>
          </w:r>
          <w:r w:rsidR="0089732D" w:rsidRPr="00197F64">
            <w:rPr>
              <w:rFonts w:ascii="Arial" w:hAnsi="Arial" w:cs="Arial"/>
              <w:color w:val="auto"/>
              <w:sz w:val="22"/>
              <w:szCs w:val="22"/>
            </w:rPr>
            <w:fldChar w:fldCharType="end"/>
          </w:r>
        </w:sdtContent>
      </w:sdt>
      <w:r w:rsidR="0089732D" w:rsidRPr="00197F64">
        <w:rPr>
          <w:rFonts w:ascii="Arial" w:hAnsi="Arial" w:cs="Arial"/>
          <w:color w:val="auto"/>
          <w:sz w:val="22"/>
          <w:szCs w:val="22"/>
        </w:rPr>
        <w:t>.</w:t>
      </w:r>
      <w:r w:rsidR="005F08BA" w:rsidRPr="00197F64">
        <w:rPr>
          <w:rFonts w:ascii="Arial" w:hAnsi="Arial" w:cs="Arial"/>
          <w:color w:val="auto"/>
          <w:sz w:val="22"/>
          <w:szCs w:val="22"/>
        </w:rPr>
        <w:t xml:space="preserve"> </w:t>
      </w:r>
    </w:p>
    <w:p w14:paraId="6CCAC11E" w14:textId="77777777" w:rsidR="0061341F" w:rsidRPr="00197F64" w:rsidRDefault="00553177" w:rsidP="0089732D">
      <w:pPr>
        <w:keepNext/>
        <w:spacing w:line="360" w:lineRule="auto"/>
        <w:jc w:val="center"/>
        <w:rPr>
          <w:rFonts w:ascii="Arial" w:hAnsi="Arial" w:cs="Arial"/>
          <w:color w:val="auto"/>
          <w:sz w:val="22"/>
          <w:szCs w:val="22"/>
        </w:rPr>
      </w:pPr>
      <w:r w:rsidRPr="00197F64">
        <w:rPr>
          <w:rFonts w:ascii="Arial" w:hAnsi="Arial" w:cs="Arial"/>
          <w:noProof/>
          <w:color w:val="auto"/>
          <w:sz w:val="22"/>
          <w:szCs w:val="22"/>
        </w:rPr>
        <w:lastRenderedPageBreak/>
        <w:drawing>
          <wp:inline distT="0" distB="0" distL="0" distR="0" wp14:anchorId="521AAC8F" wp14:editId="645ADDF0">
            <wp:extent cx="5943600" cy="3313216"/>
            <wp:effectExtent l="0" t="0" r="0"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945274" cy="3314149"/>
                    </a:xfrm>
                    <a:prstGeom prst="rect">
                      <a:avLst/>
                    </a:prstGeom>
                  </pic:spPr>
                </pic:pic>
              </a:graphicData>
            </a:graphic>
          </wp:inline>
        </w:drawing>
      </w:r>
    </w:p>
    <w:p w14:paraId="395F89B5" w14:textId="77777777" w:rsidR="00553177" w:rsidRPr="00197F64" w:rsidRDefault="0061341F" w:rsidP="0089732D">
      <w:pPr>
        <w:pStyle w:val="Caption"/>
        <w:spacing w:line="360" w:lineRule="auto"/>
        <w:jc w:val="center"/>
        <w:rPr>
          <w:rFonts w:ascii="Arial" w:hAnsi="Arial" w:cs="Arial"/>
          <w:color w:val="auto"/>
          <w:sz w:val="22"/>
          <w:szCs w:val="22"/>
        </w:rPr>
      </w:pPr>
      <w:r w:rsidRPr="00197F64">
        <w:rPr>
          <w:rFonts w:ascii="Arial" w:hAnsi="Arial" w:cs="Arial"/>
          <w:color w:val="auto"/>
          <w:sz w:val="22"/>
          <w:szCs w:val="22"/>
        </w:rPr>
        <w:t xml:space="preserve">Figure </w:t>
      </w:r>
      <w:r w:rsidRPr="00197F64">
        <w:rPr>
          <w:rFonts w:ascii="Arial" w:hAnsi="Arial" w:cs="Arial"/>
          <w:color w:val="auto"/>
          <w:sz w:val="22"/>
          <w:szCs w:val="22"/>
        </w:rPr>
        <w:fldChar w:fldCharType="begin"/>
      </w:r>
      <w:r w:rsidRPr="00197F64">
        <w:rPr>
          <w:rFonts w:ascii="Arial" w:hAnsi="Arial" w:cs="Arial"/>
          <w:color w:val="auto"/>
          <w:sz w:val="22"/>
          <w:szCs w:val="22"/>
        </w:rPr>
        <w:instrText xml:space="preserve"> SEQ Figure \* ARABIC </w:instrText>
      </w:r>
      <w:r w:rsidRPr="00197F64">
        <w:rPr>
          <w:rFonts w:ascii="Arial" w:hAnsi="Arial" w:cs="Arial"/>
          <w:color w:val="auto"/>
          <w:sz w:val="22"/>
          <w:szCs w:val="22"/>
        </w:rPr>
        <w:fldChar w:fldCharType="separate"/>
      </w:r>
      <w:r w:rsidR="00AF5A41" w:rsidRPr="00197F64">
        <w:rPr>
          <w:rFonts w:ascii="Arial" w:hAnsi="Arial" w:cs="Arial"/>
          <w:noProof/>
          <w:color w:val="auto"/>
          <w:sz w:val="22"/>
          <w:szCs w:val="22"/>
        </w:rPr>
        <w:t>2</w:t>
      </w:r>
      <w:r w:rsidRPr="00197F64">
        <w:rPr>
          <w:rFonts w:ascii="Arial" w:hAnsi="Arial" w:cs="Arial"/>
          <w:color w:val="auto"/>
          <w:sz w:val="22"/>
          <w:szCs w:val="22"/>
        </w:rPr>
        <w:fldChar w:fldCharType="end"/>
      </w:r>
      <w:r w:rsidRPr="00197F64">
        <w:rPr>
          <w:rFonts w:ascii="Arial" w:hAnsi="Arial" w:cs="Arial"/>
          <w:color w:val="auto"/>
          <w:sz w:val="22"/>
          <w:szCs w:val="22"/>
        </w:rPr>
        <w:t xml:space="preserve"> TPS system</w:t>
      </w:r>
    </w:p>
    <w:p w14:paraId="2132B2E8" w14:textId="77777777" w:rsidR="00B77020" w:rsidRPr="00197F64" w:rsidRDefault="00B77020" w:rsidP="0089732D">
      <w:pPr>
        <w:spacing w:line="360" w:lineRule="auto"/>
        <w:rPr>
          <w:rFonts w:ascii="Arial" w:hAnsi="Arial" w:cs="Arial"/>
          <w:color w:val="auto"/>
          <w:sz w:val="22"/>
          <w:szCs w:val="22"/>
        </w:rPr>
      </w:pPr>
      <w:r w:rsidRPr="00197F64">
        <w:rPr>
          <w:rFonts w:ascii="Arial" w:hAnsi="Arial" w:cs="Arial"/>
          <w:color w:val="auto"/>
          <w:sz w:val="22"/>
          <w:szCs w:val="22"/>
        </w:rPr>
        <w:t>. In addition to this, SAP and ORACLE have used for performing TPS and ESS</w:t>
      </w:r>
      <w:r w:rsidR="000B5EBF" w:rsidRPr="00197F64">
        <w:rPr>
          <w:rFonts w:ascii="Arial" w:hAnsi="Arial" w:cs="Arial"/>
          <w:color w:val="auto"/>
          <w:sz w:val="22"/>
          <w:szCs w:val="22"/>
        </w:rPr>
        <w:t xml:space="preserve"> </w:t>
      </w:r>
      <w:sdt>
        <w:sdtPr>
          <w:rPr>
            <w:rFonts w:ascii="Arial" w:hAnsi="Arial" w:cs="Arial"/>
            <w:color w:val="auto"/>
            <w:sz w:val="22"/>
            <w:szCs w:val="22"/>
          </w:rPr>
          <w:id w:val="-2142095057"/>
          <w:citation/>
        </w:sdtPr>
        <w:sdtEndPr/>
        <w:sdtContent>
          <w:r w:rsidR="000B5EBF" w:rsidRPr="00197F64">
            <w:rPr>
              <w:rFonts w:ascii="Arial" w:hAnsi="Arial" w:cs="Arial"/>
              <w:color w:val="auto"/>
              <w:sz w:val="22"/>
              <w:szCs w:val="22"/>
            </w:rPr>
            <w:fldChar w:fldCharType="begin"/>
          </w:r>
          <w:r w:rsidR="000B5EBF" w:rsidRPr="00197F64">
            <w:rPr>
              <w:rFonts w:ascii="Arial" w:hAnsi="Arial" w:cs="Arial"/>
              <w:color w:val="auto"/>
              <w:sz w:val="22"/>
              <w:szCs w:val="22"/>
            </w:rPr>
            <w:instrText xml:space="preserve"> CITATION TES15 \l 1033 </w:instrText>
          </w:r>
          <w:r w:rsidR="000B5EBF" w:rsidRPr="00197F64">
            <w:rPr>
              <w:rFonts w:ascii="Arial" w:hAnsi="Arial" w:cs="Arial"/>
              <w:color w:val="auto"/>
              <w:sz w:val="22"/>
              <w:szCs w:val="22"/>
            </w:rPr>
            <w:fldChar w:fldCharType="separate"/>
          </w:r>
          <w:r w:rsidR="000B5EBF" w:rsidRPr="00197F64">
            <w:rPr>
              <w:rFonts w:ascii="Arial" w:hAnsi="Arial" w:cs="Arial"/>
              <w:noProof/>
              <w:color w:val="auto"/>
              <w:sz w:val="22"/>
              <w:szCs w:val="22"/>
            </w:rPr>
            <w:t xml:space="preserve"> (TESCO, 2015)</w:t>
          </w:r>
          <w:r w:rsidR="000B5EBF" w:rsidRPr="00197F64">
            <w:rPr>
              <w:rFonts w:ascii="Arial" w:hAnsi="Arial" w:cs="Arial"/>
              <w:color w:val="auto"/>
              <w:sz w:val="22"/>
              <w:szCs w:val="22"/>
            </w:rPr>
            <w:fldChar w:fldCharType="end"/>
          </w:r>
        </w:sdtContent>
      </w:sdt>
      <w:r w:rsidRPr="00197F64">
        <w:rPr>
          <w:rFonts w:ascii="Arial" w:hAnsi="Arial" w:cs="Arial"/>
          <w:color w:val="auto"/>
          <w:sz w:val="22"/>
          <w:szCs w:val="22"/>
        </w:rPr>
        <w:t xml:space="preserve"> </w:t>
      </w:r>
    </w:p>
    <w:p w14:paraId="31063311" w14:textId="77777777" w:rsidR="00B77020" w:rsidRPr="00197F64" w:rsidRDefault="005F08BA" w:rsidP="0089732D">
      <w:pPr>
        <w:spacing w:line="360" w:lineRule="auto"/>
        <w:rPr>
          <w:rFonts w:ascii="Arial" w:hAnsi="Arial" w:cs="Arial"/>
          <w:color w:val="auto"/>
          <w:sz w:val="22"/>
          <w:szCs w:val="22"/>
        </w:rPr>
      </w:pPr>
      <w:r w:rsidRPr="00197F64">
        <w:rPr>
          <w:rFonts w:ascii="Arial" w:hAnsi="Arial" w:cs="Arial"/>
          <w:color w:val="auto"/>
          <w:sz w:val="22"/>
          <w:szCs w:val="22"/>
        </w:rPr>
        <w:t xml:space="preserve">With the context TPS, it is considered as the computerised information system which have been implemented to manage the large data of daily transaction. In the system of large organisation, there is large amount of data is gathered regarding payrolls and inventories. TPS system helps to reduce the time duration for processing the information as compared to manual transaction process. </w:t>
      </w:r>
    </w:p>
    <w:p w14:paraId="55E1E346" w14:textId="77777777" w:rsidR="00D66D32" w:rsidRPr="00197F64" w:rsidRDefault="0061341F" w:rsidP="0089732D">
      <w:pPr>
        <w:spacing w:line="360" w:lineRule="auto"/>
        <w:rPr>
          <w:rFonts w:ascii="Arial" w:hAnsi="Arial" w:cs="Arial"/>
          <w:color w:val="auto"/>
          <w:sz w:val="22"/>
          <w:szCs w:val="22"/>
        </w:rPr>
      </w:pPr>
      <w:r w:rsidRPr="00197F64">
        <w:rPr>
          <w:rFonts w:ascii="Arial" w:hAnsi="Arial" w:cs="Arial"/>
          <w:color w:val="auto"/>
          <w:sz w:val="22"/>
          <w:szCs w:val="22"/>
        </w:rPr>
        <w:t>Hence</w:t>
      </w:r>
      <w:r w:rsidR="00D66D32" w:rsidRPr="00197F64">
        <w:rPr>
          <w:rFonts w:ascii="Arial" w:hAnsi="Arial" w:cs="Arial"/>
          <w:color w:val="auto"/>
          <w:sz w:val="22"/>
          <w:szCs w:val="22"/>
        </w:rPr>
        <w:t xml:space="preserve">, TPS is used to manage the large operational data. </w:t>
      </w:r>
      <w:r w:rsidRPr="00197F64">
        <w:rPr>
          <w:rFonts w:ascii="Arial" w:hAnsi="Arial" w:cs="Arial"/>
          <w:color w:val="auto"/>
          <w:sz w:val="22"/>
          <w:szCs w:val="22"/>
        </w:rPr>
        <w:t>The</w:t>
      </w:r>
      <w:r w:rsidR="00D66D32" w:rsidRPr="00197F64">
        <w:rPr>
          <w:rFonts w:ascii="Arial" w:hAnsi="Arial" w:cs="Arial"/>
          <w:color w:val="auto"/>
          <w:sz w:val="22"/>
          <w:szCs w:val="22"/>
        </w:rPr>
        <w:t xml:space="preserve"> transaction process in MIS includes the product cost, product change </w:t>
      </w:r>
      <w:r w:rsidRPr="00197F64">
        <w:rPr>
          <w:rFonts w:ascii="Arial" w:hAnsi="Arial" w:cs="Arial"/>
          <w:color w:val="auto"/>
          <w:sz w:val="22"/>
          <w:szCs w:val="22"/>
        </w:rPr>
        <w:t>information,</w:t>
      </w:r>
      <w:r w:rsidR="00D66D32" w:rsidRPr="00197F64">
        <w:rPr>
          <w:rFonts w:ascii="Arial" w:hAnsi="Arial" w:cs="Arial"/>
          <w:color w:val="auto"/>
          <w:sz w:val="22"/>
          <w:szCs w:val="22"/>
        </w:rPr>
        <w:t xml:space="preserve"> and expenditure data, which would be develop in the form of</w:t>
      </w:r>
      <w:r w:rsidRPr="00197F64">
        <w:rPr>
          <w:rFonts w:ascii="Arial" w:hAnsi="Arial" w:cs="Arial"/>
          <w:color w:val="auto"/>
          <w:sz w:val="22"/>
          <w:szCs w:val="22"/>
        </w:rPr>
        <w:t xml:space="preserve"> reports. These reports would assist </w:t>
      </w:r>
      <w:r w:rsidR="00D66D32" w:rsidRPr="00197F64">
        <w:rPr>
          <w:rFonts w:ascii="Arial" w:hAnsi="Arial" w:cs="Arial"/>
          <w:color w:val="auto"/>
          <w:sz w:val="22"/>
          <w:szCs w:val="22"/>
        </w:rPr>
        <w:t>the managers and save the time</w:t>
      </w:r>
      <w:sdt>
        <w:sdtPr>
          <w:rPr>
            <w:rFonts w:ascii="Arial" w:hAnsi="Arial" w:cs="Arial"/>
            <w:color w:val="auto"/>
            <w:sz w:val="22"/>
            <w:szCs w:val="22"/>
          </w:rPr>
          <w:id w:val="-2002954510"/>
          <w:citation/>
        </w:sdtPr>
        <w:sdtEndPr/>
        <w:sdtContent>
          <w:r w:rsidR="00D66D32" w:rsidRPr="00197F64">
            <w:rPr>
              <w:rFonts w:ascii="Arial" w:hAnsi="Arial" w:cs="Arial"/>
              <w:color w:val="auto"/>
              <w:sz w:val="22"/>
              <w:szCs w:val="22"/>
            </w:rPr>
            <w:fldChar w:fldCharType="begin"/>
          </w:r>
          <w:r w:rsidR="00D66D32" w:rsidRPr="00197F64">
            <w:rPr>
              <w:rFonts w:ascii="Arial" w:hAnsi="Arial" w:cs="Arial"/>
              <w:color w:val="auto"/>
              <w:sz w:val="22"/>
              <w:szCs w:val="22"/>
            </w:rPr>
            <w:instrText xml:space="preserve">CITATION Fra131 \l 1033 </w:instrText>
          </w:r>
          <w:r w:rsidR="00D66D32" w:rsidRPr="00197F64">
            <w:rPr>
              <w:rFonts w:ascii="Arial" w:hAnsi="Arial" w:cs="Arial"/>
              <w:color w:val="auto"/>
              <w:sz w:val="22"/>
              <w:szCs w:val="22"/>
            </w:rPr>
            <w:fldChar w:fldCharType="separate"/>
          </w:r>
          <w:r w:rsidR="00D66D32" w:rsidRPr="00197F64">
            <w:rPr>
              <w:rFonts w:ascii="Arial" w:hAnsi="Arial" w:cs="Arial"/>
              <w:noProof/>
              <w:color w:val="auto"/>
              <w:sz w:val="22"/>
              <w:szCs w:val="22"/>
            </w:rPr>
            <w:t xml:space="preserve"> (Franjo, et al., 2013)</w:t>
          </w:r>
          <w:r w:rsidR="00D66D32" w:rsidRPr="00197F64">
            <w:rPr>
              <w:rFonts w:ascii="Arial" w:hAnsi="Arial" w:cs="Arial"/>
              <w:color w:val="auto"/>
              <w:sz w:val="22"/>
              <w:szCs w:val="22"/>
            </w:rPr>
            <w:fldChar w:fldCharType="end"/>
          </w:r>
        </w:sdtContent>
      </w:sdt>
      <w:r w:rsidR="00D66D32" w:rsidRPr="00197F64">
        <w:rPr>
          <w:rFonts w:ascii="Arial" w:hAnsi="Arial" w:cs="Arial"/>
          <w:color w:val="auto"/>
          <w:sz w:val="22"/>
          <w:szCs w:val="22"/>
        </w:rPr>
        <w:t xml:space="preserve">. </w:t>
      </w:r>
      <w:r w:rsidRPr="00197F64">
        <w:rPr>
          <w:rFonts w:ascii="Arial" w:hAnsi="Arial" w:cs="Arial"/>
          <w:color w:val="auto"/>
          <w:sz w:val="22"/>
          <w:szCs w:val="22"/>
        </w:rPr>
        <w:t>The working</w:t>
      </w:r>
      <w:r w:rsidR="00D66D32" w:rsidRPr="00197F64">
        <w:rPr>
          <w:rFonts w:ascii="Arial" w:hAnsi="Arial" w:cs="Arial"/>
          <w:color w:val="auto"/>
          <w:sz w:val="22"/>
          <w:szCs w:val="22"/>
        </w:rPr>
        <w:t xml:space="preserve"> capacity is increased due to smooth information system of TPS. ESS </w:t>
      </w:r>
      <w:r w:rsidRPr="00197F64">
        <w:rPr>
          <w:rFonts w:ascii="Arial" w:hAnsi="Arial" w:cs="Arial"/>
          <w:color w:val="auto"/>
          <w:sz w:val="22"/>
          <w:szCs w:val="22"/>
        </w:rPr>
        <w:t>(Executive</w:t>
      </w:r>
      <w:r w:rsidR="00B751C5" w:rsidRPr="00197F64">
        <w:rPr>
          <w:rFonts w:ascii="Arial" w:hAnsi="Arial" w:cs="Arial"/>
          <w:color w:val="auto"/>
          <w:sz w:val="22"/>
          <w:szCs w:val="22"/>
        </w:rPr>
        <w:t xml:space="preserve"> support system), as the name suggest that ESS is based on the software system which helps the </w:t>
      </w:r>
      <w:r w:rsidR="000B5EBF" w:rsidRPr="00197F64">
        <w:rPr>
          <w:rFonts w:ascii="Arial" w:hAnsi="Arial" w:cs="Arial"/>
          <w:color w:val="auto"/>
          <w:sz w:val="22"/>
          <w:szCs w:val="22"/>
        </w:rPr>
        <w:t>e</w:t>
      </w:r>
      <w:r w:rsidR="00B751C5" w:rsidRPr="00197F64">
        <w:rPr>
          <w:rFonts w:ascii="Arial" w:hAnsi="Arial" w:cs="Arial"/>
          <w:color w:val="auto"/>
          <w:sz w:val="22"/>
          <w:szCs w:val="22"/>
        </w:rPr>
        <w:t>xec</w:t>
      </w:r>
      <w:r w:rsidR="000B5EBF" w:rsidRPr="00197F64">
        <w:rPr>
          <w:rFonts w:ascii="Arial" w:hAnsi="Arial" w:cs="Arial"/>
          <w:color w:val="auto"/>
          <w:sz w:val="22"/>
          <w:szCs w:val="22"/>
        </w:rPr>
        <w:t>u</w:t>
      </w:r>
      <w:r w:rsidR="00B751C5" w:rsidRPr="00197F64">
        <w:rPr>
          <w:rFonts w:ascii="Arial" w:hAnsi="Arial" w:cs="Arial"/>
          <w:color w:val="auto"/>
          <w:sz w:val="22"/>
          <w:szCs w:val="22"/>
        </w:rPr>
        <w:t xml:space="preserve">tives for identify the effective ways to make decision at the executive level. </w:t>
      </w:r>
    </w:p>
    <w:p w14:paraId="55D8D4F0" w14:textId="77777777" w:rsidR="00B77020" w:rsidRPr="00197F64" w:rsidRDefault="000B5EBF" w:rsidP="0089732D">
      <w:pPr>
        <w:spacing w:line="360" w:lineRule="auto"/>
        <w:rPr>
          <w:rFonts w:ascii="Arial" w:hAnsi="Arial" w:cs="Arial"/>
          <w:color w:val="auto"/>
          <w:sz w:val="22"/>
          <w:szCs w:val="22"/>
        </w:rPr>
      </w:pPr>
      <w:r w:rsidRPr="00197F64">
        <w:rPr>
          <w:rFonts w:ascii="Arial" w:hAnsi="Arial" w:cs="Arial"/>
          <w:color w:val="auto"/>
          <w:sz w:val="22"/>
          <w:szCs w:val="22"/>
        </w:rPr>
        <w:t xml:space="preserve">Concerning with TESCO.PLC. </w:t>
      </w:r>
      <w:r w:rsidR="0061341F" w:rsidRPr="00197F64">
        <w:rPr>
          <w:rFonts w:ascii="Arial" w:hAnsi="Arial" w:cs="Arial"/>
          <w:color w:val="auto"/>
          <w:sz w:val="22"/>
          <w:szCs w:val="22"/>
        </w:rPr>
        <w:t>The</w:t>
      </w:r>
      <w:r w:rsidRPr="00197F64">
        <w:rPr>
          <w:rFonts w:ascii="Arial" w:hAnsi="Arial" w:cs="Arial"/>
          <w:color w:val="auto"/>
          <w:sz w:val="22"/>
          <w:szCs w:val="22"/>
        </w:rPr>
        <w:t xml:space="preserve"> support system manages the work according to the external environment. There are multiple tools of communication in the organisation including graphics has used.  The decision can be tracked by using the </w:t>
      </w:r>
      <w:proofErr w:type="gramStart"/>
      <w:r w:rsidRPr="00197F64">
        <w:rPr>
          <w:rFonts w:ascii="Arial" w:hAnsi="Arial" w:cs="Arial"/>
          <w:color w:val="auto"/>
          <w:sz w:val="22"/>
          <w:szCs w:val="22"/>
        </w:rPr>
        <w:t>cause and effect</w:t>
      </w:r>
      <w:proofErr w:type="gramEnd"/>
      <w:r w:rsidRPr="00197F64">
        <w:rPr>
          <w:rFonts w:ascii="Arial" w:hAnsi="Arial" w:cs="Arial"/>
          <w:color w:val="auto"/>
          <w:sz w:val="22"/>
          <w:szCs w:val="22"/>
        </w:rPr>
        <w:t xml:space="preserve"> relationship in this system. </w:t>
      </w:r>
      <w:r w:rsidR="0089732D" w:rsidRPr="00197F64">
        <w:rPr>
          <w:rFonts w:ascii="Arial" w:hAnsi="Arial" w:cs="Arial"/>
          <w:color w:val="auto"/>
          <w:sz w:val="22"/>
          <w:szCs w:val="22"/>
        </w:rPr>
        <w:t xml:space="preserve"> </w:t>
      </w:r>
      <w:r w:rsidRPr="00197F64">
        <w:rPr>
          <w:rFonts w:ascii="Arial" w:hAnsi="Arial" w:cs="Arial"/>
          <w:color w:val="auto"/>
          <w:sz w:val="22"/>
          <w:szCs w:val="22"/>
        </w:rPr>
        <w:t xml:space="preserve">EPS support </w:t>
      </w:r>
      <w:r w:rsidR="0061341F" w:rsidRPr="00197F64">
        <w:rPr>
          <w:rFonts w:ascii="Arial" w:hAnsi="Arial" w:cs="Arial"/>
          <w:color w:val="auto"/>
          <w:sz w:val="22"/>
          <w:szCs w:val="22"/>
        </w:rPr>
        <w:t>system</w:t>
      </w:r>
      <w:r w:rsidRPr="00197F64">
        <w:rPr>
          <w:rFonts w:ascii="Arial" w:hAnsi="Arial" w:cs="Arial"/>
          <w:color w:val="auto"/>
          <w:sz w:val="22"/>
          <w:szCs w:val="22"/>
        </w:rPr>
        <w:t xml:space="preserve"> helps the organisation by </w:t>
      </w:r>
      <w:r w:rsidR="0061341F" w:rsidRPr="00197F64">
        <w:rPr>
          <w:rFonts w:ascii="Arial" w:hAnsi="Arial" w:cs="Arial"/>
          <w:color w:val="auto"/>
          <w:sz w:val="22"/>
          <w:szCs w:val="22"/>
        </w:rPr>
        <w:t>providing</w:t>
      </w:r>
      <w:r w:rsidRPr="00197F64">
        <w:rPr>
          <w:rFonts w:ascii="Arial" w:hAnsi="Arial" w:cs="Arial"/>
          <w:color w:val="auto"/>
          <w:sz w:val="22"/>
          <w:szCs w:val="22"/>
        </w:rPr>
        <w:t xml:space="preserve"> the information about the situational </w:t>
      </w:r>
      <w:r w:rsidRPr="00197F64">
        <w:rPr>
          <w:rFonts w:ascii="Arial" w:hAnsi="Arial" w:cs="Arial"/>
          <w:color w:val="auto"/>
          <w:sz w:val="22"/>
          <w:szCs w:val="22"/>
        </w:rPr>
        <w:lastRenderedPageBreak/>
        <w:t xml:space="preserve">analyse that may </w:t>
      </w:r>
      <w:r w:rsidR="0061341F" w:rsidRPr="00197F64">
        <w:rPr>
          <w:rFonts w:ascii="Arial" w:hAnsi="Arial" w:cs="Arial"/>
          <w:color w:val="auto"/>
          <w:sz w:val="22"/>
          <w:szCs w:val="22"/>
        </w:rPr>
        <w:t>affect</w:t>
      </w:r>
      <w:r w:rsidRPr="00197F64">
        <w:rPr>
          <w:rFonts w:ascii="Arial" w:hAnsi="Arial" w:cs="Arial"/>
          <w:color w:val="auto"/>
          <w:sz w:val="22"/>
          <w:szCs w:val="22"/>
        </w:rPr>
        <w:t xml:space="preserve"> the decision and helps to take better </w:t>
      </w:r>
      <w:r w:rsidR="0061341F" w:rsidRPr="00197F64">
        <w:rPr>
          <w:rFonts w:ascii="Arial" w:hAnsi="Arial" w:cs="Arial"/>
          <w:color w:val="auto"/>
          <w:sz w:val="22"/>
          <w:szCs w:val="22"/>
        </w:rPr>
        <w:t>decision-making</w:t>
      </w:r>
      <w:r w:rsidRPr="00197F64">
        <w:rPr>
          <w:rFonts w:ascii="Arial" w:hAnsi="Arial" w:cs="Arial"/>
          <w:color w:val="auto"/>
          <w:sz w:val="22"/>
          <w:szCs w:val="22"/>
        </w:rPr>
        <w:t xml:space="preserve"> process.  However, ESS is relied </w:t>
      </w:r>
      <w:r w:rsidR="0061341F" w:rsidRPr="00197F64">
        <w:rPr>
          <w:rFonts w:ascii="Arial" w:hAnsi="Arial" w:cs="Arial"/>
          <w:color w:val="auto"/>
          <w:sz w:val="22"/>
          <w:szCs w:val="22"/>
        </w:rPr>
        <w:t>on the</w:t>
      </w:r>
      <w:r w:rsidRPr="00197F64">
        <w:rPr>
          <w:rFonts w:ascii="Arial" w:hAnsi="Arial" w:cs="Arial"/>
          <w:color w:val="auto"/>
          <w:sz w:val="22"/>
          <w:szCs w:val="22"/>
        </w:rPr>
        <w:t xml:space="preserve"> other systems MIS, and TPS.  Therefore, Tesco has </w:t>
      </w:r>
      <w:r w:rsidR="0061341F" w:rsidRPr="00197F64">
        <w:rPr>
          <w:rFonts w:ascii="Arial" w:hAnsi="Arial" w:cs="Arial"/>
          <w:color w:val="auto"/>
          <w:sz w:val="22"/>
          <w:szCs w:val="22"/>
        </w:rPr>
        <w:t>implemented</w:t>
      </w:r>
      <w:r w:rsidRPr="00197F64">
        <w:rPr>
          <w:rFonts w:ascii="Arial" w:hAnsi="Arial" w:cs="Arial"/>
          <w:color w:val="auto"/>
          <w:sz w:val="22"/>
          <w:szCs w:val="22"/>
        </w:rPr>
        <w:t xml:space="preserve"> the ESS for enhancing the decision making, and other operational activities of the organisation such as cash flow activities, revenue making, closing and opening </w:t>
      </w:r>
      <w:r w:rsidR="0061341F" w:rsidRPr="00197F64">
        <w:rPr>
          <w:rFonts w:ascii="Arial" w:hAnsi="Arial" w:cs="Arial"/>
          <w:color w:val="auto"/>
          <w:sz w:val="22"/>
          <w:szCs w:val="22"/>
        </w:rPr>
        <w:t xml:space="preserve">inventories </w:t>
      </w:r>
      <w:proofErr w:type="spellStart"/>
      <w:r w:rsidRPr="00197F64">
        <w:rPr>
          <w:rFonts w:ascii="Arial" w:hAnsi="Arial" w:cs="Arial"/>
          <w:color w:val="auto"/>
          <w:sz w:val="22"/>
          <w:szCs w:val="22"/>
        </w:rPr>
        <w:t>etc</w:t>
      </w:r>
      <w:proofErr w:type="spellEnd"/>
      <w:sdt>
        <w:sdtPr>
          <w:rPr>
            <w:rFonts w:ascii="Arial" w:hAnsi="Arial" w:cs="Arial"/>
            <w:color w:val="auto"/>
            <w:sz w:val="22"/>
            <w:szCs w:val="22"/>
          </w:rPr>
          <w:id w:val="313466712"/>
          <w:citation/>
        </w:sdtPr>
        <w:sdtEndPr/>
        <w:sdtContent>
          <w:r w:rsidR="0089732D" w:rsidRPr="00197F64">
            <w:rPr>
              <w:rFonts w:ascii="Arial" w:hAnsi="Arial" w:cs="Arial"/>
              <w:color w:val="auto"/>
              <w:sz w:val="22"/>
              <w:szCs w:val="22"/>
            </w:rPr>
            <w:fldChar w:fldCharType="begin"/>
          </w:r>
          <w:r w:rsidR="0089732D" w:rsidRPr="00197F64">
            <w:rPr>
              <w:rFonts w:ascii="Arial" w:hAnsi="Arial" w:cs="Arial"/>
              <w:color w:val="auto"/>
              <w:sz w:val="22"/>
              <w:szCs w:val="22"/>
            </w:rPr>
            <w:instrText xml:space="preserve"> CITATION TES15 \l 1033 </w:instrText>
          </w:r>
          <w:r w:rsidR="0089732D" w:rsidRPr="00197F64">
            <w:rPr>
              <w:rFonts w:ascii="Arial" w:hAnsi="Arial" w:cs="Arial"/>
              <w:color w:val="auto"/>
              <w:sz w:val="22"/>
              <w:szCs w:val="22"/>
            </w:rPr>
            <w:fldChar w:fldCharType="separate"/>
          </w:r>
          <w:r w:rsidR="0089732D" w:rsidRPr="00197F64">
            <w:rPr>
              <w:rFonts w:ascii="Arial" w:hAnsi="Arial" w:cs="Arial"/>
              <w:noProof/>
              <w:color w:val="auto"/>
              <w:sz w:val="22"/>
              <w:szCs w:val="22"/>
            </w:rPr>
            <w:t xml:space="preserve"> (TESCO, 2015)</w:t>
          </w:r>
          <w:r w:rsidR="0089732D" w:rsidRPr="00197F64">
            <w:rPr>
              <w:rFonts w:ascii="Arial" w:hAnsi="Arial" w:cs="Arial"/>
              <w:color w:val="auto"/>
              <w:sz w:val="22"/>
              <w:szCs w:val="22"/>
            </w:rPr>
            <w:fldChar w:fldCharType="end"/>
          </w:r>
        </w:sdtContent>
      </w:sdt>
      <w:r w:rsidRPr="00197F64">
        <w:rPr>
          <w:rFonts w:ascii="Arial" w:hAnsi="Arial" w:cs="Arial"/>
          <w:color w:val="auto"/>
          <w:sz w:val="22"/>
          <w:szCs w:val="22"/>
        </w:rPr>
        <w:t>.</w:t>
      </w:r>
    </w:p>
    <w:p w14:paraId="7A6DD33A" w14:textId="77777777" w:rsidR="0061341F" w:rsidRPr="00197F64" w:rsidRDefault="000B5EBF" w:rsidP="0089732D">
      <w:pPr>
        <w:keepNext/>
        <w:spacing w:line="360" w:lineRule="auto"/>
        <w:jc w:val="center"/>
        <w:rPr>
          <w:rFonts w:ascii="Arial" w:hAnsi="Arial" w:cs="Arial"/>
          <w:color w:val="auto"/>
          <w:sz w:val="22"/>
          <w:szCs w:val="22"/>
        </w:rPr>
      </w:pPr>
      <w:r w:rsidRPr="00197F64">
        <w:rPr>
          <w:rFonts w:ascii="Arial" w:hAnsi="Arial" w:cs="Arial"/>
          <w:noProof/>
          <w:color w:val="auto"/>
          <w:sz w:val="22"/>
          <w:szCs w:val="22"/>
        </w:rPr>
        <w:drawing>
          <wp:inline distT="0" distB="0" distL="0" distR="0" wp14:anchorId="0D0120EC" wp14:editId="7F58C450">
            <wp:extent cx="4762500" cy="39052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762500" cy="3905250"/>
                    </a:xfrm>
                    <a:prstGeom prst="rect">
                      <a:avLst/>
                    </a:prstGeom>
                  </pic:spPr>
                </pic:pic>
              </a:graphicData>
            </a:graphic>
          </wp:inline>
        </w:drawing>
      </w:r>
    </w:p>
    <w:p w14:paraId="624D4251" w14:textId="77777777" w:rsidR="000B5EBF" w:rsidRPr="00197F64" w:rsidRDefault="0061341F" w:rsidP="0089732D">
      <w:pPr>
        <w:pStyle w:val="Caption"/>
        <w:spacing w:line="360" w:lineRule="auto"/>
        <w:jc w:val="center"/>
        <w:rPr>
          <w:rFonts w:ascii="Arial" w:hAnsi="Arial" w:cs="Arial"/>
          <w:color w:val="auto"/>
          <w:sz w:val="22"/>
          <w:szCs w:val="22"/>
        </w:rPr>
      </w:pPr>
      <w:r w:rsidRPr="00197F64">
        <w:rPr>
          <w:rFonts w:ascii="Arial" w:hAnsi="Arial" w:cs="Arial"/>
          <w:color w:val="auto"/>
          <w:sz w:val="22"/>
          <w:szCs w:val="22"/>
        </w:rPr>
        <w:t xml:space="preserve">Figure </w:t>
      </w:r>
      <w:r w:rsidRPr="00197F64">
        <w:rPr>
          <w:rFonts w:ascii="Arial" w:hAnsi="Arial" w:cs="Arial"/>
          <w:color w:val="auto"/>
          <w:sz w:val="22"/>
          <w:szCs w:val="22"/>
        </w:rPr>
        <w:fldChar w:fldCharType="begin"/>
      </w:r>
      <w:r w:rsidRPr="00197F64">
        <w:rPr>
          <w:rFonts w:ascii="Arial" w:hAnsi="Arial" w:cs="Arial"/>
          <w:color w:val="auto"/>
          <w:sz w:val="22"/>
          <w:szCs w:val="22"/>
        </w:rPr>
        <w:instrText xml:space="preserve"> SEQ Figure \* ARABIC </w:instrText>
      </w:r>
      <w:r w:rsidRPr="00197F64">
        <w:rPr>
          <w:rFonts w:ascii="Arial" w:hAnsi="Arial" w:cs="Arial"/>
          <w:color w:val="auto"/>
          <w:sz w:val="22"/>
          <w:szCs w:val="22"/>
        </w:rPr>
        <w:fldChar w:fldCharType="separate"/>
      </w:r>
      <w:r w:rsidR="00AF5A41" w:rsidRPr="00197F64">
        <w:rPr>
          <w:rFonts w:ascii="Arial" w:hAnsi="Arial" w:cs="Arial"/>
          <w:noProof/>
          <w:color w:val="auto"/>
          <w:sz w:val="22"/>
          <w:szCs w:val="22"/>
        </w:rPr>
        <w:t>3</w:t>
      </w:r>
      <w:r w:rsidRPr="00197F64">
        <w:rPr>
          <w:rFonts w:ascii="Arial" w:hAnsi="Arial" w:cs="Arial"/>
          <w:color w:val="auto"/>
          <w:sz w:val="22"/>
          <w:szCs w:val="22"/>
        </w:rPr>
        <w:fldChar w:fldCharType="end"/>
      </w:r>
      <w:r w:rsidRPr="00197F64">
        <w:rPr>
          <w:rFonts w:ascii="Arial" w:hAnsi="Arial" w:cs="Arial"/>
          <w:color w:val="auto"/>
          <w:sz w:val="22"/>
          <w:szCs w:val="22"/>
        </w:rPr>
        <w:t xml:space="preserve"> ESS system</w:t>
      </w:r>
    </w:p>
    <w:p w14:paraId="48F60D25" w14:textId="77777777" w:rsidR="00974E3C" w:rsidRPr="00197F64" w:rsidRDefault="00974E3C" w:rsidP="0089732D">
      <w:pPr>
        <w:spacing w:line="360" w:lineRule="auto"/>
        <w:rPr>
          <w:rFonts w:ascii="Arial" w:hAnsi="Arial" w:cs="Arial"/>
          <w:color w:val="auto"/>
          <w:sz w:val="22"/>
          <w:szCs w:val="22"/>
        </w:rPr>
      </w:pPr>
    </w:p>
    <w:p w14:paraId="2263179D" w14:textId="77777777" w:rsidR="0022060A" w:rsidRPr="00197F64" w:rsidRDefault="0022060A" w:rsidP="0089732D">
      <w:pPr>
        <w:pStyle w:val="Heading2"/>
        <w:spacing w:line="360" w:lineRule="auto"/>
        <w:rPr>
          <w:rFonts w:ascii="Arial" w:hAnsi="Arial"/>
          <w:color w:val="auto"/>
          <w:sz w:val="22"/>
          <w:szCs w:val="22"/>
        </w:rPr>
      </w:pPr>
      <w:bookmarkStart w:id="5" w:name="_Toc65933118"/>
      <w:r w:rsidRPr="00197F64">
        <w:rPr>
          <w:rFonts w:ascii="Arial" w:hAnsi="Arial"/>
          <w:color w:val="auto"/>
          <w:sz w:val="22"/>
          <w:szCs w:val="22"/>
        </w:rPr>
        <w:t>3. Discuss Tesco’s potential knowledge management challenges and offer</w:t>
      </w:r>
      <w:r w:rsidR="0061341F" w:rsidRPr="00197F64">
        <w:rPr>
          <w:rFonts w:ascii="Arial" w:hAnsi="Arial"/>
          <w:color w:val="auto"/>
          <w:sz w:val="22"/>
          <w:szCs w:val="22"/>
        </w:rPr>
        <w:t xml:space="preserve"> Recommendations</w:t>
      </w:r>
      <w:r w:rsidRPr="00197F64">
        <w:rPr>
          <w:rFonts w:ascii="Arial" w:hAnsi="Arial"/>
          <w:color w:val="auto"/>
          <w:sz w:val="22"/>
          <w:szCs w:val="22"/>
        </w:rPr>
        <w:t xml:space="preserve"> to strengthen their knowledge management practices from the</w:t>
      </w:r>
      <w:r w:rsidR="0061341F" w:rsidRPr="00197F64">
        <w:rPr>
          <w:rFonts w:ascii="Arial" w:hAnsi="Arial"/>
          <w:color w:val="auto"/>
          <w:sz w:val="22"/>
          <w:szCs w:val="22"/>
        </w:rPr>
        <w:t xml:space="preserve"> Knowledge</w:t>
      </w:r>
      <w:r w:rsidRPr="00197F64">
        <w:rPr>
          <w:rFonts w:ascii="Arial" w:hAnsi="Arial"/>
          <w:color w:val="auto"/>
          <w:sz w:val="22"/>
          <w:szCs w:val="22"/>
        </w:rPr>
        <w:t xml:space="preserve"> acquisition-retention-transfer perspectives.</w:t>
      </w:r>
      <w:bookmarkEnd w:id="5"/>
    </w:p>
    <w:p w14:paraId="4E8DAD56" w14:textId="77777777" w:rsidR="000B5EBF" w:rsidRPr="00197F64" w:rsidRDefault="0061341F" w:rsidP="0089732D">
      <w:pPr>
        <w:spacing w:line="360" w:lineRule="auto"/>
        <w:rPr>
          <w:rFonts w:ascii="Arial" w:hAnsi="Arial" w:cs="Arial"/>
          <w:color w:val="auto"/>
          <w:sz w:val="22"/>
          <w:szCs w:val="22"/>
        </w:rPr>
      </w:pPr>
      <w:r w:rsidRPr="00197F64">
        <w:rPr>
          <w:rFonts w:ascii="Arial" w:hAnsi="Arial" w:cs="Arial"/>
          <w:color w:val="auto"/>
          <w:sz w:val="22"/>
          <w:szCs w:val="22"/>
        </w:rPr>
        <w:t>Knowledge</w:t>
      </w:r>
      <w:r w:rsidR="0020477C" w:rsidRPr="00197F64">
        <w:rPr>
          <w:rFonts w:ascii="Arial" w:hAnsi="Arial" w:cs="Arial"/>
          <w:color w:val="auto"/>
          <w:sz w:val="22"/>
          <w:szCs w:val="22"/>
        </w:rPr>
        <w:t xml:space="preserve"> management is conserved as the </w:t>
      </w:r>
      <w:r w:rsidRPr="00197F64">
        <w:rPr>
          <w:rFonts w:ascii="Arial" w:hAnsi="Arial" w:cs="Arial"/>
          <w:color w:val="auto"/>
          <w:sz w:val="22"/>
          <w:szCs w:val="22"/>
        </w:rPr>
        <w:t>intangible,</w:t>
      </w:r>
      <w:r w:rsidR="0020477C" w:rsidRPr="00197F64">
        <w:rPr>
          <w:rFonts w:ascii="Arial" w:hAnsi="Arial" w:cs="Arial"/>
          <w:color w:val="auto"/>
          <w:sz w:val="22"/>
          <w:szCs w:val="22"/>
        </w:rPr>
        <w:t xml:space="preserve"> </w:t>
      </w:r>
      <w:r w:rsidRPr="00197F64">
        <w:rPr>
          <w:rFonts w:ascii="Arial" w:hAnsi="Arial" w:cs="Arial"/>
          <w:color w:val="auto"/>
          <w:sz w:val="22"/>
          <w:szCs w:val="22"/>
        </w:rPr>
        <w:t>systematic</w:t>
      </w:r>
      <w:r w:rsidR="0020477C" w:rsidRPr="00197F64">
        <w:rPr>
          <w:rFonts w:ascii="Arial" w:hAnsi="Arial" w:cs="Arial"/>
          <w:color w:val="auto"/>
          <w:sz w:val="22"/>
          <w:szCs w:val="22"/>
        </w:rPr>
        <w:t xml:space="preserve"> business strategy that </w:t>
      </w:r>
      <w:r w:rsidRPr="00197F64">
        <w:rPr>
          <w:rFonts w:ascii="Arial" w:hAnsi="Arial" w:cs="Arial"/>
          <w:color w:val="auto"/>
          <w:sz w:val="22"/>
          <w:szCs w:val="22"/>
        </w:rPr>
        <w:t>chooses</w:t>
      </w:r>
      <w:r w:rsidR="0020477C" w:rsidRPr="00197F64">
        <w:rPr>
          <w:rFonts w:ascii="Arial" w:hAnsi="Arial" w:cs="Arial"/>
          <w:color w:val="auto"/>
          <w:sz w:val="22"/>
          <w:szCs w:val="22"/>
        </w:rPr>
        <w:t xml:space="preserve"> </w:t>
      </w:r>
      <w:r w:rsidRPr="00197F64">
        <w:rPr>
          <w:rFonts w:ascii="Arial" w:hAnsi="Arial" w:cs="Arial"/>
          <w:color w:val="auto"/>
          <w:sz w:val="22"/>
          <w:szCs w:val="22"/>
        </w:rPr>
        <w:t>segregate</w:t>
      </w:r>
      <w:r w:rsidR="0020477C" w:rsidRPr="00197F64">
        <w:rPr>
          <w:rFonts w:ascii="Arial" w:hAnsi="Arial" w:cs="Arial"/>
          <w:color w:val="auto"/>
          <w:sz w:val="22"/>
          <w:szCs w:val="22"/>
        </w:rPr>
        <w:t xml:space="preserve">, </w:t>
      </w:r>
      <w:r w:rsidRPr="00197F64">
        <w:rPr>
          <w:rFonts w:ascii="Arial" w:hAnsi="Arial" w:cs="Arial"/>
          <w:color w:val="auto"/>
          <w:sz w:val="22"/>
          <w:szCs w:val="22"/>
        </w:rPr>
        <w:t>stores</w:t>
      </w:r>
      <w:r w:rsidR="0020477C" w:rsidRPr="00197F64">
        <w:rPr>
          <w:rFonts w:ascii="Arial" w:hAnsi="Arial" w:cs="Arial"/>
          <w:color w:val="auto"/>
          <w:sz w:val="22"/>
          <w:szCs w:val="22"/>
        </w:rPr>
        <w:t>, manage, packages and communicate the</w:t>
      </w:r>
      <w:r w:rsidR="002A6553" w:rsidRPr="00197F64">
        <w:rPr>
          <w:rFonts w:ascii="Arial" w:hAnsi="Arial" w:cs="Arial"/>
          <w:color w:val="auto"/>
          <w:sz w:val="22"/>
          <w:szCs w:val="22"/>
        </w:rPr>
        <w:t xml:space="preserve"> i</w:t>
      </w:r>
      <w:r w:rsidR="0020477C" w:rsidRPr="00197F64">
        <w:rPr>
          <w:rFonts w:ascii="Arial" w:hAnsi="Arial" w:cs="Arial"/>
          <w:color w:val="auto"/>
          <w:sz w:val="22"/>
          <w:szCs w:val="22"/>
        </w:rPr>
        <w:t xml:space="preserve">nformation that would be </w:t>
      </w:r>
      <w:r w:rsidRPr="00197F64">
        <w:rPr>
          <w:rFonts w:ascii="Arial" w:hAnsi="Arial" w:cs="Arial"/>
          <w:color w:val="auto"/>
          <w:sz w:val="22"/>
          <w:szCs w:val="22"/>
        </w:rPr>
        <w:t>essential</w:t>
      </w:r>
      <w:r w:rsidR="0020477C" w:rsidRPr="00197F64">
        <w:rPr>
          <w:rFonts w:ascii="Arial" w:hAnsi="Arial" w:cs="Arial"/>
          <w:color w:val="auto"/>
          <w:sz w:val="22"/>
          <w:szCs w:val="22"/>
        </w:rPr>
        <w:t xml:space="preserve"> to the business of the </w:t>
      </w:r>
      <w:r w:rsidRPr="00197F64">
        <w:rPr>
          <w:rFonts w:ascii="Arial" w:hAnsi="Arial" w:cs="Arial"/>
          <w:color w:val="auto"/>
          <w:sz w:val="22"/>
          <w:szCs w:val="22"/>
        </w:rPr>
        <w:t xml:space="preserve">organisation. </w:t>
      </w:r>
      <w:r w:rsidR="0020477C" w:rsidRPr="00197F64">
        <w:rPr>
          <w:rFonts w:ascii="Arial" w:hAnsi="Arial" w:cs="Arial"/>
          <w:color w:val="auto"/>
          <w:sz w:val="22"/>
          <w:szCs w:val="22"/>
        </w:rPr>
        <w:t>In addition to tis, it ultimately improves the</w:t>
      </w:r>
      <w:r w:rsidR="00CE7242" w:rsidRPr="00197F64">
        <w:rPr>
          <w:rFonts w:ascii="Arial" w:hAnsi="Arial" w:cs="Arial"/>
          <w:color w:val="auto"/>
          <w:sz w:val="22"/>
          <w:szCs w:val="22"/>
        </w:rPr>
        <w:t xml:space="preserve"> </w:t>
      </w:r>
      <w:r w:rsidRPr="00197F64">
        <w:rPr>
          <w:rFonts w:ascii="Arial" w:hAnsi="Arial" w:cs="Arial"/>
          <w:color w:val="auto"/>
          <w:sz w:val="22"/>
          <w:szCs w:val="22"/>
        </w:rPr>
        <w:t>overall</w:t>
      </w:r>
      <w:r w:rsidR="00CE7242" w:rsidRPr="00197F64">
        <w:rPr>
          <w:rFonts w:ascii="Arial" w:hAnsi="Arial" w:cs="Arial"/>
          <w:color w:val="auto"/>
          <w:sz w:val="22"/>
          <w:szCs w:val="22"/>
        </w:rPr>
        <w:t xml:space="preserve"> </w:t>
      </w:r>
      <w:r w:rsidRPr="00197F64">
        <w:rPr>
          <w:rFonts w:ascii="Arial" w:hAnsi="Arial" w:cs="Arial"/>
          <w:color w:val="auto"/>
          <w:sz w:val="22"/>
          <w:szCs w:val="22"/>
        </w:rPr>
        <w:t>employee’s</w:t>
      </w:r>
      <w:r w:rsidR="0020477C" w:rsidRPr="00197F64">
        <w:rPr>
          <w:rFonts w:ascii="Arial" w:hAnsi="Arial" w:cs="Arial"/>
          <w:color w:val="auto"/>
          <w:sz w:val="22"/>
          <w:szCs w:val="22"/>
        </w:rPr>
        <w:t xml:space="preserve"> efficiency and </w:t>
      </w:r>
      <w:r w:rsidR="00CE7242" w:rsidRPr="00197F64">
        <w:rPr>
          <w:rFonts w:ascii="Arial" w:hAnsi="Arial" w:cs="Arial"/>
          <w:color w:val="auto"/>
          <w:sz w:val="22"/>
          <w:szCs w:val="22"/>
        </w:rPr>
        <w:t>corporate</w:t>
      </w:r>
      <w:r w:rsidR="0020477C" w:rsidRPr="00197F64">
        <w:rPr>
          <w:rFonts w:ascii="Arial" w:hAnsi="Arial" w:cs="Arial"/>
          <w:color w:val="auto"/>
          <w:sz w:val="22"/>
          <w:szCs w:val="22"/>
        </w:rPr>
        <w:t xml:space="preserve"> competitiveness.  From the researches, it has been seen that many business </w:t>
      </w:r>
      <w:proofErr w:type="gramStart"/>
      <w:r w:rsidR="0020477C" w:rsidRPr="00197F64">
        <w:rPr>
          <w:rFonts w:ascii="Arial" w:hAnsi="Arial" w:cs="Arial"/>
          <w:color w:val="auto"/>
          <w:sz w:val="22"/>
          <w:szCs w:val="22"/>
        </w:rPr>
        <w:t>organisation</w:t>
      </w:r>
      <w:proofErr w:type="gramEnd"/>
      <w:r w:rsidR="0020477C" w:rsidRPr="00197F64">
        <w:rPr>
          <w:rFonts w:ascii="Arial" w:hAnsi="Arial" w:cs="Arial"/>
          <w:color w:val="auto"/>
          <w:sz w:val="22"/>
          <w:szCs w:val="22"/>
        </w:rPr>
        <w:t xml:space="preserve"> have </w:t>
      </w:r>
      <w:r w:rsidR="00CE7242" w:rsidRPr="00197F64">
        <w:rPr>
          <w:rFonts w:ascii="Arial" w:hAnsi="Arial" w:cs="Arial"/>
          <w:color w:val="auto"/>
          <w:sz w:val="22"/>
          <w:szCs w:val="22"/>
        </w:rPr>
        <w:t>implemented</w:t>
      </w:r>
      <w:r w:rsidR="0020477C" w:rsidRPr="00197F64">
        <w:rPr>
          <w:rFonts w:ascii="Arial" w:hAnsi="Arial" w:cs="Arial"/>
          <w:color w:val="auto"/>
          <w:sz w:val="22"/>
          <w:szCs w:val="22"/>
        </w:rPr>
        <w:t xml:space="preserve"> the knowledge </w:t>
      </w:r>
      <w:r w:rsidR="00CE7242" w:rsidRPr="00197F64">
        <w:rPr>
          <w:rFonts w:ascii="Arial" w:hAnsi="Arial" w:cs="Arial"/>
          <w:color w:val="auto"/>
          <w:sz w:val="22"/>
          <w:szCs w:val="22"/>
        </w:rPr>
        <w:t>economy</w:t>
      </w:r>
      <w:r w:rsidR="0020477C" w:rsidRPr="00197F64">
        <w:rPr>
          <w:rFonts w:ascii="Arial" w:hAnsi="Arial" w:cs="Arial"/>
          <w:color w:val="auto"/>
          <w:sz w:val="22"/>
          <w:szCs w:val="22"/>
        </w:rPr>
        <w:t xml:space="preserve"> by adopting the new methods and structures for the information by developing the new roles for managers. </w:t>
      </w:r>
      <w:r w:rsidR="002E3BBE" w:rsidRPr="00197F64">
        <w:rPr>
          <w:rFonts w:ascii="Arial" w:hAnsi="Arial" w:cs="Arial"/>
          <w:color w:val="auto"/>
          <w:sz w:val="22"/>
          <w:szCs w:val="22"/>
        </w:rPr>
        <w:t xml:space="preserve"> The term knowledge workers </w:t>
      </w:r>
      <w:proofErr w:type="gramStart"/>
      <w:r w:rsidR="002E3BBE" w:rsidRPr="00197F64">
        <w:rPr>
          <w:rFonts w:ascii="Arial" w:hAnsi="Arial" w:cs="Arial"/>
          <w:color w:val="auto"/>
          <w:sz w:val="22"/>
          <w:szCs w:val="22"/>
        </w:rPr>
        <w:t>is</w:t>
      </w:r>
      <w:proofErr w:type="gramEnd"/>
      <w:r w:rsidR="002E3BBE" w:rsidRPr="00197F64">
        <w:rPr>
          <w:rFonts w:ascii="Arial" w:hAnsi="Arial" w:cs="Arial"/>
          <w:color w:val="auto"/>
          <w:sz w:val="22"/>
          <w:szCs w:val="22"/>
        </w:rPr>
        <w:t xml:space="preserve"> defined as the individual which roles is revolve around, developing, utilising, </w:t>
      </w:r>
      <w:r w:rsidR="002E3BBE" w:rsidRPr="00197F64">
        <w:rPr>
          <w:rFonts w:ascii="Arial" w:hAnsi="Arial" w:cs="Arial"/>
          <w:color w:val="auto"/>
          <w:sz w:val="22"/>
          <w:szCs w:val="22"/>
        </w:rPr>
        <w:lastRenderedPageBreak/>
        <w:t>sharing and implementing the knowledge</w:t>
      </w:r>
      <w:sdt>
        <w:sdtPr>
          <w:rPr>
            <w:rFonts w:ascii="Arial" w:hAnsi="Arial" w:cs="Arial"/>
            <w:color w:val="auto"/>
            <w:sz w:val="22"/>
            <w:szCs w:val="22"/>
          </w:rPr>
          <w:id w:val="32012497"/>
          <w:citation/>
        </w:sdtPr>
        <w:sdtEndPr/>
        <w:sdtContent>
          <w:r w:rsidR="0089732D" w:rsidRPr="00197F64">
            <w:rPr>
              <w:rFonts w:ascii="Arial" w:hAnsi="Arial" w:cs="Arial"/>
              <w:color w:val="auto"/>
              <w:sz w:val="22"/>
              <w:szCs w:val="22"/>
            </w:rPr>
            <w:fldChar w:fldCharType="begin"/>
          </w:r>
          <w:r w:rsidR="0089732D" w:rsidRPr="00197F64">
            <w:rPr>
              <w:rFonts w:ascii="Arial" w:hAnsi="Arial" w:cs="Arial"/>
              <w:color w:val="auto"/>
              <w:sz w:val="22"/>
              <w:szCs w:val="22"/>
            </w:rPr>
            <w:instrText xml:space="preserve"> CITATION Rub01 \l 1033 </w:instrText>
          </w:r>
          <w:r w:rsidR="0089732D" w:rsidRPr="00197F64">
            <w:rPr>
              <w:rFonts w:ascii="Arial" w:hAnsi="Arial" w:cs="Arial"/>
              <w:color w:val="auto"/>
              <w:sz w:val="22"/>
              <w:szCs w:val="22"/>
            </w:rPr>
            <w:fldChar w:fldCharType="separate"/>
          </w:r>
          <w:r w:rsidR="0089732D" w:rsidRPr="00197F64">
            <w:rPr>
              <w:rFonts w:ascii="Arial" w:hAnsi="Arial" w:cs="Arial"/>
              <w:noProof/>
              <w:color w:val="auto"/>
              <w:sz w:val="22"/>
              <w:szCs w:val="22"/>
            </w:rPr>
            <w:t xml:space="preserve"> (Rubenstein-Montano, et al., 2001)</w:t>
          </w:r>
          <w:r w:rsidR="0089732D" w:rsidRPr="00197F64">
            <w:rPr>
              <w:rFonts w:ascii="Arial" w:hAnsi="Arial" w:cs="Arial"/>
              <w:color w:val="auto"/>
              <w:sz w:val="22"/>
              <w:szCs w:val="22"/>
            </w:rPr>
            <w:fldChar w:fldCharType="end"/>
          </w:r>
        </w:sdtContent>
      </w:sdt>
      <w:r w:rsidR="002E3BBE" w:rsidRPr="00197F64">
        <w:rPr>
          <w:rFonts w:ascii="Arial" w:hAnsi="Arial" w:cs="Arial"/>
          <w:color w:val="auto"/>
          <w:sz w:val="22"/>
          <w:szCs w:val="22"/>
        </w:rPr>
        <w:t xml:space="preserve">. For instance, the work of knowledge engineer is merely focused on explaining the knowledge from </w:t>
      </w:r>
      <w:r w:rsidRPr="00197F64">
        <w:rPr>
          <w:rFonts w:ascii="Arial" w:hAnsi="Arial" w:cs="Arial"/>
          <w:color w:val="auto"/>
          <w:sz w:val="22"/>
          <w:szCs w:val="22"/>
        </w:rPr>
        <w:t>experts that</w:t>
      </w:r>
      <w:r w:rsidR="002E3BBE" w:rsidRPr="00197F64">
        <w:rPr>
          <w:rFonts w:ascii="Arial" w:hAnsi="Arial" w:cs="Arial"/>
          <w:color w:val="auto"/>
          <w:sz w:val="22"/>
          <w:szCs w:val="22"/>
        </w:rPr>
        <w:t xml:space="preserve"> can be shared with others within the organisation. </w:t>
      </w:r>
    </w:p>
    <w:p w14:paraId="2C3FAB23" w14:textId="77777777" w:rsidR="00CE7242" w:rsidRPr="00197F64" w:rsidRDefault="00C82E16" w:rsidP="0089732D">
      <w:pPr>
        <w:spacing w:line="360" w:lineRule="auto"/>
        <w:rPr>
          <w:rFonts w:ascii="Arial" w:hAnsi="Arial" w:cs="Arial"/>
          <w:color w:val="auto"/>
          <w:sz w:val="22"/>
          <w:szCs w:val="22"/>
        </w:rPr>
      </w:pPr>
      <w:r w:rsidRPr="00197F64">
        <w:rPr>
          <w:rFonts w:ascii="Arial" w:hAnsi="Arial" w:cs="Arial"/>
          <w:color w:val="auto"/>
          <w:sz w:val="22"/>
          <w:szCs w:val="22"/>
        </w:rPr>
        <w:t>With the context of Tesco.</w:t>
      </w:r>
      <w:r w:rsidR="002A6553" w:rsidRPr="00197F64">
        <w:rPr>
          <w:rFonts w:ascii="Arial" w:hAnsi="Arial" w:cs="Arial"/>
          <w:color w:val="auto"/>
          <w:sz w:val="22"/>
          <w:szCs w:val="22"/>
        </w:rPr>
        <w:t xml:space="preserve"> </w:t>
      </w:r>
      <w:r w:rsidRPr="00197F64">
        <w:rPr>
          <w:rFonts w:ascii="Arial" w:hAnsi="Arial" w:cs="Arial"/>
          <w:color w:val="auto"/>
          <w:sz w:val="22"/>
          <w:szCs w:val="22"/>
        </w:rPr>
        <w:t>PLC, it has been found that the org</w:t>
      </w:r>
      <w:r w:rsidR="002A6553" w:rsidRPr="00197F64">
        <w:rPr>
          <w:rFonts w:ascii="Arial" w:hAnsi="Arial" w:cs="Arial"/>
          <w:color w:val="auto"/>
          <w:sz w:val="22"/>
          <w:szCs w:val="22"/>
        </w:rPr>
        <w:t>anisat</w:t>
      </w:r>
      <w:r w:rsidRPr="00197F64">
        <w:rPr>
          <w:rFonts w:ascii="Arial" w:hAnsi="Arial" w:cs="Arial"/>
          <w:color w:val="auto"/>
          <w:sz w:val="22"/>
          <w:szCs w:val="22"/>
        </w:rPr>
        <w:t xml:space="preserve">ion has a large number of employees as it has been discussed earlier. </w:t>
      </w:r>
      <w:r w:rsidR="0061341F" w:rsidRPr="00197F64">
        <w:rPr>
          <w:rFonts w:ascii="Arial" w:hAnsi="Arial" w:cs="Arial"/>
          <w:color w:val="auto"/>
          <w:sz w:val="22"/>
          <w:szCs w:val="22"/>
        </w:rPr>
        <w:t>The</w:t>
      </w:r>
      <w:r w:rsidRPr="00197F64">
        <w:rPr>
          <w:rFonts w:ascii="Arial" w:hAnsi="Arial" w:cs="Arial"/>
          <w:color w:val="auto"/>
          <w:sz w:val="22"/>
          <w:szCs w:val="22"/>
        </w:rPr>
        <w:t xml:space="preserve"> large number create the challenge for managing the knowledge across the organisatio</w:t>
      </w:r>
      <w:r w:rsidR="00CE7242" w:rsidRPr="00197F64">
        <w:rPr>
          <w:rFonts w:ascii="Arial" w:hAnsi="Arial" w:cs="Arial"/>
          <w:color w:val="auto"/>
          <w:sz w:val="22"/>
          <w:szCs w:val="22"/>
        </w:rPr>
        <w:t>n. Therefore, the know</w:t>
      </w:r>
      <w:r w:rsidR="0061341F" w:rsidRPr="00197F64">
        <w:rPr>
          <w:rFonts w:ascii="Arial" w:hAnsi="Arial" w:cs="Arial"/>
          <w:color w:val="auto"/>
          <w:sz w:val="22"/>
          <w:szCs w:val="22"/>
        </w:rPr>
        <w:t>le</w:t>
      </w:r>
      <w:r w:rsidR="00CE7242" w:rsidRPr="00197F64">
        <w:rPr>
          <w:rFonts w:ascii="Arial" w:hAnsi="Arial" w:cs="Arial"/>
          <w:color w:val="auto"/>
          <w:sz w:val="22"/>
          <w:szCs w:val="22"/>
        </w:rPr>
        <w:t xml:space="preserve">dge management is </w:t>
      </w:r>
      <w:r w:rsidR="0061341F" w:rsidRPr="00197F64">
        <w:rPr>
          <w:rFonts w:ascii="Arial" w:hAnsi="Arial" w:cs="Arial"/>
          <w:color w:val="auto"/>
          <w:sz w:val="22"/>
          <w:szCs w:val="22"/>
        </w:rPr>
        <w:t>very</w:t>
      </w:r>
      <w:r w:rsidR="00CE7242" w:rsidRPr="00197F64">
        <w:rPr>
          <w:rFonts w:ascii="Arial" w:hAnsi="Arial" w:cs="Arial"/>
          <w:color w:val="auto"/>
          <w:sz w:val="22"/>
          <w:szCs w:val="22"/>
        </w:rPr>
        <w:t xml:space="preserve"> important process</w:t>
      </w:r>
      <w:r w:rsidR="0061341F" w:rsidRPr="00197F64">
        <w:rPr>
          <w:rFonts w:ascii="Arial" w:hAnsi="Arial" w:cs="Arial"/>
          <w:color w:val="auto"/>
          <w:sz w:val="22"/>
          <w:szCs w:val="22"/>
        </w:rPr>
        <w:t>.</w:t>
      </w:r>
      <w:r w:rsidR="00CE7242" w:rsidRPr="00197F64">
        <w:rPr>
          <w:rFonts w:ascii="Arial" w:hAnsi="Arial" w:cs="Arial"/>
          <w:color w:val="auto"/>
          <w:sz w:val="22"/>
          <w:szCs w:val="22"/>
        </w:rPr>
        <w:t xml:space="preserve"> </w:t>
      </w:r>
      <w:r w:rsidR="0061341F" w:rsidRPr="00197F64">
        <w:rPr>
          <w:rFonts w:ascii="Arial" w:hAnsi="Arial" w:cs="Arial"/>
          <w:color w:val="auto"/>
          <w:sz w:val="22"/>
          <w:szCs w:val="22"/>
        </w:rPr>
        <w:t xml:space="preserve"> A</w:t>
      </w:r>
      <w:r w:rsidR="00CE7242" w:rsidRPr="00197F64">
        <w:rPr>
          <w:rFonts w:ascii="Arial" w:hAnsi="Arial" w:cs="Arial"/>
          <w:color w:val="auto"/>
          <w:sz w:val="22"/>
          <w:szCs w:val="22"/>
        </w:rPr>
        <w:t xml:space="preserve">s knowledge </w:t>
      </w:r>
      <w:r w:rsidR="0061341F" w:rsidRPr="00197F64">
        <w:rPr>
          <w:rFonts w:ascii="Arial" w:hAnsi="Arial" w:cs="Arial"/>
          <w:color w:val="auto"/>
          <w:sz w:val="22"/>
          <w:szCs w:val="22"/>
        </w:rPr>
        <w:t>management is based on the</w:t>
      </w:r>
      <w:r w:rsidR="00CE7242" w:rsidRPr="00197F64">
        <w:rPr>
          <w:rFonts w:ascii="Arial" w:hAnsi="Arial" w:cs="Arial"/>
          <w:color w:val="auto"/>
          <w:sz w:val="22"/>
          <w:szCs w:val="22"/>
        </w:rPr>
        <w:t xml:space="preserve"> multiple subjects </w:t>
      </w:r>
      <w:r w:rsidR="0061341F" w:rsidRPr="00197F64">
        <w:rPr>
          <w:rFonts w:ascii="Arial" w:hAnsi="Arial" w:cs="Arial"/>
          <w:color w:val="auto"/>
          <w:sz w:val="22"/>
          <w:szCs w:val="22"/>
        </w:rPr>
        <w:t>such</w:t>
      </w:r>
      <w:r w:rsidR="00CE7242" w:rsidRPr="00197F64">
        <w:rPr>
          <w:rFonts w:ascii="Arial" w:hAnsi="Arial" w:cs="Arial"/>
          <w:color w:val="auto"/>
          <w:sz w:val="22"/>
          <w:szCs w:val="22"/>
        </w:rPr>
        <w:t xml:space="preserve"> as acquiring </w:t>
      </w:r>
      <w:r w:rsidR="0061341F" w:rsidRPr="00197F64">
        <w:rPr>
          <w:rFonts w:ascii="Arial" w:hAnsi="Arial" w:cs="Arial"/>
          <w:color w:val="auto"/>
          <w:sz w:val="22"/>
          <w:szCs w:val="22"/>
        </w:rPr>
        <w:t>knowledge</w:t>
      </w:r>
      <w:r w:rsidR="00CE7242" w:rsidRPr="00197F64">
        <w:rPr>
          <w:rFonts w:ascii="Arial" w:hAnsi="Arial" w:cs="Arial"/>
          <w:color w:val="auto"/>
          <w:sz w:val="22"/>
          <w:szCs w:val="22"/>
        </w:rPr>
        <w:t xml:space="preserve">, developing </w:t>
      </w:r>
      <w:r w:rsidR="0061341F" w:rsidRPr="00197F64">
        <w:rPr>
          <w:rFonts w:ascii="Arial" w:hAnsi="Arial" w:cs="Arial"/>
          <w:color w:val="auto"/>
          <w:sz w:val="22"/>
          <w:szCs w:val="22"/>
        </w:rPr>
        <w:t>knowledge</w:t>
      </w:r>
      <w:r w:rsidR="00CE7242" w:rsidRPr="00197F64">
        <w:rPr>
          <w:rFonts w:ascii="Arial" w:hAnsi="Arial" w:cs="Arial"/>
          <w:color w:val="auto"/>
          <w:sz w:val="22"/>
          <w:szCs w:val="22"/>
        </w:rPr>
        <w:t>, sharing and utilising knowledge, and learning is an important step</w:t>
      </w:r>
      <w:sdt>
        <w:sdtPr>
          <w:rPr>
            <w:rFonts w:ascii="Arial" w:hAnsi="Arial" w:cs="Arial"/>
            <w:color w:val="auto"/>
            <w:sz w:val="22"/>
            <w:szCs w:val="22"/>
          </w:rPr>
          <w:id w:val="-736860637"/>
          <w:citation/>
        </w:sdtPr>
        <w:sdtEndPr/>
        <w:sdtContent>
          <w:r w:rsidR="0089732D" w:rsidRPr="00197F64">
            <w:rPr>
              <w:rFonts w:ascii="Arial" w:hAnsi="Arial" w:cs="Arial"/>
              <w:color w:val="auto"/>
              <w:sz w:val="22"/>
              <w:szCs w:val="22"/>
            </w:rPr>
            <w:fldChar w:fldCharType="begin"/>
          </w:r>
          <w:r w:rsidR="0089732D" w:rsidRPr="00197F64">
            <w:rPr>
              <w:rFonts w:ascii="Arial" w:hAnsi="Arial" w:cs="Arial"/>
              <w:color w:val="auto"/>
              <w:sz w:val="22"/>
              <w:szCs w:val="22"/>
            </w:rPr>
            <w:instrText xml:space="preserve"> CITATION Rab14 \l 1033 </w:instrText>
          </w:r>
          <w:r w:rsidR="0089732D" w:rsidRPr="00197F64">
            <w:rPr>
              <w:rFonts w:ascii="Arial" w:hAnsi="Arial" w:cs="Arial"/>
              <w:color w:val="auto"/>
              <w:sz w:val="22"/>
              <w:szCs w:val="22"/>
            </w:rPr>
            <w:fldChar w:fldCharType="separate"/>
          </w:r>
          <w:r w:rsidR="0089732D" w:rsidRPr="00197F64">
            <w:rPr>
              <w:rFonts w:ascii="Arial" w:hAnsi="Arial" w:cs="Arial"/>
              <w:noProof/>
              <w:color w:val="auto"/>
              <w:sz w:val="22"/>
              <w:szCs w:val="22"/>
            </w:rPr>
            <w:t xml:space="preserve"> (Samantara &amp; Sharma, 2014)</w:t>
          </w:r>
          <w:r w:rsidR="0089732D" w:rsidRPr="00197F64">
            <w:rPr>
              <w:rFonts w:ascii="Arial" w:hAnsi="Arial" w:cs="Arial"/>
              <w:color w:val="auto"/>
              <w:sz w:val="22"/>
              <w:szCs w:val="22"/>
            </w:rPr>
            <w:fldChar w:fldCharType="end"/>
          </w:r>
        </w:sdtContent>
      </w:sdt>
      <w:r w:rsidR="00CE7242" w:rsidRPr="00197F64">
        <w:rPr>
          <w:rFonts w:ascii="Arial" w:hAnsi="Arial" w:cs="Arial"/>
          <w:color w:val="auto"/>
          <w:sz w:val="22"/>
          <w:szCs w:val="22"/>
        </w:rPr>
        <w:t xml:space="preserve">. </w:t>
      </w:r>
    </w:p>
    <w:p w14:paraId="219530F6" w14:textId="77777777" w:rsidR="00CE7242" w:rsidRPr="00197F64" w:rsidRDefault="0061341F" w:rsidP="0089732D">
      <w:pPr>
        <w:spacing w:line="360" w:lineRule="auto"/>
        <w:rPr>
          <w:rFonts w:ascii="Arial" w:hAnsi="Arial" w:cs="Arial"/>
          <w:color w:val="auto"/>
          <w:sz w:val="22"/>
          <w:szCs w:val="22"/>
        </w:rPr>
      </w:pPr>
      <w:r w:rsidRPr="00197F64">
        <w:rPr>
          <w:rFonts w:ascii="Arial" w:hAnsi="Arial" w:cs="Arial"/>
          <w:color w:val="auto"/>
          <w:sz w:val="22"/>
          <w:szCs w:val="22"/>
        </w:rPr>
        <w:t>In</w:t>
      </w:r>
      <w:r w:rsidR="00CE7242" w:rsidRPr="00197F64">
        <w:rPr>
          <w:rFonts w:ascii="Arial" w:hAnsi="Arial" w:cs="Arial"/>
          <w:color w:val="auto"/>
          <w:sz w:val="22"/>
          <w:szCs w:val="22"/>
        </w:rPr>
        <w:t xml:space="preserve"> the first segment of acquiring knowledge, the ensuring the authentic knowledge for all business practice and </w:t>
      </w:r>
      <w:r w:rsidRPr="00197F64">
        <w:rPr>
          <w:rFonts w:ascii="Arial" w:hAnsi="Arial" w:cs="Arial"/>
          <w:color w:val="auto"/>
          <w:sz w:val="22"/>
          <w:szCs w:val="22"/>
        </w:rPr>
        <w:t>availability</w:t>
      </w:r>
      <w:r w:rsidR="00CE7242" w:rsidRPr="00197F64">
        <w:rPr>
          <w:rFonts w:ascii="Arial" w:hAnsi="Arial" w:cs="Arial"/>
          <w:color w:val="auto"/>
          <w:sz w:val="22"/>
          <w:szCs w:val="22"/>
        </w:rPr>
        <w:t xml:space="preserve"> for managers and staff put the </w:t>
      </w:r>
      <w:r w:rsidRPr="00197F64">
        <w:rPr>
          <w:rFonts w:ascii="Arial" w:hAnsi="Arial" w:cs="Arial"/>
          <w:color w:val="auto"/>
          <w:sz w:val="22"/>
          <w:szCs w:val="22"/>
        </w:rPr>
        <w:t>challenge</w:t>
      </w:r>
      <w:r w:rsidR="00CE7242" w:rsidRPr="00197F64">
        <w:rPr>
          <w:rFonts w:ascii="Arial" w:hAnsi="Arial" w:cs="Arial"/>
          <w:color w:val="auto"/>
          <w:sz w:val="22"/>
          <w:szCs w:val="22"/>
        </w:rPr>
        <w:t xml:space="preserve"> for the organisation.  As the </w:t>
      </w:r>
      <w:r w:rsidRPr="00197F64">
        <w:rPr>
          <w:rFonts w:ascii="Arial" w:hAnsi="Arial" w:cs="Arial"/>
          <w:color w:val="auto"/>
          <w:sz w:val="22"/>
          <w:szCs w:val="22"/>
        </w:rPr>
        <w:t>organisation</w:t>
      </w:r>
      <w:r w:rsidR="00CE7242" w:rsidRPr="00197F64">
        <w:rPr>
          <w:rFonts w:ascii="Arial" w:hAnsi="Arial" w:cs="Arial"/>
          <w:color w:val="auto"/>
          <w:sz w:val="22"/>
          <w:szCs w:val="22"/>
        </w:rPr>
        <w:t xml:space="preserve"> is based on innovation and technology which create the core competence for the organisation. </w:t>
      </w:r>
      <w:r w:rsidRPr="00197F64">
        <w:rPr>
          <w:rFonts w:ascii="Arial" w:hAnsi="Arial" w:cs="Arial"/>
          <w:color w:val="auto"/>
          <w:sz w:val="22"/>
          <w:szCs w:val="22"/>
        </w:rPr>
        <w:t>Secondly</w:t>
      </w:r>
      <w:r w:rsidR="00CE7242" w:rsidRPr="00197F64">
        <w:rPr>
          <w:rFonts w:ascii="Arial" w:hAnsi="Arial" w:cs="Arial"/>
          <w:color w:val="auto"/>
          <w:sz w:val="22"/>
          <w:szCs w:val="22"/>
        </w:rPr>
        <w:t xml:space="preserve">, while developing the knowledge inside and outside of the organisation, the development process of innovation would create the challenges for the </w:t>
      </w:r>
      <w:r w:rsidRPr="00197F64">
        <w:rPr>
          <w:rFonts w:ascii="Arial" w:hAnsi="Arial" w:cs="Arial"/>
          <w:color w:val="auto"/>
          <w:sz w:val="22"/>
          <w:szCs w:val="22"/>
        </w:rPr>
        <w:t>organisation</w:t>
      </w:r>
      <w:r w:rsidR="00CE7242" w:rsidRPr="00197F64">
        <w:rPr>
          <w:rFonts w:ascii="Arial" w:hAnsi="Arial" w:cs="Arial"/>
          <w:color w:val="auto"/>
          <w:sz w:val="22"/>
          <w:szCs w:val="22"/>
        </w:rPr>
        <w:t xml:space="preserve"> to manage the confidentiality of the knowledge. </w:t>
      </w:r>
    </w:p>
    <w:p w14:paraId="73841FA3" w14:textId="77777777" w:rsidR="0061341F" w:rsidRPr="00197F64" w:rsidRDefault="0061341F" w:rsidP="0089732D">
      <w:pPr>
        <w:spacing w:line="360" w:lineRule="auto"/>
        <w:rPr>
          <w:rFonts w:ascii="Arial" w:hAnsi="Arial" w:cs="Arial"/>
          <w:color w:val="auto"/>
          <w:sz w:val="22"/>
          <w:szCs w:val="22"/>
        </w:rPr>
      </w:pPr>
      <w:r w:rsidRPr="00197F64">
        <w:rPr>
          <w:rFonts w:ascii="Arial" w:hAnsi="Arial" w:cs="Arial"/>
          <w:color w:val="auto"/>
          <w:sz w:val="22"/>
          <w:szCs w:val="22"/>
        </w:rPr>
        <w:t>Sharing</w:t>
      </w:r>
      <w:r w:rsidR="00CE7242" w:rsidRPr="00197F64">
        <w:rPr>
          <w:rFonts w:ascii="Arial" w:hAnsi="Arial" w:cs="Arial"/>
          <w:color w:val="auto"/>
          <w:sz w:val="22"/>
          <w:szCs w:val="22"/>
        </w:rPr>
        <w:t xml:space="preserve"> and utilising the knowledge is another </w:t>
      </w:r>
      <w:r w:rsidRPr="00197F64">
        <w:rPr>
          <w:rFonts w:ascii="Arial" w:hAnsi="Arial" w:cs="Arial"/>
          <w:color w:val="auto"/>
          <w:sz w:val="22"/>
          <w:szCs w:val="22"/>
        </w:rPr>
        <w:t>important</w:t>
      </w:r>
      <w:r w:rsidR="00CE7242" w:rsidRPr="00197F64">
        <w:rPr>
          <w:rFonts w:ascii="Arial" w:hAnsi="Arial" w:cs="Arial"/>
          <w:color w:val="auto"/>
          <w:sz w:val="22"/>
          <w:szCs w:val="22"/>
        </w:rPr>
        <w:t xml:space="preserve"> part of the </w:t>
      </w:r>
      <w:r w:rsidRPr="00197F64">
        <w:rPr>
          <w:rFonts w:ascii="Arial" w:hAnsi="Arial" w:cs="Arial"/>
          <w:color w:val="auto"/>
          <w:sz w:val="22"/>
          <w:szCs w:val="22"/>
        </w:rPr>
        <w:t>knowledge</w:t>
      </w:r>
      <w:r w:rsidR="00CE7242" w:rsidRPr="00197F64">
        <w:rPr>
          <w:rFonts w:ascii="Arial" w:hAnsi="Arial" w:cs="Arial"/>
          <w:color w:val="auto"/>
          <w:sz w:val="22"/>
          <w:szCs w:val="22"/>
        </w:rPr>
        <w:t xml:space="preserve"> management, it would be hard for the organisational managers to manage the appropriate information about the organisation. For </w:t>
      </w:r>
      <w:r w:rsidRPr="00197F64">
        <w:rPr>
          <w:rFonts w:ascii="Arial" w:hAnsi="Arial" w:cs="Arial"/>
          <w:color w:val="auto"/>
          <w:sz w:val="22"/>
          <w:szCs w:val="22"/>
        </w:rPr>
        <w:t>instance,</w:t>
      </w:r>
      <w:r w:rsidR="00CE7242" w:rsidRPr="00197F64">
        <w:rPr>
          <w:rFonts w:ascii="Arial" w:hAnsi="Arial" w:cs="Arial"/>
          <w:color w:val="auto"/>
          <w:sz w:val="22"/>
          <w:szCs w:val="22"/>
        </w:rPr>
        <w:t xml:space="preserve"> the knowledge about the company policies and procedures would be shared across the</w:t>
      </w:r>
      <w:r w:rsidRPr="00197F64">
        <w:rPr>
          <w:rFonts w:ascii="Arial" w:hAnsi="Arial" w:cs="Arial"/>
          <w:color w:val="auto"/>
          <w:sz w:val="22"/>
          <w:szCs w:val="22"/>
        </w:rPr>
        <w:t xml:space="preserve"> organisation</w:t>
      </w:r>
      <w:r w:rsidR="00CE7242" w:rsidRPr="00197F64">
        <w:rPr>
          <w:rFonts w:ascii="Arial" w:hAnsi="Arial" w:cs="Arial"/>
          <w:color w:val="auto"/>
          <w:sz w:val="22"/>
          <w:szCs w:val="22"/>
        </w:rPr>
        <w:t xml:space="preserve">. As </w:t>
      </w:r>
      <w:r w:rsidRPr="00197F64">
        <w:rPr>
          <w:rFonts w:ascii="Arial" w:hAnsi="Arial" w:cs="Arial"/>
          <w:color w:val="auto"/>
          <w:sz w:val="22"/>
          <w:szCs w:val="22"/>
        </w:rPr>
        <w:t>Tesco</w:t>
      </w:r>
      <w:r w:rsidR="00CE7242" w:rsidRPr="00197F64">
        <w:rPr>
          <w:rFonts w:ascii="Arial" w:hAnsi="Arial" w:cs="Arial"/>
          <w:color w:val="auto"/>
          <w:sz w:val="22"/>
          <w:szCs w:val="22"/>
        </w:rPr>
        <w:t xml:space="preserve"> is the corporate organisation, and its corporate culture would </w:t>
      </w:r>
      <w:r w:rsidRPr="00197F64">
        <w:rPr>
          <w:rFonts w:ascii="Arial" w:hAnsi="Arial" w:cs="Arial"/>
          <w:color w:val="auto"/>
          <w:sz w:val="22"/>
          <w:szCs w:val="22"/>
        </w:rPr>
        <w:t>influence</w:t>
      </w:r>
      <w:r w:rsidR="00CE7242" w:rsidRPr="00197F64">
        <w:rPr>
          <w:rFonts w:ascii="Arial" w:hAnsi="Arial" w:cs="Arial"/>
          <w:color w:val="auto"/>
          <w:sz w:val="22"/>
          <w:szCs w:val="22"/>
        </w:rPr>
        <w:t xml:space="preserve"> the managers to share the information among the employees</w:t>
      </w:r>
      <w:sdt>
        <w:sdtPr>
          <w:rPr>
            <w:rFonts w:ascii="Arial" w:hAnsi="Arial" w:cs="Arial"/>
            <w:color w:val="auto"/>
            <w:sz w:val="22"/>
            <w:szCs w:val="22"/>
          </w:rPr>
          <w:id w:val="2121324730"/>
          <w:citation/>
        </w:sdtPr>
        <w:sdtEndPr/>
        <w:sdtContent>
          <w:r w:rsidR="0089732D" w:rsidRPr="00197F64">
            <w:rPr>
              <w:rFonts w:ascii="Arial" w:hAnsi="Arial" w:cs="Arial"/>
              <w:color w:val="auto"/>
              <w:sz w:val="22"/>
              <w:szCs w:val="22"/>
            </w:rPr>
            <w:fldChar w:fldCharType="begin"/>
          </w:r>
          <w:r w:rsidR="0089732D" w:rsidRPr="00197F64">
            <w:rPr>
              <w:rFonts w:ascii="Arial" w:hAnsi="Arial" w:cs="Arial"/>
              <w:color w:val="auto"/>
              <w:sz w:val="22"/>
              <w:szCs w:val="22"/>
            </w:rPr>
            <w:instrText xml:space="preserve"> CITATION Rub01 \l 1033 </w:instrText>
          </w:r>
          <w:r w:rsidR="0089732D" w:rsidRPr="00197F64">
            <w:rPr>
              <w:rFonts w:ascii="Arial" w:hAnsi="Arial" w:cs="Arial"/>
              <w:color w:val="auto"/>
              <w:sz w:val="22"/>
              <w:szCs w:val="22"/>
            </w:rPr>
            <w:fldChar w:fldCharType="separate"/>
          </w:r>
          <w:r w:rsidR="0089732D" w:rsidRPr="00197F64">
            <w:rPr>
              <w:rFonts w:ascii="Arial" w:hAnsi="Arial" w:cs="Arial"/>
              <w:noProof/>
              <w:color w:val="auto"/>
              <w:sz w:val="22"/>
              <w:szCs w:val="22"/>
            </w:rPr>
            <w:t xml:space="preserve"> (Rubenstein-Montano, et al., 2001)</w:t>
          </w:r>
          <w:r w:rsidR="0089732D" w:rsidRPr="00197F64">
            <w:rPr>
              <w:rFonts w:ascii="Arial" w:hAnsi="Arial" w:cs="Arial"/>
              <w:color w:val="auto"/>
              <w:sz w:val="22"/>
              <w:szCs w:val="22"/>
            </w:rPr>
            <w:fldChar w:fldCharType="end"/>
          </w:r>
        </w:sdtContent>
      </w:sdt>
      <w:r w:rsidR="00CE7242" w:rsidRPr="00197F64">
        <w:rPr>
          <w:rFonts w:ascii="Arial" w:hAnsi="Arial" w:cs="Arial"/>
          <w:color w:val="auto"/>
          <w:sz w:val="22"/>
          <w:szCs w:val="22"/>
        </w:rPr>
        <w:t xml:space="preserve">. Whereas, the knowledge about the confidential information would not be shared with every person within the </w:t>
      </w:r>
      <w:r w:rsidRPr="00197F64">
        <w:rPr>
          <w:rFonts w:ascii="Arial" w:hAnsi="Arial" w:cs="Arial"/>
          <w:color w:val="auto"/>
          <w:sz w:val="22"/>
          <w:szCs w:val="22"/>
        </w:rPr>
        <w:t>organisation</w:t>
      </w:r>
      <w:r w:rsidR="00CE7242" w:rsidRPr="00197F64">
        <w:rPr>
          <w:rFonts w:ascii="Arial" w:hAnsi="Arial" w:cs="Arial"/>
          <w:color w:val="auto"/>
          <w:sz w:val="22"/>
          <w:szCs w:val="22"/>
        </w:rPr>
        <w:t xml:space="preserve">. In the end, learning is the continuous process, the organisation </w:t>
      </w:r>
      <w:proofErr w:type="gramStart"/>
      <w:r w:rsidRPr="00197F64">
        <w:rPr>
          <w:rFonts w:ascii="Arial" w:hAnsi="Arial" w:cs="Arial"/>
          <w:color w:val="auto"/>
          <w:sz w:val="22"/>
          <w:szCs w:val="22"/>
        </w:rPr>
        <w:t>implement</w:t>
      </w:r>
      <w:proofErr w:type="gramEnd"/>
      <w:r w:rsidR="00CE7242" w:rsidRPr="00197F64">
        <w:rPr>
          <w:rFonts w:ascii="Arial" w:hAnsi="Arial" w:cs="Arial"/>
          <w:color w:val="auto"/>
          <w:sz w:val="22"/>
          <w:szCs w:val="22"/>
        </w:rPr>
        <w:t xml:space="preserve"> the </w:t>
      </w:r>
      <w:r w:rsidRPr="00197F64">
        <w:rPr>
          <w:rFonts w:ascii="Arial" w:hAnsi="Arial" w:cs="Arial"/>
          <w:color w:val="auto"/>
          <w:sz w:val="22"/>
          <w:szCs w:val="22"/>
        </w:rPr>
        <w:t>trading</w:t>
      </w:r>
      <w:r w:rsidR="00CE7242" w:rsidRPr="00197F64">
        <w:rPr>
          <w:rFonts w:ascii="Arial" w:hAnsi="Arial" w:cs="Arial"/>
          <w:color w:val="auto"/>
          <w:sz w:val="22"/>
          <w:szCs w:val="22"/>
        </w:rPr>
        <w:t xml:space="preserve"> and </w:t>
      </w:r>
      <w:r w:rsidRPr="00197F64">
        <w:rPr>
          <w:rFonts w:ascii="Arial" w:hAnsi="Arial" w:cs="Arial"/>
          <w:color w:val="auto"/>
          <w:sz w:val="22"/>
          <w:szCs w:val="22"/>
        </w:rPr>
        <w:t>development</w:t>
      </w:r>
      <w:r w:rsidR="00CE7242" w:rsidRPr="00197F64">
        <w:rPr>
          <w:rFonts w:ascii="Arial" w:hAnsi="Arial" w:cs="Arial"/>
          <w:color w:val="auto"/>
          <w:sz w:val="22"/>
          <w:szCs w:val="22"/>
        </w:rPr>
        <w:t xml:space="preserve"> programme to train their staff and </w:t>
      </w:r>
      <w:r w:rsidRPr="00197F64">
        <w:rPr>
          <w:rFonts w:ascii="Arial" w:hAnsi="Arial" w:cs="Arial"/>
          <w:color w:val="auto"/>
          <w:sz w:val="22"/>
          <w:szCs w:val="22"/>
        </w:rPr>
        <w:t>ensure</w:t>
      </w:r>
      <w:r w:rsidR="00CE7242" w:rsidRPr="00197F64">
        <w:rPr>
          <w:rFonts w:ascii="Arial" w:hAnsi="Arial" w:cs="Arial"/>
          <w:color w:val="auto"/>
          <w:sz w:val="22"/>
          <w:szCs w:val="22"/>
        </w:rPr>
        <w:t xml:space="preserve"> that they would be able to learn and </w:t>
      </w:r>
      <w:r w:rsidRPr="00197F64">
        <w:rPr>
          <w:rFonts w:ascii="Arial" w:hAnsi="Arial" w:cs="Arial"/>
          <w:color w:val="auto"/>
          <w:sz w:val="22"/>
          <w:szCs w:val="22"/>
        </w:rPr>
        <w:t>apply</w:t>
      </w:r>
      <w:r w:rsidR="00CE7242" w:rsidRPr="00197F64">
        <w:rPr>
          <w:rFonts w:ascii="Arial" w:hAnsi="Arial" w:cs="Arial"/>
          <w:color w:val="auto"/>
          <w:sz w:val="22"/>
          <w:szCs w:val="22"/>
        </w:rPr>
        <w:t xml:space="preserve"> the knowledge. </w:t>
      </w:r>
      <w:r w:rsidRPr="00197F64">
        <w:rPr>
          <w:rFonts w:ascii="Arial" w:hAnsi="Arial" w:cs="Arial"/>
          <w:color w:val="auto"/>
          <w:sz w:val="22"/>
          <w:szCs w:val="22"/>
        </w:rPr>
        <w:t>For</w:t>
      </w:r>
      <w:r w:rsidR="00CE7242" w:rsidRPr="00197F64">
        <w:rPr>
          <w:rFonts w:ascii="Arial" w:hAnsi="Arial" w:cs="Arial"/>
          <w:color w:val="auto"/>
          <w:sz w:val="22"/>
          <w:szCs w:val="22"/>
        </w:rPr>
        <w:t xml:space="preserve"> </w:t>
      </w:r>
      <w:r w:rsidRPr="00197F64">
        <w:rPr>
          <w:rFonts w:ascii="Arial" w:hAnsi="Arial" w:cs="Arial"/>
          <w:color w:val="auto"/>
          <w:sz w:val="22"/>
          <w:szCs w:val="22"/>
        </w:rPr>
        <w:t>ensuring,</w:t>
      </w:r>
      <w:r w:rsidR="00CE7242" w:rsidRPr="00197F64">
        <w:rPr>
          <w:rFonts w:ascii="Arial" w:hAnsi="Arial" w:cs="Arial"/>
          <w:color w:val="auto"/>
          <w:sz w:val="22"/>
          <w:szCs w:val="22"/>
        </w:rPr>
        <w:t xml:space="preserve"> the learning about knowledge </w:t>
      </w:r>
      <w:r w:rsidRPr="00197F64">
        <w:rPr>
          <w:rFonts w:ascii="Arial" w:hAnsi="Arial" w:cs="Arial"/>
          <w:color w:val="auto"/>
          <w:sz w:val="22"/>
          <w:szCs w:val="22"/>
        </w:rPr>
        <w:t>managed</w:t>
      </w:r>
      <w:r w:rsidR="00CE7242" w:rsidRPr="00197F64">
        <w:rPr>
          <w:rFonts w:ascii="Arial" w:hAnsi="Arial" w:cs="Arial"/>
          <w:color w:val="auto"/>
          <w:sz w:val="22"/>
          <w:szCs w:val="22"/>
        </w:rPr>
        <w:t xml:space="preserve"> put the challenge for the </w:t>
      </w:r>
      <w:r w:rsidRPr="00197F64">
        <w:rPr>
          <w:rFonts w:ascii="Arial" w:hAnsi="Arial" w:cs="Arial"/>
          <w:color w:val="auto"/>
          <w:sz w:val="22"/>
          <w:szCs w:val="22"/>
        </w:rPr>
        <w:t>management</w:t>
      </w:r>
      <w:r w:rsidR="00CE7242" w:rsidRPr="00197F64">
        <w:rPr>
          <w:rFonts w:ascii="Arial" w:hAnsi="Arial" w:cs="Arial"/>
          <w:color w:val="auto"/>
          <w:sz w:val="22"/>
          <w:szCs w:val="22"/>
        </w:rPr>
        <w:t xml:space="preserve"> regarding knowledge management. </w:t>
      </w:r>
      <w:r w:rsidR="00D64FB8" w:rsidRPr="00197F64">
        <w:rPr>
          <w:rFonts w:ascii="Arial" w:hAnsi="Arial" w:cs="Arial"/>
          <w:color w:val="auto"/>
          <w:sz w:val="22"/>
          <w:szCs w:val="22"/>
        </w:rPr>
        <w:t xml:space="preserve"> Fu</w:t>
      </w:r>
      <w:r w:rsidRPr="00197F64">
        <w:rPr>
          <w:rFonts w:ascii="Arial" w:hAnsi="Arial" w:cs="Arial"/>
          <w:color w:val="auto"/>
          <w:sz w:val="22"/>
          <w:szCs w:val="22"/>
        </w:rPr>
        <w:t>rt</w:t>
      </w:r>
      <w:r w:rsidR="00D64FB8" w:rsidRPr="00197F64">
        <w:rPr>
          <w:rFonts w:ascii="Arial" w:hAnsi="Arial" w:cs="Arial"/>
          <w:color w:val="auto"/>
          <w:sz w:val="22"/>
          <w:szCs w:val="22"/>
        </w:rPr>
        <w:t xml:space="preserve">hermore, the protection </w:t>
      </w:r>
      <w:r w:rsidRPr="00197F64">
        <w:rPr>
          <w:rFonts w:ascii="Arial" w:hAnsi="Arial" w:cs="Arial"/>
          <w:color w:val="auto"/>
          <w:sz w:val="22"/>
          <w:szCs w:val="22"/>
        </w:rPr>
        <w:t>of</w:t>
      </w:r>
      <w:r w:rsidR="00D64FB8" w:rsidRPr="00197F64">
        <w:rPr>
          <w:rFonts w:ascii="Arial" w:hAnsi="Arial" w:cs="Arial"/>
          <w:color w:val="auto"/>
          <w:sz w:val="22"/>
          <w:szCs w:val="22"/>
        </w:rPr>
        <w:t xml:space="preserve"> </w:t>
      </w:r>
      <w:r w:rsidRPr="00197F64">
        <w:rPr>
          <w:rFonts w:ascii="Arial" w:hAnsi="Arial" w:cs="Arial"/>
          <w:color w:val="auto"/>
          <w:sz w:val="22"/>
          <w:szCs w:val="22"/>
        </w:rPr>
        <w:t>organisational knowledge</w:t>
      </w:r>
      <w:r w:rsidR="00D64FB8" w:rsidRPr="00197F64">
        <w:rPr>
          <w:rFonts w:ascii="Arial" w:hAnsi="Arial" w:cs="Arial"/>
          <w:color w:val="auto"/>
          <w:sz w:val="22"/>
          <w:szCs w:val="22"/>
        </w:rPr>
        <w:t xml:space="preserve"> is as much necessary for the </w:t>
      </w:r>
      <w:r w:rsidRPr="00197F64">
        <w:rPr>
          <w:rFonts w:ascii="Arial" w:hAnsi="Arial" w:cs="Arial"/>
          <w:color w:val="auto"/>
          <w:sz w:val="22"/>
          <w:szCs w:val="22"/>
        </w:rPr>
        <w:t>organisation. The</w:t>
      </w:r>
      <w:r w:rsidR="00D64FB8" w:rsidRPr="00197F64">
        <w:rPr>
          <w:rFonts w:ascii="Arial" w:hAnsi="Arial" w:cs="Arial"/>
          <w:color w:val="auto"/>
          <w:sz w:val="22"/>
          <w:szCs w:val="22"/>
        </w:rPr>
        <w:t xml:space="preserve"> knowledge is taken as </w:t>
      </w:r>
      <w:r w:rsidRPr="00197F64">
        <w:rPr>
          <w:rFonts w:ascii="Arial" w:hAnsi="Arial" w:cs="Arial"/>
          <w:color w:val="auto"/>
          <w:sz w:val="22"/>
          <w:szCs w:val="22"/>
        </w:rPr>
        <w:t>asset, which</w:t>
      </w:r>
      <w:r w:rsidR="00D64FB8" w:rsidRPr="00197F64">
        <w:rPr>
          <w:rFonts w:ascii="Arial" w:hAnsi="Arial" w:cs="Arial"/>
          <w:color w:val="auto"/>
          <w:sz w:val="22"/>
          <w:szCs w:val="22"/>
        </w:rPr>
        <w:t xml:space="preserve"> create the </w:t>
      </w:r>
      <w:r w:rsidRPr="00197F64">
        <w:rPr>
          <w:rFonts w:ascii="Arial" w:hAnsi="Arial" w:cs="Arial"/>
          <w:color w:val="auto"/>
          <w:sz w:val="22"/>
          <w:szCs w:val="22"/>
        </w:rPr>
        <w:t>value</w:t>
      </w:r>
      <w:r w:rsidR="00D64FB8" w:rsidRPr="00197F64">
        <w:rPr>
          <w:rFonts w:ascii="Arial" w:hAnsi="Arial" w:cs="Arial"/>
          <w:color w:val="auto"/>
          <w:sz w:val="22"/>
          <w:szCs w:val="22"/>
        </w:rPr>
        <w:t xml:space="preserve"> and it mandatory to protect it from the harm, as well as distributed for necessary people</w:t>
      </w:r>
      <w:sdt>
        <w:sdtPr>
          <w:rPr>
            <w:rFonts w:ascii="Arial" w:hAnsi="Arial" w:cs="Arial"/>
            <w:color w:val="auto"/>
            <w:sz w:val="22"/>
            <w:szCs w:val="22"/>
          </w:rPr>
          <w:id w:val="669919090"/>
          <w:citation/>
        </w:sdtPr>
        <w:sdtEndPr/>
        <w:sdtContent>
          <w:r w:rsidR="0089732D" w:rsidRPr="00197F64">
            <w:rPr>
              <w:rFonts w:ascii="Arial" w:hAnsi="Arial" w:cs="Arial"/>
              <w:color w:val="auto"/>
              <w:sz w:val="22"/>
              <w:szCs w:val="22"/>
            </w:rPr>
            <w:fldChar w:fldCharType="begin"/>
          </w:r>
          <w:r w:rsidR="0089732D" w:rsidRPr="00197F64">
            <w:rPr>
              <w:rFonts w:ascii="Arial" w:hAnsi="Arial" w:cs="Arial"/>
              <w:color w:val="auto"/>
              <w:sz w:val="22"/>
              <w:szCs w:val="22"/>
            </w:rPr>
            <w:instrText xml:space="preserve"> CITATION TES15 \l 1033 </w:instrText>
          </w:r>
          <w:r w:rsidR="0089732D" w:rsidRPr="00197F64">
            <w:rPr>
              <w:rFonts w:ascii="Arial" w:hAnsi="Arial" w:cs="Arial"/>
              <w:color w:val="auto"/>
              <w:sz w:val="22"/>
              <w:szCs w:val="22"/>
            </w:rPr>
            <w:fldChar w:fldCharType="separate"/>
          </w:r>
          <w:r w:rsidR="0089732D" w:rsidRPr="00197F64">
            <w:rPr>
              <w:rFonts w:ascii="Arial" w:hAnsi="Arial" w:cs="Arial"/>
              <w:noProof/>
              <w:color w:val="auto"/>
              <w:sz w:val="22"/>
              <w:szCs w:val="22"/>
            </w:rPr>
            <w:t xml:space="preserve"> (TESCO, 2015)</w:t>
          </w:r>
          <w:r w:rsidR="0089732D" w:rsidRPr="00197F64">
            <w:rPr>
              <w:rFonts w:ascii="Arial" w:hAnsi="Arial" w:cs="Arial"/>
              <w:color w:val="auto"/>
              <w:sz w:val="22"/>
              <w:szCs w:val="22"/>
            </w:rPr>
            <w:fldChar w:fldCharType="end"/>
          </w:r>
        </w:sdtContent>
      </w:sdt>
      <w:r w:rsidR="00D64FB8" w:rsidRPr="00197F64">
        <w:rPr>
          <w:rFonts w:ascii="Arial" w:hAnsi="Arial" w:cs="Arial"/>
          <w:color w:val="auto"/>
          <w:sz w:val="22"/>
          <w:szCs w:val="22"/>
        </w:rPr>
        <w:t>.</w:t>
      </w:r>
      <w:r w:rsidRPr="00197F64">
        <w:rPr>
          <w:rFonts w:ascii="Arial" w:hAnsi="Arial" w:cs="Arial"/>
          <w:color w:val="auto"/>
          <w:sz w:val="22"/>
          <w:szCs w:val="22"/>
        </w:rPr>
        <w:t xml:space="preserve">  </w:t>
      </w:r>
    </w:p>
    <w:p w14:paraId="2EBE9AFD" w14:textId="77777777" w:rsidR="0061341F" w:rsidRPr="00197F64" w:rsidRDefault="0061341F" w:rsidP="0089732D">
      <w:pPr>
        <w:pStyle w:val="Heading2"/>
        <w:spacing w:line="360" w:lineRule="auto"/>
        <w:rPr>
          <w:rFonts w:ascii="Arial" w:hAnsi="Arial"/>
          <w:color w:val="auto"/>
          <w:sz w:val="22"/>
          <w:szCs w:val="22"/>
        </w:rPr>
      </w:pPr>
      <w:bookmarkStart w:id="6" w:name="_Toc65933119"/>
      <w:r w:rsidRPr="00197F64">
        <w:rPr>
          <w:rFonts w:ascii="Arial" w:hAnsi="Arial"/>
          <w:color w:val="auto"/>
          <w:sz w:val="22"/>
          <w:szCs w:val="22"/>
        </w:rPr>
        <w:t>Recommendations</w:t>
      </w:r>
      <w:bookmarkEnd w:id="6"/>
      <w:r w:rsidRPr="00197F64">
        <w:rPr>
          <w:rFonts w:ascii="Arial" w:hAnsi="Arial"/>
          <w:color w:val="auto"/>
          <w:sz w:val="22"/>
          <w:szCs w:val="22"/>
        </w:rPr>
        <w:t xml:space="preserve"> </w:t>
      </w:r>
    </w:p>
    <w:p w14:paraId="614CAF9A" w14:textId="77777777" w:rsidR="00182CE8" w:rsidRPr="00197F64" w:rsidRDefault="0061341F" w:rsidP="0089732D">
      <w:pPr>
        <w:spacing w:line="360" w:lineRule="auto"/>
        <w:rPr>
          <w:rFonts w:ascii="Arial" w:hAnsi="Arial" w:cs="Arial"/>
          <w:color w:val="auto"/>
          <w:sz w:val="22"/>
          <w:szCs w:val="22"/>
        </w:rPr>
      </w:pPr>
      <w:r w:rsidRPr="00197F64">
        <w:rPr>
          <w:rFonts w:ascii="Arial" w:hAnsi="Arial" w:cs="Arial"/>
          <w:color w:val="auto"/>
          <w:sz w:val="22"/>
          <w:szCs w:val="22"/>
        </w:rPr>
        <w:t>As</w:t>
      </w:r>
      <w:r w:rsidR="00182CE8" w:rsidRPr="00197F64">
        <w:rPr>
          <w:rFonts w:ascii="Arial" w:hAnsi="Arial" w:cs="Arial"/>
          <w:color w:val="auto"/>
          <w:sz w:val="22"/>
          <w:szCs w:val="22"/>
        </w:rPr>
        <w:t xml:space="preserve"> it has been </w:t>
      </w:r>
      <w:r w:rsidRPr="00197F64">
        <w:rPr>
          <w:rFonts w:ascii="Arial" w:hAnsi="Arial" w:cs="Arial"/>
          <w:color w:val="auto"/>
          <w:sz w:val="22"/>
          <w:szCs w:val="22"/>
        </w:rPr>
        <w:t>discussed,</w:t>
      </w:r>
      <w:r w:rsidR="00182CE8" w:rsidRPr="00197F64">
        <w:rPr>
          <w:rFonts w:ascii="Arial" w:hAnsi="Arial" w:cs="Arial"/>
          <w:color w:val="auto"/>
          <w:sz w:val="22"/>
          <w:szCs w:val="22"/>
        </w:rPr>
        <w:t xml:space="preserve"> the </w:t>
      </w:r>
      <w:r w:rsidRPr="00197F64">
        <w:rPr>
          <w:rFonts w:ascii="Arial" w:hAnsi="Arial" w:cs="Arial"/>
          <w:color w:val="auto"/>
          <w:sz w:val="22"/>
          <w:szCs w:val="22"/>
        </w:rPr>
        <w:t>challenges</w:t>
      </w:r>
      <w:r w:rsidR="00182CE8" w:rsidRPr="00197F64">
        <w:rPr>
          <w:rFonts w:ascii="Arial" w:hAnsi="Arial" w:cs="Arial"/>
          <w:color w:val="auto"/>
          <w:sz w:val="22"/>
          <w:szCs w:val="22"/>
        </w:rPr>
        <w:t xml:space="preserve"> associated with</w:t>
      </w:r>
      <w:r w:rsidRPr="00197F64">
        <w:rPr>
          <w:rFonts w:ascii="Arial" w:hAnsi="Arial" w:cs="Arial"/>
          <w:color w:val="auto"/>
          <w:sz w:val="22"/>
          <w:szCs w:val="22"/>
        </w:rPr>
        <w:t xml:space="preserve"> knowledge</w:t>
      </w:r>
      <w:r w:rsidR="00182CE8" w:rsidRPr="00197F64">
        <w:rPr>
          <w:rFonts w:ascii="Arial" w:hAnsi="Arial" w:cs="Arial"/>
          <w:color w:val="auto"/>
          <w:sz w:val="22"/>
          <w:szCs w:val="22"/>
        </w:rPr>
        <w:t xml:space="preserve"> </w:t>
      </w:r>
      <w:r w:rsidRPr="00197F64">
        <w:rPr>
          <w:rFonts w:ascii="Arial" w:hAnsi="Arial" w:cs="Arial"/>
          <w:color w:val="auto"/>
          <w:sz w:val="22"/>
          <w:szCs w:val="22"/>
        </w:rPr>
        <w:t>management</w:t>
      </w:r>
      <w:r w:rsidR="00182CE8" w:rsidRPr="00197F64">
        <w:rPr>
          <w:rFonts w:ascii="Arial" w:hAnsi="Arial" w:cs="Arial"/>
          <w:color w:val="auto"/>
          <w:sz w:val="22"/>
          <w:szCs w:val="22"/>
        </w:rPr>
        <w:t xml:space="preserve"> within Tesco. </w:t>
      </w:r>
      <w:r w:rsidRPr="00197F64">
        <w:rPr>
          <w:rFonts w:ascii="Arial" w:hAnsi="Arial" w:cs="Arial"/>
          <w:color w:val="auto"/>
          <w:sz w:val="22"/>
          <w:szCs w:val="22"/>
        </w:rPr>
        <w:t>There</w:t>
      </w:r>
      <w:r w:rsidR="00182CE8" w:rsidRPr="00197F64">
        <w:rPr>
          <w:rFonts w:ascii="Arial" w:hAnsi="Arial" w:cs="Arial"/>
          <w:color w:val="auto"/>
          <w:sz w:val="22"/>
          <w:szCs w:val="22"/>
        </w:rPr>
        <w:t xml:space="preserve"> are some </w:t>
      </w:r>
      <w:proofErr w:type="gramStart"/>
      <w:r w:rsidRPr="00197F64">
        <w:rPr>
          <w:rFonts w:ascii="Arial" w:hAnsi="Arial" w:cs="Arial"/>
          <w:color w:val="auto"/>
          <w:sz w:val="22"/>
          <w:szCs w:val="22"/>
        </w:rPr>
        <w:t>recommendation</w:t>
      </w:r>
      <w:proofErr w:type="gramEnd"/>
      <w:r w:rsidRPr="00197F64">
        <w:rPr>
          <w:rFonts w:ascii="Arial" w:hAnsi="Arial" w:cs="Arial"/>
          <w:color w:val="auto"/>
          <w:sz w:val="22"/>
          <w:szCs w:val="22"/>
        </w:rPr>
        <w:t>, which</w:t>
      </w:r>
      <w:r w:rsidR="00182CE8" w:rsidRPr="00197F64">
        <w:rPr>
          <w:rFonts w:ascii="Arial" w:hAnsi="Arial" w:cs="Arial"/>
          <w:color w:val="auto"/>
          <w:sz w:val="22"/>
          <w:szCs w:val="22"/>
        </w:rPr>
        <w:t xml:space="preserve"> helps to strength the process of knowledge </w:t>
      </w:r>
      <w:r w:rsidRPr="00197F64">
        <w:rPr>
          <w:rFonts w:ascii="Arial" w:hAnsi="Arial" w:cs="Arial"/>
          <w:color w:val="auto"/>
          <w:sz w:val="22"/>
          <w:szCs w:val="22"/>
        </w:rPr>
        <w:t>management</w:t>
      </w:r>
      <w:r w:rsidR="00182CE8" w:rsidRPr="00197F64">
        <w:rPr>
          <w:rFonts w:ascii="Arial" w:hAnsi="Arial" w:cs="Arial"/>
          <w:color w:val="auto"/>
          <w:sz w:val="22"/>
          <w:szCs w:val="22"/>
        </w:rPr>
        <w:t xml:space="preserve"> for the organisation;</w:t>
      </w:r>
    </w:p>
    <w:p w14:paraId="55F9A307" w14:textId="77777777" w:rsidR="000B5EBF" w:rsidRPr="00197F64" w:rsidRDefault="0061341F" w:rsidP="0089732D">
      <w:pPr>
        <w:pStyle w:val="ListParagraph"/>
        <w:numPr>
          <w:ilvl w:val="0"/>
          <w:numId w:val="13"/>
        </w:numPr>
        <w:spacing w:line="360" w:lineRule="auto"/>
        <w:rPr>
          <w:rFonts w:ascii="Arial" w:hAnsi="Arial" w:cs="Arial"/>
          <w:color w:val="auto"/>
          <w:sz w:val="22"/>
          <w:szCs w:val="22"/>
        </w:rPr>
      </w:pPr>
      <w:r w:rsidRPr="00197F64">
        <w:rPr>
          <w:rFonts w:ascii="Arial" w:hAnsi="Arial" w:cs="Arial"/>
          <w:color w:val="auto"/>
          <w:sz w:val="22"/>
          <w:szCs w:val="22"/>
        </w:rPr>
        <w:lastRenderedPageBreak/>
        <w:t>The</w:t>
      </w:r>
      <w:r w:rsidR="00E9087A" w:rsidRPr="00197F64">
        <w:rPr>
          <w:rFonts w:ascii="Arial" w:hAnsi="Arial" w:cs="Arial"/>
          <w:color w:val="auto"/>
          <w:sz w:val="22"/>
          <w:szCs w:val="22"/>
        </w:rPr>
        <w:t xml:space="preserve"> </w:t>
      </w:r>
      <w:r w:rsidRPr="00197F64">
        <w:rPr>
          <w:rFonts w:ascii="Arial" w:hAnsi="Arial" w:cs="Arial"/>
          <w:color w:val="auto"/>
          <w:sz w:val="22"/>
          <w:szCs w:val="22"/>
        </w:rPr>
        <w:t>organisation</w:t>
      </w:r>
      <w:r w:rsidR="00E9087A" w:rsidRPr="00197F64">
        <w:rPr>
          <w:rFonts w:ascii="Arial" w:hAnsi="Arial" w:cs="Arial"/>
          <w:color w:val="auto"/>
          <w:sz w:val="22"/>
          <w:szCs w:val="22"/>
        </w:rPr>
        <w:t xml:space="preserve"> should implement the easy process for finding the information and processing the </w:t>
      </w:r>
      <w:r w:rsidRPr="00197F64">
        <w:rPr>
          <w:rFonts w:ascii="Arial" w:hAnsi="Arial" w:cs="Arial"/>
          <w:color w:val="auto"/>
          <w:sz w:val="22"/>
          <w:szCs w:val="22"/>
        </w:rPr>
        <w:t>information,</w:t>
      </w:r>
      <w:r w:rsidR="00E9087A" w:rsidRPr="00197F64">
        <w:rPr>
          <w:rFonts w:ascii="Arial" w:hAnsi="Arial" w:cs="Arial"/>
          <w:color w:val="auto"/>
          <w:sz w:val="22"/>
          <w:szCs w:val="22"/>
        </w:rPr>
        <w:t xml:space="preserve"> what they are looking for.</w:t>
      </w:r>
    </w:p>
    <w:p w14:paraId="64F01596" w14:textId="77777777" w:rsidR="00E9087A" w:rsidRPr="00197F64" w:rsidRDefault="0061341F" w:rsidP="0089732D">
      <w:pPr>
        <w:pStyle w:val="ListParagraph"/>
        <w:numPr>
          <w:ilvl w:val="0"/>
          <w:numId w:val="13"/>
        </w:numPr>
        <w:spacing w:line="360" w:lineRule="auto"/>
        <w:rPr>
          <w:rFonts w:ascii="Arial" w:hAnsi="Arial" w:cs="Arial"/>
          <w:color w:val="auto"/>
          <w:sz w:val="22"/>
          <w:szCs w:val="22"/>
        </w:rPr>
      </w:pPr>
      <w:r w:rsidRPr="00197F64">
        <w:rPr>
          <w:rFonts w:ascii="Arial" w:hAnsi="Arial" w:cs="Arial"/>
          <w:color w:val="auto"/>
          <w:sz w:val="22"/>
          <w:szCs w:val="22"/>
        </w:rPr>
        <w:t>T</w:t>
      </w:r>
      <w:r w:rsidR="00E9087A" w:rsidRPr="00197F64">
        <w:rPr>
          <w:rFonts w:ascii="Arial" w:hAnsi="Arial" w:cs="Arial"/>
          <w:color w:val="auto"/>
          <w:sz w:val="22"/>
          <w:szCs w:val="22"/>
        </w:rPr>
        <w:t xml:space="preserve">he organisation </w:t>
      </w:r>
      <w:r w:rsidRPr="00197F64">
        <w:rPr>
          <w:rFonts w:ascii="Arial" w:hAnsi="Arial" w:cs="Arial"/>
          <w:color w:val="auto"/>
          <w:sz w:val="22"/>
          <w:szCs w:val="22"/>
        </w:rPr>
        <w:t>should encourage</w:t>
      </w:r>
      <w:r w:rsidR="00E9087A" w:rsidRPr="00197F64">
        <w:rPr>
          <w:rFonts w:ascii="Arial" w:hAnsi="Arial" w:cs="Arial"/>
          <w:color w:val="auto"/>
          <w:sz w:val="22"/>
          <w:szCs w:val="22"/>
        </w:rPr>
        <w:t xml:space="preserve"> and motivate the people for sharing and using the information. </w:t>
      </w:r>
      <w:r w:rsidRPr="00197F64">
        <w:rPr>
          <w:rFonts w:ascii="Arial" w:hAnsi="Arial" w:cs="Arial"/>
          <w:color w:val="auto"/>
          <w:sz w:val="22"/>
          <w:szCs w:val="22"/>
        </w:rPr>
        <w:t>The</w:t>
      </w:r>
      <w:r w:rsidR="00E9087A" w:rsidRPr="00197F64">
        <w:rPr>
          <w:rFonts w:ascii="Arial" w:hAnsi="Arial" w:cs="Arial"/>
          <w:color w:val="auto"/>
          <w:sz w:val="22"/>
          <w:szCs w:val="22"/>
        </w:rPr>
        <w:t xml:space="preserve"> sharing between the authentic information for business practice</w:t>
      </w:r>
      <w:r w:rsidRPr="00197F64">
        <w:rPr>
          <w:rFonts w:ascii="Arial" w:hAnsi="Arial" w:cs="Arial"/>
          <w:color w:val="auto"/>
          <w:sz w:val="22"/>
          <w:szCs w:val="22"/>
        </w:rPr>
        <w:t>s develop the trust within emplo</w:t>
      </w:r>
      <w:r w:rsidR="00E9087A" w:rsidRPr="00197F64">
        <w:rPr>
          <w:rFonts w:ascii="Arial" w:hAnsi="Arial" w:cs="Arial"/>
          <w:color w:val="auto"/>
          <w:sz w:val="22"/>
          <w:szCs w:val="22"/>
        </w:rPr>
        <w:t xml:space="preserve">yees as well organisation, and it </w:t>
      </w:r>
      <w:r w:rsidRPr="00197F64">
        <w:rPr>
          <w:rFonts w:ascii="Arial" w:hAnsi="Arial" w:cs="Arial"/>
          <w:color w:val="auto"/>
          <w:sz w:val="22"/>
          <w:szCs w:val="22"/>
        </w:rPr>
        <w:t>would</w:t>
      </w:r>
      <w:r w:rsidR="00E9087A" w:rsidRPr="00197F64">
        <w:rPr>
          <w:rFonts w:ascii="Arial" w:hAnsi="Arial" w:cs="Arial"/>
          <w:color w:val="auto"/>
          <w:sz w:val="22"/>
          <w:szCs w:val="22"/>
        </w:rPr>
        <w:t xml:space="preserve"> improve the efficiency</w:t>
      </w:r>
      <w:sdt>
        <w:sdtPr>
          <w:rPr>
            <w:rFonts w:ascii="Arial" w:hAnsi="Arial" w:cs="Arial"/>
            <w:color w:val="auto"/>
            <w:sz w:val="22"/>
            <w:szCs w:val="22"/>
          </w:rPr>
          <w:id w:val="-1583295389"/>
          <w:citation/>
        </w:sdtPr>
        <w:sdtEndPr/>
        <w:sdtContent>
          <w:r w:rsidR="0089732D" w:rsidRPr="00197F64">
            <w:rPr>
              <w:rFonts w:ascii="Arial" w:hAnsi="Arial" w:cs="Arial"/>
              <w:color w:val="auto"/>
              <w:sz w:val="22"/>
              <w:szCs w:val="22"/>
            </w:rPr>
            <w:fldChar w:fldCharType="begin"/>
          </w:r>
          <w:r w:rsidR="0089732D" w:rsidRPr="00197F64">
            <w:rPr>
              <w:rFonts w:ascii="Arial" w:hAnsi="Arial" w:cs="Arial"/>
              <w:color w:val="auto"/>
              <w:sz w:val="22"/>
              <w:szCs w:val="22"/>
            </w:rPr>
            <w:instrText xml:space="preserve"> CITATION Hol13 \l 1033 </w:instrText>
          </w:r>
          <w:r w:rsidR="0089732D" w:rsidRPr="00197F64">
            <w:rPr>
              <w:rFonts w:ascii="Arial" w:hAnsi="Arial" w:cs="Arial"/>
              <w:color w:val="auto"/>
              <w:sz w:val="22"/>
              <w:szCs w:val="22"/>
            </w:rPr>
            <w:fldChar w:fldCharType="separate"/>
          </w:r>
          <w:r w:rsidR="0089732D" w:rsidRPr="00197F64">
            <w:rPr>
              <w:rFonts w:ascii="Arial" w:hAnsi="Arial" w:cs="Arial"/>
              <w:noProof/>
              <w:color w:val="auto"/>
              <w:sz w:val="22"/>
              <w:szCs w:val="22"/>
            </w:rPr>
            <w:t xml:space="preserve"> (Holtshouse, 2013)</w:t>
          </w:r>
          <w:r w:rsidR="0089732D" w:rsidRPr="00197F64">
            <w:rPr>
              <w:rFonts w:ascii="Arial" w:hAnsi="Arial" w:cs="Arial"/>
              <w:color w:val="auto"/>
              <w:sz w:val="22"/>
              <w:szCs w:val="22"/>
            </w:rPr>
            <w:fldChar w:fldCharType="end"/>
          </w:r>
        </w:sdtContent>
      </w:sdt>
      <w:r w:rsidR="00E9087A" w:rsidRPr="00197F64">
        <w:rPr>
          <w:rFonts w:ascii="Arial" w:hAnsi="Arial" w:cs="Arial"/>
          <w:color w:val="auto"/>
          <w:sz w:val="22"/>
          <w:szCs w:val="22"/>
        </w:rPr>
        <w:t>.</w:t>
      </w:r>
    </w:p>
    <w:p w14:paraId="697917B9" w14:textId="77777777" w:rsidR="00E9087A" w:rsidRPr="00197F64" w:rsidRDefault="0061341F" w:rsidP="0089732D">
      <w:pPr>
        <w:pStyle w:val="ListParagraph"/>
        <w:numPr>
          <w:ilvl w:val="0"/>
          <w:numId w:val="13"/>
        </w:numPr>
        <w:spacing w:line="360" w:lineRule="auto"/>
        <w:rPr>
          <w:rFonts w:ascii="Arial" w:hAnsi="Arial" w:cs="Arial"/>
          <w:color w:val="auto"/>
          <w:sz w:val="22"/>
          <w:szCs w:val="22"/>
        </w:rPr>
      </w:pPr>
      <w:r w:rsidRPr="00197F64">
        <w:rPr>
          <w:rFonts w:ascii="Arial" w:hAnsi="Arial" w:cs="Arial"/>
          <w:color w:val="auto"/>
          <w:sz w:val="22"/>
          <w:szCs w:val="22"/>
        </w:rPr>
        <w:t>For learning process of</w:t>
      </w:r>
      <w:r w:rsidR="00E9087A" w:rsidRPr="00197F64">
        <w:rPr>
          <w:rFonts w:ascii="Arial" w:hAnsi="Arial" w:cs="Arial"/>
          <w:color w:val="auto"/>
          <w:sz w:val="22"/>
          <w:szCs w:val="22"/>
        </w:rPr>
        <w:t xml:space="preserve"> the </w:t>
      </w:r>
      <w:r w:rsidRPr="00197F64">
        <w:rPr>
          <w:rFonts w:ascii="Arial" w:hAnsi="Arial" w:cs="Arial"/>
          <w:color w:val="auto"/>
          <w:sz w:val="22"/>
          <w:szCs w:val="22"/>
        </w:rPr>
        <w:t>organisation</w:t>
      </w:r>
      <w:r w:rsidR="00E9087A" w:rsidRPr="00197F64">
        <w:rPr>
          <w:rFonts w:ascii="Arial" w:hAnsi="Arial" w:cs="Arial"/>
          <w:color w:val="auto"/>
          <w:sz w:val="22"/>
          <w:szCs w:val="22"/>
        </w:rPr>
        <w:t xml:space="preserve">, the organisation </w:t>
      </w:r>
      <w:r w:rsidRPr="00197F64">
        <w:rPr>
          <w:rFonts w:ascii="Arial" w:hAnsi="Arial" w:cs="Arial"/>
          <w:color w:val="auto"/>
          <w:sz w:val="22"/>
          <w:szCs w:val="22"/>
        </w:rPr>
        <w:t>should</w:t>
      </w:r>
      <w:r w:rsidR="00E9087A" w:rsidRPr="00197F64">
        <w:rPr>
          <w:rFonts w:ascii="Arial" w:hAnsi="Arial" w:cs="Arial"/>
          <w:color w:val="auto"/>
          <w:sz w:val="22"/>
          <w:szCs w:val="22"/>
        </w:rPr>
        <w:t xml:space="preserve"> </w:t>
      </w:r>
      <w:r w:rsidRPr="00197F64">
        <w:rPr>
          <w:rFonts w:ascii="Arial" w:hAnsi="Arial" w:cs="Arial"/>
          <w:color w:val="auto"/>
          <w:sz w:val="22"/>
          <w:szCs w:val="22"/>
        </w:rPr>
        <w:t>implement</w:t>
      </w:r>
      <w:r w:rsidR="00E9087A" w:rsidRPr="00197F64">
        <w:rPr>
          <w:rFonts w:ascii="Arial" w:hAnsi="Arial" w:cs="Arial"/>
          <w:color w:val="auto"/>
          <w:sz w:val="22"/>
          <w:szCs w:val="22"/>
        </w:rPr>
        <w:t xml:space="preserve"> the </w:t>
      </w:r>
      <w:r w:rsidRPr="00197F64">
        <w:rPr>
          <w:rFonts w:ascii="Arial" w:hAnsi="Arial" w:cs="Arial"/>
          <w:color w:val="auto"/>
          <w:sz w:val="22"/>
          <w:szCs w:val="22"/>
        </w:rPr>
        <w:t>training</w:t>
      </w:r>
      <w:r w:rsidR="00E9087A" w:rsidRPr="00197F64">
        <w:rPr>
          <w:rFonts w:ascii="Arial" w:hAnsi="Arial" w:cs="Arial"/>
          <w:color w:val="auto"/>
          <w:sz w:val="22"/>
          <w:szCs w:val="22"/>
        </w:rPr>
        <w:t xml:space="preserve"> while updating the technology for development and implementation of</w:t>
      </w:r>
      <w:r w:rsidRPr="00197F64">
        <w:rPr>
          <w:rFonts w:ascii="Arial" w:hAnsi="Arial" w:cs="Arial"/>
          <w:color w:val="auto"/>
          <w:sz w:val="22"/>
          <w:szCs w:val="22"/>
        </w:rPr>
        <w:t xml:space="preserve"> knowledge</w:t>
      </w:r>
      <w:r w:rsidR="00E9087A" w:rsidRPr="00197F64">
        <w:rPr>
          <w:rFonts w:ascii="Arial" w:hAnsi="Arial" w:cs="Arial"/>
          <w:color w:val="auto"/>
          <w:sz w:val="22"/>
          <w:szCs w:val="22"/>
        </w:rPr>
        <w:t xml:space="preserve"> </w:t>
      </w:r>
      <w:r w:rsidRPr="00197F64">
        <w:rPr>
          <w:rFonts w:ascii="Arial" w:hAnsi="Arial" w:cs="Arial"/>
          <w:color w:val="auto"/>
          <w:sz w:val="22"/>
          <w:szCs w:val="22"/>
        </w:rPr>
        <w:t>management</w:t>
      </w:r>
      <w:r w:rsidR="00E9087A" w:rsidRPr="00197F64">
        <w:rPr>
          <w:rFonts w:ascii="Arial" w:hAnsi="Arial" w:cs="Arial"/>
          <w:color w:val="auto"/>
          <w:sz w:val="22"/>
          <w:szCs w:val="22"/>
        </w:rPr>
        <w:t xml:space="preserve">. </w:t>
      </w:r>
    </w:p>
    <w:p w14:paraId="658FF430" w14:textId="77777777" w:rsidR="000B5EBF" w:rsidRPr="00197F64" w:rsidRDefault="0061341F" w:rsidP="0089732D">
      <w:pPr>
        <w:pStyle w:val="ListParagraph"/>
        <w:numPr>
          <w:ilvl w:val="0"/>
          <w:numId w:val="13"/>
        </w:numPr>
        <w:spacing w:line="360" w:lineRule="auto"/>
        <w:rPr>
          <w:rFonts w:ascii="Arial" w:hAnsi="Arial" w:cs="Arial"/>
          <w:color w:val="auto"/>
          <w:sz w:val="22"/>
          <w:szCs w:val="22"/>
        </w:rPr>
      </w:pPr>
      <w:r w:rsidRPr="00197F64">
        <w:rPr>
          <w:rFonts w:ascii="Arial" w:hAnsi="Arial" w:cs="Arial"/>
          <w:color w:val="auto"/>
          <w:sz w:val="22"/>
          <w:szCs w:val="22"/>
        </w:rPr>
        <w:t>The</w:t>
      </w:r>
      <w:r w:rsidR="00E9087A" w:rsidRPr="00197F64">
        <w:rPr>
          <w:rFonts w:ascii="Arial" w:hAnsi="Arial" w:cs="Arial"/>
          <w:color w:val="auto"/>
          <w:sz w:val="22"/>
          <w:szCs w:val="22"/>
        </w:rPr>
        <w:t xml:space="preserve"> inter and intra collaboration in department is essential for effective team working for achieving the organisational goal. Therefore, the organisation should ensure as well as supports the inter collaboration.</w:t>
      </w:r>
    </w:p>
    <w:p w14:paraId="5E97C96D" w14:textId="77777777" w:rsidR="00974E3C" w:rsidRPr="00197F64" w:rsidRDefault="0061341F" w:rsidP="0089732D">
      <w:pPr>
        <w:pStyle w:val="ListParagraph"/>
        <w:numPr>
          <w:ilvl w:val="0"/>
          <w:numId w:val="13"/>
        </w:numPr>
        <w:spacing w:line="360" w:lineRule="auto"/>
        <w:rPr>
          <w:rFonts w:ascii="Arial" w:hAnsi="Arial" w:cs="Arial"/>
          <w:color w:val="auto"/>
          <w:sz w:val="22"/>
          <w:szCs w:val="22"/>
        </w:rPr>
      </w:pPr>
      <w:r w:rsidRPr="00197F64">
        <w:rPr>
          <w:rFonts w:ascii="Arial" w:hAnsi="Arial" w:cs="Arial"/>
          <w:color w:val="auto"/>
          <w:sz w:val="22"/>
          <w:szCs w:val="22"/>
        </w:rPr>
        <w:t>Reward system, which is a based on the knowledge contribution,</w:t>
      </w:r>
      <w:r w:rsidR="00E9087A" w:rsidRPr="00197F64">
        <w:rPr>
          <w:rFonts w:ascii="Arial" w:hAnsi="Arial" w:cs="Arial"/>
          <w:color w:val="auto"/>
          <w:sz w:val="22"/>
          <w:szCs w:val="22"/>
        </w:rPr>
        <w:t xml:space="preserve"> is very necessary for the</w:t>
      </w:r>
      <w:r w:rsidRPr="00197F64">
        <w:rPr>
          <w:rFonts w:ascii="Arial" w:hAnsi="Arial" w:cs="Arial"/>
          <w:color w:val="auto"/>
          <w:sz w:val="22"/>
          <w:szCs w:val="22"/>
        </w:rPr>
        <w:t xml:space="preserve"> </w:t>
      </w:r>
      <w:r w:rsidR="00E9087A" w:rsidRPr="00197F64">
        <w:rPr>
          <w:rFonts w:ascii="Arial" w:hAnsi="Arial" w:cs="Arial"/>
          <w:color w:val="auto"/>
          <w:sz w:val="22"/>
          <w:szCs w:val="22"/>
        </w:rPr>
        <w:t>participation of employees and customers</w:t>
      </w:r>
      <w:sdt>
        <w:sdtPr>
          <w:rPr>
            <w:rFonts w:ascii="Arial" w:hAnsi="Arial" w:cs="Arial"/>
            <w:color w:val="auto"/>
            <w:sz w:val="22"/>
            <w:szCs w:val="22"/>
          </w:rPr>
          <w:id w:val="1014497042"/>
          <w:citation/>
        </w:sdtPr>
        <w:sdtEndPr/>
        <w:sdtContent>
          <w:r w:rsidR="0089732D" w:rsidRPr="00197F64">
            <w:rPr>
              <w:rFonts w:ascii="Arial" w:hAnsi="Arial" w:cs="Arial"/>
              <w:color w:val="auto"/>
              <w:sz w:val="22"/>
              <w:szCs w:val="22"/>
            </w:rPr>
            <w:fldChar w:fldCharType="begin"/>
          </w:r>
          <w:r w:rsidR="0089732D" w:rsidRPr="00197F64">
            <w:rPr>
              <w:rFonts w:ascii="Arial" w:hAnsi="Arial" w:cs="Arial"/>
              <w:color w:val="auto"/>
              <w:sz w:val="22"/>
              <w:szCs w:val="22"/>
            </w:rPr>
            <w:instrText xml:space="preserve"> CITATION Dal17 \l 1033 </w:instrText>
          </w:r>
          <w:r w:rsidR="0089732D" w:rsidRPr="00197F64">
            <w:rPr>
              <w:rFonts w:ascii="Arial" w:hAnsi="Arial" w:cs="Arial"/>
              <w:color w:val="auto"/>
              <w:sz w:val="22"/>
              <w:szCs w:val="22"/>
            </w:rPr>
            <w:fldChar w:fldCharType="separate"/>
          </w:r>
          <w:r w:rsidR="0089732D" w:rsidRPr="00197F64">
            <w:rPr>
              <w:rFonts w:ascii="Arial" w:hAnsi="Arial" w:cs="Arial"/>
              <w:noProof/>
              <w:color w:val="auto"/>
              <w:sz w:val="22"/>
              <w:szCs w:val="22"/>
            </w:rPr>
            <w:t xml:space="preserve"> (Dalkir, 2017)</w:t>
          </w:r>
          <w:r w:rsidR="0089732D" w:rsidRPr="00197F64">
            <w:rPr>
              <w:rFonts w:ascii="Arial" w:hAnsi="Arial" w:cs="Arial"/>
              <w:color w:val="auto"/>
              <w:sz w:val="22"/>
              <w:szCs w:val="22"/>
            </w:rPr>
            <w:fldChar w:fldCharType="end"/>
          </w:r>
        </w:sdtContent>
      </w:sdt>
      <w:r w:rsidRPr="00197F64">
        <w:rPr>
          <w:rFonts w:ascii="Arial" w:hAnsi="Arial" w:cs="Arial"/>
          <w:color w:val="auto"/>
          <w:sz w:val="22"/>
          <w:szCs w:val="22"/>
        </w:rPr>
        <w:t>.</w:t>
      </w:r>
    </w:p>
    <w:p w14:paraId="00173B56" w14:textId="77777777" w:rsidR="0022060A" w:rsidRPr="00197F64" w:rsidRDefault="0022060A" w:rsidP="0089732D">
      <w:pPr>
        <w:pStyle w:val="Heading2"/>
        <w:spacing w:line="360" w:lineRule="auto"/>
        <w:rPr>
          <w:rFonts w:ascii="Arial" w:hAnsi="Arial"/>
          <w:color w:val="auto"/>
          <w:sz w:val="22"/>
          <w:szCs w:val="22"/>
        </w:rPr>
      </w:pPr>
      <w:r w:rsidRPr="00197F64">
        <w:rPr>
          <w:rFonts w:ascii="Arial" w:hAnsi="Arial"/>
          <w:color w:val="auto"/>
          <w:sz w:val="22"/>
          <w:szCs w:val="22"/>
        </w:rPr>
        <w:t xml:space="preserve"> </w:t>
      </w:r>
      <w:bookmarkStart w:id="7" w:name="_Toc65933120"/>
      <w:r w:rsidRPr="00197F64">
        <w:rPr>
          <w:rFonts w:ascii="Arial" w:hAnsi="Arial"/>
          <w:color w:val="auto"/>
          <w:sz w:val="22"/>
          <w:szCs w:val="22"/>
        </w:rPr>
        <w:t>Develop a framework for establishing a knowledge man</w:t>
      </w:r>
      <w:r w:rsidR="0061341F" w:rsidRPr="00197F64">
        <w:rPr>
          <w:rFonts w:ascii="Arial" w:hAnsi="Arial"/>
          <w:color w:val="auto"/>
          <w:sz w:val="22"/>
          <w:szCs w:val="22"/>
        </w:rPr>
        <w:t>agement culture</w:t>
      </w:r>
      <w:bookmarkEnd w:id="7"/>
    </w:p>
    <w:p w14:paraId="164BF277" w14:textId="77777777" w:rsidR="00E9087A" w:rsidRPr="00197F64" w:rsidRDefault="00E9087A" w:rsidP="0089732D">
      <w:pPr>
        <w:spacing w:line="360" w:lineRule="auto"/>
        <w:rPr>
          <w:rFonts w:ascii="Arial" w:hAnsi="Arial" w:cs="Arial"/>
          <w:color w:val="auto"/>
          <w:sz w:val="22"/>
          <w:szCs w:val="22"/>
        </w:rPr>
      </w:pPr>
      <w:r w:rsidRPr="00197F64">
        <w:rPr>
          <w:rFonts w:ascii="Arial" w:hAnsi="Arial" w:cs="Arial"/>
          <w:color w:val="auto"/>
          <w:sz w:val="22"/>
          <w:szCs w:val="22"/>
        </w:rPr>
        <w:t xml:space="preserve"> </w:t>
      </w:r>
      <w:r w:rsidR="0061341F" w:rsidRPr="00197F64">
        <w:rPr>
          <w:rFonts w:ascii="Arial" w:hAnsi="Arial" w:cs="Arial"/>
          <w:color w:val="auto"/>
          <w:sz w:val="22"/>
          <w:szCs w:val="22"/>
        </w:rPr>
        <w:t>With</w:t>
      </w:r>
      <w:r w:rsidRPr="00197F64">
        <w:rPr>
          <w:rFonts w:ascii="Arial" w:hAnsi="Arial" w:cs="Arial"/>
          <w:color w:val="auto"/>
          <w:sz w:val="22"/>
          <w:szCs w:val="22"/>
        </w:rPr>
        <w:t xml:space="preserve"> the </w:t>
      </w:r>
      <w:r w:rsidR="0061341F" w:rsidRPr="00197F64">
        <w:rPr>
          <w:rFonts w:ascii="Arial" w:hAnsi="Arial" w:cs="Arial"/>
          <w:color w:val="auto"/>
          <w:sz w:val="22"/>
          <w:szCs w:val="22"/>
        </w:rPr>
        <w:t>context</w:t>
      </w:r>
      <w:r w:rsidRPr="00197F64">
        <w:rPr>
          <w:rFonts w:ascii="Arial" w:hAnsi="Arial" w:cs="Arial"/>
          <w:color w:val="auto"/>
          <w:sz w:val="22"/>
          <w:szCs w:val="22"/>
        </w:rPr>
        <w:t xml:space="preserve"> of </w:t>
      </w:r>
      <w:r w:rsidR="0061341F" w:rsidRPr="00197F64">
        <w:rPr>
          <w:rFonts w:ascii="Arial" w:hAnsi="Arial" w:cs="Arial"/>
          <w:color w:val="auto"/>
          <w:sz w:val="22"/>
          <w:szCs w:val="22"/>
        </w:rPr>
        <w:t>knowledge</w:t>
      </w:r>
      <w:r w:rsidRPr="00197F64">
        <w:rPr>
          <w:rFonts w:ascii="Arial" w:hAnsi="Arial" w:cs="Arial"/>
          <w:color w:val="auto"/>
          <w:sz w:val="22"/>
          <w:szCs w:val="22"/>
        </w:rPr>
        <w:t xml:space="preserve"> </w:t>
      </w:r>
      <w:r w:rsidR="0061341F" w:rsidRPr="00197F64">
        <w:rPr>
          <w:rFonts w:ascii="Arial" w:hAnsi="Arial" w:cs="Arial"/>
          <w:color w:val="auto"/>
          <w:sz w:val="22"/>
          <w:szCs w:val="22"/>
        </w:rPr>
        <w:t>management culture and its</w:t>
      </w:r>
      <w:r w:rsidRPr="00197F64">
        <w:rPr>
          <w:rFonts w:ascii="Arial" w:hAnsi="Arial" w:cs="Arial"/>
          <w:color w:val="auto"/>
          <w:sz w:val="22"/>
          <w:szCs w:val="22"/>
        </w:rPr>
        <w:t xml:space="preserve"> practices, there are multiple factors. </w:t>
      </w:r>
      <w:r w:rsidR="0061341F" w:rsidRPr="00197F64">
        <w:rPr>
          <w:rFonts w:ascii="Arial" w:hAnsi="Arial" w:cs="Arial"/>
          <w:color w:val="auto"/>
          <w:sz w:val="22"/>
          <w:szCs w:val="22"/>
        </w:rPr>
        <w:t>Concerning</w:t>
      </w:r>
      <w:r w:rsidRPr="00197F64">
        <w:rPr>
          <w:rFonts w:ascii="Arial" w:hAnsi="Arial" w:cs="Arial"/>
          <w:color w:val="auto"/>
          <w:sz w:val="22"/>
          <w:szCs w:val="22"/>
        </w:rPr>
        <w:t xml:space="preserve"> the </w:t>
      </w:r>
      <w:r w:rsidR="0061341F" w:rsidRPr="00197F64">
        <w:rPr>
          <w:rFonts w:ascii="Arial" w:hAnsi="Arial" w:cs="Arial"/>
          <w:color w:val="auto"/>
          <w:sz w:val="22"/>
          <w:szCs w:val="22"/>
        </w:rPr>
        <w:t>Tesco</w:t>
      </w:r>
      <w:r w:rsidRPr="00197F64">
        <w:rPr>
          <w:rFonts w:ascii="Arial" w:hAnsi="Arial" w:cs="Arial"/>
          <w:color w:val="auto"/>
          <w:sz w:val="22"/>
          <w:szCs w:val="22"/>
        </w:rPr>
        <w:t>, the organisation is based on the innovation and technol</w:t>
      </w:r>
      <w:r w:rsidR="00EB077B" w:rsidRPr="00197F64">
        <w:rPr>
          <w:rFonts w:ascii="Arial" w:hAnsi="Arial" w:cs="Arial"/>
          <w:color w:val="auto"/>
          <w:sz w:val="22"/>
          <w:szCs w:val="22"/>
        </w:rPr>
        <w:t xml:space="preserve">ogy. </w:t>
      </w:r>
      <w:r w:rsidR="0061341F" w:rsidRPr="00197F64">
        <w:rPr>
          <w:rFonts w:ascii="Arial" w:hAnsi="Arial" w:cs="Arial"/>
          <w:color w:val="auto"/>
          <w:sz w:val="22"/>
          <w:szCs w:val="22"/>
        </w:rPr>
        <w:t>The</w:t>
      </w:r>
      <w:r w:rsidR="00EB077B" w:rsidRPr="00197F64">
        <w:rPr>
          <w:rFonts w:ascii="Arial" w:hAnsi="Arial" w:cs="Arial"/>
          <w:color w:val="auto"/>
          <w:sz w:val="22"/>
          <w:szCs w:val="22"/>
        </w:rPr>
        <w:t xml:space="preserve"> DIKW model </w:t>
      </w:r>
      <w:r w:rsidR="0061341F" w:rsidRPr="00197F64">
        <w:rPr>
          <w:rFonts w:ascii="Arial" w:hAnsi="Arial" w:cs="Arial"/>
          <w:color w:val="auto"/>
          <w:sz w:val="22"/>
          <w:szCs w:val="22"/>
        </w:rPr>
        <w:t>is based</w:t>
      </w:r>
      <w:r w:rsidR="00EB077B" w:rsidRPr="00197F64">
        <w:rPr>
          <w:rFonts w:ascii="Arial" w:hAnsi="Arial" w:cs="Arial"/>
          <w:color w:val="auto"/>
          <w:sz w:val="22"/>
          <w:szCs w:val="22"/>
        </w:rPr>
        <w:t xml:space="preserve"> on the </w:t>
      </w:r>
      <w:r w:rsidR="0061341F" w:rsidRPr="00197F64">
        <w:rPr>
          <w:rFonts w:ascii="Arial" w:hAnsi="Arial" w:cs="Arial"/>
          <w:color w:val="auto"/>
          <w:sz w:val="22"/>
          <w:szCs w:val="22"/>
        </w:rPr>
        <w:t>components</w:t>
      </w:r>
      <w:r w:rsidR="00EB077B" w:rsidRPr="00197F64">
        <w:rPr>
          <w:rFonts w:ascii="Arial" w:hAnsi="Arial" w:cs="Arial"/>
          <w:color w:val="auto"/>
          <w:sz w:val="22"/>
          <w:szCs w:val="22"/>
        </w:rPr>
        <w:t xml:space="preserve"> that moves in hierarchal </w:t>
      </w:r>
      <w:r w:rsidR="0061341F" w:rsidRPr="00197F64">
        <w:rPr>
          <w:rFonts w:ascii="Arial" w:hAnsi="Arial" w:cs="Arial"/>
          <w:color w:val="auto"/>
          <w:sz w:val="22"/>
          <w:szCs w:val="22"/>
        </w:rPr>
        <w:t>manner moving</w:t>
      </w:r>
      <w:r w:rsidR="00EB077B" w:rsidRPr="00197F64">
        <w:rPr>
          <w:rFonts w:ascii="Arial" w:hAnsi="Arial" w:cs="Arial"/>
          <w:color w:val="auto"/>
          <w:sz w:val="22"/>
          <w:szCs w:val="22"/>
        </w:rPr>
        <w:t xml:space="preserve"> from data, to information, knowledge and </w:t>
      </w:r>
      <w:r w:rsidR="0061341F" w:rsidRPr="00197F64">
        <w:rPr>
          <w:rFonts w:ascii="Arial" w:hAnsi="Arial" w:cs="Arial"/>
          <w:color w:val="auto"/>
          <w:sz w:val="22"/>
          <w:szCs w:val="22"/>
        </w:rPr>
        <w:t>wisdom. These</w:t>
      </w:r>
      <w:r w:rsidR="00EB077B" w:rsidRPr="00197F64">
        <w:rPr>
          <w:rFonts w:ascii="Arial" w:hAnsi="Arial" w:cs="Arial"/>
          <w:color w:val="auto"/>
          <w:sz w:val="22"/>
          <w:szCs w:val="22"/>
        </w:rPr>
        <w:t xml:space="preserve"> components are associate</w:t>
      </w:r>
      <w:r w:rsidR="0061341F" w:rsidRPr="00197F64">
        <w:rPr>
          <w:rFonts w:ascii="Arial" w:hAnsi="Arial" w:cs="Arial"/>
          <w:color w:val="auto"/>
          <w:sz w:val="22"/>
          <w:szCs w:val="22"/>
        </w:rPr>
        <w:t xml:space="preserve">d with the decision and actions </w:t>
      </w:r>
      <w:r w:rsidR="00EB077B" w:rsidRPr="00197F64">
        <w:rPr>
          <w:rFonts w:ascii="Arial" w:hAnsi="Arial" w:cs="Arial"/>
          <w:color w:val="auto"/>
          <w:sz w:val="22"/>
          <w:szCs w:val="22"/>
        </w:rPr>
        <w:t>of the</w:t>
      </w:r>
      <w:r w:rsidR="0061341F" w:rsidRPr="00197F64">
        <w:rPr>
          <w:rFonts w:ascii="Arial" w:hAnsi="Arial" w:cs="Arial"/>
          <w:color w:val="auto"/>
          <w:sz w:val="22"/>
          <w:szCs w:val="22"/>
        </w:rPr>
        <w:t xml:space="preserve"> </w:t>
      </w:r>
      <w:r w:rsidR="00EB077B" w:rsidRPr="00197F64">
        <w:rPr>
          <w:rFonts w:ascii="Arial" w:hAnsi="Arial" w:cs="Arial"/>
          <w:color w:val="auto"/>
          <w:sz w:val="22"/>
          <w:szCs w:val="22"/>
        </w:rPr>
        <w:t xml:space="preserve">managers and top management. In the organisational </w:t>
      </w:r>
      <w:r w:rsidR="0061341F" w:rsidRPr="00197F64">
        <w:rPr>
          <w:rFonts w:ascii="Arial" w:hAnsi="Arial" w:cs="Arial"/>
          <w:color w:val="auto"/>
          <w:sz w:val="22"/>
          <w:szCs w:val="22"/>
        </w:rPr>
        <w:t>management</w:t>
      </w:r>
      <w:r w:rsidR="00EB077B" w:rsidRPr="00197F64">
        <w:rPr>
          <w:rFonts w:ascii="Arial" w:hAnsi="Arial" w:cs="Arial"/>
          <w:color w:val="auto"/>
          <w:sz w:val="22"/>
          <w:szCs w:val="22"/>
        </w:rPr>
        <w:t xml:space="preserve"> system, the innovation, and knowledge management is essential </w:t>
      </w:r>
      <w:r w:rsidR="0061341F" w:rsidRPr="00197F64">
        <w:rPr>
          <w:rFonts w:ascii="Arial" w:hAnsi="Arial" w:cs="Arial"/>
          <w:color w:val="auto"/>
          <w:sz w:val="22"/>
          <w:szCs w:val="22"/>
        </w:rPr>
        <w:t>process. By implementing DIKW</w:t>
      </w:r>
      <w:r w:rsidR="00EB077B" w:rsidRPr="00197F64">
        <w:rPr>
          <w:rFonts w:ascii="Arial" w:hAnsi="Arial" w:cs="Arial"/>
          <w:color w:val="auto"/>
          <w:sz w:val="22"/>
          <w:szCs w:val="22"/>
        </w:rPr>
        <w:t xml:space="preserve"> model, the information can be flow from </w:t>
      </w:r>
      <w:r w:rsidR="0061341F" w:rsidRPr="00197F64">
        <w:rPr>
          <w:rFonts w:ascii="Arial" w:hAnsi="Arial" w:cs="Arial"/>
          <w:color w:val="auto"/>
          <w:sz w:val="22"/>
          <w:szCs w:val="22"/>
        </w:rPr>
        <w:t>hierarchal</w:t>
      </w:r>
      <w:r w:rsidR="00EB077B" w:rsidRPr="00197F64">
        <w:rPr>
          <w:rFonts w:ascii="Arial" w:hAnsi="Arial" w:cs="Arial"/>
          <w:color w:val="auto"/>
          <w:sz w:val="22"/>
          <w:szCs w:val="22"/>
        </w:rPr>
        <w:t xml:space="preserve"> </w:t>
      </w:r>
      <w:r w:rsidR="0061341F" w:rsidRPr="00197F64">
        <w:rPr>
          <w:rFonts w:ascii="Arial" w:hAnsi="Arial" w:cs="Arial"/>
          <w:color w:val="auto"/>
          <w:sz w:val="22"/>
          <w:szCs w:val="22"/>
        </w:rPr>
        <w:t>manner;</w:t>
      </w:r>
      <w:r w:rsidR="00EB077B" w:rsidRPr="00197F64">
        <w:rPr>
          <w:rFonts w:ascii="Arial" w:hAnsi="Arial" w:cs="Arial"/>
          <w:color w:val="auto"/>
          <w:sz w:val="22"/>
          <w:szCs w:val="22"/>
        </w:rPr>
        <w:t xml:space="preserve"> the </w:t>
      </w:r>
      <w:r w:rsidR="0061341F" w:rsidRPr="00197F64">
        <w:rPr>
          <w:rFonts w:ascii="Arial" w:hAnsi="Arial" w:cs="Arial"/>
          <w:color w:val="auto"/>
          <w:sz w:val="22"/>
          <w:szCs w:val="22"/>
        </w:rPr>
        <w:t>theatrical</w:t>
      </w:r>
      <w:r w:rsidR="00EB077B" w:rsidRPr="00197F64">
        <w:rPr>
          <w:rFonts w:ascii="Arial" w:hAnsi="Arial" w:cs="Arial"/>
          <w:color w:val="auto"/>
          <w:sz w:val="22"/>
          <w:szCs w:val="22"/>
        </w:rPr>
        <w:t xml:space="preserve"> system is implemented in the organisational </w:t>
      </w:r>
      <w:r w:rsidR="0061341F" w:rsidRPr="00197F64">
        <w:rPr>
          <w:rFonts w:ascii="Arial" w:hAnsi="Arial" w:cs="Arial"/>
          <w:color w:val="auto"/>
          <w:sz w:val="22"/>
          <w:szCs w:val="22"/>
        </w:rPr>
        <w:t>structure, which</w:t>
      </w:r>
      <w:r w:rsidR="00EB077B" w:rsidRPr="00197F64">
        <w:rPr>
          <w:rFonts w:ascii="Arial" w:hAnsi="Arial" w:cs="Arial"/>
          <w:color w:val="auto"/>
          <w:sz w:val="22"/>
          <w:szCs w:val="22"/>
        </w:rPr>
        <w:t xml:space="preserve"> is suitable for the organisation to manage the data, information, knowledge and wisdom. </w:t>
      </w:r>
      <w:r w:rsidR="0061341F" w:rsidRPr="00197F64">
        <w:rPr>
          <w:rFonts w:ascii="Arial" w:hAnsi="Arial" w:cs="Arial"/>
          <w:color w:val="auto"/>
          <w:sz w:val="22"/>
          <w:szCs w:val="22"/>
        </w:rPr>
        <w:t>The</w:t>
      </w:r>
      <w:r w:rsidR="00EB077B" w:rsidRPr="00197F64">
        <w:rPr>
          <w:rFonts w:ascii="Arial" w:hAnsi="Arial" w:cs="Arial"/>
          <w:color w:val="auto"/>
          <w:sz w:val="22"/>
          <w:szCs w:val="22"/>
        </w:rPr>
        <w:t xml:space="preserve"> </w:t>
      </w:r>
      <w:proofErr w:type="gramStart"/>
      <w:r w:rsidR="00EB077B" w:rsidRPr="00197F64">
        <w:rPr>
          <w:rFonts w:ascii="Arial" w:hAnsi="Arial" w:cs="Arial"/>
          <w:color w:val="auto"/>
          <w:sz w:val="22"/>
          <w:szCs w:val="22"/>
        </w:rPr>
        <w:t>decision making</w:t>
      </w:r>
      <w:proofErr w:type="gramEnd"/>
      <w:r w:rsidR="00EB077B" w:rsidRPr="00197F64">
        <w:rPr>
          <w:rFonts w:ascii="Arial" w:hAnsi="Arial" w:cs="Arial"/>
          <w:color w:val="auto"/>
          <w:sz w:val="22"/>
          <w:szCs w:val="22"/>
        </w:rPr>
        <w:t xml:space="preserve"> process can be done along with knowledge manage</w:t>
      </w:r>
      <w:r w:rsidR="0061341F" w:rsidRPr="00197F64">
        <w:rPr>
          <w:rFonts w:ascii="Arial" w:hAnsi="Arial" w:cs="Arial"/>
          <w:color w:val="auto"/>
          <w:sz w:val="22"/>
          <w:szCs w:val="22"/>
        </w:rPr>
        <w:t>ment framework for innovation,</w:t>
      </w:r>
      <w:r w:rsidR="00EB077B" w:rsidRPr="00197F64">
        <w:rPr>
          <w:rFonts w:ascii="Arial" w:hAnsi="Arial" w:cs="Arial"/>
          <w:color w:val="auto"/>
          <w:sz w:val="22"/>
          <w:szCs w:val="22"/>
        </w:rPr>
        <w:t xml:space="preserve"> </w:t>
      </w:r>
      <w:r w:rsidR="0061341F" w:rsidRPr="00197F64">
        <w:rPr>
          <w:rFonts w:ascii="Arial" w:hAnsi="Arial" w:cs="Arial"/>
          <w:color w:val="auto"/>
          <w:sz w:val="22"/>
          <w:szCs w:val="22"/>
        </w:rPr>
        <w:t>implementation</w:t>
      </w:r>
      <w:r w:rsidR="00EB077B" w:rsidRPr="00197F64">
        <w:rPr>
          <w:rFonts w:ascii="Arial" w:hAnsi="Arial" w:cs="Arial"/>
          <w:color w:val="auto"/>
          <w:sz w:val="22"/>
          <w:szCs w:val="22"/>
        </w:rPr>
        <w:t xml:space="preserve"> of policies and other processes.</w:t>
      </w:r>
    </w:p>
    <w:p w14:paraId="7AA176C0" w14:textId="77777777" w:rsidR="00AF5A41" w:rsidRPr="00197F64" w:rsidRDefault="000B5EBF" w:rsidP="0089732D">
      <w:pPr>
        <w:keepNext/>
        <w:spacing w:line="360" w:lineRule="auto"/>
        <w:rPr>
          <w:rFonts w:ascii="Arial" w:hAnsi="Arial" w:cs="Arial"/>
          <w:color w:val="auto"/>
          <w:sz w:val="22"/>
          <w:szCs w:val="22"/>
        </w:rPr>
      </w:pPr>
      <w:r w:rsidRPr="00197F64">
        <w:rPr>
          <w:rFonts w:ascii="Arial" w:hAnsi="Arial" w:cs="Arial"/>
          <w:noProof/>
          <w:color w:val="auto"/>
          <w:sz w:val="22"/>
          <w:szCs w:val="22"/>
        </w:rPr>
        <w:lastRenderedPageBreak/>
        <w:drawing>
          <wp:inline distT="0" distB="0" distL="0" distR="0" wp14:anchorId="0B703551" wp14:editId="6ABA0877">
            <wp:extent cx="5943600" cy="3178175"/>
            <wp:effectExtent l="0" t="0" r="0" b="317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943600" cy="3178175"/>
                    </a:xfrm>
                    <a:prstGeom prst="rect">
                      <a:avLst/>
                    </a:prstGeom>
                  </pic:spPr>
                </pic:pic>
              </a:graphicData>
            </a:graphic>
          </wp:inline>
        </w:drawing>
      </w:r>
    </w:p>
    <w:p w14:paraId="1F55A21A" w14:textId="77777777" w:rsidR="000B5EBF" w:rsidRPr="00197F64" w:rsidRDefault="00AF5A41" w:rsidP="0089732D">
      <w:pPr>
        <w:pStyle w:val="Caption"/>
        <w:spacing w:line="360" w:lineRule="auto"/>
        <w:rPr>
          <w:rFonts w:ascii="Arial" w:hAnsi="Arial" w:cs="Arial"/>
          <w:color w:val="auto"/>
          <w:sz w:val="22"/>
          <w:szCs w:val="22"/>
        </w:rPr>
      </w:pPr>
      <w:r w:rsidRPr="00197F64">
        <w:rPr>
          <w:rFonts w:ascii="Arial" w:hAnsi="Arial" w:cs="Arial"/>
          <w:color w:val="auto"/>
          <w:sz w:val="22"/>
          <w:szCs w:val="22"/>
        </w:rPr>
        <w:t xml:space="preserve">Figure </w:t>
      </w:r>
      <w:r w:rsidRPr="00197F64">
        <w:rPr>
          <w:rFonts w:ascii="Arial" w:hAnsi="Arial" w:cs="Arial"/>
          <w:color w:val="auto"/>
          <w:sz w:val="22"/>
          <w:szCs w:val="22"/>
        </w:rPr>
        <w:fldChar w:fldCharType="begin"/>
      </w:r>
      <w:r w:rsidRPr="00197F64">
        <w:rPr>
          <w:rFonts w:ascii="Arial" w:hAnsi="Arial" w:cs="Arial"/>
          <w:color w:val="auto"/>
          <w:sz w:val="22"/>
          <w:szCs w:val="22"/>
        </w:rPr>
        <w:instrText xml:space="preserve"> SEQ Figure \* ARABIC </w:instrText>
      </w:r>
      <w:r w:rsidRPr="00197F64">
        <w:rPr>
          <w:rFonts w:ascii="Arial" w:hAnsi="Arial" w:cs="Arial"/>
          <w:color w:val="auto"/>
          <w:sz w:val="22"/>
          <w:szCs w:val="22"/>
        </w:rPr>
        <w:fldChar w:fldCharType="separate"/>
      </w:r>
      <w:r w:rsidRPr="00197F64">
        <w:rPr>
          <w:rFonts w:ascii="Arial" w:hAnsi="Arial" w:cs="Arial"/>
          <w:noProof/>
          <w:color w:val="auto"/>
          <w:sz w:val="22"/>
          <w:szCs w:val="22"/>
        </w:rPr>
        <w:t>4</w:t>
      </w:r>
      <w:r w:rsidRPr="00197F64">
        <w:rPr>
          <w:rFonts w:ascii="Arial" w:hAnsi="Arial" w:cs="Arial"/>
          <w:color w:val="auto"/>
          <w:sz w:val="22"/>
          <w:szCs w:val="22"/>
        </w:rPr>
        <w:fldChar w:fldCharType="end"/>
      </w:r>
      <w:r w:rsidRPr="00197F64">
        <w:rPr>
          <w:rFonts w:ascii="Arial" w:hAnsi="Arial" w:cs="Arial"/>
          <w:color w:val="auto"/>
          <w:sz w:val="22"/>
          <w:szCs w:val="22"/>
        </w:rPr>
        <w:t xml:space="preserve"> DIKW framework for knowledge management</w:t>
      </w:r>
    </w:p>
    <w:p w14:paraId="33387492" w14:textId="77777777" w:rsidR="0022060A" w:rsidRPr="00197F64" w:rsidRDefault="0022060A" w:rsidP="0089732D">
      <w:pPr>
        <w:spacing w:line="360" w:lineRule="auto"/>
        <w:rPr>
          <w:rFonts w:ascii="Arial" w:hAnsi="Arial" w:cs="Arial"/>
          <w:color w:val="auto"/>
          <w:sz w:val="22"/>
          <w:szCs w:val="22"/>
        </w:rPr>
      </w:pPr>
    </w:p>
    <w:p w14:paraId="17DCD690" w14:textId="77777777" w:rsidR="0022060A" w:rsidRPr="00197F64" w:rsidRDefault="0022060A" w:rsidP="0089732D">
      <w:pPr>
        <w:pStyle w:val="Heading2"/>
        <w:spacing w:line="360" w:lineRule="auto"/>
        <w:rPr>
          <w:rFonts w:ascii="Arial" w:hAnsi="Arial"/>
          <w:color w:val="auto"/>
          <w:sz w:val="22"/>
          <w:szCs w:val="22"/>
        </w:rPr>
      </w:pPr>
      <w:bookmarkStart w:id="8" w:name="_Toc65933121"/>
      <w:r w:rsidRPr="00197F64">
        <w:rPr>
          <w:rFonts w:ascii="Arial" w:hAnsi="Arial"/>
          <w:color w:val="auto"/>
          <w:sz w:val="22"/>
          <w:szCs w:val="22"/>
        </w:rPr>
        <w:t>Discuss how the overall approach adopted by Tesc</w:t>
      </w:r>
      <w:r w:rsidR="0061341F" w:rsidRPr="00197F64">
        <w:rPr>
          <w:rFonts w:ascii="Arial" w:hAnsi="Arial"/>
          <w:color w:val="auto"/>
          <w:sz w:val="22"/>
          <w:szCs w:val="22"/>
        </w:rPr>
        <w:t xml:space="preserve">o incorporates Porter’s generic </w:t>
      </w:r>
      <w:r w:rsidRPr="00197F64">
        <w:rPr>
          <w:rFonts w:ascii="Arial" w:hAnsi="Arial"/>
          <w:color w:val="auto"/>
          <w:sz w:val="22"/>
          <w:szCs w:val="22"/>
        </w:rPr>
        <w:t>competitive strategy and in what ways the use of IS/</w:t>
      </w:r>
      <w:r w:rsidR="0061341F" w:rsidRPr="00197F64">
        <w:rPr>
          <w:rFonts w:ascii="Arial" w:hAnsi="Arial"/>
          <w:color w:val="auto"/>
          <w:sz w:val="22"/>
          <w:szCs w:val="22"/>
        </w:rPr>
        <w:t xml:space="preserve">IT has enabled Tesco to achieve </w:t>
      </w:r>
      <w:r w:rsidRPr="00197F64">
        <w:rPr>
          <w:rFonts w:ascii="Arial" w:hAnsi="Arial"/>
          <w:color w:val="auto"/>
          <w:sz w:val="22"/>
          <w:szCs w:val="22"/>
        </w:rPr>
        <w:t>a competitive advantage?</w:t>
      </w:r>
      <w:bookmarkEnd w:id="8"/>
    </w:p>
    <w:p w14:paraId="0E201DC5" w14:textId="77777777" w:rsidR="00EB077B" w:rsidRPr="00197F64" w:rsidRDefault="00EB077B" w:rsidP="0089732D">
      <w:pPr>
        <w:spacing w:line="360" w:lineRule="auto"/>
        <w:rPr>
          <w:rFonts w:ascii="Arial" w:hAnsi="Arial" w:cs="Arial"/>
          <w:color w:val="auto"/>
          <w:sz w:val="22"/>
          <w:szCs w:val="22"/>
        </w:rPr>
      </w:pPr>
      <w:r w:rsidRPr="00197F64">
        <w:rPr>
          <w:rFonts w:ascii="Arial" w:hAnsi="Arial" w:cs="Arial"/>
          <w:color w:val="auto"/>
          <w:sz w:val="22"/>
          <w:szCs w:val="22"/>
        </w:rPr>
        <w:t xml:space="preserve"> </w:t>
      </w:r>
      <w:r w:rsidR="0061341F" w:rsidRPr="00197F64">
        <w:rPr>
          <w:rFonts w:ascii="Arial" w:hAnsi="Arial" w:cs="Arial"/>
          <w:color w:val="auto"/>
          <w:sz w:val="22"/>
          <w:szCs w:val="22"/>
        </w:rPr>
        <w:t>The</w:t>
      </w:r>
      <w:r w:rsidRPr="00197F64">
        <w:rPr>
          <w:rFonts w:ascii="Arial" w:hAnsi="Arial" w:cs="Arial"/>
          <w:color w:val="auto"/>
          <w:sz w:val="22"/>
          <w:szCs w:val="22"/>
        </w:rPr>
        <w:t xml:space="preserve"> porter’s generic strategies are very widely used framework for the any business </w:t>
      </w:r>
      <w:r w:rsidR="0061341F" w:rsidRPr="00197F64">
        <w:rPr>
          <w:rFonts w:ascii="Arial" w:hAnsi="Arial" w:cs="Arial"/>
          <w:color w:val="auto"/>
          <w:sz w:val="22"/>
          <w:szCs w:val="22"/>
        </w:rPr>
        <w:t>organisation, which</w:t>
      </w:r>
      <w:r w:rsidRPr="00197F64">
        <w:rPr>
          <w:rFonts w:ascii="Arial" w:hAnsi="Arial" w:cs="Arial"/>
          <w:color w:val="auto"/>
          <w:sz w:val="22"/>
          <w:szCs w:val="22"/>
        </w:rPr>
        <w:t xml:space="preserve"> help to find out the potential niche for the organisation in </w:t>
      </w:r>
      <w:r w:rsidR="0061341F" w:rsidRPr="00197F64">
        <w:rPr>
          <w:rFonts w:ascii="Arial" w:hAnsi="Arial" w:cs="Arial"/>
          <w:color w:val="auto"/>
          <w:sz w:val="22"/>
          <w:szCs w:val="22"/>
        </w:rPr>
        <w:t>which</w:t>
      </w:r>
      <w:r w:rsidRPr="00197F64">
        <w:rPr>
          <w:rFonts w:ascii="Arial" w:hAnsi="Arial" w:cs="Arial"/>
          <w:color w:val="auto"/>
          <w:sz w:val="22"/>
          <w:szCs w:val="22"/>
        </w:rPr>
        <w:t xml:space="preserve"> the organisation would stand among rivalry </w:t>
      </w:r>
      <w:r w:rsidR="0061341F" w:rsidRPr="00197F64">
        <w:rPr>
          <w:rFonts w:ascii="Arial" w:hAnsi="Arial" w:cs="Arial"/>
          <w:color w:val="auto"/>
          <w:sz w:val="22"/>
          <w:szCs w:val="22"/>
        </w:rPr>
        <w:t>industries,</w:t>
      </w:r>
      <w:r w:rsidRPr="00197F64">
        <w:rPr>
          <w:rFonts w:ascii="Arial" w:hAnsi="Arial" w:cs="Arial"/>
          <w:color w:val="auto"/>
          <w:sz w:val="22"/>
          <w:szCs w:val="22"/>
        </w:rPr>
        <w:t xml:space="preserve"> and the organisation would gain competitive advantage for the organisation. </w:t>
      </w:r>
    </w:p>
    <w:p w14:paraId="0122BEAD" w14:textId="77777777" w:rsidR="00EB077B" w:rsidRPr="00197F64" w:rsidRDefault="00EB077B" w:rsidP="0089732D">
      <w:pPr>
        <w:spacing w:line="360" w:lineRule="auto"/>
        <w:rPr>
          <w:rFonts w:ascii="Arial" w:hAnsi="Arial" w:cs="Arial"/>
          <w:color w:val="auto"/>
          <w:sz w:val="22"/>
          <w:szCs w:val="22"/>
        </w:rPr>
      </w:pPr>
      <w:r w:rsidRPr="00197F64">
        <w:rPr>
          <w:rFonts w:ascii="Arial" w:hAnsi="Arial" w:cs="Arial"/>
          <w:color w:val="auto"/>
          <w:sz w:val="22"/>
          <w:szCs w:val="22"/>
        </w:rPr>
        <w:t xml:space="preserve">The porter’s generic </w:t>
      </w:r>
      <w:r w:rsidR="0061341F" w:rsidRPr="00197F64">
        <w:rPr>
          <w:rFonts w:ascii="Arial" w:hAnsi="Arial" w:cs="Arial"/>
          <w:color w:val="auto"/>
          <w:sz w:val="22"/>
          <w:szCs w:val="22"/>
        </w:rPr>
        <w:t>strategy</w:t>
      </w:r>
      <w:r w:rsidRPr="00197F64">
        <w:rPr>
          <w:rFonts w:ascii="Arial" w:hAnsi="Arial" w:cs="Arial"/>
          <w:color w:val="auto"/>
          <w:sz w:val="22"/>
          <w:szCs w:val="22"/>
        </w:rPr>
        <w:t xml:space="preserve"> is based on the four segment such as</w:t>
      </w:r>
      <w:r w:rsidR="0061341F" w:rsidRPr="00197F64">
        <w:rPr>
          <w:rFonts w:ascii="Arial" w:hAnsi="Arial" w:cs="Arial"/>
          <w:color w:val="auto"/>
          <w:sz w:val="22"/>
          <w:szCs w:val="22"/>
        </w:rPr>
        <w:t xml:space="preserve"> Cost</w:t>
      </w:r>
      <w:r w:rsidRPr="00197F64">
        <w:rPr>
          <w:rFonts w:ascii="Arial" w:hAnsi="Arial" w:cs="Arial"/>
          <w:color w:val="auto"/>
          <w:sz w:val="22"/>
          <w:szCs w:val="22"/>
        </w:rPr>
        <w:t xml:space="preserve"> leadership, differentiation, cost focus, and differentiation focus. </w:t>
      </w:r>
      <w:r w:rsidR="0061341F" w:rsidRPr="00197F64">
        <w:rPr>
          <w:rFonts w:ascii="Arial" w:hAnsi="Arial" w:cs="Arial"/>
          <w:color w:val="auto"/>
          <w:sz w:val="22"/>
          <w:szCs w:val="22"/>
        </w:rPr>
        <w:t>With</w:t>
      </w:r>
      <w:r w:rsidRPr="00197F64">
        <w:rPr>
          <w:rFonts w:ascii="Arial" w:hAnsi="Arial" w:cs="Arial"/>
          <w:color w:val="auto"/>
          <w:sz w:val="22"/>
          <w:szCs w:val="22"/>
        </w:rPr>
        <w:t xml:space="preserve"> the context of the </w:t>
      </w:r>
      <w:r w:rsidR="0061341F" w:rsidRPr="00197F64">
        <w:rPr>
          <w:rFonts w:ascii="Arial" w:hAnsi="Arial" w:cs="Arial"/>
          <w:color w:val="auto"/>
          <w:sz w:val="22"/>
          <w:szCs w:val="22"/>
        </w:rPr>
        <w:t>Tesco,</w:t>
      </w:r>
      <w:r w:rsidRPr="00197F64">
        <w:rPr>
          <w:rFonts w:ascii="Arial" w:hAnsi="Arial" w:cs="Arial"/>
          <w:color w:val="auto"/>
          <w:sz w:val="22"/>
          <w:szCs w:val="22"/>
        </w:rPr>
        <w:t xml:space="preserve"> </w:t>
      </w:r>
      <w:r w:rsidR="0061341F" w:rsidRPr="00197F64">
        <w:rPr>
          <w:rFonts w:ascii="Arial" w:hAnsi="Arial" w:cs="Arial"/>
          <w:color w:val="auto"/>
          <w:sz w:val="22"/>
          <w:szCs w:val="22"/>
        </w:rPr>
        <w:t>Tesco</w:t>
      </w:r>
      <w:r w:rsidRPr="00197F64">
        <w:rPr>
          <w:rFonts w:ascii="Arial" w:hAnsi="Arial" w:cs="Arial"/>
          <w:color w:val="auto"/>
          <w:sz w:val="22"/>
          <w:szCs w:val="22"/>
        </w:rPr>
        <w:t xml:space="preserve"> used the cost </w:t>
      </w:r>
      <w:r w:rsidR="0061341F" w:rsidRPr="00197F64">
        <w:rPr>
          <w:rFonts w:ascii="Arial" w:hAnsi="Arial" w:cs="Arial"/>
          <w:color w:val="auto"/>
          <w:sz w:val="22"/>
          <w:szCs w:val="22"/>
        </w:rPr>
        <w:t>leadership</w:t>
      </w:r>
      <w:r w:rsidRPr="00197F64">
        <w:rPr>
          <w:rFonts w:ascii="Arial" w:hAnsi="Arial" w:cs="Arial"/>
          <w:color w:val="auto"/>
          <w:sz w:val="22"/>
          <w:szCs w:val="22"/>
        </w:rPr>
        <w:t xml:space="preserve"> and </w:t>
      </w:r>
      <w:r w:rsidR="0061341F" w:rsidRPr="00197F64">
        <w:rPr>
          <w:rFonts w:ascii="Arial" w:hAnsi="Arial" w:cs="Arial"/>
          <w:color w:val="auto"/>
          <w:sz w:val="22"/>
          <w:szCs w:val="22"/>
        </w:rPr>
        <w:t>differentiation</w:t>
      </w:r>
      <w:r w:rsidRPr="00197F64">
        <w:rPr>
          <w:rFonts w:ascii="Arial" w:hAnsi="Arial" w:cs="Arial"/>
          <w:color w:val="auto"/>
          <w:sz w:val="22"/>
          <w:szCs w:val="22"/>
        </w:rPr>
        <w:t xml:space="preserve"> marketing </w:t>
      </w:r>
      <w:r w:rsidR="0061341F" w:rsidRPr="00197F64">
        <w:rPr>
          <w:rFonts w:ascii="Arial" w:hAnsi="Arial" w:cs="Arial"/>
          <w:color w:val="auto"/>
          <w:sz w:val="22"/>
          <w:szCs w:val="22"/>
        </w:rPr>
        <w:t>strategy regarding</w:t>
      </w:r>
      <w:r w:rsidRPr="00197F64">
        <w:rPr>
          <w:rFonts w:ascii="Arial" w:hAnsi="Arial" w:cs="Arial"/>
          <w:color w:val="auto"/>
          <w:sz w:val="22"/>
          <w:szCs w:val="22"/>
        </w:rPr>
        <w:t xml:space="preserve"> </w:t>
      </w:r>
      <w:r w:rsidR="0061341F" w:rsidRPr="00197F64">
        <w:rPr>
          <w:rFonts w:ascii="Arial" w:hAnsi="Arial" w:cs="Arial"/>
          <w:color w:val="auto"/>
          <w:sz w:val="22"/>
          <w:szCs w:val="22"/>
        </w:rPr>
        <w:t>the market</w:t>
      </w:r>
      <w:r w:rsidRPr="00197F64">
        <w:rPr>
          <w:rFonts w:ascii="Arial" w:hAnsi="Arial" w:cs="Arial"/>
          <w:color w:val="auto"/>
          <w:sz w:val="22"/>
          <w:szCs w:val="22"/>
        </w:rPr>
        <w:t xml:space="preserve"> need.</w:t>
      </w:r>
    </w:p>
    <w:p w14:paraId="2CF9977D" w14:textId="77777777" w:rsidR="00EB077B" w:rsidRPr="00197F64" w:rsidRDefault="00EB077B" w:rsidP="0089732D">
      <w:pPr>
        <w:spacing w:line="360" w:lineRule="auto"/>
        <w:rPr>
          <w:rFonts w:ascii="Arial" w:hAnsi="Arial" w:cs="Arial"/>
          <w:color w:val="auto"/>
          <w:sz w:val="22"/>
          <w:szCs w:val="22"/>
        </w:rPr>
      </w:pPr>
      <w:r w:rsidRPr="00197F64">
        <w:rPr>
          <w:rFonts w:ascii="Arial" w:hAnsi="Arial" w:cs="Arial"/>
          <w:color w:val="auto"/>
          <w:sz w:val="22"/>
          <w:szCs w:val="22"/>
        </w:rPr>
        <w:t xml:space="preserve"> In the cost leadership, the organisation provides the best prices for its potential customers as compared to market </w:t>
      </w:r>
      <w:r w:rsidR="0061341F" w:rsidRPr="00197F64">
        <w:rPr>
          <w:rFonts w:ascii="Arial" w:hAnsi="Arial" w:cs="Arial"/>
          <w:color w:val="auto"/>
          <w:sz w:val="22"/>
          <w:szCs w:val="22"/>
        </w:rPr>
        <w:t>rate, which increase the overall sales and it,</w:t>
      </w:r>
      <w:r w:rsidRPr="00197F64">
        <w:rPr>
          <w:rFonts w:ascii="Arial" w:hAnsi="Arial" w:cs="Arial"/>
          <w:color w:val="auto"/>
          <w:sz w:val="22"/>
          <w:szCs w:val="22"/>
        </w:rPr>
        <w:t xml:space="preserve"> ultimately increase the market share of the company.  </w:t>
      </w:r>
      <w:r w:rsidR="0061341F" w:rsidRPr="00197F64">
        <w:rPr>
          <w:rFonts w:ascii="Arial" w:hAnsi="Arial" w:cs="Arial"/>
          <w:color w:val="auto"/>
          <w:sz w:val="22"/>
          <w:szCs w:val="22"/>
        </w:rPr>
        <w:t>Hence</w:t>
      </w:r>
      <w:r w:rsidRPr="00197F64">
        <w:rPr>
          <w:rFonts w:ascii="Arial" w:hAnsi="Arial" w:cs="Arial"/>
          <w:color w:val="auto"/>
          <w:sz w:val="22"/>
          <w:szCs w:val="22"/>
        </w:rPr>
        <w:t xml:space="preserve">, the company </w:t>
      </w:r>
      <w:r w:rsidR="0061341F" w:rsidRPr="00197F64">
        <w:rPr>
          <w:rFonts w:ascii="Arial" w:hAnsi="Arial" w:cs="Arial"/>
          <w:color w:val="auto"/>
          <w:sz w:val="22"/>
          <w:szCs w:val="22"/>
        </w:rPr>
        <w:t>targets a</w:t>
      </w:r>
      <w:r w:rsidRPr="00197F64">
        <w:rPr>
          <w:rFonts w:ascii="Arial" w:hAnsi="Arial" w:cs="Arial"/>
          <w:color w:val="auto"/>
          <w:sz w:val="22"/>
          <w:szCs w:val="22"/>
        </w:rPr>
        <w:t xml:space="preserve"> large number of the customer. </w:t>
      </w:r>
      <w:r w:rsidR="0061341F" w:rsidRPr="00197F64">
        <w:rPr>
          <w:rFonts w:ascii="Arial" w:hAnsi="Arial" w:cs="Arial"/>
          <w:color w:val="auto"/>
          <w:sz w:val="22"/>
          <w:szCs w:val="22"/>
        </w:rPr>
        <w:t>Concerning</w:t>
      </w:r>
      <w:r w:rsidRPr="00197F64">
        <w:rPr>
          <w:rFonts w:ascii="Arial" w:hAnsi="Arial" w:cs="Arial"/>
          <w:color w:val="auto"/>
          <w:sz w:val="22"/>
          <w:szCs w:val="22"/>
        </w:rPr>
        <w:t xml:space="preserve">, </w:t>
      </w:r>
      <w:r w:rsidR="0061341F" w:rsidRPr="00197F64">
        <w:rPr>
          <w:rFonts w:ascii="Arial" w:hAnsi="Arial" w:cs="Arial"/>
          <w:color w:val="auto"/>
          <w:sz w:val="22"/>
          <w:szCs w:val="22"/>
        </w:rPr>
        <w:t>Tesco has</w:t>
      </w:r>
      <w:r w:rsidRPr="00197F64">
        <w:rPr>
          <w:rFonts w:ascii="Arial" w:hAnsi="Arial" w:cs="Arial"/>
          <w:color w:val="auto"/>
          <w:sz w:val="22"/>
          <w:szCs w:val="22"/>
        </w:rPr>
        <w:t xml:space="preserve"> cost leadership, the organisation provides the best pricing strategy to have the largest market share of 42.7</w:t>
      </w:r>
      <w:r w:rsidR="0089732D" w:rsidRPr="00197F64">
        <w:rPr>
          <w:rFonts w:ascii="Arial" w:hAnsi="Arial" w:cs="Arial"/>
          <w:color w:val="auto"/>
          <w:sz w:val="22"/>
          <w:szCs w:val="22"/>
        </w:rPr>
        <w:t xml:space="preserve"> %</w:t>
      </w:r>
      <w:r w:rsidRPr="00197F64">
        <w:rPr>
          <w:rFonts w:ascii="Arial" w:hAnsi="Arial" w:cs="Arial"/>
          <w:color w:val="auto"/>
          <w:sz w:val="22"/>
          <w:szCs w:val="22"/>
        </w:rPr>
        <w:t xml:space="preserve"> in the </w:t>
      </w:r>
      <w:r w:rsidR="0061341F" w:rsidRPr="00197F64">
        <w:rPr>
          <w:rFonts w:ascii="Arial" w:hAnsi="Arial" w:cs="Arial"/>
          <w:color w:val="auto"/>
          <w:sz w:val="22"/>
          <w:szCs w:val="22"/>
        </w:rPr>
        <w:t>Supermarket</w:t>
      </w:r>
      <w:r w:rsidRPr="00197F64">
        <w:rPr>
          <w:rFonts w:ascii="Arial" w:hAnsi="Arial" w:cs="Arial"/>
          <w:color w:val="auto"/>
          <w:sz w:val="22"/>
          <w:szCs w:val="22"/>
        </w:rPr>
        <w:t xml:space="preserve"> stores. </w:t>
      </w:r>
      <w:r w:rsidR="0061341F" w:rsidRPr="00197F64">
        <w:rPr>
          <w:rFonts w:ascii="Arial" w:hAnsi="Arial" w:cs="Arial"/>
          <w:color w:val="auto"/>
          <w:sz w:val="22"/>
          <w:szCs w:val="22"/>
        </w:rPr>
        <w:t>The</w:t>
      </w:r>
      <w:r w:rsidRPr="00197F64">
        <w:rPr>
          <w:rFonts w:ascii="Arial" w:hAnsi="Arial" w:cs="Arial"/>
          <w:color w:val="auto"/>
          <w:sz w:val="22"/>
          <w:szCs w:val="22"/>
        </w:rPr>
        <w:t xml:space="preserve"> cost leadership can be achieved by </w:t>
      </w:r>
      <w:r w:rsidRPr="00197F64">
        <w:rPr>
          <w:rFonts w:ascii="Arial" w:hAnsi="Arial" w:cs="Arial"/>
          <w:color w:val="auto"/>
          <w:sz w:val="22"/>
          <w:szCs w:val="22"/>
        </w:rPr>
        <w:lastRenderedPageBreak/>
        <w:t xml:space="preserve">incorporating the different processes of the business strategies for the organisation while incorporating the </w:t>
      </w:r>
      <w:r w:rsidR="0061341F" w:rsidRPr="00197F64">
        <w:rPr>
          <w:rFonts w:ascii="Arial" w:hAnsi="Arial" w:cs="Arial"/>
          <w:color w:val="auto"/>
          <w:sz w:val="22"/>
          <w:szCs w:val="22"/>
        </w:rPr>
        <w:t>IT,</w:t>
      </w:r>
      <w:r w:rsidR="005A6763" w:rsidRPr="00197F64">
        <w:rPr>
          <w:rFonts w:ascii="Arial" w:hAnsi="Arial" w:cs="Arial"/>
          <w:color w:val="auto"/>
          <w:sz w:val="22"/>
          <w:szCs w:val="22"/>
        </w:rPr>
        <w:t xml:space="preserve"> and MIS systems of the organisation</w:t>
      </w:r>
      <w:sdt>
        <w:sdtPr>
          <w:rPr>
            <w:rFonts w:ascii="Arial" w:hAnsi="Arial" w:cs="Arial"/>
            <w:color w:val="auto"/>
            <w:sz w:val="22"/>
            <w:szCs w:val="22"/>
          </w:rPr>
          <w:id w:val="466321132"/>
          <w:citation/>
        </w:sdtPr>
        <w:sdtEndPr/>
        <w:sdtContent>
          <w:r w:rsidR="0089732D" w:rsidRPr="00197F64">
            <w:rPr>
              <w:rFonts w:ascii="Arial" w:hAnsi="Arial" w:cs="Arial"/>
              <w:color w:val="auto"/>
              <w:sz w:val="22"/>
              <w:szCs w:val="22"/>
            </w:rPr>
            <w:fldChar w:fldCharType="begin"/>
          </w:r>
          <w:r w:rsidR="0089732D" w:rsidRPr="00197F64">
            <w:rPr>
              <w:rFonts w:ascii="Arial" w:hAnsi="Arial" w:cs="Arial"/>
              <w:color w:val="auto"/>
              <w:sz w:val="22"/>
              <w:szCs w:val="22"/>
            </w:rPr>
            <w:instrText xml:space="preserve"> CITATION TES19 \l 1033 </w:instrText>
          </w:r>
          <w:r w:rsidR="0089732D" w:rsidRPr="00197F64">
            <w:rPr>
              <w:rFonts w:ascii="Arial" w:hAnsi="Arial" w:cs="Arial"/>
              <w:color w:val="auto"/>
              <w:sz w:val="22"/>
              <w:szCs w:val="22"/>
            </w:rPr>
            <w:fldChar w:fldCharType="separate"/>
          </w:r>
          <w:r w:rsidR="0089732D" w:rsidRPr="00197F64">
            <w:rPr>
              <w:rFonts w:ascii="Arial" w:hAnsi="Arial" w:cs="Arial"/>
              <w:noProof/>
              <w:color w:val="auto"/>
              <w:sz w:val="22"/>
              <w:szCs w:val="22"/>
            </w:rPr>
            <w:t xml:space="preserve"> (TESCO , 2019)</w:t>
          </w:r>
          <w:r w:rsidR="0089732D" w:rsidRPr="00197F64">
            <w:rPr>
              <w:rFonts w:ascii="Arial" w:hAnsi="Arial" w:cs="Arial"/>
              <w:color w:val="auto"/>
              <w:sz w:val="22"/>
              <w:szCs w:val="22"/>
            </w:rPr>
            <w:fldChar w:fldCharType="end"/>
          </w:r>
        </w:sdtContent>
      </w:sdt>
      <w:r w:rsidR="005A6763" w:rsidRPr="00197F64">
        <w:rPr>
          <w:rFonts w:ascii="Arial" w:hAnsi="Arial" w:cs="Arial"/>
          <w:color w:val="auto"/>
          <w:sz w:val="22"/>
          <w:szCs w:val="22"/>
        </w:rPr>
        <w:t>.</w:t>
      </w:r>
    </w:p>
    <w:p w14:paraId="7E35696E" w14:textId="77777777" w:rsidR="005A6763" w:rsidRPr="00197F64" w:rsidRDefault="005A6763" w:rsidP="0089732D">
      <w:pPr>
        <w:spacing w:line="360" w:lineRule="auto"/>
        <w:rPr>
          <w:rFonts w:ascii="Arial" w:hAnsi="Arial" w:cs="Arial"/>
          <w:color w:val="auto"/>
          <w:sz w:val="22"/>
          <w:szCs w:val="22"/>
        </w:rPr>
      </w:pPr>
      <w:r w:rsidRPr="00197F64">
        <w:rPr>
          <w:rFonts w:ascii="Arial" w:hAnsi="Arial" w:cs="Arial"/>
          <w:color w:val="auto"/>
          <w:sz w:val="22"/>
          <w:szCs w:val="22"/>
        </w:rPr>
        <w:t xml:space="preserve"> </w:t>
      </w:r>
      <w:r w:rsidR="0061341F" w:rsidRPr="00197F64">
        <w:rPr>
          <w:rFonts w:ascii="Arial" w:hAnsi="Arial" w:cs="Arial"/>
          <w:color w:val="auto"/>
          <w:sz w:val="22"/>
          <w:szCs w:val="22"/>
        </w:rPr>
        <w:t>Furthermore</w:t>
      </w:r>
      <w:r w:rsidRPr="00197F64">
        <w:rPr>
          <w:rFonts w:ascii="Arial" w:hAnsi="Arial" w:cs="Arial"/>
          <w:color w:val="auto"/>
          <w:sz w:val="22"/>
          <w:szCs w:val="22"/>
        </w:rPr>
        <w:t xml:space="preserve">, the organisation has used the </w:t>
      </w:r>
      <w:r w:rsidR="0061341F" w:rsidRPr="00197F64">
        <w:rPr>
          <w:rFonts w:ascii="Arial" w:hAnsi="Arial" w:cs="Arial"/>
          <w:color w:val="auto"/>
          <w:sz w:val="22"/>
          <w:szCs w:val="22"/>
        </w:rPr>
        <w:t>differentiation</w:t>
      </w:r>
      <w:r w:rsidRPr="00197F64">
        <w:rPr>
          <w:rFonts w:ascii="Arial" w:hAnsi="Arial" w:cs="Arial"/>
          <w:color w:val="auto"/>
          <w:sz w:val="22"/>
          <w:szCs w:val="22"/>
        </w:rPr>
        <w:t xml:space="preserve"> strategy </w:t>
      </w:r>
      <w:r w:rsidR="00BF7FE4" w:rsidRPr="00197F64">
        <w:rPr>
          <w:rFonts w:ascii="Arial" w:hAnsi="Arial" w:cs="Arial"/>
          <w:color w:val="auto"/>
          <w:sz w:val="22"/>
          <w:szCs w:val="22"/>
        </w:rPr>
        <w:t xml:space="preserve">to stand strong among the rivalry industries. Hence, the </w:t>
      </w:r>
      <w:r w:rsidR="00B56463" w:rsidRPr="00197F64">
        <w:rPr>
          <w:rFonts w:ascii="Arial" w:hAnsi="Arial" w:cs="Arial"/>
          <w:color w:val="auto"/>
          <w:sz w:val="22"/>
          <w:szCs w:val="22"/>
        </w:rPr>
        <w:t>implementation</w:t>
      </w:r>
      <w:r w:rsidR="00BF7FE4" w:rsidRPr="00197F64">
        <w:rPr>
          <w:rFonts w:ascii="Arial" w:hAnsi="Arial" w:cs="Arial"/>
          <w:color w:val="auto"/>
          <w:sz w:val="22"/>
          <w:szCs w:val="22"/>
        </w:rPr>
        <w:t xml:space="preserve"> of the </w:t>
      </w:r>
      <w:r w:rsidR="00B56463" w:rsidRPr="00197F64">
        <w:rPr>
          <w:rFonts w:ascii="Arial" w:hAnsi="Arial" w:cs="Arial"/>
          <w:color w:val="auto"/>
          <w:sz w:val="22"/>
          <w:szCs w:val="22"/>
        </w:rPr>
        <w:t>differentiation</w:t>
      </w:r>
      <w:r w:rsidR="00BF7FE4" w:rsidRPr="00197F64">
        <w:rPr>
          <w:rFonts w:ascii="Arial" w:hAnsi="Arial" w:cs="Arial"/>
          <w:color w:val="auto"/>
          <w:sz w:val="22"/>
          <w:szCs w:val="22"/>
        </w:rPr>
        <w:t xml:space="preserve"> </w:t>
      </w:r>
      <w:r w:rsidR="00B56463" w:rsidRPr="00197F64">
        <w:rPr>
          <w:rFonts w:ascii="Arial" w:hAnsi="Arial" w:cs="Arial"/>
          <w:color w:val="auto"/>
          <w:sz w:val="22"/>
          <w:szCs w:val="22"/>
        </w:rPr>
        <w:t>strategy</w:t>
      </w:r>
      <w:r w:rsidR="00BF7FE4" w:rsidRPr="00197F64">
        <w:rPr>
          <w:rFonts w:ascii="Arial" w:hAnsi="Arial" w:cs="Arial"/>
          <w:color w:val="auto"/>
          <w:sz w:val="22"/>
          <w:szCs w:val="22"/>
        </w:rPr>
        <w:t xml:space="preserve"> is the secondary </w:t>
      </w:r>
      <w:r w:rsidR="00B56463" w:rsidRPr="00197F64">
        <w:rPr>
          <w:rFonts w:ascii="Arial" w:hAnsi="Arial" w:cs="Arial"/>
          <w:color w:val="auto"/>
          <w:sz w:val="22"/>
          <w:szCs w:val="22"/>
        </w:rPr>
        <w:t>generic</w:t>
      </w:r>
      <w:r w:rsidR="00BF7FE4" w:rsidRPr="00197F64">
        <w:rPr>
          <w:rFonts w:ascii="Arial" w:hAnsi="Arial" w:cs="Arial"/>
          <w:color w:val="auto"/>
          <w:sz w:val="22"/>
          <w:szCs w:val="22"/>
        </w:rPr>
        <w:t xml:space="preserve"> </w:t>
      </w:r>
      <w:r w:rsidR="0061341F" w:rsidRPr="00197F64">
        <w:rPr>
          <w:rFonts w:ascii="Arial" w:hAnsi="Arial" w:cs="Arial"/>
          <w:color w:val="auto"/>
          <w:sz w:val="22"/>
          <w:szCs w:val="22"/>
        </w:rPr>
        <w:t>strategy, which</w:t>
      </w:r>
      <w:r w:rsidR="00B56463" w:rsidRPr="00197F64">
        <w:rPr>
          <w:rFonts w:ascii="Arial" w:hAnsi="Arial" w:cs="Arial"/>
          <w:color w:val="auto"/>
          <w:sz w:val="22"/>
          <w:szCs w:val="22"/>
        </w:rPr>
        <w:t xml:space="preserve"> ensure</w:t>
      </w:r>
      <w:r w:rsidR="00BF7FE4" w:rsidRPr="00197F64">
        <w:rPr>
          <w:rFonts w:ascii="Arial" w:hAnsi="Arial" w:cs="Arial"/>
          <w:color w:val="auto"/>
          <w:sz w:val="22"/>
          <w:szCs w:val="22"/>
        </w:rPr>
        <w:t xml:space="preserve"> the </w:t>
      </w:r>
      <w:r w:rsidR="00B56463" w:rsidRPr="00197F64">
        <w:rPr>
          <w:rFonts w:ascii="Arial" w:hAnsi="Arial" w:cs="Arial"/>
          <w:color w:val="auto"/>
          <w:sz w:val="22"/>
          <w:szCs w:val="22"/>
        </w:rPr>
        <w:t>Tesco</w:t>
      </w:r>
      <w:r w:rsidR="00BF7FE4" w:rsidRPr="00197F64">
        <w:rPr>
          <w:rFonts w:ascii="Arial" w:hAnsi="Arial" w:cs="Arial"/>
          <w:color w:val="auto"/>
          <w:sz w:val="22"/>
          <w:szCs w:val="22"/>
        </w:rPr>
        <w:t xml:space="preserve"> to increase the customer by offering the effective and unique services and products. </w:t>
      </w:r>
      <w:r w:rsidR="00B56463" w:rsidRPr="00197F64">
        <w:rPr>
          <w:rFonts w:ascii="Arial" w:hAnsi="Arial" w:cs="Arial"/>
          <w:color w:val="auto"/>
          <w:sz w:val="22"/>
          <w:szCs w:val="22"/>
        </w:rPr>
        <w:t>The</w:t>
      </w:r>
      <w:r w:rsidR="00BF7FE4" w:rsidRPr="00197F64">
        <w:rPr>
          <w:rFonts w:ascii="Arial" w:hAnsi="Arial" w:cs="Arial"/>
          <w:color w:val="auto"/>
          <w:sz w:val="22"/>
          <w:szCs w:val="22"/>
        </w:rPr>
        <w:t xml:space="preserve"> features of products and services attract the customers and fulfil their requirement by improving the overall organisational services. Therefore, Tesco’s strategic aims of implementing the differentiation strategy is based on innovation and IT system of the organisation. </w:t>
      </w:r>
      <w:r w:rsidR="00B56463" w:rsidRPr="00197F64">
        <w:rPr>
          <w:rFonts w:ascii="Arial" w:hAnsi="Arial" w:cs="Arial"/>
          <w:color w:val="auto"/>
          <w:sz w:val="22"/>
          <w:szCs w:val="22"/>
        </w:rPr>
        <w:t xml:space="preserve">For instance, Tesco has expanded its product line and services due to the customer concerns for differentiation processes within the industry.  </w:t>
      </w:r>
      <w:r w:rsidR="0061341F" w:rsidRPr="00197F64">
        <w:rPr>
          <w:rFonts w:ascii="Arial" w:hAnsi="Arial" w:cs="Arial"/>
          <w:color w:val="auto"/>
          <w:sz w:val="22"/>
          <w:szCs w:val="22"/>
        </w:rPr>
        <w:t>As</w:t>
      </w:r>
      <w:r w:rsidR="00B56463" w:rsidRPr="00197F64">
        <w:rPr>
          <w:rFonts w:ascii="Arial" w:hAnsi="Arial" w:cs="Arial"/>
          <w:color w:val="auto"/>
          <w:sz w:val="22"/>
          <w:szCs w:val="22"/>
        </w:rPr>
        <w:t xml:space="preserve"> Tesco has a large number of customers and it would be in millions per day. </w:t>
      </w:r>
      <w:r w:rsidR="0061341F" w:rsidRPr="00197F64">
        <w:rPr>
          <w:rFonts w:ascii="Arial" w:hAnsi="Arial" w:cs="Arial"/>
          <w:color w:val="auto"/>
          <w:sz w:val="22"/>
          <w:szCs w:val="22"/>
        </w:rPr>
        <w:t>Therefore</w:t>
      </w:r>
      <w:r w:rsidR="00B56463" w:rsidRPr="00197F64">
        <w:rPr>
          <w:rFonts w:ascii="Arial" w:hAnsi="Arial" w:cs="Arial"/>
          <w:color w:val="auto"/>
          <w:sz w:val="22"/>
          <w:szCs w:val="22"/>
        </w:rPr>
        <w:t xml:space="preserve">, it would be hard </w:t>
      </w:r>
      <w:r w:rsidR="0061341F" w:rsidRPr="00197F64">
        <w:rPr>
          <w:rFonts w:ascii="Arial" w:hAnsi="Arial" w:cs="Arial"/>
          <w:color w:val="auto"/>
          <w:sz w:val="22"/>
          <w:szCs w:val="22"/>
        </w:rPr>
        <w:t>for</w:t>
      </w:r>
      <w:r w:rsidR="002A1878" w:rsidRPr="00197F64">
        <w:rPr>
          <w:rFonts w:ascii="Arial" w:hAnsi="Arial" w:cs="Arial"/>
          <w:color w:val="auto"/>
          <w:sz w:val="22"/>
          <w:szCs w:val="22"/>
        </w:rPr>
        <w:t xml:space="preserve"> the organisation to manage a large </w:t>
      </w:r>
      <w:r w:rsidR="0061341F" w:rsidRPr="00197F64">
        <w:rPr>
          <w:rFonts w:ascii="Arial" w:hAnsi="Arial" w:cs="Arial"/>
          <w:color w:val="auto"/>
          <w:sz w:val="22"/>
          <w:szCs w:val="22"/>
        </w:rPr>
        <w:t>number</w:t>
      </w:r>
      <w:r w:rsidR="002A1878" w:rsidRPr="00197F64">
        <w:rPr>
          <w:rFonts w:ascii="Arial" w:hAnsi="Arial" w:cs="Arial"/>
          <w:color w:val="auto"/>
          <w:sz w:val="22"/>
          <w:szCs w:val="22"/>
        </w:rPr>
        <w:t xml:space="preserve"> of customers. </w:t>
      </w:r>
      <w:r w:rsidR="0061341F" w:rsidRPr="00197F64">
        <w:rPr>
          <w:rFonts w:ascii="Arial" w:hAnsi="Arial" w:cs="Arial"/>
          <w:color w:val="auto"/>
          <w:sz w:val="22"/>
          <w:szCs w:val="22"/>
        </w:rPr>
        <w:t>Therefore</w:t>
      </w:r>
      <w:r w:rsidR="002A1878" w:rsidRPr="00197F64">
        <w:rPr>
          <w:rFonts w:ascii="Arial" w:hAnsi="Arial" w:cs="Arial"/>
          <w:color w:val="auto"/>
          <w:sz w:val="22"/>
          <w:szCs w:val="22"/>
        </w:rPr>
        <w:t xml:space="preserve">, the organisation has implemented the information and technology system to implement to </w:t>
      </w:r>
      <w:r w:rsidR="0061341F" w:rsidRPr="00197F64">
        <w:rPr>
          <w:rFonts w:ascii="Arial" w:hAnsi="Arial" w:cs="Arial"/>
          <w:color w:val="auto"/>
          <w:sz w:val="22"/>
          <w:szCs w:val="22"/>
        </w:rPr>
        <w:t>manage</w:t>
      </w:r>
      <w:r w:rsidR="002A1878" w:rsidRPr="00197F64">
        <w:rPr>
          <w:rFonts w:ascii="Arial" w:hAnsi="Arial" w:cs="Arial"/>
          <w:color w:val="auto"/>
          <w:sz w:val="22"/>
          <w:szCs w:val="22"/>
        </w:rPr>
        <w:t xml:space="preserve"> </w:t>
      </w:r>
      <w:r w:rsidR="0061341F" w:rsidRPr="00197F64">
        <w:rPr>
          <w:rFonts w:ascii="Arial" w:hAnsi="Arial" w:cs="Arial"/>
          <w:color w:val="auto"/>
          <w:sz w:val="22"/>
          <w:szCs w:val="22"/>
        </w:rPr>
        <w:t xml:space="preserve">them. </w:t>
      </w:r>
      <w:r w:rsidR="002A1878" w:rsidRPr="00197F64">
        <w:rPr>
          <w:rFonts w:ascii="Arial" w:hAnsi="Arial" w:cs="Arial"/>
          <w:color w:val="auto"/>
          <w:sz w:val="22"/>
          <w:szCs w:val="22"/>
        </w:rPr>
        <w:t xml:space="preserve">For instance, the company launched the </w:t>
      </w:r>
      <w:r w:rsidR="0061341F" w:rsidRPr="00197F64">
        <w:rPr>
          <w:rFonts w:ascii="Arial" w:hAnsi="Arial" w:cs="Arial"/>
          <w:color w:val="auto"/>
          <w:sz w:val="22"/>
          <w:szCs w:val="22"/>
        </w:rPr>
        <w:t>club card</w:t>
      </w:r>
      <w:r w:rsidR="002A1878" w:rsidRPr="00197F64">
        <w:rPr>
          <w:rFonts w:ascii="Arial" w:hAnsi="Arial" w:cs="Arial"/>
          <w:color w:val="auto"/>
          <w:sz w:val="22"/>
          <w:szCs w:val="22"/>
        </w:rPr>
        <w:t xml:space="preserve"> for </w:t>
      </w:r>
      <w:r w:rsidR="0061341F" w:rsidRPr="00197F64">
        <w:rPr>
          <w:rFonts w:ascii="Arial" w:hAnsi="Arial" w:cs="Arial"/>
          <w:color w:val="auto"/>
          <w:sz w:val="22"/>
          <w:szCs w:val="22"/>
        </w:rPr>
        <w:t>managing</w:t>
      </w:r>
      <w:r w:rsidR="002A1878" w:rsidRPr="00197F64">
        <w:rPr>
          <w:rFonts w:ascii="Arial" w:hAnsi="Arial" w:cs="Arial"/>
          <w:color w:val="auto"/>
          <w:sz w:val="22"/>
          <w:szCs w:val="22"/>
        </w:rPr>
        <w:t xml:space="preserve"> </w:t>
      </w:r>
      <w:r w:rsidR="0061341F" w:rsidRPr="00197F64">
        <w:rPr>
          <w:rFonts w:ascii="Arial" w:hAnsi="Arial" w:cs="Arial"/>
          <w:color w:val="auto"/>
          <w:sz w:val="22"/>
          <w:szCs w:val="22"/>
        </w:rPr>
        <w:t>the big</w:t>
      </w:r>
      <w:r w:rsidR="002A1878" w:rsidRPr="00197F64">
        <w:rPr>
          <w:rFonts w:ascii="Arial" w:hAnsi="Arial" w:cs="Arial"/>
          <w:color w:val="auto"/>
          <w:sz w:val="22"/>
          <w:szCs w:val="22"/>
        </w:rPr>
        <w:t xml:space="preserve"> data regarding customers</w:t>
      </w:r>
      <w:sdt>
        <w:sdtPr>
          <w:rPr>
            <w:rFonts w:ascii="Arial" w:hAnsi="Arial" w:cs="Arial"/>
            <w:color w:val="auto"/>
            <w:sz w:val="22"/>
            <w:szCs w:val="22"/>
          </w:rPr>
          <w:id w:val="-1143578001"/>
          <w:citation/>
        </w:sdtPr>
        <w:sdtEndPr/>
        <w:sdtContent>
          <w:r w:rsidR="0089732D" w:rsidRPr="00197F64">
            <w:rPr>
              <w:rFonts w:ascii="Arial" w:hAnsi="Arial" w:cs="Arial"/>
              <w:color w:val="auto"/>
              <w:sz w:val="22"/>
              <w:szCs w:val="22"/>
            </w:rPr>
            <w:fldChar w:fldCharType="begin"/>
          </w:r>
          <w:r w:rsidR="0089732D" w:rsidRPr="00197F64">
            <w:rPr>
              <w:rFonts w:ascii="Arial" w:hAnsi="Arial" w:cs="Arial"/>
              <w:color w:val="auto"/>
              <w:sz w:val="22"/>
              <w:szCs w:val="22"/>
            </w:rPr>
            <w:instrText xml:space="preserve"> CITATION TES15 \l 1033 </w:instrText>
          </w:r>
          <w:r w:rsidR="0089732D" w:rsidRPr="00197F64">
            <w:rPr>
              <w:rFonts w:ascii="Arial" w:hAnsi="Arial" w:cs="Arial"/>
              <w:color w:val="auto"/>
              <w:sz w:val="22"/>
              <w:szCs w:val="22"/>
            </w:rPr>
            <w:fldChar w:fldCharType="separate"/>
          </w:r>
          <w:r w:rsidR="0089732D" w:rsidRPr="00197F64">
            <w:rPr>
              <w:rFonts w:ascii="Arial" w:hAnsi="Arial" w:cs="Arial"/>
              <w:noProof/>
              <w:color w:val="auto"/>
              <w:sz w:val="22"/>
              <w:szCs w:val="22"/>
            </w:rPr>
            <w:t xml:space="preserve"> (TESCO, 2015)</w:t>
          </w:r>
          <w:r w:rsidR="0089732D" w:rsidRPr="00197F64">
            <w:rPr>
              <w:rFonts w:ascii="Arial" w:hAnsi="Arial" w:cs="Arial"/>
              <w:color w:val="auto"/>
              <w:sz w:val="22"/>
              <w:szCs w:val="22"/>
            </w:rPr>
            <w:fldChar w:fldCharType="end"/>
          </w:r>
        </w:sdtContent>
      </w:sdt>
      <w:r w:rsidR="002A1878" w:rsidRPr="00197F64">
        <w:rPr>
          <w:rFonts w:ascii="Arial" w:hAnsi="Arial" w:cs="Arial"/>
          <w:color w:val="auto"/>
          <w:sz w:val="22"/>
          <w:szCs w:val="22"/>
        </w:rPr>
        <w:t>.</w:t>
      </w:r>
    </w:p>
    <w:p w14:paraId="621A9031" w14:textId="77777777" w:rsidR="002A1878" w:rsidRPr="00197F64" w:rsidRDefault="0061341F" w:rsidP="0089732D">
      <w:pPr>
        <w:spacing w:line="360" w:lineRule="auto"/>
        <w:rPr>
          <w:rFonts w:ascii="Arial" w:hAnsi="Arial" w:cs="Arial"/>
          <w:color w:val="auto"/>
          <w:sz w:val="22"/>
          <w:szCs w:val="22"/>
        </w:rPr>
      </w:pPr>
      <w:r w:rsidRPr="00197F64">
        <w:rPr>
          <w:rFonts w:ascii="Arial" w:hAnsi="Arial" w:cs="Arial"/>
          <w:color w:val="auto"/>
          <w:sz w:val="22"/>
          <w:szCs w:val="22"/>
        </w:rPr>
        <w:t xml:space="preserve"> A</w:t>
      </w:r>
      <w:r w:rsidR="002A1878" w:rsidRPr="00197F64">
        <w:rPr>
          <w:rFonts w:ascii="Arial" w:hAnsi="Arial" w:cs="Arial"/>
          <w:color w:val="auto"/>
          <w:sz w:val="22"/>
          <w:szCs w:val="22"/>
        </w:rPr>
        <w:t xml:space="preserve">s the company </w:t>
      </w:r>
      <w:r w:rsidRPr="00197F64">
        <w:rPr>
          <w:rFonts w:ascii="Arial" w:hAnsi="Arial" w:cs="Arial"/>
          <w:color w:val="auto"/>
          <w:sz w:val="22"/>
          <w:szCs w:val="22"/>
        </w:rPr>
        <w:t>implement</w:t>
      </w:r>
      <w:r w:rsidR="002A1878" w:rsidRPr="00197F64">
        <w:rPr>
          <w:rFonts w:ascii="Arial" w:hAnsi="Arial" w:cs="Arial"/>
          <w:color w:val="auto"/>
          <w:sz w:val="22"/>
          <w:szCs w:val="22"/>
        </w:rPr>
        <w:t xml:space="preserve"> the </w:t>
      </w:r>
      <w:r w:rsidRPr="00197F64">
        <w:rPr>
          <w:rFonts w:ascii="Arial" w:hAnsi="Arial" w:cs="Arial"/>
          <w:color w:val="auto"/>
          <w:sz w:val="22"/>
          <w:szCs w:val="22"/>
        </w:rPr>
        <w:t>differentiation</w:t>
      </w:r>
      <w:r w:rsidR="002A1878" w:rsidRPr="00197F64">
        <w:rPr>
          <w:rFonts w:ascii="Arial" w:hAnsi="Arial" w:cs="Arial"/>
          <w:color w:val="auto"/>
          <w:sz w:val="22"/>
          <w:szCs w:val="22"/>
        </w:rPr>
        <w:t xml:space="preserve"> strategy associated with the IT system and cost leadership, which</w:t>
      </w:r>
      <w:r w:rsidRPr="00197F64">
        <w:rPr>
          <w:rFonts w:ascii="Arial" w:hAnsi="Arial" w:cs="Arial"/>
          <w:color w:val="auto"/>
          <w:sz w:val="22"/>
          <w:szCs w:val="22"/>
        </w:rPr>
        <w:t xml:space="preserve"> ultimately</w:t>
      </w:r>
      <w:r w:rsidR="002A1878" w:rsidRPr="00197F64">
        <w:rPr>
          <w:rFonts w:ascii="Arial" w:hAnsi="Arial" w:cs="Arial"/>
          <w:color w:val="auto"/>
          <w:sz w:val="22"/>
          <w:szCs w:val="22"/>
        </w:rPr>
        <w:t xml:space="preserve"> enhance the customer base. </w:t>
      </w:r>
      <w:r w:rsidRPr="00197F64">
        <w:rPr>
          <w:rFonts w:ascii="Arial" w:hAnsi="Arial" w:cs="Arial"/>
          <w:color w:val="auto"/>
          <w:sz w:val="22"/>
          <w:szCs w:val="22"/>
        </w:rPr>
        <w:t>The</w:t>
      </w:r>
      <w:r w:rsidR="002A1878" w:rsidRPr="00197F64">
        <w:rPr>
          <w:rFonts w:ascii="Arial" w:hAnsi="Arial" w:cs="Arial"/>
          <w:color w:val="auto"/>
          <w:sz w:val="22"/>
          <w:szCs w:val="22"/>
        </w:rPr>
        <w:t xml:space="preserve"> company is investing a large</w:t>
      </w:r>
      <w:r w:rsidRPr="00197F64">
        <w:rPr>
          <w:rFonts w:ascii="Arial" w:hAnsi="Arial" w:cs="Arial"/>
          <w:color w:val="auto"/>
          <w:sz w:val="22"/>
          <w:szCs w:val="22"/>
        </w:rPr>
        <w:t xml:space="preserve"> </w:t>
      </w:r>
      <w:r w:rsidR="002A1878" w:rsidRPr="00197F64">
        <w:rPr>
          <w:rFonts w:ascii="Arial" w:hAnsi="Arial" w:cs="Arial"/>
          <w:color w:val="auto"/>
          <w:sz w:val="22"/>
          <w:szCs w:val="22"/>
        </w:rPr>
        <w:t xml:space="preserve">amount on innovation, technology, marketing and </w:t>
      </w:r>
      <w:r w:rsidRPr="00197F64">
        <w:rPr>
          <w:rFonts w:ascii="Arial" w:hAnsi="Arial" w:cs="Arial"/>
          <w:color w:val="auto"/>
          <w:sz w:val="22"/>
          <w:szCs w:val="22"/>
        </w:rPr>
        <w:t>advertisement, which</w:t>
      </w:r>
      <w:r w:rsidR="002A1878" w:rsidRPr="00197F64">
        <w:rPr>
          <w:rFonts w:ascii="Arial" w:hAnsi="Arial" w:cs="Arial"/>
          <w:color w:val="auto"/>
          <w:sz w:val="22"/>
          <w:szCs w:val="22"/>
        </w:rPr>
        <w:t xml:space="preserve"> </w:t>
      </w:r>
      <w:r w:rsidRPr="00197F64">
        <w:rPr>
          <w:rFonts w:ascii="Arial" w:hAnsi="Arial" w:cs="Arial"/>
          <w:color w:val="auto"/>
          <w:sz w:val="22"/>
          <w:szCs w:val="22"/>
        </w:rPr>
        <w:t>differentiate</w:t>
      </w:r>
      <w:r w:rsidR="002A1878" w:rsidRPr="00197F64">
        <w:rPr>
          <w:rFonts w:ascii="Arial" w:hAnsi="Arial" w:cs="Arial"/>
          <w:color w:val="auto"/>
          <w:sz w:val="22"/>
          <w:szCs w:val="22"/>
        </w:rPr>
        <w:t xml:space="preserve"> the organisation. For</w:t>
      </w:r>
      <w:r w:rsidRPr="00197F64">
        <w:rPr>
          <w:rFonts w:ascii="Arial" w:hAnsi="Arial" w:cs="Arial"/>
          <w:color w:val="auto"/>
          <w:sz w:val="22"/>
          <w:szCs w:val="22"/>
        </w:rPr>
        <w:t xml:space="preserve"> instance, </w:t>
      </w:r>
      <w:r w:rsidR="002A1878" w:rsidRPr="00197F64">
        <w:rPr>
          <w:rFonts w:ascii="Arial" w:hAnsi="Arial" w:cs="Arial"/>
          <w:color w:val="auto"/>
          <w:sz w:val="22"/>
          <w:szCs w:val="22"/>
        </w:rPr>
        <w:t xml:space="preserve">the recent investment on innovation is robot delivery, and use of the </w:t>
      </w:r>
      <w:r w:rsidRPr="00197F64">
        <w:rPr>
          <w:rFonts w:ascii="Arial" w:hAnsi="Arial" w:cs="Arial"/>
          <w:color w:val="auto"/>
          <w:sz w:val="22"/>
          <w:szCs w:val="22"/>
        </w:rPr>
        <w:t>IoT</w:t>
      </w:r>
      <w:r w:rsidR="002A1878" w:rsidRPr="00197F64">
        <w:rPr>
          <w:rFonts w:ascii="Arial" w:hAnsi="Arial" w:cs="Arial"/>
          <w:color w:val="auto"/>
          <w:sz w:val="22"/>
          <w:szCs w:val="22"/>
        </w:rPr>
        <w:t xml:space="preserve"> and online system. Recently, </w:t>
      </w:r>
      <w:r w:rsidRPr="00197F64">
        <w:rPr>
          <w:rFonts w:ascii="Arial" w:hAnsi="Arial" w:cs="Arial"/>
          <w:color w:val="auto"/>
          <w:sz w:val="22"/>
          <w:szCs w:val="22"/>
        </w:rPr>
        <w:t>Tesco</w:t>
      </w:r>
      <w:r w:rsidR="002A1878" w:rsidRPr="00197F64">
        <w:rPr>
          <w:rFonts w:ascii="Arial" w:hAnsi="Arial" w:cs="Arial"/>
          <w:color w:val="auto"/>
          <w:sz w:val="22"/>
          <w:szCs w:val="22"/>
        </w:rPr>
        <w:t xml:space="preserve"> online </w:t>
      </w:r>
      <w:r w:rsidRPr="00197F64">
        <w:rPr>
          <w:rFonts w:ascii="Arial" w:hAnsi="Arial" w:cs="Arial"/>
          <w:color w:val="auto"/>
          <w:sz w:val="22"/>
          <w:szCs w:val="22"/>
        </w:rPr>
        <w:t>sales</w:t>
      </w:r>
      <w:r w:rsidR="002A1878" w:rsidRPr="00197F64">
        <w:rPr>
          <w:rFonts w:ascii="Arial" w:hAnsi="Arial" w:cs="Arial"/>
          <w:color w:val="auto"/>
          <w:sz w:val="22"/>
          <w:szCs w:val="22"/>
        </w:rPr>
        <w:t xml:space="preserve"> have been increased by double due to COVID-19 circumstances. </w:t>
      </w:r>
      <w:r w:rsidRPr="00197F64">
        <w:rPr>
          <w:rFonts w:ascii="Arial" w:hAnsi="Arial" w:cs="Arial"/>
          <w:color w:val="auto"/>
          <w:sz w:val="22"/>
          <w:szCs w:val="22"/>
        </w:rPr>
        <w:t>The</w:t>
      </w:r>
      <w:r w:rsidR="002A1878" w:rsidRPr="00197F64">
        <w:rPr>
          <w:rFonts w:ascii="Arial" w:hAnsi="Arial" w:cs="Arial"/>
          <w:color w:val="auto"/>
          <w:sz w:val="22"/>
          <w:szCs w:val="22"/>
        </w:rPr>
        <w:t xml:space="preserve"> panic situation enhanced the grocery </w:t>
      </w:r>
      <w:r w:rsidRPr="00197F64">
        <w:rPr>
          <w:rFonts w:ascii="Arial" w:hAnsi="Arial" w:cs="Arial"/>
          <w:color w:val="auto"/>
          <w:sz w:val="22"/>
          <w:szCs w:val="22"/>
        </w:rPr>
        <w:t>sales,</w:t>
      </w:r>
      <w:r w:rsidR="002A1878" w:rsidRPr="00197F64">
        <w:rPr>
          <w:rFonts w:ascii="Arial" w:hAnsi="Arial" w:cs="Arial"/>
          <w:color w:val="auto"/>
          <w:sz w:val="22"/>
          <w:szCs w:val="22"/>
        </w:rPr>
        <w:t xml:space="preserve"> and the company use the online system to deliver the </w:t>
      </w:r>
      <w:r w:rsidRPr="00197F64">
        <w:rPr>
          <w:rFonts w:ascii="Arial" w:hAnsi="Arial" w:cs="Arial"/>
          <w:color w:val="auto"/>
          <w:sz w:val="22"/>
          <w:szCs w:val="22"/>
        </w:rPr>
        <w:t>products</w:t>
      </w:r>
      <w:r w:rsidR="002A1878" w:rsidRPr="00197F64">
        <w:rPr>
          <w:rFonts w:ascii="Arial" w:hAnsi="Arial" w:cs="Arial"/>
          <w:color w:val="auto"/>
          <w:sz w:val="22"/>
          <w:szCs w:val="22"/>
        </w:rPr>
        <w:t xml:space="preserve"> to their customers at their doorstep. </w:t>
      </w:r>
      <w:r w:rsidRPr="00197F64">
        <w:rPr>
          <w:rFonts w:ascii="Arial" w:hAnsi="Arial" w:cs="Arial"/>
          <w:color w:val="auto"/>
          <w:sz w:val="22"/>
          <w:szCs w:val="22"/>
        </w:rPr>
        <w:t>On</w:t>
      </w:r>
      <w:r w:rsidR="002A1878" w:rsidRPr="00197F64">
        <w:rPr>
          <w:rFonts w:ascii="Arial" w:hAnsi="Arial" w:cs="Arial"/>
          <w:color w:val="auto"/>
          <w:sz w:val="22"/>
          <w:szCs w:val="22"/>
        </w:rPr>
        <w:t xml:space="preserve"> the other hand, the organisation </w:t>
      </w:r>
      <w:proofErr w:type="gramStart"/>
      <w:r w:rsidR="002A1878" w:rsidRPr="00197F64">
        <w:rPr>
          <w:rFonts w:ascii="Arial" w:hAnsi="Arial" w:cs="Arial"/>
          <w:color w:val="auto"/>
          <w:sz w:val="22"/>
          <w:szCs w:val="22"/>
        </w:rPr>
        <w:t>use</w:t>
      </w:r>
      <w:proofErr w:type="gramEnd"/>
      <w:r w:rsidR="002A1878" w:rsidRPr="00197F64">
        <w:rPr>
          <w:rFonts w:ascii="Arial" w:hAnsi="Arial" w:cs="Arial"/>
          <w:color w:val="auto"/>
          <w:sz w:val="22"/>
          <w:szCs w:val="22"/>
        </w:rPr>
        <w:t xml:space="preserve"> the </w:t>
      </w:r>
      <w:r w:rsidRPr="00197F64">
        <w:rPr>
          <w:rFonts w:ascii="Arial" w:hAnsi="Arial" w:cs="Arial"/>
          <w:color w:val="auto"/>
          <w:sz w:val="22"/>
          <w:szCs w:val="22"/>
        </w:rPr>
        <w:t>robots</w:t>
      </w:r>
      <w:r w:rsidR="002A1878" w:rsidRPr="00197F64">
        <w:rPr>
          <w:rFonts w:ascii="Arial" w:hAnsi="Arial" w:cs="Arial"/>
          <w:color w:val="auto"/>
          <w:sz w:val="22"/>
          <w:szCs w:val="22"/>
        </w:rPr>
        <w:t xml:space="preserve"> for delivery </w:t>
      </w:r>
      <w:r w:rsidRPr="00197F64">
        <w:rPr>
          <w:rFonts w:ascii="Arial" w:hAnsi="Arial" w:cs="Arial"/>
          <w:color w:val="auto"/>
          <w:sz w:val="22"/>
          <w:szCs w:val="22"/>
        </w:rPr>
        <w:t>purpose, which</w:t>
      </w:r>
      <w:r w:rsidR="002A1878" w:rsidRPr="00197F64">
        <w:rPr>
          <w:rFonts w:ascii="Arial" w:hAnsi="Arial" w:cs="Arial"/>
          <w:color w:val="auto"/>
          <w:sz w:val="22"/>
          <w:szCs w:val="22"/>
        </w:rPr>
        <w:t xml:space="preserve"> provide the </w:t>
      </w:r>
      <w:r w:rsidRPr="00197F64">
        <w:rPr>
          <w:rFonts w:ascii="Arial" w:hAnsi="Arial" w:cs="Arial"/>
          <w:color w:val="auto"/>
          <w:sz w:val="22"/>
          <w:szCs w:val="22"/>
        </w:rPr>
        <w:t>distinct</w:t>
      </w:r>
      <w:r w:rsidR="002A1878" w:rsidRPr="00197F64">
        <w:rPr>
          <w:rFonts w:ascii="Arial" w:hAnsi="Arial" w:cs="Arial"/>
          <w:color w:val="auto"/>
          <w:sz w:val="22"/>
          <w:szCs w:val="22"/>
        </w:rPr>
        <w:t xml:space="preserve"> </w:t>
      </w:r>
      <w:r w:rsidRPr="00197F64">
        <w:rPr>
          <w:rFonts w:ascii="Arial" w:hAnsi="Arial" w:cs="Arial"/>
          <w:color w:val="auto"/>
          <w:sz w:val="22"/>
          <w:szCs w:val="22"/>
        </w:rPr>
        <w:t>position</w:t>
      </w:r>
      <w:r w:rsidR="002A1878" w:rsidRPr="00197F64">
        <w:rPr>
          <w:rFonts w:ascii="Arial" w:hAnsi="Arial" w:cs="Arial"/>
          <w:color w:val="auto"/>
          <w:sz w:val="22"/>
          <w:szCs w:val="22"/>
        </w:rPr>
        <w:t xml:space="preserve"> of </w:t>
      </w:r>
      <w:r w:rsidRPr="00197F64">
        <w:rPr>
          <w:rFonts w:ascii="Arial" w:hAnsi="Arial" w:cs="Arial"/>
          <w:color w:val="auto"/>
          <w:sz w:val="22"/>
          <w:szCs w:val="22"/>
        </w:rPr>
        <w:t>Tesco</w:t>
      </w:r>
      <w:r w:rsidR="002A1878" w:rsidRPr="00197F64">
        <w:rPr>
          <w:rFonts w:ascii="Arial" w:hAnsi="Arial" w:cs="Arial"/>
          <w:color w:val="auto"/>
          <w:sz w:val="22"/>
          <w:szCs w:val="22"/>
        </w:rPr>
        <w:t xml:space="preserve">. </w:t>
      </w:r>
      <w:r w:rsidRPr="00197F64">
        <w:rPr>
          <w:rFonts w:ascii="Arial" w:hAnsi="Arial" w:cs="Arial"/>
          <w:color w:val="auto"/>
          <w:sz w:val="22"/>
          <w:szCs w:val="22"/>
        </w:rPr>
        <w:t>Robot</w:t>
      </w:r>
      <w:r w:rsidR="002A1878" w:rsidRPr="00197F64">
        <w:rPr>
          <w:rFonts w:ascii="Arial" w:hAnsi="Arial" w:cs="Arial"/>
          <w:color w:val="auto"/>
          <w:sz w:val="22"/>
          <w:szCs w:val="22"/>
        </w:rPr>
        <w:t xml:space="preserve"> delivery is the first ever initiate in supermarket of the UK. </w:t>
      </w:r>
      <w:r w:rsidRPr="00197F64">
        <w:rPr>
          <w:rFonts w:ascii="Arial" w:hAnsi="Arial" w:cs="Arial"/>
          <w:color w:val="auto"/>
          <w:sz w:val="22"/>
          <w:szCs w:val="22"/>
        </w:rPr>
        <w:t>The</w:t>
      </w:r>
      <w:r w:rsidR="002A1878" w:rsidRPr="00197F64">
        <w:rPr>
          <w:rFonts w:ascii="Arial" w:hAnsi="Arial" w:cs="Arial"/>
          <w:color w:val="auto"/>
          <w:sz w:val="22"/>
          <w:szCs w:val="22"/>
        </w:rPr>
        <w:t xml:space="preserve"> </w:t>
      </w:r>
      <w:r w:rsidRPr="00197F64">
        <w:rPr>
          <w:rFonts w:ascii="Arial" w:hAnsi="Arial" w:cs="Arial"/>
          <w:color w:val="auto"/>
          <w:sz w:val="22"/>
          <w:szCs w:val="22"/>
        </w:rPr>
        <w:t>robot</w:t>
      </w:r>
      <w:r w:rsidR="002A1878" w:rsidRPr="00197F64">
        <w:rPr>
          <w:rFonts w:ascii="Arial" w:hAnsi="Arial" w:cs="Arial"/>
          <w:color w:val="auto"/>
          <w:sz w:val="22"/>
          <w:szCs w:val="22"/>
        </w:rPr>
        <w:t xml:space="preserve"> </w:t>
      </w:r>
      <w:r w:rsidRPr="00197F64">
        <w:rPr>
          <w:rFonts w:ascii="Arial" w:hAnsi="Arial" w:cs="Arial"/>
          <w:color w:val="auto"/>
          <w:sz w:val="22"/>
          <w:szCs w:val="22"/>
        </w:rPr>
        <w:t>delivery is</w:t>
      </w:r>
      <w:r w:rsidR="002A1878" w:rsidRPr="00197F64">
        <w:rPr>
          <w:rFonts w:ascii="Arial" w:hAnsi="Arial" w:cs="Arial"/>
          <w:color w:val="auto"/>
          <w:sz w:val="22"/>
          <w:szCs w:val="22"/>
        </w:rPr>
        <w:t xml:space="preserve"> </w:t>
      </w:r>
      <w:r w:rsidRPr="00197F64">
        <w:rPr>
          <w:rFonts w:ascii="Arial" w:hAnsi="Arial" w:cs="Arial"/>
          <w:color w:val="auto"/>
          <w:sz w:val="22"/>
          <w:szCs w:val="22"/>
        </w:rPr>
        <w:t>based</w:t>
      </w:r>
      <w:r w:rsidR="002A1878" w:rsidRPr="00197F64">
        <w:rPr>
          <w:rFonts w:ascii="Arial" w:hAnsi="Arial" w:cs="Arial"/>
          <w:color w:val="auto"/>
          <w:sz w:val="22"/>
          <w:szCs w:val="22"/>
        </w:rPr>
        <w:t xml:space="preserve"> on </w:t>
      </w:r>
      <w:r w:rsidRPr="00197F64">
        <w:rPr>
          <w:rFonts w:ascii="Arial" w:hAnsi="Arial" w:cs="Arial"/>
          <w:color w:val="auto"/>
          <w:sz w:val="22"/>
          <w:szCs w:val="22"/>
        </w:rPr>
        <w:t>the</w:t>
      </w:r>
      <w:r w:rsidR="002A1878" w:rsidRPr="00197F64">
        <w:rPr>
          <w:rFonts w:ascii="Arial" w:hAnsi="Arial" w:cs="Arial"/>
          <w:color w:val="auto"/>
          <w:sz w:val="22"/>
          <w:szCs w:val="22"/>
        </w:rPr>
        <w:t xml:space="preserve"> </w:t>
      </w:r>
      <w:r w:rsidRPr="00197F64">
        <w:rPr>
          <w:rFonts w:ascii="Arial" w:hAnsi="Arial" w:cs="Arial"/>
          <w:color w:val="auto"/>
          <w:sz w:val="22"/>
          <w:szCs w:val="22"/>
        </w:rPr>
        <w:t>IoT</w:t>
      </w:r>
      <w:r w:rsidR="002A1878" w:rsidRPr="00197F64">
        <w:rPr>
          <w:rFonts w:ascii="Arial" w:hAnsi="Arial" w:cs="Arial"/>
          <w:color w:val="auto"/>
          <w:sz w:val="22"/>
          <w:szCs w:val="22"/>
        </w:rPr>
        <w:t xml:space="preserve"> </w:t>
      </w:r>
      <w:r w:rsidRPr="00197F64">
        <w:rPr>
          <w:rFonts w:ascii="Arial" w:hAnsi="Arial" w:cs="Arial"/>
          <w:color w:val="auto"/>
          <w:sz w:val="22"/>
          <w:szCs w:val="22"/>
        </w:rPr>
        <w:t>system, which improves</w:t>
      </w:r>
      <w:r w:rsidR="002A1878" w:rsidRPr="00197F64">
        <w:rPr>
          <w:rFonts w:ascii="Arial" w:hAnsi="Arial" w:cs="Arial"/>
          <w:color w:val="auto"/>
          <w:sz w:val="22"/>
          <w:szCs w:val="22"/>
        </w:rPr>
        <w:t xml:space="preserve"> the customer </w:t>
      </w:r>
      <w:r w:rsidRPr="00197F64">
        <w:rPr>
          <w:rFonts w:ascii="Arial" w:hAnsi="Arial" w:cs="Arial"/>
          <w:color w:val="auto"/>
          <w:sz w:val="22"/>
          <w:szCs w:val="22"/>
        </w:rPr>
        <w:t>experiences</w:t>
      </w:r>
      <w:r w:rsidR="002A1878" w:rsidRPr="00197F64">
        <w:rPr>
          <w:rFonts w:ascii="Arial" w:hAnsi="Arial" w:cs="Arial"/>
          <w:color w:val="auto"/>
          <w:sz w:val="22"/>
          <w:szCs w:val="22"/>
        </w:rPr>
        <w:t xml:space="preserve"> and organisational </w:t>
      </w:r>
      <w:r w:rsidRPr="00197F64">
        <w:rPr>
          <w:rFonts w:ascii="Arial" w:hAnsi="Arial" w:cs="Arial"/>
          <w:color w:val="auto"/>
          <w:sz w:val="22"/>
          <w:szCs w:val="22"/>
        </w:rPr>
        <w:t>performances</w:t>
      </w:r>
      <w:r w:rsidR="002A1878" w:rsidRPr="00197F64">
        <w:rPr>
          <w:rFonts w:ascii="Arial" w:hAnsi="Arial" w:cs="Arial"/>
          <w:color w:val="auto"/>
          <w:sz w:val="22"/>
          <w:szCs w:val="22"/>
        </w:rPr>
        <w:t xml:space="preserve">. </w:t>
      </w:r>
    </w:p>
    <w:p w14:paraId="301A8756" w14:textId="77777777" w:rsidR="00A70A76" w:rsidRPr="00197F64" w:rsidRDefault="0022060A" w:rsidP="0089732D">
      <w:pPr>
        <w:pStyle w:val="Heading2"/>
        <w:spacing w:line="360" w:lineRule="auto"/>
        <w:rPr>
          <w:rFonts w:ascii="Arial" w:hAnsi="Arial"/>
          <w:color w:val="auto"/>
          <w:sz w:val="22"/>
          <w:szCs w:val="22"/>
        </w:rPr>
      </w:pPr>
      <w:bookmarkStart w:id="9" w:name="_Toc65933122"/>
      <w:r w:rsidRPr="00197F64">
        <w:rPr>
          <w:rFonts w:ascii="Arial" w:hAnsi="Arial"/>
          <w:color w:val="auto"/>
          <w:sz w:val="22"/>
          <w:szCs w:val="22"/>
        </w:rPr>
        <w:t xml:space="preserve">How would Tesco implement enterprise resource </w:t>
      </w:r>
      <w:r w:rsidR="0061341F" w:rsidRPr="00197F64">
        <w:rPr>
          <w:rFonts w:ascii="Arial" w:hAnsi="Arial"/>
          <w:color w:val="auto"/>
          <w:sz w:val="22"/>
          <w:szCs w:val="22"/>
        </w:rPr>
        <w:t xml:space="preserve">planning (ERP) systems (explain </w:t>
      </w:r>
      <w:r w:rsidRPr="00197F64">
        <w:rPr>
          <w:rFonts w:ascii="Arial" w:hAnsi="Arial"/>
          <w:color w:val="auto"/>
          <w:sz w:val="22"/>
          <w:szCs w:val="22"/>
        </w:rPr>
        <w:t>both benefits and challenges of having ERP systems with example/s)?</w:t>
      </w:r>
      <w:bookmarkEnd w:id="9"/>
    </w:p>
    <w:p w14:paraId="04C6B86D" w14:textId="77777777" w:rsidR="00A75436" w:rsidRPr="00197F64" w:rsidRDefault="00A75436" w:rsidP="0089732D">
      <w:pPr>
        <w:spacing w:line="360" w:lineRule="auto"/>
        <w:rPr>
          <w:rFonts w:ascii="Arial" w:hAnsi="Arial" w:cs="Arial"/>
          <w:color w:val="auto"/>
          <w:sz w:val="22"/>
          <w:szCs w:val="22"/>
        </w:rPr>
      </w:pPr>
      <w:r w:rsidRPr="00197F64">
        <w:rPr>
          <w:rFonts w:ascii="Arial" w:hAnsi="Arial" w:cs="Arial"/>
          <w:color w:val="auto"/>
          <w:sz w:val="22"/>
          <w:szCs w:val="22"/>
        </w:rPr>
        <w:t xml:space="preserve"> Tesco. PLC is the </w:t>
      </w:r>
      <w:r w:rsidR="0061341F" w:rsidRPr="00197F64">
        <w:rPr>
          <w:rFonts w:ascii="Arial" w:hAnsi="Arial" w:cs="Arial"/>
          <w:color w:val="auto"/>
          <w:sz w:val="22"/>
          <w:szCs w:val="22"/>
        </w:rPr>
        <w:t>largest</w:t>
      </w:r>
      <w:r w:rsidRPr="00197F64">
        <w:rPr>
          <w:rFonts w:ascii="Arial" w:hAnsi="Arial" w:cs="Arial"/>
          <w:color w:val="auto"/>
          <w:sz w:val="22"/>
          <w:szCs w:val="22"/>
        </w:rPr>
        <w:t xml:space="preserve"> retailing store in the UK, which </w:t>
      </w:r>
      <w:r w:rsidR="0061341F" w:rsidRPr="00197F64">
        <w:rPr>
          <w:rFonts w:ascii="Arial" w:hAnsi="Arial" w:cs="Arial"/>
          <w:color w:val="auto"/>
          <w:sz w:val="22"/>
          <w:szCs w:val="22"/>
        </w:rPr>
        <w:t>implements</w:t>
      </w:r>
      <w:r w:rsidRPr="00197F64">
        <w:rPr>
          <w:rFonts w:ascii="Arial" w:hAnsi="Arial" w:cs="Arial"/>
          <w:color w:val="auto"/>
          <w:sz w:val="22"/>
          <w:szCs w:val="22"/>
        </w:rPr>
        <w:t xml:space="preserve"> </w:t>
      </w:r>
      <w:r w:rsidR="0061341F" w:rsidRPr="00197F64">
        <w:rPr>
          <w:rFonts w:ascii="Arial" w:hAnsi="Arial" w:cs="Arial"/>
          <w:color w:val="auto"/>
          <w:sz w:val="22"/>
          <w:szCs w:val="22"/>
        </w:rPr>
        <w:t>the</w:t>
      </w:r>
      <w:r w:rsidRPr="00197F64">
        <w:rPr>
          <w:rFonts w:ascii="Arial" w:hAnsi="Arial" w:cs="Arial"/>
          <w:color w:val="auto"/>
          <w:sz w:val="22"/>
          <w:szCs w:val="22"/>
        </w:rPr>
        <w:t xml:space="preserve"> ERP system to manage their business processes including the inventories, supply chain </w:t>
      </w:r>
      <w:r w:rsidR="0061341F" w:rsidRPr="00197F64">
        <w:rPr>
          <w:rFonts w:ascii="Arial" w:hAnsi="Arial" w:cs="Arial"/>
          <w:color w:val="auto"/>
          <w:sz w:val="22"/>
          <w:szCs w:val="22"/>
        </w:rPr>
        <w:t>management</w:t>
      </w:r>
      <w:r w:rsidRPr="00197F64">
        <w:rPr>
          <w:rFonts w:ascii="Arial" w:hAnsi="Arial" w:cs="Arial"/>
          <w:color w:val="auto"/>
          <w:sz w:val="22"/>
          <w:szCs w:val="22"/>
        </w:rPr>
        <w:t>, product lines and monitoring t</w:t>
      </w:r>
      <w:r w:rsidR="0061341F" w:rsidRPr="00197F64">
        <w:rPr>
          <w:rFonts w:ascii="Arial" w:hAnsi="Arial" w:cs="Arial"/>
          <w:color w:val="auto"/>
          <w:sz w:val="22"/>
          <w:szCs w:val="22"/>
        </w:rPr>
        <w:t>he stock and other activities. There</w:t>
      </w:r>
      <w:r w:rsidRPr="00197F64">
        <w:rPr>
          <w:rFonts w:ascii="Arial" w:hAnsi="Arial" w:cs="Arial"/>
          <w:color w:val="auto"/>
          <w:sz w:val="22"/>
          <w:szCs w:val="22"/>
        </w:rPr>
        <w:t xml:space="preserve"> are multiple benefits </w:t>
      </w:r>
      <w:r w:rsidR="0061341F" w:rsidRPr="00197F64">
        <w:rPr>
          <w:rFonts w:ascii="Arial" w:hAnsi="Arial" w:cs="Arial"/>
          <w:color w:val="auto"/>
          <w:sz w:val="22"/>
          <w:szCs w:val="22"/>
        </w:rPr>
        <w:t>of using</w:t>
      </w:r>
      <w:r w:rsidR="00E63F96" w:rsidRPr="00197F64">
        <w:rPr>
          <w:rFonts w:ascii="Arial" w:hAnsi="Arial" w:cs="Arial"/>
          <w:color w:val="auto"/>
          <w:sz w:val="22"/>
          <w:szCs w:val="22"/>
        </w:rPr>
        <w:t xml:space="preserve"> the ERP system in the Tesco. the first of all, the ERP system is used for procurement planning process, in </w:t>
      </w:r>
      <w:r w:rsidR="0061341F" w:rsidRPr="00197F64">
        <w:rPr>
          <w:rFonts w:ascii="Arial" w:hAnsi="Arial" w:cs="Arial"/>
          <w:color w:val="auto"/>
          <w:sz w:val="22"/>
          <w:szCs w:val="22"/>
        </w:rPr>
        <w:t>which</w:t>
      </w:r>
      <w:r w:rsidR="00E63F96" w:rsidRPr="00197F64">
        <w:rPr>
          <w:rFonts w:ascii="Arial" w:hAnsi="Arial" w:cs="Arial"/>
          <w:color w:val="auto"/>
          <w:sz w:val="22"/>
          <w:szCs w:val="22"/>
        </w:rPr>
        <w:t xml:space="preserve"> the organisational manager find out and determine the product that would be need to acquire. However, the quantity, quality ad product description can be done by using the ERP system</w:t>
      </w:r>
      <w:sdt>
        <w:sdtPr>
          <w:rPr>
            <w:rFonts w:ascii="Arial" w:hAnsi="Arial" w:cs="Arial"/>
            <w:color w:val="auto"/>
            <w:sz w:val="22"/>
            <w:szCs w:val="22"/>
          </w:rPr>
          <w:id w:val="218561140"/>
          <w:citation/>
        </w:sdtPr>
        <w:sdtEndPr/>
        <w:sdtContent>
          <w:r w:rsidR="0089732D" w:rsidRPr="00197F64">
            <w:rPr>
              <w:rFonts w:ascii="Arial" w:hAnsi="Arial" w:cs="Arial"/>
              <w:color w:val="auto"/>
              <w:sz w:val="22"/>
              <w:szCs w:val="22"/>
            </w:rPr>
            <w:fldChar w:fldCharType="begin"/>
          </w:r>
          <w:r w:rsidR="0089732D" w:rsidRPr="00197F64">
            <w:rPr>
              <w:rFonts w:ascii="Arial" w:hAnsi="Arial" w:cs="Arial"/>
              <w:color w:val="auto"/>
              <w:sz w:val="22"/>
              <w:szCs w:val="22"/>
            </w:rPr>
            <w:instrText xml:space="preserve"> CITATION Jag17 \l 1033 </w:instrText>
          </w:r>
          <w:r w:rsidR="0089732D" w:rsidRPr="00197F64">
            <w:rPr>
              <w:rFonts w:ascii="Arial" w:hAnsi="Arial" w:cs="Arial"/>
              <w:color w:val="auto"/>
              <w:sz w:val="22"/>
              <w:szCs w:val="22"/>
            </w:rPr>
            <w:fldChar w:fldCharType="separate"/>
          </w:r>
          <w:r w:rsidR="0089732D" w:rsidRPr="00197F64">
            <w:rPr>
              <w:rFonts w:ascii="Arial" w:hAnsi="Arial" w:cs="Arial"/>
              <w:noProof/>
              <w:color w:val="auto"/>
              <w:sz w:val="22"/>
              <w:szCs w:val="22"/>
            </w:rPr>
            <w:t xml:space="preserve"> (Jagoda, et al., 2017)</w:t>
          </w:r>
          <w:r w:rsidR="0089732D" w:rsidRPr="00197F64">
            <w:rPr>
              <w:rFonts w:ascii="Arial" w:hAnsi="Arial" w:cs="Arial"/>
              <w:color w:val="auto"/>
              <w:sz w:val="22"/>
              <w:szCs w:val="22"/>
            </w:rPr>
            <w:fldChar w:fldCharType="end"/>
          </w:r>
        </w:sdtContent>
      </w:sdt>
      <w:r w:rsidR="00E63F96" w:rsidRPr="00197F64">
        <w:rPr>
          <w:rFonts w:ascii="Arial" w:hAnsi="Arial" w:cs="Arial"/>
          <w:color w:val="auto"/>
          <w:sz w:val="22"/>
          <w:szCs w:val="22"/>
        </w:rPr>
        <w:t>.</w:t>
      </w:r>
    </w:p>
    <w:p w14:paraId="569DDA54" w14:textId="77777777" w:rsidR="004D0AC4" w:rsidRPr="00197F64" w:rsidRDefault="00E63F96" w:rsidP="0089732D">
      <w:pPr>
        <w:spacing w:line="360" w:lineRule="auto"/>
        <w:rPr>
          <w:rFonts w:ascii="Arial" w:hAnsi="Arial" w:cs="Arial"/>
          <w:color w:val="auto"/>
          <w:sz w:val="22"/>
          <w:szCs w:val="22"/>
        </w:rPr>
      </w:pPr>
      <w:r w:rsidRPr="00197F64">
        <w:rPr>
          <w:rFonts w:ascii="Arial" w:hAnsi="Arial" w:cs="Arial"/>
          <w:color w:val="auto"/>
          <w:sz w:val="22"/>
          <w:szCs w:val="22"/>
        </w:rPr>
        <w:lastRenderedPageBreak/>
        <w:t xml:space="preserve"> Furthermore, the </w:t>
      </w:r>
      <w:r w:rsidR="00D90EAE" w:rsidRPr="00197F64">
        <w:rPr>
          <w:rFonts w:ascii="Arial" w:hAnsi="Arial" w:cs="Arial"/>
          <w:color w:val="auto"/>
          <w:sz w:val="22"/>
          <w:szCs w:val="22"/>
        </w:rPr>
        <w:t>ERP system is widely used for the sour</w:t>
      </w:r>
      <w:r w:rsidR="0061341F" w:rsidRPr="00197F64">
        <w:rPr>
          <w:rFonts w:ascii="Arial" w:hAnsi="Arial" w:cs="Arial"/>
          <w:color w:val="auto"/>
          <w:sz w:val="22"/>
          <w:szCs w:val="22"/>
        </w:rPr>
        <w:t>c</w:t>
      </w:r>
      <w:r w:rsidR="00D90EAE" w:rsidRPr="00197F64">
        <w:rPr>
          <w:rFonts w:ascii="Arial" w:hAnsi="Arial" w:cs="Arial"/>
          <w:color w:val="auto"/>
          <w:sz w:val="22"/>
          <w:szCs w:val="22"/>
        </w:rPr>
        <w:t xml:space="preserve">e searching and it can be specified for </w:t>
      </w:r>
      <w:r w:rsidR="0061341F" w:rsidRPr="00197F64">
        <w:rPr>
          <w:rFonts w:ascii="Arial" w:hAnsi="Arial" w:cs="Arial"/>
          <w:color w:val="auto"/>
          <w:sz w:val="22"/>
          <w:szCs w:val="22"/>
        </w:rPr>
        <w:t>identify</w:t>
      </w:r>
      <w:r w:rsidR="00D90EAE" w:rsidRPr="00197F64">
        <w:rPr>
          <w:rFonts w:ascii="Arial" w:hAnsi="Arial" w:cs="Arial"/>
          <w:color w:val="auto"/>
          <w:sz w:val="22"/>
          <w:szCs w:val="22"/>
        </w:rPr>
        <w:t xml:space="preserve"> the supplier regarding the acquired sources. On the other hand, tendering is an essential process for offering, negotiation with the key suppliers of the organisation. The </w:t>
      </w:r>
      <w:r w:rsidR="0061341F" w:rsidRPr="00197F64">
        <w:rPr>
          <w:rFonts w:ascii="Arial" w:hAnsi="Arial" w:cs="Arial"/>
          <w:color w:val="auto"/>
          <w:sz w:val="22"/>
          <w:szCs w:val="22"/>
        </w:rPr>
        <w:t>supplier’s</w:t>
      </w:r>
      <w:r w:rsidR="00D90EAE" w:rsidRPr="00197F64">
        <w:rPr>
          <w:rFonts w:ascii="Arial" w:hAnsi="Arial" w:cs="Arial"/>
          <w:color w:val="auto"/>
          <w:sz w:val="22"/>
          <w:szCs w:val="22"/>
        </w:rPr>
        <w:t xml:space="preserve"> bids, offers and other proposals can be identified through the system for selecting the best vendor. </w:t>
      </w:r>
      <w:r w:rsidR="0061341F" w:rsidRPr="00197F64">
        <w:rPr>
          <w:rFonts w:ascii="Arial" w:hAnsi="Arial" w:cs="Arial"/>
          <w:color w:val="auto"/>
          <w:sz w:val="22"/>
          <w:szCs w:val="22"/>
        </w:rPr>
        <w:t>The Oracle powers Tesco’s ERP system</w:t>
      </w:r>
      <w:r w:rsidR="00D90EAE" w:rsidRPr="00197F64">
        <w:rPr>
          <w:rFonts w:ascii="Arial" w:hAnsi="Arial" w:cs="Arial"/>
          <w:color w:val="auto"/>
          <w:sz w:val="22"/>
          <w:szCs w:val="22"/>
        </w:rPr>
        <w:t xml:space="preserve">. Tesco has a large number of the </w:t>
      </w:r>
      <w:r w:rsidR="0061341F" w:rsidRPr="00197F64">
        <w:rPr>
          <w:rFonts w:ascii="Arial" w:hAnsi="Arial" w:cs="Arial"/>
          <w:color w:val="auto"/>
          <w:sz w:val="22"/>
          <w:szCs w:val="22"/>
        </w:rPr>
        <w:t>customers, which</w:t>
      </w:r>
      <w:r w:rsidR="00D90EAE" w:rsidRPr="00197F64">
        <w:rPr>
          <w:rFonts w:ascii="Arial" w:hAnsi="Arial" w:cs="Arial"/>
          <w:color w:val="auto"/>
          <w:sz w:val="22"/>
          <w:szCs w:val="22"/>
        </w:rPr>
        <w:t xml:space="preserve"> require different items. </w:t>
      </w:r>
      <w:r w:rsidR="0061341F" w:rsidRPr="00197F64">
        <w:rPr>
          <w:rFonts w:ascii="Arial" w:hAnsi="Arial" w:cs="Arial"/>
          <w:color w:val="auto"/>
          <w:sz w:val="22"/>
          <w:szCs w:val="22"/>
        </w:rPr>
        <w:t>The</w:t>
      </w:r>
      <w:r w:rsidR="00D90EAE" w:rsidRPr="00197F64">
        <w:rPr>
          <w:rFonts w:ascii="Arial" w:hAnsi="Arial" w:cs="Arial"/>
          <w:color w:val="auto"/>
          <w:sz w:val="22"/>
          <w:szCs w:val="22"/>
        </w:rPr>
        <w:t xml:space="preserve"> ERP system enable the </w:t>
      </w:r>
      <w:r w:rsidR="0061341F" w:rsidRPr="00197F64">
        <w:rPr>
          <w:rFonts w:ascii="Arial" w:hAnsi="Arial" w:cs="Arial"/>
          <w:color w:val="auto"/>
          <w:sz w:val="22"/>
          <w:szCs w:val="22"/>
        </w:rPr>
        <w:t>Tesco</w:t>
      </w:r>
      <w:r w:rsidR="00D90EAE" w:rsidRPr="00197F64">
        <w:rPr>
          <w:rFonts w:ascii="Arial" w:hAnsi="Arial" w:cs="Arial"/>
          <w:color w:val="auto"/>
          <w:sz w:val="22"/>
          <w:szCs w:val="22"/>
        </w:rPr>
        <w:t xml:space="preserve"> to attain the low inventory levels by reducing the cost as well as </w:t>
      </w:r>
      <w:r w:rsidR="00EC39C9" w:rsidRPr="00197F64">
        <w:rPr>
          <w:rFonts w:ascii="Arial" w:hAnsi="Arial" w:cs="Arial"/>
          <w:color w:val="auto"/>
          <w:sz w:val="22"/>
          <w:szCs w:val="22"/>
        </w:rPr>
        <w:t>achieve</w:t>
      </w:r>
      <w:r w:rsidR="00D90EAE" w:rsidRPr="00197F64">
        <w:rPr>
          <w:rFonts w:ascii="Arial" w:hAnsi="Arial" w:cs="Arial"/>
          <w:color w:val="auto"/>
          <w:sz w:val="22"/>
          <w:szCs w:val="22"/>
        </w:rPr>
        <w:t xml:space="preserve"> the greater value index. </w:t>
      </w:r>
      <w:r w:rsidR="00EC39C9" w:rsidRPr="00197F64">
        <w:rPr>
          <w:rFonts w:ascii="Arial" w:hAnsi="Arial" w:cs="Arial"/>
          <w:color w:val="auto"/>
          <w:sz w:val="22"/>
          <w:szCs w:val="22"/>
        </w:rPr>
        <w:t xml:space="preserve"> The managemen</w:t>
      </w:r>
      <w:r w:rsidR="00796D9D" w:rsidRPr="00197F64">
        <w:rPr>
          <w:rFonts w:ascii="Arial" w:hAnsi="Arial" w:cs="Arial"/>
          <w:color w:val="auto"/>
          <w:sz w:val="22"/>
          <w:szCs w:val="22"/>
        </w:rPr>
        <w:t xml:space="preserve">t of inventory level should be maintained through ERP </w:t>
      </w:r>
      <w:r w:rsidR="00EC39C9" w:rsidRPr="00197F64">
        <w:rPr>
          <w:rFonts w:ascii="Arial" w:hAnsi="Arial" w:cs="Arial"/>
          <w:color w:val="auto"/>
          <w:sz w:val="22"/>
          <w:szCs w:val="22"/>
        </w:rPr>
        <w:t>system, which</w:t>
      </w:r>
      <w:r w:rsidR="00796D9D" w:rsidRPr="00197F64">
        <w:rPr>
          <w:rFonts w:ascii="Arial" w:hAnsi="Arial" w:cs="Arial"/>
          <w:color w:val="auto"/>
          <w:sz w:val="22"/>
          <w:szCs w:val="22"/>
        </w:rPr>
        <w:t xml:space="preserve"> assist to reduce the distribution over transportation and </w:t>
      </w:r>
      <w:r w:rsidR="00EC39C9" w:rsidRPr="00197F64">
        <w:rPr>
          <w:rFonts w:ascii="Arial" w:hAnsi="Arial" w:cs="Arial"/>
          <w:color w:val="auto"/>
          <w:sz w:val="22"/>
          <w:szCs w:val="22"/>
        </w:rPr>
        <w:t>logistics</w:t>
      </w:r>
      <w:r w:rsidR="00796D9D" w:rsidRPr="00197F64">
        <w:rPr>
          <w:rFonts w:ascii="Arial" w:hAnsi="Arial" w:cs="Arial"/>
          <w:color w:val="auto"/>
          <w:sz w:val="22"/>
          <w:szCs w:val="22"/>
        </w:rPr>
        <w:t xml:space="preserve"> control</w:t>
      </w:r>
      <w:sdt>
        <w:sdtPr>
          <w:rPr>
            <w:rFonts w:ascii="Arial" w:hAnsi="Arial" w:cs="Arial"/>
            <w:color w:val="auto"/>
            <w:sz w:val="22"/>
            <w:szCs w:val="22"/>
          </w:rPr>
          <w:id w:val="-211657090"/>
          <w:citation/>
        </w:sdtPr>
        <w:sdtEndPr/>
        <w:sdtContent>
          <w:r w:rsidR="0089732D" w:rsidRPr="00197F64">
            <w:rPr>
              <w:rFonts w:ascii="Arial" w:hAnsi="Arial" w:cs="Arial"/>
              <w:color w:val="auto"/>
              <w:sz w:val="22"/>
              <w:szCs w:val="22"/>
            </w:rPr>
            <w:fldChar w:fldCharType="begin"/>
          </w:r>
          <w:r w:rsidR="0089732D" w:rsidRPr="00197F64">
            <w:rPr>
              <w:rFonts w:ascii="Arial" w:hAnsi="Arial" w:cs="Arial"/>
              <w:color w:val="auto"/>
              <w:sz w:val="22"/>
              <w:szCs w:val="22"/>
            </w:rPr>
            <w:instrText xml:space="preserve"> CITATION Cho14 \l 1033 </w:instrText>
          </w:r>
          <w:r w:rsidR="0089732D" w:rsidRPr="00197F64">
            <w:rPr>
              <w:rFonts w:ascii="Arial" w:hAnsi="Arial" w:cs="Arial"/>
              <w:color w:val="auto"/>
              <w:sz w:val="22"/>
              <w:szCs w:val="22"/>
            </w:rPr>
            <w:fldChar w:fldCharType="separate"/>
          </w:r>
          <w:r w:rsidR="0089732D" w:rsidRPr="00197F64">
            <w:rPr>
              <w:rFonts w:ascii="Arial" w:hAnsi="Arial" w:cs="Arial"/>
              <w:noProof/>
              <w:color w:val="auto"/>
              <w:sz w:val="22"/>
              <w:szCs w:val="22"/>
            </w:rPr>
            <w:t xml:space="preserve"> (Chou Huey-Wen, 2014)</w:t>
          </w:r>
          <w:r w:rsidR="0089732D" w:rsidRPr="00197F64">
            <w:rPr>
              <w:rFonts w:ascii="Arial" w:hAnsi="Arial" w:cs="Arial"/>
              <w:color w:val="auto"/>
              <w:sz w:val="22"/>
              <w:szCs w:val="22"/>
            </w:rPr>
            <w:fldChar w:fldCharType="end"/>
          </w:r>
        </w:sdtContent>
      </w:sdt>
      <w:r w:rsidR="00796D9D" w:rsidRPr="00197F64">
        <w:rPr>
          <w:rFonts w:ascii="Arial" w:hAnsi="Arial" w:cs="Arial"/>
          <w:color w:val="auto"/>
          <w:sz w:val="22"/>
          <w:szCs w:val="22"/>
        </w:rPr>
        <w:t>.</w:t>
      </w:r>
    </w:p>
    <w:p w14:paraId="00CDB338" w14:textId="77777777" w:rsidR="004D0AC4" w:rsidRPr="00197F64" w:rsidRDefault="000A7100" w:rsidP="0089732D">
      <w:pPr>
        <w:spacing w:line="360" w:lineRule="auto"/>
        <w:rPr>
          <w:rFonts w:ascii="Arial" w:hAnsi="Arial" w:cs="Arial"/>
          <w:color w:val="auto"/>
          <w:sz w:val="22"/>
          <w:szCs w:val="22"/>
        </w:rPr>
      </w:pPr>
      <w:r w:rsidRPr="00197F64">
        <w:rPr>
          <w:rFonts w:ascii="Arial" w:hAnsi="Arial" w:cs="Arial"/>
          <w:color w:val="212529"/>
          <w:sz w:val="22"/>
          <w:szCs w:val="22"/>
        </w:rPr>
        <w:t xml:space="preserve"> </w:t>
      </w:r>
      <w:r w:rsidR="0061341F" w:rsidRPr="00197F64">
        <w:rPr>
          <w:rFonts w:ascii="Arial" w:hAnsi="Arial" w:cs="Arial"/>
          <w:color w:val="auto"/>
          <w:sz w:val="22"/>
          <w:szCs w:val="22"/>
        </w:rPr>
        <w:t>Human</w:t>
      </w:r>
      <w:r w:rsidRPr="00197F64">
        <w:rPr>
          <w:rFonts w:ascii="Arial" w:hAnsi="Arial" w:cs="Arial"/>
          <w:color w:val="auto"/>
          <w:sz w:val="22"/>
          <w:szCs w:val="22"/>
        </w:rPr>
        <w:t xml:space="preserve"> resource management is another</w:t>
      </w:r>
      <w:r w:rsidR="00EC39C9" w:rsidRPr="00197F64">
        <w:rPr>
          <w:rFonts w:ascii="Arial" w:hAnsi="Arial" w:cs="Arial"/>
          <w:color w:val="auto"/>
          <w:sz w:val="22"/>
          <w:szCs w:val="22"/>
        </w:rPr>
        <w:t xml:space="preserve"> </w:t>
      </w:r>
      <w:r w:rsidRPr="00197F64">
        <w:rPr>
          <w:rFonts w:ascii="Arial" w:hAnsi="Arial" w:cs="Arial"/>
          <w:color w:val="auto"/>
          <w:sz w:val="22"/>
          <w:szCs w:val="22"/>
        </w:rPr>
        <w:t xml:space="preserve">application of ERP system of the </w:t>
      </w:r>
      <w:r w:rsidR="0061341F" w:rsidRPr="00197F64">
        <w:rPr>
          <w:rFonts w:ascii="Arial" w:hAnsi="Arial" w:cs="Arial"/>
          <w:color w:val="auto"/>
          <w:sz w:val="22"/>
          <w:szCs w:val="22"/>
        </w:rPr>
        <w:t>organisation,</w:t>
      </w:r>
      <w:r w:rsidRPr="00197F64">
        <w:rPr>
          <w:rFonts w:ascii="Arial" w:hAnsi="Arial" w:cs="Arial"/>
          <w:color w:val="auto"/>
          <w:sz w:val="22"/>
          <w:szCs w:val="22"/>
        </w:rPr>
        <w:t xml:space="preserve"> it helps to manage </w:t>
      </w:r>
      <w:r w:rsidR="004D3E07" w:rsidRPr="00197F64">
        <w:rPr>
          <w:rFonts w:ascii="Arial" w:hAnsi="Arial" w:cs="Arial"/>
          <w:color w:val="auto"/>
          <w:sz w:val="22"/>
          <w:szCs w:val="22"/>
        </w:rPr>
        <w:t xml:space="preserve">the human resource of the organisation by evaluating the performances of the employees, and it helps to protect the social workers by continuously monitoring of the business. </w:t>
      </w:r>
      <w:r w:rsidR="00EB35F1" w:rsidRPr="00197F64">
        <w:rPr>
          <w:rFonts w:ascii="Arial" w:hAnsi="Arial" w:cs="Arial"/>
          <w:color w:val="auto"/>
          <w:sz w:val="22"/>
          <w:szCs w:val="22"/>
        </w:rPr>
        <w:t xml:space="preserve"> ERP is used as </w:t>
      </w:r>
      <w:r w:rsidR="0061341F" w:rsidRPr="00197F64">
        <w:rPr>
          <w:rFonts w:ascii="Arial" w:hAnsi="Arial" w:cs="Arial"/>
          <w:color w:val="auto"/>
          <w:sz w:val="22"/>
          <w:szCs w:val="22"/>
        </w:rPr>
        <w:t>an</w:t>
      </w:r>
      <w:r w:rsidR="00EB35F1" w:rsidRPr="00197F64">
        <w:rPr>
          <w:rFonts w:ascii="Arial" w:hAnsi="Arial" w:cs="Arial"/>
          <w:color w:val="auto"/>
          <w:sz w:val="22"/>
          <w:szCs w:val="22"/>
        </w:rPr>
        <w:t xml:space="preserve"> </w:t>
      </w:r>
      <w:r w:rsidR="0061341F" w:rsidRPr="00197F64">
        <w:rPr>
          <w:rFonts w:ascii="Arial" w:hAnsi="Arial" w:cs="Arial"/>
          <w:color w:val="auto"/>
          <w:sz w:val="22"/>
          <w:szCs w:val="22"/>
        </w:rPr>
        <w:t>application, which</w:t>
      </w:r>
      <w:r w:rsidR="00EB35F1" w:rsidRPr="00197F64">
        <w:rPr>
          <w:rFonts w:ascii="Arial" w:hAnsi="Arial" w:cs="Arial"/>
          <w:color w:val="auto"/>
          <w:sz w:val="22"/>
          <w:szCs w:val="22"/>
        </w:rPr>
        <w:t xml:space="preserve"> helps to guide the team</w:t>
      </w:r>
      <w:r w:rsidR="0061341F" w:rsidRPr="00197F64">
        <w:rPr>
          <w:rFonts w:ascii="Arial" w:hAnsi="Arial" w:cs="Arial"/>
          <w:color w:val="auto"/>
          <w:sz w:val="22"/>
          <w:szCs w:val="22"/>
        </w:rPr>
        <w:t xml:space="preserve"> working</w:t>
      </w:r>
      <w:r w:rsidR="00EB35F1" w:rsidRPr="00197F64">
        <w:rPr>
          <w:rFonts w:ascii="Arial" w:hAnsi="Arial" w:cs="Arial"/>
          <w:color w:val="auto"/>
          <w:sz w:val="22"/>
          <w:szCs w:val="22"/>
        </w:rPr>
        <w:t xml:space="preserve"> of staff </w:t>
      </w:r>
      <w:r w:rsidR="0061341F" w:rsidRPr="00197F64">
        <w:rPr>
          <w:rFonts w:ascii="Arial" w:hAnsi="Arial" w:cs="Arial"/>
          <w:color w:val="auto"/>
          <w:sz w:val="22"/>
          <w:szCs w:val="22"/>
        </w:rPr>
        <w:t>regarding</w:t>
      </w:r>
      <w:r w:rsidR="00EB35F1" w:rsidRPr="00197F64">
        <w:rPr>
          <w:rFonts w:ascii="Arial" w:hAnsi="Arial" w:cs="Arial"/>
          <w:color w:val="auto"/>
          <w:sz w:val="22"/>
          <w:szCs w:val="22"/>
        </w:rPr>
        <w:t xml:space="preserve"> their interpersonal skills. </w:t>
      </w:r>
      <w:r w:rsidR="0061341F" w:rsidRPr="00197F64">
        <w:rPr>
          <w:rFonts w:ascii="Arial" w:hAnsi="Arial" w:cs="Arial"/>
          <w:color w:val="auto"/>
          <w:sz w:val="22"/>
          <w:szCs w:val="22"/>
        </w:rPr>
        <w:t>It</w:t>
      </w:r>
      <w:r w:rsidR="00EB35F1" w:rsidRPr="00197F64">
        <w:rPr>
          <w:rFonts w:ascii="Arial" w:hAnsi="Arial" w:cs="Arial"/>
          <w:color w:val="auto"/>
          <w:sz w:val="22"/>
          <w:szCs w:val="22"/>
        </w:rPr>
        <w:t xml:space="preserve"> helps to utilise the</w:t>
      </w:r>
      <w:r w:rsidR="00E82FAC" w:rsidRPr="00197F64">
        <w:rPr>
          <w:rFonts w:ascii="Arial" w:hAnsi="Arial" w:cs="Arial"/>
          <w:color w:val="auto"/>
          <w:sz w:val="22"/>
          <w:szCs w:val="22"/>
        </w:rPr>
        <w:t xml:space="preserve">ir </w:t>
      </w:r>
      <w:r w:rsidR="00EB35F1" w:rsidRPr="00197F64">
        <w:rPr>
          <w:rFonts w:ascii="Arial" w:hAnsi="Arial" w:cs="Arial"/>
          <w:color w:val="auto"/>
          <w:sz w:val="22"/>
          <w:szCs w:val="22"/>
        </w:rPr>
        <w:t>skil</w:t>
      </w:r>
      <w:r w:rsidR="00E82FAC" w:rsidRPr="00197F64">
        <w:rPr>
          <w:rFonts w:ascii="Arial" w:hAnsi="Arial" w:cs="Arial"/>
          <w:color w:val="auto"/>
          <w:sz w:val="22"/>
          <w:szCs w:val="22"/>
        </w:rPr>
        <w:t xml:space="preserve">ls, on the other hand, the application of the system manages the </w:t>
      </w:r>
      <w:r w:rsidR="0061341F" w:rsidRPr="00197F64">
        <w:rPr>
          <w:rFonts w:ascii="Arial" w:hAnsi="Arial" w:cs="Arial"/>
          <w:color w:val="auto"/>
          <w:sz w:val="22"/>
          <w:szCs w:val="22"/>
        </w:rPr>
        <w:t>accounts,</w:t>
      </w:r>
      <w:r w:rsidR="00E82FAC" w:rsidRPr="00197F64">
        <w:rPr>
          <w:rFonts w:ascii="Arial" w:hAnsi="Arial" w:cs="Arial"/>
          <w:color w:val="auto"/>
          <w:sz w:val="22"/>
          <w:szCs w:val="22"/>
        </w:rPr>
        <w:t xml:space="preserve"> pay rolls, deposits. </w:t>
      </w:r>
    </w:p>
    <w:p w14:paraId="6E6111A1" w14:textId="77777777" w:rsidR="00E82FAC" w:rsidRPr="00197F64" w:rsidRDefault="00E82FAC" w:rsidP="0089732D">
      <w:pPr>
        <w:spacing w:line="360" w:lineRule="auto"/>
        <w:rPr>
          <w:rFonts w:ascii="Arial" w:hAnsi="Arial" w:cs="Arial"/>
          <w:color w:val="auto"/>
          <w:sz w:val="22"/>
          <w:szCs w:val="22"/>
        </w:rPr>
      </w:pPr>
      <w:r w:rsidRPr="00197F64">
        <w:rPr>
          <w:rFonts w:ascii="Arial" w:hAnsi="Arial" w:cs="Arial"/>
          <w:color w:val="auto"/>
          <w:sz w:val="22"/>
          <w:szCs w:val="22"/>
        </w:rPr>
        <w:t xml:space="preserve">Logistics and distribution </w:t>
      </w:r>
      <w:proofErr w:type="gramStart"/>
      <w:r w:rsidRPr="00197F64">
        <w:rPr>
          <w:rFonts w:ascii="Arial" w:hAnsi="Arial" w:cs="Arial"/>
          <w:color w:val="auto"/>
          <w:sz w:val="22"/>
          <w:szCs w:val="22"/>
        </w:rPr>
        <w:t>is</w:t>
      </w:r>
      <w:proofErr w:type="gramEnd"/>
      <w:r w:rsidRPr="00197F64">
        <w:rPr>
          <w:rFonts w:ascii="Arial" w:hAnsi="Arial" w:cs="Arial"/>
          <w:color w:val="auto"/>
          <w:sz w:val="22"/>
          <w:szCs w:val="22"/>
        </w:rPr>
        <w:t xml:space="preserve"> another example of the </w:t>
      </w:r>
      <w:r w:rsidR="0061341F" w:rsidRPr="00197F64">
        <w:rPr>
          <w:rFonts w:ascii="Arial" w:hAnsi="Arial" w:cs="Arial"/>
          <w:color w:val="auto"/>
          <w:sz w:val="22"/>
          <w:szCs w:val="22"/>
        </w:rPr>
        <w:t>application</w:t>
      </w:r>
      <w:r w:rsidRPr="00197F64">
        <w:rPr>
          <w:rFonts w:ascii="Arial" w:hAnsi="Arial" w:cs="Arial"/>
          <w:color w:val="auto"/>
          <w:sz w:val="22"/>
          <w:szCs w:val="22"/>
        </w:rPr>
        <w:t xml:space="preserve"> of ERP system, it helps to manage </w:t>
      </w:r>
      <w:r w:rsidR="0061341F" w:rsidRPr="00197F64">
        <w:rPr>
          <w:rFonts w:ascii="Arial" w:hAnsi="Arial" w:cs="Arial"/>
          <w:color w:val="auto"/>
          <w:sz w:val="22"/>
          <w:szCs w:val="22"/>
        </w:rPr>
        <w:t>the raw</w:t>
      </w:r>
      <w:r w:rsidRPr="00197F64">
        <w:rPr>
          <w:rFonts w:ascii="Arial" w:hAnsi="Arial" w:cs="Arial"/>
          <w:color w:val="auto"/>
          <w:sz w:val="22"/>
          <w:szCs w:val="22"/>
        </w:rPr>
        <w:t xml:space="preserve"> </w:t>
      </w:r>
      <w:r w:rsidR="0061341F" w:rsidRPr="00197F64">
        <w:rPr>
          <w:rFonts w:ascii="Arial" w:hAnsi="Arial" w:cs="Arial"/>
          <w:color w:val="auto"/>
          <w:sz w:val="22"/>
          <w:szCs w:val="22"/>
        </w:rPr>
        <w:t>material</w:t>
      </w:r>
      <w:r w:rsidRPr="00197F64">
        <w:rPr>
          <w:rFonts w:ascii="Arial" w:hAnsi="Arial" w:cs="Arial"/>
          <w:color w:val="auto"/>
          <w:sz w:val="22"/>
          <w:szCs w:val="22"/>
        </w:rPr>
        <w:t xml:space="preserve">, products, and flow of </w:t>
      </w:r>
      <w:r w:rsidR="0061341F" w:rsidRPr="00197F64">
        <w:rPr>
          <w:rFonts w:ascii="Arial" w:hAnsi="Arial" w:cs="Arial"/>
          <w:color w:val="auto"/>
          <w:sz w:val="22"/>
          <w:szCs w:val="22"/>
        </w:rPr>
        <w:t>goods</w:t>
      </w:r>
      <w:r w:rsidRPr="00197F64">
        <w:rPr>
          <w:rFonts w:ascii="Arial" w:hAnsi="Arial" w:cs="Arial"/>
          <w:color w:val="auto"/>
          <w:sz w:val="22"/>
          <w:szCs w:val="22"/>
        </w:rPr>
        <w:t xml:space="preserve"> </w:t>
      </w:r>
      <w:r w:rsidR="0061341F" w:rsidRPr="00197F64">
        <w:rPr>
          <w:rFonts w:ascii="Arial" w:hAnsi="Arial" w:cs="Arial"/>
          <w:color w:val="auto"/>
          <w:sz w:val="22"/>
          <w:szCs w:val="22"/>
        </w:rPr>
        <w:t>and it</w:t>
      </w:r>
      <w:r w:rsidRPr="00197F64">
        <w:rPr>
          <w:rFonts w:ascii="Arial" w:hAnsi="Arial" w:cs="Arial"/>
          <w:color w:val="auto"/>
          <w:sz w:val="22"/>
          <w:szCs w:val="22"/>
        </w:rPr>
        <w:t xml:space="preserve"> smooth the physical flow of goods from raw material to the consumer end. </w:t>
      </w:r>
      <w:r w:rsidR="0061341F" w:rsidRPr="00197F64">
        <w:rPr>
          <w:rFonts w:ascii="Arial" w:hAnsi="Arial" w:cs="Arial"/>
          <w:color w:val="auto"/>
          <w:sz w:val="22"/>
          <w:szCs w:val="22"/>
        </w:rPr>
        <w:t>Therefore</w:t>
      </w:r>
      <w:r w:rsidRPr="00197F64">
        <w:rPr>
          <w:rFonts w:ascii="Arial" w:hAnsi="Arial" w:cs="Arial"/>
          <w:color w:val="auto"/>
          <w:sz w:val="22"/>
          <w:szCs w:val="22"/>
        </w:rPr>
        <w:t xml:space="preserve">, </w:t>
      </w:r>
      <w:r w:rsidR="0061341F" w:rsidRPr="00197F64">
        <w:rPr>
          <w:rFonts w:ascii="Arial" w:hAnsi="Arial" w:cs="Arial"/>
          <w:color w:val="auto"/>
          <w:sz w:val="22"/>
          <w:szCs w:val="22"/>
        </w:rPr>
        <w:t>Tesco</w:t>
      </w:r>
      <w:r w:rsidRPr="00197F64">
        <w:rPr>
          <w:rFonts w:ascii="Arial" w:hAnsi="Arial" w:cs="Arial"/>
          <w:color w:val="auto"/>
          <w:sz w:val="22"/>
          <w:szCs w:val="22"/>
        </w:rPr>
        <w:t xml:space="preserve"> distribution centre is the main </w:t>
      </w:r>
      <w:r w:rsidR="0061341F" w:rsidRPr="00197F64">
        <w:rPr>
          <w:rFonts w:ascii="Arial" w:hAnsi="Arial" w:cs="Arial"/>
          <w:color w:val="auto"/>
          <w:sz w:val="22"/>
          <w:szCs w:val="22"/>
        </w:rPr>
        <w:t>entity, which</w:t>
      </w:r>
      <w:r w:rsidRPr="00197F64">
        <w:rPr>
          <w:rFonts w:ascii="Arial" w:hAnsi="Arial" w:cs="Arial"/>
          <w:color w:val="auto"/>
          <w:sz w:val="22"/>
          <w:szCs w:val="22"/>
        </w:rPr>
        <w:t xml:space="preserve"> ensure the </w:t>
      </w:r>
      <w:r w:rsidR="0061341F" w:rsidRPr="00197F64">
        <w:rPr>
          <w:rFonts w:ascii="Arial" w:hAnsi="Arial" w:cs="Arial"/>
          <w:color w:val="auto"/>
          <w:sz w:val="22"/>
          <w:szCs w:val="22"/>
        </w:rPr>
        <w:t>provision</w:t>
      </w:r>
      <w:r w:rsidRPr="00197F64">
        <w:rPr>
          <w:rFonts w:ascii="Arial" w:hAnsi="Arial" w:cs="Arial"/>
          <w:color w:val="auto"/>
          <w:sz w:val="22"/>
          <w:szCs w:val="22"/>
        </w:rPr>
        <w:t xml:space="preserve"> of </w:t>
      </w:r>
      <w:r w:rsidR="0061341F" w:rsidRPr="00197F64">
        <w:rPr>
          <w:rFonts w:ascii="Arial" w:hAnsi="Arial" w:cs="Arial"/>
          <w:color w:val="auto"/>
          <w:sz w:val="22"/>
          <w:szCs w:val="22"/>
        </w:rPr>
        <w:t>very</w:t>
      </w:r>
      <w:r w:rsidRPr="00197F64">
        <w:rPr>
          <w:rFonts w:ascii="Arial" w:hAnsi="Arial" w:cs="Arial"/>
          <w:color w:val="auto"/>
          <w:sz w:val="22"/>
          <w:szCs w:val="22"/>
        </w:rPr>
        <w:t xml:space="preserve"> goods from the warehouses to the display store on the time.  </w:t>
      </w:r>
      <w:r w:rsidR="0061341F" w:rsidRPr="00197F64">
        <w:rPr>
          <w:rFonts w:ascii="Arial" w:hAnsi="Arial" w:cs="Arial"/>
          <w:color w:val="auto"/>
          <w:sz w:val="22"/>
          <w:szCs w:val="22"/>
        </w:rPr>
        <w:t>As</w:t>
      </w:r>
      <w:r w:rsidRPr="00197F64">
        <w:rPr>
          <w:rFonts w:ascii="Arial" w:hAnsi="Arial" w:cs="Arial"/>
          <w:color w:val="auto"/>
          <w:sz w:val="22"/>
          <w:szCs w:val="22"/>
        </w:rPr>
        <w:t xml:space="preserve"> it has been </w:t>
      </w:r>
      <w:r w:rsidR="0061341F" w:rsidRPr="00197F64">
        <w:rPr>
          <w:rFonts w:ascii="Arial" w:hAnsi="Arial" w:cs="Arial"/>
          <w:color w:val="auto"/>
          <w:sz w:val="22"/>
          <w:szCs w:val="22"/>
        </w:rPr>
        <w:t>seen that</w:t>
      </w:r>
      <w:r w:rsidRPr="00197F64">
        <w:rPr>
          <w:rFonts w:ascii="Arial" w:hAnsi="Arial" w:cs="Arial"/>
          <w:color w:val="auto"/>
          <w:sz w:val="22"/>
          <w:szCs w:val="22"/>
        </w:rPr>
        <w:t xml:space="preserve"> </w:t>
      </w:r>
      <w:r w:rsidR="0061341F" w:rsidRPr="00197F64">
        <w:rPr>
          <w:rFonts w:ascii="Arial" w:hAnsi="Arial" w:cs="Arial"/>
          <w:color w:val="auto"/>
          <w:sz w:val="22"/>
          <w:szCs w:val="22"/>
        </w:rPr>
        <w:t>Tesco</w:t>
      </w:r>
      <w:r w:rsidRPr="00197F64">
        <w:rPr>
          <w:rFonts w:ascii="Arial" w:hAnsi="Arial" w:cs="Arial"/>
          <w:color w:val="auto"/>
          <w:sz w:val="22"/>
          <w:szCs w:val="22"/>
        </w:rPr>
        <w:t xml:space="preserve"> has the primary and </w:t>
      </w:r>
      <w:r w:rsidR="0061341F" w:rsidRPr="00197F64">
        <w:rPr>
          <w:rFonts w:ascii="Arial" w:hAnsi="Arial" w:cs="Arial"/>
          <w:color w:val="auto"/>
          <w:sz w:val="22"/>
          <w:szCs w:val="22"/>
        </w:rPr>
        <w:t>secondary</w:t>
      </w:r>
      <w:r w:rsidRPr="00197F64">
        <w:rPr>
          <w:rFonts w:ascii="Arial" w:hAnsi="Arial" w:cs="Arial"/>
          <w:color w:val="auto"/>
          <w:sz w:val="22"/>
          <w:szCs w:val="22"/>
        </w:rPr>
        <w:t xml:space="preserve"> distribution stores. </w:t>
      </w:r>
      <w:r w:rsidR="0061341F" w:rsidRPr="00197F64">
        <w:rPr>
          <w:rFonts w:ascii="Arial" w:hAnsi="Arial" w:cs="Arial"/>
          <w:color w:val="auto"/>
          <w:sz w:val="22"/>
          <w:szCs w:val="22"/>
        </w:rPr>
        <w:t>In</w:t>
      </w:r>
      <w:r w:rsidRPr="00197F64">
        <w:rPr>
          <w:rFonts w:ascii="Arial" w:hAnsi="Arial" w:cs="Arial"/>
          <w:color w:val="auto"/>
          <w:sz w:val="22"/>
          <w:szCs w:val="22"/>
        </w:rPr>
        <w:t xml:space="preserve"> the primary </w:t>
      </w:r>
      <w:r w:rsidR="0061341F" w:rsidRPr="00197F64">
        <w:rPr>
          <w:rFonts w:ascii="Arial" w:hAnsi="Arial" w:cs="Arial"/>
          <w:color w:val="auto"/>
          <w:sz w:val="22"/>
          <w:szCs w:val="22"/>
        </w:rPr>
        <w:t>store, which</w:t>
      </w:r>
      <w:r w:rsidRPr="00197F64">
        <w:rPr>
          <w:rFonts w:ascii="Arial" w:hAnsi="Arial" w:cs="Arial"/>
          <w:color w:val="auto"/>
          <w:sz w:val="22"/>
          <w:szCs w:val="22"/>
        </w:rPr>
        <w:t xml:space="preserve"> is known as the warehouse</w:t>
      </w:r>
      <w:r w:rsidR="0061341F" w:rsidRPr="00197F64">
        <w:rPr>
          <w:rFonts w:ascii="Arial" w:hAnsi="Arial" w:cs="Arial"/>
          <w:color w:val="auto"/>
          <w:sz w:val="22"/>
          <w:szCs w:val="22"/>
        </w:rPr>
        <w:t>, the</w:t>
      </w:r>
      <w:r w:rsidRPr="00197F64">
        <w:rPr>
          <w:rFonts w:ascii="Arial" w:hAnsi="Arial" w:cs="Arial"/>
          <w:color w:val="auto"/>
          <w:sz w:val="22"/>
          <w:szCs w:val="22"/>
        </w:rPr>
        <w:t xml:space="preserve"> organisation has responsible to take the </w:t>
      </w:r>
      <w:r w:rsidR="0061341F" w:rsidRPr="00197F64">
        <w:rPr>
          <w:rFonts w:ascii="Arial" w:hAnsi="Arial" w:cs="Arial"/>
          <w:color w:val="auto"/>
          <w:sz w:val="22"/>
          <w:szCs w:val="22"/>
        </w:rPr>
        <w:t>stock</w:t>
      </w:r>
      <w:r w:rsidRPr="00197F64">
        <w:rPr>
          <w:rFonts w:ascii="Arial" w:hAnsi="Arial" w:cs="Arial"/>
          <w:color w:val="auto"/>
          <w:sz w:val="22"/>
          <w:szCs w:val="22"/>
        </w:rPr>
        <w:t xml:space="preserve"> from supplier to the warehouse. </w:t>
      </w:r>
      <w:r w:rsidR="0061341F" w:rsidRPr="00197F64">
        <w:rPr>
          <w:rFonts w:ascii="Arial" w:hAnsi="Arial" w:cs="Arial"/>
          <w:color w:val="auto"/>
          <w:sz w:val="22"/>
          <w:szCs w:val="22"/>
        </w:rPr>
        <w:t>Furthermore</w:t>
      </w:r>
      <w:r w:rsidRPr="00197F64">
        <w:rPr>
          <w:rFonts w:ascii="Arial" w:hAnsi="Arial" w:cs="Arial"/>
          <w:color w:val="auto"/>
          <w:sz w:val="22"/>
          <w:szCs w:val="22"/>
        </w:rPr>
        <w:t xml:space="preserve">, in the secondary distribution area, the </w:t>
      </w:r>
      <w:r w:rsidR="0061341F" w:rsidRPr="00197F64">
        <w:rPr>
          <w:rFonts w:ascii="Arial" w:hAnsi="Arial" w:cs="Arial"/>
          <w:color w:val="auto"/>
          <w:sz w:val="22"/>
          <w:szCs w:val="22"/>
        </w:rPr>
        <w:t xml:space="preserve">organisation </w:t>
      </w:r>
      <w:proofErr w:type="gramStart"/>
      <w:r w:rsidR="0061341F" w:rsidRPr="00197F64">
        <w:rPr>
          <w:rFonts w:ascii="Arial" w:hAnsi="Arial" w:cs="Arial"/>
          <w:color w:val="auto"/>
          <w:sz w:val="22"/>
          <w:szCs w:val="22"/>
        </w:rPr>
        <w:t>store</w:t>
      </w:r>
      <w:proofErr w:type="gramEnd"/>
      <w:r w:rsidRPr="00197F64">
        <w:rPr>
          <w:rFonts w:ascii="Arial" w:hAnsi="Arial" w:cs="Arial"/>
          <w:color w:val="auto"/>
          <w:sz w:val="22"/>
          <w:szCs w:val="22"/>
        </w:rPr>
        <w:t xml:space="preserve"> </w:t>
      </w:r>
      <w:r w:rsidR="0061341F" w:rsidRPr="00197F64">
        <w:rPr>
          <w:rFonts w:ascii="Arial" w:hAnsi="Arial" w:cs="Arial"/>
          <w:color w:val="auto"/>
          <w:sz w:val="22"/>
          <w:szCs w:val="22"/>
        </w:rPr>
        <w:t>the products</w:t>
      </w:r>
      <w:r w:rsidRPr="00197F64">
        <w:rPr>
          <w:rFonts w:ascii="Arial" w:hAnsi="Arial" w:cs="Arial"/>
          <w:color w:val="auto"/>
          <w:sz w:val="22"/>
          <w:szCs w:val="22"/>
        </w:rPr>
        <w:t xml:space="preserve"> from warehouse to the main store. </w:t>
      </w:r>
      <w:r w:rsidR="0061341F" w:rsidRPr="00197F64">
        <w:rPr>
          <w:rFonts w:ascii="Arial" w:hAnsi="Arial" w:cs="Arial"/>
          <w:color w:val="auto"/>
          <w:sz w:val="22"/>
          <w:szCs w:val="22"/>
        </w:rPr>
        <w:t>To</w:t>
      </w:r>
      <w:r w:rsidRPr="00197F64">
        <w:rPr>
          <w:rFonts w:ascii="Arial" w:hAnsi="Arial" w:cs="Arial"/>
          <w:color w:val="auto"/>
          <w:sz w:val="22"/>
          <w:szCs w:val="22"/>
        </w:rPr>
        <w:t xml:space="preserve"> </w:t>
      </w:r>
      <w:r w:rsidR="0061341F" w:rsidRPr="00197F64">
        <w:rPr>
          <w:rFonts w:ascii="Arial" w:hAnsi="Arial" w:cs="Arial"/>
          <w:color w:val="auto"/>
          <w:sz w:val="22"/>
          <w:szCs w:val="22"/>
        </w:rPr>
        <w:t>manage</w:t>
      </w:r>
      <w:r w:rsidRPr="00197F64">
        <w:rPr>
          <w:rFonts w:ascii="Arial" w:hAnsi="Arial" w:cs="Arial"/>
          <w:color w:val="auto"/>
          <w:sz w:val="22"/>
          <w:szCs w:val="22"/>
        </w:rPr>
        <w:t xml:space="preserve"> the </w:t>
      </w:r>
      <w:r w:rsidR="0061341F" w:rsidRPr="00197F64">
        <w:rPr>
          <w:rFonts w:ascii="Arial" w:hAnsi="Arial" w:cs="Arial"/>
          <w:color w:val="auto"/>
          <w:sz w:val="22"/>
          <w:szCs w:val="22"/>
        </w:rPr>
        <w:t>millions</w:t>
      </w:r>
      <w:r w:rsidRPr="00197F64">
        <w:rPr>
          <w:rFonts w:ascii="Arial" w:hAnsi="Arial" w:cs="Arial"/>
          <w:color w:val="auto"/>
          <w:sz w:val="22"/>
          <w:szCs w:val="22"/>
        </w:rPr>
        <w:t xml:space="preserve"> of the </w:t>
      </w:r>
      <w:r w:rsidR="0061341F" w:rsidRPr="00197F64">
        <w:rPr>
          <w:rFonts w:ascii="Arial" w:hAnsi="Arial" w:cs="Arial"/>
          <w:color w:val="auto"/>
          <w:sz w:val="22"/>
          <w:szCs w:val="22"/>
        </w:rPr>
        <w:t>products</w:t>
      </w:r>
      <w:r w:rsidRPr="00197F64">
        <w:rPr>
          <w:rFonts w:ascii="Arial" w:hAnsi="Arial" w:cs="Arial"/>
          <w:color w:val="auto"/>
          <w:sz w:val="22"/>
          <w:szCs w:val="22"/>
        </w:rPr>
        <w:t xml:space="preserve"> </w:t>
      </w:r>
      <w:r w:rsidR="0061341F" w:rsidRPr="00197F64">
        <w:rPr>
          <w:rFonts w:ascii="Arial" w:hAnsi="Arial" w:cs="Arial"/>
          <w:color w:val="auto"/>
          <w:sz w:val="22"/>
          <w:szCs w:val="22"/>
        </w:rPr>
        <w:t>according</w:t>
      </w:r>
      <w:r w:rsidRPr="00197F64">
        <w:rPr>
          <w:rFonts w:ascii="Arial" w:hAnsi="Arial" w:cs="Arial"/>
          <w:color w:val="auto"/>
          <w:sz w:val="22"/>
          <w:szCs w:val="22"/>
        </w:rPr>
        <w:t xml:space="preserve"> to the </w:t>
      </w:r>
      <w:r w:rsidR="0061341F" w:rsidRPr="00197F64">
        <w:rPr>
          <w:rFonts w:ascii="Arial" w:hAnsi="Arial" w:cs="Arial"/>
          <w:color w:val="auto"/>
          <w:sz w:val="22"/>
          <w:szCs w:val="22"/>
        </w:rPr>
        <w:t>customers needs</w:t>
      </w:r>
      <w:r w:rsidRPr="00197F64">
        <w:rPr>
          <w:rFonts w:ascii="Arial" w:hAnsi="Arial" w:cs="Arial"/>
          <w:color w:val="auto"/>
          <w:sz w:val="22"/>
          <w:szCs w:val="22"/>
        </w:rPr>
        <w:t xml:space="preserve"> and required and provide it on the time is very crucial </w:t>
      </w:r>
      <w:r w:rsidR="0061341F" w:rsidRPr="00197F64">
        <w:rPr>
          <w:rFonts w:ascii="Arial" w:hAnsi="Arial" w:cs="Arial"/>
          <w:color w:val="auto"/>
          <w:sz w:val="22"/>
          <w:szCs w:val="22"/>
        </w:rPr>
        <w:t>of</w:t>
      </w:r>
      <w:r w:rsidRPr="00197F64">
        <w:rPr>
          <w:rFonts w:ascii="Arial" w:hAnsi="Arial" w:cs="Arial"/>
          <w:color w:val="auto"/>
          <w:sz w:val="22"/>
          <w:szCs w:val="22"/>
        </w:rPr>
        <w:t xml:space="preserve"> customer value. However</w:t>
      </w:r>
      <w:r w:rsidR="00251DD9" w:rsidRPr="00197F64">
        <w:rPr>
          <w:rFonts w:ascii="Arial" w:hAnsi="Arial" w:cs="Arial"/>
          <w:color w:val="auto"/>
          <w:sz w:val="22"/>
          <w:szCs w:val="22"/>
        </w:rPr>
        <w:t>, entire</w:t>
      </w:r>
      <w:r w:rsidRPr="00197F64">
        <w:rPr>
          <w:rFonts w:ascii="Arial" w:hAnsi="Arial" w:cs="Arial"/>
          <w:color w:val="auto"/>
          <w:sz w:val="22"/>
          <w:szCs w:val="22"/>
        </w:rPr>
        <w:t xml:space="preserve"> system helps to manage the logistics and manage its flow</w:t>
      </w:r>
      <w:sdt>
        <w:sdtPr>
          <w:rPr>
            <w:rFonts w:ascii="Arial" w:hAnsi="Arial" w:cs="Arial"/>
            <w:color w:val="auto"/>
            <w:sz w:val="22"/>
            <w:szCs w:val="22"/>
          </w:rPr>
          <w:id w:val="-1056315925"/>
          <w:citation/>
        </w:sdtPr>
        <w:sdtEndPr/>
        <w:sdtContent>
          <w:r w:rsidR="00251DD9" w:rsidRPr="00197F64">
            <w:rPr>
              <w:rFonts w:ascii="Arial" w:hAnsi="Arial" w:cs="Arial"/>
              <w:color w:val="auto"/>
              <w:sz w:val="22"/>
              <w:szCs w:val="22"/>
            </w:rPr>
            <w:fldChar w:fldCharType="begin"/>
          </w:r>
          <w:r w:rsidR="00251DD9" w:rsidRPr="00197F64">
            <w:rPr>
              <w:rFonts w:ascii="Arial" w:hAnsi="Arial" w:cs="Arial"/>
              <w:color w:val="auto"/>
              <w:sz w:val="22"/>
              <w:szCs w:val="22"/>
            </w:rPr>
            <w:instrText xml:space="preserve"> CITATION TES15 \l 1033 </w:instrText>
          </w:r>
          <w:r w:rsidR="00251DD9" w:rsidRPr="00197F64">
            <w:rPr>
              <w:rFonts w:ascii="Arial" w:hAnsi="Arial" w:cs="Arial"/>
              <w:color w:val="auto"/>
              <w:sz w:val="22"/>
              <w:szCs w:val="22"/>
            </w:rPr>
            <w:fldChar w:fldCharType="separate"/>
          </w:r>
          <w:r w:rsidR="00251DD9" w:rsidRPr="00197F64">
            <w:rPr>
              <w:rFonts w:ascii="Arial" w:hAnsi="Arial" w:cs="Arial"/>
              <w:noProof/>
              <w:color w:val="auto"/>
              <w:sz w:val="22"/>
              <w:szCs w:val="22"/>
            </w:rPr>
            <w:t xml:space="preserve"> (TESCO, 2015)</w:t>
          </w:r>
          <w:r w:rsidR="00251DD9" w:rsidRPr="00197F64">
            <w:rPr>
              <w:rFonts w:ascii="Arial" w:hAnsi="Arial" w:cs="Arial"/>
              <w:color w:val="auto"/>
              <w:sz w:val="22"/>
              <w:szCs w:val="22"/>
            </w:rPr>
            <w:fldChar w:fldCharType="end"/>
          </w:r>
        </w:sdtContent>
      </w:sdt>
      <w:r w:rsidRPr="00197F64">
        <w:rPr>
          <w:rFonts w:ascii="Arial" w:hAnsi="Arial" w:cs="Arial"/>
          <w:color w:val="auto"/>
          <w:sz w:val="22"/>
          <w:szCs w:val="22"/>
        </w:rPr>
        <w:t>.</w:t>
      </w:r>
    </w:p>
    <w:p w14:paraId="1CEE46BA" w14:textId="77777777" w:rsidR="004D0AC4" w:rsidRPr="00197F64" w:rsidRDefault="004D0AC4" w:rsidP="0089732D">
      <w:pPr>
        <w:pStyle w:val="TOC1"/>
        <w:spacing w:after="120" w:line="360" w:lineRule="auto"/>
        <w:rPr>
          <w:rFonts w:ascii="Arial" w:hAnsi="Arial" w:cs="Arial"/>
          <w:sz w:val="22"/>
          <w:szCs w:val="22"/>
        </w:rPr>
      </w:pPr>
    </w:p>
    <w:p w14:paraId="7C1C0889" w14:textId="77777777" w:rsidR="0022060A" w:rsidRPr="00197F64" w:rsidRDefault="0022060A" w:rsidP="0089732D">
      <w:pPr>
        <w:pStyle w:val="Heading1"/>
        <w:spacing w:line="360" w:lineRule="auto"/>
        <w:rPr>
          <w:rFonts w:ascii="Arial" w:hAnsi="Arial" w:cs="Arial"/>
          <w:sz w:val="22"/>
          <w:szCs w:val="22"/>
        </w:rPr>
      </w:pPr>
      <w:bookmarkStart w:id="10" w:name="_Toc65933123"/>
      <w:r w:rsidRPr="00197F64">
        <w:rPr>
          <w:rFonts w:ascii="Arial" w:hAnsi="Arial" w:cs="Arial"/>
          <w:sz w:val="22"/>
          <w:szCs w:val="22"/>
        </w:rPr>
        <w:t>Conclusion</w:t>
      </w:r>
      <w:bookmarkEnd w:id="10"/>
      <w:r w:rsidR="000B5EBF" w:rsidRPr="00197F64">
        <w:rPr>
          <w:rFonts w:ascii="Arial" w:hAnsi="Arial" w:cs="Arial"/>
          <w:sz w:val="22"/>
          <w:szCs w:val="22"/>
        </w:rPr>
        <w:t xml:space="preserve"> </w:t>
      </w:r>
    </w:p>
    <w:p w14:paraId="5A806E19" w14:textId="77777777" w:rsidR="00E82FAC" w:rsidRPr="00197F64" w:rsidRDefault="00E82FAC" w:rsidP="0089732D">
      <w:pPr>
        <w:spacing w:line="360" w:lineRule="auto"/>
        <w:rPr>
          <w:rFonts w:ascii="Arial" w:hAnsi="Arial" w:cs="Arial"/>
          <w:color w:val="auto"/>
          <w:sz w:val="22"/>
          <w:szCs w:val="22"/>
        </w:rPr>
      </w:pPr>
      <w:r w:rsidRPr="00197F64">
        <w:rPr>
          <w:rFonts w:ascii="Arial" w:hAnsi="Arial" w:cs="Arial"/>
          <w:sz w:val="22"/>
          <w:szCs w:val="22"/>
        </w:rPr>
        <w:t xml:space="preserve"> </w:t>
      </w:r>
      <w:r w:rsidR="0061341F" w:rsidRPr="00197F64">
        <w:rPr>
          <w:rFonts w:ascii="Arial" w:hAnsi="Arial" w:cs="Arial"/>
          <w:color w:val="auto"/>
          <w:sz w:val="22"/>
          <w:szCs w:val="22"/>
        </w:rPr>
        <w:t>Knowledge</w:t>
      </w:r>
      <w:r w:rsidRPr="00197F64">
        <w:rPr>
          <w:rFonts w:ascii="Arial" w:hAnsi="Arial" w:cs="Arial"/>
          <w:color w:val="auto"/>
          <w:sz w:val="22"/>
          <w:szCs w:val="22"/>
        </w:rPr>
        <w:t xml:space="preserve"> </w:t>
      </w:r>
      <w:r w:rsidR="0061341F" w:rsidRPr="00197F64">
        <w:rPr>
          <w:rFonts w:ascii="Arial" w:hAnsi="Arial" w:cs="Arial"/>
          <w:color w:val="auto"/>
          <w:sz w:val="22"/>
          <w:szCs w:val="22"/>
        </w:rPr>
        <w:t>management and</w:t>
      </w:r>
      <w:r w:rsidRPr="00197F64">
        <w:rPr>
          <w:rFonts w:ascii="Arial" w:hAnsi="Arial" w:cs="Arial"/>
          <w:color w:val="auto"/>
          <w:sz w:val="22"/>
          <w:szCs w:val="22"/>
        </w:rPr>
        <w:t xml:space="preserve"> business information is very crucial to manage the workplace activities in the </w:t>
      </w:r>
      <w:r w:rsidR="0061341F" w:rsidRPr="00197F64">
        <w:rPr>
          <w:rFonts w:ascii="Arial" w:hAnsi="Arial" w:cs="Arial"/>
          <w:color w:val="auto"/>
          <w:sz w:val="22"/>
          <w:szCs w:val="22"/>
        </w:rPr>
        <w:t>organisation,</w:t>
      </w:r>
      <w:r w:rsidRPr="00197F64">
        <w:rPr>
          <w:rFonts w:ascii="Arial" w:hAnsi="Arial" w:cs="Arial"/>
          <w:color w:val="auto"/>
          <w:sz w:val="22"/>
          <w:szCs w:val="22"/>
        </w:rPr>
        <w:t xml:space="preserve"> which includes the HRM, staffing and managing the product line.  </w:t>
      </w:r>
      <w:r w:rsidR="0061341F" w:rsidRPr="00197F64">
        <w:rPr>
          <w:rFonts w:ascii="Arial" w:hAnsi="Arial" w:cs="Arial"/>
          <w:color w:val="auto"/>
          <w:sz w:val="22"/>
          <w:szCs w:val="22"/>
        </w:rPr>
        <w:t>The</w:t>
      </w:r>
      <w:r w:rsidRPr="00197F64">
        <w:rPr>
          <w:rFonts w:ascii="Arial" w:hAnsi="Arial" w:cs="Arial"/>
          <w:color w:val="auto"/>
          <w:sz w:val="22"/>
          <w:szCs w:val="22"/>
        </w:rPr>
        <w:t xml:space="preserve"> case </w:t>
      </w:r>
      <w:r w:rsidR="0061341F" w:rsidRPr="00197F64">
        <w:rPr>
          <w:rFonts w:ascii="Arial" w:hAnsi="Arial" w:cs="Arial"/>
          <w:color w:val="auto"/>
          <w:sz w:val="22"/>
          <w:szCs w:val="22"/>
        </w:rPr>
        <w:t>study</w:t>
      </w:r>
      <w:r w:rsidRPr="00197F64">
        <w:rPr>
          <w:rFonts w:ascii="Arial" w:hAnsi="Arial" w:cs="Arial"/>
          <w:color w:val="auto"/>
          <w:sz w:val="22"/>
          <w:szCs w:val="22"/>
        </w:rPr>
        <w:t xml:space="preserve"> of </w:t>
      </w:r>
      <w:r w:rsidR="0061341F" w:rsidRPr="00197F64">
        <w:rPr>
          <w:rFonts w:ascii="Arial" w:hAnsi="Arial" w:cs="Arial"/>
          <w:color w:val="auto"/>
          <w:sz w:val="22"/>
          <w:szCs w:val="22"/>
        </w:rPr>
        <w:t>Tesco</w:t>
      </w:r>
      <w:r w:rsidRPr="00197F64">
        <w:rPr>
          <w:rFonts w:ascii="Arial" w:hAnsi="Arial" w:cs="Arial"/>
          <w:color w:val="auto"/>
          <w:sz w:val="22"/>
          <w:szCs w:val="22"/>
        </w:rPr>
        <w:t xml:space="preserve"> has been selected to </w:t>
      </w:r>
      <w:r w:rsidR="0061341F" w:rsidRPr="00197F64">
        <w:rPr>
          <w:rFonts w:ascii="Arial" w:hAnsi="Arial" w:cs="Arial"/>
          <w:color w:val="auto"/>
          <w:sz w:val="22"/>
          <w:szCs w:val="22"/>
        </w:rPr>
        <w:t>analyse</w:t>
      </w:r>
      <w:r w:rsidRPr="00197F64">
        <w:rPr>
          <w:rFonts w:ascii="Arial" w:hAnsi="Arial" w:cs="Arial"/>
          <w:color w:val="auto"/>
          <w:sz w:val="22"/>
          <w:szCs w:val="22"/>
        </w:rPr>
        <w:t xml:space="preserve"> the role of MIS system for managing the knowledge and other processes of the organisation. From this </w:t>
      </w:r>
      <w:r w:rsidR="0061341F" w:rsidRPr="00197F64">
        <w:rPr>
          <w:rFonts w:ascii="Arial" w:hAnsi="Arial" w:cs="Arial"/>
          <w:color w:val="auto"/>
          <w:sz w:val="22"/>
          <w:szCs w:val="22"/>
        </w:rPr>
        <w:t>report,</w:t>
      </w:r>
      <w:r w:rsidRPr="00197F64">
        <w:rPr>
          <w:rFonts w:ascii="Arial" w:hAnsi="Arial" w:cs="Arial"/>
          <w:color w:val="auto"/>
          <w:sz w:val="22"/>
          <w:szCs w:val="22"/>
        </w:rPr>
        <w:t xml:space="preserve"> it has been concluded that </w:t>
      </w:r>
      <w:r w:rsidR="0061341F" w:rsidRPr="00197F64">
        <w:rPr>
          <w:rFonts w:ascii="Arial" w:hAnsi="Arial" w:cs="Arial"/>
          <w:color w:val="auto"/>
          <w:sz w:val="22"/>
          <w:szCs w:val="22"/>
        </w:rPr>
        <w:t>the information</w:t>
      </w:r>
      <w:r w:rsidRPr="00197F64">
        <w:rPr>
          <w:rFonts w:ascii="Arial" w:hAnsi="Arial" w:cs="Arial"/>
          <w:color w:val="auto"/>
          <w:sz w:val="22"/>
          <w:szCs w:val="22"/>
        </w:rPr>
        <w:t xml:space="preserve"> system plays a </w:t>
      </w:r>
      <w:r w:rsidR="00880691" w:rsidRPr="00197F64">
        <w:rPr>
          <w:rFonts w:ascii="Arial" w:hAnsi="Arial" w:cs="Arial"/>
          <w:color w:val="auto"/>
          <w:sz w:val="22"/>
          <w:szCs w:val="22"/>
        </w:rPr>
        <w:t xml:space="preserve">very </w:t>
      </w:r>
      <w:r w:rsidR="0061341F" w:rsidRPr="00197F64">
        <w:rPr>
          <w:rFonts w:ascii="Arial" w:hAnsi="Arial" w:cs="Arial"/>
          <w:color w:val="auto"/>
          <w:sz w:val="22"/>
          <w:szCs w:val="22"/>
        </w:rPr>
        <w:t>crucial</w:t>
      </w:r>
      <w:r w:rsidR="00880691" w:rsidRPr="00197F64">
        <w:rPr>
          <w:rFonts w:ascii="Arial" w:hAnsi="Arial" w:cs="Arial"/>
          <w:color w:val="auto"/>
          <w:sz w:val="22"/>
          <w:szCs w:val="22"/>
        </w:rPr>
        <w:t xml:space="preserve"> role to manage the organisational activities. </w:t>
      </w:r>
      <w:r w:rsidR="0061341F" w:rsidRPr="00197F64">
        <w:rPr>
          <w:rFonts w:ascii="Arial" w:hAnsi="Arial" w:cs="Arial"/>
          <w:color w:val="auto"/>
          <w:sz w:val="22"/>
          <w:szCs w:val="22"/>
        </w:rPr>
        <w:t>As</w:t>
      </w:r>
      <w:r w:rsidR="00880691" w:rsidRPr="00197F64">
        <w:rPr>
          <w:rFonts w:ascii="Arial" w:hAnsi="Arial" w:cs="Arial"/>
          <w:color w:val="auto"/>
          <w:sz w:val="22"/>
          <w:szCs w:val="22"/>
        </w:rPr>
        <w:t xml:space="preserve"> </w:t>
      </w:r>
      <w:r w:rsidR="0061341F" w:rsidRPr="00197F64">
        <w:rPr>
          <w:rFonts w:ascii="Arial" w:hAnsi="Arial" w:cs="Arial"/>
          <w:color w:val="auto"/>
          <w:sz w:val="22"/>
          <w:szCs w:val="22"/>
        </w:rPr>
        <w:lastRenderedPageBreak/>
        <w:t>information,</w:t>
      </w:r>
      <w:r w:rsidR="00880691" w:rsidRPr="00197F64">
        <w:rPr>
          <w:rFonts w:ascii="Arial" w:hAnsi="Arial" w:cs="Arial"/>
          <w:color w:val="auto"/>
          <w:sz w:val="22"/>
          <w:szCs w:val="22"/>
        </w:rPr>
        <w:t xml:space="preserve"> system is very ess</w:t>
      </w:r>
      <w:r w:rsidR="0061341F" w:rsidRPr="00197F64">
        <w:rPr>
          <w:rFonts w:ascii="Arial" w:hAnsi="Arial" w:cs="Arial"/>
          <w:color w:val="auto"/>
          <w:sz w:val="22"/>
          <w:szCs w:val="22"/>
        </w:rPr>
        <w:t>en</w:t>
      </w:r>
      <w:r w:rsidR="00880691" w:rsidRPr="00197F64">
        <w:rPr>
          <w:rFonts w:ascii="Arial" w:hAnsi="Arial" w:cs="Arial"/>
          <w:color w:val="auto"/>
          <w:sz w:val="22"/>
          <w:szCs w:val="22"/>
        </w:rPr>
        <w:t xml:space="preserve">tial for managing the </w:t>
      </w:r>
      <w:r w:rsidR="0061341F" w:rsidRPr="00197F64">
        <w:rPr>
          <w:rFonts w:ascii="Arial" w:hAnsi="Arial" w:cs="Arial"/>
          <w:color w:val="auto"/>
          <w:sz w:val="22"/>
          <w:szCs w:val="22"/>
        </w:rPr>
        <w:t>organisation</w:t>
      </w:r>
      <w:r w:rsidR="00880691" w:rsidRPr="00197F64">
        <w:rPr>
          <w:rFonts w:ascii="Arial" w:hAnsi="Arial" w:cs="Arial"/>
          <w:color w:val="auto"/>
          <w:sz w:val="22"/>
          <w:szCs w:val="22"/>
        </w:rPr>
        <w:t xml:space="preserve">. </w:t>
      </w:r>
      <w:r w:rsidR="0061341F" w:rsidRPr="00197F64">
        <w:rPr>
          <w:rFonts w:ascii="Arial" w:hAnsi="Arial" w:cs="Arial"/>
          <w:color w:val="auto"/>
          <w:sz w:val="22"/>
          <w:szCs w:val="22"/>
        </w:rPr>
        <w:t>The</w:t>
      </w:r>
      <w:r w:rsidR="00880691" w:rsidRPr="00197F64">
        <w:rPr>
          <w:rFonts w:ascii="Arial" w:hAnsi="Arial" w:cs="Arial"/>
          <w:color w:val="auto"/>
          <w:sz w:val="22"/>
          <w:szCs w:val="22"/>
        </w:rPr>
        <w:t xml:space="preserve"> closed loop information system along with its components input, </w:t>
      </w:r>
      <w:r w:rsidR="0061341F" w:rsidRPr="00197F64">
        <w:rPr>
          <w:rFonts w:ascii="Arial" w:hAnsi="Arial" w:cs="Arial"/>
          <w:color w:val="auto"/>
          <w:sz w:val="22"/>
          <w:szCs w:val="22"/>
        </w:rPr>
        <w:t>output</w:t>
      </w:r>
      <w:r w:rsidR="00880691" w:rsidRPr="00197F64">
        <w:rPr>
          <w:rFonts w:ascii="Arial" w:hAnsi="Arial" w:cs="Arial"/>
          <w:color w:val="auto"/>
          <w:sz w:val="22"/>
          <w:szCs w:val="22"/>
        </w:rPr>
        <w:t xml:space="preserve">, and processes has been discussed. </w:t>
      </w:r>
      <w:r w:rsidR="0061341F" w:rsidRPr="00197F64">
        <w:rPr>
          <w:rFonts w:ascii="Arial" w:hAnsi="Arial" w:cs="Arial"/>
          <w:color w:val="auto"/>
          <w:sz w:val="22"/>
          <w:szCs w:val="22"/>
        </w:rPr>
        <w:t>Furthermore</w:t>
      </w:r>
      <w:r w:rsidR="00880691" w:rsidRPr="00197F64">
        <w:rPr>
          <w:rFonts w:ascii="Arial" w:hAnsi="Arial" w:cs="Arial"/>
          <w:color w:val="auto"/>
          <w:sz w:val="22"/>
          <w:szCs w:val="22"/>
        </w:rPr>
        <w:t xml:space="preserve">, the </w:t>
      </w:r>
      <w:r w:rsidR="0061341F" w:rsidRPr="00197F64">
        <w:rPr>
          <w:rFonts w:ascii="Arial" w:hAnsi="Arial" w:cs="Arial"/>
          <w:color w:val="auto"/>
          <w:sz w:val="22"/>
          <w:szCs w:val="22"/>
        </w:rPr>
        <w:t>organisation has</w:t>
      </w:r>
      <w:r w:rsidR="00880691" w:rsidRPr="00197F64">
        <w:rPr>
          <w:rFonts w:ascii="Arial" w:hAnsi="Arial" w:cs="Arial"/>
          <w:color w:val="auto"/>
          <w:sz w:val="22"/>
          <w:szCs w:val="22"/>
        </w:rPr>
        <w:t xml:space="preserve"> </w:t>
      </w:r>
      <w:r w:rsidR="0061341F" w:rsidRPr="00197F64">
        <w:rPr>
          <w:rFonts w:ascii="Arial" w:hAnsi="Arial" w:cs="Arial"/>
          <w:color w:val="auto"/>
          <w:sz w:val="22"/>
          <w:szCs w:val="22"/>
        </w:rPr>
        <w:t>implemented</w:t>
      </w:r>
      <w:r w:rsidR="00880691" w:rsidRPr="00197F64">
        <w:rPr>
          <w:rFonts w:ascii="Arial" w:hAnsi="Arial" w:cs="Arial"/>
          <w:color w:val="auto"/>
          <w:sz w:val="22"/>
          <w:szCs w:val="22"/>
        </w:rPr>
        <w:t xml:space="preserve"> the </w:t>
      </w:r>
      <w:r w:rsidR="00EC39C9" w:rsidRPr="00197F64">
        <w:rPr>
          <w:rFonts w:ascii="Arial" w:hAnsi="Arial" w:cs="Arial"/>
          <w:color w:val="auto"/>
          <w:sz w:val="22"/>
          <w:szCs w:val="22"/>
        </w:rPr>
        <w:t>integrated</w:t>
      </w:r>
      <w:r w:rsidR="00880691" w:rsidRPr="00197F64">
        <w:rPr>
          <w:rFonts w:ascii="Arial" w:hAnsi="Arial" w:cs="Arial"/>
          <w:color w:val="auto"/>
          <w:sz w:val="22"/>
          <w:szCs w:val="22"/>
        </w:rPr>
        <w:t xml:space="preserve"> </w:t>
      </w:r>
      <w:r w:rsidR="00540047" w:rsidRPr="00197F64">
        <w:rPr>
          <w:rFonts w:ascii="Arial" w:hAnsi="Arial" w:cs="Arial"/>
          <w:color w:val="auto"/>
          <w:sz w:val="22"/>
          <w:szCs w:val="22"/>
        </w:rPr>
        <w:t xml:space="preserve">information </w:t>
      </w:r>
      <w:r w:rsidR="00EC39C9" w:rsidRPr="00197F64">
        <w:rPr>
          <w:rFonts w:ascii="Arial" w:hAnsi="Arial" w:cs="Arial"/>
          <w:color w:val="auto"/>
          <w:sz w:val="22"/>
          <w:szCs w:val="22"/>
        </w:rPr>
        <w:t>management</w:t>
      </w:r>
      <w:r w:rsidR="00540047" w:rsidRPr="00197F64">
        <w:rPr>
          <w:rFonts w:ascii="Arial" w:hAnsi="Arial" w:cs="Arial"/>
          <w:color w:val="auto"/>
          <w:sz w:val="22"/>
          <w:szCs w:val="22"/>
        </w:rPr>
        <w:t xml:space="preserve"> system, TPS and ESS has been implemente</w:t>
      </w:r>
      <w:r w:rsidR="00CA6DCD" w:rsidRPr="00197F64">
        <w:rPr>
          <w:rFonts w:ascii="Arial" w:hAnsi="Arial" w:cs="Arial"/>
          <w:color w:val="auto"/>
          <w:sz w:val="22"/>
          <w:szCs w:val="22"/>
        </w:rPr>
        <w:t xml:space="preserve">d which </w:t>
      </w:r>
      <w:r w:rsidR="00EC39C9" w:rsidRPr="00197F64">
        <w:rPr>
          <w:rFonts w:ascii="Arial" w:hAnsi="Arial" w:cs="Arial"/>
          <w:color w:val="auto"/>
          <w:sz w:val="22"/>
          <w:szCs w:val="22"/>
        </w:rPr>
        <w:t xml:space="preserve">assist </w:t>
      </w:r>
      <w:r w:rsidR="00CA6DCD" w:rsidRPr="00197F64">
        <w:rPr>
          <w:rFonts w:ascii="Arial" w:hAnsi="Arial" w:cs="Arial"/>
          <w:color w:val="auto"/>
          <w:sz w:val="22"/>
          <w:szCs w:val="22"/>
        </w:rPr>
        <w:t xml:space="preserve">the manager to make the </w:t>
      </w:r>
      <w:proofErr w:type="gramStart"/>
      <w:r w:rsidR="00CA6DCD" w:rsidRPr="00197F64">
        <w:rPr>
          <w:rFonts w:ascii="Arial" w:hAnsi="Arial" w:cs="Arial"/>
          <w:color w:val="auto"/>
          <w:sz w:val="22"/>
          <w:szCs w:val="22"/>
        </w:rPr>
        <w:t>decision making</w:t>
      </w:r>
      <w:proofErr w:type="gramEnd"/>
      <w:r w:rsidR="00CA6DCD" w:rsidRPr="00197F64">
        <w:rPr>
          <w:rFonts w:ascii="Arial" w:hAnsi="Arial" w:cs="Arial"/>
          <w:color w:val="auto"/>
          <w:sz w:val="22"/>
          <w:szCs w:val="22"/>
        </w:rPr>
        <w:t xml:space="preserve"> process. </w:t>
      </w:r>
      <w:r w:rsidR="00EC39C9" w:rsidRPr="00197F64">
        <w:rPr>
          <w:rFonts w:ascii="Arial" w:hAnsi="Arial" w:cs="Arial"/>
          <w:color w:val="auto"/>
          <w:sz w:val="22"/>
          <w:szCs w:val="22"/>
        </w:rPr>
        <w:t xml:space="preserve"> The potential </w:t>
      </w:r>
      <w:r w:rsidR="0061341F" w:rsidRPr="00197F64">
        <w:rPr>
          <w:rFonts w:ascii="Arial" w:hAnsi="Arial" w:cs="Arial"/>
          <w:color w:val="auto"/>
          <w:sz w:val="22"/>
          <w:szCs w:val="22"/>
        </w:rPr>
        <w:t>challenges</w:t>
      </w:r>
      <w:r w:rsidR="00EC39C9" w:rsidRPr="00197F64">
        <w:rPr>
          <w:rFonts w:ascii="Arial" w:hAnsi="Arial" w:cs="Arial"/>
          <w:color w:val="auto"/>
          <w:sz w:val="22"/>
          <w:szCs w:val="22"/>
        </w:rPr>
        <w:t xml:space="preserve"> regarding the knowledge </w:t>
      </w:r>
      <w:r w:rsidR="00B7472A" w:rsidRPr="00197F64">
        <w:rPr>
          <w:rFonts w:ascii="Arial" w:hAnsi="Arial" w:cs="Arial"/>
          <w:color w:val="auto"/>
          <w:sz w:val="22"/>
          <w:szCs w:val="22"/>
        </w:rPr>
        <w:t xml:space="preserve">management process, and the recommendation has been </w:t>
      </w:r>
      <w:r w:rsidR="0061341F" w:rsidRPr="00197F64">
        <w:rPr>
          <w:rFonts w:ascii="Arial" w:hAnsi="Arial" w:cs="Arial"/>
          <w:color w:val="auto"/>
          <w:sz w:val="22"/>
          <w:szCs w:val="22"/>
        </w:rPr>
        <w:t>given to</w:t>
      </w:r>
      <w:r w:rsidR="00B7472A" w:rsidRPr="00197F64">
        <w:rPr>
          <w:rFonts w:ascii="Arial" w:hAnsi="Arial" w:cs="Arial"/>
          <w:color w:val="auto"/>
          <w:sz w:val="22"/>
          <w:szCs w:val="22"/>
        </w:rPr>
        <w:t xml:space="preserve"> improve the knowledge management process. </w:t>
      </w:r>
      <w:r w:rsidR="003106BC" w:rsidRPr="00197F64">
        <w:rPr>
          <w:rFonts w:ascii="Arial" w:hAnsi="Arial" w:cs="Arial"/>
          <w:color w:val="auto"/>
          <w:sz w:val="22"/>
          <w:szCs w:val="22"/>
        </w:rPr>
        <w:t xml:space="preserve"> </w:t>
      </w:r>
      <w:r w:rsidR="0061341F" w:rsidRPr="00197F64">
        <w:rPr>
          <w:rFonts w:ascii="Arial" w:hAnsi="Arial" w:cs="Arial"/>
          <w:color w:val="auto"/>
          <w:sz w:val="22"/>
          <w:szCs w:val="22"/>
        </w:rPr>
        <w:t>The</w:t>
      </w:r>
      <w:r w:rsidR="003106BC" w:rsidRPr="00197F64">
        <w:rPr>
          <w:rFonts w:ascii="Arial" w:hAnsi="Arial" w:cs="Arial"/>
          <w:color w:val="auto"/>
          <w:sz w:val="22"/>
          <w:szCs w:val="22"/>
        </w:rPr>
        <w:t xml:space="preserve"> DIKW model for knowledge </w:t>
      </w:r>
      <w:r w:rsidR="0061341F" w:rsidRPr="00197F64">
        <w:rPr>
          <w:rFonts w:ascii="Arial" w:hAnsi="Arial" w:cs="Arial"/>
          <w:color w:val="auto"/>
          <w:sz w:val="22"/>
          <w:szCs w:val="22"/>
        </w:rPr>
        <w:t>management</w:t>
      </w:r>
      <w:r w:rsidR="003106BC" w:rsidRPr="00197F64">
        <w:rPr>
          <w:rFonts w:ascii="Arial" w:hAnsi="Arial" w:cs="Arial"/>
          <w:color w:val="auto"/>
          <w:sz w:val="22"/>
          <w:szCs w:val="22"/>
        </w:rPr>
        <w:t xml:space="preserve"> has been </w:t>
      </w:r>
      <w:r w:rsidR="0061341F" w:rsidRPr="00197F64">
        <w:rPr>
          <w:rFonts w:ascii="Arial" w:hAnsi="Arial" w:cs="Arial"/>
          <w:color w:val="auto"/>
          <w:sz w:val="22"/>
          <w:szCs w:val="22"/>
        </w:rPr>
        <w:t>implemented</w:t>
      </w:r>
      <w:r w:rsidR="003106BC" w:rsidRPr="00197F64">
        <w:rPr>
          <w:rFonts w:ascii="Arial" w:hAnsi="Arial" w:cs="Arial"/>
          <w:color w:val="auto"/>
          <w:sz w:val="22"/>
          <w:szCs w:val="22"/>
        </w:rPr>
        <w:t xml:space="preserve"> according to the organisational structure and culture. </w:t>
      </w:r>
      <w:r w:rsidR="0065727A" w:rsidRPr="00197F64">
        <w:rPr>
          <w:rFonts w:ascii="Arial" w:hAnsi="Arial" w:cs="Arial"/>
          <w:color w:val="auto"/>
          <w:sz w:val="22"/>
          <w:szCs w:val="22"/>
        </w:rPr>
        <w:t xml:space="preserve"> The porter’s generic competitive strategy </w:t>
      </w:r>
      <w:r w:rsidR="00396DE5" w:rsidRPr="00197F64">
        <w:rPr>
          <w:rFonts w:ascii="Arial" w:hAnsi="Arial" w:cs="Arial"/>
          <w:color w:val="auto"/>
          <w:sz w:val="22"/>
          <w:szCs w:val="22"/>
        </w:rPr>
        <w:t>has been discu</w:t>
      </w:r>
      <w:r w:rsidR="008B0A8A" w:rsidRPr="00197F64">
        <w:rPr>
          <w:rFonts w:ascii="Arial" w:hAnsi="Arial" w:cs="Arial"/>
          <w:color w:val="auto"/>
          <w:sz w:val="22"/>
          <w:szCs w:val="22"/>
        </w:rPr>
        <w:t>ss</w:t>
      </w:r>
      <w:r w:rsidR="00396DE5" w:rsidRPr="00197F64">
        <w:rPr>
          <w:rFonts w:ascii="Arial" w:hAnsi="Arial" w:cs="Arial"/>
          <w:color w:val="auto"/>
          <w:sz w:val="22"/>
          <w:szCs w:val="22"/>
        </w:rPr>
        <w:t xml:space="preserve">ed which elaborate the cost </w:t>
      </w:r>
      <w:r w:rsidR="0061341F" w:rsidRPr="00197F64">
        <w:rPr>
          <w:rFonts w:ascii="Arial" w:hAnsi="Arial" w:cs="Arial"/>
          <w:color w:val="auto"/>
          <w:sz w:val="22"/>
          <w:szCs w:val="22"/>
        </w:rPr>
        <w:t>leadership,</w:t>
      </w:r>
      <w:r w:rsidR="00396DE5" w:rsidRPr="00197F64">
        <w:rPr>
          <w:rFonts w:ascii="Arial" w:hAnsi="Arial" w:cs="Arial"/>
          <w:color w:val="auto"/>
          <w:sz w:val="22"/>
          <w:szCs w:val="22"/>
        </w:rPr>
        <w:t xml:space="preserve"> and differentiation strategy </w:t>
      </w:r>
      <w:r w:rsidR="00F72194" w:rsidRPr="00197F64">
        <w:rPr>
          <w:rFonts w:ascii="Arial" w:hAnsi="Arial" w:cs="Arial"/>
          <w:color w:val="auto"/>
          <w:sz w:val="22"/>
          <w:szCs w:val="22"/>
        </w:rPr>
        <w:t xml:space="preserve">with the association of IT and innovation technology. </w:t>
      </w:r>
      <w:r w:rsidR="00082768" w:rsidRPr="00197F64">
        <w:rPr>
          <w:rFonts w:ascii="Arial" w:hAnsi="Arial" w:cs="Arial"/>
          <w:color w:val="auto"/>
          <w:sz w:val="22"/>
          <w:szCs w:val="22"/>
        </w:rPr>
        <w:t xml:space="preserve"> The ERP system has been discussed according to organisational structure. </w:t>
      </w:r>
    </w:p>
    <w:p w14:paraId="0C0C9884" w14:textId="77777777" w:rsidR="0089732D" w:rsidRPr="00197F64" w:rsidRDefault="0089732D" w:rsidP="0089732D">
      <w:pPr>
        <w:spacing w:line="360" w:lineRule="auto"/>
        <w:jc w:val="left"/>
        <w:rPr>
          <w:rFonts w:ascii="Arial" w:hAnsi="Arial" w:cs="Arial"/>
          <w:color w:val="auto"/>
          <w:sz w:val="22"/>
          <w:szCs w:val="22"/>
        </w:rPr>
      </w:pPr>
      <w:r w:rsidRPr="00197F64">
        <w:rPr>
          <w:rFonts w:ascii="Arial" w:hAnsi="Arial" w:cs="Arial"/>
          <w:color w:val="auto"/>
          <w:sz w:val="22"/>
          <w:szCs w:val="22"/>
        </w:rPr>
        <w:br w:type="page"/>
      </w:r>
    </w:p>
    <w:bookmarkStart w:id="11" w:name="_Toc65933124" w:displacedByCustomXml="next"/>
    <w:sdt>
      <w:sdtPr>
        <w:rPr>
          <w:rFonts w:ascii="Arial" w:eastAsiaTheme="minorHAnsi" w:hAnsi="Arial" w:cs="Arial"/>
          <w:b w:val="0"/>
          <w:bCs w:val="0"/>
          <w:color w:val="222222"/>
          <w:sz w:val="22"/>
          <w:szCs w:val="22"/>
        </w:rPr>
        <w:id w:val="570154684"/>
        <w:docPartObj>
          <w:docPartGallery w:val="Bibliographies"/>
          <w:docPartUnique/>
        </w:docPartObj>
      </w:sdtPr>
      <w:sdtEndPr/>
      <w:sdtContent>
        <w:p w14:paraId="5A43B4DA" w14:textId="77777777" w:rsidR="0089732D" w:rsidRPr="00197F64" w:rsidRDefault="0089732D" w:rsidP="0089732D">
          <w:pPr>
            <w:pStyle w:val="Heading1"/>
            <w:spacing w:line="360" w:lineRule="auto"/>
            <w:rPr>
              <w:rFonts w:ascii="Arial" w:hAnsi="Arial" w:cs="Arial"/>
              <w:sz w:val="22"/>
              <w:szCs w:val="22"/>
            </w:rPr>
          </w:pPr>
          <w:r w:rsidRPr="00197F64">
            <w:rPr>
              <w:rFonts w:ascii="Arial" w:hAnsi="Arial" w:cs="Arial"/>
              <w:sz w:val="22"/>
              <w:szCs w:val="22"/>
            </w:rPr>
            <w:t>References</w:t>
          </w:r>
          <w:bookmarkEnd w:id="11"/>
        </w:p>
        <w:sdt>
          <w:sdtPr>
            <w:rPr>
              <w:rFonts w:ascii="Arial" w:hAnsi="Arial" w:cs="Arial"/>
              <w:sz w:val="22"/>
              <w:szCs w:val="22"/>
            </w:rPr>
            <w:id w:val="-573587230"/>
            <w:bibliography/>
          </w:sdtPr>
          <w:sdtEndPr/>
          <w:sdtContent>
            <w:p w14:paraId="727DF22C" w14:textId="77777777" w:rsidR="0089732D" w:rsidRPr="00197F64" w:rsidRDefault="0089732D" w:rsidP="0089732D">
              <w:pPr>
                <w:pStyle w:val="Bibliography"/>
                <w:spacing w:line="360" w:lineRule="auto"/>
                <w:rPr>
                  <w:rFonts w:ascii="Arial" w:hAnsi="Arial" w:cs="Arial"/>
                  <w:noProof/>
                  <w:sz w:val="22"/>
                  <w:szCs w:val="22"/>
                </w:rPr>
              </w:pPr>
              <w:r w:rsidRPr="00197F64">
                <w:rPr>
                  <w:rFonts w:ascii="Arial" w:hAnsi="Arial" w:cs="Arial"/>
                  <w:sz w:val="22"/>
                  <w:szCs w:val="22"/>
                </w:rPr>
                <w:fldChar w:fldCharType="begin"/>
              </w:r>
              <w:r w:rsidRPr="00197F64">
                <w:rPr>
                  <w:rFonts w:ascii="Arial" w:hAnsi="Arial" w:cs="Arial"/>
                  <w:sz w:val="22"/>
                  <w:szCs w:val="22"/>
                </w:rPr>
                <w:instrText xml:space="preserve"> BIBLIOGRAPHY </w:instrText>
              </w:r>
              <w:r w:rsidRPr="00197F64">
                <w:rPr>
                  <w:rFonts w:ascii="Arial" w:hAnsi="Arial" w:cs="Arial"/>
                  <w:sz w:val="22"/>
                  <w:szCs w:val="22"/>
                </w:rPr>
                <w:fldChar w:fldCharType="separate"/>
              </w:r>
              <w:r w:rsidRPr="00197F64">
                <w:rPr>
                  <w:rFonts w:ascii="Arial" w:hAnsi="Arial" w:cs="Arial"/>
                  <w:noProof/>
                  <w:sz w:val="22"/>
                  <w:szCs w:val="22"/>
                </w:rPr>
                <w:t xml:space="preserve">BBC, 2020. </w:t>
              </w:r>
              <w:r w:rsidRPr="00197F64">
                <w:rPr>
                  <w:rFonts w:ascii="Arial" w:hAnsi="Arial" w:cs="Arial"/>
                  <w:i/>
                  <w:iCs/>
                  <w:noProof/>
                  <w:sz w:val="22"/>
                  <w:szCs w:val="22"/>
                </w:rPr>
                <w:t xml:space="preserve">Tesco profits surge as online orders double. </w:t>
              </w:r>
              <w:r w:rsidRPr="00197F64">
                <w:rPr>
                  <w:rFonts w:ascii="Arial" w:hAnsi="Arial" w:cs="Arial"/>
                  <w:noProof/>
                  <w:sz w:val="22"/>
                  <w:szCs w:val="22"/>
                </w:rPr>
                <w:t xml:space="preserve">[Online] </w:t>
              </w:r>
              <w:r w:rsidRPr="00197F64">
                <w:rPr>
                  <w:rFonts w:ascii="Arial" w:hAnsi="Arial" w:cs="Arial"/>
                  <w:noProof/>
                  <w:sz w:val="22"/>
                  <w:szCs w:val="22"/>
                </w:rPr>
                <w:br/>
                <w:t>[Accessed 2021].</w:t>
              </w:r>
            </w:p>
            <w:p w14:paraId="64C08029" w14:textId="77777777" w:rsidR="0089732D" w:rsidRPr="00197F64" w:rsidRDefault="0089732D" w:rsidP="0089732D">
              <w:pPr>
                <w:pStyle w:val="Bibliography"/>
                <w:spacing w:line="360" w:lineRule="auto"/>
                <w:rPr>
                  <w:rFonts w:ascii="Arial" w:hAnsi="Arial" w:cs="Arial"/>
                  <w:noProof/>
                  <w:sz w:val="22"/>
                  <w:szCs w:val="22"/>
                </w:rPr>
              </w:pPr>
              <w:r w:rsidRPr="00197F64">
                <w:rPr>
                  <w:rFonts w:ascii="Arial" w:hAnsi="Arial" w:cs="Arial"/>
                  <w:noProof/>
                  <w:sz w:val="22"/>
                  <w:szCs w:val="22"/>
                </w:rPr>
                <w:t xml:space="preserve">Butler, S., 2015. </w:t>
              </w:r>
              <w:r w:rsidRPr="00197F64">
                <w:rPr>
                  <w:rFonts w:ascii="Arial" w:hAnsi="Arial" w:cs="Arial"/>
                  <w:i/>
                  <w:iCs/>
                  <w:noProof/>
                  <w:sz w:val="22"/>
                  <w:szCs w:val="22"/>
                </w:rPr>
                <w:t xml:space="preserve">Tesco suppliers say retailer worst at following grocery code of practice. </w:t>
              </w:r>
              <w:r w:rsidRPr="00197F64">
                <w:rPr>
                  <w:rFonts w:ascii="Arial" w:hAnsi="Arial" w:cs="Arial"/>
                  <w:noProof/>
                  <w:sz w:val="22"/>
                  <w:szCs w:val="22"/>
                </w:rPr>
                <w:t xml:space="preserve">[Online] </w:t>
              </w:r>
              <w:r w:rsidRPr="00197F64">
                <w:rPr>
                  <w:rFonts w:ascii="Arial" w:hAnsi="Arial" w:cs="Arial"/>
                  <w:noProof/>
                  <w:sz w:val="22"/>
                  <w:szCs w:val="22"/>
                </w:rPr>
                <w:br/>
                <w:t xml:space="preserve">Available at: </w:t>
              </w:r>
              <w:r w:rsidRPr="00197F64">
                <w:rPr>
                  <w:rFonts w:ascii="Arial" w:hAnsi="Arial" w:cs="Arial"/>
                  <w:noProof/>
                  <w:sz w:val="22"/>
                  <w:szCs w:val="22"/>
                  <w:u w:val="single"/>
                </w:rPr>
                <w:t>https://www.theguardian.com/business/2015/jun/22/tesco-suppliers-say-retailer-worst-at-following-grocery-code-of-practice</w:t>
              </w:r>
              <w:r w:rsidRPr="00197F64">
                <w:rPr>
                  <w:rFonts w:ascii="Arial" w:hAnsi="Arial" w:cs="Arial"/>
                  <w:noProof/>
                  <w:sz w:val="22"/>
                  <w:szCs w:val="22"/>
                </w:rPr>
                <w:br/>
                <w:t>[Accessed March 2020].</w:t>
              </w:r>
            </w:p>
            <w:p w14:paraId="4801A09A" w14:textId="77777777" w:rsidR="0089732D" w:rsidRPr="00197F64" w:rsidRDefault="0089732D" w:rsidP="0089732D">
              <w:pPr>
                <w:pStyle w:val="Bibliography"/>
                <w:spacing w:line="360" w:lineRule="auto"/>
                <w:rPr>
                  <w:rFonts w:ascii="Arial" w:hAnsi="Arial" w:cs="Arial"/>
                  <w:noProof/>
                  <w:sz w:val="22"/>
                  <w:szCs w:val="22"/>
                </w:rPr>
              </w:pPr>
              <w:r w:rsidRPr="00197F64">
                <w:rPr>
                  <w:rFonts w:ascii="Arial" w:hAnsi="Arial" w:cs="Arial"/>
                  <w:noProof/>
                  <w:sz w:val="22"/>
                  <w:szCs w:val="22"/>
                </w:rPr>
                <w:t xml:space="preserve">Chou Huey-Wen, L. Y.-H. L. H.-S. C. H.-H. C. S.-B., 2014. Knowledge sharing and ERP system usage in post-implementation stage. </w:t>
              </w:r>
              <w:r w:rsidRPr="00197F64">
                <w:rPr>
                  <w:rFonts w:ascii="Arial" w:hAnsi="Arial" w:cs="Arial"/>
                  <w:i/>
                  <w:iCs/>
                  <w:noProof/>
                  <w:sz w:val="22"/>
                  <w:szCs w:val="22"/>
                </w:rPr>
                <w:t xml:space="preserve">Computers in Human Behavior, </w:t>
              </w:r>
              <w:r w:rsidRPr="00197F64">
                <w:rPr>
                  <w:rFonts w:ascii="Arial" w:hAnsi="Arial" w:cs="Arial"/>
                  <w:noProof/>
                  <w:sz w:val="22"/>
                  <w:szCs w:val="22"/>
                </w:rPr>
                <w:t>Volume 33, pp. 16-22.</w:t>
              </w:r>
            </w:p>
            <w:p w14:paraId="017B0984" w14:textId="77777777" w:rsidR="0089732D" w:rsidRPr="00197F64" w:rsidRDefault="0089732D" w:rsidP="0089732D">
              <w:pPr>
                <w:pStyle w:val="Bibliography"/>
                <w:spacing w:line="360" w:lineRule="auto"/>
                <w:rPr>
                  <w:rFonts w:ascii="Arial" w:hAnsi="Arial" w:cs="Arial"/>
                  <w:noProof/>
                  <w:sz w:val="22"/>
                  <w:szCs w:val="22"/>
                </w:rPr>
              </w:pPr>
              <w:r w:rsidRPr="00197F64">
                <w:rPr>
                  <w:rFonts w:ascii="Arial" w:hAnsi="Arial" w:cs="Arial"/>
                  <w:noProof/>
                  <w:sz w:val="22"/>
                  <w:szCs w:val="22"/>
                </w:rPr>
                <w:t xml:space="preserve">Dalkir, K., 2017. </w:t>
              </w:r>
              <w:r w:rsidRPr="00197F64">
                <w:rPr>
                  <w:rFonts w:ascii="Arial" w:hAnsi="Arial" w:cs="Arial"/>
                  <w:i/>
                  <w:iCs/>
                  <w:noProof/>
                  <w:sz w:val="22"/>
                  <w:szCs w:val="22"/>
                </w:rPr>
                <w:t xml:space="preserve">Knowledge management in theory and practice. </w:t>
              </w:r>
              <w:r w:rsidRPr="00197F64">
                <w:rPr>
                  <w:rFonts w:ascii="Arial" w:hAnsi="Arial" w:cs="Arial"/>
                  <w:noProof/>
                  <w:sz w:val="22"/>
                  <w:szCs w:val="22"/>
                </w:rPr>
                <w:t>s.l.:MIT Press.</w:t>
              </w:r>
            </w:p>
            <w:p w14:paraId="6828D110" w14:textId="77777777" w:rsidR="0089732D" w:rsidRPr="00197F64" w:rsidRDefault="0089732D" w:rsidP="0089732D">
              <w:pPr>
                <w:pStyle w:val="Bibliography"/>
                <w:spacing w:line="360" w:lineRule="auto"/>
                <w:rPr>
                  <w:rFonts w:ascii="Arial" w:hAnsi="Arial" w:cs="Arial"/>
                  <w:noProof/>
                  <w:sz w:val="22"/>
                  <w:szCs w:val="22"/>
                </w:rPr>
              </w:pPr>
              <w:r w:rsidRPr="00197F64">
                <w:rPr>
                  <w:rFonts w:ascii="Arial" w:hAnsi="Arial" w:cs="Arial"/>
                  <w:noProof/>
                  <w:sz w:val="22"/>
                  <w:szCs w:val="22"/>
                  <w:lang w:val="fr-FR"/>
                </w:rPr>
                <w:t xml:space="preserve">Franjo, B., Cingula, D. &amp; Primorac, D., 2013. </w:t>
              </w:r>
              <w:r w:rsidRPr="00197F64">
                <w:rPr>
                  <w:rFonts w:ascii="Arial" w:hAnsi="Arial" w:cs="Arial"/>
                  <w:noProof/>
                  <w:sz w:val="22"/>
                  <w:szCs w:val="22"/>
                </w:rPr>
                <w:t xml:space="preserve">INFORMATION SYSTEM SUPPORT FOR DECISION MAKING IN PUBLIC ADMINISTRATION. </w:t>
              </w:r>
              <w:r w:rsidRPr="00197F64">
                <w:rPr>
                  <w:rFonts w:ascii="Arial" w:hAnsi="Arial" w:cs="Arial"/>
                  <w:i/>
                  <w:iCs/>
                  <w:noProof/>
                  <w:sz w:val="22"/>
                  <w:szCs w:val="22"/>
                </w:rPr>
                <w:t xml:space="preserve">Economic and Social Development, </w:t>
              </w:r>
              <w:r w:rsidRPr="00197F64">
                <w:rPr>
                  <w:rFonts w:ascii="Arial" w:hAnsi="Arial" w:cs="Arial"/>
                  <w:noProof/>
                  <w:sz w:val="22"/>
                  <w:szCs w:val="22"/>
                </w:rPr>
                <w:t>p. 922.</w:t>
              </w:r>
            </w:p>
            <w:p w14:paraId="00E930EE" w14:textId="77777777" w:rsidR="0089732D" w:rsidRPr="00197F64" w:rsidRDefault="0089732D" w:rsidP="0089732D">
              <w:pPr>
                <w:pStyle w:val="Bibliography"/>
                <w:spacing w:line="360" w:lineRule="auto"/>
                <w:rPr>
                  <w:rFonts w:ascii="Arial" w:hAnsi="Arial" w:cs="Arial"/>
                  <w:noProof/>
                  <w:sz w:val="22"/>
                  <w:szCs w:val="22"/>
                </w:rPr>
              </w:pPr>
              <w:r w:rsidRPr="00197F64">
                <w:rPr>
                  <w:rFonts w:ascii="Arial" w:hAnsi="Arial" w:cs="Arial"/>
                  <w:noProof/>
                  <w:sz w:val="22"/>
                  <w:szCs w:val="22"/>
                </w:rPr>
                <w:t xml:space="preserve">Hislop, D., Bosua, R. &amp; Helms, R., 2018. </w:t>
              </w:r>
              <w:r w:rsidRPr="00197F64">
                <w:rPr>
                  <w:rFonts w:ascii="Arial" w:hAnsi="Arial" w:cs="Arial"/>
                  <w:i/>
                  <w:iCs/>
                  <w:noProof/>
                  <w:sz w:val="22"/>
                  <w:szCs w:val="22"/>
                </w:rPr>
                <w:t xml:space="preserve">Knowledge management in organizations: A critical introduction. </w:t>
              </w:r>
              <w:r w:rsidRPr="00197F64">
                <w:rPr>
                  <w:rFonts w:ascii="Arial" w:hAnsi="Arial" w:cs="Arial"/>
                  <w:noProof/>
                  <w:sz w:val="22"/>
                  <w:szCs w:val="22"/>
                </w:rPr>
                <w:t>s.l.: Oxford University Press.</w:t>
              </w:r>
            </w:p>
            <w:p w14:paraId="0D06B870" w14:textId="77777777" w:rsidR="0089732D" w:rsidRPr="00197F64" w:rsidRDefault="0089732D" w:rsidP="0089732D">
              <w:pPr>
                <w:pStyle w:val="Bibliography"/>
                <w:spacing w:line="360" w:lineRule="auto"/>
                <w:rPr>
                  <w:rFonts w:ascii="Arial" w:hAnsi="Arial" w:cs="Arial"/>
                  <w:noProof/>
                  <w:sz w:val="22"/>
                  <w:szCs w:val="22"/>
                </w:rPr>
              </w:pPr>
              <w:r w:rsidRPr="00197F64">
                <w:rPr>
                  <w:rFonts w:ascii="Arial" w:hAnsi="Arial" w:cs="Arial"/>
                  <w:noProof/>
                  <w:sz w:val="22"/>
                  <w:szCs w:val="22"/>
                </w:rPr>
                <w:t xml:space="preserve">Holtshouse, D. K., 2013. </w:t>
              </w:r>
              <w:r w:rsidRPr="00197F64">
                <w:rPr>
                  <w:rFonts w:ascii="Arial" w:hAnsi="Arial" w:cs="Arial"/>
                  <w:i/>
                  <w:iCs/>
                  <w:noProof/>
                  <w:sz w:val="22"/>
                  <w:szCs w:val="22"/>
                </w:rPr>
                <w:t xml:space="preserve">Information technology for knowledge management.. </w:t>
              </w:r>
              <w:r w:rsidRPr="00197F64">
                <w:rPr>
                  <w:rFonts w:ascii="Arial" w:hAnsi="Arial" w:cs="Arial"/>
                  <w:noProof/>
                  <w:sz w:val="22"/>
                  <w:szCs w:val="22"/>
                </w:rPr>
                <w:t>s.l.:Springer Science &amp; Business Media.</w:t>
              </w:r>
            </w:p>
            <w:p w14:paraId="55DE46FA" w14:textId="77777777" w:rsidR="0089732D" w:rsidRPr="00197F64" w:rsidRDefault="0089732D" w:rsidP="0089732D">
              <w:pPr>
                <w:pStyle w:val="Bibliography"/>
                <w:spacing w:line="360" w:lineRule="auto"/>
                <w:rPr>
                  <w:rFonts w:ascii="Arial" w:hAnsi="Arial" w:cs="Arial"/>
                  <w:noProof/>
                  <w:sz w:val="22"/>
                  <w:szCs w:val="22"/>
                </w:rPr>
              </w:pPr>
              <w:r w:rsidRPr="00197F64">
                <w:rPr>
                  <w:rFonts w:ascii="Arial" w:hAnsi="Arial" w:cs="Arial"/>
                  <w:noProof/>
                  <w:sz w:val="22"/>
                  <w:szCs w:val="22"/>
                </w:rPr>
                <w:t xml:space="preserve">Jagoda, Kalinga &amp; Samaranayake, P., 2017. An integrated framework for ERP system Implementation.. </w:t>
              </w:r>
              <w:r w:rsidRPr="00197F64">
                <w:rPr>
                  <w:rFonts w:ascii="Arial" w:hAnsi="Arial" w:cs="Arial"/>
                  <w:i/>
                  <w:iCs/>
                  <w:noProof/>
                  <w:sz w:val="22"/>
                  <w:szCs w:val="22"/>
                </w:rPr>
                <w:t xml:space="preserve">nternational Journal of Accounting &amp; Information Management, </w:t>
              </w:r>
              <w:r w:rsidRPr="00197F64">
                <w:rPr>
                  <w:rFonts w:ascii="Arial" w:hAnsi="Arial" w:cs="Arial"/>
                  <w:noProof/>
                  <w:sz w:val="22"/>
                  <w:szCs w:val="22"/>
                </w:rPr>
                <w:t>25(1), pp. 91-109.</w:t>
              </w:r>
            </w:p>
            <w:p w14:paraId="4B55C331" w14:textId="77777777" w:rsidR="0089732D" w:rsidRPr="00197F64" w:rsidRDefault="0089732D" w:rsidP="0089732D">
              <w:pPr>
                <w:pStyle w:val="Bibliography"/>
                <w:spacing w:line="360" w:lineRule="auto"/>
                <w:rPr>
                  <w:rFonts w:ascii="Arial" w:hAnsi="Arial" w:cs="Arial"/>
                  <w:noProof/>
                  <w:sz w:val="22"/>
                  <w:szCs w:val="22"/>
                </w:rPr>
              </w:pPr>
              <w:r w:rsidRPr="00197F64">
                <w:rPr>
                  <w:rFonts w:ascii="Arial" w:hAnsi="Arial" w:cs="Arial"/>
                  <w:noProof/>
                  <w:sz w:val="22"/>
                  <w:szCs w:val="22"/>
                </w:rPr>
                <w:t xml:space="preserve">Kilic, Selcuk, H., Zaim, S. &amp; Delen., D., 2014. Development of a hybrid methodology for ERP system selection: The case of Turkish Airlines.. </w:t>
              </w:r>
              <w:r w:rsidRPr="00197F64">
                <w:rPr>
                  <w:rFonts w:ascii="Arial" w:hAnsi="Arial" w:cs="Arial"/>
                  <w:i/>
                  <w:iCs/>
                  <w:noProof/>
                  <w:sz w:val="22"/>
                  <w:szCs w:val="22"/>
                </w:rPr>
                <w:t xml:space="preserve">Decision Support Systems, </w:t>
              </w:r>
              <w:r w:rsidRPr="00197F64">
                <w:rPr>
                  <w:rFonts w:ascii="Arial" w:hAnsi="Arial" w:cs="Arial"/>
                  <w:noProof/>
                  <w:sz w:val="22"/>
                  <w:szCs w:val="22"/>
                </w:rPr>
                <w:t>Volume 66, pp. 82-92.</w:t>
              </w:r>
            </w:p>
            <w:p w14:paraId="342E1335" w14:textId="77777777" w:rsidR="0089732D" w:rsidRPr="00197F64" w:rsidRDefault="0089732D" w:rsidP="0089732D">
              <w:pPr>
                <w:pStyle w:val="Bibliography"/>
                <w:spacing w:line="360" w:lineRule="auto"/>
                <w:rPr>
                  <w:rFonts w:ascii="Arial" w:hAnsi="Arial" w:cs="Arial"/>
                  <w:noProof/>
                  <w:sz w:val="22"/>
                  <w:szCs w:val="22"/>
                </w:rPr>
              </w:pPr>
              <w:r w:rsidRPr="00197F64">
                <w:rPr>
                  <w:rFonts w:ascii="Arial" w:hAnsi="Arial" w:cs="Arial"/>
                  <w:noProof/>
                  <w:sz w:val="22"/>
                  <w:szCs w:val="22"/>
                </w:rPr>
                <w:t xml:space="preserve">Lindner, F. &amp; Wald, A., 2011. Success factors of knowledge management in temporary organizations. </w:t>
              </w:r>
              <w:r w:rsidRPr="00197F64">
                <w:rPr>
                  <w:rFonts w:ascii="Arial" w:hAnsi="Arial" w:cs="Arial"/>
                  <w:i/>
                  <w:iCs/>
                  <w:noProof/>
                  <w:sz w:val="22"/>
                  <w:szCs w:val="22"/>
                </w:rPr>
                <w:t xml:space="preserve">International Journal of project management, </w:t>
              </w:r>
              <w:r w:rsidRPr="00197F64">
                <w:rPr>
                  <w:rFonts w:ascii="Arial" w:hAnsi="Arial" w:cs="Arial"/>
                  <w:noProof/>
                  <w:sz w:val="22"/>
                  <w:szCs w:val="22"/>
                </w:rPr>
                <w:t>29(7), pp. 877-888.</w:t>
              </w:r>
            </w:p>
            <w:p w14:paraId="66A39B03" w14:textId="77777777" w:rsidR="0089732D" w:rsidRPr="00197F64" w:rsidRDefault="0089732D" w:rsidP="0089732D">
              <w:pPr>
                <w:pStyle w:val="Bibliography"/>
                <w:spacing w:line="360" w:lineRule="auto"/>
                <w:rPr>
                  <w:rFonts w:ascii="Arial" w:hAnsi="Arial" w:cs="Arial"/>
                  <w:noProof/>
                  <w:sz w:val="22"/>
                  <w:szCs w:val="22"/>
                </w:rPr>
              </w:pPr>
              <w:r w:rsidRPr="00197F64">
                <w:rPr>
                  <w:rFonts w:ascii="Arial" w:hAnsi="Arial" w:cs="Arial"/>
                  <w:noProof/>
                  <w:sz w:val="22"/>
                  <w:szCs w:val="22"/>
                </w:rPr>
                <w:t xml:space="preserve">López-Nicolás, C. &amp; Meroño-Cerdán, Á. L., 2011. Strategic knowledge management, innovation and performance. </w:t>
              </w:r>
              <w:r w:rsidRPr="00197F64">
                <w:rPr>
                  <w:rFonts w:ascii="Arial" w:hAnsi="Arial" w:cs="Arial"/>
                  <w:i/>
                  <w:iCs/>
                  <w:noProof/>
                  <w:sz w:val="22"/>
                  <w:szCs w:val="22"/>
                </w:rPr>
                <w:t xml:space="preserve">International journal of information management, </w:t>
              </w:r>
              <w:r w:rsidRPr="00197F64">
                <w:rPr>
                  <w:rFonts w:ascii="Arial" w:hAnsi="Arial" w:cs="Arial"/>
                  <w:noProof/>
                  <w:sz w:val="22"/>
                  <w:szCs w:val="22"/>
                </w:rPr>
                <w:t>31(6), pp. 502-509.</w:t>
              </w:r>
            </w:p>
            <w:p w14:paraId="2D7EBC39" w14:textId="77777777" w:rsidR="0089732D" w:rsidRPr="00197F64" w:rsidRDefault="0089732D" w:rsidP="0089732D">
              <w:pPr>
                <w:pStyle w:val="Bibliography"/>
                <w:spacing w:line="360" w:lineRule="auto"/>
                <w:rPr>
                  <w:rFonts w:ascii="Arial" w:hAnsi="Arial" w:cs="Arial"/>
                  <w:noProof/>
                  <w:sz w:val="22"/>
                  <w:szCs w:val="22"/>
                </w:rPr>
              </w:pPr>
              <w:r w:rsidRPr="00197F64">
                <w:rPr>
                  <w:rFonts w:ascii="Arial" w:hAnsi="Arial" w:cs="Arial"/>
                  <w:noProof/>
                  <w:sz w:val="22"/>
                  <w:szCs w:val="22"/>
                </w:rPr>
                <w:t xml:space="preserve">Lucio, R., 2019. </w:t>
              </w:r>
              <w:r w:rsidRPr="00197F64">
                <w:rPr>
                  <w:rFonts w:ascii="Arial" w:hAnsi="Arial" w:cs="Arial"/>
                  <w:i/>
                  <w:iCs/>
                  <w:noProof/>
                  <w:sz w:val="22"/>
                  <w:szCs w:val="22"/>
                </w:rPr>
                <w:t xml:space="preserve">Tesco shoppers enjoy grocery delivery via robots. </w:t>
              </w:r>
              <w:r w:rsidRPr="00197F64">
                <w:rPr>
                  <w:rFonts w:ascii="Arial" w:hAnsi="Arial" w:cs="Arial"/>
                  <w:noProof/>
                  <w:sz w:val="22"/>
                  <w:szCs w:val="22"/>
                </w:rPr>
                <w:t xml:space="preserve">[Online] </w:t>
              </w:r>
              <w:r w:rsidRPr="00197F64">
                <w:rPr>
                  <w:rFonts w:ascii="Arial" w:hAnsi="Arial" w:cs="Arial"/>
                  <w:noProof/>
                  <w:sz w:val="22"/>
                  <w:szCs w:val="22"/>
                </w:rPr>
                <w:br/>
                <w:t>[Accessed 2021].</w:t>
              </w:r>
            </w:p>
            <w:p w14:paraId="7207B364" w14:textId="77777777" w:rsidR="0089732D" w:rsidRPr="00197F64" w:rsidRDefault="0089732D" w:rsidP="0089732D">
              <w:pPr>
                <w:pStyle w:val="Bibliography"/>
                <w:spacing w:line="360" w:lineRule="auto"/>
                <w:rPr>
                  <w:rFonts w:ascii="Arial" w:hAnsi="Arial" w:cs="Arial"/>
                  <w:noProof/>
                  <w:sz w:val="22"/>
                  <w:szCs w:val="22"/>
                </w:rPr>
              </w:pPr>
              <w:r w:rsidRPr="00197F64">
                <w:rPr>
                  <w:rFonts w:ascii="Arial" w:hAnsi="Arial" w:cs="Arial"/>
                  <w:noProof/>
                  <w:sz w:val="22"/>
                  <w:szCs w:val="22"/>
                </w:rPr>
                <w:lastRenderedPageBreak/>
                <w:t xml:space="preserve">Nwankpa, Joseph &amp; Roumani, Y., 2014. Understanding the link between organizational learning capability and ERP system usage: An empirical examination. </w:t>
              </w:r>
              <w:r w:rsidRPr="00197F64">
                <w:rPr>
                  <w:rFonts w:ascii="Arial" w:hAnsi="Arial" w:cs="Arial"/>
                  <w:i/>
                  <w:iCs/>
                  <w:noProof/>
                  <w:sz w:val="22"/>
                  <w:szCs w:val="22"/>
                </w:rPr>
                <w:t xml:space="preserve">Computers in Human Behavior, </w:t>
              </w:r>
              <w:r w:rsidRPr="00197F64">
                <w:rPr>
                  <w:rFonts w:ascii="Arial" w:hAnsi="Arial" w:cs="Arial"/>
                  <w:noProof/>
                  <w:sz w:val="22"/>
                  <w:szCs w:val="22"/>
                </w:rPr>
                <w:t>Volume 33, pp. 224-234.</w:t>
              </w:r>
            </w:p>
            <w:p w14:paraId="2C79F79E" w14:textId="77777777" w:rsidR="0089732D" w:rsidRPr="00197F64" w:rsidRDefault="0089732D" w:rsidP="0089732D">
              <w:pPr>
                <w:pStyle w:val="Bibliography"/>
                <w:spacing w:line="360" w:lineRule="auto"/>
                <w:rPr>
                  <w:rFonts w:ascii="Arial" w:hAnsi="Arial" w:cs="Arial"/>
                  <w:noProof/>
                  <w:sz w:val="22"/>
                  <w:szCs w:val="22"/>
                </w:rPr>
              </w:pPr>
              <w:r w:rsidRPr="00197F64">
                <w:rPr>
                  <w:rFonts w:ascii="Arial" w:hAnsi="Arial" w:cs="Arial"/>
                  <w:noProof/>
                  <w:sz w:val="22"/>
                  <w:szCs w:val="22"/>
                </w:rPr>
                <w:t xml:space="preserve">Rubenstein-Montano, et al., 2001. A systems thinking framework for knowledge management. </w:t>
              </w:r>
              <w:r w:rsidRPr="00197F64">
                <w:rPr>
                  <w:rFonts w:ascii="Arial" w:hAnsi="Arial" w:cs="Arial"/>
                  <w:i/>
                  <w:iCs/>
                  <w:noProof/>
                  <w:sz w:val="22"/>
                  <w:szCs w:val="22"/>
                </w:rPr>
                <w:t xml:space="preserve">Decision support systems, </w:t>
              </w:r>
              <w:r w:rsidRPr="00197F64">
                <w:rPr>
                  <w:rFonts w:ascii="Arial" w:hAnsi="Arial" w:cs="Arial"/>
                  <w:noProof/>
                  <w:sz w:val="22"/>
                  <w:szCs w:val="22"/>
                </w:rPr>
                <w:t>31(1), pp. 5-16.</w:t>
              </w:r>
            </w:p>
            <w:p w14:paraId="5E1D3EA4" w14:textId="77777777" w:rsidR="0089732D" w:rsidRPr="00197F64" w:rsidRDefault="0089732D" w:rsidP="0089732D">
              <w:pPr>
                <w:pStyle w:val="Bibliography"/>
                <w:spacing w:line="360" w:lineRule="auto"/>
                <w:rPr>
                  <w:rFonts w:ascii="Arial" w:hAnsi="Arial" w:cs="Arial"/>
                  <w:noProof/>
                  <w:sz w:val="22"/>
                  <w:szCs w:val="22"/>
                </w:rPr>
              </w:pPr>
              <w:r w:rsidRPr="00197F64">
                <w:rPr>
                  <w:rFonts w:ascii="Arial" w:hAnsi="Arial" w:cs="Arial"/>
                  <w:noProof/>
                  <w:sz w:val="22"/>
                  <w:szCs w:val="22"/>
                </w:rPr>
                <w:t xml:space="preserve">Samantara, R. &amp; Sharma, N., 2014. Talent Management at Tesco HSC—A Case Study. </w:t>
              </w:r>
              <w:r w:rsidRPr="00197F64">
                <w:rPr>
                  <w:rFonts w:ascii="Arial" w:hAnsi="Arial" w:cs="Arial"/>
                  <w:i/>
                  <w:iCs/>
                  <w:noProof/>
                  <w:sz w:val="22"/>
                  <w:szCs w:val="22"/>
                </w:rPr>
                <w:t xml:space="preserve">Management and Labour Studies, </w:t>
              </w:r>
              <w:r w:rsidRPr="00197F64">
                <w:rPr>
                  <w:rFonts w:ascii="Arial" w:hAnsi="Arial" w:cs="Arial"/>
                  <w:noProof/>
                  <w:sz w:val="22"/>
                  <w:szCs w:val="22"/>
                </w:rPr>
                <w:t>39(4), pp. 477-485.</w:t>
              </w:r>
            </w:p>
            <w:p w14:paraId="22F8F60B" w14:textId="77777777" w:rsidR="0089732D" w:rsidRPr="00197F64" w:rsidRDefault="0089732D" w:rsidP="0089732D">
              <w:pPr>
                <w:pStyle w:val="Bibliography"/>
                <w:spacing w:line="360" w:lineRule="auto"/>
                <w:rPr>
                  <w:rFonts w:ascii="Arial" w:hAnsi="Arial" w:cs="Arial"/>
                  <w:noProof/>
                  <w:sz w:val="22"/>
                  <w:szCs w:val="22"/>
                </w:rPr>
              </w:pPr>
              <w:r w:rsidRPr="00197F64">
                <w:rPr>
                  <w:rFonts w:ascii="Arial" w:hAnsi="Arial" w:cs="Arial"/>
                  <w:noProof/>
                  <w:sz w:val="22"/>
                  <w:szCs w:val="22"/>
                </w:rPr>
                <w:t xml:space="preserve">TESCO , 2019. </w:t>
              </w:r>
              <w:r w:rsidRPr="00197F64">
                <w:rPr>
                  <w:rFonts w:ascii="Arial" w:hAnsi="Arial" w:cs="Arial"/>
                  <w:i/>
                  <w:iCs/>
                  <w:noProof/>
                  <w:sz w:val="22"/>
                  <w:szCs w:val="22"/>
                </w:rPr>
                <w:t xml:space="preserve">Tesco: Annual Report and Financial Statements 2019, </w:t>
              </w:r>
              <w:r w:rsidRPr="00197F64">
                <w:rPr>
                  <w:rFonts w:ascii="Arial" w:hAnsi="Arial" w:cs="Arial"/>
                  <w:noProof/>
                  <w:sz w:val="22"/>
                  <w:szCs w:val="22"/>
                </w:rPr>
                <w:t>s.l.: Tesco. PLC.</w:t>
              </w:r>
            </w:p>
            <w:p w14:paraId="4403BD04" w14:textId="77777777" w:rsidR="0089732D" w:rsidRPr="00197F64" w:rsidRDefault="0089732D" w:rsidP="0089732D">
              <w:pPr>
                <w:pStyle w:val="Bibliography"/>
                <w:spacing w:line="360" w:lineRule="auto"/>
                <w:rPr>
                  <w:rFonts w:ascii="Arial" w:hAnsi="Arial" w:cs="Arial"/>
                  <w:noProof/>
                  <w:sz w:val="22"/>
                  <w:szCs w:val="22"/>
                </w:rPr>
              </w:pPr>
              <w:r w:rsidRPr="00197F64">
                <w:rPr>
                  <w:rFonts w:ascii="Arial" w:hAnsi="Arial" w:cs="Arial"/>
                  <w:noProof/>
                  <w:sz w:val="22"/>
                  <w:szCs w:val="22"/>
                </w:rPr>
                <w:t xml:space="preserve">Tesco. PLC, 2020. </w:t>
              </w:r>
              <w:r w:rsidRPr="00197F64">
                <w:rPr>
                  <w:rFonts w:ascii="Arial" w:hAnsi="Arial" w:cs="Arial"/>
                  <w:i/>
                  <w:iCs/>
                  <w:noProof/>
                  <w:sz w:val="22"/>
                  <w:szCs w:val="22"/>
                </w:rPr>
                <w:t xml:space="preserve">Tesco to simplify operational structures. </w:t>
              </w:r>
              <w:r w:rsidRPr="00197F64">
                <w:rPr>
                  <w:rFonts w:ascii="Arial" w:hAnsi="Arial" w:cs="Arial"/>
                  <w:noProof/>
                  <w:sz w:val="22"/>
                  <w:szCs w:val="22"/>
                </w:rPr>
                <w:t xml:space="preserve">[Online] </w:t>
              </w:r>
              <w:r w:rsidRPr="00197F64">
                <w:rPr>
                  <w:rFonts w:ascii="Arial" w:hAnsi="Arial" w:cs="Arial"/>
                  <w:noProof/>
                  <w:sz w:val="22"/>
                  <w:szCs w:val="22"/>
                </w:rPr>
                <w:br/>
                <w:t>[Accessed 2021].</w:t>
              </w:r>
            </w:p>
            <w:p w14:paraId="5E77250F" w14:textId="77777777" w:rsidR="0089732D" w:rsidRPr="00197F64" w:rsidRDefault="0089732D" w:rsidP="0089732D">
              <w:pPr>
                <w:pStyle w:val="Bibliography"/>
                <w:spacing w:line="360" w:lineRule="auto"/>
                <w:rPr>
                  <w:rFonts w:ascii="Arial" w:hAnsi="Arial" w:cs="Arial"/>
                  <w:noProof/>
                  <w:sz w:val="22"/>
                  <w:szCs w:val="22"/>
                </w:rPr>
              </w:pPr>
              <w:r w:rsidRPr="00197F64">
                <w:rPr>
                  <w:rFonts w:ascii="Arial" w:hAnsi="Arial" w:cs="Arial"/>
                  <w:noProof/>
                  <w:sz w:val="22"/>
                  <w:szCs w:val="22"/>
                </w:rPr>
                <w:t xml:space="preserve">TESCO, 2015. </w:t>
              </w:r>
              <w:r w:rsidRPr="00197F64">
                <w:rPr>
                  <w:rFonts w:ascii="Arial" w:hAnsi="Arial" w:cs="Arial"/>
                  <w:i/>
                  <w:iCs/>
                  <w:noProof/>
                  <w:sz w:val="22"/>
                  <w:szCs w:val="22"/>
                </w:rPr>
                <w:t xml:space="preserve">Annual Report 2015, </w:t>
              </w:r>
              <w:r w:rsidRPr="00197F64">
                <w:rPr>
                  <w:rFonts w:ascii="Arial" w:hAnsi="Arial" w:cs="Arial"/>
                  <w:noProof/>
                  <w:sz w:val="22"/>
                  <w:szCs w:val="22"/>
                </w:rPr>
                <w:t>s.l.: TESCO.PLC.</w:t>
              </w:r>
            </w:p>
            <w:p w14:paraId="1BD58BCA" w14:textId="77777777" w:rsidR="0089732D" w:rsidRPr="00197F64" w:rsidRDefault="0089732D" w:rsidP="0089732D">
              <w:pPr>
                <w:pStyle w:val="Bibliography"/>
                <w:spacing w:line="360" w:lineRule="auto"/>
                <w:rPr>
                  <w:rFonts w:ascii="Arial" w:hAnsi="Arial" w:cs="Arial"/>
                  <w:noProof/>
                  <w:sz w:val="22"/>
                  <w:szCs w:val="22"/>
                </w:rPr>
              </w:pPr>
              <w:r w:rsidRPr="00197F64">
                <w:rPr>
                  <w:rFonts w:ascii="Arial" w:hAnsi="Arial" w:cs="Arial"/>
                  <w:noProof/>
                  <w:sz w:val="22"/>
                  <w:szCs w:val="22"/>
                </w:rPr>
                <w:t xml:space="preserve">TESCO, 2020. </w:t>
              </w:r>
              <w:r w:rsidRPr="00197F64">
                <w:rPr>
                  <w:rFonts w:ascii="Arial" w:hAnsi="Arial" w:cs="Arial"/>
                  <w:i/>
                  <w:iCs/>
                  <w:noProof/>
                  <w:sz w:val="22"/>
                  <w:szCs w:val="22"/>
                </w:rPr>
                <w:t xml:space="preserve">Tesco offer hundreds of exclusive deals for Clubcard customers. </w:t>
              </w:r>
              <w:r w:rsidRPr="00197F64">
                <w:rPr>
                  <w:rFonts w:ascii="Arial" w:hAnsi="Arial" w:cs="Arial"/>
                  <w:noProof/>
                  <w:sz w:val="22"/>
                  <w:szCs w:val="22"/>
                </w:rPr>
                <w:t xml:space="preserve">[Online] </w:t>
              </w:r>
              <w:r w:rsidRPr="00197F64">
                <w:rPr>
                  <w:rFonts w:ascii="Arial" w:hAnsi="Arial" w:cs="Arial"/>
                  <w:noProof/>
                  <w:sz w:val="22"/>
                  <w:szCs w:val="22"/>
                </w:rPr>
                <w:br/>
                <w:t>[Accessed 2021].</w:t>
              </w:r>
            </w:p>
            <w:p w14:paraId="6A6087F7" w14:textId="77777777" w:rsidR="0089732D" w:rsidRPr="00197F64" w:rsidRDefault="0089732D" w:rsidP="0089732D">
              <w:pPr>
                <w:pStyle w:val="Bibliography"/>
                <w:spacing w:line="360" w:lineRule="auto"/>
                <w:rPr>
                  <w:rFonts w:ascii="Arial" w:hAnsi="Arial" w:cs="Arial"/>
                  <w:noProof/>
                  <w:sz w:val="22"/>
                  <w:szCs w:val="22"/>
                </w:rPr>
              </w:pPr>
              <w:r w:rsidRPr="00197F64">
                <w:rPr>
                  <w:rFonts w:ascii="Arial" w:hAnsi="Arial" w:cs="Arial"/>
                  <w:noProof/>
                  <w:sz w:val="22"/>
                  <w:szCs w:val="22"/>
                </w:rPr>
                <w:t xml:space="preserve">Tescoinfo, 2014. </w:t>
              </w:r>
              <w:r w:rsidRPr="00197F64">
                <w:rPr>
                  <w:rFonts w:ascii="Arial" w:hAnsi="Arial" w:cs="Arial"/>
                  <w:i/>
                  <w:iCs/>
                  <w:noProof/>
                  <w:sz w:val="22"/>
                  <w:szCs w:val="22"/>
                </w:rPr>
                <w:t xml:space="preserve">Tesco Management System. </w:t>
              </w:r>
              <w:r w:rsidRPr="00197F64">
                <w:rPr>
                  <w:rFonts w:ascii="Arial" w:hAnsi="Arial" w:cs="Arial"/>
                  <w:noProof/>
                  <w:sz w:val="22"/>
                  <w:szCs w:val="22"/>
                </w:rPr>
                <w:t xml:space="preserve">[Online] </w:t>
              </w:r>
              <w:r w:rsidRPr="00197F64">
                <w:rPr>
                  <w:rFonts w:ascii="Arial" w:hAnsi="Arial" w:cs="Arial"/>
                  <w:noProof/>
                  <w:sz w:val="22"/>
                  <w:szCs w:val="22"/>
                </w:rPr>
                <w:br/>
                <w:t>[Accessed 2021].</w:t>
              </w:r>
            </w:p>
            <w:p w14:paraId="144D08CB" w14:textId="77777777" w:rsidR="0089732D" w:rsidRPr="00197F64" w:rsidRDefault="0089732D" w:rsidP="0089732D">
              <w:pPr>
                <w:spacing w:line="360" w:lineRule="auto"/>
                <w:rPr>
                  <w:rFonts w:ascii="Arial" w:hAnsi="Arial" w:cs="Arial"/>
                  <w:sz w:val="22"/>
                  <w:szCs w:val="22"/>
                </w:rPr>
              </w:pPr>
              <w:r w:rsidRPr="00197F64">
                <w:rPr>
                  <w:rFonts w:ascii="Arial" w:hAnsi="Arial" w:cs="Arial"/>
                  <w:b/>
                  <w:bCs/>
                  <w:noProof/>
                  <w:sz w:val="22"/>
                  <w:szCs w:val="22"/>
                </w:rPr>
                <w:fldChar w:fldCharType="end"/>
              </w:r>
            </w:p>
          </w:sdtContent>
        </w:sdt>
      </w:sdtContent>
    </w:sdt>
    <w:p w14:paraId="6A570319" w14:textId="77777777" w:rsidR="0022060A" w:rsidRPr="00197F64" w:rsidRDefault="0022060A" w:rsidP="0089732D">
      <w:pPr>
        <w:spacing w:line="360" w:lineRule="auto"/>
        <w:rPr>
          <w:rFonts w:ascii="Arial" w:hAnsi="Arial" w:cs="Arial"/>
          <w:color w:val="auto"/>
          <w:sz w:val="22"/>
          <w:szCs w:val="22"/>
        </w:rPr>
      </w:pPr>
    </w:p>
    <w:sectPr w:rsidR="0022060A" w:rsidRPr="00197F64">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050003B" w14:textId="77777777" w:rsidR="00B63069" w:rsidRDefault="00B63069" w:rsidP="00197F64">
      <w:pPr>
        <w:spacing w:before="0" w:after="0" w:line="240" w:lineRule="auto"/>
      </w:pPr>
      <w:r>
        <w:separator/>
      </w:r>
    </w:p>
  </w:endnote>
  <w:endnote w:type="continuationSeparator" w:id="0">
    <w:p w14:paraId="282B8652" w14:textId="77777777" w:rsidR="00B63069" w:rsidRDefault="00B63069" w:rsidP="00197F64">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77170651"/>
      <w:docPartObj>
        <w:docPartGallery w:val="Page Numbers (Bottom of Page)"/>
        <w:docPartUnique/>
      </w:docPartObj>
    </w:sdtPr>
    <w:sdtEndPr>
      <w:rPr>
        <w:noProof/>
      </w:rPr>
    </w:sdtEndPr>
    <w:sdtContent>
      <w:p w14:paraId="4C4A640A" w14:textId="7E57B1AB" w:rsidR="006B046C" w:rsidRDefault="006B046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26B5385" w14:textId="77777777" w:rsidR="006B046C" w:rsidRDefault="006B046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5D2D0F8" w14:textId="77777777" w:rsidR="00B63069" w:rsidRDefault="00B63069" w:rsidP="00197F64">
      <w:pPr>
        <w:spacing w:before="0" w:after="0" w:line="240" w:lineRule="auto"/>
      </w:pPr>
      <w:r>
        <w:separator/>
      </w:r>
    </w:p>
  </w:footnote>
  <w:footnote w:type="continuationSeparator" w:id="0">
    <w:p w14:paraId="447D691D" w14:textId="77777777" w:rsidR="00B63069" w:rsidRDefault="00B63069" w:rsidP="00197F64">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4F832B2"/>
    <w:multiLevelType w:val="hybridMultilevel"/>
    <w:tmpl w:val="2EB2C9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5041215"/>
    <w:multiLevelType w:val="multilevel"/>
    <w:tmpl w:val="C1B614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7A70392"/>
    <w:multiLevelType w:val="hybridMultilevel"/>
    <w:tmpl w:val="647673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42D7C16"/>
    <w:multiLevelType w:val="hybridMultilevel"/>
    <w:tmpl w:val="5664D3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CE0455D"/>
    <w:multiLevelType w:val="multilevel"/>
    <w:tmpl w:val="3C8C28A0"/>
    <w:lvl w:ilvl="0">
      <w:start w:val="1"/>
      <w:numFmt w:val="decimal"/>
      <w:lvlText w:val="%1"/>
      <w:lvlJc w:val="left"/>
      <w:pPr>
        <w:ind w:left="432" w:hanging="432"/>
      </w:pPr>
    </w:lvl>
    <w:lvl w:ilvl="1">
      <w:start w:val="1"/>
      <w:numFmt w:val="decimal"/>
      <w:lvlText w:val="%1.%2"/>
      <w:lvlJc w:val="left"/>
      <w:pPr>
        <w:ind w:left="435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abstractNumId w:val="4"/>
  </w:num>
  <w:num w:numId="2">
    <w:abstractNumId w:val="4"/>
  </w:num>
  <w:num w:numId="3">
    <w:abstractNumId w:val="4"/>
  </w:num>
  <w:num w:numId="4">
    <w:abstractNumId w:val="4"/>
  </w:num>
  <w:num w:numId="5">
    <w:abstractNumId w:val="4"/>
  </w:num>
  <w:num w:numId="6">
    <w:abstractNumId w:val="4"/>
  </w:num>
  <w:num w:numId="7">
    <w:abstractNumId w:val="4"/>
  </w:num>
  <w:num w:numId="8">
    <w:abstractNumId w:val="4"/>
  </w:num>
  <w:num w:numId="9">
    <w:abstractNumId w:val="4"/>
  </w:num>
  <w:num w:numId="10">
    <w:abstractNumId w:val="0"/>
  </w:num>
  <w:num w:numId="11">
    <w:abstractNumId w:val="3"/>
  </w:num>
  <w:num w:numId="12">
    <w:abstractNumId w:val="1"/>
  </w:num>
  <w:num w:numId="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2060A"/>
    <w:rsid w:val="00002CE5"/>
    <w:rsid w:val="0000309B"/>
    <w:rsid w:val="000151FD"/>
    <w:rsid w:val="00015A67"/>
    <w:rsid w:val="0002056F"/>
    <w:rsid w:val="00021951"/>
    <w:rsid w:val="00027BD7"/>
    <w:rsid w:val="000305BA"/>
    <w:rsid w:val="00031B39"/>
    <w:rsid w:val="00032160"/>
    <w:rsid w:val="00037B16"/>
    <w:rsid w:val="00041CBE"/>
    <w:rsid w:val="0004252D"/>
    <w:rsid w:val="00045F4D"/>
    <w:rsid w:val="00052AF0"/>
    <w:rsid w:val="000605E8"/>
    <w:rsid w:val="0007290E"/>
    <w:rsid w:val="00082768"/>
    <w:rsid w:val="000843B2"/>
    <w:rsid w:val="000A249C"/>
    <w:rsid w:val="000A59B6"/>
    <w:rsid w:val="000A5A45"/>
    <w:rsid w:val="000A7100"/>
    <w:rsid w:val="000A72B0"/>
    <w:rsid w:val="000B5EBF"/>
    <w:rsid w:val="000C01B6"/>
    <w:rsid w:val="000C2B26"/>
    <w:rsid w:val="000C6A1F"/>
    <w:rsid w:val="000C784E"/>
    <w:rsid w:val="000D29D1"/>
    <w:rsid w:val="000D3CA6"/>
    <w:rsid w:val="000E2AF8"/>
    <w:rsid w:val="000F684E"/>
    <w:rsid w:val="00112B91"/>
    <w:rsid w:val="0011347E"/>
    <w:rsid w:val="00115FE6"/>
    <w:rsid w:val="00143DAD"/>
    <w:rsid w:val="00155727"/>
    <w:rsid w:val="001628EC"/>
    <w:rsid w:val="00166A20"/>
    <w:rsid w:val="00176DFC"/>
    <w:rsid w:val="00182CE8"/>
    <w:rsid w:val="0019659E"/>
    <w:rsid w:val="0019723E"/>
    <w:rsid w:val="00197F64"/>
    <w:rsid w:val="001B37B4"/>
    <w:rsid w:val="001D13C1"/>
    <w:rsid w:val="001D7225"/>
    <w:rsid w:val="001E0F8D"/>
    <w:rsid w:val="001F5235"/>
    <w:rsid w:val="0020265A"/>
    <w:rsid w:val="0020477C"/>
    <w:rsid w:val="0022060A"/>
    <w:rsid w:val="0022426A"/>
    <w:rsid w:val="00225CFD"/>
    <w:rsid w:val="0023280D"/>
    <w:rsid w:val="00242284"/>
    <w:rsid w:val="0024741E"/>
    <w:rsid w:val="002512AF"/>
    <w:rsid w:val="00251DD9"/>
    <w:rsid w:val="00252D8F"/>
    <w:rsid w:val="00261012"/>
    <w:rsid w:val="00270BA3"/>
    <w:rsid w:val="00293CF3"/>
    <w:rsid w:val="002A1878"/>
    <w:rsid w:val="002A6553"/>
    <w:rsid w:val="002A70F3"/>
    <w:rsid w:val="002B0085"/>
    <w:rsid w:val="002B277E"/>
    <w:rsid w:val="002B727C"/>
    <w:rsid w:val="002C72DA"/>
    <w:rsid w:val="002D19DF"/>
    <w:rsid w:val="002D7239"/>
    <w:rsid w:val="002E3BBE"/>
    <w:rsid w:val="002E4ED4"/>
    <w:rsid w:val="002F021A"/>
    <w:rsid w:val="002F0472"/>
    <w:rsid w:val="003106BC"/>
    <w:rsid w:val="00311A51"/>
    <w:rsid w:val="003126DF"/>
    <w:rsid w:val="00317BCB"/>
    <w:rsid w:val="00322412"/>
    <w:rsid w:val="00324623"/>
    <w:rsid w:val="00326AC4"/>
    <w:rsid w:val="00330931"/>
    <w:rsid w:val="00332530"/>
    <w:rsid w:val="00346EE7"/>
    <w:rsid w:val="00365A02"/>
    <w:rsid w:val="00370908"/>
    <w:rsid w:val="00375DD7"/>
    <w:rsid w:val="00382277"/>
    <w:rsid w:val="0038611B"/>
    <w:rsid w:val="003861D3"/>
    <w:rsid w:val="00387008"/>
    <w:rsid w:val="0039293C"/>
    <w:rsid w:val="00396DE5"/>
    <w:rsid w:val="003D44B5"/>
    <w:rsid w:val="003F2C4D"/>
    <w:rsid w:val="003F32CB"/>
    <w:rsid w:val="003F6377"/>
    <w:rsid w:val="003F679C"/>
    <w:rsid w:val="003F6CBB"/>
    <w:rsid w:val="00407271"/>
    <w:rsid w:val="004166C8"/>
    <w:rsid w:val="00424D3A"/>
    <w:rsid w:val="00431265"/>
    <w:rsid w:val="004375FC"/>
    <w:rsid w:val="004472F7"/>
    <w:rsid w:val="004477A4"/>
    <w:rsid w:val="004514FB"/>
    <w:rsid w:val="0045206C"/>
    <w:rsid w:val="00455390"/>
    <w:rsid w:val="00463C53"/>
    <w:rsid w:val="004643E3"/>
    <w:rsid w:val="004717C3"/>
    <w:rsid w:val="00477218"/>
    <w:rsid w:val="00477D13"/>
    <w:rsid w:val="0048126D"/>
    <w:rsid w:val="00484C2C"/>
    <w:rsid w:val="004B1EB8"/>
    <w:rsid w:val="004B2F83"/>
    <w:rsid w:val="004B3569"/>
    <w:rsid w:val="004B5536"/>
    <w:rsid w:val="004B58E8"/>
    <w:rsid w:val="004B71BC"/>
    <w:rsid w:val="004C656D"/>
    <w:rsid w:val="004D0AC4"/>
    <w:rsid w:val="004D226A"/>
    <w:rsid w:val="004D3E07"/>
    <w:rsid w:val="004E47BF"/>
    <w:rsid w:val="004F169A"/>
    <w:rsid w:val="004F3581"/>
    <w:rsid w:val="00532411"/>
    <w:rsid w:val="00532D0C"/>
    <w:rsid w:val="00540047"/>
    <w:rsid w:val="00542362"/>
    <w:rsid w:val="005436B8"/>
    <w:rsid w:val="00553177"/>
    <w:rsid w:val="00555E3B"/>
    <w:rsid w:val="00555F53"/>
    <w:rsid w:val="005626E5"/>
    <w:rsid w:val="00572CBA"/>
    <w:rsid w:val="005764E4"/>
    <w:rsid w:val="00584C35"/>
    <w:rsid w:val="00584D9F"/>
    <w:rsid w:val="0058679C"/>
    <w:rsid w:val="00597465"/>
    <w:rsid w:val="005A4869"/>
    <w:rsid w:val="005A6763"/>
    <w:rsid w:val="005C323B"/>
    <w:rsid w:val="005D067F"/>
    <w:rsid w:val="005D2188"/>
    <w:rsid w:val="005D4D7B"/>
    <w:rsid w:val="005E40FB"/>
    <w:rsid w:val="005E7A3E"/>
    <w:rsid w:val="005F08BA"/>
    <w:rsid w:val="005F0F27"/>
    <w:rsid w:val="005F796A"/>
    <w:rsid w:val="006009BC"/>
    <w:rsid w:val="00601B00"/>
    <w:rsid w:val="00607917"/>
    <w:rsid w:val="00610DF9"/>
    <w:rsid w:val="0061188E"/>
    <w:rsid w:val="00612143"/>
    <w:rsid w:val="0061341F"/>
    <w:rsid w:val="00617672"/>
    <w:rsid w:val="00625546"/>
    <w:rsid w:val="00627FB4"/>
    <w:rsid w:val="006354A5"/>
    <w:rsid w:val="00646059"/>
    <w:rsid w:val="0065727A"/>
    <w:rsid w:val="00665A9B"/>
    <w:rsid w:val="00670F42"/>
    <w:rsid w:val="00677F5D"/>
    <w:rsid w:val="00686B02"/>
    <w:rsid w:val="0069569A"/>
    <w:rsid w:val="00697F99"/>
    <w:rsid w:val="006B046C"/>
    <w:rsid w:val="006B3FE6"/>
    <w:rsid w:val="006B5078"/>
    <w:rsid w:val="006C2468"/>
    <w:rsid w:val="006D3624"/>
    <w:rsid w:val="006D4C10"/>
    <w:rsid w:val="006D66A2"/>
    <w:rsid w:val="006D7D6B"/>
    <w:rsid w:val="006E0FCC"/>
    <w:rsid w:val="006E1447"/>
    <w:rsid w:val="006E3A9F"/>
    <w:rsid w:val="006E6FC9"/>
    <w:rsid w:val="006F2188"/>
    <w:rsid w:val="006F6732"/>
    <w:rsid w:val="007101AC"/>
    <w:rsid w:val="00711843"/>
    <w:rsid w:val="00716FD4"/>
    <w:rsid w:val="00722721"/>
    <w:rsid w:val="007253B5"/>
    <w:rsid w:val="007363D0"/>
    <w:rsid w:val="007431D5"/>
    <w:rsid w:val="00771BD6"/>
    <w:rsid w:val="00775735"/>
    <w:rsid w:val="007872B9"/>
    <w:rsid w:val="00796D9D"/>
    <w:rsid w:val="007B376B"/>
    <w:rsid w:val="007E09CB"/>
    <w:rsid w:val="007E7F6F"/>
    <w:rsid w:val="007F0F34"/>
    <w:rsid w:val="007F60F7"/>
    <w:rsid w:val="007F74FA"/>
    <w:rsid w:val="00800CD1"/>
    <w:rsid w:val="00802F2E"/>
    <w:rsid w:val="00815A44"/>
    <w:rsid w:val="0082722C"/>
    <w:rsid w:val="00870803"/>
    <w:rsid w:val="00880691"/>
    <w:rsid w:val="00891071"/>
    <w:rsid w:val="00893FC6"/>
    <w:rsid w:val="0089732D"/>
    <w:rsid w:val="008A2065"/>
    <w:rsid w:val="008A279A"/>
    <w:rsid w:val="008A5DEC"/>
    <w:rsid w:val="008B0A8A"/>
    <w:rsid w:val="008B686D"/>
    <w:rsid w:val="008B7A2A"/>
    <w:rsid w:val="008D2D6A"/>
    <w:rsid w:val="008E435B"/>
    <w:rsid w:val="008E7351"/>
    <w:rsid w:val="008E7A4B"/>
    <w:rsid w:val="008F57F3"/>
    <w:rsid w:val="0090354E"/>
    <w:rsid w:val="00921351"/>
    <w:rsid w:val="0094198B"/>
    <w:rsid w:val="00945713"/>
    <w:rsid w:val="0094606F"/>
    <w:rsid w:val="0094608C"/>
    <w:rsid w:val="0094646B"/>
    <w:rsid w:val="00956884"/>
    <w:rsid w:val="00974E3C"/>
    <w:rsid w:val="00980160"/>
    <w:rsid w:val="00980EFF"/>
    <w:rsid w:val="00983956"/>
    <w:rsid w:val="009901C8"/>
    <w:rsid w:val="009A45BC"/>
    <w:rsid w:val="009A5C86"/>
    <w:rsid w:val="009B4B20"/>
    <w:rsid w:val="009C24A2"/>
    <w:rsid w:val="009C54CB"/>
    <w:rsid w:val="009D4B3E"/>
    <w:rsid w:val="009D5CDF"/>
    <w:rsid w:val="009E56ED"/>
    <w:rsid w:val="009E7C30"/>
    <w:rsid w:val="009F193D"/>
    <w:rsid w:val="009F4EB7"/>
    <w:rsid w:val="00A21C52"/>
    <w:rsid w:val="00A3674E"/>
    <w:rsid w:val="00A475AB"/>
    <w:rsid w:val="00A614D1"/>
    <w:rsid w:val="00A61831"/>
    <w:rsid w:val="00A73222"/>
    <w:rsid w:val="00A7476C"/>
    <w:rsid w:val="00A75436"/>
    <w:rsid w:val="00A77F36"/>
    <w:rsid w:val="00A90C16"/>
    <w:rsid w:val="00A93083"/>
    <w:rsid w:val="00A96344"/>
    <w:rsid w:val="00AA72BD"/>
    <w:rsid w:val="00AB280E"/>
    <w:rsid w:val="00AB7728"/>
    <w:rsid w:val="00AC782F"/>
    <w:rsid w:val="00AD3690"/>
    <w:rsid w:val="00AE59C3"/>
    <w:rsid w:val="00AF5A41"/>
    <w:rsid w:val="00AF5BA5"/>
    <w:rsid w:val="00B01B47"/>
    <w:rsid w:val="00B03E34"/>
    <w:rsid w:val="00B26195"/>
    <w:rsid w:val="00B261D4"/>
    <w:rsid w:val="00B26930"/>
    <w:rsid w:val="00B34A59"/>
    <w:rsid w:val="00B3592A"/>
    <w:rsid w:val="00B35CBC"/>
    <w:rsid w:val="00B366BD"/>
    <w:rsid w:val="00B37254"/>
    <w:rsid w:val="00B41098"/>
    <w:rsid w:val="00B42535"/>
    <w:rsid w:val="00B500BF"/>
    <w:rsid w:val="00B56463"/>
    <w:rsid w:val="00B602CF"/>
    <w:rsid w:val="00B63069"/>
    <w:rsid w:val="00B6447E"/>
    <w:rsid w:val="00B7230A"/>
    <w:rsid w:val="00B7346F"/>
    <w:rsid w:val="00B7472A"/>
    <w:rsid w:val="00B7491F"/>
    <w:rsid w:val="00B751C5"/>
    <w:rsid w:val="00B77020"/>
    <w:rsid w:val="00B81983"/>
    <w:rsid w:val="00B8722E"/>
    <w:rsid w:val="00BA054A"/>
    <w:rsid w:val="00BA0D5B"/>
    <w:rsid w:val="00BA64BE"/>
    <w:rsid w:val="00BB1AE9"/>
    <w:rsid w:val="00BB2A17"/>
    <w:rsid w:val="00BC2D7E"/>
    <w:rsid w:val="00BE6E15"/>
    <w:rsid w:val="00BE7E89"/>
    <w:rsid w:val="00BF7FE4"/>
    <w:rsid w:val="00C071B4"/>
    <w:rsid w:val="00C153F6"/>
    <w:rsid w:val="00C36754"/>
    <w:rsid w:val="00C404B6"/>
    <w:rsid w:val="00C523E1"/>
    <w:rsid w:val="00C527AD"/>
    <w:rsid w:val="00C6177D"/>
    <w:rsid w:val="00C62BFA"/>
    <w:rsid w:val="00C677C7"/>
    <w:rsid w:val="00C802D8"/>
    <w:rsid w:val="00C82E16"/>
    <w:rsid w:val="00C83D7A"/>
    <w:rsid w:val="00C93D4D"/>
    <w:rsid w:val="00CA0D35"/>
    <w:rsid w:val="00CA6C09"/>
    <w:rsid w:val="00CA6DCD"/>
    <w:rsid w:val="00CB2F96"/>
    <w:rsid w:val="00CB4359"/>
    <w:rsid w:val="00CB5F52"/>
    <w:rsid w:val="00CB7447"/>
    <w:rsid w:val="00CC7AE0"/>
    <w:rsid w:val="00CD2CA0"/>
    <w:rsid w:val="00CD6F49"/>
    <w:rsid w:val="00CE7242"/>
    <w:rsid w:val="00CF1B35"/>
    <w:rsid w:val="00CF5475"/>
    <w:rsid w:val="00D131FA"/>
    <w:rsid w:val="00D168AD"/>
    <w:rsid w:val="00D16E0F"/>
    <w:rsid w:val="00D177AE"/>
    <w:rsid w:val="00D224CD"/>
    <w:rsid w:val="00D236BD"/>
    <w:rsid w:val="00D26B0E"/>
    <w:rsid w:val="00D35B4E"/>
    <w:rsid w:val="00D41CAB"/>
    <w:rsid w:val="00D4318D"/>
    <w:rsid w:val="00D456A4"/>
    <w:rsid w:val="00D64FB8"/>
    <w:rsid w:val="00D650AC"/>
    <w:rsid w:val="00D65AB5"/>
    <w:rsid w:val="00D66D32"/>
    <w:rsid w:val="00D72D07"/>
    <w:rsid w:val="00D75894"/>
    <w:rsid w:val="00D8248E"/>
    <w:rsid w:val="00D85E34"/>
    <w:rsid w:val="00D86A2B"/>
    <w:rsid w:val="00D90EAE"/>
    <w:rsid w:val="00DA0955"/>
    <w:rsid w:val="00DA48B8"/>
    <w:rsid w:val="00DD6CC3"/>
    <w:rsid w:val="00DE3746"/>
    <w:rsid w:val="00DE5CF7"/>
    <w:rsid w:val="00E20937"/>
    <w:rsid w:val="00E3052C"/>
    <w:rsid w:val="00E30721"/>
    <w:rsid w:val="00E5111C"/>
    <w:rsid w:val="00E534A0"/>
    <w:rsid w:val="00E63F96"/>
    <w:rsid w:val="00E67377"/>
    <w:rsid w:val="00E70282"/>
    <w:rsid w:val="00E82FAC"/>
    <w:rsid w:val="00E9087A"/>
    <w:rsid w:val="00E949C4"/>
    <w:rsid w:val="00E951BA"/>
    <w:rsid w:val="00EA2C8B"/>
    <w:rsid w:val="00EB077B"/>
    <w:rsid w:val="00EB2877"/>
    <w:rsid w:val="00EB35F1"/>
    <w:rsid w:val="00EB450C"/>
    <w:rsid w:val="00EB66CD"/>
    <w:rsid w:val="00EC39C9"/>
    <w:rsid w:val="00EC6AE0"/>
    <w:rsid w:val="00ED7A49"/>
    <w:rsid w:val="00EE0019"/>
    <w:rsid w:val="00EE50F8"/>
    <w:rsid w:val="00EF1DAD"/>
    <w:rsid w:val="00EF4246"/>
    <w:rsid w:val="00F00B68"/>
    <w:rsid w:val="00F014BB"/>
    <w:rsid w:val="00F02CE0"/>
    <w:rsid w:val="00F04639"/>
    <w:rsid w:val="00F050E0"/>
    <w:rsid w:val="00F17D95"/>
    <w:rsid w:val="00F224EB"/>
    <w:rsid w:val="00F3313E"/>
    <w:rsid w:val="00F40DE8"/>
    <w:rsid w:val="00F45FDD"/>
    <w:rsid w:val="00F555E5"/>
    <w:rsid w:val="00F61378"/>
    <w:rsid w:val="00F628DA"/>
    <w:rsid w:val="00F62D0C"/>
    <w:rsid w:val="00F72194"/>
    <w:rsid w:val="00F75BA0"/>
    <w:rsid w:val="00F84720"/>
    <w:rsid w:val="00F86E54"/>
    <w:rsid w:val="00F92915"/>
    <w:rsid w:val="00FA2874"/>
    <w:rsid w:val="00FA5075"/>
    <w:rsid w:val="00FB081D"/>
    <w:rsid w:val="00FB16B5"/>
    <w:rsid w:val="00FB2AB4"/>
    <w:rsid w:val="00FB5638"/>
    <w:rsid w:val="00FC16FF"/>
    <w:rsid w:val="00FC5CDA"/>
    <w:rsid w:val="00FE5B7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46A6C5"/>
  <w15:chartTrackingRefBased/>
  <w15:docId w15:val="{EAD83EB2-47CF-4960-B486-227246CF01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heme="minorHAnsi" w:hAnsi="Times New Roman" w:cs="Times New Roman"/>
        <w:b/>
        <w:color w:val="222222"/>
        <w:sz w:val="24"/>
        <w:szCs w:val="24"/>
        <w:lang w:val="en-US" w:eastAsia="en-US" w:bidi="ar-SA"/>
      </w:rPr>
    </w:rPrDefault>
    <w:pPrDefault>
      <w:pPr>
        <w:spacing w:before="120" w:after="12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0"/>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B727C"/>
    <w:pPr>
      <w:jc w:val="both"/>
    </w:pPr>
    <w:rPr>
      <w:b w:val="0"/>
    </w:rPr>
  </w:style>
  <w:style w:type="paragraph" w:styleId="Heading1">
    <w:name w:val="heading 1"/>
    <w:basedOn w:val="Normal"/>
    <w:next w:val="Normal"/>
    <w:link w:val="Heading1Char"/>
    <w:autoRedefine/>
    <w:uiPriority w:val="9"/>
    <w:qFormat/>
    <w:rsid w:val="0061341F"/>
    <w:pPr>
      <w:keepNext/>
      <w:keepLines/>
      <w:outlineLvl w:val="0"/>
    </w:pPr>
    <w:rPr>
      <w:rFonts w:eastAsiaTheme="majorEastAsia" w:cstheme="majorBidi"/>
      <w:b/>
      <w:bCs/>
      <w:color w:val="2E74B5" w:themeColor="accent1" w:themeShade="BF"/>
      <w:sz w:val="28"/>
      <w:szCs w:val="40"/>
    </w:rPr>
  </w:style>
  <w:style w:type="paragraph" w:styleId="Heading2">
    <w:name w:val="heading 2"/>
    <w:basedOn w:val="Normal"/>
    <w:next w:val="Normal"/>
    <w:link w:val="Heading2Char"/>
    <w:autoRedefine/>
    <w:uiPriority w:val="9"/>
    <w:unhideWhenUsed/>
    <w:qFormat/>
    <w:rsid w:val="0048126D"/>
    <w:pPr>
      <w:keepNext/>
      <w:keepLines/>
      <w:shd w:val="clear" w:color="auto" w:fill="FFFFFF"/>
      <w:spacing w:before="0" w:after="0" w:line="240" w:lineRule="auto"/>
      <w:textAlignment w:val="bottom"/>
      <w:outlineLvl w:val="1"/>
    </w:pPr>
    <w:rPr>
      <w:rFonts w:eastAsiaTheme="majorEastAsia" w:cs="Arial"/>
      <w:b/>
      <w:bCs/>
      <w:noProof/>
      <w:sz w:val="28"/>
      <w:szCs w:val="30"/>
      <w:bdr w:val="none" w:sz="0" w:space="0" w:color="auto" w:frame="1"/>
    </w:rPr>
  </w:style>
  <w:style w:type="paragraph" w:styleId="Heading3">
    <w:name w:val="heading 3"/>
    <w:basedOn w:val="Normal"/>
    <w:next w:val="Normal"/>
    <w:link w:val="Heading3Char"/>
    <w:autoRedefine/>
    <w:uiPriority w:val="9"/>
    <w:unhideWhenUsed/>
    <w:qFormat/>
    <w:rsid w:val="00555E3B"/>
    <w:pPr>
      <w:keepNext/>
      <w:keepLines/>
      <w:numPr>
        <w:ilvl w:val="2"/>
        <w:numId w:val="9"/>
      </w:numPr>
      <w:outlineLvl w:val="2"/>
    </w:pPr>
    <w:rPr>
      <w:rFonts w:eastAsiaTheme="majorEastAsia" w:cstheme="majorBidi"/>
      <w:i/>
      <w:szCs w:val="30"/>
      <w:bdr w:val="none" w:sz="0" w:space="0" w:color="auto" w:frame="1"/>
    </w:rPr>
  </w:style>
  <w:style w:type="paragraph" w:styleId="Heading4">
    <w:name w:val="heading 4"/>
    <w:basedOn w:val="Normal"/>
    <w:next w:val="Normal"/>
    <w:link w:val="Heading4Char"/>
    <w:uiPriority w:val="9"/>
    <w:semiHidden/>
    <w:unhideWhenUsed/>
    <w:qFormat/>
    <w:rsid w:val="00555E3B"/>
    <w:pPr>
      <w:keepNext/>
      <w:keepLines/>
      <w:numPr>
        <w:ilvl w:val="3"/>
        <w:numId w:val="9"/>
      </w:numPr>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555E3B"/>
    <w:pPr>
      <w:keepNext/>
      <w:keepLines/>
      <w:numPr>
        <w:ilvl w:val="4"/>
        <w:numId w:val="9"/>
      </w:numPr>
      <w:spacing w:before="40" w:after="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semiHidden/>
    <w:unhideWhenUsed/>
    <w:qFormat/>
    <w:rsid w:val="00555E3B"/>
    <w:pPr>
      <w:keepNext/>
      <w:keepLines/>
      <w:numPr>
        <w:ilvl w:val="5"/>
        <w:numId w:val="9"/>
      </w:numPr>
      <w:spacing w:before="40" w:after="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semiHidden/>
    <w:unhideWhenUsed/>
    <w:qFormat/>
    <w:rsid w:val="00555E3B"/>
    <w:pPr>
      <w:keepNext/>
      <w:keepLines/>
      <w:numPr>
        <w:ilvl w:val="6"/>
        <w:numId w:val="9"/>
      </w:numPr>
      <w:spacing w:before="40" w:after="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555E3B"/>
    <w:pPr>
      <w:keepNext/>
      <w:keepLines/>
      <w:numPr>
        <w:ilvl w:val="7"/>
        <w:numId w:val="9"/>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555E3B"/>
    <w:pPr>
      <w:keepNext/>
      <w:keepLines/>
      <w:numPr>
        <w:ilvl w:val="8"/>
        <w:numId w:val="9"/>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48126D"/>
    <w:rPr>
      <w:rFonts w:eastAsiaTheme="majorEastAsia" w:cs="Arial"/>
      <w:bCs/>
      <w:noProof/>
      <w:sz w:val="28"/>
      <w:szCs w:val="30"/>
      <w:bdr w:val="none" w:sz="0" w:space="0" w:color="auto" w:frame="1"/>
      <w:shd w:val="clear" w:color="auto" w:fill="FFFFFF"/>
    </w:rPr>
  </w:style>
  <w:style w:type="character" w:customStyle="1" w:styleId="Heading1Char">
    <w:name w:val="Heading 1 Char"/>
    <w:basedOn w:val="DefaultParagraphFont"/>
    <w:link w:val="Heading1"/>
    <w:uiPriority w:val="9"/>
    <w:rsid w:val="0061341F"/>
    <w:rPr>
      <w:rFonts w:eastAsiaTheme="majorEastAsia" w:cstheme="majorBidi"/>
      <w:bCs/>
      <w:color w:val="2E74B5" w:themeColor="accent1" w:themeShade="BF"/>
      <w:sz w:val="28"/>
      <w:szCs w:val="40"/>
    </w:rPr>
  </w:style>
  <w:style w:type="paragraph" w:styleId="Subtitle">
    <w:name w:val="Subtitle"/>
    <w:basedOn w:val="Normal"/>
    <w:next w:val="Normal"/>
    <w:link w:val="SubtitleChar"/>
    <w:autoRedefine/>
    <w:uiPriority w:val="11"/>
    <w:qFormat/>
    <w:rsid w:val="00555E3B"/>
    <w:pPr>
      <w:numPr>
        <w:ilvl w:val="1"/>
      </w:numPr>
      <w:spacing w:after="160"/>
    </w:pPr>
    <w:rPr>
      <w:rFonts w:asciiTheme="minorHAnsi" w:hAnsiTheme="minorHAnsi"/>
      <w:color w:val="5A5A5A" w:themeColor="text1" w:themeTint="A5"/>
      <w:spacing w:val="15"/>
      <w:sz w:val="28"/>
    </w:rPr>
  </w:style>
  <w:style w:type="character" w:customStyle="1" w:styleId="SubtitleChar">
    <w:name w:val="Subtitle Char"/>
    <w:basedOn w:val="DefaultParagraphFont"/>
    <w:link w:val="Subtitle"/>
    <w:uiPriority w:val="11"/>
    <w:rsid w:val="00555E3B"/>
    <w:rPr>
      <w:rFonts w:asciiTheme="minorHAnsi" w:hAnsiTheme="minorHAnsi"/>
      <w:b w:val="0"/>
      <w:color w:val="5A5A5A" w:themeColor="text1" w:themeTint="A5"/>
      <w:spacing w:val="15"/>
      <w:sz w:val="28"/>
    </w:rPr>
  </w:style>
  <w:style w:type="character" w:customStyle="1" w:styleId="Heading3Char">
    <w:name w:val="Heading 3 Char"/>
    <w:basedOn w:val="DefaultParagraphFont"/>
    <w:link w:val="Heading3"/>
    <w:uiPriority w:val="9"/>
    <w:rsid w:val="00555E3B"/>
    <w:rPr>
      <w:rFonts w:eastAsiaTheme="majorEastAsia" w:cstheme="majorBidi"/>
      <w:b w:val="0"/>
      <w:i/>
      <w:szCs w:val="30"/>
      <w:bdr w:val="none" w:sz="0" w:space="0" w:color="auto" w:frame="1"/>
    </w:rPr>
  </w:style>
  <w:style w:type="paragraph" w:styleId="Title">
    <w:name w:val="Title"/>
    <w:basedOn w:val="Normal"/>
    <w:next w:val="Normal"/>
    <w:link w:val="TitleChar"/>
    <w:autoRedefine/>
    <w:uiPriority w:val="10"/>
    <w:qFormat/>
    <w:rsid w:val="00555E3B"/>
    <w:pPr>
      <w:spacing w:before="0" w:after="0" w:line="240" w:lineRule="auto"/>
      <w:contextualSpacing/>
      <w:jc w:val="center"/>
    </w:pPr>
    <w:rPr>
      <w:rFonts w:asciiTheme="majorHAnsi" w:eastAsiaTheme="majorEastAsia" w:hAnsiTheme="majorHAnsi" w:cstheme="majorBidi"/>
      <w:spacing w:val="-10"/>
      <w:kern w:val="28"/>
      <w:sz w:val="40"/>
      <w:szCs w:val="56"/>
      <w:u w:val="single"/>
    </w:rPr>
  </w:style>
  <w:style w:type="character" w:customStyle="1" w:styleId="TitleChar">
    <w:name w:val="Title Char"/>
    <w:basedOn w:val="DefaultParagraphFont"/>
    <w:link w:val="Title"/>
    <w:uiPriority w:val="10"/>
    <w:rsid w:val="00555E3B"/>
    <w:rPr>
      <w:rFonts w:asciiTheme="majorHAnsi" w:eastAsiaTheme="majorEastAsia" w:hAnsiTheme="majorHAnsi" w:cstheme="majorBidi"/>
      <w:b w:val="0"/>
      <w:spacing w:val="-10"/>
      <w:kern w:val="28"/>
      <w:sz w:val="40"/>
      <w:szCs w:val="56"/>
      <w:u w:val="single"/>
    </w:rPr>
  </w:style>
  <w:style w:type="paragraph" w:customStyle="1" w:styleId="mb-3">
    <w:name w:val="mb-3"/>
    <w:basedOn w:val="Normal"/>
    <w:rsid w:val="00555E3B"/>
    <w:pPr>
      <w:spacing w:before="100" w:beforeAutospacing="1" w:after="100" w:afterAutospacing="1" w:line="240" w:lineRule="auto"/>
      <w:jc w:val="left"/>
    </w:pPr>
    <w:rPr>
      <w:rFonts w:eastAsia="Times New Roman"/>
      <w:bCs/>
      <w:color w:val="auto"/>
    </w:rPr>
  </w:style>
  <w:style w:type="character" w:customStyle="1" w:styleId="white-space-nowrap">
    <w:name w:val="white-space-nowrap"/>
    <w:basedOn w:val="DefaultParagraphFont"/>
    <w:rsid w:val="00555E3B"/>
  </w:style>
  <w:style w:type="character" w:customStyle="1" w:styleId="Heading4Char">
    <w:name w:val="Heading 4 Char"/>
    <w:basedOn w:val="DefaultParagraphFont"/>
    <w:link w:val="Heading4"/>
    <w:uiPriority w:val="9"/>
    <w:semiHidden/>
    <w:rsid w:val="00555E3B"/>
    <w:rPr>
      <w:rFonts w:asciiTheme="majorHAnsi" w:eastAsiaTheme="majorEastAsia" w:hAnsiTheme="majorHAnsi" w:cstheme="majorBidi"/>
      <w:b w:val="0"/>
      <w:i/>
      <w:iCs/>
      <w:color w:val="2E74B5" w:themeColor="accent1" w:themeShade="BF"/>
    </w:rPr>
  </w:style>
  <w:style w:type="character" w:customStyle="1" w:styleId="Heading5Char">
    <w:name w:val="Heading 5 Char"/>
    <w:basedOn w:val="DefaultParagraphFont"/>
    <w:link w:val="Heading5"/>
    <w:uiPriority w:val="9"/>
    <w:semiHidden/>
    <w:rsid w:val="00555E3B"/>
    <w:rPr>
      <w:rFonts w:asciiTheme="majorHAnsi" w:eastAsiaTheme="majorEastAsia" w:hAnsiTheme="majorHAnsi" w:cstheme="majorBidi"/>
      <w:b w:val="0"/>
      <w:color w:val="2E74B5" w:themeColor="accent1" w:themeShade="BF"/>
    </w:rPr>
  </w:style>
  <w:style w:type="character" w:customStyle="1" w:styleId="Heading6Char">
    <w:name w:val="Heading 6 Char"/>
    <w:basedOn w:val="DefaultParagraphFont"/>
    <w:link w:val="Heading6"/>
    <w:uiPriority w:val="9"/>
    <w:semiHidden/>
    <w:rsid w:val="00555E3B"/>
    <w:rPr>
      <w:rFonts w:asciiTheme="majorHAnsi" w:eastAsiaTheme="majorEastAsia" w:hAnsiTheme="majorHAnsi" w:cstheme="majorBidi"/>
      <w:b w:val="0"/>
      <w:color w:val="1F4D78" w:themeColor="accent1" w:themeShade="7F"/>
    </w:rPr>
  </w:style>
  <w:style w:type="character" w:customStyle="1" w:styleId="Heading7Char">
    <w:name w:val="Heading 7 Char"/>
    <w:basedOn w:val="DefaultParagraphFont"/>
    <w:link w:val="Heading7"/>
    <w:uiPriority w:val="9"/>
    <w:semiHidden/>
    <w:rsid w:val="00555E3B"/>
    <w:rPr>
      <w:rFonts w:asciiTheme="majorHAnsi" w:eastAsiaTheme="majorEastAsia" w:hAnsiTheme="majorHAnsi" w:cstheme="majorBidi"/>
      <w:b w:val="0"/>
      <w:i/>
      <w:iCs/>
      <w:color w:val="1F4D78" w:themeColor="accent1" w:themeShade="7F"/>
    </w:rPr>
  </w:style>
  <w:style w:type="character" w:customStyle="1" w:styleId="Heading8Char">
    <w:name w:val="Heading 8 Char"/>
    <w:basedOn w:val="DefaultParagraphFont"/>
    <w:link w:val="Heading8"/>
    <w:uiPriority w:val="9"/>
    <w:semiHidden/>
    <w:rsid w:val="00555E3B"/>
    <w:rPr>
      <w:rFonts w:asciiTheme="majorHAnsi" w:eastAsiaTheme="majorEastAsia" w:hAnsiTheme="majorHAnsi" w:cstheme="majorBidi"/>
      <w:b w:val="0"/>
      <w:color w:val="272727" w:themeColor="text1" w:themeTint="D8"/>
      <w:sz w:val="21"/>
      <w:szCs w:val="21"/>
    </w:rPr>
  </w:style>
  <w:style w:type="character" w:customStyle="1" w:styleId="Heading9Char">
    <w:name w:val="Heading 9 Char"/>
    <w:basedOn w:val="DefaultParagraphFont"/>
    <w:link w:val="Heading9"/>
    <w:uiPriority w:val="9"/>
    <w:semiHidden/>
    <w:rsid w:val="00555E3B"/>
    <w:rPr>
      <w:rFonts w:asciiTheme="majorHAnsi" w:eastAsiaTheme="majorEastAsia" w:hAnsiTheme="majorHAnsi" w:cstheme="majorBidi"/>
      <w:b w:val="0"/>
      <w:i/>
      <w:iCs/>
      <w:color w:val="272727" w:themeColor="text1" w:themeTint="D8"/>
      <w:sz w:val="21"/>
      <w:szCs w:val="21"/>
    </w:rPr>
  </w:style>
  <w:style w:type="paragraph" w:styleId="TOC1">
    <w:name w:val="toc 1"/>
    <w:basedOn w:val="Normal"/>
    <w:next w:val="Normal"/>
    <w:autoRedefine/>
    <w:uiPriority w:val="39"/>
    <w:unhideWhenUsed/>
    <w:rsid w:val="00555E3B"/>
    <w:pPr>
      <w:spacing w:after="100"/>
    </w:pPr>
  </w:style>
  <w:style w:type="paragraph" w:styleId="TOC2">
    <w:name w:val="toc 2"/>
    <w:basedOn w:val="Normal"/>
    <w:next w:val="Normal"/>
    <w:autoRedefine/>
    <w:uiPriority w:val="39"/>
    <w:unhideWhenUsed/>
    <w:rsid w:val="00555E3B"/>
    <w:pPr>
      <w:spacing w:after="100"/>
      <w:ind w:left="240"/>
    </w:pPr>
  </w:style>
  <w:style w:type="paragraph" w:styleId="TOC3">
    <w:name w:val="toc 3"/>
    <w:basedOn w:val="Normal"/>
    <w:next w:val="Normal"/>
    <w:autoRedefine/>
    <w:uiPriority w:val="39"/>
    <w:unhideWhenUsed/>
    <w:rsid w:val="00555E3B"/>
    <w:pPr>
      <w:spacing w:after="100"/>
      <w:ind w:left="480"/>
    </w:pPr>
  </w:style>
  <w:style w:type="paragraph" w:styleId="Caption">
    <w:name w:val="caption"/>
    <w:basedOn w:val="Normal"/>
    <w:next w:val="Normal"/>
    <w:uiPriority w:val="35"/>
    <w:unhideWhenUsed/>
    <w:qFormat/>
    <w:rsid w:val="00555E3B"/>
    <w:pPr>
      <w:spacing w:before="0" w:after="200" w:line="240" w:lineRule="auto"/>
    </w:pPr>
    <w:rPr>
      <w:i/>
      <w:iCs/>
      <w:color w:val="44546A" w:themeColor="text2"/>
      <w:sz w:val="18"/>
      <w:szCs w:val="18"/>
    </w:rPr>
  </w:style>
  <w:style w:type="paragraph" w:styleId="BodyText">
    <w:name w:val="Body Text"/>
    <w:basedOn w:val="Normal"/>
    <w:link w:val="BodyTextChar"/>
    <w:uiPriority w:val="99"/>
    <w:unhideWhenUsed/>
    <w:rsid w:val="00555E3B"/>
    <w:rPr>
      <w:b/>
    </w:rPr>
  </w:style>
  <w:style w:type="character" w:customStyle="1" w:styleId="BodyTextChar">
    <w:name w:val="Body Text Char"/>
    <w:basedOn w:val="DefaultParagraphFont"/>
    <w:link w:val="BodyText"/>
    <w:uiPriority w:val="99"/>
    <w:rsid w:val="00555E3B"/>
  </w:style>
  <w:style w:type="character" w:styleId="Hyperlink">
    <w:name w:val="Hyperlink"/>
    <w:basedOn w:val="DefaultParagraphFont"/>
    <w:uiPriority w:val="99"/>
    <w:unhideWhenUsed/>
    <w:rsid w:val="00555E3B"/>
    <w:rPr>
      <w:color w:val="0563C1" w:themeColor="hyperlink"/>
      <w:u w:val="single"/>
    </w:rPr>
  </w:style>
  <w:style w:type="character" w:styleId="Strong">
    <w:name w:val="Strong"/>
    <w:basedOn w:val="DefaultParagraphFont"/>
    <w:uiPriority w:val="22"/>
    <w:qFormat/>
    <w:rsid w:val="00555E3B"/>
    <w:rPr>
      <w:b w:val="0"/>
      <w:bCs/>
    </w:rPr>
  </w:style>
  <w:style w:type="paragraph" w:styleId="NormalWeb">
    <w:name w:val="Normal (Web)"/>
    <w:basedOn w:val="Normal"/>
    <w:uiPriority w:val="99"/>
    <w:unhideWhenUsed/>
    <w:rsid w:val="00555E3B"/>
    <w:pPr>
      <w:spacing w:before="100" w:beforeAutospacing="1" w:after="100" w:afterAutospacing="1" w:line="240" w:lineRule="auto"/>
      <w:jc w:val="left"/>
    </w:pPr>
    <w:rPr>
      <w:rFonts w:eastAsia="Times New Roman"/>
      <w:bCs/>
      <w:color w:val="auto"/>
    </w:rPr>
  </w:style>
  <w:style w:type="table" w:styleId="TableGrid">
    <w:name w:val="Table Grid"/>
    <w:basedOn w:val="TableNormal"/>
    <w:rsid w:val="00555E3B"/>
    <w:pPr>
      <w:spacing w:before="0" w:after="0" w:line="240" w:lineRule="auto"/>
    </w:pPr>
    <w:rPr>
      <w:b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55E3B"/>
    <w:pPr>
      <w:ind w:left="720"/>
      <w:contextualSpacing/>
    </w:pPr>
  </w:style>
  <w:style w:type="paragraph" w:styleId="Bibliography">
    <w:name w:val="Bibliography"/>
    <w:basedOn w:val="Normal"/>
    <w:next w:val="Normal"/>
    <w:uiPriority w:val="37"/>
    <w:unhideWhenUsed/>
    <w:rsid w:val="00555E3B"/>
  </w:style>
  <w:style w:type="paragraph" w:styleId="TOCHeading">
    <w:name w:val="TOC Heading"/>
    <w:basedOn w:val="Heading1"/>
    <w:next w:val="Normal"/>
    <w:uiPriority w:val="39"/>
    <w:unhideWhenUsed/>
    <w:qFormat/>
    <w:rsid w:val="00555E3B"/>
    <w:pPr>
      <w:spacing w:before="240" w:after="0" w:line="259" w:lineRule="auto"/>
      <w:jc w:val="left"/>
      <w:outlineLvl w:val="9"/>
    </w:pPr>
    <w:rPr>
      <w:rFonts w:asciiTheme="majorHAnsi" w:hAnsiTheme="majorHAnsi"/>
      <w:b w:val="0"/>
      <w:sz w:val="32"/>
      <w:szCs w:val="32"/>
    </w:rPr>
  </w:style>
  <w:style w:type="paragraph" w:styleId="BodyText2">
    <w:name w:val="Body Text 2"/>
    <w:basedOn w:val="Normal"/>
    <w:link w:val="BodyText2Char"/>
    <w:uiPriority w:val="99"/>
    <w:unhideWhenUsed/>
    <w:rsid w:val="00251DD9"/>
    <w:pPr>
      <w:spacing w:line="360" w:lineRule="auto"/>
    </w:pPr>
    <w:rPr>
      <w:rFonts w:ascii="Arial" w:hAnsi="Arial" w:cs="Arial"/>
      <w:color w:val="auto"/>
      <w:szCs w:val="21"/>
      <w:shd w:val="clear" w:color="auto" w:fill="FFFFFF"/>
    </w:rPr>
  </w:style>
  <w:style w:type="character" w:customStyle="1" w:styleId="BodyText2Char">
    <w:name w:val="Body Text 2 Char"/>
    <w:basedOn w:val="DefaultParagraphFont"/>
    <w:link w:val="BodyText2"/>
    <w:uiPriority w:val="99"/>
    <w:rsid w:val="00251DD9"/>
    <w:rPr>
      <w:rFonts w:ascii="Arial" w:hAnsi="Arial" w:cs="Arial"/>
      <w:b w:val="0"/>
      <w:color w:val="auto"/>
      <w:szCs w:val="21"/>
    </w:rPr>
  </w:style>
  <w:style w:type="paragraph" w:styleId="Header">
    <w:name w:val="header"/>
    <w:basedOn w:val="Normal"/>
    <w:link w:val="HeaderChar"/>
    <w:uiPriority w:val="99"/>
    <w:unhideWhenUsed/>
    <w:rsid w:val="00197F64"/>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197F64"/>
    <w:rPr>
      <w:b w:val="0"/>
    </w:rPr>
  </w:style>
  <w:style w:type="paragraph" w:styleId="Footer">
    <w:name w:val="footer"/>
    <w:basedOn w:val="Normal"/>
    <w:link w:val="FooterChar"/>
    <w:uiPriority w:val="99"/>
    <w:unhideWhenUsed/>
    <w:rsid w:val="00197F64"/>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197F64"/>
    <w:rPr>
      <w:b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0487777">
      <w:bodyDiv w:val="1"/>
      <w:marLeft w:val="0"/>
      <w:marRight w:val="0"/>
      <w:marTop w:val="0"/>
      <w:marBottom w:val="0"/>
      <w:divBdr>
        <w:top w:val="none" w:sz="0" w:space="0" w:color="auto"/>
        <w:left w:val="none" w:sz="0" w:space="0" w:color="auto"/>
        <w:bottom w:val="none" w:sz="0" w:space="0" w:color="auto"/>
        <w:right w:val="none" w:sz="0" w:space="0" w:color="auto"/>
      </w:divBdr>
    </w:div>
    <w:div w:id="500656472">
      <w:bodyDiv w:val="1"/>
      <w:marLeft w:val="0"/>
      <w:marRight w:val="0"/>
      <w:marTop w:val="0"/>
      <w:marBottom w:val="0"/>
      <w:divBdr>
        <w:top w:val="none" w:sz="0" w:space="0" w:color="auto"/>
        <w:left w:val="none" w:sz="0" w:space="0" w:color="auto"/>
        <w:bottom w:val="none" w:sz="0" w:space="0" w:color="auto"/>
        <w:right w:val="none" w:sz="0" w:space="0" w:color="auto"/>
      </w:divBdr>
    </w:div>
    <w:div w:id="565381181">
      <w:bodyDiv w:val="1"/>
      <w:marLeft w:val="0"/>
      <w:marRight w:val="0"/>
      <w:marTop w:val="0"/>
      <w:marBottom w:val="0"/>
      <w:divBdr>
        <w:top w:val="none" w:sz="0" w:space="0" w:color="auto"/>
        <w:left w:val="none" w:sz="0" w:space="0" w:color="auto"/>
        <w:bottom w:val="none" w:sz="0" w:space="0" w:color="auto"/>
        <w:right w:val="none" w:sz="0" w:space="0" w:color="auto"/>
      </w:divBdr>
    </w:div>
    <w:div w:id="669672837">
      <w:bodyDiv w:val="1"/>
      <w:marLeft w:val="0"/>
      <w:marRight w:val="0"/>
      <w:marTop w:val="0"/>
      <w:marBottom w:val="0"/>
      <w:divBdr>
        <w:top w:val="none" w:sz="0" w:space="0" w:color="auto"/>
        <w:left w:val="none" w:sz="0" w:space="0" w:color="auto"/>
        <w:bottom w:val="none" w:sz="0" w:space="0" w:color="auto"/>
        <w:right w:val="none" w:sz="0" w:space="0" w:color="auto"/>
      </w:divBdr>
    </w:div>
    <w:div w:id="728453786">
      <w:bodyDiv w:val="1"/>
      <w:marLeft w:val="0"/>
      <w:marRight w:val="0"/>
      <w:marTop w:val="0"/>
      <w:marBottom w:val="0"/>
      <w:divBdr>
        <w:top w:val="none" w:sz="0" w:space="0" w:color="auto"/>
        <w:left w:val="none" w:sz="0" w:space="0" w:color="auto"/>
        <w:bottom w:val="none" w:sz="0" w:space="0" w:color="auto"/>
        <w:right w:val="none" w:sz="0" w:space="0" w:color="auto"/>
      </w:divBdr>
    </w:div>
    <w:div w:id="850949812">
      <w:bodyDiv w:val="1"/>
      <w:marLeft w:val="0"/>
      <w:marRight w:val="0"/>
      <w:marTop w:val="0"/>
      <w:marBottom w:val="0"/>
      <w:divBdr>
        <w:top w:val="none" w:sz="0" w:space="0" w:color="auto"/>
        <w:left w:val="none" w:sz="0" w:space="0" w:color="auto"/>
        <w:bottom w:val="none" w:sz="0" w:space="0" w:color="auto"/>
        <w:right w:val="none" w:sz="0" w:space="0" w:color="auto"/>
      </w:divBdr>
    </w:div>
    <w:div w:id="903834352">
      <w:bodyDiv w:val="1"/>
      <w:marLeft w:val="0"/>
      <w:marRight w:val="0"/>
      <w:marTop w:val="0"/>
      <w:marBottom w:val="0"/>
      <w:divBdr>
        <w:top w:val="none" w:sz="0" w:space="0" w:color="auto"/>
        <w:left w:val="none" w:sz="0" w:space="0" w:color="auto"/>
        <w:bottom w:val="none" w:sz="0" w:space="0" w:color="auto"/>
        <w:right w:val="none" w:sz="0" w:space="0" w:color="auto"/>
      </w:divBdr>
    </w:div>
    <w:div w:id="985627764">
      <w:bodyDiv w:val="1"/>
      <w:marLeft w:val="0"/>
      <w:marRight w:val="0"/>
      <w:marTop w:val="0"/>
      <w:marBottom w:val="0"/>
      <w:divBdr>
        <w:top w:val="none" w:sz="0" w:space="0" w:color="auto"/>
        <w:left w:val="none" w:sz="0" w:space="0" w:color="auto"/>
        <w:bottom w:val="none" w:sz="0" w:space="0" w:color="auto"/>
        <w:right w:val="none" w:sz="0" w:space="0" w:color="auto"/>
      </w:divBdr>
    </w:div>
    <w:div w:id="1088888249">
      <w:bodyDiv w:val="1"/>
      <w:marLeft w:val="0"/>
      <w:marRight w:val="0"/>
      <w:marTop w:val="0"/>
      <w:marBottom w:val="0"/>
      <w:divBdr>
        <w:top w:val="none" w:sz="0" w:space="0" w:color="auto"/>
        <w:left w:val="none" w:sz="0" w:space="0" w:color="auto"/>
        <w:bottom w:val="none" w:sz="0" w:space="0" w:color="auto"/>
        <w:right w:val="none" w:sz="0" w:space="0" w:color="auto"/>
      </w:divBdr>
    </w:div>
    <w:div w:id="1187670606">
      <w:bodyDiv w:val="1"/>
      <w:marLeft w:val="0"/>
      <w:marRight w:val="0"/>
      <w:marTop w:val="0"/>
      <w:marBottom w:val="0"/>
      <w:divBdr>
        <w:top w:val="none" w:sz="0" w:space="0" w:color="auto"/>
        <w:left w:val="none" w:sz="0" w:space="0" w:color="auto"/>
        <w:bottom w:val="none" w:sz="0" w:space="0" w:color="auto"/>
        <w:right w:val="none" w:sz="0" w:space="0" w:color="auto"/>
      </w:divBdr>
    </w:div>
    <w:div w:id="1214925249">
      <w:bodyDiv w:val="1"/>
      <w:marLeft w:val="0"/>
      <w:marRight w:val="0"/>
      <w:marTop w:val="0"/>
      <w:marBottom w:val="0"/>
      <w:divBdr>
        <w:top w:val="none" w:sz="0" w:space="0" w:color="auto"/>
        <w:left w:val="none" w:sz="0" w:space="0" w:color="auto"/>
        <w:bottom w:val="none" w:sz="0" w:space="0" w:color="auto"/>
        <w:right w:val="none" w:sz="0" w:space="0" w:color="auto"/>
      </w:divBdr>
    </w:div>
    <w:div w:id="1242374460">
      <w:bodyDiv w:val="1"/>
      <w:marLeft w:val="0"/>
      <w:marRight w:val="0"/>
      <w:marTop w:val="0"/>
      <w:marBottom w:val="0"/>
      <w:divBdr>
        <w:top w:val="none" w:sz="0" w:space="0" w:color="auto"/>
        <w:left w:val="none" w:sz="0" w:space="0" w:color="auto"/>
        <w:bottom w:val="none" w:sz="0" w:space="0" w:color="auto"/>
        <w:right w:val="none" w:sz="0" w:space="0" w:color="auto"/>
      </w:divBdr>
    </w:div>
    <w:div w:id="1266302229">
      <w:bodyDiv w:val="1"/>
      <w:marLeft w:val="0"/>
      <w:marRight w:val="0"/>
      <w:marTop w:val="0"/>
      <w:marBottom w:val="0"/>
      <w:divBdr>
        <w:top w:val="none" w:sz="0" w:space="0" w:color="auto"/>
        <w:left w:val="none" w:sz="0" w:space="0" w:color="auto"/>
        <w:bottom w:val="none" w:sz="0" w:space="0" w:color="auto"/>
        <w:right w:val="none" w:sz="0" w:space="0" w:color="auto"/>
      </w:divBdr>
    </w:div>
    <w:div w:id="1377004385">
      <w:bodyDiv w:val="1"/>
      <w:marLeft w:val="0"/>
      <w:marRight w:val="0"/>
      <w:marTop w:val="0"/>
      <w:marBottom w:val="0"/>
      <w:divBdr>
        <w:top w:val="none" w:sz="0" w:space="0" w:color="auto"/>
        <w:left w:val="none" w:sz="0" w:space="0" w:color="auto"/>
        <w:bottom w:val="none" w:sz="0" w:space="0" w:color="auto"/>
        <w:right w:val="none" w:sz="0" w:space="0" w:color="auto"/>
      </w:divBdr>
    </w:div>
    <w:div w:id="1506167303">
      <w:bodyDiv w:val="1"/>
      <w:marLeft w:val="0"/>
      <w:marRight w:val="0"/>
      <w:marTop w:val="0"/>
      <w:marBottom w:val="0"/>
      <w:divBdr>
        <w:top w:val="none" w:sz="0" w:space="0" w:color="auto"/>
        <w:left w:val="none" w:sz="0" w:space="0" w:color="auto"/>
        <w:bottom w:val="none" w:sz="0" w:space="0" w:color="auto"/>
        <w:right w:val="none" w:sz="0" w:space="0" w:color="auto"/>
      </w:divBdr>
    </w:div>
    <w:div w:id="1553880459">
      <w:bodyDiv w:val="1"/>
      <w:marLeft w:val="0"/>
      <w:marRight w:val="0"/>
      <w:marTop w:val="0"/>
      <w:marBottom w:val="0"/>
      <w:divBdr>
        <w:top w:val="none" w:sz="0" w:space="0" w:color="auto"/>
        <w:left w:val="none" w:sz="0" w:space="0" w:color="auto"/>
        <w:bottom w:val="none" w:sz="0" w:space="0" w:color="auto"/>
        <w:right w:val="none" w:sz="0" w:space="0" w:color="auto"/>
      </w:divBdr>
    </w:div>
    <w:div w:id="1576548262">
      <w:bodyDiv w:val="1"/>
      <w:marLeft w:val="0"/>
      <w:marRight w:val="0"/>
      <w:marTop w:val="0"/>
      <w:marBottom w:val="0"/>
      <w:divBdr>
        <w:top w:val="none" w:sz="0" w:space="0" w:color="auto"/>
        <w:left w:val="none" w:sz="0" w:space="0" w:color="auto"/>
        <w:bottom w:val="none" w:sz="0" w:space="0" w:color="auto"/>
        <w:right w:val="none" w:sz="0" w:space="0" w:color="auto"/>
      </w:divBdr>
    </w:div>
    <w:div w:id="1645885893">
      <w:bodyDiv w:val="1"/>
      <w:marLeft w:val="0"/>
      <w:marRight w:val="0"/>
      <w:marTop w:val="0"/>
      <w:marBottom w:val="0"/>
      <w:divBdr>
        <w:top w:val="none" w:sz="0" w:space="0" w:color="auto"/>
        <w:left w:val="none" w:sz="0" w:space="0" w:color="auto"/>
        <w:bottom w:val="none" w:sz="0" w:space="0" w:color="auto"/>
        <w:right w:val="none" w:sz="0" w:space="0" w:color="auto"/>
      </w:divBdr>
    </w:div>
    <w:div w:id="1652246034">
      <w:bodyDiv w:val="1"/>
      <w:marLeft w:val="0"/>
      <w:marRight w:val="0"/>
      <w:marTop w:val="0"/>
      <w:marBottom w:val="0"/>
      <w:divBdr>
        <w:top w:val="none" w:sz="0" w:space="0" w:color="auto"/>
        <w:left w:val="none" w:sz="0" w:space="0" w:color="auto"/>
        <w:bottom w:val="none" w:sz="0" w:space="0" w:color="auto"/>
        <w:right w:val="none" w:sz="0" w:space="0" w:color="auto"/>
      </w:divBdr>
    </w:div>
    <w:div w:id="1746149362">
      <w:bodyDiv w:val="1"/>
      <w:marLeft w:val="0"/>
      <w:marRight w:val="0"/>
      <w:marTop w:val="0"/>
      <w:marBottom w:val="0"/>
      <w:divBdr>
        <w:top w:val="none" w:sz="0" w:space="0" w:color="auto"/>
        <w:left w:val="none" w:sz="0" w:space="0" w:color="auto"/>
        <w:bottom w:val="none" w:sz="0" w:space="0" w:color="auto"/>
        <w:right w:val="none" w:sz="0" w:space="0" w:color="auto"/>
      </w:divBdr>
    </w:div>
    <w:div w:id="1758817789">
      <w:bodyDiv w:val="1"/>
      <w:marLeft w:val="0"/>
      <w:marRight w:val="0"/>
      <w:marTop w:val="0"/>
      <w:marBottom w:val="0"/>
      <w:divBdr>
        <w:top w:val="none" w:sz="0" w:space="0" w:color="auto"/>
        <w:left w:val="none" w:sz="0" w:space="0" w:color="auto"/>
        <w:bottom w:val="none" w:sz="0" w:space="0" w:color="auto"/>
        <w:right w:val="none" w:sz="0" w:space="0" w:color="auto"/>
      </w:divBdr>
    </w:div>
    <w:div w:id="1779060860">
      <w:bodyDiv w:val="1"/>
      <w:marLeft w:val="0"/>
      <w:marRight w:val="0"/>
      <w:marTop w:val="0"/>
      <w:marBottom w:val="0"/>
      <w:divBdr>
        <w:top w:val="none" w:sz="0" w:space="0" w:color="auto"/>
        <w:left w:val="none" w:sz="0" w:space="0" w:color="auto"/>
        <w:bottom w:val="none" w:sz="0" w:space="0" w:color="auto"/>
        <w:right w:val="none" w:sz="0" w:space="0" w:color="auto"/>
      </w:divBdr>
    </w:div>
    <w:div w:id="19649248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Fra131</b:Tag>
    <b:SourceType>JournalArticle</b:SourceType>
    <b:Guid>{C2F46D1C-5E45-47B4-A5BF-01E64AA493B1}</b:Guid>
    <b:Title>INFORMATION SYSTEM SUPPORT FOR DECISION MAKING IN PUBLIC ADMINISTRATION</b:Title>
    <b:Year>2013</b:Year>
    <b:Author>
      <b:Author>
        <b:NameList>
          <b:Person>
            <b:Last>Franjo</b:Last>
            <b:First>Borovic</b:First>
          </b:Person>
          <b:Person>
            <b:Last>Cingula</b:Last>
            <b:First>Domagoj</b:First>
          </b:Person>
          <b:Person>
            <b:Last>Primorac</b:Last>
            <b:First>Dinko</b:First>
          </b:Person>
        </b:NameList>
      </b:Author>
    </b:Author>
    <b:JournalName>Economic and Social Development</b:JournalName>
    <b:Pages>922</b:Pages>
    <b:RefOrder>6</b:RefOrder>
  </b:Source>
  <b:Source>
    <b:Tag>Jag17</b:Tag>
    <b:SourceType>JournalArticle</b:SourceType>
    <b:Guid>{B2D490C4-3C66-4B57-8699-3BB5E38696F8}</b:Guid>
    <b:Author>
      <b:Author>
        <b:NameList>
          <b:Person>
            <b:Last>Jagoda</b:Last>
          </b:Person>
          <b:Person>
            <b:Last>Kalinga</b:Last>
          </b:Person>
          <b:Person>
            <b:Last>Samaranayake</b:Last>
            <b:First>Premaratne</b:First>
          </b:Person>
        </b:NameList>
      </b:Author>
    </b:Author>
    <b:Title>An integrated framework for ERP system Implementation.</b:Title>
    <b:JournalName>nternational Journal of Accounting &amp; Information Management</b:JournalName>
    <b:Year>2017</b:Year>
    <b:Pages>91-109</b:Pages>
    <b:Volume>25</b:Volume>
    <b:Issue>1</b:Issue>
    <b:RefOrder>10</b:RefOrder>
  </b:Source>
  <b:Source>
    <b:Tag>Cho14</b:Tag>
    <b:SourceType>JournalArticle</b:SourceType>
    <b:Guid>{D1448182-FC7B-47EB-B342-1B90C58BD4ED}</b:Guid>
    <b:Author>
      <b:Author>
        <b:NameList>
          <b:Person>
            <b:Last>Chou Huey-Wen</b:Last>
            <b:First>Lin</b:First>
            <b:Middle>Yu-Hsun, Lu Hung-Sheng, Chang Hsiu-Hua, Chou Shyan-Bin</b:Middle>
          </b:Person>
        </b:NameList>
      </b:Author>
    </b:Author>
    <b:Title>Knowledge sharing and ERP system usage in post-implementation stage</b:Title>
    <b:JournalName>Computers in Human Behavior</b:JournalName>
    <b:Year>2014</b:Year>
    <b:Pages>16-22</b:Pages>
    <b:Volume>33</b:Volume>
    <b:RefOrder>11</b:RefOrder>
  </b:Source>
  <b:Source>
    <b:Tag>Nwa14</b:Tag>
    <b:SourceType>JournalArticle</b:SourceType>
    <b:Guid>{555489B4-BD5B-4871-97D8-07CE90EDB716}</b:Guid>
    <b:Author>
      <b:Author>
        <b:NameList>
          <b:Person>
            <b:Last>Nwankpa</b:Last>
          </b:Person>
          <b:Person>
            <b:Last>Joseph</b:Last>
          </b:Person>
          <b:Person>
            <b:Last>Roumani</b:Last>
            <b:First>Yaman</b:First>
          </b:Person>
        </b:NameList>
      </b:Author>
    </b:Author>
    <b:Title>Understanding the link between organizational learning capability and ERP system usage: An empirical examination</b:Title>
    <b:JournalName>Computers in Human Behavior</b:JournalName>
    <b:Year>2014</b:Year>
    <b:Pages>224-234</b:Pages>
    <b:Volume>33</b:Volume>
    <b:RefOrder>12</b:RefOrder>
  </b:Source>
  <b:Source>
    <b:Tag>Kil14</b:Tag>
    <b:SourceType>JournalArticle</b:SourceType>
    <b:Guid>{9FE9A1EC-A8C6-4F86-A0AB-E057D8CB0F63}</b:Guid>
    <b:Author>
      <b:Author>
        <b:NameList>
          <b:Person>
            <b:Last>Kilic</b:Last>
          </b:Person>
          <b:Person>
            <b:Last>Selcuk</b:Last>
            <b:First>Huseyin</b:First>
          </b:Person>
          <b:Person>
            <b:Last>Zaim</b:Last>
            <b:First>Selim</b:First>
          </b:Person>
          <b:Person>
            <b:Last>Delen.</b:Last>
            <b:First>Dursun</b:First>
          </b:Person>
        </b:NameList>
      </b:Author>
    </b:Author>
    <b:Title>Development of a hybrid methodology for ERP system selection: The case of Turkish Airlines.</b:Title>
    <b:JournalName>Decision Support Systems</b:JournalName>
    <b:Year>2014</b:Year>
    <b:Pages>82-92</b:Pages>
    <b:Volume>66</b:Volume>
    <b:RefOrder>13</b:RefOrder>
  </b:Source>
  <b:Source>
    <b:Tag>TES15</b:Tag>
    <b:SourceType>Report</b:SourceType>
    <b:Guid>{E80EA565-2EF5-44B3-9716-D0B34904FD0C}</b:Guid>
    <b:Title>Annual Report 2015</b:Title>
    <b:Year>2015</b:Year>
    <b:Publisher>TESCO.PLC</b:Publisher>
    <b:Author>
      <b:Author>
        <b:Corporate>TESCO</b:Corporate>
      </b:Author>
    </b:Author>
    <b:RefOrder>5</b:RefOrder>
  </b:Source>
  <b:Source>
    <b:Tag>Rab14</b:Tag>
    <b:SourceType>JournalArticle</b:SourceType>
    <b:Guid>{6112465E-8B88-4A53-85FC-576F477E494A}</b:Guid>
    <b:Author>
      <b:Author>
        <b:NameList>
          <b:Person>
            <b:Last>Samantara</b:Last>
            <b:First>Rabinarayan</b:First>
          </b:Person>
          <b:Person>
            <b:Last>Sharma</b:Last>
            <b:First>Nidhi</b:First>
          </b:Person>
        </b:NameList>
      </b:Author>
    </b:Author>
    <b:Title>Talent Management at Tesco HSC—A Case Study</b:Title>
    <b:JournalName>Management and Labour Studies</b:JournalName>
    <b:Year>2014</b:Year>
    <b:Pages>477-485</b:Pages>
    <b:Volume>39</b:Volume>
    <b:Issue>4</b:Issue>
    <b:RefOrder>2</b:RefOrder>
  </b:Source>
  <b:Source>
    <b:Tag>Tes14</b:Tag>
    <b:SourceType>InternetSite</b:SourceType>
    <b:Guid>{838A041C-3ED9-4AF0-B2A6-CE1E07B4DDBB}</b:Guid>
    <b:Author>
      <b:Author>
        <b:Corporate>Tescoinfo</b:Corporate>
      </b:Author>
    </b:Author>
    <b:Title>Tesco Management System</b:Title>
    <b:Year>2014</b:Year>
    <b:YearAccessed>2021</b:YearAccessed>
    <b:RefOrder>14</b:RefOrder>
  </b:Source>
  <b:Source>
    <b:Tag>TES20</b:Tag>
    <b:SourceType>InternetSite</b:SourceType>
    <b:Guid>{FBB54F1B-7B60-4198-8332-269B4E5D44DF}</b:Guid>
    <b:Title>Tesco offer hundreds of exclusive deals for Clubcard customers</b:Title>
    <b:Year>2020</b:Year>
    <b:Author>
      <b:Author>
        <b:Corporate>TESCO</b:Corporate>
      </b:Author>
    </b:Author>
    <b:YearAccessed>2021</b:YearAccessed>
    <b:RefOrder>1</b:RefOrder>
  </b:Source>
  <b:Source>
    <b:Tag>BBC202</b:Tag>
    <b:SourceType>InternetSite</b:SourceType>
    <b:Guid>{95E9A257-E9FF-4D0E-A722-14E9657F8620}</b:Guid>
    <b:Title>Tesco profits surge as online orders double</b:Title>
    <b:Year>2020</b:Year>
    <b:Author>
      <b:Author>
        <b:Corporate>BBC</b:Corporate>
      </b:Author>
    </b:Author>
    <b:YearAccessed>2021</b:YearAccessed>
    <b:RefOrder>15</b:RefOrder>
  </b:Source>
  <b:Source>
    <b:Tag>Rem19</b:Tag>
    <b:SourceType>InternetSite</b:SourceType>
    <b:Guid>{51190DE7-6D6C-4ED9-A1D8-9E67181D679D}</b:Guid>
    <b:Author>
      <b:Author>
        <b:NameList>
          <b:Person>
            <b:Last>Lucio</b:Last>
            <b:First>Remedios</b:First>
          </b:Person>
        </b:NameList>
      </b:Author>
    </b:Author>
    <b:Title>Tesco shoppers enjoy grocery delivery via robots</b:Title>
    <b:Year>2019</b:Year>
    <b:YearAccessed>2021</b:YearAccessed>
    <b:RefOrder>16</b:RefOrder>
  </b:Source>
  <b:Source>
    <b:Tag>Sar151</b:Tag>
    <b:SourceType>InternetSite</b:SourceType>
    <b:Guid>{65A1E7AD-D17F-4785-B86D-DC21F2FD4934}</b:Guid>
    <b:Author>
      <b:Author>
        <b:NameList>
          <b:Person>
            <b:Last>Butler</b:Last>
            <b:First>Sarah</b:First>
          </b:Person>
        </b:NameList>
      </b:Author>
    </b:Author>
    <b:Title>Tesco suppliers say retailer worst at following grocery code of practice</b:Title>
    <b:Year>2015</b:Year>
    <b:YearAccessed>2020</b:YearAccessed>
    <b:MonthAccessed>March </b:MonthAccessed>
    <b:URL>https://www.theguardian.com/business/2015/jun/22/tesco-suppliers-say-retailer-worst-at-following-grocery-code-of-practice</b:URL>
    <b:RefOrder>17</b:RefOrder>
  </b:Source>
  <b:Source>
    <b:Tag>TES19</b:Tag>
    <b:SourceType>Report</b:SourceType>
    <b:Guid>{A33ADAE8-66F7-4298-8234-2988FFD85132}</b:Guid>
    <b:Title>Tesco: Annual Report and Financial Statements 2019</b:Title>
    <b:Year>2019</b:Year>
    <b:Author>
      <b:Author>
        <b:Corporate>TESCO </b:Corporate>
      </b:Author>
    </b:Author>
    <b:Publisher>Tesco. PLC</b:Publisher>
    <b:RefOrder>4</b:RefOrder>
  </b:Source>
  <b:Source>
    <b:Tag>Tes20</b:Tag>
    <b:SourceType>InternetSite</b:SourceType>
    <b:Guid>{D7FBCE27-51FA-4AE6-9ADD-C2236F3831E3}</b:Guid>
    <b:Title>Tesco to simplify operational structures</b:Title>
    <b:Year>2020</b:Year>
    <b:Author>
      <b:Author>
        <b:Corporate>Tesco. PLC</b:Corporate>
      </b:Author>
    </b:Author>
    <b:YearAccessed>2021</b:YearAccessed>
    <b:RefOrder>3</b:RefOrder>
  </b:Source>
  <b:Source>
    <b:Tag>His18</b:Tag>
    <b:SourceType>Book</b:SourceType>
    <b:Guid>{1DB8E79D-1315-4DD9-A246-55C243F867F7}</b:Guid>
    <b:Author>
      <b:Author>
        <b:NameList>
          <b:Person>
            <b:Last>Hislop</b:Last>
            <b:First>Donald</b:First>
          </b:Person>
          <b:Person>
            <b:Last>Bosua</b:Last>
            <b:First>Rachelle</b:First>
          </b:Person>
          <b:Person>
            <b:Last>Helms</b:Last>
            <b:First>Remko</b:First>
          </b:Person>
        </b:NameList>
      </b:Author>
    </b:Author>
    <b:Title>Knowledge management in organizations: A critical introduction</b:Title>
    <b:Year>2018</b:Year>
    <b:Publisher> Oxford University Press</b:Publisher>
    <b:RefOrder>18</b:RefOrder>
  </b:Source>
  <b:Source>
    <b:Tag>Dal17</b:Tag>
    <b:SourceType>Book</b:SourceType>
    <b:Guid>{A6F30B7C-C8E8-48BF-9087-DAD52BB5BAD3}</b:Guid>
    <b:Author>
      <b:Author>
        <b:NameList>
          <b:Person>
            <b:Last>Dalkir</b:Last>
            <b:First>Kimiz</b:First>
          </b:Person>
        </b:NameList>
      </b:Author>
    </b:Author>
    <b:Title>Knowledge management in theory and practice</b:Title>
    <b:Year>2017</b:Year>
    <b:Publisher>MIT Press</b:Publisher>
    <b:RefOrder>9</b:RefOrder>
  </b:Source>
  <b:Source>
    <b:Tag>Lóp11</b:Tag>
    <b:SourceType>JournalArticle</b:SourceType>
    <b:Guid>{3B2CEF52-9369-420C-835E-F15980567290}</b:Guid>
    <b:Title>Strategic knowledge management, innovation and performance</b:Title>
    <b:Year>2011</b:Year>
    <b:Author>
      <b:Author>
        <b:NameList>
          <b:Person>
            <b:Last>López-Nicolás</b:Last>
            <b:First>Carolina</b:First>
          </b:Person>
          <b:Person>
            <b:Last>Meroño-Cerdán</b:Last>
            <b:First>Ángel</b:First>
            <b:Middle>L.</b:Middle>
          </b:Person>
        </b:NameList>
      </b:Author>
    </b:Author>
    <b:JournalName>International journal of information management</b:JournalName>
    <b:Pages>502-509</b:Pages>
    <b:Volume>31</b:Volume>
    <b:Issue>6</b:Issue>
    <b:RefOrder>19</b:RefOrder>
  </b:Source>
  <b:Source>
    <b:Tag>Lin11</b:Tag>
    <b:SourceType>JournalArticle</b:SourceType>
    <b:Guid>{E435E766-E5EF-4267-A792-5A9B19DF8823}</b:Guid>
    <b:Title>Success factors of knowledge management in temporary organizations</b:Title>
    <b:Year>2011</b:Year>
    <b:Author>
      <b:Author>
        <b:NameList>
          <b:Person>
            <b:Last>Lindner</b:Last>
            <b:First>Frank</b:First>
          </b:Person>
          <b:Person>
            <b:Last>Wald</b:Last>
            <b:First>Andreas</b:First>
          </b:Person>
        </b:NameList>
      </b:Author>
    </b:Author>
    <b:JournalName>International Journal of project management</b:JournalName>
    <b:Pages>877-888</b:Pages>
    <b:Volume>29</b:Volume>
    <b:Issue>7</b:Issue>
    <b:RefOrder>20</b:RefOrder>
  </b:Source>
  <b:Source>
    <b:Tag>Hol13</b:Tag>
    <b:SourceType>Book</b:SourceType>
    <b:Guid>{42653B53-606D-4804-A39A-1135F575F220}</b:Guid>
    <b:Author>
      <b:Author>
        <b:NameList>
          <b:Person>
            <b:Last>Holtshouse</b:Last>
            <b:First>D.</b:First>
            <b:Middle>K.</b:Middle>
          </b:Person>
        </b:NameList>
      </b:Author>
    </b:Author>
    <b:Title>Information technology for knowledge management.</b:Title>
    <b:Year>2013</b:Year>
    <b:Publisher>Springer Science &amp; Business Media</b:Publisher>
    <b:RefOrder>8</b:RefOrder>
  </b:Source>
  <b:Source>
    <b:Tag>Rub01</b:Tag>
    <b:SourceType>JournalArticle</b:SourceType>
    <b:Guid>{C20C27E6-2B37-4E13-A841-5EB561ED60FE}</b:Guid>
    <b:Author>
      <b:Author>
        <b:NameList>
          <b:Person>
            <b:Last>Rubenstein-Montano</b:Last>
          </b:Person>
          <b:Person>
            <b:Last>Bonnie</b:Last>
          </b:Person>
          <b:Person>
            <b:Last>Liebowitz</b:Last>
            <b:First>Jay</b:First>
          </b:Person>
          <b:Person>
            <b:Last>Buchwalter</b:Last>
            <b:First>Judah</b:First>
          </b:Person>
          <b:Person>
            <b:Last>McCaw</b:Last>
            <b:First>Doug</b:First>
          </b:Person>
          <b:Person>
            <b:Last>Newman</b:Last>
            <b:First>Butler</b:First>
          </b:Person>
          <b:Person>
            <b:Last>Rebeck</b:Last>
            <b:First>Ken</b:First>
          </b:Person>
          <b:Person>
            <b:Last>Team</b:Last>
            <b:First>The</b:First>
            <b:Middle>Knowledge Management Methodology</b:Middle>
          </b:Person>
        </b:NameList>
      </b:Author>
    </b:Author>
    <b:Title>A systems thinking framework for knowledge management</b:Title>
    <b:JournalName>Decision support systems</b:JournalName>
    <b:Year>2001</b:Year>
    <b:Pages> 5-16</b:Pages>
    <b:Volume>31</b:Volume>
    <b:Issue>1</b:Issue>
    <b:RefOrder>7</b:RefOrder>
  </b:Source>
</b:Sources>
</file>

<file path=customXml/itemProps1.xml><?xml version="1.0" encoding="utf-8"?>
<ds:datastoreItem xmlns:ds="http://schemas.openxmlformats.org/officeDocument/2006/customXml" ds:itemID="{82E48F97-6C74-4A14-B97E-7A53A6A3B9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TotalTime>
  <Pages>17</Pages>
  <Words>4473</Words>
  <Characters>25500</Characters>
  <Application>Microsoft Office Word</Application>
  <DocSecurity>0</DocSecurity>
  <Lines>212</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29914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A.User</dc:creator>
  <cp:keywords/>
  <dc:description/>
  <cp:lastModifiedBy>Mizan Ahmed</cp:lastModifiedBy>
  <cp:revision>3</cp:revision>
  <dcterms:created xsi:type="dcterms:W3CDTF">2021-03-13T20:28:00Z</dcterms:created>
  <dcterms:modified xsi:type="dcterms:W3CDTF">2021-03-13T21:25:00Z</dcterms:modified>
</cp:coreProperties>
</file>