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3632F8" w14:textId="77777777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FD794E6" w14:textId="77777777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8C7D39B" w14:textId="2D369451" w:rsidR="001B51C6" w:rsidRDefault="001D48CE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EC1FBC">
        <w:rPr>
          <w:rFonts w:ascii="Arial" w:hAnsi="Arial" w:cs="Arial"/>
          <w:noProof/>
          <w:color w:val="333333"/>
        </w:rPr>
        <w:drawing>
          <wp:anchor distT="0" distB="0" distL="114300" distR="114300" simplePos="0" relativeHeight="251658240" behindDoc="0" locked="0" layoutInCell="1" allowOverlap="1" wp14:anchorId="7B6EBAFC" wp14:editId="2AD97F66">
            <wp:simplePos x="0" y="0"/>
            <wp:positionH relativeFrom="column">
              <wp:posOffset>141890</wp:posOffset>
            </wp:positionH>
            <wp:positionV relativeFrom="paragraph">
              <wp:posOffset>299698</wp:posOffset>
            </wp:positionV>
            <wp:extent cx="5368554" cy="1765737"/>
            <wp:effectExtent l="0" t="0" r="3810" b="0"/>
            <wp:wrapNone/>
            <wp:docPr id="45" name="Picture 45" descr="Logo new (bulletin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 new (bulletin)"/>
                    <pic:cNvPicPr>
                      <a:picLocks noChangeAspect="1" noChangeArrowheads="1"/>
                    </pic:cNvPicPr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8554" cy="1765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0ECEF3" w14:textId="33AE366E" w:rsidR="001D48CE" w:rsidRDefault="001D48CE" w:rsidP="001D48C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C25E6B8" w14:textId="0FC8F87E" w:rsidR="001D48CE" w:rsidRDefault="001D48CE" w:rsidP="001D48CE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0495380" w14:textId="77777777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4DF669F" w14:textId="77777777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4A33714" w14:textId="4760D5DE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0AD68E9" w14:textId="0484AEDF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1B51C6">
        <w:rPr>
          <w:rFonts w:ascii="Arial" w:hAnsi="Arial" w:cs="Arial"/>
          <w:b/>
          <w:bCs/>
          <w:sz w:val="36"/>
          <w:szCs w:val="36"/>
          <w:u w:val="single"/>
        </w:rPr>
        <w:t>ECAD7003</w:t>
      </w:r>
    </w:p>
    <w:p w14:paraId="713541C1" w14:textId="77777777" w:rsidR="001B51C6" w:rsidRP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55521CC" w14:textId="2328716A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1B51C6">
        <w:rPr>
          <w:rFonts w:ascii="Arial" w:hAnsi="Arial" w:cs="Arial"/>
          <w:b/>
          <w:bCs/>
          <w:sz w:val="36"/>
          <w:szCs w:val="36"/>
          <w:u w:val="single"/>
        </w:rPr>
        <w:t>Component 2</w:t>
      </w:r>
    </w:p>
    <w:p w14:paraId="6193C35A" w14:textId="77777777" w:rsidR="001B51C6" w:rsidRP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387E421" w14:textId="0EBD0DA2" w:rsidR="001B51C6" w:rsidRPr="001B51C6" w:rsidRDefault="49A05ED8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C307F3E">
        <w:rPr>
          <w:rFonts w:ascii="Arial" w:hAnsi="Arial" w:cs="Arial"/>
          <w:b/>
          <w:bCs/>
          <w:sz w:val="36"/>
          <w:szCs w:val="36"/>
          <w:u w:val="single"/>
        </w:rPr>
        <w:t xml:space="preserve">How a school develops one aspect of its SDP: a report that critically reflects on the actions, </w:t>
      </w:r>
      <w:bookmarkStart w:id="0" w:name="_Int_29PiaDTk"/>
      <w:r w:rsidRPr="0C307F3E">
        <w:rPr>
          <w:rFonts w:ascii="Arial" w:hAnsi="Arial" w:cs="Arial"/>
          <w:b/>
          <w:bCs/>
          <w:sz w:val="36"/>
          <w:szCs w:val="36"/>
          <w:u w:val="single"/>
        </w:rPr>
        <w:t>impact</w:t>
      </w:r>
      <w:bookmarkEnd w:id="0"/>
      <w:r w:rsidRPr="0C307F3E">
        <w:rPr>
          <w:rFonts w:ascii="Arial" w:hAnsi="Arial" w:cs="Arial"/>
          <w:b/>
          <w:bCs/>
          <w:sz w:val="36"/>
          <w:szCs w:val="36"/>
          <w:u w:val="single"/>
        </w:rPr>
        <w:t xml:space="preserve"> and evidence base</w:t>
      </w:r>
    </w:p>
    <w:p w14:paraId="1866E9BA" w14:textId="77777777" w:rsidR="001B51C6" w:rsidRDefault="001B51C6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EEA4181" w14:textId="4BDFA231" w:rsidR="001B51C6" w:rsidRDefault="001B51C6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D5E11B5" w14:textId="7CDA39C5" w:rsidR="001B51C6" w:rsidRDefault="001B51C6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7F362B0" w14:textId="10216D4F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1B51C6">
        <w:rPr>
          <w:rFonts w:ascii="Arial" w:hAnsi="Arial" w:cs="Arial"/>
          <w:b/>
          <w:bCs/>
          <w:sz w:val="36"/>
          <w:szCs w:val="36"/>
          <w:u w:val="single"/>
        </w:rPr>
        <w:t>Imogen Fish (1900833)</w:t>
      </w:r>
    </w:p>
    <w:p w14:paraId="6D6B2E1D" w14:textId="43D4F423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BA6C83E" w14:textId="285CD116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BCDF550" w14:textId="7748BA01" w:rsidR="001B51C6" w:rsidRDefault="001B51C6" w:rsidP="001B51C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C4B4222" w14:textId="4E34FB53" w:rsidR="001B51C6" w:rsidRDefault="001B51C6" w:rsidP="007D431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0ABDCAC" w14:textId="43495BEB" w:rsidR="001B51C6" w:rsidRDefault="001B51C6" w:rsidP="001B51C6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Context Page</w:t>
      </w:r>
    </w:p>
    <w:p w14:paraId="705827ED" w14:textId="01009BF9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40"/>
          <w:szCs w:val="40"/>
          <w:u w:val="single"/>
        </w:rPr>
      </w:pPr>
    </w:p>
    <w:p w14:paraId="0F6C5017" w14:textId="2FCC4C62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B51C6">
        <w:rPr>
          <w:rFonts w:ascii="Arial" w:hAnsi="Arial" w:cs="Arial"/>
          <w:b/>
          <w:bCs/>
          <w:sz w:val="32"/>
          <w:szCs w:val="32"/>
        </w:rPr>
        <w:t>Introduction………………………………………………</w:t>
      </w:r>
      <w:r w:rsidR="00A35E98">
        <w:rPr>
          <w:rFonts w:ascii="Arial" w:hAnsi="Arial" w:cs="Arial"/>
          <w:b/>
          <w:bCs/>
          <w:sz w:val="32"/>
          <w:szCs w:val="32"/>
        </w:rPr>
        <w:t>..</w:t>
      </w:r>
      <w:r w:rsidRPr="001B51C6">
        <w:rPr>
          <w:rFonts w:ascii="Arial" w:hAnsi="Arial" w:cs="Arial"/>
          <w:b/>
          <w:bCs/>
          <w:sz w:val="32"/>
          <w:szCs w:val="32"/>
        </w:rPr>
        <w:t>………</w:t>
      </w:r>
      <w:r w:rsidR="00A35E98">
        <w:rPr>
          <w:rFonts w:ascii="Arial" w:hAnsi="Arial" w:cs="Arial"/>
          <w:b/>
          <w:bCs/>
          <w:sz w:val="32"/>
          <w:szCs w:val="32"/>
        </w:rPr>
        <w:t>3</w:t>
      </w:r>
    </w:p>
    <w:p w14:paraId="7B96BA3A" w14:textId="77777777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0DCB859" w14:textId="15830511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B51C6">
        <w:rPr>
          <w:rFonts w:ascii="Arial" w:hAnsi="Arial" w:cs="Arial"/>
          <w:b/>
          <w:bCs/>
          <w:sz w:val="32"/>
          <w:szCs w:val="32"/>
        </w:rPr>
        <w:t>Literature Review ………………………………………………</w:t>
      </w:r>
      <w:r w:rsidR="00A35E98">
        <w:rPr>
          <w:rFonts w:ascii="Arial" w:hAnsi="Arial" w:cs="Arial"/>
          <w:b/>
          <w:bCs/>
          <w:sz w:val="32"/>
          <w:szCs w:val="32"/>
        </w:rPr>
        <w:t>3-</w:t>
      </w:r>
      <w:r w:rsidR="002A7079">
        <w:rPr>
          <w:rFonts w:ascii="Arial" w:hAnsi="Arial" w:cs="Arial"/>
          <w:b/>
          <w:bCs/>
          <w:sz w:val="32"/>
          <w:szCs w:val="32"/>
        </w:rPr>
        <w:t>5</w:t>
      </w:r>
    </w:p>
    <w:p w14:paraId="4E98E255" w14:textId="77777777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2F190A2" w14:textId="103FDE50" w:rsid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B51C6">
        <w:rPr>
          <w:rFonts w:ascii="Arial" w:hAnsi="Arial" w:cs="Arial"/>
          <w:b/>
          <w:bCs/>
          <w:sz w:val="32"/>
          <w:szCs w:val="32"/>
        </w:rPr>
        <w:t>Developing An Action Point …………………………</w:t>
      </w:r>
      <w:r w:rsidR="00A35E98">
        <w:rPr>
          <w:rFonts w:ascii="Arial" w:hAnsi="Arial" w:cs="Arial"/>
          <w:b/>
          <w:bCs/>
          <w:sz w:val="32"/>
          <w:szCs w:val="32"/>
        </w:rPr>
        <w:t>.</w:t>
      </w:r>
      <w:r w:rsidRPr="001B51C6">
        <w:rPr>
          <w:rFonts w:ascii="Arial" w:hAnsi="Arial" w:cs="Arial"/>
          <w:b/>
          <w:bCs/>
          <w:sz w:val="32"/>
          <w:szCs w:val="32"/>
        </w:rPr>
        <w:t>………</w:t>
      </w:r>
      <w:r w:rsidR="00A35E98">
        <w:rPr>
          <w:rFonts w:ascii="Arial" w:hAnsi="Arial" w:cs="Arial"/>
          <w:b/>
          <w:bCs/>
          <w:sz w:val="32"/>
          <w:szCs w:val="32"/>
        </w:rPr>
        <w:t>6-</w:t>
      </w:r>
      <w:r w:rsidR="002A7079">
        <w:rPr>
          <w:rFonts w:ascii="Arial" w:hAnsi="Arial" w:cs="Arial"/>
          <w:b/>
          <w:bCs/>
          <w:sz w:val="32"/>
          <w:szCs w:val="32"/>
        </w:rPr>
        <w:t>7</w:t>
      </w:r>
    </w:p>
    <w:p w14:paraId="0ED06F21" w14:textId="77777777" w:rsidR="002A7079" w:rsidRPr="001B51C6" w:rsidRDefault="002A7079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8468E10" w14:textId="28B4D8C3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B51C6">
        <w:rPr>
          <w:rFonts w:ascii="Arial" w:hAnsi="Arial" w:cs="Arial"/>
          <w:b/>
          <w:bCs/>
          <w:sz w:val="32"/>
          <w:szCs w:val="32"/>
        </w:rPr>
        <w:t>Reflection and Evaluation……………………………</w:t>
      </w:r>
      <w:r w:rsidR="00A35E98">
        <w:rPr>
          <w:rFonts w:ascii="Arial" w:hAnsi="Arial" w:cs="Arial"/>
          <w:b/>
          <w:bCs/>
          <w:sz w:val="32"/>
          <w:szCs w:val="32"/>
        </w:rPr>
        <w:t>.</w:t>
      </w:r>
      <w:r w:rsidRPr="001B51C6">
        <w:rPr>
          <w:rFonts w:ascii="Arial" w:hAnsi="Arial" w:cs="Arial"/>
          <w:b/>
          <w:bCs/>
          <w:sz w:val="32"/>
          <w:szCs w:val="32"/>
        </w:rPr>
        <w:t>………</w:t>
      </w:r>
      <w:r w:rsidR="002A7079">
        <w:rPr>
          <w:rFonts w:ascii="Arial" w:hAnsi="Arial" w:cs="Arial"/>
          <w:b/>
          <w:bCs/>
          <w:sz w:val="32"/>
          <w:szCs w:val="32"/>
        </w:rPr>
        <w:t>8-</w:t>
      </w:r>
      <w:r w:rsidR="00A35E98">
        <w:rPr>
          <w:rFonts w:ascii="Arial" w:hAnsi="Arial" w:cs="Arial"/>
          <w:b/>
          <w:bCs/>
          <w:sz w:val="32"/>
          <w:szCs w:val="32"/>
        </w:rPr>
        <w:t>9</w:t>
      </w:r>
    </w:p>
    <w:p w14:paraId="05C4D55B" w14:textId="77777777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67B6A9B3" w14:textId="6673AE58" w:rsidR="004634A0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B51C6">
        <w:rPr>
          <w:rFonts w:ascii="Arial" w:hAnsi="Arial" w:cs="Arial"/>
          <w:b/>
          <w:bCs/>
          <w:sz w:val="32"/>
          <w:szCs w:val="32"/>
        </w:rPr>
        <w:t>Conclusion ……………………………………………</w:t>
      </w:r>
      <w:r w:rsidR="00A35E98">
        <w:rPr>
          <w:rFonts w:ascii="Arial" w:hAnsi="Arial" w:cs="Arial"/>
          <w:b/>
          <w:bCs/>
          <w:sz w:val="32"/>
          <w:szCs w:val="32"/>
        </w:rPr>
        <w:t>.</w:t>
      </w:r>
      <w:r w:rsidRPr="001B51C6">
        <w:rPr>
          <w:rFonts w:ascii="Arial" w:hAnsi="Arial" w:cs="Arial"/>
          <w:b/>
          <w:bCs/>
          <w:sz w:val="32"/>
          <w:szCs w:val="32"/>
        </w:rPr>
        <w:t>……</w:t>
      </w:r>
      <w:r w:rsidR="00975DBC">
        <w:rPr>
          <w:rFonts w:ascii="Arial" w:hAnsi="Arial" w:cs="Arial"/>
          <w:b/>
          <w:bCs/>
          <w:sz w:val="32"/>
          <w:szCs w:val="32"/>
        </w:rPr>
        <w:t>……</w:t>
      </w:r>
      <w:r w:rsidR="00A35E98">
        <w:rPr>
          <w:rFonts w:ascii="Arial" w:hAnsi="Arial" w:cs="Arial"/>
          <w:b/>
          <w:bCs/>
          <w:sz w:val="32"/>
          <w:szCs w:val="32"/>
        </w:rPr>
        <w:t>9</w:t>
      </w:r>
    </w:p>
    <w:p w14:paraId="1DDC6F6F" w14:textId="42024265" w:rsidR="001B51C6" w:rsidRDefault="001B51C6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br/>
      </w:r>
      <w:r w:rsidRPr="001B51C6">
        <w:rPr>
          <w:rFonts w:ascii="Arial" w:hAnsi="Arial" w:cs="Arial"/>
          <w:b/>
          <w:bCs/>
          <w:sz w:val="32"/>
          <w:szCs w:val="32"/>
        </w:rPr>
        <w:t>Reference List…………………………………………</w:t>
      </w:r>
      <w:r w:rsidR="00975DBC">
        <w:rPr>
          <w:rFonts w:ascii="Arial" w:hAnsi="Arial" w:cs="Arial"/>
          <w:b/>
          <w:bCs/>
          <w:sz w:val="32"/>
          <w:szCs w:val="32"/>
        </w:rPr>
        <w:t>……</w:t>
      </w:r>
      <w:r w:rsidR="00A35E98">
        <w:rPr>
          <w:rFonts w:ascii="Arial" w:hAnsi="Arial" w:cs="Arial"/>
          <w:b/>
          <w:bCs/>
          <w:sz w:val="32"/>
          <w:szCs w:val="32"/>
        </w:rPr>
        <w:t>10-13</w:t>
      </w:r>
    </w:p>
    <w:p w14:paraId="0F69801D" w14:textId="77777777" w:rsidR="00A35E98" w:rsidRDefault="00A35E98" w:rsidP="001B51C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A551439" w14:textId="03AFFDD1" w:rsidR="00A35E98" w:rsidRPr="001B51C6" w:rsidRDefault="00A35E98" w:rsidP="001B51C6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</w:rPr>
        <w:t>Appendices……………………………………………</w:t>
      </w:r>
      <w:r w:rsidR="00975DBC">
        <w:rPr>
          <w:rFonts w:ascii="Arial" w:hAnsi="Arial" w:cs="Arial"/>
          <w:b/>
          <w:bCs/>
          <w:sz w:val="32"/>
          <w:szCs w:val="32"/>
        </w:rPr>
        <w:t>……</w:t>
      </w:r>
      <w:r>
        <w:rPr>
          <w:rFonts w:ascii="Arial" w:hAnsi="Arial" w:cs="Arial"/>
          <w:b/>
          <w:bCs/>
          <w:sz w:val="32"/>
          <w:szCs w:val="32"/>
        </w:rPr>
        <w:t>14-15</w:t>
      </w:r>
    </w:p>
    <w:p w14:paraId="54677ABE" w14:textId="77777777" w:rsidR="001B51C6" w:rsidRPr="001B51C6" w:rsidRDefault="001B51C6" w:rsidP="001B51C6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034B037" w14:textId="30592B30" w:rsidR="001B51C6" w:rsidRDefault="001B51C6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7DA97FE" w14:textId="4805D705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316BC4D" w14:textId="3A429583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76E9DA1" w14:textId="59A1F790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5A3337E" w14:textId="50FB3CFE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5FBC68" w14:textId="77777777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AE554DF" w14:textId="77777777" w:rsidR="000A609F" w:rsidRDefault="000A609F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03955BA" w14:textId="6628786A" w:rsidR="08CDECC2" w:rsidRDefault="08CDECC2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CC642D0" w14:textId="77777777" w:rsidR="000A609F" w:rsidRDefault="000A609F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E20AFA3" w14:textId="77777777" w:rsidR="00712B83" w:rsidRDefault="00712B83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0B79952" w14:textId="77777777" w:rsidR="00BE203A" w:rsidRDefault="00BE203A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6B74016" w14:textId="77777777" w:rsidR="00054636" w:rsidRDefault="0005463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4190DF4" w14:textId="55855B06" w:rsidR="001B51C6" w:rsidRDefault="2B391CDF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4A52A369"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30F9A040" w14:textId="77777777" w:rsidR="00C75B21" w:rsidRDefault="00C75B21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032F32B" w14:textId="67D6C922" w:rsidR="00CF6F79" w:rsidRDefault="2B067A7C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The task that has been provided is to write a report based upon the School Development Plan (SDP) for one of placement school</w:t>
      </w:r>
      <w:r w:rsidR="1C98ED2D" w:rsidRPr="08CDECC2">
        <w:rPr>
          <w:rFonts w:ascii="Arial" w:hAnsi="Arial" w:cs="Arial"/>
          <w:sz w:val="22"/>
          <w:szCs w:val="22"/>
        </w:rPr>
        <w:t>s</w:t>
      </w:r>
      <w:r w:rsidRPr="08CDECC2">
        <w:rPr>
          <w:rFonts w:ascii="Arial" w:hAnsi="Arial" w:cs="Arial"/>
          <w:sz w:val="22"/>
          <w:szCs w:val="22"/>
        </w:rPr>
        <w:t xml:space="preserve"> that has been attende</w:t>
      </w:r>
      <w:r w:rsidR="05B66D89" w:rsidRPr="08CDECC2">
        <w:rPr>
          <w:rFonts w:ascii="Arial" w:hAnsi="Arial" w:cs="Arial"/>
          <w:sz w:val="22"/>
          <w:szCs w:val="22"/>
        </w:rPr>
        <w:t>d</w:t>
      </w:r>
      <w:r w:rsidRPr="08CDECC2">
        <w:rPr>
          <w:rFonts w:ascii="Arial" w:hAnsi="Arial" w:cs="Arial"/>
          <w:sz w:val="22"/>
          <w:szCs w:val="22"/>
        </w:rPr>
        <w:t xml:space="preserve"> during the PGCE course, and to critically reflect on the actions, impact and evidence base outlined within this document. </w:t>
      </w:r>
      <w:r w:rsidR="3D0E05AA" w:rsidRPr="76FDF37E">
        <w:rPr>
          <w:rFonts w:ascii="Arial" w:hAnsi="Arial" w:cs="Arial"/>
          <w:sz w:val="22"/>
          <w:szCs w:val="22"/>
        </w:rPr>
        <w:t>In line with BERA (2018) guidelines, the school will remain anonymous throughout this report.</w:t>
      </w:r>
      <w:r w:rsidR="3D0E05AA" w:rsidRPr="08CDECC2">
        <w:rPr>
          <w:rFonts w:ascii="Arial" w:hAnsi="Arial" w:cs="Arial"/>
          <w:sz w:val="22"/>
          <w:szCs w:val="22"/>
        </w:rPr>
        <w:t xml:space="preserve"> </w:t>
      </w:r>
      <w:r w:rsidRPr="08CDECC2">
        <w:rPr>
          <w:rFonts w:ascii="Arial" w:hAnsi="Arial" w:cs="Arial"/>
          <w:sz w:val="22"/>
          <w:szCs w:val="22"/>
        </w:rPr>
        <w:t xml:space="preserve">Within this report, </w:t>
      </w:r>
      <w:r w:rsidR="1F356683" w:rsidRPr="08CDECC2">
        <w:rPr>
          <w:rFonts w:ascii="Arial" w:hAnsi="Arial" w:cs="Arial"/>
          <w:sz w:val="22"/>
          <w:szCs w:val="22"/>
        </w:rPr>
        <w:t xml:space="preserve">there </w:t>
      </w:r>
      <w:r w:rsidR="693CB94E" w:rsidRPr="08CDECC2">
        <w:rPr>
          <w:rFonts w:ascii="Arial" w:hAnsi="Arial" w:cs="Arial"/>
          <w:sz w:val="22"/>
          <w:szCs w:val="22"/>
        </w:rPr>
        <w:t xml:space="preserve">are </w:t>
      </w:r>
      <w:r w:rsidR="1F356683" w:rsidRPr="08CDECC2">
        <w:rPr>
          <w:rFonts w:ascii="Arial" w:hAnsi="Arial" w:cs="Arial"/>
          <w:sz w:val="22"/>
          <w:szCs w:val="22"/>
        </w:rPr>
        <w:t>four targets noted, which were ‘to improve spelling ages for children of middle to lower ability in Foundation phase,</w:t>
      </w:r>
      <w:r w:rsidR="4E630916" w:rsidRPr="08CDECC2">
        <w:rPr>
          <w:rFonts w:ascii="Arial" w:hAnsi="Arial" w:cs="Arial"/>
          <w:sz w:val="22"/>
          <w:szCs w:val="22"/>
        </w:rPr>
        <w:t>’ ‘</w:t>
      </w:r>
      <w:r w:rsidR="1F356683" w:rsidRPr="08CDECC2">
        <w:rPr>
          <w:rFonts w:ascii="Arial" w:hAnsi="Arial" w:cs="Arial"/>
          <w:sz w:val="22"/>
          <w:szCs w:val="22"/>
        </w:rPr>
        <w:t xml:space="preserve">to improve pupils’ Welsh </w:t>
      </w:r>
      <w:proofErr w:type="spellStart"/>
      <w:r w:rsidR="00D12ACF">
        <w:rPr>
          <w:rFonts w:ascii="Arial" w:hAnsi="Arial" w:cs="Arial"/>
          <w:sz w:val="22"/>
          <w:szCs w:val="22"/>
        </w:rPr>
        <w:t>oracy</w:t>
      </w:r>
      <w:proofErr w:type="spellEnd"/>
      <w:r w:rsidR="1F356683" w:rsidRPr="08CDECC2">
        <w:rPr>
          <w:rFonts w:ascii="Arial" w:hAnsi="Arial" w:cs="Arial"/>
          <w:sz w:val="22"/>
          <w:szCs w:val="22"/>
        </w:rPr>
        <w:t xml:space="preserve"> skills,’ ‘to continue to develop pupils’ higher order thinking skills,’ ‘to improve assessment opportunities to further advance learning,’ and ‘to improve handwriting across the school.’  The </w:t>
      </w:r>
      <w:r w:rsidR="2BF7226C" w:rsidRPr="08CDECC2">
        <w:rPr>
          <w:rFonts w:ascii="Arial" w:hAnsi="Arial" w:cs="Arial"/>
          <w:sz w:val="22"/>
          <w:szCs w:val="22"/>
        </w:rPr>
        <w:t xml:space="preserve">target </w:t>
      </w:r>
      <w:r w:rsidR="1F356683" w:rsidRPr="08CDECC2">
        <w:rPr>
          <w:rFonts w:ascii="Arial" w:hAnsi="Arial" w:cs="Arial"/>
          <w:sz w:val="22"/>
          <w:szCs w:val="22"/>
        </w:rPr>
        <w:t>which will be critically reflected on is ‘</w:t>
      </w:r>
      <w:r w:rsidR="183DAF48" w:rsidRPr="08CDECC2">
        <w:rPr>
          <w:rFonts w:ascii="Arial" w:hAnsi="Arial" w:cs="Arial"/>
          <w:sz w:val="22"/>
          <w:szCs w:val="22"/>
        </w:rPr>
        <w:t>to continue to develop pupils’ higher order thinking skills.</w:t>
      </w:r>
      <w:r w:rsidR="1F356683" w:rsidRPr="08CDECC2">
        <w:rPr>
          <w:rFonts w:ascii="Arial" w:hAnsi="Arial" w:cs="Arial"/>
          <w:sz w:val="22"/>
          <w:szCs w:val="22"/>
        </w:rPr>
        <w:t>’</w:t>
      </w:r>
    </w:p>
    <w:p w14:paraId="564D89B1" w14:textId="77777777" w:rsidR="00CF6F79" w:rsidRDefault="00CF6F79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3CBBCFFA" w14:textId="17DBDE95" w:rsidR="001B51C6" w:rsidRDefault="59DBF9B4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8CDECC2">
        <w:rPr>
          <w:rFonts w:ascii="Arial" w:hAnsi="Arial" w:cs="Arial"/>
          <w:sz w:val="22"/>
          <w:szCs w:val="22"/>
        </w:rPr>
        <w:t xml:space="preserve">The research setting is within an </w:t>
      </w:r>
      <w:r w:rsidR="733F437F" w:rsidRPr="08CDECC2">
        <w:rPr>
          <w:rFonts w:ascii="Arial" w:hAnsi="Arial" w:cs="Arial"/>
          <w:sz w:val="22"/>
          <w:szCs w:val="22"/>
        </w:rPr>
        <w:t>English</w:t>
      </w:r>
      <w:r w:rsidRPr="08CDECC2">
        <w:rPr>
          <w:rFonts w:ascii="Arial" w:hAnsi="Arial" w:cs="Arial"/>
          <w:sz w:val="22"/>
          <w:szCs w:val="22"/>
        </w:rPr>
        <w:t xml:space="preserve"> medium school within the South Wales Valley. </w:t>
      </w:r>
      <w:r w:rsidR="688085AC" w:rsidRPr="08CDECC2">
        <w:rPr>
          <w:rFonts w:ascii="Arial" w:hAnsi="Arial" w:cs="Arial"/>
          <w:sz w:val="22"/>
          <w:szCs w:val="22"/>
        </w:rPr>
        <w:t xml:space="preserve">The school currently has 265 pupils. This school has a learning support centre for pupils with any additional learning needs. </w:t>
      </w:r>
      <w:r w:rsidR="563693E8" w:rsidRPr="08CDECC2">
        <w:rPr>
          <w:rFonts w:ascii="Arial" w:hAnsi="Arial" w:cs="Arial"/>
          <w:sz w:val="22"/>
          <w:szCs w:val="22"/>
        </w:rPr>
        <w:t>In addition, the</w:t>
      </w:r>
      <w:r w:rsidR="688085AC" w:rsidRPr="08CDECC2">
        <w:rPr>
          <w:rFonts w:ascii="Arial" w:hAnsi="Arial" w:cs="Arial"/>
          <w:sz w:val="22"/>
          <w:szCs w:val="22"/>
        </w:rPr>
        <w:t xml:space="preserve"> free school meal percentage over the last three years is 5% less than the national average, of </w:t>
      </w:r>
      <w:r w:rsidR="30B4688D" w:rsidRPr="76FDF37E">
        <w:rPr>
          <w:rFonts w:ascii="Arial" w:hAnsi="Arial" w:cs="Arial"/>
          <w:sz w:val="22"/>
          <w:szCs w:val="22"/>
        </w:rPr>
        <w:t>19</w:t>
      </w:r>
      <w:r w:rsidR="688085AC" w:rsidRPr="08CDECC2">
        <w:rPr>
          <w:rFonts w:ascii="Arial" w:hAnsi="Arial" w:cs="Arial"/>
          <w:sz w:val="22"/>
          <w:szCs w:val="22"/>
        </w:rPr>
        <w:t>%</w:t>
      </w:r>
      <w:r w:rsidR="52F9A3B4" w:rsidRPr="08CDECC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52F9A3B4" w:rsidRPr="08CDECC2">
        <w:rPr>
          <w:rFonts w:ascii="Arial" w:hAnsi="Arial" w:cs="Arial"/>
          <w:sz w:val="22"/>
          <w:szCs w:val="22"/>
        </w:rPr>
        <w:t>Estyn</w:t>
      </w:r>
      <w:proofErr w:type="spellEnd"/>
      <w:r w:rsidR="52F9A3B4" w:rsidRPr="08CDECC2">
        <w:rPr>
          <w:rFonts w:ascii="Arial" w:hAnsi="Arial" w:cs="Arial"/>
          <w:sz w:val="22"/>
          <w:szCs w:val="22"/>
        </w:rPr>
        <w:t>, 20</w:t>
      </w:r>
      <w:r w:rsidR="633C495E" w:rsidRPr="08CDECC2">
        <w:rPr>
          <w:rFonts w:ascii="Arial" w:hAnsi="Arial" w:cs="Arial"/>
          <w:sz w:val="22"/>
          <w:szCs w:val="22"/>
        </w:rPr>
        <w:t>17</w:t>
      </w:r>
      <w:r w:rsidR="52F9A3B4" w:rsidRPr="08CDECC2">
        <w:rPr>
          <w:rFonts w:ascii="Arial" w:hAnsi="Arial" w:cs="Arial"/>
          <w:sz w:val="22"/>
          <w:szCs w:val="22"/>
        </w:rPr>
        <w:t>)</w:t>
      </w:r>
      <w:r w:rsidR="688085AC" w:rsidRPr="08CDECC2">
        <w:rPr>
          <w:rFonts w:ascii="Arial" w:hAnsi="Arial" w:cs="Arial"/>
          <w:sz w:val="22"/>
          <w:szCs w:val="22"/>
        </w:rPr>
        <w:t xml:space="preserve">. It has been identified that 17% of pupils who attend this school have an additional learning need which is below the national average of </w:t>
      </w:r>
      <w:r w:rsidR="688085AC" w:rsidRPr="76FDF37E">
        <w:rPr>
          <w:rFonts w:ascii="Arial" w:hAnsi="Arial" w:cs="Arial"/>
          <w:sz w:val="22"/>
          <w:szCs w:val="22"/>
        </w:rPr>
        <w:t>21</w:t>
      </w:r>
      <w:r w:rsidR="5E7E72FC" w:rsidRPr="76FDF37E">
        <w:rPr>
          <w:rFonts w:ascii="Arial" w:hAnsi="Arial" w:cs="Arial"/>
          <w:sz w:val="22"/>
          <w:szCs w:val="22"/>
        </w:rPr>
        <w:t>%</w:t>
      </w:r>
      <w:r w:rsidR="688085AC" w:rsidRPr="08CDECC2">
        <w:rPr>
          <w:rFonts w:ascii="Arial" w:hAnsi="Arial" w:cs="Arial"/>
          <w:sz w:val="22"/>
          <w:szCs w:val="22"/>
        </w:rPr>
        <w:t xml:space="preserve"> </w:t>
      </w:r>
      <w:r w:rsidR="688085AC" w:rsidRPr="76FDF37E">
        <w:rPr>
          <w:rFonts w:ascii="Arial" w:hAnsi="Arial" w:cs="Arial"/>
          <w:sz w:val="22"/>
          <w:szCs w:val="22"/>
        </w:rPr>
        <w:t>(</w:t>
      </w:r>
      <w:proofErr w:type="spellStart"/>
      <w:r w:rsidR="556FC714" w:rsidRPr="76FDF37E">
        <w:rPr>
          <w:rFonts w:ascii="Arial" w:hAnsi="Arial" w:cs="Arial"/>
          <w:sz w:val="22"/>
          <w:szCs w:val="22"/>
        </w:rPr>
        <w:t>Estyn</w:t>
      </w:r>
      <w:proofErr w:type="spellEnd"/>
      <w:r w:rsidR="556FC714" w:rsidRPr="76FDF37E">
        <w:rPr>
          <w:rFonts w:ascii="Arial" w:hAnsi="Arial" w:cs="Arial"/>
          <w:sz w:val="22"/>
          <w:szCs w:val="22"/>
        </w:rPr>
        <w:t>, 2017</w:t>
      </w:r>
      <w:r w:rsidR="5BCCE46F" w:rsidRPr="76FDF37E">
        <w:rPr>
          <w:rFonts w:ascii="Arial" w:hAnsi="Arial" w:cs="Arial"/>
          <w:sz w:val="22"/>
          <w:szCs w:val="22"/>
        </w:rPr>
        <w:t>)</w:t>
      </w:r>
      <w:r w:rsidR="04A1137A" w:rsidRPr="76FDF37E">
        <w:rPr>
          <w:rFonts w:ascii="Arial" w:hAnsi="Arial" w:cs="Arial"/>
          <w:sz w:val="22"/>
          <w:szCs w:val="22"/>
        </w:rPr>
        <w:t>.</w:t>
      </w:r>
    </w:p>
    <w:p w14:paraId="00CB6F80" w14:textId="1721C333" w:rsidR="001B51C6" w:rsidRDefault="001B51C6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1E57E34" w14:textId="774DBEFB" w:rsidR="001B51C6" w:rsidRDefault="49A05ED8" w:rsidP="5F17BC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C307F3E">
        <w:rPr>
          <w:rFonts w:ascii="Arial" w:hAnsi="Arial" w:cs="Arial"/>
          <w:b/>
          <w:bCs/>
          <w:sz w:val="28"/>
          <w:szCs w:val="28"/>
          <w:u w:val="single"/>
        </w:rPr>
        <w:t>Literature Review</w:t>
      </w:r>
    </w:p>
    <w:p w14:paraId="65C894C7" w14:textId="77777777" w:rsidR="00C75B21" w:rsidRDefault="00C75B21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highlight w:val="cyan"/>
          <w:u w:val="single"/>
        </w:rPr>
      </w:pPr>
    </w:p>
    <w:p w14:paraId="329C65C7" w14:textId="2F0CF9E1" w:rsidR="004440CD" w:rsidRDefault="207E4BB9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School Development Plans, also known as SDP</w:t>
      </w:r>
      <w:r w:rsidR="7E4EB6C7" w:rsidRPr="08CDECC2">
        <w:rPr>
          <w:rFonts w:ascii="Arial" w:hAnsi="Arial" w:cs="Arial"/>
          <w:sz w:val="22"/>
          <w:szCs w:val="22"/>
        </w:rPr>
        <w:t>, are school’s strategic plan for improvement</w:t>
      </w:r>
      <w:r w:rsidR="33DB4702" w:rsidRPr="08CDECC2">
        <w:rPr>
          <w:rFonts w:ascii="Arial" w:hAnsi="Arial" w:cs="Arial"/>
          <w:sz w:val="22"/>
          <w:szCs w:val="22"/>
        </w:rPr>
        <w:t>, which</w:t>
      </w:r>
      <w:r w:rsidR="7E4EB6C7" w:rsidRPr="08CDECC2">
        <w:rPr>
          <w:rFonts w:ascii="Arial" w:hAnsi="Arial" w:cs="Arial"/>
          <w:sz w:val="22"/>
          <w:szCs w:val="22"/>
        </w:rPr>
        <w:t xml:space="preserve"> set</w:t>
      </w:r>
      <w:r w:rsidR="33DB4702" w:rsidRPr="08CDECC2">
        <w:rPr>
          <w:rFonts w:ascii="Arial" w:hAnsi="Arial" w:cs="Arial"/>
          <w:sz w:val="22"/>
          <w:szCs w:val="22"/>
        </w:rPr>
        <w:t>s</w:t>
      </w:r>
      <w:r w:rsidR="7E4EB6C7" w:rsidRPr="08CDECC2">
        <w:rPr>
          <w:rFonts w:ascii="Arial" w:hAnsi="Arial" w:cs="Arial"/>
          <w:sz w:val="22"/>
          <w:szCs w:val="22"/>
        </w:rPr>
        <w:t xml:space="preserve"> out </w:t>
      </w:r>
      <w:r w:rsidR="33DB4702" w:rsidRPr="08CDECC2">
        <w:rPr>
          <w:rFonts w:ascii="Arial" w:hAnsi="Arial" w:cs="Arial"/>
          <w:sz w:val="22"/>
          <w:szCs w:val="22"/>
        </w:rPr>
        <w:t xml:space="preserve">actions that a school needs to take to improve </w:t>
      </w:r>
      <w:r w:rsidR="71DC4992" w:rsidRPr="08CDECC2">
        <w:rPr>
          <w:rFonts w:ascii="Arial" w:hAnsi="Arial" w:cs="Arial"/>
          <w:sz w:val="22"/>
          <w:szCs w:val="22"/>
        </w:rPr>
        <w:t>learners'</w:t>
      </w:r>
      <w:r w:rsidR="33DB4702" w:rsidRPr="08CDECC2">
        <w:rPr>
          <w:rFonts w:ascii="Arial" w:hAnsi="Arial" w:cs="Arial"/>
          <w:sz w:val="22"/>
          <w:szCs w:val="22"/>
        </w:rPr>
        <w:t xml:space="preserve"> outcomes (Welsh Government, 2014, p</w:t>
      </w:r>
      <w:r w:rsidR="7DB25FD4" w:rsidRPr="08CDECC2">
        <w:rPr>
          <w:rFonts w:ascii="Arial" w:hAnsi="Arial" w:cs="Arial"/>
          <w:sz w:val="22"/>
          <w:szCs w:val="22"/>
        </w:rPr>
        <w:t xml:space="preserve">3). </w:t>
      </w:r>
      <w:r w:rsidR="4AC445E9" w:rsidRPr="08CDECC2">
        <w:rPr>
          <w:rFonts w:ascii="Arial" w:hAnsi="Arial" w:cs="Arial"/>
          <w:sz w:val="22"/>
          <w:szCs w:val="22"/>
        </w:rPr>
        <w:t xml:space="preserve">The School Development </w:t>
      </w:r>
      <w:r w:rsidR="61ABEB6C" w:rsidRPr="08CDECC2">
        <w:rPr>
          <w:rFonts w:ascii="Arial" w:hAnsi="Arial" w:cs="Arial"/>
          <w:sz w:val="22"/>
          <w:szCs w:val="22"/>
        </w:rPr>
        <w:t xml:space="preserve">Plans set out how the school will achieve its targets, </w:t>
      </w:r>
      <w:r w:rsidR="61ABEB6C" w:rsidRPr="08CDECC2">
        <w:rPr>
          <w:rFonts w:ascii="Arial" w:hAnsi="Arial" w:cs="Arial"/>
          <w:i/>
          <w:iCs/>
          <w:sz w:val="22"/>
          <w:szCs w:val="22"/>
        </w:rPr>
        <w:t>“in relation to its priorities, and how it will use the resources it has available, including funding.”</w:t>
      </w:r>
      <w:r w:rsidR="186F8917" w:rsidRPr="08CDECC2">
        <w:rPr>
          <w:rFonts w:ascii="Arial" w:hAnsi="Arial" w:cs="Arial"/>
          <w:i/>
          <w:iCs/>
          <w:sz w:val="22"/>
          <w:szCs w:val="22"/>
        </w:rPr>
        <w:t xml:space="preserve"> </w:t>
      </w:r>
      <w:r w:rsidR="486C5021" w:rsidRPr="08CDECC2">
        <w:rPr>
          <w:rFonts w:ascii="Arial" w:hAnsi="Arial" w:cs="Arial"/>
          <w:sz w:val="22"/>
          <w:szCs w:val="22"/>
        </w:rPr>
        <w:t xml:space="preserve">To reiterate this, </w:t>
      </w:r>
      <w:r w:rsidR="173B7A51" w:rsidRPr="08CDECC2">
        <w:rPr>
          <w:rFonts w:ascii="Arial" w:hAnsi="Arial" w:cs="Arial"/>
          <w:sz w:val="22"/>
          <w:szCs w:val="22"/>
        </w:rPr>
        <w:t>School Development Plan</w:t>
      </w:r>
      <w:r w:rsidR="486C5021" w:rsidRPr="08CDECC2">
        <w:rPr>
          <w:rFonts w:ascii="Arial" w:hAnsi="Arial" w:cs="Arial"/>
          <w:sz w:val="22"/>
          <w:szCs w:val="22"/>
        </w:rPr>
        <w:t>s</w:t>
      </w:r>
      <w:r w:rsidR="173B7A51" w:rsidRPr="08CDECC2">
        <w:rPr>
          <w:rFonts w:ascii="Arial" w:hAnsi="Arial" w:cs="Arial"/>
          <w:sz w:val="22"/>
          <w:szCs w:val="22"/>
        </w:rPr>
        <w:t xml:space="preserve"> (SDP) </w:t>
      </w:r>
      <w:r w:rsidR="486C5021" w:rsidRPr="08CDECC2">
        <w:rPr>
          <w:rFonts w:ascii="Arial" w:hAnsi="Arial" w:cs="Arial"/>
          <w:sz w:val="22"/>
          <w:szCs w:val="22"/>
        </w:rPr>
        <w:t>are</w:t>
      </w:r>
      <w:r w:rsidR="173B7A51" w:rsidRPr="08CDECC2">
        <w:rPr>
          <w:rFonts w:ascii="Arial" w:hAnsi="Arial" w:cs="Arial"/>
          <w:sz w:val="22"/>
          <w:szCs w:val="22"/>
        </w:rPr>
        <w:t xml:space="preserve"> a “</w:t>
      </w:r>
      <w:r w:rsidR="173B7A51" w:rsidRPr="08CDECC2">
        <w:rPr>
          <w:rFonts w:ascii="Arial" w:hAnsi="Arial" w:cs="Arial"/>
          <w:i/>
          <w:iCs/>
          <w:sz w:val="22"/>
          <w:szCs w:val="22"/>
        </w:rPr>
        <w:t>strategic</w:t>
      </w:r>
      <w:r w:rsidR="295BCE01" w:rsidRPr="08CDECC2">
        <w:rPr>
          <w:rFonts w:ascii="Arial" w:hAnsi="Arial" w:cs="Arial"/>
          <w:i/>
          <w:iCs/>
          <w:sz w:val="22"/>
          <w:szCs w:val="22"/>
        </w:rPr>
        <w:t xml:space="preserve"> plan for improvement” </w:t>
      </w:r>
      <w:r w:rsidR="295BCE01" w:rsidRPr="08CDECC2">
        <w:rPr>
          <w:rFonts w:ascii="Arial" w:hAnsi="Arial" w:cs="Arial"/>
          <w:sz w:val="22"/>
          <w:szCs w:val="22"/>
        </w:rPr>
        <w:t>(Alexander McLeod Primary School</w:t>
      </w:r>
      <w:r w:rsidR="2913FC1C" w:rsidRPr="08CDECC2">
        <w:rPr>
          <w:rFonts w:ascii="Arial" w:hAnsi="Arial" w:cs="Arial"/>
          <w:sz w:val="22"/>
          <w:szCs w:val="22"/>
        </w:rPr>
        <w:t xml:space="preserve">, 2023). The responsibility of </w:t>
      </w:r>
      <w:r w:rsidR="2ACBD045" w:rsidRPr="08CDECC2">
        <w:rPr>
          <w:rFonts w:ascii="Arial" w:hAnsi="Arial" w:cs="Arial"/>
          <w:sz w:val="22"/>
          <w:szCs w:val="22"/>
        </w:rPr>
        <w:t>an</w:t>
      </w:r>
      <w:r w:rsidR="028D394E" w:rsidRPr="08CDECC2">
        <w:rPr>
          <w:rFonts w:ascii="Arial" w:hAnsi="Arial" w:cs="Arial"/>
          <w:sz w:val="22"/>
          <w:szCs w:val="22"/>
        </w:rPr>
        <w:t xml:space="preserve"> </w:t>
      </w:r>
      <w:r w:rsidR="2913FC1C" w:rsidRPr="08CDECC2">
        <w:rPr>
          <w:rFonts w:ascii="Arial" w:hAnsi="Arial" w:cs="Arial"/>
          <w:sz w:val="22"/>
          <w:szCs w:val="22"/>
        </w:rPr>
        <w:t xml:space="preserve">SDP lies with the school itself.  </w:t>
      </w:r>
    </w:p>
    <w:p w14:paraId="3A3EEC2C" w14:textId="77777777" w:rsidR="001B507D" w:rsidRDefault="001B507D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034D5B4C" w14:textId="39F042C9" w:rsidR="00137744" w:rsidRDefault="2C0DAC75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An effective School Development Plan </w:t>
      </w:r>
      <w:r w:rsidR="6032D5CD" w:rsidRPr="08CDECC2">
        <w:rPr>
          <w:rFonts w:ascii="Arial" w:hAnsi="Arial" w:cs="Arial"/>
          <w:sz w:val="22"/>
          <w:szCs w:val="22"/>
        </w:rPr>
        <w:t>emphasise</w:t>
      </w:r>
      <w:r w:rsidR="56F211CD" w:rsidRPr="08CDECC2">
        <w:rPr>
          <w:rFonts w:ascii="Arial" w:hAnsi="Arial" w:cs="Arial"/>
          <w:sz w:val="22"/>
          <w:szCs w:val="22"/>
        </w:rPr>
        <w:t>s</w:t>
      </w:r>
      <w:r w:rsidR="36B77F99" w:rsidRPr="08CDECC2">
        <w:rPr>
          <w:rFonts w:ascii="Arial" w:hAnsi="Arial" w:cs="Arial"/>
          <w:sz w:val="22"/>
          <w:szCs w:val="22"/>
        </w:rPr>
        <w:t xml:space="preserve"> the </w:t>
      </w:r>
      <w:r w:rsidR="6032D5CD" w:rsidRPr="08CDECC2">
        <w:rPr>
          <w:rFonts w:ascii="Arial" w:hAnsi="Arial" w:cs="Arial"/>
          <w:sz w:val="22"/>
          <w:szCs w:val="22"/>
        </w:rPr>
        <w:t>improvements</w:t>
      </w:r>
      <w:r w:rsidR="36B77F99" w:rsidRPr="08CDECC2">
        <w:rPr>
          <w:rFonts w:ascii="Arial" w:hAnsi="Arial" w:cs="Arial"/>
          <w:sz w:val="22"/>
          <w:szCs w:val="22"/>
        </w:rPr>
        <w:t xml:space="preserve"> that a school needs to make in </w:t>
      </w:r>
      <w:r w:rsidR="6032D5CD" w:rsidRPr="08CDECC2">
        <w:rPr>
          <w:rFonts w:ascii="Arial" w:hAnsi="Arial" w:cs="Arial"/>
          <w:sz w:val="22"/>
          <w:szCs w:val="22"/>
        </w:rPr>
        <w:t>certain</w:t>
      </w:r>
      <w:r w:rsidR="36B77F99" w:rsidRPr="08CDECC2">
        <w:rPr>
          <w:rFonts w:ascii="Arial" w:hAnsi="Arial" w:cs="Arial"/>
          <w:sz w:val="22"/>
          <w:szCs w:val="22"/>
        </w:rPr>
        <w:t xml:space="preserve"> areas</w:t>
      </w:r>
      <w:r w:rsidR="702373C4" w:rsidRPr="08CDECC2">
        <w:rPr>
          <w:rFonts w:ascii="Arial" w:hAnsi="Arial" w:cs="Arial"/>
          <w:sz w:val="22"/>
          <w:szCs w:val="22"/>
        </w:rPr>
        <w:t>. These changes are set out to better the outcomes for the pupils (</w:t>
      </w:r>
      <w:r w:rsidR="6032D5CD" w:rsidRPr="08CDECC2">
        <w:rPr>
          <w:rFonts w:ascii="Arial" w:hAnsi="Arial" w:cs="Arial"/>
          <w:sz w:val="22"/>
          <w:szCs w:val="22"/>
        </w:rPr>
        <w:t>Department</w:t>
      </w:r>
      <w:r w:rsidR="702373C4" w:rsidRPr="08CDECC2">
        <w:rPr>
          <w:rFonts w:ascii="Arial" w:hAnsi="Arial" w:cs="Arial"/>
          <w:sz w:val="22"/>
          <w:szCs w:val="22"/>
        </w:rPr>
        <w:t xml:space="preserve"> of Education</w:t>
      </w:r>
      <w:r w:rsidR="6032D5CD" w:rsidRPr="08CDECC2">
        <w:rPr>
          <w:rFonts w:ascii="Arial" w:hAnsi="Arial" w:cs="Arial"/>
          <w:sz w:val="22"/>
          <w:szCs w:val="22"/>
        </w:rPr>
        <w:t xml:space="preserve"> Northern Ireland, 202</w:t>
      </w:r>
      <w:r w:rsidR="43E827B8" w:rsidRPr="08CDECC2">
        <w:rPr>
          <w:rFonts w:ascii="Arial" w:hAnsi="Arial" w:cs="Arial"/>
          <w:sz w:val="22"/>
          <w:szCs w:val="22"/>
        </w:rPr>
        <w:t>1</w:t>
      </w:r>
      <w:r w:rsidR="6032D5CD" w:rsidRPr="08CDECC2">
        <w:rPr>
          <w:rFonts w:ascii="Arial" w:hAnsi="Arial" w:cs="Arial"/>
          <w:sz w:val="22"/>
          <w:szCs w:val="22"/>
        </w:rPr>
        <w:t xml:space="preserve">). An effective SDP </w:t>
      </w:r>
      <w:r w:rsidR="008B0C48" w:rsidRPr="08CDECC2">
        <w:rPr>
          <w:rFonts w:ascii="Arial" w:hAnsi="Arial" w:cs="Arial"/>
          <w:sz w:val="22"/>
          <w:szCs w:val="22"/>
        </w:rPr>
        <w:t>is based around the school’s values</w:t>
      </w:r>
      <w:r w:rsidR="1F3BA780" w:rsidRPr="08CDECC2">
        <w:rPr>
          <w:rFonts w:ascii="Arial" w:hAnsi="Arial" w:cs="Arial"/>
          <w:sz w:val="22"/>
          <w:szCs w:val="22"/>
        </w:rPr>
        <w:t xml:space="preserve"> and sets out the action and resources required to achieve these objectives (</w:t>
      </w:r>
      <w:proofErr w:type="spellStart"/>
      <w:r w:rsidR="1F3BA780" w:rsidRPr="08CDECC2">
        <w:rPr>
          <w:rFonts w:ascii="Arial" w:hAnsi="Arial" w:cs="Arial"/>
          <w:sz w:val="22"/>
          <w:szCs w:val="22"/>
        </w:rPr>
        <w:t>Kilminster</w:t>
      </w:r>
      <w:proofErr w:type="spellEnd"/>
      <w:r w:rsidR="1F3BA780" w:rsidRPr="08CDECC2">
        <w:rPr>
          <w:rFonts w:ascii="Arial" w:hAnsi="Arial" w:cs="Arial"/>
          <w:sz w:val="22"/>
          <w:szCs w:val="22"/>
        </w:rPr>
        <w:t xml:space="preserve">, 2021). </w:t>
      </w:r>
      <w:r w:rsidR="5D4E24C3" w:rsidRPr="08CDECC2">
        <w:rPr>
          <w:rFonts w:ascii="Arial" w:hAnsi="Arial" w:cs="Arial"/>
          <w:sz w:val="22"/>
          <w:szCs w:val="22"/>
        </w:rPr>
        <w:t>Schools'</w:t>
      </w:r>
      <w:r w:rsidR="0C3CCC03" w:rsidRPr="08CDECC2">
        <w:rPr>
          <w:rFonts w:ascii="Arial" w:hAnsi="Arial" w:cs="Arial"/>
          <w:sz w:val="22"/>
          <w:szCs w:val="22"/>
        </w:rPr>
        <w:t xml:space="preserve"> priorities of</w:t>
      </w:r>
      <w:r w:rsidR="4ABA3326" w:rsidRPr="08CDECC2">
        <w:rPr>
          <w:rFonts w:ascii="Arial" w:hAnsi="Arial" w:cs="Arial"/>
          <w:sz w:val="22"/>
          <w:szCs w:val="22"/>
        </w:rPr>
        <w:t xml:space="preserve"> </w:t>
      </w:r>
      <w:r w:rsidR="0C3CCC03" w:rsidRPr="08CDECC2">
        <w:rPr>
          <w:rFonts w:ascii="Arial" w:hAnsi="Arial" w:cs="Arial"/>
          <w:sz w:val="22"/>
          <w:szCs w:val="22"/>
        </w:rPr>
        <w:t xml:space="preserve">the </w:t>
      </w:r>
      <w:r w:rsidR="4ABA3326" w:rsidRPr="08CDECC2">
        <w:rPr>
          <w:rFonts w:ascii="Arial" w:hAnsi="Arial" w:cs="Arial"/>
          <w:sz w:val="22"/>
          <w:szCs w:val="22"/>
        </w:rPr>
        <w:t xml:space="preserve">school development plan </w:t>
      </w:r>
      <w:r w:rsidR="65E22F32" w:rsidRPr="08CDECC2">
        <w:rPr>
          <w:rFonts w:ascii="Arial" w:hAnsi="Arial" w:cs="Arial"/>
          <w:sz w:val="22"/>
          <w:szCs w:val="22"/>
        </w:rPr>
        <w:t>are</w:t>
      </w:r>
      <w:r w:rsidR="4ABA3326" w:rsidRPr="08CDECC2">
        <w:rPr>
          <w:rFonts w:ascii="Arial" w:hAnsi="Arial" w:cs="Arial"/>
          <w:sz w:val="22"/>
          <w:szCs w:val="22"/>
        </w:rPr>
        <w:t xml:space="preserve"> </w:t>
      </w:r>
      <w:r w:rsidR="0C3CCC03" w:rsidRPr="08CDECC2">
        <w:rPr>
          <w:rFonts w:ascii="Arial" w:hAnsi="Arial" w:cs="Arial"/>
          <w:sz w:val="22"/>
          <w:szCs w:val="22"/>
        </w:rPr>
        <w:t xml:space="preserve">to raise standards of education in relation to literacy and numeracy, whilst </w:t>
      </w:r>
      <w:r w:rsidR="11976821" w:rsidRPr="08CDECC2">
        <w:rPr>
          <w:rFonts w:ascii="Arial" w:hAnsi="Arial" w:cs="Arial"/>
          <w:sz w:val="22"/>
          <w:szCs w:val="22"/>
        </w:rPr>
        <w:t>decreasing</w:t>
      </w:r>
      <w:r w:rsidR="0C3CCC03" w:rsidRPr="08CDECC2">
        <w:rPr>
          <w:rFonts w:ascii="Arial" w:hAnsi="Arial" w:cs="Arial"/>
          <w:sz w:val="22"/>
          <w:szCs w:val="22"/>
        </w:rPr>
        <w:t xml:space="preserve"> the </w:t>
      </w:r>
      <w:r w:rsidR="11976821" w:rsidRPr="08CDECC2">
        <w:rPr>
          <w:rFonts w:ascii="Arial" w:hAnsi="Arial" w:cs="Arial"/>
          <w:sz w:val="22"/>
          <w:szCs w:val="22"/>
        </w:rPr>
        <w:t>impact</w:t>
      </w:r>
      <w:r w:rsidR="0C3CCC03" w:rsidRPr="08CDECC2">
        <w:rPr>
          <w:rFonts w:ascii="Arial" w:hAnsi="Arial" w:cs="Arial"/>
          <w:sz w:val="22"/>
          <w:szCs w:val="22"/>
        </w:rPr>
        <w:t xml:space="preserve"> </w:t>
      </w:r>
      <w:r w:rsidR="11976821" w:rsidRPr="08CDECC2">
        <w:rPr>
          <w:rFonts w:ascii="Arial" w:hAnsi="Arial" w:cs="Arial"/>
          <w:sz w:val="22"/>
          <w:szCs w:val="22"/>
        </w:rPr>
        <w:t>that</w:t>
      </w:r>
      <w:r w:rsidR="0C3CCC03" w:rsidRPr="08CDECC2">
        <w:rPr>
          <w:rFonts w:ascii="Arial" w:hAnsi="Arial" w:cs="Arial"/>
          <w:sz w:val="22"/>
          <w:szCs w:val="22"/>
        </w:rPr>
        <w:t xml:space="preserve"> poverty </w:t>
      </w:r>
      <w:r w:rsidR="11976821" w:rsidRPr="08CDECC2">
        <w:rPr>
          <w:rFonts w:ascii="Arial" w:hAnsi="Arial" w:cs="Arial"/>
          <w:sz w:val="22"/>
          <w:szCs w:val="22"/>
        </w:rPr>
        <w:t xml:space="preserve">has </w:t>
      </w:r>
      <w:r w:rsidR="0C3CCC03" w:rsidRPr="08CDECC2">
        <w:rPr>
          <w:rFonts w:ascii="Arial" w:hAnsi="Arial" w:cs="Arial"/>
          <w:sz w:val="22"/>
          <w:szCs w:val="22"/>
        </w:rPr>
        <w:t xml:space="preserve">on </w:t>
      </w:r>
      <w:r w:rsidR="096E2FEC" w:rsidRPr="08CDECC2">
        <w:rPr>
          <w:rFonts w:ascii="Arial" w:hAnsi="Arial" w:cs="Arial"/>
          <w:sz w:val="22"/>
          <w:szCs w:val="22"/>
        </w:rPr>
        <w:t>pupils'</w:t>
      </w:r>
      <w:r w:rsidR="0C3CCC03" w:rsidRPr="08CDECC2">
        <w:rPr>
          <w:rFonts w:ascii="Arial" w:hAnsi="Arial" w:cs="Arial"/>
          <w:sz w:val="22"/>
          <w:szCs w:val="22"/>
        </w:rPr>
        <w:t xml:space="preserve"> educational attainment</w:t>
      </w:r>
      <w:r w:rsidR="11976821" w:rsidRPr="08CDECC2">
        <w:rPr>
          <w:rFonts w:ascii="Arial" w:hAnsi="Arial" w:cs="Arial"/>
          <w:sz w:val="22"/>
          <w:szCs w:val="22"/>
        </w:rPr>
        <w:t xml:space="preserve"> (Welsh Government, 2014, p3). </w:t>
      </w:r>
    </w:p>
    <w:p w14:paraId="0FEEFF70" w14:textId="00AFCC6C" w:rsidR="00137744" w:rsidRDefault="3AF4EB30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  <w:proofErr w:type="spellStart"/>
      <w:r w:rsidRPr="08CDECC2">
        <w:rPr>
          <w:rFonts w:ascii="Arial" w:hAnsi="Arial" w:cs="Arial"/>
          <w:sz w:val="22"/>
          <w:szCs w:val="22"/>
        </w:rPr>
        <w:t>MacGilchrist</w:t>
      </w:r>
      <w:proofErr w:type="spellEnd"/>
      <w:r w:rsidRPr="08CDECC2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8CDECC2">
        <w:rPr>
          <w:rFonts w:ascii="Arial" w:hAnsi="Arial" w:cs="Arial"/>
          <w:sz w:val="22"/>
          <w:szCs w:val="22"/>
        </w:rPr>
        <w:t>Mortimore</w:t>
      </w:r>
      <w:proofErr w:type="spellEnd"/>
      <w:r w:rsidRPr="08CDECC2">
        <w:rPr>
          <w:rFonts w:ascii="Arial" w:hAnsi="Arial" w:cs="Arial"/>
          <w:sz w:val="22"/>
          <w:szCs w:val="22"/>
        </w:rPr>
        <w:t xml:space="preserve"> (2006) discuss the benefits of school development plans which include </w:t>
      </w:r>
      <w:r w:rsidR="5B9A55DB" w:rsidRPr="08CDECC2">
        <w:rPr>
          <w:rFonts w:ascii="Arial" w:hAnsi="Arial" w:cs="Arial"/>
          <w:i/>
          <w:iCs/>
          <w:sz w:val="22"/>
          <w:szCs w:val="22"/>
        </w:rPr>
        <w:t xml:space="preserve">“can </w:t>
      </w:r>
      <w:r w:rsidRPr="08CDECC2">
        <w:rPr>
          <w:rFonts w:ascii="Arial" w:hAnsi="Arial" w:cs="Arial"/>
          <w:i/>
          <w:iCs/>
          <w:color w:val="333333"/>
          <w:sz w:val="22"/>
          <w:szCs w:val="22"/>
        </w:rPr>
        <w:t>integrate educational, financial, and human resource needs and set and monitor the achievement of measurable goals.</w:t>
      </w:r>
      <w:r w:rsidR="30CAAF1C" w:rsidRPr="08CDECC2">
        <w:rPr>
          <w:rFonts w:ascii="Arial" w:hAnsi="Arial" w:cs="Arial"/>
          <w:i/>
          <w:iCs/>
          <w:color w:val="333333"/>
          <w:sz w:val="22"/>
          <w:szCs w:val="22"/>
        </w:rPr>
        <w:t>”</w:t>
      </w:r>
    </w:p>
    <w:p w14:paraId="3522406E" w14:textId="77777777" w:rsidR="0080691E" w:rsidRDefault="0080691E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1949777A" w14:textId="53CB9866" w:rsidR="00411228" w:rsidRPr="00B67045" w:rsidRDefault="524DDCDD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The responsibility of a school development plan lies with different stakeholders</w:t>
      </w:r>
      <w:r w:rsidR="08F5EB98" w:rsidRPr="08CDECC2">
        <w:rPr>
          <w:rFonts w:ascii="Arial" w:hAnsi="Arial" w:cs="Arial"/>
          <w:sz w:val="22"/>
          <w:szCs w:val="22"/>
        </w:rPr>
        <w:t xml:space="preserve">. </w:t>
      </w:r>
      <w:r w:rsidR="09C6CB99" w:rsidRPr="08CDECC2">
        <w:rPr>
          <w:rFonts w:ascii="Arial" w:hAnsi="Arial" w:cs="Arial"/>
          <w:sz w:val="22"/>
          <w:szCs w:val="22"/>
        </w:rPr>
        <w:t xml:space="preserve">Watts and </w:t>
      </w:r>
      <w:proofErr w:type="spellStart"/>
      <w:r w:rsidR="09C6CB99" w:rsidRPr="08CDECC2">
        <w:rPr>
          <w:rFonts w:ascii="Arial" w:hAnsi="Arial" w:cs="Arial"/>
          <w:sz w:val="22"/>
          <w:szCs w:val="22"/>
        </w:rPr>
        <w:t>Roundy</w:t>
      </w:r>
      <w:proofErr w:type="spellEnd"/>
      <w:r w:rsidR="09C6CB99" w:rsidRPr="08CDECC2">
        <w:rPr>
          <w:rFonts w:ascii="Arial" w:hAnsi="Arial" w:cs="Arial"/>
          <w:sz w:val="22"/>
          <w:szCs w:val="22"/>
        </w:rPr>
        <w:t xml:space="preserve"> (2022)</w:t>
      </w:r>
      <w:r w:rsidR="3A46E850" w:rsidRPr="08CDECC2">
        <w:rPr>
          <w:rFonts w:ascii="Arial" w:hAnsi="Arial" w:cs="Arial"/>
          <w:sz w:val="22"/>
          <w:szCs w:val="22"/>
        </w:rPr>
        <w:t xml:space="preserve"> state that</w:t>
      </w:r>
      <w:r w:rsidR="3A46E850" w:rsidRPr="08CDECC2">
        <w:rPr>
          <w:rFonts w:ascii="Arial" w:hAnsi="Arial" w:cs="Arial"/>
          <w:i/>
          <w:iCs/>
          <w:sz w:val="22"/>
          <w:szCs w:val="22"/>
        </w:rPr>
        <w:t xml:space="preserve"> “a stakeholder in education is anyone who has an interest in, or is impacted by, the educational system </w:t>
      </w:r>
      <w:r w:rsidR="2797C8A8" w:rsidRPr="08CDECC2">
        <w:rPr>
          <w:rFonts w:ascii="Arial" w:hAnsi="Arial" w:cs="Arial"/>
          <w:i/>
          <w:iCs/>
          <w:sz w:val="22"/>
          <w:szCs w:val="22"/>
        </w:rPr>
        <w:t xml:space="preserve">in some way.” </w:t>
      </w:r>
      <w:r w:rsidR="2797C8A8" w:rsidRPr="08CDECC2">
        <w:rPr>
          <w:rFonts w:ascii="Arial" w:hAnsi="Arial" w:cs="Arial"/>
          <w:sz w:val="22"/>
          <w:szCs w:val="22"/>
        </w:rPr>
        <w:t xml:space="preserve">These stakeholders </w:t>
      </w:r>
      <w:r w:rsidR="3A5A3EAF" w:rsidRPr="08CDECC2">
        <w:rPr>
          <w:rFonts w:ascii="Arial" w:hAnsi="Arial" w:cs="Arial"/>
          <w:sz w:val="22"/>
          <w:szCs w:val="22"/>
        </w:rPr>
        <w:t xml:space="preserve">include anyone who is directly and indirectly linked to the school. For example, direct links would include teachers, parents and students, and indirect links would be government </w:t>
      </w:r>
      <w:r w:rsidR="5091740B" w:rsidRPr="08CDECC2">
        <w:rPr>
          <w:rFonts w:ascii="Arial" w:hAnsi="Arial" w:cs="Arial"/>
          <w:sz w:val="22"/>
          <w:szCs w:val="22"/>
        </w:rPr>
        <w:t>officials and</w:t>
      </w:r>
      <w:r w:rsidR="08F5EB98" w:rsidRPr="08CDECC2">
        <w:rPr>
          <w:rFonts w:ascii="Arial" w:hAnsi="Arial" w:cs="Arial"/>
          <w:sz w:val="22"/>
          <w:szCs w:val="22"/>
        </w:rPr>
        <w:t xml:space="preserve"> local business leaders. Within the school used for this case study, these stakeholders include those of </w:t>
      </w:r>
      <w:r w:rsidR="2D541AA7" w:rsidRPr="08CDECC2">
        <w:rPr>
          <w:rFonts w:ascii="Arial" w:hAnsi="Arial" w:cs="Arial"/>
          <w:sz w:val="22"/>
          <w:szCs w:val="22"/>
        </w:rPr>
        <w:t>the</w:t>
      </w:r>
      <w:r w:rsidR="08F5EB98" w:rsidRPr="08CDECC2">
        <w:rPr>
          <w:rFonts w:ascii="Arial" w:hAnsi="Arial" w:cs="Arial"/>
          <w:sz w:val="22"/>
          <w:szCs w:val="22"/>
        </w:rPr>
        <w:t xml:space="preserve"> governing bod</w:t>
      </w:r>
      <w:r w:rsidR="2D541AA7" w:rsidRPr="08CDECC2">
        <w:rPr>
          <w:rFonts w:ascii="Arial" w:hAnsi="Arial" w:cs="Arial"/>
          <w:sz w:val="22"/>
          <w:szCs w:val="22"/>
        </w:rPr>
        <w:t>y</w:t>
      </w:r>
      <w:r w:rsidR="08F5EB98" w:rsidRPr="08CDECC2">
        <w:rPr>
          <w:rFonts w:ascii="Arial" w:hAnsi="Arial" w:cs="Arial"/>
          <w:sz w:val="22"/>
          <w:szCs w:val="22"/>
        </w:rPr>
        <w:t>, head teacher, teachers, support staff and community members, such as parents.</w:t>
      </w:r>
    </w:p>
    <w:p w14:paraId="6A4D1CD1" w14:textId="5C287624" w:rsidR="001112C7" w:rsidRDefault="51D4A743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G</w:t>
      </w:r>
      <w:r w:rsidR="240A821C" w:rsidRPr="08CDECC2">
        <w:rPr>
          <w:rFonts w:ascii="Arial" w:hAnsi="Arial" w:cs="Arial"/>
          <w:sz w:val="22"/>
          <w:szCs w:val="22"/>
        </w:rPr>
        <w:t xml:space="preserve">overning bodies are </w:t>
      </w:r>
      <w:r w:rsidR="06C5DD6C" w:rsidRPr="08CDECC2">
        <w:rPr>
          <w:rFonts w:ascii="Arial" w:hAnsi="Arial" w:cs="Arial"/>
          <w:sz w:val="22"/>
          <w:szCs w:val="22"/>
        </w:rPr>
        <w:t>accountable</w:t>
      </w:r>
      <w:r w:rsidR="240A821C" w:rsidRPr="08CDECC2">
        <w:rPr>
          <w:rFonts w:ascii="Arial" w:hAnsi="Arial" w:cs="Arial"/>
          <w:sz w:val="22"/>
          <w:szCs w:val="22"/>
        </w:rPr>
        <w:t xml:space="preserve"> for </w:t>
      </w:r>
      <w:r w:rsidR="06C5DD6C" w:rsidRPr="08CDECC2">
        <w:rPr>
          <w:rFonts w:ascii="Arial" w:hAnsi="Arial" w:cs="Arial"/>
          <w:sz w:val="22"/>
          <w:szCs w:val="22"/>
        </w:rPr>
        <w:t>encouraging</w:t>
      </w:r>
      <w:r w:rsidR="240A821C" w:rsidRPr="08CDECC2">
        <w:rPr>
          <w:rFonts w:ascii="Arial" w:hAnsi="Arial" w:cs="Arial"/>
          <w:sz w:val="22"/>
          <w:szCs w:val="22"/>
        </w:rPr>
        <w:t xml:space="preserve"> </w:t>
      </w:r>
      <w:r w:rsidRPr="08CDECC2">
        <w:rPr>
          <w:rFonts w:ascii="Arial" w:hAnsi="Arial" w:cs="Arial"/>
          <w:sz w:val="22"/>
          <w:szCs w:val="22"/>
        </w:rPr>
        <w:t xml:space="preserve">high standards of </w:t>
      </w:r>
      <w:r w:rsidR="20D0692D" w:rsidRPr="08CDECC2">
        <w:rPr>
          <w:rFonts w:ascii="Arial" w:hAnsi="Arial" w:cs="Arial"/>
          <w:sz w:val="22"/>
          <w:szCs w:val="22"/>
        </w:rPr>
        <w:t xml:space="preserve">education </w:t>
      </w:r>
      <w:r w:rsidR="37278EC5" w:rsidRPr="08CDECC2">
        <w:rPr>
          <w:rFonts w:ascii="Arial" w:hAnsi="Arial" w:cs="Arial"/>
          <w:sz w:val="22"/>
          <w:szCs w:val="22"/>
        </w:rPr>
        <w:t xml:space="preserve">success, </w:t>
      </w:r>
      <w:r w:rsidR="029B546B" w:rsidRPr="08CDECC2">
        <w:rPr>
          <w:rFonts w:ascii="Arial" w:hAnsi="Arial" w:cs="Arial"/>
          <w:sz w:val="22"/>
          <w:szCs w:val="22"/>
        </w:rPr>
        <w:t xml:space="preserve">ensuring it is </w:t>
      </w:r>
      <w:r w:rsidRPr="08CDECC2">
        <w:rPr>
          <w:rFonts w:ascii="Arial" w:hAnsi="Arial" w:cs="Arial"/>
          <w:sz w:val="22"/>
          <w:szCs w:val="22"/>
        </w:rPr>
        <w:t xml:space="preserve">maintained in schools. </w:t>
      </w:r>
      <w:r w:rsidR="6F29B32B" w:rsidRPr="08CDECC2">
        <w:rPr>
          <w:rFonts w:ascii="Arial" w:hAnsi="Arial" w:cs="Arial"/>
          <w:sz w:val="22"/>
          <w:szCs w:val="22"/>
        </w:rPr>
        <w:t xml:space="preserve">The headteacher of the school is </w:t>
      </w:r>
      <w:r w:rsidR="20D0692D" w:rsidRPr="08CDECC2">
        <w:rPr>
          <w:rFonts w:ascii="Arial" w:hAnsi="Arial" w:cs="Arial"/>
          <w:sz w:val="22"/>
          <w:szCs w:val="22"/>
        </w:rPr>
        <w:t>accountable</w:t>
      </w:r>
      <w:r w:rsidR="6F29B32B" w:rsidRPr="08CDECC2">
        <w:rPr>
          <w:rFonts w:ascii="Arial" w:hAnsi="Arial" w:cs="Arial"/>
          <w:sz w:val="22"/>
          <w:szCs w:val="22"/>
        </w:rPr>
        <w:t xml:space="preserve"> for the </w:t>
      </w:r>
      <w:r w:rsidR="20D0692D" w:rsidRPr="08CDECC2">
        <w:rPr>
          <w:rFonts w:ascii="Arial" w:hAnsi="Arial" w:cs="Arial"/>
          <w:sz w:val="22"/>
          <w:szCs w:val="22"/>
        </w:rPr>
        <w:t>organisation</w:t>
      </w:r>
      <w:r w:rsidR="6F29B32B" w:rsidRPr="08CDECC2">
        <w:rPr>
          <w:rFonts w:ascii="Arial" w:hAnsi="Arial" w:cs="Arial"/>
          <w:sz w:val="22"/>
          <w:szCs w:val="22"/>
        </w:rPr>
        <w:t xml:space="preserve"> and control of the </w:t>
      </w:r>
      <w:r w:rsidR="2F10296F" w:rsidRPr="08CDECC2">
        <w:rPr>
          <w:rFonts w:ascii="Arial" w:hAnsi="Arial" w:cs="Arial"/>
          <w:sz w:val="22"/>
          <w:szCs w:val="22"/>
        </w:rPr>
        <w:t>school,</w:t>
      </w:r>
      <w:r w:rsidR="6F29B32B" w:rsidRPr="08CDECC2">
        <w:rPr>
          <w:rFonts w:ascii="Arial" w:hAnsi="Arial" w:cs="Arial"/>
          <w:sz w:val="22"/>
          <w:szCs w:val="22"/>
        </w:rPr>
        <w:t xml:space="preserve"> </w:t>
      </w:r>
      <w:r w:rsidR="20D0692D" w:rsidRPr="08CDECC2">
        <w:rPr>
          <w:rFonts w:ascii="Arial" w:hAnsi="Arial" w:cs="Arial"/>
          <w:sz w:val="22"/>
          <w:szCs w:val="22"/>
        </w:rPr>
        <w:t>together with</w:t>
      </w:r>
      <w:r w:rsidR="6F29B32B" w:rsidRPr="08CDECC2">
        <w:rPr>
          <w:rFonts w:ascii="Arial" w:hAnsi="Arial" w:cs="Arial"/>
          <w:sz w:val="22"/>
          <w:szCs w:val="22"/>
        </w:rPr>
        <w:t xml:space="preserve"> the governing body</w:t>
      </w:r>
      <w:r w:rsidR="70B20A31" w:rsidRPr="08CDECC2">
        <w:rPr>
          <w:rFonts w:ascii="Arial" w:hAnsi="Arial" w:cs="Arial"/>
          <w:sz w:val="22"/>
          <w:szCs w:val="22"/>
        </w:rPr>
        <w:t>. This</w:t>
      </w:r>
      <w:r w:rsidR="6F29B32B" w:rsidRPr="08CDECC2">
        <w:rPr>
          <w:rFonts w:ascii="Arial" w:hAnsi="Arial" w:cs="Arial"/>
          <w:sz w:val="22"/>
          <w:szCs w:val="22"/>
        </w:rPr>
        <w:t xml:space="preserve"> is key to leading the work of the school and</w:t>
      </w:r>
      <w:r w:rsidR="3C72D937" w:rsidRPr="08CDECC2">
        <w:rPr>
          <w:rFonts w:ascii="Arial" w:hAnsi="Arial" w:cs="Arial"/>
          <w:sz w:val="22"/>
          <w:szCs w:val="22"/>
        </w:rPr>
        <w:t xml:space="preserve"> for future</w:t>
      </w:r>
      <w:r w:rsidR="7603BE1A" w:rsidRPr="08CDECC2">
        <w:rPr>
          <w:rFonts w:ascii="Arial" w:hAnsi="Arial" w:cs="Arial"/>
          <w:sz w:val="22"/>
          <w:szCs w:val="22"/>
        </w:rPr>
        <w:t xml:space="preserve"> </w:t>
      </w:r>
      <w:r w:rsidR="6F29B32B" w:rsidRPr="08CDECC2">
        <w:rPr>
          <w:rFonts w:ascii="Arial" w:hAnsi="Arial" w:cs="Arial"/>
          <w:sz w:val="22"/>
          <w:szCs w:val="22"/>
        </w:rPr>
        <w:t>improvement</w:t>
      </w:r>
      <w:r w:rsidR="59C256BF" w:rsidRPr="08CDECC2">
        <w:rPr>
          <w:rFonts w:ascii="Arial" w:hAnsi="Arial" w:cs="Arial"/>
          <w:sz w:val="22"/>
          <w:szCs w:val="22"/>
        </w:rPr>
        <w:t xml:space="preserve"> (Welsh Government, 2014, p4). </w:t>
      </w:r>
    </w:p>
    <w:p w14:paraId="6361C59F" w14:textId="77777777" w:rsidR="0097279A" w:rsidRDefault="0097279A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</w:p>
    <w:p w14:paraId="1EF116BA" w14:textId="6A66769F" w:rsidR="0097279A" w:rsidRDefault="6D1BE879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  <w:r w:rsidRPr="08CDECC2">
        <w:rPr>
          <w:rFonts w:ascii="Arial" w:hAnsi="Arial" w:cs="Arial"/>
          <w:color w:val="333333"/>
          <w:sz w:val="22"/>
          <w:szCs w:val="22"/>
        </w:rPr>
        <w:t xml:space="preserve">The </w:t>
      </w:r>
      <w:r w:rsidR="26CA14A9" w:rsidRPr="08CDECC2">
        <w:rPr>
          <w:rFonts w:ascii="Arial" w:hAnsi="Arial" w:cs="Arial"/>
          <w:color w:val="333333"/>
          <w:sz w:val="22"/>
          <w:szCs w:val="22"/>
        </w:rPr>
        <w:t xml:space="preserve">area of the School Development Plan that has been investigated noted key points of literature. </w:t>
      </w:r>
      <w:r w:rsidR="229282B1" w:rsidRPr="08CDECC2">
        <w:rPr>
          <w:rFonts w:ascii="Arial" w:hAnsi="Arial" w:cs="Arial"/>
          <w:color w:val="333333"/>
          <w:sz w:val="22"/>
          <w:szCs w:val="22"/>
        </w:rPr>
        <w:t xml:space="preserve">Higher 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>Order</w:t>
      </w:r>
      <w:r w:rsidR="229282B1" w:rsidRPr="08CDECC2">
        <w:rPr>
          <w:rFonts w:ascii="Arial" w:hAnsi="Arial" w:cs="Arial"/>
          <w:color w:val="333333"/>
          <w:sz w:val="22"/>
          <w:szCs w:val="22"/>
        </w:rPr>
        <w:t xml:space="preserve"> Thinking Skills, known as </w:t>
      </w:r>
      <w:r w:rsidR="36B2667F" w:rsidRPr="08CDECC2">
        <w:rPr>
          <w:rFonts w:ascii="Arial" w:hAnsi="Arial" w:cs="Arial"/>
          <w:color w:val="333333"/>
          <w:sz w:val="22"/>
          <w:szCs w:val="22"/>
        </w:rPr>
        <w:t>HOTS,</w:t>
      </w:r>
      <w:r w:rsidR="229282B1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7D0882B7" w:rsidRPr="08CDECC2">
        <w:rPr>
          <w:rFonts w:ascii="Arial" w:hAnsi="Arial" w:cs="Arial"/>
          <w:color w:val="333333"/>
          <w:sz w:val="22"/>
          <w:szCs w:val="22"/>
        </w:rPr>
        <w:t xml:space="preserve">is a </w:t>
      </w:r>
      <w:r w:rsidR="7E3268D6" w:rsidRPr="08CDECC2">
        <w:rPr>
          <w:rFonts w:ascii="Arial" w:hAnsi="Arial" w:cs="Arial"/>
          <w:color w:val="333333"/>
          <w:sz w:val="22"/>
          <w:szCs w:val="22"/>
        </w:rPr>
        <w:t>“</w:t>
      </w:r>
      <w:r w:rsidR="7D0882B7"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structural equation </w:t>
      </w:r>
      <w:r w:rsidR="7E3268D6" w:rsidRPr="08CDECC2">
        <w:rPr>
          <w:rFonts w:ascii="Arial" w:hAnsi="Arial" w:cs="Arial"/>
          <w:i/>
          <w:iCs/>
          <w:color w:val="333333"/>
          <w:sz w:val="22"/>
          <w:szCs w:val="22"/>
        </w:rPr>
        <w:t>modelling</w:t>
      </w:r>
      <w:r w:rsidR="7D0882B7"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 analysis used to examine the relationships between key factors that influence students’ learning and their HOTS within a smart classroom environment</w:t>
      </w:r>
      <w:r w:rsidR="7E3268D6"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” </w:t>
      </w:r>
      <w:r w:rsidR="7E3268D6" w:rsidRPr="08CDECC2">
        <w:rPr>
          <w:rFonts w:ascii="Arial" w:hAnsi="Arial" w:cs="Arial"/>
          <w:color w:val="333333"/>
          <w:sz w:val="22"/>
          <w:szCs w:val="22"/>
        </w:rPr>
        <w:t>(Lu et al, 2021</w:t>
      </w:r>
      <w:r w:rsidR="2D4FF266" w:rsidRPr="08CDECC2">
        <w:rPr>
          <w:rFonts w:ascii="Arial" w:hAnsi="Arial" w:cs="Arial"/>
          <w:color w:val="333333"/>
          <w:sz w:val="22"/>
          <w:szCs w:val="22"/>
        </w:rPr>
        <w:t>). This</w:t>
      </w:r>
      <w:r w:rsidR="7E3268D6" w:rsidRPr="08CDECC2">
        <w:rPr>
          <w:rFonts w:ascii="Arial" w:hAnsi="Arial" w:cs="Arial"/>
          <w:color w:val="333333"/>
          <w:sz w:val="22"/>
          <w:szCs w:val="22"/>
        </w:rPr>
        <w:t xml:space="preserve"> idea comes from </w:t>
      </w:r>
      <w:r w:rsidR="071043D7" w:rsidRPr="08CDECC2">
        <w:rPr>
          <w:rFonts w:ascii="Arial" w:hAnsi="Arial" w:cs="Arial"/>
          <w:color w:val="333333"/>
          <w:sz w:val="22"/>
          <w:szCs w:val="22"/>
        </w:rPr>
        <w:t>Bloom’s Taxonomy</w:t>
      </w:r>
      <w:r w:rsidR="7E3268D6" w:rsidRPr="08CDECC2">
        <w:rPr>
          <w:rFonts w:ascii="Arial" w:hAnsi="Arial" w:cs="Arial"/>
          <w:color w:val="333333"/>
          <w:sz w:val="22"/>
          <w:szCs w:val="22"/>
        </w:rPr>
        <w:t xml:space="preserve"> theory</w:t>
      </w:r>
      <w:r w:rsidR="071043D7" w:rsidRPr="08CDECC2">
        <w:rPr>
          <w:rFonts w:ascii="Arial" w:hAnsi="Arial" w:cs="Arial"/>
          <w:color w:val="333333"/>
          <w:sz w:val="22"/>
          <w:szCs w:val="22"/>
        </w:rPr>
        <w:t xml:space="preserve">. 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In education, Bloom’s taxonomy is often used to assist in writing learning objectives. 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>The reasons that learning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 objectives contain Bloom’s taxonomy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 xml:space="preserve">, is to 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describe the skills and 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>the a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bilities that they 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>wish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 xml:space="preserve">for 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their </w:t>
      </w:r>
      <w:r w:rsidR="4AF2F03F" w:rsidRPr="08CDECC2">
        <w:rPr>
          <w:rFonts w:ascii="Arial" w:hAnsi="Arial" w:cs="Arial"/>
          <w:color w:val="333333"/>
          <w:sz w:val="22"/>
          <w:szCs w:val="22"/>
        </w:rPr>
        <w:t>pupils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 to </w:t>
      </w:r>
      <w:r w:rsidR="63057607" w:rsidRPr="08CDECC2">
        <w:rPr>
          <w:rFonts w:ascii="Arial" w:hAnsi="Arial" w:cs="Arial"/>
          <w:color w:val="333333"/>
          <w:sz w:val="22"/>
          <w:szCs w:val="22"/>
        </w:rPr>
        <w:t xml:space="preserve">meet (Adams, 2015). A major advantage of 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>Bloom’s taxonomy</w:t>
      </w:r>
      <w:r w:rsidR="63057607" w:rsidRPr="08CDECC2">
        <w:rPr>
          <w:rFonts w:ascii="Arial" w:hAnsi="Arial" w:cs="Arial"/>
          <w:color w:val="333333"/>
          <w:sz w:val="22"/>
          <w:szCs w:val="22"/>
        </w:rPr>
        <w:t>, according to Adams (2015) is that it</w:t>
      </w:r>
      <w:r w:rsidR="77F20089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63057607" w:rsidRPr="08CDECC2">
        <w:rPr>
          <w:rFonts w:ascii="Arial" w:hAnsi="Arial" w:cs="Arial"/>
          <w:i/>
          <w:iCs/>
          <w:color w:val="333333"/>
          <w:sz w:val="22"/>
          <w:szCs w:val="22"/>
        </w:rPr>
        <w:t>“</w:t>
      </w:r>
      <w:r w:rsidR="77F20089" w:rsidRPr="08CDECC2">
        <w:rPr>
          <w:rFonts w:ascii="Arial" w:hAnsi="Arial" w:cs="Arial"/>
          <w:i/>
          <w:iCs/>
          <w:color w:val="333333"/>
          <w:sz w:val="22"/>
          <w:szCs w:val="22"/>
        </w:rPr>
        <w:t>differentiates between cognitive skill levels and calls attention to learning objectives that require higher levels of cognitive skills</w:t>
      </w:r>
      <w:r w:rsidR="63057607" w:rsidRPr="08CDECC2">
        <w:rPr>
          <w:rFonts w:ascii="Arial" w:hAnsi="Arial" w:cs="Arial"/>
          <w:i/>
          <w:iCs/>
          <w:color w:val="333333"/>
          <w:sz w:val="22"/>
          <w:szCs w:val="22"/>
        </w:rPr>
        <w:t>.”</w:t>
      </w:r>
      <w:r w:rsidR="63057607" w:rsidRPr="08CDECC2">
        <w:rPr>
          <w:rFonts w:ascii="Arial" w:hAnsi="Arial" w:cs="Arial"/>
          <w:color w:val="333333"/>
          <w:sz w:val="22"/>
          <w:szCs w:val="22"/>
        </w:rPr>
        <w:t xml:space="preserve"> This allows the pupils to have a deeper </w:t>
      </w:r>
      <w:r w:rsidR="6FB06256" w:rsidRPr="08CDECC2">
        <w:rPr>
          <w:rFonts w:ascii="Arial" w:hAnsi="Arial" w:cs="Arial"/>
          <w:color w:val="333333"/>
          <w:sz w:val="22"/>
          <w:szCs w:val="22"/>
        </w:rPr>
        <w:t xml:space="preserve">understanding of the learning and enables them </w:t>
      </w:r>
      <w:r w:rsidR="0C01F1AD" w:rsidRPr="08CDECC2">
        <w:rPr>
          <w:rFonts w:ascii="Arial" w:hAnsi="Arial" w:cs="Arial"/>
          <w:color w:val="333333"/>
          <w:sz w:val="22"/>
          <w:szCs w:val="22"/>
        </w:rPr>
        <w:t>to use</w:t>
      </w:r>
      <w:r w:rsidR="36B2667F" w:rsidRPr="08CDECC2">
        <w:rPr>
          <w:rFonts w:ascii="Arial" w:hAnsi="Arial" w:cs="Arial"/>
          <w:color w:val="333333"/>
          <w:sz w:val="22"/>
          <w:szCs w:val="22"/>
        </w:rPr>
        <w:t xml:space="preserve"> the knowledge and skills in a variety of contexts. </w:t>
      </w:r>
      <w:r w:rsidR="77393FE9" w:rsidRPr="08CDECC2">
        <w:rPr>
          <w:rFonts w:ascii="Arial" w:hAnsi="Arial" w:cs="Arial"/>
          <w:color w:val="333333"/>
          <w:sz w:val="22"/>
          <w:szCs w:val="22"/>
        </w:rPr>
        <w:t xml:space="preserve">There are </w:t>
      </w:r>
      <w:r w:rsidR="2AA9ACF9" w:rsidRPr="08CDECC2">
        <w:rPr>
          <w:rFonts w:ascii="Arial" w:hAnsi="Arial" w:cs="Arial"/>
          <w:color w:val="333333"/>
          <w:sz w:val="22"/>
          <w:szCs w:val="22"/>
        </w:rPr>
        <w:t xml:space="preserve">6 </w:t>
      </w:r>
      <w:r w:rsidR="6B47159A" w:rsidRPr="08CDECC2">
        <w:rPr>
          <w:rFonts w:ascii="Arial" w:hAnsi="Arial" w:cs="Arial"/>
          <w:color w:val="333333"/>
          <w:sz w:val="22"/>
          <w:szCs w:val="22"/>
        </w:rPr>
        <w:t>stages</w:t>
      </w:r>
      <w:r w:rsidR="2AA9ACF9" w:rsidRPr="08CDECC2">
        <w:rPr>
          <w:rFonts w:ascii="Arial" w:hAnsi="Arial" w:cs="Arial"/>
          <w:color w:val="333333"/>
          <w:sz w:val="22"/>
          <w:szCs w:val="22"/>
        </w:rPr>
        <w:t xml:space="preserve"> of Bloom’s Taxonomy, </w:t>
      </w:r>
      <w:r w:rsidR="27ADB970" w:rsidRPr="08CDECC2">
        <w:rPr>
          <w:rFonts w:ascii="Arial" w:hAnsi="Arial" w:cs="Arial"/>
          <w:color w:val="333333"/>
          <w:sz w:val="22"/>
          <w:szCs w:val="22"/>
        </w:rPr>
        <w:t xml:space="preserve">in relation to </w:t>
      </w:r>
      <w:r w:rsidR="2AA9ACF9" w:rsidRPr="08CDECC2">
        <w:rPr>
          <w:rFonts w:ascii="Arial" w:hAnsi="Arial" w:cs="Arial"/>
          <w:color w:val="333333"/>
          <w:sz w:val="22"/>
          <w:szCs w:val="22"/>
        </w:rPr>
        <w:t xml:space="preserve">the Higher Order Thinking Skills that are used in schools. These 6 stages </w:t>
      </w:r>
      <w:r w:rsidR="0783C554" w:rsidRPr="08CDECC2">
        <w:rPr>
          <w:rFonts w:ascii="Arial" w:hAnsi="Arial" w:cs="Arial"/>
          <w:color w:val="333333"/>
          <w:sz w:val="22"/>
          <w:szCs w:val="22"/>
        </w:rPr>
        <w:t>increase</w:t>
      </w:r>
      <w:r w:rsidR="2AA9ACF9" w:rsidRPr="08CDECC2">
        <w:rPr>
          <w:rFonts w:ascii="Arial" w:hAnsi="Arial" w:cs="Arial"/>
          <w:color w:val="333333"/>
          <w:sz w:val="22"/>
          <w:szCs w:val="22"/>
        </w:rPr>
        <w:t xml:space="preserve"> in complexity </w:t>
      </w:r>
      <w:r w:rsidR="3C6FA4BB" w:rsidRPr="08CDECC2">
        <w:rPr>
          <w:rFonts w:ascii="Arial" w:hAnsi="Arial" w:cs="Arial"/>
          <w:color w:val="333333"/>
          <w:sz w:val="22"/>
          <w:szCs w:val="22"/>
        </w:rPr>
        <w:t xml:space="preserve">as the </w:t>
      </w:r>
      <w:r w:rsidR="6B47159A" w:rsidRPr="08CDECC2">
        <w:rPr>
          <w:rFonts w:ascii="Arial" w:hAnsi="Arial" w:cs="Arial"/>
          <w:color w:val="333333"/>
          <w:sz w:val="22"/>
          <w:szCs w:val="22"/>
        </w:rPr>
        <w:t xml:space="preserve">you move up the model (see appendix A). The first level is knowledge, then comprehension, application, analysis, synthesis and at the top is evaluation (Adams, 2015). </w:t>
      </w:r>
      <w:r w:rsidR="1F19BAC0" w:rsidRPr="08CDECC2">
        <w:rPr>
          <w:rFonts w:ascii="Arial" w:hAnsi="Arial" w:cs="Arial"/>
          <w:color w:val="333333"/>
          <w:sz w:val="22"/>
          <w:szCs w:val="22"/>
        </w:rPr>
        <w:t>The knowledge stage of this</w:t>
      </w:r>
      <w:r w:rsidR="18009127" w:rsidRPr="08CDECC2">
        <w:rPr>
          <w:rFonts w:ascii="Arial" w:hAnsi="Arial" w:cs="Arial"/>
          <w:color w:val="333333"/>
          <w:sz w:val="22"/>
          <w:szCs w:val="22"/>
        </w:rPr>
        <w:t>,</w:t>
      </w:r>
      <w:r w:rsidR="1F19BAC0" w:rsidRPr="08CDECC2">
        <w:rPr>
          <w:rFonts w:ascii="Arial" w:hAnsi="Arial" w:cs="Arial"/>
          <w:color w:val="333333"/>
          <w:sz w:val="22"/>
          <w:szCs w:val="22"/>
        </w:rPr>
        <w:t xml:space="preserve"> is looking at recalling and memorising, the comprehension stage is summarising and paraphrasing, application is looking at information to solve problems and identifying trends and relationship</w:t>
      </w:r>
      <w:r w:rsidR="79749AF8" w:rsidRPr="08CDECC2">
        <w:rPr>
          <w:rFonts w:ascii="Arial" w:hAnsi="Arial" w:cs="Arial"/>
          <w:color w:val="333333"/>
          <w:sz w:val="22"/>
          <w:szCs w:val="22"/>
        </w:rPr>
        <w:t>s</w:t>
      </w:r>
      <w:r w:rsidR="1F19BAC0" w:rsidRPr="08CDECC2">
        <w:rPr>
          <w:rFonts w:ascii="Arial" w:hAnsi="Arial" w:cs="Arial"/>
          <w:color w:val="333333"/>
          <w:sz w:val="22"/>
          <w:szCs w:val="22"/>
        </w:rPr>
        <w:t xml:space="preserve">. The last two stages are analysis which is </w:t>
      </w:r>
      <w:r w:rsidR="2983C5CE" w:rsidRPr="08CDECC2">
        <w:rPr>
          <w:rFonts w:ascii="Arial" w:hAnsi="Arial" w:cs="Arial"/>
          <w:color w:val="333333"/>
          <w:sz w:val="22"/>
          <w:szCs w:val="22"/>
        </w:rPr>
        <w:t xml:space="preserve">identifying components and synthesis which is defined as combining information to </w:t>
      </w:r>
      <w:r w:rsidR="013F8F0F" w:rsidRPr="08CDECC2">
        <w:rPr>
          <w:rFonts w:ascii="Arial" w:hAnsi="Arial" w:cs="Arial"/>
          <w:color w:val="333333"/>
          <w:sz w:val="22"/>
          <w:szCs w:val="22"/>
        </w:rPr>
        <w:t xml:space="preserve">create a unique product, which required originality (Welsh Government, 2010, p17). </w:t>
      </w:r>
    </w:p>
    <w:p w14:paraId="733FFA17" w14:textId="4B4742CF" w:rsidR="462D577E" w:rsidRDefault="1C42241B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  <w:r w:rsidRPr="08CDECC2">
        <w:rPr>
          <w:rFonts w:ascii="Arial" w:hAnsi="Arial" w:cs="Arial"/>
          <w:color w:val="333333"/>
          <w:sz w:val="22"/>
          <w:szCs w:val="22"/>
        </w:rPr>
        <w:t xml:space="preserve">In </w:t>
      </w:r>
      <w:r w:rsidR="7318D599" w:rsidRPr="08CDECC2">
        <w:rPr>
          <w:rFonts w:ascii="Arial" w:hAnsi="Arial" w:cs="Arial"/>
          <w:color w:val="333333"/>
          <w:sz w:val="22"/>
          <w:szCs w:val="22"/>
        </w:rPr>
        <w:t>comparison</w:t>
      </w:r>
      <w:r w:rsidRPr="08CDECC2">
        <w:rPr>
          <w:rFonts w:ascii="Arial" w:hAnsi="Arial" w:cs="Arial"/>
          <w:color w:val="333333"/>
          <w:sz w:val="22"/>
          <w:szCs w:val="22"/>
        </w:rPr>
        <w:t xml:space="preserve"> to Bloom’s taxonomy, John </w:t>
      </w:r>
      <w:r w:rsidR="11879F5C" w:rsidRPr="08CDECC2">
        <w:rPr>
          <w:rFonts w:ascii="Arial" w:hAnsi="Arial" w:cs="Arial"/>
          <w:color w:val="333333"/>
          <w:sz w:val="22"/>
          <w:szCs w:val="22"/>
        </w:rPr>
        <w:t>Biggs devised the</w:t>
      </w:r>
      <w:r w:rsidRPr="08CDECC2">
        <w:rPr>
          <w:rFonts w:ascii="Arial" w:hAnsi="Arial" w:cs="Arial"/>
          <w:color w:val="333333"/>
          <w:sz w:val="22"/>
          <w:szCs w:val="22"/>
        </w:rPr>
        <w:t xml:space="preserve"> S</w:t>
      </w:r>
      <w:r w:rsidR="11879F5C" w:rsidRPr="08CDECC2">
        <w:rPr>
          <w:rFonts w:ascii="Arial" w:hAnsi="Arial" w:cs="Arial"/>
          <w:color w:val="333333"/>
          <w:sz w:val="22"/>
          <w:szCs w:val="22"/>
        </w:rPr>
        <w:t>OLO taxonomy</w:t>
      </w:r>
      <w:r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7318D599" w:rsidRPr="08CDECC2">
        <w:rPr>
          <w:rFonts w:ascii="Arial" w:hAnsi="Arial" w:cs="Arial"/>
          <w:color w:val="333333"/>
          <w:sz w:val="22"/>
          <w:szCs w:val="22"/>
        </w:rPr>
        <w:t>about teaching and learning based on research on students learning</w:t>
      </w:r>
      <w:r w:rsidR="11879F5C" w:rsidRPr="08CDECC2">
        <w:rPr>
          <w:rFonts w:ascii="Arial" w:hAnsi="Arial" w:cs="Arial"/>
          <w:color w:val="333333"/>
          <w:sz w:val="22"/>
          <w:szCs w:val="22"/>
        </w:rPr>
        <w:t>. Biggs</w:t>
      </w:r>
      <w:r w:rsidR="1BBD7CE0" w:rsidRPr="08CDECC2">
        <w:rPr>
          <w:rFonts w:ascii="Arial" w:hAnsi="Arial" w:cs="Arial"/>
          <w:color w:val="333333"/>
          <w:sz w:val="22"/>
          <w:szCs w:val="22"/>
        </w:rPr>
        <w:t xml:space="preserve">’ taxonomy is an alternative to Bloom’s taxonomy. Biggs’ </w:t>
      </w:r>
      <w:r w:rsidR="0142A439" w:rsidRPr="08CDECC2">
        <w:rPr>
          <w:rFonts w:ascii="Arial" w:hAnsi="Arial" w:cs="Arial"/>
          <w:color w:val="333333"/>
          <w:sz w:val="22"/>
          <w:szCs w:val="22"/>
        </w:rPr>
        <w:t xml:space="preserve">framework </w:t>
      </w:r>
      <w:r w:rsidR="0142A439" w:rsidRPr="08CDECC2">
        <w:rPr>
          <w:rFonts w:ascii="Arial" w:hAnsi="Arial" w:cs="Arial"/>
          <w:i/>
          <w:iCs/>
          <w:color w:val="333333"/>
          <w:sz w:val="22"/>
          <w:szCs w:val="22"/>
        </w:rPr>
        <w:t>“serves to describe the levels of increasing complexity in a learner’s understanding of subjects or performance tasks</w:t>
      </w:r>
      <w:r w:rsidR="21009204" w:rsidRPr="08CDECC2">
        <w:rPr>
          <w:rFonts w:ascii="Arial" w:hAnsi="Arial" w:cs="Arial"/>
          <w:i/>
          <w:iCs/>
          <w:color w:val="333333"/>
          <w:sz w:val="22"/>
          <w:szCs w:val="22"/>
        </w:rPr>
        <w:t>”</w:t>
      </w:r>
      <w:r w:rsidR="1BBD7CE0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0142A439" w:rsidRPr="08CDECC2">
        <w:rPr>
          <w:rFonts w:ascii="Arial" w:hAnsi="Arial" w:cs="Arial"/>
          <w:color w:val="333333"/>
          <w:sz w:val="22"/>
          <w:szCs w:val="22"/>
        </w:rPr>
        <w:t>(</w:t>
      </w:r>
      <w:proofErr w:type="spellStart"/>
      <w:r w:rsidR="0142A439" w:rsidRPr="08CDECC2">
        <w:rPr>
          <w:rFonts w:ascii="Arial" w:hAnsi="Arial" w:cs="Arial"/>
          <w:color w:val="333333"/>
          <w:sz w:val="22"/>
          <w:szCs w:val="22"/>
        </w:rPr>
        <w:t>Somani</w:t>
      </w:r>
      <w:proofErr w:type="spellEnd"/>
      <w:r w:rsidR="0142A439" w:rsidRPr="08CDECC2">
        <w:rPr>
          <w:rFonts w:ascii="Arial" w:hAnsi="Arial" w:cs="Arial"/>
          <w:color w:val="333333"/>
          <w:sz w:val="22"/>
          <w:szCs w:val="22"/>
        </w:rPr>
        <w:t>, 2022)</w:t>
      </w:r>
      <w:r w:rsidR="21009204" w:rsidRPr="08CDECC2">
        <w:rPr>
          <w:rFonts w:ascii="Arial" w:hAnsi="Arial" w:cs="Arial"/>
          <w:color w:val="333333"/>
          <w:sz w:val="22"/>
          <w:szCs w:val="22"/>
        </w:rPr>
        <w:t xml:space="preserve">. </w:t>
      </w:r>
      <w:r w:rsidR="279E7AFF" w:rsidRPr="08CDECC2">
        <w:rPr>
          <w:rFonts w:ascii="Arial" w:hAnsi="Arial" w:cs="Arial"/>
          <w:color w:val="333333"/>
          <w:sz w:val="22"/>
          <w:szCs w:val="22"/>
        </w:rPr>
        <w:t xml:space="preserve">Briggs’ theory could be seen as a more simplistic approach to follow, </w:t>
      </w:r>
      <w:bookmarkStart w:id="1" w:name="_Int_bR03CkQo"/>
      <w:r w:rsidR="279E7AFF" w:rsidRPr="08CDECC2">
        <w:rPr>
          <w:rFonts w:ascii="Arial" w:hAnsi="Arial" w:cs="Arial"/>
          <w:color w:val="333333"/>
          <w:sz w:val="22"/>
          <w:szCs w:val="22"/>
        </w:rPr>
        <w:t>in regard</w:t>
      </w:r>
      <w:r w:rsidR="2722166C" w:rsidRPr="08CDECC2">
        <w:rPr>
          <w:rFonts w:ascii="Arial" w:hAnsi="Arial" w:cs="Arial"/>
          <w:color w:val="333333"/>
          <w:sz w:val="22"/>
          <w:szCs w:val="22"/>
        </w:rPr>
        <w:t>s</w:t>
      </w:r>
      <w:r w:rsidR="279E7AFF" w:rsidRPr="08CDECC2">
        <w:rPr>
          <w:rFonts w:ascii="Arial" w:hAnsi="Arial" w:cs="Arial"/>
          <w:color w:val="333333"/>
          <w:sz w:val="22"/>
          <w:szCs w:val="22"/>
        </w:rPr>
        <w:t xml:space="preserve"> to</w:t>
      </w:r>
      <w:bookmarkEnd w:id="1"/>
      <w:r w:rsidR="279E7AFF" w:rsidRPr="08CDECC2">
        <w:rPr>
          <w:rFonts w:ascii="Arial" w:hAnsi="Arial" w:cs="Arial"/>
          <w:color w:val="333333"/>
          <w:sz w:val="22"/>
          <w:szCs w:val="22"/>
        </w:rPr>
        <w:t xml:space="preserve"> assessing understanding</w:t>
      </w:r>
      <w:r w:rsidR="17D030A2" w:rsidRPr="08CDECC2">
        <w:rPr>
          <w:rFonts w:ascii="Arial" w:hAnsi="Arial" w:cs="Arial"/>
          <w:color w:val="333333"/>
          <w:sz w:val="22"/>
          <w:szCs w:val="22"/>
        </w:rPr>
        <w:t xml:space="preserve"> (see Appendix B)</w:t>
      </w:r>
      <w:r w:rsidR="279E7AFF" w:rsidRPr="08CDECC2">
        <w:rPr>
          <w:rFonts w:ascii="Arial" w:hAnsi="Arial" w:cs="Arial"/>
          <w:color w:val="333333"/>
          <w:sz w:val="22"/>
          <w:szCs w:val="22"/>
        </w:rPr>
        <w:t xml:space="preserve">. </w:t>
      </w:r>
    </w:p>
    <w:p w14:paraId="7E5BAB67" w14:textId="7FB20BAF" w:rsidR="03A1ADD2" w:rsidRDefault="392CDDC8" w:rsidP="08CDECC2">
      <w:pPr>
        <w:spacing w:line="360" w:lineRule="auto"/>
        <w:rPr>
          <w:rFonts w:ascii="Arial" w:eastAsia="Arial" w:hAnsi="Arial" w:cs="Arial"/>
          <w:i/>
          <w:iCs/>
          <w:color w:val="1F1F1F"/>
          <w:sz w:val="22"/>
          <w:szCs w:val="22"/>
        </w:rPr>
      </w:pPr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In </w:t>
      </w:r>
      <w:r w:rsidR="583DBB80" w:rsidRPr="08CDECC2">
        <w:rPr>
          <w:rFonts w:ascii="Arial" w:eastAsia="Arial" w:hAnsi="Arial" w:cs="Arial"/>
          <w:color w:val="202124"/>
          <w:sz w:val="22"/>
          <w:szCs w:val="22"/>
        </w:rPr>
        <w:t>c</w:t>
      </w:r>
      <w:r w:rsidR="5D7A9DE6" w:rsidRPr="08CDECC2">
        <w:rPr>
          <w:rFonts w:ascii="Arial" w:eastAsia="Arial" w:hAnsi="Arial" w:cs="Arial"/>
          <w:color w:val="202124"/>
          <w:sz w:val="22"/>
          <w:szCs w:val="22"/>
        </w:rPr>
        <w:t xml:space="preserve">ontrast, </w:t>
      </w:r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Doug </w:t>
      </w:r>
      <w:proofErr w:type="spellStart"/>
      <w:r w:rsidRPr="08CDECC2">
        <w:rPr>
          <w:rFonts w:ascii="Arial" w:eastAsia="Arial" w:hAnsi="Arial" w:cs="Arial"/>
          <w:color w:val="202124"/>
          <w:sz w:val="22"/>
          <w:szCs w:val="22"/>
        </w:rPr>
        <w:t>Lemov</w:t>
      </w:r>
      <w:proofErr w:type="spellEnd"/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 </w:t>
      </w:r>
      <w:r w:rsidR="6CD1FA45" w:rsidRPr="08CDECC2">
        <w:rPr>
          <w:rFonts w:ascii="Arial" w:eastAsia="Arial" w:hAnsi="Arial" w:cs="Arial"/>
          <w:color w:val="202124"/>
          <w:sz w:val="22"/>
          <w:szCs w:val="22"/>
        </w:rPr>
        <w:t>c</w:t>
      </w:r>
      <w:r w:rsidRPr="08CDECC2">
        <w:rPr>
          <w:rFonts w:ascii="Arial" w:eastAsia="Arial" w:hAnsi="Arial" w:cs="Arial"/>
          <w:color w:val="202124"/>
          <w:sz w:val="22"/>
          <w:szCs w:val="22"/>
        </w:rPr>
        <w:t>ritiques t</w:t>
      </w:r>
      <w:r w:rsidR="6670CB34" w:rsidRPr="08CDECC2">
        <w:rPr>
          <w:rFonts w:ascii="Arial" w:eastAsia="Arial" w:hAnsi="Arial" w:cs="Arial"/>
          <w:color w:val="202124"/>
          <w:sz w:val="22"/>
          <w:szCs w:val="22"/>
        </w:rPr>
        <w:t>he approach of Bloom’s taxonomy</w:t>
      </w:r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. </w:t>
      </w:r>
      <w:proofErr w:type="spellStart"/>
      <w:r w:rsidRPr="08CDECC2">
        <w:rPr>
          <w:rFonts w:ascii="Arial" w:eastAsia="Arial" w:hAnsi="Arial" w:cs="Arial"/>
          <w:color w:val="202124"/>
          <w:sz w:val="22"/>
          <w:szCs w:val="22"/>
        </w:rPr>
        <w:t>Lemov</w:t>
      </w:r>
      <w:proofErr w:type="spellEnd"/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 </w:t>
      </w:r>
      <w:r w:rsidR="570DF123" w:rsidRPr="08CDECC2">
        <w:rPr>
          <w:rFonts w:ascii="Arial" w:eastAsia="Arial" w:hAnsi="Arial" w:cs="Arial"/>
          <w:color w:val="202124"/>
          <w:sz w:val="22"/>
          <w:szCs w:val="22"/>
        </w:rPr>
        <w:t xml:space="preserve">raised </w:t>
      </w:r>
      <w:r w:rsidRPr="08CDECC2">
        <w:rPr>
          <w:rFonts w:ascii="Arial" w:eastAsia="Arial" w:hAnsi="Arial" w:cs="Arial"/>
          <w:color w:val="202124"/>
          <w:sz w:val="22"/>
          <w:szCs w:val="22"/>
        </w:rPr>
        <w:t>concern</w:t>
      </w:r>
      <w:r w:rsidR="201E1084" w:rsidRPr="08CDECC2">
        <w:rPr>
          <w:rFonts w:ascii="Arial" w:eastAsia="Arial" w:hAnsi="Arial" w:cs="Arial"/>
          <w:color w:val="202124"/>
          <w:sz w:val="22"/>
          <w:szCs w:val="22"/>
        </w:rPr>
        <w:t xml:space="preserve">s about </w:t>
      </w:r>
      <w:r w:rsidRPr="08CDECC2">
        <w:rPr>
          <w:rFonts w:ascii="Arial" w:eastAsia="Arial" w:hAnsi="Arial" w:cs="Arial"/>
          <w:color w:val="202124"/>
          <w:sz w:val="22"/>
          <w:szCs w:val="22"/>
        </w:rPr>
        <w:t xml:space="preserve">the </w:t>
      </w:r>
      <w:r w:rsidR="210504AC" w:rsidRPr="08CDECC2">
        <w:rPr>
          <w:rFonts w:ascii="Arial" w:eastAsia="Arial" w:hAnsi="Arial" w:cs="Arial"/>
          <w:i/>
          <w:iCs/>
          <w:color w:val="202124"/>
          <w:sz w:val="22"/>
          <w:szCs w:val="22"/>
        </w:rPr>
        <w:t>“</w:t>
      </w:r>
      <w:r w:rsidRPr="08CDECC2">
        <w:rPr>
          <w:rFonts w:ascii="Arial" w:eastAsia="Arial" w:hAnsi="Arial" w:cs="Arial"/>
          <w:i/>
          <w:iCs/>
          <w:color w:val="202124"/>
          <w:sz w:val="22"/>
          <w:szCs w:val="22"/>
        </w:rPr>
        <w:t>construction of the pyramid places knowledge/remembering at the bottom of the stack</w:t>
      </w:r>
      <w:r w:rsidR="484650FD" w:rsidRPr="08CDECC2">
        <w:rPr>
          <w:rFonts w:ascii="Arial" w:eastAsia="Arial" w:hAnsi="Arial" w:cs="Arial"/>
          <w:i/>
          <w:iCs/>
          <w:color w:val="202124"/>
          <w:sz w:val="22"/>
          <w:szCs w:val="22"/>
        </w:rPr>
        <w:t>”</w:t>
      </w:r>
      <w:r w:rsidR="0475E3CD" w:rsidRPr="08CDECC2">
        <w:rPr>
          <w:rFonts w:ascii="Arial" w:eastAsia="Arial" w:hAnsi="Arial" w:cs="Arial"/>
          <w:i/>
          <w:iCs/>
          <w:color w:val="202124"/>
          <w:sz w:val="22"/>
          <w:szCs w:val="22"/>
        </w:rPr>
        <w:t xml:space="preserve"> </w:t>
      </w:r>
      <w:r w:rsidR="0475E3CD" w:rsidRPr="08CDECC2">
        <w:rPr>
          <w:rFonts w:ascii="Arial" w:eastAsia="Arial" w:hAnsi="Arial" w:cs="Arial"/>
          <w:color w:val="202124"/>
          <w:sz w:val="22"/>
          <w:szCs w:val="22"/>
        </w:rPr>
        <w:t>and therefore suggests that the lowest level of the pyramid could be seen as the least important point</w:t>
      </w:r>
      <w:r w:rsidR="25D8971E" w:rsidRPr="08CDECC2">
        <w:rPr>
          <w:rFonts w:ascii="Arial" w:eastAsia="Arial" w:hAnsi="Arial" w:cs="Arial"/>
          <w:color w:val="202124"/>
          <w:sz w:val="22"/>
          <w:szCs w:val="22"/>
        </w:rPr>
        <w:t xml:space="preserve"> and that getting to the highest level is </w:t>
      </w:r>
      <w:r w:rsidR="06609DC2" w:rsidRPr="08CDECC2">
        <w:rPr>
          <w:rFonts w:ascii="Arial" w:eastAsia="Arial" w:hAnsi="Arial" w:cs="Arial"/>
          <w:color w:val="202124"/>
          <w:sz w:val="22"/>
          <w:szCs w:val="22"/>
        </w:rPr>
        <w:t>deemed</w:t>
      </w:r>
      <w:r w:rsidR="25D8971E" w:rsidRPr="08CDECC2">
        <w:rPr>
          <w:rFonts w:ascii="Arial" w:eastAsia="Arial" w:hAnsi="Arial" w:cs="Arial"/>
          <w:color w:val="202124"/>
          <w:sz w:val="22"/>
          <w:szCs w:val="22"/>
        </w:rPr>
        <w:t xml:space="preserve"> as the most </w:t>
      </w:r>
      <w:r w:rsidR="096364F2" w:rsidRPr="08CDECC2">
        <w:rPr>
          <w:rFonts w:ascii="Arial" w:eastAsia="Arial" w:hAnsi="Arial" w:cs="Arial"/>
          <w:color w:val="202124"/>
          <w:sz w:val="22"/>
          <w:szCs w:val="22"/>
        </w:rPr>
        <w:t xml:space="preserve">important </w:t>
      </w:r>
      <w:r w:rsidR="25D8971E" w:rsidRPr="08CDECC2">
        <w:rPr>
          <w:rFonts w:ascii="Arial" w:eastAsia="Arial" w:hAnsi="Arial" w:cs="Arial"/>
          <w:color w:val="202124"/>
          <w:sz w:val="22"/>
          <w:szCs w:val="22"/>
        </w:rPr>
        <w:t>in the eyes of pupil</w:t>
      </w:r>
      <w:r w:rsidR="1E4ECC81" w:rsidRPr="08CDECC2">
        <w:rPr>
          <w:rFonts w:ascii="Arial" w:eastAsia="Arial" w:hAnsi="Arial" w:cs="Arial"/>
          <w:color w:val="202124"/>
          <w:sz w:val="22"/>
          <w:szCs w:val="22"/>
        </w:rPr>
        <w:t>s</w:t>
      </w:r>
      <w:r w:rsidR="484650FD" w:rsidRPr="08CDECC2">
        <w:rPr>
          <w:rFonts w:ascii="Arial" w:eastAsia="Arial" w:hAnsi="Arial" w:cs="Arial"/>
          <w:i/>
          <w:iCs/>
          <w:color w:val="202124"/>
          <w:sz w:val="22"/>
          <w:szCs w:val="22"/>
        </w:rPr>
        <w:t xml:space="preserve"> </w:t>
      </w:r>
      <w:r w:rsidR="1FDDA59C" w:rsidRPr="08CDECC2">
        <w:rPr>
          <w:rFonts w:ascii="Arial" w:eastAsia="Arial" w:hAnsi="Arial" w:cs="Arial"/>
          <w:color w:val="202124"/>
          <w:sz w:val="22"/>
          <w:szCs w:val="22"/>
        </w:rPr>
        <w:t>(</w:t>
      </w:r>
      <w:r w:rsidR="1FDDA59C" w:rsidRPr="08CDECC2">
        <w:rPr>
          <w:rFonts w:ascii="Arial" w:eastAsia="Arial" w:hAnsi="Arial" w:cs="Arial"/>
          <w:color w:val="1F1F1F"/>
          <w:sz w:val="22"/>
          <w:szCs w:val="22"/>
        </w:rPr>
        <w:t>Berger, 2018).</w:t>
      </w:r>
      <w:r w:rsidR="1FDDA59C" w:rsidRPr="08CDECC2">
        <w:rPr>
          <w:rFonts w:ascii="Arial" w:eastAsia="Arial" w:hAnsi="Arial" w:cs="Arial"/>
          <w:i/>
          <w:iCs/>
          <w:color w:val="1F1F1F"/>
          <w:sz w:val="22"/>
          <w:szCs w:val="22"/>
        </w:rPr>
        <w:t xml:space="preserve"> </w:t>
      </w:r>
    </w:p>
    <w:p w14:paraId="1A54B896" w14:textId="77777777" w:rsidR="00BE479E" w:rsidRDefault="00BE479E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</w:p>
    <w:p w14:paraId="24B4CC3D" w14:textId="3C945D55" w:rsidR="00BE725E" w:rsidRPr="00BE725E" w:rsidRDefault="79C52EDB" w:rsidP="08CDECC2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  <w:r w:rsidRPr="08CDECC2">
        <w:rPr>
          <w:rFonts w:ascii="Arial" w:hAnsi="Arial" w:cs="Arial"/>
          <w:color w:val="333333"/>
          <w:sz w:val="22"/>
          <w:szCs w:val="22"/>
        </w:rPr>
        <w:t>In education, teachers often use Bloom’s Taxonomy to aid progression in questioning</w:t>
      </w:r>
      <w:r w:rsidR="7E6B3E52" w:rsidRPr="08CDECC2">
        <w:rPr>
          <w:rFonts w:ascii="Arial" w:hAnsi="Arial" w:cs="Arial"/>
          <w:color w:val="333333"/>
          <w:sz w:val="22"/>
          <w:szCs w:val="22"/>
        </w:rPr>
        <w:t xml:space="preserve">. However, as it is shown as hierarchical, it </w:t>
      </w:r>
      <w:r w:rsidR="262695FE" w:rsidRPr="08CDECC2">
        <w:rPr>
          <w:rFonts w:ascii="Arial" w:hAnsi="Arial" w:cs="Arial"/>
          <w:color w:val="333333"/>
          <w:sz w:val="22"/>
          <w:szCs w:val="22"/>
        </w:rPr>
        <w:t>is “</w:t>
      </w:r>
      <w:r w:rsidR="7E6B3E52" w:rsidRPr="08CDECC2">
        <w:rPr>
          <w:rFonts w:ascii="Arial" w:hAnsi="Arial" w:cs="Arial"/>
          <w:i/>
          <w:iCs/>
          <w:color w:val="333333"/>
          <w:sz w:val="22"/>
          <w:szCs w:val="22"/>
        </w:rPr>
        <w:t>critical that teachers understand that this does not preclude younger learners from accessing evaluative questions simply because they are at a higher level in the pyramid’</w:t>
      </w:r>
      <w:r w:rsidR="262695FE"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” </w:t>
      </w:r>
      <w:r w:rsidR="262695FE" w:rsidRPr="08CDECC2">
        <w:rPr>
          <w:rFonts w:ascii="Arial" w:hAnsi="Arial" w:cs="Arial"/>
          <w:color w:val="333333"/>
          <w:sz w:val="22"/>
          <w:szCs w:val="22"/>
        </w:rPr>
        <w:t xml:space="preserve">(Welsh Government, </w:t>
      </w:r>
      <w:r w:rsidR="09A17798" w:rsidRPr="08CDECC2">
        <w:rPr>
          <w:rFonts w:ascii="Arial" w:hAnsi="Arial" w:cs="Arial"/>
          <w:color w:val="333333"/>
          <w:sz w:val="22"/>
          <w:szCs w:val="22"/>
        </w:rPr>
        <w:t xml:space="preserve">2010, p16). </w:t>
      </w:r>
    </w:p>
    <w:p w14:paraId="3F780964" w14:textId="3B7113EC" w:rsidR="005A4FEB" w:rsidRPr="00B00BBE" w:rsidRDefault="5B907FFA" w:rsidP="08CDECC2">
      <w:pPr>
        <w:tabs>
          <w:tab w:val="left" w:pos="3057"/>
        </w:tabs>
        <w:spacing w:line="360" w:lineRule="auto"/>
        <w:rPr>
          <w:rFonts w:ascii="Arial" w:hAnsi="Arial" w:cs="Arial"/>
          <w:color w:val="333333"/>
          <w:sz w:val="22"/>
          <w:szCs w:val="22"/>
        </w:rPr>
      </w:pPr>
      <w:r w:rsidRPr="08CDECC2">
        <w:rPr>
          <w:rFonts w:ascii="Arial" w:hAnsi="Arial" w:cs="Arial"/>
          <w:color w:val="333333"/>
          <w:sz w:val="22"/>
          <w:szCs w:val="22"/>
        </w:rPr>
        <w:t>Research shows that there are possible criticism</w:t>
      </w:r>
      <w:r w:rsidR="36D205C3" w:rsidRPr="08CDECC2">
        <w:rPr>
          <w:rFonts w:ascii="Arial" w:hAnsi="Arial" w:cs="Arial"/>
          <w:color w:val="333333"/>
          <w:sz w:val="22"/>
          <w:szCs w:val="22"/>
        </w:rPr>
        <w:t>s</w:t>
      </w:r>
      <w:r w:rsidRPr="08CDECC2">
        <w:rPr>
          <w:rFonts w:ascii="Arial" w:hAnsi="Arial" w:cs="Arial"/>
          <w:color w:val="333333"/>
          <w:sz w:val="22"/>
          <w:szCs w:val="22"/>
        </w:rPr>
        <w:t xml:space="preserve"> of Bloom’s Taxonomy. </w:t>
      </w:r>
      <w:r w:rsidR="20E55DEF" w:rsidRPr="08CDECC2">
        <w:rPr>
          <w:rFonts w:ascii="Arial" w:hAnsi="Arial" w:cs="Arial"/>
          <w:color w:val="333333"/>
          <w:sz w:val="22"/>
          <w:szCs w:val="22"/>
        </w:rPr>
        <w:t xml:space="preserve">A point noted was that </w:t>
      </w:r>
      <w:r w:rsidR="4CFB56B4" w:rsidRPr="08CDECC2">
        <w:rPr>
          <w:rFonts w:ascii="Arial" w:hAnsi="Arial" w:cs="Arial"/>
          <w:color w:val="333333"/>
          <w:sz w:val="22"/>
          <w:szCs w:val="22"/>
        </w:rPr>
        <w:t xml:space="preserve">the taxonomy </w:t>
      </w:r>
      <w:r w:rsidR="4CFB56B4" w:rsidRPr="08CDECC2">
        <w:rPr>
          <w:rFonts w:ascii="Arial" w:hAnsi="Arial" w:cs="Arial"/>
          <w:i/>
          <w:iCs/>
          <w:color w:val="333333"/>
          <w:sz w:val="22"/>
          <w:szCs w:val="22"/>
        </w:rPr>
        <w:t>“oversimplified the nature of thought and its relationship to learning”</w:t>
      </w:r>
      <w:r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 </w:t>
      </w:r>
      <w:r w:rsidR="4CFB56B4" w:rsidRPr="08CDECC2">
        <w:rPr>
          <w:rFonts w:ascii="Arial" w:hAnsi="Arial" w:cs="Arial"/>
          <w:i/>
          <w:iCs/>
          <w:color w:val="333333"/>
          <w:sz w:val="22"/>
          <w:szCs w:val="22"/>
        </w:rPr>
        <w:t>(</w:t>
      </w:r>
      <w:proofErr w:type="spellStart"/>
      <w:r w:rsidR="4CFB56B4" w:rsidRPr="08CDECC2">
        <w:rPr>
          <w:rFonts w:ascii="Arial" w:hAnsi="Arial" w:cs="Arial"/>
          <w:i/>
          <w:iCs/>
          <w:color w:val="333333"/>
          <w:sz w:val="22"/>
          <w:szCs w:val="22"/>
        </w:rPr>
        <w:t>Fu</w:t>
      </w:r>
      <w:r w:rsidR="44F12D15" w:rsidRPr="08CDECC2">
        <w:rPr>
          <w:rFonts w:ascii="Arial" w:hAnsi="Arial" w:cs="Arial"/>
          <w:i/>
          <w:iCs/>
          <w:color w:val="333333"/>
          <w:sz w:val="22"/>
          <w:szCs w:val="22"/>
        </w:rPr>
        <w:t>rst</w:t>
      </w:r>
      <w:proofErr w:type="spellEnd"/>
      <w:r w:rsidR="44F12D15" w:rsidRPr="08CDECC2">
        <w:rPr>
          <w:rFonts w:ascii="Arial" w:hAnsi="Arial" w:cs="Arial"/>
          <w:i/>
          <w:iCs/>
          <w:color w:val="333333"/>
          <w:sz w:val="22"/>
          <w:szCs w:val="22"/>
        </w:rPr>
        <w:t xml:space="preserve">, 1994). </w:t>
      </w:r>
      <w:r w:rsidR="01D7FF1C" w:rsidRPr="08CDECC2">
        <w:rPr>
          <w:rFonts w:ascii="Arial" w:hAnsi="Arial" w:cs="Arial"/>
          <w:color w:val="333333"/>
          <w:sz w:val="22"/>
          <w:szCs w:val="22"/>
        </w:rPr>
        <w:t>A further limitation</w:t>
      </w:r>
      <w:r w:rsidR="14888B01" w:rsidRPr="08CDECC2">
        <w:rPr>
          <w:rFonts w:ascii="Arial" w:hAnsi="Arial" w:cs="Arial"/>
          <w:color w:val="333333"/>
          <w:sz w:val="22"/>
          <w:szCs w:val="22"/>
        </w:rPr>
        <w:t xml:space="preserve"> of Bloom’s Taxonomy is that </w:t>
      </w:r>
      <w:r w:rsidR="5F350743" w:rsidRPr="08CDECC2">
        <w:rPr>
          <w:rFonts w:ascii="Arial" w:hAnsi="Arial" w:cs="Arial"/>
          <w:color w:val="333333"/>
          <w:sz w:val="22"/>
          <w:szCs w:val="22"/>
        </w:rPr>
        <w:t>‘</w:t>
      </w:r>
      <w:r w:rsidR="14888B01" w:rsidRPr="08CDECC2">
        <w:rPr>
          <w:rFonts w:ascii="Arial" w:hAnsi="Arial" w:cs="Arial"/>
          <w:color w:val="333333"/>
          <w:sz w:val="22"/>
          <w:szCs w:val="22"/>
        </w:rPr>
        <w:t>thinking</w:t>
      </w:r>
      <w:r w:rsidR="776E4C3B" w:rsidRPr="08CDECC2">
        <w:rPr>
          <w:rFonts w:ascii="Arial" w:hAnsi="Arial" w:cs="Arial"/>
          <w:color w:val="333333"/>
          <w:sz w:val="22"/>
          <w:szCs w:val="22"/>
        </w:rPr>
        <w:t>’</w:t>
      </w:r>
      <w:r w:rsidR="14888B01" w:rsidRPr="08CDECC2">
        <w:rPr>
          <w:rFonts w:ascii="Arial" w:hAnsi="Arial" w:cs="Arial"/>
          <w:color w:val="333333"/>
          <w:sz w:val="22"/>
          <w:szCs w:val="22"/>
        </w:rPr>
        <w:t xml:space="preserve"> does not work within hierarchies </w:t>
      </w:r>
      <w:r w:rsidR="6E094EB8" w:rsidRPr="08CDECC2">
        <w:rPr>
          <w:rFonts w:ascii="Arial" w:hAnsi="Arial" w:cs="Arial"/>
          <w:color w:val="333333"/>
          <w:sz w:val="22"/>
          <w:szCs w:val="22"/>
        </w:rPr>
        <w:t>(</w:t>
      </w:r>
      <w:proofErr w:type="spellStart"/>
      <w:r w:rsidR="6E094EB8" w:rsidRPr="08CDECC2">
        <w:rPr>
          <w:rFonts w:ascii="Arial" w:hAnsi="Arial" w:cs="Arial"/>
          <w:color w:val="333333"/>
          <w:sz w:val="22"/>
          <w:szCs w:val="22"/>
        </w:rPr>
        <w:t>K</w:t>
      </w:r>
      <w:r w:rsidR="39044417" w:rsidRPr="08CDECC2">
        <w:rPr>
          <w:rFonts w:ascii="Arial" w:hAnsi="Arial" w:cs="Arial"/>
          <w:color w:val="333333"/>
          <w:sz w:val="22"/>
          <w:szCs w:val="22"/>
        </w:rPr>
        <w:t>ompa</w:t>
      </w:r>
      <w:proofErr w:type="spellEnd"/>
      <w:r w:rsidR="39044417" w:rsidRPr="08CDECC2">
        <w:rPr>
          <w:rFonts w:ascii="Arial" w:hAnsi="Arial" w:cs="Arial"/>
          <w:color w:val="333333"/>
          <w:sz w:val="22"/>
          <w:szCs w:val="22"/>
        </w:rPr>
        <w:t xml:space="preserve">, 2017). </w:t>
      </w:r>
      <w:r w:rsidR="069736A4" w:rsidRPr="08CDECC2">
        <w:rPr>
          <w:rFonts w:ascii="Arial" w:hAnsi="Arial" w:cs="Arial"/>
          <w:color w:val="333333"/>
          <w:sz w:val="22"/>
          <w:szCs w:val="22"/>
        </w:rPr>
        <w:t xml:space="preserve">This means that </w:t>
      </w:r>
      <w:r w:rsidR="12BBC3B0" w:rsidRPr="08CDECC2">
        <w:rPr>
          <w:rFonts w:ascii="Arial" w:hAnsi="Arial" w:cs="Arial"/>
          <w:color w:val="333333"/>
          <w:sz w:val="22"/>
          <w:szCs w:val="22"/>
        </w:rPr>
        <w:t>looking at the taxonomy it is read as a pyramid, from the bottom up to the top.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This </w:t>
      </w:r>
      <w:r w:rsidR="1583EA05" w:rsidRPr="08CDECC2">
        <w:rPr>
          <w:rFonts w:ascii="Arial" w:hAnsi="Arial" w:cs="Arial"/>
          <w:color w:val="333333"/>
          <w:sz w:val="22"/>
          <w:szCs w:val="22"/>
        </w:rPr>
        <w:t>suggests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that </w:t>
      </w:r>
      <w:r w:rsidR="1583EA05" w:rsidRPr="08CDECC2">
        <w:rPr>
          <w:rFonts w:ascii="Arial" w:hAnsi="Arial" w:cs="Arial"/>
          <w:color w:val="333333"/>
          <w:sz w:val="22"/>
          <w:szCs w:val="22"/>
        </w:rPr>
        <w:t xml:space="preserve">the 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>learning at the higher levels</w:t>
      </w:r>
      <w:r w:rsidR="1583EA05" w:rsidRPr="08CDECC2">
        <w:rPr>
          <w:rFonts w:ascii="Arial" w:hAnsi="Arial" w:cs="Arial"/>
          <w:color w:val="333333"/>
          <w:sz w:val="22"/>
          <w:szCs w:val="22"/>
        </w:rPr>
        <w:t xml:space="preserve"> of the pyramid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is </w:t>
      </w:r>
      <w:r w:rsidR="1583EA05" w:rsidRPr="08CDECC2">
        <w:rPr>
          <w:rFonts w:ascii="Arial" w:hAnsi="Arial" w:cs="Arial"/>
          <w:color w:val="333333"/>
          <w:sz w:val="22"/>
          <w:szCs w:val="22"/>
        </w:rPr>
        <w:t>reliant on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18A7C97B" w:rsidRPr="08CDECC2">
        <w:rPr>
          <w:rFonts w:ascii="Arial" w:hAnsi="Arial" w:cs="Arial"/>
          <w:color w:val="333333"/>
          <w:sz w:val="22"/>
          <w:szCs w:val="22"/>
        </w:rPr>
        <w:t>pupils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having </w:t>
      </w:r>
      <w:r w:rsidR="18A7C97B" w:rsidRPr="08CDECC2">
        <w:rPr>
          <w:rFonts w:ascii="Arial" w:hAnsi="Arial" w:cs="Arial"/>
          <w:color w:val="333333"/>
          <w:sz w:val="22"/>
          <w:szCs w:val="22"/>
        </w:rPr>
        <w:t>achieved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 xml:space="preserve"> </w:t>
      </w:r>
      <w:r w:rsidR="18A7C97B" w:rsidRPr="08CDECC2">
        <w:rPr>
          <w:rFonts w:ascii="Arial" w:hAnsi="Arial" w:cs="Arial"/>
          <w:color w:val="333333"/>
          <w:sz w:val="22"/>
          <w:szCs w:val="22"/>
        </w:rPr>
        <w:t xml:space="preserve">the </w:t>
      </w:r>
      <w:r w:rsidR="296F5D9F" w:rsidRPr="08CDECC2">
        <w:rPr>
          <w:rFonts w:ascii="Arial" w:hAnsi="Arial" w:cs="Arial"/>
          <w:color w:val="333333"/>
          <w:sz w:val="22"/>
          <w:szCs w:val="22"/>
        </w:rPr>
        <w:t>knowledge and skills at lower levels</w:t>
      </w:r>
      <w:r w:rsidR="18A7C97B" w:rsidRPr="08CDECC2">
        <w:rPr>
          <w:rFonts w:ascii="Arial" w:hAnsi="Arial" w:cs="Arial"/>
          <w:color w:val="333333"/>
          <w:sz w:val="22"/>
          <w:szCs w:val="22"/>
        </w:rPr>
        <w:t xml:space="preserve"> (</w:t>
      </w:r>
      <w:proofErr w:type="spellStart"/>
      <w:r w:rsidR="18A7C97B" w:rsidRPr="08CDECC2">
        <w:rPr>
          <w:rFonts w:ascii="Arial" w:hAnsi="Arial" w:cs="Arial"/>
          <w:color w:val="333333"/>
          <w:sz w:val="22"/>
          <w:szCs w:val="22"/>
        </w:rPr>
        <w:t>Shabatura</w:t>
      </w:r>
      <w:proofErr w:type="spellEnd"/>
      <w:r w:rsidR="18A7C97B" w:rsidRPr="08CDECC2">
        <w:rPr>
          <w:rFonts w:ascii="Arial" w:hAnsi="Arial" w:cs="Arial"/>
          <w:color w:val="333333"/>
          <w:sz w:val="22"/>
          <w:szCs w:val="22"/>
        </w:rPr>
        <w:t xml:space="preserve">, 2022). </w:t>
      </w:r>
    </w:p>
    <w:p w14:paraId="380C8F96" w14:textId="4170F2EA" w:rsidR="00F23ED0" w:rsidRPr="00F421A9" w:rsidRDefault="4BCCC69B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However, Blooms original taxonomy was not developed as a pyramid</w:t>
      </w:r>
      <w:r w:rsidR="294B3F85" w:rsidRPr="08CDECC2">
        <w:rPr>
          <w:rFonts w:ascii="Arial" w:hAnsi="Arial" w:cs="Arial"/>
          <w:sz w:val="22"/>
          <w:szCs w:val="22"/>
        </w:rPr>
        <w:t xml:space="preserve"> as it does “</w:t>
      </w:r>
      <w:r w:rsidR="294B3F85" w:rsidRPr="08CDECC2">
        <w:rPr>
          <w:rFonts w:ascii="Arial" w:hAnsi="Arial" w:cs="Arial"/>
          <w:i/>
          <w:iCs/>
          <w:sz w:val="22"/>
          <w:szCs w:val="22"/>
        </w:rPr>
        <w:t>not accurately display his ideas</w:t>
      </w:r>
      <w:r w:rsidR="294B3F85" w:rsidRPr="08CDECC2">
        <w:rPr>
          <w:rFonts w:ascii="Arial" w:hAnsi="Arial" w:cs="Arial"/>
          <w:sz w:val="22"/>
          <w:szCs w:val="22"/>
        </w:rPr>
        <w:t xml:space="preserve">” </w:t>
      </w:r>
      <w:r w:rsidRPr="08CDECC2">
        <w:rPr>
          <w:rFonts w:ascii="Arial" w:hAnsi="Arial" w:cs="Arial"/>
          <w:sz w:val="22"/>
          <w:szCs w:val="22"/>
        </w:rPr>
        <w:t>(</w:t>
      </w:r>
      <w:proofErr w:type="spellStart"/>
      <w:r w:rsidRPr="08CDECC2">
        <w:rPr>
          <w:rFonts w:ascii="Arial" w:hAnsi="Arial" w:cs="Arial"/>
          <w:sz w:val="22"/>
          <w:szCs w:val="22"/>
        </w:rPr>
        <w:t>Kaechele</w:t>
      </w:r>
      <w:proofErr w:type="spellEnd"/>
      <w:r w:rsidRPr="08CDECC2">
        <w:rPr>
          <w:rFonts w:ascii="Arial" w:hAnsi="Arial" w:cs="Arial"/>
          <w:sz w:val="22"/>
          <w:szCs w:val="22"/>
        </w:rPr>
        <w:t>, 2020)</w:t>
      </w:r>
      <w:r w:rsidR="33FE6EE7" w:rsidRPr="08CDECC2">
        <w:rPr>
          <w:rFonts w:ascii="Arial" w:hAnsi="Arial" w:cs="Arial"/>
          <w:sz w:val="22"/>
          <w:szCs w:val="22"/>
        </w:rPr>
        <w:t xml:space="preserve">, but this diagram has evolved over time into the </w:t>
      </w:r>
      <w:r w:rsidR="50B6C390" w:rsidRPr="08CDECC2">
        <w:rPr>
          <w:rFonts w:ascii="Arial" w:hAnsi="Arial" w:cs="Arial"/>
          <w:sz w:val="22"/>
          <w:szCs w:val="22"/>
        </w:rPr>
        <w:t>hierarchical</w:t>
      </w:r>
      <w:r w:rsidR="33FE6EE7" w:rsidRPr="08CDECC2">
        <w:rPr>
          <w:rFonts w:ascii="Arial" w:hAnsi="Arial" w:cs="Arial"/>
          <w:sz w:val="22"/>
          <w:szCs w:val="22"/>
        </w:rPr>
        <w:t xml:space="preserve"> pyramid. </w:t>
      </w:r>
    </w:p>
    <w:p w14:paraId="5D81319B" w14:textId="7C18EBA6" w:rsidR="08CDECC2" w:rsidRDefault="08CDECC2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AF976B1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4D53A29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D3D66F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E62905A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D23BC31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58DC5EC" w14:textId="77777777" w:rsidR="006D04EF" w:rsidRDefault="006D04EF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671A33E" w14:textId="4EF76FED" w:rsidR="00F843F6" w:rsidRDefault="001B51C6" w:rsidP="50C68C44">
      <w:pPr>
        <w:spacing w:line="360" w:lineRule="auto"/>
        <w:rPr>
          <w:rFonts w:ascii="Arial" w:hAnsi="Arial" w:cs="Arial"/>
          <w:b/>
          <w:bCs/>
          <w:sz w:val="28"/>
          <w:szCs w:val="28"/>
          <w:highlight w:val="cyan"/>
          <w:u w:val="single"/>
        </w:rPr>
      </w:pPr>
      <w:r w:rsidRPr="50C68C44">
        <w:rPr>
          <w:rFonts w:ascii="Arial" w:hAnsi="Arial" w:cs="Arial"/>
          <w:b/>
          <w:bCs/>
          <w:sz w:val="28"/>
          <w:szCs w:val="28"/>
          <w:u w:val="single"/>
        </w:rPr>
        <w:t>Developing An Action Point</w:t>
      </w:r>
    </w:p>
    <w:p w14:paraId="5DC23075" w14:textId="7B51291C" w:rsidR="50C68C44" w:rsidRDefault="50C68C44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highlight w:val="cyan"/>
          <w:u w:val="single"/>
        </w:rPr>
      </w:pPr>
    </w:p>
    <w:p w14:paraId="38A4EE09" w14:textId="3BB45862" w:rsidR="00624ED5" w:rsidRPr="0081390E" w:rsidRDefault="286BB934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Having </w:t>
      </w:r>
      <w:r w:rsidR="37FCF56A" w:rsidRPr="08CDECC2">
        <w:rPr>
          <w:rFonts w:ascii="Arial" w:hAnsi="Arial" w:cs="Arial"/>
          <w:sz w:val="22"/>
          <w:szCs w:val="22"/>
        </w:rPr>
        <w:t xml:space="preserve">considered </w:t>
      </w:r>
      <w:r w:rsidRPr="08CDECC2">
        <w:rPr>
          <w:rFonts w:ascii="Arial" w:hAnsi="Arial" w:cs="Arial"/>
          <w:sz w:val="22"/>
          <w:szCs w:val="22"/>
        </w:rPr>
        <w:t>the School Development Plan in depth</w:t>
      </w:r>
      <w:r w:rsidR="502B26FC" w:rsidRPr="08CDECC2">
        <w:rPr>
          <w:rFonts w:ascii="Arial" w:hAnsi="Arial" w:cs="Arial"/>
          <w:sz w:val="22"/>
          <w:szCs w:val="22"/>
        </w:rPr>
        <w:t xml:space="preserve"> and </w:t>
      </w:r>
      <w:r w:rsidR="5361B8FD" w:rsidRPr="08CDECC2">
        <w:rPr>
          <w:rFonts w:ascii="Arial" w:hAnsi="Arial" w:cs="Arial"/>
          <w:sz w:val="22"/>
          <w:szCs w:val="22"/>
        </w:rPr>
        <w:t>obtaining key information from relevant members of staff, numerous observations were note</w:t>
      </w:r>
      <w:r w:rsidR="12DEBF29" w:rsidRPr="08CDECC2">
        <w:rPr>
          <w:rFonts w:ascii="Arial" w:hAnsi="Arial" w:cs="Arial"/>
          <w:sz w:val="22"/>
          <w:szCs w:val="22"/>
        </w:rPr>
        <w:t>d</w:t>
      </w:r>
      <w:r w:rsidRPr="08CDECC2">
        <w:rPr>
          <w:rFonts w:ascii="Arial" w:hAnsi="Arial" w:cs="Arial"/>
          <w:sz w:val="22"/>
          <w:szCs w:val="22"/>
        </w:rPr>
        <w:t xml:space="preserve">. </w:t>
      </w:r>
      <w:r w:rsidR="54CA0918" w:rsidRPr="08CDECC2">
        <w:rPr>
          <w:rFonts w:ascii="Arial" w:hAnsi="Arial" w:cs="Arial"/>
          <w:sz w:val="22"/>
          <w:szCs w:val="22"/>
        </w:rPr>
        <w:t>S</w:t>
      </w:r>
      <w:r w:rsidR="71A9F9BF" w:rsidRPr="08CDECC2">
        <w:rPr>
          <w:rFonts w:ascii="Arial" w:hAnsi="Arial" w:cs="Arial"/>
          <w:sz w:val="22"/>
          <w:szCs w:val="22"/>
        </w:rPr>
        <w:t xml:space="preserve">elf-evaluation </w:t>
      </w:r>
      <w:r w:rsidR="21F84E04" w:rsidRPr="08CDECC2">
        <w:rPr>
          <w:rFonts w:ascii="Arial" w:hAnsi="Arial" w:cs="Arial"/>
          <w:sz w:val="22"/>
          <w:szCs w:val="22"/>
        </w:rPr>
        <w:t>in terms of an SDP involves</w:t>
      </w:r>
      <w:r w:rsidR="71A9F9BF" w:rsidRPr="08CDECC2">
        <w:rPr>
          <w:rFonts w:ascii="Arial" w:hAnsi="Arial" w:cs="Arial"/>
          <w:sz w:val="22"/>
          <w:szCs w:val="22"/>
        </w:rPr>
        <w:t xml:space="preserve"> </w:t>
      </w:r>
      <w:r w:rsidR="02D765E6" w:rsidRPr="08CDECC2">
        <w:rPr>
          <w:rFonts w:ascii="Arial" w:hAnsi="Arial" w:cs="Arial"/>
          <w:sz w:val="22"/>
          <w:szCs w:val="22"/>
        </w:rPr>
        <w:t xml:space="preserve">taking into account </w:t>
      </w:r>
      <w:r w:rsidR="71A9F9BF" w:rsidRPr="08CDECC2">
        <w:rPr>
          <w:rFonts w:ascii="Arial" w:hAnsi="Arial" w:cs="Arial"/>
          <w:sz w:val="22"/>
          <w:szCs w:val="22"/>
        </w:rPr>
        <w:t xml:space="preserve">how the school </w:t>
      </w:r>
      <w:r w:rsidR="7AD9FC05" w:rsidRPr="08CDECC2">
        <w:rPr>
          <w:rFonts w:ascii="Arial" w:hAnsi="Arial" w:cs="Arial"/>
          <w:sz w:val="22"/>
          <w:szCs w:val="22"/>
        </w:rPr>
        <w:t>identified</w:t>
      </w:r>
      <w:r w:rsidR="71A9F9BF" w:rsidRPr="08CDECC2">
        <w:rPr>
          <w:rFonts w:ascii="Arial" w:hAnsi="Arial" w:cs="Arial"/>
          <w:sz w:val="22"/>
          <w:szCs w:val="22"/>
        </w:rPr>
        <w:t xml:space="preserve"> HOTS</w:t>
      </w:r>
      <w:r w:rsidR="1DFD0367" w:rsidRPr="08CDECC2">
        <w:rPr>
          <w:rFonts w:ascii="Arial" w:hAnsi="Arial" w:cs="Arial"/>
          <w:sz w:val="22"/>
          <w:szCs w:val="22"/>
        </w:rPr>
        <w:t xml:space="preserve"> to be one of their targets. </w:t>
      </w:r>
      <w:r w:rsidR="4B919671" w:rsidRPr="08CDECC2">
        <w:rPr>
          <w:rFonts w:ascii="Arial" w:hAnsi="Arial" w:cs="Arial"/>
          <w:sz w:val="22"/>
          <w:szCs w:val="22"/>
        </w:rPr>
        <w:t>S</w:t>
      </w:r>
      <w:r w:rsidR="60FE2ADE" w:rsidRPr="08CDECC2">
        <w:rPr>
          <w:rFonts w:ascii="Arial" w:hAnsi="Arial" w:cs="Arial"/>
          <w:sz w:val="22"/>
          <w:szCs w:val="22"/>
        </w:rPr>
        <w:t>elf- ev</w:t>
      </w:r>
      <w:r w:rsidR="4B919671" w:rsidRPr="08CDECC2">
        <w:rPr>
          <w:rFonts w:ascii="Arial" w:hAnsi="Arial" w:cs="Arial"/>
          <w:sz w:val="22"/>
          <w:szCs w:val="22"/>
        </w:rPr>
        <w:t xml:space="preserve">aluation is used by schools for numerous reasons within </w:t>
      </w:r>
      <w:r w:rsidR="18477FD9" w:rsidRPr="08CDECC2">
        <w:rPr>
          <w:rFonts w:ascii="Arial" w:hAnsi="Arial" w:cs="Arial"/>
          <w:sz w:val="22"/>
          <w:szCs w:val="22"/>
        </w:rPr>
        <w:t xml:space="preserve">the </w:t>
      </w:r>
      <w:r w:rsidR="0B4264CC" w:rsidRPr="08CDECC2">
        <w:rPr>
          <w:rFonts w:ascii="Arial" w:hAnsi="Arial" w:cs="Arial"/>
          <w:sz w:val="22"/>
          <w:szCs w:val="22"/>
        </w:rPr>
        <w:t>School Development Plan</w:t>
      </w:r>
      <w:r w:rsidR="18477FD9" w:rsidRPr="08CDECC2">
        <w:rPr>
          <w:rFonts w:ascii="Arial" w:hAnsi="Arial" w:cs="Arial"/>
          <w:sz w:val="22"/>
          <w:szCs w:val="22"/>
        </w:rPr>
        <w:t xml:space="preserve">, </w:t>
      </w:r>
      <w:r w:rsidR="188970D1" w:rsidRPr="08CDECC2">
        <w:rPr>
          <w:rFonts w:ascii="Arial" w:hAnsi="Arial" w:cs="Arial"/>
          <w:sz w:val="22"/>
          <w:szCs w:val="22"/>
        </w:rPr>
        <w:t>for</w:t>
      </w:r>
      <w:r w:rsidR="18477FD9" w:rsidRPr="08CDECC2">
        <w:rPr>
          <w:rFonts w:ascii="Arial" w:hAnsi="Arial" w:cs="Arial"/>
          <w:sz w:val="22"/>
          <w:szCs w:val="22"/>
        </w:rPr>
        <w:t xml:space="preserve"> </w:t>
      </w:r>
      <w:r w:rsidR="188970D1" w:rsidRPr="08CDECC2">
        <w:rPr>
          <w:rFonts w:ascii="Arial" w:hAnsi="Arial" w:cs="Arial"/>
          <w:sz w:val="22"/>
          <w:szCs w:val="22"/>
        </w:rPr>
        <w:t xml:space="preserve">example, </w:t>
      </w:r>
      <w:r w:rsidR="18477FD9" w:rsidRPr="08CDECC2">
        <w:rPr>
          <w:rFonts w:ascii="Arial" w:hAnsi="Arial" w:cs="Arial"/>
          <w:sz w:val="22"/>
          <w:szCs w:val="22"/>
        </w:rPr>
        <w:t xml:space="preserve">to assess how well they are performing, covering all aspects of school </w:t>
      </w:r>
      <w:r w:rsidR="6AF9FB29" w:rsidRPr="08CDECC2">
        <w:rPr>
          <w:rFonts w:ascii="Arial" w:hAnsi="Arial" w:cs="Arial"/>
          <w:sz w:val="22"/>
          <w:szCs w:val="22"/>
        </w:rPr>
        <w:t>operations</w:t>
      </w:r>
      <w:r w:rsidR="51E84033" w:rsidRPr="08CDECC2">
        <w:rPr>
          <w:rFonts w:ascii="Arial" w:hAnsi="Arial" w:cs="Arial"/>
          <w:sz w:val="22"/>
          <w:szCs w:val="22"/>
        </w:rPr>
        <w:t xml:space="preserve"> and to notify the school’s improvement planning, with regards to priorities</w:t>
      </w:r>
      <w:r w:rsidR="77D8E9DF" w:rsidRPr="08CDECC2">
        <w:rPr>
          <w:rFonts w:ascii="Arial" w:hAnsi="Arial" w:cs="Arial"/>
          <w:sz w:val="22"/>
          <w:szCs w:val="22"/>
        </w:rPr>
        <w:t xml:space="preserve">, </w:t>
      </w:r>
      <w:r w:rsidR="51E84033" w:rsidRPr="08CDECC2">
        <w:rPr>
          <w:rFonts w:ascii="Arial" w:hAnsi="Arial" w:cs="Arial"/>
          <w:sz w:val="22"/>
          <w:szCs w:val="22"/>
        </w:rPr>
        <w:t>actions</w:t>
      </w:r>
      <w:r w:rsidR="28AFC448" w:rsidRPr="08CDECC2">
        <w:rPr>
          <w:rFonts w:ascii="Arial" w:hAnsi="Arial" w:cs="Arial"/>
          <w:sz w:val="22"/>
          <w:szCs w:val="22"/>
        </w:rPr>
        <w:t xml:space="preserve">, </w:t>
      </w:r>
      <w:r w:rsidR="51E84033" w:rsidRPr="08CDECC2">
        <w:rPr>
          <w:rFonts w:ascii="Arial" w:hAnsi="Arial" w:cs="Arial"/>
          <w:sz w:val="22"/>
          <w:szCs w:val="22"/>
        </w:rPr>
        <w:t>and improvement processes</w:t>
      </w:r>
      <w:r w:rsidR="6AF9FB29" w:rsidRPr="08CDECC2">
        <w:rPr>
          <w:rFonts w:ascii="Arial" w:hAnsi="Arial" w:cs="Arial"/>
          <w:sz w:val="22"/>
          <w:szCs w:val="22"/>
        </w:rPr>
        <w:t xml:space="preserve"> (Welsh Government, 2021, p13). </w:t>
      </w:r>
      <w:r w:rsidR="32FBB5F3" w:rsidRPr="08CDECC2">
        <w:rPr>
          <w:rFonts w:ascii="Arial" w:hAnsi="Arial" w:cs="Arial"/>
          <w:sz w:val="22"/>
          <w:szCs w:val="22"/>
        </w:rPr>
        <w:t xml:space="preserve">It was also highlighted that the </w:t>
      </w:r>
      <w:r w:rsidR="0F420CE6" w:rsidRPr="08CDECC2">
        <w:rPr>
          <w:rFonts w:ascii="Arial" w:hAnsi="Arial" w:cs="Arial"/>
          <w:sz w:val="22"/>
          <w:szCs w:val="22"/>
        </w:rPr>
        <w:t>purpose</w:t>
      </w:r>
      <w:r w:rsidR="32FBB5F3" w:rsidRPr="08CDECC2">
        <w:rPr>
          <w:rFonts w:ascii="Arial" w:hAnsi="Arial" w:cs="Arial"/>
          <w:sz w:val="22"/>
          <w:szCs w:val="22"/>
        </w:rPr>
        <w:t xml:space="preserve"> of self-</w:t>
      </w:r>
      <w:r w:rsidR="0F420CE6" w:rsidRPr="08CDECC2">
        <w:rPr>
          <w:rFonts w:ascii="Arial" w:hAnsi="Arial" w:cs="Arial"/>
          <w:sz w:val="22"/>
          <w:szCs w:val="22"/>
        </w:rPr>
        <w:t>evaluation</w:t>
      </w:r>
      <w:r w:rsidR="32FBB5F3" w:rsidRPr="08CDECC2">
        <w:rPr>
          <w:rFonts w:ascii="Arial" w:hAnsi="Arial" w:cs="Arial"/>
          <w:sz w:val="22"/>
          <w:szCs w:val="22"/>
        </w:rPr>
        <w:t xml:space="preserve"> was to identify a school’s strength</w:t>
      </w:r>
      <w:r w:rsidR="7DDEAD28" w:rsidRPr="08CDECC2">
        <w:rPr>
          <w:rFonts w:ascii="Arial" w:hAnsi="Arial" w:cs="Arial"/>
          <w:sz w:val="22"/>
          <w:szCs w:val="22"/>
        </w:rPr>
        <w:t>s</w:t>
      </w:r>
      <w:r w:rsidR="32FBB5F3" w:rsidRPr="08CDECC2">
        <w:rPr>
          <w:rFonts w:ascii="Arial" w:hAnsi="Arial" w:cs="Arial"/>
          <w:sz w:val="22"/>
          <w:szCs w:val="22"/>
        </w:rPr>
        <w:t xml:space="preserve">, enabling them to contribute to system-wide </w:t>
      </w:r>
      <w:r w:rsidR="0F420CE6" w:rsidRPr="08CDECC2">
        <w:rPr>
          <w:rFonts w:ascii="Arial" w:hAnsi="Arial" w:cs="Arial"/>
          <w:sz w:val="22"/>
          <w:szCs w:val="22"/>
        </w:rPr>
        <w:t xml:space="preserve">improvement (Welsh Government, 2021, p13). </w:t>
      </w:r>
      <w:r w:rsidR="131CD36E" w:rsidRPr="08CDECC2">
        <w:rPr>
          <w:rFonts w:ascii="Arial" w:hAnsi="Arial" w:cs="Arial"/>
          <w:sz w:val="22"/>
          <w:szCs w:val="22"/>
        </w:rPr>
        <w:t xml:space="preserve">In short, the </w:t>
      </w:r>
      <w:r w:rsidR="5CF14022" w:rsidRPr="08CDECC2">
        <w:rPr>
          <w:rFonts w:ascii="Arial" w:hAnsi="Arial" w:cs="Arial"/>
          <w:sz w:val="22"/>
          <w:szCs w:val="22"/>
        </w:rPr>
        <w:t>school self-</w:t>
      </w:r>
      <w:r w:rsidR="73DF7AEC" w:rsidRPr="08CDECC2">
        <w:rPr>
          <w:rFonts w:ascii="Arial" w:hAnsi="Arial" w:cs="Arial"/>
          <w:sz w:val="22"/>
          <w:szCs w:val="22"/>
        </w:rPr>
        <w:t>evaluation</w:t>
      </w:r>
      <w:r w:rsidR="5CF14022" w:rsidRPr="08CDECC2">
        <w:rPr>
          <w:rFonts w:ascii="Arial" w:hAnsi="Arial" w:cs="Arial"/>
          <w:sz w:val="22"/>
          <w:szCs w:val="22"/>
        </w:rPr>
        <w:t xml:space="preserve"> is where staff reflect on their practices and note </w:t>
      </w:r>
      <w:r w:rsidR="73DF7AEC" w:rsidRPr="08CDECC2">
        <w:rPr>
          <w:rFonts w:ascii="Arial" w:hAnsi="Arial" w:cs="Arial"/>
          <w:sz w:val="22"/>
          <w:szCs w:val="22"/>
        </w:rPr>
        <w:t xml:space="preserve">areas of improvement. </w:t>
      </w:r>
      <w:r w:rsidR="05A70306" w:rsidRPr="08CDECC2">
        <w:rPr>
          <w:rFonts w:ascii="Arial" w:hAnsi="Arial" w:cs="Arial"/>
          <w:sz w:val="22"/>
          <w:szCs w:val="22"/>
        </w:rPr>
        <w:t>It was noted</w:t>
      </w:r>
      <w:r w:rsidR="5410DF00" w:rsidRPr="08CDECC2">
        <w:rPr>
          <w:rFonts w:ascii="Arial" w:hAnsi="Arial" w:cs="Arial"/>
          <w:sz w:val="22"/>
          <w:szCs w:val="22"/>
        </w:rPr>
        <w:t>, via Walsh- Evans (2023)</w:t>
      </w:r>
      <w:r w:rsidR="05A70306" w:rsidRPr="08CDECC2">
        <w:rPr>
          <w:rFonts w:ascii="Arial" w:hAnsi="Arial" w:cs="Arial"/>
          <w:sz w:val="22"/>
          <w:szCs w:val="22"/>
        </w:rPr>
        <w:t xml:space="preserve"> that the way in which the school </w:t>
      </w:r>
      <w:r w:rsidR="5079EF56" w:rsidRPr="08CDECC2">
        <w:rPr>
          <w:rFonts w:ascii="Arial" w:hAnsi="Arial" w:cs="Arial"/>
          <w:sz w:val="22"/>
          <w:szCs w:val="22"/>
        </w:rPr>
        <w:t xml:space="preserve">identified HOTS as being a target was </w:t>
      </w:r>
      <w:r w:rsidR="4A6CCF6B" w:rsidRPr="08CDECC2">
        <w:rPr>
          <w:rFonts w:ascii="Arial" w:hAnsi="Arial" w:cs="Arial"/>
          <w:sz w:val="22"/>
          <w:szCs w:val="22"/>
        </w:rPr>
        <w:t xml:space="preserve">through the local authority. </w:t>
      </w:r>
      <w:r w:rsidR="556FD26D" w:rsidRPr="08CDECC2">
        <w:rPr>
          <w:rFonts w:ascii="Arial" w:hAnsi="Arial" w:cs="Arial"/>
          <w:sz w:val="22"/>
          <w:szCs w:val="22"/>
        </w:rPr>
        <w:t xml:space="preserve">The development of HOTS </w:t>
      </w:r>
      <w:r w:rsidR="4A6CCF6B" w:rsidRPr="08CDECC2">
        <w:rPr>
          <w:rFonts w:ascii="Arial" w:hAnsi="Arial" w:cs="Arial"/>
          <w:sz w:val="22"/>
          <w:szCs w:val="22"/>
        </w:rPr>
        <w:t>was made a priority from the local auth</w:t>
      </w:r>
      <w:r w:rsidR="5E141450" w:rsidRPr="08CDECC2">
        <w:rPr>
          <w:rFonts w:ascii="Arial" w:hAnsi="Arial" w:cs="Arial"/>
          <w:sz w:val="22"/>
          <w:szCs w:val="22"/>
        </w:rPr>
        <w:t>ority</w:t>
      </w:r>
      <w:r w:rsidR="0C84DD53" w:rsidRPr="08CDECC2">
        <w:rPr>
          <w:rFonts w:ascii="Arial" w:hAnsi="Arial" w:cs="Arial"/>
          <w:sz w:val="22"/>
          <w:szCs w:val="22"/>
        </w:rPr>
        <w:t xml:space="preserve"> and as a result </w:t>
      </w:r>
      <w:r w:rsidR="28C6E100" w:rsidRPr="08CDECC2">
        <w:rPr>
          <w:rFonts w:ascii="Arial" w:hAnsi="Arial" w:cs="Arial"/>
          <w:sz w:val="22"/>
          <w:szCs w:val="22"/>
        </w:rPr>
        <w:t xml:space="preserve">the school </w:t>
      </w:r>
      <w:r w:rsidR="7879A4BA" w:rsidRPr="08CDECC2">
        <w:rPr>
          <w:rFonts w:ascii="Arial" w:hAnsi="Arial" w:cs="Arial"/>
          <w:sz w:val="22"/>
          <w:szCs w:val="22"/>
        </w:rPr>
        <w:t>were</w:t>
      </w:r>
      <w:r w:rsidR="28C6E100" w:rsidRPr="08CDECC2">
        <w:rPr>
          <w:rFonts w:ascii="Arial" w:hAnsi="Arial" w:cs="Arial"/>
          <w:sz w:val="22"/>
          <w:szCs w:val="22"/>
        </w:rPr>
        <w:t xml:space="preserve"> provided</w:t>
      </w:r>
      <w:r w:rsidR="14FE614A" w:rsidRPr="08CDECC2">
        <w:rPr>
          <w:rFonts w:ascii="Arial" w:hAnsi="Arial" w:cs="Arial"/>
          <w:sz w:val="22"/>
          <w:szCs w:val="22"/>
        </w:rPr>
        <w:t xml:space="preserve"> with training.</w:t>
      </w:r>
      <w:r w:rsidR="74C60618" w:rsidRPr="08CDECC2">
        <w:rPr>
          <w:rFonts w:ascii="Arial" w:hAnsi="Arial" w:cs="Arial"/>
          <w:sz w:val="22"/>
          <w:szCs w:val="22"/>
        </w:rPr>
        <w:t xml:space="preserve"> The SDP stated that </w:t>
      </w:r>
      <w:r w:rsidR="2E76461E" w:rsidRPr="08CDECC2">
        <w:rPr>
          <w:rFonts w:ascii="Arial" w:hAnsi="Arial" w:cs="Arial"/>
          <w:sz w:val="22"/>
          <w:szCs w:val="22"/>
        </w:rPr>
        <w:t xml:space="preserve">the implementation of HOTS </w:t>
      </w:r>
      <w:r w:rsidR="01A9CBD8" w:rsidRPr="08CDECC2">
        <w:rPr>
          <w:rFonts w:ascii="Arial" w:hAnsi="Arial" w:cs="Arial"/>
          <w:sz w:val="22"/>
          <w:szCs w:val="22"/>
        </w:rPr>
        <w:t>would create an outcome where</w:t>
      </w:r>
      <w:r w:rsidR="0A6AFE2B" w:rsidRPr="08CDECC2">
        <w:rPr>
          <w:rFonts w:ascii="Arial" w:hAnsi="Arial" w:cs="Arial"/>
          <w:sz w:val="22"/>
          <w:szCs w:val="22"/>
        </w:rPr>
        <w:t xml:space="preserve"> many pupils would </w:t>
      </w:r>
      <w:r w:rsidR="05C4527C" w:rsidRPr="08CDECC2">
        <w:rPr>
          <w:rFonts w:ascii="Arial" w:hAnsi="Arial" w:cs="Arial"/>
          <w:sz w:val="22"/>
          <w:szCs w:val="22"/>
        </w:rPr>
        <w:t>explicitly</w:t>
      </w:r>
      <w:r w:rsidR="0A6AFE2B" w:rsidRPr="08CDECC2">
        <w:rPr>
          <w:rFonts w:ascii="Arial" w:hAnsi="Arial" w:cs="Arial"/>
          <w:sz w:val="22"/>
          <w:szCs w:val="22"/>
        </w:rPr>
        <w:t xml:space="preserve"> use the </w:t>
      </w:r>
      <w:r w:rsidR="05C4527C" w:rsidRPr="08CDECC2">
        <w:rPr>
          <w:rFonts w:ascii="Arial" w:hAnsi="Arial" w:cs="Arial"/>
          <w:sz w:val="22"/>
          <w:szCs w:val="22"/>
        </w:rPr>
        <w:t>language</w:t>
      </w:r>
      <w:r w:rsidR="0A6AFE2B" w:rsidRPr="08CDECC2">
        <w:rPr>
          <w:rFonts w:ascii="Arial" w:hAnsi="Arial" w:cs="Arial"/>
          <w:sz w:val="22"/>
          <w:szCs w:val="22"/>
        </w:rPr>
        <w:t xml:space="preserve"> of thinking skills with their </w:t>
      </w:r>
      <w:r w:rsidR="05C4527C" w:rsidRPr="08CDECC2">
        <w:rPr>
          <w:rFonts w:ascii="Arial" w:hAnsi="Arial" w:cs="Arial"/>
          <w:sz w:val="22"/>
          <w:szCs w:val="22"/>
        </w:rPr>
        <w:t>learning</w:t>
      </w:r>
      <w:r w:rsidR="0A6AFE2B" w:rsidRPr="08CDECC2">
        <w:rPr>
          <w:rFonts w:ascii="Arial" w:hAnsi="Arial" w:cs="Arial"/>
          <w:sz w:val="22"/>
          <w:szCs w:val="22"/>
        </w:rPr>
        <w:t xml:space="preserve"> and that </w:t>
      </w:r>
      <w:r w:rsidR="4C1100B4" w:rsidRPr="08CDECC2">
        <w:rPr>
          <w:rFonts w:ascii="Arial" w:hAnsi="Arial" w:cs="Arial"/>
          <w:sz w:val="22"/>
          <w:szCs w:val="22"/>
        </w:rPr>
        <w:t xml:space="preserve">the teachers would provide regular and effective opportunities for pupils </w:t>
      </w:r>
      <w:r w:rsidR="05C4527C" w:rsidRPr="08CDECC2">
        <w:rPr>
          <w:rFonts w:ascii="Arial" w:hAnsi="Arial" w:cs="Arial"/>
          <w:sz w:val="22"/>
          <w:szCs w:val="22"/>
        </w:rPr>
        <w:t xml:space="preserve">to solve problems, overcome challenges, </w:t>
      </w:r>
      <w:r w:rsidR="362CDE31" w:rsidRPr="08CDECC2">
        <w:rPr>
          <w:rFonts w:ascii="Arial" w:hAnsi="Arial" w:cs="Arial"/>
          <w:sz w:val="22"/>
          <w:szCs w:val="22"/>
        </w:rPr>
        <w:t>investigate,</w:t>
      </w:r>
      <w:r w:rsidR="05C4527C" w:rsidRPr="08CDECC2">
        <w:rPr>
          <w:rFonts w:ascii="Arial" w:hAnsi="Arial" w:cs="Arial"/>
          <w:sz w:val="22"/>
          <w:szCs w:val="22"/>
        </w:rPr>
        <w:t xml:space="preserve"> and develop their higher order thinking skills. </w:t>
      </w:r>
    </w:p>
    <w:p w14:paraId="1B55DFF2" w14:textId="7350AD25" w:rsidR="00E77910" w:rsidRPr="0081390E" w:rsidRDefault="5410DF00" w:rsidP="08CDECC2">
      <w:pPr>
        <w:spacing w:line="360" w:lineRule="auto"/>
        <w:rPr>
          <w:rFonts w:ascii="Arial" w:hAnsi="Arial" w:cs="Arial"/>
          <w:sz w:val="22"/>
          <w:szCs w:val="22"/>
          <w:highlight w:val="yellow"/>
        </w:rPr>
      </w:pPr>
      <w:r w:rsidRPr="08CDECC2">
        <w:rPr>
          <w:rFonts w:ascii="Arial" w:hAnsi="Arial" w:cs="Arial"/>
          <w:sz w:val="22"/>
          <w:szCs w:val="22"/>
        </w:rPr>
        <w:t xml:space="preserve">Furthermore, </w:t>
      </w:r>
      <w:r w:rsidR="0BBD3A9E" w:rsidRPr="08CDECC2">
        <w:rPr>
          <w:rFonts w:ascii="Arial" w:hAnsi="Arial" w:cs="Arial"/>
          <w:sz w:val="22"/>
          <w:szCs w:val="22"/>
        </w:rPr>
        <w:t xml:space="preserve">the SDP highlighted that in line with the new </w:t>
      </w:r>
      <w:r w:rsidR="74BEC048" w:rsidRPr="08CDECC2">
        <w:rPr>
          <w:rFonts w:ascii="Arial" w:hAnsi="Arial" w:cs="Arial"/>
          <w:sz w:val="22"/>
          <w:szCs w:val="22"/>
        </w:rPr>
        <w:t>curriculum</w:t>
      </w:r>
      <w:r w:rsidR="0BBD3A9E" w:rsidRPr="08CDECC2">
        <w:rPr>
          <w:rFonts w:ascii="Arial" w:hAnsi="Arial" w:cs="Arial"/>
          <w:sz w:val="22"/>
          <w:szCs w:val="22"/>
        </w:rPr>
        <w:t xml:space="preserve"> in Wales, </w:t>
      </w:r>
      <w:r w:rsidR="74BEC048" w:rsidRPr="08CDECC2">
        <w:rPr>
          <w:rFonts w:ascii="Arial" w:hAnsi="Arial" w:cs="Arial"/>
          <w:sz w:val="22"/>
          <w:szCs w:val="22"/>
        </w:rPr>
        <w:t xml:space="preserve">strengthening pupils higher order thinking skills, </w:t>
      </w:r>
      <w:r w:rsidR="5DDDC72D" w:rsidRPr="08CDECC2">
        <w:rPr>
          <w:rFonts w:ascii="Arial" w:hAnsi="Arial" w:cs="Arial"/>
          <w:sz w:val="22"/>
          <w:szCs w:val="22"/>
        </w:rPr>
        <w:t>was paramount, in order to support their development of the four purposes</w:t>
      </w:r>
      <w:r w:rsidR="3485BF26" w:rsidRPr="08CDECC2">
        <w:rPr>
          <w:rFonts w:ascii="Arial" w:hAnsi="Arial" w:cs="Arial"/>
          <w:sz w:val="22"/>
          <w:szCs w:val="22"/>
        </w:rPr>
        <w:t xml:space="preserve"> (Welsh Government, 202</w:t>
      </w:r>
      <w:r w:rsidR="006049A2" w:rsidRPr="08CDECC2">
        <w:rPr>
          <w:rFonts w:ascii="Arial" w:hAnsi="Arial" w:cs="Arial"/>
          <w:sz w:val="22"/>
          <w:szCs w:val="22"/>
        </w:rPr>
        <w:t>0</w:t>
      </w:r>
      <w:r w:rsidR="3485BF26" w:rsidRPr="08CDECC2">
        <w:rPr>
          <w:rFonts w:ascii="Arial" w:hAnsi="Arial" w:cs="Arial"/>
          <w:sz w:val="22"/>
          <w:szCs w:val="22"/>
        </w:rPr>
        <w:t>)</w:t>
      </w:r>
      <w:r w:rsidR="5DDDC72D" w:rsidRPr="08CDECC2">
        <w:rPr>
          <w:rFonts w:ascii="Arial" w:hAnsi="Arial" w:cs="Arial"/>
          <w:sz w:val="22"/>
          <w:szCs w:val="22"/>
        </w:rPr>
        <w:t xml:space="preserve">. </w:t>
      </w:r>
    </w:p>
    <w:p w14:paraId="5E0F06B8" w14:textId="77777777" w:rsidR="004F232C" w:rsidRPr="0081390E" w:rsidRDefault="004F232C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66B89EFB" w14:textId="3E19999C" w:rsidR="004F232C" w:rsidRPr="0081390E" w:rsidRDefault="408A61CF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For the school development plan to work effectively, there must be sta</w:t>
      </w:r>
      <w:r w:rsidR="10C1CEB4" w:rsidRPr="08CDECC2">
        <w:rPr>
          <w:rFonts w:ascii="Arial" w:hAnsi="Arial" w:cs="Arial"/>
          <w:sz w:val="22"/>
          <w:szCs w:val="22"/>
        </w:rPr>
        <w:t>keholders</w:t>
      </w:r>
      <w:r w:rsidR="490473BD" w:rsidRPr="08CDECC2">
        <w:rPr>
          <w:rFonts w:ascii="Arial" w:hAnsi="Arial" w:cs="Arial"/>
          <w:sz w:val="22"/>
          <w:szCs w:val="22"/>
        </w:rPr>
        <w:t>, as</w:t>
      </w:r>
      <w:r w:rsidR="7ECE835C" w:rsidRPr="08CDECC2">
        <w:rPr>
          <w:rFonts w:ascii="Arial" w:hAnsi="Arial" w:cs="Arial"/>
          <w:sz w:val="22"/>
          <w:szCs w:val="22"/>
        </w:rPr>
        <w:t xml:space="preserve"> previously</w:t>
      </w:r>
      <w:r w:rsidR="490473BD" w:rsidRPr="08CDECC2">
        <w:rPr>
          <w:rFonts w:ascii="Arial" w:hAnsi="Arial" w:cs="Arial"/>
          <w:sz w:val="22"/>
          <w:szCs w:val="22"/>
        </w:rPr>
        <w:t xml:space="preserve"> mentioned by Watts and </w:t>
      </w:r>
      <w:proofErr w:type="spellStart"/>
      <w:r w:rsidR="490473BD" w:rsidRPr="08CDECC2">
        <w:rPr>
          <w:rFonts w:ascii="Arial" w:hAnsi="Arial" w:cs="Arial"/>
          <w:sz w:val="22"/>
          <w:szCs w:val="22"/>
        </w:rPr>
        <w:t>Roundy</w:t>
      </w:r>
      <w:proofErr w:type="spellEnd"/>
      <w:r w:rsidR="33B47967" w:rsidRPr="08CDECC2">
        <w:rPr>
          <w:rFonts w:ascii="Arial" w:hAnsi="Arial" w:cs="Arial"/>
          <w:sz w:val="22"/>
          <w:szCs w:val="22"/>
        </w:rPr>
        <w:t xml:space="preserve"> (</w:t>
      </w:r>
      <w:r w:rsidR="265BDE5F" w:rsidRPr="08CDECC2">
        <w:rPr>
          <w:rFonts w:ascii="Arial" w:hAnsi="Arial" w:cs="Arial"/>
          <w:sz w:val="22"/>
          <w:szCs w:val="22"/>
        </w:rPr>
        <w:t>2022</w:t>
      </w:r>
      <w:r w:rsidR="33B47967" w:rsidRPr="08CDECC2">
        <w:rPr>
          <w:rFonts w:ascii="Arial" w:hAnsi="Arial" w:cs="Arial"/>
          <w:sz w:val="22"/>
          <w:szCs w:val="22"/>
        </w:rPr>
        <w:t xml:space="preserve">). </w:t>
      </w:r>
      <w:r w:rsidR="5B0F6ECF" w:rsidRPr="08CDECC2">
        <w:rPr>
          <w:rFonts w:ascii="Arial" w:hAnsi="Arial" w:cs="Arial"/>
          <w:sz w:val="22"/>
          <w:szCs w:val="22"/>
        </w:rPr>
        <w:t>The stakeholders involved in the SDP</w:t>
      </w:r>
      <w:r w:rsidR="1929AC4E" w:rsidRPr="08CDECC2">
        <w:rPr>
          <w:rFonts w:ascii="Arial" w:hAnsi="Arial" w:cs="Arial"/>
          <w:sz w:val="22"/>
          <w:szCs w:val="22"/>
        </w:rPr>
        <w:t xml:space="preserve"> were </w:t>
      </w:r>
      <w:r w:rsidR="5B0F6ECF" w:rsidRPr="08CDECC2">
        <w:rPr>
          <w:rFonts w:ascii="Arial" w:hAnsi="Arial" w:cs="Arial"/>
          <w:sz w:val="22"/>
          <w:szCs w:val="22"/>
        </w:rPr>
        <w:t xml:space="preserve">teachers, governors, Local </w:t>
      </w:r>
      <w:r w:rsidR="3A1E4841" w:rsidRPr="08CDECC2">
        <w:rPr>
          <w:rFonts w:ascii="Arial" w:hAnsi="Arial" w:cs="Arial"/>
          <w:sz w:val="22"/>
          <w:szCs w:val="22"/>
        </w:rPr>
        <w:t>Authority,</w:t>
      </w:r>
      <w:r w:rsidR="5B0F6ECF" w:rsidRPr="08CDECC2">
        <w:rPr>
          <w:rFonts w:ascii="Arial" w:hAnsi="Arial" w:cs="Arial"/>
          <w:sz w:val="22"/>
          <w:szCs w:val="22"/>
        </w:rPr>
        <w:t xml:space="preserve"> and parents. In conversation with Walsh-Evans </w:t>
      </w:r>
      <w:r w:rsidR="3D0E538E" w:rsidRPr="08CDECC2">
        <w:rPr>
          <w:rFonts w:ascii="Arial" w:hAnsi="Arial" w:cs="Arial"/>
          <w:sz w:val="22"/>
          <w:szCs w:val="22"/>
        </w:rPr>
        <w:t xml:space="preserve">(2023), it was stated that the SDPs targets are put into </w:t>
      </w:r>
      <w:r w:rsidR="767078DA" w:rsidRPr="08CDECC2">
        <w:rPr>
          <w:rFonts w:ascii="Arial" w:hAnsi="Arial" w:cs="Arial"/>
          <w:sz w:val="22"/>
          <w:szCs w:val="22"/>
        </w:rPr>
        <w:t>parent</w:t>
      </w:r>
      <w:r w:rsidR="3D0E538E" w:rsidRPr="08CDECC2">
        <w:rPr>
          <w:rFonts w:ascii="Arial" w:hAnsi="Arial" w:cs="Arial"/>
          <w:sz w:val="22"/>
          <w:szCs w:val="22"/>
        </w:rPr>
        <w:t xml:space="preserve"> newsletters, </w:t>
      </w:r>
      <w:r w:rsidR="1EFF443C" w:rsidRPr="08CDECC2">
        <w:rPr>
          <w:rFonts w:ascii="Arial" w:hAnsi="Arial" w:cs="Arial"/>
          <w:sz w:val="22"/>
          <w:szCs w:val="22"/>
        </w:rPr>
        <w:t xml:space="preserve">ensuring they are </w:t>
      </w:r>
      <w:r w:rsidR="3D0E538E" w:rsidRPr="08CDECC2">
        <w:rPr>
          <w:rFonts w:ascii="Arial" w:hAnsi="Arial" w:cs="Arial"/>
          <w:sz w:val="22"/>
          <w:szCs w:val="22"/>
        </w:rPr>
        <w:t xml:space="preserve">all aware. </w:t>
      </w:r>
      <w:r w:rsidR="3A1E4841" w:rsidRPr="08CDECC2">
        <w:rPr>
          <w:rFonts w:ascii="Arial" w:hAnsi="Arial" w:cs="Arial"/>
          <w:sz w:val="22"/>
          <w:szCs w:val="22"/>
        </w:rPr>
        <w:t xml:space="preserve">However, looking at the stakeholders of the set target of ‘to continue to develop pupils’ higher order thinking skills,’ there are </w:t>
      </w:r>
      <w:r w:rsidR="4F230612" w:rsidRPr="08CDECC2">
        <w:rPr>
          <w:rFonts w:ascii="Arial" w:hAnsi="Arial" w:cs="Arial"/>
          <w:sz w:val="22"/>
          <w:szCs w:val="22"/>
        </w:rPr>
        <w:t xml:space="preserve">bespoke stakeholders </w:t>
      </w:r>
      <w:r w:rsidR="3A1E4841" w:rsidRPr="08CDECC2">
        <w:rPr>
          <w:rFonts w:ascii="Arial" w:hAnsi="Arial" w:cs="Arial"/>
          <w:sz w:val="22"/>
          <w:szCs w:val="22"/>
        </w:rPr>
        <w:t>that may differ from the w</w:t>
      </w:r>
      <w:r w:rsidR="1D991ABF" w:rsidRPr="08CDECC2">
        <w:rPr>
          <w:rFonts w:ascii="Arial" w:hAnsi="Arial" w:cs="Arial"/>
          <w:sz w:val="22"/>
          <w:szCs w:val="22"/>
        </w:rPr>
        <w:t xml:space="preserve">ider </w:t>
      </w:r>
      <w:r w:rsidR="3A1E4841" w:rsidRPr="08CDECC2">
        <w:rPr>
          <w:rFonts w:ascii="Arial" w:hAnsi="Arial" w:cs="Arial"/>
          <w:sz w:val="22"/>
          <w:szCs w:val="22"/>
        </w:rPr>
        <w:t>SDP</w:t>
      </w:r>
      <w:r w:rsidR="517E5EAD" w:rsidRPr="08CDECC2">
        <w:rPr>
          <w:rFonts w:ascii="Arial" w:hAnsi="Arial" w:cs="Arial"/>
          <w:sz w:val="22"/>
          <w:szCs w:val="22"/>
        </w:rPr>
        <w:t xml:space="preserve"> stakeholder group</w:t>
      </w:r>
      <w:r w:rsidR="3A1E4841" w:rsidRPr="08CDECC2">
        <w:rPr>
          <w:rFonts w:ascii="Arial" w:hAnsi="Arial" w:cs="Arial"/>
          <w:sz w:val="22"/>
          <w:szCs w:val="22"/>
        </w:rPr>
        <w:t xml:space="preserve">. These include certain </w:t>
      </w:r>
      <w:r w:rsidR="386A967A" w:rsidRPr="08CDECC2">
        <w:rPr>
          <w:rFonts w:ascii="Arial" w:hAnsi="Arial" w:cs="Arial"/>
          <w:sz w:val="22"/>
          <w:szCs w:val="22"/>
        </w:rPr>
        <w:t>members of staff</w:t>
      </w:r>
      <w:r w:rsidR="3A1E4841" w:rsidRPr="08CDECC2">
        <w:rPr>
          <w:rFonts w:ascii="Arial" w:hAnsi="Arial" w:cs="Arial"/>
          <w:sz w:val="22"/>
          <w:szCs w:val="22"/>
        </w:rPr>
        <w:t xml:space="preserve">, </w:t>
      </w:r>
      <w:r w:rsidR="256A2998" w:rsidRPr="08CDECC2">
        <w:rPr>
          <w:rFonts w:ascii="Arial" w:hAnsi="Arial" w:cs="Arial"/>
          <w:sz w:val="22"/>
          <w:szCs w:val="22"/>
        </w:rPr>
        <w:t xml:space="preserve">such </w:t>
      </w:r>
      <w:r w:rsidR="3FE8EF16" w:rsidRPr="08CDECC2">
        <w:rPr>
          <w:rFonts w:ascii="Arial" w:hAnsi="Arial" w:cs="Arial"/>
          <w:sz w:val="22"/>
          <w:szCs w:val="22"/>
        </w:rPr>
        <w:t xml:space="preserve">as the </w:t>
      </w:r>
      <w:r w:rsidR="3F0CB91E" w:rsidRPr="08CDECC2">
        <w:rPr>
          <w:rFonts w:ascii="Arial" w:hAnsi="Arial" w:cs="Arial"/>
          <w:sz w:val="22"/>
          <w:szCs w:val="22"/>
        </w:rPr>
        <w:t>H</w:t>
      </w:r>
      <w:r w:rsidR="3FE8EF16" w:rsidRPr="08CDECC2">
        <w:rPr>
          <w:rFonts w:ascii="Arial" w:hAnsi="Arial" w:cs="Arial"/>
          <w:sz w:val="22"/>
          <w:szCs w:val="22"/>
        </w:rPr>
        <w:t>ead</w:t>
      </w:r>
      <w:r w:rsidR="383749DE" w:rsidRPr="08CDECC2">
        <w:rPr>
          <w:rFonts w:ascii="Arial" w:hAnsi="Arial" w:cs="Arial"/>
          <w:sz w:val="22"/>
          <w:szCs w:val="22"/>
        </w:rPr>
        <w:t>t</w:t>
      </w:r>
      <w:r w:rsidR="3FE8EF16" w:rsidRPr="08CDECC2">
        <w:rPr>
          <w:rFonts w:ascii="Arial" w:hAnsi="Arial" w:cs="Arial"/>
          <w:sz w:val="22"/>
          <w:szCs w:val="22"/>
        </w:rPr>
        <w:t>eache</w:t>
      </w:r>
      <w:r w:rsidR="1FCDDB1E" w:rsidRPr="08CDECC2">
        <w:rPr>
          <w:rFonts w:ascii="Arial" w:hAnsi="Arial" w:cs="Arial"/>
          <w:sz w:val="22"/>
          <w:szCs w:val="22"/>
        </w:rPr>
        <w:t>r,</w:t>
      </w:r>
      <w:r w:rsidR="3FE8EF16" w:rsidRPr="08CDECC2">
        <w:rPr>
          <w:rFonts w:ascii="Arial" w:hAnsi="Arial" w:cs="Arial"/>
          <w:sz w:val="22"/>
          <w:szCs w:val="22"/>
        </w:rPr>
        <w:t xml:space="preserve"> </w:t>
      </w:r>
      <w:r w:rsidR="1FCDDB1E" w:rsidRPr="08CDECC2">
        <w:rPr>
          <w:rFonts w:ascii="Arial" w:hAnsi="Arial" w:cs="Arial"/>
          <w:sz w:val="22"/>
          <w:szCs w:val="22"/>
        </w:rPr>
        <w:t xml:space="preserve">the </w:t>
      </w:r>
      <w:r w:rsidR="76440381" w:rsidRPr="08CDECC2">
        <w:rPr>
          <w:rFonts w:ascii="Arial" w:hAnsi="Arial" w:cs="Arial"/>
          <w:sz w:val="22"/>
          <w:szCs w:val="22"/>
        </w:rPr>
        <w:t>L</w:t>
      </w:r>
      <w:r w:rsidR="1FCDDB1E" w:rsidRPr="08CDECC2">
        <w:rPr>
          <w:rFonts w:ascii="Arial" w:hAnsi="Arial" w:cs="Arial"/>
          <w:sz w:val="22"/>
          <w:szCs w:val="22"/>
        </w:rPr>
        <w:t xml:space="preserve">iteracy, </w:t>
      </w:r>
      <w:r w:rsidR="23C36AB8" w:rsidRPr="08CDECC2">
        <w:rPr>
          <w:rFonts w:ascii="Arial" w:hAnsi="Arial" w:cs="Arial"/>
          <w:sz w:val="22"/>
          <w:szCs w:val="22"/>
        </w:rPr>
        <w:t>L</w:t>
      </w:r>
      <w:r w:rsidR="1FCDDB1E" w:rsidRPr="08CDECC2">
        <w:rPr>
          <w:rFonts w:ascii="Arial" w:hAnsi="Arial" w:cs="Arial"/>
          <w:sz w:val="22"/>
          <w:szCs w:val="22"/>
        </w:rPr>
        <w:t xml:space="preserve">anguage and </w:t>
      </w:r>
      <w:r w:rsidR="3C83B50B" w:rsidRPr="08CDECC2">
        <w:rPr>
          <w:rFonts w:ascii="Arial" w:hAnsi="Arial" w:cs="Arial"/>
          <w:sz w:val="22"/>
          <w:szCs w:val="22"/>
        </w:rPr>
        <w:t>C</w:t>
      </w:r>
      <w:r w:rsidR="1FCDDB1E" w:rsidRPr="08CDECC2">
        <w:rPr>
          <w:rFonts w:ascii="Arial" w:hAnsi="Arial" w:cs="Arial"/>
          <w:sz w:val="22"/>
          <w:szCs w:val="22"/>
        </w:rPr>
        <w:t xml:space="preserve">ommunication leader, the Mathematics and Numeracy </w:t>
      </w:r>
      <w:r w:rsidR="503E745B" w:rsidRPr="08CDECC2">
        <w:rPr>
          <w:rFonts w:ascii="Arial" w:hAnsi="Arial" w:cs="Arial"/>
          <w:sz w:val="22"/>
          <w:szCs w:val="22"/>
        </w:rPr>
        <w:t>leader,</w:t>
      </w:r>
      <w:r w:rsidR="6D6DEBB4" w:rsidRPr="08CDECC2">
        <w:rPr>
          <w:rFonts w:ascii="Arial" w:hAnsi="Arial" w:cs="Arial"/>
          <w:sz w:val="22"/>
          <w:szCs w:val="22"/>
        </w:rPr>
        <w:t xml:space="preserve"> and</w:t>
      </w:r>
      <w:r w:rsidR="503E745B" w:rsidRPr="08CDECC2">
        <w:rPr>
          <w:rFonts w:ascii="Arial" w:hAnsi="Arial" w:cs="Arial"/>
          <w:sz w:val="22"/>
          <w:szCs w:val="22"/>
        </w:rPr>
        <w:t xml:space="preserve"> the ALNCo </w:t>
      </w:r>
      <w:r w:rsidR="22EB71CC" w:rsidRPr="08CDECC2">
        <w:rPr>
          <w:rFonts w:ascii="Arial" w:hAnsi="Arial" w:cs="Arial"/>
          <w:sz w:val="22"/>
          <w:szCs w:val="22"/>
        </w:rPr>
        <w:t xml:space="preserve">who were all involved in </w:t>
      </w:r>
      <w:r w:rsidR="503E745B" w:rsidRPr="08CDECC2">
        <w:rPr>
          <w:rFonts w:ascii="Arial" w:hAnsi="Arial" w:cs="Arial"/>
          <w:sz w:val="22"/>
          <w:szCs w:val="22"/>
        </w:rPr>
        <w:t xml:space="preserve">certain </w:t>
      </w:r>
      <w:r w:rsidR="66EAB53E" w:rsidRPr="08CDECC2">
        <w:rPr>
          <w:rFonts w:ascii="Arial" w:hAnsi="Arial" w:cs="Arial"/>
          <w:sz w:val="22"/>
          <w:szCs w:val="22"/>
        </w:rPr>
        <w:t xml:space="preserve">HOTS </w:t>
      </w:r>
      <w:r w:rsidR="503E745B" w:rsidRPr="08CDECC2">
        <w:rPr>
          <w:rFonts w:ascii="Arial" w:hAnsi="Arial" w:cs="Arial"/>
          <w:sz w:val="22"/>
          <w:szCs w:val="22"/>
        </w:rPr>
        <w:t xml:space="preserve">milestones, </w:t>
      </w:r>
      <w:r w:rsidR="59152EB4" w:rsidRPr="08CDECC2">
        <w:rPr>
          <w:rFonts w:ascii="Arial" w:hAnsi="Arial" w:cs="Arial"/>
          <w:sz w:val="22"/>
          <w:szCs w:val="22"/>
        </w:rPr>
        <w:t>including the</w:t>
      </w:r>
      <w:r w:rsidR="503E745B" w:rsidRPr="08CDECC2">
        <w:rPr>
          <w:rFonts w:ascii="Arial" w:hAnsi="Arial" w:cs="Arial"/>
          <w:sz w:val="22"/>
          <w:szCs w:val="22"/>
        </w:rPr>
        <w:t xml:space="preserve"> </w:t>
      </w:r>
      <w:r w:rsidR="7221728A" w:rsidRPr="08CDECC2">
        <w:rPr>
          <w:rFonts w:ascii="Arial" w:hAnsi="Arial" w:cs="Arial"/>
          <w:sz w:val="22"/>
          <w:szCs w:val="22"/>
        </w:rPr>
        <w:t>p</w:t>
      </w:r>
      <w:r w:rsidR="503E745B" w:rsidRPr="08CDECC2">
        <w:rPr>
          <w:rFonts w:ascii="Arial" w:hAnsi="Arial" w:cs="Arial"/>
          <w:sz w:val="22"/>
          <w:szCs w:val="22"/>
        </w:rPr>
        <w:t xml:space="preserve">rofessional </w:t>
      </w:r>
      <w:r w:rsidR="1E5E1325" w:rsidRPr="08CDECC2">
        <w:rPr>
          <w:rFonts w:ascii="Arial" w:hAnsi="Arial" w:cs="Arial"/>
          <w:sz w:val="22"/>
          <w:szCs w:val="22"/>
        </w:rPr>
        <w:t>l</w:t>
      </w:r>
      <w:r w:rsidR="66EAB53E" w:rsidRPr="08CDECC2">
        <w:rPr>
          <w:rFonts w:ascii="Arial" w:hAnsi="Arial" w:cs="Arial"/>
          <w:sz w:val="22"/>
          <w:szCs w:val="22"/>
        </w:rPr>
        <w:t>earning millstone.</w:t>
      </w:r>
      <w:r w:rsidR="7F1378F4" w:rsidRPr="08CDECC2">
        <w:rPr>
          <w:rFonts w:ascii="Arial" w:hAnsi="Arial" w:cs="Arial"/>
          <w:sz w:val="22"/>
          <w:szCs w:val="22"/>
        </w:rPr>
        <w:t xml:space="preserve"> </w:t>
      </w:r>
      <w:r w:rsidR="3F59BBC6" w:rsidRPr="08CDECC2">
        <w:rPr>
          <w:rFonts w:ascii="Arial" w:hAnsi="Arial" w:cs="Arial"/>
          <w:sz w:val="22"/>
          <w:szCs w:val="22"/>
        </w:rPr>
        <w:t>All staff were involved in other milestones such as the curriculum development milestone and the performance management milestone of the HOTS target</w:t>
      </w:r>
      <w:r w:rsidR="15308E10" w:rsidRPr="76FDF37E">
        <w:rPr>
          <w:rFonts w:ascii="Arial" w:hAnsi="Arial" w:cs="Arial"/>
          <w:sz w:val="22"/>
          <w:szCs w:val="22"/>
        </w:rPr>
        <w:t xml:space="preserve"> (School Development Plan, 2022)</w:t>
      </w:r>
      <w:r w:rsidR="346FB6F8" w:rsidRPr="76FDF37E">
        <w:rPr>
          <w:rFonts w:ascii="Arial" w:hAnsi="Arial" w:cs="Arial"/>
          <w:sz w:val="22"/>
          <w:szCs w:val="22"/>
        </w:rPr>
        <w:t>.</w:t>
      </w:r>
      <w:r w:rsidR="3F59BBC6" w:rsidRPr="08CDECC2">
        <w:rPr>
          <w:rFonts w:ascii="Arial" w:hAnsi="Arial" w:cs="Arial"/>
          <w:sz w:val="22"/>
          <w:szCs w:val="22"/>
        </w:rPr>
        <w:t xml:space="preserve"> </w:t>
      </w:r>
      <w:r w:rsidR="7F1378F4" w:rsidRPr="08CDECC2">
        <w:rPr>
          <w:rFonts w:ascii="Arial" w:hAnsi="Arial" w:cs="Arial"/>
          <w:sz w:val="22"/>
          <w:szCs w:val="22"/>
        </w:rPr>
        <w:t xml:space="preserve">Other milestones solely involved the Headteacher. </w:t>
      </w:r>
      <w:r w:rsidR="0546B964" w:rsidRPr="08CDECC2">
        <w:rPr>
          <w:rFonts w:ascii="Arial" w:hAnsi="Arial" w:cs="Arial"/>
          <w:sz w:val="22"/>
          <w:szCs w:val="22"/>
        </w:rPr>
        <w:t xml:space="preserve">Considering this aspect </w:t>
      </w:r>
      <w:r w:rsidR="13867D31" w:rsidRPr="08CDECC2">
        <w:rPr>
          <w:rFonts w:ascii="Arial" w:hAnsi="Arial" w:cs="Arial"/>
          <w:sz w:val="22"/>
          <w:szCs w:val="22"/>
        </w:rPr>
        <w:t>critically, numerous questions were posed</w:t>
      </w:r>
      <w:r w:rsidR="3FB820A2" w:rsidRPr="08CDECC2">
        <w:rPr>
          <w:rFonts w:ascii="Arial" w:hAnsi="Arial" w:cs="Arial"/>
          <w:sz w:val="22"/>
          <w:szCs w:val="22"/>
        </w:rPr>
        <w:t xml:space="preserve">. For example, </w:t>
      </w:r>
      <w:r w:rsidR="13867D31" w:rsidRPr="08CDECC2">
        <w:rPr>
          <w:rFonts w:ascii="Arial" w:hAnsi="Arial" w:cs="Arial"/>
          <w:sz w:val="22"/>
          <w:szCs w:val="22"/>
        </w:rPr>
        <w:t xml:space="preserve">why weren’t all staff involved in this aspect, how did they </w:t>
      </w:r>
      <w:r w:rsidR="01685BAE" w:rsidRPr="08CDECC2">
        <w:rPr>
          <w:rFonts w:ascii="Arial" w:hAnsi="Arial" w:cs="Arial"/>
          <w:sz w:val="22"/>
          <w:szCs w:val="22"/>
        </w:rPr>
        <w:t xml:space="preserve">select which </w:t>
      </w:r>
      <w:r w:rsidR="13867D31" w:rsidRPr="08CDECC2">
        <w:rPr>
          <w:rFonts w:ascii="Arial" w:hAnsi="Arial" w:cs="Arial"/>
          <w:sz w:val="22"/>
          <w:szCs w:val="22"/>
        </w:rPr>
        <w:t>staff were</w:t>
      </w:r>
      <w:r w:rsidR="56A14F10" w:rsidRPr="08CDECC2">
        <w:rPr>
          <w:rFonts w:ascii="Arial" w:hAnsi="Arial" w:cs="Arial"/>
          <w:sz w:val="22"/>
          <w:szCs w:val="22"/>
        </w:rPr>
        <w:t xml:space="preserve"> involved in which milestone</w:t>
      </w:r>
      <w:r w:rsidR="13867D31" w:rsidRPr="08CDECC2">
        <w:rPr>
          <w:rFonts w:ascii="Arial" w:hAnsi="Arial" w:cs="Arial"/>
          <w:sz w:val="22"/>
          <w:szCs w:val="22"/>
        </w:rPr>
        <w:t xml:space="preserve">? </w:t>
      </w:r>
    </w:p>
    <w:p w14:paraId="44EF69CE" w14:textId="77777777" w:rsidR="00C634D6" w:rsidRPr="0081390E" w:rsidRDefault="00C634D6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2624B5E6" w14:textId="2462A2C3" w:rsidR="00200115" w:rsidRDefault="2A5F9AE9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Investigating how the school would measure the impact on using HOTS </w:t>
      </w:r>
      <w:r w:rsidR="6628FEF3" w:rsidRPr="08CDECC2">
        <w:rPr>
          <w:rFonts w:ascii="Arial" w:hAnsi="Arial" w:cs="Arial"/>
          <w:sz w:val="22"/>
          <w:szCs w:val="22"/>
        </w:rPr>
        <w:t xml:space="preserve">raised </w:t>
      </w:r>
      <w:r w:rsidR="4DB77230" w:rsidRPr="08CDECC2">
        <w:rPr>
          <w:rFonts w:ascii="Arial" w:hAnsi="Arial" w:cs="Arial"/>
          <w:sz w:val="22"/>
          <w:szCs w:val="22"/>
        </w:rPr>
        <w:t xml:space="preserve">some questions. Speaking to Walsh-Evans (2023), it was </w:t>
      </w:r>
      <w:r w:rsidR="5F4FF86C" w:rsidRPr="08CDECC2">
        <w:rPr>
          <w:rFonts w:ascii="Arial" w:hAnsi="Arial" w:cs="Arial"/>
          <w:sz w:val="22"/>
          <w:szCs w:val="22"/>
        </w:rPr>
        <w:t xml:space="preserve">noted </w:t>
      </w:r>
      <w:r w:rsidR="4DB77230" w:rsidRPr="08CDECC2">
        <w:rPr>
          <w:rFonts w:ascii="Arial" w:hAnsi="Arial" w:cs="Arial"/>
          <w:sz w:val="22"/>
          <w:szCs w:val="22"/>
        </w:rPr>
        <w:t xml:space="preserve">that </w:t>
      </w:r>
      <w:r w:rsidR="5AE01908" w:rsidRPr="08CDECC2">
        <w:rPr>
          <w:rFonts w:ascii="Arial" w:hAnsi="Arial" w:cs="Arial"/>
          <w:sz w:val="22"/>
          <w:szCs w:val="22"/>
        </w:rPr>
        <w:t xml:space="preserve">the way in which this target was measured in </w:t>
      </w:r>
      <w:r w:rsidR="37B7B28A" w:rsidRPr="08CDECC2">
        <w:rPr>
          <w:rFonts w:ascii="Arial" w:hAnsi="Arial" w:cs="Arial"/>
          <w:sz w:val="22"/>
          <w:szCs w:val="22"/>
        </w:rPr>
        <w:t>terms</w:t>
      </w:r>
      <w:r w:rsidR="5AE01908" w:rsidRPr="08CDECC2">
        <w:rPr>
          <w:rFonts w:ascii="Arial" w:hAnsi="Arial" w:cs="Arial"/>
          <w:sz w:val="22"/>
          <w:szCs w:val="22"/>
        </w:rPr>
        <w:t xml:space="preserve"> of i</w:t>
      </w:r>
      <w:r w:rsidR="3805CD43" w:rsidRPr="08CDECC2">
        <w:rPr>
          <w:rFonts w:ascii="Arial" w:hAnsi="Arial" w:cs="Arial"/>
          <w:sz w:val="22"/>
          <w:szCs w:val="22"/>
        </w:rPr>
        <w:t>ts success,</w:t>
      </w:r>
      <w:r w:rsidR="5AE01908" w:rsidRPr="08CDECC2">
        <w:rPr>
          <w:rFonts w:ascii="Arial" w:hAnsi="Arial" w:cs="Arial"/>
          <w:sz w:val="22"/>
          <w:szCs w:val="22"/>
        </w:rPr>
        <w:t xml:space="preserve"> was by</w:t>
      </w:r>
      <w:r w:rsidR="62AA879B" w:rsidRPr="08CDECC2">
        <w:rPr>
          <w:rFonts w:ascii="Arial" w:hAnsi="Arial" w:cs="Arial"/>
          <w:sz w:val="22"/>
          <w:szCs w:val="22"/>
        </w:rPr>
        <w:t xml:space="preserve"> reviewing their work,</w:t>
      </w:r>
      <w:r w:rsidR="5AE01908" w:rsidRPr="08CDECC2">
        <w:rPr>
          <w:rFonts w:ascii="Arial" w:hAnsi="Arial" w:cs="Arial"/>
          <w:sz w:val="22"/>
          <w:szCs w:val="22"/>
        </w:rPr>
        <w:t xml:space="preserve"> listenin</w:t>
      </w:r>
      <w:r w:rsidR="3B47F818" w:rsidRPr="08CDECC2">
        <w:rPr>
          <w:rFonts w:ascii="Arial" w:hAnsi="Arial" w:cs="Arial"/>
          <w:sz w:val="22"/>
          <w:szCs w:val="22"/>
        </w:rPr>
        <w:t xml:space="preserve">g </w:t>
      </w:r>
      <w:r w:rsidR="5AE01908" w:rsidRPr="08CDECC2">
        <w:rPr>
          <w:rFonts w:ascii="Arial" w:hAnsi="Arial" w:cs="Arial"/>
          <w:sz w:val="22"/>
          <w:szCs w:val="22"/>
        </w:rPr>
        <w:t>and talking to learners. This then allowed them to highlight whether this target should be imbedded in</w:t>
      </w:r>
      <w:r w:rsidR="682B37BC" w:rsidRPr="08CDECC2">
        <w:rPr>
          <w:rFonts w:ascii="Arial" w:hAnsi="Arial" w:cs="Arial"/>
          <w:sz w:val="22"/>
          <w:szCs w:val="22"/>
        </w:rPr>
        <w:t xml:space="preserve"> the</w:t>
      </w:r>
      <w:r w:rsidR="5AE01908" w:rsidRPr="08CDECC2">
        <w:rPr>
          <w:rFonts w:ascii="Arial" w:hAnsi="Arial" w:cs="Arial"/>
          <w:sz w:val="22"/>
          <w:szCs w:val="22"/>
        </w:rPr>
        <w:t xml:space="preserve"> </w:t>
      </w:r>
      <w:r w:rsidR="7A92A206" w:rsidRPr="08CDECC2">
        <w:rPr>
          <w:rFonts w:ascii="Arial" w:hAnsi="Arial" w:cs="Arial"/>
          <w:sz w:val="22"/>
          <w:szCs w:val="22"/>
        </w:rPr>
        <w:t>following</w:t>
      </w:r>
      <w:r w:rsidR="7DC247B6" w:rsidRPr="08CDECC2">
        <w:rPr>
          <w:rFonts w:ascii="Arial" w:hAnsi="Arial" w:cs="Arial"/>
          <w:sz w:val="22"/>
          <w:szCs w:val="22"/>
        </w:rPr>
        <w:t xml:space="preserve"> </w:t>
      </w:r>
      <w:r w:rsidR="66531105" w:rsidRPr="08CDECC2">
        <w:rPr>
          <w:rFonts w:ascii="Arial" w:hAnsi="Arial" w:cs="Arial"/>
          <w:sz w:val="22"/>
          <w:szCs w:val="22"/>
        </w:rPr>
        <w:t>three-year</w:t>
      </w:r>
      <w:r w:rsidR="5AE01908" w:rsidRPr="08CDECC2">
        <w:rPr>
          <w:rFonts w:ascii="Arial" w:hAnsi="Arial" w:cs="Arial"/>
          <w:sz w:val="22"/>
          <w:szCs w:val="22"/>
        </w:rPr>
        <w:t xml:space="preserve"> </w:t>
      </w:r>
      <w:r w:rsidR="34D5D132" w:rsidRPr="08CDECC2">
        <w:rPr>
          <w:rFonts w:ascii="Arial" w:hAnsi="Arial" w:cs="Arial"/>
          <w:sz w:val="22"/>
          <w:szCs w:val="22"/>
        </w:rPr>
        <w:t>plan. T</w:t>
      </w:r>
      <w:r w:rsidR="1ED10E0F" w:rsidRPr="08CDECC2">
        <w:rPr>
          <w:rFonts w:ascii="Arial" w:hAnsi="Arial" w:cs="Arial"/>
          <w:sz w:val="22"/>
          <w:szCs w:val="22"/>
        </w:rPr>
        <w:t>he</w:t>
      </w:r>
      <w:r w:rsidR="7C4E7547" w:rsidRPr="08CDECC2">
        <w:rPr>
          <w:rFonts w:ascii="Arial" w:hAnsi="Arial" w:cs="Arial"/>
          <w:sz w:val="22"/>
          <w:szCs w:val="22"/>
        </w:rPr>
        <w:t xml:space="preserve"> schools</w:t>
      </w:r>
      <w:r w:rsidR="1ED10E0F" w:rsidRPr="08CDECC2">
        <w:rPr>
          <w:rFonts w:ascii="Arial" w:hAnsi="Arial" w:cs="Arial"/>
          <w:sz w:val="22"/>
          <w:szCs w:val="22"/>
        </w:rPr>
        <w:t xml:space="preserve"> target will </w:t>
      </w:r>
      <w:r w:rsidR="60926E83" w:rsidRPr="08CDECC2">
        <w:rPr>
          <w:rFonts w:ascii="Arial" w:hAnsi="Arial" w:cs="Arial"/>
          <w:sz w:val="22"/>
          <w:szCs w:val="22"/>
        </w:rPr>
        <w:t xml:space="preserve">then </w:t>
      </w:r>
      <w:r w:rsidR="1ED10E0F" w:rsidRPr="08CDECC2">
        <w:rPr>
          <w:rFonts w:ascii="Arial" w:hAnsi="Arial" w:cs="Arial"/>
          <w:sz w:val="22"/>
          <w:szCs w:val="22"/>
        </w:rPr>
        <w:t>be</w:t>
      </w:r>
      <w:r w:rsidR="4A465E4D" w:rsidRPr="08CDECC2">
        <w:rPr>
          <w:rFonts w:ascii="Arial" w:hAnsi="Arial" w:cs="Arial"/>
          <w:sz w:val="22"/>
          <w:szCs w:val="22"/>
        </w:rPr>
        <w:t xml:space="preserve"> re-evaluated</w:t>
      </w:r>
      <w:r w:rsidR="5AE01908" w:rsidRPr="08CDECC2">
        <w:rPr>
          <w:rFonts w:ascii="Arial" w:hAnsi="Arial" w:cs="Arial"/>
          <w:sz w:val="22"/>
          <w:szCs w:val="22"/>
        </w:rPr>
        <w:t xml:space="preserve"> </w:t>
      </w:r>
      <w:r w:rsidR="6CFE63FB" w:rsidRPr="08CDECC2">
        <w:rPr>
          <w:rFonts w:ascii="Arial" w:hAnsi="Arial" w:cs="Arial"/>
          <w:sz w:val="22"/>
          <w:szCs w:val="22"/>
        </w:rPr>
        <w:t>thereafter</w:t>
      </w:r>
      <w:r w:rsidR="1ED10E0F" w:rsidRPr="08CDECC2">
        <w:rPr>
          <w:rFonts w:ascii="Arial" w:hAnsi="Arial" w:cs="Arial"/>
          <w:sz w:val="22"/>
          <w:szCs w:val="22"/>
        </w:rPr>
        <w:t xml:space="preserve">. </w:t>
      </w:r>
      <w:r w:rsidR="0C80BEB2" w:rsidRPr="08CDECC2">
        <w:rPr>
          <w:rFonts w:ascii="Arial" w:hAnsi="Arial" w:cs="Arial"/>
          <w:sz w:val="22"/>
          <w:szCs w:val="22"/>
        </w:rPr>
        <w:t xml:space="preserve">A critical aspect of this </w:t>
      </w:r>
      <w:r w:rsidR="2E900F01" w:rsidRPr="08CDECC2">
        <w:rPr>
          <w:rFonts w:ascii="Arial" w:hAnsi="Arial" w:cs="Arial"/>
          <w:sz w:val="22"/>
          <w:szCs w:val="22"/>
        </w:rPr>
        <w:t>led</w:t>
      </w:r>
      <w:r w:rsidR="37B7B28A" w:rsidRPr="08CDECC2">
        <w:rPr>
          <w:rFonts w:ascii="Arial" w:hAnsi="Arial" w:cs="Arial"/>
          <w:sz w:val="22"/>
          <w:szCs w:val="22"/>
        </w:rPr>
        <w:t xml:space="preserve"> to</w:t>
      </w:r>
      <w:r w:rsidR="46468DB2" w:rsidRPr="08CDECC2">
        <w:rPr>
          <w:rFonts w:ascii="Arial" w:hAnsi="Arial" w:cs="Arial"/>
          <w:sz w:val="22"/>
          <w:szCs w:val="22"/>
        </w:rPr>
        <w:t xml:space="preserve"> further queries</w:t>
      </w:r>
      <w:r w:rsidR="37B7B28A" w:rsidRPr="08CDECC2">
        <w:rPr>
          <w:rFonts w:ascii="Arial" w:hAnsi="Arial" w:cs="Arial"/>
          <w:sz w:val="22"/>
          <w:szCs w:val="22"/>
        </w:rPr>
        <w:t xml:space="preserve"> </w:t>
      </w:r>
      <w:r w:rsidR="03706C93" w:rsidRPr="08CDECC2">
        <w:rPr>
          <w:rFonts w:ascii="Arial" w:hAnsi="Arial" w:cs="Arial"/>
          <w:sz w:val="22"/>
          <w:szCs w:val="22"/>
        </w:rPr>
        <w:t xml:space="preserve">in respect of </w:t>
      </w:r>
      <w:r w:rsidR="7424B990" w:rsidRPr="08CDECC2">
        <w:rPr>
          <w:rFonts w:ascii="Arial" w:hAnsi="Arial" w:cs="Arial"/>
          <w:sz w:val="22"/>
          <w:szCs w:val="22"/>
        </w:rPr>
        <w:t xml:space="preserve">how does </w:t>
      </w:r>
      <w:r w:rsidR="37B7B28A" w:rsidRPr="08CDECC2">
        <w:rPr>
          <w:rFonts w:ascii="Arial" w:hAnsi="Arial" w:cs="Arial"/>
          <w:sz w:val="22"/>
          <w:szCs w:val="22"/>
        </w:rPr>
        <w:t xml:space="preserve">looking at </w:t>
      </w:r>
      <w:r w:rsidR="40147D99" w:rsidRPr="08CDECC2">
        <w:rPr>
          <w:rFonts w:ascii="Arial" w:hAnsi="Arial" w:cs="Arial"/>
          <w:sz w:val="22"/>
          <w:szCs w:val="22"/>
        </w:rPr>
        <w:t>pupils'</w:t>
      </w:r>
      <w:r w:rsidR="47FCD5B6" w:rsidRPr="08CDECC2">
        <w:rPr>
          <w:rFonts w:ascii="Arial" w:hAnsi="Arial" w:cs="Arial"/>
          <w:sz w:val="22"/>
          <w:szCs w:val="22"/>
        </w:rPr>
        <w:t xml:space="preserve"> </w:t>
      </w:r>
      <w:r w:rsidR="37B7B28A" w:rsidRPr="08CDECC2">
        <w:rPr>
          <w:rFonts w:ascii="Arial" w:hAnsi="Arial" w:cs="Arial"/>
          <w:sz w:val="22"/>
          <w:szCs w:val="22"/>
        </w:rPr>
        <w:t>books ev</w:t>
      </w:r>
      <w:r w:rsidR="1EB04069" w:rsidRPr="08CDECC2">
        <w:rPr>
          <w:rFonts w:ascii="Arial" w:hAnsi="Arial" w:cs="Arial"/>
          <w:sz w:val="22"/>
          <w:szCs w:val="22"/>
        </w:rPr>
        <w:t xml:space="preserve">aluate whether pupils </w:t>
      </w:r>
      <w:r w:rsidR="47FCD5B6" w:rsidRPr="08CDECC2">
        <w:rPr>
          <w:rFonts w:ascii="Arial" w:hAnsi="Arial" w:cs="Arial"/>
          <w:sz w:val="22"/>
          <w:szCs w:val="22"/>
        </w:rPr>
        <w:t>understanding</w:t>
      </w:r>
      <w:r w:rsidR="1EB04069" w:rsidRPr="08CDECC2">
        <w:rPr>
          <w:rFonts w:ascii="Arial" w:hAnsi="Arial" w:cs="Arial"/>
          <w:sz w:val="22"/>
          <w:szCs w:val="22"/>
        </w:rPr>
        <w:t xml:space="preserve"> of their higher order thinking skills </w:t>
      </w:r>
      <w:r w:rsidR="47FCD5B6" w:rsidRPr="08CDECC2">
        <w:rPr>
          <w:rFonts w:ascii="Arial" w:hAnsi="Arial" w:cs="Arial"/>
          <w:sz w:val="22"/>
          <w:szCs w:val="22"/>
        </w:rPr>
        <w:t xml:space="preserve">has been met. </w:t>
      </w:r>
      <w:r w:rsidR="775CFFE5" w:rsidRPr="08CDECC2">
        <w:rPr>
          <w:rFonts w:ascii="Arial" w:hAnsi="Arial" w:cs="Arial"/>
          <w:sz w:val="22"/>
          <w:szCs w:val="22"/>
        </w:rPr>
        <w:t>The</w:t>
      </w:r>
      <w:r w:rsidR="5FA58875" w:rsidRPr="08CDECC2">
        <w:rPr>
          <w:rFonts w:ascii="Arial" w:hAnsi="Arial" w:cs="Arial"/>
          <w:sz w:val="22"/>
          <w:szCs w:val="22"/>
        </w:rPr>
        <w:t xml:space="preserve"> schools’</w:t>
      </w:r>
      <w:r w:rsidR="775CFFE5" w:rsidRPr="08CDECC2">
        <w:rPr>
          <w:rFonts w:ascii="Arial" w:hAnsi="Arial" w:cs="Arial"/>
          <w:sz w:val="22"/>
          <w:szCs w:val="22"/>
        </w:rPr>
        <w:t xml:space="preserve"> target was also to ensure that teachers implement a range of teaching strategies to support pupils </w:t>
      </w:r>
      <w:r w:rsidR="49DC4CAE" w:rsidRPr="08CDECC2">
        <w:rPr>
          <w:rFonts w:ascii="Arial" w:hAnsi="Arial" w:cs="Arial"/>
          <w:sz w:val="22"/>
          <w:szCs w:val="22"/>
        </w:rPr>
        <w:t xml:space="preserve">in order </w:t>
      </w:r>
      <w:r w:rsidR="775CFFE5" w:rsidRPr="08CDECC2">
        <w:rPr>
          <w:rFonts w:ascii="Arial" w:hAnsi="Arial" w:cs="Arial"/>
          <w:sz w:val="22"/>
          <w:szCs w:val="22"/>
        </w:rPr>
        <w:t xml:space="preserve">to gain new knowledge and </w:t>
      </w:r>
      <w:r w:rsidR="0A129D8E" w:rsidRPr="08CDECC2">
        <w:rPr>
          <w:rFonts w:ascii="Arial" w:hAnsi="Arial" w:cs="Arial"/>
          <w:sz w:val="22"/>
          <w:szCs w:val="22"/>
        </w:rPr>
        <w:t>understanding,</w:t>
      </w:r>
      <w:r w:rsidR="775CFFE5" w:rsidRPr="08CDECC2">
        <w:rPr>
          <w:rFonts w:ascii="Arial" w:hAnsi="Arial" w:cs="Arial"/>
          <w:sz w:val="22"/>
          <w:szCs w:val="22"/>
        </w:rPr>
        <w:t xml:space="preserve"> which was mentioned by Walsh- Evans (2023)</w:t>
      </w:r>
      <w:r w:rsidR="11C63E0B" w:rsidRPr="08CDECC2">
        <w:rPr>
          <w:rFonts w:ascii="Arial" w:hAnsi="Arial" w:cs="Arial"/>
          <w:sz w:val="22"/>
          <w:szCs w:val="22"/>
        </w:rPr>
        <w:t xml:space="preserve">. This </w:t>
      </w:r>
      <w:r w:rsidR="2E900F01" w:rsidRPr="08CDECC2">
        <w:rPr>
          <w:rFonts w:ascii="Arial" w:hAnsi="Arial" w:cs="Arial"/>
          <w:sz w:val="22"/>
          <w:szCs w:val="22"/>
        </w:rPr>
        <w:t xml:space="preserve">would be </w:t>
      </w:r>
      <w:r w:rsidR="37023ACC" w:rsidRPr="08CDECC2">
        <w:rPr>
          <w:rFonts w:ascii="Arial" w:hAnsi="Arial" w:cs="Arial"/>
          <w:sz w:val="22"/>
          <w:szCs w:val="22"/>
        </w:rPr>
        <w:t>reinforced and highlighted</w:t>
      </w:r>
      <w:r w:rsidR="2E900F01" w:rsidRPr="08CDECC2">
        <w:rPr>
          <w:rFonts w:ascii="Arial" w:hAnsi="Arial" w:cs="Arial"/>
          <w:sz w:val="22"/>
          <w:szCs w:val="22"/>
        </w:rPr>
        <w:t xml:space="preserve"> within the </w:t>
      </w:r>
      <w:r w:rsidR="4EC8DA87" w:rsidRPr="08CDECC2">
        <w:rPr>
          <w:rFonts w:ascii="Arial" w:hAnsi="Arial" w:cs="Arial"/>
          <w:sz w:val="22"/>
          <w:szCs w:val="22"/>
        </w:rPr>
        <w:t xml:space="preserve">pupils’ </w:t>
      </w:r>
      <w:r w:rsidR="2E900F01" w:rsidRPr="08CDECC2">
        <w:rPr>
          <w:rFonts w:ascii="Arial" w:hAnsi="Arial" w:cs="Arial"/>
          <w:sz w:val="22"/>
          <w:szCs w:val="22"/>
        </w:rPr>
        <w:t xml:space="preserve">book </w:t>
      </w:r>
      <w:r w:rsidR="1589542D" w:rsidRPr="08CDECC2">
        <w:rPr>
          <w:rFonts w:ascii="Arial" w:hAnsi="Arial" w:cs="Arial"/>
          <w:sz w:val="22"/>
          <w:szCs w:val="22"/>
        </w:rPr>
        <w:t>reviews</w:t>
      </w:r>
      <w:r w:rsidR="2E900F01" w:rsidRPr="08CDECC2">
        <w:rPr>
          <w:rFonts w:ascii="Arial" w:hAnsi="Arial" w:cs="Arial"/>
          <w:sz w:val="22"/>
          <w:szCs w:val="22"/>
        </w:rPr>
        <w:t xml:space="preserve">. </w:t>
      </w:r>
      <w:r w:rsidR="58E3BA2A" w:rsidRPr="08CDECC2">
        <w:rPr>
          <w:rFonts w:ascii="Arial" w:hAnsi="Arial" w:cs="Arial"/>
          <w:sz w:val="22"/>
          <w:szCs w:val="22"/>
        </w:rPr>
        <w:t xml:space="preserve">Within the SDP it reiterates </w:t>
      </w:r>
      <w:r w:rsidR="6A7FD7AD" w:rsidRPr="08CDECC2">
        <w:rPr>
          <w:rFonts w:ascii="Arial" w:hAnsi="Arial" w:cs="Arial"/>
          <w:sz w:val="22"/>
          <w:szCs w:val="22"/>
        </w:rPr>
        <w:t xml:space="preserve">what was mentioned by Walsh- Evans (2023), </w:t>
      </w:r>
      <w:r w:rsidR="407DE2B1" w:rsidRPr="08CDECC2">
        <w:rPr>
          <w:rFonts w:ascii="Arial" w:hAnsi="Arial" w:cs="Arial"/>
          <w:sz w:val="22"/>
          <w:szCs w:val="22"/>
        </w:rPr>
        <w:t>in respect of</w:t>
      </w:r>
      <w:r w:rsidR="6A7FD7AD" w:rsidRPr="08CDECC2">
        <w:rPr>
          <w:rFonts w:ascii="Arial" w:hAnsi="Arial" w:cs="Arial"/>
          <w:sz w:val="22"/>
          <w:szCs w:val="22"/>
        </w:rPr>
        <w:t xml:space="preserve"> monitoring</w:t>
      </w:r>
      <w:r w:rsidR="1B63EA79" w:rsidRPr="08CDECC2">
        <w:rPr>
          <w:rFonts w:ascii="Arial" w:hAnsi="Arial" w:cs="Arial"/>
          <w:sz w:val="22"/>
          <w:szCs w:val="22"/>
        </w:rPr>
        <w:t>. L</w:t>
      </w:r>
      <w:r w:rsidR="6C0BB82D" w:rsidRPr="08CDECC2">
        <w:rPr>
          <w:rFonts w:ascii="Arial" w:hAnsi="Arial" w:cs="Arial"/>
          <w:sz w:val="22"/>
          <w:szCs w:val="22"/>
        </w:rPr>
        <w:t>istening to learners’ activities</w:t>
      </w:r>
      <w:r w:rsidR="047DE7C8" w:rsidRPr="08CDECC2">
        <w:rPr>
          <w:rFonts w:ascii="Arial" w:hAnsi="Arial" w:cs="Arial"/>
          <w:sz w:val="22"/>
          <w:szCs w:val="22"/>
        </w:rPr>
        <w:t xml:space="preserve"> with members of the governing body</w:t>
      </w:r>
      <w:r w:rsidR="6D93ECBF" w:rsidRPr="08CDECC2">
        <w:rPr>
          <w:rFonts w:ascii="Arial" w:hAnsi="Arial" w:cs="Arial"/>
          <w:sz w:val="22"/>
          <w:szCs w:val="22"/>
        </w:rPr>
        <w:t xml:space="preserve"> also</w:t>
      </w:r>
      <w:r w:rsidR="047DE7C8" w:rsidRPr="08CDECC2">
        <w:rPr>
          <w:rFonts w:ascii="Arial" w:hAnsi="Arial" w:cs="Arial"/>
          <w:sz w:val="22"/>
          <w:szCs w:val="22"/>
        </w:rPr>
        <w:t xml:space="preserve"> evaluate</w:t>
      </w:r>
      <w:r w:rsidR="3225F39C" w:rsidRPr="08CDECC2">
        <w:rPr>
          <w:rFonts w:ascii="Arial" w:hAnsi="Arial" w:cs="Arial"/>
          <w:sz w:val="22"/>
          <w:szCs w:val="22"/>
        </w:rPr>
        <w:t>s the</w:t>
      </w:r>
      <w:r w:rsidR="047DE7C8" w:rsidRPr="08CDECC2">
        <w:rPr>
          <w:rFonts w:ascii="Arial" w:hAnsi="Arial" w:cs="Arial"/>
          <w:sz w:val="22"/>
          <w:szCs w:val="22"/>
        </w:rPr>
        <w:t xml:space="preserve"> progress towards meeting the HOTS target within the SPD</w:t>
      </w:r>
      <w:r w:rsidR="3AC03A0F" w:rsidRPr="08CDECC2">
        <w:rPr>
          <w:rFonts w:ascii="Arial" w:hAnsi="Arial" w:cs="Arial"/>
          <w:sz w:val="22"/>
          <w:szCs w:val="22"/>
        </w:rPr>
        <w:t xml:space="preserve">. </w:t>
      </w:r>
      <w:r w:rsidR="58E3BA2A" w:rsidRPr="08CDECC2">
        <w:rPr>
          <w:rFonts w:ascii="Arial" w:hAnsi="Arial" w:cs="Arial"/>
          <w:sz w:val="22"/>
          <w:szCs w:val="22"/>
        </w:rPr>
        <w:t xml:space="preserve"> </w:t>
      </w:r>
      <w:r w:rsidR="7DC247B6" w:rsidRPr="08CDECC2">
        <w:rPr>
          <w:rFonts w:ascii="Arial" w:hAnsi="Arial" w:cs="Arial"/>
          <w:sz w:val="22"/>
          <w:szCs w:val="22"/>
        </w:rPr>
        <w:t xml:space="preserve">Overall, the SDP in general would be reviewed in 3 years, which </w:t>
      </w:r>
      <w:r w:rsidR="6C581337" w:rsidRPr="08CDECC2">
        <w:rPr>
          <w:rFonts w:ascii="Arial" w:hAnsi="Arial" w:cs="Arial"/>
          <w:sz w:val="22"/>
          <w:szCs w:val="22"/>
        </w:rPr>
        <w:t xml:space="preserve">was </w:t>
      </w:r>
      <w:r w:rsidR="5B52E6FD" w:rsidRPr="08CDECC2">
        <w:rPr>
          <w:rFonts w:ascii="Arial" w:hAnsi="Arial" w:cs="Arial"/>
          <w:sz w:val="22"/>
          <w:szCs w:val="22"/>
        </w:rPr>
        <w:t>verified</w:t>
      </w:r>
      <w:r w:rsidR="6C581337" w:rsidRPr="08CDECC2">
        <w:rPr>
          <w:rFonts w:ascii="Arial" w:hAnsi="Arial" w:cs="Arial"/>
          <w:sz w:val="22"/>
          <w:szCs w:val="22"/>
        </w:rPr>
        <w:t xml:space="preserve"> </w:t>
      </w:r>
      <w:r w:rsidR="5B52E6FD" w:rsidRPr="08CDECC2">
        <w:rPr>
          <w:rFonts w:ascii="Arial" w:hAnsi="Arial" w:cs="Arial"/>
          <w:sz w:val="22"/>
          <w:szCs w:val="22"/>
        </w:rPr>
        <w:t>by Welsh Government (2016)</w:t>
      </w:r>
      <w:r w:rsidR="0BCE6185" w:rsidRPr="08CDECC2">
        <w:rPr>
          <w:rFonts w:ascii="Arial" w:hAnsi="Arial" w:cs="Arial"/>
          <w:sz w:val="22"/>
          <w:szCs w:val="22"/>
        </w:rPr>
        <w:t>. T</w:t>
      </w:r>
      <w:r w:rsidR="5B52E6FD" w:rsidRPr="08CDECC2">
        <w:rPr>
          <w:rFonts w:ascii="Arial" w:hAnsi="Arial" w:cs="Arial"/>
          <w:sz w:val="22"/>
          <w:szCs w:val="22"/>
        </w:rPr>
        <w:t xml:space="preserve">he </w:t>
      </w:r>
      <w:r w:rsidR="002A7079">
        <w:rPr>
          <w:rFonts w:ascii="Arial" w:hAnsi="Arial" w:cs="Arial"/>
          <w:sz w:val="22"/>
          <w:szCs w:val="22"/>
        </w:rPr>
        <w:t>vision</w:t>
      </w:r>
      <w:r w:rsidR="698841F2" w:rsidRPr="08CDECC2">
        <w:rPr>
          <w:rFonts w:ascii="Arial" w:hAnsi="Arial" w:cs="Arial"/>
          <w:sz w:val="22"/>
          <w:szCs w:val="22"/>
        </w:rPr>
        <w:t xml:space="preserve"> </w:t>
      </w:r>
      <w:r w:rsidR="60426AE5" w:rsidRPr="08CDECC2">
        <w:rPr>
          <w:rFonts w:ascii="Arial" w:hAnsi="Arial" w:cs="Arial"/>
          <w:sz w:val="22"/>
          <w:szCs w:val="22"/>
        </w:rPr>
        <w:t>milestone</w:t>
      </w:r>
      <w:r w:rsidR="5B52E6FD" w:rsidRPr="08CDECC2">
        <w:rPr>
          <w:rFonts w:ascii="Arial" w:hAnsi="Arial" w:cs="Arial"/>
          <w:sz w:val="22"/>
          <w:szCs w:val="22"/>
        </w:rPr>
        <w:t xml:space="preserve"> of HOTS</w:t>
      </w:r>
      <w:r w:rsidR="430B467E" w:rsidRPr="08CDECC2">
        <w:rPr>
          <w:rFonts w:ascii="Arial" w:hAnsi="Arial" w:cs="Arial"/>
          <w:sz w:val="22"/>
          <w:szCs w:val="22"/>
        </w:rPr>
        <w:t xml:space="preserve"> will be reviewed</w:t>
      </w:r>
      <w:r w:rsidR="24B44AE0" w:rsidRPr="08CDECC2">
        <w:rPr>
          <w:rFonts w:ascii="Arial" w:hAnsi="Arial" w:cs="Arial"/>
          <w:sz w:val="22"/>
          <w:szCs w:val="22"/>
        </w:rPr>
        <w:t xml:space="preserve"> in July 2023</w:t>
      </w:r>
      <w:r w:rsidR="49401EE3" w:rsidRPr="08CDECC2">
        <w:rPr>
          <w:rFonts w:ascii="Arial" w:hAnsi="Arial" w:cs="Arial"/>
          <w:sz w:val="22"/>
          <w:szCs w:val="22"/>
        </w:rPr>
        <w:t xml:space="preserve"> in respect of this specific school</w:t>
      </w:r>
      <w:r w:rsidR="52B9BCA6" w:rsidRPr="08CDECC2">
        <w:rPr>
          <w:rFonts w:ascii="Arial" w:hAnsi="Arial" w:cs="Arial"/>
          <w:sz w:val="22"/>
          <w:szCs w:val="22"/>
        </w:rPr>
        <w:t xml:space="preserve">. </w:t>
      </w:r>
      <w:r w:rsidR="74E79CFB" w:rsidRPr="08CDECC2">
        <w:rPr>
          <w:rFonts w:ascii="Arial" w:hAnsi="Arial" w:cs="Arial"/>
          <w:sz w:val="22"/>
          <w:szCs w:val="22"/>
        </w:rPr>
        <w:t xml:space="preserve">However, the impact of this target will be RAG rated termly, in </w:t>
      </w:r>
      <w:r w:rsidR="60426AE5" w:rsidRPr="08CDECC2">
        <w:rPr>
          <w:rFonts w:ascii="Arial" w:hAnsi="Arial" w:cs="Arial"/>
          <w:sz w:val="22"/>
          <w:szCs w:val="22"/>
        </w:rPr>
        <w:t>regards</w:t>
      </w:r>
      <w:r w:rsidR="74E79CFB" w:rsidRPr="08CDECC2">
        <w:rPr>
          <w:rFonts w:ascii="Arial" w:hAnsi="Arial" w:cs="Arial"/>
          <w:sz w:val="22"/>
          <w:szCs w:val="22"/>
        </w:rPr>
        <w:t xml:space="preserve"> to the </w:t>
      </w:r>
      <w:r w:rsidR="60426AE5" w:rsidRPr="08CDECC2">
        <w:rPr>
          <w:rFonts w:ascii="Arial" w:hAnsi="Arial" w:cs="Arial"/>
          <w:sz w:val="22"/>
          <w:szCs w:val="22"/>
        </w:rPr>
        <w:t xml:space="preserve">various milestone actions set. </w:t>
      </w:r>
    </w:p>
    <w:p w14:paraId="2FCE138A" w14:textId="52D7BBD0" w:rsidR="08CDECC2" w:rsidRPr="00BE203A" w:rsidRDefault="698841F2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This </w:t>
      </w:r>
      <w:r w:rsidR="002A7079" w:rsidRPr="08CDECC2">
        <w:rPr>
          <w:rFonts w:ascii="Arial" w:hAnsi="Arial" w:cs="Arial"/>
          <w:sz w:val="22"/>
          <w:szCs w:val="22"/>
        </w:rPr>
        <w:t>vision</w:t>
      </w:r>
      <w:r w:rsidR="2811400F" w:rsidRPr="08CDECC2">
        <w:rPr>
          <w:rFonts w:ascii="Arial" w:hAnsi="Arial" w:cs="Arial"/>
          <w:sz w:val="22"/>
          <w:szCs w:val="22"/>
        </w:rPr>
        <w:t xml:space="preserve"> and monitoring milestone</w:t>
      </w:r>
      <w:r w:rsidR="64190D36" w:rsidRPr="08CDECC2">
        <w:rPr>
          <w:rFonts w:ascii="Arial" w:hAnsi="Arial" w:cs="Arial"/>
          <w:sz w:val="22"/>
          <w:szCs w:val="22"/>
        </w:rPr>
        <w:t>s</w:t>
      </w:r>
      <w:r w:rsidRPr="08CDECC2">
        <w:rPr>
          <w:rFonts w:ascii="Arial" w:hAnsi="Arial" w:cs="Arial"/>
          <w:sz w:val="22"/>
          <w:szCs w:val="22"/>
        </w:rPr>
        <w:t xml:space="preserve"> wi</w:t>
      </w:r>
      <w:r w:rsidR="2811400F" w:rsidRPr="08CDECC2">
        <w:rPr>
          <w:rFonts w:ascii="Arial" w:hAnsi="Arial" w:cs="Arial"/>
          <w:sz w:val="22"/>
          <w:szCs w:val="22"/>
        </w:rPr>
        <w:t xml:space="preserve">ll </w:t>
      </w:r>
      <w:r w:rsidR="62B89260" w:rsidRPr="08CDECC2">
        <w:rPr>
          <w:rFonts w:ascii="Arial" w:hAnsi="Arial" w:cs="Arial"/>
          <w:sz w:val="22"/>
          <w:szCs w:val="22"/>
        </w:rPr>
        <w:t>solely</w:t>
      </w:r>
      <w:r w:rsidRPr="08CDECC2">
        <w:rPr>
          <w:rFonts w:ascii="Arial" w:hAnsi="Arial" w:cs="Arial"/>
          <w:sz w:val="22"/>
          <w:szCs w:val="22"/>
        </w:rPr>
        <w:t xml:space="preserve"> be reviewed by the </w:t>
      </w:r>
      <w:r w:rsidR="5992B89F" w:rsidRPr="08CDECC2">
        <w:rPr>
          <w:rFonts w:ascii="Arial" w:hAnsi="Arial" w:cs="Arial"/>
          <w:sz w:val="22"/>
          <w:szCs w:val="22"/>
        </w:rPr>
        <w:t>H</w:t>
      </w:r>
      <w:r w:rsidRPr="08CDECC2">
        <w:rPr>
          <w:rFonts w:ascii="Arial" w:hAnsi="Arial" w:cs="Arial"/>
          <w:sz w:val="22"/>
          <w:szCs w:val="22"/>
        </w:rPr>
        <w:t>eadteacher</w:t>
      </w:r>
      <w:r w:rsidR="74E79CFB" w:rsidRPr="08CDECC2">
        <w:rPr>
          <w:rFonts w:ascii="Arial" w:hAnsi="Arial" w:cs="Arial"/>
          <w:sz w:val="22"/>
          <w:szCs w:val="22"/>
        </w:rPr>
        <w:t>, compared to the professional learning</w:t>
      </w:r>
      <w:r w:rsidR="62B89260" w:rsidRPr="08CDECC2">
        <w:rPr>
          <w:rFonts w:ascii="Arial" w:hAnsi="Arial" w:cs="Arial"/>
          <w:sz w:val="22"/>
          <w:szCs w:val="22"/>
        </w:rPr>
        <w:t xml:space="preserve"> </w:t>
      </w:r>
      <w:r w:rsidR="1F3B7AD3" w:rsidRPr="08CDECC2">
        <w:rPr>
          <w:rFonts w:ascii="Arial" w:hAnsi="Arial" w:cs="Arial"/>
          <w:sz w:val="22"/>
          <w:szCs w:val="22"/>
        </w:rPr>
        <w:t>millstone,</w:t>
      </w:r>
      <w:r w:rsidR="62B89260" w:rsidRPr="08CDECC2">
        <w:rPr>
          <w:rFonts w:ascii="Arial" w:hAnsi="Arial" w:cs="Arial"/>
          <w:sz w:val="22"/>
          <w:szCs w:val="22"/>
        </w:rPr>
        <w:t xml:space="preserve"> which </w:t>
      </w:r>
      <w:r w:rsidR="12E34352" w:rsidRPr="08CDECC2">
        <w:rPr>
          <w:rFonts w:ascii="Arial" w:hAnsi="Arial" w:cs="Arial"/>
          <w:sz w:val="22"/>
          <w:szCs w:val="22"/>
        </w:rPr>
        <w:t xml:space="preserve">is </w:t>
      </w:r>
      <w:r w:rsidR="19077221" w:rsidRPr="08CDECC2">
        <w:rPr>
          <w:rFonts w:ascii="Arial" w:hAnsi="Arial" w:cs="Arial"/>
          <w:sz w:val="22"/>
          <w:szCs w:val="22"/>
        </w:rPr>
        <w:t>reviewed</w:t>
      </w:r>
      <w:r w:rsidR="62B89260" w:rsidRPr="08CDECC2">
        <w:rPr>
          <w:rFonts w:ascii="Arial" w:hAnsi="Arial" w:cs="Arial"/>
          <w:sz w:val="22"/>
          <w:szCs w:val="22"/>
        </w:rPr>
        <w:t xml:space="preserve"> by </w:t>
      </w:r>
      <w:r w:rsidR="19077221" w:rsidRPr="08CDECC2">
        <w:rPr>
          <w:rFonts w:ascii="Arial" w:hAnsi="Arial" w:cs="Arial"/>
          <w:sz w:val="22"/>
          <w:szCs w:val="22"/>
        </w:rPr>
        <w:t xml:space="preserve">the </w:t>
      </w:r>
      <w:r w:rsidR="40A8CD5D" w:rsidRPr="08CDECC2">
        <w:rPr>
          <w:rFonts w:ascii="Arial" w:hAnsi="Arial" w:cs="Arial"/>
          <w:sz w:val="22"/>
          <w:szCs w:val="22"/>
        </w:rPr>
        <w:t>D</w:t>
      </w:r>
      <w:r w:rsidR="19077221" w:rsidRPr="08CDECC2">
        <w:rPr>
          <w:rFonts w:ascii="Arial" w:hAnsi="Arial" w:cs="Arial"/>
          <w:sz w:val="22"/>
          <w:szCs w:val="22"/>
        </w:rPr>
        <w:t xml:space="preserve">eputy </w:t>
      </w:r>
      <w:r w:rsidR="0304FF26" w:rsidRPr="08CDECC2">
        <w:rPr>
          <w:rFonts w:ascii="Arial" w:hAnsi="Arial" w:cs="Arial"/>
          <w:sz w:val="22"/>
          <w:szCs w:val="22"/>
        </w:rPr>
        <w:t>H</w:t>
      </w:r>
      <w:r w:rsidR="19077221" w:rsidRPr="08CDECC2">
        <w:rPr>
          <w:rFonts w:ascii="Arial" w:hAnsi="Arial" w:cs="Arial"/>
          <w:sz w:val="22"/>
          <w:szCs w:val="22"/>
        </w:rPr>
        <w:t xml:space="preserve">eadteacher, </w:t>
      </w:r>
      <w:r w:rsidR="716BAB69" w:rsidRPr="08CDECC2">
        <w:rPr>
          <w:rFonts w:ascii="Arial" w:hAnsi="Arial" w:cs="Arial"/>
          <w:sz w:val="22"/>
          <w:szCs w:val="22"/>
        </w:rPr>
        <w:t>L</w:t>
      </w:r>
      <w:r w:rsidR="19077221" w:rsidRPr="08CDECC2">
        <w:rPr>
          <w:rFonts w:ascii="Arial" w:hAnsi="Arial" w:cs="Arial"/>
          <w:sz w:val="22"/>
          <w:szCs w:val="22"/>
        </w:rPr>
        <w:t xml:space="preserve">anguage, </w:t>
      </w:r>
      <w:r w:rsidR="5E189A2E" w:rsidRPr="08CDECC2">
        <w:rPr>
          <w:rFonts w:ascii="Arial" w:hAnsi="Arial" w:cs="Arial"/>
          <w:sz w:val="22"/>
          <w:szCs w:val="22"/>
        </w:rPr>
        <w:t>L</w:t>
      </w:r>
      <w:r w:rsidR="19077221" w:rsidRPr="08CDECC2">
        <w:rPr>
          <w:rFonts w:ascii="Arial" w:hAnsi="Arial" w:cs="Arial"/>
          <w:sz w:val="22"/>
          <w:szCs w:val="22"/>
        </w:rPr>
        <w:t xml:space="preserve">iteracy and </w:t>
      </w:r>
      <w:r w:rsidR="68CC63FB" w:rsidRPr="08CDECC2">
        <w:rPr>
          <w:rFonts w:ascii="Arial" w:hAnsi="Arial" w:cs="Arial"/>
          <w:sz w:val="22"/>
          <w:szCs w:val="22"/>
        </w:rPr>
        <w:t>C</w:t>
      </w:r>
      <w:r w:rsidR="19077221" w:rsidRPr="08CDECC2">
        <w:rPr>
          <w:rFonts w:ascii="Arial" w:hAnsi="Arial" w:cs="Arial"/>
          <w:sz w:val="22"/>
          <w:szCs w:val="22"/>
        </w:rPr>
        <w:t xml:space="preserve">ommunication </w:t>
      </w:r>
      <w:r w:rsidR="46C00CEA" w:rsidRPr="08CDECC2">
        <w:rPr>
          <w:rFonts w:ascii="Arial" w:hAnsi="Arial" w:cs="Arial"/>
          <w:sz w:val="22"/>
          <w:szCs w:val="22"/>
        </w:rPr>
        <w:t>L</w:t>
      </w:r>
      <w:r w:rsidR="19077221" w:rsidRPr="08CDECC2">
        <w:rPr>
          <w:rFonts w:ascii="Arial" w:hAnsi="Arial" w:cs="Arial"/>
          <w:sz w:val="22"/>
          <w:szCs w:val="22"/>
        </w:rPr>
        <w:t xml:space="preserve">eader, </w:t>
      </w:r>
      <w:r w:rsidR="178A367E" w:rsidRPr="08CDECC2">
        <w:rPr>
          <w:rFonts w:ascii="Arial" w:hAnsi="Arial" w:cs="Arial"/>
          <w:sz w:val="22"/>
          <w:szCs w:val="22"/>
        </w:rPr>
        <w:t>M</w:t>
      </w:r>
      <w:r w:rsidR="19077221" w:rsidRPr="08CDECC2">
        <w:rPr>
          <w:rFonts w:ascii="Arial" w:hAnsi="Arial" w:cs="Arial"/>
          <w:sz w:val="22"/>
          <w:szCs w:val="22"/>
        </w:rPr>
        <w:t xml:space="preserve">athematics and </w:t>
      </w:r>
      <w:r w:rsidR="1F4C7D05" w:rsidRPr="08CDECC2">
        <w:rPr>
          <w:rFonts w:ascii="Arial" w:hAnsi="Arial" w:cs="Arial"/>
          <w:sz w:val="22"/>
          <w:szCs w:val="22"/>
        </w:rPr>
        <w:t>N</w:t>
      </w:r>
      <w:r w:rsidR="19077221" w:rsidRPr="08CDECC2">
        <w:rPr>
          <w:rFonts w:ascii="Arial" w:hAnsi="Arial" w:cs="Arial"/>
          <w:sz w:val="22"/>
          <w:szCs w:val="22"/>
        </w:rPr>
        <w:t>umeracy</w:t>
      </w:r>
      <w:r w:rsidR="45ED53E4" w:rsidRPr="08CDECC2">
        <w:rPr>
          <w:rFonts w:ascii="Arial" w:hAnsi="Arial" w:cs="Arial"/>
          <w:sz w:val="22"/>
          <w:szCs w:val="22"/>
        </w:rPr>
        <w:t xml:space="preserve"> L</w:t>
      </w:r>
      <w:r w:rsidR="19077221" w:rsidRPr="08CDECC2">
        <w:rPr>
          <w:rFonts w:ascii="Arial" w:hAnsi="Arial" w:cs="Arial"/>
          <w:sz w:val="22"/>
          <w:szCs w:val="22"/>
        </w:rPr>
        <w:t>eader and the ALNCo</w:t>
      </w:r>
      <w:r w:rsidR="6657582D" w:rsidRPr="76FDF37E">
        <w:rPr>
          <w:rFonts w:ascii="Arial" w:hAnsi="Arial" w:cs="Arial"/>
          <w:sz w:val="22"/>
          <w:szCs w:val="22"/>
        </w:rPr>
        <w:t xml:space="preserve"> (School Development Plan, 2022)</w:t>
      </w:r>
      <w:r w:rsidR="76DF0255" w:rsidRPr="76FDF37E">
        <w:rPr>
          <w:rFonts w:ascii="Arial" w:hAnsi="Arial" w:cs="Arial"/>
          <w:sz w:val="22"/>
          <w:szCs w:val="22"/>
        </w:rPr>
        <w:t>.</w:t>
      </w:r>
      <w:r w:rsidR="19077221" w:rsidRPr="08CDECC2">
        <w:rPr>
          <w:rFonts w:ascii="Arial" w:hAnsi="Arial" w:cs="Arial"/>
          <w:sz w:val="22"/>
          <w:szCs w:val="22"/>
        </w:rPr>
        <w:t xml:space="preserve"> </w:t>
      </w:r>
      <w:r w:rsidR="11CE9D9A" w:rsidRPr="08CDECC2">
        <w:rPr>
          <w:rFonts w:ascii="Arial" w:hAnsi="Arial" w:cs="Arial"/>
          <w:sz w:val="22"/>
          <w:szCs w:val="22"/>
        </w:rPr>
        <w:t xml:space="preserve">In comparison, </w:t>
      </w:r>
      <w:r w:rsidR="19077221" w:rsidRPr="08CDECC2">
        <w:rPr>
          <w:rFonts w:ascii="Arial" w:hAnsi="Arial" w:cs="Arial"/>
          <w:sz w:val="22"/>
          <w:szCs w:val="22"/>
        </w:rPr>
        <w:t xml:space="preserve">the </w:t>
      </w:r>
      <w:r w:rsidR="20148BD2" w:rsidRPr="08CDECC2">
        <w:rPr>
          <w:rFonts w:ascii="Arial" w:hAnsi="Arial" w:cs="Arial"/>
          <w:sz w:val="22"/>
          <w:szCs w:val="22"/>
        </w:rPr>
        <w:t xml:space="preserve">curriculum development </w:t>
      </w:r>
      <w:r w:rsidR="2811400F" w:rsidRPr="08CDECC2">
        <w:rPr>
          <w:rFonts w:ascii="Arial" w:hAnsi="Arial" w:cs="Arial"/>
          <w:sz w:val="22"/>
          <w:szCs w:val="22"/>
        </w:rPr>
        <w:t xml:space="preserve">and performance management milestones </w:t>
      </w:r>
      <w:r w:rsidR="2EE273D4" w:rsidRPr="08CDECC2">
        <w:rPr>
          <w:rFonts w:ascii="Arial" w:hAnsi="Arial" w:cs="Arial"/>
          <w:sz w:val="22"/>
          <w:szCs w:val="22"/>
        </w:rPr>
        <w:t xml:space="preserve">are </w:t>
      </w:r>
      <w:r w:rsidR="2811400F" w:rsidRPr="08CDECC2">
        <w:rPr>
          <w:rFonts w:ascii="Arial" w:hAnsi="Arial" w:cs="Arial"/>
          <w:sz w:val="22"/>
          <w:szCs w:val="22"/>
        </w:rPr>
        <w:t xml:space="preserve">reviewed by the </w:t>
      </w:r>
      <w:r w:rsidR="00F2ABCE" w:rsidRPr="08CDECC2">
        <w:rPr>
          <w:rFonts w:ascii="Arial" w:hAnsi="Arial" w:cs="Arial"/>
          <w:sz w:val="22"/>
          <w:szCs w:val="22"/>
        </w:rPr>
        <w:t>H</w:t>
      </w:r>
      <w:r w:rsidR="2811400F" w:rsidRPr="08CDECC2">
        <w:rPr>
          <w:rFonts w:ascii="Arial" w:hAnsi="Arial" w:cs="Arial"/>
          <w:sz w:val="22"/>
          <w:szCs w:val="22"/>
        </w:rPr>
        <w:t>ead</w:t>
      </w:r>
      <w:r w:rsidR="62B89260" w:rsidRPr="08CDECC2">
        <w:rPr>
          <w:rFonts w:ascii="Arial" w:hAnsi="Arial" w:cs="Arial"/>
          <w:sz w:val="22"/>
          <w:szCs w:val="22"/>
        </w:rPr>
        <w:t>teacher</w:t>
      </w:r>
      <w:r w:rsidR="2811400F" w:rsidRPr="08CDECC2">
        <w:rPr>
          <w:rFonts w:ascii="Arial" w:hAnsi="Arial" w:cs="Arial"/>
          <w:sz w:val="22"/>
          <w:szCs w:val="22"/>
        </w:rPr>
        <w:t>, along with all teaching s</w:t>
      </w:r>
      <w:r w:rsidR="62B89260" w:rsidRPr="08CDECC2">
        <w:rPr>
          <w:rFonts w:ascii="Arial" w:hAnsi="Arial" w:cs="Arial"/>
          <w:sz w:val="22"/>
          <w:szCs w:val="22"/>
        </w:rPr>
        <w:t xml:space="preserve">taff. </w:t>
      </w:r>
      <w:r w:rsidR="19077221" w:rsidRPr="08CDECC2">
        <w:rPr>
          <w:rFonts w:ascii="Arial" w:hAnsi="Arial" w:cs="Arial"/>
          <w:sz w:val="22"/>
          <w:szCs w:val="22"/>
        </w:rPr>
        <w:t xml:space="preserve">This also shows the stakeholders who are involved in certain </w:t>
      </w:r>
      <w:r w:rsidR="0802D6EA" w:rsidRPr="08CDECC2">
        <w:rPr>
          <w:rFonts w:ascii="Arial" w:hAnsi="Arial" w:cs="Arial"/>
          <w:sz w:val="22"/>
          <w:szCs w:val="22"/>
        </w:rPr>
        <w:t>aspects;</w:t>
      </w:r>
      <w:r w:rsidR="19077221" w:rsidRPr="08CDECC2">
        <w:rPr>
          <w:rFonts w:ascii="Arial" w:hAnsi="Arial" w:cs="Arial"/>
          <w:sz w:val="22"/>
          <w:szCs w:val="22"/>
        </w:rPr>
        <w:t xml:space="preserve"> however, this could lead to questions as mentioned in the previous section </w:t>
      </w:r>
      <w:bookmarkStart w:id="2" w:name="_Int_p49sDFfh"/>
      <w:r w:rsidR="40FC2241" w:rsidRPr="08CDECC2">
        <w:rPr>
          <w:rFonts w:ascii="Arial" w:hAnsi="Arial" w:cs="Arial"/>
          <w:sz w:val="22"/>
          <w:szCs w:val="22"/>
        </w:rPr>
        <w:t>in regards to</w:t>
      </w:r>
      <w:bookmarkEnd w:id="2"/>
      <w:r w:rsidR="19077221" w:rsidRPr="08CDECC2">
        <w:rPr>
          <w:rFonts w:ascii="Arial" w:hAnsi="Arial" w:cs="Arial"/>
          <w:sz w:val="22"/>
          <w:szCs w:val="22"/>
        </w:rPr>
        <w:t xml:space="preserve"> the stakeholders. </w:t>
      </w:r>
    </w:p>
    <w:p w14:paraId="6024AAAD" w14:textId="769AFEB8" w:rsidR="08CDECC2" w:rsidRDefault="08CDECC2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DC97AB3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11DE1F5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1CE7AEF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3A6EB6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92966D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AADAB3A" w14:textId="77777777" w:rsidR="006D04EF" w:rsidRDefault="006D04EF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EAEBAE5" w14:textId="32A18D12" w:rsidR="00E94416" w:rsidRDefault="001B51C6" w:rsidP="78B6EE2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78B6EE21">
        <w:rPr>
          <w:rFonts w:ascii="Arial" w:hAnsi="Arial" w:cs="Arial"/>
          <w:b/>
          <w:bCs/>
          <w:sz w:val="28"/>
          <w:szCs w:val="28"/>
          <w:u w:val="single"/>
        </w:rPr>
        <w:t>Reflection and Evaluation</w:t>
      </w:r>
    </w:p>
    <w:p w14:paraId="24BAAF84" w14:textId="77777777" w:rsidR="00857135" w:rsidRPr="00857135" w:rsidRDefault="00857135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77C0A4D" w14:textId="1DFC8212" w:rsidR="001B51C6" w:rsidRDefault="14209A16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Reflecting upon the schools</w:t>
      </w:r>
      <w:r w:rsidR="48B03283" w:rsidRPr="08CDECC2">
        <w:rPr>
          <w:rFonts w:ascii="Arial" w:hAnsi="Arial" w:cs="Arial"/>
          <w:sz w:val="22"/>
          <w:szCs w:val="22"/>
        </w:rPr>
        <w:t xml:space="preserve">’ </w:t>
      </w:r>
      <w:r w:rsidR="07CCA659" w:rsidRPr="08CDECC2">
        <w:rPr>
          <w:rFonts w:ascii="Arial" w:hAnsi="Arial" w:cs="Arial"/>
          <w:sz w:val="22"/>
          <w:szCs w:val="22"/>
        </w:rPr>
        <w:t>initiative</w:t>
      </w:r>
      <w:r w:rsidRPr="08CDECC2">
        <w:rPr>
          <w:rFonts w:ascii="Arial" w:hAnsi="Arial" w:cs="Arial"/>
          <w:sz w:val="22"/>
          <w:szCs w:val="22"/>
        </w:rPr>
        <w:t xml:space="preserve"> and target of developing pupils higher order </w:t>
      </w:r>
      <w:r w:rsidR="07CCA659" w:rsidRPr="08CDECC2">
        <w:rPr>
          <w:rFonts w:ascii="Arial" w:hAnsi="Arial" w:cs="Arial"/>
          <w:sz w:val="22"/>
          <w:szCs w:val="22"/>
        </w:rPr>
        <w:t>thinking</w:t>
      </w:r>
      <w:r w:rsidRPr="08CDECC2">
        <w:rPr>
          <w:rFonts w:ascii="Arial" w:hAnsi="Arial" w:cs="Arial"/>
          <w:sz w:val="22"/>
          <w:szCs w:val="22"/>
        </w:rPr>
        <w:t xml:space="preserve"> skills</w:t>
      </w:r>
      <w:r w:rsidR="07CCA659" w:rsidRPr="08CDECC2">
        <w:rPr>
          <w:rFonts w:ascii="Arial" w:hAnsi="Arial" w:cs="Arial"/>
          <w:sz w:val="22"/>
          <w:szCs w:val="22"/>
        </w:rPr>
        <w:t xml:space="preserve">, it was evident that regardless of the fact this was a target to be continually implemented, it was felt that this idea was not </w:t>
      </w:r>
      <w:r w:rsidR="64C1969B" w:rsidRPr="08CDECC2">
        <w:rPr>
          <w:rFonts w:ascii="Arial" w:hAnsi="Arial" w:cs="Arial"/>
          <w:sz w:val="22"/>
          <w:szCs w:val="22"/>
        </w:rPr>
        <w:t>utilised</w:t>
      </w:r>
      <w:r w:rsidR="07CCA659" w:rsidRPr="08CDECC2">
        <w:rPr>
          <w:rFonts w:ascii="Arial" w:hAnsi="Arial" w:cs="Arial"/>
          <w:sz w:val="22"/>
          <w:szCs w:val="22"/>
        </w:rPr>
        <w:t xml:space="preserve"> to its full potential. Within all classrooms </w:t>
      </w:r>
      <w:r w:rsidR="64C1969B" w:rsidRPr="08CDECC2">
        <w:rPr>
          <w:rFonts w:ascii="Arial" w:hAnsi="Arial" w:cs="Arial"/>
          <w:sz w:val="22"/>
          <w:szCs w:val="22"/>
        </w:rPr>
        <w:t xml:space="preserve">the same HOTS diagram was displayed (see appendix </w:t>
      </w:r>
      <w:r w:rsidR="3C2E7431" w:rsidRPr="08CDECC2">
        <w:rPr>
          <w:rFonts w:ascii="Arial" w:hAnsi="Arial" w:cs="Arial"/>
          <w:sz w:val="22"/>
          <w:szCs w:val="22"/>
        </w:rPr>
        <w:t>C</w:t>
      </w:r>
      <w:r w:rsidR="64C1969B" w:rsidRPr="08CDECC2">
        <w:rPr>
          <w:rFonts w:ascii="Arial" w:hAnsi="Arial" w:cs="Arial"/>
          <w:sz w:val="22"/>
          <w:szCs w:val="22"/>
        </w:rPr>
        <w:t xml:space="preserve">), but whether the pupils fully understood what it was </w:t>
      </w:r>
      <w:r w:rsidR="3527FE76" w:rsidRPr="08CDECC2">
        <w:rPr>
          <w:rFonts w:ascii="Arial" w:hAnsi="Arial" w:cs="Arial"/>
          <w:sz w:val="22"/>
          <w:szCs w:val="22"/>
        </w:rPr>
        <w:t>for,</w:t>
      </w:r>
      <w:r w:rsidR="64C1969B" w:rsidRPr="08CDECC2">
        <w:rPr>
          <w:rFonts w:ascii="Arial" w:hAnsi="Arial" w:cs="Arial"/>
          <w:sz w:val="22"/>
          <w:szCs w:val="22"/>
        </w:rPr>
        <w:t xml:space="preserve"> and the purpose could be questioned. </w:t>
      </w:r>
      <w:r w:rsidR="171A9500" w:rsidRPr="08CDECC2">
        <w:rPr>
          <w:rFonts w:ascii="Arial" w:hAnsi="Arial" w:cs="Arial"/>
          <w:sz w:val="22"/>
          <w:szCs w:val="22"/>
        </w:rPr>
        <w:t xml:space="preserve">The benefits of the use of HOTS and the displays </w:t>
      </w:r>
      <w:bookmarkStart w:id="3" w:name="_Int_DZ8lKLSc"/>
      <w:r w:rsidR="1C9A41F7" w:rsidRPr="08CDECC2">
        <w:rPr>
          <w:rFonts w:ascii="Arial" w:hAnsi="Arial" w:cs="Arial"/>
          <w:sz w:val="22"/>
          <w:szCs w:val="22"/>
        </w:rPr>
        <w:t>is</w:t>
      </w:r>
      <w:bookmarkEnd w:id="3"/>
      <w:r w:rsidR="1C9A41F7" w:rsidRPr="08CDECC2">
        <w:rPr>
          <w:rFonts w:ascii="Arial" w:hAnsi="Arial" w:cs="Arial"/>
          <w:sz w:val="22"/>
          <w:szCs w:val="22"/>
        </w:rPr>
        <w:t xml:space="preserve"> that research suggests that </w:t>
      </w:r>
      <w:r w:rsidR="252801CE" w:rsidRPr="08CDECC2">
        <w:rPr>
          <w:rFonts w:ascii="Arial" w:hAnsi="Arial" w:cs="Arial"/>
          <w:sz w:val="22"/>
          <w:szCs w:val="22"/>
        </w:rPr>
        <w:t xml:space="preserve">higher order thinking skills promotes </w:t>
      </w:r>
      <w:r w:rsidR="40D27EAA" w:rsidRPr="08CDECC2">
        <w:rPr>
          <w:rFonts w:ascii="Arial" w:hAnsi="Arial" w:cs="Arial"/>
          <w:sz w:val="22"/>
          <w:szCs w:val="22"/>
        </w:rPr>
        <w:t>pupils'</w:t>
      </w:r>
      <w:r w:rsidR="252801CE" w:rsidRPr="08CDECC2">
        <w:rPr>
          <w:rFonts w:ascii="Arial" w:hAnsi="Arial" w:cs="Arial"/>
          <w:sz w:val="22"/>
          <w:szCs w:val="22"/>
        </w:rPr>
        <w:t xml:space="preserve"> </w:t>
      </w:r>
      <w:r w:rsidR="3F0C8164" w:rsidRPr="08CDECC2">
        <w:rPr>
          <w:rFonts w:ascii="Arial" w:hAnsi="Arial" w:cs="Arial"/>
          <w:sz w:val="22"/>
          <w:szCs w:val="22"/>
        </w:rPr>
        <w:t>successes</w:t>
      </w:r>
      <w:r w:rsidR="252801CE" w:rsidRPr="08CDECC2">
        <w:rPr>
          <w:rFonts w:ascii="Arial" w:hAnsi="Arial" w:cs="Arial"/>
          <w:sz w:val="22"/>
          <w:szCs w:val="22"/>
        </w:rPr>
        <w:t xml:space="preserve"> and achievement</w:t>
      </w:r>
      <w:r w:rsidR="421A9DD0" w:rsidRPr="08CDECC2">
        <w:rPr>
          <w:rFonts w:ascii="Arial" w:hAnsi="Arial" w:cs="Arial"/>
          <w:sz w:val="22"/>
          <w:szCs w:val="22"/>
        </w:rPr>
        <w:t>s</w:t>
      </w:r>
      <w:r w:rsidR="252801CE" w:rsidRPr="08CDECC2">
        <w:rPr>
          <w:rFonts w:ascii="Arial" w:hAnsi="Arial" w:cs="Arial"/>
          <w:sz w:val="22"/>
          <w:szCs w:val="22"/>
        </w:rPr>
        <w:t xml:space="preserve">, providing them with </w:t>
      </w:r>
      <w:r w:rsidR="26B79A78" w:rsidRPr="08CDECC2">
        <w:rPr>
          <w:rFonts w:ascii="Arial" w:hAnsi="Arial" w:cs="Arial"/>
          <w:sz w:val="22"/>
          <w:szCs w:val="22"/>
        </w:rPr>
        <w:t xml:space="preserve">transferable skills (Sewell, </w:t>
      </w:r>
      <w:r w:rsidR="317046F6" w:rsidRPr="08CDECC2">
        <w:rPr>
          <w:rFonts w:ascii="Arial" w:hAnsi="Arial" w:cs="Arial"/>
          <w:sz w:val="22"/>
          <w:szCs w:val="22"/>
        </w:rPr>
        <w:t xml:space="preserve">2022). </w:t>
      </w:r>
      <w:r w:rsidR="762B27C9" w:rsidRPr="08CDECC2">
        <w:rPr>
          <w:rFonts w:ascii="Arial" w:hAnsi="Arial" w:cs="Arial"/>
          <w:sz w:val="22"/>
          <w:szCs w:val="22"/>
        </w:rPr>
        <w:t>It was noted that the same poster was displayed in all classrooms throughout the school</w:t>
      </w:r>
      <w:r w:rsidR="10ED1F0E" w:rsidRPr="08CDECC2">
        <w:rPr>
          <w:rFonts w:ascii="Arial" w:hAnsi="Arial" w:cs="Arial"/>
          <w:sz w:val="22"/>
          <w:szCs w:val="22"/>
        </w:rPr>
        <w:t>, which could appear as an advantage as it is a consistent message being displayed</w:t>
      </w:r>
      <w:r w:rsidR="214267DE" w:rsidRPr="08CDECC2">
        <w:rPr>
          <w:rFonts w:ascii="Arial" w:hAnsi="Arial" w:cs="Arial"/>
          <w:sz w:val="22"/>
          <w:szCs w:val="22"/>
        </w:rPr>
        <w:t>.</w:t>
      </w:r>
      <w:r w:rsidR="10ED1F0E" w:rsidRPr="08CDECC2">
        <w:rPr>
          <w:rFonts w:ascii="Arial" w:hAnsi="Arial" w:cs="Arial"/>
          <w:sz w:val="22"/>
          <w:szCs w:val="22"/>
        </w:rPr>
        <w:t xml:space="preserve"> </w:t>
      </w:r>
      <w:r w:rsidR="0880A727" w:rsidRPr="08CDECC2">
        <w:rPr>
          <w:rFonts w:ascii="Arial" w:hAnsi="Arial" w:cs="Arial"/>
          <w:sz w:val="22"/>
          <w:szCs w:val="22"/>
        </w:rPr>
        <w:t>H</w:t>
      </w:r>
      <w:r w:rsidR="10ED1F0E" w:rsidRPr="08CDECC2">
        <w:rPr>
          <w:rFonts w:ascii="Arial" w:hAnsi="Arial" w:cs="Arial"/>
          <w:sz w:val="22"/>
          <w:szCs w:val="22"/>
        </w:rPr>
        <w:t xml:space="preserve">owever, a </w:t>
      </w:r>
      <w:r w:rsidR="5304460C" w:rsidRPr="08CDECC2">
        <w:rPr>
          <w:rFonts w:ascii="Arial" w:hAnsi="Arial" w:cs="Arial"/>
          <w:sz w:val="22"/>
          <w:szCs w:val="22"/>
        </w:rPr>
        <w:t>disadvantage</w:t>
      </w:r>
      <w:r w:rsidR="43D51A6A" w:rsidRPr="08CDECC2">
        <w:rPr>
          <w:rFonts w:ascii="Arial" w:hAnsi="Arial" w:cs="Arial"/>
          <w:sz w:val="22"/>
          <w:szCs w:val="22"/>
        </w:rPr>
        <w:t xml:space="preserve"> </w:t>
      </w:r>
      <w:r w:rsidR="10ED1F0E" w:rsidRPr="08CDECC2">
        <w:rPr>
          <w:rFonts w:ascii="Arial" w:hAnsi="Arial" w:cs="Arial"/>
          <w:sz w:val="22"/>
          <w:szCs w:val="22"/>
        </w:rPr>
        <w:t xml:space="preserve">of this </w:t>
      </w:r>
      <w:r w:rsidR="6A8EED99" w:rsidRPr="08CDECC2">
        <w:rPr>
          <w:rFonts w:ascii="Arial" w:hAnsi="Arial" w:cs="Arial"/>
          <w:sz w:val="22"/>
          <w:szCs w:val="22"/>
        </w:rPr>
        <w:t>approach</w:t>
      </w:r>
      <w:r w:rsidR="40BA4832" w:rsidRPr="08CDECC2">
        <w:rPr>
          <w:rFonts w:ascii="Arial" w:hAnsi="Arial" w:cs="Arial"/>
          <w:sz w:val="22"/>
          <w:szCs w:val="22"/>
        </w:rPr>
        <w:t xml:space="preserve"> </w:t>
      </w:r>
      <w:r w:rsidR="10ED1F0E" w:rsidRPr="08CDECC2">
        <w:rPr>
          <w:rFonts w:ascii="Arial" w:hAnsi="Arial" w:cs="Arial"/>
          <w:sz w:val="22"/>
          <w:szCs w:val="22"/>
        </w:rPr>
        <w:t xml:space="preserve">could be that it is not differentiated to meet the pupils needs and age range. Pupils in year 6 </w:t>
      </w:r>
      <w:r w:rsidR="5CA79FE0" w:rsidRPr="08CDECC2">
        <w:rPr>
          <w:rFonts w:ascii="Arial" w:hAnsi="Arial" w:cs="Arial"/>
          <w:sz w:val="22"/>
          <w:szCs w:val="22"/>
        </w:rPr>
        <w:t>should have a better understanding and knowledge of HOTS and be challenged more, compared to the younger pupils in the school, however as stated, the same poster was displayed.</w:t>
      </w:r>
      <w:r w:rsidR="038BAF3C" w:rsidRPr="08CDECC2">
        <w:rPr>
          <w:rFonts w:ascii="Arial" w:hAnsi="Arial" w:cs="Arial"/>
          <w:sz w:val="22"/>
          <w:szCs w:val="22"/>
        </w:rPr>
        <w:t xml:space="preserve"> </w:t>
      </w:r>
      <w:r w:rsidR="5CA79FE0" w:rsidRPr="08CDECC2">
        <w:rPr>
          <w:rFonts w:ascii="Arial" w:hAnsi="Arial" w:cs="Arial"/>
          <w:sz w:val="22"/>
          <w:szCs w:val="22"/>
        </w:rPr>
        <w:t xml:space="preserve"> This could be demonstrated as a potential drawback and criticism upon reflection. </w:t>
      </w:r>
      <w:r w:rsidR="1492DA13" w:rsidRPr="08CDECC2">
        <w:rPr>
          <w:rFonts w:ascii="Arial" w:hAnsi="Arial" w:cs="Arial"/>
          <w:sz w:val="22"/>
          <w:szCs w:val="22"/>
        </w:rPr>
        <w:t xml:space="preserve">It could be </w:t>
      </w:r>
      <w:r w:rsidR="74442B06" w:rsidRPr="08CDECC2">
        <w:rPr>
          <w:rFonts w:ascii="Arial" w:hAnsi="Arial" w:cs="Arial"/>
          <w:sz w:val="22"/>
          <w:szCs w:val="22"/>
        </w:rPr>
        <w:t>argued</w:t>
      </w:r>
      <w:r w:rsidR="1492DA13" w:rsidRPr="08CDECC2">
        <w:rPr>
          <w:rFonts w:ascii="Arial" w:hAnsi="Arial" w:cs="Arial"/>
          <w:sz w:val="22"/>
          <w:szCs w:val="22"/>
        </w:rPr>
        <w:t xml:space="preserve"> that in support of Blooms’ Taxonomy</w:t>
      </w:r>
      <w:r w:rsidR="4A3BC4ED" w:rsidRPr="08CDECC2">
        <w:rPr>
          <w:rFonts w:ascii="Arial" w:hAnsi="Arial" w:cs="Arial"/>
          <w:sz w:val="22"/>
          <w:szCs w:val="22"/>
        </w:rPr>
        <w:t xml:space="preserve"> (</w:t>
      </w:r>
      <w:r w:rsidR="1A551701" w:rsidRPr="08CDECC2">
        <w:rPr>
          <w:rFonts w:ascii="Arial" w:hAnsi="Arial" w:cs="Arial"/>
          <w:sz w:val="22"/>
          <w:szCs w:val="22"/>
        </w:rPr>
        <w:t>1956</w:t>
      </w:r>
      <w:r w:rsidR="4A3BC4ED" w:rsidRPr="08CDECC2">
        <w:rPr>
          <w:rFonts w:ascii="Arial" w:hAnsi="Arial" w:cs="Arial"/>
          <w:sz w:val="22"/>
          <w:szCs w:val="22"/>
        </w:rPr>
        <w:t>)</w:t>
      </w:r>
      <w:r w:rsidR="1492DA13" w:rsidRPr="08CDECC2">
        <w:rPr>
          <w:rFonts w:ascii="Arial" w:hAnsi="Arial" w:cs="Arial"/>
          <w:sz w:val="22"/>
          <w:szCs w:val="22"/>
        </w:rPr>
        <w:t xml:space="preserve">, a hierarchical diagram could infer </w:t>
      </w:r>
      <w:r w:rsidR="313CA8E4" w:rsidRPr="08CDECC2">
        <w:rPr>
          <w:rFonts w:ascii="Arial" w:hAnsi="Arial" w:cs="Arial"/>
          <w:sz w:val="22"/>
          <w:szCs w:val="22"/>
        </w:rPr>
        <w:t>progression</w:t>
      </w:r>
      <w:r w:rsidR="1492DA13" w:rsidRPr="08CDECC2">
        <w:rPr>
          <w:rFonts w:ascii="Arial" w:hAnsi="Arial" w:cs="Arial"/>
          <w:sz w:val="22"/>
          <w:szCs w:val="22"/>
        </w:rPr>
        <w:t xml:space="preserve"> to pupils in </w:t>
      </w:r>
      <w:r w:rsidR="049FBF0E" w:rsidRPr="08CDECC2">
        <w:rPr>
          <w:rFonts w:ascii="Arial" w:hAnsi="Arial" w:cs="Arial"/>
          <w:sz w:val="22"/>
          <w:szCs w:val="22"/>
        </w:rPr>
        <w:t xml:space="preserve">higher year groups. For example, year 6 pupils would have a greater understanding and be aiming towards the higher end of the </w:t>
      </w:r>
      <w:r w:rsidR="1A5DAB0F" w:rsidRPr="08CDECC2">
        <w:rPr>
          <w:rFonts w:ascii="Arial" w:hAnsi="Arial" w:cs="Arial"/>
          <w:sz w:val="22"/>
          <w:szCs w:val="22"/>
        </w:rPr>
        <w:t>hierarchical</w:t>
      </w:r>
      <w:r w:rsidR="049FBF0E" w:rsidRPr="08CDECC2">
        <w:rPr>
          <w:rFonts w:ascii="Arial" w:hAnsi="Arial" w:cs="Arial"/>
          <w:sz w:val="22"/>
          <w:szCs w:val="22"/>
        </w:rPr>
        <w:t xml:space="preserve"> pyramid. </w:t>
      </w:r>
    </w:p>
    <w:p w14:paraId="4BF8F81C" w14:textId="77777777" w:rsidR="00E308A8" w:rsidRDefault="00E308A8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4E3242E1" w14:textId="24EF8745" w:rsidR="00577B82" w:rsidRDefault="51C710D8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Another reflection when </w:t>
      </w:r>
      <w:r w:rsidR="6CE4C611" w:rsidRPr="08CDECC2">
        <w:rPr>
          <w:rFonts w:ascii="Arial" w:hAnsi="Arial" w:cs="Arial"/>
          <w:sz w:val="22"/>
          <w:szCs w:val="22"/>
        </w:rPr>
        <w:t xml:space="preserve">observing, highlighted that </w:t>
      </w:r>
      <w:r w:rsidR="67151DCD" w:rsidRPr="08CDECC2">
        <w:rPr>
          <w:rFonts w:ascii="Arial" w:hAnsi="Arial" w:cs="Arial"/>
          <w:sz w:val="22"/>
          <w:szCs w:val="22"/>
        </w:rPr>
        <w:t>the</w:t>
      </w:r>
      <w:r w:rsidR="6CE4C611" w:rsidRPr="08CDECC2">
        <w:rPr>
          <w:rFonts w:ascii="Arial" w:hAnsi="Arial" w:cs="Arial"/>
          <w:sz w:val="22"/>
          <w:szCs w:val="22"/>
        </w:rPr>
        <w:t xml:space="preserve"> </w:t>
      </w:r>
      <w:r w:rsidR="67151DCD" w:rsidRPr="08CDECC2">
        <w:rPr>
          <w:rFonts w:ascii="Arial" w:hAnsi="Arial" w:cs="Arial"/>
          <w:sz w:val="22"/>
          <w:szCs w:val="22"/>
        </w:rPr>
        <w:t>HOTS diagram displayed</w:t>
      </w:r>
      <w:r w:rsidR="4FF87320" w:rsidRPr="08CDECC2">
        <w:rPr>
          <w:rFonts w:ascii="Arial" w:hAnsi="Arial" w:cs="Arial"/>
          <w:sz w:val="22"/>
          <w:szCs w:val="22"/>
        </w:rPr>
        <w:t xml:space="preserve"> on classrooms walls</w:t>
      </w:r>
      <w:r w:rsidR="67151DCD" w:rsidRPr="08CDECC2">
        <w:rPr>
          <w:rFonts w:ascii="Arial" w:hAnsi="Arial" w:cs="Arial"/>
          <w:sz w:val="22"/>
          <w:szCs w:val="22"/>
        </w:rPr>
        <w:t xml:space="preserve">, was then provided </w:t>
      </w:r>
      <w:r w:rsidR="1A085FDD" w:rsidRPr="08CDECC2">
        <w:rPr>
          <w:rFonts w:ascii="Arial" w:hAnsi="Arial" w:cs="Arial"/>
          <w:sz w:val="22"/>
          <w:szCs w:val="22"/>
        </w:rPr>
        <w:t xml:space="preserve">on the pupils’ </w:t>
      </w:r>
      <w:r w:rsidR="67151DCD" w:rsidRPr="08CDECC2">
        <w:rPr>
          <w:rFonts w:ascii="Arial" w:hAnsi="Arial" w:cs="Arial"/>
          <w:sz w:val="22"/>
          <w:szCs w:val="22"/>
        </w:rPr>
        <w:t xml:space="preserve">tables. </w:t>
      </w:r>
      <w:r w:rsidR="51C61246" w:rsidRPr="08CDECC2">
        <w:rPr>
          <w:rFonts w:ascii="Arial" w:hAnsi="Arial" w:cs="Arial"/>
          <w:sz w:val="22"/>
          <w:szCs w:val="22"/>
        </w:rPr>
        <w:t xml:space="preserve">However, </w:t>
      </w:r>
      <w:r w:rsidR="3A79E437" w:rsidRPr="08CDECC2">
        <w:rPr>
          <w:rFonts w:ascii="Arial" w:hAnsi="Arial" w:cs="Arial"/>
          <w:sz w:val="22"/>
          <w:szCs w:val="22"/>
        </w:rPr>
        <w:t xml:space="preserve">a criticism of this were that the </w:t>
      </w:r>
      <w:r w:rsidR="67151DCD" w:rsidRPr="08CDECC2">
        <w:rPr>
          <w:rFonts w:ascii="Arial" w:hAnsi="Arial" w:cs="Arial"/>
          <w:sz w:val="22"/>
          <w:szCs w:val="22"/>
        </w:rPr>
        <w:t>hand outs were provided with</w:t>
      </w:r>
      <w:r w:rsidR="56B4CF20" w:rsidRPr="08CDECC2">
        <w:rPr>
          <w:rFonts w:ascii="Arial" w:hAnsi="Arial" w:cs="Arial"/>
          <w:sz w:val="22"/>
          <w:szCs w:val="22"/>
        </w:rPr>
        <w:t>out</w:t>
      </w:r>
      <w:r w:rsidR="63DF73AA" w:rsidRPr="08CDECC2">
        <w:rPr>
          <w:rFonts w:ascii="Arial" w:hAnsi="Arial" w:cs="Arial"/>
          <w:sz w:val="22"/>
          <w:szCs w:val="22"/>
        </w:rPr>
        <w:t xml:space="preserve"> any </w:t>
      </w:r>
      <w:r w:rsidR="67151DCD" w:rsidRPr="08CDECC2">
        <w:rPr>
          <w:rFonts w:ascii="Arial" w:hAnsi="Arial" w:cs="Arial"/>
          <w:sz w:val="22"/>
          <w:szCs w:val="22"/>
        </w:rPr>
        <w:t>explanation</w:t>
      </w:r>
      <w:r w:rsidR="298E385D" w:rsidRPr="08CDECC2">
        <w:rPr>
          <w:rFonts w:ascii="Arial" w:hAnsi="Arial" w:cs="Arial"/>
          <w:sz w:val="22"/>
          <w:szCs w:val="22"/>
        </w:rPr>
        <w:t>, meaning its purpose was unclear to the pupils</w:t>
      </w:r>
      <w:r w:rsidR="67151DCD" w:rsidRPr="08CDECC2">
        <w:rPr>
          <w:rFonts w:ascii="Arial" w:hAnsi="Arial" w:cs="Arial"/>
          <w:sz w:val="22"/>
          <w:szCs w:val="22"/>
        </w:rPr>
        <w:t>.</w:t>
      </w:r>
      <w:r w:rsidR="666ABD2E" w:rsidRPr="08CDECC2">
        <w:rPr>
          <w:rFonts w:ascii="Arial" w:hAnsi="Arial" w:cs="Arial"/>
          <w:sz w:val="22"/>
          <w:szCs w:val="22"/>
        </w:rPr>
        <w:t xml:space="preserve"> </w:t>
      </w:r>
      <w:r w:rsidR="4C43A99B" w:rsidRPr="08CDECC2">
        <w:rPr>
          <w:rFonts w:ascii="Arial" w:hAnsi="Arial" w:cs="Arial"/>
          <w:sz w:val="22"/>
          <w:szCs w:val="22"/>
        </w:rPr>
        <w:t xml:space="preserve">According to </w:t>
      </w:r>
      <w:proofErr w:type="spellStart"/>
      <w:r w:rsidR="4C43A99B" w:rsidRPr="08CDECC2">
        <w:rPr>
          <w:rFonts w:ascii="Arial" w:hAnsi="Arial" w:cs="Arial"/>
          <w:sz w:val="22"/>
          <w:szCs w:val="22"/>
        </w:rPr>
        <w:t>Afifah</w:t>
      </w:r>
      <w:proofErr w:type="spellEnd"/>
      <w:r w:rsidR="4C43A99B" w:rsidRPr="08CDECC2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4C43A99B" w:rsidRPr="08CDECC2">
        <w:rPr>
          <w:rFonts w:ascii="Arial" w:hAnsi="Arial" w:cs="Arial"/>
          <w:sz w:val="22"/>
          <w:szCs w:val="22"/>
        </w:rPr>
        <w:t>Retnawati</w:t>
      </w:r>
      <w:proofErr w:type="spellEnd"/>
      <w:r w:rsidR="4C43A99B" w:rsidRPr="08CDECC2">
        <w:rPr>
          <w:rFonts w:ascii="Arial" w:hAnsi="Arial" w:cs="Arial"/>
          <w:sz w:val="22"/>
          <w:szCs w:val="22"/>
        </w:rPr>
        <w:t xml:space="preserve"> (2019), n</w:t>
      </w:r>
      <w:r w:rsidR="1D461B84" w:rsidRPr="08CDECC2">
        <w:rPr>
          <w:rFonts w:ascii="Arial" w:hAnsi="Arial" w:cs="Arial"/>
          <w:sz w:val="22"/>
          <w:szCs w:val="22"/>
        </w:rPr>
        <w:t xml:space="preserve">ot all teachers </w:t>
      </w:r>
      <w:r w:rsidR="29BFE297" w:rsidRPr="08CDECC2">
        <w:rPr>
          <w:rFonts w:ascii="Arial" w:hAnsi="Arial" w:cs="Arial"/>
          <w:sz w:val="22"/>
          <w:szCs w:val="22"/>
        </w:rPr>
        <w:t xml:space="preserve">fully </w:t>
      </w:r>
      <w:r w:rsidR="1D461B84" w:rsidRPr="08CDECC2">
        <w:rPr>
          <w:rFonts w:ascii="Arial" w:hAnsi="Arial" w:cs="Arial"/>
          <w:sz w:val="22"/>
          <w:szCs w:val="22"/>
        </w:rPr>
        <w:t xml:space="preserve">understand HOTS and </w:t>
      </w:r>
      <w:r w:rsidR="04A56F1A" w:rsidRPr="08CDECC2">
        <w:rPr>
          <w:rFonts w:ascii="Arial" w:hAnsi="Arial" w:cs="Arial"/>
          <w:sz w:val="22"/>
          <w:szCs w:val="22"/>
        </w:rPr>
        <w:t xml:space="preserve">are not used to </w:t>
      </w:r>
      <w:r w:rsidR="1D461B84" w:rsidRPr="08CDECC2">
        <w:rPr>
          <w:rFonts w:ascii="Arial" w:hAnsi="Arial" w:cs="Arial"/>
          <w:sz w:val="22"/>
          <w:szCs w:val="22"/>
        </w:rPr>
        <w:t>their full potential</w:t>
      </w:r>
      <w:r w:rsidR="70D29C05" w:rsidRPr="08CDECC2">
        <w:rPr>
          <w:rFonts w:ascii="Arial" w:hAnsi="Arial" w:cs="Arial"/>
          <w:sz w:val="22"/>
          <w:szCs w:val="22"/>
        </w:rPr>
        <w:t>. This</w:t>
      </w:r>
      <w:r w:rsidR="1D461B84" w:rsidRPr="08CDECC2">
        <w:rPr>
          <w:rFonts w:ascii="Arial" w:hAnsi="Arial" w:cs="Arial"/>
          <w:sz w:val="22"/>
          <w:szCs w:val="22"/>
        </w:rPr>
        <w:t xml:space="preserve"> could </w:t>
      </w:r>
      <w:r w:rsidR="6DDC360E" w:rsidRPr="08CDECC2">
        <w:rPr>
          <w:rFonts w:ascii="Arial" w:hAnsi="Arial" w:cs="Arial"/>
          <w:sz w:val="22"/>
          <w:szCs w:val="22"/>
        </w:rPr>
        <w:t xml:space="preserve">imply </w:t>
      </w:r>
      <w:r w:rsidR="4FC22C1A" w:rsidRPr="08CDECC2">
        <w:rPr>
          <w:rFonts w:ascii="Arial" w:hAnsi="Arial" w:cs="Arial"/>
          <w:sz w:val="22"/>
          <w:szCs w:val="22"/>
        </w:rPr>
        <w:t xml:space="preserve">why </w:t>
      </w:r>
      <w:r w:rsidR="1D461B84" w:rsidRPr="08CDECC2">
        <w:rPr>
          <w:rFonts w:ascii="Arial" w:hAnsi="Arial" w:cs="Arial"/>
          <w:sz w:val="22"/>
          <w:szCs w:val="22"/>
        </w:rPr>
        <w:t xml:space="preserve">pupils do not </w:t>
      </w:r>
      <w:r w:rsidR="00E17E8C" w:rsidRPr="08CDECC2">
        <w:rPr>
          <w:rFonts w:ascii="Arial" w:hAnsi="Arial" w:cs="Arial"/>
          <w:sz w:val="22"/>
          <w:szCs w:val="22"/>
        </w:rPr>
        <w:t xml:space="preserve">fully </w:t>
      </w:r>
      <w:r w:rsidR="1D461B84" w:rsidRPr="08CDECC2">
        <w:rPr>
          <w:rFonts w:ascii="Arial" w:hAnsi="Arial" w:cs="Arial"/>
          <w:sz w:val="22"/>
          <w:szCs w:val="22"/>
        </w:rPr>
        <w:t xml:space="preserve">understand </w:t>
      </w:r>
      <w:r w:rsidR="7ED223F3" w:rsidRPr="08CDECC2">
        <w:rPr>
          <w:rFonts w:ascii="Arial" w:hAnsi="Arial" w:cs="Arial"/>
          <w:sz w:val="22"/>
          <w:szCs w:val="22"/>
        </w:rPr>
        <w:t>HOTS</w:t>
      </w:r>
      <w:r w:rsidR="1D461B84" w:rsidRPr="08CDECC2">
        <w:rPr>
          <w:rFonts w:ascii="Arial" w:hAnsi="Arial" w:cs="Arial"/>
          <w:sz w:val="22"/>
          <w:szCs w:val="22"/>
        </w:rPr>
        <w:t xml:space="preserve">. </w:t>
      </w:r>
      <w:r w:rsidR="2661CCAD" w:rsidRPr="08CDECC2">
        <w:rPr>
          <w:rFonts w:ascii="Arial" w:hAnsi="Arial" w:cs="Arial"/>
          <w:sz w:val="22"/>
          <w:szCs w:val="22"/>
        </w:rPr>
        <w:t>It has been stated that teachers find HOTS difficult to understand and incorporate and that some teachers are not aware of their importance (</w:t>
      </w:r>
      <w:proofErr w:type="spellStart"/>
      <w:r w:rsidR="2661CCAD" w:rsidRPr="08CDECC2">
        <w:rPr>
          <w:rFonts w:ascii="Arial" w:hAnsi="Arial" w:cs="Arial"/>
          <w:sz w:val="22"/>
          <w:szCs w:val="22"/>
        </w:rPr>
        <w:t>Afifah</w:t>
      </w:r>
      <w:proofErr w:type="spellEnd"/>
      <w:r w:rsidR="2661CCAD" w:rsidRPr="08CDECC2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2661CCAD" w:rsidRPr="08CDECC2">
        <w:rPr>
          <w:rFonts w:ascii="Arial" w:hAnsi="Arial" w:cs="Arial"/>
          <w:sz w:val="22"/>
          <w:szCs w:val="22"/>
        </w:rPr>
        <w:t>Retnawati</w:t>
      </w:r>
      <w:proofErr w:type="spellEnd"/>
      <w:r w:rsidR="2661CCAD" w:rsidRPr="08CDECC2">
        <w:rPr>
          <w:rFonts w:ascii="Arial" w:hAnsi="Arial" w:cs="Arial"/>
          <w:sz w:val="22"/>
          <w:szCs w:val="22"/>
        </w:rPr>
        <w:t>, 2019</w:t>
      </w:r>
      <w:r w:rsidR="2DEE65C1" w:rsidRPr="08CDECC2">
        <w:rPr>
          <w:rFonts w:ascii="Arial" w:hAnsi="Arial" w:cs="Arial"/>
          <w:sz w:val="22"/>
          <w:szCs w:val="22"/>
        </w:rPr>
        <w:t>, p1</w:t>
      </w:r>
      <w:r w:rsidR="2661CCAD" w:rsidRPr="08CDECC2">
        <w:rPr>
          <w:rFonts w:ascii="Arial" w:hAnsi="Arial" w:cs="Arial"/>
          <w:sz w:val="22"/>
          <w:szCs w:val="22"/>
        </w:rPr>
        <w:t xml:space="preserve">). </w:t>
      </w:r>
    </w:p>
    <w:p w14:paraId="16D88A3E" w14:textId="77777777" w:rsidR="002A7079" w:rsidRDefault="442DBC7F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In conjunction </w:t>
      </w:r>
      <w:r w:rsidR="566D34A7" w:rsidRPr="08CDECC2">
        <w:rPr>
          <w:rFonts w:ascii="Arial" w:hAnsi="Arial" w:cs="Arial"/>
          <w:sz w:val="22"/>
          <w:szCs w:val="22"/>
        </w:rPr>
        <w:t xml:space="preserve">with </w:t>
      </w:r>
      <w:r w:rsidRPr="08CDECC2">
        <w:rPr>
          <w:rFonts w:ascii="Arial" w:hAnsi="Arial" w:cs="Arial"/>
          <w:sz w:val="22"/>
          <w:szCs w:val="22"/>
        </w:rPr>
        <w:t xml:space="preserve">this, </w:t>
      </w:r>
      <w:r w:rsidR="536651E3" w:rsidRPr="08CDECC2">
        <w:rPr>
          <w:rFonts w:ascii="Arial" w:hAnsi="Arial" w:cs="Arial"/>
          <w:sz w:val="22"/>
          <w:szCs w:val="22"/>
        </w:rPr>
        <w:t>teachers received training from the local authority as outlined within the SDP and as reiterated by Walsh- Evans (2023)</w:t>
      </w:r>
      <w:r w:rsidR="6C0892A2" w:rsidRPr="08CDECC2">
        <w:rPr>
          <w:rFonts w:ascii="Arial" w:hAnsi="Arial" w:cs="Arial"/>
          <w:sz w:val="22"/>
          <w:szCs w:val="22"/>
        </w:rPr>
        <w:t xml:space="preserve">. However, a suggestion that could be incorporated </w:t>
      </w:r>
      <w:r w:rsidR="0440F71D" w:rsidRPr="08CDECC2">
        <w:rPr>
          <w:rFonts w:ascii="Arial" w:hAnsi="Arial" w:cs="Arial"/>
          <w:sz w:val="22"/>
          <w:szCs w:val="22"/>
        </w:rPr>
        <w:t>i</w:t>
      </w:r>
      <w:r w:rsidR="502EBC88" w:rsidRPr="08CDECC2">
        <w:rPr>
          <w:rFonts w:ascii="Arial" w:hAnsi="Arial" w:cs="Arial"/>
          <w:sz w:val="22"/>
          <w:szCs w:val="22"/>
        </w:rPr>
        <w:t xml:space="preserve">nto </w:t>
      </w:r>
      <w:r w:rsidR="0440F71D" w:rsidRPr="08CDECC2">
        <w:rPr>
          <w:rFonts w:ascii="Arial" w:hAnsi="Arial" w:cs="Arial"/>
          <w:sz w:val="22"/>
          <w:szCs w:val="22"/>
        </w:rPr>
        <w:t xml:space="preserve">the training </w:t>
      </w:r>
      <w:r w:rsidR="47EA492A" w:rsidRPr="08CDECC2">
        <w:rPr>
          <w:rFonts w:ascii="Arial" w:hAnsi="Arial" w:cs="Arial"/>
          <w:sz w:val="22"/>
          <w:szCs w:val="22"/>
        </w:rPr>
        <w:t>is</w:t>
      </w:r>
      <w:r w:rsidR="0440F71D" w:rsidRPr="08CDECC2">
        <w:rPr>
          <w:rFonts w:ascii="Arial" w:hAnsi="Arial" w:cs="Arial"/>
          <w:sz w:val="22"/>
          <w:szCs w:val="22"/>
        </w:rPr>
        <w:t xml:space="preserve"> </w:t>
      </w:r>
      <w:r w:rsidR="6AEC3988" w:rsidRPr="08CDECC2">
        <w:rPr>
          <w:rFonts w:ascii="Arial" w:hAnsi="Arial" w:cs="Arial"/>
          <w:sz w:val="22"/>
          <w:szCs w:val="22"/>
        </w:rPr>
        <w:t>made</w:t>
      </w:r>
      <w:r w:rsidR="0440F71D" w:rsidRPr="08CDECC2">
        <w:rPr>
          <w:rFonts w:ascii="Arial" w:hAnsi="Arial" w:cs="Arial"/>
          <w:sz w:val="22"/>
          <w:szCs w:val="22"/>
        </w:rPr>
        <w:t xml:space="preserve"> more user friendly, </w:t>
      </w:r>
      <w:r w:rsidR="7CC57DFE" w:rsidRPr="08CDECC2">
        <w:rPr>
          <w:rFonts w:ascii="Arial" w:hAnsi="Arial" w:cs="Arial"/>
          <w:sz w:val="22"/>
          <w:szCs w:val="22"/>
        </w:rPr>
        <w:t>and</w:t>
      </w:r>
      <w:r w:rsidR="0440F71D" w:rsidRPr="08CDECC2">
        <w:rPr>
          <w:rFonts w:ascii="Arial" w:hAnsi="Arial" w:cs="Arial"/>
          <w:sz w:val="22"/>
          <w:szCs w:val="22"/>
        </w:rPr>
        <w:t xml:space="preserve"> </w:t>
      </w:r>
      <w:r w:rsidR="6B5D9912" w:rsidRPr="08CDECC2">
        <w:rPr>
          <w:rFonts w:ascii="Arial" w:hAnsi="Arial" w:cs="Arial"/>
          <w:sz w:val="22"/>
          <w:szCs w:val="22"/>
        </w:rPr>
        <w:t xml:space="preserve">that aspects of key information is reiterated more frequently and </w:t>
      </w:r>
      <w:r w:rsidR="208842C0" w:rsidRPr="08CDECC2">
        <w:rPr>
          <w:rFonts w:ascii="Arial" w:hAnsi="Arial" w:cs="Arial"/>
          <w:sz w:val="22"/>
          <w:szCs w:val="22"/>
        </w:rPr>
        <w:t>kept current</w:t>
      </w:r>
      <w:r w:rsidR="0440F71D" w:rsidRPr="08CDECC2">
        <w:rPr>
          <w:rFonts w:ascii="Arial" w:hAnsi="Arial" w:cs="Arial"/>
          <w:sz w:val="22"/>
          <w:szCs w:val="22"/>
        </w:rPr>
        <w:t>. Furthermore, this training could include ways in which to explain to the pupils how to use HOT</w:t>
      </w:r>
      <w:r w:rsidR="2674D39B" w:rsidRPr="08CDECC2">
        <w:rPr>
          <w:rFonts w:ascii="Arial" w:hAnsi="Arial" w:cs="Arial"/>
          <w:sz w:val="22"/>
          <w:szCs w:val="22"/>
        </w:rPr>
        <w:t>S</w:t>
      </w:r>
      <w:r w:rsidR="0440F71D" w:rsidRPr="08CDECC2">
        <w:rPr>
          <w:rFonts w:ascii="Arial" w:hAnsi="Arial" w:cs="Arial"/>
          <w:sz w:val="22"/>
          <w:szCs w:val="22"/>
        </w:rPr>
        <w:t xml:space="preserve">, the </w:t>
      </w:r>
      <w:r w:rsidR="6D45708B" w:rsidRPr="08CDECC2">
        <w:rPr>
          <w:rFonts w:ascii="Arial" w:hAnsi="Arial" w:cs="Arial"/>
          <w:sz w:val="22"/>
          <w:szCs w:val="22"/>
        </w:rPr>
        <w:t>benefits</w:t>
      </w:r>
      <w:r w:rsidR="5535D7BE" w:rsidRPr="08CDECC2">
        <w:rPr>
          <w:rFonts w:ascii="Arial" w:hAnsi="Arial" w:cs="Arial"/>
          <w:sz w:val="22"/>
          <w:szCs w:val="22"/>
        </w:rPr>
        <w:t>,</w:t>
      </w:r>
      <w:r w:rsidR="0440F71D" w:rsidRPr="08CDECC2">
        <w:rPr>
          <w:rFonts w:ascii="Arial" w:hAnsi="Arial" w:cs="Arial"/>
          <w:sz w:val="22"/>
          <w:szCs w:val="22"/>
        </w:rPr>
        <w:t xml:space="preserve"> </w:t>
      </w:r>
      <w:r w:rsidR="3FA27CAA" w:rsidRPr="08CDECC2">
        <w:rPr>
          <w:rFonts w:ascii="Arial" w:hAnsi="Arial" w:cs="Arial"/>
          <w:sz w:val="22"/>
          <w:szCs w:val="22"/>
        </w:rPr>
        <w:t>and t</w:t>
      </w:r>
      <w:r w:rsidR="6177D3D5" w:rsidRPr="08CDECC2">
        <w:rPr>
          <w:rFonts w:ascii="Arial" w:hAnsi="Arial" w:cs="Arial"/>
          <w:sz w:val="22"/>
          <w:szCs w:val="22"/>
        </w:rPr>
        <w:t xml:space="preserve">heir </w:t>
      </w:r>
      <w:r w:rsidR="3FA27CAA" w:rsidRPr="08CDECC2">
        <w:rPr>
          <w:rFonts w:ascii="Arial" w:hAnsi="Arial" w:cs="Arial"/>
          <w:sz w:val="22"/>
          <w:szCs w:val="22"/>
        </w:rPr>
        <w:t>purpose</w:t>
      </w:r>
      <w:r w:rsidR="5C22C7EC" w:rsidRPr="08CDECC2">
        <w:rPr>
          <w:rFonts w:ascii="Arial" w:hAnsi="Arial" w:cs="Arial"/>
          <w:sz w:val="22"/>
          <w:szCs w:val="22"/>
        </w:rPr>
        <w:t xml:space="preserve">. As previously </w:t>
      </w:r>
      <w:r w:rsidR="3F270CC7" w:rsidRPr="08CDECC2">
        <w:rPr>
          <w:rFonts w:ascii="Arial" w:hAnsi="Arial" w:cs="Arial"/>
          <w:sz w:val="22"/>
          <w:szCs w:val="22"/>
        </w:rPr>
        <w:t>mentioned</w:t>
      </w:r>
      <w:r w:rsidR="66C883A6" w:rsidRPr="08CDECC2">
        <w:rPr>
          <w:rFonts w:ascii="Arial" w:hAnsi="Arial" w:cs="Arial"/>
          <w:sz w:val="22"/>
          <w:szCs w:val="22"/>
        </w:rPr>
        <w:t xml:space="preserve"> from observation, it was </w:t>
      </w:r>
      <w:r w:rsidR="3F270CC7" w:rsidRPr="08CDECC2">
        <w:rPr>
          <w:rFonts w:ascii="Arial" w:hAnsi="Arial" w:cs="Arial"/>
          <w:sz w:val="22"/>
          <w:szCs w:val="22"/>
        </w:rPr>
        <w:t>evident that pupils were unaware</w:t>
      </w:r>
      <w:r w:rsidR="31CBD806" w:rsidRPr="08CDECC2">
        <w:rPr>
          <w:rFonts w:ascii="Arial" w:hAnsi="Arial" w:cs="Arial"/>
          <w:sz w:val="22"/>
          <w:szCs w:val="22"/>
        </w:rPr>
        <w:t xml:space="preserve"> </w:t>
      </w:r>
      <w:r w:rsidR="3F270CC7" w:rsidRPr="08CDECC2">
        <w:rPr>
          <w:rFonts w:ascii="Arial" w:hAnsi="Arial" w:cs="Arial"/>
          <w:sz w:val="22"/>
          <w:szCs w:val="22"/>
        </w:rPr>
        <w:t xml:space="preserve">of key </w:t>
      </w:r>
      <w:r w:rsidR="6F24D261" w:rsidRPr="08CDECC2">
        <w:rPr>
          <w:rFonts w:ascii="Arial" w:hAnsi="Arial" w:cs="Arial"/>
          <w:sz w:val="22"/>
          <w:szCs w:val="22"/>
        </w:rPr>
        <w:t>information</w:t>
      </w:r>
      <w:r w:rsidR="3FA27CAA" w:rsidRPr="08CDECC2">
        <w:rPr>
          <w:rFonts w:ascii="Arial" w:hAnsi="Arial" w:cs="Arial"/>
          <w:sz w:val="22"/>
          <w:szCs w:val="22"/>
        </w:rPr>
        <w:t xml:space="preserve">. </w:t>
      </w:r>
    </w:p>
    <w:p w14:paraId="76401142" w14:textId="314A9F93" w:rsidR="00E308A8" w:rsidRPr="002A7079" w:rsidRDefault="1A46E20D" w:rsidP="08CDECC2">
      <w:pPr>
        <w:spacing w:line="360" w:lineRule="auto"/>
        <w:rPr>
          <w:rFonts w:ascii="Arial" w:hAnsi="Arial" w:cs="Arial"/>
          <w:sz w:val="22"/>
          <w:szCs w:val="22"/>
          <w:highlight w:val="yellow"/>
        </w:rPr>
      </w:pPr>
      <w:r w:rsidRPr="08CDECC2">
        <w:rPr>
          <w:rFonts w:ascii="Arial" w:hAnsi="Arial" w:cs="Arial"/>
          <w:sz w:val="22"/>
          <w:szCs w:val="22"/>
        </w:rPr>
        <w:t>A</w:t>
      </w:r>
      <w:r w:rsidR="0424306B" w:rsidRPr="08CDECC2">
        <w:rPr>
          <w:rFonts w:ascii="Arial" w:hAnsi="Arial" w:cs="Arial"/>
          <w:sz w:val="22"/>
          <w:szCs w:val="22"/>
        </w:rPr>
        <w:t>n additional advantage</w:t>
      </w:r>
      <w:r w:rsidR="74769E96" w:rsidRPr="08CDECC2">
        <w:rPr>
          <w:rFonts w:ascii="Arial" w:hAnsi="Arial" w:cs="Arial"/>
          <w:sz w:val="22"/>
          <w:szCs w:val="22"/>
        </w:rPr>
        <w:t xml:space="preserve"> of the </w:t>
      </w:r>
      <w:r w:rsidRPr="08CDECC2">
        <w:rPr>
          <w:rFonts w:ascii="Arial" w:hAnsi="Arial" w:cs="Arial"/>
          <w:sz w:val="22"/>
          <w:szCs w:val="22"/>
        </w:rPr>
        <w:t>diagram</w:t>
      </w:r>
      <w:r w:rsidR="3F61845C" w:rsidRPr="08CDECC2">
        <w:rPr>
          <w:rFonts w:ascii="Arial" w:hAnsi="Arial" w:cs="Arial"/>
          <w:sz w:val="22"/>
          <w:szCs w:val="22"/>
        </w:rPr>
        <w:t>s</w:t>
      </w:r>
      <w:r w:rsidR="59CBCCA4" w:rsidRPr="08CDECC2">
        <w:rPr>
          <w:rFonts w:ascii="Arial" w:hAnsi="Arial" w:cs="Arial"/>
          <w:sz w:val="22"/>
          <w:szCs w:val="22"/>
        </w:rPr>
        <w:t xml:space="preserve"> </w:t>
      </w:r>
      <w:r w:rsidRPr="08CDECC2">
        <w:rPr>
          <w:rFonts w:ascii="Arial" w:hAnsi="Arial" w:cs="Arial"/>
          <w:sz w:val="22"/>
          <w:szCs w:val="22"/>
        </w:rPr>
        <w:t>used to display the HOTS was</w:t>
      </w:r>
      <w:r w:rsidR="0FED6AF9" w:rsidRPr="08CDECC2">
        <w:rPr>
          <w:rFonts w:ascii="Arial" w:hAnsi="Arial" w:cs="Arial"/>
          <w:sz w:val="22"/>
          <w:szCs w:val="22"/>
        </w:rPr>
        <w:t xml:space="preserve"> that they were</w:t>
      </w:r>
      <w:r w:rsidRPr="08CDECC2">
        <w:rPr>
          <w:rFonts w:ascii="Arial" w:hAnsi="Arial" w:cs="Arial"/>
          <w:sz w:val="22"/>
          <w:szCs w:val="22"/>
        </w:rPr>
        <w:t xml:space="preserve"> not</w:t>
      </w:r>
      <w:r w:rsidR="03718F01" w:rsidRPr="08CDECC2">
        <w:rPr>
          <w:rFonts w:ascii="Arial" w:hAnsi="Arial" w:cs="Arial"/>
          <w:sz w:val="22"/>
          <w:szCs w:val="22"/>
        </w:rPr>
        <w:t xml:space="preserve"> displayed as</w:t>
      </w:r>
      <w:r w:rsidRPr="08CDECC2">
        <w:rPr>
          <w:rFonts w:ascii="Arial" w:hAnsi="Arial" w:cs="Arial"/>
          <w:sz w:val="22"/>
          <w:szCs w:val="22"/>
        </w:rPr>
        <w:t xml:space="preserve"> a pyramid. This was noted during the literature review that originally Blooms did not </w:t>
      </w:r>
      <w:r w:rsidR="5C5F8EDE" w:rsidRPr="08CDECC2">
        <w:rPr>
          <w:rFonts w:ascii="Arial" w:hAnsi="Arial" w:cs="Arial"/>
          <w:sz w:val="22"/>
          <w:szCs w:val="22"/>
        </w:rPr>
        <w:t>create his taxonomy to be a pyramid shape</w:t>
      </w:r>
      <w:r w:rsidR="4A92EAE6" w:rsidRPr="08CDECC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4A92EAE6" w:rsidRPr="08CDECC2">
        <w:rPr>
          <w:rFonts w:ascii="Arial" w:hAnsi="Arial" w:cs="Arial"/>
          <w:sz w:val="22"/>
          <w:szCs w:val="22"/>
        </w:rPr>
        <w:t>Kaechele</w:t>
      </w:r>
      <w:proofErr w:type="spellEnd"/>
      <w:r w:rsidR="305B2A58" w:rsidRPr="08CDECC2">
        <w:rPr>
          <w:rFonts w:ascii="Arial" w:hAnsi="Arial" w:cs="Arial"/>
          <w:sz w:val="22"/>
          <w:szCs w:val="22"/>
        </w:rPr>
        <w:t>, 2020)</w:t>
      </w:r>
      <w:r w:rsidR="5C5F8EDE" w:rsidRPr="08CDECC2">
        <w:rPr>
          <w:rFonts w:ascii="Arial" w:hAnsi="Arial" w:cs="Arial"/>
          <w:sz w:val="22"/>
          <w:szCs w:val="22"/>
        </w:rPr>
        <w:t xml:space="preserve">. </w:t>
      </w:r>
      <w:r w:rsidR="05CD9B1A" w:rsidRPr="08CDECC2">
        <w:rPr>
          <w:rFonts w:ascii="Arial" w:hAnsi="Arial" w:cs="Arial"/>
          <w:sz w:val="22"/>
          <w:szCs w:val="22"/>
        </w:rPr>
        <w:t xml:space="preserve">This links to </w:t>
      </w:r>
      <w:proofErr w:type="spellStart"/>
      <w:r w:rsidR="05CD9B1A" w:rsidRPr="08CDECC2">
        <w:rPr>
          <w:rFonts w:ascii="Arial" w:hAnsi="Arial" w:cs="Arial"/>
          <w:sz w:val="22"/>
          <w:szCs w:val="22"/>
        </w:rPr>
        <w:t>Kompa</w:t>
      </w:r>
      <w:proofErr w:type="spellEnd"/>
      <w:r w:rsidR="05CD9B1A" w:rsidRPr="08CDECC2">
        <w:rPr>
          <w:rFonts w:ascii="Arial" w:hAnsi="Arial" w:cs="Arial"/>
          <w:sz w:val="22"/>
          <w:szCs w:val="22"/>
        </w:rPr>
        <w:t xml:space="preserve"> (2017) argument of </w:t>
      </w:r>
      <w:r w:rsidR="73FBDE61" w:rsidRPr="08CDECC2">
        <w:rPr>
          <w:rFonts w:ascii="Arial" w:hAnsi="Arial" w:cs="Arial"/>
          <w:color w:val="333333"/>
          <w:sz w:val="22"/>
          <w:szCs w:val="22"/>
        </w:rPr>
        <w:t>Bloom’s Taxonomy i</w:t>
      </w:r>
      <w:r w:rsidR="23D8AB17" w:rsidRPr="08CDECC2">
        <w:rPr>
          <w:rFonts w:ascii="Arial" w:hAnsi="Arial" w:cs="Arial"/>
          <w:color w:val="333333"/>
          <w:sz w:val="22"/>
          <w:szCs w:val="22"/>
        </w:rPr>
        <w:t xml:space="preserve">n </w:t>
      </w:r>
      <w:r w:rsidR="73FBDE61" w:rsidRPr="08CDECC2">
        <w:rPr>
          <w:rFonts w:ascii="Arial" w:hAnsi="Arial" w:cs="Arial"/>
          <w:color w:val="333333"/>
          <w:sz w:val="22"/>
          <w:szCs w:val="22"/>
        </w:rPr>
        <w:t xml:space="preserve">that </w:t>
      </w:r>
      <w:r w:rsidR="28B70992" w:rsidRPr="08CDECC2">
        <w:rPr>
          <w:rFonts w:ascii="Arial" w:hAnsi="Arial" w:cs="Arial"/>
          <w:color w:val="333333"/>
          <w:sz w:val="22"/>
          <w:szCs w:val="22"/>
        </w:rPr>
        <w:t>‘thinking’ does</w:t>
      </w:r>
      <w:r w:rsidR="73FBDE61" w:rsidRPr="08CDECC2">
        <w:rPr>
          <w:rFonts w:ascii="Arial" w:hAnsi="Arial" w:cs="Arial"/>
          <w:color w:val="333333"/>
          <w:sz w:val="22"/>
          <w:szCs w:val="22"/>
        </w:rPr>
        <w:t xml:space="preserve"> not work within hierarchies</w:t>
      </w:r>
      <w:r w:rsidR="05CD9B1A" w:rsidRPr="08CDECC2">
        <w:rPr>
          <w:rFonts w:ascii="Arial" w:hAnsi="Arial" w:cs="Arial"/>
          <w:color w:val="333333"/>
          <w:sz w:val="22"/>
          <w:szCs w:val="22"/>
        </w:rPr>
        <w:t>.</w:t>
      </w:r>
    </w:p>
    <w:p w14:paraId="022BDC84" w14:textId="77777777" w:rsidR="00461A14" w:rsidRPr="00216933" w:rsidRDefault="00461A14" w:rsidP="08CDECC2">
      <w:pPr>
        <w:spacing w:line="360" w:lineRule="auto"/>
        <w:rPr>
          <w:rFonts w:ascii="Arial" w:hAnsi="Arial" w:cs="Arial"/>
          <w:sz w:val="22"/>
          <w:szCs w:val="22"/>
        </w:rPr>
      </w:pPr>
    </w:p>
    <w:p w14:paraId="778F6FA8" w14:textId="0DDB5532" w:rsidR="002A6803" w:rsidRDefault="0E0B24C3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8CDECC2">
        <w:rPr>
          <w:rFonts w:ascii="Arial" w:hAnsi="Arial" w:cs="Arial"/>
          <w:b/>
          <w:bCs/>
          <w:sz w:val="28"/>
          <w:szCs w:val="28"/>
          <w:u w:val="single"/>
        </w:rPr>
        <w:t>Conclusion</w:t>
      </w:r>
    </w:p>
    <w:p w14:paraId="3B75D30A" w14:textId="77777777" w:rsidR="00C75B21" w:rsidRDefault="00C75B21" w:rsidP="08CDECC2">
      <w:pPr>
        <w:spacing w:line="360" w:lineRule="auto"/>
        <w:rPr>
          <w:rFonts w:ascii="Arial" w:hAnsi="Arial" w:cs="Arial"/>
          <w:b/>
          <w:bCs/>
          <w:sz w:val="22"/>
          <w:szCs w:val="22"/>
          <w:highlight w:val="cyan"/>
          <w:u w:val="single"/>
        </w:rPr>
      </w:pPr>
    </w:p>
    <w:p w14:paraId="7EFC874F" w14:textId="635CFCAC" w:rsidR="001542D4" w:rsidRDefault="10A7E926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To summarise, this assignment has </w:t>
      </w:r>
      <w:r w:rsidR="7C92213C" w:rsidRPr="08CDECC2">
        <w:rPr>
          <w:rFonts w:ascii="Arial" w:hAnsi="Arial" w:cs="Arial"/>
          <w:sz w:val="22"/>
          <w:szCs w:val="22"/>
        </w:rPr>
        <w:t>provided a broader knowledge and understanding of</w:t>
      </w:r>
      <w:r w:rsidRPr="08CDECC2">
        <w:rPr>
          <w:rFonts w:ascii="Arial" w:hAnsi="Arial" w:cs="Arial"/>
          <w:sz w:val="22"/>
          <w:szCs w:val="22"/>
        </w:rPr>
        <w:t xml:space="preserve"> the purpose, </w:t>
      </w:r>
      <w:r w:rsidR="2DFFCD3A" w:rsidRPr="08CDECC2">
        <w:rPr>
          <w:rFonts w:ascii="Arial" w:hAnsi="Arial" w:cs="Arial"/>
          <w:sz w:val="22"/>
          <w:szCs w:val="22"/>
        </w:rPr>
        <w:t>reason,</w:t>
      </w:r>
      <w:r w:rsidRPr="08CDECC2">
        <w:rPr>
          <w:rFonts w:ascii="Arial" w:hAnsi="Arial" w:cs="Arial"/>
          <w:sz w:val="22"/>
          <w:szCs w:val="22"/>
        </w:rPr>
        <w:t xml:space="preserve"> and </w:t>
      </w:r>
      <w:r w:rsidR="4D851B29" w:rsidRPr="08CDECC2">
        <w:rPr>
          <w:rFonts w:ascii="Arial" w:hAnsi="Arial" w:cs="Arial"/>
          <w:sz w:val="22"/>
          <w:szCs w:val="22"/>
        </w:rPr>
        <w:t>theory</w:t>
      </w:r>
      <w:r w:rsidRPr="08CDECC2">
        <w:rPr>
          <w:rFonts w:ascii="Arial" w:hAnsi="Arial" w:cs="Arial"/>
          <w:sz w:val="22"/>
          <w:szCs w:val="22"/>
        </w:rPr>
        <w:t xml:space="preserve"> behind </w:t>
      </w:r>
      <w:r w:rsidR="6A4B27AE" w:rsidRPr="08CDECC2">
        <w:rPr>
          <w:rFonts w:ascii="Arial" w:hAnsi="Arial" w:cs="Arial"/>
          <w:sz w:val="22"/>
          <w:szCs w:val="22"/>
        </w:rPr>
        <w:t>S</w:t>
      </w:r>
      <w:r w:rsidRPr="08CDECC2">
        <w:rPr>
          <w:rFonts w:ascii="Arial" w:hAnsi="Arial" w:cs="Arial"/>
          <w:sz w:val="22"/>
          <w:szCs w:val="22"/>
        </w:rPr>
        <w:t xml:space="preserve">chool </w:t>
      </w:r>
      <w:r w:rsidR="0ECA85F6" w:rsidRPr="08CDECC2">
        <w:rPr>
          <w:rFonts w:ascii="Arial" w:hAnsi="Arial" w:cs="Arial"/>
          <w:sz w:val="22"/>
          <w:szCs w:val="22"/>
        </w:rPr>
        <w:t>D</w:t>
      </w:r>
      <w:r w:rsidRPr="08CDECC2">
        <w:rPr>
          <w:rFonts w:ascii="Arial" w:hAnsi="Arial" w:cs="Arial"/>
          <w:sz w:val="22"/>
          <w:szCs w:val="22"/>
        </w:rPr>
        <w:t xml:space="preserve">evelopment </w:t>
      </w:r>
      <w:r w:rsidR="78F33A21" w:rsidRPr="08CDECC2">
        <w:rPr>
          <w:rFonts w:ascii="Arial" w:hAnsi="Arial" w:cs="Arial"/>
          <w:sz w:val="22"/>
          <w:szCs w:val="22"/>
        </w:rPr>
        <w:t>P</w:t>
      </w:r>
      <w:r w:rsidRPr="08CDECC2">
        <w:rPr>
          <w:rFonts w:ascii="Arial" w:hAnsi="Arial" w:cs="Arial"/>
          <w:sz w:val="22"/>
          <w:szCs w:val="22"/>
        </w:rPr>
        <w:t>lans (SDP)</w:t>
      </w:r>
      <w:r w:rsidR="2CC8BA5E" w:rsidRPr="08CDECC2">
        <w:rPr>
          <w:rFonts w:ascii="Arial" w:hAnsi="Arial" w:cs="Arial"/>
          <w:sz w:val="22"/>
          <w:szCs w:val="22"/>
        </w:rPr>
        <w:t>.</w:t>
      </w:r>
      <w:r w:rsidR="7B0D241B" w:rsidRPr="08CDECC2">
        <w:rPr>
          <w:rFonts w:ascii="Arial" w:hAnsi="Arial" w:cs="Arial"/>
          <w:sz w:val="22"/>
          <w:szCs w:val="22"/>
        </w:rPr>
        <w:t xml:space="preserve"> In addition, it has </w:t>
      </w:r>
      <w:r w:rsidRPr="08CDECC2">
        <w:rPr>
          <w:rFonts w:ascii="Arial" w:hAnsi="Arial" w:cs="Arial"/>
          <w:sz w:val="22"/>
          <w:szCs w:val="22"/>
        </w:rPr>
        <w:t>l</w:t>
      </w:r>
      <w:r w:rsidR="2BBB66DB" w:rsidRPr="08CDECC2">
        <w:rPr>
          <w:rFonts w:ascii="Arial" w:hAnsi="Arial" w:cs="Arial"/>
          <w:sz w:val="22"/>
          <w:szCs w:val="22"/>
        </w:rPr>
        <w:t xml:space="preserve">aid out </w:t>
      </w:r>
      <w:r w:rsidRPr="08CDECC2">
        <w:rPr>
          <w:rFonts w:ascii="Arial" w:hAnsi="Arial" w:cs="Arial"/>
          <w:sz w:val="22"/>
          <w:szCs w:val="22"/>
        </w:rPr>
        <w:t xml:space="preserve">how schools set their </w:t>
      </w:r>
      <w:r w:rsidR="4D851B29" w:rsidRPr="08CDECC2">
        <w:rPr>
          <w:rFonts w:ascii="Arial" w:hAnsi="Arial" w:cs="Arial"/>
          <w:sz w:val="22"/>
          <w:szCs w:val="22"/>
        </w:rPr>
        <w:t>targets</w:t>
      </w:r>
      <w:r w:rsidRPr="08CDECC2">
        <w:rPr>
          <w:rFonts w:ascii="Arial" w:hAnsi="Arial" w:cs="Arial"/>
          <w:sz w:val="22"/>
          <w:szCs w:val="22"/>
        </w:rPr>
        <w:t xml:space="preserve">, </w:t>
      </w:r>
      <w:r w:rsidR="76D147E8" w:rsidRPr="08CDECC2">
        <w:rPr>
          <w:rFonts w:ascii="Arial" w:hAnsi="Arial" w:cs="Arial"/>
          <w:sz w:val="22"/>
          <w:szCs w:val="22"/>
        </w:rPr>
        <w:t xml:space="preserve">who the stakeholders are and how they aim to achieve the </w:t>
      </w:r>
      <w:r w:rsidR="4D851B29" w:rsidRPr="08CDECC2">
        <w:rPr>
          <w:rFonts w:ascii="Arial" w:hAnsi="Arial" w:cs="Arial"/>
          <w:sz w:val="22"/>
          <w:szCs w:val="22"/>
        </w:rPr>
        <w:t xml:space="preserve">targets and the way in which they will measure this. </w:t>
      </w:r>
    </w:p>
    <w:p w14:paraId="3C752985" w14:textId="6B0E3EDC" w:rsidR="004D18C4" w:rsidRDefault="3C7A720B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Researching </w:t>
      </w:r>
      <w:r w:rsidR="2F6F975B" w:rsidRPr="08CDECC2">
        <w:rPr>
          <w:rFonts w:ascii="Arial" w:hAnsi="Arial" w:cs="Arial"/>
          <w:sz w:val="22"/>
          <w:szCs w:val="22"/>
        </w:rPr>
        <w:t xml:space="preserve">the </w:t>
      </w:r>
      <w:r w:rsidR="31301F5B" w:rsidRPr="08CDECC2">
        <w:rPr>
          <w:rFonts w:ascii="Arial" w:hAnsi="Arial" w:cs="Arial"/>
          <w:sz w:val="22"/>
          <w:szCs w:val="22"/>
        </w:rPr>
        <w:t>target area in relation to H</w:t>
      </w:r>
      <w:r w:rsidR="2F6F975B" w:rsidRPr="08CDECC2">
        <w:rPr>
          <w:rFonts w:ascii="Arial" w:hAnsi="Arial" w:cs="Arial"/>
          <w:sz w:val="22"/>
          <w:szCs w:val="22"/>
        </w:rPr>
        <w:t xml:space="preserve">igher </w:t>
      </w:r>
      <w:r w:rsidR="0C646239" w:rsidRPr="08CDECC2">
        <w:rPr>
          <w:rFonts w:ascii="Arial" w:hAnsi="Arial" w:cs="Arial"/>
          <w:sz w:val="22"/>
          <w:szCs w:val="22"/>
        </w:rPr>
        <w:t>O</w:t>
      </w:r>
      <w:r w:rsidR="2F6F975B" w:rsidRPr="08CDECC2">
        <w:rPr>
          <w:rFonts w:ascii="Arial" w:hAnsi="Arial" w:cs="Arial"/>
          <w:sz w:val="22"/>
          <w:szCs w:val="22"/>
        </w:rPr>
        <w:t xml:space="preserve">rder </w:t>
      </w:r>
      <w:r w:rsidR="739F642D" w:rsidRPr="08CDECC2">
        <w:rPr>
          <w:rFonts w:ascii="Arial" w:hAnsi="Arial" w:cs="Arial"/>
          <w:sz w:val="22"/>
          <w:szCs w:val="22"/>
        </w:rPr>
        <w:t>T</w:t>
      </w:r>
      <w:r w:rsidR="2F6F975B" w:rsidRPr="08CDECC2">
        <w:rPr>
          <w:rFonts w:ascii="Arial" w:hAnsi="Arial" w:cs="Arial"/>
          <w:sz w:val="22"/>
          <w:szCs w:val="22"/>
        </w:rPr>
        <w:t>hinking</w:t>
      </w:r>
      <w:r w:rsidR="41BA71C4" w:rsidRPr="08CDECC2">
        <w:rPr>
          <w:rFonts w:ascii="Arial" w:hAnsi="Arial" w:cs="Arial"/>
          <w:sz w:val="22"/>
          <w:szCs w:val="22"/>
        </w:rPr>
        <w:t xml:space="preserve"> S</w:t>
      </w:r>
      <w:r w:rsidR="2F6F975B" w:rsidRPr="08CDECC2">
        <w:rPr>
          <w:rFonts w:ascii="Arial" w:hAnsi="Arial" w:cs="Arial"/>
          <w:sz w:val="22"/>
          <w:szCs w:val="22"/>
        </w:rPr>
        <w:t>kills</w:t>
      </w:r>
      <w:r w:rsidR="1809A04D" w:rsidRPr="08CDECC2">
        <w:rPr>
          <w:rFonts w:ascii="Arial" w:hAnsi="Arial" w:cs="Arial"/>
          <w:sz w:val="22"/>
          <w:szCs w:val="22"/>
        </w:rPr>
        <w:t xml:space="preserve"> (HOTS)</w:t>
      </w:r>
      <w:r w:rsidR="2F6F975B" w:rsidRPr="08CDECC2">
        <w:rPr>
          <w:rFonts w:ascii="Arial" w:hAnsi="Arial" w:cs="Arial"/>
          <w:sz w:val="22"/>
          <w:szCs w:val="22"/>
        </w:rPr>
        <w:t xml:space="preserve">, the implementation and </w:t>
      </w:r>
      <w:r w:rsidR="7495F4A6" w:rsidRPr="08CDECC2">
        <w:rPr>
          <w:rFonts w:ascii="Arial" w:hAnsi="Arial" w:cs="Arial"/>
          <w:sz w:val="22"/>
          <w:szCs w:val="22"/>
        </w:rPr>
        <w:t>use of them will be used in future practice. However, within my future professional practice</w:t>
      </w:r>
      <w:r w:rsidR="3EC9935F" w:rsidRPr="08CDECC2">
        <w:rPr>
          <w:rFonts w:ascii="Arial" w:hAnsi="Arial" w:cs="Arial"/>
          <w:sz w:val="22"/>
          <w:szCs w:val="22"/>
        </w:rPr>
        <w:t xml:space="preserve">, the </w:t>
      </w:r>
      <w:r w:rsidR="29E6DA72" w:rsidRPr="08CDECC2">
        <w:rPr>
          <w:rFonts w:ascii="Arial" w:hAnsi="Arial" w:cs="Arial"/>
          <w:sz w:val="22"/>
          <w:szCs w:val="22"/>
        </w:rPr>
        <w:t>research</w:t>
      </w:r>
      <w:r w:rsidR="3EC9935F" w:rsidRPr="08CDECC2">
        <w:rPr>
          <w:rFonts w:ascii="Arial" w:hAnsi="Arial" w:cs="Arial"/>
          <w:sz w:val="22"/>
          <w:szCs w:val="22"/>
        </w:rPr>
        <w:t xml:space="preserve"> </w:t>
      </w:r>
      <w:r w:rsidR="29E6DA72" w:rsidRPr="08CDECC2">
        <w:rPr>
          <w:rFonts w:ascii="Arial" w:hAnsi="Arial" w:cs="Arial"/>
          <w:sz w:val="22"/>
          <w:szCs w:val="22"/>
        </w:rPr>
        <w:t>conducted</w:t>
      </w:r>
      <w:r w:rsidR="3EC9935F" w:rsidRPr="08CDECC2">
        <w:rPr>
          <w:rFonts w:ascii="Arial" w:hAnsi="Arial" w:cs="Arial"/>
          <w:sz w:val="22"/>
          <w:szCs w:val="22"/>
        </w:rPr>
        <w:t xml:space="preserve"> for </w:t>
      </w:r>
      <w:r w:rsidR="29E6DA72" w:rsidRPr="08CDECC2">
        <w:rPr>
          <w:rFonts w:ascii="Arial" w:hAnsi="Arial" w:cs="Arial"/>
          <w:sz w:val="22"/>
          <w:szCs w:val="22"/>
        </w:rPr>
        <w:t>the</w:t>
      </w:r>
      <w:r w:rsidR="3EC9935F" w:rsidRPr="08CDECC2">
        <w:rPr>
          <w:rFonts w:ascii="Arial" w:hAnsi="Arial" w:cs="Arial"/>
          <w:sz w:val="22"/>
          <w:szCs w:val="22"/>
        </w:rPr>
        <w:t xml:space="preserve"> report </w:t>
      </w:r>
      <w:r w:rsidR="5249043C" w:rsidRPr="08CDECC2">
        <w:rPr>
          <w:rFonts w:ascii="Arial" w:hAnsi="Arial" w:cs="Arial"/>
          <w:sz w:val="22"/>
          <w:szCs w:val="22"/>
        </w:rPr>
        <w:t xml:space="preserve">has highlighted possible changes and factors that will need to be taken into </w:t>
      </w:r>
      <w:r w:rsidR="5EEFB34C" w:rsidRPr="08CDECC2">
        <w:rPr>
          <w:rFonts w:ascii="Arial" w:hAnsi="Arial" w:cs="Arial"/>
          <w:sz w:val="22"/>
          <w:szCs w:val="22"/>
        </w:rPr>
        <w:t>consideration</w:t>
      </w:r>
      <w:r w:rsidR="2CA70E46" w:rsidRPr="08CDECC2">
        <w:rPr>
          <w:rFonts w:ascii="Arial" w:hAnsi="Arial" w:cs="Arial"/>
          <w:sz w:val="22"/>
          <w:szCs w:val="22"/>
        </w:rPr>
        <w:t xml:space="preserve">. This </w:t>
      </w:r>
      <w:r w:rsidR="2A752A78" w:rsidRPr="08CDECC2">
        <w:rPr>
          <w:rFonts w:ascii="Arial" w:hAnsi="Arial" w:cs="Arial"/>
          <w:sz w:val="22"/>
          <w:szCs w:val="22"/>
        </w:rPr>
        <w:t>has enabled me to critically reflect and assess areas of improvement</w:t>
      </w:r>
      <w:r w:rsidR="5249043C" w:rsidRPr="08CDECC2">
        <w:rPr>
          <w:rFonts w:ascii="Arial" w:hAnsi="Arial" w:cs="Arial"/>
          <w:sz w:val="22"/>
          <w:szCs w:val="22"/>
        </w:rPr>
        <w:t xml:space="preserve">. </w:t>
      </w:r>
    </w:p>
    <w:p w14:paraId="29407B45" w14:textId="066E8FF0" w:rsidR="004D18C4" w:rsidRDefault="4041518F" w:rsidP="08CDECC2">
      <w:pPr>
        <w:spacing w:line="360" w:lineRule="auto"/>
        <w:rPr>
          <w:rFonts w:ascii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 xml:space="preserve">A point to be noted was one reiterated by </w:t>
      </w:r>
      <w:proofErr w:type="spellStart"/>
      <w:r w:rsidR="4478BA29" w:rsidRPr="08CDECC2">
        <w:rPr>
          <w:rFonts w:ascii="Arial" w:hAnsi="Arial" w:cs="Arial"/>
          <w:color w:val="333333"/>
          <w:sz w:val="22"/>
          <w:szCs w:val="22"/>
        </w:rPr>
        <w:t>Kompa</w:t>
      </w:r>
      <w:proofErr w:type="spellEnd"/>
      <w:r w:rsidR="4478BA29" w:rsidRPr="08CDECC2">
        <w:rPr>
          <w:rFonts w:ascii="Arial" w:hAnsi="Arial" w:cs="Arial"/>
          <w:color w:val="333333"/>
          <w:sz w:val="22"/>
          <w:szCs w:val="22"/>
        </w:rPr>
        <w:t xml:space="preserve"> (2017) 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 xml:space="preserve">was that Bloom’s taxonomy does not always work best in the form of hierarchy. This was </w:t>
      </w:r>
      <w:r w:rsidR="32329318" w:rsidRPr="08CDECC2">
        <w:rPr>
          <w:rFonts w:ascii="Arial" w:hAnsi="Arial" w:cs="Arial"/>
          <w:color w:val="333333"/>
          <w:sz w:val="22"/>
          <w:szCs w:val="22"/>
        </w:rPr>
        <w:t xml:space="preserve">an area 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 xml:space="preserve">that was positively observed during the </w:t>
      </w:r>
      <w:r w:rsidR="3B026EBA" w:rsidRPr="08CDECC2">
        <w:rPr>
          <w:rFonts w:ascii="Arial" w:hAnsi="Arial" w:cs="Arial"/>
          <w:color w:val="333333"/>
          <w:sz w:val="22"/>
          <w:szCs w:val="22"/>
        </w:rPr>
        <w:t xml:space="preserve">reflection 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>period at the school</w:t>
      </w:r>
      <w:r w:rsidR="1ABAA7A6" w:rsidRPr="08CDECC2">
        <w:rPr>
          <w:rFonts w:ascii="Arial" w:hAnsi="Arial" w:cs="Arial"/>
          <w:color w:val="333333"/>
          <w:sz w:val="22"/>
          <w:szCs w:val="22"/>
        </w:rPr>
        <w:t>, as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 xml:space="preserve"> they displayed their HOTS </w:t>
      </w:r>
      <w:r w:rsidR="3278F539" w:rsidRPr="08CDECC2">
        <w:rPr>
          <w:rFonts w:ascii="Arial" w:hAnsi="Arial" w:cs="Arial"/>
          <w:color w:val="333333"/>
          <w:sz w:val="22"/>
          <w:szCs w:val="22"/>
        </w:rPr>
        <w:t xml:space="preserve">diagram 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>in the form of a circle</w:t>
      </w:r>
      <w:r w:rsidR="496CC574" w:rsidRPr="08CDECC2">
        <w:rPr>
          <w:rFonts w:ascii="Arial" w:hAnsi="Arial" w:cs="Arial"/>
          <w:color w:val="333333"/>
          <w:sz w:val="22"/>
          <w:szCs w:val="22"/>
        </w:rPr>
        <w:t xml:space="preserve"> (see appendix B)</w:t>
      </w:r>
      <w:r w:rsidR="0E8CAAAA" w:rsidRPr="08CDECC2">
        <w:rPr>
          <w:rFonts w:ascii="Arial" w:hAnsi="Arial" w:cs="Arial"/>
          <w:color w:val="333333"/>
          <w:sz w:val="22"/>
          <w:szCs w:val="22"/>
        </w:rPr>
        <w:t xml:space="preserve">, and not as a hierarchical model. </w:t>
      </w:r>
    </w:p>
    <w:p w14:paraId="680FEF67" w14:textId="1F1F76FD" w:rsidR="004D18C4" w:rsidRPr="004D18C4" w:rsidRDefault="2C7ECE2C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hAnsi="Arial" w:cs="Arial"/>
          <w:sz w:val="22"/>
          <w:szCs w:val="22"/>
        </w:rPr>
        <w:t>This stud</w:t>
      </w:r>
      <w:r w:rsidR="2EFA9384" w:rsidRPr="08CDECC2">
        <w:rPr>
          <w:rFonts w:ascii="Arial" w:hAnsi="Arial" w:cs="Arial"/>
          <w:sz w:val="22"/>
          <w:szCs w:val="22"/>
        </w:rPr>
        <w:t>y has</w:t>
      </w:r>
      <w:r w:rsidR="64E5B298" w:rsidRPr="08CDECC2">
        <w:rPr>
          <w:rFonts w:ascii="Arial" w:hAnsi="Arial" w:cs="Arial"/>
          <w:sz w:val="22"/>
          <w:szCs w:val="22"/>
        </w:rPr>
        <w:t xml:space="preserve"> provided a greater overview </w:t>
      </w:r>
      <w:r w:rsidR="2E22FAB2" w:rsidRPr="08CDECC2">
        <w:rPr>
          <w:rFonts w:ascii="Arial" w:hAnsi="Arial" w:cs="Arial"/>
          <w:sz w:val="22"/>
          <w:szCs w:val="22"/>
        </w:rPr>
        <w:t xml:space="preserve">and </w:t>
      </w:r>
      <w:r w:rsidR="71A1F19D" w:rsidRPr="08CDECC2">
        <w:rPr>
          <w:rFonts w:ascii="Arial" w:hAnsi="Arial" w:cs="Arial"/>
          <w:sz w:val="22"/>
          <w:szCs w:val="22"/>
        </w:rPr>
        <w:t>understanding</w:t>
      </w:r>
      <w:r w:rsidR="2E22FAB2" w:rsidRPr="08CDECC2">
        <w:rPr>
          <w:rFonts w:ascii="Arial" w:hAnsi="Arial" w:cs="Arial"/>
          <w:sz w:val="22"/>
          <w:szCs w:val="22"/>
        </w:rPr>
        <w:t xml:space="preserve"> </w:t>
      </w:r>
      <w:r w:rsidR="64E5B298" w:rsidRPr="08CDECC2">
        <w:rPr>
          <w:rFonts w:ascii="Arial" w:hAnsi="Arial" w:cs="Arial"/>
          <w:sz w:val="22"/>
          <w:szCs w:val="22"/>
        </w:rPr>
        <w:t xml:space="preserve">and </w:t>
      </w:r>
      <w:r w:rsidR="7C7D5BF7" w:rsidRPr="08CDECC2">
        <w:rPr>
          <w:rFonts w:ascii="Arial" w:hAnsi="Arial" w:cs="Arial"/>
          <w:sz w:val="22"/>
          <w:szCs w:val="22"/>
        </w:rPr>
        <w:t xml:space="preserve">has </w:t>
      </w:r>
      <w:r w:rsidR="64E5B298" w:rsidRPr="08CDECC2">
        <w:rPr>
          <w:rFonts w:ascii="Arial" w:hAnsi="Arial" w:cs="Arial"/>
          <w:sz w:val="22"/>
          <w:szCs w:val="22"/>
        </w:rPr>
        <w:t>given</w:t>
      </w:r>
      <w:r w:rsidR="2EFA9384" w:rsidRPr="08CDECC2">
        <w:rPr>
          <w:rFonts w:ascii="Arial" w:hAnsi="Arial" w:cs="Arial"/>
          <w:sz w:val="22"/>
          <w:szCs w:val="22"/>
        </w:rPr>
        <w:t xml:space="preserve"> </w:t>
      </w:r>
      <w:r w:rsidR="2EFA9384" w:rsidRPr="08CDECC2">
        <w:rPr>
          <w:rFonts w:ascii="Arial" w:eastAsia="Arial" w:hAnsi="Arial" w:cs="Arial"/>
          <w:sz w:val="22"/>
          <w:szCs w:val="22"/>
        </w:rPr>
        <w:t xml:space="preserve">numerous valuable points of information </w:t>
      </w:r>
      <w:r w:rsidR="23015210" w:rsidRPr="08CDECC2">
        <w:rPr>
          <w:rFonts w:ascii="Arial" w:eastAsia="Arial" w:hAnsi="Arial" w:cs="Arial"/>
          <w:sz w:val="22"/>
          <w:szCs w:val="22"/>
        </w:rPr>
        <w:t>with</w:t>
      </w:r>
      <w:r w:rsidR="2EFA9384" w:rsidRPr="08CDECC2">
        <w:rPr>
          <w:rFonts w:ascii="Arial" w:eastAsia="Arial" w:hAnsi="Arial" w:cs="Arial"/>
          <w:sz w:val="22"/>
          <w:szCs w:val="22"/>
        </w:rPr>
        <w:t xml:space="preserve"> </w:t>
      </w:r>
      <w:r w:rsidR="7631983F" w:rsidRPr="08CDECC2">
        <w:rPr>
          <w:rFonts w:ascii="Arial" w:eastAsia="Arial" w:hAnsi="Arial" w:cs="Arial"/>
          <w:sz w:val="22"/>
          <w:szCs w:val="22"/>
        </w:rPr>
        <w:t>regards</w:t>
      </w:r>
      <w:r w:rsidR="2EFA9384" w:rsidRPr="08CDECC2">
        <w:rPr>
          <w:rFonts w:ascii="Arial" w:eastAsia="Arial" w:hAnsi="Arial" w:cs="Arial"/>
          <w:sz w:val="22"/>
          <w:szCs w:val="22"/>
        </w:rPr>
        <w:t xml:space="preserve"> to </w:t>
      </w:r>
      <w:r w:rsidR="6D7E27AE" w:rsidRPr="08CDECC2">
        <w:rPr>
          <w:rFonts w:ascii="Arial" w:eastAsia="Arial" w:hAnsi="Arial" w:cs="Arial"/>
          <w:sz w:val="22"/>
          <w:szCs w:val="22"/>
        </w:rPr>
        <w:t>S</w:t>
      </w:r>
      <w:r w:rsidR="2EFA9384" w:rsidRPr="08CDECC2">
        <w:rPr>
          <w:rFonts w:ascii="Arial" w:eastAsia="Arial" w:hAnsi="Arial" w:cs="Arial"/>
          <w:sz w:val="22"/>
          <w:szCs w:val="22"/>
        </w:rPr>
        <w:t xml:space="preserve">chool </w:t>
      </w:r>
      <w:r w:rsidR="09170C4F" w:rsidRPr="08CDECC2">
        <w:rPr>
          <w:rFonts w:ascii="Arial" w:eastAsia="Arial" w:hAnsi="Arial" w:cs="Arial"/>
          <w:sz w:val="22"/>
          <w:szCs w:val="22"/>
        </w:rPr>
        <w:t>D</w:t>
      </w:r>
      <w:r w:rsidR="2EFA9384" w:rsidRPr="08CDECC2">
        <w:rPr>
          <w:rFonts w:ascii="Arial" w:eastAsia="Arial" w:hAnsi="Arial" w:cs="Arial"/>
          <w:sz w:val="22"/>
          <w:szCs w:val="22"/>
        </w:rPr>
        <w:t xml:space="preserve">evelopment </w:t>
      </w:r>
      <w:r w:rsidR="48BB37BB" w:rsidRPr="08CDECC2">
        <w:rPr>
          <w:rFonts w:ascii="Arial" w:eastAsia="Arial" w:hAnsi="Arial" w:cs="Arial"/>
          <w:sz w:val="22"/>
          <w:szCs w:val="22"/>
        </w:rPr>
        <w:t>P</w:t>
      </w:r>
      <w:r w:rsidR="2EFA9384" w:rsidRPr="08CDECC2">
        <w:rPr>
          <w:rFonts w:ascii="Arial" w:eastAsia="Arial" w:hAnsi="Arial" w:cs="Arial"/>
          <w:sz w:val="22"/>
          <w:szCs w:val="22"/>
        </w:rPr>
        <w:t>lans</w:t>
      </w:r>
      <w:r w:rsidR="48903C73" w:rsidRPr="08CDECC2">
        <w:rPr>
          <w:rFonts w:ascii="Arial" w:eastAsia="Arial" w:hAnsi="Arial" w:cs="Arial"/>
          <w:sz w:val="22"/>
          <w:szCs w:val="22"/>
        </w:rPr>
        <w:t>.</w:t>
      </w:r>
      <w:r w:rsidR="7631983F" w:rsidRPr="08CDECC2">
        <w:rPr>
          <w:rFonts w:ascii="Arial" w:eastAsia="Arial" w:hAnsi="Arial" w:cs="Arial"/>
          <w:sz w:val="22"/>
          <w:szCs w:val="22"/>
        </w:rPr>
        <w:t xml:space="preserve"> One key point </w:t>
      </w:r>
      <w:r w:rsidR="1D515A99" w:rsidRPr="08CDECC2">
        <w:rPr>
          <w:rFonts w:ascii="Arial" w:eastAsia="Arial" w:hAnsi="Arial" w:cs="Arial"/>
          <w:sz w:val="22"/>
          <w:szCs w:val="22"/>
        </w:rPr>
        <w:t xml:space="preserve">noted is the </w:t>
      </w:r>
      <w:r w:rsidR="7631983F" w:rsidRPr="08CDECC2">
        <w:rPr>
          <w:rFonts w:ascii="Arial" w:eastAsia="Arial" w:hAnsi="Arial" w:cs="Arial"/>
          <w:sz w:val="22"/>
          <w:szCs w:val="22"/>
        </w:rPr>
        <w:t>importance of stakeholders and</w:t>
      </w:r>
      <w:r w:rsidR="607DD39D" w:rsidRPr="08CDECC2">
        <w:rPr>
          <w:rFonts w:ascii="Arial" w:eastAsia="Arial" w:hAnsi="Arial" w:cs="Arial"/>
          <w:sz w:val="22"/>
          <w:szCs w:val="22"/>
        </w:rPr>
        <w:t xml:space="preserve"> the valuable role that</w:t>
      </w:r>
      <w:r w:rsidR="7631983F" w:rsidRPr="08CDECC2">
        <w:rPr>
          <w:rFonts w:ascii="Arial" w:eastAsia="Arial" w:hAnsi="Arial" w:cs="Arial"/>
          <w:sz w:val="22"/>
          <w:szCs w:val="22"/>
        </w:rPr>
        <w:t xml:space="preserve"> </w:t>
      </w:r>
      <w:r w:rsidR="52416FA5" w:rsidRPr="08CDECC2">
        <w:rPr>
          <w:rFonts w:ascii="Arial" w:eastAsia="Arial" w:hAnsi="Arial" w:cs="Arial"/>
          <w:sz w:val="22"/>
          <w:szCs w:val="22"/>
        </w:rPr>
        <w:t xml:space="preserve">school </w:t>
      </w:r>
      <w:r w:rsidR="7631983F" w:rsidRPr="08CDECC2">
        <w:rPr>
          <w:rFonts w:ascii="Arial" w:eastAsia="Arial" w:hAnsi="Arial" w:cs="Arial"/>
          <w:sz w:val="22"/>
          <w:szCs w:val="22"/>
        </w:rPr>
        <w:t>staff, parents</w:t>
      </w:r>
      <w:r w:rsidR="4FFB2CA5" w:rsidRPr="08CDECC2">
        <w:rPr>
          <w:rFonts w:ascii="Arial" w:eastAsia="Arial" w:hAnsi="Arial" w:cs="Arial"/>
          <w:sz w:val="22"/>
          <w:szCs w:val="22"/>
        </w:rPr>
        <w:t>, and</w:t>
      </w:r>
      <w:r w:rsidR="56F386B8" w:rsidRPr="08CDECC2">
        <w:rPr>
          <w:rFonts w:ascii="Arial" w:eastAsia="Arial" w:hAnsi="Arial" w:cs="Arial"/>
          <w:sz w:val="22"/>
          <w:szCs w:val="22"/>
        </w:rPr>
        <w:t xml:space="preserve"> governing bodies</w:t>
      </w:r>
      <w:r w:rsidR="6EA0B893" w:rsidRPr="08CDECC2">
        <w:rPr>
          <w:rFonts w:ascii="Arial" w:eastAsia="Arial" w:hAnsi="Arial" w:cs="Arial"/>
          <w:sz w:val="22"/>
          <w:szCs w:val="22"/>
        </w:rPr>
        <w:t xml:space="preserve"> pla</w:t>
      </w:r>
      <w:r w:rsidR="6DC3FACC" w:rsidRPr="08CDECC2">
        <w:rPr>
          <w:rFonts w:ascii="Arial" w:eastAsia="Arial" w:hAnsi="Arial" w:cs="Arial"/>
          <w:sz w:val="22"/>
          <w:szCs w:val="22"/>
        </w:rPr>
        <w:t xml:space="preserve">y by </w:t>
      </w:r>
      <w:r w:rsidR="7631983F" w:rsidRPr="08CDECC2">
        <w:rPr>
          <w:rFonts w:ascii="Arial" w:eastAsia="Arial" w:hAnsi="Arial" w:cs="Arial"/>
          <w:sz w:val="22"/>
          <w:szCs w:val="22"/>
        </w:rPr>
        <w:t xml:space="preserve">all working together, </w:t>
      </w:r>
      <w:r w:rsidR="7F65E9BA" w:rsidRPr="08CDECC2">
        <w:rPr>
          <w:rFonts w:ascii="Arial" w:eastAsia="Arial" w:hAnsi="Arial" w:cs="Arial"/>
          <w:sz w:val="22"/>
          <w:szCs w:val="22"/>
        </w:rPr>
        <w:t xml:space="preserve">to </w:t>
      </w:r>
      <w:r w:rsidR="650F17B7" w:rsidRPr="08CDECC2">
        <w:rPr>
          <w:rFonts w:ascii="Arial" w:eastAsia="Arial" w:hAnsi="Arial" w:cs="Arial"/>
          <w:sz w:val="22"/>
          <w:szCs w:val="22"/>
        </w:rPr>
        <w:t>provi</w:t>
      </w:r>
      <w:r w:rsidR="7ED02F1F" w:rsidRPr="08CDECC2">
        <w:rPr>
          <w:rFonts w:ascii="Arial" w:eastAsia="Arial" w:hAnsi="Arial" w:cs="Arial"/>
          <w:sz w:val="22"/>
          <w:szCs w:val="22"/>
        </w:rPr>
        <w:t>de</w:t>
      </w:r>
      <w:r w:rsidR="650F17B7" w:rsidRPr="08CDECC2">
        <w:rPr>
          <w:rFonts w:ascii="Arial" w:eastAsia="Arial" w:hAnsi="Arial" w:cs="Arial"/>
          <w:sz w:val="22"/>
          <w:szCs w:val="22"/>
        </w:rPr>
        <w:t xml:space="preserve"> the</w:t>
      </w:r>
      <w:r w:rsidR="7631983F" w:rsidRPr="08CDECC2">
        <w:rPr>
          <w:rFonts w:ascii="Arial" w:eastAsia="Arial" w:hAnsi="Arial" w:cs="Arial"/>
          <w:sz w:val="22"/>
          <w:szCs w:val="22"/>
        </w:rPr>
        <w:t xml:space="preserve"> best </w:t>
      </w:r>
      <w:r w:rsidR="3E5EE4E9" w:rsidRPr="08CDECC2">
        <w:rPr>
          <w:rFonts w:ascii="Arial" w:eastAsia="Arial" w:hAnsi="Arial" w:cs="Arial"/>
          <w:sz w:val="22"/>
          <w:szCs w:val="22"/>
        </w:rPr>
        <w:t xml:space="preserve">learning experience for all </w:t>
      </w:r>
      <w:r w:rsidR="1DA26DF0" w:rsidRPr="08CDECC2">
        <w:rPr>
          <w:rFonts w:ascii="Arial" w:eastAsia="Arial" w:hAnsi="Arial" w:cs="Arial"/>
          <w:sz w:val="22"/>
          <w:szCs w:val="22"/>
        </w:rPr>
        <w:t>pupils</w:t>
      </w:r>
      <w:r w:rsidR="7631983F" w:rsidRPr="08CDECC2">
        <w:rPr>
          <w:rFonts w:ascii="Arial" w:eastAsia="Arial" w:hAnsi="Arial" w:cs="Arial"/>
          <w:sz w:val="22"/>
          <w:szCs w:val="22"/>
        </w:rPr>
        <w:t xml:space="preserve">. </w:t>
      </w:r>
    </w:p>
    <w:p w14:paraId="24892885" w14:textId="2D76D8A6" w:rsidR="00B91297" w:rsidRDefault="00B91297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7DFFBF7D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6C036A59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41C96698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3321BAF1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0EB09D4B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10B89840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1622202E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4D6C6CC1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16D79B0C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48C493CF" w14:textId="77777777" w:rsidR="002A7079" w:rsidRDefault="002A7079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</w:p>
    <w:p w14:paraId="7E22EC74" w14:textId="427B2A9B" w:rsidR="001B51C6" w:rsidRDefault="0E0B24C3" w:rsidP="08CDECC2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08CDECC2">
        <w:rPr>
          <w:rFonts w:ascii="Arial" w:eastAsia="Arial" w:hAnsi="Arial" w:cs="Arial"/>
          <w:b/>
          <w:bCs/>
          <w:sz w:val="28"/>
          <w:szCs w:val="28"/>
          <w:u w:val="single"/>
        </w:rPr>
        <w:t>References</w:t>
      </w:r>
      <w:r w:rsidRPr="08CDECC2">
        <w:rPr>
          <w:rFonts w:ascii="Arial" w:eastAsia="Arial" w:hAnsi="Arial" w:cs="Arial"/>
          <w:b/>
          <w:bCs/>
          <w:sz w:val="22"/>
          <w:szCs w:val="22"/>
          <w:u w:val="single"/>
        </w:rPr>
        <w:t>:</w:t>
      </w:r>
    </w:p>
    <w:p w14:paraId="72DA199B" w14:textId="77777777" w:rsidR="00686FA2" w:rsidRDefault="00686FA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CB2C20F" w14:textId="13D3491E" w:rsidR="00686FA2" w:rsidRPr="00A35E98" w:rsidRDefault="0158BEF4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Adams, N.E. (2015</w:t>
      </w:r>
      <w:r w:rsidRPr="3D4C151B">
        <w:rPr>
          <w:rFonts w:ascii="Arial" w:eastAsia="Arial" w:hAnsi="Arial" w:cs="Arial"/>
          <w:sz w:val="22"/>
          <w:szCs w:val="22"/>
        </w:rPr>
        <w:t>)</w:t>
      </w:r>
      <w:r w:rsidR="16097AB4" w:rsidRPr="3D4C151B">
        <w:rPr>
          <w:rFonts w:ascii="Arial" w:eastAsia="Arial" w:hAnsi="Arial" w:cs="Arial"/>
          <w:sz w:val="22"/>
          <w:szCs w:val="22"/>
        </w:rPr>
        <w:t>, ‘</w:t>
      </w:r>
      <w:r w:rsidRPr="08CDECC2">
        <w:rPr>
          <w:rFonts w:ascii="Arial" w:eastAsia="Arial" w:hAnsi="Arial" w:cs="Arial"/>
          <w:sz w:val="22"/>
          <w:szCs w:val="22"/>
        </w:rPr>
        <w:t>Bloom’s Taxonomy of Cognitive Learning Objectives</w:t>
      </w:r>
      <w:r w:rsidRPr="3D4C151B">
        <w:rPr>
          <w:rFonts w:ascii="Arial" w:eastAsia="Arial" w:hAnsi="Arial" w:cs="Arial"/>
          <w:sz w:val="22"/>
          <w:szCs w:val="22"/>
        </w:rPr>
        <w:t>,</w:t>
      </w:r>
      <w:r w:rsidR="6936DA70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> J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 xml:space="preserve">ournal of the Medical Library </w:t>
      </w:r>
      <w:r w:rsidR="230FF0B1" w:rsidRPr="3D4C151B">
        <w:rPr>
          <w:rFonts w:ascii="Arial" w:eastAsia="Arial" w:hAnsi="Arial" w:cs="Arial"/>
          <w:i/>
          <w:iCs/>
          <w:sz w:val="22"/>
          <w:szCs w:val="22"/>
        </w:rPr>
        <w:t>Association</w:t>
      </w:r>
      <w:r w:rsidR="323CEBBB" w:rsidRPr="3D4C151B">
        <w:rPr>
          <w:rFonts w:ascii="Arial" w:eastAsia="Arial" w:hAnsi="Arial" w:cs="Arial"/>
          <w:i/>
          <w:iCs/>
          <w:sz w:val="22"/>
          <w:szCs w:val="22"/>
        </w:rPr>
        <w:t>,</w:t>
      </w:r>
      <w:r w:rsidRPr="08CDECC2">
        <w:rPr>
          <w:rFonts w:ascii="Arial" w:eastAsia="Arial" w:hAnsi="Arial" w:cs="Arial"/>
          <w:sz w:val="22"/>
          <w:szCs w:val="22"/>
        </w:rPr>
        <w:t xml:space="preserve"> pp. 152–153. [Journal</w:t>
      </w:r>
      <w:r w:rsidR="2A09D61F" w:rsidRPr="08CDECC2">
        <w:rPr>
          <w:rFonts w:ascii="Arial" w:eastAsia="Arial" w:hAnsi="Arial" w:cs="Arial"/>
          <w:sz w:val="22"/>
          <w:szCs w:val="22"/>
        </w:rPr>
        <w:t xml:space="preserve"> Article</w:t>
      </w:r>
      <w:r w:rsidRPr="08CDECC2">
        <w:rPr>
          <w:rFonts w:ascii="Arial" w:eastAsia="Arial" w:hAnsi="Arial" w:cs="Arial"/>
          <w:sz w:val="22"/>
          <w:szCs w:val="22"/>
        </w:rPr>
        <w:t xml:space="preserve">] </w:t>
      </w:r>
    </w:p>
    <w:p w14:paraId="395B4B42" w14:textId="7C9585D1" w:rsidR="00686FA2" w:rsidRPr="00A35E98" w:rsidRDefault="0158BEF4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https://doi.org/10.3163/1536-5050.103.3.010. </w:t>
      </w:r>
      <w:r w:rsidR="4A51CBCC" w:rsidRPr="08CDECC2">
        <w:rPr>
          <w:rFonts w:ascii="Arial" w:eastAsia="Arial" w:hAnsi="Arial" w:cs="Arial"/>
          <w:sz w:val="22"/>
          <w:szCs w:val="22"/>
        </w:rPr>
        <w:t>(</w:t>
      </w:r>
      <w:r w:rsidRPr="08CDECC2">
        <w:rPr>
          <w:rFonts w:ascii="Arial" w:eastAsia="Arial" w:hAnsi="Arial" w:cs="Arial"/>
          <w:sz w:val="22"/>
          <w:szCs w:val="22"/>
        </w:rPr>
        <w:t>Accessed</w:t>
      </w:r>
      <w:r w:rsidR="4A51CBCC" w:rsidRPr="08CDECC2">
        <w:rPr>
          <w:rFonts w:ascii="Arial" w:eastAsia="Arial" w:hAnsi="Arial" w:cs="Arial"/>
          <w:sz w:val="22"/>
          <w:szCs w:val="22"/>
        </w:rPr>
        <w:t xml:space="preserve">: </w:t>
      </w:r>
      <w:r w:rsidRPr="08CDECC2">
        <w:rPr>
          <w:rFonts w:ascii="Arial" w:eastAsia="Arial" w:hAnsi="Arial" w:cs="Arial"/>
          <w:sz w:val="22"/>
          <w:szCs w:val="22"/>
        </w:rPr>
        <w:t>28th March 2023</w:t>
      </w:r>
      <w:r w:rsidR="4A51CBCC" w:rsidRPr="08CDECC2">
        <w:rPr>
          <w:rFonts w:ascii="Arial" w:eastAsia="Arial" w:hAnsi="Arial" w:cs="Arial"/>
          <w:sz w:val="22"/>
          <w:szCs w:val="22"/>
        </w:rPr>
        <w:t>)</w:t>
      </w:r>
    </w:p>
    <w:p w14:paraId="3CC253CE" w14:textId="77777777" w:rsidR="0099577D" w:rsidRPr="00A35E98" w:rsidRDefault="0099577D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E304764" w14:textId="3A6F4A1D" w:rsidR="00461A14" w:rsidRPr="00A35E98" w:rsidRDefault="6A668F77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Afifah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I.R. and 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Retnawati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>, H. (2019</w:t>
      </w:r>
      <w:r w:rsidRPr="3D4C151B">
        <w:rPr>
          <w:rFonts w:ascii="Arial" w:eastAsia="Arial" w:hAnsi="Arial" w:cs="Arial"/>
          <w:sz w:val="22"/>
          <w:szCs w:val="22"/>
        </w:rPr>
        <w:t>)</w:t>
      </w:r>
      <w:r w:rsidR="582A40FA" w:rsidRPr="3D4C151B">
        <w:rPr>
          <w:rFonts w:ascii="Arial" w:eastAsia="Arial" w:hAnsi="Arial" w:cs="Arial"/>
          <w:sz w:val="22"/>
          <w:szCs w:val="22"/>
        </w:rPr>
        <w:t>, ‘</w:t>
      </w:r>
      <w:r w:rsidRPr="08CDECC2">
        <w:rPr>
          <w:rFonts w:ascii="Arial" w:eastAsia="Arial" w:hAnsi="Arial" w:cs="Arial"/>
          <w:sz w:val="22"/>
          <w:szCs w:val="22"/>
        </w:rPr>
        <w:t xml:space="preserve">Is it difficult to teach higher order thinking </w:t>
      </w:r>
      <w:bookmarkStart w:id="4" w:name="_Int_HrHUF05y"/>
      <w:r w:rsidRPr="08CDECC2">
        <w:rPr>
          <w:rFonts w:ascii="Arial" w:eastAsia="Arial" w:hAnsi="Arial" w:cs="Arial"/>
          <w:sz w:val="22"/>
          <w:szCs w:val="22"/>
        </w:rPr>
        <w:t>skills</w:t>
      </w:r>
      <w:r w:rsidRPr="3D4C151B">
        <w:rPr>
          <w:rFonts w:ascii="Arial" w:eastAsia="Arial" w:hAnsi="Arial" w:cs="Arial"/>
          <w:sz w:val="22"/>
          <w:szCs w:val="22"/>
        </w:rPr>
        <w:t>?,</w:t>
      </w:r>
      <w:bookmarkEnd w:id="4"/>
      <w:r w:rsidR="359B6107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> J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ournal of Physics: Conference Series,</w:t>
      </w:r>
      <w:r w:rsidRPr="08CDECC2">
        <w:rPr>
          <w:rFonts w:ascii="Arial" w:eastAsia="Arial" w:hAnsi="Arial" w:cs="Arial"/>
          <w:sz w:val="22"/>
          <w:szCs w:val="22"/>
        </w:rPr>
        <w:t xml:space="preserve"> </w:t>
      </w:r>
      <w:r w:rsidRPr="3D4C151B">
        <w:rPr>
          <w:rFonts w:ascii="Arial" w:eastAsia="Arial" w:hAnsi="Arial" w:cs="Arial"/>
          <w:sz w:val="22"/>
          <w:szCs w:val="22"/>
        </w:rPr>
        <w:t xml:space="preserve">pp. </w:t>
      </w:r>
      <w:r w:rsidRPr="08CDECC2">
        <w:rPr>
          <w:rFonts w:ascii="Arial" w:eastAsia="Arial" w:hAnsi="Arial" w:cs="Arial"/>
          <w:sz w:val="22"/>
          <w:szCs w:val="22"/>
        </w:rPr>
        <w:t xml:space="preserve">1–7 [Journal Article] </w:t>
      </w:r>
    </w:p>
    <w:p w14:paraId="5F79A394" w14:textId="2D66026F" w:rsidR="00461A14" w:rsidRPr="00A35E98" w:rsidRDefault="6A668F7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https://doi.org/10.1088/1742-6596/1320/1/012098. (Accessed: 4</w:t>
      </w:r>
      <w:r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Pr="08CDECC2">
        <w:rPr>
          <w:rFonts w:ascii="Arial" w:eastAsia="Arial" w:hAnsi="Arial" w:cs="Arial"/>
          <w:sz w:val="22"/>
          <w:szCs w:val="22"/>
        </w:rPr>
        <w:t xml:space="preserve"> April 2023)</w:t>
      </w:r>
    </w:p>
    <w:p w14:paraId="237C53E1" w14:textId="77777777" w:rsidR="00461A14" w:rsidRPr="00A35E98" w:rsidRDefault="00461A14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C21EE9D" w14:textId="446DC27F" w:rsidR="00897F99" w:rsidRPr="00A35E98" w:rsidRDefault="7A962745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Alexander McLeod Primary School (2022)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School development plan</w:t>
      </w:r>
      <w:r w:rsidRPr="08CDECC2">
        <w:rPr>
          <w:rFonts w:ascii="Arial" w:eastAsia="Arial" w:hAnsi="Arial" w:cs="Arial"/>
          <w:sz w:val="22"/>
          <w:szCs w:val="22"/>
        </w:rPr>
        <w:t>, Alexander McLeod Primary School [</w:t>
      </w:r>
      <w:r w:rsidR="400AB561" w:rsidRPr="08CDECC2">
        <w:rPr>
          <w:rFonts w:ascii="Arial" w:eastAsia="Arial" w:hAnsi="Arial" w:cs="Arial"/>
          <w:sz w:val="22"/>
          <w:szCs w:val="22"/>
        </w:rPr>
        <w:t>Online</w:t>
      </w:r>
      <w:r w:rsidRPr="08CDECC2">
        <w:rPr>
          <w:rFonts w:ascii="Arial" w:eastAsia="Arial" w:hAnsi="Arial" w:cs="Arial"/>
          <w:sz w:val="22"/>
          <w:szCs w:val="22"/>
        </w:rPr>
        <w:t xml:space="preserve">] </w:t>
      </w:r>
    </w:p>
    <w:p w14:paraId="1BFD10D3" w14:textId="3A34405C" w:rsidR="00897F99" w:rsidRPr="00A35E98" w:rsidRDefault="7A962745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https://www.alexmcleod.org.uk/School-Development-Plan/ (Accessed: March 29, 2023). </w:t>
      </w:r>
    </w:p>
    <w:p w14:paraId="4D65C132" w14:textId="3A5BB7EC" w:rsidR="5F17BCD5" w:rsidRPr="00A35E98" w:rsidRDefault="5F17BCD5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C12AE4E" w14:textId="7212213C" w:rsidR="0049A9F8" w:rsidRPr="00A35E98" w:rsidRDefault="1100BF35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Bashir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. T (2022), 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Solo Taxonomy</w:t>
      </w:r>
      <w:r w:rsidRPr="08CDECC2">
        <w:rPr>
          <w:rFonts w:ascii="Arial" w:eastAsia="Arial" w:hAnsi="Arial" w:cs="Arial"/>
          <w:sz w:val="22"/>
          <w:szCs w:val="22"/>
        </w:rPr>
        <w:t>, Shareslide</w:t>
      </w:r>
      <w:r w:rsidR="78AC03BB" w:rsidRPr="3D4C151B">
        <w:rPr>
          <w:rFonts w:ascii="Arial" w:eastAsia="Arial" w:hAnsi="Arial" w:cs="Arial"/>
          <w:sz w:val="22"/>
          <w:szCs w:val="22"/>
        </w:rPr>
        <w:t>.com</w:t>
      </w:r>
      <w:r w:rsidRPr="08CDECC2">
        <w:rPr>
          <w:rFonts w:ascii="Arial" w:eastAsia="Arial" w:hAnsi="Arial" w:cs="Arial"/>
          <w:sz w:val="22"/>
          <w:szCs w:val="22"/>
        </w:rPr>
        <w:t xml:space="preserve"> [Online] </w:t>
      </w:r>
    </w:p>
    <w:p w14:paraId="7F5E3688" w14:textId="2F20AF41" w:rsidR="0049A9F8" w:rsidRPr="00A35E98" w:rsidRDefault="1100BF35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Available at: </w:t>
      </w:r>
      <w:hyperlink r:id="rId9">
        <w:r w:rsidR="445852AF" w:rsidRPr="08CDECC2">
          <w:rPr>
            <w:rStyle w:val="Hyperlink"/>
            <w:rFonts w:ascii="Arial" w:eastAsia="Arial" w:hAnsi="Arial" w:cs="Arial"/>
            <w:sz w:val="22"/>
            <w:szCs w:val="22"/>
          </w:rPr>
          <w:t>Unit 4. Solo taxonomy..</w:t>
        </w:r>
        <w:r w:rsidRPr="08CDECC2">
          <w:rPr>
            <w:rStyle w:val="Hyperlink"/>
            <w:rFonts w:ascii="Arial" w:eastAsia="Arial" w:hAnsi="Arial" w:cs="Arial"/>
            <w:sz w:val="22"/>
            <w:szCs w:val="22"/>
          </w:rPr>
          <w:t>pptx</w:t>
        </w:r>
      </w:hyperlink>
      <w:r w:rsidR="730DAC96" w:rsidRPr="08CDECC2">
        <w:rPr>
          <w:rFonts w:ascii="Arial" w:eastAsia="Arial" w:hAnsi="Arial" w:cs="Arial"/>
          <w:sz w:val="22"/>
          <w:szCs w:val="22"/>
        </w:rPr>
        <w:t>(Accessed: 30</w:t>
      </w:r>
      <w:r w:rsidR="730DAC96"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730DAC96" w:rsidRPr="08CDECC2">
        <w:rPr>
          <w:rFonts w:ascii="Arial" w:eastAsia="Arial" w:hAnsi="Arial" w:cs="Arial"/>
          <w:sz w:val="22"/>
          <w:szCs w:val="22"/>
        </w:rPr>
        <w:t xml:space="preserve"> March 2023)</w:t>
      </w:r>
    </w:p>
    <w:p w14:paraId="4D9E2B8E" w14:textId="6F8CD61D" w:rsidR="5F17BCD5" w:rsidRPr="00A35E98" w:rsidRDefault="5F17BCD5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0A6BAF6" w14:textId="7E605D3F" w:rsidR="7E692078" w:rsidRDefault="7E692078" w:rsidP="08CDECC2"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BERA (2018) </w:t>
      </w:r>
      <w:r w:rsidRPr="08CDECC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Ethics and guidance</w:t>
      </w:r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Pr="3D4C151B">
        <w:rPr>
          <w:rFonts w:ascii="Arial" w:eastAsia="Arial" w:hAnsi="Arial" w:cs="Arial"/>
          <w:color w:val="000000" w:themeColor="text1"/>
          <w:sz w:val="22"/>
          <w:szCs w:val="22"/>
        </w:rPr>
        <w:t>BERA</w:t>
      </w:r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. [Online] </w:t>
      </w:r>
    </w:p>
    <w:p w14:paraId="0D07605D" w14:textId="6A74040E" w:rsidR="7E692078" w:rsidRDefault="7E692078" w:rsidP="08CDECC2"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0">
        <w:r w:rsidRPr="08CDECC2">
          <w:rPr>
            <w:rStyle w:val="Hyperlink"/>
            <w:rFonts w:ascii="Arial" w:eastAsia="Arial" w:hAnsi="Arial" w:cs="Arial"/>
            <w:sz w:val="22"/>
            <w:szCs w:val="22"/>
          </w:rPr>
          <w:t>https://www.bera.ac.uk/resources/all-publications/resources-for-researchers</w:t>
        </w:r>
      </w:hyperlink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April 14, 2023).</w:t>
      </w:r>
    </w:p>
    <w:p w14:paraId="513942BD" w14:textId="1C8949B8" w:rsidR="08CDECC2" w:rsidRDefault="08CDECC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71CAAED" w14:textId="4DF32FBC" w:rsidR="1702FAFB" w:rsidRPr="00A35E98" w:rsidRDefault="02F0C92F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Berger. R (2018</w:t>
      </w:r>
      <w:r w:rsidRPr="3D4C151B">
        <w:rPr>
          <w:rFonts w:ascii="Arial" w:eastAsia="Arial" w:hAnsi="Arial" w:cs="Arial"/>
          <w:sz w:val="22"/>
          <w:szCs w:val="22"/>
        </w:rPr>
        <w:t>)</w:t>
      </w:r>
      <w:r w:rsidR="57FE7654" w:rsidRPr="3D4C151B">
        <w:rPr>
          <w:rFonts w:ascii="Arial" w:eastAsia="Arial" w:hAnsi="Arial" w:cs="Arial"/>
          <w:sz w:val="22"/>
          <w:szCs w:val="22"/>
        </w:rPr>
        <w:t>, ‘</w:t>
      </w:r>
      <w:r w:rsidRPr="08CDECC2">
        <w:rPr>
          <w:rFonts w:ascii="Arial" w:eastAsia="Arial" w:hAnsi="Arial" w:cs="Arial"/>
          <w:sz w:val="22"/>
          <w:szCs w:val="22"/>
        </w:rPr>
        <w:t xml:space="preserve">Here’s What’s Wrong </w:t>
      </w:r>
      <w:bookmarkStart w:id="5" w:name="_Int_fhpbgY5J"/>
      <w:r w:rsidRPr="08CDECC2">
        <w:rPr>
          <w:rFonts w:ascii="Arial" w:eastAsia="Arial" w:hAnsi="Arial" w:cs="Arial"/>
          <w:sz w:val="22"/>
          <w:szCs w:val="22"/>
        </w:rPr>
        <w:t>With</w:t>
      </w:r>
      <w:bookmarkEnd w:id="5"/>
      <w:r w:rsidRPr="08CDECC2">
        <w:rPr>
          <w:rFonts w:ascii="Arial" w:eastAsia="Arial" w:hAnsi="Arial" w:cs="Arial"/>
          <w:sz w:val="22"/>
          <w:szCs w:val="22"/>
        </w:rPr>
        <w:t xml:space="preserve"> Bloom’s Taxonomy: A Deeper Learning </w:t>
      </w:r>
      <w:r w:rsidRPr="3D4C151B">
        <w:rPr>
          <w:rFonts w:ascii="Arial" w:eastAsia="Arial" w:hAnsi="Arial" w:cs="Arial"/>
          <w:sz w:val="22"/>
          <w:szCs w:val="22"/>
        </w:rPr>
        <w:t>Perspective</w:t>
      </w:r>
      <w:r w:rsidR="4A4C9E9B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 xml:space="preserve"> [</w:t>
      </w:r>
      <w:r w:rsidR="457C697B" w:rsidRPr="08CDECC2">
        <w:rPr>
          <w:rFonts w:ascii="Arial" w:eastAsia="Arial" w:hAnsi="Arial" w:cs="Arial"/>
          <w:sz w:val="22"/>
          <w:szCs w:val="22"/>
        </w:rPr>
        <w:t xml:space="preserve">Journal </w:t>
      </w:r>
      <w:r w:rsidRPr="08CDECC2">
        <w:rPr>
          <w:rFonts w:ascii="Arial" w:eastAsia="Arial" w:hAnsi="Arial" w:cs="Arial"/>
          <w:sz w:val="22"/>
          <w:szCs w:val="22"/>
        </w:rPr>
        <w:t>Article</w:t>
      </w:r>
      <w:r w:rsidR="50188026" w:rsidRPr="08CDECC2">
        <w:rPr>
          <w:rFonts w:ascii="Arial" w:eastAsia="Arial" w:hAnsi="Arial" w:cs="Arial"/>
          <w:sz w:val="22"/>
          <w:szCs w:val="22"/>
        </w:rPr>
        <w:t>]</w:t>
      </w:r>
      <w:r w:rsidR="1B8C4455" w:rsidRPr="08CDECC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1">
        <w:r w:rsidR="1B8C4455" w:rsidRPr="08CDECC2">
          <w:rPr>
            <w:rStyle w:val="Hyperlink"/>
            <w:rFonts w:ascii="Arial" w:eastAsia="Arial" w:hAnsi="Arial" w:cs="Arial"/>
            <w:sz w:val="22"/>
            <w:szCs w:val="22"/>
          </w:rPr>
          <w:t>https://www.edweek.org/education/opinion-heres-whats-wrong-with-blooms-taxonomy-a-deeper-learning-perspective/2018/03</w:t>
        </w:r>
      </w:hyperlink>
      <w:r w:rsidR="1B8C4455" w:rsidRPr="08CDECC2">
        <w:rPr>
          <w:rFonts w:ascii="Arial" w:eastAsia="Arial" w:hAnsi="Arial" w:cs="Arial"/>
          <w:sz w:val="22"/>
          <w:szCs w:val="22"/>
        </w:rPr>
        <w:t xml:space="preserve"> (Accessed: 30</w:t>
      </w:r>
      <w:r w:rsidR="1B8C4455"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1B8C4455" w:rsidRPr="08CDECC2">
        <w:rPr>
          <w:rFonts w:ascii="Arial" w:eastAsia="Arial" w:hAnsi="Arial" w:cs="Arial"/>
          <w:sz w:val="22"/>
          <w:szCs w:val="22"/>
        </w:rPr>
        <w:t xml:space="preserve"> March 2023)</w:t>
      </w:r>
    </w:p>
    <w:p w14:paraId="0E32B333" w14:textId="3656CAAC" w:rsidR="78B6EE21" w:rsidRPr="00A35E98" w:rsidRDefault="78B6EE21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0811771" w14:textId="5BD507F1" w:rsidR="224AC1BB" w:rsidRPr="00A35E98" w:rsidRDefault="5194A296" w:rsidP="08CDECC2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Bloom, B.S. (1956) </w:t>
      </w:r>
      <w:r w:rsidR="7149EFC1" w:rsidRPr="3D4C151B">
        <w:rPr>
          <w:rFonts w:ascii="Arial" w:eastAsia="Arial" w:hAnsi="Arial" w:cs="Arial"/>
          <w:color w:val="000000" w:themeColor="text1"/>
          <w:sz w:val="22"/>
          <w:szCs w:val="22"/>
        </w:rPr>
        <w:t>‘</w:t>
      </w:r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>Taxonomy of educational objectives: The classification of educational goals</w:t>
      </w:r>
      <w:r w:rsidR="16156E6A" w:rsidRPr="3D4C151B">
        <w:rPr>
          <w:rFonts w:ascii="Arial" w:eastAsia="Arial" w:hAnsi="Arial" w:cs="Arial"/>
          <w:color w:val="000000" w:themeColor="text1"/>
          <w:sz w:val="22"/>
          <w:szCs w:val="22"/>
        </w:rPr>
        <w:t>,’</w:t>
      </w:r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 London: </w:t>
      </w:r>
      <w:proofErr w:type="spellStart"/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>Longman</w:t>
      </w:r>
      <w:proofErr w:type="spellEnd"/>
      <w:r w:rsidRPr="08CDECC2">
        <w:rPr>
          <w:rFonts w:ascii="Arial" w:eastAsia="Arial" w:hAnsi="Arial" w:cs="Arial"/>
          <w:color w:val="000000" w:themeColor="text1"/>
          <w:sz w:val="22"/>
          <w:szCs w:val="22"/>
        </w:rPr>
        <w:t xml:space="preserve"> Group [Book] </w:t>
      </w:r>
    </w:p>
    <w:p w14:paraId="02DCE3CC" w14:textId="4EC97D89" w:rsidR="224AC1BB" w:rsidRPr="00A35E98" w:rsidRDefault="224AC1BB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14E3D71" w14:textId="4B26AD2F" w:rsidR="00BC1D82" w:rsidRPr="00A35E98" w:rsidRDefault="4897FB1F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Budhai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>, S.S. (2021</w:t>
      </w:r>
      <w:r w:rsidR="3965C9AA" w:rsidRPr="3D4C151B">
        <w:rPr>
          <w:rFonts w:ascii="Arial" w:eastAsia="Arial" w:hAnsi="Arial" w:cs="Arial"/>
          <w:sz w:val="22"/>
          <w:szCs w:val="22"/>
        </w:rPr>
        <w:t>), ‘</w:t>
      </w:r>
      <w:r w:rsidRPr="08CDECC2">
        <w:rPr>
          <w:rFonts w:ascii="Arial" w:eastAsia="Arial" w:hAnsi="Arial" w:cs="Arial"/>
          <w:sz w:val="22"/>
          <w:szCs w:val="22"/>
        </w:rPr>
        <w:t>Leveraging Bloom's taxonomy to elevate discussion boards in online courses,</w:t>
      </w:r>
      <w:r w:rsidR="586D3EFE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 xml:space="preserve"> Faculty Focus | 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Higher Ed Teaching &amp; Learning</w:t>
      </w:r>
      <w:r w:rsidRPr="08CDECC2">
        <w:rPr>
          <w:rFonts w:ascii="Arial" w:eastAsia="Arial" w:hAnsi="Arial" w:cs="Arial"/>
          <w:sz w:val="22"/>
          <w:szCs w:val="22"/>
        </w:rPr>
        <w:t>. [</w:t>
      </w:r>
      <w:r w:rsidR="2A09D61F" w:rsidRPr="08CDECC2">
        <w:rPr>
          <w:rFonts w:ascii="Arial" w:eastAsia="Arial" w:hAnsi="Arial" w:cs="Arial"/>
          <w:sz w:val="22"/>
          <w:szCs w:val="22"/>
        </w:rPr>
        <w:t xml:space="preserve">Journal </w:t>
      </w:r>
      <w:r w:rsidRPr="08CDECC2">
        <w:rPr>
          <w:rFonts w:ascii="Arial" w:eastAsia="Arial" w:hAnsi="Arial" w:cs="Arial"/>
          <w:sz w:val="22"/>
          <w:szCs w:val="22"/>
        </w:rPr>
        <w:t xml:space="preserve">Article] </w:t>
      </w:r>
    </w:p>
    <w:p w14:paraId="72D07FC3" w14:textId="5A14EDC8" w:rsidR="00BC1D82" w:rsidRPr="00A35E98" w:rsidRDefault="4897FB1F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https://www.facultyfocus.com/articles/online-education/online-student-engagement/leveraging-blooms-taxonomy-to-elevate-discussion-boards-in-online-courses/ (Accessed: March 29, 2023). </w:t>
      </w:r>
    </w:p>
    <w:p w14:paraId="304D69B3" w14:textId="77777777" w:rsidR="00686FA2" w:rsidRPr="00A35E98" w:rsidRDefault="00686FA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50EA548" w14:textId="34154D90" w:rsidR="00924C01" w:rsidRPr="00A35E98" w:rsidRDefault="3C68B2C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Department of Education NI (2021) ‘School development planning,’ Education [Online]</w:t>
      </w:r>
    </w:p>
    <w:p w14:paraId="1ED610DA" w14:textId="0F7E8DB2" w:rsidR="00924C01" w:rsidRPr="00A35E98" w:rsidRDefault="3C68B2C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https://www.education-ni.gov.uk/articles/school-development-planning (Accessed: March 27, 2023). </w:t>
      </w:r>
    </w:p>
    <w:p w14:paraId="68B75736" w14:textId="77777777" w:rsidR="00924C01" w:rsidRPr="00A35E98" w:rsidRDefault="00924C01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C7C6172" w14:textId="5C078F93" w:rsidR="0099577D" w:rsidRPr="00A35E98" w:rsidRDefault="4931F7ED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 (2021</w:t>
      </w:r>
      <w:r w:rsidRPr="3D4C151B">
        <w:rPr>
          <w:rFonts w:ascii="Arial" w:eastAsia="Arial" w:hAnsi="Arial" w:cs="Arial"/>
          <w:sz w:val="22"/>
          <w:szCs w:val="22"/>
        </w:rPr>
        <w:t>)</w:t>
      </w:r>
      <w:r w:rsidR="37BFB197" w:rsidRPr="3D4C151B">
        <w:rPr>
          <w:rFonts w:ascii="Arial" w:eastAsia="Arial" w:hAnsi="Arial" w:cs="Arial"/>
          <w:sz w:val="22"/>
          <w:szCs w:val="22"/>
        </w:rPr>
        <w:t>, ‘</w:t>
      </w:r>
      <w:r w:rsidRPr="08CDECC2">
        <w:rPr>
          <w:rFonts w:ascii="Arial" w:eastAsia="Arial" w:hAnsi="Arial" w:cs="Arial"/>
          <w:sz w:val="22"/>
          <w:szCs w:val="22"/>
        </w:rPr>
        <w:t>The teaching of Welsh history including Black, Asian, and Minority Ethnic history, identity and culture,</w:t>
      </w:r>
      <w:r w:rsidR="17122430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 xml:space="preserve"> Appendix 3, 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. </w:t>
      </w:r>
      <w:r w:rsidR="2A09D61F" w:rsidRPr="08CDECC2">
        <w:rPr>
          <w:rFonts w:ascii="Arial" w:eastAsia="Arial" w:hAnsi="Arial" w:cs="Arial"/>
          <w:sz w:val="22"/>
          <w:szCs w:val="22"/>
        </w:rPr>
        <w:t>[</w:t>
      </w:r>
      <w:proofErr w:type="spellStart"/>
      <w:r w:rsidR="2A09D61F" w:rsidRPr="08CDECC2">
        <w:rPr>
          <w:rFonts w:ascii="Arial" w:eastAsia="Arial" w:hAnsi="Arial" w:cs="Arial"/>
          <w:sz w:val="22"/>
          <w:szCs w:val="22"/>
        </w:rPr>
        <w:t>Estyn</w:t>
      </w:r>
      <w:proofErr w:type="spellEnd"/>
      <w:r w:rsidR="2A09D61F" w:rsidRPr="08CDECC2">
        <w:rPr>
          <w:rFonts w:ascii="Arial" w:eastAsia="Arial" w:hAnsi="Arial" w:cs="Arial"/>
          <w:sz w:val="22"/>
          <w:szCs w:val="22"/>
        </w:rPr>
        <w:t xml:space="preserve"> Report] </w:t>
      </w:r>
    </w:p>
    <w:p w14:paraId="69E91D4B" w14:textId="204BED62" w:rsidR="0099577D" w:rsidRPr="00A35E98" w:rsidRDefault="4931F7ED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https://www.estyn.gov.wales/document-page/20673/appendices/appendix-3 (Accessed: March 20, 2023). </w:t>
      </w:r>
    </w:p>
    <w:p w14:paraId="54C1359E" w14:textId="77777777" w:rsidR="00EE19C3" w:rsidRPr="00A35E98" w:rsidRDefault="00EE19C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08345A9" w14:textId="473D4EBB" w:rsidR="6AC2C848" w:rsidRDefault="16347B91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 (2017), </w:t>
      </w:r>
      <w:r w:rsidR="1BDD4800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>A Report on ******** Primary School,</w:t>
      </w:r>
      <w:r w:rsidR="63EF517E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 xml:space="preserve"> p</w:t>
      </w:r>
      <w:r w:rsidR="6416D1D2" w:rsidRPr="08CDECC2">
        <w:rPr>
          <w:rFonts w:ascii="Arial" w:eastAsia="Arial" w:hAnsi="Arial" w:cs="Arial"/>
          <w:sz w:val="22"/>
          <w:szCs w:val="22"/>
        </w:rPr>
        <w:t>p.</w:t>
      </w:r>
      <w:r w:rsidRPr="08CDECC2">
        <w:rPr>
          <w:rFonts w:ascii="Arial" w:eastAsia="Arial" w:hAnsi="Arial" w:cs="Arial"/>
          <w:sz w:val="22"/>
          <w:szCs w:val="22"/>
        </w:rPr>
        <w:t xml:space="preserve">1 </w:t>
      </w:r>
      <w:r w:rsidR="0D23CFDF" w:rsidRPr="08CDECC2">
        <w:rPr>
          <w:rFonts w:ascii="Arial" w:eastAsia="Arial" w:hAnsi="Arial" w:cs="Arial"/>
          <w:sz w:val="22"/>
          <w:szCs w:val="22"/>
        </w:rPr>
        <w:t>[</w:t>
      </w:r>
      <w:proofErr w:type="spellStart"/>
      <w:r w:rsidR="0D23CFDF" w:rsidRPr="08CDECC2">
        <w:rPr>
          <w:rFonts w:ascii="Arial" w:eastAsia="Arial" w:hAnsi="Arial" w:cs="Arial"/>
          <w:sz w:val="22"/>
          <w:szCs w:val="22"/>
        </w:rPr>
        <w:t>Estyn</w:t>
      </w:r>
      <w:proofErr w:type="spellEnd"/>
      <w:r w:rsidR="0D23CFDF" w:rsidRPr="08CDECC2">
        <w:rPr>
          <w:rFonts w:ascii="Arial" w:eastAsia="Arial" w:hAnsi="Arial" w:cs="Arial"/>
          <w:sz w:val="22"/>
          <w:szCs w:val="22"/>
        </w:rPr>
        <w:t xml:space="preserve"> Report] </w:t>
      </w:r>
    </w:p>
    <w:p w14:paraId="62FF63DB" w14:textId="764BD273" w:rsidR="6AC2C848" w:rsidRDefault="16347B91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Available at: </w:t>
      </w:r>
      <w:hyperlink r:id="rId12">
        <w:r w:rsidRPr="08CDECC2">
          <w:rPr>
            <w:rStyle w:val="Hyperlink"/>
            <w:rFonts w:ascii="Arial" w:eastAsia="Arial" w:hAnsi="Arial" w:cs="Arial"/>
            <w:sz w:val="22"/>
            <w:szCs w:val="22"/>
          </w:rPr>
          <w:t>https://www.estyn.gov.wales/system/files/2020-08</w:t>
        </w:r>
        <w:r w:rsidRPr="3D4C151B">
          <w:rPr>
            <w:rStyle w:val="Hyperlink"/>
            <w:rFonts w:ascii="Arial" w:eastAsia="Arial" w:hAnsi="Arial" w:cs="Arial"/>
            <w:sz w:val="22"/>
            <w:szCs w:val="22"/>
          </w:rPr>
          <w:t>/</w:t>
        </w:r>
        <w:r w:rsidR="2B1842E0" w:rsidRPr="3D4C151B">
          <w:rPr>
            <w:rStyle w:val="Hyperlink"/>
            <w:rFonts w:ascii="Arial" w:eastAsia="Arial" w:hAnsi="Arial" w:cs="Arial"/>
            <w:sz w:val="22"/>
            <w:szCs w:val="22"/>
          </w:rPr>
          <w:t>********</w:t>
        </w:r>
        <w:r w:rsidRPr="3D4C151B">
          <w:rPr>
            <w:rStyle w:val="Hyperlink"/>
            <w:rFonts w:ascii="Arial" w:eastAsia="Arial" w:hAnsi="Arial" w:cs="Arial"/>
            <w:sz w:val="22"/>
            <w:szCs w:val="22"/>
          </w:rPr>
          <w:t>%</w:t>
        </w:r>
        <w:r w:rsidRPr="08CDECC2">
          <w:rPr>
            <w:rStyle w:val="Hyperlink"/>
            <w:rFonts w:ascii="Arial" w:eastAsia="Arial" w:hAnsi="Arial" w:cs="Arial"/>
            <w:sz w:val="22"/>
            <w:szCs w:val="22"/>
          </w:rPr>
          <w:t>2520Primary%2520School.pdf</w:t>
        </w:r>
      </w:hyperlink>
      <w:r w:rsidRPr="08CDECC2">
        <w:rPr>
          <w:rFonts w:ascii="Arial" w:eastAsia="Arial" w:hAnsi="Arial" w:cs="Arial"/>
          <w:sz w:val="22"/>
          <w:szCs w:val="22"/>
        </w:rPr>
        <w:t xml:space="preserve"> (Accessed: </w:t>
      </w:r>
      <w:r w:rsidR="5FC37DF1" w:rsidRPr="08CDECC2">
        <w:rPr>
          <w:rFonts w:ascii="Arial" w:eastAsia="Arial" w:hAnsi="Arial" w:cs="Arial"/>
          <w:sz w:val="22"/>
          <w:szCs w:val="22"/>
        </w:rPr>
        <w:t>30</w:t>
      </w:r>
      <w:r w:rsidR="5FC37DF1"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5FC37DF1" w:rsidRPr="08CDECC2">
        <w:rPr>
          <w:rFonts w:ascii="Arial" w:eastAsia="Arial" w:hAnsi="Arial" w:cs="Arial"/>
          <w:sz w:val="22"/>
          <w:szCs w:val="22"/>
        </w:rPr>
        <w:t xml:space="preserve"> March 2023)</w:t>
      </w:r>
    </w:p>
    <w:p w14:paraId="0753631A" w14:textId="69CAC913" w:rsidR="0C307F3E" w:rsidRDefault="0C307F3E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30DA07B" w14:textId="4B837052" w:rsidR="005B2C7B" w:rsidRPr="00A35E98" w:rsidRDefault="72374A8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Kilminster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M. (2021) </w:t>
      </w:r>
      <w:r w:rsidR="3E917E04" w:rsidRPr="08CDECC2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>School Improvement How to write an effective school development plan,</w:t>
      </w:r>
      <w:r w:rsidR="3E917E04" w:rsidRPr="08CDECC2">
        <w:rPr>
          <w:rFonts w:ascii="Arial" w:eastAsia="Arial" w:hAnsi="Arial" w:cs="Arial"/>
          <w:sz w:val="22"/>
          <w:szCs w:val="22"/>
        </w:rPr>
        <w:t xml:space="preserve">’ 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Arbor Education</w:t>
      </w:r>
      <w:r w:rsidR="3E917E04" w:rsidRPr="3D4C151B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="3E917E04" w:rsidRPr="08CDECC2">
        <w:rPr>
          <w:rFonts w:ascii="Arial" w:eastAsia="Arial" w:hAnsi="Arial" w:cs="Arial"/>
          <w:sz w:val="22"/>
          <w:szCs w:val="22"/>
        </w:rPr>
        <w:t xml:space="preserve">[Blog] </w:t>
      </w:r>
    </w:p>
    <w:p w14:paraId="7DE29404" w14:textId="5AC9B91D" w:rsidR="00F17863" w:rsidRPr="00A35E98" w:rsidRDefault="72374A8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 Available at: https://arbor-education.com/blog-effective-school-improvement-plan/ (Accessed: March 27, 2023). </w:t>
      </w:r>
    </w:p>
    <w:p w14:paraId="3BBD740A" w14:textId="77777777" w:rsidR="00ED3654" w:rsidRPr="00A35E98" w:rsidRDefault="00ED3654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844A896" w14:textId="2F4C0255" w:rsidR="004C48D7" w:rsidRPr="004C48D7" w:rsidRDefault="5B3F0C5F" w:rsidP="08CDECC2">
      <w:pPr>
        <w:spacing w:before="100" w:beforeAutospacing="1" w:after="100" w:afterAutospacing="1" w:line="360" w:lineRule="auto"/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proofErr w:type="spellStart"/>
      <w:r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Kompa</w:t>
      </w:r>
      <w:proofErr w:type="spellEnd"/>
      <w:r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, J.S. (2017) </w:t>
      </w:r>
      <w:r w:rsidR="67E26849"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‘</w:t>
      </w:r>
      <w:r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Why it is time to retire Bloom's taxonomy,</w:t>
      </w:r>
      <w:r w:rsidR="21125C60"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’</w:t>
      </w:r>
      <w:r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 </w:t>
      </w:r>
      <w:proofErr w:type="spellStart"/>
      <w:r w:rsidRPr="3D4C151B">
        <w:rPr>
          <w:rFonts w:ascii="Arial" w:eastAsia="Arial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Joana</w:t>
      </w:r>
      <w:proofErr w:type="spellEnd"/>
      <w:r w:rsidRPr="3D4C151B">
        <w:rPr>
          <w:rFonts w:ascii="Arial" w:eastAsia="Arial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 xml:space="preserve"> Stella </w:t>
      </w:r>
      <w:proofErr w:type="spellStart"/>
      <w:r w:rsidRPr="3D4C151B">
        <w:rPr>
          <w:rFonts w:ascii="Arial" w:eastAsia="Arial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Kompa</w:t>
      </w:r>
      <w:proofErr w:type="spellEnd"/>
      <w:r w:rsidRPr="08CDECC2">
        <w:rPr>
          <w:rFonts w:ascii="Arial" w:eastAsia="Arial" w:hAnsi="Arial" w:cs="Arial"/>
          <w:color w:val="000000"/>
          <w:kern w:val="0"/>
          <w:sz w:val="22"/>
          <w:szCs w:val="22"/>
          <w:lang w:eastAsia="en-GB"/>
          <w14:ligatures w14:val="none"/>
        </w:rPr>
        <w:t>. Available at: https://joanakompa.com/2017/02/07/why-it-is-time-to-retire-blooms-taxonomy/ [Journal Article] (Accessed: April 12, 2023). </w:t>
      </w:r>
    </w:p>
    <w:p w14:paraId="445774C4" w14:textId="77777777" w:rsidR="00665B03" w:rsidRPr="00A35E98" w:rsidRDefault="00665B03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E7E336F" w14:textId="738B2A1F" w:rsidR="00976006" w:rsidRPr="00A35E98" w:rsidRDefault="4C61B626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Lu, K. et al. (2021) </w:t>
      </w:r>
      <w:r w:rsidR="12C0EF73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 xml:space="preserve">Examining the key influencing factors on college students’ higher-order thinking skills in </w:t>
      </w:r>
      <w:bookmarkStart w:id="6" w:name="_Int_gIqvmtBk"/>
      <w:r w:rsidRPr="08CDECC2">
        <w:rPr>
          <w:rFonts w:ascii="Arial" w:eastAsia="Arial" w:hAnsi="Arial" w:cs="Arial"/>
          <w:sz w:val="22"/>
          <w:szCs w:val="22"/>
        </w:rPr>
        <w:t>The</w:t>
      </w:r>
      <w:bookmarkEnd w:id="6"/>
      <w:r w:rsidRPr="08CDECC2">
        <w:rPr>
          <w:rFonts w:ascii="Arial" w:eastAsia="Arial" w:hAnsi="Arial" w:cs="Arial"/>
          <w:sz w:val="22"/>
          <w:szCs w:val="22"/>
        </w:rPr>
        <w:t xml:space="preserve"> smart classroom environment</w:t>
      </w:r>
      <w:r w:rsidRPr="3D4C151B">
        <w:rPr>
          <w:rFonts w:ascii="Arial" w:eastAsia="Arial" w:hAnsi="Arial" w:cs="Arial"/>
          <w:sz w:val="22"/>
          <w:szCs w:val="22"/>
        </w:rPr>
        <w:t>,</w:t>
      </w:r>
      <w:r w:rsidR="7DB74B78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> I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nternational Journal of Educational Technology in Higher Education</w:t>
      </w:r>
      <w:r w:rsidRPr="08CDECC2">
        <w:rPr>
          <w:rFonts w:ascii="Arial" w:eastAsia="Arial" w:hAnsi="Arial" w:cs="Arial"/>
          <w:sz w:val="22"/>
          <w:szCs w:val="22"/>
        </w:rPr>
        <w:t xml:space="preserve"> [Journal</w:t>
      </w:r>
      <w:r w:rsidR="2A09D61F" w:rsidRPr="08CDECC2">
        <w:rPr>
          <w:rFonts w:ascii="Arial" w:eastAsia="Arial" w:hAnsi="Arial" w:cs="Arial"/>
          <w:sz w:val="22"/>
          <w:szCs w:val="22"/>
        </w:rPr>
        <w:t xml:space="preserve"> Article</w:t>
      </w:r>
      <w:r w:rsidRPr="08CDECC2">
        <w:rPr>
          <w:rFonts w:ascii="Arial" w:eastAsia="Arial" w:hAnsi="Arial" w:cs="Arial"/>
          <w:sz w:val="22"/>
          <w:szCs w:val="22"/>
        </w:rPr>
        <w:t xml:space="preserve">] </w:t>
      </w:r>
    </w:p>
    <w:p w14:paraId="4426EF7D" w14:textId="2579CE75" w:rsidR="00976006" w:rsidRPr="00A35E98" w:rsidRDefault="4C61B626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https://doi.org/10.1186/s41239-020-00238-7. </w:t>
      </w:r>
      <w:r w:rsidR="4A51CBCC" w:rsidRPr="08CDECC2">
        <w:rPr>
          <w:rFonts w:ascii="Arial" w:eastAsia="Arial" w:hAnsi="Arial" w:cs="Arial"/>
          <w:sz w:val="22"/>
          <w:szCs w:val="22"/>
        </w:rPr>
        <w:t>(</w:t>
      </w:r>
      <w:r w:rsidRPr="08CDECC2">
        <w:rPr>
          <w:rFonts w:ascii="Arial" w:eastAsia="Arial" w:hAnsi="Arial" w:cs="Arial"/>
          <w:sz w:val="22"/>
          <w:szCs w:val="22"/>
        </w:rPr>
        <w:t>Accessed</w:t>
      </w:r>
      <w:r w:rsidR="4A51CBCC" w:rsidRPr="08CDECC2">
        <w:rPr>
          <w:rFonts w:ascii="Arial" w:eastAsia="Arial" w:hAnsi="Arial" w:cs="Arial"/>
          <w:sz w:val="22"/>
          <w:szCs w:val="22"/>
        </w:rPr>
        <w:t xml:space="preserve">: </w:t>
      </w:r>
      <w:r w:rsidRPr="08CDECC2">
        <w:rPr>
          <w:rFonts w:ascii="Arial" w:eastAsia="Arial" w:hAnsi="Arial" w:cs="Arial"/>
          <w:sz w:val="22"/>
          <w:szCs w:val="22"/>
        </w:rPr>
        <w:t>28th March 2023)</w:t>
      </w:r>
    </w:p>
    <w:p w14:paraId="54BB105D" w14:textId="77777777" w:rsidR="00976006" w:rsidRPr="00A35E98" w:rsidRDefault="00976006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454514B" w14:textId="0A6FF1F9" w:rsidR="000B3992" w:rsidRPr="00A35E98" w:rsidRDefault="2CF6ACD9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MacGilchrist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B. and 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Mortimore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P. (1997) </w:t>
      </w:r>
      <w:r w:rsidR="70823286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>The impact of school development plans in primary schools</w:t>
      </w:r>
      <w:r w:rsidRPr="3D4C151B">
        <w:rPr>
          <w:rFonts w:ascii="Arial" w:eastAsia="Arial" w:hAnsi="Arial" w:cs="Arial"/>
          <w:sz w:val="22"/>
          <w:szCs w:val="22"/>
        </w:rPr>
        <w:t>,</w:t>
      </w:r>
      <w:r w:rsidR="33C66E3D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>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School Effectiveness and School Improvemen</w:t>
      </w:r>
      <w:r w:rsidRPr="08CDECC2">
        <w:rPr>
          <w:rFonts w:ascii="Arial" w:eastAsia="Arial" w:hAnsi="Arial" w:cs="Arial"/>
          <w:sz w:val="22"/>
          <w:szCs w:val="22"/>
        </w:rPr>
        <w:t xml:space="preserve">t, pp. 198–218. </w:t>
      </w:r>
      <w:r w:rsidR="33130B7E" w:rsidRPr="08CDECC2">
        <w:rPr>
          <w:rFonts w:ascii="Arial" w:eastAsia="Arial" w:hAnsi="Arial" w:cs="Arial"/>
          <w:sz w:val="22"/>
          <w:szCs w:val="22"/>
        </w:rPr>
        <w:t xml:space="preserve">[Journal Article] </w:t>
      </w:r>
    </w:p>
    <w:p w14:paraId="68AC6A20" w14:textId="76F02FE8" w:rsidR="000B3992" w:rsidRPr="00A35E98" w:rsidRDefault="2CF6ACD9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Available at: </w:t>
      </w:r>
      <w:hyperlink r:id="rId13">
        <w:r w:rsidRPr="08CDECC2">
          <w:rPr>
            <w:rStyle w:val="Hyperlink"/>
            <w:rFonts w:ascii="Arial" w:eastAsia="Arial" w:hAnsi="Arial" w:cs="Arial"/>
            <w:sz w:val="22"/>
            <w:szCs w:val="22"/>
          </w:rPr>
          <w:t>https://doi.org/10.1080/0924345970080202</w:t>
        </w:r>
      </w:hyperlink>
      <w:r w:rsidR="645DADBC" w:rsidRPr="08CDECC2">
        <w:rPr>
          <w:rFonts w:ascii="Arial" w:eastAsia="Arial" w:hAnsi="Arial" w:cs="Arial"/>
          <w:sz w:val="22"/>
          <w:szCs w:val="22"/>
        </w:rPr>
        <w:t xml:space="preserve"> </w:t>
      </w:r>
      <w:r w:rsidRPr="08CDECC2">
        <w:rPr>
          <w:rFonts w:ascii="Arial" w:eastAsia="Arial" w:hAnsi="Arial" w:cs="Arial"/>
          <w:sz w:val="22"/>
          <w:szCs w:val="22"/>
        </w:rPr>
        <w:t>. </w:t>
      </w:r>
      <w:r w:rsidR="33130B7E" w:rsidRPr="08CDECC2">
        <w:rPr>
          <w:rFonts w:ascii="Arial" w:eastAsia="Arial" w:hAnsi="Arial" w:cs="Arial"/>
          <w:sz w:val="22"/>
          <w:szCs w:val="22"/>
        </w:rPr>
        <w:t>(Accessed: 28</w:t>
      </w:r>
      <w:r w:rsidR="33130B7E"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33130B7E" w:rsidRPr="08CDECC2">
        <w:rPr>
          <w:rFonts w:ascii="Arial" w:eastAsia="Arial" w:hAnsi="Arial" w:cs="Arial"/>
          <w:sz w:val="22"/>
          <w:szCs w:val="22"/>
        </w:rPr>
        <w:t xml:space="preserve"> March 2023)</w:t>
      </w:r>
    </w:p>
    <w:p w14:paraId="6F8D8263" w14:textId="77777777" w:rsidR="005043EF" w:rsidRPr="00A35E98" w:rsidRDefault="005043EF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7055532" w14:textId="121A104F" w:rsidR="00B91297" w:rsidRPr="00A35E98" w:rsidRDefault="26606637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Sewell, A. (2022) </w:t>
      </w:r>
      <w:r w:rsidR="7CEE87B4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>Higher-order thinking skills,</w:t>
      </w:r>
      <w:r w:rsidR="28FB9868" w:rsidRPr="3D4C151B">
        <w:rPr>
          <w:rFonts w:ascii="Arial" w:eastAsia="Arial" w:hAnsi="Arial" w:cs="Arial"/>
          <w:sz w:val="22"/>
          <w:szCs w:val="22"/>
        </w:rPr>
        <w:t>’</w:t>
      </w:r>
      <w:r w:rsidRPr="08CDECC2">
        <w:rPr>
          <w:rFonts w:ascii="Arial" w:eastAsia="Arial" w:hAnsi="Arial" w:cs="Arial"/>
          <w:sz w:val="22"/>
          <w:szCs w:val="22"/>
        </w:rPr>
        <w:t>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RSS</w:t>
      </w:r>
      <w:r w:rsidRPr="08CDECC2">
        <w:rPr>
          <w:rFonts w:ascii="Arial" w:eastAsia="Arial" w:hAnsi="Arial" w:cs="Arial"/>
          <w:sz w:val="22"/>
          <w:szCs w:val="22"/>
        </w:rPr>
        <w:t xml:space="preserve">. </w:t>
      </w:r>
      <w:r w:rsidR="2A09D61F" w:rsidRPr="08CDECC2">
        <w:rPr>
          <w:rFonts w:ascii="Arial" w:eastAsia="Arial" w:hAnsi="Arial" w:cs="Arial"/>
          <w:sz w:val="22"/>
          <w:szCs w:val="22"/>
        </w:rPr>
        <w:t xml:space="preserve">[Journal Article] </w:t>
      </w:r>
    </w:p>
    <w:p w14:paraId="065EE5B3" w14:textId="25DA5F52" w:rsidR="00B91297" w:rsidRPr="00A35E98" w:rsidRDefault="2660663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https://www.structural-learning.com/post/higher-order-thinking-skills (Accessed: April 2, 2023). </w:t>
      </w:r>
    </w:p>
    <w:p w14:paraId="0C5D2046" w14:textId="77777777" w:rsidR="004357E7" w:rsidRPr="00A35E98" w:rsidRDefault="004357E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70E73BF" w14:textId="3741C3CD" w:rsidR="006F0811" w:rsidRPr="00A35E98" w:rsidRDefault="2DAE9F0C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Shabatura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>, J. (2022)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Using Bloom's taxonomy to write effective learning outcomes,</w:t>
      </w:r>
      <w:r w:rsidR="438BAA79" w:rsidRPr="3D4C151B">
        <w:rPr>
          <w:rFonts w:ascii="Arial" w:eastAsia="Arial" w:hAnsi="Arial" w:cs="Arial"/>
          <w:sz w:val="22"/>
          <w:szCs w:val="22"/>
        </w:rPr>
        <w:t xml:space="preserve"> </w:t>
      </w:r>
      <w:r w:rsidRPr="08CDECC2">
        <w:rPr>
          <w:rFonts w:ascii="Arial" w:eastAsia="Arial" w:hAnsi="Arial" w:cs="Arial"/>
          <w:sz w:val="22"/>
          <w:szCs w:val="22"/>
        </w:rPr>
        <w:t xml:space="preserve">Teaching Innovation and Pedagogical Support [Online] </w:t>
      </w:r>
    </w:p>
    <w:p w14:paraId="3F9FB0A4" w14:textId="45238A29" w:rsidR="006F0811" w:rsidRPr="00A35E98" w:rsidRDefault="2DAE9F0C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https://tips.uark.edu/using-blooms-taxonomy/ (Accessed: March 29, 2023). </w:t>
      </w:r>
    </w:p>
    <w:p w14:paraId="3A04BF0A" w14:textId="77777777" w:rsidR="004357E7" w:rsidRPr="00A35E98" w:rsidRDefault="004357E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5844DD5" w14:textId="0B38F25D" w:rsidR="004357E7" w:rsidRPr="00A35E98" w:rsidRDefault="7D0DF45A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Somani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G. (2022) </w:t>
      </w:r>
      <w:r w:rsidR="563B3B83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 xml:space="preserve">What Is SOLO Taxonomy? Importance And Levels </w:t>
      </w:r>
      <w:bookmarkStart w:id="7" w:name="_Int_n9UVK8Xp"/>
      <w:r w:rsidRPr="08CDECC2">
        <w:rPr>
          <w:rFonts w:ascii="Arial" w:eastAsia="Arial" w:hAnsi="Arial" w:cs="Arial"/>
          <w:sz w:val="22"/>
          <w:szCs w:val="22"/>
        </w:rPr>
        <w:t>Of</w:t>
      </w:r>
      <w:bookmarkEnd w:id="7"/>
      <w:r w:rsidRPr="08CDECC2">
        <w:rPr>
          <w:rFonts w:ascii="Arial" w:eastAsia="Arial" w:hAnsi="Arial" w:cs="Arial"/>
          <w:sz w:val="22"/>
          <w:szCs w:val="22"/>
        </w:rPr>
        <w:t xml:space="preserve"> SOLO Taxonomy</w:t>
      </w:r>
      <w:r w:rsidRPr="3D4C151B">
        <w:rPr>
          <w:rFonts w:ascii="Arial" w:eastAsia="Arial" w:hAnsi="Arial" w:cs="Arial"/>
          <w:sz w:val="22"/>
          <w:szCs w:val="22"/>
        </w:rPr>
        <w:t>,</w:t>
      </w:r>
      <w:r w:rsidR="21452C31" w:rsidRPr="3D4C151B">
        <w:rPr>
          <w:rFonts w:ascii="Arial" w:eastAsia="Arial" w:hAnsi="Arial" w:cs="Arial"/>
          <w:sz w:val="22"/>
          <w:szCs w:val="22"/>
        </w:rPr>
        <w:t xml:space="preserve">’ </w:t>
      </w:r>
      <w:proofErr w:type="spellStart"/>
      <w:r w:rsidRPr="3D4C151B">
        <w:rPr>
          <w:rFonts w:ascii="Arial" w:eastAsia="Arial" w:hAnsi="Arial" w:cs="Arial"/>
          <w:i/>
          <w:iCs/>
          <w:sz w:val="22"/>
          <w:szCs w:val="22"/>
        </w:rPr>
        <w:t>iitms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. </w:t>
      </w:r>
      <w:r w:rsidR="05D66A56" w:rsidRPr="08CDECC2">
        <w:rPr>
          <w:rFonts w:ascii="Arial" w:eastAsia="Arial" w:hAnsi="Arial" w:cs="Arial"/>
          <w:sz w:val="22"/>
          <w:szCs w:val="22"/>
        </w:rPr>
        <w:t xml:space="preserve">[Blog] </w:t>
      </w:r>
    </w:p>
    <w:p w14:paraId="173FBF12" w14:textId="3FA322C3" w:rsidR="004357E7" w:rsidRPr="00A35E98" w:rsidRDefault="7D0DF45A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https://www.iitms.co.in/blog/what-is-solo-taxonomy-important-and-levels.html (Accessed: April 2, 2023). </w:t>
      </w:r>
    </w:p>
    <w:p w14:paraId="700C5CE0" w14:textId="77777777" w:rsidR="006F0811" w:rsidRPr="00A35E98" w:rsidRDefault="006F0811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23C5E75" w14:textId="27161BB5" w:rsidR="00130046" w:rsidRPr="00A35E98" w:rsidRDefault="13FED162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8CDECC2">
        <w:rPr>
          <w:rFonts w:ascii="Arial" w:eastAsia="Arial" w:hAnsi="Arial" w:cs="Arial"/>
          <w:sz w:val="22"/>
          <w:szCs w:val="22"/>
        </w:rPr>
        <w:t>Soozandehfar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S.M.A. and 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Adeli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, M.R. (2016) </w:t>
      </w:r>
      <w:r w:rsidR="19F30E2B" w:rsidRPr="3D4C151B">
        <w:rPr>
          <w:rFonts w:ascii="Arial" w:eastAsia="Arial" w:hAnsi="Arial" w:cs="Arial"/>
          <w:sz w:val="22"/>
          <w:szCs w:val="22"/>
        </w:rPr>
        <w:t>‘</w:t>
      </w:r>
      <w:r w:rsidRPr="08CDECC2">
        <w:rPr>
          <w:rFonts w:ascii="Arial" w:eastAsia="Arial" w:hAnsi="Arial" w:cs="Arial"/>
          <w:sz w:val="22"/>
          <w:szCs w:val="22"/>
        </w:rPr>
        <w:t>A Critical Appraisal of Bloom's Taxonomy</w:t>
      </w:r>
      <w:r w:rsidR="4E43A014" w:rsidRPr="3D4C151B">
        <w:rPr>
          <w:rFonts w:ascii="Arial" w:eastAsia="Arial" w:hAnsi="Arial" w:cs="Arial"/>
          <w:sz w:val="22"/>
          <w:szCs w:val="22"/>
        </w:rPr>
        <w:t xml:space="preserve">,’ 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American Research Journal of English and Literature</w:t>
      </w:r>
      <w:r w:rsidRPr="08CDECC2">
        <w:rPr>
          <w:rFonts w:ascii="Arial" w:eastAsia="Arial" w:hAnsi="Arial" w:cs="Arial"/>
          <w:sz w:val="22"/>
          <w:szCs w:val="22"/>
        </w:rPr>
        <w:t xml:space="preserve">, pp. 1–9. </w:t>
      </w:r>
      <w:r w:rsidR="476ECFAF" w:rsidRPr="08CDECC2">
        <w:rPr>
          <w:rFonts w:ascii="Arial" w:eastAsia="Arial" w:hAnsi="Arial" w:cs="Arial"/>
          <w:sz w:val="22"/>
          <w:szCs w:val="22"/>
        </w:rPr>
        <w:t xml:space="preserve">[Journal Article] </w:t>
      </w:r>
    </w:p>
    <w:p w14:paraId="211977AC" w14:textId="693E2484" w:rsidR="00130046" w:rsidRPr="00A35E98" w:rsidRDefault="13FED16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https://doi.org/10.21694/2378-9026.16014. </w:t>
      </w:r>
      <w:r w:rsidR="476ECFAF" w:rsidRPr="08CDECC2">
        <w:rPr>
          <w:rFonts w:ascii="Arial" w:eastAsia="Arial" w:hAnsi="Arial" w:cs="Arial"/>
          <w:sz w:val="22"/>
          <w:szCs w:val="22"/>
        </w:rPr>
        <w:t>(Accessed: 29</w:t>
      </w:r>
      <w:r w:rsidR="476ECFAF"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476ECFAF" w:rsidRPr="08CDECC2">
        <w:rPr>
          <w:rFonts w:ascii="Arial" w:eastAsia="Arial" w:hAnsi="Arial" w:cs="Arial"/>
          <w:sz w:val="22"/>
          <w:szCs w:val="22"/>
        </w:rPr>
        <w:t xml:space="preserve"> March 2023)</w:t>
      </w:r>
    </w:p>
    <w:p w14:paraId="356F7280" w14:textId="77777777" w:rsidR="00B82F4F" w:rsidRPr="00A35E98" w:rsidRDefault="00B82F4F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7E0A773" w14:textId="77777777" w:rsidR="00F8469D" w:rsidRPr="00A35E98" w:rsidRDefault="75864D7B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Walsh-Evans (2023), Conversation about the School Development Plan, 30</w:t>
      </w:r>
      <w:r w:rsidRPr="08CDECC2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Pr="08CDECC2">
        <w:rPr>
          <w:rFonts w:ascii="Arial" w:eastAsia="Arial" w:hAnsi="Arial" w:cs="Arial"/>
          <w:sz w:val="22"/>
          <w:szCs w:val="22"/>
        </w:rPr>
        <w:t xml:space="preserve"> March 2023</w:t>
      </w:r>
    </w:p>
    <w:p w14:paraId="060F669F" w14:textId="77777777" w:rsidR="00F8469D" w:rsidRPr="00A35E98" w:rsidRDefault="00F8469D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5BC75FC" w14:textId="46C87402" w:rsidR="00321CE7" w:rsidRPr="00A35E98" w:rsidRDefault="4CE31748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Watts, S. and 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Roundy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>, L. (2022)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Stakeholder in Education</w:t>
      </w:r>
      <w:r w:rsidRPr="08CDECC2">
        <w:rPr>
          <w:rFonts w:ascii="Arial" w:eastAsia="Arial" w:hAnsi="Arial" w:cs="Arial"/>
          <w:sz w:val="22"/>
          <w:szCs w:val="22"/>
        </w:rPr>
        <w:t> </w:t>
      </w:r>
      <w:r w:rsidR="68E73489" w:rsidRPr="08CDECC2">
        <w:rPr>
          <w:rFonts w:ascii="Arial" w:eastAsia="Arial" w:hAnsi="Arial" w:cs="Arial"/>
          <w:sz w:val="22"/>
          <w:szCs w:val="22"/>
        </w:rPr>
        <w:t xml:space="preserve">[Online] </w:t>
      </w:r>
    </w:p>
    <w:p w14:paraId="2071DC29" w14:textId="775BFD6F" w:rsidR="00321CE7" w:rsidRPr="00A35E98" w:rsidRDefault="4CE31748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https://study.com/academy/lesson/what-is-a-stakeholder-in-education-definition-examples.html (Accessed: March 29, 2023)</w:t>
      </w:r>
    </w:p>
    <w:p w14:paraId="258D4A7E" w14:textId="1B7D0E7F" w:rsidR="00894732" w:rsidRPr="00A35E98" w:rsidRDefault="0089473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79D19A0" w14:textId="51B919B1" w:rsidR="00894732" w:rsidRPr="00A35E98" w:rsidRDefault="60FF81E4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Welsh Government (2020) 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Curriculum for Wales, The journey to 2022,</w:t>
      </w:r>
      <w:r w:rsidRPr="08CDECC2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8CDECC2">
        <w:rPr>
          <w:rFonts w:ascii="Arial" w:eastAsia="Arial" w:hAnsi="Arial" w:cs="Arial"/>
          <w:sz w:val="22"/>
          <w:szCs w:val="22"/>
        </w:rPr>
        <w:t>Hwb</w:t>
      </w:r>
      <w:proofErr w:type="spellEnd"/>
      <w:r w:rsidRPr="08CDECC2">
        <w:rPr>
          <w:rFonts w:ascii="Arial" w:eastAsia="Arial" w:hAnsi="Arial" w:cs="Arial"/>
          <w:sz w:val="22"/>
          <w:szCs w:val="22"/>
        </w:rPr>
        <w:t xml:space="preserve"> Gov Wales. </w:t>
      </w:r>
      <w:r w:rsidR="70840E4E" w:rsidRPr="08CDECC2">
        <w:rPr>
          <w:rFonts w:ascii="Arial" w:eastAsia="Arial" w:hAnsi="Arial" w:cs="Arial"/>
          <w:sz w:val="22"/>
          <w:szCs w:val="22"/>
        </w:rPr>
        <w:t xml:space="preserve">[Government Document] </w:t>
      </w:r>
    </w:p>
    <w:p w14:paraId="0354F7B1" w14:textId="76DC5581" w:rsidR="00894732" w:rsidRPr="00A35E98" w:rsidRDefault="60FF81E4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 xml:space="preserve">Available at: </w:t>
      </w:r>
      <w:hyperlink r:id="rId14">
        <w:r w:rsidRPr="08CDECC2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https://hwb.gov.wales/api/storage/cbe5e2c9-16cf-4eb7-87a1-c1a64fc598d8/the-journey-to-2022.pdf</w:t>
        </w:r>
      </w:hyperlink>
      <w:r w:rsidRPr="08CDECC2">
        <w:rPr>
          <w:rFonts w:ascii="Arial" w:eastAsia="Arial" w:hAnsi="Arial" w:cs="Arial"/>
          <w:sz w:val="22"/>
          <w:szCs w:val="22"/>
        </w:rPr>
        <w:t xml:space="preserve"> (Accessed: April 12, 2023).</w:t>
      </w:r>
    </w:p>
    <w:p w14:paraId="1AE47191" w14:textId="717A3BC0" w:rsidR="00894732" w:rsidRPr="00A35E98" w:rsidRDefault="0089473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CC54104" w14:textId="76812B97" w:rsidR="00894732" w:rsidRPr="00A35E98" w:rsidRDefault="709BAE9A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Welsh Government (2010) How t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o develop thinking and assessment for learning in the classroom</w:t>
      </w:r>
      <w:r w:rsidRPr="08CDECC2">
        <w:rPr>
          <w:rFonts w:ascii="Arial" w:eastAsia="Arial" w:hAnsi="Arial" w:cs="Arial"/>
          <w:sz w:val="22"/>
          <w:szCs w:val="22"/>
        </w:rPr>
        <w:t xml:space="preserve">, p17 [Government </w:t>
      </w:r>
      <w:r w:rsidR="474344A8" w:rsidRPr="08CDECC2">
        <w:rPr>
          <w:rFonts w:ascii="Arial" w:eastAsia="Arial" w:hAnsi="Arial" w:cs="Arial"/>
          <w:sz w:val="22"/>
          <w:szCs w:val="22"/>
        </w:rPr>
        <w:t>Document] Available</w:t>
      </w:r>
      <w:r w:rsidRPr="08CDECC2">
        <w:rPr>
          <w:rFonts w:ascii="Arial" w:eastAsia="Arial" w:hAnsi="Arial" w:cs="Arial"/>
          <w:sz w:val="22"/>
          <w:szCs w:val="22"/>
        </w:rPr>
        <w:t xml:space="preserve"> at: https://hwb.gov.wales/api/storage/663d00fd-9c3b-4003-9a1f-0012bad39fad/how-to-develop-thinking-and-assessment-for-learning-in-the-classroom.pdf (Accessed: March 29, 2023). </w:t>
      </w:r>
    </w:p>
    <w:p w14:paraId="7A1B1A1A" w14:textId="77777777" w:rsidR="00894732" w:rsidRPr="00A35E98" w:rsidRDefault="00894732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1CDC949" w14:textId="1526AF44" w:rsidR="00894732" w:rsidRPr="00A35E98" w:rsidRDefault="68889B94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Welsh Government (2016)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School Development Plans</w:t>
      </w:r>
      <w:r w:rsidRPr="08CDECC2">
        <w:rPr>
          <w:rFonts w:ascii="Arial" w:eastAsia="Arial" w:hAnsi="Arial" w:cs="Arial"/>
          <w:sz w:val="22"/>
          <w:szCs w:val="22"/>
        </w:rPr>
        <w:t xml:space="preserve"> - Welsh Government, Gov Wales. [Government Document] </w:t>
      </w:r>
    </w:p>
    <w:p w14:paraId="1C6AC399" w14:textId="6F2BCDD9" w:rsidR="00894732" w:rsidRPr="00A35E98" w:rsidRDefault="68889B94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https://www.gov.wales/sites/default/files/publications/2018-03/28-school-development-plans.pdf (Accessed: April 5, 2023). </w:t>
      </w:r>
    </w:p>
    <w:p w14:paraId="74028E0B" w14:textId="77777777" w:rsidR="00321CE7" w:rsidRPr="00A35E98" w:rsidRDefault="00321CE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B1A7FC5" w14:textId="2A4ABD34" w:rsidR="00ED3654" w:rsidRPr="00A35E98" w:rsidRDefault="2CCA3BBE" w:rsidP="3D4C151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Welsh Government (2014) </w:t>
      </w:r>
      <w:r w:rsidRPr="3D4C151B">
        <w:rPr>
          <w:rFonts w:ascii="Arial" w:eastAsia="Arial" w:hAnsi="Arial" w:cs="Arial"/>
          <w:i/>
          <w:iCs/>
          <w:sz w:val="22"/>
          <w:szCs w:val="22"/>
        </w:rPr>
        <w:t>School Development Plans Guidance Document</w:t>
      </w:r>
      <w:r w:rsidRPr="08CDECC2">
        <w:rPr>
          <w:rFonts w:ascii="Arial" w:eastAsia="Arial" w:hAnsi="Arial" w:cs="Arial"/>
          <w:sz w:val="22"/>
          <w:szCs w:val="22"/>
        </w:rPr>
        <w:t>, p3 [Government</w:t>
      </w:r>
      <w:r w:rsidR="68889B94" w:rsidRPr="08CDECC2">
        <w:rPr>
          <w:rFonts w:ascii="Arial" w:eastAsia="Arial" w:hAnsi="Arial" w:cs="Arial"/>
          <w:sz w:val="22"/>
          <w:szCs w:val="22"/>
        </w:rPr>
        <w:t xml:space="preserve"> Document</w:t>
      </w:r>
      <w:r w:rsidRPr="08CDECC2">
        <w:rPr>
          <w:rFonts w:ascii="Arial" w:eastAsia="Arial" w:hAnsi="Arial" w:cs="Arial"/>
          <w:sz w:val="22"/>
          <w:szCs w:val="22"/>
        </w:rPr>
        <w:t xml:space="preserve">] </w:t>
      </w:r>
    </w:p>
    <w:p w14:paraId="3CB527C5" w14:textId="4A740066" w:rsidR="00ED3654" w:rsidRPr="00A35E98" w:rsidRDefault="2CCA3BBE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8CDECC2">
        <w:rPr>
          <w:rFonts w:ascii="Arial" w:eastAsia="Arial" w:hAnsi="Arial" w:cs="Arial"/>
          <w:sz w:val="22"/>
          <w:szCs w:val="22"/>
        </w:rPr>
        <w:t>Available at: https://www.gov.wales/sites/default/files/publications/2018-03/school-development-plans.pdf (Accessed: March 27, 2023). </w:t>
      </w:r>
    </w:p>
    <w:p w14:paraId="6DDF94DA" w14:textId="73CD5FDB" w:rsidR="00F77865" w:rsidRPr="00A35E98" w:rsidRDefault="00B91297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br/>
      </w:r>
      <w:r w:rsidR="26606637" w:rsidRPr="08CDECC2">
        <w:rPr>
          <w:rFonts w:ascii="Arial" w:eastAsia="Arial" w:hAnsi="Arial" w:cs="Arial"/>
          <w:sz w:val="22"/>
          <w:szCs w:val="22"/>
        </w:rPr>
        <w:t>Welsh Government (2021)</w:t>
      </w:r>
      <w:r w:rsidR="742C68F0" w:rsidRPr="08CDECC2">
        <w:rPr>
          <w:rFonts w:ascii="Arial" w:eastAsia="Arial" w:hAnsi="Arial" w:cs="Arial"/>
          <w:sz w:val="22"/>
          <w:szCs w:val="22"/>
        </w:rPr>
        <w:t xml:space="preserve"> </w:t>
      </w:r>
      <w:r w:rsidR="742C68F0" w:rsidRPr="3D4C151B">
        <w:rPr>
          <w:rFonts w:ascii="Arial" w:eastAsia="Arial" w:hAnsi="Arial" w:cs="Arial"/>
          <w:i/>
          <w:iCs/>
          <w:sz w:val="22"/>
          <w:szCs w:val="22"/>
        </w:rPr>
        <w:t>School improvement guidance: framework for evaluation, improvement and accountability</w:t>
      </w:r>
      <w:r w:rsidR="372CD508" w:rsidRPr="3D4C151B">
        <w:rPr>
          <w:rFonts w:ascii="Arial" w:eastAsia="Arial" w:hAnsi="Arial" w:cs="Arial"/>
          <w:i/>
          <w:iCs/>
          <w:sz w:val="22"/>
          <w:szCs w:val="22"/>
        </w:rPr>
        <w:t xml:space="preserve">, </w:t>
      </w:r>
      <w:r w:rsidR="372CD508" w:rsidRPr="08CDECC2">
        <w:rPr>
          <w:rFonts w:ascii="Arial" w:eastAsia="Arial" w:hAnsi="Arial" w:cs="Arial"/>
          <w:sz w:val="22"/>
          <w:szCs w:val="22"/>
        </w:rPr>
        <w:t>p13 [Government</w:t>
      </w:r>
      <w:r w:rsidR="68889B94" w:rsidRPr="08CDECC2">
        <w:rPr>
          <w:rFonts w:ascii="Arial" w:eastAsia="Arial" w:hAnsi="Arial" w:cs="Arial"/>
          <w:sz w:val="22"/>
          <w:szCs w:val="22"/>
        </w:rPr>
        <w:t xml:space="preserve"> Document</w:t>
      </w:r>
      <w:r w:rsidR="372CD508" w:rsidRPr="08CDECC2">
        <w:rPr>
          <w:rFonts w:ascii="Arial" w:eastAsia="Arial" w:hAnsi="Arial" w:cs="Arial"/>
          <w:sz w:val="22"/>
          <w:szCs w:val="22"/>
        </w:rPr>
        <w:t xml:space="preserve">] Available at: </w:t>
      </w:r>
    </w:p>
    <w:p w14:paraId="43E4A0AD" w14:textId="41517AA9" w:rsidR="009C0670" w:rsidRPr="00A35E98" w:rsidRDefault="00D16100" w:rsidP="08CDECC2">
      <w:pPr>
        <w:spacing w:line="360" w:lineRule="auto"/>
        <w:rPr>
          <w:rFonts w:ascii="Arial" w:eastAsia="Arial" w:hAnsi="Arial" w:cs="Arial"/>
          <w:sz w:val="22"/>
          <w:szCs w:val="22"/>
        </w:rPr>
      </w:pPr>
      <w:hyperlink r:id="rId15">
        <w:r w:rsidR="372CD508" w:rsidRPr="08CDECC2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https://www.gov.wales/sites/default/files/consultations/2021-01/210126-school-improvement-guidance-framework-for-evaluation-improvement-accountability.pdf</w:t>
        </w:r>
      </w:hyperlink>
      <w:r w:rsidR="372CD508" w:rsidRPr="08CDECC2">
        <w:rPr>
          <w:rFonts w:ascii="Arial" w:eastAsia="Arial" w:hAnsi="Arial" w:cs="Arial"/>
          <w:sz w:val="22"/>
          <w:szCs w:val="22"/>
        </w:rPr>
        <w:t xml:space="preserve"> (Accessed: </w:t>
      </w:r>
      <w:r w:rsidR="54A61826" w:rsidRPr="08CDECC2">
        <w:rPr>
          <w:rFonts w:ascii="Arial" w:eastAsia="Arial" w:hAnsi="Arial" w:cs="Arial"/>
          <w:sz w:val="22"/>
          <w:szCs w:val="22"/>
        </w:rPr>
        <w:t>April 2, 2023)</w:t>
      </w:r>
    </w:p>
    <w:p w14:paraId="5738F92B" w14:textId="42E8661D" w:rsidR="78B6EE21" w:rsidRDefault="78B6EE21" w:rsidP="78B6EE21">
      <w:pPr>
        <w:spacing w:line="360" w:lineRule="auto"/>
        <w:rPr>
          <w:rFonts w:ascii="Arial" w:hAnsi="Arial" w:cs="Arial"/>
        </w:rPr>
      </w:pPr>
    </w:p>
    <w:p w14:paraId="7479201F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4EF93564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1EDF3CDF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2889B9AC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3A70BBA8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3C3B174A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155638D0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2C0898FB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4A3B6AED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6356A46E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23D694C4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3346DDF8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5F1044B4" w14:textId="77777777" w:rsidR="00BE203A" w:rsidRDefault="00BE203A" w:rsidP="78B6EE21">
      <w:pPr>
        <w:spacing w:line="360" w:lineRule="auto"/>
        <w:rPr>
          <w:rFonts w:ascii="Arial" w:hAnsi="Arial" w:cs="Arial"/>
        </w:rPr>
      </w:pPr>
    </w:p>
    <w:p w14:paraId="76DA8481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5F41B33C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0B24E916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262D2840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6DC346FE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21B03B3A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36DF832A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1DA3F4A3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57C9A5E5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625D1496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16173158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4668CC8D" w14:textId="77777777" w:rsidR="002A7079" w:rsidRDefault="002A7079" w:rsidP="78B6EE21">
      <w:pPr>
        <w:spacing w:line="360" w:lineRule="auto"/>
        <w:rPr>
          <w:rFonts w:ascii="Arial" w:hAnsi="Arial" w:cs="Arial"/>
        </w:rPr>
      </w:pPr>
    </w:p>
    <w:p w14:paraId="4924DBD1" w14:textId="77777777" w:rsidR="00A561D0" w:rsidRDefault="00A561D0" w:rsidP="00ED3654">
      <w:pPr>
        <w:spacing w:line="360" w:lineRule="auto"/>
        <w:rPr>
          <w:rFonts w:ascii="Arial" w:hAnsi="Arial" w:cs="Arial"/>
        </w:rPr>
      </w:pPr>
    </w:p>
    <w:p w14:paraId="4D9DDE7A" w14:textId="351D8A5E" w:rsidR="006F0811" w:rsidRPr="00C03F50" w:rsidRDefault="006F0811" w:rsidP="5F17BC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5F17BCD5">
        <w:rPr>
          <w:rFonts w:ascii="Arial" w:hAnsi="Arial" w:cs="Arial"/>
          <w:b/>
          <w:bCs/>
          <w:sz w:val="28"/>
          <w:szCs w:val="28"/>
          <w:u w:val="single"/>
        </w:rPr>
        <w:t>Appendices:</w:t>
      </w:r>
    </w:p>
    <w:p w14:paraId="1626AE66" w14:textId="77777777" w:rsidR="007E2FFE" w:rsidRPr="00C03F50" w:rsidRDefault="007E2FFE" w:rsidP="00F7786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1E49964" w14:textId="3075785F" w:rsidR="00F77865" w:rsidRPr="00C03F50" w:rsidRDefault="006F0811" w:rsidP="00ED3654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03F50">
        <w:rPr>
          <w:rFonts w:ascii="Arial" w:hAnsi="Arial" w:cs="Arial"/>
          <w:b/>
          <w:bCs/>
          <w:sz w:val="28"/>
          <w:szCs w:val="28"/>
          <w:u w:val="single"/>
        </w:rPr>
        <w:t>Appendix A: Bloom’s Taxonomy</w:t>
      </w:r>
    </w:p>
    <w:p w14:paraId="47EE7A05" w14:textId="77777777" w:rsidR="007E2FFE" w:rsidRPr="007E2FFE" w:rsidRDefault="007E2FFE" w:rsidP="00ED365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A52285" w14:textId="4C1676E7" w:rsidR="00ED3654" w:rsidRDefault="007E2FFE" w:rsidP="00F1786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4DC5E74" wp14:editId="1076FBCD">
            <wp:extent cx="5158048" cy="2503170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705" t="42141" r="16586" b="26251"/>
                    <a:stretch/>
                  </pic:blipFill>
                  <pic:spPr bwMode="auto">
                    <a:xfrm>
                      <a:off x="0" y="0"/>
                      <a:ext cx="5190700" cy="25190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13B1EB" w14:textId="77777777" w:rsidR="00F17863" w:rsidRPr="00F17863" w:rsidRDefault="00F17863" w:rsidP="00F17863">
      <w:pPr>
        <w:spacing w:line="360" w:lineRule="auto"/>
        <w:rPr>
          <w:rFonts w:ascii="Arial" w:hAnsi="Arial" w:cs="Arial"/>
          <w:sz w:val="28"/>
          <w:szCs w:val="28"/>
        </w:rPr>
      </w:pPr>
    </w:p>
    <w:p w14:paraId="689077AA" w14:textId="167C6E77" w:rsidR="00F17863" w:rsidRDefault="007E2FFE" w:rsidP="00CF6F79">
      <w:pPr>
        <w:spacing w:line="360" w:lineRule="auto"/>
        <w:rPr>
          <w:rFonts w:ascii="Arial" w:hAnsi="Arial" w:cs="Arial"/>
        </w:rPr>
      </w:pPr>
      <w:r w:rsidRPr="462D577E">
        <w:rPr>
          <w:rFonts w:ascii="Arial" w:hAnsi="Arial" w:cs="Arial"/>
        </w:rPr>
        <w:t>(</w:t>
      </w:r>
      <w:proofErr w:type="spellStart"/>
      <w:r w:rsidRPr="462D577E">
        <w:rPr>
          <w:rFonts w:ascii="Arial" w:hAnsi="Arial" w:cs="Arial"/>
        </w:rPr>
        <w:t>B</w:t>
      </w:r>
      <w:r w:rsidR="000F5062" w:rsidRPr="462D577E">
        <w:rPr>
          <w:rFonts w:ascii="Arial" w:hAnsi="Arial" w:cs="Arial"/>
        </w:rPr>
        <w:t>udhai</w:t>
      </w:r>
      <w:proofErr w:type="spellEnd"/>
      <w:r w:rsidR="000F5062" w:rsidRPr="462D577E">
        <w:rPr>
          <w:rFonts w:ascii="Arial" w:hAnsi="Arial" w:cs="Arial"/>
        </w:rPr>
        <w:t>, 2021)</w:t>
      </w:r>
    </w:p>
    <w:p w14:paraId="64417B57" w14:textId="3E1311D8" w:rsidR="462D577E" w:rsidRDefault="462D577E" w:rsidP="462D577E">
      <w:pPr>
        <w:spacing w:line="360" w:lineRule="auto"/>
        <w:rPr>
          <w:rFonts w:ascii="Arial" w:hAnsi="Arial" w:cs="Arial"/>
        </w:rPr>
      </w:pPr>
    </w:p>
    <w:p w14:paraId="11D4D005" w14:textId="5B92B554" w:rsidR="113AA35F" w:rsidRDefault="113AA35F" w:rsidP="462D577E">
      <w:pPr>
        <w:spacing w:line="360" w:lineRule="auto"/>
        <w:rPr>
          <w:rFonts w:ascii="Arial" w:hAnsi="Arial" w:cs="Arial"/>
        </w:rPr>
      </w:pPr>
      <w:r w:rsidRPr="462D577E">
        <w:rPr>
          <w:rFonts w:ascii="Arial" w:hAnsi="Arial" w:cs="Arial"/>
          <w:b/>
          <w:bCs/>
          <w:sz w:val="28"/>
          <w:szCs w:val="28"/>
          <w:u w:val="single"/>
        </w:rPr>
        <w:t>Appendix B: John Briggs’ theory</w:t>
      </w:r>
      <w:r w:rsidRPr="462D577E">
        <w:rPr>
          <w:rFonts w:ascii="Arial" w:hAnsi="Arial" w:cs="Arial"/>
        </w:rPr>
        <w:t xml:space="preserve"> </w:t>
      </w:r>
    </w:p>
    <w:p w14:paraId="4358C34A" w14:textId="5EC0BB4B" w:rsidR="53D023AE" w:rsidRDefault="1BCAC35C" w:rsidP="462D577E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0388305" wp14:editId="6565D683">
            <wp:extent cx="3708137" cy="1640184"/>
            <wp:effectExtent l="0" t="0" r="0" b="0"/>
            <wp:docPr id="1149251659" name="Picture 11492516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9251659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16" t="44666" r="41250" b="24666"/>
                    <a:stretch>
                      <a:fillRect/>
                    </a:stretch>
                  </pic:blipFill>
                  <pic:spPr>
                    <a:xfrm>
                      <a:off x="0" y="0"/>
                      <a:ext cx="3708137" cy="1640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01A56" w14:textId="77CD7981" w:rsidR="00B91297" w:rsidRDefault="53D023AE" w:rsidP="00CF6F79">
      <w:pPr>
        <w:spacing w:line="360" w:lineRule="auto"/>
        <w:rPr>
          <w:rFonts w:ascii="Arial" w:hAnsi="Arial" w:cs="Arial"/>
        </w:rPr>
      </w:pPr>
      <w:r w:rsidRPr="462D577E">
        <w:rPr>
          <w:rFonts w:ascii="Arial" w:hAnsi="Arial" w:cs="Arial"/>
        </w:rPr>
        <w:t>(</w:t>
      </w:r>
      <w:proofErr w:type="spellStart"/>
      <w:r w:rsidRPr="462D577E">
        <w:rPr>
          <w:rFonts w:ascii="Arial" w:hAnsi="Arial" w:cs="Arial"/>
        </w:rPr>
        <w:t>Bashir</w:t>
      </w:r>
      <w:proofErr w:type="spellEnd"/>
      <w:r w:rsidRPr="462D577E">
        <w:rPr>
          <w:rFonts w:ascii="Arial" w:hAnsi="Arial" w:cs="Arial"/>
        </w:rPr>
        <w:t>, 2022)</w:t>
      </w:r>
    </w:p>
    <w:p w14:paraId="784458EB" w14:textId="72299861" w:rsidR="462D577E" w:rsidRDefault="462D577E" w:rsidP="462D577E">
      <w:pPr>
        <w:spacing w:line="360" w:lineRule="auto"/>
        <w:rPr>
          <w:rFonts w:ascii="Arial" w:hAnsi="Arial" w:cs="Arial"/>
        </w:rPr>
      </w:pPr>
    </w:p>
    <w:p w14:paraId="3AF6DDF5" w14:textId="77777777" w:rsidR="002A7079" w:rsidRDefault="002A7079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3B9B11D" w14:textId="77777777" w:rsidR="002A7079" w:rsidRDefault="002A7079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E70B7E1" w14:textId="77777777" w:rsidR="002A7079" w:rsidRDefault="002A7079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A4865C9" w14:textId="77777777" w:rsidR="002A7079" w:rsidRDefault="002A7079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9B0A44" w14:textId="77777777" w:rsidR="002A7079" w:rsidRDefault="002A7079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2E68AB5" w14:textId="13499DA0" w:rsidR="00B91297" w:rsidRPr="00B91297" w:rsidRDefault="00B9129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462D577E">
        <w:rPr>
          <w:rFonts w:ascii="Arial" w:hAnsi="Arial" w:cs="Arial"/>
          <w:b/>
          <w:bCs/>
          <w:sz w:val="28"/>
          <w:szCs w:val="28"/>
          <w:u w:val="single"/>
        </w:rPr>
        <w:t xml:space="preserve">Appendix </w:t>
      </w:r>
      <w:r w:rsidR="62585150" w:rsidRPr="462D577E">
        <w:rPr>
          <w:rFonts w:ascii="Arial" w:hAnsi="Arial" w:cs="Arial"/>
          <w:b/>
          <w:bCs/>
          <w:sz w:val="28"/>
          <w:szCs w:val="28"/>
          <w:u w:val="single"/>
        </w:rPr>
        <w:t>C</w:t>
      </w:r>
      <w:r w:rsidRPr="462D577E">
        <w:rPr>
          <w:rFonts w:ascii="Arial" w:hAnsi="Arial" w:cs="Arial"/>
          <w:b/>
          <w:bCs/>
          <w:sz w:val="28"/>
          <w:szCs w:val="28"/>
          <w:u w:val="single"/>
        </w:rPr>
        <w:t xml:space="preserve">: HOTS display in the classroom. </w:t>
      </w:r>
    </w:p>
    <w:p w14:paraId="0642405C" w14:textId="32E7AD78" w:rsidR="001B51C6" w:rsidRDefault="00B16DD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7CF6B3C0" wp14:editId="33267514">
            <wp:extent cx="3853981" cy="2764501"/>
            <wp:effectExtent l="0" t="1270" r="5715" b="5715"/>
            <wp:docPr id="1876603747" name="Picture 1876603747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603747" name="Picture 1" descr="A picture containing text, sign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50" t="13348" r="14069" b="8050"/>
                    <a:stretch/>
                  </pic:blipFill>
                  <pic:spPr bwMode="auto">
                    <a:xfrm rot="5400000">
                      <a:off x="0" y="0"/>
                      <a:ext cx="3865846" cy="27730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EED930" w14:textId="77777777" w:rsidR="00E156F7" w:rsidRDefault="00E156F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B43BD8E" w14:textId="77777777" w:rsidR="00E156F7" w:rsidRDefault="00E156F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6CAF634" w14:textId="4EA58498" w:rsidR="00E156F7" w:rsidRDefault="00E156F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E156F7" w14:paraId="25C321F1" w14:textId="77777777" w:rsidTr="00016C75">
        <w:tc>
          <w:tcPr>
            <w:tcW w:w="3003" w:type="dxa"/>
            <w:shd w:val="clear" w:color="auto" w:fill="8EAADB" w:themeFill="accent1" w:themeFillTint="99"/>
          </w:tcPr>
          <w:p w14:paraId="62FEE9CD" w14:textId="77777777" w:rsidR="00E156F7" w:rsidRPr="00CB67A2" w:rsidRDefault="00E156F7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</w:tc>
        <w:tc>
          <w:tcPr>
            <w:tcW w:w="3003" w:type="dxa"/>
            <w:shd w:val="clear" w:color="auto" w:fill="8EAADB" w:themeFill="accent1" w:themeFillTint="99"/>
          </w:tcPr>
          <w:p w14:paraId="685C3D4E" w14:textId="3730B29F" w:rsidR="00E156F7" w:rsidRPr="00CB67A2" w:rsidRDefault="00CB67A2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CB67A2">
              <w:rPr>
                <w:rFonts w:ascii="Arial" w:hAnsi="Arial" w:cs="Arial"/>
                <w:u w:val="single"/>
              </w:rPr>
              <w:t xml:space="preserve">Target </w:t>
            </w:r>
          </w:p>
        </w:tc>
        <w:tc>
          <w:tcPr>
            <w:tcW w:w="3004" w:type="dxa"/>
            <w:shd w:val="clear" w:color="auto" w:fill="8EAADB" w:themeFill="accent1" w:themeFillTint="99"/>
          </w:tcPr>
          <w:p w14:paraId="35A8BF64" w14:textId="74B51041" w:rsidR="00E156F7" w:rsidRPr="00CB67A2" w:rsidRDefault="00CB67A2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CB67A2">
              <w:rPr>
                <w:rFonts w:ascii="Arial" w:hAnsi="Arial" w:cs="Arial"/>
                <w:u w:val="single"/>
              </w:rPr>
              <w:t>What have I done in this assignment…….</w:t>
            </w:r>
          </w:p>
        </w:tc>
      </w:tr>
      <w:tr w:rsidR="00E156F7" w14:paraId="3CD17B6A" w14:textId="77777777" w:rsidTr="00016C75">
        <w:tc>
          <w:tcPr>
            <w:tcW w:w="3003" w:type="dxa"/>
            <w:shd w:val="clear" w:color="auto" w:fill="8EAADB" w:themeFill="accent1" w:themeFillTint="99"/>
          </w:tcPr>
          <w:p w14:paraId="49F9E062" w14:textId="1D10A6DB" w:rsidR="00E156F7" w:rsidRPr="00CB67A2" w:rsidRDefault="00CB67A2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CB67A2">
              <w:rPr>
                <w:rFonts w:ascii="Arial" w:hAnsi="Arial" w:cs="Arial"/>
                <w:u w:val="single"/>
              </w:rPr>
              <w:t>Target 1</w:t>
            </w:r>
          </w:p>
        </w:tc>
        <w:tc>
          <w:tcPr>
            <w:tcW w:w="3003" w:type="dxa"/>
            <w:shd w:val="clear" w:color="auto" w:fill="D9E2F3" w:themeFill="accent1" w:themeFillTint="33"/>
          </w:tcPr>
          <w:p w14:paraId="2754E1C6" w14:textId="77777777" w:rsidR="00CB67A2" w:rsidRPr="000D04E5" w:rsidRDefault="00CB67A2" w:rsidP="00CB67A2">
            <w:pPr>
              <w:rPr>
                <w:rFonts w:ascii="Arial" w:eastAsia="Times New Roman" w:hAnsi="Arial" w:cs="Arial"/>
                <w:color w:val="283041"/>
                <w:kern w:val="0"/>
                <w:lang w:eastAsia="en-GB"/>
                <w14:ligatures w14:val="none"/>
              </w:rPr>
            </w:pPr>
            <w:r w:rsidRPr="000D04E5">
              <w:rPr>
                <w:rFonts w:ascii="Arial" w:eastAsia="Times New Roman" w:hAnsi="Arial" w:cs="Arial"/>
                <w:color w:val="283041"/>
                <w:kern w:val="0"/>
                <w:lang w:eastAsia="en-GB"/>
                <w14:ligatures w14:val="none"/>
              </w:rPr>
              <w:t>Read around the “big ideas” in your research question to ensure that you are clear about those ideas and not confusing them.</w:t>
            </w:r>
          </w:p>
          <w:p w14:paraId="1221F488" w14:textId="77777777" w:rsidR="00E156F7" w:rsidRPr="00CB67A2" w:rsidRDefault="00E156F7" w:rsidP="00CB67A2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04" w:type="dxa"/>
            <w:shd w:val="clear" w:color="auto" w:fill="D9E2F3" w:themeFill="accent1" w:themeFillTint="33"/>
          </w:tcPr>
          <w:p w14:paraId="3BAED295" w14:textId="69EE3EEA" w:rsidR="00E156F7" w:rsidRPr="00CB67A2" w:rsidRDefault="55FA53E4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76FDF37E">
              <w:rPr>
                <w:rFonts w:ascii="Arial" w:hAnsi="Arial" w:cs="Arial"/>
              </w:rPr>
              <w:t xml:space="preserve">Researched the topic in depth, using a range of sources. </w:t>
            </w:r>
          </w:p>
        </w:tc>
      </w:tr>
      <w:tr w:rsidR="00E156F7" w14:paraId="7A82BB23" w14:textId="77777777" w:rsidTr="00016C75">
        <w:tc>
          <w:tcPr>
            <w:tcW w:w="3003" w:type="dxa"/>
            <w:shd w:val="clear" w:color="auto" w:fill="8EAADB" w:themeFill="accent1" w:themeFillTint="99"/>
          </w:tcPr>
          <w:p w14:paraId="4B7870D1" w14:textId="6CFC54FA" w:rsidR="00E156F7" w:rsidRPr="00CB67A2" w:rsidRDefault="00CB67A2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CB67A2">
              <w:rPr>
                <w:rFonts w:ascii="Arial" w:hAnsi="Arial" w:cs="Arial"/>
                <w:u w:val="single"/>
              </w:rPr>
              <w:t xml:space="preserve">Target 2 </w:t>
            </w:r>
          </w:p>
        </w:tc>
        <w:tc>
          <w:tcPr>
            <w:tcW w:w="3003" w:type="dxa"/>
            <w:shd w:val="clear" w:color="auto" w:fill="D9E2F3" w:themeFill="accent1" w:themeFillTint="33"/>
          </w:tcPr>
          <w:p w14:paraId="158E7DDE" w14:textId="2E20566E" w:rsidR="00CB67A2" w:rsidRPr="000D04E5" w:rsidRDefault="00CB67A2" w:rsidP="00CB67A2">
            <w:pPr>
              <w:rPr>
                <w:rFonts w:ascii="Arial" w:eastAsia="Times New Roman" w:hAnsi="Arial" w:cs="Arial"/>
                <w:color w:val="283041"/>
                <w:kern w:val="0"/>
                <w:lang w:eastAsia="en-GB"/>
                <w14:ligatures w14:val="none"/>
              </w:rPr>
            </w:pPr>
            <w:r w:rsidRPr="000D04E5">
              <w:rPr>
                <w:rFonts w:ascii="Arial" w:eastAsia="Times New Roman" w:hAnsi="Arial" w:cs="Arial"/>
                <w:color w:val="283041"/>
                <w:kern w:val="0"/>
                <w:lang w:eastAsia="en-GB"/>
                <w14:ligatures w14:val="none"/>
              </w:rPr>
              <w:t xml:space="preserve">Present more data in a concise form to back up your </w:t>
            </w:r>
            <w:r w:rsidR="00016C75" w:rsidRPr="000D04E5">
              <w:rPr>
                <w:rFonts w:ascii="Arial" w:eastAsia="Times New Roman" w:hAnsi="Arial" w:cs="Arial"/>
                <w:color w:val="283041"/>
                <w:kern w:val="0"/>
                <w:lang w:eastAsia="en-GB"/>
                <w14:ligatures w14:val="none"/>
              </w:rPr>
              <w:t>conclusion.</w:t>
            </w:r>
          </w:p>
          <w:p w14:paraId="668CDD90" w14:textId="77777777" w:rsidR="00E156F7" w:rsidRPr="00CB67A2" w:rsidRDefault="00E156F7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</w:tc>
        <w:tc>
          <w:tcPr>
            <w:tcW w:w="3004" w:type="dxa"/>
            <w:shd w:val="clear" w:color="auto" w:fill="D9E2F3" w:themeFill="accent1" w:themeFillTint="33"/>
          </w:tcPr>
          <w:p w14:paraId="451CBCC5" w14:textId="3C6ADB88" w:rsidR="00E156F7" w:rsidRPr="00CB67A2" w:rsidRDefault="331392A4" w:rsidP="00CF6F79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76FDF37E">
              <w:rPr>
                <w:rFonts w:ascii="Arial" w:hAnsi="Arial" w:cs="Arial"/>
              </w:rPr>
              <w:t>Compared information to ensure most reliable ones are used.</w:t>
            </w:r>
          </w:p>
        </w:tc>
      </w:tr>
    </w:tbl>
    <w:p w14:paraId="74C0C44D" w14:textId="77777777" w:rsidR="00E156F7" w:rsidRDefault="00E156F7" w:rsidP="00CF6F7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E85FB2D" w14:textId="18A1B916" w:rsidR="00016C75" w:rsidRPr="00016C75" w:rsidRDefault="00016C75" w:rsidP="00CF6F79">
      <w:pPr>
        <w:spacing w:line="360" w:lineRule="auto"/>
        <w:rPr>
          <w:rFonts w:ascii="Arial" w:hAnsi="Arial" w:cs="Arial"/>
        </w:rPr>
      </w:pPr>
      <w:r w:rsidRPr="00016C75">
        <w:rPr>
          <w:rFonts w:ascii="Arial" w:hAnsi="Arial" w:cs="Arial"/>
        </w:rPr>
        <w:t xml:space="preserve">Word Count: </w:t>
      </w:r>
      <w:r w:rsidR="0DC84606" w:rsidRPr="76FDF37E">
        <w:rPr>
          <w:rFonts w:ascii="Arial" w:hAnsi="Arial" w:cs="Arial"/>
        </w:rPr>
        <w:t>2670 (+/- 10%)</w:t>
      </w:r>
    </w:p>
    <w:sectPr w:rsidR="00016C75" w:rsidRPr="00016C75" w:rsidSect="00B448B3">
      <w:headerReference w:type="default" r:id="rId19"/>
      <w:footerReference w:type="even" r:id="rId20"/>
      <w:footerReference w:type="default" r:id="rId2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FED468" w14:textId="77777777" w:rsidR="007A2285" w:rsidRDefault="007A2285" w:rsidP="001B51C6">
      <w:r>
        <w:separator/>
      </w:r>
    </w:p>
  </w:endnote>
  <w:endnote w:type="continuationSeparator" w:id="0">
    <w:p w14:paraId="4FD0C059" w14:textId="77777777" w:rsidR="007A2285" w:rsidRDefault="007A2285" w:rsidP="001B51C6">
      <w:r>
        <w:continuationSeparator/>
      </w:r>
    </w:p>
  </w:endnote>
  <w:endnote w:type="continuationNotice" w:id="1">
    <w:p w14:paraId="626B767A" w14:textId="77777777" w:rsidR="007A2285" w:rsidRDefault="007A228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835950" w14:textId="2B8D1D13" w:rsidR="001B51C6" w:rsidRDefault="001B51C6" w:rsidP="001B51C6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0DB91748" w14:textId="77777777" w:rsidR="001B51C6" w:rsidRDefault="001B51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0123832"/>
      <w:docPartObj>
        <w:docPartGallery w:val="Page Numbers (Bottom of Page)"/>
        <w:docPartUnique/>
      </w:docPartObj>
    </w:sdtPr>
    <w:sdtContent>
      <w:p w14:paraId="0C09DDF7" w14:textId="491E3ADC" w:rsidR="001B51C6" w:rsidRDefault="001B51C6" w:rsidP="001B51C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663DB30" w14:textId="428F44E1" w:rsidR="001B51C6" w:rsidRPr="001B51C6" w:rsidRDefault="001B51C6" w:rsidP="001B51C6">
    <w:pPr>
      <w:pStyle w:val="Footer"/>
      <w:tabs>
        <w:tab w:val="clear" w:pos="4513"/>
        <w:tab w:val="clear" w:pos="9026"/>
        <w:tab w:val="left" w:pos="5760"/>
      </w:tabs>
      <w:rPr>
        <w:rFonts w:ascii="Arial" w:hAnsi="Arial" w:cs="Arial"/>
      </w:rPr>
    </w:pPr>
    <w:r w:rsidRPr="001B51C6">
      <w:rPr>
        <w:rFonts w:ascii="Arial" w:hAnsi="Arial" w:cs="Arial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751D9" w14:textId="77777777" w:rsidR="007A2285" w:rsidRDefault="007A2285" w:rsidP="001B51C6">
      <w:r>
        <w:separator/>
      </w:r>
    </w:p>
  </w:footnote>
  <w:footnote w:type="continuationSeparator" w:id="0">
    <w:p w14:paraId="1CA09010" w14:textId="77777777" w:rsidR="007A2285" w:rsidRDefault="007A2285" w:rsidP="001B51C6">
      <w:r>
        <w:continuationSeparator/>
      </w:r>
    </w:p>
  </w:footnote>
  <w:footnote w:type="continuationNotice" w:id="1">
    <w:p w14:paraId="2320BCBF" w14:textId="77777777" w:rsidR="007A2285" w:rsidRDefault="007A228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A3E2F" w14:textId="5703A9A0" w:rsidR="001B51C6" w:rsidRPr="001B51C6" w:rsidRDefault="001B51C6" w:rsidP="001B51C6">
    <w:pPr>
      <w:pStyle w:val="Header"/>
      <w:tabs>
        <w:tab w:val="clear" w:pos="4513"/>
        <w:tab w:val="clear" w:pos="9026"/>
        <w:tab w:val="left" w:pos="1405"/>
      </w:tabs>
      <w:jc w:val="center"/>
      <w:rPr>
        <w:rFonts w:ascii="Arial" w:hAnsi="Arial" w:cs="Arial"/>
      </w:rPr>
    </w:pPr>
    <w:r w:rsidRPr="001B51C6">
      <w:rPr>
        <w:rFonts w:ascii="Arial" w:hAnsi="Arial" w:cs="Arial"/>
      </w:rPr>
      <w:t>Imogen Fish (1900833)                                                  ECAD7003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brps+o+HsioOe" int2:id="BCQhhsDx">
      <int2:state int2:value="Rejected" int2:type="AugLoop_Text_Critique"/>
    </int2:textHash>
    <int2:textHash int2:hashCode="NQsi37IjZftsbI" int2:id="Gv1u2L6r">
      <int2:state int2:value="Rejected" int2:type="AugLoop_Text_Critique"/>
    </int2:textHash>
    <int2:textHash int2:hashCode="q5ge9SFjto53g1" int2:id="I8LrpLvw">
      <int2:state int2:value="Rejected" int2:type="AugLoop_Text_Critique"/>
    </int2:textHash>
    <int2:textHash int2:hashCode="HVV6Q5pBOHZJb1" int2:id="SUBQKk8U">
      <int2:state int2:value="Rejected" int2:type="AugLoop_Text_Critique"/>
    </int2:textHash>
    <int2:textHash int2:hashCode="AnxTtsiy8sTB+w" int2:id="cjSFpZ8W">
      <int2:state int2:value="Rejected" int2:type="AugLoop_Text_Critique"/>
    </int2:textHash>
    <int2:textHash int2:hashCode="+TW3VIE+D5/bve" int2:id="njcA16Xk">
      <int2:state int2:value="Rejected" int2:type="AugLoop_Text_Critique"/>
    </int2:textHash>
    <int2:textHash int2:hashCode="Y6zxqw09Nsu4Bh" int2:id="ppqpF18X">
      <int2:state int2:value="Rejected" int2:type="AugLoop_Text_Critique"/>
    </int2:textHash>
    <int2:bookmark int2:bookmarkName="_Int_HrHUF05y" int2:invalidationBookmarkName="" int2:hashCode="+E9vd0AeKfM8TN" int2:id="05SY3PHd">
      <int2:state int2:value="Rejected" int2:type="AugLoop_Text_Critique"/>
    </int2:bookmark>
    <int2:bookmark int2:bookmarkName="_Int_29PiaDTk" int2:invalidationBookmarkName="" int2:hashCode="qaWBAF6WNNovtB" int2:id="NpNPLGHm">
      <int2:state int2:value="Rejected" int2:type="AugLoop_Text_Critique"/>
    </int2:bookmark>
    <int2:bookmark int2:bookmarkName="_Int_fhpbgY5J" int2:invalidationBookmarkName="" int2:hashCode="Vk+Mbnb71RK+Lj" int2:id="OW1S2TK3">
      <int2:state int2:value="Rejected" int2:type="AugLoop_Text_Critique"/>
    </int2:bookmark>
    <int2:bookmark int2:bookmarkName="_Int_p49sDFfh" int2:invalidationBookmarkName="" int2:hashCode="E18b2GTcO5rSQ2" int2:id="OYzQuqxq">
      <int2:state int2:value="Rejected" int2:type="AugLoop_Text_Critique"/>
    </int2:bookmark>
    <int2:bookmark int2:bookmarkName="_Int_n9UVK8Xp" int2:invalidationBookmarkName="" int2:hashCode="t1EvORGpWNU7+L" int2:id="SliCkGov">
      <int2:state int2:value="Rejected" int2:type="AugLoop_Text_Critique"/>
    </int2:bookmark>
    <int2:bookmark int2:bookmarkName="_Int_gIqvmtBk" int2:invalidationBookmarkName="" int2:hashCode="k+8N2CcQNoH87k" int2:id="gyNYnRmn">
      <int2:state int2:value="Rejected" int2:type="AugLoop_Text_Critique"/>
    </int2:bookmark>
    <int2:bookmark int2:bookmarkName="_Int_DZ8lKLSc" int2:invalidationBookmarkName="" int2:hashCode="tH82PitDDAZH8U" int2:id="naIvQX50">
      <int2:state int2:value="Rejected" int2:type="AugLoop_Text_Critique"/>
    </int2:bookmark>
    <int2:bookmark int2:bookmarkName="_Int_bR03CkQo" int2:invalidationBookmarkName="" int2:hashCode="E18b2GTcO5rSQ2" int2:id="rYq2Ivhl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C0384"/>
    <w:multiLevelType w:val="multilevel"/>
    <w:tmpl w:val="273C9A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6D3DDD"/>
    <w:multiLevelType w:val="multilevel"/>
    <w:tmpl w:val="2EE8F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5374343"/>
    <w:multiLevelType w:val="multilevel"/>
    <w:tmpl w:val="2DFA34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5281735">
    <w:abstractNumId w:val="2"/>
  </w:num>
  <w:num w:numId="2" w16cid:durableId="155272889">
    <w:abstractNumId w:val="0"/>
  </w:num>
  <w:num w:numId="3" w16cid:durableId="3117574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F79"/>
    <w:rsid w:val="00002A50"/>
    <w:rsid w:val="000031C3"/>
    <w:rsid w:val="000133F0"/>
    <w:rsid w:val="00016C75"/>
    <w:rsid w:val="00020E0F"/>
    <w:rsid w:val="00030EDA"/>
    <w:rsid w:val="00031DF1"/>
    <w:rsid w:val="00032BB3"/>
    <w:rsid w:val="0003403F"/>
    <w:rsid w:val="0005173E"/>
    <w:rsid w:val="00051DBC"/>
    <w:rsid w:val="00054636"/>
    <w:rsid w:val="00057155"/>
    <w:rsid w:val="00070E4E"/>
    <w:rsid w:val="00091574"/>
    <w:rsid w:val="00091682"/>
    <w:rsid w:val="00092FFC"/>
    <w:rsid w:val="000A39E5"/>
    <w:rsid w:val="000A42CE"/>
    <w:rsid w:val="000A609F"/>
    <w:rsid w:val="000A6CD1"/>
    <w:rsid w:val="000B3992"/>
    <w:rsid w:val="000D04E5"/>
    <w:rsid w:val="000D148F"/>
    <w:rsid w:val="000E76E0"/>
    <w:rsid w:val="000F5062"/>
    <w:rsid w:val="000F7F28"/>
    <w:rsid w:val="00100592"/>
    <w:rsid w:val="00107FD4"/>
    <w:rsid w:val="001112C7"/>
    <w:rsid w:val="0012136B"/>
    <w:rsid w:val="001271A1"/>
    <w:rsid w:val="00130046"/>
    <w:rsid w:val="00137744"/>
    <w:rsid w:val="001471E0"/>
    <w:rsid w:val="00150D09"/>
    <w:rsid w:val="001542D4"/>
    <w:rsid w:val="00154FBC"/>
    <w:rsid w:val="001551BA"/>
    <w:rsid w:val="0015690B"/>
    <w:rsid w:val="00160BBF"/>
    <w:rsid w:val="0017071F"/>
    <w:rsid w:val="00170CCE"/>
    <w:rsid w:val="0018419E"/>
    <w:rsid w:val="00190A78"/>
    <w:rsid w:val="001B2B37"/>
    <w:rsid w:val="001B4B20"/>
    <w:rsid w:val="001B507D"/>
    <w:rsid w:val="001B51C6"/>
    <w:rsid w:val="001D1742"/>
    <w:rsid w:val="001D48CE"/>
    <w:rsid w:val="001D72C5"/>
    <w:rsid w:val="001F756F"/>
    <w:rsid w:val="00200115"/>
    <w:rsid w:val="00200576"/>
    <w:rsid w:val="00203CAF"/>
    <w:rsid w:val="00212156"/>
    <w:rsid w:val="00215F69"/>
    <w:rsid w:val="00216933"/>
    <w:rsid w:val="0022796F"/>
    <w:rsid w:val="00232CDB"/>
    <w:rsid w:val="00240CEB"/>
    <w:rsid w:val="002562D1"/>
    <w:rsid w:val="00272490"/>
    <w:rsid w:val="002735E0"/>
    <w:rsid w:val="00280710"/>
    <w:rsid w:val="002A6803"/>
    <w:rsid w:val="002A7079"/>
    <w:rsid w:val="002C5A42"/>
    <w:rsid w:val="002D60F4"/>
    <w:rsid w:val="002D6723"/>
    <w:rsid w:val="002D68A1"/>
    <w:rsid w:val="002E6A1B"/>
    <w:rsid w:val="002F4599"/>
    <w:rsid w:val="002F6421"/>
    <w:rsid w:val="00302C48"/>
    <w:rsid w:val="003156E3"/>
    <w:rsid w:val="00321012"/>
    <w:rsid w:val="003214F1"/>
    <w:rsid w:val="00321CE7"/>
    <w:rsid w:val="00325143"/>
    <w:rsid w:val="00331675"/>
    <w:rsid w:val="003336A4"/>
    <w:rsid w:val="0034676A"/>
    <w:rsid w:val="00352094"/>
    <w:rsid w:val="00353212"/>
    <w:rsid w:val="003752B0"/>
    <w:rsid w:val="00375FA6"/>
    <w:rsid w:val="00387A81"/>
    <w:rsid w:val="00387AE0"/>
    <w:rsid w:val="0039037A"/>
    <w:rsid w:val="003B0AAB"/>
    <w:rsid w:val="003B1BC9"/>
    <w:rsid w:val="003B7F3F"/>
    <w:rsid w:val="003C44E7"/>
    <w:rsid w:val="003D0D8B"/>
    <w:rsid w:val="003F091E"/>
    <w:rsid w:val="004054A5"/>
    <w:rsid w:val="0040A581"/>
    <w:rsid w:val="00411228"/>
    <w:rsid w:val="00411770"/>
    <w:rsid w:val="00411E02"/>
    <w:rsid w:val="00415418"/>
    <w:rsid w:val="004357E7"/>
    <w:rsid w:val="004440CD"/>
    <w:rsid w:val="0044C411"/>
    <w:rsid w:val="00450964"/>
    <w:rsid w:val="00461A14"/>
    <w:rsid w:val="004634A0"/>
    <w:rsid w:val="00470B10"/>
    <w:rsid w:val="00477592"/>
    <w:rsid w:val="00487498"/>
    <w:rsid w:val="00492D40"/>
    <w:rsid w:val="0049A9F8"/>
    <w:rsid w:val="004B1B98"/>
    <w:rsid w:val="004B76FC"/>
    <w:rsid w:val="004C48D7"/>
    <w:rsid w:val="004D18C4"/>
    <w:rsid w:val="004D6B9A"/>
    <w:rsid w:val="004F1BDD"/>
    <w:rsid w:val="004F232C"/>
    <w:rsid w:val="005043EF"/>
    <w:rsid w:val="0053633D"/>
    <w:rsid w:val="00571D65"/>
    <w:rsid w:val="00575B4E"/>
    <w:rsid w:val="00577B82"/>
    <w:rsid w:val="005802A1"/>
    <w:rsid w:val="005966AC"/>
    <w:rsid w:val="005A4FEB"/>
    <w:rsid w:val="005B26BD"/>
    <w:rsid w:val="005B2C7B"/>
    <w:rsid w:val="005B4FBF"/>
    <w:rsid w:val="005B675B"/>
    <w:rsid w:val="005C5BF1"/>
    <w:rsid w:val="005D4075"/>
    <w:rsid w:val="005E0A59"/>
    <w:rsid w:val="005E6A08"/>
    <w:rsid w:val="005F0831"/>
    <w:rsid w:val="005F42C4"/>
    <w:rsid w:val="0060080C"/>
    <w:rsid w:val="006049A2"/>
    <w:rsid w:val="0061124A"/>
    <w:rsid w:val="00614DDB"/>
    <w:rsid w:val="00615139"/>
    <w:rsid w:val="00616DBA"/>
    <w:rsid w:val="00622D1C"/>
    <w:rsid w:val="00624ED5"/>
    <w:rsid w:val="00647290"/>
    <w:rsid w:val="00656777"/>
    <w:rsid w:val="00665B03"/>
    <w:rsid w:val="006849C6"/>
    <w:rsid w:val="00686FA2"/>
    <w:rsid w:val="006A0D53"/>
    <w:rsid w:val="006A416C"/>
    <w:rsid w:val="006B56E0"/>
    <w:rsid w:val="006C70EC"/>
    <w:rsid w:val="006C7F0C"/>
    <w:rsid w:val="006D04EF"/>
    <w:rsid w:val="006D4918"/>
    <w:rsid w:val="006D7621"/>
    <w:rsid w:val="006D7BF4"/>
    <w:rsid w:val="006E3770"/>
    <w:rsid w:val="006E38B0"/>
    <w:rsid w:val="006F0811"/>
    <w:rsid w:val="00712B83"/>
    <w:rsid w:val="0071552F"/>
    <w:rsid w:val="00733C5F"/>
    <w:rsid w:val="00741C3A"/>
    <w:rsid w:val="0074229A"/>
    <w:rsid w:val="00775566"/>
    <w:rsid w:val="00791EE2"/>
    <w:rsid w:val="007A2285"/>
    <w:rsid w:val="007A58B7"/>
    <w:rsid w:val="007A6730"/>
    <w:rsid w:val="007C4BE7"/>
    <w:rsid w:val="007C6F83"/>
    <w:rsid w:val="007D2755"/>
    <w:rsid w:val="007D431E"/>
    <w:rsid w:val="007D5680"/>
    <w:rsid w:val="007D747B"/>
    <w:rsid w:val="007E2FFE"/>
    <w:rsid w:val="007E59C0"/>
    <w:rsid w:val="007F2009"/>
    <w:rsid w:val="007F49A7"/>
    <w:rsid w:val="0080691E"/>
    <w:rsid w:val="0081390E"/>
    <w:rsid w:val="0081462E"/>
    <w:rsid w:val="00840818"/>
    <w:rsid w:val="00853474"/>
    <w:rsid w:val="00857135"/>
    <w:rsid w:val="00862978"/>
    <w:rsid w:val="008678F4"/>
    <w:rsid w:val="00871F8C"/>
    <w:rsid w:val="008754CF"/>
    <w:rsid w:val="00885421"/>
    <w:rsid w:val="008873BD"/>
    <w:rsid w:val="00894732"/>
    <w:rsid w:val="00897F99"/>
    <w:rsid w:val="008B0C48"/>
    <w:rsid w:val="008B0F95"/>
    <w:rsid w:val="008B18D5"/>
    <w:rsid w:val="008B2058"/>
    <w:rsid w:val="008B3FBD"/>
    <w:rsid w:val="008D29EB"/>
    <w:rsid w:val="008D57E6"/>
    <w:rsid w:val="008D6EBA"/>
    <w:rsid w:val="008F6D03"/>
    <w:rsid w:val="00906BAE"/>
    <w:rsid w:val="00924C01"/>
    <w:rsid w:val="009377FA"/>
    <w:rsid w:val="00950850"/>
    <w:rsid w:val="0095429B"/>
    <w:rsid w:val="0097279A"/>
    <w:rsid w:val="00975DBC"/>
    <w:rsid w:val="00976006"/>
    <w:rsid w:val="0097715A"/>
    <w:rsid w:val="009845E0"/>
    <w:rsid w:val="0099577D"/>
    <w:rsid w:val="009A36B6"/>
    <w:rsid w:val="009A5700"/>
    <w:rsid w:val="009A588C"/>
    <w:rsid w:val="009A6832"/>
    <w:rsid w:val="009C0670"/>
    <w:rsid w:val="009C4233"/>
    <w:rsid w:val="009C675A"/>
    <w:rsid w:val="009D2EE7"/>
    <w:rsid w:val="009D488D"/>
    <w:rsid w:val="009F0A95"/>
    <w:rsid w:val="009F0AEE"/>
    <w:rsid w:val="00A016A3"/>
    <w:rsid w:val="00A06C8E"/>
    <w:rsid w:val="00A119E9"/>
    <w:rsid w:val="00A140A7"/>
    <w:rsid w:val="00A23E4A"/>
    <w:rsid w:val="00A35778"/>
    <w:rsid w:val="00A35E98"/>
    <w:rsid w:val="00A456CA"/>
    <w:rsid w:val="00A53BB6"/>
    <w:rsid w:val="00A561D0"/>
    <w:rsid w:val="00A67033"/>
    <w:rsid w:val="00A727DF"/>
    <w:rsid w:val="00A743E5"/>
    <w:rsid w:val="00A755C6"/>
    <w:rsid w:val="00A75FDA"/>
    <w:rsid w:val="00A777D8"/>
    <w:rsid w:val="00AB33EC"/>
    <w:rsid w:val="00AD0DC1"/>
    <w:rsid w:val="00AD178C"/>
    <w:rsid w:val="00AD179E"/>
    <w:rsid w:val="00AD4DA9"/>
    <w:rsid w:val="00AE50B6"/>
    <w:rsid w:val="00B00BBE"/>
    <w:rsid w:val="00B1110A"/>
    <w:rsid w:val="00B155BC"/>
    <w:rsid w:val="00B16DD7"/>
    <w:rsid w:val="00B2089A"/>
    <w:rsid w:val="00B363F8"/>
    <w:rsid w:val="00B36AD6"/>
    <w:rsid w:val="00B443EB"/>
    <w:rsid w:val="00B448B3"/>
    <w:rsid w:val="00B45AA2"/>
    <w:rsid w:val="00B53425"/>
    <w:rsid w:val="00B56CC0"/>
    <w:rsid w:val="00B57405"/>
    <w:rsid w:val="00B67045"/>
    <w:rsid w:val="00B75FD5"/>
    <w:rsid w:val="00B82F4F"/>
    <w:rsid w:val="00B85F10"/>
    <w:rsid w:val="00B8674D"/>
    <w:rsid w:val="00B91297"/>
    <w:rsid w:val="00BA5FB5"/>
    <w:rsid w:val="00BC14F1"/>
    <w:rsid w:val="00BC1D82"/>
    <w:rsid w:val="00BE203A"/>
    <w:rsid w:val="00BE479E"/>
    <w:rsid w:val="00BE725E"/>
    <w:rsid w:val="00BE7F83"/>
    <w:rsid w:val="00BF77AA"/>
    <w:rsid w:val="00C0026A"/>
    <w:rsid w:val="00C0341D"/>
    <w:rsid w:val="00C03F50"/>
    <w:rsid w:val="00C15D9F"/>
    <w:rsid w:val="00C23993"/>
    <w:rsid w:val="00C50BE7"/>
    <w:rsid w:val="00C50FE8"/>
    <w:rsid w:val="00C5208B"/>
    <w:rsid w:val="00C55F95"/>
    <w:rsid w:val="00C634D6"/>
    <w:rsid w:val="00C72110"/>
    <w:rsid w:val="00C75B21"/>
    <w:rsid w:val="00C901A8"/>
    <w:rsid w:val="00CA0127"/>
    <w:rsid w:val="00CA3371"/>
    <w:rsid w:val="00CA3D14"/>
    <w:rsid w:val="00CB3AB0"/>
    <w:rsid w:val="00CB67A2"/>
    <w:rsid w:val="00CD2F80"/>
    <w:rsid w:val="00CD4704"/>
    <w:rsid w:val="00CD7069"/>
    <w:rsid w:val="00CE13BE"/>
    <w:rsid w:val="00CE1AE9"/>
    <w:rsid w:val="00CE7A2A"/>
    <w:rsid w:val="00CF6F79"/>
    <w:rsid w:val="00D12ACF"/>
    <w:rsid w:val="00D16100"/>
    <w:rsid w:val="00D16B6E"/>
    <w:rsid w:val="00D16E98"/>
    <w:rsid w:val="00D2190A"/>
    <w:rsid w:val="00D30B31"/>
    <w:rsid w:val="00D44E8C"/>
    <w:rsid w:val="00D46EE4"/>
    <w:rsid w:val="00D47835"/>
    <w:rsid w:val="00D5051E"/>
    <w:rsid w:val="00D7170D"/>
    <w:rsid w:val="00D74E46"/>
    <w:rsid w:val="00D80091"/>
    <w:rsid w:val="00D82139"/>
    <w:rsid w:val="00D82A85"/>
    <w:rsid w:val="00DB183C"/>
    <w:rsid w:val="00DB1F62"/>
    <w:rsid w:val="00DB5AD2"/>
    <w:rsid w:val="00DC0F8B"/>
    <w:rsid w:val="00DC7E7B"/>
    <w:rsid w:val="00DD1105"/>
    <w:rsid w:val="00DD61DA"/>
    <w:rsid w:val="00DDA5C4"/>
    <w:rsid w:val="00DEE456"/>
    <w:rsid w:val="00DF3538"/>
    <w:rsid w:val="00E004E2"/>
    <w:rsid w:val="00E156F7"/>
    <w:rsid w:val="00E17E8C"/>
    <w:rsid w:val="00E2034A"/>
    <w:rsid w:val="00E248DA"/>
    <w:rsid w:val="00E308A8"/>
    <w:rsid w:val="00E43735"/>
    <w:rsid w:val="00E66385"/>
    <w:rsid w:val="00E77910"/>
    <w:rsid w:val="00E8186D"/>
    <w:rsid w:val="00E94416"/>
    <w:rsid w:val="00E973AE"/>
    <w:rsid w:val="00EB5276"/>
    <w:rsid w:val="00EB547E"/>
    <w:rsid w:val="00EC116E"/>
    <w:rsid w:val="00ED3654"/>
    <w:rsid w:val="00ED4EBE"/>
    <w:rsid w:val="00ED56FE"/>
    <w:rsid w:val="00ED60B6"/>
    <w:rsid w:val="00EE0D68"/>
    <w:rsid w:val="00EE19C3"/>
    <w:rsid w:val="00EF24B7"/>
    <w:rsid w:val="00EF6DE5"/>
    <w:rsid w:val="00F02B12"/>
    <w:rsid w:val="00F157C8"/>
    <w:rsid w:val="00F17863"/>
    <w:rsid w:val="00F2000E"/>
    <w:rsid w:val="00F23ED0"/>
    <w:rsid w:val="00F2ABCE"/>
    <w:rsid w:val="00F30124"/>
    <w:rsid w:val="00F421A9"/>
    <w:rsid w:val="00F51D3B"/>
    <w:rsid w:val="00F56776"/>
    <w:rsid w:val="00F7153B"/>
    <w:rsid w:val="00F77865"/>
    <w:rsid w:val="00F843F6"/>
    <w:rsid w:val="00F8469D"/>
    <w:rsid w:val="00F92F1B"/>
    <w:rsid w:val="00FA384E"/>
    <w:rsid w:val="00FA4DDC"/>
    <w:rsid w:val="00FA7E7E"/>
    <w:rsid w:val="00FC199D"/>
    <w:rsid w:val="00FE207A"/>
    <w:rsid w:val="00FE37DF"/>
    <w:rsid w:val="0110DC65"/>
    <w:rsid w:val="012ACD0B"/>
    <w:rsid w:val="01345F8B"/>
    <w:rsid w:val="013B5486"/>
    <w:rsid w:val="013F8F0F"/>
    <w:rsid w:val="0142A439"/>
    <w:rsid w:val="0156AA57"/>
    <w:rsid w:val="0158BEF4"/>
    <w:rsid w:val="01685BAE"/>
    <w:rsid w:val="0177739F"/>
    <w:rsid w:val="018335D2"/>
    <w:rsid w:val="019D9058"/>
    <w:rsid w:val="01A9CBD8"/>
    <w:rsid w:val="01AFB469"/>
    <w:rsid w:val="01C3C8BF"/>
    <w:rsid w:val="01D31419"/>
    <w:rsid w:val="01D7FF1C"/>
    <w:rsid w:val="01DBFA00"/>
    <w:rsid w:val="021E7D45"/>
    <w:rsid w:val="0220B199"/>
    <w:rsid w:val="022D7CF0"/>
    <w:rsid w:val="02358BD7"/>
    <w:rsid w:val="02499A63"/>
    <w:rsid w:val="0250AED3"/>
    <w:rsid w:val="0256F3D1"/>
    <w:rsid w:val="025DE36F"/>
    <w:rsid w:val="0268FFF4"/>
    <w:rsid w:val="0276DC8B"/>
    <w:rsid w:val="028D394E"/>
    <w:rsid w:val="029B546B"/>
    <w:rsid w:val="02B078E3"/>
    <w:rsid w:val="02CB01A0"/>
    <w:rsid w:val="02CD70D1"/>
    <w:rsid w:val="02D765E6"/>
    <w:rsid w:val="02F0C92F"/>
    <w:rsid w:val="02F3B369"/>
    <w:rsid w:val="02F599C9"/>
    <w:rsid w:val="0304FF26"/>
    <w:rsid w:val="032CD264"/>
    <w:rsid w:val="034464CE"/>
    <w:rsid w:val="035E7BA0"/>
    <w:rsid w:val="036A4B6F"/>
    <w:rsid w:val="03706C93"/>
    <w:rsid w:val="03718F01"/>
    <w:rsid w:val="038BAF3C"/>
    <w:rsid w:val="039991B1"/>
    <w:rsid w:val="03A1ADD2"/>
    <w:rsid w:val="03B2BBB8"/>
    <w:rsid w:val="03B9DD48"/>
    <w:rsid w:val="03E50663"/>
    <w:rsid w:val="03E56AC4"/>
    <w:rsid w:val="0424306B"/>
    <w:rsid w:val="0440F71D"/>
    <w:rsid w:val="046DA7E7"/>
    <w:rsid w:val="0475E3CD"/>
    <w:rsid w:val="047DE7C8"/>
    <w:rsid w:val="048DF1F4"/>
    <w:rsid w:val="049FBF0E"/>
    <w:rsid w:val="04A1137A"/>
    <w:rsid w:val="04A56F1A"/>
    <w:rsid w:val="04C991F2"/>
    <w:rsid w:val="04CC78C2"/>
    <w:rsid w:val="04D0EA38"/>
    <w:rsid w:val="04E79B55"/>
    <w:rsid w:val="04EE88D2"/>
    <w:rsid w:val="04F10783"/>
    <w:rsid w:val="0507DE00"/>
    <w:rsid w:val="050D33FE"/>
    <w:rsid w:val="0546B964"/>
    <w:rsid w:val="058BDAB4"/>
    <w:rsid w:val="05906E64"/>
    <w:rsid w:val="0595712A"/>
    <w:rsid w:val="0595EA49"/>
    <w:rsid w:val="05A70306"/>
    <w:rsid w:val="05B66D89"/>
    <w:rsid w:val="05C4527C"/>
    <w:rsid w:val="05CD9B1A"/>
    <w:rsid w:val="05D66A56"/>
    <w:rsid w:val="0638F7C7"/>
    <w:rsid w:val="06477763"/>
    <w:rsid w:val="064B535B"/>
    <w:rsid w:val="065DF070"/>
    <w:rsid w:val="06609DC2"/>
    <w:rsid w:val="06861076"/>
    <w:rsid w:val="069736A4"/>
    <w:rsid w:val="06AC5BC0"/>
    <w:rsid w:val="06C24573"/>
    <w:rsid w:val="06C5DD6C"/>
    <w:rsid w:val="06CD208F"/>
    <w:rsid w:val="071043D7"/>
    <w:rsid w:val="07549F62"/>
    <w:rsid w:val="07789018"/>
    <w:rsid w:val="0783C554"/>
    <w:rsid w:val="079D425C"/>
    <w:rsid w:val="07A98CEE"/>
    <w:rsid w:val="07CCA659"/>
    <w:rsid w:val="0802D6EA"/>
    <w:rsid w:val="082CF1A5"/>
    <w:rsid w:val="083653B0"/>
    <w:rsid w:val="0880A727"/>
    <w:rsid w:val="088E5B1E"/>
    <w:rsid w:val="08A5E255"/>
    <w:rsid w:val="08BA2013"/>
    <w:rsid w:val="08CDECC2"/>
    <w:rsid w:val="08E9E8D2"/>
    <w:rsid w:val="08F3EA04"/>
    <w:rsid w:val="08F5EB98"/>
    <w:rsid w:val="08FEAE00"/>
    <w:rsid w:val="0915B764"/>
    <w:rsid w:val="09170C4F"/>
    <w:rsid w:val="0953F8CA"/>
    <w:rsid w:val="096364F2"/>
    <w:rsid w:val="096E2FEC"/>
    <w:rsid w:val="09739306"/>
    <w:rsid w:val="098A09EA"/>
    <w:rsid w:val="098BCF22"/>
    <w:rsid w:val="099BC2F3"/>
    <w:rsid w:val="099DD840"/>
    <w:rsid w:val="099EA672"/>
    <w:rsid w:val="09A17798"/>
    <w:rsid w:val="09AD1888"/>
    <w:rsid w:val="09B28304"/>
    <w:rsid w:val="09C6CB99"/>
    <w:rsid w:val="09D064D6"/>
    <w:rsid w:val="09DA1321"/>
    <w:rsid w:val="09F9F206"/>
    <w:rsid w:val="0A129D8E"/>
    <w:rsid w:val="0A650FFC"/>
    <w:rsid w:val="0A66A9DB"/>
    <w:rsid w:val="0A6AFE2B"/>
    <w:rsid w:val="0AE2601C"/>
    <w:rsid w:val="0AE714A1"/>
    <w:rsid w:val="0AEB0ADE"/>
    <w:rsid w:val="0AFED17C"/>
    <w:rsid w:val="0B4264CC"/>
    <w:rsid w:val="0B5A77D4"/>
    <w:rsid w:val="0B6603EA"/>
    <w:rsid w:val="0B79F0F0"/>
    <w:rsid w:val="0BAA8B46"/>
    <w:rsid w:val="0BBD3A9E"/>
    <w:rsid w:val="0BCE6185"/>
    <w:rsid w:val="0BE68ED6"/>
    <w:rsid w:val="0BF57C6A"/>
    <w:rsid w:val="0C01F1AD"/>
    <w:rsid w:val="0C04B2AE"/>
    <w:rsid w:val="0C058D84"/>
    <w:rsid w:val="0C2721A1"/>
    <w:rsid w:val="0C307F3E"/>
    <w:rsid w:val="0C3CCC03"/>
    <w:rsid w:val="0C646239"/>
    <w:rsid w:val="0C7FF71F"/>
    <w:rsid w:val="0C80BEB2"/>
    <w:rsid w:val="0C84DD53"/>
    <w:rsid w:val="0CB33C99"/>
    <w:rsid w:val="0CE32160"/>
    <w:rsid w:val="0CEB1A78"/>
    <w:rsid w:val="0CFD434E"/>
    <w:rsid w:val="0D02BA4E"/>
    <w:rsid w:val="0D05201B"/>
    <w:rsid w:val="0D23CFDF"/>
    <w:rsid w:val="0D2519A9"/>
    <w:rsid w:val="0D3E0231"/>
    <w:rsid w:val="0D60DA05"/>
    <w:rsid w:val="0D689198"/>
    <w:rsid w:val="0D7FD95F"/>
    <w:rsid w:val="0D865AC4"/>
    <w:rsid w:val="0D89E0CB"/>
    <w:rsid w:val="0D8D577A"/>
    <w:rsid w:val="0D9E4A9D"/>
    <w:rsid w:val="0DC84606"/>
    <w:rsid w:val="0DF5B51A"/>
    <w:rsid w:val="0E0B24C3"/>
    <w:rsid w:val="0E22ABA0"/>
    <w:rsid w:val="0E4A165F"/>
    <w:rsid w:val="0E5DEA74"/>
    <w:rsid w:val="0E5DF363"/>
    <w:rsid w:val="0E8CAAAA"/>
    <w:rsid w:val="0E8DA9E1"/>
    <w:rsid w:val="0EA844EE"/>
    <w:rsid w:val="0EA8EEA8"/>
    <w:rsid w:val="0ECA85F6"/>
    <w:rsid w:val="0F134765"/>
    <w:rsid w:val="0F20B677"/>
    <w:rsid w:val="0F2D5C26"/>
    <w:rsid w:val="0F319F8B"/>
    <w:rsid w:val="0F3C5370"/>
    <w:rsid w:val="0F4057DD"/>
    <w:rsid w:val="0F420CE6"/>
    <w:rsid w:val="0F6BC075"/>
    <w:rsid w:val="0F7527EA"/>
    <w:rsid w:val="0F95B219"/>
    <w:rsid w:val="0FBC7763"/>
    <w:rsid w:val="0FC49D3A"/>
    <w:rsid w:val="0FCCF451"/>
    <w:rsid w:val="0FD53676"/>
    <w:rsid w:val="0FED6AF9"/>
    <w:rsid w:val="1009360A"/>
    <w:rsid w:val="10181EF5"/>
    <w:rsid w:val="1031EE29"/>
    <w:rsid w:val="1036510A"/>
    <w:rsid w:val="10734C19"/>
    <w:rsid w:val="109581DF"/>
    <w:rsid w:val="10A7E926"/>
    <w:rsid w:val="10BF0FE0"/>
    <w:rsid w:val="10C1CEB4"/>
    <w:rsid w:val="10D6EA49"/>
    <w:rsid w:val="10ED1F0E"/>
    <w:rsid w:val="10FE1632"/>
    <w:rsid w:val="1100BF35"/>
    <w:rsid w:val="113AA35F"/>
    <w:rsid w:val="1143E3C1"/>
    <w:rsid w:val="11875070"/>
    <w:rsid w:val="11879F5C"/>
    <w:rsid w:val="11976821"/>
    <w:rsid w:val="11C63E0B"/>
    <w:rsid w:val="11CE9D9A"/>
    <w:rsid w:val="11EC2581"/>
    <w:rsid w:val="11EF2F51"/>
    <w:rsid w:val="11F06DF2"/>
    <w:rsid w:val="11F0F6AA"/>
    <w:rsid w:val="11F41852"/>
    <w:rsid w:val="1211779C"/>
    <w:rsid w:val="1219F329"/>
    <w:rsid w:val="1255C7DF"/>
    <w:rsid w:val="1256D129"/>
    <w:rsid w:val="125ABBF8"/>
    <w:rsid w:val="1273F432"/>
    <w:rsid w:val="128069F0"/>
    <w:rsid w:val="12BBC3B0"/>
    <w:rsid w:val="12C0EF73"/>
    <w:rsid w:val="12DEBF29"/>
    <w:rsid w:val="12E34352"/>
    <w:rsid w:val="12FC0379"/>
    <w:rsid w:val="13049513"/>
    <w:rsid w:val="131B270F"/>
    <w:rsid w:val="131CD36E"/>
    <w:rsid w:val="1335D9A8"/>
    <w:rsid w:val="13496296"/>
    <w:rsid w:val="136D99BC"/>
    <w:rsid w:val="13867D31"/>
    <w:rsid w:val="13DFF9F2"/>
    <w:rsid w:val="13FED162"/>
    <w:rsid w:val="1413FC52"/>
    <w:rsid w:val="1417B219"/>
    <w:rsid w:val="14209A16"/>
    <w:rsid w:val="14888B01"/>
    <w:rsid w:val="148EC341"/>
    <w:rsid w:val="148FFD7C"/>
    <w:rsid w:val="1492DA13"/>
    <w:rsid w:val="14A99E36"/>
    <w:rsid w:val="14E3B865"/>
    <w:rsid w:val="14FE614A"/>
    <w:rsid w:val="150991F7"/>
    <w:rsid w:val="1519780E"/>
    <w:rsid w:val="152C1700"/>
    <w:rsid w:val="15308E10"/>
    <w:rsid w:val="15763BF2"/>
    <w:rsid w:val="1583EA05"/>
    <w:rsid w:val="1589542D"/>
    <w:rsid w:val="159849E2"/>
    <w:rsid w:val="15AB94F4"/>
    <w:rsid w:val="15F32805"/>
    <w:rsid w:val="1604DCDE"/>
    <w:rsid w:val="16097AB4"/>
    <w:rsid w:val="16156E6A"/>
    <w:rsid w:val="162BCDDD"/>
    <w:rsid w:val="16307DC3"/>
    <w:rsid w:val="16347B91"/>
    <w:rsid w:val="16C53583"/>
    <w:rsid w:val="16F2627F"/>
    <w:rsid w:val="1702FAFB"/>
    <w:rsid w:val="17122430"/>
    <w:rsid w:val="171A9500"/>
    <w:rsid w:val="171E3A2B"/>
    <w:rsid w:val="173B7A51"/>
    <w:rsid w:val="1752407D"/>
    <w:rsid w:val="175F097D"/>
    <w:rsid w:val="1778AB2B"/>
    <w:rsid w:val="17862509"/>
    <w:rsid w:val="178A367E"/>
    <w:rsid w:val="17A9775F"/>
    <w:rsid w:val="17C79E3E"/>
    <w:rsid w:val="17D030A2"/>
    <w:rsid w:val="17D18661"/>
    <w:rsid w:val="17F9DB90"/>
    <w:rsid w:val="18009127"/>
    <w:rsid w:val="1809A04D"/>
    <w:rsid w:val="180ECEBB"/>
    <w:rsid w:val="181088A6"/>
    <w:rsid w:val="1811EFE4"/>
    <w:rsid w:val="183BD299"/>
    <w:rsid w:val="183DAF48"/>
    <w:rsid w:val="18477FD9"/>
    <w:rsid w:val="186F8917"/>
    <w:rsid w:val="18870240"/>
    <w:rsid w:val="188970D1"/>
    <w:rsid w:val="189BB9D2"/>
    <w:rsid w:val="18A36497"/>
    <w:rsid w:val="18A7C97B"/>
    <w:rsid w:val="18ABC728"/>
    <w:rsid w:val="19077221"/>
    <w:rsid w:val="19175264"/>
    <w:rsid w:val="191D69C4"/>
    <w:rsid w:val="1929AC4E"/>
    <w:rsid w:val="19636E9F"/>
    <w:rsid w:val="1970F541"/>
    <w:rsid w:val="197E0CCB"/>
    <w:rsid w:val="19A47EA9"/>
    <w:rsid w:val="19C2D7B1"/>
    <w:rsid w:val="19F30E2B"/>
    <w:rsid w:val="1A085FDD"/>
    <w:rsid w:val="1A22D2A1"/>
    <w:rsid w:val="1A46E20D"/>
    <w:rsid w:val="1A551701"/>
    <w:rsid w:val="1A5DAB0F"/>
    <w:rsid w:val="1ABAA7A6"/>
    <w:rsid w:val="1ABDC5CB"/>
    <w:rsid w:val="1AD3E26F"/>
    <w:rsid w:val="1AEA3B82"/>
    <w:rsid w:val="1AEC44AC"/>
    <w:rsid w:val="1B0CC5A2"/>
    <w:rsid w:val="1B1F526F"/>
    <w:rsid w:val="1B42FE69"/>
    <w:rsid w:val="1B49BCFF"/>
    <w:rsid w:val="1B549DE7"/>
    <w:rsid w:val="1B63EA79"/>
    <w:rsid w:val="1B6C717B"/>
    <w:rsid w:val="1B7AEC5D"/>
    <w:rsid w:val="1B8C4455"/>
    <w:rsid w:val="1B9ED1B1"/>
    <w:rsid w:val="1BA0B548"/>
    <w:rsid w:val="1BBD7CE0"/>
    <w:rsid w:val="1BCAC35C"/>
    <w:rsid w:val="1BDB825C"/>
    <w:rsid w:val="1BDD4800"/>
    <w:rsid w:val="1BE08138"/>
    <w:rsid w:val="1C0CF3FA"/>
    <w:rsid w:val="1C0DAF04"/>
    <w:rsid w:val="1C42241B"/>
    <w:rsid w:val="1C488928"/>
    <w:rsid w:val="1C5911B9"/>
    <w:rsid w:val="1C6598C5"/>
    <w:rsid w:val="1C6703AB"/>
    <w:rsid w:val="1C6FA1BC"/>
    <w:rsid w:val="1C907C2C"/>
    <w:rsid w:val="1C98ED2D"/>
    <w:rsid w:val="1C9A41F7"/>
    <w:rsid w:val="1CB08388"/>
    <w:rsid w:val="1CCF219F"/>
    <w:rsid w:val="1CF938BF"/>
    <w:rsid w:val="1D25BB90"/>
    <w:rsid w:val="1D3C85A9"/>
    <w:rsid w:val="1D3DB622"/>
    <w:rsid w:val="1D461B84"/>
    <w:rsid w:val="1D515A99"/>
    <w:rsid w:val="1D5F518C"/>
    <w:rsid w:val="1D6FAE31"/>
    <w:rsid w:val="1D7894EF"/>
    <w:rsid w:val="1D7CC7FA"/>
    <w:rsid w:val="1D991ABF"/>
    <w:rsid w:val="1DA26DF0"/>
    <w:rsid w:val="1DA3D98E"/>
    <w:rsid w:val="1DACE11F"/>
    <w:rsid w:val="1DB6A6D9"/>
    <w:rsid w:val="1DBE945F"/>
    <w:rsid w:val="1DC99C46"/>
    <w:rsid w:val="1DD9F932"/>
    <w:rsid w:val="1DE8A4D5"/>
    <w:rsid w:val="1DF79586"/>
    <w:rsid w:val="1DFD0367"/>
    <w:rsid w:val="1E0643ED"/>
    <w:rsid w:val="1E09F9A7"/>
    <w:rsid w:val="1E1C9A78"/>
    <w:rsid w:val="1E2C4C8D"/>
    <w:rsid w:val="1E38BA3F"/>
    <w:rsid w:val="1E4ECC81"/>
    <w:rsid w:val="1E5E1325"/>
    <w:rsid w:val="1EA04A45"/>
    <w:rsid w:val="1EB04069"/>
    <w:rsid w:val="1EC2799B"/>
    <w:rsid w:val="1ED10E0F"/>
    <w:rsid w:val="1EF1B509"/>
    <w:rsid w:val="1EFAB878"/>
    <w:rsid w:val="1EFF443C"/>
    <w:rsid w:val="1F117A58"/>
    <w:rsid w:val="1F19BAC0"/>
    <w:rsid w:val="1F356683"/>
    <w:rsid w:val="1F3B7AD3"/>
    <w:rsid w:val="1F3BA780"/>
    <w:rsid w:val="1F4C7D05"/>
    <w:rsid w:val="1F4C7EF8"/>
    <w:rsid w:val="1F840028"/>
    <w:rsid w:val="1F971DEC"/>
    <w:rsid w:val="1F9C77B1"/>
    <w:rsid w:val="1FB24B58"/>
    <w:rsid w:val="1FB5F60E"/>
    <w:rsid w:val="1FB71A72"/>
    <w:rsid w:val="1FC81CEE"/>
    <w:rsid w:val="1FCDDB1E"/>
    <w:rsid w:val="1FDDA59C"/>
    <w:rsid w:val="20148BD2"/>
    <w:rsid w:val="201E1084"/>
    <w:rsid w:val="20280F0A"/>
    <w:rsid w:val="204AA908"/>
    <w:rsid w:val="20579F9E"/>
    <w:rsid w:val="205AFE0E"/>
    <w:rsid w:val="205ECA98"/>
    <w:rsid w:val="206057BE"/>
    <w:rsid w:val="207E4BB9"/>
    <w:rsid w:val="2086DEFE"/>
    <w:rsid w:val="208842C0"/>
    <w:rsid w:val="20D0692D"/>
    <w:rsid w:val="20D2E6CC"/>
    <w:rsid w:val="20DC0758"/>
    <w:rsid w:val="20DFE850"/>
    <w:rsid w:val="20E55DEF"/>
    <w:rsid w:val="20EE479B"/>
    <w:rsid w:val="20F2F524"/>
    <w:rsid w:val="21009204"/>
    <w:rsid w:val="210504AC"/>
    <w:rsid w:val="21125C60"/>
    <w:rsid w:val="21379153"/>
    <w:rsid w:val="214267DE"/>
    <w:rsid w:val="21452C31"/>
    <w:rsid w:val="2163E62B"/>
    <w:rsid w:val="2163ED4F"/>
    <w:rsid w:val="216E7944"/>
    <w:rsid w:val="217DFE33"/>
    <w:rsid w:val="21827F32"/>
    <w:rsid w:val="219057E2"/>
    <w:rsid w:val="2199059C"/>
    <w:rsid w:val="21B4F257"/>
    <w:rsid w:val="21D1B5AE"/>
    <w:rsid w:val="21D74BE4"/>
    <w:rsid w:val="21EF205F"/>
    <w:rsid w:val="21F84E04"/>
    <w:rsid w:val="221A3136"/>
    <w:rsid w:val="224AC1BB"/>
    <w:rsid w:val="224E3D83"/>
    <w:rsid w:val="226EB72D"/>
    <w:rsid w:val="228EDA98"/>
    <w:rsid w:val="229282B1"/>
    <w:rsid w:val="22C4F28B"/>
    <w:rsid w:val="22DAF255"/>
    <w:rsid w:val="22EB71CC"/>
    <w:rsid w:val="23015210"/>
    <w:rsid w:val="2309CC5C"/>
    <w:rsid w:val="230FF0B1"/>
    <w:rsid w:val="231FB042"/>
    <w:rsid w:val="23345BA3"/>
    <w:rsid w:val="234E104E"/>
    <w:rsid w:val="236DBEEE"/>
    <w:rsid w:val="237494D3"/>
    <w:rsid w:val="237D0B20"/>
    <w:rsid w:val="23863DD0"/>
    <w:rsid w:val="238D05F5"/>
    <w:rsid w:val="23AC1D6F"/>
    <w:rsid w:val="23C36AB8"/>
    <w:rsid w:val="23C4CBE8"/>
    <w:rsid w:val="23C58CF0"/>
    <w:rsid w:val="23D8AB17"/>
    <w:rsid w:val="23EC3E32"/>
    <w:rsid w:val="240A821C"/>
    <w:rsid w:val="243B548B"/>
    <w:rsid w:val="244B65F2"/>
    <w:rsid w:val="244BD5A7"/>
    <w:rsid w:val="245D0218"/>
    <w:rsid w:val="24779B06"/>
    <w:rsid w:val="2493C1F0"/>
    <w:rsid w:val="2495E181"/>
    <w:rsid w:val="249B8E11"/>
    <w:rsid w:val="24B44AE0"/>
    <w:rsid w:val="24B8A508"/>
    <w:rsid w:val="24BE83DA"/>
    <w:rsid w:val="24C74F03"/>
    <w:rsid w:val="24E9E0AF"/>
    <w:rsid w:val="24F00405"/>
    <w:rsid w:val="25258454"/>
    <w:rsid w:val="252801CE"/>
    <w:rsid w:val="2549286B"/>
    <w:rsid w:val="255B4627"/>
    <w:rsid w:val="25605911"/>
    <w:rsid w:val="256A2998"/>
    <w:rsid w:val="257F12FE"/>
    <w:rsid w:val="2590F654"/>
    <w:rsid w:val="25910830"/>
    <w:rsid w:val="259B0753"/>
    <w:rsid w:val="25B7CDAD"/>
    <w:rsid w:val="25CCA6B0"/>
    <w:rsid w:val="25D8971E"/>
    <w:rsid w:val="25EF9243"/>
    <w:rsid w:val="25F4BD94"/>
    <w:rsid w:val="25FAB9B6"/>
    <w:rsid w:val="2626370C"/>
    <w:rsid w:val="262695FE"/>
    <w:rsid w:val="265BDE5F"/>
    <w:rsid w:val="26606637"/>
    <w:rsid w:val="2661CCAD"/>
    <w:rsid w:val="2664DEC2"/>
    <w:rsid w:val="26718454"/>
    <w:rsid w:val="2674D39B"/>
    <w:rsid w:val="26793F4C"/>
    <w:rsid w:val="267F45C9"/>
    <w:rsid w:val="269FBEFB"/>
    <w:rsid w:val="26B79A78"/>
    <w:rsid w:val="26CA14A9"/>
    <w:rsid w:val="2704D59B"/>
    <w:rsid w:val="2722166C"/>
    <w:rsid w:val="2742B110"/>
    <w:rsid w:val="27598A45"/>
    <w:rsid w:val="277EAFA0"/>
    <w:rsid w:val="2797C8A8"/>
    <w:rsid w:val="279E7AFF"/>
    <w:rsid w:val="27ADB970"/>
    <w:rsid w:val="27AF9BA4"/>
    <w:rsid w:val="27B4B2D2"/>
    <w:rsid w:val="27B6C429"/>
    <w:rsid w:val="2811400F"/>
    <w:rsid w:val="2815914B"/>
    <w:rsid w:val="281E80C4"/>
    <w:rsid w:val="282BED89"/>
    <w:rsid w:val="2835EB43"/>
    <w:rsid w:val="286BB934"/>
    <w:rsid w:val="286FFD19"/>
    <w:rsid w:val="28AFC448"/>
    <w:rsid w:val="28B49EAC"/>
    <w:rsid w:val="28B70992"/>
    <w:rsid w:val="28C6E100"/>
    <w:rsid w:val="28F6949D"/>
    <w:rsid w:val="28FB9868"/>
    <w:rsid w:val="2913FC1C"/>
    <w:rsid w:val="292444F8"/>
    <w:rsid w:val="292C5E56"/>
    <w:rsid w:val="294B3F85"/>
    <w:rsid w:val="2952C31C"/>
    <w:rsid w:val="295BCE01"/>
    <w:rsid w:val="2967AD7A"/>
    <w:rsid w:val="296F5D9F"/>
    <w:rsid w:val="2983C5CE"/>
    <w:rsid w:val="298E385D"/>
    <w:rsid w:val="29A5E354"/>
    <w:rsid w:val="29B15561"/>
    <w:rsid w:val="29BFE297"/>
    <w:rsid w:val="29E24BFC"/>
    <w:rsid w:val="29E6DA72"/>
    <w:rsid w:val="29ECDE86"/>
    <w:rsid w:val="2A09D61F"/>
    <w:rsid w:val="2A1988B5"/>
    <w:rsid w:val="2A28C7A9"/>
    <w:rsid w:val="2A40270B"/>
    <w:rsid w:val="2A5A12C4"/>
    <w:rsid w:val="2A5F9AE9"/>
    <w:rsid w:val="2A6CA4B9"/>
    <w:rsid w:val="2A727912"/>
    <w:rsid w:val="2A752A78"/>
    <w:rsid w:val="2A9849C8"/>
    <w:rsid w:val="2AA9ACF9"/>
    <w:rsid w:val="2AAE15B1"/>
    <w:rsid w:val="2ACBD045"/>
    <w:rsid w:val="2AEE81AF"/>
    <w:rsid w:val="2B067A7C"/>
    <w:rsid w:val="2B1842E0"/>
    <w:rsid w:val="2B391CDF"/>
    <w:rsid w:val="2B5806BE"/>
    <w:rsid w:val="2B78C9C4"/>
    <w:rsid w:val="2B8D6347"/>
    <w:rsid w:val="2B9DB0B5"/>
    <w:rsid w:val="2BA5AC19"/>
    <w:rsid w:val="2BBB66DB"/>
    <w:rsid w:val="2BF68027"/>
    <w:rsid w:val="2BF70941"/>
    <w:rsid w:val="2BF7226C"/>
    <w:rsid w:val="2C07E621"/>
    <w:rsid w:val="2C0DAC75"/>
    <w:rsid w:val="2C1F90CE"/>
    <w:rsid w:val="2C35F9A8"/>
    <w:rsid w:val="2C559F91"/>
    <w:rsid w:val="2C61FC66"/>
    <w:rsid w:val="2C7ECE2C"/>
    <w:rsid w:val="2C7F6EAE"/>
    <w:rsid w:val="2CA309D1"/>
    <w:rsid w:val="2CA70E46"/>
    <w:rsid w:val="2CC850DC"/>
    <w:rsid w:val="2CC8BA5E"/>
    <w:rsid w:val="2CCA3BBE"/>
    <w:rsid w:val="2CD083CE"/>
    <w:rsid w:val="2CED9168"/>
    <w:rsid w:val="2CF0CC41"/>
    <w:rsid w:val="2CF6ACD9"/>
    <w:rsid w:val="2CF9293D"/>
    <w:rsid w:val="2D32D42C"/>
    <w:rsid w:val="2D3AD61A"/>
    <w:rsid w:val="2D400396"/>
    <w:rsid w:val="2D4FF266"/>
    <w:rsid w:val="2D541AA7"/>
    <w:rsid w:val="2D9535E1"/>
    <w:rsid w:val="2DADC5AF"/>
    <w:rsid w:val="2DAE6936"/>
    <w:rsid w:val="2DAE9F0C"/>
    <w:rsid w:val="2DBB8FCC"/>
    <w:rsid w:val="2DC3A76F"/>
    <w:rsid w:val="2DCC96CA"/>
    <w:rsid w:val="2DD34781"/>
    <w:rsid w:val="2DE99083"/>
    <w:rsid w:val="2DEE65C1"/>
    <w:rsid w:val="2DF93BB0"/>
    <w:rsid w:val="2DFFCD3A"/>
    <w:rsid w:val="2E001F51"/>
    <w:rsid w:val="2E2297BB"/>
    <w:rsid w:val="2E22FAB2"/>
    <w:rsid w:val="2E23604F"/>
    <w:rsid w:val="2E3524D7"/>
    <w:rsid w:val="2E4AF866"/>
    <w:rsid w:val="2E683FE0"/>
    <w:rsid w:val="2E6E64C5"/>
    <w:rsid w:val="2E76461E"/>
    <w:rsid w:val="2E7CEE25"/>
    <w:rsid w:val="2E900F01"/>
    <w:rsid w:val="2E914E43"/>
    <w:rsid w:val="2EAF52BF"/>
    <w:rsid w:val="2EB479A0"/>
    <w:rsid w:val="2EE1B3DE"/>
    <w:rsid w:val="2EE273D4"/>
    <w:rsid w:val="2EFA9384"/>
    <w:rsid w:val="2F10296F"/>
    <w:rsid w:val="2F3BD8C8"/>
    <w:rsid w:val="2F6F975B"/>
    <w:rsid w:val="2FF74985"/>
    <w:rsid w:val="3020ABD9"/>
    <w:rsid w:val="30372BF0"/>
    <w:rsid w:val="303BFFCD"/>
    <w:rsid w:val="304752F1"/>
    <w:rsid w:val="304C9C51"/>
    <w:rsid w:val="304F47E1"/>
    <w:rsid w:val="30535BEA"/>
    <w:rsid w:val="305B2A58"/>
    <w:rsid w:val="30AE2B2A"/>
    <w:rsid w:val="30B4688D"/>
    <w:rsid w:val="30CAAF1C"/>
    <w:rsid w:val="30E7DFA0"/>
    <w:rsid w:val="30EA4257"/>
    <w:rsid w:val="31024ED5"/>
    <w:rsid w:val="31041326"/>
    <w:rsid w:val="310C0B23"/>
    <w:rsid w:val="3125E14B"/>
    <w:rsid w:val="31301F5B"/>
    <w:rsid w:val="3137D363"/>
    <w:rsid w:val="313CA8E4"/>
    <w:rsid w:val="314738D9"/>
    <w:rsid w:val="317046F6"/>
    <w:rsid w:val="317AD393"/>
    <w:rsid w:val="31B0CC71"/>
    <w:rsid w:val="31B80A67"/>
    <w:rsid w:val="31CBD806"/>
    <w:rsid w:val="3211227C"/>
    <w:rsid w:val="321894CC"/>
    <w:rsid w:val="322418A8"/>
    <w:rsid w:val="3225F39C"/>
    <w:rsid w:val="32329318"/>
    <w:rsid w:val="323CEBBB"/>
    <w:rsid w:val="3246B2CA"/>
    <w:rsid w:val="325FCE22"/>
    <w:rsid w:val="3273218D"/>
    <w:rsid w:val="3278F539"/>
    <w:rsid w:val="32847071"/>
    <w:rsid w:val="3299DC17"/>
    <w:rsid w:val="32DAEFCE"/>
    <w:rsid w:val="32F90049"/>
    <w:rsid w:val="32FBB5F3"/>
    <w:rsid w:val="33130B7E"/>
    <w:rsid w:val="331392A4"/>
    <w:rsid w:val="331CC07A"/>
    <w:rsid w:val="3338BF5D"/>
    <w:rsid w:val="335115C1"/>
    <w:rsid w:val="337B37A0"/>
    <w:rsid w:val="33B47967"/>
    <w:rsid w:val="33C66E3D"/>
    <w:rsid w:val="33DB4702"/>
    <w:rsid w:val="33EDB384"/>
    <w:rsid w:val="33FE6EE7"/>
    <w:rsid w:val="340BB61F"/>
    <w:rsid w:val="341B2723"/>
    <w:rsid w:val="3424BA48"/>
    <w:rsid w:val="342898DE"/>
    <w:rsid w:val="3435AC78"/>
    <w:rsid w:val="346AEAF8"/>
    <w:rsid w:val="346FB6F8"/>
    <w:rsid w:val="347A290C"/>
    <w:rsid w:val="3485BF26"/>
    <w:rsid w:val="34B890DB"/>
    <w:rsid w:val="34B99B4C"/>
    <w:rsid w:val="34BF8405"/>
    <w:rsid w:val="34D5D132"/>
    <w:rsid w:val="34DB6442"/>
    <w:rsid w:val="34EF5501"/>
    <w:rsid w:val="34FF67B1"/>
    <w:rsid w:val="35120FE0"/>
    <w:rsid w:val="3527FE76"/>
    <w:rsid w:val="353187BC"/>
    <w:rsid w:val="3531E39F"/>
    <w:rsid w:val="35615489"/>
    <w:rsid w:val="356F9E57"/>
    <w:rsid w:val="359B6107"/>
    <w:rsid w:val="359EFF4B"/>
    <w:rsid w:val="35B31629"/>
    <w:rsid w:val="35C1E360"/>
    <w:rsid w:val="35D09A7C"/>
    <w:rsid w:val="35D17CD9"/>
    <w:rsid w:val="35DF6F67"/>
    <w:rsid w:val="36003CAD"/>
    <w:rsid w:val="360092EA"/>
    <w:rsid w:val="361293BA"/>
    <w:rsid w:val="361BDC40"/>
    <w:rsid w:val="362CDE31"/>
    <w:rsid w:val="3639D28F"/>
    <w:rsid w:val="3654613C"/>
    <w:rsid w:val="36597B1C"/>
    <w:rsid w:val="36ADC60E"/>
    <w:rsid w:val="36B2667F"/>
    <w:rsid w:val="36B77F99"/>
    <w:rsid w:val="36CBF9B3"/>
    <w:rsid w:val="36D205C3"/>
    <w:rsid w:val="36EA20A4"/>
    <w:rsid w:val="37023ACC"/>
    <w:rsid w:val="37152572"/>
    <w:rsid w:val="37278EC5"/>
    <w:rsid w:val="372CD508"/>
    <w:rsid w:val="377019D2"/>
    <w:rsid w:val="37765F53"/>
    <w:rsid w:val="377AA9A1"/>
    <w:rsid w:val="37A916DA"/>
    <w:rsid w:val="37B7B28A"/>
    <w:rsid w:val="37BAFDF2"/>
    <w:rsid w:val="37BC2C30"/>
    <w:rsid w:val="37BFB197"/>
    <w:rsid w:val="37C719EE"/>
    <w:rsid w:val="37C7204F"/>
    <w:rsid w:val="37E3B583"/>
    <w:rsid w:val="37EF8BFE"/>
    <w:rsid w:val="37FCF56A"/>
    <w:rsid w:val="38005B19"/>
    <w:rsid w:val="3805CD43"/>
    <w:rsid w:val="380E9349"/>
    <w:rsid w:val="381578A9"/>
    <w:rsid w:val="38287E90"/>
    <w:rsid w:val="383749DE"/>
    <w:rsid w:val="3846D374"/>
    <w:rsid w:val="3855D31F"/>
    <w:rsid w:val="38563505"/>
    <w:rsid w:val="386A967A"/>
    <w:rsid w:val="3888704B"/>
    <w:rsid w:val="389BC733"/>
    <w:rsid w:val="38B1B061"/>
    <w:rsid w:val="38D370ED"/>
    <w:rsid w:val="39044417"/>
    <w:rsid w:val="390E17BB"/>
    <w:rsid w:val="39122FB4"/>
    <w:rsid w:val="39123FD1"/>
    <w:rsid w:val="392CDDC8"/>
    <w:rsid w:val="3965C9AA"/>
    <w:rsid w:val="39724427"/>
    <w:rsid w:val="3976F3C8"/>
    <w:rsid w:val="39A649CC"/>
    <w:rsid w:val="39AA7B6E"/>
    <w:rsid w:val="39B9D0CC"/>
    <w:rsid w:val="39C4A704"/>
    <w:rsid w:val="39CCF4BB"/>
    <w:rsid w:val="39F549AB"/>
    <w:rsid w:val="39FCC9D3"/>
    <w:rsid w:val="3A1E4841"/>
    <w:rsid w:val="3A1FF1A4"/>
    <w:rsid w:val="3A3F8049"/>
    <w:rsid w:val="3A46E850"/>
    <w:rsid w:val="3A490A10"/>
    <w:rsid w:val="3A5A3EAF"/>
    <w:rsid w:val="3A756046"/>
    <w:rsid w:val="3A79E437"/>
    <w:rsid w:val="3AC03A0F"/>
    <w:rsid w:val="3AC043E7"/>
    <w:rsid w:val="3AC52255"/>
    <w:rsid w:val="3AF29EB4"/>
    <w:rsid w:val="3AF4EB30"/>
    <w:rsid w:val="3AFB41C0"/>
    <w:rsid w:val="3B026EBA"/>
    <w:rsid w:val="3B0E7AC7"/>
    <w:rsid w:val="3B1B8BE4"/>
    <w:rsid w:val="3B1D86AE"/>
    <w:rsid w:val="3B2F1736"/>
    <w:rsid w:val="3B47F818"/>
    <w:rsid w:val="3B74C1D6"/>
    <w:rsid w:val="3B839BE3"/>
    <w:rsid w:val="3B88538F"/>
    <w:rsid w:val="3B96CFBB"/>
    <w:rsid w:val="3BB4C447"/>
    <w:rsid w:val="3BBDC546"/>
    <w:rsid w:val="3BC110F7"/>
    <w:rsid w:val="3BC5238C"/>
    <w:rsid w:val="3BD99349"/>
    <w:rsid w:val="3BF4E653"/>
    <w:rsid w:val="3BF59428"/>
    <w:rsid w:val="3C1B56EA"/>
    <w:rsid w:val="3C1E10D6"/>
    <w:rsid w:val="3C2E7431"/>
    <w:rsid w:val="3C49D076"/>
    <w:rsid w:val="3C4B85F9"/>
    <w:rsid w:val="3C597B72"/>
    <w:rsid w:val="3C5A4599"/>
    <w:rsid w:val="3C638E02"/>
    <w:rsid w:val="3C68B2C3"/>
    <w:rsid w:val="3C6FA4BB"/>
    <w:rsid w:val="3C72D937"/>
    <w:rsid w:val="3C78BA59"/>
    <w:rsid w:val="3C7A720B"/>
    <w:rsid w:val="3C83B50B"/>
    <w:rsid w:val="3C8D2070"/>
    <w:rsid w:val="3C8E6F15"/>
    <w:rsid w:val="3CA89272"/>
    <w:rsid w:val="3CCCAA6B"/>
    <w:rsid w:val="3CCCDBDD"/>
    <w:rsid w:val="3D025F47"/>
    <w:rsid w:val="3D0E05AA"/>
    <w:rsid w:val="3D0E538E"/>
    <w:rsid w:val="3D109237"/>
    <w:rsid w:val="3D145538"/>
    <w:rsid w:val="3D4C151B"/>
    <w:rsid w:val="3D598E53"/>
    <w:rsid w:val="3DA66D92"/>
    <w:rsid w:val="3DA9A322"/>
    <w:rsid w:val="3E080AF1"/>
    <w:rsid w:val="3E52A4D7"/>
    <w:rsid w:val="3E5EE4E9"/>
    <w:rsid w:val="3E739291"/>
    <w:rsid w:val="3E917E04"/>
    <w:rsid w:val="3E981827"/>
    <w:rsid w:val="3EC0AF02"/>
    <w:rsid w:val="3EC3195C"/>
    <w:rsid w:val="3EC9935F"/>
    <w:rsid w:val="3F0C8164"/>
    <w:rsid w:val="3F0CB91E"/>
    <w:rsid w:val="3F270CC7"/>
    <w:rsid w:val="3F35A174"/>
    <w:rsid w:val="3F3FEB9E"/>
    <w:rsid w:val="3F48131B"/>
    <w:rsid w:val="3F4FE07F"/>
    <w:rsid w:val="3F56176A"/>
    <w:rsid w:val="3F59BBC6"/>
    <w:rsid w:val="3F61845C"/>
    <w:rsid w:val="3FA27CAA"/>
    <w:rsid w:val="3FB820A2"/>
    <w:rsid w:val="3FBE15FA"/>
    <w:rsid w:val="3FC4AEF5"/>
    <w:rsid w:val="3FC86ED7"/>
    <w:rsid w:val="3FD8DA8B"/>
    <w:rsid w:val="3FE8EF16"/>
    <w:rsid w:val="3FF91F87"/>
    <w:rsid w:val="4003A960"/>
    <w:rsid w:val="400AB561"/>
    <w:rsid w:val="40147D99"/>
    <w:rsid w:val="4019CBDF"/>
    <w:rsid w:val="40388474"/>
    <w:rsid w:val="403BD48C"/>
    <w:rsid w:val="4041518F"/>
    <w:rsid w:val="40452F4E"/>
    <w:rsid w:val="405CB631"/>
    <w:rsid w:val="40788A66"/>
    <w:rsid w:val="407DE2B1"/>
    <w:rsid w:val="408A61CF"/>
    <w:rsid w:val="408A9452"/>
    <w:rsid w:val="40A8CD5D"/>
    <w:rsid w:val="40AB4092"/>
    <w:rsid w:val="40ABDC91"/>
    <w:rsid w:val="40BA4832"/>
    <w:rsid w:val="40D27EAA"/>
    <w:rsid w:val="40EF834D"/>
    <w:rsid w:val="40F76178"/>
    <w:rsid w:val="40FC2241"/>
    <w:rsid w:val="410C57FF"/>
    <w:rsid w:val="410DE525"/>
    <w:rsid w:val="412D7C31"/>
    <w:rsid w:val="41363FE3"/>
    <w:rsid w:val="413BDBE3"/>
    <w:rsid w:val="4149BD32"/>
    <w:rsid w:val="418A5966"/>
    <w:rsid w:val="41A7AB65"/>
    <w:rsid w:val="41BA71C4"/>
    <w:rsid w:val="41C6237C"/>
    <w:rsid w:val="41CE50E3"/>
    <w:rsid w:val="41FAC4A4"/>
    <w:rsid w:val="42174043"/>
    <w:rsid w:val="421A9DD0"/>
    <w:rsid w:val="422978A9"/>
    <w:rsid w:val="423AD05F"/>
    <w:rsid w:val="423B6D62"/>
    <w:rsid w:val="423CA9DB"/>
    <w:rsid w:val="4248DEDC"/>
    <w:rsid w:val="4252979B"/>
    <w:rsid w:val="426DBD9E"/>
    <w:rsid w:val="428DB82C"/>
    <w:rsid w:val="42A6F11F"/>
    <w:rsid w:val="42C0DBFD"/>
    <w:rsid w:val="42E182C1"/>
    <w:rsid w:val="42ED203A"/>
    <w:rsid w:val="430B467E"/>
    <w:rsid w:val="435DBD24"/>
    <w:rsid w:val="4369D3C3"/>
    <w:rsid w:val="4388BB72"/>
    <w:rsid w:val="438BAA79"/>
    <w:rsid w:val="438E35E6"/>
    <w:rsid w:val="439A8565"/>
    <w:rsid w:val="43A1A648"/>
    <w:rsid w:val="43D51A6A"/>
    <w:rsid w:val="43E254A5"/>
    <w:rsid w:val="43E827B8"/>
    <w:rsid w:val="43F1DEF4"/>
    <w:rsid w:val="43F93B0B"/>
    <w:rsid w:val="440DBA0B"/>
    <w:rsid w:val="440F71E9"/>
    <w:rsid w:val="4429888D"/>
    <w:rsid w:val="442DBC7F"/>
    <w:rsid w:val="44441741"/>
    <w:rsid w:val="445852AF"/>
    <w:rsid w:val="445B3CE4"/>
    <w:rsid w:val="4464AFD5"/>
    <w:rsid w:val="446FB79F"/>
    <w:rsid w:val="4478BA29"/>
    <w:rsid w:val="44B1CB0B"/>
    <w:rsid w:val="44DDDCF8"/>
    <w:rsid w:val="44F12D15"/>
    <w:rsid w:val="450EE330"/>
    <w:rsid w:val="4519573E"/>
    <w:rsid w:val="453E1671"/>
    <w:rsid w:val="457C697B"/>
    <w:rsid w:val="45A5D7B0"/>
    <w:rsid w:val="45AF2C59"/>
    <w:rsid w:val="45BFF49F"/>
    <w:rsid w:val="45ED53E4"/>
    <w:rsid w:val="460B5203"/>
    <w:rsid w:val="46220FA9"/>
    <w:rsid w:val="4624C2AB"/>
    <w:rsid w:val="462D577E"/>
    <w:rsid w:val="4632BC2A"/>
    <w:rsid w:val="46468DB2"/>
    <w:rsid w:val="464F5B63"/>
    <w:rsid w:val="4671C649"/>
    <w:rsid w:val="46736EA6"/>
    <w:rsid w:val="467832D2"/>
    <w:rsid w:val="467CA28C"/>
    <w:rsid w:val="46B1A7F3"/>
    <w:rsid w:val="46C00CEA"/>
    <w:rsid w:val="4740DF70"/>
    <w:rsid w:val="474344A8"/>
    <w:rsid w:val="4746EACA"/>
    <w:rsid w:val="47617B92"/>
    <w:rsid w:val="476A48A7"/>
    <w:rsid w:val="476ECFAF"/>
    <w:rsid w:val="47B9B628"/>
    <w:rsid w:val="47D12178"/>
    <w:rsid w:val="47D5C6D0"/>
    <w:rsid w:val="47EA492A"/>
    <w:rsid w:val="47F17D4D"/>
    <w:rsid w:val="47FCD5B6"/>
    <w:rsid w:val="481E033F"/>
    <w:rsid w:val="484650FD"/>
    <w:rsid w:val="485734F0"/>
    <w:rsid w:val="485B1DF8"/>
    <w:rsid w:val="4861CB53"/>
    <w:rsid w:val="4867D5C1"/>
    <w:rsid w:val="486C5021"/>
    <w:rsid w:val="488E8033"/>
    <w:rsid w:val="48903C73"/>
    <w:rsid w:val="4897FB1F"/>
    <w:rsid w:val="48B03283"/>
    <w:rsid w:val="48B71CB7"/>
    <w:rsid w:val="48B7BCBC"/>
    <w:rsid w:val="48BB37BB"/>
    <w:rsid w:val="48BC8A24"/>
    <w:rsid w:val="48BDA1C5"/>
    <w:rsid w:val="48BEF062"/>
    <w:rsid w:val="490473BD"/>
    <w:rsid w:val="4915F9D4"/>
    <w:rsid w:val="4931F7ED"/>
    <w:rsid w:val="4937D6DF"/>
    <w:rsid w:val="49401EE3"/>
    <w:rsid w:val="496CC574"/>
    <w:rsid w:val="498A3D8D"/>
    <w:rsid w:val="49A05ED8"/>
    <w:rsid w:val="49BACE6E"/>
    <w:rsid w:val="49C56DFA"/>
    <w:rsid w:val="49DC4CAE"/>
    <w:rsid w:val="49F5163E"/>
    <w:rsid w:val="4A153AE1"/>
    <w:rsid w:val="4A3BC4ED"/>
    <w:rsid w:val="4A465E4D"/>
    <w:rsid w:val="4A4C9E9B"/>
    <w:rsid w:val="4A51CBCC"/>
    <w:rsid w:val="4A52401A"/>
    <w:rsid w:val="4A52A369"/>
    <w:rsid w:val="4A54ECE0"/>
    <w:rsid w:val="4A5CB901"/>
    <w:rsid w:val="4A6CCF6B"/>
    <w:rsid w:val="4A75CB54"/>
    <w:rsid w:val="4A76F743"/>
    <w:rsid w:val="4A92EAE6"/>
    <w:rsid w:val="4A963D5B"/>
    <w:rsid w:val="4A9F1D08"/>
    <w:rsid w:val="4AAAA843"/>
    <w:rsid w:val="4ABA3326"/>
    <w:rsid w:val="4AC445E9"/>
    <w:rsid w:val="4ACD5A1D"/>
    <w:rsid w:val="4AE2C3C6"/>
    <w:rsid w:val="4AF2F03F"/>
    <w:rsid w:val="4B1AAECF"/>
    <w:rsid w:val="4B24DC50"/>
    <w:rsid w:val="4B755A1A"/>
    <w:rsid w:val="4B8898C2"/>
    <w:rsid w:val="4B919671"/>
    <w:rsid w:val="4B9EBE75"/>
    <w:rsid w:val="4BCCC69B"/>
    <w:rsid w:val="4BD54D31"/>
    <w:rsid w:val="4BE2B945"/>
    <w:rsid w:val="4BEF4D57"/>
    <w:rsid w:val="4BF69124"/>
    <w:rsid w:val="4BF69529"/>
    <w:rsid w:val="4BF88962"/>
    <w:rsid w:val="4BFD8671"/>
    <w:rsid w:val="4C1100B4"/>
    <w:rsid w:val="4C14469F"/>
    <w:rsid w:val="4C151B23"/>
    <w:rsid w:val="4C2F5919"/>
    <w:rsid w:val="4C2FFF18"/>
    <w:rsid w:val="4C399719"/>
    <w:rsid w:val="4C43A99B"/>
    <w:rsid w:val="4C61B626"/>
    <w:rsid w:val="4C67F1E3"/>
    <w:rsid w:val="4CBFC1D8"/>
    <w:rsid w:val="4CCDA162"/>
    <w:rsid w:val="4CE31748"/>
    <w:rsid w:val="4CF2910B"/>
    <w:rsid w:val="4CF94508"/>
    <w:rsid w:val="4CFB56B4"/>
    <w:rsid w:val="4D0919D7"/>
    <w:rsid w:val="4D0EB960"/>
    <w:rsid w:val="4D112A7B"/>
    <w:rsid w:val="4D117DB6"/>
    <w:rsid w:val="4D2B0458"/>
    <w:rsid w:val="4D3064AF"/>
    <w:rsid w:val="4D3FC9F2"/>
    <w:rsid w:val="4D51476D"/>
    <w:rsid w:val="4D711D92"/>
    <w:rsid w:val="4D72CEC8"/>
    <w:rsid w:val="4D851B29"/>
    <w:rsid w:val="4D9459C3"/>
    <w:rsid w:val="4D980610"/>
    <w:rsid w:val="4DAB2ED9"/>
    <w:rsid w:val="4DB77230"/>
    <w:rsid w:val="4DEFC4E6"/>
    <w:rsid w:val="4E163897"/>
    <w:rsid w:val="4E43A014"/>
    <w:rsid w:val="4E51A5E8"/>
    <w:rsid w:val="4E55168E"/>
    <w:rsid w:val="4E615C94"/>
    <w:rsid w:val="4E630916"/>
    <w:rsid w:val="4E6D6F20"/>
    <w:rsid w:val="4EA7D73A"/>
    <w:rsid w:val="4EC8DA87"/>
    <w:rsid w:val="4ECA7283"/>
    <w:rsid w:val="4EFB6AF0"/>
    <w:rsid w:val="4F05A1BD"/>
    <w:rsid w:val="4F0BA2A7"/>
    <w:rsid w:val="4F0E9F29"/>
    <w:rsid w:val="4F230612"/>
    <w:rsid w:val="4F27C8F2"/>
    <w:rsid w:val="4FA1FEE4"/>
    <w:rsid w:val="4FB1F716"/>
    <w:rsid w:val="4FC22C1A"/>
    <w:rsid w:val="4FEA8870"/>
    <w:rsid w:val="4FF87320"/>
    <w:rsid w:val="4FFB2CA5"/>
    <w:rsid w:val="50188026"/>
    <w:rsid w:val="502B26FC"/>
    <w:rsid w:val="502EBC88"/>
    <w:rsid w:val="5032224B"/>
    <w:rsid w:val="503DB64B"/>
    <w:rsid w:val="503E745B"/>
    <w:rsid w:val="5079EF56"/>
    <w:rsid w:val="507F088F"/>
    <w:rsid w:val="5091740B"/>
    <w:rsid w:val="50B6C390"/>
    <w:rsid w:val="50C68C44"/>
    <w:rsid w:val="50EC01E2"/>
    <w:rsid w:val="50F55CCE"/>
    <w:rsid w:val="51020216"/>
    <w:rsid w:val="51021C47"/>
    <w:rsid w:val="510AEA6E"/>
    <w:rsid w:val="5119EE11"/>
    <w:rsid w:val="513F9A2A"/>
    <w:rsid w:val="5145E6D3"/>
    <w:rsid w:val="51477622"/>
    <w:rsid w:val="514B6096"/>
    <w:rsid w:val="514C6F0F"/>
    <w:rsid w:val="517E5EAD"/>
    <w:rsid w:val="5194A296"/>
    <w:rsid w:val="51A1D01A"/>
    <w:rsid w:val="51ABE3AA"/>
    <w:rsid w:val="51B1E094"/>
    <w:rsid w:val="51B97E68"/>
    <w:rsid w:val="51C61246"/>
    <w:rsid w:val="51C710D8"/>
    <w:rsid w:val="51D4A743"/>
    <w:rsid w:val="51D8EAD5"/>
    <w:rsid w:val="51E84033"/>
    <w:rsid w:val="51F7DA46"/>
    <w:rsid w:val="52024AB5"/>
    <w:rsid w:val="52416FA5"/>
    <w:rsid w:val="52463FEB"/>
    <w:rsid w:val="5249043C"/>
    <w:rsid w:val="524DDCDD"/>
    <w:rsid w:val="5258176D"/>
    <w:rsid w:val="527481FE"/>
    <w:rsid w:val="52AFA7B6"/>
    <w:rsid w:val="52B9BCA6"/>
    <w:rsid w:val="52BF9DD8"/>
    <w:rsid w:val="52C5EB51"/>
    <w:rsid w:val="52C98668"/>
    <w:rsid w:val="52F9A3B4"/>
    <w:rsid w:val="5304460C"/>
    <w:rsid w:val="5312F735"/>
    <w:rsid w:val="534AC875"/>
    <w:rsid w:val="5361B8FD"/>
    <w:rsid w:val="536651E3"/>
    <w:rsid w:val="53802D42"/>
    <w:rsid w:val="53806BFF"/>
    <w:rsid w:val="53BD05AE"/>
    <w:rsid w:val="53D023AE"/>
    <w:rsid w:val="53DD386B"/>
    <w:rsid w:val="5410DF00"/>
    <w:rsid w:val="547641DD"/>
    <w:rsid w:val="54A61826"/>
    <w:rsid w:val="54CA0918"/>
    <w:rsid w:val="54EB50AE"/>
    <w:rsid w:val="54EB70BB"/>
    <w:rsid w:val="54EBF13B"/>
    <w:rsid w:val="551C3C60"/>
    <w:rsid w:val="55256AFB"/>
    <w:rsid w:val="553234E2"/>
    <w:rsid w:val="5535D7BE"/>
    <w:rsid w:val="556FC714"/>
    <w:rsid w:val="556FD26D"/>
    <w:rsid w:val="559AE48C"/>
    <w:rsid w:val="55B383FA"/>
    <w:rsid w:val="55D02194"/>
    <w:rsid w:val="55E5C980"/>
    <w:rsid w:val="55EBFFFD"/>
    <w:rsid w:val="55FA53E4"/>
    <w:rsid w:val="5634F5C2"/>
    <w:rsid w:val="563693E8"/>
    <w:rsid w:val="563B3B83"/>
    <w:rsid w:val="565F1ABC"/>
    <w:rsid w:val="566D34A7"/>
    <w:rsid w:val="566E1BE5"/>
    <w:rsid w:val="5677B765"/>
    <w:rsid w:val="56A14F10"/>
    <w:rsid w:val="56B4CF20"/>
    <w:rsid w:val="56D61C68"/>
    <w:rsid w:val="56E2AD5E"/>
    <w:rsid w:val="56ED4EB0"/>
    <w:rsid w:val="56F211CD"/>
    <w:rsid w:val="56F386B8"/>
    <w:rsid w:val="570DF123"/>
    <w:rsid w:val="570E9060"/>
    <w:rsid w:val="57315744"/>
    <w:rsid w:val="5747F609"/>
    <w:rsid w:val="575DD95C"/>
    <w:rsid w:val="575EF5C6"/>
    <w:rsid w:val="577C52E8"/>
    <w:rsid w:val="578CA7CE"/>
    <w:rsid w:val="57A73EEE"/>
    <w:rsid w:val="57AAA48A"/>
    <w:rsid w:val="57AB7750"/>
    <w:rsid w:val="57B79006"/>
    <w:rsid w:val="57CBBB91"/>
    <w:rsid w:val="57E0AB39"/>
    <w:rsid w:val="57EF330C"/>
    <w:rsid w:val="57FE7654"/>
    <w:rsid w:val="57FECEA6"/>
    <w:rsid w:val="581B2AD9"/>
    <w:rsid w:val="5828CB98"/>
    <w:rsid w:val="582A40FA"/>
    <w:rsid w:val="583DBB80"/>
    <w:rsid w:val="583E19AA"/>
    <w:rsid w:val="585BA7AB"/>
    <w:rsid w:val="586D3EFE"/>
    <w:rsid w:val="587F5140"/>
    <w:rsid w:val="589D1965"/>
    <w:rsid w:val="58A96155"/>
    <w:rsid w:val="58B5816F"/>
    <w:rsid w:val="58BECD36"/>
    <w:rsid w:val="58E3BA2A"/>
    <w:rsid w:val="59042B51"/>
    <w:rsid w:val="590A6CD3"/>
    <w:rsid w:val="59152EB4"/>
    <w:rsid w:val="59312E6F"/>
    <w:rsid w:val="5949C892"/>
    <w:rsid w:val="5977085C"/>
    <w:rsid w:val="59851C83"/>
    <w:rsid w:val="5992B89F"/>
    <w:rsid w:val="59C018BA"/>
    <w:rsid w:val="59C256BF"/>
    <w:rsid w:val="59CBCCA4"/>
    <w:rsid w:val="59D2B4D7"/>
    <w:rsid w:val="59DBF9B4"/>
    <w:rsid w:val="59DD5018"/>
    <w:rsid w:val="59F827DC"/>
    <w:rsid w:val="5A2D5576"/>
    <w:rsid w:val="5A5151D0"/>
    <w:rsid w:val="5A5767F3"/>
    <w:rsid w:val="5A78438D"/>
    <w:rsid w:val="5A95C812"/>
    <w:rsid w:val="5AA4F9F2"/>
    <w:rsid w:val="5AA50DE1"/>
    <w:rsid w:val="5AA6CFC2"/>
    <w:rsid w:val="5ABFFAB9"/>
    <w:rsid w:val="5AE01908"/>
    <w:rsid w:val="5B019B4E"/>
    <w:rsid w:val="5B061BAD"/>
    <w:rsid w:val="5B0F6ECF"/>
    <w:rsid w:val="5B2CDAFE"/>
    <w:rsid w:val="5B3F0C5F"/>
    <w:rsid w:val="5B52E6FD"/>
    <w:rsid w:val="5B61E7C4"/>
    <w:rsid w:val="5B6CB945"/>
    <w:rsid w:val="5B73D42B"/>
    <w:rsid w:val="5B84131A"/>
    <w:rsid w:val="5B907FFA"/>
    <w:rsid w:val="5B9A55DB"/>
    <w:rsid w:val="5BAAE56D"/>
    <w:rsid w:val="5BCCE46F"/>
    <w:rsid w:val="5BD05884"/>
    <w:rsid w:val="5BED2231"/>
    <w:rsid w:val="5C084BA6"/>
    <w:rsid w:val="5C22C7EC"/>
    <w:rsid w:val="5C32D429"/>
    <w:rsid w:val="5C334284"/>
    <w:rsid w:val="5C34BDB2"/>
    <w:rsid w:val="5C407A2F"/>
    <w:rsid w:val="5C4F9629"/>
    <w:rsid w:val="5C5F8EDE"/>
    <w:rsid w:val="5C623F4F"/>
    <w:rsid w:val="5C6E9E5E"/>
    <w:rsid w:val="5C751514"/>
    <w:rsid w:val="5C9269BD"/>
    <w:rsid w:val="5CA79FE0"/>
    <w:rsid w:val="5CAB6B75"/>
    <w:rsid w:val="5CF14022"/>
    <w:rsid w:val="5D22051D"/>
    <w:rsid w:val="5D4E24C3"/>
    <w:rsid w:val="5D5A4E1B"/>
    <w:rsid w:val="5D772262"/>
    <w:rsid w:val="5D7A9DE6"/>
    <w:rsid w:val="5DADD21D"/>
    <w:rsid w:val="5DC308A8"/>
    <w:rsid w:val="5DDDC72D"/>
    <w:rsid w:val="5DE940E0"/>
    <w:rsid w:val="5E141450"/>
    <w:rsid w:val="5E189A2E"/>
    <w:rsid w:val="5E19E545"/>
    <w:rsid w:val="5E292888"/>
    <w:rsid w:val="5E3875D8"/>
    <w:rsid w:val="5E7E72FC"/>
    <w:rsid w:val="5E831FE5"/>
    <w:rsid w:val="5E998886"/>
    <w:rsid w:val="5E9CF37D"/>
    <w:rsid w:val="5EA8E01F"/>
    <w:rsid w:val="5EB787C1"/>
    <w:rsid w:val="5EE9B5C8"/>
    <w:rsid w:val="5EEFB34C"/>
    <w:rsid w:val="5EFC1250"/>
    <w:rsid w:val="5F04FD11"/>
    <w:rsid w:val="5F053CEF"/>
    <w:rsid w:val="5F0EF57E"/>
    <w:rsid w:val="5F17BCD5"/>
    <w:rsid w:val="5F350743"/>
    <w:rsid w:val="5F4FF86C"/>
    <w:rsid w:val="5F648324"/>
    <w:rsid w:val="5F6FAACB"/>
    <w:rsid w:val="5F9A92CA"/>
    <w:rsid w:val="5FA506F7"/>
    <w:rsid w:val="5FA58875"/>
    <w:rsid w:val="5FA59073"/>
    <w:rsid w:val="5FC37DF1"/>
    <w:rsid w:val="5FC8A41B"/>
    <w:rsid w:val="5FF512F6"/>
    <w:rsid w:val="601A1B9F"/>
    <w:rsid w:val="601EF046"/>
    <w:rsid w:val="60235CAE"/>
    <w:rsid w:val="6032D5CD"/>
    <w:rsid w:val="60426AE5"/>
    <w:rsid w:val="60642CEE"/>
    <w:rsid w:val="606CBC2B"/>
    <w:rsid w:val="60783175"/>
    <w:rsid w:val="607DD39D"/>
    <w:rsid w:val="60926E83"/>
    <w:rsid w:val="60CCD5BB"/>
    <w:rsid w:val="60E23FB4"/>
    <w:rsid w:val="60F79154"/>
    <w:rsid w:val="60F848DB"/>
    <w:rsid w:val="60FE2ADE"/>
    <w:rsid w:val="60FF81E4"/>
    <w:rsid w:val="610A24FD"/>
    <w:rsid w:val="61412BDF"/>
    <w:rsid w:val="6165F0A2"/>
    <w:rsid w:val="61695D3A"/>
    <w:rsid w:val="6177D3D5"/>
    <w:rsid w:val="61ABEB6C"/>
    <w:rsid w:val="61D6B976"/>
    <w:rsid w:val="61DB0998"/>
    <w:rsid w:val="61E0A904"/>
    <w:rsid w:val="61EA7EAF"/>
    <w:rsid w:val="61F786D3"/>
    <w:rsid w:val="622C1149"/>
    <w:rsid w:val="6256012E"/>
    <w:rsid w:val="62585150"/>
    <w:rsid w:val="62AA879B"/>
    <w:rsid w:val="62B48071"/>
    <w:rsid w:val="62B89260"/>
    <w:rsid w:val="62C2992A"/>
    <w:rsid w:val="62CFC90B"/>
    <w:rsid w:val="62D559FE"/>
    <w:rsid w:val="62D970F5"/>
    <w:rsid w:val="62EA3742"/>
    <w:rsid w:val="62F4206A"/>
    <w:rsid w:val="62F9C240"/>
    <w:rsid w:val="63057607"/>
    <w:rsid w:val="630BE6FB"/>
    <w:rsid w:val="632CD07C"/>
    <w:rsid w:val="6332C477"/>
    <w:rsid w:val="633C495E"/>
    <w:rsid w:val="63404043"/>
    <w:rsid w:val="6359CF2A"/>
    <w:rsid w:val="63758AE2"/>
    <w:rsid w:val="639E6B01"/>
    <w:rsid w:val="63A573BD"/>
    <w:rsid w:val="63CD0F7E"/>
    <w:rsid w:val="63DF73AA"/>
    <w:rsid w:val="63EF517E"/>
    <w:rsid w:val="6416D1D2"/>
    <w:rsid w:val="64190D36"/>
    <w:rsid w:val="641B9919"/>
    <w:rsid w:val="64270A0B"/>
    <w:rsid w:val="644EDBE3"/>
    <w:rsid w:val="645DADBC"/>
    <w:rsid w:val="64619675"/>
    <w:rsid w:val="647FECA8"/>
    <w:rsid w:val="6485F0E1"/>
    <w:rsid w:val="648FA029"/>
    <w:rsid w:val="64AC93DA"/>
    <w:rsid w:val="64C1969B"/>
    <w:rsid w:val="64DC5412"/>
    <w:rsid w:val="64E5B298"/>
    <w:rsid w:val="64E76CC2"/>
    <w:rsid w:val="64EB340E"/>
    <w:rsid w:val="650F17B7"/>
    <w:rsid w:val="652E6C55"/>
    <w:rsid w:val="6537BD2D"/>
    <w:rsid w:val="6559FF16"/>
    <w:rsid w:val="6584E3A6"/>
    <w:rsid w:val="65A46AE9"/>
    <w:rsid w:val="65A6A4A3"/>
    <w:rsid w:val="65CB8310"/>
    <w:rsid w:val="65DF4949"/>
    <w:rsid w:val="65E22F32"/>
    <w:rsid w:val="65E81C9A"/>
    <w:rsid w:val="660A3312"/>
    <w:rsid w:val="6628FEF3"/>
    <w:rsid w:val="66531105"/>
    <w:rsid w:val="6653A344"/>
    <w:rsid w:val="6657411E"/>
    <w:rsid w:val="6657582D"/>
    <w:rsid w:val="666ABD2E"/>
    <w:rsid w:val="6670CB34"/>
    <w:rsid w:val="6675D062"/>
    <w:rsid w:val="66C3E133"/>
    <w:rsid w:val="66C883A6"/>
    <w:rsid w:val="66DDB97D"/>
    <w:rsid w:val="66E38DED"/>
    <w:rsid w:val="66EAB53E"/>
    <w:rsid w:val="67000FDD"/>
    <w:rsid w:val="67151DCD"/>
    <w:rsid w:val="6727765C"/>
    <w:rsid w:val="672A9DE8"/>
    <w:rsid w:val="674C7717"/>
    <w:rsid w:val="6755D484"/>
    <w:rsid w:val="67565489"/>
    <w:rsid w:val="675DCBDE"/>
    <w:rsid w:val="67996259"/>
    <w:rsid w:val="67C61E90"/>
    <w:rsid w:val="67E26849"/>
    <w:rsid w:val="682B37BC"/>
    <w:rsid w:val="688085AC"/>
    <w:rsid w:val="6882B796"/>
    <w:rsid w:val="68889B94"/>
    <w:rsid w:val="689A56AE"/>
    <w:rsid w:val="68CC63FB"/>
    <w:rsid w:val="68D2F10B"/>
    <w:rsid w:val="68E73489"/>
    <w:rsid w:val="68F2DD40"/>
    <w:rsid w:val="690278B3"/>
    <w:rsid w:val="6936DA70"/>
    <w:rsid w:val="693CB94E"/>
    <w:rsid w:val="6958B1CE"/>
    <w:rsid w:val="695D2282"/>
    <w:rsid w:val="695DB9A2"/>
    <w:rsid w:val="696AAB72"/>
    <w:rsid w:val="698841F2"/>
    <w:rsid w:val="699366E0"/>
    <w:rsid w:val="6993F549"/>
    <w:rsid w:val="699BA229"/>
    <w:rsid w:val="699D9772"/>
    <w:rsid w:val="69E6585C"/>
    <w:rsid w:val="69F061C4"/>
    <w:rsid w:val="6A025BE1"/>
    <w:rsid w:val="6A094FA3"/>
    <w:rsid w:val="6A0C0A21"/>
    <w:rsid w:val="6A0C72ED"/>
    <w:rsid w:val="6A0D47E1"/>
    <w:rsid w:val="6A1816BB"/>
    <w:rsid w:val="6A2F2A99"/>
    <w:rsid w:val="6A31C639"/>
    <w:rsid w:val="6A36270F"/>
    <w:rsid w:val="6A4B27AE"/>
    <w:rsid w:val="6A4CCE11"/>
    <w:rsid w:val="6A5326EC"/>
    <w:rsid w:val="6A559FCF"/>
    <w:rsid w:val="6A668F77"/>
    <w:rsid w:val="6A6AC238"/>
    <w:rsid w:val="6A7FD7AD"/>
    <w:rsid w:val="6A8EED99"/>
    <w:rsid w:val="6AC2C848"/>
    <w:rsid w:val="6AE06BE3"/>
    <w:rsid w:val="6AEC3988"/>
    <w:rsid w:val="6AF8CDBD"/>
    <w:rsid w:val="6AF9FB29"/>
    <w:rsid w:val="6B10DCA9"/>
    <w:rsid w:val="6B241406"/>
    <w:rsid w:val="6B2595A3"/>
    <w:rsid w:val="6B39EB31"/>
    <w:rsid w:val="6B46FBCB"/>
    <w:rsid w:val="6B47159A"/>
    <w:rsid w:val="6B5D9912"/>
    <w:rsid w:val="6B8DB861"/>
    <w:rsid w:val="6BB92DAF"/>
    <w:rsid w:val="6BD269B7"/>
    <w:rsid w:val="6C0892A2"/>
    <w:rsid w:val="6C0BB82D"/>
    <w:rsid w:val="6C2CA1DC"/>
    <w:rsid w:val="6C480F1B"/>
    <w:rsid w:val="6C581337"/>
    <w:rsid w:val="6CBDB8B8"/>
    <w:rsid w:val="6CC23FBE"/>
    <w:rsid w:val="6CD1FA45"/>
    <w:rsid w:val="6CE4C611"/>
    <w:rsid w:val="6CFE63FB"/>
    <w:rsid w:val="6D0304DD"/>
    <w:rsid w:val="6D11EC47"/>
    <w:rsid w:val="6D1BE879"/>
    <w:rsid w:val="6D20F350"/>
    <w:rsid w:val="6D45708B"/>
    <w:rsid w:val="6D4743A0"/>
    <w:rsid w:val="6D585E1A"/>
    <w:rsid w:val="6D6DEBB4"/>
    <w:rsid w:val="6D7E27AE"/>
    <w:rsid w:val="6D93ECBF"/>
    <w:rsid w:val="6DB4CFFA"/>
    <w:rsid w:val="6DC21FE1"/>
    <w:rsid w:val="6DC3FACC"/>
    <w:rsid w:val="6DDC360E"/>
    <w:rsid w:val="6DEAFFB4"/>
    <w:rsid w:val="6DF314A2"/>
    <w:rsid w:val="6DFD32B7"/>
    <w:rsid w:val="6E02E00C"/>
    <w:rsid w:val="6E094EB8"/>
    <w:rsid w:val="6E09A9DC"/>
    <w:rsid w:val="6E12FFF7"/>
    <w:rsid w:val="6E1BC88C"/>
    <w:rsid w:val="6E279BC0"/>
    <w:rsid w:val="6E3585B1"/>
    <w:rsid w:val="6E359C49"/>
    <w:rsid w:val="6E76E0A4"/>
    <w:rsid w:val="6E9DA60C"/>
    <w:rsid w:val="6EA0B893"/>
    <w:rsid w:val="6EA185C4"/>
    <w:rsid w:val="6EAC5A36"/>
    <w:rsid w:val="6EE3CF4C"/>
    <w:rsid w:val="6EF17C11"/>
    <w:rsid w:val="6EF42E7B"/>
    <w:rsid w:val="6EF89B28"/>
    <w:rsid w:val="6F131D53"/>
    <w:rsid w:val="6F1D1C06"/>
    <w:rsid w:val="6F23E9DF"/>
    <w:rsid w:val="6F24D261"/>
    <w:rsid w:val="6F29B32B"/>
    <w:rsid w:val="6F2B3ABE"/>
    <w:rsid w:val="6F76C449"/>
    <w:rsid w:val="6F88573E"/>
    <w:rsid w:val="6F9F9AE9"/>
    <w:rsid w:val="6FA8F857"/>
    <w:rsid w:val="6FB06256"/>
    <w:rsid w:val="6FE51EDD"/>
    <w:rsid w:val="70031164"/>
    <w:rsid w:val="702373C4"/>
    <w:rsid w:val="70642B35"/>
    <w:rsid w:val="70823286"/>
    <w:rsid w:val="70840E4E"/>
    <w:rsid w:val="70940B08"/>
    <w:rsid w:val="709BAE9A"/>
    <w:rsid w:val="70A2D2D3"/>
    <w:rsid w:val="70A52C8A"/>
    <w:rsid w:val="70B0121B"/>
    <w:rsid w:val="70B20A31"/>
    <w:rsid w:val="70D29C05"/>
    <w:rsid w:val="70F19AC0"/>
    <w:rsid w:val="7149EFC1"/>
    <w:rsid w:val="7153FCB1"/>
    <w:rsid w:val="71680F41"/>
    <w:rsid w:val="716AD28C"/>
    <w:rsid w:val="716BAB69"/>
    <w:rsid w:val="71A1F19D"/>
    <w:rsid w:val="71A9F9BF"/>
    <w:rsid w:val="71AE0452"/>
    <w:rsid w:val="71CDDBEC"/>
    <w:rsid w:val="71D5ACFE"/>
    <w:rsid w:val="71DC4992"/>
    <w:rsid w:val="71F350AD"/>
    <w:rsid w:val="71F5116B"/>
    <w:rsid w:val="720CC180"/>
    <w:rsid w:val="7217E9E1"/>
    <w:rsid w:val="721F7544"/>
    <w:rsid w:val="721FFA9D"/>
    <w:rsid w:val="7221728A"/>
    <w:rsid w:val="722BCF3D"/>
    <w:rsid w:val="722FDB69"/>
    <w:rsid w:val="7231A1D1"/>
    <w:rsid w:val="72374A83"/>
    <w:rsid w:val="723A9D18"/>
    <w:rsid w:val="724A9485"/>
    <w:rsid w:val="7256F2B2"/>
    <w:rsid w:val="726D99A7"/>
    <w:rsid w:val="728226F4"/>
    <w:rsid w:val="72A4A400"/>
    <w:rsid w:val="72BBC34A"/>
    <w:rsid w:val="72D06F0B"/>
    <w:rsid w:val="72DF21BE"/>
    <w:rsid w:val="730DAC96"/>
    <w:rsid w:val="7318D599"/>
    <w:rsid w:val="731C7258"/>
    <w:rsid w:val="73220AC5"/>
    <w:rsid w:val="733F437F"/>
    <w:rsid w:val="73421534"/>
    <w:rsid w:val="735C8E6F"/>
    <w:rsid w:val="735D6640"/>
    <w:rsid w:val="73679390"/>
    <w:rsid w:val="73719FC7"/>
    <w:rsid w:val="7396EB12"/>
    <w:rsid w:val="739F642D"/>
    <w:rsid w:val="73A2BD3F"/>
    <w:rsid w:val="73A571DF"/>
    <w:rsid w:val="73CBABCA"/>
    <w:rsid w:val="73DF7AEC"/>
    <w:rsid w:val="73F10E56"/>
    <w:rsid w:val="73FB47D8"/>
    <w:rsid w:val="73FBDE61"/>
    <w:rsid w:val="74034D40"/>
    <w:rsid w:val="741CDBBC"/>
    <w:rsid w:val="7424B990"/>
    <w:rsid w:val="742C68F0"/>
    <w:rsid w:val="743A2CFD"/>
    <w:rsid w:val="74442B06"/>
    <w:rsid w:val="74769E96"/>
    <w:rsid w:val="7486A209"/>
    <w:rsid w:val="7495F4A6"/>
    <w:rsid w:val="74AAE271"/>
    <w:rsid w:val="74B43AF5"/>
    <w:rsid w:val="74BEC048"/>
    <w:rsid w:val="74C60618"/>
    <w:rsid w:val="74E79CFB"/>
    <w:rsid w:val="75379C58"/>
    <w:rsid w:val="75574F76"/>
    <w:rsid w:val="75677C2B"/>
    <w:rsid w:val="756A5D66"/>
    <w:rsid w:val="757B2DFD"/>
    <w:rsid w:val="757EDAD6"/>
    <w:rsid w:val="75864D7B"/>
    <w:rsid w:val="759F1DA1"/>
    <w:rsid w:val="75B9A6BF"/>
    <w:rsid w:val="75F2456E"/>
    <w:rsid w:val="7603BE1A"/>
    <w:rsid w:val="7627A09B"/>
    <w:rsid w:val="762B27C9"/>
    <w:rsid w:val="7631983F"/>
    <w:rsid w:val="76440381"/>
    <w:rsid w:val="76473795"/>
    <w:rsid w:val="764818DA"/>
    <w:rsid w:val="7666758B"/>
    <w:rsid w:val="767078DA"/>
    <w:rsid w:val="76716A44"/>
    <w:rsid w:val="76738013"/>
    <w:rsid w:val="7690E223"/>
    <w:rsid w:val="7690F3A4"/>
    <w:rsid w:val="76D147E8"/>
    <w:rsid w:val="76DB3E0A"/>
    <w:rsid w:val="76DF0255"/>
    <w:rsid w:val="76FDF37E"/>
    <w:rsid w:val="771CFE81"/>
    <w:rsid w:val="7736FDCB"/>
    <w:rsid w:val="77393FE9"/>
    <w:rsid w:val="775CFFE5"/>
    <w:rsid w:val="776848B2"/>
    <w:rsid w:val="776E4C3B"/>
    <w:rsid w:val="778A3E57"/>
    <w:rsid w:val="779A7D3B"/>
    <w:rsid w:val="779ADC17"/>
    <w:rsid w:val="77AF03F8"/>
    <w:rsid w:val="77BF39FF"/>
    <w:rsid w:val="77C3CFD5"/>
    <w:rsid w:val="77D3F101"/>
    <w:rsid w:val="77D8E9DF"/>
    <w:rsid w:val="77F20089"/>
    <w:rsid w:val="780A067E"/>
    <w:rsid w:val="780ADF2D"/>
    <w:rsid w:val="78417798"/>
    <w:rsid w:val="784D5D5C"/>
    <w:rsid w:val="7851B823"/>
    <w:rsid w:val="7879A4BA"/>
    <w:rsid w:val="787A925A"/>
    <w:rsid w:val="78AC03BB"/>
    <w:rsid w:val="78B6EE21"/>
    <w:rsid w:val="78C5C458"/>
    <w:rsid w:val="78F33A21"/>
    <w:rsid w:val="79197EB7"/>
    <w:rsid w:val="792AB161"/>
    <w:rsid w:val="79389C98"/>
    <w:rsid w:val="793A84AD"/>
    <w:rsid w:val="796A0786"/>
    <w:rsid w:val="796BCAFE"/>
    <w:rsid w:val="79749AF8"/>
    <w:rsid w:val="797C7206"/>
    <w:rsid w:val="798FA113"/>
    <w:rsid w:val="799B2FDE"/>
    <w:rsid w:val="79C52EDB"/>
    <w:rsid w:val="7A2C1934"/>
    <w:rsid w:val="7A342EB8"/>
    <w:rsid w:val="7A48E85D"/>
    <w:rsid w:val="7A4F3681"/>
    <w:rsid w:val="7A72FB9D"/>
    <w:rsid w:val="7A92A206"/>
    <w:rsid w:val="7A962745"/>
    <w:rsid w:val="7ABC23B5"/>
    <w:rsid w:val="7AC1DF19"/>
    <w:rsid w:val="7AC6862C"/>
    <w:rsid w:val="7ACD5EF5"/>
    <w:rsid w:val="7AD9FC05"/>
    <w:rsid w:val="7AF013F2"/>
    <w:rsid w:val="7AFD934E"/>
    <w:rsid w:val="7B0D241B"/>
    <w:rsid w:val="7B96BDB1"/>
    <w:rsid w:val="7C460FB6"/>
    <w:rsid w:val="7C49B821"/>
    <w:rsid w:val="7C4ADF6D"/>
    <w:rsid w:val="7C4E7547"/>
    <w:rsid w:val="7C55C13E"/>
    <w:rsid w:val="7C5DAF7A"/>
    <w:rsid w:val="7C7D5BF7"/>
    <w:rsid w:val="7C92213C"/>
    <w:rsid w:val="7C9A4D94"/>
    <w:rsid w:val="7CB2D8F0"/>
    <w:rsid w:val="7CC3B1EF"/>
    <w:rsid w:val="7CC57DFE"/>
    <w:rsid w:val="7CEE87B4"/>
    <w:rsid w:val="7CFB0793"/>
    <w:rsid w:val="7D003E95"/>
    <w:rsid w:val="7D01FF2A"/>
    <w:rsid w:val="7D07ACBF"/>
    <w:rsid w:val="7D0882B7"/>
    <w:rsid w:val="7D0DF45A"/>
    <w:rsid w:val="7D1C2BC5"/>
    <w:rsid w:val="7D1F600A"/>
    <w:rsid w:val="7D20A24B"/>
    <w:rsid w:val="7D6BCF7A"/>
    <w:rsid w:val="7D72C56A"/>
    <w:rsid w:val="7D79967D"/>
    <w:rsid w:val="7D7C653E"/>
    <w:rsid w:val="7D8EE754"/>
    <w:rsid w:val="7D96EAE7"/>
    <w:rsid w:val="7D9E84DB"/>
    <w:rsid w:val="7D9F6A02"/>
    <w:rsid w:val="7DB25FD4"/>
    <w:rsid w:val="7DB74B78"/>
    <w:rsid w:val="7DC247B6"/>
    <w:rsid w:val="7DC64C63"/>
    <w:rsid w:val="7DDEAD28"/>
    <w:rsid w:val="7DEC6AC0"/>
    <w:rsid w:val="7E26C386"/>
    <w:rsid w:val="7E3268D6"/>
    <w:rsid w:val="7E330A34"/>
    <w:rsid w:val="7E361DF5"/>
    <w:rsid w:val="7E4EB6C7"/>
    <w:rsid w:val="7E692078"/>
    <w:rsid w:val="7E6B3E52"/>
    <w:rsid w:val="7E70960F"/>
    <w:rsid w:val="7E7414C1"/>
    <w:rsid w:val="7E97C242"/>
    <w:rsid w:val="7EB95E9E"/>
    <w:rsid w:val="7ECE835C"/>
    <w:rsid w:val="7ED02F1F"/>
    <w:rsid w:val="7ED223F3"/>
    <w:rsid w:val="7EE66EF9"/>
    <w:rsid w:val="7EEA018A"/>
    <w:rsid w:val="7F025FDB"/>
    <w:rsid w:val="7F0BB600"/>
    <w:rsid w:val="7F1378F4"/>
    <w:rsid w:val="7F316FEE"/>
    <w:rsid w:val="7F65E9BA"/>
    <w:rsid w:val="7F78A0D7"/>
    <w:rsid w:val="7F79DC2D"/>
    <w:rsid w:val="7FCE07F0"/>
    <w:rsid w:val="7FD26162"/>
    <w:rsid w:val="7FD5B291"/>
    <w:rsid w:val="7FF0EAB4"/>
    <w:rsid w:val="7FF10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887B09"/>
  <w15:docId w15:val="{46326E16-086E-44ED-AF53-A44B819D44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1A1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51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B51C6"/>
  </w:style>
  <w:style w:type="paragraph" w:styleId="Footer">
    <w:name w:val="footer"/>
    <w:basedOn w:val="Normal"/>
    <w:link w:val="FooterChar"/>
    <w:uiPriority w:val="99"/>
    <w:unhideWhenUsed/>
    <w:rsid w:val="001B51C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B51C6"/>
  </w:style>
  <w:style w:type="character" w:styleId="PageNumber">
    <w:name w:val="page number"/>
    <w:basedOn w:val="DefaultParagraphFont"/>
    <w:uiPriority w:val="99"/>
    <w:semiHidden/>
    <w:unhideWhenUsed/>
    <w:rsid w:val="001B51C6"/>
  </w:style>
  <w:style w:type="paragraph" w:styleId="NormalWeb">
    <w:name w:val="Normal (Web)"/>
    <w:basedOn w:val="Normal"/>
    <w:uiPriority w:val="99"/>
    <w:semiHidden/>
    <w:unhideWhenUsed/>
    <w:rsid w:val="00AD178C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F02B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2B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E6A08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E156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4C48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15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8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319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31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1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2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4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0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4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4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49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81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087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378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83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88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317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08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338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24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07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896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9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243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9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9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334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516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1755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783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2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08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31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299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877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8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74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413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577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043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64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127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122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107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28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28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92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155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7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36F31.FC4B4BB0" TargetMode="External"/><Relationship Id="rId13" Type="http://schemas.openxmlformats.org/officeDocument/2006/relationships/hyperlink" Target="https://doi.org/10.1080/0924345970080202" TargetMode="External"/><Relationship Id="rId18" Type="http://schemas.openxmlformats.org/officeDocument/2006/relationships/image" Target="media/image4.jpeg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hyperlink" Target="https://www.estyn.gov.wales/system/files/2020-08/Blaenhonddan%2520Primary%2520School.pdf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dweek.org/education/opinion-heres-whats-wrong-with-blooms-taxonomy-a-deeper-learning-perspective/2018/03" TargetMode="External"/><Relationship Id="rId24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www.gov.wales/sites/default/files/consultations/2021-01/210126-school-improvement-guidance-framework-for-evaluation-improvement-accountability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era.ac.uk/resources/all-publications/resources-for-researchers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slideshare.net/TanzeelaBashir1/unit-4-solo-taxonomypptx" TargetMode="External"/><Relationship Id="rId14" Type="http://schemas.openxmlformats.org/officeDocument/2006/relationships/hyperlink" Target="https://hwb.gov.wales/api/storage/cbe5e2c9-16cf-4eb7-87a1-c1a64fc598d8/the-journey-to-2022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3736</Words>
  <Characters>21301</Characters>
  <Application>Microsoft Office Word</Application>
  <DocSecurity>4</DocSecurity>
  <Lines>177</Lines>
  <Paragraphs>49</Paragraphs>
  <ScaleCrop>false</ScaleCrop>
  <Company/>
  <LinksUpToDate>false</LinksUpToDate>
  <CharactersWithSpaces>24988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Fish (1900833)</dc:creator>
  <cp:keywords/>
  <dc:description/>
  <cp:lastModifiedBy>Imogen Fish (1900833)</cp:lastModifiedBy>
  <cp:revision>338</cp:revision>
  <dcterms:created xsi:type="dcterms:W3CDTF">2023-03-20T17:08:00Z</dcterms:created>
  <dcterms:modified xsi:type="dcterms:W3CDTF">2023-04-16T19:17:00Z</dcterms:modified>
</cp:coreProperties>
</file>