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416783220"/>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645F1EC6" w14:textId="60A6A1AA" w:rsidR="00382C82" w:rsidRDefault="00382C82">
          <w:pPr>
            <w:pStyle w:val="NoSpacing"/>
            <w:spacing w:before="1540" w:after="240"/>
            <w:jc w:val="center"/>
            <w:rPr>
              <w:color w:val="4472C4" w:themeColor="accent1"/>
            </w:rPr>
          </w:pPr>
          <w:r>
            <w:rPr>
              <w:noProof/>
              <w:color w:val="4472C4" w:themeColor="accent1"/>
            </w:rPr>
            <w:drawing>
              <wp:inline distT="0" distB="0" distL="0" distR="0" wp14:anchorId="7BD41C7E" wp14:editId="1355FC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72"/>
              <w:szCs w:val="72"/>
            </w:rPr>
            <w:alias w:val="Title"/>
            <w:tag w:val=""/>
            <w:id w:val="1735040861"/>
            <w:placeholder>
              <w:docPart w:val="2095F6A1452C414C80DB2751AB65DAF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2C82B3" w14:textId="5A445DFF" w:rsidR="00382C82" w:rsidRDefault="00382C8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382C82">
                <w:rPr>
                  <w:rFonts w:asciiTheme="majorHAnsi" w:eastAsiaTheme="majorEastAsia" w:hAnsiTheme="majorHAnsi" w:cstheme="majorBidi"/>
                  <w:b/>
                  <w:bCs/>
                  <w:caps/>
                  <w:color w:val="4472C4" w:themeColor="accent1"/>
                  <w:sz w:val="72"/>
                  <w:szCs w:val="72"/>
                </w:rPr>
                <w:t xml:space="preserve">Social and Ethical Marketing   BMSP 5003   </w:t>
              </w:r>
            </w:p>
          </w:sdtContent>
        </w:sdt>
        <w:sdt>
          <w:sdtPr>
            <w:rPr>
              <w:b/>
              <w:bCs/>
              <w:color w:val="4472C4" w:themeColor="accent1"/>
              <w:sz w:val="48"/>
              <w:szCs w:val="48"/>
            </w:rPr>
            <w:alias w:val="Subtitle"/>
            <w:tag w:val=""/>
            <w:id w:val="328029620"/>
            <w:placeholder>
              <w:docPart w:val="90DC4C4A065D42AABE53482B55C94013"/>
            </w:placeholder>
            <w:dataBinding w:prefixMappings="xmlns:ns0='http://purl.org/dc/elements/1.1/' xmlns:ns1='http://schemas.openxmlformats.org/package/2006/metadata/core-properties' " w:xpath="/ns1:coreProperties[1]/ns0:subject[1]" w:storeItemID="{6C3C8BC8-F283-45AE-878A-BAB7291924A1}"/>
            <w:text/>
          </w:sdtPr>
          <w:sdtContent>
            <w:p w14:paraId="369ECEAA" w14:textId="07937E9C" w:rsidR="00382C82" w:rsidRPr="00382C82" w:rsidRDefault="00382C82">
              <w:pPr>
                <w:pStyle w:val="NoSpacing"/>
                <w:jc w:val="center"/>
                <w:rPr>
                  <w:b/>
                  <w:bCs/>
                  <w:color w:val="4472C4" w:themeColor="accent1"/>
                  <w:sz w:val="48"/>
                  <w:szCs w:val="48"/>
                </w:rPr>
              </w:pPr>
              <w:r w:rsidRPr="00382C82">
                <w:rPr>
                  <w:b/>
                  <w:bCs/>
                  <w:color w:val="4472C4" w:themeColor="accent1"/>
                  <w:sz w:val="48"/>
                  <w:szCs w:val="48"/>
                </w:rPr>
                <w:t>Speaker notes for the marketing plan for “The Shabby Chic Café”</w:t>
              </w:r>
            </w:p>
          </w:sdtContent>
        </w:sdt>
        <w:p w14:paraId="056B2E19" w14:textId="231B0037" w:rsidR="00382C82" w:rsidRDefault="00382C82">
          <w:pPr>
            <w:pStyle w:val="NoSpacing"/>
            <w:spacing w:before="480"/>
            <w:jc w:val="center"/>
            <w:rPr>
              <w:color w:val="4472C4" w:themeColor="accent1"/>
            </w:rPr>
          </w:pPr>
          <w:r>
            <w:rPr>
              <w:noProof/>
              <w:color w:val="4472C4" w:themeColor="accent1"/>
            </w:rPr>
            <w:drawing>
              <wp:inline distT="0" distB="0" distL="0" distR="0" wp14:anchorId="1959EBEE" wp14:editId="725419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BDE5EA" w14:textId="4C357131" w:rsidR="00382C82" w:rsidRDefault="00382C82">
          <w:pPr>
            <w:rPr>
              <w:rFonts w:ascii="Times New Roman" w:hAnsi="Times New Roman" w:cs="Times New Roman"/>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64C25FD4" wp14:editId="7D547F97">
                    <wp:simplePos x="0" y="0"/>
                    <wp:positionH relativeFrom="margin">
                      <wp:align>right</wp:align>
                    </wp:positionH>
                    <wp:positionV relativeFrom="margin">
                      <wp:align>bottom</wp:align>
                    </wp:positionV>
                    <wp:extent cx="6553200" cy="1009815"/>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009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35F788" w14:textId="33A38139" w:rsidR="00382C82" w:rsidRDefault="00382C82">
                                <w:pPr>
                                  <w:pStyle w:val="NoSpacing"/>
                                  <w:spacing w:after="40"/>
                                  <w:jc w:val="center"/>
                                  <w:rPr>
                                    <w:caps/>
                                    <w:color w:val="4472C4" w:themeColor="accent1"/>
                                    <w:sz w:val="28"/>
                                    <w:szCs w:val="28"/>
                                  </w:rPr>
                                </w:pPr>
                              </w:p>
                              <w:p w14:paraId="6C661E2E" w14:textId="4446C296" w:rsidR="00382C82" w:rsidRPr="00382C82" w:rsidRDefault="00382C82">
                                <w:pPr>
                                  <w:pStyle w:val="NoSpacing"/>
                                  <w:jc w:val="center"/>
                                  <w:rPr>
                                    <w:color w:val="4472C4" w:themeColor="accent1"/>
                                    <w:sz w:val="48"/>
                                    <w:szCs w:val="48"/>
                                  </w:rPr>
                                </w:pPr>
                                <w:sdt>
                                  <w:sdtPr>
                                    <w:rPr>
                                      <w:caps/>
                                      <w:color w:val="4472C4"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Content>
                                    <w:r w:rsidRPr="00382C82">
                                      <w:rPr>
                                        <w:caps/>
                                        <w:color w:val="4472C4" w:themeColor="accent1"/>
                                        <w:sz w:val="48"/>
                                        <w:szCs w:val="48"/>
                                      </w:rPr>
                                      <w:t xml:space="preserve">Katarzyna White </w:t>
                                    </w:r>
                                  </w:sdtContent>
                                </w:sdt>
                              </w:p>
                              <w:p w14:paraId="24A0BBA1" w14:textId="05284D59" w:rsidR="00382C82" w:rsidRPr="00382C82" w:rsidRDefault="00382C82">
                                <w:pPr>
                                  <w:pStyle w:val="NoSpacing"/>
                                  <w:jc w:val="center"/>
                                  <w:rPr>
                                    <w:color w:val="4472C4" w:themeColor="accent1"/>
                                    <w:sz w:val="48"/>
                                    <w:szCs w:val="48"/>
                                  </w:rPr>
                                </w:pPr>
                                <w:sdt>
                                  <w:sdtPr>
                                    <w:rPr>
                                      <w:color w:val="4472C4" w:themeColor="accent1"/>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Pr="00382C82">
                                      <w:rPr>
                                        <w:color w:val="4472C4" w:themeColor="accent1"/>
                                        <w:sz w:val="48"/>
                                        <w:szCs w:val="48"/>
                                      </w:rPr>
                                      <w:t>1905801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4C25FD4" id="_x0000_t202" coordsize="21600,21600" o:spt="202" path="m,l,21600r21600,l21600,xe">
                    <v:stroke joinstyle="miter"/>
                    <v:path gradientshapeok="t" o:connecttype="rect"/>
                  </v:shapetype>
                  <v:shape id="Text Box 142" o:spid="_x0000_s1026" type="#_x0000_t202" style="position:absolute;margin-left:464.8pt;margin-top:0;width:516pt;height:79.5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" filled="f" stroked="f" strokeweight=".5pt">
                    <v:textbox inset="0,0,0,0">
                      <w:txbxContent>
                        <w:p w14:paraId="7735F788" w14:textId="33A38139" w:rsidR="00382C82" w:rsidRDefault="00382C82">
                          <w:pPr>
                            <w:pStyle w:val="NoSpacing"/>
                            <w:spacing w:after="40"/>
                            <w:jc w:val="center"/>
                            <w:rPr>
                              <w:caps/>
                              <w:color w:val="4472C4" w:themeColor="accent1"/>
                              <w:sz w:val="28"/>
                              <w:szCs w:val="28"/>
                            </w:rPr>
                          </w:pPr>
                        </w:p>
                        <w:p w14:paraId="6C661E2E" w14:textId="4446C296" w:rsidR="00382C82" w:rsidRPr="00382C82" w:rsidRDefault="00382C82">
                          <w:pPr>
                            <w:pStyle w:val="NoSpacing"/>
                            <w:jc w:val="center"/>
                            <w:rPr>
                              <w:color w:val="4472C4" w:themeColor="accent1"/>
                              <w:sz w:val="48"/>
                              <w:szCs w:val="48"/>
                            </w:rPr>
                          </w:pPr>
                          <w:sdt>
                            <w:sdtPr>
                              <w:rPr>
                                <w:caps/>
                                <w:color w:val="4472C4"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Content>
                              <w:r w:rsidRPr="00382C82">
                                <w:rPr>
                                  <w:caps/>
                                  <w:color w:val="4472C4" w:themeColor="accent1"/>
                                  <w:sz w:val="48"/>
                                  <w:szCs w:val="48"/>
                                </w:rPr>
                                <w:t xml:space="preserve">Katarzyna White </w:t>
                              </w:r>
                            </w:sdtContent>
                          </w:sdt>
                        </w:p>
                        <w:p w14:paraId="24A0BBA1" w14:textId="05284D59" w:rsidR="00382C82" w:rsidRPr="00382C82" w:rsidRDefault="00382C82">
                          <w:pPr>
                            <w:pStyle w:val="NoSpacing"/>
                            <w:jc w:val="center"/>
                            <w:rPr>
                              <w:color w:val="4472C4" w:themeColor="accent1"/>
                              <w:sz w:val="48"/>
                              <w:szCs w:val="48"/>
                            </w:rPr>
                          </w:pPr>
                          <w:sdt>
                            <w:sdtPr>
                              <w:rPr>
                                <w:color w:val="4472C4" w:themeColor="accent1"/>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Pr="00382C82">
                                <w:rPr>
                                  <w:color w:val="4472C4" w:themeColor="accent1"/>
                                  <w:sz w:val="48"/>
                                  <w:szCs w:val="48"/>
                                </w:rPr>
                                <w:t>1905801</w:t>
                              </w:r>
                            </w:sdtContent>
                          </w:sdt>
                        </w:p>
                      </w:txbxContent>
                    </v:textbox>
                    <w10:wrap anchorx="margin" anchory="margin"/>
                  </v:shape>
                </w:pict>
              </mc:Fallback>
            </mc:AlternateContent>
          </w:r>
          <w:r>
            <w:rPr>
              <w:rFonts w:ascii="Times New Roman" w:hAnsi="Times New Roman" w:cs="Times New Roman"/>
              <w:sz w:val="24"/>
              <w:szCs w:val="24"/>
            </w:rPr>
            <w:br w:type="page"/>
          </w:r>
        </w:p>
      </w:sdtContent>
    </w:sdt>
    <w:p w14:paraId="0DFA772B" w14:textId="77777777" w:rsidR="00382C82" w:rsidRDefault="00382C82">
      <w:pPr>
        <w:rPr>
          <w:rFonts w:ascii="Times New Roman" w:hAnsi="Times New Roman" w:cs="Times New Roman"/>
          <w:sz w:val="24"/>
          <w:szCs w:val="24"/>
        </w:rPr>
      </w:pPr>
    </w:p>
    <w:p w14:paraId="18E7106E" w14:textId="4EBB36F7" w:rsidR="00AB2017" w:rsidRDefault="00382C82" w:rsidP="007D6E5B">
      <w:pPr>
        <w:jc w:val="center"/>
        <w:rPr>
          <w:rFonts w:ascii="Times New Roman" w:hAnsi="Times New Roman" w:cs="Times New Roman"/>
          <w:sz w:val="24"/>
          <w:szCs w:val="24"/>
        </w:rPr>
      </w:pPr>
      <w:r>
        <w:rPr>
          <w:rFonts w:ascii="Times New Roman" w:hAnsi="Times New Roman" w:cs="Times New Roman"/>
          <w:sz w:val="24"/>
          <w:szCs w:val="24"/>
        </w:rPr>
        <w:t>Speaker notes for t</w:t>
      </w:r>
      <w:r w:rsidR="007D6E5B">
        <w:rPr>
          <w:rFonts w:ascii="Times New Roman" w:hAnsi="Times New Roman" w:cs="Times New Roman"/>
          <w:sz w:val="24"/>
          <w:szCs w:val="24"/>
        </w:rPr>
        <w:t xml:space="preserve">he marketing plan for </w:t>
      </w:r>
      <w:r w:rsidR="00E3793D">
        <w:rPr>
          <w:rFonts w:ascii="Times New Roman" w:hAnsi="Times New Roman" w:cs="Times New Roman"/>
          <w:sz w:val="24"/>
          <w:szCs w:val="24"/>
        </w:rPr>
        <w:t>“</w:t>
      </w:r>
      <w:r w:rsidR="007D6E5B">
        <w:rPr>
          <w:rFonts w:ascii="Times New Roman" w:hAnsi="Times New Roman" w:cs="Times New Roman"/>
          <w:sz w:val="24"/>
          <w:szCs w:val="24"/>
        </w:rPr>
        <w:t>The Shabby Chic Café.</w:t>
      </w:r>
      <w:r w:rsidR="00E3793D">
        <w:rPr>
          <w:rFonts w:ascii="Times New Roman" w:hAnsi="Times New Roman" w:cs="Times New Roman"/>
          <w:sz w:val="24"/>
          <w:szCs w:val="24"/>
        </w:rPr>
        <w:t>”</w:t>
      </w:r>
    </w:p>
    <w:p w14:paraId="736E19CF" w14:textId="77777777" w:rsidR="007D6E5B" w:rsidRDefault="007D6E5B" w:rsidP="007D6E5B">
      <w:pPr>
        <w:jc w:val="center"/>
        <w:rPr>
          <w:rFonts w:ascii="Times New Roman" w:hAnsi="Times New Roman" w:cs="Times New Roman"/>
          <w:sz w:val="24"/>
          <w:szCs w:val="24"/>
        </w:rPr>
      </w:pPr>
    </w:p>
    <w:p w14:paraId="61E10FD6" w14:textId="77777777" w:rsidR="007D6E5B" w:rsidRPr="007D6E5B" w:rsidRDefault="007D6E5B" w:rsidP="007D6E5B">
      <w:pPr>
        <w:rPr>
          <w:rFonts w:ascii="Times New Roman" w:hAnsi="Times New Roman" w:cs="Times New Roman"/>
          <w:sz w:val="24"/>
          <w:szCs w:val="24"/>
          <w:u w:val="single"/>
        </w:rPr>
      </w:pPr>
      <w:r w:rsidRPr="007D6E5B">
        <w:rPr>
          <w:rFonts w:ascii="Times New Roman" w:hAnsi="Times New Roman" w:cs="Times New Roman"/>
          <w:sz w:val="24"/>
          <w:szCs w:val="24"/>
          <w:u w:val="single"/>
        </w:rPr>
        <w:t>Slide no 1- Introduction</w:t>
      </w:r>
    </w:p>
    <w:p w14:paraId="1229657A" w14:textId="51A205CF" w:rsidR="007D6E5B" w:rsidRPr="007D6E5B" w:rsidRDefault="007D6E5B" w:rsidP="007D6E5B">
      <w:pPr>
        <w:rPr>
          <w:rFonts w:ascii="Times New Roman" w:hAnsi="Times New Roman" w:cs="Times New Roman"/>
          <w:sz w:val="24"/>
          <w:szCs w:val="24"/>
        </w:rPr>
      </w:pPr>
      <w:r w:rsidRPr="007D6E5B">
        <w:rPr>
          <w:rFonts w:ascii="Times New Roman" w:hAnsi="Times New Roman" w:cs="Times New Roman"/>
          <w:sz w:val="24"/>
          <w:szCs w:val="24"/>
        </w:rPr>
        <w:t xml:space="preserve">The purpose of this presentation is to </w:t>
      </w:r>
      <w:r>
        <w:rPr>
          <w:rFonts w:ascii="Times New Roman" w:hAnsi="Times New Roman" w:cs="Times New Roman"/>
          <w:sz w:val="24"/>
          <w:szCs w:val="24"/>
        </w:rPr>
        <w:t>demonstrate</w:t>
      </w:r>
      <w:r w:rsidRPr="007D6E5B">
        <w:rPr>
          <w:rFonts w:ascii="Times New Roman" w:hAnsi="Times New Roman" w:cs="Times New Roman"/>
          <w:sz w:val="24"/>
          <w:szCs w:val="24"/>
        </w:rPr>
        <w:t xml:space="preserve"> a marketing campaign for </w:t>
      </w:r>
      <w:r w:rsidR="00E3793D">
        <w:rPr>
          <w:rFonts w:ascii="Times New Roman" w:hAnsi="Times New Roman" w:cs="Times New Roman"/>
          <w:sz w:val="24"/>
          <w:szCs w:val="24"/>
        </w:rPr>
        <w:t>“</w:t>
      </w:r>
      <w:r w:rsidRPr="007D6E5B">
        <w:rPr>
          <w:rFonts w:ascii="Times New Roman" w:hAnsi="Times New Roman" w:cs="Times New Roman"/>
          <w:sz w:val="24"/>
          <w:szCs w:val="24"/>
        </w:rPr>
        <w:t>The Shabby Chic Café</w:t>
      </w:r>
      <w:r w:rsidR="00E3793D">
        <w:rPr>
          <w:rFonts w:ascii="Times New Roman" w:hAnsi="Times New Roman" w:cs="Times New Roman"/>
          <w:sz w:val="24"/>
          <w:szCs w:val="24"/>
        </w:rPr>
        <w:t>”</w:t>
      </w:r>
      <w:r w:rsidRPr="007D6E5B">
        <w:rPr>
          <w:rFonts w:ascii="Times New Roman" w:hAnsi="Times New Roman" w:cs="Times New Roman"/>
          <w:sz w:val="24"/>
          <w:szCs w:val="24"/>
        </w:rPr>
        <w:t xml:space="preserve">. </w:t>
      </w:r>
    </w:p>
    <w:p w14:paraId="5926BFE7" w14:textId="03FA28AD" w:rsidR="007D6E5B" w:rsidRPr="007D6E5B" w:rsidRDefault="00E3793D" w:rsidP="007D6E5B">
      <w:pPr>
        <w:rPr>
          <w:rFonts w:ascii="Times New Roman" w:hAnsi="Times New Roman" w:cs="Times New Roman"/>
          <w:sz w:val="24"/>
          <w:szCs w:val="24"/>
        </w:rPr>
      </w:pPr>
      <w:r>
        <w:rPr>
          <w:rFonts w:ascii="Times New Roman" w:hAnsi="Times New Roman" w:cs="Times New Roman"/>
          <w:sz w:val="24"/>
          <w:szCs w:val="24"/>
        </w:rPr>
        <w:t>“</w:t>
      </w:r>
      <w:r w:rsidR="007D6E5B" w:rsidRPr="007D6E5B">
        <w:rPr>
          <w:rFonts w:ascii="Times New Roman" w:hAnsi="Times New Roman" w:cs="Times New Roman"/>
          <w:sz w:val="24"/>
          <w:szCs w:val="24"/>
        </w:rPr>
        <w:t>The Shabby Chic Café</w:t>
      </w:r>
      <w:r>
        <w:rPr>
          <w:rFonts w:ascii="Times New Roman" w:hAnsi="Times New Roman" w:cs="Times New Roman"/>
          <w:sz w:val="24"/>
          <w:szCs w:val="24"/>
        </w:rPr>
        <w:t>”</w:t>
      </w:r>
      <w:r w:rsidR="007D6E5B" w:rsidRPr="007D6E5B">
        <w:rPr>
          <w:rFonts w:ascii="Times New Roman" w:hAnsi="Times New Roman" w:cs="Times New Roman"/>
          <w:sz w:val="24"/>
          <w:szCs w:val="24"/>
        </w:rPr>
        <w:t xml:space="preserve"> is a new business</w:t>
      </w:r>
      <w:r w:rsidR="007D6E5B">
        <w:rPr>
          <w:rFonts w:ascii="Times New Roman" w:hAnsi="Times New Roman" w:cs="Times New Roman"/>
          <w:sz w:val="24"/>
          <w:szCs w:val="24"/>
        </w:rPr>
        <w:t>;</w:t>
      </w:r>
      <w:r w:rsidR="007D6E5B" w:rsidRPr="007D6E5B">
        <w:rPr>
          <w:rFonts w:ascii="Times New Roman" w:hAnsi="Times New Roman" w:cs="Times New Roman"/>
          <w:sz w:val="24"/>
          <w:szCs w:val="24"/>
        </w:rPr>
        <w:t xml:space="preserve"> therefore</w:t>
      </w:r>
      <w:r w:rsidR="007D6E5B">
        <w:rPr>
          <w:rFonts w:ascii="Times New Roman" w:hAnsi="Times New Roman" w:cs="Times New Roman"/>
          <w:sz w:val="24"/>
          <w:szCs w:val="24"/>
        </w:rPr>
        <w:t>,</w:t>
      </w:r>
      <w:r w:rsidR="007D6E5B" w:rsidRPr="007D6E5B">
        <w:rPr>
          <w:rFonts w:ascii="Times New Roman" w:hAnsi="Times New Roman" w:cs="Times New Roman"/>
          <w:sz w:val="24"/>
          <w:szCs w:val="24"/>
        </w:rPr>
        <w:t xml:space="preserve"> the marketing plans will focus on the promotion and making awareness of the business. The supplied picture is the proposed look for the café. </w:t>
      </w:r>
      <w:r>
        <w:rPr>
          <w:rFonts w:ascii="Times New Roman" w:hAnsi="Times New Roman" w:cs="Times New Roman"/>
          <w:sz w:val="24"/>
          <w:szCs w:val="24"/>
        </w:rPr>
        <w:t>“</w:t>
      </w:r>
      <w:r w:rsidR="007D6E5B" w:rsidRPr="007D6E5B">
        <w:rPr>
          <w:rFonts w:ascii="Times New Roman" w:hAnsi="Times New Roman" w:cs="Times New Roman"/>
          <w:sz w:val="24"/>
          <w:szCs w:val="24"/>
        </w:rPr>
        <w:t>The Shabby Chic Café</w:t>
      </w:r>
      <w:r>
        <w:rPr>
          <w:rFonts w:ascii="Times New Roman" w:hAnsi="Times New Roman" w:cs="Times New Roman"/>
          <w:sz w:val="24"/>
          <w:szCs w:val="24"/>
        </w:rPr>
        <w:t>”</w:t>
      </w:r>
      <w:r w:rsidR="007D6E5B" w:rsidRPr="007D6E5B">
        <w:rPr>
          <w:rFonts w:ascii="Times New Roman" w:hAnsi="Times New Roman" w:cs="Times New Roman"/>
          <w:sz w:val="24"/>
          <w:szCs w:val="24"/>
        </w:rPr>
        <w:t xml:space="preserve"> is an upmarket mobile coffee shop, with </w:t>
      </w:r>
      <w:r w:rsidR="007D6E5B">
        <w:rPr>
          <w:rFonts w:ascii="Times New Roman" w:hAnsi="Times New Roman" w:cs="Times New Roman"/>
          <w:sz w:val="24"/>
          <w:szCs w:val="24"/>
        </w:rPr>
        <w:t xml:space="preserve">a </w:t>
      </w:r>
      <w:r w:rsidR="007D6E5B" w:rsidRPr="007D6E5B">
        <w:rPr>
          <w:rFonts w:ascii="Times New Roman" w:hAnsi="Times New Roman" w:cs="Times New Roman"/>
          <w:sz w:val="24"/>
          <w:szCs w:val="24"/>
        </w:rPr>
        <w:t xml:space="preserve">very distinct and unique design. During </w:t>
      </w:r>
      <w:r w:rsidR="00970CFF" w:rsidRPr="007D6E5B">
        <w:rPr>
          <w:rFonts w:ascii="Times New Roman" w:hAnsi="Times New Roman" w:cs="Times New Roman"/>
          <w:sz w:val="24"/>
          <w:szCs w:val="24"/>
        </w:rPr>
        <w:t>weekdays,</w:t>
      </w:r>
      <w:r w:rsidR="007D6E5B" w:rsidRPr="007D6E5B">
        <w:rPr>
          <w:rFonts w:ascii="Times New Roman" w:hAnsi="Times New Roman" w:cs="Times New Roman"/>
          <w:sz w:val="24"/>
          <w:szCs w:val="24"/>
        </w:rPr>
        <w:t xml:space="preserve"> the café will be permanently pitched by a busy road just of the Pont Abraham roundabout toward Ammanford. </w:t>
      </w:r>
      <w:r w:rsidR="007D6E5B">
        <w:rPr>
          <w:rFonts w:ascii="Times New Roman" w:hAnsi="Times New Roman" w:cs="Times New Roman"/>
          <w:sz w:val="24"/>
          <w:szCs w:val="24"/>
        </w:rPr>
        <w:t>There are also plans to attend weekend events such as festivals and fairs.</w:t>
      </w:r>
    </w:p>
    <w:p w14:paraId="3E9CDECE" w14:textId="0AF58E80"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Upon further research, it has been noted that there is a market gap for high-end mobile coffee shops nearby.  The café offers the best quality coffee and food produce also with vegan food and drink alternatives.  The style and colour scheme of the caravan is also believed to double up as a </w:t>
      </w:r>
      <w:r w:rsidR="00E3793D">
        <w:rPr>
          <w:rFonts w:ascii="Times New Roman" w:hAnsi="Times New Roman" w:cs="Times New Roman"/>
          <w:sz w:val="24"/>
          <w:szCs w:val="24"/>
        </w:rPr>
        <w:t>“</w:t>
      </w:r>
      <w:r>
        <w:rPr>
          <w:rFonts w:ascii="Times New Roman" w:hAnsi="Times New Roman" w:cs="Times New Roman"/>
          <w:sz w:val="24"/>
          <w:szCs w:val="24"/>
        </w:rPr>
        <w:t>shop window</w:t>
      </w:r>
      <w:r w:rsidR="00E3793D">
        <w:rPr>
          <w:rFonts w:ascii="Times New Roman" w:hAnsi="Times New Roman" w:cs="Times New Roman"/>
          <w:sz w:val="24"/>
          <w:szCs w:val="24"/>
        </w:rPr>
        <w:t>”</w:t>
      </w:r>
      <w:r>
        <w:rPr>
          <w:rFonts w:ascii="Times New Roman" w:hAnsi="Times New Roman" w:cs="Times New Roman"/>
          <w:sz w:val="24"/>
          <w:szCs w:val="24"/>
        </w:rPr>
        <w:t xml:space="preserve"> for the business that could attract potential customers with it</w:t>
      </w:r>
      <w:r w:rsidR="00970CFF">
        <w:rPr>
          <w:rFonts w:ascii="Times New Roman" w:hAnsi="Times New Roman" w:cs="Times New Roman"/>
          <w:sz w:val="24"/>
          <w:szCs w:val="24"/>
        </w:rPr>
        <w:t>s</w:t>
      </w:r>
      <w:r w:rsidR="00333014">
        <w:rPr>
          <w:rFonts w:ascii="Times New Roman" w:hAnsi="Times New Roman" w:cs="Times New Roman"/>
          <w:sz w:val="24"/>
          <w:szCs w:val="24"/>
        </w:rPr>
        <w:t xml:space="preserve"> </w:t>
      </w:r>
      <w:r>
        <w:rPr>
          <w:rFonts w:ascii="Times New Roman" w:hAnsi="Times New Roman" w:cs="Times New Roman"/>
          <w:sz w:val="24"/>
          <w:szCs w:val="24"/>
        </w:rPr>
        <w:t xml:space="preserve">distinctive appearance but also serve as a unique selling point (USP). Another USP for this business is the fact that the coffee shop is a mobile business that provides flexibility to move around and build a new customer base through attending various events. </w:t>
      </w:r>
      <w:r w:rsidRPr="007D6E5B">
        <w:rPr>
          <w:rFonts w:ascii="Times New Roman" w:hAnsi="Times New Roman" w:cs="Times New Roman"/>
          <w:sz w:val="24"/>
          <w:szCs w:val="24"/>
        </w:rPr>
        <w:t xml:space="preserve">Statistics show the highest growth in cafe business sales. More and more young people leading busy lives are looking for convenience, </w:t>
      </w:r>
      <w:r w:rsidR="00970CFF" w:rsidRPr="007D6E5B">
        <w:rPr>
          <w:rFonts w:ascii="Times New Roman" w:hAnsi="Times New Roman" w:cs="Times New Roman"/>
          <w:sz w:val="24"/>
          <w:szCs w:val="24"/>
        </w:rPr>
        <w:t>authenticity,</w:t>
      </w:r>
      <w:r w:rsidRPr="007D6E5B">
        <w:rPr>
          <w:rFonts w:ascii="Times New Roman" w:hAnsi="Times New Roman" w:cs="Times New Roman"/>
          <w:sz w:val="24"/>
          <w:szCs w:val="24"/>
        </w:rPr>
        <w:t xml:space="preserve"> and locally produced goods</w:t>
      </w:r>
      <w:r>
        <w:rPr>
          <w:rFonts w:ascii="Times New Roman" w:hAnsi="Times New Roman" w:cs="Times New Roman"/>
          <w:sz w:val="24"/>
          <w:szCs w:val="24"/>
        </w:rPr>
        <w:t xml:space="preserve">. </w:t>
      </w:r>
    </w:p>
    <w:p w14:paraId="08BF9C46" w14:textId="39DAE466" w:rsidR="007D6E5B" w:rsidRDefault="007D6E5B" w:rsidP="007D6E5B">
      <w:pPr>
        <w:rPr>
          <w:rFonts w:ascii="Times New Roman" w:hAnsi="Times New Roman" w:cs="Times New Roman"/>
          <w:sz w:val="24"/>
          <w:szCs w:val="24"/>
        </w:rPr>
      </w:pPr>
    </w:p>
    <w:p w14:paraId="1D78F506" w14:textId="02822D50" w:rsidR="007D6E5B" w:rsidRDefault="007D6E5B" w:rsidP="007D6E5B">
      <w:pPr>
        <w:rPr>
          <w:rFonts w:ascii="Times New Roman" w:hAnsi="Times New Roman" w:cs="Times New Roman"/>
          <w:sz w:val="24"/>
          <w:szCs w:val="24"/>
        </w:rPr>
      </w:pPr>
      <w:r>
        <w:rPr>
          <w:rFonts w:ascii="Times New Roman" w:hAnsi="Times New Roman" w:cs="Times New Roman"/>
          <w:sz w:val="24"/>
          <w:szCs w:val="24"/>
        </w:rPr>
        <w:t>Slide no 2 – Products and Services.</w:t>
      </w:r>
    </w:p>
    <w:p w14:paraId="3E0548BC" w14:textId="3A8237A7"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As mentioned in the previous slide </w:t>
      </w:r>
      <w:r w:rsidR="00E3793D">
        <w:rPr>
          <w:rFonts w:ascii="Times New Roman" w:hAnsi="Times New Roman" w:cs="Times New Roman"/>
          <w:sz w:val="24"/>
          <w:szCs w:val="24"/>
        </w:rPr>
        <w:t>“</w:t>
      </w:r>
      <w:r>
        <w:rPr>
          <w:rFonts w:ascii="Times New Roman" w:hAnsi="Times New Roman" w:cs="Times New Roman"/>
          <w:sz w:val="24"/>
          <w:szCs w:val="24"/>
        </w:rPr>
        <w:t>The Shabby Chic Café</w:t>
      </w:r>
      <w:r w:rsidR="00E3793D">
        <w:rPr>
          <w:rFonts w:ascii="Times New Roman" w:hAnsi="Times New Roman" w:cs="Times New Roman"/>
          <w:sz w:val="24"/>
          <w:szCs w:val="24"/>
        </w:rPr>
        <w:t>”</w:t>
      </w:r>
      <w:r>
        <w:rPr>
          <w:rFonts w:ascii="Times New Roman" w:hAnsi="Times New Roman" w:cs="Times New Roman"/>
          <w:sz w:val="24"/>
          <w:szCs w:val="24"/>
        </w:rPr>
        <w:t xml:space="preserve"> is an upmarket coffee shop that praises itself on serving high-quality food and drinks. The café will have a barista-style coffee machine that offers a selection of hot drinks such as latte, cappuccino, mocha, hot chocolate and similar. The food items will consist of freshly made sandwiches, paninis, wraps and also more indulgent options such as homemade cakes and cupcakes. The café will also focus on providing vegan options as it is believed that veganism</w:t>
      </w:r>
      <w:r w:rsidR="00333014">
        <w:rPr>
          <w:rFonts w:ascii="Times New Roman" w:hAnsi="Times New Roman" w:cs="Times New Roman"/>
          <w:sz w:val="24"/>
          <w:szCs w:val="24"/>
        </w:rPr>
        <w:t xml:space="preserve"> has</w:t>
      </w:r>
      <w:r>
        <w:rPr>
          <w:rFonts w:ascii="Times New Roman" w:hAnsi="Times New Roman" w:cs="Times New Roman"/>
          <w:sz w:val="24"/>
          <w:szCs w:val="24"/>
        </w:rPr>
        <w:t xml:space="preserve"> become a lifestyle movement and not a trend (</w:t>
      </w:r>
      <w:r w:rsidR="001D2E6F">
        <w:rPr>
          <w:rFonts w:ascii="Times New Roman" w:hAnsi="Times New Roman" w:cs="Times New Roman"/>
          <w:color w:val="000000" w:themeColor="text1"/>
          <w:sz w:val="24"/>
          <w:szCs w:val="24"/>
        </w:rPr>
        <w:t>NHS, Supply Chain, 2020</w:t>
      </w:r>
      <w:r>
        <w:rPr>
          <w:rFonts w:ascii="Times New Roman" w:hAnsi="Times New Roman" w:cs="Times New Roman"/>
          <w:sz w:val="24"/>
          <w:szCs w:val="24"/>
        </w:rPr>
        <w:t>).</w:t>
      </w:r>
    </w:p>
    <w:p w14:paraId="58099CEA" w14:textId="03D59B92" w:rsidR="00EC5DAB" w:rsidRDefault="00EC5DAB" w:rsidP="007D6E5B">
      <w:pPr>
        <w:rPr>
          <w:rFonts w:ascii="Times New Roman" w:hAnsi="Times New Roman" w:cs="Times New Roman"/>
          <w:sz w:val="24"/>
          <w:szCs w:val="24"/>
        </w:rPr>
      </w:pPr>
    </w:p>
    <w:p w14:paraId="491BC71D" w14:textId="0439D115" w:rsidR="00EC5DAB" w:rsidRDefault="00EC5DAB" w:rsidP="00EC5DA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Slide no 3 – Marketing Strategy</w:t>
      </w:r>
    </w:p>
    <w:p w14:paraId="49B2726F" w14:textId="77777777" w:rsidR="00EC5DAB" w:rsidRPr="00EC5DAB" w:rsidRDefault="00EC5DAB" w:rsidP="00EC5DAB">
      <w:pPr>
        <w:rPr>
          <w:rFonts w:ascii="Times New Roman" w:hAnsi="Times New Roman" w:cs="Times New Roman"/>
          <w:color w:val="000000" w:themeColor="text1"/>
          <w:sz w:val="24"/>
          <w:szCs w:val="24"/>
          <w:u w:val="single"/>
        </w:rPr>
      </w:pPr>
      <w:r w:rsidRPr="00EC5DAB">
        <w:rPr>
          <w:rFonts w:ascii="Times New Roman" w:hAnsi="Times New Roman" w:cs="Times New Roman"/>
          <w:color w:val="000000" w:themeColor="text1"/>
          <w:sz w:val="24"/>
          <w:szCs w:val="24"/>
          <w:u w:val="single"/>
        </w:rPr>
        <w:t>Aims and Objectives</w:t>
      </w:r>
    </w:p>
    <w:p w14:paraId="5DDCF06D" w14:textId="77777777" w:rsidR="00EC5DAB" w:rsidRPr="00EC5DAB" w:rsidRDefault="00EC5DAB" w:rsidP="00EC5DAB">
      <w:pPr>
        <w:pStyle w:val="ListParagraph"/>
        <w:numPr>
          <w:ilvl w:val="0"/>
          <w:numId w:val="3"/>
        </w:numPr>
        <w:rPr>
          <w:rFonts w:ascii="Times New Roman" w:hAnsi="Times New Roman" w:cs="Times New Roman"/>
          <w:color w:val="000000" w:themeColor="text1"/>
          <w:sz w:val="24"/>
          <w:szCs w:val="24"/>
        </w:rPr>
      </w:pPr>
      <w:r w:rsidRPr="00EC5DAB">
        <w:rPr>
          <w:rFonts w:ascii="Times New Roman" w:hAnsi="Times New Roman" w:cs="Times New Roman"/>
          <w:color w:val="000000" w:themeColor="text1"/>
          <w:sz w:val="24"/>
          <w:szCs w:val="24"/>
        </w:rPr>
        <w:lastRenderedPageBreak/>
        <w:t>The Shabby Chic Café is aiming to become a profitable business within six months from opening.</w:t>
      </w:r>
    </w:p>
    <w:p w14:paraId="00007937" w14:textId="77777777" w:rsidR="00EC5DAB" w:rsidRPr="00EC5DAB" w:rsidRDefault="00EC5DAB" w:rsidP="00EC5DAB">
      <w:pPr>
        <w:pStyle w:val="ListParagraph"/>
        <w:numPr>
          <w:ilvl w:val="0"/>
          <w:numId w:val="3"/>
        </w:numPr>
        <w:rPr>
          <w:rFonts w:ascii="Times New Roman" w:hAnsi="Times New Roman" w:cs="Times New Roman"/>
          <w:color w:val="000000" w:themeColor="text1"/>
          <w:sz w:val="24"/>
          <w:szCs w:val="24"/>
        </w:rPr>
      </w:pPr>
      <w:r w:rsidRPr="00EC5DAB">
        <w:rPr>
          <w:rFonts w:ascii="Times New Roman" w:hAnsi="Times New Roman" w:cs="Times New Roman"/>
          <w:color w:val="000000" w:themeColor="text1"/>
          <w:sz w:val="24"/>
          <w:szCs w:val="24"/>
        </w:rPr>
        <w:t>The business is also intending to build a strong online following in the next six months.</w:t>
      </w:r>
    </w:p>
    <w:p w14:paraId="2D36F0DF" w14:textId="77777777" w:rsidR="00EC5DAB" w:rsidRDefault="00EC5DAB" w:rsidP="00EC5DAB">
      <w:pPr>
        <w:pStyle w:val="ListParagraph"/>
        <w:numPr>
          <w:ilvl w:val="0"/>
          <w:numId w:val="3"/>
        </w:numPr>
        <w:rPr>
          <w:rFonts w:ascii="Times New Roman" w:hAnsi="Times New Roman" w:cs="Times New Roman"/>
          <w:color w:val="000000" w:themeColor="text1"/>
          <w:sz w:val="24"/>
          <w:szCs w:val="24"/>
        </w:rPr>
      </w:pPr>
      <w:r w:rsidRPr="00EC5DAB">
        <w:rPr>
          <w:rFonts w:ascii="Times New Roman" w:hAnsi="Times New Roman" w:cs="Times New Roman"/>
          <w:color w:val="000000" w:themeColor="text1"/>
          <w:sz w:val="24"/>
          <w:szCs w:val="24"/>
        </w:rPr>
        <w:t>In the first six months of trading, the café is looking to attract 50 customers daily. That figure is expected to rise by 25% by the end of 2021.</w:t>
      </w:r>
    </w:p>
    <w:p w14:paraId="2FC37634" w14:textId="77777777" w:rsidR="00EC5DAB" w:rsidRDefault="00EC5DAB" w:rsidP="00EC5DAB">
      <w:pPr>
        <w:pStyle w:val="ListParagraph"/>
        <w:rPr>
          <w:rFonts w:ascii="Times New Roman" w:hAnsi="Times New Roman" w:cs="Times New Roman"/>
          <w:color w:val="000000" w:themeColor="text1"/>
          <w:sz w:val="24"/>
          <w:szCs w:val="24"/>
        </w:rPr>
      </w:pPr>
    </w:p>
    <w:p w14:paraId="789A6C53" w14:textId="77777777" w:rsidR="00EC5DAB" w:rsidRPr="00EC5DAB" w:rsidRDefault="00EC5DAB" w:rsidP="00EC5DAB">
      <w:pPr>
        <w:pStyle w:val="ListParagraph"/>
        <w:ind w:left="0"/>
        <w:rPr>
          <w:rFonts w:ascii="Times New Roman" w:hAnsi="Times New Roman" w:cs="Times New Roman"/>
          <w:color w:val="000000" w:themeColor="text1"/>
          <w:sz w:val="24"/>
          <w:szCs w:val="24"/>
          <w:u w:val="single"/>
        </w:rPr>
      </w:pPr>
      <w:r w:rsidRPr="00EC5DAB">
        <w:rPr>
          <w:rFonts w:ascii="Times New Roman" w:hAnsi="Times New Roman" w:cs="Times New Roman"/>
          <w:color w:val="000000" w:themeColor="text1"/>
          <w:sz w:val="24"/>
          <w:szCs w:val="24"/>
          <w:u w:val="single"/>
        </w:rPr>
        <w:t>SWOT Analysis for The Shabby Chic Cafe</w:t>
      </w:r>
    </w:p>
    <w:p w14:paraId="573A9846" w14:textId="3E114323" w:rsidR="00EC5DAB" w:rsidRDefault="00EC5DAB" w:rsidP="00EC5DAB">
      <w:pPr>
        <w:pStyle w:val="ListParagraph"/>
        <w:ind w:left="0"/>
      </w:pPr>
      <w:r w:rsidRPr="00EC5DAB">
        <w:rPr>
          <w:rFonts w:ascii="Times New Roman" w:hAnsi="Times New Roman" w:cs="Times New Roman"/>
          <w:color w:val="000000" w:themeColor="text1"/>
          <w:sz w:val="24"/>
          <w:szCs w:val="24"/>
        </w:rPr>
        <w:t>SWOT</w:t>
      </w:r>
      <w:r>
        <w:rPr>
          <w:rFonts w:ascii="Times New Roman" w:hAnsi="Times New Roman" w:cs="Times New Roman"/>
          <w:color w:val="000000" w:themeColor="text1"/>
          <w:sz w:val="24"/>
          <w:szCs w:val="24"/>
        </w:rPr>
        <w:t>-</w:t>
      </w:r>
      <w:r w:rsidRPr="00EC5DAB">
        <w:rPr>
          <w:rFonts w:ascii="Times New Roman" w:hAnsi="Times New Roman" w:cs="Times New Roman"/>
          <w:color w:val="000000" w:themeColor="text1"/>
          <w:sz w:val="24"/>
          <w:szCs w:val="24"/>
        </w:rPr>
        <w:t xml:space="preserve">analysis helps businesses to identify </w:t>
      </w:r>
      <w:r w:rsidR="001D2E6F">
        <w:rPr>
          <w:rFonts w:ascii="Times New Roman" w:hAnsi="Times New Roman" w:cs="Times New Roman"/>
          <w:color w:val="000000" w:themeColor="text1"/>
          <w:sz w:val="24"/>
          <w:szCs w:val="24"/>
        </w:rPr>
        <w:t>internal factors such as</w:t>
      </w:r>
      <w:r w:rsidRPr="00EC5DAB">
        <w:rPr>
          <w:rFonts w:ascii="Times New Roman" w:hAnsi="Times New Roman" w:cs="Times New Roman"/>
          <w:color w:val="000000" w:themeColor="text1"/>
          <w:sz w:val="24"/>
          <w:szCs w:val="24"/>
        </w:rPr>
        <w:t xml:space="preserve"> strengths, weaknesses,</w:t>
      </w:r>
      <w:r w:rsidR="001D2E6F">
        <w:rPr>
          <w:rFonts w:ascii="Times New Roman" w:hAnsi="Times New Roman" w:cs="Times New Roman"/>
          <w:color w:val="000000" w:themeColor="text1"/>
          <w:sz w:val="24"/>
          <w:szCs w:val="24"/>
        </w:rPr>
        <w:t xml:space="preserve"> but also external factors such as</w:t>
      </w:r>
      <w:r w:rsidRPr="00EC5DAB">
        <w:rPr>
          <w:rFonts w:ascii="Times New Roman" w:hAnsi="Times New Roman" w:cs="Times New Roman"/>
          <w:color w:val="000000" w:themeColor="text1"/>
          <w:sz w:val="24"/>
          <w:szCs w:val="24"/>
        </w:rPr>
        <w:t xml:space="preserve"> opportunities and threats</w:t>
      </w:r>
      <w:r w:rsidR="001D2E6F">
        <w:rPr>
          <w:rFonts w:ascii="Times New Roman" w:hAnsi="Times New Roman" w:cs="Times New Roman"/>
          <w:color w:val="000000" w:themeColor="text1"/>
          <w:sz w:val="24"/>
          <w:szCs w:val="24"/>
        </w:rPr>
        <w:t xml:space="preserve"> (Sammut-Bonnici &amp; Galea, 2015).</w:t>
      </w:r>
      <w:r w:rsidR="001D2E6F" w:rsidRPr="001D2E6F">
        <w:t xml:space="preserve"> </w:t>
      </w:r>
    </w:p>
    <w:p w14:paraId="37495914" w14:textId="77777777" w:rsidR="001D2E6F" w:rsidRDefault="001D2E6F" w:rsidP="00EC5DAB">
      <w:pPr>
        <w:pStyle w:val="ListParagraph"/>
        <w:ind w:left="0"/>
        <w:rPr>
          <w:rFonts w:ascii="Times New Roman" w:hAnsi="Times New Roman" w:cs="Times New Roman"/>
          <w:color w:val="000000" w:themeColor="text1"/>
          <w:sz w:val="24"/>
          <w:szCs w:val="24"/>
        </w:rPr>
      </w:pPr>
    </w:p>
    <w:p w14:paraId="7DF09376" w14:textId="77777777" w:rsidR="00EC5DAB" w:rsidRDefault="00EC5DAB" w:rsidP="00EC5DAB">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STRENGTHS – a high-</w:t>
      </w:r>
      <w:r w:rsidRPr="00EC5DAB">
        <w:rPr>
          <w:rFonts w:ascii="Times New Roman" w:hAnsi="Times New Roman" w:cs="Times New Roman"/>
          <w:color w:val="000000" w:themeColor="text1"/>
          <w:sz w:val="24"/>
          <w:szCs w:val="24"/>
        </w:rPr>
        <w:t>quality coffee, unique concept</w:t>
      </w:r>
      <w:r>
        <w:rPr>
          <w:rFonts w:ascii="Times New Roman" w:hAnsi="Times New Roman" w:cs="Times New Roman"/>
          <w:color w:val="000000" w:themeColor="text1"/>
          <w:sz w:val="24"/>
          <w:szCs w:val="24"/>
        </w:rPr>
        <w:t>, flexibility to move around, lower-cost overheads</w:t>
      </w:r>
    </w:p>
    <w:p w14:paraId="11561480" w14:textId="77777777" w:rsidR="00EC5DAB" w:rsidRDefault="00EC5DAB" w:rsidP="00EC5DAB">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WEAKNESSES - </w:t>
      </w:r>
      <w:r w:rsidRPr="00EC5DAB">
        <w:rPr>
          <w:rFonts w:ascii="Times New Roman" w:hAnsi="Times New Roman" w:cs="Times New Roman"/>
          <w:color w:val="000000" w:themeColor="text1"/>
          <w:sz w:val="24"/>
          <w:szCs w:val="24"/>
        </w:rPr>
        <w:t>small menu, limited seating</w:t>
      </w:r>
      <w:r>
        <w:rPr>
          <w:rFonts w:ascii="Times New Roman" w:hAnsi="Times New Roman" w:cs="Times New Roman"/>
          <w:color w:val="000000" w:themeColor="text1"/>
          <w:sz w:val="24"/>
          <w:szCs w:val="24"/>
        </w:rPr>
        <w:t xml:space="preserve"> area</w:t>
      </w:r>
      <w:r w:rsidRPr="00EC5DAB">
        <w:rPr>
          <w:rFonts w:ascii="Times New Roman" w:hAnsi="Times New Roman" w:cs="Times New Roman"/>
          <w:color w:val="000000" w:themeColor="text1"/>
          <w:sz w:val="24"/>
          <w:szCs w:val="24"/>
        </w:rPr>
        <w:t>, caravan maintenance</w:t>
      </w:r>
      <w:r>
        <w:rPr>
          <w:rFonts w:ascii="Times New Roman" w:hAnsi="Times New Roman" w:cs="Times New Roman"/>
          <w:color w:val="000000" w:themeColor="text1"/>
          <w:sz w:val="24"/>
          <w:szCs w:val="24"/>
        </w:rPr>
        <w:t xml:space="preserve">, limited hours, lack of Wi-Fi </w:t>
      </w:r>
    </w:p>
    <w:p w14:paraId="2E5D2514" w14:textId="77777777" w:rsidR="00EC5DAB" w:rsidRDefault="00EC5DAB" w:rsidP="00EC5DAB">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OPPORTUNITIES - </w:t>
      </w:r>
      <w:r w:rsidRPr="00EC5DAB">
        <w:rPr>
          <w:rFonts w:ascii="Times New Roman" w:hAnsi="Times New Roman" w:cs="Times New Roman"/>
          <w:color w:val="000000" w:themeColor="text1"/>
          <w:sz w:val="24"/>
          <w:szCs w:val="24"/>
        </w:rPr>
        <w:t>weddings and events, easy expansion</w:t>
      </w:r>
      <w:r>
        <w:rPr>
          <w:rFonts w:ascii="Times New Roman" w:hAnsi="Times New Roman" w:cs="Times New Roman"/>
          <w:color w:val="000000" w:themeColor="text1"/>
          <w:sz w:val="24"/>
          <w:szCs w:val="24"/>
        </w:rPr>
        <w:br/>
        <w:t>THREATS – the weather, competitors</w:t>
      </w:r>
    </w:p>
    <w:p w14:paraId="46643B0B" w14:textId="77777777" w:rsidR="00EC5DAB" w:rsidRDefault="00EC5DAB" w:rsidP="00EC5DAB">
      <w:pPr>
        <w:pStyle w:val="ListParagraph"/>
        <w:ind w:left="0"/>
        <w:rPr>
          <w:rFonts w:ascii="Times New Roman" w:hAnsi="Times New Roman" w:cs="Times New Roman"/>
          <w:color w:val="000000" w:themeColor="text1"/>
          <w:sz w:val="24"/>
          <w:szCs w:val="24"/>
        </w:rPr>
      </w:pPr>
    </w:p>
    <w:p w14:paraId="515DCD5F" w14:textId="77777777" w:rsidR="00EC5DAB" w:rsidRDefault="00EC5DAB" w:rsidP="00EC5DAB">
      <w:pPr>
        <w:pStyle w:val="ListParagraph"/>
        <w:ind w:left="0"/>
        <w:rPr>
          <w:rFonts w:ascii="Times New Roman" w:hAnsi="Times New Roman" w:cs="Times New Roman"/>
          <w:color w:val="000000" w:themeColor="text1"/>
          <w:sz w:val="24"/>
          <w:szCs w:val="24"/>
          <w:u w:val="single"/>
        </w:rPr>
      </w:pPr>
      <w:r w:rsidRPr="00EC5DAB">
        <w:rPr>
          <w:rFonts w:ascii="Times New Roman" w:hAnsi="Times New Roman" w:cs="Times New Roman"/>
          <w:color w:val="000000" w:themeColor="text1"/>
          <w:sz w:val="24"/>
          <w:szCs w:val="24"/>
          <w:u w:val="single"/>
        </w:rPr>
        <w:t>Competitors</w:t>
      </w:r>
    </w:p>
    <w:p w14:paraId="169C9293" w14:textId="77777777" w:rsidR="00EC5DAB" w:rsidRPr="00EC5DAB" w:rsidRDefault="00EC5DAB" w:rsidP="00EC5DAB">
      <w:pPr>
        <w:pStyle w:val="ListParagraph"/>
        <w:ind w:left="0"/>
        <w:rPr>
          <w:rFonts w:ascii="Times New Roman" w:hAnsi="Times New Roman" w:cs="Times New Roman"/>
          <w:color w:val="000000" w:themeColor="text1"/>
          <w:sz w:val="24"/>
          <w:szCs w:val="24"/>
        </w:rPr>
      </w:pPr>
      <w:r w:rsidRPr="00EC5DAB">
        <w:rPr>
          <w:rFonts w:ascii="Times New Roman" w:hAnsi="Times New Roman" w:cs="Times New Roman"/>
          <w:color w:val="000000" w:themeColor="text1"/>
          <w:sz w:val="24"/>
          <w:szCs w:val="24"/>
        </w:rPr>
        <w:t xml:space="preserve">Competitors analysis in marketing is assessing </w:t>
      </w:r>
      <w:r>
        <w:rPr>
          <w:rFonts w:ascii="Times New Roman" w:hAnsi="Times New Roman" w:cs="Times New Roman"/>
          <w:color w:val="000000" w:themeColor="text1"/>
          <w:sz w:val="24"/>
          <w:szCs w:val="24"/>
        </w:rPr>
        <w:t xml:space="preserve">the </w:t>
      </w:r>
      <w:r w:rsidRPr="00EC5DAB">
        <w:rPr>
          <w:rFonts w:ascii="Times New Roman" w:hAnsi="Times New Roman" w:cs="Times New Roman"/>
          <w:color w:val="000000" w:themeColor="text1"/>
          <w:sz w:val="24"/>
          <w:szCs w:val="24"/>
        </w:rPr>
        <w:t xml:space="preserve">strengths and weaknesses of potential rivals. </w:t>
      </w:r>
      <w:r>
        <w:rPr>
          <w:rFonts w:ascii="Times New Roman" w:hAnsi="Times New Roman" w:cs="Times New Roman"/>
          <w:color w:val="000000" w:themeColor="text1"/>
          <w:sz w:val="24"/>
          <w:szCs w:val="24"/>
        </w:rPr>
        <w:t>The g</w:t>
      </w:r>
      <w:r w:rsidRPr="00EC5DAB">
        <w:rPr>
          <w:rFonts w:ascii="Times New Roman" w:hAnsi="Times New Roman" w:cs="Times New Roman"/>
          <w:color w:val="000000" w:themeColor="text1"/>
          <w:sz w:val="24"/>
          <w:szCs w:val="24"/>
        </w:rPr>
        <w:t>athered information can be used as a benchmark or provide a business with an advantage on the competitors.</w:t>
      </w:r>
    </w:p>
    <w:p w14:paraId="0FAFDBCF" w14:textId="5A3AC5FE" w:rsidR="00EC5DAB" w:rsidRPr="00EC5DAB" w:rsidRDefault="00EC5DAB" w:rsidP="00EC5DAB">
      <w:pPr>
        <w:pStyle w:val="ListParagraph"/>
        <w:ind w:left="0"/>
        <w:rPr>
          <w:rFonts w:ascii="Times New Roman" w:hAnsi="Times New Roman" w:cs="Times New Roman"/>
          <w:color w:val="000000" w:themeColor="text1"/>
          <w:sz w:val="24"/>
          <w:szCs w:val="24"/>
        </w:rPr>
      </w:pPr>
      <w:r w:rsidRPr="00EC5DAB">
        <w:rPr>
          <w:rFonts w:ascii="Times New Roman" w:hAnsi="Times New Roman" w:cs="Times New Roman"/>
          <w:color w:val="000000" w:themeColor="text1"/>
          <w:sz w:val="24"/>
          <w:szCs w:val="24"/>
        </w:rPr>
        <w:t xml:space="preserve">Competitors for </w:t>
      </w:r>
      <w:r>
        <w:rPr>
          <w:rFonts w:ascii="Times New Roman" w:hAnsi="Times New Roman" w:cs="Times New Roman"/>
          <w:color w:val="000000" w:themeColor="text1"/>
          <w:sz w:val="24"/>
          <w:szCs w:val="24"/>
        </w:rPr>
        <w:t>the cafe</w:t>
      </w:r>
      <w:r w:rsidRPr="00EC5DAB">
        <w:rPr>
          <w:rFonts w:ascii="Times New Roman" w:hAnsi="Times New Roman" w:cs="Times New Roman"/>
          <w:color w:val="000000" w:themeColor="text1"/>
          <w:sz w:val="24"/>
          <w:szCs w:val="24"/>
        </w:rPr>
        <w:t xml:space="preserve"> will be nearby cafes and fast</w:t>
      </w:r>
      <w:r>
        <w:rPr>
          <w:rFonts w:ascii="Times New Roman" w:hAnsi="Times New Roman" w:cs="Times New Roman"/>
          <w:color w:val="000000" w:themeColor="text1"/>
          <w:sz w:val="24"/>
          <w:szCs w:val="24"/>
        </w:rPr>
        <w:t>-</w:t>
      </w:r>
      <w:r w:rsidRPr="00EC5DAB">
        <w:rPr>
          <w:rFonts w:ascii="Times New Roman" w:hAnsi="Times New Roman" w:cs="Times New Roman"/>
          <w:color w:val="000000" w:themeColor="text1"/>
          <w:sz w:val="24"/>
          <w:szCs w:val="24"/>
        </w:rPr>
        <w:t>food restaurants offering quick in and out service. During events and festivals</w:t>
      </w:r>
      <w:r>
        <w:rPr>
          <w:rFonts w:ascii="Times New Roman" w:hAnsi="Times New Roman" w:cs="Times New Roman"/>
          <w:color w:val="000000" w:themeColor="text1"/>
          <w:sz w:val="24"/>
          <w:szCs w:val="24"/>
        </w:rPr>
        <w:t>,</w:t>
      </w:r>
      <w:r w:rsidRPr="00EC5DAB">
        <w:rPr>
          <w:rFonts w:ascii="Times New Roman" w:hAnsi="Times New Roman" w:cs="Times New Roman"/>
          <w:color w:val="000000" w:themeColor="text1"/>
          <w:sz w:val="24"/>
          <w:szCs w:val="24"/>
        </w:rPr>
        <w:t xml:space="preserve"> my competition will be other food vendors. </w:t>
      </w:r>
      <w:r w:rsidR="00970CFF" w:rsidRPr="00EC5DAB">
        <w:rPr>
          <w:rFonts w:ascii="Times New Roman" w:hAnsi="Times New Roman" w:cs="Times New Roman"/>
          <w:color w:val="000000" w:themeColor="text1"/>
          <w:sz w:val="24"/>
          <w:szCs w:val="24"/>
        </w:rPr>
        <w:t>However,</w:t>
      </w:r>
      <w:r w:rsidRPr="00EC5DAB">
        <w:rPr>
          <w:rFonts w:ascii="Times New Roman" w:hAnsi="Times New Roman" w:cs="Times New Roman"/>
          <w:color w:val="000000" w:themeColor="text1"/>
          <w:sz w:val="24"/>
          <w:szCs w:val="24"/>
        </w:rPr>
        <w:t xml:space="preserve"> looking closely at </w:t>
      </w:r>
      <w:r>
        <w:rPr>
          <w:rFonts w:ascii="Times New Roman" w:hAnsi="Times New Roman" w:cs="Times New Roman"/>
          <w:color w:val="000000" w:themeColor="text1"/>
          <w:sz w:val="24"/>
          <w:szCs w:val="24"/>
        </w:rPr>
        <w:t>the</w:t>
      </w:r>
      <w:r w:rsidRPr="00EC5DAB">
        <w:rPr>
          <w:rFonts w:ascii="Times New Roman" w:hAnsi="Times New Roman" w:cs="Times New Roman"/>
          <w:color w:val="000000" w:themeColor="text1"/>
          <w:sz w:val="24"/>
          <w:szCs w:val="24"/>
        </w:rPr>
        <w:t xml:space="preserve"> direct competitors offering the same products and experience, </w:t>
      </w:r>
      <w:r>
        <w:rPr>
          <w:rFonts w:ascii="Times New Roman" w:hAnsi="Times New Roman" w:cs="Times New Roman"/>
          <w:color w:val="000000" w:themeColor="text1"/>
          <w:sz w:val="24"/>
          <w:szCs w:val="24"/>
        </w:rPr>
        <w:t>none was found near th</w:t>
      </w:r>
      <w:r w:rsidR="00333014">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business. The closest competitor</w:t>
      </w:r>
      <w:r w:rsidR="001D2E6F">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found </w:t>
      </w:r>
      <w:r w:rsidR="001D2E6F">
        <w:rPr>
          <w:rFonts w:ascii="Times New Roman" w:hAnsi="Times New Roman" w:cs="Times New Roman"/>
          <w:color w:val="000000" w:themeColor="text1"/>
          <w:sz w:val="24"/>
          <w:szCs w:val="24"/>
        </w:rPr>
        <w:t>are businesses located at</w:t>
      </w:r>
      <w:r>
        <w:rPr>
          <w:rFonts w:ascii="Times New Roman" w:hAnsi="Times New Roman" w:cs="Times New Roman"/>
          <w:color w:val="000000" w:themeColor="text1"/>
          <w:sz w:val="24"/>
          <w:szCs w:val="24"/>
        </w:rPr>
        <w:t xml:space="preserve"> the Pont Abraham Services</w:t>
      </w:r>
      <w:r w:rsidR="001D2E6F">
        <w:rPr>
          <w:rFonts w:ascii="Times New Roman" w:hAnsi="Times New Roman" w:cs="Times New Roman"/>
          <w:color w:val="000000" w:themeColor="text1"/>
          <w:sz w:val="24"/>
          <w:szCs w:val="24"/>
        </w:rPr>
        <w:t xml:space="preserve"> such as Costa and McDonalds</w:t>
      </w:r>
      <w:r>
        <w:rPr>
          <w:rFonts w:ascii="Times New Roman" w:hAnsi="Times New Roman" w:cs="Times New Roman"/>
          <w:color w:val="000000" w:themeColor="text1"/>
          <w:sz w:val="24"/>
          <w:szCs w:val="24"/>
        </w:rPr>
        <w:t xml:space="preserve">; however, their business concept is different from The Shabby Chic Café, therefore offering a different type of experience and targeting a different type of audience. </w:t>
      </w:r>
    </w:p>
    <w:p w14:paraId="34BDEC5B" w14:textId="77777777" w:rsidR="00EC5DAB" w:rsidRDefault="00EC5DAB" w:rsidP="007D6E5B">
      <w:pPr>
        <w:rPr>
          <w:rFonts w:ascii="Times New Roman" w:hAnsi="Times New Roman" w:cs="Times New Roman"/>
          <w:sz w:val="24"/>
          <w:szCs w:val="24"/>
        </w:rPr>
      </w:pPr>
    </w:p>
    <w:p w14:paraId="0CD8BCB8" w14:textId="71CC9BD5" w:rsidR="007D6E5B" w:rsidRDefault="007D6E5B" w:rsidP="007D6E5B">
      <w:pPr>
        <w:rPr>
          <w:rFonts w:ascii="Times New Roman" w:hAnsi="Times New Roman" w:cs="Times New Roman"/>
          <w:sz w:val="24"/>
          <w:szCs w:val="24"/>
        </w:rPr>
      </w:pPr>
    </w:p>
    <w:p w14:paraId="1A96A3AA" w14:textId="2378380C" w:rsidR="00EC5DAB" w:rsidRDefault="00EC5DAB" w:rsidP="00EC5DAB">
      <w:pPr>
        <w:rPr>
          <w:rFonts w:ascii="Times New Roman" w:hAnsi="Times New Roman" w:cs="Times New Roman"/>
          <w:sz w:val="24"/>
          <w:szCs w:val="24"/>
        </w:rPr>
      </w:pPr>
      <w:r>
        <w:rPr>
          <w:rFonts w:ascii="Times New Roman" w:hAnsi="Times New Roman" w:cs="Times New Roman"/>
          <w:sz w:val="24"/>
          <w:szCs w:val="24"/>
        </w:rPr>
        <w:t>Slide no 4 – Marketing Mix the 4P’s</w:t>
      </w:r>
    </w:p>
    <w:p w14:paraId="20115FF7" w14:textId="77777777" w:rsidR="00EC5DAB" w:rsidRDefault="00EC5DAB" w:rsidP="00EC5DAB">
      <w:pPr>
        <w:rPr>
          <w:rFonts w:ascii="Times New Roman" w:hAnsi="Times New Roman" w:cs="Times New Roman"/>
          <w:sz w:val="24"/>
          <w:szCs w:val="24"/>
        </w:rPr>
      </w:pPr>
    </w:p>
    <w:p w14:paraId="559B4AD7" w14:textId="457C8FB2" w:rsidR="00EC5DAB" w:rsidRDefault="00970CFF" w:rsidP="00EC5DAB">
      <w:pPr>
        <w:rPr>
          <w:rFonts w:ascii="Times New Roman" w:hAnsi="Times New Roman" w:cs="Times New Roman"/>
          <w:sz w:val="24"/>
          <w:szCs w:val="24"/>
        </w:rPr>
      </w:pPr>
      <w:r>
        <w:rPr>
          <w:rFonts w:ascii="Times New Roman" w:hAnsi="Times New Roman" w:cs="Times New Roman"/>
          <w:sz w:val="24"/>
          <w:szCs w:val="24"/>
        </w:rPr>
        <w:lastRenderedPageBreak/>
        <w:t>Kotler (2000)</w:t>
      </w:r>
      <w:r w:rsidR="00EC5DAB">
        <w:rPr>
          <w:rFonts w:ascii="Times New Roman" w:hAnsi="Times New Roman" w:cs="Times New Roman"/>
          <w:sz w:val="24"/>
          <w:szCs w:val="24"/>
        </w:rPr>
        <w:t xml:space="preserve"> describes the marketing mix as the “</w:t>
      </w:r>
      <w:r w:rsidR="00EC5DAB" w:rsidRPr="00E3793D">
        <w:rPr>
          <w:rFonts w:ascii="Times New Roman" w:hAnsi="Times New Roman" w:cs="Times New Roman"/>
          <w:sz w:val="24"/>
          <w:szCs w:val="24"/>
        </w:rPr>
        <w:t>set of marketing tools that the firm uses to pursue its marketing objectives in the</w:t>
      </w:r>
      <w:r w:rsidR="00EC5DAB">
        <w:rPr>
          <w:rFonts w:ascii="Times New Roman" w:hAnsi="Times New Roman" w:cs="Times New Roman"/>
          <w:sz w:val="24"/>
          <w:szCs w:val="24"/>
        </w:rPr>
        <w:t xml:space="preserve"> marketing mix”. The m</w:t>
      </w:r>
      <w:r w:rsidR="00EC5DAB" w:rsidRPr="00E3793D">
        <w:rPr>
          <w:rFonts w:ascii="Times New Roman" w:hAnsi="Times New Roman" w:cs="Times New Roman"/>
          <w:sz w:val="24"/>
          <w:szCs w:val="24"/>
        </w:rPr>
        <w:t xml:space="preserve">arketing mix is a combination of factors that can be controlled by a company to influence consumers to </w:t>
      </w:r>
      <w:r w:rsidR="00EC5DAB">
        <w:rPr>
          <w:rFonts w:ascii="Times New Roman" w:hAnsi="Times New Roman" w:cs="Times New Roman"/>
          <w:sz w:val="24"/>
          <w:szCs w:val="24"/>
        </w:rPr>
        <w:t>buy their</w:t>
      </w:r>
      <w:r w:rsidR="00EC5DAB" w:rsidRPr="00E3793D">
        <w:rPr>
          <w:rFonts w:ascii="Times New Roman" w:hAnsi="Times New Roman" w:cs="Times New Roman"/>
          <w:sz w:val="24"/>
          <w:szCs w:val="24"/>
        </w:rPr>
        <w:t xml:space="preserve"> products.</w:t>
      </w:r>
      <w:r w:rsidR="00EC5DAB">
        <w:rPr>
          <w:rFonts w:ascii="Times New Roman" w:hAnsi="Times New Roman" w:cs="Times New Roman"/>
          <w:sz w:val="24"/>
          <w:szCs w:val="24"/>
        </w:rPr>
        <w:t xml:space="preserve"> For this marketing plan, the 4p’s model was used as it is the most adaptable for the nature of the business. </w:t>
      </w:r>
    </w:p>
    <w:p w14:paraId="4192F837" w14:textId="3F328C61" w:rsidR="00EC5DAB" w:rsidRDefault="00970CFF" w:rsidP="00EC5DAB">
      <w:pPr>
        <w:rPr>
          <w:rFonts w:ascii="Times New Roman" w:hAnsi="Times New Roman" w:cs="Times New Roman"/>
          <w:sz w:val="24"/>
          <w:szCs w:val="24"/>
        </w:rPr>
      </w:pPr>
      <w:r>
        <w:rPr>
          <w:rFonts w:ascii="Times New Roman" w:hAnsi="Times New Roman" w:cs="Times New Roman"/>
          <w:sz w:val="24"/>
          <w:szCs w:val="24"/>
        </w:rPr>
        <w:t>McCarthy (1960)</w:t>
      </w:r>
      <w:r w:rsidR="00066E62">
        <w:rPr>
          <w:rFonts w:ascii="Times New Roman" w:hAnsi="Times New Roman" w:cs="Times New Roman"/>
          <w:sz w:val="24"/>
          <w:szCs w:val="24"/>
        </w:rPr>
        <w:t xml:space="preserve"> </w:t>
      </w:r>
      <w:r w:rsidR="00EC5DAB">
        <w:rPr>
          <w:rFonts w:ascii="Times New Roman" w:hAnsi="Times New Roman" w:cs="Times New Roman"/>
          <w:sz w:val="24"/>
          <w:szCs w:val="24"/>
        </w:rPr>
        <w:t>created the 4 p’s</w:t>
      </w:r>
      <w:r w:rsidR="00066E62">
        <w:rPr>
          <w:rFonts w:ascii="Times New Roman" w:hAnsi="Times New Roman" w:cs="Times New Roman"/>
          <w:sz w:val="24"/>
          <w:szCs w:val="24"/>
        </w:rPr>
        <w:t>,</w:t>
      </w:r>
      <w:r w:rsidR="00EC5DAB">
        <w:rPr>
          <w:rFonts w:ascii="Times New Roman" w:hAnsi="Times New Roman" w:cs="Times New Roman"/>
          <w:sz w:val="24"/>
          <w:szCs w:val="24"/>
        </w:rPr>
        <w:t xml:space="preserve"> and each represents a field that marketers can develop to sway customers purchases. The p’s stand for product, price, </w:t>
      </w:r>
      <w:r>
        <w:rPr>
          <w:rFonts w:ascii="Times New Roman" w:hAnsi="Times New Roman" w:cs="Times New Roman"/>
          <w:sz w:val="24"/>
          <w:szCs w:val="24"/>
        </w:rPr>
        <w:t>place,</w:t>
      </w:r>
      <w:r w:rsidR="00EC5DAB">
        <w:rPr>
          <w:rFonts w:ascii="Times New Roman" w:hAnsi="Times New Roman" w:cs="Times New Roman"/>
          <w:sz w:val="24"/>
          <w:szCs w:val="24"/>
        </w:rPr>
        <w:t xml:space="preserve"> and promotion. </w:t>
      </w:r>
    </w:p>
    <w:p w14:paraId="3E493537" w14:textId="77777777" w:rsidR="00EC5DAB" w:rsidRDefault="00EC5DAB" w:rsidP="00EC5DAB">
      <w:pPr>
        <w:rPr>
          <w:rFonts w:ascii="Times New Roman" w:hAnsi="Times New Roman" w:cs="Times New Roman"/>
          <w:sz w:val="24"/>
          <w:szCs w:val="24"/>
        </w:rPr>
      </w:pPr>
      <w:r>
        <w:rPr>
          <w:rFonts w:ascii="Times New Roman" w:hAnsi="Times New Roman" w:cs="Times New Roman"/>
          <w:sz w:val="24"/>
          <w:szCs w:val="24"/>
        </w:rPr>
        <w:t>The 4p’s framework adapted for “The Shabby Chic Café”.</w:t>
      </w:r>
    </w:p>
    <w:p w14:paraId="198B53A7" w14:textId="77777777" w:rsidR="00EC5DAB" w:rsidRDefault="00EC5DAB" w:rsidP="00EC5DAB">
      <w:pPr>
        <w:rPr>
          <w:rFonts w:ascii="Times New Roman" w:hAnsi="Times New Roman" w:cs="Times New Roman"/>
          <w:sz w:val="24"/>
          <w:szCs w:val="24"/>
        </w:rPr>
      </w:pPr>
      <w:r>
        <w:rPr>
          <w:rFonts w:ascii="Times New Roman" w:hAnsi="Times New Roman" w:cs="Times New Roman"/>
          <w:sz w:val="24"/>
          <w:szCs w:val="24"/>
        </w:rPr>
        <w:t>Products</w:t>
      </w:r>
    </w:p>
    <w:p w14:paraId="1114EAE3" w14:textId="77777777" w:rsidR="00EC5DAB" w:rsidRPr="00E3793D" w:rsidRDefault="00EC5DAB" w:rsidP="00EC5DA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The products available at the café include food and drinks, such as sandwiches, paninis, cakes also hot and cold beverages.</w:t>
      </w:r>
    </w:p>
    <w:p w14:paraId="6A83C94C" w14:textId="77777777" w:rsidR="00EC5DAB" w:rsidRDefault="00EC5DAB" w:rsidP="00EC5DAB">
      <w:pPr>
        <w:rPr>
          <w:rFonts w:ascii="Times New Roman" w:hAnsi="Times New Roman" w:cs="Times New Roman"/>
          <w:sz w:val="24"/>
          <w:szCs w:val="24"/>
        </w:rPr>
      </w:pPr>
      <w:r>
        <w:rPr>
          <w:rFonts w:ascii="Times New Roman" w:hAnsi="Times New Roman" w:cs="Times New Roman"/>
          <w:sz w:val="24"/>
          <w:szCs w:val="24"/>
        </w:rPr>
        <w:t>Price</w:t>
      </w:r>
    </w:p>
    <w:p w14:paraId="5CCE69B6" w14:textId="77777777" w:rsidR="00EC5DAB" w:rsidRPr="00E3793D" w:rsidRDefault="00EC5DAB" w:rsidP="00EC5DA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The café is advertised as an upmarket mobile café; therefore, the pricing policy will reflect that. Prices will be higher than other mobile food vendors, however lower than competitors at Pont Abraham services. During organised events, prices will match with competitors. </w:t>
      </w:r>
    </w:p>
    <w:p w14:paraId="75BA43AE" w14:textId="77777777" w:rsidR="00EC5DAB" w:rsidRDefault="00EC5DAB" w:rsidP="00EC5DAB">
      <w:pPr>
        <w:rPr>
          <w:rFonts w:ascii="Times New Roman" w:hAnsi="Times New Roman" w:cs="Times New Roman"/>
          <w:sz w:val="24"/>
          <w:szCs w:val="24"/>
        </w:rPr>
      </w:pPr>
      <w:r>
        <w:rPr>
          <w:rFonts w:ascii="Times New Roman" w:hAnsi="Times New Roman" w:cs="Times New Roman"/>
          <w:sz w:val="24"/>
          <w:szCs w:val="24"/>
        </w:rPr>
        <w:t xml:space="preserve">Place </w:t>
      </w:r>
    </w:p>
    <w:p w14:paraId="05C35EE1" w14:textId="0D2CA59E" w:rsidR="00EC5DAB" w:rsidRPr="00E3793D" w:rsidRDefault="00EC5DAB" w:rsidP="00EC5DAB">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During </w:t>
      </w:r>
      <w:r w:rsidR="00970CFF">
        <w:rPr>
          <w:rFonts w:ascii="Times New Roman" w:hAnsi="Times New Roman" w:cs="Times New Roman"/>
          <w:sz w:val="24"/>
          <w:szCs w:val="24"/>
        </w:rPr>
        <w:t>weekdays,</w:t>
      </w:r>
      <w:r>
        <w:rPr>
          <w:rFonts w:ascii="Times New Roman" w:hAnsi="Times New Roman" w:cs="Times New Roman"/>
          <w:sz w:val="24"/>
          <w:szCs w:val="24"/>
        </w:rPr>
        <w:t xml:space="preserve"> the business will be located at </w:t>
      </w:r>
      <w:r w:rsidR="00333014">
        <w:rPr>
          <w:rFonts w:ascii="Times New Roman" w:hAnsi="Times New Roman" w:cs="Times New Roman"/>
          <w:sz w:val="24"/>
          <w:szCs w:val="24"/>
        </w:rPr>
        <w:t xml:space="preserve">the </w:t>
      </w:r>
      <w:r>
        <w:rPr>
          <w:rFonts w:ascii="Times New Roman" w:hAnsi="Times New Roman" w:cs="Times New Roman"/>
          <w:sz w:val="24"/>
          <w:szCs w:val="24"/>
        </w:rPr>
        <w:t xml:space="preserve">layby, next to the busy road just off the Pont Abraham roundabout. During weekend days, the business will participate in events such as festivals and fairs. Both locations attract a lot of traffic and potential clientele. </w:t>
      </w:r>
    </w:p>
    <w:p w14:paraId="331B8A2C" w14:textId="77777777" w:rsidR="00EC5DAB" w:rsidRDefault="00EC5DAB" w:rsidP="00EC5DAB">
      <w:pPr>
        <w:rPr>
          <w:rFonts w:ascii="Times New Roman" w:hAnsi="Times New Roman" w:cs="Times New Roman"/>
          <w:sz w:val="24"/>
          <w:szCs w:val="24"/>
        </w:rPr>
      </w:pPr>
      <w:r>
        <w:rPr>
          <w:rFonts w:ascii="Times New Roman" w:hAnsi="Times New Roman" w:cs="Times New Roman"/>
          <w:sz w:val="24"/>
          <w:szCs w:val="24"/>
        </w:rPr>
        <w:t>Promotion</w:t>
      </w:r>
    </w:p>
    <w:p w14:paraId="429088CF" w14:textId="1AB676F0" w:rsidR="00EC5DAB" w:rsidRDefault="00EC5DAB" w:rsidP="00EC5DAB">
      <w:pPr>
        <w:pStyle w:val="ListParagraph"/>
        <w:numPr>
          <w:ilvl w:val="0"/>
          <w:numId w:val="2"/>
        </w:numPr>
        <w:rPr>
          <w:rFonts w:ascii="Times New Roman" w:hAnsi="Times New Roman" w:cs="Times New Roman"/>
          <w:sz w:val="24"/>
          <w:szCs w:val="24"/>
        </w:rPr>
      </w:pPr>
      <w:r w:rsidRPr="00E3793D">
        <w:rPr>
          <w:rFonts w:ascii="Times New Roman" w:hAnsi="Times New Roman" w:cs="Times New Roman"/>
          <w:sz w:val="24"/>
          <w:szCs w:val="24"/>
        </w:rPr>
        <w:t xml:space="preserve">“The </w:t>
      </w:r>
      <w:r>
        <w:rPr>
          <w:rFonts w:ascii="Times New Roman" w:hAnsi="Times New Roman" w:cs="Times New Roman"/>
          <w:sz w:val="24"/>
          <w:szCs w:val="24"/>
        </w:rPr>
        <w:t>Shabby Chic Cafe</w:t>
      </w:r>
      <w:r w:rsidRPr="00E3793D">
        <w:rPr>
          <w:rFonts w:ascii="Times New Roman" w:hAnsi="Times New Roman" w:cs="Times New Roman"/>
          <w:sz w:val="24"/>
          <w:szCs w:val="24"/>
        </w:rPr>
        <w:t>” promotional campaign will include printed material such as leaflets with a menu that will be distributed to surrounding businesses. There also will</w:t>
      </w:r>
      <w:r w:rsidR="00333014">
        <w:rPr>
          <w:rFonts w:ascii="Times New Roman" w:hAnsi="Times New Roman" w:cs="Times New Roman"/>
          <w:sz w:val="24"/>
          <w:szCs w:val="24"/>
        </w:rPr>
        <w:t xml:space="preserve"> be</w:t>
      </w:r>
      <w:r w:rsidRPr="00E3793D">
        <w:rPr>
          <w:rFonts w:ascii="Times New Roman" w:hAnsi="Times New Roman" w:cs="Times New Roman"/>
          <w:sz w:val="24"/>
          <w:szCs w:val="24"/>
        </w:rPr>
        <w:t xml:space="preserve"> </w:t>
      </w:r>
      <w:r w:rsidR="00333014">
        <w:rPr>
          <w:rFonts w:ascii="Times New Roman" w:hAnsi="Times New Roman" w:cs="Times New Roman"/>
          <w:sz w:val="24"/>
          <w:szCs w:val="24"/>
        </w:rPr>
        <w:t xml:space="preserve">a </w:t>
      </w:r>
      <w:r w:rsidRPr="00E3793D">
        <w:rPr>
          <w:rFonts w:ascii="Times New Roman" w:hAnsi="Times New Roman" w:cs="Times New Roman"/>
          <w:sz w:val="24"/>
          <w:szCs w:val="24"/>
        </w:rPr>
        <w:t xml:space="preserve">visible sign and banner at two different locations advertising and directing drivers to the location of the </w:t>
      </w:r>
      <w:r w:rsidR="001D2E6F">
        <w:rPr>
          <w:rFonts w:ascii="Times New Roman" w:hAnsi="Times New Roman" w:cs="Times New Roman"/>
          <w:sz w:val="24"/>
          <w:szCs w:val="24"/>
        </w:rPr>
        <w:t>cafe</w:t>
      </w:r>
      <w:r w:rsidRPr="00E3793D">
        <w:rPr>
          <w:rFonts w:ascii="Times New Roman" w:hAnsi="Times New Roman" w:cs="Times New Roman"/>
          <w:sz w:val="24"/>
          <w:szCs w:val="24"/>
        </w:rPr>
        <w:t>. The customers will also be asked to like the Facebook</w:t>
      </w:r>
      <w:r w:rsidR="001D2E6F">
        <w:rPr>
          <w:rFonts w:ascii="Times New Roman" w:hAnsi="Times New Roman" w:cs="Times New Roman"/>
          <w:sz w:val="24"/>
          <w:szCs w:val="24"/>
        </w:rPr>
        <w:t xml:space="preserve">, </w:t>
      </w:r>
      <w:r w:rsidR="00970CFF">
        <w:rPr>
          <w:rFonts w:ascii="Times New Roman" w:hAnsi="Times New Roman" w:cs="Times New Roman"/>
          <w:sz w:val="24"/>
          <w:szCs w:val="24"/>
        </w:rPr>
        <w:t>Twitter,</w:t>
      </w:r>
      <w:r w:rsidR="001D2E6F">
        <w:rPr>
          <w:rFonts w:ascii="Times New Roman" w:hAnsi="Times New Roman" w:cs="Times New Roman"/>
          <w:sz w:val="24"/>
          <w:szCs w:val="24"/>
        </w:rPr>
        <w:t xml:space="preserve"> and Instagram </w:t>
      </w:r>
      <w:r w:rsidRPr="00E3793D">
        <w:rPr>
          <w:rFonts w:ascii="Times New Roman" w:hAnsi="Times New Roman" w:cs="Times New Roman"/>
          <w:sz w:val="24"/>
          <w:szCs w:val="24"/>
        </w:rPr>
        <w:t>page</w:t>
      </w:r>
      <w:r w:rsidR="001D2E6F">
        <w:rPr>
          <w:rFonts w:ascii="Times New Roman" w:hAnsi="Times New Roman" w:cs="Times New Roman"/>
          <w:sz w:val="24"/>
          <w:szCs w:val="24"/>
        </w:rPr>
        <w:t>s</w:t>
      </w:r>
      <w:r w:rsidRPr="00E3793D">
        <w:rPr>
          <w:rFonts w:ascii="Times New Roman" w:hAnsi="Times New Roman" w:cs="Times New Roman"/>
          <w:sz w:val="24"/>
          <w:szCs w:val="24"/>
        </w:rPr>
        <w:t xml:space="preserve"> to be alerted about the meal deals and other loyalty schemes, but also to provide feedback.</w:t>
      </w:r>
      <w:r>
        <w:rPr>
          <w:rFonts w:ascii="Times New Roman" w:hAnsi="Times New Roman" w:cs="Times New Roman"/>
          <w:sz w:val="24"/>
          <w:szCs w:val="24"/>
        </w:rPr>
        <w:t xml:space="preserve"> </w:t>
      </w:r>
      <w:r w:rsidR="001D2E6F">
        <w:rPr>
          <w:rFonts w:ascii="Times New Roman" w:hAnsi="Times New Roman" w:cs="Times New Roman"/>
          <w:sz w:val="24"/>
          <w:szCs w:val="24"/>
        </w:rPr>
        <w:t>The social media</w:t>
      </w:r>
      <w:r w:rsidRPr="00E3793D">
        <w:rPr>
          <w:rFonts w:ascii="Times New Roman" w:hAnsi="Times New Roman" w:cs="Times New Roman"/>
          <w:sz w:val="24"/>
          <w:szCs w:val="24"/>
        </w:rPr>
        <w:t xml:space="preserve"> is one of the most powerful sources of media</w:t>
      </w:r>
      <w:r>
        <w:rPr>
          <w:rFonts w:ascii="Times New Roman" w:hAnsi="Times New Roman" w:cs="Times New Roman"/>
          <w:sz w:val="24"/>
          <w:szCs w:val="24"/>
        </w:rPr>
        <w:t>;</w:t>
      </w:r>
      <w:r w:rsidRPr="00E3793D">
        <w:rPr>
          <w:rFonts w:ascii="Times New Roman" w:hAnsi="Times New Roman" w:cs="Times New Roman"/>
          <w:sz w:val="24"/>
          <w:szCs w:val="24"/>
        </w:rPr>
        <w:t xml:space="preserve"> therefore</w:t>
      </w:r>
      <w:r>
        <w:rPr>
          <w:rFonts w:ascii="Times New Roman" w:hAnsi="Times New Roman" w:cs="Times New Roman"/>
          <w:sz w:val="24"/>
          <w:szCs w:val="24"/>
        </w:rPr>
        <w:t>,</w:t>
      </w:r>
      <w:r w:rsidRPr="00E3793D">
        <w:rPr>
          <w:rFonts w:ascii="Times New Roman" w:hAnsi="Times New Roman" w:cs="Times New Roman"/>
          <w:sz w:val="24"/>
          <w:szCs w:val="24"/>
        </w:rPr>
        <w:t xml:space="preserve"> there will be messages posted on “The </w:t>
      </w:r>
      <w:r>
        <w:rPr>
          <w:rFonts w:ascii="Times New Roman" w:hAnsi="Times New Roman" w:cs="Times New Roman"/>
          <w:sz w:val="24"/>
          <w:szCs w:val="24"/>
        </w:rPr>
        <w:t>Shabby Chic Cafe</w:t>
      </w:r>
      <w:r w:rsidRPr="00E3793D">
        <w:rPr>
          <w:rFonts w:ascii="Times New Roman" w:hAnsi="Times New Roman" w:cs="Times New Roman"/>
          <w:sz w:val="24"/>
          <w:szCs w:val="24"/>
        </w:rPr>
        <w:t>” page</w:t>
      </w:r>
      <w:r w:rsidR="001D2E6F">
        <w:rPr>
          <w:rFonts w:ascii="Times New Roman" w:hAnsi="Times New Roman" w:cs="Times New Roman"/>
          <w:sz w:val="24"/>
          <w:szCs w:val="24"/>
        </w:rPr>
        <w:t>s</w:t>
      </w:r>
      <w:r w:rsidRPr="00E3793D">
        <w:rPr>
          <w:rFonts w:ascii="Times New Roman" w:hAnsi="Times New Roman" w:cs="Times New Roman"/>
          <w:sz w:val="24"/>
          <w:szCs w:val="24"/>
        </w:rPr>
        <w:t xml:space="preserve"> with photos of food and prices reminding people about the </w:t>
      </w:r>
      <w:r>
        <w:rPr>
          <w:rFonts w:ascii="Times New Roman" w:hAnsi="Times New Roman" w:cs="Times New Roman"/>
          <w:sz w:val="24"/>
          <w:szCs w:val="24"/>
        </w:rPr>
        <w:t>cafe</w:t>
      </w:r>
      <w:r w:rsidRPr="00E3793D">
        <w:rPr>
          <w:rFonts w:ascii="Times New Roman" w:hAnsi="Times New Roman" w:cs="Times New Roman"/>
          <w:sz w:val="24"/>
          <w:szCs w:val="24"/>
        </w:rPr>
        <w:t xml:space="preserve">. </w:t>
      </w:r>
    </w:p>
    <w:p w14:paraId="3DDD4A56" w14:textId="51B6025F" w:rsidR="00EC5DAB" w:rsidRPr="00E3793D" w:rsidRDefault="00EC5DAB" w:rsidP="00AB44E2">
      <w:pPr>
        <w:pStyle w:val="ListParagraph"/>
        <w:rPr>
          <w:rFonts w:ascii="Times New Roman" w:hAnsi="Times New Roman" w:cs="Times New Roman"/>
          <w:sz w:val="24"/>
          <w:szCs w:val="24"/>
        </w:rPr>
      </w:pPr>
      <w:r w:rsidRPr="00E3793D">
        <w:rPr>
          <w:rFonts w:ascii="Times New Roman" w:hAnsi="Times New Roman" w:cs="Times New Roman"/>
          <w:sz w:val="24"/>
          <w:szCs w:val="24"/>
        </w:rPr>
        <w:t xml:space="preserve">Another type of media used in the campaign will be a radio advert in a local radio station. </w:t>
      </w:r>
      <w:r>
        <w:rPr>
          <w:rFonts w:ascii="Times New Roman" w:hAnsi="Times New Roman" w:cs="Times New Roman"/>
          <w:sz w:val="24"/>
          <w:szCs w:val="24"/>
        </w:rPr>
        <w:t>T</w:t>
      </w:r>
      <w:r w:rsidRPr="00E3793D">
        <w:rPr>
          <w:rFonts w:ascii="Times New Roman" w:hAnsi="Times New Roman" w:cs="Times New Roman"/>
          <w:sz w:val="24"/>
          <w:szCs w:val="24"/>
        </w:rPr>
        <w:t xml:space="preserve">hose methods </w:t>
      </w:r>
      <w:r>
        <w:rPr>
          <w:rFonts w:ascii="Times New Roman" w:hAnsi="Times New Roman" w:cs="Times New Roman"/>
          <w:sz w:val="24"/>
          <w:szCs w:val="24"/>
        </w:rPr>
        <w:t>seem</w:t>
      </w:r>
      <w:r w:rsidRPr="00E3793D">
        <w:rPr>
          <w:rFonts w:ascii="Times New Roman" w:hAnsi="Times New Roman" w:cs="Times New Roman"/>
          <w:sz w:val="24"/>
          <w:szCs w:val="24"/>
        </w:rPr>
        <w:t xml:space="preserve"> the most suitable for the nature, size and location of the business and are set to attract a large amount of clientele.</w:t>
      </w:r>
    </w:p>
    <w:p w14:paraId="566CA802" w14:textId="77777777" w:rsidR="001D2E6F" w:rsidRDefault="001D2E6F" w:rsidP="007D6E5B">
      <w:pPr>
        <w:rPr>
          <w:rFonts w:ascii="Times New Roman" w:hAnsi="Times New Roman" w:cs="Times New Roman"/>
          <w:sz w:val="24"/>
          <w:szCs w:val="24"/>
        </w:rPr>
      </w:pPr>
    </w:p>
    <w:p w14:paraId="46BBA457" w14:textId="77777777" w:rsidR="00333014" w:rsidRDefault="00333014" w:rsidP="007D6E5B">
      <w:pPr>
        <w:rPr>
          <w:rFonts w:ascii="Times New Roman" w:hAnsi="Times New Roman" w:cs="Times New Roman"/>
          <w:sz w:val="24"/>
          <w:szCs w:val="24"/>
        </w:rPr>
      </w:pPr>
    </w:p>
    <w:p w14:paraId="51833509" w14:textId="5BE04B75"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Slide no </w:t>
      </w:r>
      <w:r w:rsidR="00EC5DAB">
        <w:rPr>
          <w:rFonts w:ascii="Times New Roman" w:hAnsi="Times New Roman" w:cs="Times New Roman"/>
          <w:sz w:val="24"/>
          <w:szCs w:val="24"/>
        </w:rPr>
        <w:t>5</w:t>
      </w:r>
      <w:r>
        <w:rPr>
          <w:rFonts w:ascii="Times New Roman" w:hAnsi="Times New Roman" w:cs="Times New Roman"/>
          <w:sz w:val="24"/>
          <w:szCs w:val="24"/>
        </w:rPr>
        <w:t xml:space="preserve"> – Segmentation, targeting and positioning.</w:t>
      </w:r>
    </w:p>
    <w:p w14:paraId="192D406E" w14:textId="744C4D3C"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Term segmentation refers to dividing the whole market audience into groups based on gender, age, </w:t>
      </w:r>
      <w:r w:rsidR="00970CFF">
        <w:rPr>
          <w:rFonts w:ascii="Times New Roman" w:hAnsi="Times New Roman" w:cs="Times New Roman"/>
          <w:sz w:val="24"/>
          <w:szCs w:val="24"/>
        </w:rPr>
        <w:t>income,</w:t>
      </w:r>
      <w:r>
        <w:rPr>
          <w:rFonts w:ascii="Times New Roman" w:hAnsi="Times New Roman" w:cs="Times New Roman"/>
          <w:sz w:val="24"/>
          <w:szCs w:val="24"/>
        </w:rPr>
        <w:t xml:space="preserve"> and location. Targeting is selecting the defined group that marketing campaign will focus on, and positioning is taking actions in order to communicate the marketing message.</w:t>
      </w:r>
    </w:p>
    <w:p w14:paraId="156E9E22" w14:textId="4A4DE9D6" w:rsidR="007D6E5B" w:rsidRP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In terms with </w:t>
      </w:r>
      <w:r w:rsidR="00E3793D">
        <w:rPr>
          <w:rFonts w:ascii="Times New Roman" w:hAnsi="Times New Roman" w:cs="Times New Roman"/>
          <w:sz w:val="24"/>
          <w:szCs w:val="24"/>
        </w:rPr>
        <w:t>“</w:t>
      </w:r>
      <w:r>
        <w:rPr>
          <w:rFonts w:ascii="Times New Roman" w:hAnsi="Times New Roman" w:cs="Times New Roman"/>
          <w:sz w:val="24"/>
          <w:szCs w:val="24"/>
        </w:rPr>
        <w:t>The Shabby Chic Café,</w:t>
      </w:r>
      <w:r w:rsidR="00E3793D">
        <w:rPr>
          <w:rFonts w:ascii="Times New Roman" w:hAnsi="Times New Roman" w:cs="Times New Roman"/>
          <w:sz w:val="24"/>
          <w:szCs w:val="24"/>
        </w:rPr>
        <w:t>”</w:t>
      </w:r>
      <w:r>
        <w:rPr>
          <w:rFonts w:ascii="Times New Roman" w:hAnsi="Times New Roman" w:cs="Times New Roman"/>
          <w:sz w:val="24"/>
          <w:szCs w:val="24"/>
        </w:rPr>
        <w:t xml:space="preserve"> the target audience is females and males age 18+, festivals and events goers, coffee lovers, shabby chic style enthusiasts and customers with dietary requirements such as vegans. </w:t>
      </w:r>
    </w:p>
    <w:p w14:paraId="231C4F2B" w14:textId="77777777" w:rsidR="007D6E5B" w:rsidRDefault="007D6E5B" w:rsidP="007D6E5B">
      <w:pPr>
        <w:rPr>
          <w:rFonts w:ascii="Times New Roman" w:hAnsi="Times New Roman" w:cs="Times New Roman"/>
          <w:sz w:val="24"/>
          <w:szCs w:val="24"/>
        </w:rPr>
      </w:pPr>
    </w:p>
    <w:p w14:paraId="1015DF4B" w14:textId="31065550"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Four types of market segmentation applied to </w:t>
      </w:r>
      <w:r w:rsidR="00E3793D">
        <w:rPr>
          <w:rFonts w:ascii="Times New Roman" w:hAnsi="Times New Roman" w:cs="Times New Roman"/>
          <w:sz w:val="24"/>
          <w:szCs w:val="24"/>
        </w:rPr>
        <w:t>“</w:t>
      </w:r>
      <w:r>
        <w:rPr>
          <w:rFonts w:ascii="Times New Roman" w:hAnsi="Times New Roman" w:cs="Times New Roman"/>
          <w:sz w:val="24"/>
          <w:szCs w:val="24"/>
        </w:rPr>
        <w:t>The Shabby Chic Café</w:t>
      </w:r>
      <w:r w:rsidR="00E3793D">
        <w:rPr>
          <w:rFonts w:ascii="Times New Roman" w:hAnsi="Times New Roman" w:cs="Times New Roman"/>
          <w:sz w:val="24"/>
          <w:szCs w:val="24"/>
        </w:rPr>
        <w:t>”</w:t>
      </w:r>
      <w:r>
        <w:rPr>
          <w:rFonts w:ascii="Times New Roman" w:hAnsi="Times New Roman" w:cs="Times New Roman"/>
          <w:sz w:val="24"/>
          <w:szCs w:val="24"/>
        </w:rPr>
        <w:t xml:space="preserve"> ranked in terms of importance:</w:t>
      </w:r>
    </w:p>
    <w:p w14:paraId="0C047D04" w14:textId="77777777" w:rsidR="007D6E5B" w:rsidRDefault="007D6E5B" w:rsidP="007D6E5B">
      <w:pPr>
        <w:rPr>
          <w:rFonts w:ascii="Times New Roman" w:hAnsi="Times New Roman" w:cs="Times New Roman"/>
          <w:sz w:val="24"/>
          <w:szCs w:val="24"/>
          <w:u w:val="single"/>
        </w:rPr>
      </w:pPr>
      <w:r w:rsidRPr="007D6E5B">
        <w:rPr>
          <w:rFonts w:ascii="Times New Roman" w:hAnsi="Times New Roman" w:cs="Times New Roman"/>
          <w:sz w:val="24"/>
          <w:szCs w:val="24"/>
          <w:u w:val="single"/>
        </w:rPr>
        <w:t>Psycho-graphic</w:t>
      </w:r>
    </w:p>
    <w:p w14:paraId="233CB050" w14:textId="78E25403" w:rsidR="007D6E5B" w:rsidRP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Consumers who prefer high-quality coffee and food and are prepared to pay slightly more, vegans, </w:t>
      </w:r>
      <w:r w:rsidR="00E3793D">
        <w:rPr>
          <w:rFonts w:ascii="Times New Roman" w:hAnsi="Times New Roman" w:cs="Times New Roman"/>
          <w:sz w:val="24"/>
          <w:szCs w:val="24"/>
        </w:rPr>
        <w:t>“</w:t>
      </w:r>
      <w:r>
        <w:rPr>
          <w:rFonts w:ascii="Times New Roman" w:hAnsi="Times New Roman" w:cs="Times New Roman"/>
          <w:sz w:val="24"/>
          <w:szCs w:val="24"/>
        </w:rPr>
        <w:t>foodies</w:t>
      </w:r>
      <w:r w:rsidR="00E3793D">
        <w:rPr>
          <w:rFonts w:ascii="Times New Roman" w:hAnsi="Times New Roman" w:cs="Times New Roman"/>
          <w:sz w:val="24"/>
          <w:szCs w:val="24"/>
        </w:rPr>
        <w:t>”</w:t>
      </w:r>
      <w:r>
        <w:rPr>
          <w:rFonts w:ascii="Times New Roman" w:hAnsi="Times New Roman" w:cs="Times New Roman"/>
          <w:sz w:val="24"/>
          <w:szCs w:val="24"/>
        </w:rPr>
        <w:t>, coffee lovers</w:t>
      </w:r>
    </w:p>
    <w:p w14:paraId="04981A4C" w14:textId="77777777" w:rsidR="007D6E5B" w:rsidRDefault="007D6E5B" w:rsidP="007D6E5B">
      <w:pPr>
        <w:rPr>
          <w:rFonts w:ascii="Times New Roman" w:hAnsi="Times New Roman" w:cs="Times New Roman"/>
          <w:sz w:val="24"/>
          <w:szCs w:val="24"/>
          <w:u w:val="single"/>
        </w:rPr>
      </w:pPr>
      <w:r w:rsidRPr="007D6E5B">
        <w:rPr>
          <w:rFonts w:ascii="Times New Roman" w:hAnsi="Times New Roman" w:cs="Times New Roman"/>
          <w:sz w:val="24"/>
          <w:szCs w:val="24"/>
          <w:u w:val="single"/>
        </w:rPr>
        <w:t>Behavioural</w:t>
      </w:r>
    </w:p>
    <w:p w14:paraId="5A359AFE" w14:textId="5C849BED" w:rsidR="007D6E5B" w:rsidRPr="007D6E5B" w:rsidRDefault="007D6E5B" w:rsidP="007D6E5B">
      <w:pPr>
        <w:rPr>
          <w:rFonts w:ascii="Times New Roman" w:hAnsi="Times New Roman" w:cs="Times New Roman"/>
          <w:sz w:val="24"/>
          <w:szCs w:val="24"/>
        </w:rPr>
      </w:pPr>
      <w:r>
        <w:rPr>
          <w:rFonts w:ascii="Times New Roman" w:hAnsi="Times New Roman" w:cs="Times New Roman"/>
          <w:sz w:val="24"/>
          <w:szCs w:val="24"/>
        </w:rPr>
        <w:t>Work commuters with morning coffee habit, frequent coffee shops users, loyalty customers, events attendees</w:t>
      </w:r>
    </w:p>
    <w:p w14:paraId="71F9905B" w14:textId="77777777" w:rsidR="007D6E5B" w:rsidRDefault="007D6E5B" w:rsidP="007D6E5B">
      <w:pPr>
        <w:rPr>
          <w:rFonts w:ascii="Times New Roman" w:hAnsi="Times New Roman" w:cs="Times New Roman"/>
          <w:sz w:val="24"/>
          <w:szCs w:val="24"/>
          <w:u w:val="single"/>
        </w:rPr>
      </w:pPr>
      <w:r w:rsidRPr="007D6E5B">
        <w:rPr>
          <w:rFonts w:ascii="Times New Roman" w:hAnsi="Times New Roman" w:cs="Times New Roman"/>
          <w:sz w:val="24"/>
          <w:szCs w:val="24"/>
          <w:u w:val="single"/>
        </w:rPr>
        <w:t>Demographic</w:t>
      </w:r>
    </w:p>
    <w:p w14:paraId="0E23E0E8" w14:textId="21BD279C"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Females and males age </w:t>
      </w:r>
      <w:r w:rsidR="001D2E6F">
        <w:rPr>
          <w:rFonts w:ascii="Times New Roman" w:hAnsi="Times New Roman" w:cs="Times New Roman"/>
          <w:sz w:val="24"/>
          <w:szCs w:val="24"/>
        </w:rPr>
        <w:t>21</w:t>
      </w:r>
      <w:r>
        <w:rPr>
          <w:rFonts w:ascii="Times New Roman" w:hAnsi="Times New Roman" w:cs="Times New Roman"/>
          <w:sz w:val="24"/>
          <w:szCs w:val="24"/>
        </w:rPr>
        <w:t>+, employed, people with disposable income</w:t>
      </w:r>
    </w:p>
    <w:p w14:paraId="202007F3" w14:textId="76E26D5B" w:rsidR="007D6E5B" w:rsidRDefault="007D6E5B" w:rsidP="007D6E5B">
      <w:pPr>
        <w:rPr>
          <w:rFonts w:ascii="Times New Roman" w:hAnsi="Times New Roman" w:cs="Times New Roman"/>
          <w:sz w:val="24"/>
          <w:szCs w:val="24"/>
          <w:u w:val="single"/>
        </w:rPr>
      </w:pPr>
      <w:r w:rsidRPr="007D6E5B">
        <w:rPr>
          <w:rFonts w:ascii="Times New Roman" w:hAnsi="Times New Roman" w:cs="Times New Roman"/>
          <w:sz w:val="24"/>
          <w:szCs w:val="24"/>
          <w:u w:val="single"/>
        </w:rPr>
        <w:t>Geographic</w:t>
      </w:r>
    </w:p>
    <w:p w14:paraId="1CEBC9E3" w14:textId="4AC89401" w:rsidR="007D6E5B" w:rsidRDefault="007D6E5B" w:rsidP="007D6E5B">
      <w:pPr>
        <w:rPr>
          <w:rFonts w:ascii="Times New Roman" w:hAnsi="Times New Roman" w:cs="Times New Roman"/>
          <w:sz w:val="24"/>
          <w:szCs w:val="24"/>
        </w:rPr>
      </w:pPr>
      <w:r>
        <w:rPr>
          <w:rFonts w:ascii="Times New Roman" w:hAnsi="Times New Roman" w:cs="Times New Roman"/>
          <w:sz w:val="24"/>
          <w:szCs w:val="24"/>
        </w:rPr>
        <w:t>Customers based in close proximity to the café, passers-by</w:t>
      </w:r>
    </w:p>
    <w:p w14:paraId="0BE2CCD3" w14:textId="77777777" w:rsidR="007D6E5B" w:rsidRPr="007D6E5B" w:rsidRDefault="007D6E5B" w:rsidP="007D6E5B">
      <w:pPr>
        <w:rPr>
          <w:rFonts w:ascii="Times New Roman" w:hAnsi="Times New Roman" w:cs="Times New Roman"/>
          <w:sz w:val="24"/>
          <w:szCs w:val="24"/>
        </w:rPr>
      </w:pPr>
    </w:p>
    <w:p w14:paraId="69D490DC" w14:textId="497DE5B5"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The market segmentation based on psychographics and behavioural types are ranked in first and second place as it is believed that the upmarket mobile coffee shop is going to attract customers with those features most. The café </w:t>
      </w:r>
      <w:r w:rsidR="00333014">
        <w:rPr>
          <w:rFonts w:ascii="Times New Roman" w:hAnsi="Times New Roman" w:cs="Times New Roman"/>
          <w:sz w:val="24"/>
          <w:szCs w:val="24"/>
        </w:rPr>
        <w:t>will have</w:t>
      </w:r>
      <w:r>
        <w:rPr>
          <w:rFonts w:ascii="Times New Roman" w:hAnsi="Times New Roman" w:cs="Times New Roman"/>
          <w:sz w:val="24"/>
          <w:szCs w:val="24"/>
        </w:rPr>
        <w:t xml:space="preserve"> higher prices tha</w:t>
      </w:r>
      <w:r w:rsidR="00333014">
        <w:rPr>
          <w:rFonts w:ascii="Times New Roman" w:hAnsi="Times New Roman" w:cs="Times New Roman"/>
          <w:sz w:val="24"/>
          <w:szCs w:val="24"/>
        </w:rPr>
        <w:t>n the</w:t>
      </w:r>
      <w:r>
        <w:rPr>
          <w:rFonts w:ascii="Times New Roman" w:hAnsi="Times New Roman" w:cs="Times New Roman"/>
          <w:sz w:val="24"/>
          <w:szCs w:val="24"/>
        </w:rPr>
        <w:t xml:space="preserve"> average burger van on the side of the road; therefore, it has to focus on a more specific target audience that will be attracted to it most. </w:t>
      </w:r>
    </w:p>
    <w:p w14:paraId="48A0700F" w14:textId="4DF7C804" w:rsidR="00E3793D" w:rsidRDefault="00E3793D" w:rsidP="007D6E5B">
      <w:pPr>
        <w:rPr>
          <w:rFonts w:ascii="Times New Roman" w:hAnsi="Times New Roman" w:cs="Times New Roman"/>
          <w:sz w:val="24"/>
          <w:szCs w:val="24"/>
        </w:rPr>
      </w:pPr>
    </w:p>
    <w:p w14:paraId="35C10FC1" w14:textId="7E2DDE59" w:rsidR="00E3793D" w:rsidRDefault="00E3793D" w:rsidP="007D6E5B">
      <w:pPr>
        <w:rPr>
          <w:rFonts w:ascii="Times New Roman" w:hAnsi="Times New Roman" w:cs="Times New Roman"/>
          <w:sz w:val="24"/>
          <w:szCs w:val="24"/>
        </w:rPr>
      </w:pPr>
      <w:r>
        <w:rPr>
          <w:rFonts w:ascii="Times New Roman" w:hAnsi="Times New Roman" w:cs="Times New Roman"/>
          <w:sz w:val="24"/>
          <w:szCs w:val="24"/>
        </w:rPr>
        <w:t xml:space="preserve">Slide no </w:t>
      </w:r>
      <w:r w:rsidR="00EC5DAB">
        <w:rPr>
          <w:rFonts w:ascii="Times New Roman" w:hAnsi="Times New Roman" w:cs="Times New Roman"/>
          <w:sz w:val="24"/>
          <w:szCs w:val="24"/>
        </w:rPr>
        <w:t>6</w:t>
      </w:r>
      <w:r>
        <w:rPr>
          <w:rFonts w:ascii="Times New Roman" w:hAnsi="Times New Roman" w:cs="Times New Roman"/>
          <w:sz w:val="24"/>
          <w:szCs w:val="24"/>
        </w:rPr>
        <w:t xml:space="preserve"> – Promotional Channels.</w:t>
      </w:r>
    </w:p>
    <w:p w14:paraId="6BAE4374" w14:textId="226CB76E"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In order to attract every audience group mentioned above, several types of </w:t>
      </w:r>
      <w:r w:rsidR="00E3793D">
        <w:rPr>
          <w:rFonts w:ascii="Times New Roman" w:hAnsi="Times New Roman" w:cs="Times New Roman"/>
          <w:sz w:val="24"/>
          <w:szCs w:val="24"/>
        </w:rPr>
        <w:t>promotional channels</w:t>
      </w:r>
      <w:r>
        <w:rPr>
          <w:rFonts w:ascii="Times New Roman" w:hAnsi="Times New Roman" w:cs="Times New Roman"/>
          <w:sz w:val="24"/>
          <w:szCs w:val="24"/>
        </w:rPr>
        <w:t xml:space="preserve"> are going to be used. </w:t>
      </w:r>
    </w:p>
    <w:p w14:paraId="0EC5313F" w14:textId="6BD3375C" w:rsidR="00922441" w:rsidRDefault="007D6E5B" w:rsidP="007D6E5B">
      <w:pPr>
        <w:rPr>
          <w:rFonts w:ascii="Times New Roman" w:hAnsi="Times New Roman" w:cs="Times New Roman"/>
          <w:sz w:val="24"/>
          <w:szCs w:val="24"/>
        </w:rPr>
      </w:pPr>
      <w:r>
        <w:rPr>
          <w:rFonts w:ascii="Times New Roman" w:hAnsi="Times New Roman" w:cs="Times New Roman"/>
          <w:sz w:val="24"/>
          <w:szCs w:val="24"/>
        </w:rPr>
        <w:lastRenderedPageBreak/>
        <w:t>Firstly, social media presence is a must in current times; therefore, a Facebook</w:t>
      </w:r>
      <w:r w:rsidR="00922441">
        <w:rPr>
          <w:rFonts w:ascii="Times New Roman" w:hAnsi="Times New Roman" w:cs="Times New Roman"/>
          <w:sz w:val="24"/>
          <w:szCs w:val="24"/>
        </w:rPr>
        <w:t>,</w:t>
      </w:r>
      <w:r>
        <w:rPr>
          <w:rFonts w:ascii="Times New Roman" w:hAnsi="Times New Roman" w:cs="Times New Roman"/>
          <w:sz w:val="24"/>
          <w:szCs w:val="24"/>
        </w:rPr>
        <w:t xml:space="preserve"> Twitter</w:t>
      </w:r>
      <w:r w:rsidR="00922441">
        <w:rPr>
          <w:rFonts w:ascii="Times New Roman" w:hAnsi="Times New Roman" w:cs="Times New Roman"/>
          <w:sz w:val="24"/>
          <w:szCs w:val="24"/>
        </w:rPr>
        <w:t xml:space="preserve"> and Instagram</w:t>
      </w:r>
      <w:r>
        <w:rPr>
          <w:rFonts w:ascii="Times New Roman" w:hAnsi="Times New Roman" w:cs="Times New Roman"/>
          <w:sz w:val="24"/>
          <w:szCs w:val="24"/>
        </w:rPr>
        <w:t xml:space="preserve"> page</w:t>
      </w:r>
      <w:r w:rsidR="00D86E82">
        <w:rPr>
          <w:rFonts w:ascii="Times New Roman" w:hAnsi="Times New Roman" w:cs="Times New Roman"/>
          <w:sz w:val="24"/>
          <w:szCs w:val="24"/>
        </w:rPr>
        <w:t>s</w:t>
      </w:r>
      <w:r>
        <w:rPr>
          <w:rFonts w:ascii="Times New Roman" w:hAnsi="Times New Roman" w:cs="Times New Roman"/>
          <w:sz w:val="24"/>
          <w:szCs w:val="24"/>
        </w:rPr>
        <w:t xml:space="preserve"> will be set up for the business to spread the word about the café.</w:t>
      </w:r>
    </w:p>
    <w:p w14:paraId="69811180" w14:textId="59087272" w:rsidR="00922441" w:rsidRDefault="00922441" w:rsidP="007D6E5B">
      <w:pPr>
        <w:rPr>
          <w:rFonts w:ascii="Times New Roman" w:hAnsi="Times New Roman" w:cs="Times New Roman"/>
          <w:sz w:val="24"/>
          <w:szCs w:val="24"/>
        </w:rPr>
      </w:pPr>
      <w:r>
        <w:rPr>
          <w:rFonts w:ascii="Times New Roman" w:hAnsi="Times New Roman" w:cs="Times New Roman"/>
          <w:sz w:val="24"/>
          <w:szCs w:val="24"/>
        </w:rPr>
        <w:t xml:space="preserve">On the Facebook page, the café will run a competition to win a free lunch and drink. </w:t>
      </w:r>
      <w:r w:rsidR="00D86E82">
        <w:rPr>
          <w:rFonts w:ascii="Times New Roman" w:hAnsi="Times New Roman" w:cs="Times New Roman"/>
          <w:sz w:val="24"/>
          <w:szCs w:val="24"/>
        </w:rPr>
        <w:t xml:space="preserve">People </w:t>
      </w:r>
      <w:r>
        <w:rPr>
          <w:rFonts w:ascii="Times New Roman" w:hAnsi="Times New Roman" w:cs="Times New Roman"/>
          <w:sz w:val="24"/>
          <w:szCs w:val="24"/>
        </w:rPr>
        <w:t>will be asked to like and share the page, and in exchange, they will be placed in the draw with the winner receiving a free lunch. This competition will run in the first month with weekly winners</w:t>
      </w:r>
      <w:r w:rsidR="00D86E82">
        <w:rPr>
          <w:rFonts w:ascii="Times New Roman" w:hAnsi="Times New Roman" w:cs="Times New Roman"/>
          <w:sz w:val="24"/>
          <w:szCs w:val="24"/>
        </w:rPr>
        <w:t>.</w:t>
      </w:r>
      <w:r w:rsidR="00066E62">
        <w:rPr>
          <w:rFonts w:ascii="Times New Roman" w:hAnsi="Times New Roman" w:cs="Times New Roman"/>
          <w:sz w:val="24"/>
          <w:szCs w:val="24"/>
        </w:rPr>
        <w:t xml:space="preserve"> Facebook was chosen as the </w:t>
      </w:r>
      <w:r w:rsidR="00A674B3">
        <w:rPr>
          <w:rFonts w:ascii="Times New Roman" w:hAnsi="Times New Roman" w:cs="Times New Roman"/>
          <w:sz w:val="24"/>
          <w:szCs w:val="24"/>
        </w:rPr>
        <w:t>leading</w:t>
      </w:r>
      <w:r w:rsidR="00066E62">
        <w:rPr>
          <w:rFonts w:ascii="Times New Roman" w:hAnsi="Times New Roman" w:cs="Times New Roman"/>
          <w:sz w:val="24"/>
          <w:szCs w:val="24"/>
        </w:rPr>
        <w:t xml:space="preserve"> social media platform to promote the business</w:t>
      </w:r>
      <w:r w:rsidR="00D86E82">
        <w:rPr>
          <w:rFonts w:ascii="Times New Roman" w:hAnsi="Times New Roman" w:cs="Times New Roman"/>
          <w:sz w:val="24"/>
          <w:szCs w:val="24"/>
        </w:rPr>
        <w:t>, as</w:t>
      </w:r>
      <w:r w:rsidR="00066E62">
        <w:rPr>
          <w:rFonts w:ascii="Times New Roman" w:hAnsi="Times New Roman" w:cs="Times New Roman"/>
          <w:sz w:val="24"/>
          <w:szCs w:val="24"/>
        </w:rPr>
        <w:t xml:space="preserve"> </w:t>
      </w:r>
      <w:r w:rsidR="00D86E82">
        <w:rPr>
          <w:rFonts w:ascii="Times New Roman" w:hAnsi="Times New Roman" w:cs="Times New Roman"/>
          <w:sz w:val="24"/>
          <w:szCs w:val="24"/>
        </w:rPr>
        <w:t>s</w:t>
      </w:r>
      <w:r w:rsidR="00066E62">
        <w:rPr>
          <w:rFonts w:ascii="Times New Roman" w:hAnsi="Times New Roman" w:cs="Times New Roman"/>
          <w:sz w:val="24"/>
          <w:szCs w:val="24"/>
        </w:rPr>
        <w:t>tatistics show that Facebook is the market leader as the social media platform, with over 1 billion registered accounts (Statista, 2020). It also commonly believed</w:t>
      </w:r>
      <w:r w:rsidR="00066E62" w:rsidRPr="00066E62">
        <w:rPr>
          <w:rFonts w:ascii="Times New Roman" w:hAnsi="Times New Roman" w:cs="Times New Roman"/>
          <w:sz w:val="24"/>
          <w:szCs w:val="24"/>
        </w:rPr>
        <w:t xml:space="preserve"> that </w:t>
      </w:r>
      <w:r w:rsidR="00066E62">
        <w:rPr>
          <w:rFonts w:ascii="Times New Roman" w:hAnsi="Times New Roman" w:cs="Times New Roman"/>
          <w:sz w:val="24"/>
          <w:szCs w:val="24"/>
        </w:rPr>
        <w:t xml:space="preserve">Facebook is </w:t>
      </w:r>
      <w:r w:rsidR="00066E62" w:rsidRPr="00066E62">
        <w:rPr>
          <w:rFonts w:ascii="Times New Roman" w:hAnsi="Times New Roman" w:cs="Times New Roman"/>
          <w:sz w:val="24"/>
          <w:szCs w:val="24"/>
        </w:rPr>
        <w:t>the most popular social media amongst mature people; therefore, it is assumed that this method of promotion can reach the desired target audience</w:t>
      </w:r>
      <w:r w:rsidR="00066E62">
        <w:rPr>
          <w:rFonts w:ascii="Times New Roman" w:hAnsi="Times New Roman" w:cs="Times New Roman"/>
          <w:sz w:val="24"/>
          <w:szCs w:val="24"/>
        </w:rPr>
        <w:t>, which are adults age 21+.</w:t>
      </w:r>
    </w:p>
    <w:p w14:paraId="227CBC61" w14:textId="341B5A27" w:rsidR="00EC5DAB" w:rsidRDefault="00922441" w:rsidP="007D6E5B">
      <w:pPr>
        <w:rPr>
          <w:rFonts w:ascii="Times New Roman" w:hAnsi="Times New Roman" w:cs="Times New Roman"/>
          <w:sz w:val="24"/>
          <w:szCs w:val="24"/>
        </w:rPr>
      </w:pPr>
      <w:r>
        <w:rPr>
          <w:rFonts w:ascii="Times New Roman" w:hAnsi="Times New Roman" w:cs="Times New Roman"/>
          <w:sz w:val="24"/>
          <w:szCs w:val="24"/>
        </w:rPr>
        <w:t xml:space="preserve">There also will be pictures of food </w:t>
      </w:r>
      <w:r w:rsidR="00D86E82">
        <w:rPr>
          <w:rFonts w:ascii="Times New Roman" w:hAnsi="Times New Roman" w:cs="Times New Roman"/>
          <w:sz w:val="24"/>
          <w:szCs w:val="24"/>
        </w:rPr>
        <w:t>alongside with The Shabby Chic Café flyers</w:t>
      </w:r>
      <w:r>
        <w:rPr>
          <w:rFonts w:ascii="Times New Roman" w:hAnsi="Times New Roman" w:cs="Times New Roman"/>
          <w:sz w:val="24"/>
          <w:szCs w:val="24"/>
        </w:rPr>
        <w:t xml:space="preserve"> posted daily on all three social media</w:t>
      </w:r>
      <w:r w:rsidR="00D86E82">
        <w:rPr>
          <w:rFonts w:ascii="Times New Roman" w:hAnsi="Times New Roman" w:cs="Times New Roman"/>
          <w:sz w:val="24"/>
          <w:szCs w:val="24"/>
        </w:rPr>
        <w:t xml:space="preserve"> encouraging people to comment</w:t>
      </w:r>
      <w:r>
        <w:rPr>
          <w:rFonts w:ascii="Times New Roman" w:hAnsi="Times New Roman" w:cs="Times New Roman"/>
          <w:sz w:val="24"/>
          <w:szCs w:val="24"/>
        </w:rPr>
        <w:t>, in order to maintain the business exposure</w:t>
      </w:r>
      <w:r w:rsidR="00A674B3">
        <w:rPr>
          <w:rFonts w:ascii="Times New Roman" w:hAnsi="Times New Roman" w:cs="Times New Roman"/>
          <w:sz w:val="24"/>
          <w:szCs w:val="24"/>
        </w:rPr>
        <w:t xml:space="preserve"> and engage with customers</w:t>
      </w:r>
      <w:r>
        <w:rPr>
          <w:rFonts w:ascii="Times New Roman" w:hAnsi="Times New Roman" w:cs="Times New Roman"/>
          <w:sz w:val="24"/>
          <w:szCs w:val="24"/>
        </w:rPr>
        <w:t xml:space="preserve">. The customers will be </w:t>
      </w:r>
      <w:r w:rsidR="00A674B3">
        <w:rPr>
          <w:rFonts w:ascii="Times New Roman" w:hAnsi="Times New Roman" w:cs="Times New Roman"/>
          <w:sz w:val="24"/>
          <w:szCs w:val="24"/>
        </w:rPr>
        <w:t>asked</w:t>
      </w:r>
      <w:r>
        <w:rPr>
          <w:rFonts w:ascii="Times New Roman" w:hAnsi="Times New Roman" w:cs="Times New Roman"/>
          <w:sz w:val="24"/>
          <w:szCs w:val="24"/>
        </w:rPr>
        <w:t xml:space="preserve"> to tag the café in their pictures and share their experience of The Shabby Chic Café on their social media using #theshabbychiccafe. </w:t>
      </w:r>
    </w:p>
    <w:p w14:paraId="1D9053A9" w14:textId="25618EF0" w:rsidR="00D86E82" w:rsidRDefault="00A674B3" w:rsidP="007D6E5B">
      <w:pPr>
        <w:rPr>
          <w:rFonts w:ascii="Times New Roman" w:hAnsi="Times New Roman" w:cs="Times New Roman"/>
          <w:sz w:val="24"/>
          <w:szCs w:val="24"/>
        </w:rPr>
      </w:pPr>
      <w:r>
        <w:rPr>
          <w:rFonts w:ascii="Times New Roman" w:hAnsi="Times New Roman" w:cs="Times New Roman"/>
          <w:sz w:val="24"/>
          <w:szCs w:val="24"/>
        </w:rPr>
        <w:t>Moreover, as</w:t>
      </w:r>
      <w:r w:rsidR="00D86E82">
        <w:rPr>
          <w:rFonts w:ascii="Times New Roman" w:hAnsi="Times New Roman" w:cs="Times New Roman"/>
          <w:sz w:val="24"/>
          <w:szCs w:val="24"/>
        </w:rPr>
        <w:t xml:space="preserve"> a part of</w:t>
      </w:r>
      <w:r>
        <w:rPr>
          <w:rFonts w:ascii="Times New Roman" w:hAnsi="Times New Roman" w:cs="Times New Roman"/>
          <w:sz w:val="24"/>
          <w:szCs w:val="24"/>
        </w:rPr>
        <w:t xml:space="preserve"> social media</w:t>
      </w:r>
      <w:r w:rsidR="00D86E82">
        <w:rPr>
          <w:rFonts w:ascii="Times New Roman" w:hAnsi="Times New Roman" w:cs="Times New Roman"/>
          <w:sz w:val="24"/>
          <w:szCs w:val="24"/>
        </w:rPr>
        <w:t xml:space="preserve"> marketing activities</w:t>
      </w:r>
      <w:r>
        <w:rPr>
          <w:rFonts w:ascii="Times New Roman" w:hAnsi="Times New Roman" w:cs="Times New Roman"/>
          <w:sz w:val="24"/>
          <w:szCs w:val="24"/>
        </w:rPr>
        <w:t>,</w:t>
      </w:r>
      <w:r w:rsidR="00D86E82">
        <w:rPr>
          <w:rFonts w:ascii="Times New Roman" w:hAnsi="Times New Roman" w:cs="Times New Roman"/>
          <w:sz w:val="24"/>
          <w:szCs w:val="24"/>
        </w:rPr>
        <w:t xml:space="preserve"> a short video is going to be recorded called “behind the scenes” showing food preparation, </w:t>
      </w:r>
      <w:r w:rsidR="00970CFF">
        <w:rPr>
          <w:rFonts w:ascii="Times New Roman" w:hAnsi="Times New Roman" w:cs="Times New Roman"/>
          <w:sz w:val="24"/>
          <w:szCs w:val="24"/>
        </w:rPr>
        <w:t>cooking,</w:t>
      </w:r>
      <w:r w:rsidR="00D86E82">
        <w:rPr>
          <w:rFonts w:ascii="Times New Roman" w:hAnsi="Times New Roman" w:cs="Times New Roman"/>
          <w:sz w:val="24"/>
          <w:szCs w:val="24"/>
        </w:rPr>
        <w:t xml:space="preserve"> and introducing the team. This</w:t>
      </w:r>
      <w:r>
        <w:rPr>
          <w:rFonts w:ascii="Times New Roman" w:hAnsi="Times New Roman" w:cs="Times New Roman"/>
          <w:sz w:val="24"/>
          <w:szCs w:val="24"/>
        </w:rPr>
        <w:t xml:space="preserve"> medium</w:t>
      </w:r>
      <w:r w:rsidR="00D86E82">
        <w:rPr>
          <w:rFonts w:ascii="Times New Roman" w:hAnsi="Times New Roman" w:cs="Times New Roman"/>
          <w:sz w:val="24"/>
          <w:szCs w:val="24"/>
        </w:rPr>
        <w:t xml:space="preserve"> will help people to get familiar and connect with the business.</w:t>
      </w:r>
    </w:p>
    <w:p w14:paraId="4BCFF79D" w14:textId="045B15F5" w:rsidR="00922441" w:rsidRDefault="00922441" w:rsidP="007D6E5B">
      <w:pPr>
        <w:rPr>
          <w:rFonts w:ascii="Times New Roman" w:hAnsi="Times New Roman" w:cs="Times New Roman"/>
          <w:sz w:val="24"/>
          <w:szCs w:val="24"/>
        </w:rPr>
      </w:pPr>
    </w:p>
    <w:p w14:paraId="35661C44" w14:textId="4CF81003" w:rsidR="00922441" w:rsidRDefault="00922441" w:rsidP="007D6E5B">
      <w:pPr>
        <w:rPr>
          <w:rFonts w:ascii="Times New Roman" w:hAnsi="Times New Roman" w:cs="Times New Roman"/>
          <w:sz w:val="24"/>
          <w:szCs w:val="24"/>
        </w:rPr>
      </w:pPr>
      <w:r>
        <w:rPr>
          <w:rFonts w:ascii="Times New Roman" w:hAnsi="Times New Roman" w:cs="Times New Roman"/>
          <w:sz w:val="24"/>
          <w:szCs w:val="24"/>
        </w:rPr>
        <w:t xml:space="preserve">The café will also offer the loyalty card stamps and meal deals for returning customers.  Collect six stamps and get a free drink! </w:t>
      </w:r>
    </w:p>
    <w:p w14:paraId="638B270B" w14:textId="6D70E270" w:rsidR="00922441" w:rsidRDefault="00922441" w:rsidP="007D6E5B">
      <w:pPr>
        <w:rPr>
          <w:rFonts w:ascii="Times New Roman" w:hAnsi="Times New Roman" w:cs="Times New Roman"/>
          <w:sz w:val="24"/>
          <w:szCs w:val="24"/>
        </w:rPr>
      </w:pPr>
      <w:r>
        <w:rPr>
          <w:rFonts w:ascii="Times New Roman" w:hAnsi="Times New Roman" w:cs="Times New Roman"/>
          <w:sz w:val="24"/>
          <w:szCs w:val="24"/>
        </w:rPr>
        <w:t>Meal Deal for £3.50 Sandwich + Snack + Drink</w:t>
      </w:r>
    </w:p>
    <w:p w14:paraId="37332AEF" w14:textId="77777777" w:rsidR="00922441" w:rsidRDefault="00922441" w:rsidP="007D6E5B">
      <w:pPr>
        <w:rPr>
          <w:rFonts w:ascii="Times New Roman" w:hAnsi="Times New Roman" w:cs="Times New Roman"/>
          <w:sz w:val="24"/>
          <w:szCs w:val="24"/>
        </w:rPr>
      </w:pPr>
    </w:p>
    <w:p w14:paraId="3E27304F" w14:textId="77777777" w:rsidR="00922441" w:rsidRDefault="007D6E5B" w:rsidP="007D6E5B">
      <w:pPr>
        <w:rPr>
          <w:rFonts w:ascii="Times New Roman" w:hAnsi="Times New Roman" w:cs="Times New Roman"/>
          <w:sz w:val="24"/>
          <w:szCs w:val="24"/>
        </w:rPr>
      </w:pPr>
      <w:r>
        <w:rPr>
          <w:rFonts w:ascii="Times New Roman" w:hAnsi="Times New Roman" w:cs="Times New Roman"/>
          <w:sz w:val="24"/>
          <w:szCs w:val="24"/>
        </w:rPr>
        <w:t>Another method of advertising will be leaflets with menu distributed to local businesses. During the events, business cards will be available at the café.</w:t>
      </w:r>
    </w:p>
    <w:p w14:paraId="5BD4F361" w14:textId="7126EBB3" w:rsidR="00EC5DAB" w:rsidRDefault="007D6E5B" w:rsidP="007D6E5B">
      <w:pPr>
        <w:rPr>
          <w:rFonts w:ascii="Times New Roman" w:hAnsi="Times New Roman" w:cs="Times New Roman"/>
          <w:sz w:val="24"/>
          <w:szCs w:val="24"/>
        </w:rPr>
      </w:pPr>
      <w:r>
        <w:rPr>
          <w:rFonts w:ascii="Times New Roman" w:hAnsi="Times New Roman" w:cs="Times New Roman"/>
          <w:sz w:val="24"/>
          <w:szCs w:val="24"/>
        </w:rPr>
        <w:t>Also, there is going to be signage placed at the Pont Abraham roundabout directing drivers to the café</w:t>
      </w:r>
      <w:r w:rsidR="00A674B3">
        <w:rPr>
          <w:rFonts w:ascii="Times New Roman" w:hAnsi="Times New Roman" w:cs="Times New Roman"/>
          <w:sz w:val="24"/>
          <w:szCs w:val="24"/>
        </w:rPr>
        <w:t>. It is believed that sig</w:t>
      </w:r>
      <w:r w:rsidR="007F0B65">
        <w:rPr>
          <w:rFonts w:ascii="Times New Roman" w:hAnsi="Times New Roman" w:cs="Times New Roman"/>
          <w:sz w:val="24"/>
          <w:szCs w:val="24"/>
        </w:rPr>
        <w:t>n</w:t>
      </w:r>
      <w:r w:rsidR="00A674B3">
        <w:rPr>
          <w:rFonts w:ascii="Times New Roman" w:hAnsi="Times New Roman" w:cs="Times New Roman"/>
          <w:sz w:val="24"/>
          <w:szCs w:val="24"/>
        </w:rPr>
        <w:t xml:space="preserve">s with words such as “Hungry?” </w:t>
      </w:r>
      <w:r w:rsidR="00970CFF">
        <w:rPr>
          <w:rFonts w:ascii="Times New Roman" w:hAnsi="Times New Roman" w:cs="Times New Roman"/>
          <w:sz w:val="24"/>
          <w:szCs w:val="24"/>
        </w:rPr>
        <w:t>or “</w:t>
      </w:r>
      <w:r w:rsidR="00A674B3">
        <w:rPr>
          <w:rFonts w:ascii="Times New Roman" w:hAnsi="Times New Roman" w:cs="Times New Roman"/>
          <w:sz w:val="24"/>
          <w:szCs w:val="24"/>
        </w:rPr>
        <w:t xml:space="preserve">Take a break” can trigger emotions, and make people think or remind them that they are </w:t>
      </w:r>
      <w:r w:rsidR="00970CFF">
        <w:rPr>
          <w:rFonts w:ascii="Times New Roman" w:hAnsi="Times New Roman" w:cs="Times New Roman"/>
          <w:sz w:val="24"/>
          <w:szCs w:val="24"/>
        </w:rPr>
        <w:t>hungry,</w:t>
      </w:r>
      <w:r w:rsidR="00A674B3">
        <w:rPr>
          <w:rFonts w:ascii="Times New Roman" w:hAnsi="Times New Roman" w:cs="Times New Roman"/>
          <w:sz w:val="24"/>
          <w:szCs w:val="24"/>
        </w:rPr>
        <w:t xml:space="preserve"> and they do need a break. Strategically placed, they can attract people and bring custom. </w:t>
      </w:r>
    </w:p>
    <w:p w14:paraId="72764F30" w14:textId="77777777" w:rsidR="00EC5DAB" w:rsidRDefault="00EC5DAB" w:rsidP="007D6E5B">
      <w:pPr>
        <w:rPr>
          <w:rFonts w:ascii="Times New Roman" w:hAnsi="Times New Roman" w:cs="Times New Roman"/>
          <w:sz w:val="24"/>
          <w:szCs w:val="24"/>
        </w:rPr>
      </w:pPr>
    </w:p>
    <w:p w14:paraId="15240581" w14:textId="098468AF" w:rsidR="00EC5DA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Lastly, a local radio advert will be played twice a day (morning and lunchtime) advertising the business. </w:t>
      </w:r>
      <w:r w:rsidR="00A674B3">
        <w:rPr>
          <w:rFonts w:ascii="Times New Roman" w:hAnsi="Times New Roman" w:cs="Times New Roman"/>
          <w:sz w:val="24"/>
          <w:szCs w:val="24"/>
        </w:rPr>
        <w:t xml:space="preserve">Radio can be an instrumental advertising medium as it can target the specific target group such as daily work commuters, that none of the other mediums can do at that specific time. Statista (2020), states that 88.1% of the UK population listened to the radio in </w:t>
      </w:r>
      <w:r w:rsidR="00A674B3">
        <w:rPr>
          <w:rFonts w:ascii="Times New Roman" w:hAnsi="Times New Roman" w:cs="Times New Roman"/>
          <w:sz w:val="24"/>
          <w:szCs w:val="24"/>
        </w:rPr>
        <w:lastRenderedPageBreak/>
        <w:t>the first quarter of 2020. This figure shows that radio is still trendy amongst people; therefore, it would be</w:t>
      </w:r>
      <w:r w:rsidR="00A674B3" w:rsidRPr="00A674B3">
        <w:rPr>
          <w:rFonts w:ascii="Times New Roman" w:hAnsi="Times New Roman" w:cs="Times New Roman"/>
          <w:sz w:val="24"/>
          <w:szCs w:val="24"/>
        </w:rPr>
        <w:t xml:space="preserve"> </w:t>
      </w:r>
      <w:r w:rsidR="00A674B3">
        <w:rPr>
          <w:rFonts w:ascii="Times New Roman" w:hAnsi="Times New Roman" w:cs="Times New Roman"/>
          <w:sz w:val="24"/>
          <w:szCs w:val="24"/>
        </w:rPr>
        <w:t xml:space="preserve">thoughtless not to tap into radio advertisement to promote The Shabby Chic Café. </w:t>
      </w:r>
    </w:p>
    <w:p w14:paraId="22CBD171" w14:textId="77777777" w:rsidR="00EC5DAB" w:rsidRDefault="00EC5DAB" w:rsidP="007D6E5B">
      <w:pPr>
        <w:rPr>
          <w:rFonts w:ascii="Times New Roman" w:hAnsi="Times New Roman" w:cs="Times New Roman"/>
          <w:sz w:val="24"/>
          <w:szCs w:val="24"/>
        </w:rPr>
      </w:pPr>
    </w:p>
    <w:p w14:paraId="7BB5E3B1" w14:textId="50147B43" w:rsidR="007D6E5B" w:rsidRDefault="007D6E5B" w:rsidP="007D6E5B">
      <w:pPr>
        <w:rPr>
          <w:rFonts w:ascii="Times New Roman" w:hAnsi="Times New Roman" w:cs="Times New Roman"/>
          <w:sz w:val="24"/>
          <w:szCs w:val="24"/>
        </w:rPr>
      </w:pPr>
      <w:r>
        <w:rPr>
          <w:rFonts w:ascii="Times New Roman" w:hAnsi="Times New Roman" w:cs="Times New Roman"/>
          <w:sz w:val="24"/>
          <w:szCs w:val="24"/>
        </w:rPr>
        <w:t xml:space="preserve">It is also worth noting that one of the leading advertising tools within these promotional activities is the converted caravan itself. The colour scheme and attractiveness of the caravan is believed to promote the business and attract customers.  </w:t>
      </w:r>
    </w:p>
    <w:p w14:paraId="3CC9901B" w14:textId="1BAA42B0" w:rsidR="00A674B3" w:rsidRDefault="00A674B3" w:rsidP="007D6E5B">
      <w:pPr>
        <w:rPr>
          <w:rFonts w:ascii="Times New Roman" w:hAnsi="Times New Roman" w:cs="Times New Roman"/>
          <w:sz w:val="24"/>
          <w:szCs w:val="24"/>
        </w:rPr>
      </w:pPr>
    </w:p>
    <w:p w14:paraId="056680CB" w14:textId="13918C09" w:rsidR="00A674B3" w:rsidRDefault="00A674B3">
      <w:pPr>
        <w:rPr>
          <w:rFonts w:ascii="Times New Roman" w:hAnsi="Times New Roman" w:cs="Times New Roman"/>
          <w:sz w:val="24"/>
          <w:szCs w:val="24"/>
        </w:rPr>
      </w:pPr>
      <w:r>
        <w:rPr>
          <w:rFonts w:ascii="Times New Roman" w:hAnsi="Times New Roman" w:cs="Times New Roman"/>
          <w:sz w:val="24"/>
          <w:szCs w:val="24"/>
        </w:rPr>
        <w:br w:type="page"/>
      </w:r>
      <w:r w:rsidR="003A0DAC">
        <w:rPr>
          <w:rFonts w:ascii="Times New Roman" w:hAnsi="Times New Roman" w:cs="Times New Roman"/>
          <w:sz w:val="24"/>
          <w:szCs w:val="24"/>
        </w:rPr>
        <w:lastRenderedPageBreak/>
        <w:t>Reference list</w:t>
      </w:r>
    </w:p>
    <w:p w14:paraId="46682357" w14:textId="77777777" w:rsidR="003A0DAC" w:rsidRDefault="003A0DAC">
      <w:pPr>
        <w:rPr>
          <w:rFonts w:ascii="Times New Roman" w:hAnsi="Times New Roman" w:cs="Times New Roman"/>
          <w:sz w:val="24"/>
          <w:szCs w:val="24"/>
        </w:rPr>
      </w:pPr>
    </w:p>
    <w:p w14:paraId="1859FE34" w14:textId="03C4B2A8" w:rsidR="003A0DAC" w:rsidRDefault="003A0DAC" w:rsidP="003A0DAC">
      <w:pPr>
        <w:rPr>
          <w:rFonts w:ascii="Times New Roman" w:hAnsi="Times New Roman" w:cs="Times New Roman"/>
          <w:sz w:val="24"/>
          <w:szCs w:val="24"/>
        </w:rPr>
      </w:pPr>
      <w:r w:rsidRPr="003A0DAC">
        <w:rPr>
          <w:rFonts w:ascii="Times New Roman" w:hAnsi="Times New Roman" w:cs="Times New Roman"/>
          <w:sz w:val="24"/>
          <w:szCs w:val="24"/>
        </w:rPr>
        <w:t xml:space="preserve">Clement, J. (2020). Global social networks ranked by number of users 2020. Statista. Available at: </w:t>
      </w:r>
      <w:hyperlink r:id="rId9" w:history="1">
        <w:r w:rsidRPr="003A0DAC">
          <w:rPr>
            <w:rStyle w:val="Hyperlink"/>
            <w:rFonts w:ascii="Times New Roman" w:hAnsi="Times New Roman" w:cs="Times New Roman"/>
            <w:sz w:val="24"/>
            <w:szCs w:val="24"/>
          </w:rPr>
          <w:t>https://www.statista.com/statistics/272014/global-social-networks-ranked-by-number-of-users/</w:t>
        </w:r>
      </w:hyperlink>
    </w:p>
    <w:p w14:paraId="2C0681BE" w14:textId="77777777" w:rsidR="003A0DAC" w:rsidRPr="003A0DAC" w:rsidRDefault="003A0DAC" w:rsidP="003A0DAC">
      <w:pPr>
        <w:rPr>
          <w:rFonts w:ascii="Times New Roman" w:hAnsi="Times New Roman" w:cs="Times New Roman"/>
          <w:sz w:val="24"/>
          <w:szCs w:val="24"/>
        </w:rPr>
      </w:pPr>
    </w:p>
    <w:p w14:paraId="4F79D719" w14:textId="10AC1E08" w:rsidR="003A0DAC" w:rsidRDefault="003A0DAC" w:rsidP="003A0DAC">
      <w:pPr>
        <w:rPr>
          <w:rFonts w:ascii="Times New Roman" w:hAnsi="Times New Roman" w:cs="Times New Roman"/>
          <w:sz w:val="24"/>
          <w:szCs w:val="24"/>
        </w:rPr>
      </w:pPr>
      <w:r w:rsidRPr="003A0DAC">
        <w:rPr>
          <w:rFonts w:ascii="Times New Roman" w:hAnsi="Times New Roman" w:cs="Times New Roman"/>
          <w:sz w:val="24"/>
          <w:szCs w:val="24"/>
        </w:rPr>
        <w:t xml:space="preserve">Johnson J. (2020). Radio reach as a share of the population in the United Kingdom (UK) Q1 2011- Q1 2020. Statista. Available at: </w:t>
      </w:r>
      <w:hyperlink r:id="rId10" w:history="1">
        <w:r w:rsidRPr="003A0DAC">
          <w:rPr>
            <w:rStyle w:val="Hyperlink"/>
            <w:rFonts w:ascii="Times New Roman" w:hAnsi="Times New Roman" w:cs="Times New Roman"/>
            <w:sz w:val="24"/>
            <w:szCs w:val="24"/>
          </w:rPr>
          <w:t>https://www.statista.com/statistics/266089/weekly-radio-reach-share-of-uk-population/#:~:text=In%20the%20first%20quarter%20of,population%20was%20reached%20by%20radio</w:t>
        </w:r>
      </w:hyperlink>
      <w:r w:rsidRPr="003A0DAC">
        <w:rPr>
          <w:rFonts w:ascii="Times New Roman" w:hAnsi="Times New Roman" w:cs="Times New Roman"/>
          <w:sz w:val="24"/>
          <w:szCs w:val="24"/>
        </w:rPr>
        <w:t>.</w:t>
      </w:r>
    </w:p>
    <w:p w14:paraId="3608E1BD" w14:textId="77777777" w:rsidR="003A0DAC" w:rsidRPr="003A0DAC" w:rsidRDefault="003A0DAC" w:rsidP="003A0DAC">
      <w:pPr>
        <w:rPr>
          <w:rFonts w:ascii="Times New Roman" w:hAnsi="Times New Roman" w:cs="Times New Roman"/>
          <w:sz w:val="24"/>
          <w:szCs w:val="24"/>
        </w:rPr>
      </w:pPr>
    </w:p>
    <w:p w14:paraId="103DBB7E" w14:textId="0DC8D86B" w:rsidR="003A0DAC" w:rsidRDefault="003A0DAC" w:rsidP="003A0DAC">
      <w:pPr>
        <w:rPr>
          <w:rFonts w:ascii="Times New Roman" w:hAnsi="Times New Roman" w:cs="Times New Roman"/>
          <w:sz w:val="24"/>
          <w:szCs w:val="24"/>
        </w:rPr>
      </w:pPr>
      <w:r w:rsidRPr="003A0DAC">
        <w:rPr>
          <w:rFonts w:ascii="Times New Roman" w:hAnsi="Times New Roman" w:cs="Times New Roman"/>
          <w:sz w:val="24"/>
          <w:szCs w:val="24"/>
        </w:rPr>
        <w:t>Kotler, P., Marketing Management, (Millennium Edition), Custom Edition for University of Phoenix, Prentice Hall, 2000, p. 9.</w:t>
      </w:r>
    </w:p>
    <w:p w14:paraId="6D2342A8" w14:textId="77777777" w:rsidR="003A0DAC" w:rsidRPr="003A0DAC" w:rsidRDefault="003A0DAC" w:rsidP="003A0DAC">
      <w:pPr>
        <w:rPr>
          <w:rFonts w:ascii="Times New Roman" w:hAnsi="Times New Roman" w:cs="Times New Roman"/>
          <w:sz w:val="24"/>
          <w:szCs w:val="24"/>
        </w:rPr>
      </w:pPr>
    </w:p>
    <w:p w14:paraId="2B4E8959" w14:textId="7CC1134D" w:rsidR="003A0DAC" w:rsidRDefault="003A0DAC" w:rsidP="003A0DAC">
      <w:pPr>
        <w:rPr>
          <w:rFonts w:ascii="Times New Roman" w:hAnsi="Times New Roman" w:cs="Times New Roman"/>
          <w:sz w:val="24"/>
          <w:szCs w:val="24"/>
        </w:rPr>
      </w:pPr>
      <w:r w:rsidRPr="003A0DAC">
        <w:rPr>
          <w:rFonts w:ascii="Times New Roman" w:hAnsi="Times New Roman" w:cs="Times New Roman"/>
          <w:sz w:val="24"/>
          <w:szCs w:val="24"/>
        </w:rPr>
        <w:t>McCarthy E.J. (1960). Basic marketing, a managerial approach. (1</w:t>
      </w:r>
      <w:r w:rsidRPr="003A0DAC">
        <w:rPr>
          <w:rFonts w:ascii="Times New Roman" w:hAnsi="Times New Roman" w:cs="Times New Roman"/>
          <w:sz w:val="24"/>
          <w:szCs w:val="24"/>
          <w:vertAlign w:val="superscript"/>
        </w:rPr>
        <w:t>st</w:t>
      </w:r>
      <w:r w:rsidRPr="003A0DAC">
        <w:rPr>
          <w:rFonts w:ascii="Times New Roman" w:hAnsi="Times New Roman" w:cs="Times New Roman"/>
          <w:sz w:val="24"/>
          <w:szCs w:val="24"/>
        </w:rPr>
        <w:t xml:space="preserve">.ed.). Richard D. Irwin. Homewood, Illinois available at: </w:t>
      </w:r>
      <w:hyperlink r:id="rId11" w:history="1">
        <w:r w:rsidRPr="003A0DAC">
          <w:rPr>
            <w:rStyle w:val="Hyperlink"/>
            <w:rFonts w:ascii="Times New Roman" w:hAnsi="Times New Roman" w:cs="Times New Roman"/>
            <w:sz w:val="24"/>
            <w:szCs w:val="24"/>
          </w:rPr>
          <w:t>https://babel.hathitrust.org/cgi/pt?id=inu.30000041584743&amp;view=1up&amp;seq=7</w:t>
        </w:r>
      </w:hyperlink>
    </w:p>
    <w:p w14:paraId="160E5CF2" w14:textId="77777777" w:rsidR="003A0DAC" w:rsidRPr="003A0DAC" w:rsidRDefault="003A0DAC" w:rsidP="003A0DAC">
      <w:pPr>
        <w:rPr>
          <w:rFonts w:ascii="Times New Roman" w:hAnsi="Times New Roman" w:cs="Times New Roman"/>
          <w:sz w:val="24"/>
          <w:szCs w:val="24"/>
        </w:rPr>
      </w:pPr>
    </w:p>
    <w:p w14:paraId="7EF7D420" w14:textId="40108003" w:rsidR="003A0DAC" w:rsidRDefault="003A0DAC" w:rsidP="003A0DAC">
      <w:pPr>
        <w:rPr>
          <w:rFonts w:ascii="Times New Roman" w:hAnsi="Times New Roman" w:cs="Times New Roman"/>
          <w:sz w:val="24"/>
          <w:szCs w:val="24"/>
        </w:rPr>
      </w:pPr>
      <w:r w:rsidRPr="003A0DAC">
        <w:rPr>
          <w:rFonts w:ascii="Times New Roman" w:hAnsi="Times New Roman" w:cs="Times New Roman"/>
          <w:sz w:val="24"/>
          <w:szCs w:val="24"/>
        </w:rPr>
        <w:t xml:space="preserve">NHS Supply Chain, 2020. Veganism: Not Just a Growing Trend, a Lifestyle. Available at: </w:t>
      </w:r>
      <w:hyperlink r:id="rId12" w:history="1">
        <w:r w:rsidRPr="003A0DAC">
          <w:rPr>
            <w:rStyle w:val="Hyperlink"/>
            <w:rFonts w:ascii="Times New Roman" w:hAnsi="Times New Roman" w:cs="Times New Roman"/>
            <w:sz w:val="24"/>
            <w:szCs w:val="24"/>
          </w:rPr>
          <w:t>https://www.supplychain.nhs.uk/news-article/veganism-not-just-a-growing-trend-a-lifestyle/</w:t>
        </w:r>
      </w:hyperlink>
    </w:p>
    <w:p w14:paraId="540BD399" w14:textId="77777777" w:rsidR="003A0DAC" w:rsidRPr="003A0DAC" w:rsidRDefault="003A0DAC" w:rsidP="003A0DAC">
      <w:pPr>
        <w:rPr>
          <w:rFonts w:ascii="Times New Roman" w:hAnsi="Times New Roman" w:cs="Times New Roman"/>
          <w:sz w:val="24"/>
          <w:szCs w:val="24"/>
        </w:rPr>
      </w:pPr>
    </w:p>
    <w:p w14:paraId="0491C3B1" w14:textId="77777777" w:rsidR="003A0DAC" w:rsidRPr="003A0DAC" w:rsidRDefault="003A0DAC" w:rsidP="003A0DAC">
      <w:pPr>
        <w:rPr>
          <w:rFonts w:ascii="Times New Roman" w:hAnsi="Times New Roman" w:cs="Times New Roman"/>
          <w:sz w:val="24"/>
          <w:szCs w:val="24"/>
        </w:rPr>
      </w:pPr>
      <w:r w:rsidRPr="003A0DAC">
        <w:rPr>
          <w:rFonts w:ascii="Times New Roman" w:hAnsi="Times New Roman" w:cs="Times New Roman"/>
          <w:sz w:val="24"/>
          <w:szCs w:val="24"/>
        </w:rPr>
        <w:t>Sammut-Bonnici, T. &amp; Galea, D. (2015). SWOT Analysis. 10.1002/9781118785317.weom120103.</w:t>
      </w:r>
    </w:p>
    <w:p w14:paraId="181A7B34" w14:textId="77777777" w:rsidR="00A674B3" w:rsidRDefault="00A674B3" w:rsidP="007D6E5B">
      <w:pPr>
        <w:rPr>
          <w:rFonts w:ascii="Times New Roman" w:hAnsi="Times New Roman" w:cs="Times New Roman"/>
          <w:sz w:val="24"/>
          <w:szCs w:val="24"/>
        </w:rPr>
      </w:pPr>
    </w:p>
    <w:p w14:paraId="21194EF8" w14:textId="62F73E6F" w:rsidR="00E3793D" w:rsidRDefault="00E3793D" w:rsidP="007D6E5B">
      <w:pPr>
        <w:rPr>
          <w:rFonts w:ascii="Times New Roman" w:hAnsi="Times New Roman" w:cs="Times New Roman"/>
          <w:sz w:val="24"/>
          <w:szCs w:val="24"/>
        </w:rPr>
      </w:pPr>
    </w:p>
    <w:sectPr w:rsidR="00E3793D" w:rsidSect="00382C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Open Sans">
    <w:altName w:val="Segoe U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52500A"/>
    <w:multiLevelType w:val="hybridMultilevel"/>
    <w:tmpl w:val="CFC690BA"/>
    <w:lvl w:ilvl="0" w:tplc="AD726C94">
      <w:start w:val="1"/>
      <w:numFmt w:val="bullet"/>
      <w:lvlText w:val="●"/>
      <w:lvlJc w:val="left"/>
      <w:pPr>
        <w:tabs>
          <w:tab w:val="num" w:pos="720"/>
        </w:tabs>
        <w:ind w:left="720" w:hanging="360"/>
      </w:pPr>
      <w:rPr>
        <w:rFonts w:ascii="Open Sans" w:hAnsi="Open Sans" w:hint="default"/>
      </w:rPr>
    </w:lvl>
    <w:lvl w:ilvl="1" w:tplc="EE5273DE" w:tentative="1">
      <w:start w:val="1"/>
      <w:numFmt w:val="bullet"/>
      <w:lvlText w:val="●"/>
      <w:lvlJc w:val="left"/>
      <w:pPr>
        <w:tabs>
          <w:tab w:val="num" w:pos="1440"/>
        </w:tabs>
        <w:ind w:left="1440" w:hanging="360"/>
      </w:pPr>
      <w:rPr>
        <w:rFonts w:ascii="Open Sans" w:hAnsi="Open Sans" w:hint="default"/>
      </w:rPr>
    </w:lvl>
    <w:lvl w:ilvl="2" w:tplc="81BA229A" w:tentative="1">
      <w:start w:val="1"/>
      <w:numFmt w:val="bullet"/>
      <w:lvlText w:val="●"/>
      <w:lvlJc w:val="left"/>
      <w:pPr>
        <w:tabs>
          <w:tab w:val="num" w:pos="2160"/>
        </w:tabs>
        <w:ind w:left="2160" w:hanging="360"/>
      </w:pPr>
      <w:rPr>
        <w:rFonts w:ascii="Open Sans" w:hAnsi="Open Sans" w:hint="default"/>
      </w:rPr>
    </w:lvl>
    <w:lvl w:ilvl="3" w:tplc="BF944476" w:tentative="1">
      <w:start w:val="1"/>
      <w:numFmt w:val="bullet"/>
      <w:lvlText w:val="●"/>
      <w:lvlJc w:val="left"/>
      <w:pPr>
        <w:tabs>
          <w:tab w:val="num" w:pos="2880"/>
        </w:tabs>
        <w:ind w:left="2880" w:hanging="360"/>
      </w:pPr>
      <w:rPr>
        <w:rFonts w:ascii="Open Sans" w:hAnsi="Open Sans" w:hint="default"/>
      </w:rPr>
    </w:lvl>
    <w:lvl w:ilvl="4" w:tplc="EFA87E04" w:tentative="1">
      <w:start w:val="1"/>
      <w:numFmt w:val="bullet"/>
      <w:lvlText w:val="●"/>
      <w:lvlJc w:val="left"/>
      <w:pPr>
        <w:tabs>
          <w:tab w:val="num" w:pos="3600"/>
        </w:tabs>
        <w:ind w:left="3600" w:hanging="360"/>
      </w:pPr>
      <w:rPr>
        <w:rFonts w:ascii="Open Sans" w:hAnsi="Open Sans" w:hint="default"/>
      </w:rPr>
    </w:lvl>
    <w:lvl w:ilvl="5" w:tplc="D6E4893C" w:tentative="1">
      <w:start w:val="1"/>
      <w:numFmt w:val="bullet"/>
      <w:lvlText w:val="●"/>
      <w:lvlJc w:val="left"/>
      <w:pPr>
        <w:tabs>
          <w:tab w:val="num" w:pos="4320"/>
        </w:tabs>
        <w:ind w:left="4320" w:hanging="360"/>
      </w:pPr>
      <w:rPr>
        <w:rFonts w:ascii="Open Sans" w:hAnsi="Open Sans" w:hint="default"/>
      </w:rPr>
    </w:lvl>
    <w:lvl w:ilvl="6" w:tplc="3056A5F6" w:tentative="1">
      <w:start w:val="1"/>
      <w:numFmt w:val="bullet"/>
      <w:lvlText w:val="●"/>
      <w:lvlJc w:val="left"/>
      <w:pPr>
        <w:tabs>
          <w:tab w:val="num" w:pos="5040"/>
        </w:tabs>
        <w:ind w:left="5040" w:hanging="360"/>
      </w:pPr>
      <w:rPr>
        <w:rFonts w:ascii="Open Sans" w:hAnsi="Open Sans" w:hint="default"/>
      </w:rPr>
    </w:lvl>
    <w:lvl w:ilvl="7" w:tplc="4252C890" w:tentative="1">
      <w:start w:val="1"/>
      <w:numFmt w:val="bullet"/>
      <w:lvlText w:val="●"/>
      <w:lvlJc w:val="left"/>
      <w:pPr>
        <w:tabs>
          <w:tab w:val="num" w:pos="5760"/>
        </w:tabs>
        <w:ind w:left="5760" w:hanging="360"/>
      </w:pPr>
      <w:rPr>
        <w:rFonts w:ascii="Open Sans" w:hAnsi="Open Sans" w:hint="default"/>
      </w:rPr>
    </w:lvl>
    <w:lvl w:ilvl="8" w:tplc="DCE6FEE2" w:tentative="1">
      <w:start w:val="1"/>
      <w:numFmt w:val="bullet"/>
      <w:lvlText w:val="●"/>
      <w:lvlJc w:val="left"/>
      <w:pPr>
        <w:tabs>
          <w:tab w:val="num" w:pos="6480"/>
        </w:tabs>
        <w:ind w:left="6480" w:hanging="360"/>
      </w:pPr>
      <w:rPr>
        <w:rFonts w:ascii="Open Sans" w:hAnsi="Open Sans" w:hint="default"/>
      </w:rPr>
    </w:lvl>
  </w:abstractNum>
  <w:abstractNum w:abstractNumId="1" w15:restartNumberingAfterBreak="0">
    <w:nsid w:val="492966FB"/>
    <w:multiLevelType w:val="hybridMultilevel"/>
    <w:tmpl w:val="DC287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B266F3"/>
    <w:multiLevelType w:val="hybridMultilevel"/>
    <w:tmpl w:val="32067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NjCztDQ2NTMxNzJV0lEKTi0uzszPAykwqQUAda4FTywAAAA="/>
  </w:docVars>
  <w:rsids>
    <w:rsidRoot w:val="007D6E5B"/>
    <w:rsid w:val="00066E62"/>
    <w:rsid w:val="001D2E6F"/>
    <w:rsid w:val="00333014"/>
    <w:rsid w:val="00382C82"/>
    <w:rsid w:val="003A0DAC"/>
    <w:rsid w:val="003E057B"/>
    <w:rsid w:val="007D6E5B"/>
    <w:rsid w:val="007F0B65"/>
    <w:rsid w:val="00922441"/>
    <w:rsid w:val="00970CFF"/>
    <w:rsid w:val="00A674B3"/>
    <w:rsid w:val="00AB2017"/>
    <w:rsid w:val="00AB44E2"/>
    <w:rsid w:val="00D86E82"/>
    <w:rsid w:val="00E323E0"/>
    <w:rsid w:val="00E3793D"/>
    <w:rsid w:val="00EC5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432D8"/>
  <w15:chartTrackingRefBased/>
  <w15:docId w15:val="{CA16EF49-9198-4DD3-8247-EAF31B31B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793D"/>
    <w:pPr>
      <w:ind w:left="720"/>
      <w:contextualSpacing/>
    </w:pPr>
  </w:style>
  <w:style w:type="character" w:styleId="Hyperlink">
    <w:name w:val="Hyperlink"/>
    <w:basedOn w:val="DefaultParagraphFont"/>
    <w:uiPriority w:val="99"/>
    <w:unhideWhenUsed/>
    <w:rsid w:val="00A674B3"/>
    <w:rPr>
      <w:color w:val="0563C1" w:themeColor="hyperlink"/>
      <w:u w:val="single"/>
    </w:rPr>
  </w:style>
  <w:style w:type="character" w:styleId="UnresolvedMention">
    <w:name w:val="Unresolved Mention"/>
    <w:basedOn w:val="DefaultParagraphFont"/>
    <w:uiPriority w:val="99"/>
    <w:semiHidden/>
    <w:unhideWhenUsed/>
    <w:rsid w:val="00A674B3"/>
    <w:rPr>
      <w:color w:val="605E5C"/>
      <w:shd w:val="clear" w:color="auto" w:fill="E1DFDD"/>
    </w:rPr>
  </w:style>
  <w:style w:type="paragraph" w:styleId="BalloonText">
    <w:name w:val="Balloon Text"/>
    <w:basedOn w:val="Normal"/>
    <w:link w:val="BalloonTextChar"/>
    <w:uiPriority w:val="99"/>
    <w:semiHidden/>
    <w:unhideWhenUsed/>
    <w:rsid w:val="003E057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057B"/>
    <w:rPr>
      <w:rFonts w:ascii="Segoe UI" w:hAnsi="Segoe UI" w:cs="Segoe UI"/>
      <w:sz w:val="18"/>
      <w:szCs w:val="18"/>
    </w:rPr>
  </w:style>
  <w:style w:type="paragraph" w:styleId="NoSpacing">
    <w:name w:val="No Spacing"/>
    <w:link w:val="NoSpacingChar"/>
    <w:uiPriority w:val="1"/>
    <w:qFormat/>
    <w:rsid w:val="00382C82"/>
    <w:pPr>
      <w:spacing w:line="240" w:lineRule="auto"/>
    </w:pPr>
    <w:rPr>
      <w:rFonts w:eastAsiaTheme="minorEastAsia"/>
      <w:lang w:val="en-US"/>
    </w:rPr>
  </w:style>
  <w:style w:type="character" w:customStyle="1" w:styleId="NoSpacingChar">
    <w:name w:val="No Spacing Char"/>
    <w:basedOn w:val="DefaultParagraphFont"/>
    <w:link w:val="NoSpacing"/>
    <w:uiPriority w:val="1"/>
    <w:rsid w:val="00382C8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384241">
      <w:bodyDiv w:val="1"/>
      <w:marLeft w:val="0"/>
      <w:marRight w:val="0"/>
      <w:marTop w:val="0"/>
      <w:marBottom w:val="0"/>
      <w:divBdr>
        <w:top w:val="none" w:sz="0" w:space="0" w:color="auto"/>
        <w:left w:val="none" w:sz="0" w:space="0" w:color="auto"/>
        <w:bottom w:val="none" w:sz="0" w:space="0" w:color="auto"/>
        <w:right w:val="none" w:sz="0" w:space="0" w:color="auto"/>
      </w:divBdr>
    </w:div>
    <w:div w:id="482309922">
      <w:bodyDiv w:val="1"/>
      <w:marLeft w:val="0"/>
      <w:marRight w:val="0"/>
      <w:marTop w:val="0"/>
      <w:marBottom w:val="0"/>
      <w:divBdr>
        <w:top w:val="none" w:sz="0" w:space="0" w:color="auto"/>
        <w:left w:val="none" w:sz="0" w:space="0" w:color="auto"/>
        <w:bottom w:val="none" w:sz="0" w:space="0" w:color="auto"/>
        <w:right w:val="none" w:sz="0" w:space="0" w:color="auto"/>
      </w:divBdr>
      <w:divsChild>
        <w:div w:id="2008242344">
          <w:marLeft w:val="720"/>
          <w:marRight w:val="0"/>
          <w:marTop w:val="0"/>
          <w:marBottom w:val="0"/>
          <w:divBdr>
            <w:top w:val="none" w:sz="0" w:space="0" w:color="auto"/>
            <w:left w:val="none" w:sz="0" w:space="0" w:color="auto"/>
            <w:bottom w:val="none" w:sz="0" w:space="0" w:color="auto"/>
            <w:right w:val="none" w:sz="0" w:space="0" w:color="auto"/>
          </w:divBdr>
        </w:div>
        <w:div w:id="1971935643">
          <w:marLeft w:val="720"/>
          <w:marRight w:val="0"/>
          <w:marTop w:val="0"/>
          <w:marBottom w:val="0"/>
          <w:divBdr>
            <w:top w:val="none" w:sz="0" w:space="0" w:color="auto"/>
            <w:left w:val="none" w:sz="0" w:space="0" w:color="auto"/>
            <w:bottom w:val="none" w:sz="0" w:space="0" w:color="auto"/>
            <w:right w:val="none" w:sz="0" w:space="0" w:color="auto"/>
          </w:divBdr>
        </w:div>
        <w:div w:id="544371698">
          <w:marLeft w:val="720"/>
          <w:marRight w:val="0"/>
          <w:marTop w:val="0"/>
          <w:marBottom w:val="0"/>
          <w:divBdr>
            <w:top w:val="none" w:sz="0" w:space="0" w:color="auto"/>
            <w:left w:val="none" w:sz="0" w:space="0" w:color="auto"/>
            <w:bottom w:val="none" w:sz="0" w:space="0" w:color="auto"/>
            <w:right w:val="none" w:sz="0" w:space="0" w:color="auto"/>
          </w:divBdr>
        </w:div>
        <w:div w:id="1155488061">
          <w:marLeft w:val="720"/>
          <w:marRight w:val="0"/>
          <w:marTop w:val="0"/>
          <w:marBottom w:val="0"/>
          <w:divBdr>
            <w:top w:val="none" w:sz="0" w:space="0" w:color="auto"/>
            <w:left w:val="none" w:sz="0" w:space="0" w:color="auto"/>
            <w:bottom w:val="none" w:sz="0" w:space="0" w:color="auto"/>
            <w:right w:val="none" w:sz="0" w:space="0" w:color="auto"/>
          </w:divBdr>
        </w:div>
      </w:divsChild>
    </w:div>
    <w:div w:id="540825614">
      <w:bodyDiv w:val="1"/>
      <w:marLeft w:val="0"/>
      <w:marRight w:val="0"/>
      <w:marTop w:val="0"/>
      <w:marBottom w:val="0"/>
      <w:divBdr>
        <w:top w:val="none" w:sz="0" w:space="0" w:color="auto"/>
        <w:left w:val="none" w:sz="0" w:space="0" w:color="auto"/>
        <w:bottom w:val="none" w:sz="0" w:space="0" w:color="auto"/>
        <w:right w:val="none" w:sz="0" w:space="0" w:color="auto"/>
      </w:divBdr>
    </w:div>
    <w:div w:id="837037099">
      <w:bodyDiv w:val="1"/>
      <w:marLeft w:val="0"/>
      <w:marRight w:val="0"/>
      <w:marTop w:val="0"/>
      <w:marBottom w:val="0"/>
      <w:divBdr>
        <w:top w:val="none" w:sz="0" w:space="0" w:color="auto"/>
        <w:left w:val="none" w:sz="0" w:space="0" w:color="auto"/>
        <w:bottom w:val="none" w:sz="0" w:space="0" w:color="auto"/>
        <w:right w:val="none" w:sz="0" w:space="0" w:color="auto"/>
      </w:divBdr>
    </w:div>
    <w:div w:id="173103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supplychain.nhs.uk/news-article/veganism-not-just-a-growing-trend-a-lifesty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abel.hathitrust.org/cgi/pt?id=inu.30000041584743&amp;view=1up&amp;seq=7"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statista.com/statistics/266089/weekly-radio-reach-share-of-uk-population/" TargetMode="External"/><Relationship Id="rId4" Type="http://schemas.openxmlformats.org/officeDocument/2006/relationships/styles" Target="styles.xml"/><Relationship Id="rId9" Type="http://schemas.openxmlformats.org/officeDocument/2006/relationships/hyperlink" Target="https://www.statista.com/statistics/272014/global-social-networks-ranked-by-number-of-users/"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095F6A1452C414C80DB2751AB65DAF0"/>
        <w:category>
          <w:name w:val="General"/>
          <w:gallery w:val="placeholder"/>
        </w:category>
        <w:types>
          <w:type w:val="bbPlcHdr"/>
        </w:types>
        <w:behaviors>
          <w:behavior w:val="content"/>
        </w:behaviors>
        <w:guid w:val="{1DB93FB2-8699-41B7-93A1-2C1B1EF04B4B}"/>
      </w:docPartPr>
      <w:docPartBody>
        <w:p w:rsidR="00000000" w:rsidRDefault="008F6594" w:rsidP="008F6594">
          <w:pPr>
            <w:pStyle w:val="2095F6A1452C414C80DB2751AB65DAF0"/>
          </w:pPr>
          <w:r>
            <w:rPr>
              <w:rFonts w:asciiTheme="majorHAnsi" w:eastAsiaTheme="majorEastAsia" w:hAnsiTheme="majorHAnsi" w:cstheme="majorBidi"/>
              <w:caps/>
              <w:color w:val="4472C4" w:themeColor="accent1"/>
              <w:sz w:val="80"/>
              <w:szCs w:val="80"/>
            </w:rPr>
            <w:t>[Document title]</w:t>
          </w:r>
        </w:p>
      </w:docPartBody>
    </w:docPart>
    <w:docPart>
      <w:docPartPr>
        <w:name w:val="90DC4C4A065D42AABE53482B55C94013"/>
        <w:category>
          <w:name w:val="General"/>
          <w:gallery w:val="placeholder"/>
        </w:category>
        <w:types>
          <w:type w:val="bbPlcHdr"/>
        </w:types>
        <w:behaviors>
          <w:behavior w:val="content"/>
        </w:behaviors>
        <w:guid w:val="{73D5099D-7AD5-4B22-AD93-61B170D1D990}"/>
      </w:docPartPr>
      <w:docPartBody>
        <w:p w:rsidR="00000000" w:rsidRDefault="008F6594" w:rsidP="008F6594">
          <w:pPr>
            <w:pStyle w:val="90DC4C4A065D42AABE53482B55C9401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Open Sans">
    <w:altName w:val="Segoe U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594"/>
    <w:rsid w:val="005507DA"/>
    <w:rsid w:val="008F6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95F6A1452C414C80DB2751AB65DAF0">
    <w:name w:val="2095F6A1452C414C80DB2751AB65DAF0"/>
    <w:rsid w:val="008F6594"/>
  </w:style>
  <w:style w:type="paragraph" w:customStyle="1" w:styleId="90DC4C4A065D42AABE53482B55C94013">
    <w:name w:val="90DC4C4A065D42AABE53482B55C94013"/>
    <w:rsid w:val="008F65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1905801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4E4ACC-5328-4232-AB1F-86B50534F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1426</TotalTime>
  <Pages>8</Pages>
  <Words>1846</Words>
  <Characters>10527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Katarzyna White</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Ethical Marketing   BMSP 5003</dc:title>
  <dc:subject>Speaker notes for the marketing plan for “The Shabby Chic Café”</dc:subject>
  <dc:creator>Katarzyna White (1905801)</dc:creator>
  <cp:keywords/>
  <dc:description/>
  <cp:lastModifiedBy>Katarzyna White (1905801)</cp:lastModifiedBy>
  <cp:revision>13</cp:revision>
  <cp:lastPrinted>2020-10-25T11:56:00Z</cp:lastPrinted>
  <dcterms:created xsi:type="dcterms:W3CDTF">2020-10-22T08:58:00Z</dcterms:created>
  <dcterms:modified xsi:type="dcterms:W3CDTF">2020-10-26T16:37:00Z</dcterms:modified>
</cp:coreProperties>
</file>