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1F8A9" w14:textId="77777777" w:rsidR="00281EC1" w:rsidRDefault="00281EC1" w:rsidP="00E74469">
      <w:pPr>
        <w:tabs>
          <w:tab w:val="left" w:pos="2680"/>
        </w:tabs>
        <w:rPr>
          <w:rFonts w:ascii="Times New Roman" w:hAnsi="Times New Roman" w:cs="Times New Roman"/>
          <w:b/>
          <w:sz w:val="48"/>
        </w:rPr>
      </w:pPr>
    </w:p>
    <w:p w14:paraId="2036E5FD" w14:textId="56F5F75C" w:rsidR="00D27A91" w:rsidRPr="00DA5682" w:rsidRDefault="004F0E93" w:rsidP="00DE3407">
      <w:pPr>
        <w:tabs>
          <w:tab w:val="left" w:pos="2680"/>
        </w:tabs>
        <w:jc w:val="center"/>
        <w:rPr>
          <w:b/>
          <w:sz w:val="28"/>
          <w:szCs w:val="28"/>
        </w:rPr>
      </w:pPr>
      <w:r w:rsidRPr="00DA5682">
        <w:rPr>
          <w:b/>
          <w:sz w:val="28"/>
          <w:szCs w:val="28"/>
        </w:rPr>
        <w:t>Task 1</w:t>
      </w:r>
      <w:r w:rsidR="001103E4">
        <w:rPr>
          <w:b/>
          <w:sz w:val="28"/>
          <w:szCs w:val="28"/>
        </w:rPr>
        <w:t xml:space="preserve"> </w:t>
      </w:r>
      <w:r w:rsidR="00D27A91">
        <w:rPr>
          <w:b/>
          <w:sz w:val="28"/>
          <w:szCs w:val="28"/>
        </w:rPr>
        <w:t xml:space="preserve">Part </w:t>
      </w:r>
      <w:r w:rsidR="00E74469">
        <w:rPr>
          <w:b/>
          <w:sz w:val="28"/>
          <w:szCs w:val="28"/>
        </w:rPr>
        <w:t>A</w:t>
      </w:r>
    </w:p>
    <w:p w14:paraId="6828EC18" w14:textId="77777777" w:rsidR="004F0E93" w:rsidRPr="00E61DF0" w:rsidRDefault="004F0E93" w:rsidP="00DE3407">
      <w:pPr>
        <w:jc w:val="center"/>
        <w:rPr>
          <w:b/>
          <w:sz w:val="22"/>
          <w:szCs w:val="22"/>
        </w:rPr>
      </w:pPr>
    </w:p>
    <w:p w14:paraId="04F638AD" w14:textId="4BD25CD4" w:rsidR="004F0E93" w:rsidRPr="00DA5682" w:rsidRDefault="004F0E93" w:rsidP="00DE3407">
      <w:pPr>
        <w:jc w:val="center"/>
        <w:rPr>
          <w:b/>
          <w:sz w:val="28"/>
          <w:szCs w:val="28"/>
        </w:rPr>
      </w:pPr>
      <w:r w:rsidRPr="00DA5682">
        <w:rPr>
          <w:b/>
          <w:sz w:val="28"/>
          <w:szCs w:val="28"/>
        </w:rPr>
        <w:t>Developmental review</w:t>
      </w:r>
    </w:p>
    <w:p w14:paraId="74E90429" w14:textId="77777777" w:rsidR="004F0E93" w:rsidRPr="008B28E7" w:rsidRDefault="004F0E93" w:rsidP="004F0E93">
      <w:pPr>
        <w:jc w:val="both"/>
        <w:rPr>
          <w:b/>
        </w:rPr>
      </w:pP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14519FE8" w14:textId="77777777" w:rsidR="004B6899" w:rsidRDefault="004B6899" w:rsidP="002D6B34">
            <w:pPr>
              <w:jc w:val="both"/>
              <w:rPr>
                <w:i/>
                <w:iCs/>
              </w:rPr>
            </w:pPr>
          </w:p>
          <w:p w14:paraId="7145CCD4" w14:textId="04D902EB" w:rsidR="004F0E93" w:rsidRPr="00706BB5" w:rsidRDefault="004F0E93" w:rsidP="002D6B34">
            <w:pPr>
              <w:jc w:val="both"/>
              <w:rPr>
                <w:i/>
                <w:iCs/>
              </w:rPr>
            </w:pPr>
            <w:r w:rsidRPr="00706BB5">
              <w:rPr>
                <w:i/>
                <w:iCs/>
              </w:rPr>
              <w:t>Question:</w:t>
            </w:r>
          </w:p>
          <w:p w14:paraId="1DCFD010" w14:textId="77777777" w:rsidR="004F0E93" w:rsidRPr="00964E91" w:rsidRDefault="004F0E93" w:rsidP="00964E91">
            <w:pPr>
              <w:jc w:val="both"/>
              <w:rPr>
                <w:i/>
                <w:iCs/>
              </w:rPr>
            </w:pPr>
          </w:p>
          <w:p w14:paraId="7DA1770A" w14:textId="657681AB" w:rsidR="004F0E93" w:rsidRPr="00964E91" w:rsidRDefault="004F0E93" w:rsidP="00964E91">
            <w:pPr>
              <w:jc w:val="both"/>
              <w:rPr>
                <w:i/>
                <w:iCs/>
              </w:rPr>
            </w:pPr>
            <w:r w:rsidRPr="00964E91">
              <w:rPr>
                <w:i/>
                <w:iCs/>
              </w:rPr>
              <w:t xml:space="preserve">Using a reflective model critically reflect on your professional development since qualifying as a </w:t>
            </w:r>
            <w:r w:rsidR="00C0499C" w:rsidRPr="00964E91">
              <w:rPr>
                <w:i/>
                <w:iCs/>
              </w:rPr>
              <w:t>s</w:t>
            </w:r>
            <w:r w:rsidRPr="00964E91">
              <w:rPr>
                <w:i/>
                <w:iCs/>
              </w:rPr>
              <w:t xml:space="preserve">ocial </w:t>
            </w:r>
            <w:r w:rsidR="00C0499C" w:rsidRPr="00964E91">
              <w:rPr>
                <w:i/>
                <w:iCs/>
              </w:rPr>
              <w:t>w</w:t>
            </w:r>
            <w:r w:rsidRPr="00964E91">
              <w:rPr>
                <w:i/>
                <w:iCs/>
              </w:rPr>
              <w:t>orker.</w:t>
            </w:r>
            <w:r w:rsidR="00DF2A2E" w:rsidRPr="00964E91">
              <w:rPr>
                <w:i/>
                <w:iCs/>
              </w:rPr>
              <w:t xml:space="preserve"> </w:t>
            </w:r>
            <w:r w:rsidRPr="00964E91">
              <w:rPr>
                <w:i/>
                <w:iCs/>
              </w:rPr>
              <w:t xml:space="preserve">Based on this and in discussion with your mentor/supervisor/line manager </w:t>
            </w:r>
            <w:r w:rsidR="00C0499C" w:rsidRPr="00964E91">
              <w:rPr>
                <w:i/>
                <w:iCs/>
              </w:rPr>
              <w:t xml:space="preserve">go on to </w:t>
            </w:r>
            <w:r w:rsidRPr="00964E91">
              <w:rPr>
                <w:i/>
                <w:iCs/>
              </w:rPr>
              <w:t xml:space="preserve">identify and justify your future developmental needs over the coming 12 months under </w:t>
            </w:r>
            <w:r w:rsidRPr="00964E91">
              <w:rPr>
                <w:b/>
                <w:bCs/>
                <w:i/>
                <w:iCs/>
              </w:rPr>
              <w:t xml:space="preserve">each </w:t>
            </w:r>
            <w:r w:rsidRPr="00964E91">
              <w:rPr>
                <w:i/>
                <w:iCs/>
              </w:rPr>
              <w:t xml:space="preserve">of the 3 Social Care Wales </w:t>
            </w:r>
            <w:r w:rsidR="00C0499C" w:rsidRPr="00964E91">
              <w:rPr>
                <w:i/>
                <w:iCs/>
              </w:rPr>
              <w:t xml:space="preserve">(SCW) </w:t>
            </w:r>
            <w:r w:rsidRPr="00964E91">
              <w:rPr>
                <w:i/>
                <w:iCs/>
              </w:rPr>
              <w:t>learning outcomes listed below</w:t>
            </w:r>
            <w:r w:rsidR="000A2AB5" w:rsidRPr="00964E91">
              <w:rPr>
                <w:i/>
                <w:iCs/>
              </w:rPr>
              <w:t xml:space="preserve"> providing at least one developmental need for each of the learning </w:t>
            </w:r>
            <w:r w:rsidR="00C0499C" w:rsidRPr="00964E91">
              <w:rPr>
                <w:i/>
                <w:iCs/>
              </w:rPr>
              <w:t>outcome below:</w:t>
            </w:r>
            <w:r w:rsidRPr="00964E91">
              <w:rPr>
                <w:i/>
                <w:iCs/>
              </w:rPr>
              <w:t xml:space="preserve"> </w:t>
            </w:r>
          </w:p>
          <w:p w14:paraId="360C6B03" w14:textId="77777777" w:rsidR="004F0E93" w:rsidRPr="00964E91" w:rsidRDefault="004F0E93" w:rsidP="00964E91">
            <w:pPr>
              <w:jc w:val="both"/>
              <w:rPr>
                <w:i/>
                <w:iCs/>
                <w:highlight w:val="yellow"/>
              </w:rPr>
            </w:pPr>
          </w:p>
          <w:p w14:paraId="57A1BFEB" w14:textId="34AB294C" w:rsidR="004F0E93" w:rsidRPr="00964E91" w:rsidRDefault="004F0E93" w:rsidP="00964E91">
            <w:pPr>
              <w:numPr>
                <w:ilvl w:val="0"/>
                <w:numId w:val="1"/>
              </w:numPr>
              <w:overflowPunct w:val="0"/>
              <w:autoSpaceDE w:val="0"/>
              <w:autoSpaceDN w:val="0"/>
              <w:adjustRightInd w:val="0"/>
              <w:jc w:val="both"/>
              <w:textAlignment w:val="baseline"/>
              <w:rPr>
                <w:i/>
                <w:iCs/>
              </w:rPr>
            </w:pPr>
            <w:r w:rsidRPr="00964E91">
              <w:rPr>
                <w:i/>
                <w:iCs/>
              </w:rPr>
              <w:t xml:space="preserve">Applying analysis in assessment to inform </w:t>
            </w:r>
            <w:r w:rsidR="009A4CCD" w:rsidRPr="00964E91">
              <w:rPr>
                <w:i/>
                <w:iCs/>
              </w:rPr>
              <w:t>interventions.</w:t>
            </w:r>
          </w:p>
          <w:p w14:paraId="734C72C9" w14:textId="4B680725" w:rsidR="004F0E93" w:rsidRPr="00964E91" w:rsidRDefault="004F0E93" w:rsidP="00964E91">
            <w:pPr>
              <w:numPr>
                <w:ilvl w:val="0"/>
                <w:numId w:val="1"/>
              </w:numPr>
              <w:overflowPunct w:val="0"/>
              <w:autoSpaceDE w:val="0"/>
              <w:autoSpaceDN w:val="0"/>
              <w:adjustRightInd w:val="0"/>
              <w:jc w:val="both"/>
              <w:textAlignment w:val="baseline"/>
              <w:rPr>
                <w:i/>
                <w:iCs/>
              </w:rPr>
            </w:pPr>
            <w:r w:rsidRPr="00964E91">
              <w:rPr>
                <w:i/>
                <w:iCs/>
              </w:rPr>
              <w:t xml:space="preserve">Working collaboratively with people in need of care and support, their </w:t>
            </w:r>
            <w:proofErr w:type="spellStart"/>
            <w:r w:rsidRPr="00964E91">
              <w:rPr>
                <w:i/>
                <w:iCs/>
              </w:rPr>
              <w:t>carers</w:t>
            </w:r>
            <w:proofErr w:type="spellEnd"/>
            <w:r w:rsidRPr="00964E91">
              <w:rPr>
                <w:i/>
                <w:iCs/>
              </w:rPr>
              <w:t xml:space="preserve"> and other </w:t>
            </w:r>
            <w:r w:rsidR="009A4CCD" w:rsidRPr="00964E91">
              <w:rPr>
                <w:i/>
                <w:iCs/>
              </w:rPr>
              <w:t>professionals.</w:t>
            </w:r>
          </w:p>
          <w:p w14:paraId="56DC6FBF" w14:textId="3A45C085" w:rsidR="004F0E93" w:rsidRPr="00964E91" w:rsidRDefault="004F0E93" w:rsidP="00964E91">
            <w:pPr>
              <w:numPr>
                <w:ilvl w:val="0"/>
                <w:numId w:val="1"/>
              </w:numPr>
              <w:overflowPunct w:val="0"/>
              <w:autoSpaceDE w:val="0"/>
              <w:autoSpaceDN w:val="0"/>
              <w:adjustRightInd w:val="0"/>
              <w:jc w:val="both"/>
              <w:textAlignment w:val="baseline"/>
              <w:rPr>
                <w:i/>
                <w:iCs/>
              </w:rPr>
            </w:pPr>
            <w:r w:rsidRPr="00964E91">
              <w:rPr>
                <w:i/>
                <w:iCs/>
              </w:rPr>
              <w:t>Intervention and application of professional judgement in increasingly complex situations.</w:t>
            </w:r>
          </w:p>
          <w:p w14:paraId="61B7CD6C" w14:textId="77777777" w:rsidR="004F0E93" w:rsidRPr="00964E91" w:rsidRDefault="004F0E93" w:rsidP="00964E91">
            <w:pPr>
              <w:jc w:val="both"/>
              <w:rPr>
                <w:i/>
                <w:iCs/>
              </w:rPr>
            </w:pPr>
          </w:p>
          <w:p w14:paraId="050AD2DD" w14:textId="77777777" w:rsidR="00DF2A2E" w:rsidRPr="00964E91" w:rsidRDefault="00DF2A2E" w:rsidP="00964E91">
            <w:pPr>
              <w:jc w:val="both"/>
              <w:rPr>
                <w:i/>
                <w:iCs/>
              </w:rPr>
            </w:pPr>
            <w:r w:rsidRPr="00964E91">
              <w:rPr>
                <w:i/>
                <w:iCs/>
              </w:rPr>
              <w:t xml:space="preserve">This task must </w:t>
            </w:r>
            <w:proofErr w:type="gramStart"/>
            <w:r w:rsidRPr="00964E91">
              <w:rPr>
                <w:i/>
                <w:iCs/>
              </w:rPr>
              <w:t>make reference</w:t>
            </w:r>
            <w:proofErr w:type="gramEnd"/>
            <w:r w:rsidRPr="00964E91">
              <w:rPr>
                <w:i/>
                <w:iCs/>
              </w:rPr>
              <w:t xml:space="preserve"> to how the supervision, training, learning and research has and will inform your practice. </w:t>
            </w:r>
          </w:p>
          <w:p w14:paraId="269756AA" w14:textId="77777777" w:rsidR="004F0E93" w:rsidRDefault="004F0E93" w:rsidP="002D6B34">
            <w:pPr>
              <w:jc w:val="both"/>
            </w:pPr>
          </w:p>
          <w:p w14:paraId="07B8D844" w14:textId="67BA807C" w:rsidR="00324FF4" w:rsidRPr="00706BB5" w:rsidRDefault="004F0E93" w:rsidP="002D6B34">
            <w:pPr>
              <w:jc w:val="both"/>
              <w:rPr>
                <w:i/>
                <w:iCs/>
              </w:rPr>
            </w:pPr>
            <w:r w:rsidRPr="00BC7A99">
              <w:rPr>
                <w:i/>
                <w:iCs/>
              </w:rPr>
              <w:t>750 words (+/- 10%:  include your actual word count at the end of each section).</w:t>
            </w:r>
          </w:p>
          <w:p w14:paraId="12E23367" w14:textId="77777777" w:rsidR="00CF4C5A" w:rsidRDefault="00CF4C5A" w:rsidP="001103E4">
            <w:pPr>
              <w:pStyle w:val="ListParagraph"/>
              <w:ind w:left="0"/>
              <w:rPr>
                <w:rFonts w:ascii="Arial" w:hAnsi="Arial" w:cs="Arial"/>
                <w:b/>
                <w:bCs/>
                <w:color w:val="00B0F0"/>
                <w:sz w:val="24"/>
                <w:szCs w:val="24"/>
              </w:rPr>
            </w:pPr>
          </w:p>
          <w:p w14:paraId="7C9FA516" w14:textId="77777777" w:rsidR="004B6899" w:rsidRDefault="004B6899" w:rsidP="00E74469">
            <w:pPr>
              <w:rPr>
                <w:b/>
                <w:bCs/>
              </w:rPr>
            </w:pPr>
          </w:p>
          <w:p w14:paraId="2A972E53" w14:textId="77777777" w:rsidR="004B6899" w:rsidRDefault="004B6899" w:rsidP="00E74469">
            <w:pPr>
              <w:rPr>
                <w:b/>
                <w:bCs/>
              </w:rPr>
            </w:pPr>
          </w:p>
          <w:p w14:paraId="539A2682" w14:textId="138D30D6" w:rsidR="00E74469" w:rsidRDefault="00E74469" w:rsidP="00E74469">
            <w:pPr>
              <w:rPr>
                <w:b/>
                <w:bCs/>
              </w:rPr>
            </w:pPr>
            <w:r w:rsidRPr="00BB0E26">
              <w:rPr>
                <w:b/>
                <w:bCs/>
              </w:rPr>
              <w:t>Introduction</w:t>
            </w:r>
          </w:p>
          <w:p w14:paraId="53039F60" w14:textId="77777777" w:rsidR="004B6899" w:rsidRPr="00BB0E26" w:rsidRDefault="004B6899" w:rsidP="00E74469">
            <w:pPr>
              <w:rPr>
                <w:b/>
                <w:bCs/>
              </w:rPr>
            </w:pPr>
          </w:p>
          <w:p w14:paraId="5BC4399E" w14:textId="77777777" w:rsidR="00E74469" w:rsidRDefault="00E74469" w:rsidP="00E74469">
            <w:pPr>
              <w:jc w:val="both"/>
            </w:pPr>
            <w:r>
              <w:t>This critical reflection will be underpinned by the Driscoll (2007) model of reflection which utilizes three stem questions, ‘What?’, ‘So What? and ‘Now What?’, to help with analysis and learning from experience. As this reflection is based on practice events, I will make sure that all personal details of service users are anonymised and where reference is made, the individuals will be referred to by pseudonyms.</w:t>
            </w:r>
          </w:p>
          <w:p w14:paraId="04BAD094" w14:textId="77777777" w:rsidR="00E74469" w:rsidRDefault="00E74469" w:rsidP="00E74469">
            <w:pPr>
              <w:jc w:val="both"/>
            </w:pPr>
          </w:p>
          <w:p w14:paraId="11E34DEC" w14:textId="77777777" w:rsidR="00E74469" w:rsidRPr="00BB0E26" w:rsidRDefault="00E74469" w:rsidP="00E74469">
            <w:pPr>
              <w:jc w:val="both"/>
              <w:rPr>
                <w:b/>
                <w:bCs/>
              </w:rPr>
            </w:pPr>
            <w:r w:rsidRPr="00BB0E26">
              <w:rPr>
                <w:b/>
                <w:bCs/>
              </w:rPr>
              <w:t>What?</w:t>
            </w:r>
          </w:p>
          <w:p w14:paraId="5831234F" w14:textId="69C5B859" w:rsidR="00E74469" w:rsidRDefault="00E74469" w:rsidP="00E74469">
            <w:pPr>
              <w:jc w:val="both"/>
              <w:rPr>
                <w:rFonts w:cs="Arial"/>
              </w:rPr>
            </w:pPr>
            <w:r w:rsidRPr="00A844D0">
              <w:t xml:space="preserve">In </w:t>
            </w:r>
            <w:r>
              <w:t>my</w:t>
            </w:r>
            <w:r w:rsidRPr="00A844D0">
              <w:t xml:space="preserve"> first year working as a</w:t>
            </w:r>
            <w:r>
              <w:t xml:space="preserve"> newly</w:t>
            </w:r>
            <w:r w:rsidRPr="00A844D0">
              <w:t xml:space="preserve"> qualified social worker, I </w:t>
            </w:r>
            <w:r>
              <w:t>am working</w:t>
            </w:r>
            <w:r w:rsidRPr="00A844D0">
              <w:t xml:space="preserve"> in partnership with </w:t>
            </w:r>
            <w:r w:rsidR="00BC7A99">
              <w:t xml:space="preserve">vulnerable adults, </w:t>
            </w:r>
            <w:r>
              <w:t xml:space="preserve">their </w:t>
            </w:r>
            <w:r w:rsidRPr="00A844D0">
              <w:t xml:space="preserve">families, carers, and other </w:t>
            </w:r>
            <w:r>
              <w:t>professionals</w:t>
            </w:r>
            <w:r w:rsidRPr="00A844D0">
              <w:t xml:space="preserve">.  Gaining employment made me happy because I felt that this was the most important period of my professional development journey to build on my knowledge and skills </w:t>
            </w:r>
            <w:r w:rsidR="00BC7A99">
              <w:t>to</w:t>
            </w:r>
            <w:r w:rsidRPr="00A844D0">
              <w:t xml:space="preserve"> develop my professional identity and values after qualifying. I was anxious as I knew that this was now the time to take on more challenging complex work.  However, </w:t>
            </w:r>
            <w:r>
              <w:t xml:space="preserve">I am going to focus more on my three learning outcomes </w:t>
            </w:r>
            <w:r w:rsidRPr="00A844D0">
              <w:t>with the help of supervision</w:t>
            </w:r>
            <w:r>
              <w:t>, team case mapping,</w:t>
            </w:r>
            <w:r w:rsidRPr="00A844D0">
              <w:t xml:space="preserve"> relevant legislation</w:t>
            </w:r>
            <w:r>
              <w:t xml:space="preserve">, </w:t>
            </w:r>
            <w:r w:rsidRPr="00A844D0">
              <w:t xml:space="preserve">policies </w:t>
            </w:r>
            <w:r>
              <w:t xml:space="preserve">and procedures </w:t>
            </w:r>
            <w:r w:rsidRPr="00A844D0">
              <w:t xml:space="preserve">such as </w:t>
            </w:r>
            <w:r w:rsidRPr="00A844D0">
              <w:rPr>
                <w:rFonts w:cs="Arial"/>
              </w:rPr>
              <w:t>Social Care Wales [SCW], (2017) Code of Professional Practice</w:t>
            </w:r>
            <w:r>
              <w:rPr>
                <w:rFonts w:cs="Arial"/>
              </w:rPr>
              <w:t xml:space="preserve"> </w:t>
            </w:r>
            <w:r w:rsidR="00B92C4F">
              <w:rPr>
                <w:rFonts w:cs="Arial"/>
              </w:rPr>
              <w:t xml:space="preserve">and </w:t>
            </w:r>
            <w:r>
              <w:rPr>
                <w:rFonts w:cs="Arial"/>
              </w:rPr>
              <w:t>Wales Safeguarding Procedure</w:t>
            </w:r>
            <w:r w:rsidR="00B92C4F">
              <w:rPr>
                <w:rFonts w:cs="Arial"/>
              </w:rPr>
              <w:t>s</w:t>
            </w:r>
            <w:r w:rsidR="00544C4A">
              <w:rPr>
                <w:rFonts w:cs="Arial"/>
              </w:rPr>
              <w:t xml:space="preserve">, </w:t>
            </w:r>
            <w:r>
              <w:rPr>
                <w:rFonts w:cs="Arial"/>
              </w:rPr>
              <w:t xml:space="preserve">(2019) and </w:t>
            </w:r>
            <w:r w:rsidRPr="00764165">
              <w:rPr>
                <w:i/>
                <w:iCs/>
              </w:rPr>
              <w:t>Social Services and Well-being (Wales) Act 2014</w:t>
            </w:r>
            <w:r>
              <w:rPr>
                <w:rFonts w:cs="Arial"/>
              </w:rPr>
              <w:t xml:space="preserve"> to be able to demonstrate awareness of the standards of best practice expected of me as a professional by end of my year in practice.</w:t>
            </w:r>
          </w:p>
          <w:p w14:paraId="76D82405" w14:textId="77777777" w:rsidR="00E74469" w:rsidRDefault="00E74469" w:rsidP="00E74469">
            <w:pPr>
              <w:jc w:val="both"/>
              <w:rPr>
                <w:rFonts w:cs="Arial"/>
              </w:rPr>
            </w:pPr>
          </w:p>
          <w:p w14:paraId="68438454" w14:textId="77777777" w:rsidR="00E74469" w:rsidRDefault="00E74469" w:rsidP="00E74469">
            <w:pPr>
              <w:jc w:val="both"/>
              <w:rPr>
                <w:rFonts w:cs="Arial"/>
              </w:rPr>
            </w:pPr>
          </w:p>
          <w:p w14:paraId="6E82654B" w14:textId="77777777" w:rsidR="00E74469" w:rsidRDefault="00E74469" w:rsidP="00E74469">
            <w:pPr>
              <w:jc w:val="both"/>
              <w:rPr>
                <w:rFonts w:cs="Arial"/>
              </w:rPr>
            </w:pPr>
          </w:p>
          <w:p w14:paraId="5D62E378" w14:textId="77777777" w:rsidR="004B6899" w:rsidRDefault="004B6899" w:rsidP="00E74469">
            <w:pPr>
              <w:jc w:val="both"/>
              <w:rPr>
                <w:rFonts w:cs="Arial"/>
              </w:rPr>
            </w:pPr>
          </w:p>
          <w:p w14:paraId="3A77AC81" w14:textId="77777777" w:rsidR="004B6899" w:rsidRDefault="004B6899" w:rsidP="00E74469">
            <w:pPr>
              <w:jc w:val="both"/>
              <w:rPr>
                <w:rFonts w:cs="Arial"/>
                <w:b/>
                <w:bCs/>
              </w:rPr>
            </w:pPr>
          </w:p>
          <w:p w14:paraId="70247FF6" w14:textId="35BD4E75" w:rsidR="00E74469" w:rsidRDefault="00E74469" w:rsidP="00E74469">
            <w:pPr>
              <w:jc w:val="both"/>
              <w:rPr>
                <w:rFonts w:cs="Arial"/>
                <w:b/>
                <w:bCs/>
              </w:rPr>
            </w:pPr>
            <w:r w:rsidRPr="00B54AF9">
              <w:rPr>
                <w:rFonts w:cs="Arial"/>
                <w:b/>
                <w:bCs/>
              </w:rPr>
              <w:t>So What?</w:t>
            </w:r>
          </w:p>
          <w:p w14:paraId="531FE73E" w14:textId="77777777" w:rsidR="004B6899" w:rsidRPr="00B54AF9" w:rsidRDefault="004B6899" w:rsidP="00E74469">
            <w:pPr>
              <w:jc w:val="both"/>
              <w:rPr>
                <w:rFonts w:cs="Arial"/>
                <w:b/>
                <w:bCs/>
              </w:rPr>
            </w:pPr>
          </w:p>
          <w:p w14:paraId="434E00A5" w14:textId="35AF6F6E" w:rsidR="00E74469" w:rsidRDefault="00E74469" w:rsidP="00E74469">
            <w:pPr>
              <w:jc w:val="both"/>
            </w:pPr>
            <w:r>
              <w:t xml:space="preserve">Assessments in social work are important as they form the basis of interventions based on realistic goals, objectives, strategies, available resources, and set timelines </w:t>
            </w:r>
            <w:r w:rsidR="00B92C4F">
              <w:t xml:space="preserve">or milestones </w:t>
            </w:r>
            <w:r>
              <w:t xml:space="preserve">(Heslop and Meredith, 2018). Therefore, preparation is the key element to assessments, and I need to ensure I undertake enough research about individuals, their </w:t>
            </w:r>
            <w:proofErr w:type="spellStart"/>
            <w:r>
              <w:t>carers</w:t>
            </w:r>
            <w:proofErr w:type="spellEnd"/>
            <w:r>
              <w:t xml:space="preserve"> and families.  I need to gather this information before getting the opportunity to visit and take on safeguarding assessments especially individuals at risk of abuse, neglect or significant harm. In accordance with </w:t>
            </w:r>
            <w:bookmarkStart w:id="0" w:name="_Hlk189995881"/>
            <w:r w:rsidRPr="00764165">
              <w:rPr>
                <w:i/>
                <w:iCs/>
              </w:rPr>
              <w:t xml:space="preserve">Social Services and Well-being (Wales) Act </w:t>
            </w:r>
            <w:bookmarkEnd w:id="0"/>
            <w:r w:rsidR="00BC7A99" w:rsidRPr="00764165">
              <w:rPr>
                <w:i/>
                <w:iCs/>
              </w:rPr>
              <w:t>2014</w:t>
            </w:r>
            <w:r w:rsidR="00BC7A99">
              <w:t xml:space="preserve"> assessments</w:t>
            </w:r>
            <w:r>
              <w:t xml:space="preserve"> to be effective in identifying needs it must be proportionate, timely, responsive, person-centred</w:t>
            </w:r>
            <w:r w:rsidR="004273DF">
              <w:t xml:space="preserve"> to analytical recording that is inclusive</w:t>
            </w:r>
            <w:r>
              <w:t>.</w:t>
            </w:r>
            <w:r w:rsidR="00A42288">
              <w:t xml:space="preserve"> T</w:t>
            </w:r>
            <w:r w:rsidR="004273DF">
              <w:t xml:space="preserve">o </w:t>
            </w:r>
            <w:r>
              <w:t>accomplish</w:t>
            </w:r>
            <w:r w:rsidR="004273DF">
              <w:t xml:space="preserve"> this</w:t>
            </w:r>
            <w:r>
              <w:t xml:space="preserve"> </w:t>
            </w:r>
            <w:r w:rsidR="00A42288">
              <w:t>I needed</w:t>
            </w:r>
            <w:r>
              <w:t xml:space="preserve"> good formulation</w:t>
            </w:r>
            <w:r w:rsidR="004273DF">
              <w:t>, resilience and character.</w:t>
            </w:r>
            <w:r>
              <w:t xml:space="preserve">  </w:t>
            </w:r>
          </w:p>
          <w:p w14:paraId="360E69FF" w14:textId="77777777" w:rsidR="00E74469" w:rsidRDefault="00E74469" w:rsidP="00E74469">
            <w:pPr>
              <w:jc w:val="both"/>
            </w:pPr>
          </w:p>
          <w:p w14:paraId="7DB3318C" w14:textId="7BB37D9C" w:rsidR="00E74469" w:rsidRDefault="00E74469" w:rsidP="00E74469">
            <w:pPr>
              <w:jc w:val="both"/>
            </w:pPr>
            <w:r>
              <w:t>However, during the Covid-19 pandemic period contact with individuals and their families at risk was limited due to restrictions, it was not possible to carry out effective assessments especially where visits were required to be made (Owens et al., 2023).  Therefore, I did not get enough opportunity or exposure to undertake assessments to evaluate my practice as well as utilising practice requirements such as evidence-based research to support my assessments including supervision to identify development</w:t>
            </w:r>
            <w:r w:rsidR="00A42288">
              <w:t xml:space="preserve"> areas</w:t>
            </w:r>
            <w:r>
              <w:t xml:space="preserve">. </w:t>
            </w:r>
          </w:p>
          <w:p w14:paraId="227B9295" w14:textId="62053AF2" w:rsidR="00E74469" w:rsidRDefault="00E74469" w:rsidP="00E74469">
            <w:pPr>
              <w:jc w:val="both"/>
            </w:pPr>
            <w:r>
              <w:t xml:space="preserve"> </w:t>
            </w:r>
          </w:p>
          <w:p w14:paraId="79B33365" w14:textId="7F77A454" w:rsidR="00E74469" w:rsidRDefault="00E74469" w:rsidP="00E74469">
            <w:pPr>
              <w:jc w:val="both"/>
            </w:pPr>
            <w:r w:rsidRPr="0079372D">
              <w:t>The</w:t>
            </w:r>
            <w:r w:rsidRPr="007335B1">
              <w:rPr>
                <w:i/>
                <w:iCs/>
              </w:rPr>
              <w:t xml:space="preserve"> Social Services and Well-being (Wales) Act 2014</w:t>
            </w:r>
            <w:r w:rsidRPr="009720AF">
              <w:t xml:space="preserve"> </w:t>
            </w:r>
            <w:r>
              <w:t xml:space="preserve">and </w:t>
            </w:r>
            <w:r w:rsidRPr="009720AF">
              <w:t xml:space="preserve">Code of Professional Practice </w:t>
            </w:r>
            <w:bookmarkStart w:id="1" w:name="_Hlk170944749"/>
            <w:r w:rsidRPr="009720AF">
              <w:t>[SCW], (2017, 3.2)</w:t>
            </w:r>
            <w:r>
              <w:t xml:space="preserve"> emphasise the importance of collaborative working as central to addressing complex issues, enhance coordination, and enable achievement of wellbeing outcomes. </w:t>
            </w:r>
            <w:bookmarkEnd w:id="1"/>
            <w:r>
              <w:t>I need collaborative working to provide support to individuals and their families in the most appropriate and efficient manner.  However, I am facing challenges with issues of power dynamics</w:t>
            </w:r>
            <w:r w:rsidR="00A42288">
              <w:t xml:space="preserve">, </w:t>
            </w:r>
            <w:r>
              <w:t xml:space="preserve">I tend to exert my authority and expertise in decision-making without giving the client an opportunity to be an equal partner in decision-making.  This lack of awareness in power dynamics has at times create imbalances that prevents fostering of a collaborative communication relationship especially when it comes to empowering clients to build </w:t>
            </w:r>
            <w:r w:rsidR="00544C4A">
              <w:t xml:space="preserve">good </w:t>
            </w:r>
            <w:r>
              <w:t>rapport</w:t>
            </w:r>
            <w:r w:rsidR="00A1186D">
              <w:t>.</w:t>
            </w:r>
          </w:p>
          <w:p w14:paraId="0E5F75F0" w14:textId="77777777" w:rsidR="00E74469" w:rsidRDefault="00E74469" w:rsidP="00E74469">
            <w:pPr>
              <w:jc w:val="both"/>
            </w:pPr>
          </w:p>
          <w:p w14:paraId="6AC79EA7" w14:textId="1748C89A" w:rsidR="00E74469" w:rsidRDefault="00E74469" w:rsidP="00E74469">
            <w:pPr>
              <w:jc w:val="both"/>
            </w:pPr>
            <w:r>
              <w:t xml:space="preserve">This issue of power dynamics has also been a factor in making professional judgements in increasingly complex situations.  According to literature social workers often face situations where they are expected to make professional judgments based on incomplete, contradictory or </w:t>
            </w:r>
            <w:r w:rsidR="004B6899">
              <w:t xml:space="preserve">invalid </w:t>
            </w:r>
            <w:r>
              <w:t>information</w:t>
            </w:r>
            <w:r w:rsidR="004B6899">
              <w:t xml:space="preserve"> </w:t>
            </w:r>
            <w:r>
              <w:t xml:space="preserve">(Turney et al., 2012). In addition, despite the availability of assessment frameworks, procedures, and tools </w:t>
            </w:r>
            <w:r w:rsidR="0077208C">
              <w:t>like Amador</w:t>
            </w:r>
            <w:r w:rsidR="005568E9">
              <w:t>, (2011)</w:t>
            </w:r>
            <w:r w:rsidRPr="000C20BE">
              <w:t xml:space="preserve"> LEAP</w:t>
            </w:r>
            <w:r>
              <w:t xml:space="preserve"> approach to help with making good decisions, there are also risks of the use of these in a way that reduces rather than promoting effective critical and analytical thinking (Turney, 2014). I often face challenges in knowledge </w:t>
            </w:r>
            <w:r w:rsidR="00544C4A">
              <w:t>regarding</w:t>
            </w:r>
            <w:r>
              <w:t xml:space="preserve"> case work progress and following corporate policies and working collaboratively </w:t>
            </w:r>
            <w:r w:rsidR="00544C4A">
              <w:t xml:space="preserve">with </w:t>
            </w:r>
            <w:r>
              <w:t>other professionals (Jansen, 2018).</w:t>
            </w:r>
          </w:p>
          <w:p w14:paraId="32A2D706" w14:textId="3B9B1469" w:rsidR="00E74469" w:rsidRDefault="00E74469" w:rsidP="00E74469">
            <w:pPr>
              <w:jc w:val="both"/>
              <w:rPr>
                <w:b/>
                <w:bCs/>
              </w:rPr>
            </w:pPr>
          </w:p>
          <w:p w14:paraId="2C1FC06C" w14:textId="77777777" w:rsidR="00E74469" w:rsidRDefault="00E74469" w:rsidP="00E74469">
            <w:pPr>
              <w:jc w:val="both"/>
              <w:rPr>
                <w:b/>
                <w:bCs/>
              </w:rPr>
            </w:pPr>
            <w:r w:rsidRPr="004A4A0F">
              <w:rPr>
                <w:b/>
                <w:bCs/>
              </w:rPr>
              <w:t>Now What?</w:t>
            </w:r>
          </w:p>
          <w:p w14:paraId="66F84A3D" w14:textId="77777777" w:rsidR="004B6899" w:rsidRPr="004A4A0F" w:rsidRDefault="004B6899" w:rsidP="00E74469">
            <w:pPr>
              <w:jc w:val="both"/>
              <w:rPr>
                <w:b/>
                <w:bCs/>
              </w:rPr>
            </w:pPr>
          </w:p>
          <w:p w14:paraId="5925AE66" w14:textId="6548B525" w:rsidR="00E74469" w:rsidRPr="000E1599" w:rsidRDefault="00E74469" w:rsidP="00E74469">
            <w:pPr>
              <w:jc w:val="both"/>
            </w:pPr>
            <w:r>
              <w:t>The above reflection helped</w:t>
            </w:r>
            <w:r w:rsidR="002516FA">
              <w:t xml:space="preserve"> </w:t>
            </w:r>
            <w:r>
              <w:t xml:space="preserve">to identify my three learning outcomes and areas for improvement like getting more exposure in undertaking </w:t>
            </w:r>
            <w:r w:rsidR="00F70AFE">
              <w:t xml:space="preserve">accurate </w:t>
            </w:r>
            <w:r>
              <w:t xml:space="preserve">face-to-face </w:t>
            </w:r>
            <w:r w:rsidR="004338B9">
              <w:t>person</w:t>
            </w:r>
            <w:r w:rsidR="002848DC">
              <w:t>-</w:t>
            </w:r>
            <w:r w:rsidR="004338B9">
              <w:t xml:space="preserve">centred, outcome focused </w:t>
            </w:r>
            <w:r>
              <w:t>assessments</w:t>
            </w:r>
            <w:r w:rsidR="00F70AFE">
              <w:t xml:space="preserve"> and analytical recording</w:t>
            </w:r>
            <w:r>
              <w:t>.</w:t>
            </w:r>
            <w:r w:rsidR="00E672B6">
              <w:t xml:space="preserve"> U</w:t>
            </w:r>
            <w:r>
              <w:t xml:space="preserve">nderstand issues of power dynamics and collaborative communication when working with clients to come up with </w:t>
            </w:r>
            <w:r w:rsidR="00E672B6">
              <w:t xml:space="preserve">unbiased </w:t>
            </w:r>
            <w:r>
              <w:t>professional judgement</w:t>
            </w:r>
            <w:r w:rsidR="00E672B6">
              <w:t xml:space="preserve"> </w:t>
            </w:r>
            <w:r>
              <w:t xml:space="preserve">or discrimination.  These are areas I believe are important to work on as I transition to the next stage of my professional development as a social worker. I need to learn more through research, training, teamwork and supervision. This will be highlighted </w:t>
            </w:r>
            <w:r w:rsidR="000E1599">
              <w:t>i</w:t>
            </w:r>
            <w:r w:rsidR="00E672B6">
              <w:t>ncludin</w:t>
            </w:r>
            <w:r w:rsidR="00A42288">
              <w:t xml:space="preserve">g the use of </w:t>
            </w:r>
            <w:r w:rsidR="00A42288" w:rsidRPr="00A42288">
              <w:rPr>
                <w:i/>
                <w:iCs/>
              </w:rPr>
              <w:t>Mental Health Act 2005</w:t>
            </w:r>
            <w:r w:rsidR="000E1599">
              <w:rPr>
                <w:i/>
                <w:iCs/>
              </w:rPr>
              <w:t xml:space="preserve"> </w:t>
            </w:r>
            <w:r w:rsidR="000E1599" w:rsidRPr="000E1599">
              <w:t>therein this document</w:t>
            </w:r>
            <w:r w:rsidR="00A42288" w:rsidRPr="000E1599">
              <w:t>.</w:t>
            </w:r>
          </w:p>
          <w:p w14:paraId="674B0076" w14:textId="77777777" w:rsidR="00E74469" w:rsidRDefault="00E74469" w:rsidP="00E74469">
            <w:pPr>
              <w:jc w:val="both"/>
            </w:pPr>
          </w:p>
          <w:p w14:paraId="15A05D9E" w14:textId="3B384B04" w:rsidR="00E74469" w:rsidRPr="0000571B" w:rsidRDefault="004B6899" w:rsidP="00E74469">
            <w:pPr>
              <w:jc w:val="both"/>
              <w:rPr>
                <w:b/>
                <w:bCs/>
              </w:rPr>
            </w:pPr>
            <w:r>
              <w:rPr>
                <w:b/>
                <w:bCs/>
              </w:rPr>
              <w:t>(</w:t>
            </w:r>
            <w:r w:rsidR="00E74469" w:rsidRPr="0000571B">
              <w:rPr>
                <w:b/>
                <w:bCs/>
              </w:rPr>
              <w:t>Word Count 7</w:t>
            </w:r>
            <w:r w:rsidR="0079372D">
              <w:rPr>
                <w:b/>
                <w:bCs/>
              </w:rPr>
              <w:t>55</w:t>
            </w:r>
            <w:r>
              <w:rPr>
                <w:b/>
                <w:bCs/>
              </w:rPr>
              <w:t>)</w:t>
            </w:r>
          </w:p>
          <w:p w14:paraId="443432B7" w14:textId="77777777" w:rsidR="00E74469" w:rsidRDefault="00E74469" w:rsidP="00E74469">
            <w:pPr>
              <w:jc w:val="both"/>
            </w:pPr>
          </w:p>
          <w:p w14:paraId="78FE7AA5" w14:textId="77777777" w:rsidR="00E74469" w:rsidRDefault="00E74469" w:rsidP="00E74469">
            <w:pPr>
              <w:jc w:val="both"/>
            </w:pPr>
          </w:p>
          <w:p w14:paraId="73EFDF77" w14:textId="77777777" w:rsidR="00E74469" w:rsidRDefault="00E74469" w:rsidP="00E74469">
            <w:pPr>
              <w:jc w:val="both"/>
            </w:pPr>
          </w:p>
          <w:p w14:paraId="08B70E59" w14:textId="77777777" w:rsidR="00E74469" w:rsidRDefault="00E74469" w:rsidP="00E74469">
            <w:pPr>
              <w:jc w:val="both"/>
            </w:pPr>
          </w:p>
          <w:p w14:paraId="33E8B0E5" w14:textId="77777777" w:rsidR="0079372D" w:rsidRDefault="0079372D" w:rsidP="00E74469">
            <w:pPr>
              <w:jc w:val="both"/>
              <w:rPr>
                <w:b/>
                <w:bCs/>
              </w:rPr>
            </w:pPr>
          </w:p>
          <w:p w14:paraId="218A78CA" w14:textId="21B4E602" w:rsidR="00E74469" w:rsidRPr="00324FF4" w:rsidRDefault="00324FF4" w:rsidP="00E74469">
            <w:pPr>
              <w:jc w:val="both"/>
              <w:rPr>
                <w:b/>
                <w:bCs/>
              </w:rPr>
            </w:pPr>
            <w:r w:rsidRPr="00324FF4">
              <w:rPr>
                <w:b/>
                <w:bCs/>
              </w:rPr>
              <w:t>Part</w:t>
            </w:r>
            <w:r w:rsidR="00E74469" w:rsidRPr="00324FF4">
              <w:rPr>
                <w:b/>
                <w:bCs/>
              </w:rPr>
              <w:t xml:space="preserve"> B</w:t>
            </w:r>
          </w:p>
          <w:p w14:paraId="7531F924" w14:textId="77777777" w:rsidR="00E74469" w:rsidRDefault="00E74469" w:rsidP="00E74469">
            <w:pPr>
              <w:jc w:val="both"/>
              <w:rPr>
                <w:b/>
                <w:bCs/>
              </w:rPr>
            </w:pPr>
          </w:p>
          <w:p w14:paraId="58489CD9" w14:textId="77777777" w:rsidR="00E74469" w:rsidRDefault="00E74469" w:rsidP="00E74469">
            <w:pPr>
              <w:jc w:val="both"/>
              <w:rPr>
                <w:b/>
                <w:bCs/>
              </w:rPr>
            </w:pPr>
            <w:r w:rsidRPr="006F0CC0">
              <w:rPr>
                <w:b/>
                <w:bCs/>
              </w:rPr>
              <w:t>What?</w:t>
            </w:r>
          </w:p>
          <w:p w14:paraId="6B7247BF" w14:textId="77777777" w:rsidR="004B6899" w:rsidRPr="006F0CC0" w:rsidRDefault="004B6899" w:rsidP="00E74469">
            <w:pPr>
              <w:jc w:val="both"/>
              <w:rPr>
                <w:b/>
                <w:bCs/>
              </w:rPr>
            </w:pPr>
          </w:p>
          <w:p w14:paraId="74B604E6" w14:textId="7D2C2C4B" w:rsidR="00E74469" w:rsidRDefault="00E74469" w:rsidP="00E74469">
            <w:pPr>
              <w:jc w:val="both"/>
            </w:pPr>
            <w:r>
              <w:t>Task 1 Part A helped</w:t>
            </w:r>
            <w:r w:rsidR="0079372D">
              <w:t xml:space="preserve"> in</w:t>
            </w:r>
            <w:r>
              <w:t xml:space="preserve"> identify</w:t>
            </w:r>
            <w:r w:rsidR="0079372D">
              <w:t>ing</w:t>
            </w:r>
            <w:r>
              <w:t xml:space="preserve"> three aspects of my </w:t>
            </w:r>
            <w:r w:rsidR="0079372D">
              <w:t xml:space="preserve">learning </w:t>
            </w:r>
            <w:r>
              <w:t>development</w:t>
            </w:r>
            <w:r w:rsidR="0079372D">
              <w:t>s</w:t>
            </w:r>
            <w:r>
              <w:t xml:space="preserve"> that is participating more in face-to-face </w:t>
            </w:r>
            <w:r w:rsidR="00F16B3E">
              <w:t>person</w:t>
            </w:r>
            <w:r w:rsidR="002848DC">
              <w:t>-</w:t>
            </w:r>
            <w:r w:rsidR="00F16B3E">
              <w:t>centred</w:t>
            </w:r>
            <w:r w:rsidR="0079372D">
              <w:t xml:space="preserve"> or</w:t>
            </w:r>
            <w:r w:rsidR="00F16B3E">
              <w:t xml:space="preserve"> outcome </w:t>
            </w:r>
            <w:r w:rsidR="004338B9">
              <w:t xml:space="preserve">focused </w:t>
            </w:r>
            <w:r>
              <w:t>assessments and understanding power dynamic issues in complex cases working collaboratively and improving knowledge on professional judgements.</w:t>
            </w:r>
          </w:p>
          <w:p w14:paraId="5CC7430A" w14:textId="77777777" w:rsidR="00E74469" w:rsidRDefault="00E74469" w:rsidP="00E74469">
            <w:pPr>
              <w:jc w:val="both"/>
            </w:pPr>
          </w:p>
          <w:p w14:paraId="05E6E41E" w14:textId="77777777" w:rsidR="00E74469" w:rsidRDefault="00E74469" w:rsidP="00E74469">
            <w:pPr>
              <w:jc w:val="both"/>
              <w:rPr>
                <w:b/>
                <w:bCs/>
              </w:rPr>
            </w:pPr>
            <w:r w:rsidRPr="006F0CC0">
              <w:rPr>
                <w:b/>
                <w:bCs/>
              </w:rPr>
              <w:t>So What?</w:t>
            </w:r>
          </w:p>
          <w:p w14:paraId="58F8AC15" w14:textId="77777777" w:rsidR="004B6899" w:rsidRPr="006F0CC0" w:rsidRDefault="004B6899" w:rsidP="00E74469">
            <w:pPr>
              <w:jc w:val="both"/>
              <w:rPr>
                <w:b/>
                <w:bCs/>
              </w:rPr>
            </w:pPr>
          </w:p>
          <w:p w14:paraId="05CA106B" w14:textId="08507968" w:rsidR="00E74469" w:rsidRDefault="00E74469" w:rsidP="00E74469">
            <w:pPr>
              <w:jc w:val="both"/>
            </w:pPr>
            <w:r>
              <w:t xml:space="preserve">The application of analysis in social work assessments especially in vulnerable </w:t>
            </w:r>
            <w:r w:rsidR="0079372D">
              <w:t>adults</w:t>
            </w:r>
            <w:r>
              <w:t xml:space="preserve"> was an important undertaking that ensures the identification of multiple and overlapping problems (Hood et al., 2021).  It was emphasised by Hood et al. (2023) that</w:t>
            </w:r>
            <w:r w:rsidR="00F16B3E">
              <w:t xml:space="preserve"> </w:t>
            </w:r>
            <w:r>
              <w:t>taking a holistic approach to assessment</w:t>
            </w:r>
            <w:r w:rsidR="0079372D">
              <w:t>s</w:t>
            </w:r>
            <w:r>
              <w:t xml:space="preserve"> enables moving away from focusing on one single risk factor which may underplay the complexity of </w:t>
            </w:r>
            <w:r w:rsidR="0079372D">
              <w:t>adults’</w:t>
            </w:r>
            <w:r>
              <w:t xml:space="preserve"> needs and lead to a misrepresentation of their lived experience.  </w:t>
            </w:r>
            <w:r w:rsidR="00DB7C7B">
              <w:t>U</w:t>
            </w:r>
            <w:r>
              <w:t xml:space="preserve">ndertaking of </w:t>
            </w:r>
            <w:r w:rsidR="00BC1C3E">
              <w:t>comprehensive proportionate assessment</w:t>
            </w:r>
            <w:r w:rsidR="00DB7C7B">
              <w:t>s</w:t>
            </w:r>
            <w:r>
              <w:t xml:space="preserve"> is helping in analysing possible contributory risk factors and identify appropriate interventions that address</w:t>
            </w:r>
            <w:r w:rsidR="00DB7C7B">
              <w:t>es</w:t>
            </w:r>
            <w:r>
              <w:t xml:space="preserve"> person</w:t>
            </w:r>
            <w:r w:rsidR="004338B9">
              <w:t>al</w:t>
            </w:r>
            <w:r>
              <w:t xml:space="preserve"> </w:t>
            </w:r>
            <w:r w:rsidR="004338B9">
              <w:t>outcomes</w:t>
            </w:r>
            <w:r>
              <w:t xml:space="preserve">. </w:t>
            </w:r>
          </w:p>
          <w:p w14:paraId="034D79EF" w14:textId="77777777" w:rsidR="00E74469" w:rsidRDefault="00E74469" w:rsidP="00E74469">
            <w:pPr>
              <w:jc w:val="both"/>
            </w:pPr>
          </w:p>
          <w:p w14:paraId="4014B52C" w14:textId="577EB535" w:rsidR="00E74469" w:rsidRDefault="00E74469" w:rsidP="00E74469">
            <w:pPr>
              <w:jc w:val="both"/>
            </w:pPr>
            <w:r>
              <w:t>I achieved the ability to undertake holistic assessments through training, shadowing senior professionals, undertaking face to face assessments</w:t>
            </w:r>
            <w:r w:rsidR="00DB7C7B">
              <w:t>.</w:t>
            </w:r>
            <w:r>
              <w:t xml:space="preserve"> I am using as the basis for supervision and reflecting on feedback from users.  It was, therefore, imperative that I was required to develop this learning need and utilise practice opportunities that arise and learning from others to continue improving my abilities. I had some opportunities in practice, but these were limited by the pandemic</w:t>
            </w:r>
            <w:r w:rsidR="002848DC">
              <w:t xml:space="preserve"> </w:t>
            </w:r>
            <w:r>
              <w:t>from the work that I undertook and feedback I received from supervision and clients. I still need to utilise multiple sources of data through research, observations, interviews and</w:t>
            </w:r>
            <w:r w:rsidR="002848DC">
              <w:t xml:space="preserve"> </w:t>
            </w:r>
            <w:r>
              <w:t>record</w:t>
            </w:r>
            <w:r w:rsidR="00DB7C7B">
              <w:t>ings</w:t>
            </w:r>
            <w:r>
              <w:t xml:space="preserve"> then triangulate these to ensure consistency and accuracy when dealing </w:t>
            </w:r>
            <w:r w:rsidR="00DB7C7B">
              <w:t xml:space="preserve">with </w:t>
            </w:r>
            <w:r>
              <w:t>complex cases to reach professional judgement to inform tangible decision making.</w:t>
            </w:r>
          </w:p>
          <w:p w14:paraId="33E49138" w14:textId="4E4B76AD" w:rsidR="00E74469" w:rsidRDefault="00E74469" w:rsidP="00E74469">
            <w:pPr>
              <w:jc w:val="both"/>
            </w:pPr>
            <w:r>
              <w:t xml:space="preserve">   </w:t>
            </w:r>
          </w:p>
          <w:p w14:paraId="62A3DB99" w14:textId="613EB89C" w:rsidR="00E74469" w:rsidRDefault="00E74469" w:rsidP="00E74469">
            <w:pPr>
              <w:jc w:val="both"/>
            </w:pPr>
            <w:r>
              <w:t xml:space="preserve">My previous experience I learnt that working collaboratively with </w:t>
            </w:r>
            <w:r w:rsidR="00DB7C7B">
              <w:t>adults</w:t>
            </w:r>
            <w:r>
              <w:t xml:space="preserve"> is not easy but is necessary for forging strong relationships a requirement of </w:t>
            </w:r>
            <w:r w:rsidRPr="00027C17">
              <w:rPr>
                <w:i/>
                <w:iCs/>
              </w:rPr>
              <w:t>Social Services and Well-being (Wales) Act 2014</w:t>
            </w:r>
            <w:r>
              <w:t>. I also learnt from existing literature pertaining issues of power within my role</w:t>
            </w:r>
            <w:r w:rsidR="00DB7C7B">
              <w:t>,</w:t>
            </w:r>
            <w:r>
              <w:t xml:space="preserve"> I found that lacking understanding of power dynamics could discriminate or oppress individuals (Karim, 2023). I also identified that power is not necessarily limiting it yields positive results in meeting client </w:t>
            </w:r>
            <w:r w:rsidR="002848DC">
              <w:t>wellbeing outcomes</w:t>
            </w:r>
            <w:r>
              <w:t xml:space="preserve"> (Adams, 2008). </w:t>
            </w:r>
          </w:p>
          <w:p w14:paraId="7AE5434D" w14:textId="77777777" w:rsidR="00E74469" w:rsidRDefault="00E74469" w:rsidP="00E74469">
            <w:pPr>
              <w:jc w:val="both"/>
            </w:pPr>
          </w:p>
          <w:p w14:paraId="432C56A5" w14:textId="77777777" w:rsidR="00E74469" w:rsidRDefault="00E74469" w:rsidP="00E74469">
            <w:pPr>
              <w:jc w:val="both"/>
            </w:pPr>
            <w:r>
              <w:t xml:space="preserve">Reflecting on my experience, feedback I received from clients, supervisors and other colleagues has been positively highlighted that I have done well in collaborative decision-making.  However, I still require the training in cultural awareness and creation of interpersonal relationship if I am to ensure that I maintain power balance in ways that do not disadvantage clients around decision making. </w:t>
            </w:r>
          </w:p>
          <w:p w14:paraId="542ED5E3" w14:textId="77777777" w:rsidR="00E74469" w:rsidRDefault="00E74469" w:rsidP="00E74469">
            <w:pPr>
              <w:jc w:val="both"/>
            </w:pPr>
          </w:p>
          <w:p w14:paraId="1704DE85" w14:textId="77777777" w:rsidR="00E74469" w:rsidRDefault="00E74469" w:rsidP="00E74469">
            <w:pPr>
              <w:jc w:val="both"/>
            </w:pPr>
            <w:r>
              <w:t xml:space="preserve">The final learning need was that of improving on professional judgement in increasingly complex situations. Evidence has shown that outside using tools and frameworks to reach informed decisions I may fail to utilise available information, which could increase judgemental biased decisions when advocating for clients (Wilkins et al., 2020).  Therefore, this aspect was a learning need I required to develop and with training on how to access information through observation, questioning techniques, and knowledge of repositories to access information necessary to develop this aspect of my learning journey.  </w:t>
            </w:r>
          </w:p>
          <w:p w14:paraId="30D96158" w14:textId="77777777" w:rsidR="00E74469" w:rsidRDefault="00E74469" w:rsidP="00E74469">
            <w:pPr>
              <w:jc w:val="both"/>
              <w:rPr>
                <w:b/>
                <w:bCs/>
              </w:rPr>
            </w:pPr>
          </w:p>
          <w:p w14:paraId="7B86E777" w14:textId="77777777" w:rsidR="004B6899" w:rsidRDefault="004B6899" w:rsidP="00E74469">
            <w:pPr>
              <w:jc w:val="both"/>
              <w:rPr>
                <w:b/>
                <w:bCs/>
              </w:rPr>
            </w:pPr>
          </w:p>
          <w:p w14:paraId="78F7A1F6" w14:textId="77777777" w:rsidR="004B6899" w:rsidRDefault="004B6899" w:rsidP="00E74469">
            <w:pPr>
              <w:jc w:val="both"/>
              <w:rPr>
                <w:b/>
                <w:bCs/>
              </w:rPr>
            </w:pPr>
          </w:p>
          <w:p w14:paraId="4F190796" w14:textId="77777777" w:rsidR="004B6899" w:rsidRDefault="004B6899" w:rsidP="00E74469">
            <w:pPr>
              <w:jc w:val="both"/>
              <w:rPr>
                <w:b/>
                <w:bCs/>
              </w:rPr>
            </w:pPr>
          </w:p>
          <w:p w14:paraId="01DCC134" w14:textId="77777777" w:rsidR="004B6899" w:rsidRDefault="004B6899" w:rsidP="00E74469">
            <w:pPr>
              <w:jc w:val="both"/>
              <w:rPr>
                <w:b/>
                <w:bCs/>
              </w:rPr>
            </w:pPr>
          </w:p>
          <w:p w14:paraId="1634F070" w14:textId="77777777" w:rsidR="004B6899" w:rsidRDefault="004B6899" w:rsidP="00E74469">
            <w:pPr>
              <w:jc w:val="both"/>
              <w:rPr>
                <w:b/>
                <w:bCs/>
              </w:rPr>
            </w:pPr>
          </w:p>
          <w:p w14:paraId="1E783C52" w14:textId="5E44F341" w:rsidR="00E74469" w:rsidRDefault="00E74469" w:rsidP="00E74469">
            <w:pPr>
              <w:jc w:val="both"/>
              <w:rPr>
                <w:b/>
                <w:bCs/>
              </w:rPr>
            </w:pPr>
            <w:r w:rsidRPr="00583E83">
              <w:rPr>
                <w:b/>
                <w:bCs/>
              </w:rPr>
              <w:t>Now What?</w:t>
            </w:r>
          </w:p>
          <w:p w14:paraId="1A9567A2" w14:textId="77777777" w:rsidR="004B6899" w:rsidRPr="00583E83" w:rsidRDefault="004B6899" w:rsidP="00E74469">
            <w:pPr>
              <w:jc w:val="both"/>
              <w:rPr>
                <w:b/>
                <w:bCs/>
              </w:rPr>
            </w:pPr>
          </w:p>
          <w:p w14:paraId="01B95A7C" w14:textId="3211F42A" w:rsidR="00E74469" w:rsidRDefault="00E74469" w:rsidP="00E74469">
            <w:pPr>
              <w:jc w:val="both"/>
            </w:pPr>
            <w:r>
              <w:t xml:space="preserve">The learning outcomes were </w:t>
            </w:r>
            <w:r w:rsidR="00DB7C7B">
              <w:t>crucial</w:t>
            </w:r>
            <w:r>
              <w:t xml:space="preserve"> for my professional development because I used them for best social work practice. </w:t>
            </w:r>
            <w:r w:rsidR="008E2A84">
              <w:t xml:space="preserve">Using </w:t>
            </w:r>
            <w:r w:rsidR="008509A3">
              <w:t xml:space="preserve">Friends not Foe [SCW], (2022) </w:t>
            </w:r>
            <w:r w:rsidR="008E2A84">
              <w:t>is giving</w:t>
            </w:r>
            <w:r>
              <w:t xml:space="preserve"> me </w:t>
            </w:r>
            <w:r w:rsidR="008E2A84">
              <w:t>more</w:t>
            </w:r>
            <w:r>
              <w:t xml:space="preserve"> exposure and the opportunity to take part in </w:t>
            </w:r>
            <w:r w:rsidR="008E2A84">
              <w:t xml:space="preserve">accessible </w:t>
            </w:r>
            <w:r w:rsidR="00030552">
              <w:t xml:space="preserve">accurate </w:t>
            </w:r>
            <w:r>
              <w:t xml:space="preserve">face-to-face </w:t>
            </w:r>
            <w:r w:rsidR="00030552">
              <w:t xml:space="preserve">outcome focused, </w:t>
            </w:r>
            <w:r w:rsidR="002848DC">
              <w:t xml:space="preserve">person-centred </w:t>
            </w:r>
            <w:r>
              <w:t xml:space="preserve">assessments </w:t>
            </w:r>
            <w:r w:rsidR="004273DF">
              <w:t xml:space="preserve">and analytical recording </w:t>
            </w:r>
            <w:r w:rsidR="00030552">
              <w:t xml:space="preserve">that </w:t>
            </w:r>
            <w:r w:rsidR="008509A3">
              <w:t>is</w:t>
            </w:r>
            <w:r w:rsidR="00030552">
              <w:t xml:space="preserve"> inclusive</w:t>
            </w:r>
            <w:r w:rsidR="008E2A84">
              <w:t>.</w:t>
            </w:r>
            <w:r w:rsidR="00030552">
              <w:t xml:space="preserve"> </w:t>
            </w:r>
            <w:r w:rsidR="008E2A84">
              <w:t xml:space="preserve">These are what matters </w:t>
            </w:r>
            <w:r w:rsidR="00964E91">
              <w:t>conversations that</w:t>
            </w:r>
            <w:r w:rsidR="008E2A84">
              <w:t xml:space="preserve"> </w:t>
            </w:r>
            <w:r>
              <w:t>I was craving to build on my confidence working collaboratively with families</w:t>
            </w:r>
            <w:r w:rsidR="002848DC">
              <w:t xml:space="preserve"> and </w:t>
            </w:r>
            <w:r w:rsidR="008E2A84">
              <w:t>others.</w:t>
            </w:r>
            <w:r>
              <w:t xml:space="preserve">  Collaborative Communication training organised through reflective supervisions </w:t>
            </w:r>
            <w:r w:rsidR="0077208C">
              <w:t xml:space="preserve">is </w:t>
            </w:r>
            <w:r>
              <w:t>enabl</w:t>
            </w:r>
            <w:r w:rsidR="0077208C">
              <w:t>ing</w:t>
            </w:r>
            <w:r>
              <w:t xml:space="preserve"> me to communicate effectively with families and other professionals. This encompasse</w:t>
            </w:r>
            <w:r w:rsidR="0077208C">
              <w:t>s</w:t>
            </w:r>
            <w:r>
              <w:t xml:space="preserve"> the need to be non-judgemental to inform professional decision making when working with complex situations. The use of corporate policies, pertinent legislations and code of practice </w:t>
            </w:r>
            <w:r w:rsidR="0077208C">
              <w:t xml:space="preserve">is </w:t>
            </w:r>
            <w:r>
              <w:t>play</w:t>
            </w:r>
            <w:r w:rsidR="0077208C">
              <w:t>ing</w:t>
            </w:r>
            <w:r>
              <w:t xml:space="preserve"> a vital role pivotal to good practice. I will continue to research widely on the literature around this area. </w:t>
            </w:r>
          </w:p>
          <w:p w14:paraId="726F951E" w14:textId="77777777" w:rsidR="00E74469" w:rsidRDefault="00E74469" w:rsidP="00E74469">
            <w:pPr>
              <w:jc w:val="both"/>
            </w:pPr>
          </w:p>
          <w:p w14:paraId="05AED6FB" w14:textId="7328566E" w:rsidR="00E74469" w:rsidRDefault="005D091F" w:rsidP="00E74469">
            <w:pPr>
              <w:jc w:val="both"/>
            </w:pPr>
            <w:r>
              <w:t>Furthermore,</w:t>
            </w:r>
            <w:r w:rsidR="00E74469">
              <w:t xml:space="preserve"> I subscribed to receive journals from Social Institute </w:t>
            </w:r>
            <w:r w:rsidR="00E74469" w:rsidRPr="00B617BE">
              <w:t>Social Care Institute for Excellence (SCIE)</w:t>
            </w:r>
            <w:r w:rsidR="00E74469">
              <w:t>,</w:t>
            </w:r>
            <w:r w:rsidR="00E74469" w:rsidRPr="00674F04">
              <w:t xml:space="preserve"> British Association of Social Workers </w:t>
            </w:r>
            <w:r w:rsidR="00E74469">
              <w:t>(</w:t>
            </w:r>
            <w:r w:rsidR="00E74469" w:rsidRPr="00674F04">
              <w:t>BASW</w:t>
            </w:r>
            <w:r w:rsidR="00E74469">
              <w:t xml:space="preserve">), Academia, Dementia Friends and more to be well acquainted with everchanging work processes, procedures and legislative framework. I also did Mental Capacity Assessment (MCA) </w:t>
            </w:r>
            <w:r w:rsidR="002516FA">
              <w:t>inhouse team sessions</w:t>
            </w:r>
            <w:r w:rsidR="00E74469">
              <w:t xml:space="preserve">. I was commented by the team consultant for asking questions to understand the five principles of mental capacity. I am </w:t>
            </w:r>
            <w:r w:rsidR="002516FA">
              <w:t xml:space="preserve">now </w:t>
            </w:r>
            <w:r w:rsidR="00E74469">
              <w:t xml:space="preserve">well conversant and confident </w:t>
            </w:r>
            <w:r w:rsidR="002516FA">
              <w:t>in</w:t>
            </w:r>
            <w:r w:rsidR="00E74469">
              <w:t xml:space="preserve"> complet</w:t>
            </w:r>
            <w:r w:rsidR="002516FA">
              <w:t>ing MCAs</w:t>
            </w:r>
            <w:r w:rsidR="00E74469">
              <w:t xml:space="preserve"> in accordance with </w:t>
            </w:r>
            <w:r w:rsidR="00E74469" w:rsidRPr="00AE0CFE">
              <w:rPr>
                <w:i/>
                <w:iCs/>
              </w:rPr>
              <w:t>Mental Capacity Act 2005</w:t>
            </w:r>
            <w:r w:rsidR="00E74469">
              <w:t xml:space="preserve"> as it is assumed that everyone has capacity unless they have been deemed to lack capacity to make a specific decision during the assessment process. This encompasses advocating for individual’s best interest and taking the least restrictive option to avoid bias or oppression enshrined in </w:t>
            </w:r>
            <w:r w:rsidR="00E74469" w:rsidRPr="009012A4">
              <w:rPr>
                <w:i/>
                <w:iCs/>
              </w:rPr>
              <w:t>Equality Act 2010</w:t>
            </w:r>
            <w:r w:rsidR="00E74469">
              <w:t>.</w:t>
            </w:r>
          </w:p>
          <w:p w14:paraId="09D3E596" w14:textId="77777777" w:rsidR="00E74469" w:rsidRDefault="00E74469" w:rsidP="00E74469">
            <w:pPr>
              <w:jc w:val="both"/>
            </w:pPr>
          </w:p>
          <w:p w14:paraId="1F7A0FB6" w14:textId="6688CCB3" w:rsidR="00E74469" w:rsidRPr="0000571B" w:rsidRDefault="00324FF4" w:rsidP="00E74469">
            <w:pPr>
              <w:jc w:val="both"/>
              <w:rPr>
                <w:b/>
                <w:bCs/>
              </w:rPr>
            </w:pPr>
            <w:r>
              <w:rPr>
                <w:b/>
                <w:bCs/>
              </w:rPr>
              <w:t>(</w:t>
            </w:r>
            <w:r w:rsidR="00E74469" w:rsidRPr="0000571B">
              <w:rPr>
                <w:b/>
                <w:bCs/>
              </w:rPr>
              <w:t>Word Count 7</w:t>
            </w:r>
            <w:r w:rsidR="0077208C">
              <w:rPr>
                <w:b/>
                <w:bCs/>
              </w:rPr>
              <w:t>5</w:t>
            </w:r>
            <w:r w:rsidR="002516FA">
              <w:rPr>
                <w:b/>
                <w:bCs/>
              </w:rPr>
              <w:t>5</w:t>
            </w:r>
            <w:r>
              <w:rPr>
                <w:b/>
                <w:bCs/>
              </w:rPr>
              <w:t>)</w:t>
            </w:r>
          </w:p>
          <w:p w14:paraId="28B97942" w14:textId="77777777" w:rsidR="00E74469" w:rsidRDefault="00E74469" w:rsidP="00E74469">
            <w:pPr>
              <w:jc w:val="both"/>
              <w:rPr>
                <w:b/>
                <w:bCs/>
                <w:iCs/>
              </w:rPr>
            </w:pPr>
          </w:p>
          <w:p w14:paraId="6E6D9F08" w14:textId="7E3E50EB" w:rsidR="00E74469" w:rsidRDefault="00E74469" w:rsidP="00E74469">
            <w:pPr>
              <w:jc w:val="both"/>
              <w:rPr>
                <w:b/>
                <w:bCs/>
                <w:iCs/>
              </w:rPr>
            </w:pPr>
            <w:r w:rsidRPr="00583E83">
              <w:rPr>
                <w:b/>
                <w:bCs/>
                <w:iCs/>
              </w:rPr>
              <w:t xml:space="preserve">Reflection on feedback </w:t>
            </w:r>
          </w:p>
          <w:p w14:paraId="6BFD17BA" w14:textId="77777777" w:rsidR="004B6899" w:rsidRDefault="004B6899" w:rsidP="00E74469">
            <w:pPr>
              <w:jc w:val="both"/>
              <w:rPr>
                <w:b/>
                <w:bCs/>
                <w:iCs/>
              </w:rPr>
            </w:pPr>
          </w:p>
          <w:p w14:paraId="7E7AEFBC" w14:textId="228A3E69" w:rsidR="00E74469" w:rsidRDefault="00E74469" w:rsidP="00E74469">
            <w:pPr>
              <w:jc w:val="both"/>
              <w:rPr>
                <w:iCs/>
              </w:rPr>
            </w:pPr>
            <w:r>
              <w:rPr>
                <w:iCs/>
              </w:rPr>
              <w:t>I received positive feedback from a mother who was facing domestic abuse from her estranged husband because of a parental issue regarding access to their child.</w:t>
            </w:r>
            <w:r w:rsidRPr="000A4740">
              <w:rPr>
                <w:iCs/>
              </w:rPr>
              <w:t xml:space="preserve"> </w:t>
            </w:r>
            <w:r>
              <w:rPr>
                <w:iCs/>
              </w:rPr>
              <w:t xml:space="preserve">After my intervention working collaboratively with the police </w:t>
            </w:r>
            <w:r w:rsidR="00730DDE">
              <w:rPr>
                <w:iCs/>
              </w:rPr>
              <w:t>applying</w:t>
            </w:r>
            <w:r>
              <w:rPr>
                <w:iCs/>
              </w:rPr>
              <w:t xml:space="preserve"> the</w:t>
            </w:r>
            <w:r w:rsidRPr="000A4740">
              <w:rPr>
                <w:iCs/>
              </w:rPr>
              <w:t xml:space="preserve"> </w:t>
            </w:r>
            <w:r w:rsidRPr="000A4740">
              <w:rPr>
                <w:i/>
              </w:rPr>
              <w:t>Violence Against Women, Domestic Abuse and Sexual Violence (Wales) Act 2015</w:t>
            </w:r>
            <w:r>
              <w:rPr>
                <w:iCs/>
              </w:rPr>
              <w:t>,</w:t>
            </w:r>
            <w:r w:rsidRPr="000A4740">
              <w:rPr>
                <w:iCs/>
              </w:rPr>
              <w:t xml:space="preserve"> </w:t>
            </w:r>
            <w:r>
              <w:rPr>
                <w:iCs/>
              </w:rPr>
              <w:t xml:space="preserve">my feedback read, “thank you I feel incredibly safe now”.  This was important as it gave me confidence in my work and ability to utilise effective interventions.  This demonstrated best practice for now and future development. I will continue utilising principles of </w:t>
            </w:r>
            <w:r w:rsidR="00324FF4">
              <w:rPr>
                <w:iCs/>
              </w:rPr>
              <w:t xml:space="preserve">Wales </w:t>
            </w:r>
            <w:r w:rsidR="00324FF4" w:rsidRPr="000A4740">
              <w:rPr>
                <w:iCs/>
              </w:rPr>
              <w:t>Safeguarding Procedures</w:t>
            </w:r>
            <w:r w:rsidR="00324FF4">
              <w:rPr>
                <w:iCs/>
              </w:rPr>
              <w:t>,</w:t>
            </w:r>
            <w:r w:rsidR="00324FF4" w:rsidRPr="000A4740">
              <w:rPr>
                <w:iCs/>
              </w:rPr>
              <w:t xml:space="preserve"> </w:t>
            </w:r>
            <w:r w:rsidR="00324FF4">
              <w:rPr>
                <w:iCs/>
              </w:rPr>
              <w:t>(</w:t>
            </w:r>
            <w:r w:rsidR="00324FF4" w:rsidRPr="000A4740">
              <w:rPr>
                <w:iCs/>
              </w:rPr>
              <w:t>2019</w:t>
            </w:r>
            <w:r w:rsidR="00E672B6">
              <w:rPr>
                <w:iCs/>
              </w:rPr>
              <w:t>)</w:t>
            </w:r>
            <w:r>
              <w:rPr>
                <w:iCs/>
              </w:rPr>
              <w:t xml:space="preserve"> </w:t>
            </w:r>
            <w:r w:rsidR="00E672B6">
              <w:rPr>
                <w:iCs/>
              </w:rPr>
              <w:t>to ensure wellbeing outcomes are met with respect and dignity.</w:t>
            </w:r>
          </w:p>
          <w:p w14:paraId="316D8966" w14:textId="77777777" w:rsidR="00E74469" w:rsidRDefault="00E74469" w:rsidP="00E74469">
            <w:pPr>
              <w:jc w:val="both"/>
              <w:rPr>
                <w:iCs/>
              </w:rPr>
            </w:pPr>
          </w:p>
          <w:p w14:paraId="4D4C0CFC" w14:textId="6C221FB5" w:rsidR="00E74469" w:rsidRPr="0000571B" w:rsidRDefault="004B6899" w:rsidP="00E74469">
            <w:pPr>
              <w:jc w:val="both"/>
              <w:rPr>
                <w:b/>
                <w:bCs/>
                <w:iCs/>
              </w:rPr>
            </w:pPr>
            <w:r>
              <w:rPr>
                <w:b/>
                <w:bCs/>
                <w:iCs/>
              </w:rPr>
              <w:t>(</w:t>
            </w:r>
            <w:r w:rsidR="00E74469" w:rsidRPr="0000571B">
              <w:rPr>
                <w:b/>
                <w:bCs/>
                <w:iCs/>
              </w:rPr>
              <w:t>Word Count 1</w:t>
            </w:r>
            <w:r w:rsidR="00E74469">
              <w:rPr>
                <w:b/>
                <w:bCs/>
                <w:iCs/>
              </w:rPr>
              <w:t>0</w:t>
            </w:r>
            <w:r w:rsidR="00E672B6">
              <w:rPr>
                <w:b/>
                <w:bCs/>
                <w:iCs/>
              </w:rPr>
              <w:t>6</w:t>
            </w:r>
            <w:r>
              <w:rPr>
                <w:b/>
                <w:bCs/>
                <w:iCs/>
              </w:rPr>
              <w:t>)</w:t>
            </w:r>
          </w:p>
          <w:p w14:paraId="10231C62" w14:textId="3EE0DD64" w:rsidR="004F0E93" w:rsidRDefault="004F0E93" w:rsidP="001103E4">
            <w:pPr>
              <w:jc w:val="both"/>
              <w:rPr>
                <w:rFonts w:ascii="Arial" w:hAnsi="Arial" w:cs="Arial"/>
                <w:color w:val="00B050"/>
              </w:rPr>
            </w:pPr>
          </w:p>
          <w:p w14:paraId="5E7BB22A" w14:textId="77777777" w:rsidR="00F44E66" w:rsidRDefault="00F44E66" w:rsidP="002D6B34">
            <w:pPr>
              <w:jc w:val="both"/>
              <w:rPr>
                <w:i/>
                <w:iCs/>
              </w:rPr>
            </w:pPr>
          </w:p>
          <w:p w14:paraId="198452D1" w14:textId="77777777" w:rsidR="00F44E66" w:rsidRDefault="00F44E66"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3E5F404D" w14:textId="77777777" w:rsidR="0099132A" w:rsidRDefault="0099132A"/>
    <w:sectPr w:rsidR="0099132A" w:rsidSect="00355B8F">
      <w:footerReference w:type="default" r:id="rId8"/>
      <w:pgSz w:w="11906" w:h="16838"/>
      <w:pgMar w:top="284" w:right="849" w:bottom="851" w:left="851" w:header="708" w:footer="1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EA035" w14:textId="77777777" w:rsidR="00943503" w:rsidRDefault="00943503" w:rsidP="001103E4">
      <w:r>
        <w:separator/>
      </w:r>
    </w:p>
  </w:endnote>
  <w:endnote w:type="continuationSeparator" w:id="0">
    <w:p w14:paraId="35CECA5F" w14:textId="77777777" w:rsidR="00943503" w:rsidRDefault="00943503" w:rsidP="00110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E8C96" w14:textId="1EA8B6EF" w:rsidR="001103E4" w:rsidRPr="001103E4" w:rsidRDefault="001103E4" w:rsidP="001103E4">
    <w:pPr>
      <w:spacing w:after="200" w:line="276" w:lineRule="auto"/>
      <w:rPr>
        <w:sz w:val="18"/>
        <w:szCs w:val="18"/>
      </w:rPr>
    </w:pPr>
    <w:r w:rsidRPr="001103E4">
      <w:rPr>
        <w:rFonts w:eastAsia="Calibri" w:cstheme="minorHAnsi"/>
        <w:b/>
        <w:sz w:val="18"/>
        <w:szCs w:val="18"/>
      </w:rPr>
      <w:t>Graduate Certificate in Consolidation of Social Work Practice Cohort 2</w:t>
    </w:r>
    <w:r>
      <w:rPr>
        <w:rFonts w:eastAsia="Calibri" w:cstheme="minorHAnsi"/>
        <w:b/>
        <w:sz w:val="18"/>
        <w:szCs w:val="18"/>
      </w:rPr>
      <w:t>2</w:t>
    </w:r>
    <w:r w:rsidRPr="001103E4">
      <w:rPr>
        <w:rFonts w:eastAsia="Calibri" w:cstheme="minorHAnsi"/>
        <w:b/>
        <w:sz w:val="18"/>
        <w:szCs w:val="18"/>
      </w:rPr>
      <w:t xml:space="preserve"> </w:t>
    </w:r>
    <w:r w:rsidRPr="001103E4">
      <w:rPr>
        <w:rFonts w:eastAsia="Calibri" w:cstheme="minorHAnsi"/>
        <w:bCs/>
        <w:sz w:val="18"/>
        <w:szCs w:val="18"/>
      </w:rPr>
      <w:t>(</w:t>
    </w:r>
    <w:r w:rsidRPr="001103E4">
      <w:rPr>
        <w:bCs/>
        <w:sz w:val="18"/>
        <w:szCs w:val="18"/>
      </w:rPr>
      <w:t>1908273.</w:t>
    </w:r>
    <w:r w:rsidRPr="001103E4">
      <w:rPr>
        <w:sz w:val="18"/>
        <w:szCs w:val="18"/>
      </w:rPr>
      <w:t xml:space="preserve"> A</w:t>
    </w:r>
    <w:r w:rsidR="00041AFC">
      <w:rPr>
        <w:sz w:val="18"/>
        <w:szCs w:val="18"/>
      </w:rPr>
      <w:t>.</w:t>
    </w:r>
    <w:r w:rsidRPr="001103E4">
      <w:rPr>
        <w:sz w:val="18"/>
        <w:szCs w:val="18"/>
      </w:rPr>
      <w:t xml:space="preserve"> Chisango).</w:t>
    </w:r>
    <w:r w:rsidRPr="001103E4">
      <w:rPr>
        <w:rFonts w:eastAsia="Calibri" w:cstheme="minorHAnsi"/>
        <w:b/>
        <w:sz w:val="18"/>
        <w:szCs w:val="18"/>
      </w:rPr>
      <w:t xml:space="preserve">                           </w:t>
    </w:r>
    <w:r w:rsidRPr="001103E4">
      <w:rPr>
        <w:sz w:val="18"/>
        <w:szCs w:val="18"/>
      </w:rPr>
      <w:fldChar w:fldCharType="begin"/>
    </w:r>
    <w:r w:rsidRPr="001103E4">
      <w:rPr>
        <w:sz w:val="18"/>
        <w:szCs w:val="18"/>
      </w:rPr>
      <w:instrText xml:space="preserve"> PAGE   \* MERGEFORMAT </w:instrText>
    </w:r>
    <w:r w:rsidRPr="001103E4">
      <w:rPr>
        <w:sz w:val="18"/>
        <w:szCs w:val="18"/>
      </w:rPr>
      <w:fldChar w:fldCharType="separate"/>
    </w:r>
    <w:r w:rsidRPr="001103E4">
      <w:rPr>
        <w:sz w:val="18"/>
        <w:szCs w:val="18"/>
      </w:rPr>
      <w:t>3</w:t>
    </w:r>
    <w:r w:rsidRPr="001103E4">
      <w:rPr>
        <w:noProof/>
        <w:sz w:val="18"/>
        <w:szCs w:val="18"/>
      </w:rPr>
      <w:fldChar w:fldCharType="end"/>
    </w:r>
  </w:p>
  <w:p w14:paraId="1E1F9AAF" w14:textId="77777777" w:rsidR="001103E4" w:rsidRDefault="00110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265E9" w14:textId="77777777" w:rsidR="00943503" w:rsidRDefault="00943503" w:rsidP="001103E4">
      <w:r>
        <w:separator/>
      </w:r>
    </w:p>
  </w:footnote>
  <w:footnote w:type="continuationSeparator" w:id="0">
    <w:p w14:paraId="0A543CFE" w14:textId="77777777" w:rsidR="00943503" w:rsidRDefault="00943503" w:rsidP="00110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9F6646"/>
    <w:multiLevelType w:val="hybridMultilevel"/>
    <w:tmpl w:val="73FAAE4A"/>
    <w:lvl w:ilvl="0" w:tplc="0809000F">
      <w:start w:val="3"/>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
  </w:num>
  <w:num w:numId="2" w16cid:durableId="1847481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632C"/>
    <w:rsid w:val="00013E0E"/>
    <w:rsid w:val="000228F0"/>
    <w:rsid w:val="00030552"/>
    <w:rsid w:val="00041AFC"/>
    <w:rsid w:val="00044BAA"/>
    <w:rsid w:val="00050E38"/>
    <w:rsid w:val="00055A9C"/>
    <w:rsid w:val="000947D0"/>
    <w:rsid w:val="000A2363"/>
    <w:rsid w:val="000A2AB5"/>
    <w:rsid w:val="000B1AE2"/>
    <w:rsid w:val="000C1390"/>
    <w:rsid w:val="000E1599"/>
    <w:rsid w:val="001103E4"/>
    <w:rsid w:val="0014636E"/>
    <w:rsid w:val="001474BD"/>
    <w:rsid w:val="0015328F"/>
    <w:rsid w:val="001D2F06"/>
    <w:rsid w:val="001E748A"/>
    <w:rsid w:val="001F088C"/>
    <w:rsid w:val="002005DF"/>
    <w:rsid w:val="002114AB"/>
    <w:rsid w:val="002247FC"/>
    <w:rsid w:val="00237B5B"/>
    <w:rsid w:val="002516FA"/>
    <w:rsid w:val="00281EC1"/>
    <w:rsid w:val="002848DC"/>
    <w:rsid w:val="002A503F"/>
    <w:rsid w:val="002F44C4"/>
    <w:rsid w:val="00324FF4"/>
    <w:rsid w:val="00346BAA"/>
    <w:rsid w:val="00350956"/>
    <w:rsid w:val="00355251"/>
    <w:rsid w:val="00355B8F"/>
    <w:rsid w:val="00381C7E"/>
    <w:rsid w:val="003A2785"/>
    <w:rsid w:val="003E2053"/>
    <w:rsid w:val="00407FA8"/>
    <w:rsid w:val="0041457A"/>
    <w:rsid w:val="004146EE"/>
    <w:rsid w:val="004241CB"/>
    <w:rsid w:val="004273DF"/>
    <w:rsid w:val="004338B9"/>
    <w:rsid w:val="00465772"/>
    <w:rsid w:val="004B6899"/>
    <w:rsid w:val="004D2B74"/>
    <w:rsid w:val="004E52BC"/>
    <w:rsid w:val="004E71B6"/>
    <w:rsid w:val="004F0E93"/>
    <w:rsid w:val="00503B75"/>
    <w:rsid w:val="00507957"/>
    <w:rsid w:val="00534989"/>
    <w:rsid w:val="00544C4A"/>
    <w:rsid w:val="00554DF8"/>
    <w:rsid w:val="005568E9"/>
    <w:rsid w:val="005D021F"/>
    <w:rsid w:val="005D091F"/>
    <w:rsid w:val="005E13C1"/>
    <w:rsid w:val="0061061D"/>
    <w:rsid w:val="00653641"/>
    <w:rsid w:val="006540F5"/>
    <w:rsid w:val="006B27E7"/>
    <w:rsid w:val="006F249B"/>
    <w:rsid w:val="00705333"/>
    <w:rsid w:val="00730DDE"/>
    <w:rsid w:val="0074497B"/>
    <w:rsid w:val="0076440C"/>
    <w:rsid w:val="0077208C"/>
    <w:rsid w:val="0079372D"/>
    <w:rsid w:val="007C6082"/>
    <w:rsid w:val="007C7558"/>
    <w:rsid w:val="007E0A8D"/>
    <w:rsid w:val="007E7266"/>
    <w:rsid w:val="007F10DF"/>
    <w:rsid w:val="007F346B"/>
    <w:rsid w:val="0083469A"/>
    <w:rsid w:val="008509A3"/>
    <w:rsid w:val="00856DFC"/>
    <w:rsid w:val="0086512A"/>
    <w:rsid w:val="008C175F"/>
    <w:rsid w:val="008E2A84"/>
    <w:rsid w:val="008F0BB2"/>
    <w:rsid w:val="00943503"/>
    <w:rsid w:val="00943FDB"/>
    <w:rsid w:val="00963986"/>
    <w:rsid w:val="00964E91"/>
    <w:rsid w:val="0099132A"/>
    <w:rsid w:val="009A4CCD"/>
    <w:rsid w:val="009B52EE"/>
    <w:rsid w:val="009F21E6"/>
    <w:rsid w:val="00A1186D"/>
    <w:rsid w:val="00A42288"/>
    <w:rsid w:val="00A73D0B"/>
    <w:rsid w:val="00A9620D"/>
    <w:rsid w:val="00AA6936"/>
    <w:rsid w:val="00AB232D"/>
    <w:rsid w:val="00AB766A"/>
    <w:rsid w:val="00AC3B97"/>
    <w:rsid w:val="00B109AC"/>
    <w:rsid w:val="00B618A8"/>
    <w:rsid w:val="00B816B7"/>
    <w:rsid w:val="00B92C4F"/>
    <w:rsid w:val="00B930D3"/>
    <w:rsid w:val="00BA5109"/>
    <w:rsid w:val="00BC1C3E"/>
    <w:rsid w:val="00BC69D3"/>
    <w:rsid w:val="00BC7A99"/>
    <w:rsid w:val="00C0499C"/>
    <w:rsid w:val="00C15D93"/>
    <w:rsid w:val="00C243FA"/>
    <w:rsid w:val="00C46DB6"/>
    <w:rsid w:val="00C530EC"/>
    <w:rsid w:val="00C54B19"/>
    <w:rsid w:val="00C84A58"/>
    <w:rsid w:val="00C86002"/>
    <w:rsid w:val="00CB2131"/>
    <w:rsid w:val="00CC3034"/>
    <w:rsid w:val="00CC7D69"/>
    <w:rsid w:val="00CF4C5A"/>
    <w:rsid w:val="00CF7D40"/>
    <w:rsid w:val="00D0073A"/>
    <w:rsid w:val="00D20544"/>
    <w:rsid w:val="00D27A91"/>
    <w:rsid w:val="00D400AE"/>
    <w:rsid w:val="00D8574A"/>
    <w:rsid w:val="00DB7C7B"/>
    <w:rsid w:val="00DC0C8E"/>
    <w:rsid w:val="00DC3220"/>
    <w:rsid w:val="00DE3407"/>
    <w:rsid w:val="00DF2A2E"/>
    <w:rsid w:val="00E137C2"/>
    <w:rsid w:val="00E5092E"/>
    <w:rsid w:val="00E61DF0"/>
    <w:rsid w:val="00E672B6"/>
    <w:rsid w:val="00E74469"/>
    <w:rsid w:val="00EE47D2"/>
    <w:rsid w:val="00F05A3D"/>
    <w:rsid w:val="00F14D32"/>
    <w:rsid w:val="00F16B3E"/>
    <w:rsid w:val="00F25300"/>
    <w:rsid w:val="00F2778B"/>
    <w:rsid w:val="00F44E66"/>
    <w:rsid w:val="00F61C2F"/>
    <w:rsid w:val="00F70AFE"/>
    <w:rsid w:val="00FD03C2"/>
    <w:rsid w:val="00FD55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1103E4"/>
    <w:pPr>
      <w:ind w:left="720"/>
      <w:contextualSpacing/>
    </w:pPr>
    <w:rPr>
      <w:sz w:val="22"/>
      <w:szCs w:val="22"/>
    </w:rPr>
  </w:style>
  <w:style w:type="character" w:styleId="Hyperlink">
    <w:name w:val="Hyperlink"/>
    <w:basedOn w:val="DefaultParagraphFont"/>
    <w:uiPriority w:val="99"/>
    <w:unhideWhenUsed/>
    <w:rsid w:val="001103E4"/>
    <w:rPr>
      <w:color w:val="0563C1" w:themeColor="hyperlink"/>
      <w:u w:val="single"/>
    </w:rPr>
  </w:style>
  <w:style w:type="paragraph" w:styleId="Header">
    <w:name w:val="header"/>
    <w:basedOn w:val="Normal"/>
    <w:link w:val="HeaderChar"/>
    <w:uiPriority w:val="99"/>
    <w:unhideWhenUsed/>
    <w:rsid w:val="001103E4"/>
    <w:pPr>
      <w:tabs>
        <w:tab w:val="center" w:pos="4513"/>
        <w:tab w:val="right" w:pos="9026"/>
      </w:tabs>
    </w:pPr>
  </w:style>
  <w:style w:type="character" w:customStyle="1" w:styleId="HeaderChar">
    <w:name w:val="Header Char"/>
    <w:basedOn w:val="DefaultParagraphFont"/>
    <w:link w:val="Header"/>
    <w:uiPriority w:val="99"/>
    <w:rsid w:val="001103E4"/>
  </w:style>
  <w:style w:type="paragraph" w:styleId="Footer">
    <w:name w:val="footer"/>
    <w:basedOn w:val="Normal"/>
    <w:link w:val="FooterChar"/>
    <w:uiPriority w:val="99"/>
    <w:unhideWhenUsed/>
    <w:rsid w:val="001103E4"/>
    <w:pPr>
      <w:tabs>
        <w:tab w:val="center" w:pos="4513"/>
        <w:tab w:val="right" w:pos="9026"/>
      </w:tabs>
    </w:pPr>
  </w:style>
  <w:style w:type="character" w:customStyle="1" w:styleId="FooterChar">
    <w:name w:val="Footer Char"/>
    <w:basedOn w:val="DefaultParagraphFont"/>
    <w:link w:val="Footer"/>
    <w:uiPriority w:val="99"/>
    <w:rsid w:val="001103E4"/>
  </w:style>
  <w:style w:type="paragraph" w:customStyle="1" w:styleId="Body1">
    <w:name w:val="Body 1"/>
    <w:rsid w:val="00DE3407"/>
    <w:rPr>
      <w:rFonts w:ascii="Helvetica" w:eastAsia="Arial Unicode MS" w:hAnsi="Helvetica" w:cs="Times New Roman"/>
      <w:color w:val="00000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935FA-D423-4B33-8942-0E6983AA586D}">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ALFRED CHISANGO</cp:lastModifiedBy>
  <cp:revision>2</cp:revision>
  <cp:lastPrinted>2023-02-14T11:26:00Z</cp:lastPrinted>
  <dcterms:created xsi:type="dcterms:W3CDTF">2025-02-18T23:40:00Z</dcterms:created>
  <dcterms:modified xsi:type="dcterms:W3CDTF">2025-02-18T23:40:00Z</dcterms:modified>
</cp:coreProperties>
</file>