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5168B" w:rsidRDefault="0095168B" w:rsidP="00410085">
      <w:pPr>
        <w:jc w:val="center"/>
        <w:rPr>
          <w:sz w:val="40"/>
          <w:szCs w:val="40"/>
        </w:rPr>
      </w:pPr>
      <w:r w:rsidRPr="00F0748C">
        <w:rPr>
          <w:noProof/>
          <w:lang w:eastAsia="en-GB"/>
        </w:rPr>
        <w:drawing>
          <wp:inline distT="0" distB="0" distL="0" distR="0" wp14:anchorId="08B0ADC2" wp14:editId="7D069D13">
            <wp:extent cx="4000500" cy="662940"/>
            <wp:effectExtent l="0" t="0" r="0" b="0"/>
            <wp:docPr id="5" name="Picture 5" descr="H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m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0500" cy="662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66676" w:rsidRDefault="00966676" w:rsidP="00410085">
      <w:pPr>
        <w:jc w:val="center"/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t>Assignment on Researching and Analysing Data</w:t>
      </w:r>
    </w:p>
    <w:p w:rsidR="0095168B" w:rsidRDefault="0095168B" w:rsidP="0095168B">
      <w:pPr>
        <w:jc w:val="center"/>
        <w:rPr>
          <w:sz w:val="40"/>
          <w:szCs w:val="32"/>
        </w:rPr>
      </w:pPr>
    </w:p>
    <w:p w:rsidR="0095168B" w:rsidRDefault="0095168B" w:rsidP="0095168B">
      <w:pPr>
        <w:jc w:val="center"/>
        <w:rPr>
          <w:sz w:val="40"/>
          <w:szCs w:val="32"/>
        </w:rPr>
      </w:pPr>
    </w:p>
    <w:p w:rsidR="0095168B" w:rsidRPr="00B96B1A" w:rsidRDefault="0095168B" w:rsidP="0095168B">
      <w:pPr>
        <w:shd w:val="clear" w:color="auto" w:fill="F0F0F0"/>
        <w:spacing w:after="0" w:line="240" w:lineRule="auto"/>
        <w:jc w:val="center"/>
        <w:rPr>
          <w:rFonts w:eastAsia="Times New Roman"/>
          <w:color w:val="26566F"/>
          <w:sz w:val="33"/>
          <w:szCs w:val="21"/>
          <w:lang w:eastAsia="en-GB"/>
        </w:rPr>
      </w:pPr>
      <w:hyperlink r:id="rId9" w:tooltip="" w:history="1">
        <w:proofErr w:type="spellStart"/>
        <w:r w:rsidRPr="00B96B1A">
          <w:rPr>
            <w:rFonts w:eastAsia="Times New Roman"/>
            <w:b/>
            <w:bCs/>
            <w:color w:val="0C1B23"/>
            <w:sz w:val="33"/>
            <w:szCs w:val="21"/>
            <w:lang w:eastAsia="en-GB"/>
          </w:rPr>
          <w:t>Moaiad</w:t>
        </w:r>
        <w:proofErr w:type="spellEnd"/>
        <w:r w:rsidRPr="00B96B1A">
          <w:rPr>
            <w:rFonts w:eastAsia="Times New Roman"/>
            <w:b/>
            <w:bCs/>
            <w:color w:val="0C1B23"/>
            <w:sz w:val="33"/>
            <w:szCs w:val="21"/>
            <w:lang w:eastAsia="en-GB"/>
          </w:rPr>
          <w:t xml:space="preserve"> Al </w:t>
        </w:r>
        <w:proofErr w:type="spellStart"/>
        <w:r w:rsidRPr="00B96B1A">
          <w:rPr>
            <w:rFonts w:eastAsia="Times New Roman"/>
            <w:b/>
            <w:bCs/>
            <w:color w:val="0C1B23"/>
            <w:sz w:val="33"/>
            <w:szCs w:val="21"/>
            <w:lang w:eastAsia="en-GB"/>
          </w:rPr>
          <w:t>asadi</w:t>
        </w:r>
        <w:proofErr w:type="spellEnd"/>
      </w:hyperlink>
    </w:p>
    <w:p w:rsidR="0095168B" w:rsidRPr="00F5630A" w:rsidRDefault="0095168B" w:rsidP="0095168B">
      <w:pPr>
        <w:jc w:val="center"/>
        <w:rPr>
          <w:sz w:val="40"/>
          <w:szCs w:val="32"/>
        </w:rPr>
      </w:pPr>
    </w:p>
    <w:p w:rsidR="00966676" w:rsidRDefault="00966676" w:rsidP="00410085">
      <w:pPr>
        <w:jc w:val="center"/>
        <w:rPr>
          <w:sz w:val="40"/>
          <w:szCs w:val="40"/>
        </w:rPr>
      </w:pPr>
    </w:p>
    <w:p w:rsidR="00966676" w:rsidRDefault="00966676" w:rsidP="00410085">
      <w:pPr>
        <w:jc w:val="center"/>
        <w:rPr>
          <w:sz w:val="40"/>
          <w:szCs w:val="40"/>
        </w:rPr>
      </w:pPr>
    </w:p>
    <w:p w:rsidR="00966676" w:rsidRDefault="00966676" w:rsidP="00410085">
      <w:pPr>
        <w:jc w:val="center"/>
        <w:rPr>
          <w:sz w:val="40"/>
          <w:szCs w:val="40"/>
        </w:rPr>
      </w:pPr>
    </w:p>
    <w:p w:rsidR="00C95BFE" w:rsidRPr="00410085" w:rsidRDefault="00615754" w:rsidP="00410085">
      <w:pPr>
        <w:jc w:val="center"/>
        <w:rPr>
          <w:sz w:val="40"/>
          <w:szCs w:val="40"/>
        </w:rPr>
      </w:pPr>
      <w:r w:rsidRPr="00410085">
        <w:rPr>
          <w:sz w:val="40"/>
          <w:szCs w:val="40"/>
        </w:rPr>
        <w:t xml:space="preserve">An evaluation of the perceptions of health care service </w:t>
      </w:r>
      <w:r w:rsidR="004B0999" w:rsidRPr="00410085">
        <w:rPr>
          <w:sz w:val="40"/>
          <w:szCs w:val="40"/>
        </w:rPr>
        <w:t>receivers</w:t>
      </w:r>
      <w:r w:rsidRPr="00410085">
        <w:rPr>
          <w:sz w:val="40"/>
          <w:szCs w:val="40"/>
        </w:rPr>
        <w:t xml:space="preserve"> on the </w:t>
      </w:r>
      <w:r w:rsidR="004B0999" w:rsidRPr="00410085">
        <w:rPr>
          <w:sz w:val="40"/>
          <w:szCs w:val="40"/>
        </w:rPr>
        <w:t>privatization</w:t>
      </w:r>
      <w:r w:rsidRPr="00410085">
        <w:rPr>
          <w:sz w:val="40"/>
          <w:szCs w:val="40"/>
        </w:rPr>
        <w:t xml:space="preserve"> o</w:t>
      </w:r>
      <w:r w:rsidR="004B0999" w:rsidRPr="00410085">
        <w:rPr>
          <w:sz w:val="40"/>
          <w:szCs w:val="40"/>
        </w:rPr>
        <w:t>f</w:t>
      </w:r>
      <w:r w:rsidRPr="00410085">
        <w:rPr>
          <w:sz w:val="40"/>
          <w:szCs w:val="40"/>
        </w:rPr>
        <w:t xml:space="preserve"> </w:t>
      </w:r>
      <w:r w:rsidR="004B0999" w:rsidRPr="00410085">
        <w:rPr>
          <w:sz w:val="40"/>
          <w:szCs w:val="40"/>
        </w:rPr>
        <w:t>NHS</w:t>
      </w:r>
    </w:p>
    <w:p w:rsidR="00D3075A" w:rsidRDefault="00BB273F" w:rsidP="00782485">
      <w:r>
        <w:br w:type="page"/>
      </w:r>
    </w:p>
    <w:sdt>
      <w:sdtPr>
        <w:id w:val="173936547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D3075A" w:rsidRPr="00D3075A" w:rsidRDefault="00D3075A" w:rsidP="00782485">
          <w:r w:rsidRPr="00D3075A">
            <w:t>Contents</w:t>
          </w:r>
        </w:p>
        <w:p w:rsidR="00410085" w:rsidRDefault="00D3075A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0892802" w:history="1">
            <w:r w:rsidR="00410085" w:rsidRPr="00A14B47">
              <w:rPr>
                <w:rStyle w:val="Hyperlink"/>
                <w:noProof/>
              </w:rPr>
              <w:t>Introduction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_Toc500892802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4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3" w:history="1">
            <w:r w:rsidR="00410085" w:rsidRPr="00A14B47">
              <w:rPr>
                <w:rStyle w:val="Hyperlink"/>
                <w:noProof/>
              </w:rPr>
              <w:t>Research aim: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_Toc500892803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4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4" w:history="1">
            <w:r w:rsidR="00410085" w:rsidRPr="00A14B47">
              <w:rPr>
                <w:rStyle w:val="Hyperlink"/>
                <w:noProof/>
              </w:rPr>
              <w:t>Research objectives: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_Toc500892804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4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5" w:history="1">
            <w:r w:rsidR="00410085" w:rsidRPr="00A14B47">
              <w:rPr>
                <w:rStyle w:val="Hyperlink"/>
                <w:noProof/>
              </w:rPr>
              <w:t>Research hypotheses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_Toc500892805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4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6" w:history="1">
            <w:r w:rsidR="00410085" w:rsidRPr="00A14B47">
              <w:rPr>
                <w:rStyle w:val="Hyperlink"/>
                <w:noProof/>
              </w:rPr>
              <w:t>Literature review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_Toc500892806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5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7" w:history="1">
            <w:r w:rsidR="00410085" w:rsidRPr="00A14B47">
              <w:rPr>
                <w:rStyle w:val="Hyperlink"/>
                <w:noProof/>
              </w:rPr>
              <w:t>Research Methodology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_Toc500892807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6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8" w:history="1">
            <w:r w:rsidR="00410085" w:rsidRPr="00A14B47">
              <w:rPr>
                <w:rStyle w:val="Hyperlink"/>
                <w:noProof/>
              </w:rPr>
              <w:t>Analysis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_Toc500892808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7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09" w:history="1">
            <w:r w:rsidR="00410085" w:rsidRPr="00A14B47">
              <w:rPr>
                <w:rStyle w:val="Hyperlink"/>
                <w:noProof/>
              </w:rPr>
              <w:t>Private service Providers are very Selective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_Toc500892809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7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0" w:history="1">
            <w:r w:rsidR="00410085" w:rsidRPr="00A14B47">
              <w:rPr>
                <w:rStyle w:val="Hyperlink"/>
                <w:noProof/>
              </w:rPr>
              <w:t>Independent service providers have facilities to provide emergency services.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_Toc500892810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7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1" w:history="1">
            <w:r w:rsidR="00410085" w:rsidRPr="00A14B47">
              <w:rPr>
                <w:rStyle w:val="Hyperlink"/>
                <w:noProof/>
              </w:rPr>
              <w:t>Independent health service providers make delay in appointment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_Toc500892811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8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2" w:history="1">
            <w:r w:rsidR="00410085" w:rsidRPr="00A14B47">
              <w:rPr>
                <w:rStyle w:val="Hyperlink"/>
                <w:noProof/>
              </w:rPr>
              <w:t>Independent service providers have lacking in different facilities.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_Toc500892812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9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3" w:history="1">
            <w:r w:rsidR="00410085" w:rsidRPr="00A14B47">
              <w:rPr>
                <w:rStyle w:val="Hyperlink"/>
                <w:noProof/>
              </w:rPr>
              <w:t>hypotheses testing: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_Toc500892813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10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4" w:history="1">
            <w:r w:rsidR="00410085" w:rsidRPr="00A14B47">
              <w:rPr>
                <w:rStyle w:val="Hyperlink"/>
                <w:noProof/>
              </w:rPr>
              <w:t>Independent service providers do not have facilities to meet emergency demands of the service receivers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_Toc500892814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10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5" w:history="1">
            <w:r w:rsidR="00410085" w:rsidRPr="00A14B47">
              <w:rPr>
                <w:rStyle w:val="Hyperlink"/>
                <w:noProof/>
              </w:rPr>
              <w:t>Independent service providers are very selective (cheery picking)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_Toc500892815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10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6" w:history="1">
            <w:r w:rsidR="00410085" w:rsidRPr="00A14B47">
              <w:rPr>
                <w:rStyle w:val="Hyperlink"/>
                <w:noProof/>
              </w:rPr>
              <w:t>Independent service providers do not have the required level of facilities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_Toc500892816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10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7" w:history="1">
            <w:r w:rsidR="00410085" w:rsidRPr="00A14B47">
              <w:rPr>
                <w:rStyle w:val="Hyperlink"/>
                <w:noProof/>
              </w:rPr>
              <w:t>Privatization does not reduce waiting time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_Toc500892817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10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8" w:history="1">
            <w:r w:rsidR="00410085" w:rsidRPr="00A14B47">
              <w:rPr>
                <w:rStyle w:val="Hyperlink"/>
                <w:noProof/>
              </w:rPr>
              <w:t>Conclusion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_Toc500892818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11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19" w:history="1">
            <w:r w:rsidR="00410085" w:rsidRPr="00A14B47">
              <w:rPr>
                <w:rStyle w:val="Hyperlink"/>
                <w:noProof/>
              </w:rPr>
              <w:t>Conclusion: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_Toc500892819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11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2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20" w:history="1">
            <w:r w:rsidR="00410085" w:rsidRPr="00A14B47">
              <w:rPr>
                <w:rStyle w:val="Hyperlink"/>
                <w:noProof/>
              </w:rPr>
              <w:t>Recommendations: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_Toc500892820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11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21" w:history="1">
            <w:r w:rsidR="00410085" w:rsidRPr="00A14B47">
              <w:rPr>
                <w:rStyle w:val="Hyperlink"/>
                <w:noProof/>
              </w:rPr>
              <w:t>References: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_Toc500892821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12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410085" w:rsidRDefault="003707A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500892822" w:history="1">
            <w:r w:rsidR="00410085" w:rsidRPr="00A14B47">
              <w:rPr>
                <w:rStyle w:val="Hyperlink"/>
                <w:noProof/>
              </w:rPr>
              <w:t>Appendix:</w:t>
            </w:r>
            <w:r w:rsidR="00410085">
              <w:rPr>
                <w:noProof/>
                <w:webHidden/>
              </w:rPr>
              <w:tab/>
            </w:r>
            <w:r w:rsidR="00410085">
              <w:rPr>
                <w:noProof/>
                <w:webHidden/>
              </w:rPr>
              <w:fldChar w:fldCharType="begin"/>
            </w:r>
            <w:r w:rsidR="00410085">
              <w:rPr>
                <w:noProof/>
                <w:webHidden/>
              </w:rPr>
              <w:instrText xml:space="preserve"> PAGEREF _Toc500892822 \h </w:instrText>
            </w:r>
            <w:r w:rsidR="00410085">
              <w:rPr>
                <w:noProof/>
                <w:webHidden/>
              </w:rPr>
            </w:r>
            <w:r w:rsidR="00410085">
              <w:rPr>
                <w:noProof/>
                <w:webHidden/>
              </w:rPr>
              <w:fldChar w:fldCharType="separate"/>
            </w:r>
            <w:r w:rsidR="00410085">
              <w:rPr>
                <w:noProof/>
                <w:webHidden/>
              </w:rPr>
              <w:t>13</w:t>
            </w:r>
            <w:r w:rsidR="00410085">
              <w:rPr>
                <w:noProof/>
                <w:webHidden/>
              </w:rPr>
              <w:fldChar w:fldCharType="end"/>
            </w:r>
          </w:hyperlink>
        </w:p>
        <w:p w:rsidR="00C27BB0" w:rsidRDefault="00D3075A" w:rsidP="00782485">
          <w:pPr>
            <w:rPr>
              <w:noProof/>
            </w:rPr>
          </w:pPr>
          <w:r>
            <w:rPr>
              <w:noProof/>
            </w:rPr>
            <w:fldChar w:fldCharType="end"/>
          </w:r>
        </w:p>
        <w:p w:rsidR="00D3075A" w:rsidRDefault="003707AE" w:rsidP="00782485"/>
      </w:sdtContent>
    </w:sdt>
    <w:p w:rsidR="00C27BB0" w:rsidRDefault="00C27BB0">
      <w:pPr>
        <w:pStyle w:val="TableofFigures"/>
        <w:tabs>
          <w:tab w:val="right" w:leader="dot" w:pos="9350"/>
        </w:tabs>
      </w:pPr>
    </w:p>
    <w:p w:rsidR="00C27BB0" w:rsidRDefault="00C27BB0">
      <w:pPr>
        <w:pStyle w:val="TableofFigures"/>
        <w:tabs>
          <w:tab w:val="right" w:leader="dot" w:pos="9350"/>
        </w:tabs>
      </w:pPr>
    </w:p>
    <w:p w:rsidR="00AB7608" w:rsidRDefault="00D3075A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r>
        <w:fldChar w:fldCharType="begin"/>
      </w:r>
      <w:r>
        <w:instrText xml:space="preserve"> TOC \h \z \t "Caption" \c </w:instrText>
      </w:r>
      <w:r>
        <w:fldChar w:fldCharType="separate"/>
      </w:r>
      <w:hyperlink w:anchor="_Toc500892870" w:history="1">
        <w:r w:rsidR="00AB7608" w:rsidRPr="005802A6">
          <w:rPr>
            <w:rStyle w:val="Hyperlink"/>
            <w:noProof/>
          </w:rPr>
          <w:t>Table 1 Very Selective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_Toc500892870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7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1" w:history="1">
        <w:r w:rsidR="00AB7608" w:rsidRPr="005802A6">
          <w:rPr>
            <w:rStyle w:val="Hyperlink"/>
            <w:noProof/>
          </w:rPr>
          <w:t>Figure 1 Selective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_Toc500892871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7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2" w:history="1">
        <w:r w:rsidR="00AB7608" w:rsidRPr="005802A6">
          <w:rPr>
            <w:rStyle w:val="Hyperlink"/>
            <w:noProof/>
          </w:rPr>
          <w:t>Figure 2 emergency services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_Toc500892872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8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3" w:history="1">
        <w:r w:rsidR="00AB7608" w:rsidRPr="005802A6">
          <w:rPr>
            <w:rStyle w:val="Hyperlink"/>
            <w:noProof/>
          </w:rPr>
          <w:t>Table 2 emergency services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_Toc500892873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8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4" w:history="1">
        <w:r w:rsidR="00AB7608" w:rsidRPr="005802A6">
          <w:rPr>
            <w:rStyle w:val="Hyperlink"/>
            <w:noProof/>
          </w:rPr>
          <w:t>Figure 3 delay in appointment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_Toc500892874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8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5" w:history="1">
        <w:r w:rsidR="00AB7608" w:rsidRPr="005802A6">
          <w:rPr>
            <w:rStyle w:val="Hyperlink"/>
            <w:noProof/>
          </w:rPr>
          <w:t>Table 3 Delay in appointment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_Toc500892875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8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6" w:history="1">
        <w:r w:rsidR="00AB7608" w:rsidRPr="005802A6">
          <w:rPr>
            <w:rStyle w:val="Hyperlink"/>
            <w:noProof/>
          </w:rPr>
          <w:t>Figure 4 lacking in different facilities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_Toc500892876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9</w:t>
        </w:r>
        <w:r w:rsidR="00AB7608">
          <w:rPr>
            <w:noProof/>
            <w:webHidden/>
          </w:rPr>
          <w:fldChar w:fldCharType="end"/>
        </w:r>
      </w:hyperlink>
    </w:p>
    <w:p w:rsidR="00AB7608" w:rsidRDefault="003707AE">
      <w:pPr>
        <w:pStyle w:val="TableofFigures"/>
        <w:tabs>
          <w:tab w:val="right" w:leader="dot" w:pos="9350"/>
        </w:tabs>
        <w:rPr>
          <w:rFonts w:asciiTheme="minorHAnsi" w:hAnsiTheme="minorHAnsi" w:cstheme="minorBidi"/>
          <w:noProof/>
          <w:lang w:eastAsia="en-GB"/>
        </w:rPr>
      </w:pPr>
      <w:hyperlink w:anchor="_Toc500892877" w:history="1">
        <w:r w:rsidR="00AB7608" w:rsidRPr="005802A6">
          <w:rPr>
            <w:rStyle w:val="Hyperlink"/>
            <w:noProof/>
          </w:rPr>
          <w:t>Table 4 Lacking in different facilities</w:t>
        </w:r>
        <w:r w:rsidR="00AB7608">
          <w:rPr>
            <w:noProof/>
            <w:webHidden/>
          </w:rPr>
          <w:tab/>
        </w:r>
        <w:r w:rsidR="00AB7608">
          <w:rPr>
            <w:noProof/>
            <w:webHidden/>
          </w:rPr>
          <w:fldChar w:fldCharType="begin"/>
        </w:r>
        <w:r w:rsidR="00AB7608">
          <w:rPr>
            <w:noProof/>
            <w:webHidden/>
          </w:rPr>
          <w:instrText xml:space="preserve"> PAGEREF _Toc500892877 \h </w:instrText>
        </w:r>
        <w:r w:rsidR="00AB7608">
          <w:rPr>
            <w:noProof/>
            <w:webHidden/>
          </w:rPr>
        </w:r>
        <w:r w:rsidR="00AB7608">
          <w:rPr>
            <w:noProof/>
            <w:webHidden/>
          </w:rPr>
          <w:fldChar w:fldCharType="separate"/>
        </w:r>
        <w:r w:rsidR="00AB7608">
          <w:rPr>
            <w:noProof/>
            <w:webHidden/>
          </w:rPr>
          <w:t>9</w:t>
        </w:r>
        <w:r w:rsidR="00AB7608">
          <w:rPr>
            <w:noProof/>
            <w:webHidden/>
          </w:rPr>
          <w:fldChar w:fldCharType="end"/>
        </w:r>
      </w:hyperlink>
    </w:p>
    <w:p w:rsidR="00847669" w:rsidRDefault="00D3075A" w:rsidP="00782485">
      <w:r>
        <w:fldChar w:fldCharType="end"/>
      </w:r>
    </w:p>
    <w:p w:rsidR="00FA38B0" w:rsidRDefault="00BB273F" w:rsidP="00782485">
      <w:r>
        <w:br w:type="page"/>
      </w:r>
      <w:bookmarkStart w:id="1" w:name="_Toc490492221"/>
    </w:p>
    <w:p w:rsidR="00273076" w:rsidRPr="0009180D" w:rsidRDefault="00273076" w:rsidP="0009180D">
      <w:pPr>
        <w:jc w:val="center"/>
        <w:rPr>
          <w:b/>
          <w:sz w:val="28"/>
          <w:szCs w:val="28"/>
        </w:rPr>
      </w:pPr>
      <w:bookmarkStart w:id="2" w:name="_Toc490952142"/>
      <w:bookmarkStart w:id="3" w:name="_Toc500892802"/>
      <w:r w:rsidRPr="0009180D">
        <w:rPr>
          <w:b/>
          <w:sz w:val="28"/>
          <w:szCs w:val="28"/>
        </w:rPr>
        <w:lastRenderedPageBreak/>
        <w:t>Selected Article:</w:t>
      </w:r>
    </w:p>
    <w:p w:rsidR="00273076" w:rsidRPr="00273076" w:rsidRDefault="0009180D" w:rsidP="0009180D">
      <w:pPr>
        <w:tabs>
          <w:tab w:val="left" w:pos="4005"/>
        </w:tabs>
      </w:pPr>
      <w:r w:rsidRPr="0009180D">
        <w:t>https://www.theguardian.com/commentisfree/2013/mar/03/nhs-privatisation-failure-in-patient-care</w:t>
      </w:r>
    </w:p>
    <w:p w:rsidR="006101F4" w:rsidRPr="00A33D74" w:rsidRDefault="00847669" w:rsidP="00782485">
      <w:pPr>
        <w:pStyle w:val="Heading1"/>
      </w:pPr>
      <w:r w:rsidRPr="00A33D74">
        <w:t>Introduction</w:t>
      </w:r>
      <w:bookmarkEnd w:id="1"/>
      <w:bookmarkEnd w:id="2"/>
      <w:bookmarkEnd w:id="3"/>
    </w:p>
    <w:p w:rsidR="00615754" w:rsidRPr="00782485" w:rsidRDefault="00615754" w:rsidP="00782485">
      <w:r w:rsidRPr="00782485">
        <w:t>According to Bl</w:t>
      </w:r>
      <w:r w:rsidR="00AB6DAA" w:rsidRPr="00782485">
        <w:t>a</w:t>
      </w:r>
      <w:r w:rsidRPr="00782485">
        <w:t xml:space="preserve">ck (2003), NHS is </w:t>
      </w:r>
      <w:r w:rsidR="00FB1A1C" w:rsidRPr="00782485">
        <w:t>facing</w:t>
      </w:r>
      <w:r w:rsidRPr="00782485">
        <w:t xml:space="preserve"> difficulties from four </w:t>
      </w:r>
      <w:r w:rsidR="00FB1A1C" w:rsidRPr="00782485">
        <w:t>areas</w:t>
      </w:r>
      <w:r w:rsidRPr="00782485">
        <w:t xml:space="preserve"> </w:t>
      </w:r>
      <w:r w:rsidR="00FB1A1C" w:rsidRPr="00782485">
        <w:t>named financial</w:t>
      </w:r>
      <w:r w:rsidRPr="00782485">
        <w:t xml:space="preserve"> resources, </w:t>
      </w:r>
      <w:r w:rsidR="00FB1A1C" w:rsidRPr="00782485">
        <w:t>productivity</w:t>
      </w:r>
      <w:r w:rsidRPr="00782485">
        <w:t xml:space="preserve">, </w:t>
      </w:r>
      <w:r w:rsidR="00FB1A1C" w:rsidRPr="00782485">
        <w:t>managerial</w:t>
      </w:r>
      <w:r w:rsidRPr="00782485">
        <w:t xml:space="preserve"> capacity and lack of </w:t>
      </w:r>
      <w:r w:rsidR="00FB1A1C" w:rsidRPr="00782485">
        <w:t>integration</w:t>
      </w:r>
      <w:r w:rsidRPr="00782485">
        <w:t xml:space="preserve">. </w:t>
      </w:r>
      <w:r w:rsidR="00FB1A1C" w:rsidRPr="00782485">
        <w:t>Historically</w:t>
      </w:r>
      <w:r w:rsidRPr="00782485">
        <w:t xml:space="preserve"> government is </w:t>
      </w:r>
      <w:r w:rsidR="00FB1A1C" w:rsidRPr="00782485">
        <w:t>motivating patients</w:t>
      </w:r>
      <w:r w:rsidRPr="00782485">
        <w:t xml:space="preserve"> to take health services from </w:t>
      </w:r>
      <w:r w:rsidR="00FB1A1C" w:rsidRPr="00782485">
        <w:t>private care</w:t>
      </w:r>
      <w:r w:rsidRPr="00782485">
        <w:t xml:space="preserve"> providers</w:t>
      </w:r>
      <w:r w:rsidR="00B06365" w:rsidRPr="00782485">
        <w:t xml:space="preserve"> </w:t>
      </w:r>
      <w:bookmarkStart w:id="4" w:name="_Hlk500889984"/>
      <w:r w:rsidR="00B06365" w:rsidRPr="00782485">
        <w:t>(Independent, 2017</w:t>
      </w:r>
      <w:bookmarkEnd w:id="4"/>
      <w:r w:rsidR="00B06365" w:rsidRPr="00782485">
        <w:t>)</w:t>
      </w:r>
      <w:r w:rsidRPr="00782485">
        <w:t xml:space="preserve">. </w:t>
      </w:r>
      <w:r w:rsidR="00FB1A1C" w:rsidRPr="00782485">
        <w:t>According</w:t>
      </w:r>
      <w:r w:rsidRPr="00782485">
        <w:t xml:space="preserve"> to the </w:t>
      </w:r>
      <w:r w:rsidR="00FB1A1C" w:rsidRPr="00782485">
        <w:t xml:space="preserve">them, privatization </w:t>
      </w:r>
      <w:r w:rsidRPr="00782485">
        <w:t xml:space="preserve">of NHS will </w:t>
      </w:r>
      <w:r w:rsidR="00FB1A1C" w:rsidRPr="00782485">
        <w:t>reduce</w:t>
      </w:r>
      <w:r w:rsidRPr="00782485">
        <w:t xml:space="preserve"> </w:t>
      </w:r>
      <w:r w:rsidR="00FB1A1C" w:rsidRPr="00782485">
        <w:t>long</w:t>
      </w:r>
      <w:r w:rsidRPr="00782485">
        <w:t xml:space="preserve"> waiting time. Moreover, </w:t>
      </w:r>
      <w:r w:rsidR="00FB1A1C" w:rsidRPr="00782485">
        <w:t>i</w:t>
      </w:r>
      <w:r w:rsidRPr="00782485">
        <w:t xml:space="preserve">t </w:t>
      </w:r>
      <w:r w:rsidR="00FB1A1C" w:rsidRPr="00782485">
        <w:t>w</w:t>
      </w:r>
      <w:r w:rsidRPr="00782485">
        <w:t xml:space="preserve">ill </w:t>
      </w:r>
      <w:r w:rsidR="00FB1A1C" w:rsidRPr="00782485">
        <w:t>provide options</w:t>
      </w:r>
      <w:r w:rsidR="005B35B3" w:rsidRPr="00782485">
        <w:t xml:space="preserve"> </w:t>
      </w:r>
      <w:r w:rsidR="00FB1A1C" w:rsidRPr="00782485">
        <w:t>to service receivers</w:t>
      </w:r>
      <w:r w:rsidR="005B35B3" w:rsidRPr="00782485">
        <w:t xml:space="preserve">. </w:t>
      </w:r>
      <w:r w:rsidR="00FB1A1C" w:rsidRPr="00782485">
        <w:t xml:space="preserve">However, </w:t>
      </w:r>
      <w:r w:rsidR="005734A0" w:rsidRPr="00782485">
        <w:t>practitioners</w:t>
      </w:r>
      <w:r w:rsidR="005B35B3" w:rsidRPr="00782485">
        <w:t xml:space="preserve"> and </w:t>
      </w:r>
      <w:r w:rsidR="00FB1A1C" w:rsidRPr="00782485">
        <w:t>scholars</w:t>
      </w:r>
      <w:r w:rsidR="005B35B3" w:rsidRPr="00782485">
        <w:t xml:space="preserve"> suggest that </w:t>
      </w:r>
      <w:r w:rsidR="00FB1A1C" w:rsidRPr="00782485">
        <w:t>privatization has</w:t>
      </w:r>
      <w:r w:rsidR="005B35B3" w:rsidRPr="00782485">
        <w:t xml:space="preserve"> been creating more inequality</w:t>
      </w:r>
      <w:r w:rsidR="00B06365" w:rsidRPr="00782485">
        <w:t xml:space="preserve"> (</w:t>
      </w:r>
      <w:bookmarkStart w:id="5" w:name="_Hlk500889948"/>
      <w:r w:rsidR="00B06365" w:rsidRPr="00782485">
        <w:t>The Week UK, 2017</w:t>
      </w:r>
      <w:bookmarkEnd w:id="5"/>
      <w:r w:rsidR="00B06365" w:rsidRPr="00782485">
        <w:t>)</w:t>
      </w:r>
      <w:r w:rsidR="005B35B3" w:rsidRPr="00782485">
        <w:t xml:space="preserve">. Private firms </w:t>
      </w:r>
      <w:r w:rsidR="00FB1A1C" w:rsidRPr="00782485">
        <w:t>are taking</w:t>
      </w:r>
      <w:r w:rsidR="005B35B3" w:rsidRPr="00782485">
        <w:t xml:space="preserve"> cherry picking policy for quick </w:t>
      </w:r>
      <w:r w:rsidR="00FB1A1C" w:rsidRPr="00782485">
        <w:t>revenue</w:t>
      </w:r>
      <w:r w:rsidR="00B06365" w:rsidRPr="00782485">
        <w:t xml:space="preserve"> (NHSFORSALE, 2017)</w:t>
      </w:r>
      <w:r w:rsidR="005B35B3" w:rsidRPr="00782485">
        <w:t>.</w:t>
      </w:r>
      <w:r w:rsidR="00C27BB0">
        <w:t xml:space="preserve"> </w:t>
      </w:r>
      <w:r w:rsidR="00A84102" w:rsidRPr="00782485">
        <w:t xml:space="preserve">Facilities for meeting </w:t>
      </w:r>
      <w:r w:rsidR="00FB1A1C" w:rsidRPr="00782485">
        <w:t>emergency</w:t>
      </w:r>
      <w:r w:rsidR="00A84102" w:rsidRPr="00782485">
        <w:t xml:space="preserve"> services of the service </w:t>
      </w:r>
      <w:r w:rsidR="00FB1A1C" w:rsidRPr="00782485">
        <w:t>recovers</w:t>
      </w:r>
      <w:r w:rsidR="00A84102" w:rsidRPr="00782485">
        <w:t xml:space="preserve"> etc. are also not </w:t>
      </w:r>
      <w:r w:rsidR="00FB1A1C" w:rsidRPr="00782485">
        <w:t>appropriate in privatization policy.</w:t>
      </w:r>
      <w:r w:rsidR="00A84102" w:rsidRPr="00782485">
        <w:t xml:space="preserve"> In this </w:t>
      </w:r>
      <w:r w:rsidR="00FB1A1C" w:rsidRPr="00782485">
        <w:t>report, the</w:t>
      </w:r>
      <w:r w:rsidR="00A84102" w:rsidRPr="00782485">
        <w:t xml:space="preserve"> </w:t>
      </w:r>
      <w:r w:rsidR="00FB1A1C" w:rsidRPr="00782485">
        <w:t>perceptions</w:t>
      </w:r>
      <w:r w:rsidR="00A84102" w:rsidRPr="00782485">
        <w:t xml:space="preserve"> </w:t>
      </w:r>
      <w:r w:rsidR="00FB1A1C" w:rsidRPr="00782485">
        <w:t>of service receivers</w:t>
      </w:r>
      <w:r w:rsidR="00A84102" w:rsidRPr="00782485">
        <w:t xml:space="preserve"> </w:t>
      </w:r>
      <w:r w:rsidR="00FB1A1C" w:rsidRPr="00782485">
        <w:t xml:space="preserve">on </w:t>
      </w:r>
      <w:r w:rsidR="00A84102" w:rsidRPr="00782485">
        <w:t xml:space="preserve">the </w:t>
      </w:r>
      <w:r w:rsidR="00FB1A1C" w:rsidRPr="00782485">
        <w:t>privatization</w:t>
      </w:r>
      <w:r w:rsidR="00A84102" w:rsidRPr="00782485">
        <w:t xml:space="preserve"> of NHS</w:t>
      </w:r>
      <w:r w:rsidR="00C06477" w:rsidRPr="00782485">
        <w:t xml:space="preserve"> ha</w:t>
      </w:r>
      <w:r w:rsidR="00FB1A1C" w:rsidRPr="00782485">
        <w:t>ve</w:t>
      </w:r>
      <w:r w:rsidR="00C06477" w:rsidRPr="00782485">
        <w:t xml:space="preserve"> been </w:t>
      </w:r>
      <w:r w:rsidR="00FB1A1C" w:rsidRPr="00782485">
        <w:t>understood</w:t>
      </w:r>
      <w:r w:rsidR="00C06477" w:rsidRPr="00782485">
        <w:t>.</w:t>
      </w:r>
    </w:p>
    <w:p w:rsidR="00C06477" w:rsidRDefault="00C06477" w:rsidP="00782485">
      <w:pPr>
        <w:pStyle w:val="Heading1"/>
      </w:pPr>
      <w:r>
        <w:t xml:space="preserve"> </w:t>
      </w:r>
      <w:bookmarkStart w:id="6" w:name="_Toc500892803"/>
      <w:r w:rsidR="00FB1A1C">
        <w:t>Research aim</w:t>
      </w:r>
      <w:r>
        <w:t>:</w:t>
      </w:r>
      <w:bookmarkEnd w:id="6"/>
    </w:p>
    <w:p w:rsidR="00C06477" w:rsidRDefault="00C06477" w:rsidP="00782485">
      <w:r>
        <w:t xml:space="preserve"> This study aims to </w:t>
      </w:r>
      <w:r w:rsidR="00FB1A1C">
        <w:t>understand</w:t>
      </w:r>
      <w:r>
        <w:t xml:space="preserve"> the </w:t>
      </w:r>
      <w:r w:rsidR="00FB1A1C">
        <w:t>perceptions of service</w:t>
      </w:r>
      <w:r>
        <w:t xml:space="preserve"> </w:t>
      </w:r>
      <w:r w:rsidR="00FB1A1C">
        <w:t>receivers</w:t>
      </w:r>
      <w:r>
        <w:t xml:space="preserve"> on the </w:t>
      </w:r>
      <w:r w:rsidR="00FB1A1C">
        <w:t>privatization</w:t>
      </w:r>
      <w:r>
        <w:t xml:space="preserve"> of NH</w:t>
      </w:r>
      <w:r w:rsidR="005734A0">
        <w:t>S</w:t>
      </w:r>
      <w:r>
        <w:t xml:space="preserve"> service.</w:t>
      </w:r>
    </w:p>
    <w:p w:rsidR="00C06477" w:rsidRDefault="00C06477" w:rsidP="00782485">
      <w:pPr>
        <w:pStyle w:val="Heading1"/>
      </w:pPr>
      <w:r>
        <w:t xml:space="preserve"> </w:t>
      </w:r>
      <w:bookmarkStart w:id="7" w:name="_Toc500892804"/>
      <w:r w:rsidR="00FB1A1C">
        <w:t>Research</w:t>
      </w:r>
      <w:r>
        <w:t xml:space="preserve"> objectives:</w:t>
      </w:r>
      <w:bookmarkEnd w:id="7"/>
      <w:r w:rsidR="00FB1A1C">
        <w:tab/>
      </w:r>
    </w:p>
    <w:p w:rsidR="00C06477" w:rsidRDefault="00C06477" w:rsidP="00782485">
      <w:r>
        <w:t xml:space="preserve"> Following speci</w:t>
      </w:r>
      <w:r w:rsidR="00FB1A1C">
        <w:t>fi</w:t>
      </w:r>
      <w:r>
        <w:t xml:space="preserve">c </w:t>
      </w:r>
      <w:r w:rsidR="00FB1A1C">
        <w:t>and measurable</w:t>
      </w:r>
      <w:r>
        <w:t xml:space="preserve"> </w:t>
      </w:r>
      <w:r w:rsidR="00FB1A1C">
        <w:t>objectives</w:t>
      </w:r>
      <w:r>
        <w:t xml:space="preserve"> have </w:t>
      </w:r>
      <w:r w:rsidR="00FB1A1C">
        <w:t>been defined</w:t>
      </w:r>
      <w:r>
        <w:t>:</w:t>
      </w:r>
    </w:p>
    <w:p w:rsidR="00336524" w:rsidRDefault="00336524" w:rsidP="00782485">
      <w:pPr>
        <w:pStyle w:val="ListParagraph"/>
        <w:numPr>
          <w:ilvl w:val="0"/>
          <w:numId w:val="32"/>
        </w:numPr>
      </w:pPr>
      <w:r>
        <w:t xml:space="preserve">To investigate the </w:t>
      </w:r>
      <w:r w:rsidR="00FB1A1C">
        <w:t>perceptions</w:t>
      </w:r>
      <w:r>
        <w:t xml:space="preserve"> of service </w:t>
      </w:r>
      <w:r w:rsidR="00FB1A1C">
        <w:t>receivers</w:t>
      </w:r>
      <w:r>
        <w:t xml:space="preserve"> on the privatization of NHs services. </w:t>
      </w:r>
    </w:p>
    <w:p w:rsidR="00336524" w:rsidRDefault="00336524" w:rsidP="00782485">
      <w:pPr>
        <w:pStyle w:val="ListParagraph"/>
        <w:numPr>
          <w:ilvl w:val="0"/>
          <w:numId w:val="32"/>
        </w:numPr>
      </w:pPr>
      <w:r>
        <w:t xml:space="preserve">To provide </w:t>
      </w:r>
      <w:r w:rsidR="00FB1A1C">
        <w:t>recommendations</w:t>
      </w:r>
      <w:r>
        <w:t xml:space="preserve"> on the basis of the fin</w:t>
      </w:r>
      <w:r w:rsidR="005734A0">
        <w:t>d</w:t>
      </w:r>
      <w:r>
        <w:t>ings</w:t>
      </w:r>
      <w:r w:rsidR="005734A0">
        <w:t>.</w:t>
      </w:r>
    </w:p>
    <w:p w:rsidR="00C06477" w:rsidRDefault="00C06477" w:rsidP="00782485">
      <w:pPr>
        <w:pStyle w:val="Heading1"/>
      </w:pPr>
      <w:r>
        <w:t xml:space="preserve"> </w:t>
      </w:r>
      <w:bookmarkStart w:id="8" w:name="_Toc500892805"/>
      <w:r w:rsidR="00FB1A1C">
        <w:t>Research</w:t>
      </w:r>
      <w:r>
        <w:t xml:space="preserve"> </w:t>
      </w:r>
      <w:r w:rsidR="00FB1A1C">
        <w:t>hypotheses</w:t>
      </w:r>
      <w:bookmarkEnd w:id="8"/>
      <w:r>
        <w:t xml:space="preserve"> </w:t>
      </w:r>
    </w:p>
    <w:p w:rsidR="00336524" w:rsidRDefault="00336524" w:rsidP="00782485">
      <w:r>
        <w:t xml:space="preserve"> Following </w:t>
      </w:r>
      <w:r w:rsidR="00FB1A1C">
        <w:t>research</w:t>
      </w:r>
      <w:r>
        <w:t xml:space="preserve"> </w:t>
      </w:r>
      <w:r w:rsidR="00FB1A1C">
        <w:t>hypotheses</w:t>
      </w:r>
      <w:r>
        <w:t xml:space="preserve"> have been developed:</w:t>
      </w:r>
    </w:p>
    <w:p w:rsidR="00336524" w:rsidRDefault="00336524" w:rsidP="00782485">
      <w:pPr>
        <w:pStyle w:val="ListParagraph"/>
        <w:numPr>
          <w:ilvl w:val="0"/>
          <w:numId w:val="33"/>
        </w:numPr>
      </w:pPr>
      <w:bookmarkStart w:id="9" w:name="_Hlk500885587"/>
      <w:r>
        <w:t xml:space="preserve">Independent service </w:t>
      </w:r>
      <w:r w:rsidR="00FB1A1C">
        <w:t>providers</w:t>
      </w:r>
      <w:r>
        <w:t xml:space="preserve"> do not </w:t>
      </w:r>
      <w:r w:rsidR="00FB1A1C">
        <w:t>have facilities</w:t>
      </w:r>
      <w:r>
        <w:t xml:space="preserve"> to meet </w:t>
      </w:r>
      <w:r w:rsidR="00FB1A1C">
        <w:t>emergency</w:t>
      </w:r>
      <w:r>
        <w:t xml:space="preserve"> demands of the service</w:t>
      </w:r>
      <w:r w:rsidR="00FB1A1C">
        <w:t xml:space="preserve"> receivers</w:t>
      </w:r>
    </w:p>
    <w:p w:rsidR="00336524" w:rsidRDefault="00FB1A1C" w:rsidP="00782485">
      <w:pPr>
        <w:pStyle w:val="ListParagraph"/>
        <w:numPr>
          <w:ilvl w:val="0"/>
          <w:numId w:val="33"/>
        </w:numPr>
      </w:pPr>
      <w:r>
        <w:t>Independent</w:t>
      </w:r>
      <w:r w:rsidR="00336524">
        <w:t xml:space="preserve"> </w:t>
      </w:r>
      <w:r>
        <w:t>service providers</w:t>
      </w:r>
      <w:r w:rsidR="00336524">
        <w:t xml:space="preserve"> are very selective </w:t>
      </w:r>
      <w:r>
        <w:t>(cheery</w:t>
      </w:r>
      <w:r w:rsidR="00336524">
        <w:t xml:space="preserve"> picking)</w:t>
      </w:r>
      <w:r w:rsidR="005734A0">
        <w:t>.</w:t>
      </w:r>
    </w:p>
    <w:p w:rsidR="00336524" w:rsidRDefault="00336524" w:rsidP="00782485">
      <w:pPr>
        <w:pStyle w:val="ListParagraph"/>
        <w:numPr>
          <w:ilvl w:val="0"/>
          <w:numId w:val="33"/>
        </w:numPr>
      </w:pPr>
      <w:r>
        <w:t xml:space="preserve">Independent service </w:t>
      </w:r>
      <w:r w:rsidR="00FB1A1C">
        <w:t>providers</w:t>
      </w:r>
      <w:r>
        <w:t xml:space="preserve"> do not have the </w:t>
      </w:r>
      <w:r w:rsidR="00FB1A1C">
        <w:t>required</w:t>
      </w:r>
      <w:r>
        <w:t xml:space="preserve"> l</w:t>
      </w:r>
      <w:r w:rsidR="00FB1A1C">
        <w:t>e</w:t>
      </w:r>
      <w:r>
        <w:t>vel of facilities</w:t>
      </w:r>
      <w:r w:rsidR="005734A0">
        <w:t>.</w:t>
      </w:r>
    </w:p>
    <w:p w:rsidR="00336524" w:rsidRDefault="00336524" w:rsidP="00782485">
      <w:pPr>
        <w:pStyle w:val="ListParagraph"/>
        <w:numPr>
          <w:ilvl w:val="0"/>
          <w:numId w:val="33"/>
        </w:numPr>
      </w:pPr>
      <w:r>
        <w:t xml:space="preserve"> </w:t>
      </w:r>
      <w:r w:rsidR="00AB7B13">
        <w:t>Privatization does not reduce waiting time</w:t>
      </w:r>
      <w:r w:rsidR="005734A0">
        <w:t>.</w:t>
      </w:r>
    </w:p>
    <w:bookmarkEnd w:id="9"/>
    <w:p w:rsidR="00336524" w:rsidRDefault="00336524" w:rsidP="00782485"/>
    <w:p w:rsidR="006101F4" w:rsidRPr="00837FBC" w:rsidRDefault="006101F4" w:rsidP="00782485">
      <w:pPr>
        <w:pStyle w:val="Heading1"/>
      </w:pPr>
      <w:bookmarkStart w:id="10" w:name="_Toc490492226"/>
      <w:bookmarkStart w:id="11" w:name="_Toc490952143"/>
      <w:bookmarkStart w:id="12" w:name="_Toc500892806"/>
      <w:r w:rsidRPr="00837FBC">
        <w:lastRenderedPageBreak/>
        <w:t>Literature review</w:t>
      </w:r>
      <w:bookmarkEnd w:id="10"/>
      <w:bookmarkEnd w:id="11"/>
      <w:bookmarkEnd w:id="12"/>
    </w:p>
    <w:p w:rsidR="005734A0" w:rsidRDefault="00F22EAC" w:rsidP="00782485">
      <w:r>
        <w:t xml:space="preserve">NHS is </w:t>
      </w:r>
      <w:r w:rsidR="00FB1A1C">
        <w:t>considered</w:t>
      </w:r>
      <w:r>
        <w:t xml:space="preserve"> </w:t>
      </w:r>
      <w:r w:rsidR="005734A0">
        <w:t xml:space="preserve">as </w:t>
      </w:r>
      <w:r>
        <w:t xml:space="preserve">the </w:t>
      </w:r>
      <w:r w:rsidR="00FB1A1C">
        <w:t>largest</w:t>
      </w:r>
      <w:r>
        <w:t xml:space="preserve"> </w:t>
      </w:r>
      <w:r w:rsidR="00FB1A1C">
        <w:t>government</w:t>
      </w:r>
      <w:r>
        <w:t xml:space="preserve"> </w:t>
      </w:r>
      <w:r w:rsidR="00FB1A1C">
        <w:t>initiative</w:t>
      </w:r>
      <w:r>
        <w:t xml:space="preserve"> of any </w:t>
      </w:r>
      <w:r w:rsidR="00FB1A1C">
        <w:t>government</w:t>
      </w:r>
      <w:r>
        <w:t xml:space="preserve"> </w:t>
      </w:r>
      <w:r w:rsidR="00FB1A1C">
        <w:t>(countries) to</w:t>
      </w:r>
      <w:r>
        <w:t xml:space="preserve"> provide health </w:t>
      </w:r>
      <w:r w:rsidR="00FB1A1C">
        <w:t>care</w:t>
      </w:r>
      <w:r>
        <w:t xml:space="preserve"> services to its citizens. NHS </w:t>
      </w:r>
      <w:r w:rsidR="00FB1A1C">
        <w:t>was initiated</w:t>
      </w:r>
      <w:r>
        <w:t xml:space="preserve"> in the </w:t>
      </w:r>
      <w:r w:rsidR="00FB1A1C">
        <w:t>year</w:t>
      </w:r>
      <w:r>
        <w:t xml:space="preserve"> 1948. From the very </w:t>
      </w:r>
      <w:r w:rsidR="00FB1A1C">
        <w:t>initiation,</w:t>
      </w:r>
      <w:r>
        <w:t xml:space="preserve"> the main motto of this mechanism is to </w:t>
      </w:r>
      <w:r w:rsidR="00FB1A1C">
        <w:t>provide services</w:t>
      </w:r>
      <w:r>
        <w:t xml:space="preserve"> at delivery point</w:t>
      </w:r>
      <w:r w:rsidR="00C27BB0">
        <w:t xml:space="preserve"> </w:t>
      </w:r>
      <w:r w:rsidR="00231909">
        <w:t>(</w:t>
      </w:r>
      <w:r w:rsidR="00231909" w:rsidRPr="00B31563">
        <w:t>N</w:t>
      </w:r>
      <w:r w:rsidR="00231909">
        <w:t xml:space="preserve">HS of </w:t>
      </w:r>
      <w:r w:rsidR="00C27BB0">
        <w:t>UK,</w:t>
      </w:r>
      <w:r w:rsidR="00231909">
        <w:t xml:space="preserve"> </w:t>
      </w:r>
      <w:r w:rsidR="00231909" w:rsidRPr="00B31563">
        <w:t>2017</w:t>
      </w:r>
      <w:r w:rsidR="00231909">
        <w:t>)</w:t>
      </w:r>
      <w:r>
        <w:t>.</w:t>
      </w:r>
    </w:p>
    <w:p w:rsidR="00A214D9" w:rsidRPr="005734A0" w:rsidRDefault="00FB1A1C" w:rsidP="00782485">
      <w:r>
        <w:t>The</w:t>
      </w:r>
      <w:r w:rsidR="00A214D9">
        <w:t xml:space="preserve"> core </w:t>
      </w:r>
      <w:r>
        <w:t>purpose</w:t>
      </w:r>
      <w:r w:rsidR="00A214D9">
        <w:t xml:space="preserve"> of NHS is to provide services to those who </w:t>
      </w:r>
      <w:r>
        <w:t>actually</w:t>
      </w:r>
      <w:r w:rsidR="00A214D9">
        <w:t xml:space="preserve"> require those </w:t>
      </w:r>
      <w:r>
        <w:t>services.</w:t>
      </w:r>
      <w:r w:rsidR="00A723BF">
        <w:t xml:space="preserve"> In other </w:t>
      </w:r>
      <w:r>
        <w:t>words, health</w:t>
      </w:r>
      <w:r w:rsidR="00A723BF">
        <w:t xml:space="preserve"> care </w:t>
      </w:r>
      <w:r>
        <w:t>services are intended</w:t>
      </w:r>
      <w:r w:rsidR="00A723BF">
        <w:t xml:space="preserve"> to provide on the basis of the needs</w:t>
      </w:r>
      <w:r w:rsidR="00231909">
        <w:t xml:space="preserve"> (</w:t>
      </w:r>
      <w:r w:rsidR="00231909" w:rsidRPr="00B31563">
        <w:t>N</w:t>
      </w:r>
      <w:r w:rsidR="00231909">
        <w:t xml:space="preserve">HS of </w:t>
      </w:r>
      <w:r w:rsidR="00C27BB0">
        <w:t>UK,</w:t>
      </w:r>
      <w:r w:rsidR="00231909">
        <w:t xml:space="preserve"> </w:t>
      </w:r>
      <w:r w:rsidR="00231909" w:rsidRPr="00B31563">
        <w:t>2017</w:t>
      </w:r>
      <w:r w:rsidR="00231909">
        <w:t>)</w:t>
      </w:r>
      <w:r w:rsidR="00A723BF">
        <w:t>.</w:t>
      </w:r>
      <w:r>
        <w:t xml:space="preserve"> However,</w:t>
      </w:r>
      <w:r w:rsidR="00A723BF">
        <w:t xml:space="preserve"> it is </w:t>
      </w:r>
      <w:r>
        <w:t>claimed</w:t>
      </w:r>
      <w:r w:rsidR="00A723BF">
        <w:t xml:space="preserve"> </w:t>
      </w:r>
      <w:r>
        <w:t xml:space="preserve">that </w:t>
      </w:r>
      <w:r w:rsidR="005734A0">
        <w:t>p</w:t>
      </w:r>
      <w:r>
        <w:t>rivatization</w:t>
      </w:r>
      <w:r w:rsidR="00A723BF">
        <w:t xml:space="preserve"> of NHS services </w:t>
      </w:r>
      <w:r w:rsidR="00C27BB0">
        <w:t>is</w:t>
      </w:r>
      <w:r w:rsidR="00A723BF">
        <w:t xml:space="preserve"> very much dangerous for </w:t>
      </w:r>
      <w:r>
        <w:t>the core</w:t>
      </w:r>
      <w:r w:rsidR="00A723BF">
        <w:t xml:space="preserve"> </w:t>
      </w:r>
      <w:r>
        <w:t>purpose</w:t>
      </w:r>
      <w:r w:rsidR="00A723BF">
        <w:t xml:space="preserve"> of NHS</w:t>
      </w:r>
      <w:r w:rsidR="00C27BB0">
        <w:t xml:space="preserve"> </w:t>
      </w:r>
      <w:r w:rsidR="00231909">
        <w:t>(</w:t>
      </w:r>
      <w:r w:rsidR="00231909" w:rsidRPr="00231909">
        <w:t>The Week UK</w:t>
      </w:r>
      <w:r w:rsidR="00231909">
        <w:t xml:space="preserve">, </w:t>
      </w:r>
      <w:r w:rsidR="00231909" w:rsidRPr="00231909">
        <w:t>2017)</w:t>
      </w:r>
      <w:r w:rsidR="00231909">
        <w:t>)</w:t>
      </w:r>
      <w:r w:rsidR="00A723BF">
        <w:t>.</w:t>
      </w:r>
      <w:r w:rsidR="00C27BB0">
        <w:t xml:space="preserve"> </w:t>
      </w:r>
      <w:r w:rsidR="00764DD5">
        <w:t>A</w:t>
      </w:r>
      <w:r>
        <w:t xml:space="preserve"> </w:t>
      </w:r>
      <w:r w:rsidR="00764DD5">
        <w:t xml:space="preserve">significant number of doctors </w:t>
      </w:r>
      <w:r>
        <w:t>are</w:t>
      </w:r>
      <w:r w:rsidR="00764DD5">
        <w:t xml:space="preserve"> not </w:t>
      </w:r>
      <w:r>
        <w:t>comfortable</w:t>
      </w:r>
      <w:r w:rsidR="00764DD5">
        <w:t xml:space="preserve"> at </w:t>
      </w:r>
      <w:r>
        <w:t>all</w:t>
      </w:r>
      <w:r w:rsidR="00764DD5">
        <w:t xml:space="preserve"> </w:t>
      </w:r>
      <w:r>
        <w:t xml:space="preserve">to </w:t>
      </w:r>
      <w:bookmarkStart w:id="13" w:name="_Hlk500889371"/>
      <w:r w:rsidR="005734A0">
        <w:t>privatization</w:t>
      </w:r>
      <w:r w:rsidR="00764DD5">
        <w:t xml:space="preserve"> </w:t>
      </w:r>
      <w:bookmarkEnd w:id="13"/>
      <w:r w:rsidR="00764DD5">
        <w:t xml:space="preserve">of NHS services. According to these groups, </w:t>
      </w:r>
      <w:r w:rsidR="005734A0">
        <w:t xml:space="preserve">privatization </w:t>
      </w:r>
      <w:r w:rsidR="00764DD5">
        <w:t xml:space="preserve">of NHS services will </w:t>
      </w:r>
      <w:r>
        <w:t>reduce</w:t>
      </w:r>
      <w:r w:rsidR="00764DD5">
        <w:t xml:space="preserve"> the quality of the health </w:t>
      </w:r>
      <w:r>
        <w:t>care</w:t>
      </w:r>
      <w:r w:rsidR="00764DD5">
        <w:t xml:space="preserve"> services</w:t>
      </w:r>
      <w:r w:rsidR="00231909">
        <w:t xml:space="preserve"> (</w:t>
      </w:r>
      <w:r w:rsidR="00231909">
        <w:rPr>
          <w:shd w:val="clear" w:color="auto" w:fill="FFFFFF"/>
        </w:rPr>
        <w:t>I</w:t>
      </w:r>
      <w:r w:rsidR="00231909" w:rsidRPr="00474FB4">
        <w:rPr>
          <w:shd w:val="clear" w:color="auto" w:fill="FFFFFF"/>
        </w:rPr>
        <w:t>ndependent</w:t>
      </w:r>
      <w:r w:rsidR="00231909">
        <w:rPr>
          <w:shd w:val="clear" w:color="auto" w:fill="FFFFFF"/>
        </w:rPr>
        <w:t xml:space="preserve">, </w:t>
      </w:r>
      <w:r w:rsidR="00231909" w:rsidRPr="00474FB4">
        <w:rPr>
          <w:shd w:val="clear" w:color="auto" w:fill="FFFFFF"/>
        </w:rPr>
        <w:t>2017)</w:t>
      </w:r>
      <w:r w:rsidR="00764DD5">
        <w:t xml:space="preserve">. Moreover, it </w:t>
      </w:r>
      <w:r>
        <w:t>is claimed</w:t>
      </w:r>
      <w:r w:rsidR="00764DD5">
        <w:t xml:space="preserve"> </w:t>
      </w:r>
      <w:r>
        <w:t>that different</w:t>
      </w:r>
      <w:r w:rsidR="00764DD5">
        <w:t xml:space="preserve"> governments </w:t>
      </w:r>
      <w:r>
        <w:t>and concerned</w:t>
      </w:r>
      <w:r w:rsidR="00764DD5">
        <w:t xml:space="preserve"> bodies are underpaying </w:t>
      </w:r>
      <w:r>
        <w:t>NHS to</w:t>
      </w:r>
      <w:r w:rsidR="00764DD5">
        <w:t xml:space="preserve"> support </w:t>
      </w:r>
      <w:r>
        <w:t>privatization</w:t>
      </w:r>
      <w:r w:rsidR="001B1D0D">
        <w:t xml:space="preserve"> </w:t>
      </w:r>
      <w:r w:rsidR="001B1D0D" w:rsidRPr="001B1D0D">
        <w:t>(</w:t>
      </w:r>
      <w:r w:rsidR="00231909" w:rsidRPr="00231909">
        <w:t>Independent</w:t>
      </w:r>
      <w:r w:rsidR="00231909">
        <w:t xml:space="preserve">, </w:t>
      </w:r>
      <w:r w:rsidR="00231909" w:rsidRPr="00231909">
        <w:t>2017)</w:t>
      </w:r>
      <w:r w:rsidR="001B1D0D" w:rsidRPr="001B1D0D">
        <w:t>)</w:t>
      </w:r>
      <w:r w:rsidR="00D04F6D">
        <w:t xml:space="preserve">. </w:t>
      </w:r>
      <w:r>
        <w:t>According</w:t>
      </w:r>
      <w:r w:rsidR="00D04F6D">
        <w:t xml:space="preserve"> to NHS</w:t>
      </w:r>
      <w:r w:rsidR="00231909">
        <w:t xml:space="preserve">FORSALE, </w:t>
      </w:r>
      <w:r>
        <w:t>(2017), independent</w:t>
      </w:r>
      <w:r w:rsidR="00D04F6D">
        <w:t xml:space="preserve"> service </w:t>
      </w:r>
      <w:r>
        <w:t>providers</w:t>
      </w:r>
      <w:r w:rsidR="00D04F6D">
        <w:t xml:space="preserve"> are failing to </w:t>
      </w:r>
      <w:r w:rsidR="00410085">
        <w:t>honour</w:t>
      </w:r>
      <w:r w:rsidR="00D04F6D">
        <w:t xml:space="preserve"> the </w:t>
      </w:r>
      <w:r>
        <w:t>prime</w:t>
      </w:r>
      <w:r w:rsidR="00D04F6D">
        <w:t xml:space="preserve"> </w:t>
      </w:r>
      <w:r>
        <w:t>purpose</w:t>
      </w:r>
      <w:r w:rsidR="00D04F6D">
        <w:t xml:space="preserve"> of </w:t>
      </w:r>
      <w:r>
        <w:t>privatization.</w:t>
      </w:r>
      <w:r w:rsidR="00D04F6D">
        <w:t xml:space="preserve"> </w:t>
      </w:r>
      <w:r>
        <w:t>According</w:t>
      </w:r>
      <w:r w:rsidR="00D04F6D">
        <w:t xml:space="preserve"> to </w:t>
      </w:r>
      <w:r>
        <w:t>them, independent</w:t>
      </w:r>
      <w:r w:rsidR="00D04F6D">
        <w:t xml:space="preserve"> service </w:t>
      </w:r>
      <w:r>
        <w:t>providers</w:t>
      </w:r>
      <w:r w:rsidR="00D04F6D">
        <w:t xml:space="preserve"> </w:t>
      </w:r>
      <w:r>
        <w:t>are adopting</w:t>
      </w:r>
      <w:r w:rsidR="00D04F6D">
        <w:t xml:space="preserve"> </w:t>
      </w:r>
      <w:r>
        <w:t>cherry</w:t>
      </w:r>
      <w:r w:rsidR="00D04F6D">
        <w:t xml:space="preserve"> picking to accumulate </w:t>
      </w:r>
      <w:r>
        <w:t>quick</w:t>
      </w:r>
      <w:r w:rsidR="00F22EAC">
        <w:t xml:space="preserve"> profit.</w:t>
      </w:r>
    </w:p>
    <w:p w:rsidR="00A214D9" w:rsidRPr="00A214D9" w:rsidRDefault="00A214D9" w:rsidP="00782485">
      <w:r>
        <w:t>According to</w:t>
      </w:r>
      <w:r w:rsidR="00231909">
        <w:t xml:space="preserve"> the</w:t>
      </w:r>
      <w:r>
        <w:t xml:space="preserve"> Week U</w:t>
      </w:r>
      <w:r w:rsidR="00FB1A1C">
        <w:t>K</w:t>
      </w:r>
      <w:r>
        <w:t xml:space="preserve"> </w:t>
      </w:r>
      <w:r w:rsidR="00FB1A1C">
        <w:t>(2017</w:t>
      </w:r>
      <w:r>
        <w:t xml:space="preserve">), NHS services are already </w:t>
      </w:r>
      <w:r w:rsidR="00782485">
        <w:t>very</w:t>
      </w:r>
      <w:r>
        <w:t xml:space="preserve"> </w:t>
      </w:r>
      <w:r w:rsidR="00FB1A1C">
        <w:t>fragmented</w:t>
      </w:r>
      <w:r>
        <w:t xml:space="preserve">. It is </w:t>
      </w:r>
      <w:r w:rsidR="00FB1A1C">
        <w:t>claimed</w:t>
      </w:r>
      <w:r>
        <w:t xml:space="preserve"> </w:t>
      </w:r>
      <w:r w:rsidR="004B0999">
        <w:t>that Privatization</w:t>
      </w:r>
      <w:r>
        <w:t xml:space="preserve"> will provide </w:t>
      </w:r>
      <w:r w:rsidR="004B0999">
        <w:t>benefits to</w:t>
      </w:r>
      <w:r>
        <w:t xml:space="preserve"> </w:t>
      </w:r>
      <w:r w:rsidR="00FB1A1C">
        <w:t>reintegrate</w:t>
      </w:r>
      <w:r>
        <w:t xml:space="preserve"> the fragmented services of NHS. </w:t>
      </w:r>
      <w:r w:rsidR="00FB1A1C">
        <w:t>Additionally</w:t>
      </w:r>
      <w:r>
        <w:t xml:space="preserve">, </w:t>
      </w:r>
      <w:r w:rsidR="004B0999">
        <w:t>it</w:t>
      </w:r>
      <w:r>
        <w:t xml:space="preserve"> is </w:t>
      </w:r>
      <w:r w:rsidR="004B0999">
        <w:t>argued NH</w:t>
      </w:r>
      <w:r w:rsidR="0050653A">
        <w:t>S</w:t>
      </w:r>
      <w:r>
        <w:t xml:space="preserve"> will provides more options to </w:t>
      </w:r>
      <w:r w:rsidR="004B0999">
        <w:t>patients.</w:t>
      </w:r>
      <w:r>
        <w:t xml:space="preserve"> as </w:t>
      </w:r>
      <w:r w:rsidR="00FB1A1C">
        <w:t xml:space="preserve">a </w:t>
      </w:r>
      <w:r w:rsidR="004B0999">
        <w:t>result,</w:t>
      </w:r>
      <w:r>
        <w:t xml:space="preserve"> waiting </w:t>
      </w:r>
      <w:r w:rsidR="00FB1A1C">
        <w:t>time</w:t>
      </w:r>
      <w:r>
        <w:t xml:space="preserve"> will be </w:t>
      </w:r>
      <w:r w:rsidR="00FB1A1C">
        <w:t>reduced</w:t>
      </w:r>
      <w:r>
        <w:t xml:space="preserve">. </w:t>
      </w:r>
    </w:p>
    <w:p w:rsidR="00576FF7" w:rsidRDefault="00576FF7" w:rsidP="00782485">
      <w:pPr>
        <w:rPr>
          <w:shd w:val="clear" w:color="auto" w:fill="FFFFFF"/>
        </w:rPr>
      </w:pPr>
      <w:r>
        <w:rPr>
          <w:shd w:val="clear" w:color="auto" w:fill="FFFFFF"/>
        </w:rPr>
        <w:br w:type="page"/>
      </w:r>
    </w:p>
    <w:p w:rsidR="006101F4" w:rsidRDefault="00C97B5C" w:rsidP="00782485">
      <w:pPr>
        <w:pStyle w:val="Heading1"/>
      </w:pPr>
      <w:bookmarkStart w:id="14" w:name="_Toc490492230"/>
      <w:bookmarkStart w:id="15" w:name="_Toc490952146"/>
      <w:bookmarkStart w:id="16" w:name="_Toc500892807"/>
      <w:r>
        <w:lastRenderedPageBreak/>
        <w:t>Research Methodology</w:t>
      </w:r>
      <w:bookmarkEnd w:id="14"/>
      <w:bookmarkEnd w:id="15"/>
      <w:bookmarkEnd w:id="16"/>
    </w:p>
    <w:p w:rsidR="00E637A2" w:rsidRPr="004B40BA" w:rsidRDefault="006D098B" w:rsidP="00782485">
      <w:r>
        <w:t xml:space="preserve">This research aims to understand the </w:t>
      </w:r>
      <w:r w:rsidR="00FB1A1C">
        <w:t>perceptions</w:t>
      </w:r>
      <w:r>
        <w:t xml:space="preserve"> on the</w:t>
      </w:r>
      <w:r w:rsidR="00FB1A1C">
        <w:t xml:space="preserve"> effectiveness</w:t>
      </w:r>
      <w:r>
        <w:t xml:space="preserve"> of Privatization of NHS services.</w:t>
      </w:r>
      <w:r w:rsidR="00C27BB0">
        <w:t xml:space="preserve"> </w:t>
      </w:r>
      <w:r>
        <w:t xml:space="preserve">To complete this study mixed </w:t>
      </w:r>
      <w:r w:rsidR="00B603CD">
        <w:t>method has</w:t>
      </w:r>
      <w:r>
        <w:t xml:space="preserve"> been </w:t>
      </w:r>
      <w:r w:rsidR="00FB1A1C">
        <w:t>applied</w:t>
      </w:r>
      <w:r>
        <w:t xml:space="preserve">. In other </w:t>
      </w:r>
      <w:r w:rsidR="00B603CD">
        <w:t>words, both</w:t>
      </w:r>
      <w:r>
        <w:t xml:space="preserve"> quantitative and qualitative </w:t>
      </w:r>
      <w:r w:rsidR="00B603CD">
        <w:t>data and</w:t>
      </w:r>
      <w:r>
        <w:t xml:space="preserve"> </w:t>
      </w:r>
      <w:r w:rsidR="00FB1A1C">
        <w:t>analytical</w:t>
      </w:r>
      <w:r>
        <w:t xml:space="preserve"> tools ha</w:t>
      </w:r>
      <w:r w:rsidR="0050653A">
        <w:t xml:space="preserve">ve </w:t>
      </w:r>
      <w:r>
        <w:t>been used her</w:t>
      </w:r>
      <w:r w:rsidR="00085243">
        <w:t>e.</w:t>
      </w:r>
      <w:r w:rsidR="00C27BB0">
        <w:t xml:space="preserve"> </w:t>
      </w:r>
      <w:r w:rsidR="00085243">
        <w:t xml:space="preserve">Both primary and </w:t>
      </w:r>
      <w:r w:rsidR="00FB1A1C">
        <w:t>secondary</w:t>
      </w:r>
      <w:r w:rsidR="00085243">
        <w:t xml:space="preserve"> data ha</w:t>
      </w:r>
      <w:r w:rsidR="0050653A">
        <w:t>ve</w:t>
      </w:r>
      <w:r w:rsidR="00085243">
        <w:t xml:space="preserve"> been collected. </w:t>
      </w:r>
      <w:r w:rsidR="00FB1A1C">
        <w:t>Secondary</w:t>
      </w:r>
      <w:r w:rsidR="00085243">
        <w:t xml:space="preserve"> data </w:t>
      </w:r>
      <w:r w:rsidR="0050653A">
        <w:t>have</w:t>
      </w:r>
      <w:r w:rsidR="00085243">
        <w:t xml:space="preserve"> been collected from different articles </w:t>
      </w:r>
      <w:r w:rsidR="00FB1A1C">
        <w:t>published</w:t>
      </w:r>
      <w:r w:rsidR="00085243">
        <w:t xml:space="preserve"> in newspaper, published journals etc. </w:t>
      </w:r>
      <w:r w:rsidR="0050653A">
        <w:t>On</w:t>
      </w:r>
      <w:r w:rsidR="00085243">
        <w:t xml:space="preserve"> the other </w:t>
      </w:r>
      <w:r w:rsidR="00FB1A1C">
        <w:t>hand</w:t>
      </w:r>
      <w:r w:rsidR="0050653A">
        <w:t>,</w:t>
      </w:r>
      <w:r w:rsidR="00C27BB0">
        <w:t xml:space="preserve"> </w:t>
      </w:r>
      <w:r w:rsidR="00B603CD">
        <w:t>primary</w:t>
      </w:r>
      <w:r w:rsidR="00FB1A1C">
        <w:t xml:space="preserve"> </w:t>
      </w:r>
      <w:r w:rsidR="00B603CD">
        <w:t>data</w:t>
      </w:r>
      <w:r w:rsidR="00FB1A1C">
        <w:t xml:space="preserve"> </w:t>
      </w:r>
      <w:r w:rsidR="0050653A">
        <w:t>have been</w:t>
      </w:r>
      <w:r w:rsidR="00B603CD">
        <w:t xml:space="preserve"> collected</w:t>
      </w:r>
      <w:r w:rsidR="00FB1A1C">
        <w:t xml:space="preserve"> as </w:t>
      </w:r>
      <w:r w:rsidR="00B603CD">
        <w:t>cross-sectional</w:t>
      </w:r>
      <w:r w:rsidR="00FB1A1C">
        <w:t xml:space="preserve"> data. </w:t>
      </w:r>
      <w:r w:rsidR="00B603CD">
        <w:t xml:space="preserve">Cross sectional data </w:t>
      </w:r>
      <w:r w:rsidR="0050653A" w:rsidRPr="0050653A">
        <w:t xml:space="preserve">have been </w:t>
      </w:r>
      <w:r w:rsidR="00B603CD">
        <w:t>collected using questionnaire approach. Specifically, structured questionnaire</w:t>
      </w:r>
      <w:r w:rsidR="00C27BB0">
        <w:t xml:space="preserve"> </w:t>
      </w:r>
      <w:r w:rsidR="00C27BB0" w:rsidRPr="0050653A">
        <w:t>has</w:t>
      </w:r>
      <w:r w:rsidR="0050653A" w:rsidRPr="0050653A">
        <w:t xml:space="preserve"> been </w:t>
      </w:r>
      <w:r w:rsidR="00B603CD">
        <w:t xml:space="preserve">used. The prime reason of using structured questionnaire is that it </w:t>
      </w:r>
      <w:r w:rsidR="00C27BB0">
        <w:t>provides</w:t>
      </w:r>
      <w:r w:rsidR="00B603CD">
        <w:t xml:space="preserve"> strict control in data collection. Since primary data </w:t>
      </w:r>
      <w:r w:rsidR="0050653A" w:rsidRPr="0050653A">
        <w:t xml:space="preserve">have been </w:t>
      </w:r>
      <w:r w:rsidR="00B603CD">
        <w:t xml:space="preserve">collected as numerical (categorical data) structured questionnaire </w:t>
      </w:r>
      <w:r w:rsidR="0050653A">
        <w:t>was</w:t>
      </w:r>
      <w:r w:rsidR="00B603CD">
        <w:t xml:space="preserve"> more useful.</w:t>
      </w:r>
      <w:r w:rsidR="00273076">
        <w:t xml:space="preserve"> Primary data have been collected from 20 respondents. </w:t>
      </w:r>
      <w:r w:rsidR="00B603CD">
        <w:t xml:space="preserve">Collected data </w:t>
      </w:r>
      <w:r w:rsidR="0050653A" w:rsidRPr="0050653A">
        <w:t xml:space="preserve">have been </w:t>
      </w:r>
      <w:r w:rsidR="006F333E">
        <w:t>analysed</w:t>
      </w:r>
      <w:r w:rsidR="00B603CD">
        <w:t xml:space="preserve"> with SPSS.</w:t>
      </w:r>
      <w:r w:rsidR="00C27BB0">
        <w:t xml:space="preserve"> </w:t>
      </w:r>
      <w:r w:rsidR="00B603CD">
        <w:t xml:space="preserve">Percentage analysis (frequency table and different </w:t>
      </w:r>
      <w:r w:rsidR="0050653A">
        <w:t>c</w:t>
      </w:r>
      <w:r w:rsidR="00B603CD">
        <w:t xml:space="preserve">harts) </w:t>
      </w:r>
      <w:r w:rsidR="0050653A" w:rsidRPr="0050653A">
        <w:t xml:space="preserve">have been </w:t>
      </w:r>
      <w:r w:rsidR="00B603CD">
        <w:t>used to analyses the collected</w:t>
      </w:r>
      <w:r w:rsidR="0050653A">
        <w:t xml:space="preserve"> data</w:t>
      </w:r>
      <w:r w:rsidR="00B603CD">
        <w:t xml:space="preserve">. </w:t>
      </w:r>
      <w:r w:rsidR="004B0999">
        <w:t>Finally, the</w:t>
      </w:r>
      <w:r w:rsidR="00B603CD">
        <w:t xml:space="preserve"> developed hypotheses </w:t>
      </w:r>
      <w:r w:rsidR="0050653A" w:rsidRPr="0050653A">
        <w:t xml:space="preserve">have been </w:t>
      </w:r>
      <w:r w:rsidR="00B603CD">
        <w:t xml:space="preserve">tested on the basis of the </w:t>
      </w:r>
      <w:r w:rsidR="004B0999">
        <w:t>analysis.</w:t>
      </w:r>
    </w:p>
    <w:p w:rsidR="00576FF7" w:rsidRDefault="00576FF7" w:rsidP="00782485">
      <w:r>
        <w:br w:type="page"/>
      </w:r>
    </w:p>
    <w:p w:rsidR="003F45FF" w:rsidRPr="003F45FF" w:rsidRDefault="003F45FF" w:rsidP="00782485"/>
    <w:p w:rsidR="006101F4" w:rsidRDefault="006101F4" w:rsidP="00782485">
      <w:pPr>
        <w:pStyle w:val="Heading1"/>
      </w:pPr>
      <w:bookmarkStart w:id="17" w:name="_Toc490952147"/>
      <w:bookmarkStart w:id="18" w:name="_Toc500892808"/>
      <w:bookmarkStart w:id="19" w:name="_Toc490492234"/>
      <w:r>
        <w:t>Analysis</w:t>
      </w:r>
      <w:bookmarkEnd w:id="17"/>
      <w:bookmarkEnd w:id="18"/>
      <w:r>
        <w:t xml:space="preserve"> </w:t>
      </w:r>
      <w:bookmarkEnd w:id="19"/>
    </w:p>
    <w:p w:rsidR="000162A0" w:rsidRPr="000162A0" w:rsidRDefault="000162A0" w:rsidP="00782485"/>
    <w:p w:rsidR="00F12067" w:rsidRDefault="0050653A" w:rsidP="00782485">
      <w:r>
        <w:t xml:space="preserve">To complete this section frequency analysis using SPSS have been performed. In addition, bar charts and pie charts have </w:t>
      </w:r>
      <w:r w:rsidR="006F333E">
        <w:t>been</w:t>
      </w:r>
      <w:r>
        <w:t xml:space="preserve"> used to present the findings.</w:t>
      </w:r>
    </w:p>
    <w:p w:rsidR="004148B1" w:rsidRDefault="006562A0" w:rsidP="00782485">
      <w:pPr>
        <w:pStyle w:val="Heading2"/>
      </w:pPr>
      <w:r>
        <w:t xml:space="preserve"> </w:t>
      </w:r>
      <w:bookmarkStart w:id="20" w:name="_Toc500892809"/>
      <w:bookmarkStart w:id="21" w:name="_Hlk500893021"/>
      <w:r w:rsidR="002C5159">
        <w:t xml:space="preserve">Private service </w:t>
      </w:r>
      <w:r w:rsidR="00B603CD">
        <w:t>Providers</w:t>
      </w:r>
      <w:r w:rsidR="002C5159">
        <w:t xml:space="preserve"> are </w:t>
      </w:r>
      <w:r w:rsidR="00B603CD">
        <w:t>very Selective</w:t>
      </w:r>
      <w:bookmarkEnd w:id="20"/>
      <w:r>
        <w:t xml:space="preserve"> </w:t>
      </w:r>
      <w:bookmarkEnd w:id="21"/>
    </w:p>
    <w:p w:rsidR="00C24F3D" w:rsidRPr="00C24F3D" w:rsidRDefault="00C24F3D" w:rsidP="00782485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42"/>
        <w:gridCol w:w="4385"/>
      </w:tblGrid>
      <w:tr w:rsidR="0023495E" w:rsidTr="00786119">
        <w:tc>
          <w:tcPr>
            <w:tcW w:w="4675" w:type="dxa"/>
          </w:tcPr>
          <w:tbl>
            <w:tblPr>
              <w:tblStyle w:val="PlainTable1"/>
              <w:tblW w:w="4389" w:type="dxa"/>
              <w:tblLook w:val="0000" w:firstRow="0" w:lastRow="0" w:firstColumn="0" w:lastColumn="0" w:noHBand="0" w:noVBand="0"/>
            </w:tblPr>
            <w:tblGrid>
              <w:gridCol w:w="394"/>
              <w:gridCol w:w="2650"/>
              <w:gridCol w:w="1345"/>
            </w:tblGrid>
            <w:tr w:rsidR="0023495E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59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94" w:type="dxa"/>
                  <w:vMerge w:val="restart"/>
                </w:tcPr>
                <w:p w:rsidR="0023495E" w:rsidRPr="00F12067" w:rsidRDefault="0023495E" w:rsidP="00782485">
                  <w:bookmarkStart w:id="22" w:name="_Hlk500893033"/>
                </w:p>
              </w:tc>
              <w:tc>
                <w:tcPr>
                  <w:tcW w:w="2650" w:type="dxa"/>
                </w:tcPr>
                <w:p w:rsidR="0023495E" w:rsidRPr="00F12067" w:rsidRDefault="0023495E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Totally Selective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45" w:type="dxa"/>
                </w:tcPr>
                <w:p w:rsidR="0023495E" w:rsidRPr="00F12067" w:rsidRDefault="0023495E" w:rsidP="00782485">
                  <w:r>
                    <w:t>20.0</w:t>
                  </w:r>
                </w:p>
              </w:tc>
            </w:tr>
            <w:tr w:rsidR="0023495E" w:rsidRPr="00F12067" w:rsidTr="00C24F3D">
              <w:trPr>
                <w:trHeight w:val="619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94" w:type="dxa"/>
                  <w:vMerge/>
                </w:tcPr>
                <w:p w:rsidR="0023495E" w:rsidRPr="00F12067" w:rsidRDefault="0023495E" w:rsidP="00782485"/>
              </w:tc>
              <w:tc>
                <w:tcPr>
                  <w:tcW w:w="2650" w:type="dxa"/>
                </w:tcPr>
                <w:p w:rsidR="0023495E" w:rsidRPr="00F12067" w:rsidRDefault="0023495E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Selective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45" w:type="dxa"/>
                </w:tcPr>
                <w:p w:rsidR="0023495E" w:rsidRPr="00F12067" w:rsidRDefault="0023495E" w:rsidP="00782485">
                  <w:r>
                    <w:t>30</w:t>
                  </w:r>
                  <w:r w:rsidRPr="00F12067">
                    <w:t>.0</w:t>
                  </w:r>
                </w:p>
              </w:tc>
            </w:tr>
            <w:tr w:rsidR="0023495E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605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94" w:type="dxa"/>
                  <w:vMerge/>
                </w:tcPr>
                <w:p w:rsidR="0023495E" w:rsidRPr="00F12067" w:rsidRDefault="0023495E" w:rsidP="00782485"/>
              </w:tc>
              <w:tc>
                <w:tcPr>
                  <w:tcW w:w="2650" w:type="dxa"/>
                </w:tcPr>
                <w:p w:rsidR="0023495E" w:rsidRPr="00F12067" w:rsidRDefault="0023495E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Don’t know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45" w:type="dxa"/>
                </w:tcPr>
                <w:p w:rsidR="0023495E" w:rsidRPr="00F12067" w:rsidRDefault="0023495E" w:rsidP="00782485">
                  <w:r>
                    <w:t>30</w:t>
                  </w:r>
                  <w:r w:rsidRPr="00F12067">
                    <w:t>.0</w:t>
                  </w:r>
                </w:p>
              </w:tc>
            </w:tr>
            <w:tr w:rsidR="0023495E" w:rsidRPr="00F12067" w:rsidTr="00C24F3D">
              <w:trPr>
                <w:trHeight w:val="605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94" w:type="dxa"/>
                  <w:vMerge/>
                </w:tcPr>
                <w:p w:rsidR="0023495E" w:rsidRPr="00F12067" w:rsidRDefault="0023495E" w:rsidP="00782485"/>
              </w:tc>
              <w:tc>
                <w:tcPr>
                  <w:tcW w:w="2650" w:type="dxa"/>
                </w:tcPr>
                <w:p w:rsidR="0023495E" w:rsidRPr="00F12067" w:rsidRDefault="0023495E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Do not selective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45" w:type="dxa"/>
                </w:tcPr>
                <w:p w:rsidR="0023495E" w:rsidRPr="00F12067" w:rsidRDefault="0023495E" w:rsidP="00782485">
                  <w:r>
                    <w:t>20.0</w:t>
                  </w:r>
                </w:p>
              </w:tc>
            </w:tr>
            <w:bookmarkEnd w:id="22"/>
            <w:tr w:rsidR="0023495E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605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94" w:type="dxa"/>
                  <w:vMerge/>
                </w:tcPr>
                <w:p w:rsidR="0023495E" w:rsidRPr="00F12067" w:rsidRDefault="0023495E" w:rsidP="00782485"/>
              </w:tc>
              <w:tc>
                <w:tcPr>
                  <w:tcW w:w="2650" w:type="dxa"/>
                </w:tcPr>
                <w:p w:rsidR="0023495E" w:rsidRPr="00F12067" w:rsidRDefault="0023495E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Total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45" w:type="dxa"/>
                </w:tcPr>
                <w:p w:rsidR="0023495E" w:rsidRPr="00F12067" w:rsidRDefault="0023495E" w:rsidP="00782485">
                  <w:r w:rsidRPr="00F12067">
                    <w:t>100.0</w:t>
                  </w:r>
                </w:p>
              </w:tc>
            </w:tr>
          </w:tbl>
          <w:p w:rsidR="0023495E" w:rsidRDefault="00C24F3D" w:rsidP="00782485">
            <w:pPr>
              <w:pStyle w:val="Caption"/>
            </w:pPr>
            <w:bookmarkStart w:id="23" w:name="_Toc500892870"/>
            <w:r>
              <w:t xml:space="preserve">Table </w:t>
            </w:r>
            <w:r>
              <w:fldChar w:fldCharType="begin"/>
            </w:r>
            <w:r>
              <w:instrText xml:space="preserve"> SEQ Table \* ARABIC </w:instrText>
            </w:r>
            <w:r>
              <w:fldChar w:fldCharType="separate"/>
            </w:r>
            <w:r>
              <w:rPr>
                <w:noProof/>
              </w:rPr>
              <w:t>1</w:t>
            </w:r>
            <w:r>
              <w:fldChar w:fldCharType="end"/>
            </w:r>
            <w:r>
              <w:t xml:space="preserve"> </w:t>
            </w:r>
            <w:r w:rsidRPr="00277F02">
              <w:t>Very Selective</w:t>
            </w:r>
            <w:bookmarkEnd w:id="23"/>
          </w:p>
        </w:tc>
        <w:tc>
          <w:tcPr>
            <w:tcW w:w="4675" w:type="dxa"/>
          </w:tcPr>
          <w:p w:rsidR="007B236B" w:rsidRDefault="0023495E" w:rsidP="00782485">
            <w:r>
              <w:rPr>
                <w:noProof/>
                <w:lang w:eastAsia="en-GB"/>
              </w:rPr>
              <w:drawing>
                <wp:inline distT="0" distB="0" distL="0" distR="0" wp14:anchorId="6E66B3CF" wp14:editId="750D0CA0">
                  <wp:extent cx="2495550" cy="1943100"/>
                  <wp:effectExtent l="0" t="0" r="0" b="0"/>
                  <wp:docPr id="1" name="Chart 1"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13BD8993-DC10-4B41-9850-8E85918FC0A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</wp:inline>
              </w:drawing>
            </w:r>
          </w:p>
          <w:p w:rsidR="0023495E" w:rsidRDefault="007B236B" w:rsidP="00782485">
            <w:pPr>
              <w:pStyle w:val="Caption"/>
            </w:pPr>
            <w:bookmarkStart w:id="24" w:name="_Toc500892871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C24F3D">
              <w:rPr>
                <w:noProof/>
              </w:rPr>
              <w:t>1</w:t>
            </w:r>
            <w:r>
              <w:fldChar w:fldCharType="end"/>
            </w:r>
            <w:r>
              <w:t xml:space="preserve"> </w:t>
            </w:r>
            <w:r w:rsidRPr="008C7929">
              <w:t>Selective</w:t>
            </w:r>
            <w:bookmarkEnd w:id="24"/>
          </w:p>
        </w:tc>
      </w:tr>
    </w:tbl>
    <w:p w:rsidR="002C5159" w:rsidRDefault="002C5159" w:rsidP="00782485"/>
    <w:p w:rsidR="002C5159" w:rsidRDefault="002C5159" w:rsidP="00782485">
      <w:bookmarkStart w:id="25" w:name="_Hlk500887064"/>
      <w:r>
        <w:t xml:space="preserve">It is </w:t>
      </w:r>
      <w:r w:rsidR="00B603CD">
        <w:t>found that independent</w:t>
      </w:r>
      <w:r>
        <w:t xml:space="preserve"> health service providers are very much </w:t>
      </w:r>
      <w:r w:rsidR="00B603CD">
        <w:t>selective in</w:t>
      </w:r>
      <w:r>
        <w:t xml:space="preserve"> providing health </w:t>
      </w:r>
      <w:r w:rsidR="00B603CD">
        <w:t>services</w:t>
      </w:r>
      <w:r>
        <w:t xml:space="preserve"> </w:t>
      </w:r>
      <w:r w:rsidR="00B603CD">
        <w:t xml:space="preserve">to </w:t>
      </w:r>
      <w:r>
        <w:t xml:space="preserve">the service </w:t>
      </w:r>
      <w:r w:rsidR="00B603CD">
        <w:t>receivers</w:t>
      </w:r>
      <w:r>
        <w:t>. Quic</w:t>
      </w:r>
      <w:r w:rsidR="00B603CD">
        <w:t>k</w:t>
      </w:r>
      <w:r>
        <w:t xml:space="preserve"> profit maximization is the </w:t>
      </w:r>
      <w:r w:rsidR="00B603CD">
        <w:t>main rationality</w:t>
      </w:r>
      <w:r>
        <w:t xml:space="preserve"> of this</w:t>
      </w:r>
      <w:r w:rsidR="00C27BB0">
        <w:t xml:space="preserve"> </w:t>
      </w:r>
      <w:r w:rsidR="0050653A">
        <w:t>behaviour</w:t>
      </w:r>
      <w:r>
        <w:t xml:space="preserve">. In </w:t>
      </w:r>
      <w:r w:rsidR="00B603CD">
        <w:t>this question</w:t>
      </w:r>
      <w:r>
        <w:t xml:space="preserve"> service revivers were asked about their </w:t>
      </w:r>
      <w:r w:rsidR="00B603CD">
        <w:t>perceptions</w:t>
      </w:r>
      <w:r>
        <w:t xml:space="preserve"> on the selective a </w:t>
      </w:r>
      <w:r w:rsidR="0050653A">
        <w:t>behaviour</w:t>
      </w:r>
      <w:r>
        <w:t xml:space="preserve"> of independent service </w:t>
      </w:r>
      <w:r w:rsidR="00B603CD">
        <w:t>providers</w:t>
      </w:r>
      <w:r>
        <w:t>.</w:t>
      </w:r>
      <w:r w:rsidR="00C27BB0">
        <w:t xml:space="preserve"> </w:t>
      </w:r>
      <w:r>
        <w:t xml:space="preserve">Most of the service </w:t>
      </w:r>
      <w:r w:rsidR="00B603CD">
        <w:t>receivers</w:t>
      </w:r>
      <w:r>
        <w:t xml:space="preserve"> have said that independent service </w:t>
      </w:r>
      <w:r w:rsidR="00B603CD">
        <w:t>providers</w:t>
      </w:r>
      <w:r>
        <w:t xml:space="preserve"> are very selective.</w:t>
      </w:r>
      <w:r w:rsidR="00C27BB0">
        <w:t xml:space="preserve"> </w:t>
      </w:r>
      <w:r>
        <w:t xml:space="preserve">20% have </w:t>
      </w:r>
      <w:r w:rsidR="00B603CD">
        <w:t>found the</w:t>
      </w:r>
      <w:r>
        <w:t xml:space="preserve"> activities of </w:t>
      </w:r>
      <w:r w:rsidR="00B603CD">
        <w:t>independent service</w:t>
      </w:r>
      <w:r>
        <w:t xml:space="preserve"> providers very </w:t>
      </w:r>
      <w:r w:rsidR="00B603CD">
        <w:t>selective</w:t>
      </w:r>
      <w:r>
        <w:t xml:space="preserve"> while 30% </w:t>
      </w:r>
      <w:r w:rsidR="00B603CD">
        <w:t>have said</w:t>
      </w:r>
      <w:r w:rsidR="0023495E">
        <w:t xml:space="preserve"> that </w:t>
      </w:r>
      <w:r w:rsidR="00B603CD">
        <w:t>activities</w:t>
      </w:r>
      <w:r w:rsidR="0023495E">
        <w:t xml:space="preserve"> of independent </w:t>
      </w:r>
      <w:r w:rsidR="00B603CD">
        <w:t>service providers</w:t>
      </w:r>
      <w:r w:rsidR="0023495E">
        <w:t xml:space="preserve"> </w:t>
      </w:r>
      <w:r w:rsidR="0050653A">
        <w:t xml:space="preserve">are </w:t>
      </w:r>
      <w:r>
        <w:t xml:space="preserve">just </w:t>
      </w:r>
      <w:r w:rsidR="00B603CD">
        <w:t>selective.</w:t>
      </w:r>
      <w:r w:rsidR="0023495E">
        <w:t xml:space="preserve"> </w:t>
      </w:r>
      <w:r w:rsidR="007D202E">
        <w:t>However, a</w:t>
      </w:r>
      <w:r w:rsidR="0023495E">
        <w:t xml:space="preserve"> </w:t>
      </w:r>
      <w:r w:rsidR="00B603CD">
        <w:t>significant</w:t>
      </w:r>
      <w:r w:rsidR="0023495E">
        <w:t xml:space="preserve"> number </w:t>
      </w:r>
      <w:r w:rsidR="007D202E">
        <w:t>of service</w:t>
      </w:r>
      <w:r w:rsidR="0023495E">
        <w:t xml:space="preserve"> </w:t>
      </w:r>
      <w:r w:rsidR="00B603CD">
        <w:t>receivers</w:t>
      </w:r>
      <w:r w:rsidR="0023495E">
        <w:t xml:space="preserve"> have</w:t>
      </w:r>
      <w:r w:rsidR="00C27BB0">
        <w:t xml:space="preserve"> </w:t>
      </w:r>
      <w:r w:rsidR="0023495E">
        <w:t xml:space="preserve">said that </w:t>
      </w:r>
      <w:r w:rsidR="007D202E">
        <w:t>they do</w:t>
      </w:r>
      <w:r w:rsidR="0023495E">
        <w:t xml:space="preserve"> not know </w:t>
      </w:r>
      <w:r w:rsidR="007D202E">
        <w:t>whether</w:t>
      </w:r>
      <w:r w:rsidR="0023495E">
        <w:t xml:space="preserve"> independent service receivers are </w:t>
      </w:r>
      <w:r w:rsidR="007D202E">
        <w:t>selective</w:t>
      </w:r>
      <w:r w:rsidR="0050653A">
        <w:t xml:space="preserve"> or not</w:t>
      </w:r>
      <w:r w:rsidR="007D202E">
        <w:t>.</w:t>
      </w:r>
      <w:r w:rsidR="0023495E">
        <w:t xml:space="preserve"> On the </w:t>
      </w:r>
      <w:r w:rsidR="007D202E">
        <w:t>contrary</w:t>
      </w:r>
      <w:r w:rsidR="0050653A">
        <w:t>,</w:t>
      </w:r>
      <w:r w:rsidR="007D202E">
        <w:t xml:space="preserve"> 20</w:t>
      </w:r>
      <w:r w:rsidR="0023495E">
        <w:t xml:space="preserve">% have said that independent service </w:t>
      </w:r>
      <w:r w:rsidR="007D202E">
        <w:t>providers</w:t>
      </w:r>
      <w:r w:rsidR="0023495E">
        <w:t xml:space="preserve"> are </w:t>
      </w:r>
      <w:r w:rsidR="007D202E">
        <w:t>n</w:t>
      </w:r>
      <w:r w:rsidR="0023495E">
        <w:t>ot selective at all</w:t>
      </w:r>
      <w:bookmarkEnd w:id="25"/>
      <w:r w:rsidR="0023495E">
        <w:t>.</w:t>
      </w:r>
    </w:p>
    <w:p w:rsidR="00F12067" w:rsidRPr="00F12067" w:rsidRDefault="00F12067" w:rsidP="00782485"/>
    <w:p w:rsidR="00F12067" w:rsidRPr="00F12067" w:rsidRDefault="0050653A" w:rsidP="00782485">
      <w:pPr>
        <w:pStyle w:val="Heading2"/>
      </w:pPr>
      <w:bookmarkStart w:id="26" w:name="_Hlk500892997"/>
      <w:bookmarkStart w:id="27" w:name="_Toc500892810"/>
      <w:r>
        <w:t>I</w:t>
      </w:r>
      <w:r w:rsidR="00786119">
        <w:t xml:space="preserve">ndependent service </w:t>
      </w:r>
      <w:r w:rsidR="007D202E">
        <w:t>providers</w:t>
      </w:r>
      <w:r w:rsidR="00786119">
        <w:t xml:space="preserve"> </w:t>
      </w:r>
      <w:r w:rsidR="007D202E">
        <w:t>have facilities</w:t>
      </w:r>
      <w:r w:rsidR="00786119">
        <w:t xml:space="preserve"> to provide </w:t>
      </w:r>
      <w:r w:rsidR="007D202E">
        <w:t>emergency</w:t>
      </w:r>
      <w:r w:rsidR="00786119">
        <w:t xml:space="preserve"> services</w:t>
      </w:r>
      <w:bookmarkEnd w:id="26"/>
      <w:r w:rsidR="00786119">
        <w:t>.</w:t>
      </w:r>
      <w:bookmarkEnd w:id="27"/>
    </w:p>
    <w:p w:rsidR="00C24F3D" w:rsidRDefault="00C24F3D" w:rsidP="00782485">
      <w:bookmarkStart w:id="28" w:name="_Hlk500887192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86"/>
        <w:gridCol w:w="4441"/>
      </w:tblGrid>
      <w:tr w:rsidR="00C24F3D" w:rsidTr="00C24F3D">
        <w:tc>
          <w:tcPr>
            <w:tcW w:w="4675" w:type="dxa"/>
          </w:tcPr>
          <w:p w:rsidR="00C24F3D" w:rsidRDefault="00C24F3D" w:rsidP="00782485"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20E31C84" wp14:editId="43C9B79D">
                  <wp:extent cx="2933700" cy="2600325"/>
                  <wp:effectExtent l="0" t="0" r="0" b="9525"/>
                  <wp:docPr id="2" name="Chart 2"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6A6E4C7A-9AAB-4917-A402-BA147E334EB7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1"/>
                    </a:graphicData>
                  </a:graphic>
                </wp:inline>
              </w:drawing>
            </w:r>
          </w:p>
          <w:p w:rsidR="00C24F3D" w:rsidRDefault="00C24F3D" w:rsidP="00782485">
            <w:pPr>
              <w:pStyle w:val="Caption"/>
            </w:pPr>
            <w:bookmarkStart w:id="29" w:name="_Toc500892872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2</w:t>
            </w:r>
            <w:r>
              <w:fldChar w:fldCharType="end"/>
            </w:r>
            <w:r>
              <w:t xml:space="preserve"> </w:t>
            </w:r>
            <w:r w:rsidRPr="00435D60">
              <w:t>emergency services</w:t>
            </w:r>
            <w:bookmarkEnd w:id="29"/>
          </w:p>
        </w:tc>
        <w:tc>
          <w:tcPr>
            <w:tcW w:w="4675" w:type="dxa"/>
          </w:tcPr>
          <w:tbl>
            <w:tblPr>
              <w:tblStyle w:val="PlainTable1"/>
              <w:tblpPr w:leftFromText="180" w:rightFromText="180" w:vertAnchor="text" w:tblpXSpec="right" w:tblpY="1"/>
              <w:tblW w:w="4419" w:type="dxa"/>
              <w:tblLook w:val="0000" w:firstRow="0" w:lastRow="0" w:firstColumn="0" w:lastColumn="0" w:noHBand="0" w:noVBand="0"/>
            </w:tblPr>
            <w:tblGrid>
              <w:gridCol w:w="340"/>
              <w:gridCol w:w="2701"/>
              <w:gridCol w:w="1378"/>
            </w:tblGrid>
            <w:tr w:rsidR="00C24F3D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40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041" w:type="dxa"/>
                  <w:gridSpan w:val="2"/>
                </w:tcPr>
                <w:p w:rsidR="00C24F3D" w:rsidRPr="00F12067" w:rsidRDefault="00C24F3D" w:rsidP="00782485"/>
              </w:tc>
              <w:tc>
                <w:tcPr>
                  <w:tcW w:w="1378" w:type="dxa"/>
                </w:tcPr>
                <w:p w:rsidR="00C24F3D" w:rsidRPr="00F12067" w:rsidRDefault="00C24F3D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Percent</w:t>
                  </w:r>
                </w:p>
              </w:tc>
            </w:tr>
            <w:tr w:rsidR="00C24F3D" w:rsidRPr="00F12067" w:rsidTr="00C24F3D">
              <w:trPr>
                <w:trHeight w:val="540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40" w:type="dxa"/>
                  <w:vMerge w:val="restart"/>
                </w:tcPr>
                <w:p w:rsidR="00C24F3D" w:rsidRPr="00F12067" w:rsidRDefault="00C24F3D" w:rsidP="00782485">
                  <w:bookmarkStart w:id="30" w:name="_Hlk500893010"/>
                </w:p>
              </w:tc>
              <w:tc>
                <w:tcPr>
                  <w:tcW w:w="2701" w:type="dxa"/>
                </w:tcPr>
                <w:p w:rsidR="00C24F3D" w:rsidRPr="00F12067" w:rsidRDefault="00C24F3D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Totally Disagreed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78" w:type="dxa"/>
                </w:tcPr>
                <w:p w:rsidR="00C24F3D" w:rsidRPr="00F12067" w:rsidRDefault="00C24F3D" w:rsidP="00782485">
                  <w:r>
                    <w:t>60</w:t>
                  </w:r>
                </w:p>
              </w:tc>
            </w:tr>
            <w:tr w:rsidR="00C24F3D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97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40" w:type="dxa"/>
                  <w:vMerge/>
                </w:tcPr>
                <w:p w:rsidR="00C24F3D" w:rsidRPr="00F12067" w:rsidRDefault="00C24F3D" w:rsidP="00782485"/>
              </w:tc>
              <w:tc>
                <w:tcPr>
                  <w:tcW w:w="2701" w:type="dxa"/>
                </w:tcPr>
                <w:p w:rsidR="00C24F3D" w:rsidRPr="00F12067" w:rsidRDefault="00C24F3D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Disagreed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78" w:type="dxa"/>
                </w:tcPr>
                <w:p w:rsidR="00C24F3D" w:rsidRPr="00F12067" w:rsidRDefault="00C24F3D" w:rsidP="00782485">
                  <w:r>
                    <w:t>10</w:t>
                  </w:r>
                  <w:r w:rsidRPr="00F12067">
                    <w:t>.0</w:t>
                  </w:r>
                </w:p>
              </w:tc>
            </w:tr>
            <w:tr w:rsidR="00C24F3D" w:rsidRPr="00F12067" w:rsidTr="00C24F3D">
              <w:trPr>
                <w:trHeight w:val="582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40" w:type="dxa"/>
                  <w:vMerge/>
                </w:tcPr>
                <w:p w:rsidR="00C24F3D" w:rsidRPr="00F12067" w:rsidRDefault="00C24F3D" w:rsidP="00782485"/>
              </w:tc>
              <w:tc>
                <w:tcPr>
                  <w:tcW w:w="2701" w:type="dxa"/>
                </w:tcPr>
                <w:p w:rsidR="00C24F3D" w:rsidRPr="00F12067" w:rsidRDefault="00C24F3D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Not sure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78" w:type="dxa"/>
                </w:tcPr>
                <w:p w:rsidR="00C24F3D" w:rsidRPr="00F12067" w:rsidRDefault="00C24F3D" w:rsidP="00782485">
                  <w:r>
                    <w:t>10</w:t>
                  </w:r>
                  <w:r w:rsidRPr="00F12067">
                    <w:t>.0</w:t>
                  </w:r>
                </w:p>
              </w:tc>
            </w:tr>
            <w:tr w:rsidR="00C24F3D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82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40" w:type="dxa"/>
                  <w:vMerge/>
                </w:tcPr>
                <w:p w:rsidR="00C24F3D" w:rsidRPr="00F12067" w:rsidRDefault="00C24F3D" w:rsidP="00782485"/>
              </w:tc>
              <w:tc>
                <w:tcPr>
                  <w:tcW w:w="2701" w:type="dxa"/>
                </w:tcPr>
                <w:p w:rsidR="00C24F3D" w:rsidRPr="00F12067" w:rsidRDefault="00C24F3D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78" w:type="dxa"/>
                </w:tcPr>
                <w:p w:rsidR="00C24F3D" w:rsidRPr="00F12067" w:rsidRDefault="00C24F3D" w:rsidP="00782485">
                  <w:r>
                    <w:t>10</w:t>
                  </w:r>
                  <w:r w:rsidRPr="00F12067">
                    <w:t>.0</w:t>
                  </w:r>
                </w:p>
              </w:tc>
            </w:tr>
            <w:tr w:rsidR="00C24F3D" w:rsidRPr="00F12067" w:rsidTr="00C24F3D">
              <w:trPr>
                <w:trHeight w:val="582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40" w:type="dxa"/>
                  <w:vMerge/>
                </w:tcPr>
                <w:p w:rsidR="00C24F3D" w:rsidRPr="00F12067" w:rsidRDefault="00C24F3D" w:rsidP="00782485"/>
              </w:tc>
              <w:tc>
                <w:tcPr>
                  <w:tcW w:w="2701" w:type="dxa"/>
                </w:tcPr>
                <w:p w:rsidR="00C24F3D" w:rsidRDefault="00C24F3D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Totally 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78" w:type="dxa"/>
                </w:tcPr>
                <w:p w:rsidR="00C24F3D" w:rsidRPr="00F12067" w:rsidRDefault="00C24F3D" w:rsidP="00782485">
                  <w:r>
                    <w:t>10.0</w:t>
                  </w:r>
                </w:p>
              </w:tc>
            </w:tr>
            <w:bookmarkEnd w:id="30"/>
            <w:tr w:rsidR="00C24F3D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82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40" w:type="dxa"/>
                  <w:vMerge/>
                </w:tcPr>
                <w:p w:rsidR="00C24F3D" w:rsidRPr="00F12067" w:rsidRDefault="00C24F3D" w:rsidP="00782485"/>
              </w:tc>
              <w:tc>
                <w:tcPr>
                  <w:tcW w:w="2701" w:type="dxa"/>
                </w:tcPr>
                <w:p w:rsidR="00C24F3D" w:rsidRPr="00F12067" w:rsidRDefault="00C24F3D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Total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378" w:type="dxa"/>
                </w:tcPr>
                <w:p w:rsidR="00C24F3D" w:rsidRPr="00F12067" w:rsidRDefault="00C24F3D" w:rsidP="00782485">
                  <w:r w:rsidRPr="00F12067">
                    <w:t>100.0</w:t>
                  </w:r>
                </w:p>
              </w:tc>
            </w:tr>
          </w:tbl>
          <w:p w:rsidR="00C24F3D" w:rsidRDefault="00C24F3D" w:rsidP="00782485">
            <w:pPr>
              <w:pStyle w:val="Caption"/>
            </w:pPr>
            <w:bookmarkStart w:id="31" w:name="_Toc500892873"/>
            <w:r>
              <w:t xml:space="preserve">Table </w:t>
            </w:r>
            <w:r>
              <w:fldChar w:fldCharType="begin"/>
            </w:r>
            <w:r>
              <w:instrText xml:space="preserve"> SEQ Table \* ARABIC </w:instrText>
            </w:r>
            <w:r>
              <w:fldChar w:fldCharType="separate"/>
            </w:r>
            <w:r>
              <w:rPr>
                <w:noProof/>
              </w:rPr>
              <w:t>2</w:t>
            </w:r>
            <w:r>
              <w:fldChar w:fldCharType="end"/>
            </w:r>
            <w:r>
              <w:t xml:space="preserve"> </w:t>
            </w:r>
            <w:r w:rsidRPr="004D6CC1">
              <w:t>emergency services</w:t>
            </w:r>
            <w:bookmarkEnd w:id="31"/>
          </w:p>
        </w:tc>
      </w:tr>
    </w:tbl>
    <w:p w:rsidR="00590C88" w:rsidRDefault="004E5380" w:rsidP="00782485">
      <w:r>
        <w:t xml:space="preserve">According to the </w:t>
      </w:r>
      <w:r w:rsidR="007D202E">
        <w:t>above</w:t>
      </w:r>
      <w:r>
        <w:t xml:space="preserve"> </w:t>
      </w:r>
      <w:r w:rsidR="007D202E">
        <w:t>table perceptions</w:t>
      </w:r>
      <w:r w:rsidR="00AA251C">
        <w:t xml:space="preserve"> of service </w:t>
      </w:r>
      <w:r w:rsidR="007D202E">
        <w:t>receivers</w:t>
      </w:r>
      <w:r w:rsidR="00AA251C">
        <w:t xml:space="preserve"> are very poor on the </w:t>
      </w:r>
      <w:r w:rsidR="007D202E">
        <w:t>effectiveness</w:t>
      </w:r>
      <w:r w:rsidR="00AA251C">
        <w:t xml:space="preserve"> of privatization of NH</w:t>
      </w:r>
      <w:r w:rsidR="007B236B">
        <w:t>S</w:t>
      </w:r>
      <w:r w:rsidR="00AA251C">
        <w:t xml:space="preserve"> services I terms </w:t>
      </w:r>
      <w:r w:rsidR="007D202E">
        <w:t>of Emergency</w:t>
      </w:r>
      <w:r w:rsidR="00AA251C">
        <w:t xml:space="preserve"> facilities.</w:t>
      </w:r>
      <w:r w:rsidR="00C27BB0">
        <w:t xml:space="preserve"> </w:t>
      </w:r>
      <w:r w:rsidR="00AA251C">
        <w:t xml:space="preserve">Most of the </w:t>
      </w:r>
      <w:r w:rsidR="007D202E">
        <w:t>respondents</w:t>
      </w:r>
      <w:r w:rsidR="00AA251C">
        <w:t xml:space="preserve"> have claimed </w:t>
      </w:r>
      <w:r w:rsidR="009D0805">
        <w:t>that independent</w:t>
      </w:r>
      <w:r w:rsidR="00AA251C">
        <w:t xml:space="preserve"> service </w:t>
      </w:r>
      <w:r w:rsidR="007D202E">
        <w:t>providers</w:t>
      </w:r>
      <w:r w:rsidR="00AA251C">
        <w:t xml:space="preserve"> do not have the </w:t>
      </w:r>
      <w:r w:rsidR="007D202E">
        <w:t>enough</w:t>
      </w:r>
      <w:r w:rsidR="00AA251C">
        <w:t xml:space="preserve"> facilities to meet emergency of </w:t>
      </w:r>
      <w:r w:rsidR="007D202E">
        <w:t xml:space="preserve">the </w:t>
      </w:r>
      <w:r w:rsidR="00AA251C">
        <w:t>service</w:t>
      </w:r>
      <w:r w:rsidR="007D202E">
        <w:t xml:space="preserve"> receivers</w:t>
      </w:r>
      <w:r w:rsidR="00AA251C">
        <w:t xml:space="preserve">. According to the above </w:t>
      </w:r>
      <w:r w:rsidR="009D0805">
        <w:t>table 70</w:t>
      </w:r>
      <w:r w:rsidR="00EC2DBF">
        <w:t xml:space="preserve">% </w:t>
      </w:r>
      <w:r w:rsidR="009D0805">
        <w:t>(cumulative</w:t>
      </w:r>
      <w:r w:rsidR="00EC2DBF">
        <w:t xml:space="preserve">) of the respondents </w:t>
      </w:r>
      <w:r w:rsidR="009D0805">
        <w:t>(service</w:t>
      </w:r>
      <w:r w:rsidR="00EC2DBF">
        <w:t xml:space="preserve"> </w:t>
      </w:r>
      <w:r w:rsidR="009D0805">
        <w:t>receivers</w:t>
      </w:r>
      <w:r w:rsidR="00EC2DBF">
        <w:t xml:space="preserve">) have </w:t>
      </w:r>
      <w:r w:rsidR="009D0805">
        <w:t>expressed dissatisfaction</w:t>
      </w:r>
      <w:r w:rsidR="00EC2DBF">
        <w:t xml:space="preserve"> in </w:t>
      </w:r>
      <w:r w:rsidR="009D0805">
        <w:t>regard</w:t>
      </w:r>
      <w:r w:rsidR="00EC2DBF">
        <w:t xml:space="preserve"> to </w:t>
      </w:r>
      <w:r w:rsidR="009D0805">
        <w:t>emergency</w:t>
      </w:r>
      <w:r w:rsidR="00EC2DBF">
        <w:t xml:space="preserve"> facilities of independent </w:t>
      </w:r>
      <w:r w:rsidR="009D0805">
        <w:t>service providers</w:t>
      </w:r>
      <w:r w:rsidR="006924A7">
        <w:t xml:space="preserve">. </w:t>
      </w:r>
      <w:r w:rsidR="009D0805">
        <w:t>However, 20</w:t>
      </w:r>
      <w:r w:rsidR="006924A7">
        <w:t xml:space="preserve">% 9 </w:t>
      </w:r>
      <w:r w:rsidR="009D0805">
        <w:t>cumulative) have</w:t>
      </w:r>
      <w:r w:rsidR="006924A7">
        <w:t xml:space="preserve"> expressed </w:t>
      </w:r>
      <w:r w:rsidR="009D0805">
        <w:t>that emergency</w:t>
      </w:r>
      <w:r w:rsidR="006924A7">
        <w:t xml:space="preserve"> </w:t>
      </w:r>
      <w:r w:rsidR="009D0805">
        <w:t>facilities</w:t>
      </w:r>
      <w:r w:rsidR="006924A7">
        <w:t xml:space="preserve"> of the service </w:t>
      </w:r>
      <w:r w:rsidR="009D0805">
        <w:t>providers</w:t>
      </w:r>
      <w:r w:rsidR="006924A7">
        <w:t xml:space="preserve"> are satisfactory.</w:t>
      </w:r>
      <w:r w:rsidR="00C27BB0">
        <w:t xml:space="preserve"> </w:t>
      </w:r>
      <w:r w:rsidR="006924A7">
        <w:t xml:space="preserve">10% have expressed that they have </w:t>
      </w:r>
      <w:r w:rsidR="009D0805">
        <w:t>n</w:t>
      </w:r>
      <w:r w:rsidR="006924A7">
        <w:t xml:space="preserve">ot </w:t>
      </w:r>
      <w:r w:rsidR="009D0805">
        <w:t>enough</w:t>
      </w:r>
      <w:r w:rsidR="006924A7">
        <w:t xml:space="preserve"> </w:t>
      </w:r>
      <w:r w:rsidR="009D0805">
        <w:t>idea in</w:t>
      </w:r>
      <w:r w:rsidR="006924A7">
        <w:t xml:space="preserve"> </w:t>
      </w:r>
      <w:r w:rsidR="009D0805">
        <w:t>regard</w:t>
      </w:r>
      <w:r w:rsidR="006924A7">
        <w:t xml:space="preserve"> to this.</w:t>
      </w:r>
    </w:p>
    <w:p w:rsidR="007B236B" w:rsidRDefault="0050653A" w:rsidP="00782485">
      <w:pPr>
        <w:pStyle w:val="Heading2"/>
      </w:pPr>
      <w:bookmarkStart w:id="32" w:name="_Toc490952151"/>
      <w:bookmarkStart w:id="33" w:name="_Toc500892811"/>
      <w:bookmarkStart w:id="34" w:name="_Hlk500892968"/>
      <w:bookmarkEnd w:id="28"/>
      <w:r>
        <w:t>Independent health service providers make d</w:t>
      </w:r>
      <w:r w:rsidR="00FF31BA" w:rsidRPr="00FF31BA">
        <w:t>elay in appointment</w:t>
      </w:r>
      <w:bookmarkStart w:id="35" w:name="_Hlk500885922"/>
      <w:bookmarkEnd w:id="32"/>
      <w:bookmarkEnd w:id="33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64"/>
        <w:gridCol w:w="4363"/>
      </w:tblGrid>
      <w:tr w:rsidR="007B236B" w:rsidTr="00C24F3D">
        <w:tc>
          <w:tcPr>
            <w:tcW w:w="4675" w:type="dxa"/>
          </w:tcPr>
          <w:bookmarkEnd w:id="34"/>
          <w:p w:rsidR="007B236B" w:rsidRDefault="007B236B" w:rsidP="00782485">
            <w:r>
              <w:rPr>
                <w:noProof/>
                <w:lang w:eastAsia="en-GB"/>
              </w:rPr>
              <w:drawing>
                <wp:inline distT="0" distB="0" distL="0" distR="0" wp14:anchorId="6D969EB2" wp14:editId="4652FBCA">
                  <wp:extent cx="2828925" cy="2705100"/>
                  <wp:effectExtent l="0" t="0" r="9525" b="0"/>
                  <wp:docPr id="3" name="Chart 3"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2DA5A36B-96C8-46EF-9FBC-BA626CC78B98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</wp:inline>
              </w:drawing>
            </w:r>
          </w:p>
          <w:p w:rsidR="007B236B" w:rsidRDefault="007B236B" w:rsidP="00782485">
            <w:pPr>
              <w:pStyle w:val="Caption"/>
            </w:pPr>
            <w:bookmarkStart w:id="36" w:name="_Toc500892874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C24F3D">
              <w:rPr>
                <w:noProof/>
              </w:rPr>
              <w:t>3</w:t>
            </w:r>
            <w:r>
              <w:fldChar w:fldCharType="end"/>
            </w:r>
            <w:r>
              <w:t xml:space="preserve"> </w:t>
            </w:r>
            <w:r w:rsidRPr="00204EA9">
              <w:t>delay in appointment</w:t>
            </w:r>
            <w:bookmarkEnd w:id="36"/>
          </w:p>
        </w:tc>
        <w:tc>
          <w:tcPr>
            <w:tcW w:w="4675" w:type="dxa"/>
          </w:tcPr>
          <w:tbl>
            <w:tblPr>
              <w:tblStyle w:val="PlainTable1"/>
              <w:tblpPr w:leftFromText="181" w:rightFromText="567" w:vertAnchor="text" w:tblpY="1"/>
              <w:tblW w:w="4155" w:type="dxa"/>
              <w:tblLook w:val="0000" w:firstRow="0" w:lastRow="0" w:firstColumn="0" w:lastColumn="0" w:noHBand="0" w:noVBand="0"/>
            </w:tblPr>
            <w:tblGrid>
              <w:gridCol w:w="991"/>
              <w:gridCol w:w="2142"/>
              <w:gridCol w:w="1022"/>
            </w:tblGrid>
            <w:tr w:rsidR="007B236B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87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3133" w:type="dxa"/>
                  <w:gridSpan w:val="2"/>
                </w:tcPr>
                <w:p w:rsidR="007B236B" w:rsidRPr="00F12067" w:rsidRDefault="007B236B" w:rsidP="00782485"/>
              </w:tc>
              <w:tc>
                <w:tcPr>
                  <w:tcW w:w="1022" w:type="dxa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Percent</w:t>
                  </w:r>
                </w:p>
              </w:tc>
            </w:tr>
            <w:tr w:rsidR="007B236B" w:rsidRPr="00F12067" w:rsidTr="00C24F3D">
              <w:trPr>
                <w:trHeight w:val="565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991" w:type="dxa"/>
                  <w:vMerge w:val="restart"/>
                </w:tcPr>
                <w:p w:rsidR="007B236B" w:rsidRPr="00F12067" w:rsidRDefault="007B236B" w:rsidP="00782485">
                  <w:bookmarkStart w:id="37" w:name="_Hlk500892979"/>
                </w:p>
              </w:tc>
              <w:tc>
                <w:tcPr>
                  <w:tcW w:w="2142" w:type="dxa"/>
                </w:tcPr>
                <w:p w:rsidR="007B236B" w:rsidRPr="00F12067" w:rsidRDefault="007B236B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Totally 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022" w:type="dxa"/>
                </w:tcPr>
                <w:p w:rsidR="007B236B" w:rsidRPr="00F12067" w:rsidRDefault="007B236B" w:rsidP="00782485">
                  <w:r>
                    <w:t>30</w:t>
                  </w:r>
                  <w:r w:rsidRPr="00F12067">
                    <w:t>.0</w:t>
                  </w:r>
                </w:p>
              </w:tc>
            </w:tr>
            <w:tr w:rsidR="007B236B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609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991" w:type="dxa"/>
                  <w:vMerge/>
                </w:tcPr>
                <w:p w:rsidR="007B236B" w:rsidRPr="00F12067" w:rsidRDefault="007B236B" w:rsidP="00782485"/>
              </w:tc>
              <w:tc>
                <w:tcPr>
                  <w:tcW w:w="2142" w:type="dxa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022" w:type="dxa"/>
                </w:tcPr>
                <w:p w:rsidR="007B236B" w:rsidRPr="00F12067" w:rsidRDefault="007B236B" w:rsidP="00782485">
                  <w:r>
                    <w:t>20</w:t>
                  </w:r>
                  <w:r w:rsidRPr="00F12067">
                    <w:t>.0</w:t>
                  </w:r>
                </w:p>
              </w:tc>
            </w:tr>
            <w:tr w:rsidR="007B236B" w:rsidRPr="00F12067" w:rsidTr="00C24F3D">
              <w:trPr>
                <w:trHeight w:val="587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991" w:type="dxa"/>
                  <w:vMerge/>
                </w:tcPr>
                <w:p w:rsidR="007B236B" w:rsidRPr="00F12067" w:rsidRDefault="007B236B" w:rsidP="00782485"/>
              </w:tc>
              <w:tc>
                <w:tcPr>
                  <w:tcW w:w="2142" w:type="dxa"/>
                </w:tcPr>
                <w:p w:rsidR="007B236B" w:rsidRPr="00F12067" w:rsidRDefault="007B236B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No idea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022" w:type="dxa"/>
                </w:tcPr>
                <w:p w:rsidR="007B236B" w:rsidRPr="00F12067" w:rsidRDefault="007B236B" w:rsidP="00782485">
                  <w:r w:rsidRPr="00F12067">
                    <w:t>20.0</w:t>
                  </w:r>
                </w:p>
              </w:tc>
            </w:tr>
            <w:tr w:rsidR="007B236B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609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991" w:type="dxa"/>
                  <w:vMerge/>
                </w:tcPr>
                <w:p w:rsidR="007B236B" w:rsidRPr="00F12067" w:rsidRDefault="007B236B" w:rsidP="00782485"/>
              </w:tc>
              <w:tc>
                <w:tcPr>
                  <w:tcW w:w="2142" w:type="dxa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Disagreed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022" w:type="dxa"/>
                </w:tcPr>
                <w:p w:rsidR="007B236B" w:rsidRPr="00F12067" w:rsidRDefault="007B236B" w:rsidP="00782485">
                  <w:r>
                    <w:t>20</w:t>
                  </w:r>
                  <w:r w:rsidRPr="00F12067">
                    <w:t>.0</w:t>
                  </w:r>
                </w:p>
              </w:tc>
            </w:tr>
            <w:tr w:rsidR="007B236B" w:rsidRPr="00F12067" w:rsidTr="00C24F3D">
              <w:trPr>
                <w:trHeight w:val="587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991" w:type="dxa"/>
                  <w:vMerge/>
                </w:tcPr>
                <w:p w:rsidR="007B236B" w:rsidRPr="00F12067" w:rsidRDefault="007B236B" w:rsidP="00782485"/>
              </w:tc>
              <w:tc>
                <w:tcPr>
                  <w:tcW w:w="2142" w:type="dxa"/>
                </w:tcPr>
                <w:p w:rsidR="007B236B" w:rsidRPr="00C705F8" w:rsidRDefault="007B236B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Totally Disagreed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022" w:type="dxa"/>
                </w:tcPr>
                <w:p w:rsidR="007B236B" w:rsidRPr="00F12067" w:rsidRDefault="007B236B" w:rsidP="00782485">
                  <w:r>
                    <w:t>10</w:t>
                  </w:r>
                  <w:r w:rsidRPr="00F12067">
                    <w:t>.0</w:t>
                  </w:r>
                </w:p>
              </w:tc>
            </w:tr>
            <w:bookmarkEnd w:id="37"/>
            <w:tr w:rsidR="007B236B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87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991" w:type="dxa"/>
                  <w:vMerge/>
                </w:tcPr>
                <w:p w:rsidR="007B236B" w:rsidRPr="00F12067" w:rsidRDefault="007B236B" w:rsidP="00782485"/>
              </w:tc>
              <w:tc>
                <w:tcPr>
                  <w:tcW w:w="2142" w:type="dxa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Total</w:t>
                  </w:r>
                </w:p>
              </w:tc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1022" w:type="dxa"/>
                </w:tcPr>
                <w:p w:rsidR="007B236B" w:rsidRPr="00F12067" w:rsidRDefault="007B236B" w:rsidP="00782485">
                  <w:r w:rsidRPr="00F12067">
                    <w:t>100.0</w:t>
                  </w:r>
                </w:p>
              </w:tc>
            </w:tr>
          </w:tbl>
          <w:p w:rsidR="007B236B" w:rsidRDefault="00C24F3D" w:rsidP="00782485">
            <w:pPr>
              <w:pStyle w:val="Caption"/>
            </w:pPr>
            <w:bookmarkStart w:id="38" w:name="_Toc500892875"/>
            <w:r>
              <w:t xml:space="preserve">Table </w:t>
            </w:r>
            <w:r>
              <w:fldChar w:fldCharType="begin"/>
            </w:r>
            <w:r>
              <w:instrText xml:space="preserve"> SEQ Table \* ARABIC </w:instrText>
            </w:r>
            <w:r>
              <w:fldChar w:fldCharType="separate"/>
            </w:r>
            <w:r>
              <w:rPr>
                <w:noProof/>
              </w:rPr>
              <w:t>3</w:t>
            </w:r>
            <w:r>
              <w:fldChar w:fldCharType="end"/>
            </w:r>
            <w:r>
              <w:t xml:space="preserve"> </w:t>
            </w:r>
            <w:r w:rsidRPr="004A017D">
              <w:t>Delay in appointment</w:t>
            </w:r>
            <w:bookmarkEnd w:id="38"/>
          </w:p>
        </w:tc>
      </w:tr>
    </w:tbl>
    <w:p w:rsidR="007B236B" w:rsidRDefault="007B236B" w:rsidP="00782485"/>
    <w:p w:rsidR="00590C88" w:rsidRDefault="009D0805" w:rsidP="00782485">
      <w:r>
        <w:t xml:space="preserve">One </w:t>
      </w:r>
      <w:r w:rsidR="00A54879">
        <w:t xml:space="preserve">of the </w:t>
      </w:r>
      <w:r>
        <w:t>main</w:t>
      </w:r>
      <w:r w:rsidR="00A54879">
        <w:t xml:space="preserve"> </w:t>
      </w:r>
      <w:r>
        <w:t>arguments</w:t>
      </w:r>
      <w:r w:rsidR="00A54879">
        <w:t xml:space="preserve"> </w:t>
      </w:r>
      <w:r>
        <w:t>behind privatization</w:t>
      </w:r>
      <w:r w:rsidR="00A54879">
        <w:t xml:space="preserve"> of NH</w:t>
      </w:r>
      <w:r w:rsidR="0050653A">
        <w:t>S</w:t>
      </w:r>
      <w:r w:rsidR="00A54879">
        <w:t xml:space="preserve"> is that it will reduce </w:t>
      </w:r>
      <w:r>
        <w:t>appointment</w:t>
      </w:r>
      <w:r w:rsidR="00A54879">
        <w:t xml:space="preserve"> time </w:t>
      </w:r>
      <w:r>
        <w:t>or Waiting</w:t>
      </w:r>
      <w:r w:rsidR="00A54879">
        <w:t xml:space="preserve"> time. </w:t>
      </w:r>
      <w:r>
        <w:t>However,</w:t>
      </w:r>
      <w:r w:rsidR="00A54879">
        <w:t xml:space="preserve"> the perceptions of the respondents on this issue is not entirely </w:t>
      </w:r>
      <w:r>
        <w:lastRenderedPageBreak/>
        <w:t>positive</w:t>
      </w:r>
      <w:r w:rsidR="00A54879">
        <w:t xml:space="preserve">. </w:t>
      </w:r>
      <w:r>
        <w:t>In many</w:t>
      </w:r>
      <w:r w:rsidR="00A54879">
        <w:t xml:space="preserve"> </w:t>
      </w:r>
      <w:r>
        <w:t>cases</w:t>
      </w:r>
      <w:r w:rsidR="00A54879">
        <w:t>, it tends to negative.</w:t>
      </w:r>
      <w:r w:rsidR="00BA1E52">
        <w:t xml:space="preserve"> 30% </w:t>
      </w:r>
      <w:r>
        <w:t>have firmly</w:t>
      </w:r>
      <w:r w:rsidR="00BA1E52">
        <w:t xml:space="preserve"> said </w:t>
      </w:r>
      <w:r>
        <w:t>that privatization</w:t>
      </w:r>
      <w:r w:rsidR="00BA1E52">
        <w:t xml:space="preserve"> of NH</w:t>
      </w:r>
      <w:r>
        <w:t>S</w:t>
      </w:r>
      <w:r w:rsidR="00BA1E52">
        <w:t xml:space="preserve"> services </w:t>
      </w:r>
      <w:r>
        <w:t>is</w:t>
      </w:r>
      <w:r w:rsidR="00BA1E52">
        <w:t xml:space="preserve"> not optimized </w:t>
      </w:r>
      <w:r>
        <w:t>yet</w:t>
      </w:r>
      <w:r w:rsidR="00BA1E52">
        <w:t xml:space="preserve"> to reduce waiting time or appointment time.</w:t>
      </w:r>
      <w:r w:rsidR="00C27BB0">
        <w:t xml:space="preserve"> </w:t>
      </w:r>
      <w:r>
        <w:t>Moreover,</w:t>
      </w:r>
      <w:r w:rsidR="00BA1E52">
        <w:t xml:space="preserve"> the other 20% have also </w:t>
      </w:r>
      <w:r>
        <w:t>agreed</w:t>
      </w:r>
      <w:r w:rsidR="00BA1E52">
        <w:t xml:space="preserve"> </w:t>
      </w:r>
      <w:r>
        <w:t xml:space="preserve">that </w:t>
      </w:r>
      <w:r w:rsidR="0050653A">
        <w:t>p</w:t>
      </w:r>
      <w:r>
        <w:t>rivatization</w:t>
      </w:r>
      <w:r w:rsidR="00BA1E52">
        <w:t xml:space="preserve"> of NH</w:t>
      </w:r>
      <w:r w:rsidR="0050653A">
        <w:t>S</w:t>
      </w:r>
      <w:r w:rsidR="00BA1E52">
        <w:t xml:space="preserve"> </w:t>
      </w:r>
      <w:r>
        <w:t>services is</w:t>
      </w:r>
      <w:r w:rsidR="00BA1E52">
        <w:t xml:space="preserve"> not way to minimize waiting time</w:t>
      </w:r>
      <w:r w:rsidR="00F0723E">
        <w:t xml:space="preserve">. </w:t>
      </w:r>
      <w:r>
        <w:t>However, 20</w:t>
      </w:r>
      <w:r w:rsidR="00F0723E">
        <w:t xml:space="preserve">% have said </w:t>
      </w:r>
      <w:r>
        <w:t>that they</w:t>
      </w:r>
      <w:r w:rsidR="00F0723E">
        <w:t xml:space="preserve"> are not sure about the effect </w:t>
      </w:r>
      <w:r>
        <w:t>of privatization</w:t>
      </w:r>
      <w:r w:rsidR="00F0723E">
        <w:t xml:space="preserve"> on reducing waiting time. On the </w:t>
      </w:r>
      <w:r w:rsidR="004B0999">
        <w:t>contrary, 20</w:t>
      </w:r>
      <w:r w:rsidR="00F0723E">
        <w:t xml:space="preserve">% have </w:t>
      </w:r>
      <w:r>
        <w:t>disagreed</w:t>
      </w:r>
      <w:r w:rsidR="00F0723E">
        <w:t xml:space="preserve"> with the </w:t>
      </w:r>
      <w:r>
        <w:t>statement</w:t>
      </w:r>
      <w:r w:rsidR="00F0723E">
        <w:t xml:space="preserve">. In other words, they </w:t>
      </w:r>
      <w:r>
        <w:t>believe privatization</w:t>
      </w:r>
      <w:r w:rsidR="00F0723E">
        <w:t xml:space="preserve"> is helpful to reduce</w:t>
      </w:r>
      <w:r>
        <w:t xml:space="preserve"> </w:t>
      </w:r>
      <w:r w:rsidR="00F0723E">
        <w:t xml:space="preserve">waiting time. In </w:t>
      </w:r>
      <w:r w:rsidR="004B0999">
        <w:t>addition, other</w:t>
      </w:r>
      <w:r w:rsidR="00F0723E">
        <w:t xml:space="preserve"> 10</w:t>
      </w:r>
      <w:r w:rsidR="004B0999">
        <w:t>% have</w:t>
      </w:r>
      <w:r w:rsidR="00F0723E">
        <w:t xml:space="preserve"> firmly calmed </w:t>
      </w:r>
      <w:r w:rsidR="004B0999">
        <w:t>that privatization</w:t>
      </w:r>
      <w:r w:rsidR="00972F0E">
        <w:t xml:space="preserve"> of NH</w:t>
      </w:r>
      <w:r>
        <w:t>S</w:t>
      </w:r>
      <w:r w:rsidR="00972F0E">
        <w:t xml:space="preserve"> services </w:t>
      </w:r>
      <w:r>
        <w:t xml:space="preserve">are </w:t>
      </w:r>
      <w:r w:rsidR="00972F0E">
        <w:t>helpful to reduce waiting time.</w:t>
      </w:r>
      <w:bookmarkEnd w:id="35"/>
    </w:p>
    <w:p w:rsidR="00F12067" w:rsidRPr="00F12067" w:rsidRDefault="0050653A" w:rsidP="00782485">
      <w:pPr>
        <w:pStyle w:val="Heading2"/>
      </w:pPr>
      <w:bookmarkStart w:id="39" w:name="_Toc490952152"/>
      <w:bookmarkStart w:id="40" w:name="_Toc500892812"/>
      <w:bookmarkStart w:id="41" w:name="_Hlk500892932"/>
      <w:r>
        <w:t xml:space="preserve">Independent service providers have lacking in </w:t>
      </w:r>
      <w:r w:rsidR="006F333E">
        <w:t>different facilities</w:t>
      </w:r>
      <w:r>
        <w:t>.</w:t>
      </w:r>
      <w:bookmarkEnd w:id="39"/>
      <w:bookmarkEnd w:id="40"/>
      <w:r w:rsidR="00FF31BA">
        <w:t xml:space="preserve"> </w:t>
      </w:r>
    </w:p>
    <w:bookmarkEnd w:id="41"/>
    <w:p w:rsidR="006F333E" w:rsidRDefault="00E43DBC" w:rsidP="00782485">
      <w:r>
        <w:tab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60"/>
        <w:gridCol w:w="4367"/>
      </w:tblGrid>
      <w:tr w:rsidR="007B236B" w:rsidTr="00C24F3D">
        <w:tc>
          <w:tcPr>
            <w:tcW w:w="4675" w:type="dxa"/>
          </w:tcPr>
          <w:p w:rsidR="00C24F3D" w:rsidRDefault="007B236B" w:rsidP="00782485">
            <w:r>
              <w:rPr>
                <w:noProof/>
                <w:lang w:eastAsia="en-GB"/>
              </w:rPr>
              <w:drawing>
                <wp:inline distT="0" distB="0" distL="0" distR="0" wp14:anchorId="525527DF" wp14:editId="27E774F3">
                  <wp:extent cx="2838450" cy="2133600"/>
                  <wp:effectExtent l="0" t="0" r="0" b="0"/>
                  <wp:docPr id="4" name="Chart 4"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EC6E91FE-B259-4BB7-B8CC-483891D4E9B9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3"/>
                    </a:graphicData>
                  </a:graphic>
                </wp:inline>
              </w:drawing>
            </w:r>
          </w:p>
          <w:p w:rsidR="007B236B" w:rsidRDefault="00C24F3D" w:rsidP="00782485">
            <w:pPr>
              <w:pStyle w:val="Caption"/>
            </w:pPr>
            <w:bookmarkStart w:id="42" w:name="_Toc500892876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4</w:t>
            </w:r>
            <w:r>
              <w:fldChar w:fldCharType="end"/>
            </w:r>
            <w:r>
              <w:t xml:space="preserve"> </w:t>
            </w:r>
            <w:r w:rsidRPr="00DB369B">
              <w:t>lacking in different facilities</w:t>
            </w:r>
            <w:bookmarkEnd w:id="42"/>
          </w:p>
        </w:tc>
        <w:tc>
          <w:tcPr>
            <w:tcW w:w="4675" w:type="dxa"/>
          </w:tcPr>
          <w:tbl>
            <w:tblPr>
              <w:tblStyle w:val="PlainTable1"/>
              <w:tblpPr w:leftFromText="180" w:rightFromText="180" w:vertAnchor="text" w:tblpXSpec="right" w:tblpY="1"/>
              <w:tblW w:w="4161" w:type="dxa"/>
              <w:tblLook w:val="0000" w:firstRow="0" w:lastRow="0" w:firstColumn="0" w:lastColumn="0" w:noHBand="0" w:noVBand="0"/>
            </w:tblPr>
            <w:tblGrid>
              <w:gridCol w:w="2285"/>
              <w:gridCol w:w="27"/>
              <w:gridCol w:w="1822"/>
              <w:gridCol w:w="27"/>
            </w:tblGrid>
            <w:tr w:rsidR="007B236B" w:rsidRPr="00F12067" w:rsidTr="00C24F3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353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312" w:type="dxa"/>
                  <w:gridSpan w:val="2"/>
                </w:tcPr>
                <w:p w:rsidR="007B236B" w:rsidRPr="00F12067" w:rsidRDefault="007B236B" w:rsidP="00782485"/>
              </w:tc>
              <w:tc>
                <w:tcPr>
                  <w:tcW w:w="1849" w:type="dxa"/>
                  <w:gridSpan w:val="2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Percent</w:t>
                  </w:r>
                </w:p>
              </w:tc>
            </w:tr>
            <w:tr w:rsidR="007B236B" w:rsidRPr="00F12067" w:rsidTr="00C24F3D">
              <w:trPr>
                <w:gridAfter w:val="1"/>
                <w:wAfter w:w="27" w:type="dxa"/>
                <w:trHeight w:val="694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285" w:type="dxa"/>
                </w:tcPr>
                <w:p w:rsidR="007B236B" w:rsidRPr="00F12067" w:rsidRDefault="007B236B" w:rsidP="00782485">
                  <w:bookmarkStart w:id="43" w:name="_Hlk500892943"/>
                  <w:r>
                    <w:t xml:space="preserve"> Totally </w:t>
                  </w:r>
                  <w:r w:rsidRPr="00F12067">
                    <w:t>Disagree</w:t>
                  </w:r>
                  <w:r>
                    <w:t>d</w:t>
                  </w:r>
                </w:p>
              </w:tc>
              <w:tc>
                <w:tcPr>
                  <w:tcW w:w="1849" w:type="dxa"/>
                  <w:gridSpan w:val="2"/>
                </w:tcPr>
                <w:p w:rsidR="007B236B" w:rsidRPr="00F12067" w:rsidRDefault="007B236B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1</w:t>
                  </w:r>
                  <w:r w:rsidRPr="00F12067">
                    <w:t>0.0</w:t>
                  </w:r>
                </w:p>
              </w:tc>
            </w:tr>
            <w:tr w:rsidR="007B236B" w:rsidRPr="00F12067" w:rsidTr="00C24F3D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wAfter w:w="27" w:type="dxa"/>
                <w:trHeight w:val="340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285" w:type="dxa"/>
                </w:tcPr>
                <w:p w:rsidR="007B236B" w:rsidRPr="00F12067" w:rsidRDefault="007B236B" w:rsidP="00782485">
                  <w:r>
                    <w:t>Disagreed</w:t>
                  </w:r>
                </w:p>
              </w:tc>
              <w:tc>
                <w:tcPr>
                  <w:tcW w:w="1849" w:type="dxa"/>
                  <w:gridSpan w:val="2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1</w:t>
                  </w:r>
                  <w:r w:rsidRPr="00F12067">
                    <w:t>0.0</w:t>
                  </w:r>
                </w:p>
              </w:tc>
            </w:tr>
            <w:tr w:rsidR="007B236B" w:rsidRPr="00F12067" w:rsidTr="00C24F3D">
              <w:trPr>
                <w:gridAfter w:val="1"/>
                <w:wAfter w:w="27" w:type="dxa"/>
                <w:trHeight w:val="707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285" w:type="dxa"/>
                </w:tcPr>
                <w:p w:rsidR="007B236B" w:rsidRPr="00F12067" w:rsidRDefault="007B236B" w:rsidP="00782485">
                  <w:r>
                    <w:t>No comment</w:t>
                  </w:r>
                </w:p>
              </w:tc>
              <w:tc>
                <w:tcPr>
                  <w:tcW w:w="1849" w:type="dxa"/>
                  <w:gridSpan w:val="2"/>
                </w:tcPr>
                <w:p w:rsidR="007B236B" w:rsidRPr="00F12067" w:rsidRDefault="007B236B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10.0</w:t>
                  </w:r>
                </w:p>
              </w:tc>
            </w:tr>
            <w:tr w:rsidR="007B236B" w:rsidRPr="00F12067" w:rsidTr="00C24F3D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wAfter w:w="27" w:type="dxa"/>
                <w:trHeight w:val="406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285" w:type="dxa"/>
                </w:tcPr>
                <w:p w:rsidR="007B236B" w:rsidRPr="00F12067" w:rsidRDefault="007B236B" w:rsidP="00782485">
                  <w:r>
                    <w:t>Agreed</w:t>
                  </w:r>
                </w:p>
              </w:tc>
              <w:tc>
                <w:tcPr>
                  <w:tcW w:w="1849" w:type="dxa"/>
                  <w:gridSpan w:val="2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>
                    <w:t>40</w:t>
                  </w:r>
                  <w:r w:rsidRPr="00F12067">
                    <w:t>.0</w:t>
                  </w:r>
                </w:p>
              </w:tc>
            </w:tr>
            <w:tr w:rsidR="007B236B" w:rsidRPr="00F12067" w:rsidTr="00C24F3D">
              <w:trPr>
                <w:gridAfter w:val="1"/>
                <w:wAfter w:w="27" w:type="dxa"/>
                <w:trHeight w:val="563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285" w:type="dxa"/>
                </w:tcPr>
                <w:p w:rsidR="007B236B" w:rsidRDefault="007B236B" w:rsidP="00782485">
                  <w:r>
                    <w:t>Totally agreed</w:t>
                  </w:r>
                </w:p>
              </w:tc>
              <w:tc>
                <w:tcPr>
                  <w:tcW w:w="1849" w:type="dxa"/>
                  <w:gridSpan w:val="2"/>
                </w:tcPr>
                <w:p w:rsidR="007B236B" w:rsidRDefault="007B236B" w:rsidP="00782485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/w:pPr>
                  <w:r>
                    <w:t>30.0</w:t>
                  </w:r>
                </w:p>
              </w:tc>
            </w:tr>
            <w:bookmarkEnd w:id="43"/>
            <w:tr w:rsidR="007B236B" w:rsidRPr="00F12067" w:rsidTr="00C24F3D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wAfter w:w="27" w:type="dxa"/>
                <w:trHeight w:val="340"/>
              </w:trPr>
              <w:tc>
                <w:tcPr>
      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      <w:tcW w:w="2285" w:type="dxa"/>
                </w:tcPr>
                <w:p w:rsidR="007B236B" w:rsidRPr="00F12067" w:rsidRDefault="007B236B" w:rsidP="00782485">
                  <w:r w:rsidRPr="00F12067">
                    <w:t>Total</w:t>
                  </w:r>
                </w:p>
              </w:tc>
              <w:tc>
                <w:tcPr>
                  <w:tcW w:w="1849" w:type="dxa"/>
                  <w:gridSpan w:val="2"/>
                </w:tcPr>
                <w:p w:rsidR="007B236B" w:rsidRPr="00F12067" w:rsidRDefault="007B236B" w:rsidP="00782485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/w:pPr>
                  <w:r w:rsidRPr="00F12067">
                    <w:t>100.0</w:t>
                  </w:r>
                </w:p>
              </w:tc>
            </w:tr>
          </w:tbl>
          <w:p w:rsidR="007B236B" w:rsidRDefault="00C24F3D" w:rsidP="00782485">
            <w:pPr>
              <w:pStyle w:val="Caption"/>
            </w:pPr>
            <w:bookmarkStart w:id="44" w:name="_Toc500892877"/>
            <w:r>
              <w:t xml:space="preserve">Table </w:t>
            </w:r>
            <w:r>
              <w:fldChar w:fldCharType="begin"/>
            </w:r>
            <w:r>
              <w:instrText xml:space="preserve"> SEQ Table \* ARABIC </w:instrText>
            </w:r>
            <w:r>
              <w:fldChar w:fldCharType="separate"/>
            </w:r>
            <w:r>
              <w:rPr>
                <w:noProof/>
              </w:rPr>
              <w:t>4</w:t>
            </w:r>
            <w:r>
              <w:fldChar w:fldCharType="end"/>
            </w:r>
            <w:r>
              <w:t xml:space="preserve"> L</w:t>
            </w:r>
            <w:r w:rsidRPr="001D651E">
              <w:t>acking in different facilities</w:t>
            </w:r>
            <w:bookmarkEnd w:id="44"/>
          </w:p>
        </w:tc>
      </w:tr>
    </w:tbl>
    <w:p w:rsidR="006F333E" w:rsidRDefault="006F333E" w:rsidP="00782485"/>
    <w:p w:rsidR="00590C88" w:rsidRDefault="00210EB4" w:rsidP="00782485">
      <w:r>
        <w:t xml:space="preserve"> </w:t>
      </w:r>
      <w:bookmarkStart w:id="45" w:name="_Hlk500885635"/>
      <w:r>
        <w:t xml:space="preserve">It has </w:t>
      </w:r>
      <w:r w:rsidR="0050653A">
        <w:t>been</w:t>
      </w:r>
      <w:r>
        <w:t xml:space="preserve"> </w:t>
      </w:r>
      <w:r w:rsidR="009D0805">
        <w:t>claimed</w:t>
      </w:r>
      <w:r>
        <w:t xml:space="preserve"> by </w:t>
      </w:r>
      <w:r w:rsidR="009D0805">
        <w:t>practitioners</w:t>
      </w:r>
      <w:r>
        <w:t xml:space="preserve"> and expert in </w:t>
      </w:r>
      <w:r w:rsidR="009D0805">
        <w:t>different</w:t>
      </w:r>
      <w:r>
        <w:t xml:space="preserve"> </w:t>
      </w:r>
      <w:r w:rsidR="009D0805">
        <w:t>articles</w:t>
      </w:r>
      <w:r>
        <w:t xml:space="preserve"> </w:t>
      </w:r>
      <w:r w:rsidR="009D0805">
        <w:t>that most</w:t>
      </w:r>
      <w:r>
        <w:t xml:space="preserve"> of the independent </w:t>
      </w:r>
      <w:r w:rsidR="009D0805">
        <w:t>service</w:t>
      </w:r>
      <w:r>
        <w:t xml:space="preserve"> </w:t>
      </w:r>
      <w:r w:rsidR="00CA4939">
        <w:t>provides do</w:t>
      </w:r>
      <w:r>
        <w:t xml:space="preserve"> </w:t>
      </w:r>
      <w:r w:rsidR="009D0805">
        <w:t>n</w:t>
      </w:r>
      <w:r>
        <w:t xml:space="preserve">ot have the required level of </w:t>
      </w:r>
      <w:r w:rsidR="009D0805">
        <w:t>facilities</w:t>
      </w:r>
      <w:r>
        <w:t xml:space="preserve">, </w:t>
      </w:r>
      <w:r w:rsidR="0050653A">
        <w:t>expertise</w:t>
      </w:r>
      <w:r>
        <w:t xml:space="preserve"> </w:t>
      </w:r>
      <w:r w:rsidR="009D0805">
        <w:t>knowledge</w:t>
      </w:r>
      <w:r>
        <w:t xml:space="preserve"> and doctors </w:t>
      </w:r>
      <w:r w:rsidR="00CA4939">
        <w:t>to provide</w:t>
      </w:r>
      <w:r w:rsidR="00C27BB0">
        <w:t xml:space="preserve"> </w:t>
      </w:r>
      <w:r w:rsidR="009D0805">
        <w:t>services</w:t>
      </w:r>
      <w:r>
        <w:t xml:space="preserve"> to the service </w:t>
      </w:r>
      <w:r w:rsidR="009D0805">
        <w:t>receivers</w:t>
      </w:r>
      <w:r>
        <w:t>.</w:t>
      </w:r>
      <w:r w:rsidR="00C27BB0">
        <w:t xml:space="preserve"> </w:t>
      </w:r>
      <w:r>
        <w:t xml:space="preserve">The result </w:t>
      </w:r>
      <w:r w:rsidR="00CA4939">
        <w:t>of</w:t>
      </w:r>
      <w:r>
        <w:t xml:space="preserve"> this survey </w:t>
      </w:r>
      <w:r w:rsidR="00CA4939">
        <w:t>shows similar claim</w:t>
      </w:r>
      <w:r>
        <w:t xml:space="preserve">. According to the </w:t>
      </w:r>
      <w:r w:rsidR="00CA4939">
        <w:t>above</w:t>
      </w:r>
      <w:r>
        <w:t xml:space="preserve"> </w:t>
      </w:r>
      <w:r w:rsidR="00CA4939">
        <w:t>table 30</w:t>
      </w:r>
      <w:r w:rsidR="00E10F0F">
        <w:t xml:space="preserve">% </w:t>
      </w:r>
      <w:r w:rsidR="00CA4939">
        <w:t>respondents</w:t>
      </w:r>
      <w:r w:rsidR="00E10F0F">
        <w:t xml:space="preserve"> </w:t>
      </w:r>
      <w:r w:rsidR="001D14AD">
        <w:t xml:space="preserve">are </w:t>
      </w:r>
      <w:r w:rsidR="00E10F0F">
        <w:t xml:space="preserve">totally </w:t>
      </w:r>
      <w:r w:rsidR="00CA4939">
        <w:t>agreed</w:t>
      </w:r>
      <w:r w:rsidR="00E10F0F">
        <w:t xml:space="preserve"> with the question. That </w:t>
      </w:r>
      <w:r w:rsidR="00CA4939">
        <w:t>means,</w:t>
      </w:r>
      <w:r w:rsidR="00E10F0F">
        <w:t xml:space="preserve"> according to them </w:t>
      </w:r>
      <w:r w:rsidR="00CA4939">
        <w:t>independent</w:t>
      </w:r>
      <w:r w:rsidR="00E10F0F">
        <w:t xml:space="preserve"> service </w:t>
      </w:r>
      <w:r w:rsidR="00CA4939">
        <w:t>providers have not</w:t>
      </w:r>
      <w:r w:rsidR="00E10F0F">
        <w:t xml:space="preserve"> required </w:t>
      </w:r>
      <w:r w:rsidR="00CA4939">
        <w:t>level</w:t>
      </w:r>
      <w:r w:rsidR="00E10F0F">
        <w:t xml:space="preserve"> of facilities.</w:t>
      </w:r>
      <w:r w:rsidR="00C27BB0">
        <w:t xml:space="preserve"> </w:t>
      </w:r>
      <w:r w:rsidR="00E10F0F">
        <w:t>In</w:t>
      </w:r>
      <w:r w:rsidR="00CA4939">
        <w:t xml:space="preserve"> addition</w:t>
      </w:r>
      <w:r w:rsidR="00E10F0F">
        <w:t xml:space="preserve">, another 40% respondents </w:t>
      </w:r>
      <w:r w:rsidR="00CA4939">
        <w:t>have said</w:t>
      </w:r>
      <w:r w:rsidR="00E10F0F">
        <w:t xml:space="preserve"> </w:t>
      </w:r>
      <w:r w:rsidR="00CA4939">
        <w:t>that they</w:t>
      </w:r>
      <w:r w:rsidR="00E10F0F">
        <w:t xml:space="preserve"> are ag</w:t>
      </w:r>
      <w:r w:rsidR="00CA4939">
        <w:t>re</w:t>
      </w:r>
      <w:r w:rsidR="00E10F0F">
        <w:t xml:space="preserve">ed with the statement. </w:t>
      </w:r>
      <w:r w:rsidR="00CA4939">
        <w:t>However, 10% service</w:t>
      </w:r>
      <w:r w:rsidR="00E10F0F">
        <w:t xml:space="preserve"> </w:t>
      </w:r>
      <w:r w:rsidR="00CA4939">
        <w:t>receivers</w:t>
      </w:r>
      <w:r w:rsidR="00E10F0F">
        <w:t xml:space="preserve"> have </w:t>
      </w:r>
      <w:r w:rsidR="00CA4939">
        <w:t>denied</w:t>
      </w:r>
      <w:r w:rsidR="00E10F0F">
        <w:t xml:space="preserve"> to mention any</w:t>
      </w:r>
      <w:r w:rsidR="00CA4939">
        <w:t xml:space="preserve"> </w:t>
      </w:r>
      <w:r w:rsidR="00E10F0F">
        <w:t xml:space="preserve">comment. On the </w:t>
      </w:r>
      <w:r w:rsidR="00CA4939">
        <w:t>contrary, 10</w:t>
      </w:r>
      <w:r w:rsidR="00E10F0F">
        <w:t>%</w:t>
      </w:r>
      <w:r w:rsidR="00273076">
        <w:t xml:space="preserve"> respondents</w:t>
      </w:r>
      <w:r w:rsidR="00E10F0F">
        <w:t xml:space="preserve"> have </w:t>
      </w:r>
      <w:r w:rsidR="00CA4939">
        <w:t>totally</w:t>
      </w:r>
      <w:r w:rsidR="00E10F0F">
        <w:t xml:space="preserve"> </w:t>
      </w:r>
      <w:r w:rsidR="00CA4939">
        <w:t>disagreed</w:t>
      </w:r>
      <w:r w:rsidR="00E10F0F">
        <w:t>. It means</w:t>
      </w:r>
      <w:r w:rsidR="00CA4939">
        <w:t>,</w:t>
      </w:r>
      <w:r w:rsidR="00E10F0F">
        <w:t xml:space="preserve"> according to </w:t>
      </w:r>
      <w:r w:rsidR="00CA4939">
        <w:t>them most</w:t>
      </w:r>
      <w:r w:rsidR="00E10F0F">
        <w:t xml:space="preserve"> of the independent service providers have required level of facilities in terms of doctor, emergency facilities etc. Moreover, another 10% have </w:t>
      </w:r>
      <w:r w:rsidR="00CA4939">
        <w:t>disagreed</w:t>
      </w:r>
      <w:r w:rsidR="00E10F0F">
        <w:t xml:space="preserve"> with the statement.</w:t>
      </w:r>
      <w:bookmarkEnd w:id="45"/>
    </w:p>
    <w:p w:rsidR="00590C88" w:rsidRDefault="004B0999" w:rsidP="00782485">
      <w:pPr>
        <w:pStyle w:val="Heading2"/>
      </w:pPr>
      <w:bookmarkStart w:id="46" w:name="_Toc500892813"/>
      <w:r w:rsidRPr="004B0999">
        <w:lastRenderedPageBreak/>
        <w:t>hypotheses</w:t>
      </w:r>
      <w:r w:rsidR="00D9519F">
        <w:t xml:space="preserve"> testing:</w:t>
      </w:r>
      <w:bookmarkEnd w:id="46"/>
    </w:p>
    <w:p w:rsidR="00D9519F" w:rsidRDefault="00D9519F" w:rsidP="00782485">
      <w:pPr>
        <w:pStyle w:val="Heading3"/>
      </w:pPr>
      <w:bookmarkStart w:id="47" w:name="_Toc500892814"/>
      <w:r>
        <w:t>Independent service providers do not have facilities to meet emergency demands of the service receivers</w:t>
      </w:r>
      <w:bookmarkEnd w:id="47"/>
    </w:p>
    <w:p w:rsidR="00D9519F" w:rsidRDefault="00D9519F" w:rsidP="00782485">
      <w:r>
        <w:t xml:space="preserve">According to the survey findings, 70% (cumulative) of the </w:t>
      </w:r>
      <w:r w:rsidR="004B0999">
        <w:t>respondents have</w:t>
      </w:r>
      <w:r>
        <w:t xml:space="preserve"> expressed dissatisfaction in regard to emergency facilities of independent service providers.</w:t>
      </w:r>
      <w:r w:rsidR="00C27BB0">
        <w:t xml:space="preserve"> </w:t>
      </w:r>
      <w:r w:rsidR="00D514C7">
        <w:t>Therefore,</w:t>
      </w:r>
      <w:r>
        <w:t xml:space="preserve"> it</w:t>
      </w:r>
      <w:r w:rsidR="004B0999">
        <w:t xml:space="preserve"> </w:t>
      </w:r>
      <w:r>
        <w:t xml:space="preserve">can be inferred that most of the </w:t>
      </w:r>
      <w:r w:rsidR="004B0999">
        <w:t>service</w:t>
      </w:r>
      <w:r>
        <w:t xml:space="preserve"> </w:t>
      </w:r>
      <w:r w:rsidR="004B0999">
        <w:t>receivers</w:t>
      </w:r>
      <w:r>
        <w:t xml:space="preserve"> have highly negative </w:t>
      </w:r>
      <w:r w:rsidR="004B0999">
        <w:t>perceptions</w:t>
      </w:r>
      <w:r>
        <w:t xml:space="preserve"> on the </w:t>
      </w:r>
      <w:r w:rsidR="004B0999">
        <w:t>availability</w:t>
      </w:r>
      <w:r>
        <w:t xml:space="preserve"> of facilities for </w:t>
      </w:r>
      <w:r w:rsidR="00D514C7">
        <w:t>emergency services</w:t>
      </w:r>
      <w:r>
        <w:t xml:space="preserve"> </w:t>
      </w:r>
      <w:r w:rsidR="00D514C7">
        <w:t>in</w:t>
      </w:r>
      <w:r>
        <w:t xml:space="preserve"> the </w:t>
      </w:r>
      <w:r w:rsidR="00D514C7">
        <w:t>private</w:t>
      </w:r>
      <w:r>
        <w:t xml:space="preserve"> </w:t>
      </w:r>
      <w:r w:rsidR="00D514C7">
        <w:t>health care</w:t>
      </w:r>
      <w:r>
        <w:t xml:space="preserve"> providers.</w:t>
      </w:r>
    </w:p>
    <w:p w:rsidR="00D9519F" w:rsidRDefault="00D9519F" w:rsidP="00782485">
      <w:pPr>
        <w:pStyle w:val="Heading3"/>
      </w:pPr>
      <w:bookmarkStart w:id="48" w:name="_Toc500892815"/>
      <w:r>
        <w:t>Independent service providers are very selective (cheery picking)</w:t>
      </w:r>
      <w:bookmarkEnd w:id="48"/>
    </w:p>
    <w:p w:rsidR="00D9519F" w:rsidRDefault="00D514C7" w:rsidP="00782485">
      <w:r>
        <w:t>According</w:t>
      </w:r>
      <w:r w:rsidR="00D9519F">
        <w:t xml:space="preserve"> to the </w:t>
      </w:r>
      <w:r>
        <w:t>findings</w:t>
      </w:r>
      <w:r w:rsidR="00D9519F">
        <w:t xml:space="preserve"> of this survey</w:t>
      </w:r>
      <w:r>
        <w:t xml:space="preserve"> m</w:t>
      </w:r>
      <w:r w:rsidR="00D9519F">
        <w:t>ost of the service receivers have said that independent service providers are very selective.</w:t>
      </w:r>
      <w:r w:rsidR="00C27BB0">
        <w:t xml:space="preserve"> </w:t>
      </w:r>
      <w:r w:rsidR="00D9519F">
        <w:t>Cumulatively 50</w:t>
      </w:r>
      <w:r>
        <w:t>% have</w:t>
      </w:r>
      <w:r w:rsidR="00D9519F">
        <w:t xml:space="preserve"> found the activities of independent service providers very selective to </w:t>
      </w:r>
      <w:r>
        <w:t>selective.</w:t>
      </w:r>
      <w:r w:rsidR="00D9519F">
        <w:t xml:space="preserve"> </w:t>
      </w:r>
      <w:r>
        <w:t>Therefore,</w:t>
      </w:r>
      <w:r w:rsidR="00D9519F">
        <w:t xml:space="preserve"> it can be inferred </w:t>
      </w:r>
      <w:r>
        <w:t>that independent</w:t>
      </w:r>
      <w:r w:rsidR="00D9519F">
        <w:t xml:space="preserve"> service providers are selective.</w:t>
      </w:r>
    </w:p>
    <w:p w:rsidR="00D9519F" w:rsidRDefault="00D9519F" w:rsidP="00782485">
      <w:pPr>
        <w:pStyle w:val="Heading3"/>
      </w:pPr>
      <w:bookmarkStart w:id="49" w:name="_Toc500892816"/>
      <w:r>
        <w:t>Independent service providers do not have the required level of facilities</w:t>
      </w:r>
      <w:bookmarkEnd w:id="49"/>
    </w:p>
    <w:p w:rsidR="00D9519F" w:rsidRDefault="00D9519F" w:rsidP="00782485">
      <w:r>
        <w:t xml:space="preserve">According to this </w:t>
      </w:r>
      <w:r w:rsidR="00D514C7">
        <w:t>survey 30</w:t>
      </w:r>
      <w:r>
        <w:t xml:space="preserve">% respondents firmly said that private health </w:t>
      </w:r>
      <w:r w:rsidR="00D514C7">
        <w:t>care providers</w:t>
      </w:r>
      <w:r>
        <w:t xml:space="preserve"> </w:t>
      </w:r>
      <w:r w:rsidR="00D514C7">
        <w:t>do not have</w:t>
      </w:r>
      <w:r>
        <w:t xml:space="preserve"> the required level of facilities.</w:t>
      </w:r>
      <w:r w:rsidR="00C27BB0">
        <w:t xml:space="preserve"> </w:t>
      </w:r>
      <w:r w:rsidR="00D514C7">
        <w:t>Moreover</w:t>
      </w:r>
      <w:r>
        <w:t xml:space="preserve">, another 40% respondents have </w:t>
      </w:r>
      <w:r w:rsidR="00D514C7">
        <w:t>agreed</w:t>
      </w:r>
      <w:r>
        <w:t xml:space="preserve"> with the above</w:t>
      </w:r>
      <w:r w:rsidR="00D514C7">
        <w:t xml:space="preserve"> claim</w:t>
      </w:r>
      <w:r>
        <w:t xml:space="preserve">. That means </w:t>
      </w:r>
      <w:r w:rsidR="00D514C7">
        <w:t>cumulatively</w:t>
      </w:r>
      <w:r>
        <w:t xml:space="preserve"> 70% feel that private service providers do not have the required </w:t>
      </w:r>
      <w:r w:rsidR="00D514C7">
        <w:t>level</w:t>
      </w:r>
      <w:r>
        <w:t xml:space="preserve"> </w:t>
      </w:r>
      <w:r w:rsidR="00D514C7">
        <w:t>of facilities</w:t>
      </w:r>
      <w:r>
        <w:t xml:space="preserve">. </w:t>
      </w:r>
      <w:r w:rsidR="00D514C7">
        <w:t>Therefore,</w:t>
      </w:r>
      <w:r>
        <w:t xml:space="preserve"> it </w:t>
      </w:r>
      <w:r w:rsidR="00D514C7">
        <w:t>can</w:t>
      </w:r>
      <w:r>
        <w:t xml:space="preserve"> be said that there </w:t>
      </w:r>
      <w:r w:rsidR="00D514C7">
        <w:t>exists</w:t>
      </w:r>
      <w:r>
        <w:t xml:space="preserve"> </w:t>
      </w:r>
      <w:r w:rsidR="00D514C7">
        <w:t>ample evidence</w:t>
      </w:r>
      <w:r>
        <w:t xml:space="preserve"> </w:t>
      </w:r>
      <w:r w:rsidR="00D514C7">
        <w:t>that private</w:t>
      </w:r>
      <w:r>
        <w:t xml:space="preserve"> </w:t>
      </w:r>
      <w:r w:rsidR="00D514C7">
        <w:t>service</w:t>
      </w:r>
      <w:r>
        <w:t xml:space="preserve"> providers do not have the desired </w:t>
      </w:r>
      <w:r w:rsidR="00D514C7">
        <w:t>level</w:t>
      </w:r>
      <w:r>
        <w:t xml:space="preserve"> of facilities. </w:t>
      </w:r>
    </w:p>
    <w:p w:rsidR="00D9519F" w:rsidRDefault="00D9519F" w:rsidP="00782485">
      <w:pPr>
        <w:pStyle w:val="Heading3"/>
      </w:pPr>
      <w:bookmarkStart w:id="50" w:name="_Toc500892817"/>
      <w:r>
        <w:t>Privatization does not reduce waiting time</w:t>
      </w:r>
      <w:bookmarkEnd w:id="50"/>
    </w:p>
    <w:p w:rsidR="00D9519F" w:rsidRDefault="00D9519F" w:rsidP="00782485">
      <w:r>
        <w:t xml:space="preserve">From this </w:t>
      </w:r>
      <w:r w:rsidR="00D514C7">
        <w:t>survey</w:t>
      </w:r>
      <w:r>
        <w:t xml:space="preserve"> it has been found that most number </w:t>
      </w:r>
      <w:r w:rsidR="00D514C7">
        <w:t>of</w:t>
      </w:r>
      <w:r>
        <w:t xml:space="preserve"> respondents have said that </w:t>
      </w:r>
      <w:r w:rsidR="00D514C7">
        <w:t>privatization does not</w:t>
      </w:r>
      <w:r>
        <w:t xml:space="preserve"> </w:t>
      </w:r>
      <w:r w:rsidR="00D514C7">
        <w:t>reduce</w:t>
      </w:r>
      <w:r>
        <w:t xml:space="preserve"> waiting time.</w:t>
      </w:r>
      <w:r w:rsidR="00C27BB0">
        <w:t xml:space="preserve"> </w:t>
      </w:r>
      <w:r>
        <w:t xml:space="preserve">Precisely 30% have firmly said that privatization of NHS services does </w:t>
      </w:r>
      <w:r w:rsidR="00D514C7">
        <w:t>not reduce</w:t>
      </w:r>
      <w:r>
        <w:t xml:space="preserve"> waiting time or appointment time.</w:t>
      </w:r>
      <w:r w:rsidR="00C27BB0">
        <w:t xml:space="preserve"> </w:t>
      </w:r>
      <w:r>
        <w:t>Moreover, the other 20% have also agreed that Privatization of NHs services is not way to minimize waiting time.</w:t>
      </w:r>
      <w:r w:rsidR="00C27BB0">
        <w:t xml:space="preserve"> </w:t>
      </w:r>
      <w:r w:rsidR="00D514C7">
        <w:t>Therefore,</w:t>
      </w:r>
      <w:r>
        <w:t xml:space="preserve"> </w:t>
      </w:r>
      <w:r w:rsidR="00D514C7">
        <w:t xml:space="preserve">it </w:t>
      </w:r>
      <w:r>
        <w:t xml:space="preserve">can be said </w:t>
      </w:r>
      <w:r w:rsidR="00D514C7">
        <w:t>that privatization</w:t>
      </w:r>
      <w:r>
        <w:t xml:space="preserve"> does not </w:t>
      </w:r>
      <w:r w:rsidR="00D514C7">
        <w:t>necessarily</w:t>
      </w:r>
      <w:r>
        <w:t xml:space="preserve"> reduce </w:t>
      </w:r>
      <w:r w:rsidR="00D514C7">
        <w:t>waiting</w:t>
      </w:r>
      <w:r>
        <w:t xml:space="preserve"> time.</w:t>
      </w:r>
    </w:p>
    <w:p w:rsidR="00D9519F" w:rsidRDefault="00D9519F" w:rsidP="00782485"/>
    <w:p w:rsidR="00782485" w:rsidRDefault="00782485" w:rsidP="00782485"/>
    <w:p w:rsidR="00966676" w:rsidRDefault="00966676" w:rsidP="00782485"/>
    <w:p w:rsidR="00966676" w:rsidRDefault="00966676" w:rsidP="00782485"/>
    <w:p w:rsidR="00966676" w:rsidRDefault="00966676" w:rsidP="00782485"/>
    <w:p w:rsidR="00F12067" w:rsidRDefault="00F12067" w:rsidP="00782485"/>
    <w:p w:rsidR="006101F4" w:rsidRPr="00D21A53" w:rsidRDefault="00847669" w:rsidP="00782485">
      <w:pPr>
        <w:pStyle w:val="Heading1"/>
      </w:pPr>
      <w:bookmarkStart w:id="51" w:name="_Toc500892818"/>
      <w:bookmarkStart w:id="52" w:name="_Toc490492243"/>
      <w:bookmarkStart w:id="53" w:name="_Toc490952156"/>
      <w:r w:rsidRPr="00D21A53">
        <w:lastRenderedPageBreak/>
        <w:t>Conclusion</w:t>
      </w:r>
      <w:bookmarkEnd w:id="51"/>
      <w:r w:rsidRPr="00D21A53">
        <w:t xml:space="preserve"> </w:t>
      </w:r>
      <w:bookmarkEnd w:id="52"/>
      <w:bookmarkEnd w:id="53"/>
    </w:p>
    <w:p w:rsidR="00AF4BD9" w:rsidRDefault="00B33D93" w:rsidP="00782485">
      <w:pPr>
        <w:pStyle w:val="Heading2"/>
      </w:pPr>
      <w:r>
        <w:t xml:space="preserve"> </w:t>
      </w:r>
      <w:bookmarkStart w:id="54" w:name="_Toc490492244"/>
      <w:bookmarkStart w:id="55" w:name="_Toc490952157"/>
      <w:bookmarkStart w:id="56" w:name="_Toc500892819"/>
      <w:r w:rsidRPr="00847669">
        <w:t>Conclusion:</w:t>
      </w:r>
      <w:bookmarkEnd w:id="54"/>
      <w:bookmarkEnd w:id="55"/>
      <w:bookmarkEnd w:id="56"/>
    </w:p>
    <w:p w:rsidR="0083120A" w:rsidRPr="0083120A" w:rsidRDefault="0083120A" w:rsidP="00782485">
      <w:r>
        <w:t xml:space="preserve">The </w:t>
      </w:r>
      <w:r w:rsidR="00D514C7">
        <w:t>aim</w:t>
      </w:r>
      <w:r>
        <w:t xml:space="preserve"> of this study was the understand the </w:t>
      </w:r>
      <w:r w:rsidR="00D514C7">
        <w:t>perceptions</w:t>
      </w:r>
      <w:r>
        <w:t xml:space="preserve"> of </w:t>
      </w:r>
      <w:r w:rsidR="00D514C7">
        <w:t>service receivers</w:t>
      </w:r>
      <w:r>
        <w:t xml:space="preserve"> on </w:t>
      </w:r>
      <w:r w:rsidR="00D514C7">
        <w:t>privatization</w:t>
      </w:r>
      <w:r>
        <w:t xml:space="preserve"> of NHS services. I</w:t>
      </w:r>
      <w:r w:rsidR="00D514C7">
        <w:t>t</w:t>
      </w:r>
      <w:r>
        <w:t xml:space="preserve"> has been found </w:t>
      </w:r>
      <w:r w:rsidR="00D514C7">
        <w:t>that</w:t>
      </w:r>
      <w:r>
        <w:t xml:space="preserve"> most number of service </w:t>
      </w:r>
      <w:r w:rsidR="00D514C7">
        <w:t>receivers</w:t>
      </w:r>
      <w:r>
        <w:t xml:space="preserve"> have </w:t>
      </w:r>
      <w:r w:rsidR="00D514C7">
        <w:t>negative</w:t>
      </w:r>
      <w:r>
        <w:t xml:space="preserve"> to highly negative perceptions on </w:t>
      </w:r>
      <w:r w:rsidR="00D514C7">
        <w:t>privatization of</w:t>
      </w:r>
      <w:r>
        <w:t xml:space="preserve"> NHS </w:t>
      </w:r>
      <w:r w:rsidR="00D514C7">
        <w:t>services</w:t>
      </w:r>
      <w:r>
        <w:t xml:space="preserve">. Most of the respondents have said that </w:t>
      </w:r>
      <w:r w:rsidR="00D514C7">
        <w:t>privatization</w:t>
      </w:r>
      <w:r>
        <w:t xml:space="preserve"> do</w:t>
      </w:r>
      <w:r w:rsidR="00D514C7">
        <w:t xml:space="preserve"> not</w:t>
      </w:r>
      <w:r>
        <w:t xml:space="preserve"> reduce waiting </w:t>
      </w:r>
      <w:r w:rsidR="00D514C7">
        <w:t xml:space="preserve">time. </w:t>
      </w:r>
      <w:r>
        <w:t xml:space="preserve">In </w:t>
      </w:r>
      <w:r w:rsidR="00D514C7">
        <w:t>addition, most</w:t>
      </w:r>
      <w:r>
        <w:t xml:space="preserve"> of the </w:t>
      </w:r>
      <w:r w:rsidR="00D514C7">
        <w:t>private</w:t>
      </w:r>
      <w:r>
        <w:t xml:space="preserve"> care </w:t>
      </w:r>
      <w:r w:rsidR="001D14AD">
        <w:t>centres</w:t>
      </w:r>
      <w:r>
        <w:t xml:space="preserve"> </w:t>
      </w:r>
      <w:r w:rsidR="00D514C7">
        <w:t>do</w:t>
      </w:r>
      <w:r>
        <w:t xml:space="preserve"> not have required </w:t>
      </w:r>
      <w:r w:rsidR="00D514C7">
        <w:t>level</w:t>
      </w:r>
      <w:r>
        <w:t xml:space="preserve"> of facilities for </w:t>
      </w:r>
      <w:r w:rsidR="00D514C7">
        <w:t>emergency</w:t>
      </w:r>
      <w:r>
        <w:t xml:space="preserve">. In </w:t>
      </w:r>
      <w:r w:rsidR="00D514C7">
        <w:t>addition</w:t>
      </w:r>
      <w:r>
        <w:t xml:space="preserve">, private care </w:t>
      </w:r>
      <w:r w:rsidR="001D14AD">
        <w:t>centres</w:t>
      </w:r>
      <w:r>
        <w:t xml:space="preserve"> </w:t>
      </w:r>
      <w:r w:rsidR="00D514C7">
        <w:t>are</w:t>
      </w:r>
      <w:r>
        <w:t xml:space="preserve"> </w:t>
      </w:r>
      <w:r w:rsidR="00D514C7">
        <w:t>m</w:t>
      </w:r>
      <w:r>
        <w:t xml:space="preserve">ore </w:t>
      </w:r>
      <w:r w:rsidR="00D514C7">
        <w:t>focused</w:t>
      </w:r>
      <w:r>
        <w:t xml:space="preserve"> on cheery</w:t>
      </w:r>
      <w:r w:rsidR="001D14AD">
        <w:t xml:space="preserve"> picking for</w:t>
      </w:r>
      <w:r>
        <w:t xml:space="preserve"> quick profit.</w:t>
      </w:r>
    </w:p>
    <w:p w:rsidR="000A5712" w:rsidRDefault="000A5712" w:rsidP="00782485">
      <w:pPr>
        <w:pStyle w:val="Heading2"/>
      </w:pPr>
      <w:bookmarkStart w:id="57" w:name="_Toc490952158"/>
      <w:bookmarkStart w:id="58" w:name="_Toc500892820"/>
      <w:r>
        <w:t>Recommendations:</w:t>
      </w:r>
      <w:bookmarkEnd w:id="57"/>
      <w:bookmarkEnd w:id="58"/>
    </w:p>
    <w:p w:rsidR="003848DD" w:rsidRDefault="004B0999" w:rsidP="00782485">
      <w:r>
        <w:t xml:space="preserve"> On the basis of the findings the fooling to </w:t>
      </w:r>
      <w:r w:rsidR="00D514C7">
        <w:t>recommendations</w:t>
      </w:r>
      <w:r>
        <w:t xml:space="preserve"> are </w:t>
      </w:r>
      <w:r w:rsidR="00D514C7">
        <w:t>given</w:t>
      </w:r>
      <w:r>
        <w:t>:</w:t>
      </w:r>
    </w:p>
    <w:p w:rsidR="004B0999" w:rsidRDefault="001D14AD" w:rsidP="00782485">
      <w:pPr>
        <w:pStyle w:val="ListParagraph"/>
        <w:numPr>
          <w:ilvl w:val="0"/>
          <w:numId w:val="34"/>
        </w:numPr>
      </w:pPr>
      <w:r>
        <w:t>C</w:t>
      </w:r>
      <w:r w:rsidR="00D514C7">
        <w:t>omprehensive</w:t>
      </w:r>
      <w:r w:rsidR="004B0999">
        <w:t xml:space="preserve"> </w:t>
      </w:r>
      <w:r w:rsidR="00D514C7">
        <w:t>monitoring is</w:t>
      </w:r>
      <w:r w:rsidR="004B0999">
        <w:t xml:space="preserve"> needed to </w:t>
      </w:r>
      <w:r w:rsidR="00D514C7">
        <w:t>avoid</w:t>
      </w:r>
      <w:r w:rsidR="004B0999">
        <w:t xml:space="preserve"> cheery picking mentality of the </w:t>
      </w:r>
      <w:r w:rsidR="00D514C7">
        <w:t>private health</w:t>
      </w:r>
      <w:r w:rsidR="004B0999">
        <w:t xml:space="preserve"> care providers.</w:t>
      </w:r>
    </w:p>
    <w:p w:rsidR="004B0999" w:rsidRPr="003848DD" w:rsidRDefault="004B0999" w:rsidP="00782485">
      <w:pPr>
        <w:pStyle w:val="ListParagraph"/>
        <w:numPr>
          <w:ilvl w:val="0"/>
          <w:numId w:val="34"/>
        </w:numPr>
      </w:pPr>
      <w:r>
        <w:t xml:space="preserve">It is found that private health care </w:t>
      </w:r>
      <w:r w:rsidR="00D514C7">
        <w:t>providers</w:t>
      </w:r>
      <w:r w:rsidR="00C27BB0">
        <w:t xml:space="preserve"> </w:t>
      </w:r>
      <w:r w:rsidR="00D514C7">
        <w:t>do</w:t>
      </w:r>
      <w:r>
        <w:t xml:space="preserve"> not have the required level of </w:t>
      </w:r>
      <w:r w:rsidR="001D14AD">
        <w:t>resources</w:t>
      </w:r>
      <w:r>
        <w:t xml:space="preserve">. Controlling mechanism like </w:t>
      </w:r>
      <w:r w:rsidR="00D514C7">
        <w:t>regular</w:t>
      </w:r>
      <w:r>
        <w:t xml:space="preserve"> monitoring, </w:t>
      </w:r>
      <w:r w:rsidR="00D514C7">
        <w:t>frequent</w:t>
      </w:r>
      <w:r>
        <w:t xml:space="preserve"> </w:t>
      </w:r>
      <w:r w:rsidR="00D514C7">
        <w:t>visit</w:t>
      </w:r>
      <w:r>
        <w:t xml:space="preserve"> etc.</w:t>
      </w:r>
      <w:r w:rsidR="00C27BB0">
        <w:t xml:space="preserve"> </w:t>
      </w:r>
      <w:r>
        <w:t xml:space="preserve">can be very much effective to </w:t>
      </w:r>
      <w:r w:rsidR="00D514C7">
        <w:t>change the</w:t>
      </w:r>
      <w:r>
        <w:t xml:space="preserve"> scenario.</w:t>
      </w:r>
    </w:p>
    <w:p w:rsidR="00576FF7" w:rsidRDefault="00576FF7" w:rsidP="00782485">
      <w:pPr>
        <w:rPr>
          <w:rFonts w:asciiTheme="majorHAnsi" w:eastAsiaTheme="majorEastAsia" w:hAnsiTheme="majorHAnsi" w:cstheme="majorBidi"/>
          <w:spacing w:val="4"/>
          <w:sz w:val="28"/>
          <w:szCs w:val="28"/>
        </w:rPr>
      </w:pPr>
      <w:r>
        <w:br w:type="page"/>
      </w:r>
    </w:p>
    <w:p w:rsidR="006101F4" w:rsidRPr="00576FF7" w:rsidRDefault="004E52CC" w:rsidP="00782485">
      <w:pPr>
        <w:pStyle w:val="Heading1"/>
      </w:pPr>
      <w:bookmarkStart w:id="59" w:name="_Toc490492246"/>
      <w:bookmarkStart w:id="60" w:name="_Toc490952159"/>
      <w:bookmarkStart w:id="61" w:name="_Toc500892821"/>
      <w:r w:rsidRPr="00576FF7">
        <w:lastRenderedPageBreak/>
        <w:t>References</w:t>
      </w:r>
      <w:r w:rsidR="00FC60E8" w:rsidRPr="00576FF7">
        <w:t>:</w:t>
      </w:r>
      <w:bookmarkEnd w:id="59"/>
      <w:bookmarkEnd w:id="60"/>
      <w:bookmarkEnd w:id="61"/>
    </w:p>
    <w:p w:rsidR="0083792E" w:rsidRPr="00231909" w:rsidRDefault="003A5A00" w:rsidP="00782485">
      <w:bookmarkStart w:id="62" w:name="_Hlk500889861"/>
      <w:r w:rsidRPr="00231909">
        <w:t xml:space="preserve">The Week UK. (2017). </w:t>
      </w:r>
      <w:r w:rsidR="00474FB4" w:rsidRPr="00231909">
        <w:t>NHS: Its pros and Cons</w:t>
      </w:r>
      <w:r w:rsidRPr="00231909">
        <w:t>. [online] Available at: http://www.theweek.co.uk/nhs/63360/pros-and-cons-of-privatising-the-nhs-could-it-ever-work [</w:t>
      </w:r>
      <w:r w:rsidR="00474FB4" w:rsidRPr="00231909">
        <w:t>Accessed 10 December</w:t>
      </w:r>
      <w:r w:rsidR="00C27BB0">
        <w:t xml:space="preserve"> </w:t>
      </w:r>
      <w:r w:rsidR="00474FB4" w:rsidRPr="00231909">
        <w:t>2017</w:t>
      </w:r>
      <w:r w:rsidRPr="00231909">
        <w:t>].</w:t>
      </w:r>
    </w:p>
    <w:p w:rsidR="0083792E" w:rsidRDefault="00474FB4" w:rsidP="00782485">
      <w:pPr>
        <w:rPr>
          <w:shd w:val="clear" w:color="auto" w:fill="FFFFFF"/>
        </w:rPr>
      </w:pPr>
      <w:r w:rsidRPr="00474FB4">
        <w:rPr>
          <w:shd w:val="clear" w:color="auto" w:fill="FFFFFF"/>
        </w:rPr>
        <w:t>The</w:t>
      </w:r>
      <w:r>
        <w:rPr>
          <w:shd w:val="clear" w:color="auto" w:fill="FFFFFF"/>
        </w:rPr>
        <w:t xml:space="preserve"> G</w:t>
      </w:r>
      <w:r w:rsidRPr="00474FB4">
        <w:rPr>
          <w:shd w:val="clear" w:color="auto" w:fill="FFFFFF"/>
        </w:rPr>
        <w:t>uardian</w:t>
      </w:r>
      <w:r w:rsidR="0083792E" w:rsidRPr="00474FB4">
        <w:rPr>
          <w:shd w:val="clear" w:color="auto" w:fill="FFFFFF"/>
        </w:rPr>
        <w:t xml:space="preserve"> (2006). </w:t>
      </w:r>
      <w:r w:rsidRPr="00474FB4">
        <w:rPr>
          <w:i/>
          <w:iCs/>
          <w:shd w:val="clear" w:color="auto" w:fill="FFFFFF"/>
        </w:rPr>
        <w:t>Privatization is wounding NHS.</w:t>
      </w:r>
      <w:r w:rsidR="0083792E" w:rsidRPr="00474FB4">
        <w:rPr>
          <w:shd w:val="clear" w:color="auto" w:fill="FFFFFF"/>
        </w:rPr>
        <w:t xml:space="preserve"> [online] Available at: https://www.theguardian.com/society/2008/jun/30/nhs60.nhs [</w:t>
      </w:r>
      <w:r w:rsidRPr="00474FB4">
        <w:rPr>
          <w:shd w:val="clear" w:color="auto" w:fill="FFFFFF"/>
        </w:rPr>
        <w:t>Accessed 11 December</w:t>
      </w:r>
      <w:r w:rsidR="00C27BB0">
        <w:rPr>
          <w:shd w:val="clear" w:color="auto" w:fill="FFFFFF"/>
        </w:rPr>
        <w:t xml:space="preserve"> </w:t>
      </w:r>
      <w:r w:rsidRPr="00474FB4">
        <w:rPr>
          <w:shd w:val="clear" w:color="auto" w:fill="FFFFFF"/>
        </w:rPr>
        <w:t>2017</w:t>
      </w:r>
      <w:r w:rsidR="0083792E" w:rsidRPr="00474FB4">
        <w:rPr>
          <w:shd w:val="clear" w:color="auto" w:fill="FFFFFF"/>
        </w:rPr>
        <w:t>].</w:t>
      </w:r>
    </w:p>
    <w:p w:rsidR="00D3075A" w:rsidRPr="00231909" w:rsidRDefault="00D3075A" w:rsidP="00782485">
      <w:pPr>
        <w:rPr>
          <w:shd w:val="clear" w:color="auto" w:fill="FFFFFF"/>
        </w:rPr>
      </w:pPr>
      <w:r w:rsidRPr="00231909">
        <w:rPr>
          <w:shd w:val="clear" w:color="auto" w:fill="FFFFFF"/>
        </w:rPr>
        <w:t>Black, N. (2013). Is the NHS dying? [Blog] </w:t>
      </w:r>
      <w:proofErr w:type="spellStart"/>
      <w:r w:rsidRPr="00231909">
        <w:rPr>
          <w:i/>
          <w:iCs/>
          <w:shd w:val="clear" w:color="auto" w:fill="FFFFFF"/>
        </w:rPr>
        <w:t>Blogspot</w:t>
      </w:r>
      <w:proofErr w:type="spellEnd"/>
      <w:r w:rsidRPr="00231909">
        <w:rPr>
          <w:shd w:val="clear" w:color="auto" w:fill="FFFFFF"/>
        </w:rPr>
        <w:t>. Available at: http://multiple-sclerosis-research.blogspot.com/2013/</w:t>
      </w:r>
      <w:r w:rsidR="00966676">
        <w:rPr>
          <w:shd w:val="clear" w:color="auto" w:fill="FFFFFF"/>
        </w:rPr>
        <w:t>07/is-nhs-dead.html [Accessed 08</w:t>
      </w:r>
      <w:r w:rsidRPr="00231909">
        <w:rPr>
          <w:shd w:val="clear" w:color="auto" w:fill="FFFFFF"/>
        </w:rPr>
        <w:t xml:space="preserve"> </w:t>
      </w:r>
      <w:r w:rsidR="00966676">
        <w:rPr>
          <w:shd w:val="clear" w:color="auto" w:fill="FFFFFF"/>
        </w:rPr>
        <w:t>Dec</w:t>
      </w:r>
      <w:r w:rsidRPr="00231909">
        <w:rPr>
          <w:shd w:val="clear" w:color="auto" w:fill="FFFFFF"/>
        </w:rPr>
        <w:t xml:space="preserve"> 2017].</w:t>
      </w:r>
    </w:p>
    <w:p w:rsidR="0083792E" w:rsidRDefault="00474FB4" w:rsidP="00782485">
      <w:pPr>
        <w:rPr>
          <w:shd w:val="clear" w:color="auto" w:fill="FFFFFF"/>
        </w:rPr>
      </w:pPr>
      <w:r>
        <w:rPr>
          <w:shd w:val="clear" w:color="auto" w:fill="FFFFFF"/>
        </w:rPr>
        <w:t>I</w:t>
      </w:r>
      <w:r w:rsidRPr="00474FB4">
        <w:rPr>
          <w:shd w:val="clear" w:color="auto" w:fill="FFFFFF"/>
        </w:rPr>
        <w:t xml:space="preserve">ndependent </w:t>
      </w:r>
      <w:r w:rsidR="0083792E" w:rsidRPr="00474FB4">
        <w:rPr>
          <w:shd w:val="clear" w:color="auto" w:fill="FFFFFF"/>
        </w:rPr>
        <w:t>(2017). </w:t>
      </w:r>
      <w:r w:rsidRPr="00474FB4">
        <w:rPr>
          <w:i/>
          <w:iCs/>
          <w:shd w:val="clear" w:color="auto" w:fill="FFFFFF"/>
        </w:rPr>
        <w:t>Government are deliberately underfinancing NHS</w:t>
      </w:r>
      <w:r w:rsidR="0083792E" w:rsidRPr="00474FB4">
        <w:rPr>
          <w:shd w:val="clear" w:color="auto" w:fill="FFFFFF"/>
        </w:rPr>
        <w:t>. [online] Available at: http://www.independent.co.uk/news/health/nhs-latest-senior-doctors-hospitals-underfunding-accelerate-privatisation-agenda-conservative-a7808591.html [</w:t>
      </w:r>
      <w:bookmarkStart w:id="63" w:name="_Hlk500889641"/>
      <w:r w:rsidRPr="00474FB4">
        <w:rPr>
          <w:shd w:val="clear" w:color="auto" w:fill="FFFFFF"/>
        </w:rPr>
        <w:t>Accessed 11 December</w:t>
      </w:r>
      <w:r w:rsidR="00C27BB0">
        <w:rPr>
          <w:shd w:val="clear" w:color="auto" w:fill="FFFFFF"/>
        </w:rPr>
        <w:t xml:space="preserve"> </w:t>
      </w:r>
      <w:r w:rsidRPr="00474FB4">
        <w:rPr>
          <w:shd w:val="clear" w:color="auto" w:fill="FFFFFF"/>
        </w:rPr>
        <w:t>2017</w:t>
      </w:r>
      <w:bookmarkEnd w:id="63"/>
      <w:r w:rsidR="0083792E" w:rsidRPr="00474FB4">
        <w:rPr>
          <w:shd w:val="clear" w:color="auto" w:fill="FFFFFF"/>
        </w:rPr>
        <w:t>].</w:t>
      </w:r>
    </w:p>
    <w:p w:rsidR="00D3075A" w:rsidRPr="00231909" w:rsidRDefault="00D3075A" w:rsidP="00782485">
      <w:r w:rsidRPr="00231909">
        <w:t xml:space="preserve">NHSFORSALE, (2017). NHS for </w:t>
      </w:r>
      <w:r w:rsidR="00C27BB0" w:rsidRPr="00231909">
        <w:t>sale:</w:t>
      </w:r>
      <w:r w:rsidRPr="00231909">
        <w:t xml:space="preserve"> Cherry picking. [</w:t>
      </w:r>
      <w:proofErr w:type="gramStart"/>
      <w:r w:rsidRPr="00231909">
        <w:t>online</w:t>
      </w:r>
      <w:proofErr w:type="gramEnd"/>
      <w:r w:rsidRPr="00231909">
        <w:t>] Available at: http://www.nhsforsale.info/database/impact-database/less-fair/</w:t>
      </w:r>
      <w:r w:rsidR="00966676">
        <w:t>cherry-picking.html [Accessed 06</w:t>
      </w:r>
      <w:r w:rsidRPr="00231909">
        <w:t xml:space="preserve"> </w:t>
      </w:r>
      <w:r w:rsidR="00966676">
        <w:t>Dec</w:t>
      </w:r>
      <w:r w:rsidRPr="00231909">
        <w:t xml:space="preserve"> 2017].</w:t>
      </w:r>
    </w:p>
    <w:p w:rsidR="00D3075A" w:rsidRPr="00B31563" w:rsidRDefault="00D3075A" w:rsidP="00782485">
      <w:pPr>
        <w:rPr>
          <w:shd w:val="clear" w:color="auto" w:fill="FFFFFF"/>
        </w:rPr>
      </w:pPr>
    </w:p>
    <w:p w:rsidR="003E1986" w:rsidRPr="00B31563" w:rsidRDefault="003E1986" w:rsidP="00782485">
      <w:r w:rsidRPr="00B31563">
        <w:t>N</w:t>
      </w:r>
      <w:r w:rsidR="00474FB4">
        <w:t xml:space="preserve">HS of </w:t>
      </w:r>
      <w:r w:rsidR="00C27BB0">
        <w:t>UK.</w:t>
      </w:r>
      <w:r w:rsidRPr="00B31563">
        <w:t xml:space="preserve"> (2017). </w:t>
      </w:r>
      <w:r w:rsidR="005734A0">
        <w:t>Core principles and values of NHS.</w:t>
      </w:r>
      <w:r w:rsidR="00C27BB0">
        <w:t xml:space="preserve"> </w:t>
      </w:r>
      <w:r w:rsidRPr="00B31563">
        <w:t xml:space="preserve">[online] Available at: http://www.nhs.uk/NHSEngland/thenhs/about/Pages/nhscoreprinciples.aspx [Accessed </w:t>
      </w:r>
      <w:r w:rsidR="00474FB4">
        <w:t>11 December</w:t>
      </w:r>
      <w:r w:rsidR="00C27BB0">
        <w:t xml:space="preserve"> </w:t>
      </w:r>
      <w:r w:rsidRPr="00B31563">
        <w:t>2017].</w:t>
      </w:r>
    </w:p>
    <w:bookmarkEnd w:id="62"/>
    <w:p w:rsidR="00E50A2D" w:rsidRDefault="00E50A2D" w:rsidP="00782485">
      <w:r>
        <w:br w:type="page"/>
      </w:r>
    </w:p>
    <w:p w:rsidR="00FC305E" w:rsidRDefault="00FC305E" w:rsidP="00782485"/>
    <w:p w:rsidR="00952065" w:rsidRDefault="00FC305E" w:rsidP="00782485">
      <w:pPr>
        <w:pStyle w:val="Heading1"/>
      </w:pPr>
      <w:bookmarkStart w:id="64" w:name="_Toc490952160"/>
      <w:bookmarkStart w:id="65" w:name="_Toc500892822"/>
      <w:r>
        <w:t>Appendix:</w:t>
      </w:r>
      <w:bookmarkEnd w:id="64"/>
      <w:bookmarkEnd w:id="65"/>
    </w:p>
    <w:p w:rsidR="00FC305E" w:rsidRPr="00C27BB0" w:rsidRDefault="00FC305E" w:rsidP="00C27BB0">
      <w:pPr>
        <w:jc w:val="center"/>
        <w:rPr>
          <w:b/>
        </w:rPr>
      </w:pPr>
      <w:r w:rsidRPr="00C27BB0">
        <w:rPr>
          <w:b/>
        </w:rPr>
        <w:t>Questionnaire</w:t>
      </w:r>
    </w:p>
    <w:p w:rsidR="00DE67C0" w:rsidRPr="00D71AEB" w:rsidRDefault="00FC305E" w:rsidP="00782485">
      <w:r>
        <w:t xml:space="preserve"> </w:t>
      </w:r>
    </w:p>
    <w:p w:rsidR="00AB7608" w:rsidRPr="00AB7608" w:rsidRDefault="00AB7608" w:rsidP="00AB7608">
      <w:pPr>
        <w:rPr>
          <w:b/>
        </w:rPr>
      </w:pPr>
      <w:r w:rsidRPr="00AB7608">
        <w:rPr>
          <w:b/>
        </w:rPr>
        <w:t>Independent service providers have lacking in different facilities</w:t>
      </w:r>
    </w:p>
    <w:p w:rsidR="00AB7608" w:rsidRDefault="00AB7608" w:rsidP="00AB7608">
      <w:pPr>
        <w:pStyle w:val="ListParagraph"/>
        <w:numPr>
          <w:ilvl w:val="0"/>
          <w:numId w:val="35"/>
        </w:numPr>
      </w:pPr>
      <w:r>
        <w:t>Totally Disagreed</w:t>
      </w:r>
    </w:p>
    <w:p w:rsidR="00AB7608" w:rsidRDefault="00AB7608" w:rsidP="00AB7608">
      <w:pPr>
        <w:pStyle w:val="ListParagraph"/>
        <w:numPr>
          <w:ilvl w:val="0"/>
          <w:numId w:val="35"/>
        </w:numPr>
      </w:pPr>
      <w:r>
        <w:t>Disagreed</w:t>
      </w:r>
    </w:p>
    <w:p w:rsidR="00AB7608" w:rsidRDefault="00AB7608" w:rsidP="00AB7608">
      <w:pPr>
        <w:pStyle w:val="ListParagraph"/>
        <w:numPr>
          <w:ilvl w:val="0"/>
          <w:numId w:val="35"/>
        </w:numPr>
      </w:pPr>
      <w:r>
        <w:t>No comment</w:t>
      </w:r>
    </w:p>
    <w:p w:rsidR="00AB7608" w:rsidRDefault="00AB7608" w:rsidP="00AB7608">
      <w:pPr>
        <w:pStyle w:val="ListParagraph"/>
        <w:numPr>
          <w:ilvl w:val="0"/>
          <w:numId w:val="35"/>
        </w:numPr>
      </w:pPr>
      <w:r>
        <w:t>Agreed</w:t>
      </w:r>
    </w:p>
    <w:p w:rsidR="00AB7608" w:rsidRDefault="00AB7608" w:rsidP="00AB7608">
      <w:pPr>
        <w:pStyle w:val="ListParagraph"/>
        <w:numPr>
          <w:ilvl w:val="0"/>
          <w:numId w:val="35"/>
        </w:numPr>
      </w:pPr>
      <w:r>
        <w:t>Totally agreed</w:t>
      </w:r>
    </w:p>
    <w:p w:rsidR="00AB7608" w:rsidRPr="00AB7608" w:rsidRDefault="00AB7608" w:rsidP="00AB7608">
      <w:pPr>
        <w:rPr>
          <w:b/>
        </w:rPr>
      </w:pPr>
      <w:r w:rsidRPr="00AB7608">
        <w:rPr>
          <w:b/>
        </w:rPr>
        <w:t>Independent health service providers make delay in appointment</w:t>
      </w:r>
    </w:p>
    <w:p w:rsidR="00AB7608" w:rsidRDefault="00AB7608" w:rsidP="00AB7608">
      <w:pPr>
        <w:pStyle w:val="ListParagraph"/>
        <w:numPr>
          <w:ilvl w:val="0"/>
          <w:numId w:val="38"/>
        </w:numPr>
      </w:pPr>
      <w:r>
        <w:t>Totally agreed</w:t>
      </w:r>
    </w:p>
    <w:p w:rsidR="00AB7608" w:rsidRDefault="00AB7608" w:rsidP="00AB7608">
      <w:pPr>
        <w:pStyle w:val="ListParagraph"/>
        <w:numPr>
          <w:ilvl w:val="0"/>
          <w:numId w:val="38"/>
        </w:numPr>
      </w:pPr>
      <w:r>
        <w:t>Agreed</w:t>
      </w:r>
    </w:p>
    <w:p w:rsidR="00AB7608" w:rsidRDefault="00AB7608" w:rsidP="00AB7608">
      <w:pPr>
        <w:pStyle w:val="ListParagraph"/>
        <w:numPr>
          <w:ilvl w:val="0"/>
          <w:numId w:val="38"/>
        </w:numPr>
      </w:pPr>
      <w:r>
        <w:t>No idea</w:t>
      </w:r>
    </w:p>
    <w:p w:rsidR="00AB7608" w:rsidRDefault="00AB7608" w:rsidP="00AB7608">
      <w:pPr>
        <w:pStyle w:val="ListParagraph"/>
        <w:numPr>
          <w:ilvl w:val="0"/>
          <w:numId w:val="38"/>
        </w:numPr>
      </w:pPr>
      <w:r>
        <w:t>Disagreed</w:t>
      </w:r>
    </w:p>
    <w:p w:rsidR="00AB7608" w:rsidRDefault="00AB7608" w:rsidP="00AB7608">
      <w:pPr>
        <w:pStyle w:val="ListParagraph"/>
        <w:numPr>
          <w:ilvl w:val="0"/>
          <w:numId w:val="38"/>
        </w:numPr>
      </w:pPr>
      <w:r>
        <w:t>Totally Disagreed</w:t>
      </w:r>
    </w:p>
    <w:p w:rsidR="00AB7608" w:rsidRPr="00AB7608" w:rsidRDefault="00AB7608" w:rsidP="00AB7608">
      <w:pPr>
        <w:rPr>
          <w:b/>
        </w:rPr>
      </w:pPr>
      <w:r w:rsidRPr="00AB7608">
        <w:rPr>
          <w:b/>
        </w:rPr>
        <w:t>Independent service providers have</w:t>
      </w:r>
      <w:r w:rsidR="00C27BB0">
        <w:rPr>
          <w:b/>
        </w:rPr>
        <w:t xml:space="preserve"> </w:t>
      </w:r>
      <w:r w:rsidRPr="00AB7608">
        <w:rPr>
          <w:b/>
        </w:rPr>
        <w:t>facilities to provide emergency services</w:t>
      </w:r>
    </w:p>
    <w:p w:rsidR="00AB7608" w:rsidRDefault="00AB7608" w:rsidP="00AB7608">
      <w:pPr>
        <w:pStyle w:val="ListParagraph"/>
        <w:numPr>
          <w:ilvl w:val="0"/>
          <w:numId w:val="37"/>
        </w:numPr>
      </w:pPr>
      <w:r>
        <w:t>Totally Disagreed</w:t>
      </w:r>
    </w:p>
    <w:p w:rsidR="00AB7608" w:rsidRDefault="00AB7608" w:rsidP="00AB7608">
      <w:pPr>
        <w:pStyle w:val="ListParagraph"/>
        <w:numPr>
          <w:ilvl w:val="0"/>
          <w:numId w:val="37"/>
        </w:numPr>
      </w:pPr>
      <w:r>
        <w:t>Disagreed</w:t>
      </w:r>
    </w:p>
    <w:p w:rsidR="00AB7608" w:rsidRDefault="00AB7608" w:rsidP="00AB7608">
      <w:pPr>
        <w:pStyle w:val="ListParagraph"/>
        <w:numPr>
          <w:ilvl w:val="0"/>
          <w:numId w:val="37"/>
        </w:numPr>
      </w:pPr>
      <w:r>
        <w:t>Not sure</w:t>
      </w:r>
    </w:p>
    <w:p w:rsidR="00AB7608" w:rsidRDefault="00AB7608" w:rsidP="00AB7608">
      <w:pPr>
        <w:pStyle w:val="ListParagraph"/>
        <w:numPr>
          <w:ilvl w:val="0"/>
          <w:numId w:val="37"/>
        </w:numPr>
      </w:pPr>
      <w:r>
        <w:t>Agreed</w:t>
      </w:r>
    </w:p>
    <w:p w:rsidR="00AB7608" w:rsidRDefault="00AB7608" w:rsidP="00AB7608">
      <w:pPr>
        <w:pStyle w:val="ListParagraph"/>
        <w:numPr>
          <w:ilvl w:val="0"/>
          <w:numId w:val="37"/>
        </w:numPr>
      </w:pPr>
      <w:r>
        <w:t>Totally Agreed</w:t>
      </w:r>
    </w:p>
    <w:p w:rsidR="00AB7608" w:rsidRPr="00AB7608" w:rsidRDefault="00AB7608" w:rsidP="00AB7608">
      <w:pPr>
        <w:rPr>
          <w:b/>
        </w:rPr>
      </w:pPr>
      <w:r w:rsidRPr="00AB7608">
        <w:rPr>
          <w:b/>
        </w:rPr>
        <w:t>Private service Providers are very Selective</w:t>
      </w:r>
    </w:p>
    <w:p w:rsidR="00AB7608" w:rsidRDefault="00AB7608" w:rsidP="00AB7608">
      <w:pPr>
        <w:pStyle w:val="ListParagraph"/>
        <w:numPr>
          <w:ilvl w:val="0"/>
          <w:numId w:val="36"/>
        </w:numPr>
      </w:pPr>
      <w:r>
        <w:lastRenderedPageBreak/>
        <w:t>Totally Selective</w:t>
      </w:r>
    </w:p>
    <w:p w:rsidR="00AB7608" w:rsidRDefault="00AB7608" w:rsidP="00AB7608">
      <w:pPr>
        <w:pStyle w:val="ListParagraph"/>
        <w:numPr>
          <w:ilvl w:val="0"/>
          <w:numId w:val="36"/>
        </w:numPr>
      </w:pPr>
      <w:r>
        <w:t>Selective</w:t>
      </w:r>
    </w:p>
    <w:p w:rsidR="00AB7608" w:rsidRDefault="00AB7608" w:rsidP="00AB7608">
      <w:pPr>
        <w:pStyle w:val="ListParagraph"/>
        <w:numPr>
          <w:ilvl w:val="0"/>
          <w:numId w:val="36"/>
        </w:numPr>
      </w:pPr>
      <w:r>
        <w:t>Don’t know</w:t>
      </w:r>
    </w:p>
    <w:p w:rsidR="00AB7608" w:rsidRPr="008511C4" w:rsidRDefault="00AB7608" w:rsidP="00AB7608">
      <w:pPr>
        <w:pStyle w:val="ListParagraph"/>
        <w:numPr>
          <w:ilvl w:val="0"/>
          <w:numId w:val="36"/>
        </w:numPr>
      </w:pPr>
      <w:r>
        <w:t>Do not selective</w:t>
      </w:r>
    </w:p>
    <w:p w:rsidR="00DA33E4" w:rsidRPr="00D71AEB" w:rsidRDefault="00DA33E4" w:rsidP="00782485"/>
    <w:sectPr w:rsidR="00DA33E4" w:rsidRPr="00D71AEB" w:rsidSect="00966676">
      <w:footerReference w:type="default" r:id="rId14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707AE" w:rsidRDefault="003707AE" w:rsidP="00782485">
      <w:r>
        <w:separator/>
      </w:r>
    </w:p>
  </w:endnote>
  <w:endnote w:type="continuationSeparator" w:id="0">
    <w:p w:rsidR="003707AE" w:rsidRDefault="003707AE" w:rsidP="007824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6103453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27BB0" w:rsidRDefault="00C27BB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168B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C27BB0" w:rsidRDefault="00C27BB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707AE" w:rsidRDefault="003707AE" w:rsidP="00782485">
      <w:r>
        <w:separator/>
      </w:r>
    </w:p>
  </w:footnote>
  <w:footnote w:type="continuationSeparator" w:id="0">
    <w:p w:rsidR="003707AE" w:rsidRDefault="003707AE" w:rsidP="007824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8B4F31"/>
    <w:multiLevelType w:val="hybridMultilevel"/>
    <w:tmpl w:val="7B500BD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05942405"/>
    <w:multiLevelType w:val="hybridMultilevel"/>
    <w:tmpl w:val="F744B0C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09106346"/>
    <w:multiLevelType w:val="hybridMultilevel"/>
    <w:tmpl w:val="96548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6B7B81"/>
    <w:multiLevelType w:val="hybridMultilevel"/>
    <w:tmpl w:val="546417F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sz w:val="48"/>
        <w:szCs w:val="4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2EA4E75"/>
    <w:multiLevelType w:val="hybridMultilevel"/>
    <w:tmpl w:val="462C5CE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482775B"/>
    <w:multiLevelType w:val="multilevel"/>
    <w:tmpl w:val="C5D2A99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6">
    <w:nsid w:val="14D31D78"/>
    <w:multiLevelType w:val="hybridMultilevel"/>
    <w:tmpl w:val="5986FE0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239B2A98"/>
    <w:multiLevelType w:val="hybridMultilevel"/>
    <w:tmpl w:val="90AA3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F09384C"/>
    <w:multiLevelType w:val="hybridMultilevel"/>
    <w:tmpl w:val="AA6C88B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sz w:val="48"/>
        <w:szCs w:val="48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279780E"/>
    <w:multiLevelType w:val="hybridMultilevel"/>
    <w:tmpl w:val="06C064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B723849"/>
    <w:multiLevelType w:val="hybridMultilevel"/>
    <w:tmpl w:val="2B5CEBE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>
    <w:nsid w:val="3BEE5B8A"/>
    <w:multiLevelType w:val="hybridMultilevel"/>
    <w:tmpl w:val="F78AE97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>
    <w:nsid w:val="40B34883"/>
    <w:multiLevelType w:val="hybridMultilevel"/>
    <w:tmpl w:val="2D6AA5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11D28D9"/>
    <w:multiLevelType w:val="hybridMultilevel"/>
    <w:tmpl w:val="84423E3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sz w:val="48"/>
        <w:szCs w:val="4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F037DD9"/>
    <w:multiLevelType w:val="hybridMultilevel"/>
    <w:tmpl w:val="A1A81E1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52F66541"/>
    <w:multiLevelType w:val="hybridMultilevel"/>
    <w:tmpl w:val="6FDCD5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4686849"/>
    <w:multiLevelType w:val="hybridMultilevel"/>
    <w:tmpl w:val="2826A1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8AA3961"/>
    <w:multiLevelType w:val="hybridMultilevel"/>
    <w:tmpl w:val="2182B8B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9D05719"/>
    <w:multiLevelType w:val="hybridMultilevel"/>
    <w:tmpl w:val="45F68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C6A0667"/>
    <w:multiLevelType w:val="hybridMultilevel"/>
    <w:tmpl w:val="9342DE6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5FDF3AC1"/>
    <w:multiLevelType w:val="hybridMultilevel"/>
    <w:tmpl w:val="7C786B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63FC030B"/>
    <w:multiLevelType w:val="hybridMultilevel"/>
    <w:tmpl w:val="E7A658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8DA34D5"/>
    <w:multiLevelType w:val="hybridMultilevel"/>
    <w:tmpl w:val="02EC8C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C5301C2"/>
    <w:multiLevelType w:val="hybridMultilevel"/>
    <w:tmpl w:val="C6342C74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24">
    <w:nsid w:val="6D407815"/>
    <w:multiLevelType w:val="hybridMultilevel"/>
    <w:tmpl w:val="017C74E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>
    <w:nsid w:val="6FED3575"/>
    <w:multiLevelType w:val="hybridMultilevel"/>
    <w:tmpl w:val="05503E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701E0D53"/>
    <w:multiLevelType w:val="hybridMultilevel"/>
    <w:tmpl w:val="DBD884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88564B1"/>
    <w:multiLevelType w:val="hybridMultilevel"/>
    <w:tmpl w:val="075CBEC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sz w:val="48"/>
        <w:szCs w:val="4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F5E08DE"/>
    <w:multiLevelType w:val="hybridMultilevel"/>
    <w:tmpl w:val="AAA2A12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20"/>
  </w:num>
  <w:num w:numId="3">
    <w:abstractNumId w:val="15"/>
  </w:num>
  <w:num w:numId="4">
    <w:abstractNumId w:val="26"/>
  </w:num>
  <w:num w:numId="5">
    <w:abstractNumId w:val="9"/>
  </w:num>
  <w:num w:numId="6">
    <w:abstractNumId w:val="2"/>
  </w:num>
  <w:num w:numId="7">
    <w:abstractNumId w:val="12"/>
  </w:num>
  <w:num w:numId="8">
    <w:abstractNumId w:val="21"/>
  </w:num>
  <w:num w:numId="9">
    <w:abstractNumId w:val="25"/>
  </w:num>
  <w:num w:numId="10">
    <w:abstractNumId w:val="22"/>
  </w:num>
  <w:num w:numId="11">
    <w:abstractNumId w:val="5"/>
  </w:num>
  <w:num w:numId="12">
    <w:abstractNumId w:val="5"/>
  </w:num>
  <w:num w:numId="13">
    <w:abstractNumId w:val="5"/>
  </w:num>
  <w:num w:numId="14">
    <w:abstractNumId w:val="5"/>
  </w:num>
  <w:num w:numId="15">
    <w:abstractNumId w:val="5"/>
  </w:num>
  <w:num w:numId="16">
    <w:abstractNumId w:val="5"/>
  </w:num>
  <w:num w:numId="17">
    <w:abstractNumId w:val="5"/>
  </w:num>
  <w:num w:numId="18">
    <w:abstractNumId w:val="5"/>
  </w:num>
  <w:num w:numId="19">
    <w:abstractNumId w:val="5"/>
  </w:num>
  <w:num w:numId="20">
    <w:abstractNumId w:val="5"/>
  </w:num>
  <w:num w:numId="21">
    <w:abstractNumId w:val="24"/>
  </w:num>
  <w:num w:numId="22">
    <w:abstractNumId w:val="17"/>
  </w:num>
  <w:num w:numId="23">
    <w:abstractNumId w:val="1"/>
  </w:num>
  <w:num w:numId="24">
    <w:abstractNumId w:val="19"/>
  </w:num>
  <w:num w:numId="25">
    <w:abstractNumId w:val="14"/>
  </w:num>
  <w:num w:numId="26">
    <w:abstractNumId w:val="4"/>
  </w:num>
  <w:num w:numId="27">
    <w:abstractNumId w:val="0"/>
  </w:num>
  <w:num w:numId="28">
    <w:abstractNumId w:val="6"/>
  </w:num>
  <w:num w:numId="29">
    <w:abstractNumId w:val="10"/>
  </w:num>
  <w:num w:numId="30">
    <w:abstractNumId w:val="28"/>
  </w:num>
  <w:num w:numId="31">
    <w:abstractNumId w:val="11"/>
  </w:num>
  <w:num w:numId="32">
    <w:abstractNumId w:val="18"/>
  </w:num>
  <w:num w:numId="33">
    <w:abstractNumId w:val="7"/>
  </w:num>
  <w:num w:numId="34">
    <w:abstractNumId w:val="23"/>
  </w:num>
  <w:num w:numId="35">
    <w:abstractNumId w:val="3"/>
  </w:num>
  <w:num w:numId="36">
    <w:abstractNumId w:val="8"/>
  </w:num>
  <w:num w:numId="37">
    <w:abstractNumId w:val="27"/>
  </w:num>
  <w:num w:numId="3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3EA7"/>
    <w:rsid w:val="00013090"/>
    <w:rsid w:val="000162A0"/>
    <w:rsid w:val="00036935"/>
    <w:rsid w:val="00063A5F"/>
    <w:rsid w:val="00076CCC"/>
    <w:rsid w:val="00081AF5"/>
    <w:rsid w:val="00084E7F"/>
    <w:rsid w:val="00085243"/>
    <w:rsid w:val="000901F4"/>
    <w:rsid w:val="0009180D"/>
    <w:rsid w:val="00093996"/>
    <w:rsid w:val="000A5712"/>
    <w:rsid w:val="000A7762"/>
    <w:rsid w:val="000B1F1C"/>
    <w:rsid w:val="000F419F"/>
    <w:rsid w:val="001000D0"/>
    <w:rsid w:val="00105DE7"/>
    <w:rsid w:val="00151EE1"/>
    <w:rsid w:val="00153CAA"/>
    <w:rsid w:val="001604AB"/>
    <w:rsid w:val="0017331C"/>
    <w:rsid w:val="00186312"/>
    <w:rsid w:val="0019260B"/>
    <w:rsid w:val="001A56CE"/>
    <w:rsid w:val="001B1D0D"/>
    <w:rsid w:val="001B54E0"/>
    <w:rsid w:val="001C5817"/>
    <w:rsid w:val="001D14AD"/>
    <w:rsid w:val="001E2693"/>
    <w:rsid w:val="001F2BC1"/>
    <w:rsid w:val="002010AB"/>
    <w:rsid w:val="00201E3D"/>
    <w:rsid w:val="002071C6"/>
    <w:rsid w:val="00210EB4"/>
    <w:rsid w:val="00214A88"/>
    <w:rsid w:val="00231909"/>
    <w:rsid w:val="00233FEF"/>
    <w:rsid w:val="0023495E"/>
    <w:rsid w:val="00250D7F"/>
    <w:rsid w:val="00273076"/>
    <w:rsid w:val="00273C46"/>
    <w:rsid w:val="002A4564"/>
    <w:rsid w:val="002A72A3"/>
    <w:rsid w:val="002B33A7"/>
    <w:rsid w:val="002C1EC8"/>
    <w:rsid w:val="002C5159"/>
    <w:rsid w:val="002D6D97"/>
    <w:rsid w:val="00320A91"/>
    <w:rsid w:val="00325E21"/>
    <w:rsid w:val="00326567"/>
    <w:rsid w:val="00326A20"/>
    <w:rsid w:val="00331E27"/>
    <w:rsid w:val="00334C52"/>
    <w:rsid w:val="00336524"/>
    <w:rsid w:val="00346F3E"/>
    <w:rsid w:val="003707AE"/>
    <w:rsid w:val="00371967"/>
    <w:rsid w:val="003848DD"/>
    <w:rsid w:val="00392FE3"/>
    <w:rsid w:val="003A5A00"/>
    <w:rsid w:val="003B1B9D"/>
    <w:rsid w:val="003B2D3B"/>
    <w:rsid w:val="003B387C"/>
    <w:rsid w:val="003B74EE"/>
    <w:rsid w:val="003C363C"/>
    <w:rsid w:val="003D740C"/>
    <w:rsid w:val="003E1986"/>
    <w:rsid w:val="003F33DD"/>
    <w:rsid w:val="003F45FF"/>
    <w:rsid w:val="00400B0C"/>
    <w:rsid w:val="00410085"/>
    <w:rsid w:val="0041340D"/>
    <w:rsid w:val="004148B1"/>
    <w:rsid w:val="00416BF1"/>
    <w:rsid w:val="00433924"/>
    <w:rsid w:val="00445B89"/>
    <w:rsid w:val="0045225D"/>
    <w:rsid w:val="00455F87"/>
    <w:rsid w:val="00470341"/>
    <w:rsid w:val="00474FB4"/>
    <w:rsid w:val="00477A7A"/>
    <w:rsid w:val="00485ACE"/>
    <w:rsid w:val="00493354"/>
    <w:rsid w:val="00496066"/>
    <w:rsid w:val="004B0999"/>
    <w:rsid w:val="004B40BA"/>
    <w:rsid w:val="004E52CC"/>
    <w:rsid w:val="004E5380"/>
    <w:rsid w:val="0050653A"/>
    <w:rsid w:val="00523E3C"/>
    <w:rsid w:val="005349DE"/>
    <w:rsid w:val="0055195E"/>
    <w:rsid w:val="005734A0"/>
    <w:rsid w:val="00576FF7"/>
    <w:rsid w:val="00584596"/>
    <w:rsid w:val="00584CAB"/>
    <w:rsid w:val="00590A74"/>
    <w:rsid w:val="00590C88"/>
    <w:rsid w:val="005A2650"/>
    <w:rsid w:val="005B35B3"/>
    <w:rsid w:val="005E4BB4"/>
    <w:rsid w:val="005F37A4"/>
    <w:rsid w:val="005F4464"/>
    <w:rsid w:val="00604B3E"/>
    <w:rsid w:val="006101F4"/>
    <w:rsid w:val="00615754"/>
    <w:rsid w:val="00623B1E"/>
    <w:rsid w:val="00624617"/>
    <w:rsid w:val="00624A6C"/>
    <w:rsid w:val="00625763"/>
    <w:rsid w:val="00626C0C"/>
    <w:rsid w:val="00627072"/>
    <w:rsid w:val="006306DB"/>
    <w:rsid w:val="006366D4"/>
    <w:rsid w:val="00650F4B"/>
    <w:rsid w:val="0065309C"/>
    <w:rsid w:val="006562A0"/>
    <w:rsid w:val="00657E68"/>
    <w:rsid w:val="00664AE4"/>
    <w:rsid w:val="00675708"/>
    <w:rsid w:val="00690299"/>
    <w:rsid w:val="006924A7"/>
    <w:rsid w:val="0069268A"/>
    <w:rsid w:val="00693755"/>
    <w:rsid w:val="00697F88"/>
    <w:rsid w:val="006A3EA7"/>
    <w:rsid w:val="006B5475"/>
    <w:rsid w:val="006C3FE6"/>
    <w:rsid w:val="006D098B"/>
    <w:rsid w:val="006E2940"/>
    <w:rsid w:val="006E37AA"/>
    <w:rsid w:val="006F333E"/>
    <w:rsid w:val="006F593E"/>
    <w:rsid w:val="00723C35"/>
    <w:rsid w:val="00726DF3"/>
    <w:rsid w:val="00732754"/>
    <w:rsid w:val="00740664"/>
    <w:rsid w:val="00744E92"/>
    <w:rsid w:val="007451BC"/>
    <w:rsid w:val="00764DD5"/>
    <w:rsid w:val="00772445"/>
    <w:rsid w:val="0077750A"/>
    <w:rsid w:val="00782485"/>
    <w:rsid w:val="00786119"/>
    <w:rsid w:val="00786DF0"/>
    <w:rsid w:val="00790DC5"/>
    <w:rsid w:val="00790EE1"/>
    <w:rsid w:val="007B236B"/>
    <w:rsid w:val="007C1241"/>
    <w:rsid w:val="007C4CD0"/>
    <w:rsid w:val="007C660F"/>
    <w:rsid w:val="007C7A20"/>
    <w:rsid w:val="007D202E"/>
    <w:rsid w:val="007D2388"/>
    <w:rsid w:val="007D2661"/>
    <w:rsid w:val="007D5217"/>
    <w:rsid w:val="007F2F54"/>
    <w:rsid w:val="008004B5"/>
    <w:rsid w:val="008032D4"/>
    <w:rsid w:val="00811010"/>
    <w:rsid w:val="0081232C"/>
    <w:rsid w:val="00812460"/>
    <w:rsid w:val="0082173B"/>
    <w:rsid w:val="00823151"/>
    <w:rsid w:val="0083120A"/>
    <w:rsid w:val="0083792E"/>
    <w:rsid w:val="00837FBC"/>
    <w:rsid w:val="0084558E"/>
    <w:rsid w:val="00847669"/>
    <w:rsid w:val="00863232"/>
    <w:rsid w:val="00864D81"/>
    <w:rsid w:val="00865917"/>
    <w:rsid w:val="008A7795"/>
    <w:rsid w:val="008B42AB"/>
    <w:rsid w:val="008C1954"/>
    <w:rsid w:val="008C7C27"/>
    <w:rsid w:val="008E538A"/>
    <w:rsid w:val="0091377E"/>
    <w:rsid w:val="00921EAD"/>
    <w:rsid w:val="00937D9C"/>
    <w:rsid w:val="0095168B"/>
    <w:rsid w:val="00952065"/>
    <w:rsid w:val="00966676"/>
    <w:rsid w:val="00972F0E"/>
    <w:rsid w:val="00994573"/>
    <w:rsid w:val="009A138B"/>
    <w:rsid w:val="009A2BD0"/>
    <w:rsid w:val="009B5A7D"/>
    <w:rsid w:val="009B640D"/>
    <w:rsid w:val="009C74E0"/>
    <w:rsid w:val="009D0805"/>
    <w:rsid w:val="009E15BA"/>
    <w:rsid w:val="009E6C4A"/>
    <w:rsid w:val="009F22BE"/>
    <w:rsid w:val="009F62A5"/>
    <w:rsid w:val="00A04383"/>
    <w:rsid w:val="00A134E9"/>
    <w:rsid w:val="00A214D9"/>
    <w:rsid w:val="00A31076"/>
    <w:rsid w:val="00A33D74"/>
    <w:rsid w:val="00A47579"/>
    <w:rsid w:val="00A47CFE"/>
    <w:rsid w:val="00A54879"/>
    <w:rsid w:val="00A605C3"/>
    <w:rsid w:val="00A723BF"/>
    <w:rsid w:val="00A75978"/>
    <w:rsid w:val="00A84102"/>
    <w:rsid w:val="00A8711B"/>
    <w:rsid w:val="00A9128D"/>
    <w:rsid w:val="00AA251C"/>
    <w:rsid w:val="00AA5F2F"/>
    <w:rsid w:val="00AB6DAA"/>
    <w:rsid w:val="00AB7608"/>
    <w:rsid w:val="00AB7B13"/>
    <w:rsid w:val="00AC3204"/>
    <w:rsid w:val="00AD2239"/>
    <w:rsid w:val="00AD4BAF"/>
    <w:rsid w:val="00AD7993"/>
    <w:rsid w:val="00AF40A3"/>
    <w:rsid w:val="00AF4BD9"/>
    <w:rsid w:val="00B013A9"/>
    <w:rsid w:val="00B0287C"/>
    <w:rsid w:val="00B06365"/>
    <w:rsid w:val="00B136BA"/>
    <w:rsid w:val="00B16B2F"/>
    <w:rsid w:val="00B21896"/>
    <w:rsid w:val="00B227C9"/>
    <w:rsid w:val="00B25954"/>
    <w:rsid w:val="00B31563"/>
    <w:rsid w:val="00B31C93"/>
    <w:rsid w:val="00B33D93"/>
    <w:rsid w:val="00B37FD0"/>
    <w:rsid w:val="00B43743"/>
    <w:rsid w:val="00B462F7"/>
    <w:rsid w:val="00B603CD"/>
    <w:rsid w:val="00B70B21"/>
    <w:rsid w:val="00B77BCE"/>
    <w:rsid w:val="00B80A1F"/>
    <w:rsid w:val="00B85F92"/>
    <w:rsid w:val="00BA1E52"/>
    <w:rsid w:val="00BA77AD"/>
    <w:rsid w:val="00BB273F"/>
    <w:rsid w:val="00BE5F82"/>
    <w:rsid w:val="00C02937"/>
    <w:rsid w:val="00C047EC"/>
    <w:rsid w:val="00C06477"/>
    <w:rsid w:val="00C14026"/>
    <w:rsid w:val="00C2464F"/>
    <w:rsid w:val="00C24F3D"/>
    <w:rsid w:val="00C27BB0"/>
    <w:rsid w:val="00C36AB7"/>
    <w:rsid w:val="00C43F72"/>
    <w:rsid w:val="00C47698"/>
    <w:rsid w:val="00C5585F"/>
    <w:rsid w:val="00C625D3"/>
    <w:rsid w:val="00C705F8"/>
    <w:rsid w:val="00C85B43"/>
    <w:rsid w:val="00C95BFE"/>
    <w:rsid w:val="00C97B5C"/>
    <w:rsid w:val="00CA4939"/>
    <w:rsid w:val="00CB6C14"/>
    <w:rsid w:val="00CC27D0"/>
    <w:rsid w:val="00CC3FB0"/>
    <w:rsid w:val="00CC7358"/>
    <w:rsid w:val="00D04F6D"/>
    <w:rsid w:val="00D214F7"/>
    <w:rsid w:val="00D21A53"/>
    <w:rsid w:val="00D223EF"/>
    <w:rsid w:val="00D3075A"/>
    <w:rsid w:val="00D514C7"/>
    <w:rsid w:val="00D51E0C"/>
    <w:rsid w:val="00D57F87"/>
    <w:rsid w:val="00D71AEB"/>
    <w:rsid w:val="00D7411F"/>
    <w:rsid w:val="00D857C6"/>
    <w:rsid w:val="00D90EF4"/>
    <w:rsid w:val="00D9519F"/>
    <w:rsid w:val="00DA33E4"/>
    <w:rsid w:val="00DA79E6"/>
    <w:rsid w:val="00DB02DB"/>
    <w:rsid w:val="00DE0E06"/>
    <w:rsid w:val="00DE67C0"/>
    <w:rsid w:val="00E024CF"/>
    <w:rsid w:val="00E10F0F"/>
    <w:rsid w:val="00E12ED1"/>
    <w:rsid w:val="00E43DBC"/>
    <w:rsid w:val="00E4525B"/>
    <w:rsid w:val="00E50A2D"/>
    <w:rsid w:val="00E57ECE"/>
    <w:rsid w:val="00E6028C"/>
    <w:rsid w:val="00E637A2"/>
    <w:rsid w:val="00E7000B"/>
    <w:rsid w:val="00E74BAF"/>
    <w:rsid w:val="00EC2DBF"/>
    <w:rsid w:val="00EE6355"/>
    <w:rsid w:val="00EE63E1"/>
    <w:rsid w:val="00EF2916"/>
    <w:rsid w:val="00EF6E63"/>
    <w:rsid w:val="00F016D7"/>
    <w:rsid w:val="00F01DDB"/>
    <w:rsid w:val="00F0723E"/>
    <w:rsid w:val="00F12067"/>
    <w:rsid w:val="00F22EAC"/>
    <w:rsid w:val="00F23880"/>
    <w:rsid w:val="00F312F7"/>
    <w:rsid w:val="00F3189C"/>
    <w:rsid w:val="00F51CC3"/>
    <w:rsid w:val="00F70E6F"/>
    <w:rsid w:val="00F7176E"/>
    <w:rsid w:val="00F7516B"/>
    <w:rsid w:val="00F86508"/>
    <w:rsid w:val="00F879A5"/>
    <w:rsid w:val="00F93BC3"/>
    <w:rsid w:val="00FA38B0"/>
    <w:rsid w:val="00FB1A1C"/>
    <w:rsid w:val="00FC1263"/>
    <w:rsid w:val="00FC305E"/>
    <w:rsid w:val="00FC60E8"/>
    <w:rsid w:val="00FE0CFF"/>
    <w:rsid w:val="00FE4CDE"/>
    <w:rsid w:val="00FF31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1A8242-33FA-4476-811D-BA38C7BC0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82485"/>
    <w:pPr>
      <w:spacing w:line="360" w:lineRule="auto"/>
      <w:jc w:val="both"/>
    </w:pPr>
    <w:rPr>
      <w:rFonts w:ascii="Arial" w:hAnsi="Arial" w:cs="Arial"/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2485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2485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82485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248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248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248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248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248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2485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2485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248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8248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2485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2485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2485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2485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248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2485"/>
    <w:rPr>
      <w:b/>
      <w:bCs/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782485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782485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82485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2485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2485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782485"/>
    <w:rPr>
      <w:b/>
      <w:bCs/>
    </w:rPr>
  </w:style>
  <w:style w:type="character" w:styleId="Emphasis">
    <w:name w:val="Emphasis"/>
    <w:basedOn w:val="DefaultParagraphFont"/>
    <w:uiPriority w:val="20"/>
    <w:qFormat/>
    <w:rsid w:val="00782485"/>
    <w:rPr>
      <w:i/>
      <w:iCs/>
      <w:color w:val="000000" w:themeColor="text1"/>
    </w:rPr>
  </w:style>
  <w:style w:type="paragraph" w:styleId="NoSpacing">
    <w:name w:val="No Spacing"/>
    <w:uiPriority w:val="1"/>
    <w:qFormat/>
    <w:rsid w:val="0078248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82485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82485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2485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2485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78248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82485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782485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782485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782485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782485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9E15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5BA"/>
  </w:style>
  <w:style w:type="paragraph" w:styleId="Footer">
    <w:name w:val="footer"/>
    <w:basedOn w:val="Normal"/>
    <w:link w:val="FooterChar"/>
    <w:uiPriority w:val="99"/>
    <w:unhideWhenUsed/>
    <w:rsid w:val="009E15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5BA"/>
  </w:style>
  <w:style w:type="paragraph" w:styleId="ListParagraph">
    <w:name w:val="List Paragraph"/>
    <w:basedOn w:val="Normal"/>
    <w:uiPriority w:val="34"/>
    <w:qFormat/>
    <w:rsid w:val="00697F88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BB273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B273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B273F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B273F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D214F7"/>
    <w:pPr>
      <w:spacing w:after="0"/>
    </w:pPr>
  </w:style>
  <w:style w:type="table" w:styleId="TableGrid">
    <w:name w:val="Table Grid"/>
    <w:basedOn w:val="TableNormal"/>
    <w:uiPriority w:val="39"/>
    <w:rsid w:val="0023495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PlainTable2">
    <w:name w:val="Plain Table 2"/>
    <w:basedOn w:val="TableNormal"/>
    <w:uiPriority w:val="42"/>
    <w:rsid w:val="00E10F0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7F7F7F" w:themeColor="text1" w:themeTint="80"/>
        <w:bottom w:val="single" w:sz="4" w:space="0" w:color="7F7F7F" w:themeColor="text1" w:themeTint="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1">
    <w:name w:val="Plain Table 1"/>
    <w:basedOn w:val="TableNormal"/>
    <w:uiPriority w:val="41"/>
    <w:rsid w:val="00C24F3D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72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4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mod/turnitintooltwo/view.php?id=83251" TargetMode="External"/><Relationship Id="rId14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Sheet1!$C$7:$C$10</c:f>
              <c:strCache>
                <c:ptCount val="4"/>
                <c:pt idx="0">
                  <c:v>Totally Selective</c:v>
                </c:pt>
                <c:pt idx="1">
                  <c:v>Selective</c:v>
                </c:pt>
                <c:pt idx="2">
                  <c:v>Don’t know</c:v>
                </c:pt>
                <c:pt idx="3">
                  <c:v>Do not selective</c:v>
                </c:pt>
              </c:strCache>
            </c:strRef>
          </c:cat>
          <c:val>
            <c:numRef>
              <c:f>Sheet1!$D$7:$D$10</c:f>
              <c:numCache>
                <c:formatCode>General</c:formatCode>
                <c:ptCount val="4"/>
                <c:pt idx="0">
                  <c:v>20</c:v>
                </c:pt>
                <c:pt idx="1">
                  <c:v>30</c:v>
                </c:pt>
                <c:pt idx="2">
                  <c:v>30</c:v>
                </c:pt>
                <c:pt idx="3">
                  <c:v>20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109F-4B0E-BC32-E0EB1089FF7B}"/>
            </c:ext>
          </c:extLst>
        </c:ser>
        <c:ser>
          <c:idx val="1"/>
          <c:order val="1"/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Sheet1!$C$7:$C$10</c:f>
              <c:strCache>
                <c:ptCount val="4"/>
                <c:pt idx="0">
                  <c:v>Totally Selective</c:v>
                </c:pt>
                <c:pt idx="1">
                  <c:v>Selective</c:v>
                </c:pt>
                <c:pt idx="2">
                  <c:v>Don’t know</c:v>
                </c:pt>
                <c:pt idx="3">
                  <c:v>Do not selective</c:v>
                </c:pt>
              </c:strCache>
            </c:strRef>
          </c:cat>
          <c:val>
            <c:numRef>
              <c:f>Sheet1!$E$7:$E$10</c:f>
              <c:numCache>
                <c:formatCode>General</c:formatCode>
                <c:ptCount val="4"/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1-109F-4B0E-BC32-E0EB1089FF7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-2069045296"/>
        <c:axId val="-2069048016"/>
      </c:barChart>
      <c:catAx>
        <c:axId val="-206904529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2069048016"/>
        <c:crosses val="autoZero"/>
        <c:auto val="1"/>
        <c:lblAlgn val="ctr"/>
        <c:lblOffset val="100"/>
        <c:noMultiLvlLbl val="0"/>
      </c:catAx>
      <c:valAx>
        <c:axId val="-20690480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20690452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 xmlns:c16r2="http://schemas.microsoft.com/office/drawing/2015/06/chart"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1-2B25-4E84-AD29-9D203E7EE0D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3-2B25-4E84-AD29-9D203E7EE0D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5-2B25-4E84-AD29-9D203E7EE0D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7-2B25-4E84-AD29-9D203E7EE0D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9-2B25-4E84-AD29-9D203E7EE0D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Sheet1!$D$14:$D$18</c:f>
              <c:strCache>
                <c:ptCount val="5"/>
                <c:pt idx="0">
                  <c:v>Totally Disagreed</c:v>
                </c:pt>
                <c:pt idx="1">
                  <c:v>Disagreed</c:v>
                </c:pt>
                <c:pt idx="2">
                  <c:v>Not sure</c:v>
                </c:pt>
                <c:pt idx="3">
                  <c:v>Agreed</c:v>
                </c:pt>
                <c:pt idx="4">
                  <c:v>Totally Agreed</c:v>
                </c:pt>
              </c:strCache>
            </c:strRef>
          </c:cat>
          <c:val>
            <c:numRef>
              <c:f>Sheet1!$E$14:$E$18</c:f>
              <c:numCache>
                <c:formatCode>General</c:formatCode>
                <c:ptCount val="5"/>
                <c:pt idx="0">
                  <c:v>60</c:v>
                </c:pt>
                <c:pt idx="1">
                  <c:v>10</c:v>
                </c:pt>
                <c:pt idx="2">
                  <c:v>10</c:v>
                </c:pt>
                <c:pt idx="3">
                  <c:v>10</c:v>
                </c:pt>
                <c:pt idx="4">
                  <c:v>10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A-2B25-4E84-AD29-9D203E7EE0D9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 xmlns:c16r2="http://schemas.microsoft.com/office/drawing/2015/06/chart"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Sheet1!$F$26:$F$30</c:f>
              <c:strCache>
                <c:ptCount val="5"/>
                <c:pt idx="0">
                  <c:v>Totally agreed</c:v>
                </c:pt>
                <c:pt idx="1">
                  <c:v>Agreed</c:v>
                </c:pt>
                <c:pt idx="2">
                  <c:v>No idea</c:v>
                </c:pt>
                <c:pt idx="3">
                  <c:v>Disagreed</c:v>
                </c:pt>
                <c:pt idx="4">
                  <c:v>Totally Disagreed</c:v>
                </c:pt>
              </c:strCache>
            </c:strRef>
          </c:cat>
          <c:val>
            <c:numRef>
              <c:f>Sheet1!$G$26:$G$30</c:f>
              <c:numCache>
                <c:formatCode>General</c:formatCode>
                <c:ptCount val="5"/>
                <c:pt idx="0">
                  <c:v>30</c:v>
                </c:pt>
                <c:pt idx="1">
                  <c:v>20</c:v>
                </c:pt>
                <c:pt idx="2">
                  <c:v>20</c:v>
                </c:pt>
                <c:pt idx="3">
                  <c:v>20</c:v>
                </c:pt>
                <c:pt idx="4">
                  <c:v>10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C478-498F-8527-F256AB3A25B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-2069038224"/>
        <c:axId val="-2069046928"/>
      </c:barChart>
      <c:catAx>
        <c:axId val="-206903822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2069046928"/>
        <c:crosses val="autoZero"/>
        <c:auto val="1"/>
        <c:lblAlgn val="ctr"/>
        <c:lblOffset val="100"/>
        <c:noMultiLvlLbl val="0"/>
      </c:catAx>
      <c:valAx>
        <c:axId val="-20690469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2069038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 xmlns:c16r2="http://schemas.microsoft.com/office/drawing/2015/06/chart"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Sheet1!$D$40:$D$44</c:f>
              <c:strCache>
                <c:ptCount val="5"/>
                <c:pt idx="0">
                  <c:v> Totally Disagreed</c:v>
                </c:pt>
                <c:pt idx="1">
                  <c:v>Disagreed</c:v>
                </c:pt>
                <c:pt idx="2">
                  <c:v>No comment</c:v>
                </c:pt>
                <c:pt idx="3">
                  <c:v>Agreed</c:v>
                </c:pt>
                <c:pt idx="4">
                  <c:v>Totally agreed</c:v>
                </c:pt>
              </c:strCache>
            </c:strRef>
          </c:cat>
          <c:val>
            <c:numRef>
              <c:f>Sheet1!$E$40:$E$44</c:f>
              <c:numCache>
                <c:formatCode>General</c:formatCode>
                <c:ptCount val="5"/>
                <c:pt idx="0">
                  <c:v>10</c:v>
                </c:pt>
                <c:pt idx="1">
                  <c:v>10</c:v>
                </c:pt>
                <c:pt idx="2">
                  <c:v>10</c:v>
                </c:pt>
                <c:pt idx="3">
                  <c:v>40</c:v>
                </c:pt>
                <c:pt idx="4">
                  <c:v>30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B990-40C7-AB25-F5ED372EAC9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-2069053456"/>
        <c:axId val="-2069052912"/>
      </c:barChart>
      <c:catAx>
        <c:axId val="-20690534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2069052912"/>
        <c:crosses val="autoZero"/>
        <c:auto val="1"/>
        <c:lblAlgn val="ctr"/>
        <c:lblOffset val="100"/>
        <c:noMultiLvlLbl val="0"/>
      </c:catAx>
      <c:valAx>
        <c:axId val="-20690529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206905345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 xmlns:c16r2="http://schemas.microsoft.com/office/drawing/2015/06/chart"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D9F2CE-6014-4EE4-9ECC-555167304A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2475</Words>
  <Characters>14112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amirub</dc:creator>
  <cp:keywords/>
  <dc:description/>
  <cp:lastModifiedBy>Iqbal</cp:lastModifiedBy>
  <cp:revision>5</cp:revision>
  <dcterms:created xsi:type="dcterms:W3CDTF">2017-12-12T20:31:00Z</dcterms:created>
  <dcterms:modified xsi:type="dcterms:W3CDTF">2017-12-31T21:45:00Z</dcterms:modified>
</cp:coreProperties>
</file>