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26BE24D1" w:rsidR="00587CE6" w:rsidRPr="00587CE6" w:rsidRDefault="00C237B3"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1CCD97A1"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Sheila Holmes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12DD088"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Digital Technologies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DDA8BB5"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ACCA4030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6D2892C" w:rsidR="00587CE6" w:rsidRPr="00587CE6" w:rsidRDefault="00B76A4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3A03B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3A03B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0608EE91" w:rsidR="00587CE6" w:rsidRPr="00587CE6" w:rsidRDefault="003A03B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B76A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3A03B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3A03B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9F1FA37" w:rsidR="00587CE6" w:rsidRPr="00587CE6" w:rsidRDefault="003A03B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B76A4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3A03B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3A03B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3A03B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3A03B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792D49" w:rsidRPr="00587CE6" w14:paraId="395504BA" w14:textId="77777777" w:rsidTr="00C36143">
        <w:tc>
          <w:tcPr>
            <w:tcW w:w="1696" w:type="dxa"/>
          </w:tcPr>
          <w:p w14:paraId="03246BAF" w14:textId="2105EC8B" w:rsidR="00792D49" w:rsidRPr="00927840" w:rsidRDefault="00B76A46" w:rsidP="00417F4F">
            <w:pPr>
              <w:spacing w:after="0" w:line="240" w:lineRule="auto"/>
              <w:rPr>
                <w:rFonts w:ascii="Arial" w:hAnsi="Arial" w:cs="Arial"/>
                <w:sz w:val="18"/>
                <w:szCs w:val="18"/>
              </w:rPr>
            </w:pPr>
            <w:r>
              <w:rPr>
                <w:rFonts w:ascii="Arial" w:hAnsi="Arial" w:cs="Arial"/>
                <w:sz w:val="18"/>
                <w:szCs w:val="18"/>
              </w:rPr>
              <w:t xml:space="preserve">A </w:t>
            </w:r>
            <w:proofErr w:type="spellStart"/>
            <w:r>
              <w:rPr>
                <w:rFonts w:ascii="Arial" w:hAnsi="Arial" w:cs="Arial"/>
                <w:sz w:val="18"/>
                <w:szCs w:val="18"/>
              </w:rPr>
              <w:t>Costinas</w:t>
            </w:r>
            <w:proofErr w:type="spellEnd"/>
          </w:p>
        </w:tc>
        <w:tc>
          <w:tcPr>
            <w:tcW w:w="1087" w:type="dxa"/>
          </w:tcPr>
          <w:p w14:paraId="2743B9FE" w14:textId="51D672EC" w:rsidR="00792D49" w:rsidRPr="00927840" w:rsidRDefault="00B76A46" w:rsidP="00417F4F">
            <w:pPr>
              <w:spacing w:after="0" w:line="240" w:lineRule="auto"/>
              <w:rPr>
                <w:rFonts w:ascii="Arial" w:hAnsi="Arial" w:cs="Arial"/>
                <w:sz w:val="18"/>
                <w:szCs w:val="18"/>
              </w:rPr>
            </w:pPr>
            <w:r>
              <w:rPr>
                <w:rFonts w:ascii="Arial" w:hAnsi="Arial" w:cs="Arial"/>
                <w:sz w:val="18"/>
                <w:szCs w:val="18"/>
              </w:rPr>
              <w:t>80</w:t>
            </w:r>
          </w:p>
        </w:tc>
        <w:tc>
          <w:tcPr>
            <w:tcW w:w="1087" w:type="dxa"/>
          </w:tcPr>
          <w:p w14:paraId="6C431F90" w14:textId="7E98EA6F" w:rsidR="00792D49" w:rsidRPr="00927840" w:rsidRDefault="00B76A46"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13001FD9" w:rsidR="00792D49" w:rsidRPr="00927840" w:rsidRDefault="00B76A46"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6F03CB0" w14:textId="46103B3B" w:rsidR="00792D49" w:rsidRPr="00927840" w:rsidRDefault="00B76A46" w:rsidP="00417F4F">
            <w:pPr>
              <w:spacing w:after="0" w:line="240" w:lineRule="auto"/>
              <w:rPr>
                <w:rFonts w:ascii="Arial" w:hAnsi="Arial" w:cs="Arial"/>
                <w:sz w:val="18"/>
                <w:szCs w:val="18"/>
              </w:rPr>
            </w:pPr>
            <w:r>
              <w:rPr>
                <w:rFonts w:ascii="Arial" w:hAnsi="Arial" w:cs="Arial"/>
                <w:sz w:val="18"/>
                <w:szCs w:val="18"/>
              </w:rPr>
              <w:t>Nice looking poster and the report contained enough detail</w:t>
            </w:r>
          </w:p>
        </w:tc>
      </w:tr>
      <w:tr w:rsidR="00792D49" w:rsidRPr="00587CE6" w14:paraId="72569ACE" w14:textId="77777777" w:rsidTr="00C36143">
        <w:tc>
          <w:tcPr>
            <w:tcW w:w="1696" w:type="dxa"/>
          </w:tcPr>
          <w:p w14:paraId="0DA336C7" w14:textId="09806468" w:rsidR="00792D49" w:rsidRPr="00927840" w:rsidRDefault="00B76A46" w:rsidP="00417F4F">
            <w:pPr>
              <w:spacing w:after="0" w:line="240" w:lineRule="auto"/>
              <w:rPr>
                <w:rFonts w:ascii="Arial" w:hAnsi="Arial" w:cs="Arial"/>
                <w:sz w:val="18"/>
                <w:szCs w:val="18"/>
              </w:rPr>
            </w:pPr>
            <w:r>
              <w:rPr>
                <w:rFonts w:ascii="Arial" w:hAnsi="Arial" w:cs="Arial"/>
                <w:sz w:val="18"/>
                <w:szCs w:val="18"/>
              </w:rPr>
              <w:t xml:space="preserve">J </w:t>
            </w:r>
            <w:proofErr w:type="spellStart"/>
            <w:r>
              <w:rPr>
                <w:rFonts w:ascii="Arial" w:hAnsi="Arial" w:cs="Arial"/>
                <w:sz w:val="18"/>
                <w:szCs w:val="18"/>
              </w:rPr>
              <w:t>Traczewski</w:t>
            </w:r>
            <w:proofErr w:type="spellEnd"/>
          </w:p>
        </w:tc>
        <w:tc>
          <w:tcPr>
            <w:tcW w:w="1087" w:type="dxa"/>
          </w:tcPr>
          <w:p w14:paraId="497936A6" w14:textId="02688391" w:rsidR="00792D49" w:rsidRPr="00927840" w:rsidRDefault="00106E70" w:rsidP="00417F4F">
            <w:pPr>
              <w:spacing w:after="0" w:line="240" w:lineRule="auto"/>
              <w:rPr>
                <w:rFonts w:ascii="Arial" w:hAnsi="Arial" w:cs="Arial"/>
                <w:sz w:val="18"/>
                <w:szCs w:val="18"/>
              </w:rPr>
            </w:pPr>
            <w:r>
              <w:rPr>
                <w:rFonts w:ascii="Arial" w:hAnsi="Arial" w:cs="Arial"/>
                <w:sz w:val="18"/>
                <w:szCs w:val="18"/>
              </w:rPr>
              <w:t>60</w:t>
            </w:r>
          </w:p>
        </w:tc>
        <w:tc>
          <w:tcPr>
            <w:tcW w:w="1087" w:type="dxa"/>
          </w:tcPr>
          <w:p w14:paraId="4A326DA6" w14:textId="2E925EA3" w:rsidR="00792D49" w:rsidRPr="00927840" w:rsidRDefault="00106E70"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897CF5C" w:rsidR="00792D49" w:rsidRPr="00927840" w:rsidRDefault="00106E70"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3312C685" w14:textId="4B715119" w:rsidR="00792D49" w:rsidRPr="00927840" w:rsidRDefault="00106E70" w:rsidP="00417F4F">
            <w:pPr>
              <w:spacing w:after="0" w:line="240" w:lineRule="auto"/>
              <w:rPr>
                <w:rFonts w:ascii="Arial" w:hAnsi="Arial" w:cs="Arial"/>
                <w:sz w:val="18"/>
                <w:szCs w:val="18"/>
              </w:rPr>
            </w:pPr>
            <w:r>
              <w:rPr>
                <w:rFonts w:ascii="Arial" w:hAnsi="Arial" w:cs="Arial"/>
                <w:sz w:val="18"/>
                <w:szCs w:val="18"/>
              </w:rPr>
              <w:t xml:space="preserve">Poster could have been a little tidier, the subject matter is not specific enough to the computing sector. </w:t>
            </w:r>
          </w:p>
        </w:tc>
      </w:tr>
      <w:tr w:rsidR="00792D49" w:rsidRPr="00587CE6" w14:paraId="42F3E3E7" w14:textId="77777777" w:rsidTr="00C36143">
        <w:tc>
          <w:tcPr>
            <w:tcW w:w="1696" w:type="dxa"/>
          </w:tcPr>
          <w:p w14:paraId="7F7DBD67" w14:textId="7F2A21DC" w:rsidR="00792D49" w:rsidRPr="00927840" w:rsidRDefault="00106E70" w:rsidP="00417F4F">
            <w:pPr>
              <w:spacing w:after="0" w:line="240" w:lineRule="auto"/>
              <w:rPr>
                <w:rFonts w:ascii="Arial" w:hAnsi="Arial" w:cs="Arial"/>
                <w:sz w:val="18"/>
                <w:szCs w:val="18"/>
              </w:rPr>
            </w:pPr>
            <w:r>
              <w:rPr>
                <w:rFonts w:ascii="Arial" w:hAnsi="Arial" w:cs="Arial"/>
                <w:sz w:val="18"/>
                <w:szCs w:val="18"/>
              </w:rPr>
              <w:t xml:space="preserve">A </w:t>
            </w:r>
            <w:proofErr w:type="spellStart"/>
            <w:r>
              <w:rPr>
                <w:rFonts w:ascii="Arial" w:hAnsi="Arial" w:cs="Arial"/>
                <w:sz w:val="18"/>
                <w:szCs w:val="18"/>
              </w:rPr>
              <w:t>Mamlah</w:t>
            </w:r>
            <w:proofErr w:type="spellEnd"/>
          </w:p>
        </w:tc>
        <w:tc>
          <w:tcPr>
            <w:tcW w:w="1087" w:type="dxa"/>
          </w:tcPr>
          <w:p w14:paraId="15D82044" w14:textId="06B354FF" w:rsidR="00792D49" w:rsidRPr="00927840" w:rsidRDefault="00106E70" w:rsidP="00417F4F">
            <w:pPr>
              <w:spacing w:after="0" w:line="240" w:lineRule="auto"/>
              <w:rPr>
                <w:rFonts w:ascii="Arial" w:hAnsi="Arial" w:cs="Arial"/>
                <w:sz w:val="18"/>
                <w:szCs w:val="18"/>
              </w:rPr>
            </w:pPr>
            <w:r>
              <w:rPr>
                <w:rFonts w:ascii="Arial" w:hAnsi="Arial" w:cs="Arial"/>
                <w:sz w:val="18"/>
                <w:szCs w:val="18"/>
              </w:rPr>
              <w:t>44</w:t>
            </w:r>
          </w:p>
        </w:tc>
        <w:tc>
          <w:tcPr>
            <w:tcW w:w="1087" w:type="dxa"/>
          </w:tcPr>
          <w:p w14:paraId="1F5A9052" w14:textId="5C407AFB" w:rsidR="00792D49" w:rsidRPr="00927840" w:rsidRDefault="00106E70" w:rsidP="00417F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51989541" w:rsidR="00792D49" w:rsidRPr="00927840" w:rsidRDefault="00106E70" w:rsidP="00417F4F">
            <w:pPr>
              <w:spacing w:after="0" w:line="240" w:lineRule="auto"/>
              <w:rPr>
                <w:rFonts w:ascii="Arial" w:hAnsi="Arial" w:cs="Arial"/>
                <w:sz w:val="18"/>
                <w:szCs w:val="18"/>
              </w:rPr>
            </w:pPr>
            <w:r>
              <w:rPr>
                <w:rFonts w:ascii="Arial" w:hAnsi="Arial" w:cs="Arial"/>
                <w:sz w:val="18"/>
                <w:szCs w:val="18"/>
              </w:rPr>
              <w:t>Agreed</w:t>
            </w:r>
          </w:p>
        </w:tc>
        <w:tc>
          <w:tcPr>
            <w:tcW w:w="3544" w:type="dxa"/>
          </w:tcPr>
          <w:p w14:paraId="5A6A816C" w14:textId="26E22E8E" w:rsidR="00792D49" w:rsidRPr="00927840" w:rsidRDefault="00106E70" w:rsidP="00417F4F">
            <w:pPr>
              <w:spacing w:after="0" w:line="240" w:lineRule="auto"/>
              <w:rPr>
                <w:rFonts w:ascii="Arial" w:hAnsi="Arial" w:cs="Arial"/>
                <w:sz w:val="18"/>
                <w:szCs w:val="18"/>
              </w:rPr>
            </w:pPr>
            <w:r>
              <w:rPr>
                <w:rFonts w:ascii="Arial" w:hAnsi="Arial" w:cs="Arial"/>
                <w:sz w:val="18"/>
                <w:szCs w:val="18"/>
              </w:rPr>
              <w:t xml:space="preserve">Needed a more academic approach. The poster could have been better laid out </w:t>
            </w:r>
            <w:r w:rsidR="00260075">
              <w:rPr>
                <w:rFonts w:ascii="Arial" w:hAnsi="Arial" w:cs="Arial"/>
                <w:sz w:val="18"/>
                <w:szCs w:val="18"/>
              </w:rPr>
              <w:t>e.g.,</w:t>
            </w:r>
            <w:r>
              <w:rPr>
                <w:rFonts w:ascii="Arial" w:hAnsi="Arial" w:cs="Arial"/>
                <w:sz w:val="18"/>
                <w:szCs w:val="18"/>
              </w:rPr>
              <w:t xml:space="preserve"> there were </w:t>
            </w:r>
            <w:r w:rsidR="00260075">
              <w:rPr>
                <w:rFonts w:ascii="Arial" w:hAnsi="Arial" w:cs="Arial"/>
                <w:sz w:val="18"/>
                <w:szCs w:val="18"/>
              </w:rPr>
              <w:t xml:space="preserve">edit fields at the end. </w:t>
            </w:r>
          </w:p>
        </w:tc>
      </w:tr>
      <w:tr w:rsidR="00792D49" w:rsidRPr="00587CE6" w14:paraId="17C09C8B" w14:textId="77777777" w:rsidTr="00C36143">
        <w:tc>
          <w:tcPr>
            <w:tcW w:w="1696" w:type="dxa"/>
          </w:tcPr>
          <w:p w14:paraId="217ADC54" w14:textId="77777777" w:rsidR="00792D49" w:rsidRPr="00927840" w:rsidRDefault="00792D49" w:rsidP="00417F4F">
            <w:pPr>
              <w:spacing w:after="0" w:line="240" w:lineRule="auto"/>
              <w:rPr>
                <w:rFonts w:ascii="Arial" w:hAnsi="Arial" w:cs="Arial"/>
                <w:sz w:val="18"/>
                <w:szCs w:val="18"/>
              </w:rPr>
            </w:pPr>
          </w:p>
        </w:tc>
        <w:tc>
          <w:tcPr>
            <w:tcW w:w="1087" w:type="dxa"/>
          </w:tcPr>
          <w:p w14:paraId="016339F7" w14:textId="77777777" w:rsidR="00792D49" w:rsidRPr="00927840" w:rsidRDefault="00792D49" w:rsidP="00417F4F">
            <w:pPr>
              <w:spacing w:after="0" w:line="240" w:lineRule="auto"/>
              <w:rPr>
                <w:rFonts w:ascii="Arial" w:hAnsi="Arial" w:cs="Arial"/>
                <w:sz w:val="18"/>
                <w:szCs w:val="18"/>
              </w:rPr>
            </w:pPr>
          </w:p>
        </w:tc>
        <w:tc>
          <w:tcPr>
            <w:tcW w:w="1087" w:type="dxa"/>
          </w:tcPr>
          <w:p w14:paraId="56B37C17" w14:textId="77777777" w:rsidR="00792D49" w:rsidRPr="00927840" w:rsidRDefault="00792D49" w:rsidP="00417F4F">
            <w:pPr>
              <w:spacing w:after="0" w:line="240" w:lineRule="auto"/>
              <w:rPr>
                <w:rFonts w:ascii="Arial" w:hAnsi="Arial" w:cs="Arial"/>
                <w:sz w:val="18"/>
                <w:szCs w:val="18"/>
              </w:rPr>
            </w:pP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77777777" w:rsidR="00792D49" w:rsidRPr="00927840" w:rsidRDefault="00792D49" w:rsidP="00417F4F">
            <w:pPr>
              <w:spacing w:after="0" w:line="240" w:lineRule="auto"/>
              <w:rPr>
                <w:rFonts w:ascii="Arial" w:hAnsi="Arial" w:cs="Arial"/>
                <w:sz w:val="18"/>
                <w:szCs w:val="18"/>
              </w:rPr>
            </w:pPr>
          </w:p>
        </w:tc>
      </w:tr>
      <w:tr w:rsidR="00792D49" w:rsidRPr="00587CE6" w14:paraId="1D714F03" w14:textId="77777777" w:rsidTr="00C36143">
        <w:tc>
          <w:tcPr>
            <w:tcW w:w="1696" w:type="dxa"/>
          </w:tcPr>
          <w:p w14:paraId="53424521" w14:textId="77777777" w:rsidR="00792D49" w:rsidRPr="00927840" w:rsidRDefault="00792D49" w:rsidP="00417F4F">
            <w:pPr>
              <w:spacing w:after="0" w:line="240" w:lineRule="auto"/>
              <w:rPr>
                <w:rFonts w:ascii="Arial" w:hAnsi="Arial" w:cs="Arial"/>
                <w:sz w:val="18"/>
                <w:szCs w:val="18"/>
              </w:rPr>
            </w:pPr>
          </w:p>
        </w:tc>
        <w:tc>
          <w:tcPr>
            <w:tcW w:w="1087" w:type="dxa"/>
          </w:tcPr>
          <w:p w14:paraId="3062EB84" w14:textId="77777777" w:rsidR="00792D49" w:rsidRPr="00927840" w:rsidRDefault="00792D49" w:rsidP="00417F4F">
            <w:pPr>
              <w:spacing w:after="0" w:line="240" w:lineRule="auto"/>
              <w:rPr>
                <w:rFonts w:ascii="Arial" w:hAnsi="Arial" w:cs="Arial"/>
                <w:sz w:val="18"/>
                <w:szCs w:val="18"/>
              </w:rPr>
            </w:pPr>
          </w:p>
        </w:tc>
        <w:tc>
          <w:tcPr>
            <w:tcW w:w="1087" w:type="dxa"/>
          </w:tcPr>
          <w:p w14:paraId="5DF1E957" w14:textId="77777777" w:rsidR="00792D49" w:rsidRPr="00927840" w:rsidRDefault="00792D49" w:rsidP="00417F4F">
            <w:pPr>
              <w:spacing w:after="0" w:line="240" w:lineRule="auto"/>
              <w:rPr>
                <w:rFonts w:ascii="Arial" w:hAnsi="Arial" w:cs="Arial"/>
                <w:sz w:val="18"/>
                <w:szCs w:val="18"/>
              </w:rPr>
            </w:pP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77777777" w:rsidR="00792D49" w:rsidRPr="00927840" w:rsidRDefault="00792D49" w:rsidP="00417F4F">
            <w:pPr>
              <w:spacing w:after="0" w:line="240" w:lineRule="auto"/>
              <w:rPr>
                <w:rFonts w:ascii="Arial" w:hAnsi="Arial" w:cs="Arial"/>
                <w:sz w:val="18"/>
                <w:szCs w:val="18"/>
              </w:rPr>
            </w:pPr>
          </w:p>
        </w:tc>
      </w:tr>
      <w:tr w:rsidR="00792D49" w:rsidRPr="00587CE6" w14:paraId="18C65250" w14:textId="77777777" w:rsidTr="00C36143">
        <w:tc>
          <w:tcPr>
            <w:tcW w:w="1696" w:type="dxa"/>
          </w:tcPr>
          <w:p w14:paraId="1EF0D718" w14:textId="77777777" w:rsidR="00792D49" w:rsidRPr="00927840" w:rsidRDefault="00792D49" w:rsidP="00417F4F">
            <w:pPr>
              <w:spacing w:after="0" w:line="240" w:lineRule="auto"/>
              <w:rPr>
                <w:rFonts w:ascii="Arial" w:hAnsi="Arial" w:cs="Arial"/>
                <w:sz w:val="18"/>
                <w:szCs w:val="18"/>
              </w:rPr>
            </w:pPr>
          </w:p>
        </w:tc>
        <w:tc>
          <w:tcPr>
            <w:tcW w:w="1087" w:type="dxa"/>
          </w:tcPr>
          <w:p w14:paraId="1878859E" w14:textId="77777777" w:rsidR="00792D49" w:rsidRPr="00927840" w:rsidRDefault="00792D49" w:rsidP="00417F4F">
            <w:pPr>
              <w:spacing w:after="0" w:line="240" w:lineRule="auto"/>
              <w:rPr>
                <w:rFonts w:ascii="Arial" w:hAnsi="Arial" w:cs="Arial"/>
                <w:sz w:val="18"/>
                <w:szCs w:val="18"/>
              </w:rPr>
            </w:pPr>
          </w:p>
        </w:tc>
        <w:tc>
          <w:tcPr>
            <w:tcW w:w="1087" w:type="dxa"/>
          </w:tcPr>
          <w:p w14:paraId="62AAC654" w14:textId="77777777" w:rsidR="00792D49" w:rsidRPr="00927840" w:rsidRDefault="00792D49" w:rsidP="00417F4F">
            <w:pPr>
              <w:spacing w:after="0" w:line="240" w:lineRule="auto"/>
              <w:rPr>
                <w:rFonts w:ascii="Arial" w:hAnsi="Arial" w:cs="Arial"/>
                <w:sz w:val="18"/>
                <w:szCs w:val="18"/>
              </w:rPr>
            </w:pP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77777777" w:rsidR="00792D49" w:rsidRPr="00927840" w:rsidRDefault="00792D49" w:rsidP="00417F4F">
            <w:pPr>
              <w:spacing w:after="0" w:line="240" w:lineRule="auto"/>
              <w:rPr>
                <w:rFonts w:ascii="Arial" w:hAnsi="Arial" w:cs="Arial"/>
                <w:sz w:val="18"/>
                <w:szCs w:val="18"/>
              </w:rPr>
            </w:pP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0"/>
              <w14:checkedState w14:val="2612" w14:font="MS Gothic"/>
              <w14:uncheckedState w14:val="2610" w14:font="MS Gothic"/>
            </w14:checkbox>
          </w:sdtPr>
          <w:sdtEndPr/>
          <w:sdtContent>
            <w:tc>
              <w:tcPr>
                <w:tcW w:w="567" w:type="dxa"/>
              </w:tcPr>
              <w:p w14:paraId="66ACC06E" w14:textId="254846A5"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0"/>
              <w14:checkedState w14:val="2612" w14:font="MS Gothic"/>
              <w14:uncheckedState w14:val="2610" w14:font="MS Gothic"/>
            </w14:checkbox>
          </w:sdtPr>
          <w:sdtEndPr/>
          <w:sdtContent>
            <w:tc>
              <w:tcPr>
                <w:tcW w:w="567" w:type="dxa"/>
              </w:tcPr>
              <w:p w14:paraId="2CBC8ED4" w14:textId="548C6E6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0"/>
              <w14:checkedState w14:val="2612" w14:font="MS Gothic"/>
              <w14:uncheckedState w14:val="2610" w14:font="MS Gothic"/>
            </w14:checkbox>
          </w:sdtPr>
          <w:sdtEndPr/>
          <w:sdtContent>
            <w:tc>
              <w:tcPr>
                <w:tcW w:w="567" w:type="dxa"/>
              </w:tcPr>
              <w:p w14:paraId="6281DA5F" w14:textId="4B6442F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0"/>
              <w14:checkedState w14:val="2612" w14:font="MS Gothic"/>
              <w14:uncheckedState w14:val="2610" w14:font="MS Gothic"/>
            </w14:checkbox>
          </w:sdtPr>
          <w:sdtEndPr/>
          <w:sdtContent>
            <w:tc>
              <w:tcPr>
                <w:tcW w:w="567" w:type="dxa"/>
              </w:tcPr>
              <w:p w14:paraId="204E9372" w14:textId="71843D5E"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0"/>
              <w14:checkedState w14:val="2612" w14:font="MS Gothic"/>
              <w14:uncheckedState w14:val="2610" w14:font="MS Gothic"/>
            </w14:checkbox>
          </w:sdtPr>
          <w:sdtEndPr/>
          <w:sdtContent>
            <w:tc>
              <w:tcPr>
                <w:tcW w:w="567" w:type="dxa"/>
              </w:tcPr>
              <w:p w14:paraId="50D0F0BE" w14:textId="0F80440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7FA9C05F" w:rsidR="00741EC6" w:rsidRPr="00ED385D" w:rsidRDefault="00C237B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49356E3E"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3AF148BE" w:rsidR="00741EC6" w:rsidRPr="00ED385D" w:rsidRDefault="00C237B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64B4585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2F343C2F" w:rsidR="00741EC6" w:rsidRPr="00ED385D" w:rsidRDefault="00C237B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5F1CD595"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643DB38A" w:rsidR="00741EC6" w:rsidRPr="00ED385D" w:rsidRDefault="00C237B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194E6132" w:rsidR="00741EC6" w:rsidRPr="00ED385D" w:rsidRDefault="00C237B3"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3F68D336"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337B8799"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C237B3" w:rsidRPr="00ED385D" w14:paraId="4E402A04" w14:textId="77777777" w:rsidTr="00DF7B1E">
        <w:tc>
          <w:tcPr>
            <w:tcW w:w="392" w:type="dxa"/>
          </w:tcPr>
          <w:p w14:paraId="5D56A409" w14:textId="77777777" w:rsidR="00C237B3" w:rsidRPr="00ED385D" w:rsidRDefault="00C237B3" w:rsidP="00C237B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C237B3" w:rsidRPr="00ED385D" w:rsidRDefault="00C237B3" w:rsidP="00C237B3">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Content>
            <w:tc>
              <w:tcPr>
                <w:tcW w:w="567" w:type="dxa"/>
              </w:tcPr>
              <w:p w14:paraId="2AB7A2E0" w14:textId="0062A772"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Content>
            <w:tc>
              <w:tcPr>
                <w:tcW w:w="567" w:type="dxa"/>
              </w:tcPr>
              <w:p w14:paraId="61F030AF" w14:textId="58415097"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6BC746FF" w:rsidR="00C237B3" w:rsidRPr="00ED385D" w:rsidRDefault="00C237B3" w:rsidP="00C237B3">
            <w:pPr>
              <w:spacing w:after="0" w:line="240" w:lineRule="auto"/>
              <w:rPr>
                <w:rFonts w:ascii="Arial" w:hAnsi="Arial" w:cs="Arial"/>
                <w:sz w:val="20"/>
                <w:szCs w:val="20"/>
              </w:rPr>
            </w:pPr>
            <w:r>
              <w:rPr>
                <w:rFonts w:ascii="Arial" w:hAnsi="Arial" w:cs="Arial"/>
                <w:sz w:val="20"/>
                <w:szCs w:val="20"/>
              </w:rPr>
              <w:t>There is evidence of internal moderation, however only the first section was completed and therefore no comments on feedback</w:t>
            </w:r>
          </w:p>
        </w:tc>
      </w:tr>
      <w:tr w:rsidR="00C237B3" w:rsidRPr="00ED385D" w14:paraId="663DCAE8" w14:textId="77777777" w:rsidTr="00DF7B1E">
        <w:tc>
          <w:tcPr>
            <w:tcW w:w="392" w:type="dxa"/>
          </w:tcPr>
          <w:p w14:paraId="0E98B61F" w14:textId="77777777" w:rsidR="00C237B3" w:rsidRPr="00ED385D" w:rsidRDefault="00C237B3" w:rsidP="00C237B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C237B3" w:rsidRDefault="00C237B3" w:rsidP="00C237B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Content>
            <w:tc>
              <w:tcPr>
                <w:tcW w:w="567" w:type="dxa"/>
              </w:tcPr>
              <w:p w14:paraId="008ED090" w14:textId="026480A2"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Content>
            <w:tc>
              <w:tcPr>
                <w:tcW w:w="567" w:type="dxa"/>
              </w:tcPr>
              <w:p w14:paraId="01E3D04D" w14:textId="5E222EC6"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56FB940E" w:rsidR="00C237B3" w:rsidRPr="00ED385D" w:rsidRDefault="00C237B3" w:rsidP="00C237B3">
            <w:pPr>
              <w:spacing w:after="0" w:line="240" w:lineRule="auto"/>
              <w:rPr>
                <w:rFonts w:ascii="Arial" w:hAnsi="Arial" w:cs="Arial"/>
                <w:sz w:val="20"/>
                <w:szCs w:val="20"/>
              </w:rPr>
            </w:pPr>
            <w:r>
              <w:rPr>
                <w:rFonts w:ascii="Arial" w:hAnsi="Arial" w:cs="Arial"/>
                <w:sz w:val="20"/>
                <w:szCs w:val="20"/>
              </w:rPr>
              <w:t>The samples that I moderated had quite generic feedback in many of the sections.</w:t>
            </w:r>
          </w:p>
        </w:tc>
      </w:tr>
      <w:tr w:rsidR="00C237B3" w:rsidRPr="00ED385D" w14:paraId="5149533C" w14:textId="77777777" w:rsidTr="00DF7B1E">
        <w:tc>
          <w:tcPr>
            <w:tcW w:w="392" w:type="dxa"/>
          </w:tcPr>
          <w:p w14:paraId="6B9E1369" w14:textId="77777777" w:rsidR="00C237B3" w:rsidRPr="00ED385D" w:rsidRDefault="00C237B3" w:rsidP="00C237B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C237B3" w:rsidRDefault="00C237B3" w:rsidP="00C237B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C237B3" w:rsidRDefault="00C237B3" w:rsidP="00C237B3">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Content>
            <w:tc>
              <w:tcPr>
                <w:tcW w:w="567" w:type="dxa"/>
              </w:tcPr>
              <w:p w14:paraId="3654151B" w14:textId="354451C4"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Content>
            <w:tc>
              <w:tcPr>
                <w:tcW w:w="567" w:type="dxa"/>
              </w:tcPr>
              <w:p w14:paraId="52BA7E68" w14:textId="6651F9AA"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0C6BBAD3" w:rsidR="00C237B3" w:rsidRPr="00ED385D" w:rsidRDefault="00C237B3" w:rsidP="00C237B3">
            <w:pPr>
              <w:spacing w:after="0" w:line="240" w:lineRule="auto"/>
              <w:rPr>
                <w:rFonts w:ascii="Arial" w:hAnsi="Arial" w:cs="Arial"/>
                <w:sz w:val="20"/>
                <w:szCs w:val="20"/>
              </w:rPr>
            </w:pPr>
            <w:r>
              <w:rPr>
                <w:rFonts w:ascii="Arial" w:hAnsi="Arial" w:cs="Arial"/>
                <w:sz w:val="20"/>
                <w:szCs w:val="20"/>
              </w:rPr>
              <w:t>Yes, but quite brief.  I would suggest that the marker considers the use of “good” when giving half the available marks.</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089049E4" w:rsidR="00741EC6" w:rsidRPr="00ED385D" w:rsidRDefault="00C237B3"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C237B3" w:rsidRPr="00ED385D" w14:paraId="5D8B4B0A" w14:textId="77777777" w:rsidTr="00DF7B1E">
        <w:tc>
          <w:tcPr>
            <w:tcW w:w="392" w:type="dxa"/>
          </w:tcPr>
          <w:p w14:paraId="149B3154" w14:textId="77777777" w:rsidR="00C237B3" w:rsidRPr="00ED385D" w:rsidRDefault="00C237B3" w:rsidP="00C237B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C237B3" w:rsidRPr="00741EC6" w:rsidRDefault="00C237B3" w:rsidP="00C237B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Content>
            <w:tc>
              <w:tcPr>
                <w:tcW w:w="567" w:type="dxa"/>
              </w:tcPr>
              <w:p w14:paraId="06DCA1D1" w14:textId="03D8221D"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Content>
            <w:tc>
              <w:tcPr>
                <w:tcW w:w="567" w:type="dxa"/>
              </w:tcPr>
              <w:p w14:paraId="593880D4" w14:textId="2DA68954"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D63375E" w:rsidR="00C237B3" w:rsidRPr="00ED385D" w:rsidRDefault="00C237B3" w:rsidP="00C237B3">
            <w:pPr>
              <w:spacing w:after="0" w:line="240" w:lineRule="auto"/>
              <w:rPr>
                <w:rFonts w:ascii="Arial" w:hAnsi="Arial" w:cs="Arial"/>
                <w:sz w:val="20"/>
                <w:szCs w:val="20"/>
              </w:rPr>
            </w:pPr>
            <w:r>
              <w:rPr>
                <w:rFonts w:ascii="Arial" w:hAnsi="Arial" w:cs="Arial"/>
                <w:sz w:val="20"/>
                <w:szCs w:val="20"/>
              </w:rPr>
              <w:t>Again quite brief</w:t>
            </w:r>
          </w:p>
        </w:tc>
      </w:tr>
      <w:tr w:rsidR="00C237B3" w:rsidRPr="00ED385D" w14:paraId="07CBD573" w14:textId="77777777" w:rsidTr="00DF7B1E">
        <w:tc>
          <w:tcPr>
            <w:tcW w:w="392" w:type="dxa"/>
          </w:tcPr>
          <w:p w14:paraId="43CAAB5B" w14:textId="77777777" w:rsidR="00C237B3" w:rsidRPr="00ED385D" w:rsidRDefault="00C237B3" w:rsidP="00C237B3">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C237B3" w:rsidRPr="00ED385D" w:rsidRDefault="00C237B3" w:rsidP="00C237B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Content>
            <w:tc>
              <w:tcPr>
                <w:tcW w:w="567" w:type="dxa"/>
              </w:tcPr>
              <w:p w14:paraId="4F0ED553" w14:textId="4193AC26"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Content>
            <w:tc>
              <w:tcPr>
                <w:tcW w:w="567" w:type="dxa"/>
              </w:tcPr>
              <w:p w14:paraId="071AB110" w14:textId="5D000072" w:rsidR="00C237B3" w:rsidRPr="00ED385D" w:rsidRDefault="00C237B3" w:rsidP="00C237B3">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625018EB" w:rsidR="00C237B3" w:rsidRPr="00ED385D" w:rsidRDefault="00C237B3" w:rsidP="00C237B3">
            <w:pPr>
              <w:spacing w:after="0" w:line="240" w:lineRule="auto"/>
              <w:rPr>
                <w:rFonts w:ascii="Arial" w:hAnsi="Arial" w:cs="Arial"/>
                <w:sz w:val="20"/>
                <w:szCs w:val="20"/>
              </w:rPr>
            </w:pPr>
            <w:r>
              <w:rPr>
                <w:rFonts w:ascii="Arial" w:hAnsi="Arial" w:cs="Arial"/>
                <w:sz w:val="20"/>
                <w:szCs w:val="20"/>
              </w:rPr>
              <w:t>NA</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5D6937E2" w:rsidR="00741EC6" w:rsidRPr="00FF2D94" w:rsidRDefault="00C237B3" w:rsidP="00DF7B1E">
            <w:pPr>
              <w:spacing w:after="0" w:line="249" w:lineRule="exact"/>
              <w:ind w:left="100" w:right="-20"/>
              <w:rPr>
                <w:rFonts w:ascii="Arial" w:eastAsia="Arial Narrow" w:hAnsi="Arial" w:cs="Arial"/>
                <w:b/>
                <w:bCs/>
              </w:rPr>
            </w:pPr>
            <w:r>
              <w:rPr>
                <w:rFonts w:ascii="Arial" w:eastAsia="Arial Narrow" w:hAnsi="Arial" w:cs="Arial"/>
                <w:b/>
                <w:bCs/>
              </w:rPr>
              <w:t>Can the internal moderator complete the second section of the report</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37B018E0" w:rsidR="003A0622" w:rsidRPr="00587CE6" w:rsidRDefault="00260075" w:rsidP="000B1F89">
            <w:pPr>
              <w:spacing w:after="0" w:line="240" w:lineRule="auto"/>
              <w:rPr>
                <w:rFonts w:ascii="Arial" w:hAnsi="Arial" w:cs="Arial"/>
              </w:rPr>
            </w:pPr>
            <w:r>
              <w:rPr>
                <w:rFonts w:ascii="Arial" w:hAnsi="Arial" w:cs="Arial"/>
              </w:rPr>
              <w:t>Mike 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77AF3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60075">
              <w:rPr>
                <w:rFonts w:ascii="Arial" w:hAnsi="Arial" w:cs="Arial"/>
              </w:rPr>
              <w:t>1/6/22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54EA785" w:rsidR="003A0622" w:rsidRPr="00587CE6" w:rsidRDefault="00C237B3" w:rsidP="00EF13BA">
            <w:pPr>
              <w:spacing w:after="0" w:line="240" w:lineRule="auto"/>
              <w:rPr>
                <w:rFonts w:ascii="Arial" w:hAnsi="Arial" w:cs="Arial"/>
              </w:rPr>
            </w:pPr>
            <w:r>
              <w:rPr>
                <w:rFonts w:ascii="Arial" w:hAnsi="Arial" w:cs="Arial"/>
              </w:rPr>
              <w:t>Lorraine Gearing</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BA3BAC1"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C237B3">
              <w:rPr>
                <w:rFonts w:ascii="Arial" w:hAnsi="Arial" w:cs="Arial"/>
              </w:rPr>
              <w:t>6/6/2022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F2018E" w14:textId="77777777" w:rsidR="001E3D5B" w:rsidRDefault="001E3D5B" w:rsidP="005A1822">
      <w:pPr>
        <w:spacing w:after="0" w:line="240" w:lineRule="auto"/>
      </w:pPr>
      <w:r>
        <w:separator/>
      </w:r>
    </w:p>
  </w:endnote>
  <w:endnote w:type="continuationSeparator" w:id="0">
    <w:p w14:paraId="26B84FC9" w14:textId="77777777" w:rsidR="001E3D5B" w:rsidRDefault="001E3D5B"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8B3E9" w14:textId="77777777" w:rsidR="001E3D5B" w:rsidRDefault="001E3D5B" w:rsidP="005A1822">
      <w:pPr>
        <w:spacing w:after="0" w:line="240" w:lineRule="auto"/>
      </w:pPr>
      <w:r>
        <w:separator/>
      </w:r>
    </w:p>
  </w:footnote>
  <w:footnote w:type="continuationSeparator" w:id="0">
    <w:p w14:paraId="06193223" w14:textId="77777777" w:rsidR="001E3D5B" w:rsidRDefault="001E3D5B"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6E70"/>
    <w:rsid w:val="00107E7A"/>
    <w:rsid w:val="00122C0F"/>
    <w:rsid w:val="00122D1D"/>
    <w:rsid w:val="0016601E"/>
    <w:rsid w:val="00193BDC"/>
    <w:rsid w:val="001B2D70"/>
    <w:rsid w:val="001B7E17"/>
    <w:rsid w:val="001E3D5B"/>
    <w:rsid w:val="001E7D8D"/>
    <w:rsid w:val="00210AD9"/>
    <w:rsid w:val="00244E7F"/>
    <w:rsid w:val="0025101B"/>
    <w:rsid w:val="00260075"/>
    <w:rsid w:val="0027723E"/>
    <w:rsid w:val="00282ED6"/>
    <w:rsid w:val="00285D6F"/>
    <w:rsid w:val="002A727D"/>
    <w:rsid w:val="002B08D3"/>
    <w:rsid w:val="002B747C"/>
    <w:rsid w:val="002F44B3"/>
    <w:rsid w:val="00335185"/>
    <w:rsid w:val="00361D70"/>
    <w:rsid w:val="00377393"/>
    <w:rsid w:val="00392582"/>
    <w:rsid w:val="0039391D"/>
    <w:rsid w:val="003968A9"/>
    <w:rsid w:val="003A03B3"/>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76A46"/>
    <w:rsid w:val="00BE13FF"/>
    <w:rsid w:val="00BF33E9"/>
    <w:rsid w:val="00BF46EC"/>
    <w:rsid w:val="00C00D39"/>
    <w:rsid w:val="00C0204C"/>
    <w:rsid w:val="00C036D5"/>
    <w:rsid w:val="00C062D9"/>
    <w:rsid w:val="00C237B3"/>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1055</Words>
  <Characters>5830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2022-06-06T19:28:00Z</dcterms:created>
  <dcterms:modified xsi:type="dcterms:W3CDTF">2022-06-06T19:28:00Z</dcterms:modified>
</cp:coreProperties>
</file>