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7983DC" w14:textId="6F3F60E4" w:rsidR="00177273" w:rsidRDefault="3101BA2B" w:rsidP="2841843F">
      <w:r>
        <w:t xml:space="preserve">This essay will debate the </w:t>
      </w:r>
      <w:r w:rsidR="78C9272B">
        <w:t>L</w:t>
      </w:r>
      <w:r>
        <w:t xml:space="preserve">egal </w:t>
      </w:r>
      <w:r w:rsidR="1717F988">
        <w:t>A</w:t>
      </w:r>
      <w:r>
        <w:t xml:space="preserve">id </w:t>
      </w:r>
      <w:r w:rsidR="6B70C019">
        <w:t>S</w:t>
      </w:r>
      <w:r w:rsidR="16BCCDF5">
        <w:t xml:space="preserve">entencing and </w:t>
      </w:r>
      <w:r w:rsidR="49C862F2">
        <w:t>P</w:t>
      </w:r>
      <w:r w:rsidR="16BCCDF5">
        <w:t xml:space="preserve">unishment of </w:t>
      </w:r>
      <w:r w:rsidR="62AB58A9">
        <w:t>O</w:t>
      </w:r>
      <w:r w:rsidR="16BCCDF5">
        <w:t xml:space="preserve">ffenders Act </w:t>
      </w:r>
      <w:r>
        <w:t>2012</w:t>
      </w:r>
      <w:r w:rsidR="7C36243B">
        <w:t>.</w:t>
      </w:r>
      <w:r w:rsidR="701B2DA9">
        <w:t xml:space="preserve"> </w:t>
      </w:r>
      <w:r w:rsidR="7B9D62B1">
        <w:t xml:space="preserve"> </w:t>
      </w:r>
      <w:r w:rsidR="34008079">
        <w:t xml:space="preserve">The impact it had on people before and after changes that were made in legal aid. </w:t>
      </w:r>
      <w:r w:rsidR="7AAFD380">
        <w:t xml:space="preserve">The eligibility for civil legal aid before 2013 and after. </w:t>
      </w:r>
      <w:r w:rsidR="27F44B13">
        <w:t xml:space="preserve">The impact it has on </w:t>
      </w:r>
      <w:r w:rsidR="7E1512F4">
        <w:t xml:space="preserve">advice </w:t>
      </w:r>
      <w:r w:rsidR="73FBC523">
        <w:t xml:space="preserve">organization since budget cuts in many areas. </w:t>
      </w:r>
      <w:r w:rsidR="4ADCD98D">
        <w:t>The impact of LAPSO Act 2012 on young people and children</w:t>
      </w:r>
      <w:r w:rsidR="141037D6">
        <w:t xml:space="preserve">. </w:t>
      </w:r>
      <w:r w:rsidR="4799502B">
        <w:t>The impact on LASPO Act 2012 it had for lack of role in legal aid before and after.</w:t>
      </w:r>
      <w:r w:rsidR="6910FBB0">
        <w:t xml:space="preserve"> The impact of fees changes in LASPO Act 2012. The need to reform the LASPO Act 2012. </w:t>
      </w:r>
    </w:p>
    <w:p w14:paraId="08C8CFBE" w14:textId="06EBAB84" w:rsidR="62F0833B" w:rsidRDefault="62F0833B" w:rsidP="1B505E1A">
      <w:r>
        <w:t xml:space="preserve">The legal aid program in England and Wales was administered by the Legal Services Commission (LSC), founded in 2000. On April 1, 2013, the Ministry of Justice's executive agency, the Legal Aid Agency, took over as the LSC's replacement (Government UK, no date). </w:t>
      </w:r>
    </w:p>
    <w:p w14:paraId="5E7CAB10" w14:textId="570C5C33" w:rsidR="00177273" w:rsidRDefault="5DAD6D3B" w:rsidP="2841843F">
      <w:r>
        <w:t xml:space="preserve">The impact of legal aid it had on people since 2000 </w:t>
      </w:r>
      <w:r w:rsidR="150CDED6">
        <w:t>compared to</w:t>
      </w:r>
      <w:r w:rsidR="38959F89">
        <w:t xml:space="preserve"> 2023</w:t>
      </w:r>
      <w:r w:rsidR="150CDED6">
        <w:t xml:space="preserve">. </w:t>
      </w:r>
      <w:r w:rsidR="364954A2">
        <w:t>According to the Law Society, in 2000, there were 803,828 new legal aid cases, in which people receive free legal counsel to deal with issues. However, in 2010 the financial crisis and economic agenda have led the government to plan spending cuts. Compared to April 201</w:t>
      </w:r>
      <w:r w:rsidR="78F6FF8F">
        <w:t>2</w:t>
      </w:r>
      <w:r w:rsidR="364954A2">
        <w:t>, due to the LASPO suddenly stopped providing legal aid in many areas</w:t>
      </w:r>
      <w:r w:rsidR="2DEED7A5">
        <w:t xml:space="preserve"> due to </w:t>
      </w:r>
      <w:r w:rsidR="2DEED7A5" w:rsidRPr="1B505E1A">
        <w:rPr>
          <w:lang w:val="en-GB"/>
        </w:rPr>
        <w:t xml:space="preserve">budget </w:t>
      </w:r>
      <w:r w:rsidR="0CA162EB">
        <w:t>cuts</w:t>
      </w:r>
      <w:r w:rsidR="364954A2">
        <w:t>. There was a 30 percent decrease in the number of new legal aid cases between 2012 and 201</w:t>
      </w:r>
      <w:r w:rsidR="7FE9A04F">
        <w:t>3</w:t>
      </w:r>
      <w:r w:rsidR="364954A2">
        <w:t>.</w:t>
      </w:r>
      <w:r w:rsidR="33AF74EC">
        <w:t xml:space="preserve"> In 2016, the legal aid providers drop to 37 percent and now fifty-nine percent of the law centers and advice agencies that can provide that role. </w:t>
      </w:r>
      <w:r w:rsidR="52C20E64">
        <w:t>Furthermore, in</w:t>
      </w:r>
      <w:r w:rsidR="33AF74EC">
        <w:t xml:space="preserve"> 2018, the means test prevents people living in poverty from receiving legal aid. In 2019, one-third of people live in a legal aid, with no providers available to assist with housing issues. Furthermore in 2020, just one in four persons qualify for civil legal aid. In 2021, only zero to six areas across England and Wales are available for legal aid advice for housing or community care. In 2022, the number have been decreased to eighty-five percent since 2000. Also in 2023, many family cases that have been left without legal representation have tripled from thirteen percent to thirty-nine percent (The Law Society, 2024).</w:t>
      </w:r>
    </w:p>
    <w:p w14:paraId="0FA54F04" w14:textId="105EFE6F" w:rsidR="00177273" w:rsidRDefault="0EF6A1D2" w:rsidP="2841843F">
      <w:r>
        <w:t>Before 201</w:t>
      </w:r>
      <w:r w:rsidR="7A958F65">
        <w:t>2</w:t>
      </w:r>
      <w:r>
        <w:t>, civil legal aid eligibility was based on income mostly available to people with lowest income level.</w:t>
      </w:r>
      <w:r w:rsidR="59E53234">
        <w:t xml:space="preserve"> </w:t>
      </w:r>
      <w:r w:rsidR="090F07F8">
        <w:t xml:space="preserve">Compering to now </w:t>
      </w:r>
      <w:r w:rsidR="48B635D1">
        <w:t xml:space="preserve">eligibility criteria for civil legal aid, the case must fall under the categories of civil legal disputes such as care, </w:t>
      </w:r>
      <w:proofErr w:type="gramStart"/>
      <w:r w:rsidR="48B635D1">
        <w:t>supervision</w:t>
      </w:r>
      <w:proofErr w:type="gramEnd"/>
      <w:r w:rsidR="48B635D1">
        <w:t xml:space="preserve"> and protection of children, where physical or mental abuse has occurred, family disagreements, housing involving risk of homelessness or home is at risk, mental health, special educational needs and certain immigration related issues (</w:t>
      </w:r>
      <w:r w:rsidR="603E8985">
        <w:t>L</w:t>
      </w:r>
      <w:r w:rsidR="48B635D1">
        <w:t xml:space="preserve">egislation, 2024). Before receiving civil legal services, an application must be assessed based on the strength of their case and their financial ability following the criteria of The Civil Legal Aid (Merits Criteria) Regulation 2013 (House of Commons Library, 2022).  </w:t>
      </w:r>
    </w:p>
    <w:p w14:paraId="04320DB4" w14:textId="77777777" w:rsidR="00090A01" w:rsidRDefault="00090A01" w:rsidP="2841843F"/>
    <w:p w14:paraId="55D4D7F5" w14:textId="04EC9C3A" w:rsidR="00177273" w:rsidRDefault="64D85E9D" w:rsidP="2841843F">
      <w:r>
        <w:lastRenderedPageBreak/>
        <w:t>The impact it had on advice organizations</w:t>
      </w:r>
      <w:r w:rsidR="32F26D1A">
        <w:t xml:space="preserve"> </w:t>
      </w:r>
      <w:r>
        <w:t xml:space="preserve">due to </w:t>
      </w:r>
      <w:r w:rsidR="27AAA65A" w:rsidRPr="1BD86B81">
        <w:rPr>
          <w:lang w:val="en-GB"/>
        </w:rPr>
        <w:t>budget</w:t>
      </w:r>
      <w:r>
        <w:t xml:space="preserve"> cuts. Before LASPO was implemented, most of the legal assistance offered was given by advisory groups that had legal aid agreements with the government. </w:t>
      </w:r>
      <w:r w:rsidR="0E83B07F">
        <w:t>After, t</w:t>
      </w:r>
      <w:r>
        <w:t>he scope of legal aid under LASPO was reduced, which resulted in a funding decrease for advice organizations and restricted their capacity to offer specialized legal assistance. For example, Citizens Advice lost about nineteen million pounds in funding because of LASPO. Approximately fifty percent of Citizens Advice Bureau had previously been funded by legal aid contracts, which allowed trained personnel to offer specialized legal advice to clients facing issues with debt, welfare benefits, housing, family, work, and immigration (Dr Organ &amp; Dr Sigafoos, 2018).</w:t>
      </w:r>
    </w:p>
    <w:p w14:paraId="097E8857" w14:textId="786DC0E9" w:rsidR="00177273" w:rsidRDefault="4FBF7458" w:rsidP="2841843F">
      <w:r>
        <w:t xml:space="preserve">The impact on children and young people </w:t>
      </w:r>
      <w:r w:rsidR="7C98685B">
        <w:t>of changes made to</w:t>
      </w:r>
      <w:r>
        <w:t xml:space="preserve"> LASPO Act 2012</w:t>
      </w:r>
      <w:r w:rsidR="51DBBEB4">
        <w:t xml:space="preserve">. </w:t>
      </w:r>
      <w:r>
        <w:t xml:space="preserve">According to Just Rights (no date), the effect of the LASPO Act 2012 on children and young people had a massive impact due to the thousands left without advice or representation. Each year, six thousand people under eighteen years old and sixty-nine thousand people aged eighteen to twenty-four will no longer be eligible for civil legal aid. In some of the cases that will no longer fall under the purview of the legal aid system, such as employment, a child working their first job will not be able to fight against the exploitation by their employer and stand up for their rights. It also involves debt, immigration, education, welfare benefits, clinical negligence, private law children, and criminal injury compensation. </w:t>
      </w:r>
    </w:p>
    <w:p w14:paraId="26A05BE0" w14:textId="625FA996" w:rsidR="00177273" w:rsidRDefault="6D086DC9" w:rsidP="2841843F">
      <w:r>
        <w:t>The impact on LASPO Act 2012 it had for lack of role in legal aid</w:t>
      </w:r>
      <w:r w:rsidR="7385720C">
        <w:t xml:space="preserve"> before and after</w:t>
      </w:r>
      <w:r>
        <w:t xml:space="preserve">. </w:t>
      </w:r>
      <w:r w:rsidR="52CAB37E">
        <w:t>Legal aid was accessible for a very broad range of problems, some of which shouldn’t have needed legal expertise to handle. This resulted in the encouragement of people to approach the courts far too frequently with their issues even when it was unnecessary. As a result, taxpayers' money was used for pointless lawsuits (Ministry of Justice, 2010).</w:t>
      </w:r>
      <w:r w:rsidR="5A9AF8D0">
        <w:t xml:space="preserve"> The Justice (2013) believes the consultation proposals are rushed, lack evidence, and do not address the constitutional role of legal aid in our justice system.</w:t>
      </w:r>
      <w:r w:rsidR="52CAB37E">
        <w:t xml:space="preserve"> However, the LASPO Act 2012 government made</w:t>
      </w:r>
      <w:r w:rsidR="3584D431">
        <w:t xml:space="preserve"> changes</w:t>
      </w:r>
      <w:r w:rsidR="52CAB37E">
        <w:t xml:space="preserve"> based on objective to provide legal aid to those who require the most, save significantly on scheme costs, provide better value for </w:t>
      </w:r>
      <w:proofErr w:type="gramStart"/>
      <w:r w:rsidR="52CAB37E">
        <w:t>taxpayers</w:t>
      </w:r>
      <w:proofErr w:type="gramEnd"/>
      <w:r w:rsidR="52CAB37E">
        <w:t xml:space="preserve"> and avoid unnecessary and adversarial lawsuits that cost the public money</w:t>
      </w:r>
      <w:r w:rsidR="6918FFF2">
        <w:t xml:space="preserve"> (</w:t>
      </w:r>
      <w:r w:rsidR="749F9683">
        <w:t>Parliament</w:t>
      </w:r>
      <w:r w:rsidR="6918FFF2">
        <w:t>, 2015).</w:t>
      </w:r>
    </w:p>
    <w:p w14:paraId="333AE1AD" w14:textId="7D8B3E58" w:rsidR="06D2954A" w:rsidRDefault="047B6EC4" w:rsidP="29AE17FF">
      <w:r>
        <w:t>The fee changes in civil and family legal aid</w:t>
      </w:r>
      <w:r w:rsidR="0BB84D10">
        <w:t xml:space="preserve">. LASPO regulation reduced the fees paid to lawyers in civil and family </w:t>
      </w:r>
      <w:r w:rsidR="640ACD03">
        <w:t>matters</w:t>
      </w:r>
      <w:r w:rsidR="0BB84D10">
        <w:t xml:space="preserve">. </w:t>
      </w:r>
      <w:r w:rsidR="346271A9">
        <w:t xml:space="preserve">Additionally, some hourly rate increases were capped or removed and </w:t>
      </w:r>
      <w:r w:rsidR="68918998">
        <w:t xml:space="preserve">compensation for per-permission work on </w:t>
      </w:r>
      <w:r w:rsidR="38A0D908">
        <w:t>judicial</w:t>
      </w:r>
      <w:r w:rsidR="68918998">
        <w:t xml:space="preserve"> review cases was restricted. </w:t>
      </w:r>
      <w:r w:rsidR="5797B5F6">
        <w:t xml:space="preserve">The Coalition Government aimed to reduce legal aid spending by implementing fee structures. The review estimated that the policies saved a total of </w:t>
      </w:r>
      <w:r w:rsidR="7E7B0AB1">
        <w:t>hundred</w:t>
      </w:r>
      <w:r w:rsidR="649E0EB4">
        <w:t>-</w:t>
      </w:r>
      <w:r w:rsidR="7E7B0AB1">
        <w:t>ten</w:t>
      </w:r>
      <w:r w:rsidR="5797B5F6">
        <w:t xml:space="preserve"> </w:t>
      </w:r>
      <w:r w:rsidR="0E7E7EC3">
        <w:t>million</w:t>
      </w:r>
      <w:r w:rsidR="610275F7">
        <w:t xml:space="preserve"> </w:t>
      </w:r>
      <w:r w:rsidR="70ADE6CB">
        <w:t>pounds</w:t>
      </w:r>
      <w:r w:rsidR="5797B5F6">
        <w:t xml:space="preserve"> in 2017-18.</w:t>
      </w:r>
      <w:r w:rsidR="35844A14">
        <w:t xml:space="preserve"> According to the MoJ, fee reductions have discouraged young lawyers from pursuing legal aid-funded careers. Young Legal Aid Lawyers reported low pay and high tuition debt as barriers to entering the profession. According to research from the third </w:t>
      </w:r>
      <w:r w:rsidR="35844A14">
        <w:lastRenderedPageBreak/>
        <w:t>sector, there has been an increase in demand since LASPO, but charities and advice organizations are unable to fill the gaps left by legal practitioners.</w:t>
      </w:r>
      <w:r w:rsidR="0AB2B73C">
        <w:t xml:space="preserve"> </w:t>
      </w:r>
      <w:r w:rsidR="5C27C751">
        <w:t>However, t</w:t>
      </w:r>
      <w:r w:rsidR="0AB2B73C">
        <w:t>he Government opinion that the decrease in legal aid providers (</w:t>
      </w:r>
      <w:r w:rsidR="182C18C7">
        <w:t>thirty five percent</w:t>
      </w:r>
      <w:r w:rsidR="0AB2B73C">
        <w:t xml:space="preserve"> across civil law areas) is due to a </w:t>
      </w:r>
      <w:r w:rsidR="1172E667">
        <w:t>twenty five percent</w:t>
      </w:r>
      <w:r w:rsidR="0AB2B73C">
        <w:t xml:space="preserve"> decrease in total civil legal aid spending since 2012-13. According to the report, the average income for civil legal aid providers has increased by </w:t>
      </w:r>
      <w:r w:rsidR="3E00114C">
        <w:t>eleven percent</w:t>
      </w:r>
      <w:r w:rsidR="0AB2B73C">
        <w:t xml:space="preserve"> </w:t>
      </w:r>
      <w:r>
        <w:t>(McGuinness T, 2020).</w:t>
      </w:r>
    </w:p>
    <w:p w14:paraId="61D0B277" w14:textId="325FBCDF" w:rsidR="06D2954A" w:rsidRDefault="1E9C7765" w:rsidP="29AE17FF">
      <w:r>
        <w:t xml:space="preserve">The impact of reforming the LAPSO Act 2012 by government. </w:t>
      </w:r>
      <w:r w:rsidR="78A5FAB3">
        <w:t>The legal aid reforms primary impact is that it has eliminated many family law dispute areas and, with them, many individuals from the legal aid program. According to the 2012 Act, legal aid will no longer be available for most private law disputes, except in certain circumstances.</w:t>
      </w:r>
      <w:r w:rsidR="4C539CBD">
        <w:t xml:space="preserve"> The consultation resulted in strong opposition to the proposal to remove numerous cases from scope. Most respondents strongly opposed the proposals. Only </w:t>
      </w:r>
      <w:r w:rsidR="3C180843">
        <w:t>three percent</w:t>
      </w:r>
      <w:r w:rsidR="4C539CBD">
        <w:t xml:space="preserve"> of the people who responded to the consultation agreed with the government's proposal for dropping many cases from scope.</w:t>
      </w:r>
      <w:r w:rsidR="15260D66">
        <w:t xml:space="preserve"> Although most responses were negative towards the government's suggestions, the government believed change is required to prevent unnecessary litigation, reduce legal aid costs, and provide more value for money (Cobb S</w:t>
      </w:r>
      <w:r w:rsidR="399B415C">
        <w:t xml:space="preserve">, 2013). </w:t>
      </w:r>
    </w:p>
    <w:p w14:paraId="6B0A032B" w14:textId="07304406" w:rsidR="06D2954A" w:rsidRDefault="70723F24" w:rsidP="29AE17FF">
      <w:r>
        <w:t xml:space="preserve">However, according to </w:t>
      </w:r>
      <w:r w:rsidR="27F583CF">
        <w:t xml:space="preserve">government </w:t>
      </w:r>
      <w:r>
        <w:t xml:space="preserve">proposals for the reform of legal aid in England and Wales. </w:t>
      </w:r>
      <w:r w:rsidR="2A1FDDD3">
        <w:t>To</w:t>
      </w:r>
      <w:r w:rsidR="64BA7394">
        <w:t xml:space="preserve"> guarantee </w:t>
      </w:r>
      <w:r w:rsidR="1EE4631A">
        <w:t xml:space="preserve">that legal aid is directed towards the most deserving individuals and is reserved for most </w:t>
      </w:r>
      <w:r w:rsidR="37FDE04F">
        <w:t xml:space="preserve">serious cases where legal </w:t>
      </w:r>
      <w:r w:rsidR="1AA7D658">
        <w:t xml:space="preserve">advice </w:t>
      </w:r>
      <w:r w:rsidR="467A3D1B">
        <w:t xml:space="preserve">or representation is warranted. In the consultation paper presents </w:t>
      </w:r>
      <w:r w:rsidR="328B7CFB">
        <w:t xml:space="preserve">the necessary </w:t>
      </w:r>
      <w:r w:rsidR="4870265B">
        <w:t>decision making to protect the most vulnerable members of society</w:t>
      </w:r>
      <w:r w:rsidR="1C4050CE">
        <w:t xml:space="preserve">, make sure that those who need public funding can access, and guarantee that the </w:t>
      </w:r>
      <w:r w:rsidR="4A47C7B1">
        <w:t>legal system operates effectively</w:t>
      </w:r>
      <w:r w:rsidR="3F2DB254">
        <w:t xml:space="preserve"> (Ministry of Justice, 2010).</w:t>
      </w:r>
    </w:p>
    <w:p w14:paraId="275E5DC9" w14:textId="45B56CAC" w:rsidR="53CA5330" w:rsidRDefault="6E55C4CF" w:rsidP="53CA5330">
      <w:r>
        <w:t>In conclusion, the LAPSO Act 2012</w:t>
      </w:r>
      <w:r w:rsidR="7DCACEE2">
        <w:t xml:space="preserve"> budget cut</w:t>
      </w:r>
      <w:r>
        <w:t xml:space="preserve"> impacted many areas of civil legal aid. Including on people, </w:t>
      </w:r>
      <w:r w:rsidR="0EB48F80">
        <w:t>advice</w:t>
      </w:r>
      <w:r>
        <w:t xml:space="preserve"> </w:t>
      </w:r>
      <w:r w:rsidR="2C8271EC">
        <w:t>organization</w:t>
      </w:r>
      <w:r>
        <w:t xml:space="preserve">, young </w:t>
      </w:r>
      <w:proofErr w:type="gramStart"/>
      <w:r>
        <w:t>people</w:t>
      </w:r>
      <w:proofErr w:type="gramEnd"/>
      <w:r>
        <w:t xml:space="preserve"> and children, </w:t>
      </w:r>
      <w:r w:rsidR="0BF223F8">
        <w:t>eligible</w:t>
      </w:r>
      <w:r w:rsidR="2D4F012F">
        <w:t xml:space="preserve"> for legal aid</w:t>
      </w:r>
      <w:r w:rsidR="23E12674">
        <w:t xml:space="preserve"> before and after changes to legal aid</w:t>
      </w:r>
      <w:r w:rsidR="2D4F012F">
        <w:t>,</w:t>
      </w:r>
      <w:r w:rsidR="418D6019">
        <w:t xml:space="preserve"> the role of legal aid before and after of changes made by government,</w:t>
      </w:r>
      <w:r w:rsidR="2D4F012F">
        <w:t xml:space="preserve"> </w:t>
      </w:r>
      <w:r w:rsidR="7B498A2C">
        <w:t>fees chang</w:t>
      </w:r>
      <w:r w:rsidR="64D5D587">
        <w:t>es</w:t>
      </w:r>
      <w:r w:rsidR="70E2BD63">
        <w:t xml:space="preserve"> impacted young lawyers of not pursuing the legal aid career</w:t>
      </w:r>
      <w:r w:rsidR="64D5D587">
        <w:t xml:space="preserve">, </w:t>
      </w:r>
      <w:r w:rsidR="2B5A2226">
        <w:t xml:space="preserve">the need for reform of legal aid in England and Wales. </w:t>
      </w:r>
    </w:p>
    <w:p w14:paraId="78B5C714" w14:textId="3519B9C8" w:rsidR="53CA5330" w:rsidRDefault="53CA5330" w:rsidP="53CA5330"/>
    <w:p w14:paraId="235D8E8E" w14:textId="4C34243B" w:rsidR="53CA5330" w:rsidRDefault="53CA5330" w:rsidP="53CA5330"/>
    <w:p w14:paraId="53ABC0CC" w14:textId="22947C9B" w:rsidR="53CA5330" w:rsidRDefault="53CA5330" w:rsidP="53CA5330"/>
    <w:p w14:paraId="1A9DB13A" w14:textId="44E77412" w:rsidR="53CA5330" w:rsidRDefault="53CA5330" w:rsidP="53CA5330"/>
    <w:p w14:paraId="5B0083A0" w14:textId="6284342E" w:rsidR="53CA5330" w:rsidRDefault="53CA5330" w:rsidP="53CA5330"/>
    <w:p w14:paraId="4D5B2EF3" w14:textId="77777777" w:rsidR="00090A01" w:rsidRDefault="00090A01" w:rsidP="53CA5330"/>
    <w:p w14:paraId="4EE47C8A" w14:textId="0F446173" w:rsidR="4F954D07" w:rsidRDefault="2F0EE25F" w:rsidP="53CA5330">
      <w:r>
        <w:lastRenderedPageBreak/>
        <w:t xml:space="preserve">Reference list </w:t>
      </w:r>
    </w:p>
    <w:p w14:paraId="29BDEA0D" w14:textId="5428E54F" w:rsidR="4F954D07" w:rsidRDefault="190E8740" w:rsidP="53CA5330">
      <w:r>
        <w:t>McGuinness, T. (2020) Houses of Commons Library</w:t>
      </w:r>
      <w:r w:rsidR="4BE04DFC">
        <w:t xml:space="preserve">. </w:t>
      </w:r>
      <w:r>
        <w:t>Legal Aid: the review of LASPO Part 1</w:t>
      </w:r>
      <w:r w:rsidR="0E1ADFD7">
        <w:t xml:space="preserve">. </w:t>
      </w:r>
      <w:r>
        <w:t xml:space="preserve"> </w:t>
      </w:r>
      <w:r w:rsidR="4F954D07">
        <w:t xml:space="preserve">Available at: </w:t>
      </w:r>
      <w:hyperlink r:id="rId4">
        <w:r w:rsidR="4F954D07" w:rsidRPr="2A790078">
          <w:rPr>
            <w:rStyle w:val="Hyperlink"/>
          </w:rPr>
          <w:t>https://researchbriefings.files.parliament.uk/documents/CBP-8910/CBP-8910.pdf</w:t>
        </w:r>
      </w:hyperlink>
      <w:r w:rsidR="4F954D07">
        <w:t xml:space="preserve"> Accessed: 17/04/2024</w:t>
      </w:r>
      <w:r w:rsidR="71E6FB19">
        <w:t>)</w:t>
      </w:r>
    </w:p>
    <w:p w14:paraId="26AE8632" w14:textId="46B50F1D" w:rsidR="1BD86B81" w:rsidRDefault="72910A74" w:rsidP="1BD86B81">
      <w:r>
        <w:t>Dr Organ &amp; Dr Sigafoos (2018)</w:t>
      </w:r>
      <w:r w:rsidR="3352E196">
        <w:t xml:space="preserve"> </w:t>
      </w:r>
      <w:r w:rsidR="2B598A09">
        <w:t xml:space="preserve">Equality and Human Rights Commission. </w:t>
      </w:r>
      <w:r>
        <w:t xml:space="preserve">The impact of </w:t>
      </w:r>
      <w:r w:rsidR="6EC94884">
        <w:t xml:space="preserve">LASPO on routes to justice. </w:t>
      </w:r>
      <w:r w:rsidR="2F0EE25F">
        <w:t>Available at:</w:t>
      </w:r>
      <w:hyperlink r:id="rId5">
        <w:r w:rsidR="2F0EE25F" w:rsidRPr="1B505E1A">
          <w:rPr>
            <w:rStyle w:val="Hyperlink"/>
          </w:rPr>
          <w:t>https://www.equalityhumanrights.com/sites/default/files/the-impact-of-laspo-on-routes-to-justice-september-2018.pdf</w:t>
        </w:r>
      </w:hyperlink>
      <w:r w:rsidR="2F0EE25F">
        <w:t xml:space="preserve"> Accessed: 17/04/2024</w:t>
      </w:r>
      <w:r w:rsidR="6C374850">
        <w:t>)</w:t>
      </w:r>
    </w:p>
    <w:p w14:paraId="201C6F28" w14:textId="50A1BA25" w:rsidR="4F954D07" w:rsidRDefault="55AA0F12" w:rsidP="53CA5330">
      <w:r>
        <w:t>Just Right (no date)</w:t>
      </w:r>
      <w:r w:rsidR="331C97E8">
        <w:t>.</w:t>
      </w:r>
      <w:r>
        <w:t xml:space="preserve"> The effect of LASPO Act 2012 on children and young people. </w:t>
      </w:r>
      <w:r w:rsidR="4F954D07">
        <w:t>Available at:</w:t>
      </w:r>
      <w:hyperlink r:id="rId6">
        <w:r w:rsidR="4F954D07" w:rsidRPr="2A790078">
          <w:rPr>
            <w:rStyle w:val="Hyperlink"/>
          </w:rPr>
          <w:t>http://justrights.org.uk/sites/default/files/The%20effect%20of%20LASPO%20Act%202012%20on%20children%20and%20young%20people.pdf</w:t>
        </w:r>
      </w:hyperlink>
      <w:r w:rsidR="4F954D07">
        <w:t xml:space="preserve">  Accessed: 17/04/2024</w:t>
      </w:r>
      <w:r w:rsidR="695356CD">
        <w:t>)</w:t>
      </w:r>
    </w:p>
    <w:p w14:paraId="06A63FAA" w14:textId="7C1DF2C6" w:rsidR="4F954D07" w:rsidRDefault="148E9C03" w:rsidP="53CA5330">
      <w:r>
        <w:t xml:space="preserve">Parliament (2015) Impact of changes to civil legal aid under Part 1 of the Legal Aid, Sentencing and Punishment of Offenders Act 2012 – Justice. </w:t>
      </w:r>
      <w:r w:rsidR="4F954D07">
        <w:t>Available at:</w:t>
      </w:r>
      <w:r w:rsidR="4F954D07" w:rsidRPr="2A790078">
        <w:rPr>
          <w:rStyle w:val="Hyperlink"/>
        </w:rPr>
        <w:t xml:space="preserve"> </w:t>
      </w:r>
      <w:hyperlink r:id="rId7">
        <w:r w:rsidR="4F954D07" w:rsidRPr="2A790078">
          <w:rPr>
            <w:rStyle w:val="Hyperlink"/>
          </w:rPr>
          <w:t>https://publications.parliament.uk/pa/cm201415/cmselect/cmjust/311/31104.htm</w:t>
        </w:r>
      </w:hyperlink>
      <w:r w:rsidR="4F954D07">
        <w:t xml:space="preserve"> Accessed: 17/04/2024</w:t>
      </w:r>
      <w:r w:rsidR="12862F02">
        <w:t>)</w:t>
      </w:r>
    </w:p>
    <w:p w14:paraId="2A24BA8B" w14:textId="376D6963" w:rsidR="53CA5330" w:rsidRDefault="3BAB291B" w:rsidP="53CA5330">
      <w:r>
        <w:t xml:space="preserve">House of </w:t>
      </w:r>
      <w:r w:rsidR="12E70BDE">
        <w:t>C</w:t>
      </w:r>
      <w:r>
        <w:t xml:space="preserve">ommons </w:t>
      </w:r>
      <w:r w:rsidR="3608C711">
        <w:t>L</w:t>
      </w:r>
      <w:r>
        <w:t xml:space="preserve">ibrary </w:t>
      </w:r>
      <w:r w:rsidR="49F129F5">
        <w:t xml:space="preserve">UK Parliament </w:t>
      </w:r>
      <w:r w:rsidR="39617F36">
        <w:t>(</w:t>
      </w:r>
      <w:r>
        <w:t>2022</w:t>
      </w:r>
      <w:r w:rsidR="18D31CCC">
        <w:t>) C</w:t>
      </w:r>
      <w:r>
        <w:t>ivil legal aid</w:t>
      </w:r>
      <w:r w:rsidR="0103139D">
        <w:t>.</w:t>
      </w:r>
      <w:r>
        <w:t xml:space="preserve"> </w:t>
      </w:r>
      <w:r w:rsidR="7F3BB03B">
        <w:t>Available at:</w:t>
      </w:r>
      <w:r w:rsidR="7F3BB03B" w:rsidRPr="1B505E1A">
        <w:rPr>
          <w:rStyle w:val="Hyperlink"/>
        </w:rPr>
        <w:t xml:space="preserve"> </w:t>
      </w:r>
      <w:hyperlink r:id="rId8">
        <w:r w:rsidR="46EB57A7" w:rsidRPr="1B505E1A">
          <w:rPr>
            <w:rStyle w:val="Hyperlink"/>
          </w:rPr>
          <w:t>https://commonslibrary.parliament.uk/civil-legal-aid/</w:t>
        </w:r>
      </w:hyperlink>
      <w:r w:rsidR="46EB57A7">
        <w:t xml:space="preserve"> </w:t>
      </w:r>
      <w:r w:rsidR="39F4A15F">
        <w:t>Accessed: 23/04/2024.</w:t>
      </w:r>
    </w:p>
    <w:p w14:paraId="5291F2A1" w14:textId="64F611E5" w:rsidR="53CA5330" w:rsidRDefault="6B37C12B" w:rsidP="53CA5330">
      <w:r>
        <w:t>The Law Society (2024) LASPO Act</w:t>
      </w:r>
      <w:r w:rsidR="0200ACA7">
        <w:t xml:space="preserve">. </w:t>
      </w:r>
      <w:r w:rsidR="35465711">
        <w:t>Available at:</w:t>
      </w:r>
      <w:r w:rsidR="35465711" w:rsidRPr="1B505E1A">
        <w:rPr>
          <w:rStyle w:val="Hyperlink"/>
        </w:rPr>
        <w:t xml:space="preserve"> </w:t>
      </w:r>
      <w:hyperlink r:id="rId9">
        <w:r w:rsidR="35465711" w:rsidRPr="1B505E1A">
          <w:rPr>
            <w:rStyle w:val="Hyperlink"/>
          </w:rPr>
          <w:t>https://www.lawsociety.org.uk/topics/legal-aid/laspo-act</w:t>
        </w:r>
      </w:hyperlink>
      <w:r w:rsidR="35465711">
        <w:t xml:space="preserve"> Accessed: 23/04/2024.</w:t>
      </w:r>
      <w:r w:rsidR="6CAECA3B">
        <w:t xml:space="preserve"> Law Society </w:t>
      </w:r>
    </w:p>
    <w:p w14:paraId="309D089C" w14:textId="2A412F5F" w:rsidR="53CA5330" w:rsidRDefault="796C715D" w:rsidP="53CA5330">
      <w:r>
        <w:t xml:space="preserve">Ministry of Justice </w:t>
      </w:r>
      <w:r w:rsidR="22661EFA">
        <w:t>(</w:t>
      </w:r>
      <w:r>
        <w:t xml:space="preserve">2010) Proposals for the Reform of Legal Aid in England and Wales.  </w:t>
      </w:r>
      <w:r w:rsidR="3027A8B5">
        <w:t>Available at:</w:t>
      </w:r>
      <w:r w:rsidR="3027A8B5" w:rsidRPr="1B505E1A">
        <w:rPr>
          <w:rStyle w:val="Hyperlink"/>
        </w:rPr>
        <w:t xml:space="preserve"> </w:t>
      </w:r>
      <w:hyperlink r:id="rId10">
        <w:r w:rsidR="384879DD" w:rsidRPr="1B505E1A">
          <w:rPr>
            <w:rStyle w:val="Hyperlink"/>
          </w:rPr>
          <w:t>https://assets.publishing.service.gov.uk/media/5a7c811ae5274a559005a531/7967.pdf</w:t>
        </w:r>
      </w:hyperlink>
      <w:r w:rsidR="59589044">
        <w:t xml:space="preserve"> Accessed: 2</w:t>
      </w:r>
      <w:r w:rsidR="0751EEDD">
        <w:t>8</w:t>
      </w:r>
      <w:r w:rsidR="59589044">
        <w:t>/04/2024.</w:t>
      </w:r>
      <w:r w:rsidR="4D488897">
        <w:t xml:space="preserve"> </w:t>
      </w:r>
    </w:p>
    <w:p w14:paraId="147E0A01" w14:textId="1E769C0D" w:rsidR="53CA5330" w:rsidRDefault="64CB7115" w:rsidP="53CA5330">
      <w:r>
        <w:t xml:space="preserve">Justice (2013) Transforming Legal Aid: Consultation Paper. </w:t>
      </w:r>
      <w:r w:rsidR="4398B84B">
        <w:t>Available at:</w:t>
      </w:r>
      <w:r w:rsidR="4398B84B" w:rsidRPr="1B505E1A">
        <w:rPr>
          <w:rStyle w:val="Hyperlink"/>
        </w:rPr>
        <w:t xml:space="preserve"> </w:t>
      </w:r>
      <w:hyperlink r:id="rId11">
        <w:r w:rsidR="2BE868AD" w:rsidRPr="1B505E1A">
          <w:rPr>
            <w:rStyle w:val="Hyperlink"/>
          </w:rPr>
          <w:t>https://files.justice.org.uk/wp-content/uploads/2015/09/06170807/JUSTICE-Transforming-Legal-Aid-Consultation-June-2013-PUBLICATION.pdf</w:t>
        </w:r>
      </w:hyperlink>
      <w:r w:rsidR="2BE868AD">
        <w:t xml:space="preserve"> </w:t>
      </w:r>
      <w:r w:rsidR="6CE61CEC">
        <w:t>Accessed: 28/04/2024.</w:t>
      </w:r>
    </w:p>
    <w:p w14:paraId="46EAA2D7" w14:textId="54987A0D" w:rsidR="7624E79A" w:rsidRDefault="07D8FF1C" w:rsidP="2A790078">
      <w:r>
        <w:t>Cobb</w:t>
      </w:r>
      <w:r w:rsidR="4149E946">
        <w:t xml:space="preserve">, </w:t>
      </w:r>
      <w:r>
        <w:t>S</w:t>
      </w:r>
      <w:r w:rsidR="77692B30">
        <w:t>.</w:t>
      </w:r>
      <w:r>
        <w:t xml:space="preserve"> (2013) Journal of Social Welfare and Family Law Legal aid reform: its impact on family law. </w:t>
      </w:r>
      <w:r w:rsidR="48875DE3">
        <w:t>Available at:</w:t>
      </w:r>
      <w:r w:rsidR="48875DE3" w:rsidRPr="1B505E1A">
        <w:rPr>
          <w:rStyle w:val="Hyperlink"/>
        </w:rPr>
        <w:t xml:space="preserve"> </w:t>
      </w:r>
      <w:hyperlink r:id="rId12">
        <w:r w:rsidR="22154C07" w:rsidRPr="1B505E1A">
          <w:rPr>
            <w:rStyle w:val="Hyperlink"/>
          </w:rPr>
          <w:t>https://www-tandfonline-com.ezproxy.uwtsd.ac.uk/doi/pdf/10.1080/09649069.2013.774607?needAccess=true</w:t>
        </w:r>
      </w:hyperlink>
      <w:r w:rsidR="22154C07">
        <w:t xml:space="preserve"> </w:t>
      </w:r>
      <w:r w:rsidR="32147086">
        <w:t xml:space="preserve">Accessed: </w:t>
      </w:r>
      <w:r w:rsidR="15AAC010">
        <w:t>02</w:t>
      </w:r>
      <w:r w:rsidR="32147086">
        <w:t>/0</w:t>
      </w:r>
      <w:r w:rsidR="26EC3F92">
        <w:t>5</w:t>
      </w:r>
      <w:r w:rsidR="32147086">
        <w:t>/2024.</w:t>
      </w:r>
    </w:p>
    <w:p w14:paraId="74BD5C63" w14:textId="1013A467" w:rsidR="7624E79A" w:rsidRDefault="7624E79A" w:rsidP="2A790078"/>
    <w:p w14:paraId="2BA5BC50" w14:textId="668F93B8" w:rsidR="507CB885" w:rsidRDefault="507CB885" w:rsidP="1B505E1A">
      <w:r>
        <w:lastRenderedPageBreak/>
        <w:t xml:space="preserve">Government UK (no date) Legal Service Commission. </w:t>
      </w:r>
      <w:r w:rsidR="32147086">
        <w:t>Available at:</w:t>
      </w:r>
      <w:r w:rsidR="32147086" w:rsidRPr="1B505E1A">
        <w:rPr>
          <w:rStyle w:val="Hyperlink"/>
        </w:rPr>
        <w:t xml:space="preserve"> </w:t>
      </w:r>
      <w:hyperlink r:id="rId13">
        <w:r w:rsidR="5DE63C35" w:rsidRPr="1B505E1A">
          <w:rPr>
            <w:rStyle w:val="Hyperlink"/>
          </w:rPr>
          <w:t>https://www.gov.uk/government/organisations/legal-services-commission</w:t>
        </w:r>
      </w:hyperlink>
      <w:r w:rsidR="25E18EA4">
        <w:t xml:space="preserve"> Accessed: </w:t>
      </w:r>
      <w:r w:rsidR="3542E80F">
        <w:t>02</w:t>
      </w:r>
      <w:r w:rsidR="25E18EA4">
        <w:t>/0</w:t>
      </w:r>
      <w:r w:rsidR="10ADAA55">
        <w:t>5</w:t>
      </w:r>
      <w:r w:rsidR="25E18EA4">
        <w:t>/2024.</w:t>
      </w:r>
    </w:p>
    <w:p w14:paraId="399E792F" w14:textId="244C19D5" w:rsidR="1B505E1A" w:rsidRDefault="1B505E1A" w:rsidP="1B505E1A"/>
    <w:p w14:paraId="2F09B4B4" w14:textId="028A17E6" w:rsidR="1B505E1A" w:rsidRDefault="1B505E1A" w:rsidP="1B505E1A"/>
    <w:p w14:paraId="5830672B" w14:textId="72FA2A9C" w:rsidR="5DE63C35" w:rsidRDefault="5DE63C35" w:rsidP="1B505E1A">
      <w:r>
        <w:t xml:space="preserve"> </w:t>
      </w:r>
    </w:p>
    <w:sectPr w:rsidR="5DE63C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aM+hxt1VbVJbVU" int2:id="Mtn1r3Ir">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F756E0"/>
    <w:rsid w:val="0003A400"/>
    <w:rsid w:val="00090A01"/>
    <w:rsid w:val="00177273"/>
    <w:rsid w:val="009445FD"/>
    <w:rsid w:val="00C99465"/>
    <w:rsid w:val="00D21A6A"/>
    <w:rsid w:val="00D9DDE0"/>
    <w:rsid w:val="00E4287B"/>
    <w:rsid w:val="0103139D"/>
    <w:rsid w:val="01247028"/>
    <w:rsid w:val="014C157E"/>
    <w:rsid w:val="016446DC"/>
    <w:rsid w:val="017A0ECA"/>
    <w:rsid w:val="01A69533"/>
    <w:rsid w:val="01B6948A"/>
    <w:rsid w:val="01BDDC96"/>
    <w:rsid w:val="01CFAC64"/>
    <w:rsid w:val="01E9B967"/>
    <w:rsid w:val="0200ACA7"/>
    <w:rsid w:val="021CCA3D"/>
    <w:rsid w:val="02522D33"/>
    <w:rsid w:val="025746C6"/>
    <w:rsid w:val="0274B18F"/>
    <w:rsid w:val="027DF378"/>
    <w:rsid w:val="0332F6DC"/>
    <w:rsid w:val="038A0203"/>
    <w:rsid w:val="03D09C7A"/>
    <w:rsid w:val="03FD6CA1"/>
    <w:rsid w:val="04117EA2"/>
    <w:rsid w:val="042F7E4E"/>
    <w:rsid w:val="043797C2"/>
    <w:rsid w:val="047359C5"/>
    <w:rsid w:val="047B6EC4"/>
    <w:rsid w:val="04BA740B"/>
    <w:rsid w:val="04BDF761"/>
    <w:rsid w:val="04C37130"/>
    <w:rsid w:val="04CC38F9"/>
    <w:rsid w:val="05340948"/>
    <w:rsid w:val="056434C7"/>
    <w:rsid w:val="058A0B78"/>
    <w:rsid w:val="06081BAC"/>
    <w:rsid w:val="0630FAC8"/>
    <w:rsid w:val="064BD7EC"/>
    <w:rsid w:val="0688B4EE"/>
    <w:rsid w:val="06B32905"/>
    <w:rsid w:val="06B55B7C"/>
    <w:rsid w:val="06D2954A"/>
    <w:rsid w:val="06D351DB"/>
    <w:rsid w:val="06DAF431"/>
    <w:rsid w:val="071E828D"/>
    <w:rsid w:val="072D60CB"/>
    <w:rsid w:val="073BE614"/>
    <w:rsid w:val="0751EEDD"/>
    <w:rsid w:val="07C2209B"/>
    <w:rsid w:val="07D8FF1C"/>
    <w:rsid w:val="07F04175"/>
    <w:rsid w:val="0827C804"/>
    <w:rsid w:val="0835FE03"/>
    <w:rsid w:val="0883ACE0"/>
    <w:rsid w:val="08A0284D"/>
    <w:rsid w:val="08B0C660"/>
    <w:rsid w:val="08D70160"/>
    <w:rsid w:val="090F07F8"/>
    <w:rsid w:val="092B67D8"/>
    <w:rsid w:val="098DE52E"/>
    <w:rsid w:val="099C8EAF"/>
    <w:rsid w:val="09FBA71E"/>
    <w:rsid w:val="0A0AF29D"/>
    <w:rsid w:val="0A7D2625"/>
    <w:rsid w:val="0AB2B73C"/>
    <w:rsid w:val="0ADCA6A3"/>
    <w:rsid w:val="0B126439"/>
    <w:rsid w:val="0B2F0B8D"/>
    <w:rsid w:val="0B3E63B9"/>
    <w:rsid w:val="0B4CB808"/>
    <w:rsid w:val="0B7247A7"/>
    <w:rsid w:val="0BA11227"/>
    <w:rsid w:val="0BB84D10"/>
    <w:rsid w:val="0BB96E45"/>
    <w:rsid w:val="0BF223F8"/>
    <w:rsid w:val="0C302546"/>
    <w:rsid w:val="0C3725A7"/>
    <w:rsid w:val="0C3C1A3F"/>
    <w:rsid w:val="0C86C63F"/>
    <w:rsid w:val="0CA162EB"/>
    <w:rsid w:val="0CF49DCD"/>
    <w:rsid w:val="0D0C1437"/>
    <w:rsid w:val="0D2D164F"/>
    <w:rsid w:val="0D42935F"/>
    <w:rsid w:val="0D5742A4"/>
    <w:rsid w:val="0D6FAA5A"/>
    <w:rsid w:val="0DCACB30"/>
    <w:rsid w:val="0DD7805D"/>
    <w:rsid w:val="0DDADDC6"/>
    <w:rsid w:val="0DE98A38"/>
    <w:rsid w:val="0DF82CD5"/>
    <w:rsid w:val="0E19FA6F"/>
    <w:rsid w:val="0E1ADFD7"/>
    <w:rsid w:val="0E238F7C"/>
    <w:rsid w:val="0E2C06A2"/>
    <w:rsid w:val="0E305E7A"/>
    <w:rsid w:val="0E5E781E"/>
    <w:rsid w:val="0E7E7EC3"/>
    <w:rsid w:val="0E83B07F"/>
    <w:rsid w:val="0EB48F80"/>
    <w:rsid w:val="0EBDFBC3"/>
    <w:rsid w:val="0EE2E14B"/>
    <w:rsid w:val="0EF6A1D2"/>
    <w:rsid w:val="0F31A02E"/>
    <w:rsid w:val="0FB62BC7"/>
    <w:rsid w:val="0FC58684"/>
    <w:rsid w:val="0FCF6E3B"/>
    <w:rsid w:val="1003D69F"/>
    <w:rsid w:val="10097003"/>
    <w:rsid w:val="10451C96"/>
    <w:rsid w:val="10518762"/>
    <w:rsid w:val="107A3421"/>
    <w:rsid w:val="107D13E5"/>
    <w:rsid w:val="108E85C5"/>
    <w:rsid w:val="10ADAA55"/>
    <w:rsid w:val="10B9436A"/>
    <w:rsid w:val="10C4CFE6"/>
    <w:rsid w:val="10CF396E"/>
    <w:rsid w:val="10FF171C"/>
    <w:rsid w:val="11227FD7"/>
    <w:rsid w:val="112DA9B9"/>
    <w:rsid w:val="112F9D3D"/>
    <w:rsid w:val="115CAC4A"/>
    <w:rsid w:val="1172E667"/>
    <w:rsid w:val="118BE7A3"/>
    <w:rsid w:val="11D0845C"/>
    <w:rsid w:val="11ED57C3"/>
    <w:rsid w:val="11F6A8A3"/>
    <w:rsid w:val="12104943"/>
    <w:rsid w:val="12160482"/>
    <w:rsid w:val="1216EC11"/>
    <w:rsid w:val="125F9567"/>
    <w:rsid w:val="12724613"/>
    <w:rsid w:val="127BBC21"/>
    <w:rsid w:val="12862AA3"/>
    <w:rsid w:val="12862F02"/>
    <w:rsid w:val="1295268C"/>
    <w:rsid w:val="1296BBAA"/>
    <w:rsid w:val="12A18061"/>
    <w:rsid w:val="12A6B40D"/>
    <w:rsid w:val="12C251ED"/>
    <w:rsid w:val="12E70BDE"/>
    <w:rsid w:val="12EA80C0"/>
    <w:rsid w:val="130668D1"/>
    <w:rsid w:val="1338402F"/>
    <w:rsid w:val="134E0F99"/>
    <w:rsid w:val="13C9B18E"/>
    <w:rsid w:val="141037D6"/>
    <w:rsid w:val="141B0DC5"/>
    <w:rsid w:val="14247E8C"/>
    <w:rsid w:val="143109E6"/>
    <w:rsid w:val="143B53AD"/>
    <w:rsid w:val="14486B00"/>
    <w:rsid w:val="145B6300"/>
    <w:rsid w:val="1482B165"/>
    <w:rsid w:val="148E9C03"/>
    <w:rsid w:val="14963BB1"/>
    <w:rsid w:val="14A2DF5E"/>
    <w:rsid w:val="150CDED6"/>
    <w:rsid w:val="15260D66"/>
    <w:rsid w:val="15347FEA"/>
    <w:rsid w:val="156C8290"/>
    <w:rsid w:val="15A2E662"/>
    <w:rsid w:val="15AAC010"/>
    <w:rsid w:val="15B25948"/>
    <w:rsid w:val="15C38C73"/>
    <w:rsid w:val="15C5B0E0"/>
    <w:rsid w:val="161169CE"/>
    <w:rsid w:val="162C1CE8"/>
    <w:rsid w:val="1642A0B8"/>
    <w:rsid w:val="16566B81"/>
    <w:rsid w:val="1663AA8B"/>
    <w:rsid w:val="16B999D5"/>
    <w:rsid w:val="16BCCDF5"/>
    <w:rsid w:val="16BE2738"/>
    <w:rsid w:val="16C400A6"/>
    <w:rsid w:val="16C7A62C"/>
    <w:rsid w:val="16E503C0"/>
    <w:rsid w:val="16FB2B91"/>
    <w:rsid w:val="17017297"/>
    <w:rsid w:val="1717F988"/>
    <w:rsid w:val="1721E2BC"/>
    <w:rsid w:val="1722E2B7"/>
    <w:rsid w:val="177E62A3"/>
    <w:rsid w:val="17924366"/>
    <w:rsid w:val="17FABACD"/>
    <w:rsid w:val="182C18C7"/>
    <w:rsid w:val="18556A36"/>
    <w:rsid w:val="18639D2D"/>
    <w:rsid w:val="18B1800F"/>
    <w:rsid w:val="18D31CCC"/>
    <w:rsid w:val="190E8740"/>
    <w:rsid w:val="1916946E"/>
    <w:rsid w:val="199D7520"/>
    <w:rsid w:val="19A741F3"/>
    <w:rsid w:val="19DD8C42"/>
    <w:rsid w:val="1A211667"/>
    <w:rsid w:val="1A30742B"/>
    <w:rsid w:val="1A30A643"/>
    <w:rsid w:val="1A317537"/>
    <w:rsid w:val="1A321A0D"/>
    <w:rsid w:val="1AA7D658"/>
    <w:rsid w:val="1AC349F7"/>
    <w:rsid w:val="1ADFC1CF"/>
    <w:rsid w:val="1AEC7E3B"/>
    <w:rsid w:val="1B0AB8AE"/>
    <w:rsid w:val="1B0D2A1C"/>
    <w:rsid w:val="1B158EC8"/>
    <w:rsid w:val="1B505E1A"/>
    <w:rsid w:val="1B557D56"/>
    <w:rsid w:val="1B711AEB"/>
    <w:rsid w:val="1B901631"/>
    <w:rsid w:val="1B927B94"/>
    <w:rsid w:val="1BD86B81"/>
    <w:rsid w:val="1C2A9092"/>
    <w:rsid w:val="1C4050CE"/>
    <w:rsid w:val="1C46709F"/>
    <w:rsid w:val="1C4D2FF8"/>
    <w:rsid w:val="1C53AABD"/>
    <w:rsid w:val="1C6B0EA0"/>
    <w:rsid w:val="1C9D1B13"/>
    <w:rsid w:val="1D07DE93"/>
    <w:rsid w:val="1D3C5BA8"/>
    <w:rsid w:val="1D4B5EDE"/>
    <w:rsid w:val="1DACF31C"/>
    <w:rsid w:val="1DCB7140"/>
    <w:rsid w:val="1DE8B4D2"/>
    <w:rsid w:val="1E2C121F"/>
    <w:rsid w:val="1E414E7D"/>
    <w:rsid w:val="1E4C6630"/>
    <w:rsid w:val="1E7E8271"/>
    <w:rsid w:val="1E80B54D"/>
    <w:rsid w:val="1E8BB0F2"/>
    <w:rsid w:val="1E9C7765"/>
    <w:rsid w:val="1EBCD4D1"/>
    <w:rsid w:val="1EBE2231"/>
    <w:rsid w:val="1EE4631A"/>
    <w:rsid w:val="1F12FCB3"/>
    <w:rsid w:val="1F14DCC1"/>
    <w:rsid w:val="1F271F6D"/>
    <w:rsid w:val="1F5A054A"/>
    <w:rsid w:val="1F5FC8CC"/>
    <w:rsid w:val="1F6A9F2E"/>
    <w:rsid w:val="1F9031C0"/>
    <w:rsid w:val="1FB14AFC"/>
    <w:rsid w:val="1FFA33CF"/>
    <w:rsid w:val="20122C48"/>
    <w:rsid w:val="201C85AE"/>
    <w:rsid w:val="208A0D6D"/>
    <w:rsid w:val="209FE7C7"/>
    <w:rsid w:val="20A18201"/>
    <w:rsid w:val="2110AA5E"/>
    <w:rsid w:val="216E8C60"/>
    <w:rsid w:val="21EAF57C"/>
    <w:rsid w:val="21F44B32"/>
    <w:rsid w:val="22154C07"/>
    <w:rsid w:val="22661EFA"/>
    <w:rsid w:val="22787D54"/>
    <w:rsid w:val="227D39CB"/>
    <w:rsid w:val="2289AA15"/>
    <w:rsid w:val="228F7B59"/>
    <w:rsid w:val="229B2542"/>
    <w:rsid w:val="22CCE20A"/>
    <w:rsid w:val="22F1CF6E"/>
    <w:rsid w:val="2345316B"/>
    <w:rsid w:val="23481FDC"/>
    <w:rsid w:val="23582EC2"/>
    <w:rsid w:val="237F895E"/>
    <w:rsid w:val="23965BD3"/>
    <w:rsid w:val="23B46C4B"/>
    <w:rsid w:val="23D584B5"/>
    <w:rsid w:val="23E12674"/>
    <w:rsid w:val="23F364E6"/>
    <w:rsid w:val="240385F6"/>
    <w:rsid w:val="246E7E54"/>
    <w:rsid w:val="2489BDB6"/>
    <w:rsid w:val="24A038C8"/>
    <w:rsid w:val="24ABD676"/>
    <w:rsid w:val="24CF4690"/>
    <w:rsid w:val="24F39057"/>
    <w:rsid w:val="24FD0119"/>
    <w:rsid w:val="252B4D2B"/>
    <w:rsid w:val="252EB2F1"/>
    <w:rsid w:val="255002C3"/>
    <w:rsid w:val="255B9EFA"/>
    <w:rsid w:val="2563A9DD"/>
    <w:rsid w:val="257DEB28"/>
    <w:rsid w:val="25AF2160"/>
    <w:rsid w:val="25D935A8"/>
    <w:rsid w:val="25E18EA4"/>
    <w:rsid w:val="2627A932"/>
    <w:rsid w:val="2633796C"/>
    <w:rsid w:val="26816DCC"/>
    <w:rsid w:val="269786F4"/>
    <w:rsid w:val="269A6E02"/>
    <w:rsid w:val="26B69924"/>
    <w:rsid w:val="26CC4DC8"/>
    <w:rsid w:val="26D26F6A"/>
    <w:rsid w:val="26EC3F92"/>
    <w:rsid w:val="274F278E"/>
    <w:rsid w:val="2752AE06"/>
    <w:rsid w:val="277B60E7"/>
    <w:rsid w:val="278EBCC8"/>
    <w:rsid w:val="27A1C42C"/>
    <w:rsid w:val="27AAA65A"/>
    <w:rsid w:val="27C043B7"/>
    <w:rsid w:val="27C7BCFC"/>
    <w:rsid w:val="27EF00CD"/>
    <w:rsid w:val="27F44B13"/>
    <w:rsid w:val="27F4DDD7"/>
    <w:rsid w:val="27F505EF"/>
    <w:rsid w:val="27F583CF"/>
    <w:rsid w:val="27F89170"/>
    <w:rsid w:val="2812E54A"/>
    <w:rsid w:val="2841843F"/>
    <w:rsid w:val="285AD9E5"/>
    <w:rsid w:val="285F245A"/>
    <w:rsid w:val="28655903"/>
    <w:rsid w:val="286E3FCB"/>
    <w:rsid w:val="28727E6C"/>
    <w:rsid w:val="287FB08D"/>
    <w:rsid w:val="289D1635"/>
    <w:rsid w:val="289E5427"/>
    <w:rsid w:val="28BCAC2E"/>
    <w:rsid w:val="28FF98E7"/>
    <w:rsid w:val="295E1503"/>
    <w:rsid w:val="29AE17FF"/>
    <w:rsid w:val="29B2368A"/>
    <w:rsid w:val="29BD517B"/>
    <w:rsid w:val="29E68194"/>
    <w:rsid w:val="29FFD512"/>
    <w:rsid w:val="2A1FDDD3"/>
    <w:rsid w:val="2A48574E"/>
    <w:rsid w:val="2A670EE1"/>
    <w:rsid w:val="2A790078"/>
    <w:rsid w:val="2A8A0C03"/>
    <w:rsid w:val="2A9E483E"/>
    <w:rsid w:val="2AFA138D"/>
    <w:rsid w:val="2B3DEC39"/>
    <w:rsid w:val="2B597223"/>
    <w:rsid w:val="2B598A09"/>
    <w:rsid w:val="2B5A2226"/>
    <w:rsid w:val="2B86757D"/>
    <w:rsid w:val="2B98A6EE"/>
    <w:rsid w:val="2BA360B4"/>
    <w:rsid w:val="2BBA901B"/>
    <w:rsid w:val="2BD8AFAB"/>
    <w:rsid w:val="2BE868AD"/>
    <w:rsid w:val="2BF2D4C3"/>
    <w:rsid w:val="2C0FB75F"/>
    <w:rsid w:val="2C56D2FD"/>
    <w:rsid w:val="2C6270C3"/>
    <w:rsid w:val="2C67A6F9"/>
    <w:rsid w:val="2C8271EC"/>
    <w:rsid w:val="2CB86EFE"/>
    <w:rsid w:val="2CD32114"/>
    <w:rsid w:val="2CE060E2"/>
    <w:rsid w:val="2D2B6037"/>
    <w:rsid w:val="2D4F012F"/>
    <w:rsid w:val="2D74800C"/>
    <w:rsid w:val="2D97D9EC"/>
    <w:rsid w:val="2DD6E76D"/>
    <w:rsid w:val="2DE4ACAF"/>
    <w:rsid w:val="2DEED7A5"/>
    <w:rsid w:val="2DFC39A1"/>
    <w:rsid w:val="2E2D800E"/>
    <w:rsid w:val="2E2FBCD5"/>
    <w:rsid w:val="2E328891"/>
    <w:rsid w:val="2E3CAB1A"/>
    <w:rsid w:val="2E67D2F4"/>
    <w:rsid w:val="2E7B7E56"/>
    <w:rsid w:val="2EB5BE8D"/>
    <w:rsid w:val="2F0EE25F"/>
    <w:rsid w:val="2F10506D"/>
    <w:rsid w:val="2FC16DF2"/>
    <w:rsid w:val="2FCC1D8D"/>
    <w:rsid w:val="2FD25C25"/>
    <w:rsid w:val="30134D7C"/>
    <w:rsid w:val="3027A8B5"/>
    <w:rsid w:val="3051CEFD"/>
    <w:rsid w:val="3055EC3A"/>
    <w:rsid w:val="309D9AC2"/>
    <w:rsid w:val="30B957CD"/>
    <w:rsid w:val="30FB4B31"/>
    <w:rsid w:val="3101BA2B"/>
    <w:rsid w:val="3147C19B"/>
    <w:rsid w:val="3176EE70"/>
    <w:rsid w:val="3198F2F6"/>
    <w:rsid w:val="31D724A5"/>
    <w:rsid w:val="31E77383"/>
    <w:rsid w:val="32142035"/>
    <w:rsid w:val="32147086"/>
    <w:rsid w:val="3257C5A4"/>
    <w:rsid w:val="32699E72"/>
    <w:rsid w:val="328B7CFB"/>
    <w:rsid w:val="3299E4F2"/>
    <w:rsid w:val="32A1DE33"/>
    <w:rsid w:val="32B0FCB3"/>
    <w:rsid w:val="32F26D1A"/>
    <w:rsid w:val="33028C01"/>
    <w:rsid w:val="3303BE4F"/>
    <w:rsid w:val="331C97E8"/>
    <w:rsid w:val="3327A79E"/>
    <w:rsid w:val="3352E196"/>
    <w:rsid w:val="33A19333"/>
    <w:rsid w:val="33AF74EC"/>
    <w:rsid w:val="33B1D3AA"/>
    <w:rsid w:val="33E3C190"/>
    <w:rsid w:val="33F4B282"/>
    <w:rsid w:val="34008079"/>
    <w:rsid w:val="344C33B3"/>
    <w:rsid w:val="346271A9"/>
    <w:rsid w:val="34A4EB06"/>
    <w:rsid w:val="3511B5F2"/>
    <w:rsid w:val="35193892"/>
    <w:rsid w:val="3531FE4D"/>
    <w:rsid w:val="353D6394"/>
    <w:rsid w:val="3542E80F"/>
    <w:rsid w:val="35465711"/>
    <w:rsid w:val="357F91F1"/>
    <w:rsid w:val="35844A14"/>
    <w:rsid w:val="3584D431"/>
    <w:rsid w:val="3594B82E"/>
    <w:rsid w:val="35DF5BDC"/>
    <w:rsid w:val="35E0B531"/>
    <w:rsid w:val="35E209C9"/>
    <w:rsid w:val="35E2E040"/>
    <w:rsid w:val="35E9B898"/>
    <w:rsid w:val="35EAF822"/>
    <w:rsid w:val="35EBB0D6"/>
    <w:rsid w:val="3608C711"/>
    <w:rsid w:val="3611B93B"/>
    <w:rsid w:val="3627F99D"/>
    <w:rsid w:val="364954A2"/>
    <w:rsid w:val="36AD8653"/>
    <w:rsid w:val="36DF0841"/>
    <w:rsid w:val="36E3AAC7"/>
    <w:rsid w:val="36F40E1A"/>
    <w:rsid w:val="371B6252"/>
    <w:rsid w:val="371C1B0F"/>
    <w:rsid w:val="3745E837"/>
    <w:rsid w:val="377EB0A1"/>
    <w:rsid w:val="37D039F2"/>
    <w:rsid w:val="37FDE04F"/>
    <w:rsid w:val="38410FFE"/>
    <w:rsid w:val="38425F12"/>
    <w:rsid w:val="384879DD"/>
    <w:rsid w:val="387475B1"/>
    <w:rsid w:val="3891ACF5"/>
    <w:rsid w:val="38959F89"/>
    <w:rsid w:val="389F5347"/>
    <w:rsid w:val="38A0D908"/>
    <w:rsid w:val="38A5B86D"/>
    <w:rsid w:val="38AFF652"/>
    <w:rsid w:val="38B3B1FF"/>
    <w:rsid w:val="38C278A5"/>
    <w:rsid w:val="38E1B898"/>
    <w:rsid w:val="390CB9EC"/>
    <w:rsid w:val="3911B21A"/>
    <w:rsid w:val="3926AD53"/>
    <w:rsid w:val="3927CC4D"/>
    <w:rsid w:val="39432403"/>
    <w:rsid w:val="39617F36"/>
    <w:rsid w:val="397222C4"/>
    <w:rsid w:val="3972FFD3"/>
    <w:rsid w:val="399B415C"/>
    <w:rsid w:val="399B7FB5"/>
    <w:rsid w:val="39A6BFCF"/>
    <w:rsid w:val="39B76BAA"/>
    <w:rsid w:val="39C9D687"/>
    <w:rsid w:val="39E1C786"/>
    <w:rsid w:val="39F4A15F"/>
    <w:rsid w:val="39F508AA"/>
    <w:rsid w:val="3A1B4B89"/>
    <w:rsid w:val="3A1EA117"/>
    <w:rsid w:val="3A1EBF49"/>
    <w:rsid w:val="3A2902B4"/>
    <w:rsid w:val="3A48E38F"/>
    <w:rsid w:val="3A49AF2C"/>
    <w:rsid w:val="3A5C7E34"/>
    <w:rsid w:val="3A7D88F9"/>
    <w:rsid w:val="3A82C19D"/>
    <w:rsid w:val="3A91D726"/>
    <w:rsid w:val="3A9DBCB2"/>
    <w:rsid w:val="3AA45DC0"/>
    <w:rsid w:val="3AA88A4D"/>
    <w:rsid w:val="3AB65163"/>
    <w:rsid w:val="3ABF21F9"/>
    <w:rsid w:val="3AFF825A"/>
    <w:rsid w:val="3B0ED034"/>
    <w:rsid w:val="3B6C6FA5"/>
    <w:rsid w:val="3B756254"/>
    <w:rsid w:val="3B78B0C0"/>
    <w:rsid w:val="3B8BF4D7"/>
    <w:rsid w:val="3BA38799"/>
    <w:rsid w:val="3BAB291B"/>
    <w:rsid w:val="3BE8F72B"/>
    <w:rsid w:val="3BFB4E92"/>
    <w:rsid w:val="3C180843"/>
    <w:rsid w:val="3C19B76B"/>
    <w:rsid w:val="3C5221C4"/>
    <w:rsid w:val="3CA19D3A"/>
    <w:rsid w:val="3CAAA095"/>
    <w:rsid w:val="3CC0C9FE"/>
    <w:rsid w:val="3CD70E1A"/>
    <w:rsid w:val="3CF6143F"/>
    <w:rsid w:val="3CFF192C"/>
    <w:rsid w:val="3D33E0AF"/>
    <w:rsid w:val="3D3B3428"/>
    <w:rsid w:val="3D4E5950"/>
    <w:rsid w:val="3DEDF225"/>
    <w:rsid w:val="3E00114C"/>
    <w:rsid w:val="3E050733"/>
    <w:rsid w:val="3E250E81"/>
    <w:rsid w:val="3E330B82"/>
    <w:rsid w:val="3E4BAEE5"/>
    <w:rsid w:val="3E915510"/>
    <w:rsid w:val="3E93BBFF"/>
    <w:rsid w:val="3E9D1E6D"/>
    <w:rsid w:val="3EFC73D7"/>
    <w:rsid w:val="3F2DB254"/>
    <w:rsid w:val="3F2E61BD"/>
    <w:rsid w:val="3F3A462D"/>
    <w:rsid w:val="3F50FA1C"/>
    <w:rsid w:val="3F89C286"/>
    <w:rsid w:val="3FB474BA"/>
    <w:rsid w:val="3FE2EF3D"/>
    <w:rsid w:val="3FECF2E6"/>
    <w:rsid w:val="3FFBA7FC"/>
    <w:rsid w:val="40202CAB"/>
    <w:rsid w:val="408B1885"/>
    <w:rsid w:val="40B8F0B0"/>
    <w:rsid w:val="40CAB065"/>
    <w:rsid w:val="40D62728"/>
    <w:rsid w:val="40EC3C24"/>
    <w:rsid w:val="4103A6D2"/>
    <w:rsid w:val="412B0F60"/>
    <w:rsid w:val="4149E946"/>
    <w:rsid w:val="416E045D"/>
    <w:rsid w:val="418D6019"/>
    <w:rsid w:val="41BE37C5"/>
    <w:rsid w:val="41D64EF1"/>
    <w:rsid w:val="4271F789"/>
    <w:rsid w:val="4291229D"/>
    <w:rsid w:val="42C16348"/>
    <w:rsid w:val="4308EAC7"/>
    <w:rsid w:val="430A1F12"/>
    <w:rsid w:val="43276062"/>
    <w:rsid w:val="432971F5"/>
    <w:rsid w:val="43367EE4"/>
    <w:rsid w:val="433B98ED"/>
    <w:rsid w:val="4365AF90"/>
    <w:rsid w:val="43693AC1"/>
    <w:rsid w:val="4397398D"/>
    <w:rsid w:val="4398B84B"/>
    <w:rsid w:val="43C28D4D"/>
    <w:rsid w:val="43C6830E"/>
    <w:rsid w:val="43D8D9E7"/>
    <w:rsid w:val="43EBB1D0"/>
    <w:rsid w:val="440DC7EA"/>
    <w:rsid w:val="4428276E"/>
    <w:rsid w:val="442C0277"/>
    <w:rsid w:val="4435DCA8"/>
    <w:rsid w:val="4436F1C9"/>
    <w:rsid w:val="4461F9B2"/>
    <w:rsid w:val="4487283B"/>
    <w:rsid w:val="44C3CDD9"/>
    <w:rsid w:val="44D36E5E"/>
    <w:rsid w:val="44ED020D"/>
    <w:rsid w:val="453881B6"/>
    <w:rsid w:val="4541A279"/>
    <w:rsid w:val="45890F07"/>
    <w:rsid w:val="45A1FE24"/>
    <w:rsid w:val="45A89D3B"/>
    <w:rsid w:val="45B06B84"/>
    <w:rsid w:val="45B57480"/>
    <w:rsid w:val="45C7D2D8"/>
    <w:rsid w:val="45CC7A8E"/>
    <w:rsid w:val="45D1AD09"/>
    <w:rsid w:val="46014067"/>
    <w:rsid w:val="4641BFD4"/>
    <w:rsid w:val="467A3D1B"/>
    <w:rsid w:val="468693D1"/>
    <w:rsid w:val="468978AE"/>
    <w:rsid w:val="469CC6EB"/>
    <w:rsid w:val="46C1FF4C"/>
    <w:rsid w:val="46EB57A7"/>
    <w:rsid w:val="46FFFC8F"/>
    <w:rsid w:val="4701BC17"/>
    <w:rsid w:val="470785BC"/>
    <w:rsid w:val="47182F4F"/>
    <w:rsid w:val="477F79F0"/>
    <w:rsid w:val="478802B6"/>
    <w:rsid w:val="4789C3D0"/>
    <w:rsid w:val="4799502B"/>
    <w:rsid w:val="47C02937"/>
    <w:rsid w:val="47C9CB09"/>
    <w:rsid w:val="482DA7A0"/>
    <w:rsid w:val="4832A55C"/>
    <w:rsid w:val="48652033"/>
    <w:rsid w:val="4870265B"/>
    <w:rsid w:val="487462CC"/>
    <w:rsid w:val="48875DE3"/>
    <w:rsid w:val="489ABEEE"/>
    <w:rsid w:val="48A26B3E"/>
    <w:rsid w:val="48B635D1"/>
    <w:rsid w:val="48CCD492"/>
    <w:rsid w:val="48D25DA8"/>
    <w:rsid w:val="48E5E3BC"/>
    <w:rsid w:val="491119A4"/>
    <w:rsid w:val="49122D7B"/>
    <w:rsid w:val="491E2ED5"/>
    <w:rsid w:val="49366743"/>
    <w:rsid w:val="4939AA24"/>
    <w:rsid w:val="494BE18E"/>
    <w:rsid w:val="498961E5"/>
    <w:rsid w:val="49BB11D2"/>
    <w:rsid w:val="49C862F2"/>
    <w:rsid w:val="49F02DA1"/>
    <w:rsid w:val="49F129F5"/>
    <w:rsid w:val="4A01B446"/>
    <w:rsid w:val="4A47C7B1"/>
    <w:rsid w:val="4ACBC52D"/>
    <w:rsid w:val="4ADCD98D"/>
    <w:rsid w:val="4B52BEBD"/>
    <w:rsid w:val="4B5515D7"/>
    <w:rsid w:val="4B59E257"/>
    <w:rsid w:val="4B96C210"/>
    <w:rsid w:val="4B98F30F"/>
    <w:rsid w:val="4BA0A5B6"/>
    <w:rsid w:val="4BC4D2BD"/>
    <w:rsid w:val="4BDCFB15"/>
    <w:rsid w:val="4BE04DFC"/>
    <w:rsid w:val="4C093225"/>
    <w:rsid w:val="4C1B3CAA"/>
    <w:rsid w:val="4C539CBD"/>
    <w:rsid w:val="4C8DEA2B"/>
    <w:rsid w:val="4C923B92"/>
    <w:rsid w:val="4C988FFF"/>
    <w:rsid w:val="4CE1C086"/>
    <w:rsid w:val="4D09B2BC"/>
    <w:rsid w:val="4D488897"/>
    <w:rsid w:val="4D5EC24A"/>
    <w:rsid w:val="4D5F879A"/>
    <w:rsid w:val="4DAD7B6E"/>
    <w:rsid w:val="4DD1241D"/>
    <w:rsid w:val="4DD54DBE"/>
    <w:rsid w:val="4DE92825"/>
    <w:rsid w:val="4E01AFA9"/>
    <w:rsid w:val="4E053055"/>
    <w:rsid w:val="4E121479"/>
    <w:rsid w:val="4E412231"/>
    <w:rsid w:val="4E5E26A7"/>
    <w:rsid w:val="4E7C5EF1"/>
    <w:rsid w:val="4EB56146"/>
    <w:rsid w:val="4EC903C5"/>
    <w:rsid w:val="4ECE62D2"/>
    <w:rsid w:val="4EFE539B"/>
    <w:rsid w:val="4F399BC9"/>
    <w:rsid w:val="4F5CAB42"/>
    <w:rsid w:val="4F6F0561"/>
    <w:rsid w:val="4F73C629"/>
    <w:rsid w:val="4F84F886"/>
    <w:rsid w:val="4F954D07"/>
    <w:rsid w:val="4FA375EB"/>
    <w:rsid w:val="4FA3FC4D"/>
    <w:rsid w:val="4FA5A8C7"/>
    <w:rsid w:val="4FBF7458"/>
    <w:rsid w:val="4FD2A2F2"/>
    <w:rsid w:val="4FDA7F6B"/>
    <w:rsid w:val="4FDECB4D"/>
    <w:rsid w:val="504B8627"/>
    <w:rsid w:val="507CB885"/>
    <w:rsid w:val="50D61FC9"/>
    <w:rsid w:val="50F04497"/>
    <w:rsid w:val="510D5C8A"/>
    <w:rsid w:val="5120C8E7"/>
    <w:rsid w:val="51385738"/>
    <w:rsid w:val="513BA0DB"/>
    <w:rsid w:val="51B9A5AF"/>
    <w:rsid w:val="51BFA46D"/>
    <w:rsid w:val="51DBBEB4"/>
    <w:rsid w:val="521947AB"/>
    <w:rsid w:val="52678ADC"/>
    <w:rsid w:val="526FC889"/>
    <w:rsid w:val="528D6DCC"/>
    <w:rsid w:val="52A7D144"/>
    <w:rsid w:val="52B8877F"/>
    <w:rsid w:val="52C20E64"/>
    <w:rsid w:val="52CAB37E"/>
    <w:rsid w:val="52E5859C"/>
    <w:rsid w:val="531C2308"/>
    <w:rsid w:val="532B581A"/>
    <w:rsid w:val="534CA2AE"/>
    <w:rsid w:val="534FD014"/>
    <w:rsid w:val="5357CA90"/>
    <w:rsid w:val="53583DFA"/>
    <w:rsid w:val="539E6773"/>
    <w:rsid w:val="53CA5330"/>
    <w:rsid w:val="53DE12A8"/>
    <w:rsid w:val="5400AE5D"/>
    <w:rsid w:val="5429A955"/>
    <w:rsid w:val="54462C51"/>
    <w:rsid w:val="544CBEA8"/>
    <w:rsid w:val="5579E309"/>
    <w:rsid w:val="557C2EE1"/>
    <w:rsid w:val="559BF72E"/>
    <w:rsid w:val="55A23369"/>
    <w:rsid w:val="55AA0F12"/>
    <w:rsid w:val="564E893E"/>
    <w:rsid w:val="565CBC62"/>
    <w:rsid w:val="56A7D7AE"/>
    <w:rsid w:val="56A9AA6B"/>
    <w:rsid w:val="56B0FA00"/>
    <w:rsid w:val="56D04D45"/>
    <w:rsid w:val="56E6730A"/>
    <w:rsid w:val="57030CAB"/>
    <w:rsid w:val="5715B36A"/>
    <w:rsid w:val="571E051D"/>
    <w:rsid w:val="572CD7F6"/>
    <w:rsid w:val="574A2EC1"/>
    <w:rsid w:val="5797B5F6"/>
    <w:rsid w:val="57B2B0D6"/>
    <w:rsid w:val="57B9BB19"/>
    <w:rsid w:val="57C9A876"/>
    <w:rsid w:val="58066F28"/>
    <w:rsid w:val="585CAC45"/>
    <w:rsid w:val="58892EF0"/>
    <w:rsid w:val="5892A5E8"/>
    <w:rsid w:val="58B183CB"/>
    <w:rsid w:val="58C194A1"/>
    <w:rsid w:val="58D65EED"/>
    <w:rsid w:val="591038B2"/>
    <w:rsid w:val="59589044"/>
    <w:rsid w:val="5994147D"/>
    <w:rsid w:val="59AB8ECF"/>
    <w:rsid w:val="59E19FA8"/>
    <w:rsid w:val="59E53234"/>
    <w:rsid w:val="5A2BC431"/>
    <w:rsid w:val="5A4D602C"/>
    <w:rsid w:val="5A5FFD5B"/>
    <w:rsid w:val="5A7FDE13"/>
    <w:rsid w:val="5A81CF83"/>
    <w:rsid w:val="5A84031F"/>
    <w:rsid w:val="5A885B51"/>
    <w:rsid w:val="5A9AF8D0"/>
    <w:rsid w:val="5AE0DED8"/>
    <w:rsid w:val="5AF6F0D9"/>
    <w:rsid w:val="5AF756E0"/>
    <w:rsid w:val="5AF88FEE"/>
    <w:rsid w:val="5B05D0AE"/>
    <w:rsid w:val="5B22462B"/>
    <w:rsid w:val="5B509156"/>
    <w:rsid w:val="5B7DFCE5"/>
    <w:rsid w:val="5BE9248D"/>
    <w:rsid w:val="5BE9308D"/>
    <w:rsid w:val="5C0B345F"/>
    <w:rsid w:val="5C27C751"/>
    <w:rsid w:val="5C6750E2"/>
    <w:rsid w:val="5CC04FC6"/>
    <w:rsid w:val="5CC7BEB5"/>
    <w:rsid w:val="5CDB5A32"/>
    <w:rsid w:val="5D03AD84"/>
    <w:rsid w:val="5D22DBF6"/>
    <w:rsid w:val="5D6E5765"/>
    <w:rsid w:val="5DAD6D3B"/>
    <w:rsid w:val="5DBF48CB"/>
    <w:rsid w:val="5DE63C35"/>
    <w:rsid w:val="5E22BF70"/>
    <w:rsid w:val="5E2CF7C4"/>
    <w:rsid w:val="5E61BBFB"/>
    <w:rsid w:val="5E8A1FF5"/>
    <w:rsid w:val="5E8AA999"/>
    <w:rsid w:val="5EA17F23"/>
    <w:rsid w:val="5ED5D004"/>
    <w:rsid w:val="5F092D0A"/>
    <w:rsid w:val="5F19A345"/>
    <w:rsid w:val="5F20D14F"/>
    <w:rsid w:val="5F383BBA"/>
    <w:rsid w:val="5F51174E"/>
    <w:rsid w:val="5F758BB7"/>
    <w:rsid w:val="5F9B6FFE"/>
    <w:rsid w:val="5FA6B234"/>
    <w:rsid w:val="5FD0CC43"/>
    <w:rsid w:val="5FE11FEC"/>
    <w:rsid w:val="5FEDBCE1"/>
    <w:rsid w:val="601705B1"/>
    <w:rsid w:val="6023375B"/>
    <w:rsid w:val="6037B8CF"/>
    <w:rsid w:val="603E8985"/>
    <w:rsid w:val="60530F3E"/>
    <w:rsid w:val="60694DAF"/>
    <w:rsid w:val="606AB22C"/>
    <w:rsid w:val="6071A065"/>
    <w:rsid w:val="60B04715"/>
    <w:rsid w:val="60BC95B0"/>
    <w:rsid w:val="60C86448"/>
    <w:rsid w:val="60CDBA12"/>
    <w:rsid w:val="60EEBD36"/>
    <w:rsid w:val="610275F7"/>
    <w:rsid w:val="6108F64F"/>
    <w:rsid w:val="61221EFC"/>
    <w:rsid w:val="61633849"/>
    <w:rsid w:val="6185FE05"/>
    <w:rsid w:val="61D4A928"/>
    <w:rsid w:val="620D70C6"/>
    <w:rsid w:val="62128407"/>
    <w:rsid w:val="6216441E"/>
    <w:rsid w:val="62222900"/>
    <w:rsid w:val="622D10D5"/>
    <w:rsid w:val="622F3335"/>
    <w:rsid w:val="625875EB"/>
    <w:rsid w:val="625C8693"/>
    <w:rsid w:val="627417D3"/>
    <w:rsid w:val="62AB58A9"/>
    <w:rsid w:val="62CBF19C"/>
    <w:rsid w:val="62E1802F"/>
    <w:rsid w:val="62F0833B"/>
    <w:rsid w:val="63235022"/>
    <w:rsid w:val="63308DD2"/>
    <w:rsid w:val="633CF536"/>
    <w:rsid w:val="636DBC7B"/>
    <w:rsid w:val="63D0873C"/>
    <w:rsid w:val="640ACD03"/>
    <w:rsid w:val="64155BEF"/>
    <w:rsid w:val="644DA4A6"/>
    <w:rsid w:val="6494207E"/>
    <w:rsid w:val="649E0EB4"/>
    <w:rsid w:val="64A43D66"/>
    <w:rsid w:val="64B2E2A1"/>
    <w:rsid w:val="64BA7394"/>
    <w:rsid w:val="64CB7115"/>
    <w:rsid w:val="64D5D587"/>
    <w:rsid w:val="64D85E9D"/>
    <w:rsid w:val="6512BC30"/>
    <w:rsid w:val="65687EF5"/>
    <w:rsid w:val="657910F5"/>
    <w:rsid w:val="65796A6B"/>
    <w:rsid w:val="65888633"/>
    <w:rsid w:val="65B8FE46"/>
    <w:rsid w:val="65C4822A"/>
    <w:rsid w:val="65D31DCD"/>
    <w:rsid w:val="6617F09A"/>
    <w:rsid w:val="66321E54"/>
    <w:rsid w:val="6636A96C"/>
    <w:rsid w:val="663B37AE"/>
    <w:rsid w:val="664173A3"/>
    <w:rsid w:val="66445FF5"/>
    <w:rsid w:val="665C3803"/>
    <w:rsid w:val="66649E7D"/>
    <w:rsid w:val="669B3183"/>
    <w:rsid w:val="67149333"/>
    <w:rsid w:val="6737A5CC"/>
    <w:rsid w:val="677C969D"/>
    <w:rsid w:val="67885F33"/>
    <w:rsid w:val="67C56DDC"/>
    <w:rsid w:val="67C7D00E"/>
    <w:rsid w:val="67DF7495"/>
    <w:rsid w:val="67EF72F3"/>
    <w:rsid w:val="67F53F89"/>
    <w:rsid w:val="6805A2A4"/>
    <w:rsid w:val="6833F4A8"/>
    <w:rsid w:val="6843281A"/>
    <w:rsid w:val="685BB7D4"/>
    <w:rsid w:val="6860CA1C"/>
    <w:rsid w:val="686A177F"/>
    <w:rsid w:val="68918998"/>
    <w:rsid w:val="68CE58D0"/>
    <w:rsid w:val="68E1DA03"/>
    <w:rsid w:val="6904F352"/>
    <w:rsid w:val="6910FBB0"/>
    <w:rsid w:val="6918FFF2"/>
    <w:rsid w:val="694FF8A5"/>
    <w:rsid w:val="695356CD"/>
    <w:rsid w:val="6970EFF3"/>
    <w:rsid w:val="697B44F6"/>
    <w:rsid w:val="697F2AE4"/>
    <w:rsid w:val="69B305EF"/>
    <w:rsid w:val="69ECD7F5"/>
    <w:rsid w:val="6A0F59C7"/>
    <w:rsid w:val="6A3D496D"/>
    <w:rsid w:val="6A5E0BB7"/>
    <w:rsid w:val="6A6FBFEA"/>
    <w:rsid w:val="6A828A08"/>
    <w:rsid w:val="6AF81D29"/>
    <w:rsid w:val="6AFBB82E"/>
    <w:rsid w:val="6B154AC1"/>
    <w:rsid w:val="6B37C12B"/>
    <w:rsid w:val="6B53E427"/>
    <w:rsid w:val="6B6D3DC2"/>
    <w:rsid w:val="6B70C019"/>
    <w:rsid w:val="6B8D131C"/>
    <w:rsid w:val="6BE6A8AF"/>
    <w:rsid w:val="6C03E7DE"/>
    <w:rsid w:val="6C11C778"/>
    <w:rsid w:val="6C374850"/>
    <w:rsid w:val="6C478D2A"/>
    <w:rsid w:val="6C6489B4"/>
    <w:rsid w:val="6C7616C3"/>
    <w:rsid w:val="6C9150D5"/>
    <w:rsid w:val="6CAECA3B"/>
    <w:rsid w:val="6CB11B22"/>
    <w:rsid w:val="6CC2C343"/>
    <w:rsid w:val="6CE61CEC"/>
    <w:rsid w:val="6CF30B4A"/>
    <w:rsid w:val="6CF4FA52"/>
    <w:rsid w:val="6D086DC9"/>
    <w:rsid w:val="6D1DF61C"/>
    <w:rsid w:val="6D517AC8"/>
    <w:rsid w:val="6D8F4DED"/>
    <w:rsid w:val="6D9C52C3"/>
    <w:rsid w:val="6DBA2ACA"/>
    <w:rsid w:val="6DE10970"/>
    <w:rsid w:val="6E55C4CF"/>
    <w:rsid w:val="6E60E277"/>
    <w:rsid w:val="6E77D4FD"/>
    <w:rsid w:val="6E7C3504"/>
    <w:rsid w:val="6EBDB21F"/>
    <w:rsid w:val="6EC94884"/>
    <w:rsid w:val="6ED3D795"/>
    <w:rsid w:val="6F141034"/>
    <w:rsid w:val="6F4AC374"/>
    <w:rsid w:val="6F7C6816"/>
    <w:rsid w:val="6F7F1257"/>
    <w:rsid w:val="6F7FEE53"/>
    <w:rsid w:val="6F9F6962"/>
    <w:rsid w:val="6FD03DEB"/>
    <w:rsid w:val="701B2DA9"/>
    <w:rsid w:val="702CE77E"/>
    <w:rsid w:val="70723F24"/>
    <w:rsid w:val="7082DCE7"/>
    <w:rsid w:val="708C58B4"/>
    <w:rsid w:val="70ADE6CB"/>
    <w:rsid w:val="70C98447"/>
    <w:rsid w:val="70D6E85A"/>
    <w:rsid w:val="70E2BD63"/>
    <w:rsid w:val="7107E2B7"/>
    <w:rsid w:val="7121E1F9"/>
    <w:rsid w:val="7140248B"/>
    <w:rsid w:val="717DAC77"/>
    <w:rsid w:val="719B04DC"/>
    <w:rsid w:val="71AFC35F"/>
    <w:rsid w:val="71E6FB19"/>
    <w:rsid w:val="720FA709"/>
    <w:rsid w:val="721EAD48"/>
    <w:rsid w:val="723A2E9A"/>
    <w:rsid w:val="726D05F1"/>
    <w:rsid w:val="7272B8BB"/>
    <w:rsid w:val="72910A74"/>
    <w:rsid w:val="7297EE17"/>
    <w:rsid w:val="72D2C865"/>
    <w:rsid w:val="72F211A3"/>
    <w:rsid w:val="732BD80A"/>
    <w:rsid w:val="734826AF"/>
    <w:rsid w:val="736EEF58"/>
    <w:rsid w:val="7385720C"/>
    <w:rsid w:val="73BD7C8A"/>
    <w:rsid w:val="73C0A9F0"/>
    <w:rsid w:val="73CF0BA8"/>
    <w:rsid w:val="73E1B2D8"/>
    <w:rsid w:val="73FBC523"/>
    <w:rsid w:val="744E656F"/>
    <w:rsid w:val="74780452"/>
    <w:rsid w:val="7499FF87"/>
    <w:rsid w:val="749F9683"/>
    <w:rsid w:val="75149D9A"/>
    <w:rsid w:val="754A6A91"/>
    <w:rsid w:val="754E617F"/>
    <w:rsid w:val="755B37B0"/>
    <w:rsid w:val="7564A0DB"/>
    <w:rsid w:val="7571CF5C"/>
    <w:rsid w:val="75722F7C"/>
    <w:rsid w:val="7594FBC6"/>
    <w:rsid w:val="75CE352C"/>
    <w:rsid w:val="75FB9144"/>
    <w:rsid w:val="75FEF70A"/>
    <w:rsid w:val="7624E79A"/>
    <w:rsid w:val="7689FDB2"/>
    <w:rsid w:val="76969580"/>
    <w:rsid w:val="769EC4BC"/>
    <w:rsid w:val="76FD887E"/>
    <w:rsid w:val="7722437A"/>
    <w:rsid w:val="7730CC27"/>
    <w:rsid w:val="774E8C7F"/>
    <w:rsid w:val="77692B30"/>
    <w:rsid w:val="778347C6"/>
    <w:rsid w:val="77BCDEF0"/>
    <w:rsid w:val="77F2C98D"/>
    <w:rsid w:val="77FD85E5"/>
    <w:rsid w:val="780599AE"/>
    <w:rsid w:val="7831E072"/>
    <w:rsid w:val="786C4BD3"/>
    <w:rsid w:val="78A5FAB3"/>
    <w:rsid w:val="78AABA66"/>
    <w:rsid w:val="78C9272B"/>
    <w:rsid w:val="78F6FF8F"/>
    <w:rsid w:val="7917E576"/>
    <w:rsid w:val="7931142C"/>
    <w:rsid w:val="79363384"/>
    <w:rsid w:val="79479CF5"/>
    <w:rsid w:val="796ACA84"/>
    <w:rsid w:val="796C715D"/>
    <w:rsid w:val="7996D673"/>
    <w:rsid w:val="79C116BC"/>
    <w:rsid w:val="7A0D2C5D"/>
    <w:rsid w:val="7A8CE33D"/>
    <w:rsid w:val="7A958F65"/>
    <w:rsid w:val="7A9B4976"/>
    <w:rsid w:val="7AA232CC"/>
    <w:rsid w:val="7AAB2B4D"/>
    <w:rsid w:val="7AAFD380"/>
    <w:rsid w:val="7AE20C28"/>
    <w:rsid w:val="7AF3AE22"/>
    <w:rsid w:val="7B10FBFC"/>
    <w:rsid w:val="7B1391C4"/>
    <w:rsid w:val="7B3D3A70"/>
    <w:rsid w:val="7B498A2C"/>
    <w:rsid w:val="7B4AF19B"/>
    <w:rsid w:val="7B5E189D"/>
    <w:rsid w:val="7B8B52A3"/>
    <w:rsid w:val="7B9D62B1"/>
    <w:rsid w:val="7BA23EB1"/>
    <w:rsid w:val="7BC4D40D"/>
    <w:rsid w:val="7BD8C5E0"/>
    <w:rsid w:val="7C2F0D8E"/>
    <w:rsid w:val="7C36243B"/>
    <w:rsid w:val="7C808CF6"/>
    <w:rsid w:val="7C98685B"/>
    <w:rsid w:val="7CA5116C"/>
    <w:rsid w:val="7CAA6E9A"/>
    <w:rsid w:val="7CAF6225"/>
    <w:rsid w:val="7CD90AD1"/>
    <w:rsid w:val="7CE41B03"/>
    <w:rsid w:val="7CF29265"/>
    <w:rsid w:val="7D102CD7"/>
    <w:rsid w:val="7D12B052"/>
    <w:rsid w:val="7D34E9BA"/>
    <w:rsid w:val="7D3C81AA"/>
    <w:rsid w:val="7D474C2F"/>
    <w:rsid w:val="7D673EF6"/>
    <w:rsid w:val="7D7BA084"/>
    <w:rsid w:val="7DCACEE2"/>
    <w:rsid w:val="7DEEB9F0"/>
    <w:rsid w:val="7DF55E90"/>
    <w:rsid w:val="7E1512F4"/>
    <w:rsid w:val="7E1D0CB7"/>
    <w:rsid w:val="7E4B3286"/>
    <w:rsid w:val="7E54AFC2"/>
    <w:rsid w:val="7E599A1F"/>
    <w:rsid w:val="7E5DBF2B"/>
    <w:rsid w:val="7E65A876"/>
    <w:rsid w:val="7E736891"/>
    <w:rsid w:val="7E797481"/>
    <w:rsid w:val="7E7B0AB1"/>
    <w:rsid w:val="7EABA421"/>
    <w:rsid w:val="7EB90D33"/>
    <w:rsid w:val="7EFB1BA8"/>
    <w:rsid w:val="7F030F57"/>
    <w:rsid w:val="7F0F12CB"/>
    <w:rsid w:val="7F3BB03B"/>
    <w:rsid w:val="7F547D87"/>
    <w:rsid w:val="7F6EA57C"/>
    <w:rsid w:val="7F742860"/>
    <w:rsid w:val="7F8BEA6F"/>
    <w:rsid w:val="7F9A262A"/>
    <w:rsid w:val="7FE9A04F"/>
    <w:rsid w:val="7FFA1E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756E0"/>
  <w15:chartTrackingRefBased/>
  <w15:docId w15:val="{4FCCEBA0-4B91-410D-BBDA-40804A423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Revision">
    <w:name w:val="Revision"/>
    <w:hidden/>
    <w:uiPriority w:val="99"/>
    <w:semiHidden/>
    <w:rsid w:val="00090A0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civil-legal-aid/" TargetMode="External"/><Relationship Id="rId13" Type="http://schemas.openxmlformats.org/officeDocument/2006/relationships/hyperlink" Target="https://www.gov.uk/government/organisations/legal-services-commission" TargetMode="External"/><Relationship Id="rId3" Type="http://schemas.openxmlformats.org/officeDocument/2006/relationships/webSettings" Target="webSettings.xml"/><Relationship Id="rId7" Type="http://schemas.openxmlformats.org/officeDocument/2006/relationships/hyperlink" Target="https://publications.parliament.uk/pa/cm201415/cmselect/cmjust/311/31104.htm" TargetMode="External"/><Relationship Id="rId12" Type="http://schemas.openxmlformats.org/officeDocument/2006/relationships/hyperlink" Target="https://www-tandfonline-com.ezproxy.uwtsd.ac.uk/doi/pdf/10.1080/09649069.2013.774607?needAccess=true" TargetMode="External"/><Relationship Id="rId2" Type="http://schemas.openxmlformats.org/officeDocument/2006/relationships/settings" Target="settings.xml"/><Relationship Id="rId16" Type="http://schemas.microsoft.com/office/2020/10/relationships/intelligence" Target="intelligence2.xml"/><Relationship Id="rId1" Type="http://schemas.openxmlformats.org/officeDocument/2006/relationships/styles" Target="styles.xml"/><Relationship Id="rId6" Type="http://schemas.openxmlformats.org/officeDocument/2006/relationships/hyperlink" Target="http://justrights.org.uk/sites/default/files/The%20effect%20of%20LASPO%20Act%202012%20on%20children%20and%20young%20people.pdf" TargetMode="External"/><Relationship Id="rId11" Type="http://schemas.openxmlformats.org/officeDocument/2006/relationships/hyperlink" Target="https://files.justice.org.uk/wp-content/uploads/2015/09/06170807/JUSTICE-Transforming-Legal-Aid-Consultation-June-2013-PUBLICATION.pdf" TargetMode="External"/><Relationship Id="rId5" Type="http://schemas.openxmlformats.org/officeDocument/2006/relationships/hyperlink" Target="https://www.equalityhumanrights.com/sites/default/files/the-impact-of-laspo-on-routes-to-justice-september-2018.pdf" TargetMode="External"/><Relationship Id="rId15" Type="http://schemas.openxmlformats.org/officeDocument/2006/relationships/theme" Target="theme/theme1.xml"/><Relationship Id="rId10" Type="http://schemas.openxmlformats.org/officeDocument/2006/relationships/hyperlink" Target="https://assets.publishing.service.gov.uk/media/5a7c811ae5274a559005a531/7967.pdf" TargetMode="External"/><Relationship Id="rId4" Type="http://schemas.openxmlformats.org/officeDocument/2006/relationships/hyperlink" Target="https://researchbriefings.files.parliament.uk/documents/CBP-8910/CBP-8910.pdf" TargetMode="External"/><Relationship Id="rId9" Type="http://schemas.openxmlformats.org/officeDocument/2006/relationships/hyperlink" Target="https://www.lawsociety.org.uk/topics/legal-aid/laspo-ac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1720</Words>
  <Characters>9809</Characters>
  <Application>Microsoft Office Word</Application>
  <DocSecurity>0</DocSecurity>
  <Lines>81</Lines>
  <Paragraphs>23</Paragraphs>
  <ScaleCrop>false</ScaleCrop>
  <Company/>
  <LinksUpToDate>false</LinksUpToDate>
  <CharactersWithSpaces>11506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Kujawska (2300652)</dc:creator>
  <cp:keywords/>
  <dc:description/>
  <cp:lastModifiedBy>Nikola K</cp:lastModifiedBy>
  <cp:revision>2</cp:revision>
  <dcterms:created xsi:type="dcterms:W3CDTF">2024-04-17T20:15:00Z</dcterms:created>
  <dcterms:modified xsi:type="dcterms:W3CDTF">2024-05-02T23:41:00Z</dcterms:modified>
</cp:coreProperties>
</file>