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7FFF7" w14:textId="77777777" w:rsidR="00BA5B13" w:rsidRDefault="0090533C">
      <w:pPr>
        <w:pStyle w:val="Header"/>
        <w:tabs>
          <w:tab w:val="clear" w:pos="4153"/>
          <w:tab w:val="clear" w:pos="8306"/>
        </w:tabs>
        <w:rPr>
          <w:rFonts w:ascii="Arial" w:hAnsi="Arial" w:cs="Arial"/>
          <w:b/>
          <w:sz w:val="22"/>
          <w:szCs w:val="22"/>
        </w:rPr>
      </w:pPr>
      <w:r>
        <w:rPr>
          <w:rFonts w:ascii="Arial" w:hAnsi="Arial" w:cs="Arial"/>
          <w:noProof/>
          <w:sz w:val="22"/>
          <w:szCs w:val="22"/>
          <w:lang w:val="en-US" w:eastAsia="zh-TW"/>
        </w:rPr>
        <w:drawing>
          <wp:inline distT="0" distB="0" distL="0" distR="0" wp14:anchorId="3DF4B108" wp14:editId="6F38436A">
            <wp:extent cx="2573655" cy="532130"/>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12"/>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sz w:val="22"/>
          <w:szCs w:val="22"/>
        </w:rPr>
        <w:t xml:space="preserve"> </w:t>
      </w:r>
      <w:r>
        <w:rPr>
          <w:rFonts w:ascii="Arial" w:hAnsi="Arial" w:cs="Arial"/>
          <w:sz w:val="22"/>
          <w:szCs w:val="22"/>
        </w:rPr>
        <w:br w:type="textWrapping" w:clear="all"/>
      </w:r>
    </w:p>
    <w:p w14:paraId="79539AA4" w14:textId="77777777" w:rsidR="00BA5B13" w:rsidRDefault="00BA5B13">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BA5B13" w14:paraId="6CF63B9B" w14:textId="77777777">
        <w:tc>
          <w:tcPr>
            <w:tcW w:w="9922" w:type="dxa"/>
            <w:shd w:val="clear" w:color="auto" w:fill="C0C0C0"/>
          </w:tcPr>
          <w:p w14:paraId="176085B5" w14:textId="77777777" w:rsidR="00BA5B13" w:rsidRDefault="0090533C">
            <w:pPr>
              <w:pStyle w:val="Heading4"/>
              <w:rPr>
                <w:rFonts w:ascii="Arial" w:hAnsi="Arial" w:cs="Arial"/>
                <w:b/>
                <w:sz w:val="22"/>
                <w:szCs w:val="22"/>
              </w:rPr>
            </w:pPr>
            <w:r>
              <w:rPr>
                <w:rFonts w:ascii="Arial" w:hAnsi="Arial" w:cs="Arial"/>
                <w:b/>
                <w:sz w:val="22"/>
                <w:szCs w:val="22"/>
              </w:rPr>
              <w:t xml:space="preserve">LEVEL 7 ASSESSMENT SPECIFICATION </w:t>
            </w:r>
          </w:p>
        </w:tc>
      </w:tr>
    </w:tbl>
    <w:p w14:paraId="3D5994C2" w14:textId="77777777" w:rsidR="00BA5B13" w:rsidRDefault="00BA5B13">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BA5B13" w14:paraId="327F60F0" w14:textId="77777777">
        <w:tc>
          <w:tcPr>
            <w:tcW w:w="2093" w:type="dxa"/>
            <w:shd w:val="pct10" w:color="auto" w:fill="auto"/>
          </w:tcPr>
          <w:p w14:paraId="30AC9C3C" w14:textId="77777777" w:rsidR="00BA5B13" w:rsidRDefault="0090533C">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68F287C1" w14:textId="132115C0" w:rsidR="00BA5B13" w:rsidRDefault="00BA373F">
            <w:pPr>
              <w:spacing w:before="120" w:after="120"/>
              <w:jc w:val="both"/>
              <w:rPr>
                <w:rFonts w:ascii="Arial" w:hAnsi="Arial" w:cs="Arial"/>
                <w:b/>
                <w:sz w:val="22"/>
                <w:szCs w:val="22"/>
              </w:rPr>
            </w:pPr>
            <w:r>
              <w:rPr>
                <w:rFonts w:ascii="Arial" w:hAnsi="Arial" w:cs="Arial"/>
                <w:b/>
                <w:sz w:val="22"/>
                <w:szCs w:val="22"/>
              </w:rPr>
              <w:t xml:space="preserve">To </w:t>
            </w:r>
            <w:proofErr w:type="spellStart"/>
            <w:r>
              <w:rPr>
                <w:rFonts w:ascii="Arial" w:hAnsi="Arial" w:cs="Arial"/>
                <w:b/>
                <w:sz w:val="22"/>
                <w:szCs w:val="22"/>
              </w:rPr>
              <w:t>Wun</w:t>
            </w:r>
            <w:proofErr w:type="spellEnd"/>
            <w:r>
              <w:rPr>
                <w:rFonts w:ascii="Arial" w:hAnsi="Arial" w:cs="Arial"/>
                <w:b/>
                <w:sz w:val="22"/>
                <w:szCs w:val="22"/>
              </w:rPr>
              <w:t xml:space="preserve"> Fong</w:t>
            </w:r>
          </w:p>
        </w:tc>
        <w:tc>
          <w:tcPr>
            <w:tcW w:w="2268" w:type="dxa"/>
            <w:shd w:val="clear" w:color="auto" w:fill="D9D9D9"/>
          </w:tcPr>
          <w:p w14:paraId="3B4EEEC6" w14:textId="77777777" w:rsidR="00BA5B13" w:rsidRDefault="0090533C">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5E2AFED7" w14:textId="694940F4" w:rsidR="00BA5B13" w:rsidRDefault="0037710D">
            <w:pPr>
              <w:spacing w:before="120" w:after="120"/>
              <w:jc w:val="both"/>
              <w:rPr>
                <w:rFonts w:ascii="Arial" w:hAnsi="Arial" w:cs="Arial"/>
                <w:b/>
                <w:sz w:val="22"/>
                <w:szCs w:val="22"/>
              </w:rPr>
            </w:pPr>
            <w:r>
              <w:rPr>
                <w:rFonts w:ascii="Arial" w:hAnsi="Arial" w:cs="Arial"/>
                <w:b/>
                <w:sz w:val="22"/>
                <w:szCs w:val="22"/>
              </w:rPr>
              <w:t>2030802</w:t>
            </w:r>
          </w:p>
        </w:tc>
      </w:tr>
      <w:tr w:rsidR="00BA5B13" w14:paraId="2F9A9BA9" w14:textId="77777777">
        <w:tc>
          <w:tcPr>
            <w:tcW w:w="2093" w:type="dxa"/>
            <w:shd w:val="pct10" w:color="auto" w:fill="auto"/>
          </w:tcPr>
          <w:p w14:paraId="5BB6A111" w14:textId="77777777" w:rsidR="00BA5B13" w:rsidRDefault="0090533C">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084DE6C4"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MBA</w:t>
            </w:r>
          </w:p>
        </w:tc>
      </w:tr>
      <w:tr w:rsidR="00BA5B13" w14:paraId="4C2B516A" w14:textId="77777777">
        <w:tc>
          <w:tcPr>
            <w:tcW w:w="2093" w:type="dxa"/>
            <w:shd w:val="pct10" w:color="auto" w:fill="auto"/>
          </w:tcPr>
          <w:p w14:paraId="59526D8C" w14:textId="77777777" w:rsidR="00BA5B13" w:rsidRDefault="0090533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4A4174D1"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Human Resources Management</w:t>
            </w:r>
          </w:p>
        </w:tc>
      </w:tr>
      <w:tr w:rsidR="00BA5B13" w14:paraId="64103D24" w14:textId="77777777">
        <w:tc>
          <w:tcPr>
            <w:tcW w:w="2093" w:type="dxa"/>
            <w:shd w:val="pct10" w:color="auto" w:fill="auto"/>
          </w:tcPr>
          <w:p w14:paraId="34DF2108" w14:textId="77777777" w:rsidR="00BA5B13" w:rsidRDefault="0090533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6F02FB5B"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HKBM 7007</w:t>
            </w:r>
          </w:p>
        </w:tc>
        <w:tc>
          <w:tcPr>
            <w:tcW w:w="2268" w:type="dxa"/>
            <w:shd w:val="clear" w:color="auto" w:fill="D9D9D9"/>
          </w:tcPr>
          <w:p w14:paraId="6071CEE3" w14:textId="77777777" w:rsidR="00BA5B13" w:rsidRDefault="0090533C">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091ACBFC"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50%</w:t>
            </w:r>
          </w:p>
        </w:tc>
      </w:tr>
      <w:tr w:rsidR="00BA5B13" w14:paraId="041134D3" w14:textId="77777777">
        <w:tc>
          <w:tcPr>
            <w:tcW w:w="2093" w:type="dxa"/>
            <w:shd w:val="pct10" w:color="auto" w:fill="auto"/>
          </w:tcPr>
          <w:p w14:paraId="5E066990" w14:textId="77777777" w:rsidR="00BA5B13" w:rsidRDefault="0090533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370CB133"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Dr Leo Ho</w:t>
            </w:r>
          </w:p>
        </w:tc>
        <w:tc>
          <w:tcPr>
            <w:tcW w:w="2268" w:type="dxa"/>
            <w:shd w:val="clear" w:color="auto" w:fill="D9D9D9"/>
          </w:tcPr>
          <w:p w14:paraId="7CF6BCFA" w14:textId="77777777" w:rsidR="00BA5B13" w:rsidRDefault="0090533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0BCBFA7" w14:textId="77777777" w:rsidR="00BA5B13" w:rsidRDefault="0090533C">
            <w:pPr>
              <w:spacing w:before="120" w:after="120"/>
              <w:rPr>
                <w:rFonts w:ascii="Arial" w:hAnsi="Arial" w:cs="Arial"/>
                <w:b/>
                <w:sz w:val="22"/>
                <w:szCs w:val="22"/>
                <w:lang w:val="en-US" w:eastAsia="zh-HK"/>
              </w:rPr>
            </w:pPr>
            <w:r>
              <w:rPr>
                <w:rFonts w:ascii="Arial" w:hAnsi="Arial" w:cs="Arial"/>
                <w:b/>
                <w:sz w:val="22"/>
                <w:szCs w:val="22"/>
                <w:lang w:val="en-US" w:eastAsia="zh-HK"/>
              </w:rPr>
              <w:t>Dr Terence Li</w:t>
            </w:r>
          </w:p>
        </w:tc>
      </w:tr>
      <w:tr w:rsidR="00BA5B13" w14:paraId="44FBB2B2" w14:textId="77777777">
        <w:tc>
          <w:tcPr>
            <w:tcW w:w="2093" w:type="dxa"/>
            <w:shd w:val="pct10" w:color="auto" w:fill="auto"/>
          </w:tcPr>
          <w:p w14:paraId="23243D40" w14:textId="77777777" w:rsidR="00BA5B13" w:rsidRDefault="0090533C">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04E7560" w14:textId="77777777"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Assignment 2</w:t>
            </w:r>
          </w:p>
        </w:tc>
        <w:tc>
          <w:tcPr>
            <w:tcW w:w="2268" w:type="dxa"/>
            <w:shd w:val="pct10" w:color="auto" w:fill="auto"/>
          </w:tcPr>
          <w:p w14:paraId="1CF9B566" w14:textId="77777777" w:rsidR="00BA5B13" w:rsidRDefault="009053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B0D582" w14:textId="0994F97C" w:rsidR="00BA5B13" w:rsidRDefault="0090533C">
            <w:pPr>
              <w:spacing w:before="120" w:after="120"/>
              <w:jc w:val="both"/>
              <w:rPr>
                <w:rFonts w:ascii="Arial" w:hAnsi="Arial" w:cs="Arial"/>
                <w:b/>
                <w:sz w:val="22"/>
                <w:szCs w:val="22"/>
                <w:lang w:eastAsia="zh-HK"/>
              </w:rPr>
            </w:pPr>
            <w:r>
              <w:rPr>
                <w:rFonts w:ascii="Arial" w:hAnsi="Arial" w:cs="Arial"/>
                <w:b/>
                <w:sz w:val="22"/>
                <w:szCs w:val="22"/>
                <w:lang w:eastAsia="zh-HK"/>
              </w:rPr>
              <w:t>2,5</w:t>
            </w:r>
            <w:r w:rsidR="008024C8">
              <w:rPr>
                <w:rFonts w:ascii="Arial" w:hAnsi="Arial" w:cs="Arial"/>
                <w:b/>
                <w:sz w:val="22"/>
                <w:szCs w:val="22"/>
                <w:lang w:eastAsia="zh-HK"/>
              </w:rPr>
              <w:t>70</w:t>
            </w:r>
            <w:r>
              <w:rPr>
                <w:rFonts w:ascii="Arial" w:hAnsi="Arial" w:cs="Arial"/>
                <w:b/>
                <w:sz w:val="22"/>
                <w:szCs w:val="22"/>
                <w:lang w:eastAsia="zh-HK"/>
              </w:rPr>
              <w:t xml:space="preserve"> words</w:t>
            </w:r>
            <w:r w:rsidR="000D7710">
              <w:rPr>
                <w:rFonts w:ascii="Arial" w:hAnsi="Arial" w:cs="Arial"/>
                <w:b/>
                <w:sz w:val="22"/>
                <w:szCs w:val="22"/>
                <w:lang w:eastAsia="zh-HK"/>
              </w:rPr>
              <w:t xml:space="preserve"> Essay</w:t>
            </w:r>
          </w:p>
        </w:tc>
      </w:tr>
      <w:tr w:rsidR="00BA5B13" w14:paraId="6C84D907" w14:textId="77777777">
        <w:tc>
          <w:tcPr>
            <w:tcW w:w="2093" w:type="dxa"/>
            <w:shd w:val="pct10" w:color="auto" w:fill="auto"/>
          </w:tcPr>
          <w:p w14:paraId="070321AC" w14:textId="77777777" w:rsidR="00BA5B13" w:rsidRDefault="0090533C">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1E2F7025" w14:textId="77777777" w:rsidR="00BA5B13" w:rsidRDefault="0090533C">
            <w:pPr>
              <w:pStyle w:val="ListParagraph"/>
              <w:spacing w:before="120" w:after="120"/>
              <w:ind w:left="0"/>
              <w:jc w:val="both"/>
              <w:rPr>
                <w:rFonts w:ascii="Arial" w:hAnsi="Arial" w:cs="Arial"/>
                <w:sz w:val="22"/>
                <w:szCs w:val="22"/>
              </w:rPr>
            </w:pPr>
            <w:r>
              <w:rPr>
                <w:rFonts w:ascii="Arial" w:hAnsi="Arial" w:cs="Arial"/>
                <w:sz w:val="22"/>
                <w:szCs w:val="22"/>
                <w:lang w:val="en-US"/>
              </w:rPr>
              <w:t>20 Dec</w:t>
            </w:r>
            <w:r>
              <w:rPr>
                <w:rFonts w:ascii="Arial" w:hAnsi="Arial" w:cs="Arial"/>
                <w:sz w:val="22"/>
                <w:szCs w:val="22"/>
              </w:rPr>
              <w:t xml:space="preserve"> 2021 (Report)</w:t>
            </w:r>
          </w:p>
          <w:p w14:paraId="1CEDF8CF" w14:textId="77777777" w:rsidR="00BA5B13" w:rsidRDefault="00BA5B13">
            <w:pPr>
              <w:spacing w:before="120" w:after="120"/>
              <w:jc w:val="both"/>
              <w:rPr>
                <w:rFonts w:ascii="Arial" w:hAnsi="Arial" w:cs="Arial"/>
                <w:b/>
                <w:sz w:val="22"/>
                <w:szCs w:val="22"/>
                <w:lang w:eastAsia="zh-HK"/>
              </w:rPr>
            </w:pPr>
          </w:p>
        </w:tc>
        <w:tc>
          <w:tcPr>
            <w:tcW w:w="2268" w:type="dxa"/>
            <w:shd w:val="pct10" w:color="auto" w:fill="auto"/>
          </w:tcPr>
          <w:p w14:paraId="706EEDF8" w14:textId="77777777" w:rsidR="00BA5B13" w:rsidRDefault="0090533C">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6AAC3BF3" w14:textId="77777777" w:rsidR="00BA5B13" w:rsidRDefault="0090533C">
            <w:pPr>
              <w:spacing w:before="120" w:after="120"/>
              <w:jc w:val="both"/>
              <w:rPr>
                <w:rFonts w:ascii="Arial" w:hAnsi="Arial" w:cs="Arial"/>
                <w:sz w:val="22"/>
                <w:szCs w:val="22"/>
                <w:lang w:val="en-US" w:eastAsia="zh-HK"/>
              </w:rPr>
            </w:pPr>
            <w:r>
              <w:rPr>
                <w:rFonts w:ascii="Arial" w:hAnsi="Arial" w:cs="Arial"/>
                <w:sz w:val="22"/>
                <w:szCs w:val="22"/>
                <w:lang w:val="en-US" w:eastAsia="zh-HK"/>
              </w:rPr>
              <w:t>20 working days after submission</w:t>
            </w:r>
          </w:p>
        </w:tc>
      </w:tr>
      <w:tr w:rsidR="00BA5B13" w14:paraId="3E440E70" w14:textId="77777777">
        <w:tc>
          <w:tcPr>
            <w:tcW w:w="2093" w:type="dxa"/>
            <w:shd w:val="pct10" w:color="auto" w:fill="auto"/>
          </w:tcPr>
          <w:p w14:paraId="3F86D622" w14:textId="77777777" w:rsidR="00BA5B13" w:rsidRDefault="0090533C">
            <w:pPr>
              <w:spacing w:before="120" w:after="120"/>
              <w:jc w:val="both"/>
              <w:rPr>
                <w:rFonts w:ascii="Arial" w:hAnsi="Arial" w:cs="Arial"/>
                <w:b/>
                <w:sz w:val="22"/>
                <w:szCs w:val="22"/>
              </w:rPr>
            </w:pPr>
            <w:r>
              <w:rPr>
                <w:rFonts w:ascii="Arial" w:hAnsi="Arial" w:cs="Arial"/>
                <w:b/>
                <w:sz w:val="22"/>
                <w:szCs w:val="22"/>
              </w:rPr>
              <w:t>Remarks</w:t>
            </w:r>
          </w:p>
        </w:tc>
        <w:tc>
          <w:tcPr>
            <w:tcW w:w="7829" w:type="dxa"/>
            <w:gridSpan w:val="3"/>
            <w:shd w:val="clear" w:color="auto" w:fill="auto"/>
          </w:tcPr>
          <w:p w14:paraId="32D1A21B" w14:textId="77777777" w:rsidR="00BA5B13" w:rsidRDefault="0090533C">
            <w:pPr>
              <w:spacing w:before="120" w:after="120"/>
              <w:jc w:val="both"/>
              <w:rPr>
                <w:rFonts w:ascii="Arial" w:hAnsi="Arial" w:cs="Arial"/>
                <w:sz w:val="22"/>
                <w:szCs w:val="22"/>
              </w:rPr>
            </w:pPr>
            <w:r>
              <w:rPr>
                <w:rFonts w:ascii="Arial" w:hAnsi="Arial" w:cs="Arial"/>
                <w:sz w:val="22"/>
                <w:szCs w:val="22"/>
              </w:rPr>
              <w:t xml:space="preserve">* ONLY apply for those select using INTERVIEW </w:t>
            </w:r>
          </w:p>
          <w:p w14:paraId="2F44B1CA" w14:textId="77777777" w:rsidR="00BA5B13" w:rsidRDefault="0090533C">
            <w:pPr>
              <w:pStyle w:val="ListParagraph"/>
              <w:numPr>
                <w:ilvl w:val="0"/>
                <w:numId w:val="2"/>
              </w:numPr>
              <w:spacing w:before="120" w:after="120"/>
              <w:jc w:val="both"/>
              <w:rPr>
                <w:rFonts w:ascii="Arial" w:hAnsi="Arial" w:cs="Arial"/>
                <w:sz w:val="22"/>
                <w:szCs w:val="22"/>
              </w:rPr>
            </w:pPr>
            <w:r>
              <w:rPr>
                <w:rFonts w:ascii="Arial" w:hAnsi="Arial" w:cs="Arial"/>
                <w:sz w:val="22"/>
                <w:szCs w:val="22"/>
              </w:rPr>
              <w:t xml:space="preserve">Students must complete and submit an Ethics Form (enclosed) before interview. Please observe the above-mentioned due date. </w:t>
            </w:r>
          </w:p>
          <w:p w14:paraId="79654CE6" w14:textId="77777777" w:rsidR="00BA5B13" w:rsidRDefault="0090533C">
            <w:pPr>
              <w:pStyle w:val="ListParagraph"/>
              <w:numPr>
                <w:ilvl w:val="0"/>
                <w:numId w:val="2"/>
              </w:numPr>
              <w:spacing w:before="120" w:after="120"/>
              <w:jc w:val="both"/>
              <w:rPr>
                <w:rFonts w:ascii="Arial" w:hAnsi="Arial" w:cs="Arial"/>
                <w:sz w:val="22"/>
                <w:szCs w:val="22"/>
              </w:rPr>
            </w:pPr>
            <w:r>
              <w:rPr>
                <w:rFonts w:ascii="Arial" w:hAnsi="Arial" w:cs="Arial"/>
                <w:sz w:val="22"/>
                <w:szCs w:val="22"/>
              </w:rPr>
              <w:t xml:space="preserve">Ethics Form submission to Lottiefung@hkma.org.hk </w:t>
            </w:r>
          </w:p>
        </w:tc>
      </w:tr>
      <w:tr w:rsidR="00BA5B13" w14:paraId="0C7FC2F6" w14:textId="77777777">
        <w:tc>
          <w:tcPr>
            <w:tcW w:w="2093" w:type="dxa"/>
            <w:shd w:val="pct10" w:color="auto" w:fill="auto"/>
          </w:tcPr>
          <w:p w14:paraId="53EAB454" w14:textId="77777777" w:rsidR="00BA5B13" w:rsidRDefault="0090533C">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6E14EBF4" w14:textId="77777777" w:rsidR="00BA5B13" w:rsidRDefault="0090533C">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ACEFFE" w14:textId="77777777" w:rsidR="00BA5B13" w:rsidRDefault="0090533C">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one-week late, maximum mark of 50%.  Over one week late, 0%.  Only the Extenuating Circumstances Panel may approve a change to submission dates.</w:t>
            </w:r>
          </w:p>
        </w:tc>
      </w:tr>
      <w:tr w:rsidR="00BA5B13" w14:paraId="1C9204FC" w14:textId="77777777">
        <w:tc>
          <w:tcPr>
            <w:tcW w:w="2093" w:type="dxa"/>
            <w:shd w:val="pct10" w:color="auto" w:fill="auto"/>
          </w:tcPr>
          <w:p w14:paraId="1C67091F" w14:textId="77777777" w:rsidR="00BA5B13" w:rsidRDefault="0090533C">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37D5B51E" w14:textId="77777777" w:rsidR="00BA5B13" w:rsidRDefault="0090533C">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28D5FD28" w14:textId="77777777" w:rsidR="00BA5B13" w:rsidRDefault="00BA5B13">
      <w:pPr>
        <w:rPr>
          <w:rFonts w:ascii="Arial" w:hAnsi="Arial" w:cs="Arial"/>
          <w:sz w:val="22"/>
          <w:szCs w:val="22"/>
        </w:rPr>
      </w:pPr>
    </w:p>
    <w:p w14:paraId="345DB78E" w14:textId="77777777" w:rsidR="00BA5B13" w:rsidRDefault="00BA5B13">
      <w:pPr>
        <w:rPr>
          <w:rFonts w:ascii="Arial" w:hAnsi="Arial" w:cs="Arial"/>
          <w:sz w:val="22"/>
          <w:szCs w:val="22"/>
        </w:rPr>
      </w:pPr>
    </w:p>
    <w:p w14:paraId="0A579C21" w14:textId="77777777" w:rsidR="00BA5B13" w:rsidRDefault="00BA5B13">
      <w:pPr>
        <w:rPr>
          <w:rFonts w:ascii="Arial" w:hAnsi="Arial" w:cs="Arial"/>
          <w:sz w:val="22"/>
          <w:szCs w:val="22"/>
        </w:rPr>
      </w:pPr>
    </w:p>
    <w:p w14:paraId="5E0D53C9" w14:textId="77777777" w:rsidR="00BA5B13" w:rsidRDefault="00BA5B13">
      <w:pPr>
        <w:rPr>
          <w:rFonts w:ascii="Arial" w:hAnsi="Arial" w:cs="Arial"/>
          <w:sz w:val="22"/>
          <w:szCs w:val="22"/>
        </w:rPr>
      </w:pPr>
    </w:p>
    <w:p w14:paraId="40542FE5" w14:textId="77777777" w:rsidR="00BA5B13" w:rsidRDefault="00BA5B13">
      <w:pPr>
        <w:rPr>
          <w:rFonts w:ascii="Arial" w:hAnsi="Arial" w:cs="Arial"/>
          <w:sz w:val="22"/>
          <w:szCs w:val="22"/>
        </w:rPr>
      </w:pPr>
    </w:p>
    <w:p w14:paraId="78BE30EA" w14:textId="77777777" w:rsidR="00BA5B13" w:rsidRDefault="00BA5B13">
      <w:pPr>
        <w:rPr>
          <w:rFonts w:ascii="Arial" w:hAnsi="Arial" w:cs="Arial"/>
          <w:sz w:val="22"/>
          <w:szCs w:val="22"/>
        </w:rPr>
      </w:pPr>
    </w:p>
    <w:p w14:paraId="1007EC24" w14:textId="4F3FCF1E" w:rsidR="00923042" w:rsidRDefault="00923042" w:rsidP="00565B21">
      <w:pPr>
        <w:rPr>
          <w:rFonts w:ascii="Arial" w:hAnsi="Arial" w:cs="Arial"/>
          <w:sz w:val="22"/>
          <w:szCs w:val="22"/>
        </w:rPr>
      </w:pPr>
    </w:p>
    <w:p w14:paraId="5DF986B7" w14:textId="48B20BFF" w:rsidR="009276CD" w:rsidRDefault="009276CD" w:rsidP="00565B21">
      <w:pPr>
        <w:rPr>
          <w:rFonts w:ascii="Arial" w:hAnsi="Arial" w:cs="Arial"/>
          <w:sz w:val="22"/>
          <w:szCs w:val="22"/>
        </w:rPr>
      </w:pPr>
    </w:p>
    <w:p w14:paraId="71831697" w14:textId="4D06A0B5" w:rsidR="009276CD" w:rsidRDefault="009276CD" w:rsidP="00565B21">
      <w:pPr>
        <w:rPr>
          <w:rFonts w:ascii="Arial" w:hAnsi="Arial" w:cs="Arial"/>
          <w:sz w:val="22"/>
          <w:szCs w:val="22"/>
        </w:rPr>
      </w:pPr>
    </w:p>
    <w:p w14:paraId="1250115B" w14:textId="24B67C1E" w:rsidR="009276CD" w:rsidRDefault="009276CD" w:rsidP="00565B21">
      <w:pPr>
        <w:rPr>
          <w:rFonts w:ascii="Arial" w:hAnsi="Arial" w:cs="Arial"/>
          <w:sz w:val="22"/>
          <w:szCs w:val="22"/>
        </w:rPr>
      </w:pPr>
    </w:p>
    <w:p w14:paraId="07C45D40" w14:textId="133A0545" w:rsidR="009276CD" w:rsidRDefault="009276CD" w:rsidP="00565B21">
      <w:pPr>
        <w:rPr>
          <w:rFonts w:ascii="Arial" w:hAnsi="Arial" w:cs="Arial"/>
          <w:sz w:val="22"/>
          <w:szCs w:val="22"/>
        </w:rPr>
      </w:pPr>
    </w:p>
    <w:p w14:paraId="33E8D134" w14:textId="05AE8705" w:rsidR="009276CD" w:rsidRDefault="009276CD" w:rsidP="00565B21">
      <w:pPr>
        <w:rPr>
          <w:rFonts w:ascii="Arial" w:hAnsi="Arial" w:cs="Arial"/>
          <w:sz w:val="22"/>
          <w:szCs w:val="22"/>
        </w:rPr>
      </w:pPr>
    </w:p>
    <w:p w14:paraId="01F6EE1B" w14:textId="77777777" w:rsidR="004252A0" w:rsidRPr="009276CD" w:rsidRDefault="004252A0" w:rsidP="004252A0">
      <w:pPr>
        <w:spacing w:line="360" w:lineRule="auto"/>
        <w:rPr>
          <w:b/>
          <w:bCs/>
          <w:sz w:val="32"/>
          <w:szCs w:val="32"/>
        </w:rPr>
      </w:pPr>
      <w:r w:rsidRPr="009276CD">
        <w:rPr>
          <w:b/>
          <w:bCs/>
          <w:sz w:val="32"/>
          <w:szCs w:val="32"/>
        </w:rPr>
        <w:lastRenderedPageBreak/>
        <w:t>Summary</w:t>
      </w:r>
    </w:p>
    <w:p w14:paraId="79192266" w14:textId="77777777" w:rsidR="004252A0" w:rsidRPr="009276CD" w:rsidRDefault="004252A0" w:rsidP="004252A0">
      <w:pPr>
        <w:spacing w:line="360" w:lineRule="auto"/>
        <w:rPr>
          <w:sz w:val="24"/>
          <w:szCs w:val="24"/>
        </w:rPr>
      </w:pPr>
    </w:p>
    <w:p w14:paraId="5449A3C8" w14:textId="77777777" w:rsidR="004252A0" w:rsidRPr="009276CD" w:rsidRDefault="004252A0" w:rsidP="004252A0">
      <w:pPr>
        <w:spacing w:line="360" w:lineRule="auto"/>
        <w:rPr>
          <w:sz w:val="24"/>
          <w:szCs w:val="24"/>
        </w:rPr>
      </w:pPr>
      <w:r w:rsidRPr="009276CD">
        <w:rPr>
          <w:sz w:val="24"/>
          <w:szCs w:val="24"/>
        </w:rPr>
        <w:t xml:space="preserve">This report will take BBPOS Company Limited and Ingenico Company Limited as examples to discuss the key challenging HRM issues. Both companies are POS (point of sale) machines developer and manufacturer, who have their own R&amp;D team and have customers all over the world. </w:t>
      </w:r>
    </w:p>
    <w:p w14:paraId="281D22D3" w14:textId="77777777" w:rsidR="004252A0" w:rsidRPr="009276CD" w:rsidRDefault="004252A0" w:rsidP="004252A0">
      <w:pPr>
        <w:spacing w:line="360" w:lineRule="auto"/>
        <w:rPr>
          <w:sz w:val="24"/>
          <w:szCs w:val="24"/>
        </w:rPr>
      </w:pPr>
    </w:p>
    <w:p w14:paraId="00CDB31A" w14:textId="77777777" w:rsidR="004252A0" w:rsidRDefault="004252A0" w:rsidP="004252A0">
      <w:pPr>
        <w:spacing w:line="360" w:lineRule="auto"/>
        <w:rPr>
          <w:sz w:val="24"/>
          <w:szCs w:val="24"/>
        </w:rPr>
      </w:pPr>
      <w:r w:rsidRPr="009276CD">
        <w:rPr>
          <w:sz w:val="24"/>
          <w:szCs w:val="24"/>
        </w:rPr>
        <w:t>In terms of HRM (human resources management), both companies have their own strategy which fit their business characteristics and fit their business objectives.</w:t>
      </w:r>
      <w:r>
        <w:rPr>
          <w:sz w:val="24"/>
          <w:szCs w:val="24"/>
        </w:rPr>
        <w:t xml:space="preserve"> There are areas they are doing well in head office or regional offices. There are also areas they could have further review and improvement. </w:t>
      </w:r>
    </w:p>
    <w:p w14:paraId="6E5C93A1" w14:textId="77777777" w:rsidR="004252A0" w:rsidRDefault="004252A0" w:rsidP="004252A0">
      <w:pPr>
        <w:spacing w:line="360" w:lineRule="auto"/>
        <w:rPr>
          <w:sz w:val="24"/>
          <w:szCs w:val="24"/>
        </w:rPr>
      </w:pPr>
    </w:p>
    <w:p w14:paraId="7098879D" w14:textId="77777777" w:rsidR="004252A0" w:rsidRPr="009276CD" w:rsidRDefault="004252A0" w:rsidP="004252A0">
      <w:pPr>
        <w:spacing w:line="360" w:lineRule="auto"/>
        <w:rPr>
          <w:sz w:val="24"/>
          <w:szCs w:val="24"/>
        </w:rPr>
      </w:pPr>
      <w:r>
        <w:rPr>
          <w:sz w:val="24"/>
          <w:szCs w:val="24"/>
        </w:rPr>
        <w:t xml:space="preserve">The report will introduce the background of both companies, analyse their current key challenges in terms of recruitment, </w:t>
      </w:r>
      <w:proofErr w:type="gramStart"/>
      <w:r>
        <w:rPr>
          <w:sz w:val="24"/>
          <w:szCs w:val="24"/>
        </w:rPr>
        <w:t>training</w:t>
      </w:r>
      <w:proofErr w:type="gramEnd"/>
      <w:r>
        <w:rPr>
          <w:sz w:val="24"/>
          <w:szCs w:val="24"/>
        </w:rPr>
        <w:t xml:space="preserve"> and development. What the consequences of the challenges brought to the business. The last section of the report will raise the recommendations and solutions against the challenges to help the company solving the issues. </w:t>
      </w:r>
    </w:p>
    <w:p w14:paraId="26978EA5" w14:textId="77777777" w:rsidR="004252A0" w:rsidRPr="009276CD" w:rsidRDefault="004252A0" w:rsidP="004252A0">
      <w:pPr>
        <w:spacing w:line="360" w:lineRule="auto"/>
        <w:rPr>
          <w:sz w:val="24"/>
          <w:szCs w:val="24"/>
        </w:rPr>
      </w:pPr>
    </w:p>
    <w:p w14:paraId="1F48061E" w14:textId="77777777" w:rsidR="004252A0" w:rsidRPr="009276CD" w:rsidRDefault="004252A0" w:rsidP="004252A0">
      <w:pPr>
        <w:spacing w:line="360" w:lineRule="auto"/>
        <w:rPr>
          <w:sz w:val="24"/>
          <w:szCs w:val="24"/>
        </w:rPr>
      </w:pPr>
    </w:p>
    <w:p w14:paraId="291F6CE4" w14:textId="77777777" w:rsidR="004252A0" w:rsidRDefault="004252A0" w:rsidP="004252A0">
      <w:pPr>
        <w:spacing w:line="360" w:lineRule="auto"/>
        <w:rPr>
          <w:sz w:val="24"/>
          <w:szCs w:val="24"/>
        </w:rPr>
      </w:pPr>
    </w:p>
    <w:p w14:paraId="35A11EF3" w14:textId="77777777" w:rsidR="004252A0" w:rsidRDefault="004252A0" w:rsidP="004252A0">
      <w:pPr>
        <w:spacing w:line="360" w:lineRule="auto"/>
        <w:rPr>
          <w:sz w:val="24"/>
          <w:szCs w:val="24"/>
        </w:rPr>
      </w:pPr>
    </w:p>
    <w:p w14:paraId="012D2BFE" w14:textId="77777777" w:rsidR="004252A0" w:rsidRDefault="004252A0" w:rsidP="004252A0">
      <w:pPr>
        <w:spacing w:line="360" w:lineRule="auto"/>
        <w:rPr>
          <w:sz w:val="24"/>
          <w:szCs w:val="24"/>
        </w:rPr>
      </w:pPr>
    </w:p>
    <w:p w14:paraId="3CFD6F56" w14:textId="77777777" w:rsidR="004252A0" w:rsidRDefault="004252A0" w:rsidP="004252A0">
      <w:pPr>
        <w:spacing w:line="360" w:lineRule="auto"/>
        <w:rPr>
          <w:sz w:val="24"/>
          <w:szCs w:val="24"/>
        </w:rPr>
      </w:pPr>
    </w:p>
    <w:p w14:paraId="61A51BB2" w14:textId="77777777" w:rsidR="004252A0" w:rsidRDefault="004252A0" w:rsidP="004252A0">
      <w:pPr>
        <w:spacing w:line="360" w:lineRule="auto"/>
        <w:rPr>
          <w:sz w:val="24"/>
          <w:szCs w:val="24"/>
        </w:rPr>
      </w:pPr>
    </w:p>
    <w:p w14:paraId="16245EB9" w14:textId="77777777" w:rsidR="004252A0" w:rsidRDefault="004252A0" w:rsidP="004252A0">
      <w:pPr>
        <w:spacing w:line="360" w:lineRule="auto"/>
        <w:rPr>
          <w:sz w:val="24"/>
          <w:szCs w:val="24"/>
        </w:rPr>
      </w:pPr>
    </w:p>
    <w:p w14:paraId="0C5297A2" w14:textId="77777777" w:rsidR="004252A0" w:rsidRDefault="004252A0" w:rsidP="004252A0">
      <w:pPr>
        <w:spacing w:line="360" w:lineRule="auto"/>
        <w:rPr>
          <w:sz w:val="24"/>
          <w:szCs w:val="24"/>
        </w:rPr>
      </w:pPr>
    </w:p>
    <w:p w14:paraId="578FCCB6" w14:textId="77777777" w:rsidR="004252A0" w:rsidRDefault="004252A0" w:rsidP="004252A0">
      <w:pPr>
        <w:spacing w:line="360" w:lineRule="auto"/>
        <w:rPr>
          <w:sz w:val="24"/>
          <w:szCs w:val="24"/>
        </w:rPr>
      </w:pPr>
    </w:p>
    <w:p w14:paraId="42AD380F" w14:textId="77777777" w:rsidR="004252A0" w:rsidRDefault="004252A0" w:rsidP="004252A0">
      <w:pPr>
        <w:spacing w:line="360" w:lineRule="auto"/>
        <w:rPr>
          <w:sz w:val="24"/>
          <w:szCs w:val="24"/>
        </w:rPr>
      </w:pPr>
    </w:p>
    <w:p w14:paraId="0A4C7E67" w14:textId="77777777" w:rsidR="004252A0" w:rsidRDefault="004252A0" w:rsidP="004252A0">
      <w:pPr>
        <w:spacing w:line="360" w:lineRule="auto"/>
        <w:rPr>
          <w:sz w:val="24"/>
          <w:szCs w:val="24"/>
        </w:rPr>
      </w:pPr>
    </w:p>
    <w:p w14:paraId="3399FEEC" w14:textId="77777777" w:rsidR="004252A0" w:rsidRDefault="004252A0" w:rsidP="004252A0">
      <w:pPr>
        <w:spacing w:line="360" w:lineRule="auto"/>
        <w:rPr>
          <w:sz w:val="24"/>
          <w:szCs w:val="24"/>
        </w:rPr>
      </w:pPr>
    </w:p>
    <w:p w14:paraId="35D584D8" w14:textId="77777777" w:rsidR="004252A0" w:rsidRDefault="004252A0" w:rsidP="004252A0">
      <w:pPr>
        <w:spacing w:line="360" w:lineRule="auto"/>
        <w:rPr>
          <w:sz w:val="24"/>
          <w:szCs w:val="24"/>
        </w:rPr>
      </w:pPr>
    </w:p>
    <w:p w14:paraId="5B561587" w14:textId="77777777" w:rsidR="004252A0" w:rsidRDefault="004252A0" w:rsidP="004252A0">
      <w:pPr>
        <w:spacing w:line="360" w:lineRule="auto"/>
        <w:rPr>
          <w:sz w:val="24"/>
          <w:szCs w:val="24"/>
        </w:rPr>
      </w:pPr>
    </w:p>
    <w:p w14:paraId="1084CBB0" w14:textId="77777777" w:rsidR="004252A0" w:rsidRDefault="004252A0" w:rsidP="004252A0">
      <w:pPr>
        <w:spacing w:line="360" w:lineRule="auto"/>
        <w:rPr>
          <w:sz w:val="24"/>
          <w:szCs w:val="24"/>
        </w:rPr>
      </w:pPr>
    </w:p>
    <w:p w14:paraId="5186EB24" w14:textId="77777777" w:rsidR="004252A0" w:rsidRDefault="004252A0" w:rsidP="004252A0">
      <w:pPr>
        <w:spacing w:line="360" w:lineRule="auto"/>
        <w:rPr>
          <w:sz w:val="24"/>
          <w:szCs w:val="24"/>
        </w:rPr>
      </w:pPr>
    </w:p>
    <w:p w14:paraId="17E28406" w14:textId="77777777" w:rsidR="004252A0" w:rsidRDefault="004252A0" w:rsidP="004252A0">
      <w:pPr>
        <w:spacing w:line="360" w:lineRule="auto"/>
        <w:jc w:val="center"/>
        <w:rPr>
          <w:b/>
          <w:bCs/>
          <w:sz w:val="32"/>
          <w:szCs w:val="32"/>
        </w:rPr>
      </w:pPr>
    </w:p>
    <w:p w14:paraId="6BA45D01" w14:textId="77777777" w:rsidR="004252A0" w:rsidRDefault="004252A0" w:rsidP="004252A0">
      <w:pPr>
        <w:spacing w:line="360" w:lineRule="auto"/>
        <w:jc w:val="center"/>
        <w:rPr>
          <w:b/>
          <w:bCs/>
          <w:sz w:val="32"/>
          <w:szCs w:val="32"/>
        </w:rPr>
      </w:pPr>
    </w:p>
    <w:p w14:paraId="1EC56792" w14:textId="77777777" w:rsidR="004252A0" w:rsidRDefault="004252A0" w:rsidP="004252A0">
      <w:pPr>
        <w:spacing w:line="360" w:lineRule="auto"/>
        <w:jc w:val="center"/>
        <w:rPr>
          <w:b/>
          <w:bCs/>
          <w:sz w:val="32"/>
          <w:szCs w:val="32"/>
        </w:rPr>
      </w:pPr>
    </w:p>
    <w:p w14:paraId="11937FF8" w14:textId="1B90D844" w:rsidR="004252A0" w:rsidRPr="00D73251" w:rsidRDefault="004252A0" w:rsidP="004252A0">
      <w:pPr>
        <w:spacing w:line="360" w:lineRule="auto"/>
        <w:jc w:val="center"/>
        <w:rPr>
          <w:b/>
          <w:bCs/>
          <w:sz w:val="48"/>
          <w:szCs w:val="48"/>
        </w:rPr>
      </w:pPr>
      <w:r w:rsidRPr="00D73251">
        <w:rPr>
          <w:b/>
          <w:bCs/>
          <w:sz w:val="48"/>
          <w:szCs w:val="48"/>
        </w:rPr>
        <w:lastRenderedPageBreak/>
        <w:t>Table of Content</w:t>
      </w:r>
    </w:p>
    <w:p w14:paraId="04208709" w14:textId="568CE462" w:rsidR="004252A0" w:rsidRDefault="004252A0" w:rsidP="0005546E">
      <w:pPr>
        <w:spacing w:line="360" w:lineRule="auto"/>
        <w:jc w:val="distribute"/>
        <w:rPr>
          <w:b/>
          <w:bCs/>
          <w:sz w:val="32"/>
          <w:szCs w:val="32"/>
        </w:rPr>
      </w:pPr>
      <w:r>
        <w:rPr>
          <w:b/>
          <w:bCs/>
          <w:sz w:val="32"/>
          <w:szCs w:val="32"/>
        </w:rPr>
        <w:t>1 Company Introduction --------------------------------------------</w:t>
      </w:r>
      <w:r w:rsidR="00677A45">
        <w:rPr>
          <w:b/>
          <w:bCs/>
          <w:sz w:val="32"/>
          <w:szCs w:val="32"/>
        </w:rPr>
        <w:t>---------</w:t>
      </w:r>
      <w:r>
        <w:rPr>
          <w:b/>
          <w:bCs/>
          <w:sz w:val="32"/>
          <w:szCs w:val="32"/>
        </w:rPr>
        <w:t>-----------</w:t>
      </w:r>
      <w:r w:rsidR="00677A45">
        <w:rPr>
          <w:b/>
          <w:bCs/>
          <w:sz w:val="32"/>
          <w:szCs w:val="32"/>
        </w:rPr>
        <w:t>4</w:t>
      </w:r>
    </w:p>
    <w:p w14:paraId="6A02F0CF" w14:textId="217871EE" w:rsidR="004252A0" w:rsidRDefault="004252A0" w:rsidP="0005546E">
      <w:pPr>
        <w:spacing w:line="360" w:lineRule="auto"/>
        <w:jc w:val="distribute"/>
        <w:rPr>
          <w:b/>
          <w:bCs/>
          <w:sz w:val="32"/>
          <w:szCs w:val="32"/>
        </w:rPr>
      </w:pPr>
      <w:r w:rsidRPr="00231609">
        <w:rPr>
          <w:b/>
          <w:bCs/>
          <w:sz w:val="32"/>
          <w:szCs w:val="32"/>
        </w:rPr>
        <w:t>2 HRM issues analysis</w:t>
      </w:r>
      <w:r>
        <w:rPr>
          <w:b/>
          <w:bCs/>
          <w:sz w:val="32"/>
          <w:szCs w:val="32"/>
        </w:rPr>
        <w:t xml:space="preserve"> ----</w:t>
      </w:r>
      <w:r w:rsidR="00677A45">
        <w:rPr>
          <w:b/>
          <w:bCs/>
          <w:sz w:val="32"/>
          <w:szCs w:val="32"/>
        </w:rPr>
        <w:t>--</w:t>
      </w:r>
      <w:r>
        <w:rPr>
          <w:b/>
          <w:bCs/>
          <w:sz w:val="32"/>
          <w:szCs w:val="32"/>
        </w:rPr>
        <w:t>-----------------------------------------</w:t>
      </w:r>
      <w:r w:rsidR="00677A45">
        <w:rPr>
          <w:b/>
          <w:bCs/>
          <w:sz w:val="32"/>
          <w:szCs w:val="32"/>
        </w:rPr>
        <w:t>-----</w:t>
      </w:r>
      <w:r>
        <w:rPr>
          <w:b/>
          <w:bCs/>
          <w:sz w:val="32"/>
          <w:szCs w:val="32"/>
        </w:rPr>
        <w:t>-------------</w:t>
      </w:r>
      <w:r w:rsidR="00677A45">
        <w:rPr>
          <w:b/>
          <w:bCs/>
          <w:sz w:val="32"/>
          <w:szCs w:val="32"/>
        </w:rPr>
        <w:t>4</w:t>
      </w:r>
    </w:p>
    <w:p w14:paraId="579641BA" w14:textId="2CDBBBDC" w:rsidR="004252A0" w:rsidRDefault="004252A0" w:rsidP="0005546E">
      <w:pPr>
        <w:spacing w:line="360" w:lineRule="auto"/>
        <w:ind w:left="720"/>
        <w:jc w:val="distribute"/>
        <w:rPr>
          <w:b/>
          <w:bCs/>
          <w:sz w:val="28"/>
          <w:szCs w:val="28"/>
        </w:rPr>
      </w:pPr>
      <w:r w:rsidRPr="00ED7ED0">
        <w:rPr>
          <w:b/>
          <w:bCs/>
          <w:sz w:val="28"/>
          <w:szCs w:val="28"/>
        </w:rPr>
        <w:t xml:space="preserve">2.1 </w:t>
      </w:r>
      <w:r>
        <w:rPr>
          <w:b/>
          <w:bCs/>
          <w:sz w:val="28"/>
          <w:szCs w:val="28"/>
        </w:rPr>
        <w:t>Overview of HR Setting Globally</w:t>
      </w:r>
      <w:r w:rsidR="00677A45">
        <w:rPr>
          <w:b/>
          <w:bCs/>
          <w:sz w:val="28"/>
          <w:szCs w:val="28"/>
        </w:rPr>
        <w:t>----</w:t>
      </w:r>
      <w:r>
        <w:rPr>
          <w:b/>
          <w:bCs/>
          <w:sz w:val="28"/>
          <w:szCs w:val="28"/>
        </w:rPr>
        <w:t>---------------------------------------------</w:t>
      </w:r>
      <w:r w:rsidR="00677A45">
        <w:rPr>
          <w:b/>
          <w:bCs/>
          <w:sz w:val="28"/>
          <w:szCs w:val="28"/>
        </w:rPr>
        <w:t>4</w:t>
      </w:r>
    </w:p>
    <w:p w14:paraId="6461629B" w14:textId="0157C7CC" w:rsidR="004252A0" w:rsidRDefault="004252A0" w:rsidP="0005546E">
      <w:pPr>
        <w:spacing w:line="360" w:lineRule="auto"/>
        <w:ind w:left="720"/>
        <w:jc w:val="distribute"/>
        <w:rPr>
          <w:b/>
          <w:bCs/>
          <w:sz w:val="28"/>
          <w:szCs w:val="28"/>
        </w:rPr>
      </w:pPr>
      <w:r w:rsidRPr="000B5624">
        <w:rPr>
          <w:b/>
          <w:bCs/>
          <w:sz w:val="28"/>
          <w:szCs w:val="28"/>
        </w:rPr>
        <w:t>2.2 Challenges on Staff Recruitment</w:t>
      </w:r>
      <w:r>
        <w:rPr>
          <w:b/>
          <w:bCs/>
          <w:sz w:val="28"/>
          <w:szCs w:val="28"/>
        </w:rPr>
        <w:t>--</w:t>
      </w:r>
      <w:r w:rsidR="00677A45">
        <w:rPr>
          <w:b/>
          <w:bCs/>
          <w:sz w:val="28"/>
          <w:szCs w:val="28"/>
        </w:rPr>
        <w:t>-------</w:t>
      </w:r>
      <w:r>
        <w:rPr>
          <w:b/>
          <w:bCs/>
          <w:sz w:val="28"/>
          <w:szCs w:val="28"/>
        </w:rPr>
        <w:t>-------</w:t>
      </w:r>
      <w:r w:rsidR="00D73251">
        <w:rPr>
          <w:b/>
          <w:bCs/>
          <w:sz w:val="28"/>
          <w:szCs w:val="28"/>
        </w:rPr>
        <w:t>---</w:t>
      </w:r>
      <w:r>
        <w:rPr>
          <w:b/>
          <w:bCs/>
          <w:sz w:val="28"/>
          <w:szCs w:val="28"/>
        </w:rPr>
        <w:t>-------------------------------------</w:t>
      </w:r>
      <w:r w:rsidR="008C3714">
        <w:rPr>
          <w:b/>
          <w:bCs/>
          <w:sz w:val="28"/>
          <w:szCs w:val="28"/>
        </w:rPr>
        <w:t>5</w:t>
      </w:r>
    </w:p>
    <w:p w14:paraId="51955932" w14:textId="414D839F" w:rsidR="004252A0" w:rsidRDefault="004252A0" w:rsidP="0005546E">
      <w:pPr>
        <w:spacing w:line="360" w:lineRule="auto"/>
        <w:ind w:left="720"/>
        <w:jc w:val="distribute"/>
        <w:rPr>
          <w:b/>
          <w:bCs/>
          <w:sz w:val="28"/>
          <w:szCs w:val="28"/>
        </w:rPr>
      </w:pPr>
      <w:r w:rsidRPr="00E200F4">
        <w:rPr>
          <w:b/>
          <w:bCs/>
          <w:sz w:val="28"/>
          <w:szCs w:val="28"/>
        </w:rPr>
        <w:t>2.3</w:t>
      </w:r>
      <w:r>
        <w:rPr>
          <w:b/>
          <w:bCs/>
          <w:sz w:val="28"/>
          <w:szCs w:val="28"/>
        </w:rPr>
        <w:t xml:space="preserve"> Challenges on Training and Development</w:t>
      </w:r>
      <w:r w:rsidR="00677A45">
        <w:rPr>
          <w:b/>
          <w:bCs/>
          <w:sz w:val="28"/>
          <w:szCs w:val="28"/>
        </w:rPr>
        <w:t>---------------------------------------------</w:t>
      </w:r>
      <w:r w:rsidR="008C3714">
        <w:rPr>
          <w:b/>
          <w:bCs/>
          <w:sz w:val="28"/>
          <w:szCs w:val="28"/>
        </w:rPr>
        <w:t>9</w:t>
      </w:r>
    </w:p>
    <w:p w14:paraId="5078928F" w14:textId="00392B65" w:rsidR="004252A0" w:rsidRDefault="004252A0" w:rsidP="0005546E">
      <w:pPr>
        <w:spacing w:line="360" w:lineRule="auto"/>
        <w:jc w:val="distribute"/>
        <w:rPr>
          <w:b/>
          <w:bCs/>
          <w:sz w:val="28"/>
          <w:szCs w:val="28"/>
        </w:rPr>
      </w:pPr>
      <w:r w:rsidRPr="00E200F4">
        <w:rPr>
          <w:b/>
          <w:bCs/>
          <w:sz w:val="28"/>
          <w:szCs w:val="28"/>
        </w:rPr>
        <w:t>3</w:t>
      </w:r>
      <w:r>
        <w:rPr>
          <w:b/>
          <w:bCs/>
          <w:sz w:val="28"/>
          <w:szCs w:val="28"/>
        </w:rPr>
        <w:t xml:space="preserve"> Recommendations and Solutions</w:t>
      </w:r>
      <w:r w:rsidR="00677A45">
        <w:rPr>
          <w:b/>
          <w:bCs/>
          <w:sz w:val="28"/>
          <w:szCs w:val="28"/>
        </w:rPr>
        <w:t>----------------------------------------------------------------11</w:t>
      </w:r>
    </w:p>
    <w:p w14:paraId="37C660B3" w14:textId="3A663212" w:rsidR="004252A0" w:rsidRPr="0005546E" w:rsidRDefault="004252A0" w:rsidP="004252A0">
      <w:pPr>
        <w:spacing w:line="360" w:lineRule="auto"/>
        <w:rPr>
          <w:rFonts w:eastAsia="SimSun" w:hint="eastAsia"/>
          <w:b/>
          <w:bCs/>
          <w:sz w:val="28"/>
          <w:szCs w:val="28"/>
          <w:lang w:eastAsia="zh-CN"/>
        </w:rPr>
      </w:pPr>
      <w:r>
        <w:rPr>
          <w:b/>
          <w:bCs/>
          <w:sz w:val="28"/>
          <w:szCs w:val="28"/>
        </w:rPr>
        <w:t>References-</w:t>
      </w:r>
      <w:r w:rsidR="00677A45">
        <w:rPr>
          <w:b/>
          <w:bCs/>
          <w:sz w:val="28"/>
          <w:szCs w:val="28"/>
        </w:rPr>
        <w:t>----------------------------------------------------------------------------------------------1</w:t>
      </w:r>
      <w:r w:rsidR="00507EFB">
        <w:rPr>
          <w:b/>
          <w:bCs/>
          <w:sz w:val="28"/>
          <w:szCs w:val="28"/>
        </w:rPr>
        <w:t>3</w:t>
      </w:r>
    </w:p>
    <w:p w14:paraId="2CF4C27F" w14:textId="77777777" w:rsidR="004252A0" w:rsidRDefault="004252A0" w:rsidP="004252A0">
      <w:pPr>
        <w:spacing w:line="360" w:lineRule="auto"/>
        <w:ind w:left="720"/>
        <w:rPr>
          <w:b/>
          <w:bCs/>
          <w:sz w:val="28"/>
          <w:szCs w:val="28"/>
        </w:rPr>
      </w:pPr>
    </w:p>
    <w:p w14:paraId="70430C56" w14:textId="77777777" w:rsidR="004252A0" w:rsidRDefault="004252A0" w:rsidP="004252A0">
      <w:pPr>
        <w:spacing w:line="360" w:lineRule="auto"/>
        <w:ind w:left="720"/>
        <w:rPr>
          <w:b/>
          <w:bCs/>
          <w:sz w:val="28"/>
          <w:szCs w:val="28"/>
        </w:rPr>
      </w:pPr>
    </w:p>
    <w:p w14:paraId="47FDE397" w14:textId="7B0706A1" w:rsidR="004252A0" w:rsidRPr="00231609" w:rsidRDefault="004252A0" w:rsidP="004252A0">
      <w:pPr>
        <w:spacing w:line="360" w:lineRule="auto"/>
        <w:rPr>
          <w:b/>
          <w:bCs/>
          <w:sz w:val="32"/>
          <w:szCs w:val="32"/>
        </w:rPr>
      </w:pPr>
    </w:p>
    <w:p w14:paraId="5CB981AE" w14:textId="373E3EFB" w:rsidR="004252A0" w:rsidRDefault="004252A0" w:rsidP="004252A0">
      <w:pPr>
        <w:spacing w:line="360" w:lineRule="auto"/>
        <w:rPr>
          <w:b/>
          <w:bCs/>
          <w:sz w:val="32"/>
          <w:szCs w:val="32"/>
        </w:rPr>
      </w:pPr>
    </w:p>
    <w:p w14:paraId="7E5AD667" w14:textId="77777777" w:rsidR="004252A0" w:rsidRDefault="004252A0" w:rsidP="004252A0">
      <w:pPr>
        <w:spacing w:line="360" w:lineRule="auto"/>
        <w:rPr>
          <w:b/>
          <w:bCs/>
          <w:sz w:val="32"/>
          <w:szCs w:val="32"/>
        </w:rPr>
      </w:pPr>
    </w:p>
    <w:p w14:paraId="0E33A90D" w14:textId="6EE907AD" w:rsidR="009276CD" w:rsidRDefault="009276CD" w:rsidP="009276CD">
      <w:pPr>
        <w:spacing w:line="360" w:lineRule="auto"/>
        <w:rPr>
          <w:sz w:val="24"/>
          <w:szCs w:val="24"/>
        </w:rPr>
      </w:pPr>
    </w:p>
    <w:p w14:paraId="7CD85B46" w14:textId="5D875833" w:rsidR="009276CD" w:rsidRDefault="009276CD" w:rsidP="009276CD">
      <w:pPr>
        <w:spacing w:line="360" w:lineRule="auto"/>
        <w:rPr>
          <w:sz w:val="24"/>
          <w:szCs w:val="24"/>
        </w:rPr>
      </w:pPr>
    </w:p>
    <w:p w14:paraId="2C4F8CC5" w14:textId="02D83F28" w:rsidR="00677A45" w:rsidRDefault="00677A45" w:rsidP="009276CD">
      <w:pPr>
        <w:spacing w:line="360" w:lineRule="auto"/>
        <w:rPr>
          <w:sz w:val="24"/>
          <w:szCs w:val="24"/>
        </w:rPr>
      </w:pPr>
    </w:p>
    <w:p w14:paraId="3CFB8FFD" w14:textId="19CFA811" w:rsidR="00677A45" w:rsidRDefault="00677A45" w:rsidP="009276CD">
      <w:pPr>
        <w:spacing w:line="360" w:lineRule="auto"/>
        <w:rPr>
          <w:sz w:val="24"/>
          <w:szCs w:val="24"/>
        </w:rPr>
      </w:pPr>
    </w:p>
    <w:p w14:paraId="4E6F65C6" w14:textId="22A02F5A" w:rsidR="00677A45" w:rsidRDefault="00677A45" w:rsidP="009276CD">
      <w:pPr>
        <w:spacing w:line="360" w:lineRule="auto"/>
        <w:rPr>
          <w:sz w:val="24"/>
          <w:szCs w:val="24"/>
        </w:rPr>
      </w:pPr>
    </w:p>
    <w:p w14:paraId="7645620A" w14:textId="5ECF0B5F" w:rsidR="00677A45" w:rsidRDefault="00677A45" w:rsidP="009276CD">
      <w:pPr>
        <w:spacing w:line="360" w:lineRule="auto"/>
        <w:rPr>
          <w:sz w:val="24"/>
          <w:szCs w:val="24"/>
        </w:rPr>
      </w:pPr>
    </w:p>
    <w:p w14:paraId="47F43186" w14:textId="7E1CBEBD" w:rsidR="00677A45" w:rsidRDefault="00677A45" w:rsidP="009276CD">
      <w:pPr>
        <w:spacing w:line="360" w:lineRule="auto"/>
        <w:rPr>
          <w:sz w:val="24"/>
          <w:szCs w:val="24"/>
        </w:rPr>
      </w:pPr>
    </w:p>
    <w:p w14:paraId="1D8AC851" w14:textId="4BFD43E3" w:rsidR="00677A45" w:rsidRDefault="00677A45" w:rsidP="009276CD">
      <w:pPr>
        <w:spacing w:line="360" w:lineRule="auto"/>
        <w:rPr>
          <w:sz w:val="24"/>
          <w:szCs w:val="24"/>
        </w:rPr>
      </w:pPr>
    </w:p>
    <w:p w14:paraId="4E224616" w14:textId="77777777" w:rsidR="00D73251" w:rsidRDefault="00D73251" w:rsidP="009276CD">
      <w:pPr>
        <w:spacing w:line="360" w:lineRule="auto"/>
        <w:rPr>
          <w:sz w:val="24"/>
          <w:szCs w:val="24"/>
        </w:rPr>
      </w:pPr>
    </w:p>
    <w:p w14:paraId="03B1E8EB" w14:textId="5B414487" w:rsidR="00677A45" w:rsidRDefault="00677A45" w:rsidP="009276CD">
      <w:pPr>
        <w:spacing w:line="360" w:lineRule="auto"/>
        <w:rPr>
          <w:sz w:val="24"/>
          <w:szCs w:val="24"/>
        </w:rPr>
      </w:pPr>
    </w:p>
    <w:p w14:paraId="71EEE1FB" w14:textId="74604C72" w:rsidR="00677A45" w:rsidRDefault="00677A45" w:rsidP="009276CD">
      <w:pPr>
        <w:spacing w:line="360" w:lineRule="auto"/>
        <w:rPr>
          <w:sz w:val="24"/>
          <w:szCs w:val="24"/>
        </w:rPr>
      </w:pPr>
    </w:p>
    <w:p w14:paraId="2D61B1C5" w14:textId="17ED8BE4" w:rsidR="00677A45" w:rsidRDefault="00677A45" w:rsidP="009276CD">
      <w:pPr>
        <w:spacing w:line="360" w:lineRule="auto"/>
        <w:rPr>
          <w:sz w:val="24"/>
          <w:szCs w:val="24"/>
        </w:rPr>
      </w:pPr>
    </w:p>
    <w:p w14:paraId="0F1C5B95" w14:textId="4DF22DFB" w:rsidR="00677A45" w:rsidRDefault="00677A45" w:rsidP="009276CD">
      <w:pPr>
        <w:spacing w:line="360" w:lineRule="auto"/>
        <w:rPr>
          <w:sz w:val="24"/>
          <w:szCs w:val="24"/>
        </w:rPr>
      </w:pPr>
    </w:p>
    <w:p w14:paraId="5EDAE1A1" w14:textId="0E0EC977" w:rsidR="00677A45" w:rsidRDefault="00677A45" w:rsidP="009276CD">
      <w:pPr>
        <w:spacing w:line="360" w:lineRule="auto"/>
        <w:rPr>
          <w:sz w:val="24"/>
          <w:szCs w:val="24"/>
        </w:rPr>
      </w:pPr>
    </w:p>
    <w:p w14:paraId="685383E3" w14:textId="66F79B5E" w:rsidR="00677A45" w:rsidRDefault="00677A45" w:rsidP="009276CD">
      <w:pPr>
        <w:spacing w:line="360" w:lineRule="auto"/>
        <w:rPr>
          <w:sz w:val="24"/>
          <w:szCs w:val="24"/>
        </w:rPr>
      </w:pPr>
    </w:p>
    <w:p w14:paraId="4410414F" w14:textId="3EA65D93" w:rsidR="00677A45" w:rsidRDefault="00677A45" w:rsidP="009276CD">
      <w:pPr>
        <w:spacing w:line="360" w:lineRule="auto"/>
        <w:rPr>
          <w:sz w:val="24"/>
          <w:szCs w:val="24"/>
        </w:rPr>
      </w:pPr>
    </w:p>
    <w:p w14:paraId="0F609D22" w14:textId="77777777" w:rsidR="00677A45" w:rsidRDefault="00677A45" w:rsidP="009276CD">
      <w:pPr>
        <w:spacing w:line="360" w:lineRule="auto"/>
        <w:rPr>
          <w:sz w:val="24"/>
          <w:szCs w:val="24"/>
        </w:rPr>
      </w:pPr>
    </w:p>
    <w:p w14:paraId="2617A1F9" w14:textId="77777777" w:rsidR="00923042" w:rsidRPr="009276CD" w:rsidRDefault="00923042" w:rsidP="009276CD">
      <w:pPr>
        <w:spacing w:line="360" w:lineRule="auto"/>
        <w:rPr>
          <w:sz w:val="24"/>
          <w:szCs w:val="24"/>
        </w:rPr>
      </w:pPr>
    </w:p>
    <w:p w14:paraId="78966D86" w14:textId="279ECA38" w:rsidR="00BA5B13" w:rsidRPr="009276CD" w:rsidRDefault="00565B21" w:rsidP="009276CD">
      <w:pPr>
        <w:spacing w:line="360" w:lineRule="auto"/>
        <w:rPr>
          <w:b/>
          <w:bCs/>
          <w:sz w:val="32"/>
          <w:szCs w:val="32"/>
        </w:rPr>
      </w:pPr>
      <w:r w:rsidRPr="009276CD">
        <w:rPr>
          <w:b/>
          <w:bCs/>
          <w:sz w:val="32"/>
          <w:szCs w:val="32"/>
        </w:rPr>
        <w:lastRenderedPageBreak/>
        <w:t>1 Company Introduction</w:t>
      </w:r>
    </w:p>
    <w:p w14:paraId="1FDE4214" w14:textId="2C99C588" w:rsidR="009B0024" w:rsidRPr="009276CD" w:rsidRDefault="009B0024" w:rsidP="009276CD">
      <w:pPr>
        <w:spacing w:line="360" w:lineRule="auto"/>
        <w:rPr>
          <w:sz w:val="24"/>
          <w:szCs w:val="24"/>
        </w:rPr>
      </w:pPr>
    </w:p>
    <w:p w14:paraId="230EA5AE" w14:textId="19D9240F" w:rsidR="00FA0A1E" w:rsidRPr="009276CD" w:rsidRDefault="00923042" w:rsidP="009276CD">
      <w:pPr>
        <w:spacing w:line="360" w:lineRule="auto"/>
        <w:rPr>
          <w:sz w:val="24"/>
          <w:szCs w:val="24"/>
          <w:lang w:val="en-HK"/>
        </w:rPr>
      </w:pPr>
      <w:r w:rsidRPr="009276CD">
        <w:rPr>
          <w:sz w:val="24"/>
          <w:szCs w:val="24"/>
        </w:rPr>
        <w:t xml:space="preserve">BBPOS </w:t>
      </w:r>
      <w:r w:rsidR="00815BCA" w:rsidRPr="009276CD">
        <w:rPr>
          <w:sz w:val="24"/>
          <w:szCs w:val="24"/>
        </w:rPr>
        <w:t>Company Limited was established in 2008 in Hong Kong</w:t>
      </w:r>
      <w:r w:rsidR="00915B34" w:rsidRPr="009276CD">
        <w:rPr>
          <w:sz w:val="24"/>
          <w:szCs w:val="24"/>
        </w:rPr>
        <w:t xml:space="preserve">. The company is recognized as an innovator, manufacturer, and worldwide distributor of </w:t>
      </w:r>
      <w:r w:rsidR="00AD7685" w:rsidRPr="009276CD">
        <w:rPr>
          <w:sz w:val="24"/>
          <w:szCs w:val="24"/>
        </w:rPr>
        <w:t xml:space="preserve">end-to-end mobile </w:t>
      </w:r>
      <w:r w:rsidR="00AD7685" w:rsidRPr="009276CD">
        <w:rPr>
          <w:sz w:val="24"/>
          <w:szCs w:val="24"/>
          <w:lang w:val="en-HK"/>
        </w:rPr>
        <w:t xml:space="preserve">POS solutions for retail, hospitality, delivery, </w:t>
      </w:r>
      <w:proofErr w:type="gramStart"/>
      <w:r w:rsidR="00AD7685" w:rsidRPr="009276CD">
        <w:rPr>
          <w:sz w:val="24"/>
          <w:szCs w:val="24"/>
          <w:lang w:val="en-HK"/>
        </w:rPr>
        <w:t>transportation</w:t>
      </w:r>
      <w:proofErr w:type="gramEnd"/>
      <w:r w:rsidR="00AD7685" w:rsidRPr="009276CD">
        <w:rPr>
          <w:sz w:val="24"/>
          <w:szCs w:val="24"/>
          <w:lang w:val="en-HK"/>
        </w:rPr>
        <w:t xml:space="preserve"> and </w:t>
      </w:r>
      <w:r w:rsidR="00A319F8" w:rsidRPr="009276CD">
        <w:rPr>
          <w:sz w:val="24"/>
          <w:szCs w:val="24"/>
          <w:lang w:val="en-HK"/>
        </w:rPr>
        <w:t xml:space="preserve">government clients. The company </w:t>
      </w:r>
      <w:r w:rsidR="00520918" w:rsidRPr="009276CD">
        <w:rPr>
          <w:sz w:val="24"/>
          <w:szCs w:val="24"/>
          <w:lang w:val="en-HK"/>
        </w:rPr>
        <w:t xml:space="preserve">has over 300 employees mainly in Hong Kong and China R&amp;D </w:t>
      </w:r>
      <w:r w:rsidR="00DB19C2" w:rsidRPr="009276CD">
        <w:rPr>
          <w:sz w:val="24"/>
          <w:szCs w:val="24"/>
          <w:lang w:val="en-HK"/>
        </w:rPr>
        <w:t>centre</w:t>
      </w:r>
      <w:r w:rsidR="00520918" w:rsidRPr="009276CD">
        <w:rPr>
          <w:sz w:val="24"/>
          <w:szCs w:val="24"/>
          <w:lang w:val="en-HK"/>
        </w:rPr>
        <w:t xml:space="preserve">, </w:t>
      </w:r>
      <w:r w:rsidR="00867E65" w:rsidRPr="009276CD">
        <w:rPr>
          <w:sz w:val="24"/>
          <w:szCs w:val="24"/>
          <w:lang w:val="en-HK"/>
        </w:rPr>
        <w:t>as well as sales representative globally</w:t>
      </w:r>
      <w:r w:rsidR="00A319F8" w:rsidRPr="009276CD">
        <w:rPr>
          <w:sz w:val="24"/>
          <w:szCs w:val="24"/>
          <w:lang w:val="en-HK"/>
        </w:rPr>
        <w:t xml:space="preserve">. Its manufacturing was </w:t>
      </w:r>
      <w:r w:rsidR="00CE21BD" w:rsidRPr="009276CD">
        <w:rPr>
          <w:sz w:val="24"/>
          <w:szCs w:val="24"/>
          <w:lang w:val="en-HK"/>
        </w:rPr>
        <w:t xml:space="preserve">on OEM (Original Equipment Manufacturer) mode which the </w:t>
      </w:r>
      <w:r w:rsidR="00FA0A1E" w:rsidRPr="009276CD">
        <w:rPr>
          <w:sz w:val="24"/>
          <w:szCs w:val="24"/>
          <w:lang w:val="en-HK"/>
        </w:rPr>
        <w:t xml:space="preserve">factory mainly located in China, </w:t>
      </w:r>
      <w:proofErr w:type="gramStart"/>
      <w:r w:rsidR="00FA0A1E" w:rsidRPr="009276CD">
        <w:rPr>
          <w:sz w:val="24"/>
          <w:szCs w:val="24"/>
          <w:lang w:val="en-HK"/>
        </w:rPr>
        <w:t>Thailand</w:t>
      </w:r>
      <w:proofErr w:type="gramEnd"/>
      <w:r w:rsidR="00FA0A1E" w:rsidRPr="009276CD">
        <w:rPr>
          <w:sz w:val="24"/>
          <w:szCs w:val="24"/>
          <w:lang w:val="en-HK"/>
        </w:rPr>
        <w:t xml:space="preserve"> and Malaysia</w:t>
      </w:r>
      <w:r w:rsidR="00BF1F39" w:rsidRPr="009276CD">
        <w:rPr>
          <w:sz w:val="24"/>
          <w:szCs w:val="24"/>
          <w:lang w:val="en-HK"/>
        </w:rPr>
        <w:t xml:space="preserve"> (BBPOS, 2021)</w:t>
      </w:r>
      <w:r w:rsidR="00FA0A1E" w:rsidRPr="009276CD">
        <w:rPr>
          <w:sz w:val="24"/>
          <w:szCs w:val="24"/>
          <w:lang w:val="en-HK"/>
        </w:rPr>
        <w:t xml:space="preserve">. </w:t>
      </w:r>
    </w:p>
    <w:p w14:paraId="2E7E03BE" w14:textId="77777777" w:rsidR="00FA0A1E" w:rsidRPr="009276CD" w:rsidRDefault="00FA0A1E" w:rsidP="009276CD">
      <w:pPr>
        <w:spacing w:line="360" w:lineRule="auto"/>
        <w:rPr>
          <w:sz w:val="24"/>
          <w:szCs w:val="24"/>
          <w:lang w:val="en-HK"/>
        </w:rPr>
      </w:pPr>
    </w:p>
    <w:p w14:paraId="223BB1E9" w14:textId="288979EE" w:rsidR="009B0024" w:rsidRDefault="00FA0A1E" w:rsidP="009276CD">
      <w:pPr>
        <w:spacing w:line="360" w:lineRule="auto"/>
        <w:rPr>
          <w:sz w:val="24"/>
          <w:szCs w:val="24"/>
        </w:rPr>
      </w:pPr>
      <w:r w:rsidRPr="009276CD">
        <w:rPr>
          <w:sz w:val="24"/>
          <w:szCs w:val="24"/>
          <w:lang w:val="en-HK"/>
        </w:rPr>
        <w:t xml:space="preserve">Ingenico Company Limited was </w:t>
      </w:r>
      <w:r w:rsidR="007A5729" w:rsidRPr="009276CD">
        <w:rPr>
          <w:sz w:val="24"/>
          <w:szCs w:val="24"/>
          <w:lang w:val="en-HK"/>
        </w:rPr>
        <w:t xml:space="preserve">founded in 1984 in France. </w:t>
      </w:r>
      <w:r w:rsidR="00742447" w:rsidRPr="009276CD">
        <w:rPr>
          <w:sz w:val="24"/>
          <w:szCs w:val="24"/>
        </w:rPr>
        <w:t xml:space="preserve"> </w:t>
      </w:r>
      <w:r w:rsidR="00FF7A85" w:rsidRPr="009276CD">
        <w:rPr>
          <w:sz w:val="24"/>
          <w:szCs w:val="24"/>
        </w:rPr>
        <w:t xml:space="preserve">The company provides </w:t>
      </w:r>
      <w:r w:rsidR="0081246B" w:rsidRPr="009276CD">
        <w:rPr>
          <w:sz w:val="24"/>
          <w:szCs w:val="24"/>
        </w:rPr>
        <w:t>offers beyond payment terminals, across the value chain, for card present and card</w:t>
      </w:r>
      <w:r w:rsidR="00E1105F">
        <w:rPr>
          <w:sz w:val="24"/>
          <w:szCs w:val="24"/>
        </w:rPr>
        <w:t xml:space="preserve"> </w:t>
      </w:r>
      <w:r w:rsidR="0081246B" w:rsidRPr="009276CD">
        <w:rPr>
          <w:sz w:val="24"/>
          <w:szCs w:val="24"/>
        </w:rPr>
        <w:t>non</w:t>
      </w:r>
      <w:r w:rsidR="00E1105F">
        <w:rPr>
          <w:sz w:val="24"/>
          <w:szCs w:val="24"/>
        </w:rPr>
        <w:t>-</w:t>
      </w:r>
      <w:r w:rsidR="0081246B" w:rsidRPr="009276CD">
        <w:rPr>
          <w:sz w:val="24"/>
          <w:szCs w:val="24"/>
        </w:rPr>
        <w:t xml:space="preserve">present transactions. </w:t>
      </w:r>
      <w:r w:rsidR="00140D74" w:rsidRPr="009276CD">
        <w:rPr>
          <w:sz w:val="24"/>
          <w:szCs w:val="24"/>
        </w:rPr>
        <w:t xml:space="preserve">They have unrivalled geographical coverage, </w:t>
      </w:r>
      <w:r w:rsidR="001D4666" w:rsidRPr="009276CD">
        <w:rPr>
          <w:sz w:val="24"/>
          <w:szCs w:val="24"/>
        </w:rPr>
        <w:t xml:space="preserve">with a comprehensive global network of financial institutions and payment methods. </w:t>
      </w:r>
      <w:r w:rsidR="00AF7733" w:rsidRPr="009276CD">
        <w:rPr>
          <w:sz w:val="24"/>
          <w:szCs w:val="24"/>
        </w:rPr>
        <w:t>They have more than 7500 employees all over the world</w:t>
      </w:r>
      <w:r w:rsidR="00897246" w:rsidRPr="009276CD">
        <w:rPr>
          <w:sz w:val="24"/>
          <w:szCs w:val="24"/>
        </w:rPr>
        <w:t xml:space="preserve"> with head quarter in France. </w:t>
      </w:r>
      <w:r w:rsidR="00D35373" w:rsidRPr="009276CD">
        <w:rPr>
          <w:sz w:val="24"/>
          <w:szCs w:val="24"/>
        </w:rPr>
        <w:t xml:space="preserve">Ingenico </w:t>
      </w:r>
      <w:r w:rsidR="005E5C15" w:rsidRPr="009276CD">
        <w:rPr>
          <w:sz w:val="24"/>
          <w:szCs w:val="24"/>
        </w:rPr>
        <w:t xml:space="preserve">has single OEM </w:t>
      </w:r>
      <w:r w:rsidR="00BF1F39" w:rsidRPr="009276CD">
        <w:rPr>
          <w:sz w:val="24"/>
          <w:szCs w:val="24"/>
        </w:rPr>
        <w:t>Jabil produce products for them in multiple factories located in Russia, Vietnam etc</w:t>
      </w:r>
      <w:r w:rsidR="0004358D" w:rsidRPr="009276CD">
        <w:rPr>
          <w:sz w:val="24"/>
          <w:szCs w:val="24"/>
        </w:rPr>
        <w:t xml:space="preserve"> (Ingenico, 2021)</w:t>
      </w:r>
      <w:r w:rsidR="00BF1F39" w:rsidRPr="009276CD">
        <w:rPr>
          <w:sz w:val="24"/>
          <w:szCs w:val="24"/>
        </w:rPr>
        <w:t xml:space="preserve">. </w:t>
      </w:r>
    </w:p>
    <w:p w14:paraId="4F27F160" w14:textId="4A63CD03" w:rsidR="00596309" w:rsidRDefault="00596309" w:rsidP="009276CD">
      <w:pPr>
        <w:spacing w:line="360" w:lineRule="auto"/>
        <w:rPr>
          <w:sz w:val="24"/>
          <w:szCs w:val="24"/>
        </w:rPr>
      </w:pPr>
    </w:p>
    <w:p w14:paraId="71BCBD76" w14:textId="26A9ED2C" w:rsidR="00596309" w:rsidRDefault="00596309" w:rsidP="009276CD">
      <w:pPr>
        <w:spacing w:line="360" w:lineRule="auto"/>
        <w:rPr>
          <w:sz w:val="24"/>
          <w:szCs w:val="24"/>
        </w:rPr>
      </w:pPr>
      <w:r w:rsidRPr="009276CD">
        <w:rPr>
          <w:sz w:val="24"/>
          <w:szCs w:val="24"/>
        </w:rPr>
        <w:t>Both BBPOS and Ingenico provides POS (point of sale) machines as well as software and related service. Both companies have their own R&amp;D team for hardware and software.</w:t>
      </w:r>
    </w:p>
    <w:p w14:paraId="5FFC8248" w14:textId="751EE110" w:rsidR="00596309" w:rsidRPr="00231609" w:rsidRDefault="00596309" w:rsidP="009276CD">
      <w:pPr>
        <w:spacing w:line="360" w:lineRule="auto"/>
        <w:rPr>
          <w:b/>
          <w:bCs/>
          <w:sz w:val="32"/>
          <w:szCs w:val="32"/>
        </w:rPr>
      </w:pPr>
    </w:p>
    <w:p w14:paraId="3CAD2C02" w14:textId="77BCF4CF" w:rsidR="00596309" w:rsidRPr="00231609" w:rsidRDefault="00596309" w:rsidP="00596309">
      <w:pPr>
        <w:spacing w:line="360" w:lineRule="auto"/>
        <w:rPr>
          <w:b/>
          <w:bCs/>
          <w:sz w:val="32"/>
          <w:szCs w:val="32"/>
        </w:rPr>
      </w:pPr>
      <w:r w:rsidRPr="00231609">
        <w:rPr>
          <w:b/>
          <w:bCs/>
          <w:sz w:val="32"/>
          <w:szCs w:val="32"/>
        </w:rPr>
        <w:t xml:space="preserve">2 </w:t>
      </w:r>
      <w:r w:rsidR="008E1826" w:rsidRPr="00231609">
        <w:rPr>
          <w:b/>
          <w:bCs/>
          <w:sz w:val="32"/>
          <w:szCs w:val="32"/>
        </w:rPr>
        <w:t>HRM issues analysis</w:t>
      </w:r>
    </w:p>
    <w:p w14:paraId="270892ED" w14:textId="77777777" w:rsidR="001724B2" w:rsidRDefault="001724B2" w:rsidP="00596309">
      <w:pPr>
        <w:spacing w:line="360" w:lineRule="auto"/>
        <w:rPr>
          <w:sz w:val="24"/>
          <w:szCs w:val="24"/>
        </w:rPr>
      </w:pPr>
    </w:p>
    <w:p w14:paraId="0698AC99" w14:textId="75DB7E2E" w:rsidR="008E1826" w:rsidRDefault="008E1826" w:rsidP="00596309">
      <w:pPr>
        <w:spacing w:line="360" w:lineRule="auto"/>
        <w:rPr>
          <w:sz w:val="24"/>
          <w:szCs w:val="24"/>
        </w:rPr>
      </w:pPr>
      <w:r>
        <w:rPr>
          <w:sz w:val="24"/>
          <w:szCs w:val="24"/>
        </w:rPr>
        <w:t xml:space="preserve">This chapter will demonstrate more detail analysis of both companies </w:t>
      </w:r>
      <w:r w:rsidR="001724B2">
        <w:rPr>
          <w:sz w:val="24"/>
          <w:szCs w:val="24"/>
        </w:rPr>
        <w:t xml:space="preserve">current </w:t>
      </w:r>
      <w:r>
        <w:rPr>
          <w:sz w:val="24"/>
          <w:szCs w:val="24"/>
        </w:rPr>
        <w:t>HRM</w:t>
      </w:r>
      <w:r w:rsidR="001724B2">
        <w:rPr>
          <w:sz w:val="24"/>
          <w:szCs w:val="24"/>
        </w:rPr>
        <w:t xml:space="preserve"> structure and characteristics</w:t>
      </w:r>
      <w:r w:rsidR="002A5622">
        <w:rPr>
          <w:sz w:val="24"/>
          <w:szCs w:val="24"/>
        </w:rPr>
        <w:t xml:space="preserve">. It will </w:t>
      </w:r>
      <w:r w:rsidR="00026E1D">
        <w:rPr>
          <w:sz w:val="24"/>
          <w:szCs w:val="24"/>
        </w:rPr>
        <w:t xml:space="preserve">describe the challenges and problems, </w:t>
      </w:r>
      <w:r w:rsidR="00231609">
        <w:rPr>
          <w:sz w:val="24"/>
          <w:szCs w:val="24"/>
        </w:rPr>
        <w:t>and who are the stakeholder</w:t>
      </w:r>
      <w:r w:rsidR="00C332E7">
        <w:rPr>
          <w:sz w:val="24"/>
          <w:szCs w:val="24"/>
        </w:rPr>
        <w:t>s</w:t>
      </w:r>
      <w:r w:rsidR="00231609">
        <w:rPr>
          <w:sz w:val="24"/>
          <w:szCs w:val="24"/>
        </w:rPr>
        <w:t xml:space="preserve"> impacted. It will also include a comparison of the two companies of the similarity and differences. </w:t>
      </w:r>
      <w:r w:rsidR="001724B2">
        <w:rPr>
          <w:sz w:val="24"/>
          <w:szCs w:val="24"/>
        </w:rPr>
        <w:t xml:space="preserve"> </w:t>
      </w:r>
    </w:p>
    <w:p w14:paraId="65E47A30" w14:textId="09307CFA" w:rsidR="001724B2" w:rsidRPr="00ED7ED0" w:rsidRDefault="001724B2" w:rsidP="00596309">
      <w:pPr>
        <w:spacing w:line="360" w:lineRule="auto"/>
        <w:rPr>
          <w:b/>
          <w:bCs/>
          <w:sz w:val="28"/>
          <w:szCs w:val="28"/>
        </w:rPr>
      </w:pPr>
    </w:p>
    <w:p w14:paraId="6F6102FF" w14:textId="4E8212A7" w:rsidR="001724B2" w:rsidRDefault="001724B2" w:rsidP="00596309">
      <w:pPr>
        <w:spacing w:line="360" w:lineRule="auto"/>
        <w:rPr>
          <w:b/>
          <w:bCs/>
          <w:sz w:val="28"/>
          <w:szCs w:val="28"/>
        </w:rPr>
      </w:pPr>
      <w:r w:rsidRPr="00ED7ED0">
        <w:rPr>
          <w:b/>
          <w:bCs/>
          <w:sz w:val="28"/>
          <w:szCs w:val="28"/>
        </w:rPr>
        <w:t xml:space="preserve">2.1 </w:t>
      </w:r>
      <w:r w:rsidR="00C029EF">
        <w:rPr>
          <w:b/>
          <w:bCs/>
          <w:sz w:val="28"/>
          <w:szCs w:val="28"/>
        </w:rPr>
        <w:t>Overview of HR Setting</w:t>
      </w:r>
      <w:r w:rsidR="00D173FD">
        <w:rPr>
          <w:b/>
          <w:bCs/>
          <w:sz w:val="28"/>
          <w:szCs w:val="28"/>
        </w:rPr>
        <w:t xml:space="preserve"> Globally</w:t>
      </w:r>
    </w:p>
    <w:p w14:paraId="1BA797E4" w14:textId="077ACAD7" w:rsidR="00ED7ED0" w:rsidRDefault="00ED7ED0" w:rsidP="00596309">
      <w:pPr>
        <w:spacing w:line="360" w:lineRule="auto"/>
        <w:rPr>
          <w:b/>
          <w:bCs/>
          <w:sz w:val="28"/>
          <w:szCs w:val="28"/>
        </w:rPr>
      </w:pPr>
    </w:p>
    <w:p w14:paraId="638D6B88" w14:textId="5E7825F7" w:rsidR="00ED7ED0" w:rsidRPr="009276CD" w:rsidRDefault="00ED7ED0" w:rsidP="00ED7ED0">
      <w:pPr>
        <w:spacing w:line="360" w:lineRule="auto"/>
        <w:rPr>
          <w:sz w:val="24"/>
          <w:szCs w:val="24"/>
        </w:rPr>
      </w:pPr>
      <w:r>
        <w:rPr>
          <w:sz w:val="24"/>
          <w:szCs w:val="24"/>
        </w:rPr>
        <w:t>Below</w:t>
      </w:r>
      <w:r w:rsidRPr="009276CD">
        <w:rPr>
          <w:sz w:val="24"/>
          <w:szCs w:val="24"/>
        </w:rPr>
        <w:t xml:space="preserve"> Figure 1.1 shows </w:t>
      </w:r>
      <w:r>
        <w:rPr>
          <w:sz w:val="24"/>
          <w:szCs w:val="24"/>
        </w:rPr>
        <w:t>BBPOS has a customer base over 50+ countries. However, the company only has office</w:t>
      </w:r>
      <w:r w:rsidR="009E57D5">
        <w:rPr>
          <w:sz w:val="24"/>
          <w:szCs w:val="24"/>
        </w:rPr>
        <w:t>s</w:t>
      </w:r>
      <w:r>
        <w:rPr>
          <w:sz w:val="24"/>
          <w:szCs w:val="24"/>
        </w:rPr>
        <w:t xml:space="preserve"> in Hong Kong and mainland China. Their staff overseas were mainly work from home as sales representatives.</w:t>
      </w:r>
      <w:r w:rsidR="00A12562">
        <w:rPr>
          <w:sz w:val="24"/>
          <w:szCs w:val="24"/>
        </w:rPr>
        <w:t xml:space="preserve"> The Hong Kong team are mainly R&amp;D as well as other head office functions</w:t>
      </w:r>
      <w:r w:rsidR="00C029EF">
        <w:rPr>
          <w:sz w:val="24"/>
          <w:szCs w:val="24"/>
        </w:rPr>
        <w:t xml:space="preserve">, </w:t>
      </w:r>
      <w:proofErr w:type="spellStart"/>
      <w:proofErr w:type="gramStart"/>
      <w:r w:rsidR="00C029EF">
        <w:rPr>
          <w:sz w:val="24"/>
          <w:szCs w:val="24"/>
        </w:rPr>
        <w:t>i,e</w:t>
      </w:r>
      <w:proofErr w:type="spellEnd"/>
      <w:r w:rsidR="00C029EF">
        <w:rPr>
          <w:sz w:val="24"/>
          <w:szCs w:val="24"/>
        </w:rPr>
        <w:t>,.</w:t>
      </w:r>
      <w:proofErr w:type="gramEnd"/>
      <w:r w:rsidR="00C029EF">
        <w:rPr>
          <w:sz w:val="24"/>
          <w:szCs w:val="24"/>
        </w:rPr>
        <w:t xml:space="preserve"> finance, operation, marketing</w:t>
      </w:r>
      <w:r w:rsidR="00600317">
        <w:rPr>
          <w:sz w:val="24"/>
          <w:szCs w:val="24"/>
        </w:rPr>
        <w:t xml:space="preserve"> etc. The China team located in Fuzhou are mainly R&amp;D team. </w:t>
      </w:r>
    </w:p>
    <w:p w14:paraId="0CC458C0" w14:textId="77777777" w:rsidR="00ED7ED0" w:rsidRPr="00ED7ED0" w:rsidRDefault="00ED7ED0" w:rsidP="00596309">
      <w:pPr>
        <w:spacing w:line="360" w:lineRule="auto"/>
        <w:rPr>
          <w:b/>
          <w:bCs/>
          <w:sz w:val="28"/>
          <w:szCs w:val="28"/>
        </w:rPr>
      </w:pPr>
    </w:p>
    <w:p w14:paraId="6D2855FB" w14:textId="2F352304" w:rsidR="00897246" w:rsidRPr="009276CD" w:rsidRDefault="00897246" w:rsidP="009276CD">
      <w:pPr>
        <w:spacing w:line="360" w:lineRule="auto"/>
        <w:rPr>
          <w:sz w:val="24"/>
          <w:szCs w:val="24"/>
        </w:rPr>
      </w:pPr>
    </w:p>
    <w:p w14:paraId="0DF7A7E3" w14:textId="3AD4F22D" w:rsidR="00AF7733" w:rsidRPr="009276CD" w:rsidRDefault="0069630A" w:rsidP="009276CD">
      <w:pPr>
        <w:spacing w:line="360" w:lineRule="auto"/>
        <w:rPr>
          <w:sz w:val="24"/>
          <w:szCs w:val="24"/>
        </w:rPr>
      </w:pPr>
      <w:r w:rsidRPr="009276CD">
        <w:rPr>
          <w:noProof/>
          <w:sz w:val="24"/>
          <w:szCs w:val="24"/>
        </w:rPr>
        <w:lastRenderedPageBreak/>
        <w:drawing>
          <wp:inline distT="0" distB="0" distL="0" distR="0" wp14:anchorId="3940B332" wp14:editId="02275AD9">
            <wp:extent cx="2330570" cy="2349621"/>
            <wp:effectExtent l="0" t="0" r="0" b="0"/>
            <wp:docPr id="1" name="Picture 1"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Qr code&#10;&#10;Description automatically generated"/>
                    <pic:cNvPicPr/>
                  </pic:nvPicPr>
                  <pic:blipFill>
                    <a:blip r:embed="rId13"/>
                    <a:stretch>
                      <a:fillRect/>
                    </a:stretch>
                  </pic:blipFill>
                  <pic:spPr>
                    <a:xfrm>
                      <a:off x="0" y="0"/>
                      <a:ext cx="2330570" cy="2349621"/>
                    </a:xfrm>
                    <a:prstGeom prst="rect">
                      <a:avLst/>
                    </a:prstGeom>
                  </pic:spPr>
                </pic:pic>
              </a:graphicData>
            </a:graphic>
          </wp:inline>
        </w:drawing>
      </w:r>
    </w:p>
    <w:p w14:paraId="165B7CCC" w14:textId="6CAF213C" w:rsidR="0069630A" w:rsidRPr="009276CD" w:rsidRDefault="00493311" w:rsidP="009276CD">
      <w:pPr>
        <w:spacing w:line="360" w:lineRule="auto"/>
        <w:rPr>
          <w:sz w:val="24"/>
          <w:szCs w:val="24"/>
        </w:rPr>
      </w:pPr>
      <w:r w:rsidRPr="009276CD">
        <w:rPr>
          <w:sz w:val="24"/>
          <w:szCs w:val="24"/>
        </w:rPr>
        <w:t>Figure 1.1 BBPOS Customer Base</w:t>
      </w:r>
    </w:p>
    <w:p w14:paraId="7F2FFED3" w14:textId="4FFF49FB" w:rsidR="00F303F6" w:rsidRDefault="00493311" w:rsidP="009276CD">
      <w:pPr>
        <w:spacing w:line="360" w:lineRule="auto"/>
        <w:rPr>
          <w:sz w:val="24"/>
          <w:szCs w:val="24"/>
        </w:rPr>
      </w:pPr>
      <w:r w:rsidRPr="009276CD">
        <w:rPr>
          <w:sz w:val="24"/>
          <w:szCs w:val="24"/>
        </w:rPr>
        <w:t>Source: BBPOS, 2021</w:t>
      </w:r>
    </w:p>
    <w:p w14:paraId="0FC60611" w14:textId="3AE37286" w:rsidR="00600317" w:rsidRDefault="00600317" w:rsidP="009276CD">
      <w:pPr>
        <w:spacing w:line="360" w:lineRule="auto"/>
        <w:rPr>
          <w:sz w:val="24"/>
          <w:szCs w:val="24"/>
        </w:rPr>
      </w:pPr>
    </w:p>
    <w:p w14:paraId="42AD48EF" w14:textId="289CAA28" w:rsidR="00600317" w:rsidRDefault="00600317" w:rsidP="009276CD">
      <w:pPr>
        <w:spacing w:line="360" w:lineRule="auto"/>
        <w:rPr>
          <w:sz w:val="24"/>
          <w:szCs w:val="24"/>
        </w:rPr>
      </w:pPr>
      <w:r>
        <w:rPr>
          <w:sz w:val="24"/>
          <w:szCs w:val="24"/>
        </w:rPr>
        <w:t>Below figure 1.2 shows that Ingenico has their offices worldwide</w:t>
      </w:r>
      <w:r w:rsidR="000123F8">
        <w:rPr>
          <w:sz w:val="24"/>
          <w:szCs w:val="24"/>
        </w:rPr>
        <w:t xml:space="preserve">. Looking at </w:t>
      </w:r>
      <w:proofErr w:type="spellStart"/>
      <w:r w:rsidR="00BD3D45">
        <w:rPr>
          <w:sz w:val="24"/>
          <w:szCs w:val="24"/>
        </w:rPr>
        <w:t>Aisa</w:t>
      </w:r>
      <w:proofErr w:type="spellEnd"/>
      <w:r w:rsidR="00BD3D45">
        <w:rPr>
          <w:sz w:val="24"/>
          <w:szCs w:val="24"/>
        </w:rPr>
        <w:t xml:space="preserve"> Pacific countries, they have offices in 11 countries. </w:t>
      </w:r>
      <w:r w:rsidR="000C0E21">
        <w:rPr>
          <w:sz w:val="24"/>
          <w:szCs w:val="24"/>
        </w:rPr>
        <w:t xml:space="preserve">In China specific, they have 3 offices located in Beijing, </w:t>
      </w:r>
      <w:proofErr w:type="gramStart"/>
      <w:r w:rsidR="000C0E21">
        <w:rPr>
          <w:sz w:val="24"/>
          <w:szCs w:val="24"/>
        </w:rPr>
        <w:t>Fuzhou</w:t>
      </w:r>
      <w:proofErr w:type="gramEnd"/>
      <w:r w:rsidR="000C0E21">
        <w:rPr>
          <w:sz w:val="24"/>
          <w:szCs w:val="24"/>
        </w:rPr>
        <w:t xml:space="preserve"> and Shanghai. </w:t>
      </w:r>
      <w:r w:rsidR="00B035AD">
        <w:rPr>
          <w:sz w:val="24"/>
          <w:szCs w:val="24"/>
        </w:rPr>
        <w:t>This study will explore some of the HRM issues in their head office and Fuzhou branch.</w:t>
      </w:r>
    </w:p>
    <w:p w14:paraId="25350EFA" w14:textId="77777777" w:rsidR="009276CD" w:rsidRPr="009276CD" w:rsidRDefault="009276CD" w:rsidP="009276CD">
      <w:pPr>
        <w:spacing w:line="360" w:lineRule="auto"/>
        <w:rPr>
          <w:sz w:val="24"/>
          <w:szCs w:val="24"/>
        </w:rPr>
      </w:pPr>
    </w:p>
    <w:p w14:paraId="689B0567" w14:textId="2FA5B64F" w:rsidR="00F303F6" w:rsidRPr="009276CD" w:rsidRDefault="00F303F6" w:rsidP="009276CD">
      <w:pPr>
        <w:spacing w:line="360" w:lineRule="auto"/>
        <w:rPr>
          <w:sz w:val="24"/>
          <w:szCs w:val="24"/>
        </w:rPr>
      </w:pPr>
      <w:r w:rsidRPr="009276CD">
        <w:rPr>
          <w:noProof/>
          <w:sz w:val="24"/>
          <w:szCs w:val="24"/>
        </w:rPr>
        <w:drawing>
          <wp:inline distT="0" distB="0" distL="0" distR="0" wp14:anchorId="3B081F2C" wp14:editId="57596351">
            <wp:extent cx="3841750" cy="1690090"/>
            <wp:effectExtent l="0" t="0" r="6350" b="571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stretch>
                      <a:fillRect/>
                    </a:stretch>
                  </pic:blipFill>
                  <pic:spPr>
                    <a:xfrm>
                      <a:off x="0" y="0"/>
                      <a:ext cx="3857748" cy="1697128"/>
                    </a:xfrm>
                    <a:prstGeom prst="rect">
                      <a:avLst/>
                    </a:prstGeom>
                  </pic:spPr>
                </pic:pic>
              </a:graphicData>
            </a:graphic>
          </wp:inline>
        </w:drawing>
      </w:r>
    </w:p>
    <w:p w14:paraId="034FD12A" w14:textId="5DE77716" w:rsidR="00F303F6" w:rsidRPr="009276CD" w:rsidRDefault="00F303F6" w:rsidP="009276CD">
      <w:pPr>
        <w:spacing w:line="360" w:lineRule="auto"/>
        <w:rPr>
          <w:sz w:val="24"/>
          <w:szCs w:val="24"/>
        </w:rPr>
      </w:pPr>
      <w:r w:rsidRPr="009276CD">
        <w:rPr>
          <w:sz w:val="24"/>
          <w:szCs w:val="24"/>
        </w:rPr>
        <w:t>Figure 1.2 In</w:t>
      </w:r>
      <w:r w:rsidR="00217FA5" w:rsidRPr="009276CD">
        <w:rPr>
          <w:sz w:val="24"/>
          <w:szCs w:val="24"/>
        </w:rPr>
        <w:t>genico Office Worldwide</w:t>
      </w:r>
    </w:p>
    <w:p w14:paraId="5DE67D7B" w14:textId="66992E17" w:rsidR="00217FA5" w:rsidRDefault="00217FA5" w:rsidP="009276CD">
      <w:pPr>
        <w:spacing w:line="360" w:lineRule="auto"/>
        <w:rPr>
          <w:sz w:val="24"/>
          <w:szCs w:val="24"/>
        </w:rPr>
      </w:pPr>
      <w:r w:rsidRPr="009276CD">
        <w:rPr>
          <w:sz w:val="24"/>
          <w:szCs w:val="24"/>
        </w:rPr>
        <w:t>Source: Ingenico, 2021</w:t>
      </w:r>
    </w:p>
    <w:p w14:paraId="1D8A17DA" w14:textId="55C1C476" w:rsidR="000B5624" w:rsidRDefault="000B5624" w:rsidP="009276CD">
      <w:pPr>
        <w:spacing w:line="360" w:lineRule="auto"/>
        <w:rPr>
          <w:sz w:val="24"/>
          <w:szCs w:val="24"/>
        </w:rPr>
      </w:pPr>
    </w:p>
    <w:p w14:paraId="059ABA8A" w14:textId="75ECE02C" w:rsidR="000B5624" w:rsidRDefault="000B5624" w:rsidP="009276CD">
      <w:pPr>
        <w:spacing w:line="360" w:lineRule="auto"/>
        <w:rPr>
          <w:b/>
          <w:bCs/>
          <w:sz w:val="28"/>
          <w:szCs w:val="28"/>
        </w:rPr>
      </w:pPr>
      <w:r w:rsidRPr="000B5624">
        <w:rPr>
          <w:b/>
          <w:bCs/>
          <w:sz w:val="28"/>
          <w:szCs w:val="28"/>
        </w:rPr>
        <w:t>2.2 Challenges on Staff Recruitment</w:t>
      </w:r>
    </w:p>
    <w:p w14:paraId="1B60FE42" w14:textId="77777777" w:rsidR="00B24691" w:rsidRPr="000B5624" w:rsidRDefault="00B24691" w:rsidP="009276CD">
      <w:pPr>
        <w:spacing w:line="360" w:lineRule="auto"/>
        <w:rPr>
          <w:b/>
          <w:bCs/>
          <w:sz w:val="28"/>
          <w:szCs w:val="28"/>
        </w:rPr>
      </w:pPr>
    </w:p>
    <w:p w14:paraId="7DBC41B9" w14:textId="07466BDD" w:rsidR="000B5624" w:rsidRDefault="00D173FD" w:rsidP="009276CD">
      <w:pPr>
        <w:spacing w:line="360" w:lineRule="auto"/>
        <w:rPr>
          <w:rFonts w:eastAsia="SimSun"/>
          <w:sz w:val="24"/>
          <w:szCs w:val="24"/>
          <w:lang w:val="en-HK" w:eastAsia="zh-CN"/>
        </w:rPr>
      </w:pPr>
      <w:r>
        <w:rPr>
          <w:sz w:val="24"/>
          <w:szCs w:val="24"/>
        </w:rPr>
        <w:t>BBPOS was set up in Hong Kong in 2008 and Ing</w:t>
      </w:r>
      <w:r w:rsidR="00B24691">
        <w:rPr>
          <w:sz w:val="24"/>
          <w:szCs w:val="24"/>
        </w:rPr>
        <w:t xml:space="preserve">enico was established in France in 1980. There are 20 years gap in between which makes Ingenico have more </w:t>
      </w:r>
      <w:r w:rsidR="00C56B95">
        <w:rPr>
          <w:rFonts w:eastAsia="SimSun" w:hint="eastAsia"/>
          <w:sz w:val="24"/>
          <w:szCs w:val="24"/>
          <w:lang w:eastAsia="zh-CN"/>
        </w:rPr>
        <w:t>comp</w:t>
      </w:r>
      <w:r w:rsidR="00C56B95">
        <w:rPr>
          <w:rFonts w:eastAsia="SimSun"/>
          <w:sz w:val="24"/>
          <w:szCs w:val="24"/>
          <w:lang w:eastAsia="zh-CN"/>
        </w:rPr>
        <w:t xml:space="preserve">rehensive setting for HR. </w:t>
      </w:r>
      <w:r w:rsidR="003B1DDE">
        <w:rPr>
          <w:rFonts w:eastAsia="SimSun"/>
          <w:sz w:val="24"/>
          <w:szCs w:val="24"/>
          <w:lang w:val="en-HK" w:eastAsia="zh-CN"/>
        </w:rPr>
        <w:t xml:space="preserve">For any business to start up or expand, recruitment plan is critical. It includes multiple elements for the HR department and management to consider, including </w:t>
      </w:r>
      <w:r w:rsidR="000E3B00">
        <w:rPr>
          <w:rFonts w:eastAsia="SimSun"/>
          <w:sz w:val="24"/>
          <w:szCs w:val="24"/>
          <w:lang w:val="en-HK" w:eastAsia="zh-CN"/>
        </w:rPr>
        <w:t xml:space="preserve">resources forecast planning, </w:t>
      </w:r>
      <w:r w:rsidR="007C73CD">
        <w:rPr>
          <w:rFonts w:eastAsia="SimSun"/>
          <w:sz w:val="24"/>
          <w:szCs w:val="24"/>
          <w:lang w:val="en-HK" w:eastAsia="zh-CN"/>
        </w:rPr>
        <w:t>recruitment process</w:t>
      </w:r>
      <w:r w:rsidR="00EE4B95">
        <w:rPr>
          <w:rFonts w:eastAsia="SimSun"/>
          <w:sz w:val="24"/>
          <w:szCs w:val="24"/>
          <w:lang w:val="en-HK" w:eastAsia="zh-CN"/>
        </w:rPr>
        <w:t xml:space="preserve"> execution, challenges and solutions, succession plan etc</w:t>
      </w:r>
      <w:r w:rsidR="00931B59">
        <w:rPr>
          <w:rFonts w:eastAsia="SimSun"/>
          <w:sz w:val="24"/>
          <w:szCs w:val="24"/>
          <w:lang w:val="en-HK" w:eastAsia="zh-CN"/>
        </w:rPr>
        <w:t xml:space="preserve"> (Crumpton, 2015). </w:t>
      </w:r>
      <w:r w:rsidR="001519DA">
        <w:rPr>
          <w:rFonts w:eastAsia="SimSun"/>
          <w:sz w:val="24"/>
          <w:szCs w:val="24"/>
          <w:lang w:val="en-HK" w:eastAsia="zh-CN"/>
        </w:rPr>
        <w:t xml:space="preserve">For BBPOS, </w:t>
      </w:r>
      <w:r w:rsidR="009D4F5D">
        <w:rPr>
          <w:rFonts w:eastAsia="SimSun"/>
          <w:sz w:val="24"/>
          <w:szCs w:val="24"/>
          <w:lang w:val="en-HK" w:eastAsia="zh-CN"/>
        </w:rPr>
        <w:t>the company chose to have their overseas business support team located in Hong Kong or China</w:t>
      </w:r>
      <w:r w:rsidR="00817A4C">
        <w:rPr>
          <w:rFonts w:eastAsia="SimSun"/>
          <w:sz w:val="24"/>
          <w:szCs w:val="24"/>
          <w:lang w:val="en-HK" w:eastAsia="zh-CN"/>
        </w:rPr>
        <w:t xml:space="preserve">, which is a challenge to local customers’ service. </w:t>
      </w:r>
      <w:r w:rsidR="00443C8C">
        <w:rPr>
          <w:rFonts w:eastAsia="SimSun"/>
          <w:sz w:val="24"/>
          <w:szCs w:val="24"/>
          <w:lang w:val="en-HK" w:eastAsia="zh-CN"/>
        </w:rPr>
        <w:t xml:space="preserve">Before the recruitment interview process, the company </w:t>
      </w:r>
      <w:r w:rsidR="009F29BF">
        <w:rPr>
          <w:rFonts w:eastAsia="SimSun"/>
          <w:sz w:val="24"/>
          <w:szCs w:val="24"/>
          <w:lang w:val="en-HK" w:eastAsia="zh-CN"/>
        </w:rPr>
        <w:t xml:space="preserve">as a recruiter </w:t>
      </w:r>
      <w:r w:rsidR="00443C8C">
        <w:rPr>
          <w:rFonts w:eastAsia="SimSun"/>
          <w:sz w:val="24"/>
          <w:szCs w:val="24"/>
          <w:lang w:val="en-HK" w:eastAsia="zh-CN"/>
        </w:rPr>
        <w:t xml:space="preserve">need to think about </w:t>
      </w:r>
      <w:r w:rsidR="009F29BF">
        <w:rPr>
          <w:rFonts w:eastAsia="SimSun"/>
          <w:sz w:val="24"/>
          <w:szCs w:val="24"/>
          <w:lang w:val="en-HK" w:eastAsia="zh-CN"/>
        </w:rPr>
        <w:t xml:space="preserve">purpose of </w:t>
      </w:r>
      <w:r w:rsidR="009F29BF">
        <w:rPr>
          <w:rFonts w:eastAsia="SimSun"/>
          <w:sz w:val="24"/>
          <w:szCs w:val="24"/>
          <w:lang w:val="en-HK" w:eastAsia="zh-CN"/>
        </w:rPr>
        <w:lastRenderedPageBreak/>
        <w:t xml:space="preserve">recruitment, </w:t>
      </w:r>
      <w:proofErr w:type="gramStart"/>
      <w:r w:rsidR="009F29BF">
        <w:rPr>
          <w:rFonts w:eastAsia="SimSun"/>
          <w:sz w:val="24"/>
          <w:szCs w:val="24"/>
          <w:lang w:val="en-HK" w:eastAsia="zh-CN"/>
        </w:rPr>
        <w:t>roles</w:t>
      </w:r>
      <w:proofErr w:type="gramEnd"/>
      <w:r w:rsidR="009F29BF">
        <w:rPr>
          <w:rFonts w:eastAsia="SimSun"/>
          <w:sz w:val="24"/>
          <w:szCs w:val="24"/>
          <w:lang w:val="en-HK" w:eastAsia="zh-CN"/>
        </w:rPr>
        <w:t xml:space="preserve"> and responsibilities of the job vacancies, </w:t>
      </w:r>
      <w:r w:rsidR="009D35CE">
        <w:rPr>
          <w:rFonts w:eastAsia="SimSun"/>
          <w:sz w:val="24"/>
          <w:szCs w:val="24"/>
          <w:lang w:val="en-HK" w:eastAsia="zh-CN"/>
        </w:rPr>
        <w:t>which the full process will be identifying the hiring needs, designing job descriptions</w:t>
      </w:r>
      <w:r w:rsidR="00A058A9">
        <w:rPr>
          <w:rFonts w:eastAsia="SimSun"/>
          <w:sz w:val="24"/>
          <w:szCs w:val="24"/>
          <w:lang w:val="en-HK" w:eastAsia="zh-CN"/>
        </w:rPr>
        <w:t xml:space="preserve"> and locations</w:t>
      </w:r>
      <w:r w:rsidR="009D35CE">
        <w:rPr>
          <w:rFonts w:eastAsia="SimSun"/>
          <w:sz w:val="24"/>
          <w:szCs w:val="24"/>
          <w:lang w:val="en-HK" w:eastAsia="zh-CN"/>
        </w:rPr>
        <w:t xml:space="preserve">, </w:t>
      </w:r>
      <w:r w:rsidR="00A058A9">
        <w:rPr>
          <w:rFonts w:eastAsia="SimSun"/>
          <w:sz w:val="24"/>
          <w:szCs w:val="24"/>
          <w:lang w:val="en-HK" w:eastAsia="zh-CN"/>
        </w:rPr>
        <w:t>sourcing candidates</w:t>
      </w:r>
      <w:r w:rsidR="00340BCD">
        <w:rPr>
          <w:rFonts w:eastAsia="SimSun"/>
          <w:sz w:val="24"/>
          <w:szCs w:val="24"/>
          <w:lang w:val="en-HK" w:eastAsia="zh-CN"/>
        </w:rPr>
        <w:t xml:space="preserve"> (</w:t>
      </w:r>
      <w:proofErr w:type="spellStart"/>
      <w:r w:rsidR="00340BCD">
        <w:rPr>
          <w:rFonts w:eastAsia="SimSun"/>
          <w:sz w:val="24"/>
          <w:szCs w:val="24"/>
          <w:lang w:val="en-HK" w:eastAsia="zh-CN"/>
        </w:rPr>
        <w:t>Lauby</w:t>
      </w:r>
      <w:proofErr w:type="spellEnd"/>
      <w:r w:rsidR="00340BCD">
        <w:rPr>
          <w:rFonts w:eastAsia="SimSun"/>
          <w:sz w:val="24"/>
          <w:szCs w:val="24"/>
          <w:lang w:val="en-HK" w:eastAsia="zh-CN"/>
        </w:rPr>
        <w:t xml:space="preserve">, </w:t>
      </w:r>
      <w:r w:rsidR="00FC487B">
        <w:rPr>
          <w:rFonts w:eastAsia="SimSun"/>
          <w:sz w:val="24"/>
          <w:szCs w:val="24"/>
          <w:lang w:val="en-HK" w:eastAsia="zh-CN"/>
        </w:rPr>
        <w:t xml:space="preserve">2018). </w:t>
      </w:r>
      <w:r w:rsidR="00817A4C">
        <w:rPr>
          <w:rFonts w:eastAsia="SimSun"/>
          <w:sz w:val="24"/>
          <w:szCs w:val="24"/>
          <w:lang w:val="en-HK" w:eastAsia="zh-CN"/>
        </w:rPr>
        <w:t xml:space="preserve">The factors to </w:t>
      </w:r>
      <w:r w:rsidR="001A1B94">
        <w:rPr>
          <w:rFonts w:eastAsia="SimSun"/>
          <w:sz w:val="24"/>
          <w:szCs w:val="24"/>
          <w:lang w:val="en-HK" w:eastAsia="zh-CN"/>
        </w:rPr>
        <w:t xml:space="preserve">consider in </w:t>
      </w:r>
      <w:r w:rsidR="00817A4C">
        <w:rPr>
          <w:rFonts w:eastAsia="SimSun"/>
          <w:sz w:val="24"/>
          <w:szCs w:val="24"/>
          <w:lang w:val="en-HK" w:eastAsia="zh-CN"/>
        </w:rPr>
        <w:t xml:space="preserve">recruitment </w:t>
      </w:r>
      <w:r w:rsidR="001A1B94">
        <w:rPr>
          <w:rFonts w:eastAsia="SimSun"/>
          <w:sz w:val="24"/>
          <w:szCs w:val="24"/>
          <w:lang w:val="en-HK" w:eastAsia="zh-CN"/>
        </w:rPr>
        <w:t xml:space="preserve">includes many aspects: education and credentials, working experience, </w:t>
      </w:r>
      <w:r w:rsidR="00801729">
        <w:rPr>
          <w:rFonts w:eastAsia="SimSun"/>
          <w:sz w:val="24"/>
          <w:szCs w:val="24"/>
          <w:lang w:val="en-HK" w:eastAsia="zh-CN"/>
        </w:rPr>
        <w:t xml:space="preserve">specific skills set </w:t>
      </w:r>
      <w:r w:rsidR="006739E3">
        <w:rPr>
          <w:rFonts w:eastAsia="SimSun"/>
          <w:sz w:val="24"/>
          <w:szCs w:val="24"/>
          <w:lang w:val="en-HK" w:eastAsia="zh-CN"/>
        </w:rPr>
        <w:t>etc (</w:t>
      </w:r>
      <w:proofErr w:type="spellStart"/>
      <w:r w:rsidR="006739E3">
        <w:rPr>
          <w:rFonts w:eastAsia="SimSun"/>
          <w:sz w:val="24"/>
          <w:szCs w:val="24"/>
          <w:lang w:val="en-HK" w:eastAsia="zh-CN"/>
        </w:rPr>
        <w:t>Catano</w:t>
      </w:r>
      <w:proofErr w:type="spellEnd"/>
      <w:r w:rsidR="006739E3">
        <w:rPr>
          <w:rFonts w:eastAsia="SimSun"/>
          <w:sz w:val="24"/>
          <w:szCs w:val="24"/>
          <w:lang w:val="en-HK" w:eastAsia="zh-CN"/>
        </w:rPr>
        <w:t>, H</w:t>
      </w:r>
      <w:r w:rsidR="00C141BA">
        <w:rPr>
          <w:rFonts w:eastAsia="SimSun"/>
          <w:sz w:val="24"/>
          <w:szCs w:val="24"/>
          <w:lang w:val="en-HK" w:eastAsia="zh-CN"/>
        </w:rPr>
        <w:t xml:space="preserve">ackett and Wiesner, 2019). </w:t>
      </w:r>
      <w:r w:rsidR="002D64D1">
        <w:rPr>
          <w:rFonts w:eastAsia="SimSun"/>
          <w:sz w:val="24"/>
          <w:szCs w:val="24"/>
          <w:lang w:val="en-HK" w:eastAsia="zh-CN"/>
        </w:rPr>
        <w:t>The advantage for BBPOS to recruit</w:t>
      </w:r>
      <w:r w:rsidR="007052EB">
        <w:rPr>
          <w:rFonts w:eastAsia="SimSun"/>
          <w:sz w:val="24"/>
          <w:szCs w:val="24"/>
          <w:lang w:val="en-HK" w:eastAsia="zh-CN"/>
        </w:rPr>
        <w:t xml:space="preserve"> the business support team in Hong Kong or China is to better communication with factory and engineers locally</w:t>
      </w:r>
      <w:r w:rsidR="004067B4">
        <w:rPr>
          <w:rFonts w:eastAsia="SimSun"/>
          <w:sz w:val="24"/>
          <w:szCs w:val="24"/>
          <w:lang w:val="en-HK" w:eastAsia="zh-CN"/>
        </w:rPr>
        <w:t xml:space="preserve">. However, the disadvantage of doing this will be lack of communication </w:t>
      </w:r>
      <w:r w:rsidR="00D67DCB">
        <w:rPr>
          <w:rFonts w:eastAsia="SimSun"/>
          <w:sz w:val="24"/>
          <w:szCs w:val="24"/>
          <w:lang w:val="en-HK" w:eastAsia="zh-CN"/>
        </w:rPr>
        <w:t xml:space="preserve">and support to </w:t>
      </w:r>
      <w:r w:rsidR="004067B4">
        <w:rPr>
          <w:rFonts w:eastAsia="SimSun"/>
          <w:sz w:val="24"/>
          <w:szCs w:val="24"/>
          <w:lang w:val="en-HK" w:eastAsia="zh-CN"/>
        </w:rPr>
        <w:t xml:space="preserve">customers, </w:t>
      </w:r>
      <w:r w:rsidR="00A42C9D">
        <w:rPr>
          <w:rFonts w:eastAsia="SimSun"/>
          <w:sz w:val="24"/>
          <w:szCs w:val="24"/>
          <w:lang w:val="en-HK" w:eastAsia="zh-CN"/>
        </w:rPr>
        <w:t xml:space="preserve">potential risks of delaying support, </w:t>
      </w:r>
      <w:r w:rsidR="00D67DCB">
        <w:rPr>
          <w:rFonts w:eastAsia="SimSun"/>
          <w:sz w:val="24"/>
          <w:szCs w:val="24"/>
          <w:lang w:val="en-HK" w:eastAsia="zh-CN"/>
        </w:rPr>
        <w:t xml:space="preserve">which brings negative impact for future business with customers. </w:t>
      </w:r>
    </w:p>
    <w:p w14:paraId="0330A154" w14:textId="7BA9D0E1" w:rsidR="003B23A8" w:rsidRDefault="003B23A8" w:rsidP="009276CD">
      <w:pPr>
        <w:spacing w:line="360" w:lineRule="auto"/>
        <w:rPr>
          <w:rFonts w:eastAsia="SimSun"/>
          <w:sz w:val="24"/>
          <w:szCs w:val="24"/>
          <w:lang w:val="en-HK" w:eastAsia="zh-CN"/>
        </w:rPr>
      </w:pPr>
    </w:p>
    <w:p w14:paraId="3CBF3EE1" w14:textId="3FE82C7A" w:rsidR="003B23A8" w:rsidRDefault="003B23A8" w:rsidP="009276CD">
      <w:pPr>
        <w:spacing w:line="360" w:lineRule="auto"/>
        <w:rPr>
          <w:rFonts w:eastAsia="SimSun"/>
          <w:sz w:val="24"/>
          <w:szCs w:val="24"/>
          <w:lang w:val="en-HK" w:eastAsia="zh-CN"/>
        </w:rPr>
      </w:pPr>
      <w:r>
        <w:rPr>
          <w:rFonts w:eastAsia="SimSun"/>
          <w:sz w:val="24"/>
          <w:szCs w:val="24"/>
          <w:lang w:val="en-HK" w:eastAsia="zh-CN"/>
        </w:rPr>
        <w:t>BBPOS does not have the recruitment information via their home page</w:t>
      </w:r>
      <w:r w:rsidR="00CC737F">
        <w:rPr>
          <w:rFonts w:eastAsia="SimSun"/>
          <w:sz w:val="24"/>
          <w:szCs w:val="24"/>
          <w:lang w:val="en-HK" w:eastAsia="zh-CN"/>
        </w:rPr>
        <w:t xml:space="preserve">, which could be some areas to improve. They rely mostly on the other channels of recruitment such as </w:t>
      </w:r>
      <w:proofErr w:type="spellStart"/>
      <w:r w:rsidR="00CC737F">
        <w:rPr>
          <w:rFonts w:eastAsia="SimSun"/>
          <w:sz w:val="24"/>
          <w:szCs w:val="24"/>
          <w:lang w:val="en-HK" w:eastAsia="zh-CN"/>
        </w:rPr>
        <w:t>JobsDB</w:t>
      </w:r>
      <w:proofErr w:type="spellEnd"/>
      <w:r w:rsidR="00CC737F">
        <w:rPr>
          <w:rFonts w:eastAsia="SimSun"/>
          <w:sz w:val="24"/>
          <w:szCs w:val="24"/>
          <w:lang w:val="en-HK" w:eastAsia="zh-CN"/>
        </w:rPr>
        <w:t xml:space="preserve">, </w:t>
      </w:r>
      <w:r w:rsidR="00FE61E7">
        <w:rPr>
          <w:rFonts w:eastAsia="SimSun"/>
          <w:sz w:val="24"/>
          <w:szCs w:val="24"/>
          <w:lang w:val="en-HK" w:eastAsia="zh-CN"/>
        </w:rPr>
        <w:t>L</w:t>
      </w:r>
      <w:r w:rsidR="00CC737F">
        <w:rPr>
          <w:rFonts w:eastAsia="SimSun"/>
          <w:sz w:val="24"/>
          <w:szCs w:val="24"/>
          <w:lang w:val="en-HK" w:eastAsia="zh-CN"/>
        </w:rPr>
        <w:t>ink</w:t>
      </w:r>
      <w:r w:rsidR="00FE61E7">
        <w:rPr>
          <w:rFonts w:eastAsia="SimSun"/>
          <w:sz w:val="24"/>
          <w:szCs w:val="24"/>
          <w:lang w:val="en-HK" w:eastAsia="zh-CN"/>
        </w:rPr>
        <w:t xml:space="preserve">edIn or recruitment partners. </w:t>
      </w:r>
      <w:r w:rsidR="00FA0F8D">
        <w:rPr>
          <w:rFonts w:eastAsia="SimSun"/>
          <w:sz w:val="24"/>
          <w:szCs w:val="24"/>
          <w:lang w:val="en-HK" w:eastAsia="zh-CN"/>
        </w:rPr>
        <w:t xml:space="preserve">Below Figure 2.1 shows a </w:t>
      </w:r>
      <w:proofErr w:type="spellStart"/>
      <w:r w:rsidR="00FA0F8D">
        <w:rPr>
          <w:rFonts w:eastAsia="SimSun"/>
          <w:sz w:val="24"/>
          <w:szCs w:val="24"/>
          <w:lang w:val="en-HK" w:eastAsia="zh-CN"/>
        </w:rPr>
        <w:t>JobDB</w:t>
      </w:r>
      <w:proofErr w:type="spellEnd"/>
      <w:r w:rsidR="00FA0F8D">
        <w:rPr>
          <w:rFonts w:eastAsia="SimSun"/>
          <w:sz w:val="24"/>
          <w:szCs w:val="24"/>
          <w:lang w:val="en-HK" w:eastAsia="zh-CN"/>
        </w:rPr>
        <w:t xml:space="preserve"> recruitment advertisement of BBPOS. </w:t>
      </w:r>
      <w:r w:rsidR="00D2632B">
        <w:rPr>
          <w:rFonts w:eastAsia="SimSun"/>
          <w:sz w:val="24"/>
          <w:szCs w:val="24"/>
          <w:lang w:val="en-HK" w:eastAsia="zh-CN"/>
        </w:rPr>
        <w:t xml:space="preserve">It </w:t>
      </w:r>
      <w:r w:rsidR="00A02E9A">
        <w:rPr>
          <w:rFonts w:eastAsia="SimSun"/>
          <w:sz w:val="24"/>
          <w:szCs w:val="24"/>
          <w:lang w:val="en-HK" w:eastAsia="zh-CN"/>
        </w:rPr>
        <w:t>presents</w:t>
      </w:r>
      <w:r w:rsidR="00D2632B">
        <w:rPr>
          <w:rFonts w:eastAsia="SimSun"/>
          <w:sz w:val="24"/>
          <w:szCs w:val="24"/>
          <w:lang w:val="en-HK" w:eastAsia="zh-CN"/>
        </w:rPr>
        <w:t xml:space="preserve"> very details information of recruitment which </w:t>
      </w:r>
      <w:r w:rsidR="00A02E9A">
        <w:rPr>
          <w:rFonts w:eastAsia="SimSun"/>
          <w:sz w:val="24"/>
          <w:szCs w:val="24"/>
          <w:lang w:val="en-HK" w:eastAsia="zh-CN"/>
        </w:rPr>
        <w:t xml:space="preserve">includes company introduction, job responsibilities, </w:t>
      </w:r>
      <w:r w:rsidR="00275193">
        <w:rPr>
          <w:rFonts w:eastAsia="SimSun"/>
          <w:sz w:val="24"/>
          <w:szCs w:val="24"/>
          <w:lang w:val="en-HK" w:eastAsia="zh-CN"/>
        </w:rPr>
        <w:t xml:space="preserve">requirements, benefits etc. These help the applicants to understand how match </w:t>
      </w:r>
      <w:r w:rsidR="00E7583B">
        <w:rPr>
          <w:rFonts w:eastAsia="SimSun"/>
          <w:sz w:val="24"/>
          <w:szCs w:val="24"/>
          <w:lang w:val="en-HK" w:eastAsia="zh-CN"/>
        </w:rPr>
        <w:t xml:space="preserve">they are against the vacancy and how attractive is the hiring company and the position. </w:t>
      </w:r>
      <w:r w:rsidR="000506DD">
        <w:rPr>
          <w:rFonts w:eastAsia="SimSun"/>
          <w:sz w:val="24"/>
          <w:szCs w:val="24"/>
          <w:lang w:val="en-HK" w:eastAsia="zh-CN"/>
        </w:rPr>
        <w:t xml:space="preserve">It is not difficult for BBPOS to </w:t>
      </w:r>
      <w:r w:rsidR="00B72C9A">
        <w:rPr>
          <w:rFonts w:eastAsia="SimSun"/>
          <w:sz w:val="24"/>
          <w:szCs w:val="24"/>
          <w:lang w:val="en-HK" w:eastAsia="zh-CN"/>
        </w:rPr>
        <w:t xml:space="preserve">publish the same information on their home page. </w:t>
      </w:r>
    </w:p>
    <w:p w14:paraId="5D34C60D" w14:textId="27E13F15" w:rsidR="00361679" w:rsidRDefault="00361679" w:rsidP="009276CD">
      <w:pPr>
        <w:spacing w:line="360" w:lineRule="auto"/>
        <w:rPr>
          <w:rFonts w:eastAsia="SimSun"/>
          <w:sz w:val="24"/>
          <w:szCs w:val="24"/>
          <w:lang w:val="en-HK" w:eastAsia="zh-CN"/>
        </w:rPr>
      </w:pPr>
      <w:r w:rsidRPr="00361679">
        <w:rPr>
          <w:rFonts w:eastAsia="SimSun"/>
          <w:noProof/>
          <w:sz w:val="24"/>
          <w:szCs w:val="24"/>
          <w:lang w:val="en-HK" w:eastAsia="zh-CN"/>
        </w:rPr>
        <w:drawing>
          <wp:inline distT="0" distB="0" distL="0" distR="0" wp14:anchorId="2F47E965" wp14:editId="146F5C61">
            <wp:extent cx="5015477" cy="468630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5"/>
                    <a:stretch>
                      <a:fillRect/>
                    </a:stretch>
                  </pic:blipFill>
                  <pic:spPr>
                    <a:xfrm>
                      <a:off x="0" y="0"/>
                      <a:ext cx="5017208" cy="4687917"/>
                    </a:xfrm>
                    <a:prstGeom prst="rect">
                      <a:avLst/>
                    </a:prstGeom>
                  </pic:spPr>
                </pic:pic>
              </a:graphicData>
            </a:graphic>
          </wp:inline>
        </w:drawing>
      </w:r>
    </w:p>
    <w:p w14:paraId="671CA553" w14:textId="0AFA5ABE" w:rsidR="00361679" w:rsidRDefault="00361679" w:rsidP="00361679">
      <w:pPr>
        <w:spacing w:line="360" w:lineRule="auto"/>
        <w:rPr>
          <w:rFonts w:eastAsia="SimSun"/>
          <w:sz w:val="24"/>
          <w:szCs w:val="24"/>
          <w:lang w:val="en-US" w:eastAsia="zh-CN"/>
        </w:rPr>
      </w:pPr>
      <w:r>
        <w:rPr>
          <w:rFonts w:eastAsia="SimSun"/>
          <w:sz w:val="24"/>
          <w:szCs w:val="24"/>
          <w:lang w:val="en-US" w:eastAsia="zh-CN"/>
        </w:rPr>
        <w:t>Figure 2.1 BBPOS Recruitment Advertisement</w:t>
      </w:r>
    </w:p>
    <w:p w14:paraId="50FF5537" w14:textId="4EFA496B" w:rsidR="00361679" w:rsidRDefault="00361679" w:rsidP="00361679">
      <w:pPr>
        <w:spacing w:line="360" w:lineRule="auto"/>
        <w:rPr>
          <w:rFonts w:eastAsia="SimSun"/>
          <w:sz w:val="24"/>
          <w:szCs w:val="24"/>
          <w:lang w:val="en-US" w:eastAsia="zh-CN"/>
        </w:rPr>
      </w:pPr>
      <w:r>
        <w:rPr>
          <w:rFonts w:eastAsia="SimSun"/>
          <w:sz w:val="24"/>
          <w:szCs w:val="24"/>
          <w:lang w:val="en-US" w:eastAsia="zh-CN"/>
        </w:rPr>
        <w:t xml:space="preserve">Source: Ingenico </w:t>
      </w:r>
      <w:proofErr w:type="spellStart"/>
      <w:r>
        <w:rPr>
          <w:rFonts w:eastAsia="SimSun"/>
          <w:sz w:val="24"/>
          <w:szCs w:val="24"/>
          <w:lang w:val="en-US" w:eastAsia="zh-CN"/>
        </w:rPr>
        <w:t>JobDB</w:t>
      </w:r>
      <w:proofErr w:type="spellEnd"/>
      <w:r>
        <w:rPr>
          <w:rFonts w:eastAsia="SimSun"/>
          <w:sz w:val="24"/>
          <w:szCs w:val="24"/>
          <w:lang w:val="en-US" w:eastAsia="zh-CN"/>
        </w:rPr>
        <w:t>, 2021</w:t>
      </w:r>
    </w:p>
    <w:p w14:paraId="7F938CC9" w14:textId="0BEF15A7" w:rsidR="00B72C9A" w:rsidRDefault="00B72C9A" w:rsidP="009276CD">
      <w:pPr>
        <w:spacing w:line="360" w:lineRule="auto"/>
        <w:rPr>
          <w:rFonts w:eastAsia="SimSun"/>
          <w:sz w:val="24"/>
          <w:szCs w:val="24"/>
          <w:lang w:val="en-HK" w:eastAsia="zh-CN"/>
        </w:rPr>
      </w:pPr>
      <w:r>
        <w:rPr>
          <w:rFonts w:eastAsia="SimSun"/>
          <w:sz w:val="24"/>
          <w:szCs w:val="24"/>
          <w:lang w:val="en-HK" w:eastAsia="zh-CN"/>
        </w:rPr>
        <w:lastRenderedPageBreak/>
        <w:t xml:space="preserve">For BBPOS China, </w:t>
      </w:r>
      <w:r w:rsidR="00937A04">
        <w:rPr>
          <w:rFonts w:eastAsia="SimSun"/>
          <w:sz w:val="24"/>
          <w:szCs w:val="24"/>
          <w:lang w:val="en-HK" w:eastAsia="zh-CN"/>
        </w:rPr>
        <w:t xml:space="preserve">the recruitment is not via </w:t>
      </w:r>
      <w:r w:rsidR="0027620D">
        <w:rPr>
          <w:rFonts w:eastAsia="SimSun" w:hint="eastAsia"/>
          <w:sz w:val="24"/>
          <w:szCs w:val="24"/>
          <w:lang w:val="en-HK" w:eastAsia="zh-CN"/>
        </w:rPr>
        <w:t>ma</w:t>
      </w:r>
      <w:r w:rsidR="0027620D">
        <w:rPr>
          <w:rFonts w:eastAsia="SimSun"/>
          <w:sz w:val="24"/>
          <w:szCs w:val="24"/>
          <w:lang w:val="en-HK" w:eastAsia="zh-CN"/>
        </w:rPr>
        <w:t xml:space="preserve">jor online platform, </w:t>
      </w:r>
      <w:proofErr w:type="spellStart"/>
      <w:proofErr w:type="gramStart"/>
      <w:r w:rsidR="0027620D">
        <w:rPr>
          <w:rFonts w:eastAsia="SimSun"/>
          <w:sz w:val="24"/>
          <w:szCs w:val="24"/>
          <w:lang w:val="en-HK" w:eastAsia="zh-CN"/>
        </w:rPr>
        <w:t>i,e</w:t>
      </w:r>
      <w:proofErr w:type="spellEnd"/>
      <w:r w:rsidR="0027620D">
        <w:rPr>
          <w:rFonts w:eastAsia="SimSun"/>
          <w:sz w:val="24"/>
          <w:szCs w:val="24"/>
          <w:lang w:val="en-HK" w:eastAsia="zh-CN"/>
        </w:rPr>
        <w:t>,.</w:t>
      </w:r>
      <w:proofErr w:type="gramEnd"/>
      <w:r w:rsidR="0027620D">
        <w:rPr>
          <w:rFonts w:eastAsia="SimSun"/>
          <w:sz w:val="24"/>
          <w:szCs w:val="24"/>
          <w:lang w:val="en-HK" w:eastAsia="zh-CN"/>
        </w:rPr>
        <w:t xml:space="preserve"> 51job.com. As they don’t have a home page for China, they </w:t>
      </w:r>
      <w:r w:rsidR="00FA6F5F">
        <w:rPr>
          <w:rFonts w:eastAsia="SimSun"/>
          <w:sz w:val="24"/>
          <w:szCs w:val="24"/>
          <w:lang w:val="en-HK" w:eastAsia="zh-CN"/>
        </w:rPr>
        <w:t xml:space="preserve">are not able to post the </w:t>
      </w:r>
      <w:r w:rsidR="00081524">
        <w:rPr>
          <w:rFonts w:eastAsia="SimSun"/>
          <w:sz w:val="24"/>
          <w:szCs w:val="24"/>
          <w:lang w:val="en-HK" w:eastAsia="zh-CN"/>
        </w:rPr>
        <w:t xml:space="preserve">recruitment advertisement on the home page. The challenge for BBPOS China is to fully utilize multi-channel to </w:t>
      </w:r>
      <w:r w:rsidR="00EB481C">
        <w:rPr>
          <w:rFonts w:eastAsia="SimSun"/>
          <w:sz w:val="24"/>
          <w:szCs w:val="24"/>
          <w:lang w:val="en-HK" w:eastAsia="zh-CN"/>
        </w:rPr>
        <w:t>publish their vacancies and attract talents.</w:t>
      </w:r>
    </w:p>
    <w:p w14:paraId="24FBE202" w14:textId="6E1A2224" w:rsidR="002E55EA" w:rsidRDefault="002E55EA" w:rsidP="009276CD">
      <w:pPr>
        <w:spacing w:line="360" w:lineRule="auto"/>
        <w:rPr>
          <w:rFonts w:eastAsia="SimSun"/>
          <w:sz w:val="24"/>
          <w:szCs w:val="24"/>
          <w:lang w:val="en-HK" w:eastAsia="zh-CN"/>
        </w:rPr>
      </w:pPr>
    </w:p>
    <w:p w14:paraId="288A3217" w14:textId="4EE2042C" w:rsidR="00E601BC" w:rsidRDefault="002E55EA" w:rsidP="009276CD">
      <w:pPr>
        <w:spacing w:line="360" w:lineRule="auto"/>
        <w:rPr>
          <w:rFonts w:eastAsia="SimSun"/>
          <w:sz w:val="24"/>
          <w:szCs w:val="24"/>
          <w:lang w:val="en-HK" w:eastAsia="zh-CN"/>
        </w:rPr>
      </w:pPr>
      <w:r>
        <w:rPr>
          <w:rFonts w:eastAsia="SimSun"/>
          <w:sz w:val="24"/>
          <w:szCs w:val="24"/>
          <w:lang w:val="en-HK" w:eastAsia="zh-CN"/>
        </w:rPr>
        <w:t>On the other hand, Ingenico h</w:t>
      </w:r>
      <w:r w:rsidR="00C816E1">
        <w:rPr>
          <w:rFonts w:eastAsia="SimSun"/>
          <w:sz w:val="24"/>
          <w:szCs w:val="24"/>
          <w:lang w:val="en-HK" w:eastAsia="zh-CN"/>
        </w:rPr>
        <w:t xml:space="preserve">as larger manpower base compare with BBPOS. </w:t>
      </w:r>
      <w:r w:rsidR="005B3FFA">
        <w:rPr>
          <w:rFonts w:eastAsia="SimSun"/>
          <w:sz w:val="24"/>
          <w:szCs w:val="24"/>
          <w:lang w:val="en-HK" w:eastAsia="zh-CN"/>
        </w:rPr>
        <w:t xml:space="preserve">They have multiple </w:t>
      </w:r>
      <w:r w:rsidR="0030353E">
        <w:rPr>
          <w:rFonts w:eastAsia="SimSun"/>
          <w:sz w:val="24"/>
          <w:szCs w:val="24"/>
          <w:lang w:val="en-HK" w:eastAsia="zh-CN"/>
        </w:rPr>
        <w:t>regional offices all over the wor</w:t>
      </w:r>
      <w:r w:rsidR="008C34CF">
        <w:rPr>
          <w:rFonts w:eastAsia="SimSun"/>
          <w:sz w:val="24"/>
          <w:szCs w:val="24"/>
          <w:lang w:val="en-HK" w:eastAsia="zh-CN"/>
        </w:rPr>
        <w:t>l</w:t>
      </w:r>
      <w:r w:rsidR="0030353E">
        <w:rPr>
          <w:rFonts w:eastAsia="SimSun"/>
          <w:sz w:val="24"/>
          <w:szCs w:val="24"/>
          <w:lang w:val="en-HK" w:eastAsia="zh-CN"/>
        </w:rPr>
        <w:t xml:space="preserve">d. </w:t>
      </w:r>
      <w:r w:rsidR="00872A16">
        <w:rPr>
          <w:rFonts w:eastAsia="SimSun"/>
          <w:sz w:val="24"/>
          <w:szCs w:val="24"/>
          <w:lang w:val="en-HK" w:eastAsia="zh-CN"/>
        </w:rPr>
        <w:t xml:space="preserve">On their homepage, anyone who is interested in their vacancies can search online. </w:t>
      </w:r>
      <w:r w:rsidR="00A86834">
        <w:rPr>
          <w:rFonts w:eastAsia="SimSun"/>
          <w:sz w:val="24"/>
          <w:szCs w:val="24"/>
          <w:lang w:val="en-HK" w:eastAsia="zh-CN"/>
        </w:rPr>
        <w:t>Below Figure 2.</w:t>
      </w:r>
      <w:r w:rsidR="00361679">
        <w:rPr>
          <w:rFonts w:eastAsia="SimSun"/>
          <w:sz w:val="24"/>
          <w:szCs w:val="24"/>
          <w:lang w:val="en-HK" w:eastAsia="zh-CN"/>
        </w:rPr>
        <w:t>2</w:t>
      </w:r>
      <w:r w:rsidR="00A86834">
        <w:rPr>
          <w:rFonts w:eastAsia="SimSun"/>
          <w:sz w:val="24"/>
          <w:szCs w:val="24"/>
          <w:lang w:val="en-HK" w:eastAsia="zh-CN"/>
        </w:rPr>
        <w:t xml:space="preserve"> shows </w:t>
      </w:r>
      <w:r w:rsidR="0051274B">
        <w:rPr>
          <w:rFonts w:eastAsia="SimSun"/>
          <w:sz w:val="24"/>
          <w:szCs w:val="24"/>
          <w:lang w:val="en-HK" w:eastAsia="zh-CN"/>
        </w:rPr>
        <w:t>one of the</w:t>
      </w:r>
      <w:r w:rsidR="003B63CC">
        <w:rPr>
          <w:rFonts w:eastAsia="SimSun"/>
          <w:sz w:val="24"/>
          <w:szCs w:val="24"/>
          <w:lang w:val="en-HK" w:eastAsia="zh-CN"/>
        </w:rPr>
        <w:t>ir</w:t>
      </w:r>
      <w:r w:rsidR="0051274B">
        <w:rPr>
          <w:rFonts w:eastAsia="SimSun"/>
          <w:sz w:val="24"/>
          <w:szCs w:val="24"/>
          <w:lang w:val="en-HK" w:eastAsia="zh-CN"/>
        </w:rPr>
        <w:t xml:space="preserve"> job vacancies </w:t>
      </w:r>
      <w:r w:rsidR="003B63CC">
        <w:rPr>
          <w:rFonts w:eastAsia="SimSun"/>
          <w:sz w:val="24"/>
          <w:szCs w:val="24"/>
          <w:lang w:val="en-HK" w:eastAsia="zh-CN"/>
        </w:rPr>
        <w:t xml:space="preserve">in Mexico office. It includes details of </w:t>
      </w:r>
      <w:r w:rsidR="00E601BC">
        <w:rPr>
          <w:rFonts w:eastAsia="SimSun"/>
          <w:sz w:val="24"/>
          <w:szCs w:val="24"/>
          <w:lang w:val="en-HK" w:eastAsia="zh-CN"/>
        </w:rPr>
        <w:t xml:space="preserve">company introduction, job description/mission, key responsibilities, </w:t>
      </w:r>
      <w:r w:rsidR="00D20686">
        <w:rPr>
          <w:rFonts w:eastAsia="SimSun"/>
          <w:sz w:val="24"/>
          <w:szCs w:val="24"/>
          <w:lang w:val="en-HK" w:eastAsia="zh-CN"/>
        </w:rPr>
        <w:t xml:space="preserve">core competencies, functional competencies, </w:t>
      </w:r>
      <w:proofErr w:type="gramStart"/>
      <w:r w:rsidR="00D20686">
        <w:rPr>
          <w:rFonts w:eastAsia="SimSun"/>
          <w:sz w:val="24"/>
          <w:szCs w:val="24"/>
          <w:lang w:val="en-HK" w:eastAsia="zh-CN"/>
        </w:rPr>
        <w:t>language</w:t>
      </w:r>
      <w:proofErr w:type="gramEnd"/>
      <w:r w:rsidR="00D20686">
        <w:rPr>
          <w:rFonts w:eastAsia="SimSun"/>
          <w:sz w:val="24"/>
          <w:szCs w:val="24"/>
          <w:lang w:val="en-HK" w:eastAsia="zh-CN"/>
        </w:rPr>
        <w:t xml:space="preserve"> and education qualification required. </w:t>
      </w:r>
      <w:r w:rsidR="004B23BA">
        <w:rPr>
          <w:rFonts w:eastAsia="SimSun"/>
          <w:sz w:val="24"/>
          <w:szCs w:val="24"/>
          <w:lang w:val="en-HK" w:eastAsia="zh-CN"/>
        </w:rPr>
        <w:t xml:space="preserve">The information </w:t>
      </w:r>
      <w:r w:rsidR="004140A8">
        <w:rPr>
          <w:rFonts w:eastAsia="SimSun"/>
          <w:sz w:val="24"/>
          <w:szCs w:val="24"/>
          <w:lang w:val="en-HK" w:eastAsia="zh-CN"/>
        </w:rPr>
        <w:t>from below hiring advertisement includes very useful and helpful information to the potential candidates and helps the company to attract talents (</w:t>
      </w:r>
      <w:proofErr w:type="spellStart"/>
      <w:r w:rsidR="004140A8">
        <w:rPr>
          <w:rFonts w:eastAsia="SimSun"/>
          <w:sz w:val="24"/>
          <w:szCs w:val="24"/>
          <w:lang w:val="en-HK" w:eastAsia="zh-CN"/>
        </w:rPr>
        <w:t>Wimmers</w:t>
      </w:r>
      <w:proofErr w:type="spellEnd"/>
      <w:r w:rsidR="004140A8">
        <w:rPr>
          <w:rFonts w:eastAsia="SimSun"/>
          <w:sz w:val="24"/>
          <w:szCs w:val="24"/>
          <w:lang w:val="en-HK" w:eastAsia="zh-CN"/>
        </w:rPr>
        <w:t xml:space="preserve">, 2009). </w:t>
      </w:r>
      <w:r w:rsidR="00937E26">
        <w:rPr>
          <w:rFonts w:eastAsia="SimSun"/>
          <w:sz w:val="24"/>
          <w:szCs w:val="24"/>
          <w:lang w:val="en-HK" w:eastAsia="zh-CN"/>
        </w:rPr>
        <w:t xml:space="preserve">However, there were no information about </w:t>
      </w:r>
      <w:r w:rsidR="002261EF">
        <w:rPr>
          <w:rFonts w:eastAsia="SimSun"/>
          <w:sz w:val="24"/>
          <w:szCs w:val="24"/>
          <w:lang w:val="en-HK" w:eastAsia="zh-CN"/>
        </w:rPr>
        <w:t xml:space="preserve">benefits and compensation or career path, which makes the advertisement less attractive to the candidates. </w:t>
      </w:r>
      <w:r w:rsidR="00A37D02">
        <w:rPr>
          <w:rFonts w:eastAsia="SimSun"/>
          <w:sz w:val="24"/>
          <w:szCs w:val="24"/>
          <w:lang w:val="en-HK" w:eastAsia="zh-CN"/>
        </w:rPr>
        <w:t xml:space="preserve">From a potential applicant point of view, </w:t>
      </w:r>
      <w:r w:rsidR="00874384">
        <w:rPr>
          <w:rFonts w:eastAsia="SimSun"/>
          <w:sz w:val="24"/>
          <w:szCs w:val="24"/>
          <w:lang w:val="en-HK" w:eastAsia="zh-CN"/>
        </w:rPr>
        <w:t xml:space="preserve">besides </w:t>
      </w:r>
      <w:r w:rsidR="00A37D02">
        <w:rPr>
          <w:rFonts w:eastAsia="SimSun"/>
          <w:sz w:val="24"/>
          <w:szCs w:val="24"/>
          <w:lang w:val="en-HK" w:eastAsia="zh-CN"/>
        </w:rPr>
        <w:t xml:space="preserve">to understand the company and if </w:t>
      </w:r>
      <w:r w:rsidR="00874384">
        <w:rPr>
          <w:rFonts w:eastAsia="SimSun"/>
          <w:sz w:val="24"/>
          <w:szCs w:val="24"/>
          <w:lang w:val="en-HK" w:eastAsia="zh-CN"/>
        </w:rPr>
        <w:t xml:space="preserve">themselves matches the </w:t>
      </w:r>
      <w:r w:rsidR="00482C71">
        <w:rPr>
          <w:rFonts w:eastAsia="SimSun"/>
          <w:sz w:val="24"/>
          <w:szCs w:val="24"/>
          <w:lang w:val="en-HK" w:eastAsia="zh-CN"/>
        </w:rPr>
        <w:t xml:space="preserve">requirements and competence of the </w:t>
      </w:r>
      <w:r w:rsidR="00874384">
        <w:rPr>
          <w:rFonts w:eastAsia="SimSun"/>
          <w:sz w:val="24"/>
          <w:szCs w:val="24"/>
          <w:lang w:val="en-HK" w:eastAsia="zh-CN"/>
        </w:rPr>
        <w:t>vacancy</w:t>
      </w:r>
      <w:r w:rsidR="00482C71">
        <w:rPr>
          <w:rFonts w:eastAsia="SimSun"/>
          <w:sz w:val="24"/>
          <w:szCs w:val="24"/>
          <w:lang w:val="en-HK" w:eastAsia="zh-CN"/>
        </w:rPr>
        <w:t xml:space="preserve">, they </w:t>
      </w:r>
      <w:r w:rsidR="00C56254">
        <w:rPr>
          <w:rFonts w:eastAsia="SimSun"/>
          <w:sz w:val="24"/>
          <w:szCs w:val="24"/>
          <w:lang w:val="en-HK" w:eastAsia="zh-CN"/>
        </w:rPr>
        <w:t>will</w:t>
      </w:r>
      <w:r w:rsidR="00482C71">
        <w:rPr>
          <w:rFonts w:eastAsia="SimSun"/>
          <w:sz w:val="24"/>
          <w:szCs w:val="24"/>
          <w:lang w:val="en-HK" w:eastAsia="zh-CN"/>
        </w:rPr>
        <w:t xml:space="preserve"> consider the role’s compensation and benefits, future developments etc. These are the factors that trigger them to apply for the position. </w:t>
      </w:r>
    </w:p>
    <w:p w14:paraId="4F5E982C" w14:textId="77777777" w:rsidR="0051274B" w:rsidRDefault="0051274B" w:rsidP="009276CD">
      <w:pPr>
        <w:spacing w:line="360" w:lineRule="auto"/>
        <w:rPr>
          <w:rFonts w:eastAsia="SimSun"/>
          <w:sz w:val="24"/>
          <w:szCs w:val="24"/>
          <w:lang w:val="en-HK" w:eastAsia="zh-CN"/>
        </w:rPr>
      </w:pPr>
    </w:p>
    <w:p w14:paraId="1696C5ED" w14:textId="77777777" w:rsidR="00E8425F" w:rsidRDefault="00E8425F" w:rsidP="009276CD">
      <w:pPr>
        <w:spacing w:line="360" w:lineRule="auto"/>
        <w:rPr>
          <w:rFonts w:eastAsia="SimSun"/>
          <w:sz w:val="24"/>
          <w:szCs w:val="24"/>
          <w:lang w:val="en-HK" w:eastAsia="zh-CN"/>
        </w:rPr>
      </w:pPr>
      <w:r w:rsidRPr="00E8425F">
        <w:rPr>
          <w:rFonts w:eastAsia="SimSun"/>
          <w:noProof/>
          <w:sz w:val="24"/>
          <w:szCs w:val="24"/>
          <w:lang w:val="en-HK" w:eastAsia="zh-CN"/>
        </w:rPr>
        <w:drawing>
          <wp:inline distT="0" distB="0" distL="0" distR="0" wp14:anchorId="01CD4B4F" wp14:editId="690CB168">
            <wp:extent cx="6638290" cy="3826510"/>
            <wp:effectExtent l="0" t="0" r="0" b="254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6"/>
                    <a:stretch>
                      <a:fillRect/>
                    </a:stretch>
                  </pic:blipFill>
                  <pic:spPr>
                    <a:xfrm>
                      <a:off x="0" y="0"/>
                      <a:ext cx="6638290" cy="3826510"/>
                    </a:xfrm>
                    <a:prstGeom prst="rect">
                      <a:avLst/>
                    </a:prstGeom>
                  </pic:spPr>
                </pic:pic>
              </a:graphicData>
            </a:graphic>
          </wp:inline>
        </w:drawing>
      </w:r>
    </w:p>
    <w:p w14:paraId="2D1804C1" w14:textId="39AD904C" w:rsidR="00E8425F" w:rsidRDefault="00E8425F" w:rsidP="009276CD">
      <w:pPr>
        <w:spacing w:line="360" w:lineRule="auto"/>
        <w:rPr>
          <w:rFonts w:eastAsia="SimSun"/>
          <w:sz w:val="24"/>
          <w:szCs w:val="24"/>
          <w:lang w:val="en-HK" w:eastAsia="zh-CN"/>
        </w:rPr>
      </w:pPr>
      <w:r>
        <w:rPr>
          <w:rFonts w:eastAsia="SimSun"/>
          <w:sz w:val="24"/>
          <w:szCs w:val="24"/>
          <w:lang w:val="en-HK" w:eastAsia="zh-CN"/>
        </w:rPr>
        <w:t>Figure 2.</w:t>
      </w:r>
      <w:r w:rsidR="00361679">
        <w:rPr>
          <w:rFonts w:eastAsia="SimSun"/>
          <w:sz w:val="24"/>
          <w:szCs w:val="24"/>
          <w:lang w:val="en-HK" w:eastAsia="zh-CN"/>
        </w:rPr>
        <w:t>2</w:t>
      </w:r>
      <w:r>
        <w:rPr>
          <w:rFonts w:eastAsia="SimSun"/>
          <w:sz w:val="24"/>
          <w:szCs w:val="24"/>
          <w:lang w:val="en-HK" w:eastAsia="zh-CN"/>
        </w:rPr>
        <w:t xml:space="preserve"> </w:t>
      </w:r>
      <w:r w:rsidR="00F4199C">
        <w:rPr>
          <w:rFonts w:eastAsia="SimSun"/>
          <w:sz w:val="24"/>
          <w:szCs w:val="24"/>
          <w:lang w:val="en-HK" w:eastAsia="zh-CN"/>
        </w:rPr>
        <w:t xml:space="preserve">Ingenico Job Vacancy </w:t>
      </w:r>
    </w:p>
    <w:p w14:paraId="55C4C669" w14:textId="16F232F3" w:rsidR="00F4199C" w:rsidRDefault="00F4199C" w:rsidP="009276CD">
      <w:pPr>
        <w:spacing w:line="360" w:lineRule="auto"/>
        <w:rPr>
          <w:rFonts w:eastAsia="SimSun"/>
          <w:sz w:val="24"/>
          <w:szCs w:val="24"/>
          <w:lang w:val="en-HK" w:eastAsia="zh-CN"/>
        </w:rPr>
      </w:pPr>
      <w:r>
        <w:rPr>
          <w:rFonts w:eastAsia="SimSun"/>
          <w:sz w:val="24"/>
          <w:szCs w:val="24"/>
          <w:lang w:val="en-HK" w:eastAsia="zh-CN"/>
        </w:rPr>
        <w:t>Source: Ingenico, 2021</w:t>
      </w:r>
    </w:p>
    <w:p w14:paraId="64996353" w14:textId="77777777" w:rsidR="0051274B" w:rsidRDefault="0051274B" w:rsidP="009276CD">
      <w:pPr>
        <w:spacing w:line="360" w:lineRule="auto"/>
        <w:rPr>
          <w:rFonts w:eastAsia="SimSun"/>
          <w:sz w:val="24"/>
          <w:szCs w:val="24"/>
          <w:lang w:val="en-HK" w:eastAsia="zh-CN"/>
        </w:rPr>
      </w:pPr>
    </w:p>
    <w:p w14:paraId="7B9CC0DA" w14:textId="401BBE60" w:rsidR="002E55EA" w:rsidRDefault="00C816E1" w:rsidP="009276CD">
      <w:pPr>
        <w:spacing w:line="360" w:lineRule="auto"/>
        <w:rPr>
          <w:rFonts w:eastAsia="SimSun"/>
          <w:sz w:val="24"/>
          <w:szCs w:val="24"/>
          <w:lang w:val="en-HK" w:eastAsia="zh-CN"/>
        </w:rPr>
      </w:pPr>
      <w:r>
        <w:rPr>
          <w:rFonts w:eastAsia="SimSun"/>
          <w:sz w:val="24"/>
          <w:szCs w:val="24"/>
          <w:lang w:val="en-HK" w:eastAsia="zh-CN"/>
        </w:rPr>
        <w:t xml:space="preserve">However, not every </w:t>
      </w:r>
      <w:r w:rsidR="00CE7072">
        <w:rPr>
          <w:rFonts w:eastAsia="SimSun"/>
          <w:sz w:val="24"/>
          <w:szCs w:val="24"/>
          <w:lang w:val="en-HK" w:eastAsia="zh-CN"/>
        </w:rPr>
        <w:t xml:space="preserve">regional office of Ingenico </w:t>
      </w:r>
      <w:r w:rsidR="00AB07C4">
        <w:rPr>
          <w:rFonts w:eastAsia="SimSun"/>
          <w:sz w:val="24"/>
          <w:szCs w:val="24"/>
          <w:lang w:val="en-HK" w:eastAsia="zh-CN"/>
        </w:rPr>
        <w:t xml:space="preserve">has </w:t>
      </w:r>
      <w:r w:rsidR="0047588B" w:rsidRPr="0047588B">
        <w:rPr>
          <w:rFonts w:eastAsia="SimSun"/>
          <w:sz w:val="24"/>
          <w:szCs w:val="24"/>
          <w:lang w:val="en-HK" w:eastAsia="zh-CN"/>
        </w:rPr>
        <w:t>impeccable</w:t>
      </w:r>
      <w:r w:rsidR="0047588B">
        <w:rPr>
          <w:rFonts w:eastAsia="SimSun"/>
          <w:sz w:val="24"/>
          <w:szCs w:val="24"/>
          <w:lang w:val="en-HK" w:eastAsia="zh-CN"/>
        </w:rPr>
        <w:t xml:space="preserve"> recruiting process. </w:t>
      </w:r>
      <w:r w:rsidR="00D15165">
        <w:rPr>
          <w:rFonts w:eastAsia="SimSun"/>
          <w:sz w:val="24"/>
          <w:szCs w:val="24"/>
          <w:lang w:val="en-HK" w:eastAsia="zh-CN"/>
        </w:rPr>
        <w:t xml:space="preserve">Below </w:t>
      </w:r>
      <w:r w:rsidR="00361679">
        <w:rPr>
          <w:rFonts w:eastAsia="SimSun"/>
          <w:sz w:val="24"/>
          <w:szCs w:val="24"/>
          <w:lang w:val="en-HK" w:eastAsia="zh-CN"/>
        </w:rPr>
        <w:t>F</w:t>
      </w:r>
      <w:r w:rsidR="00D15165">
        <w:rPr>
          <w:rFonts w:eastAsia="SimSun"/>
          <w:sz w:val="24"/>
          <w:szCs w:val="24"/>
          <w:lang w:val="en-HK" w:eastAsia="zh-CN"/>
        </w:rPr>
        <w:t>igure 2.</w:t>
      </w:r>
      <w:r w:rsidR="00361679">
        <w:rPr>
          <w:rFonts w:eastAsia="SimSun"/>
          <w:sz w:val="24"/>
          <w:szCs w:val="24"/>
          <w:lang w:val="en-HK" w:eastAsia="zh-CN"/>
        </w:rPr>
        <w:t>3</w:t>
      </w:r>
      <w:r w:rsidR="00D15165">
        <w:rPr>
          <w:rFonts w:eastAsia="SimSun"/>
          <w:sz w:val="24"/>
          <w:szCs w:val="24"/>
          <w:lang w:val="en-HK" w:eastAsia="zh-CN"/>
        </w:rPr>
        <w:t xml:space="preserve"> shows </w:t>
      </w:r>
      <w:r w:rsidR="004308AB">
        <w:rPr>
          <w:rFonts w:eastAsia="SimSun"/>
          <w:sz w:val="24"/>
          <w:szCs w:val="24"/>
          <w:lang w:val="en-HK" w:eastAsia="zh-CN"/>
        </w:rPr>
        <w:t>the company’s Fuzhou branch has many job vacancies online</w:t>
      </w:r>
      <w:r w:rsidR="00CF6F13">
        <w:rPr>
          <w:rFonts w:eastAsia="SimSun"/>
          <w:sz w:val="24"/>
          <w:szCs w:val="24"/>
          <w:lang w:val="en-HK" w:eastAsia="zh-CN"/>
        </w:rPr>
        <w:t xml:space="preserve"> of an Android Software Engineer</w:t>
      </w:r>
      <w:r w:rsidR="008F6725">
        <w:rPr>
          <w:rFonts w:eastAsia="SimSun"/>
          <w:sz w:val="24"/>
          <w:szCs w:val="24"/>
          <w:lang w:val="en-HK" w:eastAsia="zh-CN"/>
        </w:rPr>
        <w:t xml:space="preserve">. The job </w:t>
      </w:r>
      <w:r w:rsidR="008F6725">
        <w:rPr>
          <w:rFonts w:eastAsia="SimSun"/>
          <w:sz w:val="24"/>
          <w:szCs w:val="24"/>
          <w:lang w:val="en-HK" w:eastAsia="zh-CN"/>
        </w:rPr>
        <w:lastRenderedPageBreak/>
        <w:t xml:space="preserve">duty is simply </w:t>
      </w:r>
      <w:r w:rsidR="003569C1">
        <w:rPr>
          <w:rFonts w:eastAsia="SimSun"/>
          <w:sz w:val="24"/>
          <w:szCs w:val="24"/>
          <w:lang w:val="en-HK" w:eastAsia="zh-CN"/>
        </w:rPr>
        <w:t xml:space="preserve">one sentence of “main responsibility is to develop POS products framework and software according to customer requirements”. </w:t>
      </w:r>
      <w:r w:rsidR="0069530D">
        <w:rPr>
          <w:rFonts w:eastAsia="SimSun"/>
          <w:sz w:val="24"/>
          <w:szCs w:val="24"/>
          <w:lang w:val="en-HK" w:eastAsia="zh-CN"/>
        </w:rPr>
        <w:t xml:space="preserve">In contrast, the requirements of the vacancy </w:t>
      </w:r>
      <w:r w:rsidR="0098359C">
        <w:rPr>
          <w:rFonts w:eastAsia="SimSun"/>
          <w:sz w:val="24"/>
          <w:szCs w:val="24"/>
          <w:lang w:val="en-HK" w:eastAsia="zh-CN"/>
        </w:rPr>
        <w:t xml:space="preserve">are quite detailed to four points. There is a salary range for the vacancy without any benefits mentioned. </w:t>
      </w:r>
      <w:r w:rsidR="00A81307">
        <w:rPr>
          <w:rFonts w:eastAsia="SimSun"/>
          <w:sz w:val="24"/>
          <w:szCs w:val="24"/>
          <w:lang w:val="en-HK" w:eastAsia="zh-CN"/>
        </w:rPr>
        <w:t xml:space="preserve">The same format of job vacancies </w:t>
      </w:r>
      <w:r w:rsidR="008945C7">
        <w:rPr>
          <w:rFonts w:eastAsia="SimSun"/>
          <w:sz w:val="24"/>
          <w:szCs w:val="24"/>
          <w:lang w:val="en-HK" w:eastAsia="zh-CN"/>
        </w:rPr>
        <w:t>was</w:t>
      </w:r>
      <w:r w:rsidR="00A81307">
        <w:rPr>
          <w:rFonts w:eastAsia="SimSun"/>
          <w:sz w:val="24"/>
          <w:szCs w:val="24"/>
          <w:lang w:val="en-HK" w:eastAsia="zh-CN"/>
        </w:rPr>
        <w:t xml:space="preserve"> presented online. </w:t>
      </w:r>
      <w:r w:rsidR="0012131B">
        <w:rPr>
          <w:rFonts w:eastAsia="SimSun"/>
          <w:sz w:val="24"/>
          <w:szCs w:val="24"/>
          <w:lang w:val="en-HK" w:eastAsia="zh-CN"/>
        </w:rPr>
        <w:t xml:space="preserve">Job and role </w:t>
      </w:r>
      <w:r w:rsidR="008945C7">
        <w:rPr>
          <w:rFonts w:eastAsia="SimSun"/>
          <w:sz w:val="24"/>
          <w:szCs w:val="24"/>
          <w:lang w:val="en-HK" w:eastAsia="zh-CN"/>
        </w:rPr>
        <w:t xml:space="preserve">analysis is the second stage in recruitment and selection, and it is pivotal in identifying </w:t>
      </w:r>
      <w:r w:rsidR="000B699D">
        <w:rPr>
          <w:rFonts w:eastAsia="SimSun"/>
          <w:sz w:val="24"/>
          <w:szCs w:val="24"/>
          <w:lang w:val="en-HK" w:eastAsia="zh-CN"/>
        </w:rPr>
        <w:t xml:space="preserve">the tasks that new recruits are expected to undertake. </w:t>
      </w:r>
      <w:r w:rsidR="002F365C">
        <w:rPr>
          <w:rFonts w:eastAsia="SimSun"/>
          <w:sz w:val="24"/>
          <w:szCs w:val="24"/>
          <w:lang w:val="en-HK" w:eastAsia="zh-CN"/>
        </w:rPr>
        <w:t xml:space="preserve">Companies </w:t>
      </w:r>
      <w:r w:rsidR="00C80FF3">
        <w:rPr>
          <w:rFonts w:eastAsia="SimSun"/>
          <w:sz w:val="24"/>
          <w:szCs w:val="24"/>
          <w:lang w:val="en-HK" w:eastAsia="zh-CN"/>
        </w:rPr>
        <w:t>with relative</w:t>
      </w:r>
      <w:r w:rsidR="00F6094A">
        <w:rPr>
          <w:rFonts w:eastAsia="SimSun"/>
          <w:sz w:val="24"/>
          <w:szCs w:val="24"/>
          <w:lang w:val="en-HK" w:eastAsia="zh-CN"/>
        </w:rPr>
        <w:t>ly buoyant product markets and high level of turnover rate, might not be</w:t>
      </w:r>
      <w:r w:rsidR="00C83347">
        <w:rPr>
          <w:rFonts w:eastAsia="SimSun"/>
          <w:sz w:val="24"/>
          <w:szCs w:val="24"/>
          <w:lang w:val="en-HK" w:eastAsia="zh-CN"/>
        </w:rPr>
        <w:t xml:space="preserve"> necessary to re-analyse the jobs every time when there is a vacancy. However, it is useful to examine </w:t>
      </w:r>
      <w:r w:rsidR="001A5863">
        <w:rPr>
          <w:rFonts w:eastAsia="SimSun"/>
          <w:sz w:val="24"/>
          <w:szCs w:val="24"/>
          <w:lang w:val="en-HK" w:eastAsia="zh-CN"/>
        </w:rPr>
        <w:t xml:space="preserve">if the existing job descriptions, competency levels </w:t>
      </w:r>
      <w:r w:rsidR="006E167B">
        <w:rPr>
          <w:rFonts w:eastAsia="SimSun"/>
          <w:sz w:val="24"/>
          <w:szCs w:val="24"/>
          <w:lang w:val="en-HK" w:eastAsia="zh-CN"/>
        </w:rPr>
        <w:t>fit for the future needs (</w:t>
      </w:r>
      <w:r w:rsidR="00B215CE">
        <w:rPr>
          <w:rFonts w:eastAsia="SimSun"/>
          <w:sz w:val="24"/>
          <w:szCs w:val="24"/>
          <w:lang w:val="en-HK" w:eastAsia="zh-CN"/>
        </w:rPr>
        <w:t>M</w:t>
      </w:r>
      <w:r w:rsidR="00AA6AE1">
        <w:rPr>
          <w:rFonts w:eastAsia="SimSun"/>
          <w:sz w:val="24"/>
          <w:szCs w:val="24"/>
          <w:lang w:val="en-HK" w:eastAsia="zh-CN"/>
        </w:rPr>
        <w:t>archington</w:t>
      </w:r>
      <w:r w:rsidR="00A2633D">
        <w:rPr>
          <w:rFonts w:eastAsia="SimSun"/>
          <w:sz w:val="24"/>
          <w:szCs w:val="24"/>
          <w:lang w:val="en-HK" w:eastAsia="zh-CN"/>
        </w:rPr>
        <w:t xml:space="preserve"> et al.</w:t>
      </w:r>
      <w:r w:rsidR="00F42E36">
        <w:rPr>
          <w:rFonts w:eastAsia="SimSun"/>
          <w:sz w:val="24"/>
          <w:szCs w:val="24"/>
          <w:lang w:val="en-HK" w:eastAsia="zh-CN"/>
        </w:rPr>
        <w:t xml:space="preserve"> 2002). </w:t>
      </w:r>
      <w:r w:rsidR="00B606E3">
        <w:rPr>
          <w:rFonts w:eastAsia="SimSun"/>
          <w:sz w:val="24"/>
          <w:szCs w:val="24"/>
          <w:lang w:val="en-HK" w:eastAsia="zh-CN"/>
        </w:rPr>
        <w:t xml:space="preserve">For the case of </w:t>
      </w:r>
      <w:r w:rsidR="003673A2">
        <w:rPr>
          <w:rFonts w:eastAsia="SimSun"/>
          <w:sz w:val="24"/>
          <w:szCs w:val="24"/>
          <w:lang w:val="en-HK" w:eastAsia="zh-CN"/>
        </w:rPr>
        <w:t xml:space="preserve">Ingenico Fujian below to hire an Android Software Engineer, it should have more details job descriptions provided </w:t>
      </w:r>
      <w:r w:rsidR="001706ED">
        <w:rPr>
          <w:rFonts w:eastAsia="SimSun"/>
          <w:sz w:val="24"/>
          <w:szCs w:val="24"/>
          <w:lang w:val="en-HK" w:eastAsia="zh-CN"/>
        </w:rPr>
        <w:t xml:space="preserve">to potential candidates to specify the </w:t>
      </w:r>
      <w:r w:rsidR="008B098B">
        <w:rPr>
          <w:rFonts w:eastAsia="SimSun"/>
          <w:sz w:val="24"/>
          <w:szCs w:val="24"/>
          <w:lang w:val="en-HK" w:eastAsia="zh-CN"/>
        </w:rPr>
        <w:t xml:space="preserve">responsibilities and </w:t>
      </w:r>
      <w:r w:rsidR="004A03D4">
        <w:rPr>
          <w:rFonts w:eastAsia="SimSun"/>
          <w:sz w:val="24"/>
          <w:szCs w:val="24"/>
          <w:lang w:val="en-HK" w:eastAsia="zh-CN"/>
        </w:rPr>
        <w:t xml:space="preserve">expectations of the role. </w:t>
      </w:r>
      <w:r w:rsidR="006C059D">
        <w:rPr>
          <w:rFonts w:eastAsia="SimSun"/>
          <w:sz w:val="24"/>
          <w:szCs w:val="24"/>
          <w:lang w:val="en-HK" w:eastAsia="zh-CN"/>
        </w:rPr>
        <w:t xml:space="preserve">With more information provided, it will help the candidate to well match their competence, </w:t>
      </w:r>
      <w:r w:rsidR="00CF637D">
        <w:rPr>
          <w:rFonts w:eastAsia="SimSun"/>
          <w:sz w:val="24"/>
          <w:szCs w:val="24"/>
          <w:lang w:val="en-HK" w:eastAsia="zh-CN"/>
        </w:rPr>
        <w:t xml:space="preserve">skills against the vacancy. From the compensation point of view, the company only provide the </w:t>
      </w:r>
      <w:r w:rsidR="00B05AE0">
        <w:rPr>
          <w:rFonts w:eastAsia="SimSun"/>
          <w:sz w:val="24"/>
          <w:szCs w:val="24"/>
          <w:lang w:val="en-HK" w:eastAsia="zh-CN"/>
        </w:rPr>
        <w:t xml:space="preserve">reference salary range. </w:t>
      </w:r>
      <w:r w:rsidR="0056299A">
        <w:rPr>
          <w:rFonts w:eastAsia="SimSun"/>
          <w:sz w:val="24"/>
          <w:szCs w:val="24"/>
          <w:lang w:val="en-HK" w:eastAsia="zh-CN"/>
        </w:rPr>
        <w:t xml:space="preserve">Compensation and benefits </w:t>
      </w:r>
      <w:r w:rsidR="004D535F">
        <w:rPr>
          <w:rFonts w:eastAsia="SimSun"/>
          <w:sz w:val="24"/>
          <w:szCs w:val="24"/>
          <w:lang w:val="en-HK" w:eastAsia="zh-CN"/>
        </w:rPr>
        <w:t>are</w:t>
      </w:r>
      <w:r w:rsidR="0056299A">
        <w:rPr>
          <w:rFonts w:eastAsia="SimSun"/>
          <w:sz w:val="24"/>
          <w:szCs w:val="24"/>
          <w:lang w:val="en-HK" w:eastAsia="zh-CN"/>
        </w:rPr>
        <w:t xml:space="preserve"> an important </w:t>
      </w:r>
      <w:r w:rsidR="004D535F">
        <w:rPr>
          <w:rFonts w:eastAsia="SimSun"/>
          <w:sz w:val="24"/>
          <w:szCs w:val="24"/>
          <w:lang w:val="en-HK" w:eastAsia="zh-CN"/>
        </w:rPr>
        <w:t>aspect of HRM as it keeps the workers motivated. It includes monetary and non-monetary privileges</w:t>
      </w:r>
      <w:r w:rsidR="003254FE">
        <w:rPr>
          <w:rFonts w:eastAsia="SimSun"/>
          <w:sz w:val="24"/>
          <w:szCs w:val="24"/>
          <w:lang w:val="en-HK" w:eastAsia="zh-CN"/>
        </w:rPr>
        <w:t xml:space="preserve"> (</w:t>
      </w:r>
      <w:proofErr w:type="spellStart"/>
      <w:r w:rsidR="003254FE">
        <w:rPr>
          <w:rFonts w:eastAsia="SimSun"/>
          <w:sz w:val="24"/>
          <w:szCs w:val="24"/>
          <w:lang w:val="en-HK" w:eastAsia="zh-CN"/>
        </w:rPr>
        <w:t>Cavaliero</w:t>
      </w:r>
      <w:proofErr w:type="spellEnd"/>
      <w:r w:rsidR="003254FE">
        <w:rPr>
          <w:rFonts w:eastAsia="SimSun"/>
          <w:sz w:val="24"/>
          <w:szCs w:val="24"/>
          <w:lang w:val="en-HK" w:eastAsia="zh-CN"/>
        </w:rPr>
        <w:t xml:space="preserve">, 2019). </w:t>
      </w:r>
      <w:r w:rsidR="004A5380">
        <w:rPr>
          <w:rFonts w:eastAsia="SimSun"/>
          <w:sz w:val="24"/>
          <w:szCs w:val="24"/>
          <w:lang w:val="en-HK" w:eastAsia="zh-CN"/>
        </w:rPr>
        <w:t xml:space="preserve">The recruitment </w:t>
      </w:r>
      <w:r w:rsidR="00AD0D4E">
        <w:rPr>
          <w:rFonts w:eastAsia="SimSun"/>
          <w:sz w:val="24"/>
          <w:szCs w:val="24"/>
          <w:lang w:val="en-HK" w:eastAsia="zh-CN"/>
        </w:rPr>
        <w:t xml:space="preserve">advertisement below did not disclose too much information of compensation of benefits which makes the advertisements less attractive to potential candidates. </w:t>
      </w:r>
      <w:r w:rsidR="002C055C">
        <w:rPr>
          <w:rFonts w:eastAsia="SimSun"/>
          <w:sz w:val="24"/>
          <w:szCs w:val="24"/>
          <w:lang w:val="en-HK" w:eastAsia="zh-CN"/>
        </w:rPr>
        <w:t>The</w:t>
      </w:r>
      <w:r w:rsidR="00BD10F2">
        <w:rPr>
          <w:rFonts w:eastAsia="SimSun"/>
          <w:sz w:val="24"/>
          <w:szCs w:val="24"/>
          <w:lang w:val="en-HK" w:eastAsia="zh-CN"/>
        </w:rPr>
        <w:t xml:space="preserve">re are many opening positions for the company at one time, which could lead to negative impression to the potential candidates thinking the high turnover rate of the company or the department. </w:t>
      </w:r>
      <w:r w:rsidR="00EE1041">
        <w:rPr>
          <w:rFonts w:eastAsia="SimSun"/>
          <w:sz w:val="24"/>
          <w:szCs w:val="24"/>
          <w:lang w:val="en-HK" w:eastAsia="zh-CN"/>
        </w:rPr>
        <w:t xml:space="preserve">In this situation, some companies would add the explanations of “in order to match the developing business, we are expanding current team”, or to mention if the position is a new position or </w:t>
      </w:r>
      <w:r w:rsidR="001E6742">
        <w:rPr>
          <w:rFonts w:eastAsia="SimSun"/>
          <w:sz w:val="24"/>
          <w:szCs w:val="24"/>
          <w:lang w:val="en-HK" w:eastAsia="zh-CN"/>
        </w:rPr>
        <w:t xml:space="preserve">existing position to mitigate the negative feeling from the potential candidates. </w:t>
      </w:r>
    </w:p>
    <w:p w14:paraId="1ECD2F79" w14:textId="40A30AA3" w:rsidR="00E200F4" w:rsidRDefault="00E200F4" w:rsidP="009276CD">
      <w:pPr>
        <w:spacing w:line="360" w:lineRule="auto"/>
        <w:rPr>
          <w:rFonts w:eastAsia="SimSun"/>
          <w:sz w:val="24"/>
          <w:szCs w:val="24"/>
          <w:lang w:val="en-HK" w:eastAsia="zh-CN"/>
        </w:rPr>
      </w:pPr>
    </w:p>
    <w:p w14:paraId="130EE5FF" w14:textId="654BA8E1" w:rsidR="008D1EB4" w:rsidRDefault="008D1EB4" w:rsidP="009276CD">
      <w:pPr>
        <w:spacing w:line="360" w:lineRule="auto"/>
        <w:rPr>
          <w:rFonts w:eastAsia="SimSun"/>
          <w:sz w:val="24"/>
          <w:szCs w:val="24"/>
          <w:lang w:val="en-US" w:eastAsia="zh-CN"/>
        </w:rPr>
      </w:pPr>
      <w:r w:rsidRPr="008D1EB4">
        <w:rPr>
          <w:rFonts w:eastAsia="SimSun"/>
          <w:noProof/>
          <w:sz w:val="24"/>
          <w:szCs w:val="24"/>
          <w:lang w:val="en-US" w:eastAsia="zh-CN"/>
        </w:rPr>
        <w:drawing>
          <wp:inline distT="0" distB="0" distL="0" distR="0" wp14:anchorId="1BE03D1C" wp14:editId="2934C4FF">
            <wp:extent cx="4343400" cy="3277639"/>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7"/>
                    <a:stretch>
                      <a:fillRect/>
                    </a:stretch>
                  </pic:blipFill>
                  <pic:spPr>
                    <a:xfrm>
                      <a:off x="0" y="0"/>
                      <a:ext cx="4372590" cy="3299667"/>
                    </a:xfrm>
                    <a:prstGeom prst="rect">
                      <a:avLst/>
                    </a:prstGeom>
                  </pic:spPr>
                </pic:pic>
              </a:graphicData>
            </a:graphic>
          </wp:inline>
        </w:drawing>
      </w:r>
    </w:p>
    <w:p w14:paraId="229AB5FA" w14:textId="54302BF6" w:rsidR="008D1EB4" w:rsidRDefault="008D1EB4" w:rsidP="009276CD">
      <w:pPr>
        <w:spacing w:line="360" w:lineRule="auto"/>
        <w:rPr>
          <w:rFonts w:eastAsia="SimSun"/>
          <w:sz w:val="24"/>
          <w:szCs w:val="24"/>
          <w:lang w:val="en-US" w:eastAsia="zh-CN"/>
        </w:rPr>
      </w:pPr>
      <w:r>
        <w:rPr>
          <w:rFonts w:eastAsia="SimSun"/>
          <w:sz w:val="24"/>
          <w:szCs w:val="24"/>
          <w:lang w:val="en-US" w:eastAsia="zh-CN"/>
        </w:rPr>
        <w:t>Figure 2.</w:t>
      </w:r>
      <w:r w:rsidR="00361679">
        <w:rPr>
          <w:rFonts w:eastAsia="SimSun"/>
          <w:sz w:val="24"/>
          <w:szCs w:val="24"/>
          <w:lang w:val="en-US" w:eastAsia="zh-CN"/>
        </w:rPr>
        <w:t>3</w:t>
      </w:r>
      <w:r>
        <w:rPr>
          <w:rFonts w:eastAsia="SimSun"/>
          <w:sz w:val="24"/>
          <w:szCs w:val="24"/>
          <w:lang w:val="en-US" w:eastAsia="zh-CN"/>
        </w:rPr>
        <w:t xml:space="preserve"> Ingenico China Fuzhou Office Recruitment Site</w:t>
      </w:r>
      <w:r w:rsidR="0091796F">
        <w:rPr>
          <w:rFonts w:eastAsia="SimSun"/>
          <w:sz w:val="24"/>
          <w:szCs w:val="24"/>
          <w:lang w:val="en-US" w:eastAsia="zh-CN"/>
        </w:rPr>
        <w:t xml:space="preserve"> –</w:t>
      </w:r>
      <w:r w:rsidR="00CF6F13">
        <w:rPr>
          <w:rFonts w:eastAsia="SimSun"/>
          <w:sz w:val="24"/>
          <w:szCs w:val="24"/>
          <w:lang w:val="en-US" w:eastAsia="zh-CN"/>
        </w:rPr>
        <w:t xml:space="preserve"> Android </w:t>
      </w:r>
      <w:r w:rsidR="0091796F">
        <w:rPr>
          <w:rFonts w:eastAsia="SimSun"/>
          <w:sz w:val="24"/>
          <w:szCs w:val="24"/>
          <w:lang w:val="en-US" w:eastAsia="zh-CN"/>
        </w:rPr>
        <w:t xml:space="preserve">Software Engineer </w:t>
      </w:r>
    </w:p>
    <w:p w14:paraId="3E9ED757" w14:textId="5CE05C6B" w:rsidR="008D1EB4" w:rsidRDefault="008D1EB4" w:rsidP="009276CD">
      <w:pPr>
        <w:spacing w:line="360" w:lineRule="auto"/>
        <w:rPr>
          <w:rFonts w:eastAsia="SimSun"/>
          <w:sz w:val="24"/>
          <w:szCs w:val="24"/>
          <w:lang w:val="en-US" w:eastAsia="zh-CN"/>
        </w:rPr>
      </w:pPr>
      <w:r>
        <w:rPr>
          <w:rFonts w:eastAsia="SimSun"/>
          <w:sz w:val="24"/>
          <w:szCs w:val="24"/>
          <w:lang w:val="en-US" w:eastAsia="zh-CN"/>
        </w:rPr>
        <w:t>Source: Ingenico</w:t>
      </w:r>
      <w:r w:rsidR="00720D5F">
        <w:rPr>
          <w:rFonts w:eastAsia="SimSun"/>
          <w:sz w:val="24"/>
          <w:szCs w:val="24"/>
          <w:lang w:val="en-US" w:eastAsia="zh-CN"/>
        </w:rPr>
        <w:t xml:space="preserve"> Fuzhou, 2021</w:t>
      </w:r>
    </w:p>
    <w:p w14:paraId="1E96D1C7" w14:textId="0C127504" w:rsidR="00D20686" w:rsidRDefault="00D20686" w:rsidP="00D20686">
      <w:pPr>
        <w:spacing w:line="360" w:lineRule="auto"/>
        <w:rPr>
          <w:b/>
          <w:bCs/>
          <w:sz w:val="28"/>
          <w:szCs w:val="28"/>
        </w:rPr>
      </w:pPr>
      <w:r w:rsidRPr="00E200F4">
        <w:rPr>
          <w:b/>
          <w:bCs/>
          <w:sz w:val="28"/>
          <w:szCs w:val="28"/>
        </w:rPr>
        <w:lastRenderedPageBreak/>
        <w:t>2.3</w:t>
      </w:r>
      <w:r>
        <w:rPr>
          <w:b/>
          <w:bCs/>
          <w:sz w:val="28"/>
          <w:szCs w:val="28"/>
        </w:rPr>
        <w:t xml:space="preserve"> Challenges on Training and Development</w:t>
      </w:r>
    </w:p>
    <w:p w14:paraId="3B1FCF94" w14:textId="03DBFC0F" w:rsidR="00A52574" w:rsidRPr="00654F0E" w:rsidRDefault="00A52574" w:rsidP="00D20686">
      <w:pPr>
        <w:spacing w:line="360" w:lineRule="auto"/>
        <w:rPr>
          <w:rFonts w:eastAsia="SimSun"/>
          <w:sz w:val="24"/>
          <w:szCs w:val="24"/>
          <w:lang w:val="en-US" w:eastAsia="zh-CN"/>
        </w:rPr>
      </w:pPr>
    </w:p>
    <w:p w14:paraId="6354095C" w14:textId="77777777" w:rsidR="00AA7AA0" w:rsidRDefault="00654F0E" w:rsidP="00D20686">
      <w:pPr>
        <w:spacing w:line="360" w:lineRule="auto"/>
        <w:rPr>
          <w:rFonts w:eastAsia="SimSun"/>
          <w:sz w:val="24"/>
          <w:szCs w:val="24"/>
          <w:lang w:val="en-US" w:eastAsia="zh-CN"/>
        </w:rPr>
      </w:pPr>
      <w:r>
        <w:rPr>
          <w:rFonts w:eastAsia="SimSun"/>
          <w:sz w:val="24"/>
          <w:szCs w:val="24"/>
          <w:lang w:val="en-US" w:eastAsia="zh-CN"/>
        </w:rPr>
        <w:t xml:space="preserve">Training and development </w:t>
      </w:r>
      <w:r w:rsidR="00B07A69">
        <w:rPr>
          <w:rFonts w:eastAsia="SimSun"/>
          <w:sz w:val="24"/>
          <w:szCs w:val="24"/>
          <w:lang w:val="en-US" w:eastAsia="zh-CN"/>
        </w:rPr>
        <w:t xml:space="preserve">programs help employees learn and acquire new skills, as well as gain the professional knowledge required to progress their careers. With the development of the career, it brings benefits to the </w:t>
      </w:r>
      <w:r w:rsidR="008873D7">
        <w:rPr>
          <w:rFonts w:eastAsia="SimSun"/>
          <w:sz w:val="24"/>
          <w:szCs w:val="24"/>
          <w:lang w:val="en-US" w:eastAsia="zh-CN"/>
        </w:rPr>
        <w:t xml:space="preserve">employee with more opportunities internally and possibly the chance of promotion, which also brings </w:t>
      </w:r>
      <w:r w:rsidR="00BD3D30">
        <w:rPr>
          <w:rFonts w:eastAsia="SimSun"/>
          <w:sz w:val="24"/>
          <w:szCs w:val="24"/>
          <w:lang w:val="en-US" w:eastAsia="zh-CN"/>
        </w:rPr>
        <w:t>benefits to the business (Lussier and Hendon, 2019)</w:t>
      </w:r>
      <w:r w:rsidR="00880159">
        <w:rPr>
          <w:rFonts w:eastAsia="SimSun"/>
          <w:sz w:val="24"/>
          <w:szCs w:val="24"/>
          <w:lang w:val="en-US" w:eastAsia="zh-CN"/>
        </w:rPr>
        <w:t>.</w:t>
      </w:r>
      <w:r w:rsidR="00183140">
        <w:rPr>
          <w:rFonts w:eastAsia="SimSun"/>
          <w:sz w:val="24"/>
          <w:szCs w:val="24"/>
          <w:lang w:val="en-US" w:eastAsia="zh-CN"/>
        </w:rPr>
        <w:t xml:space="preserve"> </w:t>
      </w:r>
      <w:r w:rsidR="006C6356">
        <w:rPr>
          <w:rFonts w:eastAsia="SimSun"/>
          <w:sz w:val="24"/>
          <w:szCs w:val="24"/>
          <w:lang w:val="en-US" w:eastAsia="zh-CN"/>
        </w:rPr>
        <w:t xml:space="preserve">There are many challenges of training and developments: </w:t>
      </w:r>
      <w:r w:rsidR="003F5BA2">
        <w:rPr>
          <w:rFonts w:eastAsia="SimSun"/>
          <w:sz w:val="24"/>
          <w:szCs w:val="24"/>
          <w:lang w:val="en-US" w:eastAsia="zh-CN"/>
        </w:rPr>
        <w:t xml:space="preserve">lack of management buy-in; lack of participant engagement; training doesn’t transfer; lack of time; </w:t>
      </w:r>
      <w:r w:rsidR="008443E4">
        <w:rPr>
          <w:rFonts w:eastAsia="SimSun"/>
          <w:sz w:val="24"/>
          <w:szCs w:val="24"/>
          <w:lang w:val="en-US" w:eastAsia="zh-CN"/>
        </w:rPr>
        <w:t xml:space="preserve">trainer’s skills are inadequate; inadequate resources, poor communication; lack of a needs assessment; process </w:t>
      </w:r>
      <w:r w:rsidR="00800CF8">
        <w:rPr>
          <w:rFonts w:eastAsia="SimSun"/>
          <w:sz w:val="24"/>
          <w:szCs w:val="24"/>
          <w:lang w:val="en-US" w:eastAsia="zh-CN"/>
        </w:rPr>
        <w:t>that serve</w:t>
      </w:r>
      <w:r w:rsidR="00C9299C">
        <w:rPr>
          <w:rFonts w:eastAsia="SimSun"/>
          <w:sz w:val="24"/>
          <w:szCs w:val="24"/>
          <w:lang w:val="en-US" w:eastAsia="zh-CN"/>
        </w:rPr>
        <w:t>s</w:t>
      </w:r>
      <w:r w:rsidR="00800CF8">
        <w:rPr>
          <w:rFonts w:eastAsia="SimSun"/>
          <w:sz w:val="24"/>
          <w:szCs w:val="24"/>
          <w:lang w:val="en-US" w:eastAsia="zh-CN"/>
        </w:rPr>
        <w:t xml:space="preserve"> as barriers; lack of employee buy-in for training </w:t>
      </w:r>
      <w:proofErr w:type="spellStart"/>
      <w:r w:rsidR="00800CF8">
        <w:rPr>
          <w:rFonts w:eastAsia="SimSun"/>
          <w:sz w:val="24"/>
          <w:szCs w:val="24"/>
          <w:lang w:val="en-US" w:eastAsia="zh-CN"/>
        </w:rPr>
        <w:t>etc</w:t>
      </w:r>
      <w:proofErr w:type="spellEnd"/>
      <w:r w:rsidR="00800CF8">
        <w:rPr>
          <w:rFonts w:eastAsia="SimSun"/>
          <w:sz w:val="24"/>
          <w:szCs w:val="24"/>
          <w:lang w:val="en-US" w:eastAsia="zh-CN"/>
        </w:rPr>
        <w:t xml:space="preserve"> (</w:t>
      </w:r>
      <w:proofErr w:type="spellStart"/>
      <w:r w:rsidR="00800CF8">
        <w:rPr>
          <w:rFonts w:eastAsia="SimSun"/>
          <w:sz w:val="24"/>
          <w:szCs w:val="24"/>
          <w:lang w:val="en-US" w:eastAsia="zh-CN"/>
        </w:rPr>
        <w:t>Biech</w:t>
      </w:r>
      <w:proofErr w:type="spellEnd"/>
      <w:r w:rsidR="00800CF8">
        <w:rPr>
          <w:rFonts w:eastAsia="SimSun"/>
          <w:sz w:val="24"/>
          <w:szCs w:val="24"/>
          <w:lang w:val="en-US" w:eastAsia="zh-CN"/>
        </w:rPr>
        <w:t xml:space="preserve">, 2018). </w:t>
      </w:r>
      <w:r w:rsidR="00C9299C">
        <w:rPr>
          <w:rFonts w:eastAsia="SimSun"/>
          <w:sz w:val="24"/>
          <w:szCs w:val="24"/>
          <w:lang w:val="en-US" w:eastAsia="zh-CN"/>
        </w:rPr>
        <w:t>Once the trainings are conducted well to the employees, the company should be careful about what the</w:t>
      </w:r>
      <w:r w:rsidR="00552641">
        <w:rPr>
          <w:rFonts w:eastAsia="SimSun"/>
          <w:sz w:val="24"/>
          <w:szCs w:val="24"/>
          <w:lang w:val="en-US" w:eastAsia="zh-CN"/>
        </w:rPr>
        <w:t xml:space="preserve"> company can provide for the employees’ development. That will make the training return to the business. Otherwise, it has a high risk of manpower or talent loss after people are well trained without the business can provide opportunity to develop within the business. In this case, the candidates will look for external </w:t>
      </w:r>
      <w:r w:rsidR="00B841D3">
        <w:rPr>
          <w:rFonts w:eastAsia="SimSun"/>
          <w:sz w:val="24"/>
          <w:szCs w:val="24"/>
          <w:lang w:val="en-US" w:eastAsia="zh-CN"/>
        </w:rPr>
        <w:t>opportunities</w:t>
      </w:r>
      <w:r w:rsidR="00552641">
        <w:rPr>
          <w:rFonts w:eastAsia="SimSun"/>
          <w:sz w:val="24"/>
          <w:szCs w:val="24"/>
          <w:lang w:val="en-US" w:eastAsia="zh-CN"/>
        </w:rPr>
        <w:t>.</w:t>
      </w:r>
      <w:r w:rsidR="00B841D3">
        <w:rPr>
          <w:rFonts w:eastAsia="SimSun"/>
          <w:sz w:val="24"/>
          <w:szCs w:val="24"/>
          <w:lang w:val="en-US" w:eastAsia="zh-CN"/>
        </w:rPr>
        <w:t xml:space="preserve"> The company should think about ways to prevent talents loss (Hong and Milgram, 2008). </w:t>
      </w:r>
    </w:p>
    <w:p w14:paraId="26C421F2" w14:textId="77777777" w:rsidR="00AA7AA0" w:rsidRDefault="00AA7AA0" w:rsidP="00D20686">
      <w:pPr>
        <w:spacing w:line="360" w:lineRule="auto"/>
        <w:rPr>
          <w:rFonts w:eastAsia="SimSun"/>
          <w:sz w:val="24"/>
          <w:szCs w:val="24"/>
          <w:lang w:val="en-US" w:eastAsia="zh-CN"/>
        </w:rPr>
      </w:pPr>
    </w:p>
    <w:p w14:paraId="2961855F" w14:textId="2AA7C112" w:rsidR="00654F0E" w:rsidRDefault="00AA7AA0" w:rsidP="00D20686">
      <w:pPr>
        <w:spacing w:line="360" w:lineRule="auto"/>
        <w:rPr>
          <w:rFonts w:eastAsia="SimSun"/>
          <w:sz w:val="24"/>
          <w:szCs w:val="24"/>
          <w:lang w:val="en-US" w:eastAsia="zh-CN"/>
        </w:rPr>
      </w:pPr>
      <w:r>
        <w:rPr>
          <w:rFonts w:eastAsia="SimSun"/>
          <w:sz w:val="24"/>
          <w:szCs w:val="24"/>
          <w:lang w:val="en-US" w:eastAsia="zh-CN"/>
        </w:rPr>
        <w:t>Looking at BBPOS, training and development is the area that the company did not input too much resource</w:t>
      </w:r>
      <w:r w:rsidR="00B056D9">
        <w:rPr>
          <w:rFonts w:eastAsia="SimSun"/>
          <w:sz w:val="24"/>
          <w:szCs w:val="24"/>
          <w:lang w:val="en-US" w:eastAsia="zh-CN"/>
        </w:rPr>
        <w:t xml:space="preserve"> which caused talent turnover and caused impact to the business. One of the examples of consequences is that the company </w:t>
      </w:r>
      <w:r w:rsidR="00303B5D">
        <w:rPr>
          <w:rFonts w:eastAsia="SimSun"/>
          <w:sz w:val="24"/>
          <w:szCs w:val="24"/>
          <w:lang w:val="en-US" w:eastAsia="zh-CN"/>
        </w:rPr>
        <w:t xml:space="preserve">did not have correct and continuous marketing talent to maintain their homepage. It causes a gap of the company’s performance since 2016, which brings negative brand image. </w:t>
      </w:r>
      <w:r w:rsidR="00BB32A8">
        <w:rPr>
          <w:rFonts w:eastAsia="SimSun"/>
          <w:sz w:val="24"/>
          <w:szCs w:val="24"/>
          <w:lang w:val="en-US" w:eastAsia="zh-CN"/>
        </w:rPr>
        <w:t xml:space="preserve">Below Figure 2.4 shows the milestones of the company which help the </w:t>
      </w:r>
      <w:r w:rsidR="00945B0E">
        <w:rPr>
          <w:rFonts w:eastAsia="SimSun"/>
          <w:sz w:val="24"/>
          <w:szCs w:val="24"/>
          <w:lang w:val="en-US" w:eastAsia="zh-CN"/>
        </w:rPr>
        <w:t xml:space="preserve">customers and other people who are interested in BBPOS to understand who BBPOS is and what they have done. </w:t>
      </w:r>
      <w:r w:rsidR="00D113CF">
        <w:rPr>
          <w:rFonts w:eastAsia="SimSun"/>
          <w:sz w:val="24"/>
          <w:szCs w:val="24"/>
          <w:lang w:val="en-US" w:eastAsia="zh-CN"/>
        </w:rPr>
        <w:t xml:space="preserve">The homepage shows the milestones from 2008 all the way to 2016. However, there were no further updates since 2016 </w:t>
      </w:r>
      <w:r w:rsidR="006147DD">
        <w:rPr>
          <w:rFonts w:eastAsia="SimSun"/>
          <w:sz w:val="24"/>
          <w:szCs w:val="24"/>
          <w:lang w:val="en-US" w:eastAsia="zh-CN"/>
        </w:rPr>
        <w:t xml:space="preserve">as lack of talent or resource in marketing. By search BBPOS in the </w:t>
      </w:r>
      <w:r w:rsidR="009646A3">
        <w:rPr>
          <w:rFonts w:eastAsia="SimSun"/>
          <w:sz w:val="24"/>
          <w:szCs w:val="24"/>
          <w:lang w:val="en-US" w:eastAsia="zh-CN"/>
        </w:rPr>
        <w:t xml:space="preserve">common used internet search engine, </w:t>
      </w:r>
      <w:proofErr w:type="spellStart"/>
      <w:proofErr w:type="gramStart"/>
      <w:r w:rsidR="009646A3">
        <w:rPr>
          <w:rFonts w:eastAsia="SimSun"/>
          <w:sz w:val="24"/>
          <w:szCs w:val="24"/>
          <w:lang w:val="en-US" w:eastAsia="zh-CN"/>
        </w:rPr>
        <w:t>i,e</w:t>
      </w:r>
      <w:proofErr w:type="spellEnd"/>
      <w:r w:rsidR="009646A3">
        <w:rPr>
          <w:rFonts w:eastAsia="SimSun"/>
          <w:sz w:val="24"/>
          <w:szCs w:val="24"/>
          <w:lang w:val="en-US" w:eastAsia="zh-CN"/>
        </w:rPr>
        <w:t>,.</w:t>
      </w:r>
      <w:proofErr w:type="gramEnd"/>
      <w:r w:rsidR="009646A3">
        <w:rPr>
          <w:rFonts w:eastAsia="SimSun"/>
          <w:sz w:val="24"/>
          <w:szCs w:val="24"/>
          <w:lang w:val="en-US" w:eastAsia="zh-CN"/>
        </w:rPr>
        <w:t xml:space="preserve"> google, there were very less newsletter or advertisement or product catalogue pop-up. Again, this is because lack of </w:t>
      </w:r>
      <w:r w:rsidR="005D1250">
        <w:rPr>
          <w:rFonts w:eastAsia="SimSun"/>
          <w:sz w:val="24"/>
          <w:szCs w:val="24"/>
          <w:lang w:val="en-US" w:eastAsia="zh-CN"/>
        </w:rPr>
        <w:t xml:space="preserve">marketing talents, which has negative impact to the business. </w:t>
      </w:r>
      <w:r w:rsidR="002E3311">
        <w:rPr>
          <w:rFonts w:eastAsia="SimSun"/>
          <w:sz w:val="24"/>
          <w:szCs w:val="24"/>
          <w:lang w:val="en-US" w:eastAsia="zh-CN"/>
        </w:rPr>
        <w:t xml:space="preserve">The company used to have marketing talents to help promo the company and brand image, due </w:t>
      </w:r>
      <w:r w:rsidR="00523A7D">
        <w:rPr>
          <w:rFonts w:eastAsia="SimSun"/>
          <w:sz w:val="24"/>
          <w:szCs w:val="24"/>
          <w:lang w:val="en-US" w:eastAsia="zh-CN"/>
        </w:rPr>
        <w:t xml:space="preserve">to multiple reasons, one of them is lack of </w:t>
      </w:r>
      <w:r w:rsidR="0036052E">
        <w:rPr>
          <w:rFonts w:eastAsia="SimSun"/>
          <w:sz w:val="24"/>
          <w:szCs w:val="24"/>
          <w:lang w:val="en-US" w:eastAsia="zh-CN"/>
        </w:rPr>
        <w:t xml:space="preserve">career </w:t>
      </w:r>
      <w:r w:rsidR="00523A7D">
        <w:rPr>
          <w:rFonts w:eastAsia="SimSun"/>
          <w:sz w:val="24"/>
          <w:szCs w:val="24"/>
          <w:lang w:val="en-US" w:eastAsia="zh-CN"/>
        </w:rPr>
        <w:t>development, it leads to talent loss of the company</w:t>
      </w:r>
      <w:r w:rsidR="0048767C">
        <w:rPr>
          <w:rFonts w:eastAsia="SimSun"/>
          <w:sz w:val="24"/>
          <w:szCs w:val="24"/>
          <w:lang w:val="en-US" w:eastAsia="zh-CN"/>
        </w:rPr>
        <w:t xml:space="preserve">. </w:t>
      </w:r>
    </w:p>
    <w:p w14:paraId="65CA659C" w14:textId="21513622" w:rsidR="005566B2" w:rsidRPr="00654F0E" w:rsidRDefault="005566B2" w:rsidP="00D20686">
      <w:pPr>
        <w:spacing w:line="360" w:lineRule="auto"/>
        <w:rPr>
          <w:rFonts w:eastAsia="SimSun"/>
          <w:sz w:val="24"/>
          <w:szCs w:val="24"/>
          <w:lang w:val="en-US" w:eastAsia="zh-CN"/>
        </w:rPr>
      </w:pPr>
      <w:r w:rsidRPr="005566B2">
        <w:rPr>
          <w:rFonts w:eastAsia="SimSun"/>
          <w:noProof/>
          <w:sz w:val="24"/>
          <w:szCs w:val="24"/>
          <w:lang w:val="en-US" w:eastAsia="zh-CN"/>
        </w:rPr>
        <w:lastRenderedPageBreak/>
        <w:drawing>
          <wp:inline distT="0" distB="0" distL="0" distR="0" wp14:anchorId="4396773D" wp14:editId="1A85AAF0">
            <wp:extent cx="5689600" cy="3236661"/>
            <wp:effectExtent l="0" t="0" r="6350" b="190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8"/>
                    <a:stretch>
                      <a:fillRect/>
                    </a:stretch>
                  </pic:blipFill>
                  <pic:spPr>
                    <a:xfrm>
                      <a:off x="0" y="0"/>
                      <a:ext cx="5695533" cy="3240036"/>
                    </a:xfrm>
                    <a:prstGeom prst="rect">
                      <a:avLst/>
                    </a:prstGeom>
                  </pic:spPr>
                </pic:pic>
              </a:graphicData>
            </a:graphic>
          </wp:inline>
        </w:drawing>
      </w:r>
    </w:p>
    <w:p w14:paraId="46DD4A74" w14:textId="57AC3659" w:rsidR="005566B2" w:rsidRDefault="005566B2" w:rsidP="005566B2">
      <w:pPr>
        <w:spacing w:line="360" w:lineRule="auto"/>
        <w:rPr>
          <w:rFonts w:eastAsia="SimSun"/>
          <w:sz w:val="24"/>
          <w:szCs w:val="24"/>
          <w:lang w:val="en-US" w:eastAsia="zh-CN"/>
        </w:rPr>
      </w:pPr>
      <w:r>
        <w:rPr>
          <w:rFonts w:eastAsia="SimSun"/>
          <w:sz w:val="24"/>
          <w:szCs w:val="24"/>
          <w:lang w:val="en-US" w:eastAsia="zh-CN"/>
        </w:rPr>
        <w:t xml:space="preserve">Figure 2.4 BBPOS </w:t>
      </w:r>
      <w:r w:rsidR="00BB32A8">
        <w:rPr>
          <w:rFonts w:eastAsia="SimSun"/>
          <w:sz w:val="24"/>
          <w:szCs w:val="24"/>
          <w:lang w:val="en-US" w:eastAsia="zh-CN"/>
        </w:rPr>
        <w:t>Milestones Introduction</w:t>
      </w:r>
      <w:r>
        <w:rPr>
          <w:rFonts w:eastAsia="SimSun"/>
          <w:sz w:val="24"/>
          <w:szCs w:val="24"/>
          <w:lang w:val="en-US" w:eastAsia="zh-CN"/>
        </w:rPr>
        <w:t xml:space="preserve"> </w:t>
      </w:r>
    </w:p>
    <w:p w14:paraId="327E2A7E" w14:textId="6BBD36F6" w:rsidR="005566B2" w:rsidRDefault="005566B2" w:rsidP="005566B2">
      <w:pPr>
        <w:spacing w:line="360" w:lineRule="auto"/>
        <w:rPr>
          <w:rFonts w:eastAsia="SimSun"/>
          <w:sz w:val="24"/>
          <w:szCs w:val="24"/>
          <w:lang w:val="en-US" w:eastAsia="zh-CN"/>
        </w:rPr>
      </w:pPr>
      <w:r>
        <w:rPr>
          <w:rFonts w:eastAsia="SimSun"/>
          <w:sz w:val="24"/>
          <w:szCs w:val="24"/>
          <w:lang w:val="en-US" w:eastAsia="zh-CN"/>
        </w:rPr>
        <w:t>Source</w:t>
      </w:r>
      <w:r w:rsidR="00BB32A8">
        <w:rPr>
          <w:rFonts w:eastAsia="SimSun"/>
          <w:sz w:val="24"/>
          <w:szCs w:val="24"/>
          <w:lang w:val="en-US" w:eastAsia="zh-CN"/>
        </w:rPr>
        <w:t>: BBPOS</w:t>
      </w:r>
      <w:r>
        <w:rPr>
          <w:rFonts w:eastAsia="SimSun"/>
          <w:sz w:val="24"/>
          <w:szCs w:val="24"/>
          <w:lang w:val="en-US" w:eastAsia="zh-CN"/>
        </w:rPr>
        <w:t>, 2021</w:t>
      </w:r>
    </w:p>
    <w:p w14:paraId="54F26311" w14:textId="71CF6BFF" w:rsidR="000F1C38" w:rsidRDefault="000F1C38" w:rsidP="005566B2">
      <w:pPr>
        <w:spacing w:line="360" w:lineRule="auto"/>
        <w:rPr>
          <w:rFonts w:eastAsia="SimSun"/>
          <w:sz w:val="24"/>
          <w:szCs w:val="24"/>
          <w:lang w:val="en-US" w:eastAsia="zh-CN"/>
        </w:rPr>
      </w:pPr>
    </w:p>
    <w:p w14:paraId="78550CBC" w14:textId="7B8E7DC9" w:rsidR="0004637E" w:rsidRDefault="000F1C38" w:rsidP="005566B2">
      <w:pPr>
        <w:spacing w:line="360" w:lineRule="auto"/>
        <w:rPr>
          <w:rFonts w:eastAsia="SimSun"/>
          <w:sz w:val="24"/>
          <w:szCs w:val="24"/>
          <w:lang w:val="en-US" w:eastAsia="zh-CN"/>
        </w:rPr>
      </w:pPr>
      <w:r>
        <w:rPr>
          <w:rFonts w:eastAsia="SimSun"/>
          <w:sz w:val="24"/>
          <w:szCs w:val="24"/>
          <w:lang w:val="en-US" w:eastAsia="zh-CN"/>
        </w:rPr>
        <w:t xml:space="preserve">On the other hand, looking at Ingenico, </w:t>
      </w:r>
      <w:r w:rsidR="00104097">
        <w:rPr>
          <w:rFonts w:eastAsia="SimSun"/>
          <w:sz w:val="24"/>
          <w:szCs w:val="24"/>
          <w:lang w:val="en-US" w:eastAsia="zh-CN"/>
        </w:rPr>
        <w:t xml:space="preserve">when visiting their homepage, there were a button of “employee stories” beneath “careers”. </w:t>
      </w:r>
      <w:r w:rsidR="004541F5">
        <w:rPr>
          <w:rFonts w:eastAsia="SimSun"/>
          <w:sz w:val="24"/>
          <w:szCs w:val="24"/>
          <w:lang w:val="en-US" w:eastAsia="zh-CN"/>
        </w:rPr>
        <w:t>In the employee stories link, there are multiple real stories of the Ingenico staff to present their own story of working, learning, growing in Ingenico</w:t>
      </w:r>
      <w:r w:rsidR="00262A12">
        <w:rPr>
          <w:rFonts w:eastAsia="SimSun"/>
          <w:sz w:val="24"/>
          <w:szCs w:val="24"/>
          <w:lang w:val="en-US" w:eastAsia="zh-CN"/>
        </w:rPr>
        <w:t xml:space="preserve">. The employees are from different regions, roles, </w:t>
      </w:r>
      <w:proofErr w:type="gramStart"/>
      <w:r w:rsidR="00262A12">
        <w:rPr>
          <w:rFonts w:eastAsia="SimSun"/>
          <w:sz w:val="24"/>
          <w:szCs w:val="24"/>
          <w:lang w:val="en-US" w:eastAsia="zh-CN"/>
        </w:rPr>
        <w:t>backgrounds</w:t>
      </w:r>
      <w:proofErr w:type="gramEnd"/>
      <w:r w:rsidR="00262A12">
        <w:rPr>
          <w:rFonts w:eastAsia="SimSun"/>
          <w:sz w:val="24"/>
          <w:szCs w:val="24"/>
          <w:lang w:val="en-US" w:eastAsia="zh-CN"/>
        </w:rPr>
        <w:t xml:space="preserve"> or gender. These stories </w:t>
      </w:r>
      <w:r w:rsidR="0061437B">
        <w:rPr>
          <w:rFonts w:eastAsia="SimSun"/>
          <w:sz w:val="24"/>
          <w:szCs w:val="24"/>
          <w:lang w:val="en-US" w:eastAsia="zh-CN"/>
        </w:rPr>
        <w:t>tell the story of learning and development that Ingenico has done, they learned and grew with the company. This gives</w:t>
      </w:r>
      <w:r w:rsidR="00CF5836">
        <w:rPr>
          <w:rFonts w:eastAsia="SimSun"/>
          <w:sz w:val="24"/>
          <w:szCs w:val="24"/>
          <w:lang w:val="en-US" w:eastAsia="zh-CN"/>
        </w:rPr>
        <w:t xml:space="preserve"> </w:t>
      </w:r>
      <w:r w:rsidR="0061437B">
        <w:rPr>
          <w:rFonts w:eastAsia="SimSun"/>
          <w:sz w:val="24"/>
          <w:szCs w:val="24"/>
          <w:lang w:val="en-US" w:eastAsia="zh-CN"/>
        </w:rPr>
        <w:t>positive information internally and externally</w:t>
      </w:r>
      <w:r w:rsidR="00213376">
        <w:rPr>
          <w:rFonts w:eastAsia="SimSun"/>
          <w:sz w:val="24"/>
          <w:szCs w:val="24"/>
          <w:lang w:val="en-US" w:eastAsia="zh-CN"/>
        </w:rPr>
        <w:t>. It also helps to define the company value as well as setting up the brand image (</w:t>
      </w:r>
      <w:r w:rsidR="0015311E">
        <w:rPr>
          <w:rFonts w:eastAsia="SimSun"/>
          <w:sz w:val="24"/>
          <w:szCs w:val="24"/>
          <w:lang w:val="en-US" w:eastAsia="zh-CN"/>
        </w:rPr>
        <w:t>Lok, 2020).</w:t>
      </w:r>
      <w:r w:rsidR="005671DC">
        <w:rPr>
          <w:rFonts w:eastAsia="SimSun"/>
          <w:sz w:val="24"/>
          <w:szCs w:val="24"/>
          <w:lang w:val="en-US" w:eastAsia="zh-CN"/>
        </w:rPr>
        <w:t xml:space="preserve"> </w:t>
      </w:r>
      <w:r w:rsidR="000153E4">
        <w:rPr>
          <w:rFonts w:eastAsia="SimSun"/>
          <w:sz w:val="24"/>
          <w:szCs w:val="24"/>
          <w:lang w:val="en-US" w:eastAsia="zh-CN"/>
        </w:rPr>
        <w:t xml:space="preserve">If the company could apply the same “story sharing” of career development in regional office, it will help to promote the brand image and company value as well as helping attract more suitable talents to join their regional offices. </w:t>
      </w:r>
    </w:p>
    <w:p w14:paraId="4F7E79F7" w14:textId="77F08C82" w:rsidR="0004637E" w:rsidRDefault="0004637E" w:rsidP="005566B2">
      <w:pPr>
        <w:spacing w:line="360" w:lineRule="auto"/>
        <w:rPr>
          <w:rFonts w:eastAsia="SimSun"/>
          <w:sz w:val="24"/>
          <w:szCs w:val="24"/>
          <w:lang w:val="en-US" w:eastAsia="zh-CN"/>
        </w:rPr>
      </w:pPr>
      <w:r w:rsidRPr="0004637E">
        <w:rPr>
          <w:rFonts w:eastAsia="SimSun"/>
          <w:noProof/>
          <w:sz w:val="24"/>
          <w:szCs w:val="24"/>
          <w:lang w:val="en-US" w:eastAsia="zh-CN"/>
        </w:rPr>
        <w:drawing>
          <wp:inline distT="0" distB="0" distL="0" distR="0" wp14:anchorId="7125D3B4" wp14:editId="10EEB3DE">
            <wp:extent cx="4313045" cy="2031512"/>
            <wp:effectExtent l="0" t="0" r="0" b="698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9"/>
                    <a:stretch>
                      <a:fillRect/>
                    </a:stretch>
                  </pic:blipFill>
                  <pic:spPr>
                    <a:xfrm>
                      <a:off x="0" y="0"/>
                      <a:ext cx="4338381" cy="2043446"/>
                    </a:xfrm>
                    <a:prstGeom prst="rect">
                      <a:avLst/>
                    </a:prstGeom>
                  </pic:spPr>
                </pic:pic>
              </a:graphicData>
            </a:graphic>
          </wp:inline>
        </w:drawing>
      </w:r>
    </w:p>
    <w:p w14:paraId="624B4299" w14:textId="5141866C" w:rsidR="0004637E" w:rsidRDefault="0004637E" w:rsidP="005566B2">
      <w:pPr>
        <w:spacing w:line="360" w:lineRule="auto"/>
        <w:rPr>
          <w:rFonts w:eastAsia="SimSun"/>
          <w:sz w:val="24"/>
          <w:szCs w:val="24"/>
          <w:lang w:val="en-US" w:eastAsia="zh-CN"/>
        </w:rPr>
      </w:pPr>
      <w:r>
        <w:rPr>
          <w:rFonts w:eastAsia="SimSun"/>
          <w:sz w:val="24"/>
          <w:szCs w:val="24"/>
          <w:lang w:val="en-US" w:eastAsia="zh-CN"/>
        </w:rPr>
        <w:t>Figure 2.5 Ingenico Employee Development Stories</w:t>
      </w:r>
    </w:p>
    <w:p w14:paraId="59CECB61" w14:textId="14FB731C" w:rsidR="0004637E" w:rsidRDefault="0004637E" w:rsidP="005566B2">
      <w:pPr>
        <w:spacing w:line="360" w:lineRule="auto"/>
        <w:rPr>
          <w:rFonts w:eastAsia="SimSun"/>
          <w:sz w:val="24"/>
          <w:szCs w:val="24"/>
          <w:lang w:val="en-US" w:eastAsia="zh-CN"/>
        </w:rPr>
      </w:pPr>
      <w:r>
        <w:rPr>
          <w:rFonts w:eastAsia="SimSun"/>
          <w:sz w:val="24"/>
          <w:szCs w:val="24"/>
          <w:lang w:val="en-US" w:eastAsia="zh-CN"/>
        </w:rPr>
        <w:t>Source, Ingenico, 2021</w:t>
      </w:r>
    </w:p>
    <w:p w14:paraId="0D7BBC50" w14:textId="77777777" w:rsidR="008C3714" w:rsidRDefault="008C3714" w:rsidP="005566B2">
      <w:pPr>
        <w:spacing w:line="360" w:lineRule="auto"/>
        <w:rPr>
          <w:rFonts w:eastAsia="SimSun"/>
          <w:sz w:val="24"/>
          <w:szCs w:val="24"/>
          <w:lang w:val="en-US" w:eastAsia="zh-CN"/>
        </w:rPr>
      </w:pPr>
    </w:p>
    <w:p w14:paraId="17685D72" w14:textId="7BF7975D" w:rsidR="009745C3" w:rsidRDefault="009745C3" w:rsidP="009745C3">
      <w:pPr>
        <w:spacing w:line="360" w:lineRule="auto"/>
        <w:rPr>
          <w:b/>
          <w:bCs/>
          <w:sz w:val="28"/>
          <w:szCs w:val="28"/>
        </w:rPr>
      </w:pPr>
      <w:r w:rsidRPr="00E200F4">
        <w:rPr>
          <w:b/>
          <w:bCs/>
          <w:sz w:val="28"/>
          <w:szCs w:val="28"/>
        </w:rPr>
        <w:lastRenderedPageBreak/>
        <w:t>3</w:t>
      </w:r>
      <w:r>
        <w:rPr>
          <w:b/>
          <w:bCs/>
          <w:sz w:val="28"/>
          <w:szCs w:val="28"/>
        </w:rPr>
        <w:t xml:space="preserve"> </w:t>
      </w:r>
      <w:r w:rsidR="007D3163">
        <w:rPr>
          <w:b/>
          <w:bCs/>
          <w:sz w:val="28"/>
          <w:szCs w:val="28"/>
        </w:rPr>
        <w:t>Recommendation</w:t>
      </w:r>
      <w:r w:rsidR="00717E3C">
        <w:rPr>
          <w:b/>
          <w:bCs/>
          <w:sz w:val="28"/>
          <w:szCs w:val="28"/>
        </w:rPr>
        <w:t>s</w:t>
      </w:r>
      <w:r w:rsidR="007D3163">
        <w:rPr>
          <w:b/>
          <w:bCs/>
          <w:sz w:val="28"/>
          <w:szCs w:val="28"/>
        </w:rPr>
        <w:t xml:space="preserve"> and S</w:t>
      </w:r>
      <w:r w:rsidR="00717E3C">
        <w:rPr>
          <w:b/>
          <w:bCs/>
          <w:sz w:val="28"/>
          <w:szCs w:val="28"/>
        </w:rPr>
        <w:t>o</w:t>
      </w:r>
      <w:r w:rsidR="007D3163">
        <w:rPr>
          <w:b/>
          <w:bCs/>
          <w:sz w:val="28"/>
          <w:szCs w:val="28"/>
        </w:rPr>
        <w:t>lution</w:t>
      </w:r>
      <w:r w:rsidR="00717E3C">
        <w:rPr>
          <w:b/>
          <w:bCs/>
          <w:sz w:val="28"/>
          <w:szCs w:val="28"/>
        </w:rPr>
        <w:t>s</w:t>
      </w:r>
    </w:p>
    <w:p w14:paraId="691D0DC3" w14:textId="1AA5D2BA" w:rsidR="007D3163" w:rsidRDefault="007D3163" w:rsidP="009745C3">
      <w:pPr>
        <w:spacing w:line="360" w:lineRule="auto"/>
        <w:rPr>
          <w:b/>
          <w:bCs/>
          <w:sz w:val="28"/>
          <w:szCs w:val="28"/>
        </w:rPr>
      </w:pPr>
    </w:p>
    <w:p w14:paraId="379912EF" w14:textId="43D5DAF5" w:rsidR="008E50D9" w:rsidRDefault="00105A64" w:rsidP="003B3E5E">
      <w:pPr>
        <w:spacing w:line="360" w:lineRule="auto"/>
        <w:rPr>
          <w:rFonts w:eastAsia="SimSun"/>
          <w:sz w:val="24"/>
          <w:szCs w:val="24"/>
          <w:lang w:val="en-US" w:eastAsia="zh-CN"/>
        </w:rPr>
      </w:pPr>
      <w:r>
        <w:rPr>
          <w:rFonts w:eastAsia="SimSun"/>
          <w:sz w:val="24"/>
          <w:szCs w:val="24"/>
          <w:lang w:val="en-US" w:eastAsia="zh-CN"/>
        </w:rPr>
        <w:t xml:space="preserve">Based on the analysis in previous section, </w:t>
      </w:r>
      <w:r w:rsidR="00616E86">
        <w:rPr>
          <w:rFonts w:eastAsia="SimSun"/>
          <w:sz w:val="24"/>
          <w:szCs w:val="24"/>
          <w:lang w:val="en-US" w:eastAsia="zh-CN"/>
        </w:rPr>
        <w:t>there are areas that both companies did well</w:t>
      </w:r>
      <w:r w:rsidR="003B3E5E">
        <w:rPr>
          <w:rFonts w:eastAsia="SimSun"/>
          <w:sz w:val="24"/>
          <w:szCs w:val="24"/>
          <w:lang w:val="en-US" w:eastAsia="zh-CN"/>
        </w:rPr>
        <w:t xml:space="preserve"> in terms of </w:t>
      </w:r>
      <w:r w:rsidR="00096062">
        <w:rPr>
          <w:rFonts w:eastAsia="SimSun"/>
          <w:sz w:val="24"/>
          <w:szCs w:val="24"/>
          <w:lang w:val="en-US" w:eastAsia="zh-CN"/>
        </w:rPr>
        <w:t>recruitment,</w:t>
      </w:r>
      <w:r w:rsidR="003B3E5E">
        <w:rPr>
          <w:rFonts w:eastAsia="SimSun"/>
          <w:sz w:val="24"/>
          <w:szCs w:val="24"/>
          <w:lang w:val="en-US" w:eastAsia="zh-CN"/>
        </w:rPr>
        <w:t xml:space="preserve"> </w:t>
      </w:r>
      <w:proofErr w:type="gramStart"/>
      <w:r w:rsidR="003B3E5E">
        <w:rPr>
          <w:rFonts w:eastAsia="SimSun"/>
          <w:sz w:val="24"/>
          <w:szCs w:val="24"/>
          <w:lang w:val="en-US" w:eastAsia="zh-CN"/>
        </w:rPr>
        <w:t>training</w:t>
      </w:r>
      <w:proofErr w:type="gramEnd"/>
      <w:r w:rsidR="003B3E5E">
        <w:rPr>
          <w:rFonts w:eastAsia="SimSun"/>
          <w:sz w:val="24"/>
          <w:szCs w:val="24"/>
          <w:lang w:val="en-US" w:eastAsia="zh-CN"/>
        </w:rPr>
        <w:t xml:space="preserve"> and development</w:t>
      </w:r>
      <w:r w:rsidR="00616E86">
        <w:rPr>
          <w:rFonts w:eastAsia="SimSun"/>
          <w:sz w:val="24"/>
          <w:szCs w:val="24"/>
          <w:lang w:val="en-US" w:eastAsia="zh-CN"/>
        </w:rPr>
        <w:t xml:space="preserve">. </w:t>
      </w:r>
      <w:r w:rsidR="00490C2C">
        <w:rPr>
          <w:rFonts w:eastAsia="SimSun"/>
          <w:sz w:val="24"/>
          <w:szCs w:val="24"/>
          <w:lang w:val="en-US" w:eastAsia="zh-CN"/>
        </w:rPr>
        <w:t xml:space="preserve">BBPOS </w:t>
      </w:r>
      <w:r w:rsidR="00347E04">
        <w:rPr>
          <w:rFonts w:eastAsia="SimSun"/>
          <w:sz w:val="24"/>
          <w:szCs w:val="24"/>
          <w:lang w:val="en-US" w:eastAsia="zh-CN"/>
        </w:rPr>
        <w:t xml:space="preserve">presents very details information in Hong Kong’s recruitment platform, Ingenico did the same on their home page hiring advertisements. However, both </w:t>
      </w:r>
      <w:r w:rsidR="005A7D4B">
        <w:rPr>
          <w:rFonts w:eastAsia="SimSun"/>
          <w:sz w:val="24"/>
          <w:szCs w:val="24"/>
          <w:lang w:val="en-US" w:eastAsia="zh-CN"/>
        </w:rPr>
        <w:t>companies’</w:t>
      </w:r>
      <w:r w:rsidR="00347E04">
        <w:rPr>
          <w:rFonts w:eastAsia="SimSun"/>
          <w:sz w:val="24"/>
          <w:szCs w:val="24"/>
          <w:lang w:val="en-US" w:eastAsia="zh-CN"/>
        </w:rPr>
        <w:t xml:space="preserve"> regional offices process could be reviewed for improvements. </w:t>
      </w:r>
      <w:r w:rsidR="005A7D4B">
        <w:rPr>
          <w:rFonts w:eastAsia="SimSun"/>
          <w:sz w:val="24"/>
          <w:szCs w:val="24"/>
          <w:lang w:val="en-US" w:eastAsia="zh-CN"/>
        </w:rPr>
        <w:t>T</w:t>
      </w:r>
      <w:r w:rsidR="00616E86">
        <w:rPr>
          <w:rFonts w:eastAsia="SimSun"/>
          <w:sz w:val="24"/>
          <w:szCs w:val="24"/>
          <w:lang w:val="en-US" w:eastAsia="zh-CN"/>
        </w:rPr>
        <w:t xml:space="preserve">here are </w:t>
      </w:r>
      <w:r>
        <w:rPr>
          <w:rFonts w:eastAsia="SimSun"/>
          <w:sz w:val="24"/>
          <w:szCs w:val="24"/>
          <w:lang w:val="en-US" w:eastAsia="zh-CN"/>
        </w:rPr>
        <w:t>challenges</w:t>
      </w:r>
      <w:r w:rsidR="005A7D4B">
        <w:rPr>
          <w:rFonts w:eastAsia="SimSun"/>
          <w:sz w:val="24"/>
          <w:szCs w:val="24"/>
          <w:lang w:val="en-US" w:eastAsia="zh-CN"/>
        </w:rPr>
        <w:t xml:space="preserve"> for both companies regarding recruitment, </w:t>
      </w:r>
      <w:proofErr w:type="gramStart"/>
      <w:r w:rsidR="005A7D4B">
        <w:rPr>
          <w:rFonts w:eastAsia="SimSun"/>
          <w:sz w:val="24"/>
          <w:szCs w:val="24"/>
          <w:lang w:val="en-US" w:eastAsia="zh-CN"/>
        </w:rPr>
        <w:t>training</w:t>
      </w:r>
      <w:proofErr w:type="gramEnd"/>
      <w:r w:rsidR="005A7D4B">
        <w:rPr>
          <w:rFonts w:eastAsia="SimSun"/>
          <w:sz w:val="24"/>
          <w:szCs w:val="24"/>
          <w:lang w:val="en-US" w:eastAsia="zh-CN"/>
        </w:rPr>
        <w:t xml:space="preserve"> and development</w:t>
      </w:r>
      <w:r w:rsidR="00616E86">
        <w:rPr>
          <w:rFonts w:eastAsia="SimSun"/>
          <w:sz w:val="24"/>
          <w:szCs w:val="24"/>
          <w:lang w:val="en-US" w:eastAsia="zh-CN"/>
        </w:rPr>
        <w:t xml:space="preserve">. </w:t>
      </w:r>
      <w:r>
        <w:rPr>
          <w:rFonts w:eastAsia="SimSun"/>
          <w:sz w:val="24"/>
          <w:szCs w:val="24"/>
          <w:lang w:val="en-US" w:eastAsia="zh-CN"/>
        </w:rPr>
        <w:t xml:space="preserve"> </w:t>
      </w:r>
      <w:r w:rsidR="008E50D9">
        <w:rPr>
          <w:rFonts w:eastAsia="SimSun"/>
          <w:sz w:val="24"/>
          <w:szCs w:val="24"/>
          <w:lang w:val="en-US" w:eastAsia="zh-CN"/>
        </w:rPr>
        <w:t xml:space="preserve">For BBPOS company: the key challenges are: </w:t>
      </w:r>
    </w:p>
    <w:p w14:paraId="3513242E" w14:textId="3B205451" w:rsidR="00A267EE" w:rsidRPr="008E50D9" w:rsidRDefault="00096062" w:rsidP="008E50D9">
      <w:pPr>
        <w:pStyle w:val="ListParagraph"/>
        <w:numPr>
          <w:ilvl w:val="0"/>
          <w:numId w:val="8"/>
        </w:numPr>
        <w:spacing w:line="360" w:lineRule="auto"/>
        <w:rPr>
          <w:rFonts w:eastAsia="SimSun"/>
          <w:sz w:val="24"/>
          <w:szCs w:val="24"/>
          <w:lang w:val="en-US" w:eastAsia="zh-CN"/>
        </w:rPr>
      </w:pPr>
      <w:r>
        <w:rPr>
          <w:rFonts w:eastAsia="SimSun"/>
          <w:sz w:val="24"/>
          <w:szCs w:val="24"/>
          <w:lang w:val="en-US" w:eastAsia="zh-CN"/>
        </w:rPr>
        <w:t>Setting</w:t>
      </w:r>
      <w:r w:rsidR="00A267EE" w:rsidRPr="008E50D9">
        <w:rPr>
          <w:rFonts w:eastAsia="SimSun"/>
          <w:sz w:val="24"/>
          <w:szCs w:val="24"/>
          <w:lang w:val="en-US" w:eastAsia="zh-CN"/>
        </w:rPr>
        <w:t xml:space="preserve"> up </w:t>
      </w:r>
      <w:r>
        <w:rPr>
          <w:rFonts w:eastAsia="SimSun"/>
          <w:sz w:val="24"/>
          <w:szCs w:val="24"/>
          <w:lang w:val="en-US" w:eastAsia="zh-CN"/>
        </w:rPr>
        <w:t xml:space="preserve">the of </w:t>
      </w:r>
      <w:r w:rsidR="000255E9">
        <w:rPr>
          <w:rFonts w:eastAsia="SimSun"/>
          <w:sz w:val="24"/>
          <w:szCs w:val="24"/>
          <w:lang w:val="en-US" w:eastAsia="zh-CN"/>
        </w:rPr>
        <w:t>resources does not match the business requirement or benefit to the company future development.</w:t>
      </w:r>
      <w:r w:rsidR="00FA7BCB">
        <w:rPr>
          <w:rFonts w:eastAsia="SimSun"/>
          <w:sz w:val="24"/>
          <w:szCs w:val="24"/>
          <w:lang w:val="en-US" w:eastAsia="zh-CN"/>
        </w:rPr>
        <w:t xml:space="preserve"> One of the examples are: Is that appropriate to set up all overseas supporting resource in Hong Kong instead of overseas countries?</w:t>
      </w:r>
    </w:p>
    <w:p w14:paraId="0E1FE7E8" w14:textId="4E38E7E7" w:rsidR="00105A64" w:rsidRDefault="000C2235" w:rsidP="00105A64">
      <w:pPr>
        <w:pStyle w:val="ListParagraph"/>
        <w:numPr>
          <w:ilvl w:val="0"/>
          <w:numId w:val="8"/>
        </w:numPr>
        <w:spacing w:line="360" w:lineRule="auto"/>
        <w:rPr>
          <w:rFonts w:eastAsia="SimSun"/>
          <w:sz w:val="24"/>
          <w:szCs w:val="24"/>
          <w:lang w:val="en-US" w:eastAsia="zh-CN"/>
        </w:rPr>
      </w:pPr>
      <w:r>
        <w:rPr>
          <w:rFonts w:eastAsia="SimSun"/>
          <w:sz w:val="24"/>
          <w:szCs w:val="24"/>
          <w:lang w:val="en-US" w:eastAsia="zh-CN"/>
        </w:rPr>
        <w:t xml:space="preserve">BBPOS did not present </w:t>
      </w:r>
      <w:r w:rsidR="004162A1">
        <w:rPr>
          <w:rFonts w:eastAsia="SimSun"/>
          <w:sz w:val="24"/>
          <w:szCs w:val="24"/>
          <w:lang w:val="en-US" w:eastAsia="zh-CN"/>
        </w:rPr>
        <w:t>updated and enough recruitment information on their homepage.</w:t>
      </w:r>
      <w:r w:rsidR="0019030F">
        <w:rPr>
          <w:rFonts w:eastAsia="SimSun"/>
          <w:sz w:val="24"/>
          <w:szCs w:val="24"/>
          <w:lang w:val="en-US" w:eastAsia="zh-CN"/>
        </w:rPr>
        <w:t xml:space="preserve"> For head office, </w:t>
      </w:r>
      <w:r w:rsidR="00697F15">
        <w:rPr>
          <w:rFonts w:eastAsia="SimSun"/>
          <w:sz w:val="24"/>
          <w:szCs w:val="24"/>
          <w:lang w:val="en-US" w:eastAsia="zh-CN"/>
        </w:rPr>
        <w:t>there is no information of vacancies. But the company posted the job vacancies online with detail information about the vacancy</w:t>
      </w:r>
      <w:r w:rsidR="0005203C">
        <w:rPr>
          <w:rFonts w:eastAsia="SimSun"/>
          <w:sz w:val="24"/>
          <w:szCs w:val="24"/>
          <w:lang w:val="en-US" w:eastAsia="zh-CN"/>
        </w:rPr>
        <w:t xml:space="preserve">. Not presenting on BBPOS homepage makes the company loss the chances of hiring suitable candidate to join the company. For </w:t>
      </w:r>
      <w:r w:rsidR="00655696">
        <w:rPr>
          <w:rFonts w:eastAsia="SimSun"/>
          <w:sz w:val="24"/>
          <w:szCs w:val="24"/>
          <w:lang w:val="en-US" w:eastAsia="zh-CN"/>
        </w:rPr>
        <w:t xml:space="preserve">China R&amp;D center, there is no homepage, the job vacancies were not found in major </w:t>
      </w:r>
      <w:r w:rsidR="0006103D">
        <w:rPr>
          <w:rFonts w:eastAsia="SimSun"/>
          <w:sz w:val="24"/>
          <w:szCs w:val="24"/>
          <w:lang w:val="en-US" w:eastAsia="zh-CN"/>
        </w:rPr>
        <w:t>online recruitment platform which makes the company loss the opportunities to attract R&amp;D talents.</w:t>
      </w:r>
    </w:p>
    <w:p w14:paraId="2CCF2ED3" w14:textId="4598951A" w:rsidR="004162A1" w:rsidRDefault="000C2235" w:rsidP="00105A64">
      <w:pPr>
        <w:pStyle w:val="ListParagraph"/>
        <w:numPr>
          <w:ilvl w:val="0"/>
          <w:numId w:val="8"/>
        </w:numPr>
        <w:spacing w:line="360" w:lineRule="auto"/>
        <w:rPr>
          <w:rFonts w:eastAsia="SimSun"/>
          <w:sz w:val="24"/>
          <w:szCs w:val="24"/>
          <w:lang w:val="en-US" w:eastAsia="zh-CN"/>
        </w:rPr>
      </w:pPr>
      <w:r>
        <w:rPr>
          <w:rFonts w:eastAsia="SimSun"/>
          <w:sz w:val="24"/>
          <w:szCs w:val="24"/>
          <w:lang w:val="en-US" w:eastAsia="zh-CN"/>
        </w:rPr>
        <w:t>BBPOS did not i</w:t>
      </w:r>
      <w:r w:rsidR="00A87308">
        <w:rPr>
          <w:rFonts w:eastAsia="SimSun"/>
          <w:sz w:val="24"/>
          <w:szCs w:val="24"/>
          <w:lang w:val="en-US" w:eastAsia="zh-CN"/>
        </w:rPr>
        <w:t xml:space="preserve">dentify the areas of staff training to minimize the </w:t>
      </w:r>
      <w:r>
        <w:rPr>
          <w:rFonts w:eastAsia="SimSun"/>
          <w:sz w:val="24"/>
          <w:szCs w:val="24"/>
          <w:lang w:val="en-US" w:eastAsia="zh-CN"/>
        </w:rPr>
        <w:t xml:space="preserve">negative </w:t>
      </w:r>
      <w:r w:rsidR="00A87308">
        <w:rPr>
          <w:rFonts w:eastAsia="SimSun"/>
          <w:sz w:val="24"/>
          <w:szCs w:val="24"/>
          <w:lang w:val="en-US" w:eastAsia="zh-CN"/>
        </w:rPr>
        <w:t xml:space="preserve">impact to the business. </w:t>
      </w:r>
      <w:r w:rsidR="00F82323">
        <w:rPr>
          <w:rFonts w:eastAsia="SimSun"/>
          <w:sz w:val="24"/>
          <w:szCs w:val="24"/>
          <w:lang w:val="en-US" w:eastAsia="zh-CN"/>
        </w:rPr>
        <w:t xml:space="preserve">One of the examples are marketing area of the company. Without career development, the company </w:t>
      </w:r>
      <w:r w:rsidR="00C37461">
        <w:rPr>
          <w:rFonts w:eastAsia="SimSun"/>
          <w:sz w:val="24"/>
          <w:szCs w:val="24"/>
          <w:lang w:val="en-US" w:eastAsia="zh-CN"/>
        </w:rPr>
        <w:t>completely loss the marketing resources since 2016, which brings negative impact to the brand image or product exposure</w:t>
      </w:r>
      <w:r w:rsidR="00BE369E">
        <w:rPr>
          <w:rFonts w:eastAsia="SimSun"/>
          <w:sz w:val="24"/>
          <w:szCs w:val="24"/>
          <w:lang w:val="en-US" w:eastAsia="zh-CN"/>
        </w:rPr>
        <w:t xml:space="preserve">, it will cause potential loss of business. </w:t>
      </w:r>
    </w:p>
    <w:p w14:paraId="2779E731" w14:textId="3A70B715" w:rsidR="00DD675C" w:rsidRDefault="00DD675C" w:rsidP="00DD675C">
      <w:pPr>
        <w:spacing w:line="360" w:lineRule="auto"/>
        <w:rPr>
          <w:rFonts w:eastAsia="SimSun"/>
          <w:sz w:val="24"/>
          <w:szCs w:val="24"/>
          <w:lang w:val="en-US" w:eastAsia="zh-CN"/>
        </w:rPr>
      </w:pPr>
      <w:r>
        <w:rPr>
          <w:rFonts w:eastAsia="SimSun"/>
          <w:sz w:val="24"/>
          <w:szCs w:val="24"/>
          <w:lang w:val="en-US" w:eastAsia="zh-CN"/>
        </w:rPr>
        <w:t xml:space="preserve">The </w:t>
      </w:r>
      <w:r w:rsidR="00D604D2">
        <w:rPr>
          <w:rFonts w:eastAsia="SimSun"/>
          <w:sz w:val="24"/>
          <w:szCs w:val="24"/>
          <w:lang w:val="en-US" w:eastAsia="zh-CN"/>
        </w:rPr>
        <w:t xml:space="preserve">key </w:t>
      </w:r>
      <w:r>
        <w:rPr>
          <w:rFonts w:eastAsia="SimSun"/>
          <w:sz w:val="24"/>
          <w:szCs w:val="24"/>
          <w:lang w:val="en-US" w:eastAsia="zh-CN"/>
        </w:rPr>
        <w:t>challenges for Ingenico are:</w:t>
      </w:r>
    </w:p>
    <w:p w14:paraId="71D064E7" w14:textId="0DEED3F8" w:rsidR="00DD675C" w:rsidRDefault="00D604D2" w:rsidP="00DD675C">
      <w:pPr>
        <w:pStyle w:val="ListParagraph"/>
        <w:numPr>
          <w:ilvl w:val="0"/>
          <w:numId w:val="9"/>
        </w:numPr>
        <w:spacing w:line="360" w:lineRule="auto"/>
        <w:rPr>
          <w:rFonts w:eastAsia="SimSun"/>
          <w:sz w:val="24"/>
          <w:szCs w:val="24"/>
          <w:lang w:val="en-US" w:eastAsia="zh-CN"/>
        </w:rPr>
      </w:pPr>
      <w:r>
        <w:rPr>
          <w:rFonts w:eastAsia="SimSun"/>
          <w:sz w:val="24"/>
          <w:szCs w:val="24"/>
          <w:lang w:val="en-US" w:eastAsia="zh-CN"/>
        </w:rPr>
        <w:t xml:space="preserve">Are their regional offices </w:t>
      </w:r>
      <w:r w:rsidR="00DD675C">
        <w:rPr>
          <w:rFonts w:eastAsia="SimSun"/>
          <w:sz w:val="24"/>
          <w:szCs w:val="24"/>
          <w:lang w:val="en-US" w:eastAsia="zh-CN"/>
        </w:rPr>
        <w:t xml:space="preserve">recruitment process </w:t>
      </w:r>
      <w:r>
        <w:rPr>
          <w:rFonts w:eastAsia="SimSun"/>
          <w:sz w:val="24"/>
          <w:szCs w:val="24"/>
          <w:lang w:val="en-US" w:eastAsia="zh-CN"/>
        </w:rPr>
        <w:t xml:space="preserve">all aligned with head quarter and </w:t>
      </w:r>
      <w:r w:rsidR="00C45A26">
        <w:rPr>
          <w:rFonts w:eastAsia="SimSun"/>
          <w:sz w:val="24"/>
          <w:szCs w:val="24"/>
          <w:lang w:val="en-US" w:eastAsia="zh-CN"/>
        </w:rPr>
        <w:t xml:space="preserve">if adequate information is presented online? One of the examples are their recruitment </w:t>
      </w:r>
      <w:r w:rsidR="000E7149">
        <w:rPr>
          <w:rFonts w:eastAsia="SimSun"/>
          <w:sz w:val="24"/>
          <w:szCs w:val="24"/>
          <w:lang w:val="en-US" w:eastAsia="zh-CN"/>
        </w:rPr>
        <w:t>advertisements</w:t>
      </w:r>
      <w:r w:rsidR="00C45A26">
        <w:rPr>
          <w:rFonts w:eastAsia="SimSun"/>
          <w:sz w:val="24"/>
          <w:szCs w:val="24"/>
          <w:lang w:val="en-US" w:eastAsia="zh-CN"/>
        </w:rPr>
        <w:t xml:space="preserve"> in China did not cover enough basic information to potential applicants. </w:t>
      </w:r>
    </w:p>
    <w:p w14:paraId="4FCBBC37" w14:textId="77777777" w:rsidR="005266CD" w:rsidRDefault="000E7149" w:rsidP="00DD675C">
      <w:pPr>
        <w:pStyle w:val="ListParagraph"/>
        <w:numPr>
          <w:ilvl w:val="0"/>
          <w:numId w:val="9"/>
        </w:numPr>
        <w:spacing w:line="360" w:lineRule="auto"/>
        <w:rPr>
          <w:rFonts w:eastAsia="SimSun"/>
          <w:sz w:val="24"/>
          <w:szCs w:val="24"/>
          <w:lang w:val="en-US" w:eastAsia="zh-CN"/>
        </w:rPr>
      </w:pPr>
      <w:r>
        <w:rPr>
          <w:rFonts w:eastAsia="SimSun"/>
          <w:sz w:val="24"/>
          <w:szCs w:val="24"/>
          <w:lang w:val="en-US" w:eastAsia="zh-CN"/>
        </w:rPr>
        <w:t xml:space="preserve">Moreover, </w:t>
      </w:r>
      <w:r w:rsidR="00BE31E3">
        <w:rPr>
          <w:rFonts w:eastAsia="SimSun"/>
          <w:sz w:val="24"/>
          <w:szCs w:val="24"/>
          <w:lang w:val="en-US" w:eastAsia="zh-CN"/>
        </w:rPr>
        <w:t xml:space="preserve">in the hiring advertisements online from head quarter, the company did not show enough benefits information to attract potential applicants. </w:t>
      </w:r>
    </w:p>
    <w:p w14:paraId="79D0F4DB" w14:textId="4272546B" w:rsidR="006A72E6" w:rsidRDefault="005266CD" w:rsidP="005266CD">
      <w:pPr>
        <w:spacing w:line="360" w:lineRule="auto"/>
        <w:rPr>
          <w:rFonts w:eastAsia="SimSun"/>
          <w:sz w:val="24"/>
          <w:szCs w:val="24"/>
          <w:lang w:val="en-US" w:eastAsia="zh-CN"/>
        </w:rPr>
      </w:pPr>
      <w:r>
        <w:rPr>
          <w:rFonts w:eastAsia="SimSun"/>
          <w:sz w:val="24"/>
          <w:szCs w:val="24"/>
          <w:lang w:val="en-US" w:eastAsia="zh-CN"/>
        </w:rPr>
        <w:t>For above challenges, these are the recommendations to both companies. For BBPOs</w:t>
      </w:r>
      <w:r w:rsidR="006A72E6" w:rsidRPr="005266CD">
        <w:rPr>
          <w:rFonts w:eastAsia="SimSun"/>
          <w:sz w:val="24"/>
          <w:szCs w:val="24"/>
          <w:lang w:val="en-US" w:eastAsia="zh-CN"/>
        </w:rPr>
        <w:t xml:space="preserve"> </w:t>
      </w:r>
      <w:r>
        <w:rPr>
          <w:rFonts w:eastAsia="SimSun"/>
          <w:sz w:val="24"/>
          <w:szCs w:val="24"/>
          <w:lang w:val="en-US" w:eastAsia="zh-CN"/>
        </w:rPr>
        <w:t xml:space="preserve">company, they should: </w:t>
      </w:r>
    </w:p>
    <w:p w14:paraId="371D70C0" w14:textId="7561E8C5" w:rsidR="005266CD" w:rsidRDefault="001448B7"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t>To review the current head quarter supporting function team roles responsibilities</w:t>
      </w:r>
      <w:r w:rsidR="00A86A47">
        <w:rPr>
          <w:rFonts w:eastAsia="SimSun"/>
          <w:sz w:val="24"/>
          <w:szCs w:val="24"/>
          <w:lang w:val="en-US" w:eastAsia="zh-CN"/>
        </w:rPr>
        <w:t xml:space="preserve"> and verify if current setting fit or serve the business purposes. </w:t>
      </w:r>
      <w:r w:rsidR="00660984">
        <w:rPr>
          <w:rFonts w:eastAsia="SimSun"/>
          <w:sz w:val="24"/>
          <w:szCs w:val="24"/>
          <w:lang w:val="en-US" w:eastAsia="zh-CN"/>
        </w:rPr>
        <w:t xml:space="preserve">Make sure the organization charts, existing job descriptions, </w:t>
      </w:r>
      <w:r w:rsidR="00CC3BFA">
        <w:rPr>
          <w:rFonts w:eastAsia="SimSun"/>
          <w:sz w:val="24"/>
          <w:szCs w:val="24"/>
          <w:lang w:val="en-US" w:eastAsia="zh-CN"/>
        </w:rPr>
        <w:t xml:space="preserve">previous job analysis information </w:t>
      </w:r>
      <w:proofErr w:type="spellStart"/>
      <w:proofErr w:type="gramStart"/>
      <w:r w:rsidR="00CC3BFA">
        <w:rPr>
          <w:rFonts w:eastAsia="SimSun"/>
          <w:sz w:val="24"/>
          <w:szCs w:val="24"/>
          <w:lang w:val="en-US" w:eastAsia="zh-CN"/>
        </w:rPr>
        <w:t>an other</w:t>
      </w:r>
      <w:proofErr w:type="spellEnd"/>
      <w:proofErr w:type="gramEnd"/>
      <w:r w:rsidR="00CC3BFA">
        <w:rPr>
          <w:rFonts w:eastAsia="SimSun"/>
          <w:sz w:val="24"/>
          <w:szCs w:val="24"/>
          <w:lang w:val="en-US" w:eastAsia="zh-CN"/>
        </w:rPr>
        <w:t xml:space="preserve"> resources are reviewed are very critical for the business to have future HR planning and related actions (</w:t>
      </w:r>
      <w:r w:rsidR="005E09C5">
        <w:rPr>
          <w:rFonts w:eastAsia="SimSun"/>
          <w:sz w:val="24"/>
          <w:szCs w:val="24"/>
          <w:lang w:val="en-US" w:eastAsia="zh-CN"/>
        </w:rPr>
        <w:t xml:space="preserve">Nel and Werner, 2014). </w:t>
      </w:r>
    </w:p>
    <w:p w14:paraId="3E585F28" w14:textId="40168AB4" w:rsidR="00A86A47" w:rsidRDefault="00A86A47"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t>To identify which are the areas that need to newly create</w:t>
      </w:r>
      <w:r w:rsidR="006E5C0A">
        <w:rPr>
          <w:rFonts w:eastAsia="SimSun"/>
          <w:sz w:val="24"/>
          <w:szCs w:val="24"/>
          <w:lang w:val="en-US" w:eastAsia="zh-CN"/>
        </w:rPr>
        <w:t xml:space="preserve"> or re-locate. For example, it could be marketing resources they need to </w:t>
      </w:r>
      <w:r w:rsidR="00A10656">
        <w:rPr>
          <w:rFonts w:eastAsia="SimSun"/>
          <w:sz w:val="24"/>
          <w:szCs w:val="24"/>
          <w:lang w:val="en-US" w:eastAsia="zh-CN"/>
        </w:rPr>
        <w:t>address, move</w:t>
      </w:r>
      <w:r w:rsidR="006E5C0A">
        <w:rPr>
          <w:rFonts w:eastAsia="SimSun"/>
          <w:sz w:val="24"/>
          <w:szCs w:val="24"/>
          <w:lang w:val="en-US" w:eastAsia="zh-CN"/>
        </w:rPr>
        <w:t xml:space="preserve"> the customer service or tec</w:t>
      </w:r>
      <w:r w:rsidR="00A10656">
        <w:rPr>
          <w:rFonts w:eastAsia="SimSun"/>
          <w:sz w:val="24"/>
          <w:szCs w:val="24"/>
          <w:lang w:val="en-US" w:eastAsia="zh-CN"/>
        </w:rPr>
        <w:t xml:space="preserve">hnical support team from Hong Kong to overseas offices like US or South America. </w:t>
      </w:r>
    </w:p>
    <w:p w14:paraId="47D899FC" w14:textId="38D84B4B" w:rsidR="00A10656" w:rsidRDefault="00A10656"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lastRenderedPageBreak/>
        <w:t xml:space="preserve">Once above 2 points are done. </w:t>
      </w:r>
      <w:r w:rsidR="00B63B6E">
        <w:rPr>
          <w:rFonts w:eastAsia="SimSun"/>
          <w:sz w:val="24"/>
          <w:szCs w:val="24"/>
          <w:lang w:val="en-US" w:eastAsia="zh-CN"/>
        </w:rPr>
        <w:t xml:space="preserve">The company should start the recruitment process from multi-channels including their own homepage, local recruitment platform or recruitment agencies. </w:t>
      </w:r>
      <w:r w:rsidR="00645074">
        <w:rPr>
          <w:rFonts w:eastAsia="SimSun"/>
          <w:sz w:val="24"/>
          <w:szCs w:val="24"/>
          <w:lang w:val="en-US" w:eastAsia="zh-CN"/>
        </w:rPr>
        <w:t xml:space="preserve">There are many different channels that both companies can look at to </w:t>
      </w:r>
      <w:r w:rsidR="000048B3">
        <w:rPr>
          <w:rFonts w:eastAsia="SimSun"/>
          <w:sz w:val="24"/>
          <w:szCs w:val="24"/>
          <w:lang w:val="en-US" w:eastAsia="zh-CN"/>
        </w:rPr>
        <w:t xml:space="preserve">improve the chance of hiring suitable employees (Trevor and Cable, 2014). </w:t>
      </w:r>
    </w:p>
    <w:p w14:paraId="22BE9A98" w14:textId="4866C1DB" w:rsidR="00B63B6E" w:rsidRDefault="002A2C7A"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t xml:space="preserve">The above recruitment advertisements should include company details, job descriptions, requirements to the candidates and benefit and compensation overview so that to attract talents. </w:t>
      </w:r>
    </w:p>
    <w:p w14:paraId="2927DCDB" w14:textId="5015C89C" w:rsidR="002A2C7A" w:rsidRDefault="009346A3"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t>Apart from the recruitment process, the company should review current training and development program</w:t>
      </w:r>
      <w:r w:rsidR="00B46E62">
        <w:rPr>
          <w:rFonts w:eastAsia="SimSun"/>
          <w:sz w:val="24"/>
          <w:szCs w:val="24"/>
          <w:lang w:val="en-US" w:eastAsia="zh-CN"/>
        </w:rPr>
        <w:t xml:space="preserve">. They should do the benchmark in the market to understand what competitors do </w:t>
      </w:r>
      <w:proofErr w:type="gramStart"/>
      <w:r w:rsidR="00B46E62">
        <w:rPr>
          <w:rFonts w:eastAsia="SimSun"/>
          <w:sz w:val="24"/>
          <w:szCs w:val="24"/>
          <w:lang w:val="en-US" w:eastAsia="zh-CN"/>
        </w:rPr>
        <w:t>and also</w:t>
      </w:r>
      <w:proofErr w:type="gramEnd"/>
      <w:r w:rsidR="00B46E62">
        <w:rPr>
          <w:rFonts w:eastAsia="SimSun"/>
          <w:sz w:val="24"/>
          <w:szCs w:val="24"/>
          <w:lang w:val="en-US" w:eastAsia="zh-CN"/>
        </w:rPr>
        <w:t xml:space="preserve"> listen to their internal staff voices of what they want</w:t>
      </w:r>
      <w:r w:rsidR="00AD0854">
        <w:rPr>
          <w:rFonts w:eastAsia="SimSun"/>
          <w:sz w:val="24"/>
          <w:szCs w:val="24"/>
          <w:lang w:val="en-US" w:eastAsia="zh-CN"/>
        </w:rPr>
        <w:t xml:space="preserve"> (Saks and </w:t>
      </w:r>
      <w:proofErr w:type="spellStart"/>
      <w:r w:rsidR="00AD0854">
        <w:rPr>
          <w:rFonts w:eastAsia="SimSun"/>
          <w:sz w:val="24"/>
          <w:szCs w:val="24"/>
          <w:lang w:val="en-US" w:eastAsia="zh-CN"/>
        </w:rPr>
        <w:t>Haccoun</w:t>
      </w:r>
      <w:proofErr w:type="spellEnd"/>
      <w:r w:rsidR="00AD0854">
        <w:rPr>
          <w:rFonts w:eastAsia="SimSun"/>
          <w:sz w:val="24"/>
          <w:szCs w:val="24"/>
          <w:lang w:val="en-US" w:eastAsia="zh-CN"/>
        </w:rPr>
        <w:t xml:space="preserve">, 2019). </w:t>
      </w:r>
    </w:p>
    <w:p w14:paraId="6EBDDA1E" w14:textId="6A34DDDB" w:rsidR="00B64853" w:rsidRDefault="00B64853" w:rsidP="005266CD">
      <w:pPr>
        <w:pStyle w:val="ListParagraph"/>
        <w:numPr>
          <w:ilvl w:val="0"/>
          <w:numId w:val="10"/>
        </w:numPr>
        <w:spacing w:line="360" w:lineRule="auto"/>
        <w:rPr>
          <w:rFonts w:eastAsia="SimSun"/>
          <w:sz w:val="24"/>
          <w:szCs w:val="24"/>
          <w:lang w:val="en-US" w:eastAsia="zh-CN"/>
        </w:rPr>
      </w:pPr>
      <w:r>
        <w:rPr>
          <w:rFonts w:eastAsia="SimSun"/>
          <w:sz w:val="24"/>
          <w:szCs w:val="24"/>
          <w:lang w:val="en-US" w:eastAsia="zh-CN"/>
        </w:rPr>
        <w:t xml:space="preserve">The company could also include internal referral or expatriation options if there is any re-locate options. </w:t>
      </w:r>
      <w:r w:rsidR="00360A9F">
        <w:rPr>
          <w:rFonts w:eastAsia="SimSun"/>
          <w:sz w:val="24"/>
          <w:szCs w:val="24"/>
          <w:lang w:val="en-US" w:eastAsia="zh-CN"/>
        </w:rPr>
        <w:t xml:space="preserve">The company should evaluate the </w:t>
      </w:r>
      <w:r w:rsidR="00B1341B">
        <w:rPr>
          <w:rFonts w:eastAsia="SimSun"/>
          <w:sz w:val="24"/>
          <w:szCs w:val="24"/>
          <w:lang w:val="en-US" w:eastAsia="zh-CN"/>
        </w:rPr>
        <w:t xml:space="preserve">cost to the company as well as the benefit of doing so. </w:t>
      </w:r>
      <w:r>
        <w:rPr>
          <w:rFonts w:eastAsia="SimSun"/>
          <w:sz w:val="24"/>
          <w:szCs w:val="24"/>
          <w:lang w:val="en-US" w:eastAsia="zh-CN"/>
        </w:rPr>
        <w:t xml:space="preserve">It will help the </w:t>
      </w:r>
      <w:r w:rsidR="00B1341B">
        <w:rPr>
          <w:rFonts w:eastAsia="SimSun"/>
          <w:sz w:val="24"/>
          <w:szCs w:val="24"/>
          <w:lang w:val="en-US" w:eastAsia="zh-CN"/>
        </w:rPr>
        <w:t>employee to develop themselves further (</w:t>
      </w:r>
      <w:proofErr w:type="spellStart"/>
      <w:r w:rsidR="00B1341B">
        <w:rPr>
          <w:rFonts w:eastAsia="SimSun"/>
          <w:sz w:val="24"/>
          <w:szCs w:val="24"/>
          <w:lang w:val="en-US" w:eastAsia="zh-CN"/>
        </w:rPr>
        <w:t>Mcnulty</w:t>
      </w:r>
      <w:proofErr w:type="spellEnd"/>
      <w:r w:rsidR="00B1341B">
        <w:rPr>
          <w:rFonts w:eastAsia="SimSun"/>
          <w:sz w:val="24"/>
          <w:szCs w:val="24"/>
          <w:lang w:val="en-US" w:eastAsia="zh-CN"/>
        </w:rPr>
        <w:t xml:space="preserve"> and Brewster, 2019).</w:t>
      </w:r>
    </w:p>
    <w:p w14:paraId="0930036D" w14:textId="0AA023BA" w:rsidR="00390DD6" w:rsidRDefault="00390DD6" w:rsidP="00390DD6">
      <w:pPr>
        <w:spacing w:line="360" w:lineRule="auto"/>
        <w:rPr>
          <w:rFonts w:eastAsia="SimSun"/>
          <w:sz w:val="24"/>
          <w:szCs w:val="24"/>
          <w:lang w:val="en-US" w:eastAsia="zh-CN"/>
        </w:rPr>
      </w:pPr>
    </w:p>
    <w:p w14:paraId="3C8742C7" w14:textId="559E24FD" w:rsidR="00390DD6" w:rsidRDefault="00390DD6" w:rsidP="00390DD6">
      <w:pPr>
        <w:spacing w:line="360" w:lineRule="auto"/>
        <w:rPr>
          <w:rFonts w:eastAsia="SimSun"/>
          <w:sz w:val="24"/>
          <w:szCs w:val="24"/>
          <w:lang w:val="en-US" w:eastAsia="zh-CN"/>
        </w:rPr>
      </w:pPr>
      <w:r>
        <w:rPr>
          <w:rFonts w:eastAsia="SimSun"/>
          <w:sz w:val="24"/>
          <w:szCs w:val="24"/>
          <w:lang w:val="en-US" w:eastAsia="zh-CN"/>
        </w:rPr>
        <w:t>For Ingenico company, they should:</w:t>
      </w:r>
    </w:p>
    <w:p w14:paraId="2EFDD0EF" w14:textId="6AB8E9F6" w:rsidR="00390DD6" w:rsidRDefault="00390DD6" w:rsidP="00390DD6">
      <w:pPr>
        <w:pStyle w:val="ListParagraph"/>
        <w:numPr>
          <w:ilvl w:val="0"/>
          <w:numId w:val="11"/>
        </w:numPr>
        <w:spacing w:line="360" w:lineRule="auto"/>
        <w:rPr>
          <w:rFonts w:eastAsia="SimSun"/>
          <w:sz w:val="24"/>
          <w:szCs w:val="24"/>
          <w:lang w:val="en-US" w:eastAsia="zh-CN"/>
        </w:rPr>
      </w:pPr>
      <w:r>
        <w:rPr>
          <w:rFonts w:eastAsia="SimSun"/>
          <w:sz w:val="24"/>
          <w:szCs w:val="24"/>
          <w:lang w:val="en-US" w:eastAsia="zh-CN"/>
        </w:rPr>
        <w:t xml:space="preserve">Head office HR department to set up standard </w:t>
      </w:r>
      <w:r w:rsidR="00B248A2">
        <w:rPr>
          <w:rFonts w:eastAsia="SimSun"/>
          <w:sz w:val="24"/>
          <w:szCs w:val="24"/>
          <w:lang w:val="en-US" w:eastAsia="zh-CN"/>
        </w:rPr>
        <w:t xml:space="preserve">recruitment process, as well as review differences within regional offices based on different local regulations, culture etc. </w:t>
      </w:r>
    </w:p>
    <w:p w14:paraId="52F46413" w14:textId="0819324A" w:rsidR="00B248A2" w:rsidRDefault="007D33A4" w:rsidP="00390DD6">
      <w:pPr>
        <w:pStyle w:val="ListParagraph"/>
        <w:numPr>
          <w:ilvl w:val="0"/>
          <w:numId w:val="11"/>
        </w:numPr>
        <w:spacing w:line="360" w:lineRule="auto"/>
        <w:rPr>
          <w:rFonts w:eastAsia="SimSun"/>
          <w:sz w:val="24"/>
          <w:szCs w:val="24"/>
          <w:lang w:val="en-US" w:eastAsia="zh-CN"/>
        </w:rPr>
      </w:pPr>
      <w:r>
        <w:rPr>
          <w:rFonts w:eastAsia="SimSun"/>
          <w:sz w:val="24"/>
          <w:szCs w:val="24"/>
          <w:lang w:val="en-US" w:eastAsia="zh-CN"/>
        </w:rPr>
        <w:t xml:space="preserve">Review how to attractive talents in recruitment process. To promote benefits and compensation could be one of the actions. To promote training and development will be </w:t>
      </w:r>
      <w:r w:rsidR="007C6813">
        <w:rPr>
          <w:rFonts w:eastAsia="SimSun"/>
          <w:sz w:val="24"/>
          <w:szCs w:val="24"/>
          <w:lang w:val="en-US" w:eastAsia="zh-CN"/>
        </w:rPr>
        <w:t xml:space="preserve">alternatives. </w:t>
      </w:r>
    </w:p>
    <w:p w14:paraId="49AAF21C" w14:textId="430BC6DB" w:rsidR="007C6813" w:rsidRDefault="007C6813" w:rsidP="00390DD6">
      <w:pPr>
        <w:pStyle w:val="ListParagraph"/>
        <w:numPr>
          <w:ilvl w:val="0"/>
          <w:numId w:val="11"/>
        </w:numPr>
        <w:spacing w:line="360" w:lineRule="auto"/>
        <w:rPr>
          <w:rFonts w:eastAsia="SimSun"/>
          <w:sz w:val="24"/>
          <w:szCs w:val="24"/>
          <w:lang w:val="en-US" w:eastAsia="zh-CN"/>
        </w:rPr>
      </w:pPr>
      <w:r>
        <w:rPr>
          <w:rFonts w:eastAsia="SimSun"/>
          <w:sz w:val="24"/>
          <w:szCs w:val="24"/>
          <w:lang w:val="en-US" w:eastAsia="zh-CN"/>
        </w:rPr>
        <w:t xml:space="preserve">Sharing the career development stories of staff brings positive information to recruitment of talents. This can be duplicated to regional offices as well. </w:t>
      </w:r>
    </w:p>
    <w:p w14:paraId="35D88BB0" w14:textId="68C58703" w:rsidR="007C6813" w:rsidRDefault="007C6813" w:rsidP="007C6813">
      <w:pPr>
        <w:spacing w:line="360" w:lineRule="auto"/>
        <w:rPr>
          <w:rFonts w:eastAsia="SimSun"/>
          <w:sz w:val="24"/>
          <w:szCs w:val="24"/>
          <w:lang w:val="en-US" w:eastAsia="zh-CN"/>
        </w:rPr>
      </w:pPr>
    </w:p>
    <w:p w14:paraId="7CD97FB6" w14:textId="6FA9849F" w:rsidR="007C6813" w:rsidRDefault="00070EA9" w:rsidP="007C6813">
      <w:pPr>
        <w:spacing w:line="360" w:lineRule="auto"/>
        <w:rPr>
          <w:rFonts w:eastAsia="SimSun"/>
          <w:sz w:val="24"/>
          <w:szCs w:val="24"/>
          <w:lang w:val="en-US" w:eastAsia="zh-CN"/>
        </w:rPr>
      </w:pPr>
      <w:r>
        <w:rPr>
          <w:rFonts w:eastAsia="SimSun"/>
          <w:sz w:val="24"/>
          <w:szCs w:val="24"/>
          <w:lang w:val="en-US" w:eastAsia="zh-CN"/>
        </w:rPr>
        <w:t xml:space="preserve">In conclusion, both companies should have an implementation plan in terms of above recommendations, considering both companies </w:t>
      </w:r>
      <w:r w:rsidR="00251DC6">
        <w:rPr>
          <w:rFonts w:eastAsia="SimSun"/>
          <w:sz w:val="24"/>
          <w:szCs w:val="24"/>
          <w:lang w:val="en-US" w:eastAsia="zh-CN"/>
        </w:rPr>
        <w:t xml:space="preserve">have multiple offices in the world, it adds challenges to human resources management. </w:t>
      </w:r>
      <w:r w:rsidR="00E0105D">
        <w:rPr>
          <w:rFonts w:eastAsia="SimSun"/>
          <w:sz w:val="24"/>
          <w:szCs w:val="24"/>
          <w:lang w:val="en-US" w:eastAsia="zh-CN"/>
        </w:rPr>
        <w:t>They are process which should be standardize as well as variances in different locations</w:t>
      </w:r>
      <w:r w:rsidR="00E60ED1">
        <w:rPr>
          <w:rFonts w:eastAsia="SimSun"/>
          <w:sz w:val="24"/>
          <w:szCs w:val="24"/>
          <w:lang w:val="en-US" w:eastAsia="zh-CN"/>
        </w:rPr>
        <w:t xml:space="preserve">. To review, evaluate, confirm and implement will be the stages for both companies. </w:t>
      </w:r>
    </w:p>
    <w:p w14:paraId="5551B3CF" w14:textId="3A6BE357" w:rsidR="003804D1" w:rsidRDefault="003804D1" w:rsidP="007C6813">
      <w:pPr>
        <w:spacing w:line="360" w:lineRule="auto"/>
        <w:rPr>
          <w:rFonts w:eastAsia="SimSun"/>
          <w:sz w:val="24"/>
          <w:szCs w:val="24"/>
          <w:lang w:val="en-US" w:eastAsia="zh-CN"/>
        </w:rPr>
      </w:pPr>
    </w:p>
    <w:p w14:paraId="135DC7F8" w14:textId="77777777" w:rsidR="00D3629C" w:rsidRDefault="00D3629C" w:rsidP="003804D1">
      <w:pPr>
        <w:rPr>
          <w:b/>
          <w:bCs/>
          <w:sz w:val="28"/>
          <w:szCs w:val="28"/>
        </w:rPr>
      </w:pPr>
    </w:p>
    <w:p w14:paraId="4CBCB929" w14:textId="77777777" w:rsidR="00D3629C" w:rsidRDefault="00D3629C" w:rsidP="003804D1">
      <w:pPr>
        <w:rPr>
          <w:b/>
          <w:bCs/>
          <w:sz w:val="28"/>
          <w:szCs w:val="28"/>
        </w:rPr>
      </w:pPr>
    </w:p>
    <w:p w14:paraId="5CCAD8E2" w14:textId="77777777" w:rsidR="00D3629C" w:rsidRDefault="00D3629C" w:rsidP="003804D1">
      <w:pPr>
        <w:rPr>
          <w:b/>
          <w:bCs/>
          <w:sz w:val="28"/>
          <w:szCs w:val="28"/>
        </w:rPr>
      </w:pPr>
    </w:p>
    <w:p w14:paraId="321CDF0C" w14:textId="77777777" w:rsidR="00D3629C" w:rsidRDefault="00D3629C" w:rsidP="003804D1">
      <w:pPr>
        <w:rPr>
          <w:b/>
          <w:bCs/>
          <w:sz w:val="28"/>
          <w:szCs w:val="28"/>
        </w:rPr>
      </w:pPr>
    </w:p>
    <w:p w14:paraId="250B6A34" w14:textId="77777777" w:rsidR="00D3629C" w:rsidRDefault="00D3629C" w:rsidP="003804D1">
      <w:pPr>
        <w:rPr>
          <w:b/>
          <w:bCs/>
          <w:sz w:val="28"/>
          <w:szCs w:val="28"/>
        </w:rPr>
      </w:pPr>
    </w:p>
    <w:p w14:paraId="180E0A14" w14:textId="77777777" w:rsidR="00D3629C" w:rsidRDefault="00D3629C" w:rsidP="003804D1">
      <w:pPr>
        <w:rPr>
          <w:b/>
          <w:bCs/>
          <w:sz w:val="28"/>
          <w:szCs w:val="28"/>
        </w:rPr>
      </w:pPr>
    </w:p>
    <w:p w14:paraId="7C4EBC12" w14:textId="77777777" w:rsidR="00D3629C" w:rsidRDefault="00D3629C" w:rsidP="003804D1">
      <w:pPr>
        <w:rPr>
          <w:b/>
          <w:bCs/>
          <w:sz w:val="28"/>
          <w:szCs w:val="28"/>
        </w:rPr>
      </w:pPr>
    </w:p>
    <w:p w14:paraId="40293053" w14:textId="77777777" w:rsidR="00D3629C" w:rsidRDefault="00D3629C" w:rsidP="003804D1">
      <w:pPr>
        <w:rPr>
          <w:b/>
          <w:bCs/>
          <w:sz w:val="28"/>
          <w:szCs w:val="28"/>
        </w:rPr>
      </w:pPr>
    </w:p>
    <w:p w14:paraId="4F327D99" w14:textId="77777777" w:rsidR="00D3629C" w:rsidRDefault="00D3629C" w:rsidP="003804D1">
      <w:pPr>
        <w:rPr>
          <w:b/>
          <w:bCs/>
          <w:sz w:val="28"/>
          <w:szCs w:val="28"/>
        </w:rPr>
      </w:pPr>
    </w:p>
    <w:p w14:paraId="7E31B54D" w14:textId="77777777" w:rsidR="00D3629C" w:rsidRDefault="00D3629C" w:rsidP="003804D1">
      <w:pPr>
        <w:rPr>
          <w:b/>
          <w:bCs/>
          <w:sz w:val="28"/>
          <w:szCs w:val="28"/>
        </w:rPr>
      </w:pPr>
    </w:p>
    <w:p w14:paraId="6810E6E3" w14:textId="77777777" w:rsidR="00D3629C" w:rsidRDefault="00D3629C" w:rsidP="003804D1">
      <w:pPr>
        <w:rPr>
          <w:b/>
          <w:bCs/>
          <w:sz w:val="28"/>
          <w:szCs w:val="28"/>
        </w:rPr>
      </w:pPr>
    </w:p>
    <w:p w14:paraId="3E86A010" w14:textId="77777777" w:rsidR="00D3629C" w:rsidRDefault="00D3629C" w:rsidP="003804D1">
      <w:pPr>
        <w:rPr>
          <w:b/>
          <w:bCs/>
          <w:sz w:val="28"/>
          <w:szCs w:val="28"/>
        </w:rPr>
      </w:pPr>
    </w:p>
    <w:p w14:paraId="15E390F9" w14:textId="18EB6ACC" w:rsidR="003804D1" w:rsidRPr="00EF5A39" w:rsidRDefault="003804D1" w:rsidP="003804D1">
      <w:pPr>
        <w:rPr>
          <w:b/>
          <w:bCs/>
          <w:sz w:val="28"/>
          <w:szCs w:val="28"/>
        </w:rPr>
      </w:pPr>
      <w:r w:rsidRPr="00EF5A39">
        <w:rPr>
          <w:b/>
          <w:bCs/>
          <w:sz w:val="28"/>
          <w:szCs w:val="28"/>
        </w:rPr>
        <w:lastRenderedPageBreak/>
        <w:t>References:</w:t>
      </w:r>
    </w:p>
    <w:p w14:paraId="563D58F4" w14:textId="07104BE0" w:rsidR="003804D1" w:rsidRDefault="003804D1" w:rsidP="003804D1">
      <w:pPr>
        <w:rPr>
          <w:sz w:val="24"/>
          <w:szCs w:val="24"/>
        </w:rPr>
      </w:pPr>
    </w:p>
    <w:p w14:paraId="173B81FB" w14:textId="77777777" w:rsidR="00D3629C" w:rsidRDefault="00D3629C" w:rsidP="003804D1">
      <w:pPr>
        <w:rPr>
          <w:sz w:val="24"/>
          <w:szCs w:val="24"/>
        </w:rPr>
      </w:pPr>
    </w:p>
    <w:p w14:paraId="0A8A60D6" w14:textId="77777777" w:rsidR="003804D1" w:rsidRDefault="003804D1" w:rsidP="003804D1">
      <w:pPr>
        <w:rPr>
          <w:sz w:val="24"/>
          <w:szCs w:val="24"/>
        </w:rPr>
      </w:pPr>
      <w:r>
        <w:rPr>
          <w:sz w:val="24"/>
          <w:szCs w:val="24"/>
        </w:rPr>
        <w:t>BBPOS (2021), BBPOS Overview</w:t>
      </w:r>
    </w:p>
    <w:p w14:paraId="79B19D33" w14:textId="77777777" w:rsidR="003804D1" w:rsidRDefault="003804D1" w:rsidP="003804D1">
      <w:pPr>
        <w:rPr>
          <w:sz w:val="24"/>
          <w:szCs w:val="24"/>
        </w:rPr>
      </w:pPr>
      <w:r>
        <w:rPr>
          <w:sz w:val="24"/>
          <w:szCs w:val="24"/>
        </w:rPr>
        <w:t xml:space="preserve">Available at: </w:t>
      </w:r>
      <w:hyperlink r:id="rId20" w:history="1">
        <w:r w:rsidRPr="004E0966">
          <w:rPr>
            <w:sz w:val="24"/>
            <w:szCs w:val="24"/>
          </w:rPr>
          <w:t>https://www.bbpos.com/overview/</w:t>
        </w:r>
      </w:hyperlink>
    </w:p>
    <w:p w14:paraId="2DE894DB" w14:textId="60F63719" w:rsidR="003804D1" w:rsidRDefault="003804D1" w:rsidP="003804D1">
      <w:pPr>
        <w:rPr>
          <w:sz w:val="24"/>
          <w:szCs w:val="24"/>
        </w:rPr>
      </w:pPr>
      <w:r>
        <w:rPr>
          <w:sz w:val="24"/>
          <w:szCs w:val="24"/>
        </w:rPr>
        <w:t>(Accessed: 3 Dec 21)</w:t>
      </w:r>
    </w:p>
    <w:p w14:paraId="60ACADC5" w14:textId="77777777" w:rsidR="00D3629C" w:rsidRDefault="00D3629C" w:rsidP="003804D1">
      <w:pPr>
        <w:rPr>
          <w:sz w:val="24"/>
          <w:szCs w:val="24"/>
        </w:rPr>
      </w:pPr>
    </w:p>
    <w:p w14:paraId="4EA35B9E" w14:textId="77777777" w:rsidR="003804D1" w:rsidRDefault="003804D1" w:rsidP="003804D1">
      <w:pPr>
        <w:rPr>
          <w:sz w:val="24"/>
          <w:szCs w:val="24"/>
        </w:rPr>
      </w:pPr>
    </w:p>
    <w:p w14:paraId="6BFE8FDE" w14:textId="77777777" w:rsidR="003804D1" w:rsidRDefault="003804D1" w:rsidP="003804D1">
      <w:pPr>
        <w:rPr>
          <w:rFonts w:eastAsia="Times New Roman"/>
          <w:color w:val="000000"/>
          <w:sz w:val="24"/>
          <w:szCs w:val="24"/>
        </w:rPr>
      </w:pPr>
      <w:proofErr w:type="spellStart"/>
      <w:r>
        <w:rPr>
          <w:rFonts w:eastAsia="Times New Roman"/>
          <w:color w:val="000000"/>
          <w:sz w:val="24"/>
          <w:szCs w:val="24"/>
        </w:rPr>
        <w:t>Biech</w:t>
      </w:r>
      <w:proofErr w:type="spellEnd"/>
      <w:r>
        <w:rPr>
          <w:rFonts w:eastAsia="Times New Roman"/>
          <w:color w:val="000000"/>
          <w:sz w:val="24"/>
          <w:szCs w:val="24"/>
        </w:rPr>
        <w:t>, E. (2018). </w:t>
      </w:r>
      <w:r>
        <w:rPr>
          <w:rFonts w:eastAsia="Times New Roman"/>
          <w:i/>
          <w:iCs/>
          <w:color w:val="000000"/>
          <w:sz w:val="24"/>
          <w:szCs w:val="24"/>
        </w:rPr>
        <w:t xml:space="preserve">ATD’s action guide to talent </w:t>
      </w:r>
      <w:proofErr w:type="gramStart"/>
      <w:r>
        <w:rPr>
          <w:rFonts w:eastAsia="Times New Roman"/>
          <w:i/>
          <w:iCs/>
          <w:color w:val="000000"/>
          <w:sz w:val="24"/>
          <w:szCs w:val="24"/>
        </w:rPr>
        <w:t>development :</w:t>
      </w:r>
      <w:proofErr w:type="gramEnd"/>
      <w:r>
        <w:rPr>
          <w:rFonts w:eastAsia="Times New Roman"/>
          <w:i/>
          <w:iCs/>
          <w:color w:val="000000"/>
          <w:sz w:val="24"/>
          <w:szCs w:val="24"/>
        </w:rPr>
        <w:t xml:space="preserve"> a practical approach to building your organization’s TD effort</w:t>
      </w:r>
      <w:r>
        <w:rPr>
          <w:rFonts w:eastAsia="Times New Roman"/>
          <w:color w:val="000000"/>
          <w:sz w:val="24"/>
          <w:szCs w:val="24"/>
        </w:rPr>
        <w:t xml:space="preserve">. Alexandria, </w:t>
      </w:r>
      <w:proofErr w:type="spellStart"/>
      <w:r>
        <w:rPr>
          <w:rFonts w:eastAsia="Times New Roman"/>
          <w:color w:val="000000"/>
          <w:sz w:val="24"/>
          <w:szCs w:val="24"/>
        </w:rPr>
        <w:t>Va</w:t>
      </w:r>
      <w:proofErr w:type="spellEnd"/>
      <w:r>
        <w:rPr>
          <w:rFonts w:eastAsia="Times New Roman"/>
          <w:color w:val="000000"/>
          <w:sz w:val="24"/>
          <w:szCs w:val="24"/>
        </w:rPr>
        <w:t xml:space="preserve">: </w:t>
      </w:r>
      <w:proofErr w:type="spellStart"/>
      <w:r>
        <w:rPr>
          <w:rFonts w:eastAsia="Times New Roman"/>
          <w:color w:val="000000"/>
          <w:sz w:val="24"/>
          <w:szCs w:val="24"/>
        </w:rPr>
        <w:t>Atd</w:t>
      </w:r>
      <w:proofErr w:type="spellEnd"/>
      <w:r>
        <w:rPr>
          <w:rFonts w:eastAsia="Times New Roman"/>
          <w:color w:val="000000"/>
          <w:sz w:val="24"/>
          <w:szCs w:val="24"/>
        </w:rPr>
        <w:t xml:space="preserve"> Press.</w:t>
      </w:r>
    </w:p>
    <w:p w14:paraId="1195BE25" w14:textId="77777777" w:rsidR="00D3629C" w:rsidRDefault="003804D1" w:rsidP="00D3629C">
      <w:pPr>
        <w:spacing w:before="100" w:beforeAutospacing="1" w:after="100" w:afterAutospacing="1"/>
        <w:rPr>
          <w:rFonts w:eastAsia="Times New Roman"/>
          <w:color w:val="000000"/>
          <w:sz w:val="24"/>
          <w:szCs w:val="24"/>
        </w:rPr>
      </w:pPr>
      <w:r>
        <w:rPr>
          <w:rFonts w:eastAsia="Times New Roman"/>
          <w:color w:val="000000"/>
          <w:sz w:val="24"/>
          <w:szCs w:val="24"/>
        </w:rPr>
        <w:t>‌</w:t>
      </w:r>
    </w:p>
    <w:p w14:paraId="40C56323" w14:textId="44E7F458" w:rsidR="003804D1" w:rsidRDefault="003804D1" w:rsidP="00D3629C">
      <w:pPr>
        <w:spacing w:before="100" w:beforeAutospacing="1" w:after="100" w:afterAutospacing="1"/>
        <w:rPr>
          <w:rFonts w:eastAsia="Times New Roman"/>
          <w:color w:val="000000"/>
          <w:sz w:val="24"/>
          <w:szCs w:val="24"/>
        </w:rPr>
      </w:pPr>
      <w:proofErr w:type="spellStart"/>
      <w:r>
        <w:rPr>
          <w:color w:val="000000"/>
        </w:rPr>
        <w:t>Catano</w:t>
      </w:r>
      <w:proofErr w:type="spellEnd"/>
      <w:r>
        <w:rPr>
          <w:color w:val="000000"/>
        </w:rPr>
        <w:t>, V.M., Hackett, R.D. and Wiesner, W.H. (2019). </w:t>
      </w:r>
      <w:r>
        <w:rPr>
          <w:i/>
          <w:iCs/>
          <w:color w:val="000000"/>
        </w:rPr>
        <w:t>Recruitment and selection in Canada</w:t>
      </w:r>
      <w:r>
        <w:rPr>
          <w:color w:val="000000"/>
        </w:rPr>
        <w:t>. Toronto, Ontario: Nelson Education.</w:t>
      </w:r>
    </w:p>
    <w:p w14:paraId="6F79116D" w14:textId="77777777" w:rsidR="003804D1" w:rsidRDefault="003804D1" w:rsidP="003804D1">
      <w:pPr>
        <w:pStyle w:val="NormalWeb"/>
        <w:rPr>
          <w:color w:val="000000"/>
        </w:rPr>
      </w:pPr>
      <w:r>
        <w:rPr>
          <w:color w:val="000000"/>
        </w:rPr>
        <w:t>‌</w:t>
      </w:r>
    </w:p>
    <w:p w14:paraId="129E6907" w14:textId="77777777" w:rsidR="003804D1" w:rsidRDefault="003804D1" w:rsidP="003804D1">
      <w:pPr>
        <w:rPr>
          <w:rFonts w:eastAsia="Times New Roman"/>
          <w:color w:val="000000"/>
          <w:sz w:val="24"/>
          <w:szCs w:val="24"/>
        </w:rPr>
      </w:pPr>
      <w:proofErr w:type="spellStart"/>
      <w:r>
        <w:rPr>
          <w:rFonts w:eastAsia="Times New Roman"/>
          <w:color w:val="000000"/>
          <w:sz w:val="24"/>
          <w:szCs w:val="24"/>
        </w:rPr>
        <w:t>Cavaliero</w:t>
      </w:r>
      <w:proofErr w:type="spellEnd"/>
      <w:r>
        <w:rPr>
          <w:rFonts w:eastAsia="Times New Roman"/>
          <w:color w:val="000000"/>
          <w:sz w:val="24"/>
          <w:szCs w:val="24"/>
        </w:rPr>
        <w:t>, S. (2019). </w:t>
      </w:r>
      <w:r>
        <w:rPr>
          <w:rFonts w:eastAsia="Times New Roman"/>
          <w:i/>
          <w:iCs/>
          <w:color w:val="000000"/>
          <w:sz w:val="24"/>
          <w:szCs w:val="24"/>
        </w:rPr>
        <w:t>Compensation &amp; benefits</w:t>
      </w:r>
      <w:r>
        <w:rPr>
          <w:rFonts w:eastAsia="Times New Roman"/>
          <w:color w:val="000000"/>
          <w:sz w:val="24"/>
          <w:szCs w:val="24"/>
        </w:rPr>
        <w:t xml:space="preserve">. Le Mans: </w:t>
      </w:r>
      <w:proofErr w:type="spellStart"/>
      <w:r>
        <w:rPr>
          <w:rFonts w:eastAsia="Times New Roman"/>
          <w:color w:val="000000"/>
          <w:sz w:val="24"/>
          <w:szCs w:val="24"/>
        </w:rPr>
        <w:t>Gereso</w:t>
      </w:r>
      <w:proofErr w:type="spellEnd"/>
      <w:r>
        <w:rPr>
          <w:rFonts w:eastAsia="Times New Roman"/>
          <w:color w:val="000000"/>
          <w:sz w:val="24"/>
          <w:szCs w:val="24"/>
        </w:rPr>
        <w:t xml:space="preserve"> </w:t>
      </w:r>
      <w:proofErr w:type="spellStart"/>
      <w:r>
        <w:rPr>
          <w:rFonts w:eastAsia="Times New Roman"/>
          <w:color w:val="000000"/>
          <w:sz w:val="24"/>
          <w:szCs w:val="24"/>
        </w:rPr>
        <w:t>Édition</w:t>
      </w:r>
      <w:proofErr w:type="spellEnd"/>
      <w:r>
        <w:rPr>
          <w:rFonts w:eastAsia="Times New Roman"/>
          <w:color w:val="000000"/>
          <w:sz w:val="24"/>
          <w:szCs w:val="24"/>
        </w:rPr>
        <w:t>.</w:t>
      </w:r>
    </w:p>
    <w:p w14:paraId="622FF0B5"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w:t>
      </w:r>
    </w:p>
    <w:p w14:paraId="64322E50" w14:textId="77777777" w:rsidR="003804D1" w:rsidRDefault="003804D1" w:rsidP="003804D1">
      <w:pPr>
        <w:pStyle w:val="NormalWeb"/>
        <w:spacing w:before="0" w:after="0"/>
        <w:rPr>
          <w:rFonts w:eastAsia="Times New Roman"/>
          <w:color w:val="000000"/>
          <w:szCs w:val="24"/>
        </w:rPr>
      </w:pPr>
      <w:r>
        <w:rPr>
          <w:color w:val="000000"/>
        </w:rPr>
        <w:t>Crumpton, M.A. (2015). </w:t>
      </w:r>
      <w:r>
        <w:rPr>
          <w:i/>
          <w:iCs/>
          <w:color w:val="000000"/>
        </w:rPr>
        <w:t xml:space="preserve">Strategic human resource planning for academic </w:t>
      </w:r>
      <w:proofErr w:type="gramStart"/>
      <w:r>
        <w:rPr>
          <w:i/>
          <w:iCs/>
          <w:color w:val="000000"/>
        </w:rPr>
        <w:t>libraries :</w:t>
      </w:r>
      <w:proofErr w:type="gramEnd"/>
      <w:r>
        <w:rPr>
          <w:i/>
          <w:iCs/>
          <w:color w:val="000000"/>
        </w:rPr>
        <w:t xml:space="preserve"> information, technology, and organization</w:t>
      </w:r>
      <w:r>
        <w:rPr>
          <w:color w:val="000000"/>
        </w:rPr>
        <w:t xml:space="preserve">. Oxford: </w:t>
      </w:r>
      <w:proofErr w:type="spellStart"/>
      <w:r>
        <w:rPr>
          <w:color w:val="000000"/>
        </w:rPr>
        <w:t>Chandos</w:t>
      </w:r>
      <w:proofErr w:type="spellEnd"/>
      <w:r>
        <w:rPr>
          <w:color w:val="000000"/>
        </w:rPr>
        <w:t xml:space="preserve"> Publishing.</w:t>
      </w:r>
    </w:p>
    <w:p w14:paraId="742795BD" w14:textId="77777777" w:rsidR="003804D1" w:rsidRDefault="003804D1" w:rsidP="003804D1">
      <w:pPr>
        <w:pStyle w:val="NormalWeb"/>
        <w:rPr>
          <w:color w:val="000000"/>
        </w:rPr>
      </w:pPr>
      <w:r>
        <w:rPr>
          <w:color w:val="000000"/>
        </w:rPr>
        <w:t>‌</w:t>
      </w:r>
    </w:p>
    <w:p w14:paraId="2DA87C55" w14:textId="77777777" w:rsidR="003804D1" w:rsidRDefault="003804D1" w:rsidP="003804D1">
      <w:pPr>
        <w:rPr>
          <w:rFonts w:eastAsia="Times New Roman"/>
          <w:color w:val="000000"/>
          <w:sz w:val="24"/>
          <w:szCs w:val="24"/>
        </w:rPr>
      </w:pPr>
      <w:r>
        <w:rPr>
          <w:rFonts w:eastAsia="Times New Roman"/>
          <w:color w:val="000000"/>
          <w:sz w:val="24"/>
          <w:szCs w:val="24"/>
        </w:rPr>
        <w:t xml:space="preserve">Hong, </w:t>
      </w:r>
      <w:proofErr w:type="gramStart"/>
      <w:r>
        <w:rPr>
          <w:rFonts w:eastAsia="Times New Roman"/>
          <w:color w:val="000000"/>
          <w:sz w:val="24"/>
          <w:szCs w:val="24"/>
        </w:rPr>
        <w:t>E.</w:t>
      </w:r>
      <w:proofErr w:type="gramEnd"/>
      <w:r>
        <w:rPr>
          <w:rFonts w:eastAsia="Times New Roman"/>
          <w:color w:val="000000"/>
          <w:sz w:val="24"/>
          <w:szCs w:val="24"/>
        </w:rPr>
        <w:t xml:space="preserve"> and Milgram, R.M. (2008). </w:t>
      </w:r>
      <w:r>
        <w:rPr>
          <w:rFonts w:eastAsia="Times New Roman"/>
          <w:i/>
          <w:iCs/>
          <w:color w:val="000000"/>
          <w:sz w:val="24"/>
          <w:szCs w:val="24"/>
        </w:rPr>
        <w:t>Preventing talent loss</w:t>
      </w:r>
      <w:r>
        <w:rPr>
          <w:rFonts w:eastAsia="Times New Roman"/>
          <w:color w:val="000000"/>
          <w:sz w:val="24"/>
          <w:szCs w:val="24"/>
        </w:rPr>
        <w:t>. New York: Routledge.</w:t>
      </w:r>
    </w:p>
    <w:p w14:paraId="33B68858"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w:t>
      </w:r>
    </w:p>
    <w:p w14:paraId="7C996C09" w14:textId="77777777" w:rsidR="003804D1" w:rsidRPr="00D3629C" w:rsidRDefault="003804D1" w:rsidP="003804D1">
      <w:pPr>
        <w:rPr>
          <w:sz w:val="24"/>
          <w:szCs w:val="24"/>
        </w:rPr>
      </w:pPr>
      <w:r>
        <w:rPr>
          <w:sz w:val="24"/>
          <w:szCs w:val="24"/>
        </w:rPr>
        <w:t>Ingenico (2021), Ingenico Overview</w:t>
      </w:r>
    </w:p>
    <w:p w14:paraId="24D28DD5" w14:textId="77777777" w:rsidR="003804D1" w:rsidRDefault="003804D1" w:rsidP="003804D1">
      <w:pPr>
        <w:rPr>
          <w:sz w:val="24"/>
          <w:szCs w:val="24"/>
        </w:rPr>
      </w:pPr>
      <w:r>
        <w:rPr>
          <w:sz w:val="24"/>
          <w:szCs w:val="24"/>
        </w:rPr>
        <w:t xml:space="preserve">Available at: </w:t>
      </w:r>
      <w:hyperlink r:id="rId21" w:history="1">
        <w:r w:rsidRPr="00D3629C">
          <w:rPr>
            <w:sz w:val="24"/>
            <w:szCs w:val="24"/>
          </w:rPr>
          <w:t>https://www.ingenico.com/about-ingenico/about-us/about-us</w:t>
        </w:r>
      </w:hyperlink>
    </w:p>
    <w:p w14:paraId="3C97E1E5" w14:textId="77777777" w:rsidR="003804D1" w:rsidRDefault="003804D1" w:rsidP="003804D1">
      <w:pPr>
        <w:rPr>
          <w:sz w:val="24"/>
          <w:szCs w:val="24"/>
        </w:rPr>
      </w:pPr>
      <w:r>
        <w:rPr>
          <w:sz w:val="24"/>
          <w:szCs w:val="24"/>
        </w:rPr>
        <w:t>(Accessed: 3 Dec 21)</w:t>
      </w:r>
    </w:p>
    <w:p w14:paraId="29C1ECE7" w14:textId="5AC43091" w:rsidR="003804D1" w:rsidRDefault="003804D1" w:rsidP="003804D1">
      <w:pPr>
        <w:rPr>
          <w:sz w:val="24"/>
          <w:szCs w:val="24"/>
        </w:rPr>
      </w:pPr>
    </w:p>
    <w:p w14:paraId="33881812" w14:textId="77777777" w:rsidR="00D3629C" w:rsidRDefault="00D3629C" w:rsidP="003804D1">
      <w:pPr>
        <w:rPr>
          <w:sz w:val="24"/>
          <w:szCs w:val="24"/>
        </w:rPr>
      </w:pPr>
    </w:p>
    <w:p w14:paraId="0FAA242D" w14:textId="77777777" w:rsidR="003804D1" w:rsidRDefault="003804D1" w:rsidP="003804D1">
      <w:pPr>
        <w:rPr>
          <w:sz w:val="24"/>
          <w:szCs w:val="24"/>
        </w:rPr>
      </w:pPr>
      <w:proofErr w:type="spellStart"/>
      <w:r>
        <w:rPr>
          <w:sz w:val="24"/>
          <w:szCs w:val="24"/>
        </w:rPr>
        <w:t>JobsDB</w:t>
      </w:r>
      <w:proofErr w:type="spellEnd"/>
      <w:r>
        <w:rPr>
          <w:sz w:val="24"/>
          <w:szCs w:val="24"/>
        </w:rPr>
        <w:t xml:space="preserve"> (2021), </w:t>
      </w:r>
      <w:proofErr w:type="spellStart"/>
      <w:r>
        <w:rPr>
          <w:sz w:val="24"/>
          <w:szCs w:val="24"/>
        </w:rPr>
        <w:t>JobsDB</w:t>
      </w:r>
      <w:proofErr w:type="spellEnd"/>
      <w:r>
        <w:rPr>
          <w:sz w:val="24"/>
          <w:szCs w:val="24"/>
        </w:rPr>
        <w:t xml:space="preserve"> BBPOS Recruitment Advertisement</w:t>
      </w:r>
    </w:p>
    <w:p w14:paraId="0D3A860D" w14:textId="77777777" w:rsidR="003804D1" w:rsidRDefault="003804D1" w:rsidP="003804D1">
      <w:pPr>
        <w:rPr>
          <w:sz w:val="24"/>
          <w:szCs w:val="24"/>
        </w:rPr>
      </w:pPr>
      <w:r>
        <w:rPr>
          <w:sz w:val="24"/>
          <w:szCs w:val="24"/>
        </w:rPr>
        <w:t xml:space="preserve">Available at: https://hk.jobsdb.com/hk/search-jobs/bbpos/1 </w:t>
      </w:r>
    </w:p>
    <w:p w14:paraId="193560F0" w14:textId="627CA4D8" w:rsidR="003804D1" w:rsidRDefault="003804D1" w:rsidP="003804D1">
      <w:pPr>
        <w:rPr>
          <w:sz w:val="24"/>
          <w:szCs w:val="24"/>
        </w:rPr>
      </w:pPr>
      <w:r>
        <w:rPr>
          <w:sz w:val="24"/>
          <w:szCs w:val="24"/>
        </w:rPr>
        <w:t>(Accessed: 3 Dec 21)</w:t>
      </w:r>
    </w:p>
    <w:p w14:paraId="62CCE422" w14:textId="77777777" w:rsidR="00D3629C" w:rsidRDefault="00D3629C" w:rsidP="003804D1">
      <w:pPr>
        <w:rPr>
          <w:sz w:val="24"/>
          <w:szCs w:val="24"/>
        </w:rPr>
      </w:pPr>
    </w:p>
    <w:p w14:paraId="2FD4A437" w14:textId="77777777" w:rsidR="003804D1" w:rsidRDefault="003804D1" w:rsidP="003804D1">
      <w:pPr>
        <w:rPr>
          <w:sz w:val="24"/>
          <w:szCs w:val="24"/>
        </w:rPr>
      </w:pPr>
    </w:p>
    <w:p w14:paraId="0BACA155" w14:textId="77777777" w:rsidR="003804D1" w:rsidRDefault="003804D1" w:rsidP="003804D1">
      <w:pPr>
        <w:pStyle w:val="NormalWeb"/>
        <w:spacing w:before="0" w:after="0"/>
        <w:rPr>
          <w:color w:val="000000"/>
          <w:szCs w:val="24"/>
        </w:rPr>
      </w:pPr>
      <w:proofErr w:type="spellStart"/>
      <w:r>
        <w:rPr>
          <w:color w:val="000000"/>
        </w:rPr>
        <w:t>Lauby</w:t>
      </w:r>
      <w:proofErr w:type="spellEnd"/>
      <w:r>
        <w:rPr>
          <w:color w:val="000000"/>
        </w:rPr>
        <w:t>, S. (2018). </w:t>
      </w:r>
      <w:r>
        <w:rPr>
          <w:i/>
          <w:iCs/>
          <w:color w:val="000000"/>
        </w:rPr>
        <w:t xml:space="preserve">The recruiter’s </w:t>
      </w:r>
      <w:proofErr w:type="gramStart"/>
      <w:r>
        <w:rPr>
          <w:i/>
          <w:iCs/>
          <w:color w:val="000000"/>
        </w:rPr>
        <w:t>hand</w:t>
      </w:r>
      <w:r>
        <w:rPr>
          <w:b/>
          <w:bCs/>
          <w:i/>
          <w:iCs/>
          <w:color w:val="000000"/>
        </w:rPr>
        <w:t>bo</w:t>
      </w:r>
      <w:r>
        <w:rPr>
          <w:i/>
          <w:iCs/>
          <w:color w:val="000000"/>
        </w:rPr>
        <w:t>ok :</w:t>
      </w:r>
      <w:proofErr w:type="gramEnd"/>
      <w:r>
        <w:rPr>
          <w:i/>
          <w:iCs/>
          <w:color w:val="000000"/>
        </w:rPr>
        <w:t xml:space="preserve"> a complete guide for sourcing, selecting, and engaging the best talent</w:t>
      </w:r>
      <w:r>
        <w:rPr>
          <w:color w:val="000000"/>
        </w:rPr>
        <w:t xml:space="preserve">. Alexandria, Virginia: Society </w:t>
      </w:r>
      <w:proofErr w:type="gramStart"/>
      <w:r>
        <w:rPr>
          <w:color w:val="000000"/>
        </w:rPr>
        <w:t>For</w:t>
      </w:r>
      <w:proofErr w:type="gramEnd"/>
      <w:r>
        <w:rPr>
          <w:color w:val="000000"/>
        </w:rPr>
        <w:t xml:space="preserve"> Human Resource Management.</w:t>
      </w:r>
    </w:p>
    <w:p w14:paraId="78B5FB10" w14:textId="38AC53AE" w:rsidR="003804D1" w:rsidRDefault="003804D1" w:rsidP="003804D1">
      <w:pPr>
        <w:pStyle w:val="NormalWeb"/>
        <w:spacing w:before="0" w:after="0"/>
        <w:rPr>
          <w:color w:val="000000"/>
          <w:shd w:val="clear" w:color="auto" w:fill="FFFFFF"/>
        </w:rPr>
      </w:pPr>
      <w:r>
        <w:rPr>
          <w:color w:val="000000"/>
        </w:rPr>
        <w:t xml:space="preserve">Lok, J.C. (2020). </w:t>
      </w:r>
      <w:r>
        <w:rPr>
          <w:i/>
          <w:iCs/>
          <w:color w:val="000000"/>
          <w:shd w:val="clear" w:color="auto" w:fill="FFFFFF"/>
        </w:rPr>
        <w:t xml:space="preserve">Training Brings What Benefits </w:t>
      </w:r>
      <w:proofErr w:type="gramStart"/>
      <w:r>
        <w:rPr>
          <w:i/>
          <w:iCs/>
          <w:color w:val="000000"/>
          <w:shd w:val="clear" w:color="auto" w:fill="FFFFFF"/>
        </w:rPr>
        <w:t>To</w:t>
      </w:r>
      <w:proofErr w:type="gramEnd"/>
      <w:r>
        <w:rPr>
          <w:i/>
          <w:iCs/>
          <w:color w:val="000000"/>
          <w:shd w:val="clear" w:color="auto" w:fill="FFFFFF"/>
        </w:rPr>
        <w:t xml:space="preserve"> Organizations,</w:t>
      </w:r>
      <w:r>
        <w:rPr>
          <w:color w:val="000000"/>
          <w:shd w:val="clear" w:color="auto" w:fill="FFFFFF"/>
        </w:rPr>
        <w:t xml:space="preserve"> US, Amazon Digital Services LLC - KDP Print US</w:t>
      </w:r>
    </w:p>
    <w:p w14:paraId="46130391" w14:textId="77777777" w:rsidR="00D3629C" w:rsidRDefault="00D3629C" w:rsidP="003804D1">
      <w:pPr>
        <w:pStyle w:val="NormalWeb"/>
        <w:spacing w:before="0" w:after="0"/>
        <w:rPr>
          <w:color w:val="000000"/>
        </w:rPr>
      </w:pPr>
    </w:p>
    <w:p w14:paraId="786D9610" w14:textId="77777777" w:rsidR="003804D1" w:rsidRDefault="003804D1" w:rsidP="003804D1">
      <w:pPr>
        <w:pStyle w:val="NormalWeb"/>
        <w:spacing w:before="0" w:after="0"/>
        <w:rPr>
          <w:color w:val="000000"/>
        </w:rPr>
      </w:pPr>
    </w:p>
    <w:p w14:paraId="1F22CA64" w14:textId="77777777" w:rsidR="003804D1" w:rsidRDefault="003804D1" w:rsidP="003804D1">
      <w:pPr>
        <w:rPr>
          <w:rFonts w:eastAsia="Times New Roman"/>
          <w:color w:val="000000"/>
          <w:sz w:val="24"/>
          <w:szCs w:val="24"/>
        </w:rPr>
      </w:pPr>
      <w:r>
        <w:rPr>
          <w:rFonts w:eastAsia="Times New Roman"/>
          <w:color w:val="000000"/>
          <w:sz w:val="24"/>
          <w:szCs w:val="24"/>
        </w:rPr>
        <w:t>Lussier, R.N. and Hendon, J.R. (2019). </w:t>
      </w:r>
      <w:r>
        <w:rPr>
          <w:rFonts w:eastAsia="Times New Roman"/>
          <w:i/>
          <w:iCs/>
          <w:color w:val="000000"/>
          <w:sz w:val="24"/>
          <w:szCs w:val="24"/>
        </w:rPr>
        <w:t xml:space="preserve">Human resource </w:t>
      </w:r>
      <w:proofErr w:type="gramStart"/>
      <w:r>
        <w:rPr>
          <w:rFonts w:eastAsia="Times New Roman"/>
          <w:i/>
          <w:iCs/>
          <w:color w:val="000000"/>
          <w:sz w:val="24"/>
          <w:szCs w:val="24"/>
        </w:rPr>
        <w:t>management :</w:t>
      </w:r>
      <w:proofErr w:type="gramEnd"/>
      <w:r>
        <w:rPr>
          <w:rFonts w:eastAsia="Times New Roman"/>
          <w:i/>
          <w:iCs/>
          <w:color w:val="000000"/>
          <w:sz w:val="24"/>
          <w:szCs w:val="24"/>
        </w:rPr>
        <w:t xml:space="preserve"> functions, applications, and skill development</w:t>
      </w:r>
      <w:r>
        <w:rPr>
          <w:rFonts w:eastAsia="Times New Roman"/>
          <w:color w:val="000000"/>
          <w:sz w:val="24"/>
          <w:szCs w:val="24"/>
        </w:rPr>
        <w:t>. Thousand Oaks, California: Sage Publications, Inc.‌</w:t>
      </w:r>
    </w:p>
    <w:p w14:paraId="14BB2B6F" w14:textId="77777777" w:rsidR="003804D1" w:rsidRDefault="003804D1" w:rsidP="003804D1">
      <w:pPr>
        <w:pStyle w:val="NormalWeb"/>
        <w:spacing w:before="0" w:after="0"/>
        <w:rPr>
          <w:rFonts w:eastAsia="Times New Roman"/>
          <w:color w:val="000000"/>
          <w:szCs w:val="24"/>
        </w:rPr>
      </w:pPr>
    </w:p>
    <w:p w14:paraId="6B7DF147" w14:textId="77777777" w:rsidR="003804D1" w:rsidRDefault="003804D1" w:rsidP="003804D1">
      <w:pPr>
        <w:pStyle w:val="NormalWeb"/>
        <w:spacing w:before="0" w:after="0"/>
        <w:rPr>
          <w:color w:val="000000"/>
        </w:rPr>
      </w:pPr>
    </w:p>
    <w:p w14:paraId="599E1439" w14:textId="77777777" w:rsidR="003804D1" w:rsidRDefault="003804D1" w:rsidP="003804D1">
      <w:pPr>
        <w:rPr>
          <w:rFonts w:eastAsia="Times New Roman"/>
          <w:color w:val="000000"/>
          <w:sz w:val="24"/>
          <w:szCs w:val="24"/>
        </w:rPr>
      </w:pPr>
      <w:r>
        <w:rPr>
          <w:rFonts w:eastAsia="Times New Roman"/>
          <w:color w:val="000000"/>
          <w:sz w:val="24"/>
          <w:szCs w:val="24"/>
        </w:rPr>
        <w:t>Marchington, M. et al. (2002). </w:t>
      </w:r>
      <w:r>
        <w:rPr>
          <w:rFonts w:eastAsia="Times New Roman"/>
          <w:i/>
          <w:iCs/>
          <w:color w:val="000000"/>
          <w:sz w:val="24"/>
          <w:szCs w:val="24"/>
        </w:rPr>
        <w:t xml:space="preserve">People management and </w:t>
      </w:r>
      <w:proofErr w:type="gramStart"/>
      <w:r>
        <w:rPr>
          <w:rFonts w:eastAsia="Times New Roman"/>
          <w:i/>
          <w:iCs/>
          <w:color w:val="000000"/>
          <w:sz w:val="24"/>
          <w:szCs w:val="24"/>
        </w:rPr>
        <w:t>development :</w:t>
      </w:r>
      <w:proofErr w:type="gramEnd"/>
      <w:r>
        <w:rPr>
          <w:rFonts w:eastAsia="Times New Roman"/>
          <w:i/>
          <w:iCs/>
          <w:color w:val="000000"/>
          <w:sz w:val="24"/>
          <w:szCs w:val="24"/>
        </w:rPr>
        <w:t xml:space="preserve"> human resource management at work</w:t>
      </w:r>
      <w:r>
        <w:rPr>
          <w:rFonts w:eastAsia="Times New Roman"/>
          <w:color w:val="000000"/>
          <w:sz w:val="24"/>
          <w:szCs w:val="24"/>
        </w:rPr>
        <w:t xml:space="preserve">. London: Chartered Institute </w:t>
      </w:r>
      <w:proofErr w:type="gramStart"/>
      <w:r>
        <w:rPr>
          <w:rFonts w:eastAsia="Times New Roman"/>
          <w:color w:val="000000"/>
          <w:sz w:val="24"/>
          <w:szCs w:val="24"/>
        </w:rPr>
        <w:t>Of</w:t>
      </w:r>
      <w:proofErr w:type="gramEnd"/>
      <w:r>
        <w:rPr>
          <w:rFonts w:eastAsia="Times New Roman"/>
          <w:color w:val="000000"/>
          <w:sz w:val="24"/>
          <w:szCs w:val="24"/>
        </w:rPr>
        <w:t xml:space="preserve"> Personnel And Development.</w:t>
      </w:r>
    </w:p>
    <w:p w14:paraId="207AAA0C"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w:t>
      </w:r>
    </w:p>
    <w:p w14:paraId="1CDA51F2" w14:textId="77777777" w:rsidR="003804D1" w:rsidRDefault="003804D1" w:rsidP="003804D1">
      <w:pPr>
        <w:rPr>
          <w:rFonts w:eastAsia="Times New Roman"/>
          <w:color w:val="000000"/>
          <w:sz w:val="24"/>
          <w:szCs w:val="24"/>
        </w:rPr>
      </w:pPr>
      <w:proofErr w:type="spellStart"/>
      <w:r>
        <w:rPr>
          <w:rFonts w:eastAsia="Times New Roman"/>
          <w:color w:val="000000"/>
          <w:sz w:val="24"/>
          <w:szCs w:val="24"/>
        </w:rPr>
        <w:lastRenderedPageBreak/>
        <w:t>Mcnulty</w:t>
      </w:r>
      <w:proofErr w:type="spellEnd"/>
      <w:r>
        <w:rPr>
          <w:rFonts w:eastAsia="Times New Roman"/>
          <w:color w:val="000000"/>
          <w:sz w:val="24"/>
          <w:szCs w:val="24"/>
        </w:rPr>
        <w:t>, Y. and Brewster, C. (2019). </w:t>
      </w:r>
      <w:r>
        <w:rPr>
          <w:rFonts w:eastAsia="Times New Roman"/>
          <w:i/>
          <w:iCs/>
          <w:color w:val="000000"/>
          <w:sz w:val="24"/>
          <w:szCs w:val="24"/>
        </w:rPr>
        <w:t xml:space="preserve">Working </w:t>
      </w:r>
      <w:proofErr w:type="gramStart"/>
      <w:r>
        <w:rPr>
          <w:rFonts w:eastAsia="Times New Roman"/>
          <w:i/>
          <w:iCs/>
          <w:color w:val="000000"/>
          <w:sz w:val="24"/>
          <w:szCs w:val="24"/>
        </w:rPr>
        <w:t>internationally :</w:t>
      </w:r>
      <w:proofErr w:type="gramEnd"/>
      <w:r>
        <w:rPr>
          <w:rFonts w:eastAsia="Times New Roman"/>
          <w:i/>
          <w:iCs/>
          <w:color w:val="000000"/>
          <w:sz w:val="24"/>
          <w:szCs w:val="24"/>
        </w:rPr>
        <w:t xml:space="preserve"> expatriation, migration and other global work</w:t>
      </w:r>
      <w:r>
        <w:rPr>
          <w:rFonts w:eastAsia="Times New Roman"/>
          <w:color w:val="000000"/>
          <w:sz w:val="24"/>
          <w:szCs w:val="24"/>
        </w:rPr>
        <w:t xml:space="preserve">. Cheltenham, </w:t>
      </w:r>
      <w:proofErr w:type="spellStart"/>
      <w:proofErr w:type="gramStart"/>
      <w:r>
        <w:rPr>
          <w:rFonts w:eastAsia="Times New Roman"/>
          <w:color w:val="000000"/>
          <w:sz w:val="24"/>
          <w:szCs w:val="24"/>
        </w:rPr>
        <w:t>Uk</w:t>
      </w:r>
      <w:proofErr w:type="spellEnd"/>
      <w:r>
        <w:rPr>
          <w:rFonts w:eastAsia="Times New Roman"/>
          <w:color w:val="000000"/>
          <w:sz w:val="24"/>
          <w:szCs w:val="24"/>
        </w:rPr>
        <w:t xml:space="preserve"> ;</w:t>
      </w:r>
      <w:proofErr w:type="gramEnd"/>
      <w:r>
        <w:rPr>
          <w:rFonts w:eastAsia="Times New Roman"/>
          <w:color w:val="000000"/>
          <w:sz w:val="24"/>
          <w:szCs w:val="24"/>
        </w:rPr>
        <w:t xml:space="preserve"> Northampton, Ma, </w:t>
      </w:r>
      <w:proofErr w:type="spellStart"/>
      <w:r>
        <w:rPr>
          <w:rFonts w:eastAsia="Times New Roman"/>
          <w:color w:val="000000"/>
          <w:sz w:val="24"/>
          <w:szCs w:val="24"/>
        </w:rPr>
        <w:t>Usa</w:t>
      </w:r>
      <w:proofErr w:type="spellEnd"/>
      <w:r>
        <w:rPr>
          <w:rFonts w:eastAsia="Times New Roman"/>
          <w:color w:val="000000"/>
          <w:sz w:val="24"/>
          <w:szCs w:val="24"/>
        </w:rPr>
        <w:t>: Edward Elgar Publishing.</w:t>
      </w:r>
    </w:p>
    <w:p w14:paraId="7E86849B"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w:t>
      </w:r>
    </w:p>
    <w:p w14:paraId="099A2A65"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Nel, P.S. and Werner, A. (2014). </w:t>
      </w:r>
      <w:r>
        <w:rPr>
          <w:rFonts w:eastAsia="Times New Roman"/>
          <w:i/>
          <w:iCs/>
          <w:color w:val="000000"/>
          <w:sz w:val="24"/>
          <w:szCs w:val="24"/>
        </w:rPr>
        <w:t>Human resources management</w:t>
      </w:r>
      <w:r>
        <w:rPr>
          <w:rFonts w:eastAsia="Times New Roman"/>
          <w:color w:val="000000"/>
          <w:sz w:val="24"/>
          <w:szCs w:val="24"/>
        </w:rPr>
        <w:t>. Oxford: Oxford University Press.</w:t>
      </w:r>
    </w:p>
    <w:p w14:paraId="7A59105F" w14:textId="77777777" w:rsidR="003804D1" w:rsidRDefault="003804D1" w:rsidP="003804D1">
      <w:pPr>
        <w:spacing w:before="100" w:beforeAutospacing="1" w:after="100" w:afterAutospacing="1"/>
        <w:rPr>
          <w:rFonts w:eastAsia="Times New Roman"/>
          <w:color w:val="000000"/>
          <w:sz w:val="24"/>
          <w:szCs w:val="24"/>
        </w:rPr>
      </w:pPr>
    </w:p>
    <w:p w14:paraId="45D608BE" w14:textId="77777777" w:rsidR="003804D1" w:rsidRDefault="003804D1" w:rsidP="003804D1">
      <w:pPr>
        <w:rPr>
          <w:rFonts w:eastAsia="Times New Roman"/>
          <w:color w:val="000000"/>
          <w:sz w:val="24"/>
          <w:szCs w:val="24"/>
        </w:rPr>
      </w:pPr>
      <w:r>
        <w:rPr>
          <w:rFonts w:eastAsia="Times New Roman"/>
          <w:color w:val="000000"/>
          <w:sz w:val="24"/>
          <w:szCs w:val="24"/>
        </w:rPr>
        <w:t xml:space="preserve">Saks, A.M. and </w:t>
      </w:r>
      <w:proofErr w:type="spellStart"/>
      <w:r>
        <w:rPr>
          <w:rFonts w:eastAsia="Times New Roman"/>
          <w:color w:val="000000"/>
          <w:sz w:val="24"/>
          <w:szCs w:val="24"/>
        </w:rPr>
        <w:t>Haccoun</w:t>
      </w:r>
      <w:proofErr w:type="spellEnd"/>
      <w:r>
        <w:rPr>
          <w:rFonts w:eastAsia="Times New Roman"/>
          <w:color w:val="000000"/>
          <w:sz w:val="24"/>
          <w:szCs w:val="24"/>
        </w:rPr>
        <w:t>, R.R. (2019). </w:t>
      </w:r>
      <w:r>
        <w:rPr>
          <w:rFonts w:eastAsia="Times New Roman"/>
          <w:i/>
          <w:iCs/>
          <w:color w:val="000000"/>
          <w:sz w:val="24"/>
          <w:szCs w:val="24"/>
        </w:rPr>
        <w:t>Managing performance through training and development</w:t>
      </w:r>
      <w:r>
        <w:rPr>
          <w:rFonts w:eastAsia="Times New Roman"/>
          <w:color w:val="000000"/>
          <w:sz w:val="24"/>
          <w:szCs w:val="24"/>
        </w:rPr>
        <w:t>. Toronto: Nelson.</w:t>
      </w:r>
    </w:p>
    <w:p w14:paraId="3F1A4128" w14:textId="77777777" w:rsidR="003804D1" w:rsidRDefault="003804D1" w:rsidP="003804D1">
      <w:pPr>
        <w:rPr>
          <w:rFonts w:eastAsia="Times New Roman"/>
          <w:color w:val="000000"/>
          <w:sz w:val="24"/>
          <w:szCs w:val="24"/>
        </w:rPr>
      </w:pPr>
    </w:p>
    <w:p w14:paraId="6D427717" w14:textId="77777777" w:rsidR="003804D1" w:rsidRDefault="003804D1" w:rsidP="003804D1">
      <w:pPr>
        <w:rPr>
          <w:rFonts w:eastAsia="Times New Roman"/>
          <w:color w:val="000000"/>
          <w:sz w:val="24"/>
          <w:szCs w:val="24"/>
        </w:rPr>
      </w:pPr>
    </w:p>
    <w:p w14:paraId="29DFAC36" w14:textId="77777777" w:rsidR="003804D1" w:rsidRDefault="003804D1" w:rsidP="003804D1">
      <w:pPr>
        <w:rPr>
          <w:rFonts w:eastAsia="Times New Roman"/>
          <w:color w:val="000000"/>
          <w:sz w:val="24"/>
          <w:szCs w:val="24"/>
        </w:rPr>
      </w:pPr>
      <w:r>
        <w:rPr>
          <w:rFonts w:eastAsia="Times New Roman"/>
          <w:color w:val="000000"/>
          <w:sz w:val="24"/>
          <w:szCs w:val="24"/>
        </w:rPr>
        <w:t xml:space="preserve">Trevor, </w:t>
      </w:r>
      <w:proofErr w:type="gramStart"/>
      <w:r>
        <w:rPr>
          <w:rFonts w:eastAsia="Times New Roman"/>
          <w:color w:val="000000"/>
          <w:sz w:val="24"/>
          <w:szCs w:val="24"/>
        </w:rPr>
        <w:t>Y.</w:t>
      </w:r>
      <w:proofErr w:type="gramEnd"/>
      <w:r>
        <w:rPr>
          <w:rFonts w:eastAsia="Times New Roman"/>
          <w:color w:val="000000"/>
          <w:sz w:val="24"/>
          <w:szCs w:val="24"/>
        </w:rPr>
        <w:t xml:space="preserve"> and Cable, D.M. (2014). </w:t>
      </w:r>
      <w:r>
        <w:rPr>
          <w:rFonts w:eastAsia="Times New Roman"/>
          <w:i/>
          <w:iCs/>
          <w:color w:val="000000"/>
          <w:sz w:val="24"/>
          <w:szCs w:val="24"/>
        </w:rPr>
        <w:t>The Oxford handbook of recruitment</w:t>
      </w:r>
      <w:r>
        <w:rPr>
          <w:rFonts w:eastAsia="Times New Roman"/>
          <w:color w:val="000000"/>
          <w:sz w:val="24"/>
          <w:szCs w:val="24"/>
        </w:rPr>
        <w:t xml:space="preserve">. </w:t>
      </w:r>
      <w:proofErr w:type="gramStart"/>
      <w:r>
        <w:rPr>
          <w:rFonts w:eastAsia="Times New Roman"/>
          <w:color w:val="000000"/>
          <w:sz w:val="24"/>
          <w:szCs w:val="24"/>
        </w:rPr>
        <w:t>Oxford ;</w:t>
      </w:r>
      <w:proofErr w:type="gramEnd"/>
      <w:r>
        <w:rPr>
          <w:rFonts w:eastAsia="Times New Roman"/>
          <w:color w:val="000000"/>
          <w:sz w:val="24"/>
          <w:szCs w:val="24"/>
        </w:rPr>
        <w:t xml:space="preserve"> New York: Oxford University Press.</w:t>
      </w:r>
    </w:p>
    <w:p w14:paraId="04DE5B07" w14:textId="77777777" w:rsidR="003804D1" w:rsidRDefault="003804D1" w:rsidP="003804D1">
      <w:pPr>
        <w:spacing w:before="100" w:beforeAutospacing="1" w:after="100" w:afterAutospacing="1"/>
        <w:rPr>
          <w:rFonts w:eastAsia="Times New Roman"/>
          <w:color w:val="000000"/>
          <w:sz w:val="24"/>
          <w:szCs w:val="24"/>
        </w:rPr>
      </w:pPr>
      <w:r>
        <w:rPr>
          <w:rFonts w:eastAsia="Times New Roman"/>
          <w:color w:val="000000"/>
          <w:sz w:val="24"/>
          <w:szCs w:val="24"/>
        </w:rPr>
        <w:t>‌‌</w:t>
      </w:r>
    </w:p>
    <w:p w14:paraId="6156D2FD" w14:textId="77777777" w:rsidR="003804D1" w:rsidRDefault="003804D1" w:rsidP="003804D1">
      <w:pPr>
        <w:rPr>
          <w:rFonts w:eastAsia="Times New Roman"/>
          <w:color w:val="000000"/>
          <w:sz w:val="24"/>
          <w:szCs w:val="24"/>
        </w:rPr>
      </w:pPr>
      <w:proofErr w:type="spellStart"/>
      <w:r>
        <w:rPr>
          <w:rFonts w:eastAsia="Times New Roman"/>
          <w:color w:val="000000"/>
          <w:sz w:val="24"/>
          <w:szCs w:val="24"/>
        </w:rPr>
        <w:t>Wimmers</w:t>
      </w:r>
      <w:proofErr w:type="spellEnd"/>
      <w:r>
        <w:rPr>
          <w:rFonts w:eastAsia="Times New Roman"/>
          <w:color w:val="000000"/>
          <w:sz w:val="24"/>
          <w:szCs w:val="24"/>
        </w:rPr>
        <w:t>, J. (2009). </w:t>
      </w:r>
      <w:r>
        <w:rPr>
          <w:rFonts w:eastAsia="Times New Roman"/>
          <w:i/>
          <w:iCs/>
          <w:color w:val="000000"/>
          <w:sz w:val="24"/>
          <w:szCs w:val="24"/>
        </w:rPr>
        <w:t>HR marketing - from job advertising to employer branding</w:t>
      </w:r>
      <w:r>
        <w:rPr>
          <w:rFonts w:eastAsia="Times New Roman"/>
          <w:color w:val="000000"/>
          <w:sz w:val="24"/>
          <w:szCs w:val="24"/>
        </w:rPr>
        <w:t xml:space="preserve">. Germany: Grin Verlag </w:t>
      </w:r>
      <w:proofErr w:type="spellStart"/>
      <w:r>
        <w:rPr>
          <w:rFonts w:eastAsia="Times New Roman"/>
          <w:color w:val="000000"/>
          <w:sz w:val="24"/>
          <w:szCs w:val="24"/>
        </w:rPr>
        <w:t>Gmbh</w:t>
      </w:r>
      <w:proofErr w:type="spellEnd"/>
      <w:r>
        <w:rPr>
          <w:rFonts w:eastAsia="Times New Roman"/>
          <w:color w:val="000000"/>
          <w:sz w:val="24"/>
          <w:szCs w:val="24"/>
        </w:rPr>
        <w:t>.</w:t>
      </w:r>
    </w:p>
    <w:p w14:paraId="57FD63F6" w14:textId="77777777" w:rsidR="003804D1" w:rsidRPr="007C6813" w:rsidRDefault="003804D1" w:rsidP="007C6813">
      <w:pPr>
        <w:spacing w:line="360" w:lineRule="auto"/>
        <w:rPr>
          <w:rFonts w:eastAsia="SimSun"/>
          <w:sz w:val="24"/>
          <w:szCs w:val="24"/>
          <w:lang w:val="en-US" w:eastAsia="zh-CN"/>
        </w:rPr>
      </w:pPr>
    </w:p>
    <w:sectPr w:rsidR="003804D1" w:rsidRPr="007C6813" w:rsidSect="00C82F75">
      <w:footerReference w:type="default" r:id="rId2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28BF4" w14:textId="77777777" w:rsidR="009810C0" w:rsidRDefault="009810C0">
      <w:r>
        <w:separator/>
      </w:r>
    </w:p>
  </w:endnote>
  <w:endnote w:type="continuationSeparator" w:id="0">
    <w:p w14:paraId="4917D1C1" w14:textId="77777777" w:rsidR="009810C0" w:rsidRDefault="00981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409057"/>
      <w:docPartObj>
        <w:docPartGallery w:val="Page Numbers (Bottom of Page)"/>
        <w:docPartUnique/>
      </w:docPartObj>
    </w:sdtPr>
    <w:sdtEndPr>
      <w:rPr>
        <w:noProof/>
      </w:rPr>
    </w:sdtEndPr>
    <w:sdtContent>
      <w:p w14:paraId="339AA7BE" w14:textId="66935344" w:rsidR="00CB7925" w:rsidRDefault="00CB79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FD972" w14:textId="77777777" w:rsidR="00BA5B13" w:rsidRDefault="00BA5B13">
    <w:pPr>
      <w:pStyle w:val="Footer"/>
      <w:jc w:val="right"/>
      <w:rPr>
        <w:sz w:val="16"/>
      </w:rPr>
    </w:pPr>
  </w:p>
  <w:p w14:paraId="1C0E3D2B" w14:textId="77777777" w:rsidR="00000000" w:rsidRDefault="00D7325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6130D" w14:textId="77777777" w:rsidR="009810C0" w:rsidRDefault="009810C0">
      <w:r>
        <w:separator/>
      </w:r>
    </w:p>
  </w:footnote>
  <w:footnote w:type="continuationSeparator" w:id="0">
    <w:p w14:paraId="368C2253" w14:textId="77777777" w:rsidR="009810C0" w:rsidRDefault="009810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E36"/>
    <w:multiLevelType w:val="hybridMultilevel"/>
    <w:tmpl w:val="97DEB2CC"/>
    <w:lvl w:ilvl="0" w:tplc="7B6C5D52">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PMingLiU" w:eastAsia="PMingLiU" w:hAnsi="PMingLiU"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2"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3"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4" w15:restartNumberingAfterBreak="0">
    <w:nsid w:val="3ED36948"/>
    <w:multiLevelType w:val="multilevel"/>
    <w:tmpl w:val="3ED36948"/>
    <w:lvl w:ilvl="0">
      <w:start w:val="1"/>
      <w:numFmt w:val="decimal"/>
      <w:lvlText w:val="%1."/>
      <w:lvlJc w:val="left"/>
      <w:pPr>
        <w:ind w:left="514" w:hanging="480"/>
      </w:pPr>
    </w:lvl>
    <w:lvl w:ilvl="1">
      <w:start w:val="1"/>
      <w:numFmt w:val="ideographTraditional"/>
      <w:lvlText w:val="%2、"/>
      <w:lvlJc w:val="left"/>
      <w:pPr>
        <w:ind w:left="994" w:hanging="480"/>
      </w:pPr>
    </w:lvl>
    <w:lvl w:ilvl="2">
      <w:start w:val="1"/>
      <w:numFmt w:val="lowerRoman"/>
      <w:lvlText w:val="%3."/>
      <w:lvlJc w:val="right"/>
      <w:pPr>
        <w:ind w:left="1474" w:hanging="480"/>
      </w:pPr>
    </w:lvl>
    <w:lvl w:ilvl="3">
      <w:start w:val="1"/>
      <w:numFmt w:val="decimal"/>
      <w:lvlText w:val="%4."/>
      <w:lvlJc w:val="left"/>
      <w:pPr>
        <w:ind w:left="1954" w:hanging="480"/>
      </w:pPr>
    </w:lvl>
    <w:lvl w:ilvl="4">
      <w:start w:val="1"/>
      <w:numFmt w:val="ideographTraditional"/>
      <w:lvlText w:val="%5、"/>
      <w:lvlJc w:val="left"/>
      <w:pPr>
        <w:ind w:left="2434" w:hanging="480"/>
      </w:pPr>
    </w:lvl>
    <w:lvl w:ilvl="5">
      <w:start w:val="1"/>
      <w:numFmt w:val="lowerRoman"/>
      <w:lvlText w:val="%6."/>
      <w:lvlJc w:val="right"/>
      <w:pPr>
        <w:ind w:left="2914" w:hanging="480"/>
      </w:pPr>
    </w:lvl>
    <w:lvl w:ilvl="6">
      <w:start w:val="1"/>
      <w:numFmt w:val="decimal"/>
      <w:lvlText w:val="%7."/>
      <w:lvlJc w:val="left"/>
      <w:pPr>
        <w:ind w:left="3394" w:hanging="480"/>
      </w:pPr>
    </w:lvl>
    <w:lvl w:ilvl="7">
      <w:start w:val="1"/>
      <w:numFmt w:val="ideographTraditional"/>
      <w:lvlText w:val="%8、"/>
      <w:lvlJc w:val="left"/>
      <w:pPr>
        <w:ind w:left="3874" w:hanging="480"/>
      </w:pPr>
    </w:lvl>
    <w:lvl w:ilvl="8">
      <w:start w:val="1"/>
      <w:numFmt w:val="lowerRoman"/>
      <w:lvlText w:val="%9."/>
      <w:lvlJc w:val="right"/>
      <w:pPr>
        <w:ind w:left="4354" w:hanging="480"/>
      </w:pPr>
    </w:lvl>
  </w:abstractNum>
  <w:abstractNum w:abstractNumId="5" w15:restartNumberingAfterBreak="0">
    <w:nsid w:val="45DC43E0"/>
    <w:multiLevelType w:val="hybridMultilevel"/>
    <w:tmpl w:val="2EAE3C3A"/>
    <w:lvl w:ilvl="0" w:tplc="8C60E3A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58487BC3"/>
    <w:multiLevelType w:val="hybridMultilevel"/>
    <w:tmpl w:val="3FC26464"/>
    <w:lvl w:ilvl="0" w:tplc="0FD25C7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8"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764F0F43"/>
    <w:multiLevelType w:val="multilevel"/>
    <w:tmpl w:val="764F0F43"/>
    <w:lvl w:ilvl="0">
      <w:start w:val="1"/>
      <w:numFmt w:val="decimal"/>
      <w:lvlText w:val="%1."/>
      <w:lvlJc w:val="left"/>
      <w:pPr>
        <w:ind w:left="480" w:hanging="480"/>
      </w:pPr>
      <w:rPr>
        <w:rFonts w:ascii="Arial" w:eastAsia="PMingLiU" w:hAnsi="Arial" w:cs="Arial"/>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0" w15:restartNumberingAfterBreak="0">
    <w:nsid w:val="793A683E"/>
    <w:multiLevelType w:val="hybridMultilevel"/>
    <w:tmpl w:val="3E2CABEE"/>
    <w:lvl w:ilvl="0" w:tplc="B3C045D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3"/>
  </w:num>
  <w:num w:numId="2">
    <w:abstractNumId w:val="9"/>
  </w:num>
  <w:num w:numId="3">
    <w:abstractNumId w:val="4"/>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1"/>
  </w:num>
  <w:num w:numId="7">
    <w:abstractNumId w:val="8"/>
  </w:num>
  <w:num w:numId="8">
    <w:abstractNumId w:val="10"/>
  </w:num>
  <w:num w:numId="9">
    <w:abstractNumId w:val="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8B3"/>
    <w:rsid w:val="00011666"/>
    <w:rsid w:val="00011C22"/>
    <w:rsid w:val="000123F8"/>
    <w:rsid w:val="000153E4"/>
    <w:rsid w:val="000255E9"/>
    <w:rsid w:val="00026B02"/>
    <w:rsid w:val="00026E1D"/>
    <w:rsid w:val="00027ABB"/>
    <w:rsid w:val="00031EEC"/>
    <w:rsid w:val="0004358D"/>
    <w:rsid w:val="0004637E"/>
    <w:rsid w:val="000506DD"/>
    <w:rsid w:val="0005203C"/>
    <w:rsid w:val="00052AA1"/>
    <w:rsid w:val="0005546E"/>
    <w:rsid w:val="0006103D"/>
    <w:rsid w:val="00070EA9"/>
    <w:rsid w:val="00076548"/>
    <w:rsid w:val="00081524"/>
    <w:rsid w:val="000822E5"/>
    <w:rsid w:val="0008424E"/>
    <w:rsid w:val="00090FF4"/>
    <w:rsid w:val="00096062"/>
    <w:rsid w:val="000971FC"/>
    <w:rsid w:val="000A2A3A"/>
    <w:rsid w:val="000A492A"/>
    <w:rsid w:val="000B5624"/>
    <w:rsid w:val="000B6520"/>
    <w:rsid w:val="000B699D"/>
    <w:rsid w:val="000C0E21"/>
    <w:rsid w:val="000C2235"/>
    <w:rsid w:val="000D2F80"/>
    <w:rsid w:val="000D7710"/>
    <w:rsid w:val="000E3B00"/>
    <w:rsid w:val="000E413A"/>
    <w:rsid w:val="000E7149"/>
    <w:rsid w:val="000F1C38"/>
    <w:rsid w:val="000F5AA3"/>
    <w:rsid w:val="00100396"/>
    <w:rsid w:val="00100B5C"/>
    <w:rsid w:val="00103507"/>
    <w:rsid w:val="00104097"/>
    <w:rsid w:val="00105A64"/>
    <w:rsid w:val="001106E9"/>
    <w:rsid w:val="0012131B"/>
    <w:rsid w:val="001221F4"/>
    <w:rsid w:val="00124CA5"/>
    <w:rsid w:val="00126A90"/>
    <w:rsid w:val="00127479"/>
    <w:rsid w:val="00134F77"/>
    <w:rsid w:val="00140D74"/>
    <w:rsid w:val="001448B7"/>
    <w:rsid w:val="0014767A"/>
    <w:rsid w:val="001519DA"/>
    <w:rsid w:val="00152E9D"/>
    <w:rsid w:val="0015311E"/>
    <w:rsid w:val="00154487"/>
    <w:rsid w:val="001706ED"/>
    <w:rsid w:val="001724B2"/>
    <w:rsid w:val="0017512A"/>
    <w:rsid w:val="001804CE"/>
    <w:rsid w:val="00183140"/>
    <w:rsid w:val="0018671D"/>
    <w:rsid w:val="0019030F"/>
    <w:rsid w:val="00194616"/>
    <w:rsid w:val="00196958"/>
    <w:rsid w:val="001A1369"/>
    <w:rsid w:val="001A1B94"/>
    <w:rsid w:val="001A1E39"/>
    <w:rsid w:val="001A24F3"/>
    <w:rsid w:val="001A5863"/>
    <w:rsid w:val="001B3A73"/>
    <w:rsid w:val="001B405C"/>
    <w:rsid w:val="001B5F45"/>
    <w:rsid w:val="001C66A1"/>
    <w:rsid w:val="001D4666"/>
    <w:rsid w:val="001D7505"/>
    <w:rsid w:val="001E1050"/>
    <w:rsid w:val="001E1E1F"/>
    <w:rsid w:val="001E2007"/>
    <w:rsid w:val="001E57C1"/>
    <w:rsid w:val="001E6742"/>
    <w:rsid w:val="001F06C2"/>
    <w:rsid w:val="001F07EF"/>
    <w:rsid w:val="001F50B6"/>
    <w:rsid w:val="001F6D7A"/>
    <w:rsid w:val="00213376"/>
    <w:rsid w:val="00217FA5"/>
    <w:rsid w:val="002261EF"/>
    <w:rsid w:val="0022746E"/>
    <w:rsid w:val="00231609"/>
    <w:rsid w:val="00235F71"/>
    <w:rsid w:val="002444CA"/>
    <w:rsid w:val="002466CE"/>
    <w:rsid w:val="00251DC6"/>
    <w:rsid w:val="00260DE6"/>
    <w:rsid w:val="00262A12"/>
    <w:rsid w:val="00273FEE"/>
    <w:rsid w:val="00275193"/>
    <w:rsid w:val="0027620D"/>
    <w:rsid w:val="0028204E"/>
    <w:rsid w:val="0028591B"/>
    <w:rsid w:val="00291841"/>
    <w:rsid w:val="00294EA6"/>
    <w:rsid w:val="002A2C7A"/>
    <w:rsid w:val="002A5622"/>
    <w:rsid w:val="002B6373"/>
    <w:rsid w:val="002C055C"/>
    <w:rsid w:val="002C076B"/>
    <w:rsid w:val="002C449B"/>
    <w:rsid w:val="002C6040"/>
    <w:rsid w:val="002D5B3F"/>
    <w:rsid w:val="002D64D1"/>
    <w:rsid w:val="002E272E"/>
    <w:rsid w:val="002E3311"/>
    <w:rsid w:val="002E55EA"/>
    <w:rsid w:val="002F365C"/>
    <w:rsid w:val="002F5778"/>
    <w:rsid w:val="0030353E"/>
    <w:rsid w:val="00303B5D"/>
    <w:rsid w:val="00304F36"/>
    <w:rsid w:val="0030773A"/>
    <w:rsid w:val="00313036"/>
    <w:rsid w:val="003223E0"/>
    <w:rsid w:val="003254FE"/>
    <w:rsid w:val="00340BCD"/>
    <w:rsid w:val="00347E04"/>
    <w:rsid w:val="00352C4A"/>
    <w:rsid w:val="003569C1"/>
    <w:rsid w:val="0036052E"/>
    <w:rsid w:val="00360A9F"/>
    <w:rsid w:val="00361679"/>
    <w:rsid w:val="00362560"/>
    <w:rsid w:val="003673A2"/>
    <w:rsid w:val="003732FD"/>
    <w:rsid w:val="00375214"/>
    <w:rsid w:val="003753B2"/>
    <w:rsid w:val="00376559"/>
    <w:rsid w:val="0037710D"/>
    <w:rsid w:val="003804D1"/>
    <w:rsid w:val="00382BAA"/>
    <w:rsid w:val="00384D73"/>
    <w:rsid w:val="00390DD6"/>
    <w:rsid w:val="00393EB6"/>
    <w:rsid w:val="00395734"/>
    <w:rsid w:val="003957D1"/>
    <w:rsid w:val="003A3CE5"/>
    <w:rsid w:val="003B1DDE"/>
    <w:rsid w:val="003B23A8"/>
    <w:rsid w:val="003B3423"/>
    <w:rsid w:val="003B366F"/>
    <w:rsid w:val="003B3E5E"/>
    <w:rsid w:val="003B3F9D"/>
    <w:rsid w:val="003B63CC"/>
    <w:rsid w:val="003B6C95"/>
    <w:rsid w:val="003D629A"/>
    <w:rsid w:val="003E5751"/>
    <w:rsid w:val="003F1379"/>
    <w:rsid w:val="003F5BA2"/>
    <w:rsid w:val="004046A9"/>
    <w:rsid w:val="00404C50"/>
    <w:rsid w:val="004067B4"/>
    <w:rsid w:val="00412E03"/>
    <w:rsid w:val="004140A8"/>
    <w:rsid w:val="004162A1"/>
    <w:rsid w:val="00423934"/>
    <w:rsid w:val="004252A0"/>
    <w:rsid w:val="00426244"/>
    <w:rsid w:val="004308AB"/>
    <w:rsid w:val="0043701B"/>
    <w:rsid w:val="00443C8C"/>
    <w:rsid w:val="004541F5"/>
    <w:rsid w:val="00461466"/>
    <w:rsid w:val="00470A38"/>
    <w:rsid w:val="0047588B"/>
    <w:rsid w:val="00477D0F"/>
    <w:rsid w:val="00482C71"/>
    <w:rsid w:val="004835FA"/>
    <w:rsid w:val="0048610B"/>
    <w:rsid w:val="004874DE"/>
    <w:rsid w:val="0048767C"/>
    <w:rsid w:val="00490C2C"/>
    <w:rsid w:val="00493311"/>
    <w:rsid w:val="004A03D4"/>
    <w:rsid w:val="004A302E"/>
    <w:rsid w:val="004A5380"/>
    <w:rsid w:val="004B23BA"/>
    <w:rsid w:val="004B2CCD"/>
    <w:rsid w:val="004B5334"/>
    <w:rsid w:val="004B6C14"/>
    <w:rsid w:val="004C10B6"/>
    <w:rsid w:val="004C4F19"/>
    <w:rsid w:val="004C7336"/>
    <w:rsid w:val="004D535F"/>
    <w:rsid w:val="004D5E9B"/>
    <w:rsid w:val="004D63D9"/>
    <w:rsid w:val="004D6C74"/>
    <w:rsid w:val="004E0473"/>
    <w:rsid w:val="004E0966"/>
    <w:rsid w:val="004E6585"/>
    <w:rsid w:val="0050249F"/>
    <w:rsid w:val="00507EAA"/>
    <w:rsid w:val="00507EFB"/>
    <w:rsid w:val="0051274B"/>
    <w:rsid w:val="00520918"/>
    <w:rsid w:val="005224E3"/>
    <w:rsid w:val="00523A7D"/>
    <w:rsid w:val="00524566"/>
    <w:rsid w:val="005266CD"/>
    <w:rsid w:val="00530BEF"/>
    <w:rsid w:val="005325E0"/>
    <w:rsid w:val="00552351"/>
    <w:rsid w:val="00552641"/>
    <w:rsid w:val="005566B2"/>
    <w:rsid w:val="00561F00"/>
    <w:rsid w:val="0056299A"/>
    <w:rsid w:val="00562C4E"/>
    <w:rsid w:val="00562DEC"/>
    <w:rsid w:val="005634CF"/>
    <w:rsid w:val="00565B21"/>
    <w:rsid w:val="005671DC"/>
    <w:rsid w:val="00576AB4"/>
    <w:rsid w:val="00577917"/>
    <w:rsid w:val="00590667"/>
    <w:rsid w:val="00590EA6"/>
    <w:rsid w:val="00595B57"/>
    <w:rsid w:val="00596309"/>
    <w:rsid w:val="005969E2"/>
    <w:rsid w:val="00596E32"/>
    <w:rsid w:val="005A1689"/>
    <w:rsid w:val="005A7D4B"/>
    <w:rsid w:val="005B2C7B"/>
    <w:rsid w:val="005B3FFA"/>
    <w:rsid w:val="005B61CD"/>
    <w:rsid w:val="005C09AF"/>
    <w:rsid w:val="005C73D1"/>
    <w:rsid w:val="005D1250"/>
    <w:rsid w:val="005D1D58"/>
    <w:rsid w:val="005D432C"/>
    <w:rsid w:val="005E09C5"/>
    <w:rsid w:val="005E285E"/>
    <w:rsid w:val="005E5C15"/>
    <w:rsid w:val="005E72F8"/>
    <w:rsid w:val="005F0579"/>
    <w:rsid w:val="005F3A53"/>
    <w:rsid w:val="00600317"/>
    <w:rsid w:val="00605AA7"/>
    <w:rsid w:val="006062A3"/>
    <w:rsid w:val="0061077B"/>
    <w:rsid w:val="00610E08"/>
    <w:rsid w:val="006130DD"/>
    <w:rsid w:val="006140BF"/>
    <w:rsid w:val="0061437B"/>
    <w:rsid w:val="006147DD"/>
    <w:rsid w:val="006161BE"/>
    <w:rsid w:val="00616E86"/>
    <w:rsid w:val="00620787"/>
    <w:rsid w:val="00632434"/>
    <w:rsid w:val="0063478F"/>
    <w:rsid w:val="00644256"/>
    <w:rsid w:val="00645074"/>
    <w:rsid w:val="006520F8"/>
    <w:rsid w:val="00654F0E"/>
    <w:rsid w:val="00655696"/>
    <w:rsid w:val="006572BB"/>
    <w:rsid w:val="00660984"/>
    <w:rsid w:val="00661D6F"/>
    <w:rsid w:val="006628E9"/>
    <w:rsid w:val="00665631"/>
    <w:rsid w:val="0066725E"/>
    <w:rsid w:val="006707D5"/>
    <w:rsid w:val="006716C7"/>
    <w:rsid w:val="006739E3"/>
    <w:rsid w:val="00676241"/>
    <w:rsid w:val="00677A45"/>
    <w:rsid w:val="00681208"/>
    <w:rsid w:val="00681FA9"/>
    <w:rsid w:val="00691EA9"/>
    <w:rsid w:val="006934D4"/>
    <w:rsid w:val="0069530D"/>
    <w:rsid w:val="0069630A"/>
    <w:rsid w:val="00697F15"/>
    <w:rsid w:val="006A6BDB"/>
    <w:rsid w:val="006A6DC3"/>
    <w:rsid w:val="006A72E6"/>
    <w:rsid w:val="006B6AEC"/>
    <w:rsid w:val="006C059D"/>
    <w:rsid w:val="006C1480"/>
    <w:rsid w:val="006C6356"/>
    <w:rsid w:val="006D372A"/>
    <w:rsid w:val="006D49ED"/>
    <w:rsid w:val="006D55CE"/>
    <w:rsid w:val="006D637A"/>
    <w:rsid w:val="006D6B5E"/>
    <w:rsid w:val="006D6F24"/>
    <w:rsid w:val="006E167B"/>
    <w:rsid w:val="006E3E4E"/>
    <w:rsid w:val="006E5C0A"/>
    <w:rsid w:val="006F1715"/>
    <w:rsid w:val="006F45BF"/>
    <w:rsid w:val="006F60E0"/>
    <w:rsid w:val="00702F71"/>
    <w:rsid w:val="007052EB"/>
    <w:rsid w:val="00717E3C"/>
    <w:rsid w:val="00720D5F"/>
    <w:rsid w:val="007366DF"/>
    <w:rsid w:val="00742447"/>
    <w:rsid w:val="00757839"/>
    <w:rsid w:val="00770C81"/>
    <w:rsid w:val="00791024"/>
    <w:rsid w:val="00793F0A"/>
    <w:rsid w:val="007A2657"/>
    <w:rsid w:val="007A5729"/>
    <w:rsid w:val="007C5D9F"/>
    <w:rsid w:val="007C6813"/>
    <w:rsid w:val="007C682C"/>
    <w:rsid w:val="007C73CD"/>
    <w:rsid w:val="007D2385"/>
    <w:rsid w:val="007D3163"/>
    <w:rsid w:val="007D33A4"/>
    <w:rsid w:val="007E6F99"/>
    <w:rsid w:val="007F0882"/>
    <w:rsid w:val="007F214F"/>
    <w:rsid w:val="00800069"/>
    <w:rsid w:val="00800CF8"/>
    <w:rsid w:val="00801729"/>
    <w:rsid w:val="008024C8"/>
    <w:rsid w:val="008042F0"/>
    <w:rsid w:val="0081246B"/>
    <w:rsid w:val="00813F82"/>
    <w:rsid w:val="00815BCA"/>
    <w:rsid w:val="00817A4C"/>
    <w:rsid w:val="008310A0"/>
    <w:rsid w:val="00835D29"/>
    <w:rsid w:val="00842E7F"/>
    <w:rsid w:val="00843CBE"/>
    <w:rsid w:val="008440FE"/>
    <w:rsid w:val="008443E4"/>
    <w:rsid w:val="00852933"/>
    <w:rsid w:val="008566E5"/>
    <w:rsid w:val="008566FE"/>
    <w:rsid w:val="00865B46"/>
    <w:rsid w:val="00867E65"/>
    <w:rsid w:val="00872A16"/>
    <w:rsid w:val="00874384"/>
    <w:rsid w:val="00876776"/>
    <w:rsid w:val="00880159"/>
    <w:rsid w:val="008873D7"/>
    <w:rsid w:val="008945C7"/>
    <w:rsid w:val="00896134"/>
    <w:rsid w:val="00897246"/>
    <w:rsid w:val="008A62BC"/>
    <w:rsid w:val="008B098B"/>
    <w:rsid w:val="008B43E7"/>
    <w:rsid w:val="008C34CF"/>
    <w:rsid w:val="008C3714"/>
    <w:rsid w:val="008D1EB4"/>
    <w:rsid w:val="008D763F"/>
    <w:rsid w:val="008E1826"/>
    <w:rsid w:val="008E50D9"/>
    <w:rsid w:val="008F036F"/>
    <w:rsid w:val="008F1308"/>
    <w:rsid w:val="008F6725"/>
    <w:rsid w:val="008F78C2"/>
    <w:rsid w:val="00904568"/>
    <w:rsid w:val="0090533C"/>
    <w:rsid w:val="00911394"/>
    <w:rsid w:val="00912AD4"/>
    <w:rsid w:val="00915B34"/>
    <w:rsid w:val="0091796F"/>
    <w:rsid w:val="00923042"/>
    <w:rsid w:val="00923EF2"/>
    <w:rsid w:val="00926D25"/>
    <w:rsid w:val="00926E9D"/>
    <w:rsid w:val="009276CD"/>
    <w:rsid w:val="00931B59"/>
    <w:rsid w:val="00932C6E"/>
    <w:rsid w:val="00933F10"/>
    <w:rsid w:val="009346A3"/>
    <w:rsid w:val="0093497F"/>
    <w:rsid w:val="00937A04"/>
    <w:rsid w:val="00937E26"/>
    <w:rsid w:val="009433C5"/>
    <w:rsid w:val="00945B0E"/>
    <w:rsid w:val="00955CBE"/>
    <w:rsid w:val="009646A3"/>
    <w:rsid w:val="00965881"/>
    <w:rsid w:val="009745C3"/>
    <w:rsid w:val="009745D2"/>
    <w:rsid w:val="009810C0"/>
    <w:rsid w:val="0098359C"/>
    <w:rsid w:val="009838AA"/>
    <w:rsid w:val="009871FF"/>
    <w:rsid w:val="00990799"/>
    <w:rsid w:val="00992D3F"/>
    <w:rsid w:val="00995D51"/>
    <w:rsid w:val="009A0631"/>
    <w:rsid w:val="009A0FF6"/>
    <w:rsid w:val="009A5310"/>
    <w:rsid w:val="009B0024"/>
    <w:rsid w:val="009B0245"/>
    <w:rsid w:val="009B10ED"/>
    <w:rsid w:val="009D35CE"/>
    <w:rsid w:val="009D3EA4"/>
    <w:rsid w:val="009D4F5D"/>
    <w:rsid w:val="009D649C"/>
    <w:rsid w:val="009E4BC1"/>
    <w:rsid w:val="009E57D5"/>
    <w:rsid w:val="009F29BF"/>
    <w:rsid w:val="009F3BF3"/>
    <w:rsid w:val="009F5CB2"/>
    <w:rsid w:val="00A02E9A"/>
    <w:rsid w:val="00A03BB8"/>
    <w:rsid w:val="00A058A9"/>
    <w:rsid w:val="00A10656"/>
    <w:rsid w:val="00A12562"/>
    <w:rsid w:val="00A2633D"/>
    <w:rsid w:val="00A267EE"/>
    <w:rsid w:val="00A319F8"/>
    <w:rsid w:val="00A34AA9"/>
    <w:rsid w:val="00A3505D"/>
    <w:rsid w:val="00A37D02"/>
    <w:rsid w:val="00A4036F"/>
    <w:rsid w:val="00A406E5"/>
    <w:rsid w:val="00A42C9D"/>
    <w:rsid w:val="00A4641C"/>
    <w:rsid w:val="00A52574"/>
    <w:rsid w:val="00A55876"/>
    <w:rsid w:val="00A56BFC"/>
    <w:rsid w:val="00A67FB1"/>
    <w:rsid w:val="00A81307"/>
    <w:rsid w:val="00A85BFE"/>
    <w:rsid w:val="00A86834"/>
    <w:rsid w:val="00A86A47"/>
    <w:rsid w:val="00A87308"/>
    <w:rsid w:val="00A91435"/>
    <w:rsid w:val="00AA4C46"/>
    <w:rsid w:val="00AA6AE1"/>
    <w:rsid w:val="00AA7AA0"/>
    <w:rsid w:val="00AB07C4"/>
    <w:rsid w:val="00AB6FE7"/>
    <w:rsid w:val="00AB7AD7"/>
    <w:rsid w:val="00AC4B37"/>
    <w:rsid w:val="00AC5F32"/>
    <w:rsid w:val="00AD0854"/>
    <w:rsid w:val="00AD0D4E"/>
    <w:rsid w:val="00AD2430"/>
    <w:rsid w:val="00AD7685"/>
    <w:rsid w:val="00AE20CB"/>
    <w:rsid w:val="00AE41A6"/>
    <w:rsid w:val="00AF0E34"/>
    <w:rsid w:val="00AF271D"/>
    <w:rsid w:val="00AF56C2"/>
    <w:rsid w:val="00AF7733"/>
    <w:rsid w:val="00B00220"/>
    <w:rsid w:val="00B004E6"/>
    <w:rsid w:val="00B035AD"/>
    <w:rsid w:val="00B056D9"/>
    <w:rsid w:val="00B05AE0"/>
    <w:rsid w:val="00B0744D"/>
    <w:rsid w:val="00B07A69"/>
    <w:rsid w:val="00B10CF0"/>
    <w:rsid w:val="00B1341B"/>
    <w:rsid w:val="00B215CE"/>
    <w:rsid w:val="00B24691"/>
    <w:rsid w:val="00B248A2"/>
    <w:rsid w:val="00B27CAB"/>
    <w:rsid w:val="00B4033A"/>
    <w:rsid w:val="00B46E62"/>
    <w:rsid w:val="00B50EA8"/>
    <w:rsid w:val="00B56318"/>
    <w:rsid w:val="00B606E3"/>
    <w:rsid w:val="00B63B6E"/>
    <w:rsid w:val="00B64082"/>
    <w:rsid w:val="00B6465C"/>
    <w:rsid w:val="00B64853"/>
    <w:rsid w:val="00B72325"/>
    <w:rsid w:val="00B72C9A"/>
    <w:rsid w:val="00B72EC6"/>
    <w:rsid w:val="00B740D2"/>
    <w:rsid w:val="00B81AD3"/>
    <w:rsid w:val="00B829D8"/>
    <w:rsid w:val="00B841D3"/>
    <w:rsid w:val="00B84B5B"/>
    <w:rsid w:val="00B86446"/>
    <w:rsid w:val="00B921CA"/>
    <w:rsid w:val="00BA07E7"/>
    <w:rsid w:val="00BA1176"/>
    <w:rsid w:val="00BA373F"/>
    <w:rsid w:val="00BA5B13"/>
    <w:rsid w:val="00BB32A8"/>
    <w:rsid w:val="00BC5696"/>
    <w:rsid w:val="00BD10F2"/>
    <w:rsid w:val="00BD3D30"/>
    <w:rsid w:val="00BD3D45"/>
    <w:rsid w:val="00BE0B01"/>
    <w:rsid w:val="00BE31E3"/>
    <w:rsid w:val="00BE369E"/>
    <w:rsid w:val="00BE79C7"/>
    <w:rsid w:val="00BF132A"/>
    <w:rsid w:val="00BF1F39"/>
    <w:rsid w:val="00BF3CB5"/>
    <w:rsid w:val="00C0192C"/>
    <w:rsid w:val="00C01A3F"/>
    <w:rsid w:val="00C029EF"/>
    <w:rsid w:val="00C073F1"/>
    <w:rsid w:val="00C1285B"/>
    <w:rsid w:val="00C1361B"/>
    <w:rsid w:val="00C141BA"/>
    <w:rsid w:val="00C14E1F"/>
    <w:rsid w:val="00C222E7"/>
    <w:rsid w:val="00C315AF"/>
    <w:rsid w:val="00C32E52"/>
    <w:rsid w:val="00C332E7"/>
    <w:rsid w:val="00C339C0"/>
    <w:rsid w:val="00C346B6"/>
    <w:rsid w:val="00C36D9A"/>
    <w:rsid w:val="00C37461"/>
    <w:rsid w:val="00C44A72"/>
    <w:rsid w:val="00C45A26"/>
    <w:rsid w:val="00C56254"/>
    <w:rsid w:val="00C56B95"/>
    <w:rsid w:val="00C61933"/>
    <w:rsid w:val="00C61FC2"/>
    <w:rsid w:val="00C705F9"/>
    <w:rsid w:val="00C80F0F"/>
    <w:rsid w:val="00C80FF3"/>
    <w:rsid w:val="00C816E1"/>
    <w:rsid w:val="00C82F75"/>
    <w:rsid w:val="00C83347"/>
    <w:rsid w:val="00C83D64"/>
    <w:rsid w:val="00C8667A"/>
    <w:rsid w:val="00C9299C"/>
    <w:rsid w:val="00C93BCB"/>
    <w:rsid w:val="00C97803"/>
    <w:rsid w:val="00CB691E"/>
    <w:rsid w:val="00CB7925"/>
    <w:rsid w:val="00CC10A2"/>
    <w:rsid w:val="00CC241A"/>
    <w:rsid w:val="00CC3BFA"/>
    <w:rsid w:val="00CC5A0F"/>
    <w:rsid w:val="00CC737F"/>
    <w:rsid w:val="00CD00F2"/>
    <w:rsid w:val="00CD2DC5"/>
    <w:rsid w:val="00CD6EDE"/>
    <w:rsid w:val="00CE21BD"/>
    <w:rsid w:val="00CE3AA8"/>
    <w:rsid w:val="00CE4035"/>
    <w:rsid w:val="00CE65AB"/>
    <w:rsid w:val="00CE7072"/>
    <w:rsid w:val="00CF4266"/>
    <w:rsid w:val="00CF5836"/>
    <w:rsid w:val="00CF637D"/>
    <w:rsid w:val="00CF6F13"/>
    <w:rsid w:val="00D113CF"/>
    <w:rsid w:val="00D15165"/>
    <w:rsid w:val="00D173FD"/>
    <w:rsid w:val="00D20686"/>
    <w:rsid w:val="00D22D14"/>
    <w:rsid w:val="00D22D9C"/>
    <w:rsid w:val="00D241F1"/>
    <w:rsid w:val="00D24383"/>
    <w:rsid w:val="00D2632B"/>
    <w:rsid w:val="00D275CB"/>
    <w:rsid w:val="00D30DFA"/>
    <w:rsid w:val="00D32D86"/>
    <w:rsid w:val="00D35373"/>
    <w:rsid w:val="00D3629C"/>
    <w:rsid w:val="00D463A5"/>
    <w:rsid w:val="00D4710D"/>
    <w:rsid w:val="00D47D25"/>
    <w:rsid w:val="00D56D28"/>
    <w:rsid w:val="00D60070"/>
    <w:rsid w:val="00D604D2"/>
    <w:rsid w:val="00D6131B"/>
    <w:rsid w:val="00D62ACD"/>
    <w:rsid w:val="00D66A8C"/>
    <w:rsid w:val="00D67DCB"/>
    <w:rsid w:val="00D73251"/>
    <w:rsid w:val="00D91F50"/>
    <w:rsid w:val="00DA0210"/>
    <w:rsid w:val="00DA1CB4"/>
    <w:rsid w:val="00DA36EE"/>
    <w:rsid w:val="00DB116D"/>
    <w:rsid w:val="00DB19C2"/>
    <w:rsid w:val="00DB291A"/>
    <w:rsid w:val="00DB444C"/>
    <w:rsid w:val="00DB7F09"/>
    <w:rsid w:val="00DD17CC"/>
    <w:rsid w:val="00DD675C"/>
    <w:rsid w:val="00DE217A"/>
    <w:rsid w:val="00DE32AF"/>
    <w:rsid w:val="00DE6B3B"/>
    <w:rsid w:val="00DE7DAA"/>
    <w:rsid w:val="00DF321B"/>
    <w:rsid w:val="00E0105D"/>
    <w:rsid w:val="00E03FA8"/>
    <w:rsid w:val="00E1105F"/>
    <w:rsid w:val="00E200F4"/>
    <w:rsid w:val="00E230E0"/>
    <w:rsid w:val="00E305BB"/>
    <w:rsid w:val="00E51AAC"/>
    <w:rsid w:val="00E5497E"/>
    <w:rsid w:val="00E601BC"/>
    <w:rsid w:val="00E60ED1"/>
    <w:rsid w:val="00E63932"/>
    <w:rsid w:val="00E66CC0"/>
    <w:rsid w:val="00E67932"/>
    <w:rsid w:val="00E728A9"/>
    <w:rsid w:val="00E7583B"/>
    <w:rsid w:val="00E80179"/>
    <w:rsid w:val="00E807D9"/>
    <w:rsid w:val="00E829E1"/>
    <w:rsid w:val="00E82AA6"/>
    <w:rsid w:val="00E8425F"/>
    <w:rsid w:val="00E87596"/>
    <w:rsid w:val="00EA0F4E"/>
    <w:rsid w:val="00EA295B"/>
    <w:rsid w:val="00EA3B9B"/>
    <w:rsid w:val="00EA6801"/>
    <w:rsid w:val="00EB08B2"/>
    <w:rsid w:val="00EB420C"/>
    <w:rsid w:val="00EB481C"/>
    <w:rsid w:val="00EB4F96"/>
    <w:rsid w:val="00EB52EE"/>
    <w:rsid w:val="00ED7072"/>
    <w:rsid w:val="00ED7ED0"/>
    <w:rsid w:val="00EE1041"/>
    <w:rsid w:val="00EE111D"/>
    <w:rsid w:val="00EE1847"/>
    <w:rsid w:val="00EE3132"/>
    <w:rsid w:val="00EE3D9D"/>
    <w:rsid w:val="00EE4B95"/>
    <w:rsid w:val="00EE6F25"/>
    <w:rsid w:val="00EF5A39"/>
    <w:rsid w:val="00F02126"/>
    <w:rsid w:val="00F025A5"/>
    <w:rsid w:val="00F03878"/>
    <w:rsid w:val="00F03D85"/>
    <w:rsid w:val="00F07C8C"/>
    <w:rsid w:val="00F10343"/>
    <w:rsid w:val="00F16CA8"/>
    <w:rsid w:val="00F249F1"/>
    <w:rsid w:val="00F25B9D"/>
    <w:rsid w:val="00F2664E"/>
    <w:rsid w:val="00F303F6"/>
    <w:rsid w:val="00F31163"/>
    <w:rsid w:val="00F31C04"/>
    <w:rsid w:val="00F4199C"/>
    <w:rsid w:val="00F42E36"/>
    <w:rsid w:val="00F442A7"/>
    <w:rsid w:val="00F45764"/>
    <w:rsid w:val="00F521F1"/>
    <w:rsid w:val="00F5358A"/>
    <w:rsid w:val="00F565C8"/>
    <w:rsid w:val="00F57A89"/>
    <w:rsid w:val="00F6094A"/>
    <w:rsid w:val="00F61A20"/>
    <w:rsid w:val="00F63DD9"/>
    <w:rsid w:val="00F67644"/>
    <w:rsid w:val="00F82323"/>
    <w:rsid w:val="00F8381F"/>
    <w:rsid w:val="00FA04CD"/>
    <w:rsid w:val="00FA0A1E"/>
    <w:rsid w:val="00FA0F8D"/>
    <w:rsid w:val="00FA25F5"/>
    <w:rsid w:val="00FA2810"/>
    <w:rsid w:val="00FA68F8"/>
    <w:rsid w:val="00FA6F5F"/>
    <w:rsid w:val="00FA7BCB"/>
    <w:rsid w:val="00FB1DC0"/>
    <w:rsid w:val="00FB3B4E"/>
    <w:rsid w:val="00FB4521"/>
    <w:rsid w:val="00FB4F84"/>
    <w:rsid w:val="00FB5CF8"/>
    <w:rsid w:val="00FC05E5"/>
    <w:rsid w:val="00FC3F4E"/>
    <w:rsid w:val="00FC487B"/>
    <w:rsid w:val="00FD6E68"/>
    <w:rsid w:val="00FD7FB1"/>
    <w:rsid w:val="00FE5651"/>
    <w:rsid w:val="00FE61E7"/>
    <w:rsid w:val="00FE71A7"/>
    <w:rsid w:val="00FF273B"/>
    <w:rsid w:val="00FF4E05"/>
    <w:rsid w:val="00FF564C"/>
    <w:rsid w:val="00FF7A85"/>
    <w:rsid w:val="342300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F725A91"/>
  <w15:docId w15:val="{25C9200D-E394-4F1C-A0BD-25547D658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qFormat/>
    <w:rPr>
      <w:sz w:val="16"/>
      <w:szCs w:val="16"/>
    </w:rPr>
  </w:style>
  <w:style w:type="paragraph" w:styleId="CommentText">
    <w:name w:val="annotation text"/>
    <w:basedOn w:val="Normal"/>
    <w:link w:val="CommentTextChar"/>
    <w:semiHidden/>
    <w:unhideWhenUsed/>
    <w:qFormat/>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paragraph" w:customStyle="1" w:styleId="Default">
    <w:name w:val="Default"/>
    <w:pPr>
      <w:widowControl w:val="0"/>
      <w:autoSpaceDE w:val="0"/>
      <w:autoSpaceDN w:val="0"/>
      <w:adjustRightInd w:val="0"/>
    </w:pPr>
    <w:rPr>
      <w:rFonts w:ascii="Symbol" w:hAnsi="Symbol" w:cs="Symbol"/>
      <w:color w:val="000000"/>
      <w:sz w:val="24"/>
      <w:szCs w:val="24"/>
      <w:lang w:eastAsia="en-US"/>
    </w:rPr>
  </w:style>
  <w:style w:type="character" w:customStyle="1" w:styleId="ListParagraphChar">
    <w:name w:val="List Paragraph Char"/>
    <w:link w:val="ListParagraph"/>
    <w:uiPriority w:val="34"/>
    <w:lock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8567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www.ingenico.com/about-ingenico/about-us/about-us"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bbpos.com/overview/"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3EEB89EE-E80E-4252-856B-15BF6C000B54}">
  <ds:schemaRefs>
    <ds:schemaRef ds:uri="http://www.w3.org/XML/1998/namespace"/>
    <ds:schemaRef ds:uri="http://purl.org/dc/terms/"/>
    <ds:schemaRef ds:uri="http://schemas.microsoft.com/office/2006/documentManagement/types"/>
    <ds:schemaRef ds:uri="http://schemas.microsoft.com/office/2006/metadata/properties"/>
    <ds:schemaRef ds:uri="http://schemas.microsoft.com/office/infopath/2007/PartnerControls"/>
    <ds:schemaRef ds:uri="http://purl.org/dc/elements/1.1/"/>
    <ds:schemaRef ds:uri="9e7da747-942d-49d3-942c-0fe7f92d7a70"/>
    <ds:schemaRef ds:uri="http://purl.org/dc/dcmitype/"/>
    <ds:schemaRef ds:uri="http://schemas.openxmlformats.org/package/2006/metadata/core-properties"/>
  </ds:schemaRefs>
</ds:datastoreItem>
</file>

<file path=customXml/itemProps2.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3.xml><?xml version="1.0" encoding="utf-8"?>
<ds:datastoreItem xmlns:ds="http://schemas.openxmlformats.org/officeDocument/2006/customXml" ds:itemID="{38E7DA2B-195F-47D0-90D0-9A1FED8EA69D}">
  <ds:schemaRefs>
    <ds:schemaRef ds:uri="http://schemas.openxmlformats.org/officeDocument/2006/bibliography"/>
  </ds:schemaRefs>
</ds:datastoreItem>
</file>

<file path=customXml/itemProps4.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AssignFrm</Template>
  <TotalTime>523</TotalTime>
  <Pages>14</Pages>
  <Words>3281</Words>
  <Characters>19035</Characters>
  <Application>Microsoft Office Word</Application>
  <DocSecurity>0</DocSecurity>
  <Lines>158</Lines>
  <Paragraphs>44</Paragraphs>
  <ScaleCrop>false</ScaleCrop>
  <Company>S.I.H.E.</Company>
  <LinksUpToDate>false</LinksUpToDate>
  <CharactersWithSpaces>22272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Felix To</cp:lastModifiedBy>
  <cp:revision>322</cp:revision>
  <cp:lastPrinted>2019-10-29T00:46:00Z</cp:lastPrinted>
  <dcterms:created xsi:type="dcterms:W3CDTF">2021-12-02T07:57:00Z</dcterms:created>
  <dcterms:modified xsi:type="dcterms:W3CDTF">2021-12-09T04:35:00Z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8D998EE1DCB048F6B6D1FBAF670212F6</vt:lpwstr>
  </property>
</Properties>
</file>