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4A9C" w:rsidRDefault="001D4A9C">
      <w:pPr>
        <w:rPr>
          <w:sz w:val="24"/>
        </w:rPr>
      </w:pPr>
      <w:r>
        <w:rPr>
          <w:sz w:val="24"/>
        </w:rPr>
        <w:t xml:space="preserve">Leah Brown </w:t>
      </w:r>
    </w:p>
    <w:p w:rsidR="001D4A9C" w:rsidRDefault="001D4A9C">
      <w:pPr>
        <w:rPr>
          <w:sz w:val="24"/>
        </w:rPr>
      </w:pPr>
      <w:r>
        <w:rPr>
          <w:sz w:val="24"/>
        </w:rPr>
        <w:t>Communication and counselling</w:t>
      </w:r>
    </w:p>
    <w:p w:rsidR="001D4A9C" w:rsidRDefault="001D4A9C">
      <w:pPr>
        <w:rPr>
          <w:sz w:val="24"/>
        </w:rPr>
      </w:pPr>
      <w:r>
        <w:rPr>
          <w:sz w:val="24"/>
        </w:rPr>
        <w:t xml:space="preserve"> Assignment 2 </w:t>
      </w:r>
    </w:p>
    <w:p w:rsidR="00F42DF0" w:rsidRDefault="00F42DF0">
      <w:pPr>
        <w:rPr>
          <w:sz w:val="24"/>
        </w:rPr>
      </w:pPr>
    </w:p>
    <w:p w:rsidR="00F42DF0" w:rsidRDefault="00F42DF0">
      <w:pPr>
        <w:rPr>
          <w:sz w:val="24"/>
        </w:rPr>
      </w:pPr>
      <w:r>
        <w:rPr>
          <w:sz w:val="24"/>
        </w:rPr>
        <w:t>Introduction:</w:t>
      </w:r>
    </w:p>
    <w:p w:rsidR="00F42DF0" w:rsidRDefault="00F42DF0" w:rsidP="00530825">
      <w:pPr>
        <w:spacing w:line="360" w:lineRule="auto"/>
        <w:rPr>
          <w:sz w:val="24"/>
        </w:rPr>
      </w:pPr>
      <w:r>
        <w:rPr>
          <w:sz w:val="24"/>
        </w:rPr>
        <w:t xml:space="preserve">In this assignment </w:t>
      </w:r>
      <w:r w:rsidR="001F0CE0">
        <w:rPr>
          <w:sz w:val="24"/>
        </w:rPr>
        <w:t>there are three theories that will be</w:t>
      </w:r>
      <w:r>
        <w:rPr>
          <w:sz w:val="24"/>
        </w:rPr>
        <w:t xml:space="preserve"> </w:t>
      </w:r>
      <w:r w:rsidR="009478B2">
        <w:rPr>
          <w:sz w:val="24"/>
        </w:rPr>
        <w:t>compared</w:t>
      </w:r>
      <w:r w:rsidR="001F0CE0">
        <w:rPr>
          <w:sz w:val="24"/>
        </w:rPr>
        <w:t xml:space="preserve">, </w:t>
      </w:r>
      <w:r>
        <w:rPr>
          <w:sz w:val="24"/>
        </w:rPr>
        <w:t xml:space="preserve">these being; person centred theory, cognitive behavioural therapy (CBT) and psychodynamic theory. The </w:t>
      </w:r>
      <w:r w:rsidR="005077A5">
        <w:rPr>
          <w:sz w:val="24"/>
        </w:rPr>
        <w:t xml:space="preserve">purpose of this essay is to find out </w:t>
      </w:r>
      <w:r w:rsidR="00FE63B2">
        <w:rPr>
          <w:sz w:val="24"/>
        </w:rPr>
        <w:t>the differences between each theory and compare to see if they have similarities and differences. Each theory conducts studies which were carried out to find out different ways in which therapies could help.</w:t>
      </w:r>
      <w:r w:rsidR="00147311">
        <w:rPr>
          <w:sz w:val="24"/>
        </w:rPr>
        <w:t xml:space="preserve"> </w:t>
      </w:r>
      <w:r w:rsidR="001F0CE0">
        <w:rPr>
          <w:sz w:val="24"/>
        </w:rPr>
        <w:t>This essay includes the definition of each theory and how effective communication and the value of counselling skills are contributed to the nursing practice.</w:t>
      </w:r>
      <w:r w:rsidR="00530825">
        <w:rPr>
          <w:sz w:val="24"/>
        </w:rPr>
        <w:t xml:space="preserve"> Ethics were also explained in this essay and how they apply to counselling.</w:t>
      </w:r>
    </w:p>
    <w:p w:rsidR="002E7546" w:rsidRPr="000A5FE6" w:rsidRDefault="005077A5" w:rsidP="00530825">
      <w:pPr>
        <w:spacing w:line="360" w:lineRule="auto"/>
        <w:rPr>
          <w:rFonts w:ascii="Arial" w:hAnsi="Arial" w:cs="Arial"/>
          <w:color w:val="000000"/>
          <w:sz w:val="20"/>
          <w:szCs w:val="20"/>
          <w:shd w:val="clear" w:color="auto" w:fill="FFFFFF"/>
        </w:rPr>
      </w:pPr>
      <w:r>
        <w:rPr>
          <w:sz w:val="24"/>
        </w:rPr>
        <w:t>Person centred theory was developed by a psychologist from the work of Carl Rogers.</w:t>
      </w:r>
      <w:r w:rsidR="00FE63B2">
        <w:rPr>
          <w:sz w:val="24"/>
        </w:rPr>
        <w:t xml:space="preserve"> Carl Rogers </w:t>
      </w:r>
      <w:r w:rsidR="00086C63">
        <w:rPr>
          <w:sz w:val="24"/>
        </w:rPr>
        <w:t>developed</w:t>
      </w:r>
      <w:r w:rsidR="00FE63B2">
        <w:rPr>
          <w:sz w:val="24"/>
        </w:rPr>
        <w:t xml:space="preserve"> the </w:t>
      </w:r>
      <w:r w:rsidR="00D40CC9">
        <w:rPr>
          <w:sz w:val="24"/>
        </w:rPr>
        <w:t>person-centred</w:t>
      </w:r>
      <w:r w:rsidR="00FE63B2">
        <w:rPr>
          <w:sz w:val="24"/>
        </w:rPr>
        <w:t xml:space="preserve"> the</w:t>
      </w:r>
      <w:r w:rsidR="00086C63">
        <w:rPr>
          <w:sz w:val="24"/>
        </w:rPr>
        <w:t>rapy in the 19</w:t>
      </w:r>
      <w:r w:rsidR="00B311CF">
        <w:rPr>
          <w:sz w:val="24"/>
        </w:rPr>
        <w:t>5</w:t>
      </w:r>
      <w:r w:rsidR="00086C63">
        <w:rPr>
          <w:sz w:val="24"/>
        </w:rPr>
        <w:t>0’s.</w:t>
      </w:r>
      <w:r w:rsidR="00255E22">
        <w:rPr>
          <w:sz w:val="24"/>
        </w:rPr>
        <w:t xml:space="preserve"> This is also known as a humanistic approach in the way of how individuals perceive themselves consciously. </w:t>
      </w:r>
      <w:r w:rsidR="00086C63">
        <w:rPr>
          <w:sz w:val="24"/>
        </w:rPr>
        <w:t xml:space="preserve">The aim of this theory is to place great importance on the </w:t>
      </w:r>
      <w:r w:rsidR="00D40CC9">
        <w:rPr>
          <w:sz w:val="24"/>
        </w:rPr>
        <w:t>individual’s capability</w:t>
      </w:r>
      <w:r w:rsidR="00086C63">
        <w:rPr>
          <w:sz w:val="24"/>
        </w:rPr>
        <w:t xml:space="preserve"> to move in a positive direction rather than pointing out all the negative things out. As a counsellor the motive is to encourage circumstances for change rather than bring about the specific changes. The </w:t>
      </w:r>
      <w:r w:rsidR="00D40CC9">
        <w:rPr>
          <w:sz w:val="24"/>
        </w:rPr>
        <w:t>person-centred</w:t>
      </w:r>
      <w:r w:rsidR="00086C63">
        <w:rPr>
          <w:sz w:val="24"/>
        </w:rPr>
        <w:t xml:space="preserve"> theory is all about being empathetic with the client and making sure that the counsellor is understanding the </w:t>
      </w:r>
      <w:r w:rsidR="009035E5">
        <w:rPr>
          <w:sz w:val="24"/>
        </w:rPr>
        <w:t>individual’s</w:t>
      </w:r>
      <w:r w:rsidR="00086C63">
        <w:rPr>
          <w:sz w:val="24"/>
        </w:rPr>
        <w:t xml:space="preserve"> situation</w:t>
      </w:r>
      <w:r w:rsidR="00147311">
        <w:rPr>
          <w:sz w:val="24"/>
        </w:rPr>
        <w:t xml:space="preserve">. </w:t>
      </w:r>
      <w:r w:rsidR="000A5FE6" w:rsidRPr="000A5FE6">
        <w:rPr>
          <w:rFonts w:cstheme="minorHAnsi"/>
          <w:sz w:val="24"/>
          <w:szCs w:val="24"/>
        </w:rPr>
        <w:t xml:space="preserve">Rogers </w:t>
      </w:r>
      <w:r w:rsidR="00563C75">
        <w:rPr>
          <w:rFonts w:cstheme="minorHAnsi"/>
          <w:sz w:val="24"/>
          <w:szCs w:val="24"/>
        </w:rPr>
        <w:t>have confidence in</w:t>
      </w:r>
      <w:r w:rsidR="000A5FE6">
        <w:rPr>
          <w:rFonts w:cstheme="minorHAnsi"/>
          <w:sz w:val="24"/>
          <w:szCs w:val="24"/>
        </w:rPr>
        <w:t xml:space="preserve"> </w:t>
      </w:r>
      <w:r w:rsidR="000A5FE6" w:rsidRPr="000A5FE6">
        <w:rPr>
          <w:rFonts w:cstheme="minorHAnsi"/>
          <w:sz w:val="24"/>
          <w:szCs w:val="24"/>
        </w:rPr>
        <w:t xml:space="preserve">that there are three core surroundings; empathy, congruence and unconditional positive regard. When the counsellor is congruent, this means that they are being honest towards the </w:t>
      </w:r>
      <w:r w:rsidR="00811246">
        <w:rPr>
          <w:rFonts w:cstheme="minorHAnsi"/>
          <w:sz w:val="24"/>
          <w:szCs w:val="24"/>
        </w:rPr>
        <w:t>individual</w:t>
      </w:r>
      <w:r w:rsidR="000A5FE6" w:rsidRPr="000A5FE6">
        <w:rPr>
          <w:rFonts w:cstheme="minorHAnsi"/>
          <w:sz w:val="24"/>
          <w:szCs w:val="24"/>
        </w:rPr>
        <w:t xml:space="preserve">. The </w:t>
      </w:r>
      <w:r w:rsidR="001A1656" w:rsidRPr="000A5FE6">
        <w:rPr>
          <w:rFonts w:cstheme="minorHAnsi"/>
          <w:sz w:val="24"/>
          <w:szCs w:val="24"/>
        </w:rPr>
        <w:t>therapist</w:t>
      </w:r>
      <w:r w:rsidR="000A5FE6" w:rsidRPr="000A5FE6">
        <w:rPr>
          <w:rFonts w:cstheme="minorHAnsi"/>
          <w:sz w:val="24"/>
          <w:szCs w:val="24"/>
        </w:rPr>
        <w:t xml:space="preserve"> must be </w:t>
      </w:r>
      <w:r w:rsidR="001A1656" w:rsidRPr="000A5FE6">
        <w:rPr>
          <w:rFonts w:cstheme="minorHAnsi"/>
          <w:sz w:val="24"/>
          <w:szCs w:val="24"/>
        </w:rPr>
        <w:t>sympathetic</w:t>
      </w:r>
      <w:r w:rsidR="000A5FE6" w:rsidRPr="000A5FE6">
        <w:rPr>
          <w:rFonts w:cstheme="minorHAnsi"/>
          <w:sz w:val="24"/>
          <w:szCs w:val="24"/>
        </w:rPr>
        <w:t xml:space="preserve"> towards the </w:t>
      </w:r>
      <w:r w:rsidR="000A5FE6">
        <w:rPr>
          <w:rFonts w:cstheme="minorHAnsi"/>
          <w:sz w:val="24"/>
          <w:szCs w:val="24"/>
        </w:rPr>
        <w:t>individual</w:t>
      </w:r>
      <w:r w:rsidR="000A5FE6" w:rsidRPr="000A5FE6">
        <w:rPr>
          <w:rFonts w:cstheme="minorHAnsi"/>
          <w:sz w:val="24"/>
          <w:szCs w:val="24"/>
        </w:rPr>
        <w:t xml:space="preserve"> to </w:t>
      </w:r>
      <w:r w:rsidR="001A1656" w:rsidRPr="000A5FE6">
        <w:rPr>
          <w:rFonts w:cstheme="minorHAnsi"/>
          <w:sz w:val="24"/>
          <w:szCs w:val="24"/>
        </w:rPr>
        <w:t>approve</w:t>
      </w:r>
      <w:r w:rsidR="000A5FE6" w:rsidRPr="000A5FE6">
        <w:rPr>
          <w:rFonts w:cstheme="minorHAnsi"/>
          <w:sz w:val="24"/>
          <w:szCs w:val="24"/>
        </w:rPr>
        <w:t xml:space="preserve"> they </w:t>
      </w:r>
      <w:r w:rsidR="000A5FE6">
        <w:rPr>
          <w:rFonts w:cstheme="minorHAnsi"/>
          <w:sz w:val="24"/>
          <w:szCs w:val="24"/>
        </w:rPr>
        <w:t xml:space="preserve">are showing </w:t>
      </w:r>
      <w:r w:rsidR="000A5FE6" w:rsidRPr="000A5FE6">
        <w:rPr>
          <w:rFonts w:cstheme="minorHAnsi"/>
          <w:sz w:val="24"/>
          <w:szCs w:val="24"/>
        </w:rPr>
        <w:t>understanding</w:t>
      </w:r>
      <w:r w:rsidR="000A5FE6">
        <w:rPr>
          <w:rFonts w:cstheme="minorHAnsi"/>
          <w:sz w:val="24"/>
          <w:szCs w:val="24"/>
        </w:rPr>
        <w:t>.</w:t>
      </w:r>
      <w:r w:rsidR="000A5FE6" w:rsidRPr="000A5FE6">
        <w:rPr>
          <w:rFonts w:cstheme="minorHAnsi"/>
          <w:sz w:val="24"/>
          <w:szCs w:val="24"/>
        </w:rPr>
        <w:t xml:space="preserve"> </w:t>
      </w:r>
      <w:r w:rsidR="000A5FE6">
        <w:rPr>
          <w:rFonts w:cstheme="minorHAnsi"/>
          <w:sz w:val="24"/>
          <w:szCs w:val="24"/>
        </w:rPr>
        <w:t>U</w:t>
      </w:r>
      <w:r w:rsidR="000A5FE6" w:rsidRPr="000A5FE6">
        <w:rPr>
          <w:rFonts w:cstheme="minorHAnsi"/>
          <w:sz w:val="24"/>
          <w:szCs w:val="24"/>
        </w:rPr>
        <w:t>nconditional positive regard</w:t>
      </w:r>
      <w:r w:rsidR="00255E22">
        <w:rPr>
          <w:sz w:val="24"/>
        </w:rPr>
        <w:t xml:space="preserve"> </w:t>
      </w:r>
      <w:r w:rsidR="000A5FE6">
        <w:rPr>
          <w:sz w:val="24"/>
        </w:rPr>
        <w:t>is when the individual can feel relieved to talk about their issues without the fear of being judged</w:t>
      </w:r>
      <w:r w:rsidR="00147311">
        <w:rPr>
          <w:sz w:val="24"/>
        </w:rPr>
        <w:t xml:space="preserve"> </w:t>
      </w:r>
      <w:r w:rsidR="00147311">
        <w:rPr>
          <w:rFonts w:ascii="Arial" w:hAnsi="Arial" w:cs="Arial"/>
          <w:color w:val="000000"/>
          <w:sz w:val="20"/>
          <w:szCs w:val="20"/>
          <w:shd w:val="clear" w:color="auto" w:fill="FFFFFF"/>
        </w:rPr>
        <w:t>(Wistreich, 2019).</w:t>
      </w:r>
    </w:p>
    <w:p w:rsidR="005077A5" w:rsidRDefault="00255E22" w:rsidP="00530825">
      <w:pPr>
        <w:spacing w:line="360" w:lineRule="auto"/>
        <w:rPr>
          <w:rFonts w:cstheme="minorHAnsi"/>
          <w:color w:val="000000"/>
          <w:sz w:val="24"/>
          <w:szCs w:val="24"/>
          <w:shd w:val="clear" w:color="auto" w:fill="FFFFFF"/>
        </w:rPr>
      </w:pPr>
      <w:r>
        <w:rPr>
          <w:sz w:val="24"/>
        </w:rPr>
        <w:t xml:space="preserve">Cognitive Behavioural therapy (CBT) is a theory that is a </w:t>
      </w:r>
      <w:r w:rsidR="00D40CC9">
        <w:rPr>
          <w:sz w:val="24"/>
        </w:rPr>
        <w:t>based-on</w:t>
      </w:r>
      <w:r>
        <w:rPr>
          <w:sz w:val="24"/>
        </w:rPr>
        <w:t xml:space="preserve"> thoughts, feelings and what we do. </w:t>
      </w:r>
      <w:r w:rsidR="00D40CC9">
        <w:rPr>
          <w:rFonts w:cstheme="minorHAnsi"/>
          <w:sz w:val="24"/>
          <w:szCs w:val="24"/>
        </w:rPr>
        <w:t>CBT</w:t>
      </w:r>
      <w:r w:rsidR="00193917">
        <w:rPr>
          <w:rFonts w:cstheme="minorHAnsi"/>
          <w:sz w:val="24"/>
          <w:szCs w:val="24"/>
        </w:rPr>
        <w:t xml:space="preserve"> is in fact, an umbrella term for different therapies that share common ground. Two of the most basic methods of Cognitive Behavioural Therapy were Rational </w:t>
      </w:r>
      <w:r w:rsidR="00193917">
        <w:rPr>
          <w:rFonts w:cstheme="minorHAnsi"/>
          <w:sz w:val="24"/>
          <w:szCs w:val="24"/>
        </w:rPr>
        <w:lastRenderedPageBreak/>
        <w:t>emotive behaviour therapy (REBT) which was developed by Albert Ellis in the 1950’s and cognitive therapy which was developed by Aaron T Beck in the 1960’s</w:t>
      </w:r>
      <w:r w:rsidR="006B22D7" w:rsidRPr="002E7546">
        <w:rPr>
          <w:rFonts w:cstheme="minorHAnsi"/>
          <w:sz w:val="24"/>
          <w:szCs w:val="24"/>
        </w:rPr>
        <w:t>.</w:t>
      </w:r>
      <w:r w:rsidR="002E7546" w:rsidRPr="002E7546">
        <w:rPr>
          <w:rFonts w:cstheme="minorHAnsi"/>
          <w:sz w:val="24"/>
          <w:szCs w:val="24"/>
        </w:rPr>
        <w:t xml:space="preserve"> This theory is typically therapist led; </w:t>
      </w:r>
      <w:r w:rsidR="00D40CC9" w:rsidRPr="002E7546">
        <w:rPr>
          <w:rFonts w:cstheme="minorHAnsi"/>
          <w:sz w:val="24"/>
          <w:szCs w:val="24"/>
        </w:rPr>
        <w:t>it</w:t>
      </w:r>
      <w:r w:rsidR="00D40CC9">
        <w:rPr>
          <w:rFonts w:cstheme="minorHAnsi"/>
          <w:sz w:val="24"/>
          <w:szCs w:val="24"/>
        </w:rPr>
        <w:t>s</w:t>
      </w:r>
      <w:r w:rsidR="002E7546">
        <w:rPr>
          <w:rFonts w:cstheme="minorHAnsi"/>
          <w:sz w:val="24"/>
          <w:szCs w:val="24"/>
        </w:rPr>
        <w:t xml:space="preserve"> </w:t>
      </w:r>
      <w:r w:rsidR="002E7546" w:rsidRPr="002E7546">
        <w:rPr>
          <w:rFonts w:cstheme="minorHAnsi"/>
          <w:sz w:val="24"/>
          <w:szCs w:val="24"/>
        </w:rPr>
        <w:t>motiv</w:t>
      </w:r>
      <w:r w:rsidR="002E7546">
        <w:rPr>
          <w:rFonts w:cstheme="minorHAnsi"/>
          <w:sz w:val="24"/>
          <w:szCs w:val="24"/>
        </w:rPr>
        <w:t xml:space="preserve">e is </w:t>
      </w:r>
      <w:r w:rsidR="002E7546" w:rsidRPr="002E7546">
        <w:rPr>
          <w:rFonts w:cstheme="minorHAnsi"/>
          <w:sz w:val="24"/>
          <w:szCs w:val="24"/>
        </w:rPr>
        <w:t xml:space="preserve">on the </w:t>
      </w:r>
      <w:r w:rsidR="000A5FE6">
        <w:rPr>
          <w:rFonts w:cstheme="minorHAnsi"/>
          <w:sz w:val="24"/>
          <w:szCs w:val="24"/>
        </w:rPr>
        <w:t>individual’s</w:t>
      </w:r>
      <w:r w:rsidR="002E7546" w:rsidRPr="002E7546">
        <w:rPr>
          <w:rFonts w:cstheme="minorHAnsi"/>
          <w:sz w:val="24"/>
          <w:szCs w:val="24"/>
        </w:rPr>
        <w:t xml:space="preserve"> recent issues and </w:t>
      </w:r>
      <w:r w:rsidR="002E7546">
        <w:rPr>
          <w:rFonts w:cstheme="minorHAnsi"/>
          <w:sz w:val="24"/>
          <w:szCs w:val="24"/>
        </w:rPr>
        <w:t xml:space="preserve">then </w:t>
      </w:r>
      <w:r w:rsidR="002E7546" w:rsidRPr="002E7546">
        <w:rPr>
          <w:rFonts w:cstheme="minorHAnsi"/>
          <w:sz w:val="24"/>
          <w:szCs w:val="24"/>
        </w:rPr>
        <w:t xml:space="preserve">breaks down the </w:t>
      </w:r>
      <w:r w:rsidR="000A5FE6" w:rsidRPr="002E7546">
        <w:rPr>
          <w:rFonts w:cstheme="minorHAnsi"/>
          <w:sz w:val="24"/>
          <w:szCs w:val="24"/>
        </w:rPr>
        <w:t>meeting</w:t>
      </w:r>
      <w:r w:rsidR="002E7546" w:rsidRPr="002E7546">
        <w:rPr>
          <w:rFonts w:cstheme="minorHAnsi"/>
          <w:sz w:val="24"/>
          <w:szCs w:val="24"/>
        </w:rPr>
        <w:t xml:space="preserve"> into smaller sections</w:t>
      </w:r>
      <w:r w:rsidR="002E7546">
        <w:rPr>
          <w:rFonts w:cstheme="minorHAnsi"/>
          <w:sz w:val="24"/>
          <w:szCs w:val="24"/>
        </w:rPr>
        <w:t>, such as</w:t>
      </w:r>
      <w:r w:rsidR="002E7546" w:rsidRPr="002E7546">
        <w:rPr>
          <w:rFonts w:cstheme="minorHAnsi"/>
          <w:sz w:val="24"/>
          <w:szCs w:val="24"/>
        </w:rPr>
        <w:t xml:space="preserve"> the </w:t>
      </w:r>
      <w:r w:rsidR="009035E5">
        <w:rPr>
          <w:rFonts w:cstheme="minorHAnsi"/>
          <w:sz w:val="24"/>
          <w:szCs w:val="24"/>
        </w:rPr>
        <w:t>individual’s</w:t>
      </w:r>
      <w:r w:rsidR="002E7546" w:rsidRPr="002E7546">
        <w:rPr>
          <w:rFonts w:cstheme="minorHAnsi"/>
          <w:sz w:val="24"/>
          <w:szCs w:val="24"/>
        </w:rPr>
        <w:t xml:space="preserve"> thoughts, feelings, actions and physical sensations.</w:t>
      </w:r>
      <w:r w:rsidR="002E7546">
        <w:rPr>
          <w:rFonts w:cstheme="minorHAnsi"/>
          <w:sz w:val="24"/>
          <w:szCs w:val="24"/>
        </w:rPr>
        <w:t xml:space="preserve"> </w:t>
      </w:r>
      <w:r w:rsidR="002E7546" w:rsidRPr="002E7546">
        <w:rPr>
          <w:rFonts w:cstheme="minorHAnsi"/>
          <w:color w:val="000000"/>
          <w:sz w:val="24"/>
          <w:szCs w:val="24"/>
          <w:shd w:val="clear" w:color="auto" w:fill="FFFFFF"/>
        </w:rPr>
        <w:t xml:space="preserve">CBT has a good suggestion base for a wide choice of mental health problems in adults, </w:t>
      </w:r>
      <w:r w:rsidR="002E7546">
        <w:rPr>
          <w:rFonts w:cstheme="minorHAnsi"/>
          <w:color w:val="000000"/>
          <w:sz w:val="24"/>
          <w:szCs w:val="24"/>
          <w:shd w:val="clear" w:color="auto" w:fill="FFFFFF"/>
        </w:rPr>
        <w:t>the elderly</w:t>
      </w:r>
      <w:r w:rsidR="002E7546" w:rsidRPr="002E7546">
        <w:rPr>
          <w:rFonts w:cstheme="minorHAnsi"/>
          <w:color w:val="000000"/>
          <w:sz w:val="24"/>
          <w:szCs w:val="24"/>
          <w:shd w:val="clear" w:color="auto" w:fill="FFFFFF"/>
        </w:rPr>
        <w:t>, children and young people</w:t>
      </w:r>
      <w:r w:rsidR="002E7546">
        <w:rPr>
          <w:rFonts w:cstheme="minorHAnsi"/>
          <w:color w:val="000000"/>
          <w:sz w:val="24"/>
          <w:szCs w:val="24"/>
          <w:shd w:val="clear" w:color="auto" w:fill="FFFFFF"/>
        </w:rPr>
        <w:t xml:space="preserve">. CBT deals with the issues and problems that are going on </w:t>
      </w:r>
      <w:r w:rsidR="00D40CC9">
        <w:rPr>
          <w:rFonts w:cstheme="minorHAnsi"/>
          <w:color w:val="000000"/>
          <w:sz w:val="24"/>
          <w:szCs w:val="24"/>
          <w:shd w:val="clear" w:color="auto" w:fill="FFFFFF"/>
        </w:rPr>
        <w:t>in</w:t>
      </w:r>
      <w:r w:rsidR="002E7546">
        <w:rPr>
          <w:rFonts w:cstheme="minorHAnsi"/>
          <w:color w:val="000000"/>
          <w:sz w:val="24"/>
          <w:szCs w:val="24"/>
          <w:shd w:val="clear" w:color="auto" w:fill="FFFFFF"/>
        </w:rPr>
        <w:t xml:space="preserve"> the </w:t>
      </w:r>
      <w:r w:rsidR="009035E5">
        <w:rPr>
          <w:rFonts w:cstheme="minorHAnsi"/>
          <w:color w:val="000000"/>
          <w:sz w:val="24"/>
          <w:szCs w:val="24"/>
          <w:shd w:val="clear" w:color="auto" w:fill="FFFFFF"/>
        </w:rPr>
        <w:t>individual’s</w:t>
      </w:r>
      <w:r w:rsidR="002E7546">
        <w:rPr>
          <w:rFonts w:cstheme="minorHAnsi"/>
          <w:color w:val="000000"/>
          <w:sz w:val="24"/>
          <w:szCs w:val="24"/>
          <w:shd w:val="clear" w:color="auto" w:fill="FFFFFF"/>
        </w:rPr>
        <w:t xml:space="preserve"> life now rather than focusing on issues from their past</w:t>
      </w:r>
      <w:r w:rsidR="006646D2">
        <w:rPr>
          <w:rFonts w:cstheme="minorHAnsi"/>
          <w:color w:val="000000"/>
          <w:sz w:val="24"/>
          <w:szCs w:val="24"/>
          <w:shd w:val="clear" w:color="auto" w:fill="FFFFFF"/>
        </w:rPr>
        <w:t>. CBT aims to teach individuals to be their own therapist by helping them recognise their present situation and giving them the tools to help change their behavioural patterns</w:t>
      </w:r>
      <w:r w:rsidR="00147311">
        <w:rPr>
          <w:rFonts w:cstheme="minorHAnsi"/>
          <w:color w:val="000000"/>
          <w:sz w:val="24"/>
          <w:szCs w:val="24"/>
          <w:shd w:val="clear" w:color="auto" w:fill="FFFFFF"/>
        </w:rPr>
        <w:t xml:space="preserve"> </w:t>
      </w:r>
      <w:r w:rsidR="00147311">
        <w:rPr>
          <w:rFonts w:ascii="Arial" w:hAnsi="Arial" w:cs="Arial"/>
          <w:color w:val="000000"/>
          <w:sz w:val="20"/>
          <w:szCs w:val="20"/>
          <w:shd w:val="clear" w:color="auto" w:fill="FFFFFF"/>
        </w:rPr>
        <w:t>(Fenn and Byrne, 2013).</w:t>
      </w:r>
    </w:p>
    <w:p w:rsidR="00D645F2" w:rsidRDefault="00D645F2" w:rsidP="00530825">
      <w:pPr>
        <w:spacing w:line="360" w:lineRule="auto"/>
        <w:rPr>
          <w:rFonts w:ascii="Arial" w:hAnsi="Arial" w:cs="Arial"/>
          <w:color w:val="000000"/>
          <w:sz w:val="20"/>
          <w:szCs w:val="20"/>
          <w:shd w:val="clear" w:color="auto" w:fill="FFFFFF"/>
        </w:rPr>
      </w:pPr>
      <w:r>
        <w:rPr>
          <w:rFonts w:cstheme="minorHAnsi"/>
          <w:color w:val="000000"/>
          <w:sz w:val="24"/>
          <w:szCs w:val="24"/>
          <w:shd w:val="clear" w:color="auto" w:fill="FFFFFF"/>
        </w:rPr>
        <w:t>The Psychodynamic Theory was developed by Sigmund Freud, writing between the 1890’s and the 1930’s. Freud believed that our behaviour and the mental issues that individuals suffer with can be traced outside our conscious control believing that our subconscious mind impulse the way we behave and what influenced people without them being aware.</w:t>
      </w:r>
      <w:r w:rsidR="00916AF2">
        <w:rPr>
          <w:rFonts w:cstheme="minorHAnsi"/>
          <w:sz w:val="24"/>
          <w:szCs w:val="24"/>
        </w:rPr>
        <w:t xml:space="preserve"> </w:t>
      </w:r>
      <w:r w:rsidR="007E1B3F" w:rsidRPr="007E1B3F">
        <w:rPr>
          <w:rFonts w:cstheme="minorHAnsi"/>
          <w:sz w:val="24"/>
          <w:szCs w:val="24"/>
        </w:rPr>
        <w:t xml:space="preserve">Freud believed that the </w:t>
      </w:r>
      <w:r w:rsidR="00D40CC9">
        <w:rPr>
          <w:rFonts w:cstheme="minorHAnsi"/>
          <w:sz w:val="24"/>
          <w:szCs w:val="24"/>
        </w:rPr>
        <w:t>individual’s</w:t>
      </w:r>
      <w:r w:rsidR="007E1B3F" w:rsidRPr="007E1B3F">
        <w:rPr>
          <w:rFonts w:cstheme="minorHAnsi"/>
          <w:sz w:val="24"/>
          <w:szCs w:val="24"/>
        </w:rPr>
        <w:t xml:space="preserve"> actions and behaviours </w:t>
      </w:r>
      <w:r w:rsidR="007E1B3F">
        <w:rPr>
          <w:rFonts w:cstheme="minorHAnsi"/>
          <w:sz w:val="24"/>
          <w:szCs w:val="24"/>
        </w:rPr>
        <w:t>changed over time as a person grows from a child to an adult</w:t>
      </w:r>
      <w:r w:rsidR="007E1B3F" w:rsidRPr="007E1B3F">
        <w:rPr>
          <w:rFonts w:cstheme="minorHAnsi"/>
          <w:sz w:val="24"/>
          <w:szCs w:val="24"/>
        </w:rPr>
        <w:t xml:space="preserve"> and revealed that every </w:t>
      </w:r>
      <w:r w:rsidR="00811246" w:rsidRPr="007E1B3F">
        <w:rPr>
          <w:rFonts w:cstheme="minorHAnsi"/>
          <w:sz w:val="24"/>
          <w:szCs w:val="24"/>
        </w:rPr>
        <w:t>action</w:t>
      </w:r>
      <w:r w:rsidR="00811246">
        <w:rPr>
          <w:rFonts w:cstheme="minorHAnsi"/>
          <w:sz w:val="24"/>
          <w:szCs w:val="24"/>
        </w:rPr>
        <w:t xml:space="preserve"> </w:t>
      </w:r>
      <w:r w:rsidR="007E1B3F" w:rsidRPr="007E1B3F">
        <w:rPr>
          <w:rFonts w:cstheme="minorHAnsi"/>
          <w:sz w:val="24"/>
          <w:szCs w:val="24"/>
        </w:rPr>
        <w:t xml:space="preserve">had a cause that led </w:t>
      </w:r>
      <w:r w:rsidR="00811246">
        <w:rPr>
          <w:rFonts w:cstheme="minorHAnsi"/>
          <w:sz w:val="24"/>
          <w:szCs w:val="24"/>
        </w:rPr>
        <w:t>individuals</w:t>
      </w:r>
      <w:r w:rsidR="007E1B3F" w:rsidRPr="007E1B3F">
        <w:rPr>
          <w:rFonts w:cstheme="minorHAnsi"/>
          <w:sz w:val="24"/>
          <w:szCs w:val="24"/>
        </w:rPr>
        <w:t xml:space="preserve"> to act in a certain way.</w:t>
      </w:r>
      <w:r w:rsidR="007E1B3F">
        <w:rPr>
          <w:rFonts w:ascii="Times New Roman" w:hAnsi="Times New Roman" w:cs="Times New Roman"/>
          <w:sz w:val="24"/>
          <w:szCs w:val="24"/>
        </w:rPr>
        <w:t xml:space="preserve"> </w:t>
      </w:r>
      <w:r w:rsidR="00916AF2" w:rsidRPr="00916AF2">
        <w:rPr>
          <w:rFonts w:cstheme="minorHAnsi"/>
          <w:sz w:val="24"/>
          <w:szCs w:val="24"/>
          <w:shd w:val="clear" w:color="auto" w:fill="FFFFFF"/>
        </w:rPr>
        <w:t>According to Freud, our personality develops from the relations between what he proposed as the three important structures of the human mind</w:t>
      </w:r>
      <w:r w:rsidR="009778FA">
        <w:rPr>
          <w:rFonts w:cstheme="minorHAnsi"/>
          <w:sz w:val="24"/>
          <w:szCs w:val="24"/>
          <w:shd w:val="clear" w:color="auto" w:fill="FFFFFF"/>
        </w:rPr>
        <w:t xml:space="preserve"> this being part of the psyche which are</w:t>
      </w:r>
      <w:r w:rsidRPr="00916AF2">
        <w:rPr>
          <w:rFonts w:cstheme="minorHAnsi"/>
          <w:sz w:val="24"/>
          <w:szCs w:val="24"/>
        </w:rPr>
        <w:t xml:space="preserve">; </w:t>
      </w:r>
      <w:r w:rsidRPr="00D645F2">
        <w:rPr>
          <w:rFonts w:cstheme="minorHAnsi"/>
          <w:sz w:val="24"/>
          <w:szCs w:val="24"/>
        </w:rPr>
        <w:t xml:space="preserve">the id, ego and super-ego. The id </w:t>
      </w:r>
      <w:r w:rsidR="009778FA">
        <w:rPr>
          <w:rFonts w:cstheme="minorHAnsi"/>
          <w:sz w:val="24"/>
          <w:szCs w:val="24"/>
        </w:rPr>
        <w:t>is the subcon</w:t>
      </w:r>
      <w:r w:rsidR="00BB00FC">
        <w:rPr>
          <w:rFonts w:cstheme="minorHAnsi"/>
          <w:sz w:val="24"/>
          <w:szCs w:val="24"/>
        </w:rPr>
        <w:t>scious part of the mind which represents our true beliefs and desires. The</w:t>
      </w:r>
      <w:r w:rsidR="00916AF2">
        <w:rPr>
          <w:rFonts w:cstheme="minorHAnsi"/>
          <w:sz w:val="24"/>
          <w:szCs w:val="24"/>
        </w:rPr>
        <w:t xml:space="preserve"> ego</w:t>
      </w:r>
      <w:r w:rsidR="00BB00FC">
        <w:rPr>
          <w:rFonts w:cstheme="minorHAnsi"/>
          <w:sz w:val="24"/>
          <w:szCs w:val="24"/>
        </w:rPr>
        <w:t xml:space="preserve"> represents our conscious thoughts</w:t>
      </w:r>
      <w:r w:rsidR="00916AF2">
        <w:rPr>
          <w:rFonts w:cstheme="minorHAnsi"/>
          <w:sz w:val="24"/>
          <w:szCs w:val="24"/>
        </w:rPr>
        <w:t xml:space="preserve"> and superego</w:t>
      </w:r>
      <w:r w:rsidR="00BB00FC">
        <w:rPr>
          <w:rFonts w:cstheme="minorHAnsi"/>
          <w:sz w:val="24"/>
          <w:szCs w:val="24"/>
        </w:rPr>
        <w:t xml:space="preserve"> represents our social subconscious thoughts. The id, ego and super ego</w:t>
      </w:r>
      <w:r w:rsidRPr="00D645F2">
        <w:rPr>
          <w:rFonts w:cstheme="minorHAnsi"/>
          <w:sz w:val="24"/>
          <w:szCs w:val="24"/>
        </w:rPr>
        <w:t xml:space="preserve"> in </w:t>
      </w:r>
      <w:r w:rsidR="00916AF2" w:rsidRPr="00D645F2">
        <w:rPr>
          <w:rFonts w:cstheme="minorHAnsi"/>
          <w:sz w:val="24"/>
          <w:szCs w:val="24"/>
        </w:rPr>
        <w:t>endless</w:t>
      </w:r>
      <w:r w:rsidRPr="00D645F2">
        <w:rPr>
          <w:rFonts w:cstheme="minorHAnsi"/>
          <w:sz w:val="24"/>
          <w:szCs w:val="24"/>
        </w:rPr>
        <w:t xml:space="preserve"> conflict with each other </w:t>
      </w:r>
      <w:r w:rsidR="00916AF2">
        <w:rPr>
          <w:rFonts w:cstheme="minorHAnsi"/>
          <w:sz w:val="24"/>
          <w:szCs w:val="24"/>
        </w:rPr>
        <w:t xml:space="preserve">and that the adult personality and behaviour are rooted in the results of these </w:t>
      </w:r>
      <w:r w:rsidR="00650422">
        <w:rPr>
          <w:rFonts w:cstheme="minorHAnsi"/>
          <w:sz w:val="24"/>
          <w:szCs w:val="24"/>
        </w:rPr>
        <w:t>inside</w:t>
      </w:r>
      <w:r w:rsidR="00916AF2">
        <w:rPr>
          <w:rFonts w:cstheme="minorHAnsi"/>
          <w:sz w:val="24"/>
          <w:szCs w:val="24"/>
        </w:rPr>
        <w:t xml:space="preserve"> struggle throughout childhood</w:t>
      </w:r>
      <w:r w:rsidR="00147311">
        <w:rPr>
          <w:rFonts w:cstheme="minorHAnsi"/>
          <w:sz w:val="24"/>
          <w:szCs w:val="24"/>
        </w:rPr>
        <w:t xml:space="preserve"> </w:t>
      </w:r>
      <w:r w:rsidR="00147311">
        <w:rPr>
          <w:rFonts w:ascii="Arial" w:hAnsi="Arial" w:cs="Arial"/>
          <w:color w:val="000000"/>
          <w:sz w:val="20"/>
          <w:szCs w:val="20"/>
          <w:shd w:val="clear" w:color="auto" w:fill="FFFFFF"/>
        </w:rPr>
        <w:t>(Courses.lumenlearning.com, 2019).</w:t>
      </w:r>
    </w:p>
    <w:p w:rsidR="0036174C" w:rsidRDefault="0036174C" w:rsidP="00530825">
      <w:pPr>
        <w:spacing w:line="360" w:lineRule="auto"/>
        <w:rPr>
          <w:rFonts w:ascii="Arial" w:hAnsi="Arial" w:cs="Arial"/>
          <w:color w:val="000000"/>
          <w:sz w:val="20"/>
          <w:szCs w:val="20"/>
          <w:shd w:val="clear" w:color="auto" w:fill="FFFFFF"/>
        </w:rPr>
      </w:pPr>
    </w:p>
    <w:p w:rsidR="001C5502" w:rsidRDefault="0036174C" w:rsidP="00530825">
      <w:pPr>
        <w:spacing w:line="360" w:lineRule="auto"/>
        <w:rPr>
          <w:rFonts w:cstheme="minorHAnsi"/>
          <w:sz w:val="24"/>
          <w:szCs w:val="24"/>
        </w:rPr>
      </w:pPr>
      <w:r w:rsidRPr="0036174C">
        <w:rPr>
          <w:rFonts w:cstheme="minorHAnsi"/>
          <w:sz w:val="24"/>
          <w:szCs w:val="24"/>
        </w:rPr>
        <w:t>CBT i</w:t>
      </w:r>
      <w:r w:rsidR="00183883">
        <w:rPr>
          <w:rFonts w:cstheme="minorHAnsi"/>
          <w:sz w:val="24"/>
          <w:szCs w:val="24"/>
        </w:rPr>
        <w:t>s</w:t>
      </w:r>
      <w:r w:rsidRPr="0036174C">
        <w:rPr>
          <w:rFonts w:cstheme="minorHAnsi"/>
          <w:sz w:val="24"/>
          <w:szCs w:val="24"/>
        </w:rPr>
        <w:t xml:space="preserve"> different to P</w:t>
      </w:r>
      <w:r>
        <w:rPr>
          <w:rFonts w:cstheme="minorHAnsi"/>
          <w:sz w:val="24"/>
          <w:szCs w:val="24"/>
        </w:rPr>
        <w:t xml:space="preserve">erson </w:t>
      </w:r>
      <w:r w:rsidRPr="0036174C">
        <w:rPr>
          <w:rFonts w:cstheme="minorHAnsi"/>
          <w:sz w:val="24"/>
          <w:szCs w:val="24"/>
        </w:rPr>
        <w:t>C</w:t>
      </w:r>
      <w:r>
        <w:rPr>
          <w:rFonts w:cstheme="minorHAnsi"/>
          <w:sz w:val="24"/>
          <w:szCs w:val="24"/>
        </w:rPr>
        <w:t xml:space="preserve">entred </w:t>
      </w:r>
      <w:r w:rsidRPr="0036174C">
        <w:rPr>
          <w:rFonts w:cstheme="minorHAnsi"/>
          <w:sz w:val="24"/>
          <w:szCs w:val="24"/>
        </w:rPr>
        <w:t>T</w:t>
      </w:r>
      <w:r>
        <w:rPr>
          <w:rFonts w:cstheme="minorHAnsi"/>
          <w:sz w:val="24"/>
          <w:szCs w:val="24"/>
        </w:rPr>
        <w:t>heory</w:t>
      </w:r>
      <w:r w:rsidRPr="0036174C">
        <w:rPr>
          <w:rFonts w:cstheme="minorHAnsi"/>
          <w:sz w:val="24"/>
          <w:szCs w:val="24"/>
        </w:rPr>
        <w:t xml:space="preserve"> as </w:t>
      </w:r>
      <w:r w:rsidR="009778FA">
        <w:rPr>
          <w:rFonts w:cstheme="minorHAnsi"/>
          <w:sz w:val="24"/>
          <w:szCs w:val="24"/>
        </w:rPr>
        <w:t>CBT</w:t>
      </w:r>
      <w:r w:rsidRPr="0036174C">
        <w:rPr>
          <w:rFonts w:cstheme="minorHAnsi"/>
          <w:sz w:val="24"/>
          <w:szCs w:val="24"/>
        </w:rPr>
        <w:t xml:space="preserve"> is </w:t>
      </w:r>
      <w:r w:rsidR="001A1656" w:rsidRPr="0036174C">
        <w:rPr>
          <w:rFonts w:cstheme="minorHAnsi"/>
          <w:sz w:val="24"/>
          <w:szCs w:val="24"/>
        </w:rPr>
        <w:t>typically</w:t>
      </w:r>
      <w:r w:rsidRPr="0036174C">
        <w:rPr>
          <w:rFonts w:cstheme="minorHAnsi"/>
          <w:sz w:val="24"/>
          <w:szCs w:val="24"/>
        </w:rPr>
        <w:t xml:space="preserve"> </w:t>
      </w:r>
      <w:r w:rsidR="00183883" w:rsidRPr="0036174C">
        <w:rPr>
          <w:rFonts w:cstheme="minorHAnsi"/>
          <w:sz w:val="24"/>
          <w:szCs w:val="24"/>
        </w:rPr>
        <w:t>directed</w:t>
      </w:r>
      <w:r w:rsidRPr="0036174C">
        <w:rPr>
          <w:rFonts w:cstheme="minorHAnsi"/>
          <w:sz w:val="24"/>
          <w:szCs w:val="24"/>
        </w:rPr>
        <w:t xml:space="preserve"> by the </w:t>
      </w:r>
      <w:r w:rsidR="001A1656" w:rsidRPr="0036174C">
        <w:rPr>
          <w:rFonts w:cstheme="minorHAnsi"/>
          <w:sz w:val="24"/>
          <w:szCs w:val="24"/>
        </w:rPr>
        <w:t>counsellor</w:t>
      </w:r>
      <w:r w:rsidRPr="0036174C">
        <w:rPr>
          <w:rFonts w:cstheme="minorHAnsi"/>
          <w:sz w:val="24"/>
          <w:szCs w:val="24"/>
        </w:rPr>
        <w:t xml:space="preserve"> and telling the </w:t>
      </w:r>
      <w:r w:rsidR="001A1656">
        <w:rPr>
          <w:rFonts w:cstheme="minorHAnsi"/>
          <w:sz w:val="24"/>
          <w:szCs w:val="24"/>
        </w:rPr>
        <w:t>individual</w:t>
      </w:r>
      <w:r w:rsidRPr="0036174C">
        <w:rPr>
          <w:rFonts w:cstheme="minorHAnsi"/>
          <w:sz w:val="24"/>
          <w:szCs w:val="24"/>
        </w:rPr>
        <w:t xml:space="preserve"> what needs to be done</w:t>
      </w:r>
      <w:r>
        <w:rPr>
          <w:rFonts w:cstheme="minorHAnsi"/>
          <w:sz w:val="24"/>
          <w:szCs w:val="24"/>
        </w:rPr>
        <w:t>,</w:t>
      </w:r>
      <w:r w:rsidRPr="0036174C">
        <w:rPr>
          <w:rFonts w:cstheme="minorHAnsi"/>
          <w:sz w:val="24"/>
          <w:szCs w:val="24"/>
        </w:rPr>
        <w:t xml:space="preserve"> </w:t>
      </w:r>
      <w:r w:rsidR="001A1656" w:rsidRPr="0036174C">
        <w:rPr>
          <w:rFonts w:cstheme="minorHAnsi"/>
          <w:sz w:val="24"/>
          <w:szCs w:val="24"/>
        </w:rPr>
        <w:t>while</w:t>
      </w:r>
      <w:r w:rsidRPr="0036174C">
        <w:rPr>
          <w:rFonts w:cstheme="minorHAnsi"/>
          <w:sz w:val="24"/>
          <w:szCs w:val="24"/>
        </w:rPr>
        <w:t xml:space="preserve"> in P</w:t>
      </w:r>
      <w:r>
        <w:rPr>
          <w:rFonts w:cstheme="minorHAnsi"/>
          <w:sz w:val="24"/>
          <w:szCs w:val="24"/>
        </w:rPr>
        <w:t xml:space="preserve">erson </w:t>
      </w:r>
      <w:r w:rsidRPr="0036174C">
        <w:rPr>
          <w:rFonts w:cstheme="minorHAnsi"/>
          <w:sz w:val="24"/>
          <w:szCs w:val="24"/>
        </w:rPr>
        <w:t>C</w:t>
      </w:r>
      <w:r>
        <w:rPr>
          <w:rFonts w:cstheme="minorHAnsi"/>
          <w:sz w:val="24"/>
          <w:szCs w:val="24"/>
        </w:rPr>
        <w:t xml:space="preserve">entred </w:t>
      </w:r>
      <w:r w:rsidRPr="0036174C">
        <w:rPr>
          <w:rFonts w:cstheme="minorHAnsi"/>
          <w:sz w:val="24"/>
          <w:szCs w:val="24"/>
        </w:rPr>
        <w:t>T</w:t>
      </w:r>
      <w:r>
        <w:rPr>
          <w:rFonts w:cstheme="minorHAnsi"/>
          <w:sz w:val="24"/>
          <w:szCs w:val="24"/>
        </w:rPr>
        <w:t>heory</w:t>
      </w:r>
      <w:r w:rsidRPr="0036174C">
        <w:rPr>
          <w:rFonts w:cstheme="minorHAnsi"/>
          <w:sz w:val="24"/>
          <w:szCs w:val="24"/>
        </w:rPr>
        <w:t xml:space="preserve"> the </w:t>
      </w:r>
      <w:r>
        <w:rPr>
          <w:rFonts w:cstheme="minorHAnsi"/>
          <w:sz w:val="24"/>
          <w:szCs w:val="24"/>
        </w:rPr>
        <w:t>individual</w:t>
      </w:r>
      <w:r w:rsidRPr="0036174C">
        <w:rPr>
          <w:rFonts w:cstheme="minorHAnsi"/>
          <w:sz w:val="24"/>
          <w:szCs w:val="24"/>
        </w:rPr>
        <w:t xml:space="preserve"> is in control of the </w:t>
      </w:r>
      <w:r w:rsidR="001A1656" w:rsidRPr="0036174C">
        <w:rPr>
          <w:rFonts w:cstheme="minorHAnsi"/>
          <w:sz w:val="24"/>
          <w:szCs w:val="24"/>
        </w:rPr>
        <w:t>conferences</w:t>
      </w:r>
      <w:r w:rsidRPr="0036174C">
        <w:rPr>
          <w:rFonts w:cstheme="minorHAnsi"/>
          <w:sz w:val="24"/>
          <w:szCs w:val="24"/>
        </w:rPr>
        <w:t xml:space="preserve"> and is mostly focused on the client’s </w:t>
      </w:r>
      <w:r>
        <w:rPr>
          <w:rFonts w:cstheme="minorHAnsi"/>
          <w:sz w:val="24"/>
          <w:szCs w:val="24"/>
        </w:rPr>
        <w:t>self-healing</w:t>
      </w:r>
      <w:r w:rsidRPr="0036174C">
        <w:rPr>
          <w:rFonts w:cstheme="minorHAnsi"/>
          <w:sz w:val="24"/>
          <w:szCs w:val="24"/>
        </w:rPr>
        <w:t xml:space="preserve"> </w:t>
      </w:r>
      <w:r>
        <w:rPr>
          <w:rFonts w:cstheme="minorHAnsi"/>
          <w:sz w:val="24"/>
          <w:szCs w:val="24"/>
        </w:rPr>
        <w:t xml:space="preserve">with </w:t>
      </w:r>
      <w:r w:rsidRPr="0036174C">
        <w:rPr>
          <w:rFonts w:cstheme="minorHAnsi"/>
          <w:sz w:val="24"/>
          <w:szCs w:val="24"/>
        </w:rPr>
        <w:t xml:space="preserve">encouragement of the counsellor. </w:t>
      </w:r>
      <w:r>
        <w:rPr>
          <w:rFonts w:cstheme="minorHAnsi"/>
          <w:sz w:val="24"/>
          <w:szCs w:val="24"/>
        </w:rPr>
        <w:t xml:space="preserve">Having said that, there are </w:t>
      </w:r>
      <w:r w:rsidR="00183883">
        <w:rPr>
          <w:rFonts w:cstheme="minorHAnsi"/>
          <w:color w:val="000000"/>
          <w:sz w:val="24"/>
          <w:szCs w:val="24"/>
          <w:shd w:val="clear" w:color="auto" w:fill="FFFFFF"/>
        </w:rPr>
        <w:t>s</w:t>
      </w:r>
      <w:r w:rsidRPr="0036174C">
        <w:rPr>
          <w:rFonts w:cstheme="minorHAnsi"/>
          <w:color w:val="000000"/>
          <w:sz w:val="24"/>
          <w:szCs w:val="24"/>
          <w:shd w:val="clear" w:color="auto" w:fill="FFFFFF"/>
        </w:rPr>
        <w:t>imilarities among the Person-Centred Approach and Cognitive Behavioural Therapy. Both deal with the conscious mind, the here and now and focus</w:t>
      </w:r>
      <w:r>
        <w:rPr>
          <w:rFonts w:cstheme="minorHAnsi"/>
          <w:color w:val="000000"/>
          <w:sz w:val="24"/>
          <w:szCs w:val="24"/>
          <w:shd w:val="clear" w:color="auto" w:fill="FFFFFF"/>
        </w:rPr>
        <w:t>es</w:t>
      </w:r>
      <w:r w:rsidRPr="0036174C">
        <w:rPr>
          <w:rFonts w:cstheme="minorHAnsi"/>
          <w:color w:val="000000"/>
          <w:sz w:val="24"/>
          <w:szCs w:val="24"/>
          <w:shd w:val="clear" w:color="auto" w:fill="FFFFFF"/>
        </w:rPr>
        <w:t xml:space="preserve"> on recent problems and issues the </w:t>
      </w:r>
      <w:r>
        <w:rPr>
          <w:rFonts w:cstheme="minorHAnsi"/>
          <w:color w:val="000000"/>
          <w:sz w:val="24"/>
          <w:szCs w:val="24"/>
          <w:shd w:val="clear" w:color="auto" w:fill="FFFFFF"/>
        </w:rPr>
        <w:t xml:space="preserve">individual </w:t>
      </w:r>
      <w:r w:rsidRPr="0036174C">
        <w:rPr>
          <w:rFonts w:cstheme="minorHAnsi"/>
          <w:color w:val="000000"/>
          <w:sz w:val="24"/>
          <w:szCs w:val="24"/>
          <w:shd w:val="clear" w:color="auto" w:fill="FFFFFF"/>
        </w:rPr>
        <w:t>may have</w:t>
      </w:r>
      <w:r>
        <w:rPr>
          <w:rFonts w:ascii="Arial" w:hAnsi="Arial" w:cs="Arial"/>
          <w:color w:val="000000"/>
          <w:sz w:val="27"/>
          <w:szCs w:val="27"/>
          <w:shd w:val="clear" w:color="auto" w:fill="FFFFFF"/>
        </w:rPr>
        <w:t>.</w:t>
      </w:r>
      <w:r w:rsidR="00DA5FFF" w:rsidRPr="0036174C">
        <w:rPr>
          <w:rFonts w:cstheme="minorHAnsi"/>
          <w:sz w:val="24"/>
          <w:szCs w:val="24"/>
        </w:rPr>
        <w:t xml:space="preserve"> </w:t>
      </w:r>
      <w:r w:rsidRPr="0036174C">
        <w:rPr>
          <w:rFonts w:cstheme="minorHAnsi"/>
          <w:sz w:val="24"/>
          <w:szCs w:val="24"/>
        </w:rPr>
        <w:t xml:space="preserve">CBT </w:t>
      </w:r>
      <w:r w:rsidRPr="0036174C">
        <w:rPr>
          <w:rFonts w:cstheme="minorHAnsi"/>
          <w:sz w:val="24"/>
          <w:szCs w:val="24"/>
        </w:rPr>
        <w:lastRenderedPageBreak/>
        <w:t xml:space="preserve">focuses on the </w:t>
      </w:r>
      <w:r w:rsidR="00183883">
        <w:rPr>
          <w:rFonts w:cstheme="minorHAnsi"/>
          <w:sz w:val="24"/>
          <w:szCs w:val="24"/>
        </w:rPr>
        <w:t>individual’s</w:t>
      </w:r>
      <w:r w:rsidRPr="0036174C">
        <w:rPr>
          <w:rFonts w:cstheme="minorHAnsi"/>
          <w:sz w:val="24"/>
          <w:szCs w:val="24"/>
        </w:rPr>
        <w:t xml:space="preserve"> </w:t>
      </w:r>
      <w:r w:rsidR="00183883">
        <w:rPr>
          <w:rFonts w:cstheme="minorHAnsi"/>
          <w:sz w:val="24"/>
          <w:szCs w:val="24"/>
        </w:rPr>
        <w:t xml:space="preserve">thoughts </w:t>
      </w:r>
      <w:r w:rsidRPr="0036174C">
        <w:rPr>
          <w:rFonts w:cstheme="minorHAnsi"/>
          <w:sz w:val="24"/>
          <w:szCs w:val="24"/>
        </w:rPr>
        <w:t xml:space="preserve">and emotions. </w:t>
      </w:r>
      <w:r w:rsidR="00DA5FFF">
        <w:rPr>
          <w:rFonts w:cstheme="minorHAnsi"/>
          <w:sz w:val="24"/>
          <w:szCs w:val="24"/>
        </w:rPr>
        <w:t xml:space="preserve">It is a behaviour that is seen as learnt, therefore </w:t>
      </w:r>
      <w:r w:rsidR="00D40CC9">
        <w:rPr>
          <w:rFonts w:cstheme="minorHAnsi"/>
          <w:sz w:val="24"/>
          <w:szCs w:val="24"/>
        </w:rPr>
        <w:t>individual’s</w:t>
      </w:r>
      <w:r w:rsidR="00DA5FFF">
        <w:rPr>
          <w:rFonts w:cstheme="minorHAnsi"/>
          <w:sz w:val="24"/>
          <w:szCs w:val="24"/>
        </w:rPr>
        <w:t xml:space="preserve"> behaviour can be unlearned. This is when the counsellor can help the individuals recognise the negative behaviour</w:t>
      </w:r>
      <w:r w:rsidR="00B16AB8">
        <w:rPr>
          <w:rFonts w:cstheme="minorHAnsi"/>
          <w:sz w:val="24"/>
          <w:szCs w:val="24"/>
        </w:rPr>
        <w:t xml:space="preserve"> and they can </w:t>
      </w:r>
      <w:r w:rsidR="009478B2">
        <w:rPr>
          <w:rFonts w:cstheme="minorHAnsi"/>
          <w:sz w:val="24"/>
          <w:szCs w:val="24"/>
        </w:rPr>
        <w:t>adjust</w:t>
      </w:r>
      <w:r w:rsidR="00B16AB8">
        <w:rPr>
          <w:rFonts w:cstheme="minorHAnsi"/>
          <w:sz w:val="24"/>
          <w:szCs w:val="24"/>
        </w:rPr>
        <w:t xml:space="preserve"> so </w:t>
      </w:r>
      <w:r w:rsidR="00DA5FFF">
        <w:rPr>
          <w:rFonts w:cstheme="minorHAnsi"/>
          <w:sz w:val="24"/>
          <w:szCs w:val="24"/>
        </w:rPr>
        <w:t xml:space="preserve">they can learn new positive ways of thinking which will </w:t>
      </w:r>
      <w:r w:rsidR="00D40CC9">
        <w:rPr>
          <w:rFonts w:cstheme="minorHAnsi"/>
          <w:sz w:val="24"/>
          <w:szCs w:val="24"/>
        </w:rPr>
        <w:t>affect</w:t>
      </w:r>
      <w:r w:rsidR="00DA5FFF">
        <w:rPr>
          <w:rFonts w:cstheme="minorHAnsi"/>
          <w:sz w:val="24"/>
          <w:szCs w:val="24"/>
        </w:rPr>
        <w:t xml:space="preserve"> their emotions and behaviour</w:t>
      </w:r>
      <w:r w:rsidR="001C5502">
        <w:rPr>
          <w:rFonts w:cstheme="minorHAnsi"/>
          <w:sz w:val="24"/>
          <w:szCs w:val="24"/>
        </w:rPr>
        <w:t xml:space="preserve"> </w:t>
      </w:r>
      <w:r w:rsidR="001C5502">
        <w:rPr>
          <w:rFonts w:ascii="Arial" w:hAnsi="Arial" w:cs="Arial"/>
          <w:color w:val="000000"/>
          <w:sz w:val="20"/>
          <w:szCs w:val="20"/>
          <w:shd w:val="clear" w:color="auto" w:fill="FFFFFF"/>
        </w:rPr>
        <w:t>(The WritePass Journal, 2019).</w:t>
      </w:r>
    </w:p>
    <w:p w:rsidR="0036174C" w:rsidRDefault="00FE28D0" w:rsidP="00530825">
      <w:pPr>
        <w:spacing w:line="360" w:lineRule="auto"/>
        <w:rPr>
          <w:rFonts w:ascii="Arial" w:hAnsi="Arial" w:cs="Arial"/>
          <w:color w:val="000000"/>
          <w:sz w:val="20"/>
          <w:szCs w:val="20"/>
          <w:shd w:val="clear" w:color="auto" w:fill="FFFFFF"/>
        </w:rPr>
      </w:pPr>
      <w:r>
        <w:rPr>
          <w:rFonts w:cstheme="minorHAnsi"/>
          <w:sz w:val="24"/>
          <w:szCs w:val="24"/>
        </w:rPr>
        <w:t xml:space="preserve"> </w:t>
      </w:r>
      <w:r w:rsidR="009478B2" w:rsidRPr="0036174C">
        <w:rPr>
          <w:rFonts w:cstheme="minorHAnsi"/>
          <w:sz w:val="24"/>
          <w:szCs w:val="24"/>
        </w:rPr>
        <w:t xml:space="preserve">Both </w:t>
      </w:r>
      <w:r w:rsidR="009478B2">
        <w:rPr>
          <w:rFonts w:cstheme="minorHAnsi"/>
          <w:sz w:val="24"/>
          <w:szCs w:val="24"/>
        </w:rPr>
        <w:t>approaches</w:t>
      </w:r>
      <w:r w:rsidR="00D65339">
        <w:rPr>
          <w:rFonts w:cstheme="minorHAnsi"/>
          <w:sz w:val="24"/>
          <w:szCs w:val="24"/>
        </w:rPr>
        <w:t xml:space="preserve"> </w:t>
      </w:r>
      <w:r w:rsidR="00D65339" w:rsidRPr="0036174C">
        <w:rPr>
          <w:rFonts w:cstheme="minorHAnsi"/>
          <w:sz w:val="24"/>
          <w:szCs w:val="24"/>
        </w:rPr>
        <w:t>focus</w:t>
      </w:r>
      <w:r w:rsidR="0036174C" w:rsidRPr="0036174C">
        <w:rPr>
          <w:rFonts w:cstheme="minorHAnsi"/>
          <w:sz w:val="24"/>
          <w:szCs w:val="24"/>
        </w:rPr>
        <w:t xml:space="preserve"> on the conscious mind</w:t>
      </w:r>
      <w:r w:rsidR="00D65339">
        <w:rPr>
          <w:rFonts w:cstheme="minorHAnsi"/>
          <w:sz w:val="24"/>
          <w:szCs w:val="24"/>
        </w:rPr>
        <w:t xml:space="preserve">, </w:t>
      </w:r>
      <w:r w:rsidR="00A90A24">
        <w:rPr>
          <w:rFonts w:cstheme="minorHAnsi"/>
          <w:sz w:val="24"/>
          <w:szCs w:val="24"/>
        </w:rPr>
        <w:t>v</w:t>
      </w:r>
      <w:r w:rsidR="00A90A24" w:rsidRPr="0036174C">
        <w:rPr>
          <w:rFonts w:cstheme="minorHAnsi"/>
          <w:sz w:val="24"/>
          <w:szCs w:val="24"/>
        </w:rPr>
        <w:t>iewing</w:t>
      </w:r>
      <w:r w:rsidR="0036174C" w:rsidRPr="0036174C">
        <w:rPr>
          <w:rFonts w:cstheme="minorHAnsi"/>
          <w:sz w:val="24"/>
          <w:szCs w:val="24"/>
        </w:rPr>
        <w:t xml:space="preserve"> at </w:t>
      </w:r>
      <w:r w:rsidR="00D65339" w:rsidRPr="0036174C">
        <w:rPr>
          <w:rFonts w:cstheme="minorHAnsi"/>
          <w:sz w:val="24"/>
          <w:szCs w:val="24"/>
        </w:rPr>
        <w:t>existing</w:t>
      </w:r>
      <w:r w:rsidR="0036174C" w:rsidRPr="0036174C">
        <w:rPr>
          <w:rFonts w:cstheme="minorHAnsi"/>
          <w:sz w:val="24"/>
          <w:szCs w:val="24"/>
        </w:rPr>
        <w:t xml:space="preserve"> </w:t>
      </w:r>
      <w:r w:rsidR="00B16AB8">
        <w:rPr>
          <w:rFonts w:cstheme="minorHAnsi"/>
          <w:sz w:val="24"/>
          <w:szCs w:val="24"/>
        </w:rPr>
        <w:t>issues</w:t>
      </w:r>
      <w:r w:rsidR="0036174C" w:rsidRPr="0036174C">
        <w:rPr>
          <w:rFonts w:cstheme="minorHAnsi"/>
          <w:sz w:val="24"/>
          <w:szCs w:val="24"/>
        </w:rPr>
        <w:t xml:space="preserve"> and problems with the</w:t>
      </w:r>
      <w:r w:rsidR="00B16AB8">
        <w:rPr>
          <w:rFonts w:cstheme="minorHAnsi"/>
          <w:sz w:val="24"/>
          <w:szCs w:val="24"/>
        </w:rPr>
        <w:t xml:space="preserve"> individual as they are set on the </w:t>
      </w:r>
      <w:r w:rsidR="0036174C" w:rsidRPr="0036174C">
        <w:rPr>
          <w:rFonts w:cstheme="minorHAnsi"/>
          <w:sz w:val="24"/>
          <w:szCs w:val="24"/>
        </w:rPr>
        <w:t xml:space="preserve">‘here and now’ </w:t>
      </w:r>
      <w:r w:rsidR="001A1656" w:rsidRPr="0036174C">
        <w:rPr>
          <w:rFonts w:cstheme="minorHAnsi"/>
          <w:sz w:val="24"/>
          <w:szCs w:val="24"/>
        </w:rPr>
        <w:t>feature</w:t>
      </w:r>
      <w:r w:rsidR="0036174C" w:rsidRPr="0036174C">
        <w:rPr>
          <w:rFonts w:cstheme="minorHAnsi"/>
          <w:sz w:val="24"/>
          <w:szCs w:val="24"/>
        </w:rPr>
        <w:t xml:space="preserve">. In CBT therapy, skills are </w:t>
      </w:r>
      <w:r w:rsidR="001A1656" w:rsidRPr="0036174C">
        <w:rPr>
          <w:rFonts w:cstheme="minorHAnsi"/>
          <w:sz w:val="24"/>
          <w:szCs w:val="24"/>
        </w:rPr>
        <w:t>trained</w:t>
      </w:r>
      <w:r w:rsidR="0036174C" w:rsidRPr="0036174C">
        <w:rPr>
          <w:rFonts w:cstheme="minorHAnsi"/>
          <w:sz w:val="24"/>
          <w:szCs w:val="24"/>
        </w:rPr>
        <w:t xml:space="preserve"> to the </w:t>
      </w:r>
      <w:r w:rsidR="001A1656" w:rsidRPr="0036174C">
        <w:rPr>
          <w:rFonts w:cstheme="minorHAnsi"/>
          <w:sz w:val="24"/>
          <w:szCs w:val="24"/>
        </w:rPr>
        <w:t>user</w:t>
      </w:r>
      <w:r w:rsidR="0036174C" w:rsidRPr="0036174C">
        <w:rPr>
          <w:rFonts w:cstheme="minorHAnsi"/>
          <w:sz w:val="24"/>
          <w:szCs w:val="24"/>
        </w:rPr>
        <w:t xml:space="preserve"> which are </w:t>
      </w:r>
      <w:r w:rsidR="001A1656" w:rsidRPr="0036174C">
        <w:rPr>
          <w:rFonts w:cstheme="minorHAnsi"/>
          <w:sz w:val="24"/>
          <w:szCs w:val="24"/>
        </w:rPr>
        <w:t>essential</w:t>
      </w:r>
      <w:r w:rsidR="0036174C" w:rsidRPr="0036174C">
        <w:rPr>
          <w:rFonts w:cstheme="minorHAnsi"/>
          <w:sz w:val="24"/>
          <w:szCs w:val="24"/>
        </w:rPr>
        <w:t xml:space="preserve"> for them to change their behaviour. P</w:t>
      </w:r>
      <w:r w:rsidR="001C5502">
        <w:rPr>
          <w:rFonts w:cstheme="minorHAnsi"/>
          <w:sz w:val="24"/>
          <w:szCs w:val="24"/>
        </w:rPr>
        <w:t xml:space="preserve">erson </w:t>
      </w:r>
      <w:r w:rsidR="0036174C" w:rsidRPr="0036174C">
        <w:rPr>
          <w:rFonts w:cstheme="minorHAnsi"/>
          <w:sz w:val="24"/>
          <w:szCs w:val="24"/>
        </w:rPr>
        <w:t>C</w:t>
      </w:r>
      <w:r w:rsidR="001C5502">
        <w:rPr>
          <w:rFonts w:cstheme="minorHAnsi"/>
          <w:sz w:val="24"/>
          <w:szCs w:val="24"/>
        </w:rPr>
        <w:t xml:space="preserve">entred </w:t>
      </w:r>
      <w:r w:rsidR="0036174C" w:rsidRPr="0036174C">
        <w:rPr>
          <w:rFonts w:cstheme="minorHAnsi"/>
          <w:sz w:val="24"/>
          <w:szCs w:val="24"/>
        </w:rPr>
        <w:t>T</w:t>
      </w:r>
      <w:r w:rsidR="001C5502">
        <w:rPr>
          <w:rFonts w:cstheme="minorHAnsi"/>
          <w:sz w:val="24"/>
          <w:szCs w:val="24"/>
        </w:rPr>
        <w:t>heory</w:t>
      </w:r>
      <w:r w:rsidR="0036174C" w:rsidRPr="0036174C">
        <w:rPr>
          <w:rFonts w:cstheme="minorHAnsi"/>
          <w:sz w:val="24"/>
          <w:szCs w:val="24"/>
        </w:rPr>
        <w:t xml:space="preserve"> is different to this because the client’s </w:t>
      </w:r>
      <w:r w:rsidR="001A1656" w:rsidRPr="0036174C">
        <w:rPr>
          <w:rFonts w:cstheme="minorHAnsi"/>
          <w:sz w:val="24"/>
          <w:szCs w:val="24"/>
        </w:rPr>
        <w:t>development</w:t>
      </w:r>
      <w:r w:rsidR="0036174C" w:rsidRPr="0036174C">
        <w:rPr>
          <w:rFonts w:cstheme="minorHAnsi"/>
          <w:sz w:val="24"/>
          <w:szCs w:val="24"/>
        </w:rPr>
        <w:t xml:space="preserve"> is </w:t>
      </w:r>
      <w:r w:rsidR="001A1656">
        <w:rPr>
          <w:rFonts w:cstheme="minorHAnsi"/>
          <w:sz w:val="24"/>
          <w:szCs w:val="24"/>
        </w:rPr>
        <w:t>directed by the individual</w:t>
      </w:r>
      <w:r w:rsidR="0036174C" w:rsidRPr="0036174C">
        <w:rPr>
          <w:rFonts w:cstheme="minorHAnsi"/>
          <w:sz w:val="24"/>
          <w:szCs w:val="24"/>
        </w:rPr>
        <w:t xml:space="preserve">; the </w:t>
      </w:r>
      <w:r w:rsidR="00A90A24">
        <w:rPr>
          <w:rFonts w:cstheme="minorHAnsi"/>
          <w:sz w:val="24"/>
          <w:szCs w:val="24"/>
        </w:rPr>
        <w:t>individual</w:t>
      </w:r>
      <w:r w:rsidR="0036174C" w:rsidRPr="0036174C">
        <w:rPr>
          <w:rFonts w:cstheme="minorHAnsi"/>
          <w:sz w:val="24"/>
          <w:szCs w:val="24"/>
        </w:rPr>
        <w:t xml:space="preserve"> </w:t>
      </w:r>
      <w:r w:rsidR="001A1656">
        <w:rPr>
          <w:rFonts w:cstheme="minorHAnsi"/>
          <w:sz w:val="24"/>
          <w:szCs w:val="24"/>
        </w:rPr>
        <w:t>will c</w:t>
      </w:r>
      <w:r w:rsidR="0036174C" w:rsidRPr="0036174C">
        <w:rPr>
          <w:rFonts w:cstheme="minorHAnsi"/>
          <w:sz w:val="24"/>
          <w:szCs w:val="24"/>
        </w:rPr>
        <w:t>ho</w:t>
      </w:r>
      <w:r w:rsidR="001A1656">
        <w:rPr>
          <w:rFonts w:cstheme="minorHAnsi"/>
          <w:sz w:val="24"/>
          <w:szCs w:val="24"/>
        </w:rPr>
        <w:t>ose</w:t>
      </w:r>
      <w:r w:rsidR="0036174C" w:rsidRPr="0036174C">
        <w:rPr>
          <w:rFonts w:cstheme="minorHAnsi"/>
          <w:sz w:val="24"/>
          <w:szCs w:val="24"/>
        </w:rPr>
        <w:t xml:space="preserve"> what needs to be done </w:t>
      </w:r>
      <w:r w:rsidR="001A1656">
        <w:rPr>
          <w:rFonts w:cstheme="minorHAnsi"/>
          <w:sz w:val="24"/>
          <w:szCs w:val="24"/>
        </w:rPr>
        <w:t xml:space="preserve">in order </w:t>
      </w:r>
      <w:r w:rsidR="0036174C" w:rsidRPr="0036174C">
        <w:rPr>
          <w:rFonts w:cstheme="minorHAnsi"/>
          <w:sz w:val="24"/>
          <w:szCs w:val="24"/>
        </w:rPr>
        <w:t xml:space="preserve">to </w:t>
      </w:r>
      <w:r w:rsidR="00743E53">
        <w:rPr>
          <w:rFonts w:cstheme="minorHAnsi"/>
          <w:sz w:val="24"/>
          <w:szCs w:val="24"/>
        </w:rPr>
        <w:t>alter</w:t>
      </w:r>
      <w:r w:rsidR="0036174C" w:rsidRPr="0036174C">
        <w:rPr>
          <w:rFonts w:cstheme="minorHAnsi"/>
          <w:sz w:val="24"/>
          <w:szCs w:val="24"/>
        </w:rPr>
        <w:t xml:space="preserve"> their behaviour and emotions</w:t>
      </w:r>
      <w:r>
        <w:rPr>
          <w:rFonts w:cstheme="minorHAnsi"/>
          <w:sz w:val="24"/>
          <w:szCs w:val="24"/>
        </w:rPr>
        <w:t xml:space="preserve"> </w:t>
      </w:r>
      <w:r>
        <w:rPr>
          <w:rFonts w:ascii="Arial" w:hAnsi="Arial" w:cs="Arial"/>
          <w:color w:val="000000"/>
          <w:sz w:val="20"/>
          <w:szCs w:val="20"/>
          <w:shd w:val="clear" w:color="auto" w:fill="FFFFFF"/>
        </w:rPr>
        <w:t>(The WritePass Journal, 2019)</w:t>
      </w:r>
      <w:r w:rsidR="001C5502">
        <w:rPr>
          <w:rFonts w:ascii="Arial" w:hAnsi="Arial" w:cs="Arial"/>
          <w:color w:val="000000"/>
          <w:sz w:val="20"/>
          <w:szCs w:val="20"/>
          <w:shd w:val="clear" w:color="auto" w:fill="FFFFFF"/>
        </w:rPr>
        <w:t>.</w:t>
      </w:r>
    </w:p>
    <w:p w:rsidR="001C5502" w:rsidRDefault="001C5502" w:rsidP="00530825">
      <w:pPr>
        <w:spacing w:line="360" w:lineRule="auto"/>
        <w:rPr>
          <w:rFonts w:ascii="Arial" w:hAnsi="Arial" w:cs="Arial"/>
          <w:color w:val="000000"/>
          <w:sz w:val="20"/>
          <w:szCs w:val="20"/>
          <w:shd w:val="clear" w:color="auto" w:fill="FFFFFF"/>
        </w:rPr>
      </w:pPr>
    </w:p>
    <w:p w:rsidR="001C5502" w:rsidRDefault="001C5502" w:rsidP="00530825">
      <w:pPr>
        <w:spacing w:line="360" w:lineRule="auto"/>
        <w:rPr>
          <w:rFonts w:ascii="Arial" w:hAnsi="Arial" w:cs="Arial"/>
          <w:color w:val="000000"/>
          <w:sz w:val="20"/>
          <w:szCs w:val="20"/>
          <w:shd w:val="clear" w:color="auto" w:fill="FFFFFF"/>
        </w:rPr>
      </w:pPr>
      <w:r>
        <w:rPr>
          <w:rFonts w:cstheme="minorHAnsi"/>
          <w:sz w:val="24"/>
          <w:szCs w:val="24"/>
        </w:rPr>
        <w:t xml:space="preserve">Person Centred </w:t>
      </w:r>
      <w:r w:rsidRPr="001C5502">
        <w:rPr>
          <w:rFonts w:cstheme="minorHAnsi"/>
          <w:sz w:val="24"/>
          <w:szCs w:val="24"/>
        </w:rPr>
        <w:t>T</w:t>
      </w:r>
      <w:r>
        <w:rPr>
          <w:rFonts w:cstheme="minorHAnsi"/>
          <w:sz w:val="24"/>
          <w:szCs w:val="24"/>
        </w:rPr>
        <w:t>heory</w:t>
      </w:r>
      <w:r w:rsidRPr="001C5502">
        <w:rPr>
          <w:rFonts w:cstheme="minorHAnsi"/>
          <w:sz w:val="24"/>
          <w:szCs w:val="24"/>
        </w:rPr>
        <w:t xml:space="preserve"> </w:t>
      </w:r>
      <w:r w:rsidR="00D65339" w:rsidRPr="001C5502">
        <w:rPr>
          <w:rFonts w:cstheme="minorHAnsi"/>
          <w:sz w:val="24"/>
          <w:szCs w:val="24"/>
        </w:rPr>
        <w:t>changes</w:t>
      </w:r>
      <w:r w:rsidRPr="001C5502">
        <w:rPr>
          <w:rFonts w:cstheme="minorHAnsi"/>
          <w:sz w:val="24"/>
          <w:szCs w:val="24"/>
        </w:rPr>
        <w:t xml:space="preserve"> from the Psychodynamic </w:t>
      </w:r>
      <w:r w:rsidR="00D65339" w:rsidRPr="001C5502">
        <w:rPr>
          <w:rFonts w:cstheme="minorHAnsi"/>
          <w:sz w:val="24"/>
          <w:szCs w:val="24"/>
        </w:rPr>
        <w:t>method</w:t>
      </w:r>
      <w:r w:rsidRPr="001C5502">
        <w:rPr>
          <w:rFonts w:cstheme="minorHAnsi"/>
          <w:sz w:val="24"/>
          <w:szCs w:val="24"/>
        </w:rPr>
        <w:t xml:space="preserve"> as P</w:t>
      </w:r>
      <w:r>
        <w:rPr>
          <w:rFonts w:cstheme="minorHAnsi"/>
          <w:sz w:val="24"/>
          <w:szCs w:val="24"/>
        </w:rPr>
        <w:t xml:space="preserve">erson </w:t>
      </w:r>
      <w:r w:rsidRPr="001C5502">
        <w:rPr>
          <w:rFonts w:cstheme="minorHAnsi"/>
          <w:sz w:val="24"/>
          <w:szCs w:val="24"/>
        </w:rPr>
        <w:t>C</w:t>
      </w:r>
      <w:r>
        <w:rPr>
          <w:rFonts w:cstheme="minorHAnsi"/>
          <w:sz w:val="24"/>
          <w:szCs w:val="24"/>
        </w:rPr>
        <w:t xml:space="preserve">entred </w:t>
      </w:r>
      <w:r w:rsidRPr="001C5502">
        <w:rPr>
          <w:rFonts w:cstheme="minorHAnsi"/>
          <w:sz w:val="24"/>
          <w:szCs w:val="24"/>
        </w:rPr>
        <w:t>T</w:t>
      </w:r>
      <w:r>
        <w:rPr>
          <w:rFonts w:cstheme="minorHAnsi"/>
          <w:sz w:val="24"/>
          <w:szCs w:val="24"/>
        </w:rPr>
        <w:t>heory</w:t>
      </w:r>
      <w:r w:rsidRPr="001C5502">
        <w:rPr>
          <w:rFonts w:cstheme="minorHAnsi"/>
          <w:sz w:val="24"/>
          <w:szCs w:val="24"/>
        </w:rPr>
        <w:t xml:space="preserve"> </w:t>
      </w:r>
      <w:r w:rsidR="00D65339" w:rsidRPr="001C5502">
        <w:rPr>
          <w:rFonts w:cstheme="minorHAnsi"/>
          <w:sz w:val="24"/>
          <w:szCs w:val="24"/>
        </w:rPr>
        <w:t>emphases</w:t>
      </w:r>
      <w:r w:rsidRPr="001C5502">
        <w:rPr>
          <w:rFonts w:cstheme="minorHAnsi"/>
          <w:sz w:val="24"/>
          <w:szCs w:val="24"/>
        </w:rPr>
        <w:t xml:space="preserve"> on the conscious mind and </w:t>
      </w:r>
      <w:r>
        <w:rPr>
          <w:rFonts w:cstheme="minorHAnsi"/>
          <w:sz w:val="24"/>
          <w:szCs w:val="24"/>
        </w:rPr>
        <w:t xml:space="preserve">looking at the person </w:t>
      </w:r>
      <w:r w:rsidR="009478B2">
        <w:rPr>
          <w:rFonts w:cstheme="minorHAnsi"/>
          <w:sz w:val="24"/>
          <w:szCs w:val="24"/>
        </w:rPr>
        <w:t>with</w:t>
      </w:r>
      <w:r>
        <w:rPr>
          <w:rFonts w:cstheme="minorHAnsi"/>
          <w:sz w:val="24"/>
          <w:szCs w:val="24"/>
        </w:rPr>
        <w:t xml:space="preserve"> a positive approach, </w:t>
      </w:r>
      <w:r w:rsidR="00D65339" w:rsidRPr="001C5502">
        <w:rPr>
          <w:rFonts w:cstheme="minorHAnsi"/>
          <w:sz w:val="24"/>
          <w:szCs w:val="24"/>
        </w:rPr>
        <w:t>while</w:t>
      </w:r>
      <w:r w:rsidRPr="001C5502">
        <w:rPr>
          <w:rFonts w:cstheme="minorHAnsi"/>
          <w:sz w:val="24"/>
          <w:szCs w:val="24"/>
        </w:rPr>
        <w:t xml:space="preserve"> the Psychodynamic approach </w:t>
      </w:r>
      <w:r w:rsidR="00D65339" w:rsidRPr="001C5502">
        <w:rPr>
          <w:rFonts w:cstheme="minorHAnsi"/>
          <w:sz w:val="24"/>
          <w:szCs w:val="24"/>
        </w:rPr>
        <w:t>stresses</w:t>
      </w:r>
      <w:r w:rsidRPr="001C5502">
        <w:rPr>
          <w:rFonts w:cstheme="minorHAnsi"/>
          <w:sz w:val="24"/>
          <w:szCs w:val="24"/>
        </w:rPr>
        <w:t xml:space="preserve"> on the subconscious mind and </w:t>
      </w:r>
      <w:r w:rsidR="004A5839" w:rsidRPr="001C5502">
        <w:rPr>
          <w:rFonts w:cstheme="minorHAnsi"/>
          <w:sz w:val="24"/>
          <w:szCs w:val="24"/>
        </w:rPr>
        <w:t>earlier</w:t>
      </w:r>
      <w:r w:rsidRPr="001C5502">
        <w:rPr>
          <w:rFonts w:cstheme="minorHAnsi"/>
          <w:sz w:val="24"/>
          <w:szCs w:val="24"/>
        </w:rPr>
        <w:t xml:space="preserve"> experiences that </w:t>
      </w:r>
      <w:r w:rsidR="00D65339" w:rsidRPr="001C5502">
        <w:rPr>
          <w:rFonts w:cstheme="minorHAnsi"/>
          <w:sz w:val="24"/>
          <w:szCs w:val="24"/>
        </w:rPr>
        <w:t>occurred</w:t>
      </w:r>
      <w:r w:rsidRPr="001C5502">
        <w:rPr>
          <w:rFonts w:cstheme="minorHAnsi"/>
          <w:sz w:val="24"/>
          <w:szCs w:val="24"/>
        </w:rPr>
        <w:t xml:space="preserve"> to the </w:t>
      </w:r>
      <w:r>
        <w:rPr>
          <w:rFonts w:cstheme="minorHAnsi"/>
          <w:sz w:val="24"/>
          <w:szCs w:val="24"/>
        </w:rPr>
        <w:t>individual</w:t>
      </w:r>
      <w:r w:rsidRPr="001C5502">
        <w:rPr>
          <w:rFonts w:cstheme="minorHAnsi"/>
          <w:sz w:val="24"/>
          <w:szCs w:val="24"/>
        </w:rPr>
        <w:t xml:space="preserve"> </w:t>
      </w:r>
      <w:r w:rsidR="00D65339">
        <w:rPr>
          <w:rFonts w:cstheme="minorHAnsi"/>
          <w:sz w:val="24"/>
          <w:szCs w:val="24"/>
        </w:rPr>
        <w:t>throughout</w:t>
      </w:r>
      <w:r w:rsidRPr="001C5502">
        <w:rPr>
          <w:rFonts w:cstheme="minorHAnsi"/>
          <w:sz w:val="24"/>
          <w:szCs w:val="24"/>
        </w:rPr>
        <w:t xml:space="preserve"> their childhood. The main goal for P</w:t>
      </w:r>
      <w:r>
        <w:rPr>
          <w:rFonts w:cstheme="minorHAnsi"/>
          <w:sz w:val="24"/>
          <w:szCs w:val="24"/>
        </w:rPr>
        <w:t xml:space="preserve">erson </w:t>
      </w:r>
      <w:r w:rsidRPr="001C5502">
        <w:rPr>
          <w:rFonts w:cstheme="minorHAnsi"/>
          <w:sz w:val="24"/>
          <w:szCs w:val="24"/>
        </w:rPr>
        <w:t>C</w:t>
      </w:r>
      <w:r>
        <w:rPr>
          <w:rFonts w:cstheme="minorHAnsi"/>
          <w:sz w:val="24"/>
          <w:szCs w:val="24"/>
        </w:rPr>
        <w:t xml:space="preserve">entred </w:t>
      </w:r>
      <w:r w:rsidRPr="001C5502">
        <w:rPr>
          <w:rFonts w:cstheme="minorHAnsi"/>
          <w:sz w:val="24"/>
          <w:szCs w:val="24"/>
        </w:rPr>
        <w:t>T</w:t>
      </w:r>
      <w:r>
        <w:rPr>
          <w:rFonts w:cstheme="minorHAnsi"/>
          <w:sz w:val="24"/>
          <w:szCs w:val="24"/>
        </w:rPr>
        <w:t>heory</w:t>
      </w:r>
      <w:r w:rsidRPr="001C5502">
        <w:rPr>
          <w:rFonts w:cstheme="minorHAnsi"/>
          <w:sz w:val="24"/>
          <w:szCs w:val="24"/>
        </w:rPr>
        <w:t xml:space="preserve"> </w:t>
      </w:r>
      <w:r w:rsidR="009035E5" w:rsidRPr="001C5502">
        <w:rPr>
          <w:rFonts w:cstheme="minorHAnsi"/>
          <w:sz w:val="24"/>
          <w:szCs w:val="24"/>
        </w:rPr>
        <w:t xml:space="preserve">is </w:t>
      </w:r>
      <w:r w:rsidR="009035E5">
        <w:rPr>
          <w:rFonts w:cstheme="minorHAnsi"/>
          <w:sz w:val="24"/>
          <w:szCs w:val="24"/>
        </w:rPr>
        <w:t>recognising</w:t>
      </w:r>
      <w:r w:rsidR="00123C6E">
        <w:rPr>
          <w:rFonts w:cstheme="minorHAnsi"/>
          <w:sz w:val="24"/>
          <w:szCs w:val="24"/>
        </w:rPr>
        <w:t xml:space="preserve"> who their actual self is, also known as self-actualisation, </w:t>
      </w:r>
      <w:r w:rsidRPr="001C5502">
        <w:rPr>
          <w:rFonts w:cstheme="minorHAnsi"/>
          <w:sz w:val="24"/>
          <w:szCs w:val="24"/>
        </w:rPr>
        <w:t xml:space="preserve">whilst the main aim for the Psychodynamic theory is </w:t>
      </w:r>
      <w:r w:rsidR="004A5839" w:rsidRPr="001C5502">
        <w:rPr>
          <w:rFonts w:cstheme="minorHAnsi"/>
          <w:sz w:val="24"/>
          <w:szCs w:val="24"/>
        </w:rPr>
        <w:t>perception</w:t>
      </w:r>
      <w:r w:rsidR="00123C6E">
        <w:rPr>
          <w:rFonts w:cstheme="minorHAnsi"/>
          <w:sz w:val="24"/>
          <w:szCs w:val="24"/>
        </w:rPr>
        <w:t xml:space="preserve"> and is all </w:t>
      </w:r>
      <w:r w:rsidR="009035E5">
        <w:rPr>
          <w:rFonts w:cstheme="minorHAnsi"/>
          <w:sz w:val="24"/>
          <w:szCs w:val="24"/>
        </w:rPr>
        <w:t>about the</w:t>
      </w:r>
      <w:r w:rsidR="00123C6E">
        <w:rPr>
          <w:rFonts w:cstheme="minorHAnsi"/>
          <w:sz w:val="24"/>
          <w:szCs w:val="24"/>
        </w:rPr>
        <w:t xml:space="preserve"> shaping of personalities and how they are formed by subconscious and conscious motive</w:t>
      </w:r>
      <w:r w:rsidRPr="001C5502">
        <w:rPr>
          <w:rFonts w:cstheme="minorHAnsi"/>
          <w:sz w:val="24"/>
          <w:szCs w:val="24"/>
        </w:rPr>
        <w:t>. P</w:t>
      </w:r>
      <w:r w:rsidR="00974B3E">
        <w:rPr>
          <w:rFonts w:cstheme="minorHAnsi"/>
          <w:sz w:val="24"/>
          <w:szCs w:val="24"/>
        </w:rPr>
        <w:t xml:space="preserve">erson </w:t>
      </w:r>
      <w:r w:rsidRPr="001C5502">
        <w:rPr>
          <w:rFonts w:cstheme="minorHAnsi"/>
          <w:sz w:val="24"/>
          <w:szCs w:val="24"/>
        </w:rPr>
        <w:t>C</w:t>
      </w:r>
      <w:r w:rsidR="00974B3E">
        <w:rPr>
          <w:rFonts w:cstheme="minorHAnsi"/>
          <w:sz w:val="24"/>
          <w:szCs w:val="24"/>
        </w:rPr>
        <w:t xml:space="preserve">entred </w:t>
      </w:r>
      <w:r w:rsidRPr="001C5502">
        <w:rPr>
          <w:rFonts w:cstheme="minorHAnsi"/>
          <w:sz w:val="24"/>
          <w:szCs w:val="24"/>
        </w:rPr>
        <w:t>T</w:t>
      </w:r>
      <w:r w:rsidR="00974B3E">
        <w:rPr>
          <w:rFonts w:cstheme="minorHAnsi"/>
          <w:sz w:val="24"/>
          <w:szCs w:val="24"/>
        </w:rPr>
        <w:t>heory</w:t>
      </w:r>
      <w:r w:rsidRPr="001C5502">
        <w:rPr>
          <w:rFonts w:cstheme="minorHAnsi"/>
          <w:sz w:val="24"/>
          <w:szCs w:val="24"/>
        </w:rPr>
        <w:t xml:space="preserve"> focuses on the ability of an individual to positively </w:t>
      </w:r>
      <w:r w:rsidR="00410674" w:rsidRPr="001C5502">
        <w:rPr>
          <w:rFonts w:cstheme="minorHAnsi"/>
          <w:sz w:val="24"/>
          <w:szCs w:val="24"/>
        </w:rPr>
        <w:t>self</w:t>
      </w:r>
      <w:r w:rsidR="00410674">
        <w:rPr>
          <w:rFonts w:cstheme="minorHAnsi"/>
          <w:sz w:val="24"/>
          <w:szCs w:val="24"/>
        </w:rPr>
        <w:t>heal</w:t>
      </w:r>
      <w:r w:rsidR="004A5839">
        <w:rPr>
          <w:rFonts w:cstheme="minorHAnsi"/>
          <w:sz w:val="24"/>
          <w:szCs w:val="24"/>
        </w:rPr>
        <w:t xml:space="preserve"> and with the right situations reach their full potential</w:t>
      </w:r>
      <w:r w:rsidRPr="001C5502">
        <w:rPr>
          <w:rFonts w:cstheme="minorHAnsi"/>
          <w:sz w:val="24"/>
          <w:szCs w:val="24"/>
        </w:rPr>
        <w:t xml:space="preserve"> whereas the Psychodynamic theory </w:t>
      </w:r>
      <w:r w:rsidR="00D65339" w:rsidRPr="001C5502">
        <w:rPr>
          <w:rFonts w:cstheme="minorHAnsi"/>
          <w:sz w:val="24"/>
          <w:szCs w:val="24"/>
        </w:rPr>
        <w:t>emphases</w:t>
      </w:r>
      <w:r w:rsidRPr="001C5502">
        <w:rPr>
          <w:rFonts w:cstheme="minorHAnsi"/>
          <w:sz w:val="24"/>
          <w:szCs w:val="24"/>
        </w:rPr>
        <w:t xml:space="preserve"> more on</w:t>
      </w:r>
      <w:r w:rsidR="004A5839">
        <w:rPr>
          <w:rFonts w:cstheme="minorHAnsi"/>
          <w:sz w:val="24"/>
          <w:szCs w:val="24"/>
        </w:rPr>
        <w:t xml:space="preserve"> looking into the</w:t>
      </w:r>
      <w:r w:rsidRPr="001C5502">
        <w:rPr>
          <w:rFonts w:cstheme="minorHAnsi"/>
          <w:sz w:val="24"/>
          <w:szCs w:val="24"/>
        </w:rPr>
        <w:t xml:space="preserve"> negative </w:t>
      </w:r>
      <w:r w:rsidR="00D65339" w:rsidRPr="001C5502">
        <w:rPr>
          <w:rFonts w:cstheme="minorHAnsi"/>
          <w:sz w:val="24"/>
          <w:szCs w:val="24"/>
        </w:rPr>
        <w:t>part</w:t>
      </w:r>
      <w:r w:rsidRPr="001C5502">
        <w:rPr>
          <w:rFonts w:cstheme="minorHAnsi"/>
          <w:sz w:val="24"/>
          <w:szCs w:val="24"/>
        </w:rPr>
        <w:t xml:space="preserve"> of a problem</w:t>
      </w:r>
      <w:r w:rsidR="004A5839">
        <w:rPr>
          <w:rFonts w:cstheme="minorHAnsi"/>
          <w:sz w:val="24"/>
          <w:szCs w:val="24"/>
        </w:rPr>
        <w:t xml:space="preserve"> such as individuals experiencing traumatic events as children meaning </w:t>
      </w:r>
      <w:r w:rsidR="00123C6E">
        <w:rPr>
          <w:rFonts w:cstheme="minorHAnsi"/>
          <w:sz w:val="24"/>
          <w:szCs w:val="24"/>
        </w:rPr>
        <w:t xml:space="preserve">individuals are vulnerable </w:t>
      </w:r>
      <w:r w:rsidR="004A5839">
        <w:rPr>
          <w:rFonts w:cstheme="minorHAnsi"/>
          <w:sz w:val="24"/>
          <w:szCs w:val="24"/>
        </w:rPr>
        <w:t>to repeat patterns of behaviour</w:t>
      </w:r>
      <w:r w:rsidR="00410674">
        <w:rPr>
          <w:rFonts w:cstheme="minorHAnsi"/>
          <w:sz w:val="24"/>
          <w:szCs w:val="24"/>
        </w:rPr>
        <w:t xml:space="preserve"> </w:t>
      </w:r>
      <w:r w:rsidR="00410674">
        <w:rPr>
          <w:rFonts w:ascii="Arial" w:hAnsi="Arial" w:cs="Arial"/>
          <w:color w:val="000000"/>
          <w:sz w:val="20"/>
          <w:szCs w:val="20"/>
          <w:shd w:val="clear" w:color="auto" w:fill="FFFFFF"/>
        </w:rPr>
        <w:t>(Counselling Tutor, 2019).</w:t>
      </w:r>
    </w:p>
    <w:p w:rsidR="007A1339" w:rsidRDefault="009778FA" w:rsidP="00530825">
      <w:pPr>
        <w:spacing w:line="360" w:lineRule="auto"/>
        <w:rPr>
          <w:rFonts w:ascii="Arial" w:hAnsi="Arial" w:cs="Arial"/>
          <w:color w:val="000000"/>
          <w:sz w:val="20"/>
          <w:szCs w:val="20"/>
          <w:shd w:val="clear" w:color="auto" w:fill="FFFFFF"/>
        </w:rPr>
      </w:pPr>
      <w:r w:rsidRPr="009778FA">
        <w:rPr>
          <w:rFonts w:cstheme="minorHAnsi"/>
          <w:color w:val="000000"/>
          <w:sz w:val="24"/>
          <w:szCs w:val="24"/>
          <w:shd w:val="clear" w:color="auto" w:fill="FFFFFF"/>
        </w:rPr>
        <w:t>Two</w:t>
      </w:r>
      <w:r w:rsidR="007A1339" w:rsidRPr="009778FA">
        <w:rPr>
          <w:rFonts w:cstheme="minorHAnsi"/>
          <w:color w:val="000000"/>
          <w:sz w:val="24"/>
          <w:szCs w:val="24"/>
          <w:shd w:val="clear" w:color="auto" w:fill="FFFFFF"/>
        </w:rPr>
        <w:t xml:space="preserve"> of these approaches are different to each other as </w:t>
      </w:r>
      <w:r w:rsidR="00FA386E">
        <w:rPr>
          <w:rFonts w:cstheme="minorHAnsi"/>
          <w:color w:val="000000"/>
          <w:sz w:val="24"/>
          <w:szCs w:val="24"/>
          <w:shd w:val="clear" w:color="auto" w:fill="FFFFFF"/>
        </w:rPr>
        <w:t xml:space="preserve">Person centred theory </w:t>
      </w:r>
      <w:r w:rsidR="007A1339" w:rsidRPr="009778FA">
        <w:rPr>
          <w:rFonts w:cstheme="minorHAnsi"/>
          <w:color w:val="000000"/>
          <w:sz w:val="24"/>
          <w:szCs w:val="24"/>
          <w:shd w:val="clear" w:color="auto" w:fill="FFFFFF"/>
        </w:rPr>
        <w:t>is</w:t>
      </w:r>
      <w:r w:rsidR="00D80849">
        <w:rPr>
          <w:rFonts w:cstheme="minorHAnsi"/>
          <w:color w:val="000000"/>
          <w:sz w:val="24"/>
          <w:szCs w:val="24"/>
          <w:shd w:val="clear" w:color="auto" w:fill="FFFFFF"/>
        </w:rPr>
        <w:t xml:space="preserve"> </w:t>
      </w:r>
      <w:r w:rsidR="009035E5">
        <w:rPr>
          <w:rFonts w:cstheme="minorHAnsi"/>
          <w:color w:val="000000"/>
          <w:sz w:val="24"/>
          <w:szCs w:val="24"/>
          <w:shd w:val="clear" w:color="auto" w:fill="FFFFFF"/>
        </w:rPr>
        <w:t xml:space="preserve">based </w:t>
      </w:r>
      <w:r w:rsidR="009035E5" w:rsidRPr="009778FA">
        <w:rPr>
          <w:rFonts w:cstheme="minorHAnsi"/>
          <w:color w:val="000000"/>
          <w:sz w:val="24"/>
          <w:szCs w:val="24"/>
          <w:shd w:val="clear" w:color="auto" w:fill="FFFFFF"/>
        </w:rPr>
        <w:t>on</w:t>
      </w:r>
      <w:r w:rsidR="00FA386E">
        <w:rPr>
          <w:rFonts w:cstheme="minorHAnsi"/>
          <w:color w:val="000000"/>
          <w:sz w:val="24"/>
          <w:szCs w:val="24"/>
          <w:shd w:val="clear" w:color="auto" w:fill="FFFFFF"/>
        </w:rPr>
        <w:t xml:space="preserve"> the person </w:t>
      </w:r>
      <w:r w:rsidR="009035E5">
        <w:rPr>
          <w:rFonts w:cstheme="minorHAnsi"/>
          <w:color w:val="000000"/>
          <w:sz w:val="24"/>
          <w:szCs w:val="24"/>
          <w:shd w:val="clear" w:color="auto" w:fill="FFFFFF"/>
        </w:rPr>
        <w:t>as whole</w:t>
      </w:r>
      <w:r w:rsidR="00D80849">
        <w:rPr>
          <w:rFonts w:cstheme="minorHAnsi"/>
          <w:color w:val="000000"/>
          <w:sz w:val="24"/>
          <w:szCs w:val="24"/>
          <w:shd w:val="clear" w:color="auto" w:fill="FFFFFF"/>
        </w:rPr>
        <w:t xml:space="preserve"> and looks at the conscious aspect of it by looking for a positive approach. W</w:t>
      </w:r>
      <w:r>
        <w:rPr>
          <w:rFonts w:cstheme="minorHAnsi"/>
          <w:color w:val="000000"/>
          <w:sz w:val="24"/>
          <w:szCs w:val="24"/>
          <w:shd w:val="clear" w:color="auto" w:fill="FFFFFF"/>
        </w:rPr>
        <w:t xml:space="preserve">hereas the psychodynamic approach </w:t>
      </w:r>
      <w:r w:rsidR="009035E5">
        <w:rPr>
          <w:rFonts w:cstheme="minorHAnsi"/>
          <w:color w:val="000000"/>
          <w:sz w:val="24"/>
          <w:szCs w:val="24"/>
          <w:shd w:val="clear" w:color="auto" w:fill="FFFFFF"/>
        </w:rPr>
        <w:t>is more</w:t>
      </w:r>
      <w:r>
        <w:rPr>
          <w:rFonts w:cstheme="minorHAnsi"/>
          <w:color w:val="000000"/>
          <w:sz w:val="24"/>
          <w:szCs w:val="24"/>
          <w:shd w:val="clear" w:color="auto" w:fill="FFFFFF"/>
        </w:rPr>
        <w:t xml:space="preserve"> focused on the different structures of the human mind and mainly looking at the subconscious and conscious part of the mind, this theory is also mainly based at looking at childhood experiences and seeing how their personality and mind has changed from a child to an adult</w:t>
      </w:r>
      <w:r w:rsidR="00D80849">
        <w:rPr>
          <w:rFonts w:cstheme="minorHAnsi"/>
          <w:color w:val="000000"/>
          <w:sz w:val="24"/>
          <w:szCs w:val="24"/>
          <w:shd w:val="clear" w:color="auto" w:fill="FFFFFF"/>
        </w:rPr>
        <w:t xml:space="preserve"> </w:t>
      </w:r>
      <w:r w:rsidR="00D80849">
        <w:rPr>
          <w:rFonts w:ascii="Arial" w:hAnsi="Arial" w:cs="Arial"/>
          <w:color w:val="000000"/>
          <w:sz w:val="20"/>
          <w:szCs w:val="20"/>
          <w:shd w:val="clear" w:color="auto" w:fill="FFFFFF"/>
        </w:rPr>
        <w:t>(Courses.lumenlearning.com, 2019)</w:t>
      </w:r>
    </w:p>
    <w:p w:rsidR="00A41B98" w:rsidRDefault="00A41B98" w:rsidP="00530825">
      <w:pPr>
        <w:spacing w:line="360" w:lineRule="auto"/>
        <w:rPr>
          <w:rFonts w:cstheme="minorHAnsi"/>
          <w:color w:val="000000"/>
          <w:sz w:val="24"/>
          <w:szCs w:val="24"/>
          <w:shd w:val="clear" w:color="auto" w:fill="FFFFFF"/>
        </w:rPr>
      </w:pPr>
    </w:p>
    <w:p w:rsidR="00A41B98" w:rsidRDefault="00A41B98" w:rsidP="00530825">
      <w:pPr>
        <w:spacing w:line="360" w:lineRule="auto"/>
        <w:rPr>
          <w:rFonts w:ascii="Arial" w:hAnsi="Arial" w:cs="Arial"/>
          <w:color w:val="000000"/>
          <w:sz w:val="20"/>
          <w:szCs w:val="20"/>
          <w:shd w:val="clear" w:color="auto" w:fill="FFFFFF"/>
        </w:rPr>
      </w:pPr>
      <w:r>
        <w:rPr>
          <w:rFonts w:cstheme="minorHAnsi"/>
          <w:color w:val="000000"/>
          <w:sz w:val="24"/>
          <w:szCs w:val="24"/>
          <w:shd w:val="clear" w:color="auto" w:fill="FFFFFF"/>
        </w:rPr>
        <w:t xml:space="preserve">The CBT and psychodynamic approach are different to each other as CBT focuses on the </w:t>
      </w:r>
      <w:r w:rsidR="009035E5">
        <w:rPr>
          <w:rFonts w:cstheme="minorHAnsi"/>
          <w:color w:val="000000"/>
          <w:sz w:val="24"/>
          <w:szCs w:val="24"/>
          <w:shd w:val="clear" w:color="auto" w:fill="FFFFFF"/>
        </w:rPr>
        <w:t>individual’s</w:t>
      </w:r>
      <w:r>
        <w:rPr>
          <w:rFonts w:cstheme="minorHAnsi"/>
          <w:color w:val="000000"/>
          <w:sz w:val="24"/>
          <w:szCs w:val="24"/>
          <w:shd w:val="clear" w:color="auto" w:fill="FFFFFF"/>
        </w:rPr>
        <w:t xml:space="preserve"> thoughts and feelings now in the present </w:t>
      </w:r>
      <w:r w:rsidR="009035E5">
        <w:rPr>
          <w:rFonts w:cstheme="minorHAnsi"/>
          <w:color w:val="000000"/>
          <w:sz w:val="24"/>
          <w:szCs w:val="24"/>
          <w:shd w:val="clear" w:color="auto" w:fill="FFFFFF"/>
        </w:rPr>
        <w:t>whereas</w:t>
      </w:r>
      <w:r>
        <w:rPr>
          <w:rFonts w:cstheme="minorHAnsi"/>
          <w:color w:val="000000"/>
          <w:sz w:val="24"/>
          <w:szCs w:val="24"/>
          <w:shd w:val="clear" w:color="auto" w:fill="FFFFFF"/>
        </w:rPr>
        <w:t xml:space="preserve"> Psychodynamic Theory is aimed more towards past experiences.</w:t>
      </w:r>
      <w:r w:rsidR="00F1025F">
        <w:rPr>
          <w:rFonts w:cstheme="minorHAnsi"/>
          <w:color w:val="000000"/>
          <w:sz w:val="24"/>
          <w:szCs w:val="24"/>
          <w:shd w:val="clear" w:color="auto" w:fill="FFFFFF"/>
        </w:rPr>
        <w:t xml:space="preserve"> CBT is more focused on how an </w:t>
      </w:r>
      <w:r w:rsidR="00172164">
        <w:rPr>
          <w:rFonts w:cstheme="minorHAnsi"/>
          <w:color w:val="000000"/>
          <w:sz w:val="24"/>
          <w:szCs w:val="24"/>
          <w:shd w:val="clear" w:color="auto" w:fill="FFFFFF"/>
        </w:rPr>
        <w:t>individual’s</w:t>
      </w:r>
      <w:r w:rsidR="00F1025F">
        <w:rPr>
          <w:rFonts w:cstheme="minorHAnsi"/>
          <w:color w:val="000000"/>
          <w:sz w:val="24"/>
          <w:szCs w:val="24"/>
          <w:shd w:val="clear" w:color="auto" w:fill="FFFFFF"/>
        </w:rPr>
        <w:t xml:space="preserve"> thoughts</w:t>
      </w:r>
      <w:r w:rsidR="00172164">
        <w:rPr>
          <w:rFonts w:cstheme="minorHAnsi"/>
          <w:color w:val="000000"/>
          <w:sz w:val="24"/>
          <w:szCs w:val="24"/>
          <w:shd w:val="clear" w:color="auto" w:fill="FFFFFF"/>
        </w:rPr>
        <w:t xml:space="preserve"> and </w:t>
      </w:r>
      <w:r w:rsidR="009035E5">
        <w:rPr>
          <w:rFonts w:cstheme="minorHAnsi"/>
          <w:color w:val="000000"/>
          <w:sz w:val="24"/>
          <w:szCs w:val="24"/>
          <w:shd w:val="clear" w:color="auto" w:fill="FFFFFF"/>
        </w:rPr>
        <w:t>feelings and</w:t>
      </w:r>
      <w:r w:rsidR="00172164">
        <w:rPr>
          <w:rFonts w:cstheme="minorHAnsi"/>
          <w:color w:val="000000"/>
          <w:sz w:val="24"/>
          <w:szCs w:val="24"/>
          <w:shd w:val="clear" w:color="auto" w:fill="FFFFFF"/>
        </w:rPr>
        <w:t xml:space="preserve"> how it </w:t>
      </w:r>
      <w:r w:rsidR="00F1025F">
        <w:rPr>
          <w:rFonts w:cstheme="minorHAnsi"/>
          <w:color w:val="000000"/>
          <w:sz w:val="24"/>
          <w:szCs w:val="24"/>
          <w:shd w:val="clear" w:color="auto" w:fill="FFFFFF"/>
        </w:rPr>
        <w:t xml:space="preserve">effects the way they feel. The therapist will help them recognise the </w:t>
      </w:r>
      <w:r w:rsidR="009035E5">
        <w:rPr>
          <w:rFonts w:cstheme="minorHAnsi"/>
          <w:color w:val="000000"/>
          <w:sz w:val="24"/>
          <w:szCs w:val="24"/>
          <w:shd w:val="clear" w:color="auto" w:fill="FFFFFF"/>
        </w:rPr>
        <w:t>individual’s</w:t>
      </w:r>
      <w:r w:rsidR="00F1025F">
        <w:rPr>
          <w:rFonts w:cstheme="minorHAnsi"/>
          <w:color w:val="000000"/>
          <w:sz w:val="24"/>
          <w:szCs w:val="24"/>
          <w:shd w:val="clear" w:color="auto" w:fill="FFFFFF"/>
        </w:rPr>
        <w:t xml:space="preserve"> negative thoughts and tell them what they can do to change their outcome</w:t>
      </w:r>
      <w:r w:rsidR="00172164">
        <w:rPr>
          <w:rFonts w:cstheme="minorHAnsi"/>
          <w:color w:val="000000"/>
          <w:sz w:val="24"/>
          <w:szCs w:val="24"/>
          <w:shd w:val="clear" w:color="auto" w:fill="FFFFFF"/>
        </w:rPr>
        <w:t>, the therapist will provide different coping skills for the individual for dealing with different problems</w:t>
      </w:r>
      <w:r w:rsidR="00F1025F">
        <w:rPr>
          <w:rFonts w:cstheme="minorHAnsi"/>
          <w:color w:val="000000"/>
          <w:sz w:val="24"/>
          <w:szCs w:val="24"/>
          <w:shd w:val="clear" w:color="auto" w:fill="FFFFFF"/>
        </w:rPr>
        <w:t xml:space="preserve">. Psychodynamic theory is more set on the structure of the mind and how their experiences from childhood </w:t>
      </w:r>
      <w:r w:rsidR="009478B2">
        <w:rPr>
          <w:rFonts w:cstheme="minorHAnsi"/>
          <w:color w:val="000000"/>
          <w:sz w:val="24"/>
          <w:szCs w:val="24"/>
          <w:shd w:val="clear" w:color="auto" w:fill="FFFFFF"/>
        </w:rPr>
        <w:t>influences</w:t>
      </w:r>
      <w:r w:rsidR="00F1025F">
        <w:rPr>
          <w:rFonts w:cstheme="minorHAnsi"/>
          <w:color w:val="000000"/>
          <w:sz w:val="24"/>
          <w:szCs w:val="24"/>
          <w:shd w:val="clear" w:color="auto" w:fill="FFFFFF"/>
        </w:rPr>
        <w:t xml:space="preserve"> their behaviour as individuals now</w:t>
      </w:r>
      <w:r w:rsidR="00172164">
        <w:rPr>
          <w:rFonts w:cstheme="minorHAnsi"/>
          <w:color w:val="000000"/>
          <w:sz w:val="24"/>
          <w:szCs w:val="24"/>
          <w:shd w:val="clear" w:color="auto" w:fill="FFFFFF"/>
        </w:rPr>
        <w:t xml:space="preserve"> and have formed the person who they are today. The psychodynamic theory is more in tune with the structure of the mind such as the id, ego and super ego which is known as the psyche, which </w:t>
      </w:r>
      <w:r w:rsidR="00C50100">
        <w:rPr>
          <w:rFonts w:cstheme="minorHAnsi"/>
          <w:color w:val="000000"/>
          <w:sz w:val="24"/>
          <w:szCs w:val="24"/>
          <w:shd w:val="clear" w:color="auto" w:fill="FFFFFF"/>
        </w:rPr>
        <w:t xml:space="preserve">formed </w:t>
      </w:r>
      <w:r w:rsidR="009035E5">
        <w:rPr>
          <w:rFonts w:cstheme="minorHAnsi"/>
          <w:color w:val="000000"/>
          <w:sz w:val="24"/>
          <w:szCs w:val="24"/>
          <w:shd w:val="clear" w:color="auto" w:fill="FFFFFF"/>
        </w:rPr>
        <w:t>individual’s behaviour</w:t>
      </w:r>
      <w:r w:rsidR="00C50100">
        <w:rPr>
          <w:rFonts w:cstheme="minorHAnsi"/>
          <w:color w:val="000000"/>
          <w:sz w:val="24"/>
          <w:szCs w:val="24"/>
          <w:shd w:val="clear" w:color="auto" w:fill="FFFFFF"/>
        </w:rPr>
        <w:t xml:space="preserve"> from when they were a </w:t>
      </w:r>
      <w:r w:rsidR="00172164">
        <w:rPr>
          <w:rFonts w:cstheme="minorHAnsi"/>
          <w:color w:val="000000"/>
          <w:sz w:val="24"/>
          <w:szCs w:val="24"/>
          <w:shd w:val="clear" w:color="auto" w:fill="FFFFFF"/>
        </w:rPr>
        <w:t>child</w:t>
      </w:r>
      <w:r w:rsidR="00C50100">
        <w:rPr>
          <w:rFonts w:cstheme="minorHAnsi"/>
          <w:color w:val="000000"/>
          <w:sz w:val="24"/>
          <w:szCs w:val="24"/>
          <w:shd w:val="clear" w:color="auto" w:fill="FFFFFF"/>
        </w:rPr>
        <w:t xml:space="preserve"> into an adult </w:t>
      </w:r>
      <w:r w:rsidR="00C50100">
        <w:rPr>
          <w:rFonts w:ascii="Arial" w:hAnsi="Arial" w:cs="Arial"/>
          <w:color w:val="000000"/>
          <w:sz w:val="20"/>
          <w:szCs w:val="20"/>
          <w:shd w:val="clear" w:color="auto" w:fill="FFFFFF"/>
        </w:rPr>
        <w:t>(Chegg, 2019)</w:t>
      </w:r>
      <w:r w:rsidR="00C50100">
        <w:rPr>
          <w:rFonts w:ascii="Arial" w:hAnsi="Arial" w:cs="Arial"/>
          <w:color w:val="000000"/>
          <w:sz w:val="20"/>
          <w:szCs w:val="20"/>
          <w:shd w:val="clear" w:color="auto" w:fill="FFFFFF"/>
        </w:rPr>
        <w:t>.</w:t>
      </w:r>
    </w:p>
    <w:p w:rsidR="00C50100" w:rsidRDefault="009478B2" w:rsidP="00530825">
      <w:pPr>
        <w:spacing w:line="360" w:lineRule="auto"/>
        <w:rPr>
          <w:rFonts w:cstheme="minorHAnsi"/>
          <w:color w:val="000000"/>
          <w:sz w:val="24"/>
          <w:szCs w:val="24"/>
          <w:shd w:val="clear" w:color="auto" w:fill="FFFFFF"/>
        </w:rPr>
      </w:pPr>
      <w:r>
        <w:rPr>
          <w:rFonts w:cstheme="minorHAnsi"/>
          <w:color w:val="000000"/>
          <w:sz w:val="24"/>
          <w:szCs w:val="24"/>
          <w:shd w:val="clear" w:color="auto" w:fill="FFFFFF"/>
        </w:rPr>
        <w:t>Both</w:t>
      </w:r>
      <w:r w:rsidR="00C50100">
        <w:rPr>
          <w:rFonts w:cstheme="minorHAnsi"/>
          <w:color w:val="000000"/>
          <w:sz w:val="24"/>
          <w:szCs w:val="24"/>
          <w:shd w:val="clear" w:color="auto" w:fill="FFFFFF"/>
        </w:rPr>
        <w:t xml:space="preserve"> approaches </w:t>
      </w:r>
      <w:r>
        <w:rPr>
          <w:rFonts w:cstheme="minorHAnsi"/>
          <w:color w:val="000000"/>
          <w:sz w:val="24"/>
          <w:szCs w:val="24"/>
          <w:shd w:val="clear" w:color="auto" w:fill="FFFFFF"/>
        </w:rPr>
        <w:t xml:space="preserve">are like </w:t>
      </w:r>
      <w:bookmarkStart w:id="0" w:name="_GoBack"/>
      <w:bookmarkEnd w:id="0"/>
      <w:r w:rsidR="00C50100">
        <w:rPr>
          <w:rFonts w:cstheme="minorHAnsi"/>
          <w:color w:val="000000"/>
          <w:sz w:val="24"/>
          <w:szCs w:val="24"/>
          <w:shd w:val="clear" w:color="auto" w:fill="FFFFFF"/>
        </w:rPr>
        <w:t xml:space="preserve">each other, as they both focus on the </w:t>
      </w:r>
      <w:r w:rsidR="009035E5">
        <w:rPr>
          <w:rFonts w:cstheme="minorHAnsi"/>
          <w:color w:val="000000"/>
          <w:sz w:val="24"/>
          <w:szCs w:val="24"/>
          <w:shd w:val="clear" w:color="auto" w:fill="FFFFFF"/>
        </w:rPr>
        <w:t>individual’s</w:t>
      </w:r>
      <w:r w:rsidR="00C50100">
        <w:rPr>
          <w:rFonts w:cstheme="minorHAnsi"/>
          <w:color w:val="000000"/>
          <w:sz w:val="24"/>
          <w:szCs w:val="24"/>
          <w:shd w:val="clear" w:color="auto" w:fill="FFFFFF"/>
        </w:rPr>
        <w:t xml:space="preserve"> thoughts and feelings. The CBT focuses more on the present situation of the individual and the problems they are going through now </w:t>
      </w:r>
      <w:r w:rsidR="00E25F1D">
        <w:rPr>
          <w:rFonts w:cstheme="minorHAnsi"/>
          <w:color w:val="000000"/>
          <w:sz w:val="24"/>
          <w:szCs w:val="24"/>
          <w:shd w:val="clear" w:color="auto" w:fill="FFFFFF"/>
        </w:rPr>
        <w:t>and the therapist helps them discover their negative thoughts and tell them what to improve, whereas</w:t>
      </w:r>
      <w:r w:rsidR="00C50100">
        <w:rPr>
          <w:rFonts w:cstheme="minorHAnsi"/>
          <w:color w:val="000000"/>
          <w:sz w:val="24"/>
          <w:szCs w:val="24"/>
          <w:shd w:val="clear" w:color="auto" w:fill="FFFFFF"/>
        </w:rPr>
        <w:t xml:space="preserve"> the Psychodynamic theory is more focused on the individuals childhood experiences and how it has affected their behaviour today using the conscious and sub cons</w:t>
      </w:r>
      <w:r w:rsidR="00E25F1D">
        <w:rPr>
          <w:rFonts w:cstheme="minorHAnsi"/>
          <w:color w:val="000000"/>
          <w:sz w:val="24"/>
          <w:szCs w:val="24"/>
          <w:shd w:val="clear" w:color="auto" w:fill="FFFFFF"/>
        </w:rPr>
        <w:t xml:space="preserve">cious parts of the mind, the main aim of psychodynamic theory was to reveal that the individuals are self-aware and understand the influence of their past behaviour. </w:t>
      </w:r>
      <w:r w:rsidR="001F0CE0">
        <w:rPr>
          <w:rFonts w:cstheme="minorHAnsi"/>
          <w:color w:val="000000"/>
          <w:sz w:val="24"/>
          <w:szCs w:val="24"/>
          <w:shd w:val="clear" w:color="auto" w:fill="FFFFFF"/>
        </w:rPr>
        <w:t xml:space="preserve"> </w:t>
      </w:r>
      <w:r w:rsidR="001F0CE0">
        <w:rPr>
          <w:rFonts w:ascii="Arial" w:hAnsi="Arial" w:cs="Arial"/>
          <w:color w:val="000000"/>
          <w:sz w:val="20"/>
          <w:szCs w:val="20"/>
          <w:shd w:val="clear" w:color="auto" w:fill="FFFFFF"/>
        </w:rPr>
        <w:t>(Chegg, 2019).</w:t>
      </w:r>
      <w:r w:rsidR="001F0CE0">
        <w:rPr>
          <w:rFonts w:ascii="Arial" w:hAnsi="Arial" w:cs="Arial"/>
          <w:color w:val="000000"/>
          <w:sz w:val="20"/>
          <w:szCs w:val="20"/>
          <w:shd w:val="clear" w:color="auto" w:fill="FFFFFF"/>
        </w:rPr>
        <w:t xml:space="preserve"> </w:t>
      </w:r>
    </w:p>
    <w:p w:rsidR="00013189" w:rsidRDefault="00013189" w:rsidP="00530825">
      <w:pPr>
        <w:spacing w:line="360" w:lineRule="auto"/>
        <w:rPr>
          <w:rFonts w:cstheme="minorHAnsi"/>
          <w:color w:val="000000"/>
          <w:sz w:val="24"/>
          <w:szCs w:val="24"/>
          <w:shd w:val="clear" w:color="auto" w:fill="FFFFFF"/>
        </w:rPr>
      </w:pPr>
    </w:p>
    <w:p w:rsidR="00013189" w:rsidRDefault="00013189" w:rsidP="00530825">
      <w:pPr>
        <w:spacing w:line="360" w:lineRule="auto"/>
        <w:rPr>
          <w:rFonts w:ascii="Arial" w:hAnsi="Arial" w:cs="Arial"/>
          <w:color w:val="000000"/>
          <w:sz w:val="20"/>
          <w:szCs w:val="20"/>
          <w:shd w:val="clear" w:color="auto" w:fill="FFFFFF"/>
        </w:rPr>
      </w:pPr>
      <w:r>
        <w:rPr>
          <w:rFonts w:cstheme="minorHAnsi"/>
          <w:color w:val="000000"/>
          <w:sz w:val="24"/>
          <w:szCs w:val="24"/>
          <w:shd w:val="clear" w:color="auto" w:fill="FFFFFF"/>
        </w:rPr>
        <w:t xml:space="preserve">Ethics </w:t>
      </w:r>
      <w:r w:rsidR="001270FB">
        <w:rPr>
          <w:rFonts w:cstheme="minorHAnsi"/>
          <w:color w:val="000000"/>
          <w:sz w:val="24"/>
          <w:szCs w:val="24"/>
          <w:shd w:val="clear" w:color="auto" w:fill="FFFFFF"/>
        </w:rPr>
        <w:t xml:space="preserve">are a set of principles or rules of conduct for individuals or a group. Ethics will control choices that will be made. </w:t>
      </w:r>
      <w:r w:rsidR="009644D6">
        <w:rPr>
          <w:rFonts w:cstheme="minorHAnsi"/>
          <w:color w:val="000000"/>
          <w:sz w:val="24"/>
          <w:szCs w:val="24"/>
          <w:shd w:val="clear" w:color="auto" w:fill="FFFFFF"/>
        </w:rPr>
        <w:t>Ethical codes and values aim to equal the power and certify that the counsellor is providing good services for the client and not for themselves. As a counsellor you need to make sure that the clients feel comfortable when talking about their problems. It is vital tha</w:t>
      </w:r>
      <w:r w:rsidR="009C1A73">
        <w:rPr>
          <w:rFonts w:cstheme="minorHAnsi"/>
          <w:color w:val="000000"/>
          <w:sz w:val="24"/>
          <w:szCs w:val="24"/>
          <w:shd w:val="clear" w:color="auto" w:fill="FFFFFF"/>
        </w:rPr>
        <w:t>t the carer values each individual as they are priority</w:t>
      </w:r>
      <w:r w:rsidR="00CE0964">
        <w:rPr>
          <w:rFonts w:cstheme="minorHAnsi"/>
          <w:color w:val="000000"/>
          <w:sz w:val="24"/>
          <w:szCs w:val="24"/>
          <w:shd w:val="clear" w:color="auto" w:fill="FFFFFF"/>
        </w:rPr>
        <w:t xml:space="preserve"> and the aim of valuing a client is to help them achieve their goals and motivating them to </w:t>
      </w:r>
      <w:r w:rsidR="009478B2">
        <w:rPr>
          <w:rFonts w:cstheme="minorHAnsi"/>
          <w:color w:val="000000"/>
          <w:sz w:val="24"/>
          <w:szCs w:val="24"/>
          <w:shd w:val="clear" w:color="auto" w:fill="FFFFFF"/>
        </w:rPr>
        <w:t>plan</w:t>
      </w:r>
      <w:r w:rsidR="00C30E24">
        <w:rPr>
          <w:rFonts w:cstheme="minorHAnsi"/>
          <w:color w:val="000000"/>
          <w:sz w:val="24"/>
          <w:szCs w:val="24"/>
          <w:shd w:val="clear" w:color="auto" w:fill="FFFFFF"/>
        </w:rPr>
        <w:t>, another value is that making sure that all patients have the right and respect to human rights and dignity.</w:t>
      </w:r>
      <w:r w:rsidR="00C51C39">
        <w:rPr>
          <w:rFonts w:cstheme="minorHAnsi"/>
          <w:color w:val="000000"/>
          <w:sz w:val="24"/>
          <w:szCs w:val="24"/>
          <w:shd w:val="clear" w:color="auto" w:fill="FFFFFF"/>
        </w:rPr>
        <w:t xml:space="preserve"> </w:t>
      </w:r>
      <w:r w:rsidR="00CE0964">
        <w:rPr>
          <w:rFonts w:cstheme="minorHAnsi"/>
          <w:color w:val="000000"/>
          <w:sz w:val="24"/>
          <w:szCs w:val="24"/>
          <w:shd w:val="clear" w:color="auto" w:fill="FFFFFF"/>
        </w:rPr>
        <w:t xml:space="preserve">Principles in </w:t>
      </w:r>
      <w:r w:rsidR="009035E5">
        <w:rPr>
          <w:rFonts w:cstheme="minorHAnsi"/>
          <w:color w:val="000000"/>
          <w:sz w:val="24"/>
          <w:szCs w:val="24"/>
          <w:shd w:val="clear" w:color="auto" w:fill="FFFFFF"/>
        </w:rPr>
        <w:t>counselling are</w:t>
      </w:r>
      <w:r w:rsidR="00CE0964">
        <w:rPr>
          <w:rFonts w:cstheme="minorHAnsi"/>
          <w:color w:val="000000"/>
          <w:sz w:val="24"/>
          <w:szCs w:val="24"/>
          <w:shd w:val="clear" w:color="auto" w:fill="FFFFFF"/>
        </w:rPr>
        <w:t xml:space="preserve"> considered equal without anyone holding more importance than another. Principles are important </w:t>
      </w:r>
      <w:r w:rsidR="00C30E24">
        <w:rPr>
          <w:rFonts w:cstheme="minorHAnsi"/>
          <w:color w:val="000000"/>
          <w:sz w:val="24"/>
          <w:szCs w:val="24"/>
          <w:shd w:val="clear" w:color="auto" w:fill="FFFFFF"/>
        </w:rPr>
        <w:t xml:space="preserve">as </w:t>
      </w:r>
      <w:r w:rsidR="00CE0964">
        <w:rPr>
          <w:rFonts w:cstheme="minorHAnsi"/>
          <w:color w:val="000000"/>
          <w:sz w:val="24"/>
          <w:szCs w:val="24"/>
          <w:shd w:val="clear" w:color="auto" w:fill="FFFFFF"/>
        </w:rPr>
        <w:t>th</w:t>
      </w:r>
      <w:r w:rsidR="00D97CB9">
        <w:rPr>
          <w:rFonts w:cstheme="minorHAnsi"/>
          <w:color w:val="000000"/>
          <w:sz w:val="24"/>
          <w:szCs w:val="24"/>
          <w:shd w:val="clear" w:color="auto" w:fill="FFFFFF"/>
        </w:rPr>
        <w:t xml:space="preserve">e counsellor </w:t>
      </w:r>
      <w:r w:rsidR="00C30E24">
        <w:rPr>
          <w:rFonts w:cstheme="minorHAnsi"/>
          <w:color w:val="000000"/>
          <w:sz w:val="24"/>
          <w:szCs w:val="24"/>
          <w:shd w:val="clear" w:color="auto" w:fill="FFFFFF"/>
        </w:rPr>
        <w:t xml:space="preserve">has an obligation of </w:t>
      </w:r>
      <w:r w:rsidR="00D97CB9">
        <w:rPr>
          <w:rFonts w:cstheme="minorHAnsi"/>
          <w:color w:val="000000"/>
          <w:sz w:val="24"/>
          <w:szCs w:val="24"/>
          <w:shd w:val="clear" w:color="auto" w:fill="FFFFFF"/>
        </w:rPr>
        <w:t xml:space="preserve">the </w:t>
      </w:r>
      <w:r w:rsidR="00D97CB9">
        <w:rPr>
          <w:rFonts w:cstheme="minorHAnsi"/>
          <w:color w:val="000000"/>
          <w:sz w:val="24"/>
          <w:szCs w:val="24"/>
          <w:shd w:val="clear" w:color="auto" w:fill="FFFFFF"/>
        </w:rPr>
        <w:lastRenderedPageBreak/>
        <w:t>safety and protection of a client</w:t>
      </w:r>
      <w:r w:rsidR="00C51C39">
        <w:rPr>
          <w:rFonts w:cstheme="minorHAnsi"/>
          <w:color w:val="000000"/>
          <w:sz w:val="24"/>
          <w:szCs w:val="24"/>
          <w:shd w:val="clear" w:color="auto" w:fill="FFFFFF"/>
        </w:rPr>
        <w:t>,</w:t>
      </w:r>
      <w:r w:rsidR="00C30E24">
        <w:rPr>
          <w:rFonts w:cstheme="minorHAnsi"/>
          <w:color w:val="000000"/>
          <w:sz w:val="24"/>
          <w:szCs w:val="24"/>
          <w:shd w:val="clear" w:color="auto" w:fill="FFFFFF"/>
        </w:rPr>
        <w:t xml:space="preserve"> this can be known as beneficence which is having </w:t>
      </w:r>
      <w:r w:rsidR="00C51C39">
        <w:rPr>
          <w:rFonts w:cstheme="minorHAnsi"/>
          <w:color w:val="000000"/>
          <w:sz w:val="24"/>
          <w:szCs w:val="24"/>
          <w:shd w:val="clear" w:color="auto" w:fill="FFFFFF"/>
        </w:rPr>
        <w:t xml:space="preserve">the </w:t>
      </w:r>
      <w:r w:rsidR="00C30E24">
        <w:rPr>
          <w:rFonts w:cstheme="minorHAnsi"/>
          <w:color w:val="000000"/>
          <w:sz w:val="24"/>
          <w:szCs w:val="24"/>
          <w:shd w:val="clear" w:color="auto" w:fill="FFFFFF"/>
        </w:rPr>
        <w:t xml:space="preserve">commitment to the </w:t>
      </w:r>
      <w:r w:rsidR="009035E5">
        <w:rPr>
          <w:rFonts w:cstheme="minorHAnsi"/>
          <w:color w:val="000000"/>
          <w:sz w:val="24"/>
          <w:szCs w:val="24"/>
          <w:shd w:val="clear" w:color="auto" w:fill="FFFFFF"/>
        </w:rPr>
        <w:t>individual’s</w:t>
      </w:r>
      <w:r w:rsidR="00C30E24">
        <w:rPr>
          <w:rFonts w:cstheme="minorHAnsi"/>
          <w:color w:val="000000"/>
          <w:sz w:val="24"/>
          <w:szCs w:val="24"/>
          <w:shd w:val="clear" w:color="auto" w:fill="FFFFFF"/>
        </w:rPr>
        <w:t xml:space="preserve"> wellbeing</w:t>
      </w:r>
      <w:r w:rsidR="00D97CB9">
        <w:rPr>
          <w:rFonts w:cstheme="minorHAnsi"/>
          <w:color w:val="000000"/>
          <w:sz w:val="24"/>
          <w:szCs w:val="24"/>
          <w:shd w:val="clear" w:color="auto" w:fill="FFFFFF"/>
        </w:rPr>
        <w:t>.</w:t>
      </w:r>
      <w:r w:rsidR="00C30E24">
        <w:rPr>
          <w:rFonts w:cstheme="minorHAnsi"/>
          <w:color w:val="000000"/>
          <w:sz w:val="24"/>
          <w:szCs w:val="24"/>
          <w:shd w:val="clear" w:color="auto" w:fill="FFFFFF"/>
        </w:rPr>
        <w:t xml:space="preserve"> </w:t>
      </w:r>
      <w:r w:rsidR="00D97CB9">
        <w:rPr>
          <w:rFonts w:cstheme="minorHAnsi"/>
          <w:color w:val="000000"/>
          <w:sz w:val="24"/>
          <w:szCs w:val="24"/>
          <w:shd w:val="clear" w:color="auto" w:fill="FFFFFF"/>
        </w:rPr>
        <w:t xml:space="preserve"> A counsellor has the importance of making sure that any information shared between the client and carer must be kept strictly between those two as confidentiality has an impact on relationships between clients and counsellors. There will always be the storing of data with counselling, this means that any data that has been shared must kept away safe and ensuring that all information shared is kept strictly between the client and counsellor. The only time the storing of data and confidentiality can be breached is if the client is at risk of putting themselves in danger or anyone else</w:t>
      </w:r>
      <w:r w:rsidR="00C51C39">
        <w:rPr>
          <w:rFonts w:cstheme="minorHAnsi"/>
          <w:color w:val="000000"/>
          <w:sz w:val="24"/>
          <w:szCs w:val="24"/>
          <w:shd w:val="clear" w:color="auto" w:fill="FFFFFF"/>
        </w:rPr>
        <w:t xml:space="preserve"> </w:t>
      </w:r>
      <w:r w:rsidR="00C51C39">
        <w:rPr>
          <w:rFonts w:ascii="Arial" w:hAnsi="Arial" w:cs="Arial"/>
          <w:color w:val="000000"/>
          <w:sz w:val="20"/>
          <w:szCs w:val="20"/>
          <w:shd w:val="clear" w:color="auto" w:fill="FFFFFF"/>
        </w:rPr>
        <w:t>(Bacp.co.uk, 2019)</w:t>
      </w:r>
      <w:r w:rsidR="00C51C39">
        <w:rPr>
          <w:rFonts w:ascii="Arial" w:hAnsi="Arial" w:cs="Arial"/>
          <w:color w:val="000000"/>
          <w:sz w:val="20"/>
          <w:szCs w:val="20"/>
          <w:shd w:val="clear" w:color="auto" w:fill="FFFFFF"/>
        </w:rPr>
        <w:t xml:space="preserve">. </w:t>
      </w:r>
    </w:p>
    <w:p w:rsidR="00DE2AF1" w:rsidRDefault="00DE2AF1" w:rsidP="00530825">
      <w:pPr>
        <w:spacing w:line="360" w:lineRule="auto"/>
        <w:rPr>
          <w:rFonts w:ascii="Arial" w:hAnsi="Arial" w:cs="Arial"/>
          <w:color w:val="000000"/>
          <w:sz w:val="20"/>
          <w:szCs w:val="20"/>
          <w:shd w:val="clear" w:color="auto" w:fill="FFFFFF"/>
        </w:rPr>
      </w:pPr>
    </w:p>
    <w:p w:rsidR="00DE2AF1" w:rsidRDefault="00DE2AF1" w:rsidP="00530825">
      <w:pPr>
        <w:spacing w:line="360" w:lineRule="auto"/>
        <w:rPr>
          <w:rFonts w:cstheme="minorHAnsi"/>
          <w:color w:val="000000"/>
          <w:sz w:val="24"/>
          <w:szCs w:val="24"/>
          <w:shd w:val="clear" w:color="auto" w:fill="FFFFFF"/>
        </w:rPr>
      </w:pPr>
      <w:r w:rsidRPr="00DE2AF1">
        <w:rPr>
          <w:rFonts w:cstheme="minorHAnsi"/>
          <w:color w:val="000000"/>
          <w:sz w:val="24"/>
          <w:szCs w:val="24"/>
          <w:shd w:val="clear" w:color="auto" w:fill="FFFFFF"/>
        </w:rPr>
        <w:t xml:space="preserve">In the nursing practice </w:t>
      </w:r>
      <w:r>
        <w:rPr>
          <w:rFonts w:cstheme="minorHAnsi"/>
          <w:color w:val="000000"/>
          <w:sz w:val="24"/>
          <w:szCs w:val="24"/>
          <w:shd w:val="clear" w:color="auto" w:fill="FFFFFF"/>
        </w:rPr>
        <w:t xml:space="preserve">it is very important that effective communication and the value of counselling skills are used. Communication used in the nursing area is vital as </w:t>
      </w:r>
      <w:r w:rsidR="009478B2">
        <w:rPr>
          <w:rFonts w:cstheme="minorHAnsi"/>
          <w:color w:val="000000"/>
          <w:sz w:val="24"/>
          <w:szCs w:val="24"/>
          <w:shd w:val="clear" w:color="auto" w:fill="FFFFFF"/>
        </w:rPr>
        <w:t>everyone</w:t>
      </w:r>
      <w:r>
        <w:rPr>
          <w:rFonts w:cstheme="minorHAnsi"/>
          <w:color w:val="000000"/>
          <w:sz w:val="24"/>
          <w:szCs w:val="24"/>
          <w:shd w:val="clear" w:color="auto" w:fill="FFFFFF"/>
        </w:rPr>
        <w:t xml:space="preserve"> may have different communication styles such as impairments which would then require the nurses to have a different approach of communicating with the individual. With good communication it helps the clients feel as if they are in control when they might </w:t>
      </w:r>
      <w:r w:rsidR="009035E5">
        <w:rPr>
          <w:rFonts w:cstheme="minorHAnsi"/>
          <w:color w:val="000000"/>
          <w:sz w:val="24"/>
          <w:szCs w:val="24"/>
          <w:shd w:val="clear" w:color="auto" w:fill="FFFFFF"/>
        </w:rPr>
        <w:t>have</w:t>
      </w:r>
      <w:r>
        <w:rPr>
          <w:rFonts w:cstheme="minorHAnsi"/>
          <w:color w:val="000000"/>
          <w:sz w:val="24"/>
          <w:szCs w:val="24"/>
          <w:shd w:val="clear" w:color="auto" w:fill="FFFFFF"/>
        </w:rPr>
        <w:t xml:space="preserve"> lost their independency, communication is another way of promoting independency for clients as they feel like they are not being spoken for. Communication can also make feel patients feel valued and as a nurse it’s important that service users feel valued as they </w:t>
      </w:r>
      <w:r w:rsidR="00942B19">
        <w:rPr>
          <w:rFonts w:cstheme="minorHAnsi"/>
          <w:color w:val="000000"/>
          <w:sz w:val="24"/>
          <w:szCs w:val="24"/>
          <w:shd w:val="clear" w:color="auto" w:fill="FFFFFF"/>
        </w:rPr>
        <w:t xml:space="preserve">are top priority in the nursing field of work. Being able to communicate effectively with all individuals really shows that the person is being valued as they </w:t>
      </w:r>
      <w:r w:rsidR="009478B2">
        <w:rPr>
          <w:rFonts w:cstheme="minorHAnsi"/>
          <w:color w:val="000000"/>
          <w:sz w:val="24"/>
          <w:szCs w:val="24"/>
          <w:shd w:val="clear" w:color="auto" w:fill="FFFFFF"/>
        </w:rPr>
        <w:t>can</w:t>
      </w:r>
      <w:r w:rsidR="00942B19">
        <w:rPr>
          <w:rFonts w:cstheme="minorHAnsi"/>
          <w:color w:val="000000"/>
          <w:sz w:val="24"/>
          <w:szCs w:val="24"/>
          <w:shd w:val="clear" w:color="auto" w:fill="FFFFFF"/>
        </w:rPr>
        <w:t xml:space="preserve"> communicate. Counselling is a major part in nursing as individuals might sometimes feel like they have no one to talk to. It’s important to have good counselling skills in nursing because you are also there to talk to clients and check up on them which would be classed a counselling skills because they have someone to talk about their situation for example if they were in hospital and had no visitors, a nurse would also play a part of a counsellor as they want to make sure that the patient is comfortable and has someone to talk to</w:t>
      </w:r>
      <w:r w:rsidR="001F0CE0">
        <w:rPr>
          <w:rFonts w:cstheme="minorHAnsi"/>
          <w:color w:val="000000"/>
          <w:sz w:val="24"/>
          <w:szCs w:val="24"/>
          <w:shd w:val="clear" w:color="auto" w:fill="FFFFFF"/>
        </w:rPr>
        <w:t xml:space="preserve"> </w:t>
      </w:r>
      <w:r w:rsidR="001F0CE0">
        <w:rPr>
          <w:rFonts w:ascii="Arial" w:hAnsi="Arial" w:cs="Arial"/>
          <w:color w:val="000000"/>
          <w:sz w:val="20"/>
          <w:szCs w:val="20"/>
          <w:shd w:val="clear" w:color="auto" w:fill="FFFFFF"/>
        </w:rPr>
        <w:t>(Rcni.com, 2019)</w:t>
      </w:r>
      <w:r w:rsidR="001F0CE0">
        <w:rPr>
          <w:rFonts w:ascii="Arial" w:hAnsi="Arial" w:cs="Arial"/>
          <w:color w:val="000000"/>
          <w:sz w:val="20"/>
          <w:szCs w:val="20"/>
          <w:shd w:val="clear" w:color="auto" w:fill="FFFFFF"/>
        </w:rPr>
        <w:t xml:space="preserve">. </w:t>
      </w:r>
    </w:p>
    <w:p w:rsidR="00942B19" w:rsidRDefault="00942B19" w:rsidP="00530825">
      <w:pPr>
        <w:spacing w:line="360" w:lineRule="auto"/>
        <w:rPr>
          <w:rFonts w:cstheme="minorHAnsi"/>
          <w:color w:val="000000"/>
          <w:sz w:val="24"/>
          <w:szCs w:val="24"/>
          <w:shd w:val="clear" w:color="auto" w:fill="FFFFFF"/>
        </w:rPr>
      </w:pPr>
    </w:p>
    <w:p w:rsidR="00942B19" w:rsidRDefault="00942B19" w:rsidP="00530825">
      <w:pPr>
        <w:spacing w:line="360" w:lineRule="auto"/>
        <w:rPr>
          <w:rFonts w:cstheme="minorHAnsi"/>
          <w:color w:val="000000"/>
          <w:sz w:val="24"/>
          <w:szCs w:val="24"/>
          <w:shd w:val="clear" w:color="auto" w:fill="FFFFFF"/>
        </w:rPr>
      </w:pPr>
      <w:r>
        <w:rPr>
          <w:rFonts w:cstheme="minorHAnsi"/>
          <w:color w:val="000000"/>
          <w:sz w:val="24"/>
          <w:szCs w:val="24"/>
          <w:shd w:val="clear" w:color="auto" w:fill="FFFFFF"/>
        </w:rPr>
        <w:t>In conclusion</w:t>
      </w:r>
      <w:r w:rsidR="001F0CE0">
        <w:rPr>
          <w:rFonts w:cstheme="minorHAnsi"/>
          <w:color w:val="000000"/>
          <w:sz w:val="24"/>
          <w:szCs w:val="24"/>
          <w:shd w:val="clear" w:color="auto" w:fill="FFFFFF"/>
        </w:rPr>
        <w:t xml:space="preserve">, this essay concludes the three different theories being Person centred approach, CBT and psychodynamic. Each theory was explained, </w:t>
      </w:r>
      <w:r w:rsidR="009478B2">
        <w:rPr>
          <w:rFonts w:cstheme="minorHAnsi"/>
          <w:color w:val="000000"/>
          <w:sz w:val="24"/>
          <w:szCs w:val="24"/>
          <w:shd w:val="clear" w:color="auto" w:fill="FFFFFF"/>
        </w:rPr>
        <w:t>compared</w:t>
      </w:r>
      <w:r w:rsidR="00530825">
        <w:rPr>
          <w:rFonts w:cstheme="minorHAnsi"/>
          <w:color w:val="000000"/>
          <w:sz w:val="24"/>
          <w:szCs w:val="24"/>
          <w:shd w:val="clear" w:color="auto" w:fill="FFFFFF"/>
        </w:rPr>
        <w:t xml:space="preserve">, each theory was also evaluated with similarities and differences. This essay also included the ethics and how </w:t>
      </w:r>
      <w:r w:rsidR="00530825">
        <w:rPr>
          <w:rFonts w:cstheme="minorHAnsi"/>
          <w:color w:val="000000"/>
          <w:sz w:val="24"/>
          <w:szCs w:val="24"/>
          <w:shd w:val="clear" w:color="auto" w:fill="FFFFFF"/>
        </w:rPr>
        <w:lastRenderedPageBreak/>
        <w:t xml:space="preserve">they have been applied </w:t>
      </w:r>
      <w:r w:rsidR="009035E5">
        <w:rPr>
          <w:rFonts w:cstheme="minorHAnsi"/>
          <w:color w:val="000000"/>
          <w:sz w:val="24"/>
          <w:szCs w:val="24"/>
          <w:shd w:val="clear" w:color="auto" w:fill="FFFFFF"/>
        </w:rPr>
        <w:t>in</w:t>
      </w:r>
      <w:r w:rsidR="00530825">
        <w:rPr>
          <w:rFonts w:cstheme="minorHAnsi"/>
          <w:color w:val="000000"/>
          <w:sz w:val="24"/>
          <w:szCs w:val="24"/>
          <w:shd w:val="clear" w:color="auto" w:fill="FFFFFF"/>
        </w:rPr>
        <w:t xml:space="preserve"> professional counselling. Effective communication and the value of counselling have been thoroughly explained in this essay.</w:t>
      </w:r>
    </w:p>
    <w:p w:rsidR="00530825" w:rsidRDefault="00530825" w:rsidP="0036174C">
      <w:pPr>
        <w:rPr>
          <w:rFonts w:cstheme="minorHAnsi"/>
          <w:color w:val="000000"/>
          <w:sz w:val="24"/>
          <w:szCs w:val="24"/>
          <w:shd w:val="clear" w:color="auto" w:fill="FFFFFF"/>
        </w:rPr>
      </w:pPr>
    </w:p>
    <w:p w:rsidR="00530825" w:rsidRDefault="00530825" w:rsidP="0036174C">
      <w:pPr>
        <w:rPr>
          <w:rFonts w:cstheme="minorHAnsi"/>
          <w:color w:val="000000"/>
          <w:sz w:val="24"/>
          <w:szCs w:val="24"/>
          <w:shd w:val="clear" w:color="auto" w:fill="FFFFFF"/>
        </w:rPr>
      </w:pPr>
      <w:r>
        <w:rPr>
          <w:rFonts w:cstheme="minorHAnsi"/>
          <w:color w:val="000000"/>
          <w:sz w:val="24"/>
          <w:szCs w:val="24"/>
          <w:shd w:val="clear" w:color="auto" w:fill="FFFFFF"/>
        </w:rPr>
        <w:t xml:space="preserve">Bibliography </w:t>
      </w:r>
    </w:p>
    <w:p w:rsidR="00A72339" w:rsidRDefault="00A72339" w:rsidP="0036174C">
      <w:pPr>
        <w:rPr>
          <w:rFonts w:cstheme="minorHAnsi"/>
          <w:color w:val="000000"/>
          <w:sz w:val="24"/>
          <w:szCs w:val="24"/>
          <w:shd w:val="clear" w:color="auto" w:fill="FFFFFF"/>
        </w:rPr>
      </w:pPr>
    </w:p>
    <w:p w:rsidR="00A72339" w:rsidRDefault="00A72339" w:rsidP="0036174C">
      <w:pPr>
        <w:rPr>
          <w:rFonts w:ascii="Arial" w:hAnsi="Arial" w:cs="Arial"/>
          <w:color w:val="000000"/>
          <w:sz w:val="20"/>
          <w:szCs w:val="20"/>
          <w:shd w:val="clear" w:color="auto" w:fill="FFFFFF"/>
        </w:rPr>
      </w:pPr>
      <w:r>
        <w:rPr>
          <w:rFonts w:ascii="Arial" w:hAnsi="Arial" w:cs="Arial"/>
          <w:color w:val="000000"/>
          <w:sz w:val="20"/>
          <w:szCs w:val="20"/>
          <w:shd w:val="clear" w:color="auto" w:fill="FFFFFF"/>
        </w:rPr>
        <w:t>Babcp.com. (2019). </w:t>
      </w:r>
      <w:r>
        <w:rPr>
          <w:rFonts w:ascii="Arial" w:hAnsi="Arial" w:cs="Arial"/>
          <w:i/>
          <w:iCs/>
          <w:color w:val="000000"/>
          <w:sz w:val="20"/>
          <w:szCs w:val="20"/>
          <w:shd w:val="clear" w:color="auto" w:fill="FFFFFF"/>
        </w:rPr>
        <w:t>What is CBT</w:t>
      </w:r>
      <w:r>
        <w:rPr>
          <w:rFonts w:ascii="Arial" w:hAnsi="Arial" w:cs="Arial"/>
          <w:color w:val="000000"/>
          <w:sz w:val="20"/>
          <w:szCs w:val="20"/>
          <w:shd w:val="clear" w:color="auto" w:fill="FFFFFF"/>
        </w:rPr>
        <w:t>. [online] Available at: https://www.babcp.com/public/What-is-CBT.aspx [Accessed 25 Jan. 2019].</w:t>
      </w:r>
      <w:r>
        <w:rPr>
          <w:rFonts w:ascii="Arial" w:hAnsi="Arial" w:cs="Arial"/>
          <w:color w:val="000000"/>
          <w:sz w:val="20"/>
          <w:szCs w:val="20"/>
          <w:shd w:val="clear" w:color="auto" w:fill="FFFFFF"/>
        </w:rPr>
        <w:t xml:space="preserve"> </w:t>
      </w:r>
    </w:p>
    <w:p w:rsidR="00A72339" w:rsidRDefault="00A72339" w:rsidP="0036174C">
      <w:pPr>
        <w:rPr>
          <w:rFonts w:ascii="Arial" w:hAnsi="Arial" w:cs="Arial"/>
          <w:color w:val="000000"/>
          <w:sz w:val="20"/>
          <w:szCs w:val="20"/>
          <w:shd w:val="clear" w:color="auto" w:fill="FFFFFF"/>
        </w:rPr>
      </w:pPr>
    </w:p>
    <w:p w:rsidR="00A72339" w:rsidRDefault="00A72339" w:rsidP="0036174C">
      <w:pPr>
        <w:rPr>
          <w:rFonts w:ascii="Arial" w:hAnsi="Arial" w:cs="Arial"/>
          <w:color w:val="000000"/>
          <w:sz w:val="20"/>
          <w:szCs w:val="20"/>
          <w:shd w:val="clear" w:color="auto" w:fill="FFFFFF"/>
        </w:rPr>
      </w:pPr>
      <w:r>
        <w:rPr>
          <w:rFonts w:ascii="Arial" w:hAnsi="Arial" w:cs="Arial"/>
          <w:color w:val="000000"/>
          <w:sz w:val="20"/>
          <w:szCs w:val="20"/>
          <w:shd w:val="clear" w:color="auto" w:fill="FFFFFF"/>
        </w:rPr>
        <w:t>Bacp.co.uk. (2019). </w:t>
      </w:r>
      <w:r>
        <w:rPr>
          <w:rFonts w:ascii="Arial" w:hAnsi="Arial" w:cs="Arial"/>
          <w:i/>
          <w:iCs/>
          <w:color w:val="000000"/>
          <w:sz w:val="20"/>
          <w:szCs w:val="20"/>
          <w:shd w:val="clear" w:color="auto" w:fill="FFFFFF"/>
        </w:rPr>
        <w:t>Developing the new Ethical Framework</w:t>
      </w:r>
      <w:r>
        <w:rPr>
          <w:rFonts w:ascii="Arial" w:hAnsi="Arial" w:cs="Arial"/>
          <w:color w:val="000000"/>
          <w:sz w:val="20"/>
          <w:szCs w:val="20"/>
          <w:shd w:val="clear" w:color="auto" w:fill="FFFFFF"/>
        </w:rPr>
        <w:t>. [online] Available at: https://www.bacp.co.uk/events-and-resources/ethics-and-standards/ethical-framework-for-the-counselling-professions/developing-the-new-ethical-framework-2018/ [Accessed 25 Jan. 2019].</w:t>
      </w:r>
      <w:r>
        <w:rPr>
          <w:rFonts w:ascii="Arial" w:hAnsi="Arial" w:cs="Arial"/>
          <w:color w:val="000000"/>
          <w:sz w:val="20"/>
          <w:szCs w:val="20"/>
          <w:shd w:val="clear" w:color="auto" w:fill="FFFFFF"/>
        </w:rPr>
        <w:t xml:space="preserve"> </w:t>
      </w:r>
    </w:p>
    <w:p w:rsidR="00A72339" w:rsidRDefault="00A72339" w:rsidP="0036174C">
      <w:pPr>
        <w:rPr>
          <w:rFonts w:ascii="Arial" w:hAnsi="Arial" w:cs="Arial"/>
          <w:color w:val="000000"/>
          <w:sz w:val="20"/>
          <w:szCs w:val="20"/>
          <w:shd w:val="clear" w:color="auto" w:fill="FFFFFF"/>
        </w:rPr>
      </w:pPr>
    </w:p>
    <w:p w:rsidR="00A72339" w:rsidRDefault="00A72339" w:rsidP="0036174C">
      <w:pPr>
        <w:rPr>
          <w:rFonts w:ascii="Arial" w:hAnsi="Arial" w:cs="Arial"/>
          <w:color w:val="000000"/>
          <w:sz w:val="20"/>
          <w:szCs w:val="20"/>
          <w:shd w:val="clear" w:color="auto" w:fill="FFFFFF"/>
        </w:rPr>
      </w:pPr>
      <w:r>
        <w:rPr>
          <w:rFonts w:ascii="Arial" w:hAnsi="Arial" w:cs="Arial"/>
          <w:color w:val="000000"/>
          <w:sz w:val="20"/>
          <w:szCs w:val="20"/>
          <w:shd w:val="clear" w:color="auto" w:fill="FFFFFF"/>
        </w:rPr>
        <w:t>Bartleby.com. (2019). </w:t>
      </w:r>
      <w:r>
        <w:rPr>
          <w:rFonts w:ascii="Arial" w:hAnsi="Arial" w:cs="Arial"/>
          <w:i/>
          <w:iCs/>
          <w:color w:val="000000"/>
          <w:sz w:val="20"/>
          <w:szCs w:val="20"/>
          <w:shd w:val="clear" w:color="auto" w:fill="FFFFFF"/>
        </w:rPr>
        <w:t xml:space="preserve">Overview of Cognitive </w:t>
      </w:r>
      <w:r>
        <w:rPr>
          <w:rFonts w:ascii="Arial" w:hAnsi="Arial" w:cs="Arial"/>
          <w:i/>
          <w:iCs/>
          <w:color w:val="000000"/>
          <w:sz w:val="20"/>
          <w:szCs w:val="20"/>
          <w:shd w:val="clear" w:color="auto" w:fill="FFFFFF"/>
        </w:rPr>
        <w:t>Behaviour</w:t>
      </w:r>
      <w:r>
        <w:rPr>
          <w:rFonts w:ascii="Arial" w:hAnsi="Arial" w:cs="Arial"/>
          <w:i/>
          <w:iCs/>
          <w:color w:val="000000"/>
          <w:sz w:val="20"/>
          <w:szCs w:val="20"/>
          <w:shd w:val="clear" w:color="auto" w:fill="FFFFFF"/>
        </w:rPr>
        <w:t xml:space="preserve"> Therapy: Aaron Beck and... | Bartleby</w:t>
      </w:r>
      <w:r>
        <w:rPr>
          <w:rFonts w:ascii="Arial" w:hAnsi="Arial" w:cs="Arial"/>
          <w:color w:val="000000"/>
          <w:sz w:val="20"/>
          <w:szCs w:val="20"/>
          <w:shd w:val="clear" w:color="auto" w:fill="FFFFFF"/>
        </w:rPr>
        <w:t>. [online] Available at: https://www.bartleby.com/essay/Overview-of-Cognitive-Behavior-Therapy-Aaron-Beck-P3JWS44YVJ [Accessed 25 Jan. 2019].</w:t>
      </w:r>
      <w:r>
        <w:rPr>
          <w:rFonts w:ascii="Arial" w:hAnsi="Arial" w:cs="Arial"/>
          <w:color w:val="000000"/>
          <w:sz w:val="20"/>
          <w:szCs w:val="20"/>
          <w:shd w:val="clear" w:color="auto" w:fill="FFFFFF"/>
        </w:rPr>
        <w:t xml:space="preserve"> </w:t>
      </w:r>
    </w:p>
    <w:p w:rsidR="00A72339" w:rsidRDefault="00A72339" w:rsidP="0036174C">
      <w:pPr>
        <w:rPr>
          <w:rFonts w:ascii="Arial" w:hAnsi="Arial" w:cs="Arial"/>
          <w:color w:val="000000"/>
          <w:sz w:val="20"/>
          <w:szCs w:val="20"/>
          <w:shd w:val="clear" w:color="auto" w:fill="FFFFFF"/>
        </w:rPr>
      </w:pPr>
    </w:p>
    <w:p w:rsidR="00A72339" w:rsidRDefault="00A72339" w:rsidP="0036174C">
      <w:pPr>
        <w:rPr>
          <w:rFonts w:ascii="Arial" w:hAnsi="Arial" w:cs="Arial"/>
          <w:color w:val="000000"/>
          <w:sz w:val="20"/>
          <w:szCs w:val="20"/>
          <w:shd w:val="clear" w:color="auto" w:fill="FFFFFF"/>
        </w:rPr>
      </w:pPr>
      <w:r>
        <w:rPr>
          <w:rFonts w:ascii="Arial" w:hAnsi="Arial" w:cs="Arial"/>
          <w:color w:val="000000"/>
          <w:sz w:val="20"/>
          <w:szCs w:val="20"/>
          <w:shd w:val="clear" w:color="auto" w:fill="FFFFFF"/>
        </w:rPr>
        <w:t>Chegg. (2019). </w:t>
      </w:r>
      <w:r>
        <w:rPr>
          <w:rFonts w:ascii="Arial" w:hAnsi="Arial" w:cs="Arial"/>
          <w:i/>
          <w:iCs/>
          <w:color w:val="000000"/>
          <w:sz w:val="20"/>
          <w:szCs w:val="20"/>
          <w:shd w:val="clear" w:color="auto" w:fill="FFFFFF"/>
        </w:rPr>
        <w:t>Psychodynamic Theory Lesson</w:t>
      </w:r>
      <w:r>
        <w:rPr>
          <w:rFonts w:ascii="Arial" w:hAnsi="Arial" w:cs="Arial"/>
          <w:color w:val="000000"/>
          <w:sz w:val="20"/>
          <w:szCs w:val="20"/>
          <w:shd w:val="clear" w:color="auto" w:fill="FFFFFF"/>
        </w:rPr>
        <w:t>. [online] Available at: https://www.chegg.com/homework-help/definitions/psychodynamic-theory-13 [Accessed 25 Jan. 2019].</w:t>
      </w:r>
      <w:r>
        <w:rPr>
          <w:rFonts w:ascii="Arial" w:hAnsi="Arial" w:cs="Arial"/>
          <w:color w:val="000000"/>
          <w:sz w:val="20"/>
          <w:szCs w:val="20"/>
          <w:shd w:val="clear" w:color="auto" w:fill="FFFFFF"/>
        </w:rPr>
        <w:t xml:space="preserve"> </w:t>
      </w:r>
    </w:p>
    <w:p w:rsidR="00A72339" w:rsidRDefault="00A72339" w:rsidP="0036174C">
      <w:pPr>
        <w:rPr>
          <w:rFonts w:ascii="Arial" w:hAnsi="Arial" w:cs="Arial"/>
          <w:color w:val="000000"/>
          <w:sz w:val="20"/>
          <w:szCs w:val="20"/>
          <w:shd w:val="clear" w:color="auto" w:fill="FFFFFF"/>
        </w:rPr>
      </w:pPr>
    </w:p>
    <w:p w:rsidR="00A72339" w:rsidRDefault="00A72339" w:rsidP="0036174C">
      <w:pPr>
        <w:rPr>
          <w:rFonts w:ascii="Arial" w:hAnsi="Arial" w:cs="Arial"/>
          <w:color w:val="000000"/>
          <w:sz w:val="20"/>
          <w:szCs w:val="20"/>
          <w:shd w:val="clear" w:color="auto" w:fill="FFFFFF"/>
        </w:rPr>
      </w:pPr>
      <w:r>
        <w:rPr>
          <w:rFonts w:ascii="Arial" w:hAnsi="Arial" w:cs="Arial"/>
          <w:color w:val="000000"/>
          <w:sz w:val="20"/>
          <w:szCs w:val="20"/>
          <w:shd w:val="clear" w:color="auto" w:fill="FFFFFF"/>
        </w:rPr>
        <w:t>Counselling Tutor. (2019). </w:t>
      </w:r>
      <w:r>
        <w:rPr>
          <w:rFonts w:ascii="Arial" w:hAnsi="Arial" w:cs="Arial"/>
          <w:i/>
          <w:iCs/>
          <w:color w:val="000000"/>
          <w:sz w:val="20"/>
          <w:szCs w:val="20"/>
          <w:shd w:val="clear" w:color="auto" w:fill="FFFFFF"/>
        </w:rPr>
        <w:t>Carl Rogers' Core Conditions • Counselling Tutor</w:t>
      </w:r>
      <w:r>
        <w:rPr>
          <w:rFonts w:ascii="Arial" w:hAnsi="Arial" w:cs="Arial"/>
          <w:color w:val="000000"/>
          <w:sz w:val="20"/>
          <w:szCs w:val="20"/>
          <w:shd w:val="clear" w:color="auto" w:fill="FFFFFF"/>
        </w:rPr>
        <w:t>. [online] Available at: https://counsellingtutor.com/counselling-approaches/person-centred-approach-to-counselling/carl-rogers-core-conditions/ [Accessed 25 Jan. 2019].</w:t>
      </w:r>
      <w:r>
        <w:rPr>
          <w:rFonts w:ascii="Arial" w:hAnsi="Arial" w:cs="Arial"/>
          <w:color w:val="000000"/>
          <w:sz w:val="20"/>
          <w:szCs w:val="20"/>
          <w:shd w:val="clear" w:color="auto" w:fill="FFFFFF"/>
        </w:rPr>
        <w:t xml:space="preserve"> </w:t>
      </w:r>
    </w:p>
    <w:p w:rsidR="00A72339" w:rsidRDefault="00A72339" w:rsidP="0036174C">
      <w:pPr>
        <w:rPr>
          <w:rFonts w:ascii="Arial" w:hAnsi="Arial" w:cs="Arial"/>
          <w:color w:val="000000"/>
          <w:sz w:val="20"/>
          <w:szCs w:val="20"/>
          <w:shd w:val="clear" w:color="auto" w:fill="FFFFFF"/>
        </w:rPr>
      </w:pPr>
    </w:p>
    <w:p w:rsidR="00A72339" w:rsidRDefault="00A72339" w:rsidP="0036174C">
      <w:pPr>
        <w:rPr>
          <w:rFonts w:ascii="Arial" w:hAnsi="Arial" w:cs="Arial"/>
          <w:color w:val="000000"/>
          <w:sz w:val="20"/>
          <w:szCs w:val="20"/>
          <w:shd w:val="clear" w:color="auto" w:fill="FFFFFF"/>
        </w:rPr>
      </w:pPr>
      <w:r>
        <w:rPr>
          <w:rFonts w:ascii="Arial" w:hAnsi="Arial" w:cs="Arial"/>
          <w:color w:val="000000"/>
          <w:sz w:val="20"/>
          <w:szCs w:val="20"/>
          <w:shd w:val="clear" w:color="auto" w:fill="FFFFFF"/>
        </w:rPr>
        <w:t>Counselling Tutor. (2019). </w:t>
      </w:r>
      <w:r>
        <w:rPr>
          <w:rFonts w:ascii="Arial" w:hAnsi="Arial" w:cs="Arial"/>
          <w:i/>
          <w:iCs/>
          <w:color w:val="000000"/>
          <w:sz w:val="20"/>
          <w:szCs w:val="20"/>
          <w:shd w:val="clear" w:color="auto" w:fill="FFFFFF"/>
        </w:rPr>
        <w:t>Counselling Theories Compared and Contrasted • Counselling Tutor</w:t>
      </w:r>
      <w:r>
        <w:rPr>
          <w:rFonts w:ascii="Arial" w:hAnsi="Arial" w:cs="Arial"/>
          <w:color w:val="000000"/>
          <w:sz w:val="20"/>
          <w:szCs w:val="20"/>
          <w:shd w:val="clear" w:color="auto" w:fill="FFFFFF"/>
        </w:rPr>
        <w:t>. [online] Available at: https://counsellingtutor.com/counselling-approaches/counselling-theories-compare-and-contrast/ [Accessed 25 Jan. 2019].</w:t>
      </w:r>
      <w:r>
        <w:rPr>
          <w:rFonts w:ascii="Arial" w:hAnsi="Arial" w:cs="Arial"/>
          <w:color w:val="000000"/>
          <w:sz w:val="20"/>
          <w:szCs w:val="20"/>
          <w:shd w:val="clear" w:color="auto" w:fill="FFFFFF"/>
        </w:rPr>
        <w:t xml:space="preserve"> </w:t>
      </w:r>
    </w:p>
    <w:p w:rsidR="00A72339" w:rsidRDefault="00A72339" w:rsidP="0036174C">
      <w:pPr>
        <w:rPr>
          <w:rFonts w:ascii="Arial" w:hAnsi="Arial" w:cs="Arial"/>
          <w:color w:val="000000"/>
          <w:sz w:val="20"/>
          <w:szCs w:val="20"/>
          <w:shd w:val="clear" w:color="auto" w:fill="FFFFFF"/>
        </w:rPr>
      </w:pPr>
    </w:p>
    <w:p w:rsidR="00A72339" w:rsidRDefault="00A72339" w:rsidP="0036174C">
      <w:pPr>
        <w:rPr>
          <w:rFonts w:ascii="Arial" w:hAnsi="Arial" w:cs="Arial"/>
          <w:color w:val="000000"/>
          <w:sz w:val="20"/>
          <w:szCs w:val="20"/>
          <w:shd w:val="clear" w:color="auto" w:fill="FFFFFF"/>
        </w:rPr>
      </w:pPr>
      <w:r>
        <w:rPr>
          <w:rFonts w:ascii="Arial" w:hAnsi="Arial" w:cs="Arial"/>
          <w:color w:val="000000"/>
          <w:sz w:val="20"/>
          <w:szCs w:val="20"/>
          <w:shd w:val="clear" w:color="auto" w:fill="FFFFFF"/>
        </w:rPr>
        <w:t>Counsellingconnection.com. (2019). </w:t>
      </w:r>
      <w:r>
        <w:rPr>
          <w:rFonts w:ascii="Arial" w:hAnsi="Arial" w:cs="Arial"/>
          <w:i/>
          <w:iCs/>
          <w:color w:val="000000"/>
          <w:sz w:val="20"/>
          <w:szCs w:val="20"/>
          <w:shd w:val="clear" w:color="auto" w:fill="FFFFFF"/>
        </w:rPr>
        <w:t>Ethics and Ethical Codes | Counselling Connection</w:t>
      </w:r>
      <w:r>
        <w:rPr>
          <w:rFonts w:ascii="Arial" w:hAnsi="Arial" w:cs="Arial"/>
          <w:color w:val="000000"/>
          <w:sz w:val="20"/>
          <w:szCs w:val="20"/>
          <w:shd w:val="clear" w:color="auto" w:fill="FFFFFF"/>
        </w:rPr>
        <w:t>. [online] Available at: https://www.counsellingconnection.com/index.php/2009/12/08/what-are-ethics/ [Accessed 25 Jan. 2019].</w:t>
      </w:r>
      <w:r>
        <w:rPr>
          <w:rFonts w:ascii="Arial" w:hAnsi="Arial" w:cs="Arial"/>
          <w:color w:val="000000"/>
          <w:sz w:val="20"/>
          <w:szCs w:val="20"/>
          <w:shd w:val="clear" w:color="auto" w:fill="FFFFFF"/>
        </w:rPr>
        <w:t xml:space="preserve"> </w:t>
      </w:r>
    </w:p>
    <w:p w:rsidR="00A72339" w:rsidRDefault="00A72339" w:rsidP="0036174C">
      <w:pPr>
        <w:rPr>
          <w:rFonts w:ascii="Arial" w:hAnsi="Arial" w:cs="Arial"/>
          <w:color w:val="000000"/>
          <w:sz w:val="20"/>
          <w:szCs w:val="20"/>
          <w:shd w:val="clear" w:color="auto" w:fill="FFFFFF"/>
        </w:rPr>
      </w:pPr>
    </w:p>
    <w:p w:rsidR="00A72339" w:rsidRDefault="00A72339" w:rsidP="0036174C">
      <w:pPr>
        <w:rPr>
          <w:rFonts w:ascii="Arial" w:hAnsi="Arial" w:cs="Arial"/>
          <w:color w:val="000000"/>
          <w:sz w:val="20"/>
          <w:szCs w:val="20"/>
          <w:shd w:val="clear" w:color="auto" w:fill="FFFFFF"/>
        </w:rPr>
      </w:pPr>
      <w:r>
        <w:rPr>
          <w:rFonts w:ascii="Arial" w:hAnsi="Arial" w:cs="Arial"/>
          <w:color w:val="000000"/>
          <w:sz w:val="20"/>
          <w:szCs w:val="20"/>
          <w:shd w:val="clear" w:color="auto" w:fill="FFFFFF"/>
        </w:rPr>
        <w:t>Counselling-directory.org.uk. (2019). </w:t>
      </w:r>
      <w:r>
        <w:rPr>
          <w:rFonts w:ascii="Arial" w:hAnsi="Arial" w:cs="Arial"/>
          <w:i/>
          <w:iCs/>
          <w:color w:val="000000"/>
          <w:sz w:val="20"/>
          <w:szCs w:val="20"/>
          <w:shd w:val="clear" w:color="auto" w:fill="FFFFFF"/>
        </w:rPr>
        <w:t>Person-Centred Therapy - Counselling Directory</w:t>
      </w:r>
      <w:r>
        <w:rPr>
          <w:rFonts w:ascii="Arial" w:hAnsi="Arial" w:cs="Arial"/>
          <w:color w:val="000000"/>
          <w:sz w:val="20"/>
          <w:szCs w:val="20"/>
          <w:shd w:val="clear" w:color="auto" w:fill="FFFFFF"/>
        </w:rPr>
        <w:t>. [online] Available at: https://www.counselling-directory.org.uk/person-centred-therapy.html [Accessed 25 Jan. 2019].</w:t>
      </w:r>
      <w:r>
        <w:rPr>
          <w:rFonts w:ascii="Arial" w:hAnsi="Arial" w:cs="Arial"/>
          <w:color w:val="000000"/>
          <w:sz w:val="20"/>
          <w:szCs w:val="20"/>
          <w:shd w:val="clear" w:color="auto" w:fill="FFFFFF"/>
        </w:rPr>
        <w:t xml:space="preserve"> </w:t>
      </w:r>
    </w:p>
    <w:p w:rsidR="00A72339" w:rsidRDefault="00A72339" w:rsidP="0036174C">
      <w:pPr>
        <w:rPr>
          <w:rFonts w:ascii="Arial" w:hAnsi="Arial" w:cs="Arial"/>
          <w:color w:val="000000"/>
          <w:sz w:val="20"/>
          <w:szCs w:val="20"/>
          <w:shd w:val="clear" w:color="auto" w:fill="FFFFFF"/>
        </w:rPr>
      </w:pPr>
      <w:r>
        <w:rPr>
          <w:rFonts w:ascii="Arial" w:hAnsi="Arial" w:cs="Arial"/>
          <w:color w:val="000000"/>
          <w:sz w:val="20"/>
          <w:szCs w:val="20"/>
          <w:shd w:val="clear" w:color="auto" w:fill="FFFFFF"/>
        </w:rPr>
        <w:t>Courses.lumenlearning.com. (2019). </w:t>
      </w:r>
      <w:r>
        <w:rPr>
          <w:rFonts w:ascii="Arial" w:hAnsi="Arial" w:cs="Arial"/>
          <w:i/>
          <w:iCs/>
          <w:color w:val="000000"/>
          <w:sz w:val="20"/>
          <w:szCs w:val="20"/>
          <w:shd w:val="clear" w:color="auto" w:fill="FFFFFF"/>
        </w:rPr>
        <w:t>Psychodynamic Perspectives on Personality | Boundless Psychology</w:t>
      </w:r>
      <w:r>
        <w:rPr>
          <w:rFonts w:ascii="Arial" w:hAnsi="Arial" w:cs="Arial"/>
          <w:color w:val="000000"/>
          <w:sz w:val="20"/>
          <w:szCs w:val="20"/>
          <w:shd w:val="clear" w:color="auto" w:fill="FFFFFF"/>
        </w:rPr>
        <w:t>. [online] Available at: https://courses.lumenlearning.com/boundless-psychology/chapter/psychodynamic-perspectives-on-personality/ [Accessed 25 Jan. 2019].</w:t>
      </w:r>
      <w:r>
        <w:rPr>
          <w:rFonts w:ascii="Arial" w:hAnsi="Arial" w:cs="Arial"/>
          <w:color w:val="000000"/>
          <w:sz w:val="20"/>
          <w:szCs w:val="20"/>
          <w:shd w:val="clear" w:color="auto" w:fill="FFFFFF"/>
        </w:rPr>
        <w:t xml:space="preserve"> </w:t>
      </w:r>
    </w:p>
    <w:p w:rsidR="00A72339" w:rsidRDefault="00A72339" w:rsidP="0036174C">
      <w:pPr>
        <w:rPr>
          <w:rFonts w:ascii="Arial" w:hAnsi="Arial" w:cs="Arial"/>
          <w:color w:val="000000"/>
          <w:sz w:val="20"/>
          <w:szCs w:val="20"/>
          <w:shd w:val="clear" w:color="auto" w:fill="FFFFFF"/>
        </w:rPr>
      </w:pPr>
    </w:p>
    <w:p w:rsidR="00A72339" w:rsidRDefault="00A72339" w:rsidP="0036174C">
      <w:pPr>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Fenn, K. and Byrne, M. (2013). The key principles of cognitive behavioural therapy. </w:t>
      </w:r>
      <w:r>
        <w:rPr>
          <w:rFonts w:ascii="Arial" w:hAnsi="Arial" w:cs="Arial"/>
          <w:i/>
          <w:iCs/>
          <w:color w:val="000000"/>
          <w:sz w:val="20"/>
          <w:szCs w:val="20"/>
          <w:shd w:val="clear" w:color="auto" w:fill="FFFFFF"/>
        </w:rPr>
        <w:t>InnovAiT: Education and inspiration for general practice</w:t>
      </w:r>
      <w:r>
        <w:rPr>
          <w:rFonts w:ascii="Arial" w:hAnsi="Arial" w:cs="Arial"/>
          <w:color w:val="000000"/>
          <w:sz w:val="20"/>
          <w:szCs w:val="20"/>
          <w:shd w:val="clear" w:color="auto" w:fill="FFFFFF"/>
        </w:rPr>
        <w:t>, 6(9), pp.579-585.</w:t>
      </w:r>
      <w:r>
        <w:rPr>
          <w:rFonts w:ascii="Arial" w:hAnsi="Arial" w:cs="Arial"/>
          <w:color w:val="000000"/>
          <w:sz w:val="20"/>
          <w:szCs w:val="20"/>
          <w:shd w:val="clear" w:color="auto" w:fill="FFFFFF"/>
        </w:rPr>
        <w:t xml:space="preserve"> </w:t>
      </w:r>
    </w:p>
    <w:p w:rsidR="00A72339" w:rsidRDefault="00A72339" w:rsidP="0036174C">
      <w:pPr>
        <w:rPr>
          <w:rFonts w:ascii="Arial" w:hAnsi="Arial" w:cs="Arial"/>
          <w:color w:val="000000"/>
          <w:sz w:val="20"/>
          <w:szCs w:val="20"/>
          <w:shd w:val="clear" w:color="auto" w:fill="FFFFFF"/>
        </w:rPr>
      </w:pPr>
    </w:p>
    <w:p w:rsidR="00A72339" w:rsidRDefault="00A72339" w:rsidP="0036174C">
      <w:pPr>
        <w:rPr>
          <w:rFonts w:cstheme="minorHAnsi"/>
          <w:color w:val="000000"/>
          <w:sz w:val="24"/>
          <w:szCs w:val="24"/>
          <w:shd w:val="clear" w:color="auto" w:fill="FFFFFF"/>
        </w:rPr>
      </w:pPr>
      <w:r>
        <w:rPr>
          <w:rFonts w:ascii="Arial" w:hAnsi="Arial" w:cs="Arial"/>
          <w:color w:val="000000"/>
          <w:sz w:val="20"/>
          <w:szCs w:val="20"/>
          <w:shd w:val="clear" w:color="auto" w:fill="FFFFFF"/>
        </w:rPr>
        <w:t>Journals.sagepub.com. (2019). </w:t>
      </w:r>
      <w:r>
        <w:rPr>
          <w:rFonts w:ascii="Arial" w:hAnsi="Arial" w:cs="Arial"/>
          <w:i/>
          <w:iCs/>
          <w:color w:val="000000"/>
          <w:sz w:val="20"/>
          <w:szCs w:val="20"/>
          <w:shd w:val="clear" w:color="auto" w:fill="FFFFFF"/>
        </w:rPr>
        <w:t>SAGE Journals: Your gateway to world-class journal research</w:t>
      </w:r>
      <w:r>
        <w:rPr>
          <w:rFonts w:ascii="Arial" w:hAnsi="Arial" w:cs="Arial"/>
          <w:color w:val="000000"/>
          <w:sz w:val="20"/>
          <w:szCs w:val="20"/>
          <w:shd w:val="clear" w:color="auto" w:fill="FFFFFF"/>
        </w:rPr>
        <w:t>. [online] Available at: https://journals.sagepub.com/doi/pdf/10.1177/1755738012471029 [Accessed 25 Jan. 2019].</w:t>
      </w:r>
    </w:p>
    <w:p w:rsidR="00A72339" w:rsidRDefault="00A72339" w:rsidP="0036174C">
      <w:pPr>
        <w:rPr>
          <w:rFonts w:ascii="Arial" w:hAnsi="Arial" w:cs="Arial"/>
          <w:color w:val="000000"/>
          <w:sz w:val="20"/>
          <w:szCs w:val="20"/>
          <w:shd w:val="clear" w:color="auto" w:fill="FFFFFF"/>
        </w:rPr>
      </w:pPr>
    </w:p>
    <w:p w:rsidR="00A72339" w:rsidRDefault="00A72339" w:rsidP="0036174C">
      <w:pPr>
        <w:rPr>
          <w:rFonts w:ascii="Arial" w:hAnsi="Arial" w:cs="Arial"/>
          <w:color w:val="000000"/>
          <w:sz w:val="20"/>
          <w:szCs w:val="20"/>
          <w:shd w:val="clear" w:color="auto" w:fill="FFFFFF"/>
        </w:rPr>
      </w:pPr>
      <w:r>
        <w:rPr>
          <w:rFonts w:ascii="Arial" w:hAnsi="Arial" w:cs="Arial"/>
          <w:color w:val="000000"/>
          <w:sz w:val="20"/>
          <w:szCs w:val="20"/>
          <w:shd w:val="clear" w:color="auto" w:fill="FFFFFF"/>
        </w:rPr>
        <w:t>Mearns, D., Thorne, B. and McLeod, J. (2013). </w:t>
      </w:r>
      <w:r>
        <w:rPr>
          <w:rFonts w:ascii="Arial" w:hAnsi="Arial" w:cs="Arial"/>
          <w:i/>
          <w:iCs/>
          <w:color w:val="000000"/>
          <w:sz w:val="20"/>
          <w:szCs w:val="20"/>
          <w:shd w:val="clear" w:color="auto" w:fill="FFFFFF"/>
        </w:rPr>
        <w:t>Person-centred counselling in action</w:t>
      </w:r>
      <w:r>
        <w:rPr>
          <w:rFonts w:ascii="Arial" w:hAnsi="Arial" w:cs="Arial"/>
          <w:color w:val="000000"/>
          <w:sz w:val="20"/>
          <w:szCs w:val="20"/>
          <w:shd w:val="clear" w:color="auto" w:fill="FFFFFF"/>
        </w:rPr>
        <w:t>. 4th ed. London: SAGE.</w:t>
      </w:r>
      <w:r>
        <w:rPr>
          <w:rFonts w:ascii="Arial" w:hAnsi="Arial" w:cs="Arial"/>
          <w:color w:val="000000"/>
          <w:sz w:val="20"/>
          <w:szCs w:val="20"/>
          <w:shd w:val="clear" w:color="auto" w:fill="FFFFFF"/>
        </w:rPr>
        <w:t xml:space="preserve"> </w:t>
      </w:r>
    </w:p>
    <w:p w:rsidR="00A72339" w:rsidRDefault="00A72339" w:rsidP="0036174C">
      <w:pPr>
        <w:rPr>
          <w:rFonts w:ascii="Arial" w:hAnsi="Arial" w:cs="Arial"/>
          <w:color w:val="000000"/>
          <w:sz w:val="20"/>
          <w:szCs w:val="20"/>
          <w:shd w:val="clear" w:color="auto" w:fill="FFFFFF"/>
        </w:rPr>
      </w:pPr>
    </w:p>
    <w:p w:rsidR="00A72339" w:rsidRDefault="00A72339" w:rsidP="0036174C">
      <w:pPr>
        <w:rPr>
          <w:rFonts w:ascii="Arial" w:hAnsi="Arial" w:cs="Arial"/>
          <w:color w:val="000000"/>
          <w:sz w:val="20"/>
          <w:szCs w:val="20"/>
          <w:shd w:val="clear" w:color="auto" w:fill="FFFFFF"/>
        </w:rPr>
      </w:pPr>
      <w:r>
        <w:rPr>
          <w:rFonts w:ascii="Arial" w:hAnsi="Arial" w:cs="Arial"/>
          <w:color w:val="000000"/>
          <w:sz w:val="20"/>
          <w:szCs w:val="20"/>
          <w:shd w:val="clear" w:color="auto" w:fill="FFFFFF"/>
        </w:rPr>
        <w:t>nhs.uk. (2019). </w:t>
      </w:r>
      <w:r>
        <w:rPr>
          <w:rFonts w:ascii="Arial" w:hAnsi="Arial" w:cs="Arial"/>
          <w:i/>
          <w:iCs/>
          <w:color w:val="000000"/>
          <w:sz w:val="20"/>
          <w:szCs w:val="20"/>
          <w:shd w:val="clear" w:color="auto" w:fill="FFFFFF"/>
        </w:rPr>
        <w:t>Cognitive behavioural therapy (CBT)</w:t>
      </w:r>
      <w:r>
        <w:rPr>
          <w:rFonts w:ascii="Arial" w:hAnsi="Arial" w:cs="Arial"/>
          <w:color w:val="000000"/>
          <w:sz w:val="20"/>
          <w:szCs w:val="20"/>
          <w:shd w:val="clear" w:color="auto" w:fill="FFFFFF"/>
        </w:rPr>
        <w:t>. [online] Available at: https://www.nhs.uk/conditions/cognitive-behavioural-therapy-cbt/ [Accessed 25 Jan. 2019].</w:t>
      </w:r>
      <w:r>
        <w:rPr>
          <w:rFonts w:ascii="Arial" w:hAnsi="Arial" w:cs="Arial"/>
          <w:color w:val="000000"/>
          <w:sz w:val="20"/>
          <w:szCs w:val="20"/>
          <w:shd w:val="clear" w:color="auto" w:fill="FFFFFF"/>
        </w:rPr>
        <w:t xml:space="preserve"> </w:t>
      </w:r>
    </w:p>
    <w:p w:rsidR="00A72339" w:rsidRDefault="00A72339" w:rsidP="0036174C">
      <w:pPr>
        <w:rPr>
          <w:rFonts w:ascii="Arial" w:hAnsi="Arial" w:cs="Arial"/>
          <w:color w:val="000000"/>
          <w:sz w:val="20"/>
          <w:szCs w:val="20"/>
          <w:shd w:val="clear" w:color="auto" w:fill="FFFFFF"/>
        </w:rPr>
      </w:pPr>
    </w:p>
    <w:p w:rsidR="00A72339" w:rsidRDefault="00A72339" w:rsidP="0036174C">
      <w:pPr>
        <w:rPr>
          <w:rFonts w:ascii="Arial" w:hAnsi="Arial" w:cs="Arial"/>
          <w:color w:val="000000"/>
          <w:sz w:val="20"/>
          <w:szCs w:val="20"/>
          <w:shd w:val="clear" w:color="auto" w:fill="FFFFFF"/>
        </w:rPr>
      </w:pPr>
      <w:r>
        <w:rPr>
          <w:rFonts w:ascii="Arial" w:hAnsi="Arial" w:cs="Arial"/>
          <w:color w:val="000000"/>
          <w:sz w:val="20"/>
          <w:szCs w:val="20"/>
          <w:shd w:val="clear" w:color="auto" w:fill="FFFFFF"/>
        </w:rPr>
        <w:t>Rcni.com. (2019). </w:t>
      </w:r>
      <w:r>
        <w:rPr>
          <w:rFonts w:ascii="Arial" w:hAnsi="Arial" w:cs="Arial"/>
          <w:i/>
          <w:iCs/>
          <w:color w:val="000000"/>
          <w:sz w:val="20"/>
          <w:szCs w:val="20"/>
          <w:shd w:val="clear" w:color="auto" w:fill="FFFFFF"/>
        </w:rPr>
        <w:t>Why communication is important | RCN</w:t>
      </w:r>
      <w:r>
        <w:rPr>
          <w:rFonts w:ascii="Arial" w:hAnsi="Arial" w:cs="Arial"/>
          <w:color w:val="000000"/>
          <w:sz w:val="20"/>
          <w:szCs w:val="20"/>
          <w:shd w:val="clear" w:color="auto" w:fill="FFFFFF"/>
        </w:rPr>
        <w:t>. [online] Available at: https://rcni.com/hosted-content/rcn/first-steps/why-communication-important [Accessed 25 Jan. 2019].</w:t>
      </w:r>
      <w:r>
        <w:rPr>
          <w:rFonts w:ascii="Arial" w:hAnsi="Arial" w:cs="Arial"/>
          <w:color w:val="000000"/>
          <w:sz w:val="20"/>
          <w:szCs w:val="20"/>
          <w:shd w:val="clear" w:color="auto" w:fill="FFFFFF"/>
        </w:rPr>
        <w:t xml:space="preserve"> </w:t>
      </w:r>
    </w:p>
    <w:p w:rsidR="00A72339" w:rsidRDefault="00A72339" w:rsidP="0036174C">
      <w:pPr>
        <w:rPr>
          <w:rFonts w:ascii="Arial" w:hAnsi="Arial" w:cs="Arial"/>
          <w:color w:val="000000"/>
          <w:sz w:val="20"/>
          <w:szCs w:val="20"/>
          <w:shd w:val="clear" w:color="auto" w:fill="FFFFFF"/>
        </w:rPr>
      </w:pPr>
    </w:p>
    <w:p w:rsidR="00A72339" w:rsidRDefault="00A72339" w:rsidP="0036174C">
      <w:pPr>
        <w:rPr>
          <w:rFonts w:ascii="Arial" w:hAnsi="Arial" w:cs="Arial"/>
          <w:color w:val="000000"/>
          <w:sz w:val="20"/>
          <w:szCs w:val="20"/>
          <w:shd w:val="clear" w:color="auto" w:fill="FFFFFF"/>
        </w:rPr>
      </w:pPr>
      <w:r>
        <w:rPr>
          <w:rFonts w:ascii="Arial" w:hAnsi="Arial" w:cs="Arial"/>
          <w:color w:val="000000"/>
          <w:sz w:val="20"/>
          <w:szCs w:val="20"/>
          <w:shd w:val="clear" w:color="auto" w:fill="FFFFFF"/>
        </w:rPr>
        <w:t>Rogers, C. (1951). </w:t>
      </w:r>
      <w:r>
        <w:rPr>
          <w:rFonts w:ascii="Arial" w:hAnsi="Arial" w:cs="Arial"/>
          <w:i/>
          <w:iCs/>
          <w:color w:val="000000"/>
          <w:sz w:val="20"/>
          <w:szCs w:val="20"/>
          <w:shd w:val="clear" w:color="auto" w:fill="FFFFFF"/>
        </w:rPr>
        <w:t>Client-</w:t>
      </w:r>
      <w:r w:rsidR="009035E5">
        <w:rPr>
          <w:rFonts w:ascii="Arial" w:hAnsi="Arial" w:cs="Arial"/>
          <w:i/>
          <w:iCs/>
          <w:color w:val="000000"/>
          <w:sz w:val="20"/>
          <w:szCs w:val="20"/>
          <w:shd w:val="clear" w:color="auto" w:fill="FFFFFF"/>
        </w:rPr>
        <w:t>centred</w:t>
      </w:r>
      <w:r>
        <w:rPr>
          <w:rFonts w:ascii="Arial" w:hAnsi="Arial" w:cs="Arial"/>
          <w:i/>
          <w:iCs/>
          <w:color w:val="000000"/>
          <w:sz w:val="20"/>
          <w:szCs w:val="20"/>
          <w:shd w:val="clear" w:color="auto" w:fill="FFFFFF"/>
        </w:rPr>
        <w:t xml:space="preserve"> therapy</w:t>
      </w:r>
      <w:r>
        <w:rPr>
          <w:rFonts w:ascii="Arial" w:hAnsi="Arial" w:cs="Arial"/>
          <w:color w:val="000000"/>
          <w:sz w:val="20"/>
          <w:szCs w:val="20"/>
          <w:shd w:val="clear" w:color="auto" w:fill="FFFFFF"/>
        </w:rPr>
        <w:t xml:space="preserve">. London: </w:t>
      </w:r>
      <w:r w:rsidR="009035E5">
        <w:rPr>
          <w:rFonts w:ascii="Arial" w:hAnsi="Arial" w:cs="Arial"/>
          <w:color w:val="000000"/>
          <w:sz w:val="20"/>
          <w:szCs w:val="20"/>
          <w:shd w:val="clear" w:color="auto" w:fill="FFFFFF"/>
        </w:rPr>
        <w:t>Constable Robinson</w:t>
      </w:r>
      <w:r>
        <w:rPr>
          <w:rFonts w:ascii="Arial" w:hAnsi="Arial" w:cs="Arial"/>
          <w:color w:val="000000"/>
          <w:sz w:val="20"/>
          <w:szCs w:val="20"/>
          <w:shd w:val="clear" w:color="auto" w:fill="FFFFFF"/>
        </w:rPr>
        <w:t xml:space="preserve"> LTD.</w:t>
      </w:r>
      <w:r>
        <w:rPr>
          <w:rFonts w:ascii="Arial" w:hAnsi="Arial" w:cs="Arial"/>
          <w:color w:val="000000"/>
          <w:sz w:val="20"/>
          <w:szCs w:val="20"/>
          <w:shd w:val="clear" w:color="auto" w:fill="FFFFFF"/>
        </w:rPr>
        <w:t xml:space="preserve"> </w:t>
      </w:r>
    </w:p>
    <w:p w:rsidR="00A72339" w:rsidRDefault="00A72339" w:rsidP="0036174C">
      <w:pPr>
        <w:rPr>
          <w:rFonts w:ascii="Arial" w:hAnsi="Arial" w:cs="Arial"/>
          <w:color w:val="000000"/>
          <w:sz w:val="20"/>
          <w:szCs w:val="20"/>
          <w:shd w:val="clear" w:color="auto" w:fill="FFFFFF"/>
        </w:rPr>
      </w:pPr>
    </w:p>
    <w:p w:rsidR="00A72339" w:rsidRDefault="00A72339" w:rsidP="0036174C">
      <w:pPr>
        <w:rPr>
          <w:rFonts w:cstheme="minorHAnsi"/>
          <w:color w:val="000000"/>
          <w:sz w:val="24"/>
          <w:szCs w:val="24"/>
          <w:shd w:val="clear" w:color="auto" w:fill="FFFFFF"/>
        </w:rPr>
      </w:pPr>
      <w:r>
        <w:rPr>
          <w:rFonts w:ascii="Arial" w:hAnsi="Arial" w:cs="Arial"/>
          <w:color w:val="000000"/>
          <w:sz w:val="20"/>
          <w:szCs w:val="20"/>
          <w:shd w:val="clear" w:color="auto" w:fill="FFFFFF"/>
        </w:rPr>
        <w:t>S, S. (2019). </w:t>
      </w:r>
      <w:r>
        <w:rPr>
          <w:rFonts w:ascii="Arial" w:hAnsi="Arial" w:cs="Arial"/>
          <w:i/>
          <w:iCs/>
          <w:color w:val="000000"/>
          <w:sz w:val="20"/>
          <w:szCs w:val="20"/>
          <w:shd w:val="clear" w:color="auto" w:fill="FFFFFF"/>
        </w:rPr>
        <w:t>Difference Between Ethics and Values - Key Differences</w:t>
      </w:r>
      <w:r>
        <w:rPr>
          <w:rFonts w:ascii="Arial" w:hAnsi="Arial" w:cs="Arial"/>
          <w:color w:val="000000"/>
          <w:sz w:val="20"/>
          <w:szCs w:val="20"/>
          <w:shd w:val="clear" w:color="auto" w:fill="FFFFFF"/>
        </w:rPr>
        <w:t>. [online] Key Differences. Available at: https://keydifferences.com/difference-between-ethics-and-values.html [Accessed 25 Jan. 2019].</w:t>
      </w:r>
    </w:p>
    <w:p w:rsidR="00A72339" w:rsidRDefault="00A72339" w:rsidP="0036174C">
      <w:pPr>
        <w:rPr>
          <w:rFonts w:ascii="Arial" w:hAnsi="Arial" w:cs="Arial"/>
          <w:color w:val="000000"/>
          <w:sz w:val="20"/>
          <w:szCs w:val="20"/>
          <w:shd w:val="clear" w:color="auto" w:fill="FFFFFF"/>
        </w:rPr>
      </w:pPr>
    </w:p>
    <w:p w:rsidR="00A72339" w:rsidRDefault="00A72339" w:rsidP="0036174C">
      <w:pPr>
        <w:rPr>
          <w:rFonts w:ascii="Arial" w:hAnsi="Arial" w:cs="Arial"/>
          <w:color w:val="000000"/>
          <w:sz w:val="20"/>
          <w:szCs w:val="20"/>
          <w:shd w:val="clear" w:color="auto" w:fill="FFFFFF"/>
        </w:rPr>
      </w:pPr>
      <w:r>
        <w:rPr>
          <w:rFonts w:ascii="Arial" w:hAnsi="Arial" w:cs="Arial"/>
          <w:color w:val="000000"/>
          <w:sz w:val="20"/>
          <w:szCs w:val="20"/>
          <w:shd w:val="clear" w:color="auto" w:fill="FFFFFF"/>
        </w:rPr>
        <w:t>The WritePass Journal. (2019). </w:t>
      </w:r>
      <w:r>
        <w:rPr>
          <w:rFonts w:ascii="Arial" w:hAnsi="Arial" w:cs="Arial"/>
          <w:i/>
          <w:iCs/>
          <w:color w:val="000000"/>
          <w:sz w:val="20"/>
          <w:szCs w:val="20"/>
          <w:shd w:val="clear" w:color="auto" w:fill="FFFFFF"/>
        </w:rPr>
        <w:t>Comparing Person-based Therapy and Cognitive Behavioural Therapy – The WritePass Journal</w:t>
      </w:r>
      <w:r>
        <w:rPr>
          <w:rFonts w:ascii="Arial" w:hAnsi="Arial" w:cs="Arial"/>
          <w:color w:val="000000"/>
          <w:sz w:val="20"/>
          <w:szCs w:val="20"/>
          <w:shd w:val="clear" w:color="auto" w:fill="FFFFFF"/>
        </w:rPr>
        <w:t>. [online] Available at: https://writepass.com/journal/2017/01/comparing-person-based-therapy-and-cognitive-behavioural-therapy/ [Accessed 25 Jan. 2019].</w:t>
      </w:r>
    </w:p>
    <w:p w:rsidR="00A72339" w:rsidRDefault="00A72339" w:rsidP="0036174C">
      <w:pPr>
        <w:rPr>
          <w:rFonts w:ascii="Arial" w:hAnsi="Arial" w:cs="Arial"/>
          <w:color w:val="000000"/>
          <w:sz w:val="20"/>
          <w:szCs w:val="20"/>
          <w:shd w:val="clear" w:color="auto" w:fill="FFFFFF"/>
        </w:rPr>
      </w:pPr>
    </w:p>
    <w:p w:rsidR="00A72339" w:rsidRDefault="00A72339" w:rsidP="0036174C">
      <w:pPr>
        <w:rPr>
          <w:rFonts w:ascii="Arial" w:hAnsi="Arial" w:cs="Arial"/>
          <w:color w:val="000000"/>
          <w:sz w:val="20"/>
          <w:szCs w:val="20"/>
          <w:shd w:val="clear" w:color="auto" w:fill="FFFFFF"/>
        </w:rPr>
      </w:pPr>
      <w:r>
        <w:rPr>
          <w:rFonts w:ascii="Arial" w:hAnsi="Arial" w:cs="Arial"/>
          <w:color w:val="000000"/>
          <w:sz w:val="20"/>
          <w:szCs w:val="20"/>
          <w:shd w:val="clear" w:color="auto" w:fill="FFFFFF"/>
        </w:rPr>
        <w:t>Wistreich, N. (2019). </w:t>
      </w:r>
      <w:r>
        <w:rPr>
          <w:rFonts w:ascii="Arial" w:hAnsi="Arial" w:cs="Arial"/>
          <w:i/>
          <w:iCs/>
          <w:color w:val="000000"/>
          <w:sz w:val="20"/>
          <w:szCs w:val="20"/>
          <w:shd w:val="clear" w:color="auto" w:fill="FFFFFF"/>
        </w:rPr>
        <w:t xml:space="preserve">What is the Person-Centred </w:t>
      </w:r>
      <w:r w:rsidR="009035E5">
        <w:rPr>
          <w:rFonts w:ascii="Arial" w:hAnsi="Arial" w:cs="Arial"/>
          <w:i/>
          <w:iCs/>
          <w:color w:val="000000"/>
          <w:sz w:val="20"/>
          <w:szCs w:val="20"/>
          <w:shd w:val="clear" w:color="auto" w:fill="FFFFFF"/>
        </w:rPr>
        <w:t>Approach.</w:t>
      </w:r>
      <w:r>
        <w:rPr>
          <w:rFonts w:ascii="Arial" w:hAnsi="Arial" w:cs="Arial"/>
          <w:color w:val="000000"/>
          <w:sz w:val="20"/>
          <w:szCs w:val="20"/>
          <w:shd w:val="clear" w:color="auto" w:fill="FFFFFF"/>
        </w:rPr>
        <w:t xml:space="preserve"> [online] Bapca.org.uk. Available at: https://www.bapca.org.uk/about/what-is-it.html [Accessed 24 Jan. 2019].</w:t>
      </w:r>
      <w:r>
        <w:rPr>
          <w:rFonts w:ascii="Arial" w:hAnsi="Arial" w:cs="Arial"/>
          <w:color w:val="000000"/>
          <w:sz w:val="20"/>
          <w:szCs w:val="20"/>
          <w:shd w:val="clear" w:color="auto" w:fill="FFFFFF"/>
        </w:rPr>
        <w:t xml:space="preserve"> </w:t>
      </w:r>
    </w:p>
    <w:p w:rsidR="00530825" w:rsidRPr="00DE2AF1" w:rsidRDefault="00530825" w:rsidP="0036174C">
      <w:pPr>
        <w:rPr>
          <w:rFonts w:cstheme="minorHAnsi"/>
          <w:color w:val="000000"/>
          <w:sz w:val="24"/>
          <w:szCs w:val="24"/>
          <w:shd w:val="clear" w:color="auto" w:fill="FFFFFF"/>
        </w:rPr>
      </w:pPr>
    </w:p>
    <w:p w:rsidR="001D4A9C" w:rsidRDefault="001D4A9C">
      <w:pPr>
        <w:rPr>
          <w:sz w:val="24"/>
        </w:rPr>
      </w:pPr>
    </w:p>
    <w:p w:rsidR="001D4A9C" w:rsidRPr="001D4A9C" w:rsidRDefault="001D4A9C">
      <w:pPr>
        <w:rPr>
          <w:sz w:val="24"/>
        </w:rPr>
      </w:pPr>
    </w:p>
    <w:sectPr w:rsidR="001D4A9C" w:rsidRPr="001D4A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A9C"/>
    <w:rsid w:val="00013189"/>
    <w:rsid w:val="00086C63"/>
    <w:rsid w:val="000A5FE6"/>
    <w:rsid w:val="000C6E65"/>
    <w:rsid w:val="00114289"/>
    <w:rsid w:val="00123C6E"/>
    <w:rsid w:val="001270FB"/>
    <w:rsid w:val="00147311"/>
    <w:rsid w:val="00172164"/>
    <w:rsid w:val="00183883"/>
    <w:rsid w:val="00193917"/>
    <w:rsid w:val="001A1656"/>
    <w:rsid w:val="001C5502"/>
    <w:rsid w:val="001D4A9C"/>
    <w:rsid w:val="001F0CE0"/>
    <w:rsid w:val="00255E22"/>
    <w:rsid w:val="002E7546"/>
    <w:rsid w:val="0036174C"/>
    <w:rsid w:val="003864EE"/>
    <w:rsid w:val="00410674"/>
    <w:rsid w:val="0041112E"/>
    <w:rsid w:val="004A5839"/>
    <w:rsid w:val="005077A5"/>
    <w:rsid w:val="00530825"/>
    <w:rsid w:val="00563C75"/>
    <w:rsid w:val="006124A3"/>
    <w:rsid w:val="00650422"/>
    <w:rsid w:val="006646D2"/>
    <w:rsid w:val="006B22D7"/>
    <w:rsid w:val="00743E53"/>
    <w:rsid w:val="007A1339"/>
    <w:rsid w:val="007E1B3F"/>
    <w:rsid w:val="00811246"/>
    <w:rsid w:val="008C6318"/>
    <w:rsid w:val="00902C09"/>
    <w:rsid w:val="009035E5"/>
    <w:rsid w:val="00916AF2"/>
    <w:rsid w:val="00942B19"/>
    <w:rsid w:val="0094778D"/>
    <w:rsid w:val="009478B2"/>
    <w:rsid w:val="009644D6"/>
    <w:rsid w:val="00974B3E"/>
    <w:rsid w:val="009778FA"/>
    <w:rsid w:val="009C1A73"/>
    <w:rsid w:val="00A047F8"/>
    <w:rsid w:val="00A41B98"/>
    <w:rsid w:val="00A72339"/>
    <w:rsid w:val="00A90A24"/>
    <w:rsid w:val="00AE53DB"/>
    <w:rsid w:val="00B16AB8"/>
    <w:rsid w:val="00B311CF"/>
    <w:rsid w:val="00BB00FC"/>
    <w:rsid w:val="00C30E24"/>
    <w:rsid w:val="00C50100"/>
    <w:rsid w:val="00C51C39"/>
    <w:rsid w:val="00CE0964"/>
    <w:rsid w:val="00D12465"/>
    <w:rsid w:val="00D40CC9"/>
    <w:rsid w:val="00D645F2"/>
    <w:rsid w:val="00D65339"/>
    <w:rsid w:val="00D71BA5"/>
    <w:rsid w:val="00D80849"/>
    <w:rsid w:val="00D97CB9"/>
    <w:rsid w:val="00DA5FFF"/>
    <w:rsid w:val="00DE2AF1"/>
    <w:rsid w:val="00E25F1D"/>
    <w:rsid w:val="00F1025F"/>
    <w:rsid w:val="00F42DF0"/>
    <w:rsid w:val="00FA386E"/>
    <w:rsid w:val="00FE28D0"/>
    <w:rsid w:val="00FE63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ADA24"/>
  <w15:chartTrackingRefBased/>
  <w15:docId w15:val="{005A30BD-6442-4336-88F9-4EE809235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A5FE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5716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2334</Words>
  <Characters>13304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Brown</dc:creator>
  <cp:keywords/>
  <dc:description/>
  <cp:lastModifiedBy>Leah Brown</cp:lastModifiedBy>
  <cp:revision>52</cp:revision>
  <dcterms:created xsi:type="dcterms:W3CDTF">2019-01-22T16:19:00Z</dcterms:created>
  <dcterms:modified xsi:type="dcterms:W3CDTF">2019-01-25T15:05:00Z</dcterms:modified>
</cp:coreProperties>
</file>