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C6668B" w14:textId="400C59C6" w:rsidR="00387DA9" w:rsidRPr="00666717" w:rsidRDefault="00387DA9" w:rsidP="00666717">
      <w:pPr>
        <w:spacing w:line="360" w:lineRule="auto"/>
        <w:rPr>
          <w:rFonts w:ascii="Times New Roman" w:hAnsi="Times New Roman" w:cs="Times New Roman"/>
          <w:sz w:val="24"/>
          <w:szCs w:val="24"/>
          <w:u w:val="single"/>
        </w:rPr>
      </w:pPr>
      <w:r w:rsidRPr="00666717">
        <w:rPr>
          <w:rFonts w:ascii="Times New Roman" w:hAnsi="Times New Roman" w:cs="Times New Roman"/>
          <w:sz w:val="24"/>
          <w:szCs w:val="24"/>
          <w:u w:val="single"/>
        </w:rPr>
        <w:t>What helps me learn language and mathematics</w:t>
      </w:r>
      <w:proofErr w:type="gramStart"/>
      <w:r w:rsidRPr="00666717">
        <w:rPr>
          <w:rFonts w:ascii="Times New Roman" w:hAnsi="Times New Roman" w:cs="Times New Roman"/>
          <w:sz w:val="24"/>
          <w:szCs w:val="24"/>
          <w:u w:val="single"/>
        </w:rPr>
        <w:t>? :</w:t>
      </w:r>
      <w:proofErr w:type="gramEnd"/>
      <w:r w:rsidRPr="00666717">
        <w:rPr>
          <w:rFonts w:ascii="Times New Roman" w:hAnsi="Times New Roman" w:cs="Times New Roman"/>
          <w:sz w:val="24"/>
          <w:szCs w:val="24"/>
          <w:u w:val="single"/>
        </w:rPr>
        <w:t xml:space="preserve"> </w:t>
      </w:r>
      <w:r w:rsidR="00666717" w:rsidRPr="00666717">
        <w:rPr>
          <w:rFonts w:ascii="Times New Roman" w:hAnsi="Times New Roman" w:cs="Times New Roman"/>
          <w:sz w:val="24"/>
          <w:szCs w:val="24"/>
          <w:u w:val="single"/>
        </w:rPr>
        <w:t>An analysis of a child’s learning in mathematics and language with recommendations for ensuring progress.</w:t>
      </w:r>
    </w:p>
    <w:p w14:paraId="34DCCC62" w14:textId="1599AD89" w:rsidR="00666717" w:rsidRPr="00666717" w:rsidRDefault="00666717" w:rsidP="00666717">
      <w:pPr>
        <w:tabs>
          <w:tab w:val="left" w:pos="6555"/>
        </w:tabs>
        <w:spacing w:line="360" w:lineRule="auto"/>
        <w:rPr>
          <w:rFonts w:ascii="Times New Roman" w:hAnsi="Times New Roman" w:cs="Times New Roman"/>
          <w:sz w:val="24"/>
          <w:szCs w:val="24"/>
        </w:rPr>
      </w:pPr>
      <w:r w:rsidRPr="00666717">
        <w:rPr>
          <w:rFonts w:ascii="Times New Roman" w:hAnsi="Times New Roman" w:cs="Times New Roman"/>
          <w:sz w:val="24"/>
          <w:szCs w:val="24"/>
        </w:rPr>
        <w:tab/>
      </w:r>
    </w:p>
    <w:p w14:paraId="2FE70A24" w14:textId="19057DAD" w:rsidR="002C529C" w:rsidRPr="00666717" w:rsidRDefault="00533D30"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 xml:space="preserve">Children learn things in different ways. </w:t>
      </w:r>
      <w:r w:rsidR="00F30963" w:rsidRPr="00666717">
        <w:rPr>
          <w:rFonts w:ascii="Times New Roman" w:hAnsi="Times New Roman" w:cs="Times New Roman"/>
          <w:sz w:val="24"/>
          <w:szCs w:val="24"/>
        </w:rPr>
        <w:t xml:space="preserve">In relation to learning language and mathematics there are many different methods for teaching and learning. By using information and evidence gathered during my professional teaching experience (PTE) coincided with learning </w:t>
      </w:r>
      <w:r w:rsidR="00D81029">
        <w:rPr>
          <w:rFonts w:ascii="Times New Roman" w:hAnsi="Times New Roman" w:cs="Times New Roman"/>
          <w:sz w:val="24"/>
          <w:szCs w:val="24"/>
        </w:rPr>
        <w:t>theories</w:t>
      </w:r>
      <w:r w:rsidR="00F30963" w:rsidRPr="00666717">
        <w:rPr>
          <w:rFonts w:ascii="Times New Roman" w:hAnsi="Times New Roman" w:cs="Times New Roman"/>
          <w:sz w:val="24"/>
          <w:szCs w:val="24"/>
        </w:rPr>
        <w:t xml:space="preserve"> I intend to discuss how </w:t>
      </w:r>
      <w:r w:rsidR="00D81029">
        <w:rPr>
          <w:rFonts w:ascii="Times New Roman" w:hAnsi="Times New Roman" w:cs="Times New Roman"/>
          <w:sz w:val="24"/>
          <w:szCs w:val="24"/>
        </w:rPr>
        <w:t>a</w:t>
      </w:r>
      <w:r w:rsidR="00F30963" w:rsidRPr="00666717">
        <w:rPr>
          <w:rFonts w:ascii="Times New Roman" w:hAnsi="Times New Roman" w:cs="Times New Roman"/>
          <w:sz w:val="24"/>
          <w:szCs w:val="24"/>
        </w:rPr>
        <w:t xml:space="preserve"> child learns and what helps them to learn language and mathematics. The child in question was an average attaining girl in year 5. Within the school there are two year five classes which move into ability classes for mathematics, however the children stay in their original class for language. The girl was in the lower ability class for </w:t>
      </w:r>
      <w:r w:rsidR="004F1D74" w:rsidRPr="00666717">
        <w:rPr>
          <w:rFonts w:ascii="Times New Roman" w:hAnsi="Times New Roman" w:cs="Times New Roman"/>
          <w:sz w:val="24"/>
          <w:szCs w:val="24"/>
        </w:rPr>
        <w:t>mathematics,</w:t>
      </w:r>
      <w:r w:rsidR="00F30963" w:rsidRPr="00666717">
        <w:rPr>
          <w:rFonts w:ascii="Times New Roman" w:hAnsi="Times New Roman" w:cs="Times New Roman"/>
          <w:sz w:val="24"/>
          <w:szCs w:val="24"/>
        </w:rPr>
        <w:t xml:space="preserve"> </w:t>
      </w:r>
      <w:r w:rsidR="0012491F" w:rsidRPr="00666717">
        <w:rPr>
          <w:rFonts w:ascii="Times New Roman" w:hAnsi="Times New Roman" w:cs="Times New Roman"/>
          <w:sz w:val="24"/>
          <w:szCs w:val="24"/>
        </w:rPr>
        <w:t>nevertheless</w:t>
      </w:r>
      <w:r w:rsidR="00F30963" w:rsidRPr="00666717">
        <w:rPr>
          <w:rFonts w:ascii="Times New Roman" w:hAnsi="Times New Roman" w:cs="Times New Roman"/>
          <w:sz w:val="24"/>
          <w:szCs w:val="24"/>
        </w:rPr>
        <w:t xml:space="preserve"> she was a high attainer within the lower ability class and was deemed average ability for language. The school </w:t>
      </w:r>
      <w:r w:rsidR="004F1D74" w:rsidRPr="00666717">
        <w:rPr>
          <w:rFonts w:ascii="Times New Roman" w:hAnsi="Times New Roman" w:cs="Times New Roman"/>
          <w:sz w:val="24"/>
          <w:szCs w:val="24"/>
        </w:rPr>
        <w:t>has approximately 430 pupils, of which about forty percent are entitled to free school meals whilst the school has identified about thirty four percent of pupils having additional learning needs (Estyn,</w:t>
      </w:r>
      <w:r w:rsidR="009B01DD" w:rsidRPr="00666717">
        <w:rPr>
          <w:rFonts w:ascii="Times New Roman" w:hAnsi="Times New Roman" w:cs="Times New Roman"/>
          <w:sz w:val="24"/>
          <w:szCs w:val="24"/>
        </w:rPr>
        <w:t xml:space="preserve"> </w:t>
      </w:r>
      <w:r w:rsidR="004F1D74" w:rsidRPr="00666717">
        <w:rPr>
          <w:rFonts w:ascii="Times New Roman" w:hAnsi="Times New Roman" w:cs="Times New Roman"/>
          <w:sz w:val="24"/>
          <w:szCs w:val="24"/>
        </w:rPr>
        <w:t xml:space="preserve">2012). </w:t>
      </w:r>
    </w:p>
    <w:p w14:paraId="567B9104" w14:textId="77777777" w:rsidR="00D81029" w:rsidRDefault="009B01DD"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The data and information collected on PTE was collected ethically</w:t>
      </w:r>
      <w:r w:rsidR="00D81029">
        <w:rPr>
          <w:rFonts w:ascii="Times New Roman" w:hAnsi="Times New Roman" w:cs="Times New Roman"/>
          <w:sz w:val="24"/>
          <w:szCs w:val="24"/>
        </w:rPr>
        <w:t xml:space="preserve">, </w:t>
      </w:r>
      <w:r w:rsidRPr="00666717">
        <w:rPr>
          <w:rFonts w:ascii="Times New Roman" w:hAnsi="Times New Roman" w:cs="Times New Roman"/>
          <w:sz w:val="24"/>
          <w:szCs w:val="24"/>
        </w:rPr>
        <w:t>as a conversation with the class teacher prior to collecting any information ensured that the data being collected was agreed</w:t>
      </w:r>
      <w:r w:rsidR="00BB1BDE" w:rsidRPr="00666717">
        <w:rPr>
          <w:rFonts w:ascii="Times New Roman" w:hAnsi="Times New Roman" w:cs="Times New Roman"/>
          <w:sz w:val="24"/>
          <w:szCs w:val="24"/>
        </w:rPr>
        <w:t xml:space="preserve"> and permission has been granted</w:t>
      </w:r>
      <w:r w:rsidRPr="00666717">
        <w:rPr>
          <w:rFonts w:ascii="Times New Roman" w:hAnsi="Times New Roman" w:cs="Times New Roman"/>
          <w:sz w:val="24"/>
          <w:szCs w:val="24"/>
        </w:rPr>
        <w:t xml:space="preserve">. </w:t>
      </w:r>
      <w:r w:rsidR="00BB1BDE" w:rsidRPr="00666717">
        <w:rPr>
          <w:rFonts w:ascii="Times New Roman" w:hAnsi="Times New Roman" w:cs="Times New Roman"/>
          <w:sz w:val="24"/>
          <w:szCs w:val="24"/>
        </w:rPr>
        <w:t xml:space="preserve">Undertaking the </w:t>
      </w:r>
      <w:r w:rsidR="00D81029">
        <w:rPr>
          <w:rFonts w:ascii="Times New Roman" w:hAnsi="Times New Roman" w:cs="Times New Roman"/>
          <w:sz w:val="24"/>
          <w:szCs w:val="24"/>
        </w:rPr>
        <w:t>collection of</w:t>
      </w:r>
      <w:r w:rsidR="00BB1BDE" w:rsidRPr="00666717">
        <w:rPr>
          <w:rFonts w:ascii="Times New Roman" w:hAnsi="Times New Roman" w:cs="Times New Roman"/>
          <w:sz w:val="24"/>
          <w:szCs w:val="24"/>
        </w:rPr>
        <w:t xml:space="preserve"> data and </w:t>
      </w:r>
      <w:r w:rsidR="00D81029">
        <w:rPr>
          <w:rFonts w:ascii="Times New Roman" w:hAnsi="Times New Roman" w:cs="Times New Roman"/>
          <w:sz w:val="24"/>
          <w:szCs w:val="24"/>
        </w:rPr>
        <w:t>making observations of</w:t>
      </w:r>
      <w:r w:rsidR="00BB1BDE" w:rsidRPr="00666717">
        <w:rPr>
          <w:rFonts w:ascii="Times New Roman" w:hAnsi="Times New Roman" w:cs="Times New Roman"/>
          <w:sz w:val="24"/>
          <w:szCs w:val="24"/>
        </w:rPr>
        <w:t xml:space="preserve"> how the she tended to learn in </w:t>
      </w:r>
      <w:r w:rsidR="002C529C" w:rsidRPr="00666717">
        <w:rPr>
          <w:rFonts w:ascii="Times New Roman" w:hAnsi="Times New Roman" w:cs="Times New Roman"/>
          <w:sz w:val="24"/>
          <w:szCs w:val="24"/>
        </w:rPr>
        <w:t xml:space="preserve">mathematics and language </w:t>
      </w:r>
      <w:r w:rsidR="00BB1BDE" w:rsidRPr="00666717">
        <w:rPr>
          <w:rFonts w:ascii="Times New Roman" w:hAnsi="Times New Roman" w:cs="Times New Roman"/>
          <w:sz w:val="24"/>
          <w:szCs w:val="24"/>
        </w:rPr>
        <w:t xml:space="preserve">was in line with typical classroom practice however, the interview with the girl was at her </w:t>
      </w:r>
      <w:r w:rsidR="002C529C" w:rsidRPr="00666717">
        <w:rPr>
          <w:rFonts w:ascii="Times New Roman" w:hAnsi="Times New Roman" w:cs="Times New Roman"/>
          <w:sz w:val="24"/>
          <w:szCs w:val="24"/>
        </w:rPr>
        <w:t xml:space="preserve">own </w:t>
      </w:r>
      <w:r w:rsidR="00BB1BDE" w:rsidRPr="00666717">
        <w:rPr>
          <w:rFonts w:ascii="Times New Roman" w:hAnsi="Times New Roman" w:cs="Times New Roman"/>
          <w:sz w:val="24"/>
          <w:szCs w:val="24"/>
        </w:rPr>
        <w:t>discretion and she was able to opt out at any time.</w:t>
      </w:r>
      <w:r w:rsidR="002C529C" w:rsidRPr="00666717">
        <w:rPr>
          <w:rFonts w:ascii="Times New Roman" w:hAnsi="Times New Roman" w:cs="Times New Roman"/>
          <w:sz w:val="24"/>
          <w:szCs w:val="24"/>
        </w:rPr>
        <w:t xml:space="preserve"> The work undertaken by the girl was the same work being provided to other children in the class at the time and she was not missing out on </w:t>
      </w:r>
      <w:r w:rsidR="00D81029">
        <w:rPr>
          <w:rFonts w:ascii="Times New Roman" w:hAnsi="Times New Roman" w:cs="Times New Roman"/>
          <w:sz w:val="24"/>
          <w:szCs w:val="24"/>
        </w:rPr>
        <w:t>anything</w:t>
      </w:r>
      <w:r w:rsidR="002C529C" w:rsidRPr="00666717">
        <w:rPr>
          <w:rFonts w:ascii="Times New Roman" w:hAnsi="Times New Roman" w:cs="Times New Roman"/>
          <w:sz w:val="24"/>
          <w:szCs w:val="24"/>
        </w:rPr>
        <w:t xml:space="preserve"> else that she wanted to do</w:t>
      </w:r>
      <w:r w:rsidR="00D81029">
        <w:rPr>
          <w:rFonts w:ascii="Times New Roman" w:hAnsi="Times New Roman" w:cs="Times New Roman"/>
          <w:sz w:val="24"/>
          <w:szCs w:val="24"/>
        </w:rPr>
        <w:t>.</w:t>
      </w:r>
      <w:r w:rsidR="00BB1BDE" w:rsidRPr="00666717">
        <w:rPr>
          <w:rFonts w:ascii="Times New Roman" w:hAnsi="Times New Roman" w:cs="Times New Roman"/>
          <w:sz w:val="24"/>
          <w:szCs w:val="24"/>
        </w:rPr>
        <w:t xml:space="preserve"> </w:t>
      </w:r>
      <w:r w:rsidR="00DA4702" w:rsidRPr="00666717">
        <w:rPr>
          <w:rFonts w:ascii="Times New Roman" w:hAnsi="Times New Roman" w:cs="Times New Roman"/>
          <w:sz w:val="24"/>
          <w:szCs w:val="24"/>
        </w:rPr>
        <w:t>The dat</w:t>
      </w:r>
      <w:r w:rsidR="002C529C" w:rsidRPr="00666717">
        <w:rPr>
          <w:rFonts w:ascii="Times New Roman" w:hAnsi="Times New Roman" w:cs="Times New Roman"/>
          <w:sz w:val="24"/>
          <w:szCs w:val="24"/>
        </w:rPr>
        <w:t>a</w:t>
      </w:r>
      <w:r w:rsidR="00DA4702" w:rsidRPr="00666717">
        <w:rPr>
          <w:rFonts w:ascii="Times New Roman" w:hAnsi="Times New Roman" w:cs="Times New Roman"/>
          <w:sz w:val="24"/>
          <w:szCs w:val="24"/>
        </w:rPr>
        <w:t xml:space="preserve"> was collected using the mosaic approach; </w:t>
      </w:r>
      <w:r w:rsidR="00825983" w:rsidRPr="00666717">
        <w:rPr>
          <w:rFonts w:ascii="Times New Roman" w:hAnsi="Times New Roman" w:cs="Times New Roman"/>
          <w:sz w:val="24"/>
          <w:szCs w:val="24"/>
        </w:rPr>
        <w:t xml:space="preserve">this </w:t>
      </w:r>
      <w:r w:rsidR="009F3333" w:rsidRPr="00666717">
        <w:rPr>
          <w:rFonts w:ascii="Times New Roman" w:hAnsi="Times New Roman" w:cs="Times New Roman"/>
          <w:sz w:val="24"/>
          <w:szCs w:val="24"/>
        </w:rPr>
        <w:t>involved</w:t>
      </w:r>
      <w:r w:rsidR="00825983" w:rsidRPr="00666717">
        <w:rPr>
          <w:rFonts w:ascii="Times New Roman" w:hAnsi="Times New Roman" w:cs="Times New Roman"/>
          <w:sz w:val="24"/>
          <w:szCs w:val="24"/>
        </w:rPr>
        <w:t xml:space="preserve"> </w:t>
      </w:r>
      <w:r w:rsidR="00C27C56" w:rsidRPr="00666717">
        <w:rPr>
          <w:rFonts w:ascii="Times New Roman" w:hAnsi="Times New Roman" w:cs="Times New Roman"/>
          <w:sz w:val="24"/>
          <w:szCs w:val="24"/>
        </w:rPr>
        <w:t xml:space="preserve">using visual observations and verbal feedback as a means of understanding what </w:t>
      </w:r>
      <w:r w:rsidR="00D81029">
        <w:rPr>
          <w:rFonts w:ascii="Times New Roman" w:hAnsi="Times New Roman" w:cs="Times New Roman"/>
          <w:sz w:val="24"/>
          <w:szCs w:val="24"/>
        </w:rPr>
        <w:t>c</w:t>
      </w:r>
      <w:r w:rsidR="00C27C56" w:rsidRPr="00666717">
        <w:rPr>
          <w:rFonts w:ascii="Times New Roman" w:hAnsi="Times New Roman" w:cs="Times New Roman"/>
          <w:sz w:val="24"/>
          <w:szCs w:val="24"/>
        </w:rPr>
        <w:t xml:space="preserve">ould help the child learn language and mathematics (Clark and Moss, 2011, p. 1). </w:t>
      </w:r>
      <w:r w:rsidR="009F3333" w:rsidRPr="00666717">
        <w:rPr>
          <w:rFonts w:ascii="Times New Roman" w:hAnsi="Times New Roman" w:cs="Times New Roman"/>
          <w:sz w:val="24"/>
          <w:szCs w:val="24"/>
        </w:rPr>
        <w:t>Obser</w:t>
      </w:r>
      <w:r w:rsidR="004C1CE0" w:rsidRPr="00666717">
        <w:rPr>
          <w:rFonts w:ascii="Times New Roman" w:hAnsi="Times New Roman" w:cs="Times New Roman"/>
          <w:sz w:val="24"/>
          <w:szCs w:val="24"/>
        </w:rPr>
        <w:t>vation was a very informative way of analysing the child; The Department for Children, Education, Lifelong Leaning and Skills (DCELLS) (2008) support this, as they suggest that this element of the mosaic approach</w:t>
      </w:r>
      <w:r w:rsidR="009F3333" w:rsidRPr="00666717">
        <w:rPr>
          <w:rFonts w:ascii="Times New Roman" w:hAnsi="Times New Roman" w:cs="Times New Roman"/>
          <w:sz w:val="24"/>
          <w:szCs w:val="24"/>
        </w:rPr>
        <w:t xml:space="preserve"> helps to </w:t>
      </w:r>
      <w:r w:rsidR="004C1CE0" w:rsidRPr="00666717">
        <w:rPr>
          <w:rFonts w:ascii="Times New Roman" w:hAnsi="Times New Roman" w:cs="Times New Roman"/>
          <w:sz w:val="24"/>
          <w:szCs w:val="24"/>
        </w:rPr>
        <w:t xml:space="preserve">support judgements on a child’s development and skills in a certain area of learning. </w:t>
      </w:r>
      <w:r w:rsidR="00D90784" w:rsidRPr="00666717">
        <w:rPr>
          <w:rFonts w:ascii="Times New Roman" w:hAnsi="Times New Roman" w:cs="Times New Roman"/>
          <w:sz w:val="24"/>
          <w:szCs w:val="24"/>
        </w:rPr>
        <w:t xml:space="preserve">The mosaic approach allows a teacher to gain an insight into how children learn; furthermore, Drews </w:t>
      </w:r>
      <w:r w:rsidR="009405D7" w:rsidRPr="00666717">
        <w:rPr>
          <w:rFonts w:ascii="Times New Roman" w:hAnsi="Times New Roman" w:cs="Times New Roman"/>
          <w:sz w:val="24"/>
          <w:szCs w:val="24"/>
        </w:rPr>
        <w:t>et al</w:t>
      </w:r>
      <w:r w:rsidR="00D90784" w:rsidRPr="00666717">
        <w:rPr>
          <w:rFonts w:ascii="Times New Roman" w:hAnsi="Times New Roman" w:cs="Times New Roman"/>
          <w:sz w:val="24"/>
          <w:szCs w:val="24"/>
        </w:rPr>
        <w:t xml:space="preserve"> (2007) suggest that by gaining</w:t>
      </w:r>
      <w:r w:rsidR="00D81029">
        <w:rPr>
          <w:rFonts w:ascii="Times New Roman" w:hAnsi="Times New Roman" w:cs="Times New Roman"/>
          <w:sz w:val="24"/>
          <w:szCs w:val="24"/>
        </w:rPr>
        <w:t xml:space="preserve"> an</w:t>
      </w:r>
      <w:r w:rsidR="00D90784" w:rsidRPr="00666717">
        <w:rPr>
          <w:rFonts w:ascii="Times New Roman" w:hAnsi="Times New Roman" w:cs="Times New Roman"/>
          <w:sz w:val="24"/>
          <w:szCs w:val="24"/>
        </w:rPr>
        <w:t xml:space="preserve"> insight into how children learn mathematics, teachers will </w:t>
      </w:r>
      <w:r w:rsidR="00FE40E5" w:rsidRPr="00666717">
        <w:rPr>
          <w:rFonts w:ascii="Times New Roman" w:hAnsi="Times New Roman" w:cs="Times New Roman"/>
          <w:sz w:val="24"/>
          <w:szCs w:val="24"/>
        </w:rPr>
        <w:t>then be</w:t>
      </w:r>
      <w:r w:rsidR="00D90784" w:rsidRPr="00666717">
        <w:rPr>
          <w:rFonts w:ascii="Times New Roman" w:hAnsi="Times New Roman" w:cs="Times New Roman"/>
          <w:sz w:val="24"/>
          <w:szCs w:val="24"/>
        </w:rPr>
        <w:t xml:space="preserve"> </w:t>
      </w:r>
      <w:r w:rsidR="00FE40E5" w:rsidRPr="00666717">
        <w:rPr>
          <w:rFonts w:ascii="Times New Roman" w:hAnsi="Times New Roman" w:cs="Times New Roman"/>
          <w:sz w:val="24"/>
          <w:szCs w:val="24"/>
        </w:rPr>
        <w:t xml:space="preserve">able to better </w:t>
      </w:r>
      <w:r w:rsidR="00D90784" w:rsidRPr="00666717">
        <w:rPr>
          <w:rFonts w:ascii="Times New Roman" w:hAnsi="Times New Roman" w:cs="Times New Roman"/>
          <w:sz w:val="24"/>
          <w:szCs w:val="24"/>
        </w:rPr>
        <w:t>support</w:t>
      </w:r>
      <w:r w:rsidR="00FE40E5" w:rsidRPr="00666717">
        <w:rPr>
          <w:rFonts w:ascii="Times New Roman" w:hAnsi="Times New Roman" w:cs="Times New Roman"/>
          <w:sz w:val="24"/>
          <w:szCs w:val="24"/>
        </w:rPr>
        <w:t xml:space="preserve"> </w:t>
      </w:r>
      <w:r w:rsidR="00D90784" w:rsidRPr="00666717">
        <w:rPr>
          <w:rFonts w:ascii="Times New Roman" w:hAnsi="Times New Roman" w:cs="Times New Roman"/>
          <w:sz w:val="24"/>
          <w:szCs w:val="24"/>
        </w:rPr>
        <w:t>them in their development.</w:t>
      </w:r>
    </w:p>
    <w:p w14:paraId="37187540" w14:textId="520D060B" w:rsidR="00010375" w:rsidRPr="00666717" w:rsidRDefault="0088796A"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lastRenderedPageBreak/>
        <w:t xml:space="preserve">As a learner of </w:t>
      </w:r>
      <w:r w:rsidR="00915167" w:rsidRPr="00666717">
        <w:rPr>
          <w:rFonts w:ascii="Times New Roman" w:hAnsi="Times New Roman" w:cs="Times New Roman"/>
          <w:sz w:val="24"/>
          <w:szCs w:val="24"/>
        </w:rPr>
        <w:t>mathematics,</w:t>
      </w:r>
      <w:r w:rsidRPr="00666717">
        <w:rPr>
          <w:rFonts w:ascii="Times New Roman" w:hAnsi="Times New Roman" w:cs="Times New Roman"/>
          <w:sz w:val="24"/>
          <w:szCs w:val="24"/>
        </w:rPr>
        <w:t xml:space="preserve"> the learner was quite able </w:t>
      </w:r>
      <w:r w:rsidR="00584990" w:rsidRPr="00666717">
        <w:rPr>
          <w:rFonts w:ascii="Times New Roman" w:hAnsi="Times New Roman" w:cs="Times New Roman"/>
          <w:sz w:val="24"/>
          <w:szCs w:val="24"/>
        </w:rPr>
        <w:t>h</w:t>
      </w:r>
      <w:r w:rsidRPr="00666717">
        <w:rPr>
          <w:rFonts w:ascii="Times New Roman" w:hAnsi="Times New Roman" w:cs="Times New Roman"/>
          <w:sz w:val="24"/>
          <w:szCs w:val="24"/>
        </w:rPr>
        <w:t xml:space="preserve">owever, </w:t>
      </w:r>
      <w:r w:rsidR="00915167" w:rsidRPr="00666717">
        <w:rPr>
          <w:rFonts w:ascii="Times New Roman" w:hAnsi="Times New Roman" w:cs="Times New Roman"/>
          <w:sz w:val="24"/>
          <w:szCs w:val="24"/>
        </w:rPr>
        <w:t xml:space="preserve">she </w:t>
      </w:r>
      <w:r w:rsidRPr="00666717">
        <w:rPr>
          <w:rFonts w:ascii="Times New Roman" w:hAnsi="Times New Roman" w:cs="Times New Roman"/>
          <w:sz w:val="24"/>
          <w:szCs w:val="24"/>
        </w:rPr>
        <w:t>seemed to lack confidence to try new concepts.</w:t>
      </w:r>
      <w:r w:rsidR="00915167" w:rsidRPr="00666717">
        <w:rPr>
          <w:rFonts w:ascii="Times New Roman" w:hAnsi="Times New Roman" w:cs="Times New Roman"/>
          <w:sz w:val="24"/>
          <w:szCs w:val="24"/>
        </w:rPr>
        <w:t xml:space="preserve"> </w:t>
      </w:r>
      <w:r w:rsidR="00F85F55" w:rsidRPr="00666717">
        <w:rPr>
          <w:rFonts w:ascii="Times New Roman" w:hAnsi="Times New Roman" w:cs="Times New Roman"/>
          <w:sz w:val="24"/>
          <w:szCs w:val="24"/>
        </w:rPr>
        <w:t xml:space="preserve">Her skills </w:t>
      </w:r>
      <w:r w:rsidR="00985908" w:rsidRPr="00666717">
        <w:rPr>
          <w:rFonts w:ascii="Times New Roman" w:hAnsi="Times New Roman" w:cs="Times New Roman"/>
          <w:sz w:val="24"/>
          <w:szCs w:val="24"/>
        </w:rPr>
        <w:t xml:space="preserve">and knowledge </w:t>
      </w:r>
      <w:r w:rsidR="00F85F55" w:rsidRPr="00666717">
        <w:rPr>
          <w:rFonts w:ascii="Times New Roman" w:hAnsi="Times New Roman" w:cs="Times New Roman"/>
          <w:sz w:val="24"/>
          <w:szCs w:val="24"/>
        </w:rPr>
        <w:t xml:space="preserve">were relatively good </w:t>
      </w:r>
      <w:r w:rsidR="00985908" w:rsidRPr="00666717">
        <w:rPr>
          <w:rFonts w:ascii="Times New Roman" w:hAnsi="Times New Roman" w:cs="Times New Roman"/>
          <w:sz w:val="24"/>
          <w:szCs w:val="24"/>
        </w:rPr>
        <w:t>on the</w:t>
      </w:r>
      <w:r w:rsidR="00F85F55" w:rsidRPr="00666717">
        <w:rPr>
          <w:rFonts w:ascii="Times New Roman" w:hAnsi="Times New Roman" w:cs="Times New Roman"/>
          <w:sz w:val="24"/>
          <w:szCs w:val="24"/>
        </w:rPr>
        <w:t xml:space="preserve"> topics that we covered during my time on PTE. Despite </w:t>
      </w:r>
      <w:r w:rsidR="00406EE7" w:rsidRPr="00666717">
        <w:rPr>
          <w:rFonts w:ascii="Times New Roman" w:hAnsi="Times New Roman" w:cs="Times New Roman"/>
          <w:sz w:val="24"/>
          <w:szCs w:val="24"/>
        </w:rPr>
        <w:t>her good skills and knowledge</w:t>
      </w:r>
      <w:r w:rsidR="00F85F55" w:rsidRPr="00666717">
        <w:rPr>
          <w:rFonts w:ascii="Times New Roman" w:hAnsi="Times New Roman" w:cs="Times New Roman"/>
          <w:sz w:val="24"/>
          <w:szCs w:val="24"/>
        </w:rPr>
        <w:t xml:space="preserve">, without </w:t>
      </w:r>
      <w:r w:rsidR="00985908" w:rsidRPr="00666717">
        <w:rPr>
          <w:rFonts w:ascii="Times New Roman" w:hAnsi="Times New Roman" w:cs="Times New Roman"/>
          <w:sz w:val="24"/>
          <w:szCs w:val="24"/>
        </w:rPr>
        <w:t xml:space="preserve">a positive attitude </w:t>
      </w:r>
      <w:r w:rsidR="00406EE7" w:rsidRPr="00666717">
        <w:rPr>
          <w:rFonts w:ascii="Times New Roman" w:hAnsi="Times New Roman" w:cs="Times New Roman"/>
          <w:sz w:val="24"/>
          <w:szCs w:val="24"/>
        </w:rPr>
        <w:t>to all topics in math,</w:t>
      </w:r>
      <w:r w:rsidR="00F85F55" w:rsidRPr="00666717">
        <w:rPr>
          <w:rFonts w:ascii="Times New Roman" w:hAnsi="Times New Roman" w:cs="Times New Roman"/>
          <w:sz w:val="24"/>
          <w:szCs w:val="24"/>
        </w:rPr>
        <w:t xml:space="preserve"> she was limited to what she would try and do in </w:t>
      </w:r>
      <w:r w:rsidR="00D81029">
        <w:rPr>
          <w:rFonts w:ascii="Times New Roman" w:hAnsi="Times New Roman" w:cs="Times New Roman"/>
          <w:sz w:val="24"/>
          <w:szCs w:val="24"/>
        </w:rPr>
        <w:t>some</w:t>
      </w:r>
      <w:r w:rsidR="00F85F55" w:rsidRPr="00666717">
        <w:rPr>
          <w:rFonts w:ascii="Times New Roman" w:hAnsi="Times New Roman" w:cs="Times New Roman"/>
          <w:sz w:val="24"/>
          <w:szCs w:val="24"/>
        </w:rPr>
        <w:t xml:space="preserve"> lessons</w:t>
      </w:r>
      <w:r w:rsidR="00406EE7" w:rsidRPr="00666717">
        <w:rPr>
          <w:rFonts w:ascii="Times New Roman" w:hAnsi="Times New Roman" w:cs="Times New Roman"/>
          <w:sz w:val="24"/>
          <w:szCs w:val="24"/>
        </w:rPr>
        <w:t>; furthermore</w:t>
      </w:r>
      <w:r w:rsidR="00197B60" w:rsidRPr="00666717">
        <w:rPr>
          <w:rFonts w:ascii="Times New Roman" w:hAnsi="Times New Roman" w:cs="Times New Roman"/>
          <w:sz w:val="24"/>
          <w:szCs w:val="24"/>
        </w:rPr>
        <w:t>,</w:t>
      </w:r>
      <w:r w:rsidR="00406EE7" w:rsidRPr="00666717">
        <w:rPr>
          <w:rFonts w:ascii="Times New Roman" w:hAnsi="Times New Roman" w:cs="Times New Roman"/>
          <w:sz w:val="24"/>
          <w:szCs w:val="24"/>
        </w:rPr>
        <w:t xml:space="preserve"> meaning that</w:t>
      </w:r>
      <w:r w:rsidR="00584990" w:rsidRPr="00666717">
        <w:rPr>
          <w:rFonts w:ascii="Times New Roman" w:hAnsi="Times New Roman" w:cs="Times New Roman"/>
          <w:sz w:val="24"/>
          <w:szCs w:val="24"/>
        </w:rPr>
        <w:t xml:space="preserve"> she was</w:t>
      </w:r>
      <w:r w:rsidR="00F85F55" w:rsidRPr="00666717">
        <w:rPr>
          <w:rFonts w:ascii="Times New Roman" w:hAnsi="Times New Roman" w:cs="Times New Roman"/>
          <w:sz w:val="24"/>
          <w:szCs w:val="24"/>
        </w:rPr>
        <w:t xml:space="preserve"> limited in what she could achieve in </w:t>
      </w:r>
      <w:r w:rsidR="00406EE7" w:rsidRPr="00666717">
        <w:rPr>
          <w:rFonts w:ascii="Times New Roman" w:hAnsi="Times New Roman" w:cs="Times New Roman"/>
          <w:sz w:val="24"/>
          <w:szCs w:val="24"/>
        </w:rPr>
        <w:t>some</w:t>
      </w:r>
      <w:r w:rsidR="00F85F55" w:rsidRPr="00666717">
        <w:rPr>
          <w:rFonts w:ascii="Times New Roman" w:hAnsi="Times New Roman" w:cs="Times New Roman"/>
          <w:sz w:val="24"/>
          <w:szCs w:val="24"/>
        </w:rPr>
        <w:t xml:space="preserve"> </w:t>
      </w:r>
      <w:r w:rsidR="00584990" w:rsidRPr="00666717">
        <w:rPr>
          <w:rFonts w:ascii="Times New Roman" w:hAnsi="Times New Roman" w:cs="Times New Roman"/>
          <w:sz w:val="24"/>
          <w:szCs w:val="24"/>
        </w:rPr>
        <w:t>lesson</w:t>
      </w:r>
      <w:r w:rsidR="00406EE7" w:rsidRPr="00666717">
        <w:rPr>
          <w:rFonts w:ascii="Times New Roman" w:hAnsi="Times New Roman" w:cs="Times New Roman"/>
          <w:sz w:val="24"/>
          <w:szCs w:val="24"/>
        </w:rPr>
        <w:t>s</w:t>
      </w:r>
      <w:r w:rsidR="00F85F55" w:rsidRPr="00666717">
        <w:rPr>
          <w:rFonts w:ascii="Times New Roman" w:hAnsi="Times New Roman" w:cs="Times New Roman"/>
          <w:sz w:val="24"/>
          <w:szCs w:val="24"/>
        </w:rPr>
        <w:t>.</w:t>
      </w:r>
      <w:r w:rsidR="00032B89" w:rsidRPr="00666717">
        <w:rPr>
          <w:rFonts w:ascii="Times New Roman" w:hAnsi="Times New Roman" w:cs="Times New Roman"/>
          <w:sz w:val="24"/>
          <w:szCs w:val="24"/>
        </w:rPr>
        <w:t xml:space="preserve"> This is supported by Maslow’s hierarchy of needs, as McLeod (2018) suggests that without self-esteem a person cannot achieve their full potential.</w:t>
      </w:r>
      <w:r w:rsidR="00F85F55" w:rsidRPr="00666717">
        <w:rPr>
          <w:rFonts w:ascii="Times New Roman" w:hAnsi="Times New Roman" w:cs="Times New Roman"/>
          <w:sz w:val="24"/>
          <w:szCs w:val="24"/>
        </w:rPr>
        <w:t xml:space="preserve"> </w:t>
      </w:r>
    </w:p>
    <w:p w14:paraId="3D39AE45" w14:textId="2ED22801" w:rsidR="00856029" w:rsidRPr="00666717" w:rsidRDefault="0019250F"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Following the interview with the child it became apparent that she enjoyed mathematics more than language</w:t>
      </w:r>
      <w:r w:rsidR="004C3275" w:rsidRPr="00666717">
        <w:rPr>
          <w:rFonts w:ascii="Times New Roman" w:hAnsi="Times New Roman" w:cs="Times New Roman"/>
          <w:sz w:val="24"/>
          <w:szCs w:val="24"/>
        </w:rPr>
        <w:t xml:space="preserve"> but,</w:t>
      </w:r>
      <w:r w:rsidRPr="00666717">
        <w:rPr>
          <w:rFonts w:ascii="Times New Roman" w:hAnsi="Times New Roman" w:cs="Times New Roman"/>
          <w:sz w:val="24"/>
          <w:szCs w:val="24"/>
        </w:rPr>
        <w:t xml:space="preserve"> in general her opinion was that she does not enjoy either of them</w:t>
      </w:r>
      <w:r w:rsidR="006F7B64">
        <w:rPr>
          <w:rFonts w:ascii="Times New Roman" w:hAnsi="Times New Roman" w:cs="Times New Roman"/>
          <w:sz w:val="24"/>
          <w:szCs w:val="24"/>
        </w:rPr>
        <w:t xml:space="preserve"> </w:t>
      </w:r>
      <w:r w:rsidR="004C3275" w:rsidRPr="00666717">
        <w:rPr>
          <w:rFonts w:ascii="Times New Roman" w:hAnsi="Times New Roman" w:cs="Times New Roman"/>
          <w:sz w:val="24"/>
          <w:szCs w:val="24"/>
        </w:rPr>
        <w:t>(appendix</w:t>
      </w:r>
      <w:r w:rsidR="00E04A66" w:rsidRPr="00666717">
        <w:rPr>
          <w:rFonts w:ascii="Times New Roman" w:hAnsi="Times New Roman" w:cs="Times New Roman"/>
          <w:sz w:val="24"/>
          <w:szCs w:val="24"/>
        </w:rPr>
        <w:t xml:space="preserve"> 1</w:t>
      </w:r>
      <w:r w:rsidR="004C3275" w:rsidRPr="00666717">
        <w:rPr>
          <w:rFonts w:ascii="Times New Roman" w:hAnsi="Times New Roman" w:cs="Times New Roman"/>
          <w:sz w:val="24"/>
          <w:szCs w:val="24"/>
        </w:rPr>
        <w:t>)</w:t>
      </w:r>
      <w:r w:rsidRPr="00666717">
        <w:rPr>
          <w:rFonts w:ascii="Times New Roman" w:hAnsi="Times New Roman" w:cs="Times New Roman"/>
          <w:sz w:val="24"/>
          <w:szCs w:val="24"/>
        </w:rPr>
        <w:t xml:space="preserve">. This relates to the attitude </w:t>
      </w:r>
      <w:r w:rsidR="00197B60" w:rsidRPr="00666717">
        <w:rPr>
          <w:rFonts w:ascii="Times New Roman" w:hAnsi="Times New Roman" w:cs="Times New Roman"/>
          <w:sz w:val="24"/>
          <w:szCs w:val="24"/>
        </w:rPr>
        <w:t>element</w:t>
      </w:r>
      <w:r w:rsidRPr="00666717">
        <w:rPr>
          <w:rFonts w:ascii="Times New Roman" w:hAnsi="Times New Roman" w:cs="Times New Roman"/>
          <w:sz w:val="24"/>
          <w:szCs w:val="24"/>
        </w:rPr>
        <w:t xml:space="preserve"> of the A.S.K model</w:t>
      </w:r>
      <w:r w:rsidR="00E32E72" w:rsidRPr="00666717">
        <w:rPr>
          <w:rFonts w:ascii="Times New Roman" w:hAnsi="Times New Roman" w:cs="Times New Roman"/>
          <w:sz w:val="24"/>
          <w:szCs w:val="24"/>
        </w:rPr>
        <w:t>; the value that attitude, skills and knowledge have in the learning process are all significant. This is supported by Nottingham (2013, p.</w:t>
      </w:r>
      <w:r w:rsidR="000F72C4" w:rsidRPr="00666717">
        <w:rPr>
          <w:rFonts w:ascii="Times New Roman" w:hAnsi="Times New Roman" w:cs="Times New Roman"/>
          <w:sz w:val="24"/>
          <w:szCs w:val="24"/>
        </w:rPr>
        <w:t>2) who suggests that</w:t>
      </w:r>
      <w:r w:rsidR="00E32E72" w:rsidRPr="00666717">
        <w:rPr>
          <w:rFonts w:ascii="Times New Roman" w:hAnsi="Times New Roman" w:cs="Times New Roman"/>
          <w:sz w:val="24"/>
          <w:szCs w:val="24"/>
        </w:rPr>
        <w:t xml:space="preserve"> it is important to ensure that a child’s education involves the development of all three</w:t>
      </w:r>
      <w:r w:rsidR="000F72C4" w:rsidRPr="00666717">
        <w:rPr>
          <w:rFonts w:ascii="Times New Roman" w:hAnsi="Times New Roman" w:cs="Times New Roman"/>
          <w:sz w:val="24"/>
          <w:szCs w:val="24"/>
        </w:rPr>
        <w:t xml:space="preserve"> elements of the A.S.K model. </w:t>
      </w:r>
      <w:r w:rsidR="00E32E72" w:rsidRPr="00666717">
        <w:rPr>
          <w:rFonts w:ascii="Times New Roman" w:hAnsi="Times New Roman" w:cs="Times New Roman"/>
          <w:sz w:val="24"/>
          <w:szCs w:val="24"/>
        </w:rPr>
        <w:t xml:space="preserve">In this case the child had two out of the three elements; this is based on the child’s attitude not being very positive to learning mathematics despite her knowledge and skills being </w:t>
      </w:r>
      <w:r w:rsidR="006F7B64">
        <w:rPr>
          <w:rFonts w:ascii="Times New Roman" w:hAnsi="Times New Roman" w:cs="Times New Roman"/>
          <w:sz w:val="24"/>
          <w:szCs w:val="24"/>
        </w:rPr>
        <w:t>good</w:t>
      </w:r>
      <w:r w:rsidR="00E32E72" w:rsidRPr="00666717">
        <w:rPr>
          <w:rFonts w:ascii="Times New Roman" w:hAnsi="Times New Roman" w:cs="Times New Roman"/>
          <w:sz w:val="24"/>
          <w:szCs w:val="24"/>
        </w:rPr>
        <w:t>.</w:t>
      </w:r>
    </w:p>
    <w:p w14:paraId="49F27C70" w14:textId="18800643" w:rsidR="00D321A7" w:rsidRPr="00666717" w:rsidRDefault="00202711"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 xml:space="preserve">It was evident during lessons that the child only had a positive attitude to certain aspects of math; this became apparent </w:t>
      </w:r>
      <w:r w:rsidR="006503D3" w:rsidRPr="00666717">
        <w:rPr>
          <w:rFonts w:ascii="Times New Roman" w:hAnsi="Times New Roman" w:cs="Times New Roman"/>
          <w:sz w:val="24"/>
          <w:szCs w:val="24"/>
        </w:rPr>
        <w:t>because</w:t>
      </w:r>
      <w:r w:rsidRPr="00666717">
        <w:rPr>
          <w:rFonts w:ascii="Times New Roman" w:hAnsi="Times New Roman" w:cs="Times New Roman"/>
          <w:sz w:val="24"/>
          <w:szCs w:val="24"/>
        </w:rPr>
        <w:t xml:space="preserve"> during lessons where column subtraction, time and problem solving were the </w:t>
      </w:r>
      <w:r w:rsidR="007B0FD5">
        <w:rPr>
          <w:rFonts w:ascii="Times New Roman" w:hAnsi="Times New Roman" w:cs="Times New Roman"/>
          <w:sz w:val="24"/>
          <w:szCs w:val="24"/>
        </w:rPr>
        <w:t>focus</w:t>
      </w:r>
      <w:r w:rsidR="00A519D4" w:rsidRPr="00666717">
        <w:rPr>
          <w:rFonts w:ascii="Times New Roman" w:hAnsi="Times New Roman" w:cs="Times New Roman"/>
          <w:sz w:val="24"/>
          <w:szCs w:val="24"/>
        </w:rPr>
        <w:t>,</w:t>
      </w:r>
      <w:r w:rsidRPr="00666717">
        <w:rPr>
          <w:rFonts w:ascii="Times New Roman" w:hAnsi="Times New Roman" w:cs="Times New Roman"/>
          <w:sz w:val="24"/>
          <w:szCs w:val="24"/>
        </w:rPr>
        <w:t xml:space="preserve"> she was confident and worked hard. However, when looking at negative numbers using thermometers, she lacked confidence and instead of trying to work through the problems</w:t>
      </w:r>
      <w:r w:rsidR="000F72C4" w:rsidRPr="00666717">
        <w:rPr>
          <w:rFonts w:ascii="Times New Roman" w:hAnsi="Times New Roman" w:cs="Times New Roman"/>
          <w:sz w:val="24"/>
          <w:szCs w:val="24"/>
        </w:rPr>
        <w:t>,</w:t>
      </w:r>
      <w:r w:rsidRPr="00666717">
        <w:rPr>
          <w:rFonts w:ascii="Times New Roman" w:hAnsi="Times New Roman" w:cs="Times New Roman"/>
          <w:sz w:val="24"/>
          <w:szCs w:val="24"/>
        </w:rPr>
        <w:t xml:space="preserve"> she would </w:t>
      </w:r>
      <w:r w:rsidR="007B0FD5">
        <w:rPr>
          <w:rFonts w:ascii="Times New Roman" w:hAnsi="Times New Roman" w:cs="Times New Roman"/>
          <w:sz w:val="24"/>
          <w:szCs w:val="24"/>
        </w:rPr>
        <w:t>distance herself from the work</w:t>
      </w:r>
      <w:r w:rsidRPr="00666717">
        <w:rPr>
          <w:rFonts w:ascii="Times New Roman" w:hAnsi="Times New Roman" w:cs="Times New Roman"/>
          <w:sz w:val="24"/>
          <w:szCs w:val="24"/>
        </w:rPr>
        <w:t xml:space="preserve">. </w:t>
      </w:r>
      <w:r w:rsidR="006503D3" w:rsidRPr="00666717">
        <w:rPr>
          <w:rFonts w:ascii="Times New Roman" w:hAnsi="Times New Roman" w:cs="Times New Roman"/>
          <w:sz w:val="24"/>
          <w:szCs w:val="24"/>
        </w:rPr>
        <w:t>It is evident from the amount of work completed that the child enjoyed certain aspects of math more than others (appendix</w:t>
      </w:r>
      <w:r w:rsidR="007B0FD5">
        <w:rPr>
          <w:rFonts w:ascii="Times New Roman" w:hAnsi="Times New Roman" w:cs="Times New Roman"/>
          <w:sz w:val="24"/>
          <w:szCs w:val="24"/>
        </w:rPr>
        <w:t xml:space="preserve"> 2, 3 and 4</w:t>
      </w:r>
      <w:r w:rsidR="006503D3" w:rsidRPr="00666717">
        <w:rPr>
          <w:rFonts w:ascii="Times New Roman" w:hAnsi="Times New Roman" w:cs="Times New Roman"/>
          <w:sz w:val="24"/>
          <w:szCs w:val="24"/>
        </w:rPr>
        <w:t>).</w:t>
      </w:r>
    </w:p>
    <w:p w14:paraId="42087EA5" w14:textId="0E48ACED" w:rsidR="00A506EE" w:rsidRPr="00666717" w:rsidRDefault="006503D3"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 xml:space="preserve">During the lesson on temperature, the child was reluctant to do any work because she did not understand or feel confident </w:t>
      </w:r>
      <w:r w:rsidR="007B0FD5">
        <w:rPr>
          <w:rFonts w:ascii="Times New Roman" w:hAnsi="Times New Roman" w:cs="Times New Roman"/>
          <w:sz w:val="24"/>
          <w:szCs w:val="24"/>
        </w:rPr>
        <w:t>with the work</w:t>
      </w:r>
      <w:r w:rsidRPr="00666717">
        <w:rPr>
          <w:rFonts w:ascii="Times New Roman" w:hAnsi="Times New Roman" w:cs="Times New Roman"/>
          <w:sz w:val="24"/>
          <w:szCs w:val="24"/>
        </w:rPr>
        <w:t xml:space="preserve">. </w:t>
      </w:r>
      <w:r w:rsidR="007B0FD5">
        <w:rPr>
          <w:rFonts w:ascii="Times New Roman" w:hAnsi="Times New Roman" w:cs="Times New Roman"/>
          <w:sz w:val="24"/>
          <w:szCs w:val="24"/>
        </w:rPr>
        <w:t>After a few minutes of support,</w:t>
      </w:r>
      <w:r w:rsidRPr="00666717">
        <w:rPr>
          <w:rFonts w:ascii="Times New Roman" w:hAnsi="Times New Roman" w:cs="Times New Roman"/>
          <w:sz w:val="24"/>
          <w:szCs w:val="24"/>
        </w:rPr>
        <w:t xml:space="preserve"> she quickly understood the concepts and had more confidence related to the work she was doing.</w:t>
      </w:r>
      <w:r w:rsidR="006B0CF3" w:rsidRPr="00666717">
        <w:rPr>
          <w:rFonts w:ascii="Times New Roman" w:hAnsi="Times New Roman" w:cs="Times New Roman"/>
          <w:sz w:val="24"/>
          <w:szCs w:val="24"/>
        </w:rPr>
        <w:t xml:space="preserve"> As a teacher, all that was needed in this instance was to confirm what the child already knew and giving her the confirmation that she knew </w:t>
      </w:r>
      <w:r w:rsidR="007B0FD5">
        <w:rPr>
          <w:rFonts w:ascii="Times New Roman" w:hAnsi="Times New Roman" w:cs="Times New Roman"/>
          <w:sz w:val="24"/>
          <w:szCs w:val="24"/>
        </w:rPr>
        <w:t>how to do the work</w:t>
      </w:r>
      <w:r w:rsidR="006B0CF3" w:rsidRPr="00666717">
        <w:rPr>
          <w:rFonts w:ascii="Times New Roman" w:hAnsi="Times New Roman" w:cs="Times New Roman"/>
          <w:sz w:val="24"/>
          <w:szCs w:val="24"/>
        </w:rPr>
        <w:t>.</w:t>
      </w:r>
      <w:r w:rsidR="00255168" w:rsidRPr="00666717">
        <w:rPr>
          <w:rFonts w:ascii="Times New Roman" w:hAnsi="Times New Roman" w:cs="Times New Roman"/>
          <w:sz w:val="24"/>
          <w:szCs w:val="24"/>
        </w:rPr>
        <w:t xml:space="preserve"> Following this</w:t>
      </w:r>
      <w:r w:rsidRPr="00666717">
        <w:rPr>
          <w:rFonts w:ascii="Times New Roman" w:hAnsi="Times New Roman" w:cs="Times New Roman"/>
          <w:sz w:val="24"/>
          <w:szCs w:val="24"/>
        </w:rPr>
        <w:t>,</w:t>
      </w:r>
      <w:r w:rsidR="00255168" w:rsidRPr="00666717">
        <w:rPr>
          <w:rFonts w:ascii="Times New Roman" w:hAnsi="Times New Roman" w:cs="Times New Roman"/>
          <w:sz w:val="24"/>
          <w:szCs w:val="24"/>
        </w:rPr>
        <w:t xml:space="preserve"> she then </w:t>
      </w:r>
      <w:r w:rsidRPr="00666717">
        <w:rPr>
          <w:rFonts w:ascii="Times New Roman" w:hAnsi="Times New Roman" w:cs="Times New Roman"/>
          <w:sz w:val="24"/>
          <w:szCs w:val="24"/>
        </w:rPr>
        <w:t>carried</w:t>
      </w:r>
      <w:r w:rsidR="00255168" w:rsidRPr="00666717">
        <w:rPr>
          <w:rFonts w:ascii="Times New Roman" w:hAnsi="Times New Roman" w:cs="Times New Roman"/>
          <w:sz w:val="24"/>
          <w:szCs w:val="24"/>
        </w:rPr>
        <w:t xml:space="preserve"> on with her work and during the interview</w:t>
      </w:r>
      <w:r w:rsidR="00A519D4" w:rsidRPr="00666717">
        <w:rPr>
          <w:rFonts w:ascii="Times New Roman" w:hAnsi="Times New Roman" w:cs="Times New Roman"/>
          <w:sz w:val="24"/>
          <w:szCs w:val="24"/>
        </w:rPr>
        <w:t>, when</w:t>
      </w:r>
      <w:r w:rsidR="00255168" w:rsidRPr="00666717">
        <w:rPr>
          <w:rFonts w:ascii="Times New Roman" w:hAnsi="Times New Roman" w:cs="Times New Roman"/>
          <w:sz w:val="24"/>
          <w:szCs w:val="24"/>
        </w:rPr>
        <w:t xml:space="preserve"> referring to learning </w:t>
      </w:r>
      <w:r w:rsidRPr="00666717">
        <w:rPr>
          <w:rFonts w:ascii="Times New Roman" w:hAnsi="Times New Roman" w:cs="Times New Roman"/>
          <w:sz w:val="24"/>
          <w:szCs w:val="24"/>
        </w:rPr>
        <w:t>about</w:t>
      </w:r>
      <w:r w:rsidR="00255168" w:rsidRPr="00666717">
        <w:rPr>
          <w:rFonts w:ascii="Times New Roman" w:hAnsi="Times New Roman" w:cs="Times New Roman"/>
          <w:sz w:val="24"/>
          <w:szCs w:val="24"/>
        </w:rPr>
        <w:t xml:space="preserve"> temperat</w:t>
      </w:r>
      <w:r w:rsidR="0021678C" w:rsidRPr="00666717">
        <w:rPr>
          <w:rFonts w:ascii="Times New Roman" w:hAnsi="Times New Roman" w:cs="Times New Roman"/>
          <w:sz w:val="24"/>
          <w:szCs w:val="24"/>
        </w:rPr>
        <w:t>ure</w:t>
      </w:r>
      <w:r w:rsidRPr="00666717">
        <w:rPr>
          <w:rFonts w:ascii="Times New Roman" w:hAnsi="Times New Roman" w:cs="Times New Roman"/>
          <w:sz w:val="24"/>
          <w:szCs w:val="24"/>
        </w:rPr>
        <w:t xml:space="preserve"> and negative numbers</w:t>
      </w:r>
      <w:r w:rsidR="007B0FD5">
        <w:rPr>
          <w:rFonts w:ascii="Times New Roman" w:hAnsi="Times New Roman" w:cs="Times New Roman"/>
          <w:sz w:val="24"/>
          <w:szCs w:val="24"/>
        </w:rPr>
        <w:t>,</w:t>
      </w:r>
      <w:r w:rsidR="00255168" w:rsidRPr="00666717">
        <w:rPr>
          <w:rFonts w:ascii="Times New Roman" w:hAnsi="Times New Roman" w:cs="Times New Roman"/>
          <w:sz w:val="24"/>
          <w:szCs w:val="24"/>
        </w:rPr>
        <w:t xml:space="preserve"> she said that</w:t>
      </w:r>
      <w:r w:rsidR="00E04A66" w:rsidRPr="00666717">
        <w:rPr>
          <w:rFonts w:ascii="Times New Roman" w:hAnsi="Times New Roman" w:cs="Times New Roman"/>
          <w:sz w:val="24"/>
          <w:szCs w:val="24"/>
        </w:rPr>
        <w:t xml:space="preserve"> </w:t>
      </w:r>
      <w:r w:rsidR="00255168" w:rsidRPr="00666717">
        <w:rPr>
          <w:rFonts w:ascii="Times New Roman" w:hAnsi="Times New Roman" w:cs="Times New Roman"/>
          <w:sz w:val="24"/>
          <w:szCs w:val="24"/>
        </w:rPr>
        <w:t>understanding something allows for enjoyment (appendix</w:t>
      </w:r>
      <w:r w:rsidR="00E04A66" w:rsidRPr="00666717">
        <w:rPr>
          <w:rFonts w:ascii="Times New Roman" w:hAnsi="Times New Roman" w:cs="Times New Roman"/>
          <w:sz w:val="24"/>
          <w:szCs w:val="24"/>
        </w:rPr>
        <w:t xml:space="preserve"> 1</w:t>
      </w:r>
      <w:r w:rsidR="00255168" w:rsidRPr="00666717">
        <w:rPr>
          <w:rFonts w:ascii="Times New Roman" w:hAnsi="Times New Roman" w:cs="Times New Roman"/>
          <w:sz w:val="24"/>
          <w:szCs w:val="24"/>
        </w:rPr>
        <w:t>).</w:t>
      </w:r>
      <w:r w:rsidR="00A519D4" w:rsidRPr="00666717">
        <w:rPr>
          <w:rFonts w:ascii="Times New Roman" w:hAnsi="Times New Roman" w:cs="Times New Roman"/>
          <w:sz w:val="24"/>
          <w:szCs w:val="24"/>
        </w:rPr>
        <w:t xml:space="preserve"> </w:t>
      </w:r>
      <w:r w:rsidR="00370C86" w:rsidRPr="00666717">
        <w:rPr>
          <w:rFonts w:ascii="Times New Roman" w:hAnsi="Times New Roman" w:cs="Times New Roman"/>
          <w:sz w:val="24"/>
          <w:szCs w:val="24"/>
        </w:rPr>
        <w:t xml:space="preserve">This is supported by Haylock and Cockburn (2008) who suggest that learning with understanding is more enduring, psychologically satisfying and more useful in practice. </w:t>
      </w:r>
      <w:r w:rsidR="00A519D4" w:rsidRPr="00666717">
        <w:rPr>
          <w:rFonts w:ascii="Times New Roman" w:hAnsi="Times New Roman" w:cs="Times New Roman"/>
          <w:sz w:val="24"/>
          <w:szCs w:val="24"/>
        </w:rPr>
        <w:t xml:space="preserve">This </w:t>
      </w:r>
      <w:r w:rsidR="006B0CF3" w:rsidRPr="00666717">
        <w:rPr>
          <w:rFonts w:ascii="Times New Roman" w:hAnsi="Times New Roman" w:cs="Times New Roman"/>
          <w:sz w:val="24"/>
          <w:szCs w:val="24"/>
        </w:rPr>
        <w:t>emphasises</w:t>
      </w:r>
      <w:r w:rsidR="00A519D4" w:rsidRPr="00666717">
        <w:rPr>
          <w:rFonts w:ascii="Times New Roman" w:hAnsi="Times New Roman" w:cs="Times New Roman"/>
          <w:sz w:val="24"/>
          <w:szCs w:val="24"/>
        </w:rPr>
        <w:t xml:space="preserve"> the importance of a child’s attitude when learning something; if </w:t>
      </w:r>
      <w:r w:rsidR="00A519D4" w:rsidRPr="00666717">
        <w:rPr>
          <w:rFonts w:ascii="Times New Roman" w:hAnsi="Times New Roman" w:cs="Times New Roman"/>
          <w:sz w:val="24"/>
          <w:szCs w:val="24"/>
        </w:rPr>
        <w:lastRenderedPageBreak/>
        <w:t>you can transform a negative attitude into a positive attitude, then the child will become</w:t>
      </w:r>
      <w:r w:rsidR="00370C86" w:rsidRPr="00666717">
        <w:rPr>
          <w:rFonts w:ascii="Times New Roman" w:hAnsi="Times New Roman" w:cs="Times New Roman"/>
          <w:sz w:val="24"/>
          <w:szCs w:val="24"/>
        </w:rPr>
        <w:t xml:space="preserve">s </w:t>
      </w:r>
      <w:r w:rsidR="00A519D4" w:rsidRPr="00666717">
        <w:rPr>
          <w:rFonts w:ascii="Times New Roman" w:hAnsi="Times New Roman" w:cs="Times New Roman"/>
          <w:sz w:val="24"/>
          <w:szCs w:val="24"/>
        </w:rPr>
        <w:t xml:space="preserve">more </w:t>
      </w:r>
      <w:r w:rsidR="00370C86" w:rsidRPr="00666717">
        <w:rPr>
          <w:rFonts w:ascii="Times New Roman" w:hAnsi="Times New Roman" w:cs="Times New Roman"/>
          <w:sz w:val="24"/>
          <w:szCs w:val="24"/>
        </w:rPr>
        <w:t xml:space="preserve">psychologically satisfied and therefore more </w:t>
      </w:r>
      <w:r w:rsidR="00A519D4" w:rsidRPr="00666717">
        <w:rPr>
          <w:rFonts w:ascii="Times New Roman" w:hAnsi="Times New Roman" w:cs="Times New Roman"/>
          <w:sz w:val="24"/>
          <w:szCs w:val="24"/>
        </w:rPr>
        <w:t xml:space="preserve">willing to have a go at the </w:t>
      </w:r>
      <w:r w:rsidRPr="00666717">
        <w:rPr>
          <w:rFonts w:ascii="Times New Roman" w:hAnsi="Times New Roman" w:cs="Times New Roman"/>
          <w:sz w:val="24"/>
          <w:szCs w:val="24"/>
        </w:rPr>
        <w:t>task</w:t>
      </w:r>
      <w:r w:rsidR="00A519D4" w:rsidRPr="00666717">
        <w:rPr>
          <w:rFonts w:ascii="Times New Roman" w:hAnsi="Times New Roman" w:cs="Times New Roman"/>
          <w:sz w:val="24"/>
          <w:szCs w:val="24"/>
        </w:rPr>
        <w:t xml:space="preserve">. In this case, confidence was the </w:t>
      </w:r>
      <w:r w:rsidRPr="00666717">
        <w:rPr>
          <w:rFonts w:ascii="Times New Roman" w:hAnsi="Times New Roman" w:cs="Times New Roman"/>
          <w:sz w:val="24"/>
          <w:szCs w:val="24"/>
        </w:rPr>
        <w:t xml:space="preserve">main </w:t>
      </w:r>
      <w:r w:rsidR="00A519D4" w:rsidRPr="00666717">
        <w:rPr>
          <w:rFonts w:ascii="Times New Roman" w:hAnsi="Times New Roman" w:cs="Times New Roman"/>
          <w:sz w:val="24"/>
          <w:szCs w:val="24"/>
        </w:rPr>
        <w:t xml:space="preserve">factor affecting the child’s attitude and once </w:t>
      </w:r>
      <w:r w:rsidRPr="00666717">
        <w:rPr>
          <w:rFonts w:ascii="Times New Roman" w:hAnsi="Times New Roman" w:cs="Times New Roman"/>
          <w:sz w:val="24"/>
          <w:szCs w:val="24"/>
        </w:rPr>
        <w:t>improved</w:t>
      </w:r>
      <w:r w:rsidR="006B0CF3" w:rsidRPr="00666717">
        <w:rPr>
          <w:rFonts w:ascii="Times New Roman" w:hAnsi="Times New Roman" w:cs="Times New Roman"/>
          <w:sz w:val="24"/>
          <w:szCs w:val="24"/>
        </w:rPr>
        <w:t xml:space="preserve"> it allowed the child to</w:t>
      </w:r>
      <w:r w:rsidR="00A519D4" w:rsidRPr="00666717">
        <w:rPr>
          <w:rFonts w:ascii="Times New Roman" w:hAnsi="Times New Roman" w:cs="Times New Roman"/>
          <w:sz w:val="24"/>
          <w:szCs w:val="24"/>
        </w:rPr>
        <w:t xml:space="preserve"> try and complete the rest of the work</w:t>
      </w:r>
      <w:r w:rsidR="006B0CF3" w:rsidRPr="00666717">
        <w:rPr>
          <w:rFonts w:ascii="Times New Roman" w:hAnsi="Times New Roman" w:cs="Times New Roman"/>
          <w:sz w:val="24"/>
          <w:szCs w:val="24"/>
        </w:rPr>
        <w:t xml:space="preserve">. </w:t>
      </w:r>
      <w:r w:rsidR="000259FE" w:rsidRPr="00666717">
        <w:rPr>
          <w:rFonts w:ascii="Times New Roman" w:hAnsi="Times New Roman" w:cs="Times New Roman"/>
          <w:sz w:val="24"/>
          <w:szCs w:val="24"/>
        </w:rPr>
        <w:t xml:space="preserve">Decades of research support the idea that believing in your ability to do something enhances your ability to do it (Briggs, 2014). </w:t>
      </w:r>
    </w:p>
    <w:p w14:paraId="58D0044F" w14:textId="7A7853B0" w:rsidR="00F84BD5" w:rsidRPr="00666717" w:rsidRDefault="00367B2A"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The learner</w:t>
      </w:r>
      <w:r w:rsidR="00F84BD5" w:rsidRPr="00666717">
        <w:rPr>
          <w:rFonts w:ascii="Times New Roman" w:hAnsi="Times New Roman" w:cs="Times New Roman"/>
          <w:sz w:val="24"/>
          <w:szCs w:val="24"/>
        </w:rPr>
        <w:t>’</w:t>
      </w:r>
      <w:r w:rsidRPr="00666717">
        <w:rPr>
          <w:rFonts w:ascii="Times New Roman" w:hAnsi="Times New Roman" w:cs="Times New Roman"/>
          <w:sz w:val="24"/>
          <w:szCs w:val="24"/>
        </w:rPr>
        <w:t>s skills in math were good as she was happy to work independently throughout lessons and answer questions during introductions in-front of the class. However,</w:t>
      </w:r>
      <w:r w:rsidR="00DB4DC2" w:rsidRPr="00666717">
        <w:rPr>
          <w:rFonts w:ascii="Times New Roman" w:hAnsi="Times New Roman" w:cs="Times New Roman"/>
          <w:sz w:val="24"/>
          <w:szCs w:val="24"/>
        </w:rPr>
        <w:t xml:space="preserve"> as previously discussed,</w:t>
      </w:r>
      <w:r w:rsidRPr="00666717">
        <w:rPr>
          <w:rFonts w:ascii="Times New Roman" w:hAnsi="Times New Roman" w:cs="Times New Roman"/>
          <w:sz w:val="24"/>
          <w:szCs w:val="24"/>
        </w:rPr>
        <w:t xml:space="preserve"> this was only when the child was confident </w:t>
      </w:r>
      <w:r w:rsidR="00720ED9">
        <w:rPr>
          <w:rFonts w:ascii="Times New Roman" w:hAnsi="Times New Roman" w:cs="Times New Roman"/>
          <w:sz w:val="24"/>
          <w:szCs w:val="24"/>
        </w:rPr>
        <w:t>with</w:t>
      </w:r>
      <w:r w:rsidRPr="00666717">
        <w:rPr>
          <w:rFonts w:ascii="Times New Roman" w:hAnsi="Times New Roman" w:cs="Times New Roman"/>
          <w:sz w:val="24"/>
          <w:szCs w:val="24"/>
        </w:rPr>
        <w:t xml:space="preserve"> the topic</w:t>
      </w:r>
      <w:r w:rsidR="00F84BD5" w:rsidRPr="00666717">
        <w:rPr>
          <w:rFonts w:ascii="Times New Roman" w:hAnsi="Times New Roman" w:cs="Times New Roman"/>
          <w:sz w:val="24"/>
          <w:szCs w:val="24"/>
        </w:rPr>
        <w:t xml:space="preserve">. </w:t>
      </w:r>
    </w:p>
    <w:p w14:paraId="678B75D8" w14:textId="49622E80" w:rsidR="0090047B" w:rsidRPr="00666717" w:rsidRDefault="00F84BD5"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 xml:space="preserve">Generally, she chose to sit at a quieter table when it came to do her work and didn’t interact very much socially with other children during the lesson. Despite this, she was a social child outside of the lesson </w:t>
      </w:r>
      <w:r w:rsidR="00720ED9">
        <w:rPr>
          <w:rFonts w:ascii="Times New Roman" w:hAnsi="Times New Roman" w:cs="Times New Roman"/>
          <w:sz w:val="24"/>
          <w:szCs w:val="24"/>
        </w:rPr>
        <w:t>with</w:t>
      </w:r>
      <w:r w:rsidRPr="00666717">
        <w:rPr>
          <w:rFonts w:ascii="Times New Roman" w:hAnsi="Times New Roman" w:cs="Times New Roman"/>
          <w:sz w:val="24"/>
          <w:szCs w:val="24"/>
        </w:rPr>
        <w:t xml:space="preserve"> many friends. However, when it </w:t>
      </w:r>
      <w:r w:rsidR="00720ED9">
        <w:rPr>
          <w:rFonts w:ascii="Times New Roman" w:hAnsi="Times New Roman" w:cs="Times New Roman"/>
          <w:sz w:val="24"/>
          <w:szCs w:val="24"/>
        </w:rPr>
        <w:t>came</w:t>
      </w:r>
      <w:r w:rsidRPr="00666717">
        <w:rPr>
          <w:rFonts w:ascii="Times New Roman" w:hAnsi="Times New Roman" w:cs="Times New Roman"/>
          <w:sz w:val="24"/>
          <w:szCs w:val="24"/>
        </w:rPr>
        <w:t xml:space="preserve"> to </w:t>
      </w:r>
      <w:proofErr w:type="gramStart"/>
      <w:r w:rsidRPr="00666717">
        <w:rPr>
          <w:rFonts w:ascii="Times New Roman" w:hAnsi="Times New Roman" w:cs="Times New Roman"/>
          <w:sz w:val="24"/>
          <w:szCs w:val="24"/>
        </w:rPr>
        <w:t>being</w:t>
      </w:r>
      <w:proofErr w:type="gramEnd"/>
      <w:r w:rsidRPr="00666717">
        <w:rPr>
          <w:rFonts w:ascii="Times New Roman" w:hAnsi="Times New Roman" w:cs="Times New Roman"/>
          <w:sz w:val="24"/>
          <w:szCs w:val="24"/>
        </w:rPr>
        <w:t xml:space="preserve"> social </w:t>
      </w:r>
      <w:r w:rsidR="00720ED9">
        <w:rPr>
          <w:rFonts w:ascii="Times New Roman" w:hAnsi="Times New Roman" w:cs="Times New Roman"/>
          <w:sz w:val="24"/>
          <w:szCs w:val="24"/>
        </w:rPr>
        <w:t xml:space="preserve">in </w:t>
      </w:r>
      <w:r w:rsidRPr="00666717">
        <w:rPr>
          <w:rFonts w:ascii="Times New Roman" w:hAnsi="Times New Roman" w:cs="Times New Roman"/>
          <w:sz w:val="24"/>
          <w:szCs w:val="24"/>
        </w:rPr>
        <w:t>class</w:t>
      </w:r>
      <w:r w:rsidR="00DB4DC2" w:rsidRPr="00666717">
        <w:rPr>
          <w:rFonts w:ascii="Times New Roman" w:hAnsi="Times New Roman" w:cs="Times New Roman"/>
          <w:sz w:val="24"/>
          <w:szCs w:val="24"/>
        </w:rPr>
        <w:t xml:space="preserve"> </w:t>
      </w:r>
      <w:r w:rsidRPr="00666717">
        <w:rPr>
          <w:rFonts w:ascii="Times New Roman" w:hAnsi="Times New Roman" w:cs="Times New Roman"/>
          <w:sz w:val="24"/>
          <w:szCs w:val="24"/>
        </w:rPr>
        <w:t>she did not seem keen to interact with other children to find answers or seek help</w:t>
      </w:r>
      <w:r w:rsidR="00720ED9">
        <w:rPr>
          <w:rFonts w:ascii="Times New Roman" w:hAnsi="Times New Roman" w:cs="Times New Roman"/>
          <w:sz w:val="24"/>
          <w:szCs w:val="24"/>
        </w:rPr>
        <w:t>.</w:t>
      </w:r>
      <w:r w:rsidR="00D25618" w:rsidRPr="00666717">
        <w:rPr>
          <w:rFonts w:ascii="Times New Roman" w:hAnsi="Times New Roman" w:cs="Times New Roman"/>
          <w:sz w:val="24"/>
          <w:szCs w:val="24"/>
        </w:rPr>
        <w:t xml:space="preserve"> However, some</w:t>
      </w:r>
      <w:r w:rsidR="003744C3" w:rsidRPr="00666717">
        <w:rPr>
          <w:rFonts w:ascii="Times New Roman" w:hAnsi="Times New Roman" w:cs="Times New Roman"/>
          <w:sz w:val="24"/>
          <w:szCs w:val="24"/>
        </w:rPr>
        <w:t xml:space="preserve"> theorists argue that social skills within the class room can be beneficial to a child’s learning</w:t>
      </w:r>
      <w:r w:rsidRPr="00666717">
        <w:rPr>
          <w:rFonts w:ascii="Times New Roman" w:hAnsi="Times New Roman" w:cs="Times New Roman"/>
          <w:sz w:val="24"/>
          <w:szCs w:val="24"/>
        </w:rPr>
        <w:t xml:space="preserve"> This links to </w:t>
      </w:r>
      <w:proofErr w:type="spellStart"/>
      <w:r w:rsidRPr="00666717">
        <w:rPr>
          <w:rFonts w:ascii="Times New Roman" w:hAnsi="Times New Roman" w:cs="Times New Roman"/>
          <w:sz w:val="24"/>
          <w:szCs w:val="24"/>
        </w:rPr>
        <w:t>Vygotksy’s</w:t>
      </w:r>
      <w:proofErr w:type="spellEnd"/>
      <w:r w:rsidRPr="00666717">
        <w:rPr>
          <w:rFonts w:ascii="Times New Roman" w:hAnsi="Times New Roman" w:cs="Times New Roman"/>
          <w:sz w:val="24"/>
          <w:szCs w:val="24"/>
        </w:rPr>
        <w:t xml:space="preserve"> socio-cultural theory as he suggests children can learn </w:t>
      </w:r>
      <w:r w:rsidR="006B0CF3" w:rsidRPr="00666717">
        <w:rPr>
          <w:rFonts w:ascii="Times New Roman" w:hAnsi="Times New Roman" w:cs="Times New Roman"/>
          <w:sz w:val="24"/>
          <w:szCs w:val="24"/>
        </w:rPr>
        <w:t>from</w:t>
      </w:r>
      <w:r w:rsidRPr="00666717">
        <w:rPr>
          <w:rFonts w:ascii="Times New Roman" w:hAnsi="Times New Roman" w:cs="Times New Roman"/>
          <w:sz w:val="24"/>
          <w:szCs w:val="24"/>
        </w:rPr>
        <w:t xml:space="preserve"> more knowledgeable others </w:t>
      </w:r>
      <w:r w:rsidR="00D90784" w:rsidRPr="00666717">
        <w:rPr>
          <w:rFonts w:ascii="Times New Roman" w:hAnsi="Times New Roman" w:cs="Times New Roman"/>
          <w:sz w:val="24"/>
          <w:szCs w:val="24"/>
        </w:rPr>
        <w:t xml:space="preserve">but, in this </w:t>
      </w:r>
      <w:r w:rsidR="00DB4DC2" w:rsidRPr="00666717">
        <w:rPr>
          <w:rFonts w:ascii="Times New Roman" w:hAnsi="Times New Roman" w:cs="Times New Roman"/>
          <w:sz w:val="24"/>
          <w:szCs w:val="24"/>
        </w:rPr>
        <w:t xml:space="preserve">case, </w:t>
      </w:r>
      <w:r w:rsidR="00D90784" w:rsidRPr="00666717">
        <w:rPr>
          <w:rFonts w:ascii="Times New Roman" w:hAnsi="Times New Roman" w:cs="Times New Roman"/>
          <w:sz w:val="24"/>
          <w:szCs w:val="24"/>
        </w:rPr>
        <w:t xml:space="preserve">she did not </w:t>
      </w:r>
      <w:r w:rsidR="00B811F9" w:rsidRPr="00666717">
        <w:rPr>
          <w:rFonts w:ascii="Times New Roman" w:hAnsi="Times New Roman" w:cs="Times New Roman"/>
          <w:sz w:val="24"/>
          <w:szCs w:val="24"/>
        </w:rPr>
        <w:t>seek</w:t>
      </w:r>
      <w:r w:rsidR="00D90784" w:rsidRPr="00666717">
        <w:rPr>
          <w:rFonts w:ascii="Times New Roman" w:hAnsi="Times New Roman" w:cs="Times New Roman"/>
          <w:sz w:val="24"/>
          <w:szCs w:val="24"/>
        </w:rPr>
        <w:t xml:space="preserve"> help</w:t>
      </w:r>
      <w:r w:rsidR="009E2A77" w:rsidRPr="00666717">
        <w:rPr>
          <w:rFonts w:ascii="Times New Roman" w:hAnsi="Times New Roman" w:cs="Times New Roman"/>
          <w:sz w:val="24"/>
          <w:szCs w:val="24"/>
        </w:rPr>
        <w:t>.</w:t>
      </w:r>
      <w:r w:rsidR="00B811F9" w:rsidRPr="00666717">
        <w:rPr>
          <w:rFonts w:ascii="Times New Roman" w:hAnsi="Times New Roman" w:cs="Times New Roman"/>
          <w:sz w:val="24"/>
          <w:szCs w:val="24"/>
        </w:rPr>
        <w:t xml:space="preserve"> Learning from a more knowledgeable other or teacher also links to Vygotsky’s zone of proximal development (ZPD). The task for the child was within her ZPD which means that she was able to complete the task but required some assistance from the teacher. Vygotsky (1962, cited in Moore, 2000) proposes that the ZPD is the gap between what a child can do unassisted and what they can do with some assistance; th</w:t>
      </w:r>
      <w:r w:rsidR="0090047B" w:rsidRPr="00666717">
        <w:rPr>
          <w:rFonts w:ascii="Times New Roman" w:hAnsi="Times New Roman" w:cs="Times New Roman"/>
          <w:sz w:val="24"/>
          <w:szCs w:val="24"/>
        </w:rPr>
        <w:t>at</w:t>
      </w:r>
      <w:r w:rsidR="00B811F9" w:rsidRPr="00666717">
        <w:rPr>
          <w:rFonts w:ascii="Times New Roman" w:hAnsi="Times New Roman" w:cs="Times New Roman"/>
          <w:sz w:val="24"/>
          <w:szCs w:val="24"/>
        </w:rPr>
        <w:t xml:space="preserve"> assistance can come from a more knowledgeable other or a teacher.</w:t>
      </w:r>
      <w:r w:rsidR="006B0CF3" w:rsidRPr="00666717">
        <w:rPr>
          <w:rFonts w:ascii="Times New Roman" w:hAnsi="Times New Roman" w:cs="Times New Roman"/>
          <w:sz w:val="24"/>
          <w:szCs w:val="24"/>
        </w:rPr>
        <w:t xml:space="preserve"> </w:t>
      </w:r>
      <w:r w:rsidR="009E2A77" w:rsidRPr="00666717">
        <w:rPr>
          <w:rFonts w:ascii="Times New Roman" w:hAnsi="Times New Roman" w:cs="Times New Roman"/>
          <w:sz w:val="24"/>
          <w:szCs w:val="24"/>
        </w:rPr>
        <w:t xml:space="preserve">Despite the child not being very social in the learning environment, it became clear following </w:t>
      </w:r>
      <w:r w:rsidR="00D25618" w:rsidRPr="00666717">
        <w:rPr>
          <w:rFonts w:ascii="Times New Roman" w:hAnsi="Times New Roman" w:cs="Times New Roman"/>
          <w:sz w:val="24"/>
          <w:szCs w:val="24"/>
        </w:rPr>
        <w:t>the</w:t>
      </w:r>
      <w:r w:rsidR="009E2A77" w:rsidRPr="00666717">
        <w:rPr>
          <w:rFonts w:ascii="Times New Roman" w:hAnsi="Times New Roman" w:cs="Times New Roman"/>
          <w:sz w:val="24"/>
          <w:szCs w:val="24"/>
        </w:rPr>
        <w:t xml:space="preserve"> lesson on negative numbers</w:t>
      </w:r>
      <w:r w:rsidR="00D25618" w:rsidRPr="00666717">
        <w:rPr>
          <w:rFonts w:ascii="Times New Roman" w:hAnsi="Times New Roman" w:cs="Times New Roman"/>
          <w:sz w:val="24"/>
          <w:szCs w:val="24"/>
        </w:rPr>
        <w:t>,</w:t>
      </w:r>
      <w:r w:rsidR="009E2A77" w:rsidRPr="00666717">
        <w:rPr>
          <w:rFonts w:ascii="Times New Roman" w:hAnsi="Times New Roman" w:cs="Times New Roman"/>
          <w:sz w:val="24"/>
          <w:szCs w:val="24"/>
        </w:rPr>
        <w:t xml:space="preserve"> that sometimes it </w:t>
      </w:r>
      <w:r w:rsidR="00B811F9" w:rsidRPr="00666717">
        <w:rPr>
          <w:rFonts w:ascii="Times New Roman" w:hAnsi="Times New Roman" w:cs="Times New Roman"/>
          <w:sz w:val="24"/>
          <w:szCs w:val="24"/>
        </w:rPr>
        <w:t xml:space="preserve">could be </w:t>
      </w:r>
      <w:r w:rsidR="009E2A77" w:rsidRPr="00666717">
        <w:rPr>
          <w:rFonts w:ascii="Times New Roman" w:hAnsi="Times New Roman" w:cs="Times New Roman"/>
          <w:sz w:val="24"/>
          <w:szCs w:val="24"/>
        </w:rPr>
        <w:t xml:space="preserve">beneficial </w:t>
      </w:r>
      <w:r w:rsidR="00B811F9" w:rsidRPr="00666717">
        <w:rPr>
          <w:rFonts w:ascii="Times New Roman" w:hAnsi="Times New Roman" w:cs="Times New Roman"/>
          <w:sz w:val="24"/>
          <w:szCs w:val="24"/>
        </w:rPr>
        <w:t>for her to</w:t>
      </w:r>
      <w:r w:rsidR="009E2A77" w:rsidRPr="00666717">
        <w:rPr>
          <w:rFonts w:ascii="Times New Roman" w:hAnsi="Times New Roman" w:cs="Times New Roman"/>
          <w:sz w:val="24"/>
          <w:szCs w:val="24"/>
        </w:rPr>
        <w:t xml:space="preserve"> </w:t>
      </w:r>
      <w:r w:rsidR="00720ED9">
        <w:rPr>
          <w:rFonts w:ascii="Times New Roman" w:hAnsi="Times New Roman" w:cs="Times New Roman"/>
          <w:sz w:val="24"/>
          <w:szCs w:val="24"/>
        </w:rPr>
        <w:t>seek help</w:t>
      </w:r>
      <w:r w:rsidR="009E2A77" w:rsidRPr="00666717">
        <w:rPr>
          <w:rFonts w:ascii="Times New Roman" w:hAnsi="Times New Roman" w:cs="Times New Roman"/>
          <w:sz w:val="24"/>
          <w:szCs w:val="24"/>
        </w:rPr>
        <w:t xml:space="preserve"> </w:t>
      </w:r>
      <w:r w:rsidR="006B0CF3" w:rsidRPr="00666717">
        <w:rPr>
          <w:rFonts w:ascii="Times New Roman" w:hAnsi="Times New Roman" w:cs="Times New Roman"/>
          <w:sz w:val="24"/>
          <w:szCs w:val="24"/>
        </w:rPr>
        <w:t>from</w:t>
      </w:r>
      <w:r w:rsidR="009E2A77" w:rsidRPr="00666717">
        <w:rPr>
          <w:rFonts w:ascii="Times New Roman" w:hAnsi="Times New Roman" w:cs="Times New Roman"/>
          <w:sz w:val="24"/>
          <w:szCs w:val="24"/>
        </w:rPr>
        <w:t xml:space="preserve"> a more knowledgeable other or teacher.</w:t>
      </w:r>
      <w:r w:rsidR="00F12629" w:rsidRPr="00666717">
        <w:rPr>
          <w:rFonts w:ascii="Times New Roman" w:hAnsi="Times New Roman" w:cs="Times New Roman"/>
          <w:sz w:val="24"/>
          <w:szCs w:val="24"/>
        </w:rPr>
        <w:t xml:space="preserve"> This is supported by Pound (1999, cited in Drews et al, 2007) as he suggests that mathematical thinking can depend heavily on social interaction.</w:t>
      </w:r>
      <w:r w:rsidR="009E2A77" w:rsidRPr="00666717">
        <w:rPr>
          <w:rFonts w:ascii="Times New Roman" w:hAnsi="Times New Roman" w:cs="Times New Roman"/>
          <w:sz w:val="24"/>
          <w:szCs w:val="24"/>
        </w:rPr>
        <w:t xml:space="preserve"> </w:t>
      </w:r>
      <w:r w:rsidR="00B811F9" w:rsidRPr="00666717">
        <w:rPr>
          <w:rFonts w:ascii="Times New Roman" w:hAnsi="Times New Roman" w:cs="Times New Roman"/>
          <w:sz w:val="24"/>
          <w:szCs w:val="24"/>
        </w:rPr>
        <w:t xml:space="preserve">Therefore, the lack of social skills the child possessed within the classroom had a negative effect on her learning. </w:t>
      </w:r>
    </w:p>
    <w:p w14:paraId="21E3B96D" w14:textId="4ACAB3A9" w:rsidR="00E85C55" w:rsidRPr="00666717" w:rsidRDefault="00D15918"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 xml:space="preserve">During </w:t>
      </w:r>
      <w:r w:rsidR="005F380E" w:rsidRPr="00666717">
        <w:rPr>
          <w:rFonts w:ascii="Times New Roman" w:hAnsi="Times New Roman" w:cs="Times New Roman"/>
          <w:sz w:val="24"/>
          <w:szCs w:val="24"/>
        </w:rPr>
        <w:t>a problem-solving lesson</w:t>
      </w:r>
      <w:r w:rsidRPr="00666717">
        <w:rPr>
          <w:rFonts w:ascii="Times New Roman" w:hAnsi="Times New Roman" w:cs="Times New Roman"/>
          <w:sz w:val="24"/>
          <w:szCs w:val="24"/>
        </w:rPr>
        <w:t xml:space="preserve"> </w:t>
      </w:r>
      <w:r w:rsidR="0090047B" w:rsidRPr="00666717">
        <w:rPr>
          <w:rFonts w:ascii="Times New Roman" w:hAnsi="Times New Roman" w:cs="Times New Roman"/>
          <w:sz w:val="24"/>
          <w:szCs w:val="24"/>
        </w:rPr>
        <w:t xml:space="preserve">that involved </w:t>
      </w:r>
      <w:r w:rsidRPr="00666717">
        <w:rPr>
          <w:rFonts w:ascii="Times New Roman" w:hAnsi="Times New Roman" w:cs="Times New Roman"/>
          <w:sz w:val="24"/>
          <w:szCs w:val="24"/>
        </w:rPr>
        <w:t xml:space="preserve">using money in preparation for a Christmas fayre; the children were </w:t>
      </w:r>
      <w:r w:rsidR="00720ED9">
        <w:rPr>
          <w:rFonts w:ascii="Times New Roman" w:hAnsi="Times New Roman" w:cs="Times New Roman"/>
          <w:sz w:val="24"/>
          <w:szCs w:val="24"/>
        </w:rPr>
        <w:t>working</w:t>
      </w:r>
      <w:r w:rsidRPr="00666717">
        <w:rPr>
          <w:rFonts w:ascii="Times New Roman" w:hAnsi="Times New Roman" w:cs="Times New Roman"/>
          <w:sz w:val="24"/>
          <w:szCs w:val="24"/>
        </w:rPr>
        <w:t xml:space="preserve"> in pairs or groups of three. </w:t>
      </w:r>
      <w:r w:rsidR="00156521" w:rsidRPr="00666717">
        <w:rPr>
          <w:rFonts w:ascii="Times New Roman" w:hAnsi="Times New Roman" w:cs="Times New Roman"/>
          <w:sz w:val="24"/>
          <w:szCs w:val="24"/>
        </w:rPr>
        <w:t>During this activity the child worked well and enjoyed the context in which they were learning. The children were used to doing math in a set way</w:t>
      </w:r>
      <w:r w:rsidR="00D25618" w:rsidRPr="00666717">
        <w:rPr>
          <w:rFonts w:ascii="Times New Roman" w:hAnsi="Times New Roman" w:cs="Times New Roman"/>
          <w:sz w:val="24"/>
          <w:szCs w:val="24"/>
        </w:rPr>
        <w:t>,</w:t>
      </w:r>
      <w:r w:rsidR="00156521" w:rsidRPr="00666717">
        <w:rPr>
          <w:rFonts w:ascii="Times New Roman" w:hAnsi="Times New Roman" w:cs="Times New Roman"/>
          <w:sz w:val="24"/>
          <w:szCs w:val="24"/>
        </w:rPr>
        <w:t xml:space="preserve"> neatly in their books</w:t>
      </w:r>
      <w:r w:rsidR="0090047B" w:rsidRPr="00666717">
        <w:rPr>
          <w:rFonts w:ascii="Times New Roman" w:hAnsi="Times New Roman" w:cs="Times New Roman"/>
          <w:sz w:val="24"/>
          <w:szCs w:val="24"/>
        </w:rPr>
        <w:t>. H</w:t>
      </w:r>
      <w:r w:rsidR="00156521" w:rsidRPr="00666717">
        <w:rPr>
          <w:rFonts w:ascii="Times New Roman" w:hAnsi="Times New Roman" w:cs="Times New Roman"/>
          <w:sz w:val="24"/>
          <w:szCs w:val="24"/>
        </w:rPr>
        <w:t xml:space="preserve">owever, for this activity the children were given A3 paper and </w:t>
      </w:r>
      <w:r w:rsidR="005F380E" w:rsidRPr="00666717">
        <w:rPr>
          <w:rFonts w:ascii="Times New Roman" w:hAnsi="Times New Roman" w:cs="Times New Roman"/>
          <w:sz w:val="24"/>
          <w:szCs w:val="24"/>
        </w:rPr>
        <w:t>could</w:t>
      </w:r>
      <w:r w:rsidR="00156521" w:rsidRPr="00666717">
        <w:rPr>
          <w:rFonts w:ascii="Times New Roman" w:hAnsi="Times New Roman" w:cs="Times New Roman"/>
          <w:sz w:val="24"/>
          <w:szCs w:val="24"/>
        </w:rPr>
        <w:t xml:space="preserve"> work as neatly or messily as they liked</w:t>
      </w:r>
      <w:r w:rsidR="0090047B" w:rsidRPr="00666717">
        <w:rPr>
          <w:rFonts w:ascii="Times New Roman" w:hAnsi="Times New Roman" w:cs="Times New Roman"/>
          <w:sz w:val="24"/>
          <w:szCs w:val="24"/>
        </w:rPr>
        <w:t xml:space="preserve"> (appendix</w:t>
      </w:r>
      <w:r w:rsidR="00E04A66" w:rsidRPr="00666717">
        <w:rPr>
          <w:rFonts w:ascii="Times New Roman" w:hAnsi="Times New Roman" w:cs="Times New Roman"/>
          <w:sz w:val="24"/>
          <w:szCs w:val="24"/>
        </w:rPr>
        <w:t xml:space="preserve"> 2</w:t>
      </w:r>
      <w:r w:rsidR="0090047B" w:rsidRPr="00666717">
        <w:rPr>
          <w:rFonts w:ascii="Times New Roman" w:hAnsi="Times New Roman" w:cs="Times New Roman"/>
          <w:sz w:val="24"/>
          <w:szCs w:val="24"/>
        </w:rPr>
        <w:t>)</w:t>
      </w:r>
      <w:r w:rsidR="00156521" w:rsidRPr="00666717">
        <w:rPr>
          <w:rFonts w:ascii="Times New Roman" w:hAnsi="Times New Roman" w:cs="Times New Roman"/>
          <w:sz w:val="24"/>
          <w:szCs w:val="24"/>
        </w:rPr>
        <w:t xml:space="preserve">. </w:t>
      </w:r>
      <w:r w:rsidR="0090047B" w:rsidRPr="00666717">
        <w:rPr>
          <w:rFonts w:ascii="Times New Roman" w:hAnsi="Times New Roman" w:cs="Times New Roman"/>
          <w:sz w:val="24"/>
          <w:szCs w:val="24"/>
        </w:rPr>
        <w:t>T</w:t>
      </w:r>
      <w:r w:rsidR="00156521" w:rsidRPr="00666717">
        <w:rPr>
          <w:rFonts w:ascii="Times New Roman" w:hAnsi="Times New Roman" w:cs="Times New Roman"/>
          <w:sz w:val="24"/>
          <w:szCs w:val="24"/>
        </w:rPr>
        <w:t xml:space="preserve">he questions </w:t>
      </w:r>
      <w:r w:rsidR="00156521" w:rsidRPr="00666717">
        <w:rPr>
          <w:rFonts w:ascii="Times New Roman" w:hAnsi="Times New Roman" w:cs="Times New Roman"/>
          <w:sz w:val="24"/>
          <w:szCs w:val="24"/>
        </w:rPr>
        <w:lastRenderedPageBreak/>
        <w:t xml:space="preserve">were problem solving related and </w:t>
      </w:r>
      <w:r w:rsidR="005F380E" w:rsidRPr="00666717">
        <w:rPr>
          <w:rFonts w:ascii="Times New Roman" w:hAnsi="Times New Roman" w:cs="Times New Roman"/>
          <w:sz w:val="24"/>
          <w:szCs w:val="24"/>
        </w:rPr>
        <w:t>they</w:t>
      </w:r>
      <w:r w:rsidR="00156521" w:rsidRPr="00666717">
        <w:rPr>
          <w:rFonts w:ascii="Times New Roman" w:hAnsi="Times New Roman" w:cs="Times New Roman"/>
          <w:sz w:val="24"/>
          <w:szCs w:val="24"/>
        </w:rPr>
        <w:t xml:space="preserve"> had various parts to them to find the final answer; the children had to work methodically but</w:t>
      </w:r>
      <w:r w:rsidR="005F380E" w:rsidRPr="00666717">
        <w:rPr>
          <w:rFonts w:ascii="Times New Roman" w:hAnsi="Times New Roman" w:cs="Times New Roman"/>
          <w:sz w:val="24"/>
          <w:szCs w:val="24"/>
        </w:rPr>
        <w:t>, they</w:t>
      </w:r>
      <w:r w:rsidR="00156521" w:rsidRPr="00666717">
        <w:rPr>
          <w:rFonts w:ascii="Times New Roman" w:hAnsi="Times New Roman" w:cs="Times New Roman"/>
          <w:sz w:val="24"/>
          <w:szCs w:val="24"/>
        </w:rPr>
        <w:t xml:space="preserve"> could show their workings out in whichever way they liked (appendix</w:t>
      </w:r>
      <w:r w:rsidR="00E04A66" w:rsidRPr="00666717">
        <w:rPr>
          <w:rFonts w:ascii="Times New Roman" w:hAnsi="Times New Roman" w:cs="Times New Roman"/>
          <w:sz w:val="24"/>
          <w:szCs w:val="24"/>
        </w:rPr>
        <w:t xml:space="preserve"> 2</w:t>
      </w:r>
      <w:r w:rsidR="00156521" w:rsidRPr="00666717">
        <w:rPr>
          <w:rFonts w:ascii="Times New Roman" w:hAnsi="Times New Roman" w:cs="Times New Roman"/>
          <w:sz w:val="24"/>
          <w:szCs w:val="24"/>
        </w:rPr>
        <w:t>).</w:t>
      </w:r>
      <w:r w:rsidR="006C173E" w:rsidRPr="00666717">
        <w:rPr>
          <w:rFonts w:ascii="Times New Roman" w:hAnsi="Times New Roman" w:cs="Times New Roman"/>
          <w:sz w:val="24"/>
          <w:szCs w:val="24"/>
        </w:rPr>
        <w:t xml:space="preserve"> </w:t>
      </w:r>
      <w:r w:rsidR="0090047B" w:rsidRPr="00666717">
        <w:rPr>
          <w:rFonts w:ascii="Times New Roman" w:hAnsi="Times New Roman" w:cs="Times New Roman"/>
          <w:sz w:val="24"/>
          <w:szCs w:val="24"/>
        </w:rPr>
        <w:t>This type of work is supported by Swan (2005) who suggests that children</w:t>
      </w:r>
      <w:r w:rsidR="006C173E" w:rsidRPr="00666717">
        <w:rPr>
          <w:rFonts w:ascii="Times New Roman" w:hAnsi="Times New Roman" w:cs="Times New Roman"/>
          <w:sz w:val="24"/>
          <w:szCs w:val="24"/>
        </w:rPr>
        <w:t xml:space="preserve"> </w:t>
      </w:r>
      <w:r w:rsidR="004F6EC2" w:rsidRPr="00666717">
        <w:rPr>
          <w:rFonts w:ascii="Times New Roman" w:hAnsi="Times New Roman" w:cs="Times New Roman"/>
          <w:sz w:val="24"/>
          <w:szCs w:val="24"/>
        </w:rPr>
        <w:t xml:space="preserve">enjoy using rough calculations to find answers; this also allows the teacher to see methods that the children </w:t>
      </w:r>
      <w:r w:rsidR="0090047B" w:rsidRPr="00666717">
        <w:rPr>
          <w:rFonts w:ascii="Times New Roman" w:hAnsi="Times New Roman" w:cs="Times New Roman"/>
          <w:sz w:val="24"/>
          <w:szCs w:val="24"/>
        </w:rPr>
        <w:t xml:space="preserve">want to </w:t>
      </w:r>
      <w:r w:rsidR="004F6EC2" w:rsidRPr="00666717">
        <w:rPr>
          <w:rFonts w:ascii="Times New Roman" w:hAnsi="Times New Roman" w:cs="Times New Roman"/>
          <w:sz w:val="24"/>
          <w:szCs w:val="24"/>
        </w:rPr>
        <w:t>use</w:t>
      </w:r>
      <w:r w:rsidR="00D25618" w:rsidRPr="00666717">
        <w:rPr>
          <w:rFonts w:ascii="Times New Roman" w:hAnsi="Times New Roman" w:cs="Times New Roman"/>
          <w:sz w:val="24"/>
          <w:szCs w:val="24"/>
        </w:rPr>
        <w:t>.</w:t>
      </w:r>
      <w:r w:rsidR="00156521" w:rsidRPr="00666717">
        <w:rPr>
          <w:rFonts w:ascii="Times New Roman" w:hAnsi="Times New Roman" w:cs="Times New Roman"/>
          <w:sz w:val="24"/>
          <w:szCs w:val="24"/>
        </w:rPr>
        <w:t xml:space="preserve"> During this activity she worked well with her group as they all helped one another to work out the problems and check answers. </w:t>
      </w:r>
      <w:r w:rsidR="00C94443" w:rsidRPr="00666717">
        <w:rPr>
          <w:rFonts w:ascii="Times New Roman" w:hAnsi="Times New Roman" w:cs="Times New Roman"/>
          <w:sz w:val="24"/>
          <w:szCs w:val="24"/>
        </w:rPr>
        <w:t xml:space="preserve">During the activity the </w:t>
      </w:r>
      <w:r w:rsidR="00720ED9">
        <w:rPr>
          <w:rFonts w:ascii="Times New Roman" w:hAnsi="Times New Roman" w:cs="Times New Roman"/>
          <w:sz w:val="24"/>
          <w:szCs w:val="24"/>
        </w:rPr>
        <w:t>groups</w:t>
      </w:r>
      <w:r w:rsidR="00C94443" w:rsidRPr="00666717">
        <w:rPr>
          <w:rFonts w:ascii="Times New Roman" w:hAnsi="Times New Roman" w:cs="Times New Roman"/>
          <w:sz w:val="24"/>
          <w:szCs w:val="24"/>
        </w:rPr>
        <w:t xml:space="preserve"> completed one question at a time </w:t>
      </w:r>
      <w:r w:rsidR="0090047B" w:rsidRPr="00666717">
        <w:rPr>
          <w:rFonts w:ascii="Times New Roman" w:hAnsi="Times New Roman" w:cs="Times New Roman"/>
          <w:sz w:val="24"/>
          <w:szCs w:val="24"/>
        </w:rPr>
        <w:t>before</w:t>
      </w:r>
      <w:r w:rsidR="00C94443" w:rsidRPr="00666717">
        <w:rPr>
          <w:rFonts w:ascii="Times New Roman" w:hAnsi="Times New Roman" w:cs="Times New Roman"/>
          <w:sz w:val="24"/>
          <w:szCs w:val="24"/>
        </w:rPr>
        <w:t xml:space="preserve"> compar</w:t>
      </w:r>
      <w:r w:rsidR="0090047B" w:rsidRPr="00666717">
        <w:rPr>
          <w:rFonts w:ascii="Times New Roman" w:hAnsi="Times New Roman" w:cs="Times New Roman"/>
          <w:sz w:val="24"/>
          <w:szCs w:val="24"/>
        </w:rPr>
        <w:t>ing</w:t>
      </w:r>
      <w:r w:rsidR="00C94443" w:rsidRPr="00666717">
        <w:rPr>
          <w:rFonts w:ascii="Times New Roman" w:hAnsi="Times New Roman" w:cs="Times New Roman"/>
          <w:sz w:val="24"/>
          <w:szCs w:val="24"/>
        </w:rPr>
        <w:t xml:space="preserve"> their answers </w:t>
      </w:r>
      <w:r w:rsidR="0090047B" w:rsidRPr="00666717">
        <w:rPr>
          <w:rFonts w:ascii="Times New Roman" w:hAnsi="Times New Roman" w:cs="Times New Roman"/>
          <w:sz w:val="24"/>
          <w:szCs w:val="24"/>
        </w:rPr>
        <w:t xml:space="preserve">to other </w:t>
      </w:r>
      <w:r w:rsidR="00C94443" w:rsidRPr="00666717">
        <w:rPr>
          <w:rFonts w:ascii="Times New Roman" w:hAnsi="Times New Roman" w:cs="Times New Roman"/>
          <w:sz w:val="24"/>
          <w:szCs w:val="24"/>
        </w:rPr>
        <w:t>groups and show</w:t>
      </w:r>
      <w:r w:rsidR="0090047B" w:rsidRPr="00666717">
        <w:rPr>
          <w:rFonts w:ascii="Times New Roman" w:hAnsi="Times New Roman" w:cs="Times New Roman"/>
          <w:sz w:val="24"/>
          <w:szCs w:val="24"/>
        </w:rPr>
        <w:t>ing</w:t>
      </w:r>
      <w:r w:rsidR="00C94443" w:rsidRPr="00666717">
        <w:rPr>
          <w:rFonts w:ascii="Times New Roman" w:hAnsi="Times New Roman" w:cs="Times New Roman"/>
          <w:sz w:val="24"/>
          <w:szCs w:val="24"/>
        </w:rPr>
        <w:t xml:space="preserve"> </w:t>
      </w:r>
      <w:r w:rsidR="00720ED9">
        <w:rPr>
          <w:rFonts w:ascii="Times New Roman" w:hAnsi="Times New Roman" w:cs="Times New Roman"/>
          <w:sz w:val="24"/>
          <w:szCs w:val="24"/>
        </w:rPr>
        <w:t xml:space="preserve">each-other </w:t>
      </w:r>
      <w:r w:rsidR="00C94443" w:rsidRPr="00666717">
        <w:rPr>
          <w:rFonts w:ascii="Times New Roman" w:hAnsi="Times New Roman" w:cs="Times New Roman"/>
          <w:sz w:val="24"/>
          <w:szCs w:val="24"/>
        </w:rPr>
        <w:t xml:space="preserve">on the whiteboard how they got their answer. This use of formative assessment </w:t>
      </w:r>
      <w:r w:rsidR="00996A1B" w:rsidRPr="00666717">
        <w:rPr>
          <w:rFonts w:ascii="Times New Roman" w:hAnsi="Times New Roman" w:cs="Times New Roman"/>
          <w:sz w:val="24"/>
          <w:szCs w:val="24"/>
        </w:rPr>
        <w:t>allowed the children to recognise errors and misconceptions</w:t>
      </w:r>
      <w:r w:rsidR="00720ED9">
        <w:rPr>
          <w:rFonts w:ascii="Times New Roman" w:hAnsi="Times New Roman" w:cs="Times New Roman"/>
          <w:sz w:val="24"/>
          <w:szCs w:val="24"/>
        </w:rPr>
        <w:t>;</w:t>
      </w:r>
      <w:r w:rsidR="00996A1B" w:rsidRPr="00666717">
        <w:rPr>
          <w:rFonts w:ascii="Times New Roman" w:hAnsi="Times New Roman" w:cs="Times New Roman"/>
          <w:sz w:val="24"/>
          <w:szCs w:val="24"/>
        </w:rPr>
        <w:t xml:space="preserve"> </w:t>
      </w:r>
      <w:r w:rsidR="00720ED9">
        <w:rPr>
          <w:rFonts w:ascii="Times New Roman" w:hAnsi="Times New Roman" w:cs="Times New Roman"/>
          <w:sz w:val="24"/>
          <w:szCs w:val="24"/>
        </w:rPr>
        <w:t>s</w:t>
      </w:r>
      <w:r w:rsidR="005924F5" w:rsidRPr="00666717">
        <w:rPr>
          <w:rFonts w:ascii="Times New Roman" w:hAnsi="Times New Roman" w:cs="Times New Roman"/>
          <w:sz w:val="24"/>
          <w:szCs w:val="24"/>
        </w:rPr>
        <w:t>elf and peer assessment are in fact an essential component of formative assessment (Black and William, 1998).</w:t>
      </w:r>
      <w:r w:rsidR="00B906CB" w:rsidRPr="00666717">
        <w:rPr>
          <w:rFonts w:ascii="Times New Roman" w:hAnsi="Times New Roman" w:cs="Times New Roman"/>
          <w:sz w:val="24"/>
          <w:szCs w:val="24"/>
        </w:rPr>
        <w:t xml:space="preserve"> By </w:t>
      </w:r>
      <w:r w:rsidR="007D70F4">
        <w:rPr>
          <w:rFonts w:ascii="Times New Roman" w:hAnsi="Times New Roman" w:cs="Times New Roman"/>
          <w:sz w:val="24"/>
          <w:szCs w:val="24"/>
        </w:rPr>
        <w:t>d</w:t>
      </w:r>
      <w:r w:rsidR="00B906CB" w:rsidRPr="00666717">
        <w:rPr>
          <w:rFonts w:ascii="Times New Roman" w:hAnsi="Times New Roman" w:cs="Times New Roman"/>
          <w:sz w:val="24"/>
          <w:szCs w:val="24"/>
        </w:rPr>
        <w:t xml:space="preserve">oing one question at a time and the children going through the problem step by step on the whiteboard, it allowed for errors or misconceptions to be easily spotted and rectified at the time. Spooner (2002, cited in </w:t>
      </w:r>
      <w:r w:rsidR="005C26B0" w:rsidRPr="00666717">
        <w:rPr>
          <w:rFonts w:ascii="Times New Roman" w:hAnsi="Times New Roman" w:cs="Times New Roman"/>
          <w:sz w:val="24"/>
          <w:szCs w:val="24"/>
        </w:rPr>
        <w:t xml:space="preserve">Hansen, 2014) suggests that </w:t>
      </w:r>
      <w:r w:rsidR="00B906CB" w:rsidRPr="00666717">
        <w:rPr>
          <w:rFonts w:ascii="Times New Roman" w:hAnsi="Times New Roman" w:cs="Times New Roman"/>
          <w:sz w:val="24"/>
          <w:szCs w:val="24"/>
        </w:rPr>
        <w:t xml:space="preserve">allowing children to feel in control of identifying their mathematical errors and misconceptions, leads them to feeling more open to explore and discuss them in future. </w:t>
      </w:r>
      <w:r w:rsidR="005C26B0" w:rsidRPr="00666717">
        <w:rPr>
          <w:rFonts w:ascii="Times New Roman" w:hAnsi="Times New Roman" w:cs="Times New Roman"/>
          <w:sz w:val="24"/>
          <w:szCs w:val="24"/>
        </w:rPr>
        <w:t xml:space="preserve">Therefore, </w:t>
      </w:r>
      <w:r w:rsidR="00DF6A04" w:rsidRPr="00666717">
        <w:rPr>
          <w:rFonts w:ascii="Times New Roman" w:hAnsi="Times New Roman" w:cs="Times New Roman"/>
          <w:sz w:val="24"/>
          <w:szCs w:val="24"/>
        </w:rPr>
        <w:t xml:space="preserve">helping the child improve her </w:t>
      </w:r>
      <w:r w:rsidR="005C26B0" w:rsidRPr="00666717">
        <w:rPr>
          <w:rFonts w:ascii="Times New Roman" w:hAnsi="Times New Roman" w:cs="Times New Roman"/>
          <w:sz w:val="24"/>
          <w:szCs w:val="24"/>
        </w:rPr>
        <w:t xml:space="preserve">social and communicative skills, allowing her to be more open to ask for help in future. </w:t>
      </w:r>
    </w:p>
    <w:p w14:paraId="76A51EE1" w14:textId="5D5B3488" w:rsidR="006A4EE2" w:rsidRPr="00666717" w:rsidRDefault="00033CDD"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 xml:space="preserve">The child’s knowledge in math was generally good; she </w:t>
      </w:r>
      <w:r w:rsidR="00A75852" w:rsidRPr="00666717">
        <w:rPr>
          <w:rFonts w:ascii="Times New Roman" w:hAnsi="Times New Roman" w:cs="Times New Roman"/>
          <w:sz w:val="24"/>
          <w:szCs w:val="24"/>
        </w:rPr>
        <w:t xml:space="preserve">grasped the ideas of various elements </w:t>
      </w:r>
      <w:r w:rsidR="00DF6A04" w:rsidRPr="00666717">
        <w:rPr>
          <w:rFonts w:ascii="Times New Roman" w:hAnsi="Times New Roman" w:cs="Times New Roman"/>
          <w:sz w:val="24"/>
          <w:szCs w:val="24"/>
        </w:rPr>
        <w:t>in</w:t>
      </w:r>
      <w:r w:rsidR="00A75852" w:rsidRPr="00666717">
        <w:rPr>
          <w:rFonts w:ascii="Times New Roman" w:hAnsi="Times New Roman" w:cs="Times New Roman"/>
          <w:sz w:val="24"/>
          <w:szCs w:val="24"/>
        </w:rPr>
        <w:t xml:space="preserve"> math throughout my time on PTE. Her knowledge and understanding impacted positively during lessons as she had clearly been exposed to some elements of math previously in school and at home. Time for children is </w:t>
      </w:r>
      <w:r w:rsidR="00DF6A04" w:rsidRPr="00666717">
        <w:rPr>
          <w:rFonts w:ascii="Times New Roman" w:hAnsi="Times New Roman" w:cs="Times New Roman"/>
          <w:sz w:val="24"/>
          <w:szCs w:val="24"/>
        </w:rPr>
        <w:t>generally a</w:t>
      </w:r>
      <w:r w:rsidR="00A75852" w:rsidRPr="00666717">
        <w:rPr>
          <w:rFonts w:ascii="Times New Roman" w:hAnsi="Times New Roman" w:cs="Times New Roman"/>
          <w:sz w:val="24"/>
          <w:szCs w:val="24"/>
        </w:rPr>
        <w:t xml:space="preserve"> difficult concept</w:t>
      </w:r>
      <w:r w:rsidR="000D6715" w:rsidRPr="00666717">
        <w:rPr>
          <w:rFonts w:ascii="Times New Roman" w:hAnsi="Times New Roman" w:cs="Times New Roman"/>
          <w:sz w:val="24"/>
          <w:szCs w:val="24"/>
        </w:rPr>
        <w:t>; however,</w:t>
      </w:r>
      <w:r w:rsidR="00A75852" w:rsidRPr="00666717">
        <w:rPr>
          <w:rFonts w:ascii="Times New Roman" w:hAnsi="Times New Roman" w:cs="Times New Roman"/>
          <w:sz w:val="24"/>
          <w:szCs w:val="24"/>
        </w:rPr>
        <w:t xml:space="preserve"> this child</w:t>
      </w:r>
      <w:r w:rsidR="000D6715" w:rsidRPr="00666717">
        <w:rPr>
          <w:rFonts w:ascii="Times New Roman" w:hAnsi="Times New Roman" w:cs="Times New Roman"/>
          <w:sz w:val="24"/>
          <w:szCs w:val="24"/>
        </w:rPr>
        <w:t>’s</w:t>
      </w:r>
      <w:r w:rsidR="00A75852" w:rsidRPr="00666717">
        <w:rPr>
          <w:rFonts w:ascii="Times New Roman" w:hAnsi="Times New Roman" w:cs="Times New Roman"/>
          <w:sz w:val="24"/>
          <w:szCs w:val="24"/>
        </w:rPr>
        <w:t xml:space="preserve"> knowledge of time was already very good (appendix</w:t>
      </w:r>
      <w:r w:rsidR="006C3CF1" w:rsidRPr="00666717">
        <w:rPr>
          <w:rFonts w:ascii="Times New Roman" w:hAnsi="Times New Roman" w:cs="Times New Roman"/>
          <w:sz w:val="24"/>
          <w:szCs w:val="24"/>
        </w:rPr>
        <w:t xml:space="preserve"> 3</w:t>
      </w:r>
      <w:r w:rsidR="00A75852" w:rsidRPr="00666717">
        <w:rPr>
          <w:rFonts w:ascii="Times New Roman" w:hAnsi="Times New Roman" w:cs="Times New Roman"/>
          <w:sz w:val="24"/>
          <w:szCs w:val="24"/>
        </w:rPr>
        <w:t>). Many children have misconceptions when it comes to learning and telling the time</w:t>
      </w:r>
      <w:r w:rsidR="000D6715" w:rsidRPr="00666717">
        <w:rPr>
          <w:rFonts w:ascii="Times New Roman" w:hAnsi="Times New Roman" w:cs="Times New Roman"/>
          <w:sz w:val="24"/>
          <w:szCs w:val="24"/>
        </w:rPr>
        <w:t xml:space="preserve">. </w:t>
      </w:r>
      <w:r w:rsidR="00A75852" w:rsidRPr="00666717">
        <w:rPr>
          <w:rFonts w:ascii="Times New Roman" w:hAnsi="Times New Roman" w:cs="Times New Roman"/>
          <w:sz w:val="24"/>
          <w:szCs w:val="24"/>
        </w:rPr>
        <w:t xml:space="preserve">Hansen (2014) supports this as she suggests that children </w:t>
      </w:r>
      <w:r w:rsidR="000D6715" w:rsidRPr="00666717">
        <w:rPr>
          <w:rFonts w:ascii="Times New Roman" w:hAnsi="Times New Roman" w:cs="Times New Roman"/>
          <w:sz w:val="24"/>
          <w:szCs w:val="24"/>
        </w:rPr>
        <w:t>can misinterpret the hour hand as the minute hand; furthermore, they also get confused by the 24-hour clock due to the unusual language used in relation to the numbers shown past mid-day.</w:t>
      </w:r>
      <w:r w:rsidR="00E74443" w:rsidRPr="00666717">
        <w:rPr>
          <w:rFonts w:ascii="Times New Roman" w:hAnsi="Times New Roman" w:cs="Times New Roman"/>
          <w:sz w:val="24"/>
          <w:szCs w:val="24"/>
        </w:rPr>
        <w:t xml:space="preserve"> Time is a mathematical concept that differs to others; despite children being grouped in terms of ability, children deemed to be lower ability can sometimes be significantly better when it comes to learning and telling the time. One conclusion for this is that some children have been exposed to the concept of time more than others and are aware of the extensive range of vocabulary and language patterns used (Haylock and Cockburn, 2008). </w:t>
      </w:r>
      <w:r w:rsidR="000D6715" w:rsidRPr="00666717">
        <w:rPr>
          <w:rFonts w:ascii="Times New Roman" w:hAnsi="Times New Roman" w:cs="Times New Roman"/>
          <w:sz w:val="24"/>
          <w:szCs w:val="24"/>
        </w:rPr>
        <w:t xml:space="preserve">The child’s previous knowledge in this instance clearly helped her with her understanding of time. </w:t>
      </w:r>
    </w:p>
    <w:p w14:paraId="18943B75" w14:textId="0EFB32F4" w:rsidR="006A4EE2" w:rsidRPr="00666717" w:rsidRDefault="006A4EE2"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However, when finding differences in temperature she failed to draw upon previous knowledge using counting on strategies and number lines to help find the answers (appendix</w:t>
      </w:r>
      <w:r w:rsidR="006C3CF1" w:rsidRPr="00666717">
        <w:rPr>
          <w:rFonts w:ascii="Times New Roman" w:hAnsi="Times New Roman" w:cs="Times New Roman"/>
          <w:sz w:val="24"/>
          <w:szCs w:val="24"/>
        </w:rPr>
        <w:t xml:space="preserve"> </w:t>
      </w:r>
      <w:r w:rsidR="006C3CF1" w:rsidRPr="00666717">
        <w:rPr>
          <w:rFonts w:ascii="Times New Roman" w:hAnsi="Times New Roman" w:cs="Times New Roman"/>
          <w:sz w:val="24"/>
          <w:szCs w:val="24"/>
        </w:rPr>
        <w:lastRenderedPageBreak/>
        <w:t>4</w:t>
      </w:r>
      <w:r w:rsidRPr="00666717">
        <w:rPr>
          <w:rFonts w:ascii="Times New Roman" w:hAnsi="Times New Roman" w:cs="Times New Roman"/>
          <w:sz w:val="24"/>
          <w:szCs w:val="24"/>
        </w:rPr>
        <w:t xml:space="preserve">). She attempted to use subtraction </w:t>
      </w:r>
      <w:r w:rsidR="000D6202" w:rsidRPr="00666717">
        <w:rPr>
          <w:rFonts w:ascii="Times New Roman" w:hAnsi="Times New Roman" w:cs="Times New Roman"/>
          <w:sz w:val="24"/>
          <w:szCs w:val="24"/>
        </w:rPr>
        <w:t>to</w:t>
      </w:r>
      <w:r w:rsidRPr="00666717">
        <w:rPr>
          <w:rFonts w:ascii="Times New Roman" w:hAnsi="Times New Roman" w:cs="Times New Roman"/>
          <w:sz w:val="24"/>
          <w:szCs w:val="24"/>
        </w:rPr>
        <w:t xml:space="preserve"> find the difference between two numbers; which is a suitable strategy for numbers above zero. However, having not learnt how to subtract negative numbers this was not a suitable strategy for her. </w:t>
      </w:r>
      <w:r w:rsidR="000D6202" w:rsidRPr="00666717">
        <w:rPr>
          <w:rFonts w:ascii="Times New Roman" w:hAnsi="Times New Roman" w:cs="Times New Roman"/>
          <w:sz w:val="24"/>
          <w:szCs w:val="24"/>
        </w:rPr>
        <w:t xml:space="preserve">After a small bit of help to recall her previous knowledge </w:t>
      </w:r>
      <w:r w:rsidR="000D6715" w:rsidRPr="00666717">
        <w:rPr>
          <w:rFonts w:ascii="Times New Roman" w:hAnsi="Times New Roman" w:cs="Times New Roman"/>
          <w:sz w:val="24"/>
          <w:szCs w:val="24"/>
        </w:rPr>
        <w:t>and use of</w:t>
      </w:r>
      <w:r w:rsidR="000D6202" w:rsidRPr="00666717">
        <w:rPr>
          <w:rFonts w:ascii="Times New Roman" w:hAnsi="Times New Roman" w:cs="Times New Roman"/>
          <w:sz w:val="24"/>
          <w:szCs w:val="24"/>
        </w:rPr>
        <w:t xml:space="preserve"> number lines, she was able to carry on with the activity and understood the concept behind negative numbers by using a number line. </w:t>
      </w:r>
    </w:p>
    <w:p w14:paraId="3F317338" w14:textId="50F02DD6" w:rsidR="002504BD" w:rsidRPr="00666717" w:rsidRDefault="00B12812"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 xml:space="preserve">The learner’s attitude towards language was </w:t>
      </w:r>
      <w:proofErr w:type="gramStart"/>
      <w:r w:rsidRPr="00666717">
        <w:rPr>
          <w:rFonts w:ascii="Times New Roman" w:hAnsi="Times New Roman" w:cs="Times New Roman"/>
          <w:sz w:val="24"/>
          <w:szCs w:val="24"/>
        </w:rPr>
        <w:t>fairly negative</w:t>
      </w:r>
      <w:proofErr w:type="gramEnd"/>
      <w:r w:rsidRPr="00666717">
        <w:rPr>
          <w:rFonts w:ascii="Times New Roman" w:hAnsi="Times New Roman" w:cs="Times New Roman"/>
          <w:sz w:val="24"/>
          <w:szCs w:val="24"/>
        </w:rPr>
        <w:t xml:space="preserve"> </w:t>
      </w:r>
      <w:r w:rsidR="00C1142F" w:rsidRPr="00666717">
        <w:rPr>
          <w:rFonts w:ascii="Times New Roman" w:hAnsi="Times New Roman" w:cs="Times New Roman"/>
          <w:sz w:val="24"/>
          <w:szCs w:val="24"/>
        </w:rPr>
        <w:t>but</w:t>
      </w:r>
      <w:r w:rsidR="001B3AB8" w:rsidRPr="00666717">
        <w:rPr>
          <w:rFonts w:ascii="Times New Roman" w:hAnsi="Times New Roman" w:cs="Times New Roman"/>
          <w:sz w:val="24"/>
          <w:szCs w:val="24"/>
        </w:rPr>
        <w:t xml:space="preserve"> </w:t>
      </w:r>
      <w:r w:rsidR="00C1142F" w:rsidRPr="00666717">
        <w:rPr>
          <w:rFonts w:ascii="Times New Roman" w:hAnsi="Times New Roman" w:cs="Times New Roman"/>
          <w:sz w:val="24"/>
          <w:szCs w:val="24"/>
        </w:rPr>
        <w:t>d</w:t>
      </w:r>
      <w:r w:rsidR="001B3AB8" w:rsidRPr="00666717">
        <w:rPr>
          <w:rFonts w:ascii="Times New Roman" w:hAnsi="Times New Roman" w:cs="Times New Roman"/>
          <w:sz w:val="24"/>
          <w:szCs w:val="24"/>
        </w:rPr>
        <w:t>espite the learner</w:t>
      </w:r>
      <w:r w:rsidR="00EA793D" w:rsidRPr="00666717">
        <w:rPr>
          <w:rFonts w:ascii="Times New Roman" w:hAnsi="Times New Roman" w:cs="Times New Roman"/>
          <w:sz w:val="24"/>
          <w:szCs w:val="24"/>
        </w:rPr>
        <w:t>’</w:t>
      </w:r>
      <w:r w:rsidR="001B3AB8" w:rsidRPr="00666717">
        <w:rPr>
          <w:rFonts w:ascii="Times New Roman" w:hAnsi="Times New Roman" w:cs="Times New Roman"/>
          <w:sz w:val="24"/>
          <w:szCs w:val="24"/>
        </w:rPr>
        <w:t xml:space="preserve">s </w:t>
      </w:r>
      <w:r w:rsidR="00EA793D" w:rsidRPr="00666717">
        <w:rPr>
          <w:rFonts w:ascii="Times New Roman" w:hAnsi="Times New Roman" w:cs="Times New Roman"/>
          <w:sz w:val="24"/>
          <w:szCs w:val="24"/>
        </w:rPr>
        <w:t>attitude</w:t>
      </w:r>
      <w:r w:rsidR="001B3AB8" w:rsidRPr="00666717">
        <w:rPr>
          <w:rFonts w:ascii="Times New Roman" w:hAnsi="Times New Roman" w:cs="Times New Roman"/>
          <w:sz w:val="24"/>
          <w:szCs w:val="24"/>
        </w:rPr>
        <w:t xml:space="preserve"> being negativ</w:t>
      </w:r>
      <w:r w:rsidR="00F7467A" w:rsidRPr="00666717">
        <w:rPr>
          <w:rFonts w:ascii="Times New Roman" w:hAnsi="Times New Roman" w:cs="Times New Roman"/>
          <w:sz w:val="24"/>
          <w:szCs w:val="24"/>
        </w:rPr>
        <w:t>e</w:t>
      </w:r>
      <w:r w:rsidR="001B3AB8" w:rsidRPr="00666717">
        <w:rPr>
          <w:rFonts w:ascii="Times New Roman" w:hAnsi="Times New Roman" w:cs="Times New Roman"/>
          <w:sz w:val="24"/>
          <w:szCs w:val="24"/>
        </w:rPr>
        <w:t xml:space="preserve">, she did state that she enjoys reading lots </w:t>
      </w:r>
      <w:r w:rsidR="007D70F4">
        <w:rPr>
          <w:rFonts w:ascii="Times New Roman" w:hAnsi="Times New Roman" w:cs="Times New Roman"/>
          <w:sz w:val="24"/>
          <w:szCs w:val="24"/>
        </w:rPr>
        <w:t>and</w:t>
      </w:r>
      <w:r w:rsidR="004D5FBB" w:rsidRPr="00666717">
        <w:rPr>
          <w:rFonts w:ascii="Times New Roman" w:hAnsi="Times New Roman" w:cs="Times New Roman"/>
          <w:sz w:val="24"/>
          <w:szCs w:val="24"/>
        </w:rPr>
        <w:t xml:space="preserve"> one of her favourite things to read </w:t>
      </w:r>
      <w:r w:rsidR="007D70F4">
        <w:rPr>
          <w:rFonts w:ascii="Times New Roman" w:hAnsi="Times New Roman" w:cs="Times New Roman"/>
          <w:sz w:val="24"/>
          <w:szCs w:val="24"/>
        </w:rPr>
        <w:t>was</w:t>
      </w:r>
      <w:r w:rsidR="004D5FBB" w:rsidRPr="00666717">
        <w:rPr>
          <w:rFonts w:ascii="Times New Roman" w:hAnsi="Times New Roman" w:cs="Times New Roman"/>
          <w:sz w:val="24"/>
          <w:szCs w:val="24"/>
        </w:rPr>
        <w:t xml:space="preserve"> Harry Potter </w:t>
      </w:r>
      <w:r w:rsidR="001B3AB8" w:rsidRPr="00666717">
        <w:rPr>
          <w:rFonts w:ascii="Times New Roman" w:hAnsi="Times New Roman" w:cs="Times New Roman"/>
          <w:sz w:val="24"/>
          <w:szCs w:val="24"/>
        </w:rPr>
        <w:t>(appendix</w:t>
      </w:r>
      <w:r w:rsidR="006C3CF1" w:rsidRPr="00666717">
        <w:rPr>
          <w:rFonts w:ascii="Times New Roman" w:hAnsi="Times New Roman" w:cs="Times New Roman"/>
          <w:sz w:val="24"/>
          <w:szCs w:val="24"/>
        </w:rPr>
        <w:t xml:space="preserve"> 1</w:t>
      </w:r>
      <w:r w:rsidR="001B3AB8" w:rsidRPr="00666717">
        <w:rPr>
          <w:rFonts w:ascii="Times New Roman" w:hAnsi="Times New Roman" w:cs="Times New Roman"/>
          <w:sz w:val="24"/>
          <w:szCs w:val="24"/>
        </w:rPr>
        <w:t>)</w:t>
      </w:r>
      <w:r w:rsidR="004D5FBB" w:rsidRPr="00666717">
        <w:rPr>
          <w:rFonts w:ascii="Times New Roman" w:hAnsi="Times New Roman" w:cs="Times New Roman"/>
          <w:sz w:val="24"/>
          <w:szCs w:val="24"/>
        </w:rPr>
        <w:t xml:space="preserve">. Knowing that a child enjoys reading </w:t>
      </w:r>
      <w:r w:rsidR="00EA793D" w:rsidRPr="00666717">
        <w:rPr>
          <w:rFonts w:ascii="Times New Roman" w:hAnsi="Times New Roman" w:cs="Times New Roman"/>
          <w:sz w:val="24"/>
          <w:szCs w:val="24"/>
        </w:rPr>
        <w:t xml:space="preserve">is </w:t>
      </w:r>
      <w:r w:rsidR="00C1142F" w:rsidRPr="00666717">
        <w:rPr>
          <w:rFonts w:ascii="Times New Roman" w:hAnsi="Times New Roman" w:cs="Times New Roman"/>
          <w:sz w:val="24"/>
          <w:szCs w:val="24"/>
        </w:rPr>
        <w:t>p</w:t>
      </w:r>
      <w:r w:rsidR="00EA793D" w:rsidRPr="00666717">
        <w:rPr>
          <w:rFonts w:ascii="Times New Roman" w:hAnsi="Times New Roman" w:cs="Times New Roman"/>
          <w:sz w:val="24"/>
          <w:szCs w:val="24"/>
        </w:rPr>
        <w:t>ositive</w:t>
      </w:r>
      <w:r w:rsidR="00C1142F" w:rsidRPr="00666717">
        <w:rPr>
          <w:rFonts w:ascii="Times New Roman" w:hAnsi="Times New Roman" w:cs="Times New Roman"/>
          <w:sz w:val="24"/>
          <w:szCs w:val="24"/>
        </w:rPr>
        <w:t>,</w:t>
      </w:r>
      <w:r w:rsidR="00EA793D" w:rsidRPr="00666717">
        <w:rPr>
          <w:rFonts w:ascii="Times New Roman" w:hAnsi="Times New Roman" w:cs="Times New Roman"/>
          <w:sz w:val="24"/>
          <w:szCs w:val="24"/>
        </w:rPr>
        <w:t xml:space="preserve"> as reading can allow for writing, speaking and listening to develop without consciously knowing. This is supported by Gordon Wells (1985, cited in </w:t>
      </w:r>
      <w:proofErr w:type="spellStart"/>
      <w:r w:rsidR="00EA793D" w:rsidRPr="00666717">
        <w:rPr>
          <w:rFonts w:ascii="Times New Roman" w:hAnsi="Times New Roman" w:cs="Times New Roman"/>
          <w:sz w:val="24"/>
          <w:szCs w:val="24"/>
        </w:rPr>
        <w:t>Medwell</w:t>
      </w:r>
      <w:proofErr w:type="spellEnd"/>
      <w:r w:rsidR="00EA793D" w:rsidRPr="00666717">
        <w:rPr>
          <w:rFonts w:ascii="Times New Roman" w:hAnsi="Times New Roman" w:cs="Times New Roman"/>
          <w:sz w:val="24"/>
          <w:szCs w:val="24"/>
        </w:rPr>
        <w:t xml:space="preserve"> et al., 20</w:t>
      </w:r>
      <w:r w:rsidR="00924532" w:rsidRPr="00666717">
        <w:rPr>
          <w:rFonts w:ascii="Times New Roman" w:hAnsi="Times New Roman" w:cs="Times New Roman"/>
          <w:sz w:val="24"/>
          <w:szCs w:val="24"/>
        </w:rPr>
        <w:t>02</w:t>
      </w:r>
      <w:r w:rsidR="00EA793D" w:rsidRPr="00666717">
        <w:rPr>
          <w:rFonts w:ascii="Times New Roman" w:hAnsi="Times New Roman" w:cs="Times New Roman"/>
          <w:sz w:val="24"/>
          <w:szCs w:val="24"/>
        </w:rPr>
        <w:t>, P. 127) research</w:t>
      </w:r>
      <w:r w:rsidR="002E17C6" w:rsidRPr="00666717">
        <w:rPr>
          <w:rFonts w:ascii="Times New Roman" w:hAnsi="Times New Roman" w:cs="Times New Roman"/>
          <w:sz w:val="24"/>
          <w:szCs w:val="24"/>
        </w:rPr>
        <w:t>,</w:t>
      </w:r>
      <w:r w:rsidR="00EA793D" w:rsidRPr="00666717">
        <w:rPr>
          <w:rFonts w:ascii="Times New Roman" w:hAnsi="Times New Roman" w:cs="Times New Roman"/>
          <w:sz w:val="24"/>
          <w:szCs w:val="24"/>
        </w:rPr>
        <w:t xml:space="preserve"> which suggests that children who are </w:t>
      </w:r>
      <w:r w:rsidR="007D70F4">
        <w:rPr>
          <w:rFonts w:ascii="Times New Roman" w:hAnsi="Times New Roman" w:cs="Times New Roman"/>
          <w:sz w:val="24"/>
          <w:szCs w:val="24"/>
        </w:rPr>
        <w:t xml:space="preserve">the </w:t>
      </w:r>
      <w:r w:rsidR="00EA793D" w:rsidRPr="00666717">
        <w:rPr>
          <w:rFonts w:ascii="Times New Roman" w:hAnsi="Times New Roman" w:cs="Times New Roman"/>
          <w:sz w:val="24"/>
          <w:szCs w:val="24"/>
        </w:rPr>
        <w:t>most successful in literacy tests could all be positively identified as having had experiences of stories being read to them or reading more often themselves.</w:t>
      </w:r>
      <w:r w:rsidR="00C1142F" w:rsidRPr="00666717">
        <w:rPr>
          <w:rFonts w:ascii="Times New Roman" w:hAnsi="Times New Roman" w:cs="Times New Roman"/>
          <w:sz w:val="24"/>
          <w:szCs w:val="24"/>
        </w:rPr>
        <w:t xml:space="preserve"> Although the child exclaimed to have a negative attitude towards language, her overall attitude to learning was positive which helps </w:t>
      </w:r>
      <w:r w:rsidR="00F7467A" w:rsidRPr="00666717">
        <w:rPr>
          <w:rFonts w:ascii="Times New Roman" w:hAnsi="Times New Roman" w:cs="Times New Roman"/>
          <w:sz w:val="24"/>
          <w:szCs w:val="24"/>
        </w:rPr>
        <w:t>lear</w:t>
      </w:r>
      <w:r w:rsidR="00C1142F" w:rsidRPr="00666717">
        <w:rPr>
          <w:rFonts w:ascii="Times New Roman" w:hAnsi="Times New Roman" w:cs="Times New Roman"/>
          <w:sz w:val="24"/>
          <w:szCs w:val="24"/>
        </w:rPr>
        <w:t>ning</w:t>
      </w:r>
      <w:r w:rsidR="00F7467A" w:rsidRPr="00666717">
        <w:rPr>
          <w:rFonts w:ascii="Times New Roman" w:hAnsi="Times New Roman" w:cs="Times New Roman"/>
          <w:sz w:val="24"/>
          <w:szCs w:val="24"/>
        </w:rPr>
        <w:t xml:space="preserve"> in general</w:t>
      </w:r>
      <w:r w:rsidR="00C1142F" w:rsidRPr="00666717">
        <w:rPr>
          <w:rFonts w:ascii="Times New Roman" w:hAnsi="Times New Roman" w:cs="Times New Roman"/>
          <w:sz w:val="24"/>
          <w:szCs w:val="24"/>
        </w:rPr>
        <w:t xml:space="preserve">. </w:t>
      </w:r>
    </w:p>
    <w:p w14:paraId="6BA5D49E" w14:textId="5754C768" w:rsidR="00C1142F" w:rsidRPr="00666717" w:rsidRDefault="00C1142F"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 xml:space="preserve">The child’s attitude towards reading helped </w:t>
      </w:r>
      <w:r w:rsidR="007D70F4">
        <w:rPr>
          <w:rFonts w:ascii="Times New Roman" w:hAnsi="Times New Roman" w:cs="Times New Roman"/>
          <w:sz w:val="24"/>
          <w:szCs w:val="24"/>
        </w:rPr>
        <w:t>in</w:t>
      </w:r>
      <w:r w:rsidRPr="00666717">
        <w:rPr>
          <w:rFonts w:ascii="Times New Roman" w:hAnsi="Times New Roman" w:cs="Times New Roman"/>
          <w:sz w:val="24"/>
          <w:szCs w:val="24"/>
        </w:rPr>
        <w:t xml:space="preserve"> language lessons</w:t>
      </w:r>
      <w:r w:rsidR="001D4650" w:rsidRPr="00666717">
        <w:rPr>
          <w:rFonts w:ascii="Times New Roman" w:hAnsi="Times New Roman" w:cs="Times New Roman"/>
          <w:sz w:val="24"/>
          <w:szCs w:val="24"/>
        </w:rPr>
        <w:t>,</w:t>
      </w:r>
      <w:r w:rsidRPr="00666717">
        <w:rPr>
          <w:rFonts w:ascii="Times New Roman" w:hAnsi="Times New Roman" w:cs="Times New Roman"/>
          <w:sz w:val="24"/>
          <w:szCs w:val="24"/>
        </w:rPr>
        <w:t xml:space="preserve"> as the aim over a sequence of lessons was for children to write a World War Two newspaper article. Her </w:t>
      </w:r>
      <w:r w:rsidR="001D4650" w:rsidRPr="00666717">
        <w:rPr>
          <w:rFonts w:ascii="Times New Roman" w:hAnsi="Times New Roman" w:cs="Times New Roman"/>
          <w:sz w:val="24"/>
          <w:szCs w:val="24"/>
        </w:rPr>
        <w:t>enjoyment</w:t>
      </w:r>
      <w:r w:rsidRPr="00666717">
        <w:rPr>
          <w:rFonts w:ascii="Times New Roman" w:hAnsi="Times New Roman" w:cs="Times New Roman"/>
          <w:sz w:val="24"/>
          <w:szCs w:val="24"/>
        </w:rPr>
        <w:t xml:space="preserve"> reading became apparent as she was able to identify many different features of a newspaper (appendix</w:t>
      </w:r>
      <w:r w:rsidR="006C3CF1" w:rsidRPr="00666717">
        <w:rPr>
          <w:rFonts w:ascii="Times New Roman" w:hAnsi="Times New Roman" w:cs="Times New Roman"/>
          <w:sz w:val="24"/>
          <w:szCs w:val="24"/>
        </w:rPr>
        <w:t xml:space="preserve"> 5</w:t>
      </w:r>
      <w:r w:rsidRPr="00666717">
        <w:rPr>
          <w:rFonts w:ascii="Times New Roman" w:hAnsi="Times New Roman" w:cs="Times New Roman"/>
          <w:sz w:val="24"/>
          <w:szCs w:val="24"/>
        </w:rPr>
        <w:t>).</w:t>
      </w:r>
      <w:r w:rsidR="00F7467A" w:rsidRPr="00666717">
        <w:rPr>
          <w:rFonts w:ascii="Times New Roman" w:hAnsi="Times New Roman" w:cs="Times New Roman"/>
          <w:sz w:val="24"/>
          <w:szCs w:val="24"/>
        </w:rPr>
        <w:t xml:space="preserve"> Her knowledge in language was therefore improv</w:t>
      </w:r>
      <w:r w:rsidR="007D70F4">
        <w:rPr>
          <w:rFonts w:ascii="Times New Roman" w:hAnsi="Times New Roman" w:cs="Times New Roman"/>
          <w:sz w:val="24"/>
          <w:szCs w:val="24"/>
        </w:rPr>
        <w:t>ing</w:t>
      </w:r>
      <w:r w:rsidR="00F7467A" w:rsidRPr="00666717">
        <w:rPr>
          <w:rFonts w:ascii="Times New Roman" w:hAnsi="Times New Roman" w:cs="Times New Roman"/>
          <w:sz w:val="24"/>
          <w:szCs w:val="24"/>
        </w:rPr>
        <w:t xml:space="preserve"> her attitude to language; by </w:t>
      </w:r>
      <w:r w:rsidRPr="00666717">
        <w:rPr>
          <w:rFonts w:ascii="Times New Roman" w:hAnsi="Times New Roman" w:cs="Times New Roman"/>
          <w:sz w:val="24"/>
          <w:szCs w:val="24"/>
        </w:rPr>
        <w:t xml:space="preserve">being able to identify features and achieve learning intentions during </w:t>
      </w:r>
      <w:r w:rsidR="00F7467A" w:rsidRPr="00666717">
        <w:rPr>
          <w:rFonts w:ascii="Times New Roman" w:hAnsi="Times New Roman" w:cs="Times New Roman"/>
          <w:sz w:val="24"/>
          <w:szCs w:val="24"/>
        </w:rPr>
        <w:t>the</w:t>
      </w:r>
      <w:r w:rsidRPr="00666717">
        <w:rPr>
          <w:rFonts w:ascii="Times New Roman" w:hAnsi="Times New Roman" w:cs="Times New Roman"/>
          <w:sz w:val="24"/>
          <w:szCs w:val="24"/>
        </w:rPr>
        <w:t xml:space="preserve"> lessons</w:t>
      </w:r>
      <w:r w:rsidR="00F7467A" w:rsidRPr="00666717">
        <w:rPr>
          <w:rFonts w:ascii="Times New Roman" w:hAnsi="Times New Roman" w:cs="Times New Roman"/>
          <w:sz w:val="24"/>
          <w:szCs w:val="24"/>
        </w:rPr>
        <w:t xml:space="preserve">, it </w:t>
      </w:r>
      <w:r w:rsidRPr="00666717">
        <w:rPr>
          <w:rFonts w:ascii="Times New Roman" w:hAnsi="Times New Roman" w:cs="Times New Roman"/>
          <w:sz w:val="24"/>
          <w:szCs w:val="24"/>
        </w:rPr>
        <w:t>help</w:t>
      </w:r>
      <w:r w:rsidR="00F7467A" w:rsidRPr="00666717">
        <w:rPr>
          <w:rFonts w:ascii="Times New Roman" w:hAnsi="Times New Roman" w:cs="Times New Roman"/>
          <w:sz w:val="24"/>
          <w:szCs w:val="24"/>
        </w:rPr>
        <w:t>ed</w:t>
      </w:r>
      <w:r w:rsidRPr="00666717">
        <w:rPr>
          <w:rFonts w:ascii="Times New Roman" w:hAnsi="Times New Roman" w:cs="Times New Roman"/>
          <w:sz w:val="24"/>
          <w:szCs w:val="24"/>
        </w:rPr>
        <w:t xml:space="preserve"> give </w:t>
      </w:r>
      <w:r w:rsidR="00F7467A" w:rsidRPr="00666717">
        <w:rPr>
          <w:rFonts w:ascii="Times New Roman" w:hAnsi="Times New Roman" w:cs="Times New Roman"/>
          <w:sz w:val="24"/>
          <w:szCs w:val="24"/>
        </w:rPr>
        <w:t>her</w:t>
      </w:r>
      <w:r w:rsidRPr="00666717">
        <w:rPr>
          <w:rFonts w:ascii="Times New Roman" w:hAnsi="Times New Roman" w:cs="Times New Roman"/>
          <w:sz w:val="24"/>
          <w:szCs w:val="24"/>
        </w:rPr>
        <w:t xml:space="preserve"> confidence; therefore, giving </w:t>
      </w:r>
      <w:r w:rsidR="00F7467A" w:rsidRPr="00666717">
        <w:rPr>
          <w:rFonts w:ascii="Times New Roman" w:hAnsi="Times New Roman" w:cs="Times New Roman"/>
          <w:sz w:val="24"/>
          <w:szCs w:val="24"/>
        </w:rPr>
        <w:t>her</w:t>
      </w:r>
      <w:r w:rsidRPr="00666717">
        <w:rPr>
          <w:rFonts w:ascii="Times New Roman" w:hAnsi="Times New Roman" w:cs="Times New Roman"/>
          <w:sz w:val="24"/>
          <w:szCs w:val="24"/>
        </w:rPr>
        <w:t xml:space="preserve"> a more positive attitude to the subject</w:t>
      </w:r>
      <w:r w:rsidR="00F7467A" w:rsidRPr="00666717">
        <w:rPr>
          <w:rFonts w:ascii="Times New Roman" w:hAnsi="Times New Roman" w:cs="Times New Roman"/>
          <w:sz w:val="24"/>
          <w:szCs w:val="24"/>
        </w:rPr>
        <w:t xml:space="preserve">. </w:t>
      </w:r>
    </w:p>
    <w:p w14:paraId="0B7BF9E0" w14:textId="3DAD9A33" w:rsidR="00443F8B" w:rsidRPr="00666717" w:rsidRDefault="00443F8B"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 xml:space="preserve">Despite the child enjoying reading fictional books, </w:t>
      </w:r>
      <w:r w:rsidR="001D4650" w:rsidRPr="00666717">
        <w:rPr>
          <w:rFonts w:ascii="Times New Roman" w:hAnsi="Times New Roman" w:cs="Times New Roman"/>
          <w:sz w:val="24"/>
          <w:szCs w:val="24"/>
        </w:rPr>
        <w:t xml:space="preserve">her knowledge of </w:t>
      </w:r>
      <w:r w:rsidR="00A84972" w:rsidRPr="00666717">
        <w:rPr>
          <w:rFonts w:ascii="Times New Roman" w:hAnsi="Times New Roman" w:cs="Times New Roman"/>
          <w:sz w:val="24"/>
          <w:szCs w:val="24"/>
        </w:rPr>
        <w:t>stories al</w:t>
      </w:r>
      <w:r w:rsidRPr="00666717">
        <w:rPr>
          <w:rFonts w:ascii="Times New Roman" w:hAnsi="Times New Roman" w:cs="Times New Roman"/>
          <w:sz w:val="24"/>
          <w:szCs w:val="24"/>
        </w:rPr>
        <w:t>low</w:t>
      </w:r>
      <w:r w:rsidR="00F7467A" w:rsidRPr="00666717">
        <w:rPr>
          <w:rFonts w:ascii="Times New Roman" w:hAnsi="Times New Roman" w:cs="Times New Roman"/>
          <w:sz w:val="24"/>
          <w:szCs w:val="24"/>
        </w:rPr>
        <w:t>ed for her</w:t>
      </w:r>
      <w:r w:rsidRPr="00666717">
        <w:rPr>
          <w:rFonts w:ascii="Times New Roman" w:hAnsi="Times New Roman" w:cs="Times New Roman"/>
          <w:sz w:val="24"/>
          <w:szCs w:val="24"/>
        </w:rPr>
        <w:t xml:space="preserve"> </w:t>
      </w:r>
      <w:r w:rsidR="00B60891" w:rsidRPr="00666717">
        <w:rPr>
          <w:rFonts w:ascii="Times New Roman" w:hAnsi="Times New Roman" w:cs="Times New Roman"/>
          <w:sz w:val="24"/>
          <w:szCs w:val="24"/>
        </w:rPr>
        <w:t xml:space="preserve">to understand the structure of writing. When writing anything that someone </w:t>
      </w:r>
      <w:r w:rsidR="00F7467A" w:rsidRPr="00666717">
        <w:rPr>
          <w:rFonts w:ascii="Times New Roman" w:hAnsi="Times New Roman" w:cs="Times New Roman"/>
          <w:sz w:val="24"/>
          <w:szCs w:val="24"/>
        </w:rPr>
        <w:t>will</w:t>
      </w:r>
      <w:r w:rsidR="00B60891" w:rsidRPr="00666717">
        <w:rPr>
          <w:rFonts w:ascii="Times New Roman" w:hAnsi="Times New Roman" w:cs="Times New Roman"/>
          <w:sz w:val="24"/>
          <w:szCs w:val="24"/>
        </w:rPr>
        <w:t xml:space="preserve"> read, it should be written with the thought of wanting </w:t>
      </w:r>
      <w:r w:rsidR="007D70F4">
        <w:rPr>
          <w:rFonts w:ascii="Times New Roman" w:hAnsi="Times New Roman" w:cs="Times New Roman"/>
          <w:sz w:val="24"/>
          <w:szCs w:val="24"/>
        </w:rPr>
        <w:t>to entice the reader to keep reading</w:t>
      </w:r>
      <w:r w:rsidR="00B60891" w:rsidRPr="00666717">
        <w:rPr>
          <w:rFonts w:ascii="Times New Roman" w:hAnsi="Times New Roman" w:cs="Times New Roman"/>
          <w:sz w:val="24"/>
          <w:szCs w:val="24"/>
        </w:rPr>
        <w:t>. Therefore, whether a child is reading fictional books or newspapers</w:t>
      </w:r>
      <w:r w:rsidR="00A84972" w:rsidRPr="00666717">
        <w:rPr>
          <w:rFonts w:ascii="Times New Roman" w:hAnsi="Times New Roman" w:cs="Times New Roman"/>
          <w:sz w:val="24"/>
          <w:szCs w:val="24"/>
        </w:rPr>
        <w:t>,</w:t>
      </w:r>
      <w:r w:rsidR="00B60891" w:rsidRPr="00666717">
        <w:rPr>
          <w:rFonts w:ascii="Times New Roman" w:hAnsi="Times New Roman" w:cs="Times New Roman"/>
          <w:sz w:val="24"/>
          <w:szCs w:val="24"/>
        </w:rPr>
        <w:t xml:space="preserve"> the process of </w:t>
      </w:r>
      <w:r w:rsidR="007D70F4" w:rsidRPr="00666717">
        <w:rPr>
          <w:rFonts w:ascii="Times New Roman" w:hAnsi="Times New Roman" w:cs="Times New Roman"/>
          <w:sz w:val="24"/>
          <w:szCs w:val="24"/>
        </w:rPr>
        <w:t>tempting</w:t>
      </w:r>
      <w:r w:rsidR="00B60891" w:rsidRPr="00666717">
        <w:rPr>
          <w:rFonts w:ascii="Times New Roman" w:hAnsi="Times New Roman" w:cs="Times New Roman"/>
          <w:sz w:val="24"/>
          <w:szCs w:val="24"/>
        </w:rPr>
        <w:t xml:space="preserve"> the reader remains the same</w:t>
      </w:r>
      <w:r w:rsidR="00A84972" w:rsidRPr="00666717">
        <w:rPr>
          <w:rFonts w:ascii="Times New Roman" w:hAnsi="Times New Roman" w:cs="Times New Roman"/>
          <w:sz w:val="24"/>
          <w:szCs w:val="24"/>
        </w:rPr>
        <w:t>,</w:t>
      </w:r>
      <w:r w:rsidR="00B60891" w:rsidRPr="00666717">
        <w:rPr>
          <w:rFonts w:ascii="Times New Roman" w:hAnsi="Times New Roman" w:cs="Times New Roman"/>
          <w:sz w:val="24"/>
          <w:szCs w:val="24"/>
        </w:rPr>
        <w:t xml:space="preserve"> </w:t>
      </w:r>
      <w:r w:rsidR="00924532" w:rsidRPr="00666717">
        <w:rPr>
          <w:rFonts w:ascii="Times New Roman" w:hAnsi="Times New Roman" w:cs="Times New Roman"/>
          <w:sz w:val="24"/>
          <w:szCs w:val="24"/>
        </w:rPr>
        <w:t>as both types of reading</w:t>
      </w:r>
      <w:r w:rsidR="00B60891" w:rsidRPr="00666717">
        <w:rPr>
          <w:rFonts w:ascii="Times New Roman" w:hAnsi="Times New Roman" w:cs="Times New Roman"/>
          <w:sz w:val="24"/>
          <w:szCs w:val="24"/>
        </w:rPr>
        <w:t xml:space="preserve"> aim to satisfy curiosity </w:t>
      </w:r>
      <w:r w:rsidR="00924532" w:rsidRPr="00666717">
        <w:rPr>
          <w:rFonts w:ascii="Times New Roman" w:hAnsi="Times New Roman" w:cs="Times New Roman"/>
          <w:sz w:val="24"/>
          <w:szCs w:val="24"/>
        </w:rPr>
        <w:t xml:space="preserve">once grasping the reader’s attention </w:t>
      </w:r>
      <w:r w:rsidR="00B60891" w:rsidRPr="00666717">
        <w:rPr>
          <w:rFonts w:ascii="Times New Roman" w:hAnsi="Times New Roman" w:cs="Times New Roman"/>
          <w:sz w:val="24"/>
          <w:szCs w:val="24"/>
        </w:rPr>
        <w:t>(</w:t>
      </w:r>
      <w:proofErr w:type="spellStart"/>
      <w:r w:rsidR="00B60891" w:rsidRPr="00666717">
        <w:rPr>
          <w:rFonts w:ascii="Times New Roman" w:hAnsi="Times New Roman" w:cs="Times New Roman"/>
          <w:sz w:val="24"/>
          <w:szCs w:val="24"/>
        </w:rPr>
        <w:t>Medwell</w:t>
      </w:r>
      <w:proofErr w:type="spellEnd"/>
      <w:r w:rsidR="00B60891" w:rsidRPr="00666717">
        <w:rPr>
          <w:rFonts w:ascii="Times New Roman" w:hAnsi="Times New Roman" w:cs="Times New Roman"/>
          <w:sz w:val="24"/>
          <w:szCs w:val="24"/>
        </w:rPr>
        <w:t xml:space="preserve">, 2002). </w:t>
      </w:r>
    </w:p>
    <w:p w14:paraId="6152885E" w14:textId="6FA63AD7" w:rsidR="00205704" w:rsidRPr="00666717" w:rsidRDefault="002504BD"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 xml:space="preserve">Although the learner perceived her own attitude to be negative, during lessons she was open-minded to and keen to learn different aspects of language. During a lesson on connectives she worked very hard and was able to understand what a connective was and what its purpose is within pieces of writing. </w:t>
      </w:r>
      <w:r w:rsidR="00AA7722" w:rsidRPr="00666717">
        <w:rPr>
          <w:rFonts w:ascii="Times New Roman" w:hAnsi="Times New Roman" w:cs="Times New Roman"/>
          <w:sz w:val="24"/>
          <w:szCs w:val="24"/>
        </w:rPr>
        <w:t>Her knowledge and understanding of connectives</w:t>
      </w:r>
      <w:r w:rsidR="007D70F4">
        <w:rPr>
          <w:rFonts w:ascii="Times New Roman" w:hAnsi="Times New Roman" w:cs="Times New Roman"/>
          <w:sz w:val="24"/>
          <w:szCs w:val="24"/>
        </w:rPr>
        <w:t xml:space="preserve"> then</w:t>
      </w:r>
      <w:r w:rsidR="00AA7722" w:rsidRPr="00666717">
        <w:rPr>
          <w:rFonts w:ascii="Times New Roman" w:hAnsi="Times New Roman" w:cs="Times New Roman"/>
          <w:sz w:val="24"/>
          <w:szCs w:val="24"/>
        </w:rPr>
        <w:t xml:space="preserve"> aid</w:t>
      </w:r>
      <w:r w:rsidR="007D70F4">
        <w:rPr>
          <w:rFonts w:ascii="Times New Roman" w:hAnsi="Times New Roman" w:cs="Times New Roman"/>
          <w:sz w:val="24"/>
          <w:szCs w:val="24"/>
        </w:rPr>
        <w:t>ed</w:t>
      </w:r>
      <w:r w:rsidR="00AA7722" w:rsidRPr="00666717">
        <w:rPr>
          <w:rFonts w:ascii="Times New Roman" w:hAnsi="Times New Roman" w:cs="Times New Roman"/>
          <w:sz w:val="24"/>
          <w:szCs w:val="24"/>
        </w:rPr>
        <w:t xml:space="preserve"> her writing skills when it came to </w:t>
      </w:r>
      <w:r w:rsidR="00205704" w:rsidRPr="00666717">
        <w:rPr>
          <w:rFonts w:ascii="Times New Roman" w:hAnsi="Times New Roman" w:cs="Times New Roman"/>
          <w:sz w:val="24"/>
          <w:szCs w:val="24"/>
        </w:rPr>
        <w:t>write</w:t>
      </w:r>
      <w:r w:rsidR="00AA7722" w:rsidRPr="00666717">
        <w:rPr>
          <w:rFonts w:ascii="Times New Roman" w:hAnsi="Times New Roman" w:cs="Times New Roman"/>
          <w:sz w:val="24"/>
          <w:szCs w:val="24"/>
        </w:rPr>
        <w:t xml:space="preserve"> her newspaper article (appendix</w:t>
      </w:r>
      <w:r w:rsidR="006C3CF1" w:rsidRPr="00666717">
        <w:rPr>
          <w:rFonts w:ascii="Times New Roman" w:hAnsi="Times New Roman" w:cs="Times New Roman"/>
          <w:sz w:val="24"/>
          <w:szCs w:val="24"/>
        </w:rPr>
        <w:t xml:space="preserve"> 6</w:t>
      </w:r>
      <w:r w:rsidR="00AA7722" w:rsidRPr="00666717">
        <w:rPr>
          <w:rFonts w:ascii="Times New Roman" w:hAnsi="Times New Roman" w:cs="Times New Roman"/>
          <w:sz w:val="24"/>
          <w:szCs w:val="24"/>
        </w:rPr>
        <w:t xml:space="preserve">). </w:t>
      </w:r>
      <w:r w:rsidR="00205704" w:rsidRPr="00666717">
        <w:rPr>
          <w:rFonts w:ascii="Times New Roman" w:hAnsi="Times New Roman" w:cs="Times New Roman"/>
          <w:sz w:val="24"/>
          <w:szCs w:val="24"/>
        </w:rPr>
        <w:t xml:space="preserve">Furthermore, her </w:t>
      </w:r>
      <w:r w:rsidR="002E17C6" w:rsidRPr="00666717">
        <w:rPr>
          <w:rFonts w:ascii="Times New Roman" w:hAnsi="Times New Roman" w:cs="Times New Roman"/>
          <w:sz w:val="24"/>
          <w:szCs w:val="24"/>
        </w:rPr>
        <w:lastRenderedPageBreak/>
        <w:t xml:space="preserve">enjoyment of reading clearly helped her </w:t>
      </w:r>
      <w:r w:rsidR="00205704" w:rsidRPr="00666717">
        <w:rPr>
          <w:rFonts w:ascii="Times New Roman" w:hAnsi="Times New Roman" w:cs="Times New Roman"/>
          <w:sz w:val="24"/>
          <w:szCs w:val="24"/>
        </w:rPr>
        <w:t>with her writing</w:t>
      </w:r>
      <w:r w:rsidR="007D70F4">
        <w:rPr>
          <w:rFonts w:ascii="Times New Roman" w:hAnsi="Times New Roman" w:cs="Times New Roman"/>
          <w:sz w:val="24"/>
          <w:szCs w:val="24"/>
        </w:rPr>
        <w:t xml:space="preserve"> as </w:t>
      </w:r>
      <w:proofErr w:type="spellStart"/>
      <w:r w:rsidR="00205704" w:rsidRPr="00666717">
        <w:rPr>
          <w:rFonts w:ascii="Times New Roman" w:hAnsi="Times New Roman" w:cs="Times New Roman"/>
          <w:sz w:val="24"/>
          <w:szCs w:val="24"/>
        </w:rPr>
        <w:t>Medwell</w:t>
      </w:r>
      <w:proofErr w:type="spellEnd"/>
      <w:r w:rsidR="00205704" w:rsidRPr="00666717">
        <w:rPr>
          <w:rFonts w:ascii="Times New Roman" w:hAnsi="Times New Roman" w:cs="Times New Roman"/>
          <w:sz w:val="24"/>
          <w:szCs w:val="24"/>
        </w:rPr>
        <w:t xml:space="preserve"> (2002) suggests that it </w:t>
      </w:r>
      <w:r w:rsidR="002E17C6" w:rsidRPr="00666717">
        <w:rPr>
          <w:rFonts w:ascii="Times New Roman" w:hAnsi="Times New Roman" w:cs="Times New Roman"/>
          <w:sz w:val="24"/>
          <w:szCs w:val="24"/>
        </w:rPr>
        <w:t>is through stories that children get their introduction to written language</w:t>
      </w:r>
      <w:r w:rsidR="00205704" w:rsidRPr="00666717">
        <w:rPr>
          <w:rFonts w:ascii="Times New Roman" w:hAnsi="Times New Roman" w:cs="Times New Roman"/>
          <w:sz w:val="24"/>
          <w:szCs w:val="24"/>
        </w:rPr>
        <w:t>.</w:t>
      </w:r>
      <w:r w:rsidR="002E17C6" w:rsidRPr="00666717">
        <w:rPr>
          <w:rFonts w:ascii="Times New Roman" w:hAnsi="Times New Roman" w:cs="Times New Roman"/>
          <w:sz w:val="24"/>
          <w:szCs w:val="24"/>
        </w:rPr>
        <w:t xml:space="preserve"> </w:t>
      </w:r>
    </w:p>
    <w:p w14:paraId="05B73E56" w14:textId="34578FE2" w:rsidR="00576721" w:rsidRPr="00666717" w:rsidRDefault="004B4DE0"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 xml:space="preserve">As </w:t>
      </w:r>
      <w:proofErr w:type="gramStart"/>
      <w:r w:rsidRPr="00666717">
        <w:rPr>
          <w:rFonts w:ascii="Times New Roman" w:hAnsi="Times New Roman" w:cs="Times New Roman"/>
          <w:sz w:val="24"/>
          <w:szCs w:val="24"/>
        </w:rPr>
        <w:t>the end result</w:t>
      </w:r>
      <w:proofErr w:type="gramEnd"/>
      <w:r w:rsidRPr="00666717">
        <w:rPr>
          <w:rFonts w:ascii="Times New Roman" w:hAnsi="Times New Roman" w:cs="Times New Roman"/>
          <w:sz w:val="24"/>
          <w:szCs w:val="24"/>
        </w:rPr>
        <w:t xml:space="preserve"> of the language related topic work was to write a newspaper article it was important for the children to be engaged with what they were writing about. To engage the children with their work, they were supplied with newspaper articles from World War Two. The children really enjoyed looking at the old newspaper articles; it gave them a sense of what it was like to be in the war as they read the words of people who were alive during that time. By allowing the children to read those newspapers and identify what made them good, they were then very excited to write their own newspaper reports. </w:t>
      </w:r>
      <w:r w:rsidR="00666717">
        <w:rPr>
          <w:rFonts w:ascii="Times New Roman" w:hAnsi="Times New Roman" w:cs="Times New Roman"/>
          <w:sz w:val="24"/>
          <w:szCs w:val="24"/>
        </w:rPr>
        <w:t xml:space="preserve">Giving the children </w:t>
      </w:r>
      <w:r w:rsidR="007D70F4">
        <w:rPr>
          <w:rFonts w:ascii="Times New Roman" w:hAnsi="Times New Roman" w:cs="Times New Roman"/>
          <w:sz w:val="24"/>
          <w:szCs w:val="24"/>
        </w:rPr>
        <w:t>the newspapers</w:t>
      </w:r>
      <w:r w:rsidR="00666717">
        <w:rPr>
          <w:rFonts w:ascii="Times New Roman" w:hAnsi="Times New Roman" w:cs="Times New Roman"/>
          <w:sz w:val="24"/>
          <w:szCs w:val="24"/>
        </w:rPr>
        <w:t xml:space="preserve"> is supported by Larson and Marsh (2015) as they suggest that giving children resources can enable them to develop their skills, knowledge and understanding whilst facilitating effective learning. </w:t>
      </w:r>
    </w:p>
    <w:p w14:paraId="42FAADFB" w14:textId="4112B504" w:rsidR="001514A7" w:rsidRPr="00666717" w:rsidRDefault="000D6202"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 xml:space="preserve">To help the child progress in mathematics in the future, I would </w:t>
      </w:r>
      <w:r w:rsidR="000D1370" w:rsidRPr="00666717">
        <w:rPr>
          <w:rFonts w:ascii="Times New Roman" w:hAnsi="Times New Roman" w:cs="Times New Roman"/>
          <w:sz w:val="24"/>
          <w:szCs w:val="24"/>
        </w:rPr>
        <w:t xml:space="preserve">spend more time trying to improve the child’s attitude towards math </w:t>
      </w:r>
      <w:r w:rsidR="00F12629" w:rsidRPr="00666717">
        <w:rPr>
          <w:rFonts w:ascii="Times New Roman" w:hAnsi="Times New Roman" w:cs="Times New Roman"/>
          <w:sz w:val="24"/>
          <w:szCs w:val="24"/>
        </w:rPr>
        <w:t>because her</w:t>
      </w:r>
      <w:r w:rsidRPr="00666717">
        <w:rPr>
          <w:rFonts w:ascii="Times New Roman" w:hAnsi="Times New Roman" w:cs="Times New Roman"/>
          <w:sz w:val="24"/>
          <w:szCs w:val="24"/>
        </w:rPr>
        <w:t xml:space="preserve"> attitude affects her motivation to learn.</w:t>
      </w:r>
      <w:r w:rsidR="000D1370" w:rsidRPr="00666717">
        <w:rPr>
          <w:rFonts w:ascii="Times New Roman" w:hAnsi="Times New Roman" w:cs="Times New Roman"/>
          <w:sz w:val="24"/>
          <w:szCs w:val="24"/>
        </w:rPr>
        <w:t xml:space="preserve"> This is supported by Drews et al (2007) as they suggest that developing a child’s confidence and enthusiasm in math is central to their ability to progress successfully in learning and applying mathematical knowledge.</w:t>
      </w:r>
    </w:p>
    <w:p w14:paraId="0D47E534" w14:textId="77777777" w:rsidR="009D6BFE" w:rsidRPr="00666717" w:rsidRDefault="00F12629"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The child’s attitude could be negative due to the way the subjects have been taught. Teachers can have a significant impact on student’s attitudes and behaviours (Blazar and Kraft, 2016)</w:t>
      </w:r>
      <w:r w:rsidR="009D6BFE" w:rsidRPr="00666717">
        <w:rPr>
          <w:rFonts w:ascii="Times New Roman" w:hAnsi="Times New Roman" w:cs="Times New Roman"/>
          <w:sz w:val="24"/>
          <w:szCs w:val="24"/>
        </w:rPr>
        <w:t>. F</w:t>
      </w:r>
      <w:r w:rsidRPr="00666717">
        <w:rPr>
          <w:rFonts w:ascii="Times New Roman" w:hAnsi="Times New Roman" w:cs="Times New Roman"/>
          <w:sz w:val="24"/>
          <w:szCs w:val="24"/>
        </w:rPr>
        <w:t xml:space="preserve">urthermore, </w:t>
      </w:r>
      <w:r w:rsidR="009075F9" w:rsidRPr="00666717">
        <w:rPr>
          <w:rFonts w:ascii="Times New Roman" w:hAnsi="Times New Roman" w:cs="Times New Roman"/>
          <w:sz w:val="24"/>
          <w:szCs w:val="24"/>
        </w:rPr>
        <w:t>if</w:t>
      </w:r>
      <w:r w:rsidRPr="00666717">
        <w:rPr>
          <w:rFonts w:ascii="Times New Roman" w:hAnsi="Times New Roman" w:cs="Times New Roman"/>
          <w:sz w:val="24"/>
          <w:szCs w:val="24"/>
        </w:rPr>
        <w:t xml:space="preserve"> a child’s attitude is positive from the introduction, then they could be more inclined to learn about something. A positive attitude can be built up by increasing a child’s curiosity about a topic; as Nottingham (2013) suggests you can build up curiosity by creating many questions about a topic. This can be done in </w:t>
      </w:r>
      <w:r w:rsidR="009075F9" w:rsidRPr="00666717">
        <w:rPr>
          <w:rFonts w:ascii="Times New Roman" w:hAnsi="Times New Roman" w:cs="Times New Roman"/>
          <w:sz w:val="24"/>
          <w:szCs w:val="24"/>
        </w:rPr>
        <w:t>introduced in future</w:t>
      </w:r>
      <w:r w:rsidRPr="00666717">
        <w:rPr>
          <w:rFonts w:ascii="Times New Roman" w:hAnsi="Times New Roman" w:cs="Times New Roman"/>
          <w:sz w:val="24"/>
          <w:szCs w:val="24"/>
        </w:rPr>
        <w:t xml:space="preserve"> during the introduction </w:t>
      </w:r>
      <w:r w:rsidR="009075F9" w:rsidRPr="00666717">
        <w:rPr>
          <w:rFonts w:ascii="Times New Roman" w:hAnsi="Times New Roman" w:cs="Times New Roman"/>
          <w:sz w:val="24"/>
          <w:szCs w:val="24"/>
        </w:rPr>
        <w:t xml:space="preserve">by asking the children to </w:t>
      </w:r>
      <w:r w:rsidRPr="00666717">
        <w:rPr>
          <w:rFonts w:ascii="Times New Roman" w:hAnsi="Times New Roman" w:cs="Times New Roman"/>
          <w:sz w:val="24"/>
          <w:szCs w:val="24"/>
        </w:rPr>
        <w:t>think of any questions they have about temperature or time for example, before then learning about the topic. Another aspect of attitude that is important for children is for them to understand the importance of learning something, as children will be less inclined to learn something if there is a lack of purpose behind the topic. By showing children what they are learning is important and that it can be used outside the classroom,</w:t>
      </w:r>
      <w:r w:rsidR="009D6BFE" w:rsidRPr="00666717">
        <w:rPr>
          <w:rFonts w:ascii="Times New Roman" w:hAnsi="Times New Roman" w:cs="Times New Roman"/>
          <w:sz w:val="24"/>
          <w:szCs w:val="24"/>
        </w:rPr>
        <w:t xml:space="preserve"> it</w:t>
      </w:r>
      <w:r w:rsidRPr="00666717">
        <w:rPr>
          <w:rFonts w:ascii="Times New Roman" w:hAnsi="Times New Roman" w:cs="Times New Roman"/>
          <w:sz w:val="24"/>
          <w:szCs w:val="24"/>
        </w:rPr>
        <w:t xml:space="preserve"> will give the learning a sense of reality. The child stated during the interview that math is important in daily life (appendix</w:t>
      </w:r>
      <w:r w:rsidR="006C3CF1" w:rsidRPr="00666717">
        <w:rPr>
          <w:rFonts w:ascii="Times New Roman" w:hAnsi="Times New Roman" w:cs="Times New Roman"/>
          <w:sz w:val="24"/>
          <w:szCs w:val="24"/>
        </w:rPr>
        <w:t xml:space="preserve"> 1</w:t>
      </w:r>
      <w:r w:rsidRPr="00666717">
        <w:rPr>
          <w:rFonts w:ascii="Times New Roman" w:hAnsi="Times New Roman" w:cs="Times New Roman"/>
          <w:sz w:val="24"/>
          <w:szCs w:val="24"/>
        </w:rPr>
        <w:t xml:space="preserve">). </w:t>
      </w:r>
      <w:r w:rsidR="009075F9" w:rsidRPr="00666717">
        <w:rPr>
          <w:rFonts w:ascii="Times New Roman" w:hAnsi="Times New Roman" w:cs="Times New Roman"/>
          <w:sz w:val="24"/>
          <w:szCs w:val="24"/>
        </w:rPr>
        <w:t>Therefore, c</w:t>
      </w:r>
      <w:r w:rsidRPr="00666717">
        <w:rPr>
          <w:rFonts w:ascii="Times New Roman" w:hAnsi="Times New Roman" w:cs="Times New Roman"/>
          <w:sz w:val="24"/>
          <w:szCs w:val="24"/>
        </w:rPr>
        <w:t xml:space="preserve">hildren being aware of </w:t>
      </w:r>
      <w:r w:rsidR="009075F9" w:rsidRPr="00666717">
        <w:rPr>
          <w:rFonts w:ascii="Times New Roman" w:hAnsi="Times New Roman" w:cs="Times New Roman"/>
          <w:sz w:val="24"/>
          <w:szCs w:val="24"/>
        </w:rPr>
        <w:t>the importance of learning something</w:t>
      </w:r>
      <w:r w:rsidRPr="00666717">
        <w:rPr>
          <w:rFonts w:ascii="Times New Roman" w:hAnsi="Times New Roman" w:cs="Times New Roman"/>
          <w:sz w:val="24"/>
          <w:szCs w:val="24"/>
        </w:rPr>
        <w:t xml:space="preserve"> can increase their motivation and desire to succeed. Drews et al (2007, p.46) support this as they suggest that putting a problem into a realistic context </w:t>
      </w:r>
      <w:r w:rsidRPr="00666717">
        <w:rPr>
          <w:rFonts w:ascii="Times New Roman" w:hAnsi="Times New Roman" w:cs="Times New Roman"/>
          <w:sz w:val="24"/>
          <w:szCs w:val="24"/>
        </w:rPr>
        <w:lastRenderedPageBreak/>
        <w:t>can provide meaning and motivation for the children.</w:t>
      </w:r>
      <w:r w:rsidR="00D74018" w:rsidRPr="00666717">
        <w:rPr>
          <w:rFonts w:ascii="Times New Roman" w:hAnsi="Times New Roman" w:cs="Times New Roman"/>
          <w:sz w:val="24"/>
          <w:szCs w:val="24"/>
        </w:rPr>
        <w:t xml:space="preserve"> Furthermore, Drews et al (2007) support this as they suggest that math equips children with a unique powerful set of tools that can help them to understand and change the world. Therefore, by incorporating more real-life links into the teaching and learning for the child, she may persist with her learning as the real-life context could increase her desire to succeed. </w:t>
      </w:r>
    </w:p>
    <w:p w14:paraId="38782A43" w14:textId="2AE984E4" w:rsidR="001514A7" w:rsidRPr="00666717" w:rsidRDefault="001514A7"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I</w:t>
      </w:r>
      <w:r w:rsidR="009075F9" w:rsidRPr="00666717">
        <w:rPr>
          <w:rFonts w:ascii="Times New Roman" w:hAnsi="Times New Roman" w:cs="Times New Roman"/>
          <w:sz w:val="24"/>
          <w:szCs w:val="24"/>
        </w:rPr>
        <w:t xml:space="preserve">n relation to helping the child </w:t>
      </w:r>
      <w:r w:rsidR="005C73B6" w:rsidRPr="00666717">
        <w:rPr>
          <w:rFonts w:ascii="Times New Roman" w:hAnsi="Times New Roman" w:cs="Times New Roman"/>
          <w:sz w:val="24"/>
          <w:szCs w:val="24"/>
        </w:rPr>
        <w:t>improve her social skills</w:t>
      </w:r>
      <w:r w:rsidR="009075F9" w:rsidRPr="00666717">
        <w:rPr>
          <w:rFonts w:ascii="Times New Roman" w:hAnsi="Times New Roman" w:cs="Times New Roman"/>
          <w:sz w:val="24"/>
          <w:szCs w:val="24"/>
        </w:rPr>
        <w:t xml:space="preserve"> I</w:t>
      </w:r>
      <w:r w:rsidRPr="00666717">
        <w:rPr>
          <w:rFonts w:ascii="Times New Roman" w:hAnsi="Times New Roman" w:cs="Times New Roman"/>
          <w:sz w:val="24"/>
          <w:szCs w:val="24"/>
        </w:rPr>
        <w:t xml:space="preserve"> would also provide more opportunities for group work within lessons; this could allow her to seek support from her peers and support her when working within her ZPD. </w:t>
      </w:r>
      <w:r w:rsidR="002E5268" w:rsidRPr="00666717">
        <w:rPr>
          <w:rFonts w:ascii="Times New Roman" w:hAnsi="Times New Roman" w:cs="Times New Roman"/>
          <w:sz w:val="24"/>
          <w:szCs w:val="24"/>
        </w:rPr>
        <w:t>It became clear during a lesson where the children were in groups to complete problem-solving questions</w:t>
      </w:r>
      <w:r w:rsidR="009D6BFE" w:rsidRPr="00666717">
        <w:rPr>
          <w:rFonts w:ascii="Times New Roman" w:hAnsi="Times New Roman" w:cs="Times New Roman"/>
          <w:sz w:val="24"/>
          <w:szCs w:val="24"/>
        </w:rPr>
        <w:t>,</w:t>
      </w:r>
      <w:r w:rsidR="002E5268" w:rsidRPr="00666717">
        <w:rPr>
          <w:rFonts w:ascii="Times New Roman" w:hAnsi="Times New Roman" w:cs="Times New Roman"/>
          <w:sz w:val="24"/>
          <w:szCs w:val="24"/>
        </w:rPr>
        <w:t xml:space="preserve"> that the child enjoyed working as part of a group and began to understand how other children could help her</w:t>
      </w:r>
      <w:r w:rsidR="00202860" w:rsidRPr="00666717">
        <w:rPr>
          <w:rFonts w:ascii="Times New Roman" w:hAnsi="Times New Roman" w:cs="Times New Roman"/>
          <w:sz w:val="24"/>
          <w:szCs w:val="24"/>
        </w:rPr>
        <w:t xml:space="preserve"> </w:t>
      </w:r>
      <w:r w:rsidR="00D34FD8" w:rsidRPr="00666717">
        <w:rPr>
          <w:rFonts w:ascii="Times New Roman" w:hAnsi="Times New Roman" w:cs="Times New Roman"/>
          <w:sz w:val="24"/>
          <w:szCs w:val="24"/>
        </w:rPr>
        <w:t xml:space="preserve">as corrections were made throughout </w:t>
      </w:r>
      <w:r w:rsidR="009D6BFE" w:rsidRPr="00666717">
        <w:rPr>
          <w:rFonts w:ascii="Times New Roman" w:hAnsi="Times New Roman" w:cs="Times New Roman"/>
          <w:sz w:val="24"/>
          <w:szCs w:val="24"/>
        </w:rPr>
        <w:t>the lesson</w:t>
      </w:r>
      <w:r w:rsidR="00D34FD8" w:rsidRPr="00666717">
        <w:rPr>
          <w:rFonts w:ascii="Times New Roman" w:hAnsi="Times New Roman" w:cs="Times New Roman"/>
          <w:sz w:val="24"/>
          <w:szCs w:val="24"/>
        </w:rPr>
        <w:t xml:space="preserve"> (appendix</w:t>
      </w:r>
      <w:r w:rsidR="009D6BFE" w:rsidRPr="00666717">
        <w:rPr>
          <w:rFonts w:ascii="Times New Roman" w:hAnsi="Times New Roman" w:cs="Times New Roman"/>
          <w:sz w:val="24"/>
          <w:szCs w:val="24"/>
        </w:rPr>
        <w:t xml:space="preserve"> 2</w:t>
      </w:r>
      <w:r w:rsidR="00D34FD8" w:rsidRPr="00666717">
        <w:rPr>
          <w:rFonts w:ascii="Times New Roman" w:hAnsi="Times New Roman" w:cs="Times New Roman"/>
          <w:sz w:val="24"/>
          <w:szCs w:val="24"/>
        </w:rPr>
        <w:t>).</w:t>
      </w:r>
      <w:r w:rsidR="00202860" w:rsidRPr="00666717">
        <w:rPr>
          <w:rFonts w:ascii="Times New Roman" w:hAnsi="Times New Roman" w:cs="Times New Roman"/>
          <w:sz w:val="24"/>
          <w:szCs w:val="24"/>
        </w:rPr>
        <w:t xml:space="preserve"> As other children were able to help the child it was then activating her ZPD as her peers would help her to understand any potential errors she had made.</w:t>
      </w:r>
      <w:r w:rsidR="002E5268" w:rsidRPr="00666717">
        <w:rPr>
          <w:rFonts w:ascii="Times New Roman" w:hAnsi="Times New Roman" w:cs="Times New Roman"/>
          <w:sz w:val="24"/>
          <w:szCs w:val="24"/>
        </w:rPr>
        <w:t xml:space="preserve"> </w:t>
      </w:r>
      <w:r w:rsidRPr="00666717">
        <w:rPr>
          <w:rFonts w:ascii="Times New Roman" w:hAnsi="Times New Roman" w:cs="Times New Roman"/>
          <w:sz w:val="24"/>
          <w:szCs w:val="24"/>
        </w:rPr>
        <w:t xml:space="preserve">This social environment is supported by </w:t>
      </w:r>
      <w:proofErr w:type="spellStart"/>
      <w:r w:rsidRPr="00666717">
        <w:rPr>
          <w:rFonts w:ascii="Times New Roman" w:hAnsi="Times New Roman" w:cs="Times New Roman"/>
          <w:sz w:val="24"/>
          <w:szCs w:val="24"/>
        </w:rPr>
        <w:t>Vygotksy</w:t>
      </w:r>
      <w:proofErr w:type="spellEnd"/>
      <w:r w:rsidRPr="00666717">
        <w:rPr>
          <w:rFonts w:ascii="Times New Roman" w:hAnsi="Times New Roman" w:cs="Times New Roman"/>
          <w:sz w:val="24"/>
          <w:szCs w:val="24"/>
        </w:rPr>
        <w:t xml:space="preserve"> (1978, cited in Moore, 2000) as he suggests that a child’s cognitive development can be determined by language through social experiences. </w:t>
      </w:r>
    </w:p>
    <w:p w14:paraId="63FB2665" w14:textId="580F330A" w:rsidR="00D81029" w:rsidRPr="00666717" w:rsidRDefault="00FF1E49" w:rsidP="00D81029">
      <w:pPr>
        <w:spacing w:line="360" w:lineRule="auto"/>
        <w:rPr>
          <w:rFonts w:ascii="Times New Roman" w:hAnsi="Times New Roman" w:cs="Times New Roman"/>
          <w:sz w:val="24"/>
          <w:szCs w:val="24"/>
        </w:rPr>
      </w:pPr>
      <w:r w:rsidRPr="00666717">
        <w:rPr>
          <w:rFonts w:ascii="Times New Roman" w:hAnsi="Times New Roman" w:cs="Times New Roman"/>
          <w:sz w:val="24"/>
          <w:szCs w:val="24"/>
        </w:rPr>
        <w:t xml:space="preserve">An example of effective pedagogy could be anything that helps a child to learn. </w:t>
      </w:r>
      <w:r w:rsidR="001B3AB8" w:rsidRPr="00666717">
        <w:rPr>
          <w:rFonts w:ascii="Times New Roman" w:hAnsi="Times New Roman" w:cs="Times New Roman"/>
          <w:sz w:val="24"/>
          <w:szCs w:val="24"/>
        </w:rPr>
        <w:t xml:space="preserve">In </w:t>
      </w:r>
      <w:r w:rsidR="005177B4" w:rsidRPr="00666717">
        <w:rPr>
          <w:rFonts w:ascii="Times New Roman" w:hAnsi="Times New Roman" w:cs="Times New Roman"/>
          <w:sz w:val="24"/>
          <w:szCs w:val="24"/>
        </w:rPr>
        <w:t>future</w:t>
      </w:r>
      <w:r w:rsidR="001B3AB8" w:rsidRPr="00666717">
        <w:rPr>
          <w:rFonts w:ascii="Times New Roman" w:hAnsi="Times New Roman" w:cs="Times New Roman"/>
          <w:sz w:val="24"/>
          <w:szCs w:val="24"/>
        </w:rPr>
        <w:t xml:space="preserve"> as a teacher I would ensure that</w:t>
      </w:r>
      <w:r w:rsidR="00333EEF" w:rsidRPr="00666717">
        <w:rPr>
          <w:rFonts w:ascii="Times New Roman" w:hAnsi="Times New Roman" w:cs="Times New Roman"/>
          <w:sz w:val="24"/>
          <w:szCs w:val="24"/>
        </w:rPr>
        <w:t xml:space="preserve"> I</w:t>
      </w:r>
      <w:r w:rsidR="001B3AB8" w:rsidRPr="00666717">
        <w:rPr>
          <w:rFonts w:ascii="Times New Roman" w:hAnsi="Times New Roman" w:cs="Times New Roman"/>
          <w:sz w:val="24"/>
          <w:szCs w:val="24"/>
        </w:rPr>
        <w:t xml:space="preserve"> model questions</w:t>
      </w:r>
      <w:r w:rsidR="005177B4" w:rsidRPr="00666717">
        <w:rPr>
          <w:rFonts w:ascii="Times New Roman" w:hAnsi="Times New Roman" w:cs="Times New Roman"/>
          <w:sz w:val="24"/>
          <w:szCs w:val="24"/>
        </w:rPr>
        <w:t xml:space="preserve"> and answers</w:t>
      </w:r>
      <w:r w:rsidR="00333EEF" w:rsidRPr="00666717">
        <w:rPr>
          <w:rFonts w:ascii="Times New Roman" w:hAnsi="Times New Roman" w:cs="Times New Roman"/>
          <w:sz w:val="24"/>
          <w:szCs w:val="24"/>
        </w:rPr>
        <w:t xml:space="preserve"> </w:t>
      </w:r>
      <w:r w:rsidR="001B3AB8" w:rsidRPr="00666717">
        <w:rPr>
          <w:rFonts w:ascii="Times New Roman" w:hAnsi="Times New Roman" w:cs="Times New Roman"/>
          <w:sz w:val="24"/>
          <w:szCs w:val="24"/>
        </w:rPr>
        <w:t>prior to the children going to do their work.</w:t>
      </w:r>
      <w:r w:rsidR="00333EEF" w:rsidRPr="00666717">
        <w:rPr>
          <w:rFonts w:ascii="Times New Roman" w:hAnsi="Times New Roman" w:cs="Times New Roman"/>
          <w:sz w:val="24"/>
          <w:szCs w:val="24"/>
        </w:rPr>
        <w:t xml:space="preserve"> This should reinforce the child’s knowledge about what they are learning and provide them with a deeper understanding.</w:t>
      </w:r>
      <w:r w:rsidR="001B3AB8" w:rsidRPr="00666717">
        <w:rPr>
          <w:rFonts w:ascii="Times New Roman" w:hAnsi="Times New Roman" w:cs="Times New Roman"/>
          <w:sz w:val="24"/>
          <w:szCs w:val="24"/>
        </w:rPr>
        <w:t xml:space="preserve"> </w:t>
      </w:r>
      <w:r w:rsidR="00333EEF" w:rsidRPr="00666717">
        <w:rPr>
          <w:rFonts w:ascii="Times New Roman" w:hAnsi="Times New Roman" w:cs="Times New Roman"/>
          <w:sz w:val="24"/>
          <w:szCs w:val="24"/>
        </w:rPr>
        <w:t xml:space="preserve">Despite </w:t>
      </w:r>
      <w:r w:rsidR="001B3AB8" w:rsidRPr="00666717">
        <w:rPr>
          <w:rFonts w:ascii="Times New Roman" w:hAnsi="Times New Roman" w:cs="Times New Roman"/>
          <w:sz w:val="24"/>
          <w:szCs w:val="24"/>
        </w:rPr>
        <w:t xml:space="preserve">letting children try something themselves </w:t>
      </w:r>
      <w:r w:rsidR="00333EEF" w:rsidRPr="00666717">
        <w:rPr>
          <w:rFonts w:ascii="Times New Roman" w:hAnsi="Times New Roman" w:cs="Times New Roman"/>
          <w:sz w:val="24"/>
          <w:szCs w:val="24"/>
        </w:rPr>
        <w:t xml:space="preserve">being supported by </w:t>
      </w:r>
      <w:r w:rsidR="001B3AB8" w:rsidRPr="00666717">
        <w:rPr>
          <w:rFonts w:ascii="Times New Roman" w:hAnsi="Times New Roman" w:cs="Times New Roman"/>
          <w:sz w:val="24"/>
          <w:szCs w:val="24"/>
        </w:rPr>
        <w:t>Piaget’s</w:t>
      </w:r>
      <w:r w:rsidR="00333EEF" w:rsidRPr="00666717">
        <w:rPr>
          <w:rFonts w:ascii="Times New Roman" w:hAnsi="Times New Roman" w:cs="Times New Roman"/>
          <w:sz w:val="24"/>
          <w:szCs w:val="24"/>
        </w:rPr>
        <w:t xml:space="preserve"> constructivist theory, it clearly is not the best way for the all children to learn. Piaget (cited in Moore, 2000)</w:t>
      </w:r>
      <w:r w:rsidR="001B3AB8" w:rsidRPr="00666717">
        <w:rPr>
          <w:rFonts w:ascii="Times New Roman" w:hAnsi="Times New Roman" w:cs="Times New Roman"/>
          <w:sz w:val="24"/>
          <w:szCs w:val="24"/>
        </w:rPr>
        <w:t xml:space="preserve"> asserts that human beings are active, independent meaning-makers who construct knowledge rather than receive it. Therefore, by allowing the child to try and find the difference between temperatures above and below zero degrees it gave her the chance to </w:t>
      </w:r>
      <w:r w:rsidR="005177B4" w:rsidRPr="00666717">
        <w:rPr>
          <w:rFonts w:ascii="Times New Roman" w:hAnsi="Times New Roman" w:cs="Times New Roman"/>
          <w:sz w:val="24"/>
          <w:szCs w:val="24"/>
        </w:rPr>
        <w:t xml:space="preserve">try and </w:t>
      </w:r>
      <w:r w:rsidR="001B3AB8" w:rsidRPr="00666717">
        <w:rPr>
          <w:rFonts w:ascii="Times New Roman" w:hAnsi="Times New Roman" w:cs="Times New Roman"/>
          <w:sz w:val="24"/>
          <w:szCs w:val="24"/>
        </w:rPr>
        <w:t>construct her own knowledge rather than acquire it from the teacher. However, Piaget’s theory does not work for the child in question as she struggled with confidence and was unwilling to try something if she did not understand how to find an answer. Therefore, in future by modelling work for the students before they begin their tasks, it would allow them a chance to see one or more ways to find an answer. This would support the child as she like</w:t>
      </w:r>
      <w:r w:rsidR="005C73B6" w:rsidRPr="00666717">
        <w:rPr>
          <w:rFonts w:ascii="Times New Roman" w:hAnsi="Times New Roman" w:cs="Times New Roman"/>
          <w:sz w:val="24"/>
          <w:szCs w:val="24"/>
        </w:rPr>
        <w:t>s</w:t>
      </w:r>
      <w:r w:rsidR="001B3AB8" w:rsidRPr="00666717">
        <w:rPr>
          <w:rFonts w:ascii="Times New Roman" w:hAnsi="Times New Roman" w:cs="Times New Roman"/>
          <w:sz w:val="24"/>
          <w:szCs w:val="24"/>
        </w:rPr>
        <w:t xml:space="preserve"> to be taught how to do something before trying to do it herself</w:t>
      </w:r>
      <w:r w:rsidR="005C73B6" w:rsidRPr="00666717">
        <w:rPr>
          <w:rFonts w:ascii="Times New Roman" w:hAnsi="Times New Roman" w:cs="Times New Roman"/>
          <w:sz w:val="24"/>
          <w:szCs w:val="24"/>
        </w:rPr>
        <w:t xml:space="preserve">. This is supported by </w:t>
      </w:r>
      <w:proofErr w:type="spellStart"/>
      <w:r w:rsidR="005C73B6" w:rsidRPr="00666717">
        <w:rPr>
          <w:rFonts w:ascii="Times New Roman" w:hAnsi="Times New Roman" w:cs="Times New Roman"/>
          <w:sz w:val="24"/>
          <w:szCs w:val="24"/>
        </w:rPr>
        <w:t>Vygotksy</w:t>
      </w:r>
      <w:proofErr w:type="spellEnd"/>
      <w:r w:rsidR="005C73B6" w:rsidRPr="00666717">
        <w:rPr>
          <w:rFonts w:ascii="Times New Roman" w:hAnsi="Times New Roman" w:cs="Times New Roman"/>
          <w:sz w:val="24"/>
          <w:szCs w:val="24"/>
        </w:rPr>
        <w:t xml:space="preserve"> (cited in Moore, 2000) as he suggests that </w:t>
      </w:r>
      <w:r w:rsidR="00333EEF" w:rsidRPr="00666717">
        <w:rPr>
          <w:rFonts w:ascii="Times New Roman" w:hAnsi="Times New Roman" w:cs="Times New Roman"/>
          <w:sz w:val="24"/>
          <w:szCs w:val="24"/>
        </w:rPr>
        <w:t xml:space="preserve">positive </w:t>
      </w:r>
      <w:r w:rsidR="005C73B6" w:rsidRPr="00666717">
        <w:rPr>
          <w:rFonts w:ascii="Times New Roman" w:hAnsi="Times New Roman" w:cs="Times New Roman"/>
          <w:sz w:val="24"/>
          <w:szCs w:val="24"/>
        </w:rPr>
        <w:t>teacher input can influence a child’s development through effective pedagogy.</w:t>
      </w:r>
      <w:r w:rsidR="00D74018" w:rsidRPr="00666717">
        <w:rPr>
          <w:rFonts w:ascii="Times New Roman" w:hAnsi="Times New Roman" w:cs="Times New Roman"/>
          <w:sz w:val="24"/>
          <w:szCs w:val="24"/>
        </w:rPr>
        <w:t xml:space="preserve"> Teacher input when finding the differences between temperatures was as simple as suggesting the use of a number line; this boosted the child’s confidence and helped her understand a method to </w:t>
      </w:r>
      <w:r w:rsidR="00D74018" w:rsidRPr="00666717">
        <w:rPr>
          <w:rFonts w:ascii="Times New Roman" w:hAnsi="Times New Roman" w:cs="Times New Roman"/>
          <w:sz w:val="24"/>
          <w:szCs w:val="24"/>
        </w:rPr>
        <w:lastRenderedPageBreak/>
        <w:t xml:space="preserve">finding the difference between temperatures. Haylock and Cockburn (2008) support the use of a number line as they suggest that the ordinal aspect and a number line are a strong part of the concept of number; therefore, all that was required was to extend the a number line the other side of zero to make connections with negative numbers. Therefore, in future by ensuring suitable resources are available for the lesson, the child may be able to make more progress in their learning. </w:t>
      </w:r>
      <w:r w:rsidR="00D81029">
        <w:rPr>
          <w:rFonts w:ascii="Times New Roman" w:hAnsi="Times New Roman" w:cs="Times New Roman"/>
          <w:sz w:val="24"/>
          <w:szCs w:val="24"/>
        </w:rPr>
        <w:t xml:space="preserve">Using resources </w:t>
      </w:r>
      <w:r w:rsidR="00D81029" w:rsidRPr="00D81029">
        <w:rPr>
          <w:rFonts w:ascii="Times New Roman" w:hAnsi="Times New Roman" w:cs="Times New Roman"/>
          <w:sz w:val="24"/>
          <w:szCs w:val="24"/>
        </w:rPr>
        <w:t>links to</w:t>
      </w:r>
      <w:r w:rsidR="00D81029" w:rsidRPr="00D81029">
        <w:rPr>
          <w:rFonts w:ascii="Times New Roman" w:hAnsi="Times New Roman" w:cs="Times New Roman"/>
          <w:sz w:val="24"/>
          <w:szCs w:val="24"/>
        </w:rPr>
        <w:t xml:space="preserve"> the connections model which suggests that children require concrete experiences, symbols, pictures and the appropriate language to help them understand mathematics. When teaching mathematics, providing as many elements of the connections model for children could be significant for the child’s understanding of a mathematical concept (Haylock and Cockburn, 2003, cited in Drews, 2007).</w:t>
      </w:r>
    </w:p>
    <w:p w14:paraId="156CDB7F" w14:textId="17B20D01" w:rsidR="00576721" w:rsidRPr="00666717" w:rsidRDefault="00576721" w:rsidP="00666717">
      <w:pPr>
        <w:spacing w:line="360" w:lineRule="auto"/>
        <w:rPr>
          <w:rFonts w:ascii="Times New Roman" w:hAnsi="Times New Roman" w:cs="Times New Roman"/>
          <w:sz w:val="24"/>
          <w:szCs w:val="24"/>
        </w:rPr>
      </w:pPr>
    </w:p>
    <w:p w14:paraId="7670B231" w14:textId="78FCCDB7" w:rsidR="00A074FB" w:rsidRPr="00666717" w:rsidRDefault="00924532"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 xml:space="preserve">To ensure the child makes progress in language I would promote the use of children reading books that they want to read and enjoy because any type of reading is productive. Also, by allowing the children to read a story or article that they’re interested in, it will allow for them to enjoy reading and promote further reading in the future. This is supported by </w:t>
      </w:r>
      <w:proofErr w:type="spellStart"/>
      <w:r w:rsidRPr="00666717">
        <w:rPr>
          <w:rFonts w:ascii="Times New Roman" w:hAnsi="Times New Roman" w:cs="Times New Roman"/>
          <w:sz w:val="24"/>
          <w:szCs w:val="24"/>
        </w:rPr>
        <w:t>Medwell</w:t>
      </w:r>
      <w:proofErr w:type="spellEnd"/>
      <w:r w:rsidRPr="00666717">
        <w:rPr>
          <w:rFonts w:ascii="Times New Roman" w:hAnsi="Times New Roman" w:cs="Times New Roman"/>
          <w:sz w:val="24"/>
          <w:szCs w:val="24"/>
        </w:rPr>
        <w:t xml:space="preserve"> et al (2002) as they suggest that reading schemes within schools don’t provide interesting stories that grasp the children’s attention</w:t>
      </w:r>
      <w:r w:rsidR="006F724F" w:rsidRPr="00666717">
        <w:rPr>
          <w:rFonts w:ascii="Times New Roman" w:hAnsi="Times New Roman" w:cs="Times New Roman"/>
          <w:sz w:val="24"/>
          <w:szCs w:val="24"/>
        </w:rPr>
        <w:t>.</w:t>
      </w:r>
      <w:r w:rsidR="00204A4C" w:rsidRPr="00666717">
        <w:rPr>
          <w:rFonts w:ascii="Times New Roman" w:hAnsi="Times New Roman" w:cs="Times New Roman"/>
          <w:sz w:val="24"/>
          <w:szCs w:val="24"/>
        </w:rPr>
        <w:t xml:space="preserve"> </w:t>
      </w:r>
      <w:r w:rsidR="00A074FB" w:rsidRPr="00666717">
        <w:rPr>
          <w:rFonts w:ascii="Times New Roman" w:hAnsi="Times New Roman" w:cs="Times New Roman"/>
          <w:sz w:val="24"/>
          <w:szCs w:val="24"/>
        </w:rPr>
        <w:t>Wyse and Jones (2001) also support this as they state that despite child</w:t>
      </w:r>
      <w:r w:rsidR="0004018B" w:rsidRPr="00666717">
        <w:rPr>
          <w:rFonts w:ascii="Times New Roman" w:hAnsi="Times New Roman" w:cs="Times New Roman"/>
          <w:sz w:val="24"/>
          <w:szCs w:val="24"/>
        </w:rPr>
        <w:t>ren</w:t>
      </w:r>
      <w:r w:rsidR="00A074FB" w:rsidRPr="00666717">
        <w:rPr>
          <w:rFonts w:ascii="Times New Roman" w:hAnsi="Times New Roman" w:cs="Times New Roman"/>
          <w:sz w:val="24"/>
          <w:szCs w:val="24"/>
        </w:rPr>
        <w:t xml:space="preserve"> being moved up in the school reading scheme, they </w:t>
      </w:r>
      <w:r w:rsidR="0004018B" w:rsidRPr="00666717">
        <w:rPr>
          <w:rFonts w:ascii="Times New Roman" w:hAnsi="Times New Roman" w:cs="Times New Roman"/>
          <w:sz w:val="24"/>
          <w:szCs w:val="24"/>
        </w:rPr>
        <w:t>are not</w:t>
      </w:r>
      <w:r w:rsidR="00A074FB" w:rsidRPr="00666717">
        <w:rPr>
          <w:rFonts w:ascii="Times New Roman" w:hAnsi="Times New Roman" w:cs="Times New Roman"/>
          <w:sz w:val="24"/>
          <w:szCs w:val="24"/>
        </w:rPr>
        <w:t xml:space="preserve"> motivated by the literacy experiences in the school. </w:t>
      </w:r>
    </w:p>
    <w:p w14:paraId="6828D473" w14:textId="77777777" w:rsidR="0004018B" w:rsidRPr="00666717" w:rsidRDefault="006F724F"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To engage the child in writing, speaking and listening I will emphasise the importance</w:t>
      </w:r>
      <w:r w:rsidR="00F97425" w:rsidRPr="00666717">
        <w:rPr>
          <w:rFonts w:ascii="Times New Roman" w:hAnsi="Times New Roman" w:cs="Times New Roman"/>
          <w:sz w:val="24"/>
          <w:szCs w:val="24"/>
        </w:rPr>
        <w:t xml:space="preserve"> of the different elements in </w:t>
      </w:r>
      <w:r w:rsidRPr="00666717">
        <w:rPr>
          <w:rFonts w:ascii="Times New Roman" w:hAnsi="Times New Roman" w:cs="Times New Roman"/>
          <w:sz w:val="24"/>
          <w:szCs w:val="24"/>
        </w:rPr>
        <w:t xml:space="preserve">language </w:t>
      </w:r>
      <w:r w:rsidR="00F97425" w:rsidRPr="00666717">
        <w:rPr>
          <w:rFonts w:ascii="Times New Roman" w:hAnsi="Times New Roman" w:cs="Times New Roman"/>
          <w:sz w:val="24"/>
          <w:szCs w:val="24"/>
        </w:rPr>
        <w:t>for us in</w:t>
      </w:r>
      <w:r w:rsidRPr="00666717">
        <w:rPr>
          <w:rFonts w:ascii="Times New Roman" w:hAnsi="Times New Roman" w:cs="Times New Roman"/>
          <w:sz w:val="24"/>
          <w:szCs w:val="24"/>
        </w:rPr>
        <w:t xml:space="preserve"> daily life. </w:t>
      </w:r>
      <w:r w:rsidR="00F97425" w:rsidRPr="00666717">
        <w:rPr>
          <w:rFonts w:ascii="Times New Roman" w:hAnsi="Times New Roman" w:cs="Times New Roman"/>
          <w:sz w:val="24"/>
          <w:szCs w:val="24"/>
        </w:rPr>
        <w:t>Wyse and Jones (2001) support this as they suggest that l</w:t>
      </w:r>
      <w:r w:rsidRPr="00666717">
        <w:rPr>
          <w:rFonts w:ascii="Times New Roman" w:hAnsi="Times New Roman" w:cs="Times New Roman"/>
          <w:sz w:val="24"/>
          <w:szCs w:val="24"/>
        </w:rPr>
        <w:t>earning English is essential as it is how we communicate and share our knowledge of all other subjects</w:t>
      </w:r>
      <w:r w:rsidR="00F97425" w:rsidRPr="00666717">
        <w:rPr>
          <w:rFonts w:ascii="Times New Roman" w:hAnsi="Times New Roman" w:cs="Times New Roman"/>
          <w:sz w:val="24"/>
          <w:szCs w:val="24"/>
        </w:rPr>
        <w:t xml:space="preserve">; however, reading is not a way of sharing information that an individual knows. A person must communicate through writing or speaking to share what they know. </w:t>
      </w:r>
      <w:r w:rsidR="0004018B" w:rsidRPr="00666717">
        <w:rPr>
          <w:rFonts w:ascii="Times New Roman" w:hAnsi="Times New Roman" w:cs="Times New Roman"/>
          <w:sz w:val="24"/>
          <w:szCs w:val="24"/>
        </w:rPr>
        <w:t xml:space="preserve">To improve the child’s speaking and listening skills, once conducting a think-pair-share activity on the carpet, I could increase the pairs into fours to allow for more social interaction and to also increase her confidence when speaking. </w:t>
      </w:r>
    </w:p>
    <w:p w14:paraId="3A531176" w14:textId="3FC74ED2" w:rsidR="000F72C4" w:rsidRPr="00666717" w:rsidRDefault="00F97425"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 xml:space="preserve">To ensure engagement in lessons remain high I would ensure that language is taught in an active environment where children engage with experiences that allow them to enjoy their learning. This type of learning was </w:t>
      </w:r>
      <w:r w:rsidR="008F4166" w:rsidRPr="00666717">
        <w:rPr>
          <w:rFonts w:ascii="Times New Roman" w:hAnsi="Times New Roman" w:cs="Times New Roman"/>
          <w:sz w:val="24"/>
          <w:szCs w:val="24"/>
        </w:rPr>
        <w:t>suggested</w:t>
      </w:r>
      <w:r w:rsidRPr="00666717">
        <w:rPr>
          <w:rFonts w:ascii="Times New Roman" w:hAnsi="Times New Roman" w:cs="Times New Roman"/>
          <w:sz w:val="24"/>
          <w:szCs w:val="24"/>
        </w:rPr>
        <w:t xml:space="preserve"> in the </w:t>
      </w:r>
      <w:proofErr w:type="spellStart"/>
      <w:r w:rsidRPr="00666717">
        <w:rPr>
          <w:rFonts w:ascii="Times New Roman" w:hAnsi="Times New Roman" w:cs="Times New Roman"/>
          <w:sz w:val="24"/>
          <w:szCs w:val="24"/>
        </w:rPr>
        <w:t>Hadow</w:t>
      </w:r>
      <w:proofErr w:type="spellEnd"/>
      <w:r w:rsidRPr="00666717">
        <w:rPr>
          <w:rFonts w:ascii="Times New Roman" w:hAnsi="Times New Roman" w:cs="Times New Roman"/>
          <w:sz w:val="24"/>
          <w:szCs w:val="24"/>
        </w:rPr>
        <w:t xml:space="preserve"> report</w:t>
      </w:r>
      <w:r w:rsidR="008F4166" w:rsidRPr="00666717">
        <w:rPr>
          <w:rFonts w:ascii="Times New Roman" w:hAnsi="Times New Roman" w:cs="Times New Roman"/>
          <w:sz w:val="24"/>
          <w:szCs w:val="24"/>
        </w:rPr>
        <w:t xml:space="preserve"> as</w:t>
      </w:r>
      <w:r w:rsidRPr="00666717">
        <w:rPr>
          <w:rFonts w:ascii="Times New Roman" w:hAnsi="Times New Roman" w:cs="Times New Roman"/>
          <w:sz w:val="24"/>
          <w:szCs w:val="24"/>
        </w:rPr>
        <w:t xml:space="preserve"> it </w:t>
      </w:r>
      <w:r w:rsidR="008F4166" w:rsidRPr="00666717">
        <w:rPr>
          <w:rFonts w:ascii="Times New Roman" w:hAnsi="Times New Roman" w:cs="Times New Roman"/>
          <w:sz w:val="24"/>
          <w:szCs w:val="24"/>
        </w:rPr>
        <w:t>proposed</w:t>
      </w:r>
      <w:r w:rsidRPr="00666717">
        <w:rPr>
          <w:rFonts w:ascii="Times New Roman" w:hAnsi="Times New Roman" w:cs="Times New Roman"/>
          <w:sz w:val="24"/>
          <w:szCs w:val="24"/>
        </w:rPr>
        <w:t xml:space="preserve"> that language should be taught in terms of activity and experience rather than </w:t>
      </w:r>
      <w:r w:rsidR="00CC69DA" w:rsidRPr="00666717">
        <w:rPr>
          <w:rFonts w:ascii="Times New Roman" w:hAnsi="Times New Roman" w:cs="Times New Roman"/>
          <w:sz w:val="24"/>
          <w:szCs w:val="24"/>
        </w:rPr>
        <w:t xml:space="preserve">acquiring knowledge and storing facts (Board of Education, 1931, cited in Wyse and Jones, 2001, p.7). </w:t>
      </w:r>
      <w:r w:rsidR="0004018B" w:rsidRPr="00666717">
        <w:rPr>
          <w:rFonts w:ascii="Times New Roman" w:hAnsi="Times New Roman" w:cs="Times New Roman"/>
          <w:sz w:val="24"/>
          <w:szCs w:val="24"/>
        </w:rPr>
        <w:lastRenderedPageBreak/>
        <w:t xml:space="preserve">Good engagement can be grasped by continuing </w:t>
      </w:r>
      <w:r w:rsidR="00205704" w:rsidRPr="00666717">
        <w:rPr>
          <w:rFonts w:ascii="Times New Roman" w:hAnsi="Times New Roman" w:cs="Times New Roman"/>
          <w:sz w:val="24"/>
          <w:szCs w:val="24"/>
        </w:rPr>
        <w:t xml:space="preserve">to </w:t>
      </w:r>
      <w:r w:rsidR="0004018B" w:rsidRPr="00666717">
        <w:rPr>
          <w:rFonts w:ascii="Times New Roman" w:hAnsi="Times New Roman" w:cs="Times New Roman"/>
          <w:sz w:val="24"/>
          <w:szCs w:val="24"/>
        </w:rPr>
        <w:t>teach</w:t>
      </w:r>
      <w:r w:rsidR="00205704" w:rsidRPr="00666717">
        <w:rPr>
          <w:rFonts w:ascii="Times New Roman" w:hAnsi="Times New Roman" w:cs="Times New Roman"/>
          <w:sz w:val="24"/>
          <w:szCs w:val="24"/>
        </w:rPr>
        <w:t xml:space="preserve"> language as a cross-curricular </w:t>
      </w:r>
      <w:r w:rsidR="0004018B" w:rsidRPr="00666717">
        <w:rPr>
          <w:rFonts w:ascii="Times New Roman" w:hAnsi="Times New Roman" w:cs="Times New Roman"/>
          <w:sz w:val="24"/>
          <w:szCs w:val="24"/>
        </w:rPr>
        <w:t>way</w:t>
      </w:r>
      <w:r w:rsidR="00205704" w:rsidRPr="00666717">
        <w:rPr>
          <w:rFonts w:ascii="Times New Roman" w:hAnsi="Times New Roman" w:cs="Times New Roman"/>
          <w:sz w:val="24"/>
          <w:szCs w:val="24"/>
        </w:rPr>
        <w:t xml:space="preserve">; by brining a topic or theme into language, it can motivate the pupils as they learn language through a topic or theme than interests them. </w:t>
      </w:r>
      <w:r w:rsidR="00646FA0" w:rsidRPr="00666717">
        <w:rPr>
          <w:rFonts w:ascii="Times New Roman" w:hAnsi="Times New Roman" w:cs="Times New Roman"/>
          <w:sz w:val="24"/>
          <w:szCs w:val="24"/>
        </w:rPr>
        <w:t xml:space="preserve">I could allow the children to conduct their own research about the topic. </w:t>
      </w:r>
      <w:r w:rsidR="00790648" w:rsidRPr="00666717">
        <w:rPr>
          <w:rFonts w:ascii="Times New Roman" w:hAnsi="Times New Roman" w:cs="Times New Roman"/>
          <w:sz w:val="24"/>
          <w:szCs w:val="24"/>
        </w:rPr>
        <w:t xml:space="preserve">Cross-curricular teaching can provide a more meaningful context for language and can arguably contribute positively to skill development (Wyse and Jones, 2001). </w:t>
      </w:r>
      <w:r w:rsidR="00646FA0" w:rsidRPr="00666717">
        <w:rPr>
          <w:rFonts w:ascii="Times New Roman" w:hAnsi="Times New Roman" w:cs="Times New Roman"/>
          <w:sz w:val="24"/>
          <w:szCs w:val="24"/>
        </w:rPr>
        <w:t xml:space="preserve">The children could then share this with groups of children or the whole class to improve </w:t>
      </w:r>
      <w:r w:rsidR="0004018B" w:rsidRPr="00666717">
        <w:rPr>
          <w:rFonts w:ascii="Times New Roman" w:hAnsi="Times New Roman" w:cs="Times New Roman"/>
          <w:sz w:val="24"/>
          <w:szCs w:val="24"/>
        </w:rPr>
        <w:t>their speaking skills</w:t>
      </w:r>
      <w:r w:rsidR="00646FA0" w:rsidRPr="00666717">
        <w:rPr>
          <w:rFonts w:ascii="Times New Roman" w:hAnsi="Times New Roman" w:cs="Times New Roman"/>
          <w:sz w:val="24"/>
          <w:szCs w:val="24"/>
        </w:rPr>
        <w:t>. This allows the children to conduct research into something they want to know and then share information that they have found</w:t>
      </w:r>
      <w:r w:rsidR="0004018B" w:rsidRPr="00666717">
        <w:rPr>
          <w:rFonts w:ascii="Times New Roman" w:hAnsi="Times New Roman" w:cs="Times New Roman"/>
          <w:sz w:val="24"/>
          <w:szCs w:val="24"/>
        </w:rPr>
        <w:t>.</w:t>
      </w:r>
      <w:r w:rsidR="00646FA0" w:rsidRPr="00666717">
        <w:rPr>
          <w:rFonts w:ascii="Times New Roman" w:hAnsi="Times New Roman" w:cs="Times New Roman"/>
          <w:sz w:val="24"/>
          <w:szCs w:val="24"/>
        </w:rPr>
        <w:t xml:space="preserve"> </w:t>
      </w:r>
      <w:r w:rsidR="0004018B" w:rsidRPr="00666717">
        <w:rPr>
          <w:rFonts w:ascii="Times New Roman" w:hAnsi="Times New Roman" w:cs="Times New Roman"/>
          <w:sz w:val="24"/>
          <w:szCs w:val="24"/>
        </w:rPr>
        <w:t xml:space="preserve">This type of learning is supported by </w:t>
      </w:r>
      <w:r w:rsidR="005C73B6" w:rsidRPr="00666717">
        <w:rPr>
          <w:rFonts w:ascii="Times New Roman" w:hAnsi="Times New Roman" w:cs="Times New Roman"/>
          <w:sz w:val="24"/>
          <w:szCs w:val="24"/>
        </w:rPr>
        <w:t>Piaget</w:t>
      </w:r>
      <w:r w:rsidR="0004018B" w:rsidRPr="00666717">
        <w:rPr>
          <w:rFonts w:ascii="Times New Roman" w:hAnsi="Times New Roman" w:cs="Times New Roman"/>
          <w:sz w:val="24"/>
          <w:szCs w:val="24"/>
        </w:rPr>
        <w:t>’s constructivist theory as he</w:t>
      </w:r>
      <w:r w:rsidR="005C73B6" w:rsidRPr="00666717">
        <w:rPr>
          <w:rFonts w:ascii="Times New Roman" w:hAnsi="Times New Roman" w:cs="Times New Roman"/>
          <w:sz w:val="24"/>
          <w:szCs w:val="24"/>
        </w:rPr>
        <w:t xml:space="preserve"> suggests that children learn through </w:t>
      </w:r>
      <w:r w:rsidR="0004018B" w:rsidRPr="00666717">
        <w:rPr>
          <w:rFonts w:ascii="Times New Roman" w:hAnsi="Times New Roman" w:cs="Times New Roman"/>
          <w:sz w:val="24"/>
          <w:szCs w:val="24"/>
        </w:rPr>
        <w:t xml:space="preserve">an </w:t>
      </w:r>
      <w:r w:rsidR="005C73B6" w:rsidRPr="00666717">
        <w:rPr>
          <w:rFonts w:ascii="Times New Roman" w:hAnsi="Times New Roman" w:cs="Times New Roman"/>
          <w:sz w:val="24"/>
          <w:szCs w:val="24"/>
        </w:rPr>
        <w:t>active learning experience</w:t>
      </w:r>
      <w:r w:rsidR="0004018B" w:rsidRPr="00666717">
        <w:rPr>
          <w:rFonts w:ascii="Times New Roman" w:hAnsi="Times New Roman" w:cs="Times New Roman"/>
          <w:sz w:val="24"/>
          <w:szCs w:val="24"/>
        </w:rPr>
        <w:t xml:space="preserve"> where they can construct their own knowledge </w:t>
      </w:r>
      <w:r w:rsidR="005C73B6" w:rsidRPr="00666717">
        <w:rPr>
          <w:rFonts w:ascii="Times New Roman" w:hAnsi="Times New Roman" w:cs="Times New Roman"/>
          <w:sz w:val="24"/>
          <w:szCs w:val="24"/>
        </w:rPr>
        <w:t>(Moore, 2000).</w:t>
      </w:r>
      <w:r w:rsidR="0004018B" w:rsidRPr="00666717">
        <w:rPr>
          <w:rFonts w:ascii="Times New Roman" w:hAnsi="Times New Roman" w:cs="Times New Roman"/>
          <w:sz w:val="24"/>
          <w:szCs w:val="24"/>
        </w:rPr>
        <w:t xml:space="preserve"> </w:t>
      </w:r>
    </w:p>
    <w:p w14:paraId="5C27A295" w14:textId="783B822B" w:rsidR="00790648" w:rsidRDefault="00576721"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 xml:space="preserve">Understanding how children </w:t>
      </w:r>
      <w:r w:rsidR="00790648" w:rsidRPr="00666717">
        <w:rPr>
          <w:rFonts w:ascii="Times New Roman" w:hAnsi="Times New Roman" w:cs="Times New Roman"/>
          <w:sz w:val="24"/>
          <w:szCs w:val="24"/>
        </w:rPr>
        <w:t>l</w:t>
      </w:r>
      <w:r w:rsidRPr="00666717">
        <w:rPr>
          <w:rFonts w:ascii="Times New Roman" w:hAnsi="Times New Roman" w:cs="Times New Roman"/>
          <w:sz w:val="24"/>
          <w:szCs w:val="24"/>
        </w:rPr>
        <w:t>earn</w:t>
      </w:r>
      <w:r w:rsidR="00790648" w:rsidRPr="00666717">
        <w:rPr>
          <w:rFonts w:ascii="Times New Roman" w:hAnsi="Times New Roman" w:cs="Times New Roman"/>
          <w:sz w:val="24"/>
          <w:szCs w:val="24"/>
        </w:rPr>
        <w:t xml:space="preserve"> of </w:t>
      </w:r>
      <w:r w:rsidRPr="00666717">
        <w:rPr>
          <w:rFonts w:ascii="Times New Roman" w:hAnsi="Times New Roman" w:cs="Times New Roman"/>
          <w:sz w:val="24"/>
          <w:szCs w:val="24"/>
        </w:rPr>
        <w:t>language and mathematics</w:t>
      </w:r>
      <w:r w:rsidR="00790648" w:rsidRPr="00666717">
        <w:rPr>
          <w:rFonts w:ascii="Times New Roman" w:hAnsi="Times New Roman" w:cs="Times New Roman"/>
          <w:sz w:val="24"/>
          <w:szCs w:val="24"/>
        </w:rPr>
        <w:t xml:space="preserve"> </w:t>
      </w:r>
      <w:r w:rsidRPr="00666717">
        <w:rPr>
          <w:rFonts w:ascii="Times New Roman" w:hAnsi="Times New Roman" w:cs="Times New Roman"/>
          <w:sz w:val="24"/>
          <w:szCs w:val="24"/>
        </w:rPr>
        <w:t>is vitally important so we can prepare children for the future</w:t>
      </w:r>
      <w:r w:rsidR="00790648" w:rsidRPr="00666717">
        <w:rPr>
          <w:rFonts w:ascii="Times New Roman" w:hAnsi="Times New Roman" w:cs="Times New Roman"/>
          <w:sz w:val="24"/>
          <w:szCs w:val="24"/>
        </w:rPr>
        <w:t>; this is supported by Donaldson (</w:t>
      </w:r>
      <w:r w:rsidRPr="00666717">
        <w:rPr>
          <w:rFonts w:ascii="Times New Roman" w:hAnsi="Times New Roman" w:cs="Times New Roman"/>
          <w:sz w:val="24"/>
          <w:szCs w:val="24"/>
        </w:rPr>
        <w:t>2015</w:t>
      </w:r>
      <w:r w:rsidR="00790648" w:rsidRPr="00666717">
        <w:rPr>
          <w:rFonts w:ascii="Times New Roman" w:hAnsi="Times New Roman" w:cs="Times New Roman"/>
          <w:sz w:val="24"/>
          <w:szCs w:val="24"/>
        </w:rPr>
        <w:t xml:space="preserve">) as he states that </w:t>
      </w:r>
      <w:r w:rsidRPr="00666717">
        <w:rPr>
          <w:rFonts w:ascii="Times New Roman" w:hAnsi="Times New Roman" w:cs="Times New Roman"/>
          <w:sz w:val="24"/>
          <w:szCs w:val="24"/>
        </w:rPr>
        <w:t xml:space="preserve">numeracy and literacy are fundamental to thinking, learning and life. </w:t>
      </w:r>
    </w:p>
    <w:p w14:paraId="1DFDAF46" w14:textId="4A609C75" w:rsidR="00AD4111" w:rsidRPr="00666717" w:rsidRDefault="00400683" w:rsidP="00400683">
      <w:pPr>
        <w:spacing w:line="360" w:lineRule="auto"/>
        <w:jc w:val="right"/>
        <w:rPr>
          <w:rFonts w:ascii="Times New Roman" w:hAnsi="Times New Roman" w:cs="Times New Roman"/>
          <w:sz w:val="24"/>
          <w:szCs w:val="24"/>
        </w:rPr>
      </w:pPr>
      <w:r>
        <w:rPr>
          <w:rFonts w:ascii="Times New Roman" w:hAnsi="Times New Roman" w:cs="Times New Roman"/>
          <w:sz w:val="24"/>
          <w:szCs w:val="24"/>
        </w:rPr>
        <w:t>(Word Count 3831)</w:t>
      </w:r>
    </w:p>
    <w:p w14:paraId="0F642794" w14:textId="77777777" w:rsidR="005C15E8" w:rsidRPr="00666717" w:rsidRDefault="005C15E8" w:rsidP="00666717">
      <w:pPr>
        <w:spacing w:line="360" w:lineRule="auto"/>
        <w:rPr>
          <w:rFonts w:ascii="Times New Roman" w:hAnsi="Times New Roman" w:cs="Times New Roman"/>
          <w:sz w:val="24"/>
          <w:szCs w:val="24"/>
        </w:rPr>
      </w:pPr>
    </w:p>
    <w:p w14:paraId="56EE4E1F" w14:textId="36668830" w:rsidR="00B177C5" w:rsidRPr="00666717" w:rsidRDefault="00B177C5" w:rsidP="00666717">
      <w:pPr>
        <w:spacing w:line="360" w:lineRule="auto"/>
        <w:rPr>
          <w:rFonts w:ascii="Times New Roman" w:hAnsi="Times New Roman" w:cs="Times New Roman"/>
          <w:sz w:val="24"/>
          <w:szCs w:val="24"/>
        </w:rPr>
      </w:pPr>
    </w:p>
    <w:p w14:paraId="168374A1" w14:textId="4C1DFA23" w:rsidR="005C15E8" w:rsidRPr="00666717" w:rsidRDefault="005C15E8" w:rsidP="00666717">
      <w:pPr>
        <w:spacing w:line="360" w:lineRule="auto"/>
        <w:rPr>
          <w:rFonts w:ascii="Times New Roman" w:hAnsi="Times New Roman" w:cs="Times New Roman"/>
          <w:sz w:val="24"/>
          <w:szCs w:val="24"/>
        </w:rPr>
      </w:pPr>
    </w:p>
    <w:p w14:paraId="3511ECA7" w14:textId="0BB097A4" w:rsidR="005C15E8" w:rsidRPr="00666717" w:rsidRDefault="005C15E8" w:rsidP="00666717">
      <w:pPr>
        <w:spacing w:line="360" w:lineRule="auto"/>
        <w:rPr>
          <w:rFonts w:ascii="Times New Roman" w:hAnsi="Times New Roman" w:cs="Times New Roman"/>
          <w:sz w:val="24"/>
          <w:szCs w:val="24"/>
        </w:rPr>
      </w:pPr>
    </w:p>
    <w:p w14:paraId="10B6214F" w14:textId="3628860D" w:rsidR="005C15E8" w:rsidRPr="00666717" w:rsidRDefault="005C15E8" w:rsidP="00666717">
      <w:pPr>
        <w:spacing w:line="360" w:lineRule="auto"/>
        <w:rPr>
          <w:rFonts w:ascii="Times New Roman" w:hAnsi="Times New Roman" w:cs="Times New Roman"/>
          <w:sz w:val="24"/>
          <w:szCs w:val="24"/>
        </w:rPr>
      </w:pPr>
    </w:p>
    <w:p w14:paraId="4BAB7CF6" w14:textId="0CE5B3D9" w:rsidR="005C15E8" w:rsidRPr="00666717" w:rsidRDefault="005C15E8" w:rsidP="00666717">
      <w:pPr>
        <w:spacing w:line="360" w:lineRule="auto"/>
        <w:rPr>
          <w:rFonts w:ascii="Times New Roman" w:hAnsi="Times New Roman" w:cs="Times New Roman"/>
          <w:sz w:val="24"/>
          <w:szCs w:val="24"/>
        </w:rPr>
      </w:pPr>
    </w:p>
    <w:p w14:paraId="63315470" w14:textId="768126E6" w:rsidR="005C15E8" w:rsidRPr="00666717" w:rsidRDefault="005C15E8" w:rsidP="00666717">
      <w:pPr>
        <w:spacing w:line="360" w:lineRule="auto"/>
        <w:rPr>
          <w:rFonts w:ascii="Times New Roman" w:hAnsi="Times New Roman" w:cs="Times New Roman"/>
          <w:sz w:val="24"/>
          <w:szCs w:val="24"/>
        </w:rPr>
      </w:pPr>
    </w:p>
    <w:p w14:paraId="53BE3A11" w14:textId="43C68966" w:rsidR="005C15E8" w:rsidRPr="00666717" w:rsidRDefault="005C15E8" w:rsidP="00666717">
      <w:pPr>
        <w:spacing w:line="360" w:lineRule="auto"/>
        <w:rPr>
          <w:rFonts w:ascii="Times New Roman" w:hAnsi="Times New Roman" w:cs="Times New Roman"/>
          <w:sz w:val="24"/>
          <w:szCs w:val="24"/>
        </w:rPr>
      </w:pPr>
    </w:p>
    <w:p w14:paraId="3291E51F" w14:textId="220FB2A7" w:rsidR="005C15E8" w:rsidRPr="00666717" w:rsidRDefault="005C15E8" w:rsidP="00666717">
      <w:pPr>
        <w:spacing w:line="360" w:lineRule="auto"/>
        <w:rPr>
          <w:rFonts w:ascii="Times New Roman" w:hAnsi="Times New Roman" w:cs="Times New Roman"/>
          <w:sz w:val="24"/>
          <w:szCs w:val="24"/>
        </w:rPr>
      </w:pPr>
    </w:p>
    <w:p w14:paraId="4F4562B8" w14:textId="33E91392" w:rsidR="005C15E8" w:rsidRPr="00666717" w:rsidRDefault="005C15E8" w:rsidP="00666717">
      <w:pPr>
        <w:spacing w:line="360" w:lineRule="auto"/>
        <w:rPr>
          <w:rFonts w:ascii="Times New Roman" w:hAnsi="Times New Roman" w:cs="Times New Roman"/>
          <w:sz w:val="24"/>
          <w:szCs w:val="24"/>
        </w:rPr>
      </w:pPr>
    </w:p>
    <w:p w14:paraId="0FA0A301" w14:textId="209A2479" w:rsidR="005C15E8" w:rsidRPr="00666717" w:rsidRDefault="005C15E8" w:rsidP="00666717">
      <w:pPr>
        <w:spacing w:line="360" w:lineRule="auto"/>
        <w:rPr>
          <w:rFonts w:ascii="Times New Roman" w:hAnsi="Times New Roman" w:cs="Times New Roman"/>
          <w:sz w:val="24"/>
          <w:szCs w:val="24"/>
        </w:rPr>
      </w:pPr>
    </w:p>
    <w:p w14:paraId="5475F7E5" w14:textId="4259BF60" w:rsidR="005C15E8" w:rsidRPr="00666717" w:rsidRDefault="005C15E8" w:rsidP="00666717">
      <w:pPr>
        <w:spacing w:line="360" w:lineRule="auto"/>
        <w:rPr>
          <w:rFonts w:ascii="Times New Roman" w:hAnsi="Times New Roman" w:cs="Times New Roman"/>
          <w:sz w:val="24"/>
          <w:szCs w:val="24"/>
        </w:rPr>
      </w:pPr>
    </w:p>
    <w:p w14:paraId="080FA0C4" w14:textId="77777777" w:rsidR="004E44B6" w:rsidRPr="00666717" w:rsidRDefault="004E44B6" w:rsidP="00666717">
      <w:pPr>
        <w:spacing w:line="360" w:lineRule="auto"/>
        <w:rPr>
          <w:rFonts w:ascii="Times New Roman" w:hAnsi="Times New Roman" w:cs="Times New Roman"/>
          <w:sz w:val="24"/>
          <w:szCs w:val="24"/>
        </w:rPr>
      </w:pPr>
    </w:p>
    <w:p w14:paraId="3E50E1E5" w14:textId="3FF6F2AC" w:rsidR="005C15E8" w:rsidRPr="00666717" w:rsidRDefault="005C15E8" w:rsidP="00666717">
      <w:pPr>
        <w:spacing w:line="360" w:lineRule="auto"/>
        <w:rPr>
          <w:rFonts w:ascii="Times New Roman" w:hAnsi="Times New Roman" w:cs="Times New Roman"/>
          <w:sz w:val="24"/>
          <w:szCs w:val="24"/>
        </w:rPr>
      </w:pPr>
    </w:p>
    <w:p w14:paraId="49055FA1" w14:textId="77777777" w:rsidR="005C15E8" w:rsidRPr="00666717" w:rsidRDefault="005C15E8" w:rsidP="00666717">
      <w:pPr>
        <w:spacing w:line="360" w:lineRule="auto"/>
        <w:rPr>
          <w:rFonts w:ascii="Times New Roman" w:hAnsi="Times New Roman" w:cs="Times New Roman"/>
          <w:b/>
          <w:sz w:val="24"/>
          <w:szCs w:val="24"/>
          <w:u w:val="single"/>
        </w:rPr>
      </w:pPr>
      <w:r w:rsidRPr="00666717">
        <w:rPr>
          <w:rFonts w:ascii="Times New Roman" w:hAnsi="Times New Roman" w:cs="Times New Roman"/>
          <w:b/>
          <w:sz w:val="24"/>
          <w:szCs w:val="24"/>
          <w:u w:val="single"/>
        </w:rPr>
        <w:t>Reference List</w:t>
      </w:r>
    </w:p>
    <w:p w14:paraId="6E32809F" w14:textId="77777777" w:rsidR="005C15E8" w:rsidRPr="00666717" w:rsidRDefault="005C15E8"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 xml:space="preserve">Black, P. and </w:t>
      </w:r>
      <w:proofErr w:type="spellStart"/>
      <w:r w:rsidRPr="00666717">
        <w:rPr>
          <w:rFonts w:ascii="Times New Roman" w:hAnsi="Times New Roman" w:cs="Times New Roman"/>
          <w:sz w:val="24"/>
          <w:szCs w:val="24"/>
        </w:rPr>
        <w:t>Wiliam</w:t>
      </w:r>
      <w:proofErr w:type="spellEnd"/>
      <w:r w:rsidRPr="00666717">
        <w:rPr>
          <w:rFonts w:ascii="Times New Roman" w:hAnsi="Times New Roman" w:cs="Times New Roman"/>
          <w:sz w:val="24"/>
          <w:szCs w:val="24"/>
        </w:rPr>
        <w:t xml:space="preserve">, D. (1998) </w:t>
      </w:r>
      <w:r w:rsidRPr="00666717">
        <w:rPr>
          <w:rFonts w:ascii="Times New Roman" w:hAnsi="Times New Roman" w:cs="Times New Roman"/>
          <w:i/>
          <w:sz w:val="24"/>
          <w:szCs w:val="24"/>
        </w:rPr>
        <w:t>Inside the black Box: Raising Standards Through Classroom Assessment</w:t>
      </w:r>
      <w:r w:rsidRPr="00666717">
        <w:rPr>
          <w:rFonts w:ascii="Times New Roman" w:hAnsi="Times New Roman" w:cs="Times New Roman"/>
          <w:sz w:val="24"/>
          <w:szCs w:val="24"/>
        </w:rPr>
        <w:t>. London: Kings College London.</w:t>
      </w:r>
    </w:p>
    <w:p w14:paraId="227D4B80" w14:textId="75BBAB7B" w:rsidR="005C15E8" w:rsidRPr="00666717" w:rsidRDefault="005C15E8"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 xml:space="preserve">Blazar, D. and Kraft, A. (2016) ‘Educational Evaluation and Policy Analysis’, </w:t>
      </w:r>
      <w:r w:rsidRPr="00666717">
        <w:rPr>
          <w:rFonts w:ascii="Times New Roman" w:hAnsi="Times New Roman" w:cs="Times New Roman"/>
          <w:i/>
          <w:sz w:val="24"/>
          <w:szCs w:val="24"/>
        </w:rPr>
        <w:t>Teacher and Teaching Effects on Students’ Attitudes and Behaviours</w:t>
      </w:r>
      <w:r w:rsidRPr="00666717">
        <w:rPr>
          <w:rFonts w:ascii="Times New Roman" w:hAnsi="Times New Roman" w:cs="Times New Roman"/>
          <w:sz w:val="24"/>
          <w:szCs w:val="24"/>
        </w:rPr>
        <w:t>, 39(1), pp. 146-170. DOI:</w:t>
      </w:r>
      <w:r w:rsidRPr="00666717">
        <w:rPr>
          <w:rFonts w:ascii="Times New Roman" w:hAnsi="Times New Roman" w:cs="Times New Roman"/>
          <w:sz w:val="24"/>
          <w:szCs w:val="24"/>
          <w:shd w:val="clear" w:color="auto" w:fill="FFFFFF"/>
        </w:rPr>
        <w:t> </w:t>
      </w:r>
      <w:hyperlink r:id="rId6" w:tgtFrame="pmc_ext" w:history="1">
        <w:r w:rsidRPr="00666717">
          <w:rPr>
            <w:rStyle w:val="Hyperlink"/>
            <w:rFonts w:ascii="Times New Roman" w:hAnsi="Times New Roman" w:cs="Times New Roman"/>
            <w:color w:val="auto"/>
            <w:sz w:val="24"/>
            <w:szCs w:val="24"/>
            <w:shd w:val="clear" w:color="auto" w:fill="FFFFFF"/>
          </w:rPr>
          <w:t>10.3102/0162373716670260</w:t>
        </w:r>
      </w:hyperlink>
      <w:r w:rsidRPr="00666717">
        <w:rPr>
          <w:rFonts w:ascii="Times New Roman" w:hAnsi="Times New Roman" w:cs="Times New Roman"/>
          <w:sz w:val="24"/>
          <w:szCs w:val="24"/>
        </w:rPr>
        <w:t xml:space="preserve"> (Accessed: 26</w:t>
      </w:r>
      <w:r w:rsidRPr="00666717">
        <w:rPr>
          <w:rFonts w:ascii="Times New Roman" w:hAnsi="Times New Roman" w:cs="Times New Roman"/>
          <w:sz w:val="24"/>
          <w:szCs w:val="24"/>
          <w:vertAlign w:val="superscript"/>
        </w:rPr>
        <w:t>th</w:t>
      </w:r>
      <w:r w:rsidRPr="00666717">
        <w:rPr>
          <w:rFonts w:ascii="Times New Roman" w:hAnsi="Times New Roman" w:cs="Times New Roman"/>
          <w:sz w:val="24"/>
          <w:szCs w:val="24"/>
        </w:rPr>
        <w:t xml:space="preserve"> March 2019)</w:t>
      </w:r>
      <w:r w:rsidR="00D81029">
        <w:rPr>
          <w:rFonts w:ascii="Times New Roman" w:hAnsi="Times New Roman" w:cs="Times New Roman"/>
          <w:sz w:val="24"/>
          <w:szCs w:val="24"/>
        </w:rPr>
        <w:t>.</w:t>
      </w:r>
    </w:p>
    <w:p w14:paraId="3BC62B2B" w14:textId="3BAE8C2A" w:rsidR="005C15E8" w:rsidRPr="00666717" w:rsidRDefault="005C15E8"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Briggs, S. (2014</w:t>
      </w:r>
      <w:r w:rsidRPr="00666717">
        <w:rPr>
          <w:rFonts w:ascii="Times New Roman" w:hAnsi="Times New Roman" w:cs="Times New Roman"/>
          <w:i/>
          <w:sz w:val="24"/>
          <w:szCs w:val="24"/>
        </w:rPr>
        <w:t xml:space="preserve">) Why Self-Esteem Hurts Learning </w:t>
      </w:r>
      <w:proofErr w:type="gramStart"/>
      <w:r w:rsidRPr="00666717">
        <w:rPr>
          <w:rFonts w:ascii="Times New Roman" w:hAnsi="Times New Roman" w:cs="Times New Roman"/>
          <w:i/>
          <w:sz w:val="24"/>
          <w:szCs w:val="24"/>
        </w:rPr>
        <w:t>But</w:t>
      </w:r>
      <w:proofErr w:type="gramEnd"/>
      <w:r w:rsidRPr="00666717">
        <w:rPr>
          <w:rFonts w:ascii="Times New Roman" w:hAnsi="Times New Roman" w:cs="Times New Roman"/>
          <w:i/>
          <w:sz w:val="24"/>
          <w:szCs w:val="24"/>
        </w:rPr>
        <w:t xml:space="preserve"> Self-Confidence Does The Opposite. </w:t>
      </w:r>
      <w:r w:rsidRPr="00666717">
        <w:rPr>
          <w:rFonts w:ascii="Times New Roman" w:hAnsi="Times New Roman" w:cs="Times New Roman"/>
          <w:sz w:val="24"/>
          <w:szCs w:val="24"/>
        </w:rPr>
        <w:t xml:space="preserve">Available at: </w:t>
      </w:r>
      <w:hyperlink r:id="rId7" w:history="1">
        <w:r w:rsidRPr="00666717">
          <w:rPr>
            <w:rStyle w:val="Hyperlink"/>
            <w:rFonts w:ascii="Times New Roman" w:hAnsi="Times New Roman" w:cs="Times New Roman"/>
            <w:color w:val="auto"/>
            <w:sz w:val="24"/>
            <w:szCs w:val="24"/>
          </w:rPr>
          <w:t>https://www.opencolleges.edu.au/informed/features/self-efficacy-and-learning/</w:t>
        </w:r>
      </w:hyperlink>
      <w:r w:rsidRPr="00666717">
        <w:rPr>
          <w:rFonts w:ascii="Times New Roman" w:hAnsi="Times New Roman" w:cs="Times New Roman"/>
          <w:sz w:val="24"/>
          <w:szCs w:val="24"/>
        </w:rPr>
        <w:t xml:space="preserve"> (Accessed 25</w:t>
      </w:r>
      <w:r w:rsidRPr="00666717">
        <w:rPr>
          <w:rFonts w:ascii="Times New Roman" w:hAnsi="Times New Roman" w:cs="Times New Roman"/>
          <w:sz w:val="24"/>
          <w:szCs w:val="24"/>
          <w:vertAlign w:val="superscript"/>
        </w:rPr>
        <w:t xml:space="preserve">th </w:t>
      </w:r>
      <w:r w:rsidRPr="00666717">
        <w:rPr>
          <w:rFonts w:ascii="Times New Roman" w:hAnsi="Times New Roman" w:cs="Times New Roman"/>
          <w:sz w:val="24"/>
          <w:szCs w:val="24"/>
        </w:rPr>
        <w:t>March 2019)</w:t>
      </w:r>
      <w:r w:rsidR="00D81029">
        <w:rPr>
          <w:rFonts w:ascii="Times New Roman" w:hAnsi="Times New Roman" w:cs="Times New Roman"/>
          <w:sz w:val="24"/>
          <w:szCs w:val="24"/>
        </w:rPr>
        <w:t>.</w:t>
      </w:r>
    </w:p>
    <w:p w14:paraId="3C72D6E8" w14:textId="77777777" w:rsidR="005C15E8" w:rsidRPr="00666717" w:rsidRDefault="005C15E8"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 xml:space="preserve">Clark, A. and Moss, P. (2011) </w:t>
      </w:r>
      <w:r w:rsidRPr="00666717">
        <w:rPr>
          <w:rFonts w:ascii="Times New Roman" w:hAnsi="Times New Roman" w:cs="Times New Roman"/>
          <w:i/>
          <w:sz w:val="24"/>
          <w:szCs w:val="24"/>
        </w:rPr>
        <w:t>Listening to Young Children: The Mosaic Approach</w:t>
      </w:r>
      <w:r w:rsidRPr="00666717">
        <w:rPr>
          <w:rFonts w:ascii="Times New Roman" w:hAnsi="Times New Roman" w:cs="Times New Roman"/>
          <w:sz w:val="24"/>
          <w:szCs w:val="24"/>
        </w:rPr>
        <w:t>. 2</w:t>
      </w:r>
      <w:r w:rsidRPr="00666717">
        <w:rPr>
          <w:rFonts w:ascii="Times New Roman" w:hAnsi="Times New Roman" w:cs="Times New Roman"/>
          <w:sz w:val="24"/>
          <w:szCs w:val="24"/>
          <w:vertAlign w:val="superscript"/>
        </w:rPr>
        <w:t>nd</w:t>
      </w:r>
      <w:r w:rsidRPr="00666717">
        <w:rPr>
          <w:rFonts w:ascii="Times New Roman" w:hAnsi="Times New Roman" w:cs="Times New Roman"/>
          <w:sz w:val="24"/>
          <w:szCs w:val="24"/>
        </w:rPr>
        <w:t xml:space="preserve"> Ed. London: NCB.</w:t>
      </w:r>
    </w:p>
    <w:p w14:paraId="1CAB444C" w14:textId="77777777" w:rsidR="005C15E8" w:rsidRPr="00666717" w:rsidRDefault="005C15E8"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 xml:space="preserve">Department for Children, Education, Lifelong Learning and Skills. </w:t>
      </w:r>
      <w:r w:rsidRPr="00666717">
        <w:rPr>
          <w:rFonts w:ascii="Times New Roman" w:hAnsi="Times New Roman" w:cs="Times New Roman"/>
          <w:i/>
          <w:sz w:val="24"/>
          <w:szCs w:val="24"/>
        </w:rPr>
        <w:t>Observing Children</w:t>
      </w:r>
      <w:r w:rsidRPr="00666717">
        <w:rPr>
          <w:rFonts w:ascii="Times New Roman" w:hAnsi="Times New Roman" w:cs="Times New Roman"/>
          <w:sz w:val="24"/>
          <w:szCs w:val="24"/>
        </w:rPr>
        <w:t>. Cardiff: Welsh Assembly Government.</w:t>
      </w:r>
    </w:p>
    <w:p w14:paraId="7167CC0E" w14:textId="3243F21D" w:rsidR="005C15E8" w:rsidRPr="00666717" w:rsidRDefault="005C15E8"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 xml:space="preserve">Donaldson, G. (2015) </w:t>
      </w:r>
      <w:r w:rsidRPr="00666717">
        <w:rPr>
          <w:rFonts w:ascii="Times New Roman" w:hAnsi="Times New Roman" w:cs="Times New Roman"/>
          <w:i/>
          <w:sz w:val="24"/>
          <w:szCs w:val="24"/>
        </w:rPr>
        <w:t>Successful Futures</w:t>
      </w:r>
      <w:r w:rsidRPr="00666717">
        <w:rPr>
          <w:rFonts w:ascii="Times New Roman" w:hAnsi="Times New Roman" w:cs="Times New Roman"/>
          <w:sz w:val="24"/>
          <w:szCs w:val="24"/>
        </w:rPr>
        <w:t>. Cardiff: Crown</w:t>
      </w:r>
      <w:r w:rsidR="00D81029">
        <w:rPr>
          <w:rFonts w:ascii="Times New Roman" w:hAnsi="Times New Roman" w:cs="Times New Roman"/>
          <w:sz w:val="24"/>
          <w:szCs w:val="24"/>
        </w:rPr>
        <w:t>.</w:t>
      </w:r>
    </w:p>
    <w:p w14:paraId="360C3AFC" w14:textId="77777777" w:rsidR="005C15E8" w:rsidRPr="00666717" w:rsidRDefault="005C15E8"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 xml:space="preserve">Drews, H. et al. (2007) </w:t>
      </w:r>
      <w:r w:rsidRPr="00666717">
        <w:rPr>
          <w:rFonts w:ascii="Times New Roman" w:hAnsi="Times New Roman" w:cs="Times New Roman"/>
          <w:i/>
          <w:sz w:val="24"/>
          <w:szCs w:val="24"/>
        </w:rPr>
        <w:t>Using Resources to support Mathematical Thinking: Primary and Early Years</w:t>
      </w:r>
      <w:r w:rsidRPr="00666717">
        <w:rPr>
          <w:rFonts w:ascii="Times New Roman" w:hAnsi="Times New Roman" w:cs="Times New Roman"/>
          <w:sz w:val="24"/>
          <w:szCs w:val="24"/>
        </w:rPr>
        <w:t>. Exeter: Learning Matters.</w:t>
      </w:r>
    </w:p>
    <w:p w14:paraId="0E3F9FCE" w14:textId="77777777" w:rsidR="005C15E8" w:rsidRPr="00666717" w:rsidRDefault="005C15E8"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 xml:space="preserve">Estyn. (2012) </w:t>
      </w:r>
      <w:r w:rsidRPr="00666717">
        <w:rPr>
          <w:rFonts w:ascii="Times New Roman" w:hAnsi="Times New Roman" w:cs="Times New Roman"/>
          <w:i/>
          <w:sz w:val="24"/>
          <w:szCs w:val="24"/>
        </w:rPr>
        <w:t>A report on Fenton Primary School</w:t>
      </w:r>
      <w:r w:rsidRPr="00666717">
        <w:rPr>
          <w:rFonts w:ascii="Times New Roman" w:hAnsi="Times New Roman" w:cs="Times New Roman"/>
          <w:sz w:val="24"/>
          <w:szCs w:val="24"/>
        </w:rPr>
        <w:t>. Cardiff: Crown.</w:t>
      </w:r>
    </w:p>
    <w:p w14:paraId="39E2558A" w14:textId="77777777" w:rsidR="005C15E8" w:rsidRPr="00666717" w:rsidRDefault="005C15E8"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 xml:space="preserve">Hansen, A. (2014) </w:t>
      </w:r>
      <w:r w:rsidRPr="00666717">
        <w:rPr>
          <w:rFonts w:ascii="Times New Roman" w:hAnsi="Times New Roman" w:cs="Times New Roman"/>
          <w:i/>
          <w:sz w:val="24"/>
          <w:szCs w:val="24"/>
        </w:rPr>
        <w:t>Children’s Errors in Mathematics</w:t>
      </w:r>
      <w:r w:rsidRPr="00666717">
        <w:rPr>
          <w:rFonts w:ascii="Times New Roman" w:hAnsi="Times New Roman" w:cs="Times New Roman"/>
          <w:sz w:val="24"/>
          <w:szCs w:val="24"/>
        </w:rPr>
        <w:t>. 3</w:t>
      </w:r>
      <w:r w:rsidRPr="00666717">
        <w:rPr>
          <w:rFonts w:ascii="Times New Roman" w:hAnsi="Times New Roman" w:cs="Times New Roman"/>
          <w:sz w:val="24"/>
          <w:szCs w:val="24"/>
          <w:vertAlign w:val="superscript"/>
        </w:rPr>
        <w:t>rd</w:t>
      </w:r>
      <w:r w:rsidRPr="00666717">
        <w:rPr>
          <w:rFonts w:ascii="Times New Roman" w:hAnsi="Times New Roman" w:cs="Times New Roman"/>
          <w:sz w:val="24"/>
          <w:szCs w:val="24"/>
        </w:rPr>
        <w:t xml:space="preserve"> Ed. London: SAGE</w:t>
      </w:r>
    </w:p>
    <w:p w14:paraId="3AF84F59" w14:textId="0FBDA16A" w:rsidR="005C15E8" w:rsidRDefault="005C15E8"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 xml:space="preserve">Haylock, D. and Cockburn, A. (2008) </w:t>
      </w:r>
      <w:r w:rsidRPr="00666717">
        <w:rPr>
          <w:rFonts w:ascii="Times New Roman" w:hAnsi="Times New Roman" w:cs="Times New Roman"/>
          <w:i/>
          <w:sz w:val="24"/>
          <w:szCs w:val="24"/>
        </w:rPr>
        <w:t>Understanding Mathematics for Young Children</w:t>
      </w:r>
      <w:r w:rsidRPr="00666717">
        <w:rPr>
          <w:rFonts w:ascii="Times New Roman" w:hAnsi="Times New Roman" w:cs="Times New Roman"/>
          <w:sz w:val="24"/>
          <w:szCs w:val="24"/>
        </w:rPr>
        <w:t>. London: SAGE.</w:t>
      </w:r>
    </w:p>
    <w:p w14:paraId="78E619CD" w14:textId="72A7773A" w:rsidR="00666717" w:rsidRPr="00666717" w:rsidRDefault="00666717" w:rsidP="00666717">
      <w:pPr>
        <w:spacing w:line="360" w:lineRule="auto"/>
        <w:rPr>
          <w:rFonts w:ascii="Times New Roman" w:hAnsi="Times New Roman" w:cs="Times New Roman"/>
          <w:sz w:val="24"/>
          <w:szCs w:val="24"/>
        </w:rPr>
      </w:pPr>
      <w:r>
        <w:rPr>
          <w:rFonts w:ascii="Times New Roman" w:hAnsi="Times New Roman" w:cs="Times New Roman"/>
          <w:sz w:val="24"/>
          <w:szCs w:val="24"/>
        </w:rPr>
        <w:t xml:space="preserve">Larson, J. and Marsh, J. (2015) </w:t>
      </w:r>
      <w:r w:rsidRPr="00D81029">
        <w:rPr>
          <w:rFonts w:ascii="Times New Roman" w:hAnsi="Times New Roman" w:cs="Times New Roman"/>
          <w:i/>
          <w:sz w:val="24"/>
          <w:szCs w:val="24"/>
        </w:rPr>
        <w:t>Making Literacy Real</w:t>
      </w:r>
      <w:r w:rsidR="00D81029" w:rsidRPr="00D81029">
        <w:rPr>
          <w:rFonts w:ascii="Times New Roman" w:hAnsi="Times New Roman" w:cs="Times New Roman"/>
          <w:i/>
          <w:sz w:val="24"/>
          <w:szCs w:val="24"/>
        </w:rPr>
        <w:t>: Theories and Practices for Learning and Teaching.</w:t>
      </w:r>
      <w:r w:rsidR="00D81029">
        <w:rPr>
          <w:rFonts w:ascii="Times New Roman" w:hAnsi="Times New Roman" w:cs="Times New Roman"/>
          <w:sz w:val="24"/>
          <w:szCs w:val="24"/>
        </w:rPr>
        <w:t xml:space="preserve"> London: Sage.</w:t>
      </w:r>
    </w:p>
    <w:p w14:paraId="6308D65B" w14:textId="77777777" w:rsidR="005C15E8" w:rsidRPr="00666717" w:rsidRDefault="005C15E8"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 xml:space="preserve">McLeod, S. (2018) </w:t>
      </w:r>
      <w:r w:rsidRPr="00666717">
        <w:rPr>
          <w:rFonts w:ascii="Times New Roman" w:hAnsi="Times New Roman" w:cs="Times New Roman"/>
          <w:i/>
          <w:sz w:val="24"/>
          <w:szCs w:val="24"/>
        </w:rPr>
        <w:t>Maslow’s Hierarchy of Needs</w:t>
      </w:r>
      <w:r w:rsidRPr="00666717">
        <w:rPr>
          <w:rFonts w:ascii="Times New Roman" w:hAnsi="Times New Roman" w:cs="Times New Roman"/>
          <w:sz w:val="24"/>
          <w:szCs w:val="24"/>
        </w:rPr>
        <w:t xml:space="preserve">. Available at: </w:t>
      </w:r>
      <w:hyperlink r:id="rId8" w:history="1">
        <w:r w:rsidRPr="00666717">
          <w:rPr>
            <w:rStyle w:val="Hyperlink"/>
            <w:rFonts w:ascii="Times New Roman" w:hAnsi="Times New Roman" w:cs="Times New Roman"/>
            <w:color w:val="auto"/>
            <w:sz w:val="24"/>
            <w:szCs w:val="24"/>
          </w:rPr>
          <w:t>https://www.simplypsychology.org/maslow.html</w:t>
        </w:r>
      </w:hyperlink>
      <w:r w:rsidRPr="00666717">
        <w:rPr>
          <w:rFonts w:ascii="Times New Roman" w:hAnsi="Times New Roman" w:cs="Times New Roman"/>
          <w:sz w:val="24"/>
          <w:szCs w:val="24"/>
        </w:rPr>
        <w:t xml:space="preserve"> (Accessed: 20</w:t>
      </w:r>
      <w:r w:rsidRPr="00666717">
        <w:rPr>
          <w:rFonts w:ascii="Times New Roman" w:hAnsi="Times New Roman" w:cs="Times New Roman"/>
          <w:sz w:val="24"/>
          <w:szCs w:val="24"/>
          <w:vertAlign w:val="superscript"/>
        </w:rPr>
        <w:t>th</w:t>
      </w:r>
      <w:r w:rsidRPr="00666717">
        <w:rPr>
          <w:rFonts w:ascii="Times New Roman" w:hAnsi="Times New Roman" w:cs="Times New Roman"/>
          <w:sz w:val="24"/>
          <w:szCs w:val="24"/>
        </w:rPr>
        <w:t xml:space="preserve"> March 2019).</w:t>
      </w:r>
    </w:p>
    <w:p w14:paraId="651456C5" w14:textId="1D95D1E6" w:rsidR="005C15E8" w:rsidRPr="00666717" w:rsidRDefault="005C15E8" w:rsidP="00666717">
      <w:pPr>
        <w:spacing w:line="360" w:lineRule="auto"/>
        <w:rPr>
          <w:rFonts w:ascii="Times New Roman" w:hAnsi="Times New Roman" w:cs="Times New Roman"/>
          <w:sz w:val="24"/>
          <w:szCs w:val="24"/>
        </w:rPr>
      </w:pPr>
      <w:proofErr w:type="spellStart"/>
      <w:r w:rsidRPr="00666717">
        <w:rPr>
          <w:rFonts w:ascii="Times New Roman" w:hAnsi="Times New Roman" w:cs="Times New Roman"/>
          <w:sz w:val="24"/>
          <w:szCs w:val="24"/>
        </w:rPr>
        <w:t>Medwell</w:t>
      </w:r>
      <w:proofErr w:type="spellEnd"/>
      <w:r w:rsidRPr="00666717">
        <w:rPr>
          <w:rFonts w:ascii="Times New Roman" w:hAnsi="Times New Roman" w:cs="Times New Roman"/>
          <w:sz w:val="24"/>
          <w:szCs w:val="24"/>
        </w:rPr>
        <w:t xml:space="preserve">, J. et al. (2002) </w:t>
      </w:r>
      <w:r w:rsidRPr="00666717">
        <w:rPr>
          <w:rFonts w:ascii="Times New Roman" w:hAnsi="Times New Roman" w:cs="Times New Roman"/>
          <w:i/>
          <w:sz w:val="24"/>
          <w:szCs w:val="24"/>
        </w:rPr>
        <w:t>Primary English: Knowledge and Understanding</w:t>
      </w:r>
      <w:r w:rsidRPr="00666717">
        <w:rPr>
          <w:rFonts w:ascii="Times New Roman" w:hAnsi="Times New Roman" w:cs="Times New Roman"/>
          <w:sz w:val="24"/>
          <w:szCs w:val="24"/>
        </w:rPr>
        <w:t>. Exeter: Learning Matters</w:t>
      </w:r>
      <w:r w:rsidR="00D81029">
        <w:rPr>
          <w:rFonts w:ascii="Times New Roman" w:hAnsi="Times New Roman" w:cs="Times New Roman"/>
          <w:sz w:val="24"/>
          <w:szCs w:val="24"/>
        </w:rPr>
        <w:t>.</w:t>
      </w:r>
    </w:p>
    <w:p w14:paraId="5851AB1E" w14:textId="77777777" w:rsidR="005C15E8" w:rsidRPr="00666717" w:rsidRDefault="005C15E8"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lastRenderedPageBreak/>
        <w:t xml:space="preserve">Moore, A. (2000) </w:t>
      </w:r>
      <w:r w:rsidRPr="00666717">
        <w:rPr>
          <w:rFonts w:ascii="Times New Roman" w:hAnsi="Times New Roman" w:cs="Times New Roman"/>
          <w:i/>
          <w:sz w:val="24"/>
          <w:szCs w:val="24"/>
        </w:rPr>
        <w:t>Teaching and Learning: Pedagogy, Curriculum and Culture</w:t>
      </w:r>
      <w:r w:rsidRPr="00666717">
        <w:rPr>
          <w:rFonts w:ascii="Times New Roman" w:hAnsi="Times New Roman" w:cs="Times New Roman"/>
          <w:sz w:val="24"/>
          <w:szCs w:val="24"/>
        </w:rPr>
        <w:t xml:space="preserve">. London: </w:t>
      </w:r>
      <w:proofErr w:type="spellStart"/>
      <w:r w:rsidRPr="00666717">
        <w:rPr>
          <w:rFonts w:ascii="Times New Roman" w:hAnsi="Times New Roman" w:cs="Times New Roman"/>
          <w:sz w:val="24"/>
          <w:szCs w:val="24"/>
        </w:rPr>
        <w:t>RoutledgeFalmer</w:t>
      </w:r>
      <w:proofErr w:type="spellEnd"/>
      <w:r w:rsidRPr="00666717">
        <w:rPr>
          <w:rFonts w:ascii="Times New Roman" w:hAnsi="Times New Roman" w:cs="Times New Roman"/>
          <w:sz w:val="24"/>
          <w:szCs w:val="24"/>
        </w:rPr>
        <w:t>.</w:t>
      </w:r>
    </w:p>
    <w:p w14:paraId="501E78C9" w14:textId="77777777" w:rsidR="005C15E8" w:rsidRPr="00666717" w:rsidRDefault="005C15E8"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 xml:space="preserve">Nottingham, J. (2013) </w:t>
      </w:r>
      <w:r w:rsidRPr="00666717">
        <w:rPr>
          <w:rFonts w:ascii="Times New Roman" w:hAnsi="Times New Roman" w:cs="Times New Roman"/>
          <w:i/>
          <w:sz w:val="24"/>
          <w:szCs w:val="24"/>
        </w:rPr>
        <w:t>Encouraging Learning.</w:t>
      </w:r>
      <w:r w:rsidRPr="00666717">
        <w:rPr>
          <w:rFonts w:ascii="Times New Roman" w:hAnsi="Times New Roman" w:cs="Times New Roman"/>
          <w:sz w:val="24"/>
          <w:szCs w:val="24"/>
        </w:rPr>
        <w:t xml:space="preserve"> London: Routledge.</w:t>
      </w:r>
    </w:p>
    <w:p w14:paraId="3C0C9D86" w14:textId="77777777" w:rsidR="005C15E8" w:rsidRPr="00666717" w:rsidRDefault="005C15E8"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 xml:space="preserve">Swan, M. (2005) </w:t>
      </w:r>
      <w:r w:rsidRPr="00666717">
        <w:rPr>
          <w:rFonts w:ascii="Times New Roman" w:hAnsi="Times New Roman" w:cs="Times New Roman"/>
          <w:i/>
          <w:sz w:val="24"/>
          <w:szCs w:val="24"/>
        </w:rPr>
        <w:t>Improving learning in mathematics: challenges and strategies.</w:t>
      </w:r>
      <w:r w:rsidRPr="00666717">
        <w:rPr>
          <w:rFonts w:ascii="Times New Roman" w:hAnsi="Times New Roman" w:cs="Times New Roman"/>
          <w:sz w:val="24"/>
          <w:szCs w:val="24"/>
        </w:rPr>
        <w:t xml:space="preserve"> University of Nottingham: Department for Education and Skills Standards Unit. </w:t>
      </w:r>
    </w:p>
    <w:p w14:paraId="4B03E3BD" w14:textId="45660431" w:rsidR="005C15E8" w:rsidRPr="00666717" w:rsidRDefault="005C15E8"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 xml:space="preserve">Wyse, D. and Jones, R. (2001) </w:t>
      </w:r>
      <w:r w:rsidRPr="00666717">
        <w:rPr>
          <w:rFonts w:ascii="Times New Roman" w:hAnsi="Times New Roman" w:cs="Times New Roman"/>
          <w:i/>
          <w:sz w:val="24"/>
          <w:szCs w:val="24"/>
        </w:rPr>
        <w:t>Teaching English Language and Literacy</w:t>
      </w:r>
      <w:r w:rsidRPr="00666717">
        <w:rPr>
          <w:rFonts w:ascii="Times New Roman" w:hAnsi="Times New Roman" w:cs="Times New Roman"/>
          <w:sz w:val="24"/>
          <w:szCs w:val="24"/>
        </w:rPr>
        <w:t xml:space="preserve">. London: </w:t>
      </w:r>
      <w:proofErr w:type="spellStart"/>
      <w:r w:rsidRPr="00666717">
        <w:rPr>
          <w:rFonts w:ascii="Times New Roman" w:hAnsi="Times New Roman" w:cs="Times New Roman"/>
          <w:sz w:val="24"/>
          <w:szCs w:val="24"/>
        </w:rPr>
        <w:t>RoutledgeFalmer</w:t>
      </w:r>
      <w:proofErr w:type="spellEnd"/>
      <w:r w:rsidR="00D81029">
        <w:rPr>
          <w:rFonts w:ascii="Times New Roman" w:hAnsi="Times New Roman" w:cs="Times New Roman"/>
          <w:sz w:val="24"/>
          <w:szCs w:val="24"/>
        </w:rPr>
        <w:t>.</w:t>
      </w:r>
    </w:p>
    <w:p w14:paraId="7FC87A36" w14:textId="77777777" w:rsidR="005C15E8" w:rsidRPr="00666717" w:rsidRDefault="005C15E8" w:rsidP="00666717">
      <w:pPr>
        <w:spacing w:line="360" w:lineRule="auto"/>
        <w:rPr>
          <w:rFonts w:ascii="Times New Roman" w:hAnsi="Times New Roman" w:cs="Times New Roman"/>
          <w:sz w:val="24"/>
          <w:szCs w:val="24"/>
        </w:rPr>
      </w:pPr>
    </w:p>
    <w:p w14:paraId="6C057778" w14:textId="28C521BE" w:rsidR="00B177C5" w:rsidRPr="00666717" w:rsidRDefault="00B177C5" w:rsidP="00666717">
      <w:pPr>
        <w:spacing w:line="360" w:lineRule="auto"/>
        <w:rPr>
          <w:rFonts w:ascii="Times New Roman" w:hAnsi="Times New Roman" w:cs="Times New Roman"/>
          <w:sz w:val="24"/>
          <w:szCs w:val="24"/>
        </w:rPr>
      </w:pPr>
    </w:p>
    <w:p w14:paraId="2DAC4646" w14:textId="4510B383" w:rsidR="00B177C5" w:rsidRPr="00666717" w:rsidRDefault="00B177C5" w:rsidP="00666717">
      <w:pPr>
        <w:spacing w:line="360" w:lineRule="auto"/>
        <w:rPr>
          <w:rFonts w:ascii="Times New Roman" w:hAnsi="Times New Roman" w:cs="Times New Roman"/>
          <w:sz w:val="24"/>
          <w:szCs w:val="24"/>
        </w:rPr>
      </w:pPr>
    </w:p>
    <w:p w14:paraId="2CC37864" w14:textId="61EE58F6" w:rsidR="00B177C5" w:rsidRPr="00666717" w:rsidRDefault="00B177C5" w:rsidP="00666717">
      <w:pPr>
        <w:spacing w:line="360" w:lineRule="auto"/>
        <w:rPr>
          <w:rFonts w:ascii="Times New Roman" w:hAnsi="Times New Roman" w:cs="Times New Roman"/>
          <w:sz w:val="24"/>
          <w:szCs w:val="24"/>
        </w:rPr>
      </w:pPr>
    </w:p>
    <w:p w14:paraId="0FD7BDE5" w14:textId="629CBC93" w:rsidR="00B177C5" w:rsidRPr="00666717" w:rsidRDefault="00B177C5" w:rsidP="00666717">
      <w:pPr>
        <w:spacing w:line="360" w:lineRule="auto"/>
        <w:rPr>
          <w:rFonts w:ascii="Times New Roman" w:hAnsi="Times New Roman" w:cs="Times New Roman"/>
          <w:sz w:val="24"/>
          <w:szCs w:val="24"/>
        </w:rPr>
      </w:pPr>
    </w:p>
    <w:p w14:paraId="31FB510F" w14:textId="11617761" w:rsidR="00B177C5" w:rsidRPr="00666717" w:rsidRDefault="00B177C5" w:rsidP="00666717">
      <w:pPr>
        <w:spacing w:line="360" w:lineRule="auto"/>
        <w:rPr>
          <w:rFonts w:ascii="Times New Roman" w:hAnsi="Times New Roman" w:cs="Times New Roman"/>
          <w:sz w:val="24"/>
          <w:szCs w:val="24"/>
        </w:rPr>
      </w:pPr>
    </w:p>
    <w:p w14:paraId="632D904A" w14:textId="66054EBB" w:rsidR="00B177C5" w:rsidRPr="00666717" w:rsidRDefault="00B177C5" w:rsidP="00666717">
      <w:pPr>
        <w:spacing w:line="360" w:lineRule="auto"/>
        <w:rPr>
          <w:rFonts w:ascii="Times New Roman" w:hAnsi="Times New Roman" w:cs="Times New Roman"/>
          <w:sz w:val="24"/>
          <w:szCs w:val="24"/>
        </w:rPr>
      </w:pPr>
    </w:p>
    <w:p w14:paraId="74AA52B1" w14:textId="45334CAF" w:rsidR="00B177C5" w:rsidRPr="00666717" w:rsidRDefault="00B177C5" w:rsidP="00666717">
      <w:pPr>
        <w:spacing w:line="360" w:lineRule="auto"/>
        <w:rPr>
          <w:rFonts w:ascii="Times New Roman" w:hAnsi="Times New Roman" w:cs="Times New Roman"/>
          <w:sz w:val="24"/>
          <w:szCs w:val="24"/>
        </w:rPr>
      </w:pPr>
    </w:p>
    <w:p w14:paraId="5C119D21" w14:textId="2AC5E6BD" w:rsidR="00B177C5" w:rsidRPr="00666717" w:rsidRDefault="00B177C5" w:rsidP="00666717">
      <w:pPr>
        <w:spacing w:line="360" w:lineRule="auto"/>
        <w:rPr>
          <w:rFonts w:ascii="Times New Roman" w:hAnsi="Times New Roman" w:cs="Times New Roman"/>
          <w:sz w:val="24"/>
          <w:szCs w:val="24"/>
        </w:rPr>
      </w:pPr>
    </w:p>
    <w:p w14:paraId="05319BC8" w14:textId="5B320732" w:rsidR="00B177C5" w:rsidRPr="00666717" w:rsidRDefault="00B177C5" w:rsidP="00666717">
      <w:pPr>
        <w:spacing w:line="360" w:lineRule="auto"/>
        <w:rPr>
          <w:rFonts w:ascii="Times New Roman" w:hAnsi="Times New Roman" w:cs="Times New Roman"/>
          <w:sz w:val="24"/>
          <w:szCs w:val="24"/>
        </w:rPr>
      </w:pPr>
    </w:p>
    <w:p w14:paraId="294AE434" w14:textId="39216CF7" w:rsidR="00B177C5" w:rsidRPr="00666717" w:rsidRDefault="00B177C5" w:rsidP="00666717">
      <w:pPr>
        <w:spacing w:line="360" w:lineRule="auto"/>
        <w:rPr>
          <w:rFonts w:ascii="Times New Roman" w:hAnsi="Times New Roman" w:cs="Times New Roman"/>
          <w:sz w:val="24"/>
          <w:szCs w:val="24"/>
        </w:rPr>
      </w:pPr>
    </w:p>
    <w:p w14:paraId="525E23E9" w14:textId="009475DE" w:rsidR="00B177C5" w:rsidRPr="00666717" w:rsidRDefault="00B177C5" w:rsidP="00666717">
      <w:pPr>
        <w:spacing w:line="360" w:lineRule="auto"/>
        <w:rPr>
          <w:rFonts w:ascii="Times New Roman" w:hAnsi="Times New Roman" w:cs="Times New Roman"/>
          <w:sz w:val="24"/>
          <w:szCs w:val="24"/>
        </w:rPr>
      </w:pPr>
    </w:p>
    <w:p w14:paraId="5A7A7F6B" w14:textId="28770770" w:rsidR="00B177C5" w:rsidRPr="00666717" w:rsidRDefault="00B177C5" w:rsidP="00666717">
      <w:pPr>
        <w:spacing w:line="360" w:lineRule="auto"/>
        <w:rPr>
          <w:rFonts w:ascii="Times New Roman" w:hAnsi="Times New Roman" w:cs="Times New Roman"/>
          <w:sz w:val="24"/>
          <w:szCs w:val="24"/>
        </w:rPr>
      </w:pPr>
    </w:p>
    <w:p w14:paraId="79651146" w14:textId="3554B679" w:rsidR="00B177C5" w:rsidRPr="00666717" w:rsidRDefault="00B177C5" w:rsidP="00666717">
      <w:pPr>
        <w:spacing w:line="360" w:lineRule="auto"/>
        <w:rPr>
          <w:rFonts w:ascii="Times New Roman" w:hAnsi="Times New Roman" w:cs="Times New Roman"/>
          <w:sz w:val="24"/>
          <w:szCs w:val="24"/>
        </w:rPr>
      </w:pPr>
    </w:p>
    <w:p w14:paraId="0DE9062B" w14:textId="3F9E5AAA" w:rsidR="00B177C5" w:rsidRPr="00666717" w:rsidRDefault="00B177C5" w:rsidP="00666717">
      <w:pPr>
        <w:spacing w:line="360" w:lineRule="auto"/>
        <w:rPr>
          <w:rFonts w:ascii="Times New Roman" w:hAnsi="Times New Roman" w:cs="Times New Roman"/>
          <w:sz w:val="24"/>
          <w:szCs w:val="24"/>
        </w:rPr>
      </w:pPr>
    </w:p>
    <w:p w14:paraId="39090AB1" w14:textId="2AEC0776" w:rsidR="00B177C5" w:rsidRPr="00666717" w:rsidRDefault="00B177C5" w:rsidP="00666717">
      <w:pPr>
        <w:spacing w:line="360" w:lineRule="auto"/>
        <w:rPr>
          <w:rFonts w:ascii="Times New Roman" w:hAnsi="Times New Roman" w:cs="Times New Roman"/>
          <w:sz w:val="24"/>
          <w:szCs w:val="24"/>
        </w:rPr>
      </w:pPr>
    </w:p>
    <w:p w14:paraId="3BE70792" w14:textId="291A2D61" w:rsidR="00B177C5" w:rsidRPr="00666717" w:rsidRDefault="00B177C5" w:rsidP="00666717">
      <w:pPr>
        <w:spacing w:line="360" w:lineRule="auto"/>
        <w:rPr>
          <w:rFonts w:ascii="Times New Roman" w:hAnsi="Times New Roman" w:cs="Times New Roman"/>
          <w:sz w:val="24"/>
          <w:szCs w:val="24"/>
        </w:rPr>
      </w:pPr>
    </w:p>
    <w:p w14:paraId="1C2FC810" w14:textId="77777777" w:rsidR="00006CC9" w:rsidRDefault="00006CC9" w:rsidP="00666717">
      <w:pPr>
        <w:spacing w:line="360" w:lineRule="auto"/>
        <w:rPr>
          <w:rFonts w:ascii="Times New Roman" w:hAnsi="Times New Roman" w:cs="Times New Roman"/>
          <w:b/>
          <w:sz w:val="24"/>
          <w:szCs w:val="24"/>
          <w:u w:val="single"/>
        </w:rPr>
      </w:pPr>
    </w:p>
    <w:p w14:paraId="6501E4F2" w14:textId="21DC5183" w:rsidR="00B177C5" w:rsidRPr="00666717" w:rsidRDefault="00B177C5" w:rsidP="00666717">
      <w:pPr>
        <w:spacing w:line="360" w:lineRule="auto"/>
        <w:rPr>
          <w:rFonts w:ascii="Times New Roman" w:hAnsi="Times New Roman" w:cs="Times New Roman"/>
          <w:b/>
          <w:sz w:val="24"/>
          <w:szCs w:val="24"/>
          <w:u w:val="single"/>
        </w:rPr>
      </w:pPr>
      <w:r w:rsidRPr="00666717">
        <w:rPr>
          <w:rFonts w:ascii="Times New Roman" w:hAnsi="Times New Roman" w:cs="Times New Roman"/>
          <w:b/>
          <w:sz w:val="24"/>
          <w:szCs w:val="24"/>
          <w:u w:val="single"/>
        </w:rPr>
        <w:lastRenderedPageBreak/>
        <w:t>Appendix</w:t>
      </w:r>
      <w:r w:rsidR="00E04A66" w:rsidRPr="00666717">
        <w:rPr>
          <w:rFonts w:ascii="Times New Roman" w:hAnsi="Times New Roman" w:cs="Times New Roman"/>
          <w:b/>
          <w:sz w:val="24"/>
          <w:szCs w:val="24"/>
          <w:u w:val="single"/>
        </w:rPr>
        <w:t xml:space="preserve"> 1</w:t>
      </w:r>
      <w:r w:rsidR="00E04A66" w:rsidRPr="00666717">
        <w:rPr>
          <w:rFonts w:ascii="Times New Roman" w:hAnsi="Times New Roman" w:cs="Times New Roman"/>
          <w:b/>
          <w:sz w:val="24"/>
          <w:szCs w:val="24"/>
        </w:rPr>
        <w:t xml:space="preserve"> - </w:t>
      </w:r>
      <w:r w:rsidRPr="00666717">
        <w:rPr>
          <w:rFonts w:ascii="Times New Roman" w:hAnsi="Times New Roman" w:cs="Times New Roman"/>
          <w:b/>
          <w:sz w:val="24"/>
          <w:szCs w:val="24"/>
        </w:rPr>
        <w:t xml:space="preserve">Interview </w:t>
      </w:r>
      <w:proofErr w:type="gramStart"/>
      <w:r w:rsidRPr="00666717">
        <w:rPr>
          <w:rFonts w:ascii="Times New Roman" w:hAnsi="Times New Roman" w:cs="Times New Roman"/>
          <w:b/>
          <w:sz w:val="24"/>
          <w:szCs w:val="24"/>
        </w:rPr>
        <w:t>With</w:t>
      </w:r>
      <w:proofErr w:type="gramEnd"/>
      <w:r w:rsidRPr="00666717">
        <w:rPr>
          <w:rFonts w:ascii="Times New Roman" w:hAnsi="Times New Roman" w:cs="Times New Roman"/>
          <w:b/>
          <w:sz w:val="24"/>
          <w:szCs w:val="24"/>
        </w:rPr>
        <w:t xml:space="preserve"> The Learner</w:t>
      </w:r>
    </w:p>
    <w:p w14:paraId="190D9FD0" w14:textId="17076679" w:rsidR="00B177C5" w:rsidRPr="00666717" w:rsidRDefault="00B177C5" w:rsidP="00666717">
      <w:pPr>
        <w:spacing w:line="360" w:lineRule="auto"/>
        <w:rPr>
          <w:rFonts w:ascii="Times New Roman" w:hAnsi="Times New Roman" w:cs="Times New Roman"/>
          <w:b/>
          <w:sz w:val="24"/>
          <w:szCs w:val="24"/>
        </w:rPr>
      </w:pPr>
      <w:r w:rsidRPr="00666717">
        <w:rPr>
          <w:rFonts w:ascii="Times New Roman" w:hAnsi="Times New Roman" w:cs="Times New Roman"/>
          <w:b/>
          <w:sz w:val="24"/>
          <w:szCs w:val="24"/>
        </w:rPr>
        <w:t>Do you enjoy Math and English?</w:t>
      </w:r>
    </w:p>
    <w:p w14:paraId="37518ED9" w14:textId="4D6B9C8B" w:rsidR="00B177C5" w:rsidRPr="00666717" w:rsidRDefault="00B177C5"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No not really.</w:t>
      </w:r>
    </w:p>
    <w:p w14:paraId="34616640" w14:textId="179C725B" w:rsidR="00B177C5" w:rsidRPr="00666717" w:rsidRDefault="00B177C5" w:rsidP="00666717">
      <w:pPr>
        <w:spacing w:line="360" w:lineRule="auto"/>
        <w:rPr>
          <w:rFonts w:ascii="Times New Roman" w:hAnsi="Times New Roman" w:cs="Times New Roman"/>
          <w:sz w:val="24"/>
          <w:szCs w:val="24"/>
        </w:rPr>
      </w:pPr>
    </w:p>
    <w:p w14:paraId="65A1A84B" w14:textId="7115D989" w:rsidR="00B177C5" w:rsidRPr="00666717" w:rsidRDefault="00B177C5" w:rsidP="00666717">
      <w:pPr>
        <w:spacing w:line="360" w:lineRule="auto"/>
        <w:rPr>
          <w:rFonts w:ascii="Times New Roman" w:hAnsi="Times New Roman" w:cs="Times New Roman"/>
          <w:b/>
          <w:sz w:val="24"/>
          <w:szCs w:val="24"/>
        </w:rPr>
      </w:pPr>
      <w:r w:rsidRPr="00666717">
        <w:rPr>
          <w:rFonts w:ascii="Times New Roman" w:hAnsi="Times New Roman" w:cs="Times New Roman"/>
          <w:b/>
          <w:sz w:val="24"/>
          <w:szCs w:val="24"/>
        </w:rPr>
        <w:t>Are there things you enjoy about the subjects?</w:t>
      </w:r>
    </w:p>
    <w:p w14:paraId="6E475D32" w14:textId="441262AE" w:rsidR="00B177C5" w:rsidRPr="00666717" w:rsidRDefault="00B177C5"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I enjoy it when a teacher helps me.</w:t>
      </w:r>
    </w:p>
    <w:p w14:paraId="10607C43" w14:textId="608BE204" w:rsidR="00B177C5" w:rsidRPr="00666717" w:rsidRDefault="00B177C5" w:rsidP="00666717">
      <w:pPr>
        <w:spacing w:line="360" w:lineRule="auto"/>
        <w:rPr>
          <w:rFonts w:ascii="Times New Roman" w:hAnsi="Times New Roman" w:cs="Times New Roman"/>
          <w:sz w:val="24"/>
          <w:szCs w:val="24"/>
        </w:rPr>
      </w:pPr>
    </w:p>
    <w:p w14:paraId="716A9ED3" w14:textId="147BDCA7" w:rsidR="00B177C5" w:rsidRPr="00666717" w:rsidRDefault="00B177C5" w:rsidP="00666717">
      <w:pPr>
        <w:spacing w:line="360" w:lineRule="auto"/>
        <w:rPr>
          <w:rFonts w:ascii="Times New Roman" w:hAnsi="Times New Roman" w:cs="Times New Roman"/>
          <w:b/>
          <w:sz w:val="24"/>
          <w:szCs w:val="24"/>
        </w:rPr>
      </w:pPr>
      <w:r w:rsidRPr="00666717">
        <w:rPr>
          <w:rFonts w:ascii="Times New Roman" w:hAnsi="Times New Roman" w:cs="Times New Roman"/>
          <w:b/>
          <w:sz w:val="24"/>
          <w:szCs w:val="24"/>
        </w:rPr>
        <w:t>Do you think it’s important to learn math and English? Why?</w:t>
      </w:r>
    </w:p>
    <w:p w14:paraId="5A48D414" w14:textId="7110AC2E" w:rsidR="00B177C5" w:rsidRPr="00666717" w:rsidRDefault="00B177C5"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Yes, it is important in daily life. You need math in the shops and things and English is used all the time for talking and writing.</w:t>
      </w:r>
    </w:p>
    <w:p w14:paraId="27AA5C1F" w14:textId="4D9CCB08" w:rsidR="00B177C5" w:rsidRPr="00666717" w:rsidRDefault="00B177C5" w:rsidP="00666717">
      <w:pPr>
        <w:spacing w:line="360" w:lineRule="auto"/>
        <w:rPr>
          <w:rFonts w:ascii="Times New Roman" w:hAnsi="Times New Roman" w:cs="Times New Roman"/>
          <w:sz w:val="24"/>
          <w:szCs w:val="24"/>
        </w:rPr>
      </w:pPr>
    </w:p>
    <w:p w14:paraId="2C484D16" w14:textId="77777777" w:rsidR="00B177C5" w:rsidRPr="00666717" w:rsidRDefault="00B177C5" w:rsidP="00666717">
      <w:pPr>
        <w:spacing w:line="360" w:lineRule="auto"/>
        <w:rPr>
          <w:rFonts w:ascii="Times New Roman" w:hAnsi="Times New Roman" w:cs="Times New Roman"/>
          <w:b/>
          <w:sz w:val="24"/>
          <w:szCs w:val="24"/>
        </w:rPr>
      </w:pPr>
      <w:r w:rsidRPr="00666717">
        <w:rPr>
          <w:rFonts w:ascii="Times New Roman" w:hAnsi="Times New Roman" w:cs="Times New Roman"/>
          <w:b/>
          <w:sz w:val="24"/>
          <w:szCs w:val="24"/>
        </w:rPr>
        <w:t>Do you prefer one of them?</w:t>
      </w:r>
    </w:p>
    <w:p w14:paraId="6CC20C52" w14:textId="2ED24213" w:rsidR="00B177C5" w:rsidRPr="00666717" w:rsidRDefault="00B177C5"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 xml:space="preserve">Yes, I prefer Math. </w:t>
      </w:r>
    </w:p>
    <w:p w14:paraId="1325CD79" w14:textId="6B5FA2FE" w:rsidR="00B177C5" w:rsidRPr="00666717" w:rsidRDefault="00B177C5" w:rsidP="00666717">
      <w:pPr>
        <w:spacing w:line="360" w:lineRule="auto"/>
        <w:rPr>
          <w:rFonts w:ascii="Times New Roman" w:hAnsi="Times New Roman" w:cs="Times New Roman"/>
          <w:sz w:val="24"/>
          <w:szCs w:val="24"/>
        </w:rPr>
      </w:pPr>
    </w:p>
    <w:p w14:paraId="537DFCA8" w14:textId="533D9C7B" w:rsidR="00B177C5" w:rsidRPr="00666717" w:rsidRDefault="00B177C5" w:rsidP="00666717">
      <w:pPr>
        <w:spacing w:line="360" w:lineRule="auto"/>
        <w:rPr>
          <w:rFonts w:ascii="Times New Roman" w:hAnsi="Times New Roman" w:cs="Times New Roman"/>
          <w:b/>
          <w:sz w:val="24"/>
          <w:szCs w:val="24"/>
        </w:rPr>
      </w:pPr>
      <w:r w:rsidRPr="00666717">
        <w:rPr>
          <w:rFonts w:ascii="Times New Roman" w:hAnsi="Times New Roman" w:cs="Times New Roman"/>
          <w:b/>
          <w:sz w:val="24"/>
          <w:szCs w:val="24"/>
        </w:rPr>
        <w:t>What do you do if you need help in Math or English?</w:t>
      </w:r>
    </w:p>
    <w:p w14:paraId="7DA902C1" w14:textId="58C3FDA8" w:rsidR="00B177C5" w:rsidRPr="00666717" w:rsidRDefault="00B177C5"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 xml:space="preserve">I ask the teacher for help. </w:t>
      </w:r>
    </w:p>
    <w:p w14:paraId="71E707B2" w14:textId="471F268F" w:rsidR="00B177C5" w:rsidRPr="00666717" w:rsidRDefault="00B177C5" w:rsidP="00666717">
      <w:pPr>
        <w:spacing w:line="360" w:lineRule="auto"/>
        <w:rPr>
          <w:rFonts w:ascii="Times New Roman" w:hAnsi="Times New Roman" w:cs="Times New Roman"/>
          <w:sz w:val="24"/>
          <w:szCs w:val="24"/>
        </w:rPr>
      </w:pPr>
    </w:p>
    <w:p w14:paraId="2FF73DEF" w14:textId="6F6DBBCF" w:rsidR="00B177C5" w:rsidRPr="00666717" w:rsidRDefault="00B177C5" w:rsidP="00666717">
      <w:pPr>
        <w:spacing w:line="360" w:lineRule="auto"/>
        <w:rPr>
          <w:rFonts w:ascii="Times New Roman" w:hAnsi="Times New Roman" w:cs="Times New Roman"/>
          <w:b/>
          <w:sz w:val="24"/>
          <w:szCs w:val="24"/>
        </w:rPr>
      </w:pPr>
      <w:r w:rsidRPr="00666717">
        <w:rPr>
          <w:rFonts w:ascii="Times New Roman" w:hAnsi="Times New Roman" w:cs="Times New Roman"/>
          <w:b/>
          <w:sz w:val="24"/>
          <w:szCs w:val="24"/>
        </w:rPr>
        <w:t>What part of Math do you enjoy the most? Why?</w:t>
      </w:r>
    </w:p>
    <w:p w14:paraId="0FA54312" w14:textId="77777777" w:rsidR="00B177C5" w:rsidRPr="00666717" w:rsidRDefault="00B177C5"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I enjoyed learning about the temperature because understanding it allowed for enjoyment.</w:t>
      </w:r>
    </w:p>
    <w:p w14:paraId="7F9AC44A" w14:textId="77777777" w:rsidR="00B177C5" w:rsidRPr="00666717" w:rsidRDefault="00B177C5" w:rsidP="00666717">
      <w:pPr>
        <w:spacing w:line="360" w:lineRule="auto"/>
        <w:rPr>
          <w:rFonts w:ascii="Times New Roman" w:hAnsi="Times New Roman" w:cs="Times New Roman"/>
          <w:sz w:val="24"/>
          <w:szCs w:val="24"/>
        </w:rPr>
      </w:pPr>
    </w:p>
    <w:p w14:paraId="3C77FE88" w14:textId="77777777" w:rsidR="00B177C5" w:rsidRPr="00666717" w:rsidRDefault="00B177C5" w:rsidP="00666717">
      <w:pPr>
        <w:spacing w:line="360" w:lineRule="auto"/>
        <w:rPr>
          <w:rFonts w:ascii="Times New Roman" w:hAnsi="Times New Roman" w:cs="Times New Roman"/>
          <w:b/>
          <w:sz w:val="24"/>
          <w:szCs w:val="24"/>
        </w:rPr>
      </w:pPr>
      <w:r w:rsidRPr="00666717">
        <w:rPr>
          <w:rFonts w:ascii="Times New Roman" w:hAnsi="Times New Roman" w:cs="Times New Roman"/>
          <w:b/>
          <w:sz w:val="24"/>
          <w:szCs w:val="24"/>
        </w:rPr>
        <w:t>What do you find the most difficult in Math?</w:t>
      </w:r>
    </w:p>
    <w:p w14:paraId="3045666E" w14:textId="77777777" w:rsidR="00B177C5" w:rsidRPr="00666717" w:rsidRDefault="00B177C5"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 xml:space="preserve">Doing take away using the chinse method. </w:t>
      </w:r>
    </w:p>
    <w:p w14:paraId="0A4297E9" w14:textId="77777777" w:rsidR="00B177C5" w:rsidRPr="00666717" w:rsidRDefault="00B177C5" w:rsidP="00666717">
      <w:pPr>
        <w:spacing w:line="360" w:lineRule="auto"/>
        <w:rPr>
          <w:rFonts w:ascii="Times New Roman" w:hAnsi="Times New Roman" w:cs="Times New Roman"/>
          <w:sz w:val="24"/>
          <w:szCs w:val="24"/>
        </w:rPr>
      </w:pPr>
    </w:p>
    <w:p w14:paraId="136E09FD" w14:textId="77777777" w:rsidR="00B177C5" w:rsidRPr="00666717" w:rsidRDefault="00B177C5" w:rsidP="00666717">
      <w:pPr>
        <w:spacing w:line="360" w:lineRule="auto"/>
        <w:rPr>
          <w:rFonts w:ascii="Times New Roman" w:hAnsi="Times New Roman" w:cs="Times New Roman"/>
          <w:b/>
          <w:sz w:val="24"/>
          <w:szCs w:val="24"/>
        </w:rPr>
      </w:pPr>
      <w:r w:rsidRPr="00666717">
        <w:rPr>
          <w:rFonts w:ascii="Times New Roman" w:hAnsi="Times New Roman" w:cs="Times New Roman"/>
          <w:b/>
          <w:sz w:val="24"/>
          <w:szCs w:val="24"/>
        </w:rPr>
        <w:t>What do you enjoy he most about English?</w:t>
      </w:r>
    </w:p>
    <w:p w14:paraId="63A237B9" w14:textId="23D3CEAD" w:rsidR="00B177C5" w:rsidRPr="00666717" w:rsidRDefault="00B177C5"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I enjoy reading</w:t>
      </w:r>
      <w:r w:rsidR="00E04A66" w:rsidRPr="00666717">
        <w:rPr>
          <w:rFonts w:ascii="Times New Roman" w:hAnsi="Times New Roman" w:cs="Times New Roman"/>
          <w:sz w:val="24"/>
          <w:szCs w:val="24"/>
        </w:rPr>
        <w:t xml:space="preserve"> the most then writing. </w:t>
      </w:r>
    </w:p>
    <w:p w14:paraId="08256B0A" w14:textId="77777777" w:rsidR="00B177C5" w:rsidRPr="00666717" w:rsidRDefault="00B177C5" w:rsidP="00666717">
      <w:pPr>
        <w:spacing w:line="360" w:lineRule="auto"/>
        <w:rPr>
          <w:rFonts w:ascii="Times New Roman" w:hAnsi="Times New Roman" w:cs="Times New Roman"/>
          <w:sz w:val="24"/>
          <w:szCs w:val="24"/>
        </w:rPr>
      </w:pPr>
    </w:p>
    <w:p w14:paraId="3252A04C" w14:textId="77777777" w:rsidR="00B177C5" w:rsidRPr="00666717" w:rsidRDefault="00B177C5" w:rsidP="00666717">
      <w:pPr>
        <w:spacing w:line="360" w:lineRule="auto"/>
        <w:rPr>
          <w:rFonts w:ascii="Times New Roman" w:hAnsi="Times New Roman" w:cs="Times New Roman"/>
          <w:b/>
          <w:sz w:val="24"/>
          <w:szCs w:val="24"/>
        </w:rPr>
      </w:pPr>
      <w:r w:rsidRPr="00666717">
        <w:rPr>
          <w:rFonts w:ascii="Times New Roman" w:hAnsi="Times New Roman" w:cs="Times New Roman"/>
          <w:b/>
          <w:sz w:val="24"/>
          <w:szCs w:val="24"/>
        </w:rPr>
        <w:t>What’s your favourite thing to read?</w:t>
      </w:r>
    </w:p>
    <w:p w14:paraId="5FCAF12E" w14:textId="56A485C0" w:rsidR="00B177C5" w:rsidRPr="00666717" w:rsidRDefault="00B177C5"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t xml:space="preserve">Harry Potter </w:t>
      </w:r>
    </w:p>
    <w:p w14:paraId="3306E640" w14:textId="2ABBF533" w:rsidR="00B177C5" w:rsidRPr="00666717" w:rsidRDefault="00B177C5" w:rsidP="00666717">
      <w:pPr>
        <w:spacing w:line="360" w:lineRule="auto"/>
        <w:rPr>
          <w:rFonts w:ascii="Times New Roman" w:hAnsi="Times New Roman" w:cs="Times New Roman"/>
          <w:sz w:val="24"/>
          <w:szCs w:val="24"/>
        </w:rPr>
      </w:pPr>
    </w:p>
    <w:p w14:paraId="07BA781A" w14:textId="701ACD80" w:rsidR="00B177C5" w:rsidRDefault="00B177C5" w:rsidP="00666717">
      <w:pPr>
        <w:spacing w:line="360" w:lineRule="auto"/>
        <w:rPr>
          <w:rFonts w:ascii="Times New Roman" w:hAnsi="Times New Roman" w:cs="Times New Roman"/>
          <w:sz w:val="24"/>
          <w:szCs w:val="24"/>
        </w:rPr>
      </w:pPr>
    </w:p>
    <w:p w14:paraId="4F4A9079" w14:textId="7A955E3A" w:rsidR="00006CC9" w:rsidRDefault="00006CC9" w:rsidP="00666717">
      <w:pPr>
        <w:spacing w:line="360" w:lineRule="auto"/>
        <w:rPr>
          <w:rFonts w:ascii="Times New Roman" w:hAnsi="Times New Roman" w:cs="Times New Roman"/>
          <w:sz w:val="24"/>
          <w:szCs w:val="24"/>
        </w:rPr>
      </w:pPr>
    </w:p>
    <w:p w14:paraId="4F4CC2F7" w14:textId="4EE06D26" w:rsidR="00006CC9" w:rsidRDefault="00006CC9" w:rsidP="00666717">
      <w:pPr>
        <w:spacing w:line="360" w:lineRule="auto"/>
        <w:rPr>
          <w:rFonts w:ascii="Times New Roman" w:hAnsi="Times New Roman" w:cs="Times New Roman"/>
          <w:sz w:val="24"/>
          <w:szCs w:val="24"/>
        </w:rPr>
      </w:pPr>
    </w:p>
    <w:p w14:paraId="12C82878" w14:textId="23C53905" w:rsidR="00006CC9" w:rsidRDefault="00006CC9" w:rsidP="00666717">
      <w:pPr>
        <w:spacing w:line="360" w:lineRule="auto"/>
        <w:rPr>
          <w:rFonts w:ascii="Times New Roman" w:hAnsi="Times New Roman" w:cs="Times New Roman"/>
          <w:sz w:val="24"/>
          <w:szCs w:val="24"/>
        </w:rPr>
      </w:pPr>
    </w:p>
    <w:p w14:paraId="60293BD9" w14:textId="28E9D52A" w:rsidR="00006CC9" w:rsidRDefault="00006CC9" w:rsidP="00666717">
      <w:pPr>
        <w:spacing w:line="360" w:lineRule="auto"/>
        <w:rPr>
          <w:rFonts w:ascii="Times New Roman" w:hAnsi="Times New Roman" w:cs="Times New Roman"/>
          <w:sz w:val="24"/>
          <w:szCs w:val="24"/>
        </w:rPr>
      </w:pPr>
    </w:p>
    <w:p w14:paraId="2DA3843A" w14:textId="751461FC" w:rsidR="00006CC9" w:rsidRDefault="00006CC9" w:rsidP="00666717">
      <w:pPr>
        <w:spacing w:line="360" w:lineRule="auto"/>
        <w:rPr>
          <w:rFonts w:ascii="Times New Roman" w:hAnsi="Times New Roman" w:cs="Times New Roman"/>
          <w:sz w:val="24"/>
          <w:szCs w:val="24"/>
        </w:rPr>
      </w:pPr>
    </w:p>
    <w:p w14:paraId="29FFF43D" w14:textId="5B498D05" w:rsidR="00006CC9" w:rsidRDefault="00006CC9" w:rsidP="00666717">
      <w:pPr>
        <w:spacing w:line="360" w:lineRule="auto"/>
        <w:rPr>
          <w:rFonts w:ascii="Times New Roman" w:hAnsi="Times New Roman" w:cs="Times New Roman"/>
          <w:sz w:val="24"/>
          <w:szCs w:val="24"/>
        </w:rPr>
      </w:pPr>
    </w:p>
    <w:p w14:paraId="2FB3CFE2" w14:textId="203AED7E" w:rsidR="00006CC9" w:rsidRDefault="00006CC9" w:rsidP="00666717">
      <w:pPr>
        <w:spacing w:line="360" w:lineRule="auto"/>
        <w:rPr>
          <w:rFonts w:ascii="Times New Roman" w:hAnsi="Times New Roman" w:cs="Times New Roman"/>
          <w:sz w:val="24"/>
          <w:szCs w:val="24"/>
        </w:rPr>
      </w:pPr>
    </w:p>
    <w:p w14:paraId="0FB5ACD4" w14:textId="47B40161" w:rsidR="00006CC9" w:rsidRDefault="00006CC9" w:rsidP="00666717">
      <w:pPr>
        <w:spacing w:line="360" w:lineRule="auto"/>
        <w:rPr>
          <w:rFonts w:ascii="Times New Roman" w:hAnsi="Times New Roman" w:cs="Times New Roman"/>
          <w:sz w:val="24"/>
          <w:szCs w:val="24"/>
        </w:rPr>
      </w:pPr>
    </w:p>
    <w:p w14:paraId="5FA5C133" w14:textId="74F1AEFF" w:rsidR="00006CC9" w:rsidRDefault="00006CC9" w:rsidP="00666717">
      <w:pPr>
        <w:spacing w:line="360" w:lineRule="auto"/>
        <w:rPr>
          <w:rFonts w:ascii="Times New Roman" w:hAnsi="Times New Roman" w:cs="Times New Roman"/>
          <w:sz w:val="24"/>
          <w:szCs w:val="24"/>
        </w:rPr>
      </w:pPr>
    </w:p>
    <w:p w14:paraId="76D354EF" w14:textId="246E4F09" w:rsidR="00006CC9" w:rsidRDefault="00006CC9" w:rsidP="00666717">
      <w:pPr>
        <w:spacing w:line="360" w:lineRule="auto"/>
        <w:rPr>
          <w:rFonts w:ascii="Times New Roman" w:hAnsi="Times New Roman" w:cs="Times New Roman"/>
          <w:sz w:val="24"/>
          <w:szCs w:val="24"/>
        </w:rPr>
      </w:pPr>
    </w:p>
    <w:p w14:paraId="36DAC9A3" w14:textId="027642FE" w:rsidR="00006CC9" w:rsidRDefault="00006CC9" w:rsidP="00666717">
      <w:pPr>
        <w:spacing w:line="360" w:lineRule="auto"/>
        <w:rPr>
          <w:rFonts w:ascii="Times New Roman" w:hAnsi="Times New Roman" w:cs="Times New Roman"/>
          <w:sz w:val="24"/>
          <w:szCs w:val="24"/>
        </w:rPr>
      </w:pPr>
    </w:p>
    <w:p w14:paraId="0DF4B669" w14:textId="00068D1A" w:rsidR="00006CC9" w:rsidRDefault="00006CC9" w:rsidP="00666717">
      <w:pPr>
        <w:spacing w:line="360" w:lineRule="auto"/>
        <w:rPr>
          <w:rFonts w:ascii="Times New Roman" w:hAnsi="Times New Roman" w:cs="Times New Roman"/>
          <w:sz w:val="24"/>
          <w:szCs w:val="24"/>
        </w:rPr>
      </w:pPr>
    </w:p>
    <w:p w14:paraId="165FD658" w14:textId="75AEB4C6" w:rsidR="00006CC9" w:rsidRDefault="00006CC9" w:rsidP="00666717">
      <w:pPr>
        <w:spacing w:line="360" w:lineRule="auto"/>
        <w:rPr>
          <w:rFonts w:ascii="Times New Roman" w:hAnsi="Times New Roman" w:cs="Times New Roman"/>
          <w:sz w:val="24"/>
          <w:szCs w:val="24"/>
        </w:rPr>
      </w:pPr>
    </w:p>
    <w:p w14:paraId="4A5A1060" w14:textId="7C3311A8" w:rsidR="00006CC9" w:rsidRDefault="00006CC9" w:rsidP="00666717">
      <w:pPr>
        <w:spacing w:line="360" w:lineRule="auto"/>
        <w:rPr>
          <w:rFonts w:ascii="Times New Roman" w:hAnsi="Times New Roman" w:cs="Times New Roman"/>
          <w:sz w:val="24"/>
          <w:szCs w:val="24"/>
        </w:rPr>
      </w:pPr>
    </w:p>
    <w:p w14:paraId="4E39519E" w14:textId="07FCF058" w:rsidR="00006CC9" w:rsidRDefault="00006CC9" w:rsidP="00666717">
      <w:pPr>
        <w:spacing w:line="360" w:lineRule="auto"/>
        <w:rPr>
          <w:rFonts w:ascii="Times New Roman" w:hAnsi="Times New Roman" w:cs="Times New Roman"/>
          <w:sz w:val="24"/>
          <w:szCs w:val="24"/>
        </w:rPr>
      </w:pPr>
    </w:p>
    <w:p w14:paraId="0D9D208F" w14:textId="77777777" w:rsidR="00006CC9" w:rsidRPr="00666717" w:rsidRDefault="00006CC9" w:rsidP="00666717">
      <w:pPr>
        <w:spacing w:line="360" w:lineRule="auto"/>
        <w:rPr>
          <w:rFonts w:ascii="Times New Roman" w:hAnsi="Times New Roman" w:cs="Times New Roman"/>
          <w:sz w:val="24"/>
          <w:szCs w:val="24"/>
        </w:rPr>
      </w:pPr>
    </w:p>
    <w:p w14:paraId="4A2CC04D" w14:textId="21AC3475" w:rsidR="00B177C5" w:rsidRPr="00666717" w:rsidRDefault="00B177C5" w:rsidP="00666717">
      <w:pPr>
        <w:spacing w:line="360" w:lineRule="auto"/>
        <w:rPr>
          <w:rFonts w:ascii="Times New Roman" w:hAnsi="Times New Roman" w:cs="Times New Roman"/>
          <w:sz w:val="24"/>
          <w:szCs w:val="24"/>
        </w:rPr>
      </w:pPr>
    </w:p>
    <w:p w14:paraId="1BB45E40" w14:textId="77777777" w:rsidR="00006CC9" w:rsidRDefault="00006CC9" w:rsidP="00666717">
      <w:pPr>
        <w:spacing w:line="360" w:lineRule="auto"/>
        <w:rPr>
          <w:rFonts w:ascii="Times New Roman" w:hAnsi="Times New Roman" w:cs="Times New Roman"/>
          <w:b/>
          <w:sz w:val="24"/>
          <w:szCs w:val="24"/>
          <w:u w:val="single"/>
        </w:rPr>
      </w:pPr>
    </w:p>
    <w:p w14:paraId="4F974657" w14:textId="77777777" w:rsidR="00006CC9" w:rsidRDefault="00006CC9" w:rsidP="00666717">
      <w:pPr>
        <w:spacing w:line="360" w:lineRule="auto"/>
        <w:rPr>
          <w:rFonts w:ascii="Times New Roman" w:hAnsi="Times New Roman" w:cs="Times New Roman"/>
          <w:b/>
          <w:sz w:val="24"/>
          <w:szCs w:val="24"/>
          <w:u w:val="single"/>
        </w:rPr>
      </w:pPr>
    </w:p>
    <w:p w14:paraId="73D619AE" w14:textId="7190804F" w:rsidR="00E04A66" w:rsidRPr="00666717" w:rsidRDefault="00E04A66" w:rsidP="00666717">
      <w:pPr>
        <w:spacing w:line="360" w:lineRule="auto"/>
        <w:rPr>
          <w:rFonts w:ascii="Times New Roman" w:hAnsi="Times New Roman" w:cs="Times New Roman"/>
          <w:b/>
          <w:sz w:val="24"/>
          <w:szCs w:val="24"/>
          <w:u w:val="single"/>
        </w:rPr>
      </w:pPr>
      <w:r w:rsidRPr="00666717">
        <w:rPr>
          <w:rFonts w:ascii="Times New Roman" w:hAnsi="Times New Roman" w:cs="Times New Roman"/>
          <w:b/>
          <w:sz w:val="24"/>
          <w:szCs w:val="24"/>
          <w:u w:val="single"/>
        </w:rPr>
        <w:lastRenderedPageBreak/>
        <w:t>Appendix 2</w:t>
      </w:r>
    </w:p>
    <w:p w14:paraId="3D61DBDA" w14:textId="4C810D63" w:rsidR="00B177C5" w:rsidRPr="00666717" w:rsidRDefault="00E04A66" w:rsidP="00666717">
      <w:pPr>
        <w:spacing w:line="360" w:lineRule="auto"/>
        <w:rPr>
          <w:rFonts w:ascii="Times New Roman" w:hAnsi="Times New Roman" w:cs="Times New Roman"/>
          <w:sz w:val="24"/>
          <w:szCs w:val="24"/>
        </w:rPr>
      </w:pPr>
      <w:r w:rsidRPr="00666717">
        <w:rPr>
          <w:rFonts w:ascii="Times New Roman" w:hAnsi="Times New Roman" w:cs="Times New Roman"/>
          <w:sz w:val="24"/>
          <w:szCs w:val="24"/>
        </w:rPr>
        <w:drawing>
          <wp:inline distT="0" distB="0" distL="0" distR="0" wp14:anchorId="0DEB6A75" wp14:editId="17424300">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13A55A41" w14:textId="52D695ED" w:rsidR="00B177C5" w:rsidRPr="00666717" w:rsidRDefault="005C15E8" w:rsidP="00666717">
      <w:pPr>
        <w:spacing w:line="360" w:lineRule="auto"/>
        <w:rPr>
          <w:rFonts w:ascii="Times New Roman" w:hAnsi="Times New Roman" w:cs="Times New Roman"/>
          <w:sz w:val="24"/>
          <w:szCs w:val="24"/>
        </w:rPr>
      </w:pPr>
      <w:r w:rsidRPr="00666717">
        <w:rPr>
          <w:rFonts w:ascii="Times New Roman" w:hAnsi="Times New Roman" w:cs="Times New Roman"/>
          <w:noProof/>
          <w:sz w:val="24"/>
          <w:szCs w:val="24"/>
        </w:rPr>
        <w:drawing>
          <wp:inline distT="0" distB="0" distL="0" distR="0" wp14:anchorId="20D19315" wp14:editId="4CDCEF56">
            <wp:extent cx="5731510" cy="429895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0D427D37" w14:textId="5A973F57" w:rsidR="005C15E8" w:rsidRPr="00666717" w:rsidRDefault="005C15E8" w:rsidP="00666717">
      <w:pPr>
        <w:spacing w:line="360" w:lineRule="auto"/>
        <w:rPr>
          <w:rFonts w:ascii="Times New Roman" w:hAnsi="Times New Roman" w:cs="Times New Roman"/>
          <w:sz w:val="24"/>
          <w:szCs w:val="24"/>
        </w:rPr>
      </w:pPr>
    </w:p>
    <w:p w14:paraId="7765D906" w14:textId="1943B504" w:rsidR="004E44B6" w:rsidRPr="00666717" w:rsidRDefault="004E44B6" w:rsidP="00666717">
      <w:pPr>
        <w:spacing w:line="360" w:lineRule="auto"/>
        <w:rPr>
          <w:rFonts w:ascii="Times New Roman" w:hAnsi="Times New Roman" w:cs="Times New Roman"/>
          <w:sz w:val="24"/>
          <w:szCs w:val="24"/>
        </w:rPr>
      </w:pPr>
    </w:p>
    <w:p w14:paraId="3565A927" w14:textId="77777777" w:rsidR="00006CC9" w:rsidRDefault="00006CC9" w:rsidP="00666717">
      <w:pPr>
        <w:spacing w:line="360" w:lineRule="auto"/>
        <w:rPr>
          <w:rFonts w:ascii="Times New Roman" w:hAnsi="Times New Roman" w:cs="Times New Roman"/>
          <w:sz w:val="24"/>
          <w:szCs w:val="24"/>
        </w:rPr>
      </w:pPr>
    </w:p>
    <w:p w14:paraId="7A073A5E" w14:textId="79726A51" w:rsidR="009D6BFE" w:rsidRPr="00666717" w:rsidRDefault="009D6BFE" w:rsidP="00666717">
      <w:pPr>
        <w:spacing w:line="360" w:lineRule="auto"/>
        <w:rPr>
          <w:rFonts w:ascii="Times New Roman" w:hAnsi="Times New Roman" w:cs="Times New Roman"/>
          <w:b/>
          <w:sz w:val="24"/>
          <w:szCs w:val="24"/>
          <w:u w:val="single"/>
        </w:rPr>
      </w:pPr>
      <w:r w:rsidRPr="00666717">
        <w:rPr>
          <w:rFonts w:ascii="Times New Roman" w:hAnsi="Times New Roman" w:cs="Times New Roman"/>
          <w:b/>
          <w:sz w:val="24"/>
          <w:szCs w:val="24"/>
          <w:u w:val="single"/>
        </w:rPr>
        <w:t>Appendix 3</w:t>
      </w:r>
    </w:p>
    <w:p w14:paraId="46061BA9" w14:textId="2B03F911" w:rsidR="009D6BFE" w:rsidRPr="00666717" w:rsidRDefault="009D6BFE" w:rsidP="00666717">
      <w:pPr>
        <w:spacing w:line="360" w:lineRule="auto"/>
        <w:rPr>
          <w:rFonts w:ascii="Times New Roman" w:hAnsi="Times New Roman" w:cs="Times New Roman"/>
          <w:b/>
          <w:sz w:val="24"/>
          <w:szCs w:val="24"/>
          <w:u w:val="single"/>
        </w:rPr>
      </w:pPr>
      <w:r w:rsidRPr="00666717">
        <w:rPr>
          <w:rFonts w:ascii="Times New Roman" w:hAnsi="Times New Roman" w:cs="Times New Roman"/>
          <w:noProof/>
          <w:sz w:val="24"/>
          <w:szCs w:val="24"/>
        </w:rPr>
        <w:drawing>
          <wp:inline distT="0" distB="0" distL="0" distR="0" wp14:anchorId="6676F468" wp14:editId="35080B0C">
            <wp:extent cx="5731510" cy="4301490"/>
            <wp:effectExtent l="0" t="889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5731510" cy="4301490"/>
                    </a:xfrm>
                    <a:prstGeom prst="rect">
                      <a:avLst/>
                    </a:prstGeom>
                    <a:noFill/>
                    <a:ln>
                      <a:noFill/>
                    </a:ln>
                  </pic:spPr>
                </pic:pic>
              </a:graphicData>
            </a:graphic>
          </wp:inline>
        </w:drawing>
      </w:r>
    </w:p>
    <w:p w14:paraId="359FB454" w14:textId="462A2134" w:rsidR="005C15E8" w:rsidRPr="00666717" w:rsidRDefault="005C15E8" w:rsidP="00666717">
      <w:pPr>
        <w:spacing w:line="360" w:lineRule="auto"/>
        <w:rPr>
          <w:rFonts w:ascii="Times New Roman" w:hAnsi="Times New Roman" w:cs="Times New Roman"/>
          <w:sz w:val="24"/>
          <w:szCs w:val="24"/>
        </w:rPr>
      </w:pPr>
    </w:p>
    <w:p w14:paraId="59489A4F" w14:textId="5154C168" w:rsidR="004E44B6" w:rsidRPr="00666717" w:rsidRDefault="004E44B6" w:rsidP="00666717">
      <w:pPr>
        <w:spacing w:line="360" w:lineRule="auto"/>
        <w:rPr>
          <w:rFonts w:ascii="Times New Roman" w:hAnsi="Times New Roman" w:cs="Times New Roman"/>
          <w:sz w:val="24"/>
          <w:szCs w:val="24"/>
        </w:rPr>
      </w:pPr>
    </w:p>
    <w:p w14:paraId="3B8CA486" w14:textId="1D90782E" w:rsidR="004E44B6" w:rsidRPr="00666717" w:rsidRDefault="004E44B6" w:rsidP="00666717">
      <w:pPr>
        <w:spacing w:line="360" w:lineRule="auto"/>
        <w:rPr>
          <w:rFonts w:ascii="Times New Roman" w:hAnsi="Times New Roman" w:cs="Times New Roman"/>
          <w:sz w:val="24"/>
          <w:szCs w:val="24"/>
        </w:rPr>
      </w:pPr>
    </w:p>
    <w:p w14:paraId="4A5F4BD6" w14:textId="44ED2363" w:rsidR="004E44B6" w:rsidRPr="00666717" w:rsidRDefault="004E44B6" w:rsidP="00666717">
      <w:pPr>
        <w:spacing w:line="360" w:lineRule="auto"/>
        <w:rPr>
          <w:rFonts w:ascii="Times New Roman" w:hAnsi="Times New Roman" w:cs="Times New Roman"/>
          <w:sz w:val="24"/>
          <w:szCs w:val="24"/>
        </w:rPr>
      </w:pPr>
    </w:p>
    <w:p w14:paraId="58737437" w14:textId="603E475B" w:rsidR="004E44B6" w:rsidRPr="00666717" w:rsidRDefault="004E44B6" w:rsidP="00666717">
      <w:pPr>
        <w:spacing w:line="360" w:lineRule="auto"/>
        <w:rPr>
          <w:rFonts w:ascii="Times New Roman" w:hAnsi="Times New Roman" w:cs="Times New Roman"/>
          <w:sz w:val="24"/>
          <w:szCs w:val="24"/>
        </w:rPr>
      </w:pPr>
    </w:p>
    <w:p w14:paraId="5044650B" w14:textId="6AE541EB" w:rsidR="004E44B6" w:rsidRPr="00666717" w:rsidRDefault="004E44B6" w:rsidP="00666717">
      <w:pPr>
        <w:spacing w:line="360" w:lineRule="auto"/>
        <w:rPr>
          <w:rFonts w:ascii="Times New Roman" w:hAnsi="Times New Roman" w:cs="Times New Roman"/>
          <w:sz w:val="24"/>
          <w:szCs w:val="24"/>
        </w:rPr>
      </w:pPr>
    </w:p>
    <w:p w14:paraId="1ACDF417" w14:textId="6A19CF60" w:rsidR="004E44B6" w:rsidRPr="00666717" w:rsidRDefault="004E44B6" w:rsidP="00666717">
      <w:pPr>
        <w:spacing w:line="360" w:lineRule="auto"/>
        <w:rPr>
          <w:rFonts w:ascii="Times New Roman" w:hAnsi="Times New Roman" w:cs="Times New Roman"/>
          <w:sz w:val="24"/>
          <w:szCs w:val="24"/>
        </w:rPr>
      </w:pPr>
    </w:p>
    <w:p w14:paraId="7B35787A" w14:textId="4D5BE205" w:rsidR="004E44B6" w:rsidRPr="00666717" w:rsidRDefault="004E44B6" w:rsidP="00666717">
      <w:pPr>
        <w:spacing w:line="360" w:lineRule="auto"/>
        <w:rPr>
          <w:rFonts w:ascii="Times New Roman" w:hAnsi="Times New Roman" w:cs="Times New Roman"/>
          <w:sz w:val="24"/>
          <w:szCs w:val="24"/>
        </w:rPr>
      </w:pPr>
    </w:p>
    <w:p w14:paraId="58FAC3D7" w14:textId="4DE7900E" w:rsidR="004E44B6" w:rsidRPr="00666717" w:rsidRDefault="004E44B6" w:rsidP="00666717">
      <w:pPr>
        <w:spacing w:line="360" w:lineRule="auto"/>
        <w:rPr>
          <w:rFonts w:ascii="Times New Roman" w:hAnsi="Times New Roman" w:cs="Times New Roman"/>
          <w:b/>
          <w:sz w:val="24"/>
          <w:szCs w:val="24"/>
          <w:u w:val="single"/>
        </w:rPr>
      </w:pPr>
      <w:r w:rsidRPr="00666717">
        <w:rPr>
          <w:rFonts w:ascii="Times New Roman" w:hAnsi="Times New Roman" w:cs="Times New Roman"/>
          <w:b/>
          <w:sz w:val="24"/>
          <w:szCs w:val="24"/>
          <w:u w:val="single"/>
        </w:rPr>
        <w:t>Appendix 3</w:t>
      </w:r>
    </w:p>
    <w:p w14:paraId="06D0894A" w14:textId="2B386CAF" w:rsidR="005C15E8" w:rsidRPr="00666717" w:rsidRDefault="009D6BFE" w:rsidP="00666717">
      <w:pPr>
        <w:spacing w:line="360" w:lineRule="auto"/>
        <w:rPr>
          <w:rFonts w:ascii="Times New Roman" w:hAnsi="Times New Roman" w:cs="Times New Roman"/>
          <w:sz w:val="24"/>
          <w:szCs w:val="24"/>
        </w:rPr>
      </w:pPr>
      <w:r w:rsidRPr="00666717">
        <w:rPr>
          <w:rFonts w:ascii="Times New Roman" w:hAnsi="Times New Roman" w:cs="Times New Roman"/>
          <w:noProof/>
          <w:sz w:val="24"/>
          <w:szCs w:val="24"/>
        </w:rPr>
        <w:drawing>
          <wp:inline distT="0" distB="0" distL="0" distR="0" wp14:anchorId="5EDBC8C5" wp14:editId="06877419">
            <wp:extent cx="5731510" cy="4301490"/>
            <wp:effectExtent l="0" t="889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5731510" cy="4301490"/>
                    </a:xfrm>
                    <a:prstGeom prst="rect">
                      <a:avLst/>
                    </a:prstGeom>
                    <a:noFill/>
                    <a:ln>
                      <a:noFill/>
                    </a:ln>
                  </pic:spPr>
                </pic:pic>
              </a:graphicData>
            </a:graphic>
          </wp:inline>
        </w:drawing>
      </w:r>
    </w:p>
    <w:p w14:paraId="2EAE3244" w14:textId="6BCB397C" w:rsidR="004E44B6" w:rsidRPr="00666717" w:rsidRDefault="004E44B6" w:rsidP="00666717">
      <w:pPr>
        <w:spacing w:line="360" w:lineRule="auto"/>
        <w:rPr>
          <w:rFonts w:ascii="Times New Roman" w:hAnsi="Times New Roman" w:cs="Times New Roman"/>
          <w:sz w:val="24"/>
          <w:szCs w:val="24"/>
        </w:rPr>
      </w:pPr>
    </w:p>
    <w:p w14:paraId="6E6941A1" w14:textId="5707B9CB" w:rsidR="004E44B6" w:rsidRPr="00666717" w:rsidRDefault="004E44B6" w:rsidP="00666717">
      <w:pPr>
        <w:spacing w:line="360" w:lineRule="auto"/>
        <w:rPr>
          <w:rFonts w:ascii="Times New Roman" w:hAnsi="Times New Roman" w:cs="Times New Roman"/>
          <w:sz w:val="24"/>
          <w:szCs w:val="24"/>
        </w:rPr>
      </w:pPr>
    </w:p>
    <w:p w14:paraId="5E6F87C5" w14:textId="77B88766" w:rsidR="004E44B6" w:rsidRPr="00666717" w:rsidRDefault="004E44B6" w:rsidP="00666717">
      <w:pPr>
        <w:spacing w:line="360" w:lineRule="auto"/>
        <w:rPr>
          <w:rFonts w:ascii="Times New Roman" w:hAnsi="Times New Roman" w:cs="Times New Roman"/>
          <w:sz w:val="24"/>
          <w:szCs w:val="24"/>
        </w:rPr>
      </w:pPr>
    </w:p>
    <w:p w14:paraId="4D08F6E6" w14:textId="6BF4C14D" w:rsidR="004E44B6" w:rsidRPr="00666717" w:rsidRDefault="004E44B6" w:rsidP="00666717">
      <w:pPr>
        <w:spacing w:line="360" w:lineRule="auto"/>
        <w:rPr>
          <w:rFonts w:ascii="Times New Roman" w:hAnsi="Times New Roman" w:cs="Times New Roman"/>
          <w:b/>
          <w:sz w:val="24"/>
          <w:szCs w:val="24"/>
          <w:u w:val="single"/>
        </w:rPr>
      </w:pPr>
    </w:p>
    <w:p w14:paraId="27A88875" w14:textId="0787B01F" w:rsidR="004E44B6" w:rsidRPr="00666717" w:rsidRDefault="004E44B6" w:rsidP="00666717">
      <w:pPr>
        <w:spacing w:line="360" w:lineRule="auto"/>
        <w:rPr>
          <w:rFonts w:ascii="Times New Roman" w:hAnsi="Times New Roman" w:cs="Times New Roman"/>
          <w:b/>
          <w:sz w:val="24"/>
          <w:szCs w:val="24"/>
          <w:u w:val="single"/>
        </w:rPr>
      </w:pPr>
    </w:p>
    <w:p w14:paraId="7B7C50E7" w14:textId="6B389E3C" w:rsidR="004E44B6" w:rsidRPr="00666717" w:rsidRDefault="004E44B6" w:rsidP="00666717">
      <w:pPr>
        <w:spacing w:line="360" w:lineRule="auto"/>
        <w:rPr>
          <w:rFonts w:ascii="Times New Roman" w:hAnsi="Times New Roman" w:cs="Times New Roman"/>
          <w:b/>
          <w:sz w:val="24"/>
          <w:szCs w:val="24"/>
          <w:u w:val="single"/>
        </w:rPr>
      </w:pPr>
    </w:p>
    <w:p w14:paraId="761B486C" w14:textId="382A8814" w:rsidR="004E44B6" w:rsidRPr="00666717" w:rsidRDefault="004E44B6" w:rsidP="00666717">
      <w:pPr>
        <w:spacing w:line="360" w:lineRule="auto"/>
        <w:rPr>
          <w:rFonts w:ascii="Times New Roman" w:hAnsi="Times New Roman" w:cs="Times New Roman"/>
          <w:b/>
          <w:sz w:val="24"/>
          <w:szCs w:val="24"/>
          <w:u w:val="single"/>
        </w:rPr>
      </w:pPr>
      <w:r w:rsidRPr="00666717">
        <w:rPr>
          <w:rFonts w:ascii="Times New Roman" w:hAnsi="Times New Roman" w:cs="Times New Roman"/>
          <w:b/>
          <w:sz w:val="24"/>
          <w:szCs w:val="24"/>
          <w:u w:val="single"/>
        </w:rPr>
        <w:t>Appendix 4</w:t>
      </w:r>
    </w:p>
    <w:p w14:paraId="2D13465F" w14:textId="77777777" w:rsidR="004E44B6" w:rsidRPr="00666717" w:rsidRDefault="004E44B6" w:rsidP="00666717">
      <w:pPr>
        <w:spacing w:line="360" w:lineRule="auto"/>
        <w:rPr>
          <w:rFonts w:ascii="Times New Roman" w:hAnsi="Times New Roman" w:cs="Times New Roman"/>
          <w:noProof/>
          <w:sz w:val="24"/>
          <w:szCs w:val="24"/>
        </w:rPr>
      </w:pPr>
    </w:p>
    <w:p w14:paraId="52B33AA9" w14:textId="50367363" w:rsidR="004E44B6" w:rsidRPr="00666717" w:rsidRDefault="004E44B6" w:rsidP="00666717">
      <w:pPr>
        <w:spacing w:line="360" w:lineRule="auto"/>
        <w:rPr>
          <w:rFonts w:ascii="Times New Roman" w:hAnsi="Times New Roman" w:cs="Times New Roman"/>
          <w:b/>
          <w:sz w:val="24"/>
          <w:szCs w:val="24"/>
          <w:u w:val="single"/>
        </w:rPr>
      </w:pPr>
      <w:r w:rsidRPr="00666717">
        <w:rPr>
          <w:rFonts w:ascii="Times New Roman" w:hAnsi="Times New Roman" w:cs="Times New Roman"/>
          <w:noProof/>
          <w:sz w:val="24"/>
          <w:szCs w:val="24"/>
        </w:rPr>
        <w:drawing>
          <wp:inline distT="0" distB="0" distL="0" distR="0" wp14:anchorId="42B5F902" wp14:editId="400EA112">
            <wp:extent cx="5731510" cy="4301490"/>
            <wp:effectExtent l="0" t="889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5731510" cy="4301490"/>
                    </a:xfrm>
                    <a:prstGeom prst="rect">
                      <a:avLst/>
                    </a:prstGeom>
                    <a:noFill/>
                    <a:ln>
                      <a:noFill/>
                    </a:ln>
                  </pic:spPr>
                </pic:pic>
              </a:graphicData>
            </a:graphic>
          </wp:inline>
        </w:drawing>
      </w:r>
    </w:p>
    <w:p w14:paraId="53F5857D" w14:textId="126C1334" w:rsidR="004E44B6" w:rsidRPr="00666717" w:rsidRDefault="004E44B6" w:rsidP="00666717">
      <w:pPr>
        <w:spacing w:line="360" w:lineRule="auto"/>
        <w:rPr>
          <w:rFonts w:ascii="Times New Roman" w:hAnsi="Times New Roman" w:cs="Times New Roman"/>
          <w:b/>
          <w:sz w:val="24"/>
          <w:szCs w:val="24"/>
          <w:u w:val="single"/>
        </w:rPr>
      </w:pPr>
    </w:p>
    <w:p w14:paraId="57297360" w14:textId="6C3C20A2" w:rsidR="004E44B6" w:rsidRPr="00666717" w:rsidRDefault="004E44B6" w:rsidP="00666717">
      <w:pPr>
        <w:spacing w:line="360" w:lineRule="auto"/>
        <w:rPr>
          <w:rFonts w:ascii="Times New Roman" w:hAnsi="Times New Roman" w:cs="Times New Roman"/>
          <w:b/>
          <w:sz w:val="24"/>
          <w:szCs w:val="24"/>
          <w:u w:val="single"/>
        </w:rPr>
      </w:pPr>
    </w:p>
    <w:p w14:paraId="59BCE33B" w14:textId="3E663C5B" w:rsidR="004E44B6" w:rsidRPr="00666717" w:rsidRDefault="004E44B6" w:rsidP="00666717">
      <w:pPr>
        <w:spacing w:line="360" w:lineRule="auto"/>
        <w:rPr>
          <w:rFonts w:ascii="Times New Roman" w:hAnsi="Times New Roman" w:cs="Times New Roman"/>
          <w:b/>
          <w:sz w:val="24"/>
          <w:szCs w:val="24"/>
          <w:u w:val="single"/>
        </w:rPr>
      </w:pPr>
    </w:p>
    <w:p w14:paraId="73263470" w14:textId="1BB6B489" w:rsidR="004E44B6" w:rsidRPr="00666717" w:rsidRDefault="004E44B6" w:rsidP="00666717">
      <w:pPr>
        <w:spacing w:line="360" w:lineRule="auto"/>
        <w:rPr>
          <w:rFonts w:ascii="Times New Roman" w:hAnsi="Times New Roman" w:cs="Times New Roman"/>
          <w:b/>
          <w:sz w:val="24"/>
          <w:szCs w:val="24"/>
          <w:u w:val="single"/>
        </w:rPr>
      </w:pPr>
    </w:p>
    <w:p w14:paraId="4B38AB62" w14:textId="5813B09B" w:rsidR="004E44B6" w:rsidRPr="00666717" w:rsidRDefault="004E44B6" w:rsidP="00666717">
      <w:pPr>
        <w:spacing w:line="360" w:lineRule="auto"/>
        <w:rPr>
          <w:rFonts w:ascii="Times New Roman" w:hAnsi="Times New Roman" w:cs="Times New Roman"/>
          <w:b/>
          <w:sz w:val="24"/>
          <w:szCs w:val="24"/>
          <w:u w:val="single"/>
        </w:rPr>
      </w:pPr>
    </w:p>
    <w:p w14:paraId="066B1AA1" w14:textId="55E950AE" w:rsidR="004E44B6" w:rsidRPr="00666717" w:rsidRDefault="004E44B6" w:rsidP="00666717">
      <w:pPr>
        <w:spacing w:line="360" w:lineRule="auto"/>
        <w:rPr>
          <w:rFonts w:ascii="Times New Roman" w:hAnsi="Times New Roman" w:cs="Times New Roman"/>
          <w:b/>
          <w:sz w:val="24"/>
          <w:szCs w:val="24"/>
          <w:u w:val="single"/>
        </w:rPr>
      </w:pPr>
    </w:p>
    <w:p w14:paraId="6BB47E4B" w14:textId="065DE375" w:rsidR="004E44B6" w:rsidRPr="00666717" w:rsidRDefault="004E44B6" w:rsidP="00666717">
      <w:pPr>
        <w:spacing w:line="360" w:lineRule="auto"/>
        <w:rPr>
          <w:rFonts w:ascii="Times New Roman" w:hAnsi="Times New Roman" w:cs="Times New Roman"/>
          <w:b/>
          <w:sz w:val="24"/>
          <w:szCs w:val="24"/>
          <w:u w:val="single"/>
        </w:rPr>
      </w:pPr>
    </w:p>
    <w:p w14:paraId="5AEBBBAC" w14:textId="14DC1330" w:rsidR="004E44B6" w:rsidRPr="00666717" w:rsidRDefault="004E44B6" w:rsidP="00666717">
      <w:pPr>
        <w:spacing w:line="360" w:lineRule="auto"/>
        <w:rPr>
          <w:rFonts w:ascii="Times New Roman" w:hAnsi="Times New Roman" w:cs="Times New Roman"/>
          <w:b/>
          <w:sz w:val="24"/>
          <w:szCs w:val="24"/>
          <w:u w:val="single"/>
        </w:rPr>
      </w:pPr>
      <w:r w:rsidRPr="00666717">
        <w:rPr>
          <w:rFonts w:ascii="Times New Roman" w:hAnsi="Times New Roman" w:cs="Times New Roman"/>
          <w:b/>
          <w:sz w:val="24"/>
          <w:szCs w:val="24"/>
          <w:u w:val="single"/>
        </w:rPr>
        <w:t>Appendix 4</w:t>
      </w:r>
    </w:p>
    <w:p w14:paraId="7ADEAC2E" w14:textId="7EC885AB" w:rsidR="004E44B6" w:rsidRPr="00666717" w:rsidRDefault="004E44B6" w:rsidP="00666717">
      <w:pPr>
        <w:spacing w:line="360" w:lineRule="auto"/>
        <w:rPr>
          <w:rFonts w:ascii="Times New Roman" w:hAnsi="Times New Roman" w:cs="Times New Roman"/>
          <w:b/>
          <w:sz w:val="24"/>
          <w:szCs w:val="24"/>
          <w:u w:val="single"/>
        </w:rPr>
      </w:pPr>
      <w:r w:rsidRPr="00666717">
        <w:rPr>
          <w:rFonts w:ascii="Times New Roman" w:hAnsi="Times New Roman" w:cs="Times New Roman"/>
          <w:noProof/>
          <w:sz w:val="24"/>
          <w:szCs w:val="24"/>
        </w:rPr>
        <w:drawing>
          <wp:inline distT="0" distB="0" distL="0" distR="0" wp14:anchorId="4EAF2C62" wp14:editId="2B39F918">
            <wp:extent cx="5731510" cy="4301490"/>
            <wp:effectExtent l="0" t="889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5731510" cy="4301490"/>
                    </a:xfrm>
                    <a:prstGeom prst="rect">
                      <a:avLst/>
                    </a:prstGeom>
                    <a:noFill/>
                    <a:ln>
                      <a:noFill/>
                    </a:ln>
                  </pic:spPr>
                </pic:pic>
              </a:graphicData>
            </a:graphic>
          </wp:inline>
        </w:drawing>
      </w:r>
    </w:p>
    <w:p w14:paraId="6DBCFF8F" w14:textId="413CABD1" w:rsidR="004E44B6" w:rsidRPr="00666717" w:rsidRDefault="004E44B6" w:rsidP="00666717">
      <w:pPr>
        <w:spacing w:line="360" w:lineRule="auto"/>
        <w:rPr>
          <w:rFonts w:ascii="Times New Roman" w:hAnsi="Times New Roman" w:cs="Times New Roman"/>
          <w:b/>
          <w:sz w:val="24"/>
          <w:szCs w:val="24"/>
          <w:u w:val="single"/>
        </w:rPr>
      </w:pPr>
    </w:p>
    <w:p w14:paraId="4F984119" w14:textId="1F06438F" w:rsidR="004E44B6" w:rsidRPr="00666717" w:rsidRDefault="004E44B6" w:rsidP="00666717">
      <w:pPr>
        <w:spacing w:line="360" w:lineRule="auto"/>
        <w:rPr>
          <w:rFonts w:ascii="Times New Roman" w:hAnsi="Times New Roman" w:cs="Times New Roman"/>
          <w:b/>
          <w:sz w:val="24"/>
          <w:szCs w:val="24"/>
          <w:u w:val="single"/>
        </w:rPr>
      </w:pPr>
    </w:p>
    <w:p w14:paraId="4E5A98DE" w14:textId="04A76746" w:rsidR="004E44B6" w:rsidRPr="00666717" w:rsidRDefault="004E44B6" w:rsidP="00666717">
      <w:pPr>
        <w:spacing w:line="360" w:lineRule="auto"/>
        <w:rPr>
          <w:rFonts w:ascii="Times New Roman" w:hAnsi="Times New Roman" w:cs="Times New Roman"/>
          <w:b/>
          <w:sz w:val="24"/>
          <w:szCs w:val="24"/>
          <w:u w:val="single"/>
        </w:rPr>
      </w:pPr>
    </w:p>
    <w:p w14:paraId="2531AE1D" w14:textId="7DF16586" w:rsidR="004E44B6" w:rsidRPr="00666717" w:rsidRDefault="004E44B6" w:rsidP="00666717">
      <w:pPr>
        <w:spacing w:line="360" w:lineRule="auto"/>
        <w:rPr>
          <w:rFonts w:ascii="Times New Roman" w:hAnsi="Times New Roman" w:cs="Times New Roman"/>
          <w:b/>
          <w:sz w:val="24"/>
          <w:szCs w:val="24"/>
          <w:u w:val="single"/>
        </w:rPr>
      </w:pPr>
    </w:p>
    <w:p w14:paraId="30D0C176" w14:textId="539AA867" w:rsidR="004E44B6" w:rsidRPr="00666717" w:rsidRDefault="004E44B6" w:rsidP="00666717">
      <w:pPr>
        <w:spacing w:line="360" w:lineRule="auto"/>
        <w:rPr>
          <w:rFonts w:ascii="Times New Roman" w:hAnsi="Times New Roman" w:cs="Times New Roman"/>
          <w:b/>
          <w:sz w:val="24"/>
          <w:szCs w:val="24"/>
          <w:u w:val="single"/>
        </w:rPr>
      </w:pPr>
    </w:p>
    <w:p w14:paraId="6F3B5DC4" w14:textId="53892D0D" w:rsidR="004E44B6" w:rsidRPr="00666717" w:rsidRDefault="004E44B6" w:rsidP="00666717">
      <w:pPr>
        <w:spacing w:line="360" w:lineRule="auto"/>
        <w:rPr>
          <w:rFonts w:ascii="Times New Roman" w:hAnsi="Times New Roman" w:cs="Times New Roman"/>
          <w:b/>
          <w:sz w:val="24"/>
          <w:szCs w:val="24"/>
          <w:u w:val="single"/>
        </w:rPr>
      </w:pPr>
    </w:p>
    <w:p w14:paraId="2963803D" w14:textId="236C5797" w:rsidR="004E44B6" w:rsidRPr="00666717" w:rsidRDefault="004E44B6" w:rsidP="00666717">
      <w:pPr>
        <w:spacing w:line="360" w:lineRule="auto"/>
        <w:rPr>
          <w:rFonts w:ascii="Times New Roman" w:hAnsi="Times New Roman" w:cs="Times New Roman"/>
          <w:b/>
          <w:sz w:val="24"/>
          <w:szCs w:val="24"/>
          <w:u w:val="single"/>
        </w:rPr>
      </w:pPr>
      <w:r w:rsidRPr="00666717">
        <w:rPr>
          <w:rFonts w:ascii="Times New Roman" w:hAnsi="Times New Roman" w:cs="Times New Roman"/>
          <w:b/>
          <w:sz w:val="24"/>
          <w:szCs w:val="24"/>
          <w:u w:val="single"/>
        </w:rPr>
        <w:t>Appendix 5</w:t>
      </w:r>
    </w:p>
    <w:p w14:paraId="2F7BF397" w14:textId="6FFB958A" w:rsidR="004E44B6" w:rsidRPr="00666717" w:rsidRDefault="004E44B6" w:rsidP="00666717">
      <w:pPr>
        <w:spacing w:line="360" w:lineRule="auto"/>
        <w:rPr>
          <w:rFonts w:ascii="Times New Roman" w:hAnsi="Times New Roman" w:cs="Times New Roman"/>
          <w:b/>
          <w:sz w:val="24"/>
          <w:szCs w:val="24"/>
          <w:u w:val="single"/>
        </w:rPr>
      </w:pPr>
      <w:r w:rsidRPr="00666717">
        <w:rPr>
          <w:rFonts w:ascii="Times New Roman" w:hAnsi="Times New Roman" w:cs="Times New Roman"/>
          <w:noProof/>
          <w:sz w:val="24"/>
          <w:szCs w:val="24"/>
        </w:rPr>
        <w:drawing>
          <wp:inline distT="0" distB="0" distL="0" distR="0" wp14:anchorId="46189ED3" wp14:editId="40EF64FD">
            <wp:extent cx="5731510" cy="4298950"/>
            <wp:effectExtent l="0" t="762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21A4D3E8" w14:textId="21607F6B" w:rsidR="004E44B6" w:rsidRPr="00666717" w:rsidRDefault="004E44B6" w:rsidP="00666717">
      <w:pPr>
        <w:spacing w:line="360" w:lineRule="auto"/>
        <w:rPr>
          <w:rFonts w:ascii="Times New Roman" w:hAnsi="Times New Roman" w:cs="Times New Roman"/>
          <w:b/>
          <w:sz w:val="24"/>
          <w:szCs w:val="24"/>
          <w:u w:val="single"/>
        </w:rPr>
      </w:pPr>
    </w:p>
    <w:p w14:paraId="0E0500EB" w14:textId="7100F110" w:rsidR="004E44B6" w:rsidRPr="00666717" w:rsidRDefault="004E44B6" w:rsidP="00666717">
      <w:pPr>
        <w:spacing w:line="360" w:lineRule="auto"/>
        <w:rPr>
          <w:rFonts w:ascii="Times New Roman" w:hAnsi="Times New Roman" w:cs="Times New Roman"/>
          <w:b/>
          <w:sz w:val="24"/>
          <w:szCs w:val="24"/>
          <w:u w:val="single"/>
        </w:rPr>
      </w:pPr>
    </w:p>
    <w:p w14:paraId="4C2CEDC5" w14:textId="72AA7B40" w:rsidR="004E44B6" w:rsidRPr="00666717" w:rsidRDefault="004E44B6" w:rsidP="00666717">
      <w:pPr>
        <w:spacing w:line="360" w:lineRule="auto"/>
        <w:rPr>
          <w:rFonts w:ascii="Times New Roman" w:hAnsi="Times New Roman" w:cs="Times New Roman"/>
          <w:b/>
          <w:sz w:val="24"/>
          <w:szCs w:val="24"/>
          <w:u w:val="single"/>
        </w:rPr>
      </w:pPr>
    </w:p>
    <w:p w14:paraId="11473A8B" w14:textId="749D965F" w:rsidR="004E44B6" w:rsidRPr="00666717" w:rsidRDefault="004E44B6" w:rsidP="00666717">
      <w:pPr>
        <w:spacing w:line="360" w:lineRule="auto"/>
        <w:rPr>
          <w:rFonts w:ascii="Times New Roman" w:hAnsi="Times New Roman" w:cs="Times New Roman"/>
          <w:b/>
          <w:sz w:val="24"/>
          <w:szCs w:val="24"/>
          <w:u w:val="single"/>
        </w:rPr>
      </w:pPr>
    </w:p>
    <w:p w14:paraId="5C9EBD56" w14:textId="50D26BC6" w:rsidR="004E44B6" w:rsidRPr="00666717" w:rsidRDefault="004E44B6" w:rsidP="00666717">
      <w:pPr>
        <w:spacing w:line="360" w:lineRule="auto"/>
        <w:rPr>
          <w:rFonts w:ascii="Times New Roman" w:hAnsi="Times New Roman" w:cs="Times New Roman"/>
          <w:b/>
          <w:sz w:val="24"/>
          <w:szCs w:val="24"/>
          <w:u w:val="single"/>
        </w:rPr>
      </w:pPr>
    </w:p>
    <w:p w14:paraId="337D7B79" w14:textId="6FF6A40D" w:rsidR="004E44B6" w:rsidRPr="00666717" w:rsidRDefault="004E44B6" w:rsidP="00666717">
      <w:pPr>
        <w:spacing w:line="360" w:lineRule="auto"/>
        <w:rPr>
          <w:rFonts w:ascii="Times New Roman" w:hAnsi="Times New Roman" w:cs="Times New Roman"/>
          <w:b/>
          <w:sz w:val="24"/>
          <w:szCs w:val="24"/>
          <w:u w:val="single"/>
        </w:rPr>
      </w:pPr>
    </w:p>
    <w:p w14:paraId="6400716B" w14:textId="000C08E4" w:rsidR="004E44B6" w:rsidRPr="00666717" w:rsidRDefault="004E44B6" w:rsidP="00666717">
      <w:pPr>
        <w:spacing w:line="360" w:lineRule="auto"/>
        <w:rPr>
          <w:rFonts w:ascii="Times New Roman" w:hAnsi="Times New Roman" w:cs="Times New Roman"/>
          <w:b/>
          <w:sz w:val="24"/>
          <w:szCs w:val="24"/>
          <w:u w:val="single"/>
        </w:rPr>
      </w:pPr>
    </w:p>
    <w:p w14:paraId="68BDBF55" w14:textId="52621C09" w:rsidR="004E44B6" w:rsidRPr="00666717" w:rsidRDefault="004E44B6" w:rsidP="00666717">
      <w:pPr>
        <w:spacing w:line="360" w:lineRule="auto"/>
        <w:rPr>
          <w:rFonts w:ascii="Times New Roman" w:hAnsi="Times New Roman" w:cs="Times New Roman"/>
          <w:b/>
          <w:sz w:val="24"/>
          <w:szCs w:val="24"/>
          <w:u w:val="single"/>
        </w:rPr>
      </w:pPr>
    </w:p>
    <w:p w14:paraId="45D014A8" w14:textId="5AB542ED" w:rsidR="004E44B6" w:rsidRPr="00666717" w:rsidRDefault="004E44B6" w:rsidP="00666717">
      <w:pPr>
        <w:spacing w:line="360" w:lineRule="auto"/>
        <w:rPr>
          <w:rFonts w:ascii="Times New Roman" w:hAnsi="Times New Roman" w:cs="Times New Roman"/>
          <w:b/>
          <w:sz w:val="24"/>
          <w:szCs w:val="24"/>
          <w:u w:val="single"/>
        </w:rPr>
      </w:pPr>
    </w:p>
    <w:p w14:paraId="7F19AA10" w14:textId="76F22EA6" w:rsidR="004E44B6" w:rsidRPr="00666717" w:rsidRDefault="004E44B6" w:rsidP="00666717">
      <w:pPr>
        <w:spacing w:line="360" w:lineRule="auto"/>
        <w:rPr>
          <w:rFonts w:ascii="Times New Roman" w:hAnsi="Times New Roman" w:cs="Times New Roman"/>
          <w:b/>
          <w:sz w:val="24"/>
          <w:szCs w:val="24"/>
          <w:u w:val="single"/>
        </w:rPr>
      </w:pPr>
      <w:bookmarkStart w:id="0" w:name="_GoBack"/>
      <w:bookmarkEnd w:id="0"/>
      <w:r w:rsidRPr="00666717">
        <w:rPr>
          <w:rFonts w:ascii="Times New Roman" w:hAnsi="Times New Roman" w:cs="Times New Roman"/>
          <w:b/>
          <w:sz w:val="24"/>
          <w:szCs w:val="24"/>
          <w:u w:val="single"/>
        </w:rPr>
        <w:t>Appendix 6</w:t>
      </w:r>
    </w:p>
    <w:p w14:paraId="43F48AF8" w14:textId="4162DD3A" w:rsidR="004E44B6" w:rsidRPr="00666717" w:rsidRDefault="004E44B6" w:rsidP="00666717">
      <w:pPr>
        <w:spacing w:line="360" w:lineRule="auto"/>
        <w:rPr>
          <w:rFonts w:ascii="Times New Roman" w:hAnsi="Times New Roman" w:cs="Times New Roman"/>
          <w:b/>
          <w:sz w:val="24"/>
          <w:szCs w:val="24"/>
          <w:u w:val="single"/>
        </w:rPr>
      </w:pPr>
      <w:r w:rsidRPr="00666717">
        <w:rPr>
          <w:rFonts w:ascii="Times New Roman" w:hAnsi="Times New Roman" w:cs="Times New Roman"/>
          <w:noProof/>
          <w:sz w:val="24"/>
          <w:szCs w:val="24"/>
        </w:rPr>
        <w:drawing>
          <wp:inline distT="0" distB="0" distL="0" distR="0" wp14:anchorId="4B5C3E35" wp14:editId="190A7623">
            <wp:extent cx="5731510" cy="4301490"/>
            <wp:effectExtent l="0" t="889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5731510" cy="4301490"/>
                    </a:xfrm>
                    <a:prstGeom prst="rect">
                      <a:avLst/>
                    </a:prstGeom>
                    <a:noFill/>
                    <a:ln>
                      <a:noFill/>
                    </a:ln>
                  </pic:spPr>
                </pic:pic>
              </a:graphicData>
            </a:graphic>
          </wp:inline>
        </w:drawing>
      </w:r>
    </w:p>
    <w:p w14:paraId="08CDE2F9" w14:textId="1E8A282A" w:rsidR="004E44B6" w:rsidRPr="00666717" w:rsidRDefault="004E44B6" w:rsidP="00666717">
      <w:pPr>
        <w:spacing w:line="360" w:lineRule="auto"/>
        <w:rPr>
          <w:rFonts w:ascii="Times New Roman" w:hAnsi="Times New Roman" w:cs="Times New Roman"/>
          <w:b/>
          <w:sz w:val="24"/>
          <w:szCs w:val="24"/>
          <w:u w:val="single"/>
        </w:rPr>
      </w:pPr>
    </w:p>
    <w:p w14:paraId="3533A7DA" w14:textId="19BB32CF" w:rsidR="004E44B6" w:rsidRPr="00666717" w:rsidRDefault="004E44B6" w:rsidP="00666717">
      <w:pPr>
        <w:spacing w:line="360" w:lineRule="auto"/>
        <w:rPr>
          <w:rFonts w:ascii="Times New Roman" w:hAnsi="Times New Roman" w:cs="Times New Roman"/>
          <w:b/>
          <w:sz w:val="24"/>
          <w:szCs w:val="24"/>
          <w:u w:val="single"/>
        </w:rPr>
      </w:pPr>
    </w:p>
    <w:p w14:paraId="3D98F628" w14:textId="302836E5" w:rsidR="004E44B6" w:rsidRPr="00666717" w:rsidRDefault="004E44B6" w:rsidP="00666717">
      <w:pPr>
        <w:spacing w:line="360" w:lineRule="auto"/>
        <w:rPr>
          <w:rFonts w:ascii="Times New Roman" w:hAnsi="Times New Roman" w:cs="Times New Roman"/>
          <w:b/>
          <w:sz w:val="24"/>
          <w:szCs w:val="24"/>
          <w:u w:val="single"/>
        </w:rPr>
      </w:pPr>
    </w:p>
    <w:p w14:paraId="11CECB48" w14:textId="455945B3" w:rsidR="004E44B6" w:rsidRPr="00666717" w:rsidRDefault="004E44B6" w:rsidP="00666717">
      <w:pPr>
        <w:spacing w:line="360" w:lineRule="auto"/>
        <w:rPr>
          <w:rFonts w:ascii="Times New Roman" w:hAnsi="Times New Roman" w:cs="Times New Roman"/>
          <w:b/>
          <w:sz w:val="24"/>
          <w:szCs w:val="24"/>
          <w:u w:val="single"/>
        </w:rPr>
      </w:pPr>
    </w:p>
    <w:p w14:paraId="0CD3B4E1" w14:textId="30CECED7" w:rsidR="004E44B6" w:rsidRPr="00666717" w:rsidRDefault="004E44B6" w:rsidP="00666717">
      <w:pPr>
        <w:spacing w:line="360" w:lineRule="auto"/>
        <w:rPr>
          <w:rFonts w:ascii="Times New Roman" w:hAnsi="Times New Roman" w:cs="Times New Roman"/>
          <w:b/>
          <w:sz w:val="24"/>
          <w:szCs w:val="24"/>
          <w:u w:val="single"/>
        </w:rPr>
      </w:pPr>
    </w:p>
    <w:p w14:paraId="08E1E34D" w14:textId="5CD9C89A" w:rsidR="004E44B6" w:rsidRPr="00666717" w:rsidRDefault="004E44B6" w:rsidP="00666717">
      <w:pPr>
        <w:spacing w:line="360" w:lineRule="auto"/>
        <w:rPr>
          <w:rFonts w:ascii="Times New Roman" w:hAnsi="Times New Roman" w:cs="Times New Roman"/>
          <w:b/>
          <w:sz w:val="24"/>
          <w:szCs w:val="24"/>
          <w:u w:val="single"/>
        </w:rPr>
      </w:pPr>
    </w:p>
    <w:p w14:paraId="27B694B7" w14:textId="01D19A83" w:rsidR="004E44B6" w:rsidRPr="00666717" w:rsidRDefault="004E44B6" w:rsidP="00666717">
      <w:pPr>
        <w:spacing w:line="360" w:lineRule="auto"/>
        <w:rPr>
          <w:rFonts w:ascii="Times New Roman" w:hAnsi="Times New Roman" w:cs="Times New Roman"/>
          <w:b/>
          <w:sz w:val="24"/>
          <w:szCs w:val="24"/>
          <w:u w:val="single"/>
        </w:rPr>
      </w:pPr>
      <w:r w:rsidRPr="00666717">
        <w:rPr>
          <w:rFonts w:ascii="Times New Roman" w:hAnsi="Times New Roman" w:cs="Times New Roman"/>
          <w:b/>
          <w:sz w:val="24"/>
          <w:szCs w:val="24"/>
          <w:u w:val="single"/>
        </w:rPr>
        <w:t>Appendix 6</w:t>
      </w:r>
    </w:p>
    <w:p w14:paraId="61213874" w14:textId="09C3EC71" w:rsidR="004E44B6" w:rsidRPr="00666717" w:rsidRDefault="004E44B6" w:rsidP="00666717">
      <w:pPr>
        <w:spacing w:line="360" w:lineRule="auto"/>
        <w:rPr>
          <w:rFonts w:ascii="Times New Roman" w:hAnsi="Times New Roman" w:cs="Times New Roman"/>
          <w:b/>
          <w:sz w:val="24"/>
          <w:szCs w:val="24"/>
          <w:u w:val="single"/>
        </w:rPr>
      </w:pPr>
      <w:r w:rsidRPr="00666717">
        <w:rPr>
          <w:rFonts w:ascii="Times New Roman" w:hAnsi="Times New Roman" w:cs="Times New Roman"/>
          <w:noProof/>
          <w:sz w:val="24"/>
          <w:szCs w:val="24"/>
        </w:rPr>
        <w:drawing>
          <wp:inline distT="0" distB="0" distL="0" distR="0" wp14:anchorId="04A41A0F" wp14:editId="1327F916">
            <wp:extent cx="5731510" cy="4301490"/>
            <wp:effectExtent l="0" t="889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5731510" cy="4301490"/>
                    </a:xfrm>
                    <a:prstGeom prst="rect">
                      <a:avLst/>
                    </a:prstGeom>
                    <a:noFill/>
                    <a:ln>
                      <a:noFill/>
                    </a:ln>
                  </pic:spPr>
                </pic:pic>
              </a:graphicData>
            </a:graphic>
          </wp:inline>
        </w:drawing>
      </w:r>
    </w:p>
    <w:sectPr w:rsidR="004E44B6" w:rsidRPr="006667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69257C" w14:textId="77777777" w:rsidR="000B1B11" w:rsidRDefault="000B1B11" w:rsidP="00E04A66">
      <w:pPr>
        <w:spacing w:after="0" w:line="240" w:lineRule="auto"/>
      </w:pPr>
      <w:r>
        <w:separator/>
      </w:r>
    </w:p>
  </w:endnote>
  <w:endnote w:type="continuationSeparator" w:id="0">
    <w:p w14:paraId="55F7A02D" w14:textId="77777777" w:rsidR="000B1B11" w:rsidRDefault="000B1B11" w:rsidP="00E04A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0D286B" w14:textId="77777777" w:rsidR="000B1B11" w:rsidRDefault="000B1B11" w:rsidP="00E04A66">
      <w:pPr>
        <w:spacing w:after="0" w:line="240" w:lineRule="auto"/>
      </w:pPr>
      <w:r>
        <w:separator/>
      </w:r>
    </w:p>
  </w:footnote>
  <w:footnote w:type="continuationSeparator" w:id="0">
    <w:p w14:paraId="4E183E76" w14:textId="77777777" w:rsidR="000B1B11" w:rsidRDefault="000B1B11" w:rsidP="00E04A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D30"/>
    <w:rsid w:val="00006CC9"/>
    <w:rsid w:val="00010375"/>
    <w:rsid w:val="00015981"/>
    <w:rsid w:val="000259FE"/>
    <w:rsid w:val="00032B89"/>
    <w:rsid w:val="00033CDD"/>
    <w:rsid w:val="0004018B"/>
    <w:rsid w:val="00080EB7"/>
    <w:rsid w:val="000A4DEB"/>
    <w:rsid w:val="000B1B11"/>
    <w:rsid w:val="000C354F"/>
    <w:rsid w:val="000D1370"/>
    <w:rsid w:val="000D6202"/>
    <w:rsid w:val="000D6715"/>
    <w:rsid w:val="000F72C4"/>
    <w:rsid w:val="0012491F"/>
    <w:rsid w:val="001514A7"/>
    <w:rsid w:val="00156521"/>
    <w:rsid w:val="00184EE1"/>
    <w:rsid w:val="0019250F"/>
    <w:rsid w:val="00197B60"/>
    <w:rsid w:val="001B3AB8"/>
    <w:rsid w:val="001D4650"/>
    <w:rsid w:val="00202711"/>
    <w:rsid w:val="00202860"/>
    <w:rsid w:val="00204A4C"/>
    <w:rsid w:val="00205704"/>
    <w:rsid w:val="0021678C"/>
    <w:rsid w:val="002504BD"/>
    <w:rsid w:val="00255168"/>
    <w:rsid w:val="002A3BDB"/>
    <w:rsid w:val="002C529C"/>
    <w:rsid w:val="002D381D"/>
    <w:rsid w:val="002E17C6"/>
    <w:rsid w:val="002E5268"/>
    <w:rsid w:val="00303ED2"/>
    <w:rsid w:val="00333EEF"/>
    <w:rsid w:val="00340660"/>
    <w:rsid w:val="00367B2A"/>
    <w:rsid w:val="00370C86"/>
    <w:rsid w:val="003744C3"/>
    <w:rsid w:val="00387DA9"/>
    <w:rsid w:val="003B592E"/>
    <w:rsid w:val="00400683"/>
    <w:rsid w:val="00406EE7"/>
    <w:rsid w:val="00443F8B"/>
    <w:rsid w:val="0047307E"/>
    <w:rsid w:val="004B4DE0"/>
    <w:rsid w:val="004C1CE0"/>
    <w:rsid w:val="004C3275"/>
    <w:rsid w:val="004D5FBB"/>
    <w:rsid w:val="004E44B6"/>
    <w:rsid w:val="004F1D74"/>
    <w:rsid w:val="004F6EC2"/>
    <w:rsid w:val="00500225"/>
    <w:rsid w:val="005177B4"/>
    <w:rsid w:val="00533D30"/>
    <w:rsid w:val="005545EF"/>
    <w:rsid w:val="00562A6C"/>
    <w:rsid w:val="00576721"/>
    <w:rsid w:val="00584990"/>
    <w:rsid w:val="005924F5"/>
    <w:rsid w:val="005C15E8"/>
    <w:rsid w:val="005C26B0"/>
    <w:rsid w:val="005C73B6"/>
    <w:rsid w:val="005F380E"/>
    <w:rsid w:val="006135C8"/>
    <w:rsid w:val="00646FA0"/>
    <w:rsid w:val="006503D3"/>
    <w:rsid w:val="00666717"/>
    <w:rsid w:val="006A4EE2"/>
    <w:rsid w:val="006B0CF3"/>
    <w:rsid w:val="006C173E"/>
    <w:rsid w:val="006C29B8"/>
    <w:rsid w:val="006C3CF1"/>
    <w:rsid w:val="006C7E66"/>
    <w:rsid w:val="006F724F"/>
    <w:rsid w:val="006F7B64"/>
    <w:rsid w:val="006F7C17"/>
    <w:rsid w:val="00720ED9"/>
    <w:rsid w:val="0072369D"/>
    <w:rsid w:val="00790648"/>
    <w:rsid w:val="007B0FD5"/>
    <w:rsid w:val="007C5D92"/>
    <w:rsid w:val="007D70F4"/>
    <w:rsid w:val="00825983"/>
    <w:rsid w:val="0083349A"/>
    <w:rsid w:val="00856029"/>
    <w:rsid w:val="0088796A"/>
    <w:rsid w:val="008F4166"/>
    <w:rsid w:val="0090047B"/>
    <w:rsid w:val="009053DF"/>
    <w:rsid w:val="009075F9"/>
    <w:rsid w:val="00915167"/>
    <w:rsid w:val="00924532"/>
    <w:rsid w:val="009405D7"/>
    <w:rsid w:val="00973952"/>
    <w:rsid w:val="00985908"/>
    <w:rsid w:val="00996A1B"/>
    <w:rsid w:val="009974EB"/>
    <w:rsid w:val="009B01DD"/>
    <w:rsid w:val="009D2FE5"/>
    <w:rsid w:val="009D6BFE"/>
    <w:rsid w:val="009E2A77"/>
    <w:rsid w:val="009F3333"/>
    <w:rsid w:val="00A074FB"/>
    <w:rsid w:val="00A32820"/>
    <w:rsid w:val="00A506EE"/>
    <w:rsid w:val="00A519D4"/>
    <w:rsid w:val="00A75852"/>
    <w:rsid w:val="00A84972"/>
    <w:rsid w:val="00AA33EA"/>
    <w:rsid w:val="00AA7722"/>
    <w:rsid w:val="00AD4111"/>
    <w:rsid w:val="00AD50EC"/>
    <w:rsid w:val="00B12812"/>
    <w:rsid w:val="00B177C5"/>
    <w:rsid w:val="00B60891"/>
    <w:rsid w:val="00B811F9"/>
    <w:rsid w:val="00B812F3"/>
    <w:rsid w:val="00B906CB"/>
    <w:rsid w:val="00B96ADC"/>
    <w:rsid w:val="00BB1BDE"/>
    <w:rsid w:val="00BB283A"/>
    <w:rsid w:val="00C1142F"/>
    <w:rsid w:val="00C13D22"/>
    <w:rsid w:val="00C27C56"/>
    <w:rsid w:val="00C94443"/>
    <w:rsid w:val="00CC69DA"/>
    <w:rsid w:val="00CE5D0C"/>
    <w:rsid w:val="00D15918"/>
    <w:rsid w:val="00D25618"/>
    <w:rsid w:val="00D321A7"/>
    <w:rsid w:val="00D34FD8"/>
    <w:rsid w:val="00D74018"/>
    <w:rsid w:val="00D81029"/>
    <w:rsid w:val="00D90784"/>
    <w:rsid w:val="00DA46BD"/>
    <w:rsid w:val="00DA4702"/>
    <w:rsid w:val="00DA4EC0"/>
    <w:rsid w:val="00DA5ACD"/>
    <w:rsid w:val="00DB4DC2"/>
    <w:rsid w:val="00DB7A42"/>
    <w:rsid w:val="00DF6A04"/>
    <w:rsid w:val="00E04A66"/>
    <w:rsid w:val="00E32E72"/>
    <w:rsid w:val="00E74443"/>
    <w:rsid w:val="00E85A25"/>
    <w:rsid w:val="00E85C55"/>
    <w:rsid w:val="00EA793D"/>
    <w:rsid w:val="00F12629"/>
    <w:rsid w:val="00F30963"/>
    <w:rsid w:val="00F6333E"/>
    <w:rsid w:val="00F7467A"/>
    <w:rsid w:val="00F84BD5"/>
    <w:rsid w:val="00F85F55"/>
    <w:rsid w:val="00F97096"/>
    <w:rsid w:val="00F97425"/>
    <w:rsid w:val="00FE40E5"/>
    <w:rsid w:val="00FF1E49"/>
    <w:rsid w:val="00FF28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C4E93"/>
  <w15:chartTrackingRefBased/>
  <w15:docId w15:val="{ED81EB91-4285-4D1E-99E5-2AF10263C8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4A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4A66"/>
  </w:style>
  <w:style w:type="paragraph" w:styleId="Footer">
    <w:name w:val="footer"/>
    <w:basedOn w:val="Normal"/>
    <w:link w:val="FooterChar"/>
    <w:uiPriority w:val="99"/>
    <w:unhideWhenUsed/>
    <w:rsid w:val="00E04A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4A66"/>
  </w:style>
  <w:style w:type="paragraph" w:styleId="BalloonText">
    <w:name w:val="Balloon Text"/>
    <w:basedOn w:val="Normal"/>
    <w:link w:val="BalloonTextChar"/>
    <w:uiPriority w:val="99"/>
    <w:semiHidden/>
    <w:unhideWhenUsed/>
    <w:rsid w:val="00E04A6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04A66"/>
    <w:rPr>
      <w:rFonts w:ascii="Segoe UI" w:hAnsi="Segoe UI" w:cs="Segoe UI"/>
      <w:sz w:val="18"/>
      <w:szCs w:val="18"/>
    </w:rPr>
  </w:style>
  <w:style w:type="character" w:styleId="Hyperlink">
    <w:name w:val="Hyperlink"/>
    <w:basedOn w:val="DefaultParagraphFont"/>
    <w:uiPriority w:val="99"/>
    <w:semiHidden/>
    <w:unhideWhenUsed/>
    <w:rsid w:val="005C15E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maslow.html" TargetMode="External"/><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opencolleges.edu.au/informed/features/self-efficacy-and-learning/" TargetMode="External"/><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settings" Target="settings.xml"/><Relationship Id="rId16" Type="http://schemas.openxmlformats.org/officeDocument/2006/relationships/image" Target="media/image8.jpeg"/><Relationship Id="rId1" Type="http://schemas.openxmlformats.org/officeDocument/2006/relationships/styles" Target="styles.xml"/><Relationship Id="rId6" Type="http://schemas.openxmlformats.org/officeDocument/2006/relationships/hyperlink" Target="https://dx.doi.org/10.3102%2F0162373716670260" TargetMode="External"/><Relationship Id="rId11" Type="http://schemas.openxmlformats.org/officeDocument/2006/relationships/image" Target="media/image3.jpeg"/><Relationship Id="rId5" Type="http://schemas.openxmlformats.org/officeDocument/2006/relationships/endnotes" Target="endnotes.xml"/><Relationship Id="rId15" Type="http://schemas.openxmlformats.org/officeDocument/2006/relationships/image" Target="media/image7.jpeg"/><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3986</Words>
  <Characters>22726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Chalmers</dc:creator>
  <cp:keywords/>
  <dc:description/>
  <cp:lastModifiedBy>Sam Chalmers</cp:lastModifiedBy>
  <cp:revision>2</cp:revision>
  <dcterms:created xsi:type="dcterms:W3CDTF">2019-04-04T22:57:00Z</dcterms:created>
  <dcterms:modified xsi:type="dcterms:W3CDTF">2019-04-04T22:57:00Z</dcterms:modified>
</cp:coreProperties>
</file>