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6717" w:rsidRPr="007F7CF1" w:rsidRDefault="00696717" w:rsidP="00696717">
      <w:r w:rsidRPr="007F7CF1">
        <w:rPr>
          <w:noProof/>
          <w:lang w:eastAsia="en-GB"/>
        </w:rPr>
        <w:drawing>
          <wp:inline distT="0" distB="0" distL="0" distR="0" wp14:anchorId="7C6B75AC" wp14:editId="418E4E9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00696717" w:rsidRPr="007F7CF1" w:rsidRDefault="00696717" w:rsidP="00696717"/>
    <w:p w:rsidR="00696717" w:rsidRPr="007F7CF1" w:rsidRDefault="00696717" w:rsidP="00696717">
      <w:pPr>
        <w:pStyle w:val="Modcode"/>
        <w:jc w:val="left"/>
      </w:pPr>
      <w:r w:rsidRPr="007F7CF1">
        <w:t xml:space="preserve">LEVEL 4 </w:t>
      </w:r>
    </w:p>
    <w:p w:rsidR="00696717" w:rsidRPr="007F7CF1" w:rsidRDefault="00696717" w:rsidP="00696717">
      <w:pPr>
        <w:pStyle w:val="Modcode"/>
        <w:jc w:val="left"/>
      </w:pPr>
      <w:r w:rsidRPr="007F7CF1">
        <w:t xml:space="preserve">                                                                      </w:t>
      </w:r>
    </w:p>
    <w:p w:rsidR="00696717" w:rsidRPr="007F7CF1" w:rsidRDefault="00696717" w:rsidP="00696717">
      <w:pPr>
        <w:pStyle w:val="Modcode"/>
        <w:jc w:val="left"/>
      </w:pPr>
      <w:r w:rsidRPr="007F7CF1">
        <w:t xml:space="preserve">SEMESTER 1                                                                        </w:t>
      </w:r>
    </w:p>
    <w:p w:rsidR="00696717" w:rsidRPr="007F7CF1" w:rsidRDefault="00696717" w:rsidP="00696717">
      <w:pPr>
        <w:pStyle w:val="Modcode"/>
        <w:jc w:val="left"/>
      </w:pPr>
    </w:p>
    <w:p w:rsidR="00696717" w:rsidRPr="007F7CF1" w:rsidRDefault="00696717" w:rsidP="00696717">
      <w:pPr>
        <w:pStyle w:val="Modcode"/>
      </w:pPr>
      <w:r w:rsidRPr="007F7CF1">
        <w:t>MODULE CODE: SHSS4077</w:t>
      </w:r>
    </w:p>
    <w:p w:rsidR="00696717" w:rsidRPr="007F7CF1" w:rsidRDefault="00696717" w:rsidP="00696717">
      <w:pPr>
        <w:pStyle w:val="Modname"/>
      </w:pPr>
      <w:r w:rsidRPr="007F7CF1">
        <w:t xml:space="preserve">Making Safety Personal </w:t>
      </w:r>
    </w:p>
    <w:p w:rsidR="00696717" w:rsidRPr="007F7CF1" w:rsidRDefault="00696717" w:rsidP="00696717">
      <w:pPr>
        <w:pStyle w:val="Time"/>
        <w:rPr>
          <w:szCs w:val="28"/>
        </w:rPr>
      </w:pPr>
      <w:r w:rsidRPr="007F7CF1">
        <w:rPr>
          <w:szCs w:val="28"/>
        </w:rPr>
        <w:t xml:space="preserve">aSSESSMENT TYPE: </w:t>
      </w:r>
      <w:r>
        <w:rPr>
          <w:szCs w:val="28"/>
        </w:rPr>
        <w:t>Project</w:t>
      </w:r>
      <w:r w:rsidRPr="007F7CF1">
        <w:rPr>
          <w:szCs w:val="28"/>
        </w:rPr>
        <w:t xml:space="preserve">   </w:t>
      </w:r>
    </w:p>
    <w:p w:rsidR="00696717" w:rsidRPr="007F7CF1" w:rsidRDefault="00696717" w:rsidP="00696717">
      <w:pPr>
        <w:pStyle w:val="Answer"/>
        <w:rPr>
          <w:szCs w:val="28"/>
        </w:rPr>
      </w:pPr>
      <w:r w:rsidRPr="007F7CF1">
        <w:rPr>
          <w:szCs w:val="28"/>
        </w:rPr>
        <w:t>Assessment/Component:</w:t>
      </w:r>
      <w:r>
        <w:rPr>
          <w:szCs w:val="28"/>
        </w:rPr>
        <w:t xml:space="preserve"> 2</w:t>
      </w:r>
    </w:p>
    <w:p w:rsidR="00696717" w:rsidRPr="007F7CF1" w:rsidRDefault="00696717" w:rsidP="00696717">
      <w:pPr>
        <w:pStyle w:val="BodyText"/>
      </w:pPr>
    </w:p>
    <w:p w:rsidR="00696717" w:rsidRPr="007F7CF1" w:rsidRDefault="00696717" w:rsidP="00696717">
      <w:pPr>
        <w:pStyle w:val="BodyText"/>
        <w:rPr>
          <w:b/>
          <w:sz w:val="28"/>
          <w:szCs w:val="28"/>
          <w:u w:val="single"/>
        </w:rPr>
      </w:pPr>
      <w:r w:rsidRPr="007F7CF1">
        <w:rPr>
          <w:b/>
          <w:sz w:val="28"/>
          <w:szCs w:val="28"/>
        </w:rPr>
        <w:t xml:space="preserve">COMPONENT WEIGHTING: </w:t>
      </w:r>
      <w:r>
        <w:rPr>
          <w:b/>
          <w:sz w:val="28"/>
          <w:szCs w:val="28"/>
          <w:u w:val="single"/>
        </w:rPr>
        <w:t>30</w:t>
      </w:r>
      <w:r w:rsidRPr="007F7CF1">
        <w:rPr>
          <w:b/>
          <w:sz w:val="28"/>
          <w:szCs w:val="28"/>
          <w:u w:val="single"/>
        </w:rPr>
        <w:t xml:space="preserve"> </w:t>
      </w:r>
      <w:r w:rsidRPr="007F7CF1">
        <w:rPr>
          <w:b/>
          <w:sz w:val="28"/>
          <w:szCs w:val="28"/>
        </w:rPr>
        <w:t>%</w:t>
      </w:r>
    </w:p>
    <w:p w:rsidR="00696717" w:rsidRPr="007F7CF1" w:rsidRDefault="00696717" w:rsidP="00696717">
      <w:pPr>
        <w:pStyle w:val="BodyText"/>
      </w:pPr>
    </w:p>
    <w:p w:rsidR="00696717" w:rsidRPr="007F7CF1" w:rsidRDefault="00696717" w:rsidP="00696717">
      <w:pPr>
        <w:pStyle w:val="BodyText"/>
        <w:rPr>
          <w:b/>
          <w:sz w:val="28"/>
          <w:szCs w:val="28"/>
          <w:u w:val="single"/>
        </w:rPr>
      </w:pPr>
      <w:r w:rsidRPr="007F7CF1">
        <w:rPr>
          <w:b/>
          <w:sz w:val="28"/>
          <w:szCs w:val="28"/>
        </w:rPr>
        <w:t xml:space="preserve">WORD COUNT: </w:t>
      </w:r>
      <w:r>
        <w:rPr>
          <w:b/>
          <w:sz w:val="28"/>
          <w:szCs w:val="28"/>
          <w:u w:val="single"/>
        </w:rPr>
        <w:t>1,500</w:t>
      </w:r>
      <w:r w:rsidRPr="007F7CF1">
        <w:rPr>
          <w:b/>
          <w:sz w:val="28"/>
          <w:szCs w:val="28"/>
          <w:u w:val="single"/>
        </w:rPr>
        <w:t xml:space="preserve"> </w:t>
      </w:r>
      <w:r w:rsidRPr="007F7CF1">
        <w:rPr>
          <w:b/>
          <w:sz w:val="28"/>
          <w:szCs w:val="28"/>
        </w:rPr>
        <w:t>WORDS</w:t>
      </w:r>
      <w:r w:rsidRPr="007F7CF1">
        <w:rPr>
          <w:b/>
          <w:sz w:val="28"/>
          <w:szCs w:val="28"/>
          <w:u w:val="single"/>
        </w:rPr>
        <w:t xml:space="preserve"> </w:t>
      </w:r>
    </w:p>
    <w:p w:rsidR="00696717" w:rsidRPr="007F7CF1" w:rsidRDefault="00696717" w:rsidP="00696717">
      <w:pPr>
        <w:pStyle w:val="BodyText"/>
        <w:rPr>
          <w:b/>
          <w:sz w:val="28"/>
          <w:szCs w:val="28"/>
          <w:u w:val="single"/>
        </w:rPr>
      </w:pPr>
    </w:p>
    <w:p w:rsidR="00696717" w:rsidRPr="007F7CF1" w:rsidRDefault="00696717" w:rsidP="00696717">
      <w:pPr>
        <w:pStyle w:val="BodyText"/>
        <w:rPr>
          <w:b/>
          <w:sz w:val="28"/>
          <w:szCs w:val="28"/>
          <w:u w:val="single"/>
        </w:rPr>
      </w:pPr>
      <w:r w:rsidRPr="007F7CF1">
        <w:rPr>
          <w:b/>
          <w:sz w:val="28"/>
          <w:szCs w:val="28"/>
        </w:rPr>
        <w:t xml:space="preserve">MODULE TUTOR: </w:t>
      </w:r>
      <w:r w:rsidRPr="007F7CF1">
        <w:rPr>
          <w:b/>
          <w:sz w:val="28"/>
          <w:szCs w:val="28"/>
          <w:u w:val="single"/>
        </w:rPr>
        <w:t>Graham Harvey</w:t>
      </w:r>
    </w:p>
    <w:p w:rsidR="00696717" w:rsidRPr="007F7CF1" w:rsidRDefault="00696717" w:rsidP="00696717">
      <w:pPr>
        <w:rPr>
          <w:sz w:val="28"/>
          <w:szCs w:val="28"/>
        </w:rPr>
      </w:pPr>
    </w:p>
    <w:p w:rsidR="00696717" w:rsidRPr="007F7CF1" w:rsidRDefault="00696717" w:rsidP="00696717">
      <w:pPr>
        <w:rPr>
          <w:rFonts w:ascii="Times New Roman" w:hAnsi="Times New Roman" w:cs="Times New Roman"/>
          <w:b/>
          <w:sz w:val="28"/>
          <w:szCs w:val="28"/>
        </w:rPr>
      </w:pPr>
      <w:r w:rsidRPr="007F7CF1">
        <w:rPr>
          <w:rFonts w:ascii="Times New Roman" w:hAnsi="Times New Roman" w:cs="Times New Roman"/>
          <w:b/>
          <w:sz w:val="28"/>
          <w:szCs w:val="28"/>
        </w:rPr>
        <w:t xml:space="preserve">SUBMISSION DETAILS:    </w:t>
      </w:r>
    </w:p>
    <w:p w:rsidR="00696717" w:rsidRDefault="00696717" w:rsidP="00696717">
      <w:pPr>
        <w:rPr>
          <w:rFonts w:ascii="Times New Roman" w:hAnsi="Times New Roman" w:cs="Times New Roman"/>
          <w:sz w:val="28"/>
          <w:szCs w:val="28"/>
        </w:rPr>
      </w:pPr>
      <w:r w:rsidRPr="009A604F">
        <w:rPr>
          <w:rFonts w:ascii="Times New Roman" w:hAnsi="Times New Roman" w:cs="Times New Roman"/>
          <w:sz w:val="28"/>
          <w:szCs w:val="28"/>
        </w:rPr>
        <w:t xml:space="preserve">Work as part of a small team (between </w:t>
      </w:r>
      <w:r>
        <w:rPr>
          <w:rFonts w:ascii="Times New Roman" w:hAnsi="Times New Roman" w:cs="Times New Roman"/>
          <w:sz w:val="28"/>
          <w:szCs w:val="28"/>
        </w:rPr>
        <w:t xml:space="preserve">three and five </w:t>
      </w:r>
      <w:r w:rsidRPr="009A604F">
        <w:rPr>
          <w:rFonts w:ascii="Times New Roman" w:hAnsi="Times New Roman" w:cs="Times New Roman"/>
          <w:sz w:val="28"/>
          <w:szCs w:val="28"/>
        </w:rPr>
        <w:t>people) to produce an i</w:t>
      </w:r>
      <w:r>
        <w:rPr>
          <w:rFonts w:ascii="Times New Roman" w:hAnsi="Times New Roman" w:cs="Times New Roman"/>
          <w:sz w:val="28"/>
          <w:szCs w:val="28"/>
        </w:rPr>
        <w:t>nterpretive brochure/ leaflet/ poster relating to</w:t>
      </w:r>
      <w:r w:rsidRPr="009A604F">
        <w:rPr>
          <w:rFonts w:ascii="Times New Roman" w:hAnsi="Times New Roman" w:cs="Times New Roman"/>
          <w:sz w:val="28"/>
          <w:szCs w:val="28"/>
        </w:rPr>
        <w:t xml:space="preserve"> a site that you have visited for outdoor pursuits. </w:t>
      </w:r>
    </w:p>
    <w:p w:rsidR="00696717" w:rsidRDefault="00696717" w:rsidP="00696717">
      <w:pPr>
        <w:rPr>
          <w:rFonts w:ascii="Times New Roman" w:hAnsi="Times New Roman" w:cs="Times New Roman"/>
          <w:sz w:val="28"/>
          <w:szCs w:val="28"/>
        </w:rPr>
      </w:pPr>
      <w:r>
        <w:rPr>
          <w:rFonts w:ascii="Times New Roman" w:hAnsi="Times New Roman" w:cs="Times New Roman"/>
          <w:sz w:val="28"/>
          <w:szCs w:val="28"/>
        </w:rPr>
        <w:t>Your publication MUST provide details of:</w:t>
      </w:r>
    </w:p>
    <w:p w:rsidR="00696717" w:rsidRPr="00744A51" w:rsidRDefault="00696717" w:rsidP="00696717">
      <w:pPr>
        <w:pStyle w:val="ListParagraph"/>
        <w:numPr>
          <w:ilvl w:val="0"/>
          <w:numId w:val="2"/>
        </w:numPr>
        <w:rPr>
          <w:rFonts w:ascii="Times New Roman" w:hAnsi="Times New Roman"/>
          <w:sz w:val="28"/>
          <w:szCs w:val="28"/>
        </w:rPr>
      </w:pPr>
      <w:r w:rsidRPr="00744A51">
        <w:rPr>
          <w:rFonts w:ascii="Times New Roman" w:hAnsi="Times New Roman"/>
          <w:sz w:val="28"/>
          <w:szCs w:val="28"/>
        </w:rPr>
        <w:t>the natural environment at the site (specific species, ecosystems etc</w:t>
      </w:r>
      <w:r>
        <w:rPr>
          <w:rFonts w:ascii="Times New Roman" w:hAnsi="Times New Roman"/>
          <w:sz w:val="28"/>
          <w:szCs w:val="28"/>
        </w:rPr>
        <w:t>.</w:t>
      </w:r>
      <w:r w:rsidRPr="00744A51">
        <w:rPr>
          <w:rFonts w:ascii="Times New Roman" w:hAnsi="Times New Roman"/>
          <w:sz w:val="28"/>
          <w:szCs w:val="28"/>
        </w:rPr>
        <w:t>).</w:t>
      </w:r>
    </w:p>
    <w:p w:rsidR="00696717" w:rsidRPr="00744A51" w:rsidRDefault="00696717" w:rsidP="00696717">
      <w:pPr>
        <w:pStyle w:val="ListParagraph"/>
        <w:numPr>
          <w:ilvl w:val="0"/>
          <w:numId w:val="2"/>
        </w:numPr>
        <w:rPr>
          <w:rFonts w:ascii="Times New Roman" w:hAnsi="Times New Roman"/>
          <w:sz w:val="28"/>
          <w:szCs w:val="28"/>
        </w:rPr>
      </w:pPr>
      <w:r w:rsidRPr="00744A51">
        <w:rPr>
          <w:rFonts w:ascii="Times New Roman" w:hAnsi="Times New Roman"/>
          <w:sz w:val="28"/>
          <w:szCs w:val="28"/>
        </w:rPr>
        <w:t>how outdoor practitioners should behave at the site in order to minimise their environmental impact</w:t>
      </w:r>
    </w:p>
    <w:p w:rsidR="00696717" w:rsidRPr="00744A51" w:rsidRDefault="00696717" w:rsidP="00696717">
      <w:pPr>
        <w:pStyle w:val="ListParagraph"/>
        <w:numPr>
          <w:ilvl w:val="0"/>
          <w:numId w:val="2"/>
        </w:numPr>
        <w:rPr>
          <w:rFonts w:ascii="Times New Roman" w:hAnsi="Times New Roman"/>
          <w:sz w:val="28"/>
          <w:szCs w:val="28"/>
        </w:rPr>
      </w:pPr>
      <w:r w:rsidRPr="00744A51">
        <w:rPr>
          <w:rFonts w:ascii="Times New Roman" w:hAnsi="Times New Roman"/>
          <w:sz w:val="28"/>
          <w:szCs w:val="28"/>
        </w:rPr>
        <w:t xml:space="preserve">key safety considerations </w:t>
      </w:r>
      <w:r>
        <w:rPr>
          <w:rFonts w:ascii="Times New Roman" w:hAnsi="Times New Roman"/>
          <w:sz w:val="28"/>
          <w:szCs w:val="28"/>
        </w:rPr>
        <w:t>for individuals participating in specific activities at the site</w:t>
      </w:r>
    </w:p>
    <w:p w:rsidR="00696717" w:rsidRPr="00744A51" w:rsidRDefault="00696717" w:rsidP="00696717">
      <w:pPr>
        <w:rPr>
          <w:rFonts w:ascii="Times New Roman" w:hAnsi="Times New Roman" w:cs="Times New Roman"/>
          <w:sz w:val="28"/>
          <w:szCs w:val="28"/>
        </w:rPr>
      </w:pPr>
      <w:r w:rsidRPr="009A604F">
        <w:rPr>
          <w:rFonts w:ascii="Times New Roman" w:hAnsi="Times New Roman" w:cs="Times New Roman"/>
          <w:sz w:val="28"/>
          <w:szCs w:val="28"/>
        </w:rPr>
        <w:t>Each team member will submit a copy of the completed leaflet AND a 500-word summary/ reflection of his or her personal contribution to the project.  The summary must also include a full list of reference material used in preparing the leaflet.</w:t>
      </w:r>
    </w:p>
    <w:p w:rsidR="00696717" w:rsidRPr="00A02AD1" w:rsidRDefault="00696717" w:rsidP="00696717">
      <w:pPr>
        <w:jc w:val="center"/>
        <w:rPr>
          <w:rFonts w:ascii="Times New Roman" w:hAnsi="Times New Roman" w:cs="Times New Roman"/>
          <w:b/>
          <w:sz w:val="28"/>
          <w:szCs w:val="28"/>
        </w:rPr>
      </w:pPr>
      <w:r w:rsidRPr="00A02AD1">
        <w:rPr>
          <w:rFonts w:ascii="Times New Roman" w:hAnsi="Times New Roman" w:cs="Times New Roman"/>
          <w:b/>
          <w:sz w:val="28"/>
          <w:szCs w:val="28"/>
        </w:rPr>
        <w:t>Submit via Turnitin</w:t>
      </w:r>
    </w:p>
    <w:p w:rsidR="00696717" w:rsidRPr="008A27B1" w:rsidRDefault="00696717" w:rsidP="00696717">
      <w:pPr>
        <w:tabs>
          <w:tab w:val="left" w:pos="3160"/>
          <w:tab w:val="center" w:pos="4513"/>
        </w:tabs>
        <w:rPr>
          <w:rFonts w:ascii="Times New Roman" w:hAnsi="Times New Roman" w:cs="Times New Roman"/>
          <w:b/>
          <w:color w:val="FF0000"/>
          <w:sz w:val="28"/>
          <w:szCs w:val="28"/>
        </w:rPr>
      </w:pPr>
      <w:r w:rsidRPr="008A27B1">
        <w:rPr>
          <w:rFonts w:ascii="Times New Roman" w:hAnsi="Times New Roman" w:cs="Times New Roman"/>
          <w:b/>
          <w:color w:val="FF0000"/>
          <w:sz w:val="28"/>
          <w:szCs w:val="28"/>
        </w:rPr>
        <w:tab/>
      </w:r>
      <w:r w:rsidRPr="008A27B1">
        <w:rPr>
          <w:rFonts w:ascii="Times New Roman" w:hAnsi="Times New Roman" w:cs="Times New Roman"/>
          <w:b/>
          <w:color w:val="FF0000"/>
          <w:sz w:val="28"/>
          <w:szCs w:val="28"/>
        </w:rPr>
        <w:tab/>
      </w:r>
      <w:r>
        <w:rPr>
          <w:rFonts w:ascii="Times New Roman" w:hAnsi="Times New Roman" w:cs="Times New Roman"/>
          <w:b/>
          <w:color w:val="FF0000"/>
          <w:sz w:val="28"/>
          <w:szCs w:val="28"/>
        </w:rPr>
        <w:t>6</w:t>
      </w:r>
      <w:r w:rsidRPr="00002DD1">
        <w:rPr>
          <w:rFonts w:ascii="Times New Roman" w:hAnsi="Times New Roman" w:cs="Times New Roman"/>
          <w:b/>
          <w:color w:val="FF0000"/>
          <w:sz w:val="28"/>
          <w:szCs w:val="28"/>
          <w:vertAlign w:val="superscript"/>
        </w:rPr>
        <w:t>th</w:t>
      </w:r>
      <w:r>
        <w:rPr>
          <w:rFonts w:ascii="Times New Roman" w:hAnsi="Times New Roman" w:cs="Times New Roman"/>
          <w:b/>
          <w:color w:val="FF0000"/>
          <w:sz w:val="28"/>
          <w:szCs w:val="28"/>
        </w:rPr>
        <w:t xml:space="preserve"> December 2019</w:t>
      </w:r>
    </w:p>
    <w:p w:rsidR="00696717" w:rsidRPr="007F7CF1" w:rsidRDefault="00696717" w:rsidP="00696717"/>
    <w:p w:rsidR="00696717" w:rsidRPr="007F7CF1" w:rsidRDefault="00696717" w:rsidP="00696717">
      <w:pPr>
        <w:pStyle w:val="Title"/>
      </w:pPr>
      <w:r w:rsidRPr="007F7CF1">
        <w:t>School of Sport, Health &amp; Outdoor Education</w:t>
      </w:r>
    </w:p>
    <w:p w:rsidR="00696717" w:rsidRPr="007F7CF1" w:rsidRDefault="00696717" w:rsidP="00696717">
      <w:pPr>
        <w:rPr>
          <w:b/>
          <w:bCs/>
          <w:sz w:val="16"/>
          <w:szCs w:val="16"/>
        </w:rPr>
      </w:pPr>
    </w:p>
    <w:p w:rsidR="00696717" w:rsidRPr="007F7CF1" w:rsidRDefault="00696717" w:rsidP="00696717">
      <w:pPr>
        <w:pStyle w:val="Subtitle"/>
      </w:pPr>
      <w:r w:rsidRPr="007F7CF1">
        <w:t>Assessment Feedback Sheet</w:t>
      </w:r>
    </w:p>
    <w:p w:rsidR="00696717" w:rsidRPr="007F7CF1" w:rsidRDefault="00696717" w:rsidP="00696717">
      <w:pPr>
        <w:pStyle w:val="Subtitle"/>
        <w:rPr>
          <w:sz w:val="16"/>
          <w:szCs w:val="16"/>
        </w:rPr>
      </w:pPr>
    </w:p>
    <w:p w:rsidR="00696717" w:rsidRPr="007F7CF1" w:rsidRDefault="00696717" w:rsidP="00696717">
      <w:pPr>
        <w:pStyle w:val="Subtitle"/>
        <w:jc w:val="both"/>
        <w:rPr>
          <w:b/>
          <w:bCs/>
          <w:u w:val="none"/>
        </w:rPr>
      </w:pPr>
      <w:r w:rsidRPr="007F7CF1">
        <w:rPr>
          <w:b/>
          <w:bCs/>
          <w:sz w:val="24"/>
          <w:szCs w:val="24"/>
          <w:u w:val="none"/>
        </w:rPr>
        <w:tab/>
        <w:t xml:space="preserve">                Student No./</w:t>
      </w:r>
      <w:r>
        <w:rPr>
          <w:b/>
          <w:bCs/>
          <w:sz w:val="24"/>
          <w:szCs w:val="24"/>
          <w:u w:val="none"/>
        </w:rPr>
        <w:t xml:space="preserve"> </w:t>
      </w:r>
      <w:r w:rsidRPr="007F7CF1">
        <w:rPr>
          <w:b/>
          <w:bCs/>
          <w:sz w:val="24"/>
          <w:szCs w:val="24"/>
          <w:u w:val="none"/>
        </w:rPr>
        <w:t>Name:</w:t>
      </w:r>
      <w:r w:rsidR="007A108E">
        <w:rPr>
          <w:b/>
          <w:bCs/>
          <w:sz w:val="24"/>
          <w:szCs w:val="24"/>
          <w:u w:val="none"/>
        </w:rPr>
        <w:t xml:space="preserve"> </w:t>
      </w:r>
      <w:r w:rsidR="007A108E" w:rsidRPr="007A108E">
        <w:rPr>
          <w:b/>
          <w:bCs/>
          <w:sz w:val="24"/>
          <w:szCs w:val="24"/>
          <w:u w:val="none"/>
        </w:rPr>
        <w:t>Cameron Grant</w:t>
      </w:r>
      <w:r w:rsidRPr="007F7CF1">
        <w:rPr>
          <w:b/>
          <w:bCs/>
          <w:sz w:val="24"/>
          <w:szCs w:val="24"/>
          <w:u w:val="none"/>
        </w:rPr>
        <w:tab/>
      </w:r>
    </w:p>
    <w:p w:rsidR="00696717" w:rsidRPr="007F7CF1" w:rsidRDefault="00696717" w:rsidP="00696717">
      <w:pPr>
        <w:pStyle w:val="Subtitle"/>
        <w:jc w:val="left"/>
        <w:rPr>
          <w:b/>
          <w:bCs/>
          <w:sz w:val="24"/>
          <w:szCs w:val="24"/>
          <w:u w:val="none"/>
        </w:rPr>
      </w:pPr>
    </w:p>
    <w:p w:rsidR="00696717" w:rsidRPr="007F7CF1" w:rsidRDefault="00696717" w:rsidP="00696717">
      <w:pPr>
        <w:pStyle w:val="Subtitle"/>
        <w:jc w:val="left"/>
        <w:rPr>
          <w:b/>
          <w:bCs/>
          <w:sz w:val="24"/>
          <w:szCs w:val="24"/>
          <w:u w:val="none"/>
        </w:rPr>
      </w:pPr>
    </w:p>
    <w:p w:rsidR="00696717" w:rsidRPr="007F7CF1" w:rsidRDefault="00696717" w:rsidP="00696717">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696717" w:rsidRPr="007F7CF1" w:rsidTr="00451A4D">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696717" w:rsidRPr="007F7CF1" w:rsidRDefault="00696717" w:rsidP="00451A4D">
            <w:pPr>
              <w:pStyle w:val="Subtitle"/>
              <w:rPr>
                <w:b/>
                <w:bCs/>
                <w:sz w:val="24"/>
                <w:szCs w:val="24"/>
                <w:u w:val="none"/>
              </w:rPr>
            </w:pPr>
            <w:r w:rsidRPr="007F7CF1">
              <w:rPr>
                <w:b/>
                <w:sz w:val="18"/>
                <w:szCs w:val="18"/>
                <w:u w:val="none"/>
              </w:rPr>
              <w:t>Personal Evaluation</w:t>
            </w:r>
            <w:r w:rsidRPr="007F7CF1">
              <w:rPr>
                <w:bCs/>
                <w:sz w:val="18"/>
                <w:szCs w:val="18"/>
                <w:u w:val="none"/>
              </w:rPr>
              <w:t xml:space="preserve"> – to support your academic progress please complete the section below </w:t>
            </w:r>
            <w:r w:rsidRPr="007F7CF1">
              <w:rPr>
                <w:b/>
                <w:bCs/>
                <w:sz w:val="18"/>
                <w:szCs w:val="18"/>
              </w:rPr>
              <w:t>BEFORE</w:t>
            </w:r>
            <w:r w:rsidRPr="007F7CF1">
              <w:rPr>
                <w:bCs/>
                <w:sz w:val="18"/>
                <w:szCs w:val="18"/>
                <w:u w:val="none"/>
              </w:rPr>
              <w:t xml:space="preserve"> submitting your work.</w:t>
            </w:r>
          </w:p>
        </w:tc>
      </w:tr>
      <w:tr w:rsidR="00696717" w:rsidRPr="007F7CF1" w:rsidTr="00451A4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96717" w:rsidRPr="007F7CF1" w:rsidRDefault="00696717" w:rsidP="00451A4D">
            <w:pPr>
              <w:ind w:left="113" w:right="113"/>
              <w:rPr>
                <w:rFonts w:ascii="Times New Roman" w:hAnsi="Times New Roman" w:cs="Times New Roman"/>
                <w:sz w:val="16"/>
                <w:szCs w:val="16"/>
              </w:rPr>
            </w:pPr>
            <w:r w:rsidRPr="007F7CF1">
              <w:rPr>
                <w:rFonts w:ascii="Times New Roman" w:hAnsi="Times New Roman"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696717" w:rsidRPr="007A108E" w:rsidRDefault="007A108E" w:rsidP="007A108E">
            <w:pPr>
              <w:pStyle w:val="Subtitle"/>
              <w:jc w:val="left"/>
              <w:rPr>
                <w:bCs/>
                <w:sz w:val="24"/>
                <w:szCs w:val="24"/>
                <w:u w:val="none"/>
              </w:rPr>
            </w:pPr>
            <w:r w:rsidRPr="007A108E">
              <w:rPr>
                <w:bCs/>
                <w:sz w:val="24"/>
                <w:szCs w:val="24"/>
                <w:u w:val="none"/>
              </w:rPr>
              <w:t>I think the best aspect of my work was researching the code of conduct for climbing for the leaflet we did.</w:t>
            </w:r>
          </w:p>
        </w:tc>
      </w:tr>
      <w:tr w:rsidR="00696717" w:rsidRPr="007F7CF1" w:rsidTr="00451A4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96717" w:rsidRPr="007F7CF1" w:rsidRDefault="00696717" w:rsidP="00451A4D">
            <w:pPr>
              <w:ind w:left="113" w:right="113"/>
              <w:rPr>
                <w:rFonts w:ascii="Times New Roman" w:hAnsi="Times New Roman" w:cs="Times New Roman"/>
                <w:sz w:val="16"/>
                <w:szCs w:val="16"/>
              </w:rPr>
            </w:pPr>
            <w:r w:rsidRPr="007F7CF1">
              <w:rPr>
                <w:rFonts w:ascii="Times New Roman" w:hAnsi="Times New Roman"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696717" w:rsidRPr="007A108E" w:rsidRDefault="007A108E" w:rsidP="007A108E">
            <w:pPr>
              <w:pStyle w:val="Subtitle"/>
              <w:jc w:val="left"/>
              <w:rPr>
                <w:bCs/>
                <w:sz w:val="24"/>
                <w:szCs w:val="24"/>
                <w:u w:val="none"/>
              </w:rPr>
            </w:pPr>
            <w:r w:rsidRPr="007A108E">
              <w:rPr>
                <w:bCs/>
                <w:sz w:val="24"/>
                <w:szCs w:val="24"/>
                <w:u w:val="none"/>
              </w:rPr>
              <w:t>I think I could improve on the contribution to making the leaflet as I met up with the group and said what I liked about it but I could have done more.</w:t>
            </w:r>
          </w:p>
        </w:tc>
      </w:tr>
      <w:tr w:rsidR="00696717" w:rsidRPr="007F7CF1" w:rsidTr="00451A4D">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696717" w:rsidRPr="007F7CF1" w:rsidRDefault="00696717" w:rsidP="00451A4D">
            <w:pPr>
              <w:ind w:left="113" w:right="113"/>
              <w:rPr>
                <w:rFonts w:ascii="Times New Roman" w:hAnsi="Times New Roman" w:cs="Times New Roman"/>
                <w:sz w:val="16"/>
                <w:szCs w:val="16"/>
              </w:rPr>
            </w:pPr>
            <w:bookmarkStart w:id="0" w:name="_GoBack" w:colFirst="1" w:colLast="1"/>
            <w:r w:rsidRPr="007F7CF1">
              <w:rPr>
                <w:rFonts w:ascii="Times New Roman" w:hAnsi="Times New Roman"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696717" w:rsidRPr="007A108E" w:rsidRDefault="007A108E" w:rsidP="007A108E">
            <w:pPr>
              <w:pStyle w:val="Subtitle"/>
              <w:jc w:val="left"/>
              <w:rPr>
                <w:bCs/>
                <w:sz w:val="24"/>
                <w:szCs w:val="24"/>
                <w:u w:val="none"/>
              </w:rPr>
            </w:pPr>
            <w:r w:rsidRPr="007A108E">
              <w:rPr>
                <w:bCs/>
                <w:sz w:val="24"/>
                <w:szCs w:val="24"/>
                <w:u w:val="none"/>
              </w:rPr>
              <w:t>I found working as a group the most satisfying as I enjoy the people who I work with and It was fun working together to make the leaflet.</w:t>
            </w:r>
          </w:p>
        </w:tc>
      </w:tr>
      <w:bookmarkEnd w:id="0"/>
      <w:tr w:rsidR="00696717" w:rsidRPr="007F7CF1" w:rsidTr="00451A4D">
        <w:trPr>
          <w:cantSplit/>
        </w:trPr>
        <w:tc>
          <w:tcPr>
            <w:tcW w:w="2305" w:type="dxa"/>
            <w:vMerge w:val="restart"/>
            <w:tcBorders>
              <w:top w:val="single" w:sz="4" w:space="0" w:color="auto"/>
              <w:left w:val="thinThickLargeGap" w:sz="24" w:space="0" w:color="auto"/>
              <w:bottom w:val="single" w:sz="6" w:space="0" w:color="auto"/>
            </w:tcBorders>
          </w:tcPr>
          <w:p w:rsidR="00696717" w:rsidRPr="007F7CF1" w:rsidRDefault="00696717" w:rsidP="00451A4D">
            <w:pPr>
              <w:pStyle w:val="Subtitle"/>
              <w:jc w:val="left"/>
              <w:rPr>
                <w:b/>
                <w:bCs/>
                <w:sz w:val="24"/>
                <w:szCs w:val="24"/>
                <w:u w:val="none"/>
              </w:rPr>
            </w:pPr>
          </w:p>
          <w:p w:rsidR="00696717" w:rsidRPr="007F7CF1" w:rsidRDefault="00696717" w:rsidP="00451A4D">
            <w:pPr>
              <w:pStyle w:val="Subtitle"/>
              <w:rPr>
                <w:b/>
                <w:bCs/>
                <w:sz w:val="24"/>
                <w:szCs w:val="24"/>
                <w:u w:val="none"/>
              </w:rPr>
            </w:pPr>
            <w:r w:rsidRPr="007F7CF1">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696717" w:rsidRPr="007F7CF1" w:rsidRDefault="00696717" w:rsidP="00451A4D">
            <w:pPr>
              <w:ind w:left="113" w:right="113"/>
              <w:rPr>
                <w:sz w:val="16"/>
                <w:szCs w:val="16"/>
              </w:rPr>
            </w:pPr>
            <w:r w:rsidRPr="007F7CF1">
              <w:rPr>
                <w:sz w:val="16"/>
                <w:szCs w:val="16"/>
              </w:rPr>
              <w:t>Learning</w:t>
            </w:r>
          </w:p>
          <w:p w:rsidR="00696717" w:rsidRPr="007F7CF1" w:rsidRDefault="00696717" w:rsidP="00451A4D">
            <w:pPr>
              <w:ind w:left="113" w:right="113"/>
              <w:rPr>
                <w:sz w:val="16"/>
                <w:szCs w:val="16"/>
              </w:rPr>
            </w:pPr>
            <w:r w:rsidRPr="007F7CF1">
              <w:rPr>
                <w:sz w:val="16"/>
                <w:szCs w:val="16"/>
              </w:rPr>
              <w:t>Outcomes</w:t>
            </w:r>
          </w:p>
          <w:p w:rsidR="00696717" w:rsidRPr="007F7CF1" w:rsidRDefault="00696717" w:rsidP="00451A4D">
            <w:pPr>
              <w:ind w:left="113" w:right="113"/>
              <w:rPr>
                <w:sz w:val="16"/>
                <w:szCs w:val="16"/>
              </w:rPr>
            </w:pPr>
          </w:p>
          <w:p w:rsidR="00696717" w:rsidRPr="007F7CF1" w:rsidRDefault="00696717" w:rsidP="00451A4D">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696717" w:rsidRPr="007F7CF1" w:rsidRDefault="00696717" w:rsidP="00451A4D">
            <w:pPr>
              <w:pStyle w:val="Subtitle"/>
              <w:rPr>
                <w:b/>
                <w:bCs/>
                <w:sz w:val="24"/>
                <w:szCs w:val="24"/>
                <w:u w:val="none"/>
              </w:rPr>
            </w:pPr>
            <w:r w:rsidRPr="007F7CF1">
              <w:rPr>
                <w:b/>
                <w:bCs/>
                <w:sz w:val="24"/>
                <w:szCs w:val="24"/>
                <w:u w:val="none"/>
              </w:rPr>
              <w:t>GRADE</w:t>
            </w:r>
          </w:p>
        </w:tc>
      </w:tr>
      <w:tr w:rsidR="00696717" w:rsidRPr="007F7CF1" w:rsidTr="00451A4D">
        <w:trPr>
          <w:cantSplit/>
        </w:trPr>
        <w:tc>
          <w:tcPr>
            <w:tcW w:w="2305" w:type="dxa"/>
            <w:vMerge/>
            <w:tcBorders>
              <w:top w:val="single" w:sz="6" w:space="0" w:color="auto"/>
              <w:left w:val="thinThickLargeGap" w:sz="24" w:space="0" w:color="auto"/>
              <w:bottom w:val="single" w:sz="6" w:space="0" w:color="auto"/>
            </w:tcBorders>
          </w:tcPr>
          <w:p w:rsidR="00696717" w:rsidRPr="007F7CF1" w:rsidRDefault="00696717" w:rsidP="00451A4D">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696717" w:rsidRPr="007F7CF1" w:rsidRDefault="00696717" w:rsidP="00451A4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Poor</w:t>
            </w:r>
          </w:p>
          <w:p w:rsidR="00696717" w:rsidRPr="007F7CF1" w:rsidRDefault="00696717" w:rsidP="00451A4D">
            <w:pPr>
              <w:pStyle w:val="Subtitle"/>
              <w:rPr>
                <w:b/>
                <w:bCs/>
                <w:sz w:val="16"/>
                <w:szCs w:val="16"/>
                <w:u w:val="none"/>
              </w:rPr>
            </w:pPr>
            <w:r w:rsidRPr="007F7CF1">
              <w:rPr>
                <w:b/>
                <w:bCs/>
                <w:sz w:val="16"/>
                <w:szCs w:val="16"/>
                <w:u w:val="none"/>
              </w:rPr>
              <w:t>&lt; 20%</w:t>
            </w:r>
          </w:p>
          <w:p w:rsidR="00696717" w:rsidRPr="007F7CF1" w:rsidRDefault="00696717" w:rsidP="00451A4D">
            <w:pPr>
              <w:pStyle w:val="Subtitle"/>
              <w:rPr>
                <w:sz w:val="16"/>
                <w:szCs w:val="16"/>
                <w:u w:val="none"/>
              </w:rPr>
            </w:pPr>
          </w:p>
        </w:tc>
        <w:tc>
          <w:tcPr>
            <w:tcW w:w="923" w:type="dxa"/>
            <w:tcBorders>
              <w:top w:val="single" w:sz="6" w:space="0" w:color="auto"/>
              <w:left w:val="single" w:sz="6" w:space="0" w:color="auto"/>
              <w:right w:val="single" w:sz="6" w:space="0" w:color="auto"/>
            </w:tcBorders>
          </w:tcPr>
          <w:p w:rsidR="00696717" w:rsidRPr="007F7CF1" w:rsidRDefault="00696717" w:rsidP="00451A4D">
            <w:pPr>
              <w:pStyle w:val="Subtitle"/>
              <w:rPr>
                <w:b/>
                <w:sz w:val="16"/>
                <w:szCs w:val="16"/>
                <w:u w:val="none"/>
              </w:rPr>
            </w:pPr>
            <w:r w:rsidRPr="007F7CF1">
              <w:rPr>
                <w:b/>
                <w:sz w:val="16"/>
                <w:szCs w:val="16"/>
                <w:u w:val="none"/>
              </w:rPr>
              <w:t>Weak</w:t>
            </w:r>
          </w:p>
          <w:p w:rsidR="00696717" w:rsidRPr="007F7CF1" w:rsidRDefault="00696717" w:rsidP="00451A4D">
            <w:pPr>
              <w:pStyle w:val="Subtitle"/>
              <w:rPr>
                <w:b/>
                <w:sz w:val="16"/>
                <w:szCs w:val="16"/>
                <w:u w:val="none"/>
              </w:rPr>
            </w:pPr>
            <w:r w:rsidRPr="007F7CF1">
              <w:rPr>
                <w:b/>
                <w:sz w:val="16"/>
                <w:szCs w:val="16"/>
                <w:u w:val="none"/>
              </w:rPr>
              <w:t>20-29%</w:t>
            </w:r>
          </w:p>
        </w:tc>
        <w:tc>
          <w:tcPr>
            <w:tcW w:w="922" w:type="dxa"/>
            <w:gridSpan w:val="2"/>
            <w:tcBorders>
              <w:top w:val="single" w:sz="6" w:space="0" w:color="auto"/>
              <w:left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Unsatisfactory</w:t>
            </w:r>
          </w:p>
          <w:p w:rsidR="00696717" w:rsidRPr="007F7CF1" w:rsidRDefault="00696717" w:rsidP="00451A4D">
            <w:pPr>
              <w:pStyle w:val="Subtitle"/>
              <w:rPr>
                <w:b/>
                <w:bCs/>
                <w:sz w:val="16"/>
                <w:szCs w:val="16"/>
                <w:u w:val="none"/>
              </w:rPr>
            </w:pPr>
            <w:r w:rsidRPr="007F7CF1">
              <w:rPr>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Satisfactory</w:t>
            </w:r>
          </w:p>
          <w:p w:rsidR="00696717" w:rsidRPr="007F7CF1" w:rsidRDefault="00696717" w:rsidP="00451A4D">
            <w:pPr>
              <w:pStyle w:val="Subtitle"/>
              <w:rPr>
                <w:b/>
                <w:bCs/>
                <w:sz w:val="16"/>
                <w:szCs w:val="16"/>
                <w:u w:val="none"/>
              </w:rPr>
            </w:pPr>
            <w:r w:rsidRPr="007F7CF1">
              <w:rPr>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Good</w:t>
            </w:r>
          </w:p>
          <w:p w:rsidR="00696717" w:rsidRPr="007F7CF1" w:rsidRDefault="00696717" w:rsidP="00451A4D">
            <w:pPr>
              <w:pStyle w:val="Subtitle"/>
              <w:rPr>
                <w:b/>
                <w:bCs/>
                <w:sz w:val="16"/>
                <w:szCs w:val="16"/>
                <w:u w:val="none"/>
              </w:rPr>
            </w:pPr>
            <w:r w:rsidRPr="007F7CF1">
              <w:rPr>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Very Good</w:t>
            </w:r>
          </w:p>
          <w:p w:rsidR="00696717" w:rsidRPr="007F7CF1" w:rsidRDefault="00696717" w:rsidP="00451A4D">
            <w:pPr>
              <w:pStyle w:val="Subtitle"/>
              <w:rPr>
                <w:b/>
                <w:bCs/>
                <w:sz w:val="16"/>
                <w:szCs w:val="16"/>
                <w:u w:val="none"/>
              </w:rPr>
            </w:pPr>
            <w:r w:rsidRPr="007F7CF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Excellent</w:t>
            </w:r>
          </w:p>
          <w:p w:rsidR="00696717" w:rsidRPr="007F7CF1" w:rsidRDefault="00696717" w:rsidP="00451A4D">
            <w:pPr>
              <w:pStyle w:val="Subtitle"/>
              <w:rPr>
                <w:b/>
                <w:bCs/>
                <w:sz w:val="16"/>
                <w:szCs w:val="16"/>
                <w:u w:val="none"/>
              </w:rPr>
            </w:pPr>
            <w:r w:rsidRPr="007F7CF1">
              <w:rPr>
                <w:b/>
                <w:bCs/>
                <w:sz w:val="16"/>
                <w:szCs w:val="16"/>
                <w:u w:val="none"/>
              </w:rPr>
              <w:t>70 – 84%</w:t>
            </w:r>
          </w:p>
        </w:tc>
        <w:tc>
          <w:tcPr>
            <w:tcW w:w="923" w:type="dxa"/>
            <w:tcBorders>
              <w:top w:val="single" w:sz="6" w:space="0" w:color="auto"/>
              <w:left w:val="single" w:sz="6" w:space="0" w:color="auto"/>
              <w:right w:val="single" w:sz="6" w:space="0" w:color="auto"/>
            </w:tcBorders>
          </w:tcPr>
          <w:p w:rsidR="00696717" w:rsidRPr="007F7CF1" w:rsidRDefault="00696717" w:rsidP="00451A4D">
            <w:pPr>
              <w:pStyle w:val="Subtitle"/>
              <w:rPr>
                <w:b/>
                <w:bCs/>
                <w:sz w:val="16"/>
                <w:szCs w:val="16"/>
                <w:u w:val="none"/>
              </w:rPr>
            </w:pPr>
            <w:r w:rsidRPr="007F7CF1">
              <w:rPr>
                <w:b/>
                <w:bCs/>
                <w:sz w:val="16"/>
                <w:szCs w:val="16"/>
                <w:u w:val="none"/>
              </w:rPr>
              <w:t>Exceptional</w:t>
            </w:r>
          </w:p>
          <w:p w:rsidR="00696717" w:rsidRPr="007F7CF1" w:rsidRDefault="00696717" w:rsidP="00451A4D">
            <w:pPr>
              <w:pStyle w:val="Subtitle"/>
              <w:rPr>
                <w:b/>
                <w:bCs/>
                <w:sz w:val="16"/>
                <w:szCs w:val="16"/>
                <w:u w:val="none"/>
              </w:rPr>
            </w:pPr>
            <w:r w:rsidRPr="007F7CF1">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696717" w:rsidRPr="007F7CF1" w:rsidRDefault="00696717" w:rsidP="00451A4D">
            <w:pPr>
              <w:pStyle w:val="Subtitle"/>
              <w:jc w:val="left"/>
              <w:rPr>
                <w:b/>
                <w:bCs/>
                <w:sz w:val="18"/>
                <w:szCs w:val="18"/>
                <w:u w:val="none"/>
              </w:rPr>
            </w:pPr>
          </w:p>
          <w:p w:rsidR="00696717" w:rsidRPr="007F7CF1" w:rsidRDefault="00696717" w:rsidP="00451A4D">
            <w:pPr>
              <w:pStyle w:val="Subtitle"/>
              <w:jc w:val="left"/>
              <w:rPr>
                <w:b/>
                <w:bCs/>
                <w:sz w:val="18"/>
                <w:szCs w:val="18"/>
                <w:u w:val="none"/>
              </w:rPr>
            </w:pPr>
            <w:r w:rsidRPr="007F7CF1">
              <w:rPr>
                <w:b/>
                <w:bCs/>
                <w:sz w:val="18"/>
                <w:szCs w:val="18"/>
                <w:u w:val="none"/>
              </w:rPr>
              <w:t xml:space="preserve">  %</w:t>
            </w:r>
          </w:p>
        </w:tc>
      </w:tr>
      <w:tr w:rsidR="00696717" w:rsidRPr="00DF2FDB" w:rsidTr="00451A4D">
        <w:tc>
          <w:tcPr>
            <w:tcW w:w="2305" w:type="dxa"/>
            <w:tcBorders>
              <w:top w:val="single" w:sz="6" w:space="0" w:color="auto"/>
              <w:left w:val="thinThickLargeGap" w:sz="24" w:space="0" w:color="auto"/>
              <w:bottom w:val="single" w:sz="6" w:space="0" w:color="auto"/>
            </w:tcBorders>
          </w:tcPr>
          <w:p w:rsidR="00696717" w:rsidRPr="008A27B1" w:rsidRDefault="00696717" w:rsidP="00451A4D">
            <w:pPr>
              <w:pStyle w:val="Subtitle"/>
              <w:jc w:val="left"/>
              <w:rPr>
                <w:b/>
                <w:bCs/>
                <w:sz w:val="16"/>
                <w:szCs w:val="16"/>
                <w:u w:val="none"/>
              </w:rPr>
            </w:pPr>
            <w:r w:rsidRPr="008A27B1">
              <w:rPr>
                <w:rFonts w:eastAsia="Times New Roman"/>
                <w:b/>
                <w:sz w:val="16"/>
                <w:szCs w:val="16"/>
                <w:u w:val="none"/>
              </w:rPr>
              <w:t xml:space="preserve">Identify the key natural features of the chosen site </w:t>
            </w:r>
          </w:p>
        </w:tc>
        <w:tc>
          <w:tcPr>
            <w:tcW w:w="540" w:type="dxa"/>
            <w:gridSpan w:val="2"/>
            <w:tcBorders>
              <w:top w:val="single" w:sz="6" w:space="0" w:color="auto"/>
              <w:bottom w:val="single" w:sz="6" w:space="0" w:color="auto"/>
              <w:right w:val="single" w:sz="6" w:space="0" w:color="auto"/>
            </w:tcBorders>
          </w:tcPr>
          <w:p w:rsidR="00696717" w:rsidRPr="00DF2FDB" w:rsidRDefault="00696717" w:rsidP="00451A4D">
            <w:pPr>
              <w:pStyle w:val="Subtitle"/>
              <w:rPr>
                <w:b/>
                <w:bCs/>
                <w:sz w:val="18"/>
                <w:szCs w:val="18"/>
                <w:u w:val="none"/>
              </w:rPr>
            </w:pPr>
            <w:r w:rsidRPr="00DF2FDB">
              <w:rPr>
                <w:b/>
                <w:bCs/>
                <w:sz w:val="18"/>
                <w:szCs w:val="18"/>
                <w:u w:val="none"/>
              </w:rPr>
              <w:t>4</w:t>
            </w:r>
          </w:p>
          <w:p w:rsidR="00696717" w:rsidRPr="00DF2FDB" w:rsidRDefault="00696717" w:rsidP="00451A4D">
            <w:pPr>
              <w:pStyle w:val="Subtitle"/>
              <w:rPr>
                <w:b/>
                <w:bCs/>
                <w:sz w:val="18"/>
                <w:szCs w:val="18"/>
                <w:u w:val="none"/>
              </w:rPr>
            </w:pPr>
          </w:p>
        </w:tc>
        <w:tc>
          <w:tcPr>
            <w:tcW w:w="922" w:type="dxa"/>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2" w:type="dxa"/>
            <w:gridSpan w:val="2"/>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DF2FDB" w:rsidRDefault="00696717" w:rsidP="00451A4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DF2FDB" w:rsidRDefault="00696717" w:rsidP="00451A4D">
            <w:pPr>
              <w:pStyle w:val="Subtitle"/>
              <w:jc w:val="right"/>
              <w:rPr>
                <w:sz w:val="24"/>
                <w:szCs w:val="24"/>
                <w:u w:val="none"/>
              </w:rPr>
            </w:pPr>
          </w:p>
        </w:tc>
        <w:tc>
          <w:tcPr>
            <w:tcW w:w="922" w:type="dxa"/>
            <w:gridSpan w:val="2"/>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696717" w:rsidRPr="00DF2FDB" w:rsidRDefault="00696717" w:rsidP="00451A4D">
            <w:pPr>
              <w:pStyle w:val="Subtitle"/>
              <w:jc w:val="left"/>
              <w:rPr>
                <w:b/>
                <w:bCs/>
                <w:sz w:val="18"/>
                <w:szCs w:val="18"/>
                <w:u w:val="none"/>
              </w:rPr>
            </w:pPr>
            <w:r w:rsidRPr="00DF2FDB">
              <w:rPr>
                <w:b/>
                <w:bCs/>
                <w:sz w:val="18"/>
                <w:szCs w:val="18"/>
                <w:u w:val="none"/>
              </w:rPr>
              <w:t>2</w:t>
            </w:r>
            <w:r>
              <w:rPr>
                <w:b/>
                <w:bCs/>
                <w:sz w:val="18"/>
                <w:szCs w:val="18"/>
                <w:u w:val="none"/>
              </w:rPr>
              <w:t>0</w:t>
            </w:r>
            <w:r w:rsidRPr="00DF2FDB">
              <w:rPr>
                <w:b/>
                <w:bCs/>
                <w:sz w:val="18"/>
                <w:szCs w:val="18"/>
                <w:u w:val="none"/>
              </w:rPr>
              <w:t>%</w:t>
            </w:r>
          </w:p>
        </w:tc>
      </w:tr>
      <w:tr w:rsidR="00696717" w:rsidRPr="00DF2FDB" w:rsidTr="00451A4D">
        <w:tc>
          <w:tcPr>
            <w:tcW w:w="2305" w:type="dxa"/>
            <w:tcBorders>
              <w:top w:val="single" w:sz="6" w:space="0" w:color="auto"/>
              <w:left w:val="thinThickLargeGap" w:sz="24" w:space="0" w:color="auto"/>
              <w:bottom w:val="single" w:sz="6" w:space="0" w:color="auto"/>
            </w:tcBorders>
          </w:tcPr>
          <w:p w:rsidR="00696717" w:rsidRPr="008A27B1" w:rsidRDefault="00696717" w:rsidP="00451A4D">
            <w:pPr>
              <w:pStyle w:val="Subtitle"/>
              <w:jc w:val="left"/>
              <w:rPr>
                <w:b/>
                <w:bCs/>
                <w:sz w:val="16"/>
                <w:szCs w:val="16"/>
                <w:u w:val="none"/>
              </w:rPr>
            </w:pPr>
            <w:r w:rsidRPr="008A27B1">
              <w:rPr>
                <w:b/>
                <w:bCs/>
                <w:sz w:val="16"/>
                <w:szCs w:val="16"/>
                <w:u w:val="none"/>
              </w:rPr>
              <w:t>Clearly outline a code of environmentally sensitive</w:t>
            </w:r>
            <w:r>
              <w:rPr>
                <w:b/>
                <w:bCs/>
                <w:sz w:val="16"/>
                <w:szCs w:val="16"/>
                <w:u w:val="none"/>
              </w:rPr>
              <w:t xml:space="preserve"> practice for outdoor practitioners </w:t>
            </w:r>
            <w:r w:rsidRPr="008A27B1">
              <w:rPr>
                <w:b/>
                <w:bCs/>
                <w:sz w:val="16"/>
                <w:szCs w:val="16"/>
                <w:u w:val="none"/>
              </w:rPr>
              <w:t>s using the site</w:t>
            </w:r>
          </w:p>
        </w:tc>
        <w:tc>
          <w:tcPr>
            <w:tcW w:w="540" w:type="dxa"/>
            <w:gridSpan w:val="2"/>
            <w:tcBorders>
              <w:top w:val="single" w:sz="6" w:space="0" w:color="auto"/>
              <w:bottom w:val="single" w:sz="6" w:space="0" w:color="auto"/>
              <w:right w:val="single" w:sz="6" w:space="0" w:color="auto"/>
            </w:tcBorders>
          </w:tcPr>
          <w:p w:rsidR="00696717" w:rsidRPr="00DF2FDB" w:rsidRDefault="00696717" w:rsidP="00451A4D">
            <w:pPr>
              <w:pStyle w:val="Subtitle"/>
              <w:rPr>
                <w:b/>
                <w:bCs/>
                <w:sz w:val="18"/>
                <w:szCs w:val="18"/>
                <w:u w:val="none"/>
              </w:rPr>
            </w:pPr>
            <w:r w:rsidRPr="00DF2FDB">
              <w:rPr>
                <w:b/>
                <w:bCs/>
                <w:sz w:val="18"/>
                <w:szCs w:val="18"/>
                <w:u w:val="none"/>
              </w:rPr>
              <w:t>1,4,5</w:t>
            </w:r>
          </w:p>
        </w:tc>
        <w:tc>
          <w:tcPr>
            <w:tcW w:w="922" w:type="dxa"/>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2" w:type="dxa"/>
            <w:gridSpan w:val="2"/>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DF2FDB" w:rsidRDefault="00696717" w:rsidP="00451A4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DF2FDB" w:rsidRDefault="00696717" w:rsidP="00451A4D">
            <w:pPr>
              <w:pStyle w:val="Subtitle"/>
              <w:jc w:val="right"/>
              <w:rPr>
                <w:sz w:val="24"/>
                <w:szCs w:val="24"/>
                <w:u w:val="none"/>
              </w:rPr>
            </w:pPr>
          </w:p>
        </w:tc>
        <w:tc>
          <w:tcPr>
            <w:tcW w:w="922" w:type="dxa"/>
            <w:gridSpan w:val="2"/>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DF2FDB" w:rsidRDefault="00696717" w:rsidP="00451A4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696717" w:rsidRPr="00DF2FDB" w:rsidRDefault="00696717" w:rsidP="00451A4D">
            <w:pPr>
              <w:pStyle w:val="Subtitle"/>
              <w:jc w:val="left"/>
              <w:rPr>
                <w:b/>
                <w:bCs/>
                <w:sz w:val="18"/>
                <w:szCs w:val="18"/>
                <w:u w:val="none"/>
              </w:rPr>
            </w:pPr>
            <w:r>
              <w:rPr>
                <w:b/>
                <w:bCs/>
                <w:sz w:val="18"/>
                <w:szCs w:val="18"/>
                <w:u w:val="none"/>
              </w:rPr>
              <w:t>20</w:t>
            </w:r>
            <w:r w:rsidRPr="00DF2FDB">
              <w:rPr>
                <w:b/>
                <w:bCs/>
                <w:sz w:val="18"/>
                <w:szCs w:val="18"/>
                <w:u w:val="none"/>
              </w:rPr>
              <w:t>%</w:t>
            </w:r>
          </w:p>
        </w:tc>
      </w:tr>
      <w:tr w:rsidR="00696717" w:rsidRPr="0080790B" w:rsidTr="00451A4D">
        <w:tc>
          <w:tcPr>
            <w:tcW w:w="2305" w:type="dxa"/>
            <w:tcBorders>
              <w:top w:val="single" w:sz="6" w:space="0" w:color="auto"/>
              <w:left w:val="thinThickLargeGap" w:sz="24" w:space="0" w:color="auto"/>
              <w:bottom w:val="single" w:sz="6" w:space="0" w:color="auto"/>
            </w:tcBorders>
            <w:vAlign w:val="center"/>
          </w:tcPr>
          <w:p w:rsidR="00696717" w:rsidRPr="008A27B1" w:rsidRDefault="00696717" w:rsidP="00451A4D">
            <w:pPr>
              <w:pStyle w:val="Subtitle"/>
              <w:jc w:val="left"/>
              <w:rPr>
                <w:b/>
                <w:bCs/>
                <w:sz w:val="16"/>
                <w:szCs w:val="16"/>
                <w:u w:val="none"/>
              </w:rPr>
            </w:pPr>
            <w:r w:rsidRPr="008A27B1">
              <w:rPr>
                <w:b/>
                <w:bCs/>
                <w:sz w:val="16"/>
                <w:szCs w:val="16"/>
                <w:u w:val="none"/>
              </w:rPr>
              <w:t xml:space="preserve">Clearly outline safety guidelines for individuals participating in outdoor activities </w:t>
            </w:r>
            <w:r>
              <w:rPr>
                <w:b/>
                <w:bCs/>
                <w:sz w:val="16"/>
                <w:szCs w:val="16"/>
                <w:u w:val="none"/>
              </w:rPr>
              <w:t xml:space="preserve">SPECIIFCALLY </w:t>
            </w:r>
            <w:r w:rsidRPr="008A27B1">
              <w:rPr>
                <w:b/>
                <w:bCs/>
                <w:sz w:val="16"/>
                <w:szCs w:val="16"/>
                <w:u w:val="none"/>
              </w:rPr>
              <w:t xml:space="preserve">at the site. </w:t>
            </w:r>
          </w:p>
        </w:tc>
        <w:tc>
          <w:tcPr>
            <w:tcW w:w="540" w:type="dxa"/>
            <w:gridSpan w:val="2"/>
            <w:tcBorders>
              <w:top w:val="single" w:sz="6" w:space="0" w:color="auto"/>
              <w:bottom w:val="single" w:sz="6" w:space="0" w:color="auto"/>
              <w:right w:val="single" w:sz="6" w:space="0" w:color="auto"/>
            </w:tcBorders>
          </w:tcPr>
          <w:p w:rsidR="00696717" w:rsidRPr="0080790B" w:rsidRDefault="00696717" w:rsidP="00451A4D">
            <w:pPr>
              <w:pStyle w:val="Subtitle"/>
              <w:rPr>
                <w:b/>
                <w:bCs/>
                <w:sz w:val="18"/>
                <w:szCs w:val="18"/>
                <w:u w:val="none"/>
              </w:rPr>
            </w:pPr>
            <w:r>
              <w:rPr>
                <w:b/>
                <w:bCs/>
                <w:sz w:val="18"/>
                <w:szCs w:val="18"/>
                <w:u w:val="none"/>
              </w:rPr>
              <w:t>1,2,3,4</w:t>
            </w:r>
          </w:p>
        </w:tc>
        <w:tc>
          <w:tcPr>
            <w:tcW w:w="922"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2" w:type="dxa"/>
            <w:gridSpan w:val="2"/>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80790B" w:rsidRDefault="00696717" w:rsidP="00451A4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696717" w:rsidRPr="0080790B" w:rsidRDefault="00696717" w:rsidP="00451A4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80790B" w:rsidRDefault="00696717" w:rsidP="00451A4D"/>
        </w:tc>
        <w:tc>
          <w:tcPr>
            <w:tcW w:w="922" w:type="dxa"/>
            <w:gridSpan w:val="2"/>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696717" w:rsidRPr="0080790B" w:rsidRDefault="00696717" w:rsidP="00451A4D">
            <w:pPr>
              <w:pStyle w:val="Subtitle"/>
              <w:jc w:val="left"/>
              <w:rPr>
                <w:b/>
                <w:bCs/>
                <w:sz w:val="18"/>
                <w:szCs w:val="18"/>
                <w:u w:val="none"/>
              </w:rPr>
            </w:pPr>
            <w:r>
              <w:rPr>
                <w:b/>
                <w:bCs/>
                <w:sz w:val="18"/>
                <w:szCs w:val="18"/>
                <w:u w:val="none"/>
              </w:rPr>
              <w:t>20%</w:t>
            </w:r>
          </w:p>
        </w:tc>
      </w:tr>
      <w:tr w:rsidR="00696717" w:rsidRPr="0080790B" w:rsidTr="00451A4D">
        <w:tc>
          <w:tcPr>
            <w:tcW w:w="2305" w:type="dxa"/>
            <w:tcBorders>
              <w:top w:val="single" w:sz="6" w:space="0" w:color="auto"/>
              <w:left w:val="thinThickLargeGap" w:sz="24" w:space="0" w:color="auto"/>
              <w:bottom w:val="single" w:sz="6" w:space="0" w:color="auto"/>
            </w:tcBorders>
            <w:vAlign w:val="center"/>
          </w:tcPr>
          <w:p w:rsidR="00696717" w:rsidRPr="008A27B1" w:rsidRDefault="00696717" w:rsidP="00451A4D">
            <w:pPr>
              <w:pStyle w:val="Subtitle"/>
              <w:jc w:val="left"/>
              <w:rPr>
                <w:b/>
                <w:bCs/>
                <w:sz w:val="16"/>
                <w:szCs w:val="16"/>
                <w:u w:val="none"/>
              </w:rPr>
            </w:pPr>
            <w:r w:rsidRPr="008A27B1">
              <w:rPr>
                <w:b/>
                <w:bCs/>
                <w:sz w:val="16"/>
                <w:szCs w:val="16"/>
                <w:u w:val="none"/>
              </w:rPr>
              <w:t>Reflection on personal contribution to the project</w:t>
            </w:r>
          </w:p>
        </w:tc>
        <w:tc>
          <w:tcPr>
            <w:tcW w:w="540" w:type="dxa"/>
            <w:gridSpan w:val="2"/>
            <w:tcBorders>
              <w:top w:val="single" w:sz="6" w:space="0" w:color="auto"/>
              <w:bottom w:val="single" w:sz="6" w:space="0" w:color="auto"/>
              <w:right w:val="single" w:sz="6" w:space="0" w:color="auto"/>
            </w:tcBorders>
          </w:tcPr>
          <w:p w:rsidR="00696717" w:rsidRPr="0080790B" w:rsidRDefault="00696717" w:rsidP="00451A4D">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2" w:type="dxa"/>
            <w:gridSpan w:val="2"/>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80790B" w:rsidRDefault="00696717" w:rsidP="00451A4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696717" w:rsidRPr="0080790B" w:rsidRDefault="00696717" w:rsidP="00451A4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80790B" w:rsidRDefault="00696717" w:rsidP="00451A4D"/>
        </w:tc>
        <w:tc>
          <w:tcPr>
            <w:tcW w:w="922" w:type="dxa"/>
            <w:gridSpan w:val="2"/>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696717" w:rsidRDefault="00696717" w:rsidP="00451A4D">
            <w:pPr>
              <w:pStyle w:val="Subtitle"/>
              <w:jc w:val="left"/>
              <w:rPr>
                <w:b/>
                <w:bCs/>
                <w:sz w:val="18"/>
                <w:szCs w:val="18"/>
                <w:u w:val="none"/>
              </w:rPr>
            </w:pPr>
            <w:r>
              <w:rPr>
                <w:b/>
                <w:bCs/>
                <w:sz w:val="18"/>
                <w:szCs w:val="18"/>
                <w:u w:val="none"/>
              </w:rPr>
              <w:t>20%</w:t>
            </w:r>
          </w:p>
        </w:tc>
      </w:tr>
      <w:tr w:rsidR="00696717" w:rsidRPr="0080790B" w:rsidTr="00451A4D">
        <w:tc>
          <w:tcPr>
            <w:tcW w:w="2305" w:type="dxa"/>
            <w:tcBorders>
              <w:top w:val="single" w:sz="6" w:space="0" w:color="auto"/>
              <w:left w:val="thinThickLargeGap" w:sz="24" w:space="0" w:color="auto"/>
              <w:bottom w:val="single" w:sz="6" w:space="0" w:color="auto"/>
            </w:tcBorders>
            <w:vAlign w:val="center"/>
          </w:tcPr>
          <w:p w:rsidR="00696717" w:rsidRPr="008A27B1" w:rsidRDefault="00696717" w:rsidP="00451A4D">
            <w:pPr>
              <w:pStyle w:val="Subtitle"/>
              <w:jc w:val="left"/>
              <w:rPr>
                <w:b/>
                <w:sz w:val="16"/>
                <w:szCs w:val="16"/>
                <w:u w:val="none"/>
              </w:rPr>
            </w:pPr>
            <w:r w:rsidRPr="008A27B1">
              <w:rPr>
                <w:b/>
                <w:bCs/>
                <w:sz w:val="16"/>
                <w:szCs w:val="16"/>
                <w:u w:val="none"/>
              </w:rPr>
              <w:t>Evidence of research and reading relevant to both the activity and venue</w:t>
            </w:r>
          </w:p>
        </w:tc>
        <w:tc>
          <w:tcPr>
            <w:tcW w:w="540" w:type="dxa"/>
            <w:gridSpan w:val="2"/>
            <w:tcBorders>
              <w:top w:val="single" w:sz="6" w:space="0" w:color="auto"/>
              <w:bottom w:val="single" w:sz="6" w:space="0" w:color="auto"/>
              <w:right w:val="single" w:sz="6" w:space="0" w:color="auto"/>
            </w:tcBorders>
          </w:tcPr>
          <w:p w:rsidR="00696717" w:rsidRPr="0080790B" w:rsidRDefault="00696717" w:rsidP="00451A4D">
            <w:pPr>
              <w:pStyle w:val="Subtitle"/>
              <w:rPr>
                <w:b/>
                <w:bCs/>
                <w:sz w:val="18"/>
                <w:szCs w:val="18"/>
                <w:u w:val="none"/>
              </w:rPr>
            </w:pPr>
            <w:r w:rsidRPr="0080790B">
              <w:rPr>
                <w:b/>
                <w:bCs/>
                <w:sz w:val="18"/>
                <w:szCs w:val="18"/>
                <w:u w:val="none"/>
              </w:rPr>
              <w:t>2,3, 4, 5</w:t>
            </w:r>
          </w:p>
        </w:tc>
        <w:tc>
          <w:tcPr>
            <w:tcW w:w="922"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2" w:type="dxa"/>
            <w:gridSpan w:val="2"/>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80790B" w:rsidRDefault="00696717" w:rsidP="00451A4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696717" w:rsidRPr="0080790B" w:rsidRDefault="00696717" w:rsidP="00451A4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696717" w:rsidRPr="0080790B" w:rsidRDefault="00696717" w:rsidP="00451A4D"/>
        </w:tc>
        <w:tc>
          <w:tcPr>
            <w:tcW w:w="922" w:type="dxa"/>
            <w:gridSpan w:val="2"/>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923" w:type="dxa"/>
            <w:tcBorders>
              <w:left w:val="single" w:sz="6" w:space="0" w:color="auto"/>
              <w:right w:val="single" w:sz="6" w:space="0" w:color="auto"/>
            </w:tcBorders>
          </w:tcPr>
          <w:p w:rsidR="00696717" w:rsidRPr="0080790B" w:rsidRDefault="00696717" w:rsidP="00451A4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696717" w:rsidRPr="0080790B" w:rsidRDefault="00696717" w:rsidP="00451A4D">
            <w:pPr>
              <w:pStyle w:val="Subtitle"/>
              <w:jc w:val="left"/>
              <w:rPr>
                <w:b/>
                <w:bCs/>
                <w:sz w:val="18"/>
                <w:szCs w:val="18"/>
                <w:u w:val="none"/>
              </w:rPr>
            </w:pPr>
            <w:r>
              <w:rPr>
                <w:b/>
                <w:bCs/>
                <w:sz w:val="18"/>
                <w:szCs w:val="18"/>
                <w:u w:val="none"/>
              </w:rPr>
              <w:t>20</w:t>
            </w:r>
            <w:r w:rsidRPr="0080790B">
              <w:rPr>
                <w:b/>
                <w:bCs/>
                <w:sz w:val="18"/>
                <w:szCs w:val="18"/>
                <w:u w:val="none"/>
              </w:rPr>
              <w:t>%</w:t>
            </w:r>
          </w:p>
        </w:tc>
      </w:tr>
      <w:tr w:rsidR="00696717" w:rsidRPr="007F7CF1" w:rsidTr="00451A4D">
        <w:trPr>
          <w:cantSplit/>
          <w:trHeight w:val="282"/>
        </w:trPr>
        <w:tc>
          <w:tcPr>
            <w:tcW w:w="10225" w:type="dxa"/>
            <w:gridSpan w:val="13"/>
            <w:tcBorders>
              <w:left w:val="thinThickLargeGap" w:sz="24" w:space="0" w:color="auto"/>
              <w:right w:val="single" w:sz="4" w:space="0" w:color="auto"/>
            </w:tcBorders>
          </w:tcPr>
          <w:p w:rsidR="00696717" w:rsidRPr="007F7CF1" w:rsidRDefault="00696717" w:rsidP="00451A4D">
            <w:pPr>
              <w:pStyle w:val="Subtitle"/>
              <w:jc w:val="left"/>
              <w:rPr>
                <w:b/>
                <w:bCs/>
                <w:sz w:val="24"/>
                <w:szCs w:val="24"/>
                <w:u w:val="none"/>
              </w:rPr>
            </w:pPr>
            <w:r w:rsidRPr="007F7CF1">
              <w:rPr>
                <w:sz w:val="18"/>
                <w:szCs w:val="18"/>
                <w:u w:val="none"/>
              </w:rPr>
              <w:t xml:space="preserve">It is expected that students will present work that is proof read, correctly referenced and adheres to the </w:t>
            </w:r>
            <w:r w:rsidRPr="007F7CF1">
              <w:rPr>
                <w:b/>
                <w:sz w:val="18"/>
                <w:szCs w:val="18"/>
                <w:u w:val="none"/>
              </w:rPr>
              <w:t>Assessment Checklist.</w:t>
            </w:r>
            <w:r w:rsidRPr="007F7CF1">
              <w:rPr>
                <w:sz w:val="18"/>
                <w:szCs w:val="18"/>
                <w:u w:val="none"/>
              </w:rPr>
              <w:t xml:space="preserve"> Therefore a range of 0 – 10 marks will be deducted for non-completion of any of the points on the </w:t>
            </w:r>
            <w:r w:rsidRPr="007F7CF1">
              <w:rPr>
                <w:b/>
                <w:sz w:val="18"/>
                <w:szCs w:val="18"/>
                <w:u w:val="none"/>
              </w:rPr>
              <w:t>checklist below</w:t>
            </w:r>
            <w:r w:rsidRPr="007F7CF1">
              <w:rPr>
                <w:sz w:val="18"/>
                <w:szCs w:val="18"/>
                <w:u w:val="none"/>
              </w:rPr>
              <w:t>.</w:t>
            </w:r>
          </w:p>
        </w:tc>
        <w:tc>
          <w:tcPr>
            <w:tcW w:w="720" w:type="dxa"/>
            <w:tcBorders>
              <w:left w:val="single" w:sz="4" w:space="0" w:color="auto"/>
              <w:right w:val="thinThickLargeGap" w:sz="24" w:space="0" w:color="auto"/>
            </w:tcBorders>
          </w:tcPr>
          <w:p w:rsidR="00696717" w:rsidRPr="007F7CF1" w:rsidRDefault="00696717" w:rsidP="00451A4D">
            <w:pPr>
              <w:pStyle w:val="Subtitle"/>
              <w:jc w:val="left"/>
              <w:rPr>
                <w:b/>
                <w:bCs/>
                <w:sz w:val="24"/>
                <w:szCs w:val="24"/>
                <w:u w:val="none"/>
              </w:rPr>
            </w:pPr>
          </w:p>
        </w:tc>
      </w:tr>
      <w:tr w:rsidR="00696717" w:rsidRPr="007F7CF1" w:rsidTr="00451A4D">
        <w:trPr>
          <w:cantSplit/>
          <w:trHeight w:val="4341"/>
        </w:trPr>
        <w:tc>
          <w:tcPr>
            <w:tcW w:w="10945" w:type="dxa"/>
            <w:gridSpan w:val="14"/>
            <w:tcBorders>
              <w:left w:val="thinThickLargeGap" w:sz="24" w:space="0" w:color="auto"/>
              <w:right w:val="thinThickLargeGap" w:sz="24" w:space="0" w:color="auto"/>
            </w:tcBorders>
          </w:tcPr>
          <w:p w:rsidR="00696717" w:rsidRPr="007F7CF1" w:rsidRDefault="00696717" w:rsidP="00451A4D">
            <w:pPr>
              <w:pStyle w:val="Subtitle"/>
              <w:jc w:val="left"/>
              <w:rPr>
                <w:b/>
                <w:bCs/>
                <w:sz w:val="24"/>
                <w:szCs w:val="24"/>
                <w:u w:val="none"/>
              </w:rPr>
            </w:pPr>
            <w:r w:rsidRPr="007F7CF1">
              <w:rPr>
                <w:b/>
                <w:bCs/>
                <w:sz w:val="24"/>
                <w:szCs w:val="24"/>
                <w:u w:val="none"/>
              </w:rPr>
              <w:t>TUTOR COMMENTS:</w:t>
            </w: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p w:rsidR="00696717" w:rsidRPr="007F7CF1" w:rsidRDefault="00696717" w:rsidP="00451A4D">
            <w:pPr>
              <w:pStyle w:val="Subtitle"/>
              <w:ind w:left="937" w:right="1152"/>
              <w:jc w:val="both"/>
              <w:rPr>
                <w:b/>
                <w:bCs/>
                <w:sz w:val="24"/>
                <w:szCs w:val="24"/>
                <w:u w:val="none"/>
              </w:rPr>
            </w:pPr>
          </w:p>
        </w:tc>
      </w:tr>
      <w:tr w:rsidR="00696717" w:rsidRPr="007F7CF1" w:rsidTr="00451A4D">
        <w:trPr>
          <w:cantSplit/>
          <w:trHeight w:val="365"/>
        </w:trPr>
        <w:tc>
          <w:tcPr>
            <w:tcW w:w="2661" w:type="dxa"/>
            <w:gridSpan w:val="2"/>
            <w:tcBorders>
              <w:left w:val="thinThickLargeGap" w:sz="24" w:space="0" w:color="auto"/>
              <w:bottom w:val="thickThinLargeGap" w:sz="24" w:space="0" w:color="auto"/>
            </w:tcBorders>
          </w:tcPr>
          <w:p w:rsidR="00696717" w:rsidRPr="007F7CF1" w:rsidRDefault="00696717" w:rsidP="00451A4D">
            <w:pPr>
              <w:pStyle w:val="Subtitle"/>
              <w:jc w:val="left"/>
              <w:rPr>
                <w:b/>
                <w:bCs/>
                <w:sz w:val="18"/>
                <w:szCs w:val="18"/>
                <w:u w:val="none"/>
              </w:rPr>
            </w:pPr>
            <w:r w:rsidRPr="007F7CF1">
              <w:rPr>
                <w:b/>
                <w:bCs/>
                <w:sz w:val="18"/>
                <w:szCs w:val="18"/>
                <w:u w:val="none"/>
              </w:rPr>
              <w:lastRenderedPageBreak/>
              <w:t xml:space="preserve"> Submission date: </w:t>
            </w:r>
          </w:p>
          <w:p w:rsidR="00696717" w:rsidRPr="007F7CF1" w:rsidRDefault="00696717" w:rsidP="00451A4D">
            <w:pPr>
              <w:pStyle w:val="Subtitle"/>
              <w:jc w:val="left"/>
              <w:rPr>
                <w:b/>
                <w:bCs/>
                <w:sz w:val="18"/>
                <w:szCs w:val="18"/>
                <w:u w:val="none"/>
              </w:rPr>
            </w:pPr>
            <w:r w:rsidRPr="007F7CF1">
              <w:rPr>
                <w:b/>
                <w:bCs/>
                <w:sz w:val="18"/>
                <w:szCs w:val="18"/>
                <w:u w:val="none"/>
              </w:rPr>
              <w:t>via Turnitin</w:t>
            </w:r>
          </w:p>
        </w:tc>
        <w:tc>
          <w:tcPr>
            <w:tcW w:w="2337" w:type="dxa"/>
            <w:gridSpan w:val="4"/>
            <w:tcBorders>
              <w:bottom w:val="thickThinLargeGap" w:sz="24" w:space="0" w:color="auto"/>
            </w:tcBorders>
          </w:tcPr>
          <w:p w:rsidR="00696717" w:rsidRPr="007F7CF1" w:rsidRDefault="00696717" w:rsidP="00451A4D">
            <w:pPr>
              <w:pStyle w:val="Subtitle"/>
              <w:jc w:val="left"/>
              <w:rPr>
                <w:b/>
                <w:bCs/>
                <w:sz w:val="18"/>
                <w:szCs w:val="18"/>
                <w:u w:val="none"/>
              </w:rPr>
            </w:pPr>
            <w:r w:rsidRPr="007F7CF1">
              <w:rPr>
                <w:b/>
                <w:bCs/>
                <w:sz w:val="18"/>
                <w:szCs w:val="18"/>
                <w:u w:val="none"/>
              </w:rPr>
              <w:t>Return date:</w:t>
            </w:r>
          </w:p>
          <w:p w:rsidR="00696717" w:rsidRPr="007F7CF1" w:rsidRDefault="00696717" w:rsidP="00451A4D">
            <w:pPr>
              <w:pStyle w:val="Subtitle"/>
              <w:jc w:val="left"/>
              <w:rPr>
                <w:b/>
                <w:bCs/>
                <w:sz w:val="18"/>
                <w:szCs w:val="18"/>
                <w:u w:val="none"/>
              </w:rPr>
            </w:pPr>
            <w:r w:rsidRPr="007F7CF1">
              <w:rPr>
                <w:b/>
                <w:bCs/>
                <w:sz w:val="18"/>
                <w:szCs w:val="18"/>
                <w:u w:val="none"/>
              </w:rPr>
              <w:t>(at least within 4 weeks)</w:t>
            </w:r>
          </w:p>
        </w:tc>
        <w:tc>
          <w:tcPr>
            <w:tcW w:w="3600" w:type="dxa"/>
            <w:gridSpan w:val="5"/>
            <w:tcBorders>
              <w:bottom w:val="thickThinLargeGap" w:sz="24" w:space="0" w:color="auto"/>
            </w:tcBorders>
          </w:tcPr>
          <w:p w:rsidR="00696717" w:rsidRPr="007F7CF1" w:rsidRDefault="00696717" w:rsidP="00451A4D">
            <w:pPr>
              <w:pStyle w:val="Subtitle"/>
              <w:jc w:val="left"/>
              <w:rPr>
                <w:b/>
                <w:bCs/>
                <w:sz w:val="18"/>
                <w:szCs w:val="18"/>
                <w:u w:val="none"/>
              </w:rPr>
            </w:pPr>
            <w:r w:rsidRPr="007F7CF1">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rsidR="00696717" w:rsidRPr="007F7CF1" w:rsidRDefault="00696717" w:rsidP="00451A4D">
            <w:pPr>
              <w:pStyle w:val="Subtitle"/>
              <w:jc w:val="left"/>
              <w:rPr>
                <w:b/>
                <w:bCs/>
                <w:sz w:val="18"/>
                <w:szCs w:val="18"/>
                <w:u w:val="none"/>
              </w:rPr>
            </w:pPr>
            <w:r w:rsidRPr="007F7CF1">
              <w:rPr>
                <w:b/>
                <w:bCs/>
                <w:sz w:val="18"/>
                <w:szCs w:val="18"/>
                <w:u w:val="none"/>
              </w:rPr>
              <w:t xml:space="preserve">Mark: </w:t>
            </w:r>
          </w:p>
        </w:tc>
      </w:tr>
    </w:tbl>
    <w:p w:rsidR="00696717" w:rsidRPr="007F7CF1" w:rsidRDefault="00696717" w:rsidP="00696717">
      <w:pPr>
        <w:pStyle w:val="Title"/>
        <w:ind w:left="-284"/>
        <w:rPr>
          <w:u w:val="single"/>
        </w:rPr>
      </w:pPr>
      <w:r w:rsidRPr="007F7CF1">
        <w:rPr>
          <w:sz w:val="24"/>
          <w:szCs w:val="24"/>
        </w:rPr>
        <w:br w:type="page"/>
      </w:r>
      <w:r w:rsidRPr="007F7CF1">
        <w:rPr>
          <w:u w:val="single"/>
        </w:rPr>
        <w:lastRenderedPageBreak/>
        <w:t>Assignment Checklist</w:t>
      </w:r>
    </w:p>
    <w:p w:rsidR="00696717" w:rsidRPr="007F7CF1" w:rsidRDefault="00696717" w:rsidP="00696717">
      <w:pPr>
        <w:pStyle w:val="Title"/>
        <w:ind w:left="-284"/>
      </w:pPr>
    </w:p>
    <w:p w:rsidR="00696717" w:rsidRPr="007F7CF1" w:rsidRDefault="00696717" w:rsidP="00696717">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rsidR="00696717" w:rsidRPr="007F7CF1" w:rsidRDefault="00696717" w:rsidP="00696717">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Pagination (your assignment should have </w:t>
      </w:r>
      <w:r w:rsidRPr="007F7CF1">
        <w:rPr>
          <w:rFonts w:ascii="Times New Roman" w:eastAsia="Times New Roman" w:hAnsi="Times New Roman"/>
          <w:b/>
          <w:sz w:val="24"/>
          <w:szCs w:val="24"/>
        </w:rPr>
        <w:t>page numbers</w:t>
      </w:r>
      <w:r w:rsidRPr="007F7CF1">
        <w:rPr>
          <w:rFonts w:ascii="Times New Roman" w:eastAsia="Times New Roman" w:hAnsi="Times New Roman"/>
          <w:sz w:val="24"/>
          <w:szCs w:val="24"/>
        </w:rPr>
        <w:t xml:space="preserve">) </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 is within 10% of the word limit (excluding references and any appendices)</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 out loud to myself and it makes sense and is easy to read</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rsidR="00696717" w:rsidRPr="007F7CF1" w:rsidRDefault="00696717" w:rsidP="00696717">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rsidR="00696717" w:rsidRPr="007F7CF1" w:rsidRDefault="00696717" w:rsidP="00696717">
      <w:pPr>
        <w:jc w:val="center"/>
        <w:rPr>
          <w:rFonts w:eastAsia="Times New Roman"/>
          <w:b/>
          <w:sz w:val="24"/>
          <w:szCs w:val="24"/>
        </w:rPr>
      </w:pPr>
      <w:r w:rsidRPr="007F7CF1">
        <w:rPr>
          <w:b/>
          <w:sz w:val="52"/>
        </w:rPr>
        <w:t>Failure to follow these guidelines will cost you marks!</w:t>
      </w:r>
    </w:p>
    <w:p w:rsidR="00696717" w:rsidRDefault="00696717" w:rsidP="00696717">
      <w:r>
        <w:rPr>
          <w:noProof/>
          <w:lang w:eastAsia="en-GB"/>
        </w:rPr>
        <w:lastRenderedPageBreak/>
        <w:drawing>
          <wp:anchor distT="0" distB="0" distL="114300" distR="114300" simplePos="0" relativeHeight="251660288" behindDoc="1" locked="0" layoutInCell="1" allowOverlap="1" wp14:anchorId="6A54932C" wp14:editId="499EDDD8">
            <wp:simplePos x="0" y="0"/>
            <wp:positionH relativeFrom="margin">
              <wp:align>center</wp:align>
            </wp:positionH>
            <wp:positionV relativeFrom="paragraph">
              <wp:posOffset>3818890</wp:posOffset>
            </wp:positionV>
            <wp:extent cx="5024145" cy="3590925"/>
            <wp:effectExtent l="0" t="0" r="508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28085" t="22749" r="18901" b="9888"/>
                    <a:stretch/>
                  </pic:blipFill>
                  <pic:spPr bwMode="auto">
                    <a:xfrm>
                      <a:off x="0" y="0"/>
                      <a:ext cx="5024145" cy="3590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1" locked="0" layoutInCell="1" allowOverlap="1" wp14:anchorId="6EB17FA8" wp14:editId="2A7B4838">
            <wp:simplePos x="0" y="0"/>
            <wp:positionH relativeFrom="margin">
              <wp:align>center</wp:align>
            </wp:positionH>
            <wp:positionV relativeFrom="paragraph">
              <wp:posOffset>0</wp:posOffset>
            </wp:positionV>
            <wp:extent cx="4857750" cy="34290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27587" t="22749" r="18735" b="9888"/>
                    <a:stretch/>
                  </pic:blipFill>
                  <pic:spPr bwMode="auto">
                    <a:xfrm>
                      <a:off x="0" y="0"/>
                      <a:ext cx="4857750" cy="342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Pr="004716D4" w:rsidRDefault="00696717" w:rsidP="00696717"/>
    <w:p w:rsidR="00696717" w:rsidRDefault="00696717" w:rsidP="00696717"/>
    <w:p w:rsidR="00696717" w:rsidRDefault="00696717" w:rsidP="00696717">
      <w:pPr>
        <w:jc w:val="center"/>
      </w:pPr>
    </w:p>
    <w:p w:rsidR="00696717" w:rsidRDefault="00696717" w:rsidP="00696717">
      <w:pPr>
        <w:jc w:val="center"/>
      </w:pPr>
    </w:p>
    <w:p w:rsidR="00696717" w:rsidRDefault="00696717" w:rsidP="00696717">
      <w:pPr>
        <w:jc w:val="cente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8D2C38" w:rsidRDefault="008D2C38" w:rsidP="00696717">
      <w:pPr>
        <w:rPr>
          <w:rFonts w:ascii="Times New Roman" w:hAnsi="Times New Roman" w:cs="Times New Roman"/>
          <w:sz w:val="28"/>
        </w:rPr>
      </w:pPr>
    </w:p>
    <w:p w:rsidR="00696717" w:rsidRDefault="00696717" w:rsidP="00696717">
      <w:pPr>
        <w:rPr>
          <w:rFonts w:ascii="Times New Roman" w:hAnsi="Times New Roman" w:cs="Times New Roman"/>
          <w:sz w:val="28"/>
        </w:rPr>
      </w:pPr>
      <w:r w:rsidRPr="004716D4">
        <w:rPr>
          <w:rFonts w:ascii="Times New Roman" w:hAnsi="Times New Roman" w:cs="Times New Roman"/>
          <w:sz w:val="28"/>
        </w:rPr>
        <w:lastRenderedPageBreak/>
        <w:t>Personal Reflection</w:t>
      </w:r>
    </w:p>
    <w:p w:rsidR="00696717" w:rsidRPr="007A108E" w:rsidRDefault="00696717" w:rsidP="00696717">
      <w:pPr>
        <w:rPr>
          <w:rFonts w:ascii="Times New Roman" w:hAnsi="Times New Roman" w:cs="Times New Roman"/>
        </w:rPr>
      </w:pPr>
      <w:r w:rsidRPr="007A108E">
        <w:rPr>
          <w:rFonts w:ascii="Times New Roman" w:hAnsi="Times New Roman" w:cs="Times New Roman"/>
        </w:rPr>
        <w:t>At the start of this assignment I was happy with the group I decided to work with, the reason why I was happy with this choice is because we all live very close to one another except Tamin which was not an issue. I thought that by living so close would mean we could get together and plan the work as a group. We decided as a group who would have each role for different parts of the leaflet as this means we could break down the work then come all together to put it all on to one document and decided what designs we liked. The roles were: Andrew’s role was Health and Safety, Tamin lives in Swansea and said he has been to Rhossili many times so we asked him to do the map, Declan role was to get the information on the wildlife and rock types, my role was the climbing code of conduct for climbing in Rhossili and Nathans role was to get information about Rhossili. I was confident with the group and I knew that they would do the work that was required. We made a group chat so that we could all ask questions to one another and we could easily send each other the work we had done so we could all see where we were. I was concerned with some of the members of the group as I thought they wouldn’t do their parts. However, I was quick to realise that everyone in the group had a good work ethic and everyone was working together and asking questions to make sure they were on the right line. As a group I know we struggled with trying to go back to Rhossili this was so that we could look at the wildlife, rock types and see the place so it was clear in our minds for when we came to make the leaflet. Unfortunately, we did not manage to get back down there as a group as not everyone drives so trying to arrange transport on days was difficult as lots of the group where busy on certain days. I think if I was to do this task again I would make sure we all dedicate one day to get down to the place that we have chosen so that we can have a clear image in our minds and it may inspire some ideas as well. Likewise, I think if I was to do this task again I would also make sure we come together as a group to discuss different designs so that we can contribute towards actual leaflet. I met up with Andrew and said that I liked his ideas. We also we cutting it close to the deadline with getting everything together as different people were in different stages and one of our group members was in a different country so talking to him was proving hard as there were the times zones we were working against.</w:t>
      </w:r>
    </w:p>
    <w:p w:rsidR="00696717" w:rsidRPr="004716D4" w:rsidRDefault="00696717" w:rsidP="00696717">
      <w:pPr>
        <w:rPr>
          <w:rFonts w:ascii="Times New Roman" w:hAnsi="Times New Roman" w:cs="Times New Roman"/>
          <w:sz w:val="28"/>
        </w:rPr>
      </w:pPr>
    </w:p>
    <w:p w:rsidR="00696717" w:rsidRDefault="00696717" w:rsidP="00696717">
      <w:pPr>
        <w:jc w:val="center"/>
      </w:pPr>
    </w:p>
    <w:p w:rsidR="00696717" w:rsidRPr="007A108E" w:rsidRDefault="00696717" w:rsidP="00696717">
      <w:pPr>
        <w:rPr>
          <w:rFonts w:ascii="Times New Roman" w:hAnsi="Times New Roman" w:cs="Times New Roman"/>
        </w:rPr>
      </w:pPr>
      <w:r w:rsidRPr="007A108E">
        <w:rPr>
          <w:rFonts w:ascii="Times New Roman" w:hAnsi="Times New Roman" w:cs="Times New Roman"/>
        </w:rPr>
        <w:t>Word count: 500</w:t>
      </w: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696717" w:rsidRDefault="00696717" w:rsidP="00696717">
      <w:pPr>
        <w:jc w:val="center"/>
      </w:pPr>
    </w:p>
    <w:p w:rsidR="007A108E" w:rsidRDefault="007A108E" w:rsidP="00696717"/>
    <w:p w:rsidR="007A108E" w:rsidRDefault="007A108E" w:rsidP="00696717"/>
    <w:p w:rsidR="007A108E" w:rsidRDefault="007A108E" w:rsidP="00696717"/>
    <w:p w:rsidR="007A108E" w:rsidRDefault="007A108E" w:rsidP="00696717"/>
    <w:p w:rsidR="007A108E" w:rsidRDefault="007A108E" w:rsidP="00696717"/>
    <w:p w:rsidR="007A108E" w:rsidRDefault="007A108E" w:rsidP="00696717"/>
    <w:p w:rsidR="00696717" w:rsidRDefault="00696717" w:rsidP="00696717">
      <w:r>
        <w:lastRenderedPageBreak/>
        <w:t xml:space="preserve">References </w:t>
      </w:r>
    </w:p>
    <w:p w:rsidR="00696717" w:rsidRPr="007A108E" w:rsidRDefault="00696717" w:rsidP="00696717">
      <w:pPr>
        <w:rPr>
          <w:rStyle w:val="Hyperlink"/>
          <w:rFonts w:ascii="Times New Roman" w:hAnsi="Times New Roman" w:cs="Times New Roman"/>
          <w:szCs w:val="24"/>
          <w:u w:val="none"/>
        </w:rPr>
      </w:pPr>
      <w:r w:rsidRPr="007A108E">
        <w:rPr>
          <w:rStyle w:val="Hyperlink"/>
          <w:rFonts w:ascii="Times New Roman" w:hAnsi="Times New Roman" w:cs="Times New Roman"/>
          <w:szCs w:val="24"/>
          <w:u w:val="none"/>
        </w:rPr>
        <w:t xml:space="preserve">Brett, D. (2019). Rhossili Beach in the Gower Peninsula of Wales. [online] Travel Dave. Available at: </w:t>
      </w:r>
      <w:hyperlink r:id="rId8" w:history="1">
        <w:r w:rsidRPr="007A108E">
          <w:rPr>
            <w:rStyle w:val="Hyperlink"/>
            <w:rFonts w:ascii="Times New Roman" w:hAnsi="Times New Roman" w:cs="Times New Roman"/>
            <w:szCs w:val="24"/>
            <w:u w:val="none"/>
          </w:rPr>
          <w:t>https://traveldave.co.uk/rhossili-beach-gower-peninsula-wales/</w:t>
        </w:r>
      </w:hyperlink>
      <w:r w:rsidRPr="007A108E">
        <w:rPr>
          <w:rStyle w:val="Hyperlink"/>
          <w:rFonts w:ascii="Times New Roman" w:hAnsi="Times New Roman" w:cs="Times New Roman"/>
          <w:szCs w:val="24"/>
          <w:u w:val="none"/>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Country Life. (2019). Country Life Today: The first Atlantic grey seal pups of the season, spotted on the Farne Islands - Country Life. [online] Available at: </w:t>
      </w:r>
      <w:hyperlink r:id="rId9" w:history="1">
        <w:r w:rsidRPr="007A108E">
          <w:rPr>
            <w:rStyle w:val="Hyperlink"/>
            <w:rFonts w:ascii="Times New Roman" w:hAnsi="Times New Roman" w:cs="Times New Roman"/>
            <w:szCs w:val="24"/>
            <w:u w:val="none"/>
          </w:rPr>
          <w:t>https://www.countrylife.co.uk/news/country-life-today-first-atlantic-grey-seal-pups-season-spotted-farne-islands-206424</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earthstar. (2019). I love Puffins!. [online] Available at: </w:t>
      </w:r>
      <w:hyperlink r:id="rId10" w:history="1">
        <w:r w:rsidRPr="007A108E">
          <w:rPr>
            <w:rStyle w:val="Hyperlink"/>
            <w:rFonts w:ascii="Times New Roman" w:hAnsi="Times New Roman" w:cs="Times New Roman"/>
            <w:szCs w:val="24"/>
            <w:u w:val="none"/>
          </w:rPr>
          <w:t>https://earthstar.blog/2018/05/15/i-love-puffins/</w:t>
        </w:r>
      </w:hyperlink>
      <w:r w:rsidRPr="007A108E">
        <w:rPr>
          <w:rStyle w:val="Hyperlink"/>
          <w:rFonts w:ascii="Times New Roman" w:hAnsi="Times New Roman" w:cs="Times New Roman"/>
          <w:szCs w:val="24"/>
          <w:u w:val="none"/>
        </w:rPr>
        <w:t xml:space="preserve"> (</w:t>
      </w:r>
      <w:r w:rsidRPr="007A108E">
        <w:rPr>
          <w:rFonts w:ascii="Times New Roman" w:hAnsi="Times New Roman" w:cs="Times New Roman"/>
          <w:szCs w:val="24"/>
        </w:rPr>
        <w:t>Accessed 19/11/19).</w:t>
      </w:r>
    </w:p>
    <w:p w:rsidR="00696717" w:rsidRPr="007A108E" w:rsidRDefault="00696717" w:rsidP="00696717">
      <w:pPr>
        <w:rPr>
          <w:rFonts w:ascii="Arial" w:hAnsi="Arial" w:cs="Arial"/>
          <w:color w:val="000000"/>
          <w:sz w:val="20"/>
          <w:szCs w:val="20"/>
          <w:shd w:val="clear" w:color="auto" w:fill="FFFFFF"/>
        </w:rPr>
      </w:pPr>
      <w:r w:rsidRPr="007A108E">
        <w:rPr>
          <w:rStyle w:val="Hyperlink"/>
          <w:rFonts w:ascii="Times New Roman" w:eastAsia="Calibri" w:hAnsi="Times New Roman" w:cs="Times New Roman"/>
          <w:szCs w:val="24"/>
          <w:u w:val="none"/>
        </w:rPr>
        <w:t xml:space="preserve"> </w:t>
      </w:r>
      <w:r w:rsidRPr="007A108E">
        <w:rPr>
          <w:rFonts w:ascii="Arial" w:hAnsi="Arial" w:cs="Arial"/>
          <w:color w:val="000000"/>
          <w:sz w:val="20"/>
          <w:szCs w:val="20"/>
          <w:shd w:val="clear" w:color="auto" w:fill="FFFFFF"/>
        </w:rPr>
        <w:t>Explore-gower.co.uk. (2019). </w:t>
      </w:r>
      <w:r w:rsidRPr="007A108E">
        <w:rPr>
          <w:rFonts w:ascii="Arial" w:hAnsi="Arial" w:cs="Arial"/>
          <w:i/>
          <w:iCs/>
          <w:color w:val="000000"/>
          <w:sz w:val="20"/>
          <w:szCs w:val="20"/>
          <w:shd w:val="clear" w:color="auto" w:fill="FFFFFF"/>
        </w:rPr>
        <w:t>Helvetia Shipwreck, Rhossili, Gower</w:t>
      </w:r>
      <w:r w:rsidRPr="007A108E">
        <w:rPr>
          <w:rFonts w:ascii="Arial" w:hAnsi="Arial" w:cs="Arial"/>
          <w:color w:val="000000"/>
          <w:sz w:val="20"/>
          <w:szCs w:val="20"/>
          <w:shd w:val="clear" w:color="auto" w:fill="FFFFFF"/>
        </w:rPr>
        <w:t>. [online] Available at: http://www.explore-gower.co.uk/helvetia-shipwreck-rhossili [Accessed 4 Dec. 2019].</w:t>
      </w:r>
    </w:p>
    <w:p w:rsidR="00696717" w:rsidRPr="007A108E" w:rsidRDefault="00696717" w:rsidP="00696717">
      <w:pPr>
        <w:rPr>
          <w:rStyle w:val="Hyperlink"/>
          <w:rFonts w:ascii="Times New Roman" w:eastAsia="Calibri" w:hAnsi="Times New Roman" w:cs="Times New Roman"/>
          <w:szCs w:val="24"/>
          <w:u w:val="none"/>
        </w:rPr>
      </w:pPr>
      <w:r w:rsidRPr="007A108E">
        <w:rPr>
          <w:rStyle w:val="Hyperlink"/>
          <w:rFonts w:ascii="Times New Roman" w:eastAsia="Calibri" w:hAnsi="Times New Roman" w:cs="Times New Roman"/>
          <w:szCs w:val="24"/>
          <w:u w:val="none"/>
        </w:rPr>
        <w:t xml:space="preserve"> En.parkopedia.co.uk. (2019). Hull City Council - Parking Meter (Pay &amp; Display). [online] Available at: </w:t>
      </w:r>
      <w:hyperlink r:id="rId11">
        <w:r w:rsidRPr="007A108E">
          <w:rPr>
            <w:rStyle w:val="Hyperlink"/>
            <w:rFonts w:ascii="Times New Roman" w:eastAsia="Calibri" w:hAnsi="Times New Roman" w:cs="Times New Roman"/>
            <w:szCs w:val="24"/>
            <w:u w:val="none"/>
          </w:rPr>
          <w:t>https://en.parkopedia.co.uk/parking/carpark/rhossili/sa3/rhossili/?arriving=201911192330&amp;leaving=201911200130</w:t>
        </w:r>
      </w:hyperlink>
      <w:r w:rsidRPr="007A108E">
        <w:rPr>
          <w:rStyle w:val="Hyperlink"/>
          <w:rFonts w:ascii="Times New Roman" w:eastAsia="Calibri" w:hAnsi="Times New Roman" w:cs="Times New Roman"/>
          <w:szCs w:val="24"/>
          <w:u w:val="none"/>
        </w:rPr>
        <w:t xml:space="preserve"> ,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Explore-gower.co.uk. (2019). Gower Peninsula Geology. [online] Available at:</w:t>
      </w:r>
      <w:r w:rsidRPr="007A108E">
        <w:rPr>
          <w:rStyle w:val="Hyperlink"/>
          <w:rFonts w:ascii="Times New Roman" w:hAnsi="Times New Roman" w:cs="Times New Roman"/>
          <w:szCs w:val="24"/>
          <w:u w:val="none"/>
        </w:rPr>
        <w:t xml:space="preserve"> </w:t>
      </w:r>
      <w:hyperlink r:id="rId12" w:history="1">
        <w:r w:rsidRPr="007A108E">
          <w:rPr>
            <w:rStyle w:val="Hyperlink"/>
            <w:rFonts w:ascii="Times New Roman" w:hAnsi="Times New Roman" w:cs="Times New Roman"/>
            <w:szCs w:val="24"/>
            <w:u w:val="none"/>
          </w:rPr>
          <w:t>http://www.explore-gower.co.uk/gower-geology</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Explore-gower.co.uk. (2019). Worm's Head in Rhossili, Gower. [online] Available at: </w:t>
      </w:r>
      <w:r w:rsidRPr="007A108E">
        <w:rPr>
          <w:rFonts w:ascii="Times New Roman" w:hAnsi="Times New Roman" w:cs="Times New Roman"/>
          <w:szCs w:val="24"/>
        </w:rPr>
        <w:br/>
      </w:r>
      <w:hyperlink r:id="rId13" w:history="1">
        <w:r w:rsidRPr="007A108E">
          <w:rPr>
            <w:rStyle w:val="Hyperlink"/>
            <w:rFonts w:ascii="Times New Roman" w:hAnsi="Times New Roman" w:cs="Times New Roman"/>
            <w:szCs w:val="24"/>
            <w:u w:val="none"/>
          </w:rPr>
          <w:t>http://www.explore-gower.co.uk/worms-head-rhossili</w:t>
        </w:r>
      </w:hyperlink>
      <w:r w:rsidRPr="007A108E">
        <w:rPr>
          <w:rFonts w:ascii="Times New Roman" w:hAnsi="Times New Roman" w:cs="Times New Roman"/>
          <w:szCs w:val="24"/>
        </w:rPr>
        <w:t xml:space="preserve"> (Accessed 19/11/19).</w:t>
      </w:r>
    </w:p>
    <w:p w:rsidR="00696717" w:rsidRPr="007A108E" w:rsidRDefault="00696717" w:rsidP="00696717">
      <w:r w:rsidRPr="007A108E">
        <w:rPr>
          <w:rFonts w:ascii="Arial" w:hAnsi="Arial" w:cs="Arial"/>
          <w:color w:val="000000"/>
          <w:sz w:val="20"/>
          <w:szCs w:val="20"/>
          <w:shd w:val="clear" w:color="auto" w:fill="FFFFFF"/>
        </w:rPr>
        <w:t>First-nature.com. (2019). </w:t>
      </w:r>
      <w:r w:rsidRPr="007A108E">
        <w:rPr>
          <w:rFonts w:ascii="Arial" w:hAnsi="Arial" w:cs="Arial"/>
          <w:i/>
          <w:iCs/>
          <w:color w:val="000000"/>
          <w:sz w:val="20"/>
          <w:szCs w:val="20"/>
          <w:shd w:val="clear" w:color="auto" w:fill="FFFFFF"/>
        </w:rPr>
        <w:t>Gower Coast National Nature Reserve, Swansea, Southwest Wales</w:t>
      </w:r>
      <w:r w:rsidRPr="007A108E">
        <w:rPr>
          <w:rFonts w:ascii="Arial" w:hAnsi="Arial" w:cs="Arial"/>
          <w:color w:val="000000"/>
          <w:sz w:val="20"/>
          <w:szCs w:val="20"/>
          <w:shd w:val="clear" w:color="auto" w:fill="FFFFFF"/>
        </w:rPr>
        <w:t>. [online] Available at: https://www.first-nature.com/waleswildlife/sw-nnr-gowercoast.php [Accessed 4 Dec. 2019].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Gower Coast Adventures. (2018), Blog, </w:t>
      </w:r>
      <w:hyperlink r:id="rId14" w:history="1">
        <w:r w:rsidRPr="007A108E">
          <w:rPr>
            <w:rStyle w:val="Hyperlink"/>
            <w:rFonts w:ascii="Times New Roman" w:hAnsi="Times New Roman" w:cs="Times New Roman"/>
            <w:szCs w:val="24"/>
            <w:u w:val="none"/>
          </w:rPr>
          <w:t>http://www.gowercoastadventures.co.uk/blog?post_id=9</w:t>
        </w:r>
      </w:hyperlink>
      <w:r w:rsidRPr="007A108E">
        <w:rPr>
          <w:rFonts w:ascii="Times New Roman" w:hAnsi="Times New Roman" w:cs="Times New Roman"/>
          <w:szCs w:val="24"/>
        </w:rPr>
        <w:t xml:space="preserve"> , 25/05/2018 </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Gower Coast Adventures. (2018), Our Wildlife, </w:t>
      </w:r>
      <w:hyperlink r:id="rId15" w:history="1">
        <w:r w:rsidRPr="007A108E">
          <w:rPr>
            <w:rStyle w:val="Hyperlink"/>
            <w:rFonts w:ascii="Times New Roman" w:hAnsi="Times New Roman" w:cs="Times New Roman"/>
            <w:szCs w:val="24"/>
            <w:u w:val="none"/>
          </w:rPr>
          <w:t>http://www.gowercoastadventures.co.uk/info/our-wildlife</w:t>
        </w:r>
      </w:hyperlink>
      <w:r w:rsidRPr="007A108E">
        <w:rPr>
          <w:rFonts w:ascii="Times New Roman" w:hAnsi="Times New Roman" w:cs="Times New Roman"/>
          <w:szCs w:val="24"/>
        </w:rPr>
        <w:t xml:space="preserve"> , 25/05/2018.</w:t>
      </w:r>
    </w:p>
    <w:p w:rsidR="00696717" w:rsidRPr="007A108E" w:rsidRDefault="00696717" w:rsidP="00696717">
      <w:pPr>
        <w:rPr>
          <w:rFonts w:ascii="Times New Roman" w:eastAsia="Calibri" w:hAnsi="Times New Roman" w:cs="Times New Roman"/>
          <w:szCs w:val="24"/>
        </w:rPr>
      </w:pPr>
      <w:r w:rsidRPr="007A108E">
        <w:rPr>
          <w:rFonts w:ascii="Times New Roman" w:eastAsia="Calibri" w:hAnsi="Times New Roman" w:cs="Times New Roman"/>
          <w:szCs w:val="24"/>
        </w:rPr>
        <w:t xml:space="preserve">Hoddy, T. (2018) </w:t>
      </w:r>
      <w:r w:rsidRPr="007A108E">
        <w:rPr>
          <w:rFonts w:ascii="Times New Roman" w:eastAsia="Calibri" w:hAnsi="Times New Roman" w:cs="Times New Roman"/>
          <w:i/>
          <w:iCs/>
          <w:szCs w:val="24"/>
        </w:rPr>
        <w:t>Mermaid Pano. (</w:t>
      </w:r>
      <w:r w:rsidRPr="007A108E">
        <w:rPr>
          <w:rFonts w:ascii="Times New Roman" w:eastAsia="Calibri" w:hAnsi="Times New Roman" w:cs="Times New Roman"/>
          <w:szCs w:val="24"/>
        </w:rPr>
        <w:t>online image</w:t>
      </w:r>
      <w:r w:rsidRPr="007A108E">
        <w:rPr>
          <w:rFonts w:ascii="Times New Roman" w:eastAsia="Calibri" w:hAnsi="Times New Roman" w:cs="Times New Roman"/>
          <w:i/>
          <w:iCs/>
          <w:szCs w:val="24"/>
        </w:rPr>
        <w:t>). Available at:</w:t>
      </w:r>
      <w:hyperlink r:id="rId16" w:history="1">
        <w:r w:rsidRPr="007A108E">
          <w:rPr>
            <w:rStyle w:val="Hyperlink"/>
            <w:rFonts w:ascii="Times New Roman" w:eastAsia="Calibri" w:hAnsi="Times New Roman" w:cs="Times New Roman"/>
            <w:szCs w:val="24"/>
            <w:u w:val="none"/>
          </w:rPr>
          <w:t>https://swcw.org.uk/wiki/File:Mermaid_pano.jpg</w:t>
        </w:r>
      </w:hyperlink>
      <w:r w:rsidRPr="007A108E">
        <w:rPr>
          <w:rFonts w:ascii="Times New Roman" w:eastAsia="Calibri" w:hAnsi="Times New Roman" w:cs="Times New Roman"/>
          <w:szCs w:val="24"/>
        </w:rPr>
        <w:t xml:space="preserve"> (accessed: 19/11/19)</w:t>
      </w:r>
    </w:p>
    <w:p w:rsidR="00696717" w:rsidRPr="007A108E" w:rsidRDefault="00696717" w:rsidP="00696717">
      <w:pPr>
        <w:rPr>
          <w:rFonts w:ascii="Times New Roman" w:eastAsia="Calibri" w:hAnsi="Times New Roman" w:cs="Times New Roman"/>
          <w:szCs w:val="24"/>
        </w:rPr>
      </w:pPr>
      <w:r w:rsidRPr="007A108E">
        <w:rPr>
          <w:rFonts w:ascii="Times New Roman" w:eastAsia="Calibri" w:hAnsi="Times New Roman" w:cs="Times New Roman"/>
          <w:szCs w:val="24"/>
        </w:rPr>
        <w:t xml:space="preserve">Hoddy, T. (2018) </w:t>
      </w:r>
      <w:r w:rsidRPr="007A108E">
        <w:rPr>
          <w:rFonts w:ascii="Times New Roman" w:eastAsia="Calibri" w:hAnsi="Times New Roman" w:cs="Times New Roman"/>
          <w:i/>
          <w:iCs/>
          <w:szCs w:val="24"/>
        </w:rPr>
        <w:t>Shipwreck right. (</w:t>
      </w:r>
      <w:r w:rsidRPr="007A108E">
        <w:rPr>
          <w:rFonts w:ascii="Times New Roman" w:eastAsia="Calibri" w:hAnsi="Times New Roman" w:cs="Times New Roman"/>
          <w:szCs w:val="24"/>
        </w:rPr>
        <w:t>online image</w:t>
      </w:r>
      <w:r w:rsidRPr="007A108E">
        <w:rPr>
          <w:rFonts w:ascii="Times New Roman" w:eastAsia="Calibri" w:hAnsi="Times New Roman" w:cs="Times New Roman"/>
          <w:i/>
          <w:iCs/>
          <w:szCs w:val="24"/>
        </w:rPr>
        <w:t>). Available at:</w:t>
      </w:r>
      <w:hyperlink r:id="rId17">
        <w:r w:rsidRPr="007A108E">
          <w:rPr>
            <w:rStyle w:val="Hyperlink"/>
            <w:rFonts w:ascii="Times New Roman" w:eastAsia="Calibri" w:hAnsi="Times New Roman" w:cs="Times New Roman"/>
            <w:szCs w:val="24"/>
            <w:u w:val="none"/>
          </w:rPr>
          <w:t>https://swcw.org.uk/wiki/File:Shipweck_right.jpg</w:t>
        </w:r>
      </w:hyperlink>
      <w:r w:rsidRPr="007A108E">
        <w:rPr>
          <w:rFonts w:ascii="Times New Roman" w:eastAsia="Calibri"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INNOVATIONphotography &amp; Design. (2019), Green is the colour, </w:t>
      </w:r>
      <w:hyperlink r:id="rId18" w:history="1">
        <w:r w:rsidRPr="007A108E">
          <w:rPr>
            <w:rStyle w:val="Hyperlink"/>
            <w:rFonts w:ascii="Times New Roman" w:hAnsi="Times New Roman" w:cs="Times New Roman"/>
            <w:szCs w:val="24"/>
            <w:u w:val="none"/>
          </w:rPr>
          <w:t>https://gowerfreshchristmastrees.co.uk/green-is-the-colour/</w:t>
        </w:r>
      </w:hyperlink>
      <w:r w:rsidRPr="007A108E">
        <w:rPr>
          <w:rFonts w:ascii="Times New Roman" w:hAnsi="Times New Roman" w:cs="Times New Roman"/>
          <w:szCs w:val="24"/>
        </w:rPr>
        <w:t xml:space="preserve"> , 02/11/2019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Morris, S. (2019). Return of strip-field farming creates haven for rare species in south Wales. [online] the Guardian. Available at: </w:t>
      </w:r>
      <w:hyperlink r:id="rId19" w:history="1">
        <w:r w:rsidRPr="007A108E">
          <w:rPr>
            <w:rStyle w:val="Hyperlink"/>
            <w:rFonts w:ascii="Times New Roman" w:hAnsi="Times New Roman" w:cs="Times New Roman"/>
            <w:szCs w:val="24"/>
            <w:u w:val="none"/>
          </w:rPr>
          <w:t>https://www.theguardian.com/environment/2018/aug/29/return-of-strip-field-farming-creates-haven-for-rare-species-in-south-wales</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National Trust. (2019). Rhosili and South Gower Coast. [online] Available at:</w:t>
      </w:r>
      <w:r w:rsidRPr="007A108E">
        <w:rPr>
          <w:rStyle w:val="Hyperlink"/>
          <w:rFonts w:ascii="Times New Roman" w:hAnsi="Times New Roman" w:cs="Times New Roman"/>
          <w:szCs w:val="24"/>
          <w:u w:val="none"/>
        </w:rPr>
        <w:t xml:space="preserve"> </w:t>
      </w:r>
      <w:hyperlink r:id="rId20" w:history="1">
        <w:r w:rsidRPr="007A108E">
          <w:rPr>
            <w:rStyle w:val="Hyperlink"/>
            <w:rFonts w:ascii="Times New Roman" w:hAnsi="Times New Roman" w:cs="Times New Roman"/>
            <w:szCs w:val="24"/>
            <w:u w:val="none"/>
          </w:rPr>
          <w:t>https://www.nationaltrust.org.uk/rhosili-and-south-gower-coast</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color w:val="000000"/>
          <w:sz w:val="24"/>
          <w:szCs w:val="20"/>
          <w:shd w:val="clear" w:color="auto" w:fill="FFFFFF"/>
        </w:rPr>
      </w:pPr>
      <w:r w:rsidRPr="007A108E">
        <w:rPr>
          <w:rFonts w:ascii="Times New Roman" w:hAnsi="Times New Roman" w:cs="Times New Roman"/>
          <w:color w:val="000000"/>
          <w:sz w:val="24"/>
          <w:szCs w:val="20"/>
          <w:shd w:val="clear" w:color="auto" w:fill="FFFFFF"/>
        </w:rPr>
        <w:t>National Trust. (2019). </w:t>
      </w:r>
      <w:r w:rsidRPr="007A108E">
        <w:rPr>
          <w:rFonts w:ascii="Times New Roman" w:hAnsi="Times New Roman" w:cs="Times New Roman"/>
          <w:i/>
          <w:iCs/>
          <w:color w:val="000000"/>
          <w:sz w:val="24"/>
          <w:szCs w:val="20"/>
          <w:shd w:val="clear" w:color="auto" w:fill="FFFFFF"/>
        </w:rPr>
        <w:t>Rhosili and South Gower Coast</w:t>
      </w:r>
      <w:r w:rsidRPr="007A108E">
        <w:rPr>
          <w:rFonts w:ascii="Times New Roman" w:hAnsi="Times New Roman" w:cs="Times New Roman"/>
          <w:color w:val="000000"/>
          <w:sz w:val="24"/>
          <w:szCs w:val="20"/>
          <w:shd w:val="clear" w:color="auto" w:fill="FFFFFF"/>
        </w:rPr>
        <w:t>. [online] Available at: https://www.nationaltrust.org.uk/rhosili-and-south-gower-coast [Accessed 4 Dec. 2019].</w:t>
      </w:r>
    </w:p>
    <w:p w:rsidR="00696717" w:rsidRPr="007A108E" w:rsidRDefault="00696717" w:rsidP="00696717">
      <w:pPr>
        <w:rPr>
          <w:rFonts w:ascii="Times New Roman" w:hAnsi="Times New Roman" w:cs="Times New Roman"/>
          <w:szCs w:val="24"/>
        </w:rPr>
      </w:pPr>
    </w:p>
    <w:p w:rsidR="00696717" w:rsidRPr="007A108E" w:rsidRDefault="00696717" w:rsidP="00696717">
      <w:pPr>
        <w:rPr>
          <w:rStyle w:val="Hyperlink"/>
          <w:rFonts w:ascii="Times New Roman" w:hAnsi="Times New Roman" w:cs="Times New Roman"/>
          <w:szCs w:val="24"/>
          <w:u w:val="none"/>
          <w:lang w:val="en-US"/>
        </w:rPr>
      </w:pPr>
      <w:r w:rsidRPr="007A108E">
        <w:rPr>
          <w:rFonts w:ascii="Times New Roman" w:hAnsi="Times New Roman" w:cs="Times New Roman"/>
          <w:szCs w:val="24"/>
          <w:lang w:val="en-US"/>
        </w:rPr>
        <w:t xml:space="preserve">Queensland government (2014) </w:t>
      </w:r>
      <w:r w:rsidRPr="007A108E">
        <w:rPr>
          <w:rFonts w:ascii="Times New Roman" w:hAnsi="Times New Roman" w:cs="Times New Roman"/>
          <w:i/>
          <w:szCs w:val="24"/>
          <w:lang w:val="en-US"/>
        </w:rPr>
        <w:t>rock-climbing code of conduct.</w:t>
      </w:r>
      <w:r w:rsidRPr="007A108E">
        <w:rPr>
          <w:rFonts w:ascii="Times New Roman" w:hAnsi="Times New Roman" w:cs="Times New Roman"/>
          <w:szCs w:val="24"/>
          <w:lang w:val="en-US"/>
        </w:rPr>
        <w:t xml:space="preserve"> Available at: </w:t>
      </w:r>
    </w:p>
    <w:p w:rsidR="00696717" w:rsidRPr="007A108E" w:rsidRDefault="00696717" w:rsidP="00696717">
      <w:pPr>
        <w:rPr>
          <w:rFonts w:ascii="Times New Roman" w:hAnsi="Times New Roman" w:cs="Times New Roman"/>
          <w:szCs w:val="24"/>
          <w:lang w:val="en-US"/>
        </w:rPr>
      </w:pPr>
      <w:hyperlink r:id="rId21" w:history="1">
        <w:r w:rsidRPr="007A108E">
          <w:rPr>
            <w:rStyle w:val="Hyperlink"/>
            <w:rFonts w:ascii="Times New Roman" w:hAnsi="Times New Roman" w:cs="Times New Roman"/>
            <w:szCs w:val="24"/>
            <w:u w:val="none"/>
            <w:lang w:val="en-US"/>
          </w:rPr>
          <w:t>https://qorf.org.au/resources/fact-sheets-master/caring-for-the-outdoors/rockclimbing-code-of-conduct/</w:t>
        </w:r>
      </w:hyperlink>
      <w:r w:rsidRPr="007A108E">
        <w:rPr>
          <w:rStyle w:val="Hyperlink"/>
          <w:rFonts w:ascii="Times New Roman" w:hAnsi="Times New Roman" w:cs="Times New Roman"/>
          <w:szCs w:val="24"/>
          <w:u w:val="none"/>
          <w:lang w:val="en-US"/>
        </w:rPr>
        <w:t xml:space="preserve">  </w:t>
      </w:r>
      <w:r w:rsidRPr="007A108E">
        <w:rPr>
          <w:rFonts w:ascii="Times New Roman" w:hAnsi="Times New Roman" w:cs="Times New Roman"/>
          <w:szCs w:val="24"/>
          <w:lang w:val="en-US"/>
        </w:rPr>
        <w:t>(accessed 24th november 2019)</w:t>
      </w:r>
    </w:p>
    <w:p w:rsidR="00696717" w:rsidRPr="007A108E" w:rsidRDefault="00696717" w:rsidP="00696717">
      <w:pPr>
        <w:rPr>
          <w:rStyle w:val="Hyperlink"/>
          <w:rFonts w:ascii="Times New Roman" w:hAnsi="Times New Roman" w:cs="Times New Roman"/>
          <w:szCs w:val="24"/>
          <w:u w:val="none"/>
          <w:lang w:val="en-US"/>
        </w:rPr>
      </w:pPr>
      <w:r w:rsidRPr="007A108E">
        <w:rPr>
          <w:rFonts w:ascii="Times New Roman" w:hAnsi="Times New Roman" w:cs="Times New Roman"/>
          <w:szCs w:val="24"/>
          <w:lang w:val="en-US"/>
        </w:rPr>
        <w:t xml:space="preserve">Rawlinson, S. (2015) </w:t>
      </w:r>
      <w:r w:rsidRPr="007A108E">
        <w:rPr>
          <w:rFonts w:ascii="Times New Roman" w:hAnsi="Times New Roman" w:cs="Times New Roman"/>
          <w:i/>
          <w:szCs w:val="24"/>
          <w:lang w:val="en-US"/>
        </w:rPr>
        <w:t xml:space="preserve">destination guide shipwreck cove. </w:t>
      </w:r>
      <w:r w:rsidRPr="007A108E">
        <w:rPr>
          <w:rFonts w:ascii="Times New Roman" w:hAnsi="Times New Roman" w:cs="Times New Roman"/>
          <w:szCs w:val="24"/>
          <w:lang w:val="en-US"/>
        </w:rPr>
        <w:t xml:space="preserve">Available at: </w:t>
      </w:r>
      <w:hyperlink r:id="rId22" w:history="1">
        <w:r w:rsidRPr="007A108E">
          <w:rPr>
            <w:rStyle w:val="Hyperlink"/>
            <w:rFonts w:ascii="Times New Roman" w:hAnsi="Times New Roman" w:cs="Times New Roman"/>
            <w:szCs w:val="24"/>
            <w:u w:val="none"/>
            <w:lang w:val="en-US"/>
          </w:rPr>
          <w:t>https://www.ukclimbing.com/articles/destinations/shipwreck_cove-7422</w:t>
        </w:r>
      </w:hyperlink>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Scottish Natural Heritage. (2019). Adder. [online] Available at:</w:t>
      </w:r>
      <w:r w:rsidRPr="007A108E">
        <w:rPr>
          <w:rStyle w:val="Hyperlink"/>
          <w:rFonts w:ascii="Times New Roman" w:hAnsi="Times New Roman" w:cs="Times New Roman"/>
          <w:szCs w:val="24"/>
          <w:u w:val="none"/>
        </w:rPr>
        <w:t xml:space="preserve"> </w:t>
      </w:r>
      <w:hyperlink r:id="rId23" w:history="1">
        <w:r w:rsidRPr="007A108E">
          <w:rPr>
            <w:rStyle w:val="Hyperlink"/>
            <w:rFonts w:ascii="Times New Roman" w:hAnsi="Times New Roman" w:cs="Times New Roman"/>
            <w:szCs w:val="24"/>
            <w:u w:val="none"/>
          </w:rPr>
          <w:t>https://www.nature.scot/plants-animals-and-fungi/amphibians-and-reptiles/adder</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lastRenderedPageBreak/>
        <w:t>South Wales Climbing Wiki. (2019). Rhossili Sea Level Crags - South Wales Climbing Wiki (SWCW). [online] Available at:</w:t>
      </w:r>
      <w:r w:rsidRPr="007A108E">
        <w:rPr>
          <w:rStyle w:val="Hyperlink"/>
          <w:rFonts w:ascii="Times New Roman" w:hAnsi="Times New Roman" w:cs="Times New Roman"/>
          <w:szCs w:val="24"/>
          <w:u w:val="none"/>
        </w:rPr>
        <w:t xml:space="preserve"> </w:t>
      </w:r>
      <w:hyperlink r:id="rId24" w:history="1">
        <w:r w:rsidRPr="007A108E">
          <w:rPr>
            <w:rStyle w:val="Hyperlink"/>
            <w:rFonts w:ascii="Times New Roman" w:hAnsi="Times New Roman" w:cs="Times New Roman"/>
            <w:szCs w:val="24"/>
            <w:u w:val="none"/>
          </w:rPr>
          <w:t>https://swcw.org.uk/wiki/Category:Rhossili_Sea_Level_Crags</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Swansea.gov.uk. (2019). Swansea - Rhossili Down and Rhossili Cliffs. [online] Available at: </w:t>
      </w:r>
      <w:hyperlink r:id="rId25" w:history="1">
        <w:r w:rsidRPr="007A108E">
          <w:rPr>
            <w:rStyle w:val="Hyperlink"/>
            <w:rFonts w:ascii="Times New Roman" w:hAnsi="Times New Roman" w:cs="Times New Roman"/>
            <w:szCs w:val="24"/>
            <w:u w:val="none"/>
          </w:rPr>
          <w:t>https://www.swansea.gov.uk/rhossili</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  Ukclimbing.com. (2019). Worms Head. [online] Available at:</w:t>
      </w:r>
      <w:r w:rsidRPr="007A108E">
        <w:rPr>
          <w:rStyle w:val="Hyperlink"/>
          <w:rFonts w:ascii="Times New Roman" w:hAnsi="Times New Roman" w:cs="Times New Roman"/>
          <w:szCs w:val="24"/>
          <w:u w:val="none"/>
        </w:rPr>
        <w:t xml:space="preserve"> </w:t>
      </w:r>
      <w:r w:rsidRPr="007A108E">
        <w:rPr>
          <w:rStyle w:val="Hyperlink"/>
          <w:rFonts w:ascii="Times New Roman" w:hAnsi="Times New Roman" w:cs="Times New Roman"/>
          <w:szCs w:val="24"/>
          <w:u w:val="none"/>
        </w:rPr>
        <w:br/>
      </w:r>
      <w:hyperlink r:id="rId26" w:history="1">
        <w:r w:rsidRPr="007A108E">
          <w:rPr>
            <w:rStyle w:val="Hyperlink"/>
            <w:rFonts w:ascii="Times New Roman" w:hAnsi="Times New Roman" w:cs="Times New Roman"/>
            <w:szCs w:val="24"/>
            <w:u w:val="none"/>
          </w:rPr>
          <w:t>https://www.ukclimbing.com/logbook/crag.php?id=22508</w:t>
        </w:r>
      </w:hyperlink>
      <w:r w:rsidRPr="007A108E">
        <w:rPr>
          <w:rFonts w:ascii="Times New Roman" w:hAnsi="Times New Roman" w:cs="Times New Roman"/>
          <w:szCs w:val="24"/>
        </w:rPr>
        <w:t xml:space="preserve"> (Accessed 19/11/19).</w:t>
      </w:r>
    </w:p>
    <w:p w:rsidR="00696717" w:rsidRPr="007A108E" w:rsidRDefault="00696717" w:rsidP="00696717">
      <w:pPr>
        <w:rPr>
          <w:rFonts w:ascii="Arial" w:hAnsi="Arial" w:cs="Arial"/>
          <w:color w:val="000000"/>
          <w:sz w:val="20"/>
          <w:szCs w:val="20"/>
          <w:shd w:val="clear" w:color="auto" w:fill="FFFFFF"/>
        </w:rPr>
      </w:pPr>
      <w:r w:rsidRPr="007A108E">
        <w:rPr>
          <w:rFonts w:ascii="Arial" w:hAnsi="Arial" w:cs="Arial"/>
          <w:color w:val="000000"/>
          <w:sz w:val="20"/>
          <w:szCs w:val="20"/>
          <w:shd w:val="clear" w:color="auto" w:fill="FFFFFF"/>
        </w:rPr>
        <w:t>Uksouthwest.net. (2019). </w:t>
      </w:r>
      <w:r w:rsidRPr="007A108E">
        <w:rPr>
          <w:rFonts w:ascii="Arial" w:hAnsi="Arial" w:cs="Arial"/>
          <w:i/>
          <w:iCs/>
          <w:color w:val="000000"/>
          <w:sz w:val="20"/>
          <w:szCs w:val="20"/>
          <w:shd w:val="clear" w:color="auto" w:fill="FFFFFF"/>
        </w:rPr>
        <w:t>Worm's Head, Rhossili Bay, Swansea</w:t>
      </w:r>
      <w:r w:rsidRPr="007A108E">
        <w:rPr>
          <w:rFonts w:ascii="Arial" w:hAnsi="Arial" w:cs="Arial"/>
          <w:color w:val="000000"/>
          <w:sz w:val="20"/>
          <w:szCs w:val="20"/>
          <w:shd w:val="clear" w:color="auto" w:fill="FFFFFF"/>
        </w:rPr>
        <w:t>. [online] Available at: https://www.uksouthwest.net/swansea/worms-head/ [Accessed 4 Dec. 2019].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Visit Swansea Bay. (2019). Rhossili Bay beach. [online] Available at: </w:t>
      </w:r>
      <w:hyperlink r:id="rId27" w:history="1">
        <w:r w:rsidRPr="007A108E">
          <w:rPr>
            <w:rStyle w:val="Hyperlink"/>
            <w:rFonts w:ascii="Times New Roman" w:hAnsi="Times New Roman" w:cs="Times New Roman"/>
            <w:szCs w:val="24"/>
            <w:u w:val="none"/>
          </w:rPr>
          <w:t>https://www.visitswanseabay.com/listings/rhossili-bay-beach/</w:t>
        </w:r>
      </w:hyperlink>
      <w:r w:rsidRPr="007A108E">
        <w:rPr>
          <w:rFonts w:ascii="Times New Roman" w:hAnsi="Times New Roman" w:cs="Times New Roman"/>
          <w:szCs w:val="24"/>
        </w:rPr>
        <w:t xml:space="preserve"> (Accessed 19/11/19).</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Wales Online. (2019), The devastation in Gower after three major fires in as many days, </w:t>
      </w:r>
      <w:hyperlink r:id="rId28" w:history="1">
        <w:r w:rsidRPr="007A108E">
          <w:rPr>
            <w:rStyle w:val="Hyperlink"/>
            <w:rFonts w:ascii="Times New Roman" w:hAnsi="Times New Roman" w:cs="Times New Roman"/>
            <w:szCs w:val="24"/>
            <w:u w:val="none"/>
          </w:rPr>
          <w:t>https://www.walesonline.co.uk/news/wales-news/devastation-gower-after-three-major-16132116</w:t>
        </w:r>
      </w:hyperlink>
      <w:r w:rsidRPr="007A108E">
        <w:rPr>
          <w:rFonts w:ascii="Times New Roman" w:hAnsi="Times New Roman" w:cs="Times New Roman"/>
          <w:szCs w:val="24"/>
        </w:rPr>
        <w:t xml:space="preserve"> , 15/04/2019. </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rPr>
        <w:t xml:space="preserve">Wales Online. (2019), The places in Wales where you're most likely to be bitten by a venomous snake, </w:t>
      </w:r>
      <w:hyperlink r:id="rId29" w:history="1">
        <w:r w:rsidRPr="007A108E">
          <w:rPr>
            <w:rStyle w:val="Hyperlink"/>
            <w:rFonts w:ascii="Times New Roman" w:hAnsi="Times New Roman" w:cs="Times New Roman"/>
            <w:szCs w:val="24"/>
            <w:u w:val="none"/>
          </w:rPr>
          <w:t>https://www.walesonline.co.uk/news/wales-news/places-wales-youre-most-likely-16286859</w:t>
        </w:r>
      </w:hyperlink>
      <w:r w:rsidRPr="007A108E">
        <w:rPr>
          <w:rFonts w:ascii="Times New Roman" w:hAnsi="Times New Roman" w:cs="Times New Roman"/>
          <w:szCs w:val="24"/>
        </w:rPr>
        <w:t xml:space="preserve"> , 20/05/2019. </w:t>
      </w:r>
    </w:p>
    <w:p w:rsidR="00696717" w:rsidRPr="007A108E" w:rsidRDefault="00696717" w:rsidP="00696717">
      <w:pPr>
        <w:rPr>
          <w:rFonts w:ascii="Times New Roman" w:hAnsi="Times New Roman" w:cs="Times New Roman"/>
          <w:szCs w:val="24"/>
        </w:rPr>
      </w:pPr>
      <w:r w:rsidRPr="007A108E">
        <w:rPr>
          <w:rFonts w:ascii="Times New Roman" w:hAnsi="Times New Roman" w:cs="Times New Roman"/>
          <w:szCs w:val="24"/>
          <w:lang w:val="en-US"/>
        </w:rPr>
        <w:t xml:space="preserve">Ward, M. (2019) </w:t>
      </w:r>
      <w:r w:rsidRPr="007A108E">
        <w:rPr>
          <w:rFonts w:ascii="Times New Roman" w:hAnsi="Times New Roman" w:cs="Times New Roman"/>
          <w:i/>
          <w:szCs w:val="24"/>
          <w:lang w:val="en-US"/>
        </w:rPr>
        <w:t xml:space="preserve">10 things to do at a sport crag. </w:t>
      </w:r>
      <w:r w:rsidRPr="007A108E">
        <w:rPr>
          <w:rFonts w:ascii="Times New Roman" w:hAnsi="Times New Roman" w:cs="Times New Roman"/>
          <w:szCs w:val="24"/>
          <w:lang w:val="en-US"/>
        </w:rPr>
        <w:t xml:space="preserve">Available at: </w:t>
      </w:r>
      <w:hyperlink r:id="rId30" w:history="1">
        <w:r w:rsidRPr="007A108E">
          <w:rPr>
            <w:rStyle w:val="Hyperlink"/>
            <w:rFonts w:ascii="Times New Roman" w:hAnsi="Times New Roman" w:cs="Times New Roman"/>
            <w:szCs w:val="24"/>
            <w:u w:val="none"/>
            <w:lang w:val="en-US"/>
          </w:rPr>
          <w:t>https://www.ukclimbing.com/articles/skills/10_things_to_do_at_a_sport_crag-12236</w:t>
        </w:r>
      </w:hyperlink>
      <w:r w:rsidRPr="007A108E">
        <w:rPr>
          <w:rFonts w:ascii="Times New Roman" w:hAnsi="Times New Roman" w:cs="Times New Roman"/>
          <w:szCs w:val="24"/>
          <w:lang w:val="en-US"/>
        </w:rPr>
        <w:t xml:space="preserve"> (accessed 24th november 2019)</w:t>
      </w:r>
    </w:p>
    <w:p w:rsidR="00CC02EE" w:rsidRDefault="007A108E"/>
    <w:sectPr w:rsidR="00CC02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69B4C6B"/>
    <w:multiLevelType w:val="hybridMultilevel"/>
    <w:tmpl w:val="BAD64AE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6717"/>
    <w:rsid w:val="00696717"/>
    <w:rsid w:val="007A108E"/>
    <w:rsid w:val="00832F28"/>
    <w:rsid w:val="008D2C38"/>
    <w:rsid w:val="00CD79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D32714"/>
  <w15:chartTrackingRefBased/>
  <w15:docId w15:val="{A0E92E56-7126-4AE1-AC89-96025AD202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6717"/>
    <w:pPr>
      <w:spacing w:after="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696717"/>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696717"/>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696717"/>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696717"/>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69671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696717"/>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696717"/>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96717"/>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696717"/>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696717"/>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696717"/>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69671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raveldave.co.uk/rhossili-beach-gower-peninsula-wales/" TargetMode="External"/><Relationship Id="rId13" Type="http://schemas.openxmlformats.org/officeDocument/2006/relationships/hyperlink" Target="http://www.explore-gower.co.uk/worms-head-rhossili" TargetMode="External"/><Relationship Id="rId18" Type="http://schemas.openxmlformats.org/officeDocument/2006/relationships/hyperlink" Target="https://gowerfreshchristmastrees.co.uk/green-is-the-colour/" TargetMode="External"/><Relationship Id="rId26" Type="http://schemas.openxmlformats.org/officeDocument/2006/relationships/hyperlink" Target="https://www.ukclimbing.com/logbook/crag.php?id=22508" TargetMode="External"/><Relationship Id="rId3" Type="http://schemas.openxmlformats.org/officeDocument/2006/relationships/settings" Target="settings.xml"/><Relationship Id="rId21" Type="http://schemas.openxmlformats.org/officeDocument/2006/relationships/hyperlink" Target="https://qorf.org.au/resources/fact-sheets-master/caring-for-the-outdoors/rockclimbing-code-of-conduct/" TargetMode="External"/><Relationship Id="rId7" Type="http://schemas.openxmlformats.org/officeDocument/2006/relationships/image" Target="media/image3.png"/><Relationship Id="rId12" Type="http://schemas.openxmlformats.org/officeDocument/2006/relationships/hyperlink" Target="http://www.explore-gower.co.uk/gower-geology" TargetMode="External"/><Relationship Id="rId17" Type="http://schemas.openxmlformats.org/officeDocument/2006/relationships/hyperlink" Target="https://swcw.org.uk/wiki/File:Shipweck_right.jpg" TargetMode="External"/><Relationship Id="rId25" Type="http://schemas.openxmlformats.org/officeDocument/2006/relationships/hyperlink" Target="https://www.swansea.gov.uk/rhossili" TargetMode="External"/><Relationship Id="rId2" Type="http://schemas.openxmlformats.org/officeDocument/2006/relationships/styles" Target="styles.xml"/><Relationship Id="rId16" Type="http://schemas.openxmlformats.org/officeDocument/2006/relationships/hyperlink" Target="https://swcw.org.uk/wiki/File:Mermaid_pano.jpg" TargetMode="External"/><Relationship Id="rId20" Type="http://schemas.openxmlformats.org/officeDocument/2006/relationships/hyperlink" Target="https://www.nationaltrust.org.uk/rhosili-and-south-gower-coast" TargetMode="External"/><Relationship Id="rId29" Type="http://schemas.openxmlformats.org/officeDocument/2006/relationships/hyperlink" Target="https://www.walesonline.co.uk/news/wales-news/places-wales-youre-most-likely-16286859"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parkopedia.co.uk/parking/carpark/rhossili/sa3/rhossili/?arriving=201911192330&amp;leaving=201911200130" TargetMode="External"/><Relationship Id="rId24" Type="http://schemas.openxmlformats.org/officeDocument/2006/relationships/hyperlink" Target="https://swcw.org.uk/wiki/Category:Rhossili_Sea_Level_Crags" TargetMode="External"/><Relationship Id="rId32" Type="http://schemas.openxmlformats.org/officeDocument/2006/relationships/theme" Target="theme/theme1.xml"/><Relationship Id="rId5" Type="http://schemas.openxmlformats.org/officeDocument/2006/relationships/image" Target="media/image1.jpeg"/><Relationship Id="rId15" Type="http://schemas.openxmlformats.org/officeDocument/2006/relationships/hyperlink" Target="http://www.gowercoastadventures.co.uk/info/our-wildlife" TargetMode="External"/><Relationship Id="rId23" Type="http://schemas.openxmlformats.org/officeDocument/2006/relationships/hyperlink" Target="https://www.nature.scot/plants-animals-and-fungi/amphibians-and-reptiles/adder" TargetMode="External"/><Relationship Id="rId28" Type="http://schemas.openxmlformats.org/officeDocument/2006/relationships/hyperlink" Target="https://www.walesonline.co.uk/news/wales-news/devastation-gower-after-three-major-16132116" TargetMode="External"/><Relationship Id="rId10" Type="http://schemas.openxmlformats.org/officeDocument/2006/relationships/hyperlink" Target="https://earthstar.blog/2018/05/15/i-love-puffins/" TargetMode="External"/><Relationship Id="rId19" Type="http://schemas.openxmlformats.org/officeDocument/2006/relationships/hyperlink" Target="https://www.theguardian.com/environment/2018/aug/29/return-of-strip-field-farming-creates-haven-for-rare-species-in-south-wal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countrylife.co.uk/news/country-life-today-first-atlantic-grey-seal-pups-season-spotted-farne-islands-206424" TargetMode="External"/><Relationship Id="rId14" Type="http://schemas.openxmlformats.org/officeDocument/2006/relationships/hyperlink" Target="http://www.gowercoastadventures.co.uk/blog?post_id=9" TargetMode="External"/><Relationship Id="rId22" Type="http://schemas.openxmlformats.org/officeDocument/2006/relationships/hyperlink" Target="https://www.ukclimbing.com/articles/destinations/shipwreck_cove-7422" TargetMode="External"/><Relationship Id="rId27" Type="http://schemas.openxmlformats.org/officeDocument/2006/relationships/hyperlink" Target="https://www.visitswanseabay.com/listings/rhossili-bay-beach/" TargetMode="External"/><Relationship Id="rId30" Type="http://schemas.openxmlformats.org/officeDocument/2006/relationships/hyperlink" Target="https://www.ukclimbing.com/articles/skills/10_things_to_do_at_a_sport_crag-122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2047</Words>
  <Characters>11668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Grant (1900913)</dc:creator>
  <cp:keywords/>
  <dc:description/>
  <cp:lastModifiedBy>Cameron Grant (1900913)</cp:lastModifiedBy>
  <cp:revision>3</cp:revision>
  <dcterms:created xsi:type="dcterms:W3CDTF">2019-12-06T10:32:00Z</dcterms:created>
  <dcterms:modified xsi:type="dcterms:W3CDTF">2019-12-06T10:37:00Z</dcterms:modified>
</cp:coreProperties>
</file>