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6CFEC0" w14:textId="66C0357F" w:rsidR="00FE6EE1" w:rsidRDefault="006A2E32">
      <w:r w:rsidRPr="003D61A8">
        <w:rPr>
          <w:b/>
        </w:rPr>
        <w:t>Module:</w:t>
      </w:r>
      <w:r w:rsidR="00B61A6B">
        <w:t xml:space="preserve"> Marketing Fundamentals - LCBB4004</w:t>
      </w:r>
    </w:p>
    <w:p w14:paraId="52F55869" w14:textId="1752C3B1" w:rsidR="006A2E32" w:rsidRDefault="006A2E32">
      <w:r w:rsidRPr="003D61A8">
        <w:rPr>
          <w:b/>
        </w:rPr>
        <w:t>Module Tutor:</w:t>
      </w:r>
      <w:r w:rsidR="00B61A6B">
        <w:t xml:space="preserve"> Nadeem Mirza</w:t>
      </w:r>
    </w:p>
    <w:p w14:paraId="2F7969BD" w14:textId="1CAF5BFA" w:rsidR="006A2E32" w:rsidRDefault="006A2E32">
      <w:r w:rsidRPr="003D61A8">
        <w:rPr>
          <w:b/>
        </w:rPr>
        <w:t>Student Name:</w:t>
      </w:r>
      <w:r w:rsidR="00B61A6B">
        <w:t xml:space="preserve"> </w:t>
      </w:r>
      <w:proofErr w:type="spellStart"/>
      <w:r w:rsidR="00B61A6B">
        <w:t>Radoslav</w:t>
      </w:r>
      <w:proofErr w:type="spellEnd"/>
      <w:r w:rsidR="00B61A6B">
        <w:t xml:space="preserve"> Ivanov</w:t>
      </w:r>
    </w:p>
    <w:p w14:paraId="0E68498F" w14:textId="2780ADD0" w:rsidR="00B61A6B" w:rsidRDefault="00B61A6B">
      <w:r w:rsidRPr="003D61A8">
        <w:rPr>
          <w:b/>
        </w:rPr>
        <w:t>Student ID:</w:t>
      </w:r>
      <w:r>
        <w:t xml:space="preserve"> 1909208</w:t>
      </w:r>
    </w:p>
    <w:p w14:paraId="56D97E0B" w14:textId="256588DA" w:rsidR="006A2E32" w:rsidRDefault="006A2E32">
      <w:r w:rsidRPr="003D61A8">
        <w:rPr>
          <w:b/>
        </w:rPr>
        <w:t>University:</w:t>
      </w:r>
      <w:r w:rsidR="00B61A6B">
        <w:t xml:space="preserve"> University of Wal</w:t>
      </w:r>
      <w:r w:rsidR="003D61A8">
        <w:t>es “</w:t>
      </w:r>
      <w:r w:rsidR="00B61A6B">
        <w:t>Trinity Saint David</w:t>
      </w:r>
      <w:r w:rsidR="003D61A8">
        <w:t>”</w:t>
      </w:r>
      <w:r w:rsidR="00B61A6B">
        <w:t xml:space="preserve"> </w:t>
      </w:r>
    </w:p>
    <w:p w14:paraId="29E6629E" w14:textId="3B9A7DB5" w:rsidR="006A2E32" w:rsidRDefault="006A2E32">
      <w:r w:rsidRPr="003D61A8">
        <w:rPr>
          <w:b/>
        </w:rPr>
        <w:t>Date of Submission:</w:t>
      </w:r>
      <w:r w:rsidR="00B61A6B">
        <w:t xml:space="preserve"> 4/01/2021</w:t>
      </w:r>
    </w:p>
    <w:p w14:paraId="30D562E5" w14:textId="77777777" w:rsidR="00F86C79" w:rsidRDefault="00F86C79"/>
    <w:p w14:paraId="2001FF51" w14:textId="07AC8AD7" w:rsidR="00AA20A4" w:rsidRDefault="00AA20A4"/>
    <w:p w14:paraId="0157075E" w14:textId="380DB0A1" w:rsidR="00AA20A4" w:rsidRPr="00F86C79" w:rsidRDefault="00F86C79" w:rsidP="00F86C79">
      <w:pPr>
        <w:jc w:val="center"/>
        <w:rPr>
          <w:b/>
        </w:rPr>
      </w:pPr>
      <w:r>
        <w:rPr>
          <w:b/>
        </w:rPr>
        <w:t xml:space="preserve">John </w:t>
      </w:r>
      <w:r w:rsidRPr="00F86C79">
        <w:rPr>
          <w:b/>
        </w:rPr>
        <w:t>Lewis – a founder of the famous retail chain</w:t>
      </w:r>
      <w:bookmarkStart w:id="0" w:name="_GoBack"/>
      <w:bookmarkEnd w:id="0"/>
    </w:p>
    <w:p w14:paraId="728BE2EF" w14:textId="436227B7" w:rsidR="00AA20A4" w:rsidRDefault="00F86C79">
      <w:r>
        <w:rPr>
          <w:noProof/>
          <w:lang w:eastAsia="en-GB"/>
        </w:rPr>
        <w:drawing>
          <wp:inline distT="0" distB="0" distL="0" distR="0" wp14:anchorId="279A8195" wp14:editId="7CFA1E8F">
            <wp:extent cx="5731510" cy="4298950"/>
            <wp:effectExtent l="190500" t="190500" r="193040" b="1968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S42432401.jpg"/>
                    <pic:cNvPicPr/>
                  </pic:nvPicPr>
                  <pic:blipFill>
                    <a:blip r:embed="rId6">
                      <a:extLst>
                        <a:ext uri="{28A0092B-C50C-407E-A947-70E740481C1C}">
                          <a14:useLocalDpi xmlns:a14="http://schemas.microsoft.com/office/drawing/2010/main" val="0"/>
                        </a:ext>
                      </a:extLst>
                    </a:blip>
                    <a:stretch>
                      <a:fillRect/>
                    </a:stretch>
                  </pic:blipFill>
                  <pic:spPr>
                    <a:xfrm>
                      <a:off x="0" y="0"/>
                      <a:ext cx="5731510" cy="4298950"/>
                    </a:xfrm>
                    <a:prstGeom prst="rect">
                      <a:avLst/>
                    </a:prstGeom>
                    <a:ln>
                      <a:noFill/>
                    </a:ln>
                    <a:effectLst>
                      <a:outerShdw blurRad="190500" algn="tl" rotWithShape="0">
                        <a:srgbClr val="000000">
                          <a:alpha val="70000"/>
                        </a:srgbClr>
                      </a:outerShdw>
                    </a:effectLst>
                  </pic:spPr>
                </pic:pic>
              </a:graphicData>
            </a:graphic>
          </wp:inline>
        </w:drawing>
      </w:r>
    </w:p>
    <w:p w14:paraId="0F90A9E7" w14:textId="3BD2B8A4" w:rsidR="00AA20A4" w:rsidRDefault="00AA20A4"/>
    <w:p w14:paraId="1E024E7C" w14:textId="5989BBE5" w:rsidR="00AA20A4" w:rsidRDefault="00AA20A4"/>
    <w:p w14:paraId="7F984A71" w14:textId="55D6A997" w:rsidR="00AA20A4" w:rsidRDefault="00AA20A4"/>
    <w:p w14:paraId="11269BDA" w14:textId="77777777" w:rsidR="00AA20A4" w:rsidRPr="006A2E32" w:rsidRDefault="00AA20A4" w:rsidP="006A2E32">
      <w:pPr>
        <w:pStyle w:val="Heading1"/>
        <w:rPr>
          <w:b/>
          <w:bCs/>
        </w:rPr>
      </w:pPr>
      <w:r w:rsidRPr="006A2E32">
        <w:rPr>
          <w:b/>
          <w:bCs/>
        </w:rPr>
        <w:lastRenderedPageBreak/>
        <w:t>Introduction</w:t>
      </w:r>
    </w:p>
    <w:p w14:paraId="1135A402" w14:textId="723B871D" w:rsidR="00AA20A4" w:rsidRDefault="00AA20A4" w:rsidP="00AA20A4">
      <w:r>
        <w:t xml:space="preserve">John Lewis and Partners (formerly John Lewis) is a brand of great office stores operating across the UK. Concessions are also settled in the Republic of Ireland and Australia. The brand offers basic stock because the worker had a normal affiliation known as the John Lewis Partnership, the best for joint use in the UK. It was made by </w:t>
      </w:r>
      <w:proofErr w:type="spellStart"/>
      <w:r>
        <w:t>Spedan</w:t>
      </w:r>
      <w:proofErr w:type="spellEnd"/>
      <w:r>
        <w:t xml:space="preserve"> Lewis, the author's child, John Lewis, in 1929. Since 1925, the agreement has confirmed that "never sold intentionally" - will continue to be the hardest to find a promotion of cheaper, advertised by public high contender on the road. More than 100 years before our Creator, John </w:t>
      </w:r>
      <w:proofErr w:type="spellStart"/>
      <w:r>
        <w:t>Spedan</w:t>
      </w:r>
      <w:proofErr w:type="spellEnd"/>
      <w:r>
        <w:t xml:space="preserve"> Lewis, began a starter in the predominant coordination technique, reviewing staff to decide how the business would be run. He set out the rules for how the company should operate and adopted a constitution to help partners understand their advantages and responsibilities as co-owners. </w:t>
      </w:r>
      <w:proofErr w:type="spellStart"/>
      <w:r>
        <w:t>Spedan</w:t>
      </w:r>
      <w:proofErr w:type="spellEnd"/>
      <w:r>
        <w:t xml:space="preserve"> Lewis expected to make a trading method that was the two plugs, allowing him to change quickly and stay ahead in a fully certified business and simply by giving each partner a voice in the business they have together. This mix, so sensibly reformist, continues to make us what we are today</w:t>
      </w:r>
      <w:r w:rsidR="00993FB4">
        <w:t xml:space="preserve"> (</w:t>
      </w:r>
      <w:r w:rsidR="00993FB4" w:rsidRPr="00993FB4">
        <w:t>Johnlewispartnership.co.uk. 2020</w:t>
      </w:r>
      <w:r w:rsidR="00993FB4">
        <w:t>)</w:t>
      </w:r>
      <w:r>
        <w:t>.</w:t>
      </w:r>
    </w:p>
    <w:p w14:paraId="34DBC9C4" w14:textId="2CDEDEB9" w:rsidR="006A2E32" w:rsidRPr="006A2E32" w:rsidRDefault="006A2E32" w:rsidP="006A2E32">
      <w:pPr>
        <w:spacing w:after="0" w:line="240" w:lineRule="auto"/>
        <w:rPr>
          <w:rFonts w:ascii="Times New Roman" w:eastAsia="Times New Roman" w:hAnsi="Times New Roman" w:cs="Times New Roman"/>
          <w:szCs w:val="24"/>
          <w:lang w:eastAsia="en-GB"/>
        </w:rPr>
      </w:pPr>
      <w:r w:rsidRPr="006A2E32">
        <w:rPr>
          <w:rFonts w:ascii="Times New Roman" w:eastAsia="Times New Roman" w:hAnsi="Times New Roman" w:cs="Times New Roman"/>
          <w:szCs w:val="24"/>
          <w:lang w:eastAsia="en-GB"/>
        </w:rPr>
        <w:fldChar w:fldCharType="begin"/>
      </w:r>
      <w:r w:rsidRPr="006A2E32">
        <w:rPr>
          <w:rFonts w:ascii="Times New Roman" w:eastAsia="Times New Roman" w:hAnsi="Times New Roman" w:cs="Times New Roman"/>
          <w:szCs w:val="24"/>
          <w:lang w:eastAsia="en-GB"/>
        </w:rPr>
        <w:instrText xml:space="preserve"> INCLUDEPICTURE "/var/folders/87/6qpq3j7177g0td965h49pxlc0000gn/T/com.microsoft.Word/WebArchiveCopyPasteTempFiles/b83101a08f0b6dae1d6d2d65e71a44c9.jpg" \* MERGEFORMATINET </w:instrText>
      </w:r>
      <w:r w:rsidRPr="006A2E32">
        <w:rPr>
          <w:rFonts w:ascii="Times New Roman" w:eastAsia="Times New Roman" w:hAnsi="Times New Roman" w:cs="Times New Roman"/>
          <w:szCs w:val="24"/>
          <w:lang w:eastAsia="en-GB"/>
        </w:rPr>
        <w:fldChar w:fldCharType="separate"/>
      </w:r>
      <w:r w:rsidRPr="006A2E32">
        <w:rPr>
          <w:rFonts w:ascii="Times New Roman" w:eastAsia="Times New Roman" w:hAnsi="Times New Roman" w:cs="Times New Roman"/>
          <w:noProof/>
          <w:szCs w:val="24"/>
          <w:lang w:eastAsia="en-GB"/>
        </w:rPr>
        <w:drawing>
          <wp:inline distT="0" distB="0" distL="0" distR="0" wp14:anchorId="5D62DD97" wp14:editId="4E339B6F">
            <wp:extent cx="5731510" cy="3578860"/>
            <wp:effectExtent l="0" t="0" r="0" b="2540"/>
            <wp:docPr id="1" name="Picture 1" descr="The John Lewis Partnership — Pentagram | John lewis, Lewis,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John Lewis Partnership — Pentagram | John lewis, Lewis, Partnership"/>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3578860"/>
                    </a:xfrm>
                    <a:prstGeom prst="rect">
                      <a:avLst/>
                    </a:prstGeom>
                    <a:noFill/>
                    <a:ln>
                      <a:noFill/>
                    </a:ln>
                  </pic:spPr>
                </pic:pic>
              </a:graphicData>
            </a:graphic>
          </wp:inline>
        </w:drawing>
      </w:r>
      <w:r w:rsidRPr="006A2E32">
        <w:rPr>
          <w:rFonts w:ascii="Times New Roman" w:eastAsia="Times New Roman" w:hAnsi="Times New Roman" w:cs="Times New Roman"/>
          <w:szCs w:val="24"/>
          <w:lang w:eastAsia="en-GB"/>
        </w:rPr>
        <w:fldChar w:fldCharType="end"/>
      </w:r>
    </w:p>
    <w:p w14:paraId="70BB4E28" w14:textId="77777777" w:rsidR="006A2E32" w:rsidRDefault="006A2E32" w:rsidP="00AA20A4"/>
    <w:p w14:paraId="51E1A1D7" w14:textId="4127CF6A" w:rsidR="00AA20A4" w:rsidRDefault="00993FB4" w:rsidP="00AA20A4">
      <w:r>
        <w:t>According to Marketing Week (2020), i</w:t>
      </w:r>
      <w:r w:rsidR="00AA20A4">
        <w:t>n the year ending January 2019, the association had 83,900 agents, remembering them as a significant part of the John Lewis Retail Foundation and Waitrose Markets. Since 2015, there has been a total reduction in the inspection of the association's agents, with more than 9,000 specialists lost</w:t>
      </w:r>
      <w:r>
        <w:t xml:space="preserve"> (</w:t>
      </w:r>
      <w:r w:rsidRPr="00993FB4">
        <w:t>Johnlewispartnership.co.uk. 2020</w:t>
      </w:r>
      <w:r>
        <w:t>).</w:t>
      </w:r>
      <w:r w:rsidR="00AA20A4">
        <w:t xml:space="preserve"> The John Lewis Partnership is a UK retailer that works with the John Lewis Retail Foundations and Waitrose Markets, </w:t>
      </w:r>
      <w:r w:rsidR="00AA20A4">
        <w:lastRenderedPageBreak/>
        <w:t>similar to its own banking and budget organizations and online retail facilities</w:t>
      </w:r>
      <w:r>
        <w:t xml:space="preserve"> (Wood, 2020)</w:t>
      </w:r>
      <w:r w:rsidR="00AA20A4">
        <w:t>. The association uses a delegate strategy in which its employees - known as Partners - influence the maintenance of the business and are given few annual benefits.</w:t>
      </w:r>
    </w:p>
    <w:p w14:paraId="580A8906" w14:textId="6BE20E40" w:rsidR="00AA20A4" w:rsidRDefault="00AA20A4" w:rsidP="00AA20A4">
      <w:r>
        <w:t>John Lewis (Hammett, 2020) believes that he never deliberately sells (NKU) to be a value audit because of his methodology, as the need for unsatisfied performance of the store administration will seriously affect the other business. Due to the development of Waitrose nursing benefits, which reached 4.5% in the results by the end of January 25, 2020, although the benefits decreased over the next three years under John Lewis to reach 65%. The benefits for the JLP owner fell to £ 120 million</w:t>
      </w:r>
      <w:r w:rsidR="00993FB4">
        <w:t xml:space="preserve"> (Knowledge, 2020)</w:t>
      </w:r>
      <w:r>
        <w:t>.</w:t>
      </w:r>
    </w:p>
    <w:p w14:paraId="3C13EA1E" w14:textId="5C336531" w:rsidR="00AA20A4" w:rsidRPr="006A2E32" w:rsidRDefault="00AA20A4" w:rsidP="006A2E32">
      <w:pPr>
        <w:pStyle w:val="Heading1"/>
        <w:rPr>
          <w:b/>
          <w:bCs/>
        </w:rPr>
      </w:pPr>
      <w:r w:rsidRPr="006A2E32">
        <w:rPr>
          <w:b/>
          <w:bCs/>
        </w:rPr>
        <w:t>Product Development at John Lewis Partnership</w:t>
      </w:r>
    </w:p>
    <w:p w14:paraId="0CEE9E0F" w14:textId="77777777" w:rsidR="006A2E32" w:rsidRDefault="006A2E32" w:rsidP="006A2E32">
      <w:r>
        <w:t xml:space="preserve">The strategy of the products and the blending in the John Lewis advancement procedure can be explained as follows: </w:t>
      </w:r>
    </w:p>
    <w:p w14:paraId="39324F7C" w14:textId="7D131A2C" w:rsidR="006A2E32" w:rsidRDefault="006A2E32" w:rsidP="006A2E32">
      <w:r>
        <w:t xml:space="preserve">John Lewis is one of the primary retailers in the United Kingdom. John Lewis gives an unmatched scope of organization from individual styling and nursery rules to the production of machines and concentrated help. Retail sources offer a few sorts of help as a feature of their limited time blend. John Lewis gives things that have a spot in various zones, for example, Home and Design, Electrical Engineering and Technology, Gifts and Celebrations, Fashion and Beauty and Baby and Child. In the home adornment game plan, they have duvets, cushions and surfaces of their own pictures made at their manufacturing plant in Lancashire in Herbert Parkinson. The production line likewise offers its multidimensional shades, roller blinds and shroud the board Made to Measure. Also, they perform nearby weaving, which makes tip top surface arrangements. </w:t>
      </w:r>
    </w:p>
    <w:p w14:paraId="73469582" w14:textId="2810D463" w:rsidR="006A2E32" w:rsidRPr="006A2E32" w:rsidRDefault="006A2E32" w:rsidP="006A2E32">
      <w:pPr>
        <w:spacing w:after="0" w:line="240" w:lineRule="auto"/>
        <w:rPr>
          <w:rFonts w:ascii="Times New Roman" w:eastAsia="Times New Roman" w:hAnsi="Times New Roman" w:cs="Times New Roman"/>
          <w:szCs w:val="24"/>
          <w:lang w:eastAsia="en-GB"/>
        </w:rPr>
      </w:pPr>
      <w:r w:rsidRPr="006A2E32">
        <w:rPr>
          <w:rFonts w:ascii="Times New Roman" w:eastAsia="Times New Roman" w:hAnsi="Times New Roman" w:cs="Times New Roman"/>
          <w:szCs w:val="24"/>
          <w:lang w:eastAsia="en-GB"/>
        </w:rPr>
        <w:fldChar w:fldCharType="begin"/>
      </w:r>
      <w:r w:rsidRPr="006A2E32">
        <w:rPr>
          <w:rFonts w:ascii="Times New Roman" w:eastAsia="Times New Roman" w:hAnsi="Times New Roman" w:cs="Times New Roman"/>
          <w:szCs w:val="24"/>
          <w:lang w:eastAsia="en-GB"/>
        </w:rPr>
        <w:instrText xml:space="preserve"> INCLUDEPICTURE "/var/folders/87/6qpq3j7177g0td965h49pxlc0000gn/T/com.microsoft.Word/WebArchiveCopyPasteTempFiles/John-Lewis.png" \* MERGEFORMATINET </w:instrText>
      </w:r>
      <w:r w:rsidRPr="006A2E32">
        <w:rPr>
          <w:rFonts w:ascii="Times New Roman" w:eastAsia="Times New Roman" w:hAnsi="Times New Roman" w:cs="Times New Roman"/>
          <w:szCs w:val="24"/>
          <w:lang w:eastAsia="en-GB"/>
        </w:rPr>
        <w:fldChar w:fldCharType="separate"/>
      </w:r>
      <w:r w:rsidRPr="006A2E32">
        <w:rPr>
          <w:rFonts w:ascii="Times New Roman" w:eastAsia="Times New Roman" w:hAnsi="Times New Roman" w:cs="Times New Roman"/>
          <w:noProof/>
          <w:szCs w:val="24"/>
          <w:lang w:eastAsia="en-GB"/>
        </w:rPr>
        <w:drawing>
          <wp:inline distT="0" distB="0" distL="0" distR="0" wp14:anchorId="59177093" wp14:editId="127B87AE">
            <wp:extent cx="5731510" cy="2310130"/>
            <wp:effectExtent l="0" t="0" r="0" b="1270"/>
            <wp:docPr id="2" name="Picture 2" descr="John Lewis &amp; Partners Marketing Strategy | Marketing W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John Lewis &amp; Partners Marketing Strategy | Marketing Wee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10130"/>
                    </a:xfrm>
                    <a:prstGeom prst="rect">
                      <a:avLst/>
                    </a:prstGeom>
                    <a:noFill/>
                    <a:ln>
                      <a:noFill/>
                    </a:ln>
                  </pic:spPr>
                </pic:pic>
              </a:graphicData>
            </a:graphic>
          </wp:inline>
        </w:drawing>
      </w:r>
      <w:r w:rsidRPr="006A2E32">
        <w:rPr>
          <w:rFonts w:ascii="Times New Roman" w:eastAsia="Times New Roman" w:hAnsi="Times New Roman" w:cs="Times New Roman"/>
          <w:szCs w:val="24"/>
          <w:lang w:eastAsia="en-GB"/>
        </w:rPr>
        <w:fldChar w:fldCharType="end"/>
      </w:r>
    </w:p>
    <w:p w14:paraId="60E00850" w14:textId="77777777" w:rsidR="006A2E32" w:rsidRDefault="006A2E32" w:rsidP="006A2E32"/>
    <w:p w14:paraId="5A201E10" w14:textId="77777777" w:rsidR="006A2E32" w:rsidRDefault="006A2E32" w:rsidP="006A2E32">
      <w:r>
        <w:t xml:space="preserve">As a managerial brand, John Lewis resets the tone of his customers and even his </w:t>
      </w:r>
      <w:proofErr w:type="spellStart"/>
      <w:r>
        <w:t>labor</w:t>
      </w:r>
      <w:proofErr w:type="spellEnd"/>
      <w:r>
        <w:t xml:space="preserve"> force. They guarantee that clients have fair shopping each time they go to the </w:t>
      </w:r>
      <w:r>
        <w:lastRenderedPageBreak/>
        <w:t xml:space="preserve">John Lewis store. In excess of 35 000 agents are important for the affiliation. The staff is extremely prepared and administrators guarantee that all client necessities are investigated. </w:t>
      </w:r>
    </w:p>
    <w:p w14:paraId="1D2E39BC" w14:textId="1B1515F6" w:rsidR="006A2E32" w:rsidRDefault="006A2E32" w:rsidP="006A2E32">
      <w:r>
        <w:t xml:space="preserve">John Lewis has a few business quantifies that help guarantee the smooth activity of the brand. The cycles incorporate sending things and products from gathering plants to the association's distribution </w:t>
      </w:r>
      <w:r w:rsidR="006C7B75">
        <w:t>centres</w:t>
      </w:r>
      <w:r>
        <w:t xml:space="preserve">. Once away, things are sent from retailers so clients can buy them. John Lewis' webpage additionally permits clients to peruse and shop on the web. </w:t>
      </w:r>
    </w:p>
    <w:p w14:paraId="1169A6AF" w14:textId="28B099F5" w:rsidR="006A2E32" w:rsidRDefault="006A2E32" w:rsidP="006A2E32">
      <w:r>
        <w:t xml:space="preserve">Moving back over a century prior a dynamic Briton named John </w:t>
      </w:r>
      <w:proofErr w:type="spellStart"/>
      <w:r>
        <w:t>Spedan</w:t>
      </w:r>
      <w:proofErr w:type="spellEnd"/>
      <w:r>
        <w:t xml:space="preserve"> Lewis anticipates that the attire business should have fantastic business potential given the style and plan that the British need (Knowledge, 2020). He brought forth surprising attire. Right now, John Lewis talks with top notch retail sources that have an elevated level in the UK. Over the long haul, this business has changed indeed, with Waitrose turning out to be important for it. He has a crisis activity plan in which the laborers are the financial specialists. Today, this business contains John Lewis prohibitive stores (around forty) and more than 400 Waitrose stores. The things are likewise accessible on the John Lewis site. </w:t>
      </w:r>
    </w:p>
    <w:p w14:paraId="164BE066" w14:textId="4427B202" w:rsidR="006A2E32" w:rsidRPr="006A2E32" w:rsidRDefault="006A2E32" w:rsidP="006A2E32">
      <w:pPr>
        <w:spacing w:after="0" w:line="240" w:lineRule="auto"/>
        <w:rPr>
          <w:rFonts w:ascii="Times New Roman" w:eastAsia="Times New Roman" w:hAnsi="Times New Roman" w:cs="Times New Roman"/>
          <w:szCs w:val="24"/>
          <w:lang w:eastAsia="en-GB"/>
        </w:rPr>
      </w:pPr>
      <w:r w:rsidRPr="006A2E32">
        <w:rPr>
          <w:rFonts w:ascii="Times New Roman" w:eastAsia="Times New Roman" w:hAnsi="Times New Roman" w:cs="Times New Roman"/>
          <w:szCs w:val="24"/>
          <w:lang w:eastAsia="en-GB"/>
        </w:rPr>
        <w:fldChar w:fldCharType="begin"/>
      </w:r>
      <w:r w:rsidRPr="006A2E32">
        <w:rPr>
          <w:rFonts w:ascii="Times New Roman" w:eastAsia="Times New Roman" w:hAnsi="Times New Roman" w:cs="Times New Roman"/>
          <w:szCs w:val="24"/>
          <w:lang w:eastAsia="en-GB"/>
        </w:rPr>
        <w:instrText xml:space="preserve"> INCLUDEPICTURE "/var/folders/87/6qpq3j7177g0td965h49pxlc0000gn/T/com.microsoft.Word/WebArchiveCopyPasteTempFiles/0_John-Lewis-And-Partners-Announce-99-Slump-In-Profits.jpg" \* MERGEFORMATINET </w:instrText>
      </w:r>
      <w:r w:rsidRPr="006A2E32">
        <w:rPr>
          <w:rFonts w:ascii="Times New Roman" w:eastAsia="Times New Roman" w:hAnsi="Times New Roman" w:cs="Times New Roman"/>
          <w:szCs w:val="24"/>
          <w:lang w:eastAsia="en-GB"/>
        </w:rPr>
        <w:fldChar w:fldCharType="separate"/>
      </w:r>
      <w:r w:rsidRPr="006A2E32">
        <w:rPr>
          <w:rFonts w:ascii="Times New Roman" w:eastAsia="Times New Roman" w:hAnsi="Times New Roman" w:cs="Times New Roman"/>
          <w:noProof/>
          <w:szCs w:val="24"/>
          <w:lang w:eastAsia="en-GB"/>
        </w:rPr>
        <w:drawing>
          <wp:inline distT="0" distB="0" distL="0" distR="0" wp14:anchorId="3C4DF8BB" wp14:editId="1AFEEA35">
            <wp:extent cx="5331125" cy="4830445"/>
            <wp:effectExtent l="0" t="0" r="3175" b="0"/>
            <wp:docPr id="3" name="Picture 3" descr="What time does John Lewis open and close on New Year's Day - Mirror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hat time does John Lewis open and close on New Year's Day - Mirror Onl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36729" cy="4835523"/>
                    </a:xfrm>
                    <a:prstGeom prst="rect">
                      <a:avLst/>
                    </a:prstGeom>
                    <a:noFill/>
                    <a:ln>
                      <a:noFill/>
                    </a:ln>
                  </pic:spPr>
                </pic:pic>
              </a:graphicData>
            </a:graphic>
          </wp:inline>
        </w:drawing>
      </w:r>
      <w:r w:rsidRPr="006A2E32">
        <w:rPr>
          <w:rFonts w:ascii="Times New Roman" w:eastAsia="Times New Roman" w:hAnsi="Times New Roman" w:cs="Times New Roman"/>
          <w:szCs w:val="24"/>
          <w:lang w:eastAsia="en-GB"/>
        </w:rPr>
        <w:fldChar w:fldCharType="end"/>
      </w:r>
    </w:p>
    <w:p w14:paraId="1A0F0421" w14:textId="77777777" w:rsidR="006A2E32" w:rsidRDefault="006A2E32" w:rsidP="006A2E32"/>
    <w:p w14:paraId="34A5F562" w14:textId="1D2C42B2" w:rsidR="00AA20A4" w:rsidRDefault="006A2E32" w:rsidP="006A2E32">
      <w:r>
        <w:lastRenderedPageBreak/>
        <w:t>John Lewis stores are the greatest genuine evidence of the brand. The stores have a particular appearance, they accept and feel, the store is lovely for the client and makes it wonderful for the client to shop. Unwavering quality cards, shopping sacks, own brands and so forth add to the genuine presence of the brand. This finishes the exhibit blend by John Lewis.</w:t>
      </w:r>
    </w:p>
    <w:p w14:paraId="6F7A3E88" w14:textId="5B91CDF2" w:rsidR="00AA20A4" w:rsidRPr="006A2E32" w:rsidRDefault="00AA20A4" w:rsidP="006A2E32">
      <w:pPr>
        <w:pStyle w:val="Heading1"/>
        <w:rPr>
          <w:b/>
          <w:bCs/>
        </w:rPr>
      </w:pPr>
      <w:r w:rsidRPr="006A2E32">
        <w:rPr>
          <w:b/>
          <w:bCs/>
        </w:rPr>
        <w:t>Pricing Development at John Lewis Partnership</w:t>
      </w:r>
    </w:p>
    <w:p w14:paraId="3BB1B859" w14:textId="77777777" w:rsidR="00AA20A4" w:rsidRDefault="00AA20A4" w:rsidP="00AA20A4">
      <w:r>
        <w:t>John Lewis accepts that reasonable valuation has always been at the heart of their business.</w:t>
      </w:r>
    </w:p>
    <w:p w14:paraId="0396B0E8" w14:textId="7FBF64E2" w:rsidR="00AA20A4" w:rsidRDefault="00AA20A4" w:rsidP="00AA20A4">
      <w:r>
        <w:t>It covers a serious technique for evaluating each of the elements, remembering the quality and value. The organization regularly compares its articles to others it observes. Its regulation guarantees conquest of the market with an extremely serious assessment among all players. John Lewis has a value monitoring group that actively guards against the costs of their rivals' recorded results on a daily basis, including online and in transactions. In case they find that a bidder sells a similar item with similar terms of assistance, but at a lower price, they immediately cover this price in their online, as well as excluded stores. This system is an advantage for all customers, as they will not find a lower price elsewhere, and if they do, they can ask for coordinates of value without much stretching.</w:t>
      </w:r>
      <w:r w:rsidR="006A2E32">
        <w:t>\</w:t>
      </w:r>
    </w:p>
    <w:p w14:paraId="730C1EF5" w14:textId="228F3505" w:rsidR="006A2E32" w:rsidRPr="006A2E32" w:rsidRDefault="006A2E32" w:rsidP="006A2E32">
      <w:pPr>
        <w:spacing w:after="0" w:line="240" w:lineRule="auto"/>
        <w:rPr>
          <w:rFonts w:ascii="Times New Roman" w:eastAsia="Times New Roman" w:hAnsi="Times New Roman" w:cs="Times New Roman"/>
          <w:szCs w:val="24"/>
          <w:lang w:eastAsia="en-GB"/>
        </w:rPr>
      </w:pPr>
      <w:r w:rsidRPr="006A2E32">
        <w:rPr>
          <w:rFonts w:ascii="Times New Roman" w:eastAsia="Times New Roman" w:hAnsi="Times New Roman" w:cs="Times New Roman"/>
          <w:szCs w:val="24"/>
          <w:lang w:eastAsia="en-GB"/>
        </w:rPr>
        <w:fldChar w:fldCharType="begin"/>
      </w:r>
      <w:r w:rsidRPr="006A2E32">
        <w:rPr>
          <w:rFonts w:ascii="Times New Roman" w:eastAsia="Times New Roman" w:hAnsi="Times New Roman" w:cs="Times New Roman"/>
          <w:szCs w:val="24"/>
          <w:lang w:eastAsia="en-GB"/>
        </w:rPr>
        <w:instrText xml:space="preserve"> INCLUDEPICTURE "/var/folders/87/6qpq3j7177g0td965h49pxlc0000gn/T/com.microsoft.Word/WebArchiveCopyPasteTempFiles/JL-Oxford-Street-Bonus-announcement-2014.jpg" \* MERGEFORMATINET </w:instrText>
      </w:r>
      <w:r w:rsidRPr="006A2E32">
        <w:rPr>
          <w:rFonts w:ascii="Times New Roman" w:eastAsia="Times New Roman" w:hAnsi="Times New Roman" w:cs="Times New Roman"/>
          <w:szCs w:val="24"/>
          <w:lang w:eastAsia="en-GB"/>
        </w:rPr>
        <w:fldChar w:fldCharType="separate"/>
      </w:r>
      <w:r w:rsidRPr="006A2E32">
        <w:rPr>
          <w:rFonts w:ascii="Times New Roman" w:eastAsia="Times New Roman" w:hAnsi="Times New Roman" w:cs="Times New Roman"/>
          <w:noProof/>
          <w:szCs w:val="24"/>
          <w:lang w:eastAsia="en-GB"/>
        </w:rPr>
        <w:drawing>
          <wp:inline distT="0" distB="0" distL="0" distR="0" wp14:anchorId="15BF9D8E" wp14:editId="2856BCA1">
            <wp:extent cx="5731510" cy="3822700"/>
            <wp:effectExtent l="0" t="0" r="0" b="0"/>
            <wp:docPr id="4" name="Picture 4" descr="The John Lewis Partnership | Case Studies | Employee Ow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John Lewis Partnership | Case Studies | Employee Ownership"/>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22700"/>
                    </a:xfrm>
                    <a:prstGeom prst="rect">
                      <a:avLst/>
                    </a:prstGeom>
                    <a:noFill/>
                    <a:ln>
                      <a:noFill/>
                    </a:ln>
                  </pic:spPr>
                </pic:pic>
              </a:graphicData>
            </a:graphic>
          </wp:inline>
        </w:drawing>
      </w:r>
      <w:r w:rsidRPr="006A2E32">
        <w:rPr>
          <w:rFonts w:ascii="Times New Roman" w:eastAsia="Times New Roman" w:hAnsi="Times New Roman" w:cs="Times New Roman"/>
          <w:szCs w:val="24"/>
          <w:lang w:eastAsia="en-GB"/>
        </w:rPr>
        <w:fldChar w:fldCharType="end"/>
      </w:r>
    </w:p>
    <w:p w14:paraId="6C8E2B09" w14:textId="6AF1D40F" w:rsidR="006A2E32" w:rsidRDefault="006A2E32" w:rsidP="00AA20A4"/>
    <w:p w14:paraId="5A613C15" w14:textId="5F4ADC8D" w:rsidR="006A2E32" w:rsidRDefault="006A2E32" w:rsidP="00AA20A4"/>
    <w:p w14:paraId="55FBEEC7" w14:textId="77777777" w:rsidR="006A2E32" w:rsidRDefault="006A2E32" w:rsidP="00AA20A4"/>
    <w:p w14:paraId="3B05D1B6" w14:textId="3FCC6977" w:rsidR="00AA20A4" w:rsidRPr="006A2E32" w:rsidRDefault="00AA20A4" w:rsidP="006A2E32">
      <w:pPr>
        <w:pStyle w:val="Heading1"/>
        <w:rPr>
          <w:b/>
          <w:bCs/>
        </w:rPr>
      </w:pPr>
      <w:r w:rsidRPr="006A2E32">
        <w:rPr>
          <w:b/>
          <w:bCs/>
        </w:rPr>
        <w:lastRenderedPageBreak/>
        <w:t>Place Strategy Development at John Lewis Partnership</w:t>
      </w:r>
    </w:p>
    <w:p w14:paraId="7ADA792F" w14:textId="77777777" w:rsidR="00AA20A4" w:rsidRDefault="00AA20A4" w:rsidP="00AA20A4">
      <w:r>
        <w:t>The following is the technique of transporting John Lewis:</w:t>
      </w:r>
    </w:p>
    <w:p w14:paraId="1FF6E142" w14:textId="3D04352A" w:rsidR="00AA20A4" w:rsidRDefault="00AA20A4" w:rsidP="00AA20A4">
      <w:r>
        <w:t>John Lewis uses multi-channel technology and uses various assignment channels to oblige his customers. Not only does the brand have several selective retail sources in the UK, they have also spread their wings in e-business, including eavesdropping on YouTube, Facebook and Twitter. They also supply mobile applications to contribute to customer comfort. John Lewis has fifty stores throughout England. There is also a range of shops at Heathrow Airport.</w:t>
      </w:r>
    </w:p>
    <w:p w14:paraId="2477CFC6" w14:textId="78DB1A37" w:rsidR="006A2E32" w:rsidRPr="006A2E32" w:rsidRDefault="006A2E32" w:rsidP="006A2E32">
      <w:pPr>
        <w:spacing w:after="0" w:line="240" w:lineRule="auto"/>
        <w:rPr>
          <w:rFonts w:ascii="Times New Roman" w:eastAsia="Times New Roman" w:hAnsi="Times New Roman" w:cs="Times New Roman"/>
          <w:szCs w:val="24"/>
          <w:lang w:eastAsia="en-GB"/>
        </w:rPr>
      </w:pPr>
      <w:r w:rsidRPr="006A2E32">
        <w:rPr>
          <w:rFonts w:ascii="Times New Roman" w:eastAsia="Times New Roman" w:hAnsi="Times New Roman" w:cs="Times New Roman"/>
          <w:szCs w:val="24"/>
          <w:lang w:eastAsia="en-GB"/>
        </w:rPr>
        <w:fldChar w:fldCharType="begin"/>
      </w:r>
      <w:r w:rsidRPr="006A2E32">
        <w:rPr>
          <w:rFonts w:ascii="Times New Roman" w:eastAsia="Times New Roman" w:hAnsi="Times New Roman" w:cs="Times New Roman"/>
          <w:szCs w:val="24"/>
          <w:lang w:eastAsia="en-GB"/>
        </w:rPr>
        <w:instrText xml:space="preserve"> INCLUDEPICTURE "/var/folders/87/6qpq3j7177g0td965h49pxlc0000gn/T/com.microsoft.Word/WebArchiveCopyPasteTempFiles/John-Lewis-Partnership_John-Lewis_Waitrose_signs_department-store_grocery_supplied-696x463-1.jpg" \* MERGEFORMATINET </w:instrText>
      </w:r>
      <w:r w:rsidRPr="006A2E32">
        <w:rPr>
          <w:rFonts w:ascii="Times New Roman" w:eastAsia="Times New Roman" w:hAnsi="Times New Roman" w:cs="Times New Roman"/>
          <w:szCs w:val="24"/>
          <w:lang w:eastAsia="en-GB"/>
        </w:rPr>
        <w:fldChar w:fldCharType="separate"/>
      </w:r>
      <w:r w:rsidRPr="006A2E32">
        <w:rPr>
          <w:rFonts w:ascii="Times New Roman" w:eastAsia="Times New Roman" w:hAnsi="Times New Roman" w:cs="Times New Roman"/>
          <w:noProof/>
          <w:szCs w:val="24"/>
          <w:lang w:eastAsia="en-GB"/>
        </w:rPr>
        <w:drawing>
          <wp:inline distT="0" distB="0" distL="0" distR="0" wp14:anchorId="726EEC9A" wp14:editId="29C80100">
            <wp:extent cx="5731510" cy="3816985"/>
            <wp:effectExtent l="0" t="0" r="0" b="5715"/>
            <wp:docPr id="5" name="Picture 5" descr="John Lewis Partnership to hand staff lowest bonus since 1953 - Retail  Gazet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ohn Lewis Partnership to hand staff lowest bonus since 1953 - Retail  Gazett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816985"/>
                    </a:xfrm>
                    <a:prstGeom prst="rect">
                      <a:avLst/>
                    </a:prstGeom>
                    <a:noFill/>
                    <a:ln>
                      <a:noFill/>
                    </a:ln>
                  </pic:spPr>
                </pic:pic>
              </a:graphicData>
            </a:graphic>
          </wp:inline>
        </w:drawing>
      </w:r>
      <w:r w:rsidRPr="006A2E32">
        <w:rPr>
          <w:rFonts w:ascii="Times New Roman" w:eastAsia="Times New Roman" w:hAnsi="Times New Roman" w:cs="Times New Roman"/>
          <w:szCs w:val="24"/>
          <w:lang w:eastAsia="en-GB"/>
        </w:rPr>
        <w:fldChar w:fldCharType="end"/>
      </w:r>
    </w:p>
    <w:p w14:paraId="6578632C" w14:textId="77777777" w:rsidR="006A2E32" w:rsidRDefault="006A2E32" w:rsidP="00AA20A4"/>
    <w:p w14:paraId="2AF12524" w14:textId="7555A8D9" w:rsidR="00AA20A4" w:rsidRPr="006A2E32" w:rsidRDefault="00AA20A4" w:rsidP="006A2E32">
      <w:pPr>
        <w:pStyle w:val="Heading1"/>
        <w:rPr>
          <w:b/>
          <w:bCs/>
        </w:rPr>
      </w:pPr>
      <w:r w:rsidRPr="006A2E32">
        <w:rPr>
          <w:b/>
          <w:bCs/>
        </w:rPr>
        <w:t xml:space="preserve">Promotional Strategy Development at John Lewis </w:t>
      </w:r>
      <w:r w:rsidR="006A2E32" w:rsidRPr="006A2E32">
        <w:rPr>
          <w:b/>
          <w:bCs/>
        </w:rPr>
        <w:t>Partnership</w:t>
      </w:r>
    </w:p>
    <w:p w14:paraId="0345D7DC" w14:textId="77777777" w:rsidR="006A2E32" w:rsidRDefault="006A2E32" w:rsidP="006A2E32">
      <w:r>
        <w:t xml:space="preserve">The restricted time and strategy for publicizing in the John Lewis promoting technique is as per the following: </w:t>
      </w:r>
    </w:p>
    <w:p w14:paraId="2A1CC091" w14:textId="2976C1AE" w:rsidR="00AA20A4" w:rsidRDefault="006A2E32" w:rsidP="006A2E32">
      <w:r>
        <w:t xml:space="preserve">John Lewis gets sharp procedures with restricted time for his things and inventively utilizes the occasions of festivities to make one of a kind declarations during the seasons toward the year's end. Since just around ten years have passed, they are continually purchasing creative advancements that the association makes each year during Christmas, and taking a stab at an energetic method to manage offers. A portion of their prominent missions incorporate Buster the Boxer, The Journey, The Bear and the Rabbit, The Monty Penguin and The Long Wait. All these Christmas campaigns give market initiative and accomplish a spot in mass society (Knowledge, 2020). They made an enormous number of possibilities on YouTube, won different </w:t>
      </w:r>
      <w:r>
        <w:lastRenderedPageBreak/>
        <w:t>reviews in №1 promotions in the UK, and the Long Wait Crusade even got a legitimate subject in the elementary school instructional program. John Lewis likewise remains in accordance with new age-limited gadgets, for example, the "joint improvement with different components/organizations" model, they entice clients to purchase more things/organizations covered by the program and in this way accomplish a condition of dependability that permits them to quantify with the expectation of complimentary buy (Culture Consultancy, 2020). John Lewis was additionally engaged with the Olympics and utilized this stage to extend the brand's core interest. After successfully supporting the London Olympics, he further upheld the British Community Games in 2014.</w:t>
      </w:r>
    </w:p>
    <w:p w14:paraId="273795CE" w14:textId="77777777" w:rsidR="00AA20A4" w:rsidRPr="006A2E32" w:rsidRDefault="00AA20A4" w:rsidP="006A2E32">
      <w:pPr>
        <w:pStyle w:val="Heading1"/>
        <w:rPr>
          <w:b/>
          <w:bCs/>
        </w:rPr>
      </w:pPr>
      <w:r w:rsidRPr="006A2E32">
        <w:rPr>
          <w:b/>
          <w:bCs/>
        </w:rPr>
        <w:t>Conclusion</w:t>
      </w:r>
    </w:p>
    <w:p w14:paraId="3B8486D7" w14:textId="7560488F" w:rsidR="00AA20A4" w:rsidRDefault="00AA20A4" w:rsidP="00AA20A4">
      <w:r>
        <w:t xml:space="preserve">John Lewis's partnership is an authentic circumstance of a productive "careful private venture" that has arranged its workers as co-owners. The principles adopted by John Lewis have completely improved the association's free assistance to the public authorities of its agents, suppliers, financial professionals and the organization as a whole. The conscious free </w:t>
      </w:r>
      <w:proofErr w:type="spellStart"/>
      <w:r>
        <w:t>endeavor</w:t>
      </w:r>
      <w:proofErr w:type="spellEnd"/>
      <w:r>
        <w:t xml:space="preserve"> is driven by the need to improve social and state needs according to the achievement of monetary increases. To put it more simply, it comes to insightful free enterprise, through which the destinations of the conclusion of the associations are expanded in view of the improved social reputation. John Lewis' partnership has created a cleverly allowed imagination, and this has enhanced the commitment to remain truly profitable as the UK's largest retail store. John Lewis Partnership has an outstanding proposal for action. Absolute heroes are colleagues and receive compensation from sections of benefits. He leads and maintains a reasonable, open and reasonable culture of staff retention. There are similar characteristics and complexities between Co-useable and John Lewis Partnership, in terms of persuasive structure and culture. The John Lewis Partnership provides a real framework for dealing with the problems of partners and groups. He monitors the problems of individuals and is able to motivate their staff. Finally, the association model is such a business entity. </w:t>
      </w:r>
    </w:p>
    <w:p w14:paraId="09CC9C99" w14:textId="2E8EB556" w:rsidR="00AA20A4" w:rsidRDefault="00AA20A4" w:rsidP="00AA20A4"/>
    <w:p w14:paraId="33CF679B" w14:textId="36C66419" w:rsidR="00993FB4" w:rsidRDefault="00993FB4" w:rsidP="00AA20A4"/>
    <w:p w14:paraId="73FAF529" w14:textId="7D9C1D2D" w:rsidR="00993FB4" w:rsidRDefault="00993FB4" w:rsidP="00AA20A4"/>
    <w:p w14:paraId="69184E24" w14:textId="647AB296" w:rsidR="00993FB4" w:rsidRDefault="00993FB4" w:rsidP="00AA20A4"/>
    <w:p w14:paraId="522219D4" w14:textId="0145C518" w:rsidR="00993FB4" w:rsidRDefault="00993FB4" w:rsidP="00AA20A4"/>
    <w:p w14:paraId="6CA6CC7C" w14:textId="55FF95AD" w:rsidR="00993FB4" w:rsidRDefault="00993FB4" w:rsidP="00AA20A4"/>
    <w:p w14:paraId="4B371B35" w14:textId="1C1BA9C1" w:rsidR="00993FB4" w:rsidRDefault="00993FB4" w:rsidP="00AA20A4"/>
    <w:p w14:paraId="462F7899" w14:textId="77777777" w:rsidR="00993FB4" w:rsidRDefault="00993FB4" w:rsidP="00AA20A4"/>
    <w:p w14:paraId="6814AEF6" w14:textId="70FBDEE1" w:rsidR="00AA20A4" w:rsidRPr="006A2E32" w:rsidRDefault="00AA20A4" w:rsidP="006A2E32">
      <w:pPr>
        <w:pStyle w:val="Heading1"/>
        <w:rPr>
          <w:b/>
          <w:bCs/>
        </w:rPr>
      </w:pPr>
      <w:r w:rsidRPr="006A2E32">
        <w:rPr>
          <w:b/>
          <w:bCs/>
        </w:rPr>
        <w:lastRenderedPageBreak/>
        <w:t>References</w:t>
      </w:r>
    </w:p>
    <w:p w14:paraId="03B4C6A6" w14:textId="77777777" w:rsidR="00993FB4" w:rsidRDefault="00993FB4" w:rsidP="00993FB4">
      <w:r>
        <w:t>Johnlewispartnership.co.uk. 2020. [online] Available at: &lt;https://www.johnlewispartnership.co.uk/content/dam/cws/pdfs/our-responsibilities/our-communities/partner-volunteering/golden-jubilee-trust/golden-jubilee-trust-annual-review-2015-16.pdf&gt; [Accessed 23 December 2020].</w:t>
      </w:r>
    </w:p>
    <w:p w14:paraId="49358F0B" w14:textId="77777777" w:rsidR="00993FB4" w:rsidRDefault="00993FB4" w:rsidP="00993FB4">
      <w:r>
        <w:t>Hammett, E., 2020. John Lewis Puts Never Knowingly Undersold Under Review. [online] Marketing Week. Available at: &lt;https://www.marketingweek.com/john-lewis-never-knowingly-undersold-review/&gt; [Accessed 23 December 2020].</w:t>
      </w:r>
    </w:p>
    <w:p w14:paraId="26BD7070" w14:textId="77777777" w:rsidR="00993FB4" w:rsidRDefault="00993FB4" w:rsidP="00993FB4">
      <w:r>
        <w:t>Knowledge, J., 2020. John Lewis Partnership - Home. [online] Johnlewispartnership.co.uk. Available at: &lt;https://www.johnlewispartnership.co.uk/&gt; [Accessed 23 December 2020].</w:t>
      </w:r>
    </w:p>
    <w:p w14:paraId="4C8F518D" w14:textId="77777777" w:rsidR="00993FB4" w:rsidRDefault="00993FB4" w:rsidP="00993FB4">
      <w:r>
        <w:t>Knowledge, J., 2020. John Lewis Partnership - How We Share Power. [online] Johnlewispartnership.co.uk. Available at: &lt;https://www.johnlewispartnership.co.uk/about/how-we-share-power.html&gt; [Accessed 23 December 2020].</w:t>
      </w:r>
    </w:p>
    <w:p w14:paraId="31387866" w14:textId="77777777" w:rsidR="00993FB4" w:rsidRDefault="00993FB4" w:rsidP="00993FB4">
      <w:r>
        <w:t>Knowledge, J., 2020. John Lewis Partnership - Annual Report &amp; Accounts. [online] Johnlewispartnership.co.uk. Available at: &lt;https://www.johnlewispartnership.co.uk/financials/jlp-ara.html&gt; [Accessed 23 December 2020].</w:t>
      </w:r>
    </w:p>
    <w:p w14:paraId="5E6FA34A" w14:textId="77777777" w:rsidR="00993FB4" w:rsidRDefault="00993FB4" w:rsidP="00993FB4">
      <w:r>
        <w:t xml:space="preserve">Marketing Week. 2020. Marketing Week | Marketing News, Opinion, Trends </w:t>
      </w:r>
      <w:proofErr w:type="gramStart"/>
      <w:r>
        <w:t>And</w:t>
      </w:r>
      <w:proofErr w:type="gramEnd"/>
      <w:r>
        <w:t xml:space="preserve"> Jobs. [online] Available at: &lt;https://www.marketingweek.com/&gt; [Accessed 23 December 2020].</w:t>
      </w:r>
    </w:p>
    <w:p w14:paraId="7BD83D99" w14:textId="77777777" w:rsidR="00993FB4" w:rsidRDefault="00993FB4" w:rsidP="00993FB4">
      <w:r>
        <w:t xml:space="preserve">Culture Consultancy. 2020. So What Can You Learn </w:t>
      </w:r>
      <w:proofErr w:type="gramStart"/>
      <w:r>
        <w:t>From</w:t>
      </w:r>
      <w:proofErr w:type="gramEnd"/>
      <w:r>
        <w:t xml:space="preserve"> John Lewis | Culture Consultancy | Blog. [online] Available at: &lt;https://www.cultureconsultancy.com/blogs/so-what-can-you-learn-from-john-lewiss-culture/&gt; [Accessed 23 December 2020].</w:t>
      </w:r>
    </w:p>
    <w:p w14:paraId="09A23FF9" w14:textId="31C0101E" w:rsidR="00AA20A4" w:rsidRDefault="00993FB4" w:rsidP="00993FB4">
      <w:r>
        <w:t xml:space="preserve">Wood, Z., 2020. The John Lewis Model </w:t>
      </w:r>
      <w:proofErr w:type="gramStart"/>
      <w:r>
        <w:t>And</w:t>
      </w:r>
      <w:proofErr w:type="gramEnd"/>
      <w:r>
        <w:t xml:space="preserve"> What Others Could Learn From It. [online] the Guardian. Available at: &lt;https://www.theguardian.com/business/2012/jan/16/john-lewis-model-lessons&gt; [Accessed 23 December 2020].</w:t>
      </w:r>
    </w:p>
    <w:sectPr w:rsidR="00AA20A4">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77CE4D" w14:textId="77777777" w:rsidR="00295DEF" w:rsidRDefault="00295DEF" w:rsidP="00AA20A4">
      <w:pPr>
        <w:spacing w:after="0" w:line="240" w:lineRule="auto"/>
      </w:pPr>
      <w:r>
        <w:separator/>
      </w:r>
    </w:p>
  </w:endnote>
  <w:endnote w:type="continuationSeparator" w:id="0">
    <w:p w14:paraId="55833295" w14:textId="77777777" w:rsidR="00295DEF" w:rsidRDefault="00295DEF" w:rsidP="00AA20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977526432"/>
      <w:docPartObj>
        <w:docPartGallery w:val="Page Numbers (Bottom of Page)"/>
        <w:docPartUnique/>
      </w:docPartObj>
    </w:sdtPr>
    <w:sdtEndPr>
      <w:rPr>
        <w:rStyle w:val="PageNumber"/>
      </w:rPr>
    </w:sdtEndPr>
    <w:sdtContent>
      <w:p w14:paraId="72701E33" w14:textId="05532C7E" w:rsidR="00AA20A4" w:rsidRDefault="00AA20A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BE5281" w14:textId="77777777" w:rsidR="00AA20A4" w:rsidRDefault="00AA20A4" w:rsidP="00AA20A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77739957"/>
      <w:docPartObj>
        <w:docPartGallery w:val="Page Numbers (Bottom of Page)"/>
        <w:docPartUnique/>
      </w:docPartObj>
    </w:sdtPr>
    <w:sdtEndPr>
      <w:rPr>
        <w:rStyle w:val="PageNumber"/>
      </w:rPr>
    </w:sdtEndPr>
    <w:sdtContent>
      <w:p w14:paraId="7EF5572A" w14:textId="7E68BC54" w:rsidR="00AA20A4" w:rsidRDefault="00AA20A4" w:rsidP="00D526E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86C79">
          <w:rPr>
            <w:rStyle w:val="PageNumber"/>
            <w:noProof/>
          </w:rPr>
          <w:t>8</w:t>
        </w:r>
        <w:r>
          <w:rPr>
            <w:rStyle w:val="PageNumber"/>
          </w:rPr>
          <w:fldChar w:fldCharType="end"/>
        </w:r>
      </w:p>
    </w:sdtContent>
  </w:sdt>
  <w:p w14:paraId="453E37F4" w14:textId="77777777" w:rsidR="00AA20A4" w:rsidRDefault="00AA20A4" w:rsidP="00AA20A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FB394BD" w14:textId="77777777" w:rsidR="00295DEF" w:rsidRDefault="00295DEF" w:rsidP="00AA20A4">
      <w:pPr>
        <w:spacing w:after="0" w:line="240" w:lineRule="auto"/>
      </w:pPr>
      <w:r>
        <w:separator/>
      </w:r>
    </w:p>
  </w:footnote>
  <w:footnote w:type="continuationSeparator" w:id="0">
    <w:p w14:paraId="4B1C6205" w14:textId="77777777" w:rsidR="00295DEF" w:rsidRDefault="00295DEF" w:rsidP="00AA20A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A20A4"/>
    <w:rsid w:val="00295DEF"/>
    <w:rsid w:val="003D61A8"/>
    <w:rsid w:val="005433BA"/>
    <w:rsid w:val="006A2E32"/>
    <w:rsid w:val="006C7B75"/>
    <w:rsid w:val="007A3D60"/>
    <w:rsid w:val="00993FB4"/>
    <w:rsid w:val="00AA20A4"/>
    <w:rsid w:val="00B61A6B"/>
    <w:rsid w:val="00C44E77"/>
    <w:rsid w:val="00EB0A82"/>
    <w:rsid w:val="00F8010B"/>
    <w:rsid w:val="00F86C79"/>
    <w:rsid w:val="00FE05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72311"/>
  <w15:chartTrackingRefBased/>
  <w15:docId w15:val="{DC56D081-E422-784A-B753-01243C354C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6A2E3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A2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20A4"/>
    <w:rPr>
      <w:rFonts w:ascii="Arial" w:hAnsi="Arial"/>
      <w:szCs w:val="22"/>
    </w:rPr>
  </w:style>
  <w:style w:type="character" w:styleId="PageNumber">
    <w:name w:val="page number"/>
    <w:basedOn w:val="DefaultParagraphFont"/>
    <w:uiPriority w:val="99"/>
    <w:semiHidden/>
    <w:unhideWhenUsed/>
    <w:rsid w:val="00AA20A4"/>
  </w:style>
  <w:style w:type="character" w:customStyle="1" w:styleId="Heading1Char">
    <w:name w:val="Heading 1 Char"/>
    <w:basedOn w:val="DefaultParagraphFont"/>
    <w:link w:val="Heading1"/>
    <w:uiPriority w:val="9"/>
    <w:rsid w:val="006A2E3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4343474">
      <w:bodyDiv w:val="1"/>
      <w:marLeft w:val="0"/>
      <w:marRight w:val="0"/>
      <w:marTop w:val="0"/>
      <w:marBottom w:val="0"/>
      <w:divBdr>
        <w:top w:val="none" w:sz="0" w:space="0" w:color="auto"/>
        <w:left w:val="none" w:sz="0" w:space="0" w:color="auto"/>
        <w:bottom w:val="none" w:sz="0" w:space="0" w:color="auto"/>
        <w:right w:val="none" w:sz="0" w:space="0" w:color="auto"/>
      </w:divBdr>
    </w:div>
    <w:div w:id="860163539">
      <w:bodyDiv w:val="1"/>
      <w:marLeft w:val="0"/>
      <w:marRight w:val="0"/>
      <w:marTop w:val="0"/>
      <w:marBottom w:val="0"/>
      <w:divBdr>
        <w:top w:val="none" w:sz="0" w:space="0" w:color="auto"/>
        <w:left w:val="none" w:sz="0" w:space="0" w:color="auto"/>
        <w:bottom w:val="none" w:sz="0" w:space="0" w:color="auto"/>
        <w:right w:val="none" w:sz="0" w:space="0" w:color="auto"/>
      </w:divBdr>
    </w:div>
    <w:div w:id="955717939">
      <w:bodyDiv w:val="1"/>
      <w:marLeft w:val="0"/>
      <w:marRight w:val="0"/>
      <w:marTop w:val="0"/>
      <w:marBottom w:val="0"/>
      <w:divBdr>
        <w:top w:val="none" w:sz="0" w:space="0" w:color="auto"/>
        <w:left w:val="none" w:sz="0" w:space="0" w:color="auto"/>
        <w:bottom w:val="none" w:sz="0" w:space="0" w:color="auto"/>
        <w:right w:val="none" w:sz="0" w:space="0" w:color="auto"/>
      </w:divBdr>
    </w:div>
    <w:div w:id="1194273110">
      <w:bodyDiv w:val="1"/>
      <w:marLeft w:val="0"/>
      <w:marRight w:val="0"/>
      <w:marTop w:val="0"/>
      <w:marBottom w:val="0"/>
      <w:divBdr>
        <w:top w:val="none" w:sz="0" w:space="0" w:color="auto"/>
        <w:left w:val="none" w:sz="0" w:space="0" w:color="auto"/>
        <w:bottom w:val="none" w:sz="0" w:space="0" w:color="auto"/>
        <w:right w:val="none" w:sz="0" w:space="0" w:color="auto"/>
      </w:divBdr>
    </w:div>
    <w:div w:id="1915427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TotalTime>
  <Pages>8</Pages>
  <Words>1926</Words>
  <Characters>10982</Characters>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2021-01-04T16:11:00Z</dcterms:created>
  <dcterms:modified xsi:type="dcterms:W3CDTF">2021-01-04T17:13:00Z</dcterms:modified>
</cp:coreProperties>
</file>