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1394B2" w14:textId="7481B680" w:rsidR="003B1914" w:rsidRDefault="005E53AF">
      <w:r>
        <w:pict w14:anchorId="0412E93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0.6pt;height:325.2pt">
            <v:imagedata r:id="rId8" o:title="Unit-Cost-Method-of-Estimation"/>
          </v:shape>
        </w:pict>
      </w:r>
    </w:p>
    <w:p w14:paraId="2F4345CF" w14:textId="5AE69956" w:rsidR="00CD2A35" w:rsidRDefault="00CD2A35" w:rsidP="00CD2A35">
      <w:pPr>
        <w:spacing w:line="480" w:lineRule="auto"/>
        <w:rPr>
          <w:rFonts w:ascii="Calibri" w:eastAsia="Times New Roman" w:hAnsi="Calibri" w:cs="Calibri"/>
          <w:b/>
          <w:bCs/>
          <w:sz w:val="28"/>
          <w:szCs w:val="28"/>
          <w:lang w:eastAsia="en-029"/>
        </w:rPr>
      </w:pPr>
      <w:r w:rsidRPr="006078A9">
        <w:rPr>
          <w:rFonts w:ascii="Calibri" w:eastAsia="Times New Roman" w:hAnsi="Calibri" w:cs="Calibri"/>
          <w:b/>
          <w:bCs/>
          <w:sz w:val="28"/>
          <w:szCs w:val="28"/>
          <w:lang w:eastAsia="en-029"/>
        </w:rPr>
        <w:t xml:space="preserve">Student ID number: 2113837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Module</w:t>
      </w:r>
      <w:r>
        <w:rPr>
          <w:rFonts w:ascii="Calibri" w:eastAsia="Times New Roman" w:hAnsi="Calibri" w:cs="Calibri"/>
          <w:b/>
          <w:bCs/>
          <w:sz w:val="28"/>
          <w:szCs w:val="28"/>
          <w:lang w:eastAsia="en-029"/>
        </w:rPr>
        <w:t>:</w:t>
      </w:r>
      <w:r w:rsidRPr="00CD2A35">
        <w:t xml:space="preserve"> </w:t>
      </w:r>
      <w:r w:rsidRPr="00CD2A35">
        <w:rPr>
          <w:b/>
          <w:sz w:val="28"/>
          <w:szCs w:val="28"/>
        </w:rPr>
        <w:t>Fundamentals of Construction Technology</w:t>
      </w:r>
      <w:r>
        <w:rPr>
          <w:rFonts w:ascii="Calibri" w:eastAsia="Times New Roman" w:hAnsi="Calibri" w:cs="Calibri"/>
          <w:b/>
          <w:bCs/>
          <w:sz w:val="28"/>
          <w:szCs w:val="28"/>
          <w:lang w:eastAsia="en-029"/>
        </w:rPr>
        <w:br/>
        <w:t>Module code: ACBA4001</w:t>
      </w:r>
      <w:r w:rsidRPr="006078A9">
        <w:rPr>
          <w:rFonts w:ascii="Calibri" w:eastAsia="Times New Roman" w:hAnsi="Calibri" w:cs="Calibri"/>
          <w:b/>
          <w:bCs/>
          <w:sz w:val="28"/>
          <w:szCs w:val="28"/>
          <w:lang w:eastAsia="en-029"/>
        </w:rPr>
        <w:t xml:space="preserve">  </w:t>
      </w:r>
      <w:r>
        <w:rPr>
          <w:rFonts w:ascii="Calibri" w:eastAsia="Times New Roman" w:hAnsi="Calibri" w:cs="Calibri"/>
          <w:b/>
          <w:bCs/>
          <w:sz w:val="28"/>
          <w:szCs w:val="28"/>
          <w:lang w:eastAsia="en-029"/>
        </w:rPr>
        <w:br/>
        <w:t>Assignment Title</w:t>
      </w:r>
      <w:proofErr w:type="gramStart"/>
      <w:r>
        <w:rPr>
          <w:rFonts w:ascii="Calibri" w:eastAsia="Times New Roman" w:hAnsi="Calibri" w:cs="Calibri"/>
          <w:b/>
          <w:bCs/>
          <w:sz w:val="28"/>
          <w:szCs w:val="28"/>
          <w:lang w:eastAsia="en-029"/>
        </w:rPr>
        <w:t>: </w:t>
      </w:r>
      <w:proofErr w:type="gramEnd"/>
      <w:r>
        <w:rPr>
          <w:rFonts w:ascii="Calibri" w:eastAsia="Times New Roman" w:hAnsi="Calibri" w:cs="Calibri"/>
          <w:b/>
          <w:bCs/>
          <w:sz w:val="28"/>
          <w:szCs w:val="28"/>
          <w:lang w:eastAsia="en-029"/>
        </w:rPr>
        <w:t>Section details</w:t>
      </w:r>
      <w:r w:rsidRPr="006078A9">
        <w:rPr>
          <w:rFonts w:ascii="Calibri" w:eastAsia="Times New Roman" w:hAnsi="Calibri" w:cs="Calibri"/>
          <w:b/>
          <w:bCs/>
          <w:sz w:val="28"/>
          <w:szCs w:val="28"/>
          <w:lang w:eastAsia="en-029"/>
        </w:rPr>
        <w:t xml:space="preserve"> </w:t>
      </w:r>
      <w:r>
        <w:rPr>
          <w:rFonts w:ascii="Calibri" w:eastAsia="Times New Roman" w:hAnsi="Calibri" w:cs="Calibri"/>
          <w:b/>
          <w:bCs/>
          <w:sz w:val="28"/>
          <w:szCs w:val="28"/>
          <w:lang w:eastAsia="en-029"/>
        </w:rPr>
        <w:br/>
      </w:r>
      <w:r w:rsidRPr="006078A9">
        <w:rPr>
          <w:rFonts w:ascii="Calibri" w:eastAsia="Times New Roman" w:hAnsi="Calibri" w:cs="Calibri"/>
          <w:b/>
          <w:bCs/>
          <w:sz w:val="28"/>
          <w:szCs w:val="28"/>
          <w:lang w:eastAsia="en-029"/>
        </w:rPr>
        <w:t>Lecturer: </w:t>
      </w:r>
      <w:r>
        <w:rPr>
          <w:rFonts w:ascii="Calibri" w:eastAsia="Times New Roman" w:hAnsi="Calibri" w:cs="Calibri"/>
          <w:b/>
          <w:bCs/>
          <w:sz w:val="28"/>
          <w:szCs w:val="28"/>
          <w:lang w:eastAsia="en-029"/>
        </w:rPr>
        <w:t xml:space="preserve">Gavin </w:t>
      </w:r>
      <w:proofErr w:type="spellStart"/>
      <w:r>
        <w:rPr>
          <w:rFonts w:ascii="Calibri" w:eastAsia="Times New Roman" w:hAnsi="Calibri" w:cs="Calibri"/>
          <w:b/>
          <w:bCs/>
          <w:sz w:val="28"/>
          <w:szCs w:val="28"/>
          <w:lang w:eastAsia="en-029"/>
        </w:rPr>
        <w:t>taylor</w:t>
      </w:r>
      <w:proofErr w:type="spellEnd"/>
    </w:p>
    <w:p w14:paraId="2CFC0207" w14:textId="77777777" w:rsidR="00CD2A35" w:rsidRDefault="00CD2A35" w:rsidP="00CD2A35">
      <w:pPr>
        <w:spacing w:line="480" w:lineRule="auto"/>
        <w:rPr>
          <w:rFonts w:ascii="Calibri" w:eastAsia="Times New Roman" w:hAnsi="Calibri" w:cs="Calibri"/>
          <w:b/>
          <w:bCs/>
          <w:sz w:val="28"/>
          <w:szCs w:val="28"/>
          <w:lang w:eastAsia="en-029"/>
        </w:rPr>
      </w:pPr>
    </w:p>
    <w:p w14:paraId="5B956D6E" w14:textId="77777777" w:rsidR="00CD2A35" w:rsidRDefault="00CD2A35" w:rsidP="00CD2A35">
      <w:pPr>
        <w:spacing w:line="480" w:lineRule="auto"/>
        <w:rPr>
          <w:rFonts w:ascii="Calibri" w:eastAsia="Times New Roman" w:hAnsi="Calibri" w:cs="Calibri"/>
          <w:b/>
          <w:bCs/>
          <w:sz w:val="28"/>
          <w:szCs w:val="28"/>
          <w:lang w:eastAsia="en-029"/>
        </w:rPr>
      </w:pPr>
    </w:p>
    <w:p w14:paraId="1F559806" w14:textId="77777777" w:rsidR="00CD2A35" w:rsidRDefault="00CD2A35" w:rsidP="00CD2A35">
      <w:pPr>
        <w:spacing w:line="480" w:lineRule="auto"/>
        <w:rPr>
          <w:rFonts w:ascii="Calibri" w:eastAsia="Times New Roman" w:hAnsi="Calibri" w:cs="Calibri"/>
          <w:b/>
          <w:bCs/>
          <w:sz w:val="28"/>
          <w:szCs w:val="28"/>
          <w:lang w:eastAsia="en-029"/>
        </w:rPr>
      </w:pPr>
    </w:p>
    <w:p w14:paraId="31B5D687" w14:textId="54F5BFD6" w:rsidR="00CD2A35" w:rsidRDefault="00CD2A35" w:rsidP="00CD2A35">
      <w:pPr>
        <w:spacing w:line="480" w:lineRule="auto"/>
        <w:jc w:val="center"/>
        <w:rPr>
          <w:rFonts w:ascii="Calibri" w:eastAsia="Times New Roman" w:hAnsi="Calibri" w:cs="Calibri"/>
          <w:b/>
          <w:bCs/>
          <w:sz w:val="28"/>
          <w:szCs w:val="28"/>
          <w:u w:val="single"/>
          <w:lang w:eastAsia="en-029"/>
        </w:rPr>
      </w:pPr>
      <w:r w:rsidRPr="00CD2A35">
        <w:rPr>
          <w:rFonts w:ascii="Calibri" w:eastAsia="Times New Roman" w:hAnsi="Calibri" w:cs="Calibri"/>
          <w:b/>
          <w:bCs/>
          <w:sz w:val="28"/>
          <w:szCs w:val="28"/>
          <w:u w:val="single"/>
          <w:lang w:eastAsia="en-029"/>
        </w:rPr>
        <w:lastRenderedPageBreak/>
        <w:t>Table of content</w:t>
      </w:r>
    </w:p>
    <w:p w14:paraId="72CD6A74" w14:textId="164BBE2D" w:rsidR="00CD2A35" w:rsidRDefault="006B33A2" w:rsidP="006B33A2">
      <w:pPr>
        <w:spacing w:line="240" w:lineRule="auto"/>
        <w:rPr>
          <w:rFonts w:ascii="Calibri" w:eastAsia="Times New Roman" w:hAnsi="Calibri" w:cs="Calibri"/>
          <w:bCs/>
          <w:sz w:val="24"/>
          <w:szCs w:val="24"/>
          <w:lang w:eastAsia="en-029"/>
        </w:rPr>
      </w:pPr>
      <w:r>
        <w:rPr>
          <w:rFonts w:ascii="Calibri" w:eastAsia="Times New Roman" w:hAnsi="Calibri" w:cs="Calibri"/>
          <w:bCs/>
          <w:sz w:val="24"/>
          <w:szCs w:val="24"/>
          <w:lang w:eastAsia="en-029"/>
        </w:rPr>
        <w:t>Roof Truss……………………………………………………………………………………………………………………………….1-3</w:t>
      </w:r>
    </w:p>
    <w:p w14:paraId="72CB7C51" w14:textId="4CAD652B" w:rsidR="006B33A2" w:rsidRDefault="006B33A2" w:rsidP="006B33A2">
      <w:pPr>
        <w:spacing w:line="240" w:lineRule="auto"/>
        <w:rPr>
          <w:rFonts w:ascii="Calibri" w:eastAsia="Times New Roman" w:hAnsi="Calibri" w:cs="Calibri"/>
          <w:bCs/>
          <w:sz w:val="24"/>
          <w:szCs w:val="24"/>
          <w:lang w:eastAsia="en-029"/>
        </w:rPr>
      </w:pPr>
      <w:r>
        <w:rPr>
          <w:rFonts w:ascii="Calibri" w:eastAsia="Times New Roman" w:hAnsi="Calibri" w:cs="Calibri"/>
          <w:bCs/>
          <w:sz w:val="24"/>
          <w:szCs w:val="24"/>
          <w:lang w:eastAsia="en-029"/>
        </w:rPr>
        <w:t>Eave with detail………………………………………………………………………………………………………………………….4</w:t>
      </w:r>
    </w:p>
    <w:p w14:paraId="5CA76E2D" w14:textId="1E3A9E73" w:rsidR="006B33A2" w:rsidRDefault="006B33A2" w:rsidP="006B33A2">
      <w:pPr>
        <w:spacing w:line="240" w:lineRule="auto"/>
        <w:rPr>
          <w:noProof/>
          <w:sz w:val="24"/>
          <w:szCs w:val="24"/>
          <w:lang w:eastAsia="en-029"/>
        </w:rPr>
      </w:pPr>
      <w:r w:rsidRPr="006B33A2">
        <w:rPr>
          <w:noProof/>
          <w:sz w:val="24"/>
          <w:szCs w:val="24"/>
          <w:lang w:eastAsia="en-029"/>
        </w:rPr>
        <w:t>The First floor Construction, detailing, junctions with external walls an</w:t>
      </w:r>
      <w:bookmarkStart w:id="0" w:name="_GoBack"/>
      <w:bookmarkEnd w:id="0"/>
      <w:r w:rsidRPr="006B33A2">
        <w:rPr>
          <w:noProof/>
          <w:sz w:val="24"/>
          <w:szCs w:val="24"/>
          <w:lang w:eastAsia="en-029"/>
        </w:rPr>
        <w:t>d restraints</w:t>
      </w:r>
      <w:r>
        <w:rPr>
          <w:noProof/>
          <w:sz w:val="24"/>
          <w:szCs w:val="24"/>
          <w:lang w:eastAsia="en-029"/>
        </w:rPr>
        <w:t>……………….5-6</w:t>
      </w:r>
    </w:p>
    <w:p w14:paraId="288F0202" w14:textId="1710B558" w:rsidR="006B33A2" w:rsidRDefault="006B33A2" w:rsidP="006B33A2">
      <w:pPr>
        <w:spacing w:line="276" w:lineRule="auto"/>
        <w:rPr>
          <w:noProof/>
          <w:sz w:val="24"/>
          <w:szCs w:val="24"/>
          <w:lang w:eastAsia="en-029"/>
        </w:rPr>
      </w:pPr>
      <w:r w:rsidRPr="006B33A2">
        <w:rPr>
          <w:noProof/>
          <w:sz w:val="24"/>
          <w:szCs w:val="24"/>
          <w:lang w:eastAsia="en-029"/>
        </w:rPr>
        <w:t>The Ground floor Construction, detailing and junctions with external walls</w:t>
      </w:r>
      <w:r>
        <w:rPr>
          <w:noProof/>
          <w:sz w:val="24"/>
          <w:szCs w:val="24"/>
          <w:lang w:eastAsia="en-029"/>
        </w:rPr>
        <w:t>………………………………7</w:t>
      </w:r>
    </w:p>
    <w:p w14:paraId="314DF730" w14:textId="5BA3084F" w:rsidR="006B33A2" w:rsidRDefault="006B33A2" w:rsidP="006B33A2">
      <w:pPr>
        <w:spacing w:line="276" w:lineRule="auto"/>
        <w:rPr>
          <w:noProof/>
          <w:sz w:val="24"/>
          <w:szCs w:val="24"/>
          <w:lang w:eastAsia="en-029"/>
        </w:rPr>
      </w:pPr>
      <w:r>
        <w:rPr>
          <w:noProof/>
          <w:sz w:val="24"/>
          <w:szCs w:val="24"/>
          <w:lang w:eastAsia="en-029"/>
        </w:rPr>
        <w:t>Offsite construction ………………………………………………………………………………………………………………8-9</w:t>
      </w:r>
    </w:p>
    <w:p w14:paraId="1882B683" w14:textId="2F2BA810" w:rsidR="006B33A2" w:rsidRDefault="006B33A2" w:rsidP="006B33A2">
      <w:pPr>
        <w:spacing w:line="276" w:lineRule="auto"/>
        <w:rPr>
          <w:noProof/>
          <w:sz w:val="24"/>
          <w:szCs w:val="24"/>
          <w:lang w:eastAsia="en-029"/>
        </w:rPr>
      </w:pPr>
      <w:r>
        <w:rPr>
          <w:noProof/>
          <w:sz w:val="24"/>
          <w:szCs w:val="24"/>
          <w:lang w:eastAsia="en-029"/>
        </w:rPr>
        <w:t>References………………………………………………………………………………………………………………………………10</w:t>
      </w:r>
    </w:p>
    <w:p w14:paraId="278241A2" w14:textId="77777777" w:rsidR="006B33A2" w:rsidRPr="006B33A2" w:rsidRDefault="006B33A2" w:rsidP="006B33A2">
      <w:pPr>
        <w:spacing w:line="276" w:lineRule="auto"/>
        <w:rPr>
          <w:noProof/>
          <w:sz w:val="24"/>
          <w:szCs w:val="24"/>
          <w:lang w:eastAsia="en-029"/>
        </w:rPr>
      </w:pPr>
    </w:p>
    <w:p w14:paraId="330EF33F" w14:textId="77777777" w:rsidR="006B33A2" w:rsidRDefault="006B33A2" w:rsidP="006B33A2">
      <w:pPr>
        <w:spacing w:line="480" w:lineRule="auto"/>
        <w:rPr>
          <w:rFonts w:ascii="Calibri" w:eastAsia="Times New Roman" w:hAnsi="Calibri" w:cs="Calibri"/>
          <w:bCs/>
          <w:sz w:val="24"/>
          <w:szCs w:val="24"/>
          <w:lang w:eastAsia="en-029"/>
        </w:rPr>
      </w:pPr>
    </w:p>
    <w:p w14:paraId="288651A3" w14:textId="77777777" w:rsidR="006B33A2" w:rsidRPr="006B33A2" w:rsidRDefault="006B33A2" w:rsidP="006B33A2">
      <w:pPr>
        <w:spacing w:line="480" w:lineRule="auto"/>
        <w:rPr>
          <w:rFonts w:ascii="Calibri" w:eastAsia="Times New Roman" w:hAnsi="Calibri" w:cs="Calibri"/>
          <w:bCs/>
          <w:sz w:val="24"/>
          <w:szCs w:val="24"/>
          <w:lang w:eastAsia="en-029"/>
        </w:rPr>
      </w:pPr>
    </w:p>
    <w:p w14:paraId="4D79CBB1"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54882030"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0547B7F1"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2B685E9C"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5E025A24"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1B48FE42"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5A4EE206"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1F41D4ED"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3B924C48"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76854B3B"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72A417E8" w14:textId="77777777" w:rsidR="00CD2A35" w:rsidRDefault="00CD2A35" w:rsidP="00CD2A35">
      <w:pPr>
        <w:spacing w:line="480" w:lineRule="auto"/>
        <w:jc w:val="center"/>
        <w:rPr>
          <w:rFonts w:ascii="Calibri" w:eastAsia="Times New Roman" w:hAnsi="Calibri" w:cs="Calibri"/>
          <w:b/>
          <w:bCs/>
          <w:sz w:val="28"/>
          <w:szCs w:val="28"/>
          <w:u w:val="single"/>
          <w:lang w:eastAsia="en-029"/>
        </w:rPr>
      </w:pPr>
    </w:p>
    <w:p w14:paraId="0AA6D782" w14:textId="77777777" w:rsidR="0048403F" w:rsidRDefault="0048403F" w:rsidP="0048403F">
      <w:pPr>
        <w:spacing w:line="480" w:lineRule="auto"/>
        <w:rPr>
          <w:rFonts w:ascii="Calibri" w:eastAsia="Times New Roman" w:hAnsi="Calibri" w:cs="Calibri"/>
          <w:b/>
          <w:bCs/>
          <w:sz w:val="28"/>
          <w:szCs w:val="28"/>
          <w:u w:val="single"/>
          <w:lang w:eastAsia="en-029"/>
        </w:rPr>
        <w:sectPr w:rsidR="0048403F">
          <w:footerReference w:type="default" r:id="rId9"/>
          <w:pgSz w:w="12240" w:h="15840"/>
          <w:pgMar w:top="1440" w:right="1440" w:bottom="1440" w:left="1440" w:header="720" w:footer="720" w:gutter="0"/>
          <w:cols w:space="720"/>
          <w:docGrid w:linePitch="360"/>
        </w:sectPr>
      </w:pPr>
    </w:p>
    <w:p w14:paraId="0A3B15F0" w14:textId="1BE3B0B0" w:rsidR="00CD2A35" w:rsidRDefault="0048403F" w:rsidP="0048403F">
      <w:pPr>
        <w:spacing w:line="276" w:lineRule="auto"/>
        <w:rPr>
          <w:rFonts w:ascii="Calibri" w:eastAsia="Times New Roman" w:hAnsi="Calibri" w:cs="Calibri"/>
          <w:b/>
          <w:bCs/>
          <w:sz w:val="28"/>
          <w:szCs w:val="28"/>
          <w:u w:val="single"/>
          <w:lang w:eastAsia="en-029"/>
        </w:rPr>
      </w:pPr>
      <w:r w:rsidRPr="006B33A2">
        <w:rPr>
          <w:rFonts w:ascii="Calibri" w:eastAsia="Times New Roman" w:hAnsi="Calibri" w:cs="Calibri"/>
          <w:b/>
          <w:bCs/>
          <w:sz w:val="28"/>
          <w:szCs w:val="28"/>
          <w:lang w:eastAsia="en-029"/>
        </w:rPr>
        <w:lastRenderedPageBreak/>
        <w:t xml:space="preserve">                                                      </w:t>
      </w:r>
      <w:r w:rsidR="00CD2A35">
        <w:rPr>
          <w:rFonts w:ascii="Calibri" w:eastAsia="Times New Roman" w:hAnsi="Calibri" w:cs="Calibri"/>
          <w:b/>
          <w:bCs/>
          <w:sz w:val="28"/>
          <w:szCs w:val="28"/>
          <w:u w:val="single"/>
          <w:lang w:eastAsia="en-029"/>
        </w:rPr>
        <w:t>Truss Roof structures</w:t>
      </w:r>
    </w:p>
    <w:p w14:paraId="6EE35754" w14:textId="1328CAA7" w:rsidR="00CD2A35" w:rsidRDefault="003952E0" w:rsidP="00CD2A35">
      <w:pPr>
        <w:spacing w:line="276" w:lineRule="auto"/>
        <w:rPr>
          <w:rFonts w:ascii="Calibri" w:eastAsia="Times New Roman" w:hAnsi="Calibri" w:cs="Calibri"/>
          <w:bCs/>
          <w:lang w:eastAsia="en-029"/>
        </w:rPr>
      </w:pPr>
      <w:r w:rsidRPr="003952E0">
        <w:rPr>
          <w:rFonts w:ascii="Calibri" w:eastAsia="Times New Roman" w:hAnsi="Calibri" w:cs="Calibri"/>
          <w:bCs/>
          <w:lang w:eastAsia="en-029"/>
        </w:rPr>
        <w:t>Structure trusses are prefabricated components covering the entire building symmetrically from one end to the othe</w:t>
      </w:r>
      <w:r w:rsidR="00A4185C">
        <w:rPr>
          <w:rFonts w:ascii="Calibri" w:eastAsia="Times New Roman" w:hAnsi="Calibri" w:cs="Calibri"/>
          <w:bCs/>
          <w:lang w:eastAsia="en-029"/>
        </w:rPr>
        <w:t xml:space="preserve">r and cover the entire building </w:t>
      </w:r>
      <w:r w:rsidRPr="003952E0">
        <w:rPr>
          <w:rFonts w:ascii="Calibri" w:eastAsia="Times New Roman" w:hAnsi="Calibri" w:cs="Calibri"/>
          <w:bCs/>
          <w:lang w:eastAsia="en-029"/>
        </w:rPr>
        <w:t>from one end to the other and are custom-made for each project. The trusses are composed of high-quality C24 wood and are joined with specific steel plates (Gang-Nail), resulting in a structure that is exceptionally robust.</w:t>
      </w:r>
    </w:p>
    <w:p w14:paraId="1EF317A6" w14:textId="61CCEE3F" w:rsidR="00A4185C" w:rsidRDefault="00A4185C" w:rsidP="00CD2A35">
      <w:pPr>
        <w:spacing w:line="276" w:lineRule="auto"/>
        <w:rPr>
          <w:rFonts w:ascii="Calibri" w:eastAsia="Times New Roman" w:hAnsi="Calibri" w:cs="Calibri"/>
          <w:bCs/>
          <w:lang w:eastAsia="en-029"/>
        </w:rPr>
      </w:pPr>
      <w:r w:rsidRPr="00A4185C">
        <w:rPr>
          <w:rFonts w:ascii="Calibri" w:eastAsia="Times New Roman" w:hAnsi="Calibri" w:cs="Calibri"/>
          <w:bCs/>
          <w:lang w:eastAsia="en-029"/>
        </w:rPr>
        <w:t>Trusses are designed using centuries-old and established geometric concepts that, when combined with contemporary engineering, result in a flexible, functional roof structure or floor solution that saves money and time during construction.</w:t>
      </w:r>
    </w:p>
    <w:p w14:paraId="0DDCE106" w14:textId="738DCC56" w:rsidR="00A4185C" w:rsidRDefault="00A4185C" w:rsidP="00CD2A35">
      <w:pPr>
        <w:spacing w:line="276" w:lineRule="auto"/>
        <w:rPr>
          <w:rFonts w:ascii="Calibri" w:eastAsia="Times New Roman" w:hAnsi="Calibri" w:cs="Calibri"/>
          <w:bCs/>
          <w:lang w:eastAsia="en-029"/>
        </w:rPr>
      </w:pPr>
      <w:r w:rsidRPr="00A4185C">
        <w:rPr>
          <w:rFonts w:ascii="Calibri" w:eastAsia="Times New Roman" w:hAnsi="Calibri" w:cs="Calibri"/>
          <w:bCs/>
          <w:lang w:eastAsia="en-029"/>
        </w:rPr>
        <w:t>Roof trusses are made up of timber boards with connection points placed to form an interconnected triangular system that supports the weight. These connections are held together by metal plates.</w:t>
      </w:r>
    </w:p>
    <w:p w14:paraId="0019C207" w14:textId="17E13041" w:rsidR="00A4185C" w:rsidRDefault="00807E20" w:rsidP="00CD2A35">
      <w:pPr>
        <w:spacing w:line="276" w:lineRule="auto"/>
        <w:rPr>
          <w:rFonts w:ascii="Calibri" w:eastAsia="Times New Roman" w:hAnsi="Calibri" w:cs="Calibri"/>
          <w:b/>
          <w:bCs/>
          <w:lang w:eastAsia="en-029"/>
        </w:rPr>
      </w:pPr>
      <w:r>
        <w:rPr>
          <w:rFonts w:ascii="Calibri" w:eastAsia="Times New Roman" w:hAnsi="Calibri" w:cs="Calibri"/>
          <w:b/>
          <w:bCs/>
          <w:lang w:eastAsia="en-029"/>
        </w:rPr>
        <w:t>Some a</w:t>
      </w:r>
      <w:r w:rsidR="00A4185C" w:rsidRPr="00A4185C">
        <w:rPr>
          <w:rFonts w:ascii="Calibri" w:eastAsia="Times New Roman" w:hAnsi="Calibri" w:cs="Calibri"/>
          <w:b/>
          <w:bCs/>
          <w:lang w:eastAsia="en-029"/>
        </w:rPr>
        <w:t>dvantages of roof truss</w:t>
      </w:r>
    </w:p>
    <w:p w14:paraId="0B572660" w14:textId="18419543" w:rsidR="00A4185C" w:rsidRPr="00807E20" w:rsidRDefault="00807E20" w:rsidP="00A4185C">
      <w:pPr>
        <w:pStyle w:val="ListParagraph"/>
        <w:numPr>
          <w:ilvl w:val="0"/>
          <w:numId w:val="1"/>
        </w:numPr>
        <w:spacing w:line="276" w:lineRule="auto"/>
        <w:rPr>
          <w:rFonts w:ascii="Calibri" w:eastAsia="Times New Roman" w:hAnsi="Calibri" w:cs="Calibri"/>
          <w:b/>
          <w:bCs/>
          <w:lang w:eastAsia="en-029"/>
        </w:rPr>
      </w:pPr>
      <w:r>
        <w:rPr>
          <w:rFonts w:ascii="Calibri" w:eastAsia="Times New Roman" w:hAnsi="Calibri" w:cs="Calibri"/>
          <w:bCs/>
          <w:lang w:eastAsia="en-029"/>
        </w:rPr>
        <w:t>Trussed roofs are 30% less expensive than rafters on the construction site since they are made of light lightweight materials.</w:t>
      </w:r>
    </w:p>
    <w:p w14:paraId="4B3C022E" w14:textId="389F9B44" w:rsidR="00807E20" w:rsidRPr="00807E20" w:rsidRDefault="00807E20" w:rsidP="00A4185C">
      <w:pPr>
        <w:pStyle w:val="ListParagraph"/>
        <w:numPr>
          <w:ilvl w:val="0"/>
          <w:numId w:val="1"/>
        </w:numPr>
        <w:spacing w:line="276" w:lineRule="auto"/>
        <w:rPr>
          <w:rFonts w:ascii="Calibri" w:eastAsia="Times New Roman" w:hAnsi="Calibri" w:cs="Calibri"/>
          <w:b/>
          <w:bCs/>
          <w:lang w:eastAsia="en-029"/>
        </w:rPr>
      </w:pPr>
      <w:r>
        <w:rPr>
          <w:rFonts w:ascii="Calibri" w:eastAsia="Times New Roman" w:hAnsi="Calibri" w:cs="Calibri"/>
          <w:bCs/>
          <w:lang w:eastAsia="en-029"/>
        </w:rPr>
        <w:t>By utilizing advanced components, you will be able to better control project costs.</w:t>
      </w:r>
    </w:p>
    <w:p w14:paraId="7C328184" w14:textId="277A7FDA" w:rsidR="00807E20" w:rsidRPr="00A4185C" w:rsidRDefault="00807E20" w:rsidP="00A4185C">
      <w:pPr>
        <w:pStyle w:val="ListParagraph"/>
        <w:numPr>
          <w:ilvl w:val="0"/>
          <w:numId w:val="1"/>
        </w:numPr>
        <w:spacing w:line="276" w:lineRule="auto"/>
        <w:rPr>
          <w:rFonts w:ascii="Calibri" w:eastAsia="Times New Roman" w:hAnsi="Calibri" w:cs="Calibri"/>
          <w:b/>
          <w:bCs/>
          <w:lang w:eastAsia="en-029"/>
        </w:rPr>
      </w:pPr>
      <w:r>
        <w:rPr>
          <w:rFonts w:ascii="Calibri" w:eastAsia="Times New Roman" w:hAnsi="Calibri" w:cs="Calibri"/>
          <w:bCs/>
          <w:lang w:eastAsia="en-029"/>
        </w:rPr>
        <w:t>Allow for effective flexibility in the placement of plumbing work, and electrical wiring.</w:t>
      </w:r>
    </w:p>
    <w:p w14:paraId="21E50045" w14:textId="31C57B59" w:rsidR="00A4185C" w:rsidRPr="00A4185C" w:rsidRDefault="00A4185C" w:rsidP="00CD2A35">
      <w:pPr>
        <w:spacing w:line="276" w:lineRule="auto"/>
        <w:rPr>
          <w:rFonts w:ascii="Calibri" w:eastAsia="Times New Roman" w:hAnsi="Calibri" w:cs="Calibri"/>
          <w:bCs/>
          <w:lang w:eastAsia="en-029"/>
        </w:rPr>
      </w:pPr>
      <w:r>
        <w:rPr>
          <w:rFonts w:ascii="Calibri" w:eastAsia="Times New Roman" w:hAnsi="Calibri" w:cs="Calibri"/>
          <w:bCs/>
          <w:lang w:eastAsia="en-029"/>
        </w:rPr>
        <w:t xml:space="preserve">The type of Truss roofing structure that is intended to be used in Miss </w:t>
      </w:r>
      <w:proofErr w:type="gramStart"/>
      <w:r>
        <w:rPr>
          <w:rFonts w:ascii="Calibri" w:eastAsia="Times New Roman" w:hAnsi="Calibri" w:cs="Calibri"/>
          <w:bCs/>
          <w:lang w:eastAsia="en-029"/>
        </w:rPr>
        <w:t>A</w:t>
      </w:r>
      <w:proofErr w:type="gramEnd"/>
      <w:r>
        <w:rPr>
          <w:rFonts w:ascii="Calibri" w:eastAsia="Times New Roman" w:hAnsi="Calibri" w:cs="Calibri"/>
          <w:bCs/>
          <w:lang w:eastAsia="en-029"/>
        </w:rPr>
        <w:t xml:space="preserve"> roofing system is the king post truss.</w:t>
      </w:r>
    </w:p>
    <w:p w14:paraId="2F5F33F6" w14:textId="628981E2" w:rsidR="00CD2A35" w:rsidRDefault="00CD2A35" w:rsidP="00CD2A35">
      <w:pPr>
        <w:spacing w:line="276" w:lineRule="auto"/>
        <w:rPr>
          <w:rFonts w:ascii="Calibri" w:eastAsia="Times New Roman" w:hAnsi="Calibri" w:cs="Calibri"/>
          <w:b/>
          <w:bCs/>
          <w:sz w:val="28"/>
          <w:szCs w:val="28"/>
          <w:lang w:eastAsia="en-029"/>
        </w:rPr>
      </w:pPr>
      <w:r w:rsidRPr="00CD2A35">
        <w:rPr>
          <w:rFonts w:ascii="Calibri" w:eastAsia="Times New Roman" w:hAnsi="Calibri" w:cs="Calibri"/>
          <w:b/>
          <w:bCs/>
          <w:sz w:val="28"/>
          <w:szCs w:val="28"/>
          <w:lang w:eastAsia="en-029"/>
        </w:rPr>
        <w:t>King post truss roof structure</w:t>
      </w:r>
    </w:p>
    <w:p w14:paraId="5048B0AA" w14:textId="043EB008" w:rsidR="00CD2A35" w:rsidRDefault="00807E20" w:rsidP="00CD2A35">
      <w:pPr>
        <w:spacing w:line="276" w:lineRule="auto"/>
        <w:rPr>
          <w:rFonts w:ascii="Calibri" w:eastAsia="Times New Roman" w:hAnsi="Calibri" w:cs="Calibri"/>
          <w:bCs/>
          <w:sz w:val="24"/>
          <w:szCs w:val="24"/>
          <w:lang w:eastAsia="en-029"/>
        </w:rPr>
      </w:pPr>
      <w:r w:rsidRPr="00807E20">
        <w:rPr>
          <w:rFonts w:ascii="Calibri" w:eastAsia="Times New Roman" w:hAnsi="Calibri" w:cs="Calibri"/>
          <w:bCs/>
          <w:sz w:val="24"/>
          <w:szCs w:val="24"/>
          <w:lang w:eastAsia="en-029"/>
        </w:rPr>
        <w:t xml:space="preserve">The most basic type of roofing truss is the King post truss, which consists of two top </w:t>
      </w:r>
      <w:proofErr w:type="gramStart"/>
      <w:r w:rsidRPr="00807E20">
        <w:rPr>
          <w:rFonts w:ascii="Calibri" w:eastAsia="Times New Roman" w:hAnsi="Calibri" w:cs="Calibri"/>
          <w:bCs/>
          <w:sz w:val="24"/>
          <w:szCs w:val="24"/>
          <w:lang w:eastAsia="en-029"/>
        </w:rPr>
        <w:t>chords,</w:t>
      </w:r>
      <w:proofErr w:type="gramEnd"/>
      <w:r w:rsidRPr="00807E20">
        <w:rPr>
          <w:rFonts w:ascii="Calibri" w:eastAsia="Times New Roman" w:hAnsi="Calibri" w:cs="Calibri"/>
          <w:bCs/>
          <w:sz w:val="24"/>
          <w:szCs w:val="24"/>
          <w:lang w:eastAsia="en-029"/>
        </w:rPr>
        <w:t xml:space="preserve"> a central vertical post called a King post, and associated inclined members called struts, which prevent the principal rafters from bending in the middle. It is also effectively used for King post truss spans ranging from 5 to 8 metres.</w:t>
      </w:r>
    </w:p>
    <w:p w14:paraId="57CD56A2" w14:textId="625DD825" w:rsidR="001834A6" w:rsidRPr="001834A6" w:rsidRDefault="00496227" w:rsidP="00CD2A35">
      <w:pPr>
        <w:spacing w:line="276" w:lineRule="auto"/>
        <w:rPr>
          <w:noProof/>
          <w:lang w:eastAsia="en-029"/>
        </w:rPr>
      </w:pPr>
      <w:r w:rsidRPr="00496227">
        <w:rPr>
          <w:rFonts w:ascii="Calibri" w:eastAsia="Times New Roman" w:hAnsi="Calibri" w:cs="Calibri"/>
          <w:bCs/>
          <w:sz w:val="24"/>
          <w:szCs w:val="24"/>
          <w:lang w:eastAsia="en-029"/>
        </w:rPr>
        <w:t>A king post truss is made up of the lower tie beam, two inclined main rafters, two struts, and a King post. The purlins support the rafters, which support the roof covering structure, and the tie beam stops the wall from spreading out due to thrust.</w:t>
      </w:r>
      <w:r w:rsidR="001834A6" w:rsidRPr="001834A6">
        <w:rPr>
          <w:noProof/>
          <w:lang w:eastAsia="en-029"/>
        </w:rPr>
        <w:t xml:space="preserve"> </w:t>
      </w:r>
      <w:r w:rsidR="001834A6">
        <w:rPr>
          <w:noProof/>
          <w:lang w:eastAsia="en-029"/>
        </w:rPr>
        <w:drawing>
          <wp:inline distT="0" distB="0" distL="0" distR="0" wp14:anchorId="0E7A7496" wp14:editId="0AD76680">
            <wp:extent cx="5867400" cy="21488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0128" t="29201" r="11667" b="19881"/>
                    <a:stretch/>
                  </pic:blipFill>
                  <pic:spPr bwMode="auto">
                    <a:xfrm>
                      <a:off x="0" y="0"/>
                      <a:ext cx="5875020" cy="2151631"/>
                    </a:xfrm>
                    <a:prstGeom prst="rect">
                      <a:avLst/>
                    </a:prstGeom>
                    <a:ln>
                      <a:noFill/>
                    </a:ln>
                    <a:extLst>
                      <a:ext uri="{53640926-AAD7-44D8-BBD7-CCE9431645EC}">
                        <a14:shadowObscured xmlns:a14="http://schemas.microsoft.com/office/drawing/2010/main"/>
                      </a:ext>
                    </a:extLst>
                  </pic:spPr>
                </pic:pic>
              </a:graphicData>
            </a:graphic>
          </wp:inline>
        </w:drawing>
      </w:r>
    </w:p>
    <w:p w14:paraId="4539DD48" w14:textId="7999EE7A" w:rsidR="001834A6" w:rsidRDefault="001834A6" w:rsidP="00CD2A35">
      <w:pPr>
        <w:spacing w:line="276" w:lineRule="auto"/>
        <w:rPr>
          <w:b/>
          <w:noProof/>
          <w:sz w:val="24"/>
          <w:szCs w:val="24"/>
          <w:u w:val="single"/>
          <w:lang w:eastAsia="en-029"/>
        </w:rPr>
      </w:pPr>
      <w:r w:rsidRPr="001834A6">
        <w:rPr>
          <w:b/>
          <w:noProof/>
          <w:sz w:val="24"/>
          <w:szCs w:val="24"/>
          <w:u w:val="single"/>
          <w:lang w:eastAsia="en-029"/>
        </w:rPr>
        <w:lastRenderedPageBreak/>
        <w:t>Advantages and disadvantages of kings post truss</w:t>
      </w:r>
    </w:p>
    <w:p w14:paraId="0EFE4C0F" w14:textId="5D72C13C" w:rsidR="001834A6" w:rsidRDefault="001834A6" w:rsidP="00CD2A35">
      <w:pPr>
        <w:spacing w:line="276" w:lineRule="auto"/>
        <w:rPr>
          <w:b/>
          <w:noProof/>
          <w:sz w:val="24"/>
          <w:szCs w:val="24"/>
          <w:lang w:eastAsia="en-029"/>
        </w:rPr>
      </w:pPr>
      <w:r w:rsidRPr="001834A6">
        <w:rPr>
          <w:b/>
          <w:noProof/>
          <w:sz w:val="24"/>
          <w:szCs w:val="24"/>
          <w:lang w:eastAsia="en-029"/>
        </w:rPr>
        <w:t>Advantages</w:t>
      </w:r>
    </w:p>
    <w:p w14:paraId="166C141C" w14:textId="296DBE8E" w:rsidR="001834A6" w:rsidRPr="001834A6" w:rsidRDefault="001834A6" w:rsidP="001834A6">
      <w:pPr>
        <w:pStyle w:val="ListParagraph"/>
        <w:numPr>
          <w:ilvl w:val="0"/>
          <w:numId w:val="2"/>
        </w:numPr>
        <w:spacing w:line="276" w:lineRule="auto"/>
        <w:rPr>
          <w:noProof/>
          <w:lang w:eastAsia="en-029"/>
        </w:rPr>
      </w:pPr>
      <w:r w:rsidRPr="001834A6">
        <w:rPr>
          <w:noProof/>
          <w:lang w:eastAsia="en-029"/>
        </w:rPr>
        <w:t>Significantly employed in constructions with limited spans.</w:t>
      </w:r>
    </w:p>
    <w:p w14:paraId="72340960" w14:textId="665A7224" w:rsidR="001834A6" w:rsidRPr="001834A6" w:rsidRDefault="001834A6" w:rsidP="001834A6">
      <w:pPr>
        <w:pStyle w:val="ListParagraph"/>
        <w:numPr>
          <w:ilvl w:val="0"/>
          <w:numId w:val="2"/>
        </w:numPr>
        <w:spacing w:line="276" w:lineRule="auto"/>
        <w:rPr>
          <w:noProof/>
          <w:lang w:eastAsia="en-029"/>
        </w:rPr>
      </w:pPr>
      <w:r w:rsidRPr="001834A6">
        <w:rPr>
          <w:noProof/>
          <w:lang w:eastAsia="en-029"/>
        </w:rPr>
        <w:t>Early traditional timber framed roof construction, as well as present conventional rivival architectural and structural qualities, are the most common uses.</w:t>
      </w:r>
    </w:p>
    <w:p w14:paraId="36D9A9E4" w14:textId="28A1CE9D" w:rsidR="001834A6" w:rsidRPr="001834A6" w:rsidRDefault="001834A6" w:rsidP="001834A6">
      <w:pPr>
        <w:pStyle w:val="ListParagraph"/>
        <w:numPr>
          <w:ilvl w:val="0"/>
          <w:numId w:val="2"/>
        </w:numPr>
        <w:spacing w:line="276" w:lineRule="auto"/>
        <w:rPr>
          <w:noProof/>
          <w:lang w:eastAsia="en-029"/>
        </w:rPr>
      </w:pPr>
      <w:r w:rsidRPr="001834A6">
        <w:rPr>
          <w:noProof/>
          <w:lang w:eastAsia="en-029"/>
        </w:rPr>
        <w:t>King post trusses can help you save money on the job site.</w:t>
      </w:r>
    </w:p>
    <w:p w14:paraId="62802351" w14:textId="486880DA" w:rsidR="001834A6" w:rsidRDefault="001834A6" w:rsidP="001834A6">
      <w:pPr>
        <w:spacing w:line="276" w:lineRule="auto"/>
        <w:rPr>
          <w:b/>
          <w:noProof/>
          <w:sz w:val="24"/>
          <w:szCs w:val="24"/>
          <w:lang w:eastAsia="en-029"/>
        </w:rPr>
      </w:pPr>
      <w:r w:rsidRPr="001834A6">
        <w:rPr>
          <w:b/>
          <w:noProof/>
          <w:sz w:val="24"/>
          <w:szCs w:val="24"/>
          <w:lang w:eastAsia="en-029"/>
        </w:rPr>
        <w:t>Disadvantages</w:t>
      </w:r>
    </w:p>
    <w:p w14:paraId="6C23FE23" w14:textId="0CCDA6A6" w:rsidR="001834A6" w:rsidRDefault="001834A6" w:rsidP="001834A6">
      <w:pPr>
        <w:pStyle w:val="ListParagraph"/>
        <w:numPr>
          <w:ilvl w:val="0"/>
          <w:numId w:val="3"/>
        </w:numPr>
        <w:spacing w:line="276" w:lineRule="auto"/>
        <w:rPr>
          <w:noProof/>
          <w:lang w:eastAsia="en-029"/>
        </w:rPr>
      </w:pPr>
      <w:r w:rsidRPr="001834A6">
        <w:rPr>
          <w:noProof/>
          <w:lang w:eastAsia="en-029"/>
        </w:rPr>
        <w:t>For a lengthy span, the king post truss is unsuitable.</w:t>
      </w:r>
    </w:p>
    <w:p w14:paraId="487EF81C" w14:textId="19A53C79" w:rsidR="001834A6" w:rsidRDefault="001834A6" w:rsidP="001834A6">
      <w:pPr>
        <w:pStyle w:val="ListParagraph"/>
        <w:numPr>
          <w:ilvl w:val="0"/>
          <w:numId w:val="3"/>
        </w:numPr>
        <w:spacing w:line="276" w:lineRule="auto"/>
        <w:rPr>
          <w:noProof/>
          <w:lang w:eastAsia="en-029"/>
        </w:rPr>
      </w:pPr>
      <w:r w:rsidRPr="001834A6">
        <w:rPr>
          <w:noProof/>
          <w:lang w:eastAsia="en-029"/>
        </w:rPr>
        <w:t>When the weight of a costly roof must be sustained, the king post truss is used.</w:t>
      </w:r>
    </w:p>
    <w:p w14:paraId="730D9CB6" w14:textId="796575B7" w:rsidR="001834A6" w:rsidRDefault="00715AD2" w:rsidP="001834A6">
      <w:pPr>
        <w:spacing w:line="276" w:lineRule="auto"/>
        <w:rPr>
          <w:noProof/>
          <w:u w:val="single"/>
          <w:lang w:eastAsia="en-029"/>
        </w:rPr>
      </w:pPr>
      <w:r>
        <w:rPr>
          <w:noProof/>
          <w:lang w:eastAsia="en-029"/>
        </w:rPr>
        <w:t xml:space="preserve">Instead of using a king post trust, there is a different alternative roofing truss that canbe used called </w:t>
      </w:r>
      <w:r w:rsidRPr="00715AD2">
        <w:rPr>
          <w:noProof/>
          <w:u w:val="single"/>
          <w:lang w:eastAsia="en-029"/>
        </w:rPr>
        <w:t>Fink tuss</w:t>
      </w:r>
    </w:p>
    <w:p w14:paraId="4461EB0F" w14:textId="0BBE2334" w:rsidR="00715AD2" w:rsidRDefault="00715AD2" w:rsidP="001834A6">
      <w:pPr>
        <w:spacing w:line="276" w:lineRule="auto"/>
        <w:rPr>
          <w:b/>
          <w:noProof/>
          <w:sz w:val="28"/>
          <w:szCs w:val="28"/>
          <w:u w:val="single"/>
          <w:lang w:eastAsia="en-029"/>
        </w:rPr>
      </w:pPr>
      <w:r w:rsidRPr="00715AD2">
        <w:rPr>
          <w:b/>
          <w:noProof/>
          <w:sz w:val="28"/>
          <w:szCs w:val="28"/>
          <w:u w:val="single"/>
          <w:lang w:eastAsia="en-029"/>
        </w:rPr>
        <w:t>Fink truss roof structure</w:t>
      </w:r>
    </w:p>
    <w:p w14:paraId="1D1F4149" w14:textId="56F43AE0" w:rsidR="00715AD2" w:rsidRDefault="00715AD2" w:rsidP="001834A6">
      <w:pPr>
        <w:spacing w:line="276" w:lineRule="auto"/>
        <w:rPr>
          <w:noProof/>
          <w:lang w:eastAsia="en-029"/>
        </w:rPr>
      </w:pPr>
      <w:r w:rsidRPr="00715AD2">
        <w:rPr>
          <w:noProof/>
          <w:lang w:eastAsia="en-029"/>
        </w:rPr>
        <w:t xml:space="preserve">The fink truss is a type of truss that is frequently employed in home construction and bridge construction. Although it began as a bridge truss, it is now widely used in </w:t>
      </w:r>
      <w:r>
        <w:rPr>
          <w:noProof/>
          <w:lang w:eastAsia="en-029"/>
        </w:rPr>
        <w:t>homes and pedestrian buildings.</w:t>
      </w:r>
    </w:p>
    <w:p w14:paraId="72837651" w14:textId="657F92C2" w:rsidR="00715AD2" w:rsidRDefault="00715AD2" w:rsidP="001834A6">
      <w:pPr>
        <w:spacing w:line="276" w:lineRule="auto"/>
        <w:rPr>
          <w:noProof/>
          <w:lang w:eastAsia="en-029"/>
        </w:rPr>
      </w:pPr>
      <w:r w:rsidRPr="00715AD2">
        <w:rPr>
          <w:noProof/>
          <w:lang w:eastAsia="en-029"/>
        </w:rPr>
        <w:t>The inner web design of the truss is shaped like a W to give the optimum strength-to-weight ratio for spans ranging from 5m to roughly 14m, which covers the vast majority of modern home dwellings.</w:t>
      </w:r>
    </w:p>
    <w:p w14:paraId="40B7D4AC" w14:textId="77777777" w:rsidR="000D48EF" w:rsidRDefault="000D48EF" w:rsidP="001834A6">
      <w:pPr>
        <w:spacing w:line="276" w:lineRule="auto"/>
        <w:rPr>
          <w:noProof/>
          <w:lang w:eastAsia="en-029"/>
        </w:rPr>
      </w:pPr>
    </w:p>
    <w:p w14:paraId="6A2E176E" w14:textId="7E54C801" w:rsidR="00715AD2" w:rsidRDefault="00715AD2" w:rsidP="001834A6">
      <w:pPr>
        <w:spacing w:line="276" w:lineRule="auto"/>
        <w:rPr>
          <w:noProof/>
          <w:lang w:eastAsia="en-029"/>
        </w:rPr>
      </w:pPr>
      <w:r>
        <w:rPr>
          <w:noProof/>
          <w:lang w:eastAsia="en-029"/>
        </w:rPr>
        <w:drawing>
          <wp:inline distT="0" distB="0" distL="0" distR="0" wp14:anchorId="1589BC70" wp14:editId="6F2CB826">
            <wp:extent cx="5875020" cy="2551776"/>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10513" t="23476" r="13334" b="17720"/>
                    <a:stretch/>
                  </pic:blipFill>
                  <pic:spPr bwMode="auto">
                    <a:xfrm>
                      <a:off x="0" y="0"/>
                      <a:ext cx="5875020" cy="2551776"/>
                    </a:xfrm>
                    <a:prstGeom prst="rect">
                      <a:avLst/>
                    </a:prstGeom>
                    <a:ln>
                      <a:noFill/>
                    </a:ln>
                    <a:extLst>
                      <a:ext uri="{53640926-AAD7-44D8-BBD7-CCE9431645EC}">
                        <a14:shadowObscured xmlns:a14="http://schemas.microsoft.com/office/drawing/2010/main"/>
                      </a:ext>
                    </a:extLst>
                  </pic:spPr>
                </pic:pic>
              </a:graphicData>
            </a:graphic>
          </wp:inline>
        </w:drawing>
      </w:r>
    </w:p>
    <w:p w14:paraId="57900295" w14:textId="77777777" w:rsidR="000D48EF" w:rsidRDefault="000D48EF" w:rsidP="001834A6">
      <w:pPr>
        <w:spacing w:line="276" w:lineRule="auto"/>
        <w:rPr>
          <w:b/>
          <w:noProof/>
          <w:sz w:val="24"/>
          <w:szCs w:val="24"/>
          <w:lang w:eastAsia="en-029"/>
        </w:rPr>
      </w:pPr>
    </w:p>
    <w:p w14:paraId="4ABFECEA" w14:textId="77777777" w:rsidR="000D48EF" w:rsidRDefault="000D48EF" w:rsidP="001834A6">
      <w:pPr>
        <w:spacing w:line="276" w:lineRule="auto"/>
        <w:rPr>
          <w:b/>
          <w:noProof/>
          <w:sz w:val="24"/>
          <w:szCs w:val="24"/>
          <w:lang w:eastAsia="en-029"/>
        </w:rPr>
      </w:pPr>
    </w:p>
    <w:p w14:paraId="3FF09E3B" w14:textId="77777777" w:rsidR="000D48EF" w:rsidRDefault="000D48EF" w:rsidP="001834A6">
      <w:pPr>
        <w:spacing w:line="276" w:lineRule="auto"/>
        <w:rPr>
          <w:b/>
          <w:noProof/>
          <w:sz w:val="24"/>
          <w:szCs w:val="24"/>
          <w:lang w:eastAsia="en-029"/>
        </w:rPr>
      </w:pPr>
    </w:p>
    <w:p w14:paraId="21A17867" w14:textId="47682E23" w:rsidR="000D48EF" w:rsidRDefault="000D48EF" w:rsidP="001834A6">
      <w:pPr>
        <w:spacing w:line="276" w:lineRule="auto"/>
        <w:rPr>
          <w:b/>
          <w:noProof/>
          <w:sz w:val="24"/>
          <w:szCs w:val="24"/>
          <w:lang w:eastAsia="en-029"/>
        </w:rPr>
      </w:pPr>
      <w:r w:rsidRPr="000D48EF">
        <w:rPr>
          <w:b/>
          <w:noProof/>
          <w:sz w:val="24"/>
          <w:szCs w:val="24"/>
          <w:lang w:eastAsia="en-029"/>
        </w:rPr>
        <w:lastRenderedPageBreak/>
        <w:t>How does fink truss work</w:t>
      </w:r>
    </w:p>
    <w:p w14:paraId="64D5D903" w14:textId="1B0D54D7" w:rsidR="000D48EF" w:rsidRDefault="000D48EF" w:rsidP="001834A6">
      <w:pPr>
        <w:spacing w:line="276" w:lineRule="auto"/>
        <w:rPr>
          <w:noProof/>
          <w:lang w:eastAsia="en-029"/>
        </w:rPr>
      </w:pPr>
      <w:r w:rsidRPr="000D48EF">
        <w:rPr>
          <w:noProof/>
          <w:lang w:eastAsia="en-029"/>
        </w:rPr>
        <w:t>Because Fink trusses are made up of a series of triangles, only brief parts of the truss are supported or connected to other truss components. When opposed to other truss designs, the loading on the most portions is dispersed among many parts of the truss, reducing direct loading on any location and providing them great strength.</w:t>
      </w:r>
    </w:p>
    <w:p w14:paraId="0CF31361" w14:textId="5D0D13DA" w:rsidR="000D48EF" w:rsidRDefault="000D48EF" w:rsidP="001834A6">
      <w:pPr>
        <w:spacing w:line="276" w:lineRule="auto"/>
        <w:rPr>
          <w:b/>
          <w:noProof/>
          <w:sz w:val="24"/>
          <w:szCs w:val="24"/>
          <w:lang w:eastAsia="en-029"/>
        </w:rPr>
      </w:pPr>
      <w:r>
        <w:rPr>
          <w:b/>
          <w:noProof/>
          <w:sz w:val="24"/>
          <w:szCs w:val="24"/>
          <w:lang w:eastAsia="en-029"/>
        </w:rPr>
        <w:t>Advantages</w:t>
      </w:r>
      <w:r w:rsidRPr="000D48EF">
        <w:rPr>
          <w:b/>
          <w:noProof/>
          <w:sz w:val="24"/>
          <w:szCs w:val="24"/>
          <w:lang w:eastAsia="en-029"/>
        </w:rPr>
        <w:t xml:space="preserve"> of fink truss</w:t>
      </w:r>
    </w:p>
    <w:p w14:paraId="59BF6E5B" w14:textId="1131F9A1" w:rsidR="000D48EF" w:rsidRDefault="000D48EF" w:rsidP="000D48EF">
      <w:pPr>
        <w:pStyle w:val="ListParagraph"/>
        <w:numPr>
          <w:ilvl w:val="0"/>
          <w:numId w:val="4"/>
        </w:numPr>
        <w:spacing w:line="276" w:lineRule="auto"/>
        <w:rPr>
          <w:noProof/>
          <w:lang w:eastAsia="en-029"/>
        </w:rPr>
      </w:pPr>
      <w:r w:rsidRPr="000D48EF">
        <w:rPr>
          <w:noProof/>
          <w:lang w:eastAsia="en-029"/>
        </w:rPr>
        <w:t>Fink trusses are designed for small spans, such as dwellings, and they function exceptionally well.</w:t>
      </w:r>
    </w:p>
    <w:p w14:paraId="77B808D7" w14:textId="7F5D2A01" w:rsidR="000D48EF" w:rsidRDefault="003570BE" w:rsidP="003570BE">
      <w:pPr>
        <w:pStyle w:val="ListParagraph"/>
        <w:numPr>
          <w:ilvl w:val="0"/>
          <w:numId w:val="4"/>
        </w:numPr>
        <w:spacing w:line="276" w:lineRule="auto"/>
        <w:rPr>
          <w:noProof/>
          <w:lang w:eastAsia="en-029"/>
        </w:rPr>
      </w:pPr>
      <w:r w:rsidRPr="003570BE">
        <w:rPr>
          <w:noProof/>
          <w:lang w:eastAsia="en-029"/>
        </w:rPr>
        <w:t>They can be erected off-site and hoisted into place, with load-bearing walls at either end. They can also be produced on-site, however, this is becoming less popular.</w:t>
      </w:r>
    </w:p>
    <w:p w14:paraId="6613C3E4" w14:textId="77777777" w:rsidR="003570BE" w:rsidRDefault="003570BE" w:rsidP="003570BE">
      <w:pPr>
        <w:spacing w:line="276" w:lineRule="auto"/>
        <w:rPr>
          <w:noProof/>
          <w:lang w:eastAsia="en-029"/>
        </w:rPr>
      </w:pPr>
    </w:p>
    <w:p w14:paraId="39E6D1E9" w14:textId="77777777" w:rsidR="003570BE" w:rsidRDefault="003570BE" w:rsidP="003570BE">
      <w:pPr>
        <w:spacing w:line="276" w:lineRule="auto"/>
        <w:rPr>
          <w:noProof/>
          <w:lang w:eastAsia="en-029"/>
        </w:rPr>
      </w:pPr>
    </w:p>
    <w:p w14:paraId="670FAE42" w14:textId="77777777" w:rsidR="003570BE" w:rsidRDefault="003570BE" w:rsidP="003570BE">
      <w:pPr>
        <w:spacing w:line="276" w:lineRule="auto"/>
        <w:rPr>
          <w:noProof/>
          <w:lang w:eastAsia="en-029"/>
        </w:rPr>
      </w:pPr>
    </w:p>
    <w:p w14:paraId="5F9D1947" w14:textId="77777777" w:rsidR="003570BE" w:rsidRDefault="003570BE" w:rsidP="003570BE">
      <w:pPr>
        <w:spacing w:line="276" w:lineRule="auto"/>
        <w:rPr>
          <w:noProof/>
          <w:lang w:eastAsia="en-029"/>
        </w:rPr>
      </w:pPr>
    </w:p>
    <w:p w14:paraId="28DFA9F0" w14:textId="77777777" w:rsidR="003570BE" w:rsidRDefault="003570BE" w:rsidP="003570BE">
      <w:pPr>
        <w:spacing w:line="276" w:lineRule="auto"/>
        <w:rPr>
          <w:noProof/>
          <w:lang w:eastAsia="en-029"/>
        </w:rPr>
      </w:pPr>
    </w:p>
    <w:p w14:paraId="27871A4E" w14:textId="77777777" w:rsidR="003570BE" w:rsidRDefault="003570BE" w:rsidP="003570BE">
      <w:pPr>
        <w:spacing w:line="276" w:lineRule="auto"/>
        <w:rPr>
          <w:noProof/>
          <w:lang w:eastAsia="en-029"/>
        </w:rPr>
      </w:pPr>
    </w:p>
    <w:p w14:paraId="0508EC12" w14:textId="77777777" w:rsidR="003570BE" w:rsidRDefault="003570BE" w:rsidP="003570BE">
      <w:pPr>
        <w:spacing w:line="276" w:lineRule="auto"/>
        <w:jc w:val="center"/>
        <w:rPr>
          <w:b/>
          <w:noProof/>
          <w:sz w:val="28"/>
          <w:szCs w:val="28"/>
          <w:u w:val="single"/>
          <w:lang w:eastAsia="en-029"/>
        </w:rPr>
      </w:pPr>
    </w:p>
    <w:p w14:paraId="425517D3" w14:textId="77777777" w:rsidR="003570BE" w:rsidRDefault="003570BE" w:rsidP="003570BE">
      <w:pPr>
        <w:spacing w:line="276" w:lineRule="auto"/>
        <w:jc w:val="center"/>
        <w:rPr>
          <w:b/>
          <w:noProof/>
          <w:sz w:val="28"/>
          <w:szCs w:val="28"/>
          <w:u w:val="single"/>
          <w:lang w:eastAsia="en-029"/>
        </w:rPr>
      </w:pPr>
    </w:p>
    <w:p w14:paraId="557FD6B6" w14:textId="77777777" w:rsidR="003570BE" w:rsidRDefault="003570BE" w:rsidP="003570BE">
      <w:pPr>
        <w:spacing w:line="276" w:lineRule="auto"/>
        <w:jc w:val="center"/>
        <w:rPr>
          <w:b/>
          <w:noProof/>
          <w:sz w:val="28"/>
          <w:szCs w:val="28"/>
          <w:u w:val="single"/>
          <w:lang w:eastAsia="en-029"/>
        </w:rPr>
      </w:pPr>
    </w:p>
    <w:p w14:paraId="245CF4E3" w14:textId="77777777" w:rsidR="003570BE" w:rsidRDefault="003570BE" w:rsidP="003570BE">
      <w:pPr>
        <w:spacing w:line="276" w:lineRule="auto"/>
        <w:jc w:val="center"/>
        <w:rPr>
          <w:b/>
          <w:noProof/>
          <w:sz w:val="28"/>
          <w:szCs w:val="28"/>
          <w:u w:val="single"/>
          <w:lang w:eastAsia="en-029"/>
        </w:rPr>
      </w:pPr>
    </w:p>
    <w:p w14:paraId="1D2B6A1B" w14:textId="77777777" w:rsidR="003570BE" w:rsidRDefault="003570BE" w:rsidP="003570BE">
      <w:pPr>
        <w:spacing w:line="276" w:lineRule="auto"/>
        <w:jc w:val="center"/>
        <w:rPr>
          <w:b/>
          <w:noProof/>
          <w:sz w:val="28"/>
          <w:szCs w:val="28"/>
          <w:u w:val="single"/>
          <w:lang w:eastAsia="en-029"/>
        </w:rPr>
      </w:pPr>
    </w:p>
    <w:p w14:paraId="259245C8" w14:textId="77777777" w:rsidR="003570BE" w:rsidRDefault="003570BE" w:rsidP="003570BE">
      <w:pPr>
        <w:spacing w:line="276" w:lineRule="auto"/>
        <w:jc w:val="center"/>
        <w:rPr>
          <w:b/>
          <w:noProof/>
          <w:sz w:val="28"/>
          <w:szCs w:val="28"/>
          <w:u w:val="single"/>
          <w:lang w:eastAsia="en-029"/>
        </w:rPr>
      </w:pPr>
    </w:p>
    <w:p w14:paraId="778BD76E" w14:textId="77777777" w:rsidR="003570BE" w:rsidRDefault="003570BE" w:rsidP="003570BE">
      <w:pPr>
        <w:spacing w:line="276" w:lineRule="auto"/>
        <w:jc w:val="center"/>
        <w:rPr>
          <w:b/>
          <w:noProof/>
          <w:sz w:val="28"/>
          <w:szCs w:val="28"/>
          <w:u w:val="single"/>
          <w:lang w:eastAsia="en-029"/>
        </w:rPr>
      </w:pPr>
    </w:p>
    <w:p w14:paraId="4AD485A1" w14:textId="77777777" w:rsidR="003570BE" w:rsidRDefault="003570BE" w:rsidP="003570BE">
      <w:pPr>
        <w:spacing w:line="276" w:lineRule="auto"/>
        <w:jc w:val="center"/>
        <w:rPr>
          <w:b/>
          <w:noProof/>
          <w:sz w:val="28"/>
          <w:szCs w:val="28"/>
          <w:u w:val="single"/>
          <w:lang w:eastAsia="en-029"/>
        </w:rPr>
      </w:pPr>
    </w:p>
    <w:p w14:paraId="56175644" w14:textId="77777777" w:rsidR="003570BE" w:rsidRDefault="003570BE" w:rsidP="003570BE">
      <w:pPr>
        <w:spacing w:line="276" w:lineRule="auto"/>
        <w:jc w:val="center"/>
        <w:rPr>
          <w:b/>
          <w:noProof/>
          <w:sz w:val="28"/>
          <w:szCs w:val="28"/>
          <w:u w:val="single"/>
          <w:lang w:eastAsia="en-029"/>
        </w:rPr>
      </w:pPr>
    </w:p>
    <w:p w14:paraId="5855544E" w14:textId="77777777" w:rsidR="003570BE" w:rsidRDefault="003570BE" w:rsidP="003570BE">
      <w:pPr>
        <w:spacing w:line="276" w:lineRule="auto"/>
        <w:jc w:val="center"/>
        <w:rPr>
          <w:b/>
          <w:noProof/>
          <w:sz w:val="28"/>
          <w:szCs w:val="28"/>
          <w:u w:val="single"/>
          <w:lang w:eastAsia="en-029"/>
        </w:rPr>
      </w:pPr>
    </w:p>
    <w:p w14:paraId="5C9019DD" w14:textId="77777777" w:rsidR="003570BE" w:rsidRDefault="003570BE" w:rsidP="003570BE">
      <w:pPr>
        <w:spacing w:line="276" w:lineRule="auto"/>
        <w:jc w:val="center"/>
        <w:rPr>
          <w:b/>
          <w:noProof/>
          <w:sz w:val="28"/>
          <w:szCs w:val="28"/>
          <w:u w:val="single"/>
          <w:lang w:eastAsia="en-029"/>
        </w:rPr>
      </w:pPr>
    </w:p>
    <w:p w14:paraId="34216C50" w14:textId="1F45F033" w:rsidR="003570BE" w:rsidRDefault="003570BE" w:rsidP="003570BE">
      <w:pPr>
        <w:spacing w:line="276" w:lineRule="auto"/>
        <w:jc w:val="center"/>
        <w:rPr>
          <w:b/>
          <w:noProof/>
          <w:sz w:val="28"/>
          <w:szCs w:val="28"/>
          <w:u w:val="single"/>
          <w:lang w:eastAsia="en-029"/>
        </w:rPr>
      </w:pPr>
      <w:r w:rsidRPr="003570BE">
        <w:rPr>
          <w:b/>
          <w:noProof/>
          <w:sz w:val="28"/>
          <w:szCs w:val="28"/>
          <w:u w:val="single"/>
          <w:lang w:eastAsia="en-029"/>
        </w:rPr>
        <w:lastRenderedPageBreak/>
        <w:t>EAVE WITH DETAILS</w:t>
      </w:r>
    </w:p>
    <w:p w14:paraId="1F3D11D9" w14:textId="21D5108D" w:rsidR="003570BE" w:rsidRDefault="003570BE" w:rsidP="003570BE">
      <w:pPr>
        <w:spacing w:line="276" w:lineRule="auto"/>
        <w:rPr>
          <w:noProof/>
          <w:lang w:eastAsia="en-029"/>
        </w:rPr>
      </w:pPr>
      <w:r w:rsidRPr="003570BE">
        <w:rPr>
          <w:noProof/>
          <w:lang w:eastAsia="en-029"/>
        </w:rPr>
        <w:t>Roof eaves serve both decorative and utilitarian roles in a property. Traditional architectural features include eaves. Contemporary homes may have slender roof eaves or no eaves at all for a simple, streamlined appearance. Eaves are not common on flat-roofed constructions, but some do have eaves that reach straight out to protect the exterior walls. In a home with shallow or no eaves, water damage and leaks are more likely.</w:t>
      </w:r>
    </w:p>
    <w:p w14:paraId="05E8C55F" w14:textId="19B5B0F1" w:rsidR="003570BE" w:rsidRPr="003570BE" w:rsidRDefault="003570BE" w:rsidP="003570BE">
      <w:pPr>
        <w:spacing w:line="276" w:lineRule="auto"/>
        <w:rPr>
          <w:b/>
          <w:noProof/>
          <w:lang w:eastAsia="en-029"/>
        </w:rPr>
      </w:pPr>
      <w:r w:rsidRPr="003570BE">
        <w:rPr>
          <w:b/>
          <w:noProof/>
          <w:lang w:eastAsia="en-029"/>
        </w:rPr>
        <w:t>What is a Eave?</w:t>
      </w:r>
    </w:p>
    <w:p w14:paraId="6A51D973" w14:textId="410EBF6C" w:rsidR="003570BE" w:rsidRDefault="003570BE" w:rsidP="003570BE">
      <w:pPr>
        <w:spacing w:line="276" w:lineRule="auto"/>
        <w:rPr>
          <w:noProof/>
          <w:lang w:eastAsia="en-029"/>
        </w:rPr>
      </w:pPr>
      <w:r w:rsidRPr="003570BE">
        <w:rPr>
          <w:noProof/>
          <w:lang w:eastAsia="en-029"/>
        </w:rPr>
        <w:t>An eave is the edge of the roof that overhangs the exterior siding. An eave consists of the soffit, which is the bottom of your roof's eaves, and the fascia, which is the vertical facing board.</w:t>
      </w:r>
    </w:p>
    <w:p w14:paraId="6DD25C39" w14:textId="533623FB" w:rsidR="003570BE" w:rsidRPr="00066880" w:rsidRDefault="003570BE" w:rsidP="003570BE">
      <w:pPr>
        <w:spacing w:line="276" w:lineRule="auto"/>
        <w:rPr>
          <w:b/>
          <w:noProof/>
          <w:lang w:eastAsia="en-029"/>
        </w:rPr>
      </w:pPr>
      <w:r w:rsidRPr="00066880">
        <w:rPr>
          <w:b/>
          <w:noProof/>
          <w:lang w:eastAsia="en-029"/>
        </w:rPr>
        <w:t>Whats is the Eave details?</w:t>
      </w:r>
    </w:p>
    <w:p w14:paraId="4BC67334" w14:textId="2C94CDC1" w:rsidR="00066880" w:rsidRDefault="00066880" w:rsidP="003570BE">
      <w:pPr>
        <w:spacing w:line="276" w:lineRule="auto"/>
        <w:rPr>
          <w:noProof/>
          <w:lang w:eastAsia="en-029"/>
        </w:rPr>
      </w:pPr>
      <w:r w:rsidRPr="00066880">
        <w:rPr>
          <w:noProof/>
          <w:lang w:eastAsia="en-029"/>
        </w:rPr>
        <w:t>The eaves detail depicts where the roof portions and coverings meet the house's wall. The wallplate is separated from the interior wall by DPC. The rafter is then secured to the wallplate.</w:t>
      </w:r>
    </w:p>
    <w:p w14:paraId="587C9515" w14:textId="77777777" w:rsidR="00066880" w:rsidRDefault="00066880" w:rsidP="003570BE">
      <w:pPr>
        <w:spacing w:line="276" w:lineRule="auto"/>
        <w:rPr>
          <w:noProof/>
          <w:lang w:eastAsia="en-029"/>
        </w:rPr>
      </w:pPr>
    </w:p>
    <w:p w14:paraId="2185C3EF" w14:textId="44BAF45C" w:rsidR="00066880" w:rsidRPr="00066880" w:rsidRDefault="00066880" w:rsidP="00066880">
      <w:pPr>
        <w:spacing w:line="276" w:lineRule="auto"/>
        <w:jc w:val="center"/>
        <w:rPr>
          <w:noProof/>
          <w:lang w:eastAsia="en-029"/>
        </w:rPr>
      </w:pPr>
      <w:r>
        <w:rPr>
          <w:noProof/>
          <w:lang w:eastAsia="en-029"/>
        </w:rPr>
        <w:drawing>
          <wp:inline distT="0" distB="0" distL="0" distR="0" wp14:anchorId="4BFCB9B8" wp14:editId="7BC88719">
            <wp:extent cx="5196840" cy="308828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23974" t="20285" r="13462" b="13618"/>
                    <a:stretch/>
                  </pic:blipFill>
                  <pic:spPr bwMode="auto">
                    <a:xfrm>
                      <a:off x="0" y="0"/>
                      <a:ext cx="5196840" cy="3088286"/>
                    </a:xfrm>
                    <a:prstGeom prst="rect">
                      <a:avLst/>
                    </a:prstGeom>
                    <a:ln>
                      <a:noFill/>
                    </a:ln>
                    <a:extLst>
                      <a:ext uri="{53640926-AAD7-44D8-BBD7-CCE9431645EC}">
                        <a14:shadowObscured xmlns:a14="http://schemas.microsoft.com/office/drawing/2010/main"/>
                      </a:ext>
                    </a:extLst>
                  </pic:spPr>
                </pic:pic>
              </a:graphicData>
            </a:graphic>
          </wp:inline>
        </w:drawing>
      </w:r>
    </w:p>
    <w:p w14:paraId="599469C2" w14:textId="5CD4EA6E" w:rsidR="00066880" w:rsidRDefault="00066880" w:rsidP="00066880">
      <w:pPr>
        <w:spacing w:line="276" w:lineRule="auto"/>
        <w:rPr>
          <w:noProof/>
          <w:lang w:eastAsia="en-029"/>
        </w:rPr>
      </w:pPr>
      <w:r w:rsidRPr="00066880">
        <w:rPr>
          <w:noProof/>
          <w:lang w:eastAsia="en-029"/>
        </w:rPr>
        <w:t>The eaves of a roof are the lowest courses of tiles and the wood that supports them. The eaves of a pitched roof normally extend 150-300mm beyond the external face of the wall to provide rain protection. In certain cases, closed or flush eaves can be achieved by halting the rafters and ceiling joists at the face of the outside wall and then fastening a fascia board to the ends of the joists and rafters.</w:t>
      </w:r>
    </w:p>
    <w:p w14:paraId="67EEE724" w14:textId="77777777" w:rsidR="00066880" w:rsidRDefault="00066880" w:rsidP="00066880">
      <w:pPr>
        <w:spacing w:line="276" w:lineRule="auto"/>
        <w:rPr>
          <w:noProof/>
          <w:lang w:eastAsia="en-029"/>
        </w:rPr>
      </w:pPr>
      <w:r w:rsidRPr="00066880">
        <w:rPr>
          <w:noProof/>
          <w:lang w:eastAsia="en-029"/>
        </w:rPr>
        <w:t>A closed eave includes soffit boards with ventilation apertures or channels that allow air to enter the roof region, which is vented at the ridge.</w:t>
      </w:r>
    </w:p>
    <w:p w14:paraId="11E83845" w14:textId="532641AB" w:rsidR="00066880" w:rsidRDefault="00066880" w:rsidP="00066880">
      <w:pPr>
        <w:spacing w:line="276" w:lineRule="auto"/>
        <w:jc w:val="center"/>
        <w:rPr>
          <w:b/>
          <w:noProof/>
          <w:sz w:val="28"/>
          <w:szCs w:val="28"/>
          <w:u w:val="single"/>
          <w:lang w:eastAsia="en-029"/>
        </w:rPr>
      </w:pPr>
      <w:r w:rsidRPr="00066880">
        <w:rPr>
          <w:b/>
          <w:noProof/>
          <w:sz w:val="28"/>
          <w:szCs w:val="28"/>
          <w:u w:val="single"/>
          <w:lang w:eastAsia="en-029"/>
        </w:rPr>
        <w:lastRenderedPageBreak/>
        <w:t>The First floor Construction, detailing, junctions with external walls and restraints.</w:t>
      </w:r>
    </w:p>
    <w:p w14:paraId="7D7D51D5" w14:textId="77777777" w:rsidR="00C32EAF" w:rsidRDefault="00C32EAF" w:rsidP="00066880">
      <w:pPr>
        <w:spacing w:line="276" w:lineRule="auto"/>
        <w:rPr>
          <w:noProof/>
          <w:lang w:eastAsia="en-029"/>
        </w:rPr>
      </w:pPr>
    </w:p>
    <w:p w14:paraId="7DB2250B" w14:textId="2B27529E" w:rsidR="00066880" w:rsidRDefault="00C32EAF" w:rsidP="00C32EAF">
      <w:pPr>
        <w:spacing w:line="276" w:lineRule="auto"/>
        <w:jc w:val="center"/>
        <w:rPr>
          <w:noProof/>
          <w:lang w:eastAsia="en-029"/>
        </w:rPr>
      </w:pPr>
      <w:r>
        <w:rPr>
          <w:noProof/>
          <w:lang w:eastAsia="en-029"/>
        </w:rPr>
        <w:drawing>
          <wp:inline distT="0" distB="0" distL="0" distR="0" wp14:anchorId="1E995164" wp14:editId="0B487F64">
            <wp:extent cx="4808220" cy="4456789"/>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28590" t="22051" r="32821" b="14359"/>
                    <a:stretch/>
                  </pic:blipFill>
                  <pic:spPr bwMode="auto">
                    <a:xfrm>
                      <a:off x="0" y="0"/>
                      <a:ext cx="4808220" cy="4456789"/>
                    </a:xfrm>
                    <a:prstGeom prst="rect">
                      <a:avLst/>
                    </a:prstGeom>
                    <a:ln>
                      <a:noFill/>
                    </a:ln>
                    <a:extLst>
                      <a:ext uri="{53640926-AAD7-44D8-BBD7-CCE9431645EC}">
                        <a14:shadowObscured xmlns:a14="http://schemas.microsoft.com/office/drawing/2010/main"/>
                      </a:ext>
                    </a:extLst>
                  </pic:spPr>
                </pic:pic>
              </a:graphicData>
            </a:graphic>
          </wp:inline>
        </w:drawing>
      </w:r>
    </w:p>
    <w:p w14:paraId="4648AB59" w14:textId="77777777" w:rsidR="00C32EAF" w:rsidRDefault="00C32EAF" w:rsidP="00C32EAF">
      <w:pPr>
        <w:spacing w:line="276" w:lineRule="auto"/>
        <w:jc w:val="center"/>
        <w:rPr>
          <w:noProof/>
          <w:lang w:eastAsia="en-029"/>
        </w:rPr>
      </w:pPr>
    </w:p>
    <w:p w14:paraId="424E51AD" w14:textId="309E3239" w:rsidR="000D48EF" w:rsidRDefault="00C32EAF" w:rsidP="001834A6">
      <w:pPr>
        <w:spacing w:line="276" w:lineRule="auto"/>
        <w:rPr>
          <w:noProof/>
          <w:lang w:eastAsia="en-029"/>
        </w:rPr>
      </w:pPr>
      <w:r w:rsidRPr="00C32EAF">
        <w:rPr>
          <w:noProof/>
          <w:lang w:eastAsia="en-029"/>
        </w:rPr>
        <w:t>It is crucial to note that when floors and roofs are erected, they provide lateral support to walls. So, when it comes to 'built-in' flooring and joists, or when lateral restraint straps are required on walls.</w:t>
      </w:r>
    </w:p>
    <w:p w14:paraId="3FF99357" w14:textId="57754DBC" w:rsidR="00C32EAF" w:rsidRDefault="00C32EAF" w:rsidP="001834A6">
      <w:pPr>
        <w:spacing w:line="276" w:lineRule="auto"/>
        <w:rPr>
          <w:noProof/>
          <w:lang w:eastAsia="en-029"/>
        </w:rPr>
      </w:pPr>
      <w:r w:rsidRPr="00C32EAF">
        <w:rPr>
          <w:noProof/>
          <w:lang w:eastAsia="en-029"/>
        </w:rPr>
        <w:t>When flooring and joists are "built in" or supported by hangers from the wall, the following considerations must be made:</w:t>
      </w:r>
    </w:p>
    <w:p w14:paraId="6AA96B16" w14:textId="15898A86" w:rsidR="00C32EAF" w:rsidRDefault="00C32EAF" w:rsidP="00C32EAF">
      <w:pPr>
        <w:pStyle w:val="ListParagraph"/>
        <w:numPr>
          <w:ilvl w:val="0"/>
          <w:numId w:val="5"/>
        </w:numPr>
        <w:spacing w:line="276" w:lineRule="auto"/>
        <w:rPr>
          <w:noProof/>
          <w:lang w:eastAsia="en-029"/>
        </w:rPr>
      </w:pPr>
      <w:r w:rsidRPr="00C32EAF">
        <w:rPr>
          <w:noProof/>
          <w:lang w:eastAsia="en-029"/>
        </w:rPr>
        <w:t>Joist shrinkage – members must be secure to prevent twisting.</w:t>
      </w:r>
    </w:p>
    <w:p w14:paraId="5893FD69" w14:textId="25D3395E" w:rsidR="00C32EAF" w:rsidRDefault="00C32EAF" w:rsidP="00C32EAF">
      <w:pPr>
        <w:pStyle w:val="ListParagraph"/>
        <w:numPr>
          <w:ilvl w:val="0"/>
          <w:numId w:val="5"/>
        </w:numPr>
        <w:spacing w:line="276" w:lineRule="auto"/>
        <w:rPr>
          <w:noProof/>
          <w:lang w:eastAsia="en-029"/>
        </w:rPr>
      </w:pPr>
      <w:r w:rsidRPr="00C32EAF">
        <w:rPr>
          <w:noProof/>
          <w:lang w:eastAsia="en-029"/>
        </w:rPr>
        <w:t>Moisture should be kept at bay by protecting the joists.</w:t>
      </w:r>
    </w:p>
    <w:p w14:paraId="334C842C" w14:textId="64D0EAA8" w:rsidR="00C32EAF" w:rsidRDefault="00C32EAF" w:rsidP="00C32EAF">
      <w:pPr>
        <w:pStyle w:val="ListParagraph"/>
        <w:numPr>
          <w:ilvl w:val="0"/>
          <w:numId w:val="5"/>
        </w:numPr>
        <w:spacing w:line="276" w:lineRule="auto"/>
        <w:rPr>
          <w:noProof/>
          <w:lang w:eastAsia="en-029"/>
        </w:rPr>
      </w:pPr>
      <w:r w:rsidRPr="00C32EAF">
        <w:rPr>
          <w:noProof/>
          <w:lang w:eastAsia="en-029"/>
        </w:rPr>
        <w:t>To achieve air tightness, gaps in the wall structure should be filled with a compressible filler.</w:t>
      </w:r>
    </w:p>
    <w:p w14:paraId="3DC70FC4" w14:textId="73FD940A" w:rsidR="00C32EAF" w:rsidRDefault="00C32EAF" w:rsidP="00C32EAF">
      <w:pPr>
        <w:spacing w:line="276" w:lineRule="auto"/>
        <w:rPr>
          <w:noProof/>
          <w:lang w:eastAsia="en-029"/>
        </w:rPr>
      </w:pPr>
      <w:r w:rsidRPr="00C32EAF">
        <w:rPr>
          <w:noProof/>
          <w:lang w:eastAsia="en-029"/>
        </w:rPr>
        <w:t>Walls in floor and roof structures must be restrained laterally by tension straps in line with BS EN 1996-2:2006 and Building Regulation standards.</w:t>
      </w:r>
      <w:r>
        <w:rPr>
          <w:noProof/>
          <w:lang w:eastAsia="en-029"/>
        </w:rPr>
        <w:t xml:space="preserve"> </w:t>
      </w:r>
      <w:r w:rsidRPr="00C32EAF">
        <w:rPr>
          <w:noProof/>
          <w:lang w:eastAsia="en-029"/>
        </w:rPr>
        <w:t xml:space="preserve">At the floor and rafter or flat roof member levels, lateral restraint straps are necessary. Straps will also be required at ceiling joist levels if you are constructing a </w:t>
      </w:r>
      <w:r w:rsidRPr="00C32EAF">
        <w:rPr>
          <w:noProof/>
          <w:lang w:eastAsia="en-029"/>
        </w:rPr>
        <w:lastRenderedPageBreak/>
        <w:t>sloped roof. If the wall height exceeds the specified values in BS EN 1995-1-1:2004 and contemporary Building Regulations, provisions must be made.</w:t>
      </w:r>
    </w:p>
    <w:p w14:paraId="622532C0" w14:textId="77777777" w:rsidR="00C32EAF" w:rsidRDefault="00C32EAF" w:rsidP="00C32EAF">
      <w:pPr>
        <w:spacing w:line="276" w:lineRule="auto"/>
        <w:rPr>
          <w:noProof/>
          <w:lang w:eastAsia="en-029"/>
        </w:rPr>
      </w:pPr>
    </w:p>
    <w:p w14:paraId="1D1D377E" w14:textId="77777777" w:rsidR="00D93443" w:rsidRDefault="00D93443" w:rsidP="00C32EAF">
      <w:pPr>
        <w:spacing w:line="276" w:lineRule="auto"/>
        <w:rPr>
          <w:noProof/>
          <w:lang w:eastAsia="en-029"/>
        </w:rPr>
      </w:pPr>
    </w:p>
    <w:p w14:paraId="04E69041" w14:textId="77777777" w:rsidR="00D93443" w:rsidRDefault="00D93443" w:rsidP="00C32EAF">
      <w:pPr>
        <w:spacing w:line="276" w:lineRule="auto"/>
        <w:rPr>
          <w:noProof/>
          <w:lang w:eastAsia="en-029"/>
        </w:rPr>
      </w:pPr>
    </w:p>
    <w:p w14:paraId="1C38B8ED" w14:textId="77777777" w:rsidR="00D93443" w:rsidRDefault="00D93443" w:rsidP="00C32EAF">
      <w:pPr>
        <w:spacing w:line="276" w:lineRule="auto"/>
        <w:rPr>
          <w:noProof/>
          <w:lang w:eastAsia="en-029"/>
        </w:rPr>
      </w:pPr>
    </w:p>
    <w:p w14:paraId="471B0F20" w14:textId="77777777" w:rsidR="00D93443" w:rsidRDefault="00D93443" w:rsidP="00C32EAF">
      <w:pPr>
        <w:spacing w:line="276" w:lineRule="auto"/>
        <w:rPr>
          <w:noProof/>
          <w:lang w:eastAsia="en-029"/>
        </w:rPr>
      </w:pPr>
    </w:p>
    <w:p w14:paraId="74200CD9" w14:textId="77777777" w:rsidR="00D93443" w:rsidRDefault="00D93443" w:rsidP="00C32EAF">
      <w:pPr>
        <w:spacing w:line="276" w:lineRule="auto"/>
        <w:rPr>
          <w:noProof/>
          <w:lang w:eastAsia="en-029"/>
        </w:rPr>
      </w:pPr>
    </w:p>
    <w:p w14:paraId="0C99D2F4" w14:textId="77777777" w:rsidR="00D93443" w:rsidRDefault="00D93443" w:rsidP="00C32EAF">
      <w:pPr>
        <w:spacing w:line="276" w:lineRule="auto"/>
        <w:rPr>
          <w:noProof/>
          <w:lang w:eastAsia="en-029"/>
        </w:rPr>
      </w:pPr>
    </w:p>
    <w:p w14:paraId="043E8055" w14:textId="77777777" w:rsidR="00D93443" w:rsidRDefault="00D93443" w:rsidP="00C32EAF">
      <w:pPr>
        <w:spacing w:line="276" w:lineRule="auto"/>
        <w:rPr>
          <w:noProof/>
          <w:lang w:eastAsia="en-029"/>
        </w:rPr>
      </w:pPr>
    </w:p>
    <w:p w14:paraId="6CCDFE5D" w14:textId="77777777" w:rsidR="00D93443" w:rsidRDefault="00D93443" w:rsidP="00C32EAF">
      <w:pPr>
        <w:spacing w:line="276" w:lineRule="auto"/>
        <w:rPr>
          <w:noProof/>
          <w:lang w:eastAsia="en-029"/>
        </w:rPr>
      </w:pPr>
    </w:p>
    <w:p w14:paraId="35A42C8C" w14:textId="77777777" w:rsidR="00D93443" w:rsidRDefault="00D93443" w:rsidP="00C32EAF">
      <w:pPr>
        <w:spacing w:line="276" w:lineRule="auto"/>
        <w:rPr>
          <w:noProof/>
          <w:lang w:eastAsia="en-029"/>
        </w:rPr>
      </w:pPr>
    </w:p>
    <w:p w14:paraId="764DCCF3" w14:textId="77777777" w:rsidR="00D93443" w:rsidRDefault="00D93443" w:rsidP="00C32EAF">
      <w:pPr>
        <w:spacing w:line="276" w:lineRule="auto"/>
        <w:rPr>
          <w:noProof/>
          <w:lang w:eastAsia="en-029"/>
        </w:rPr>
      </w:pPr>
    </w:p>
    <w:p w14:paraId="21BC7B2B" w14:textId="77777777" w:rsidR="00D93443" w:rsidRDefault="00D93443" w:rsidP="00C32EAF">
      <w:pPr>
        <w:spacing w:line="276" w:lineRule="auto"/>
        <w:rPr>
          <w:noProof/>
          <w:lang w:eastAsia="en-029"/>
        </w:rPr>
      </w:pPr>
    </w:p>
    <w:p w14:paraId="56CDE1E2" w14:textId="77777777" w:rsidR="00D93443" w:rsidRDefault="00D93443" w:rsidP="00C32EAF">
      <w:pPr>
        <w:spacing w:line="276" w:lineRule="auto"/>
        <w:rPr>
          <w:noProof/>
          <w:lang w:eastAsia="en-029"/>
        </w:rPr>
      </w:pPr>
    </w:p>
    <w:p w14:paraId="335F7CF6" w14:textId="77777777" w:rsidR="00D93443" w:rsidRDefault="00D93443" w:rsidP="00C32EAF">
      <w:pPr>
        <w:spacing w:line="276" w:lineRule="auto"/>
        <w:rPr>
          <w:noProof/>
          <w:lang w:eastAsia="en-029"/>
        </w:rPr>
      </w:pPr>
    </w:p>
    <w:p w14:paraId="7149A562" w14:textId="77777777" w:rsidR="00D93443" w:rsidRDefault="00D93443" w:rsidP="00C32EAF">
      <w:pPr>
        <w:spacing w:line="276" w:lineRule="auto"/>
        <w:rPr>
          <w:noProof/>
          <w:lang w:eastAsia="en-029"/>
        </w:rPr>
      </w:pPr>
    </w:p>
    <w:p w14:paraId="315A8D66" w14:textId="77777777" w:rsidR="00D93443" w:rsidRDefault="00D93443" w:rsidP="00C32EAF">
      <w:pPr>
        <w:spacing w:line="276" w:lineRule="auto"/>
        <w:rPr>
          <w:noProof/>
          <w:lang w:eastAsia="en-029"/>
        </w:rPr>
      </w:pPr>
    </w:p>
    <w:p w14:paraId="79EF5200" w14:textId="77777777" w:rsidR="00D93443" w:rsidRDefault="00D93443" w:rsidP="00C32EAF">
      <w:pPr>
        <w:spacing w:line="276" w:lineRule="auto"/>
        <w:rPr>
          <w:noProof/>
          <w:lang w:eastAsia="en-029"/>
        </w:rPr>
      </w:pPr>
    </w:p>
    <w:p w14:paraId="6D29C2EF" w14:textId="77777777" w:rsidR="00D93443" w:rsidRDefault="00D93443" w:rsidP="00C32EAF">
      <w:pPr>
        <w:spacing w:line="276" w:lineRule="auto"/>
        <w:rPr>
          <w:noProof/>
          <w:lang w:eastAsia="en-029"/>
        </w:rPr>
      </w:pPr>
    </w:p>
    <w:p w14:paraId="76282B41" w14:textId="77777777" w:rsidR="00D93443" w:rsidRDefault="00D93443" w:rsidP="00C32EAF">
      <w:pPr>
        <w:spacing w:line="276" w:lineRule="auto"/>
        <w:rPr>
          <w:noProof/>
          <w:lang w:eastAsia="en-029"/>
        </w:rPr>
      </w:pPr>
    </w:p>
    <w:p w14:paraId="7E10541F" w14:textId="77777777" w:rsidR="00D93443" w:rsidRDefault="00D93443" w:rsidP="00C32EAF">
      <w:pPr>
        <w:spacing w:line="276" w:lineRule="auto"/>
        <w:rPr>
          <w:noProof/>
          <w:lang w:eastAsia="en-029"/>
        </w:rPr>
      </w:pPr>
    </w:p>
    <w:p w14:paraId="53781EAC" w14:textId="77777777" w:rsidR="00D93443" w:rsidRDefault="00D93443" w:rsidP="00C32EAF">
      <w:pPr>
        <w:spacing w:line="276" w:lineRule="auto"/>
        <w:rPr>
          <w:noProof/>
          <w:lang w:eastAsia="en-029"/>
        </w:rPr>
      </w:pPr>
    </w:p>
    <w:p w14:paraId="423D9E9A" w14:textId="77777777" w:rsidR="00D93443" w:rsidRDefault="00D93443" w:rsidP="00C32EAF">
      <w:pPr>
        <w:spacing w:line="276" w:lineRule="auto"/>
        <w:rPr>
          <w:noProof/>
          <w:lang w:eastAsia="en-029"/>
        </w:rPr>
      </w:pPr>
    </w:p>
    <w:p w14:paraId="50FA45EC" w14:textId="77777777" w:rsidR="00D93443" w:rsidRDefault="00D93443" w:rsidP="00C32EAF">
      <w:pPr>
        <w:spacing w:line="276" w:lineRule="auto"/>
        <w:rPr>
          <w:noProof/>
          <w:lang w:eastAsia="en-029"/>
        </w:rPr>
      </w:pPr>
    </w:p>
    <w:p w14:paraId="2C594F9E" w14:textId="77777777" w:rsidR="00D93443" w:rsidRDefault="00D93443" w:rsidP="00C32EAF">
      <w:pPr>
        <w:spacing w:line="276" w:lineRule="auto"/>
        <w:rPr>
          <w:noProof/>
          <w:lang w:eastAsia="en-029"/>
        </w:rPr>
      </w:pPr>
    </w:p>
    <w:p w14:paraId="795034EA" w14:textId="77777777" w:rsidR="00D93443" w:rsidRDefault="00D93443" w:rsidP="00C32EAF">
      <w:pPr>
        <w:spacing w:line="276" w:lineRule="auto"/>
        <w:rPr>
          <w:noProof/>
          <w:lang w:eastAsia="en-029"/>
        </w:rPr>
      </w:pPr>
    </w:p>
    <w:p w14:paraId="5FCCF19B" w14:textId="77777777" w:rsidR="00D93443" w:rsidRDefault="00D93443" w:rsidP="00C32EAF">
      <w:pPr>
        <w:spacing w:line="276" w:lineRule="auto"/>
        <w:rPr>
          <w:noProof/>
          <w:lang w:eastAsia="en-029"/>
        </w:rPr>
      </w:pPr>
    </w:p>
    <w:p w14:paraId="545DA844" w14:textId="2E2D1486" w:rsidR="00D93443" w:rsidRDefault="00D93443" w:rsidP="00C32EAF">
      <w:pPr>
        <w:spacing w:line="276" w:lineRule="auto"/>
        <w:rPr>
          <w:b/>
          <w:noProof/>
          <w:sz w:val="28"/>
          <w:szCs w:val="28"/>
          <w:u w:val="single"/>
          <w:lang w:eastAsia="en-029"/>
        </w:rPr>
      </w:pPr>
      <w:r w:rsidRPr="00D93443">
        <w:rPr>
          <w:b/>
          <w:noProof/>
          <w:sz w:val="28"/>
          <w:szCs w:val="28"/>
          <w:u w:val="single"/>
          <w:lang w:eastAsia="en-029"/>
        </w:rPr>
        <w:lastRenderedPageBreak/>
        <w:t>The Ground floor Construction, detailing and junctions with external walls.</w:t>
      </w:r>
    </w:p>
    <w:p w14:paraId="423339A0" w14:textId="77777777" w:rsidR="00D93443" w:rsidRDefault="00D93443" w:rsidP="00C32EAF">
      <w:pPr>
        <w:spacing w:line="276" w:lineRule="auto"/>
        <w:rPr>
          <w:noProof/>
          <w:lang w:eastAsia="en-029"/>
        </w:rPr>
      </w:pPr>
    </w:p>
    <w:p w14:paraId="0B188970" w14:textId="0EE3B2BC" w:rsidR="00D93443" w:rsidRPr="00D93443" w:rsidRDefault="00D93443" w:rsidP="00C32EAF">
      <w:pPr>
        <w:spacing w:line="276" w:lineRule="auto"/>
        <w:rPr>
          <w:b/>
          <w:noProof/>
          <w:sz w:val="28"/>
          <w:szCs w:val="28"/>
          <w:u w:val="single"/>
          <w:lang w:eastAsia="en-029"/>
        </w:rPr>
      </w:pPr>
      <w:r>
        <w:rPr>
          <w:noProof/>
          <w:lang w:eastAsia="en-029"/>
        </w:rPr>
        <w:drawing>
          <wp:inline distT="0" distB="0" distL="0" distR="0" wp14:anchorId="504CA007" wp14:editId="5246367A">
            <wp:extent cx="5913120" cy="283750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11539" t="20741" r="12051" b="14074"/>
                    <a:stretch/>
                  </pic:blipFill>
                  <pic:spPr bwMode="auto">
                    <a:xfrm>
                      <a:off x="0" y="0"/>
                      <a:ext cx="5913120" cy="2837504"/>
                    </a:xfrm>
                    <a:prstGeom prst="rect">
                      <a:avLst/>
                    </a:prstGeom>
                    <a:ln>
                      <a:noFill/>
                    </a:ln>
                    <a:extLst>
                      <a:ext uri="{53640926-AAD7-44D8-BBD7-CCE9431645EC}">
                        <a14:shadowObscured xmlns:a14="http://schemas.microsoft.com/office/drawing/2010/main"/>
                      </a:ext>
                    </a:extLst>
                  </pic:spPr>
                </pic:pic>
              </a:graphicData>
            </a:graphic>
          </wp:inline>
        </w:drawing>
      </w:r>
    </w:p>
    <w:p w14:paraId="51C3D696" w14:textId="4CE6C9C9" w:rsidR="00496227" w:rsidRDefault="00496227" w:rsidP="00CD2A35">
      <w:pPr>
        <w:spacing w:line="276" w:lineRule="auto"/>
        <w:rPr>
          <w:noProof/>
          <w:lang w:eastAsia="en-029"/>
        </w:rPr>
      </w:pPr>
    </w:p>
    <w:p w14:paraId="6AA4C40E" w14:textId="77777777" w:rsidR="00D93443" w:rsidRDefault="00D93443" w:rsidP="00CD2A35">
      <w:pPr>
        <w:spacing w:line="276" w:lineRule="auto"/>
        <w:rPr>
          <w:noProof/>
          <w:lang w:eastAsia="en-029"/>
        </w:rPr>
      </w:pPr>
    </w:p>
    <w:p w14:paraId="4E022FD7" w14:textId="77777777" w:rsidR="00D93443" w:rsidRDefault="00D93443" w:rsidP="00CD2A35">
      <w:pPr>
        <w:spacing w:line="276" w:lineRule="auto"/>
        <w:rPr>
          <w:noProof/>
          <w:lang w:eastAsia="en-029"/>
        </w:rPr>
      </w:pPr>
    </w:p>
    <w:p w14:paraId="44F23461" w14:textId="77777777" w:rsidR="00D93443" w:rsidRDefault="00D93443" w:rsidP="00CD2A35">
      <w:pPr>
        <w:spacing w:line="276" w:lineRule="auto"/>
        <w:rPr>
          <w:noProof/>
          <w:lang w:eastAsia="en-029"/>
        </w:rPr>
      </w:pPr>
    </w:p>
    <w:p w14:paraId="1AD04EF3" w14:textId="77777777" w:rsidR="00D93443" w:rsidRDefault="00D93443" w:rsidP="00CD2A35">
      <w:pPr>
        <w:spacing w:line="276" w:lineRule="auto"/>
        <w:rPr>
          <w:noProof/>
          <w:lang w:eastAsia="en-029"/>
        </w:rPr>
      </w:pPr>
    </w:p>
    <w:p w14:paraId="44716E5C" w14:textId="77777777" w:rsidR="00D93443" w:rsidRDefault="00D93443" w:rsidP="00CD2A35">
      <w:pPr>
        <w:spacing w:line="276" w:lineRule="auto"/>
        <w:rPr>
          <w:noProof/>
          <w:lang w:eastAsia="en-029"/>
        </w:rPr>
      </w:pPr>
    </w:p>
    <w:p w14:paraId="4EA38E19" w14:textId="77777777" w:rsidR="00D93443" w:rsidRDefault="00D93443" w:rsidP="00CD2A35">
      <w:pPr>
        <w:spacing w:line="276" w:lineRule="auto"/>
        <w:rPr>
          <w:noProof/>
          <w:lang w:eastAsia="en-029"/>
        </w:rPr>
      </w:pPr>
    </w:p>
    <w:p w14:paraId="738F2447" w14:textId="77777777" w:rsidR="00D93443" w:rsidRDefault="00D93443" w:rsidP="00CD2A35">
      <w:pPr>
        <w:spacing w:line="276" w:lineRule="auto"/>
        <w:rPr>
          <w:noProof/>
          <w:lang w:eastAsia="en-029"/>
        </w:rPr>
      </w:pPr>
    </w:p>
    <w:p w14:paraId="556FB7C5" w14:textId="77777777" w:rsidR="00D93443" w:rsidRDefault="00D93443" w:rsidP="00CD2A35">
      <w:pPr>
        <w:spacing w:line="276" w:lineRule="auto"/>
        <w:rPr>
          <w:noProof/>
          <w:lang w:eastAsia="en-029"/>
        </w:rPr>
      </w:pPr>
    </w:p>
    <w:p w14:paraId="39E9E3B2" w14:textId="77777777" w:rsidR="00D93443" w:rsidRDefault="00D93443" w:rsidP="00CD2A35">
      <w:pPr>
        <w:spacing w:line="276" w:lineRule="auto"/>
        <w:rPr>
          <w:noProof/>
          <w:lang w:eastAsia="en-029"/>
        </w:rPr>
      </w:pPr>
    </w:p>
    <w:p w14:paraId="5CD1096A" w14:textId="77777777" w:rsidR="00D93443" w:rsidRDefault="00D93443" w:rsidP="00CD2A35">
      <w:pPr>
        <w:spacing w:line="276" w:lineRule="auto"/>
        <w:rPr>
          <w:noProof/>
          <w:lang w:eastAsia="en-029"/>
        </w:rPr>
      </w:pPr>
    </w:p>
    <w:p w14:paraId="5A631AF9" w14:textId="77777777" w:rsidR="00D93443" w:rsidRDefault="00D93443" w:rsidP="00CD2A35">
      <w:pPr>
        <w:spacing w:line="276" w:lineRule="auto"/>
        <w:rPr>
          <w:noProof/>
          <w:lang w:eastAsia="en-029"/>
        </w:rPr>
      </w:pPr>
    </w:p>
    <w:p w14:paraId="270E98C7" w14:textId="77777777" w:rsidR="00D93443" w:rsidRDefault="00D93443" w:rsidP="00CD2A35">
      <w:pPr>
        <w:spacing w:line="276" w:lineRule="auto"/>
        <w:rPr>
          <w:noProof/>
          <w:lang w:eastAsia="en-029"/>
        </w:rPr>
      </w:pPr>
    </w:p>
    <w:p w14:paraId="7607C75B" w14:textId="77777777" w:rsidR="00D93443" w:rsidRDefault="00D93443" w:rsidP="00CD2A35">
      <w:pPr>
        <w:spacing w:line="276" w:lineRule="auto"/>
        <w:rPr>
          <w:noProof/>
          <w:lang w:eastAsia="en-029"/>
        </w:rPr>
      </w:pPr>
    </w:p>
    <w:p w14:paraId="4B7063EF" w14:textId="77777777" w:rsidR="00D93443" w:rsidRDefault="00D93443" w:rsidP="00D93443">
      <w:pPr>
        <w:spacing w:line="276" w:lineRule="auto"/>
        <w:jc w:val="center"/>
        <w:rPr>
          <w:b/>
          <w:noProof/>
          <w:sz w:val="28"/>
          <w:szCs w:val="28"/>
          <w:lang w:eastAsia="en-029"/>
        </w:rPr>
      </w:pPr>
    </w:p>
    <w:p w14:paraId="4B32EFB4" w14:textId="5A19028B" w:rsidR="00D93443" w:rsidRDefault="00D93443" w:rsidP="00D93443">
      <w:pPr>
        <w:spacing w:line="276" w:lineRule="auto"/>
        <w:jc w:val="center"/>
        <w:rPr>
          <w:b/>
          <w:noProof/>
          <w:sz w:val="28"/>
          <w:szCs w:val="28"/>
          <w:u w:val="single"/>
          <w:lang w:eastAsia="en-029"/>
        </w:rPr>
      </w:pPr>
      <w:r w:rsidRPr="00D93443">
        <w:rPr>
          <w:b/>
          <w:noProof/>
          <w:sz w:val="28"/>
          <w:szCs w:val="28"/>
          <w:u w:val="single"/>
          <w:lang w:eastAsia="en-029"/>
        </w:rPr>
        <w:lastRenderedPageBreak/>
        <w:t>OFFSITE CONSTRUCTION</w:t>
      </w:r>
    </w:p>
    <w:p w14:paraId="3ABBB26E" w14:textId="77777777" w:rsidR="00D93443" w:rsidRDefault="00D93443" w:rsidP="00D93443">
      <w:pPr>
        <w:spacing w:line="276" w:lineRule="auto"/>
        <w:rPr>
          <w:rFonts w:ascii="Calibri" w:eastAsia="Times New Roman" w:hAnsi="Calibri" w:cs="Calibri"/>
          <w:bCs/>
          <w:lang w:eastAsia="en-029"/>
        </w:rPr>
      </w:pPr>
      <w:r w:rsidRPr="00D93443">
        <w:rPr>
          <w:rFonts w:ascii="Calibri" w:eastAsia="Times New Roman" w:hAnsi="Calibri" w:cs="Calibri"/>
          <w:bCs/>
          <w:lang w:eastAsia="en-029"/>
        </w:rPr>
        <w:t>Off-site construction is a building technique that involves the planning, designing, manufacturing, transportation of manufactured building pieces, and assembly on-site with tremendous speed and a high level of finish. This level of accuracy is considerably superior to on-site construction.</w:t>
      </w:r>
    </w:p>
    <w:p w14:paraId="2D09A54E" w14:textId="4D84E9C8" w:rsidR="00D93443" w:rsidRDefault="00D93443" w:rsidP="00D93443">
      <w:pPr>
        <w:spacing w:line="276" w:lineRule="auto"/>
        <w:rPr>
          <w:rFonts w:ascii="Calibri" w:eastAsia="Times New Roman" w:hAnsi="Calibri" w:cs="Calibri"/>
          <w:b/>
          <w:bCs/>
          <w:sz w:val="24"/>
          <w:szCs w:val="24"/>
          <w:u w:val="single"/>
          <w:lang w:eastAsia="en-029"/>
        </w:rPr>
      </w:pPr>
      <w:r w:rsidRPr="00D93443">
        <w:rPr>
          <w:rFonts w:ascii="Calibri" w:eastAsia="Times New Roman" w:hAnsi="Calibri" w:cs="Calibri"/>
          <w:b/>
          <w:bCs/>
          <w:sz w:val="24"/>
          <w:szCs w:val="24"/>
          <w:u w:val="single"/>
          <w:lang w:eastAsia="en-029"/>
        </w:rPr>
        <w:t>Features of offsite construction</w:t>
      </w:r>
    </w:p>
    <w:p w14:paraId="47BE7FCE" w14:textId="411B9B67" w:rsidR="00D93443" w:rsidRDefault="00D93443" w:rsidP="00D93443">
      <w:pPr>
        <w:spacing w:line="276" w:lineRule="auto"/>
        <w:rPr>
          <w:rFonts w:ascii="Calibri" w:eastAsia="Times New Roman" w:hAnsi="Calibri" w:cs="Calibri"/>
          <w:bCs/>
          <w:lang w:eastAsia="en-029"/>
        </w:rPr>
      </w:pPr>
      <w:r w:rsidRPr="00D93443">
        <w:rPr>
          <w:rFonts w:ascii="Calibri" w:eastAsia="Times New Roman" w:hAnsi="Calibri" w:cs="Calibri"/>
          <w:bCs/>
          <w:lang w:eastAsia="en-029"/>
        </w:rPr>
        <w:t>Offsite building construction uses a variety of materials, scales, and systems, as well as novel manufacturing methods and fabrication, digital software, and current assembling procedures.</w:t>
      </w:r>
      <w:r>
        <w:rPr>
          <w:rFonts w:ascii="Calibri" w:eastAsia="Times New Roman" w:hAnsi="Calibri" w:cs="Calibri"/>
          <w:bCs/>
          <w:lang w:eastAsia="en-029"/>
        </w:rPr>
        <w:t xml:space="preserve"> </w:t>
      </w:r>
      <w:r w:rsidRPr="00D93443">
        <w:rPr>
          <w:rFonts w:ascii="Calibri" w:eastAsia="Times New Roman" w:hAnsi="Calibri" w:cs="Calibri"/>
          <w:bCs/>
          <w:lang w:eastAsia="en-029"/>
        </w:rPr>
        <w:t>Off-site construction produces componentized, panelised, and modularized parts that can be employed as structural elements, enclosure and service elements, or interior partition systems.</w:t>
      </w:r>
      <w:r>
        <w:rPr>
          <w:rFonts w:ascii="Calibri" w:eastAsia="Times New Roman" w:hAnsi="Calibri" w:cs="Calibri"/>
          <w:bCs/>
          <w:lang w:eastAsia="en-029"/>
        </w:rPr>
        <w:t xml:space="preserve"> </w:t>
      </w:r>
    </w:p>
    <w:p w14:paraId="5B259BB4" w14:textId="46CA80C8" w:rsidR="00D93443" w:rsidRDefault="00D93443" w:rsidP="00D93443">
      <w:pPr>
        <w:spacing w:line="276" w:lineRule="auto"/>
        <w:rPr>
          <w:rFonts w:ascii="Calibri" w:eastAsia="Times New Roman" w:hAnsi="Calibri" w:cs="Calibri"/>
          <w:bCs/>
          <w:lang w:eastAsia="en-029"/>
        </w:rPr>
      </w:pPr>
      <w:r w:rsidRPr="00D93443">
        <w:rPr>
          <w:rFonts w:ascii="Calibri" w:eastAsia="Times New Roman" w:hAnsi="Calibri" w:cs="Calibri"/>
          <w:bCs/>
          <w:lang w:eastAsia="en-029"/>
        </w:rPr>
        <w:t>Off-site construction may be optimised by integrating these systems with the supply chain, as well as doing thorough research, design, testing, and prototyping.</w:t>
      </w:r>
    </w:p>
    <w:p w14:paraId="61BB5A83" w14:textId="6ADB95C6" w:rsidR="00D93443" w:rsidRDefault="00D93443" w:rsidP="00D93443">
      <w:pPr>
        <w:spacing w:line="276" w:lineRule="auto"/>
        <w:rPr>
          <w:rFonts w:ascii="Calibri" w:eastAsia="Times New Roman" w:hAnsi="Calibri" w:cs="Calibri"/>
          <w:b/>
          <w:bCs/>
          <w:sz w:val="24"/>
          <w:szCs w:val="24"/>
          <w:lang w:eastAsia="en-029"/>
        </w:rPr>
      </w:pPr>
      <w:r w:rsidRPr="00D93443">
        <w:rPr>
          <w:rFonts w:ascii="Calibri" w:eastAsia="Times New Roman" w:hAnsi="Calibri" w:cs="Calibri"/>
          <w:b/>
          <w:bCs/>
          <w:sz w:val="24"/>
          <w:szCs w:val="24"/>
          <w:lang w:eastAsia="en-029"/>
        </w:rPr>
        <w:t>The offside construction is best suitable under these conditions:</w:t>
      </w:r>
    </w:p>
    <w:p w14:paraId="3A62C1FA" w14:textId="5775DD75" w:rsidR="00D93443" w:rsidRDefault="00D93443" w:rsidP="00D93443">
      <w:pPr>
        <w:pStyle w:val="ListParagraph"/>
        <w:numPr>
          <w:ilvl w:val="0"/>
          <w:numId w:val="6"/>
        </w:numPr>
        <w:spacing w:line="276" w:lineRule="auto"/>
        <w:rPr>
          <w:rFonts w:ascii="Calibri" w:eastAsia="Times New Roman" w:hAnsi="Calibri" w:cs="Calibri"/>
          <w:bCs/>
          <w:lang w:eastAsia="en-029"/>
        </w:rPr>
      </w:pPr>
      <w:r w:rsidRPr="00D93443">
        <w:rPr>
          <w:rFonts w:ascii="Calibri" w:eastAsia="Times New Roman" w:hAnsi="Calibri" w:cs="Calibri"/>
          <w:bCs/>
          <w:lang w:eastAsia="en-029"/>
        </w:rPr>
        <w:t>When there are tight deadlines to meet.</w:t>
      </w:r>
    </w:p>
    <w:p w14:paraId="5E78D201" w14:textId="784FF5C2" w:rsidR="00D93443" w:rsidRDefault="00D93443" w:rsidP="00D93443">
      <w:pPr>
        <w:pStyle w:val="ListParagraph"/>
        <w:numPr>
          <w:ilvl w:val="0"/>
          <w:numId w:val="6"/>
        </w:numPr>
        <w:spacing w:line="276" w:lineRule="auto"/>
        <w:rPr>
          <w:rFonts w:ascii="Calibri" w:eastAsia="Times New Roman" w:hAnsi="Calibri" w:cs="Calibri"/>
          <w:bCs/>
          <w:lang w:eastAsia="en-029"/>
        </w:rPr>
      </w:pPr>
      <w:r w:rsidRPr="00D93443">
        <w:rPr>
          <w:rFonts w:ascii="Calibri" w:eastAsia="Times New Roman" w:hAnsi="Calibri" w:cs="Calibri"/>
          <w:bCs/>
          <w:lang w:eastAsia="en-029"/>
        </w:rPr>
        <w:t>The location is experiencing severe weather, which is causing the project to be delayed.</w:t>
      </w:r>
    </w:p>
    <w:p w14:paraId="2E93F928" w14:textId="2DDDDD6C" w:rsidR="00D93443" w:rsidRDefault="00D93443" w:rsidP="00D93443">
      <w:pPr>
        <w:pStyle w:val="ListParagraph"/>
        <w:numPr>
          <w:ilvl w:val="0"/>
          <w:numId w:val="6"/>
        </w:numPr>
        <w:spacing w:line="276" w:lineRule="auto"/>
        <w:rPr>
          <w:rFonts w:ascii="Calibri" w:eastAsia="Times New Roman" w:hAnsi="Calibri" w:cs="Calibri"/>
          <w:bCs/>
          <w:lang w:eastAsia="en-029"/>
        </w:rPr>
      </w:pPr>
      <w:r w:rsidRPr="00D93443">
        <w:rPr>
          <w:rFonts w:ascii="Calibri" w:eastAsia="Times New Roman" w:hAnsi="Calibri" w:cs="Calibri"/>
          <w:bCs/>
          <w:lang w:eastAsia="en-029"/>
        </w:rPr>
        <w:t>When the project necessitates the creation of several inside structures.</w:t>
      </w:r>
    </w:p>
    <w:p w14:paraId="3A356C65" w14:textId="40CE03B7" w:rsidR="00D93443" w:rsidRDefault="00D93443" w:rsidP="00D93443">
      <w:pPr>
        <w:pStyle w:val="ListParagraph"/>
        <w:numPr>
          <w:ilvl w:val="0"/>
          <w:numId w:val="6"/>
        </w:numPr>
        <w:spacing w:line="276" w:lineRule="auto"/>
        <w:rPr>
          <w:rFonts w:ascii="Calibri" w:eastAsia="Times New Roman" w:hAnsi="Calibri" w:cs="Calibri"/>
          <w:bCs/>
          <w:lang w:eastAsia="en-029"/>
        </w:rPr>
      </w:pPr>
      <w:r w:rsidRPr="00D93443">
        <w:rPr>
          <w:rFonts w:ascii="Calibri" w:eastAsia="Times New Roman" w:hAnsi="Calibri" w:cs="Calibri"/>
          <w:bCs/>
          <w:lang w:eastAsia="en-029"/>
        </w:rPr>
        <w:t>The site has a limited amount of space.</w:t>
      </w:r>
    </w:p>
    <w:p w14:paraId="3FA54BC2" w14:textId="3CB870C2" w:rsidR="00CF0A46" w:rsidRDefault="00CF0A46" w:rsidP="00CF0A46">
      <w:pPr>
        <w:pStyle w:val="ListParagraph"/>
        <w:numPr>
          <w:ilvl w:val="0"/>
          <w:numId w:val="6"/>
        </w:numPr>
        <w:spacing w:line="276" w:lineRule="auto"/>
        <w:rPr>
          <w:rFonts w:ascii="Calibri" w:eastAsia="Times New Roman" w:hAnsi="Calibri" w:cs="Calibri"/>
          <w:bCs/>
          <w:lang w:eastAsia="en-029"/>
        </w:rPr>
      </w:pPr>
      <w:r w:rsidRPr="00CF0A46">
        <w:rPr>
          <w:rFonts w:ascii="Calibri" w:eastAsia="Times New Roman" w:hAnsi="Calibri" w:cs="Calibri"/>
          <w:bCs/>
          <w:lang w:eastAsia="en-029"/>
        </w:rPr>
        <w:t>Theft and vandalism pose problems and hazards.</w:t>
      </w:r>
    </w:p>
    <w:p w14:paraId="0ACA9B58" w14:textId="0F08E6EE" w:rsidR="00CF0A46" w:rsidRDefault="00CF0A46" w:rsidP="00CF0A46">
      <w:pPr>
        <w:spacing w:line="276" w:lineRule="auto"/>
        <w:rPr>
          <w:rFonts w:ascii="Calibri" w:eastAsia="Times New Roman" w:hAnsi="Calibri" w:cs="Calibri"/>
          <w:b/>
          <w:bCs/>
          <w:sz w:val="24"/>
          <w:szCs w:val="24"/>
          <w:u w:val="single"/>
          <w:lang w:eastAsia="en-029"/>
        </w:rPr>
      </w:pPr>
      <w:r w:rsidRPr="00CF0A46">
        <w:rPr>
          <w:rFonts w:ascii="Calibri" w:eastAsia="Times New Roman" w:hAnsi="Calibri" w:cs="Calibri"/>
          <w:b/>
          <w:bCs/>
          <w:sz w:val="24"/>
          <w:szCs w:val="24"/>
          <w:u w:val="single"/>
          <w:lang w:eastAsia="en-029"/>
        </w:rPr>
        <w:t>Methods of offsite construction</w:t>
      </w:r>
    </w:p>
    <w:p w14:paraId="2C38D3FA" w14:textId="40001808" w:rsidR="00CF0A46" w:rsidRPr="00CF0A46" w:rsidRDefault="00CF0A46" w:rsidP="00CF0A46">
      <w:pPr>
        <w:pStyle w:val="ListParagraph"/>
        <w:numPr>
          <w:ilvl w:val="0"/>
          <w:numId w:val="7"/>
        </w:numPr>
        <w:spacing w:line="276" w:lineRule="auto"/>
        <w:rPr>
          <w:rFonts w:ascii="Calibri" w:eastAsia="Times New Roman" w:hAnsi="Calibri" w:cs="Calibri"/>
          <w:b/>
          <w:bCs/>
          <w:sz w:val="24"/>
          <w:szCs w:val="24"/>
          <w:u w:val="single"/>
          <w:lang w:eastAsia="en-029"/>
        </w:rPr>
      </w:pPr>
      <w:r>
        <w:rPr>
          <w:rFonts w:ascii="Calibri" w:eastAsia="Times New Roman" w:hAnsi="Calibri" w:cs="Calibri"/>
          <w:bCs/>
          <w:sz w:val="24"/>
          <w:szCs w:val="24"/>
          <w:lang w:eastAsia="en-029"/>
        </w:rPr>
        <w:t>Volumetric Construction</w:t>
      </w:r>
    </w:p>
    <w:p w14:paraId="77B6EF1D" w14:textId="76D206AA" w:rsid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Three-dimensional pieces are manufactured in the factory and then transported to the job site where they are welded together. Steel, timber, or concrete frameworks can be used to create the frames. As part of third-party clearance, the firm has quality-controlled manufacturing systems.</w:t>
      </w:r>
    </w:p>
    <w:p w14:paraId="32EF487A" w14:textId="2A1B3D0E" w:rsidR="00CF0A46" w:rsidRP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Modular building is another name for volumetric construction. The modules may be purchased in a variety of configurations, such as a simple structural shell or one with interior and exterior finishes and services.</w:t>
      </w:r>
    </w:p>
    <w:p w14:paraId="15292B91" w14:textId="42134C0F" w:rsidR="00CD2A35" w:rsidRDefault="00CF0A46" w:rsidP="00CD2A35">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This structure might be built out of a timber or concrete frame, light gauge steel, or composite materials. There are two parts to volumetric construction:</w:t>
      </w:r>
    </w:p>
    <w:p w14:paraId="53215525" w14:textId="25D364DA" w:rsidR="00CF0A46" w:rsidRDefault="00CF0A46" w:rsidP="00CF0A46">
      <w:pPr>
        <w:pStyle w:val="ListParagraph"/>
        <w:numPr>
          <w:ilvl w:val="0"/>
          <w:numId w:val="8"/>
        </w:numPr>
        <w:spacing w:line="276" w:lineRule="auto"/>
        <w:rPr>
          <w:rFonts w:ascii="Calibri" w:eastAsia="Times New Roman" w:hAnsi="Calibri" w:cs="Calibri"/>
          <w:bCs/>
          <w:lang w:eastAsia="en-029"/>
        </w:rPr>
      </w:pPr>
      <w:r w:rsidRPr="00CF0A46">
        <w:rPr>
          <w:rFonts w:ascii="Calibri" w:eastAsia="Times New Roman" w:hAnsi="Calibri" w:cs="Calibri"/>
          <w:bCs/>
          <w:lang w:eastAsia="en-029"/>
        </w:rPr>
        <w:t>Modular Construction</w:t>
      </w:r>
    </w:p>
    <w:p w14:paraId="280682C7" w14:textId="5ABA16AF" w:rsid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Factory-made pre-engineered building components are supplied to the construction site in this sort. After that, the modules are put together as huge volumetric components or considerable pieces.</w:t>
      </w:r>
    </w:p>
    <w:p w14:paraId="300516F6" w14:textId="42E90E0D" w:rsidR="00CF0A46" w:rsidRDefault="00CF0A46" w:rsidP="00CF0A46">
      <w:pPr>
        <w:pStyle w:val="ListParagraph"/>
        <w:numPr>
          <w:ilvl w:val="0"/>
          <w:numId w:val="8"/>
        </w:numPr>
        <w:spacing w:line="276" w:lineRule="auto"/>
        <w:rPr>
          <w:rFonts w:ascii="Calibri" w:eastAsia="Times New Roman" w:hAnsi="Calibri" w:cs="Calibri"/>
          <w:bCs/>
          <w:lang w:eastAsia="en-029"/>
        </w:rPr>
      </w:pPr>
      <w:r>
        <w:rPr>
          <w:rFonts w:ascii="Calibri" w:eastAsia="Times New Roman" w:hAnsi="Calibri" w:cs="Calibri"/>
          <w:bCs/>
          <w:lang w:eastAsia="en-029"/>
        </w:rPr>
        <w:t xml:space="preserve">Pod construction </w:t>
      </w:r>
    </w:p>
    <w:p w14:paraId="5E0A0EDD" w14:textId="247FBCE9" w:rsid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lastRenderedPageBreak/>
        <w:t xml:space="preserve">Non-structural components employed with a load-bearing structure are known as pods. They are mostly used in the building of hotels and other lodging facilities. A load-bearing structure, a wood frame, concrete frame, steel frame, or </w:t>
      </w:r>
      <w:proofErr w:type="gramStart"/>
      <w:r w:rsidRPr="00CF0A46">
        <w:rPr>
          <w:rFonts w:ascii="Calibri" w:eastAsia="Times New Roman" w:hAnsi="Calibri" w:cs="Calibri"/>
          <w:bCs/>
          <w:lang w:eastAsia="en-029"/>
        </w:rPr>
        <w:t>a load-bearing structure are</w:t>
      </w:r>
      <w:proofErr w:type="gramEnd"/>
      <w:r w:rsidRPr="00CF0A46">
        <w:rPr>
          <w:rFonts w:ascii="Calibri" w:eastAsia="Times New Roman" w:hAnsi="Calibri" w:cs="Calibri"/>
          <w:bCs/>
          <w:lang w:eastAsia="en-029"/>
        </w:rPr>
        <w:t xml:space="preserve"> all options for the enclosure.</w:t>
      </w:r>
    </w:p>
    <w:p w14:paraId="537EFB3E" w14:textId="48D8235A" w:rsidR="00CF0A46" w:rsidRDefault="00CF0A46" w:rsidP="00CF0A46">
      <w:pPr>
        <w:pStyle w:val="ListParagraph"/>
        <w:numPr>
          <w:ilvl w:val="0"/>
          <w:numId w:val="7"/>
        </w:numPr>
        <w:spacing w:line="276" w:lineRule="auto"/>
        <w:rPr>
          <w:rFonts w:ascii="Calibri" w:eastAsia="Times New Roman" w:hAnsi="Calibri" w:cs="Calibri"/>
          <w:bCs/>
          <w:lang w:eastAsia="en-029"/>
        </w:rPr>
      </w:pPr>
      <w:r>
        <w:rPr>
          <w:rFonts w:ascii="Calibri" w:eastAsia="Times New Roman" w:hAnsi="Calibri" w:cs="Calibri"/>
          <w:bCs/>
          <w:lang w:eastAsia="en-029"/>
        </w:rPr>
        <w:t>Hybrid construction</w:t>
      </w:r>
    </w:p>
    <w:p w14:paraId="02E5E6E9" w14:textId="4DF379A3" w:rsid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 xml:space="preserve">In order to create a single structure, hybrid construction uses both volumetric and </w:t>
      </w:r>
      <w:proofErr w:type="spellStart"/>
      <w:r w:rsidRPr="00CF0A46">
        <w:rPr>
          <w:rFonts w:ascii="Calibri" w:eastAsia="Times New Roman" w:hAnsi="Calibri" w:cs="Calibri"/>
          <w:bCs/>
          <w:lang w:eastAsia="en-029"/>
        </w:rPr>
        <w:t>panelized</w:t>
      </w:r>
      <w:proofErr w:type="spellEnd"/>
      <w:r w:rsidRPr="00CF0A46">
        <w:rPr>
          <w:rFonts w:ascii="Calibri" w:eastAsia="Times New Roman" w:hAnsi="Calibri" w:cs="Calibri"/>
          <w:bCs/>
          <w:lang w:eastAsia="en-029"/>
        </w:rPr>
        <w:t xml:space="preserve"> technologies. As a result, this structure is also known as semi-volumetric. Building facilities that are totally constructed or prefabricated in the factory are hybrid systems. These units have a finished look to them.</w:t>
      </w:r>
      <w:r>
        <w:rPr>
          <w:rFonts w:ascii="Calibri" w:eastAsia="Times New Roman" w:hAnsi="Calibri" w:cs="Calibri"/>
          <w:bCs/>
          <w:lang w:eastAsia="en-029"/>
        </w:rPr>
        <w:t xml:space="preserve"> </w:t>
      </w:r>
    </w:p>
    <w:p w14:paraId="108E38E9" w14:textId="4C9E26D3" w:rsid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Once the hybrid systems, also known as pods, have been finished, they are brought to the job site. For example, heavily serviced spaces such as toilets and kitchens are first built as volumetric units, while the remainder of the house is built using panels.</w:t>
      </w:r>
    </w:p>
    <w:p w14:paraId="6A444E35" w14:textId="7E2F5C3D" w:rsidR="00CF0A46" w:rsidRDefault="00CF0A46" w:rsidP="00CF0A46">
      <w:pPr>
        <w:pStyle w:val="ListParagraph"/>
        <w:numPr>
          <w:ilvl w:val="0"/>
          <w:numId w:val="7"/>
        </w:numPr>
        <w:spacing w:line="276" w:lineRule="auto"/>
        <w:rPr>
          <w:rFonts w:ascii="Calibri" w:eastAsia="Times New Roman" w:hAnsi="Calibri" w:cs="Calibri"/>
          <w:bCs/>
          <w:lang w:eastAsia="en-029"/>
        </w:rPr>
      </w:pPr>
      <w:proofErr w:type="spellStart"/>
      <w:r>
        <w:rPr>
          <w:rFonts w:ascii="Calibri" w:eastAsia="Times New Roman" w:hAnsi="Calibri" w:cs="Calibri"/>
          <w:bCs/>
          <w:lang w:eastAsia="en-029"/>
        </w:rPr>
        <w:t>Panelized</w:t>
      </w:r>
      <w:proofErr w:type="spellEnd"/>
      <w:r>
        <w:rPr>
          <w:rFonts w:ascii="Calibri" w:eastAsia="Times New Roman" w:hAnsi="Calibri" w:cs="Calibri"/>
          <w:bCs/>
          <w:lang w:eastAsia="en-029"/>
        </w:rPr>
        <w:t xml:space="preserve"> construction</w:t>
      </w:r>
    </w:p>
    <w:p w14:paraId="3CF0D530" w14:textId="6E110308" w:rsidR="00CF0A46" w:rsidRDefault="00CF0A46" w:rsidP="00CF0A46">
      <w:pPr>
        <w:spacing w:line="276" w:lineRule="auto"/>
        <w:rPr>
          <w:rFonts w:ascii="Calibri" w:eastAsia="Times New Roman" w:hAnsi="Calibri" w:cs="Calibri"/>
          <w:bCs/>
          <w:lang w:eastAsia="en-029"/>
        </w:rPr>
      </w:pPr>
      <w:r w:rsidRPr="00CF0A46">
        <w:rPr>
          <w:rFonts w:ascii="Calibri" w:eastAsia="Times New Roman" w:hAnsi="Calibri" w:cs="Calibri"/>
          <w:bCs/>
          <w:lang w:eastAsia="en-029"/>
        </w:rPr>
        <w:t xml:space="preserve">These are flat panel modules that are utilised to make a full structural shell in the shape of walls, floors, or roof </w:t>
      </w:r>
      <w:proofErr w:type="spellStart"/>
      <w:r w:rsidRPr="00CF0A46">
        <w:rPr>
          <w:rFonts w:ascii="Calibri" w:eastAsia="Times New Roman" w:hAnsi="Calibri" w:cs="Calibri"/>
          <w:bCs/>
          <w:lang w:eastAsia="en-029"/>
        </w:rPr>
        <w:t>panes</w:t>
      </w:r>
      <w:proofErr w:type="spellEnd"/>
      <w:r w:rsidRPr="00CF0A46">
        <w:rPr>
          <w:rFonts w:ascii="Calibri" w:eastAsia="Times New Roman" w:hAnsi="Calibri" w:cs="Calibri"/>
          <w:bCs/>
          <w:lang w:eastAsia="en-029"/>
        </w:rPr>
        <w:t>. These panel modules are created in the factory and brought to the job site to be assembled as a three-dimensional structure or to fit into an existing structure.</w:t>
      </w:r>
      <w:r w:rsidR="0048403F">
        <w:rPr>
          <w:rFonts w:ascii="Calibri" w:eastAsia="Times New Roman" w:hAnsi="Calibri" w:cs="Calibri"/>
          <w:bCs/>
          <w:lang w:eastAsia="en-029"/>
        </w:rPr>
        <w:t xml:space="preserve"> </w:t>
      </w:r>
    </w:p>
    <w:p w14:paraId="1DAE3249" w14:textId="5695393F" w:rsidR="0048403F" w:rsidRDefault="0048403F" w:rsidP="00CF0A46">
      <w:pPr>
        <w:spacing w:line="276" w:lineRule="auto"/>
        <w:rPr>
          <w:rFonts w:ascii="Calibri" w:eastAsia="Times New Roman" w:hAnsi="Calibri" w:cs="Calibri"/>
          <w:bCs/>
          <w:lang w:eastAsia="en-029"/>
        </w:rPr>
      </w:pPr>
      <w:r w:rsidRPr="0048403F">
        <w:rPr>
          <w:rFonts w:ascii="Calibri" w:eastAsia="Times New Roman" w:hAnsi="Calibri" w:cs="Calibri"/>
          <w:bCs/>
          <w:lang w:eastAsia="en-029"/>
        </w:rPr>
        <w:t>Factory-built structural floors and roofs are referred known as "cassettes." These "cassettes" can be both load-bearing and non-load-bearing structures.</w:t>
      </w:r>
      <w:r>
        <w:rPr>
          <w:rFonts w:ascii="Calibri" w:eastAsia="Times New Roman" w:hAnsi="Calibri" w:cs="Calibri"/>
          <w:bCs/>
          <w:lang w:eastAsia="en-029"/>
        </w:rPr>
        <w:t xml:space="preserve"> </w:t>
      </w:r>
      <w:r w:rsidRPr="0048403F">
        <w:rPr>
          <w:rFonts w:ascii="Calibri" w:eastAsia="Times New Roman" w:hAnsi="Calibri" w:cs="Calibri"/>
          <w:bCs/>
          <w:lang w:eastAsia="en-029"/>
        </w:rPr>
        <w:t xml:space="preserve">Timber, insulated panels, light gauge steel, concrete, or non-structural in-fill walls can all be used to construct these structural panel modules. These panel modules may be used in any sort of structure. Windows, wood frames, insulation, and windows are only a few examples of building components made with </w:t>
      </w:r>
      <w:proofErr w:type="spellStart"/>
      <w:r w:rsidRPr="0048403F">
        <w:rPr>
          <w:rFonts w:ascii="Calibri" w:eastAsia="Times New Roman" w:hAnsi="Calibri" w:cs="Calibri"/>
          <w:bCs/>
          <w:lang w:eastAsia="en-029"/>
        </w:rPr>
        <w:t>panelized</w:t>
      </w:r>
      <w:proofErr w:type="spellEnd"/>
      <w:r w:rsidRPr="0048403F">
        <w:rPr>
          <w:rFonts w:ascii="Calibri" w:eastAsia="Times New Roman" w:hAnsi="Calibri" w:cs="Calibri"/>
          <w:bCs/>
          <w:lang w:eastAsia="en-029"/>
        </w:rPr>
        <w:t xml:space="preserve"> systems.</w:t>
      </w:r>
    </w:p>
    <w:p w14:paraId="006E7A15" w14:textId="294E1C6C" w:rsidR="0048403F" w:rsidRDefault="0048403F" w:rsidP="00CF0A46">
      <w:pPr>
        <w:spacing w:line="276" w:lineRule="auto"/>
        <w:rPr>
          <w:rFonts w:ascii="Calibri" w:eastAsia="Times New Roman" w:hAnsi="Calibri" w:cs="Calibri"/>
          <w:bCs/>
          <w:lang w:eastAsia="en-029"/>
        </w:rPr>
      </w:pPr>
      <w:r w:rsidRPr="0048403F">
        <w:rPr>
          <w:rFonts w:ascii="Calibri" w:eastAsia="Times New Roman" w:hAnsi="Calibri" w:cs="Calibri"/>
          <w:bCs/>
          <w:lang w:eastAsia="en-029"/>
        </w:rPr>
        <w:t xml:space="preserve">Open panels, closed panels, concrete panels, insulated panels, composite panels, and infill panels can all be used in </w:t>
      </w:r>
      <w:proofErr w:type="spellStart"/>
      <w:r w:rsidRPr="0048403F">
        <w:rPr>
          <w:rFonts w:ascii="Calibri" w:eastAsia="Times New Roman" w:hAnsi="Calibri" w:cs="Calibri"/>
          <w:bCs/>
          <w:lang w:eastAsia="en-029"/>
        </w:rPr>
        <w:t>panelized</w:t>
      </w:r>
      <w:proofErr w:type="spellEnd"/>
      <w:r w:rsidRPr="0048403F">
        <w:rPr>
          <w:rFonts w:ascii="Calibri" w:eastAsia="Times New Roman" w:hAnsi="Calibri" w:cs="Calibri"/>
          <w:bCs/>
          <w:lang w:eastAsia="en-029"/>
        </w:rPr>
        <w:t xml:space="preserve"> construction.</w:t>
      </w:r>
    </w:p>
    <w:p w14:paraId="34A515D5" w14:textId="52A22636" w:rsidR="0048403F" w:rsidRDefault="0048403F" w:rsidP="0048403F">
      <w:pPr>
        <w:pStyle w:val="ListParagraph"/>
        <w:numPr>
          <w:ilvl w:val="0"/>
          <w:numId w:val="7"/>
        </w:numPr>
        <w:spacing w:line="276" w:lineRule="auto"/>
        <w:rPr>
          <w:rFonts w:ascii="Calibri" w:eastAsia="Times New Roman" w:hAnsi="Calibri" w:cs="Calibri"/>
          <w:bCs/>
          <w:lang w:eastAsia="en-029"/>
        </w:rPr>
      </w:pPr>
      <w:r>
        <w:rPr>
          <w:rFonts w:ascii="Calibri" w:eastAsia="Times New Roman" w:hAnsi="Calibri" w:cs="Calibri"/>
          <w:bCs/>
          <w:lang w:eastAsia="en-029"/>
        </w:rPr>
        <w:t>Sub-Assemble and Accessories system</w:t>
      </w:r>
    </w:p>
    <w:p w14:paraId="1EDD5D54" w14:textId="77777777" w:rsidR="0048403F" w:rsidRPr="0048403F" w:rsidRDefault="0048403F" w:rsidP="0048403F">
      <w:pPr>
        <w:spacing w:line="276" w:lineRule="auto"/>
        <w:rPr>
          <w:rFonts w:ascii="Calibri" w:eastAsia="Times New Roman" w:hAnsi="Calibri" w:cs="Calibri"/>
          <w:bCs/>
          <w:lang w:eastAsia="en-029"/>
        </w:rPr>
      </w:pPr>
      <w:r w:rsidRPr="0048403F">
        <w:rPr>
          <w:rFonts w:ascii="Calibri" w:eastAsia="Times New Roman" w:hAnsi="Calibri" w:cs="Calibri"/>
          <w:bCs/>
          <w:lang w:eastAsia="en-029"/>
        </w:rPr>
        <w:t>The sub-assembly system is the method through which construction components are first created offsite before being permanently placed on the job site. Building components, materials, equipment, and prefabricated pieces are among these aspects.</w:t>
      </w:r>
    </w:p>
    <w:p w14:paraId="5700BEBC" w14:textId="2D520F3F" w:rsidR="0048403F" w:rsidRDefault="0048403F" w:rsidP="0048403F">
      <w:pPr>
        <w:spacing w:line="276" w:lineRule="auto"/>
        <w:rPr>
          <w:rFonts w:ascii="Calibri" w:eastAsia="Times New Roman" w:hAnsi="Calibri" w:cs="Calibri"/>
          <w:bCs/>
          <w:lang w:eastAsia="en-029"/>
        </w:rPr>
      </w:pPr>
      <w:r w:rsidRPr="0048403F">
        <w:rPr>
          <w:rFonts w:ascii="Calibri" w:eastAsia="Times New Roman" w:hAnsi="Calibri" w:cs="Calibri"/>
          <w:bCs/>
          <w:lang w:eastAsia="en-029"/>
        </w:rPr>
        <w:t>Small building components such as roof trusses, flooring pipes, staircases, roof trusses, precast concrete beams, and columns are manufactured in this style of construction.</w:t>
      </w:r>
    </w:p>
    <w:p w14:paraId="401FB269" w14:textId="77777777" w:rsidR="0048403F" w:rsidRDefault="0048403F" w:rsidP="0048403F">
      <w:pPr>
        <w:spacing w:line="276" w:lineRule="auto"/>
        <w:rPr>
          <w:rFonts w:ascii="Calibri" w:eastAsia="Times New Roman" w:hAnsi="Calibri" w:cs="Calibri"/>
          <w:bCs/>
          <w:lang w:eastAsia="en-029"/>
        </w:rPr>
      </w:pPr>
    </w:p>
    <w:p w14:paraId="1B0C4DC6" w14:textId="77777777" w:rsidR="0048403F" w:rsidRDefault="0048403F" w:rsidP="0048403F">
      <w:pPr>
        <w:spacing w:line="276" w:lineRule="auto"/>
        <w:rPr>
          <w:rFonts w:ascii="Calibri" w:eastAsia="Times New Roman" w:hAnsi="Calibri" w:cs="Calibri"/>
          <w:bCs/>
          <w:lang w:eastAsia="en-029"/>
        </w:rPr>
      </w:pPr>
    </w:p>
    <w:p w14:paraId="4210606C" w14:textId="77777777" w:rsidR="0048403F" w:rsidRDefault="0048403F" w:rsidP="0048403F">
      <w:pPr>
        <w:spacing w:line="276" w:lineRule="auto"/>
        <w:rPr>
          <w:rFonts w:ascii="Calibri" w:eastAsia="Times New Roman" w:hAnsi="Calibri" w:cs="Calibri"/>
          <w:bCs/>
          <w:lang w:eastAsia="en-029"/>
        </w:rPr>
      </w:pPr>
    </w:p>
    <w:p w14:paraId="094FF19E" w14:textId="77777777" w:rsidR="0048403F" w:rsidRDefault="0048403F" w:rsidP="0048403F">
      <w:pPr>
        <w:spacing w:line="276" w:lineRule="auto"/>
        <w:rPr>
          <w:rFonts w:ascii="Calibri" w:eastAsia="Times New Roman" w:hAnsi="Calibri" w:cs="Calibri"/>
          <w:bCs/>
          <w:lang w:eastAsia="en-029"/>
        </w:rPr>
      </w:pPr>
    </w:p>
    <w:p w14:paraId="042DBB55" w14:textId="77777777" w:rsidR="0048403F" w:rsidRDefault="0048403F" w:rsidP="0048403F">
      <w:pPr>
        <w:spacing w:line="276" w:lineRule="auto"/>
        <w:rPr>
          <w:rFonts w:ascii="Calibri" w:eastAsia="Times New Roman" w:hAnsi="Calibri" w:cs="Calibri"/>
          <w:bCs/>
          <w:lang w:eastAsia="en-029"/>
        </w:rPr>
      </w:pPr>
    </w:p>
    <w:p w14:paraId="69785816" w14:textId="26F47AEE" w:rsidR="0048403F" w:rsidRDefault="0048403F" w:rsidP="0048403F">
      <w:pPr>
        <w:spacing w:line="276" w:lineRule="auto"/>
        <w:jc w:val="center"/>
        <w:rPr>
          <w:rFonts w:ascii="Calibri" w:eastAsia="Times New Roman" w:hAnsi="Calibri" w:cs="Calibri"/>
          <w:b/>
          <w:bCs/>
          <w:sz w:val="28"/>
          <w:szCs w:val="28"/>
          <w:u w:val="single"/>
          <w:lang w:eastAsia="en-029"/>
        </w:rPr>
      </w:pPr>
      <w:r w:rsidRPr="0048403F">
        <w:rPr>
          <w:rFonts w:ascii="Calibri" w:eastAsia="Times New Roman" w:hAnsi="Calibri" w:cs="Calibri"/>
          <w:b/>
          <w:bCs/>
          <w:sz w:val="28"/>
          <w:szCs w:val="28"/>
          <w:u w:val="single"/>
          <w:lang w:eastAsia="en-029"/>
        </w:rPr>
        <w:lastRenderedPageBreak/>
        <w:t>References</w:t>
      </w:r>
    </w:p>
    <w:p w14:paraId="007C6FAD"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gramStart"/>
      <w:r w:rsidRPr="0048403F">
        <w:rPr>
          <w:rFonts w:ascii="Times New Roman" w:eastAsia="Times New Roman" w:hAnsi="Times New Roman" w:cs="Times New Roman"/>
          <w:sz w:val="24"/>
          <w:szCs w:val="24"/>
          <w:lang w:eastAsia="en-029"/>
        </w:rPr>
        <w:t>Anon, (2021).</w:t>
      </w:r>
      <w:proofErr w:type="gramEnd"/>
      <w:r w:rsidRPr="0048403F">
        <w:rPr>
          <w:rFonts w:ascii="Times New Roman" w:eastAsia="Times New Roman" w:hAnsi="Times New Roman" w:cs="Times New Roman"/>
          <w:sz w:val="24"/>
          <w:szCs w:val="24"/>
          <w:lang w:eastAsia="en-029"/>
        </w:rPr>
        <w:t xml:space="preserve"> </w:t>
      </w:r>
      <w:r w:rsidRPr="0048403F">
        <w:rPr>
          <w:rFonts w:ascii="Times New Roman" w:eastAsia="Times New Roman" w:hAnsi="Times New Roman" w:cs="Times New Roman"/>
          <w:i/>
          <w:iCs/>
          <w:sz w:val="24"/>
          <w:szCs w:val="24"/>
          <w:lang w:eastAsia="en-029"/>
        </w:rPr>
        <w:t>9 Fink Truss Bridge Advantages and Disadvantages | Uses of Fink Truss Bridge | Fink Roof Truss Span | Building &amp; Construction, Civil Engineering &amp; Structural Designs November 2021</w:t>
      </w:r>
      <w:r w:rsidRPr="0048403F">
        <w:rPr>
          <w:rFonts w:ascii="Times New Roman" w:eastAsia="Times New Roman" w:hAnsi="Times New Roman" w:cs="Times New Roman"/>
          <w:sz w:val="24"/>
          <w:szCs w:val="24"/>
          <w:lang w:eastAsia="en-029"/>
        </w:rPr>
        <w:t>.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https://www.hpdconsult.com/fink-truss-bridge-advantages-and-disadvantages/.</w:t>
      </w:r>
    </w:p>
    <w:p w14:paraId="40D4FDF7"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gramStart"/>
      <w:r w:rsidRPr="0048403F">
        <w:rPr>
          <w:rFonts w:ascii="Times New Roman" w:eastAsia="Times New Roman" w:hAnsi="Times New Roman" w:cs="Times New Roman"/>
          <w:sz w:val="24"/>
          <w:szCs w:val="24"/>
          <w:lang w:eastAsia="en-029"/>
        </w:rPr>
        <w:t>Civil Sir.</w:t>
      </w:r>
      <w:proofErr w:type="gramEnd"/>
      <w:r w:rsidRPr="0048403F">
        <w:rPr>
          <w:rFonts w:ascii="Times New Roman" w:eastAsia="Times New Roman" w:hAnsi="Times New Roman" w:cs="Times New Roman"/>
          <w:sz w:val="24"/>
          <w:szCs w:val="24"/>
          <w:lang w:eastAsia="en-029"/>
        </w:rPr>
        <w:t xml:space="preserve"> (2021). </w:t>
      </w:r>
      <w:proofErr w:type="gramStart"/>
      <w:r w:rsidRPr="0048403F">
        <w:rPr>
          <w:rFonts w:ascii="Times New Roman" w:eastAsia="Times New Roman" w:hAnsi="Times New Roman" w:cs="Times New Roman"/>
          <w:i/>
          <w:iCs/>
          <w:sz w:val="24"/>
          <w:szCs w:val="24"/>
          <w:lang w:eastAsia="en-029"/>
        </w:rPr>
        <w:t>Trussed</w:t>
      </w:r>
      <w:proofErr w:type="gramEnd"/>
      <w:r w:rsidRPr="0048403F">
        <w:rPr>
          <w:rFonts w:ascii="Times New Roman" w:eastAsia="Times New Roman" w:hAnsi="Times New Roman" w:cs="Times New Roman"/>
          <w:i/>
          <w:iCs/>
          <w:sz w:val="24"/>
          <w:szCs w:val="24"/>
          <w:lang w:eastAsia="en-029"/>
        </w:rPr>
        <w:t xml:space="preserve"> roof: definition, types &amp; advantage</w:t>
      </w:r>
      <w:r w:rsidRPr="0048403F">
        <w:rPr>
          <w:rFonts w:ascii="Times New Roman" w:eastAsia="Times New Roman" w:hAnsi="Times New Roman" w:cs="Times New Roman"/>
          <w:sz w:val="24"/>
          <w:szCs w:val="24"/>
          <w:lang w:eastAsia="en-029"/>
        </w:rPr>
        <w:t>.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https://civilsir.com/trussed-roof-definition-types-advantage/.</w:t>
      </w:r>
    </w:p>
    <w:p w14:paraId="461FB676"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gramStart"/>
      <w:r w:rsidRPr="0048403F">
        <w:rPr>
          <w:rFonts w:ascii="Times New Roman" w:eastAsia="Times New Roman" w:hAnsi="Times New Roman" w:cs="Times New Roman"/>
          <w:sz w:val="24"/>
          <w:szCs w:val="24"/>
          <w:lang w:eastAsia="en-029"/>
        </w:rPr>
        <w:t>Donaldson Timber Engineering.</w:t>
      </w:r>
      <w:proofErr w:type="gramEnd"/>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w:t>
      </w:r>
      <w:proofErr w:type="spellStart"/>
      <w:r w:rsidRPr="0048403F">
        <w:rPr>
          <w:rFonts w:ascii="Times New Roman" w:eastAsia="Times New Roman" w:hAnsi="Times New Roman" w:cs="Times New Roman"/>
          <w:sz w:val="24"/>
          <w:szCs w:val="24"/>
          <w:lang w:eastAsia="en-029"/>
        </w:rPr>
        <w:t>n.d.</w:t>
      </w:r>
      <w:proofErr w:type="spellEnd"/>
      <w:r w:rsidRPr="0048403F">
        <w:rPr>
          <w:rFonts w:ascii="Times New Roman" w:eastAsia="Times New Roman" w:hAnsi="Times New Roman" w:cs="Times New Roman"/>
          <w:sz w:val="24"/>
          <w:szCs w:val="24"/>
          <w:lang w:eastAsia="en-029"/>
        </w:rPr>
        <w:t>).</w:t>
      </w:r>
      <w:proofErr w:type="gramEnd"/>
      <w:r w:rsidRPr="0048403F">
        <w:rPr>
          <w:rFonts w:ascii="Times New Roman" w:eastAsia="Times New Roman" w:hAnsi="Times New Roman" w:cs="Times New Roman"/>
          <w:sz w:val="24"/>
          <w:szCs w:val="24"/>
          <w:lang w:eastAsia="en-029"/>
        </w:rPr>
        <w:t xml:space="preserve"> </w:t>
      </w:r>
      <w:r w:rsidRPr="0048403F">
        <w:rPr>
          <w:rFonts w:ascii="Times New Roman" w:eastAsia="Times New Roman" w:hAnsi="Times New Roman" w:cs="Times New Roman"/>
          <w:i/>
          <w:iCs/>
          <w:sz w:val="24"/>
          <w:szCs w:val="24"/>
          <w:lang w:eastAsia="en-029"/>
        </w:rPr>
        <w:t>What are the different types of roof trusses?</w:t>
      </w:r>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https://www.donaldsontimberengineering.co.uk/news/what-are-the-different-types-of-roof-trusses/.</w:t>
      </w:r>
    </w:p>
    <w:p w14:paraId="49A7A7FB"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spellStart"/>
      <w:proofErr w:type="gramStart"/>
      <w:r w:rsidRPr="0048403F">
        <w:rPr>
          <w:rFonts w:ascii="Times New Roman" w:eastAsia="Times New Roman" w:hAnsi="Times New Roman" w:cs="Times New Roman"/>
          <w:sz w:val="24"/>
          <w:szCs w:val="24"/>
          <w:lang w:eastAsia="en-029"/>
        </w:rPr>
        <w:t>Freimans</w:t>
      </w:r>
      <w:proofErr w:type="spellEnd"/>
      <w:r w:rsidRPr="0048403F">
        <w:rPr>
          <w:rFonts w:ascii="Times New Roman" w:eastAsia="Times New Roman" w:hAnsi="Times New Roman" w:cs="Times New Roman"/>
          <w:sz w:val="24"/>
          <w:szCs w:val="24"/>
          <w:lang w:eastAsia="en-029"/>
        </w:rPr>
        <w:t>.</w:t>
      </w:r>
      <w:proofErr w:type="gramEnd"/>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 xml:space="preserve">(2019). </w:t>
      </w:r>
      <w:r w:rsidRPr="0048403F">
        <w:rPr>
          <w:rFonts w:ascii="Times New Roman" w:eastAsia="Times New Roman" w:hAnsi="Times New Roman" w:cs="Times New Roman"/>
          <w:i/>
          <w:iCs/>
          <w:sz w:val="24"/>
          <w:szCs w:val="24"/>
          <w:lang w:eastAsia="en-029"/>
        </w:rPr>
        <w:t>Timber Trusses - a comprehensive guide</w:t>
      </w:r>
      <w:r w:rsidRPr="0048403F">
        <w:rPr>
          <w:rFonts w:ascii="Times New Roman" w:eastAsia="Times New Roman" w:hAnsi="Times New Roman" w:cs="Times New Roman"/>
          <w:sz w:val="24"/>
          <w:szCs w:val="24"/>
          <w:lang w:eastAsia="en-029"/>
        </w:rPr>
        <w:t>.</w:t>
      </w:r>
      <w:proofErr w:type="gramEnd"/>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https://freimans.com/timber-trusses-a-comprehensive-guide/.</w:t>
      </w:r>
    </w:p>
    <w:p w14:paraId="3FE41D3A"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gramStart"/>
      <w:r w:rsidRPr="0048403F">
        <w:rPr>
          <w:rFonts w:ascii="Times New Roman" w:eastAsia="Times New Roman" w:hAnsi="Times New Roman" w:cs="Times New Roman"/>
          <w:sz w:val="24"/>
          <w:szCs w:val="24"/>
          <w:lang w:eastAsia="en-029"/>
        </w:rPr>
        <w:t>LABC Warranty.</w:t>
      </w:r>
      <w:proofErr w:type="gramEnd"/>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w:t>
      </w:r>
      <w:proofErr w:type="spellStart"/>
      <w:r w:rsidRPr="0048403F">
        <w:rPr>
          <w:rFonts w:ascii="Times New Roman" w:eastAsia="Times New Roman" w:hAnsi="Times New Roman" w:cs="Times New Roman"/>
          <w:sz w:val="24"/>
          <w:szCs w:val="24"/>
          <w:lang w:eastAsia="en-029"/>
        </w:rPr>
        <w:t>n.d.</w:t>
      </w:r>
      <w:proofErr w:type="spellEnd"/>
      <w:r w:rsidRPr="0048403F">
        <w:rPr>
          <w:rFonts w:ascii="Times New Roman" w:eastAsia="Times New Roman" w:hAnsi="Times New Roman" w:cs="Times New Roman"/>
          <w:sz w:val="24"/>
          <w:szCs w:val="24"/>
          <w:lang w:eastAsia="en-029"/>
        </w:rPr>
        <w:t>).</w:t>
      </w:r>
      <w:proofErr w:type="gramEnd"/>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i/>
          <w:iCs/>
          <w:sz w:val="24"/>
          <w:szCs w:val="24"/>
          <w:lang w:eastAsia="en-029"/>
        </w:rPr>
        <w:t>How to ensure lateral support to walls when constructing floors and roofs</w:t>
      </w:r>
      <w:r w:rsidRPr="0048403F">
        <w:rPr>
          <w:rFonts w:ascii="Times New Roman" w:eastAsia="Times New Roman" w:hAnsi="Times New Roman" w:cs="Times New Roman"/>
          <w:sz w:val="24"/>
          <w:szCs w:val="24"/>
          <w:lang w:eastAsia="en-029"/>
        </w:rPr>
        <w:t>.</w:t>
      </w:r>
      <w:proofErr w:type="gramEnd"/>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https://www.labcwarranty.co.uk/blog/how-to-ensure-lateral-support-to-walls-when-constructing-floors-and-roofs/.</w:t>
      </w:r>
    </w:p>
    <w:p w14:paraId="2D421A21"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gramStart"/>
      <w:r w:rsidRPr="0048403F">
        <w:rPr>
          <w:rFonts w:ascii="Times New Roman" w:eastAsia="Times New Roman" w:hAnsi="Times New Roman" w:cs="Times New Roman"/>
          <w:sz w:val="24"/>
          <w:szCs w:val="24"/>
          <w:lang w:eastAsia="en-029"/>
        </w:rPr>
        <w:t>ochiltimber.com. (</w:t>
      </w:r>
      <w:proofErr w:type="spellStart"/>
      <w:r w:rsidRPr="0048403F">
        <w:rPr>
          <w:rFonts w:ascii="Times New Roman" w:eastAsia="Times New Roman" w:hAnsi="Times New Roman" w:cs="Times New Roman"/>
          <w:sz w:val="24"/>
          <w:szCs w:val="24"/>
          <w:lang w:eastAsia="en-029"/>
        </w:rPr>
        <w:t>n.d.</w:t>
      </w:r>
      <w:proofErr w:type="spellEnd"/>
      <w:r w:rsidRPr="0048403F">
        <w:rPr>
          <w:rFonts w:ascii="Times New Roman" w:eastAsia="Times New Roman" w:hAnsi="Times New Roman" w:cs="Times New Roman"/>
          <w:sz w:val="24"/>
          <w:szCs w:val="24"/>
          <w:lang w:eastAsia="en-029"/>
        </w:rPr>
        <w:t>).</w:t>
      </w:r>
      <w:proofErr w:type="gramEnd"/>
      <w:r w:rsidRPr="0048403F">
        <w:rPr>
          <w:rFonts w:ascii="Times New Roman" w:eastAsia="Times New Roman" w:hAnsi="Times New Roman" w:cs="Times New Roman"/>
          <w:sz w:val="24"/>
          <w:szCs w:val="24"/>
          <w:lang w:eastAsia="en-029"/>
        </w:rPr>
        <w:t xml:space="preserve"> </w:t>
      </w:r>
      <w:r w:rsidRPr="0048403F">
        <w:rPr>
          <w:rFonts w:ascii="Times New Roman" w:eastAsia="Times New Roman" w:hAnsi="Times New Roman" w:cs="Times New Roman"/>
          <w:i/>
          <w:iCs/>
          <w:sz w:val="24"/>
          <w:szCs w:val="24"/>
          <w:lang w:eastAsia="en-029"/>
        </w:rPr>
        <w:t>Ochil Timber | Roof Trusses | What Are the Benefits of Using Trussed Rafters?</w:t>
      </w:r>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https://www.ochiltimber.com/news/roof-trusses/benefits-of-using-trussed-rafters.</w:t>
      </w:r>
    </w:p>
    <w:p w14:paraId="5BF13895" w14:textId="77777777" w:rsidR="0048403F" w:rsidRPr="0048403F" w:rsidRDefault="0048403F" w:rsidP="0048403F">
      <w:pPr>
        <w:spacing w:after="240" w:line="360" w:lineRule="auto"/>
        <w:rPr>
          <w:rFonts w:ascii="Times New Roman" w:eastAsia="Times New Roman" w:hAnsi="Times New Roman" w:cs="Times New Roman"/>
          <w:sz w:val="24"/>
          <w:szCs w:val="24"/>
          <w:lang w:eastAsia="en-029"/>
        </w:rPr>
      </w:pPr>
      <w:proofErr w:type="gramStart"/>
      <w:r w:rsidRPr="0048403F">
        <w:rPr>
          <w:rFonts w:ascii="Times New Roman" w:eastAsia="Times New Roman" w:hAnsi="Times New Roman" w:cs="Times New Roman"/>
          <w:sz w:val="24"/>
          <w:szCs w:val="24"/>
          <w:lang w:eastAsia="en-029"/>
        </w:rPr>
        <w:t>The Constructor.</w:t>
      </w:r>
      <w:proofErr w:type="gramEnd"/>
      <w:r w:rsidRPr="0048403F">
        <w:rPr>
          <w:rFonts w:ascii="Times New Roman" w:eastAsia="Times New Roman" w:hAnsi="Times New Roman" w:cs="Times New Roman"/>
          <w:sz w:val="24"/>
          <w:szCs w:val="24"/>
          <w:lang w:eastAsia="en-029"/>
        </w:rPr>
        <w:t xml:space="preserve"> (2020). </w:t>
      </w:r>
      <w:proofErr w:type="gramStart"/>
      <w:r w:rsidRPr="0048403F">
        <w:rPr>
          <w:rFonts w:ascii="Times New Roman" w:eastAsia="Times New Roman" w:hAnsi="Times New Roman" w:cs="Times New Roman"/>
          <w:i/>
          <w:iCs/>
          <w:sz w:val="24"/>
          <w:szCs w:val="24"/>
          <w:lang w:eastAsia="en-029"/>
        </w:rPr>
        <w:t>What</w:t>
      </w:r>
      <w:proofErr w:type="gramEnd"/>
      <w:r w:rsidRPr="0048403F">
        <w:rPr>
          <w:rFonts w:ascii="Times New Roman" w:eastAsia="Times New Roman" w:hAnsi="Times New Roman" w:cs="Times New Roman"/>
          <w:i/>
          <w:iCs/>
          <w:sz w:val="24"/>
          <w:szCs w:val="24"/>
          <w:lang w:eastAsia="en-029"/>
        </w:rPr>
        <w:t xml:space="preserve"> is Offsite Construction?</w:t>
      </w:r>
      <w:r w:rsidRPr="0048403F">
        <w:rPr>
          <w:rFonts w:ascii="Times New Roman" w:eastAsia="Times New Roman" w:hAnsi="Times New Roman" w:cs="Times New Roman"/>
          <w:sz w:val="24"/>
          <w:szCs w:val="24"/>
          <w:lang w:eastAsia="en-029"/>
        </w:rPr>
        <w:t xml:space="preserve"> [</w:t>
      </w:r>
      <w:proofErr w:type="gramStart"/>
      <w:r w:rsidRPr="0048403F">
        <w:rPr>
          <w:rFonts w:ascii="Times New Roman" w:eastAsia="Times New Roman" w:hAnsi="Times New Roman" w:cs="Times New Roman"/>
          <w:sz w:val="24"/>
          <w:szCs w:val="24"/>
          <w:lang w:eastAsia="en-029"/>
        </w:rPr>
        <w:t>online</w:t>
      </w:r>
      <w:proofErr w:type="gramEnd"/>
      <w:r w:rsidRPr="0048403F">
        <w:rPr>
          <w:rFonts w:ascii="Times New Roman" w:eastAsia="Times New Roman" w:hAnsi="Times New Roman" w:cs="Times New Roman"/>
          <w:sz w:val="24"/>
          <w:szCs w:val="24"/>
          <w:lang w:eastAsia="en-029"/>
        </w:rPr>
        <w:t>] Available at: https://theconstructor.org/building/offsite-construction-features-methods/38319/.</w:t>
      </w:r>
    </w:p>
    <w:p w14:paraId="70637224" w14:textId="77777777" w:rsidR="0048403F" w:rsidRPr="0048403F" w:rsidRDefault="0048403F" w:rsidP="0048403F">
      <w:pPr>
        <w:spacing w:line="276" w:lineRule="auto"/>
        <w:rPr>
          <w:rFonts w:ascii="Calibri" w:eastAsia="Times New Roman" w:hAnsi="Calibri" w:cs="Calibri"/>
          <w:bCs/>
          <w:lang w:eastAsia="en-029"/>
        </w:rPr>
      </w:pPr>
    </w:p>
    <w:p w14:paraId="17C55F86" w14:textId="77777777" w:rsidR="00CD2A35" w:rsidRPr="00CD2A35" w:rsidRDefault="00CD2A35" w:rsidP="00CD2A35">
      <w:pPr>
        <w:spacing w:line="480" w:lineRule="auto"/>
        <w:rPr>
          <w:u w:val="single"/>
        </w:rPr>
      </w:pPr>
    </w:p>
    <w:sectPr w:rsidR="00CD2A35" w:rsidRPr="00CD2A35" w:rsidSect="006B33A2">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26C4F68" w14:textId="77777777" w:rsidR="005E53AF" w:rsidRDefault="005E53AF" w:rsidP="00CD2A35">
      <w:pPr>
        <w:spacing w:after="0" w:line="240" w:lineRule="auto"/>
      </w:pPr>
      <w:r>
        <w:separator/>
      </w:r>
    </w:p>
  </w:endnote>
  <w:endnote w:type="continuationSeparator" w:id="0">
    <w:p w14:paraId="06F4B19E" w14:textId="77777777" w:rsidR="005E53AF" w:rsidRDefault="005E53AF" w:rsidP="00CD2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6BE24E" w14:textId="1CBE6B4B" w:rsidR="0048403F" w:rsidRDefault="0048403F">
    <w:pPr>
      <w:pStyle w:val="Footer"/>
      <w:jc w:val="right"/>
    </w:pPr>
  </w:p>
  <w:p w14:paraId="4E3AB0E7" w14:textId="77777777" w:rsidR="0048403F" w:rsidRDefault="0048403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32274129"/>
      <w:docPartObj>
        <w:docPartGallery w:val="Page Numbers (Bottom of Page)"/>
        <w:docPartUnique/>
      </w:docPartObj>
    </w:sdtPr>
    <w:sdtEndPr>
      <w:rPr>
        <w:noProof/>
      </w:rPr>
    </w:sdtEndPr>
    <w:sdtContent>
      <w:p w14:paraId="125D4FAA" w14:textId="77777777" w:rsidR="006B33A2" w:rsidRDefault="006B33A2">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0C5F332" w14:textId="77777777" w:rsidR="006B33A2" w:rsidRDefault="006B33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0996F5" w14:textId="77777777" w:rsidR="005E53AF" w:rsidRDefault="005E53AF" w:rsidP="00CD2A35">
      <w:pPr>
        <w:spacing w:after="0" w:line="240" w:lineRule="auto"/>
      </w:pPr>
      <w:r>
        <w:separator/>
      </w:r>
    </w:p>
  </w:footnote>
  <w:footnote w:type="continuationSeparator" w:id="0">
    <w:p w14:paraId="524491AB" w14:textId="77777777" w:rsidR="005E53AF" w:rsidRDefault="005E53AF" w:rsidP="00CD2A3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E0021"/>
    <w:multiLevelType w:val="hybridMultilevel"/>
    <w:tmpl w:val="375ADEAE"/>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1">
    <w:nsid w:val="0DDB2EB6"/>
    <w:multiLevelType w:val="hybridMultilevel"/>
    <w:tmpl w:val="827EAA24"/>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2">
    <w:nsid w:val="17973734"/>
    <w:multiLevelType w:val="hybridMultilevel"/>
    <w:tmpl w:val="0C58FE2C"/>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3">
    <w:nsid w:val="1FF94220"/>
    <w:multiLevelType w:val="hybridMultilevel"/>
    <w:tmpl w:val="01F42A5A"/>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4">
    <w:nsid w:val="2C5156F2"/>
    <w:multiLevelType w:val="hybridMultilevel"/>
    <w:tmpl w:val="B0D6A206"/>
    <w:lvl w:ilvl="0" w:tplc="2409000F">
      <w:start w:val="1"/>
      <w:numFmt w:val="decimal"/>
      <w:lvlText w:val="%1."/>
      <w:lvlJc w:val="left"/>
      <w:pPr>
        <w:ind w:left="720" w:hanging="360"/>
      </w:pPr>
    </w:lvl>
    <w:lvl w:ilvl="1" w:tplc="24090019" w:tentative="1">
      <w:start w:val="1"/>
      <w:numFmt w:val="lowerLetter"/>
      <w:lvlText w:val="%2."/>
      <w:lvlJc w:val="left"/>
      <w:pPr>
        <w:ind w:left="1440" w:hanging="360"/>
      </w:pPr>
    </w:lvl>
    <w:lvl w:ilvl="2" w:tplc="2409001B" w:tentative="1">
      <w:start w:val="1"/>
      <w:numFmt w:val="lowerRoman"/>
      <w:lvlText w:val="%3."/>
      <w:lvlJc w:val="right"/>
      <w:pPr>
        <w:ind w:left="2160" w:hanging="180"/>
      </w:pPr>
    </w:lvl>
    <w:lvl w:ilvl="3" w:tplc="2409000F" w:tentative="1">
      <w:start w:val="1"/>
      <w:numFmt w:val="decimal"/>
      <w:lvlText w:val="%4."/>
      <w:lvlJc w:val="left"/>
      <w:pPr>
        <w:ind w:left="2880" w:hanging="360"/>
      </w:pPr>
    </w:lvl>
    <w:lvl w:ilvl="4" w:tplc="24090019" w:tentative="1">
      <w:start w:val="1"/>
      <w:numFmt w:val="lowerLetter"/>
      <w:lvlText w:val="%5."/>
      <w:lvlJc w:val="left"/>
      <w:pPr>
        <w:ind w:left="3600" w:hanging="360"/>
      </w:pPr>
    </w:lvl>
    <w:lvl w:ilvl="5" w:tplc="2409001B" w:tentative="1">
      <w:start w:val="1"/>
      <w:numFmt w:val="lowerRoman"/>
      <w:lvlText w:val="%6."/>
      <w:lvlJc w:val="right"/>
      <w:pPr>
        <w:ind w:left="4320" w:hanging="180"/>
      </w:pPr>
    </w:lvl>
    <w:lvl w:ilvl="6" w:tplc="2409000F" w:tentative="1">
      <w:start w:val="1"/>
      <w:numFmt w:val="decimal"/>
      <w:lvlText w:val="%7."/>
      <w:lvlJc w:val="left"/>
      <w:pPr>
        <w:ind w:left="5040" w:hanging="360"/>
      </w:pPr>
    </w:lvl>
    <w:lvl w:ilvl="7" w:tplc="24090019" w:tentative="1">
      <w:start w:val="1"/>
      <w:numFmt w:val="lowerLetter"/>
      <w:lvlText w:val="%8."/>
      <w:lvlJc w:val="left"/>
      <w:pPr>
        <w:ind w:left="5760" w:hanging="360"/>
      </w:pPr>
    </w:lvl>
    <w:lvl w:ilvl="8" w:tplc="2409001B" w:tentative="1">
      <w:start w:val="1"/>
      <w:numFmt w:val="lowerRoman"/>
      <w:lvlText w:val="%9."/>
      <w:lvlJc w:val="right"/>
      <w:pPr>
        <w:ind w:left="6480" w:hanging="180"/>
      </w:pPr>
    </w:lvl>
  </w:abstractNum>
  <w:abstractNum w:abstractNumId="5">
    <w:nsid w:val="39D01B95"/>
    <w:multiLevelType w:val="hybridMultilevel"/>
    <w:tmpl w:val="9C9A7034"/>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6">
    <w:nsid w:val="4B4B4456"/>
    <w:multiLevelType w:val="hybridMultilevel"/>
    <w:tmpl w:val="99E8D74A"/>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abstractNum w:abstractNumId="7">
    <w:nsid w:val="79B732B8"/>
    <w:multiLevelType w:val="hybridMultilevel"/>
    <w:tmpl w:val="D7A8D148"/>
    <w:lvl w:ilvl="0" w:tplc="24090001">
      <w:start w:val="1"/>
      <w:numFmt w:val="bullet"/>
      <w:lvlText w:val=""/>
      <w:lvlJc w:val="left"/>
      <w:pPr>
        <w:ind w:left="720" w:hanging="360"/>
      </w:pPr>
      <w:rPr>
        <w:rFonts w:ascii="Symbol" w:hAnsi="Symbol" w:hint="default"/>
      </w:rPr>
    </w:lvl>
    <w:lvl w:ilvl="1" w:tplc="24090003" w:tentative="1">
      <w:start w:val="1"/>
      <w:numFmt w:val="bullet"/>
      <w:lvlText w:val="o"/>
      <w:lvlJc w:val="left"/>
      <w:pPr>
        <w:ind w:left="1440" w:hanging="360"/>
      </w:pPr>
      <w:rPr>
        <w:rFonts w:ascii="Courier New" w:hAnsi="Courier New" w:cs="Courier New" w:hint="default"/>
      </w:rPr>
    </w:lvl>
    <w:lvl w:ilvl="2" w:tplc="24090005" w:tentative="1">
      <w:start w:val="1"/>
      <w:numFmt w:val="bullet"/>
      <w:lvlText w:val=""/>
      <w:lvlJc w:val="left"/>
      <w:pPr>
        <w:ind w:left="2160" w:hanging="360"/>
      </w:pPr>
      <w:rPr>
        <w:rFonts w:ascii="Wingdings" w:hAnsi="Wingdings" w:hint="default"/>
      </w:rPr>
    </w:lvl>
    <w:lvl w:ilvl="3" w:tplc="24090001" w:tentative="1">
      <w:start w:val="1"/>
      <w:numFmt w:val="bullet"/>
      <w:lvlText w:val=""/>
      <w:lvlJc w:val="left"/>
      <w:pPr>
        <w:ind w:left="2880" w:hanging="360"/>
      </w:pPr>
      <w:rPr>
        <w:rFonts w:ascii="Symbol" w:hAnsi="Symbol" w:hint="default"/>
      </w:rPr>
    </w:lvl>
    <w:lvl w:ilvl="4" w:tplc="24090003" w:tentative="1">
      <w:start w:val="1"/>
      <w:numFmt w:val="bullet"/>
      <w:lvlText w:val="o"/>
      <w:lvlJc w:val="left"/>
      <w:pPr>
        <w:ind w:left="3600" w:hanging="360"/>
      </w:pPr>
      <w:rPr>
        <w:rFonts w:ascii="Courier New" w:hAnsi="Courier New" w:cs="Courier New" w:hint="default"/>
      </w:rPr>
    </w:lvl>
    <w:lvl w:ilvl="5" w:tplc="24090005" w:tentative="1">
      <w:start w:val="1"/>
      <w:numFmt w:val="bullet"/>
      <w:lvlText w:val=""/>
      <w:lvlJc w:val="left"/>
      <w:pPr>
        <w:ind w:left="4320" w:hanging="360"/>
      </w:pPr>
      <w:rPr>
        <w:rFonts w:ascii="Wingdings" w:hAnsi="Wingdings" w:hint="default"/>
      </w:rPr>
    </w:lvl>
    <w:lvl w:ilvl="6" w:tplc="24090001" w:tentative="1">
      <w:start w:val="1"/>
      <w:numFmt w:val="bullet"/>
      <w:lvlText w:val=""/>
      <w:lvlJc w:val="left"/>
      <w:pPr>
        <w:ind w:left="5040" w:hanging="360"/>
      </w:pPr>
      <w:rPr>
        <w:rFonts w:ascii="Symbol" w:hAnsi="Symbol" w:hint="default"/>
      </w:rPr>
    </w:lvl>
    <w:lvl w:ilvl="7" w:tplc="24090003" w:tentative="1">
      <w:start w:val="1"/>
      <w:numFmt w:val="bullet"/>
      <w:lvlText w:val="o"/>
      <w:lvlJc w:val="left"/>
      <w:pPr>
        <w:ind w:left="5760" w:hanging="360"/>
      </w:pPr>
      <w:rPr>
        <w:rFonts w:ascii="Courier New" w:hAnsi="Courier New" w:cs="Courier New" w:hint="default"/>
      </w:rPr>
    </w:lvl>
    <w:lvl w:ilvl="8" w:tplc="2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2"/>
  </w:num>
  <w:num w:numId="4">
    <w:abstractNumId w:val="3"/>
  </w:num>
  <w:num w:numId="5">
    <w:abstractNumId w:val="0"/>
  </w:num>
  <w:num w:numId="6">
    <w:abstractNumId w:val="7"/>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1914"/>
    <w:rsid w:val="00066880"/>
    <w:rsid w:val="000D48EF"/>
    <w:rsid w:val="001326CC"/>
    <w:rsid w:val="001834A6"/>
    <w:rsid w:val="0032532F"/>
    <w:rsid w:val="003570BE"/>
    <w:rsid w:val="003952E0"/>
    <w:rsid w:val="003B1914"/>
    <w:rsid w:val="0040297A"/>
    <w:rsid w:val="0048403F"/>
    <w:rsid w:val="00496227"/>
    <w:rsid w:val="004D4E3C"/>
    <w:rsid w:val="005E53AF"/>
    <w:rsid w:val="006B33A2"/>
    <w:rsid w:val="00715AD2"/>
    <w:rsid w:val="0076064F"/>
    <w:rsid w:val="00807E20"/>
    <w:rsid w:val="00986BF7"/>
    <w:rsid w:val="00A4185C"/>
    <w:rsid w:val="00A43B3D"/>
    <w:rsid w:val="00AA0804"/>
    <w:rsid w:val="00C32EAF"/>
    <w:rsid w:val="00CD2A35"/>
    <w:rsid w:val="00CF0A46"/>
    <w:rsid w:val="00D67F58"/>
    <w:rsid w:val="00D93443"/>
    <w:rsid w:val="00E55930"/>
    <w:rsid w:val="00EA334B"/>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55B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styleId="Header">
    <w:name w:val="header"/>
    <w:basedOn w:val="Normal"/>
    <w:link w:val="HeaderChar"/>
    <w:uiPriority w:val="99"/>
    <w:unhideWhenUsed/>
    <w:rsid w:val="00CD2A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2A35"/>
  </w:style>
  <w:style w:type="paragraph" w:styleId="Footer">
    <w:name w:val="footer"/>
    <w:basedOn w:val="Normal"/>
    <w:link w:val="FooterChar"/>
    <w:uiPriority w:val="99"/>
    <w:unhideWhenUsed/>
    <w:rsid w:val="00CD2A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A35"/>
  </w:style>
  <w:style w:type="paragraph" w:styleId="ListParagraph">
    <w:name w:val="List Paragraph"/>
    <w:basedOn w:val="Normal"/>
    <w:uiPriority w:val="34"/>
    <w:qFormat/>
    <w:rsid w:val="00A4185C"/>
    <w:pPr>
      <w:ind w:left="720"/>
      <w:contextualSpacing/>
    </w:pPr>
  </w:style>
  <w:style w:type="paragraph" w:styleId="BalloonText">
    <w:name w:val="Balloon Text"/>
    <w:basedOn w:val="Normal"/>
    <w:link w:val="BalloonTextChar"/>
    <w:uiPriority w:val="99"/>
    <w:semiHidden/>
    <w:unhideWhenUsed/>
    <w:rsid w:val="00496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622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029"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A0804"/>
    <w:pPr>
      <w:spacing w:before="100" w:beforeAutospacing="1" w:after="100" w:afterAutospacing="1" w:line="240" w:lineRule="auto"/>
    </w:pPr>
    <w:rPr>
      <w:rFonts w:ascii="Times New Roman" w:eastAsia="Times New Roman" w:hAnsi="Times New Roman" w:cs="Times New Roman"/>
      <w:sz w:val="24"/>
      <w:szCs w:val="24"/>
      <w:lang w:eastAsia="en-029"/>
    </w:rPr>
  </w:style>
  <w:style w:type="paragraph" w:styleId="Header">
    <w:name w:val="header"/>
    <w:basedOn w:val="Normal"/>
    <w:link w:val="HeaderChar"/>
    <w:uiPriority w:val="99"/>
    <w:unhideWhenUsed/>
    <w:rsid w:val="00CD2A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2A35"/>
  </w:style>
  <w:style w:type="paragraph" w:styleId="Footer">
    <w:name w:val="footer"/>
    <w:basedOn w:val="Normal"/>
    <w:link w:val="FooterChar"/>
    <w:uiPriority w:val="99"/>
    <w:unhideWhenUsed/>
    <w:rsid w:val="00CD2A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2A35"/>
  </w:style>
  <w:style w:type="paragraph" w:styleId="ListParagraph">
    <w:name w:val="List Paragraph"/>
    <w:basedOn w:val="Normal"/>
    <w:uiPriority w:val="34"/>
    <w:qFormat/>
    <w:rsid w:val="00A4185C"/>
    <w:pPr>
      <w:ind w:left="720"/>
      <w:contextualSpacing/>
    </w:pPr>
  </w:style>
  <w:style w:type="paragraph" w:styleId="BalloonText">
    <w:name w:val="Balloon Text"/>
    <w:basedOn w:val="Normal"/>
    <w:link w:val="BalloonTextChar"/>
    <w:uiPriority w:val="99"/>
    <w:semiHidden/>
    <w:unhideWhenUsed/>
    <w:rsid w:val="00496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622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0150482">
      <w:bodyDiv w:val="1"/>
      <w:marLeft w:val="0"/>
      <w:marRight w:val="0"/>
      <w:marTop w:val="0"/>
      <w:marBottom w:val="0"/>
      <w:divBdr>
        <w:top w:val="none" w:sz="0" w:space="0" w:color="auto"/>
        <w:left w:val="none" w:sz="0" w:space="0" w:color="auto"/>
        <w:bottom w:val="none" w:sz="0" w:space="0" w:color="auto"/>
        <w:right w:val="none" w:sz="0" w:space="0" w:color="auto"/>
      </w:divBdr>
      <w:divsChild>
        <w:div w:id="776023929">
          <w:marLeft w:val="0"/>
          <w:marRight w:val="0"/>
          <w:marTop w:val="0"/>
          <w:marBottom w:val="0"/>
          <w:divBdr>
            <w:top w:val="none" w:sz="0" w:space="0" w:color="auto"/>
            <w:left w:val="none" w:sz="0" w:space="0" w:color="auto"/>
            <w:bottom w:val="none" w:sz="0" w:space="0" w:color="auto"/>
            <w:right w:val="none" w:sz="0" w:space="0" w:color="auto"/>
          </w:divBdr>
        </w:div>
      </w:divsChild>
    </w:div>
    <w:div w:id="1997951974">
      <w:bodyDiv w:val="1"/>
      <w:marLeft w:val="0"/>
      <w:marRight w:val="0"/>
      <w:marTop w:val="0"/>
      <w:marBottom w:val="0"/>
      <w:divBdr>
        <w:top w:val="none" w:sz="0" w:space="0" w:color="auto"/>
        <w:left w:val="none" w:sz="0" w:space="0" w:color="auto"/>
        <w:bottom w:val="none" w:sz="0" w:space="0" w:color="auto"/>
        <w:right w:val="none" w:sz="0" w:space="0" w:color="auto"/>
      </w:divBdr>
      <w:divsChild>
        <w:div w:id="34089082">
          <w:marLeft w:val="0"/>
          <w:marRight w:val="0"/>
          <w:marTop w:val="0"/>
          <w:marBottom w:val="0"/>
          <w:divBdr>
            <w:top w:val="none" w:sz="0" w:space="0" w:color="auto"/>
            <w:left w:val="none" w:sz="0" w:space="0" w:color="auto"/>
            <w:bottom w:val="none" w:sz="0" w:space="0" w:color="auto"/>
            <w:right w:val="none" w:sz="0" w:space="0" w:color="auto"/>
          </w:divBdr>
        </w:div>
      </w:divsChild>
    </w:div>
    <w:div w:id="2016640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TotalTime>
  <Pages>13</Pages>
  <Words>1910</Words>
  <Characters>10888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Mr simple</dc:creator>
  <cp:lastModifiedBy>Mr simple</cp:lastModifiedBy>
  <cp:revision>3</cp:revision>
  <dcterms:created xsi:type="dcterms:W3CDTF">2022-04-28T20:24:00Z</dcterms:created>
  <dcterms:modified xsi:type="dcterms:W3CDTF">2022-04-28T23:25:00Z</dcterms:modified>
</cp:coreProperties>
</file>