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FC36C" w14:textId="796863EC" w:rsidR="000E63B9" w:rsidRDefault="000E63B9" w:rsidP="000D2491">
      <w:pPr>
        <w:spacing w:line="480" w:lineRule="auto"/>
        <w:jc w:val="center"/>
        <w:rPr>
          <w:rFonts w:ascii="Arial" w:hAnsi="Arial" w:cs="Arial"/>
        </w:rPr>
      </w:pPr>
      <w:r>
        <w:rPr>
          <w:rFonts w:ascii="Arial" w:hAnsi="Arial" w:cs="Arial"/>
        </w:rPr>
        <w:t xml:space="preserve">Student Name: </w:t>
      </w:r>
      <w:r w:rsidRPr="000E63B9">
        <w:rPr>
          <w:rFonts w:ascii="Arial" w:hAnsi="Arial" w:cs="Arial"/>
          <w:b/>
          <w:bCs/>
        </w:rPr>
        <w:t>Zahid Latif</w:t>
      </w:r>
    </w:p>
    <w:p w14:paraId="6921DE01" w14:textId="02FBA93F" w:rsidR="000E63B9" w:rsidRDefault="000E63B9" w:rsidP="000D2491">
      <w:pPr>
        <w:spacing w:line="480" w:lineRule="auto"/>
        <w:jc w:val="center"/>
        <w:rPr>
          <w:rFonts w:ascii="Arial" w:hAnsi="Arial" w:cs="Arial"/>
        </w:rPr>
      </w:pPr>
      <w:r>
        <w:rPr>
          <w:rFonts w:ascii="Arial" w:hAnsi="Arial" w:cs="Arial"/>
        </w:rPr>
        <w:t xml:space="preserve">Student ID: </w:t>
      </w:r>
      <w:r w:rsidRPr="000E63B9">
        <w:rPr>
          <w:rFonts w:ascii="Arial" w:hAnsi="Arial" w:cs="Arial"/>
          <w:b/>
          <w:bCs/>
        </w:rPr>
        <w:t>2208182</w:t>
      </w:r>
    </w:p>
    <w:p w14:paraId="780DED1C" w14:textId="0C6A3E32" w:rsidR="000E63B9" w:rsidRPr="000E63B9" w:rsidRDefault="000E63B9" w:rsidP="000D2491">
      <w:pPr>
        <w:spacing w:line="480" w:lineRule="auto"/>
        <w:jc w:val="center"/>
        <w:rPr>
          <w:rFonts w:ascii="Arial" w:hAnsi="Arial" w:cs="Arial"/>
          <w:b/>
          <w:bCs/>
        </w:rPr>
      </w:pPr>
      <w:r>
        <w:rPr>
          <w:rFonts w:ascii="Arial" w:hAnsi="Arial" w:cs="Arial"/>
        </w:rPr>
        <w:t xml:space="preserve">Lecturer Name: </w:t>
      </w:r>
      <w:r w:rsidRPr="000E63B9">
        <w:rPr>
          <w:rFonts w:ascii="Arial" w:hAnsi="Arial" w:cs="Arial"/>
          <w:b/>
          <w:bCs/>
        </w:rPr>
        <w:t>Ernest Wavei</w:t>
      </w:r>
    </w:p>
    <w:p w14:paraId="61FA7FDC" w14:textId="3F46D14F" w:rsidR="000E63B9" w:rsidRDefault="000E63B9" w:rsidP="000D2491">
      <w:pPr>
        <w:spacing w:line="480" w:lineRule="auto"/>
        <w:jc w:val="center"/>
        <w:rPr>
          <w:rFonts w:ascii="Arial" w:hAnsi="Arial" w:cs="Arial"/>
        </w:rPr>
      </w:pPr>
      <w:r>
        <w:rPr>
          <w:rFonts w:ascii="Arial" w:hAnsi="Arial" w:cs="Arial"/>
        </w:rPr>
        <w:t xml:space="preserve">Module:  </w:t>
      </w:r>
      <w:r w:rsidRPr="000E63B9">
        <w:rPr>
          <w:rFonts w:ascii="Arial" w:hAnsi="Arial" w:cs="Arial"/>
          <w:b/>
          <w:bCs/>
        </w:rPr>
        <w:t>Management &amp; Organisational Behaviour - BMIH5004</w:t>
      </w:r>
    </w:p>
    <w:p w14:paraId="5F7B4CF5" w14:textId="6E6BBF6E" w:rsidR="000E63B9" w:rsidRDefault="000D2491" w:rsidP="000D2491">
      <w:pPr>
        <w:spacing w:line="480" w:lineRule="auto"/>
        <w:jc w:val="center"/>
        <w:rPr>
          <w:rFonts w:ascii="Arial" w:hAnsi="Arial" w:cs="Arial"/>
        </w:rPr>
      </w:pPr>
      <w:r>
        <w:rPr>
          <w:rFonts w:ascii="Arial" w:hAnsi="Arial" w:cs="Arial"/>
        </w:rPr>
        <w:t>(Word Count – 21</w:t>
      </w:r>
      <w:r w:rsidR="009D3F1E">
        <w:rPr>
          <w:rFonts w:ascii="Arial" w:hAnsi="Arial" w:cs="Arial"/>
        </w:rPr>
        <w:t>32</w:t>
      </w:r>
      <w:r>
        <w:rPr>
          <w:rFonts w:ascii="Arial" w:hAnsi="Arial" w:cs="Arial"/>
        </w:rPr>
        <w:t>)</w:t>
      </w:r>
    </w:p>
    <w:p w14:paraId="0CB53268" w14:textId="77777777" w:rsidR="000E63B9" w:rsidRDefault="000E63B9" w:rsidP="00160C36">
      <w:pPr>
        <w:spacing w:line="360" w:lineRule="auto"/>
        <w:jc w:val="both"/>
        <w:rPr>
          <w:rFonts w:ascii="Arial" w:hAnsi="Arial" w:cs="Arial"/>
        </w:rPr>
      </w:pPr>
    </w:p>
    <w:p w14:paraId="38E5342C" w14:textId="77777777" w:rsidR="000E63B9" w:rsidRDefault="000E63B9" w:rsidP="00160C36">
      <w:pPr>
        <w:spacing w:line="360" w:lineRule="auto"/>
        <w:jc w:val="both"/>
        <w:rPr>
          <w:rFonts w:ascii="Arial" w:hAnsi="Arial" w:cs="Arial"/>
        </w:rPr>
      </w:pPr>
    </w:p>
    <w:p w14:paraId="7FB61B5A" w14:textId="77777777" w:rsidR="000E63B9" w:rsidRDefault="000E63B9" w:rsidP="00160C36">
      <w:pPr>
        <w:spacing w:line="360" w:lineRule="auto"/>
        <w:jc w:val="both"/>
        <w:rPr>
          <w:rFonts w:ascii="Arial" w:hAnsi="Arial" w:cs="Arial"/>
        </w:rPr>
      </w:pPr>
    </w:p>
    <w:p w14:paraId="3E8DEED3" w14:textId="77777777" w:rsidR="000E63B9" w:rsidRDefault="000E63B9" w:rsidP="00160C36">
      <w:pPr>
        <w:spacing w:line="360" w:lineRule="auto"/>
        <w:jc w:val="both"/>
        <w:rPr>
          <w:rFonts w:ascii="Arial" w:hAnsi="Arial" w:cs="Arial"/>
        </w:rPr>
      </w:pPr>
    </w:p>
    <w:p w14:paraId="092C6CC1" w14:textId="77777777" w:rsidR="000E63B9" w:rsidRDefault="000E63B9" w:rsidP="00160C36">
      <w:pPr>
        <w:spacing w:line="360" w:lineRule="auto"/>
        <w:jc w:val="both"/>
        <w:rPr>
          <w:rFonts w:ascii="Arial" w:hAnsi="Arial" w:cs="Arial"/>
        </w:rPr>
      </w:pPr>
    </w:p>
    <w:p w14:paraId="02882FAA" w14:textId="77777777" w:rsidR="000E63B9" w:rsidRDefault="000E63B9" w:rsidP="00160C36">
      <w:pPr>
        <w:spacing w:line="360" w:lineRule="auto"/>
        <w:jc w:val="both"/>
        <w:rPr>
          <w:rFonts w:ascii="Arial" w:hAnsi="Arial" w:cs="Arial"/>
        </w:rPr>
      </w:pPr>
    </w:p>
    <w:p w14:paraId="396D848D" w14:textId="77777777" w:rsidR="000E63B9" w:rsidRDefault="000E63B9" w:rsidP="00160C36">
      <w:pPr>
        <w:spacing w:line="360" w:lineRule="auto"/>
        <w:jc w:val="both"/>
        <w:rPr>
          <w:rFonts w:ascii="Arial" w:hAnsi="Arial" w:cs="Arial"/>
        </w:rPr>
      </w:pPr>
    </w:p>
    <w:p w14:paraId="6FA9C404" w14:textId="77777777" w:rsidR="000E63B9" w:rsidRDefault="000E63B9" w:rsidP="00160C36">
      <w:pPr>
        <w:spacing w:line="360" w:lineRule="auto"/>
        <w:jc w:val="both"/>
        <w:rPr>
          <w:rFonts w:ascii="Arial" w:hAnsi="Arial" w:cs="Arial"/>
        </w:rPr>
      </w:pPr>
    </w:p>
    <w:p w14:paraId="2F981121" w14:textId="77777777" w:rsidR="000E63B9" w:rsidRDefault="000E63B9" w:rsidP="00160C36">
      <w:pPr>
        <w:spacing w:line="360" w:lineRule="auto"/>
        <w:jc w:val="both"/>
        <w:rPr>
          <w:rFonts w:ascii="Arial" w:hAnsi="Arial" w:cs="Arial"/>
        </w:rPr>
      </w:pPr>
    </w:p>
    <w:p w14:paraId="62428207" w14:textId="77777777" w:rsidR="000E63B9" w:rsidRDefault="000E63B9" w:rsidP="00160C36">
      <w:pPr>
        <w:spacing w:line="360" w:lineRule="auto"/>
        <w:jc w:val="both"/>
        <w:rPr>
          <w:rFonts w:ascii="Arial" w:hAnsi="Arial" w:cs="Arial"/>
        </w:rPr>
      </w:pPr>
    </w:p>
    <w:p w14:paraId="4127371D" w14:textId="77777777" w:rsidR="000E63B9" w:rsidRDefault="000E63B9" w:rsidP="00160C36">
      <w:pPr>
        <w:spacing w:line="360" w:lineRule="auto"/>
        <w:jc w:val="both"/>
        <w:rPr>
          <w:rFonts w:ascii="Arial" w:hAnsi="Arial" w:cs="Arial"/>
        </w:rPr>
      </w:pPr>
    </w:p>
    <w:p w14:paraId="21FD8F9E" w14:textId="77777777" w:rsidR="000E63B9" w:rsidRDefault="000E63B9" w:rsidP="00160C36">
      <w:pPr>
        <w:spacing w:line="360" w:lineRule="auto"/>
        <w:jc w:val="both"/>
        <w:rPr>
          <w:rFonts w:ascii="Arial" w:hAnsi="Arial" w:cs="Arial"/>
        </w:rPr>
      </w:pPr>
    </w:p>
    <w:p w14:paraId="755E1B3A" w14:textId="77777777" w:rsidR="000E63B9" w:rsidRDefault="000E63B9" w:rsidP="00160C36">
      <w:pPr>
        <w:spacing w:line="360" w:lineRule="auto"/>
        <w:jc w:val="both"/>
        <w:rPr>
          <w:rFonts w:ascii="Arial" w:hAnsi="Arial" w:cs="Arial"/>
        </w:rPr>
      </w:pPr>
    </w:p>
    <w:p w14:paraId="70A64873" w14:textId="77777777" w:rsidR="000E63B9" w:rsidRDefault="000E63B9" w:rsidP="00160C36">
      <w:pPr>
        <w:spacing w:line="360" w:lineRule="auto"/>
        <w:jc w:val="both"/>
        <w:rPr>
          <w:rFonts w:ascii="Arial" w:hAnsi="Arial" w:cs="Arial"/>
        </w:rPr>
      </w:pPr>
    </w:p>
    <w:p w14:paraId="5D42218D" w14:textId="77777777" w:rsidR="000E63B9" w:rsidRDefault="000E63B9" w:rsidP="00160C36">
      <w:pPr>
        <w:spacing w:line="360" w:lineRule="auto"/>
        <w:jc w:val="both"/>
        <w:rPr>
          <w:rFonts w:ascii="Arial" w:hAnsi="Arial" w:cs="Arial"/>
        </w:rPr>
      </w:pPr>
    </w:p>
    <w:p w14:paraId="2D486019" w14:textId="77777777" w:rsidR="000E63B9" w:rsidRDefault="000E63B9" w:rsidP="00160C36">
      <w:pPr>
        <w:spacing w:line="360" w:lineRule="auto"/>
        <w:jc w:val="both"/>
        <w:rPr>
          <w:rFonts w:ascii="Arial" w:hAnsi="Arial" w:cs="Arial"/>
        </w:rPr>
      </w:pPr>
    </w:p>
    <w:p w14:paraId="7EE8DC0A" w14:textId="77777777" w:rsidR="000E63B9" w:rsidRDefault="000E63B9" w:rsidP="00160C36">
      <w:pPr>
        <w:spacing w:line="360" w:lineRule="auto"/>
        <w:jc w:val="both"/>
        <w:rPr>
          <w:rFonts w:ascii="Arial" w:hAnsi="Arial" w:cs="Arial"/>
        </w:rPr>
      </w:pPr>
    </w:p>
    <w:p w14:paraId="47DF75D5" w14:textId="77777777" w:rsidR="000E63B9" w:rsidRDefault="000E63B9" w:rsidP="00160C36">
      <w:pPr>
        <w:spacing w:line="360" w:lineRule="auto"/>
        <w:jc w:val="both"/>
        <w:rPr>
          <w:rFonts w:ascii="Arial" w:hAnsi="Arial" w:cs="Arial"/>
        </w:rPr>
      </w:pPr>
    </w:p>
    <w:p w14:paraId="5478AC59" w14:textId="77777777" w:rsidR="000E63B9" w:rsidRDefault="000E63B9" w:rsidP="00160C36">
      <w:pPr>
        <w:spacing w:line="360" w:lineRule="auto"/>
        <w:jc w:val="both"/>
        <w:rPr>
          <w:rFonts w:ascii="Arial" w:hAnsi="Arial" w:cs="Arial"/>
        </w:rPr>
      </w:pPr>
    </w:p>
    <w:p w14:paraId="1657AFCE" w14:textId="77777777" w:rsidR="000E63B9" w:rsidRDefault="000E63B9" w:rsidP="00160C36">
      <w:pPr>
        <w:spacing w:line="360" w:lineRule="auto"/>
        <w:jc w:val="both"/>
        <w:rPr>
          <w:rFonts w:ascii="Arial" w:hAnsi="Arial" w:cs="Arial"/>
        </w:rPr>
      </w:pPr>
    </w:p>
    <w:p w14:paraId="48AFEABA" w14:textId="77777777" w:rsidR="000E63B9" w:rsidRDefault="000E63B9" w:rsidP="00160C36">
      <w:pPr>
        <w:spacing w:line="360" w:lineRule="auto"/>
        <w:jc w:val="both"/>
        <w:rPr>
          <w:rFonts w:ascii="Arial" w:hAnsi="Arial" w:cs="Arial"/>
        </w:rPr>
      </w:pPr>
    </w:p>
    <w:p w14:paraId="0CEDD4EE" w14:textId="77777777" w:rsidR="000E63B9" w:rsidRDefault="000E63B9" w:rsidP="00160C36">
      <w:pPr>
        <w:spacing w:line="360" w:lineRule="auto"/>
        <w:jc w:val="both"/>
        <w:rPr>
          <w:rFonts w:ascii="Arial" w:hAnsi="Arial" w:cs="Arial"/>
        </w:rPr>
      </w:pPr>
    </w:p>
    <w:p w14:paraId="14510906" w14:textId="77777777" w:rsidR="000E63B9" w:rsidRDefault="000E63B9" w:rsidP="00160C36">
      <w:pPr>
        <w:spacing w:line="360" w:lineRule="auto"/>
        <w:jc w:val="both"/>
        <w:rPr>
          <w:rFonts w:ascii="Arial" w:hAnsi="Arial" w:cs="Arial"/>
        </w:rPr>
      </w:pPr>
    </w:p>
    <w:p w14:paraId="72428280" w14:textId="77777777" w:rsidR="000E63B9" w:rsidRDefault="000E63B9" w:rsidP="00160C36">
      <w:pPr>
        <w:spacing w:line="360" w:lineRule="auto"/>
        <w:jc w:val="both"/>
        <w:rPr>
          <w:rFonts w:ascii="Arial" w:hAnsi="Arial" w:cs="Arial"/>
        </w:rPr>
      </w:pPr>
    </w:p>
    <w:p w14:paraId="0BCD287B" w14:textId="77777777" w:rsidR="000E63B9" w:rsidRDefault="000E63B9" w:rsidP="00160C36">
      <w:pPr>
        <w:spacing w:line="360" w:lineRule="auto"/>
        <w:jc w:val="both"/>
        <w:rPr>
          <w:rFonts w:ascii="Arial" w:hAnsi="Arial" w:cs="Arial"/>
        </w:rPr>
      </w:pPr>
    </w:p>
    <w:p w14:paraId="298E9B99" w14:textId="77777777" w:rsidR="000E63B9" w:rsidRDefault="000E63B9" w:rsidP="00160C36">
      <w:pPr>
        <w:spacing w:line="360" w:lineRule="auto"/>
        <w:jc w:val="both"/>
        <w:rPr>
          <w:rFonts w:ascii="Arial" w:hAnsi="Arial" w:cs="Arial"/>
        </w:rPr>
      </w:pPr>
    </w:p>
    <w:p w14:paraId="549FC3D2" w14:textId="77777777" w:rsidR="000E63B9" w:rsidRDefault="000E63B9" w:rsidP="00160C36">
      <w:pPr>
        <w:spacing w:line="360" w:lineRule="auto"/>
        <w:jc w:val="both"/>
        <w:rPr>
          <w:rFonts w:ascii="Arial" w:hAnsi="Arial" w:cs="Arial"/>
        </w:rPr>
      </w:pPr>
    </w:p>
    <w:p w14:paraId="70262400" w14:textId="77777777" w:rsidR="000E63B9" w:rsidRDefault="000E63B9" w:rsidP="00160C36">
      <w:pPr>
        <w:spacing w:line="360" w:lineRule="auto"/>
        <w:jc w:val="both"/>
        <w:rPr>
          <w:rFonts w:ascii="Arial" w:hAnsi="Arial" w:cs="Arial"/>
        </w:rPr>
      </w:pPr>
    </w:p>
    <w:p w14:paraId="1451C9B3" w14:textId="660FDA09" w:rsidR="00266686" w:rsidRDefault="00037CB1" w:rsidP="00160C36">
      <w:pPr>
        <w:spacing w:line="360" w:lineRule="auto"/>
        <w:jc w:val="both"/>
        <w:rPr>
          <w:rFonts w:ascii="Arial" w:hAnsi="Arial" w:cs="Arial"/>
        </w:rPr>
      </w:pPr>
      <w:r w:rsidRPr="00160C36">
        <w:rPr>
          <w:rFonts w:ascii="Arial" w:hAnsi="Arial" w:cs="Arial"/>
        </w:rPr>
        <w:t>In this essay, we will be looking at the different approaches to leadership and how it effects the hotel industry. By also looking into various leadership theories this will help us to determine which theory is more relevant to this day and age, including preferred managerial styles within the hospitality industry.</w:t>
      </w:r>
    </w:p>
    <w:p w14:paraId="46BECD12" w14:textId="77777777" w:rsidR="00B22876" w:rsidRDefault="00B22876" w:rsidP="00160C36">
      <w:pPr>
        <w:spacing w:line="360" w:lineRule="auto"/>
        <w:jc w:val="both"/>
        <w:rPr>
          <w:rFonts w:ascii="Arial" w:hAnsi="Arial" w:cs="Arial"/>
        </w:rPr>
      </w:pPr>
    </w:p>
    <w:p w14:paraId="5A8D97E4" w14:textId="633DFA1F" w:rsidR="00037CB1" w:rsidRPr="00B22876" w:rsidRDefault="00B22876" w:rsidP="00160C36">
      <w:pPr>
        <w:spacing w:line="360" w:lineRule="auto"/>
        <w:jc w:val="both"/>
        <w:rPr>
          <w:rFonts w:ascii="Arial" w:hAnsi="Arial" w:cs="Arial"/>
        </w:rPr>
      </w:pPr>
      <w:r w:rsidRPr="00B22876">
        <w:rPr>
          <w:rFonts w:ascii="Arial" w:hAnsi="Arial" w:cs="Arial"/>
          <w:color w:val="000000"/>
        </w:rPr>
        <w:t>An organisation's potential is influenced by internal and external factors. Internal factors, originating from internal employees, impact performance. External factors, outside of control, affect company performance. Threats can cause financial damage and damage reputation, while strengths can arise from these factors when used correctly</w:t>
      </w:r>
      <w:r w:rsidR="00496C9F">
        <w:rPr>
          <w:rFonts w:ascii="Arial" w:hAnsi="Arial" w:cs="Arial"/>
          <w:color w:val="000000"/>
        </w:rPr>
        <w:t xml:space="preserve"> (Study Smarter, 2024).</w:t>
      </w:r>
    </w:p>
    <w:p w14:paraId="39E8E688" w14:textId="77777777" w:rsidR="001E15AA" w:rsidRPr="00160C36" w:rsidRDefault="001E15AA" w:rsidP="00160C36">
      <w:pPr>
        <w:spacing w:line="360" w:lineRule="auto"/>
        <w:jc w:val="both"/>
        <w:rPr>
          <w:rFonts w:ascii="Arial" w:hAnsi="Arial" w:cs="Arial"/>
        </w:rPr>
      </w:pPr>
    </w:p>
    <w:p w14:paraId="67BDB142" w14:textId="33EAE31A" w:rsidR="001E15AA" w:rsidRPr="00160C36" w:rsidRDefault="001E15AA" w:rsidP="00160C36">
      <w:pPr>
        <w:spacing w:line="360" w:lineRule="auto"/>
        <w:jc w:val="both"/>
        <w:rPr>
          <w:rFonts w:ascii="Arial" w:hAnsi="Arial" w:cs="Arial"/>
        </w:rPr>
      </w:pPr>
      <w:r w:rsidRPr="00160C36">
        <w:rPr>
          <w:rFonts w:ascii="Arial" w:hAnsi="Arial" w:cs="Arial"/>
        </w:rPr>
        <w:t xml:space="preserve">Some examples of “internal factors” can include value proposition, human resources, financial marketing resources, physical assets, labour management, interpersonal relationships with employees, corporate image and brand equity and operations. Examples of “external factors” include input or suppliers, </w:t>
      </w:r>
      <w:r w:rsidR="00345210" w:rsidRPr="00160C36">
        <w:rPr>
          <w:rFonts w:ascii="Arial" w:hAnsi="Arial" w:cs="Arial"/>
        </w:rPr>
        <w:t>competitors, customers, the public eye, marketing and media and social influences.</w:t>
      </w:r>
      <w:r w:rsidR="00C63339">
        <w:rPr>
          <w:rFonts w:ascii="Arial" w:hAnsi="Arial" w:cs="Arial"/>
        </w:rPr>
        <w:t xml:space="preserve"> </w:t>
      </w:r>
    </w:p>
    <w:p w14:paraId="134AD054" w14:textId="77777777" w:rsidR="00C63339" w:rsidRDefault="00C63339" w:rsidP="00C63339">
      <w:pPr>
        <w:spacing w:line="360" w:lineRule="auto"/>
        <w:jc w:val="both"/>
        <w:rPr>
          <w:rFonts w:ascii="Arial" w:hAnsi="Arial" w:cs="Arial"/>
          <w:b/>
          <w:bCs/>
        </w:rPr>
      </w:pPr>
    </w:p>
    <w:p w14:paraId="4525B06A" w14:textId="73EBF2F3" w:rsidR="00C77A11" w:rsidRDefault="008D6D62" w:rsidP="00C63339">
      <w:pPr>
        <w:spacing w:line="360" w:lineRule="auto"/>
        <w:jc w:val="both"/>
        <w:rPr>
          <w:rFonts w:ascii="Arial" w:hAnsi="Arial" w:cs="Arial"/>
          <w:b/>
          <w:bCs/>
        </w:rPr>
      </w:pPr>
      <w:r w:rsidRPr="00160C36">
        <w:rPr>
          <w:rFonts w:ascii="Arial" w:hAnsi="Arial" w:cs="Arial"/>
        </w:rPr>
        <w:t>In the hotel sector, several leadership methods are used, each with its own effectiveness based on the situation and organisational culture.</w:t>
      </w:r>
      <w:r w:rsidRPr="00160C36">
        <w:rPr>
          <w:rFonts w:ascii="Arial" w:hAnsi="Arial" w:cs="Arial"/>
        </w:rPr>
        <w:t xml:space="preserve"> These approaches are analysed as follows:</w:t>
      </w:r>
    </w:p>
    <w:p w14:paraId="152FD62E" w14:textId="77777777" w:rsidR="00C63339" w:rsidRPr="00160C36" w:rsidRDefault="00C63339" w:rsidP="00C63339">
      <w:pPr>
        <w:spacing w:line="360" w:lineRule="auto"/>
        <w:jc w:val="both"/>
        <w:rPr>
          <w:rFonts w:ascii="Arial" w:hAnsi="Arial" w:cs="Arial"/>
        </w:rPr>
      </w:pPr>
    </w:p>
    <w:p w14:paraId="02F2B3DD" w14:textId="073C83A8" w:rsidR="00C63339" w:rsidRDefault="00C63339" w:rsidP="00C63339">
      <w:pPr>
        <w:spacing w:line="360" w:lineRule="auto"/>
        <w:jc w:val="both"/>
        <w:rPr>
          <w:rFonts w:ascii="Arial" w:hAnsi="Arial" w:cs="Arial"/>
        </w:rPr>
      </w:pPr>
      <w:r w:rsidRPr="006F01B3">
        <w:rPr>
          <w:rFonts w:ascii="Arial" w:hAnsi="Arial" w:cs="Arial"/>
        </w:rPr>
        <w:t>Transactional Leadership</w:t>
      </w:r>
      <w:r w:rsidRPr="00160C36">
        <w:rPr>
          <w:rFonts w:ascii="Arial" w:hAnsi="Arial" w:cs="Arial"/>
        </w:rPr>
        <w:t xml:space="preserve"> - this strategy </w:t>
      </w:r>
      <w:r>
        <w:rPr>
          <w:rFonts w:ascii="Arial" w:hAnsi="Arial" w:cs="Arial"/>
        </w:rPr>
        <w:t>prioritises job completion and performance, focusing on leader-follower interaction. While effective in ensuring regular duties, it lacks creativity and innovation in the hospitality sector</w:t>
      </w:r>
      <w:r w:rsidR="00D0080F">
        <w:rPr>
          <w:rFonts w:ascii="Arial" w:hAnsi="Arial" w:cs="Arial"/>
        </w:rPr>
        <w:t xml:space="preserve"> (Akanji et al., 2017).</w:t>
      </w:r>
    </w:p>
    <w:p w14:paraId="7703C5F2" w14:textId="77777777" w:rsidR="00C63339" w:rsidRDefault="00C63339" w:rsidP="00C63339">
      <w:pPr>
        <w:spacing w:line="360" w:lineRule="auto"/>
        <w:jc w:val="both"/>
        <w:rPr>
          <w:rFonts w:ascii="Arial" w:hAnsi="Arial" w:cs="Arial"/>
        </w:rPr>
      </w:pPr>
    </w:p>
    <w:p w14:paraId="3D78BD84" w14:textId="5820A4F1" w:rsidR="002D2144" w:rsidRDefault="008D6D62" w:rsidP="00160C36">
      <w:pPr>
        <w:spacing w:line="360" w:lineRule="auto"/>
        <w:jc w:val="both"/>
        <w:rPr>
          <w:rFonts w:ascii="Arial" w:hAnsi="Arial" w:cs="Arial"/>
        </w:rPr>
      </w:pPr>
      <w:r w:rsidRPr="006F01B3">
        <w:rPr>
          <w:rFonts w:ascii="Arial" w:hAnsi="Arial" w:cs="Arial"/>
        </w:rPr>
        <w:t>Transformational Leadership</w:t>
      </w:r>
      <w:r w:rsidRPr="00160C36">
        <w:rPr>
          <w:rFonts w:ascii="Arial" w:hAnsi="Arial" w:cs="Arial"/>
        </w:rPr>
        <w:t xml:space="preserve"> – this approach </w:t>
      </w:r>
      <w:r w:rsidRPr="00160C36">
        <w:rPr>
          <w:rFonts w:ascii="Arial" w:hAnsi="Arial" w:cs="Arial"/>
        </w:rPr>
        <w:t xml:space="preserve">inspires </w:t>
      </w:r>
      <w:r w:rsidR="00C63339">
        <w:rPr>
          <w:rFonts w:ascii="Arial" w:hAnsi="Arial" w:cs="Arial"/>
        </w:rPr>
        <w:t>team members through clear objectives and encouragement, leading to increased guest satisfaction and retention</w:t>
      </w:r>
      <w:r w:rsidR="00AC52A9">
        <w:rPr>
          <w:rFonts w:ascii="Arial" w:hAnsi="Arial" w:cs="Arial"/>
        </w:rPr>
        <w:t xml:space="preserve"> (</w:t>
      </w:r>
      <w:r w:rsidR="00B536A1">
        <w:rPr>
          <w:rFonts w:ascii="Arial" w:hAnsi="Arial" w:cs="Arial"/>
        </w:rPr>
        <w:t>Miller</w:t>
      </w:r>
      <w:r w:rsidR="00AC52A9">
        <w:rPr>
          <w:rFonts w:ascii="Arial" w:hAnsi="Arial" w:cs="Arial"/>
        </w:rPr>
        <w:t>, 20</w:t>
      </w:r>
      <w:r w:rsidR="00B536A1">
        <w:rPr>
          <w:rFonts w:ascii="Arial" w:hAnsi="Arial" w:cs="Arial"/>
        </w:rPr>
        <w:t>20</w:t>
      </w:r>
      <w:r w:rsidR="00AC52A9">
        <w:rPr>
          <w:rFonts w:ascii="Arial" w:hAnsi="Arial" w:cs="Arial"/>
        </w:rPr>
        <w:t xml:space="preserve">). </w:t>
      </w:r>
      <w:r w:rsidR="00C63339">
        <w:rPr>
          <w:rFonts w:ascii="Arial" w:hAnsi="Arial" w:cs="Arial"/>
        </w:rPr>
        <w:t xml:space="preserve">Effectiveness motivates staff to provide exceptional service, fostering a healthy organisational culture, resulting in hotel success. </w:t>
      </w:r>
      <w:r w:rsidR="00EC1206">
        <w:rPr>
          <w:rFonts w:ascii="Arial" w:hAnsi="Arial" w:cs="Arial"/>
        </w:rPr>
        <w:t>Martin Luther King</w:t>
      </w:r>
      <w:r w:rsidR="00490A8E">
        <w:rPr>
          <w:rFonts w:ascii="Arial" w:hAnsi="Arial" w:cs="Arial"/>
        </w:rPr>
        <w:t xml:space="preserve"> is known to follow a transformational relationship style</w:t>
      </w:r>
      <w:r w:rsidR="000417AB">
        <w:rPr>
          <w:rFonts w:ascii="Arial" w:hAnsi="Arial" w:cs="Arial"/>
        </w:rPr>
        <w:t xml:space="preserve"> alongside Mark Zuckerberg and Jeff Bezos.</w:t>
      </w:r>
    </w:p>
    <w:p w14:paraId="46C36699" w14:textId="77777777" w:rsidR="00160C36" w:rsidRPr="00160C36" w:rsidRDefault="00160C36" w:rsidP="00160C36">
      <w:pPr>
        <w:spacing w:line="360" w:lineRule="auto"/>
        <w:jc w:val="both"/>
        <w:rPr>
          <w:rFonts w:ascii="Arial" w:hAnsi="Arial" w:cs="Arial"/>
        </w:rPr>
      </w:pPr>
    </w:p>
    <w:p w14:paraId="1E990C74" w14:textId="3B32CAE8" w:rsidR="00C42548" w:rsidRPr="00160C36" w:rsidRDefault="00991116" w:rsidP="00160C36">
      <w:pPr>
        <w:spacing w:line="360" w:lineRule="auto"/>
        <w:jc w:val="both"/>
        <w:rPr>
          <w:rFonts w:ascii="Arial" w:hAnsi="Arial" w:cs="Arial"/>
        </w:rPr>
      </w:pPr>
      <w:r w:rsidRPr="006F01B3">
        <w:rPr>
          <w:rFonts w:ascii="Arial" w:hAnsi="Arial" w:cs="Arial"/>
        </w:rPr>
        <w:lastRenderedPageBreak/>
        <w:t>Servant Leadership</w:t>
      </w:r>
      <w:r w:rsidRPr="00160C36">
        <w:rPr>
          <w:rFonts w:ascii="Arial" w:hAnsi="Arial" w:cs="Arial"/>
        </w:rPr>
        <w:t xml:space="preserve"> - </w:t>
      </w:r>
      <w:r w:rsidRPr="00160C36">
        <w:rPr>
          <w:rFonts w:ascii="Arial" w:hAnsi="Arial" w:cs="Arial"/>
        </w:rPr>
        <w:t>Serving as a servant leader means putting the needs of others before their own, emphasising cooperation, empathy, and empowerment. In the hotel sector, where the quality of services provided has an important effect on guest satisfaction, this strategy may be quite successful in developing a pleasant workplace culture and guaranteeing outstanding guest experiences</w:t>
      </w:r>
      <w:r w:rsidR="0087636A">
        <w:rPr>
          <w:rFonts w:ascii="Arial" w:hAnsi="Arial" w:cs="Arial"/>
        </w:rPr>
        <w:t xml:space="preserve"> (Bavik, 2020). </w:t>
      </w:r>
      <w:r w:rsidR="00490A8E">
        <w:rPr>
          <w:rFonts w:ascii="Arial" w:hAnsi="Arial" w:cs="Arial"/>
        </w:rPr>
        <w:t xml:space="preserve">This leadership style was incorporated by the likes of </w:t>
      </w:r>
      <w:r w:rsidR="000417AB">
        <w:rPr>
          <w:rFonts w:ascii="Arial" w:hAnsi="Arial" w:cs="Arial"/>
        </w:rPr>
        <w:t xml:space="preserve">Nelson Mandela </w:t>
      </w:r>
      <w:r w:rsidR="00490A8E">
        <w:rPr>
          <w:rFonts w:ascii="Arial" w:hAnsi="Arial" w:cs="Arial"/>
        </w:rPr>
        <w:t>and Mother Teresa.</w:t>
      </w:r>
    </w:p>
    <w:p w14:paraId="3208C7C7" w14:textId="77777777" w:rsidR="00991116" w:rsidRPr="00160C36" w:rsidRDefault="00991116" w:rsidP="00160C36">
      <w:pPr>
        <w:spacing w:line="360" w:lineRule="auto"/>
        <w:jc w:val="both"/>
        <w:rPr>
          <w:rFonts w:ascii="Arial" w:hAnsi="Arial" w:cs="Arial"/>
        </w:rPr>
      </w:pPr>
    </w:p>
    <w:p w14:paraId="7A4FA82A" w14:textId="1F0EEF50" w:rsidR="00991116" w:rsidRPr="00160C36" w:rsidRDefault="001C649D" w:rsidP="00160C36">
      <w:pPr>
        <w:spacing w:line="360" w:lineRule="auto"/>
        <w:jc w:val="both"/>
        <w:rPr>
          <w:rFonts w:ascii="Arial" w:hAnsi="Arial" w:cs="Arial"/>
        </w:rPr>
      </w:pPr>
      <w:r w:rsidRPr="006F01B3">
        <w:rPr>
          <w:rFonts w:ascii="Arial" w:hAnsi="Arial" w:cs="Arial"/>
        </w:rPr>
        <w:t>Authentic Leadership</w:t>
      </w:r>
      <w:r w:rsidRPr="00160C36">
        <w:rPr>
          <w:rFonts w:ascii="Arial" w:hAnsi="Arial" w:cs="Arial"/>
        </w:rPr>
        <w:t xml:space="preserve"> - </w:t>
      </w:r>
      <w:r w:rsidRPr="00160C36">
        <w:rPr>
          <w:rFonts w:ascii="Arial" w:hAnsi="Arial" w:cs="Arial"/>
        </w:rPr>
        <w:t>Authentic leaders are honest, open, and self-aware. They develop trust and credibility by following their beliefs and ideals. This strategy is beneficial in the hotel industry, where visitors and employees admire authenticity and honesty</w:t>
      </w:r>
      <w:r w:rsidR="00DB48E4">
        <w:rPr>
          <w:rFonts w:ascii="Arial" w:hAnsi="Arial" w:cs="Arial"/>
        </w:rPr>
        <w:t xml:space="preserve"> (Center for Creative Leadership, 2020).</w:t>
      </w:r>
    </w:p>
    <w:p w14:paraId="4ADBE854" w14:textId="77777777" w:rsidR="00D4404E" w:rsidRPr="00160C36" w:rsidRDefault="00D4404E" w:rsidP="00160C36">
      <w:pPr>
        <w:spacing w:line="360" w:lineRule="auto"/>
        <w:jc w:val="both"/>
        <w:rPr>
          <w:rFonts w:ascii="Arial" w:hAnsi="Arial" w:cs="Arial"/>
        </w:rPr>
      </w:pPr>
    </w:p>
    <w:p w14:paraId="110A59FB" w14:textId="1BB1E676" w:rsidR="001C649D" w:rsidRPr="00160C36" w:rsidRDefault="00D4404E" w:rsidP="00160C36">
      <w:pPr>
        <w:spacing w:line="360" w:lineRule="auto"/>
        <w:jc w:val="both"/>
        <w:rPr>
          <w:rFonts w:ascii="Arial" w:hAnsi="Arial" w:cs="Arial"/>
        </w:rPr>
      </w:pPr>
      <w:r w:rsidRPr="006F01B3">
        <w:rPr>
          <w:rFonts w:ascii="Arial" w:hAnsi="Arial" w:cs="Arial"/>
        </w:rPr>
        <w:t>Laissez-Faire Leadership</w:t>
      </w:r>
      <w:r w:rsidRPr="00160C36">
        <w:rPr>
          <w:rFonts w:ascii="Arial" w:hAnsi="Arial" w:cs="Arial"/>
        </w:rPr>
        <w:t xml:space="preserve"> - This hands-off approach provides staff with a high level of independence as well as leadership ability. While it may encourage innovation and creative thinking, it can also lead to inconsistency and a lack of direction if not well controlled, which can be harmful in the highly service-oriented hotel business.</w:t>
      </w:r>
      <w:r w:rsidR="00C42548" w:rsidRPr="00160C36">
        <w:rPr>
          <w:rFonts w:ascii="Arial" w:hAnsi="Arial" w:cs="Arial"/>
        </w:rPr>
        <w:t xml:space="preserve"> This can also decrease guest satisfaction and employee morale if not managed effectively.</w:t>
      </w:r>
      <w:r w:rsidR="00A52128">
        <w:rPr>
          <w:rFonts w:ascii="Arial" w:hAnsi="Arial" w:cs="Arial"/>
        </w:rPr>
        <w:t xml:space="preserve"> Steve Jobs is known to emphasise this approach</w:t>
      </w:r>
      <w:r w:rsidR="00F11354">
        <w:rPr>
          <w:rFonts w:ascii="Arial" w:hAnsi="Arial" w:cs="Arial"/>
        </w:rPr>
        <w:t xml:space="preserve"> (Very Well Mind, 2022).</w:t>
      </w:r>
    </w:p>
    <w:p w14:paraId="1724F56A" w14:textId="77777777" w:rsidR="00D4404E" w:rsidRPr="006F01B3" w:rsidRDefault="00D4404E" w:rsidP="00160C36">
      <w:pPr>
        <w:spacing w:line="360" w:lineRule="auto"/>
        <w:jc w:val="both"/>
        <w:rPr>
          <w:rFonts w:ascii="Arial" w:hAnsi="Arial" w:cs="Arial"/>
          <w:color w:val="000000" w:themeColor="text1"/>
          <w:shd w:val="clear" w:color="auto" w:fill="EDFAFF"/>
        </w:rPr>
      </w:pPr>
    </w:p>
    <w:p w14:paraId="26720B4A" w14:textId="782FF4C5" w:rsidR="00D4404E" w:rsidRPr="00160C36" w:rsidRDefault="00D4404E" w:rsidP="00160C36">
      <w:pPr>
        <w:spacing w:line="360" w:lineRule="auto"/>
        <w:jc w:val="both"/>
        <w:rPr>
          <w:rFonts w:ascii="Arial" w:hAnsi="Arial" w:cs="Arial"/>
          <w:color w:val="000000" w:themeColor="text1"/>
        </w:rPr>
      </w:pPr>
      <w:r w:rsidRPr="006F01B3">
        <w:rPr>
          <w:rFonts w:ascii="Arial" w:hAnsi="Arial" w:cs="Arial"/>
          <w:color w:val="000000" w:themeColor="text1"/>
        </w:rPr>
        <w:t xml:space="preserve">Charismatic Leadership </w:t>
      </w:r>
      <w:r w:rsidRPr="00160C36">
        <w:rPr>
          <w:rFonts w:ascii="Arial" w:hAnsi="Arial" w:cs="Arial"/>
          <w:color w:val="000000" w:themeColor="text1"/>
        </w:rPr>
        <w:t>– Charismatic leaders ha</w:t>
      </w:r>
      <w:r w:rsidR="002A11CD">
        <w:rPr>
          <w:rFonts w:ascii="Arial" w:hAnsi="Arial" w:cs="Arial"/>
          <w:color w:val="000000" w:themeColor="text1"/>
        </w:rPr>
        <w:t>ve</w:t>
      </w:r>
      <w:r w:rsidRPr="00160C36">
        <w:rPr>
          <w:rFonts w:ascii="Arial" w:hAnsi="Arial" w:cs="Arial"/>
          <w:color w:val="000000" w:themeColor="text1"/>
        </w:rPr>
        <w:t xml:space="preserve"> a powerful personality that inspires and motivates others. While they might motivate teams and </w:t>
      </w:r>
      <w:r w:rsidR="00376330" w:rsidRPr="00160C36">
        <w:rPr>
          <w:rFonts w:ascii="Arial" w:hAnsi="Arial" w:cs="Arial"/>
          <w:color w:val="000000" w:themeColor="text1"/>
        </w:rPr>
        <w:t>instil</w:t>
      </w:r>
      <w:r w:rsidRPr="00160C36">
        <w:rPr>
          <w:rFonts w:ascii="Arial" w:hAnsi="Arial" w:cs="Arial"/>
          <w:color w:val="000000" w:themeColor="text1"/>
        </w:rPr>
        <w:t xml:space="preserve"> enthusiasm, there is a risk of being too dependent on the leader's personality, which may not be realistic in the long run.</w:t>
      </w:r>
      <w:r w:rsidR="002A11CD">
        <w:rPr>
          <w:rFonts w:ascii="Arial" w:hAnsi="Arial" w:cs="Arial"/>
          <w:color w:val="000000" w:themeColor="text1"/>
        </w:rPr>
        <w:t xml:space="preserve"> One example of a known leader who follows this style is Chris Nassetta, the President and CEO of Hilton </w:t>
      </w:r>
      <w:r w:rsidR="00490A8E">
        <w:rPr>
          <w:rFonts w:ascii="Arial" w:hAnsi="Arial" w:cs="Arial"/>
          <w:color w:val="000000" w:themeColor="text1"/>
        </w:rPr>
        <w:t xml:space="preserve">hotels </w:t>
      </w:r>
      <w:r w:rsidR="002A11CD">
        <w:rPr>
          <w:rFonts w:ascii="Arial" w:hAnsi="Arial" w:cs="Arial"/>
          <w:color w:val="000000" w:themeColor="text1"/>
        </w:rPr>
        <w:t>since 2007</w:t>
      </w:r>
      <w:r w:rsidR="00855BF8">
        <w:rPr>
          <w:rFonts w:ascii="Arial" w:hAnsi="Arial" w:cs="Arial"/>
          <w:color w:val="000000" w:themeColor="text1"/>
        </w:rPr>
        <w:t xml:space="preserve">. </w:t>
      </w:r>
      <w:r w:rsidR="00855BF8" w:rsidRPr="00855BF8">
        <w:rPr>
          <w:rFonts w:ascii="Arial" w:hAnsi="Arial" w:cs="Arial"/>
          <w:color w:val="000000" w:themeColor="text1"/>
        </w:rPr>
        <w:t>His focus on innovation and the customer experience, his charismatic leadership style, and his enthusiasm for growing Hilton's brands internationally under a single corporate culture are well-known</w:t>
      </w:r>
      <w:r w:rsidR="00855BF8">
        <w:rPr>
          <w:rFonts w:ascii="Arial" w:hAnsi="Arial" w:cs="Arial"/>
          <w:color w:val="000000" w:themeColor="text1"/>
        </w:rPr>
        <w:t xml:space="preserve"> (Business Anecdote, 2023).</w:t>
      </w:r>
    </w:p>
    <w:p w14:paraId="5CA1D71F" w14:textId="77777777" w:rsidR="005B0F67" w:rsidRPr="006F01B3" w:rsidRDefault="005B0F67" w:rsidP="00160C36">
      <w:pPr>
        <w:spacing w:line="360" w:lineRule="auto"/>
        <w:jc w:val="both"/>
        <w:rPr>
          <w:rFonts w:ascii="Arial" w:hAnsi="Arial" w:cs="Arial"/>
          <w:color w:val="000000" w:themeColor="text1"/>
          <w:shd w:val="clear" w:color="auto" w:fill="EDFAFF"/>
        </w:rPr>
      </w:pPr>
    </w:p>
    <w:p w14:paraId="3D560BFD" w14:textId="605D69AC" w:rsidR="00C42548" w:rsidRPr="00160C36" w:rsidRDefault="009216E2" w:rsidP="00160C36">
      <w:pPr>
        <w:spacing w:line="360" w:lineRule="auto"/>
        <w:jc w:val="both"/>
        <w:rPr>
          <w:rFonts w:ascii="Arial" w:hAnsi="Arial" w:cs="Arial"/>
          <w:color w:val="000000" w:themeColor="text1"/>
        </w:rPr>
      </w:pPr>
      <w:r w:rsidRPr="006F01B3">
        <w:rPr>
          <w:rFonts w:ascii="Arial" w:hAnsi="Arial" w:cs="Arial"/>
          <w:color w:val="000000" w:themeColor="text1"/>
        </w:rPr>
        <w:t>Democratic Leadership</w:t>
      </w:r>
      <w:r w:rsidRPr="00160C36">
        <w:rPr>
          <w:rFonts w:ascii="Arial" w:hAnsi="Arial" w:cs="Arial"/>
          <w:color w:val="000000" w:themeColor="text1"/>
        </w:rPr>
        <w:t xml:space="preserve"> - In this method, leaders involve team members in decision-making, </w:t>
      </w:r>
      <w:r w:rsidR="000E63B9">
        <w:rPr>
          <w:rFonts w:ascii="Arial" w:hAnsi="Arial" w:cs="Arial"/>
          <w:color w:val="000000" w:themeColor="text1"/>
        </w:rPr>
        <w:t xml:space="preserve">fostering ownership and dedication. In the hospitality industry, this strategy improves problem-solving and customer-focused culture  </w:t>
      </w:r>
      <w:r w:rsidR="00063795">
        <w:rPr>
          <w:rFonts w:ascii="Arial" w:hAnsi="Arial" w:cs="Arial"/>
          <w:color w:val="000000" w:themeColor="text1"/>
        </w:rPr>
        <w:t>(</w:t>
      </w:r>
      <w:r w:rsidR="002E147A">
        <w:rPr>
          <w:rFonts w:ascii="Arial" w:hAnsi="Arial" w:cs="Arial"/>
          <w:color w:val="000000" w:themeColor="text1"/>
        </w:rPr>
        <w:t>Aytekin, and Temizkan</w:t>
      </w:r>
      <w:r w:rsidR="00063795">
        <w:rPr>
          <w:rFonts w:ascii="Arial" w:hAnsi="Arial" w:cs="Arial"/>
          <w:color w:val="000000" w:themeColor="text1"/>
        </w:rPr>
        <w:t>, 2022).</w:t>
      </w:r>
      <w:r w:rsidR="000417AB">
        <w:rPr>
          <w:rFonts w:ascii="Arial" w:hAnsi="Arial" w:cs="Arial"/>
          <w:color w:val="000000" w:themeColor="text1"/>
        </w:rPr>
        <w:t xml:space="preserve"> George Washington and John F. Kennedy are leaders of democracy</w:t>
      </w:r>
      <w:r w:rsidR="000E63B9">
        <w:rPr>
          <w:rFonts w:ascii="Arial" w:hAnsi="Arial" w:cs="Arial"/>
          <w:color w:val="000000" w:themeColor="text1"/>
        </w:rPr>
        <w:t xml:space="preserve"> using this theory.</w:t>
      </w:r>
    </w:p>
    <w:p w14:paraId="2DA6997B" w14:textId="77777777" w:rsidR="00C42548" w:rsidRPr="00160C36" w:rsidRDefault="00C42548" w:rsidP="00160C36">
      <w:pPr>
        <w:spacing w:line="360" w:lineRule="auto"/>
        <w:jc w:val="both"/>
        <w:rPr>
          <w:rFonts w:ascii="Arial" w:hAnsi="Arial" w:cs="Arial"/>
          <w:color w:val="000000" w:themeColor="text1"/>
        </w:rPr>
      </w:pPr>
    </w:p>
    <w:p w14:paraId="3E55A413" w14:textId="77777777" w:rsidR="005B0F67" w:rsidRPr="00160C36" w:rsidRDefault="005B0F67" w:rsidP="00160C36">
      <w:pPr>
        <w:spacing w:line="360" w:lineRule="auto"/>
        <w:jc w:val="both"/>
        <w:rPr>
          <w:rFonts w:ascii="Arial" w:hAnsi="Arial" w:cs="Arial"/>
          <w:color w:val="000000" w:themeColor="text1"/>
          <w:shd w:val="clear" w:color="auto" w:fill="EDFAFF"/>
        </w:rPr>
      </w:pPr>
    </w:p>
    <w:p w14:paraId="4D5B2485" w14:textId="7FF882CE" w:rsidR="005B0F67" w:rsidRPr="00160C36" w:rsidRDefault="005B0F67" w:rsidP="00160C36">
      <w:pPr>
        <w:spacing w:line="360" w:lineRule="auto"/>
        <w:jc w:val="both"/>
        <w:rPr>
          <w:rFonts w:ascii="Arial" w:hAnsi="Arial" w:cs="Arial"/>
          <w:color w:val="000000" w:themeColor="text1"/>
        </w:rPr>
      </w:pPr>
      <w:r w:rsidRPr="00160C36">
        <w:rPr>
          <w:rFonts w:ascii="Arial" w:hAnsi="Arial" w:cs="Arial"/>
          <w:color w:val="000000" w:themeColor="text1"/>
        </w:rPr>
        <w:t>Finally, the effectiveness of each leadership method in the hotel business is determined by elements such as organisational culture, the hotel's specific needs, and employee characteristics. A combination of these approaches may be required to address the different issues and opportunities in the hospitality sector.</w:t>
      </w:r>
    </w:p>
    <w:p w14:paraId="13F6C252" w14:textId="77777777" w:rsidR="00244C57" w:rsidRPr="00160C36" w:rsidRDefault="00244C57" w:rsidP="00160C36">
      <w:pPr>
        <w:spacing w:line="360" w:lineRule="auto"/>
        <w:jc w:val="both"/>
        <w:rPr>
          <w:rFonts w:ascii="Arial" w:hAnsi="Arial" w:cs="Arial"/>
          <w:color w:val="000000" w:themeColor="text1"/>
        </w:rPr>
      </w:pPr>
    </w:p>
    <w:p w14:paraId="42046E1D" w14:textId="77777777" w:rsidR="00244C57" w:rsidRDefault="00244C57" w:rsidP="00160C36">
      <w:pPr>
        <w:spacing w:line="360" w:lineRule="auto"/>
        <w:jc w:val="both"/>
        <w:rPr>
          <w:rFonts w:ascii="Arial" w:hAnsi="Arial" w:cs="Arial"/>
          <w:color w:val="000000" w:themeColor="text1"/>
        </w:rPr>
      </w:pPr>
    </w:p>
    <w:p w14:paraId="316B0CE6" w14:textId="6C65BF8E" w:rsidR="00160C36" w:rsidRPr="00160C36" w:rsidRDefault="00160C36" w:rsidP="00160C36">
      <w:pPr>
        <w:spacing w:line="360" w:lineRule="auto"/>
        <w:jc w:val="both"/>
        <w:rPr>
          <w:rFonts w:ascii="Arial" w:hAnsi="Arial" w:cs="Arial"/>
          <w:color w:val="000000" w:themeColor="text1"/>
        </w:rPr>
      </w:pPr>
      <w:r>
        <w:rPr>
          <w:rFonts w:ascii="Arial" w:hAnsi="Arial" w:cs="Arial"/>
          <w:color w:val="000000" w:themeColor="text1"/>
        </w:rPr>
        <w:t xml:space="preserve">Looking into a few leadership theories, we can determine which theory works best for a particular organisation in the hospitality industry. We have the Blake and Mouton Theory, </w:t>
      </w:r>
      <w:r w:rsidR="00376330">
        <w:rPr>
          <w:rFonts w:ascii="Arial" w:hAnsi="Arial" w:cs="Arial"/>
          <w:color w:val="000000" w:themeColor="text1"/>
        </w:rPr>
        <w:t>Adair’s</w:t>
      </w:r>
      <w:r>
        <w:rPr>
          <w:rFonts w:ascii="Arial" w:hAnsi="Arial" w:cs="Arial"/>
          <w:color w:val="000000" w:themeColor="text1"/>
        </w:rPr>
        <w:t xml:space="preserve"> model theory and McGregor’s X and Y Theory</w:t>
      </w:r>
      <w:r w:rsidR="00376330">
        <w:rPr>
          <w:rFonts w:ascii="Arial" w:hAnsi="Arial" w:cs="Arial"/>
          <w:color w:val="000000" w:themeColor="text1"/>
        </w:rPr>
        <w:t>.</w:t>
      </w:r>
    </w:p>
    <w:p w14:paraId="37BF3C7C" w14:textId="77777777" w:rsidR="009216E2" w:rsidRPr="00160C36" w:rsidRDefault="009216E2" w:rsidP="00160C36">
      <w:pPr>
        <w:spacing w:line="360" w:lineRule="auto"/>
        <w:jc w:val="both"/>
        <w:rPr>
          <w:rFonts w:ascii="Arial" w:hAnsi="Arial" w:cs="Arial"/>
          <w:color w:val="000000" w:themeColor="text1"/>
        </w:rPr>
      </w:pPr>
    </w:p>
    <w:p w14:paraId="27C0E151" w14:textId="77777777" w:rsidR="001506E9" w:rsidRPr="007E0AD8" w:rsidRDefault="001506E9" w:rsidP="00160C36">
      <w:pPr>
        <w:spacing w:line="360" w:lineRule="auto"/>
        <w:jc w:val="both"/>
        <w:rPr>
          <w:rFonts w:ascii="Arial" w:hAnsi="Arial" w:cs="Arial"/>
          <w:color w:val="000000" w:themeColor="text1"/>
        </w:rPr>
      </w:pPr>
    </w:p>
    <w:p w14:paraId="223E4BC9" w14:textId="2E795677" w:rsidR="001506E9" w:rsidRDefault="001506E9" w:rsidP="00160C36">
      <w:pPr>
        <w:spacing w:line="360" w:lineRule="auto"/>
        <w:jc w:val="both"/>
        <w:rPr>
          <w:rFonts w:ascii="Arial" w:hAnsi="Arial" w:cs="Arial"/>
          <w:color w:val="000000" w:themeColor="text1"/>
        </w:rPr>
      </w:pPr>
      <w:r w:rsidRPr="006F01B3">
        <w:rPr>
          <w:rFonts w:ascii="Arial" w:hAnsi="Arial" w:cs="Arial"/>
          <w:color w:val="000000" w:themeColor="text1"/>
        </w:rPr>
        <w:t xml:space="preserve">Blake and </w:t>
      </w:r>
      <w:r w:rsidR="00305526" w:rsidRPr="006F01B3">
        <w:rPr>
          <w:rFonts w:ascii="Arial" w:hAnsi="Arial" w:cs="Arial"/>
          <w:color w:val="000000" w:themeColor="text1"/>
        </w:rPr>
        <w:t>Mouton’s Managerial Grid Theory</w:t>
      </w:r>
      <w:r w:rsidR="00305526" w:rsidRPr="007E0AD8">
        <w:rPr>
          <w:rFonts w:ascii="Arial" w:hAnsi="Arial" w:cs="Arial"/>
          <w:color w:val="000000" w:themeColor="text1"/>
        </w:rPr>
        <w:t>,</w:t>
      </w:r>
      <w:r w:rsidR="00305526" w:rsidRPr="00160C36">
        <w:rPr>
          <w:rFonts w:ascii="Arial" w:hAnsi="Arial" w:cs="Arial"/>
          <w:color w:val="000000" w:themeColor="text1"/>
        </w:rPr>
        <w:t xml:space="preserve"> which is also known as the Leadership Grid, assesses leadership styles based on two dimensions:  concern for people and concern for production</w:t>
      </w:r>
      <w:r w:rsidR="00023E0E">
        <w:rPr>
          <w:rFonts w:ascii="Arial" w:hAnsi="Arial" w:cs="Arial"/>
          <w:color w:val="000000" w:themeColor="text1"/>
        </w:rPr>
        <w:t xml:space="preserve"> (Mind Tools, 2024</w:t>
      </w:r>
      <w:r w:rsidR="00E655C5">
        <w:rPr>
          <w:rFonts w:ascii="Arial" w:hAnsi="Arial" w:cs="Arial"/>
          <w:color w:val="000000" w:themeColor="text1"/>
        </w:rPr>
        <w:t>b</w:t>
      </w:r>
      <w:r w:rsidR="00023E0E">
        <w:rPr>
          <w:rFonts w:ascii="Arial" w:hAnsi="Arial" w:cs="Arial"/>
          <w:color w:val="000000" w:themeColor="text1"/>
        </w:rPr>
        <w:t xml:space="preserve">). </w:t>
      </w:r>
      <w:r w:rsidR="00305526" w:rsidRPr="00160C36">
        <w:rPr>
          <w:rFonts w:ascii="Arial" w:hAnsi="Arial" w:cs="Arial"/>
          <w:color w:val="000000" w:themeColor="text1"/>
        </w:rPr>
        <w:t>There are different types of leadership approaches within the hotel industry using this theory as stated below:</w:t>
      </w:r>
    </w:p>
    <w:p w14:paraId="53F41C7B" w14:textId="42FFC5EE" w:rsidR="00376330" w:rsidRPr="00160C36" w:rsidRDefault="00023E0E" w:rsidP="00160C36">
      <w:pPr>
        <w:spacing w:line="360" w:lineRule="auto"/>
        <w:jc w:val="both"/>
        <w:rPr>
          <w:rFonts w:ascii="Arial" w:hAnsi="Arial" w:cs="Arial"/>
          <w:color w:val="000000" w:themeColor="text1"/>
        </w:rPr>
      </w:pPr>
      <w:r>
        <w:rPr>
          <w:rFonts w:ascii="Arial" w:hAnsi="Arial" w:cs="Arial"/>
          <w:color w:val="000000" w:themeColor="text1"/>
        </w:rPr>
        <w:t xml:space="preserve"> </w:t>
      </w:r>
    </w:p>
    <w:p w14:paraId="0623BFB1" w14:textId="7714294A" w:rsidR="00305526" w:rsidRPr="00160C36" w:rsidRDefault="00305526" w:rsidP="00160C36">
      <w:pPr>
        <w:spacing w:line="360" w:lineRule="auto"/>
        <w:jc w:val="both"/>
        <w:rPr>
          <w:rFonts w:ascii="Arial" w:hAnsi="Arial" w:cs="Arial"/>
          <w:color w:val="000000" w:themeColor="text1"/>
        </w:rPr>
      </w:pPr>
      <w:r w:rsidRPr="00FB1FA2">
        <w:rPr>
          <w:rFonts w:ascii="Arial" w:hAnsi="Arial" w:cs="Arial"/>
          <w:color w:val="000000" w:themeColor="text1"/>
        </w:rPr>
        <w:t xml:space="preserve">Impoverished Leadership </w:t>
      </w:r>
      <w:r w:rsidRPr="00160C36">
        <w:rPr>
          <w:rFonts w:ascii="Arial" w:hAnsi="Arial" w:cs="Arial"/>
          <w:color w:val="000000" w:themeColor="text1"/>
        </w:rPr>
        <w:t xml:space="preserve">(Low concern for people, Low concern for Production) - </w:t>
      </w:r>
      <w:r w:rsidR="00724809" w:rsidRPr="00724809">
        <w:rPr>
          <w:rFonts w:ascii="Arial" w:hAnsi="Arial" w:cs="Arial"/>
          <w:color w:val="000000" w:themeColor="text1"/>
        </w:rPr>
        <w:t xml:space="preserve">This style is defined by leaders who make little effort in terms of work satisfaction, staff happiness, or both. These CEOs may put cost-cutting strategies over visitor happiness and employee well-being in the hotel business. </w:t>
      </w:r>
      <w:r w:rsidR="003A04C5" w:rsidRPr="00160C36">
        <w:rPr>
          <w:rFonts w:ascii="Arial" w:hAnsi="Arial" w:cs="Arial"/>
          <w:color w:val="000000" w:themeColor="text1"/>
        </w:rPr>
        <w:t>This approach may lead to low moral values, high turnover and poor service quality</w:t>
      </w:r>
      <w:r w:rsidR="003A04C5" w:rsidRPr="00160C36">
        <w:rPr>
          <w:rFonts w:ascii="Arial" w:hAnsi="Arial" w:cs="Arial"/>
          <w:color w:val="000000" w:themeColor="text1"/>
        </w:rPr>
        <w:t xml:space="preserve"> (</w:t>
      </w:r>
      <w:r w:rsidR="00BA1D50">
        <w:rPr>
          <w:rFonts w:ascii="Arial" w:hAnsi="Arial" w:cs="Arial"/>
          <w:color w:val="000000" w:themeColor="text1"/>
        </w:rPr>
        <w:t>Okumus, 2018</w:t>
      </w:r>
      <w:r w:rsidR="003A04C5" w:rsidRPr="00160C36">
        <w:rPr>
          <w:rFonts w:ascii="Arial" w:hAnsi="Arial" w:cs="Arial"/>
          <w:color w:val="000000" w:themeColor="text1"/>
        </w:rPr>
        <w:t>).</w:t>
      </w:r>
    </w:p>
    <w:p w14:paraId="34BD02FA" w14:textId="77777777" w:rsidR="003A04C5" w:rsidRPr="00160C36" w:rsidRDefault="003A04C5" w:rsidP="00160C36">
      <w:pPr>
        <w:spacing w:line="360" w:lineRule="auto"/>
        <w:jc w:val="both"/>
        <w:rPr>
          <w:rFonts w:ascii="Arial" w:hAnsi="Arial" w:cs="Arial"/>
          <w:color w:val="000000" w:themeColor="text1"/>
        </w:rPr>
      </w:pPr>
    </w:p>
    <w:p w14:paraId="61D24DBC" w14:textId="04814B2B" w:rsidR="003A04C5" w:rsidRPr="00160C36" w:rsidRDefault="003A04C5" w:rsidP="00160C36">
      <w:pPr>
        <w:spacing w:line="360" w:lineRule="auto"/>
        <w:jc w:val="both"/>
        <w:rPr>
          <w:rFonts w:ascii="Arial" w:hAnsi="Arial" w:cs="Arial"/>
          <w:color w:val="000000" w:themeColor="text1"/>
        </w:rPr>
      </w:pPr>
      <w:r w:rsidRPr="00FB1FA2">
        <w:rPr>
          <w:rFonts w:ascii="Arial" w:hAnsi="Arial" w:cs="Arial"/>
          <w:color w:val="000000" w:themeColor="text1"/>
        </w:rPr>
        <w:t>Country Club Leadership</w:t>
      </w:r>
      <w:r w:rsidRPr="00160C36">
        <w:rPr>
          <w:rFonts w:ascii="Arial" w:hAnsi="Arial" w:cs="Arial"/>
          <w:color w:val="000000" w:themeColor="text1"/>
        </w:rPr>
        <w:t xml:space="preserve"> (high concern for people, low concern for production) - </w:t>
      </w:r>
      <w:r w:rsidR="00834EFA" w:rsidRPr="00834EFA">
        <w:rPr>
          <w:rFonts w:ascii="Arial" w:hAnsi="Arial" w:cs="Arial"/>
          <w:color w:val="000000" w:themeColor="text1"/>
        </w:rPr>
        <w:t xml:space="preserve">This approach emphasises generating a happy work atmosphere, although fulfilling organisational goals may be overlooked. Employee happiness is crucial in the hotel sector, but CEOs who prioritise it above efficiency may struggle to fulfil financial targets while also providing exceptional service. It is possible that this may result in missed chances for growth and competition. </w:t>
      </w:r>
    </w:p>
    <w:p w14:paraId="28ECAB3C" w14:textId="77777777" w:rsidR="00C33B15" w:rsidRPr="00160C36" w:rsidRDefault="00C33B15" w:rsidP="00160C36">
      <w:pPr>
        <w:spacing w:line="360" w:lineRule="auto"/>
        <w:jc w:val="both"/>
        <w:rPr>
          <w:rFonts w:ascii="Arial" w:hAnsi="Arial" w:cs="Arial"/>
          <w:color w:val="000000" w:themeColor="text1"/>
        </w:rPr>
      </w:pPr>
    </w:p>
    <w:p w14:paraId="2134FB35" w14:textId="51B0304E" w:rsidR="00C33B15" w:rsidRPr="00160C36" w:rsidRDefault="00C33B15" w:rsidP="00160C36">
      <w:pPr>
        <w:spacing w:line="360" w:lineRule="auto"/>
        <w:jc w:val="both"/>
        <w:rPr>
          <w:rFonts w:ascii="Arial" w:hAnsi="Arial" w:cs="Arial"/>
          <w:color w:val="000000" w:themeColor="text1"/>
        </w:rPr>
      </w:pPr>
      <w:r w:rsidRPr="00FB1FA2">
        <w:rPr>
          <w:rFonts w:ascii="Arial" w:hAnsi="Arial" w:cs="Arial"/>
          <w:color w:val="000000" w:themeColor="text1"/>
        </w:rPr>
        <w:t>Produce or Perish Leadership</w:t>
      </w:r>
      <w:r w:rsidRPr="00160C36">
        <w:rPr>
          <w:rFonts w:ascii="Arial" w:hAnsi="Arial" w:cs="Arial"/>
          <w:color w:val="000000" w:themeColor="text1"/>
        </w:rPr>
        <w:t xml:space="preserve"> (High concern for production and Low concern for people) - </w:t>
      </w:r>
      <w:r w:rsidR="003C4FDF" w:rsidRPr="003C4FDF">
        <w:rPr>
          <w:rFonts w:ascii="Arial" w:hAnsi="Arial" w:cs="Arial"/>
          <w:color w:val="000000" w:themeColor="text1"/>
        </w:rPr>
        <w:t xml:space="preserve">This approach prioritises task completion above representational success. Leaders that use this strategy may achieve short-term goals related to income or standard of living. In any event, over time, it could lead to high turnover, burnout, and </w:t>
      </w:r>
      <w:r w:rsidR="003C4FDF" w:rsidRPr="003C4FDF">
        <w:rPr>
          <w:rFonts w:ascii="Arial" w:hAnsi="Arial" w:cs="Arial"/>
          <w:color w:val="000000" w:themeColor="text1"/>
        </w:rPr>
        <w:lastRenderedPageBreak/>
        <w:t xml:space="preserve">decreased quality of assistance </w:t>
      </w:r>
      <w:r w:rsidR="0068577C" w:rsidRPr="00160C36">
        <w:rPr>
          <w:rFonts w:ascii="Arial" w:hAnsi="Arial" w:cs="Arial"/>
          <w:color w:val="000000" w:themeColor="text1"/>
        </w:rPr>
        <w:t>(</w:t>
      </w:r>
      <w:r w:rsidR="000D0A65">
        <w:rPr>
          <w:rFonts w:ascii="Arial" w:hAnsi="Arial" w:cs="Arial"/>
          <w:color w:val="000000" w:themeColor="text1"/>
        </w:rPr>
        <w:t xml:space="preserve">Kenton, 2022). </w:t>
      </w:r>
      <w:r w:rsidR="0068577C" w:rsidRPr="00160C36">
        <w:rPr>
          <w:rFonts w:ascii="Arial" w:hAnsi="Arial" w:cs="Arial"/>
          <w:color w:val="000000" w:themeColor="text1"/>
        </w:rPr>
        <w:t>E</w:t>
      </w:r>
      <w:r w:rsidR="0068577C" w:rsidRPr="00160C36">
        <w:rPr>
          <w:rFonts w:ascii="Arial" w:hAnsi="Arial" w:cs="Arial"/>
          <w:color w:val="000000" w:themeColor="text1"/>
        </w:rPr>
        <w:t>mployees may feel undervalued and disengaged, impacting guest satisfaction</w:t>
      </w:r>
      <w:r w:rsidR="000D0A65">
        <w:rPr>
          <w:rFonts w:ascii="Arial" w:hAnsi="Arial" w:cs="Arial"/>
          <w:color w:val="000000" w:themeColor="text1"/>
        </w:rPr>
        <w:t xml:space="preserve">. </w:t>
      </w:r>
      <w:r w:rsidR="0068577C" w:rsidRPr="00160C36">
        <w:rPr>
          <w:rFonts w:ascii="Arial" w:hAnsi="Arial" w:cs="Arial"/>
          <w:color w:val="000000" w:themeColor="text1"/>
        </w:rPr>
        <w:t xml:space="preserve"> </w:t>
      </w:r>
    </w:p>
    <w:p w14:paraId="264C9097" w14:textId="77777777" w:rsidR="0068577C" w:rsidRPr="00160C36" w:rsidRDefault="0068577C" w:rsidP="00160C36">
      <w:pPr>
        <w:spacing w:line="360" w:lineRule="auto"/>
        <w:jc w:val="both"/>
        <w:rPr>
          <w:rFonts w:ascii="Arial" w:hAnsi="Arial" w:cs="Arial"/>
          <w:color w:val="000000" w:themeColor="text1"/>
        </w:rPr>
      </w:pPr>
    </w:p>
    <w:p w14:paraId="43630289" w14:textId="6E8DDA54" w:rsidR="0068577C" w:rsidRPr="00160C36" w:rsidRDefault="0068577C" w:rsidP="00160C36">
      <w:pPr>
        <w:spacing w:line="360" w:lineRule="auto"/>
        <w:jc w:val="both"/>
        <w:rPr>
          <w:rFonts w:ascii="Arial" w:hAnsi="Arial" w:cs="Arial"/>
          <w:color w:val="000000" w:themeColor="text1"/>
        </w:rPr>
      </w:pPr>
      <w:r w:rsidRPr="00FB1FA2">
        <w:rPr>
          <w:rFonts w:ascii="Arial" w:hAnsi="Arial" w:cs="Arial"/>
          <w:color w:val="000000" w:themeColor="text1"/>
        </w:rPr>
        <w:t>Middle of the Road Leadership</w:t>
      </w:r>
      <w:r w:rsidRPr="00160C36">
        <w:rPr>
          <w:rFonts w:ascii="Arial" w:hAnsi="Arial" w:cs="Arial"/>
          <w:color w:val="000000" w:themeColor="text1"/>
        </w:rPr>
        <w:t xml:space="preserve"> (Balanced concern for people and production) </w:t>
      </w:r>
      <w:r w:rsidR="006D550D">
        <w:rPr>
          <w:rFonts w:ascii="Arial" w:hAnsi="Arial" w:cs="Arial"/>
          <w:color w:val="000000" w:themeColor="text1"/>
        </w:rPr>
        <w:t>–</w:t>
      </w:r>
      <w:r w:rsidR="004142CC" w:rsidRPr="00160C36">
        <w:rPr>
          <w:rFonts w:ascii="Arial" w:hAnsi="Arial" w:cs="Arial"/>
          <w:color w:val="000000" w:themeColor="text1"/>
        </w:rPr>
        <w:t xml:space="preserve"> </w:t>
      </w:r>
      <w:r w:rsidR="006D550D">
        <w:rPr>
          <w:rFonts w:ascii="Arial" w:hAnsi="Arial" w:cs="Arial"/>
          <w:color w:val="000000" w:themeColor="text1"/>
        </w:rPr>
        <w:t>T</w:t>
      </w:r>
      <w:r w:rsidR="004F6511" w:rsidRPr="004F6511">
        <w:rPr>
          <w:rFonts w:ascii="Arial" w:hAnsi="Arial" w:cs="Arial"/>
          <w:color w:val="000000" w:themeColor="text1"/>
        </w:rPr>
        <w:t xml:space="preserve">his method may reduce employee unhappiness or poor </w:t>
      </w:r>
      <w:r w:rsidR="00CC5827" w:rsidRPr="004F6511">
        <w:rPr>
          <w:rFonts w:ascii="Arial" w:hAnsi="Arial" w:cs="Arial"/>
          <w:color w:val="000000" w:themeColor="text1"/>
        </w:rPr>
        <w:t>performance;</w:t>
      </w:r>
      <w:r w:rsidR="004F6511" w:rsidRPr="004F6511">
        <w:rPr>
          <w:rFonts w:ascii="Arial" w:hAnsi="Arial" w:cs="Arial"/>
          <w:color w:val="000000" w:themeColor="text1"/>
        </w:rPr>
        <w:t xml:space="preserve"> it may not promote excellence or creativity</w:t>
      </w:r>
      <w:r w:rsidR="00CC5827">
        <w:rPr>
          <w:rFonts w:ascii="Arial" w:hAnsi="Arial" w:cs="Arial"/>
          <w:color w:val="000000" w:themeColor="text1"/>
        </w:rPr>
        <w:t xml:space="preserve">. </w:t>
      </w:r>
      <w:r w:rsidR="004F6511" w:rsidRPr="004F6511">
        <w:rPr>
          <w:rFonts w:ascii="Arial" w:hAnsi="Arial" w:cs="Arial"/>
          <w:color w:val="000000" w:themeColor="text1"/>
        </w:rPr>
        <w:t>Leaders may be reasonably successful in both areas but not excel in either, limiting the hotel's development potential</w:t>
      </w:r>
      <w:r w:rsidR="00CC5827">
        <w:rPr>
          <w:rFonts w:ascii="Arial" w:hAnsi="Arial" w:cs="Arial"/>
          <w:color w:val="000000" w:themeColor="text1"/>
        </w:rPr>
        <w:t xml:space="preserve"> (Bektas, 2022).</w:t>
      </w:r>
    </w:p>
    <w:p w14:paraId="0907428C" w14:textId="77777777" w:rsidR="004142CC" w:rsidRPr="00376330" w:rsidRDefault="004142CC" w:rsidP="00160C36">
      <w:pPr>
        <w:spacing w:line="360" w:lineRule="auto"/>
        <w:jc w:val="both"/>
        <w:rPr>
          <w:rFonts w:ascii="Arial" w:hAnsi="Arial" w:cs="Arial"/>
          <w:b/>
          <w:bCs/>
          <w:color w:val="000000" w:themeColor="text1"/>
        </w:rPr>
      </w:pPr>
    </w:p>
    <w:p w14:paraId="291D7FD1" w14:textId="2ED06EF6" w:rsidR="004142CC" w:rsidRDefault="004142CC" w:rsidP="00160C36">
      <w:pPr>
        <w:spacing w:line="360" w:lineRule="auto"/>
        <w:jc w:val="both"/>
        <w:rPr>
          <w:rFonts w:ascii="Arial" w:hAnsi="Arial" w:cs="Arial"/>
          <w:color w:val="000000" w:themeColor="text1"/>
        </w:rPr>
      </w:pPr>
      <w:r w:rsidRPr="00F85D3D">
        <w:rPr>
          <w:rFonts w:ascii="Arial" w:hAnsi="Arial" w:cs="Arial"/>
          <w:color w:val="000000" w:themeColor="text1"/>
        </w:rPr>
        <w:t>Team Leadership</w:t>
      </w:r>
      <w:r w:rsidRPr="00160C36">
        <w:rPr>
          <w:rFonts w:ascii="Arial" w:hAnsi="Arial" w:cs="Arial"/>
          <w:color w:val="000000" w:themeColor="text1"/>
        </w:rPr>
        <w:t xml:space="preserve"> (High concern for people and high concern for production) </w:t>
      </w:r>
      <w:r w:rsidR="00A26ED6" w:rsidRPr="00160C36">
        <w:rPr>
          <w:rFonts w:ascii="Arial" w:hAnsi="Arial" w:cs="Arial"/>
          <w:color w:val="000000" w:themeColor="text1"/>
        </w:rPr>
        <w:t>–</w:t>
      </w:r>
      <w:r w:rsidRPr="00160C36">
        <w:rPr>
          <w:rFonts w:ascii="Arial" w:hAnsi="Arial" w:cs="Arial"/>
          <w:color w:val="000000" w:themeColor="text1"/>
        </w:rPr>
        <w:t xml:space="preserve"> </w:t>
      </w:r>
      <w:r w:rsidR="005B0A3D">
        <w:rPr>
          <w:rFonts w:ascii="Arial" w:hAnsi="Arial" w:cs="Arial"/>
          <w:color w:val="000000" w:themeColor="text1"/>
        </w:rPr>
        <w:t>I</w:t>
      </w:r>
      <w:r w:rsidR="005B0A3D" w:rsidRPr="005B0A3D">
        <w:rPr>
          <w:rFonts w:ascii="Arial" w:hAnsi="Arial" w:cs="Arial"/>
          <w:color w:val="000000" w:themeColor="text1"/>
        </w:rPr>
        <w:t>n this model, work accomplishment and employee happiness come first. Team leadership is frequently the most successful tactic in the hotel business because it creates a positive work atmosphere where staff members feel appreciated and motivated to deliver first-rate client service.</w:t>
      </w:r>
      <w:r w:rsidR="00044898" w:rsidRPr="00160C36">
        <w:rPr>
          <w:rFonts w:ascii="Arial" w:hAnsi="Arial" w:cs="Arial"/>
          <w:color w:val="000000" w:themeColor="text1"/>
        </w:rPr>
        <w:t xml:space="preserve"> This approach results in higher guest satisfaction and overall performance (</w:t>
      </w:r>
      <w:r w:rsidR="00F85D3D">
        <w:rPr>
          <w:rFonts w:ascii="Arial" w:hAnsi="Arial" w:cs="Arial"/>
          <w:color w:val="000000" w:themeColor="text1"/>
        </w:rPr>
        <w:t>Mind Tools, 2024</w:t>
      </w:r>
      <w:r w:rsidR="00044898" w:rsidRPr="00160C36">
        <w:rPr>
          <w:rFonts w:ascii="Arial" w:hAnsi="Arial" w:cs="Arial"/>
          <w:color w:val="000000" w:themeColor="text1"/>
        </w:rPr>
        <w:t xml:space="preserve">). </w:t>
      </w:r>
    </w:p>
    <w:p w14:paraId="4CEDE043" w14:textId="77777777" w:rsidR="00376330" w:rsidRPr="00160C36" w:rsidRDefault="00376330" w:rsidP="00160C36">
      <w:pPr>
        <w:spacing w:line="360" w:lineRule="auto"/>
        <w:jc w:val="both"/>
        <w:rPr>
          <w:rFonts w:ascii="Arial" w:hAnsi="Arial" w:cs="Arial"/>
          <w:color w:val="000000" w:themeColor="text1"/>
        </w:rPr>
      </w:pPr>
    </w:p>
    <w:p w14:paraId="0DA2FAD2" w14:textId="5DB5F45F" w:rsidR="00044898" w:rsidRDefault="00244C57" w:rsidP="00160C36">
      <w:pPr>
        <w:spacing w:line="360" w:lineRule="auto"/>
        <w:jc w:val="both"/>
        <w:rPr>
          <w:rFonts w:ascii="Arial" w:hAnsi="Arial" w:cs="Arial"/>
          <w:color w:val="000000" w:themeColor="text1"/>
        </w:rPr>
      </w:pPr>
      <w:r w:rsidRPr="00160C36">
        <w:rPr>
          <w:rFonts w:ascii="Arial" w:hAnsi="Arial" w:cs="Arial"/>
          <w:color w:val="000000" w:themeColor="text1"/>
        </w:rPr>
        <w:t>To summari</w:t>
      </w:r>
      <w:r w:rsidR="00ED2302">
        <w:rPr>
          <w:rFonts w:ascii="Arial" w:hAnsi="Arial" w:cs="Arial"/>
          <w:color w:val="000000" w:themeColor="text1"/>
        </w:rPr>
        <w:t>s</w:t>
      </w:r>
      <w:r w:rsidRPr="00160C36">
        <w:rPr>
          <w:rFonts w:ascii="Arial" w:hAnsi="Arial" w:cs="Arial"/>
          <w:color w:val="000000" w:themeColor="text1"/>
        </w:rPr>
        <w:t xml:space="preserve">e, while all leadership approaches possess their advantages, </w:t>
      </w:r>
      <w:r w:rsidR="006627F1">
        <w:rPr>
          <w:rFonts w:ascii="Arial" w:hAnsi="Arial" w:cs="Arial"/>
          <w:color w:val="000000" w:themeColor="text1"/>
        </w:rPr>
        <w:t>“</w:t>
      </w:r>
      <w:r w:rsidRPr="00160C36">
        <w:rPr>
          <w:rFonts w:ascii="Arial" w:hAnsi="Arial" w:cs="Arial"/>
          <w:color w:val="000000" w:themeColor="text1"/>
        </w:rPr>
        <w:t>team leadership</w:t>
      </w:r>
      <w:r w:rsidR="006627F1">
        <w:rPr>
          <w:rFonts w:ascii="Arial" w:hAnsi="Arial" w:cs="Arial"/>
          <w:color w:val="000000" w:themeColor="text1"/>
        </w:rPr>
        <w:t>”</w:t>
      </w:r>
      <w:r w:rsidRPr="00160C36">
        <w:rPr>
          <w:rFonts w:ascii="Arial" w:hAnsi="Arial" w:cs="Arial"/>
          <w:color w:val="000000" w:themeColor="text1"/>
        </w:rPr>
        <w:t>, which places a high emphasis on both people and production, tends to be the most effective approach in the hotel industry. By fostering a positive work environment and ensuring task completion, leaders can improve employee engagement, guest satisfaction, and ultimately the hotels success.</w:t>
      </w:r>
    </w:p>
    <w:p w14:paraId="6A72761B" w14:textId="77777777" w:rsidR="00A77E6A" w:rsidRDefault="00A77E6A" w:rsidP="00160C36">
      <w:pPr>
        <w:spacing w:line="360" w:lineRule="auto"/>
        <w:jc w:val="both"/>
        <w:rPr>
          <w:rFonts w:ascii="Arial" w:hAnsi="Arial" w:cs="Arial"/>
          <w:color w:val="000000" w:themeColor="text1"/>
        </w:rPr>
      </w:pPr>
    </w:p>
    <w:p w14:paraId="12CD5743" w14:textId="17D8E3B4" w:rsidR="00A77E6A" w:rsidRDefault="00A77E6A" w:rsidP="00160C36">
      <w:pPr>
        <w:spacing w:line="360" w:lineRule="auto"/>
        <w:jc w:val="both"/>
        <w:rPr>
          <w:rFonts w:ascii="Arial" w:hAnsi="Arial" w:cs="Arial"/>
          <w:color w:val="000000" w:themeColor="text1"/>
        </w:rPr>
      </w:pPr>
      <w:r w:rsidRPr="00A77E6A">
        <w:rPr>
          <w:rFonts w:ascii="Arial" w:hAnsi="Arial" w:cs="Arial"/>
          <w:color w:val="000000" w:themeColor="text1"/>
        </w:rPr>
        <w:t>Self-analysis and personal development are encouraged by this method. Critics argue that rather than leaders adapting to changing settings, its static nature shows an unchanging leadership style.</w:t>
      </w:r>
      <w:r w:rsidR="001C5F33">
        <w:rPr>
          <w:rFonts w:ascii="Arial" w:hAnsi="Arial" w:cs="Arial"/>
          <w:color w:val="000000" w:themeColor="text1"/>
        </w:rPr>
        <w:t xml:space="preserve"> W</w:t>
      </w:r>
      <w:r w:rsidRPr="00A77E6A">
        <w:rPr>
          <w:rFonts w:ascii="Arial" w:hAnsi="Arial" w:cs="Arial"/>
          <w:color w:val="000000" w:themeColor="text1"/>
        </w:rPr>
        <w:t>ork and social challenges interact constantly in leadership, the usual model may oversimplify the role</w:t>
      </w:r>
      <w:r w:rsidR="00D4405C">
        <w:rPr>
          <w:rFonts w:ascii="Arial" w:hAnsi="Arial" w:cs="Arial"/>
          <w:color w:val="000000" w:themeColor="text1"/>
        </w:rPr>
        <w:t xml:space="preserve"> (</w:t>
      </w:r>
      <w:r w:rsidR="00C26606">
        <w:rPr>
          <w:rFonts w:ascii="Arial" w:hAnsi="Arial" w:cs="Arial"/>
          <w:color w:val="000000" w:themeColor="text1"/>
        </w:rPr>
        <w:t>Kenton</w:t>
      </w:r>
      <w:r w:rsidR="00D4405C">
        <w:rPr>
          <w:rFonts w:ascii="Arial" w:hAnsi="Arial" w:cs="Arial"/>
          <w:color w:val="000000" w:themeColor="text1"/>
        </w:rPr>
        <w:t>, 2024).</w:t>
      </w:r>
      <w:r>
        <w:rPr>
          <w:rFonts w:ascii="Arial" w:hAnsi="Arial" w:cs="Arial"/>
          <w:color w:val="000000" w:themeColor="text1"/>
        </w:rPr>
        <w:t xml:space="preserve"> </w:t>
      </w:r>
    </w:p>
    <w:p w14:paraId="0EA9C447" w14:textId="77777777" w:rsidR="00F85D3D" w:rsidRDefault="00F85D3D" w:rsidP="00160C36">
      <w:pPr>
        <w:spacing w:line="360" w:lineRule="auto"/>
        <w:jc w:val="both"/>
        <w:rPr>
          <w:rFonts w:ascii="Arial" w:hAnsi="Arial" w:cs="Arial"/>
          <w:color w:val="000000" w:themeColor="text1"/>
        </w:rPr>
      </w:pPr>
    </w:p>
    <w:p w14:paraId="49AAFE22" w14:textId="61E37D6D" w:rsidR="00704D68" w:rsidRDefault="00704D68" w:rsidP="00160C36">
      <w:pPr>
        <w:spacing w:line="360" w:lineRule="auto"/>
        <w:jc w:val="both"/>
        <w:rPr>
          <w:rFonts w:ascii="Arial" w:hAnsi="Arial" w:cs="Arial"/>
          <w:color w:val="000000" w:themeColor="text1"/>
        </w:rPr>
      </w:pPr>
      <w:r w:rsidRPr="00704D68">
        <w:rPr>
          <w:rFonts w:ascii="Arial" w:hAnsi="Arial" w:cs="Arial"/>
          <w:color w:val="000000" w:themeColor="text1"/>
        </w:rPr>
        <w:t>Another issue is that people assume the team leader's style is the best when it's not since various work and relationship objectives are required in different situations, raising doubts about the idea of a universal leadership style</w:t>
      </w:r>
      <w:r>
        <w:rPr>
          <w:rFonts w:ascii="Arial" w:hAnsi="Arial" w:cs="Arial"/>
          <w:color w:val="000000" w:themeColor="text1"/>
        </w:rPr>
        <w:t xml:space="preserve"> (Hayes and Ninemeier, 2019).</w:t>
      </w:r>
    </w:p>
    <w:p w14:paraId="7DD2B956" w14:textId="77777777" w:rsidR="006627F1" w:rsidRPr="00A15773" w:rsidRDefault="006627F1" w:rsidP="00160C36">
      <w:pPr>
        <w:spacing w:line="360" w:lineRule="auto"/>
        <w:jc w:val="both"/>
        <w:rPr>
          <w:rFonts w:ascii="Arial" w:hAnsi="Arial" w:cs="Arial"/>
          <w:color w:val="000000" w:themeColor="text1"/>
        </w:rPr>
      </w:pPr>
    </w:p>
    <w:p w14:paraId="5F737EE2" w14:textId="2157EE54" w:rsidR="001F07E7" w:rsidRDefault="001F07E7" w:rsidP="00160C36">
      <w:pPr>
        <w:spacing w:line="360" w:lineRule="auto"/>
        <w:jc w:val="both"/>
        <w:rPr>
          <w:rFonts w:ascii="Arial" w:hAnsi="Arial" w:cs="Arial"/>
          <w:color w:val="000000" w:themeColor="text1"/>
        </w:rPr>
      </w:pPr>
      <w:r w:rsidRPr="00A15773">
        <w:rPr>
          <w:rFonts w:ascii="Arial" w:hAnsi="Arial" w:cs="Arial"/>
          <w:color w:val="000000" w:themeColor="text1"/>
        </w:rPr>
        <w:t>Adair’s Model of Action Centred Leadership</w:t>
      </w:r>
      <w:r>
        <w:rPr>
          <w:rFonts w:ascii="Arial" w:hAnsi="Arial" w:cs="Arial"/>
          <w:color w:val="000000" w:themeColor="text1"/>
        </w:rPr>
        <w:t xml:space="preserve"> is another </w:t>
      </w:r>
      <w:r w:rsidR="006627F1">
        <w:rPr>
          <w:rFonts w:ascii="Arial" w:hAnsi="Arial" w:cs="Arial"/>
          <w:color w:val="000000" w:themeColor="text1"/>
        </w:rPr>
        <w:t xml:space="preserve">theory </w:t>
      </w:r>
      <w:r>
        <w:rPr>
          <w:rFonts w:ascii="Arial" w:hAnsi="Arial" w:cs="Arial"/>
          <w:color w:val="000000" w:themeColor="text1"/>
        </w:rPr>
        <w:t xml:space="preserve">which is a simple, effective and easy to apply model which is very helpful to new leaders. This theory </w:t>
      </w:r>
      <w:r w:rsidR="00FF0889">
        <w:rPr>
          <w:rFonts w:ascii="Arial" w:hAnsi="Arial" w:cs="Arial"/>
          <w:color w:val="000000" w:themeColor="text1"/>
        </w:rPr>
        <w:t xml:space="preserve"> </w:t>
      </w:r>
      <w:r>
        <w:rPr>
          <w:rFonts w:ascii="Arial" w:hAnsi="Arial" w:cs="Arial"/>
          <w:color w:val="000000" w:themeColor="text1"/>
        </w:rPr>
        <w:lastRenderedPageBreak/>
        <w:t>was developed by Jo</w:t>
      </w:r>
      <w:r w:rsidR="00704D68">
        <w:rPr>
          <w:rFonts w:ascii="Arial" w:hAnsi="Arial" w:cs="Arial"/>
          <w:color w:val="000000" w:themeColor="text1"/>
        </w:rPr>
        <w:t>h</w:t>
      </w:r>
      <w:r>
        <w:rPr>
          <w:rFonts w:ascii="Arial" w:hAnsi="Arial" w:cs="Arial"/>
          <w:color w:val="000000" w:themeColor="text1"/>
        </w:rPr>
        <w:t xml:space="preserve">n Adair who taught military leadership at the royal military academy, Sandhurst. </w:t>
      </w:r>
    </w:p>
    <w:p w14:paraId="5ED0CD3E" w14:textId="77777777" w:rsidR="00704D68" w:rsidRDefault="00704D68" w:rsidP="00160C36">
      <w:pPr>
        <w:spacing w:line="360" w:lineRule="auto"/>
        <w:jc w:val="both"/>
        <w:rPr>
          <w:rFonts w:ascii="Arial" w:hAnsi="Arial" w:cs="Arial"/>
          <w:color w:val="000000" w:themeColor="text1"/>
        </w:rPr>
      </w:pPr>
    </w:p>
    <w:p w14:paraId="6109F172" w14:textId="22DF90C1" w:rsidR="00400582" w:rsidRDefault="00400582" w:rsidP="00160C36">
      <w:pPr>
        <w:spacing w:line="360" w:lineRule="auto"/>
        <w:jc w:val="both"/>
        <w:rPr>
          <w:rFonts w:ascii="Arial" w:hAnsi="Arial" w:cs="Arial"/>
          <w:color w:val="000000" w:themeColor="text1"/>
        </w:rPr>
      </w:pPr>
      <w:r>
        <w:rPr>
          <w:rFonts w:ascii="Arial" w:hAnsi="Arial" w:cs="Arial"/>
          <w:color w:val="000000" w:themeColor="text1"/>
        </w:rPr>
        <w:t xml:space="preserve">John Adair felt that good managers and leaders should have full command of the three main areas and that the most appropriate action depends on the priority of task needs, individual needs and the group </w:t>
      </w:r>
      <w:r w:rsidR="00511C8D">
        <w:rPr>
          <w:rFonts w:ascii="Arial" w:hAnsi="Arial" w:cs="Arial"/>
          <w:color w:val="000000" w:themeColor="text1"/>
        </w:rPr>
        <w:t>needs,</w:t>
      </w:r>
      <w:r w:rsidR="005F61F9">
        <w:rPr>
          <w:rFonts w:ascii="Arial" w:hAnsi="Arial" w:cs="Arial"/>
          <w:color w:val="000000" w:themeColor="text1"/>
        </w:rPr>
        <w:t xml:space="preserve"> and a manager is able to balance all of these</w:t>
      </w:r>
      <w:r w:rsidR="00704D68">
        <w:rPr>
          <w:rFonts w:ascii="Arial" w:hAnsi="Arial" w:cs="Arial"/>
          <w:color w:val="000000" w:themeColor="text1"/>
        </w:rPr>
        <w:t xml:space="preserve"> </w:t>
      </w:r>
      <w:r w:rsidR="00492983">
        <w:rPr>
          <w:rFonts w:ascii="Arial" w:hAnsi="Arial" w:cs="Arial"/>
          <w:color w:val="000000" w:themeColor="text1"/>
        </w:rPr>
        <w:t>(Mind Tools, 2024a).</w:t>
      </w:r>
    </w:p>
    <w:p w14:paraId="46FC0D24" w14:textId="77777777" w:rsidR="005F61F9" w:rsidRDefault="005F61F9" w:rsidP="00160C36">
      <w:pPr>
        <w:spacing w:line="360" w:lineRule="auto"/>
        <w:jc w:val="both"/>
        <w:rPr>
          <w:rFonts w:ascii="Arial" w:hAnsi="Arial" w:cs="Arial"/>
          <w:color w:val="000000" w:themeColor="text1"/>
        </w:rPr>
      </w:pPr>
    </w:p>
    <w:p w14:paraId="355EEB3D" w14:textId="18DA56CC" w:rsidR="00400582" w:rsidRDefault="001F07E7" w:rsidP="00160C36">
      <w:pPr>
        <w:spacing w:line="360" w:lineRule="auto"/>
        <w:jc w:val="both"/>
        <w:rPr>
          <w:rFonts w:ascii="Arial" w:hAnsi="Arial" w:cs="Arial"/>
          <w:color w:val="000000" w:themeColor="text1"/>
        </w:rPr>
      </w:pPr>
      <w:r>
        <w:rPr>
          <w:rFonts w:ascii="Arial" w:hAnsi="Arial" w:cs="Arial"/>
          <w:color w:val="000000" w:themeColor="text1"/>
        </w:rPr>
        <w:t>The Action Centred Leadership</w:t>
      </w:r>
      <w:r w:rsidR="00AA1A13">
        <w:rPr>
          <w:rFonts w:ascii="Arial" w:hAnsi="Arial" w:cs="Arial"/>
          <w:color w:val="000000" w:themeColor="text1"/>
        </w:rPr>
        <w:t xml:space="preserve"> (ACL)</w:t>
      </w:r>
      <w:r>
        <w:rPr>
          <w:rFonts w:ascii="Arial" w:hAnsi="Arial" w:cs="Arial"/>
          <w:color w:val="000000" w:themeColor="text1"/>
        </w:rPr>
        <w:t xml:space="preserve"> style is about balancing the needs of three core management responsibilities. </w:t>
      </w:r>
      <w:r w:rsidR="00CA578A">
        <w:rPr>
          <w:rFonts w:ascii="Arial" w:hAnsi="Arial" w:cs="Arial"/>
          <w:color w:val="000000" w:themeColor="text1"/>
        </w:rPr>
        <w:t>‘The</w:t>
      </w:r>
      <w:r>
        <w:rPr>
          <w:rFonts w:ascii="Arial" w:hAnsi="Arial" w:cs="Arial"/>
          <w:color w:val="000000" w:themeColor="text1"/>
        </w:rPr>
        <w:t xml:space="preserve"> task</w:t>
      </w:r>
      <w:r w:rsidR="00400582">
        <w:rPr>
          <w:rFonts w:ascii="Arial" w:hAnsi="Arial" w:cs="Arial"/>
          <w:color w:val="000000" w:themeColor="text1"/>
        </w:rPr>
        <w:t>’</w:t>
      </w:r>
      <w:r>
        <w:rPr>
          <w:rFonts w:ascii="Arial" w:hAnsi="Arial" w:cs="Arial"/>
          <w:color w:val="000000" w:themeColor="text1"/>
        </w:rPr>
        <w:t xml:space="preserve"> which is  achieving the defined goal or mission</w:t>
      </w:r>
      <w:r w:rsidR="00400582">
        <w:rPr>
          <w:rFonts w:ascii="Arial" w:hAnsi="Arial" w:cs="Arial"/>
          <w:color w:val="000000" w:themeColor="text1"/>
        </w:rPr>
        <w:t>, ‘the team’, which is managing the defined group selected to achieve the task and ‘the individual’ which is making sure that the needs of each person who make up the team and to make sure that every role is considered and supported.</w:t>
      </w:r>
    </w:p>
    <w:p w14:paraId="062B1605" w14:textId="3FDC20C2" w:rsidR="00400582" w:rsidRPr="00160C36" w:rsidRDefault="00400582" w:rsidP="00160C36">
      <w:pPr>
        <w:spacing w:line="360" w:lineRule="auto"/>
        <w:jc w:val="both"/>
        <w:rPr>
          <w:rFonts w:ascii="Arial" w:hAnsi="Arial" w:cs="Arial"/>
          <w:color w:val="000000" w:themeColor="text1"/>
        </w:rPr>
      </w:pPr>
    </w:p>
    <w:p w14:paraId="5C4869EE" w14:textId="0B9A5352" w:rsidR="00244C57" w:rsidRDefault="00E337F5" w:rsidP="00160C36">
      <w:pPr>
        <w:spacing w:line="360" w:lineRule="auto"/>
        <w:jc w:val="both"/>
        <w:rPr>
          <w:rFonts w:ascii="Arial" w:hAnsi="Arial" w:cs="Arial"/>
          <w:color w:val="000000" w:themeColor="text1"/>
        </w:rPr>
      </w:pPr>
      <w:r w:rsidRPr="00E337F5">
        <w:rPr>
          <w:rFonts w:ascii="Arial" w:hAnsi="Arial" w:cs="Arial"/>
          <w:color w:val="000000" w:themeColor="text1"/>
        </w:rPr>
        <w:t>Managers and leaders' "task" roles are about initiating tasks, gathering information to see how things are going, diagnosing any problems that may be occurring within the team and the task, seeking the opinion of your team's expert members, but making overall decisions and supporting your teammates and members. Leaders should focus on the work when there is a deadline over the person or group.</w:t>
      </w:r>
    </w:p>
    <w:p w14:paraId="4806C5E4" w14:textId="77777777" w:rsidR="00E337F5" w:rsidRDefault="00E337F5" w:rsidP="00160C36">
      <w:pPr>
        <w:spacing w:line="360" w:lineRule="auto"/>
        <w:jc w:val="both"/>
        <w:rPr>
          <w:rFonts w:ascii="Arial" w:hAnsi="Arial" w:cs="Arial"/>
          <w:color w:val="000000" w:themeColor="text1"/>
        </w:rPr>
      </w:pPr>
    </w:p>
    <w:p w14:paraId="7E15ECF8" w14:textId="06FBF473" w:rsidR="00E337F5" w:rsidRPr="00160C36" w:rsidRDefault="00511C8D" w:rsidP="00160C36">
      <w:pPr>
        <w:spacing w:line="360" w:lineRule="auto"/>
        <w:jc w:val="both"/>
        <w:rPr>
          <w:rFonts w:ascii="Arial" w:hAnsi="Arial" w:cs="Arial"/>
          <w:color w:val="000000" w:themeColor="text1"/>
        </w:rPr>
      </w:pPr>
      <w:r w:rsidRPr="00511C8D">
        <w:rPr>
          <w:rFonts w:ascii="Arial" w:hAnsi="Arial" w:cs="Arial"/>
          <w:color w:val="000000" w:themeColor="text1"/>
        </w:rPr>
        <w:t>Individual roles would include setting goals for the members of your team, providing feedback and recognition when they perform well, as well as providing the necessary support, counselling, and training to ensure that they fill knowledge gaps, feel supported, and deal with their emotions appropriately. You would tend to focus on the person when there are training gaps.</w:t>
      </w:r>
    </w:p>
    <w:p w14:paraId="529408DB" w14:textId="77777777" w:rsidR="00244C57" w:rsidRDefault="00244C57" w:rsidP="00160C36">
      <w:pPr>
        <w:spacing w:line="360" w:lineRule="auto"/>
        <w:jc w:val="both"/>
        <w:rPr>
          <w:rFonts w:ascii="Arial" w:hAnsi="Arial" w:cs="Arial"/>
          <w:color w:val="000000" w:themeColor="text1"/>
        </w:rPr>
      </w:pPr>
    </w:p>
    <w:p w14:paraId="37F84818" w14:textId="3030FBC0" w:rsidR="00511C8D" w:rsidRDefault="000B473E" w:rsidP="00160C36">
      <w:pPr>
        <w:spacing w:line="360" w:lineRule="auto"/>
        <w:jc w:val="both"/>
        <w:rPr>
          <w:rFonts w:ascii="Arial" w:hAnsi="Arial" w:cs="Arial"/>
          <w:color w:val="000000" w:themeColor="text1"/>
        </w:rPr>
      </w:pPr>
      <w:r w:rsidRPr="000B473E">
        <w:rPr>
          <w:rFonts w:ascii="Arial" w:hAnsi="Arial" w:cs="Arial"/>
          <w:color w:val="000000" w:themeColor="text1"/>
        </w:rPr>
        <w:t xml:space="preserve">Group roles are when the manager and leader are there to encourage peacekeeping, define who is supposed to be doing what, and demand standards of conduct and performance from the team. If there is a disagreement, you will naturally focus on the group. You may prioritise group duties when there is a significant disagreement inside the </w:t>
      </w:r>
      <w:r w:rsidRPr="000B473E">
        <w:rPr>
          <w:rFonts w:ascii="Arial" w:hAnsi="Arial" w:cs="Arial"/>
          <w:color w:val="000000" w:themeColor="text1"/>
        </w:rPr>
        <w:t>team,</w:t>
      </w:r>
      <w:r w:rsidRPr="000B473E">
        <w:rPr>
          <w:rFonts w:ascii="Arial" w:hAnsi="Arial" w:cs="Arial"/>
          <w:color w:val="000000" w:themeColor="text1"/>
        </w:rPr>
        <w:t xml:space="preserve"> and they are not </w:t>
      </w:r>
      <w:r w:rsidR="00A77E6A" w:rsidRPr="000B473E">
        <w:rPr>
          <w:rFonts w:ascii="Arial" w:hAnsi="Arial" w:cs="Arial"/>
          <w:color w:val="000000" w:themeColor="text1"/>
        </w:rPr>
        <w:t>gelling,</w:t>
      </w:r>
      <w:r w:rsidRPr="000B473E">
        <w:rPr>
          <w:rFonts w:ascii="Arial" w:hAnsi="Arial" w:cs="Arial"/>
          <w:color w:val="000000" w:themeColor="text1"/>
        </w:rPr>
        <w:t xml:space="preserve"> and you require them to gel.</w:t>
      </w:r>
    </w:p>
    <w:p w14:paraId="07201087" w14:textId="77777777" w:rsidR="000B473E" w:rsidRDefault="000B473E" w:rsidP="00160C36">
      <w:pPr>
        <w:spacing w:line="360" w:lineRule="auto"/>
        <w:jc w:val="both"/>
        <w:rPr>
          <w:rFonts w:ascii="Arial" w:hAnsi="Arial" w:cs="Arial"/>
          <w:color w:val="000000" w:themeColor="text1"/>
        </w:rPr>
      </w:pPr>
    </w:p>
    <w:p w14:paraId="0D790537" w14:textId="30071B5E" w:rsidR="000B473E" w:rsidRDefault="000B473E" w:rsidP="00160C36">
      <w:pPr>
        <w:spacing w:line="360" w:lineRule="auto"/>
        <w:jc w:val="both"/>
        <w:rPr>
          <w:rFonts w:ascii="Arial" w:hAnsi="Arial" w:cs="Arial"/>
          <w:color w:val="000000" w:themeColor="text1"/>
        </w:rPr>
      </w:pPr>
      <w:r>
        <w:rPr>
          <w:rFonts w:ascii="Arial" w:hAnsi="Arial" w:cs="Arial"/>
          <w:color w:val="000000" w:themeColor="text1"/>
        </w:rPr>
        <w:t>So, the Adair’s ACL theory helps the leader to keep all three elements in balance, to build morale, improve quality and get results</w:t>
      </w:r>
      <w:r w:rsidR="00F07108">
        <w:rPr>
          <w:rFonts w:ascii="Arial" w:hAnsi="Arial" w:cs="Arial"/>
          <w:color w:val="000000" w:themeColor="text1"/>
        </w:rPr>
        <w:t xml:space="preserve"> (People Decisions, 2017).</w:t>
      </w:r>
    </w:p>
    <w:p w14:paraId="1AD0018A" w14:textId="77777777" w:rsidR="0068572A" w:rsidRPr="007E0AD8" w:rsidRDefault="0068572A" w:rsidP="00160C36">
      <w:pPr>
        <w:spacing w:line="360" w:lineRule="auto"/>
        <w:jc w:val="both"/>
        <w:rPr>
          <w:rFonts w:ascii="Arial" w:hAnsi="Arial" w:cs="Arial"/>
          <w:b/>
          <w:bCs/>
          <w:color w:val="000000" w:themeColor="text1"/>
        </w:rPr>
      </w:pPr>
    </w:p>
    <w:p w14:paraId="4B6CCDAA" w14:textId="5F94A572" w:rsidR="0068572A" w:rsidRDefault="0068572A" w:rsidP="00160C36">
      <w:pPr>
        <w:spacing w:line="360" w:lineRule="auto"/>
        <w:jc w:val="both"/>
        <w:rPr>
          <w:rFonts w:ascii="Arial" w:hAnsi="Arial" w:cs="Arial"/>
          <w:color w:val="000000" w:themeColor="text1"/>
        </w:rPr>
      </w:pPr>
      <w:r w:rsidRPr="00FD678F">
        <w:rPr>
          <w:rFonts w:ascii="Arial" w:hAnsi="Arial" w:cs="Arial"/>
          <w:color w:val="000000" w:themeColor="text1"/>
        </w:rPr>
        <w:t xml:space="preserve">And finally, you have the </w:t>
      </w:r>
      <w:r w:rsidRPr="00F07108">
        <w:rPr>
          <w:rFonts w:ascii="Arial" w:hAnsi="Arial" w:cs="Arial"/>
          <w:color w:val="000000" w:themeColor="text1"/>
        </w:rPr>
        <w:t>X and Y Theory,</w:t>
      </w:r>
      <w:r>
        <w:rPr>
          <w:rFonts w:ascii="Arial" w:hAnsi="Arial" w:cs="Arial"/>
          <w:color w:val="000000" w:themeColor="text1"/>
        </w:rPr>
        <w:t xml:space="preserve"> </w:t>
      </w:r>
      <w:r w:rsidRPr="0068572A">
        <w:rPr>
          <w:rFonts w:ascii="Arial" w:hAnsi="Arial" w:cs="Arial"/>
          <w:color w:val="000000" w:themeColor="text1"/>
        </w:rPr>
        <w:t>which was first presented in Douglas Mc</w:t>
      </w:r>
      <w:r>
        <w:rPr>
          <w:rFonts w:ascii="Arial" w:hAnsi="Arial" w:cs="Arial"/>
          <w:color w:val="000000" w:themeColor="text1"/>
        </w:rPr>
        <w:t>Gregor’</w:t>
      </w:r>
      <w:r w:rsidRPr="0068572A">
        <w:rPr>
          <w:rFonts w:ascii="Arial" w:hAnsi="Arial" w:cs="Arial"/>
          <w:color w:val="000000" w:themeColor="text1"/>
        </w:rPr>
        <w:t>s "</w:t>
      </w:r>
      <w:r>
        <w:rPr>
          <w:rFonts w:ascii="Arial" w:hAnsi="Arial" w:cs="Arial"/>
          <w:color w:val="000000" w:themeColor="text1"/>
        </w:rPr>
        <w:t>T</w:t>
      </w:r>
      <w:r w:rsidRPr="0068572A">
        <w:rPr>
          <w:rFonts w:ascii="Arial" w:hAnsi="Arial" w:cs="Arial"/>
          <w:color w:val="000000" w:themeColor="text1"/>
        </w:rPr>
        <w:t xml:space="preserve">he </w:t>
      </w:r>
      <w:r>
        <w:rPr>
          <w:rFonts w:ascii="Arial" w:hAnsi="Arial" w:cs="Arial"/>
          <w:color w:val="000000" w:themeColor="text1"/>
        </w:rPr>
        <w:t>H</w:t>
      </w:r>
      <w:r w:rsidRPr="0068572A">
        <w:rPr>
          <w:rFonts w:ascii="Arial" w:hAnsi="Arial" w:cs="Arial"/>
          <w:color w:val="000000" w:themeColor="text1"/>
        </w:rPr>
        <w:t xml:space="preserve">uman </w:t>
      </w:r>
      <w:r>
        <w:rPr>
          <w:rFonts w:ascii="Arial" w:hAnsi="Arial" w:cs="Arial"/>
          <w:color w:val="000000" w:themeColor="text1"/>
        </w:rPr>
        <w:t>S</w:t>
      </w:r>
      <w:r w:rsidRPr="0068572A">
        <w:rPr>
          <w:rFonts w:ascii="Arial" w:hAnsi="Arial" w:cs="Arial"/>
          <w:color w:val="000000" w:themeColor="text1"/>
        </w:rPr>
        <w:t xml:space="preserve">ide of </w:t>
      </w:r>
      <w:r>
        <w:rPr>
          <w:rFonts w:ascii="Arial" w:hAnsi="Arial" w:cs="Arial"/>
          <w:color w:val="000000" w:themeColor="text1"/>
        </w:rPr>
        <w:t>E</w:t>
      </w:r>
      <w:r w:rsidRPr="0068572A">
        <w:rPr>
          <w:rFonts w:ascii="Arial" w:hAnsi="Arial" w:cs="Arial"/>
          <w:color w:val="000000" w:themeColor="text1"/>
        </w:rPr>
        <w:t>nterprise," makes two sets of assumptions about workplace behaviour and human nature that have an impact on management strategies and employee motivation</w:t>
      </w:r>
      <w:r w:rsidR="006D1264">
        <w:rPr>
          <w:rFonts w:ascii="Arial" w:hAnsi="Arial" w:cs="Arial"/>
          <w:color w:val="000000" w:themeColor="text1"/>
        </w:rPr>
        <w:t xml:space="preserve"> (Mind Tools, 2024c). </w:t>
      </w:r>
    </w:p>
    <w:p w14:paraId="74327CEE" w14:textId="77777777" w:rsidR="0068572A" w:rsidRDefault="0068572A" w:rsidP="00160C36">
      <w:pPr>
        <w:spacing w:line="360" w:lineRule="auto"/>
        <w:jc w:val="both"/>
        <w:rPr>
          <w:rFonts w:ascii="Arial" w:hAnsi="Arial" w:cs="Arial"/>
          <w:color w:val="000000" w:themeColor="text1"/>
        </w:rPr>
      </w:pPr>
    </w:p>
    <w:p w14:paraId="36F52F79" w14:textId="7258FDA4" w:rsidR="0068572A" w:rsidRDefault="0068572A" w:rsidP="00160C36">
      <w:pPr>
        <w:spacing w:line="360" w:lineRule="auto"/>
        <w:jc w:val="both"/>
        <w:rPr>
          <w:rFonts w:ascii="Arial" w:hAnsi="Arial" w:cs="Arial"/>
          <w:color w:val="000000" w:themeColor="text1"/>
        </w:rPr>
      </w:pPr>
      <w:r w:rsidRPr="0068572A">
        <w:rPr>
          <w:rFonts w:ascii="Arial" w:hAnsi="Arial" w:cs="Arial"/>
          <w:color w:val="000000" w:themeColor="text1"/>
        </w:rPr>
        <w:t xml:space="preserve">Managers that belong into the theory x group think that most employees do not like working and would avoid it at all costs </w:t>
      </w:r>
      <w:r w:rsidR="000E1910" w:rsidRPr="0068572A">
        <w:rPr>
          <w:rFonts w:ascii="Arial" w:hAnsi="Arial" w:cs="Arial"/>
          <w:color w:val="000000" w:themeColor="text1"/>
        </w:rPr>
        <w:t>for</w:t>
      </w:r>
      <w:r w:rsidRPr="0068572A">
        <w:rPr>
          <w:rFonts w:ascii="Arial" w:hAnsi="Arial" w:cs="Arial"/>
          <w:color w:val="000000" w:themeColor="text1"/>
        </w:rPr>
        <w:t xml:space="preserve"> their staff to complete their tasks. The management believes that they must control upcoming punishment and push employees to carry out their jobs. They also believe that most employees want to be led, that they will avoid responsibility at all costs, that they lack desire, and that they are motivated by fear and money.</w:t>
      </w:r>
    </w:p>
    <w:p w14:paraId="7FB516E9" w14:textId="77777777" w:rsidR="00773731" w:rsidRDefault="00773731" w:rsidP="00160C36">
      <w:pPr>
        <w:spacing w:line="360" w:lineRule="auto"/>
        <w:jc w:val="both"/>
        <w:rPr>
          <w:rFonts w:ascii="Arial" w:hAnsi="Arial" w:cs="Arial"/>
          <w:color w:val="000000" w:themeColor="text1"/>
        </w:rPr>
      </w:pPr>
    </w:p>
    <w:p w14:paraId="3C93ED94" w14:textId="27768BAE" w:rsidR="000B473E" w:rsidRDefault="00773731" w:rsidP="00160C36">
      <w:pPr>
        <w:spacing w:line="360" w:lineRule="auto"/>
        <w:jc w:val="both"/>
        <w:rPr>
          <w:rFonts w:ascii="Arial" w:hAnsi="Arial" w:cs="Arial"/>
          <w:color w:val="000000" w:themeColor="text1"/>
        </w:rPr>
      </w:pPr>
      <w:r w:rsidRPr="00773731">
        <w:rPr>
          <w:rFonts w:ascii="Arial" w:hAnsi="Arial" w:cs="Arial"/>
          <w:color w:val="000000" w:themeColor="text1"/>
        </w:rPr>
        <w:t xml:space="preserve">These managers keep a careful eye on their staff members and provide them with detailed instructions on what to do and what not to do. In general, punishment is more typical than recognition.  Instead of assigning staff </w:t>
      </w:r>
      <w:r>
        <w:rPr>
          <w:rFonts w:ascii="Arial" w:hAnsi="Arial" w:cs="Arial"/>
          <w:color w:val="000000" w:themeColor="text1"/>
        </w:rPr>
        <w:t xml:space="preserve">job related </w:t>
      </w:r>
      <w:r w:rsidRPr="00773731">
        <w:rPr>
          <w:rFonts w:ascii="Arial" w:hAnsi="Arial" w:cs="Arial"/>
          <w:color w:val="000000" w:themeColor="text1"/>
        </w:rPr>
        <w:t>responsibilities, they often take on them themselves and assign them more low-level work</w:t>
      </w:r>
      <w:r w:rsidR="003D2D8A">
        <w:rPr>
          <w:rFonts w:ascii="Arial" w:hAnsi="Arial" w:cs="Arial"/>
          <w:color w:val="000000" w:themeColor="text1"/>
        </w:rPr>
        <w:t xml:space="preserve"> (Business Balls, n.d).</w:t>
      </w:r>
    </w:p>
    <w:p w14:paraId="6466F82C" w14:textId="77777777" w:rsidR="001D3E62" w:rsidRDefault="001D3E62" w:rsidP="00160C36">
      <w:pPr>
        <w:spacing w:line="360" w:lineRule="auto"/>
        <w:jc w:val="both"/>
        <w:rPr>
          <w:rFonts w:ascii="Arial" w:hAnsi="Arial" w:cs="Arial"/>
          <w:color w:val="000000" w:themeColor="text1"/>
        </w:rPr>
      </w:pPr>
    </w:p>
    <w:p w14:paraId="3B56F740" w14:textId="588859F8" w:rsidR="001D3E62" w:rsidRDefault="001D3E62" w:rsidP="00160C36">
      <w:pPr>
        <w:spacing w:line="360" w:lineRule="auto"/>
        <w:jc w:val="both"/>
        <w:rPr>
          <w:rFonts w:ascii="Arial" w:hAnsi="Arial" w:cs="Arial"/>
          <w:color w:val="000000" w:themeColor="text1"/>
        </w:rPr>
      </w:pPr>
      <w:r w:rsidRPr="001D3E62">
        <w:rPr>
          <w:rFonts w:ascii="Arial" w:hAnsi="Arial" w:cs="Arial"/>
          <w:color w:val="000000" w:themeColor="text1"/>
        </w:rPr>
        <w:t xml:space="preserve">In principle, managers would believe that workers love their jobs and that achieving a goal is enjoyable. The more committed they are to their objectives, the more they believe they will benefit from reaching them. </w:t>
      </w:r>
      <w:r w:rsidRPr="001D3E62">
        <w:rPr>
          <w:rFonts w:ascii="Arial" w:hAnsi="Arial" w:cs="Arial"/>
          <w:color w:val="000000" w:themeColor="text1"/>
        </w:rPr>
        <w:t>Most</w:t>
      </w:r>
      <w:r w:rsidRPr="001D3E62">
        <w:rPr>
          <w:rFonts w:ascii="Arial" w:hAnsi="Arial" w:cs="Arial"/>
          <w:color w:val="000000" w:themeColor="text1"/>
        </w:rPr>
        <w:t xml:space="preserve"> workers want responsibility, and they think that workers' imaginations, creativity, and cleverness may be applied to solve issues. They also think that the intellectual capacity of the ordinary individual is only partially achieved in an industry.</w:t>
      </w:r>
      <w:r>
        <w:rPr>
          <w:rFonts w:ascii="Arial" w:hAnsi="Arial" w:cs="Arial"/>
          <w:color w:val="000000" w:themeColor="text1"/>
        </w:rPr>
        <w:t xml:space="preserve"> </w:t>
      </w:r>
    </w:p>
    <w:p w14:paraId="007EAD3C" w14:textId="77777777" w:rsidR="00DF5101" w:rsidRDefault="00DF5101" w:rsidP="00160C36">
      <w:pPr>
        <w:spacing w:line="360" w:lineRule="auto"/>
        <w:jc w:val="both"/>
        <w:rPr>
          <w:rFonts w:ascii="Arial" w:hAnsi="Arial" w:cs="Arial"/>
          <w:color w:val="000000" w:themeColor="text1"/>
        </w:rPr>
      </w:pPr>
    </w:p>
    <w:p w14:paraId="28AC6E3C" w14:textId="3AE59DD1" w:rsidR="00DF5101" w:rsidRDefault="00DF5101" w:rsidP="00160C36">
      <w:pPr>
        <w:spacing w:line="360" w:lineRule="auto"/>
        <w:jc w:val="both"/>
        <w:rPr>
          <w:rFonts w:ascii="Arial" w:hAnsi="Arial" w:cs="Arial"/>
          <w:color w:val="000000" w:themeColor="text1"/>
        </w:rPr>
      </w:pPr>
      <w:r w:rsidRPr="00DF5101">
        <w:rPr>
          <w:rFonts w:ascii="Arial" w:hAnsi="Arial" w:cs="Arial"/>
          <w:color w:val="000000" w:themeColor="text1"/>
        </w:rPr>
        <w:t xml:space="preserve">Finally, because people are driven by a variety of rewards, staff might try to figure out what drives each employee and reward them depending on their own inspirations.  Managers with a theory-y style tend to be more relaxed in their approach to management, where employees are </w:t>
      </w:r>
      <w:r w:rsidRPr="00DF5101">
        <w:rPr>
          <w:rFonts w:ascii="Arial" w:hAnsi="Arial" w:cs="Arial"/>
          <w:color w:val="000000" w:themeColor="text1"/>
        </w:rPr>
        <w:t>open</w:t>
      </w:r>
      <w:r w:rsidRPr="00DF5101">
        <w:rPr>
          <w:rFonts w:ascii="Arial" w:hAnsi="Arial" w:cs="Arial"/>
          <w:color w:val="000000" w:themeColor="text1"/>
        </w:rPr>
        <w:t xml:space="preserve"> to create their own objectives, they may have more authority, and they may receive more freedom.</w:t>
      </w:r>
      <w:r>
        <w:rPr>
          <w:rFonts w:ascii="Arial" w:hAnsi="Arial" w:cs="Arial"/>
          <w:color w:val="000000" w:themeColor="text1"/>
        </w:rPr>
        <w:t xml:space="preserve"> </w:t>
      </w:r>
      <w:r w:rsidRPr="00DF5101">
        <w:rPr>
          <w:rFonts w:ascii="Arial" w:hAnsi="Arial" w:cs="Arial"/>
          <w:color w:val="000000" w:themeColor="text1"/>
        </w:rPr>
        <w:t>Managers could aim to build up an employee so that they feel more empowered and comfortable making important choices related to their role.</w:t>
      </w:r>
    </w:p>
    <w:p w14:paraId="7876D002" w14:textId="77777777" w:rsidR="007E0AD8" w:rsidRDefault="007E0AD8" w:rsidP="00160C36">
      <w:pPr>
        <w:spacing w:line="360" w:lineRule="auto"/>
        <w:jc w:val="both"/>
        <w:rPr>
          <w:rFonts w:ascii="Arial" w:hAnsi="Arial" w:cs="Arial"/>
          <w:color w:val="000000" w:themeColor="text1"/>
        </w:rPr>
      </w:pPr>
    </w:p>
    <w:p w14:paraId="66097E10" w14:textId="7CCD55E9" w:rsidR="007E0AD8" w:rsidRDefault="00742A46" w:rsidP="00160C36">
      <w:pPr>
        <w:spacing w:line="360" w:lineRule="auto"/>
        <w:jc w:val="both"/>
        <w:rPr>
          <w:rFonts w:ascii="Arial" w:hAnsi="Arial" w:cs="Arial"/>
          <w:color w:val="000000" w:themeColor="text1"/>
        </w:rPr>
      </w:pPr>
      <w:r>
        <w:rPr>
          <w:rFonts w:ascii="Arial" w:hAnsi="Arial" w:cs="Arial"/>
          <w:color w:val="000000" w:themeColor="text1"/>
        </w:rPr>
        <w:lastRenderedPageBreak/>
        <w:t>Alt</w:t>
      </w:r>
      <w:r w:rsidR="00230EF8" w:rsidRPr="00230EF8">
        <w:rPr>
          <w:rFonts w:ascii="Arial" w:hAnsi="Arial" w:cs="Arial"/>
          <w:color w:val="000000" w:themeColor="text1"/>
        </w:rPr>
        <w:t>hough they differ, Blake and Mouton's theory, Adair's ACL, and McGregor's X and Y theory all believe that effective leadership involves finding a balance between task- and people-oriented skills</w:t>
      </w:r>
      <w:r w:rsidR="00C30180">
        <w:rPr>
          <w:rFonts w:ascii="Arial" w:hAnsi="Arial" w:cs="Arial"/>
          <w:color w:val="000000" w:themeColor="text1"/>
        </w:rPr>
        <w:t xml:space="preserve"> (Middleton et al., 2009).</w:t>
      </w:r>
      <w:r w:rsidR="00230EF8" w:rsidRPr="00230EF8">
        <w:rPr>
          <w:rFonts w:ascii="Arial" w:hAnsi="Arial" w:cs="Arial"/>
          <w:color w:val="000000" w:themeColor="text1"/>
        </w:rPr>
        <w:t xml:space="preserve"> While Blake and Mouton's theory divides leadership styles into current dimensions and </w:t>
      </w:r>
      <w:r w:rsidR="00C30180" w:rsidRPr="00230EF8">
        <w:rPr>
          <w:rFonts w:ascii="Arial" w:hAnsi="Arial" w:cs="Arial"/>
          <w:color w:val="000000" w:themeColor="text1"/>
        </w:rPr>
        <w:t>McGregor’s</w:t>
      </w:r>
      <w:r w:rsidR="00230EF8" w:rsidRPr="00230EF8">
        <w:rPr>
          <w:rFonts w:ascii="Arial" w:hAnsi="Arial" w:cs="Arial"/>
          <w:color w:val="000000" w:themeColor="text1"/>
        </w:rPr>
        <w:t xml:space="preserve"> theory gives two different perspectives on human nature that affect management categories, ACL is a dynamic model that requires leaders to balance just three aspects.</w:t>
      </w:r>
    </w:p>
    <w:p w14:paraId="79A36B9C" w14:textId="77777777" w:rsidR="00C52516" w:rsidRDefault="00C52516" w:rsidP="00160C36">
      <w:pPr>
        <w:spacing w:line="360" w:lineRule="auto"/>
        <w:jc w:val="both"/>
        <w:rPr>
          <w:rFonts w:ascii="Arial" w:hAnsi="Arial" w:cs="Arial"/>
          <w:color w:val="000000" w:themeColor="text1"/>
        </w:rPr>
      </w:pPr>
    </w:p>
    <w:p w14:paraId="569D9AD8" w14:textId="3AC28D8E" w:rsidR="00C52516" w:rsidRDefault="00065E78" w:rsidP="00160C36">
      <w:pPr>
        <w:spacing w:line="360" w:lineRule="auto"/>
        <w:jc w:val="both"/>
        <w:rPr>
          <w:rFonts w:ascii="Arial" w:hAnsi="Arial" w:cs="Arial"/>
          <w:color w:val="000000" w:themeColor="text1"/>
        </w:rPr>
      </w:pPr>
      <w:r>
        <w:rPr>
          <w:rFonts w:ascii="Arial" w:hAnsi="Arial" w:cs="Arial"/>
          <w:color w:val="000000" w:themeColor="text1"/>
        </w:rPr>
        <w:t>Looking</w:t>
      </w:r>
      <w:r w:rsidR="00D256C3">
        <w:rPr>
          <w:rFonts w:ascii="Arial" w:hAnsi="Arial" w:cs="Arial"/>
          <w:color w:val="000000" w:themeColor="text1"/>
        </w:rPr>
        <w:t xml:space="preserve"> at the preferred managerial style in the hotel industry, t</w:t>
      </w:r>
      <w:r w:rsidR="00D256C3" w:rsidRPr="00D256C3">
        <w:rPr>
          <w:rFonts w:ascii="Arial" w:hAnsi="Arial" w:cs="Arial"/>
          <w:color w:val="000000" w:themeColor="text1"/>
        </w:rPr>
        <w:t xml:space="preserve">he data revealed that the main leadership style was democratic, and employees were </w:t>
      </w:r>
      <w:r w:rsidR="00905DDA" w:rsidRPr="00D256C3">
        <w:rPr>
          <w:rFonts w:ascii="Arial" w:hAnsi="Arial" w:cs="Arial"/>
          <w:color w:val="000000" w:themeColor="text1"/>
        </w:rPr>
        <w:t>happy</w:t>
      </w:r>
      <w:r w:rsidR="00D256C3" w:rsidRPr="00D256C3">
        <w:rPr>
          <w:rFonts w:ascii="Arial" w:hAnsi="Arial" w:cs="Arial"/>
          <w:color w:val="000000" w:themeColor="text1"/>
        </w:rPr>
        <w:t xml:space="preserve"> with their jobs. This suggests that democratic leadership is appropriate for hotel management</w:t>
      </w:r>
      <w:r w:rsidR="000804E6">
        <w:rPr>
          <w:rFonts w:ascii="Arial" w:hAnsi="Arial" w:cs="Arial"/>
          <w:color w:val="000000" w:themeColor="text1"/>
        </w:rPr>
        <w:t xml:space="preserve"> (Manning, 2024). </w:t>
      </w:r>
      <w:r w:rsidR="00D256C3" w:rsidRPr="00D256C3">
        <w:rPr>
          <w:rFonts w:ascii="Arial" w:hAnsi="Arial" w:cs="Arial"/>
          <w:color w:val="000000" w:themeColor="text1"/>
        </w:rPr>
        <w:t>The study demonstrates that different leadership styles have distinct effects on employee work satisfaction</w:t>
      </w:r>
      <w:r w:rsidR="00D256C3">
        <w:rPr>
          <w:rFonts w:ascii="Arial" w:hAnsi="Arial" w:cs="Arial"/>
          <w:color w:val="000000" w:themeColor="text1"/>
        </w:rPr>
        <w:t xml:space="preserve"> (Ababneh, 2013). </w:t>
      </w:r>
    </w:p>
    <w:p w14:paraId="5E00A9EA" w14:textId="77777777" w:rsidR="00A52128" w:rsidRDefault="00A52128" w:rsidP="00160C36">
      <w:pPr>
        <w:spacing w:line="360" w:lineRule="auto"/>
        <w:jc w:val="both"/>
        <w:rPr>
          <w:rFonts w:ascii="Arial" w:hAnsi="Arial" w:cs="Arial"/>
          <w:color w:val="000000" w:themeColor="text1"/>
        </w:rPr>
      </w:pPr>
    </w:p>
    <w:p w14:paraId="7D1C0CA9" w14:textId="0357E06E" w:rsidR="00A52128" w:rsidRDefault="00B95F7F" w:rsidP="00160C36">
      <w:pPr>
        <w:spacing w:line="360" w:lineRule="auto"/>
        <w:jc w:val="both"/>
        <w:rPr>
          <w:rFonts w:ascii="Arial" w:hAnsi="Arial" w:cs="Arial"/>
          <w:color w:val="000000" w:themeColor="text1"/>
        </w:rPr>
      </w:pPr>
      <w:r w:rsidRPr="00B95F7F">
        <w:rPr>
          <w:rFonts w:ascii="Arial" w:hAnsi="Arial" w:cs="Arial"/>
          <w:color w:val="000000" w:themeColor="text1"/>
        </w:rPr>
        <w:t>The main difference between management and leadership is that management emphasises guaranteeing compliance, whilst leadership focuses on achieving growth. Ensuring compliance entails ensuring that your staff follows  the company's standards and that tasks are completed correctly and on schedule.</w:t>
      </w:r>
    </w:p>
    <w:p w14:paraId="6827E358" w14:textId="77777777" w:rsidR="00B95F7F" w:rsidRDefault="00B95F7F" w:rsidP="00160C36">
      <w:pPr>
        <w:spacing w:line="360" w:lineRule="auto"/>
        <w:jc w:val="both"/>
        <w:rPr>
          <w:rFonts w:ascii="Arial" w:hAnsi="Arial" w:cs="Arial"/>
          <w:color w:val="000000" w:themeColor="text1"/>
        </w:rPr>
      </w:pPr>
    </w:p>
    <w:p w14:paraId="356DD525" w14:textId="20A0660C" w:rsidR="00901AAD" w:rsidRDefault="00B95F7F" w:rsidP="00160C36">
      <w:pPr>
        <w:spacing w:line="360" w:lineRule="auto"/>
        <w:jc w:val="both"/>
        <w:rPr>
          <w:rFonts w:ascii="Arial" w:hAnsi="Arial" w:cs="Arial"/>
          <w:color w:val="000000" w:themeColor="text1"/>
        </w:rPr>
      </w:pPr>
      <w:r w:rsidRPr="00B95F7F">
        <w:rPr>
          <w:rFonts w:ascii="Arial" w:hAnsi="Arial" w:cs="Arial"/>
          <w:color w:val="000000" w:themeColor="text1"/>
        </w:rPr>
        <w:t>A leadership job also includes management duties, which must be carried out effectively. However, if you want to become a leader, you must go beyond simply following the rules. You must create progress and identify areas for change and improvement for your team, organisation, and customers</w:t>
      </w:r>
      <w:r w:rsidR="00CE37BA">
        <w:rPr>
          <w:rFonts w:ascii="Arial" w:hAnsi="Arial" w:cs="Arial"/>
          <w:color w:val="000000" w:themeColor="text1"/>
        </w:rPr>
        <w:t xml:space="preserve"> (Simple Learn, 2024).</w:t>
      </w:r>
    </w:p>
    <w:p w14:paraId="40456BAA" w14:textId="77777777" w:rsidR="000B473E" w:rsidRDefault="000B473E" w:rsidP="00160C36">
      <w:pPr>
        <w:spacing w:line="360" w:lineRule="auto"/>
        <w:jc w:val="both"/>
        <w:rPr>
          <w:rFonts w:ascii="Arial" w:hAnsi="Arial" w:cs="Arial"/>
          <w:color w:val="000000" w:themeColor="text1"/>
        </w:rPr>
      </w:pPr>
    </w:p>
    <w:p w14:paraId="1EA8237E" w14:textId="3C51FC57" w:rsidR="005229BD" w:rsidRDefault="00B22876" w:rsidP="00160C36">
      <w:pPr>
        <w:spacing w:line="360" w:lineRule="auto"/>
        <w:jc w:val="both"/>
        <w:rPr>
          <w:rFonts w:ascii="Arial" w:hAnsi="Arial" w:cs="Arial"/>
          <w:color w:val="000000" w:themeColor="text1"/>
        </w:rPr>
      </w:pPr>
      <w:r>
        <w:rPr>
          <w:rFonts w:ascii="Arial" w:hAnsi="Arial" w:cs="Arial"/>
          <w:color w:val="000000" w:themeColor="text1"/>
        </w:rPr>
        <w:t xml:space="preserve">To conclude, in a business it is important to have both great mangers and leaders. The organisations </w:t>
      </w:r>
      <w:r w:rsidR="00CE37BA">
        <w:rPr>
          <w:rFonts w:ascii="Arial" w:hAnsi="Arial" w:cs="Arial"/>
          <w:color w:val="000000" w:themeColor="text1"/>
        </w:rPr>
        <w:t>need</w:t>
      </w:r>
      <w:r>
        <w:rPr>
          <w:rFonts w:ascii="Arial" w:hAnsi="Arial" w:cs="Arial"/>
          <w:color w:val="000000" w:themeColor="text1"/>
        </w:rPr>
        <w:t xml:space="preserve"> a good leader to achieve its mission and a good manager to ensure the things are getting done to reach the company’s vision.</w:t>
      </w:r>
    </w:p>
    <w:p w14:paraId="7881EE28" w14:textId="77777777" w:rsidR="005229BD" w:rsidRDefault="005229BD" w:rsidP="00160C36">
      <w:pPr>
        <w:spacing w:line="360" w:lineRule="auto"/>
        <w:jc w:val="both"/>
        <w:rPr>
          <w:rFonts w:ascii="Arial" w:hAnsi="Arial" w:cs="Arial"/>
          <w:color w:val="000000" w:themeColor="text1"/>
        </w:rPr>
      </w:pPr>
    </w:p>
    <w:p w14:paraId="5FF5DC9C" w14:textId="77777777" w:rsidR="005229BD" w:rsidRDefault="005229BD" w:rsidP="00160C36">
      <w:pPr>
        <w:spacing w:line="360" w:lineRule="auto"/>
        <w:jc w:val="both"/>
        <w:rPr>
          <w:rFonts w:ascii="Arial" w:hAnsi="Arial" w:cs="Arial"/>
          <w:color w:val="000000" w:themeColor="text1"/>
        </w:rPr>
      </w:pPr>
    </w:p>
    <w:p w14:paraId="5B23F5AD" w14:textId="77777777" w:rsidR="005229BD" w:rsidRDefault="005229BD" w:rsidP="00160C36">
      <w:pPr>
        <w:spacing w:line="360" w:lineRule="auto"/>
        <w:jc w:val="both"/>
        <w:rPr>
          <w:rFonts w:ascii="Arial" w:hAnsi="Arial" w:cs="Arial"/>
          <w:color w:val="000000" w:themeColor="text1"/>
        </w:rPr>
      </w:pPr>
    </w:p>
    <w:p w14:paraId="2446C85D" w14:textId="77777777" w:rsidR="005229BD" w:rsidRDefault="005229BD" w:rsidP="00160C36">
      <w:pPr>
        <w:spacing w:line="360" w:lineRule="auto"/>
        <w:jc w:val="both"/>
        <w:rPr>
          <w:rFonts w:ascii="Arial" w:hAnsi="Arial" w:cs="Arial"/>
          <w:color w:val="000000" w:themeColor="text1"/>
        </w:rPr>
      </w:pPr>
    </w:p>
    <w:p w14:paraId="609533F4" w14:textId="77777777" w:rsidR="005229BD" w:rsidRDefault="005229BD" w:rsidP="00160C36">
      <w:pPr>
        <w:spacing w:line="360" w:lineRule="auto"/>
        <w:jc w:val="both"/>
        <w:rPr>
          <w:rFonts w:ascii="Arial" w:hAnsi="Arial" w:cs="Arial"/>
          <w:color w:val="000000" w:themeColor="text1"/>
        </w:rPr>
      </w:pPr>
    </w:p>
    <w:p w14:paraId="5DBFA925" w14:textId="77777777" w:rsidR="005229BD" w:rsidRDefault="005229BD" w:rsidP="00160C36">
      <w:pPr>
        <w:spacing w:line="360" w:lineRule="auto"/>
        <w:jc w:val="both"/>
        <w:rPr>
          <w:rFonts w:ascii="Arial" w:hAnsi="Arial" w:cs="Arial"/>
          <w:color w:val="000000" w:themeColor="text1"/>
        </w:rPr>
      </w:pPr>
    </w:p>
    <w:p w14:paraId="5D80C3C7" w14:textId="77777777" w:rsidR="005229BD" w:rsidRDefault="005229BD" w:rsidP="00160C36">
      <w:pPr>
        <w:spacing w:line="360" w:lineRule="auto"/>
        <w:jc w:val="both"/>
        <w:rPr>
          <w:rFonts w:ascii="Arial" w:hAnsi="Arial" w:cs="Arial"/>
          <w:color w:val="000000" w:themeColor="text1"/>
        </w:rPr>
      </w:pPr>
    </w:p>
    <w:p w14:paraId="7C6EB86F" w14:textId="77777777" w:rsidR="005229BD" w:rsidRDefault="005229BD" w:rsidP="00160C36">
      <w:pPr>
        <w:spacing w:line="360" w:lineRule="auto"/>
        <w:jc w:val="both"/>
        <w:rPr>
          <w:rFonts w:ascii="Arial" w:hAnsi="Arial" w:cs="Arial"/>
          <w:color w:val="000000" w:themeColor="text1"/>
        </w:rPr>
      </w:pPr>
    </w:p>
    <w:p w14:paraId="71E2DBB4" w14:textId="386E5990" w:rsidR="005229BD" w:rsidRDefault="005229BD" w:rsidP="00520C70">
      <w:pPr>
        <w:spacing w:line="360" w:lineRule="auto"/>
        <w:rPr>
          <w:rFonts w:ascii="Arial" w:hAnsi="Arial" w:cs="Arial"/>
          <w:color w:val="000000" w:themeColor="text1"/>
        </w:rPr>
      </w:pPr>
      <w:r>
        <w:rPr>
          <w:rFonts w:ascii="Arial" w:hAnsi="Arial" w:cs="Arial"/>
          <w:color w:val="000000" w:themeColor="text1"/>
        </w:rPr>
        <w:lastRenderedPageBreak/>
        <w:t>REFERENCES</w:t>
      </w:r>
    </w:p>
    <w:p w14:paraId="4C336AFF" w14:textId="77777777" w:rsidR="005229BD" w:rsidRDefault="005229BD" w:rsidP="00520C70">
      <w:pPr>
        <w:spacing w:line="360" w:lineRule="auto"/>
        <w:rPr>
          <w:rFonts w:ascii="Arial" w:hAnsi="Arial" w:cs="Arial"/>
          <w:color w:val="000000" w:themeColor="text1"/>
        </w:rPr>
      </w:pPr>
    </w:p>
    <w:p w14:paraId="73D99F64" w14:textId="02819109" w:rsidR="005229BD" w:rsidRDefault="005229BD" w:rsidP="00520C70">
      <w:pPr>
        <w:spacing w:line="360" w:lineRule="auto"/>
        <w:rPr>
          <w:rFonts w:ascii="Arial" w:hAnsi="Arial" w:cs="Arial"/>
          <w:color w:val="000000" w:themeColor="text1"/>
        </w:rPr>
      </w:pPr>
      <w:r>
        <w:rPr>
          <w:rFonts w:ascii="Arial" w:hAnsi="Arial" w:cs="Arial"/>
          <w:color w:val="000000" w:themeColor="text1"/>
        </w:rPr>
        <w:t xml:space="preserve">Ababneh, M.A (2013) Leadership Style of Managers in Five-Star Hotels and its Relationship with Employee’s Job Satisfaction </w:t>
      </w:r>
      <w:r w:rsidRPr="00520C70">
        <w:rPr>
          <w:rFonts w:ascii="Arial" w:hAnsi="Arial" w:cs="Arial"/>
          <w:i/>
          <w:iCs/>
          <w:color w:val="000000" w:themeColor="text1"/>
        </w:rPr>
        <w:t>International Journal of Management &amp; Business Studies</w:t>
      </w:r>
      <w:r>
        <w:rPr>
          <w:rFonts w:ascii="Arial" w:hAnsi="Arial" w:cs="Arial"/>
          <w:color w:val="000000" w:themeColor="text1"/>
        </w:rPr>
        <w:t xml:space="preserve"> 3 (2)</w:t>
      </w:r>
      <w:r w:rsidR="00520C70">
        <w:rPr>
          <w:rFonts w:ascii="Arial" w:hAnsi="Arial" w:cs="Arial"/>
          <w:color w:val="000000" w:themeColor="text1"/>
        </w:rPr>
        <w:t xml:space="preserve"> Available at: </w:t>
      </w:r>
      <w:hyperlink r:id="rId4" w:history="1">
        <w:r w:rsidR="00520C70" w:rsidRPr="002C3CFB">
          <w:rPr>
            <w:rStyle w:val="Hyperlink"/>
            <w:rFonts w:ascii="Arial" w:hAnsi="Arial" w:cs="Arial"/>
          </w:rPr>
          <w:t>https://www.researchgate.net/publication/275044105_Leadership_Style_of_Managers_in_Five-Star_Hotels_and_its_Relationship_with_Employee's_Job_Satisfaction#</w:t>
        </w:r>
      </w:hyperlink>
      <w:r w:rsidR="00520C70">
        <w:rPr>
          <w:rFonts w:ascii="Arial" w:hAnsi="Arial" w:cs="Arial"/>
          <w:color w:val="000000" w:themeColor="text1"/>
        </w:rPr>
        <w:t xml:space="preserve">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2F230A7C" w14:textId="77777777" w:rsidR="00D0080F" w:rsidRDefault="00D0080F" w:rsidP="00520C70">
      <w:pPr>
        <w:spacing w:line="360" w:lineRule="auto"/>
        <w:rPr>
          <w:rFonts w:ascii="Arial" w:hAnsi="Arial" w:cs="Arial"/>
          <w:color w:val="000000" w:themeColor="text1"/>
        </w:rPr>
      </w:pPr>
    </w:p>
    <w:p w14:paraId="779BDD15" w14:textId="0DF556CB" w:rsidR="00D0080F" w:rsidRDefault="00D0080F" w:rsidP="00520C70">
      <w:pPr>
        <w:spacing w:line="360" w:lineRule="auto"/>
        <w:rPr>
          <w:rFonts w:ascii="Arial" w:hAnsi="Arial" w:cs="Arial"/>
          <w:color w:val="000000" w:themeColor="text1"/>
        </w:rPr>
      </w:pPr>
      <w:r>
        <w:rPr>
          <w:rFonts w:ascii="Arial" w:hAnsi="Arial" w:cs="Arial"/>
          <w:color w:val="000000" w:themeColor="text1"/>
        </w:rPr>
        <w:t xml:space="preserve">Akanji, B., Mordi, T., Ajonbadi, H., and Mojeed-Sanni, B. (2018) Impact of leadership styles on employee engagement and conflict management practices in Nigerian universities </w:t>
      </w:r>
      <w:r w:rsidRPr="00D0080F">
        <w:rPr>
          <w:rFonts w:ascii="Arial" w:hAnsi="Arial" w:cs="Arial"/>
          <w:i/>
          <w:iCs/>
          <w:color w:val="000000" w:themeColor="text1"/>
        </w:rPr>
        <w:t>Issues in Educational Research,</w:t>
      </w:r>
      <w:r>
        <w:rPr>
          <w:rFonts w:ascii="Arial" w:hAnsi="Arial" w:cs="Arial"/>
          <w:color w:val="000000" w:themeColor="text1"/>
        </w:rPr>
        <w:t xml:space="preserve"> 28 (4) Available at: </w:t>
      </w:r>
      <w:hyperlink r:id="rId5" w:history="1">
        <w:r w:rsidRPr="002C3CFB">
          <w:rPr>
            <w:rStyle w:val="Hyperlink"/>
            <w:rFonts w:ascii="Arial" w:hAnsi="Arial" w:cs="Arial"/>
          </w:rPr>
          <w:t>http://www.iier.org.au/iier28/akanji.pdf</w:t>
        </w:r>
      </w:hyperlink>
      <w:r>
        <w:rPr>
          <w:rFonts w:ascii="Arial" w:hAnsi="Arial" w:cs="Arial"/>
          <w:color w:val="000000" w:themeColor="text1"/>
        </w:rPr>
        <w:t xml:space="preserve"> </w:t>
      </w:r>
      <w:r w:rsidR="00CB5764">
        <w:rPr>
          <w:rFonts w:ascii="Arial" w:hAnsi="Arial" w:cs="Arial"/>
          <w:color w:val="000000" w:themeColor="text1"/>
        </w:rPr>
        <w:t>(Accessed: 3 May 2024).</w:t>
      </w:r>
    </w:p>
    <w:p w14:paraId="4879451B" w14:textId="77777777" w:rsidR="002F4358" w:rsidRDefault="002F4358" w:rsidP="00520C70">
      <w:pPr>
        <w:spacing w:line="360" w:lineRule="auto"/>
        <w:rPr>
          <w:rFonts w:ascii="Arial" w:hAnsi="Arial" w:cs="Arial"/>
          <w:color w:val="000000" w:themeColor="text1"/>
        </w:rPr>
      </w:pPr>
    </w:p>
    <w:p w14:paraId="5DA861E1" w14:textId="4599D200" w:rsidR="002F4358" w:rsidRDefault="002F4358" w:rsidP="00520C70">
      <w:pPr>
        <w:spacing w:line="360" w:lineRule="auto"/>
        <w:rPr>
          <w:rFonts w:ascii="Arial" w:hAnsi="Arial" w:cs="Arial"/>
          <w:color w:val="000000" w:themeColor="text1"/>
        </w:rPr>
      </w:pPr>
      <w:r>
        <w:rPr>
          <w:rFonts w:ascii="Arial" w:hAnsi="Arial" w:cs="Arial"/>
          <w:color w:val="000000" w:themeColor="text1"/>
        </w:rPr>
        <w:t xml:space="preserve">Aytekin, E., and Temizkan, R. (2022) The Effect of Democratic Leadership on Organisational Dissent and Organisational Creativity: A Study on Hotel Businesses </w:t>
      </w:r>
      <w:r w:rsidRPr="002F4358">
        <w:rPr>
          <w:rFonts w:ascii="Arial" w:hAnsi="Arial" w:cs="Arial"/>
          <w:i/>
          <w:iCs/>
          <w:color w:val="000000" w:themeColor="text1"/>
        </w:rPr>
        <w:t>Journal of Gastronomy, Hospitality and Travel,</w:t>
      </w:r>
      <w:r>
        <w:rPr>
          <w:rFonts w:ascii="Arial" w:hAnsi="Arial" w:cs="Arial"/>
          <w:color w:val="000000" w:themeColor="text1"/>
        </w:rPr>
        <w:t xml:space="preserve"> 5(3), pp. 1105-1122 Available at: </w:t>
      </w:r>
      <w:hyperlink r:id="rId6" w:history="1">
        <w:r w:rsidRPr="002C3CFB">
          <w:rPr>
            <w:rStyle w:val="Hyperlink"/>
            <w:rFonts w:ascii="Arial" w:hAnsi="Arial" w:cs="Arial"/>
          </w:rPr>
          <w:t>https://www.joghat.org/uploads/2022-vol-5-issue-3-full-text-189.pdf</w:t>
        </w:r>
      </w:hyperlink>
      <w:r>
        <w:rPr>
          <w:rFonts w:ascii="Arial" w:hAnsi="Arial" w:cs="Arial"/>
          <w:color w:val="000000" w:themeColor="text1"/>
        </w:rPr>
        <w:t xml:space="preserve"> </w:t>
      </w:r>
      <w:r w:rsidR="00DD3D85">
        <w:rPr>
          <w:rFonts w:ascii="Arial" w:hAnsi="Arial" w:cs="Arial"/>
          <w:color w:val="000000" w:themeColor="text1"/>
        </w:rPr>
        <w:t xml:space="preserve">(Accessed: </w:t>
      </w:r>
      <w:r w:rsidR="00DD3D85">
        <w:rPr>
          <w:rFonts w:ascii="Arial" w:hAnsi="Arial" w:cs="Arial"/>
          <w:color w:val="000000" w:themeColor="text1"/>
        </w:rPr>
        <w:t xml:space="preserve">4 </w:t>
      </w:r>
      <w:r w:rsidR="00DD3D85">
        <w:rPr>
          <w:rFonts w:ascii="Arial" w:hAnsi="Arial" w:cs="Arial"/>
          <w:color w:val="000000" w:themeColor="text1"/>
        </w:rPr>
        <w:t>May 2024).</w:t>
      </w:r>
    </w:p>
    <w:p w14:paraId="3B2DE9F2" w14:textId="77777777" w:rsidR="0087636A" w:rsidRDefault="0087636A" w:rsidP="00520C70">
      <w:pPr>
        <w:spacing w:line="360" w:lineRule="auto"/>
        <w:rPr>
          <w:rFonts w:ascii="Arial" w:hAnsi="Arial" w:cs="Arial"/>
          <w:color w:val="000000" w:themeColor="text1"/>
        </w:rPr>
      </w:pPr>
    </w:p>
    <w:p w14:paraId="781B6665" w14:textId="7243852C" w:rsidR="0087636A" w:rsidRDefault="0087636A" w:rsidP="00520C70">
      <w:pPr>
        <w:spacing w:line="360" w:lineRule="auto"/>
        <w:rPr>
          <w:rFonts w:ascii="Arial" w:hAnsi="Arial" w:cs="Arial"/>
          <w:color w:val="000000" w:themeColor="text1"/>
        </w:rPr>
      </w:pPr>
      <w:r>
        <w:rPr>
          <w:rFonts w:ascii="Arial" w:hAnsi="Arial" w:cs="Arial"/>
          <w:color w:val="000000" w:themeColor="text1"/>
        </w:rPr>
        <w:t xml:space="preserve">Bavik, A. (2020) A systematic review of the servant leadership literature in management and hospitality International </w:t>
      </w:r>
      <w:r w:rsidRPr="00DB48E4">
        <w:rPr>
          <w:rFonts w:ascii="Arial" w:hAnsi="Arial" w:cs="Arial"/>
          <w:i/>
          <w:iCs/>
          <w:color w:val="000000" w:themeColor="text1"/>
        </w:rPr>
        <w:t>Journal of Contemporary Hospitality</w:t>
      </w:r>
      <w:r>
        <w:rPr>
          <w:rFonts w:ascii="Arial" w:hAnsi="Arial" w:cs="Arial"/>
          <w:color w:val="000000" w:themeColor="text1"/>
        </w:rPr>
        <w:t xml:space="preserve">, 32(1) pp. 347-382 Available at: </w:t>
      </w:r>
      <w:hyperlink r:id="rId7" w:history="1">
        <w:r w:rsidRPr="002C3CFB">
          <w:rPr>
            <w:rStyle w:val="Hyperlink"/>
            <w:rFonts w:ascii="Arial" w:hAnsi="Arial" w:cs="Arial"/>
          </w:rPr>
          <w:t>https://www.emerald.com/insight/content/doi/10.1108/IJCHM-10-2018-0788/full/html</w:t>
        </w:r>
      </w:hyperlink>
      <w:r>
        <w:rPr>
          <w:rFonts w:ascii="Arial" w:hAnsi="Arial" w:cs="Arial"/>
          <w:color w:val="000000" w:themeColor="text1"/>
        </w:rPr>
        <w:t xml:space="preserve"> </w:t>
      </w:r>
      <w:r w:rsidR="00CB5764">
        <w:rPr>
          <w:rFonts w:ascii="Arial" w:hAnsi="Arial" w:cs="Arial"/>
          <w:color w:val="000000" w:themeColor="text1"/>
        </w:rPr>
        <w:t>(Accessed: 3 May 2024).</w:t>
      </w:r>
    </w:p>
    <w:p w14:paraId="4544FF1C" w14:textId="77777777" w:rsidR="0022268C" w:rsidRDefault="0022268C" w:rsidP="00520C70">
      <w:pPr>
        <w:spacing w:line="360" w:lineRule="auto"/>
        <w:rPr>
          <w:rFonts w:ascii="Arial" w:hAnsi="Arial" w:cs="Arial"/>
          <w:color w:val="000000" w:themeColor="text1"/>
        </w:rPr>
      </w:pPr>
    </w:p>
    <w:p w14:paraId="0BBB002C" w14:textId="53E8C683" w:rsidR="0022268C" w:rsidRDefault="0022268C" w:rsidP="00520C70">
      <w:pPr>
        <w:spacing w:line="360" w:lineRule="auto"/>
        <w:rPr>
          <w:rFonts w:ascii="Arial" w:hAnsi="Arial" w:cs="Arial"/>
          <w:color w:val="000000" w:themeColor="text1"/>
        </w:rPr>
      </w:pPr>
      <w:r>
        <w:rPr>
          <w:rFonts w:ascii="Arial" w:hAnsi="Arial" w:cs="Arial"/>
          <w:color w:val="000000" w:themeColor="text1"/>
        </w:rPr>
        <w:t xml:space="preserve">Bektas, C. (2022) Leadership Approaches in the Hotel Industry and Expectations of Personnel from the Leader </w:t>
      </w:r>
      <w:r w:rsidRPr="0022268C">
        <w:rPr>
          <w:rFonts w:ascii="Arial" w:hAnsi="Arial" w:cs="Arial"/>
          <w:i/>
          <w:iCs/>
          <w:color w:val="000000" w:themeColor="text1"/>
        </w:rPr>
        <w:t>International Journal of Business, Economics and Management Perspectives,</w:t>
      </w:r>
      <w:r>
        <w:rPr>
          <w:rFonts w:ascii="Arial" w:hAnsi="Arial" w:cs="Arial"/>
          <w:color w:val="000000" w:themeColor="text1"/>
        </w:rPr>
        <w:t xml:space="preserve"> 6(1) pp. 64-82 Available at: </w:t>
      </w:r>
      <w:hyperlink r:id="rId8" w:history="1">
        <w:r w:rsidRPr="002C3CFB">
          <w:rPr>
            <w:rStyle w:val="Hyperlink"/>
            <w:rFonts w:ascii="Arial" w:hAnsi="Arial" w:cs="Arial"/>
          </w:rPr>
          <w:t>https://www.researchgate.net/publication/361636357_LEADERSHIP_APPROACHES_IN_THE_HOTEL_INDUSTRY_AND_EXPECTATIONS_OF_PERSONNEL_FROM_THE_LEADER</w:t>
        </w:r>
      </w:hyperlink>
      <w:r>
        <w:rPr>
          <w:rFonts w:ascii="Arial" w:hAnsi="Arial" w:cs="Arial"/>
          <w:color w:val="000000" w:themeColor="text1"/>
        </w:rPr>
        <w:t xml:space="preserve"> </w:t>
      </w:r>
      <w:r w:rsidR="00FF4095">
        <w:rPr>
          <w:rFonts w:ascii="Arial" w:hAnsi="Arial" w:cs="Arial"/>
          <w:color w:val="000000" w:themeColor="text1"/>
        </w:rPr>
        <w:t xml:space="preserve">(Accessed: </w:t>
      </w:r>
      <w:r w:rsidR="00FF4095">
        <w:rPr>
          <w:rFonts w:ascii="Arial" w:hAnsi="Arial" w:cs="Arial"/>
          <w:color w:val="000000" w:themeColor="text1"/>
        </w:rPr>
        <w:t>7</w:t>
      </w:r>
      <w:r w:rsidR="00FF4095">
        <w:rPr>
          <w:rFonts w:ascii="Arial" w:hAnsi="Arial" w:cs="Arial"/>
          <w:color w:val="000000" w:themeColor="text1"/>
        </w:rPr>
        <w:t xml:space="preserve"> May 2024).</w:t>
      </w:r>
    </w:p>
    <w:p w14:paraId="1FF5E268" w14:textId="77777777" w:rsidR="00855BF8" w:rsidRDefault="00855BF8" w:rsidP="00520C70">
      <w:pPr>
        <w:spacing w:line="360" w:lineRule="auto"/>
        <w:rPr>
          <w:rFonts w:ascii="Arial" w:hAnsi="Arial" w:cs="Arial"/>
          <w:color w:val="000000" w:themeColor="text1"/>
        </w:rPr>
      </w:pPr>
    </w:p>
    <w:p w14:paraId="6643BF53" w14:textId="0A03EE0E" w:rsidR="00855BF8" w:rsidRDefault="00855BF8" w:rsidP="00520C70">
      <w:pPr>
        <w:spacing w:line="360" w:lineRule="auto"/>
        <w:rPr>
          <w:rFonts w:ascii="Arial" w:hAnsi="Arial" w:cs="Arial"/>
          <w:color w:val="000000" w:themeColor="text1"/>
        </w:rPr>
      </w:pPr>
      <w:r>
        <w:rPr>
          <w:rFonts w:ascii="Arial" w:hAnsi="Arial" w:cs="Arial"/>
          <w:color w:val="000000" w:themeColor="text1"/>
        </w:rPr>
        <w:lastRenderedPageBreak/>
        <w:t xml:space="preserve">Business Anecdote (2023) </w:t>
      </w:r>
      <w:r w:rsidRPr="00DB48E4">
        <w:rPr>
          <w:rFonts w:ascii="Arial" w:hAnsi="Arial" w:cs="Arial"/>
          <w:i/>
          <w:iCs/>
          <w:color w:val="000000" w:themeColor="text1"/>
        </w:rPr>
        <w:t>Top 10 Most Influential Business Leaders in the Hospitality Sector</w:t>
      </w:r>
      <w:r>
        <w:rPr>
          <w:rFonts w:ascii="Arial" w:hAnsi="Arial" w:cs="Arial"/>
          <w:color w:val="000000" w:themeColor="text1"/>
        </w:rPr>
        <w:t xml:space="preserve"> Available at: </w:t>
      </w:r>
      <w:hyperlink r:id="rId9" w:history="1">
        <w:r w:rsidRPr="002C3CFB">
          <w:rPr>
            <w:rStyle w:val="Hyperlink"/>
            <w:rFonts w:ascii="Arial" w:hAnsi="Arial" w:cs="Arial"/>
          </w:rPr>
          <w:t>https://www.thebusinessanecdote.com/post/top-ten-most-influential-business-leaders-in-the-hospitality-sector</w:t>
        </w:r>
      </w:hyperlink>
      <w:r>
        <w:rPr>
          <w:rFonts w:ascii="Arial" w:hAnsi="Arial" w:cs="Arial"/>
          <w:color w:val="000000" w:themeColor="text1"/>
        </w:rPr>
        <w:t xml:space="preserve"> </w:t>
      </w:r>
      <w:r w:rsidR="00DD3D85">
        <w:rPr>
          <w:rFonts w:ascii="Arial" w:hAnsi="Arial" w:cs="Arial"/>
          <w:color w:val="000000" w:themeColor="text1"/>
        </w:rPr>
        <w:t xml:space="preserve">(Accessed: </w:t>
      </w:r>
      <w:r w:rsidR="00DD3D85">
        <w:rPr>
          <w:rFonts w:ascii="Arial" w:hAnsi="Arial" w:cs="Arial"/>
          <w:color w:val="000000" w:themeColor="text1"/>
        </w:rPr>
        <w:t>4</w:t>
      </w:r>
      <w:r w:rsidR="00DD3D85">
        <w:rPr>
          <w:rFonts w:ascii="Arial" w:hAnsi="Arial" w:cs="Arial"/>
          <w:color w:val="000000" w:themeColor="text1"/>
        </w:rPr>
        <w:t xml:space="preserve"> May 2024).</w:t>
      </w:r>
    </w:p>
    <w:p w14:paraId="3D0EF6C9" w14:textId="77777777" w:rsidR="00D165F6" w:rsidRDefault="00D165F6" w:rsidP="00520C70">
      <w:pPr>
        <w:spacing w:line="360" w:lineRule="auto"/>
        <w:rPr>
          <w:rFonts w:ascii="Arial" w:hAnsi="Arial" w:cs="Arial"/>
          <w:color w:val="000000" w:themeColor="text1"/>
        </w:rPr>
      </w:pPr>
    </w:p>
    <w:p w14:paraId="5E8FE345" w14:textId="162D4C31" w:rsidR="00D165F6" w:rsidRDefault="00D165F6" w:rsidP="00520C70">
      <w:pPr>
        <w:spacing w:line="360" w:lineRule="auto"/>
        <w:rPr>
          <w:rFonts w:ascii="Arial" w:hAnsi="Arial" w:cs="Arial"/>
          <w:color w:val="000000" w:themeColor="text1"/>
        </w:rPr>
      </w:pPr>
      <w:r>
        <w:rPr>
          <w:rFonts w:ascii="Arial" w:hAnsi="Arial" w:cs="Arial"/>
          <w:color w:val="000000" w:themeColor="text1"/>
        </w:rPr>
        <w:t xml:space="preserve">Business Balls (n.d) </w:t>
      </w:r>
      <w:r w:rsidRPr="00D165F6">
        <w:rPr>
          <w:rFonts w:ascii="Arial" w:hAnsi="Arial" w:cs="Arial"/>
          <w:i/>
          <w:iCs/>
          <w:color w:val="000000" w:themeColor="text1"/>
        </w:rPr>
        <w:t>McGregor’s XY Theory of Management</w:t>
      </w:r>
      <w:r>
        <w:rPr>
          <w:rFonts w:ascii="Arial" w:hAnsi="Arial" w:cs="Arial"/>
          <w:color w:val="000000" w:themeColor="text1"/>
        </w:rPr>
        <w:t xml:space="preserve"> Available at: </w:t>
      </w:r>
      <w:hyperlink r:id="rId10" w:history="1">
        <w:r w:rsidRPr="002C3CFB">
          <w:rPr>
            <w:rStyle w:val="Hyperlink"/>
            <w:rFonts w:ascii="Arial" w:hAnsi="Arial" w:cs="Arial"/>
          </w:rPr>
          <w:t>https://www.businessballs.com/improving-workplace-performance/mcgregors-xy-theory-of-management/</w:t>
        </w:r>
      </w:hyperlink>
      <w:r>
        <w:rPr>
          <w:rFonts w:ascii="Arial" w:hAnsi="Arial" w:cs="Arial"/>
          <w:color w:val="000000" w:themeColor="text1"/>
        </w:rPr>
        <w:t xml:space="preserve"> </w:t>
      </w:r>
      <w:r w:rsidR="00115A0C">
        <w:rPr>
          <w:rFonts w:ascii="Arial" w:hAnsi="Arial" w:cs="Arial"/>
          <w:color w:val="000000" w:themeColor="text1"/>
        </w:rPr>
        <w:t xml:space="preserve">(Accessed: </w:t>
      </w:r>
      <w:r w:rsidR="00115A0C">
        <w:rPr>
          <w:rFonts w:ascii="Arial" w:hAnsi="Arial" w:cs="Arial"/>
          <w:color w:val="000000" w:themeColor="text1"/>
        </w:rPr>
        <w:t>8</w:t>
      </w:r>
      <w:r w:rsidR="00115A0C">
        <w:rPr>
          <w:rFonts w:ascii="Arial" w:hAnsi="Arial" w:cs="Arial"/>
          <w:color w:val="000000" w:themeColor="text1"/>
        </w:rPr>
        <w:t xml:space="preserve"> May 2024).</w:t>
      </w:r>
    </w:p>
    <w:p w14:paraId="4B82F3FD" w14:textId="77777777" w:rsidR="00DB48E4" w:rsidRDefault="00DB48E4" w:rsidP="00520C70">
      <w:pPr>
        <w:spacing w:line="360" w:lineRule="auto"/>
        <w:rPr>
          <w:rFonts w:ascii="Arial" w:hAnsi="Arial" w:cs="Arial"/>
          <w:color w:val="000000" w:themeColor="text1"/>
        </w:rPr>
      </w:pPr>
    </w:p>
    <w:p w14:paraId="477CB3AD" w14:textId="440DBC63" w:rsidR="00DB48E4" w:rsidRDefault="00DB48E4" w:rsidP="00520C70">
      <w:pPr>
        <w:spacing w:line="360" w:lineRule="auto"/>
        <w:rPr>
          <w:rFonts w:ascii="Arial" w:hAnsi="Arial" w:cs="Arial"/>
          <w:color w:val="000000" w:themeColor="text1"/>
        </w:rPr>
      </w:pPr>
      <w:r>
        <w:rPr>
          <w:rFonts w:ascii="Arial" w:hAnsi="Arial" w:cs="Arial"/>
          <w:color w:val="000000" w:themeColor="text1"/>
        </w:rPr>
        <w:t xml:space="preserve">Center for Creative Leadership (2020) </w:t>
      </w:r>
      <w:r w:rsidRPr="00DB48E4">
        <w:rPr>
          <w:rFonts w:ascii="Arial" w:hAnsi="Arial" w:cs="Arial"/>
          <w:i/>
          <w:iCs/>
          <w:color w:val="000000" w:themeColor="text1"/>
        </w:rPr>
        <w:t>Authentic Leadership: What it is, Why it matters</w:t>
      </w:r>
      <w:r>
        <w:rPr>
          <w:rFonts w:ascii="Arial" w:hAnsi="Arial" w:cs="Arial"/>
          <w:color w:val="000000" w:themeColor="text1"/>
        </w:rPr>
        <w:t xml:space="preserve"> Available at: </w:t>
      </w:r>
      <w:hyperlink r:id="rId11" w:history="1">
        <w:r w:rsidRPr="002C3CFB">
          <w:rPr>
            <w:rStyle w:val="Hyperlink"/>
            <w:rFonts w:ascii="Arial" w:hAnsi="Arial" w:cs="Arial"/>
          </w:rPr>
          <w:t>https://www.ccl.org/articles/leading-effectively-articles/authenticity-1-idea-3-facts-5-tips/</w:t>
        </w:r>
      </w:hyperlink>
      <w:r w:rsidR="00DD3D85">
        <w:rPr>
          <w:rFonts w:ascii="Arial" w:hAnsi="Arial" w:cs="Arial"/>
          <w:color w:val="000000" w:themeColor="text1"/>
        </w:rPr>
        <w:t xml:space="preserve"> </w:t>
      </w:r>
      <w:r w:rsidR="00DD3D85">
        <w:rPr>
          <w:rFonts w:ascii="Arial" w:hAnsi="Arial" w:cs="Arial"/>
          <w:color w:val="000000" w:themeColor="text1"/>
        </w:rPr>
        <w:t xml:space="preserve">(Accessed: </w:t>
      </w:r>
      <w:r w:rsidR="00DD3D85">
        <w:rPr>
          <w:rFonts w:ascii="Arial" w:hAnsi="Arial" w:cs="Arial"/>
          <w:color w:val="000000" w:themeColor="text1"/>
        </w:rPr>
        <w:t xml:space="preserve">4 </w:t>
      </w:r>
      <w:r w:rsidR="00DD3D85">
        <w:rPr>
          <w:rFonts w:ascii="Arial" w:hAnsi="Arial" w:cs="Arial"/>
          <w:color w:val="000000" w:themeColor="text1"/>
        </w:rPr>
        <w:t>May 2024).</w:t>
      </w:r>
    </w:p>
    <w:p w14:paraId="1259E950" w14:textId="77777777" w:rsidR="00C26606" w:rsidRDefault="00C26606" w:rsidP="00520C70">
      <w:pPr>
        <w:spacing w:line="360" w:lineRule="auto"/>
        <w:rPr>
          <w:rFonts w:ascii="Arial" w:hAnsi="Arial" w:cs="Arial"/>
          <w:color w:val="000000" w:themeColor="text1"/>
        </w:rPr>
      </w:pPr>
    </w:p>
    <w:p w14:paraId="41A1F518" w14:textId="480ED921" w:rsidR="00C26606" w:rsidRDefault="00C26606" w:rsidP="00520C70">
      <w:pPr>
        <w:spacing w:line="360" w:lineRule="auto"/>
        <w:rPr>
          <w:rFonts w:ascii="Arial" w:hAnsi="Arial" w:cs="Arial"/>
          <w:color w:val="000000" w:themeColor="text1"/>
        </w:rPr>
      </w:pPr>
      <w:r>
        <w:rPr>
          <w:rFonts w:ascii="Arial" w:hAnsi="Arial" w:cs="Arial"/>
          <w:color w:val="000000" w:themeColor="text1"/>
        </w:rPr>
        <w:t>Hayes, D.K., a</w:t>
      </w:r>
      <w:r w:rsidR="00FC1A70">
        <w:rPr>
          <w:rFonts w:ascii="Arial" w:hAnsi="Arial" w:cs="Arial"/>
          <w:color w:val="000000" w:themeColor="text1"/>
        </w:rPr>
        <w:t>n</w:t>
      </w:r>
      <w:r>
        <w:rPr>
          <w:rFonts w:ascii="Arial" w:hAnsi="Arial" w:cs="Arial"/>
          <w:color w:val="000000" w:themeColor="text1"/>
        </w:rPr>
        <w:t xml:space="preserve">d Ninemeier, J.D. (2019) Human Resources Management in the Hospitality Industry. Hoboken, N.J.: John Wiley &amp; Sons. </w:t>
      </w:r>
      <w:r w:rsidR="00115A0C">
        <w:rPr>
          <w:rFonts w:ascii="Arial" w:hAnsi="Arial" w:cs="Arial"/>
          <w:color w:val="000000" w:themeColor="text1"/>
        </w:rPr>
        <w:t xml:space="preserve">(Accessed: </w:t>
      </w:r>
      <w:r w:rsidR="00115A0C">
        <w:rPr>
          <w:rFonts w:ascii="Arial" w:hAnsi="Arial" w:cs="Arial"/>
          <w:color w:val="000000" w:themeColor="text1"/>
        </w:rPr>
        <w:t>8</w:t>
      </w:r>
      <w:r w:rsidR="00115A0C">
        <w:rPr>
          <w:rFonts w:ascii="Arial" w:hAnsi="Arial" w:cs="Arial"/>
          <w:color w:val="000000" w:themeColor="text1"/>
        </w:rPr>
        <w:t xml:space="preserve"> May 2024).</w:t>
      </w:r>
    </w:p>
    <w:p w14:paraId="15DCD10C" w14:textId="77777777" w:rsidR="0022268C" w:rsidRDefault="0022268C" w:rsidP="00520C70">
      <w:pPr>
        <w:spacing w:line="360" w:lineRule="auto"/>
        <w:rPr>
          <w:rFonts w:ascii="Arial" w:hAnsi="Arial" w:cs="Arial"/>
          <w:color w:val="000000" w:themeColor="text1"/>
        </w:rPr>
      </w:pPr>
    </w:p>
    <w:p w14:paraId="6D723390" w14:textId="2D6F1E66" w:rsidR="000D0A65" w:rsidRDefault="000D0A65" w:rsidP="00520C70">
      <w:pPr>
        <w:spacing w:line="360" w:lineRule="auto"/>
        <w:rPr>
          <w:rFonts w:ascii="Arial" w:hAnsi="Arial" w:cs="Arial"/>
          <w:color w:val="000000" w:themeColor="text1"/>
        </w:rPr>
      </w:pPr>
      <w:r>
        <w:rPr>
          <w:rFonts w:ascii="Arial" w:hAnsi="Arial" w:cs="Arial"/>
          <w:color w:val="000000" w:themeColor="text1"/>
        </w:rPr>
        <w:t xml:space="preserve">Kenton, W. (2022) Leadership Grid: Definition of the Model and Five Behaviour Types </w:t>
      </w:r>
      <w:r w:rsidRPr="000D0A65">
        <w:rPr>
          <w:rFonts w:ascii="Arial" w:hAnsi="Arial" w:cs="Arial"/>
          <w:i/>
          <w:iCs/>
          <w:color w:val="000000" w:themeColor="text1"/>
        </w:rPr>
        <w:t>Investopedia</w:t>
      </w:r>
      <w:r>
        <w:rPr>
          <w:rFonts w:ascii="Arial" w:hAnsi="Arial" w:cs="Arial"/>
          <w:color w:val="000000" w:themeColor="text1"/>
        </w:rPr>
        <w:t xml:space="preserve"> Available at: </w:t>
      </w:r>
      <w:hyperlink r:id="rId12" w:history="1">
        <w:r w:rsidRPr="002C3CFB">
          <w:rPr>
            <w:rStyle w:val="Hyperlink"/>
            <w:rFonts w:ascii="Arial" w:hAnsi="Arial" w:cs="Arial"/>
          </w:rPr>
          <w:t>https://www.investopedia.com/terms/l/leadership-grid.asp#:~:text=The%20Produce%20or%20Perish%20leadership,neglect%20of%20the%20team's%20needs</w:t>
        </w:r>
      </w:hyperlink>
      <w:r w:rsidRPr="000D0A65">
        <w:rPr>
          <w:rFonts w:ascii="Arial" w:hAnsi="Arial" w:cs="Arial"/>
          <w:color w:val="000000" w:themeColor="text1"/>
        </w:rPr>
        <w:t>.</w:t>
      </w:r>
      <w:r>
        <w:rPr>
          <w:rFonts w:ascii="Arial" w:hAnsi="Arial" w:cs="Arial"/>
          <w:color w:val="000000" w:themeColor="text1"/>
        </w:rPr>
        <w:t xml:space="preserve">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74090E75" w14:textId="77777777" w:rsidR="00366FE2" w:rsidRDefault="00366FE2" w:rsidP="00520C70">
      <w:pPr>
        <w:spacing w:line="360" w:lineRule="auto"/>
        <w:rPr>
          <w:rFonts w:ascii="Arial" w:hAnsi="Arial" w:cs="Arial"/>
          <w:color w:val="000000" w:themeColor="text1"/>
        </w:rPr>
      </w:pPr>
    </w:p>
    <w:p w14:paraId="4AD0FAB3" w14:textId="07DF2935" w:rsidR="00366FE2" w:rsidRDefault="00366FE2" w:rsidP="00366FE2">
      <w:pPr>
        <w:spacing w:line="360" w:lineRule="auto"/>
        <w:rPr>
          <w:rFonts w:ascii="Arial" w:hAnsi="Arial" w:cs="Arial"/>
          <w:color w:val="000000" w:themeColor="text1"/>
        </w:rPr>
      </w:pPr>
      <w:r>
        <w:rPr>
          <w:rFonts w:ascii="Arial" w:hAnsi="Arial" w:cs="Arial"/>
          <w:color w:val="000000" w:themeColor="text1"/>
        </w:rPr>
        <w:t xml:space="preserve">Kenton, W. (2024) Situational Leadership (Hersey-Blanchard) Model: How It Works </w:t>
      </w:r>
      <w:r w:rsidRPr="00366FE2">
        <w:rPr>
          <w:rFonts w:ascii="Arial" w:hAnsi="Arial" w:cs="Arial"/>
          <w:i/>
          <w:iCs/>
          <w:color w:val="000000" w:themeColor="text1"/>
        </w:rPr>
        <w:t>Investopedia</w:t>
      </w:r>
      <w:r>
        <w:rPr>
          <w:rFonts w:ascii="Arial" w:hAnsi="Arial" w:cs="Arial"/>
          <w:color w:val="000000" w:themeColor="text1"/>
        </w:rPr>
        <w:t xml:space="preserve"> Available at: </w:t>
      </w:r>
      <w:hyperlink r:id="rId13" w:history="1">
        <w:r w:rsidRPr="002C3CFB">
          <w:rPr>
            <w:rStyle w:val="Hyperlink"/>
            <w:rFonts w:ascii="Arial" w:hAnsi="Arial" w:cs="Arial"/>
          </w:rPr>
          <w:t>https://www.investopedia.com/terms/h/hersey-and-blanchard-model.asp</w:t>
        </w:r>
      </w:hyperlink>
      <w:r>
        <w:rPr>
          <w:rFonts w:ascii="Arial" w:hAnsi="Arial" w:cs="Arial"/>
          <w:color w:val="000000" w:themeColor="text1"/>
        </w:rPr>
        <w:t xml:space="preserve"> </w:t>
      </w:r>
      <w:r w:rsidR="00FF4095">
        <w:rPr>
          <w:rFonts w:ascii="Arial" w:hAnsi="Arial" w:cs="Arial"/>
          <w:color w:val="000000" w:themeColor="text1"/>
        </w:rPr>
        <w:t xml:space="preserve">(Accessed: </w:t>
      </w:r>
      <w:r w:rsidR="00FF4095">
        <w:rPr>
          <w:rFonts w:ascii="Arial" w:hAnsi="Arial" w:cs="Arial"/>
          <w:color w:val="000000" w:themeColor="text1"/>
        </w:rPr>
        <w:t>7</w:t>
      </w:r>
      <w:r w:rsidR="00FF4095">
        <w:rPr>
          <w:rFonts w:ascii="Arial" w:hAnsi="Arial" w:cs="Arial"/>
          <w:color w:val="000000" w:themeColor="text1"/>
        </w:rPr>
        <w:t xml:space="preserve"> May 2024).</w:t>
      </w:r>
    </w:p>
    <w:p w14:paraId="4EB58132" w14:textId="77777777" w:rsidR="000804E6" w:rsidRDefault="000804E6" w:rsidP="00520C70">
      <w:pPr>
        <w:spacing w:line="360" w:lineRule="auto"/>
        <w:rPr>
          <w:rFonts w:ascii="Arial" w:hAnsi="Arial" w:cs="Arial"/>
          <w:color w:val="000000" w:themeColor="text1"/>
        </w:rPr>
      </w:pPr>
    </w:p>
    <w:p w14:paraId="04D27B6C" w14:textId="260694E3" w:rsidR="000804E6" w:rsidRDefault="000804E6" w:rsidP="00520C70">
      <w:pPr>
        <w:spacing w:line="360" w:lineRule="auto"/>
        <w:rPr>
          <w:rFonts w:ascii="Arial" w:hAnsi="Arial" w:cs="Arial"/>
          <w:color w:val="000000" w:themeColor="text1"/>
        </w:rPr>
      </w:pPr>
      <w:r>
        <w:rPr>
          <w:rFonts w:ascii="Arial" w:hAnsi="Arial" w:cs="Arial"/>
          <w:color w:val="000000" w:themeColor="text1"/>
        </w:rPr>
        <w:t xml:space="preserve">Manning, G. (2024) The Best Leadership Styles for the Hospitality Industry – The Gem </w:t>
      </w:r>
      <w:r w:rsidRPr="000804E6">
        <w:rPr>
          <w:rFonts w:ascii="Arial" w:hAnsi="Arial" w:cs="Arial"/>
          <w:i/>
          <w:iCs/>
          <w:color w:val="000000" w:themeColor="text1"/>
        </w:rPr>
        <w:t>Journal of Hospitality Excellence</w:t>
      </w:r>
      <w:r>
        <w:rPr>
          <w:rFonts w:ascii="Arial" w:hAnsi="Arial" w:cs="Arial"/>
          <w:color w:val="000000" w:themeColor="text1"/>
        </w:rPr>
        <w:t xml:space="preserve"> Available at: </w:t>
      </w:r>
      <w:hyperlink r:id="rId14" w:history="1">
        <w:r w:rsidRPr="002C3CFB">
          <w:rPr>
            <w:rStyle w:val="Hyperlink"/>
            <w:rFonts w:ascii="Arial" w:hAnsi="Arial" w:cs="Arial"/>
          </w:rPr>
          <w:t>https://gemjournaltoday.com/the-best-leadership-styles-for-the-hospitality-industry/</w:t>
        </w:r>
      </w:hyperlink>
      <w:r>
        <w:rPr>
          <w:rFonts w:ascii="Arial" w:hAnsi="Arial" w:cs="Arial"/>
          <w:color w:val="000000" w:themeColor="text1"/>
        </w:rPr>
        <w:t xml:space="preserve">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02AC30D5" w14:textId="77777777" w:rsidR="000A6990" w:rsidRDefault="000A6990" w:rsidP="00520C70">
      <w:pPr>
        <w:spacing w:line="360" w:lineRule="auto"/>
        <w:rPr>
          <w:rFonts w:ascii="Arial" w:hAnsi="Arial" w:cs="Arial"/>
          <w:color w:val="000000" w:themeColor="text1"/>
        </w:rPr>
      </w:pPr>
    </w:p>
    <w:p w14:paraId="22A0F76D" w14:textId="2FAAB292" w:rsidR="000A6990" w:rsidRDefault="000A6990" w:rsidP="00520C70">
      <w:pPr>
        <w:spacing w:line="360" w:lineRule="auto"/>
        <w:rPr>
          <w:rFonts w:ascii="Arial" w:hAnsi="Arial" w:cs="Arial"/>
          <w:color w:val="000000" w:themeColor="text1"/>
        </w:rPr>
      </w:pPr>
      <w:r>
        <w:rPr>
          <w:rFonts w:ascii="Arial" w:hAnsi="Arial" w:cs="Arial"/>
          <w:color w:val="000000" w:themeColor="text1"/>
        </w:rPr>
        <w:t xml:space="preserve">Middleton, V.T.C., Fyall, A., Morgan, M. and Ranchhod, A. (2009) Marketing in Travel and Tourism. </w:t>
      </w:r>
      <w:r w:rsidRPr="000A6990">
        <w:rPr>
          <w:rFonts w:ascii="Arial" w:hAnsi="Arial" w:cs="Arial"/>
          <w:i/>
          <w:iCs/>
          <w:color w:val="000000" w:themeColor="text1"/>
        </w:rPr>
        <w:t>Oxford: Burlington</w:t>
      </w:r>
      <w:r>
        <w:rPr>
          <w:rFonts w:ascii="Arial" w:hAnsi="Arial" w:cs="Arial"/>
          <w:color w:val="000000" w:themeColor="text1"/>
        </w:rPr>
        <w:t xml:space="preserve"> (Ma.): Butterworth-Heinemann.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67F964DA" w14:textId="77777777" w:rsidR="00B536A1" w:rsidRDefault="00B536A1" w:rsidP="00520C70">
      <w:pPr>
        <w:spacing w:line="360" w:lineRule="auto"/>
        <w:rPr>
          <w:rFonts w:ascii="Arial" w:hAnsi="Arial" w:cs="Arial"/>
          <w:color w:val="000000" w:themeColor="text1"/>
        </w:rPr>
      </w:pPr>
    </w:p>
    <w:p w14:paraId="3EEE503C" w14:textId="77777777" w:rsidR="003F66AB" w:rsidRDefault="003F66AB" w:rsidP="00520C70">
      <w:pPr>
        <w:spacing w:line="360" w:lineRule="auto"/>
        <w:rPr>
          <w:rFonts w:ascii="Arial" w:hAnsi="Arial" w:cs="Arial"/>
          <w:color w:val="000000" w:themeColor="text1"/>
        </w:rPr>
      </w:pPr>
    </w:p>
    <w:p w14:paraId="3C0B344A" w14:textId="77777777" w:rsidR="003F66AB" w:rsidRDefault="003F66AB" w:rsidP="00520C70">
      <w:pPr>
        <w:spacing w:line="360" w:lineRule="auto"/>
        <w:rPr>
          <w:rFonts w:ascii="Arial" w:hAnsi="Arial" w:cs="Arial"/>
          <w:color w:val="000000" w:themeColor="text1"/>
        </w:rPr>
      </w:pPr>
    </w:p>
    <w:p w14:paraId="1B40B133" w14:textId="5788F426" w:rsidR="00B536A1" w:rsidRDefault="00B536A1" w:rsidP="00520C70">
      <w:pPr>
        <w:spacing w:line="360" w:lineRule="auto"/>
        <w:rPr>
          <w:rFonts w:ascii="Arial" w:hAnsi="Arial" w:cs="Arial"/>
          <w:color w:val="000000" w:themeColor="text1"/>
        </w:rPr>
      </w:pPr>
      <w:r>
        <w:rPr>
          <w:rFonts w:ascii="Arial" w:hAnsi="Arial" w:cs="Arial"/>
          <w:color w:val="000000" w:themeColor="text1"/>
        </w:rPr>
        <w:lastRenderedPageBreak/>
        <w:t xml:space="preserve">Miller, A. (2020) </w:t>
      </w:r>
      <w:r w:rsidRPr="00023E0E">
        <w:rPr>
          <w:rFonts w:ascii="Arial" w:hAnsi="Arial" w:cs="Arial"/>
          <w:i/>
          <w:iCs/>
          <w:color w:val="000000" w:themeColor="text1"/>
        </w:rPr>
        <w:t>Core - Relationship Between Transformational Leadership, Employee Satisfaction and Job Performance of Virtual Workers</w:t>
      </w:r>
      <w:r>
        <w:rPr>
          <w:rFonts w:ascii="Arial" w:hAnsi="Arial" w:cs="Arial"/>
          <w:color w:val="000000" w:themeColor="text1"/>
        </w:rPr>
        <w:t xml:space="preserve"> </w:t>
      </w:r>
      <w:r w:rsidRPr="00023E0E">
        <w:rPr>
          <w:rFonts w:ascii="Arial" w:hAnsi="Arial" w:cs="Arial"/>
          <w:color w:val="000000" w:themeColor="text1"/>
        </w:rPr>
        <w:t>Walden University</w:t>
      </w:r>
      <w:r w:rsidR="003F66AB">
        <w:rPr>
          <w:rFonts w:ascii="Arial" w:hAnsi="Arial" w:cs="Arial"/>
          <w:color w:val="000000" w:themeColor="text1"/>
        </w:rPr>
        <w:t xml:space="preserve"> </w:t>
      </w:r>
      <w:r>
        <w:rPr>
          <w:rFonts w:ascii="Arial" w:hAnsi="Arial" w:cs="Arial"/>
          <w:color w:val="000000" w:themeColor="text1"/>
        </w:rPr>
        <w:t xml:space="preserve">Available at: </w:t>
      </w:r>
      <w:hyperlink r:id="rId15" w:history="1">
        <w:r w:rsidRPr="002C3CFB">
          <w:rPr>
            <w:rStyle w:val="Hyperlink"/>
            <w:rFonts w:ascii="Arial" w:hAnsi="Arial" w:cs="Arial"/>
          </w:rPr>
          <w:t>https://core.ac.uk/download/pdf/346462397.pdf</w:t>
        </w:r>
      </w:hyperlink>
      <w:r>
        <w:rPr>
          <w:rFonts w:ascii="Arial" w:hAnsi="Arial" w:cs="Arial"/>
          <w:color w:val="000000" w:themeColor="text1"/>
        </w:rPr>
        <w:t xml:space="preserve"> </w:t>
      </w:r>
      <w:r w:rsidR="00CB5764">
        <w:rPr>
          <w:rFonts w:ascii="Arial" w:hAnsi="Arial" w:cs="Arial"/>
          <w:color w:val="000000" w:themeColor="text1"/>
        </w:rPr>
        <w:t>(Accessed: 3 May 2024).</w:t>
      </w:r>
    </w:p>
    <w:p w14:paraId="57A7C250" w14:textId="77777777" w:rsidR="007152C6" w:rsidRDefault="007152C6" w:rsidP="00520C70">
      <w:pPr>
        <w:spacing w:line="360" w:lineRule="auto"/>
        <w:rPr>
          <w:rFonts w:ascii="Arial" w:hAnsi="Arial" w:cs="Arial"/>
          <w:color w:val="000000" w:themeColor="text1"/>
        </w:rPr>
      </w:pPr>
    </w:p>
    <w:p w14:paraId="0EF8B370" w14:textId="105DC1DD" w:rsidR="007152C6" w:rsidRDefault="007152C6" w:rsidP="00520C70">
      <w:pPr>
        <w:spacing w:line="360" w:lineRule="auto"/>
        <w:rPr>
          <w:rFonts w:ascii="Arial" w:hAnsi="Arial" w:cs="Arial"/>
          <w:color w:val="000000" w:themeColor="text1"/>
        </w:rPr>
      </w:pPr>
      <w:r>
        <w:rPr>
          <w:rFonts w:ascii="Arial" w:hAnsi="Arial" w:cs="Arial"/>
          <w:color w:val="000000" w:themeColor="text1"/>
        </w:rPr>
        <w:t xml:space="preserve">Mind Tools (2024a) </w:t>
      </w:r>
      <w:r w:rsidRPr="007152C6">
        <w:rPr>
          <w:rFonts w:ascii="Arial" w:hAnsi="Arial" w:cs="Arial"/>
          <w:i/>
          <w:iCs/>
          <w:color w:val="000000" w:themeColor="text1"/>
        </w:rPr>
        <w:t>Action Centred Leadership</w:t>
      </w:r>
      <w:r>
        <w:rPr>
          <w:rFonts w:ascii="Arial" w:hAnsi="Arial" w:cs="Arial"/>
          <w:color w:val="000000" w:themeColor="text1"/>
        </w:rPr>
        <w:t xml:space="preserve"> Available at: </w:t>
      </w:r>
      <w:hyperlink r:id="rId16" w:history="1">
        <w:r w:rsidRPr="002C3CFB">
          <w:rPr>
            <w:rStyle w:val="Hyperlink"/>
            <w:rFonts w:ascii="Arial" w:hAnsi="Arial" w:cs="Arial"/>
          </w:rPr>
          <w:t>https://www.mindtools.com/aghzl5f/action-centered-leadership</w:t>
        </w:r>
      </w:hyperlink>
      <w:r>
        <w:rPr>
          <w:rFonts w:ascii="Arial" w:hAnsi="Arial" w:cs="Arial"/>
          <w:color w:val="000000" w:themeColor="text1"/>
        </w:rPr>
        <w:t xml:space="preserve"> </w:t>
      </w:r>
      <w:r w:rsidR="00115A0C">
        <w:rPr>
          <w:rFonts w:ascii="Arial" w:hAnsi="Arial" w:cs="Arial"/>
          <w:color w:val="000000" w:themeColor="text1"/>
        </w:rPr>
        <w:t xml:space="preserve">(Accessed: </w:t>
      </w:r>
      <w:r w:rsidR="00115A0C">
        <w:rPr>
          <w:rFonts w:ascii="Arial" w:hAnsi="Arial" w:cs="Arial"/>
          <w:color w:val="000000" w:themeColor="text1"/>
        </w:rPr>
        <w:t>8</w:t>
      </w:r>
      <w:r w:rsidR="00115A0C">
        <w:rPr>
          <w:rFonts w:ascii="Arial" w:hAnsi="Arial" w:cs="Arial"/>
          <w:color w:val="000000" w:themeColor="text1"/>
        </w:rPr>
        <w:t xml:space="preserve"> May 2024).</w:t>
      </w:r>
    </w:p>
    <w:p w14:paraId="3542F79A" w14:textId="77777777" w:rsidR="00023E0E" w:rsidRDefault="00023E0E" w:rsidP="00520C70">
      <w:pPr>
        <w:spacing w:line="360" w:lineRule="auto"/>
        <w:rPr>
          <w:rFonts w:ascii="Arial" w:hAnsi="Arial" w:cs="Arial"/>
          <w:color w:val="000000" w:themeColor="text1"/>
        </w:rPr>
      </w:pPr>
    </w:p>
    <w:p w14:paraId="54F953D9" w14:textId="29EC79E8" w:rsidR="00023E0E" w:rsidRDefault="00023E0E" w:rsidP="00520C70">
      <w:pPr>
        <w:spacing w:line="360" w:lineRule="auto"/>
        <w:rPr>
          <w:rFonts w:ascii="Arial" w:hAnsi="Arial" w:cs="Arial"/>
          <w:color w:val="000000" w:themeColor="text1"/>
        </w:rPr>
      </w:pPr>
      <w:r>
        <w:rPr>
          <w:rFonts w:ascii="Arial" w:hAnsi="Arial" w:cs="Arial"/>
          <w:color w:val="000000" w:themeColor="text1"/>
        </w:rPr>
        <w:t>Mind Tools (2024</w:t>
      </w:r>
      <w:r w:rsidR="007152C6">
        <w:rPr>
          <w:rFonts w:ascii="Arial" w:hAnsi="Arial" w:cs="Arial"/>
          <w:color w:val="000000" w:themeColor="text1"/>
        </w:rPr>
        <w:t>b</w:t>
      </w:r>
      <w:r>
        <w:rPr>
          <w:rFonts w:ascii="Arial" w:hAnsi="Arial" w:cs="Arial"/>
          <w:color w:val="000000" w:themeColor="text1"/>
        </w:rPr>
        <w:t xml:space="preserve">) </w:t>
      </w:r>
      <w:r w:rsidRPr="00023E0E">
        <w:rPr>
          <w:rFonts w:ascii="Arial" w:hAnsi="Arial" w:cs="Arial"/>
          <w:i/>
          <w:iCs/>
          <w:color w:val="000000" w:themeColor="text1"/>
        </w:rPr>
        <w:t>The Blake Mouton Grid</w:t>
      </w:r>
      <w:r>
        <w:rPr>
          <w:rFonts w:ascii="Arial" w:hAnsi="Arial" w:cs="Arial"/>
          <w:color w:val="000000" w:themeColor="text1"/>
        </w:rPr>
        <w:t xml:space="preserve"> Available at: </w:t>
      </w:r>
      <w:hyperlink r:id="rId17" w:history="1">
        <w:r w:rsidRPr="002C3CFB">
          <w:rPr>
            <w:rStyle w:val="Hyperlink"/>
            <w:rFonts w:ascii="Arial" w:hAnsi="Arial" w:cs="Arial"/>
          </w:rPr>
          <w:t>https://www.mindtools.com/ai9k5cb/the-blake-mouton-grid</w:t>
        </w:r>
      </w:hyperlink>
      <w:r>
        <w:rPr>
          <w:rFonts w:ascii="Arial" w:hAnsi="Arial" w:cs="Arial"/>
          <w:color w:val="000000" w:themeColor="text1"/>
        </w:rPr>
        <w:t xml:space="preserve"> </w:t>
      </w:r>
      <w:r w:rsidR="00FF4095">
        <w:rPr>
          <w:rFonts w:ascii="Arial" w:hAnsi="Arial" w:cs="Arial"/>
          <w:color w:val="000000" w:themeColor="text1"/>
        </w:rPr>
        <w:t xml:space="preserve">(Accessed: </w:t>
      </w:r>
      <w:r w:rsidR="00FF4095">
        <w:rPr>
          <w:rFonts w:ascii="Arial" w:hAnsi="Arial" w:cs="Arial"/>
          <w:color w:val="000000" w:themeColor="text1"/>
        </w:rPr>
        <w:t>7</w:t>
      </w:r>
      <w:r w:rsidR="00FF4095">
        <w:rPr>
          <w:rFonts w:ascii="Arial" w:hAnsi="Arial" w:cs="Arial"/>
          <w:color w:val="000000" w:themeColor="text1"/>
        </w:rPr>
        <w:t xml:space="preserve"> May 2024).</w:t>
      </w:r>
    </w:p>
    <w:p w14:paraId="3663BBED" w14:textId="77777777" w:rsidR="006F1634" w:rsidRDefault="006F1634" w:rsidP="00520C70">
      <w:pPr>
        <w:spacing w:line="360" w:lineRule="auto"/>
        <w:rPr>
          <w:rFonts w:ascii="Arial" w:hAnsi="Arial" w:cs="Arial"/>
          <w:color w:val="000000" w:themeColor="text1"/>
        </w:rPr>
      </w:pPr>
    </w:p>
    <w:p w14:paraId="0021D093" w14:textId="7FB5C047" w:rsidR="006F1634" w:rsidRDefault="006F1634" w:rsidP="00520C70">
      <w:pPr>
        <w:spacing w:line="360" w:lineRule="auto"/>
        <w:rPr>
          <w:rFonts w:ascii="Arial" w:hAnsi="Arial" w:cs="Arial"/>
          <w:color w:val="000000" w:themeColor="text1"/>
        </w:rPr>
      </w:pPr>
      <w:r>
        <w:rPr>
          <w:rFonts w:ascii="Arial" w:hAnsi="Arial" w:cs="Arial"/>
          <w:color w:val="000000" w:themeColor="text1"/>
        </w:rPr>
        <w:t xml:space="preserve">Mind Tools (2024c) </w:t>
      </w:r>
      <w:r w:rsidRPr="0031170C">
        <w:rPr>
          <w:rFonts w:ascii="Arial" w:hAnsi="Arial" w:cs="Arial"/>
          <w:i/>
          <w:iCs/>
          <w:color w:val="000000" w:themeColor="text1"/>
        </w:rPr>
        <w:t>Theory X and Theory Y</w:t>
      </w:r>
      <w:r>
        <w:rPr>
          <w:rFonts w:ascii="Arial" w:hAnsi="Arial" w:cs="Arial"/>
          <w:color w:val="000000" w:themeColor="text1"/>
        </w:rPr>
        <w:t xml:space="preserve"> Available at: </w:t>
      </w:r>
      <w:hyperlink r:id="rId18" w:history="1">
        <w:r w:rsidRPr="002C3CFB">
          <w:rPr>
            <w:rStyle w:val="Hyperlink"/>
            <w:rFonts w:ascii="Arial" w:hAnsi="Arial" w:cs="Arial"/>
          </w:rPr>
          <w:t>https://www.mindtools.com/adi3nc1/theory-x-and-theory-y</w:t>
        </w:r>
      </w:hyperlink>
      <w:r>
        <w:rPr>
          <w:rFonts w:ascii="Arial" w:hAnsi="Arial" w:cs="Arial"/>
          <w:color w:val="000000" w:themeColor="text1"/>
        </w:rPr>
        <w:t xml:space="preserve">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7E004D90" w14:textId="77777777" w:rsidR="00BA1D50" w:rsidRDefault="00BA1D50" w:rsidP="00520C70">
      <w:pPr>
        <w:spacing w:line="360" w:lineRule="auto"/>
        <w:rPr>
          <w:rFonts w:ascii="Arial" w:hAnsi="Arial" w:cs="Arial"/>
          <w:color w:val="000000" w:themeColor="text1"/>
        </w:rPr>
      </w:pPr>
    </w:p>
    <w:p w14:paraId="2FAD1615" w14:textId="72BEF483" w:rsidR="00BA1D50" w:rsidRDefault="00BA1D50" w:rsidP="00520C70">
      <w:pPr>
        <w:spacing w:line="360" w:lineRule="auto"/>
        <w:rPr>
          <w:rFonts w:ascii="Arial" w:hAnsi="Arial" w:cs="Arial"/>
          <w:color w:val="000000" w:themeColor="text1"/>
        </w:rPr>
      </w:pPr>
      <w:r>
        <w:rPr>
          <w:rFonts w:ascii="Arial" w:hAnsi="Arial" w:cs="Arial"/>
          <w:color w:val="000000" w:themeColor="text1"/>
        </w:rPr>
        <w:t xml:space="preserve">Okumus, F. (2018) </w:t>
      </w:r>
      <w:r w:rsidRPr="00BA1D50">
        <w:rPr>
          <w:rFonts w:ascii="Arial" w:hAnsi="Arial" w:cs="Arial"/>
          <w:i/>
          <w:iCs/>
          <w:color w:val="000000" w:themeColor="text1"/>
        </w:rPr>
        <w:t xml:space="preserve">Managers From Hell in the Hospitality Industry – Rosen Research Focus </w:t>
      </w:r>
      <w:r>
        <w:rPr>
          <w:rFonts w:ascii="Arial" w:hAnsi="Arial" w:cs="Arial"/>
          <w:color w:val="000000" w:themeColor="text1"/>
        </w:rPr>
        <w:t xml:space="preserve">Available at: </w:t>
      </w:r>
      <w:hyperlink r:id="rId19" w:history="1">
        <w:r w:rsidRPr="002C3CFB">
          <w:rPr>
            <w:rStyle w:val="Hyperlink"/>
            <w:rFonts w:ascii="Arial" w:hAnsi="Arial" w:cs="Arial"/>
          </w:rPr>
          <w:t>https://hospitality.ucf.edu/wp-content/uploads/sites/2/2021/07/RRR04-Fevzi-Okumus.pdf</w:t>
        </w:r>
      </w:hyperlink>
      <w:r>
        <w:rPr>
          <w:rFonts w:ascii="Arial" w:hAnsi="Arial" w:cs="Arial"/>
          <w:color w:val="000000" w:themeColor="text1"/>
        </w:rPr>
        <w:t xml:space="preserve"> </w:t>
      </w:r>
      <w:r w:rsidR="00FF4095">
        <w:rPr>
          <w:rFonts w:ascii="Arial" w:hAnsi="Arial" w:cs="Arial"/>
          <w:color w:val="000000" w:themeColor="text1"/>
        </w:rPr>
        <w:t xml:space="preserve">(Accessed: </w:t>
      </w:r>
      <w:r w:rsidR="00FF4095">
        <w:rPr>
          <w:rFonts w:ascii="Arial" w:hAnsi="Arial" w:cs="Arial"/>
          <w:color w:val="000000" w:themeColor="text1"/>
        </w:rPr>
        <w:t>7</w:t>
      </w:r>
      <w:r w:rsidR="00FF4095">
        <w:rPr>
          <w:rFonts w:ascii="Arial" w:hAnsi="Arial" w:cs="Arial"/>
          <w:color w:val="000000" w:themeColor="text1"/>
        </w:rPr>
        <w:t xml:space="preserve"> May 2024).</w:t>
      </w:r>
    </w:p>
    <w:p w14:paraId="0A04C399" w14:textId="77777777" w:rsidR="00F07108" w:rsidRDefault="00F07108" w:rsidP="00520C70">
      <w:pPr>
        <w:spacing w:line="360" w:lineRule="auto"/>
        <w:rPr>
          <w:rFonts w:ascii="Arial" w:hAnsi="Arial" w:cs="Arial"/>
          <w:color w:val="000000" w:themeColor="text1"/>
        </w:rPr>
      </w:pPr>
    </w:p>
    <w:p w14:paraId="20FC3937" w14:textId="54CBAB1F" w:rsidR="00F07108" w:rsidRDefault="00F07108" w:rsidP="00520C70">
      <w:pPr>
        <w:spacing w:line="360" w:lineRule="auto"/>
        <w:rPr>
          <w:rFonts w:ascii="Arial" w:hAnsi="Arial" w:cs="Arial"/>
          <w:color w:val="000000" w:themeColor="text1"/>
        </w:rPr>
      </w:pPr>
      <w:r>
        <w:rPr>
          <w:rFonts w:ascii="Arial" w:hAnsi="Arial" w:cs="Arial"/>
          <w:color w:val="000000" w:themeColor="text1"/>
        </w:rPr>
        <w:t xml:space="preserve">People Decisions (2017) </w:t>
      </w:r>
      <w:r w:rsidRPr="00F07108">
        <w:rPr>
          <w:rFonts w:ascii="Arial" w:hAnsi="Arial" w:cs="Arial"/>
          <w:i/>
          <w:iCs/>
          <w:color w:val="000000" w:themeColor="text1"/>
        </w:rPr>
        <w:t>Action Centred Leadership</w:t>
      </w:r>
      <w:r>
        <w:rPr>
          <w:rFonts w:ascii="Arial" w:hAnsi="Arial" w:cs="Arial"/>
          <w:color w:val="000000" w:themeColor="text1"/>
        </w:rPr>
        <w:t xml:space="preserve"> Available at: </w:t>
      </w:r>
      <w:hyperlink r:id="rId20" w:history="1">
        <w:r w:rsidRPr="002C3CFB">
          <w:rPr>
            <w:rStyle w:val="Hyperlink"/>
            <w:rFonts w:ascii="Arial" w:hAnsi="Arial" w:cs="Arial"/>
          </w:rPr>
          <w:t>https://peopledecisions.co.uk/wp-content/uploads/2017/03/Adair-Action-Centered-Leadership-Summary.pdf</w:t>
        </w:r>
      </w:hyperlink>
      <w:r w:rsidR="00115A0C">
        <w:rPr>
          <w:rFonts w:ascii="Arial" w:hAnsi="Arial" w:cs="Arial"/>
          <w:color w:val="000000" w:themeColor="text1"/>
        </w:rPr>
        <w:t xml:space="preserve"> </w:t>
      </w:r>
      <w:r w:rsidR="00115A0C">
        <w:rPr>
          <w:rFonts w:ascii="Arial" w:hAnsi="Arial" w:cs="Arial"/>
          <w:color w:val="000000" w:themeColor="text1"/>
        </w:rPr>
        <w:t xml:space="preserve">(Accessed: </w:t>
      </w:r>
      <w:r w:rsidR="00115A0C">
        <w:rPr>
          <w:rFonts w:ascii="Arial" w:hAnsi="Arial" w:cs="Arial"/>
          <w:color w:val="000000" w:themeColor="text1"/>
        </w:rPr>
        <w:t>8</w:t>
      </w:r>
      <w:r w:rsidR="00115A0C">
        <w:rPr>
          <w:rFonts w:ascii="Arial" w:hAnsi="Arial" w:cs="Arial"/>
          <w:color w:val="000000" w:themeColor="text1"/>
        </w:rPr>
        <w:t xml:space="preserve"> May 2024).</w:t>
      </w:r>
    </w:p>
    <w:p w14:paraId="09AF8D3B" w14:textId="77777777" w:rsidR="00B2304E" w:rsidRDefault="00B2304E" w:rsidP="00520C70">
      <w:pPr>
        <w:spacing w:line="360" w:lineRule="auto"/>
        <w:rPr>
          <w:rFonts w:ascii="Arial" w:hAnsi="Arial" w:cs="Arial"/>
          <w:color w:val="000000" w:themeColor="text1"/>
        </w:rPr>
      </w:pPr>
    </w:p>
    <w:p w14:paraId="0D5F33F7" w14:textId="13267A88" w:rsidR="00B2304E" w:rsidRDefault="00B2304E" w:rsidP="00520C70">
      <w:pPr>
        <w:spacing w:line="360" w:lineRule="auto"/>
        <w:rPr>
          <w:rFonts w:ascii="Arial" w:hAnsi="Arial" w:cs="Arial"/>
          <w:color w:val="000000" w:themeColor="text1"/>
        </w:rPr>
      </w:pPr>
      <w:r>
        <w:rPr>
          <w:rFonts w:ascii="Arial" w:hAnsi="Arial" w:cs="Arial"/>
          <w:color w:val="000000" w:themeColor="text1"/>
        </w:rPr>
        <w:t xml:space="preserve">Simple Learn (2024) </w:t>
      </w:r>
      <w:r w:rsidRPr="00B2304E">
        <w:rPr>
          <w:rFonts w:ascii="Arial" w:hAnsi="Arial" w:cs="Arial"/>
          <w:i/>
          <w:iCs/>
          <w:color w:val="000000" w:themeColor="text1"/>
        </w:rPr>
        <w:t>Leadership vs Management: Understanding the Key difference</w:t>
      </w:r>
      <w:r>
        <w:rPr>
          <w:rFonts w:ascii="Arial" w:hAnsi="Arial" w:cs="Arial"/>
          <w:color w:val="000000" w:themeColor="text1"/>
        </w:rPr>
        <w:t xml:space="preserve"> Available at: </w:t>
      </w:r>
      <w:hyperlink r:id="rId21" w:history="1">
        <w:r w:rsidRPr="002C3CFB">
          <w:rPr>
            <w:rStyle w:val="Hyperlink"/>
            <w:rFonts w:ascii="Arial" w:hAnsi="Arial" w:cs="Arial"/>
          </w:rPr>
          <w:t>https://www.simplilearn.com/leadership-vs-management-difference-article#:~:text=performance%20and%20behavior.-,Difference%20Between%20Leadership%20vs.,contribute%20to%20the%20organization's%20success</w:t>
        </w:r>
      </w:hyperlink>
      <w:r w:rsidRPr="00B2304E">
        <w:rPr>
          <w:rFonts w:ascii="Arial" w:hAnsi="Arial" w:cs="Arial"/>
          <w:color w:val="000000" w:themeColor="text1"/>
        </w:rPr>
        <w:t>.</w:t>
      </w:r>
      <w:r>
        <w:rPr>
          <w:rFonts w:ascii="Arial" w:hAnsi="Arial" w:cs="Arial"/>
          <w:color w:val="000000" w:themeColor="text1"/>
        </w:rPr>
        <w:t xml:space="preserve"> </w:t>
      </w:r>
      <w:r w:rsidR="003F66AB">
        <w:rPr>
          <w:rFonts w:ascii="Arial" w:hAnsi="Arial" w:cs="Arial"/>
          <w:color w:val="000000" w:themeColor="text1"/>
        </w:rPr>
        <w:t xml:space="preserve">(Accessed: </w:t>
      </w:r>
      <w:r w:rsidR="003F66AB">
        <w:rPr>
          <w:rFonts w:ascii="Arial" w:hAnsi="Arial" w:cs="Arial"/>
          <w:color w:val="000000" w:themeColor="text1"/>
        </w:rPr>
        <w:t>10</w:t>
      </w:r>
      <w:r w:rsidR="003F66AB">
        <w:rPr>
          <w:rFonts w:ascii="Arial" w:hAnsi="Arial" w:cs="Arial"/>
          <w:color w:val="000000" w:themeColor="text1"/>
        </w:rPr>
        <w:t xml:space="preserve"> May 2024).</w:t>
      </w:r>
    </w:p>
    <w:p w14:paraId="2C5A5C78" w14:textId="77777777" w:rsidR="00CB5764" w:rsidRDefault="00CB5764" w:rsidP="00520C70">
      <w:pPr>
        <w:spacing w:line="360" w:lineRule="auto"/>
        <w:rPr>
          <w:rFonts w:ascii="Arial" w:hAnsi="Arial" w:cs="Arial"/>
          <w:color w:val="000000" w:themeColor="text1"/>
        </w:rPr>
      </w:pPr>
    </w:p>
    <w:p w14:paraId="686D7AA1" w14:textId="46377F9C" w:rsidR="007A640D" w:rsidRDefault="00CB5764" w:rsidP="00520C70">
      <w:pPr>
        <w:spacing w:line="360" w:lineRule="auto"/>
        <w:rPr>
          <w:rFonts w:ascii="Arial" w:hAnsi="Arial" w:cs="Arial"/>
          <w:color w:val="000000" w:themeColor="text1"/>
        </w:rPr>
      </w:pPr>
      <w:r>
        <w:rPr>
          <w:rFonts w:ascii="Arial" w:hAnsi="Arial" w:cs="Arial"/>
          <w:color w:val="000000" w:themeColor="text1"/>
        </w:rPr>
        <w:t xml:space="preserve">Study Smarter (2024) External Factors Affecting Business: Meaning &amp; Types Available at: </w:t>
      </w:r>
      <w:hyperlink r:id="rId22" w:history="1">
        <w:r w:rsidRPr="002C3CFB">
          <w:rPr>
            <w:rStyle w:val="Hyperlink"/>
            <w:rFonts w:ascii="Arial" w:hAnsi="Arial" w:cs="Arial"/>
          </w:rPr>
          <w:t>https://www.studysmarter.co.uk/explanations/business-studies/influences-on-business/external-factors-affecting-business/#:~:text=Internal%20factors%20are%20elements%20that,new%20technology%2C%20and%20government%20policies</w:t>
        </w:r>
      </w:hyperlink>
      <w:r w:rsidRPr="00CB5764">
        <w:rPr>
          <w:rFonts w:ascii="Arial" w:hAnsi="Arial" w:cs="Arial"/>
          <w:color w:val="000000" w:themeColor="text1"/>
        </w:rPr>
        <w:t>.</w:t>
      </w:r>
      <w:r>
        <w:rPr>
          <w:rFonts w:ascii="Arial" w:hAnsi="Arial" w:cs="Arial"/>
          <w:color w:val="000000" w:themeColor="text1"/>
        </w:rPr>
        <w:t xml:space="preserve"> (Accessed: 3 May 2024).</w:t>
      </w:r>
    </w:p>
    <w:p w14:paraId="4FFDB265" w14:textId="4390AEF0" w:rsidR="007A640D" w:rsidRPr="00160C36" w:rsidRDefault="007A640D" w:rsidP="00520C70">
      <w:pPr>
        <w:spacing w:line="360" w:lineRule="auto"/>
        <w:rPr>
          <w:rFonts w:ascii="Arial" w:hAnsi="Arial" w:cs="Arial"/>
          <w:color w:val="000000" w:themeColor="text1"/>
        </w:rPr>
      </w:pPr>
      <w:r>
        <w:rPr>
          <w:rFonts w:ascii="Arial" w:hAnsi="Arial" w:cs="Arial"/>
          <w:color w:val="000000" w:themeColor="text1"/>
        </w:rPr>
        <w:lastRenderedPageBreak/>
        <w:t xml:space="preserve">Very Well Mind (2022) </w:t>
      </w:r>
      <w:r w:rsidRPr="007A640D">
        <w:rPr>
          <w:rFonts w:ascii="Arial" w:hAnsi="Arial" w:cs="Arial"/>
          <w:i/>
          <w:iCs/>
          <w:color w:val="000000" w:themeColor="text1"/>
        </w:rPr>
        <w:t>What Is Laissez-Faire Leadership?</w:t>
      </w:r>
      <w:r>
        <w:rPr>
          <w:rFonts w:ascii="Arial" w:hAnsi="Arial" w:cs="Arial"/>
          <w:color w:val="000000" w:themeColor="text1"/>
        </w:rPr>
        <w:t xml:space="preserve"> Available at: </w:t>
      </w:r>
      <w:hyperlink r:id="rId23" w:history="1">
        <w:r w:rsidRPr="002C3CFB">
          <w:rPr>
            <w:rStyle w:val="Hyperlink"/>
            <w:rFonts w:ascii="Arial" w:hAnsi="Arial" w:cs="Arial"/>
          </w:rPr>
          <w:t>https://www.verywellmind.com/what-is-laissez-faire-leadership-2795316#:~:text=Laissez%2Dfaire%20leadership%2C%20also%20known,lowest%20productivity%20among%20group%20members</w:t>
        </w:r>
      </w:hyperlink>
      <w:r w:rsidRPr="007A640D">
        <w:rPr>
          <w:rFonts w:ascii="Arial" w:hAnsi="Arial" w:cs="Arial"/>
          <w:color w:val="000000" w:themeColor="text1"/>
        </w:rPr>
        <w:t>.</w:t>
      </w:r>
      <w:r>
        <w:rPr>
          <w:rFonts w:ascii="Arial" w:hAnsi="Arial" w:cs="Arial"/>
          <w:color w:val="000000" w:themeColor="text1"/>
        </w:rPr>
        <w:t xml:space="preserve"> </w:t>
      </w:r>
      <w:r w:rsidR="00DD3D85">
        <w:rPr>
          <w:rFonts w:ascii="Arial" w:hAnsi="Arial" w:cs="Arial"/>
          <w:color w:val="000000" w:themeColor="text1"/>
        </w:rPr>
        <w:t xml:space="preserve">(Accessed: </w:t>
      </w:r>
      <w:r w:rsidR="00DD3D85">
        <w:rPr>
          <w:rFonts w:ascii="Arial" w:hAnsi="Arial" w:cs="Arial"/>
          <w:color w:val="000000" w:themeColor="text1"/>
        </w:rPr>
        <w:t>4</w:t>
      </w:r>
      <w:r w:rsidR="00DD3D85">
        <w:rPr>
          <w:rFonts w:ascii="Arial" w:hAnsi="Arial" w:cs="Arial"/>
          <w:color w:val="000000" w:themeColor="text1"/>
        </w:rPr>
        <w:t xml:space="preserve"> May 2024).</w:t>
      </w:r>
    </w:p>
    <w:sectPr w:rsidR="007A640D" w:rsidRPr="00160C36" w:rsidSect="00433F6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D62"/>
    <w:rsid w:val="00023E0E"/>
    <w:rsid w:val="00037CB1"/>
    <w:rsid w:val="000417AB"/>
    <w:rsid w:val="00044898"/>
    <w:rsid w:val="00053145"/>
    <w:rsid w:val="00063795"/>
    <w:rsid w:val="00065E78"/>
    <w:rsid w:val="000804E6"/>
    <w:rsid w:val="000A6990"/>
    <w:rsid w:val="000B473E"/>
    <w:rsid w:val="000D0A65"/>
    <w:rsid w:val="000D2491"/>
    <w:rsid w:val="000E1910"/>
    <w:rsid w:val="000E63B9"/>
    <w:rsid w:val="00115A0C"/>
    <w:rsid w:val="00140D20"/>
    <w:rsid w:val="001506E9"/>
    <w:rsid w:val="00160C36"/>
    <w:rsid w:val="001C5F33"/>
    <w:rsid w:val="001C649D"/>
    <w:rsid w:val="001D3E62"/>
    <w:rsid w:val="001E15AA"/>
    <w:rsid w:val="001F07E7"/>
    <w:rsid w:val="0022268C"/>
    <w:rsid w:val="00230EF8"/>
    <w:rsid w:val="00244C57"/>
    <w:rsid w:val="00266686"/>
    <w:rsid w:val="002805FB"/>
    <w:rsid w:val="002A11CD"/>
    <w:rsid w:val="002D2144"/>
    <w:rsid w:val="002E147A"/>
    <w:rsid w:val="002F4358"/>
    <w:rsid w:val="00305526"/>
    <w:rsid w:val="0031170C"/>
    <w:rsid w:val="00332091"/>
    <w:rsid w:val="00345210"/>
    <w:rsid w:val="00357618"/>
    <w:rsid w:val="00366FE2"/>
    <w:rsid w:val="00376330"/>
    <w:rsid w:val="003806FD"/>
    <w:rsid w:val="003A04C5"/>
    <w:rsid w:val="003C4FDF"/>
    <w:rsid w:val="003D2D8A"/>
    <w:rsid w:val="003F5C4B"/>
    <w:rsid w:val="003F66AB"/>
    <w:rsid w:val="00400582"/>
    <w:rsid w:val="004142CC"/>
    <w:rsid w:val="00433F67"/>
    <w:rsid w:val="00490A8E"/>
    <w:rsid w:val="00492983"/>
    <w:rsid w:val="00496B44"/>
    <w:rsid w:val="00496C9F"/>
    <w:rsid w:val="004F6511"/>
    <w:rsid w:val="00511C8D"/>
    <w:rsid w:val="00520C70"/>
    <w:rsid w:val="005229BD"/>
    <w:rsid w:val="005B0A3D"/>
    <w:rsid w:val="005B0F67"/>
    <w:rsid w:val="005E30EF"/>
    <w:rsid w:val="005F61F9"/>
    <w:rsid w:val="005F7966"/>
    <w:rsid w:val="0061543E"/>
    <w:rsid w:val="006627F1"/>
    <w:rsid w:val="0068572A"/>
    <w:rsid w:val="0068577C"/>
    <w:rsid w:val="006C742C"/>
    <w:rsid w:val="006D1264"/>
    <w:rsid w:val="006D550D"/>
    <w:rsid w:val="006F01B3"/>
    <w:rsid w:val="006F1634"/>
    <w:rsid w:val="00704D68"/>
    <w:rsid w:val="007152C6"/>
    <w:rsid w:val="00724809"/>
    <w:rsid w:val="00742A46"/>
    <w:rsid w:val="00773731"/>
    <w:rsid w:val="007A640D"/>
    <w:rsid w:val="007E0AD8"/>
    <w:rsid w:val="007E24F3"/>
    <w:rsid w:val="0080685B"/>
    <w:rsid w:val="00815034"/>
    <w:rsid w:val="00834EFA"/>
    <w:rsid w:val="00854CDD"/>
    <w:rsid w:val="00855BF8"/>
    <w:rsid w:val="00857705"/>
    <w:rsid w:val="0087636A"/>
    <w:rsid w:val="00895CA7"/>
    <w:rsid w:val="008D4DFF"/>
    <w:rsid w:val="008D532B"/>
    <w:rsid w:val="008D6D62"/>
    <w:rsid w:val="00901AAD"/>
    <w:rsid w:val="00905DDA"/>
    <w:rsid w:val="009216E2"/>
    <w:rsid w:val="00991116"/>
    <w:rsid w:val="009D3F1E"/>
    <w:rsid w:val="00A020A5"/>
    <w:rsid w:val="00A15773"/>
    <w:rsid w:val="00A2593C"/>
    <w:rsid w:val="00A26ED6"/>
    <w:rsid w:val="00A52128"/>
    <w:rsid w:val="00A77E6A"/>
    <w:rsid w:val="00AA1A13"/>
    <w:rsid w:val="00AC52A9"/>
    <w:rsid w:val="00B04C55"/>
    <w:rsid w:val="00B22876"/>
    <w:rsid w:val="00B2304E"/>
    <w:rsid w:val="00B41DBB"/>
    <w:rsid w:val="00B536A1"/>
    <w:rsid w:val="00B95F7F"/>
    <w:rsid w:val="00BA1D50"/>
    <w:rsid w:val="00C26606"/>
    <w:rsid w:val="00C30180"/>
    <w:rsid w:val="00C33B15"/>
    <w:rsid w:val="00C42548"/>
    <w:rsid w:val="00C46B64"/>
    <w:rsid w:val="00C52516"/>
    <w:rsid w:val="00C63339"/>
    <w:rsid w:val="00C77438"/>
    <w:rsid w:val="00C77A11"/>
    <w:rsid w:val="00CA578A"/>
    <w:rsid w:val="00CB5764"/>
    <w:rsid w:val="00CC5827"/>
    <w:rsid w:val="00CE37BA"/>
    <w:rsid w:val="00D0080F"/>
    <w:rsid w:val="00D03EC5"/>
    <w:rsid w:val="00D165F6"/>
    <w:rsid w:val="00D256C3"/>
    <w:rsid w:val="00D4404E"/>
    <w:rsid w:val="00D4405C"/>
    <w:rsid w:val="00DB48E4"/>
    <w:rsid w:val="00DD3D85"/>
    <w:rsid w:val="00DF0065"/>
    <w:rsid w:val="00DF5101"/>
    <w:rsid w:val="00E337F5"/>
    <w:rsid w:val="00E56D87"/>
    <w:rsid w:val="00E573B5"/>
    <w:rsid w:val="00E655C5"/>
    <w:rsid w:val="00E8177C"/>
    <w:rsid w:val="00EC1206"/>
    <w:rsid w:val="00ED2302"/>
    <w:rsid w:val="00F07108"/>
    <w:rsid w:val="00F11354"/>
    <w:rsid w:val="00F85D3D"/>
    <w:rsid w:val="00F87948"/>
    <w:rsid w:val="00FB0873"/>
    <w:rsid w:val="00FB1FA2"/>
    <w:rsid w:val="00FC1A70"/>
    <w:rsid w:val="00FD678F"/>
    <w:rsid w:val="00FF0889"/>
    <w:rsid w:val="00FF4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811BEB"/>
  <w15:chartTrackingRefBased/>
  <w15:docId w15:val="{33A4EAD2-FBFC-224A-B5EE-B39A74CB18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44898"/>
    <w:rPr>
      <w:i/>
      <w:iCs/>
    </w:rPr>
  </w:style>
  <w:style w:type="character" w:styleId="Hyperlink">
    <w:name w:val="Hyperlink"/>
    <w:basedOn w:val="DefaultParagraphFont"/>
    <w:uiPriority w:val="99"/>
    <w:unhideWhenUsed/>
    <w:rsid w:val="00520C70"/>
    <w:rPr>
      <w:color w:val="0563C1" w:themeColor="hyperlink"/>
      <w:u w:val="single"/>
    </w:rPr>
  </w:style>
  <w:style w:type="character" w:styleId="UnresolvedMention">
    <w:name w:val="Unresolved Mention"/>
    <w:basedOn w:val="DefaultParagraphFont"/>
    <w:uiPriority w:val="99"/>
    <w:semiHidden/>
    <w:unhideWhenUsed/>
    <w:rsid w:val="00520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729763">
      <w:bodyDiv w:val="1"/>
      <w:marLeft w:val="0"/>
      <w:marRight w:val="0"/>
      <w:marTop w:val="0"/>
      <w:marBottom w:val="0"/>
      <w:divBdr>
        <w:top w:val="none" w:sz="0" w:space="0" w:color="auto"/>
        <w:left w:val="none" w:sz="0" w:space="0" w:color="auto"/>
        <w:bottom w:val="none" w:sz="0" w:space="0" w:color="auto"/>
        <w:right w:val="none" w:sz="0" w:space="0" w:color="auto"/>
      </w:divBdr>
      <w:divsChild>
        <w:div w:id="1511676152">
          <w:marLeft w:val="0"/>
          <w:marRight w:val="0"/>
          <w:marTop w:val="0"/>
          <w:marBottom w:val="0"/>
          <w:divBdr>
            <w:top w:val="none" w:sz="0" w:space="0" w:color="auto"/>
            <w:left w:val="none" w:sz="0" w:space="0" w:color="auto"/>
            <w:bottom w:val="none" w:sz="0" w:space="0" w:color="auto"/>
            <w:right w:val="none" w:sz="0" w:space="0" w:color="auto"/>
          </w:divBdr>
        </w:div>
        <w:div w:id="1267300934">
          <w:marLeft w:val="0"/>
          <w:marRight w:val="0"/>
          <w:marTop w:val="0"/>
          <w:marBottom w:val="0"/>
          <w:divBdr>
            <w:top w:val="none" w:sz="0" w:space="0" w:color="auto"/>
            <w:left w:val="none" w:sz="0" w:space="0" w:color="auto"/>
            <w:bottom w:val="none" w:sz="0" w:space="0" w:color="auto"/>
            <w:right w:val="none" w:sz="0" w:space="0" w:color="auto"/>
          </w:divBdr>
        </w:div>
        <w:div w:id="6372635">
          <w:marLeft w:val="0"/>
          <w:marRight w:val="0"/>
          <w:marTop w:val="0"/>
          <w:marBottom w:val="0"/>
          <w:divBdr>
            <w:top w:val="none" w:sz="0" w:space="0" w:color="auto"/>
            <w:left w:val="none" w:sz="0" w:space="0" w:color="auto"/>
            <w:bottom w:val="none" w:sz="0" w:space="0" w:color="auto"/>
            <w:right w:val="none" w:sz="0" w:space="0" w:color="auto"/>
          </w:divBdr>
        </w:div>
        <w:div w:id="13022265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61636357_LEADERSHIP_APPROACHES_IN_THE_HOTEL_INDUSTRY_AND_EXPECTATIONS_OF_PERSONNEL_FROM_THE_LEADER" TargetMode="External"/><Relationship Id="rId13" Type="http://schemas.openxmlformats.org/officeDocument/2006/relationships/hyperlink" Target="https://www.investopedia.com/terms/h/hersey-and-blanchard-model.asp" TargetMode="External"/><Relationship Id="rId18" Type="http://schemas.openxmlformats.org/officeDocument/2006/relationships/hyperlink" Target="https://www.mindtools.com/adi3nc1/theory-x-and-theory-y" TargetMode="External"/><Relationship Id="rId3" Type="http://schemas.openxmlformats.org/officeDocument/2006/relationships/webSettings" Target="webSettings.xml"/><Relationship Id="rId21" Type="http://schemas.openxmlformats.org/officeDocument/2006/relationships/hyperlink" Target="https://www.simplilearn.com/leadership-vs-management-difference-article#:~:text=performance%20and%20behavior.-,Difference%20Between%20Leadership%20vs.,contribute%20to%20the%20organization's%20success" TargetMode="External"/><Relationship Id="rId7" Type="http://schemas.openxmlformats.org/officeDocument/2006/relationships/hyperlink" Target="https://www.emerald.com/insight/content/doi/10.1108/IJCHM-10-2018-0788/full/html" TargetMode="External"/><Relationship Id="rId12" Type="http://schemas.openxmlformats.org/officeDocument/2006/relationships/hyperlink" Target="https://www.investopedia.com/terms/l/leadership-grid.asp#:~:text=The%20Produce%20or%20Perish%20leadership,neglect%20of%20the%20team's%20needs" TargetMode="External"/><Relationship Id="rId17" Type="http://schemas.openxmlformats.org/officeDocument/2006/relationships/hyperlink" Target="https://www.mindtools.com/ai9k5cb/the-blake-mouton-grid"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mindtools.com/aghzl5f/action-centered-leadership" TargetMode="External"/><Relationship Id="rId20" Type="http://schemas.openxmlformats.org/officeDocument/2006/relationships/hyperlink" Target="https://peopledecisions.co.uk/wp-content/uploads/2017/03/Adair-Action-Centered-Leadership-Summary.pdf" TargetMode="External"/><Relationship Id="rId1" Type="http://schemas.openxmlformats.org/officeDocument/2006/relationships/styles" Target="styles.xml"/><Relationship Id="rId6" Type="http://schemas.openxmlformats.org/officeDocument/2006/relationships/hyperlink" Target="https://www.joghat.org/uploads/2022-vol-5-issue-3-full-text-189.pdf" TargetMode="External"/><Relationship Id="rId11" Type="http://schemas.openxmlformats.org/officeDocument/2006/relationships/hyperlink" Target="https://www.ccl.org/articles/leading-effectively-articles/authenticity-1-idea-3-facts-5-tips/" TargetMode="External"/><Relationship Id="rId24" Type="http://schemas.openxmlformats.org/officeDocument/2006/relationships/fontTable" Target="fontTable.xml"/><Relationship Id="rId5" Type="http://schemas.openxmlformats.org/officeDocument/2006/relationships/hyperlink" Target="http://www.iier.org.au/iier28/akanji.pdf" TargetMode="External"/><Relationship Id="rId15" Type="http://schemas.openxmlformats.org/officeDocument/2006/relationships/hyperlink" Target="https://core.ac.uk/download/pdf/346462397.pdf" TargetMode="External"/><Relationship Id="rId23" Type="http://schemas.openxmlformats.org/officeDocument/2006/relationships/hyperlink" Target="https://www.verywellmind.com/what-is-laissez-faire-leadership-2795316#:~:text=Laissez%2Dfaire%20leadership%2C%20also%20known,lowest%20productivity%20among%20group%20members" TargetMode="External"/><Relationship Id="rId10" Type="http://schemas.openxmlformats.org/officeDocument/2006/relationships/hyperlink" Target="https://www.businessballs.com/improving-workplace-performance/mcgregors-xy-theory-of-management/" TargetMode="External"/><Relationship Id="rId19" Type="http://schemas.openxmlformats.org/officeDocument/2006/relationships/hyperlink" Target="https://hospitality.ucf.edu/wp-content/uploads/sites/2/2021/07/RRR04-Fevzi-Okumus.pdf" TargetMode="External"/><Relationship Id="rId4" Type="http://schemas.openxmlformats.org/officeDocument/2006/relationships/hyperlink" Target="https://www.researchgate.net/publication/275044105_Leadership_Style_of_Managers_in_Five-Star_Hotels_and_its_Relationship_with_Employee's_Job_Satisfaction#" TargetMode="External"/><Relationship Id="rId9" Type="http://schemas.openxmlformats.org/officeDocument/2006/relationships/hyperlink" Target="https://www.thebusinessanecdote.com/post/top-ten-most-influential-business-leaders-in-the-hospitality-sector" TargetMode="External"/><Relationship Id="rId14" Type="http://schemas.openxmlformats.org/officeDocument/2006/relationships/hyperlink" Target="https://gemjournaltoday.com/the-best-leadership-styles-for-the-hospitality-industry/" TargetMode="External"/><Relationship Id="rId22" Type="http://schemas.openxmlformats.org/officeDocument/2006/relationships/hyperlink" Target="https://www.studysmarter.co.uk/explanations/business-studies/influences-on-business/external-factors-affecting-business/#:~:text=Internal%20factors%20are%20elements%20that,new%20technology%2C%20and%20government%20polic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496</TotalTime>
  <Pages>12</Pages>
  <Words>3913</Words>
  <Characters>18239</Characters>
  <Application>Microsoft Office Word</Application>
  <DocSecurity>0</DocSecurity>
  <Lines>521</Lines>
  <Paragraphs>357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101</cp:revision>
  <dcterms:created xsi:type="dcterms:W3CDTF">2024-05-09T10:59:00Z</dcterms:created>
  <dcterms:modified xsi:type="dcterms:W3CDTF">2024-05-10T22:52:00Z</dcterms:modified>
</cp:coreProperties>
</file>