
<file path=[Content_Types].xml><?xml version="1.0" encoding="utf-8"?>
<Types xmlns="http://schemas.openxmlformats.org/package/2006/content-types">
  <Default Extension="jfif" ContentType="image/jpeg"/>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
        <w:tblW w:w="0" w:type="auto"/>
        <w:tblLook w:val="04A0" w:firstRow="1" w:lastRow="0" w:firstColumn="1" w:lastColumn="0" w:noHBand="0" w:noVBand="1"/>
      </w:tblPr>
      <w:tblGrid>
        <w:gridCol w:w="4675"/>
        <w:gridCol w:w="4675"/>
      </w:tblGrid>
      <w:tr w:rsidR="0060215E" w14:paraId="397A463F" w14:textId="77777777" w:rsidTr="00AE39A4">
        <w:tc>
          <w:tcPr>
            <w:tcW w:w="9350" w:type="dxa"/>
            <w:gridSpan w:val="2"/>
          </w:tcPr>
          <w:p w14:paraId="45E33BCF" w14:textId="77777777" w:rsidR="0060215E" w:rsidRDefault="0060215E" w:rsidP="00AE39A4">
            <w:pPr>
              <w:tabs>
                <w:tab w:val="left" w:pos="3235"/>
              </w:tabs>
              <w:rPr>
                <w:rFonts w:ascii="Times New Roman" w:hAnsi="Times New Roman" w:cs="Times New Roman"/>
                <w:noProof/>
                <w:sz w:val="24"/>
                <w:szCs w:val="24"/>
              </w:rPr>
            </w:pPr>
            <w:r w:rsidRPr="00BE5831">
              <w:rPr>
                <w:rFonts w:ascii="Times New Roman" w:hAnsi="Times New Roman" w:cs="Times New Roman"/>
                <w:noProof/>
                <w:sz w:val="24"/>
                <w:szCs w:val="24"/>
              </w:rPr>
              <w:drawing>
                <wp:inline distT="0" distB="0" distL="0" distR="0" wp14:anchorId="3DE72FAE" wp14:editId="691CEFDD">
                  <wp:extent cx="3333750" cy="1323975"/>
                  <wp:effectExtent l="0" t="0" r="0" b="9525"/>
                  <wp:docPr id="13" name="Picture 13" descr="C:\Users\User\Desktop\true iumw.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esktop\true iumw.jpg"/>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333750" cy="1323975"/>
                          </a:xfrm>
                          <a:prstGeom prst="rect">
                            <a:avLst/>
                          </a:prstGeom>
                          <a:noFill/>
                          <a:ln>
                            <a:noFill/>
                          </a:ln>
                        </pic:spPr>
                      </pic:pic>
                    </a:graphicData>
                  </a:graphic>
                </wp:inline>
              </w:drawing>
            </w:r>
          </w:p>
        </w:tc>
      </w:tr>
      <w:tr w:rsidR="0060215E" w14:paraId="61543018" w14:textId="77777777" w:rsidTr="00AE39A4">
        <w:tc>
          <w:tcPr>
            <w:tcW w:w="9350" w:type="dxa"/>
            <w:gridSpan w:val="2"/>
          </w:tcPr>
          <w:p w14:paraId="22E5B4C2" w14:textId="77777777" w:rsidR="0060215E" w:rsidRDefault="0060215E" w:rsidP="00AE39A4">
            <w:pPr>
              <w:tabs>
                <w:tab w:val="left" w:pos="3235"/>
              </w:tabs>
              <w:rPr>
                <w:rFonts w:ascii="Times New Roman" w:hAnsi="Times New Roman" w:cs="Times New Roman"/>
                <w:noProof/>
                <w:sz w:val="24"/>
                <w:szCs w:val="24"/>
              </w:rPr>
            </w:pPr>
            <w:r w:rsidRPr="00BE5831">
              <w:rPr>
                <w:rFonts w:ascii="Times New Roman" w:hAnsi="Times New Roman" w:cs="Times New Roman"/>
                <w:noProof/>
                <w:sz w:val="24"/>
                <w:szCs w:val="24"/>
              </w:rPr>
              <w:drawing>
                <wp:inline distT="0" distB="0" distL="0" distR="0" wp14:anchorId="162AE055" wp14:editId="05ECD7B4">
                  <wp:extent cx="3333750" cy="1304925"/>
                  <wp:effectExtent l="0" t="0" r="0" b="9525"/>
                  <wp:docPr id="14" name="Picture 14" descr="C:\Users\User\Desktop\uwts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User\Desktop\uwtsd.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333750" cy="1304925"/>
                          </a:xfrm>
                          <a:prstGeom prst="rect">
                            <a:avLst/>
                          </a:prstGeom>
                          <a:noFill/>
                          <a:ln>
                            <a:noFill/>
                          </a:ln>
                        </pic:spPr>
                      </pic:pic>
                    </a:graphicData>
                  </a:graphic>
                </wp:inline>
              </w:drawing>
            </w:r>
          </w:p>
        </w:tc>
      </w:tr>
      <w:tr w:rsidR="0060215E" w14:paraId="10265E12" w14:textId="77777777" w:rsidTr="00AE39A4">
        <w:trPr>
          <w:trHeight w:val="1007"/>
        </w:trPr>
        <w:tc>
          <w:tcPr>
            <w:tcW w:w="4675" w:type="dxa"/>
          </w:tcPr>
          <w:p w14:paraId="75C5FCB4" w14:textId="77777777" w:rsidR="0060215E" w:rsidRPr="00BE5831" w:rsidRDefault="0060215E" w:rsidP="00AE39A4">
            <w:pPr>
              <w:tabs>
                <w:tab w:val="left" w:pos="3235"/>
              </w:tabs>
              <w:rPr>
                <w:rFonts w:ascii="Times New Roman" w:hAnsi="Times New Roman" w:cs="Times New Roman"/>
                <w:b/>
                <w:noProof/>
                <w:sz w:val="40"/>
                <w:szCs w:val="40"/>
              </w:rPr>
            </w:pPr>
            <w:r w:rsidRPr="00BE5831">
              <w:rPr>
                <w:rFonts w:ascii="Times New Roman" w:hAnsi="Times New Roman" w:cs="Times New Roman"/>
                <w:b/>
                <w:noProof/>
                <w:sz w:val="40"/>
                <w:szCs w:val="40"/>
              </w:rPr>
              <w:t xml:space="preserve">Name: </w:t>
            </w:r>
          </w:p>
        </w:tc>
        <w:tc>
          <w:tcPr>
            <w:tcW w:w="4675" w:type="dxa"/>
          </w:tcPr>
          <w:p w14:paraId="477C8C7C" w14:textId="77777777" w:rsidR="0060215E" w:rsidRPr="00BE5831" w:rsidRDefault="0060215E" w:rsidP="00AE39A4">
            <w:pPr>
              <w:tabs>
                <w:tab w:val="left" w:pos="3235"/>
              </w:tabs>
              <w:rPr>
                <w:rFonts w:ascii="Times New Roman" w:hAnsi="Times New Roman" w:cs="Times New Roman"/>
                <w:b/>
                <w:noProof/>
                <w:sz w:val="40"/>
                <w:szCs w:val="40"/>
              </w:rPr>
            </w:pPr>
            <w:r>
              <w:rPr>
                <w:rFonts w:ascii="Times New Roman" w:hAnsi="Times New Roman" w:cs="Times New Roman"/>
                <w:b/>
                <w:noProof/>
                <w:sz w:val="40"/>
                <w:szCs w:val="40"/>
              </w:rPr>
              <w:t>KAUSYIGAN PARUSURAMAN</w:t>
            </w:r>
          </w:p>
        </w:tc>
      </w:tr>
      <w:tr w:rsidR="0060215E" w14:paraId="3AD73DF1" w14:textId="77777777" w:rsidTr="00AE39A4">
        <w:trPr>
          <w:trHeight w:val="1070"/>
        </w:trPr>
        <w:tc>
          <w:tcPr>
            <w:tcW w:w="4675" w:type="dxa"/>
          </w:tcPr>
          <w:p w14:paraId="2AF39708" w14:textId="77777777" w:rsidR="0060215E" w:rsidRPr="00BE5831" w:rsidRDefault="0060215E" w:rsidP="00AE39A4">
            <w:pPr>
              <w:tabs>
                <w:tab w:val="left" w:pos="3235"/>
              </w:tabs>
              <w:rPr>
                <w:rFonts w:ascii="Times New Roman" w:hAnsi="Times New Roman" w:cs="Times New Roman"/>
                <w:b/>
                <w:noProof/>
                <w:sz w:val="40"/>
                <w:szCs w:val="40"/>
              </w:rPr>
            </w:pPr>
            <w:r>
              <w:rPr>
                <w:rFonts w:ascii="Times New Roman" w:hAnsi="Times New Roman" w:cs="Times New Roman"/>
                <w:b/>
                <w:noProof/>
                <w:sz w:val="40"/>
                <w:szCs w:val="40"/>
              </w:rPr>
              <w:t>Student ID:</w:t>
            </w:r>
          </w:p>
        </w:tc>
        <w:tc>
          <w:tcPr>
            <w:tcW w:w="4675" w:type="dxa"/>
          </w:tcPr>
          <w:p w14:paraId="5DF5D41D" w14:textId="77777777" w:rsidR="0060215E" w:rsidRPr="00BE5831" w:rsidRDefault="0060215E" w:rsidP="00AE39A4">
            <w:pPr>
              <w:tabs>
                <w:tab w:val="left" w:pos="3235"/>
              </w:tabs>
              <w:rPr>
                <w:rFonts w:ascii="Times New Roman" w:hAnsi="Times New Roman" w:cs="Times New Roman"/>
                <w:b/>
                <w:noProof/>
                <w:sz w:val="40"/>
                <w:szCs w:val="40"/>
              </w:rPr>
            </w:pPr>
            <w:r>
              <w:rPr>
                <w:rFonts w:ascii="Times New Roman" w:hAnsi="Times New Roman" w:cs="Times New Roman"/>
                <w:b/>
                <w:noProof/>
                <w:sz w:val="40"/>
                <w:szCs w:val="40"/>
              </w:rPr>
              <w:t>24020039</w:t>
            </w:r>
          </w:p>
        </w:tc>
      </w:tr>
      <w:tr w:rsidR="0060215E" w14:paraId="3D17F01B" w14:textId="77777777" w:rsidTr="00AE39A4">
        <w:trPr>
          <w:trHeight w:val="1160"/>
        </w:trPr>
        <w:tc>
          <w:tcPr>
            <w:tcW w:w="4675" w:type="dxa"/>
          </w:tcPr>
          <w:p w14:paraId="6E70257B" w14:textId="77777777" w:rsidR="0060215E" w:rsidRPr="00BE5831" w:rsidRDefault="0060215E" w:rsidP="00AE39A4">
            <w:pPr>
              <w:tabs>
                <w:tab w:val="left" w:pos="3235"/>
              </w:tabs>
              <w:rPr>
                <w:rFonts w:ascii="Times New Roman" w:hAnsi="Times New Roman" w:cs="Times New Roman"/>
                <w:b/>
                <w:noProof/>
                <w:sz w:val="40"/>
                <w:szCs w:val="40"/>
              </w:rPr>
            </w:pPr>
            <w:r>
              <w:rPr>
                <w:rFonts w:ascii="Times New Roman" w:hAnsi="Times New Roman" w:cs="Times New Roman"/>
                <w:b/>
                <w:noProof/>
                <w:sz w:val="40"/>
                <w:szCs w:val="40"/>
              </w:rPr>
              <w:t>Lecturer:</w:t>
            </w:r>
          </w:p>
        </w:tc>
        <w:tc>
          <w:tcPr>
            <w:tcW w:w="4675" w:type="dxa"/>
          </w:tcPr>
          <w:p w14:paraId="5F5AE534" w14:textId="77777777" w:rsidR="0060215E" w:rsidRPr="00BE5831" w:rsidRDefault="0060215E" w:rsidP="00AE39A4">
            <w:pPr>
              <w:tabs>
                <w:tab w:val="left" w:pos="3235"/>
              </w:tabs>
              <w:rPr>
                <w:rFonts w:ascii="Times New Roman" w:hAnsi="Times New Roman" w:cs="Times New Roman"/>
                <w:b/>
                <w:noProof/>
                <w:sz w:val="40"/>
                <w:szCs w:val="40"/>
              </w:rPr>
            </w:pPr>
            <w:r>
              <w:rPr>
                <w:rFonts w:ascii="Times New Roman" w:hAnsi="Times New Roman" w:cs="Times New Roman"/>
                <w:b/>
                <w:noProof/>
                <w:sz w:val="40"/>
                <w:szCs w:val="40"/>
              </w:rPr>
              <w:t>Dr. Emma Roberts</w:t>
            </w:r>
          </w:p>
        </w:tc>
      </w:tr>
      <w:tr w:rsidR="0060215E" w14:paraId="1CADC7A1" w14:textId="77777777" w:rsidTr="00AE39A4">
        <w:trPr>
          <w:trHeight w:val="1160"/>
        </w:trPr>
        <w:tc>
          <w:tcPr>
            <w:tcW w:w="4675" w:type="dxa"/>
          </w:tcPr>
          <w:p w14:paraId="5A630B15" w14:textId="77777777" w:rsidR="0060215E" w:rsidRPr="00BE5831" w:rsidRDefault="0060215E" w:rsidP="00AE39A4">
            <w:pPr>
              <w:tabs>
                <w:tab w:val="left" w:pos="3235"/>
              </w:tabs>
              <w:rPr>
                <w:rFonts w:ascii="Times New Roman" w:hAnsi="Times New Roman" w:cs="Times New Roman"/>
                <w:b/>
                <w:noProof/>
                <w:sz w:val="40"/>
                <w:szCs w:val="40"/>
              </w:rPr>
            </w:pPr>
            <w:r>
              <w:rPr>
                <w:rFonts w:ascii="Times New Roman" w:hAnsi="Times New Roman" w:cs="Times New Roman"/>
                <w:b/>
                <w:noProof/>
                <w:sz w:val="40"/>
                <w:szCs w:val="40"/>
              </w:rPr>
              <w:t>Assignment:</w:t>
            </w:r>
          </w:p>
        </w:tc>
        <w:tc>
          <w:tcPr>
            <w:tcW w:w="4675" w:type="dxa"/>
          </w:tcPr>
          <w:p w14:paraId="24AD0537" w14:textId="77777777" w:rsidR="0060215E" w:rsidRPr="00BE5831" w:rsidRDefault="0060215E" w:rsidP="00AE39A4">
            <w:pPr>
              <w:tabs>
                <w:tab w:val="left" w:pos="3235"/>
              </w:tabs>
              <w:rPr>
                <w:rFonts w:ascii="Times New Roman" w:hAnsi="Times New Roman" w:cs="Times New Roman"/>
                <w:b/>
                <w:noProof/>
                <w:sz w:val="40"/>
                <w:szCs w:val="40"/>
              </w:rPr>
            </w:pPr>
            <w:r>
              <w:rPr>
                <w:rFonts w:ascii="Times New Roman" w:hAnsi="Times New Roman" w:cs="Times New Roman"/>
                <w:b/>
                <w:noProof/>
                <w:sz w:val="40"/>
                <w:szCs w:val="40"/>
              </w:rPr>
              <w:t>Dual Awards Assignment 1</w:t>
            </w:r>
          </w:p>
        </w:tc>
      </w:tr>
      <w:tr w:rsidR="0060215E" w14:paraId="4B7E0DE0" w14:textId="77777777" w:rsidTr="00AE39A4">
        <w:trPr>
          <w:trHeight w:val="1070"/>
        </w:trPr>
        <w:tc>
          <w:tcPr>
            <w:tcW w:w="4675" w:type="dxa"/>
          </w:tcPr>
          <w:p w14:paraId="51D02B40" w14:textId="77777777" w:rsidR="0060215E" w:rsidRPr="00BE5831" w:rsidRDefault="0060215E" w:rsidP="00AE39A4">
            <w:pPr>
              <w:tabs>
                <w:tab w:val="left" w:pos="3235"/>
              </w:tabs>
              <w:rPr>
                <w:rFonts w:ascii="Times New Roman" w:hAnsi="Times New Roman" w:cs="Times New Roman"/>
                <w:b/>
                <w:noProof/>
                <w:sz w:val="40"/>
                <w:szCs w:val="40"/>
              </w:rPr>
            </w:pPr>
            <w:r>
              <w:rPr>
                <w:rFonts w:ascii="Times New Roman" w:hAnsi="Times New Roman" w:cs="Times New Roman"/>
                <w:b/>
                <w:noProof/>
                <w:sz w:val="40"/>
                <w:szCs w:val="40"/>
              </w:rPr>
              <w:t>Due Date:</w:t>
            </w:r>
          </w:p>
        </w:tc>
        <w:tc>
          <w:tcPr>
            <w:tcW w:w="4675" w:type="dxa"/>
          </w:tcPr>
          <w:p w14:paraId="3A182632" w14:textId="77777777" w:rsidR="0060215E" w:rsidRPr="00BE5831" w:rsidRDefault="0060215E" w:rsidP="00AE39A4">
            <w:pPr>
              <w:tabs>
                <w:tab w:val="left" w:pos="3235"/>
              </w:tabs>
              <w:rPr>
                <w:rFonts w:ascii="Times New Roman" w:hAnsi="Times New Roman" w:cs="Times New Roman"/>
                <w:b/>
                <w:noProof/>
                <w:sz w:val="40"/>
                <w:szCs w:val="40"/>
              </w:rPr>
            </w:pPr>
            <w:r>
              <w:rPr>
                <w:rFonts w:ascii="Times New Roman" w:hAnsi="Times New Roman" w:cs="Times New Roman"/>
                <w:b/>
                <w:noProof/>
                <w:sz w:val="40"/>
                <w:szCs w:val="40"/>
              </w:rPr>
              <w:t>30</w:t>
            </w:r>
            <w:r w:rsidRPr="004F57D3">
              <w:rPr>
                <w:rFonts w:ascii="Times New Roman" w:hAnsi="Times New Roman" w:cs="Times New Roman"/>
                <w:b/>
                <w:noProof/>
                <w:sz w:val="40"/>
                <w:szCs w:val="40"/>
                <w:vertAlign w:val="superscript"/>
              </w:rPr>
              <w:t>th</w:t>
            </w:r>
            <w:r>
              <w:rPr>
                <w:rFonts w:ascii="Times New Roman" w:hAnsi="Times New Roman" w:cs="Times New Roman"/>
                <w:b/>
                <w:noProof/>
                <w:sz w:val="40"/>
                <w:szCs w:val="40"/>
              </w:rPr>
              <w:t xml:space="preserve"> July 2024 (Tuesday)</w:t>
            </w:r>
          </w:p>
        </w:tc>
      </w:tr>
    </w:tbl>
    <w:p w14:paraId="374C77C6" w14:textId="77777777" w:rsidR="008C7992" w:rsidRDefault="008C7992"/>
    <w:p w14:paraId="329B4A15" w14:textId="77777777" w:rsidR="0060215E" w:rsidRDefault="0060215E"/>
    <w:p w14:paraId="67298C55" w14:textId="77777777" w:rsidR="0060215E" w:rsidRDefault="0060215E"/>
    <w:p w14:paraId="63C35FB3" w14:textId="77777777" w:rsidR="0060215E" w:rsidRDefault="0060215E"/>
    <w:p w14:paraId="4F3DA298" w14:textId="77777777" w:rsidR="0060215E" w:rsidRDefault="0060215E"/>
    <w:p w14:paraId="5934E57B" w14:textId="77777777" w:rsidR="0060215E" w:rsidRDefault="0060215E"/>
    <w:p w14:paraId="0BF7E4AB" w14:textId="77777777" w:rsidR="0060215E" w:rsidRDefault="0060215E"/>
    <w:p w14:paraId="2BBFBC9F" w14:textId="56E29AD4" w:rsidR="0060215E" w:rsidRDefault="0060215E" w:rsidP="0060215E">
      <w:pPr>
        <w:jc w:val="center"/>
      </w:pPr>
      <w:r>
        <w:rPr>
          <w:rFonts w:ascii="Times New Roman" w:hAnsi="Times New Roman" w:cs="Times New Roman"/>
          <w:noProof/>
          <w:sz w:val="24"/>
          <w:szCs w:val="24"/>
        </w:rPr>
        <w:lastRenderedPageBreak/>
        <w:drawing>
          <wp:inline distT="0" distB="0" distL="0" distR="0" wp14:anchorId="4E5A8A8F" wp14:editId="02827E19">
            <wp:extent cx="5013960" cy="4939169"/>
            <wp:effectExtent l="0" t="0" r="0" b="0"/>
            <wp:docPr id="1578491232" name="Picture 1" descr="A person wearing glasses and a black shi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8491232" name="Picture 1" descr="A person wearing glasses and a black shirt&#10;&#10;Description automatically generated"/>
                    <pic:cNvPicPr/>
                  </pic:nvPicPr>
                  <pic:blipFill rotWithShape="1">
                    <a:blip r:embed="rId6">
                      <a:extLst>
                        <a:ext uri="{28A0092B-C50C-407E-A947-70E740481C1C}">
                          <a14:useLocalDpi xmlns:a14="http://schemas.microsoft.com/office/drawing/2010/main" val="0"/>
                        </a:ext>
                      </a:extLst>
                    </a:blip>
                    <a:srcRect l="27692" t="5926" r="18590"/>
                    <a:stretch/>
                  </pic:blipFill>
                  <pic:spPr bwMode="auto">
                    <a:xfrm>
                      <a:off x="0" y="0"/>
                      <a:ext cx="5028507" cy="4953499"/>
                    </a:xfrm>
                    <a:prstGeom prst="rect">
                      <a:avLst/>
                    </a:prstGeom>
                    <a:ln>
                      <a:noFill/>
                    </a:ln>
                    <a:extLst>
                      <a:ext uri="{53640926-AAD7-44D8-BBD7-CCE9431645EC}">
                        <a14:shadowObscured xmlns:a14="http://schemas.microsoft.com/office/drawing/2010/main"/>
                      </a:ext>
                    </a:extLst>
                  </pic:spPr>
                </pic:pic>
              </a:graphicData>
            </a:graphic>
          </wp:inline>
        </w:drawing>
      </w:r>
    </w:p>
    <w:p w14:paraId="3293D6D9" w14:textId="77777777" w:rsidR="0060215E" w:rsidRDefault="0060215E" w:rsidP="0060215E">
      <w:pPr>
        <w:jc w:val="center"/>
      </w:pPr>
    </w:p>
    <w:p w14:paraId="3B5367E8" w14:textId="77777777" w:rsidR="0060215E" w:rsidRDefault="0060215E" w:rsidP="0060215E">
      <w:pPr>
        <w:jc w:val="center"/>
      </w:pPr>
    </w:p>
    <w:p w14:paraId="0DF3F4F4" w14:textId="77777777" w:rsidR="0060215E" w:rsidRDefault="0060215E" w:rsidP="0060215E">
      <w:pPr>
        <w:jc w:val="center"/>
      </w:pPr>
    </w:p>
    <w:p w14:paraId="68D18C27" w14:textId="77777777" w:rsidR="0060215E" w:rsidRDefault="0060215E" w:rsidP="0060215E">
      <w:pPr>
        <w:jc w:val="center"/>
      </w:pPr>
    </w:p>
    <w:p w14:paraId="300947A7" w14:textId="77777777" w:rsidR="0060215E" w:rsidRDefault="0060215E" w:rsidP="0060215E">
      <w:pPr>
        <w:jc w:val="center"/>
      </w:pPr>
    </w:p>
    <w:p w14:paraId="1FCDF7CC" w14:textId="77777777" w:rsidR="0060215E" w:rsidRDefault="0060215E" w:rsidP="0060215E">
      <w:pPr>
        <w:jc w:val="center"/>
      </w:pPr>
    </w:p>
    <w:p w14:paraId="3C33123A" w14:textId="77777777" w:rsidR="0060215E" w:rsidRDefault="0060215E" w:rsidP="0060215E">
      <w:pPr>
        <w:jc w:val="center"/>
      </w:pPr>
    </w:p>
    <w:p w14:paraId="0A18C95F" w14:textId="77777777" w:rsidR="0060215E" w:rsidRDefault="0060215E" w:rsidP="0060215E">
      <w:pPr>
        <w:jc w:val="center"/>
      </w:pPr>
    </w:p>
    <w:p w14:paraId="273BBDF6" w14:textId="77777777" w:rsidR="0060215E" w:rsidRDefault="0060215E" w:rsidP="0060215E">
      <w:pPr>
        <w:jc w:val="center"/>
      </w:pPr>
    </w:p>
    <w:p w14:paraId="435AE101" w14:textId="77777777" w:rsidR="0060215E" w:rsidRDefault="0060215E" w:rsidP="0060215E">
      <w:pPr>
        <w:jc w:val="center"/>
      </w:pPr>
    </w:p>
    <w:p w14:paraId="33B0234F" w14:textId="77777777" w:rsidR="0060215E" w:rsidRDefault="0060215E" w:rsidP="0060215E">
      <w:pPr>
        <w:jc w:val="center"/>
      </w:pPr>
    </w:p>
    <w:p w14:paraId="579B7EFA" w14:textId="2A7D6B3E" w:rsidR="0060215E" w:rsidRPr="007543BE" w:rsidRDefault="003E7F4F" w:rsidP="003E7F4F">
      <w:pPr>
        <w:rPr>
          <w:rFonts w:ascii="Times New Roman" w:hAnsi="Times New Roman" w:cs="Times New Roman"/>
          <w:b/>
          <w:bCs/>
          <w:sz w:val="24"/>
          <w:szCs w:val="24"/>
        </w:rPr>
      </w:pPr>
      <w:r w:rsidRPr="007543BE">
        <w:rPr>
          <w:rFonts w:ascii="Times New Roman" w:hAnsi="Times New Roman" w:cs="Times New Roman"/>
          <w:b/>
          <w:bCs/>
          <w:sz w:val="24"/>
          <w:szCs w:val="24"/>
        </w:rPr>
        <w:lastRenderedPageBreak/>
        <w:t xml:space="preserve">Issue 1 :  Technological Advancement </w:t>
      </w:r>
    </w:p>
    <w:p w14:paraId="3BA74B22" w14:textId="77777777" w:rsidR="003E7F4F" w:rsidRPr="007543BE" w:rsidRDefault="003E7F4F" w:rsidP="002F67ED">
      <w:pPr>
        <w:jc w:val="both"/>
        <w:rPr>
          <w:rFonts w:ascii="Times New Roman" w:hAnsi="Times New Roman" w:cs="Times New Roman"/>
          <w:sz w:val="24"/>
          <w:szCs w:val="24"/>
        </w:rPr>
      </w:pPr>
      <w:r w:rsidRPr="003E7F4F">
        <w:rPr>
          <w:rFonts w:ascii="Times New Roman" w:hAnsi="Times New Roman" w:cs="Times New Roman"/>
          <w:sz w:val="24"/>
          <w:szCs w:val="24"/>
        </w:rPr>
        <w:t xml:space="preserve">Every technological breakthrough has both advantages and disadvantages. There is a lot of discussion regarding the benefits and risks of AI at all levels. But, behind the headlines that promote either hype or fear, what does AI do? </w:t>
      </w:r>
      <w:r w:rsidRPr="003E7F4F">
        <w:rPr>
          <w:rFonts w:ascii="Times New Roman" w:hAnsi="Times New Roman" w:cs="Times New Roman"/>
          <w:sz w:val="24"/>
          <w:szCs w:val="24"/>
        </w:rPr>
        <w:br/>
      </w:r>
      <w:r w:rsidRPr="003E7F4F">
        <w:rPr>
          <w:rFonts w:ascii="Times New Roman" w:hAnsi="Times New Roman" w:cs="Times New Roman"/>
          <w:sz w:val="24"/>
          <w:szCs w:val="24"/>
        </w:rPr>
        <w:br/>
        <w:t>The benefits include simplifying, saving time, removing biases, and automating repetitive operations, to mention a few. The disadvantages include high implementation costs, potential job losses, and a lack of emotion and inventiveness. So, where do we net out?</w:t>
      </w:r>
    </w:p>
    <w:p w14:paraId="1377899D" w14:textId="5193751D" w:rsidR="003E7F4F" w:rsidRPr="007543BE" w:rsidRDefault="003E7F4F" w:rsidP="002F67ED">
      <w:pPr>
        <w:jc w:val="both"/>
        <w:rPr>
          <w:rFonts w:ascii="Times New Roman" w:hAnsi="Times New Roman" w:cs="Times New Roman"/>
          <w:sz w:val="24"/>
          <w:szCs w:val="24"/>
        </w:rPr>
      </w:pPr>
      <w:r w:rsidRPr="007543BE">
        <w:rPr>
          <w:rFonts w:ascii="Times New Roman" w:hAnsi="Times New Roman" w:cs="Times New Roman"/>
          <w:sz w:val="24"/>
          <w:szCs w:val="24"/>
        </w:rPr>
        <w:t>Everyone knows that AI gives businesses an edge. The Appen State of AI Report for 2021 says that all businesses have a critical need to adopt AI and ML in their models or risk being left behind. Companies increasingly utilize AI to streamline their internal processes (as well as some customer-facing processes and applications). Implementing AI can help your business achieve its results faster and with more precision.</w:t>
      </w:r>
    </w:p>
    <w:p w14:paraId="6349BDAA" w14:textId="77777777" w:rsidR="003E7F4F" w:rsidRPr="003E7F4F" w:rsidRDefault="003E7F4F" w:rsidP="002F67ED">
      <w:pPr>
        <w:jc w:val="both"/>
        <w:rPr>
          <w:rFonts w:ascii="Times New Roman" w:hAnsi="Times New Roman" w:cs="Times New Roman"/>
          <w:sz w:val="24"/>
          <w:szCs w:val="24"/>
        </w:rPr>
      </w:pPr>
      <w:r w:rsidRPr="003E7F4F">
        <w:rPr>
          <w:rFonts w:ascii="Times New Roman" w:hAnsi="Times New Roman" w:cs="Times New Roman"/>
          <w:sz w:val="24"/>
          <w:szCs w:val="24"/>
        </w:rPr>
        <w:t xml:space="preserve">The first important advantage of deploying AI is that it reduces human mistake and danger. </w:t>
      </w:r>
      <w:r w:rsidRPr="003E7F4F">
        <w:rPr>
          <w:rFonts w:ascii="Times New Roman" w:hAnsi="Times New Roman" w:cs="Times New Roman"/>
          <w:sz w:val="24"/>
          <w:szCs w:val="24"/>
        </w:rPr>
        <w:br/>
      </w:r>
      <w:r w:rsidRPr="003E7F4F">
        <w:rPr>
          <w:rFonts w:ascii="Times New Roman" w:hAnsi="Times New Roman" w:cs="Times New Roman"/>
          <w:sz w:val="24"/>
          <w:szCs w:val="24"/>
        </w:rPr>
        <w:br/>
        <w:t xml:space="preserve">Everybody makes mistakes on occasion. That is not always a terrible thing, but it can be detrimental when it comes to achieving consistent outcomes. Using AI to execute jobs, especially repetitive ones, can keep human error from tarnishing an otherwise perfectly usable product or service. </w:t>
      </w:r>
      <w:r w:rsidRPr="003E7F4F">
        <w:rPr>
          <w:rFonts w:ascii="Times New Roman" w:hAnsi="Times New Roman" w:cs="Times New Roman"/>
          <w:sz w:val="24"/>
          <w:szCs w:val="24"/>
        </w:rPr>
        <w:br/>
      </w:r>
      <w:r w:rsidRPr="003E7F4F">
        <w:rPr>
          <w:rFonts w:ascii="Times New Roman" w:hAnsi="Times New Roman" w:cs="Times New Roman"/>
          <w:sz w:val="24"/>
          <w:szCs w:val="24"/>
        </w:rPr>
        <w:br/>
        <w:t xml:space="preserve">Similarly, deploying artificial intelligence to execute extremely difficult or dangerous activities can help reduce the risk of human damage or harm. Robots employed in high-radiation zones are one example of AI assuming risks in place of people. Radiation can make humans severely ill or even kill them, but it has no effect on robots. </w:t>
      </w:r>
    </w:p>
    <w:p w14:paraId="77600F80" w14:textId="77777777" w:rsidR="003E7F4F" w:rsidRPr="003E7F4F" w:rsidRDefault="003E7F4F" w:rsidP="002F67ED">
      <w:pPr>
        <w:jc w:val="both"/>
        <w:rPr>
          <w:rFonts w:ascii="Times New Roman" w:hAnsi="Times New Roman" w:cs="Times New Roman"/>
          <w:sz w:val="24"/>
          <w:szCs w:val="24"/>
        </w:rPr>
      </w:pPr>
      <w:r w:rsidRPr="003E7F4F">
        <w:rPr>
          <w:rFonts w:ascii="Times New Roman" w:hAnsi="Times New Roman" w:cs="Times New Roman"/>
          <w:sz w:val="24"/>
          <w:szCs w:val="24"/>
        </w:rPr>
        <w:t>AI algorithms are available at all times, whereas people only work eight hours every day. Machines may work throughout the day and night, and AI-powered chatbots can provide customer assistance even after hours. This allows businesses to generate more and give a better customer experience than humans could alone.</w:t>
      </w:r>
    </w:p>
    <w:p w14:paraId="30038A0C" w14:textId="2700AE67" w:rsidR="003E7F4F" w:rsidRPr="007543BE" w:rsidRDefault="003E7F4F" w:rsidP="002F67ED">
      <w:pPr>
        <w:jc w:val="both"/>
        <w:rPr>
          <w:rFonts w:ascii="Times New Roman" w:hAnsi="Times New Roman" w:cs="Times New Roman"/>
          <w:sz w:val="24"/>
          <w:szCs w:val="24"/>
        </w:rPr>
      </w:pPr>
      <w:r w:rsidRPr="003E7F4F">
        <w:rPr>
          <w:rFonts w:ascii="Times New Roman" w:hAnsi="Times New Roman" w:cs="Times New Roman"/>
          <w:sz w:val="24"/>
          <w:szCs w:val="24"/>
        </w:rPr>
        <w:t xml:space="preserve">Humans frequently disagree and allow their prejudices to show through in their conclusions. All humans have prejudices, and even when we strive to address them, they sometimes slip through. </w:t>
      </w:r>
      <w:r w:rsidRPr="003E7F4F">
        <w:rPr>
          <w:rFonts w:ascii="Times New Roman" w:hAnsi="Times New Roman" w:cs="Times New Roman"/>
          <w:sz w:val="24"/>
          <w:szCs w:val="24"/>
        </w:rPr>
        <w:br/>
      </w:r>
      <w:r w:rsidRPr="003E7F4F">
        <w:rPr>
          <w:rFonts w:ascii="Times New Roman" w:hAnsi="Times New Roman" w:cs="Times New Roman"/>
          <w:sz w:val="24"/>
          <w:szCs w:val="24"/>
        </w:rPr>
        <w:br/>
        <w:t xml:space="preserve">On the other side, if the AI system is trained using unbiased datasets and tested for programming bias, it will be able to make decisions free of prejudice. This can help create more equity in processes such as job application screening, loan approval, and credit application processing. </w:t>
      </w:r>
      <w:r w:rsidRPr="003E7F4F">
        <w:rPr>
          <w:rFonts w:ascii="Times New Roman" w:hAnsi="Times New Roman" w:cs="Times New Roman"/>
          <w:sz w:val="24"/>
          <w:szCs w:val="24"/>
        </w:rPr>
        <w:br/>
      </w:r>
      <w:r w:rsidRPr="003E7F4F">
        <w:rPr>
          <w:rFonts w:ascii="Times New Roman" w:hAnsi="Times New Roman" w:cs="Times New Roman"/>
          <w:sz w:val="24"/>
          <w:szCs w:val="24"/>
        </w:rPr>
        <w:br/>
        <w:t xml:space="preserve">However, if the AI was formed using biassed datasets or training data, it may produce biassed decisions that are overlooked because humans believe the decisions are neutral. </w:t>
      </w:r>
      <w:r w:rsidRPr="007543BE">
        <w:rPr>
          <w:rFonts w:ascii="Times New Roman" w:hAnsi="Times New Roman" w:cs="Times New Roman"/>
          <w:sz w:val="24"/>
          <w:szCs w:val="24"/>
        </w:rPr>
        <w:t>That’s why quality checks are essential on the training data, as well as the results that a specific AI program produces to ensure that bias issues aren’t overlooked.</w:t>
      </w:r>
    </w:p>
    <w:p w14:paraId="209B2510" w14:textId="77777777" w:rsidR="000E655F" w:rsidRPr="007543BE" w:rsidRDefault="000E655F" w:rsidP="002F67ED">
      <w:pPr>
        <w:jc w:val="both"/>
        <w:rPr>
          <w:rFonts w:ascii="Times New Roman" w:hAnsi="Times New Roman" w:cs="Times New Roman"/>
          <w:sz w:val="24"/>
          <w:szCs w:val="24"/>
        </w:rPr>
      </w:pPr>
      <w:r w:rsidRPr="000E655F">
        <w:rPr>
          <w:rFonts w:ascii="Times New Roman" w:hAnsi="Times New Roman" w:cs="Times New Roman"/>
          <w:sz w:val="24"/>
          <w:szCs w:val="24"/>
        </w:rPr>
        <w:lastRenderedPageBreak/>
        <w:t xml:space="preserve">Even the most intriguing career in the world has its share of tedious or repetitive tasks. This could include tasks like inputting and </w:t>
      </w:r>
      <w:proofErr w:type="spellStart"/>
      <w:r w:rsidRPr="000E655F">
        <w:rPr>
          <w:rFonts w:ascii="Times New Roman" w:hAnsi="Times New Roman" w:cs="Times New Roman"/>
          <w:sz w:val="24"/>
          <w:szCs w:val="24"/>
        </w:rPr>
        <w:t>analysing</w:t>
      </w:r>
      <w:proofErr w:type="spellEnd"/>
      <w:r w:rsidRPr="000E655F">
        <w:rPr>
          <w:rFonts w:ascii="Times New Roman" w:hAnsi="Times New Roman" w:cs="Times New Roman"/>
          <w:sz w:val="24"/>
          <w:szCs w:val="24"/>
        </w:rPr>
        <w:t xml:space="preserve"> data, creating reports, confirming information, and so forth. Using an artificial intelligence program can relieve individuals of the boredom of repeated activities, freeing up their energy for more creative work. </w:t>
      </w:r>
      <w:r w:rsidRPr="007543BE">
        <w:rPr>
          <w:rFonts w:ascii="Times New Roman" w:hAnsi="Times New Roman" w:cs="Times New Roman"/>
          <w:sz w:val="24"/>
          <w:szCs w:val="24"/>
        </w:rPr>
        <w:t xml:space="preserve">AI can work continuously, producing more value in a single day than a human worker, as we discussed before. Additionally, AI frees up personnel for higher-skilled duties by helping to replace manual and laborious tasks. In the end, that gives the customer or end-user greater value. </w:t>
      </w:r>
    </w:p>
    <w:p w14:paraId="1B9100C8" w14:textId="7AE98EC8" w:rsidR="000E655F" w:rsidRPr="000E655F" w:rsidRDefault="000E655F" w:rsidP="002F67ED">
      <w:pPr>
        <w:jc w:val="both"/>
        <w:rPr>
          <w:rFonts w:ascii="Times New Roman" w:hAnsi="Times New Roman" w:cs="Times New Roman"/>
          <w:sz w:val="24"/>
          <w:szCs w:val="24"/>
        </w:rPr>
      </w:pPr>
    </w:p>
    <w:p w14:paraId="52FD95FF" w14:textId="77777777" w:rsidR="000E655F" w:rsidRPr="000E655F" w:rsidRDefault="000E655F" w:rsidP="002F67ED">
      <w:pPr>
        <w:jc w:val="both"/>
        <w:rPr>
          <w:rFonts w:ascii="Times New Roman" w:hAnsi="Times New Roman" w:cs="Times New Roman"/>
          <w:sz w:val="24"/>
          <w:szCs w:val="24"/>
        </w:rPr>
      </w:pPr>
      <w:r w:rsidRPr="000E655F">
        <w:rPr>
          <w:rFonts w:ascii="Times New Roman" w:hAnsi="Times New Roman" w:cs="Times New Roman"/>
          <w:sz w:val="24"/>
          <w:szCs w:val="24"/>
        </w:rPr>
        <w:t>Disadvantages of artificial intelligence</w:t>
      </w:r>
    </w:p>
    <w:p w14:paraId="6CFB9C2E" w14:textId="5B08EF2E" w:rsidR="000E655F" w:rsidRPr="007543BE" w:rsidRDefault="000E655F" w:rsidP="002F67ED">
      <w:pPr>
        <w:jc w:val="both"/>
        <w:rPr>
          <w:rFonts w:ascii="Times New Roman" w:hAnsi="Times New Roman" w:cs="Times New Roman"/>
          <w:sz w:val="24"/>
          <w:szCs w:val="24"/>
        </w:rPr>
      </w:pPr>
      <w:r w:rsidRPr="007543BE">
        <w:rPr>
          <w:rFonts w:ascii="Times New Roman" w:hAnsi="Times New Roman" w:cs="Times New Roman"/>
          <w:sz w:val="24"/>
          <w:szCs w:val="24"/>
        </w:rPr>
        <w:t>With all the advantages listed above, it can seem like a no-brainer to adopt AI for your business immediately. But it’s also prudent to carefully consider the potential disadvantages of making such a drastic change. Adopting AI has a myriad of benefits, but the disadvantages include things like the cost of implementation and degradation over time. </w:t>
      </w:r>
    </w:p>
    <w:p w14:paraId="08DEDFB1" w14:textId="77777777" w:rsidR="000E655F" w:rsidRPr="007543BE" w:rsidRDefault="000E655F" w:rsidP="002F67ED">
      <w:pPr>
        <w:jc w:val="both"/>
        <w:rPr>
          <w:rFonts w:ascii="Times New Roman" w:hAnsi="Times New Roman" w:cs="Times New Roman"/>
          <w:sz w:val="24"/>
          <w:szCs w:val="24"/>
        </w:rPr>
      </w:pPr>
      <w:r w:rsidRPr="000E655F">
        <w:rPr>
          <w:rFonts w:ascii="Times New Roman" w:hAnsi="Times New Roman" w:cs="Times New Roman"/>
          <w:sz w:val="24"/>
          <w:szCs w:val="24"/>
        </w:rPr>
        <w:t xml:space="preserve">The inability of AI to make decisions based on emotion or inventiveness is its second drawback. </w:t>
      </w:r>
      <w:r w:rsidRPr="000E655F">
        <w:rPr>
          <w:rFonts w:ascii="Times New Roman" w:hAnsi="Times New Roman" w:cs="Times New Roman"/>
          <w:sz w:val="24"/>
          <w:szCs w:val="24"/>
        </w:rPr>
        <w:br/>
        <w:t xml:space="preserve">AI is incapable of coming up with novel solutions to issues or being exceptionally creative in any area. According to one scientific study, AI can currently be programmed to generate "novel" thoughts but not original ones. This study makes the claim that artificial intelligence (AI) will be limited in its ability to make decisions until it can generate novel and surprising ideas. Humans are more suited to provide novel or inventive solutions to problems when a corporation is looking for them. </w:t>
      </w:r>
    </w:p>
    <w:p w14:paraId="04624239" w14:textId="48933C3B" w:rsidR="000E655F" w:rsidRPr="000E655F" w:rsidRDefault="000E655F" w:rsidP="002F67ED">
      <w:pPr>
        <w:jc w:val="both"/>
        <w:rPr>
          <w:rFonts w:ascii="Times New Roman" w:hAnsi="Times New Roman" w:cs="Times New Roman"/>
          <w:sz w:val="24"/>
          <w:szCs w:val="24"/>
        </w:rPr>
      </w:pPr>
      <w:r w:rsidRPr="000E655F">
        <w:rPr>
          <w:rFonts w:ascii="Times New Roman" w:hAnsi="Times New Roman" w:cs="Times New Roman"/>
          <w:sz w:val="24"/>
          <w:szCs w:val="24"/>
        </w:rPr>
        <w:t xml:space="preserve">Humans naturally take the emotional implications into account while making delicate judgments. AI is incapable of doing that; it can only decide what is best given the constraints at hand, regardless of the emotional implications. Artificial intelligence that has been trained to perceive and comprehend human emotion is not perfect. </w:t>
      </w:r>
      <w:r w:rsidRPr="000E655F">
        <w:rPr>
          <w:rFonts w:ascii="Times New Roman" w:hAnsi="Times New Roman" w:cs="Times New Roman"/>
          <w:sz w:val="24"/>
          <w:szCs w:val="24"/>
        </w:rPr>
        <w:br/>
      </w:r>
      <w:r w:rsidRPr="000E655F">
        <w:rPr>
          <w:rFonts w:ascii="Times New Roman" w:hAnsi="Times New Roman" w:cs="Times New Roman"/>
          <w:sz w:val="24"/>
          <w:szCs w:val="24"/>
        </w:rPr>
        <w:br/>
        <w:t xml:space="preserve">In this study, participants of non-white races were more frequently ascribed negative feelings by the AI. This would imply that an AI entrusted with using this data to make judgments would produce racially biased outcomes that worsen inequality. </w:t>
      </w:r>
      <w:r w:rsidRPr="000E655F">
        <w:rPr>
          <w:rFonts w:ascii="Times New Roman" w:hAnsi="Times New Roman" w:cs="Times New Roman"/>
          <w:sz w:val="24"/>
          <w:szCs w:val="24"/>
        </w:rPr>
        <w:br/>
      </w:r>
      <w:r w:rsidRPr="000E655F">
        <w:rPr>
          <w:rFonts w:ascii="Times New Roman" w:hAnsi="Times New Roman" w:cs="Times New Roman"/>
          <w:sz w:val="24"/>
          <w:szCs w:val="24"/>
        </w:rPr>
        <w:br/>
        <w:t xml:space="preserve">Kindness and compassion are innate human qualities that cannot be taught into even the most advanced artificial intelligence. </w:t>
      </w:r>
    </w:p>
    <w:p w14:paraId="1C7449E4" w14:textId="66C3F7A2" w:rsidR="00256BE0" w:rsidRPr="007543BE" w:rsidRDefault="000E655F" w:rsidP="002F67ED">
      <w:pPr>
        <w:jc w:val="center"/>
        <w:rPr>
          <w:rFonts w:ascii="Times New Roman" w:hAnsi="Times New Roman" w:cs="Times New Roman"/>
          <w:sz w:val="24"/>
          <w:szCs w:val="24"/>
        </w:rPr>
      </w:pPr>
      <w:r w:rsidRPr="007543BE">
        <w:rPr>
          <w:rFonts w:ascii="Times New Roman" w:hAnsi="Times New Roman" w:cs="Times New Roman"/>
          <w:noProof/>
          <w:sz w:val="24"/>
          <w:szCs w:val="24"/>
          <w14:ligatures w14:val="standardContextual"/>
        </w:rPr>
        <w:drawing>
          <wp:inline distT="0" distB="0" distL="0" distR="0" wp14:anchorId="25DB01C0" wp14:editId="0C108EF1">
            <wp:extent cx="2118360" cy="1509558"/>
            <wp:effectExtent l="0" t="0" r="0" b="0"/>
            <wp:docPr id="2605413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0541326" name="Picture 260541326"/>
                    <pic:cNvPicPr/>
                  </pic:nvPicPr>
                  <pic:blipFill>
                    <a:blip r:embed="rId7" cstate="print">
                      <a:extLst>
                        <a:ext uri="{28A0092B-C50C-407E-A947-70E740481C1C}">
                          <a14:useLocalDpi xmlns:a14="http://schemas.microsoft.com/office/drawing/2010/main" val="0"/>
                        </a:ext>
                      </a:extLst>
                    </a:blip>
                    <a:stretch>
                      <a:fillRect/>
                    </a:stretch>
                  </pic:blipFill>
                  <pic:spPr>
                    <a:xfrm>
                      <a:off x="0" y="0"/>
                      <a:ext cx="2122826" cy="1512740"/>
                    </a:xfrm>
                    <a:prstGeom prst="rect">
                      <a:avLst/>
                    </a:prstGeom>
                  </pic:spPr>
                </pic:pic>
              </a:graphicData>
            </a:graphic>
          </wp:inline>
        </w:drawing>
      </w:r>
      <w:r w:rsidR="002F67ED">
        <w:rPr>
          <w:rFonts w:ascii="Times New Roman" w:hAnsi="Times New Roman" w:cs="Times New Roman"/>
          <w:sz w:val="24"/>
          <w:szCs w:val="24"/>
        </w:rPr>
        <w:t xml:space="preserve">       </w:t>
      </w:r>
      <w:r w:rsidRPr="007543BE">
        <w:rPr>
          <w:rFonts w:ascii="Times New Roman" w:hAnsi="Times New Roman" w:cs="Times New Roman"/>
          <w:noProof/>
          <w:sz w:val="24"/>
          <w:szCs w:val="24"/>
          <w14:ligatures w14:val="standardContextual"/>
        </w:rPr>
        <w:drawing>
          <wp:inline distT="0" distB="0" distL="0" distR="0" wp14:anchorId="732E8A6C" wp14:editId="4E637ED8">
            <wp:extent cx="2225040" cy="1480663"/>
            <wp:effectExtent l="0" t="0" r="3810" b="5715"/>
            <wp:docPr id="684073073" name="Picture 3" descr="A brain on 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4073073" name="Picture 3" descr="A brain on a circuit board&#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233093" cy="1486022"/>
                    </a:xfrm>
                    <a:prstGeom prst="rect">
                      <a:avLst/>
                    </a:prstGeom>
                  </pic:spPr>
                </pic:pic>
              </a:graphicData>
            </a:graphic>
          </wp:inline>
        </w:drawing>
      </w:r>
    </w:p>
    <w:p w14:paraId="1BAEF393" w14:textId="00BAE1C7" w:rsidR="00256BE0" w:rsidRPr="007543BE" w:rsidRDefault="00256BE0" w:rsidP="00256BE0">
      <w:pPr>
        <w:rPr>
          <w:rFonts w:ascii="Times New Roman" w:eastAsia="Times New Roman" w:hAnsi="Times New Roman" w:cs="Times New Roman"/>
          <w:b/>
          <w:bCs/>
          <w:sz w:val="24"/>
          <w:szCs w:val="24"/>
        </w:rPr>
      </w:pPr>
      <w:r w:rsidRPr="007543BE">
        <w:rPr>
          <w:rFonts w:ascii="Times New Roman" w:hAnsi="Times New Roman" w:cs="Times New Roman"/>
          <w:sz w:val="24"/>
          <w:szCs w:val="24"/>
        </w:rPr>
        <w:lastRenderedPageBreak/>
        <w:t xml:space="preserve">Issue 2 : </w:t>
      </w:r>
      <w:r w:rsidRPr="007543BE">
        <w:rPr>
          <w:rFonts w:ascii="Times New Roman" w:eastAsia="Times New Roman" w:hAnsi="Times New Roman" w:cs="Times New Roman"/>
          <w:b/>
          <w:bCs/>
          <w:sz w:val="24"/>
          <w:szCs w:val="24"/>
        </w:rPr>
        <w:t xml:space="preserve">Using Nuclear </w:t>
      </w:r>
      <w:proofErr w:type="spellStart"/>
      <w:r w:rsidRPr="007543BE">
        <w:rPr>
          <w:rFonts w:ascii="Times New Roman" w:eastAsia="Times New Roman" w:hAnsi="Times New Roman" w:cs="Times New Roman"/>
          <w:b/>
          <w:bCs/>
          <w:sz w:val="24"/>
          <w:szCs w:val="24"/>
        </w:rPr>
        <w:t>Fueals</w:t>
      </w:r>
      <w:proofErr w:type="spellEnd"/>
      <w:r w:rsidRPr="007543BE">
        <w:rPr>
          <w:rFonts w:ascii="Times New Roman" w:eastAsia="Times New Roman" w:hAnsi="Times New Roman" w:cs="Times New Roman"/>
          <w:b/>
          <w:bCs/>
          <w:sz w:val="24"/>
          <w:szCs w:val="24"/>
        </w:rPr>
        <w:t xml:space="preserve"> As Main Source Of Energy</w:t>
      </w:r>
    </w:p>
    <w:p w14:paraId="60850531" w14:textId="29053C61" w:rsidR="00256BE0" w:rsidRPr="007543BE" w:rsidRDefault="00256BE0" w:rsidP="002F67ED">
      <w:pPr>
        <w:jc w:val="both"/>
        <w:rPr>
          <w:rFonts w:ascii="Times New Roman" w:eastAsia="Times New Roman" w:hAnsi="Times New Roman" w:cs="Times New Roman"/>
          <w:sz w:val="24"/>
          <w:szCs w:val="24"/>
        </w:rPr>
      </w:pPr>
      <w:r w:rsidRPr="007543BE">
        <w:rPr>
          <w:rFonts w:ascii="Times New Roman" w:eastAsia="Times New Roman" w:hAnsi="Times New Roman" w:cs="Times New Roman"/>
          <w:sz w:val="24"/>
          <w:szCs w:val="24"/>
        </w:rPr>
        <w:t>Nuclear energy is a powerful and versatile source of energy that has numerous advantages. The use of nuclear energy has become increasingly popular in recent years as countries seek to reduce their reliance on fossil fuels and decrease their carbon emissions. There are several advantages to using nuclear energy as a source of power, including its low environmental impact, high energy output, and reliability.</w:t>
      </w:r>
    </w:p>
    <w:p w14:paraId="1884C1AB" w14:textId="6A250543" w:rsidR="00256BE0" w:rsidRPr="007543BE" w:rsidRDefault="00256BE0" w:rsidP="002F67ED">
      <w:pPr>
        <w:jc w:val="both"/>
        <w:rPr>
          <w:rFonts w:ascii="Times New Roman" w:eastAsia="Times New Roman" w:hAnsi="Times New Roman" w:cs="Times New Roman"/>
          <w:sz w:val="24"/>
          <w:szCs w:val="24"/>
        </w:rPr>
      </w:pPr>
      <w:r w:rsidRPr="007543BE">
        <w:rPr>
          <w:rFonts w:ascii="Times New Roman" w:eastAsia="Times New Roman" w:hAnsi="Times New Roman" w:cs="Times New Roman"/>
          <w:sz w:val="24"/>
          <w:szCs w:val="24"/>
        </w:rPr>
        <w:t>One of the main advantages of nuclear energy is its low environmental impact compared to other sources of energy such as coal and gas. Nuclear power plants produce minimal greenhouse gas emissions, making them a much cleaner alternative to fossil fuels. Additionally, nuclear energy does not rely on the burning of fossil fuels, which can lead to air pollution and acid rain. By using nuclear energy, countries can significantly reduce their carbon emissions and combat climate change.</w:t>
      </w:r>
    </w:p>
    <w:p w14:paraId="3FD32DD0" w14:textId="7C92DBBF" w:rsidR="00256BE0" w:rsidRPr="007543BE" w:rsidRDefault="00256BE0" w:rsidP="002F67ED">
      <w:pPr>
        <w:jc w:val="both"/>
        <w:rPr>
          <w:rFonts w:ascii="Times New Roman" w:eastAsia="Times New Roman" w:hAnsi="Times New Roman" w:cs="Times New Roman"/>
          <w:sz w:val="24"/>
          <w:szCs w:val="24"/>
        </w:rPr>
      </w:pPr>
      <w:r w:rsidRPr="007543BE">
        <w:rPr>
          <w:rFonts w:ascii="Times New Roman" w:eastAsia="Times New Roman" w:hAnsi="Times New Roman" w:cs="Times New Roman"/>
          <w:sz w:val="24"/>
          <w:szCs w:val="24"/>
        </w:rPr>
        <w:t>Another major advantage of nuclear energy is its high energy output. Nuclear power plants can generate a large amount of electricity from a relatively small amount of fuel. This means that nuclear energy is a highly efficient source of power, providing a consistent and reliable supply of electricity to meet the needs of a growing population. In addition, nuclear energy is not dependent on weather conditions like wind or sunlight, making it a more reliable source of power than renewable energy sources.</w:t>
      </w:r>
    </w:p>
    <w:p w14:paraId="049A199A" w14:textId="35DA375C" w:rsidR="00256BE0" w:rsidRPr="007543BE" w:rsidRDefault="007543BE" w:rsidP="002F67ED">
      <w:pPr>
        <w:jc w:val="both"/>
        <w:rPr>
          <w:rFonts w:ascii="Times New Roman" w:hAnsi="Times New Roman" w:cs="Times New Roman"/>
          <w:sz w:val="24"/>
          <w:szCs w:val="24"/>
        </w:rPr>
      </w:pPr>
      <w:r w:rsidRPr="007543BE">
        <w:rPr>
          <w:rFonts w:ascii="Times New Roman" w:hAnsi="Times New Roman" w:cs="Times New Roman"/>
          <w:sz w:val="24"/>
          <w:szCs w:val="24"/>
        </w:rPr>
        <w:t>Even though, the benefits of nuclear energy seems to be very crucial for the efficient development of the world, the disadvantages of it still outweighs them.</w:t>
      </w:r>
      <w:r w:rsidRPr="007543BE">
        <w:rPr>
          <w:rFonts w:ascii="Times New Roman" w:hAnsi="Times New Roman" w:cs="Times New Roman"/>
          <w:sz w:val="24"/>
          <w:szCs w:val="24"/>
        </w:rPr>
        <w:t xml:space="preserve"> </w:t>
      </w:r>
      <w:r w:rsidR="00256BE0" w:rsidRPr="007543BE">
        <w:rPr>
          <w:rFonts w:ascii="Times New Roman" w:hAnsi="Times New Roman" w:cs="Times New Roman"/>
          <w:sz w:val="24"/>
          <w:szCs w:val="24"/>
        </w:rPr>
        <w:t>A significant number of radioactive elements, such as iodine-131, cesium-137, and strontium-90, were released into the environment as a consequence of the accident that occurred at Fukushima. It is possible for these toxins to remain in the environment for longer periods of time, which poses a threat to the health of both humans and wildlife over the long term. Radiation exposure can occur by ingestion, inhalation, and direct contact since contaminated water, soil, and air can all lead to radiation exposure.</w:t>
      </w:r>
    </w:p>
    <w:p w14:paraId="26D4E33E" w14:textId="77777777" w:rsidR="00256BE0" w:rsidRPr="007543BE" w:rsidRDefault="00256BE0" w:rsidP="002F67ED">
      <w:pPr>
        <w:jc w:val="both"/>
        <w:rPr>
          <w:rFonts w:ascii="Times New Roman" w:hAnsi="Times New Roman" w:cs="Times New Roman"/>
          <w:sz w:val="24"/>
          <w:szCs w:val="24"/>
        </w:rPr>
      </w:pPr>
    </w:p>
    <w:p w14:paraId="3D4CFDB9" w14:textId="527633F3" w:rsidR="00256BE0" w:rsidRPr="007543BE" w:rsidRDefault="00256BE0" w:rsidP="002F67ED">
      <w:pPr>
        <w:jc w:val="both"/>
        <w:rPr>
          <w:rFonts w:ascii="Times New Roman" w:hAnsi="Times New Roman" w:cs="Times New Roman"/>
          <w:sz w:val="24"/>
          <w:szCs w:val="24"/>
        </w:rPr>
      </w:pPr>
      <w:r w:rsidRPr="007543BE">
        <w:rPr>
          <w:rFonts w:ascii="Times New Roman" w:hAnsi="Times New Roman" w:cs="Times New Roman"/>
          <w:sz w:val="24"/>
          <w:szCs w:val="24"/>
        </w:rPr>
        <w:t>Ionizing radiation exposure is associated with a number of severe health hazards, including an increased risk of developing cancer, having genetic abnormalities, and experiencing other health issues. Despite the fact that research on the long-term health impacts of radiation exposure caused by the Fukushima disaster is still ongoing, there is evidence that the rates of thyroid cancer among youngsters in the impacted region have increased. In addition, concerns regarding radiation exposure and its impact on health can lead to the development of mental health problems like as worry and stress.</w:t>
      </w:r>
    </w:p>
    <w:p w14:paraId="37784573" w14:textId="1BB3C4AD" w:rsidR="00256BE0" w:rsidRPr="007543BE" w:rsidRDefault="00256BE0" w:rsidP="002F67ED">
      <w:pPr>
        <w:jc w:val="both"/>
        <w:rPr>
          <w:rFonts w:ascii="Times New Roman" w:hAnsi="Times New Roman" w:cs="Times New Roman"/>
          <w:sz w:val="24"/>
          <w:szCs w:val="24"/>
        </w:rPr>
      </w:pPr>
      <w:r w:rsidRPr="007543BE">
        <w:rPr>
          <w:rFonts w:ascii="Times New Roman" w:hAnsi="Times New Roman" w:cs="Times New Roman"/>
          <w:sz w:val="24"/>
          <w:szCs w:val="24"/>
        </w:rPr>
        <w:t>As a result of the emission of radioactive elements, the ecosystems in the surrounding area may suffer severe repercussions. The presence of contaminated soil has an effect on the growth of plants and can make its way into the food chain, which can result in bioaccumulation in animals and potentially have an effect on entire ecosystems. In particular, the discharge of contaminated water into rivers and oceans can have a significant impact on aquatic ecosystems, which can result in widespread pollution of marine environments and the disruption of marine life.</w:t>
      </w:r>
    </w:p>
    <w:p w14:paraId="3E309CD9" w14:textId="5A8CDAB1" w:rsidR="00256BE0" w:rsidRPr="007543BE" w:rsidRDefault="00256BE0" w:rsidP="002F67ED">
      <w:pPr>
        <w:jc w:val="both"/>
        <w:rPr>
          <w:rFonts w:ascii="Times New Roman" w:hAnsi="Times New Roman" w:cs="Times New Roman"/>
          <w:sz w:val="24"/>
          <w:szCs w:val="24"/>
        </w:rPr>
      </w:pPr>
      <w:r w:rsidRPr="007543BE">
        <w:rPr>
          <w:rFonts w:ascii="Times New Roman" w:hAnsi="Times New Roman" w:cs="Times New Roman"/>
          <w:sz w:val="24"/>
          <w:szCs w:val="24"/>
        </w:rPr>
        <w:lastRenderedPageBreak/>
        <w:t>Public confidence in nuclear power as a reliable and environmentally friendly source of energy was damaged as a result of the Fukushima tragedy. The increased scrutiny and opposition to nuclear power facilities that have occurred all over the world can be attributed to the concerns regarding the safety of nuclear reactors, particularly in places that are prone to seismic activity. The public's faith in nuclear energy must be restored by open and honest communication, the implementation of stringent safety measures, and the implementation of efficient regulations to address concerns regarding the environment and public health.</w:t>
      </w:r>
    </w:p>
    <w:p w14:paraId="6A247ECD" w14:textId="69FE0E44" w:rsidR="00256BE0" w:rsidRPr="007543BE" w:rsidRDefault="00256BE0" w:rsidP="002F67ED">
      <w:pPr>
        <w:jc w:val="both"/>
        <w:rPr>
          <w:rFonts w:ascii="Times New Roman" w:hAnsi="Times New Roman" w:cs="Times New Roman"/>
          <w:sz w:val="24"/>
          <w:szCs w:val="24"/>
        </w:rPr>
      </w:pPr>
      <w:r w:rsidRPr="007543BE">
        <w:rPr>
          <w:rFonts w:ascii="Times New Roman" w:hAnsi="Times New Roman" w:cs="Times New Roman"/>
          <w:sz w:val="24"/>
          <w:szCs w:val="24"/>
        </w:rPr>
        <w:t>In conclusion, the Fukushima Daiichi Nuclear Disaster serves as a jarring reminder of the environmental dangers that are involved with the generation of nuclear energy. Nuclear power has the ability to produce low-carbon energy; however, the possible environmental implications of nuclear power, particularly in the event of accidents or disasters, highlight the necessity of strong safety measures, powerful regulatory monitoring, and comprehensive risk assessments in the management of nuclear facilities.</w:t>
      </w:r>
    </w:p>
    <w:p w14:paraId="631AEC3B" w14:textId="6509FEA5" w:rsidR="007543BE" w:rsidRPr="007543BE" w:rsidRDefault="007543BE" w:rsidP="002F67ED">
      <w:pPr>
        <w:jc w:val="both"/>
        <w:rPr>
          <w:rFonts w:ascii="Times New Roman" w:hAnsi="Times New Roman" w:cs="Times New Roman"/>
          <w:sz w:val="24"/>
          <w:szCs w:val="24"/>
        </w:rPr>
      </w:pPr>
      <w:r w:rsidRPr="007543BE">
        <w:rPr>
          <w:rFonts w:ascii="Times New Roman" w:hAnsi="Times New Roman" w:cs="Times New Roman"/>
          <w:sz w:val="24"/>
          <w:szCs w:val="24"/>
        </w:rPr>
        <w:t>Possible Solutions To Address The Issue(S)</w:t>
      </w:r>
    </w:p>
    <w:p w14:paraId="1AE5906B" w14:textId="77777777" w:rsidR="007543BE" w:rsidRPr="007543BE" w:rsidRDefault="007543BE" w:rsidP="002F67ED">
      <w:pPr>
        <w:spacing w:after="0"/>
        <w:jc w:val="both"/>
        <w:rPr>
          <w:rFonts w:ascii="Times New Roman" w:hAnsi="Times New Roman" w:cs="Times New Roman"/>
          <w:sz w:val="24"/>
          <w:szCs w:val="24"/>
        </w:rPr>
      </w:pPr>
      <w:r w:rsidRPr="007543BE">
        <w:rPr>
          <w:rFonts w:ascii="Times New Roman" w:hAnsi="Times New Roman" w:cs="Times New Roman"/>
          <w:sz w:val="24"/>
          <w:szCs w:val="24"/>
        </w:rPr>
        <w:t>There are various options for renewable energy sources that can mitigate the</w:t>
      </w:r>
    </w:p>
    <w:p w14:paraId="73E20B72" w14:textId="77777777" w:rsidR="007543BE" w:rsidRPr="007543BE" w:rsidRDefault="007543BE" w:rsidP="002F67ED">
      <w:pPr>
        <w:spacing w:after="0"/>
        <w:jc w:val="both"/>
        <w:rPr>
          <w:rFonts w:ascii="Times New Roman" w:hAnsi="Times New Roman" w:cs="Times New Roman"/>
          <w:sz w:val="24"/>
          <w:szCs w:val="24"/>
        </w:rPr>
      </w:pPr>
      <w:r w:rsidRPr="007543BE">
        <w:rPr>
          <w:rFonts w:ascii="Times New Roman" w:hAnsi="Times New Roman" w:cs="Times New Roman"/>
          <w:sz w:val="24"/>
          <w:szCs w:val="24"/>
        </w:rPr>
        <w:t>environmental issues posed by using nuclear as the main source of energy. Renewable</w:t>
      </w:r>
    </w:p>
    <w:p w14:paraId="504E6B65" w14:textId="41DE058E" w:rsidR="007543BE" w:rsidRPr="007543BE" w:rsidRDefault="007543BE" w:rsidP="002F67ED">
      <w:pPr>
        <w:spacing w:after="0"/>
        <w:jc w:val="both"/>
        <w:rPr>
          <w:rFonts w:ascii="Times New Roman" w:hAnsi="Times New Roman" w:cs="Times New Roman"/>
          <w:sz w:val="24"/>
          <w:szCs w:val="24"/>
        </w:rPr>
      </w:pPr>
      <w:r w:rsidRPr="007543BE">
        <w:rPr>
          <w:rFonts w:ascii="Times New Roman" w:hAnsi="Times New Roman" w:cs="Times New Roman"/>
          <w:sz w:val="24"/>
          <w:szCs w:val="24"/>
        </w:rPr>
        <w:t>energies refer to the energies sourced from nature that are replaceable in a short period.</w:t>
      </w:r>
    </w:p>
    <w:p w14:paraId="313FAC4E" w14:textId="77777777" w:rsidR="007543BE" w:rsidRPr="007543BE" w:rsidRDefault="007543BE" w:rsidP="002F67ED">
      <w:pPr>
        <w:spacing w:after="0"/>
        <w:jc w:val="both"/>
        <w:rPr>
          <w:rFonts w:ascii="Times New Roman" w:hAnsi="Times New Roman" w:cs="Times New Roman"/>
          <w:sz w:val="24"/>
          <w:szCs w:val="24"/>
        </w:rPr>
      </w:pPr>
    </w:p>
    <w:p w14:paraId="6BFFFA17" w14:textId="77777777" w:rsidR="007543BE" w:rsidRPr="007543BE" w:rsidRDefault="007543BE" w:rsidP="002F67ED">
      <w:pPr>
        <w:spacing w:after="0"/>
        <w:jc w:val="both"/>
        <w:rPr>
          <w:rFonts w:ascii="Times New Roman" w:hAnsi="Times New Roman" w:cs="Times New Roman"/>
          <w:sz w:val="24"/>
          <w:szCs w:val="24"/>
        </w:rPr>
      </w:pPr>
      <w:r w:rsidRPr="007543BE">
        <w:rPr>
          <w:rFonts w:ascii="Times New Roman" w:hAnsi="Times New Roman" w:cs="Times New Roman"/>
          <w:sz w:val="24"/>
          <w:szCs w:val="24"/>
        </w:rPr>
        <w:t>Solar energy utilizes the energy from the sun to generate electricity without emitting</w:t>
      </w:r>
    </w:p>
    <w:p w14:paraId="562A30A0" w14:textId="77777777" w:rsidR="007543BE" w:rsidRPr="007543BE" w:rsidRDefault="007543BE" w:rsidP="002F67ED">
      <w:pPr>
        <w:spacing w:after="0"/>
        <w:jc w:val="both"/>
        <w:rPr>
          <w:rFonts w:ascii="Times New Roman" w:hAnsi="Times New Roman" w:cs="Times New Roman"/>
          <w:sz w:val="24"/>
          <w:szCs w:val="24"/>
        </w:rPr>
      </w:pPr>
      <w:r w:rsidRPr="007543BE">
        <w:rPr>
          <w:rFonts w:ascii="Times New Roman" w:hAnsi="Times New Roman" w:cs="Times New Roman"/>
          <w:sz w:val="24"/>
          <w:szCs w:val="24"/>
        </w:rPr>
        <w:t>greenhouse gases and radioactive waste. It is suitable for both larger and smaller-scale</w:t>
      </w:r>
    </w:p>
    <w:p w14:paraId="2B985619" w14:textId="77777777" w:rsidR="007543BE" w:rsidRPr="007543BE" w:rsidRDefault="007543BE" w:rsidP="002F67ED">
      <w:pPr>
        <w:spacing w:after="0"/>
        <w:jc w:val="both"/>
        <w:rPr>
          <w:rFonts w:ascii="Times New Roman" w:hAnsi="Times New Roman" w:cs="Times New Roman"/>
          <w:sz w:val="24"/>
          <w:szCs w:val="24"/>
        </w:rPr>
      </w:pPr>
      <w:r w:rsidRPr="007543BE">
        <w:rPr>
          <w:rFonts w:ascii="Times New Roman" w:hAnsi="Times New Roman" w:cs="Times New Roman"/>
          <w:sz w:val="24"/>
          <w:szCs w:val="24"/>
        </w:rPr>
        <w:t>power generation. The electrical energy can be stored in solar panels that are installed</w:t>
      </w:r>
    </w:p>
    <w:p w14:paraId="0E2BCD1C" w14:textId="77777777" w:rsidR="007543BE" w:rsidRPr="007543BE" w:rsidRDefault="007543BE" w:rsidP="002F67ED">
      <w:pPr>
        <w:spacing w:after="0"/>
        <w:jc w:val="both"/>
        <w:rPr>
          <w:rFonts w:ascii="Times New Roman" w:hAnsi="Times New Roman" w:cs="Times New Roman"/>
          <w:sz w:val="24"/>
          <w:szCs w:val="24"/>
        </w:rPr>
      </w:pPr>
      <w:r w:rsidRPr="007543BE">
        <w:rPr>
          <w:rFonts w:ascii="Times New Roman" w:hAnsi="Times New Roman" w:cs="Times New Roman"/>
          <w:sz w:val="24"/>
          <w:szCs w:val="24"/>
        </w:rPr>
        <w:t>on rooftops or open land. The electricity supply and consumption can become carbon-</w:t>
      </w:r>
    </w:p>
    <w:p w14:paraId="41685E59" w14:textId="77777777" w:rsidR="007543BE" w:rsidRPr="007543BE" w:rsidRDefault="007543BE" w:rsidP="002F67ED">
      <w:pPr>
        <w:spacing w:after="0"/>
        <w:jc w:val="both"/>
        <w:rPr>
          <w:rFonts w:ascii="Times New Roman" w:hAnsi="Times New Roman" w:cs="Times New Roman"/>
          <w:sz w:val="24"/>
          <w:szCs w:val="24"/>
        </w:rPr>
      </w:pPr>
      <w:r w:rsidRPr="007543BE">
        <w:rPr>
          <w:rFonts w:ascii="Times New Roman" w:hAnsi="Times New Roman" w:cs="Times New Roman"/>
          <w:sz w:val="24"/>
          <w:szCs w:val="24"/>
        </w:rPr>
        <w:t>neutral by adopting solar energy. For example, Germany is the top country for solar</w:t>
      </w:r>
    </w:p>
    <w:p w14:paraId="123EB127" w14:textId="5BF8587E" w:rsidR="000E655F" w:rsidRPr="007543BE" w:rsidRDefault="007543BE" w:rsidP="002F67ED">
      <w:pPr>
        <w:spacing w:after="0"/>
        <w:jc w:val="both"/>
        <w:rPr>
          <w:rFonts w:ascii="Times New Roman" w:hAnsi="Times New Roman" w:cs="Times New Roman"/>
          <w:sz w:val="24"/>
          <w:szCs w:val="24"/>
        </w:rPr>
      </w:pPr>
      <w:r w:rsidRPr="007543BE">
        <w:rPr>
          <w:rFonts w:ascii="Times New Roman" w:hAnsi="Times New Roman" w:cs="Times New Roman"/>
          <w:sz w:val="24"/>
          <w:szCs w:val="24"/>
        </w:rPr>
        <w:t>energy installation on balconies.</w:t>
      </w:r>
      <w:r w:rsidR="000E655F" w:rsidRPr="000E655F">
        <w:rPr>
          <w:rFonts w:ascii="Times New Roman" w:hAnsi="Times New Roman" w:cs="Times New Roman"/>
          <w:sz w:val="24"/>
          <w:szCs w:val="24"/>
        </w:rPr>
        <w:br/>
      </w:r>
    </w:p>
    <w:p w14:paraId="09963EE5" w14:textId="77777777" w:rsidR="007543BE" w:rsidRPr="007543BE" w:rsidRDefault="007543BE" w:rsidP="002F67ED">
      <w:pPr>
        <w:spacing w:after="0"/>
        <w:jc w:val="both"/>
        <w:rPr>
          <w:rFonts w:ascii="Times New Roman" w:hAnsi="Times New Roman" w:cs="Times New Roman"/>
          <w:sz w:val="24"/>
          <w:szCs w:val="24"/>
        </w:rPr>
      </w:pPr>
      <w:r w:rsidRPr="007543BE">
        <w:rPr>
          <w:rFonts w:ascii="Times New Roman" w:hAnsi="Times New Roman" w:cs="Times New Roman"/>
          <w:sz w:val="24"/>
          <w:szCs w:val="24"/>
        </w:rPr>
        <w:t>Wind energy utilizes wind turbines to generate electricity. It is known as a clean</w:t>
      </w:r>
    </w:p>
    <w:p w14:paraId="63F77A42" w14:textId="77777777" w:rsidR="007543BE" w:rsidRPr="007543BE" w:rsidRDefault="007543BE" w:rsidP="002F67ED">
      <w:pPr>
        <w:spacing w:after="0"/>
        <w:jc w:val="both"/>
        <w:rPr>
          <w:rFonts w:ascii="Times New Roman" w:hAnsi="Times New Roman" w:cs="Times New Roman"/>
          <w:sz w:val="24"/>
          <w:szCs w:val="24"/>
        </w:rPr>
      </w:pPr>
      <w:r w:rsidRPr="007543BE">
        <w:rPr>
          <w:rFonts w:ascii="Times New Roman" w:hAnsi="Times New Roman" w:cs="Times New Roman"/>
          <w:sz w:val="24"/>
          <w:szCs w:val="24"/>
        </w:rPr>
        <w:t>energy source. Like solar energy, wind energy is carbon-neutral and it does not</w:t>
      </w:r>
    </w:p>
    <w:p w14:paraId="281A101E" w14:textId="77777777" w:rsidR="007543BE" w:rsidRPr="007543BE" w:rsidRDefault="007543BE" w:rsidP="002F67ED">
      <w:pPr>
        <w:spacing w:after="0"/>
        <w:jc w:val="both"/>
        <w:rPr>
          <w:rFonts w:ascii="Times New Roman" w:hAnsi="Times New Roman" w:cs="Times New Roman"/>
          <w:sz w:val="24"/>
          <w:szCs w:val="24"/>
        </w:rPr>
      </w:pPr>
      <w:r w:rsidRPr="007543BE">
        <w:rPr>
          <w:rFonts w:ascii="Times New Roman" w:hAnsi="Times New Roman" w:cs="Times New Roman"/>
          <w:sz w:val="24"/>
          <w:szCs w:val="24"/>
        </w:rPr>
        <w:t>produce radioactive waste. Denmark is the leading country in utilizing wind energy.</w:t>
      </w:r>
    </w:p>
    <w:p w14:paraId="0AE91615" w14:textId="77777777" w:rsidR="007543BE" w:rsidRPr="007543BE" w:rsidRDefault="007543BE" w:rsidP="002F67ED">
      <w:pPr>
        <w:spacing w:after="0"/>
        <w:jc w:val="both"/>
        <w:rPr>
          <w:rFonts w:ascii="Times New Roman" w:hAnsi="Times New Roman" w:cs="Times New Roman"/>
          <w:sz w:val="24"/>
          <w:szCs w:val="24"/>
        </w:rPr>
      </w:pPr>
      <w:r w:rsidRPr="007543BE">
        <w:rPr>
          <w:rFonts w:ascii="Times New Roman" w:hAnsi="Times New Roman" w:cs="Times New Roman"/>
          <w:sz w:val="24"/>
          <w:szCs w:val="24"/>
        </w:rPr>
        <w:t>The country has generated 46.8% of its electricity supply through wind energy. The</w:t>
      </w:r>
    </w:p>
    <w:p w14:paraId="2B00EC89" w14:textId="77777777" w:rsidR="007543BE" w:rsidRPr="007543BE" w:rsidRDefault="007543BE" w:rsidP="002F67ED">
      <w:pPr>
        <w:spacing w:after="0"/>
        <w:jc w:val="both"/>
        <w:rPr>
          <w:rFonts w:ascii="Times New Roman" w:hAnsi="Times New Roman" w:cs="Times New Roman"/>
          <w:sz w:val="24"/>
          <w:szCs w:val="24"/>
        </w:rPr>
      </w:pPr>
      <w:r w:rsidRPr="007543BE">
        <w:rPr>
          <w:rFonts w:ascii="Times New Roman" w:hAnsi="Times New Roman" w:cs="Times New Roman"/>
          <w:sz w:val="24"/>
          <w:szCs w:val="24"/>
        </w:rPr>
        <w:t>advanced technology has reduced the costs of installation, operation, and maintenance</w:t>
      </w:r>
    </w:p>
    <w:p w14:paraId="5D7F137E" w14:textId="77777777" w:rsidR="007543BE" w:rsidRPr="007543BE" w:rsidRDefault="007543BE" w:rsidP="002F67ED">
      <w:pPr>
        <w:spacing w:after="0"/>
        <w:jc w:val="both"/>
        <w:rPr>
          <w:rFonts w:ascii="Times New Roman" w:hAnsi="Times New Roman" w:cs="Times New Roman"/>
          <w:sz w:val="24"/>
          <w:szCs w:val="24"/>
        </w:rPr>
      </w:pPr>
      <w:r w:rsidRPr="007543BE">
        <w:rPr>
          <w:rFonts w:ascii="Times New Roman" w:hAnsi="Times New Roman" w:cs="Times New Roman"/>
          <w:sz w:val="24"/>
          <w:szCs w:val="24"/>
        </w:rPr>
        <w:t>of wind energy plants. Nevertheless, wind power is restricted by location as it can</w:t>
      </w:r>
    </w:p>
    <w:p w14:paraId="29767755" w14:textId="6F1BACCD" w:rsidR="007543BE" w:rsidRPr="007543BE" w:rsidRDefault="007543BE" w:rsidP="002F67ED">
      <w:pPr>
        <w:spacing w:after="0"/>
        <w:jc w:val="both"/>
        <w:rPr>
          <w:rFonts w:ascii="Times New Roman" w:hAnsi="Times New Roman" w:cs="Times New Roman"/>
          <w:sz w:val="24"/>
          <w:szCs w:val="24"/>
        </w:rPr>
      </w:pPr>
      <w:r w:rsidRPr="007543BE">
        <w:rPr>
          <w:rFonts w:ascii="Times New Roman" w:hAnsi="Times New Roman" w:cs="Times New Roman"/>
          <w:sz w:val="24"/>
          <w:szCs w:val="24"/>
        </w:rPr>
        <w:t>only be installed in specific area with strong and steady windy blows.</w:t>
      </w:r>
    </w:p>
    <w:p w14:paraId="7320646C" w14:textId="77777777" w:rsidR="007543BE" w:rsidRPr="007543BE" w:rsidRDefault="007543BE" w:rsidP="002F67ED">
      <w:pPr>
        <w:spacing w:after="0"/>
        <w:jc w:val="both"/>
        <w:rPr>
          <w:rFonts w:ascii="Times New Roman" w:hAnsi="Times New Roman" w:cs="Times New Roman"/>
          <w:sz w:val="24"/>
          <w:szCs w:val="24"/>
        </w:rPr>
      </w:pPr>
    </w:p>
    <w:p w14:paraId="09629513" w14:textId="77777777" w:rsidR="007543BE" w:rsidRPr="007543BE" w:rsidRDefault="007543BE" w:rsidP="002F67ED">
      <w:pPr>
        <w:spacing w:after="0"/>
        <w:jc w:val="both"/>
        <w:rPr>
          <w:rFonts w:ascii="Times New Roman" w:hAnsi="Times New Roman" w:cs="Times New Roman"/>
          <w:sz w:val="24"/>
          <w:szCs w:val="24"/>
        </w:rPr>
      </w:pPr>
      <w:r w:rsidRPr="007543BE">
        <w:rPr>
          <w:rFonts w:ascii="Times New Roman" w:hAnsi="Times New Roman" w:cs="Times New Roman"/>
          <w:sz w:val="24"/>
          <w:szCs w:val="24"/>
        </w:rPr>
        <w:t>Hydroelectric energy uses the power of moving water to generate electricity without</w:t>
      </w:r>
    </w:p>
    <w:p w14:paraId="25FDB65F" w14:textId="77777777" w:rsidR="007543BE" w:rsidRPr="007543BE" w:rsidRDefault="007543BE" w:rsidP="002F67ED">
      <w:pPr>
        <w:spacing w:after="0"/>
        <w:jc w:val="both"/>
        <w:rPr>
          <w:rFonts w:ascii="Times New Roman" w:hAnsi="Times New Roman" w:cs="Times New Roman"/>
          <w:sz w:val="24"/>
          <w:szCs w:val="24"/>
        </w:rPr>
      </w:pPr>
      <w:r w:rsidRPr="007543BE">
        <w:rPr>
          <w:rFonts w:ascii="Times New Roman" w:hAnsi="Times New Roman" w:cs="Times New Roman"/>
          <w:sz w:val="24"/>
          <w:szCs w:val="24"/>
        </w:rPr>
        <w:t>emitting greenhouse gasses. It is the oldest and largest source of renewable energy.</w:t>
      </w:r>
    </w:p>
    <w:p w14:paraId="114A2465" w14:textId="77777777" w:rsidR="007543BE" w:rsidRPr="007543BE" w:rsidRDefault="007543BE" w:rsidP="002F67ED">
      <w:pPr>
        <w:spacing w:after="0"/>
        <w:jc w:val="both"/>
        <w:rPr>
          <w:rFonts w:ascii="Times New Roman" w:hAnsi="Times New Roman" w:cs="Times New Roman"/>
          <w:sz w:val="24"/>
          <w:szCs w:val="24"/>
        </w:rPr>
      </w:pPr>
      <w:r w:rsidRPr="007543BE">
        <w:rPr>
          <w:rFonts w:ascii="Times New Roman" w:hAnsi="Times New Roman" w:cs="Times New Roman"/>
          <w:sz w:val="24"/>
          <w:szCs w:val="24"/>
        </w:rPr>
        <w:t>Unlike solar and wind energies, hydropower relies on stored water in reservoirs, thus,</w:t>
      </w:r>
    </w:p>
    <w:p w14:paraId="6462EDE9" w14:textId="77777777" w:rsidR="007543BE" w:rsidRPr="007543BE" w:rsidRDefault="007543BE" w:rsidP="002F67ED">
      <w:pPr>
        <w:spacing w:after="0"/>
        <w:jc w:val="both"/>
        <w:rPr>
          <w:rFonts w:ascii="Times New Roman" w:hAnsi="Times New Roman" w:cs="Times New Roman"/>
          <w:sz w:val="24"/>
          <w:szCs w:val="24"/>
        </w:rPr>
      </w:pPr>
      <w:r w:rsidRPr="007543BE">
        <w:rPr>
          <w:rFonts w:ascii="Times New Roman" w:hAnsi="Times New Roman" w:cs="Times New Roman"/>
          <w:sz w:val="24"/>
          <w:szCs w:val="24"/>
        </w:rPr>
        <w:t>it is a more reliable and stable source of supporting energy than wind and solar. By</w:t>
      </w:r>
    </w:p>
    <w:p w14:paraId="424DFED4" w14:textId="77777777" w:rsidR="007543BE" w:rsidRPr="007543BE" w:rsidRDefault="007543BE" w:rsidP="002F67ED">
      <w:pPr>
        <w:spacing w:after="0"/>
        <w:jc w:val="both"/>
        <w:rPr>
          <w:rFonts w:ascii="Times New Roman" w:hAnsi="Times New Roman" w:cs="Times New Roman"/>
          <w:sz w:val="24"/>
          <w:szCs w:val="24"/>
        </w:rPr>
      </w:pPr>
      <w:r w:rsidRPr="007543BE">
        <w:rPr>
          <w:rFonts w:ascii="Times New Roman" w:hAnsi="Times New Roman" w:cs="Times New Roman"/>
          <w:sz w:val="24"/>
          <w:szCs w:val="24"/>
        </w:rPr>
        <w:t>using hydropower, electricity can be generated 24/7, and peak demands are met by</w:t>
      </w:r>
    </w:p>
    <w:p w14:paraId="4535D62B" w14:textId="77777777" w:rsidR="007543BE" w:rsidRPr="007543BE" w:rsidRDefault="007543BE" w:rsidP="002F67ED">
      <w:pPr>
        <w:spacing w:after="0"/>
        <w:jc w:val="both"/>
        <w:rPr>
          <w:rFonts w:ascii="Times New Roman" w:hAnsi="Times New Roman" w:cs="Times New Roman"/>
          <w:sz w:val="24"/>
          <w:szCs w:val="24"/>
        </w:rPr>
      </w:pPr>
      <w:r w:rsidRPr="007543BE">
        <w:rPr>
          <w:rFonts w:ascii="Times New Roman" w:hAnsi="Times New Roman" w:cs="Times New Roman"/>
          <w:sz w:val="24"/>
          <w:szCs w:val="24"/>
        </w:rPr>
        <w:t>having dispatchable resources. In Norway, hydropower is generating approximately</w:t>
      </w:r>
    </w:p>
    <w:p w14:paraId="3D661094" w14:textId="77777777" w:rsidR="007543BE" w:rsidRPr="007543BE" w:rsidRDefault="007543BE" w:rsidP="002F67ED">
      <w:pPr>
        <w:spacing w:after="0"/>
        <w:jc w:val="both"/>
        <w:rPr>
          <w:rFonts w:ascii="Times New Roman" w:hAnsi="Times New Roman" w:cs="Times New Roman"/>
          <w:sz w:val="24"/>
          <w:szCs w:val="24"/>
        </w:rPr>
      </w:pPr>
      <w:r w:rsidRPr="007543BE">
        <w:rPr>
          <w:rFonts w:ascii="Times New Roman" w:hAnsi="Times New Roman" w:cs="Times New Roman"/>
          <w:sz w:val="24"/>
          <w:szCs w:val="24"/>
        </w:rPr>
        <w:t>96% of the electricity. Notably, Norway is one of the world's countries with the lowest</w:t>
      </w:r>
    </w:p>
    <w:p w14:paraId="0F96D942" w14:textId="77777777" w:rsidR="007543BE" w:rsidRPr="007543BE" w:rsidRDefault="007543BE" w:rsidP="002F67ED">
      <w:pPr>
        <w:spacing w:after="0"/>
        <w:jc w:val="both"/>
        <w:rPr>
          <w:rFonts w:ascii="Times New Roman" w:hAnsi="Times New Roman" w:cs="Times New Roman"/>
          <w:sz w:val="24"/>
          <w:szCs w:val="24"/>
        </w:rPr>
      </w:pPr>
      <w:r w:rsidRPr="007543BE">
        <w:rPr>
          <w:rFonts w:ascii="Times New Roman" w:hAnsi="Times New Roman" w:cs="Times New Roman"/>
          <w:sz w:val="24"/>
          <w:szCs w:val="24"/>
        </w:rPr>
        <w:t>carbon footprints. Still, constructing large dams for hydropower may lead to habitat</w:t>
      </w:r>
    </w:p>
    <w:p w14:paraId="307079FD" w14:textId="29196423" w:rsidR="007543BE" w:rsidRDefault="007543BE" w:rsidP="002F67ED">
      <w:pPr>
        <w:spacing w:after="0"/>
        <w:jc w:val="both"/>
        <w:rPr>
          <w:rFonts w:ascii="Times New Roman" w:hAnsi="Times New Roman" w:cs="Times New Roman"/>
          <w:sz w:val="24"/>
          <w:szCs w:val="24"/>
        </w:rPr>
      </w:pPr>
      <w:r w:rsidRPr="007543BE">
        <w:rPr>
          <w:rFonts w:ascii="Times New Roman" w:hAnsi="Times New Roman" w:cs="Times New Roman"/>
          <w:sz w:val="24"/>
          <w:szCs w:val="24"/>
        </w:rPr>
        <w:lastRenderedPageBreak/>
        <w:t>disruption and alteration of river ecosystems.</w:t>
      </w:r>
    </w:p>
    <w:p w14:paraId="1D6E30F6" w14:textId="77777777" w:rsidR="007543BE" w:rsidRDefault="007543BE" w:rsidP="007543BE">
      <w:pPr>
        <w:spacing w:after="0"/>
        <w:rPr>
          <w:rFonts w:ascii="Times New Roman" w:hAnsi="Times New Roman" w:cs="Times New Roman"/>
          <w:sz w:val="24"/>
          <w:szCs w:val="24"/>
        </w:rPr>
      </w:pPr>
    </w:p>
    <w:p w14:paraId="1ECC95C3" w14:textId="2AD0EB37" w:rsidR="007543BE" w:rsidRDefault="007543BE" w:rsidP="007543BE">
      <w:pPr>
        <w:spacing w:after="0"/>
        <w:rPr>
          <w:rFonts w:ascii="Times New Roman" w:hAnsi="Times New Roman" w:cs="Times New Roman"/>
          <w:sz w:val="24"/>
          <w:szCs w:val="24"/>
        </w:rPr>
      </w:pPr>
      <w:r>
        <w:rPr>
          <w:rFonts w:ascii="Times New Roman" w:hAnsi="Times New Roman" w:cs="Times New Roman"/>
          <w:noProof/>
          <w:sz w:val="24"/>
          <w:szCs w:val="24"/>
          <w14:ligatures w14:val="standardContextual"/>
        </w:rPr>
        <w:drawing>
          <wp:inline distT="0" distB="0" distL="0" distR="0" wp14:anchorId="31944985" wp14:editId="43FE360E">
            <wp:extent cx="2895600" cy="2575560"/>
            <wp:effectExtent l="0" t="0" r="0" b="0"/>
            <wp:docPr id="78329387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3293877" name="Picture 783293877"/>
                    <pic:cNvPicPr/>
                  </pic:nvPicPr>
                  <pic:blipFill>
                    <a:blip r:embed="rId9" cstate="print">
                      <a:extLst>
                        <a:ext uri="{28A0092B-C50C-407E-A947-70E740481C1C}">
                          <a14:useLocalDpi xmlns:a14="http://schemas.microsoft.com/office/drawing/2010/main" val="0"/>
                        </a:ext>
                      </a:extLst>
                    </a:blip>
                    <a:stretch>
                      <a:fillRect/>
                    </a:stretch>
                  </pic:blipFill>
                  <pic:spPr>
                    <a:xfrm flipH="1">
                      <a:off x="0" y="0"/>
                      <a:ext cx="2910993" cy="2589252"/>
                    </a:xfrm>
                    <a:prstGeom prst="rect">
                      <a:avLst/>
                    </a:prstGeom>
                  </pic:spPr>
                </pic:pic>
              </a:graphicData>
            </a:graphic>
          </wp:inline>
        </w:drawing>
      </w:r>
      <w:r>
        <w:rPr>
          <w:rFonts w:ascii="Times New Roman" w:hAnsi="Times New Roman" w:cs="Times New Roman"/>
          <w:sz w:val="24"/>
          <w:szCs w:val="24"/>
        </w:rPr>
        <w:t xml:space="preserve">     </w:t>
      </w:r>
      <w:r>
        <w:rPr>
          <w:rFonts w:ascii="Times New Roman" w:hAnsi="Times New Roman" w:cs="Times New Roman"/>
          <w:noProof/>
          <w:sz w:val="24"/>
          <w:szCs w:val="24"/>
          <w14:ligatures w14:val="standardContextual"/>
        </w:rPr>
        <w:drawing>
          <wp:inline distT="0" distB="0" distL="0" distR="0" wp14:anchorId="2BDC552E" wp14:editId="7EE61D05">
            <wp:extent cx="2682240" cy="2628900"/>
            <wp:effectExtent l="0" t="0" r="3810" b="0"/>
            <wp:docPr id="887420138" name="Picture 6" descr="A map of a nuclear power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7420138" name="Picture 6" descr="A map of a nuclear power plan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682240" cy="2628900"/>
                    </a:xfrm>
                    <a:prstGeom prst="rect">
                      <a:avLst/>
                    </a:prstGeom>
                  </pic:spPr>
                </pic:pic>
              </a:graphicData>
            </a:graphic>
          </wp:inline>
        </w:drawing>
      </w:r>
    </w:p>
    <w:p w14:paraId="46EF8A7D" w14:textId="77777777" w:rsidR="007543BE" w:rsidRDefault="007543BE" w:rsidP="007543BE">
      <w:pPr>
        <w:spacing w:after="0"/>
        <w:rPr>
          <w:rFonts w:ascii="Times New Roman" w:hAnsi="Times New Roman" w:cs="Times New Roman"/>
          <w:sz w:val="24"/>
          <w:szCs w:val="24"/>
        </w:rPr>
      </w:pPr>
    </w:p>
    <w:p w14:paraId="2899ED4B" w14:textId="77777777" w:rsidR="007543BE" w:rsidRDefault="007543BE" w:rsidP="007543BE">
      <w:pPr>
        <w:spacing w:after="0"/>
        <w:rPr>
          <w:rFonts w:ascii="Times New Roman" w:hAnsi="Times New Roman" w:cs="Times New Roman"/>
          <w:sz w:val="24"/>
          <w:szCs w:val="24"/>
        </w:rPr>
      </w:pPr>
    </w:p>
    <w:p w14:paraId="03070AD4" w14:textId="64EF8CD8" w:rsidR="003E7F4F" w:rsidRDefault="007543BE" w:rsidP="007543BE">
      <w:pPr>
        <w:spacing w:after="0"/>
        <w:rPr>
          <w:rFonts w:ascii="Times New Roman" w:hAnsi="Times New Roman" w:cs="Times New Roman"/>
          <w:sz w:val="24"/>
          <w:szCs w:val="24"/>
        </w:rPr>
      </w:pPr>
      <w:r>
        <w:rPr>
          <w:rFonts w:ascii="Times New Roman" w:hAnsi="Times New Roman" w:cs="Times New Roman"/>
          <w:noProof/>
          <w:sz w:val="24"/>
          <w:szCs w:val="24"/>
          <w14:ligatures w14:val="standardContextual"/>
        </w:rPr>
        <w:drawing>
          <wp:inline distT="0" distB="0" distL="0" distR="0" wp14:anchorId="6C791FE4" wp14:editId="54FB33C7">
            <wp:extent cx="5920740" cy="4440555"/>
            <wp:effectExtent l="0" t="0" r="3810" b="0"/>
            <wp:docPr id="1668838598" name="Picture 7" descr="A poster with a diagram of a plan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8838598" name="Picture 7" descr="A poster with a diagram of a plant&#10;&#10;Description automatically generated with medium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20740" cy="4440555"/>
                    </a:xfrm>
                    <a:prstGeom prst="rect">
                      <a:avLst/>
                    </a:prstGeom>
                  </pic:spPr>
                </pic:pic>
              </a:graphicData>
            </a:graphic>
          </wp:inline>
        </w:drawing>
      </w:r>
    </w:p>
    <w:p w14:paraId="6E5A6B9B" w14:textId="12BA4A26" w:rsidR="00AC30B0" w:rsidRDefault="00AC30B0" w:rsidP="007543BE">
      <w:pPr>
        <w:spacing w:after="0"/>
        <w:rPr>
          <w:rFonts w:ascii="Times New Roman" w:hAnsi="Times New Roman" w:cs="Times New Roman"/>
          <w:sz w:val="24"/>
          <w:szCs w:val="24"/>
        </w:rPr>
      </w:pPr>
    </w:p>
    <w:p w14:paraId="228A1A36" w14:textId="77777777" w:rsidR="00AC30B0" w:rsidRDefault="00AC30B0" w:rsidP="007543BE">
      <w:pPr>
        <w:spacing w:after="0"/>
        <w:rPr>
          <w:rFonts w:ascii="Times New Roman" w:hAnsi="Times New Roman" w:cs="Times New Roman"/>
          <w:sz w:val="24"/>
          <w:szCs w:val="24"/>
        </w:rPr>
      </w:pPr>
    </w:p>
    <w:p w14:paraId="06B5F5F7" w14:textId="51D4F7B8" w:rsidR="00AC30B0" w:rsidRDefault="00AC30B0" w:rsidP="007543BE">
      <w:pPr>
        <w:spacing w:after="0"/>
        <w:rPr>
          <w:rFonts w:ascii="Times New Roman" w:hAnsi="Times New Roman" w:cs="Times New Roman"/>
          <w:sz w:val="24"/>
          <w:szCs w:val="24"/>
        </w:rPr>
      </w:pPr>
      <w:r>
        <w:rPr>
          <w:rFonts w:ascii="Times New Roman" w:hAnsi="Times New Roman" w:cs="Times New Roman"/>
          <w:sz w:val="24"/>
          <w:szCs w:val="24"/>
        </w:rPr>
        <w:lastRenderedPageBreak/>
        <w:t>References</w:t>
      </w:r>
    </w:p>
    <w:p w14:paraId="3F5A949F" w14:textId="77777777" w:rsidR="00AC30B0" w:rsidRDefault="00AC30B0" w:rsidP="007543BE">
      <w:pPr>
        <w:spacing w:after="0"/>
        <w:rPr>
          <w:rFonts w:ascii="Times New Roman" w:hAnsi="Times New Roman" w:cs="Times New Roman"/>
          <w:sz w:val="24"/>
          <w:szCs w:val="24"/>
        </w:rPr>
      </w:pPr>
    </w:p>
    <w:p w14:paraId="4FA4222C" w14:textId="297FDF27" w:rsidR="00AC30B0" w:rsidRDefault="00AC30B0" w:rsidP="007543BE">
      <w:pPr>
        <w:spacing w:after="0"/>
        <w:rPr>
          <w:rFonts w:ascii="Times New Roman" w:hAnsi="Times New Roman" w:cs="Times New Roman"/>
          <w:sz w:val="24"/>
          <w:szCs w:val="24"/>
        </w:rPr>
      </w:pPr>
      <w:hyperlink r:id="rId12" w:history="1">
        <w:r w:rsidRPr="00EB24C7">
          <w:rPr>
            <w:rStyle w:val="Hyperlink"/>
            <w:rFonts w:ascii="Times New Roman" w:hAnsi="Times New Roman" w:cs="Times New Roman"/>
            <w:sz w:val="24"/>
            <w:szCs w:val="24"/>
          </w:rPr>
          <w:t>https://www.analyticsvidhya.com/blog/2023/05/advantages-and-disadvantages-of-ai/</w:t>
        </w:r>
      </w:hyperlink>
    </w:p>
    <w:p w14:paraId="5AF51394" w14:textId="77777777" w:rsidR="00AC30B0" w:rsidRDefault="00AC30B0" w:rsidP="007543BE">
      <w:pPr>
        <w:spacing w:after="0"/>
        <w:rPr>
          <w:rFonts w:ascii="Times New Roman" w:hAnsi="Times New Roman" w:cs="Times New Roman"/>
          <w:sz w:val="24"/>
          <w:szCs w:val="24"/>
        </w:rPr>
      </w:pPr>
    </w:p>
    <w:p w14:paraId="2FE4B5AC" w14:textId="062C3D5D" w:rsidR="00AC30B0" w:rsidRDefault="00AC30B0" w:rsidP="007543BE">
      <w:pPr>
        <w:spacing w:after="0"/>
        <w:rPr>
          <w:rFonts w:ascii="Times New Roman" w:hAnsi="Times New Roman" w:cs="Times New Roman"/>
          <w:sz w:val="24"/>
          <w:szCs w:val="24"/>
        </w:rPr>
      </w:pPr>
      <w:hyperlink r:id="rId13" w:history="1">
        <w:r w:rsidRPr="00EB24C7">
          <w:rPr>
            <w:rStyle w:val="Hyperlink"/>
            <w:rFonts w:ascii="Times New Roman" w:hAnsi="Times New Roman" w:cs="Times New Roman"/>
            <w:sz w:val="24"/>
            <w:szCs w:val="24"/>
          </w:rPr>
          <w:t>https://wearetechwomen.com/what-are-the-everyday-advantages-of-ai/</w:t>
        </w:r>
      </w:hyperlink>
    </w:p>
    <w:p w14:paraId="3148ECF7" w14:textId="77777777" w:rsidR="00AC30B0" w:rsidRDefault="00AC30B0" w:rsidP="007543BE">
      <w:pPr>
        <w:spacing w:after="0"/>
        <w:rPr>
          <w:rFonts w:ascii="Times New Roman" w:hAnsi="Times New Roman" w:cs="Times New Roman"/>
          <w:sz w:val="24"/>
          <w:szCs w:val="24"/>
        </w:rPr>
      </w:pPr>
    </w:p>
    <w:p w14:paraId="72E2EE7A" w14:textId="7077208D" w:rsidR="00AC30B0" w:rsidRDefault="00AC30B0" w:rsidP="007543BE">
      <w:pPr>
        <w:spacing w:after="0"/>
        <w:rPr>
          <w:rFonts w:ascii="Times New Roman" w:hAnsi="Times New Roman" w:cs="Times New Roman"/>
          <w:sz w:val="24"/>
          <w:szCs w:val="24"/>
        </w:rPr>
      </w:pPr>
      <w:hyperlink r:id="rId14" w:history="1">
        <w:r w:rsidRPr="00EB24C7">
          <w:rPr>
            <w:rStyle w:val="Hyperlink"/>
            <w:rFonts w:ascii="Times New Roman" w:hAnsi="Times New Roman" w:cs="Times New Roman"/>
            <w:sz w:val="24"/>
            <w:szCs w:val="24"/>
          </w:rPr>
          <w:t>https://www.tableau.com/data-insights/ai/advantages-disadvantages#:~:text=The%20advantages%20range%20from%20streamlining,lack%20of%20emotion%20and%20creativity</w:t>
        </w:r>
      </w:hyperlink>
      <w:r w:rsidRPr="00AC30B0">
        <w:rPr>
          <w:rFonts w:ascii="Times New Roman" w:hAnsi="Times New Roman" w:cs="Times New Roman"/>
          <w:sz w:val="24"/>
          <w:szCs w:val="24"/>
        </w:rPr>
        <w:t>.</w:t>
      </w:r>
    </w:p>
    <w:p w14:paraId="522EB84F" w14:textId="77777777" w:rsidR="00AC30B0" w:rsidRDefault="00AC30B0" w:rsidP="007543BE">
      <w:pPr>
        <w:spacing w:after="0"/>
        <w:rPr>
          <w:rFonts w:ascii="Times New Roman" w:hAnsi="Times New Roman" w:cs="Times New Roman"/>
          <w:sz w:val="24"/>
          <w:szCs w:val="24"/>
        </w:rPr>
      </w:pPr>
    </w:p>
    <w:p w14:paraId="6C048DAE" w14:textId="36B29C3F" w:rsidR="00AC30B0" w:rsidRDefault="00AC30B0" w:rsidP="007543BE">
      <w:pPr>
        <w:spacing w:after="0"/>
        <w:rPr>
          <w:rFonts w:ascii="Times New Roman" w:hAnsi="Times New Roman" w:cs="Times New Roman"/>
          <w:sz w:val="24"/>
          <w:szCs w:val="24"/>
        </w:rPr>
      </w:pPr>
      <w:hyperlink r:id="rId15" w:history="1">
        <w:r w:rsidRPr="00EB24C7">
          <w:rPr>
            <w:rStyle w:val="Hyperlink"/>
            <w:rFonts w:ascii="Times New Roman" w:hAnsi="Times New Roman" w:cs="Times New Roman"/>
            <w:sz w:val="24"/>
            <w:szCs w:val="24"/>
          </w:rPr>
          <w:t>https://www.bbc.com/news/world-asia-56252695</w:t>
        </w:r>
      </w:hyperlink>
    </w:p>
    <w:p w14:paraId="78F61D04" w14:textId="77777777" w:rsidR="00AC30B0" w:rsidRDefault="00AC30B0" w:rsidP="007543BE">
      <w:pPr>
        <w:spacing w:after="0"/>
        <w:rPr>
          <w:rFonts w:ascii="Times New Roman" w:hAnsi="Times New Roman" w:cs="Times New Roman"/>
          <w:sz w:val="24"/>
          <w:szCs w:val="24"/>
        </w:rPr>
      </w:pPr>
    </w:p>
    <w:p w14:paraId="1FFFBC92" w14:textId="77777777" w:rsidR="00AC30B0" w:rsidRDefault="00AC30B0" w:rsidP="00AC30B0">
      <w:pPr>
        <w:spacing w:after="0"/>
        <w:rPr>
          <w:rFonts w:ascii="Times New Roman" w:hAnsi="Times New Roman" w:cs="Times New Roman"/>
          <w:sz w:val="24"/>
          <w:szCs w:val="24"/>
        </w:rPr>
      </w:pPr>
      <w:hyperlink r:id="rId16" w:history="1">
        <w:r w:rsidRPr="00EB24C7">
          <w:rPr>
            <w:rStyle w:val="Hyperlink"/>
            <w:rFonts w:ascii="Times New Roman" w:hAnsi="Times New Roman" w:cs="Times New Roman"/>
            <w:sz w:val="24"/>
            <w:szCs w:val="24"/>
          </w:rPr>
          <w:t>https://towardsdatascience.com/advantages-and-disadvantages-of-artificial-intelligence-182a5ef6588c?gi=8efaa1999a49</w:t>
        </w:r>
      </w:hyperlink>
    </w:p>
    <w:p w14:paraId="4CD6FBC0" w14:textId="77777777" w:rsidR="00AC30B0" w:rsidRDefault="00AC30B0" w:rsidP="007543BE">
      <w:pPr>
        <w:spacing w:after="0"/>
        <w:rPr>
          <w:rFonts w:ascii="Times New Roman" w:hAnsi="Times New Roman" w:cs="Times New Roman"/>
          <w:sz w:val="24"/>
          <w:szCs w:val="24"/>
        </w:rPr>
      </w:pPr>
    </w:p>
    <w:p w14:paraId="61DED48B" w14:textId="0BEAEFC3" w:rsidR="00AC30B0" w:rsidRDefault="00AC30B0" w:rsidP="007543BE">
      <w:pPr>
        <w:spacing w:after="0"/>
        <w:rPr>
          <w:rFonts w:ascii="Times New Roman" w:hAnsi="Times New Roman" w:cs="Times New Roman"/>
          <w:sz w:val="24"/>
          <w:szCs w:val="24"/>
        </w:rPr>
      </w:pPr>
      <w:hyperlink r:id="rId17" w:history="1">
        <w:r w:rsidRPr="00EB24C7">
          <w:rPr>
            <w:rStyle w:val="Hyperlink"/>
            <w:rFonts w:ascii="Times New Roman" w:hAnsi="Times New Roman" w:cs="Times New Roman"/>
            <w:sz w:val="24"/>
            <w:szCs w:val="24"/>
          </w:rPr>
          <w:t>https://economictimes.indiatimes.com/news/india/advantages-of-ai-in-daily-life/nbspadditional-data-analysis/slideshow/104828091.cms?from=mdr</w:t>
        </w:r>
      </w:hyperlink>
    </w:p>
    <w:p w14:paraId="1475956F" w14:textId="77777777" w:rsidR="00AC30B0" w:rsidRDefault="00AC30B0" w:rsidP="007543BE">
      <w:pPr>
        <w:spacing w:after="0"/>
        <w:rPr>
          <w:rFonts w:ascii="Times New Roman" w:hAnsi="Times New Roman" w:cs="Times New Roman"/>
          <w:sz w:val="24"/>
          <w:szCs w:val="24"/>
        </w:rPr>
      </w:pPr>
    </w:p>
    <w:p w14:paraId="341E9004" w14:textId="39A5399E" w:rsidR="00AC30B0" w:rsidRDefault="00AC30B0" w:rsidP="007543BE">
      <w:pPr>
        <w:spacing w:after="0"/>
        <w:rPr>
          <w:rFonts w:ascii="Times New Roman" w:hAnsi="Times New Roman" w:cs="Times New Roman"/>
          <w:sz w:val="24"/>
          <w:szCs w:val="24"/>
        </w:rPr>
      </w:pPr>
      <w:hyperlink r:id="rId18" w:history="1">
        <w:r w:rsidRPr="00EB24C7">
          <w:rPr>
            <w:rStyle w:val="Hyperlink"/>
            <w:rFonts w:ascii="Times New Roman" w:hAnsi="Times New Roman" w:cs="Times New Roman"/>
            <w:sz w:val="24"/>
            <w:szCs w:val="24"/>
          </w:rPr>
          <w:t>https://en.wikipedia.org/wiki/Radiation_effects_from_the_Fukushima_Daiichi_nuclear_disaster#:~:text=Depression%2C%20anxiety%2C%20and%20PTSD%20were,event%20include%20increased%20suicide%20risk.&amp;text=One%20of%20the%20most%20severe,increase%20in%20rates%20of%20suicide</w:t>
        </w:r>
      </w:hyperlink>
      <w:r w:rsidRPr="00AC30B0">
        <w:rPr>
          <w:rFonts w:ascii="Times New Roman" w:hAnsi="Times New Roman" w:cs="Times New Roman"/>
          <w:sz w:val="24"/>
          <w:szCs w:val="24"/>
        </w:rPr>
        <w:t>.</w:t>
      </w:r>
    </w:p>
    <w:p w14:paraId="402AFE8B" w14:textId="77777777" w:rsidR="00AC30B0" w:rsidRDefault="00AC30B0" w:rsidP="007543BE">
      <w:pPr>
        <w:spacing w:after="0"/>
        <w:rPr>
          <w:rFonts w:ascii="Times New Roman" w:hAnsi="Times New Roman" w:cs="Times New Roman"/>
          <w:sz w:val="24"/>
          <w:szCs w:val="24"/>
        </w:rPr>
      </w:pPr>
    </w:p>
    <w:p w14:paraId="14C81791" w14:textId="2B5F56B9" w:rsidR="00AC30B0" w:rsidRDefault="00AC30B0" w:rsidP="007543BE">
      <w:pPr>
        <w:spacing w:after="0"/>
        <w:rPr>
          <w:rFonts w:ascii="Times New Roman" w:hAnsi="Times New Roman" w:cs="Times New Roman"/>
          <w:sz w:val="24"/>
          <w:szCs w:val="24"/>
        </w:rPr>
      </w:pPr>
      <w:hyperlink r:id="rId19" w:history="1">
        <w:r w:rsidRPr="00EB24C7">
          <w:rPr>
            <w:rStyle w:val="Hyperlink"/>
            <w:rFonts w:ascii="Times New Roman" w:hAnsi="Times New Roman" w:cs="Times New Roman"/>
            <w:sz w:val="24"/>
            <w:szCs w:val="24"/>
          </w:rPr>
          <w:t>https://www.bfs.de/EN/topics/ion/accident-management/emergency/fukushima/environmental-consequences.html</w:t>
        </w:r>
      </w:hyperlink>
    </w:p>
    <w:p w14:paraId="2DEC5FCC" w14:textId="77777777" w:rsidR="00AC30B0" w:rsidRDefault="00AC30B0" w:rsidP="007543BE">
      <w:pPr>
        <w:spacing w:after="0"/>
        <w:rPr>
          <w:rFonts w:ascii="Times New Roman" w:hAnsi="Times New Roman" w:cs="Times New Roman"/>
          <w:sz w:val="24"/>
          <w:szCs w:val="24"/>
        </w:rPr>
      </w:pPr>
    </w:p>
    <w:p w14:paraId="34E4B890" w14:textId="4C8A4B05" w:rsidR="00AC30B0" w:rsidRDefault="00AC30B0" w:rsidP="007543BE">
      <w:pPr>
        <w:spacing w:after="0"/>
        <w:rPr>
          <w:rFonts w:ascii="Times New Roman" w:hAnsi="Times New Roman" w:cs="Times New Roman"/>
          <w:sz w:val="24"/>
          <w:szCs w:val="24"/>
        </w:rPr>
      </w:pPr>
      <w:hyperlink r:id="rId20" w:history="1">
        <w:r w:rsidRPr="00EB24C7">
          <w:rPr>
            <w:rStyle w:val="Hyperlink"/>
            <w:rFonts w:ascii="Times New Roman" w:hAnsi="Times New Roman" w:cs="Times New Roman"/>
            <w:sz w:val="24"/>
            <w:szCs w:val="24"/>
          </w:rPr>
          <w:t>https://world-nuclear.org/information-library/safety-and-security/safety-of-plants/fukushima-daiichi-accident</w:t>
        </w:r>
      </w:hyperlink>
    </w:p>
    <w:p w14:paraId="29B120E6" w14:textId="77777777" w:rsidR="00AC30B0" w:rsidRDefault="00AC30B0" w:rsidP="007543BE">
      <w:pPr>
        <w:spacing w:after="0"/>
        <w:rPr>
          <w:rFonts w:ascii="Times New Roman" w:hAnsi="Times New Roman" w:cs="Times New Roman"/>
          <w:sz w:val="24"/>
          <w:szCs w:val="24"/>
        </w:rPr>
      </w:pPr>
    </w:p>
    <w:p w14:paraId="1C5BB75C" w14:textId="4DC573EC" w:rsidR="00AC30B0" w:rsidRDefault="00AC30B0" w:rsidP="007543BE">
      <w:pPr>
        <w:spacing w:after="0"/>
        <w:rPr>
          <w:rFonts w:ascii="Times New Roman" w:hAnsi="Times New Roman" w:cs="Times New Roman"/>
          <w:sz w:val="24"/>
          <w:szCs w:val="24"/>
        </w:rPr>
      </w:pPr>
      <w:hyperlink r:id="rId21" w:history="1">
        <w:r w:rsidRPr="00EB24C7">
          <w:rPr>
            <w:rStyle w:val="Hyperlink"/>
            <w:rFonts w:ascii="Times New Roman" w:hAnsi="Times New Roman" w:cs="Times New Roman"/>
            <w:sz w:val="24"/>
            <w:szCs w:val="24"/>
          </w:rPr>
          <w:t>https://www.bfs.de/EN/topics/ion/accident-management/emergency/fukushima/health-effects.html</w:t>
        </w:r>
      </w:hyperlink>
    </w:p>
    <w:p w14:paraId="00352487" w14:textId="77777777" w:rsidR="00AC30B0" w:rsidRDefault="00AC30B0" w:rsidP="007543BE">
      <w:pPr>
        <w:spacing w:after="0"/>
        <w:rPr>
          <w:rFonts w:ascii="Times New Roman" w:hAnsi="Times New Roman" w:cs="Times New Roman"/>
          <w:sz w:val="24"/>
          <w:szCs w:val="24"/>
        </w:rPr>
      </w:pPr>
    </w:p>
    <w:p w14:paraId="670CA6EF" w14:textId="7A839BAB" w:rsidR="00AC30B0" w:rsidRDefault="00AC30B0" w:rsidP="007543BE">
      <w:pPr>
        <w:spacing w:after="0"/>
        <w:rPr>
          <w:rFonts w:ascii="Times New Roman" w:hAnsi="Times New Roman" w:cs="Times New Roman"/>
          <w:sz w:val="24"/>
          <w:szCs w:val="24"/>
        </w:rPr>
      </w:pPr>
      <w:hyperlink r:id="rId22" w:history="1">
        <w:r w:rsidRPr="00EB24C7">
          <w:rPr>
            <w:rStyle w:val="Hyperlink"/>
            <w:rFonts w:ascii="Times New Roman" w:hAnsi="Times New Roman" w:cs="Times New Roman"/>
            <w:sz w:val="24"/>
            <w:szCs w:val="24"/>
          </w:rPr>
          <w:t>https://www.britannica.com/question/Did-anyone-die-as-a-result-of-the-Fukushima-accident</w:t>
        </w:r>
      </w:hyperlink>
    </w:p>
    <w:p w14:paraId="5BDF6C46" w14:textId="77777777" w:rsidR="00AC30B0" w:rsidRDefault="00AC30B0" w:rsidP="007543BE">
      <w:pPr>
        <w:spacing w:after="0"/>
        <w:rPr>
          <w:rFonts w:ascii="Times New Roman" w:hAnsi="Times New Roman" w:cs="Times New Roman"/>
          <w:sz w:val="24"/>
          <w:szCs w:val="24"/>
        </w:rPr>
      </w:pPr>
    </w:p>
    <w:p w14:paraId="225D8206" w14:textId="4BB8A2F6" w:rsidR="00AC30B0" w:rsidRDefault="00AC30B0" w:rsidP="007543BE">
      <w:pPr>
        <w:spacing w:after="0"/>
        <w:rPr>
          <w:rFonts w:ascii="Times New Roman" w:hAnsi="Times New Roman" w:cs="Times New Roman"/>
          <w:sz w:val="24"/>
          <w:szCs w:val="24"/>
        </w:rPr>
      </w:pPr>
      <w:hyperlink r:id="rId23" w:history="1">
        <w:r w:rsidRPr="00EB24C7">
          <w:rPr>
            <w:rStyle w:val="Hyperlink"/>
            <w:rFonts w:ascii="Times New Roman" w:hAnsi="Times New Roman" w:cs="Times New Roman"/>
            <w:sz w:val="24"/>
            <w:szCs w:val="24"/>
          </w:rPr>
          <w:t>https://www.bbc.com/news/world-asia-56252695</w:t>
        </w:r>
      </w:hyperlink>
    </w:p>
    <w:p w14:paraId="71CEE8B9" w14:textId="77777777" w:rsidR="00AC30B0" w:rsidRDefault="00AC30B0" w:rsidP="007543BE">
      <w:pPr>
        <w:spacing w:after="0"/>
        <w:rPr>
          <w:rFonts w:ascii="Times New Roman" w:hAnsi="Times New Roman" w:cs="Times New Roman"/>
          <w:sz w:val="24"/>
          <w:szCs w:val="24"/>
        </w:rPr>
      </w:pPr>
    </w:p>
    <w:p w14:paraId="375F3ECF" w14:textId="4ECEBBB8" w:rsidR="00AC30B0" w:rsidRDefault="00AC30B0" w:rsidP="007543BE">
      <w:pPr>
        <w:spacing w:after="0"/>
        <w:rPr>
          <w:rFonts w:ascii="Times New Roman" w:hAnsi="Times New Roman" w:cs="Times New Roman"/>
          <w:sz w:val="24"/>
          <w:szCs w:val="24"/>
        </w:rPr>
      </w:pPr>
      <w:hyperlink r:id="rId24" w:history="1">
        <w:r w:rsidRPr="00EB24C7">
          <w:rPr>
            <w:rStyle w:val="Hyperlink"/>
            <w:rFonts w:ascii="Times New Roman" w:hAnsi="Times New Roman" w:cs="Times New Roman"/>
            <w:sz w:val="24"/>
            <w:szCs w:val="24"/>
          </w:rPr>
          <w:t>https://www.ncbi.nlm.nih.gov/books/NBK253923/#:~:text=The%20March%2011%2C%202011%2C%20Great,released%20hydrogen%20and%20radioactive%20materials</w:t>
        </w:r>
      </w:hyperlink>
      <w:r w:rsidRPr="00AC30B0">
        <w:rPr>
          <w:rFonts w:ascii="Times New Roman" w:hAnsi="Times New Roman" w:cs="Times New Roman"/>
          <w:sz w:val="24"/>
          <w:szCs w:val="24"/>
        </w:rPr>
        <w:t>.</w:t>
      </w:r>
    </w:p>
    <w:p w14:paraId="567B26B2" w14:textId="77777777" w:rsidR="00AC30B0" w:rsidRDefault="00AC30B0" w:rsidP="007543BE">
      <w:pPr>
        <w:spacing w:after="0"/>
        <w:rPr>
          <w:rFonts w:ascii="Times New Roman" w:hAnsi="Times New Roman" w:cs="Times New Roman"/>
          <w:sz w:val="24"/>
          <w:szCs w:val="24"/>
        </w:rPr>
      </w:pPr>
    </w:p>
    <w:p w14:paraId="0A16F927" w14:textId="77777777" w:rsidR="00AC30B0" w:rsidRDefault="00AC30B0" w:rsidP="007543BE">
      <w:pPr>
        <w:spacing w:after="0"/>
        <w:rPr>
          <w:rFonts w:ascii="Times New Roman" w:hAnsi="Times New Roman" w:cs="Times New Roman"/>
          <w:sz w:val="24"/>
          <w:szCs w:val="24"/>
        </w:rPr>
      </w:pPr>
    </w:p>
    <w:p w14:paraId="37FDD3B8" w14:textId="77777777" w:rsidR="00AC30B0" w:rsidRDefault="00AC30B0" w:rsidP="007543BE">
      <w:pPr>
        <w:spacing w:after="0"/>
        <w:rPr>
          <w:rFonts w:ascii="Times New Roman" w:hAnsi="Times New Roman" w:cs="Times New Roman"/>
          <w:sz w:val="24"/>
          <w:szCs w:val="24"/>
        </w:rPr>
      </w:pPr>
    </w:p>
    <w:p w14:paraId="7D22BB02" w14:textId="77777777" w:rsidR="00AC30B0" w:rsidRPr="007543BE" w:rsidRDefault="00AC30B0" w:rsidP="007543BE">
      <w:pPr>
        <w:spacing w:after="0"/>
        <w:rPr>
          <w:rFonts w:ascii="Times New Roman" w:hAnsi="Times New Roman" w:cs="Times New Roman"/>
          <w:sz w:val="24"/>
          <w:szCs w:val="24"/>
        </w:rPr>
      </w:pPr>
    </w:p>
    <w:sectPr w:rsidR="00AC30B0" w:rsidRPr="007543BE" w:rsidSect="00721E3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6E6C"/>
    <w:rsid w:val="00023BBD"/>
    <w:rsid w:val="000E655F"/>
    <w:rsid w:val="00194CD6"/>
    <w:rsid w:val="001A035C"/>
    <w:rsid w:val="00256BE0"/>
    <w:rsid w:val="002C2EA8"/>
    <w:rsid w:val="002F67ED"/>
    <w:rsid w:val="003E7F4F"/>
    <w:rsid w:val="005A115B"/>
    <w:rsid w:val="0060215E"/>
    <w:rsid w:val="00721E3B"/>
    <w:rsid w:val="007543BE"/>
    <w:rsid w:val="0081751C"/>
    <w:rsid w:val="008C7992"/>
    <w:rsid w:val="009B6E6C"/>
    <w:rsid w:val="00AC30B0"/>
    <w:rsid w:val="00BF1F5F"/>
    <w:rsid w:val="00E31F88"/>
    <w:rsid w:val="00EA24C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CC1940"/>
  <w15:chartTrackingRefBased/>
  <w15:docId w15:val="{EF48FB71-9804-41AB-AE12-4DC1FD0773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215E"/>
    <w:rPr>
      <w:kern w:val="0"/>
      <w14:ligatures w14:val="none"/>
    </w:rPr>
  </w:style>
  <w:style w:type="paragraph" w:styleId="Heading1">
    <w:name w:val="heading 1"/>
    <w:basedOn w:val="Normal"/>
    <w:next w:val="Normal"/>
    <w:link w:val="Heading1Char"/>
    <w:uiPriority w:val="9"/>
    <w:qFormat/>
    <w:rsid w:val="009B6E6C"/>
    <w:pPr>
      <w:keepNext/>
      <w:keepLines/>
      <w:spacing w:before="360" w:after="80"/>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9B6E6C"/>
    <w:pPr>
      <w:keepNext/>
      <w:keepLines/>
      <w:spacing w:before="160" w:after="80"/>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unhideWhenUsed/>
    <w:qFormat/>
    <w:rsid w:val="009B6E6C"/>
    <w:pPr>
      <w:keepNext/>
      <w:keepLines/>
      <w:spacing w:before="160" w:after="80"/>
      <w:outlineLvl w:val="2"/>
    </w:pPr>
    <w:rPr>
      <w:rFonts w:eastAsiaTheme="majorEastAsia"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9B6E6C"/>
    <w:pPr>
      <w:keepNext/>
      <w:keepLines/>
      <w:spacing w:before="80" w:after="40"/>
      <w:outlineLvl w:val="3"/>
    </w:pPr>
    <w:rPr>
      <w:rFonts w:eastAsiaTheme="majorEastAsia" w:cstheme="majorBidi"/>
      <w:i/>
      <w:iCs/>
      <w:color w:val="0F4761"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9B6E6C"/>
    <w:pPr>
      <w:keepNext/>
      <w:keepLines/>
      <w:spacing w:before="80" w:after="40"/>
      <w:outlineLvl w:val="4"/>
    </w:pPr>
    <w:rPr>
      <w:rFonts w:eastAsiaTheme="majorEastAsia" w:cstheme="majorBidi"/>
      <w:color w:val="0F4761"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9B6E6C"/>
    <w:pPr>
      <w:keepNext/>
      <w:keepLines/>
      <w:spacing w:before="40" w:after="0"/>
      <w:outlineLvl w:val="5"/>
    </w:pPr>
    <w:rPr>
      <w:rFonts w:eastAsiaTheme="majorEastAsia"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9B6E6C"/>
    <w:pPr>
      <w:keepNext/>
      <w:keepLines/>
      <w:spacing w:before="40" w:after="0"/>
      <w:outlineLvl w:val="6"/>
    </w:pPr>
    <w:rPr>
      <w:rFonts w:eastAsiaTheme="majorEastAsia"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9B6E6C"/>
    <w:pPr>
      <w:keepNext/>
      <w:keepLines/>
      <w:spacing w:after="0"/>
      <w:outlineLvl w:val="7"/>
    </w:pPr>
    <w:rPr>
      <w:rFonts w:eastAsiaTheme="majorEastAsia"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9B6E6C"/>
    <w:pPr>
      <w:keepNext/>
      <w:keepLines/>
      <w:spacing w:after="0"/>
      <w:outlineLvl w:val="8"/>
    </w:pPr>
    <w:rPr>
      <w:rFonts w:eastAsiaTheme="majorEastAsia" w:cstheme="majorBidi"/>
      <w:color w:val="272727" w:themeColor="text1" w:themeTint="D8"/>
      <w:kern w:val="2"/>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6E6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B6E6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B6E6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6E6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6E6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6E6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6E6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6E6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6E6C"/>
    <w:rPr>
      <w:rFonts w:eastAsiaTheme="majorEastAsia" w:cstheme="majorBidi"/>
      <w:color w:val="272727" w:themeColor="text1" w:themeTint="D8"/>
    </w:rPr>
  </w:style>
  <w:style w:type="paragraph" w:styleId="Title">
    <w:name w:val="Title"/>
    <w:basedOn w:val="Normal"/>
    <w:next w:val="Normal"/>
    <w:link w:val="TitleChar"/>
    <w:uiPriority w:val="10"/>
    <w:qFormat/>
    <w:rsid w:val="009B6E6C"/>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9B6E6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6E6C"/>
    <w:pPr>
      <w:numPr>
        <w:ilvl w:val="1"/>
      </w:numPr>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9B6E6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6E6C"/>
    <w:pPr>
      <w:spacing w:before="160"/>
      <w:jc w:val="center"/>
    </w:pPr>
    <w:rPr>
      <w:i/>
      <w:iCs/>
      <w:color w:val="404040" w:themeColor="text1" w:themeTint="BF"/>
      <w:kern w:val="2"/>
      <w14:ligatures w14:val="standardContextual"/>
    </w:rPr>
  </w:style>
  <w:style w:type="character" w:customStyle="1" w:styleId="QuoteChar">
    <w:name w:val="Quote Char"/>
    <w:basedOn w:val="DefaultParagraphFont"/>
    <w:link w:val="Quote"/>
    <w:uiPriority w:val="29"/>
    <w:rsid w:val="009B6E6C"/>
    <w:rPr>
      <w:i/>
      <w:iCs/>
      <w:color w:val="404040" w:themeColor="text1" w:themeTint="BF"/>
    </w:rPr>
  </w:style>
  <w:style w:type="paragraph" w:styleId="ListParagraph">
    <w:name w:val="List Paragraph"/>
    <w:basedOn w:val="Normal"/>
    <w:uiPriority w:val="34"/>
    <w:qFormat/>
    <w:rsid w:val="009B6E6C"/>
    <w:pPr>
      <w:ind w:left="720"/>
      <w:contextualSpacing/>
    </w:pPr>
    <w:rPr>
      <w:kern w:val="2"/>
      <w14:ligatures w14:val="standardContextual"/>
    </w:rPr>
  </w:style>
  <w:style w:type="character" w:styleId="IntenseEmphasis">
    <w:name w:val="Intense Emphasis"/>
    <w:basedOn w:val="DefaultParagraphFont"/>
    <w:uiPriority w:val="21"/>
    <w:qFormat/>
    <w:rsid w:val="009B6E6C"/>
    <w:rPr>
      <w:i/>
      <w:iCs/>
      <w:color w:val="0F4761" w:themeColor="accent1" w:themeShade="BF"/>
    </w:rPr>
  </w:style>
  <w:style w:type="paragraph" w:styleId="IntenseQuote">
    <w:name w:val="Intense Quote"/>
    <w:basedOn w:val="Normal"/>
    <w:next w:val="Normal"/>
    <w:link w:val="IntenseQuoteChar"/>
    <w:uiPriority w:val="30"/>
    <w:qFormat/>
    <w:rsid w:val="009B6E6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9B6E6C"/>
    <w:rPr>
      <w:i/>
      <w:iCs/>
      <w:color w:val="0F4761" w:themeColor="accent1" w:themeShade="BF"/>
    </w:rPr>
  </w:style>
  <w:style w:type="character" w:styleId="IntenseReference">
    <w:name w:val="Intense Reference"/>
    <w:basedOn w:val="DefaultParagraphFont"/>
    <w:uiPriority w:val="32"/>
    <w:qFormat/>
    <w:rsid w:val="009B6E6C"/>
    <w:rPr>
      <w:b/>
      <w:bCs/>
      <w:smallCaps/>
      <w:color w:val="0F4761" w:themeColor="accent1" w:themeShade="BF"/>
      <w:spacing w:val="5"/>
    </w:rPr>
  </w:style>
  <w:style w:type="table" w:styleId="TableGrid">
    <w:name w:val="Table Grid"/>
    <w:basedOn w:val="TableNormal"/>
    <w:uiPriority w:val="39"/>
    <w:rsid w:val="0060215E"/>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C30B0"/>
    <w:rPr>
      <w:color w:val="467886" w:themeColor="hyperlink"/>
      <w:u w:val="single"/>
    </w:rPr>
  </w:style>
  <w:style w:type="character" w:styleId="UnresolvedMention">
    <w:name w:val="Unresolved Mention"/>
    <w:basedOn w:val="DefaultParagraphFont"/>
    <w:uiPriority w:val="99"/>
    <w:semiHidden/>
    <w:unhideWhenUsed/>
    <w:rsid w:val="00AC30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6895114">
      <w:bodyDiv w:val="1"/>
      <w:marLeft w:val="0"/>
      <w:marRight w:val="0"/>
      <w:marTop w:val="0"/>
      <w:marBottom w:val="0"/>
      <w:divBdr>
        <w:top w:val="none" w:sz="0" w:space="0" w:color="auto"/>
        <w:left w:val="none" w:sz="0" w:space="0" w:color="auto"/>
        <w:bottom w:val="none" w:sz="0" w:space="0" w:color="auto"/>
        <w:right w:val="none" w:sz="0" w:space="0" w:color="auto"/>
      </w:divBdr>
    </w:div>
    <w:div w:id="158927511">
      <w:bodyDiv w:val="1"/>
      <w:marLeft w:val="0"/>
      <w:marRight w:val="0"/>
      <w:marTop w:val="0"/>
      <w:marBottom w:val="0"/>
      <w:divBdr>
        <w:top w:val="none" w:sz="0" w:space="0" w:color="auto"/>
        <w:left w:val="none" w:sz="0" w:space="0" w:color="auto"/>
        <w:bottom w:val="none" w:sz="0" w:space="0" w:color="auto"/>
        <w:right w:val="none" w:sz="0" w:space="0" w:color="auto"/>
      </w:divBdr>
    </w:div>
    <w:div w:id="174853701">
      <w:bodyDiv w:val="1"/>
      <w:marLeft w:val="0"/>
      <w:marRight w:val="0"/>
      <w:marTop w:val="0"/>
      <w:marBottom w:val="0"/>
      <w:divBdr>
        <w:top w:val="none" w:sz="0" w:space="0" w:color="auto"/>
        <w:left w:val="none" w:sz="0" w:space="0" w:color="auto"/>
        <w:bottom w:val="none" w:sz="0" w:space="0" w:color="auto"/>
        <w:right w:val="none" w:sz="0" w:space="0" w:color="auto"/>
      </w:divBdr>
    </w:div>
    <w:div w:id="339234087">
      <w:bodyDiv w:val="1"/>
      <w:marLeft w:val="0"/>
      <w:marRight w:val="0"/>
      <w:marTop w:val="0"/>
      <w:marBottom w:val="0"/>
      <w:divBdr>
        <w:top w:val="none" w:sz="0" w:space="0" w:color="auto"/>
        <w:left w:val="none" w:sz="0" w:space="0" w:color="auto"/>
        <w:bottom w:val="none" w:sz="0" w:space="0" w:color="auto"/>
        <w:right w:val="none" w:sz="0" w:space="0" w:color="auto"/>
      </w:divBdr>
    </w:div>
    <w:div w:id="555555989">
      <w:bodyDiv w:val="1"/>
      <w:marLeft w:val="0"/>
      <w:marRight w:val="0"/>
      <w:marTop w:val="0"/>
      <w:marBottom w:val="0"/>
      <w:divBdr>
        <w:top w:val="none" w:sz="0" w:space="0" w:color="auto"/>
        <w:left w:val="none" w:sz="0" w:space="0" w:color="auto"/>
        <w:bottom w:val="none" w:sz="0" w:space="0" w:color="auto"/>
        <w:right w:val="none" w:sz="0" w:space="0" w:color="auto"/>
      </w:divBdr>
    </w:div>
    <w:div w:id="680737463">
      <w:bodyDiv w:val="1"/>
      <w:marLeft w:val="0"/>
      <w:marRight w:val="0"/>
      <w:marTop w:val="0"/>
      <w:marBottom w:val="0"/>
      <w:divBdr>
        <w:top w:val="none" w:sz="0" w:space="0" w:color="auto"/>
        <w:left w:val="none" w:sz="0" w:space="0" w:color="auto"/>
        <w:bottom w:val="none" w:sz="0" w:space="0" w:color="auto"/>
        <w:right w:val="none" w:sz="0" w:space="0" w:color="auto"/>
      </w:divBdr>
    </w:div>
    <w:div w:id="717246847">
      <w:bodyDiv w:val="1"/>
      <w:marLeft w:val="0"/>
      <w:marRight w:val="0"/>
      <w:marTop w:val="0"/>
      <w:marBottom w:val="0"/>
      <w:divBdr>
        <w:top w:val="none" w:sz="0" w:space="0" w:color="auto"/>
        <w:left w:val="none" w:sz="0" w:space="0" w:color="auto"/>
        <w:bottom w:val="none" w:sz="0" w:space="0" w:color="auto"/>
        <w:right w:val="none" w:sz="0" w:space="0" w:color="auto"/>
      </w:divBdr>
    </w:div>
    <w:div w:id="746003719">
      <w:bodyDiv w:val="1"/>
      <w:marLeft w:val="0"/>
      <w:marRight w:val="0"/>
      <w:marTop w:val="0"/>
      <w:marBottom w:val="0"/>
      <w:divBdr>
        <w:top w:val="none" w:sz="0" w:space="0" w:color="auto"/>
        <w:left w:val="none" w:sz="0" w:space="0" w:color="auto"/>
        <w:bottom w:val="none" w:sz="0" w:space="0" w:color="auto"/>
        <w:right w:val="none" w:sz="0" w:space="0" w:color="auto"/>
      </w:divBdr>
    </w:div>
    <w:div w:id="941841986">
      <w:bodyDiv w:val="1"/>
      <w:marLeft w:val="0"/>
      <w:marRight w:val="0"/>
      <w:marTop w:val="0"/>
      <w:marBottom w:val="0"/>
      <w:divBdr>
        <w:top w:val="none" w:sz="0" w:space="0" w:color="auto"/>
        <w:left w:val="none" w:sz="0" w:space="0" w:color="auto"/>
        <w:bottom w:val="none" w:sz="0" w:space="0" w:color="auto"/>
        <w:right w:val="none" w:sz="0" w:space="0" w:color="auto"/>
      </w:divBdr>
    </w:div>
    <w:div w:id="974867388">
      <w:bodyDiv w:val="1"/>
      <w:marLeft w:val="0"/>
      <w:marRight w:val="0"/>
      <w:marTop w:val="0"/>
      <w:marBottom w:val="0"/>
      <w:divBdr>
        <w:top w:val="none" w:sz="0" w:space="0" w:color="auto"/>
        <w:left w:val="none" w:sz="0" w:space="0" w:color="auto"/>
        <w:bottom w:val="none" w:sz="0" w:space="0" w:color="auto"/>
        <w:right w:val="none" w:sz="0" w:space="0" w:color="auto"/>
      </w:divBdr>
    </w:div>
    <w:div w:id="1033075984">
      <w:bodyDiv w:val="1"/>
      <w:marLeft w:val="0"/>
      <w:marRight w:val="0"/>
      <w:marTop w:val="0"/>
      <w:marBottom w:val="0"/>
      <w:divBdr>
        <w:top w:val="none" w:sz="0" w:space="0" w:color="auto"/>
        <w:left w:val="none" w:sz="0" w:space="0" w:color="auto"/>
        <w:bottom w:val="none" w:sz="0" w:space="0" w:color="auto"/>
        <w:right w:val="none" w:sz="0" w:space="0" w:color="auto"/>
      </w:divBdr>
    </w:div>
    <w:div w:id="1052273443">
      <w:bodyDiv w:val="1"/>
      <w:marLeft w:val="0"/>
      <w:marRight w:val="0"/>
      <w:marTop w:val="0"/>
      <w:marBottom w:val="0"/>
      <w:divBdr>
        <w:top w:val="none" w:sz="0" w:space="0" w:color="auto"/>
        <w:left w:val="none" w:sz="0" w:space="0" w:color="auto"/>
        <w:bottom w:val="none" w:sz="0" w:space="0" w:color="auto"/>
        <w:right w:val="none" w:sz="0" w:space="0" w:color="auto"/>
      </w:divBdr>
    </w:div>
    <w:div w:id="1096754834">
      <w:bodyDiv w:val="1"/>
      <w:marLeft w:val="0"/>
      <w:marRight w:val="0"/>
      <w:marTop w:val="0"/>
      <w:marBottom w:val="0"/>
      <w:divBdr>
        <w:top w:val="none" w:sz="0" w:space="0" w:color="auto"/>
        <w:left w:val="none" w:sz="0" w:space="0" w:color="auto"/>
        <w:bottom w:val="none" w:sz="0" w:space="0" w:color="auto"/>
        <w:right w:val="none" w:sz="0" w:space="0" w:color="auto"/>
      </w:divBdr>
    </w:div>
    <w:div w:id="1321731195">
      <w:bodyDiv w:val="1"/>
      <w:marLeft w:val="0"/>
      <w:marRight w:val="0"/>
      <w:marTop w:val="0"/>
      <w:marBottom w:val="0"/>
      <w:divBdr>
        <w:top w:val="none" w:sz="0" w:space="0" w:color="auto"/>
        <w:left w:val="none" w:sz="0" w:space="0" w:color="auto"/>
        <w:bottom w:val="none" w:sz="0" w:space="0" w:color="auto"/>
        <w:right w:val="none" w:sz="0" w:space="0" w:color="auto"/>
      </w:divBdr>
    </w:div>
    <w:div w:id="1389067802">
      <w:bodyDiv w:val="1"/>
      <w:marLeft w:val="0"/>
      <w:marRight w:val="0"/>
      <w:marTop w:val="0"/>
      <w:marBottom w:val="0"/>
      <w:divBdr>
        <w:top w:val="none" w:sz="0" w:space="0" w:color="auto"/>
        <w:left w:val="none" w:sz="0" w:space="0" w:color="auto"/>
        <w:bottom w:val="none" w:sz="0" w:space="0" w:color="auto"/>
        <w:right w:val="none" w:sz="0" w:space="0" w:color="auto"/>
      </w:divBdr>
    </w:div>
    <w:div w:id="1428966822">
      <w:bodyDiv w:val="1"/>
      <w:marLeft w:val="0"/>
      <w:marRight w:val="0"/>
      <w:marTop w:val="0"/>
      <w:marBottom w:val="0"/>
      <w:divBdr>
        <w:top w:val="none" w:sz="0" w:space="0" w:color="auto"/>
        <w:left w:val="none" w:sz="0" w:space="0" w:color="auto"/>
        <w:bottom w:val="none" w:sz="0" w:space="0" w:color="auto"/>
        <w:right w:val="none" w:sz="0" w:space="0" w:color="auto"/>
      </w:divBdr>
    </w:div>
    <w:div w:id="1672103927">
      <w:bodyDiv w:val="1"/>
      <w:marLeft w:val="0"/>
      <w:marRight w:val="0"/>
      <w:marTop w:val="0"/>
      <w:marBottom w:val="0"/>
      <w:divBdr>
        <w:top w:val="none" w:sz="0" w:space="0" w:color="auto"/>
        <w:left w:val="none" w:sz="0" w:space="0" w:color="auto"/>
        <w:bottom w:val="none" w:sz="0" w:space="0" w:color="auto"/>
        <w:right w:val="none" w:sz="0" w:space="0" w:color="auto"/>
      </w:divBdr>
    </w:div>
    <w:div w:id="20435550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fif"/><Relationship Id="rId13" Type="http://schemas.openxmlformats.org/officeDocument/2006/relationships/hyperlink" Target="https://wearetechwomen.com/what-are-the-everyday-advantages-of-ai/" TargetMode="External"/><Relationship Id="rId18" Type="http://schemas.openxmlformats.org/officeDocument/2006/relationships/hyperlink" Target="https://en.wikipedia.org/wiki/Radiation_effects_from_the_Fukushima_Daiichi_nuclear_disaster#:~:text=Depression%2C%20anxiety%2C%20and%20PTSD%20were,event%20include%20increased%20suicide%20risk.&amp;text=One%20of%20the%20most%20severe,increase%20in%20rates%20of%20suicide"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www.bfs.de/EN/topics/ion/accident-management/emergency/fukushima/health-effects.html" TargetMode="External"/><Relationship Id="rId7" Type="http://schemas.openxmlformats.org/officeDocument/2006/relationships/image" Target="media/image4.png"/><Relationship Id="rId12" Type="http://schemas.openxmlformats.org/officeDocument/2006/relationships/hyperlink" Target="https://www.analyticsvidhya.com/blog/2023/05/advantages-and-disadvantages-of-ai/" TargetMode="External"/><Relationship Id="rId17" Type="http://schemas.openxmlformats.org/officeDocument/2006/relationships/hyperlink" Target="https://economictimes.indiatimes.com/news/india/advantages-of-ai-in-daily-life/nbspadditional-data-analysis/slideshow/104828091.cms?from=mdr"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towardsdatascience.com/advantages-and-disadvantages-of-artificial-intelligence-182a5ef6588c?gi=8efaa1999a49" TargetMode="External"/><Relationship Id="rId20" Type="http://schemas.openxmlformats.org/officeDocument/2006/relationships/hyperlink" Target="https://world-nuclear.org/information-library/safety-and-security/safety-of-plants/fukushima-daiichi-accident" TargetMode="External"/><Relationship Id="rId1" Type="http://schemas.openxmlformats.org/officeDocument/2006/relationships/styles" Target="styles.xml"/><Relationship Id="rId6" Type="http://schemas.openxmlformats.org/officeDocument/2006/relationships/image" Target="media/image3.jpg"/><Relationship Id="rId11" Type="http://schemas.openxmlformats.org/officeDocument/2006/relationships/image" Target="media/image8.jpeg"/><Relationship Id="rId24" Type="http://schemas.openxmlformats.org/officeDocument/2006/relationships/hyperlink" Target="https://www.ncbi.nlm.nih.gov/books/NBK253923/#:~:text=The%20March%2011%2C%202011%2C%20Great,released%20hydrogen%20and%20radioactive%20materials" TargetMode="External"/><Relationship Id="rId5" Type="http://schemas.openxmlformats.org/officeDocument/2006/relationships/image" Target="media/image2.jpeg"/><Relationship Id="rId15" Type="http://schemas.openxmlformats.org/officeDocument/2006/relationships/hyperlink" Target="https://www.bbc.com/news/world-asia-56252695" TargetMode="External"/><Relationship Id="rId23" Type="http://schemas.openxmlformats.org/officeDocument/2006/relationships/hyperlink" Target="https://www.bbc.com/news/world-asia-56252695" TargetMode="External"/><Relationship Id="rId10" Type="http://schemas.openxmlformats.org/officeDocument/2006/relationships/image" Target="media/image7.jfif"/><Relationship Id="rId19" Type="http://schemas.openxmlformats.org/officeDocument/2006/relationships/hyperlink" Target="https://www.bfs.de/EN/topics/ion/accident-management/emergency/fukushima/environmental-consequences.html" TargetMode="External"/><Relationship Id="rId4" Type="http://schemas.openxmlformats.org/officeDocument/2006/relationships/image" Target="media/image1.jpeg"/><Relationship Id="rId9" Type="http://schemas.openxmlformats.org/officeDocument/2006/relationships/image" Target="media/image6.png"/><Relationship Id="rId14" Type="http://schemas.openxmlformats.org/officeDocument/2006/relationships/hyperlink" Target="https://www.tableau.com/data-insights/ai/advantages-disadvantages#:~:text=The%20advantages%20range%20from%20streamlining,lack%20of%20emotion%20and%20creativity" TargetMode="External"/><Relationship Id="rId22" Type="http://schemas.openxmlformats.org/officeDocument/2006/relationships/hyperlink" Target="https://www.britannica.com/question/Did-anyone-die-as-a-result-of-the-Fukushima-accid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TotalTime>
  <Pages>8</Pages>
  <Words>2238</Words>
  <Characters>12762</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Kausyigan Parusuraman</dc:creator>
  <cp:keywords/>
  <dc:description/>
  <cp:lastModifiedBy>Kausyigan Parusuraman</cp:lastModifiedBy>
  <cp:revision>5</cp:revision>
  <dcterms:created xsi:type="dcterms:W3CDTF">2024-07-30T18:09:00Z</dcterms:created>
  <dcterms:modified xsi:type="dcterms:W3CDTF">2024-07-30T19:15:00Z</dcterms:modified>
</cp:coreProperties>
</file>