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44CB7" w:rsidRDefault="00D44CB7" w:rsidP="00965EE9">
      <w:pPr>
        <w:jc w:val="center"/>
      </w:pPr>
    </w:p>
    <w:p w:rsidR="00965EE9" w:rsidRDefault="00965EE9" w:rsidP="00965EE9">
      <w:pPr>
        <w:jc w:val="center"/>
        <w:rPr>
          <w:sz w:val="40"/>
          <w:szCs w:val="40"/>
        </w:rPr>
      </w:pPr>
      <w:r>
        <w:rPr>
          <w:sz w:val="40"/>
          <w:szCs w:val="40"/>
        </w:rPr>
        <w:t>NAME: SHELIMA B MIAH</w:t>
      </w:r>
    </w:p>
    <w:p w:rsidR="00965EE9" w:rsidRDefault="00965EE9" w:rsidP="00965EE9">
      <w:pPr>
        <w:jc w:val="center"/>
        <w:rPr>
          <w:sz w:val="40"/>
          <w:szCs w:val="40"/>
        </w:rPr>
      </w:pPr>
      <w:r>
        <w:rPr>
          <w:sz w:val="40"/>
          <w:szCs w:val="40"/>
        </w:rPr>
        <w:t>STUDENT NUMBER: 1707655</w:t>
      </w:r>
    </w:p>
    <w:p w:rsidR="00965EE9" w:rsidRDefault="00965EE9" w:rsidP="00965EE9">
      <w:pPr>
        <w:jc w:val="center"/>
        <w:rPr>
          <w:sz w:val="40"/>
          <w:szCs w:val="40"/>
        </w:rPr>
      </w:pPr>
      <w:r>
        <w:rPr>
          <w:sz w:val="40"/>
          <w:szCs w:val="40"/>
        </w:rPr>
        <w:t xml:space="preserve">MODULE TITTLE: </w:t>
      </w:r>
      <w:r>
        <w:rPr>
          <w:sz w:val="40"/>
          <w:szCs w:val="40"/>
        </w:rPr>
        <w:t>DIGITAL SKILLS AND RESEARCH METHODS</w:t>
      </w:r>
    </w:p>
    <w:p w:rsidR="00965EE9" w:rsidRPr="00386B00" w:rsidRDefault="00965EE9" w:rsidP="00965EE9">
      <w:pPr>
        <w:jc w:val="center"/>
        <w:rPr>
          <w:sz w:val="40"/>
          <w:szCs w:val="40"/>
        </w:rPr>
      </w:pPr>
      <w:r>
        <w:rPr>
          <w:sz w:val="40"/>
          <w:szCs w:val="40"/>
        </w:rPr>
        <w:t xml:space="preserve">MODULE LECTURES NAME: </w:t>
      </w:r>
      <w:r>
        <w:rPr>
          <w:sz w:val="40"/>
          <w:szCs w:val="40"/>
        </w:rPr>
        <w:t>PAUL WALLIN</w:t>
      </w:r>
    </w:p>
    <w:p w:rsidR="00965EE9" w:rsidRDefault="00965EE9" w:rsidP="00965EE9">
      <w:pPr>
        <w:jc w:val="center"/>
        <w:rPr>
          <w:sz w:val="40"/>
          <w:szCs w:val="40"/>
        </w:rPr>
      </w:pPr>
      <w:r>
        <w:rPr>
          <w:sz w:val="40"/>
          <w:szCs w:val="40"/>
        </w:rPr>
        <w:t>BMSK4003</w:t>
      </w:r>
    </w:p>
    <w:p w:rsidR="00965EE9" w:rsidRDefault="00965EE9" w:rsidP="00965EE9">
      <w:pPr>
        <w:jc w:val="center"/>
      </w:pPr>
      <w:r>
        <w:rPr>
          <w:sz w:val="40"/>
          <w:szCs w:val="40"/>
        </w:rPr>
        <w:t xml:space="preserve">WORD COUNT: </w:t>
      </w:r>
      <w:r>
        <w:rPr>
          <w:sz w:val="40"/>
          <w:szCs w:val="40"/>
        </w:rPr>
        <w:t>2380</w:t>
      </w:r>
      <w:bookmarkStart w:id="0" w:name="_GoBack"/>
      <w:bookmarkEnd w:id="0"/>
    </w:p>
    <w:p w:rsidR="00965EE9" w:rsidRDefault="00965EE9" w:rsidP="00965EE9"/>
    <w:p w:rsidR="00965EE9" w:rsidRDefault="00965EE9" w:rsidP="00965EE9">
      <w:pPr>
        <w:jc w:val="center"/>
      </w:pPr>
    </w:p>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p w:rsidR="00965EE9" w:rsidRDefault="00965EE9" w:rsidP="00D44CB7"/>
    <w:sdt>
      <w:sdtPr>
        <w:rPr>
          <w:rFonts w:ascii="Times New Roman" w:eastAsia="Calibri" w:hAnsi="Times New Roman" w:cs="Arial"/>
          <w:b w:val="0"/>
          <w:bCs w:val="0"/>
          <w:color w:val="auto"/>
          <w:sz w:val="24"/>
          <w:szCs w:val="20"/>
          <w:lang w:val="en-GB" w:eastAsia="en-GB"/>
        </w:rPr>
        <w:id w:val="273371957"/>
        <w:docPartObj>
          <w:docPartGallery w:val="Table of Contents"/>
          <w:docPartUnique/>
        </w:docPartObj>
      </w:sdtPr>
      <w:sdtEndPr/>
      <w:sdtContent>
        <w:p w:rsidR="00D44CB7" w:rsidRDefault="00D44CB7">
          <w:pPr>
            <w:pStyle w:val="TOCHeading"/>
          </w:pPr>
          <w:r>
            <w:t>Contents</w:t>
          </w:r>
        </w:p>
        <w:p w:rsidR="00C43326" w:rsidRDefault="00D44CB7">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512680964" w:history="1">
            <w:r w:rsidR="00C43326" w:rsidRPr="00353E34">
              <w:rPr>
                <w:rStyle w:val="Hyperlink"/>
                <w:noProof/>
              </w:rPr>
              <w:t>Introduction to work place topic:</w:t>
            </w:r>
            <w:r w:rsidR="00C43326">
              <w:rPr>
                <w:noProof/>
                <w:webHidden/>
              </w:rPr>
              <w:tab/>
            </w:r>
            <w:r w:rsidR="00C43326">
              <w:rPr>
                <w:noProof/>
                <w:webHidden/>
              </w:rPr>
              <w:fldChar w:fldCharType="begin"/>
            </w:r>
            <w:r w:rsidR="00C43326">
              <w:rPr>
                <w:noProof/>
                <w:webHidden/>
              </w:rPr>
              <w:instrText xml:space="preserve"> PAGEREF _Toc512680964 \h </w:instrText>
            </w:r>
            <w:r w:rsidR="00C43326">
              <w:rPr>
                <w:noProof/>
                <w:webHidden/>
              </w:rPr>
            </w:r>
            <w:r w:rsidR="00C43326">
              <w:rPr>
                <w:noProof/>
                <w:webHidden/>
              </w:rPr>
              <w:fldChar w:fldCharType="separate"/>
            </w:r>
            <w:r w:rsidR="00C43326">
              <w:rPr>
                <w:noProof/>
                <w:webHidden/>
              </w:rPr>
              <w:t>3</w:t>
            </w:r>
            <w:r w:rsidR="00C43326">
              <w:rPr>
                <w:noProof/>
                <w:webHidden/>
              </w:rPr>
              <w:fldChar w:fldCharType="end"/>
            </w:r>
          </w:hyperlink>
        </w:p>
        <w:p w:rsidR="00C43326" w:rsidRDefault="00D20D59">
          <w:pPr>
            <w:pStyle w:val="TOC1"/>
            <w:tabs>
              <w:tab w:val="right" w:leader="dot" w:pos="9350"/>
            </w:tabs>
            <w:rPr>
              <w:rFonts w:asciiTheme="minorHAnsi" w:eastAsiaTheme="minorEastAsia" w:hAnsiTheme="minorHAnsi" w:cstheme="minorBidi"/>
              <w:noProof/>
              <w:sz w:val="22"/>
              <w:szCs w:val="22"/>
              <w:lang w:val="en-US" w:eastAsia="en-US"/>
            </w:rPr>
          </w:pPr>
          <w:hyperlink w:anchor="_Toc512680965" w:history="1">
            <w:r w:rsidR="00C43326" w:rsidRPr="00353E34">
              <w:rPr>
                <w:rStyle w:val="Hyperlink"/>
                <w:noProof/>
              </w:rPr>
              <w:t>Digital skill and the workplace improvement of Iceland Supermarket</w:t>
            </w:r>
            <w:r w:rsidR="00C43326">
              <w:rPr>
                <w:noProof/>
                <w:webHidden/>
              </w:rPr>
              <w:tab/>
            </w:r>
            <w:r w:rsidR="00C43326">
              <w:rPr>
                <w:noProof/>
                <w:webHidden/>
              </w:rPr>
              <w:fldChar w:fldCharType="begin"/>
            </w:r>
            <w:r w:rsidR="00C43326">
              <w:rPr>
                <w:noProof/>
                <w:webHidden/>
              </w:rPr>
              <w:instrText xml:space="preserve"> PAGEREF _Toc512680965 \h </w:instrText>
            </w:r>
            <w:r w:rsidR="00C43326">
              <w:rPr>
                <w:noProof/>
                <w:webHidden/>
              </w:rPr>
            </w:r>
            <w:r w:rsidR="00C43326">
              <w:rPr>
                <w:noProof/>
                <w:webHidden/>
              </w:rPr>
              <w:fldChar w:fldCharType="separate"/>
            </w:r>
            <w:r w:rsidR="00C43326">
              <w:rPr>
                <w:noProof/>
                <w:webHidden/>
              </w:rPr>
              <w:t>4</w:t>
            </w:r>
            <w:r w:rsidR="00C43326">
              <w:rPr>
                <w:noProof/>
                <w:webHidden/>
              </w:rPr>
              <w:fldChar w:fldCharType="end"/>
            </w:r>
          </w:hyperlink>
        </w:p>
        <w:p w:rsidR="00C43326" w:rsidRDefault="00D20D59">
          <w:pPr>
            <w:pStyle w:val="TOC1"/>
            <w:tabs>
              <w:tab w:val="right" w:leader="dot" w:pos="9350"/>
            </w:tabs>
            <w:rPr>
              <w:rFonts w:asciiTheme="minorHAnsi" w:eastAsiaTheme="minorEastAsia" w:hAnsiTheme="minorHAnsi" w:cstheme="minorBidi"/>
              <w:noProof/>
              <w:sz w:val="22"/>
              <w:szCs w:val="22"/>
              <w:lang w:val="en-US" w:eastAsia="en-US"/>
            </w:rPr>
          </w:pPr>
          <w:hyperlink w:anchor="_Toc512680966" w:history="1">
            <w:r w:rsidR="00C43326" w:rsidRPr="00353E34">
              <w:rPr>
                <w:rStyle w:val="Hyperlink"/>
                <w:noProof/>
              </w:rPr>
              <w:t>A range of research methodology assessing the importance of the digital skill to improve the productivity of the human resource of Iceland</w:t>
            </w:r>
            <w:r w:rsidR="00C43326">
              <w:rPr>
                <w:noProof/>
                <w:webHidden/>
              </w:rPr>
              <w:tab/>
            </w:r>
            <w:r w:rsidR="00C43326">
              <w:rPr>
                <w:noProof/>
                <w:webHidden/>
              </w:rPr>
              <w:fldChar w:fldCharType="begin"/>
            </w:r>
            <w:r w:rsidR="00C43326">
              <w:rPr>
                <w:noProof/>
                <w:webHidden/>
              </w:rPr>
              <w:instrText xml:space="preserve"> PAGEREF _Toc512680966 \h </w:instrText>
            </w:r>
            <w:r w:rsidR="00C43326">
              <w:rPr>
                <w:noProof/>
                <w:webHidden/>
              </w:rPr>
            </w:r>
            <w:r w:rsidR="00C43326">
              <w:rPr>
                <w:noProof/>
                <w:webHidden/>
              </w:rPr>
              <w:fldChar w:fldCharType="separate"/>
            </w:r>
            <w:r w:rsidR="00C43326">
              <w:rPr>
                <w:noProof/>
                <w:webHidden/>
              </w:rPr>
              <w:t>5</w:t>
            </w:r>
            <w:r w:rsidR="00C43326">
              <w:rPr>
                <w:noProof/>
                <w:webHidden/>
              </w:rPr>
              <w:fldChar w:fldCharType="end"/>
            </w:r>
          </w:hyperlink>
        </w:p>
        <w:p w:rsidR="00C43326" w:rsidRDefault="00D20D59">
          <w:pPr>
            <w:pStyle w:val="TOC2"/>
            <w:tabs>
              <w:tab w:val="right" w:leader="dot" w:pos="9350"/>
            </w:tabs>
            <w:rPr>
              <w:rFonts w:asciiTheme="minorHAnsi" w:eastAsiaTheme="minorEastAsia" w:hAnsiTheme="minorHAnsi" w:cstheme="minorBidi"/>
              <w:noProof/>
              <w:sz w:val="22"/>
              <w:szCs w:val="22"/>
              <w:lang w:val="en-US" w:eastAsia="en-US"/>
            </w:rPr>
          </w:pPr>
          <w:hyperlink w:anchor="_Toc512680967" w:history="1">
            <w:r w:rsidR="00C43326" w:rsidRPr="00353E34">
              <w:rPr>
                <w:rStyle w:val="Hyperlink"/>
                <w:noProof/>
              </w:rPr>
              <w:t>The research strategy and structure</w:t>
            </w:r>
            <w:r w:rsidR="00C43326">
              <w:rPr>
                <w:noProof/>
                <w:webHidden/>
              </w:rPr>
              <w:tab/>
            </w:r>
            <w:r w:rsidR="00C43326">
              <w:rPr>
                <w:noProof/>
                <w:webHidden/>
              </w:rPr>
              <w:fldChar w:fldCharType="begin"/>
            </w:r>
            <w:r w:rsidR="00C43326">
              <w:rPr>
                <w:noProof/>
                <w:webHidden/>
              </w:rPr>
              <w:instrText xml:space="preserve"> PAGEREF _Toc512680967 \h </w:instrText>
            </w:r>
            <w:r w:rsidR="00C43326">
              <w:rPr>
                <w:noProof/>
                <w:webHidden/>
              </w:rPr>
            </w:r>
            <w:r w:rsidR="00C43326">
              <w:rPr>
                <w:noProof/>
                <w:webHidden/>
              </w:rPr>
              <w:fldChar w:fldCharType="separate"/>
            </w:r>
            <w:r w:rsidR="00C43326">
              <w:rPr>
                <w:noProof/>
                <w:webHidden/>
              </w:rPr>
              <w:t>5</w:t>
            </w:r>
            <w:r w:rsidR="00C43326">
              <w:rPr>
                <w:noProof/>
                <w:webHidden/>
              </w:rPr>
              <w:fldChar w:fldCharType="end"/>
            </w:r>
          </w:hyperlink>
        </w:p>
        <w:p w:rsidR="00C43326" w:rsidRDefault="00D20D59">
          <w:pPr>
            <w:pStyle w:val="TOC2"/>
            <w:tabs>
              <w:tab w:val="right" w:leader="dot" w:pos="9350"/>
            </w:tabs>
            <w:rPr>
              <w:rFonts w:asciiTheme="minorHAnsi" w:eastAsiaTheme="minorEastAsia" w:hAnsiTheme="minorHAnsi" w:cstheme="minorBidi"/>
              <w:noProof/>
              <w:sz w:val="22"/>
              <w:szCs w:val="22"/>
              <w:lang w:val="en-US" w:eastAsia="en-US"/>
            </w:rPr>
          </w:pPr>
          <w:hyperlink w:anchor="_Toc512680968" w:history="1">
            <w:r w:rsidR="00C43326" w:rsidRPr="00353E34">
              <w:rPr>
                <w:rStyle w:val="Hyperlink"/>
                <w:noProof/>
              </w:rPr>
              <w:t>Sampling:</w:t>
            </w:r>
            <w:r w:rsidR="00C43326">
              <w:rPr>
                <w:noProof/>
                <w:webHidden/>
              </w:rPr>
              <w:tab/>
            </w:r>
            <w:r w:rsidR="00C43326">
              <w:rPr>
                <w:noProof/>
                <w:webHidden/>
              </w:rPr>
              <w:fldChar w:fldCharType="begin"/>
            </w:r>
            <w:r w:rsidR="00C43326">
              <w:rPr>
                <w:noProof/>
                <w:webHidden/>
              </w:rPr>
              <w:instrText xml:space="preserve"> PAGEREF _Toc512680968 \h </w:instrText>
            </w:r>
            <w:r w:rsidR="00C43326">
              <w:rPr>
                <w:noProof/>
                <w:webHidden/>
              </w:rPr>
            </w:r>
            <w:r w:rsidR="00C43326">
              <w:rPr>
                <w:noProof/>
                <w:webHidden/>
              </w:rPr>
              <w:fldChar w:fldCharType="separate"/>
            </w:r>
            <w:r w:rsidR="00C43326">
              <w:rPr>
                <w:noProof/>
                <w:webHidden/>
              </w:rPr>
              <w:t>5</w:t>
            </w:r>
            <w:r w:rsidR="00C43326">
              <w:rPr>
                <w:noProof/>
                <w:webHidden/>
              </w:rPr>
              <w:fldChar w:fldCharType="end"/>
            </w:r>
          </w:hyperlink>
        </w:p>
        <w:p w:rsidR="00C43326" w:rsidRDefault="00D20D59">
          <w:pPr>
            <w:pStyle w:val="TOC2"/>
            <w:tabs>
              <w:tab w:val="right" w:leader="dot" w:pos="9350"/>
            </w:tabs>
            <w:rPr>
              <w:rFonts w:asciiTheme="minorHAnsi" w:eastAsiaTheme="minorEastAsia" w:hAnsiTheme="minorHAnsi" w:cstheme="minorBidi"/>
              <w:noProof/>
              <w:sz w:val="22"/>
              <w:szCs w:val="22"/>
              <w:lang w:val="en-US" w:eastAsia="en-US"/>
            </w:rPr>
          </w:pPr>
          <w:hyperlink w:anchor="_Toc512680969" w:history="1">
            <w:r w:rsidR="00C43326" w:rsidRPr="00353E34">
              <w:rPr>
                <w:rStyle w:val="Hyperlink"/>
                <w:noProof/>
              </w:rPr>
              <w:t>Ethical consideration:</w:t>
            </w:r>
            <w:r w:rsidR="00C43326">
              <w:rPr>
                <w:noProof/>
                <w:webHidden/>
              </w:rPr>
              <w:tab/>
            </w:r>
            <w:r w:rsidR="00C43326">
              <w:rPr>
                <w:noProof/>
                <w:webHidden/>
              </w:rPr>
              <w:fldChar w:fldCharType="begin"/>
            </w:r>
            <w:r w:rsidR="00C43326">
              <w:rPr>
                <w:noProof/>
                <w:webHidden/>
              </w:rPr>
              <w:instrText xml:space="preserve"> PAGEREF _Toc512680969 \h </w:instrText>
            </w:r>
            <w:r w:rsidR="00C43326">
              <w:rPr>
                <w:noProof/>
                <w:webHidden/>
              </w:rPr>
            </w:r>
            <w:r w:rsidR="00C43326">
              <w:rPr>
                <w:noProof/>
                <w:webHidden/>
              </w:rPr>
              <w:fldChar w:fldCharType="separate"/>
            </w:r>
            <w:r w:rsidR="00C43326">
              <w:rPr>
                <w:noProof/>
                <w:webHidden/>
              </w:rPr>
              <w:t>6</w:t>
            </w:r>
            <w:r w:rsidR="00C43326">
              <w:rPr>
                <w:noProof/>
                <w:webHidden/>
              </w:rPr>
              <w:fldChar w:fldCharType="end"/>
            </w:r>
          </w:hyperlink>
        </w:p>
        <w:p w:rsidR="00C43326" w:rsidRDefault="00D20D59">
          <w:pPr>
            <w:pStyle w:val="TOC2"/>
            <w:tabs>
              <w:tab w:val="right" w:leader="dot" w:pos="9350"/>
            </w:tabs>
            <w:rPr>
              <w:rFonts w:asciiTheme="minorHAnsi" w:eastAsiaTheme="minorEastAsia" w:hAnsiTheme="minorHAnsi" w:cstheme="minorBidi"/>
              <w:noProof/>
              <w:sz w:val="22"/>
              <w:szCs w:val="22"/>
              <w:lang w:val="en-US" w:eastAsia="en-US"/>
            </w:rPr>
          </w:pPr>
          <w:hyperlink w:anchor="_Toc512680970" w:history="1">
            <w:r w:rsidR="00C43326" w:rsidRPr="00353E34">
              <w:rPr>
                <w:rStyle w:val="Hyperlink"/>
                <w:noProof/>
              </w:rPr>
              <w:t>Survey result and interpretation:</w:t>
            </w:r>
            <w:r w:rsidR="00C43326">
              <w:rPr>
                <w:noProof/>
                <w:webHidden/>
              </w:rPr>
              <w:tab/>
            </w:r>
            <w:r w:rsidR="00C43326">
              <w:rPr>
                <w:noProof/>
                <w:webHidden/>
              </w:rPr>
              <w:fldChar w:fldCharType="begin"/>
            </w:r>
            <w:r w:rsidR="00C43326">
              <w:rPr>
                <w:noProof/>
                <w:webHidden/>
              </w:rPr>
              <w:instrText xml:space="preserve"> PAGEREF _Toc512680970 \h </w:instrText>
            </w:r>
            <w:r w:rsidR="00C43326">
              <w:rPr>
                <w:noProof/>
                <w:webHidden/>
              </w:rPr>
            </w:r>
            <w:r w:rsidR="00C43326">
              <w:rPr>
                <w:noProof/>
                <w:webHidden/>
              </w:rPr>
              <w:fldChar w:fldCharType="separate"/>
            </w:r>
            <w:r w:rsidR="00C43326">
              <w:rPr>
                <w:noProof/>
                <w:webHidden/>
              </w:rPr>
              <w:t>8</w:t>
            </w:r>
            <w:r w:rsidR="00C43326">
              <w:rPr>
                <w:noProof/>
                <w:webHidden/>
              </w:rPr>
              <w:fldChar w:fldCharType="end"/>
            </w:r>
          </w:hyperlink>
        </w:p>
        <w:p w:rsidR="00C43326" w:rsidRDefault="00D20D59">
          <w:pPr>
            <w:pStyle w:val="TOC2"/>
            <w:tabs>
              <w:tab w:val="right" w:leader="dot" w:pos="9350"/>
            </w:tabs>
            <w:rPr>
              <w:rFonts w:asciiTheme="minorHAnsi" w:eastAsiaTheme="minorEastAsia" w:hAnsiTheme="minorHAnsi" w:cstheme="minorBidi"/>
              <w:noProof/>
              <w:sz w:val="22"/>
              <w:szCs w:val="22"/>
              <w:lang w:val="en-US" w:eastAsia="en-US"/>
            </w:rPr>
          </w:pPr>
          <w:hyperlink w:anchor="_Toc512680971" w:history="1">
            <w:r w:rsidR="00C43326" w:rsidRPr="00353E34">
              <w:rPr>
                <w:rStyle w:val="Hyperlink"/>
                <w:noProof/>
              </w:rPr>
              <w:t>The result of the qualitative research:</w:t>
            </w:r>
            <w:r w:rsidR="00C43326">
              <w:rPr>
                <w:noProof/>
                <w:webHidden/>
              </w:rPr>
              <w:tab/>
            </w:r>
            <w:r w:rsidR="00C43326">
              <w:rPr>
                <w:noProof/>
                <w:webHidden/>
              </w:rPr>
              <w:fldChar w:fldCharType="begin"/>
            </w:r>
            <w:r w:rsidR="00C43326">
              <w:rPr>
                <w:noProof/>
                <w:webHidden/>
              </w:rPr>
              <w:instrText xml:space="preserve"> PAGEREF _Toc512680971 \h </w:instrText>
            </w:r>
            <w:r w:rsidR="00C43326">
              <w:rPr>
                <w:noProof/>
                <w:webHidden/>
              </w:rPr>
            </w:r>
            <w:r w:rsidR="00C43326">
              <w:rPr>
                <w:noProof/>
                <w:webHidden/>
              </w:rPr>
              <w:fldChar w:fldCharType="separate"/>
            </w:r>
            <w:r w:rsidR="00C43326">
              <w:rPr>
                <w:noProof/>
                <w:webHidden/>
              </w:rPr>
              <w:t>12</w:t>
            </w:r>
            <w:r w:rsidR="00C43326">
              <w:rPr>
                <w:noProof/>
                <w:webHidden/>
              </w:rPr>
              <w:fldChar w:fldCharType="end"/>
            </w:r>
          </w:hyperlink>
        </w:p>
        <w:p w:rsidR="00C43326" w:rsidRDefault="00D20D59">
          <w:pPr>
            <w:pStyle w:val="TOC1"/>
            <w:tabs>
              <w:tab w:val="right" w:leader="dot" w:pos="9350"/>
            </w:tabs>
            <w:rPr>
              <w:rFonts w:asciiTheme="minorHAnsi" w:eastAsiaTheme="minorEastAsia" w:hAnsiTheme="minorHAnsi" w:cstheme="minorBidi"/>
              <w:noProof/>
              <w:sz w:val="22"/>
              <w:szCs w:val="22"/>
              <w:lang w:val="en-US" w:eastAsia="en-US"/>
            </w:rPr>
          </w:pPr>
          <w:hyperlink w:anchor="_Toc512680972" w:history="1">
            <w:r w:rsidR="00C43326" w:rsidRPr="00353E34">
              <w:rPr>
                <w:rStyle w:val="Hyperlink"/>
                <w:noProof/>
              </w:rPr>
              <w:t>The way that chosen research methods have helped to improve the workplace</w:t>
            </w:r>
            <w:r w:rsidR="00C43326">
              <w:rPr>
                <w:noProof/>
                <w:webHidden/>
              </w:rPr>
              <w:tab/>
            </w:r>
            <w:r w:rsidR="00C43326">
              <w:rPr>
                <w:noProof/>
                <w:webHidden/>
              </w:rPr>
              <w:fldChar w:fldCharType="begin"/>
            </w:r>
            <w:r w:rsidR="00C43326">
              <w:rPr>
                <w:noProof/>
                <w:webHidden/>
              </w:rPr>
              <w:instrText xml:space="preserve"> PAGEREF _Toc512680972 \h </w:instrText>
            </w:r>
            <w:r w:rsidR="00C43326">
              <w:rPr>
                <w:noProof/>
                <w:webHidden/>
              </w:rPr>
            </w:r>
            <w:r w:rsidR="00C43326">
              <w:rPr>
                <w:noProof/>
                <w:webHidden/>
              </w:rPr>
              <w:fldChar w:fldCharType="separate"/>
            </w:r>
            <w:r w:rsidR="00C43326">
              <w:rPr>
                <w:noProof/>
                <w:webHidden/>
              </w:rPr>
              <w:t>12</w:t>
            </w:r>
            <w:r w:rsidR="00C43326">
              <w:rPr>
                <w:noProof/>
                <w:webHidden/>
              </w:rPr>
              <w:fldChar w:fldCharType="end"/>
            </w:r>
          </w:hyperlink>
        </w:p>
        <w:p w:rsidR="00C43326" w:rsidRDefault="00D20D59">
          <w:pPr>
            <w:pStyle w:val="TOC1"/>
            <w:tabs>
              <w:tab w:val="right" w:leader="dot" w:pos="9350"/>
            </w:tabs>
            <w:rPr>
              <w:rFonts w:asciiTheme="minorHAnsi" w:eastAsiaTheme="minorEastAsia" w:hAnsiTheme="minorHAnsi" w:cstheme="minorBidi"/>
              <w:noProof/>
              <w:sz w:val="22"/>
              <w:szCs w:val="22"/>
              <w:lang w:val="en-US" w:eastAsia="en-US"/>
            </w:rPr>
          </w:pPr>
          <w:hyperlink w:anchor="_Toc512680973" w:history="1">
            <w:r w:rsidR="00C43326" w:rsidRPr="00353E34">
              <w:rPr>
                <w:rStyle w:val="Hyperlink"/>
                <w:noProof/>
              </w:rPr>
              <w:t>Conclusion:</w:t>
            </w:r>
            <w:r w:rsidR="00C43326">
              <w:rPr>
                <w:noProof/>
                <w:webHidden/>
              </w:rPr>
              <w:tab/>
            </w:r>
            <w:r w:rsidR="00C43326">
              <w:rPr>
                <w:noProof/>
                <w:webHidden/>
              </w:rPr>
              <w:fldChar w:fldCharType="begin"/>
            </w:r>
            <w:r w:rsidR="00C43326">
              <w:rPr>
                <w:noProof/>
                <w:webHidden/>
              </w:rPr>
              <w:instrText xml:space="preserve"> PAGEREF _Toc512680973 \h </w:instrText>
            </w:r>
            <w:r w:rsidR="00C43326">
              <w:rPr>
                <w:noProof/>
                <w:webHidden/>
              </w:rPr>
            </w:r>
            <w:r w:rsidR="00C43326">
              <w:rPr>
                <w:noProof/>
                <w:webHidden/>
              </w:rPr>
              <w:fldChar w:fldCharType="separate"/>
            </w:r>
            <w:r w:rsidR="00C43326">
              <w:rPr>
                <w:noProof/>
                <w:webHidden/>
              </w:rPr>
              <w:t>13</w:t>
            </w:r>
            <w:r w:rsidR="00C43326">
              <w:rPr>
                <w:noProof/>
                <w:webHidden/>
              </w:rPr>
              <w:fldChar w:fldCharType="end"/>
            </w:r>
          </w:hyperlink>
        </w:p>
        <w:p w:rsidR="00C43326" w:rsidRDefault="00D20D59">
          <w:pPr>
            <w:pStyle w:val="TOC1"/>
            <w:tabs>
              <w:tab w:val="right" w:leader="dot" w:pos="9350"/>
            </w:tabs>
            <w:rPr>
              <w:rFonts w:asciiTheme="minorHAnsi" w:eastAsiaTheme="minorEastAsia" w:hAnsiTheme="minorHAnsi" w:cstheme="minorBidi"/>
              <w:noProof/>
              <w:sz w:val="22"/>
              <w:szCs w:val="22"/>
              <w:lang w:val="en-US" w:eastAsia="en-US"/>
            </w:rPr>
          </w:pPr>
          <w:hyperlink w:anchor="_Toc512680974" w:history="1">
            <w:r w:rsidR="00C43326" w:rsidRPr="00353E34">
              <w:rPr>
                <w:rStyle w:val="Hyperlink"/>
                <w:noProof/>
              </w:rPr>
              <w:t>References:</w:t>
            </w:r>
            <w:r w:rsidR="00C43326">
              <w:rPr>
                <w:noProof/>
                <w:webHidden/>
              </w:rPr>
              <w:tab/>
            </w:r>
            <w:r w:rsidR="00C43326">
              <w:rPr>
                <w:noProof/>
                <w:webHidden/>
              </w:rPr>
              <w:fldChar w:fldCharType="begin"/>
            </w:r>
            <w:r w:rsidR="00C43326">
              <w:rPr>
                <w:noProof/>
                <w:webHidden/>
              </w:rPr>
              <w:instrText xml:space="preserve"> PAGEREF _Toc512680974 \h </w:instrText>
            </w:r>
            <w:r w:rsidR="00C43326">
              <w:rPr>
                <w:noProof/>
                <w:webHidden/>
              </w:rPr>
            </w:r>
            <w:r w:rsidR="00C43326">
              <w:rPr>
                <w:noProof/>
                <w:webHidden/>
              </w:rPr>
              <w:fldChar w:fldCharType="separate"/>
            </w:r>
            <w:r w:rsidR="00C43326">
              <w:rPr>
                <w:noProof/>
                <w:webHidden/>
              </w:rPr>
              <w:t>14</w:t>
            </w:r>
            <w:r w:rsidR="00C43326">
              <w:rPr>
                <w:noProof/>
                <w:webHidden/>
              </w:rPr>
              <w:fldChar w:fldCharType="end"/>
            </w:r>
          </w:hyperlink>
        </w:p>
        <w:p w:rsidR="00D44CB7" w:rsidRDefault="00D44CB7">
          <w:r>
            <w:fldChar w:fldCharType="end"/>
          </w:r>
        </w:p>
      </w:sdtContent>
    </w:sdt>
    <w:p w:rsidR="00D44CB7" w:rsidRDefault="00D44CB7" w:rsidP="00D44CB7">
      <w:pPr>
        <w:spacing w:before="0" w:after="200" w:line="276" w:lineRule="auto"/>
        <w:jc w:val="left"/>
        <w:rPr>
          <w:rFonts w:eastAsiaTheme="majorEastAsia" w:cstheme="majorBidi"/>
          <w:sz w:val="32"/>
          <w:szCs w:val="28"/>
        </w:rPr>
      </w:pPr>
      <w:r>
        <w:rPr>
          <w:rFonts w:eastAsiaTheme="majorEastAsia" w:cstheme="majorBidi"/>
          <w:sz w:val="32"/>
          <w:szCs w:val="28"/>
        </w:rPr>
        <w:br w:type="page"/>
      </w:r>
    </w:p>
    <w:p w:rsidR="00EE0CB4" w:rsidRDefault="002276B1" w:rsidP="005E7BA9">
      <w:pPr>
        <w:pStyle w:val="Heading1"/>
      </w:pPr>
      <w:bookmarkStart w:id="1" w:name="_Toc512680964"/>
      <w:r>
        <w:lastRenderedPageBreak/>
        <w:t>Introduction</w:t>
      </w:r>
      <w:r w:rsidR="00C43326">
        <w:t xml:space="preserve"> to work place topic</w:t>
      </w:r>
      <w:r>
        <w:t>:</w:t>
      </w:r>
      <w:bookmarkEnd w:id="1"/>
    </w:p>
    <w:p w:rsidR="002276B1" w:rsidRDefault="002276B1">
      <w:r>
        <w:t xml:space="preserve">11.5 million </w:t>
      </w:r>
      <w:r w:rsidR="00D44CB7">
        <w:t>People</w:t>
      </w:r>
      <w:r>
        <w:t xml:space="preserve"> </w:t>
      </w:r>
      <w:r w:rsidR="002E4B1D">
        <w:rPr>
          <w:noProof/>
        </w:rPr>
        <w:t>in</w:t>
      </w:r>
      <w:r>
        <w:t xml:space="preserve"> the UK have lacked the digital skill according to the report of Lloyd bank. The UK was facing a “Digital Skill Crisis” from 2013 to 2017 as they needed 745,000 additional workers with </w:t>
      </w:r>
      <w:r w:rsidR="002E4B1D">
        <w:t xml:space="preserve">the </w:t>
      </w:r>
      <w:r w:rsidRPr="002E4B1D">
        <w:rPr>
          <w:noProof/>
        </w:rPr>
        <w:t>digital</w:t>
      </w:r>
      <w:r>
        <w:t xml:space="preserve"> skill to meet the need evolved because of technological development and its involvement at every sphere of daily life. The contribution of the digital skill to the </w:t>
      </w:r>
      <w:r w:rsidRPr="002E4B1D">
        <w:rPr>
          <w:noProof/>
        </w:rPr>
        <w:t>to</w:t>
      </w:r>
      <w:r w:rsidR="002E4B1D">
        <w:rPr>
          <w:noProof/>
        </w:rPr>
        <w:t>t</w:t>
      </w:r>
      <w:r w:rsidRPr="002E4B1D">
        <w:rPr>
          <w:noProof/>
        </w:rPr>
        <w:t>al</w:t>
      </w:r>
      <w:r>
        <w:t xml:space="preserve"> GVA of the UK is 7.1% that is 118.4 billion pounds. The jobs in the UK can be categorized into four sections, such as the digital muggle with no digital skill (2.2 million</w:t>
      </w:r>
      <w:r w:rsidR="007C0985">
        <w:t xml:space="preserve"> jobs</w:t>
      </w:r>
      <w:r>
        <w:t>), digital citizen</w:t>
      </w:r>
      <w:r w:rsidR="007C0985">
        <w:t xml:space="preserve"> with limited use of digital skill (10.8 million jobs), digital worker with more digital skill needed than the digital citizen (13.6 million) and the digital maker who are involved in building the digital skill (2.9 million)</w:t>
      </w:r>
      <w:r w:rsidR="006020B5">
        <w:t xml:space="preserve"> (</w:t>
      </w:r>
      <w:proofErr w:type="spellStart"/>
      <w:proofErr w:type="gramStart"/>
      <w:r w:rsidR="006020B5">
        <w:t>Hammond,et</w:t>
      </w:r>
      <w:proofErr w:type="spellEnd"/>
      <w:r w:rsidR="006020B5">
        <w:t xml:space="preserve"> al.</w:t>
      </w:r>
      <w:proofErr w:type="gramEnd"/>
      <w:r w:rsidR="006020B5">
        <w:t xml:space="preserve">, 2018). </w:t>
      </w:r>
      <w:r w:rsidR="007C0985">
        <w:t>. Therefore, all kinds of industry are now heading towards the digital transformation. However, the importance of digital skill to imp</w:t>
      </w:r>
      <w:r w:rsidR="00045A79">
        <w:t xml:space="preserve">rove the office productivity of Iceland supermarket will be discussed throughout the assignment. </w:t>
      </w:r>
    </w:p>
    <w:p w:rsidR="005E7BA9" w:rsidRDefault="005E7BA9">
      <w:pPr>
        <w:spacing w:before="0" w:after="200" w:line="276" w:lineRule="auto"/>
        <w:jc w:val="left"/>
      </w:pPr>
      <w:r>
        <w:br w:type="page"/>
      </w:r>
    </w:p>
    <w:p w:rsidR="00045A79" w:rsidRDefault="00045A79" w:rsidP="005E7BA9">
      <w:pPr>
        <w:pStyle w:val="Heading1"/>
      </w:pPr>
      <w:bookmarkStart w:id="2" w:name="_Toc512680965"/>
      <w:r>
        <w:lastRenderedPageBreak/>
        <w:t>Digital skill and the workplace improvement of Iceland Supermarket</w:t>
      </w:r>
      <w:bookmarkEnd w:id="2"/>
    </w:p>
    <w:p w:rsidR="008D3A26" w:rsidRDefault="00045A79">
      <w:r>
        <w:t xml:space="preserve">Digital skill refers to the capability of storing, assessing, </w:t>
      </w:r>
      <w:r w:rsidR="005B5EFF">
        <w:t>analysing</w:t>
      </w:r>
      <w:r>
        <w:t xml:space="preserve"> and processing data to create knowledge using the digital devices and improve the functions of the workplace contributing to the productivity of the </w:t>
      </w:r>
      <w:r w:rsidR="005B5EFF">
        <w:t>labour</w:t>
      </w:r>
      <w:r>
        <w:t xml:space="preserve"> and the other resources. </w:t>
      </w:r>
      <w:r w:rsidR="001C6D01">
        <w:t>The office productivity can be improved using the office automation system, database management system and the digital performance monitoring</w:t>
      </w:r>
      <w:r w:rsidR="00933119">
        <w:t xml:space="preserve"> </w:t>
      </w:r>
      <w:r w:rsidR="006020B5">
        <w:t>(</w:t>
      </w:r>
      <w:proofErr w:type="spellStart"/>
      <w:proofErr w:type="gramStart"/>
      <w:r w:rsidR="006020B5">
        <w:t>Welman,et</w:t>
      </w:r>
      <w:proofErr w:type="spellEnd"/>
      <w:r w:rsidR="006020B5">
        <w:t xml:space="preserve"> al.</w:t>
      </w:r>
      <w:proofErr w:type="gramEnd"/>
      <w:r w:rsidR="006020B5">
        <w:t xml:space="preserve">, 2015). </w:t>
      </w:r>
      <w:r w:rsidR="00C659E9">
        <w:t xml:space="preserve">. The inventory management can be efficient with the use of just-in-time inventory system, vendor management inventory, lean manufactory that are totally dependent on </w:t>
      </w:r>
      <w:r w:rsidR="008D3A26">
        <w:t xml:space="preserve">the digital skill. to improve the productivity of the human resource management, the </w:t>
      </w:r>
      <w:r w:rsidR="000F1A87">
        <w:t>first</w:t>
      </w:r>
      <w:r w:rsidR="008D3A26">
        <w:t xml:space="preserve"> condition is to recruit the efficient and enthusiastic employees with a balance of the managerial skill according to their position in the organization. </w:t>
      </w:r>
      <w:r w:rsidR="000F1A87">
        <w:t>The</w:t>
      </w:r>
      <w:r w:rsidR="008D3A26">
        <w:t xml:space="preserve"> contribution digital </w:t>
      </w:r>
      <w:r w:rsidR="005E7BA9">
        <w:t>skill to this purpose is</w:t>
      </w:r>
      <w:r w:rsidR="008D3A26">
        <w:t xml:space="preserve"> to assist in </w:t>
      </w:r>
      <w:r w:rsidR="002E4B1D">
        <w:t xml:space="preserve">the </w:t>
      </w:r>
      <w:r w:rsidR="008D3A26" w:rsidRPr="002E4B1D">
        <w:rPr>
          <w:noProof/>
        </w:rPr>
        <w:t>personal</w:t>
      </w:r>
      <w:r w:rsidR="008D3A26">
        <w:t xml:space="preserve"> development planning of the employees, to increase communication among the employees improving their interpersonal relationship and building co-operative nature. Besides, it also </w:t>
      </w:r>
      <w:r w:rsidR="000F1A87">
        <w:t>contributes</w:t>
      </w:r>
      <w:r w:rsidR="008D3A26">
        <w:t xml:space="preserve"> providing related information, knowledge</w:t>
      </w:r>
      <w:r w:rsidR="002E4B1D">
        <w:t>,</w:t>
      </w:r>
      <w:r w:rsidR="008D3A26">
        <w:t xml:space="preserve"> </w:t>
      </w:r>
      <w:r w:rsidR="008D3A26" w:rsidRPr="002E4B1D">
        <w:rPr>
          <w:noProof/>
        </w:rPr>
        <w:t>and</w:t>
      </w:r>
      <w:r w:rsidR="008D3A26">
        <w:t xml:space="preserve"> skill with </w:t>
      </w:r>
      <w:r w:rsidR="008D3A26" w:rsidRPr="002E4B1D">
        <w:rPr>
          <w:noProof/>
        </w:rPr>
        <w:t>digitized</w:t>
      </w:r>
      <w:r w:rsidR="008D3A26">
        <w:t xml:space="preserve"> human resources</w:t>
      </w:r>
      <w:r w:rsidR="00933119">
        <w:t xml:space="preserve"> </w:t>
      </w:r>
      <w:r w:rsidR="006020B5">
        <w:t>(</w:t>
      </w:r>
      <w:proofErr w:type="spellStart"/>
      <w:proofErr w:type="gramStart"/>
      <w:r w:rsidR="006020B5">
        <w:t>Goddard,et</w:t>
      </w:r>
      <w:proofErr w:type="spellEnd"/>
      <w:r w:rsidR="006020B5">
        <w:t xml:space="preserve"> al.</w:t>
      </w:r>
      <w:proofErr w:type="gramEnd"/>
      <w:r w:rsidR="006020B5">
        <w:t xml:space="preserve">, 2013). </w:t>
      </w:r>
      <w:r w:rsidR="008D3A26">
        <w:t>.</w:t>
      </w:r>
    </w:p>
    <w:p w:rsidR="00045A79" w:rsidRDefault="008D3A26">
      <w:r>
        <w:t>Iceland supermarket is a British chain supermarket that is specialized on the sales of frozen food with 2.2% of the food market of the UK. It has been founded in 1970 and now operating in more than 800 locations in different countries with more than 23,000 employees</w:t>
      </w:r>
      <w:r w:rsidR="00933119">
        <w:t xml:space="preserve"> </w:t>
      </w:r>
      <w:r w:rsidR="00933119" w:rsidRPr="00933119">
        <w:t>(Iceland.co.uk, 2018)</w:t>
      </w:r>
      <w:r>
        <w:t>.</w:t>
      </w:r>
      <w:r w:rsidR="000F1A87">
        <w:t xml:space="preserve"> The retail shop is already following digital transformation to control the inventory and order </w:t>
      </w:r>
      <w:r w:rsidR="000F1A87" w:rsidRPr="002E4B1D">
        <w:rPr>
          <w:noProof/>
        </w:rPr>
        <w:t>fulfi</w:t>
      </w:r>
      <w:r w:rsidR="002E4B1D">
        <w:rPr>
          <w:noProof/>
        </w:rPr>
        <w:t>l</w:t>
      </w:r>
      <w:r w:rsidR="000F1A87" w:rsidRPr="002E4B1D">
        <w:rPr>
          <w:noProof/>
        </w:rPr>
        <w:t>lment</w:t>
      </w:r>
      <w:r w:rsidR="000F1A87">
        <w:t xml:space="preserve">. It can achieve more success in reducing the operational cost and improve efficiency by improving the performance </w:t>
      </w:r>
      <w:proofErr w:type="spellStart"/>
      <w:r w:rsidR="000F1A87">
        <w:t>o</w:t>
      </w:r>
      <w:proofErr w:type="spellEnd"/>
      <w:r w:rsidR="000F1A87">
        <w:t xml:space="preserve"> the human resources with the help of office automation system, DBMS, social media marketing, digitized performance monitoring, electronic data interchange, vendor management inventory system </w:t>
      </w:r>
      <w:r w:rsidR="00933119">
        <w:t xml:space="preserve">etc. </w:t>
      </w:r>
      <w:r w:rsidR="00933119" w:rsidRPr="00933119">
        <w:t>(SREEJESH, 2016)</w:t>
      </w:r>
      <w:r w:rsidR="000F1A87">
        <w:t xml:space="preserve">. </w:t>
      </w:r>
    </w:p>
    <w:p w:rsidR="000F1A87" w:rsidRPr="005E7BA9" w:rsidRDefault="000F1A87" w:rsidP="005E7BA9">
      <w:pPr>
        <w:pStyle w:val="Heading1"/>
      </w:pPr>
      <w:bookmarkStart w:id="3" w:name="_Toc512680966"/>
      <w:r w:rsidRPr="005E7BA9">
        <w:lastRenderedPageBreak/>
        <w:t>A range of research methodology assessing the importance of the digital skill to improve the productivity of the human resource of Iceland</w:t>
      </w:r>
      <w:bookmarkEnd w:id="3"/>
    </w:p>
    <w:p w:rsidR="000F1A87" w:rsidRDefault="00657721" w:rsidP="005E7BA9">
      <w:pPr>
        <w:pStyle w:val="Heading2"/>
      </w:pPr>
      <w:bookmarkStart w:id="4" w:name="_Toc512680967"/>
      <w:r>
        <w:t>The research strategy and structure</w:t>
      </w:r>
      <w:bookmarkEnd w:id="4"/>
    </w:p>
    <w:p w:rsidR="00A20E70" w:rsidRDefault="00657721">
      <w:r>
        <w:t>The term research depicts a systematic investigation and study of material and information to establish a fact or make a decision. Two types of research, qualitative research</w:t>
      </w:r>
      <w:r w:rsidR="002E4B1D">
        <w:t>,</w:t>
      </w:r>
      <w:r>
        <w:t xml:space="preserve"> </w:t>
      </w:r>
      <w:r w:rsidRPr="002E4B1D">
        <w:rPr>
          <w:noProof/>
        </w:rPr>
        <w:t>and</w:t>
      </w:r>
      <w:r>
        <w:t xml:space="preserve"> the quantitative research are mostly familiar nowadays and used in most of </w:t>
      </w:r>
      <w:r w:rsidR="002E4B1D">
        <w:t xml:space="preserve">the </w:t>
      </w:r>
      <w:r w:rsidRPr="002E4B1D">
        <w:rPr>
          <w:noProof/>
        </w:rPr>
        <w:t>business</w:t>
      </w:r>
      <w:r>
        <w:t xml:space="preserve"> research. The qualitative research is used to take </w:t>
      </w:r>
      <w:r w:rsidR="002E4B1D">
        <w:t xml:space="preserve">a </w:t>
      </w:r>
      <w:r w:rsidRPr="002E4B1D">
        <w:rPr>
          <w:noProof/>
        </w:rPr>
        <w:t>subjective</w:t>
      </w:r>
      <w:r>
        <w:t xml:space="preserve"> decision on the basis of the data collected from primary or the secondary sources. The quantitative research works with numerical data and assists to take the objective decision for the structured problem. In this research, both of the methods will </w:t>
      </w:r>
      <w:r w:rsidR="002E4B1D">
        <w:t xml:space="preserve">be </w:t>
      </w:r>
      <w:r w:rsidRPr="002E4B1D">
        <w:rPr>
          <w:noProof/>
        </w:rPr>
        <w:t>used</w:t>
      </w:r>
      <w:r>
        <w:t xml:space="preserve"> to </w:t>
      </w:r>
      <w:proofErr w:type="spellStart"/>
      <w:r>
        <w:t>analyze</w:t>
      </w:r>
      <w:proofErr w:type="spellEnd"/>
      <w:r>
        <w:t xml:space="preserve"> the importance of digital skill considering the opinions of the employees worked for Iceland supermarket</w:t>
      </w:r>
      <w:r w:rsidR="00933119">
        <w:t xml:space="preserve"> </w:t>
      </w:r>
      <w:r w:rsidR="00933119" w:rsidRPr="00933119">
        <w:t>(</w:t>
      </w:r>
      <w:proofErr w:type="spellStart"/>
      <w:r w:rsidR="00933119" w:rsidRPr="00933119">
        <w:t>Ketchen</w:t>
      </w:r>
      <w:proofErr w:type="spellEnd"/>
      <w:r w:rsidR="00933119" w:rsidRPr="00933119">
        <w:t xml:space="preserve"> and Bergh, 2017)</w:t>
      </w:r>
      <w:r>
        <w:t>.</w:t>
      </w:r>
      <w:r w:rsidR="00D24304">
        <w:t xml:space="preserve"> However, the quantitative research will be based on the organizational performance matrix, </w:t>
      </w:r>
      <w:r w:rsidR="00C14527">
        <w:t xml:space="preserve">register copy, </w:t>
      </w:r>
      <w:r w:rsidR="00C14527" w:rsidRPr="002E4B1D">
        <w:rPr>
          <w:noProof/>
        </w:rPr>
        <w:t>line-manager’s</w:t>
      </w:r>
      <w:r w:rsidR="00C14527">
        <w:t xml:space="preserve"> annual report, work quality, quantity, efficiency, and error rate.  Management by objective, subjective appraisal of the managers, customer handling rate, </w:t>
      </w:r>
      <w:r w:rsidR="005B5EFF">
        <w:t>30-degree</w:t>
      </w:r>
      <w:r w:rsidR="00C14527">
        <w:t xml:space="preserve"> feedback, </w:t>
      </w:r>
      <w:r w:rsidR="00F96CC5">
        <w:t>and revenue</w:t>
      </w:r>
      <w:r w:rsidR="00C14527">
        <w:t xml:space="preserve"> generated per employee, human capital ROI, absenteeism rate and overtime per employees also contribute to collect data for the quantitative and qualitative research performed here in the following section to assess the significance of the </w:t>
      </w:r>
      <w:r w:rsidR="00A20E70">
        <w:t xml:space="preserve">digital </w:t>
      </w:r>
      <w:r w:rsidR="00C14527">
        <w:t>skill</w:t>
      </w:r>
      <w:r w:rsidR="00A20E70">
        <w:t xml:space="preserve"> to improve the employee productivity</w:t>
      </w:r>
      <w:r w:rsidR="00933119">
        <w:t xml:space="preserve"> </w:t>
      </w:r>
      <w:r w:rsidR="00933119" w:rsidRPr="00933119">
        <w:t>(Westley, 2018)</w:t>
      </w:r>
      <w:r w:rsidR="00A20E70">
        <w:t>.</w:t>
      </w:r>
    </w:p>
    <w:p w:rsidR="00A20E70" w:rsidRDefault="00A20E70" w:rsidP="005E7BA9">
      <w:pPr>
        <w:pStyle w:val="Heading2"/>
      </w:pPr>
      <w:bookmarkStart w:id="5" w:name="_Toc512680968"/>
      <w:r>
        <w:t>Sampling:</w:t>
      </w:r>
      <w:bookmarkEnd w:id="5"/>
    </w:p>
    <w:p w:rsidR="00657721" w:rsidRDefault="00A20E70">
      <w:r>
        <w:t xml:space="preserve">Sampling refers to a process </w:t>
      </w:r>
      <w:r w:rsidR="002E4B1D">
        <w:rPr>
          <w:noProof/>
        </w:rPr>
        <w:t>of</w:t>
      </w:r>
      <w:r>
        <w:t xml:space="preserve"> statistical analysis</w:t>
      </w:r>
      <w:r w:rsidR="00C14527">
        <w:t xml:space="preserve"> </w:t>
      </w:r>
      <w:r>
        <w:t>that helps to collect data from a predetermined number of people from a large population.</w:t>
      </w:r>
      <w:r w:rsidR="00F96CC5">
        <w:t xml:space="preserve"> Simple random sampling process has been used to select </w:t>
      </w:r>
      <w:r w:rsidR="002E4B1D">
        <w:t xml:space="preserve">a </w:t>
      </w:r>
      <w:r w:rsidR="00F96CC5" w:rsidRPr="002E4B1D">
        <w:rPr>
          <w:noProof/>
        </w:rPr>
        <w:t>sample</w:t>
      </w:r>
      <w:r w:rsidR="00F96CC5">
        <w:t xml:space="preserve"> from the large population of 23,000 employees in 800 different stores. </w:t>
      </w:r>
      <w:r>
        <w:t xml:space="preserve"> </w:t>
      </w:r>
      <w:r w:rsidR="00F96CC5">
        <w:t xml:space="preserve">As the report is on the impact of digital skill in improving the workplace in consideration to the UK market, this assignment has chosen the 50 samples from the stores in London and surrounding towns. To ensure the credibility of the information, samples have been chosen from </w:t>
      </w:r>
      <w:r w:rsidR="002E4B1D">
        <w:t xml:space="preserve">a </w:t>
      </w:r>
      <w:r w:rsidR="00F96CC5" w:rsidRPr="002E4B1D">
        <w:rPr>
          <w:noProof/>
        </w:rPr>
        <w:t>different</w:t>
      </w:r>
      <w:r w:rsidR="00F96CC5">
        <w:t xml:space="preserve"> department and different areas of work</w:t>
      </w:r>
      <w:r w:rsidR="00933119">
        <w:t xml:space="preserve"> </w:t>
      </w:r>
      <w:r w:rsidR="00933119" w:rsidRPr="00933119">
        <w:t>(</w:t>
      </w:r>
      <w:proofErr w:type="spellStart"/>
      <w:r w:rsidR="00933119" w:rsidRPr="00933119">
        <w:t>Corbeil</w:t>
      </w:r>
      <w:proofErr w:type="spellEnd"/>
      <w:r w:rsidR="00933119" w:rsidRPr="00933119">
        <w:t xml:space="preserve"> and </w:t>
      </w:r>
      <w:proofErr w:type="spellStart"/>
      <w:r w:rsidR="00933119" w:rsidRPr="00933119">
        <w:t>Archambault</w:t>
      </w:r>
      <w:proofErr w:type="spellEnd"/>
      <w:r w:rsidR="00933119" w:rsidRPr="00933119">
        <w:t>, 2015)</w:t>
      </w:r>
      <w:r w:rsidR="00F96CC5">
        <w:t>.</w:t>
      </w:r>
    </w:p>
    <w:p w:rsidR="00F96CC5" w:rsidRDefault="00F96CC5" w:rsidP="005E7BA9">
      <w:pPr>
        <w:pStyle w:val="Heading2"/>
      </w:pPr>
      <w:bookmarkStart w:id="6" w:name="_Toc512680969"/>
      <w:r>
        <w:lastRenderedPageBreak/>
        <w:t>Ethical consideration:</w:t>
      </w:r>
      <w:bookmarkEnd w:id="6"/>
    </w:p>
    <w:p w:rsidR="00F96CC5" w:rsidRDefault="00F96CC5" w:rsidP="00933119">
      <w:r>
        <w:t>While conducting a research, the researcher has to face and handle some ethical is</w:t>
      </w:r>
      <w:r w:rsidR="000D65ED">
        <w:t xml:space="preserve">sues like informing the consent beneficence, respect for anonymity and confidentiality, </w:t>
      </w:r>
      <w:r w:rsidR="002E4B1D">
        <w:t xml:space="preserve">the </w:t>
      </w:r>
      <w:r w:rsidR="000D65ED" w:rsidRPr="002E4B1D">
        <w:rPr>
          <w:noProof/>
        </w:rPr>
        <w:t>privacy</w:t>
      </w:r>
      <w:r w:rsidR="000D65ED">
        <w:t xml:space="preserve"> of data and the samples, vulnerable group of people, and the </w:t>
      </w:r>
      <w:r w:rsidR="000D65ED" w:rsidRPr="002E4B1D">
        <w:rPr>
          <w:noProof/>
        </w:rPr>
        <w:t>bias</w:t>
      </w:r>
      <w:r w:rsidR="002E4B1D">
        <w:rPr>
          <w:noProof/>
        </w:rPr>
        <w:t>e</w:t>
      </w:r>
      <w:r w:rsidR="000D65ED" w:rsidRPr="002E4B1D">
        <w:rPr>
          <w:noProof/>
        </w:rPr>
        <w:t>s</w:t>
      </w:r>
      <w:r w:rsidR="000D65ED">
        <w:t xml:space="preserve"> in answering</w:t>
      </w:r>
      <w:r w:rsidR="00153C12">
        <w:t xml:space="preserve"> the questions. The employees were informed about the purpose of the research and assured that their identity will not be exposed through the research</w:t>
      </w:r>
      <w:r w:rsidR="00933119">
        <w:t xml:space="preserve"> (Cohen and Zaidi, 2012)</w:t>
      </w:r>
      <w:r w:rsidR="00153C12">
        <w:t xml:space="preserve">. It has also been assured that </w:t>
      </w:r>
      <w:r w:rsidR="00987DFD">
        <w:t xml:space="preserve">they can withdraw the survey any time whenever they want. </w:t>
      </w:r>
      <w:r w:rsidR="005E7BA9" w:rsidRPr="002E4B1D">
        <w:rPr>
          <w:noProof/>
        </w:rPr>
        <w:t>Its</w:t>
      </w:r>
      <w:r w:rsidR="005E7BA9">
        <w:t xml:space="preserve"> also promised that the process of this research is only for the welfare of the company and it will not cause any harm </w:t>
      </w:r>
      <w:r w:rsidR="002E4B1D">
        <w:rPr>
          <w:noProof/>
        </w:rPr>
        <w:t>to</w:t>
      </w:r>
      <w:r w:rsidR="005E7BA9">
        <w:t xml:space="preserve"> the consents.</w:t>
      </w:r>
    </w:p>
    <w:p w:rsidR="005E7BA9" w:rsidRDefault="005E7BA9">
      <w:r>
        <w:t xml:space="preserve">Data </w:t>
      </w:r>
      <w:r w:rsidR="00F77EA9">
        <w:t>collection and interpretation:</w:t>
      </w:r>
    </w:p>
    <w:p w:rsidR="00F77EA9" w:rsidRDefault="00F77EA9">
      <w:r>
        <w:t xml:space="preserve">To collect the data for both the qualitative and the quantitative research to assess the impact of the digital skill to improve the productivity of the human resources management, the </w:t>
      </w:r>
      <w:r w:rsidR="00011649">
        <w:t>data</w:t>
      </w:r>
      <w:r>
        <w:t xml:space="preserve"> has been collected using survey on the digital communication mode</w:t>
      </w:r>
      <w:r w:rsidR="00011649">
        <w:t xml:space="preserve"> and online survey sites as the personal meeting with the workers of all the stores was quite difficult</w:t>
      </w:r>
      <w:r w:rsidR="00933119">
        <w:t xml:space="preserve"> </w:t>
      </w:r>
      <w:r w:rsidR="00933119" w:rsidRPr="00933119">
        <w:t>(Graham, 2014)</w:t>
      </w:r>
      <w:r w:rsidR="00011649">
        <w:t xml:space="preserve">. </w:t>
      </w:r>
    </w:p>
    <w:p w:rsidR="00301CC5" w:rsidRDefault="00301CC5">
      <w:r>
        <w:t>The survey questionnaire is given below-</w:t>
      </w:r>
    </w:p>
    <w:tbl>
      <w:tblPr>
        <w:tblStyle w:val="LightGrid-Accent2"/>
        <w:tblW w:w="0" w:type="auto"/>
        <w:tblLook w:val="04A0" w:firstRow="1" w:lastRow="0" w:firstColumn="1" w:lastColumn="0" w:noHBand="0" w:noVBand="1"/>
      </w:tblPr>
      <w:tblGrid>
        <w:gridCol w:w="1901"/>
        <w:gridCol w:w="1839"/>
        <w:gridCol w:w="1887"/>
        <w:gridCol w:w="1873"/>
        <w:gridCol w:w="1840"/>
      </w:tblGrid>
      <w:tr w:rsidR="00DA459C" w:rsidTr="005D18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t xml:space="preserve">Questions </w:t>
            </w:r>
          </w:p>
        </w:tc>
        <w:tc>
          <w:tcPr>
            <w:tcW w:w="1915" w:type="dxa"/>
          </w:tcPr>
          <w:p w:rsidR="00DA459C" w:rsidRDefault="005B5EFF" w:rsidP="005D187B">
            <w:pPr>
              <w:cnfStyle w:val="100000000000" w:firstRow="1" w:lastRow="0" w:firstColumn="0" w:lastColumn="0" w:oddVBand="0" w:evenVBand="0" w:oddHBand="0" w:evenHBand="0" w:firstRowFirstColumn="0" w:firstRowLastColumn="0" w:lastRowFirstColumn="0" w:lastRowLastColumn="0"/>
            </w:pPr>
            <w:r>
              <w:t>A</w:t>
            </w:r>
          </w:p>
        </w:tc>
        <w:tc>
          <w:tcPr>
            <w:tcW w:w="1915" w:type="dxa"/>
          </w:tcPr>
          <w:p w:rsidR="00DA459C" w:rsidRDefault="00DA459C" w:rsidP="005D187B">
            <w:pPr>
              <w:cnfStyle w:val="100000000000" w:firstRow="1" w:lastRow="0" w:firstColumn="0" w:lastColumn="0" w:oddVBand="0" w:evenVBand="0" w:oddHBand="0" w:evenHBand="0" w:firstRowFirstColumn="0" w:firstRowLastColumn="0" w:lastRowFirstColumn="0" w:lastRowLastColumn="0"/>
            </w:pPr>
            <w:r>
              <w:t>b</w:t>
            </w:r>
          </w:p>
        </w:tc>
        <w:tc>
          <w:tcPr>
            <w:tcW w:w="1915" w:type="dxa"/>
          </w:tcPr>
          <w:p w:rsidR="00DA459C" w:rsidRDefault="00DA459C" w:rsidP="005D187B">
            <w:pPr>
              <w:cnfStyle w:val="100000000000" w:firstRow="1" w:lastRow="0" w:firstColumn="0" w:lastColumn="0" w:oddVBand="0" w:evenVBand="0" w:oddHBand="0" w:evenHBand="0" w:firstRowFirstColumn="0" w:firstRowLastColumn="0" w:lastRowFirstColumn="0" w:lastRowLastColumn="0"/>
            </w:pPr>
            <w:r>
              <w:t>c</w:t>
            </w:r>
          </w:p>
        </w:tc>
        <w:tc>
          <w:tcPr>
            <w:tcW w:w="1916" w:type="dxa"/>
          </w:tcPr>
          <w:p w:rsidR="00DA459C" w:rsidRDefault="00DA459C" w:rsidP="005D187B">
            <w:pPr>
              <w:cnfStyle w:val="100000000000" w:firstRow="1" w:lastRow="0" w:firstColumn="0" w:lastColumn="0" w:oddVBand="0" w:evenVBand="0" w:oddHBand="0" w:evenHBand="0" w:firstRowFirstColumn="0" w:firstRowLastColumn="0" w:lastRowFirstColumn="0" w:lastRowLastColumn="0"/>
            </w:pPr>
            <w:r>
              <w:t>d</w:t>
            </w:r>
          </w:p>
        </w:tc>
      </w:tr>
      <w:tr w:rsidR="00DA459C" w:rsidTr="005D18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t>The office automation system is improving the office productivity</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Yes, because it helps to reduce paperwork</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Yes, as it improves the communication</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No, as it increases the complexity</w:t>
            </w:r>
          </w:p>
        </w:tc>
        <w:tc>
          <w:tcPr>
            <w:tcW w:w="1916"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No, because it decreases the skill  of reporting manually</w:t>
            </w:r>
          </w:p>
        </w:tc>
      </w:tr>
      <w:tr w:rsidR="00DA459C" w:rsidTr="005D18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lastRenderedPageBreak/>
              <w:t>The database management system is increasing the efficiency of reporting.</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 xml:space="preserve">Yes, as it </w:t>
            </w:r>
            <w:r w:rsidRPr="002E4B1D">
              <w:rPr>
                <w:noProof/>
              </w:rPr>
              <w:t>ensures</w:t>
            </w:r>
            <w:r>
              <w:t xml:space="preserve"> the accuracy</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Yes, as it reduces the error rate</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No, as it does not consider environmental factors</w:t>
            </w:r>
          </w:p>
        </w:tc>
        <w:tc>
          <w:tcPr>
            <w:tcW w:w="1916"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 xml:space="preserve">No, as </w:t>
            </w:r>
            <w:r w:rsidRPr="002E4B1D">
              <w:rPr>
                <w:noProof/>
              </w:rPr>
              <w:t>it</w:t>
            </w:r>
            <w:r>
              <w:t xml:space="preserve"> increases the complexity of recording data</w:t>
            </w:r>
          </w:p>
        </w:tc>
      </w:tr>
      <w:tr w:rsidR="00DA459C" w:rsidTr="005D18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t>The EDI is enough to maintain communication with vendors</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Yes, as it transfers the information instantly</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Yes,  as it improves the transparency of information</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No, as it hinders privacy of the organization</w:t>
            </w:r>
          </w:p>
        </w:tc>
        <w:tc>
          <w:tcPr>
            <w:tcW w:w="1916"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Yes, as it reduces the bull-whip effect of information</w:t>
            </w:r>
          </w:p>
        </w:tc>
      </w:tr>
      <w:tr w:rsidR="00DA459C" w:rsidTr="005D18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t>The digital transformation increases the personal skill.</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Yes, as it improves the knowledge and skill of the employees</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Yes, as it also improves the productivity</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No, as it insecure the job of low skilled workers</w:t>
            </w:r>
          </w:p>
        </w:tc>
        <w:tc>
          <w:tcPr>
            <w:tcW w:w="1916"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No, as it needs highly academic skill and training</w:t>
            </w:r>
          </w:p>
        </w:tc>
      </w:tr>
    </w:tbl>
    <w:p w:rsidR="00DA459C" w:rsidRDefault="00DA459C"/>
    <w:p w:rsidR="00754624" w:rsidRDefault="00754624">
      <w:r>
        <w:t xml:space="preserve">The data has been collected from 50 employees in </w:t>
      </w:r>
      <w:r w:rsidR="002E4B1D">
        <w:t xml:space="preserve">the </w:t>
      </w:r>
      <w:r w:rsidRPr="002E4B1D">
        <w:rPr>
          <w:noProof/>
        </w:rPr>
        <w:t>different</w:t>
      </w:r>
      <w:r>
        <w:t xml:space="preserve"> store and their opinion has shown below-</w:t>
      </w:r>
    </w:p>
    <w:p w:rsidR="00301CC5" w:rsidRDefault="00301CC5"/>
    <w:tbl>
      <w:tblPr>
        <w:tblStyle w:val="LightGrid-Accent2"/>
        <w:tblW w:w="0" w:type="auto"/>
        <w:tblLook w:val="04A0" w:firstRow="1" w:lastRow="0" w:firstColumn="1" w:lastColumn="0" w:noHBand="0" w:noVBand="1"/>
      </w:tblPr>
      <w:tblGrid>
        <w:gridCol w:w="1911"/>
        <w:gridCol w:w="1857"/>
        <w:gridCol w:w="1857"/>
        <w:gridCol w:w="1857"/>
        <w:gridCol w:w="1858"/>
      </w:tblGrid>
      <w:tr w:rsidR="00DA459C" w:rsidTr="005D187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lastRenderedPageBreak/>
              <w:t xml:space="preserve">Questions </w:t>
            </w:r>
          </w:p>
        </w:tc>
        <w:tc>
          <w:tcPr>
            <w:tcW w:w="1915" w:type="dxa"/>
          </w:tcPr>
          <w:p w:rsidR="00DA459C" w:rsidRDefault="005B5EFF" w:rsidP="005D187B">
            <w:pPr>
              <w:cnfStyle w:val="100000000000" w:firstRow="1" w:lastRow="0" w:firstColumn="0" w:lastColumn="0" w:oddVBand="0" w:evenVBand="0" w:oddHBand="0" w:evenHBand="0" w:firstRowFirstColumn="0" w:firstRowLastColumn="0" w:lastRowFirstColumn="0" w:lastRowLastColumn="0"/>
            </w:pPr>
            <w:r>
              <w:t>A</w:t>
            </w:r>
          </w:p>
        </w:tc>
        <w:tc>
          <w:tcPr>
            <w:tcW w:w="1915" w:type="dxa"/>
          </w:tcPr>
          <w:p w:rsidR="00DA459C" w:rsidRDefault="00DA459C" w:rsidP="005D187B">
            <w:pPr>
              <w:cnfStyle w:val="100000000000" w:firstRow="1" w:lastRow="0" w:firstColumn="0" w:lastColumn="0" w:oddVBand="0" w:evenVBand="0" w:oddHBand="0" w:evenHBand="0" w:firstRowFirstColumn="0" w:firstRowLastColumn="0" w:lastRowFirstColumn="0" w:lastRowLastColumn="0"/>
            </w:pPr>
            <w:r>
              <w:t>b</w:t>
            </w:r>
          </w:p>
        </w:tc>
        <w:tc>
          <w:tcPr>
            <w:tcW w:w="1915" w:type="dxa"/>
          </w:tcPr>
          <w:p w:rsidR="00DA459C" w:rsidRDefault="00DA459C" w:rsidP="005D187B">
            <w:pPr>
              <w:cnfStyle w:val="100000000000" w:firstRow="1" w:lastRow="0" w:firstColumn="0" w:lastColumn="0" w:oddVBand="0" w:evenVBand="0" w:oddHBand="0" w:evenHBand="0" w:firstRowFirstColumn="0" w:firstRowLastColumn="0" w:lastRowFirstColumn="0" w:lastRowLastColumn="0"/>
            </w:pPr>
            <w:r>
              <w:t>c</w:t>
            </w:r>
          </w:p>
        </w:tc>
        <w:tc>
          <w:tcPr>
            <w:tcW w:w="1916" w:type="dxa"/>
          </w:tcPr>
          <w:p w:rsidR="00DA459C" w:rsidRDefault="00DA459C" w:rsidP="005D187B">
            <w:pPr>
              <w:cnfStyle w:val="100000000000" w:firstRow="1" w:lastRow="0" w:firstColumn="0" w:lastColumn="0" w:oddVBand="0" w:evenVBand="0" w:oddHBand="0" w:evenHBand="0" w:firstRowFirstColumn="0" w:firstRowLastColumn="0" w:lastRowFirstColumn="0" w:lastRowLastColumn="0"/>
            </w:pPr>
            <w:r>
              <w:t>d</w:t>
            </w:r>
          </w:p>
        </w:tc>
      </w:tr>
      <w:tr w:rsidR="00DA459C" w:rsidTr="005D18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t>The office automation system is improving the office productivity</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15</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20</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8</w:t>
            </w:r>
          </w:p>
        </w:tc>
        <w:tc>
          <w:tcPr>
            <w:tcW w:w="1916"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7</w:t>
            </w:r>
          </w:p>
        </w:tc>
      </w:tr>
      <w:tr w:rsidR="00DA459C" w:rsidTr="005D18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t>The database management system is increasing the efficiency of reporting.</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15</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15</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10</w:t>
            </w:r>
          </w:p>
        </w:tc>
        <w:tc>
          <w:tcPr>
            <w:tcW w:w="1916"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10</w:t>
            </w:r>
          </w:p>
        </w:tc>
      </w:tr>
      <w:tr w:rsidR="00DA459C" w:rsidTr="005D187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t>The EDI is enough to maintain communication with vendors</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15</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12</w:t>
            </w:r>
          </w:p>
        </w:tc>
        <w:tc>
          <w:tcPr>
            <w:tcW w:w="1915"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5</w:t>
            </w:r>
          </w:p>
        </w:tc>
        <w:tc>
          <w:tcPr>
            <w:tcW w:w="1916" w:type="dxa"/>
          </w:tcPr>
          <w:p w:rsidR="00DA459C" w:rsidRDefault="00DA459C" w:rsidP="005D187B">
            <w:pPr>
              <w:cnfStyle w:val="000000100000" w:firstRow="0" w:lastRow="0" w:firstColumn="0" w:lastColumn="0" w:oddVBand="0" w:evenVBand="0" w:oddHBand="1" w:evenHBand="0" w:firstRowFirstColumn="0" w:firstRowLastColumn="0" w:lastRowFirstColumn="0" w:lastRowLastColumn="0"/>
            </w:pPr>
            <w:r>
              <w:t>18</w:t>
            </w:r>
          </w:p>
        </w:tc>
      </w:tr>
      <w:tr w:rsidR="00DA459C" w:rsidTr="005D187B">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DA459C" w:rsidRDefault="00DA459C" w:rsidP="005D187B">
            <w:r>
              <w:t>The digital transformation increases the personal skill.</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15</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15</w:t>
            </w:r>
          </w:p>
        </w:tc>
        <w:tc>
          <w:tcPr>
            <w:tcW w:w="1915"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10</w:t>
            </w:r>
          </w:p>
        </w:tc>
        <w:tc>
          <w:tcPr>
            <w:tcW w:w="1916" w:type="dxa"/>
          </w:tcPr>
          <w:p w:rsidR="00DA459C" w:rsidRDefault="00DA459C" w:rsidP="005D187B">
            <w:pPr>
              <w:cnfStyle w:val="000000010000" w:firstRow="0" w:lastRow="0" w:firstColumn="0" w:lastColumn="0" w:oddVBand="0" w:evenVBand="0" w:oddHBand="0" w:evenHBand="1" w:firstRowFirstColumn="0" w:firstRowLastColumn="0" w:lastRowFirstColumn="0" w:lastRowLastColumn="0"/>
            </w:pPr>
            <w:r>
              <w:t>10</w:t>
            </w:r>
          </w:p>
        </w:tc>
      </w:tr>
    </w:tbl>
    <w:p w:rsidR="00DA459C" w:rsidRDefault="007041F7" w:rsidP="00E60318">
      <w:pPr>
        <w:pStyle w:val="Heading2"/>
      </w:pPr>
      <w:bookmarkStart w:id="7" w:name="_Toc512680970"/>
      <w:r>
        <w:lastRenderedPageBreak/>
        <w:t>Survey result and interpretation:</w:t>
      </w:r>
      <w:bookmarkEnd w:id="7"/>
    </w:p>
    <w:p w:rsidR="007041F7" w:rsidRDefault="00E60318">
      <w:r>
        <w:t xml:space="preserve">The above data has been </w:t>
      </w:r>
      <w:r w:rsidR="005B5EFF">
        <w:t>analysed</w:t>
      </w:r>
      <w:r>
        <w:t xml:space="preserve"> using the Microsoft </w:t>
      </w:r>
      <w:r w:rsidR="002E4B1D">
        <w:rPr>
          <w:noProof/>
        </w:rPr>
        <w:t>E</w:t>
      </w:r>
      <w:r w:rsidRPr="002E4B1D">
        <w:rPr>
          <w:noProof/>
        </w:rPr>
        <w:t>xcel</w:t>
      </w:r>
      <w:r>
        <w:t xml:space="preserve"> data analysis tools to assess the proximity of the opinion of the samples and </w:t>
      </w:r>
      <w:r w:rsidRPr="002E4B1D">
        <w:rPr>
          <w:noProof/>
        </w:rPr>
        <w:t>the</w:t>
      </w:r>
      <w:r w:rsidR="002E4B1D">
        <w:rPr>
          <w:noProof/>
        </w:rPr>
        <w:t>n</w:t>
      </w:r>
      <w:r>
        <w:t xml:space="preserve"> compare them to take any decision and evaluate the effectiveness of the information.</w:t>
      </w:r>
    </w:p>
    <w:p w:rsidR="00E60318" w:rsidRDefault="00E60318" w:rsidP="00E60318">
      <w:pPr>
        <w:jc w:val="center"/>
      </w:pPr>
      <w:r>
        <w:rPr>
          <w:noProof/>
        </w:rPr>
        <w:drawing>
          <wp:inline distT="0" distB="0" distL="0" distR="0" wp14:anchorId="7A539292" wp14:editId="732AD609">
            <wp:extent cx="4587240" cy="2956560"/>
            <wp:effectExtent l="1905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4587240" cy="2956560"/>
                    </a:xfrm>
                    <a:prstGeom prst="rect">
                      <a:avLst/>
                    </a:prstGeom>
                    <a:noFill/>
                  </pic:spPr>
                </pic:pic>
              </a:graphicData>
            </a:graphic>
          </wp:inline>
        </w:drawing>
      </w:r>
    </w:p>
    <w:p w:rsidR="00E60318" w:rsidRDefault="00E60318" w:rsidP="00E60318">
      <w:pPr>
        <w:jc w:val="center"/>
      </w:pPr>
      <w:r>
        <w:t>Figure: the result of the question on. 1</w:t>
      </w:r>
    </w:p>
    <w:p w:rsidR="00E60318" w:rsidRDefault="00E60318" w:rsidP="00E60318">
      <w:r>
        <w:t xml:space="preserve">The pie chart shows the opinion of the </w:t>
      </w:r>
      <w:r w:rsidR="003136B8">
        <w:t xml:space="preserve">employees on the effectiveness office automation system to improve the office productivity. 40% of the employees have agreed that as it improves the interpersonal communication among the employees, it improves the office productivity with </w:t>
      </w:r>
      <w:r w:rsidR="002E4B1D">
        <w:t xml:space="preserve">the </w:t>
      </w:r>
      <w:r w:rsidR="003136B8" w:rsidRPr="002E4B1D">
        <w:rPr>
          <w:noProof/>
        </w:rPr>
        <w:t>seamless</w:t>
      </w:r>
      <w:r w:rsidR="003136B8">
        <w:t xml:space="preserve"> communication system. 30% of them provide their consent positively mentioning that the reduction of paperwork because of office automation will help to improve the efficiency of the office resources</w:t>
      </w:r>
      <w:r w:rsidR="00933119">
        <w:t xml:space="preserve"> </w:t>
      </w:r>
      <w:r w:rsidR="00933119" w:rsidRPr="00933119">
        <w:t>(</w:t>
      </w:r>
      <w:proofErr w:type="spellStart"/>
      <w:r w:rsidR="00933119" w:rsidRPr="00933119">
        <w:t>Corbeil</w:t>
      </w:r>
      <w:proofErr w:type="spellEnd"/>
      <w:r w:rsidR="00933119" w:rsidRPr="00933119">
        <w:t xml:space="preserve"> and </w:t>
      </w:r>
      <w:proofErr w:type="spellStart"/>
      <w:r w:rsidR="00933119" w:rsidRPr="00933119">
        <w:t>Archambault</w:t>
      </w:r>
      <w:proofErr w:type="spellEnd"/>
      <w:r w:rsidR="00933119" w:rsidRPr="00933119">
        <w:t>, 2015)</w:t>
      </w:r>
      <w:r w:rsidR="003136B8">
        <w:t xml:space="preserve">. 30% of the employees </w:t>
      </w:r>
      <w:r w:rsidR="003136B8" w:rsidRPr="002E4B1D">
        <w:rPr>
          <w:noProof/>
        </w:rPr>
        <w:t>ha</w:t>
      </w:r>
      <w:r w:rsidR="002E4B1D">
        <w:rPr>
          <w:noProof/>
        </w:rPr>
        <w:t>ve</w:t>
      </w:r>
      <w:r w:rsidR="003136B8">
        <w:t xml:space="preserve"> shown opposite reaction that they are not agreed with the term as 16% of them thought the office automation has </w:t>
      </w:r>
      <w:r w:rsidR="003136B8" w:rsidRPr="002E4B1D">
        <w:rPr>
          <w:noProof/>
        </w:rPr>
        <w:t>create</w:t>
      </w:r>
      <w:r w:rsidR="002E4B1D">
        <w:rPr>
          <w:noProof/>
        </w:rPr>
        <w:t>d</w:t>
      </w:r>
      <w:r w:rsidR="003136B8">
        <w:t xml:space="preserve"> complexity of the communication and data transformation that decreases the operational </w:t>
      </w:r>
      <w:r w:rsidR="005B5EFF">
        <w:t>cost and</w:t>
      </w:r>
      <w:r w:rsidR="003136B8">
        <w:t xml:space="preserve"> the rest 15% has told that it decreases the talent </w:t>
      </w:r>
      <w:r w:rsidR="00664135">
        <w:t xml:space="preserve">of the workers of reporting the data manually with efficiency. As the positive </w:t>
      </w:r>
      <w:r w:rsidR="00664135" w:rsidRPr="002E4B1D">
        <w:rPr>
          <w:noProof/>
        </w:rPr>
        <w:t>respon</w:t>
      </w:r>
      <w:r w:rsidR="002E4B1D">
        <w:rPr>
          <w:noProof/>
        </w:rPr>
        <w:t>se</w:t>
      </w:r>
      <w:r w:rsidR="00664135">
        <w:t xml:space="preserve"> is 70%, it can </w:t>
      </w:r>
      <w:r w:rsidR="00664135" w:rsidRPr="002E4B1D">
        <w:rPr>
          <w:noProof/>
        </w:rPr>
        <w:t>be conclude</w:t>
      </w:r>
      <w:r w:rsidR="002E4B1D">
        <w:rPr>
          <w:noProof/>
        </w:rPr>
        <w:t>d</w:t>
      </w:r>
      <w:r w:rsidR="00664135">
        <w:t xml:space="preserve"> that the office automation will improve the office productivity with an error on the result of 30%</w:t>
      </w:r>
      <w:r w:rsidR="00933119">
        <w:t xml:space="preserve"> </w:t>
      </w:r>
      <w:r w:rsidR="00933119" w:rsidRPr="00933119">
        <w:t>(Westley, 2018)</w:t>
      </w:r>
      <w:r w:rsidR="00664135">
        <w:t>.</w:t>
      </w:r>
    </w:p>
    <w:p w:rsidR="00E60318" w:rsidRDefault="00E60318" w:rsidP="00664135">
      <w:pPr>
        <w:jc w:val="center"/>
      </w:pPr>
      <w:r>
        <w:rPr>
          <w:noProof/>
        </w:rPr>
        <w:lastRenderedPageBreak/>
        <w:drawing>
          <wp:inline distT="0" distB="0" distL="0" distR="0" wp14:anchorId="4D61FFCB" wp14:editId="439EF792">
            <wp:extent cx="4594860" cy="276606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srcRect/>
                    <a:stretch>
                      <a:fillRect/>
                    </a:stretch>
                  </pic:blipFill>
                  <pic:spPr bwMode="auto">
                    <a:xfrm>
                      <a:off x="0" y="0"/>
                      <a:ext cx="4594860" cy="2766060"/>
                    </a:xfrm>
                    <a:prstGeom prst="rect">
                      <a:avLst/>
                    </a:prstGeom>
                    <a:noFill/>
                  </pic:spPr>
                </pic:pic>
              </a:graphicData>
            </a:graphic>
          </wp:inline>
        </w:drawing>
      </w:r>
    </w:p>
    <w:p w:rsidR="00664135" w:rsidRDefault="00664135" w:rsidP="00664135">
      <w:r>
        <w:t xml:space="preserve">To increase the efficiency of the reporting, 30% of the sample has opined that as it </w:t>
      </w:r>
      <w:r w:rsidRPr="002E4B1D">
        <w:rPr>
          <w:noProof/>
        </w:rPr>
        <w:t>ensure</w:t>
      </w:r>
      <w:r w:rsidR="002E4B1D">
        <w:rPr>
          <w:noProof/>
        </w:rPr>
        <w:t>s</w:t>
      </w:r>
      <w:r>
        <w:t xml:space="preserve"> the accuracy of using formula</w:t>
      </w:r>
      <w:r w:rsidR="00176539">
        <w:t>, function</w:t>
      </w:r>
      <w:r w:rsidR="002E4B1D">
        <w:t>,</w:t>
      </w:r>
      <w:r w:rsidR="00176539">
        <w:t xml:space="preserve"> </w:t>
      </w:r>
      <w:r w:rsidR="00176539" w:rsidRPr="002E4B1D">
        <w:rPr>
          <w:noProof/>
        </w:rPr>
        <w:t>and</w:t>
      </w:r>
      <w:r w:rsidR="00176539">
        <w:t xml:space="preserve"> macro. The other same portion of the sample agreed with the question as they think it will reduce the error rate if the data input is correctly done</w:t>
      </w:r>
      <w:r w:rsidR="00933119">
        <w:t xml:space="preserve"> </w:t>
      </w:r>
      <w:r w:rsidR="00933119" w:rsidRPr="00933119">
        <w:t>(Cohen and Zaidi, 2012)</w:t>
      </w:r>
      <w:r w:rsidR="00176539">
        <w:t xml:space="preserve">. The numerical data analysis of the qualitative research </w:t>
      </w:r>
      <w:r w:rsidR="00176539" w:rsidRPr="002E4B1D">
        <w:rPr>
          <w:noProof/>
        </w:rPr>
        <w:t>ensure</w:t>
      </w:r>
      <w:r w:rsidR="002E4B1D">
        <w:rPr>
          <w:noProof/>
        </w:rPr>
        <w:t>s</w:t>
      </w:r>
      <w:r w:rsidR="00176539">
        <w:t xml:space="preserve"> highly 95% accuracy. 40% of the sample employees has disagreed with the question on the efficiency of the database management as this analysis of the DBMS usually does not consider the macro-</w:t>
      </w:r>
      <w:r w:rsidR="006B09C8">
        <w:t>environment</w:t>
      </w:r>
      <w:r w:rsidR="00176539">
        <w:t xml:space="preserve"> of the data collection sources and that </w:t>
      </w:r>
      <w:r w:rsidR="00176539" w:rsidRPr="002E4B1D">
        <w:rPr>
          <w:noProof/>
        </w:rPr>
        <w:t>make</w:t>
      </w:r>
      <w:r w:rsidR="002E4B1D">
        <w:rPr>
          <w:noProof/>
        </w:rPr>
        <w:t>s</w:t>
      </w:r>
      <w:r w:rsidR="00176539">
        <w:t xml:space="preserve"> it impossible to </w:t>
      </w:r>
      <w:proofErr w:type="spellStart"/>
      <w:r w:rsidR="00176539">
        <w:t>analyze</w:t>
      </w:r>
      <w:proofErr w:type="spellEnd"/>
      <w:r w:rsidR="00176539">
        <w:t xml:space="preserve"> the </w:t>
      </w:r>
      <w:r w:rsidR="006B09C8">
        <w:t>qualitative research and take the subjective decisions and the other group of disagreement has expressed that they think the DBMS has accelerated the complexity of the reporting as it needs proper training session to overcome the complexity</w:t>
      </w:r>
      <w:r w:rsidR="00933119">
        <w:t xml:space="preserve"> </w:t>
      </w:r>
      <w:r w:rsidR="00933119" w:rsidRPr="00933119">
        <w:t>(Graham, 2014)</w:t>
      </w:r>
      <w:r w:rsidR="006B09C8">
        <w:t>.</w:t>
      </w:r>
    </w:p>
    <w:p w:rsidR="00E60318" w:rsidRDefault="00E60318" w:rsidP="006B09C8">
      <w:pPr>
        <w:jc w:val="center"/>
      </w:pPr>
      <w:r>
        <w:rPr>
          <w:noProof/>
        </w:rPr>
        <w:lastRenderedPageBreak/>
        <w:drawing>
          <wp:inline distT="0" distB="0" distL="0" distR="0" wp14:anchorId="448C7A4D" wp14:editId="5C3CA2C7">
            <wp:extent cx="4579620" cy="2750820"/>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4579620" cy="2750820"/>
                    </a:xfrm>
                    <a:prstGeom prst="rect">
                      <a:avLst/>
                    </a:prstGeom>
                    <a:noFill/>
                  </pic:spPr>
                </pic:pic>
              </a:graphicData>
            </a:graphic>
          </wp:inline>
        </w:drawing>
      </w:r>
    </w:p>
    <w:p w:rsidR="006B09C8" w:rsidRDefault="00934E98" w:rsidP="006B09C8">
      <w:r>
        <w:t xml:space="preserve">Among the 50 </w:t>
      </w:r>
      <w:r w:rsidRPr="002E4B1D">
        <w:rPr>
          <w:noProof/>
        </w:rPr>
        <w:t>samples</w:t>
      </w:r>
      <w:r w:rsidR="002E4B1D">
        <w:rPr>
          <w:noProof/>
        </w:rPr>
        <w:t>,</w:t>
      </w:r>
      <w:r>
        <w:t xml:space="preserve"> 54% of them have agreed that </w:t>
      </w:r>
      <w:r w:rsidR="004F0142">
        <w:t xml:space="preserve">the electronic data interchange </w:t>
      </w:r>
      <w:r>
        <w:t xml:space="preserve">improves the efficiency in communication </w:t>
      </w:r>
      <w:r w:rsidR="004F0142">
        <w:t>by transferring the data related to the inventory directly to the vendors</w:t>
      </w:r>
      <w:r w:rsidR="00933119">
        <w:t xml:space="preserve"> </w:t>
      </w:r>
      <w:r w:rsidR="00933119" w:rsidRPr="00933119">
        <w:t>(Witte, 2017)</w:t>
      </w:r>
      <w:r w:rsidR="004F0142">
        <w:t xml:space="preserve">. Therefore, they can monitor the inventory of Iceland and supply the products within a reasonable time avoiding the lost-sale. 3% of the employees agreed that the EDI system improves the communication avoiding the bull-whip effect of the information transfer. This bull-whip effect can be reduced by using social media communication and personal selling. 10% </w:t>
      </w:r>
      <w:r w:rsidR="002E4B1D">
        <w:rPr>
          <w:noProof/>
        </w:rPr>
        <w:t>of</w:t>
      </w:r>
      <w:r w:rsidR="004F0142">
        <w:t xml:space="preserve"> the sample shows a different </w:t>
      </w:r>
      <w:r w:rsidR="004F0142" w:rsidRPr="002E4B1D">
        <w:rPr>
          <w:noProof/>
        </w:rPr>
        <w:t>respon</w:t>
      </w:r>
      <w:r w:rsidR="002E4B1D">
        <w:rPr>
          <w:noProof/>
        </w:rPr>
        <w:t>se</w:t>
      </w:r>
      <w:r w:rsidR="004F0142">
        <w:t xml:space="preserve"> and stated that it can harm the privacy of the </w:t>
      </w:r>
      <w:r w:rsidR="004F0142" w:rsidRPr="002E4B1D">
        <w:rPr>
          <w:noProof/>
        </w:rPr>
        <w:t>wa</w:t>
      </w:r>
      <w:r w:rsidR="002E4B1D">
        <w:rPr>
          <w:noProof/>
        </w:rPr>
        <w:t>iting</w:t>
      </w:r>
      <w:r w:rsidR="004F0142">
        <w:t>.</w:t>
      </w:r>
    </w:p>
    <w:p w:rsidR="00E60318" w:rsidRDefault="00E60318" w:rsidP="004F0142">
      <w:pPr>
        <w:jc w:val="center"/>
      </w:pPr>
      <w:r>
        <w:rPr>
          <w:noProof/>
        </w:rPr>
        <w:drawing>
          <wp:inline distT="0" distB="0" distL="0" distR="0" wp14:anchorId="1D3D9F16" wp14:editId="600CCCF5">
            <wp:extent cx="4587240" cy="2758440"/>
            <wp:effectExtent l="19050" t="0" r="3810"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srcRect/>
                    <a:stretch>
                      <a:fillRect/>
                    </a:stretch>
                  </pic:blipFill>
                  <pic:spPr bwMode="auto">
                    <a:xfrm>
                      <a:off x="0" y="0"/>
                      <a:ext cx="4587240" cy="2758440"/>
                    </a:xfrm>
                    <a:prstGeom prst="rect">
                      <a:avLst/>
                    </a:prstGeom>
                    <a:noFill/>
                  </pic:spPr>
                </pic:pic>
              </a:graphicData>
            </a:graphic>
          </wp:inline>
        </w:drawing>
      </w:r>
    </w:p>
    <w:p w:rsidR="004F0142" w:rsidRDefault="004F0142" w:rsidP="004F0142"/>
    <w:p w:rsidR="00E60318" w:rsidRDefault="008302AF">
      <w:r>
        <w:t xml:space="preserve">The digital transformation of the company will contribute to the increment of the personal skill of the employee. 0% of the samples agreed with the answer that it will contribute to </w:t>
      </w:r>
      <w:r w:rsidRPr="002E4B1D">
        <w:rPr>
          <w:noProof/>
        </w:rPr>
        <w:t>increas</w:t>
      </w:r>
      <w:r w:rsidR="002E4B1D">
        <w:rPr>
          <w:noProof/>
        </w:rPr>
        <w:t>ing</w:t>
      </w:r>
      <w:r>
        <w:t xml:space="preserve"> knowledge and skill to improve the productivity. 20% of them have opined that it increases the job insecurities for the low skilled worker and another 20% of the samples have opined that to achieve the digital skill; one must have academic knowledge on it. To improve the job skill of the employees and avoid the insecurity, Iceland can arrange training and </w:t>
      </w:r>
      <w:r w:rsidRPr="002E4B1D">
        <w:rPr>
          <w:noProof/>
        </w:rPr>
        <w:t>develop</w:t>
      </w:r>
      <w:r w:rsidR="002E4B1D">
        <w:rPr>
          <w:noProof/>
        </w:rPr>
        <w:t>ment</w:t>
      </w:r>
      <w:r>
        <w:t xml:space="preserve"> for the employees</w:t>
      </w:r>
      <w:r w:rsidR="00933119">
        <w:t xml:space="preserve"> </w:t>
      </w:r>
      <w:r w:rsidR="00933119" w:rsidRPr="00933119">
        <w:t>(SREEJESH, 2016)</w:t>
      </w:r>
      <w:r>
        <w:t>.</w:t>
      </w:r>
    </w:p>
    <w:p w:rsidR="008302AF" w:rsidRDefault="008302AF" w:rsidP="00926A6F">
      <w:pPr>
        <w:pStyle w:val="Heading2"/>
      </w:pPr>
      <w:bookmarkStart w:id="8" w:name="_Toc512680971"/>
      <w:r>
        <w:t>The result of the qualitative research:</w:t>
      </w:r>
      <w:bookmarkEnd w:id="8"/>
    </w:p>
    <w:p w:rsidR="008302AF" w:rsidRDefault="008302AF">
      <w:r>
        <w:t xml:space="preserve">The qualitative research has taken place with the same </w:t>
      </w:r>
      <w:r w:rsidR="005B5EFF">
        <w:t>size</w:t>
      </w:r>
      <w:r>
        <w:t xml:space="preserve"> of </w:t>
      </w:r>
      <w:r w:rsidR="002E4B1D">
        <w:t xml:space="preserve">the </w:t>
      </w:r>
      <w:r w:rsidRPr="002E4B1D">
        <w:rPr>
          <w:noProof/>
        </w:rPr>
        <w:t>sample</w:t>
      </w:r>
      <w:r>
        <w:t xml:space="preserve"> and in this case, data has been collected by observation, survey</w:t>
      </w:r>
      <w:r w:rsidR="002E4B1D">
        <w:t>,</w:t>
      </w:r>
      <w:r>
        <w:t xml:space="preserve"> </w:t>
      </w:r>
      <w:r w:rsidRPr="002E4B1D">
        <w:rPr>
          <w:noProof/>
        </w:rPr>
        <w:t>and</w:t>
      </w:r>
      <w:r>
        <w:t xml:space="preserve"> other personal contacts. From the research, fortunately, it has been evaluated that most of the employees </w:t>
      </w:r>
      <w:r w:rsidRPr="002E4B1D">
        <w:rPr>
          <w:noProof/>
        </w:rPr>
        <w:t>agree</w:t>
      </w:r>
      <w:r>
        <w:t xml:space="preserve"> that the evolvement of digital skill </w:t>
      </w:r>
      <w:r w:rsidR="002E4B1D">
        <w:rPr>
          <w:noProof/>
        </w:rPr>
        <w:t>ha</w:t>
      </w:r>
      <w:r w:rsidRPr="002E4B1D">
        <w:rPr>
          <w:noProof/>
        </w:rPr>
        <w:t>s</w:t>
      </w:r>
      <w:r>
        <w:t xml:space="preserve"> improved the </w:t>
      </w:r>
      <w:r w:rsidR="00926A6F">
        <w:t>productivity</w:t>
      </w:r>
      <w:r>
        <w:t xml:space="preserve"> of the </w:t>
      </w:r>
      <w:r w:rsidR="00926A6F">
        <w:t>human</w:t>
      </w:r>
      <w:r>
        <w:t xml:space="preserve"> resource management</w:t>
      </w:r>
      <w:r w:rsidR="00933119">
        <w:t xml:space="preserve"> </w:t>
      </w:r>
      <w:r w:rsidR="00933119" w:rsidRPr="00933119">
        <w:t>(</w:t>
      </w:r>
      <w:proofErr w:type="spellStart"/>
      <w:r w:rsidR="00933119" w:rsidRPr="00933119">
        <w:t>Ketchen</w:t>
      </w:r>
      <w:proofErr w:type="spellEnd"/>
      <w:r w:rsidR="00933119" w:rsidRPr="00933119">
        <w:t xml:space="preserve"> and Bergh, 2017</w:t>
      </w:r>
      <w:r>
        <w:t xml:space="preserve">. They also opined that they </w:t>
      </w:r>
      <w:r w:rsidR="00926A6F">
        <w:t xml:space="preserve">have taken part </w:t>
      </w:r>
      <w:r w:rsidR="002E4B1D">
        <w:rPr>
          <w:noProof/>
        </w:rPr>
        <w:t>in</w:t>
      </w:r>
      <w:r w:rsidR="00926A6F">
        <w:t xml:space="preserve"> the digital transformation project to improve their digital skill. </w:t>
      </w:r>
      <w:r w:rsidR="00933119">
        <w:t>The</w:t>
      </w:r>
      <w:r w:rsidR="00926A6F">
        <w:t xml:space="preserve"> office automation and the database management system will contribute to improve the office productivity reducing the cost of error and ensure the accuracy of data.</w:t>
      </w:r>
    </w:p>
    <w:p w:rsidR="008302AF" w:rsidRDefault="00C43326" w:rsidP="00926A6F">
      <w:pPr>
        <w:pStyle w:val="Heading1"/>
      </w:pPr>
      <w:bookmarkStart w:id="9" w:name="_Toc512680972"/>
      <w:r>
        <w:t>The way that chosen research methods have helped to improve the workplace</w:t>
      </w:r>
      <w:bookmarkEnd w:id="9"/>
    </w:p>
    <w:p w:rsidR="008302AF" w:rsidRDefault="00926A6F">
      <w:r>
        <w:t xml:space="preserve">Performing both the qualitative and the quantitative research, it has been noted that almost 67% of the employees </w:t>
      </w:r>
      <w:r w:rsidRPr="002E4B1D">
        <w:rPr>
          <w:noProof/>
        </w:rPr>
        <w:t>think</w:t>
      </w:r>
      <w:r>
        <w:t xml:space="preserve"> that the involvement </w:t>
      </w:r>
      <w:r w:rsidRPr="002E4B1D">
        <w:rPr>
          <w:noProof/>
        </w:rPr>
        <w:t>o</w:t>
      </w:r>
      <w:r w:rsidR="002E4B1D">
        <w:rPr>
          <w:noProof/>
        </w:rPr>
        <w:t>f</w:t>
      </w:r>
      <w:r>
        <w:t xml:space="preserve"> digital technology is improving the performance of the company as a whole and also contributing to the personal development of the employees. There are some drawbacks </w:t>
      </w:r>
      <w:r w:rsidR="00D44CB7">
        <w:t>like;</w:t>
      </w:r>
      <w:r>
        <w:t xml:space="preserve"> the digital transformation is increasing the need </w:t>
      </w:r>
      <w:r w:rsidR="002E4B1D">
        <w:rPr>
          <w:noProof/>
        </w:rPr>
        <w:t>for</w:t>
      </w:r>
      <w:r>
        <w:t xml:space="preserve"> expert making the job of the low-skilled workers vulnerable. Moreover, the training and </w:t>
      </w:r>
      <w:r w:rsidR="00D44CB7">
        <w:t xml:space="preserve">the development </w:t>
      </w:r>
      <w:r>
        <w:t xml:space="preserve">program of </w:t>
      </w:r>
      <w:r w:rsidR="00D44CB7">
        <w:t>the employees will incur a huge operational cost that will decrease the office productivity and that will result in the failure to achieve the revenue margin but the new projects always demand the cost and risks</w:t>
      </w:r>
      <w:r w:rsidR="00933119">
        <w:t xml:space="preserve"> </w:t>
      </w:r>
      <w:r w:rsidR="00933119" w:rsidRPr="00933119">
        <w:t>(SREEJESH, 2016)</w:t>
      </w:r>
      <w:r w:rsidR="00933119" w:rsidRPr="00933119">
        <w:tab/>
      </w:r>
      <w:r w:rsidR="00D44CB7">
        <w:t>.</w:t>
      </w:r>
    </w:p>
    <w:p w:rsidR="00D44CB7" w:rsidRDefault="00D44CB7" w:rsidP="00D44CB7">
      <w:pPr>
        <w:pStyle w:val="Heading1"/>
      </w:pPr>
      <w:bookmarkStart w:id="10" w:name="_Toc512680973"/>
      <w:r>
        <w:lastRenderedPageBreak/>
        <w:t>Conclusion:</w:t>
      </w:r>
      <w:bookmarkEnd w:id="10"/>
    </w:p>
    <w:p w:rsidR="00D44CB7" w:rsidRDefault="00D44CB7">
      <w:r>
        <w:t xml:space="preserve">The assignment has focused on the importance of the digital skill in the workplace of Iceland and the evaluation of the involvement of the digital skill to improve the performance of the human resource management. To assess this aim and objective, both the qualitative and the quantitative research has been operated and last it has been found that the employees agreed that the performance of the human resource management can be improved with the help of the digital skill and contribute their personal skill. To survive in the dynamic world of business, the employees need to update their knowledge and skill accepting the new format of the professional skill and cope with the trend. </w:t>
      </w:r>
    </w:p>
    <w:p w:rsidR="00BA60D2" w:rsidRDefault="00BA60D2">
      <w:pPr>
        <w:spacing w:before="0" w:after="200" w:line="276" w:lineRule="auto"/>
        <w:jc w:val="left"/>
      </w:pPr>
      <w:r>
        <w:br w:type="page"/>
      </w:r>
    </w:p>
    <w:p w:rsidR="00D44CB7" w:rsidRDefault="00BA60D2" w:rsidP="00C43326">
      <w:pPr>
        <w:pStyle w:val="Heading1"/>
      </w:pPr>
      <w:bookmarkStart w:id="11" w:name="_Toc512680974"/>
      <w:r>
        <w:lastRenderedPageBreak/>
        <w:t>References:</w:t>
      </w:r>
      <w:bookmarkEnd w:id="11"/>
    </w:p>
    <w:p w:rsidR="00C43326" w:rsidRPr="00E55173" w:rsidRDefault="00C43326" w:rsidP="00E55173">
      <w:pPr>
        <w:pStyle w:val="NormalWeb"/>
        <w:spacing w:before="0" w:beforeAutospacing="0" w:after="180" w:afterAutospacing="0" w:line="360" w:lineRule="auto"/>
        <w:ind w:left="450" w:hanging="450"/>
        <w:rPr>
          <w:color w:val="000000"/>
          <w:szCs w:val="27"/>
        </w:rPr>
      </w:pPr>
      <w:r w:rsidRPr="00E55173">
        <w:rPr>
          <w:color w:val="000000"/>
          <w:szCs w:val="27"/>
        </w:rPr>
        <w:t>Cohen, M. and Zaidi, M. (2012). </w:t>
      </w:r>
      <w:r w:rsidRPr="00E55173">
        <w:rPr>
          <w:i/>
          <w:iCs/>
          <w:color w:val="000000"/>
          <w:szCs w:val="27"/>
        </w:rPr>
        <w:t>Global skill shortages</w:t>
      </w:r>
      <w:r w:rsidRPr="00E55173">
        <w:rPr>
          <w:color w:val="000000"/>
          <w:szCs w:val="27"/>
        </w:rPr>
        <w:t>. Cheltenham, U.K.: Edward Elgar.</w:t>
      </w:r>
    </w:p>
    <w:p w:rsidR="00C43326" w:rsidRPr="00E55173" w:rsidRDefault="00C43326" w:rsidP="00E55173">
      <w:pPr>
        <w:pStyle w:val="NormalWeb"/>
        <w:spacing w:before="0" w:beforeAutospacing="0" w:after="180" w:afterAutospacing="0" w:line="360" w:lineRule="auto"/>
        <w:ind w:left="450" w:hanging="450"/>
        <w:rPr>
          <w:color w:val="000000"/>
          <w:szCs w:val="27"/>
        </w:rPr>
      </w:pPr>
      <w:proofErr w:type="spellStart"/>
      <w:r w:rsidRPr="00E55173">
        <w:rPr>
          <w:color w:val="000000"/>
          <w:szCs w:val="27"/>
        </w:rPr>
        <w:t>Corbeil</w:t>
      </w:r>
      <w:proofErr w:type="spellEnd"/>
      <w:r w:rsidRPr="00E55173">
        <w:rPr>
          <w:color w:val="000000"/>
          <w:szCs w:val="27"/>
        </w:rPr>
        <w:t xml:space="preserve">, J. and </w:t>
      </w:r>
      <w:proofErr w:type="spellStart"/>
      <w:r w:rsidRPr="00E55173">
        <w:rPr>
          <w:color w:val="000000"/>
          <w:szCs w:val="27"/>
        </w:rPr>
        <w:t>Archambault</w:t>
      </w:r>
      <w:proofErr w:type="spellEnd"/>
      <w:r w:rsidRPr="00E55173">
        <w:rPr>
          <w:color w:val="000000"/>
          <w:szCs w:val="27"/>
        </w:rPr>
        <w:t>, A. (2015). </w:t>
      </w:r>
      <w:r w:rsidRPr="00E55173">
        <w:rPr>
          <w:i/>
          <w:iCs/>
          <w:color w:val="000000"/>
          <w:szCs w:val="27"/>
        </w:rPr>
        <w:t>Communications &amp; office automation</w:t>
      </w:r>
      <w:r w:rsidRPr="00E55173">
        <w:rPr>
          <w:color w:val="000000"/>
          <w:szCs w:val="27"/>
        </w:rPr>
        <w:t xml:space="preserve">. </w:t>
      </w:r>
      <w:proofErr w:type="spellStart"/>
      <w:r w:rsidRPr="00E55173">
        <w:rPr>
          <w:color w:val="000000"/>
          <w:szCs w:val="27"/>
        </w:rPr>
        <w:t>Montréal</w:t>
      </w:r>
      <w:proofErr w:type="spellEnd"/>
      <w:r w:rsidRPr="00E55173">
        <w:rPr>
          <w:color w:val="000000"/>
          <w:szCs w:val="27"/>
        </w:rPr>
        <w:t>: QA International.</w:t>
      </w:r>
    </w:p>
    <w:p w:rsidR="00C43326" w:rsidRPr="00E55173" w:rsidRDefault="00C43326" w:rsidP="00E55173">
      <w:pPr>
        <w:pStyle w:val="NormalWeb"/>
        <w:spacing w:before="0" w:beforeAutospacing="0" w:after="180" w:afterAutospacing="0" w:line="360" w:lineRule="auto"/>
        <w:ind w:left="450" w:hanging="450"/>
        <w:rPr>
          <w:color w:val="000000"/>
          <w:szCs w:val="27"/>
        </w:rPr>
      </w:pPr>
      <w:r w:rsidRPr="00E55173">
        <w:rPr>
          <w:color w:val="000000"/>
          <w:szCs w:val="27"/>
        </w:rPr>
        <w:t>Goddard, W. and Melville, S. (2013). </w:t>
      </w:r>
      <w:r w:rsidRPr="00E55173">
        <w:rPr>
          <w:i/>
          <w:iCs/>
          <w:color w:val="000000"/>
          <w:szCs w:val="27"/>
        </w:rPr>
        <w:t>Research methodology</w:t>
      </w:r>
      <w:r w:rsidRPr="00E55173">
        <w:rPr>
          <w:color w:val="000000"/>
          <w:szCs w:val="27"/>
        </w:rPr>
        <w:t xml:space="preserve">. Kenwyn, South Africa: </w:t>
      </w:r>
      <w:proofErr w:type="spellStart"/>
      <w:r w:rsidRPr="00E55173">
        <w:rPr>
          <w:color w:val="000000"/>
          <w:szCs w:val="27"/>
        </w:rPr>
        <w:t>Juta</w:t>
      </w:r>
      <w:proofErr w:type="spellEnd"/>
      <w:r w:rsidRPr="00E55173">
        <w:rPr>
          <w:color w:val="000000"/>
          <w:szCs w:val="27"/>
        </w:rPr>
        <w:t xml:space="preserve"> &amp; Co.</w:t>
      </w:r>
    </w:p>
    <w:p w:rsidR="00C43326" w:rsidRPr="00E55173" w:rsidRDefault="00C43326" w:rsidP="00E55173">
      <w:pPr>
        <w:pStyle w:val="NormalWeb"/>
        <w:spacing w:before="0" w:beforeAutospacing="0" w:after="180" w:afterAutospacing="0" w:line="360" w:lineRule="auto"/>
        <w:ind w:left="450" w:hanging="450"/>
        <w:rPr>
          <w:color w:val="000000"/>
          <w:szCs w:val="27"/>
        </w:rPr>
      </w:pPr>
      <w:r w:rsidRPr="00E55173">
        <w:rPr>
          <w:color w:val="000000"/>
          <w:szCs w:val="27"/>
        </w:rPr>
        <w:t>Graham, A. (2014). </w:t>
      </w:r>
      <w:r w:rsidRPr="00E55173">
        <w:rPr>
          <w:i/>
          <w:iCs/>
          <w:color w:val="000000"/>
          <w:szCs w:val="27"/>
        </w:rPr>
        <w:t>Statistics</w:t>
      </w:r>
      <w:r w:rsidRPr="00E55173">
        <w:rPr>
          <w:color w:val="000000"/>
          <w:szCs w:val="27"/>
        </w:rPr>
        <w:t xml:space="preserve">. </w:t>
      </w:r>
      <w:proofErr w:type="spellStart"/>
      <w:r w:rsidRPr="00E55173">
        <w:rPr>
          <w:color w:val="000000"/>
          <w:szCs w:val="27"/>
        </w:rPr>
        <w:t>Blacklick</w:t>
      </w:r>
      <w:proofErr w:type="spellEnd"/>
      <w:r w:rsidRPr="00E55173">
        <w:rPr>
          <w:color w:val="000000"/>
          <w:szCs w:val="27"/>
        </w:rPr>
        <w:t>, OH: McGraw-Hill.</w:t>
      </w:r>
    </w:p>
    <w:p w:rsidR="00C43326" w:rsidRPr="00E55173" w:rsidRDefault="00C43326" w:rsidP="00E55173">
      <w:pPr>
        <w:pStyle w:val="NormalWeb"/>
        <w:spacing w:before="0" w:beforeAutospacing="0" w:after="180" w:afterAutospacing="0" w:line="360" w:lineRule="auto"/>
        <w:ind w:left="450" w:hanging="450"/>
        <w:rPr>
          <w:color w:val="000000"/>
          <w:szCs w:val="27"/>
        </w:rPr>
      </w:pPr>
      <w:r w:rsidRPr="00E55173">
        <w:rPr>
          <w:color w:val="000000"/>
          <w:szCs w:val="27"/>
        </w:rPr>
        <w:t>Hammond, K., Turner, P. and Bain, M. (2018). Internet users versus non-users: drivers in internet uptake. </w:t>
      </w:r>
      <w:r w:rsidRPr="00E55173">
        <w:rPr>
          <w:i/>
          <w:iCs/>
          <w:color w:val="000000"/>
          <w:szCs w:val="27"/>
        </w:rPr>
        <w:t>International Journal of Advertising</w:t>
      </w:r>
      <w:r w:rsidRPr="00E55173">
        <w:rPr>
          <w:color w:val="000000"/>
          <w:szCs w:val="27"/>
        </w:rPr>
        <w:t>, 19(5), pp.665-681.</w:t>
      </w:r>
    </w:p>
    <w:p w:rsidR="00C43326" w:rsidRPr="00E55173" w:rsidRDefault="00C43326" w:rsidP="00E55173">
      <w:pPr>
        <w:pStyle w:val="NormalWeb"/>
        <w:spacing w:before="0" w:beforeAutospacing="0" w:after="180" w:afterAutospacing="0" w:line="360" w:lineRule="auto"/>
        <w:ind w:left="450" w:hanging="450"/>
        <w:rPr>
          <w:color w:val="000000"/>
          <w:szCs w:val="27"/>
        </w:rPr>
      </w:pPr>
      <w:r w:rsidRPr="00E55173">
        <w:rPr>
          <w:color w:val="000000"/>
          <w:szCs w:val="27"/>
        </w:rPr>
        <w:t>Iceland.co.uk. (2018). </w:t>
      </w:r>
      <w:r w:rsidRPr="00E55173">
        <w:rPr>
          <w:i/>
          <w:iCs/>
          <w:color w:val="000000"/>
          <w:szCs w:val="27"/>
        </w:rPr>
        <w:t>www.iceland.co.uk</w:t>
      </w:r>
      <w:r w:rsidRPr="00E55173">
        <w:rPr>
          <w:color w:val="000000"/>
          <w:szCs w:val="27"/>
        </w:rPr>
        <w:t>. [online] Available at: https://www.iceland.co.uk/ [Accessed 28 Apr. 2018].</w:t>
      </w:r>
    </w:p>
    <w:p w:rsidR="00C43326" w:rsidRPr="00E55173" w:rsidRDefault="00C43326" w:rsidP="00E55173">
      <w:pPr>
        <w:pStyle w:val="NormalWeb"/>
        <w:spacing w:before="0" w:beforeAutospacing="0" w:after="180" w:afterAutospacing="0" w:line="360" w:lineRule="auto"/>
        <w:ind w:left="450" w:hanging="450"/>
        <w:rPr>
          <w:color w:val="000000"/>
          <w:szCs w:val="27"/>
        </w:rPr>
      </w:pPr>
      <w:proofErr w:type="spellStart"/>
      <w:r w:rsidRPr="00E55173">
        <w:rPr>
          <w:color w:val="000000"/>
          <w:szCs w:val="27"/>
        </w:rPr>
        <w:t>Ketchen</w:t>
      </w:r>
      <w:proofErr w:type="spellEnd"/>
      <w:r w:rsidRPr="00E55173">
        <w:rPr>
          <w:color w:val="000000"/>
          <w:szCs w:val="27"/>
        </w:rPr>
        <w:t>, D. and Bergh, D. (2017). </w:t>
      </w:r>
      <w:r w:rsidRPr="00E55173">
        <w:rPr>
          <w:i/>
          <w:iCs/>
          <w:color w:val="000000"/>
          <w:szCs w:val="27"/>
        </w:rPr>
        <w:t>Research methodology in strategy and management</w:t>
      </w:r>
      <w:r w:rsidRPr="00E55173">
        <w:rPr>
          <w:color w:val="000000"/>
          <w:szCs w:val="27"/>
        </w:rPr>
        <w:t>. Amsterdam: Elsevier/JAI.</w:t>
      </w:r>
    </w:p>
    <w:p w:rsidR="00C43326" w:rsidRPr="00E55173" w:rsidRDefault="00C43326" w:rsidP="00E55173">
      <w:pPr>
        <w:pStyle w:val="NormalWeb"/>
        <w:spacing w:before="0" w:beforeAutospacing="0" w:after="180" w:afterAutospacing="0" w:line="360" w:lineRule="auto"/>
        <w:ind w:left="450" w:hanging="450"/>
        <w:rPr>
          <w:color w:val="000000"/>
          <w:szCs w:val="27"/>
        </w:rPr>
      </w:pPr>
      <w:r w:rsidRPr="00E55173">
        <w:rPr>
          <w:color w:val="000000"/>
          <w:szCs w:val="27"/>
        </w:rPr>
        <w:t>SREEJESH, S. (2016). </w:t>
      </w:r>
      <w:r w:rsidRPr="00E55173">
        <w:rPr>
          <w:i/>
          <w:iCs/>
          <w:color w:val="000000"/>
          <w:szCs w:val="27"/>
        </w:rPr>
        <w:t>MIXED METHOD RESEARCH DESIGN</w:t>
      </w:r>
      <w:r w:rsidRPr="00E55173">
        <w:rPr>
          <w:color w:val="000000"/>
          <w:szCs w:val="27"/>
        </w:rPr>
        <w:t>. [</w:t>
      </w:r>
      <w:proofErr w:type="spellStart"/>
      <w:r w:rsidRPr="00E55173">
        <w:rPr>
          <w:color w:val="000000"/>
          <w:szCs w:val="27"/>
        </w:rPr>
        <w:t>S.l.</w:t>
      </w:r>
      <w:proofErr w:type="spellEnd"/>
      <w:r w:rsidRPr="00E55173">
        <w:rPr>
          <w:color w:val="000000"/>
          <w:szCs w:val="27"/>
        </w:rPr>
        <w:t>]: SPRINGER.</w:t>
      </w:r>
    </w:p>
    <w:p w:rsidR="00C43326" w:rsidRPr="00E55173" w:rsidRDefault="00C43326" w:rsidP="00E55173">
      <w:pPr>
        <w:pStyle w:val="NormalWeb"/>
        <w:spacing w:before="0" w:beforeAutospacing="0" w:after="180" w:afterAutospacing="0" w:line="360" w:lineRule="auto"/>
        <w:ind w:left="450" w:hanging="450"/>
        <w:rPr>
          <w:color w:val="000000"/>
          <w:szCs w:val="27"/>
        </w:rPr>
      </w:pPr>
      <w:proofErr w:type="spellStart"/>
      <w:r w:rsidRPr="00E55173">
        <w:rPr>
          <w:color w:val="000000"/>
          <w:szCs w:val="27"/>
        </w:rPr>
        <w:t>Welman</w:t>
      </w:r>
      <w:proofErr w:type="spellEnd"/>
      <w:r w:rsidRPr="00E55173">
        <w:rPr>
          <w:color w:val="000000"/>
          <w:szCs w:val="27"/>
        </w:rPr>
        <w:t>, J., Kruger, F. and Mitchell, B. (2015). </w:t>
      </w:r>
      <w:r w:rsidRPr="00E55173">
        <w:rPr>
          <w:i/>
          <w:iCs/>
          <w:color w:val="000000"/>
          <w:szCs w:val="27"/>
        </w:rPr>
        <w:t>Research methodology</w:t>
      </w:r>
      <w:r w:rsidRPr="00E55173">
        <w:rPr>
          <w:color w:val="000000"/>
          <w:szCs w:val="27"/>
        </w:rPr>
        <w:t>. Cape Town: Oxford University Press.</w:t>
      </w:r>
    </w:p>
    <w:p w:rsidR="00C43326" w:rsidRPr="00E55173" w:rsidRDefault="00C43326" w:rsidP="00E55173">
      <w:pPr>
        <w:pStyle w:val="NormalWeb"/>
        <w:spacing w:before="0" w:beforeAutospacing="0" w:after="180" w:afterAutospacing="0" w:line="360" w:lineRule="auto"/>
        <w:ind w:left="450" w:hanging="450"/>
        <w:rPr>
          <w:color w:val="000000"/>
          <w:szCs w:val="27"/>
        </w:rPr>
      </w:pPr>
      <w:r w:rsidRPr="00E55173">
        <w:rPr>
          <w:color w:val="000000"/>
          <w:szCs w:val="27"/>
        </w:rPr>
        <w:t>Westley, A. (2018). </w:t>
      </w:r>
      <w:r w:rsidRPr="00E55173">
        <w:rPr>
          <w:i/>
          <w:iCs/>
          <w:color w:val="000000"/>
          <w:szCs w:val="27"/>
        </w:rPr>
        <w:t>Office automation</w:t>
      </w:r>
      <w:r w:rsidRPr="00E55173">
        <w:rPr>
          <w:color w:val="000000"/>
          <w:szCs w:val="27"/>
        </w:rPr>
        <w:t xml:space="preserve">. Maidenhead: </w:t>
      </w:r>
      <w:proofErr w:type="spellStart"/>
      <w:r w:rsidRPr="00E55173">
        <w:rPr>
          <w:color w:val="000000"/>
          <w:szCs w:val="27"/>
        </w:rPr>
        <w:t>Infotech</w:t>
      </w:r>
      <w:proofErr w:type="spellEnd"/>
      <w:r w:rsidRPr="00E55173">
        <w:rPr>
          <w:color w:val="000000"/>
          <w:szCs w:val="27"/>
        </w:rPr>
        <w:t>.</w:t>
      </w:r>
    </w:p>
    <w:p w:rsidR="00C43326" w:rsidRPr="00E55173" w:rsidRDefault="00C43326" w:rsidP="00E55173">
      <w:pPr>
        <w:pStyle w:val="NormalWeb"/>
        <w:spacing w:before="0" w:beforeAutospacing="0" w:after="180" w:afterAutospacing="0" w:line="360" w:lineRule="auto"/>
        <w:ind w:left="450" w:hanging="450"/>
        <w:rPr>
          <w:color w:val="000000"/>
          <w:szCs w:val="27"/>
        </w:rPr>
      </w:pPr>
      <w:r w:rsidRPr="00E55173">
        <w:rPr>
          <w:color w:val="000000"/>
          <w:szCs w:val="27"/>
        </w:rPr>
        <w:t>Witte, R. (2017). </w:t>
      </w:r>
      <w:r w:rsidRPr="00E55173">
        <w:rPr>
          <w:i/>
          <w:iCs/>
          <w:color w:val="000000"/>
          <w:szCs w:val="27"/>
        </w:rPr>
        <w:t>Statistics</w:t>
      </w:r>
      <w:r w:rsidRPr="00E55173">
        <w:rPr>
          <w:color w:val="000000"/>
          <w:szCs w:val="27"/>
        </w:rPr>
        <w:t>. New York: Wiley.</w:t>
      </w:r>
    </w:p>
    <w:p w:rsidR="00BA60D2" w:rsidRDefault="00BA60D2"/>
    <w:p w:rsidR="008302AF" w:rsidRDefault="008302AF"/>
    <w:p w:rsidR="007041F7" w:rsidRDefault="007041F7"/>
    <w:sectPr w:rsidR="007041F7" w:rsidSect="0079431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0D59" w:rsidRDefault="00D20D59" w:rsidP="009567A6">
      <w:pPr>
        <w:spacing w:before="0" w:after="0" w:line="240" w:lineRule="auto"/>
      </w:pPr>
      <w:r>
        <w:separator/>
      </w:r>
    </w:p>
  </w:endnote>
  <w:endnote w:type="continuationSeparator" w:id="0">
    <w:p w:rsidR="00D20D59" w:rsidRDefault="00D20D59" w:rsidP="009567A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77888934"/>
      <w:docPartObj>
        <w:docPartGallery w:val="Page Numbers (Bottom of Page)"/>
        <w:docPartUnique/>
      </w:docPartObj>
    </w:sdtPr>
    <w:sdtEndPr>
      <w:rPr>
        <w:color w:val="7F7F7F" w:themeColor="background1" w:themeShade="7F"/>
        <w:spacing w:val="60"/>
      </w:rPr>
    </w:sdtEndPr>
    <w:sdtContent>
      <w:p w:rsidR="009567A6" w:rsidRDefault="009567A6">
        <w:pPr>
          <w:pStyle w:val="Footer"/>
          <w:pBdr>
            <w:top w:val="single" w:sz="4" w:space="1" w:color="D9D9D9" w:themeColor="background1" w:themeShade="D9"/>
          </w:pBdr>
          <w:jc w:val="right"/>
        </w:pPr>
        <w:r>
          <w:fldChar w:fldCharType="begin"/>
        </w:r>
        <w:r>
          <w:instrText xml:space="preserve"> PAGE   \* MERGEFORMAT </w:instrText>
        </w:r>
        <w:r>
          <w:fldChar w:fldCharType="separate"/>
        </w:r>
        <w:r w:rsidR="00965EE9">
          <w:rPr>
            <w:noProof/>
          </w:rPr>
          <w:t>15</w:t>
        </w:r>
        <w:r>
          <w:rPr>
            <w:noProof/>
          </w:rPr>
          <w:fldChar w:fldCharType="end"/>
        </w:r>
        <w:r>
          <w:t xml:space="preserve"> | </w:t>
        </w:r>
        <w:r>
          <w:rPr>
            <w:color w:val="7F7F7F" w:themeColor="background1" w:themeShade="7F"/>
            <w:spacing w:val="60"/>
          </w:rPr>
          <w:t>Page</w:t>
        </w:r>
      </w:p>
    </w:sdtContent>
  </w:sdt>
  <w:p w:rsidR="009567A6" w:rsidRDefault="00956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0D59" w:rsidRDefault="00D20D59" w:rsidP="009567A6">
      <w:pPr>
        <w:spacing w:before="0" w:after="0" w:line="240" w:lineRule="auto"/>
      </w:pPr>
      <w:r>
        <w:separator/>
      </w:r>
    </w:p>
  </w:footnote>
  <w:footnote w:type="continuationSeparator" w:id="0">
    <w:p w:rsidR="00D20D59" w:rsidRDefault="00D20D59" w:rsidP="009567A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Q2MzKxMDexMDA1NTRW0lEKTi0uzszPAykwqgUAALvLUSwAAAA="/>
  </w:docVars>
  <w:rsids>
    <w:rsidRoot w:val="002276B1"/>
    <w:rsid w:val="00011649"/>
    <w:rsid w:val="000167FD"/>
    <w:rsid w:val="0003701B"/>
    <w:rsid w:val="00045A79"/>
    <w:rsid w:val="000773DE"/>
    <w:rsid w:val="000D65ED"/>
    <w:rsid w:val="000F1A87"/>
    <w:rsid w:val="000F6055"/>
    <w:rsid w:val="00123B18"/>
    <w:rsid w:val="001368CB"/>
    <w:rsid w:val="00153C12"/>
    <w:rsid w:val="00176539"/>
    <w:rsid w:val="001C6D01"/>
    <w:rsid w:val="002276B1"/>
    <w:rsid w:val="00241D8E"/>
    <w:rsid w:val="00247599"/>
    <w:rsid w:val="0028470F"/>
    <w:rsid w:val="00292DAC"/>
    <w:rsid w:val="002B2971"/>
    <w:rsid w:val="002D34BA"/>
    <w:rsid w:val="002E4B1D"/>
    <w:rsid w:val="002E600A"/>
    <w:rsid w:val="00301CC5"/>
    <w:rsid w:val="003136B8"/>
    <w:rsid w:val="00472D69"/>
    <w:rsid w:val="004D5046"/>
    <w:rsid w:val="004F0142"/>
    <w:rsid w:val="004F0EAC"/>
    <w:rsid w:val="005409E1"/>
    <w:rsid w:val="00555927"/>
    <w:rsid w:val="00596FED"/>
    <w:rsid w:val="005B5EFF"/>
    <w:rsid w:val="005E7BA9"/>
    <w:rsid w:val="006020B5"/>
    <w:rsid w:val="00604A78"/>
    <w:rsid w:val="00657721"/>
    <w:rsid w:val="00664135"/>
    <w:rsid w:val="00690899"/>
    <w:rsid w:val="00696291"/>
    <w:rsid w:val="006B09C8"/>
    <w:rsid w:val="006D1CF0"/>
    <w:rsid w:val="007041F7"/>
    <w:rsid w:val="00754624"/>
    <w:rsid w:val="0079431A"/>
    <w:rsid w:val="007A3AFE"/>
    <w:rsid w:val="007C0985"/>
    <w:rsid w:val="007F003A"/>
    <w:rsid w:val="00817ADA"/>
    <w:rsid w:val="008302AF"/>
    <w:rsid w:val="008A2694"/>
    <w:rsid w:val="008D3A26"/>
    <w:rsid w:val="00923F3F"/>
    <w:rsid w:val="00925C90"/>
    <w:rsid w:val="00926A6F"/>
    <w:rsid w:val="00933119"/>
    <w:rsid w:val="00934E98"/>
    <w:rsid w:val="009567A6"/>
    <w:rsid w:val="00965EE9"/>
    <w:rsid w:val="00987DFD"/>
    <w:rsid w:val="00A20E70"/>
    <w:rsid w:val="00A62C4D"/>
    <w:rsid w:val="00AF2A38"/>
    <w:rsid w:val="00BA60D2"/>
    <w:rsid w:val="00C130E0"/>
    <w:rsid w:val="00C14527"/>
    <w:rsid w:val="00C43326"/>
    <w:rsid w:val="00C659E9"/>
    <w:rsid w:val="00C82C3A"/>
    <w:rsid w:val="00CC4BF9"/>
    <w:rsid w:val="00CC6DC9"/>
    <w:rsid w:val="00CE4574"/>
    <w:rsid w:val="00D20D59"/>
    <w:rsid w:val="00D24304"/>
    <w:rsid w:val="00D44CB7"/>
    <w:rsid w:val="00D85B5A"/>
    <w:rsid w:val="00D87FF1"/>
    <w:rsid w:val="00DA459C"/>
    <w:rsid w:val="00DC628C"/>
    <w:rsid w:val="00DF54BD"/>
    <w:rsid w:val="00E326F2"/>
    <w:rsid w:val="00E35E74"/>
    <w:rsid w:val="00E410BC"/>
    <w:rsid w:val="00E55173"/>
    <w:rsid w:val="00E60318"/>
    <w:rsid w:val="00E62012"/>
    <w:rsid w:val="00F17186"/>
    <w:rsid w:val="00F44769"/>
    <w:rsid w:val="00F5229C"/>
    <w:rsid w:val="00F77EA9"/>
    <w:rsid w:val="00F96CC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C37BE"/>
  <w15:docId w15:val="{8D001841-9C42-42D2-B74A-DF3F9B2B0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003A"/>
    <w:pPr>
      <w:spacing w:before="360" w:after="360" w:line="360" w:lineRule="auto"/>
      <w:jc w:val="both"/>
    </w:pPr>
    <w:rPr>
      <w:rFonts w:ascii="Times New Roman" w:hAnsi="Times New Roman" w:cs="Arial"/>
      <w:sz w:val="24"/>
      <w:szCs w:val="20"/>
      <w:lang w:val="en-GB" w:eastAsia="en-GB"/>
    </w:rPr>
  </w:style>
  <w:style w:type="paragraph" w:styleId="Heading1">
    <w:name w:val="heading 1"/>
    <w:basedOn w:val="Normal"/>
    <w:next w:val="Normal"/>
    <w:link w:val="Heading1Char"/>
    <w:autoRedefine/>
    <w:uiPriority w:val="9"/>
    <w:qFormat/>
    <w:rsid w:val="005E7BA9"/>
    <w:pPr>
      <w:keepNext/>
      <w:keepLines/>
      <w:outlineLvl w:val="0"/>
    </w:pPr>
    <w:rPr>
      <w:rFonts w:eastAsiaTheme="majorEastAsia" w:cstheme="majorBidi"/>
      <w:b/>
      <w:bCs/>
      <w:sz w:val="32"/>
      <w:szCs w:val="28"/>
    </w:rPr>
  </w:style>
  <w:style w:type="paragraph" w:styleId="Heading2">
    <w:name w:val="heading 2"/>
    <w:basedOn w:val="Normal"/>
    <w:next w:val="Normal"/>
    <w:link w:val="Heading2Char"/>
    <w:autoRedefine/>
    <w:uiPriority w:val="9"/>
    <w:unhideWhenUsed/>
    <w:qFormat/>
    <w:rsid w:val="00E410BC"/>
    <w:pPr>
      <w:keepNext/>
      <w:keepLines/>
      <w:spacing w:before="0" w:after="0"/>
      <w:outlineLvl w:val="1"/>
    </w:pPr>
    <w:rPr>
      <w:rFonts w:eastAsiaTheme="majorEastAsia" w:cstheme="majorBidi"/>
      <w:b/>
      <w:color w:val="000000"/>
      <w:sz w:val="28"/>
      <w:szCs w:val="26"/>
    </w:rPr>
  </w:style>
  <w:style w:type="paragraph" w:styleId="Heading3">
    <w:name w:val="heading 3"/>
    <w:basedOn w:val="Normal"/>
    <w:next w:val="Normal"/>
    <w:link w:val="Heading3Char"/>
    <w:uiPriority w:val="9"/>
    <w:unhideWhenUsed/>
    <w:qFormat/>
    <w:rsid w:val="00C82C3A"/>
    <w:pPr>
      <w:keepNext/>
      <w:keepLines/>
      <w:spacing w:before="80" w:after="0"/>
      <w:outlineLvl w:val="2"/>
    </w:pPr>
    <w:rPr>
      <w:rFonts w:eastAsiaTheme="majorEastAsia" w:cstheme="majorBid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BA9"/>
    <w:rPr>
      <w:rFonts w:ascii="Times New Roman" w:eastAsiaTheme="majorEastAsia" w:hAnsi="Times New Roman" w:cstheme="majorBidi"/>
      <w:b/>
      <w:bCs/>
      <w:sz w:val="32"/>
      <w:szCs w:val="28"/>
      <w:lang w:val="en-GB" w:eastAsia="en-GB"/>
    </w:rPr>
  </w:style>
  <w:style w:type="character" w:customStyle="1" w:styleId="Heading2Char">
    <w:name w:val="Heading 2 Char"/>
    <w:basedOn w:val="DefaultParagraphFont"/>
    <w:link w:val="Heading2"/>
    <w:uiPriority w:val="9"/>
    <w:rsid w:val="00E410BC"/>
    <w:rPr>
      <w:rFonts w:ascii="Times New Roman" w:eastAsiaTheme="majorEastAsia" w:hAnsi="Times New Roman" w:cstheme="majorBidi"/>
      <w:b/>
      <w:color w:val="000000"/>
      <w:sz w:val="28"/>
      <w:szCs w:val="26"/>
      <w:lang w:val="en-GB" w:eastAsia="en-GB"/>
    </w:rPr>
  </w:style>
  <w:style w:type="character" w:customStyle="1" w:styleId="Heading3Char">
    <w:name w:val="Heading 3 Char"/>
    <w:basedOn w:val="DefaultParagraphFont"/>
    <w:link w:val="Heading3"/>
    <w:uiPriority w:val="9"/>
    <w:rsid w:val="00C82C3A"/>
    <w:rPr>
      <w:rFonts w:ascii="Times New Roman" w:eastAsiaTheme="majorEastAsia" w:hAnsi="Times New Roman" w:cstheme="majorBidi"/>
      <w:b/>
      <w:bCs/>
      <w:sz w:val="24"/>
      <w:lang w:val="en-GB"/>
    </w:rPr>
  </w:style>
  <w:style w:type="paragraph" w:customStyle="1" w:styleId="figure">
    <w:name w:val="figure"/>
    <w:basedOn w:val="Normal"/>
    <w:link w:val="figureChar"/>
    <w:autoRedefine/>
    <w:qFormat/>
    <w:rsid w:val="006D1CF0"/>
    <w:pPr>
      <w:jc w:val="center"/>
    </w:pPr>
    <w:rPr>
      <w:i/>
    </w:rPr>
  </w:style>
  <w:style w:type="character" w:customStyle="1" w:styleId="figureChar">
    <w:name w:val="figure Char"/>
    <w:basedOn w:val="DefaultParagraphFont"/>
    <w:link w:val="figure"/>
    <w:rsid w:val="006D1CF0"/>
    <w:rPr>
      <w:rFonts w:ascii="Times New Roman" w:hAnsi="Times New Roman" w:cs="Arial"/>
      <w:i/>
      <w:sz w:val="24"/>
      <w:szCs w:val="20"/>
      <w:lang w:val="en-GB" w:eastAsia="en-GB"/>
    </w:rPr>
  </w:style>
  <w:style w:type="paragraph" w:styleId="Title">
    <w:name w:val="Title"/>
    <w:basedOn w:val="Normal"/>
    <w:next w:val="Normal"/>
    <w:link w:val="TitleChar"/>
    <w:autoRedefine/>
    <w:uiPriority w:val="10"/>
    <w:qFormat/>
    <w:rsid w:val="00F44769"/>
    <w:pPr>
      <w:pBdr>
        <w:bottom w:val="single" w:sz="8" w:space="4" w:color="4F81BD" w:themeColor="accent1"/>
      </w:pBdr>
      <w:spacing w:before="0" w:after="300" w:line="240" w:lineRule="auto"/>
      <w:contextualSpacing/>
      <w:jc w:val="center"/>
    </w:pPr>
    <w:rPr>
      <w:rFonts w:eastAsiaTheme="majorEastAsia" w:cstheme="majorBidi"/>
      <w:b/>
      <w:color w:val="000000" w:themeColor="text1"/>
      <w:spacing w:val="5"/>
      <w:kern w:val="28"/>
      <w:sz w:val="52"/>
      <w:szCs w:val="52"/>
    </w:rPr>
  </w:style>
  <w:style w:type="character" w:customStyle="1" w:styleId="TitleChar">
    <w:name w:val="Title Char"/>
    <w:basedOn w:val="DefaultParagraphFont"/>
    <w:link w:val="Title"/>
    <w:uiPriority w:val="10"/>
    <w:rsid w:val="00F44769"/>
    <w:rPr>
      <w:rFonts w:ascii="Times New Roman" w:eastAsiaTheme="majorEastAsia" w:hAnsi="Times New Roman" w:cstheme="majorBidi"/>
      <w:b/>
      <w:color w:val="000000" w:themeColor="text1"/>
      <w:spacing w:val="5"/>
      <w:kern w:val="28"/>
      <w:sz w:val="52"/>
      <w:szCs w:val="52"/>
      <w:lang w:val="en-GB" w:eastAsia="en-GB"/>
    </w:rPr>
  </w:style>
  <w:style w:type="table" w:styleId="TableGrid">
    <w:name w:val="Table Grid"/>
    <w:basedOn w:val="TableNormal"/>
    <w:uiPriority w:val="59"/>
    <w:rsid w:val="00301CC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
    <w:name w:val="Light Shading"/>
    <w:basedOn w:val="TableNormal"/>
    <w:uiPriority w:val="60"/>
    <w:rsid w:val="00754624"/>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Grid-Accent2">
    <w:name w:val="Light Grid Accent 2"/>
    <w:basedOn w:val="TableNormal"/>
    <w:uiPriority w:val="62"/>
    <w:rsid w:val="0075462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paragraph" w:styleId="BalloonText">
    <w:name w:val="Balloon Text"/>
    <w:basedOn w:val="Normal"/>
    <w:link w:val="BalloonTextChar"/>
    <w:uiPriority w:val="99"/>
    <w:semiHidden/>
    <w:unhideWhenUsed/>
    <w:rsid w:val="00E60318"/>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0318"/>
    <w:rPr>
      <w:rFonts w:ascii="Tahoma" w:hAnsi="Tahoma" w:cs="Tahoma"/>
      <w:sz w:val="16"/>
      <w:szCs w:val="16"/>
      <w:lang w:val="en-GB" w:eastAsia="en-GB"/>
    </w:rPr>
  </w:style>
  <w:style w:type="paragraph" w:styleId="TOCHeading">
    <w:name w:val="TOC Heading"/>
    <w:basedOn w:val="Heading1"/>
    <w:next w:val="Normal"/>
    <w:uiPriority w:val="39"/>
    <w:semiHidden/>
    <w:unhideWhenUsed/>
    <w:qFormat/>
    <w:rsid w:val="00D44CB7"/>
    <w:pPr>
      <w:spacing w:before="480"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D44CB7"/>
    <w:pPr>
      <w:spacing w:after="100"/>
    </w:pPr>
  </w:style>
  <w:style w:type="paragraph" w:styleId="TOC2">
    <w:name w:val="toc 2"/>
    <w:basedOn w:val="Normal"/>
    <w:next w:val="Normal"/>
    <w:autoRedefine/>
    <w:uiPriority w:val="39"/>
    <w:unhideWhenUsed/>
    <w:rsid w:val="00D44CB7"/>
    <w:pPr>
      <w:spacing w:after="100"/>
      <w:ind w:left="240"/>
    </w:pPr>
  </w:style>
  <w:style w:type="character" w:styleId="Hyperlink">
    <w:name w:val="Hyperlink"/>
    <w:basedOn w:val="DefaultParagraphFont"/>
    <w:uiPriority w:val="99"/>
    <w:unhideWhenUsed/>
    <w:rsid w:val="00D44CB7"/>
    <w:rPr>
      <w:color w:val="0000FF" w:themeColor="hyperlink"/>
      <w:u w:val="single"/>
    </w:rPr>
  </w:style>
  <w:style w:type="paragraph" w:styleId="Header">
    <w:name w:val="header"/>
    <w:basedOn w:val="Normal"/>
    <w:link w:val="HeaderChar"/>
    <w:uiPriority w:val="99"/>
    <w:unhideWhenUsed/>
    <w:rsid w:val="009567A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567A6"/>
    <w:rPr>
      <w:rFonts w:ascii="Times New Roman" w:hAnsi="Times New Roman" w:cs="Arial"/>
      <w:sz w:val="24"/>
      <w:szCs w:val="20"/>
      <w:lang w:val="en-GB" w:eastAsia="en-GB"/>
    </w:rPr>
  </w:style>
  <w:style w:type="paragraph" w:styleId="Footer">
    <w:name w:val="footer"/>
    <w:basedOn w:val="Normal"/>
    <w:link w:val="FooterChar"/>
    <w:uiPriority w:val="99"/>
    <w:unhideWhenUsed/>
    <w:rsid w:val="009567A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567A6"/>
    <w:rPr>
      <w:rFonts w:ascii="Times New Roman" w:hAnsi="Times New Roman" w:cs="Arial"/>
      <w:sz w:val="24"/>
      <w:szCs w:val="20"/>
      <w:lang w:val="en-GB" w:eastAsia="en-GB"/>
    </w:rPr>
  </w:style>
  <w:style w:type="paragraph" w:styleId="NormalWeb">
    <w:name w:val="Normal (Web)"/>
    <w:basedOn w:val="Normal"/>
    <w:uiPriority w:val="99"/>
    <w:semiHidden/>
    <w:unhideWhenUsed/>
    <w:rsid w:val="00E55173"/>
    <w:pPr>
      <w:spacing w:before="100" w:beforeAutospacing="1" w:after="100" w:afterAutospacing="1" w:line="240" w:lineRule="auto"/>
      <w:jc w:val="left"/>
    </w:pPr>
    <w:rPr>
      <w:rFonts w:eastAsia="Times New Roman" w:cs="Times New Roman"/>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9091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843FBA-FFE1-44F8-A239-A5AD713E49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2394</Words>
  <Characters>13650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Ammijan</dc:creator>
  <cp:lastModifiedBy>Windows User</cp:lastModifiedBy>
  <cp:revision>3</cp:revision>
  <dcterms:created xsi:type="dcterms:W3CDTF">2018-04-30T15:17:00Z</dcterms:created>
  <dcterms:modified xsi:type="dcterms:W3CDTF">2018-04-30T15:34:00Z</dcterms:modified>
</cp:coreProperties>
</file>