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6FCA8" w14:textId="48A89D25" w:rsidR="00BD1F92" w:rsidRDefault="00BD1F92" w:rsidP="00BD1F92">
      <w:pPr>
        <w:jc w:val="center"/>
        <w:rPr>
          <w:b/>
          <w:bCs/>
          <w:u w:val="single"/>
        </w:rPr>
      </w:pPr>
      <w:r>
        <w:rPr>
          <w:b/>
          <w:bCs/>
          <w:u w:val="single"/>
        </w:rPr>
        <w:t xml:space="preserve">Contents </w:t>
      </w:r>
    </w:p>
    <w:p w14:paraId="017E1197" w14:textId="6960A8B2" w:rsidR="00156DFC" w:rsidRDefault="00B20ACD" w:rsidP="00BD1F92">
      <w:r>
        <w:rPr>
          <w:b/>
          <w:bCs/>
        </w:rPr>
        <w:t xml:space="preserve">Unit 1 Notes </w:t>
      </w:r>
      <w:r w:rsidR="00156DFC">
        <w:t>………………………………………………………</w:t>
      </w:r>
      <w:proofErr w:type="gramStart"/>
      <w:r w:rsidR="00156DFC">
        <w:t>…</w:t>
      </w:r>
      <w:r w:rsidR="003A3E28">
        <w:t>..</w:t>
      </w:r>
      <w:proofErr w:type="gramEnd"/>
      <w:r w:rsidR="00156DFC">
        <w:t>………………</w:t>
      </w:r>
      <w:r w:rsidR="00EA73D9">
        <w:t>.</w:t>
      </w:r>
      <w:r w:rsidR="00156DFC">
        <w:t>……….. Page</w:t>
      </w:r>
      <w:r w:rsidR="00EA73D9">
        <w:t>s</w:t>
      </w:r>
      <w:r w:rsidR="00156DFC">
        <w:t xml:space="preserve"> 2 – 5</w:t>
      </w:r>
    </w:p>
    <w:p w14:paraId="7111B765" w14:textId="35323793" w:rsidR="00B55826" w:rsidRPr="00DD0726" w:rsidRDefault="00B55826" w:rsidP="00B55826">
      <w:pPr>
        <w:ind w:left="720"/>
      </w:pPr>
      <w:r>
        <w:rPr>
          <w:b/>
          <w:bCs/>
        </w:rPr>
        <w:t>Topic 1</w:t>
      </w:r>
      <w:r w:rsidR="00DD0726">
        <w:t xml:space="preserve"> ………………………………………………………………</w:t>
      </w:r>
      <w:r w:rsidR="00512D7B">
        <w:t>.</w:t>
      </w:r>
      <w:r w:rsidR="00312C2F">
        <w:t>…</w:t>
      </w:r>
      <w:proofErr w:type="gramStart"/>
      <w:r w:rsidR="00EA73D9">
        <w:t>….</w:t>
      </w:r>
      <w:r w:rsidR="00DD0726">
        <w:t>.</w:t>
      </w:r>
      <w:proofErr w:type="gramEnd"/>
      <w:r w:rsidR="00DD0726">
        <w:t xml:space="preserve"> Page 2</w:t>
      </w:r>
    </w:p>
    <w:p w14:paraId="4FB58C6F" w14:textId="13F21367" w:rsidR="00B55826" w:rsidRPr="00E20E40" w:rsidRDefault="00B55826" w:rsidP="00B55826">
      <w:pPr>
        <w:ind w:left="720"/>
        <w:rPr>
          <w:b/>
          <w:bCs/>
        </w:rPr>
      </w:pPr>
      <w:r>
        <w:rPr>
          <w:b/>
          <w:bCs/>
        </w:rPr>
        <w:t>Topic 2</w:t>
      </w:r>
      <w:r w:rsidR="00DD0726">
        <w:rPr>
          <w:b/>
          <w:bCs/>
        </w:rPr>
        <w:t xml:space="preserve"> </w:t>
      </w:r>
      <w:r w:rsidR="00DD0726">
        <w:t>………………………………………………………………</w:t>
      </w:r>
      <w:proofErr w:type="gramStart"/>
      <w:r w:rsidR="00DD0726">
        <w:t>…</w:t>
      </w:r>
      <w:r w:rsidR="00512D7B">
        <w:t>..</w:t>
      </w:r>
      <w:proofErr w:type="gramEnd"/>
      <w:r w:rsidR="00DD0726">
        <w:t>….</w:t>
      </w:r>
      <w:r w:rsidR="00DD0726">
        <w:t xml:space="preserve"> </w:t>
      </w:r>
      <w:r w:rsidR="00DD0726">
        <w:t xml:space="preserve">Page </w:t>
      </w:r>
      <w:r w:rsidR="00DD0726">
        <w:t>3</w:t>
      </w:r>
    </w:p>
    <w:p w14:paraId="02D96A00" w14:textId="4B7A4968" w:rsidR="00B55826" w:rsidRPr="00E20E40" w:rsidRDefault="00B55826" w:rsidP="00B55826">
      <w:pPr>
        <w:ind w:left="720"/>
        <w:rPr>
          <w:b/>
          <w:bCs/>
        </w:rPr>
      </w:pPr>
      <w:r>
        <w:rPr>
          <w:b/>
          <w:bCs/>
        </w:rPr>
        <w:t>Topic 3</w:t>
      </w:r>
      <w:r w:rsidR="00DD0726">
        <w:rPr>
          <w:b/>
          <w:bCs/>
        </w:rPr>
        <w:t xml:space="preserve"> </w:t>
      </w:r>
      <w:r w:rsidR="00DD0726">
        <w:t>………………………………………………………………</w:t>
      </w:r>
      <w:proofErr w:type="gramStart"/>
      <w:r w:rsidR="00DD0726">
        <w:t>…</w:t>
      </w:r>
      <w:r w:rsidR="00512D7B">
        <w:t>..</w:t>
      </w:r>
      <w:proofErr w:type="gramEnd"/>
      <w:r w:rsidR="00DD0726">
        <w:t>….</w:t>
      </w:r>
      <w:r w:rsidR="00DD0726">
        <w:t xml:space="preserve"> </w:t>
      </w:r>
      <w:r w:rsidR="00DD0726">
        <w:t xml:space="preserve">Page </w:t>
      </w:r>
      <w:r w:rsidR="00DD0726">
        <w:t>4</w:t>
      </w:r>
    </w:p>
    <w:p w14:paraId="69C43626" w14:textId="740009F7" w:rsidR="00B55826" w:rsidRDefault="00B55826" w:rsidP="00B55826">
      <w:pPr>
        <w:ind w:left="720"/>
        <w:rPr>
          <w:b/>
          <w:bCs/>
        </w:rPr>
      </w:pPr>
      <w:r>
        <w:rPr>
          <w:b/>
          <w:bCs/>
        </w:rPr>
        <w:t>Topic 4</w:t>
      </w:r>
      <w:r w:rsidR="00DD0726">
        <w:rPr>
          <w:b/>
          <w:bCs/>
        </w:rPr>
        <w:t xml:space="preserve"> </w:t>
      </w:r>
      <w:r w:rsidR="00DD0726">
        <w:t>………………………………………………………………</w:t>
      </w:r>
      <w:proofErr w:type="gramStart"/>
      <w:r w:rsidR="00DD0726">
        <w:t>…</w:t>
      </w:r>
      <w:r w:rsidR="00512D7B">
        <w:t>..</w:t>
      </w:r>
      <w:proofErr w:type="gramEnd"/>
      <w:r w:rsidR="00DD0726">
        <w:t>….</w:t>
      </w:r>
      <w:r w:rsidR="00DD0726">
        <w:t xml:space="preserve"> </w:t>
      </w:r>
      <w:r w:rsidR="00DD0726">
        <w:t xml:space="preserve">Page </w:t>
      </w:r>
      <w:r w:rsidR="00DD0726">
        <w:t>5</w:t>
      </w:r>
    </w:p>
    <w:p w14:paraId="2AF170EB" w14:textId="77777777" w:rsidR="00B55826" w:rsidRPr="00E20E40" w:rsidRDefault="00B55826" w:rsidP="00B55826">
      <w:pPr>
        <w:rPr>
          <w:b/>
          <w:bCs/>
        </w:rPr>
      </w:pPr>
    </w:p>
    <w:p w14:paraId="02983B6C" w14:textId="237FDF05" w:rsidR="00156DFC" w:rsidRDefault="00156DFC" w:rsidP="00156DFC">
      <w:r>
        <w:rPr>
          <w:b/>
          <w:bCs/>
        </w:rPr>
        <w:t xml:space="preserve">Unit </w:t>
      </w:r>
      <w:r>
        <w:rPr>
          <w:b/>
          <w:bCs/>
        </w:rPr>
        <w:t>2</w:t>
      </w:r>
      <w:r>
        <w:rPr>
          <w:b/>
          <w:bCs/>
        </w:rPr>
        <w:t xml:space="preserve"> Notes </w:t>
      </w:r>
      <w:r>
        <w:t>……………………………………………………………………</w:t>
      </w:r>
      <w:r w:rsidR="00333FD5">
        <w:t>.</w:t>
      </w:r>
      <w:r>
        <w:t>……………….</w:t>
      </w:r>
      <w:r>
        <w:t xml:space="preserve"> </w:t>
      </w:r>
      <w:r>
        <w:t>Page</w:t>
      </w:r>
      <w:r w:rsidR="00333FD5">
        <w:t>s</w:t>
      </w:r>
      <w:r>
        <w:t xml:space="preserve"> </w:t>
      </w:r>
      <w:r>
        <w:t>6</w:t>
      </w:r>
      <w:r>
        <w:t xml:space="preserve"> </w:t>
      </w:r>
      <w:r w:rsidR="00D83BFC">
        <w:t>–</w:t>
      </w:r>
      <w:r>
        <w:t xml:space="preserve"> </w:t>
      </w:r>
      <w:r>
        <w:t>9</w:t>
      </w:r>
    </w:p>
    <w:p w14:paraId="0B89EA60" w14:textId="2A3C6A35" w:rsidR="00D83BFC" w:rsidRPr="00E20E40" w:rsidRDefault="00E20E40" w:rsidP="00E20E40">
      <w:pPr>
        <w:ind w:left="720"/>
        <w:rPr>
          <w:b/>
          <w:bCs/>
        </w:rPr>
      </w:pPr>
      <w:r>
        <w:rPr>
          <w:b/>
          <w:bCs/>
        </w:rPr>
        <w:t xml:space="preserve">Topic 1 </w:t>
      </w:r>
      <w:r w:rsidR="00DD0726">
        <w:t>…………………………………………………………………</w:t>
      </w:r>
      <w:r w:rsidR="00312C2F">
        <w:t>…</w:t>
      </w:r>
      <w:r w:rsidR="00DD0726">
        <w:t>….</w:t>
      </w:r>
      <w:r w:rsidR="0052244A">
        <w:t xml:space="preserve"> </w:t>
      </w:r>
      <w:r w:rsidR="00DD0726">
        <w:t xml:space="preserve">Page </w:t>
      </w:r>
      <w:r w:rsidR="0052244A">
        <w:t>6</w:t>
      </w:r>
    </w:p>
    <w:p w14:paraId="5DDC4A9E" w14:textId="1572CC22" w:rsidR="00D83BFC" w:rsidRPr="00E20E40" w:rsidRDefault="00E20E40" w:rsidP="00E20E40">
      <w:pPr>
        <w:ind w:left="720"/>
        <w:rPr>
          <w:b/>
          <w:bCs/>
        </w:rPr>
      </w:pPr>
      <w:r>
        <w:rPr>
          <w:b/>
          <w:bCs/>
        </w:rPr>
        <w:t>Topic 2</w:t>
      </w:r>
      <w:r w:rsidR="0052244A">
        <w:rPr>
          <w:b/>
          <w:bCs/>
        </w:rPr>
        <w:t xml:space="preserve"> </w:t>
      </w:r>
      <w:r w:rsidR="0052244A">
        <w:t>……………………………………………………………</w:t>
      </w:r>
      <w:proofErr w:type="gramStart"/>
      <w:r w:rsidR="00312C2F">
        <w:t>…</w:t>
      </w:r>
      <w:r w:rsidR="00F0198B">
        <w:t>.</w:t>
      </w:r>
      <w:r w:rsidR="00512D7B">
        <w:t>.</w:t>
      </w:r>
      <w:proofErr w:type="gramEnd"/>
      <w:r w:rsidR="0052244A">
        <w:t>……</w:t>
      </w:r>
      <w:r w:rsidR="00EA73D9">
        <w:t>.</w:t>
      </w:r>
      <w:r w:rsidR="0052244A">
        <w:t>.</w:t>
      </w:r>
      <w:r w:rsidR="0052244A">
        <w:t xml:space="preserve"> </w:t>
      </w:r>
      <w:r w:rsidR="0052244A">
        <w:t xml:space="preserve">Page </w:t>
      </w:r>
      <w:r w:rsidR="0052244A">
        <w:t>7</w:t>
      </w:r>
    </w:p>
    <w:p w14:paraId="71419532" w14:textId="6C24D1D2" w:rsidR="00D83BFC" w:rsidRPr="00E20E40" w:rsidRDefault="00E20E40" w:rsidP="00E20E40">
      <w:pPr>
        <w:ind w:left="720"/>
        <w:rPr>
          <w:b/>
          <w:bCs/>
        </w:rPr>
      </w:pPr>
      <w:r>
        <w:rPr>
          <w:b/>
          <w:bCs/>
        </w:rPr>
        <w:t>Topic 3</w:t>
      </w:r>
      <w:r w:rsidR="0052244A">
        <w:rPr>
          <w:b/>
          <w:bCs/>
        </w:rPr>
        <w:t xml:space="preserve"> </w:t>
      </w:r>
      <w:r w:rsidR="0052244A">
        <w:t>……………………………………………………………</w:t>
      </w:r>
      <w:r w:rsidR="00EA73D9">
        <w:t>…</w:t>
      </w:r>
      <w:r w:rsidR="0052244A">
        <w:t>…</w:t>
      </w:r>
      <w:r w:rsidR="00F0198B">
        <w:t>…</w:t>
      </w:r>
      <w:r w:rsidR="0052244A">
        <w:t>….</w:t>
      </w:r>
      <w:r w:rsidR="0052244A">
        <w:t xml:space="preserve"> </w:t>
      </w:r>
      <w:r w:rsidR="0052244A">
        <w:t xml:space="preserve">Page </w:t>
      </w:r>
      <w:r w:rsidR="0052244A">
        <w:t>8</w:t>
      </w:r>
    </w:p>
    <w:p w14:paraId="7D301CCB" w14:textId="787BEB04" w:rsidR="00D83BFC" w:rsidRPr="00E20E40" w:rsidRDefault="00E20E40" w:rsidP="00E20E40">
      <w:pPr>
        <w:ind w:left="720"/>
        <w:rPr>
          <w:b/>
          <w:bCs/>
        </w:rPr>
      </w:pPr>
      <w:r>
        <w:rPr>
          <w:b/>
          <w:bCs/>
        </w:rPr>
        <w:t>Topic 4</w:t>
      </w:r>
      <w:r w:rsidR="0052244A">
        <w:rPr>
          <w:b/>
          <w:bCs/>
        </w:rPr>
        <w:t xml:space="preserve"> </w:t>
      </w:r>
      <w:r w:rsidR="0052244A">
        <w:t>………………………………………………………………</w:t>
      </w:r>
      <w:r w:rsidR="00EA73D9">
        <w:t>…</w:t>
      </w:r>
      <w:r w:rsidR="0052244A">
        <w:t>…….</w:t>
      </w:r>
      <w:r w:rsidR="0052244A">
        <w:t xml:space="preserve"> </w:t>
      </w:r>
      <w:r w:rsidR="0052244A">
        <w:t xml:space="preserve">Page </w:t>
      </w:r>
      <w:r w:rsidR="0052244A">
        <w:t>9</w:t>
      </w:r>
    </w:p>
    <w:p w14:paraId="1ED81C33" w14:textId="77777777" w:rsidR="00D83BFC" w:rsidRDefault="00D83BFC" w:rsidP="00156DFC"/>
    <w:p w14:paraId="31F2E722" w14:textId="2878309D" w:rsidR="00156DFC" w:rsidRDefault="00156DFC" w:rsidP="00156DFC">
      <w:r>
        <w:rPr>
          <w:b/>
          <w:bCs/>
        </w:rPr>
        <w:t xml:space="preserve">Unit </w:t>
      </w:r>
      <w:r>
        <w:rPr>
          <w:b/>
          <w:bCs/>
        </w:rPr>
        <w:t>3</w:t>
      </w:r>
      <w:r>
        <w:rPr>
          <w:b/>
          <w:bCs/>
        </w:rPr>
        <w:t xml:space="preserve"> Notes </w:t>
      </w:r>
      <w:r>
        <w:t>………………</w:t>
      </w:r>
      <w:proofErr w:type="gramStart"/>
      <w:r>
        <w:t>…..</w:t>
      </w:r>
      <w:proofErr w:type="gramEnd"/>
      <w:r>
        <w:t>……………………………………………………………</w:t>
      </w:r>
      <w:r w:rsidR="00333FD5">
        <w:t>.</w:t>
      </w:r>
      <w:r>
        <w:t>.</w:t>
      </w:r>
      <w:r>
        <w:t xml:space="preserve"> </w:t>
      </w:r>
      <w:r>
        <w:t>Page</w:t>
      </w:r>
      <w:r w:rsidR="00333FD5">
        <w:t>s</w:t>
      </w:r>
      <w:r>
        <w:t xml:space="preserve"> </w:t>
      </w:r>
      <w:r>
        <w:t>10</w:t>
      </w:r>
      <w:r>
        <w:t xml:space="preserve"> </w:t>
      </w:r>
      <w:r w:rsidR="00D83BFC">
        <w:t>–</w:t>
      </w:r>
      <w:r>
        <w:t xml:space="preserve"> </w:t>
      </w:r>
      <w:r>
        <w:t>13</w:t>
      </w:r>
    </w:p>
    <w:p w14:paraId="16769BF9" w14:textId="3B35FA65" w:rsidR="00E20E40" w:rsidRPr="00E20E40" w:rsidRDefault="00E20E40" w:rsidP="00E20E40">
      <w:pPr>
        <w:ind w:left="720"/>
        <w:rPr>
          <w:b/>
          <w:bCs/>
        </w:rPr>
      </w:pPr>
      <w:r>
        <w:rPr>
          <w:b/>
          <w:bCs/>
        </w:rPr>
        <w:t xml:space="preserve">Topic 1 </w:t>
      </w:r>
      <w:r w:rsidR="009F2D6D">
        <w:t>……………………………………………………………………….</w:t>
      </w:r>
      <w:r w:rsidR="009F2D6D">
        <w:t xml:space="preserve"> </w:t>
      </w:r>
      <w:r w:rsidR="009F2D6D">
        <w:t xml:space="preserve">Page </w:t>
      </w:r>
      <w:r w:rsidR="009F2D6D">
        <w:t>10</w:t>
      </w:r>
    </w:p>
    <w:p w14:paraId="5F4A5148" w14:textId="4DEEAB85" w:rsidR="00E20E40" w:rsidRPr="00E20E40" w:rsidRDefault="00E20E40" w:rsidP="00E20E40">
      <w:pPr>
        <w:ind w:left="720"/>
        <w:rPr>
          <w:b/>
          <w:bCs/>
        </w:rPr>
      </w:pPr>
      <w:r>
        <w:rPr>
          <w:b/>
          <w:bCs/>
        </w:rPr>
        <w:t>Topic 2</w:t>
      </w:r>
      <w:r w:rsidR="009F2D6D">
        <w:rPr>
          <w:b/>
          <w:bCs/>
        </w:rPr>
        <w:t xml:space="preserve"> </w:t>
      </w:r>
      <w:r w:rsidR="009F2D6D">
        <w:t>……………………………………………………………………….</w:t>
      </w:r>
      <w:r w:rsidR="009F2D6D">
        <w:t xml:space="preserve"> </w:t>
      </w:r>
      <w:r w:rsidR="009F2D6D">
        <w:t xml:space="preserve">Page </w:t>
      </w:r>
      <w:r w:rsidR="009F2D6D">
        <w:t>11</w:t>
      </w:r>
    </w:p>
    <w:p w14:paraId="411D2F57" w14:textId="46D08EBC" w:rsidR="00E20E40" w:rsidRPr="00E20E40" w:rsidRDefault="00E20E40" w:rsidP="00E20E40">
      <w:pPr>
        <w:ind w:left="720"/>
        <w:rPr>
          <w:b/>
          <w:bCs/>
        </w:rPr>
      </w:pPr>
      <w:r>
        <w:rPr>
          <w:b/>
          <w:bCs/>
        </w:rPr>
        <w:t>Topic 3</w:t>
      </w:r>
      <w:r w:rsidR="009F2D6D">
        <w:rPr>
          <w:b/>
          <w:bCs/>
        </w:rPr>
        <w:t xml:space="preserve"> </w:t>
      </w:r>
      <w:r w:rsidR="009F2D6D">
        <w:t>……………………………………………………………………….</w:t>
      </w:r>
      <w:r w:rsidR="009F2D6D">
        <w:t xml:space="preserve"> </w:t>
      </w:r>
      <w:r w:rsidR="009F2D6D">
        <w:t xml:space="preserve">Page </w:t>
      </w:r>
      <w:r w:rsidR="009F2D6D">
        <w:t>1</w:t>
      </w:r>
      <w:r w:rsidR="009F2D6D">
        <w:t>2</w:t>
      </w:r>
    </w:p>
    <w:p w14:paraId="17AE03EF" w14:textId="01AC3A8A" w:rsidR="00E20E40" w:rsidRPr="00E20E40" w:rsidRDefault="00E20E40" w:rsidP="00E20E40">
      <w:pPr>
        <w:ind w:left="720"/>
        <w:rPr>
          <w:b/>
          <w:bCs/>
        </w:rPr>
      </w:pPr>
      <w:r>
        <w:rPr>
          <w:b/>
          <w:bCs/>
        </w:rPr>
        <w:t>Topic 4</w:t>
      </w:r>
      <w:r w:rsidR="009F2D6D">
        <w:rPr>
          <w:b/>
          <w:bCs/>
        </w:rPr>
        <w:t xml:space="preserve"> </w:t>
      </w:r>
      <w:r w:rsidR="009F2D6D">
        <w:t>……………………………………………………………………….</w:t>
      </w:r>
      <w:r w:rsidR="009F2D6D">
        <w:t xml:space="preserve"> </w:t>
      </w:r>
      <w:r w:rsidR="009F2D6D">
        <w:t xml:space="preserve">Page </w:t>
      </w:r>
      <w:r w:rsidR="009F2D6D">
        <w:t>13</w:t>
      </w:r>
    </w:p>
    <w:p w14:paraId="1072A0FC" w14:textId="77777777" w:rsidR="00D83BFC" w:rsidRDefault="00D83BFC" w:rsidP="00156DFC"/>
    <w:p w14:paraId="2E2C71A0" w14:textId="301D31E2" w:rsidR="00156DFC" w:rsidRDefault="00156DFC" w:rsidP="00156DFC">
      <w:r>
        <w:rPr>
          <w:b/>
          <w:bCs/>
        </w:rPr>
        <w:t xml:space="preserve">Unit </w:t>
      </w:r>
      <w:r>
        <w:rPr>
          <w:b/>
          <w:bCs/>
        </w:rPr>
        <w:t>4</w:t>
      </w:r>
      <w:r>
        <w:rPr>
          <w:b/>
          <w:bCs/>
        </w:rPr>
        <w:t xml:space="preserve"> Notes</w:t>
      </w:r>
      <w:r w:rsidR="00D83BFC">
        <w:rPr>
          <w:b/>
          <w:bCs/>
        </w:rPr>
        <w:t xml:space="preserve"> </w:t>
      </w:r>
      <w:r>
        <w:t>…………</w:t>
      </w:r>
      <w:proofErr w:type="gramStart"/>
      <w:r>
        <w:t>…</w:t>
      </w:r>
      <w:r>
        <w:t>..</w:t>
      </w:r>
      <w:proofErr w:type="gramEnd"/>
      <w:r>
        <w:t>…………………………………………………………</w:t>
      </w:r>
      <w:r w:rsidR="00333FD5">
        <w:t>.</w:t>
      </w:r>
      <w:r>
        <w:t>……….</w:t>
      </w:r>
      <w:r>
        <w:t xml:space="preserve"> </w:t>
      </w:r>
      <w:r>
        <w:t>Page</w:t>
      </w:r>
      <w:r w:rsidR="00333FD5">
        <w:t>s</w:t>
      </w:r>
      <w:r>
        <w:t xml:space="preserve"> </w:t>
      </w:r>
      <w:r>
        <w:t>14</w:t>
      </w:r>
      <w:r>
        <w:t xml:space="preserve"> </w:t>
      </w:r>
      <w:r w:rsidR="00D83BFC">
        <w:t>–</w:t>
      </w:r>
      <w:r>
        <w:t xml:space="preserve"> </w:t>
      </w:r>
      <w:r>
        <w:t>17</w:t>
      </w:r>
    </w:p>
    <w:p w14:paraId="3F9FBFEF" w14:textId="6790148F" w:rsidR="00E20E40" w:rsidRPr="00E20E40" w:rsidRDefault="00E20E40" w:rsidP="00E20E40">
      <w:pPr>
        <w:ind w:left="720"/>
        <w:rPr>
          <w:b/>
          <w:bCs/>
        </w:rPr>
      </w:pPr>
      <w:r>
        <w:rPr>
          <w:b/>
          <w:bCs/>
        </w:rPr>
        <w:t xml:space="preserve">Topic 1 </w:t>
      </w:r>
      <w:r w:rsidR="009F2D6D">
        <w:t>……………………………………………………………………….</w:t>
      </w:r>
      <w:r w:rsidR="009F2D6D">
        <w:t xml:space="preserve"> </w:t>
      </w:r>
      <w:r w:rsidR="009F2D6D">
        <w:t xml:space="preserve">Page </w:t>
      </w:r>
      <w:r w:rsidR="009F2D6D">
        <w:t>14</w:t>
      </w:r>
    </w:p>
    <w:p w14:paraId="6E93172D" w14:textId="68C3A622" w:rsidR="00E20E40" w:rsidRPr="00E20E40" w:rsidRDefault="00E20E40" w:rsidP="00E20E40">
      <w:pPr>
        <w:ind w:left="720"/>
        <w:rPr>
          <w:b/>
          <w:bCs/>
        </w:rPr>
      </w:pPr>
      <w:r>
        <w:rPr>
          <w:b/>
          <w:bCs/>
        </w:rPr>
        <w:t>Topic 2</w:t>
      </w:r>
      <w:r w:rsidR="009F2D6D">
        <w:rPr>
          <w:b/>
          <w:bCs/>
        </w:rPr>
        <w:t xml:space="preserve"> </w:t>
      </w:r>
      <w:r w:rsidR="009F2D6D">
        <w:t>………………………………………………………………………. Page 1</w:t>
      </w:r>
      <w:r w:rsidR="009F2D6D">
        <w:t>5</w:t>
      </w:r>
    </w:p>
    <w:p w14:paraId="1BED1402" w14:textId="2B30A611" w:rsidR="00E20E40" w:rsidRPr="00E20E40" w:rsidRDefault="00E20E40" w:rsidP="00E20E40">
      <w:pPr>
        <w:ind w:left="720"/>
        <w:rPr>
          <w:b/>
          <w:bCs/>
        </w:rPr>
      </w:pPr>
      <w:r>
        <w:rPr>
          <w:b/>
          <w:bCs/>
        </w:rPr>
        <w:t>Topic 3</w:t>
      </w:r>
      <w:r w:rsidR="009F2D6D">
        <w:rPr>
          <w:b/>
          <w:bCs/>
        </w:rPr>
        <w:t xml:space="preserve"> </w:t>
      </w:r>
      <w:r w:rsidR="009F2D6D">
        <w:t>………………………………………………………………………. Page 1</w:t>
      </w:r>
      <w:r w:rsidR="009F2D6D">
        <w:t>6</w:t>
      </w:r>
    </w:p>
    <w:p w14:paraId="71255189" w14:textId="6C2FE7CC" w:rsidR="00E20E40" w:rsidRPr="00E20E40" w:rsidRDefault="00E20E40" w:rsidP="00E20E40">
      <w:pPr>
        <w:ind w:left="720"/>
        <w:rPr>
          <w:b/>
          <w:bCs/>
        </w:rPr>
      </w:pPr>
      <w:r>
        <w:rPr>
          <w:b/>
          <w:bCs/>
        </w:rPr>
        <w:t>Topic 4</w:t>
      </w:r>
      <w:r w:rsidR="009F2D6D">
        <w:rPr>
          <w:b/>
          <w:bCs/>
        </w:rPr>
        <w:t xml:space="preserve"> </w:t>
      </w:r>
      <w:r w:rsidR="009F2D6D">
        <w:t>………………………………………………………………………. Page 1</w:t>
      </w:r>
      <w:r w:rsidR="009F2D6D">
        <w:t>7</w:t>
      </w:r>
    </w:p>
    <w:p w14:paraId="6DEFCD5B" w14:textId="77777777" w:rsidR="00D83BFC" w:rsidRDefault="00D83BFC" w:rsidP="00156DFC"/>
    <w:p w14:paraId="76891EF3" w14:textId="49271304" w:rsidR="00156DFC" w:rsidRPr="00D83BFC" w:rsidRDefault="00D83BFC" w:rsidP="00BD1F92">
      <w:r>
        <w:rPr>
          <w:b/>
          <w:bCs/>
        </w:rPr>
        <w:t>Creativity and innovation within Cardiff Rugby and the Ospreys</w:t>
      </w:r>
      <w:r>
        <w:t xml:space="preserve"> ………… Page</w:t>
      </w:r>
      <w:r w:rsidR="00333FD5">
        <w:t>s</w:t>
      </w:r>
      <w:r>
        <w:t xml:space="preserve"> 18 - 19</w:t>
      </w:r>
    </w:p>
    <w:p w14:paraId="2248B30E" w14:textId="77777777" w:rsidR="00156DFC" w:rsidRDefault="00156DFC" w:rsidP="00BD1F92"/>
    <w:p w14:paraId="48FFCAB6" w14:textId="67F685BE" w:rsidR="00156DFC" w:rsidRPr="00D83BFC" w:rsidRDefault="00D83BFC" w:rsidP="00BD1F92">
      <w:r>
        <w:rPr>
          <w:b/>
          <w:bCs/>
        </w:rPr>
        <w:t xml:space="preserve">References </w:t>
      </w:r>
      <w:r>
        <w:t>……………………………………………………………………………………</w:t>
      </w:r>
      <w:r w:rsidR="00333FD5">
        <w:t>………</w:t>
      </w:r>
      <w:r>
        <w:t xml:space="preserve">Page </w:t>
      </w:r>
      <w:r w:rsidR="00333FD5">
        <w:t>20</w:t>
      </w:r>
    </w:p>
    <w:p w14:paraId="4F55E325" w14:textId="77777777" w:rsidR="00156DFC" w:rsidRDefault="00156DFC" w:rsidP="00BD1F92"/>
    <w:p w14:paraId="3D8DD386" w14:textId="77777777" w:rsidR="00156DFC" w:rsidRDefault="00156DFC" w:rsidP="00BD1F92"/>
    <w:p w14:paraId="5041F8D7" w14:textId="77777777" w:rsidR="00156DFC" w:rsidRDefault="00156DFC" w:rsidP="00BD1F92"/>
    <w:p w14:paraId="6C3ECBF8" w14:textId="77777777" w:rsidR="00156DFC" w:rsidRDefault="00156DFC" w:rsidP="00BD1F92"/>
    <w:p w14:paraId="3BDC843D" w14:textId="77777777" w:rsidR="00156DFC" w:rsidRDefault="00156DFC" w:rsidP="00BD1F92"/>
    <w:p w14:paraId="00D40A7A" w14:textId="77777777" w:rsidR="00156DFC" w:rsidRDefault="00156DFC" w:rsidP="00BD1F92"/>
    <w:p w14:paraId="34D4A092" w14:textId="77777777" w:rsidR="00156DFC" w:rsidRDefault="00156DFC" w:rsidP="00BD1F92"/>
    <w:p w14:paraId="71E18DC6" w14:textId="77777777" w:rsidR="00156DFC" w:rsidRDefault="00156DFC" w:rsidP="00BD1F92"/>
    <w:p w14:paraId="6CEFCD46" w14:textId="77777777" w:rsidR="00156DFC" w:rsidRDefault="00156DFC" w:rsidP="00BD1F92"/>
    <w:p w14:paraId="7402006D" w14:textId="77777777" w:rsidR="00156DFC" w:rsidRDefault="00156DFC" w:rsidP="00BD1F92"/>
    <w:p w14:paraId="5B2F373E" w14:textId="77777777" w:rsidR="00156DFC" w:rsidRDefault="00156DFC" w:rsidP="00BD1F92"/>
    <w:p w14:paraId="3BBA3B76" w14:textId="77777777" w:rsidR="00156DFC" w:rsidRDefault="00156DFC" w:rsidP="00BD1F92"/>
    <w:p w14:paraId="64D7D0B1" w14:textId="77777777" w:rsidR="00156DFC" w:rsidRDefault="00156DFC" w:rsidP="00BD1F92"/>
    <w:p w14:paraId="05B60352" w14:textId="77777777" w:rsidR="00156DFC" w:rsidRDefault="00156DFC" w:rsidP="00BD1F92"/>
    <w:p w14:paraId="3F48E3DD" w14:textId="77777777" w:rsidR="00156DFC" w:rsidRDefault="00156DFC" w:rsidP="00BD1F92"/>
    <w:p w14:paraId="276952B3" w14:textId="77777777" w:rsidR="00156DFC" w:rsidRDefault="00156DFC" w:rsidP="00BD1F92"/>
    <w:p w14:paraId="3AD7114A" w14:textId="77777777" w:rsidR="00156DFC" w:rsidRDefault="00156DFC" w:rsidP="00BD1F92"/>
    <w:p w14:paraId="2A2ED085" w14:textId="77777777" w:rsidR="00156DFC" w:rsidRDefault="00156DFC" w:rsidP="00BD1F92"/>
    <w:p w14:paraId="2F56651E" w14:textId="77777777" w:rsidR="00D83BFC" w:rsidRDefault="00D83BFC" w:rsidP="006E05BD"/>
    <w:p w14:paraId="7BEA29F0" w14:textId="73DAE37F" w:rsidR="006E05BD" w:rsidRPr="00DF475A" w:rsidRDefault="006E05BD" w:rsidP="006E05BD">
      <w:pPr>
        <w:rPr>
          <w:b/>
          <w:bCs/>
          <w:sz w:val="21"/>
          <w:szCs w:val="21"/>
          <w:u w:val="single"/>
        </w:rPr>
      </w:pPr>
      <w:r w:rsidRPr="00DF475A">
        <w:rPr>
          <w:b/>
          <w:bCs/>
          <w:sz w:val="21"/>
          <w:szCs w:val="21"/>
          <w:u w:val="single"/>
        </w:rPr>
        <w:lastRenderedPageBreak/>
        <w:t>Unit 1: Topic 1 – How Innovation Shapes the World</w:t>
      </w:r>
    </w:p>
    <w:p w14:paraId="6157C7B5" w14:textId="77777777" w:rsidR="006E05BD" w:rsidRPr="00DF475A" w:rsidRDefault="006E05BD" w:rsidP="006E05BD">
      <w:pPr>
        <w:rPr>
          <w:sz w:val="21"/>
          <w:szCs w:val="21"/>
        </w:rPr>
      </w:pPr>
    </w:p>
    <w:p w14:paraId="7F955DC4" w14:textId="77777777" w:rsidR="006E05BD" w:rsidRPr="00DF475A" w:rsidRDefault="006E05BD" w:rsidP="006E05BD">
      <w:pPr>
        <w:rPr>
          <w:sz w:val="21"/>
          <w:szCs w:val="21"/>
        </w:rPr>
      </w:pPr>
      <w:r w:rsidRPr="00DF475A">
        <w:rPr>
          <w:sz w:val="21"/>
          <w:szCs w:val="21"/>
        </w:rPr>
        <w:t>Reflect Task:</w:t>
      </w:r>
    </w:p>
    <w:p w14:paraId="203B2170" w14:textId="77777777" w:rsidR="006E05BD" w:rsidRPr="00DF475A" w:rsidRDefault="006E05BD" w:rsidP="006E05BD">
      <w:pPr>
        <w:rPr>
          <w:sz w:val="21"/>
          <w:szCs w:val="21"/>
        </w:rPr>
      </w:pPr>
      <w:r w:rsidRPr="00DF475A">
        <w:rPr>
          <w:sz w:val="21"/>
          <w:szCs w:val="21"/>
        </w:rPr>
        <w:t>Peloton Bike, PS5, Parking Sensor on car, Disney+, Apple Watch.</w:t>
      </w:r>
    </w:p>
    <w:p w14:paraId="177E9B7C" w14:textId="77777777" w:rsidR="006E05BD" w:rsidRPr="00DF475A" w:rsidRDefault="006E05BD" w:rsidP="006E05BD">
      <w:pPr>
        <w:rPr>
          <w:sz w:val="21"/>
          <w:szCs w:val="21"/>
        </w:rPr>
      </w:pPr>
    </w:p>
    <w:p w14:paraId="6F1F96B2" w14:textId="77777777" w:rsidR="006E05BD" w:rsidRPr="00DF475A" w:rsidRDefault="006E05BD" w:rsidP="006E05BD">
      <w:pPr>
        <w:rPr>
          <w:sz w:val="21"/>
          <w:szCs w:val="21"/>
        </w:rPr>
      </w:pPr>
      <w:r w:rsidRPr="00DF475A">
        <w:rPr>
          <w:sz w:val="21"/>
          <w:szCs w:val="21"/>
        </w:rPr>
        <w:t>Apply Task:</w:t>
      </w:r>
    </w:p>
    <w:p w14:paraId="29E522C7" w14:textId="77777777" w:rsidR="006E05BD" w:rsidRPr="00DF475A" w:rsidRDefault="006E05BD" w:rsidP="006E05BD">
      <w:pPr>
        <w:rPr>
          <w:sz w:val="21"/>
          <w:szCs w:val="21"/>
        </w:rPr>
      </w:pPr>
      <w:r w:rsidRPr="00DF475A">
        <w:rPr>
          <w:sz w:val="21"/>
          <w:szCs w:val="21"/>
        </w:rPr>
        <w:t>I think the wheel was the most influential invention of all time.</w:t>
      </w:r>
    </w:p>
    <w:p w14:paraId="5673E65D" w14:textId="77777777" w:rsidR="006E05BD" w:rsidRPr="00DF475A" w:rsidRDefault="006E05BD" w:rsidP="006E05BD">
      <w:pPr>
        <w:rPr>
          <w:sz w:val="21"/>
          <w:szCs w:val="21"/>
        </w:rPr>
      </w:pPr>
    </w:p>
    <w:p w14:paraId="37594EDC" w14:textId="77777777" w:rsidR="006E05BD" w:rsidRPr="00DF475A" w:rsidRDefault="006E05BD" w:rsidP="006E05BD">
      <w:pPr>
        <w:rPr>
          <w:sz w:val="21"/>
          <w:szCs w:val="21"/>
        </w:rPr>
      </w:pPr>
      <w:r w:rsidRPr="00DF475A">
        <w:rPr>
          <w:sz w:val="21"/>
          <w:szCs w:val="21"/>
        </w:rPr>
        <w:t xml:space="preserve">Innovation has become something anyone can do; in the past it was only something certain skilful people could innovate. </w:t>
      </w:r>
    </w:p>
    <w:p w14:paraId="783315ED" w14:textId="77777777" w:rsidR="006E05BD" w:rsidRPr="00DF475A" w:rsidRDefault="006E05BD" w:rsidP="006E05BD">
      <w:pPr>
        <w:rPr>
          <w:sz w:val="21"/>
          <w:szCs w:val="21"/>
        </w:rPr>
      </w:pPr>
    </w:p>
    <w:p w14:paraId="5ADD144A" w14:textId="77777777" w:rsidR="006E05BD" w:rsidRPr="00DF475A" w:rsidRDefault="006E05BD" w:rsidP="006E05BD">
      <w:pPr>
        <w:rPr>
          <w:sz w:val="21"/>
          <w:szCs w:val="21"/>
        </w:rPr>
      </w:pPr>
      <w:r w:rsidRPr="00DF475A">
        <w:rPr>
          <w:sz w:val="21"/>
          <w:szCs w:val="21"/>
        </w:rPr>
        <w:t>The ability humans must detect patterns in random unrelated events is something that differentiates us from machines.</w:t>
      </w:r>
      <w:r>
        <w:rPr>
          <w:sz w:val="21"/>
          <w:szCs w:val="21"/>
        </w:rPr>
        <w:t xml:space="preserve"> In relation t</w:t>
      </w:r>
      <w:r w:rsidRPr="00DF475A">
        <w:rPr>
          <w:sz w:val="21"/>
          <w:szCs w:val="21"/>
        </w:rPr>
        <w:t xml:space="preserve">he microwave oven was invented by Percy Spencer, a radar technician, after he found his chocolate bar melting when it was close to one of hid radar machines. </w:t>
      </w:r>
    </w:p>
    <w:p w14:paraId="6E604A00" w14:textId="77777777" w:rsidR="006E05BD" w:rsidRPr="00DF475A" w:rsidRDefault="006E05BD" w:rsidP="006E05BD">
      <w:pPr>
        <w:rPr>
          <w:sz w:val="21"/>
          <w:szCs w:val="21"/>
        </w:rPr>
      </w:pPr>
    </w:p>
    <w:p w14:paraId="7F03CA26" w14:textId="77777777" w:rsidR="006E05BD" w:rsidRPr="00DF475A" w:rsidRDefault="006E05BD" w:rsidP="006E05BD">
      <w:pPr>
        <w:rPr>
          <w:sz w:val="21"/>
          <w:szCs w:val="21"/>
        </w:rPr>
      </w:pPr>
      <w:r w:rsidRPr="00DF475A">
        <w:rPr>
          <w:sz w:val="21"/>
          <w:szCs w:val="21"/>
        </w:rPr>
        <w:t>“We will never have a perfect world, but there’s no limit to the betterments we can attain if we continue to apply knowledge to enhance human flourishing.” (Pinker, 2019</w:t>
      </w:r>
      <w:r>
        <w:rPr>
          <w:sz w:val="21"/>
          <w:szCs w:val="21"/>
        </w:rPr>
        <w:t>) This is why w</w:t>
      </w:r>
      <w:r w:rsidRPr="00DF475A">
        <w:rPr>
          <w:sz w:val="21"/>
          <w:szCs w:val="21"/>
        </w:rPr>
        <w:t xml:space="preserve">e should consider challenges such as climate change, nuclear war, and poor health not as the end of the world, but as problems that need solving. </w:t>
      </w:r>
    </w:p>
    <w:p w14:paraId="4F6F0013" w14:textId="77777777" w:rsidR="006E05BD" w:rsidRPr="00DF475A" w:rsidRDefault="006E05BD" w:rsidP="006E05BD">
      <w:pPr>
        <w:rPr>
          <w:sz w:val="21"/>
          <w:szCs w:val="21"/>
        </w:rPr>
      </w:pPr>
    </w:p>
    <w:p w14:paraId="7062C4DF" w14:textId="77777777" w:rsidR="006E05BD" w:rsidRPr="00DF475A" w:rsidRDefault="006E05BD" w:rsidP="006E05BD">
      <w:pPr>
        <w:rPr>
          <w:sz w:val="21"/>
          <w:szCs w:val="21"/>
        </w:rPr>
      </w:pPr>
      <w:r w:rsidRPr="00DF475A">
        <w:rPr>
          <w:sz w:val="21"/>
          <w:szCs w:val="21"/>
        </w:rPr>
        <w:t xml:space="preserve"> Apply task:</w:t>
      </w:r>
    </w:p>
    <w:p w14:paraId="18279567" w14:textId="77777777" w:rsidR="006E05BD" w:rsidRPr="00DF475A" w:rsidRDefault="006E05BD" w:rsidP="006E05BD">
      <w:pPr>
        <w:rPr>
          <w:sz w:val="21"/>
          <w:szCs w:val="21"/>
        </w:rPr>
      </w:pPr>
      <w:r w:rsidRPr="00DF475A">
        <w:rPr>
          <w:sz w:val="21"/>
          <w:szCs w:val="21"/>
        </w:rPr>
        <w:t xml:space="preserve">I still believe that the wheel was the most innovative invention of all time, this is because the wheel has been used in the manufacturing of many different items, machinery, and transportation. </w:t>
      </w:r>
    </w:p>
    <w:p w14:paraId="419B4398" w14:textId="77777777" w:rsidR="006E05BD" w:rsidRPr="00DF475A" w:rsidRDefault="006E05BD" w:rsidP="006E05BD">
      <w:pPr>
        <w:rPr>
          <w:sz w:val="21"/>
          <w:szCs w:val="21"/>
        </w:rPr>
      </w:pPr>
    </w:p>
    <w:p w14:paraId="7C7CFA61" w14:textId="77777777" w:rsidR="006E05BD" w:rsidRDefault="006E05BD" w:rsidP="006E05BD">
      <w:pPr>
        <w:rPr>
          <w:sz w:val="21"/>
          <w:szCs w:val="21"/>
        </w:rPr>
      </w:pPr>
      <w:r w:rsidRPr="00F062B4">
        <w:rPr>
          <w:sz w:val="21"/>
          <w:szCs w:val="21"/>
        </w:rPr>
        <w:t>Modern innovation has proven beneficial in multiple areas</w:t>
      </w:r>
      <w:r>
        <w:rPr>
          <w:sz w:val="21"/>
          <w:szCs w:val="21"/>
        </w:rPr>
        <w:t xml:space="preserve">. For example, the number of deaths caused by natural disasters has fallen to less than half. Moreover, the percentage of people living in extreme homelessness has dropped from 35.9% in 1990, to 9.3% in 2017. </w:t>
      </w:r>
    </w:p>
    <w:p w14:paraId="619E451C" w14:textId="77777777" w:rsidR="006E05BD" w:rsidRDefault="006E05BD" w:rsidP="006E05BD">
      <w:pPr>
        <w:rPr>
          <w:sz w:val="21"/>
          <w:szCs w:val="21"/>
        </w:rPr>
      </w:pPr>
    </w:p>
    <w:p w14:paraId="0FCE3657" w14:textId="77777777" w:rsidR="006E05BD" w:rsidRDefault="006E05BD" w:rsidP="006E05BD">
      <w:pPr>
        <w:rPr>
          <w:sz w:val="21"/>
          <w:szCs w:val="21"/>
        </w:rPr>
      </w:pPr>
      <w:r>
        <w:rPr>
          <w:sz w:val="21"/>
          <w:szCs w:val="21"/>
        </w:rPr>
        <w:t xml:space="preserve">Throughout history there have been 4 periods of industrial evolution. The first period introduced machinery that could take the more tedious work away from people. The second period introduced electricity that introduced wireless communication and electrically powered heating. The third period introduced digital systems such as computers that changed the way information is processed and how society works. The fourth period introduced sophisticated computerised and human relations. </w:t>
      </w:r>
    </w:p>
    <w:p w14:paraId="7507620C" w14:textId="77777777" w:rsidR="006E05BD" w:rsidRDefault="006E05BD" w:rsidP="006E05BD">
      <w:pPr>
        <w:rPr>
          <w:sz w:val="21"/>
          <w:szCs w:val="21"/>
        </w:rPr>
      </w:pPr>
    </w:p>
    <w:p w14:paraId="37495A46" w14:textId="77777777" w:rsidR="006E05BD" w:rsidRDefault="006E05BD" w:rsidP="006E05BD">
      <w:pPr>
        <w:rPr>
          <w:sz w:val="21"/>
          <w:szCs w:val="21"/>
        </w:rPr>
      </w:pPr>
      <w:r>
        <w:rPr>
          <w:sz w:val="21"/>
          <w:szCs w:val="21"/>
        </w:rPr>
        <w:t>Apply task:</w:t>
      </w:r>
    </w:p>
    <w:p w14:paraId="14190946" w14:textId="77777777" w:rsidR="006E05BD" w:rsidRDefault="006E05BD" w:rsidP="006E05BD">
      <w:pPr>
        <w:rPr>
          <w:sz w:val="21"/>
          <w:szCs w:val="21"/>
        </w:rPr>
      </w:pPr>
      <w:r>
        <w:rPr>
          <w:sz w:val="21"/>
          <w:szCs w:val="21"/>
        </w:rPr>
        <w:t xml:space="preserve">the internet would have the biggest impact on my discipline as it is can be used for advertisement and networking. </w:t>
      </w:r>
    </w:p>
    <w:p w14:paraId="1F856DBE" w14:textId="77777777" w:rsidR="006E05BD" w:rsidRDefault="006E05BD" w:rsidP="006E05BD">
      <w:pPr>
        <w:rPr>
          <w:sz w:val="21"/>
          <w:szCs w:val="21"/>
        </w:rPr>
      </w:pPr>
    </w:p>
    <w:p w14:paraId="5CCFC50C" w14:textId="77777777" w:rsidR="006E05BD" w:rsidRDefault="006E05BD" w:rsidP="006E05BD">
      <w:pPr>
        <w:rPr>
          <w:sz w:val="21"/>
          <w:szCs w:val="21"/>
        </w:rPr>
      </w:pPr>
      <w:r>
        <w:rPr>
          <w:sz w:val="21"/>
          <w:szCs w:val="21"/>
        </w:rPr>
        <w:t xml:space="preserve">The video demonstrates that everyone is born creative, but education and society may extract that creativity out of us. </w:t>
      </w:r>
    </w:p>
    <w:p w14:paraId="29C751F3" w14:textId="77777777" w:rsidR="006E05BD" w:rsidRDefault="006E05BD" w:rsidP="006E05BD">
      <w:pPr>
        <w:rPr>
          <w:sz w:val="21"/>
          <w:szCs w:val="21"/>
        </w:rPr>
      </w:pPr>
    </w:p>
    <w:p w14:paraId="5E9FA307" w14:textId="77777777" w:rsidR="006E05BD" w:rsidRDefault="006E05BD" w:rsidP="006E05BD">
      <w:pPr>
        <w:rPr>
          <w:sz w:val="21"/>
          <w:szCs w:val="21"/>
        </w:rPr>
      </w:pPr>
      <w:r>
        <w:rPr>
          <w:sz w:val="21"/>
          <w:szCs w:val="21"/>
        </w:rPr>
        <w:t>Apply Task:</w:t>
      </w:r>
    </w:p>
    <w:p w14:paraId="2D3E35E3" w14:textId="77777777" w:rsidR="006E05BD" w:rsidRDefault="006E05BD" w:rsidP="006E05BD">
      <w:pPr>
        <w:rPr>
          <w:sz w:val="21"/>
          <w:szCs w:val="21"/>
        </w:rPr>
      </w:pPr>
      <w:r>
        <w:rPr>
          <w:sz w:val="21"/>
          <w:szCs w:val="21"/>
        </w:rPr>
        <w:t xml:space="preserve">Playing rugby for 9 years I have always been encouraged to trust my own instincts and make whatever decision I think is right. Creativity is important in my subject area as when coaching things may go wrong, for example, if a child becomes hurt or a venue change with no warning, I will have to adapt the session to the circumstances at hand. </w:t>
      </w:r>
    </w:p>
    <w:p w14:paraId="46A5FFFC" w14:textId="77777777" w:rsidR="006E05BD" w:rsidRDefault="006E05BD" w:rsidP="006E05BD">
      <w:pPr>
        <w:rPr>
          <w:sz w:val="21"/>
          <w:szCs w:val="21"/>
        </w:rPr>
      </w:pPr>
    </w:p>
    <w:p w14:paraId="695A3B10" w14:textId="77777777" w:rsidR="006E05BD" w:rsidRDefault="006E05BD" w:rsidP="006E05BD">
      <w:pPr>
        <w:rPr>
          <w:sz w:val="21"/>
          <w:szCs w:val="21"/>
        </w:rPr>
      </w:pPr>
      <w:r>
        <w:rPr>
          <w:sz w:val="21"/>
          <w:szCs w:val="21"/>
        </w:rPr>
        <w:t>Descartes has split the different passions the human mind and soul can experience. 1). Wonder – Causes attention to focus on things without consideration. 2).  Love – imagining oneself as joined with a loved variable as two parts of a whole. 3). Joy – a sense of pleasure or comfort stemming from feeling we possess. 4). Desire – Causes us to want to have something disregarding whether it is good or bad for us. 5). Hatred – causes us to want to be separated from a variable due to strong a dislike. 6). Sadness – Causes feelings of listlessness and discomfort stemming from feelings we possess.</w:t>
      </w:r>
    </w:p>
    <w:p w14:paraId="4598D0D2" w14:textId="77777777" w:rsidR="006E05BD" w:rsidRDefault="006E05BD" w:rsidP="006E05BD">
      <w:pPr>
        <w:rPr>
          <w:b/>
          <w:bCs/>
          <w:sz w:val="21"/>
          <w:szCs w:val="21"/>
          <w:u w:val="single"/>
        </w:rPr>
      </w:pPr>
      <w:r>
        <w:rPr>
          <w:sz w:val="21"/>
          <w:szCs w:val="21"/>
        </w:rPr>
        <w:lastRenderedPageBreak/>
        <w:t xml:space="preserve"> </w:t>
      </w:r>
      <w:r w:rsidRPr="00DF475A">
        <w:rPr>
          <w:b/>
          <w:bCs/>
          <w:sz w:val="21"/>
          <w:szCs w:val="21"/>
          <w:u w:val="single"/>
        </w:rPr>
        <w:t xml:space="preserve">Unit 1: Topic </w:t>
      </w:r>
      <w:r>
        <w:rPr>
          <w:b/>
          <w:bCs/>
          <w:sz w:val="21"/>
          <w:szCs w:val="21"/>
          <w:u w:val="single"/>
        </w:rPr>
        <w:t>2 – How do You Solve a Problem</w:t>
      </w:r>
    </w:p>
    <w:p w14:paraId="128FD35F" w14:textId="77777777" w:rsidR="006E05BD" w:rsidRDefault="006E05BD" w:rsidP="006E05BD">
      <w:pPr>
        <w:rPr>
          <w:sz w:val="21"/>
          <w:szCs w:val="21"/>
        </w:rPr>
      </w:pPr>
    </w:p>
    <w:p w14:paraId="32AC9723" w14:textId="77777777" w:rsidR="006E05BD" w:rsidRPr="00022DC4" w:rsidRDefault="006E05BD" w:rsidP="006E05BD">
      <w:pPr>
        <w:rPr>
          <w:sz w:val="21"/>
          <w:szCs w:val="21"/>
        </w:rPr>
      </w:pPr>
      <w:r>
        <w:rPr>
          <w:sz w:val="21"/>
          <w:szCs w:val="21"/>
        </w:rPr>
        <w:t xml:space="preserve">If you think of yourself as a creative person, it is likely that you will feel positive emotions when performing a creative activity. If you think of yourself as a non-creative person, it is likely that you may feel fearful or uncomfortable when performing a creative activity. </w:t>
      </w:r>
    </w:p>
    <w:p w14:paraId="222EF953" w14:textId="77777777" w:rsidR="006E05BD" w:rsidRDefault="006E05BD" w:rsidP="006E05BD">
      <w:pPr>
        <w:rPr>
          <w:sz w:val="21"/>
          <w:szCs w:val="21"/>
        </w:rPr>
      </w:pPr>
    </w:p>
    <w:p w14:paraId="7F1FB64C" w14:textId="77777777" w:rsidR="006E05BD" w:rsidRDefault="006E05BD" w:rsidP="006E05BD">
      <w:pPr>
        <w:rPr>
          <w:sz w:val="21"/>
          <w:szCs w:val="21"/>
        </w:rPr>
      </w:pPr>
      <w:r>
        <w:rPr>
          <w:sz w:val="21"/>
          <w:szCs w:val="21"/>
        </w:rPr>
        <w:t xml:space="preserve">Growing bodies of evidence suggest that engaging with creative experiences is good for your mental wellbeing and mental health. </w:t>
      </w:r>
    </w:p>
    <w:p w14:paraId="7EA176F2" w14:textId="77777777" w:rsidR="006E05BD" w:rsidRDefault="006E05BD" w:rsidP="006E05BD">
      <w:pPr>
        <w:rPr>
          <w:sz w:val="21"/>
          <w:szCs w:val="21"/>
        </w:rPr>
      </w:pPr>
    </w:p>
    <w:p w14:paraId="135D0CFD" w14:textId="77777777" w:rsidR="006E05BD" w:rsidRDefault="006E05BD" w:rsidP="006E05BD">
      <w:pPr>
        <w:rPr>
          <w:sz w:val="21"/>
          <w:szCs w:val="21"/>
        </w:rPr>
      </w:pPr>
      <w:r>
        <w:rPr>
          <w:sz w:val="21"/>
          <w:szCs w:val="21"/>
        </w:rPr>
        <w:t>Great British Creativity Test research suggests that there are 3 main ways to use creativity as coping mechanisms to control our emotions:</w:t>
      </w:r>
    </w:p>
    <w:p w14:paraId="73C80F1D" w14:textId="77777777" w:rsidR="006E05BD" w:rsidRDefault="006E05BD" w:rsidP="006E05BD">
      <w:pPr>
        <w:pStyle w:val="ListParagraph"/>
        <w:numPr>
          <w:ilvl w:val="0"/>
          <w:numId w:val="1"/>
        </w:numPr>
        <w:rPr>
          <w:sz w:val="21"/>
          <w:szCs w:val="21"/>
        </w:rPr>
      </w:pPr>
      <w:r>
        <w:rPr>
          <w:sz w:val="21"/>
          <w:szCs w:val="21"/>
        </w:rPr>
        <w:t xml:space="preserve">A tool of distraction – using creativity </w:t>
      </w:r>
      <w:proofErr w:type="gramStart"/>
      <w:r>
        <w:rPr>
          <w:sz w:val="21"/>
          <w:szCs w:val="21"/>
        </w:rPr>
        <w:t>as a way to</w:t>
      </w:r>
      <w:proofErr w:type="gramEnd"/>
      <w:r>
        <w:rPr>
          <w:sz w:val="21"/>
          <w:szCs w:val="21"/>
        </w:rPr>
        <w:t xml:space="preserve"> avoid or offput stress. </w:t>
      </w:r>
    </w:p>
    <w:p w14:paraId="5CF8B721" w14:textId="77777777" w:rsidR="006E05BD" w:rsidRDefault="006E05BD" w:rsidP="006E05BD">
      <w:pPr>
        <w:pStyle w:val="ListParagraph"/>
        <w:numPr>
          <w:ilvl w:val="0"/>
          <w:numId w:val="1"/>
        </w:numPr>
        <w:rPr>
          <w:sz w:val="21"/>
          <w:szCs w:val="21"/>
        </w:rPr>
      </w:pPr>
      <w:r>
        <w:rPr>
          <w:sz w:val="21"/>
          <w:szCs w:val="21"/>
        </w:rPr>
        <w:t xml:space="preserve">Contemplation tool – using creativity to put us in the mindset to reassess problems and make plans. </w:t>
      </w:r>
    </w:p>
    <w:p w14:paraId="4C9666E5" w14:textId="77777777" w:rsidR="006E05BD" w:rsidRDefault="006E05BD" w:rsidP="006E05BD">
      <w:pPr>
        <w:pStyle w:val="ListParagraph"/>
        <w:numPr>
          <w:ilvl w:val="0"/>
          <w:numId w:val="1"/>
        </w:numPr>
        <w:rPr>
          <w:sz w:val="21"/>
          <w:szCs w:val="21"/>
        </w:rPr>
      </w:pPr>
      <w:r>
        <w:rPr>
          <w:sz w:val="21"/>
          <w:szCs w:val="21"/>
        </w:rPr>
        <w:t xml:space="preserve">Self-Development – improving self-esteem and confidence to combat challenges. </w:t>
      </w:r>
    </w:p>
    <w:p w14:paraId="40F64D56" w14:textId="77777777" w:rsidR="006E05BD" w:rsidRDefault="006E05BD" w:rsidP="006E05BD">
      <w:pPr>
        <w:rPr>
          <w:sz w:val="21"/>
          <w:szCs w:val="21"/>
        </w:rPr>
      </w:pPr>
    </w:p>
    <w:p w14:paraId="4401B688" w14:textId="77777777" w:rsidR="006E05BD" w:rsidRDefault="006E05BD" w:rsidP="006E05BD">
      <w:pPr>
        <w:rPr>
          <w:sz w:val="21"/>
          <w:szCs w:val="21"/>
        </w:rPr>
      </w:pPr>
      <w:r>
        <w:rPr>
          <w:sz w:val="21"/>
          <w:szCs w:val="21"/>
        </w:rPr>
        <w:t>Some creative activities include:</w:t>
      </w:r>
    </w:p>
    <w:p w14:paraId="10C45487" w14:textId="77777777" w:rsidR="006E05BD" w:rsidRDefault="006E05BD" w:rsidP="006E05BD">
      <w:pPr>
        <w:pStyle w:val="ListParagraph"/>
        <w:numPr>
          <w:ilvl w:val="0"/>
          <w:numId w:val="2"/>
        </w:numPr>
        <w:rPr>
          <w:sz w:val="21"/>
          <w:szCs w:val="21"/>
        </w:rPr>
      </w:pPr>
      <w:r>
        <w:rPr>
          <w:sz w:val="21"/>
          <w:szCs w:val="21"/>
        </w:rPr>
        <w:t>Photography</w:t>
      </w:r>
    </w:p>
    <w:p w14:paraId="56EB7FB4" w14:textId="77777777" w:rsidR="006E05BD" w:rsidRDefault="006E05BD" w:rsidP="006E05BD">
      <w:pPr>
        <w:pStyle w:val="ListParagraph"/>
        <w:numPr>
          <w:ilvl w:val="0"/>
          <w:numId w:val="2"/>
        </w:numPr>
        <w:rPr>
          <w:sz w:val="21"/>
          <w:szCs w:val="21"/>
        </w:rPr>
      </w:pPr>
      <w:r>
        <w:rPr>
          <w:sz w:val="21"/>
          <w:szCs w:val="21"/>
        </w:rPr>
        <w:t>Cooking and baking</w:t>
      </w:r>
    </w:p>
    <w:p w14:paraId="238F133B" w14:textId="77777777" w:rsidR="006E05BD" w:rsidRDefault="006E05BD" w:rsidP="006E05BD">
      <w:pPr>
        <w:pStyle w:val="ListParagraph"/>
        <w:numPr>
          <w:ilvl w:val="0"/>
          <w:numId w:val="2"/>
        </w:numPr>
        <w:rPr>
          <w:sz w:val="21"/>
          <w:szCs w:val="21"/>
        </w:rPr>
      </w:pPr>
      <w:r>
        <w:rPr>
          <w:sz w:val="21"/>
          <w:szCs w:val="21"/>
        </w:rPr>
        <w:t>Singing</w:t>
      </w:r>
    </w:p>
    <w:p w14:paraId="42E1750E" w14:textId="77777777" w:rsidR="006E05BD" w:rsidRDefault="006E05BD" w:rsidP="006E05BD">
      <w:pPr>
        <w:pStyle w:val="ListParagraph"/>
        <w:numPr>
          <w:ilvl w:val="0"/>
          <w:numId w:val="2"/>
        </w:numPr>
        <w:rPr>
          <w:sz w:val="21"/>
          <w:szCs w:val="21"/>
        </w:rPr>
      </w:pPr>
      <w:r>
        <w:rPr>
          <w:sz w:val="21"/>
          <w:szCs w:val="21"/>
        </w:rPr>
        <w:t>Sewing and knitting</w:t>
      </w:r>
    </w:p>
    <w:p w14:paraId="5E5483E2" w14:textId="77777777" w:rsidR="006E05BD" w:rsidRDefault="006E05BD" w:rsidP="006E05BD">
      <w:pPr>
        <w:pStyle w:val="ListParagraph"/>
        <w:numPr>
          <w:ilvl w:val="0"/>
          <w:numId w:val="2"/>
        </w:numPr>
        <w:rPr>
          <w:sz w:val="21"/>
          <w:szCs w:val="21"/>
        </w:rPr>
      </w:pPr>
      <w:r>
        <w:rPr>
          <w:sz w:val="21"/>
          <w:szCs w:val="21"/>
        </w:rPr>
        <w:t>Fashion</w:t>
      </w:r>
    </w:p>
    <w:p w14:paraId="6B546139" w14:textId="77777777" w:rsidR="006E05BD" w:rsidRDefault="006E05BD" w:rsidP="006E05BD">
      <w:pPr>
        <w:pStyle w:val="ListParagraph"/>
        <w:numPr>
          <w:ilvl w:val="0"/>
          <w:numId w:val="2"/>
        </w:numPr>
        <w:rPr>
          <w:sz w:val="21"/>
          <w:szCs w:val="21"/>
        </w:rPr>
      </w:pPr>
      <w:r>
        <w:rPr>
          <w:sz w:val="21"/>
          <w:szCs w:val="21"/>
        </w:rPr>
        <w:t xml:space="preserve">Scrapbooking </w:t>
      </w:r>
    </w:p>
    <w:p w14:paraId="1F22A5AB" w14:textId="77777777" w:rsidR="006E05BD" w:rsidRDefault="006E05BD" w:rsidP="006E05BD">
      <w:pPr>
        <w:rPr>
          <w:sz w:val="21"/>
          <w:szCs w:val="21"/>
        </w:rPr>
      </w:pPr>
      <w:r>
        <w:rPr>
          <w:sz w:val="21"/>
          <w:szCs w:val="21"/>
        </w:rPr>
        <w:t>And many more</w:t>
      </w:r>
    </w:p>
    <w:p w14:paraId="0F3A626C" w14:textId="77777777" w:rsidR="006E05BD" w:rsidRDefault="006E05BD" w:rsidP="006E05BD">
      <w:pPr>
        <w:rPr>
          <w:sz w:val="21"/>
          <w:szCs w:val="21"/>
        </w:rPr>
      </w:pPr>
    </w:p>
    <w:p w14:paraId="4DDE7FC8" w14:textId="77777777" w:rsidR="006E05BD" w:rsidRDefault="006E05BD" w:rsidP="006E05BD">
      <w:pPr>
        <w:rPr>
          <w:sz w:val="21"/>
          <w:szCs w:val="21"/>
        </w:rPr>
      </w:pPr>
      <w:r>
        <w:rPr>
          <w:sz w:val="21"/>
          <w:szCs w:val="21"/>
        </w:rPr>
        <w:t xml:space="preserve">Research suggests that adults who make time to enter a state of play often develop greater productivity, more creativity, and greater health and happiness. </w:t>
      </w:r>
    </w:p>
    <w:p w14:paraId="6BD8FE7C" w14:textId="77777777" w:rsidR="006E05BD" w:rsidRDefault="006E05BD" w:rsidP="006E05BD">
      <w:pPr>
        <w:rPr>
          <w:sz w:val="21"/>
          <w:szCs w:val="21"/>
        </w:rPr>
      </w:pPr>
    </w:p>
    <w:p w14:paraId="7EA7CB49" w14:textId="77777777" w:rsidR="006E05BD" w:rsidRDefault="006E05BD" w:rsidP="006E05BD">
      <w:pPr>
        <w:rPr>
          <w:sz w:val="21"/>
          <w:szCs w:val="21"/>
        </w:rPr>
      </w:pPr>
      <w:r>
        <w:rPr>
          <w:sz w:val="21"/>
          <w:szCs w:val="21"/>
        </w:rPr>
        <w:t xml:space="preserve">Creative confidence is the ability to think freely without fear of judgement.  </w:t>
      </w:r>
    </w:p>
    <w:p w14:paraId="062EB379" w14:textId="77777777" w:rsidR="006E05BD" w:rsidRDefault="006E05BD" w:rsidP="006E05BD">
      <w:pPr>
        <w:rPr>
          <w:sz w:val="21"/>
          <w:szCs w:val="21"/>
        </w:rPr>
      </w:pPr>
    </w:p>
    <w:p w14:paraId="48A7D77D" w14:textId="77777777" w:rsidR="006E05BD" w:rsidRDefault="006E05BD" w:rsidP="006E05BD">
      <w:pPr>
        <w:rPr>
          <w:sz w:val="21"/>
          <w:szCs w:val="21"/>
        </w:rPr>
      </w:pPr>
      <w:r>
        <w:rPr>
          <w:sz w:val="21"/>
          <w:szCs w:val="21"/>
        </w:rPr>
        <w:t xml:space="preserve">Tom and David Kelley, founders of </w:t>
      </w:r>
      <w:proofErr w:type="spellStart"/>
      <w:r>
        <w:rPr>
          <w:sz w:val="21"/>
          <w:szCs w:val="21"/>
        </w:rPr>
        <w:t>Ideo</w:t>
      </w:r>
      <w:proofErr w:type="spellEnd"/>
      <w:r>
        <w:rPr>
          <w:sz w:val="21"/>
          <w:szCs w:val="21"/>
        </w:rPr>
        <w:t>, have identified 4 different fears of being creativity:</w:t>
      </w:r>
    </w:p>
    <w:p w14:paraId="6A02A888" w14:textId="77777777" w:rsidR="006E05BD" w:rsidRDefault="006E05BD" w:rsidP="006E05BD">
      <w:pPr>
        <w:pStyle w:val="ListParagraph"/>
        <w:numPr>
          <w:ilvl w:val="0"/>
          <w:numId w:val="3"/>
        </w:numPr>
        <w:rPr>
          <w:sz w:val="21"/>
          <w:szCs w:val="21"/>
        </w:rPr>
      </w:pPr>
      <w:r>
        <w:rPr>
          <w:sz w:val="21"/>
          <w:szCs w:val="21"/>
        </w:rPr>
        <w:t>Fear of the unknown – Try something new and leave your comfort zone.</w:t>
      </w:r>
    </w:p>
    <w:p w14:paraId="0308463F" w14:textId="77777777" w:rsidR="006E05BD" w:rsidRDefault="006E05BD" w:rsidP="006E05BD">
      <w:pPr>
        <w:pStyle w:val="ListParagraph"/>
        <w:numPr>
          <w:ilvl w:val="0"/>
          <w:numId w:val="3"/>
        </w:numPr>
        <w:rPr>
          <w:sz w:val="21"/>
          <w:szCs w:val="21"/>
        </w:rPr>
      </w:pPr>
      <w:r>
        <w:rPr>
          <w:sz w:val="21"/>
          <w:szCs w:val="21"/>
        </w:rPr>
        <w:t xml:space="preserve">Fear of being judged – Practise the mantra of design thinking ‘no idea is a bad idea’ resist judging yourself. </w:t>
      </w:r>
    </w:p>
    <w:p w14:paraId="6F7B9462" w14:textId="77777777" w:rsidR="006E05BD" w:rsidRDefault="006E05BD" w:rsidP="006E05BD">
      <w:pPr>
        <w:pStyle w:val="ListParagraph"/>
        <w:numPr>
          <w:ilvl w:val="0"/>
          <w:numId w:val="3"/>
        </w:numPr>
        <w:rPr>
          <w:sz w:val="21"/>
          <w:szCs w:val="21"/>
        </w:rPr>
      </w:pPr>
      <w:r>
        <w:rPr>
          <w:sz w:val="21"/>
          <w:szCs w:val="21"/>
        </w:rPr>
        <w:t xml:space="preserve">Fear of the first step – focus on small pieces of a bigger task that you can tackle immediately. </w:t>
      </w:r>
    </w:p>
    <w:p w14:paraId="72F867F7" w14:textId="77777777" w:rsidR="006E05BD" w:rsidRDefault="006E05BD" w:rsidP="006E05BD">
      <w:pPr>
        <w:pStyle w:val="ListParagraph"/>
        <w:numPr>
          <w:ilvl w:val="0"/>
          <w:numId w:val="3"/>
        </w:numPr>
        <w:rPr>
          <w:sz w:val="21"/>
          <w:szCs w:val="21"/>
        </w:rPr>
      </w:pPr>
      <w:r>
        <w:rPr>
          <w:sz w:val="21"/>
          <w:szCs w:val="21"/>
        </w:rPr>
        <w:t>Fear of losing control – Be willing to let go of ideas that aren’t working and accept other good ideas that are from other people.</w:t>
      </w:r>
    </w:p>
    <w:p w14:paraId="3EB962F2" w14:textId="77777777" w:rsidR="006E05BD" w:rsidRDefault="006E05BD" w:rsidP="006E05BD">
      <w:pPr>
        <w:rPr>
          <w:sz w:val="21"/>
          <w:szCs w:val="21"/>
        </w:rPr>
      </w:pPr>
    </w:p>
    <w:p w14:paraId="6915AD43" w14:textId="77777777" w:rsidR="006E05BD" w:rsidRDefault="006E05BD" w:rsidP="006E05BD">
      <w:pPr>
        <w:rPr>
          <w:sz w:val="21"/>
          <w:szCs w:val="21"/>
        </w:rPr>
      </w:pPr>
      <w:r>
        <w:rPr>
          <w:sz w:val="21"/>
          <w:szCs w:val="21"/>
        </w:rPr>
        <w:t xml:space="preserve">Philosophy is defined as the study of reality and knowledge; research is the action of making and creating knowledge. </w:t>
      </w:r>
    </w:p>
    <w:p w14:paraId="7FA4CAE3" w14:textId="77777777" w:rsidR="006E05BD" w:rsidRDefault="006E05BD" w:rsidP="006E05BD">
      <w:pPr>
        <w:rPr>
          <w:sz w:val="21"/>
          <w:szCs w:val="21"/>
        </w:rPr>
      </w:pPr>
    </w:p>
    <w:p w14:paraId="700867B7" w14:textId="77777777" w:rsidR="006E05BD" w:rsidRDefault="006E05BD" w:rsidP="006E05BD">
      <w:pPr>
        <w:rPr>
          <w:sz w:val="21"/>
          <w:szCs w:val="21"/>
        </w:rPr>
      </w:pPr>
      <w:r>
        <w:rPr>
          <w:sz w:val="21"/>
          <w:szCs w:val="21"/>
        </w:rPr>
        <w:t xml:space="preserve">There are three forms of Philosophy: Ontology, Epistemology, and Axiology. </w:t>
      </w:r>
    </w:p>
    <w:p w14:paraId="0D7FBE10" w14:textId="77777777" w:rsidR="006E05BD" w:rsidRDefault="006E05BD" w:rsidP="006E05BD">
      <w:pPr>
        <w:rPr>
          <w:sz w:val="21"/>
          <w:szCs w:val="21"/>
        </w:rPr>
      </w:pPr>
    </w:p>
    <w:p w14:paraId="78AB128C" w14:textId="77777777" w:rsidR="006E05BD" w:rsidRDefault="006E05BD" w:rsidP="006E05BD">
      <w:pPr>
        <w:rPr>
          <w:sz w:val="21"/>
          <w:szCs w:val="21"/>
        </w:rPr>
      </w:pPr>
      <w:r>
        <w:rPr>
          <w:sz w:val="21"/>
          <w:szCs w:val="21"/>
        </w:rPr>
        <w:t xml:space="preserve">Research philosophy is the personal belief about the ways you collect, analyse, and use data in a project. </w:t>
      </w:r>
    </w:p>
    <w:p w14:paraId="55F3818A" w14:textId="77777777" w:rsidR="006E05BD" w:rsidRDefault="006E05BD" w:rsidP="006E05BD">
      <w:pPr>
        <w:rPr>
          <w:sz w:val="21"/>
          <w:szCs w:val="21"/>
        </w:rPr>
      </w:pPr>
    </w:p>
    <w:p w14:paraId="79BD6E8F" w14:textId="77777777" w:rsidR="006E05BD" w:rsidRDefault="006E05BD" w:rsidP="006E05BD">
      <w:pPr>
        <w:rPr>
          <w:sz w:val="21"/>
          <w:szCs w:val="21"/>
        </w:rPr>
      </w:pPr>
    </w:p>
    <w:p w14:paraId="73476593" w14:textId="77777777" w:rsidR="006E05BD" w:rsidRDefault="006E05BD" w:rsidP="006E05BD">
      <w:pPr>
        <w:rPr>
          <w:sz w:val="21"/>
          <w:szCs w:val="21"/>
        </w:rPr>
      </w:pPr>
    </w:p>
    <w:p w14:paraId="15109B63" w14:textId="77777777" w:rsidR="006E05BD" w:rsidRDefault="006E05BD" w:rsidP="006E05BD">
      <w:pPr>
        <w:rPr>
          <w:sz w:val="21"/>
          <w:szCs w:val="21"/>
        </w:rPr>
      </w:pPr>
    </w:p>
    <w:p w14:paraId="3925D67E" w14:textId="77777777" w:rsidR="006E05BD" w:rsidRDefault="006E05BD" w:rsidP="006E05BD">
      <w:pPr>
        <w:rPr>
          <w:sz w:val="21"/>
          <w:szCs w:val="21"/>
        </w:rPr>
      </w:pPr>
    </w:p>
    <w:p w14:paraId="7BA27C15" w14:textId="77777777" w:rsidR="006E05BD" w:rsidRDefault="006E05BD" w:rsidP="006E05BD">
      <w:pPr>
        <w:rPr>
          <w:sz w:val="21"/>
          <w:szCs w:val="21"/>
        </w:rPr>
      </w:pPr>
    </w:p>
    <w:p w14:paraId="237F2971" w14:textId="77777777" w:rsidR="006E05BD" w:rsidRDefault="006E05BD" w:rsidP="006E05BD">
      <w:pPr>
        <w:rPr>
          <w:sz w:val="21"/>
          <w:szCs w:val="21"/>
        </w:rPr>
      </w:pPr>
    </w:p>
    <w:p w14:paraId="6065989C" w14:textId="77777777" w:rsidR="006E05BD" w:rsidRDefault="006E05BD" w:rsidP="006E05BD">
      <w:pPr>
        <w:rPr>
          <w:sz w:val="21"/>
          <w:szCs w:val="21"/>
        </w:rPr>
      </w:pPr>
    </w:p>
    <w:p w14:paraId="349C7A3B" w14:textId="77777777" w:rsidR="006E05BD" w:rsidRDefault="006E05BD" w:rsidP="006E05BD">
      <w:pPr>
        <w:rPr>
          <w:sz w:val="21"/>
          <w:szCs w:val="21"/>
        </w:rPr>
      </w:pPr>
    </w:p>
    <w:p w14:paraId="7209EFF0" w14:textId="77777777" w:rsidR="006E05BD" w:rsidRDefault="006E05BD" w:rsidP="006E05BD">
      <w:pPr>
        <w:rPr>
          <w:b/>
          <w:bCs/>
          <w:sz w:val="21"/>
          <w:szCs w:val="21"/>
          <w:u w:val="single"/>
        </w:rPr>
      </w:pPr>
      <w:r w:rsidRPr="00DF475A">
        <w:rPr>
          <w:b/>
          <w:bCs/>
          <w:sz w:val="21"/>
          <w:szCs w:val="21"/>
          <w:u w:val="single"/>
        </w:rPr>
        <w:lastRenderedPageBreak/>
        <w:t xml:space="preserve">Unit 1: Topic </w:t>
      </w:r>
      <w:r>
        <w:rPr>
          <w:b/>
          <w:bCs/>
          <w:sz w:val="21"/>
          <w:szCs w:val="21"/>
          <w:u w:val="single"/>
        </w:rPr>
        <w:t>3 – Known knows</w:t>
      </w:r>
    </w:p>
    <w:p w14:paraId="0246C779" w14:textId="77777777" w:rsidR="006E05BD" w:rsidRPr="00D32626" w:rsidRDefault="006E05BD" w:rsidP="006E05BD">
      <w:pPr>
        <w:rPr>
          <w:sz w:val="21"/>
          <w:szCs w:val="21"/>
        </w:rPr>
      </w:pPr>
    </w:p>
    <w:p w14:paraId="705F150B" w14:textId="77777777" w:rsidR="006E05BD" w:rsidRDefault="006E05BD" w:rsidP="006E05BD">
      <w:pPr>
        <w:rPr>
          <w:sz w:val="21"/>
          <w:szCs w:val="21"/>
        </w:rPr>
      </w:pPr>
      <w:r w:rsidRPr="00D32626">
        <w:rPr>
          <w:sz w:val="21"/>
          <w:szCs w:val="21"/>
        </w:rPr>
        <w:t>Research involves discovering something unfamiliar and working to understand it. The term known knowns refers to information we are aware of and fully understand, such as counting the number of people in a room. In contrast, a known unknown is something we recognize but lack complete details about. Unknown knowns are things we understand subconsciously but are not consciously aware of, often uncovered through research. Lastly, unknown unknowns refer to information we neither know nor understand. When conducting research, it is useful to identify what is known and what remains unknown to make the study more effective.</w:t>
      </w:r>
    </w:p>
    <w:p w14:paraId="0AB727A9" w14:textId="77777777" w:rsidR="006E05BD" w:rsidRDefault="006E05BD" w:rsidP="006E05BD">
      <w:pPr>
        <w:rPr>
          <w:sz w:val="21"/>
          <w:szCs w:val="21"/>
        </w:rPr>
      </w:pPr>
    </w:p>
    <w:p w14:paraId="2F792E93" w14:textId="77777777" w:rsidR="006E05BD" w:rsidRDefault="006E05BD" w:rsidP="006E05BD">
      <w:pPr>
        <w:rPr>
          <w:sz w:val="21"/>
          <w:szCs w:val="21"/>
        </w:rPr>
      </w:pPr>
      <w:r w:rsidRPr="00C728FF">
        <w:rPr>
          <w:sz w:val="21"/>
          <w:szCs w:val="21"/>
        </w:rPr>
        <w:t>A database serves as a digital repository of information, encompassing technologies like Google and resources such as e-journals and e-books available in the UWTSD library. Utilizing library resources is essential for students, as they provide reliable information that enhances the quality of their work and helps them achieve a higher academic standard.</w:t>
      </w:r>
    </w:p>
    <w:p w14:paraId="56FC8F5F" w14:textId="77777777" w:rsidR="006E05BD" w:rsidRDefault="006E05BD" w:rsidP="006E05BD">
      <w:pPr>
        <w:rPr>
          <w:sz w:val="21"/>
          <w:szCs w:val="21"/>
        </w:rPr>
      </w:pPr>
    </w:p>
    <w:p w14:paraId="321524C7" w14:textId="77777777" w:rsidR="006E05BD" w:rsidRDefault="006E05BD" w:rsidP="006E05BD">
      <w:pPr>
        <w:rPr>
          <w:sz w:val="21"/>
          <w:szCs w:val="21"/>
        </w:rPr>
      </w:pPr>
      <w:r>
        <w:rPr>
          <w:sz w:val="21"/>
          <w:szCs w:val="21"/>
        </w:rPr>
        <w:t xml:space="preserve">Reflect Task: </w:t>
      </w:r>
    </w:p>
    <w:p w14:paraId="7030A408" w14:textId="77777777" w:rsidR="006E05BD" w:rsidRDefault="006E05BD" w:rsidP="006E05BD">
      <w:pPr>
        <w:rPr>
          <w:sz w:val="21"/>
          <w:szCs w:val="21"/>
        </w:rPr>
      </w:pPr>
      <w:r>
        <w:rPr>
          <w:sz w:val="21"/>
          <w:szCs w:val="21"/>
        </w:rPr>
        <w:t xml:space="preserve">Some databases I use are Google Scholar and Google Books, ResearchGate, </w:t>
      </w:r>
      <w:proofErr w:type="spellStart"/>
      <w:r>
        <w:rPr>
          <w:sz w:val="21"/>
          <w:szCs w:val="21"/>
        </w:rPr>
        <w:t>Uwtsd</w:t>
      </w:r>
      <w:proofErr w:type="spellEnd"/>
      <w:r>
        <w:rPr>
          <w:sz w:val="21"/>
          <w:szCs w:val="21"/>
        </w:rPr>
        <w:t xml:space="preserve"> Library, and Taylor &amp; Francis.</w:t>
      </w:r>
    </w:p>
    <w:p w14:paraId="1511BA86" w14:textId="77777777" w:rsidR="006E05BD" w:rsidRDefault="006E05BD" w:rsidP="006E05BD">
      <w:pPr>
        <w:rPr>
          <w:sz w:val="21"/>
          <w:szCs w:val="21"/>
        </w:rPr>
      </w:pPr>
    </w:p>
    <w:p w14:paraId="642D64A5" w14:textId="77777777" w:rsidR="006E05BD" w:rsidRDefault="006E05BD" w:rsidP="006E05BD">
      <w:pPr>
        <w:rPr>
          <w:sz w:val="21"/>
          <w:szCs w:val="21"/>
        </w:rPr>
      </w:pPr>
      <w:r w:rsidRPr="009F518B">
        <w:rPr>
          <w:sz w:val="21"/>
          <w:szCs w:val="21"/>
        </w:rPr>
        <w:t xml:space="preserve"> When conducting research, it is crucial to assess the accuracy of information. A key distinction between library resources and internet content is reliability—while Google provides easy access to information, it often lacks credibility. This is because Google does not have strict quality control or organization, leading to a vast amount of content with minimal filtering to remove unreliable sources.</w:t>
      </w:r>
    </w:p>
    <w:p w14:paraId="3C7AF019" w14:textId="77777777" w:rsidR="006E05BD" w:rsidRPr="009F518B" w:rsidRDefault="006E05BD" w:rsidP="006E05BD">
      <w:pPr>
        <w:rPr>
          <w:sz w:val="21"/>
          <w:szCs w:val="21"/>
        </w:rPr>
      </w:pPr>
    </w:p>
    <w:p w14:paraId="5359C6F9" w14:textId="77777777" w:rsidR="006E05BD" w:rsidRPr="009F518B" w:rsidRDefault="006E05BD" w:rsidP="006E05BD">
      <w:pPr>
        <w:rPr>
          <w:sz w:val="21"/>
          <w:szCs w:val="21"/>
        </w:rPr>
      </w:pPr>
      <w:r w:rsidRPr="009F518B">
        <w:rPr>
          <w:sz w:val="21"/>
          <w:szCs w:val="21"/>
        </w:rPr>
        <w:t>Keywords play a vital role in searches, much like hashtags on social media that highlight the main topic of a post. Using a diverse set of keywords is essential for obtaining strong academic research on a given topic. Some keywords may consist of multiple words while still conveying a single concept, and others may have different variations with the same meaning, such as "</w:t>
      </w:r>
      <w:r>
        <w:rPr>
          <w:sz w:val="21"/>
          <w:szCs w:val="21"/>
        </w:rPr>
        <w:t>born</w:t>
      </w:r>
      <w:r w:rsidRPr="009F518B">
        <w:rPr>
          <w:sz w:val="21"/>
          <w:szCs w:val="21"/>
        </w:rPr>
        <w:t>" and "</w:t>
      </w:r>
      <w:r>
        <w:rPr>
          <w:sz w:val="21"/>
          <w:szCs w:val="21"/>
        </w:rPr>
        <w:t>birth”</w:t>
      </w:r>
      <w:r w:rsidRPr="009F518B">
        <w:rPr>
          <w:sz w:val="21"/>
          <w:szCs w:val="21"/>
        </w:rPr>
        <w:t xml:space="preserve"> both of which produce similar search results.</w:t>
      </w:r>
    </w:p>
    <w:p w14:paraId="36331AC5" w14:textId="77777777" w:rsidR="006E05BD" w:rsidRDefault="006E05BD" w:rsidP="006E05BD">
      <w:pPr>
        <w:rPr>
          <w:sz w:val="21"/>
          <w:szCs w:val="21"/>
        </w:rPr>
      </w:pPr>
    </w:p>
    <w:p w14:paraId="6196C903" w14:textId="77777777" w:rsidR="006E05BD" w:rsidRDefault="006E05BD" w:rsidP="006E05BD">
      <w:pPr>
        <w:rPr>
          <w:sz w:val="21"/>
          <w:szCs w:val="21"/>
        </w:rPr>
      </w:pPr>
      <w:r>
        <w:rPr>
          <w:sz w:val="21"/>
          <w:szCs w:val="21"/>
        </w:rPr>
        <w:t xml:space="preserve">Thinking of these keywords as hashtags on a social media post or to filter results in a database search. </w:t>
      </w:r>
    </w:p>
    <w:p w14:paraId="70AA62EF" w14:textId="77777777" w:rsidR="006E05BD" w:rsidRDefault="006E05BD" w:rsidP="006E05BD">
      <w:pPr>
        <w:rPr>
          <w:sz w:val="21"/>
          <w:szCs w:val="21"/>
        </w:rPr>
      </w:pPr>
    </w:p>
    <w:p w14:paraId="53A26BC6" w14:textId="77777777" w:rsidR="006E05BD" w:rsidRDefault="006E05BD" w:rsidP="006E05BD">
      <w:pPr>
        <w:rPr>
          <w:sz w:val="21"/>
          <w:szCs w:val="21"/>
        </w:rPr>
      </w:pPr>
      <w:r w:rsidRPr="009D4360">
        <w:rPr>
          <w:sz w:val="21"/>
          <w:szCs w:val="21"/>
        </w:rPr>
        <w:t>Analysis paralysis occurs in decision-making when individuals become stuck, repeatedly going over an issue without fully engaging with the content. A useful strategy to overcome this is creating a concept map, which helps prevent the feeling of being lost. Breaking the problem into smaller steps reduces overwhelm and allows for more focused ideas that guide research in the right direction.</w:t>
      </w:r>
    </w:p>
    <w:p w14:paraId="190D7C00" w14:textId="77777777" w:rsidR="006E05BD" w:rsidRPr="009D4360" w:rsidRDefault="006E05BD" w:rsidP="006E05BD">
      <w:pPr>
        <w:rPr>
          <w:sz w:val="21"/>
          <w:szCs w:val="21"/>
        </w:rPr>
      </w:pPr>
    </w:p>
    <w:p w14:paraId="355AC326" w14:textId="77777777" w:rsidR="006E05BD" w:rsidRPr="009D4360" w:rsidRDefault="006E05BD" w:rsidP="006E05BD">
      <w:pPr>
        <w:rPr>
          <w:sz w:val="21"/>
          <w:szCs w:val="21"/>
        </w:rPr>
      </w:pPr>
      <w:r w:rsidRPr="009D4360">
        <w:rPr>
          <w:sz w:val="21"/>
          <w:szCs w:val="21"/>
        </w:rPr>
        <w:t>Concept maps differ from mind maps in structure—concept maps begin at the top of the page and work downward, while mind maps start in the centre, with ideas branching outward. Concept maps provide structure and organization to research, helping to clarify ideas and ensure a clear direction. Their simple design is key to reducing the sense of being overwhelmed when visualizing research ideas.</w:t>
      </w:r>
    </w:p>
    <w:p w14:paraId="75FD56A7" w14:textId="77777777" w:rsidR="006E05BD" w:rsidRDefault="006E05BD" w:rsidP="006E05BD">
      <w:pPr>
        <w:rPr>
          <w:sz w:val="21"/>
          <w:szCs w:val="21"/>
        </w:rPr>
      </w:pPr>
    </w:p>
    <w:p w14:paraId="12F23A4F" w14:textId="77777777" w:rsidR="006E05BD" w:rsidRDefault="006E05BD" w:rsidP="006E05BD">
      <w:pPr>
        <w:rPr>
          <w:sz w:val="21"/>
          <w:szCs w:val="21"/>
        </w:rPr>
      </w:pPr>
    </w:p>
    <w:p w14:paraId="71B3A2EA" w14:textId="77777777" w:rsidR="006E05BD" w:rsidRDefault="006E05BD" w:rsidP="006E05BD">
      <w:pPr>
        <w:rPr>
          <w:sz w:val="21"/>
          <w:szCs w:val="21"/>
        </w:rPr>
      </w:pPr>
    </w:p>
    <w:p w14:paraId="137DF062" w14:textId="77777777" w:rsidR="006E05BD" w:rsidRDefault="006E05BD" w:rsidP="006E05BD">
      <w:pPr>
        <w:rPr>
          <w:sz w:val="21"/>
          <w:szCs w:val="21"/>
        </w:rPr>
      </w:pPr>
    </w:p>
    <w:p w14:paraId="617B9F5D" w14:textId="77777777" w:rsidR="006E05BD" w:rsidRDefault="006E05BD" w:rsidP="006E05BD">
      <w:pPr>
        <w:rPr>
          <w:sz w:val="21"/>
          <w:szCs w:val="21"/>
        </w:rPr>
      </w:pPr>
    </w:p>
    <w:p w14:paraId="5E9DA2BA" w14:textId="77777777" w:rsidR="006E05BD" w:rsidRDefault="006E05BD" w:rsidP="006E05BD">
      <w:pPr>
        <w:rPr>
          <w:sz w:val="21"/>
          <w:szCs w:val="21"/>
        </w:rPr>
      </w:pPr>
    </w:p>
    <w:p w14:paraId="6078A1A5" w14:textId="77777777" w:rsidR="006E05BD" w:rsidRDefault="006E05BD" w:rsidP="006E05BD">
      <w:pPr>
        <w:rPr>
          <w:sz w:val="21"/>
          <w:szCs w:val="21"/>
        </w:rPr>
      </w:pPr>
    </w:p>
    <w:p w14:paraId="0EDE1C3F" w14:textId="77777777" w:rsidR="006E05BD" w:rsidRDefault="006E05BD" w:rsidP="006E05BD">
      <w:pPr>
        <w:rPr>
          <w:sz w:val="21"/>
          <w:szCs w:val="21"/>
        </w:rPr>
      </w:pPr>
    </w:p>
    <w:p w14:paraId="79EE668A" w14:textId="77777777" w:rsidR="006E05BD" w:rsidRDefault="006E05BD" w:rsidP="006E05BD">
      <w:pPr>
        <w:rPr>
          <w:sz w:val="21"/>
          <w:szCs w:val="21"/>
        </w:rPr>
      </w:pPr>
    </w:p>
    <w:p w14:paraId="49E0AB2D" w14:textId="77777777" w:rsidR="006E05BD" w:rsidRDefault="006E05BD" w:rsidP="006E05BD">
      <w:pPr>
        <w:rPr>
          <w:sz w:val="21"/>
          <w:szCs w:val="21"/>
        </w:rPr>
      </w:pPr>
    </w:p>
    <w:p w14:paraId="4B13BE88" w14:textId="77777777" w:rsidR="006E05BD" w:rsidRDefault="006E05BD" w:rsidP="006E05BD">
      <w:pPr>
        <w:rPr>
          <w:b/>
          <w:bCs/>
          <w:sz w:val="21"/>
          <w:szCs w:val="21"/>
          <w:u w:val="single"/>
        </w:rPr>
      </w:pPr>
      <w:r w:rsidRPr="00DF475A">
        <w:rPr>
          <w:b/>
          <w:bCs/>
          <w:sz w:val="21"/>
          <w:szCs w:val="21"/>
          <w:u w:val="single"/>
        </w:rPr>
        <w:lastRenderedPageBreak/>
        <w:t xml:space="preserve">Unit 1: Topic </w:t>
      </w:r>
      <w:r>
        <w:rPr>
          <w:b/>
          <w:bCs/>
          <w:sz w:val="21"/>
          <w:szCs w:val="21"/>
          <w:u w:val="single"/>
        </w:rPr>
        <w:t>4 – The Problem Is</w:t>
      </w:r>
    </w:p>
    <w:p w14:paraId="4F81316F" w14:textId="77777777" w:rsidR="006E05BD" w:rsidRDefault="006E05BD" w:rsidP="006E05BD">
      <w:pPr>
        <w:rPr>
          <w:sz w:val="21"/>
          <w:szCs w:val="21"/>
        </w:rPr>
      </w:pPr>
    </w:p>
    <w:p w14:paraId="2A525AD9" w14:textId="77777777" w:rsidR="006E05BD" w:rsidRDefault="006E05BD" w:rsidP="006E05BD">
      <w:pPr>
        <w:rPr>
          <w:sz w:val="21"/>
          <w:szCs w:val="21"/>
        </w:rPr>
      </w:pPr>
      <w:r w:rsidRPr="005F77C7">
        <w:rPr>
          <w:sz w:val="21"/>
          <w:szCs w:val="21"/>
        </w:rPr>
        <w:t>Research can often feel overwhelming due to the vast amount of information available on certain topics. To manage this, it is essential to make your research engaging. Selecting information that genuinely interests you and keeping it concise helps in conducting meaningful and effective research.</w:t>
      </w:r>
    </w:p>
    <w:p w14:paraId="34740369" w14:textId="77777777" w:rsidR="006E05BD" w:rsidRDefault="006E05BD" w:rsidP="006E05BD">
      <w:pPr>
        <w:rPr>
          <w:sz w:val="21"/>
          <w:szCs w:val="21"/>
        </w:rPr>
      </w:pPr>
    </w:p>
    <w:p w14:paraId="61B39F0C" w14:textId="77777777" w:rsidR="006E05BD" w:rsidRPr="001D3446" w:rsidRDefault="006E05BD" w:rsidP="006E05BD">
      <w:pPr>
        <w:rPr>
          <w:sz w:val="21"/>
          <w:szCs w:val="21"/>
        </w:rPr>
      </w:pPr>
      <w:r w:rsidRPr="001D3446">
        <w:rPr>
          <w:sz w:val="21"/>
          <w:szCs w:val="21"/>
        </w:rPr>
        <w:t>A crucial aspect of research is ensuring that your study is original and addresses a gap in existing knowledge. Formulating a research question that is new and cannot simply be found on Google is essential, as a strong question allows for a unique contribution to the field.</w:t>
      </w:r>
    </w:p>
    <w:p w14:paraId="42E96946" w14:textId="77777777" w:rsidR="006E05BD" w:rsidRPr="001D3446" w:rsidRDefault="006E05BD" w:rsidP="006E05BD">
      <w:pPr>
        <w:rPr>
          <w:sz w:val="21"/>
          <w:szCs w:val="21"/>
        </w:rPr>
      </w:pPr>
      <w:r w:rsidRPr="001D3446">
        <w:rPr>
          <w:sz w:val="21"/>
          <w:szCs w:val="21"/>
        </w:rPr>
        <w:t>When selecting a research topic, it is important to choose one that interests you, making the process more engaging and enjoyable. Additionally, the topic should be specific enough to be effectively addressed within the given word count, relevant to your field of study, and focused on a particular issue.</w:t>
      </w:r>
    </w:p>
    <w:p w14:paraId="0F787B13" w14:textId="77777777" w:rsidR="006E05BD" w:rsidRDefault="006E05BD" w:rsidP="006E05BD">
      <w:pPr>
        <w:rPr>
          <w:sz w:val="21"/>
          <w:szCs w:val="21"/>
        </w:rPr>
      </w:pPr>
    </w:p>
    <w:p w14:paraId="1C1636CF" w14:textId="77777777" w:rsidR="006E05BD" w:rsidRDefault="006E05BD" w:rsidP="006E05BD">
      <w:pPr>
        <w:rPr>
          <w:sz w:val="21"/>
          <w:szCs w:val="21"/>
        </w:rPr>
      </w:pPr>
      <w:r w:rsidRPr="00473FB2">
        <w:rPr>
          <w:sz w:val="21"/>
          <w:szCs w:val="21"/>
        </w:rPr>
        <w:t>A hypothesis is a question-based statement that can be tested and used to predict research outcomes. A strong hypothesis includes a clear way to be confirmed or refuted through experiments or observations, with results being either positive or negative. It establishes a relationship between variables, such as an independent variable, which can be modified, and a dependent variable, which is observed.</w:t>
      </w:r>
    </w:p>
    <w:p w14:paraId="1B4171CD" w14:textId="77777777" w:rsidR="006E05BD" w:rsidRPr="00473FB2" w:rsidRDefault="006E05BD" w:rsidP="006E05BD">
      <w:pPr>
        <w:rPr>
          <w:sz w:val="21"/>
          <w:szCs w:val="21"/>
        </w:rPr>
      </w:pPr>
    </w:p>
    <w:p w14:paraId="38B78DB4" w14:textId="77777777" w:rsidR="006E05BD" w:rsidRPr="00473FB2" w:rsidRDefault="006E05BD" w:rsidP="006E05BD">
      <w:pPr>
        <w:rPr>
          <w:sz w:val="21"/>
          <w:szCs w:val="21"/>
        </w:rPr>
      </w:pPr>
      <w:r w:rsidRPr="00473FB2">
        <w:rPr>
          <w:sz w:val="21"/>
          <w:szCs w:val="21"/>
        </w:rPr>
        <w:t>For example, when choosing a car, the independent variable could be the car's make and model, while the dependent variables might include comfort and engine size. This approach allows for identifying correlations between variables, such as the idea that cars with better fuel economy are often purchased by families who travel long distances. Similarly, when comparing two groups, a hypothesis can highlight differences between variables, helping to establish meaningful relationships in research.</w:t>
      </w:r>
    </w:p>
    <w:p w14:paraId="74C4101F" w14:textId="77777777" w:rsidR="006E05BD" w:rsidRDefault="006E05BD" w:rsidP="006E05BD">
      <w:pPr>
        <w:rPr>
          <w:sz w:val="21"/>
          <w:szCs w:val="21"/>
        </w:rPr>
      </w:pPr>
    </w:p>
    <w:p w14:paraId="20AB7E62" w14:textId="77777777" w:rsidR="006E05BD" w:rsidRDefault="006E05BD" w:rsidP="006E05BD">
      <w:pPr>
        <w:rPr>
          <w:sz w:val="21"/>
          <w:szCs w:val="21"/>
        </w:rPr>
      </w:pPr>
      <w:r w:rsidRPr="00CE4E95">
        <w:rPr>
          <w:sz w:val="21"/>
          <w:szCs w:val="21"/>
        </w:rPr>
        <w:t>Feedback plays a crucial role in personal growth. While learning can bring joy, receiving criticism can sometimes lead to feelings of disappointment or sadness. Feedback is given to help individuals improve and delivering it in a constructive and emotionally intelligent manner ensures it is not discouraging. This skill is essential for both personal and professional development.</w:t>
      </w:r>
    </w:p>
    <w:p w14:paraId="6E1C3883" w14:textId="77777777" w:rsidR="006E05BD" w:rsidRPr="00CE4E95" w:rsidRDefault="006E05BD" w:rsidP="006E05BD">
      <w:pPr>
        <w:rPr>
          <w:sz w:val="21"/>
          <w:szCs w:val="21"/>
        </w:rPr>
      </w:pPr>
    </w:p>
    <w:p w14:paraId="4BB0DB4C" w14:textId="77777777" w:rsidR="006E05BD" w:rsidRPr="00CE4E95" w:rsidRDefault="006E05BD" w:rsidP="006E05BD">
      <w:pPr>
        <w:rPr>
          <w:sz w:val="21"/>
          <w:szCs w:val="21"/>
        </w:rPr>
      </w:pPr>
      <w:r w:rsidRPr="00CE4E95">
        <w:rPr>
          <w:sz w:val="21"/>
          <w:szCs w:val="21"/>
        </w:rPr>
        <w:t>Although some people may anticipate certain feedback, it is important to accept it and make improvements, even when it is difficult to hear. While criticism can be tough, moving forward and using it as a tool for growth is essential. However, not all feedback is equally relevant, as different people may have varying perspectives on the work being evaluated.</w:t>
      </w:r>
    </w:p>
    <w:p w14:paraId="5AD9C70D" w14:textId="77777777" w:rsidR="006E05BD" w:rsidRPr="00673E1E" w:rsidRDefault="006E05BD" w:rsidP="006E05BD">
      <w:pPr>
        <w:rPr>
          <w:sz w:val="21"/>
          <w:szCs w:val="21"/>
        </w:rPr>
      </w:pPr>
    </w:p>
    <w:p w14:paraId="6FB632C2" w14:textId="77777777" w:rsidR="006E05BD" w:rsidRPr="00673E1E" w:rsidRDefault="006E05BD" w:rsidP="006E05BD">
      <w:pPr>
        <w:rPr>
          <w:sz w:val="21"/>
          <w:szCs w:val="21"/>
        </w:rPr>
      </w:pPr>
      <w:r w:rsidRPr="00673E1E">
        <w:rPr>
          <w:sz w:val="21"/>
          <w:szCs w:val="21"/>
        </w:rPr>
        <w:t>Not all feedback is valuable, but it’s important to acknowledge it regardless. Express gratitude for the feedback, whether positive or negative, and use the advice provided to improve your situation.</w:t>
      </w:r>
    </w:p>
    <w:p w14:paraId="10E67148" w14:textId="77777777" w:rsidR="00FB0D69" w:rsidRDefault="00FB0D69"/>
    <w:p w14:paraId="58D7A1B7" w14:textId="5B4D6F69" w:rsidR="006E05BD" w:rsidRDefault="006E05BD">
      <w:r>
        <w:rPr>
          <w:noProof/>
        </w:rPr>
        <w:drawing>
          <wp:inline distT="0" distB="0" distL="0" distR="0" wp14:anchorId="44B7EF94" wp14:editId="3C915794">
            <wp:extent cx="3991610" cy="963629"/>
            <wp:effectExtent l="0" t="0" r="0" b="1905"/>
            <wp:docPr id="455341692"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41692" name="Picture 2" descr="A screenshot of a pho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71455" cy="982905"/>
                    </a:xfrm>
                    <a:prstGeom prst="rect">
                      <a:avLst/>
                    </a:prstGeom>
                  </pic:spPr>
                </pic:pic>
              </a:graphicData>
            </a:graphic>
          </wp:inline>
        </w:drawing>
      </w:r>
      <w:r>
        <w:rPr>
          <w:noProof/>
        </w:rPr>
        <w:drawing>
          <wp:inline distT="0" distB="0" distL="0" distR="0" wp14:anchorId="119545EF" wp14:editId="7697E74C">
            <wp:extent cx="3991897" cy="872592"/>
            <wp:effectExtent l="0" t="0" r="0" b="3810"/>
            <wp:docPr id="549571908"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71908" name="Picture 1" descr="A screenshot of a calenda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58756" cy="887207"/>
                    </a:xfrm>
                    <a:prstGeom prst="rect">
                      <a:avLst/>
                    </a:prstGeom>
                  </pic:spPr>
                </pic:pic>
              </a:graphicData>
            </a:graphic>
          </wp:inline>
        </w:drawing>
      </w:r>
    </w:p>
    <w:p w14:paraId="6099185D" w14:textId="77777777" w:rsidR="006E05BD" w:rsidRDefault="006E05BD"/>
    <w:p w14:paraId="3C065716" w14:textId="77777777" w:rsidR="006E05BD" w:rsidRPr="00B449BC" w:rsidRDefault="006E05BD" w:rsidP="006E05BD">
      <w:pPr>
        <w:rPr>
          <w:b/>
          <w:bCs/>
          <w:sz w:val="21"/>
          <w:szCs w:val="21"/>
          <w:u w:val="single"/>
        </w:rPr>
      </w:pPr>
      <w:r w:rsidRPr="00B449BC">
        <w:rPr>
          <w:b/>
          <w:bCs/>
          <w:sz w:val="21"/>
          <w:szCs w:val="21"/>
          <w:u w:val="single"/>
        </w:rPr>
        <w:lastRenderedPageBreak/>
        <w:t xml:space="preserve">Unit 2: Topic 1 – Choosing the Right Path </w:t>
      </w:r>
    </w:p>
    <w:p w14:paraId="5A47CB18" w14:textId="77777777" w:rsidR="006E05BD" w:rsidRPr="00B449BC" w:rsidRDefault="006E05BD" w:rsidP="006E05BD">
      <w:pPr>
        <w:rPr>
          <w:sz w:val="21"/>
          <w:szCs w:val="21"/>
        </w:rPr>
      </w:pPr>
      <w:r w:rsidRPr="00B449BC">
        <w:rPr>
          <w:sz w:val="21"/>
          <w:szCs w:val="21"/>
        </w:rPr>
        <w:t xml:space="preserve">There are three different approaches to take to a research subject. Approach one involves seeing how an existing body of knowledge fits with reality. Approach two involves ‘reverse engineering’ an explanation of events based of personal observation. Approach three involves judging the reality of the subject based on probable outcomes. </w:t>
      </w:r>
    </w:p>
    <w:p w14:paraId="0F474B56" w14:textId="77777777" w:rsidR="006E05BD" w:rsidRPr="00B449BC" w:rsidRDefault="006E05BD" w:rsidP="006E05BD">
      <w:pPr>
        <w:rPr>
          <w:sz w:val="21"/>
          <w:szCs w:val="21"/>
        </w:rPr>
      </w:pPr>
    </w:p>
    <w:p w14:paraId="3D21E022" w14:textId="4838ACA1" w:rsidR="006E05BD" w:rsidRPr="00B449BC" w:rsidRDefault="006E05BD" w:rsidP="006E05BD">
      <w:pPr>
        <w:rPr>
          <w:sz w:val="21"/>
          <w:szCs w:val="21"/>
        </w:rPr>
      </w:pPr>
      <w:r w:rsidRPr="00B449BC">
        <w:rPr>
          <w:sz w:val="21"/>
          <w:szCs w:val="21"/>
        </w:rPr>
        <w:t xml:space="preserve">An example of abduction: 96% of the Flemish college students speak French and Dutch. Louise is a Flemish college student. </w:t>
      </w:r>
      <w:r w:rsidR="00156DFC" w:rsidRPr="00B449BC">
        <w:rPr>
          <w:sz w:val="21"/>
          <w:szCs w:val="21"/>
        </w:rPr>
        <w:t>Therefore</w:t>
      </w:r>
      <w:r w:rsidRPr="00B449BC">
        <w:rPr>
          <w:sz w:val="21"/>
          <w:szCs w:val="21"/>
        </w:rPr>
        <w:t xml:space="preserve">, the chances of her speaking both French and Dutch are high. </w:t>
      </w:r>
    </w:p>
    <w:p w14:paraId="57A0538A" w14:textId="77777777" w:rsidR="006E05BD" w:rsidRPr="00B449BC" w:rsidRDefault="006E05BD" w:rsidP="006E05BD">
      <w:pPr>
        <w:rPr>
          <w:sz w:val="21"/>
          <w:szCs w:val="21"/>
        </w:rPr>
      </w:pPr>
    </w:p>
    <w:p w14:paraId="3CB1B125" w14:textId="77777777" w:rsidR="006E05BD" w:rsidRPr="00B449BC" w:rsidRDefault="006E05BD" w:rsidP="006E05BD">
      <w:pPr>
        <w:rPr>
          <w:sz w:val="21"/>
          <w:szCs w:val="21"/>
        </w:rPr>
      </w:pPr>
      <w:r w:rsidRPr="00B449BC">
        <w:rPr>
          <w:sz w:val="21"/>
          <w:szCs w:val="21"/>
        </w:rPr>
        <w:t xml:space="preserve">There are broadly two forms of argument that research will make, these will fall into two categories: Logic and judgment. </w:t>
      </w:r>
    </w:p>
    <w:p w14:paraId="07E5B462" w14:textId="77777777" w:rsidR="006E05BD" w:rsidRPr="00B449BC" w:rsidRDefault="006E05BD" w:rsidP="006E05BD">
      <w:pPr>
        <w:rPr>
          <w:sz w:val="21"/>
          <w:szCs w:val="21"/>
        </w:rPr>
      </w:pPr>
    </w:p>
    <w:p w14:paraId="1245C236" w14:textId="77777777" w:rsidR="006E05BD" w:rsidRPr="00B449BC" w:rsidRDefault="006E05BD" w:rsidP="006E05BD">
      <w:pPr>
        <w:rPr>
          <w:sz w:val="21"/>
          <w:szCs w:val="21"/>
        </w:rPr>
      </w:pPr>
      <w:r w:rsidRPr="00B449BC">
        <w:rPr>
          <w:sz w:val="21"/>
          <w:szCs w:val="21"/>
        </w:rPr>
        <w:t xml:space="preserve">There are 4 steps to defining a problem that you are researching. </w:t>
      </w:r>
    </w:p>
    <w:p w14:paraId="19384459" w14:textId="77777777" w:rsidR="006E05BD" w:rsidRPr="00B449BC" w:rsidRDefault="006E05BD" w:rsidP="006E05BD">
      <w:pPr>
        <w:pStyle w:val="ListParagraph"/>
        <w:numPr>
          <w:ilvl w:val="0"/>
          <w:numId w:val="4"/>
        </w:numPr>
        <w:spacing w:line="278" w:lineRule="auto"/>
        <w:rPr>
          <w:sz w:val="21"/>
          <w:szCs w:val="21"/>
        </w:rPr>
      </w:pPr>
      <w:r w:rsidRPr="00B449BC">
        <w:rPr>
          <w:sz w:val="21"/>
          <w:szCs w:val="21"/>
        </w:rPr>
        <w:t xml:space="preserve">Choose a broad topic that also interests you. </w:t>
      </w:r>
    </w:p>
    <w:p w14:paraId="1EA2BCB0" w14:textId="77777777" w:rsidR="006E05BD" w:rsidRPr="00B449BC" w:rsidRDefault="006E05BD" w:rsidP="006E05BD">
      <w:pPr>
        <w:pStyle w:val="ListParagraph"/>
        <w:numPr>
          <w:ilvl w:val="0"/>
          <w:numId w:val="4"/>
        </w:numPr>
        <w:spacing w:line="278" w:lineRule="auto"/>
        <w:rPr>
          <w:sz w:val="21"/>
          <w:szCs w:val="21"/>
        </w:rPr>
      </w:pPr>
      <w:r w:rsidRPr="00B449BC">
        <w:rPr>
          <w:sz w:val="21"/>
          <w:szCs w:val="21"/>
        </w:rPr>
        <w:t xml:space="preserve">Do some reading around the subject prior. </w:t>
      </w:r>
    </w:p>
    <w:p w14:paraId="642D61CF" w14:textId="77777777" w:rsidR="006E05BD" w:rsidRPr="00B449BC" w:rsidRDefault="006E05BD" w:rsidP="006E05BD">
      <w:pPr>
        <w:pStyle w:val="ListParagraph"/>
        <w:numPr>
          <w:ilvl w:val="0"/>
          <w:numId w:val="4"/>
        </w:numPr>
        <w:spacing w:line="278" w:lineRule="auto"/>
        <w:rPr>
          <w:sz w:val="21"/>
          <w:szCs w:val="21"/>
        </w:rPr>
      </w:pPr>
      <w:r w:rsidRPr="00B449BC">
        <w:rPr>
          <w:sz w:val="21"/>
          <w:szCs w:val="21"/>
        </w:rPr>
        <w:t xml:space="preserve">Narrow down your thinking to a specific niche. </w:t>
      </w:r>
    </w:p>
    <w:p w14:paraId="3C0E330B" w14:textId="77777777" w:rsidR="006E05BD" w:rsidRPr="00B449BC" w:rsidRDefault="006E05BD" w:rsidP="006E05BD">
      <w:pPr>
        <w:pStyle w:val="ListParagraph"/>
        <w:numPr>
          <w:ilvl w:val="0"/>
          <w:numId w:val="4"/>
        </w:numPr>
        <w:spacing w:line="278" w:lineRule="auto"/>
        <w:rPr>
          <w:sz w:val="21"/>
          <w:szCs w:val="21"/>
        </w:rPr>
      </w:pPr>
      <w:r w:rsidRPr="00B449BC">
        <w:rPr>
          <w:sz w:val="21"/>
          <w:szCs w:val="21"/>
        </w:rPr>
        <w:t xml:space="preserve">Narrow down to a problem that you see practically or one that you see from a theoretical point of view. </w:t>
      </w:r>
    </w:p>
    <w:p w14:paraId="07C8F59B" w14:textId="77777777" w:rsidR="006E05BD" w:rsidRPr="00B449BC" w:rsidRDefault="006E05BD" w:rsidP="006E05BD">
      <w:pPr>
        <w:rPr>
          <w:sz w:val="21"/>
          <w:szCs w:val="21"/>
        </w:rPr>
      </w:pPr>
    </w:p>
    <w:p w14:paraId="4382EF29" w14:textId="77777777" w:rsidR="006E05BD" w:rsidRPr="00B449BC" w:rsidRDefault="006E05BD" w:rsidP="006E05BD">
      <w:pPr>
        <w:rPr>
          <w:sz w:val="21"/>
          <w:szCs w:val="21"/>
        </w:rPr>
      </w:pPr>
      <w:r w:rsidRPr="00B449BC">
        <w:rPr>
          <w:sz w:val="21"/>
          <w:szCs w:val="21"/>
        </w:rPr>
        <w:t>Research can be broadly described as being numerical or word-based:</w:t>
      </w:r>
    </w:p>
    <w:p w14:paraId="111DC60C" w14:textId="77777777" w:rsidR="006E05BD" w:rsidRPr="00B449BC" w:rsidRDefault="006E05BD" w:rsidP="006E05BD">
      <w:pPr>
        <w:rPr>
          <w:sz w:val="21"/>
          <w:szCs w:val="21"/>
        </w:rPr>
      </w:pPr>
      <w:r w:rsidRPr="00B449BC">
        <w:rPr>
          <w:sz w:val="21"/>
          <w:szCs w:val="21"/>
        </w:rPr>
        <w:t xml:space="preserve">A numerical or quantitative method will rely on the testing of facts and figures. The conclusions of a quantitative analysis of this brand of data are regularly used to confirm closed questions and lean towards a more logical argument. </w:t>
      </w:r>
    </w:p>
    <w:p w14:paraId="3E437F25" w14:textId="77777777" w:rsidR="006E05BD" w:rsidRPr="00B449BC" w:rsidRDefault="006E05BD" w:rsidP="006E05BD">
      <w:pPr>
        <w:rPr>
          <w:sz w:val="21"/>
          <w:szCs w:val="21"/>
        </w:rPr>
      </w:pPr>
      <w:r w:rsidRPr="00B449BC">
        <w:rPr>
          <w:sz w:val="21"/>
          <w:szCs w:val="21"/>
        </w:rPr>
        <w:t xml:space="preserve">Qualitative research uses open ended questions that are generally more defined with words. There is a sense that the problem being addressed is more exploratory in nature. </w:t>
      </w:r>
    </w:p>
    <w:p w14:paraId="3E717E8A" w14:textId="77777777" w:rsidR="006E05BD" w:rsidRPr="00B449BC" w:rsidRDefault="006E05BD" w:rsidP="006E05BD">
      <w:pPr>
        <w:rPr>
          <w:sz w:val="21"/>
          <w:szCs w:val="21"/>
        </w:rPr>
      </w:pPr>
    </w:p>
    <w:p w14:paraId="231054A4" w14:textId="77777777" w:rsidR="006E05BD" w:rsidRPr="00B449BC" w:rsidRDefault="006E05BD" w:rsidP="006E05BD">
      <w:pPr>
        <w:rPr>
          <w:sz w:val="21"/>
          <w:szCs w:val="21"/>
        </w:rPr>
      </w:pPr>
      <w:r w:rsidRPr="00B449BC">
        <w:rPr>
          <w:sz w:val="21"/>
          <w:szCs w:val="21"/>
        </w:rPr>
        <w:t>Quantitative:</w:t>
      </w:r>
    </w:p>
    <w:p w14:paraId="448BEF9E" w14:textId="77777777" w:rsidR="006E05BD" w:rsidRPr="00B449BC" w:rsidRDefault="006E05BD" w:rsidP="006E05BD">
      <w:pPr>
        <w:rPr>
          <w:sz w:val="21"/>
          <w:szCs w:val="21"/>
        </w:rPr>
      </w:pPr>
      <w:r w:rsidRPr="00B449BC">
        <w:rPr>
          <w:sz w:val="21"/>
          <w:szCs w:val="21"/>
        </w:rPr>
        <w:t>What is the average temperature change in XXXX during the period XXXX?</w:t>
      </w:r>
    </w:p>
    <w:p w14:paraId="47746AA6" w14:textId="77777777" w:rsidR="006E05BD" w:rsidRPr="00B449BC" w:rsidRDefault="006E05BD" w:rsidP="006E05BD">
      <w:pPr>
        <w:rPr>
          <w:sz w:val="21"/>
          <w:szCs w:val="21"/>
        </w:rPr>
      </w:pPr>
    </w:p>
    <w:p w14:paraId="582C2B82" w14:textId="77777777" w:rsidR="006E05BD" w:rsidRPr="00B449BC" w:rsidRDefault="006E05BD" w:rsidP="006E05BD">
      <w:pPr>
        <w:rPr>
          <w:sz w:val="21"/>
          <w:szCs w:val="21"/>
        </w:rPr>
      </w:pPr>
      <w:r w:rsidRPr="00B449BC">
        <w:rPr>
          <w:sz w:val="21"/>
          <w:szCs w:val="21"/>
        </w:rPr>
        <w:t>Qualitative:</w:t>
      </w:r>
    </w:p>
    <w:p w14:paraId="318E05D3" w14:textId="77777777" w:rsidR="006E05BD" w:rsidRDefault="006E05BD" w:rsidP="006E05BD">
      <w:pPr>
        <w:rPr>
          <w:sz w:val="21"/>
          <w:szCs w:val="21"/>
        </w:rPr>
      </w:pPr>
      <w:r w:rsidRPr="00B449BC">
        <w:rPr>
          <w:sz w:val="21"/>
          <w:szCs w:val="21"/>
        </w:rPr>
        <w:t>What are the l</w:t>
      </w:r>
      <w:r>
        <w:rPr>
          <w:sz w:val="21"/>
          <w:szCs w:val="21"/>
        </w:rPr>
        <w:t>i</w:t>
      </w:r>
      <w:r w:rsidRPr="00B449BC">
        <w:rPr>
          <w:sz w:val="21"/>
          <w:szCs w:val="21"/>
        </w:rPr>
        <w:t xml:space="preserve">ved experiences of…? </w:t>
      </w:r>
    </w:p>
    <w:p w14:paraId="30824333" w14:textId="77777777" w:rsidR="006E05BD" w:rsidRDefault="006E05BD" w:rsidP="006E05BD">
      <w:pPr>
        <w:rPr>
          <w:sz w:val="21"/>
          <w:szCs w:val="21"/>
        </w:rPr>
      </w:pPr>
    </w:p>
    <w:p w14:paraId="1058C350" w14:textId="77777777" w:rsidR="006E05BD" w:rsidRDefault="006E05BD" w:rsidP="006E05BD">
      <w:pPr>
        <w:rPr>
          <w:sz w:val="21"/>
          <w:szCs w:val="21"/>
        </w:rPr>
      </w:pPr>
      <w:r>
        <w:rPr>
          <w:sz w:val="21"/>
          <w:szCs w:val="21"/>
        </w:rPr>
        <w:t xml:space="preserve">Data collection methods </w:t>
      </w:r>
    </w:p>
    <w:p w14:paraId="384987FD" w14:textId="77777777" w:rsidR="006E05BD" w:rsidRDefault="006E05BD" w:rsidP="006E05BD">
      <w:pPr>
        <w:rPr>
          <w:sz w:val="21"/>
          <w:szCs w:val="21"/>
        </w:rPr>
      </w:pPr>
      <w:r>
        <w:rPr>
          <w:sz w:val="21"/>
          <w:szCs w:val="21"/>
        </w:rPr>
        <w:t>Quantitativ</w:t>
      </w:r>
      <w:r>
        <w:rPr>
          <w:rFonts w:hint="eastAsia"/>
          <w:sz w:val="21"/>
          <w:szCs w:val="21"/>
        </w:rPr>
        <w:t>e</w:t>
      </w:r>
      <w:r>
        <w:rPr>
          <w:sz w:val="21"/>
          <w:szCs w:val="21"/>
        </w:rPr>
        <w:t>: Surveys can be used to collect quantitati</w:t>
      </w:r>
      <w:r>
        <w:rPr>
          <w:rFonts w:hint="eastAsia"/>
          <w:sz w:val="21"/>
          <w:szCs w:val="21"/>
        </w:rPr>
        <w:t>ve</w:t>
      </w:r>
      <w:r>
        <w:rPr>
          <w:sz w:val="21"/>
          <w:szCs w:val="21"/>
        </w:rPr>
        <w:t xml:space="preserve"> data. Experiments examine a casual variable and how it effects or changes a </w:t>
      </w:r>
      <w:r>
        <w:rPr>
          <w:rFonts w:hint="eastAsia"/>
          <w:sz w:val="21"/>
          <w:szCs w:val="21"/>
        </w:rPr>
        <w:t>different</w:t>
      </w:r>
      <w:r>
        <w:rPr>
          <w:sz w:val="21"/>
          <w:szCs w:val="21"/>
        </w:rPr>
        <w:t xml:space="preserve"> variable. </w:t>
      </w:r>
    </w:p>
    <w:p w14:paraId="77F2CA07" w14:textId="77777777" w:rsidR="006E05BD" w:rsidRDefault="006E05BD" w:rsidP="006E05BD">
      <w:pPr>
        <w:rPr>
          <w:sz w:val="21"/>
          <w:szCs w:val="21"/>
        </w:rPr>
      </w:pPr>
      <w:r>
        <w:rPr>
          <w:sz w:val="21"/>
          <w:szCs w:val="21"/>
        </w:rPr>
        <w:t>Qualitativ</w:t>
      </w:r>
      <w:r>
        <w:rPr>
          <w:rFonts w:hint="eastAsia"/>
          <w:sz w:val="21"/>
          <w:szCs w:val="21"/>
        </w:rPr>
        <w:t>e</w:t>
      </w:r>
      <w:r>
        <w:rPr>
          <w:sz w:val="21"/>
          <w:szCs w:val="21"/>
        </w:rPr>
        <w:t>: I</w:t>
      </w:r>
      <w:r>
        <w:rPr>
          <w:rFonts w:hint="eastAsia"/>
          <w:sz w:val="21"/>
          <w:szCs w:val="21"/>
        </w:rPr>
        <w:t>n</w:t>
      </w:r>
      <w:r>
        <w:rPr>
          <w:sz w:val="21"/>
          <w:szCs w:val="21"/>
        </w:rPr>
        <w:t xml:space="preserve">terviews could be made to ask open-ended questions verbally. Focus groups are discussions that involve multiple different opinions. </w:t>
      </w:r>
    </w:p>
    <w:p w14:paraId="383D5592" w14:textId="77777777" w:rsidR="006E05BD" w:rsidRDefault="006E05BD" w:rsidP="006E05BD">
      <w:pPr>
        <w:rPr>
          <w:sz w:val="21"/>
          <w:szCs w:val="21"/>
        </w:rPr>
      </w:pPr>
    </w:p>
    <w:p w14:paraId="24089297" w14:textId="77777777" w:rsidR="006E05BD" w:rsidRDefault="006E05BD" w:rsidP="006E05BD">
      <w:pPr>
        <w:rPr>
          <w:sz w:val="21"/>
          <w:szCs w:val="21"/>
        </w:rPr>
      </w:pPr>
    </w:p>
    <w:p w14:paraId="77EC6872" w14:textId="77777777" w:rsidR="006E05BD" w:rsidRDefault="006E05BD" w:rsidP="006E05BD">
      <w:pPr>
        <w:rPr>
          <w:sz w:val="21"/>
          <w:szCs w:val="21"/>
        </w:rPr>
      </w:pPr>
    </w:p>
    <w:p w14:paraId="436FC318" w14:textId="77777777" w:rsidR="006E05BD" w:rsidRDefault="006E05BD" w:rsidP="006E05BD">
      <w:pPr>
        <w:rPr>
          <w:sz w:val="21"/>
          <w:szCs w:val="21"/>
        </w:rPr>
      </w:pPr>
    </w:p>
    <w:p w14:paraId="319C35EE" w14:textId="77777777" w:rsidR="006E05BD" w:rsidRDefault="006E05BD" w:rsidP="006E05BD">
      <w:pPr>
        <w:rPr>
          <w:sz w:val="21"/>
          <w:szCs w:val="21"/>
        </w:rPr>
      </w:pPr>
    </w:p>
    <w:p w14:paraId="50CDA681" w14:textId="77777777" w:rsidR="006E05BD" w:rsidRDefault="006E05BD" w:rsidP="006E05BD">
      <w:pPr>
        <w:rPr>
          <w:sz w:val="21"/>
          <w:szCs w:val="21"/>
        </w:rPr>
      </w:pPr>
    </w:p>
    <w:p w14:paraId="7C7981CB" w14:textId="77777777" w:rsidR="006E05BD" w:rsidRDefault="006E05BD" w:rsidP="006E05BD">
      <w:pPr>
        <w:rPr>
          <w:sz w:val="21"/>
          <w:szCs w:val="21"/>
        </w:rPr>
      </w:pPr>
    </w:p>
    <w:p w14:paraId="1157B540" w14:textId="77777777" w:rsidR="006E05BD" w:rsidRDefault="006E05BD" w:rsidP="006E05BD">
      <w:pPr>
        <w:rPr>
          <w:sz w:val="21"/>
          <w:szCs w:val="21"/>
        </w:rPr>
      </w:pPr>
    </w:p>
    <w:p w14:paraId="2D87700B" w14:textId="77777777" w:rsidR="006E05BD" w:rsidRDefault="006E05BD" w:rsidP="006E05BD">
      <w:pPr>
        <w:rPr>
          <w:sz w:val="21"/>
          <w:szCs w:val="21"/>
        </w:rPr>
      </w:pPr>
    </w:p>
    <w:p w14:paraId="5EF6A897" w14:textId="77777777" w:rsidR="006E05BD" w:rsidRDefault="006E05BD" w:rsidP="006E05BD">
      <w:pPr>
        <w:rPr>
          <w:sz w:val="21"/>
          <w:szCs w:val="21"/>
        </w:rPr>
      </w:pPr>
    </w:p>
    <w:p w14:paraId="40AFCC1B" w14:textId="77777777" w:rsidR="006E05BD" w:rsidRDefault="006E05BD" w:rsidP="006E05BD">
      <w:pPr>
        <w:rPr>
          <w:sz w:val="21"/>
          <w:szCs w:val="21"/>
        </w:rPr>
      </w:pPr>
    </w:p>
    <w:p w14:paraId="3B59FE6C" w14:textId="77777777" w:rsidR="006E05BD" w:rsidRDefault="006E05BD" w:rsidP="006E05BD">
      <w:pPr>
        <w:rPr>
          <w:sz w:val="21"/>
          <w:szCs w:val="21"/>
        </w:rPr>
      </w:pPr>
    </w:p>
    <w:p w14:paraId="517F0DCC" w14:textId="77777777" w:rsidR="006E05BD" w:rsidRDefault="006E05BD" w:rsidP="006E05BD">
      <w:pPr>
        <w:rPr>
          <w:sz w:val="21"/>
          <w:szCs w:val="21"/>
        </w:rPr>
      </w:pPr>
    </w:p>
    <w:p w14:paraId="6786D7B5" w14:textId="77777777" w:rsidR="006E05BD" w:rsidRDefault="006E05BD" w:rsidP="006E05BD">
      <w:pPr>
        <w:rPr>
          <w:sz w:val="21"/>
          <w:szCs w:val="21"/>
        </w:rPr>
      </w:pPr>
    </w:p>
    <w:p w14:paraId="28B7002F" w14:textId="77777777" w:rsidR="006E05BD" w:rsidRDefault="006E05BD" w:rsidP="006E05BD">
      <w:pPr>
        <w:rPr>
          <w:sz w:val="21"/>
          <w:szCs w:val="21"/>
        </w:rPr>
      </w:pPr>
    </w:p>
    <w:p w14:paraId="5C754E44" w14:textId="77777777" w:rsidR="006E05BD" w:rsidRDefault="006E05BD" w:rsidP="006E05BD">
      <w:pPr>
        <w:rPr>
          <w:sz w:val="21"/>
          <w:szCs w:val="21"/>
        </w:rPr>
      </w:pPr>
    </w:p>
    <w:p w14:paraId="1B487AC5" w14:textId="77777777" w:rsidR="006E05BD" w:rsidRDefault="006E05BD" w:rsidP="006E05BD">
      <w:pPr>
        <w:rPr>
          <w:b/>
          <w:bCs/>
          <w:sz w:val="21"/>
          <w:szCs w:val="21"/>
          <w:u w:val="single"/>
        </w:rPr>
      </w:pPr>
      <w:r w:rsidRPr="00B449BC">
        <w:rPr>
          <w:b/>
          <w:bCs/>
          <w:sz w:val="21"/>
          <w:szCs w:val="21"/>
          <w:u w:val="single"/>
        </w:rPr>
        <w:lastRenderedPageBreak/>
        <w:t xml:space="preserve">Unit 2: Topic </w:t>
      </w:r>
      <w:r>
        <w:rPr>
          <w:b/>
          <w:bCs/>
          <w:sz w:val="21"/>
          <w:szCs w:val="21"/>
          <w:u w:val="single"/>
        </w:rPr>
        <w:t>2</w:t>
      </w:r>
      <w:r w:rsidRPr="00B449BC">
        <w:rPr>
          <w:b/>
          <w:bCs/>
          <w:sz w:val="21"/>
          <w:szCs w:val="21"/>
          <w:u w:val="single"/>
        </w:rPr>
        <w:t xml:space="preserve"> – </w:t>
      </w:r>
      <w:r>
        <w:rPr>
          <w:b/>
          <w:bCs/>
          <w:sz w:val="21"/>
          <w:szCs w:val="21"/>
          <w:u w:val="single"/>
        </w:rPr>
        <w:t>Finding a Needle in a Haystack</w:t>
      </w:r>
    </w:p>
    <w:p w14:paraId="469A98E7" w14:textId="77777777" w:rsidR="006E05BD" w:rsidRDefault="006E05BD" w:rsidP="006E05BD">
      <w:pPr>
        <w:rPr>
          <w:b/>
          <w:bCs/>
          <w:sz w:val="21"/>
          <w:szCs w:val="21"/>
          <w:u w:val="single"/>
        </w:rPr>
      </w:pPr>
    </w:p>
    <w:p w14:paraId="33E8BEBE" w14:textId="77777777" w:rsidR="006E05BD" w:rsidRDefault="006E05BD" w:rsidP="006E05BD">
      <w:pPr>
        <w:rPr>
          <w:sz w:val="21"/>
          <w:szCs w:val="21"/>
        </w:rPr>
      </w:pPr>
      <w:r>
        <w:rPr>
          <w:sz w:val="21"/>
          <w:szCs w:val="21"/>
        </w:rPr>
        <w:t xml:space="preserve">The Hawthorne effect is a form of human behaviour reactivity in which individuals change an aspect of their behaviour in response to their </w:t>
      </w:r>
      <w:r>
        <w:rPr>
          <w:rFonts w:hint="eastAsia"/>
          <w:sz w:val="21"/>
          <w:szCs w:val="21"/>
        </w:rPr>
        <w:t>knowledge</w:t>
      </w:r>
      <w:r>
        <w:rPr>
          <w:sz w:val="21"/>
          <w:szCs w:val="21"/>
        </w:rPr>
        <w:t xml:space="preserve"> of being observed. </w:t>
      </w:r>
    </w:p>
    <w:p w14:paraId="02EA5D4A" w14:textId="77777777" w:rsidR="006E05BD" w:rsidRDefault="006E05BD" w:rsidP="006E05BD">
      <w:pPr>
        <w:rPr>
          <w:sz w:val="21"/>
          <w:szCs w:val="21"/>
        </w:rPr>
      </w:pPr>
    </w:p>
    <w:p w14:paraId="74098053" w14:textId="77777777" w:rsidR="006E05BD" w:rsidRDefault="006E05BD" w:rsidP="006E05BD">
      <w:pPr>
        <w:rPr>
          <w:sz w:val="21"/>
          <w:szCs w:val="21"/>
        </w:rPr>
      </w:pPr>
      <w:r>
        <w:rPr>
          <w:rFonts w:hint="eastAsia"/>
          <w:sz w:val="21"/>
          <w:szCs w:val="21"/>
        </w:rPr>
        <w:t>T</w:t>
      </w:r>
      <w:r>
        <w:rPr>
          <w:sz w:val="21"/>
          <w:szCs w:val="21"/>
        </w:rPr>
        <w:t>here are four types of sampling that can be used for a research question:</w:t>
      </w:r>
    </w:p>
    <w:p w14:paraId="2B8CE2F2" w14:textId="77777777" w:rsidR="006E05BD" w:rsidRDefault="006E05BD" w:rsidP="006E05BD">
      <w:pPr>
        <w:rPr>
          <w:sz w:val="21"/>
          <w:szCs w:val="21"/>
        </w:rPr>
      </w:pPr>
      <w:r>
        <w:rPr>
          <w:sz w:val="21"/>
          <w:szCs w:val="21"/>
        </w:rPr>
        <w:t xml:space="preserve">Typical case sampling – taking learning from the typical instance. For </w:t>
      </w:r>
      <w:r>
        <w:rPr>
          <w:rFonts w:hint="eastAsia"/>
          <w:sz w:val="21"/>
          <w:szCs w:val="21"/>
        </w:rPr>
        <w:t>example</w:t>
      </w:r>
      <w:r>
        <w:rPr>
          <w:sz w:val="21"/>
          <w:szCs w:val="21"/>
        </w:rPr>
        <w:t xml:space="preserve">, research on child poverty could focus on the average responses of children who struggle with hardship. </w:t>
      </w:r>
    </w:p>
    <w:p w14:paraId="56EB32CF" w14:textId="77777777" w:rsidR="006E05BD" w:rsidRDefault="006E05BD" w:rsidP="006E05BD">
      <w:pPr>
        <w:rPr>
          <w:sz w:val="21"/>
          <w:szCs w:val="21"/>
        </w:rPr>
      </w:pPr>
    </w:p>
    <w:p w14:paraId="18090153" w14:textId="77777777" w:rsidR="006E05BD" w:rsidRDefault="006E05BD" w:rsidP="006E05BD">
      <w:pPr>
        <w:rPr>
          <w:sz w:val="21"/>
          <w:szCs w:val="21"/>
        </w:rPr>
      </w:pPr>
      <w:r>
        <w:rPr>
          <w:sz w:val="21"/>
          <w:szCs w:val="21"/>
        </w:rPr>
        <w:t>U</w:t>
      </w:r>
      <w:r>
        <w:rPr>
          <w:rFonts w:hint="eastAsia"/>
          <w:sz w:val="21"/>
          <w:szCs w:val="21"/>
        </w:rPr>
        <w:t>n</w:t>
      </w:r>
      <w:r>
        <w:rPr>
          <w:sz w:val="21"/>
          <w:szCs w:val="21"/>
        </w:rPr>
        <w:t xml:space="preserve">usual case sampling – taking an unusual case and unpacking it. A study on child poverty may consider just the children who succeed despite the hardship they have faced. </w:t>
      </w:r>
    </w:p>
    <w:p w14:paraId="2C8483A0" w14:textId="77777777" w:rsidR="006E05BD" w:rsidRDefault="006E05BD" w:rsidP="006E05BD">
      <w:pPr>
        <w:rPr>
          <w:sz w:val="21"/>
          <w:szCs w:val="21"/>
        </w:rPr>
      </w:pPr>
    </w:p>
    <w:p w14:paraId="72BA6CFC" w14:textId="77777777" w:rsidR="006E05BD" w:rsidRDefault="006E05BD" w:rsidP="006E05BD">
      <w:pPr>
        <w:rPr>
          <w:sz w:val="21"/>
          <w:szCs w:val="21"/>
        </w:rPr>
      </w:pPr>
      <w:r>
        <w:rPr>
          <w:sz w:val="21"/>
          <w:szCs w:val="21"/>
        </w:rPr>
        <w:t xml:space="preserve">Snowball sampling – If your research fails to identify many interviewees, </w:t>
      </w:r>
      <w:r>
        <w:rPr>
          <w:rFonts w:hint="eastAsia"/>
          <w:sz w:val="21"/>
          <w:szCs w:val="21"/>
        </w:rPr>
        <w:t>your</w:t>
      </w:r>
      <w:r>
        <w:rPr>
          <w:sz w:val="21"/>
          <w:szCs w:val="21"/>
        </w:rPr>
        <w:t xml:space="preserve"> questioning could ask the respondent to identify others who will </w:t>
      </w:r>
      <w:r>
        <w:rPr>
          <w:rFonts w:hint="eastAsia"/>
          <w:sz w:val="21"/>
          <w:szCs w:val="21"/>
        </w:rPr>
        <w:t>have</w:t>
      </w:r>
      <w:r>
        <w:rPr>
          <w:sz w:val="21"/>
          <w:szCs w:val="21"/>
        </w:rPr>
        <w:t xml:space="preserve"> a similar in-depth understanding about the issue. </w:t>
      </w:r>
    </w:p>
    <w:p w14:paraId="74F3F3E8" w14:textId="77777777" w:rsidR="006E05BD" w:rsidRDefault="006E05BD" w:rsidP="006E05BD">
      <w:pPr>
        <w:rPr>
          <w:sz w:val="21"/>
          <w:szCs w:val="21"/>
        </w:rPr>
      </w:pPr>
    </w:p>
    <w:p w14:paraId="4DE10EEE" w14:textId="77777777" w:rsidR="006E05BD" w:rsidRDefault="006E05BD" w:rsidP="006E05BD">
      <w:pPr>
        <w:rPr>
          <w:sz w:val="21"/>
          <w:szCs w:val="21"/>
        </w:rPr>
      </w:pPr>
      <w:r>
        <w:rPr>
          <w:sz w:val="21"/>
          <w:szCs w:val="21"/>
        </w:rPr>
        <w:t xml:space="preserve">Random sampling – If sample </w:t>
      </w:r>
      <w:r>
        <w:rPr>
          <w:rFonts w:hint="eastAsia"/>
          <w:sz w:val="21"/>
          <w:szCs w:val="21"/>
        </w:rPr>
        <w:t>si</w:t>
      </w:r>
      <w:r>
        <w:rPr>
          <w:sz w:val="21"/>
          <w:szCs w:val="21"/>
        </w:rPr>
        <w:t xml:space="preserve">ze is large, you could randomly select respondents from it. </w:t>
      </w:r>
    </w:p>
    <w:p w14:paraId="4E069FD8" w14:textId="77777777" w:rsidR="006E05BD" w:rsidRDefault="006E05BD" w:rsidP="006E05BD">
      <w:pPr>
        <w:rPr>
          <w:sz w:val="21"/>
          <w:szCs w:val="21"/>
        </w:rPr>
      </w:pPr>
    </w:p>
    <w:p w14:paraId="6F2F0412" w14:textId="77777777" w:rsidR="006E05BD" w:rsidRDefault="006E05BD" w:rsidP="006E05BD">
      <w:pPr>
        <w:rPr>
          <w:sz w:val="21"/>
          <w:szCs w:val="21"/>
        </w:rPr>
      </w:pPr>
      <w:r>
        <w:rPr>
          <w:sz w:val="21"/>
          <w:szCs w:val="21"/>
        </w:rPr>
        <w:t xml:space="preserve">Different types of research: </w:t>
      </w:r>
    </w:p>
    <w:p w14:paraId="79BC283D" w14:textId="77777777" w:rsidR="006E05BD" w:rsidRDefault="006E05BD" w:rsidP="006E05BD">
      <w:pPr>
        <w:rPr>
          <w:sz w:val="21"/>
          <w:szCs w:val="21"/>
        </w:rPr>
      </w:pPr>
      <w:r>
        <w:rPr>
          <w:sz w:val="21"/>
          <w:szCs w:val="21"/>
        </w:rPr>
        <w:t xml:space="preserve">Testing a causal </w:t>
      </w:r>
      <w:r>
        <w:rPr>
          <w:rFonts w:hint="eastAsia"/>
          <w:sz w:val="21"/>
          <w:szCs w:val="21"/>
        </w:rPr>
        <w:t>relationship</w:t>
      </w:r>
      <w:r>
        <w:rPr>
          <w:sz w:val="21"/>
          <w:szCs w:val="21"/>
        </w:rPr>
        <w:t xml:space="preserve"> – Broadly manipulating a variable and </w:t>
      </w:r>
      <w:r>
        <w:rPr>
          <w:rFonts w:hint="eastAsia"/>
          <w:sz w:val="21"/>
          <w:szCs w:val="21"/>
        </w:rPr>
        <w:t>measuring</w:t>
      </w:r>
      <w:r>
        <w:rPr>
          <w:sz w:val="21"/>
          <w:szCs w:val="21"/>
        </w:rPr>
        <w:t xml:space="preserve"> its effect on others. </w:t>
      </w:r>
    </w:p>
    <w:p w14:paraId="4260962F" w14:textId="77777777" w:rsidR="006E05BD" w:rsidRDefault="006E05BD" w:rsidP="006E05BD">
      <w:pPr>
        <w:rPr>
          <w:sz w:val="21"/>
          <w:szCs w:val="21"/>
        </w:rPr>
      </w:pPr>
    </w:p>
    <w:p w14:paraId="0E6E63D1" w14:textId="77777777" w:rsidR="006E05BD" w:rsidRDefault="006E05BD" w:rsidP="006E05BD">
      <w:pPr>
        <w:rPr>
          <w:sz w:val="21"/>
          <w:szCs w:val="21"/>
        </w:rPr>
      </w:pPr>
      <w:r>
        <w:rPr>
          <w:rFonts w:hint="eastAsia"/>
          <w:sz w:val="21"/>
          <w:szCs w:val="21"/>
        </w:rPr>
        <w:t>U</w:t>
      </w:r>
      <w:r>
        <w:rPr>
          <w:sz w:val="21"/>
          <w:szCs w:val="21"/>
        </w:rPr>
        <w:t xml:space="preserve">nderstanding the characteristics or opinions of a group of people – Research based on survey conduction that can be distributed online, in person, over the phone, or in a live meeting. </w:t>
      </w:r>
    </w:p>
    <w:p w14:paraId="3BF7FB21" w14:textId="77777777" w:rsidR="006E05BD" w:rsidRDefault="006E05BD" w:rsidP="006E05BD">
      <w:pPr>
        <w:rPr>
          <w:sz w:val="21"/>
          <w:szCs w:val="21"/>
        </w:rPr>
      </w:pPr>
    </w:p>
    <w:p w14:paraId="3369EF4A" w14:textId="77777777" w:rsidR="006E05BD" w:rsidRDefault="006E05BD" w:rsidP="006E05BD">
      <w:pPr>
        <w:rPr>
          <w:sz w:val="21"/>
          <w:szCs w:val="21"/>
        </w:rPr>
      </w:pPr>
      <w:r>
        <w:rPr>
          <w:rFonts w:hint="eastAsia"/>
          <w:sz w:val="21"/>
          <w:szCs w:val="21"/>
        </w:rPr>
        <w:t>G</w:t>
      </w:r>
      <w:r>
        <w:rPr>
          <w:sz w:val="21"/>
          <w:szCs w:val="21"/>
        </w:rPr>
        <w:t>aining an in-depth understanding of perceptions or opinions of a topic – Qualitativ</w:t>
      </w:r>
      <w:r>
        <w:rPr>
          <w:rFonts w:hint="eastAsia"/>
          <w:sz w:val="21"/>
          <w:szCs w:val="21"/>
        </w:rPr>
        <w:t>e</w:t>
      </w:r>
      <w:r>
        <w:rPr>
          <w:sz w:val="21"/>
          <w:szCs w:val="21"/>
        </w:rPr>
        <w:t xml:space="preserve"> data collected from focus groups or an interview. </w:t>
      </w:r>
      <w:r>
        <w:rPr>
          <w:rFonts w:hint="eastAsia"/>
          <w:sz w:val="21"/>
          <w:szCs w:val="21"/>
        </w:rPr>
        <w:t>Verbally</w:t>
      </w:r>
      <w:r>
        <w:rPr>
          <w:sz w:val="21"/>
          <w:szCs w:val="21"/>
        </w:rPr>
        <w:t xml:space="preserve"> asking participants open-ended questions and recording </w:t>
      </w:r>
      <w:r>
        <w:rPr>
          <w:rFonts w:hint="eastAsia"/>
          <w:sz w:val="21"/>
          <w:szCs w:val="21"/>
        </w:rPr>
        <w:t>their</w:t>
      </w:r>
      <w:r>
        <w:rPr>
          <w:sz w:val="21"/>
          <w:szCs w:val="21"/>
        </w:rPr>
        <w:t xml:space="preserve"> answers. </w:t>
      </w:r>
    </w:p>
    <w:p w14:paraId="020DBC9C" w14:textId="77777777" w:rsidR="006E05BD" w:rsidRDefault="006E05BD" w:rsidP="006E05BD">
      <w:pPr>
        <w:rPr>
          <w:sz w:val="21"/>
          <w:szCs w:val="21"/>
        </w:rPr>
      </w:pPr>
    </w:p>
    <w:p w14:paraId="64094E2A" w14:textId="77777777" w:rsidR="006E05BD" w:rsidRDefault="006E05BD" w:rsidP="006E05BD">
      <w:pPr>
        <w:rPr>
          <w:sz w:val="21"/>
          <w:szCs w:val="21"/>
        </w:rPr>
      </w:pPr>
      <w:r>
        <w:rPr>
          <w:sz w:val="21"/>
          <w:szCs w:val="21"/>
        </w:rPr>
        <w:t>Understanding a subject in its natural setting – Recording data by observing without intervention.</w:t>
      </w:r>
    </w:p>
    <w:p w14:paraId="54088284" w14:textId="77777777" w:rsidR="006E05BD" w:rsidRDefault="006E05BD" w:rsidP="006E05BD">
      <w:pPr>
        <w:rPr>
          <w:sz w:val="21"/>
          <w:szCs w:val="21"/>
        </w:rPr>
      </w:pPr>
    </w:p>
    <w:p w14:paraId="6583E9F4" w14:textId="77777777" w:rsidR="006E05BD" w:rsidRDefault="006E05BD" w:rsidP="006E05BD">
      <w:pPr>
        <w:rPr>
          <w:sz w:val="21"/>
          <w:szCs w:val="21"/>
        </w:rPr>
      </w:pPr>
      <w:r>
        <w:rPr>
          <w:sz w:val="21"/>
          <w:szCs w:val="21"/>
        </w:rPr>
        <w:t xml:space="preserve">To study the culture of a community first-hand – collecting data using ethnology, that involves </w:t>
      </w:r>
      <w:r>
        <w:rPr>
          <w:rFonts w:hint="eastAsia"/>
          <w:sz w:val="21"/>
          <w:szCs w:val="21"/>
        </w:rPr>
        <w:t>embedding</w:t>
      </w:r>
      <w:r>
        <w:rPr>
          <w:sz w:val="21"/>
          <w:szCs w:val="21"/>
        </w:rPr>
        <w:t xml:space="preserve"> oneself into an organisation and recording personal reflections or observations. </w:t>
      </w:r>
    </w:p>
    <w:p w14:paraId="10B313FB" w14:textId="77777777" w:rsidR="006E05BD" w:rsidRDefault="006E05BD" w:rsidP="006E05BD">
      <w:pPr>
        <w:rPr>
          <w:sz w:val="21"/>
          <w:szCs w:val="21"/>
        </w:rPr>
      </w:pPr>
    </w:p>
    <w:p w14:paraId="41122B99" w14:textId="77777777" w:rsidR="006E05BD" w:rsidRDefault="006E05BD" w:rsidP="006E05BD">
      <w:pPr>
        <w:rPr>
          <w:sz w:val="21"/>
          <w:szCs w:val="21"/>
        </w:rPr>
      </w:pPr>
      <w:r>
        <w:rPr>
          <w:sz w:val="21"/>
          <w:szCs w:val="21"/>
        </w:rPr>
        <w:t xml:space="preserve">To </w:t>
      </w:r>
      <w:r>
        <w:rPr>
          <w:rFonts w:hint="eastAsia"/>
          <w:sz w:val="21"/>
          <w:szCs w:val="21"/>
        </w:rPr>
        <w:t>understand</w:t>
      </w:r>
      <w:r>
        <w:rPr>
          <w:sz w:val="21"/>
          <w:szCs w:val="21"/>
        </w:rPr>
        <w:t xml:space="preserve"> historic or current conditions, events, or practises – </w:t>
      </w:r>
      <w:r>
        <w:rPr>
          <w:rFonts w:hint="eastAsia"/>
          <w:sz w:val="21"/>
          <w:szCs w:val="21"/>
        </w:rPr>
        <w:t>recording</w:t>
      </w:r>
      <w:r>
        <w:rPr>
          <w:sz w:val="21"/>
          <w:szCs w:val="21"/>
        </w:rPr>
        <w:t xml:space="preserve"> data by accessin</w:t>
      </w:r>
      <w:r>
        <w:rPr>
          <w:rFonts w:hint="eastAsia"/>
          <w:sz w:val="21"/>
          <w:szCs w:val="21"/>
        </w:rPr>
        <w:t>g</w:t>
      </w:r>
      <w:r>
        <w:rPr>
          <w:sz w:val="21"/>
          <w:szCs w:val="21"/>
        </w:rPr>
        <w:t xml:space="preserve"> library, repositor</w:t>
      </w:r>
      <w:r>
        <w:rPr>
          <w:rFonts w:hint="eastAsia"/>
          <w:sz w:val="21"/>
          <w:szCs w:val="21"/>
        </w:rPr>
        <w:t>y</w:t>
      </w:r>
      <w:r>
        <w:rPr>
          <w:sz w:val="21"/>
          <w:szCs w:val="21"/>
        </w:rPr>
        <w:t xml:space="preserve">, or online </w:t>
      </w:r>
      <w:r>
        <w:rPr>
          <w:rFonts w:hint="eastAsia"/>
          <w:sz w:val="21"/>
          <w:szCs w:val="21"/>
        </w:rPr>
        <w:t>records</w:t>
      </w:r>
      <w:r>
        <w:rPr>
          <w:sz w:val="21"/>
          <w:szCs w:val="21"/>
        </w:rPr>
        <w:t xml:space="preserve">. Archival research. </w:t>
      </w:r>
    </w:p>
    <w:p w14:paraId="711F54E3" w14:textId="77777777" w:rsidR="006E05BD" w:rsidRDefault="006E05BD" w:rsidP="006E05BD">
      <w:pPr>
        <w:rPr>
          <w:sz w:val="21"/>
          <w:szCs w:val="21"/>
        </w:rPr>
      </w:pPr>
    </w:p>
    <w:p w14:paraId="5A086D2B" w14:textId="77777777" w:rsidR="006E05BD" w:rsidRDefault="006E05BD" w:rsidP="006E05BD">
      <w:pPr>
        <w:rPr>
          <w:sz w:val="21"/>
          <w:szCs w:val="21"/>
        </w:rPr>
      </w:pPr>
      <w:r>
        <w:rPr>
          <w:sz w:val="21"/>
          <w:szCs w:val="21"/>
        </w:rPr>
        <w:t xml:space="preserve">To analyse data from populations that you cannot access first hand – </w:t>
      </w:r>
      <w:r>
        <w:rPr>
          <w:rFonts w:hint="eastAsia"/>
          <w:sz w:val="21"/>
          <w:szCs w:val="21"/>
        </w:rPr>
        <w:t>Using</w:t>
      </w:r>
      <w:r>
        <w:rPr>
          <w:sz w:val="21"/>
          <w:szCs w:val="21"/>
        </w:rPr>
        <w:t xml:space="preserve"> secondary data collection to access previously collected data sets. </w:t>
      </w:r>
    </w:p>
    <w:p w14:paraId="1050E942" w14:textId="77777777" w:rsidR="006E05BD" w:rsidRDefault="006E05BD" w:rsidP="006E05BD">
      <w:pPr>
        <w:rPr>
          <w:sz w:val="21"/>
          <w:szCs w:val="21"/>
        </w:rPr>
      </w:pPr>
    </w:p>
    <w:p w14:paraId="0B114C44" w14:textId="77777777" w:rsidR="006E05BD" w:rsidRDefault="006E05BD" w:rsidP="006E05BD">
      <w:pPr>
        <w:rPr>
          <w:sz w:val="21"/>
          <w:szCs w:val="21"/>
        </w:rPr>
      </w:pPr>
    </w:p>
    <w:p w14:paraId="31A78487" w14:textId="77777777" w:rsidR="006E05BD" w:rsidRDefault="006E05BD" w:rsidP="006E05BD">
      <w:pPr>
        <w:rPr>
          <w:sz w:val="21"/>
          <w:szCs w:val="21"/>
        </w:rPr>
      </w:pPr>
    </w:p>
    <w:p w14:paraId="0293EEE3" w14:textId="77777777" w:rsidR="006E05BD" w:rsidRDefault="006E05BD" w:rsidP="006E05BD">
      <w:pPr>
        <w:rPr>
          <w:sz w:val="21"/>
          <w:szCs w:val="21"/>
        </w:rPr>
      </w:pPr>
    </w:p>
    <w:p w14:paraId="004024A7" w14:textId="77777777" w:rsidR="006E05BD" w:rsidRDefault="006E05BD" w:rsidP="006E05BD">
      <w:pPr>
        <w:rPr>
          <w:sz w:val="21"/>
          <w:szCs w:val="21"/>
        </w:rPr>
      </w:pPr>
    </w:p>
    <w:p w14:paraId="37CAD843" w14:textId="77777777" w:rsidR="006E05BD" w:rsidRDefault="006E05BD" w:rsidP="006E05BD">
      <w:pPr>
        <w:rPr>
          <w:sz w:val="21"/>
          <w:szCs w:val="21"/>
        </w:rPr>
      </w:pPr>
    </w:p>
    <w:p w14:paraId="7BD758A6" w14:textId="77777777" w:rsidR="006E05BD" w:rsidRDefault="006E05BD" w:rsidP="006E05BD">
      <w:pPr>
        <w:rPr>
          <w:sz w:val="21"/>
          <w:szCs w:val="21"/>
        </w:rPr>
      </w:pPr>
    </w:p>
    <w:p w14:paraId="0F70D1D7" w14:textId="77777777" w:rsidR="006E05BD" w:rsidRDefault="006E05BD" w:rsidP="006E05BD">
      <w:pPr>
        <w:rPr>
          <w:sz w:val="21"/>
          <w:szCs w:val="21"/>
        </w:rPr>
      </w:pPr>
    </w:p>
    <w:p w14:paraId="762EF068" w14:textId="77777777" w:rsidR="006E05BD" w:rsidRDefault="006E05BD" w:rsidP="006E05BD">
      <w:pPr>
        <w:rPr>
          <w:sz w:val="21"/>
          <w:szCs w:val="21"/>
        </w:rPr>
      </w:pPr>
    </w:p>
    <w:p w14:paraId="01C9B4AE" w14:textId="77777777" w:rsidR="006E05BD" w:rsidRDefault="006E05BD" w:rsidP="006E05BD">
      <w:pPr>
        <w:rPr>
          <w:sz w:val="21"/>
          <w:szCs w:val="21"/>
        </w:rPr>
      </w:pPr>
    </w:p>
    <w:p w14:paraId="72FFEF95" w14:textId="77777777" w:rsidR="006E05BD" w:rsidRDefault="006E05BD" w:rsidP="006E05BD">
      <w:pPr>
        <w:rPr>
          <w:sz w:val="21"/>
          <w:szCs w:val="21"/>
        </w:rPr>
      </w:pPr>
    </w:p>
    <w:p w14:paraId="4082AB07" w14:textId="77777777" w:rsidR="006E05BD" w:rsidRDefault="006E05BD" w:rsidP="006E05BD">
      <w:pPr>
        <w:rPr>
          <w:sz w:val="21"/>
          <w:szCs w:val="21"/>
        </w:rPr>
      </w:pPr>
    </w:p>
    <w:p w14:paraId="345124B2" w14:textId="77777777" w:rsidR="006E05BD" w:rsidRDefault="006E05BD" w:rsidP="006E05BD">
      <w:pPr>
        <w:rPr>
          <w:sz w:val="21"/>
          <w:szCs w:val="21"/>
        </w:rPr>
      </w:pPr>
    </w:p>
    <w:p w14:paraId="2BFFABAD" w14:textId="77777777" w:rsidR="006E05BD" w:rsidRDefault="006E05BD" w:rsidP="006E05BD">
      <w:pPr>
        <w:rPr>
          <w:sz w:val="21"/>
          <w:szCs w:val="21"/>
        </w:rPr>
      </w:pPr>
    </w:p>
    <w:p w14:paraId="1AF6AA1D" w14:textId="77777777" w:rsidR="006E05BD" w:rsidRDefault="006E05BD" w:rsidP="006E05BD">
      <w:pPr>
        <w:rPr>
          <w:sz w:val="21"/>
          <w:szCs w:val="21"/>
        </w:rPr>
      </w:pPr>
    </w:p>
    <w:p w14:paraId="16760C48" w14:textId="77777777" w:rsidR="006E05BD" w:rsidRDefault="006E05BD" w:rsidP="006E05BD">
      <w:pPr>
        <w:rPr>
          <w:sz w:val="21"/>
          <w:szCs w:val="21"/>
        </w:rPr>
      </w:pPr>
    </w:p>
    <w:p w14:paraId="2C87B05F" w14:textId="77777777" w:rsidR="006E05BD" w:rsidRDefault="006E05BD" w:rsidP="006E05BD">
      <w:pPr>
        <w:rPr>
          <w:sz w:val="21"/>
          <w:szCs w:val="21"/>
        </w:rPr>
      </w:pPr>
    </w:p>
    <w:p w14:paraId="32252418" w14:textId="77777777" w:rsidR="006E05BD" w:rsidRDefault="006E05BD" w:rsidP="006E05BD">
      <w:pPr>
        <w:rPr>
          <w:b/>
          <w:bCs/>
          <w:sz w:val="21"/>
          <w:szCs w:val="21"/>
          <w:u w:val="single"/>
        </w:rPr>
      </w:pPr>
      <w:r w:rsidRPr="00B449BC">
        <w:rPr>
          <w:b/>
          <w:bCs/>
          <w:sz w:val="21"/>
          <w:szCs w:val="21"/>
          <w:u w:val="single"/>
        </w:rPr>
        <w:lastRenderedPageBreak/>
        <w:t xml:space="preserve">Unit 2: Topic </w:t>
      </w:r>
      <w:r>
        <w:rPr>
          <w:b/>
          <w:bCs/>
          <w:sz w:val="21"/>
          <w:szCs w:val="21"/>
          <w:u w:val="single"/>
        </w:rPr>
        <w:t>3</w:t>
      </w:r>
      <w:r w:rsidRPr="00B449BC">
        <w:rPr>
          <w:b/>
          <w:bCs/>
          <w:sz w:val="21"/>
          <w:szCs w:val="21"/>
          <w:u w:val="single"/>
        </w:rPr>
        <w:t xml:space="preserve"> – </w:t>
      </w:r>
      <w:r>
        <w:rPr>
          <w:b/>
          <w:bCs/>
          <w:sz w:val="21"/>
          <w:szCs w:val="21"/>
          <w:u w:val="single"/>
        </w:rPr>
        <w:t>Now for the Solutions</w:t>
      </w:r>
    </w:p>
    <w:p w14:paraId="55E67EFE" w14:textId="77777777" w:rsidR="006E05BD" w:rsidRDefault="006E05BD" w:rsidP="006E05BD">
      <w:pPr>
        <w:rPr>
          <w:b/>
          <w:bCs/>
          <w:sz w:val="21"/>
          <w:szCs w:val="21"/>
          <w:u w:val="single"/>
        </w:rPr>
      </w:pPr>
    </w:p>
    <w:p w14:paraId="06A2B1B1" w14:textId="77777777" w:rsidR="006E05BD" w:rsidRPr="000F6214" w:rsidRDefault="006E05BD" w:rsidP="006E05BD">
      <w:pPr>
        <w:rPr>
          <w:color w:val="000000"/>
          <w:sz w:val="21"/>
          <w:szCs w:val="21"/>
        </w:rPr>
      </w:pPr>
      <w:r w:rsidRPr="000F6214">
        <w:rPr>
          <w:color w:val="000000"/>
          <w:sz w:val="21"/>
          <w:szCs w:val="21"/>
        </w:rPr>
        <w:t>The Torrance Test, developed in the 1960s, is a tool for measuring creativity in children. It’s sometimes compared to Maslow’s Hammer—the idea that if all you have is a hammer, everything starts to look like a nail. This concept highlights a common human tendency influenced by cognitive bias, where our thinking becomes limited by the tools or perspectives we rely on.</w:t>
      </w:r>
    </w:p>
    <w:p w14:paraId="2A87777E" w14:textId="77777777" w:rsidR="006E05BD" w:rsidRDefault="006E05BD" w:rsidP="006E05BD">
      <w:pPr>
        <w:rPr>
          <w:b/>
          <w:bCs/>
          <w:sz w:val="21"/>
          <w:szCs w:val="21"/>
          <w:u w:val="single"/>
        </w:rPr>
      </w:pPr>
    </w:p>
    <w:p w14:paraId="29FFEC59" w14:textId="77777777" w:rsidR="006E05BD" w:rsidRDefault="006E05BD" w:rsidP="006E05BD">
      <w:pPr>
        <w:rPr>
          <w:sz w:val="21"/>
          <w:szCs w:val="21"/>
        </w:rPr>
      </w:pPr>
      <w:r>
        <w:rPr>
          <w:sz w:val="21"/>
          <w:szCs w:val="21"/>
        </w:rPr>
        <w:t>Reflect task:</w:t>
      </w:r>
    </w:p>
    <w:p w14:paraId="5A1AE86C" w14:textId="77777777" w:rsidR="006E05BD" w:rsidRDefault="006E05BD" w:rsidP="006E05BD">
      <w:pPr>
        <w:rPr>
          <w:sz w:val="21"/>
          <w:szCs w:val="21"/>
        </w:rPr>
      </w:pPr>
      <w:r>
        <w:rPr>
          <w:sz w:val="21"/>
          <w:szCs w:val="21"/>
        </w:rPr>
        <w:t xml:space="preserve">Path building, Fire pit, House building, Pond building, Edging a walkway, Paperweight, Weapon, and bench building. </w:t>
      </w:r>
    </w:p>
    <w:p w14:paraId="55536C1F" w14:textId="77777777" w:rsidR="006E05BD" w:rsidRDefault="006E05BD" w:rsidP="006E05BD">
      <w:pPr>
        <w:rPr>
          <w:sz w:val="21"/>
          <w:szCs w:val="21"/>
        </w:rPr>
      </w:pPr>
    </w:p>
    <w:p w14:paraId="7C67C8E2" w14:textId="77777777" w:rsidR="006E05BD" w:rsidRDefault="006E05BD" w:rsidP="006E05BD">
      <w:pPr>
        <w:rPr>
          <w:sz w:val="21"/>
          <w:szCs w:val="21"/>
        </w:rPr>
      </w:pPr>
      <w:r>
        <w:rPr>
          <w:rFonts w:hint="eastAsia"/>
          <w:sz w:val="21"/>
          <w:szCs w:val="21"/>
        </w:rPr>
        <w:t>T</w:t>
      </w:r>
      <w:r>
        <w:rPr>
          <w:sz w:val="21"/>
          <w:szCs w:val="21"/>
        </w:rPr>
        <w:t xml:space="preserve">here are two </w:t>
      </w:r>
      <w:r>
        <w:rPr>
          <w:rFonts w:hint="eastAsia"/>
          <w:sz w:val="21"/>
          <w:szCs w:val="21"/>
        </w:rPr>
        <w:t>different</w:t>
      </w:r>
      <w:r>
        <w:rPr>
          <w:sz w:val="21"/>
          <w:szCs w:val="21"/>
        </w:rPr>
        <w:t xml:space="preserve"> ways of thinking. </w:t>
      </w:r>
    </w:p>
    <w:p w14:paraId="34928E52" w14:textId="77777777" w:rsidR="006E05BD" w:rsidRDefault="006E05BD" w:rsidP="006E05BD">
      <w:pPr>
        <w:rPr>
          <w:sz w:val="21"/>
          <w:szCs w:val="21"/>
        </w:rPr>
      </w:pPr>
      <w:r>
        <w:rPr>
          <w:sz w:val="21"/>
          <w:szCs w:val="21"/>
        </w:rPr>
        <w:t>Convergent thinking – A though</w:t>
      </w:r>
      <w:r>
        <w:rPr>
          <w:rFonts w:hint="eastAsia"/>
          <w:sz w:val="21"/>
          <w:szCs w:val="21"/>
        </w:rPr>
        <w:t>t</w:t>
      </w:r>
      <w:r>
        <w:rPr>
          <w:sz w:val="21"/>
          <w:szCs w:val="21"/>
        </w:rPr>
        <w:t xml:space="preserve"> that is based on what is already known and broadly correlates with deductive thinking. </w:t>
      </w:r>
    </w:p>
    <w:p w14:paraId="756AC22B" w14:textId="77777777" w:rsidR="006E05BD" w:rsidRDefault="006E05BD" w:rsidP="006E05BD">
      <w:pPr>
        <w:rPr>
          <w:sz w:val="21"/>
          <w:szCs w:val="21"/>
        </w:rPr>
      </w:pPr>
    </w:p>
    <w:p w14:paraId="1BA7D86B" w14:textId="77777777" w:rsidR="006E05BD" w:rsidRDefault="006E05BD" w:rsidP="006E05BD">
      <w:pPr>
        <w:rPr>
          <w:sz w:val="21"/>
          <w:szCs w:val="21"/>
        </w:rPr>
      </w:pPr>
      <w:r>
        <w:rPr>
          <w:sz w:val="21"/>
          <w:szCs w:val="21"/>
        </w:rPr>
        <w:t>Divergent thinking – Trying to produc</w:t>
      </w:r>
      <w:r>
        <w:rPr>
          <w:rFonts w:hint="eastAsia"/>
          <w:sz w:val="21"/>
          <w:szCs w:val="21"/>
        </w:rPr>
        <w:t>e</w:t>
      </w:r>
      <w:r>
        <w:rPr>
          <w:sz w:val="21"/>
          <w:szCs w:val="21"/>
        </w:rPr>
        <w:t xml:space="preserve"> as many ideas as possible regardless of their </w:t>
      </w:r>
      <w:r>
        <w:rPr>
          <w:rFonts w:hint="eastAsia"/>
          <w:sz w:val="21"/>
          <w:szCs w:val="21"/>
        </w:rPr>
        <w:t>plausibility</w:t>
      </w:r>
      <w:r>
        <w:rPr>
          <w:sz w:val="21"/>
          <w:szCs w:val="21"/>
        </w:rPr>
        <w:t xml:space="preserve">. </w:t>
      </w:r>
    </w:p>
    <w:p w14:paraId="112650D3" w14:textId="77777777" w:rsidR="006E05BD" w:rsidRDefault="006E05BD" w:rsidP="006E05BD">
      <w:pPr>
        <w:rPr>
          <w:sz w:val="21"/>
          <w:szCs w:val="21"/>
        </w:rPr>
      </w:pPr>
    </w:p>
    <w:p w14:paraId="05F75ADD" w14:textId="77777777" w:rsidR="006E05BD" w:rsidRPr="00E213AD" w:rsidRDefault="006E05BD" w:rsidP="006E05BD">
      <w:pPr>
        <w:rPr>
          <w:color w:val="000000"/>
          <w:sz w:val="21"/>
          <w:szCs w:val="21"/>
        </w:rPr>
      </w:pPr>
      <w:r w:rsidRPr="00E213AD">
        <w:rPr>
          <w:color w:val="000000"/>
          <w:sz w:val="21"/>
          <w:szCs w:val="21"/>
        </w:rPr>
        <w:t>Cognitive bias is a mental process that helps simplify our lives by influencing how we approach and resolve problems, as well as how quickly we move on from them. However, this approach has a drawback, as it often leads to assumptions based on instinctive responses. For example, assuming a hammer is only useful for driving nails limits creative thinking by focusing solely on a single function. To counteract this, various theories have been proposed. Kahneman (2013) introduced the concept of slow thinking, in which individuals intentionally slow down their thought processes to analyse situations more carefully and reduce bias.</w:t>
      </w:r>
    </w:p>
    <w:p w14:paraId="7D658A34" w14:textId="77777777" w:rsidR="006E05BD" w:rsidRDefault="006E05BD" w:rsidP="006E05BD">
      <w:pPr>
        <w:rPr>
          <w:sz w:val="21"/>
          <w:szCs w:val="21"/>
        </w:rPr>
      </w:pPr>
    </w:p>
    <w:p w14:paraId="3B73D664" w14:textId="77777777" w:rsidR="006E05BD" w:rsidRDefault="006E05BD" w:rsidP="006E05BD">
      <w:pPr>
        <w:rPr>
          <w:sz w:val="21"/>
          <w:szCs w:val="21"/>
        </w:rPr>
      </w:pPr>
      <w:r>
        <w:rPr>
          <w:sz w:val="21"/>
          <w:szCs w:val="21"/>
        </w:rPr>
        <w:t>SCAMPER is an acronym that is used to force the ideatio</w:t>
      </w:r>
      <w:r>
        <w:rPr>
          <w:rFonts w:hint="eastAsia"/>
          <w:sz w:val="21"/>
          <w:szCs w:val="21"/>
        </w:rPr>
        <w:t>n</w:t>
      </w:r>
      <w:r>
        <w:rPr>
          <w:sz w:val="21"/>
          <w:szCs w:val="21"/>
        </w:rPr>
        <w:t xml:space="preserve"> into being </w:t>
      </w:r>
      <w:r>
        <w:rPr>
          <w:rFonts w:hint="eastAsia"/>
          <w:sz w:val="21"/>
          <w:szCs w:val="21"/>
        </w:rPr>
        <w:t>viewed</w:t>
      </w:r>
      <w:r>
        <w:rPr>
          <w:sz w:val="21"/>
          <w:szCs w:val="21"/>
        </w:rPr>
        <w:t xml:space="preserve"> through several different lenses.</w:t>
      </w:r>
    </w:p>
    <w:p w14:paraId="65F48A93" w14:textId="77777777" w:rsidR="006E05BD" w:rsidRDefault="006E05BD" w:rsidP="006E05BD">
      <w:pPr>
        <w:rPr>
          <w:sz w:val="21"/>
          <w:szCs w:val="21"/>
        </w:rPr>
      </w:pPr>
      <w:r>
        <w:rPr>
          <w:sz w:val="21"/>
          <w:szCs w:val="21"/>
        </w:rPr>
        <w:t>Substitut</w:t>
      </w:r>
      <w:r>
        <w:rPr>
          <w:rFonts w:hint="eastAsia"/>
          <w:sz w:val="21"/>
          <w:szCs w:val="21"/>
        </w:rPr>
        <w:t>e</w:t>
      </w:r>
      <w:r>
        <w:rPr>
          <w:sz w:val="21"/>
          <w:szCs w:val="21"/>
        </w:rPr>
        <w:t>, Combine, Adapt, Modify, Purpose, Eliminate, Rearrang</w:t>
      </w:r>
      <w:r>
        <w:rPr>
          <w:rFonts w:hint="eastAsia"/>
          <w:sz w:val="21"/>
          <w:szCs w:val="21"/>
        </w:rPr>
        <w:t>e</w:t>
      </w:r>
      <w:r>
        <w:rPr>
          <w:sz w:val="21"/>
          <w:szCs w:val="21"/>
        </w:rPr>
        <w:t>.</w:t>
      </w:r>
    </w:p>
    <w:p w14:paraId="717517D8" w14:textId="77777777" w:rsidR="006E05BD" w:rsidRDefault="006E05BD" w:rsidP="006E05BD">
      <w:pPr>
        <w:rPr>
          <w:sz w:val="21"/>
          <w:szCs w:val="21"/>
        </w:rPr>
      </w:pPr>
    </w:p>
    <w:p w14:paraId="3420AFA2" w14:textId="77777777" w:rsidR="006E05BD" w:rsidRDefault="006E05BD" w:rsidP="006E05BD">
      <w:pPr>
        <w:rPr>
          <w:sz w:val="21"/>
          <w:szCs w:val="21"/>
        </w:rPr>
      </w:pPr>
      <w:r w:rsidRPr="000D424E">
        <w:rPr>
          <w:color w:val="000000"/>
          <w:sz w:val="21"/>
          <w:szCs w:val="21"/>
        </w:rPr>
        <w:t>When individuals experiment with innovative ideas, it's crucial to strike a balance between different approaches, as some may see the process as a distraction from achieving results. Convergent thinking involves narrowing our focus to choose ideas based on available information. A SWOT analysis is an excellent tool for this, as it helps refine and limit the options.</w:t>
      </w:r>
      <w:r w:rsidRPr="000D424E">
        <w:rPr>
          <w:sz w:val="21"/>
          <w:szCs w:val="21"/>
        </w:rPr>
        <w:t xml:space="preserve"> </w:t>
      </w:r>
    </w:p>
    <w:p w14:paraId="64FE9E8F" w14:textId="77777777" w:rsidR="006E05BD" w:rsidRPr="00D21330" w:rsidRDefault="006E05BD" w:rsidP="006E05BD">
      <w:pPr>
        <w:rPr>
          <w:sz w:val="21"/>
          <w:szCs w:val="21"/>
        </w:rPr>
      </w:pPr>
    </w:p>
    <w:p w14:paraId="1715C372" w14:textId="77777777" w:rsidR="006E05BD" w:rsidRDefault="006E05BD" w:rsidP="006E05BD">
      <w:pPr>
        <w:rPr>
          <w:color w:val="000000"/>
          <w:sz w:val="21"/>
          <w:szCs w:val="21"/>
        </w:rPr>
      </w:pPr>
      <w:r w:rsidRPr="00D21330">
        <w:rPr>
          <w:color w:val="000000"/>
          <w:sz w:val="21"/>
          <w:szCs w:val="21"/>
        </w:rPr>
        <w:t>As humans, we have a natural tendency to act rather than remain inactive, and many people often avoid planning because it is easy to disregard. This avoidance can lead the brain to develop biases, The issue arises when tackling complex questions or problems without a plan, which can cause stress due to the unexpected difficulty. One effective approach to breaking down a problem involves considering four key aspects: what the problem is, who is affected by it, where it originates, and why it matters. This method is a valuable tool for analysing issues that may not typically be recognized within a given narrative.</w:t>
      </w:r>
    </w:p>
    <w:p w14:paraId="38F7AAAE" w14:textId="77777777" w:rsidR="006E05BD" w:rsidRDefault="006E05BD" w:rsidP="006E05BD">
      <w:pPr>
        <w:rPr>
          <w:color w:val="000000"/>
          <w:sz w:val="21"/>
          <w:szCs w:val="21"/>
        </w:rPr>
      </w:pPr>
    </w:p>
    <w:p w14:paraId="105BACE1" w14:textId="77777777" w:rsidR="006E05BD" w:rsidRDefault="006E05BD" w:rsidP="006E05BD">
      <w:pPr>
        <w:rPr>
          <w:sz w:val="21"/>
          <w:szCs w:val="21"/>
        </w:rPr>
      </w:pPr>
    </w:p>
    <w:p w14:paraId="2803FB26" w14:textId="77777777" w:rsidR="006E05BD" w:rsidRDefault="006E05BD" w:rsidP="006E05BD">
      <w:pPr>
        <w:rPr>
          <w:sz w:val="21"/>
          <w:szCs w:val="21"/>
        </w:rPr>
      </w:pPr>
    </w:p>
    <w:p w14:paraId="3BC69841" w14:textId="77777777" w:rsidR="006E05BD" w:rsidRDefault="006E05BD" w:rsidP="006E05BD">
      <w:pPr>
        <w:rPr>
          <w:sz w:val="21"/>
          <w:szCs w:val="21"/>
        </w:rPr>
      </w:pPr>
    </w:p>
    <w:p w14:paraId="4CCBB8F9" w14:textId="77777777" w:rsidR="006E05BD" w:rsidRDefault="006E05BD" w:rsidP="006E05BD">
      <w:pPr>
        <w:rPr>
          <w:sz w:val="21"/>
          <w:szCs w:val="21"/>
        </w:rPr>
      </w:pPr>
    </w:p>
    <w:p w14:paraId="3E840D9C" w14:textId="77777777" w:rsidR="006E05BD" w:rsidRDefault="006E05BD" w:rsidP="006E05BD">
      <w:pPr>
        <w:rPr>
          <w:sz w:val="21"/>
          <w:szCs w:val="21"/>
        </w:rPr>
      </w:pPr>
    </w:p>
    <w:p w14:paraId="68F4274D" w14:textId="77777777" w:rsidR="006E05BD" w:rsidRDefault="006E05BD" w:rsidP="006E05BD">
      <w:pPr>
        <w:rPr>
          <w:sz w:val="21"/>
          <w:szCs w:val="21"/>
        </w:rPr>
      </w:pPr>
    </w:p>
    <w:p w14:paraId="56F7A80A" w14:textId="77777777" w:rsidR="006E05BD" w:rsidRDefault="006E05BD" w:rsidP="006E05BD">
      <w:pPr>
        <w:rPr>
          <w:sz w:val="21"/>
          <w:szCs w:val="21"/>
        </w:rPr>
      </w:pPr>
    </w:p>
    <w:p w14:paraId="08A72964" w14:textId="77777777" w:rsidR="006E05BD" w:rsidRDefault="006E05BD" w:rsidP="006E05BD">
      <w:pPr>
        <w:rPr>
          <w:sz w:val="21"/>
          <w:szCs w:val="21"/>
        </w:rPr>
      </w:pPr>
    </w:p>
    <w:p w14:paraId="5B903651" w14:textId="77777777" w:rsidR="006E05BD" w:rsidRDefault="006E05BD" w:rsidP="006E05BD">
      <w:pPr>
        <w:rPr>
          <w:sz w:val="21"/>
          <w:szCs w:val="21"/>
        </w:rPr>
      </w:pPr>
    </w:p>
    <w:p w14:paraId="51A5B0C9" w14:textId="77777777" w:rsidR="006E05BD" w:rsidRDefault="006E05BD" w:rsidP="006E05BD">
      <w:pPr>
        <w:rPr>
          <w:sz w:val="21"/>
          <w:szCs w:val="21"/>
        </w:rPr>
      </w:pPr>
    </w:p>
    <w:p w14:paraId="18285707" w14:textId="77777777" w:rsidR="006E05BD" w:rsidRDefault="006E05BD" w:rsidP="006E05BD">
      <w:pPr>
        <w:rPr>
          <w:sz w:val="21"/>
          <w:szCs w:val="21"/>
        </w:rPr>
      </w:pPr>
    </w:p>
    <w:p w14:paraId="25537F62" w14:textId="77777777" w:rsidR="006E05BD" w:rsidRDefault="006E05BD" w:rsidP="006E05BD">
      <w:pPr>
        <w:rPr>
          <w:sz w:val="21"/>
          <w:szCs w:val="21"/>
        </w:rPr>
      </w:pPr>
    </w:p>
    <w:p w14:paraId="6B0AFBC0" w14:textId="77777777" w:rsidR="006E05BD" w:rsidRDefault="006E05BD" w:rsidP="006E05BD">
      <w:pPr>
        <w:rPr>
          <w:b/>
          <w:bCs/>
          <w:sz w:val="21"/>
          <w:szCs w:val="21"/>
          <w:u w:val="single"/>
        </w:rPr>
      </w:pPr>
      <w:r w:rsidRPr="00B449BC">
        <w:rPr>
          <w:b/>
          <w:bCs/>
          <w:sz w:val="21"/>
          <w:szCs w:val="21"/>
          <w:u w:val="single"/>
        </w:rPr>
        <w:lastRenderedPageBreak/>
        <w:t xml:space="preserve">Unit 2: Topic </w:t>
      </w:r>
      <w:r>
        <w:rPr>
          <w:b/>
          <w:bCs/>
          <w:sz w:val="21"/>
          <w:szCs w:val="21"/>
          <w:u w:val="single"/>
        </w:rPr>
        <w:t>4</w:t>
      </w:r>
      <w:r w:rsidRPr="00B449BC">
        <w:rPr>
          <w:b/>
          <w:bCs/>
          <w:sz w:val="21"/>
          <w:szCs w:val="21"/>
          <w:u w:val="single"/>
        </w:rPr>
        <w:t xml:space="preserve"> – </w:t>
      </w:r>
      <w:r>
        <w:rPr>
          <w:b/>
          <w:bCs/>
          <w:sz w:val="21"/>
          <w:szCs w:val="21"/>
          <w:u w:val="single"/>
        </w:rPr>
        <w:t>Creating Value</w:t>
      </w:r>
    </w:p>
    <w:p w14:paraId="1F68EC0A" w14:textId="77777777" w:rsidR="006E05BD" w:rsidRDefault="006E05BD" w:rsidP="006E05BD">
      <w:pPr>
        <w:rPr>
          <w:sz w:val="21"/>
          <w:szCs w:val="21"/>
        </w:rPr>
      </w:pPr>
    </w:p>
    <w:p w14:paraId="1733F5B4" w14:textId="77777777" w:rsidR="006E05BD" w:rsidRDefault="006E05BD" w:rsidP="006E05BD">
      <w:pPr>
        <w:rPr>
          <w:color w:val="000000"/>
          <w:sz w:val="21"/>
          <w:szCs w:val="21"/>
        </w:rPr>
      </w:pPr>
      <w:r w:rsidRPr="0038403A">
        <w:rPr>
          <w:color w:val="000000"/>
          <w:sz w:val="21"/>
          <w:szCs w:val="21"/>
        </w:rPr>
        <w:t>Today, terms like "value" are often used with confidence, even when their meaning isn't fully understood. People frequently associate value with an item's economic worth, such as the price of a rare collectible. However, value can also be tied to sentimental significance rather than monetary cost.</w:t>
      </w:r>
    </w:p>
    <w:p w14:paraId="3F65CB77" w14:textId="77777777" w:rsidR="006E05BD" w:rsidRDefault="006E05BD" w:rsidP="006E05BD">
      <w:pPr>
        <w:rPr>
          <w:color w:val="000000"/>
          <w:sz w:val="21"/>
          <w:szCs w:val="21"/>
        </w:rPr>
      </w:pPr>
    </w:p>
    <w:p w14:paraId="3F3B5C3D" w14:textId="77777777" w:rsidR="006E05BD" w:rsidRDefault="006E05BD" w:rsidP="006E05BD">
      <w:pPr>
        <w:rPr>
          <w:color w:val="000000"/>
          <w:sz w:val="21"/>
          <w:szCs w:val="21"/>
        </w:rPr>
      </w:pPr>
      <w:r w:rsidRPr="00B75406">
        <w:rPr>
          <w:color w:val="000000"/>
          <w:sz w:val="21"/>
          <w:szCs w:val="21"/>
        </w:rPr>
        <w:t>A perspective from the 1980s suggests that greed is beneficial, emphasizing the idea that people act solely in their own self-interest. This mindset promotes and rewards greed as a driving force for success.</w:t>
      </w:r>
    </w:p>
    <w:p w14:paraId="634E58FD" w14:textId="77777777" w:rsidR="006E05BD" w:rsidRDefault="006E05BD" w:rsidP="006E05BD">
      <w:pPr>
        <w:rPr>
          <w:color w:val="000000"/>
          <w:sz w:val="21"/>
          <w:szCs w:val="21"/>
        </w:rPr>
      </w:pPr>
    </w:p>
    <w:p w14:paraId="4FB8D107" w14:textId="77777777" w:rsidR="006E05BD" w:rsidRDefault="006E05BD" w:rsidP="006E05BD">
      <w:pPr>
        <w:rPr>
          <w:color w:val="000000"/>
          <w:sz w:val="21"/>
          <w:szCs w:val="21"/>
        </w:rPr>
      </w:pPr>
      <w:r w:rsidRPr="00E30FD5">
        <w:rPr>
          <w:color w:val="000000"/>
          <w:sz w:val="21"/>
          <w:szCs w:val="21"/>
        </w:rPr>
        <w:t>Value is a complex, multi-dimensional concept that balances self-interest and altruism, shaped by individual wants and needs. It can be categorized into five key dimensions: enjoyment value, which is based on personal joy; social value, which comes from positively impacting others; economic value, which is tied to financial worth; influence value, which focuses on gaining power and leaving a legacy; and harmony value, which emphasizes coherence and overall meaning.</w:t>
      </w:r>
    </w:p>
    <w:p w14:paraId="0037E1B3" w14:textId="77777777" w:rsidR="006E05BD" w:rsidRDefault="006E05BD" w:rsidP="006E05BD">
      <w:pPr>
        <w:rPr>
          <w:color w:val="000000"/>
          <w:sz w:val="21"/>
          <w:szCs w:val="21"/>
        </w:rPr>
      </w:pPr>
    </w:p>
    <w:p w14:paraId="7ADA2F92" w14:textId="77777777" w:rsidR="006E05BD" w:rsidRDefault="006E05BD" w:rsidP="006E05BD">
      <w:pPr>
        <w:rPr>
          <w:color w:val="000000"/>
          <w:sz w:val="21"/>
          <w:szCs w:val="21"/>
        </w:rPr>
      </w:pPr>
      <w:r w:rsidRPr="00045B33">
        <w:rPr>
          <w:color w:val="000000"/>
          <w:sz w:val="21"/>
          <w:szCs w:val="21"/>
        </w:rPr>
        <w:t>In 2015, the sustainable agenda was established to guide global efforts toward achieving the 2030 Sustainable Development Goals. This framework includes 17 goals aimed at building a more sustainable future, addressing issues such as poverty, hunger, and education. Developed in response to global challenges and perspectives, the agenda seeks to enhance the overall well-being of society. When implementing change, it is crucial to consider how value is created, as value is often narrowly viewed as the price of goods and services rather than a broader societal impact.</w:t>
      </w:r>
    </w:p>
    <w:p w14:paraId="1F5FDFF1" w14:textId="77777777" w:rsidR="006E05BD" w:rsidRDefault="006E05BD" w:rsidP="006E05BD">
      <w:pPr>
        <w:rPr>
          <w:color w:val="000000"/>
          <w:sz w:val="21"/>
          <w:szCs w:val="21"/>
        </w:rPr>
      </w:pPr>
    </w:p>
    <w:p w14:paraId="3C1ED1A1" w14:textId="77777777" w:rsidR="006E05BD" w:rsidRDefault="006E05BD" w:rsidP="006E05BD">
      <w:pPr>
        <w:rPr>
          <w:color w:val="000000"/>
          <w:sz w:val="21"/>
          <w:szCs w:val="21"/>
        </w:rPr>
      </w:pPr>
      <w:r w:rsidRPr="00FB5EAF">
        <w:rPr>
          <w:color w:val="000000"/>
          <w:sz w:val="21"/>
          <w:szCs w:val="21"/>
        </w:rPr>
        <w:t>Humans have an instinct to create value, though it can sometimes be more challenging than it appears. People effortlessly generate value by balancing finances, influence, and personal happiness.</w:t>
      </w:r>
    </w:p>
    <w:p w14:paraId="055CE65B" w14:textId="77777777" w:rsidR="006E05BD" w:rsidRDefault="006E05BD" w:rsidP="006E05BD">
      <w:pPr>
        <w:rPr>
          <w:color w:val="000000"/>
          <w:sz w:val="21"/>
          <w:szCs w:val="21"/>
        </w:rPr>
      </w:pPr>
    </w:p>
    <w:p w14:paraId="57FDF4DE" w14:textId="77777777" w:rsidR="006E05BD" w:rsidRPr="00FB5EAF" w:rsidRDefault="006E05BD" w:rsidP="006E05BD">
      <w:pPr>
        <w:rPr>
          <w:sz w:val="2"/>
          <w:szCs w:val="2"/>
        </w:rPr>
      </w:pPr>
      <w:r w:rsidRPr="000F19D7">
        <w:rPr>
          <w:color w:val="000000"/>
          <w:sz w:val="21"/>
          <w:szCs w:val="21"/>
        </w:rPr>
        <w:t>Entropy is a term used to measure disorder, and it influences many aspects of daily life—such as cleaning, organizing, and repairing—only for things to eventually become messy, chaotic, or broken again. Scientists first recognized this concept when they observed that machines deteriorated over time and that not all energy was converted into useful work, with some inevitably wasted. This highlights that no matter how efficient a system is, some effort will always be lost on unintended factors, like maintaining lights or brake pads. While entropy cannot be stopped, understanding its inevitable progression allows us to create, improve, and sustain value. In essence, adopting diverse approaches is key to enhancing and preserving value.</w:t>
      </w:r>
    </w:p>
    <w:p w14:paraId="399DEF60" w14:textId="42CB27EA" w:rsidR="006E05BD" w:rsidRDefault="006E05BD">
      <w:r>
        <w:rPr>
          <w:noProof/>
        </w:rPr>
        <w:drawing>
          <wp:inline distT="0" distB="0" distL="0" distR="0" wp14:anchorId="06C71A1F" wp14:editId="486F72E7">
            <wp:extent cx="3545111" cy="884903"/>
            <wp:effectExtent l="0" t="0" r="0" b="4445"/>
            <wp:docPr id="1025121295"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21295" name="Picture 4" descr="A screenshot of a pho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24958" cy="904834"/>
                    </a:xfrm>
                    <a:prstGeom prst="rect">
                      <a:avLst/>
                    </a:prstGeom>
                  </pic:spPr>
                </pic:pic>
              </a:graphicData>
            </a:graphic>
          </wp:inline>
        </w:drawing>
      </w:r>
      <w:r>
        <w:rPr>
          <w:noProof/>
        </w:rPr>
        <w:drawing>
          <wp:inline distT="0" distB="0" distL="0" distR="0" wp14:anchorId="29461C22" wp14:editId="678A8725">
            <wp:extent cx="3502593" cy="845574"/>
            <wp:effectExtent l="0" t="0" r="3175" b="5715"/>
            <wp:docPr id="8377092"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092" name="Picture 3" descr="A screenshot of a pho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36778" cy="853827"/>
                    </a:xfrm>
                    <a:prstGeom prst="rect">
                      <a:avLst/>
                    </a:prstGeom>
                  </pic:spPr>
                </pic:pic>
              </a:graphicData>
            </a:graphic>
          </wp:inline>
        </w:drawing>
      </w:r>
    </w:p>
    <w:p w14:paraId="4CE859F6" w14:textId="77777777" w:rsidR="006E05BD" w:rsidRDefault="006E05BD"/>
    <w:p w14:paraId="32EF4237" w14:textId="77777777" w:rsidR="006E05BD" w:rsidRDefault="006E05BD"/>
    <w:p w14:paraId="73A36DA6" w14:textId="77777777" w:rsidR="006E05BD" w:rsidRDefault="006E05BD"/>
    <w:p w14:paraId="58A23360" w14:textId="77777777" w:rsidR="006E05BD" w:rsidRDefault="006E05BD"/>
    <w:p w14:paraId="6423E792" w14:textId="77777777" w:rsidR="006E05BD" w:rsidRDefault="006E05BD"/>
    <w:p w14:paraId="1D36EB78" w14:textId="77777777" w:rsidR="006E05BD" w:rsidRDefault="006E05BD"/>
    <w:p w14:paraId="1B944413" w14:textId="77777777" w:rsidR="006E05BD" w:rsidRPr="00E62D53" w:rsidRDefault="006E05BD" w:rsidP="006E05BD">
      <w:pPr>
        <w:rPr>
          <w:b/>
          <w:bCs/>
          <w:sz w:val="21"/>
          <w:szCs w:val="21"/>
          <w:u w:val="single"/>
        </w:rPr>
      </w:pPr>
      <w:r w:rsidRPr="00E62D53">
        <w:rPr>
          <w:b/>
          <w:bCs/>
          <w:sz w:val="21"/>
          <w:szCs w:val="21"/>
          <w:u w:val="single"/>
        </w:rPr>
        <w:lastRenderedPageBreak/>
        <w:t xml:space="preserve">Unit 3: Topic 1 – The power of networking </w:t>
      </w:r>
    </w:p>
    <w:p w14:paraId="22044699" w14:textId="77777777" w:rsidR="006E05BD" w:rsidRPr="00E62D53" w:rsidRDefault="006E05BD" w:rsidP="006E05BD">
      <w:pPr>
        <w:rPr>
          <w:b/>
          <w:bCs/>
          <w:sz w:val="21"/>
          <w:szCs w:val="21"/>
          <w:u w:val="single"/>
        </w:rPr>
      </w:pPr>
    </w:p>
    <w:p w14:paraId="1915302E" w14:textId="77777777" w:rsidR="006E05BD" w:rsidRPr="00E62D53" w:rsidRDefault="006E05BD" w:rsidP="006E05BD">
      <w:pPr>
        <w:rPr>
          <w:sz w:val="21"/>
          <w:szCs w:val="21"/>
        </w:rPr>
      </w:pPr>
      <w:r w:rsidRPr="00E62D53">
        <w:rPr>
          <w:sz w:val="21"/>
          <w:szCs w:val="21"/>
        </w:rPr>
        <w:t>Apply Task:</w:t>
      </w:r>
    </w:p>
    <w:p w14:paraId="5CE60AF5" w14:textId="77777777" w:rsidR="006E05BD" w:rsidRPr="00E62D53" w:rsidRDefault="006E05BD" w:rsidP="006E05BD">
      <w:pPr>
        <w:rPr>
          <w:b/>
          <w:bCs/>
          <w:sz w:val="21"/>
          <w:szCs w:val="21"/>
          <w:u w:val="single"/>
        </w:rPr>
      </w:pPr>
      <w:r w:rsidRPr="00E62D53">
        <w:rPr>
          <w:sz w:val="21"/>
          <w:szCs w:val="21"/>
        </w:rPr>
        <w:t xml:space="preserve">I have been presented with the opportunity to help with local rugby coaching because of previous connections made through playing for the club’s senior team. </w:t>
      </w:r>
      <w:r w:rsidRPr="00E62D53">
        <w:rPr>
          <w:b/>
          <w:bCs/>
          <w:sz w:val="21"/>
          <w:szCs w:val="21"/>
          <w:u w:val="single"/>
        </w:rPr>
        <w:t xml:space="preserve"> </w:t>
      </w:r>
    </w:p>
    <w:p w14:paraId="003F4654" w14:textId="77777777" w:rsidR="006E05BD" w:rsidRPr="00E62D53" w:rsidRDefault="006E05BD" w:rsidP="006E05BD">
      <w:pPr>
        <w:rPr>
          <w:b/>
          <w:bCs/>
          <w:sz w:val="21"/>
          <w:szCs w:val="21"/>
          <w:u w:val="single"/>
        </w:rPr>
      </w:pPr>
    </w:p>
    <w:p w14:paraId="1679B885" w14:textId="77777777" w:rsidR="006E05BD" w:rsidRPr="00E62D53" w:rsidRDefault="006E05BD" w:rsidP="006E05BD">
      <w:pPr>
        <w:rPr>
          <w:sz w:val="21"/>
          <w:szCs w:val="21"/>
        </w:rPr>
      </w:pPr>
      <w:r w:rsidRPr="00E62D53">
        <w:rPr>
          <w:sz w:val="21"/>
          <w:szCs w:val="21"/>
        </w:rPr>
        <w:t>Active Networks:</w:t>
      </w:r>
    </w:p>
    <w:p w14:paraId="56A87C0A" w14:textId="77777777" w:rsidR="006E05BD" w:rsidRPr="00E62D53" w:rsidRDefault="006E05BD" w:rsidP="006E05BD">
      <w:pPr>
        <w:rPr>
          <w:sz w:val="21"/>
          <w:szCs w:val="21"/>
        </w:rPr>
      </w:pPr>
      <w:r w:rsidRPr="00E62D53">
        <w:rPr>
          <w:sz w:val="21"/>
          <w:szCs w:val="21"/>
        </w:rPr>
        <w:t xml:space="preserve">Reciprocity – Relationships are mutually beneficial. there is a noticeable give and take dynamic within an active relationship. </w:t>
      </w:r>
    </w:p>
    <w:p w14:paraId="18AB7CE9" w14:textId="77777777" w:rsidR="006E05BD" w:rsidRPr="00E62D53" w:rsidRDefault="006E05BD" w:rsidP="006E05BD">
      <w:pPr>
        <w:rPr>
          <w:sz w:val="21"/>
          <w:szCs w:val="21"/>
        </w:rPr>
      </w:pPr>
      <w:r w:rsidRPr="00E62D53">
        <w:rPr>
          <w:sz w:val="21"/>
          <w:szCs w:val="21"/>
        </w:rPr>
        <w:t xml:space="preserve">Intimacy/Trust – There is a high level of disclosure, trust, and commitment in an active network. </w:t>
      </w:r>
    </w:p>
    <w:p w14:paraId="05E3A434" w14:textId="77777777" w:rsidR="006E05BD" w:rsidRPr="00E62D53" w:rsidRDefault="006E05BD" w:rsidP="006E05BD">
      <w:pPr>
        <w:rPr>
          <w:sz w:val="21"/>
          <w:szCs w:val="21"/>
        </w:rPr>
      </w:pPr>
      <w:r w:rsidRPr="00E62D53">
        <w:rPr>
          <w:sz w:val="21"/>
          <w:szCs w:val="21"/>
        </w:rPr>
        <w:t xml:space="preserve">Frequency – There is regular/ongoing contact is always present in an active network. </w:t>
      </w:r>
    </w:p>
    <w:p w14:paraId="091F2327" w14:textId="77777777" w:rsidR="006E05BD" w:rsidRPr="00E62D53" w:rsidRDefault="006E05BD" w:rsidP="006E05BD">
      <w:pPr>
        <w:rPr>
          <w:sz w:val="21"/>
          <w:szCs w:val="21"/>
        </w:rPr>
      </w:pPr>
    </w:p>
    <w:p w14:paraId="0A9454DB" w14:textId="77777777" w:rsidR="006E05BD" w:rsidRPr="00E62D53" w:rsidRDefault="006E05BD" w:rsidP="006E05BD">
      <w:pPr>
        <w:rPr>
          <w:sz w:val="21"/>
          <w:szCs w:val="21"/>
        </w:rPr>
      </w:pPr>
      <w:r w:rsidRPr="00E62D53">
        <w:rPr>
          <w:sz w:val="21"/>
          <w:szCs w:val="21"/>
        </w:rPr>
        <w:t>Latent Network:</w:t>
      </w:r>
    </w:p>
    <w:p w14:paraId="7788062F" w14:textId="77777777" w:rsidR="006E05BD" w:rsidRPr="00E62D53" w:rsidRDefault="006E05BD" w:rsidP="006E05BD">
      <w:pPr>
        <w:rPr>
          <w:sz w:val="21"/>
          <w:szCs w:val="21"/>
        </w:rPr>
      </w:pPr>
      <w:r w:rsidRPr="00E62D53">
        <w:rPr>
          <w:sz w:val="21"/>
          <w:szCs w:val="21"/>
        </w:rPr>
        <w:t xml:space="preserve">Reciprocity – In a latent network, there is very little to no give and take dynamic. Relationships are one-sided. </w:t>
      </w:r>
    </w:p>
    <w:p w14:paraId="386234DB" w14:textId="77777777" w:rsidR="006E05BD" w:rsidRPr="00E62D53" w:rsidRDefault="006E05BD" w:rsidP="006E05BD">
      <w:pPr>
        <w:rPr>
          <w:sz w:val="21"/>
          <w:szCs w:val="21"/>
        </w:rPr>
      </w:pPr>
      <w:r w:rsidRPr="00E62D53">
        <w:rPr>
          <w:sz w:val="21"/>
          <w:szCs w:val="21"/>
        </w:rPr>
        <w:t xml:space="preserve">Intimacy/Trust – There is a low level of trust and disclosure and a loose commitment I </w:t>
      </w:r>
      <w:proofErr w:type="gramStart"/>
      <w:r w:rsidRPr="00E62D53">
        <w:rPr>
          <w:sz w:val="21"/>
          <w:szCs w:val="21"/>
        </w:rPr>
        <w:t>a</w:t>
      </w:r>
      <w:proofErr w:type="gramEnd"/>
      <w:r w:rsidRPr="00E62D53">
        <w:rPr>
          <w:sz w:val="21"/>
          <w:szCs w:val="21"/>
        </w:rPr>
        <w:t xml:space="preserve"> latent network.</w:t>
      </w:r>
    </w:p>
    <w:p w14:paraId="2A929219" w14:textId="77777777" w:rsidR="006E05BD" w:rsidRPr="00E62D53" w:rsidRDefault="006E05BD" w:rsidP="006E05BD">
      <w:pPr>
        <w:rPr>
          <w:sz w:val="21"/>
          <w:szCs w:val="21"/>
        </w:rPr>
      </w:pPr>
      <w:r w:rsidRPr="00E62D53">
        <w:rPr>
          <w:sz w:val="21"/>
          <w:szCs w:val="21"/>
        </w:rPr>
        <w:t xml:space="preserve">Frequency – There is sporadic contact in a latent network. </w:t>
      </w:r>
    </w:p>
    <w:p w14:paraId="53FB8912" w14:textId="77777777" w:rsidR="006E05BD" w:rsidRPr="00E62D53" w:rsidRDefault="006E05BD" w:rsidP="006E05BD">
      <w:pPr>
        <w:rPr>
          <w:sz w:val="21"/>
          <w:szCs w:val="21"/>
        </w:rPr>
      </w:pPr>
    </w:p>
    <w:p w14:paraId="73C65605" w14:textId="77777777" w:rsidR="006E05BD" w:rsidRPr="00E62D53" w:rsidRDefault="006E05BD" w:rsidP="006E05BD">
      <w:pPr>
        <w:rPr>
          <w:sz w:val="21"/>
          <w:szCs w:val="21"/>
        </w:rPr>
      </w:pPr>
      <w:r w:rsidRPr="00E62D53">
        <w:rPr>
          <w:sz w:val="21"/>
          <w:szCs w:val="21"/>
        </w:rPr>
        <w:t xml:space="preserve">According to a </w:t>
      </w:r>
      <w:proofErr w:type="spellStart"/>
      <w:r w:rsidRPr="00E62D53">
        <w:rPr>
          <w:sz w:val="21"/>
          <w:szCs w:val="21"/>
        </w:rPr>
        <w:t>Willburn</w:t>
      </w:r>
      <w:proofErr w:type="spellEnd"/>
      <w:r w:rsidRPr="00E62D53">
        <w:rPr>
          <w:sz w:val="21"/>
          <w:szCs w:val="21"/>
        </w:rPr>
        <w:t xml:space="preserve"> &amp; Cullen (2014) there are 3 qualities that make up a successful network.</w:t>
      </w:r>
    </w:p>
    <w:p w14:paraId="1ADEFFE5" w14:textId="77777777" w:rsidR="006E05BD" w:rsidRPr="00E62D53" w:rsidRDefault="006E05BD" w:rsidP="006E05BD">
      <w:pPr>
        <w:pStyle w:val="ListParagraph"/>
        <w:numPr>
          <w:ilvl w:val="0"/>
          <w:numId w:val="5"/>
        </w:numPr>
        <w:rPr>
          <w:sz w:val="21"/>
          <w:szCs w:val="21"/>
        </w:rPr>
      </w:pPr>
      <w:r w:rsidRPr="00E62D53">
        <w:rPr>
          <w:sz w:val="21"/>
          <w:szCs w:val="21"/>
        </w:rPr>
        <w:t xml:space="preserve">Open – Open networks include the people involved are not all connected to each other. This creates ‘structural diversity’. </w:t>
      </w:r>
    </w:p>
    <w:p w14:paraId="780BB441" w14:textId="77777777" w:rsidR="006E05BD" w:rsidRPr="00E62D53" w:rsidRDefault="006E05BD" w:rsidP="006E05BD">
      <w:pPr>
        <w:pStyle w:val="ListParagraph"/>
        <w:numPr>
          <w:ilvl w:val="0"/>
          <w:numId w:val="5"/>
        </w:numPr>
        <w:rPr>
          <w:sz w:val="21"/>
          <w:szCs w:val="21"/>
        </w:rPr>
      </w:pPr>
      <w:r w:rsidRPr="00E62D53">
        <w:rPr>
          <w:sz w:val="21"/>
          <w:szCs w:val="21"/>
        </w:rPr>
        <w:t xml:space="preserve">Diverse – Diverse networks consist of connections of people across cultural boundaries. These provide greater diversity that allow different views from different cultures and demographics. </w:t>
      </w:r>
    </w:p>
    <w:p w14:paraId="740F0710" w14:textId="77777777" w:rsidR="006E05BD" w:rsidRPr="00E62D53" w:rsidRDefault="006E05BD" w:rsidP="006E05BD">
      <w:pPr>
        <w:pStyle w:val="ListParagraph"/>
        <w:numPr>
          <w:ilvl w:val="0"/>
          <w:numId w:val="5"/>
        </w:numPr>
        <w:rPr>
          <w:sz w:val="21"/>
          <w:szCs w:val="21"/>
        </w:rPr>
      </w:pPr>
      <w:r w:rsidRPr="00E62D53">
        <w:rPr>
          <w:sz w:val="21"/>
          <w:szCs w:val="21"/>
        </w:rPr>
        <w:t xml:space="preserve">Deep – Individuals who build deep, quality relationships with others can exchange skills, resources, and information with individuals from different backgrounds. </w:t>
      </w:r>
    </w:p>
    <w:p w14:paraId="7F8EEEC3" w14:textId="77777777" w:rsidR="006E05BD" w:rsidRPr="00E62D53" w:rsidRDefault="006E05BD" w:rsidP="006E05BD">
      <w:pPr>
        <w:rPr>
          <w:sz w:val="21"/>
          <w:szCs w:val="21"/>
        </w:rPr>
      </w:pPr>
    </w:p>
    <w:p w14:paraId="296ABC15" w14:textId="77777777" w:rsidR="006E05BD" w:rsidRPr="00E62D53" w:rsidRDefault="006E05BD" w:rsidP="006E05BD">
      <w:pPr>
        <w:rPr>
          <w:sz w:val="21"/>
          <w:szCs w:val="21"/>
        </w:rPr>
      </w:pPr>
      <w:r w:rsidRPr="00E62D53">
        <w:rPr>
          <w:sz w:val="21"/>
          <w:szCs w:val="21"/>
        </w:rPr>
        <w:t>Freeman (2010) describes stakeholders as; “any group or individual who can affect or is affected by the achievement of the organisation’s objectives”. Freeman also suggests that there are three distinct strategies of engaging stakeholders:</w:t>
      </w:r>
    </w:p>
    <w:p w14:paraId="7EBE343D" w14:textId="77777777" w:rsidR="006E05BD" w:rsidRPr="00E62D53" w:rsidRDefault="006E05BD" w:rsidP="006E05BD">
      <w:pPr>
        <w:pStyle w:val="ListParagraph"/>
        <w:numPr>
          <w:ilvl w:val="0"/>
          <w:numId w:val="5"/>
        </w:numPr>
        <w:rPr>
          <w:sz w:val="21"/>
          <w:szCs w:val="21"/>
        </w:rPr>
      </w:pPr>
      <w:r w:rsidRPr="00E62D53">
        <w:rPr>
          <w:sz w:val="21"/>
          <w:szCs w:val="21"/>
        </w:rPr>
        <w:t>Valuing creation for key stakeholders.</w:t>
      </w:r>
    </w:p>
    <w:p w14:paraId="61E6F45B" w14:textId="77777777" w:rsidR="006E05BD" w:rsidRPr="00E62D53" w:rsidRDefault="006E05BD" w:rsidP="006E05BD">
      <w:pPr>
        <w:pStyle w:val="ListParagraph"/>
        <w:numPr>
          <w:ilvl w:val="0"/>
          <w:numId w:val="5"/>
        </w:numPr>
        <w:rPr>
          <w:sz w:val="21"/>
          <w:szCs w:val="21"/>
        </w:rPr>
      </w:pPr>
      <w:r w:rsidRPr="00E62D53">
        <w:rPr>
          <w:sz w:val="21"/>
          <w:szCs w:val="21"/>
        </w:rPr>
        <w:t>Harmonisation of all stakeholders.</w:t>
      </w:r>
    </w:p>
    <w:p w14:paraId="74392BFC" w14:textId="77777777" w:rsidR="006E05BD" w:rsidRPr="00E62D53" w:rsidRDefault="006E05BD" w:rsidP="006E05BD">
      <w:pPr>
        <w:pStyle w:val="ListParagraph"/>
        <w:numPr>
          <w:ilvl w:val="0"/>
          <w:numId w:val="5"/>
        </w:numPr>
        <w:rPr>
          <w:sz w:val="21"/>
          <w:szCs w:val="21"/>
        </w:rPr>
      </w:pPr>
      <w:r w:rsidRPr="00E62D53">
        <w:rPr>
          <w:sz w:val="21"/>
          <w:szCs w:val="21"/>
        </w:rPr>
        <w:t xml:space="preserve">Noble cause strategy. </w:t>
      </w:r>
    </w:p>
    <w:p w14:paraId="50595616" w14:textId="77777777" w:rsidR="006E05BD" w:rsidRPr="00E62D53" w:rsidRDefault="006E05BD" w:rsidP="006E05BD">
      <w:pPr>
        <w:rPr>
          <w:sz w:val="21"/>
          <w:szCs w:val="21"/>
        </w:rPr>
      </w:pPr>
    </w:p>
    <w:p w14:paraId="0E486748" w14:textId="77777777" w:rsidR="006E05BD" w:rsidRPr="00E62D53" w:rsidRDefault="006E05BD" w:rsidP="006E05BD">
      <w:pPr>
        <w:rPr>
          <w:sz w:val="21"/>
          <w:szCs w:val="21"/>
        </w:rPr>
      </w:pPr>
      <w:r w:rsidRPr="00E62D53">
        <w:rPr>
          <w:sz w:val="21"/>
          <w:szCs w:val="21"/>
        </w:rPr>
        <w:t>Stakeholder analysis is often conducted to determine key stakeholders and understand their interests in a particular context. As noted by Bryson (2004), this process should involve identifying stakeholders and evaluating their interests and perspectives.</w:t>
      </w:r>
    </w:p>
    <w:p w14:paraId="0AAEEE1B" w14:textId="77777777" w:rsidR="006E05BD" w:rsidRPr="00E62D53" w:rsidRDefault="006E05BD" w:rsidP="006E05BD">
      <w:pPr>
        <w:rPr>
          <w:sz w:val="21"/>
          <w:szCs w:val="21"/>
        </w:rPr>
      </w:pPr>
    </w:p>
    <w:p w14:paraId="73F13714" w14:textId="77777777" w:rsidR="006E05BD" w:rsidRPr="00E62D53" w:rsidRDefault="006E05BD" w:rsidP="006E05BD">
      <w:pPr>
        <w:rPr>
          <w:sz w:val="21"/>
          <w:szCs w:val="21"/>
        </w:rPr>
      </w:pPr>
      <w:r w:rsidRPr="00E62D53">
        <w:rPr>
          <w:sz w:val="21"/>
          <w:szCs w:val="21"/>
        </w:rPr>
        <w:t>Stakeholder mapping is a visual technique used to organize and display all stakeholders involved in a product, project, or idea on a single map. This mapping provides a clear representation of individuals who can impact the project and their relationships. A stakeholder map helps identify stakeholders and assess their level of power and influence in a project. It serves as a tool to ensure the project achieves the best possible outcomes.</w:t>
      </w:r>
    </w:p>
    <w:p w14:paraId="07DB0017" w14:textId="77777777" w:rsidR="006E05BD" w:rsidRPr="00E62D53" w:rsidRDefault="006E05BD" w:rsidP="006E05BD">
      <w:pPr>
        <w:rPr>
          <w:sz w:val="21"/>
          <w:szCs w:val="21"/>
        </w:rPr>
      </w:pPr>
    </w:p>
    <w:p w14:paraId="779F3590" w14:textId="77777777" w:rsidR="006E05BD" w:rsidRPr="00E62D53" w:rsidRDefault="006E05BD" w:rsidP="006E05BD">
      <w:pPr>
        <w:rPr>
          <w:sz w:val="21"/>
          <w:szCs w:val="21"/>
        </w:rPr>
      </w:pPr>
      <w:r w:rsidRPr="00E62D53">
        <w:rPr>
          <w:sz w:val="21"/>
          <w:szCs w:val="21"/>
        </w:rPr>
        <w:t xml:space="preserve"> </w:t>
      </w:r>
    </w:p>
    <w:p w14:paraId="31D6D2E5" w14:textId="77777777" w:rsidR="006E05BD" w:rsidRPr="00E62D53" w:rsidRDefault="006E05BD" w:rsidP="006E05BD">
      <w:pPr>
        <w:rPr>
          <w:sz w:val="21"/>
          <w:szCs w:val="21"/>
        </w:rPr>
      </w:pPr>
    </w:p>
    <w:p w14:paraId="19655F27" w14:textId="77777777" w:rsidR="006E05BD" w:rsidRPr="00E62D53" w:rsidRDefault="006E05BD" w:rsidP="006E05BD">
      <w:pPr>
        <w:rPr>
          <w:sz w:val="21"/>
          <w:szCs w:val="21"/>
        </w:rPr>
      </w:pPr>
    </w:p>
    <w:p w14:paraId="61002B57" w14:textId="77777777" w:rsidR="006E05BD" w:rsidRPr="00E62D53" w:rsidRDefault="006E05BD" w:rsidP="006E05BD">
      <w:pPr>
        <w:rPr>
          <w:sz w:val="21"/>
          <w:szCs w:val="21"/>
        </w:rPr>
      </w:pPr>
    </w:p>
    <w:p w14:paraId="5E8B9014" w14:textId="77777777" w:rsidR="006E05BD" w:rsidRPr="00E62D53" w:rsidRDefault="006E05BD" w:rsidP="006E05BD">
      <w:pPr>
        <w:rPr>
          <w:sz w:val="21"/>
          <w:szCs w:val="21"/>
        </w:rPr>
      </w:pPr>
    </w:p>
    <w:p w14:paraId="2B23498D" w14:textId="77777777" w:rsidR="006E05BD" w:rsidRPr="00E62D53" w:rsidRDefault="006E05BD" w:rsidP="006E05BD">
      <w:pPr>
        <w:rPr>
          <w:sz w:val="21"/>
          <w:szCs w:val="21"/>
        </w:rPr>
      </w:pPr>
    </w:p>
    <w:p w14:paraId="03C96A7D" w14:textId="77777777" w:rsidR="006E05BD" w:rsidRPr="00E62D53" w:rsidRDefault="006E05BD" w:rsidP="006E05BD">
      <w:pPr>
        <w:rPr>
          <w:sz w:val="21"/>
          <w:szCs w:val="21"/>
        </w:rPr>
      </w:pPr>
    </w:p>
    <w:p w14:paraId="6106DCBA" w14:textId="77777777" w:rsidR="006E05BD" w:rsidRPr="00E62D53" w:rsidRDefault="006E05BD" w:rsidP="006E05BD">
      <w:pPr>
        <w:rPr>
          <w:sz w:val="21"/>
          <w:szCs w:val="21"/>
        </w:rPr>
      </w:pPr>
    </w:p>
    <w:p w14:paraId="5F4EC8EC" w14:textId="77777777" w:rsidR="006E05BD" w:rsidRPr="00E62D53" w:rsidRDefault="006E05BD" w:rsidP="006E05BD">
      <w:pPr>
        <w:rPr>
          <w:sz w:val="21"/>
          <w:szCs w:val="21"/>
        </w:rPr>
      </w:pPr>
    </w:p>
    <w:p w14:paraId="6C7F0183" w14:textId="77777777" w:rsidR="006E05BD" w:rsidRPr="00E62D53" w:rsidRDefault="006E05BD" w:rsidP="006E05BD">
      <w:pPr>
        <w:rPr>
          <w:b/>
          <w:bCs/>
          <w:sz w:val="21"/>
          <w:szCs w:val="21"/>
          <w:u w:val="single"/>
        </w:rPr>
      </w:pPr>
      <w:r w:rsidRPr="00E62D53">
        <w:rPr>
          <w:b/>
          <w:bCs/>
          <w:sz w:val="21"/>
          <w:szCs w:val="21"/>
          <w:u w:val="single"/>
        </w:rPr>
        <w:lastRenderedPageBreak/>
        <w:t>Unit 3: Topic 2 – Show me the money!</w:t>
      </w:r>
    </w:p>
    <w:p w14:paraId="5F6A017D" w14:textId="77777777" w:rsidR="006E05BD" w:rsidRPr="00E62D53" w:rsidRDefault="006E05BD" w:rsidP="006E05BD">
      <w:pPr>
        <w:rPr>
          <w:b/>
          <w:bCs/>
          <w:sz w:val="21"/>
          <w:szCs w:val="21"/>
          <w:u w:val="single"/>
        </w:rPr>
      </w:pPr>
    </w:p>
    <w:p w14:paraId="00C7FED7" w14:textId="77777777" w:rsidR="006E05BD" w:rsidRPr="00E62D53" w:rsidRDefault="006E05BD" w:rsidP="006E05BD">
      <w:pPr>
        <w:rPr>
          <w:sz w:val="21"/>
          <w:szCs w:val="21"/>
        </w:rPr>
      </w:pPr>
      <w:r w:rsidRPr="00E62D53">
        <w:rPr>
          <w:sz w:val="21"/>
          <w:szCs w:val="21"/>
        </w:rPr>
        <w:t>When seeking funding, it is important to understand the various funding organizations and their areas of focus. The next section will examine some of these entities. In the UK, university research is funded through a 'dual support' system, which includes an annual grant from funding councils to maintain research infrastructure and targeted project grants from research councils for specific research initiatives. UK Research and Innovation (UKRI) is the national agency responsible for funding science and research across the UK. With a total budget exceeding £6 billion, UKRI unites seven Research Councils, Innovate UK, and Research England to support innovation and academic research. Charities are a valuable yet often overlooked source of funding, offering grants to students across various subjects and nationalities. Obtaining such funding can also enhance your CV, especially if you are pursuing an academic career.</w:t>
      </w:r>
    </w:p>
    <w:p w14:paraId="13883D33" w14:textId="77777777" w:rsidR="006E05BD" w:rsidRPr="00E62D53" w:rsidRDefault="006E05BD" w:rsidP="006E05BD">
      <w:pPr>
        <w:rPr>
          <w:sz w:val="21"/>
          <w:szCs w:val="21"/>
        </w:rPr>
      </w:pPr>
    </w:p>
    <w:p w14:paraId="6CA07EC1" w14:textId="77777777" w:rsidR="006E05BD" w:rsidRPr="00E62D53" w:rsidRDefault="006E05BD" w:rsidP="006E05BD">
      <w:pPr>
        <w:rPr>
          <w:sz w:val="21"/>
          <w:szCs w:val="21"/>
        </w:rPr>
      </w:pPr>
      <w:r w:rsidRPr="00E62D53">
        <w:rPr>
          <w:sz w:val="21"/>
          <w:szCs w:val="21"/>
        </w:rPr>
        <w:t>Emerging funding options:</w:t>
      </w:r>
    </w:p>
    <w:p w14:paraId="642BA46A" w14:textId="77777777" w:rsidR="006E05BD" w:rsidRPr="00E62D53" w:rsidRDefault="006E05BD" w:rsidP="006E05BD">
      <w:pPr>
        <w:pStyle w:val="ListParagraph"/>
        <w:numPr>
          <w:ilvl w:val="0"/>
          <w:numId w:val="5"/>
        </w:numPr>
        <w:rPr>
          <w:sz w:val="21"/>
          <w:szCs w:val="21"/>
        </w:rPr>
      </w:pPr>
      <w:r w:rsidRPr="00E62D53">
        <w:rPr>
          <w:sz w:val="21"/>
          <w:szCs w:val="21"/>
        </w:rPr>
        <w:t>Venture philanthropy (VP) is a funding approach for charities and social enterprises that incorporates key principles of venture capital investment.</w:t>
      </w:r>
    </w:p>
    <w:p w14:paraId="794F671F" w14:textId="77777777" w:rsidR="006E05BD" w:rsidRPr="00E62D53" w:rsidRDefault="006E05BD" w:rsidP="006E05BD">
      <w:pPr>
        <w:pStyle w:val="ListParagraph"/>
        <w:numPr>
          <w:ilvl w:val="0"/>
          <w:numId w:val="5"/>
        </w:numPr>
        <w:rPr>
          <w:sz w:val="21"/>
          <w:szCs w:val="21"/>
        </w:rPr>
      </w:pPr>
      <w:r w:rsidRPr="00E62D53">
        <w:rPr>
          <w:sz w:val="21"/>
          <w:szCs w:val="21"/>
        </w:rPr>
        <w:t>An accelerator provides a brief yet crucial period of mentorship along with a small seed investment. Moreover, gaining admission into leading accelerator programs is highly competitive.</w:t>
      </w:r>
    </w:p>
    <w:p w14:paraId="763410B0" w14:textId="77777777" w:rsidR="006E05BD" w:rsidRPr="00E62D53" w:rsidRDefault="006E05BD" w:rsidP="006E05BD">
      <w:pPr>
        <w:pStyle w:val="ListParagraph"/>
        <w:numPr>
          <w:ilvl w:val="0"/>
          <w:numId w:val="5"/>
        </w:numPr>
        <w:rPr>
          <w:sz w:val="21"/>
          <w:szCs w:val="21"/>
        </w:rPr>
      </w:pPr>
      <w:r w:rsidRPr="00E62D53">
        <w:rPr>
          <w:sz w:val="21"/>
          <w:szCs w:val="21"/>
        </w:rPr>
        <w:t>Incubators provide a supportive environment for entrepreneurs to develop their ideas into businesses. They are typically funded by universities, governments, or economic development organisations.</w:t>
      </w:r>
    </w:p>
    <w:p w14:paraId="46711684" w14:textId="77777777" w:rsidR="006E05BD" w:rsidRPr="00E62D53" w:rsidRDefault="006E05BD" w:rsidP="006E05BD">
      <w:pPr>
        <w:pStyle w:val="ListParagraph"/>
        <w:numPr>
          <w:ilvl w:val="0"/>
          <w:numId w:val="5"/>
        </w:numPr>
        <w:rPr>
          <w:sz w:val="21"/>
          <w:szCs w:val="21"/>
        </w:rPr>
      </w:pPr>
      <w:r w:rsidRPr="00E62D53">
        <w:rPr>
          <w:sz w:val="21"/>
          <w:szCs w:val="21"/>
        </w:rPr>
        <w:t xml:space="preserve">Crowdfunding is an effective way to test an idea in the market. Through this approach, the company presents the idea to the market and offers incentives to buyers. </w:t>
      </w:r>
    </w:p>
    <w:p w14:paraId="7B79930D" w14:textId="77777777" w:rsidR="006E05BD" w:rsidRPr="00E62D53" w:rsidRDefault="006E05BD" w:rsidP="006E05BD">
      <w:pPr>
        <w:ind w:left="360"/>
        <w:rPr>
          <w:sz w:val="21"/>
          <w:szCs w:val="21"/>
        </w:rPr>
      </w:pPr>
    </w:p>
    <w:p w14:paraId="020B5668" w14:textId="77777777" w:rsidR="006E05BD" w:rsidRPr="00E62D53" w:rsidRDefault="006E05BD" w:rsidP="006E05BD">
      <w:pPr>
        <w:rPr>
          <w:sz w:val="21"/>
          <w:szCs w:val="21"/>
        </w:rPr>
      </w:pPr>
      <w:r w:rsidRPr="00E62D53">
        <w:rPr>
          <w:sz w:val="21"/>
          <w:szCs w:val="21"/>
        </w:rPr>
        <w:t xml:space="preserve">In business, benchmarking is a process used to assess the quality and performance of your company's products, services, and processes. On its own, this data holds limited value; it must be compared to a standard, or benchmark, to provide meaningful insights. For instance, if it takes 30 minutes to produce your product, how do you know if this is efficient? The only way to assess it is by comparing it to other data, such as how long it takes another organization to produce a similar product. If another organization can make the same product in under 30 minutes, their time can serve as a benchmark to evaluate your own processes and procedures. </w:t>
      </w:r>
    </w:p>
    <w:p w14:paraId="07FE90DA" w14:textId="77777777" w:rsidR="006E05BD" w:rsidRPr="00E62D53" w:rsidRDefault="006E05BD" w:rsidP="006E05BD">
      <w:pPr>
        <w:rPr>
          <w:sz w:val="21"/>
          <w:szCs w:val="21"/>
        </w:rPr>
      </w:pPr>
    </w:p>
    <w:p w14:paraId="4C07B019" w14:textId="77777777" w:rsidR="006E05BD" w:rsidRPr="00E62D53" w:rsidRDefault="006E05BD" w:rsidP="006E05BD">
      <w:pPr>
        <w:rPr>
          <w:sz w:val="21"/>
          <w:szCs w:val="21"/>
        </w:rPr>
      </w:pPr>
      <w:r w:rsidRPr="00E62D53">
        <w:rPr>
          <w:sz w:val="21"/>
          <w:szCs w:val="21"/>
        </w:rPr>
        <w:t>Added value refers to the positive outcomes achieved through actions taken after benchmarking or in comparison to a 'business as usual' approach. There are various ways to perceive added value within the context of an organization or business.</w:t>
      </w:r>
    </w:p>
    <w:p w14:paraId="5DFB82B1" w14:textId="77777777" w:rsidR="006E05BD" w:rsidRPr="00E62D53" w:rsidRDefault="006E05BD" w:rsidP="006E05BD">
      <w:pPr>
        <w:pStyle w:val="ListParagraph"/>
        <w:numPr>
          <w:ilvl w:val="0"/>
          <w:numId w:val="5"/>
        </w:numPr>
        <w:rPr>
          <w:sz w:val="21"/>
          <w:szCs w:val="21"/>
        </w:rPr>
      </w:pPr>
      <w:r w:rsidRPr="00E62D53">
        <w:rPr>
          <w:sz w:val="21"/>
          <w:szCs w:val="21"/>
        </w:rPr>
        <w:t>Process - The difference between the selling price of a product or service and the cost of producing it (profit).</w:t>
      </w:r>
    </w:p>
    <w:p w14:paraId="14D1A622" w14:textId="77777777" w:rsidR="006E05BD" w:rsidRPr="00E62D53" w:rsidRDefault="006E05BD" w:rsidP="006E05BD">
      <w:pPr>
        <w:pStyle w:val="ListParagraph"/>
        <w:numPr>
          <w:ilvl w:val="0"/>
          <w:numId w:val="5"/>
        </w:numPr>
        <w:rPr>
          <w:sz w:val="21"/>
          <w:szCs w:val="21"/>
        </w:rPr>
      </w:pPr>
      <w:r w:rsidRPr="00E62D53">
        <w:rPr>
          <w:sz w:val="21"/>
          <w:szCs w:val="21"/>
        </w:rPr>
        <w:t>Financial - The contrast between sticking to 'business as usual' and using benchmarking to implement continuous improvement.</w:t>
      </w:r>
    </w:p>
    <w:p w14:paraId="49DF140F" w14:textId="77777777" w:rsidR="006E05BD" w:rsidRPr="00E62D53" w:rsidRDefault="006E05BD" w:rsidP="006E05BD">
      <w:pPr>
        <w:rPr>
          <w:sz w:val="21"/>
          <w:szCs w:val="21"/>
        </w:rPr>
      </w:pPr>
    </w:p>
    <w:p w14:paraId="0E1155A6" w14:textId="77777777" w:rsidR="006E05BD" w:rsidRPr="00E62D53" w:rsidRDefault="006E05BD" w:rsidP="006E05BD">
      <w:pPr>
        <w:rPr>
          <w:sz w:val="21"/>
          <w:szCs w:val="21"/>
        </w:rPr>
      </w:pPr>
      <w:r w:rsidRPr="00E62D53">
        <w:rPr>
          <w:sz w:val="21"/>
          <w:szCs w:val="21"/>
        </w:rPr>
        <w:t>To make your crowdfunding campaign successful, there are many strategies.</w:t>
      </w:r>
    </w:p>
    <w:p w14:paraId="4A0F7EBF" w14:textId="77777777" w:rsidR="006E05BD" w:rsidRPr="00E62D53" w:rsidRDefault="006E05BD" w:rsidP="006E05BD">
      <w:pPr>
        <w:pStyle w:val="ListParagraph"/>
        <w:numPr>
          <w:ilvl w:val="0"/>
          <w:numId w:val="6"/>
        </w:numPr>
        <w:rPr>
          <w:sz w:val="21"/>
          <w:szCs w:val="21"/>
        </w:rPr>
      </w:pPr>
      <w:r w:rsidRPr="00E62D53">
        <w:rPr>
          <w:sz w:val="21"/>
          <w:szCs w:val="21"/>
        </w:rPr>
        <w:t>Doing the research</w:t>
      </w:r>
    </w:p>
    <w:p w14:paraId="4F7E3D21" w14:textId="77777777" w:rsidR="006E05BD" w:rsidRPr="00E62D53" w:rsidRDefault="006E05BD" w:rsidP="006E05BD">
      <w:pPr>
        <w:pStyle w:val="ListParagraph"/>
        <w:numPr>
          <w:ilvl w:val="0"/>
          <w:numId w:val="6"/>
        </w:numPr>
        <w:rPr>
          <w:sz w:val="21"/>
          <w:szCs w:val="21"/>
        </w:rPr>
      </w:pPr>
      <w:r w:rsidRPr="00E62D53">
        <w:rPr>
          <w:sz w:val="21"/>
          <w:szCs w:val="21"/>
        </w:rPr>
        <w:t>Choosing the right platform</w:t>
      </w:r>
    </w:p>
    <w:p w14:paraId="38FBE95D" w14:textId="77777777" w:rsidR="006E05BD" w:rsidRPr="00E62D53" w:rsidRDefault="006E05BD" w:rsidP="006E05BD">
      <w:pPr>
        <w:pStyle w:val="ListParagraph"/>
        <w:numPr>
          <w:ilvl w:val="0"/>
          <w:numId w:val="6"/>
        </w:numPr>
        <w:rPr>
          <w:sz w:val="21"/>
          <w:szCs w:val="21"/>
        </w:rPr>
      </w:pPr>
      <w:r w:rsidRPr="00E62D53">
        <w:rPr>
          <w:sz w:val="21"/>
          <w:szCs w:val="21"/>
        </w:rPr>
        <w:t>Offering more than just an idea</w:t>
      </w:r>
    </w:p>
    <w:p w14:paraId="33346E7A" w14:textId="77777777" w:rsidR="006E05BD" w:rsidRPr="00E62D53" w:rsidRDefault="006E05BD" w:rsidP="006E05BD">
      <w:pPr>
        <w:pStyle w:val="ListParagraph"/>
        <w:numPr>
          <w:ilvl w:val="0"/>
          <w:numId w:val="6"/>
        </w:numPr>
        <w:rPr>
          <w:sz w:val="21"/>
          <w:szCs w:val="21"/>
        </w:rPr>
      </w:pPr>
      <w:r w:rsidRPr="00E62D53">
        <w:rPr>
          <w:sz w:val="21"/>
          <w:szCs w:val="21"/>
        </w:rPr>
        <w:t>Knowing the target audience</w:t>
      </w:r>
    </w:p>
    <w:p w14:paraId="7D7F020D" w14:textId="77777777" w:rsidR="006E05BD" w:rsidRPr="00E62D53" w:rsidRDefault="006E05BD" w:rsidP="006E05BD">
      <w:pPr>
        <w:pStyle w:val="ListParagraph"/>
        <w:numPr>
          <w:ilvl w:val="0"/>
          <w:numId w:val="6"/>
        </w:numPr>
        <w:rPr>
          <w:sz w:val="21"/>
          <w:szCs w:val="21"/>
        </w:rPr>
      </w:pPr>
      <w:r w:rsidRPr="00E62D53">
        <w:rPr>
          <w:sz w:val="21"/>
          <w:szCs w:val="21"/>
        </w:rPr>
        <w:t>Creating marketing materials</w:t>
      </w:r>
    </w:p>
    <w:p w14:paraId="0C7EB4B9" w14:textId="77777777" w:rsidR="006E05BD" w:rsidRPr="00E62D53" w:rsidRDefault="006E05BD" w:rsidP="006E05BD">
      <w:pPr>
        <w:pStyle w:val="ListParagraph"/>
        <w:numPr>
          <w:ilvl w:val="0"/>
          <w:numId w:val="6"/>
        </w:numPr>
        <w:rPr>
          <w:sz w:val="21"/>
          <w:szCs w:val="21"/>
        </w:rPr>
      </w:pPr>
      <w:r w:rsidRPr="00E62D53">
        <w:rPr>
          <w:sz w:val="21"/>
          <w:szCs w:val="21"/>
        </w:rPr>
        <w:t>Setting goals</w:t>
      </w:r>
    </w:p>
    <w:p w14:paraId="73E7C464" w14:textId="77777777" w:rsidR="006E05BD" w:rsidRPr="00E62D53" w:rsidRDefault="006E05BD" w:rsidP="006E05BD">
      <w:pPr>
        <w:pStyle w:val="ListParagraph"/>
        <w:numPr>
          <w:ilvl w:val="0"/>
          <w:numId w:val="6"/>
        </w:numPr>
        <w:rPr>
          <w:sz w:val="21"/>
          <w:szCs w:val="21"/>
        </w:rPr>
      </w:pPr>
      <w:r w:rsidRPr="00E62D53">
        <w:rPr>
          <w:sz w:val="21"/>
          <w:szCs w:val="21"/>
        </w:rPr>
        <w:t>Making the reward worthwhile</w:t>
      </w:r>
    </w:p>
    <w:p w14:paraId="1D663075" w14:textId="77777777" w:rsidR="006E05BD" w:rsidRPr="00E62D53" w:rsidRDefault="006E05BD" w:rsidP="006E05BD">
      <w:pPr>
        <w:pStyle w:val="ListParagraph"/>
        <w:numPr>
          <w:ilvl w:val="0"/>
          <w:numId w:val="6"/>
        </w:numPr>
        <w:rPr>
          <w:sz w:val="21"/>
          <w:szCs w:val="21"/>
        </w:rPr>
      </w:pPr>
      <w:r w:rsidRPr="00E62D53">
        <w:rPr>
          <w:sz w:val="21"/>
          <w:szCs w:val="21"/>
        </w:rPr>
        <w:t>Getting personal</w:t>
      </w:r>
    </w:p>
    <w:p w14:paraId="745DC334" w14:textId="77777777" w:rsidR="006E05BD" w:rsidRPr="00E62D53" w:rsidRDefault="006E05BD" w:rsidP="006E05BD">
      <w:pPr>
        <w:pStyle w:val="ListParagraph"/>
        <w:numPr>
          <w:ilvl w:val="0"/>
          <w:numId w:val="6"/>
        </w:numPr>
        <w:rPr>
          <w:sz w:val="21"/>
          <w:szCs w:val="21"/>
        </w:rPr>
      </w:pPr>
      <w:r w:rsidRPr="00E62D53">
        <w:rPr>
          <w:sz w:val="21"/>
          <w:szCs w:val="21"/>
        </w:rPr>
        <w:t>Spreading the word</w:t>
      </w:r>
    </w:p>
    <w:p w14:paraId="4C16A5C4" w14:textId="77777777" w:rsidR="006E05BD" w:rsidRPr="00E62D53" w:rsidRDefault="006E05BD" w:rsidP="006E05BD">
      <w:pPr>
        <w:pStyle w:val="ListParagraph"/>
        <w:numPr>
          <w:ilvl w:val="0"/>
          <w:numId w:val="6"/>
        </w:numPr>
        <w:rPr>
          <w:sz w:val="21"/>
          <w:szCs w:val="21"/>
        </w:rPr>
      </w:pPr>
      <w:r w:rsidRPr="00E62D53">
        <w:rPr>
          <w:sz w:val="21"/>
          <w:szCs w:val="21"/>
        </w:rPr>
        <w:t>Communicating openly</w:t>
      </w:r>
    </w:p>
    <w:p w14:paraId="1BE21E0E" w14:textId="77777777" w:rsidR="006E05BD" w:rsidRPr="00E62D53" w:rsidRDefault="006E05BD" w:rsidP="006E05BD">
      <w:pPr>
        <w:pStyle w:val="ListParagraph"/>
        <w:numPr>
          <w:ilvl w:val="0"/>
          <w:numId w:val="6"/>
        </w:numPr>
        <w:rPr>
          <w:sz w:val="21"/>
          <w:szCs w:val="21"/>
        </w:rPr>
      </w:pPr>
      <w:r w:rsidRPr="00E62D53">
        <w:rPr>
          <w:sz w:val="21"/>
          <w:szCs w:val="21"/>
        </w:rPr>
        <w:t>Accepting feedback</w:t>
      </w:r>
    </w:p>
    <w:p w14:paraId="4CA7CE5C" w14:textId="77777777" w:rsidR="006E05BD" w:rsidRPr="00E62D53" w:rsidRDefault="006E05BD" w:rsidP="006E05BD">
      <w:pPr>
        <w:pStyle w:val="ListParagraph"/>
        <w:numPr>
          <w:ilvl w:val="0"/>
          <w:numId w:val="6"/>
        </w:numPr>
        <w:rPr>
          <w:sz w:val="21"/>
          <w:szCs w:val="21"/>
        </w:rPr>
      </w:pPr>
      <w:r w:rsidRPr="00E62D53">
        <w:rPr>
          <w:sz w:val="21"/>
          <w:szCs w:val="21"/>
        </w:rPr>
        <w:t>Following through on all promises</w:t>
      </w:r>
    </w:p>
    <w:p w14:paraId="5CA48001" w14:textId="77777777" w:rsidR="006E05BD" w:rsidRPr="00E62D53" w:rsidRDefault="006E05BD" w:rsidP="006E05BD">
      <w:pPr>
        <w:rPr>
          <w:b/>
          <w:bCs/>
          <w:sz w:val="21"/>
          <w:szCs w:val="21"/>
          <w:u w:val="single"/>
        </w:rPr>
      </w:pPr>
      <w:r w:rsidRPr="00E62D53">
        <w:rPr>
          <w:b/>
          <w:bCs/>
          <w:sz w:val="21"/>
          <w:szCs w:val="21"/>
          <w:u w:val="single"/>
        </w:rPr>
        <w:lastRenderedPageBreak/>
        <w:t>Unit 3: Topic 3 – What’s the story?!</w:t>
      </w:r>
    </w:p>
    <w:p w14:paraId="2DCF8560" w14:textId="77777777" w:rsidR="006E05BD" w:rsidRPr="00E62D53" w:rsidRDefault="006E05BD" w:rsidP="006E05BD">
      <w:pPr>
        <w:rPr>
          <w:b/>
          <w:bCs/>
          <w:sz w:val="21"/>
          <w:szCs w:val="21"/>
          <w:u w:val="single"/>
        </w:rPr>
      </w:pPr>
    </w:p>
    <w:p w14:paraId="0D3C73A4" w14:textId="2A458F86" w:rsidR="006E05BD" w:rsidRPr="00E62D53" w:rsidRDefault="006E05BD" w:rsidP="006E05BD">
      <w:pPr>
        <w:rPr>
          <w:sz w:val="21"/>
          <w:szCs w:val="21"/>
        </w:rPr>
      </w:pPr>
      <w:r w:rsidRPr="00E62D53">
        <w:rPr>
          <w:sz w:val="21"/>
          <w:szCs w:val="21"/>
        </w:rPr>
        <w:t>Storytelling can teach us valuable skills essential for building meaningful connections with others.</w:t>
      </w:r>
      <w:r w:rsidRPr="00E62D53">
        <w:rPr>
          <w:sz w:val="21"/>
          <w:szCs w:val="21"/>
        </w:rPr>
        <w:br/>
      </w:r>
    </w:p>
    <w:p w14:paraId="632D2428" w14:textId="77777777" w:rsidR="006E05BD" w:rsidRPr="00E62D53" w:rsidRDefault="006E05BD" w:rsidP="006E05BD">
      <w:pPr>
        <w:rPr>
          <w:sz w:val="21"/>
          <w:szCs w:val="21"/>
        </w:rPr>
      </w:pPr>
      <w:r w:rsidRPr="00E62D53">
        <w:rPr>
          <w:rFonts w:eastAsiaTheme="majorEastAsia"/>
          <w:sz w:val="21"/>
          <w:szCs w:val="21"/>
        </w:rPr>
        <w:t>Reflection </w:t>
      </w:r>
      <w:r w:rsidRPr="00E62D53">
        <w:rPr>
          <w:sz w:val="21"/>
          <w:szCs w:val="21"/>
        </w:rPr>
        <w:t>– The practice of self-examination and increased self-awareness, allowing us to gain personal insights and determine how to progress.</w:t>
      </w:r>
    </w:p>
    <w:p w14:paraId="55D0FA9B" w14:textId="77777777" w:rsidR="006E05BD" w:rsidRPr="003459EF" w:rsidRDefault="006E05BD" w:rsidP="006E05BD">
      <w:pPr>
        <w:rPr>
          <w:sz w:val="21"/>
          <w:szCs w:val="21"/>
        </w:rPr>
      </w:pPr>
      <w:r w:rsidRPr="003459EF">
        <w:rPr>
          <w:rFonts w:eastAsiaTheme="majorEastAsia"/>
          <w:sz w:val="21"/>
          <w:szCs w:val="21"/>
        </w:rPr>
        <w:t>Empathy </w:t>
      </w:r>
      <w:r w:rsidRPr="003459EF">
        <w:rPr>
          <w:sz w:val="21"/>
          <w:szCs w:val="21"/>
        </w:rPr>
        <w:t>– Enables us to form social connections by understanding others' thoughts and emotions, allowing us to respond and engage effectively.</w:t>
      </w:r>
    </w:p>
    <w:p w14:paraId="4D2AF19C" w14:textId="77777777" w:rsidR="006E05BD" w:rsidRPr="003459EF" w:rsidRDefault="006E05BD" w:rsidP="006E05BD">
      <w:pPr>
        <w:rPr>
          <w:sz w:val="21"/>
          <w:szCs w:val="21"/>
        </w:rPr>
      </w:pPr>
      <w:r w:rsidRPr="003459EF">
        <w:rPr>
          <w:rFonts w:eastAsiaTheme="majorEastAsia"/>
          <w:sz w:val="21"/>
          <w:szCs w:val="21"/>
        </w:rPr>
        <w:t>Affective empathy </w:t>
      </w:r>
      <w:r w:rsidRPr="003459EF">
        <w:rPr>
          <w:sz w:val="21"/>
          <w:szCs w:val="21"/>
        </w:rPr>
        <w:t>– The ability to react appropriately to others' emotions.</w:t>
      </w:r>
    </w:p>
    <w:p w14:paraId="0383DDB2" w14:textId="77777777" w:rsidR="006E05BD" w:rsidRPr="003459EF" w:rsidRDefault="006E05BD" w:rsidP="006E05BD">
      <w:pPr>
        <w:rPr>
          <w:sz w:val="21"/>
          <w:szCs w:val="21"/>
        </w:rPr>
      </w:pPr>
      <w:r w:rsidRPr="003459EF">
        <w:rPr>
          <w:rFonts w:eastAsiaTheme="majorEastAsia"/>
          <w:sz w:val="21"/>
          <w:szCs w:val="21"/>
        </w:rPr>
        <w:t>Somatic empathy </w:t>
      </w:r>
      <w:r w:rsidRPr="003459EF">
        <w:rPr>
          <w:sz w:val="21"/>
          <w:szCs w:val="21"/>
        </w:rPr>
        <w:t>– The ability to physically sense what someone else is feeling.</w:t>
      </w:r>
    </w:p>
    <w:p w14:paraId="74DC97FA" w14:textId="77777777" w:rsidR="006E05BD" w:rsidRPr="00E62D53" w:rsidRDefault="006E05BD" w:rsidP="006E05BD">
      <w:pPr>
        <w:rPr>
          <w:sz w:val="21"/>
          <w:szCs w:val="21"/>
        </w:rPr>
      </w:pPr>
      <w:r w:rsidRPr="003459EF">
        <w:rPr>
          <w:rFonts w:eastAsiaTheme="majorEastAsia"/>
          <w:sz w:val="21"/>
          <w:szCs w:val="21"/>
        </w:rPr>
        <w:t>Cognitive empathy </w:t>
      </w:r>
      <w:r w:rsidRPr="003459EF">
        <w:rPr>
          <w:sz w:val="21"/>
          <w:szCs w:val="21"/>
        </w:rPr>
        <w:t>– The ability to comprehend how someone responds to a situation.</w:t>
      </w:r>
    </w:p>
    <w:p w14:paraId="4DBF595D" w14:textId="77777777" w:rsidR="006E05BD" w:rsidRPr="003459EF" w:rsidRDefault="006E05BD" w:rsidP="006E05BD">
      <w:pPr>
        <w:rPr>
          <w:sz w:val="21"/>
          <w:szCs w:val="21"/>
        </w:rPr>
      </w:pPr>
      <w:r w:rsidRPr="00E62D53">
        <w:rPr>
          <w:rFonts w:eastAsiaTheme="majorEastAsia"/>
          <w:sz w:val="21"/>
          <w:szCs w:val="21"/>
        </w:rPr>
        <w:t>Creativity </w:t>
      </w:r>
      <w:r w:rsidRPr="00E62D53">
        <w:rPr>
          <w:sz w:val="21"/>
          <w:szCs w:val="21"/>
        </w:rPr>
        <w:t>– Enables us to see the bigger picture and consider different perspectives. It also fosters motivation, boosts confidence, enhances clarity in thoughts and emotions, and aids in problem-solving.</w:t>
      </w:r>
    </w:p>
    <w:p w14:paraId="40D43541" w14:textId="77777777" w:rsidR="006E05BD" w:rsidRPr="00E62D53" w:rsidRDefault="006E05BD" w:rsidP="006E05BD">
      <w:pPr>
        <w:rPr>
          <w:sz w:val="21"/>
          <w:szCs w:val="21"/>
        </w:rPr>
      </w:pPr>
    </w:p>
    <w:p w14:paraId="280BCABE" w14:textId="77777777" w:rsidR="006E05BD" w:rsidRPr="003459EF" w:rsidRDefault="006E05BD" w:rsidP="006E05BD">
      <w:pPr>
        <w:rPr>
          <w:sz w:val="21"/>
          <w:szCs w:val="21"/>
        </w:rPr>
      </w:pPr>
      <w:r w:rsidRPr="003459EF">
        <w:rPr>
          <w:sz w:val="21"/>
          <w:szCs w:val="21"/>
        </w:rPr>
        <w:t>Confidence comes in various forms. According to the Oxford English Dictionary:</w:t>
      </w:r>
    </w:p>
    <w:p w14:paraId="676DA37A" w14:textId="77777777" w:rsidR="006E05BD" w:rsidRPr="003459EF" w:rsidRDefault="006E05BD" w:rsidP="006E05BD">
      <w:pPr>
        <w:rPr>
          <w:sz w:val="21"/>
          <w:szCs w:val="21"/>
        </w:rPr>
      </w:pPr>
      <w:r w:rsidRPr="003459EF">
        <w:rPr>
          <w:rFonts w:eastAsiaTheme="majorEastAsia"/>
          <w:sz w:val="21"/>
          <w:szCs w:val="21"/>
        </w:rPr>
        <w:t>Self-confidence </w:t>
      </w:r>
      <w:r w:rsidRPr="003459EF">
        <w:rPr>
          <w:sz w:val="21"/>
          <w:szCs w:val="21"/>
        </w:rPr>
        <w:t>– The belief in your own abilities to accomplish tasks and achieve success.</w:t>
      </w:r>
    </w:p>
    <w:p w14:paraId="742571F5" w14:textId="77777777" w:rsidR="006E05BD" w:rsidRPr="00E62D53" w:rsidRDefault="006E05BD" w:rsidP="006E05BD">
      <w:pPr>
        <w:rPr>
          <w:sz w:val="21"/>
          <w:szCs w:val="21"/>
        </w:rPr>
      </w:pPr>
      <w:r w:rsidRPr="003459EF">
        <w:rPr>
          <w:rFonts w:eastAsiaTheme="majorEastAsia"/>
          <w:sz w:val="21"/>
          <w:szCs w:val="21"/>
        </w:rPr>
        <w:t>Confidence in others </w:t>
      </w:r>
      <w:r w:rsidRPr="003459EF">
        <w:rPr>
          <w:sz w:val="21"/>
          <w:szCs w:val="21"/>
        </w:rPr>
        <w:t>– The trust and assurance in someone’s abilities or positive qualities.</w:t>
      </w:r>
    </w:p>
    <w:p w14:paraId="5B91C0C2" w14:textId="77777777" w:rsidR="006E05BD" w:rsidRPr="00E62D53" w:rsidRDefault="006E05BD" w:rsidP="006E05BD">
      <w:pPr>
        <w:rPr>
          <w:sz w:val="21"/>
          <w:szCs w:val="21"/>
        </w:rPr>
      </w:pPr>
      <w:r w:rsidRPr="00E62D53">
        <w:rPr>
          <w:sz w:val="21"/>
          <w:szCs w:val="21"/>
        </w:rPr>
        <w:t>How to build confidence:</w:t>
      </w:r>
    </w:p>
    <w:p w14:paraId="019CBCF4" w14:textId="77777777" w:rsidR="006E05BD" w:rsidRPr="00C2579E" w:rsidRDefault="006E05BD" w:rsidP="006E05BD">
      <w:pPr>
        <w:rPr>
          <w:sz w:val="21"/>
          <w:szCs w:val="21"/>
        </w:rPr>
      </w:pPr>
      <w:r w:rsidRPr="00C2579E">
        <w:rPr>
          <w:rFonts w:eastAsiaTheme="majorEastAsia"/>
          <w:sz w:val="21"/>
          <w:szCs w:val="21"/>
        </w:rPr>
        <w:t>Establishing the Foundation</w:t>
      </w:r>
    </w:p>
    <w:p w14:paraId="75099462" w14:textId="77777777" w:rsidR="006E05BD" w:rsidRPr="00E62D53" w:rsidRDefault="006E05BD" w:rsidP="006E05BD">
      <w:pPr>
        <w:pStyle w:val="ListParagraph"/>
        <w:numPr>
          <w:ilvl w:val="0"/>
          <w:numId w:val="5"/>
        </w:numPr>
        <w:rPr>
          <w:sz w:val="21"/>
          <w:szCs w:val="21"/>
        </w:rPr>
      </w:pPr>
      <w:r w:rsidRPr="00E62D53">
        <w:rPr>
          <w:sz w:val="21"/>
          <w:szCs w:val="21"/>
        </w:rPr>
        <w:t>Reflect on your personal and professional accomplishments. Recognize your strengths and the skills you excel in.</w:t>
      </w:r>
    </w:p>
    <w:p w14:paraId="0B8E7934" w14:textId="77777777" w:rsidR="006E05BD" w:rsidRPr="00E62D53" w:rsidRDefault="006E05BD" w:rsidP="006E05BD">
      <w:pPr>
        <w:pStyle w:val="ListParagraph"/>
        <w:numPr>
          <w:ilvl w:val="0"/>
          <w:numId w:val="5"/>
        </w:numPr>
        <w:rPr>
          <w:sz w:val="21"/>
          <w:szCs w:val="21"/>
        </w:rPr>
      </w:pPr>
      <w:r w:rsidRPr="00E62D53">
        <w:rPr>
          <w:sz w:val="21"/>
          <w:szCs w:val="21"/>
        </w:rPr>
        <w:t>Identify what matters most to you and define your goals.</w:t>
      </w:r>
    </w:p>
    <w:p w14:paraId="73CC79A8" w14:textId="77777777" w:rsidR="006E05BD" w:rsidRPr="00C2579E" w:rsidRDefault="006E05BD" w:rsidP="006E05BD">
      <w:pPr>
        <w:rPr>
          <w:sz w:val="21"/>
          <w:szCs w:val="21"/>
        </w:rPr>
      </w:pPr>
      <w:r w:rsidRPr="00C2579E">
        <w:rPr>
          <w:rFonts w:eastAsiaTheme="majorEastAsia"/>
          <w:sz w:val="21"/>
          <w:szCs w:val="21"/>
        </w:rPr>
        <w:t>Laying the Foundations</w:t>
      </w:r>
    </w:p>
    <w:p w14:paraId="066423F6" w14:textId="77777777" w:rsidR="006E05BD" w:rsidRPr="00E62D53" w:rsidRDefault="006E05BD" w:rsidP="006E05BD">
      <w:pPr>
        <w:pStyle w:val="ListParagraph"/>
        <w:numPr>
          <w:ilvl w:val="0"/>
          <w:numId w:val="5"/>
        </w:numPr>
        <w:rPr>
          <w:sz w:val="21"/>
          <w:szCs w:val="21"/>
        </w:rPr>
      </w:pPr>
      <w:r w:rsidRPr="00E62D53">
        <w:rPr>
          <w:sz w:val="21"/>
          <w:szCs w:val="21"/>
        </w:rPr>
        <w:t>Focus on the fundamentals and celebrate small victories. Gradual, incremental changes are more manageable and lead to greater success.</w:t>
      </w:r>
    </w:p>
    <w:p w14:paraId="4AC4467E" w14:textId="77777777" w:rsidR="006E05BD" w:rsidRPr="00E62D53" w:rsidRDefault="006E05BD" w:rsidP="006E05BD">
      <w:pPr>
        <w:pStyle w:val="ListParagraph"/>
        <w:numPr>
          <w:ilvl w:val="0"/>
          <w:numId w:val="5"/>
        </w:numPr>
        <w:rPr>
          <w:sz w:val="21"/>
          <w:szCs w:val="21"/>
        </w:rPr>
      </w:pPr>
      <w:r w:rsidRPr="00E62D53">
        <w:rPr>
          <w:sz w:val="21"/>
          <w:szCs w:val="21"/>
        </w:rPr>
        <w:t>Acknowledge your achievements and speak positively about yourself.</w:t>
      </w:r>
    </w:p>
    <w:p w14:paraId="66D13D77" w14:textId="77777777" w:rsidR="006E05BD" w:rsidRPr="00C2579E" w:rsidRDefault="006E05BD" w:rsidP="006E05BD">
      <w:pPr>
        <w:rPr>
          <w:sz w:val="21"/>
          <w:szCs w:val="21"/>
        </w:rPr>
      </w:pPr>
      <w:r w:rsidRPr="00C2579E">
        <w:rPr>
          <w:rFonts w:eastAsiaTheme="majorEastAsia"/>
          <w:sz w:val="21"/>
          <w:szCs w:val="21"/>
        </w:rPr>
        <w:t>Building Upon Progress</w:t>
      </w:r>
    </w:p>
    <w:p w14:paraId="042FFB71" w14:textId="77777777" w:rsidR="006E05BD" w:rsidRPr="00E62D53" w:rsidRDefault="006E05BD" w:rsidP="006E05BD">
      <w:pPr>
        <w:pStyle w:val="ListParagraph"/>
        <w:numPr>
          <w:ilvl w:val="0"/>
          <w:numId w:val="5"/>
        </w:numPr>
        <w:rPr>
          <w:sz w:val="21"/>
          <w:szCs w:val="21"/>
        </w:rPr>
      </w:pPr>
      <w:r w:rsidRPr="00E62D53">
        <w:rPr>
          <w:sz w:val="21"/>
          <w:szCs w:val="21"/>
        </w:rPr>
        <w:t>Once you gain momentum, gradually increase your commitment, and set bigger goals.</w:t>
      </w:r>
    </w:p>
    <w:p w14:paraId="3FCDBF2B" w14:textId="77777777" w:rsidR="006E05BD" w:rsidRPr="00E62D53" w:rsidRDefault="006E05BD" w:rsidP="006E05BD">
      <w:pPr>
        <w:pStyle w:val="ListParagraph"/>
        <w:numPr>
          <w:ilvl w:val="0"/>
          <w:numId w:val="5"/>
        </w:numPr>
        <w:rPr>
          <w:sz w:val="21"/>
          <w:szCs w:val="21"/>
        </w:rPr>
      </w:pPr>
      <w:r w:rsidRPr="00E62D53">
        <w:rPr>
          <w:sz w:val="21"/>
          <w:szCs w:val="21"/>
        </w:rPr>
        <w:t>Stay mindful of your limitations and remain true to yourself.</w:t>
      </w:r>
    </w:p>
    <w:p w14:paraId="532BB966" w14:textId="77777777" w:rsidR="006E05BD" w:rsidRPr="00E62D53" w:rsidRDefault="006E05BD" w:rsidP="006E05BD">
      <w:pPr>
        <w:rPr>
          <w:sz w:val="21"/>
          <w:szCs w:val="21"/>
        </w:rPr>
      </w:pPr>
      <w:r w:rsidRPr="00E62D53">
        <w:rPr>
          <w:sz w:val="21"/>
          <w:szCs w:val="21"/>
        </w:rPr>
        <w:t xml:space="preserve">Benefits of Confidence: </w:t>
      </w:r>
    </w:p>
    <w:p w14:paraId="4F7463A8" w14:textId="77777777" w:rsidR="006E05BD" w:rsidRPr="00E62D53" w:rsidRDefault="006E05BD" w:rsidP="006E05BD">
      <w:pPr>
        <w:pStyle w:val="ListParagraph"/>
        <w:numPr>
          <w:ilvl w:val="0"/>
          <w:numId w:val="5"/>
        </w:numPr>
        <w:rPr>
          <w:sz w:val="21"/>
          <w:szCs w:val="21"/>
        </w:rPr>
      </w:pPr>
      <w:r w:rsidRPr="00E62D53">
        <w:rPr>
          <w:rFonts w:eastAsiaTheme="majorEastAsia"/>
          <w:sz w:val="21"/>
          <w:szCs w:val="21"/>
        </w:rPr>
        <w:t>Improved Performance </w:t>
      </w:r>
      <w:r w:rsidRPr="00E62D53">
        <w:rPr>
          <w:sz w:val="21"/>
          <w:szCs w:val="21"/>
        </w:rPr>
        <w:t>– Confidence in your abilities enables you to focus your energy on your efforts rather than doubting yourself. When you feel confident, your performance improves.</w:t>
      </w:r>
    </w:p>
    <w:p w14:paraId="3F20098F" w14:textId="77777777" w:rsidR="006E05BD" w:rsidRPr="00E62D53" w:rsidRDefault="006E05BD" w:rsidP="006E05BD">
      <w:pPr>
        <w:pStyle w:val="ListParagraph"/>
        <w:numPr>
          <w:ilvl w:val="0"/>
          <w:numId w:val="5"/>
        </w:numPr>
        <w:rPr>
          <w:sz w:val="21"/>
          <w:szCs w:val="21"/>
        </w:rPr>
      </w:pPr>
      <w:r w:rsidRPr="00E62D53">
        <w:rPr>
          <w:rFonts w:eastAsiaTheme="majorEastAsia"/>
          <w:sz w:val="21"/>
          <w:szCs w:val="21"/>
        </w:rPr>
        <w:t>Healthy Relationships </w:t>
      </w:r>
      <w:r w:rsidRPr="00E62D53">
        <w:rPr>
          <w:sz w:val="21"/>
          <w:szCs w:val="21"/>
        </w:rPr>
        <w:t>– Self-confidence influences both how you see yourself and how you connect with others. It also empowers you to walk away from situations where you are not valued.</w:t>
      </w:r>
    </w:p>
    <w:p w14:paraId="4B1B9182" w14:textId="77777777" w:rsidR="006E05BD" w:rsidRPr="00E62D53" w:rsidRDefault="006E05BD" w:rsidP="006E05BD">
      <w:pPr>
        <w:pStyle w:val="ListParagraph"/>
        <w:numPr>
          <w:ilvl w:val="0"/>
          <w:numId w:val="5"/>
        </w:numPr>
        <w:rPr>
          <w:sz w:val="21"/>
          <w:szCs w:val="21"/>
        </w:rPr>
      </w:pPr>
      <w:r w:rsidRPr="00E62D53">
        <w:rPr>
          <w:rFonts w:eastAsiaTheme="majorEastAsia"/>
          <w:sz w:val="21"/>
          <w:szCs w:val="21"/>
        </w:rPr>
        <w:t>Resilience </w:t>
      </w:r>
      <w:r w:rsidRPr="00E62D53">
        <w:rPr>
          <w:sz w:val="21"/>
          <w:szCs w:val="21"/>
        </w:rPr>
        <w:t>– Trusting in yourself strengthens your ability to recover from challenges and setbacks.</w:t>
      </w:r>
    </w:p>
    <w:p w14:paraId="7BAA0AE7" w14:textId="77777777" w:rsidR="006E05BD" w:rsidRPr="00E62D53" w:rsidRDefault="006E05BD" w:rsidP="006E05BD">
      <w:pPr>
        <w:rPr>
          <w:sz w:val="21"/>
          <w:szCs w:val="21"/>
        </w:rPr>
      </w:pPr>
    </w:p>
    <w:p w14:paraId="45714896" w14:textId="77777777" w:rsidR="006E05BD" w:rsidRPr="00E62D53" w:rsidRDefault="006E05BD" w:rsidP="006E05BD">
      <w:pPr>
        <w:rPr>
          <w:sz w:val="21"/>
          <w:szCs w:val="21"/>
        </w:rPr>
      </w:pPr>
      <w:r w:rsidRPr="00E62D53">
        <w:rPr>
          <w:sz w:val="21"/>
          <w:szCs w:val="21"/>
        </w:rPr>
        <w:t>Presentation and public speaking preparation:</w:t>
      </w:r>
    </w:p>
    <w:p w14:paraId="25FA8852" w14:textId="77777777" w:rsidR="006E05BD" w:rsidRPr="00C2579E" w:rsidRDefault="006E05BD" w:rsidP="006E05BD">
      <w:pPr>
        <w:rPr>
          <w:sz w:val="21"/>
          <w:szCs w:val="21"/>
        </w:rPr>
      </w:pPr>
      <w:r w:rsidRPr="00C2579E">
        <w:rPr>
          <w:rFonts w:eastAsiaTheme="majorEastAsia"/>
          <w:sz w:val="21"/>
          <w:szCs w:val="21"/>
        </w:rPr>
        <w:t>Structuring Your Key Points</w:t>
      </w:r>
    </w:p>
    <w:p w14:paraId="174C85DD" w14:textId="77777777" w:rsidR="006E05BD" w:rsidRPr="00C2579E" w:rsidRDefault="006E05BD" w:rsidP="006E05BD">
      <w:pPr>
        <w:rPr>
          <w:sz w:val="21"/>
          <w:szCs w:val="21"/>
        </w:rPr>
      </w:pPr>
      <w:r w:rsidRPr="00C2579E">
        <w:rPr>
          <w:sz w:val="21"/>
          <w:szCs w:val="21"/>
        </w:rPr>
        <w:t>Effective planning is essential for a strong presentation. Before drafting your speech, consider the following questions:</w:t>
      </w:r>
    </w:p>
    <w:p w14:paraId="6DB81B1E" w14:textId="77777777" w:rsidR="006E05BD" w:rsidRPr="00E62D53" w:rsidRDefault="006E05BD" w:rsidP="006E05BD">
      <w:pPr>
        <w:pStyle w:val="ListParagraph"/>
        <w:numPr>
          <w:ilvl w:val="0"/>
          <w:numId w:val="5"/>
        </w:numPr>
        <w:rPr>
          <w:sz w:val="21"/>
          <w:szCs w:val="21"/>
        </w:rPr>
      </w:pPr>
      <w:r w:rsidRPr="00E62D53">
        <w:rPr>
          <w:sz w:val="21"/>
          <w:szCs w:val="21"/>
        </w:rPr>
        <w:t>What is the main purpose of the speech?</w:t>
      </w:r>
    </w:p>
    <w:p w14:paraId="4AF531B4" w14:textId="77777777" w:rsidR="006E05BD" w:rsidRPr="00E62D53" w:rsidRDefault="006E05BD" w:rsidP="006E05BD">
      <w:pPr>
        <w:pStyle w:val="ListParagraph"/>
        <w:numPr>
          <w:ilvl w:val="0"/>
          <w:numId w:val="5"/>
        </w:numPr>
        <w:rPr>
          <w:sz w:val="21"/>
          <w:szCs w:val="21"/>
        </w:rPr>
      </w:pPr>
      <w:r w:rsidRPr="00E62D53">
        <w:rPr>
          <w:sz w:val="21"/>
          <w:szCs w:val="21"/>
        </w:rPr>
        <w:t>How much time do you have?</w:t>
      </w:r>
    </w:p>
    <w:p w14:paraId="3B809E22" w14:textId="77777777" w:rsidR="006E05BD" w:rsidRPr="00E62D53" w:rsidRDefault="006E05BD" w:rsidP="006E05BD">
      <w:pPr>
        <w:pStyle w:val="ListParagraph"/>
        <w:numPr>
          <w:ilvl w:val="0"/>
          <w:numId w:val="5"/>
        </w:numPr>
        <w:rPr>
          <w:sz w:val="21"/>
          <w:szCs w:val="21"/>
        </w:rPr>
      </w:pPr>
      <w:r w:rsidRPr="00E62D53">
        <w:rPr>
          <w:sz w:val="21"/>
          <w:szCs w:val="21"/>
        </w:rPr>
        <w:t>Is the setting formal or informal?</w:t>
      </w:r>
    </w:p>
    <w:p w14:paraId="503F4CBA" w14:textId="77777777" w:rsidR="006E05BD" w:rsidRPr="00E62D53" w:rsidRDefault="006E05BD" w:rsidP="006E05BD">
      <w:pPr>
        <w:pStyle w:val="ListParagraph"/>
        <w:numPr>
          <w:ilvl w:val="0"/>
          <w:numId w:val="5"/>
        </w:numPr>
        <w:rPr>
          <w:sz w:val="21"/>
          <w:szCs w:val="21"/>
        </w:rPr>
      </w:pPr>
      <w:r w:rsidRPr="00E62D53">
        <w:rPr>
          <w:sz w:val="21"/>
          <w:szCs w:val="21"/>
        </w:rPr>
        <w:t>Who is your audience, and what is their existing knowledge of the topic?</w:t>
      </w:r>
    </w:p>
    <w:p w14:paraId="276F5543" w14:textId="77777777" w:rsidR="006E05BD" w:rsidRPr="00E62D53" w:rsidRDefault="006E05BD" w:rsidP="006E05BD">
      <w:pPr>
        <w:pStyle w:val="ListParagraph"/>
        <w:numPr>
          <w:ilvl w:val="0"/>
          <w:numId w:val="5"/>
        </w:numPr>
        <w:rPr>
          <w:color w:val="000000"/>
          <w:sz w:val="21"/>
          <w:szCs w:val="21"/>
        </w:rPr>
      </w:pPr>
      <w:r w:rsidRPr="00E62D53">
        <w:rPr>
          <w:sz w:val="21"/>
          <w:szCs w:val="21"/>
        </w:rPr>
        <w:t>What outcome do you hope to</w:t>
      </w:r>
      <w:r w:rsidRPr="00E62D53">
        <w:rPr>
          <w:color w:val="000000"/>
          <w:sz w:val="21"/>
          <w:szCs w:val="21"/>
        </w:rPr>
        <w:t xml:space="preserve"> achieve?</w:t>
      </w:r>
    </w:p>
    <w:p w14:paraId="7526AF12" w14:textId="77777777" w:rsidR="006E05BD" w:rsidRPr="00E62D53" w:rsidRDefault="006E05BD" w:rsidP="006E05BD">
      <w:pPr>
        <w:rPr>
          <w:sz w:val="21"/>
          <w:szCs w:val="21"/>
        </w:rPr>
      </w:pPr>
    </w:p>
    <w:p w14:paraId="68174D88" w14:textId="77777777" w:rsidR="006E05BD" w:rsidRPr="00E62D53" w:rsidRDefault="006E05BD" w:rsidP="006E05BD">
      <w:pPr>
        <w:rPr>
          <w:sz w:val="21"/>
          <w:szCs w:val="21"/>
        </w:rPr>
      </w:pPr>
    </w:p>
    <w:p w14:paraId="61064E52" w14:textId="77777777" w:rsidR="006E05BD" w:rsidRPr="00E62D53" w:rsidRDefault="006E05BD" w:rsidP="006E05BD">
      <w:pPr>
        <w:rPr>
          <w:sz w:val="21"/>
          <w:szCs w:val="21"/>
        </w:rPr>
      </w:pPr>
    </w:p>
    <w:p w14:paraId="49F7798E" w14:textId="77777777" w:rsidR="006E05BD" w:rsidRPr="00E62D53" w:rsidRDefault="006E05BD" w:rsidP="006E05BD">
      <w:pPr>
        <w:rPr>
          <w:sz w:val="21"/>
          <w:szCs w:val="21"/>
        </w:rPr>
      </w:pPr>
    </w:p>
    <w:p w14:paraId="35FF074A" w14:textId="77777777" w:rsidR="006E05BD" w:rsidRPr="00E62D53" w:rsidRDefault="006E05BD" w:rsidP="006E05BD">
      <w:pPr>
        <w:rPr>
          <w:sz w:val="21"/>
          <w:szCs w:val="21"/>
        </w:rPr>
      </w:pPr>
    </w:p>
    <w:p w14:paraId="13C77F65" w14:textId="77777777" w:rsidR="006E05BD" w:rsidRPr="00E62D53" w:rsidRDefault="006E05BD" w:rsidP="006E05BD">
      <w:pPr>
        <w:rPr>
          <w:b/>
          <w:bCs/>
          <w:sz w:val="21"/>
          <w:szCs w:val="21"/>
          <w:u w:val="single"/>
        </w:rPr>
      </w:pPr>
      <w:r w:rsidRPr="00E62D53">
        <w:rPr>
          <w:b/>
          <w:bCs/>
          <w:sz w:val="21"/>
          <w:szCs w:val="21"/>
          <w:u w:val="single"/>
        </w:rPr>
        <w:lastRenderedPageBreak/>
        <w:t>Unit 3: Topic 4 – Bringing your idea to life</w:t>
      </w:r>
    </w:p>
    <w:p w14:paraId="676F138A" w14:textId="77777777" w:rsidR="006E05BD" w:rsidRPr="00E62D53" w:rsidRDefault="006E05BD" w:rsidP="006E05BD">
      <w:pPr>
        <w:rPr>
          <w:sz w:val="21"/>
          <w:szCs w:val="21"/>
        </w:rPr>
      </w:pPr>
    </w:p>
    <w:p w14:paraId="2B4D8AC6" w14:textId="77777777" w:rsidR="006E05BD" w:rsidRPr="00E62D53" w:rsidRDefault="006E05BD" w:rsidP="006E05BD">
      <w:pPr>
        <w:rPr>
          <w:sz w:val="21"/>
          <w:szCs w:val="21"/>
        </w:rPr>
      </w:pPr>
      <w:r w:rsidRPr="00E62D53">
        <w:rPr>
          <w:sz w:val="21"/>
          <w:szCs w:val="21"/>
        </w:rPr>
        <w:t xml:space="preserve">“Prototyping is the conversations you have with your ideas” (Wujec, as quoted in Hoang, 2020) </w:t>
      </w:r>
    </w:p>
    <w:p w14:paraId="58D18826" w14:textId="77777777" w:rsidR="006E05BD" w:rsidRPr="00E62D53" w:rsidRDefault="006E05BD" w:rsidP="006E05BD">
      <w:pPr>
        <w:rPr>
          <w:sz w:val="21"/>
          <w:szCs w:val="21"/>
        </w:rPr>
      </w:pPr>
    </w:p>
    <w:p w14:paraId="7960F8D0" w14:textId="77777777" w:rsidR="006E05BD" w:rsidRPr="00E62D53" w:rsidRDefault="006E05BD" w:rsidP="006E05BD">
      <w:pPr>
        <w:rPr>
          <w:sz w:val="21"/>
          <w:szCs w:val="21"/>
        </w:rPr>
      </w:pPr>
      <w:r w:rsidRPr="00E62D53">
        <w:rPr>
          <w:sz w:val="21"/>
          <w:szCs w:val="21"/>
        </w:rPr>
        <w:t>Prototyping is an iterative process that transforms ideas into tangible concepts. In research, these concepts may take the form of questions, presentations, or discussions. They emerge through interactions between your ideas and your network, helping to validate and advance your work.</w:t>
      </w:r>
    </w:p>
    <w:p w14:paraId="183629B1" w14:textId="77777777" w:rsidR="006E05BD" w:rsidRPr="00E62D53" w:rsidRDefault="006E05BD" w:rsidP="006E05BD">
      <w:pPr>
        <w:rPr>
          <w:sz w:val="21"/>
          <w:szCs w:val="21"/>
        </w:rPr>
      </w:pPr>
      <w:r w:rsidRPr="00E62D53">
        <w:rPr>
          <w:sz w:val="21"/>
          <w:szCs w:val="21"/>
        </w:rPr>
        <w:t>When developing an idea, it’s easy to become attached to it. This is because you invest time, effort, resources, and sometimes money into bringing it to life. But what if no one is interested in it?</w:t>
      </w:r>
    </w:p>
    <w:p w14:paraId="70EA34F4" w14:textId="77777777" w:rsidR="006E05BD" w:rsidRPr="00E62D53" w:rsidRDefault="006E05BD" w:rsidP="006E05BD">
      <w:pPr>
        <w:rPr>
          <w:sz w:val="21"/>
          <w:szCs w:val="21"/>
        </w:rPr>
      </w:pPr>
      <w:r w:rsidRPr="00E62D53">
        <w:rPr>
          <w:sz w:val="21"/>
          <w:szCs w:val="21"/>
        </w:rPr>
        <w:t>Testing your ideas helps transition from the limitless creative phase to identifying which concepts are most likely to attract interest.</w:t>
      </w:r>
    </w:p>
    <w:p w14:paraId="63FE63AF" w14:textId="77777777" w:rsidR="006E05BD" w:rsidRPr="00E62D53" w:rsidRDefault="006E05BD" w:rsidP="006E05BD">
      <w:pPr>
        <w:rPr>
          <w:sz w:val="21"/>
          <w:szCs w:val="21"/>
        </w:rPr>
      </w:pPr>
      <w:r w:rsidRPr="00E62D53">
        <w:rPr>
          <w:sz w:val="21"/>
          <w:szCs w:val="21"/>
        </w:rPr>
        <w:t>The earlier concept testing is done, the more room there is to refine and enhance an idea to make it truly valuable. Concept testing helps identify unnecessary elements to eliminate, improving efficiency, focus, and depth. This process fine-tunes your ideas to better align with the end goal. You can develop concepts through discussion and research, then share them with your network for additional feedback, allowing for quick refinement of your ideas.</w:t>
      </w:r>
    </w:p>
    <w:p w14:paraId="314311C2" w14:textId="77777777" w:rsidR="006E05BD" w:rsidRPr="00E62D53" w:rsidRDefault="006E05BD" w:rsidP="006E05BD">
      <w:pPr>
        <w:rPr>
          <w:sz w:val="21"/>
          <w:szCs w:val="21"/>
        </w:rPr>
      </w:pPr>
      <w:r w:rsidRPr="00E62D53">
        <w:rPr>
          <w:sz w:val="21"/>
          <w:szCs w:val="21"/>
        </w:rPr>
        <w:t>Testing your ideas helps keep you on track and avoid making poor decisions. Regularly testing concepts and ideas allows you to identify the most promising option to move forward with or discover ways to enhance weaker concepts. Either way, it's an effective way to quickly and easily ensure that your plans have a strong potential for success.</w:t>
      </w:r>
    </w:p>
    <w:p w14:paraId="750D0981" w14:textId="77777777" w:rsidR="006E05BD" w:rsidRPr="00E62D53" w:rsidRDefault="006E05BD" w:rsidP="006E05BD">
      <w:pPr>
        <w:rPr>
          <w:sz w:val="21"/>
          <w:szCs w:val="21"/>
        </w:rPr>
      </w:pPr>
    </w:p>
    <w:p w14:paraId="10328563" w14:textId="77777777" w:rsidR="006E05BD" w:rsidRPr="00E62D53" w:rsidRDefault="006E05BD" w:rsidP="006E05BD">
      <w:pPr>
        <w:rPr>
          <w:sz w:val="21"/>
          <w:szCs w:val="21"/>
        </w:rPr>
      </w:pPr>
      <w:r w:rsidRPr="00E62D53">
        <w:rPr>
          <w:sz w:val="21"/>
          <w:szCs w:val="21"/>
        </w:rPr>
        <w:t>“Enlightened trial and error succeed over the planning of a lone genius.” (IDEO, as quoted in innovates, 2010)</w:t>
      </w:r>
    </w:p>
    <w:p w14:paraId="7D33F39D" w14:textId="77777777" w:rsidR="006E05BD" w:rsidRPr="00E62D53" w:rsidRDefault="006E05BD" w:rsidP="006E05BD">
      <w:pPr>
        <w:rPr>
          <w:sz w:val="21"/>
          <w:szCs w:val="21"/>
        </w:rPr>
      </w:pPr>
    </w:p>
    <w:p w14:paraId="4D15C745" w14:textId="77777777" w:rsidR="006E05BD" w:rsidRPr="00E62D53" w:rsidRDefault="006E05BD" w:rsidP="006E05BD">
      <w:pPr>
        <w:rPr>
          <w:sz w:val="21"/>
          <w:szCs w:val="21"/>
        </w:rPr>
      </w:pPr>
      <w:r w:rsidRPr="00E62D53">
        <w:rPr>
          <w:sz w:val="21"/>
          <w:szCs w:val="21"/>
        </w:rPr>
        <w:t>High-fidelity prototyping involves creating a model that closely resembles and functions like the final product. Reaching this stage enables users to engage with the idea or product as they would with the completed version.</w:t>
      </w:r>
    </w:p>
    <w:p w14:paraId="578A77DC" w14:textId="77777777" w:rsidR="006E05BD" w:rsidRPr="00E62D53" w:rsidRDefault="006E05BD" w:rsidP="006E05BD">
      <w:pPr>
        <w:rPr>
          <w:sz w:val="21"/>
          <w:szCs w:val="21"/>
        </w:rPr>
      </w:pPr>
      <w:r w:rsidRPr="00E62D53">
        <w:rPr>
          <w:sz w:val="21"/>
          <w:szCs w:val="21"/>
        </w:rPr>
        <w:t>Low-fidelity prototypes are basic representations of ideas and concepts designed to validate direction. This method helps add value from the start and keeps stakeholders engaged throughout the process. Examples include:</w:t>
      </w:r>
    </w:p>
    <w:p w14:paraId="76250BEF" w14:textId="77777777" w:rsidR="006E05BD" w:rsidRPr="00E62D53" w:rsidRDefault="006E05BD" w:rsidP="006E05BD">
      <w:pPr>
        <w:pStyle w:val="ListParagraph"/>
        <w:numPr>
          <w:ilvl w:val="0"/>
          <w:numId w:val="5"/>
        </w:numPr>
        <w:rPr>
          <w:sz w:val="21"/>
          <w:szCs w:val="21"/>
        </w:rPr>
      </w:pPr>
      <w:r w:rsidRPr="00E62D53">
        <w:rPr>
          <w:sz w:val="21"/>
          <w:szCs w:val="21"/>
        </w:rPr>
        <w:t>Storyboarding</w:t>
      </w:r>
    </w:p>
    <w:p w14:paraId="0647C7F0" w14:textId="77777777" w:rsidR="006E05BD" w:rsidRPr="00E62D53" w:rsidRDefault="006E05BD" w:rsidP="006E05BD">
      <w:pPr>
        <w:pStyle w:val="ListParagraph"/>
        <w:numPr>
          <w:ilvl w:val="0"/>
          <w:numId w:val="5"/>
        </w:numPr>
        <w:rPr>
          <w:sz w:val="21"/>
          <w:szCs w:val="21"/>
        </w:rPr>
      </w:pPr>
      <w:r w:rsidRPr="00E62D53">
        <w:rPr>
          <w:sz w:val="21"/>
          <w:szCs w:val="21"/>
        </w:rPr>
        <w:t>Sketching</w:t>
      </w:r>
    </w:p>
    <w:p w14:paraId="0ACDFC43" w14:textId="77777777" w:rsidR="006E05BD" w:rsidRPr="00E62D53" w:rsidRDefault="006E05BD" w:rsidP="006E05BD">
      <w:pPr>
        <w:pStyle w:val="ListParagraph"/>
        <w:numPr>
          <w:ilvl w:val="0"/>
          <w:numId w:val="5"/>
        </w:numPr>
        <w:rPr>
          <w:sz w:val="21"/>
          <w:szCs w:val="21"/>
        </w:rPr>
      </w:pPr>
      <w:r w:rsidRPr="00E62D53">
        <w:rPr>
          <w:sz w:val="21"/>
          <w:szCs w:val="21"/>
        </w:rPr>
        <w:t>Paper/card modelling</w:t>
      </w:r>
    </w:p>
    <w:p w14:paraId="1B53410D" w14:textId="77777777" w:rsidR="006E05BD" w:rsidRPr="00E62D53" w:rsidRDefault="006E05BD" w:rsidP="006E05BD">
      <w:pPr>
        <w:pStyle w:val="ListParagraph"/>
        <w:numPr>
          <w:ilvl w:val="0"/>
          <w:numId w:val="5"/>
        </w:numPr>
        <w:rPr>
          <w:sz w:val="21"/>
          <w:szCs w:val="21"/>
        </w:rPr>
      </w:pPr>
      <w:r w:rsidRPr="00E62D53">
        <w:rPr>
          <w:sz w:val="21"/>
          <w:szCs w:val="21"/>
        </w:rPr>
        <w:t>Conversations and role-playing</w:t>
      </w:r>
    </w:p>
    <w:p w14:paraId="63F357BA" w14:textId="77777777" w:rsidR="006E05BD" w:rsidRDefault="006E05BD" w:rsidP="006E05BD">
      <w:pPr>
        <w:rPr>
          <w:sz w:val="21"/>
          <w:szCs w:val="21"/>
        </w:rPr>
      </w:pPr>
    </w:p>
    <w:p w14:paraId="097969C4" w14:textId="77777777" w:rsidR="006E05BD" w:rsidRPr="00E62D53" w:rsidRDefault="006E05BD" w:rsidP="006E05BD">
      <w:pPr>
        <w:pStyle w:val="NormalWeb"/>
        <w:spacing w:before="0" w:beforeAutospacing="0" w:after="0" w:afterAutospacing="0"/>
        <w:rPr>
          <w:rFonts w:asciiTheme="minorHAnsi" w:hAnsiTheme="minorHAnsi"/>
          <w:color w:val="000000"/>
          <w:sz w:val="21"/>
          <w:szCs w:val="21"/>
        </w:rPr>
      </w:pPr>
      <w:r w:rsidRPr="00E62D53">
        <w:rPr>
          <w:rFonts w:asciiTheme="minorHAnsi" w:hAnsiTheme="minorHAnsi"/>
          <w:color w:val="000000"/>
          <w:sz w:val="21"/>
          <w:szCs w:val="21"/>
        </w:rPr>
        <w:t>A Minimum Viable Product (MVP) is an initial version of a new product that enables a team to gather valuable customer insights with minimal effort. This approach helps refine and improve the product through incremental and practical adjustments</w:t>
      </w:r>
    </w:p>
    <w:p w14:paraId="11DB4CF6" w14:textId="77777777" w:rsidR="006E05BD" w:rsidRDefault="006E05BD" w:rsidP="006E05BD">
      <w:pPr>
        <w:rPr>
          <w:sz w:val="21"/>
          <w:szCs w:val="21"/>
        </w:rPr>
      </w:pPr>
      <w:r w:rsidRPr="00E62D53">
        <w:rPr>
          <w:sz w:val="21"/>
          <w:szCs w:val="21"/>
        </w:rPr>
        <w:t>Applying the MVP approach to any project, especially research, involves first identifying and prioritizing key needs and desires before gradually enhancing the subject with added value and depth.</w:t>
      </w:r>
    </w:p>
    <w:p w14:paraId="25243B28" w14:textId="77777777" w:rsidR="006E05BD" w:rsidRDefault="006E05BD" w:rsidP="006E05BD">
      <w:pPr>
        <w:rPr>
          <w:sz w:val="21"/>
          <w:szCs w:val="21"/>
        </w:rPr>
      </w:pPr>
    </w:p>
    <w:p w14:paraId="79FE3370" w14:textId="77777777" w:rsidR="006E05BD" w:rsidRPr="00E62D53" w:rsidRDefault="006E05BD" w:rsidP="006E05BD">
      <w:pPr>
        <w:rPr>
          <w:sz w:val="21"/>
          <w:szCs w:val="21"/>
        </w:rPr>
      </w:pPr>
    </w:p>
    <w:p w14:paraId="53C3FA99" w14:textId="24A1C581" w:rsidR="006E05BD" w:rsidRDefault="006E05BD">
      <w:r>
        <w:rPr>
          <w:noProof/>
        </w:rPr>
        <w:drawing>
          <wp:inline distT="0" distB="0" distL="0" distR="0" wp14:anchorId="6D22B5A9" wp14:editId="1608B814">
            <wp:extent cx="3362325" cy="839277"/>
            <wp:effectExtent l="0" t="0" r="3175" b="0"/>
            <wp:docPr id="1535355850"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55850" name="Picture 6" descr="A screenshot of a ph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0325" cy="863739"/>
                    </a:xfrm>
                    <a:prstGeom prst="rect">
                      <a:avLst/>
                    </a:prstGeom>
                  </pic:spPr>
                </pic:pic>
              </a:graphicData>
            </a:graphic>
          </wp:inline>
        </w:drawing>
      </w:r>
      <w:r>
        <w:rPr>
          <w:noProof/>
        </w:rPr>
        <w:drawing>
          <wp:inline distT="0" distB="0" distL="0" distR="0" wp14:anchorId="3D884787" wp14:editId="499FE45E">
            <wp:extent cx="3362632" cy="839354"/>
            <wp:effectExtent l="0" t="0" r="3175" b="0"/>
            <wp:docPr id="44044754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47548" name="Picture 5"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1484" cy="854044"/>
                    </a:xfrm>
                    <a:prstGeom prst="rect">
                      <a:avLst/>
                    </a:prstGeom>
                  </pic:spPr>
                </pic:pic>
              </a:graphicData>
            </a:graphic>
          </wp:inline>
        </w:drawing>
      </w:r>
    </w:p>
    <w:p w14:paraId="78A662CE" w14:textId="77777777" w:rsidR="006E05BD" w:rsidRDefault="006E05BD"/>
    <w:p w14:paraId="3C162825" w14:textId="77777777" w:rsidR="006E05BD" w:rsidRPr="0092616E" w:rsidRDefault="006E05BD" w:rsidP="006E05BD">
      <w:pPr>
        <w:rPr>
          <w:b/>
          <w:bCs/>
          <w:sz w:val="21"/>
          <w:szCs w:val="21"/>
          <w:u w:val="single"/>
        </w:rPr>
      </w:pPr>
      <w:r w:rsidRPr="0092616E">
        <w:rPr>
          <w:b/>
          <w:bCs/>
          <w:sz w:val="21"/>
          <w:szCs w:val="21"/>
          <w:u w:val="single"/>
        </w:rPr>
        <w:lastRenderedPageBreak/>
        <w:t>Unit 4: Topic 1 – It’s all in the numbers</w:t>
      </w:r>
    </w:p>
    <w:p w14:paraId="390EDD19" w14:textId="77777777" w:rsidR="006E05BD" w:rsidRPr="0092616E" w:rsidRDefault="006E05BD" w:rsidP="006E05BD">
      <w:pPr>
        <w:rPr>
          <w:b/>
          <w:bCs/>
          <w:sz w:val="21"/>
          <w:szCs w:val="21"/>
          <w:u w:val="single"/>
        </w:rPr>
      </w:pPr>
    </w:p>
    <w:p w14:paraId="0A44D0C4" w14:textId="77777777" w:rsidR="006E05BD" w:rsidRPr="00CC1322" w:rsidRDefault="006E05BD" w:rsidP="006E05BD">
      <w:pPr>
        <w:rPr>
          <w:sz w:val="21"/>
          <w:szCs w:val="21"/>
        </w:rPr>
      </w:pPr>
      <w:r w:rsidRPr="00CC1322">
        <w:rPr>
          <w:sz w:val="21"/>
          <w:szCs w:val="21"/>
        </w:rPr>
        <w:t>In conversations, people often use pronouns like "most," "least," "few," and "many" to support their viewpoints. However, in research, failing to define these terms can weaken the credibility of your argument. This is a common pitfall, making it essential to be precise.</w:t>
      </w:r>
    </w:p>
    <w:p w14:paraId="46CC7235" w14:textId="77777777" w:rsidR="006E05BD" w:rsidRPr="0092616E" w:rsidRDefault="006E05BD" w:rsidP="006E05BD">
      <w:pPr>
        <w:rPr>
          <w:sz w:val="21"/>
          <w:szCs w:val="21"/>
        </w:rPr>
      </w:pPr>
      <w:r w:rsidRPr="0092616E">
        <w:rPr>
          <w:sz w:val="21"/>
          <w:szCs w:val="21"/>
        </w:rPr>
        <w:t>Your research will likely involve statistics, and the greater the accuracy, the more effective it will be. Statistics can help predict future trends, explain current situations, or describe past events. Having a solid foundation in basic statistics is valuable for both academic and professional success.</w:t>
      </w:r>
    </w:p>
    <w:p w14:paraId="2C4646C7" w14:textId="77777777" w:rsidR="006E05BD" w:rsidRPr="0092616E" w:rsidRDefault="006E05BD" w:rsidP="006E05BD">
      <w:pPr>
        <w:rPr>
          <w:sz w:val="21"/>
          <w:szCs w:val="21"/>
        </w:rPr>
      </w:pPr>
    </w:p>
    <w:p w14:paraId="1F160CDF" w14:textId="77777777" w:rsidR="006E05BD" w:rsidRPr="00476E76" w:rsidRDefault="006E05BD" w:rsidP="006E05BD">
      <w:pPr>
        <w:rPr>
          <w:sz w:val="21"/>
          <w:szCs w:val="21"/>
        </w:rPr>
      </w:pPr>
      <w:r w:rsidRPr="0092616E">
        <w:rPr>
          <w:sz w:val="21"/>
          <w:szCs w:val="21"/>
        </w:rPr>
        <w:t>I</w:t>
      </w:r>
      <w:r w:rsidRPr="00476E76">
        <w:rPr>
          <w:sz w:val="21"/>
          <w:szCs w:val="21"/>
        </w:rPr>
        <w:t>nferential statistics help us interpret data by drawing conclusions about the present or making predictions about the future. This type of statistical analysis takes an abductive approach, as it essentially involves making an informed "guess."</w:t>
      </w:r>
    </w:p>
    <w:p w14:paraId="2BF892EA" w14:textId="77777777" w:rsidR="006E05BD" w:rsidRPr="00476E76" w:rsidRDefault="006E05BD" w:rsidP="006E05BD">
      <w:pPr>
        <w:rPr>
          <w:sz w:val="21"/>
          <w:szCs w:val="21"/>
        </w:rPr>
      </w:pPr>
      <w:r w:rsidRPr="00476E76">
        <w:rPr>
          <w:sz w:val="21"/>
          <w:szCs w:val="21"/>
        </w:rPr>
        <w:t xml:space="preserve">Such estimation can make some people </w:t>
      </w:r>
      <w:r w:rsidRPr="0092616E">
        <w:rPr>
          <w:sz w:val="21"/>
          <w:szCs w:val="21"/>
        </w:rPr>
        <w:t>sceptical</w:t>
      </w:r>
      <w:r w:rsidRPr="00476E76">
        <w:rPr>
          <w:sz w:val="21"/>
          <w:szCs w:val="21"/>
        </w:rPr>
        <w:t>. Mark Twain is famously paraphrased as saying, "There are three kinds of lies: lies, damned lies, and statistics" (Twain et al., 2010, p. 228). It is this predictive nature of inferential statistics that often gives the field a negative reputation.</w:t>
      </w:r>
    </w:p>
    <w:p w14:paraId="7A28F4EB" w14:textId="77777777" w:rsidR="006E05BD" w:rsidRPr="00476E76" w:rsidRDefault="006E05BD" w:rsidP="006E05BD">
      <w:pPr>
        <w:rPr>
          <w:sz w:val="21"/>
          <w:szCs w:val="21"/>
        </w:rPr>
      </w:pPr>
      <w:r w:rsidRPr="00476E76">
        <w:rPr>
          <w:sz w:val="21"/>
          <w:szCs w:val="21"/>
        </w:rPr>
        <w:t>However, making estimations in research is necessary because gathering data from an entire population is often too challenging or even impossible.</w:t>
      </w:r>
    </w:p>
    <w:p w14:paraId="1048DA61" w14:textId="77777777" w:rsidR="006E05BD" w:rsidRPr="0092616E" w:rsidRDefault="006E05BD" w:rsidP="006E05BD">
      <w:pPr>
        <w:rPr>
          <w:color w:val="000000"/>
          <w:sz w:val="21"/>
          <w:szCs w:val="21"/>
        </w:rPr>
      </w:pPr>
    </w:p>
    <w:p w14:paraId="55EE6A38" w14:textId="77777777" w:rsidR="006E05BD" w:rsidRPr="00231483" w:rsidRDefault="006E05BD" w:rsidP="006E05BD">
      <w:pPr>
        <w:rPr>
          <w:sz w:val="21"/>
          <w:szCs w:val="21"/>
        </w:rPr>
      </w:pPr>
      <w:r w:rsidRPr="00231483">
        <w:rPr>
          <w:sz w:val="21"/>
          <w:szCs w:val="21"/>
        </w:rPr>
        <w:t>As we have discussed, any sample we take will always be smaller than the total population, meaning some level of error is inevitable. To ensure clarity for our audience, we must acknowledge that our findings are estimates—this is, in essence, what the term "statistic" signifies.</w:t>
      </w:r>
    </w:p>
    <w:p w14:paraId="366DBBEA" w14:textId="77777777" w:rsidR="006E05BD" w:rsidRPr="00231483" w:rsidRDefault="006E05BD" w:rsidP="006E05BD">
      <w:pPr>
        <w:rPr>
          <w:sz w:val="21"/>
          <w:szCs w:val="21"/>
        </w:rPr>
      </w:pPr>
      <w:r w:rsidRPr="00231483">
        <w:rPr>
          <w:sz w:val="21"/>
          <w:szCs w:val="21"/>
        </w:rPr>
        <w:t>However, it is important to exercise caution. Consider the following examples:</w:t>
      </w:r>
    </w:p>
    <w:p w14:paraId="2ACEC41F" w14:textId="77777777" w:rsidR="006E05BD" w:rsidRPr="0092616E" w:rsidRDefault="006E05BD" w:rsidP="006E05BD">
      <w:pPr>
        <w:pStyle w:val="ListParagraph"/>
        <w:numPr>
          <w:ilvl w:val="0"/>
          <w:numId w:val="7"/>
        </w:numPr>
        <w:rPr>
          <w:sz w:val="21"/>
          <w:szCs w:val="21"/>
        </w:rPr>
      </w:pPr>
      <w:r w:rsidRPr="0092616E">
        <w:rPr>
          <w:sz w:val="21"/>
          <w:szCs w:val="21"/>
        </w:rPr>
        <w:t>If a survey of 100 people reveals that only 5% have a criminal record, can we reasonably conclude that "most" people are good?</w:t>
      </w:r>
    </w:p>
    <w:p w14:paraId="59469102" w14:textId="77777777" w:rsidR="006E05BD" w:rsidRPr="0092616E" w:rsidRDefault="006E05BD" w:rsidP="006E05BD">
      <w:pPr>
        <w:pStyle w:val="ListParagraph"/>
        <w:numPr>
          <w:ilvl w:val="0"/>
          <w:numId w:val="7"/>
        </w:numPr>
        <w:rPr>
          <w:sz w:val="21"/>
          <w:szCs w:val="21"/>
        </w:rPr>
      </w:pPr>
      <w:r w:rsidRPr="0092616E">
        <w:rPr>
          <w:sz w:val="21"/>
          <w:szCs w:val="21"/>
        </w:rPr>
        <w:t>If an analysis of theatre ticket prices shows that, on average, attending a Shakespearean play cost twice as much as going to a movie, does this constitute a sound research conclusion?</w:t>
      </w:r>
    </w:p>
    <w:p w14:paraId="0335D8F7" w14:textId="77777777" w:rsidR="006E05BD" w:rsidRPr="0092616E" w:rsidRDefault="006E05BD" w:rsidP="006E05BD">
      <w:pPr>
        <w:rPr>
          <w:sz w:val="21"/>
          <w:szCs w:val="21"/>
        </w:rPr>
      </w:pPr>
    </w:p>
    <w:p w14:paraId="43D12A09" w14:textId="77777777" w:rsidR="006E05BD" w:rsidRPr="0092616E" w:rsidRDefault="006E05BD" w:rsidP="006E05BD">
      <w:pPr>
        <w:rPr>
          <w:sz w:val="21"/>
          <w:szCs w:val="21"/>
        </w:rPr>
      </w:pPr>
      <w:r w:rsidRPr="0092616E">
        <w:rPr>
          <w:sz w:val="21"/>
          <w:szCs w:val="21"/>
        </w:rPr>
        <w:t>As we have discussed, quantitative data is numerical in nature. However, many people feel uneasy when it comes to interpreting and analysing numbers due to the involvement of mathematics.</w:t>
      </w:r>
    </w:p>
    <w:p w14:paraId="4A467EDA" w14:textId="77777777" w:rsidR="006E05BD" w:rsidRPr="0092616E" w:rsidRDefault="006E05BD" w:rsidP="006E05BD">
      <w:pPr>
        <w:rPr>
          <w:sz w:val="21"/>
          <w:szCs w:val="21"/>
        </w:rPr>
      </w:pPr>
      <w:r w:rsidRPr="0092616E">
        <w:rPr>
          <w:sz w:val="21"/>
          <w:szCs w:val="21"/>
        </w:rPr>
        <w:t>Math is essential because it adds precision to our arguments. Fortunately, conducting quantitative research does not require advanced mathematics—basic calculations can be used to identify patterns in the data we collect.</w:t>
      </w:r>
    </w:p>
    <w:p w14:paraId="0D7D4B0A" w14:textId="77777777" w:rsidR="006E05BD" w:rsidRPr="0092616E" w:rsidRDefault="006E05BD" w:rsidP="006E05BD">
      <w:pPr>
        <w:rPr>
          <w:sz w:val="21"/>
          <w:szCs w:val="21"/>
        </w:rPr>
      </w:pPr>
      <w:r w:rsidRPr="0092616E">
        <w:rPr>
          <w:sz w:val="21"/>
          <w:szCs w:val="21"/>
        </w:rPr>
        <w:t>The most common method for summarizing a set of numbers is by using an average, which represents the central point of the collected data.</w:t>
      </w:r>
    </w:p>
    <w:p w14:paraId="1AB469F2" w14:textId="77777777" w:rsidR="006E05BD" w:rsidRPr="0092616E" w:rsidRDefault="006E05BD" w:rsidP="006E05BD">
      <w:pPr>
        <w:rPr>
          <w:sz w:val="21"/>
          <w:szCs w:val="21"/>
        </w:rPr>
      </w:pPr>
      <w:r w:rsidRPr="0092616E">
        <w:rPr>
          <w:sz w:val="21"/>
          <w:szCs w:val="21"/>
        </w:rPr>
        <w:t>There are three types of averages: mean, mode, and median. The mean is the most widely used—it is calculated by adding all the values together and dividing by the total number of data points.</w:t>
      </w:r>
    </w:p>
    <w:p w14:paraId="16511BF1" w14:textId="77777777" w:rsidR="006E05BD" w:rsidRPr="0092616E" w:rsidRDefault="006E05BD" w:rsidP="006E05BD">
      <w:pPr>
        <w:rPr>
          <w:sz w:val="21"/>
          <w:szCs w:val="21"/>
        </w:rPr>
      </w:pPr>
    </w:p>
    <w:p w14:paraId="40A9BAC7" w14:textId="77777777" w:rsidR="006E05BD" w:rsidRPr="0092616E" w:rsidRDefault="006E05BD" w:rsidP="006E05BD">
      <w:pPr>
        <w:rPr>
          <w:sz w:val="21"/>
          <w:szCs w:val="21"/>
        </w:rPr>
      </w:pPr>
      <w:r w:rsidRPr="0092616E">
        <w:rPr>
          <w:sz w:val="21"/>
          <w:szCs w:val="21"/>
        </w:rPr>
        <w:t>As humans, we tend to use the least amount of effort to accomplish our goals. As a result, we often subconsciously overlook parts of a page rather than reading every word.</w:t>
      </w:r>
    </w:p>
    <w:p w14:paraId="4A6F300C" w14:textId="77777777" w:rsidR="006E05BD" w:rsidRPr="0092616E" w:rsidRDefault="006E05BD" w:rsidP="006E05BD">
      <w:pPr>
        <w:rPr>
          <w:sz w:val="21"/>
          <w:szCs w:val="21"/>
        </w:rPr>
      </w:pPr>
      <w:r w:rsidRPr="0092616E">
        <w:rPr>
          <w:sz w:val="21"/>
          <w:szCs w:val="21"/>
        </w:rPr>
        <w:t>Eye-tracking studies reveal that people from Western cultures typically scan complex content in an "F" pattern—two horizontal movements followed by a vertical scan down the page. In contrast, readers from Eastern cultures, where text is read from right to left, follow a mirrored version of this pattern.</w:t>
      </w:r>
    </w:p>
    <w:p w14:paraId="26930857" w14:textId="77777777" w:rsidR="006E05BD" w:rsidRPr="0092616E" w:rsidRDefault="006E05BD" w:rsidP="006E05BD">
      <w:pPr>
        <w:rPr>
          <w:sz w:val="21"/>
          <w:szCs w:val="21"/>
        </w:rPr>
      </w:pPr>
      <w:r w:rsidRPr="0092616E">
        <w:rPr>
          <w:sz w:val="21"/>
          <w:szCs w:val="21"/>
        </w:rPr>
        <w:t>The human brain is remarkably advanced, capable of processing vast amounts of information at incredible speed. To avoid becoming overwhelmed, we unconsciously apply a set of rules to prioritize the information we take in.</w:t>
      </w:r>
    </w:p>
    <w:p w14:paraId="71B3AC1F" w14:textId="77777777" w:rsidR="006E05BD" w:rsidRPr="0092616E" w:rsidRDefault="006E05BD" w:rsidP="006E05BD">
      <w:pPr>
        <w:rPr>
          <w:color w:val="000000"/>
          <w:sz w:val="21"/>
          <w:szCs w:val="21"/>
        </w:rPr>
      </w:pPr>
      <w:r w:rsidRPr="0092616E">
        <w:rPr>
          <w:sz w:val="21"/>
          <w:szCs w:val="21"/>
        </w:rPr>
        <w:t>By understanding these rules, we can design charts and present data in a way that enhances readability. Applying these principles allows us to structure our work for better clarity and comprehension</w:t>
      </w:r>
      <w:r w:rsidRPr="0092616E">
        <w:rPr>
          <w:color w:val="000000"/>
          <w:sz w:val="21"/>
          <w:szCs w:val="21"/>
        </w:rPr>
        <w:t>.</w:t>
      </w:r>
    </w:p>
    <w:p w14:paraId="14DF1C26" w14:textId="77777777" w:rsidR="006E05BD" w:rsidRDefault="006E05BD" w:rsidP="006E05BD">
      <w:pPr>
        <w:rPr>
          <w:sz w:val="21"/>
          <w:szCs w:val="21"/>
        </w:rPr>
      </w:pPr>
    </w:p>
    <w:p w14:paraId="52AD609F" w14:textId="77777777" w:rsidR="00E067B9" w:rsidRDefault="00E067B9" w:rsidP="006E05BD">
      <w:pPr>
        <w:rPr>
          <w:sz w:val="21"/>
          <w:szCs w:val="21"/>
        </w:rPr>
      </w:pPr>
    </w:p>
    <w:p w14:paraId="4E478D15" w14:textId="77777777" w:rsidR="006E05BD" w:rsidRDefault="006E05BD" w:rsidP="006E05BD">
      <w:pPr>
        <w:rPr>
          <w:sz w:val="21"/>
          <w:szCs w:val="21"/>
        </w:rPr>
      </w:pPr>
    </w:p>
    <w:p w14:paraId="29FC5012" w14:textId="77777777" w:rsidR="006E05BD" w:rsidRDefault="006E05BD" w:rsidP="006E05BD">
      <w:pPr>
        <w:rPr>
          <w:sz w:val="21"/>
          <w:szCs w:val="21"/>
        </w:rPr>
      </w:pPr>
    </w:p>
    <w:p w14:paraId="4F989C87" w14:textId="77777777" w:rsidR="006E05BD" w:rsidRPr="0092616E" w:rsidRDefault="006E05BD" w:rsidP="006E05BD">
      <w:pPr>
        <w:rPr>
          <w:b/>
          <w:bCs/>
          <w:sz w:val="21"/>
          <w:szCs w:val="21"/>
          <w:u w:val="single"/>
        </w:rPr>
      </w:pPr>
      <w:r w:rsidRPr="0092616E">
        <w:rPr>
          <w:b/>
          <w:bCs/>
          <w:sz w:val="21"/>
          <w:szCs w:val="21"/>
          <w:u w:val="single"/>
        </w:rPr>
        <w:lastRenderedPageBreak/>
        <w:t>Unit 4: Topic 2 – There’s a theme here</w:t>
      </w:r>
    </w:p>
    <w:p w14:paraId="2CB9C6A7" w14:textId="77777777" w:rsidR="006E05BD" w:rsidRPr="0092616E" w:rsidRDefault="006E05BD" w:rsidP="006E05BD">
      <w:pPr>
        <w:rPr>
          <w:sz w:val="21"/>
          <w:szCs w:val="21"/>
        </w:rPr>
      </w:pPr>
    </w:p>
    <w:p w14:paraId="6E06C5D0" w14:textId="77777777" w:rsidR="006E05BD" w:rsidRPr="0092616E" w:rsidRDefault="006E05BD" w:rsidP="006E05BD">
      <w:pPr>
        <w:rPr>
          <w:sz w:val="21"/>
          <w:szCs w:val="21"/>
        </w:rPr>
      </w:pPr>
      <w:r w:rsidRPr="0092616E">
        <w:rPr>
          <w:sz w:val="21"/>
          <w:szCs w:val="21"/>
        </w:rPr>
        <w:t>Qualitative research methods focus on gathering and analysing data, often through unstructured interviews, focus groups, or participant observation. This type of data is typically non-numerical.</w:t>
      </w:r>
    </w:p>
    <w:p w14:paraId="14DFB1E7" w14:textId="77777777" w:rsidR="006E05BD" w:rsidRPr="0092616E" w:rsidRDefault="006E05BD" w:rsidP="006E05BD">
      <w:pPr>
        <w:rPr>
          <w:sz w:val="21"/>
          <w:szCs w:val="21"/>
        </w:rPr>
      </w:pPr>
      <w:r w:rsidRPr="0092616E">
        <w:rPr>
          <w:sz w:val="21"/>
          <w:szCs w:val="21"/>
        </w:rPr>
        <w:t>The main goal of qualitative research is to explore participants' stories, experiences, and perspectives to gain a deeper understanding of the research subject.</w:t>
      </w:r>
    </w:p>
    <w:p w14:paraId="64B8AFA0" w14:textId="77777777" w:rsidR="006E05BD" w:rsidRPr="0092616E" w:rsidRDefault="006E05BD" w:rsidP="006E05BD">
      <w:pPr>
        <w:rPr>
          <w:sz w:val="21"/>
          <w:szCs w:val="21"/>
        </w:rPr>
      </w:pPr>
      <w:r w:rsidRPr="0092616E">
        <w:rPr>
          <w:sz w:val="21"/>
          <w:szCs w:val="21"/>
        </w:rPr>
        <w:t>Qualitative research emphasizes a deeper and more detailed analysis, capturing context that quantitative methods often overlook.</w:t>
      </w:r>
    </w:p>
    <w:p w14:paraId="1C367C9F" w14:textId="77777777" w:rsidR="006E05BD" w:rsidRDefault="006E05BD" w:rsidP="006E05BD">
      <w:pPr>
        <w:rPr>
          <w:sz w:val="21"/>
          <w:szCs w:val="21"/>
        </w:rPr>
      </w:pPr>
      <w:r w:rsidRPr="0092616E">
        <w:rPr>
          <w:sz w:val="21"/>
          <w:szCs w:val="21"/>
        </w:rPr>
        <w:t xml:space="preserve">However, </w:t>
      </w:r>
      <w:proofErr w:type="spellStart"/>
      <w:r w:rsidRPr="0092616E">
        <w:rPr>
          <w:sz w:val="21"/>
          <w:szCs w:val="21"/>
        </w:rPr>
        <w:t>Cassess</w:t>
      </w:r>
      <w:proofErr w:type="spellEnd"/>
      <w:r w:rsidRPr="0092616E">
        <w:rPr>
          <w:sz w:val="21"/>
          <w:szCs w:val="21"/>
        </w:rPr>
        <w:t xml:space="preserve"> et al. (2005) noted that evaluating qualitative management research tends to rely more on intuition than on established, universally accepted criteria. Assessments in this field often differ based on an individual's beliefs and perspectives.</w:t>
      </w:r>
    </w:p>
    <w:p w14:paraId="71579E06" w14:textId="77777777" w:rsidR="006E05BD" w:rsidRPr="0092616E" w:rsidRDefault="006E05BD" w:rsidP="006E05BD">
      <w:pPr>
        <w:rPr>
          <w:sz w:val="21"/>
          <w:szCs w:val="21"/>
        </w:rPr>
      </w:pPr>
    </w:p>
    <w:p w14:paraId="49564A35" w14:textId="77777777" w:rsidR="006E05BD" w:rsidRPr="0092616E" w:rsidRDefault="006E05BD" w:rsidP="006E05BD">
      <w:pPr>
        <w:rPr>
          <w:sz w:val="21"/>
          <w:szCs w:val="21"/>
        </w:rPr>
      </w:pPr>
      <w:r w:rsidRPr="0092616E">
        <w:rPr>
          <w:rFonts w:eastAsiaTheme="majorEastAsia"/>
          <w:sz w:val="21"/>
          <w:szCs w:val="21"/>
        </w:rPr>
        <w:t>Data Collection</w:t>
      </w:r>
      <w:r w:rsidRPr="0092616E">
        <w:rPr>
          <w:sz w:val="21"/>
          <w:szCs w:val="21"/>
        </w:rPr>
        <w:br/>
        <w:t>This involves gathering data through methods such as interviews, focus groups, and other activities.</w:t>
      </w:r>
    </w:p>
    <w:p w14:paraId="0E69C107" w14:textId="77777777" w:rsidR="006E05BD" w:rsidRDefault="006E05BD" w:rsidP="006E05BD">
      <w:pPr>
        <w:rPr>
          <w:rFonts w:eastAsiaTheme="majorEastAsia"/>
          <w:sz w:val="21"/>
          <w:szCs w:val="21"/>
        </w:rPr>
      </w:pPr>
      <w:r w:rsidRPr="0092616E">
        <w:rPr>
          <w:rFonts w:eastAsiaTheme="majorEastAsia"/>
          <w:sz w:val="21"/>
          <w:szCs w:val="21"/>
        </w:rPr>
        <w:t>Reading and Re-reading the Data</w:t>
      </w:r>
    </w:p>
    <w:p w14:paraId="0A1EE0FE" w14:textId="77777777" w:rsidR="006E05BD" w:rsidRDefault="006E05BD" w:rsidP="006E05BD">
      <w:pPr>
        <w:rPr>
          <w:sz w:val="21"/>
          <w:szCs w:val="21"/>
        </w:rPr>
      </w:pPr>
      <w:r w:rsidRPr="0092616E">
        <w:rPr>
          <w:sz w:val="21"/>
          <w:szCs w:val="21"/>
        </w:rPr>
        <w:br/>
        <w:t>At this stage, you "code" the data to identify recurring or significant themes that are relevant to the research question. This process breaks down the data into smaller sections through theme analysis.</w:t>
      </w:r>
    </w:p>
    <w:p w14:paraId="5DAA33A2" w14:textId="77777777" w:rsidR="006E05BD" w:rsidRPr="0092616E" w:rsidRDefault="006E05BD" w:rsidP="006E05BD">
      <w:pPr>
        <w:rPr>
          <w:sz w:val="21"/>
          <w:szCs w:val="21"/>
        </w:rPr>
      </w:pPr>
    </w:p>
    <w:p w14:paraId="658BB301" w14:textId="77777777" w:rsidR="006E05BD" w:rsidRPr="0092616E" w:rsidRDefault="006E05BD" w:rsidP="006E05BD">
      <w:pPr>
        <w:rPr>
          <w:sz w:val="21"/>
          <w:szCs w:val="21"/>
        </w:rPr>
      </w:pPr>
      <w:r w:rsidRPr="0092616E">
        <w:rPr>
          <w:rFonts w:eastAsiaTheme="majorEastAsia"/>
          <w:sz w:val="21"/>
          <w:szCs w:val="21"/>
        </w:rPr>
        <w:t>Interpreting Findings</w:t>
      </w:r>
      <w:r w:rsidRPr="0092616E">
        <w:rPr>
          <w:sz w:val="21"/>
          <w:szCs w:val="21"/>
        </w:rPr>
        <w:br/>
        <w:t>Here, you analyse the data to interpret the identified themes and uncover their meaning.</w:t>
      </w:r>
    </w:p>
    <w:p w14:paraId="3B5F0F72" w14:textId="77777777" w:rsidR="006E05BD" w:rsidRPr="0092616E" w:rsidRDefault="006E05BD" w:rsidP="006E05BD">
      <w:pPr>
        <w:rPr>
          <w:sz w:val="21"/>
          <w:szCs w:val="21"/>
        </w:rPr>
      </w:pPr>
      <w:r w:rsidRPr="0092616E">
        <w:rPr>
          <w:sz w:val="21"/>
          <w:szCs w:val="21"/>
        </w:rPr>
        <w:t>For this unit, we will focus on two stages:</w:t>
      </w:r>
    </w:p>
    <w:p w14:paraId="48E05956" w14:textId="77777777" w:rsidR="006E05BD" w:rsidRPr="0092616E" w:rsidRDefault="006E05BD" w:rsidP="006E05BD">
      <w:pPr>
        <w:rPr>
          <w:sz w:val="21"/>
          <w:szCs w:val="21"/>
        </w:rPr>
      </w:pPr>
      <w:r w:rsidRPr="0092616E">
        <w:rPr>
          <w:sz w:val="21"/>
          <w:szCs w:val="21"/>
        </w:rPr>
        <w:t>Reading and re-reading the data.</w:t>
      </w:r>
    </w:p>
    <w:p w14:paraId="61D018AC" w14:textId="77777777" w:rsidR="006E05BD" w:rsidRPr="0092616E" w:rsidRDefault="006E05BD" w:rsidP="006E05BD">
      <w:pPr>
        <w:rPr>
          <w:sz w:val="21"/>
          <w:szCs w:val="21"/>
        </w:rPr>
      </w:pPr>
      <w:r w:rsidRPr="0092616E">
        <w:rPr>
          <w:sz w:val="21"/>
          <w:szCs w:val="21"/>
        </w:rPr>
        <w:t>Interpreting findings.</w:t>
      </w:r>
    </w:p>
    <w:p w14:paraId="074F75ED" w14:textId="77777777" w:rsidR="006E05BD" w:rsidRPr="006827D2" w:rsidRDefault="006E05BD" w:rsidP="006E05BD">
      <w:pPr>
        <w:rPr>
          <w:sz w:val="21"/>
          <w:szCs w:val="21"/>
        </w:rPr>
      </w:pPr>
    </w:p>
    <w:p w14:paraId="0E6BA6BE" w14:textId="77777777" w:rsidR="006E05BD" w:rsidRPr="006827D2" w:rsidRDefault="006E05BD" w:rsidP="006E05BD">
      <w:pPr>
        <w:rPr>
          <w:sz w:val="21"/>
          <w:szCs w:val="21"/>
        </w:rPr>
      </w:pPr>
      <w:r w:rsidRPr="006827D2">
        <w:rPr>
          <w:sz w:val="21"/>
          <w:szCs w:val="21"/>
        </w:rPr>
        <w:t>Thematic analysis is a widely used technique for identifying patterns or themes within qualitative data. Sometimes these themes are immediately apparent, while other times the researcher needs to put in more effort to uncover them. This method is applicable across various disciplines and is useful for addressing a broad range of research questions.</w:t>
      </w:r>
    </w:p>
    <w:p w14:paraId="52E88FDA" w14:textId="77777777" w:rsidR="006E05BD" w:rsidRDefault="006E05BD" w:rsidP="006E05BD">
      <w:pPr>
        <w:rPr>
          <w:sz w:val="21"/>
          <w:szCs w:val="21"/>
        </w:rPr>
      </w:pPr>
      <w:r w:rsidRPr="006827D2">
        <w:rPr>
          <w:sz w:val="21"/>
          <w:szCs w:val="21"/>
        </w:rPr>
        <w:t>When starting thematic analysis, it's crucial to represent the data and the participants' perspectives as accurately and honestly as possible, whether the data comes from interviews, focus groups, or other sources.</w:t>
      </w:r>
    </w:p>
    <w:p w14:paraId="3EE38D50" w14:textId="77777777" w:rsidR="006E05BD" w:rsidRPr="00D747AC" w:rsidRDefault="006E05BD" w:rsidP="006E05BD">
      <w:pPr>
        <w:rPr>
          <w:sz w:val="21"/>
          <w:szCs w:val="21"/>
        </w:rPr>
      </w:pPr>
      <w:r w:rsidRPr="00D747AC">
        <w:rPr>
          <w:sz w:val="21"/>
          <w:szCs w:val="21"/>
        </w:rPr>
        <w:t>It's important to mention that many researchers find that using software to analyse their data can reduce the time needed to organize and examine transcripts, allowing them more time to focus on discussing their findings.</w:t>
      </w:r>
    </w:p>
    <w:p w14:paraId="3AB11E37" w14:textId="77777777" w:rsidR="006E05BD" w:rsidRDefault="006E05BD" w:rsidP="006E05BD">
      <w:pPr>
        <w:rPr>
          <w:sz w:val="21"/>
          <w:szCs w:val="21"/>
        </w:rPr>
      </w:pPr>
    </w:p>
    <w:p w14:paraId="37E0E9E4" w14:textId="77777777" w:rsidR="006E05BD" w:rsidRDefault="006E05BD" w:rsidP="006E05BD">
      <w:pPr>
        <w:rPr>
          <w:sz w:val="21"/>
          <w:szCs w:val="21"/>
        </w:rPr>
      </w:pPr>
      <w:r w:rsidRPr="00265F73">
        <w:rPr>
          <w:sz w:val="21"/>
          <w:szCs w:val="21"/>
        </w:rPr>
        <w:t>While many researchers prefer using software to help organize and analyse their qualitative data, not all researchers share this preference. Concerns range from the time required to learn how to use new software to the issue that some software packages prioritize the quantity of data over the depth of qualitative insights.</w:t>
      </w:r>
    </w:p>
    <w:p w14:paraId="4A79955C" w14:textId="77777777" w:rsidR="006E05BD" w:rsidRDefault="006E05BD" w:rsidP="006E05BD">
      <w:pPr>
        <w:rPr>
          <w:sz w:val="21"/>
          <w:szCs w:val="21"/>
        </w:rPr>
      </w:pPr>
    </w:p>
    <w:p w14:paraId="3563D9D7" w14:textId="77777777" w:rsidR="006E05BD" w:rsidRDefault="006E05BD" w:rsidP="006E05BD">
      <w:pPr>
        <w:rPr>
          <w:sz w:val="21"/>
          <w:szCs w:val="21"/>
        </w:rPr>
      </w:pPr>
    </w:p>
    <w:p w14:paraId="52A8EAC4" w14:textId="77777777" w:rsidR="006E05BD" w:rsidRDefault="006E05BD" w:rsidP="006E05BD">
      <w:pPr>
        <w:rPr>
          <w:sz w:val="21"/>
          <w:szCs w:val="21"/>
        </w:rPr>
      </w:pPr>
    </w:p>
    <w:p w14:paraId="35433CFE" w14:textId="77777777" w:rsidR="006E05BD" w:rsidRDefault="006E05BD" w:rsidP="006E05BD">
      <w:pPr>
        <w:rPr>
          <w:sz w:val="21"/>
          <w:szCs w:val="21"/>
        </w:rPr>
      </w:pPr>
    </w:p>
    <w:p w14:paraId="6F87A34E" w14:textId="77777777" w:rsidR="006E05BD" w:rsidRDefault="006E05BD" w:rsidP="006E05BD">
      <w:pPr>
        <w:rPr>
          <w:sz w:val="21"/>
          <w:szCs w:val="21"/>
        </w:rPr>
      </w:pPr>
    </w:p>
    <w:p w14:paraId="4190C8AB" w14:textId="77777777" w:rsidR="006E05BD" w:rsidRDefault="006E05BD" w:rsidP="006E05BD">
      <w:pPr>
        <w:rPr>
          <w:sz w:val="21"/>
          <w:szCs w:val="21"/>
        </w:rPr>
      </w:pPr>
    </w:p>
    <w:p w14:paraId="6A6F2029" w14:textId="77777777" w:rsidR="006E05BD" w:rsidRDefault="006E05BD" w:rsidP="006E05BD">
      <w:pPr>
        <w:rPr>
          <w:sz w:val="21"/>
          <w:szCs w:val="21"/>
        </w:rPr>
      </w:pPr>
    </w:p>
    <w:p w14:paraId="4431AF25" w14:textId="77777777" w:rsidR="006E05BD" w:rsidRDefault="006E05BD" w:rsidP="006E05BD">
      <w:pPr>
        <w:rPr>
          <w:sz w:val="21"/>
          <w:szCs w:val="21"/>
        </w:rPr>
      </w:pPr>
    </w:p>
    <w:p w14:paraId="4118E7A6" w14:textId="77777777" w:rsidR="006E05BD" w:rsidRDefault="006E05BD" w:rsidP="006E05BD">
      <w:pPr>
        <w:rPr>
          <w:sz w:val="21"/>
          <w:szCs w:val="21"/>
        </w:rPr>
      </w:pPr>
    </w:p>
    <w:p w14:paraId="737B9089" w14:textId="77777777" w:rsidR="006E05BD" w:rsidRDefault="006E05BD" w:rsidP="006E05BD">
      <w:pPr>
        <w:rPr>
          <w:sz w:val="21"/>
          <w:szCs w:val="21"/>
        </w:rPr>
      </w:pPr>
    </w:p>
    <w:p w14:paraId="6664D1AD" w14:textId="77777777" w:rsidR="006E05BD" w:rsidRDefault="006E05BD" w:rsidP="006E05BD">
      <w:pPr>
        <w:rPr>
          <w:sz w:val="21"/>
          <w:szCs w:val="21"/>
        </w:rPr>
      </w:pPr>
    </w:p>
    <w:p w14:paraId="44CCC811" w14:textId="77777777" w:rsidR="006E05BD" w:rsidRDefault="006E05BD" w:rsidP="006E05BD">
      <w:pPr>
        <w:rPr>
          <w:sz w:val="21"/>
          <w:szCs w:val="21"/>
        </w:rPr>
      </w:pPr>
    </w:p>
    <w:p w14:paraId="23024CB5" w14:textId="77777777" w:rsidR="006E05BD" w:rsidRDefault="006E05BD" w:rsidP="006E05BD">
      <w:pPr>
        <w:rPr>
          <w:sz w:val="21"/>
          <w:szCs w:val="21"/>
        </w:rPr>
      </w:pPr>
    </w:p>
    <w:p w14:paraId="4EEB1366" w14:textId="77777777" w:rsidR="00E067B9" w:rsidRDefault="00E067B9" w:rsidP="006E05BD">
      <w:pPr>
        <w:rPr>
          <w:sz w:val="21"/>
          <w:szCs w:val="21"/>
        </w:rPr>
      </w:pPr>
    </w:p>
    <w:p w14:paraId="7F24156E" w14:textId="77777777" w:rsidR="006E05BD" w:rsidRDefault="006E05BD" w:rsidP="006E05BD">
      <w:pPr>
        <w:rPr>
          <w:sz w:val="21"/>
          <w:szCs w:val="21"/>
        </w:rPr>
      </w:pPr>
    </w:p>
    <w:p w14:paraId="26571453" w14:textId="77777777" w:rsidR="006E05BD" w:rsidRDefault="006E05BD" w:rsidP="006E05BD">
      <w:pPr>
        <w:rPr>
          <w:b/>
          <w:bCs/>
          <w:sz w:val="21"/>
          <w:szCs w:val="21"/>
          <w:u w:val="single"/>
        </w:rPr>
      </w:pPr>
      <w:r w:rsidRPr="0092616E">
        <w:rPr>
          <w:b/>
          <w:bCs/>
          <w:sz w:val="21"/>
          <w:szCs w:val="21"/>
          <w:u w:val="single"/>
        </w:rPr>
        <w:t xml:space="preserve">Unit 4: Topic </w:t>
      </w:r>
      <w:r>
        <w:rPr>
          <w:b/>
          <w:bCs/>
          <w:sz w:val="21"/>
          <w:szCs w:val="21"/>
          <w:u w:val="single"/>
        </w:rPr>
        <w:t>3</w:t>
      </w:r>
      <w:r w:rsidRPr="0092616E">
        <w:rPr>
          <w:b/>
          <w:bCs/>
          <w:sz w:val="21"/>
          <w:szCs w:val="21"/>
          <w:u w:val="single"/>
        </w:rPr>
        <w:t xml:space="preserve"> – </w:t>
      </w:r>
      <w:r>
        <w:rPr>
          <w:b/>
          <w:bCs/>
          <w:sz w:val="21"/>
          <w:szCs w:val="21"/>
          <w:u w:val="single"/>
        </w:rPr>
        <w:t>Succeed or fail</w:t>
      </w:r>
    </w:p>
    <w:p w14:paraId="75B37543" w14:textId="77777777" w:rsidR="006E05BD" w:rsidRDefault="006E05BD" w:rsidP="006E05BD">
      <w:pPr>
        <w:rPr>
          <w:b/>
          <w:bCs/>
          <w:sz w:val="21"/>
          <w:szCs w:val="21"/>
          <w:u w:val="single"/>
        </w:rPr>
      </w:pPr>
    </w:p>
    <w:p w14:paraId="00A685A1" w14:textId="77777777" w:rsidR="006E05BD" w:rsidRPr="007C32E3" w:rsidRDefault="006E05BD" w:rsidP="006E05BD">
      <w:pPr>
        <w:rPr>
          <w:sz w:val="21"/>
          <w:szCs w:val="21"/>
        </w:rPr>
      </w:pPr>
      <w:r w:rsidRPr="007C32E3">
        <w:rPr>
          <w:sz w:val="21"/>
          <w:szCs w:val="21"/>
        </w:rPr>
        <w:t>What is often overlooked is that even in the greatest successes, there are elements of failure. Failure is seen as a cultural taboo, yet this very concept of failure is a critical flaw in our culture. We are meant to learn from failure, but this aspect is frequently neglected.</w:t>
      </w:r>
    </w:p>
    <w:p w14:paraId="0F610F63" w14:textId="77777777" w:rsidR="006E05BD" w:rsidRDefault="006E05BD" w:rsidP="006E05BD">
      <w:pPr>
        <w:rPr>
          <w:sz w:val="21"/>
          <w:szCs w:val="21"/>
        </w:rPr>
      </w:pPr>
    </w:p>
    <w:p w14:paraId="19980EA7" w14:textId="77777777" w:rsidR="006E05BD" w:rsidRPr="00013857" w:rsidRDefault="006E05BD" w:rsidP="006E05BD">
      <w:pPr>
        <w:rPr>
          <w:sz w:val="21"/>
          <w:szCs w:val="21"/>
        </w:rPr>
      </w:pPr>
      <w:r w:rsidRPr="00013857">
        <w:rPr>
          <w:sz w:val="21"/>
          <w:szCs w:val="21"/>
        </w:rPr>
        <w:t>For example, Thomas Edison invented the light bulb after 10,000 unsuccessful attempts. However, Edison famously stated, "I have not failed. I have just found 10,000 ways that won't work" (Lathrop, 1890). He also remarked, "Many of life's failures are people who did not realize how close they were to success when they gave up."</w:t>
      </w:r>
    </w:p>
    <w:p w14:paraId="7976D8CB" w14:textId="77777777" w:rsidR="006E05BD" w:rsidRDefault="006E05BD" w:rsidP="006E05BD">
      <w:pPr>
        <w:rPr>
          <w:sz w:val="21"/>
          <w:szCs w:val="21"/>
        </w:rPr>
      </w:pPr>
      <w:r w:rsidRPr="00013857">
        <w:rPr>
          <w:sz w:val="21"/>
          <w:szCs w:val="21"/>
        </w:rPr>
        <w:t>In more recent times, you might be surprised to learn that it took 5,127 attempts to perfect the Dyson vacuum cleaner.</w:t>
      </w:r>
    </w:p>
    <w:p w14:paraId="5F67EE2D" w14:textId="77777777" w:rsidR="006E05BD" w:rsidRDefault="006E05BD" w:rsidP="006E05BD">
      <w:pPr>
        <w:rPr>
          <w:sz w:val="21"/>
          <w:szCs w:val="21"/>
        </w:rPr>
      </w:pPr>
    </w:p>
    <w:p w14:paraId="31291156" w14:textId="77777777" w:rsidR="006E05BD" w:rsidRPr="00071BC1" w:rsidRDefault="006E05BD" w:rsidP="006E05BD">
      <w:pPr>
        <w:rPr>
          <w:sz w:val="21"/>
          <w:szCs w:val="21"/>
        </w:rPr>
      </w:pPr>
      <w:r w:rsidRPr="00071BC1">
        <w:rPr>
          <w:sz w:val="21"/>
          <w:szCs w:val="21"/>
        </w:rPr>
        <w:t>In her best-selling memoir</w:t>
      </w:r>
      <w:r w:rsidRPr="00071BC1">
        <w:rPr>
          <w:rFonts w:eastAsiaTheme="majorEastAsia"/>
          <w:sz w:val="21"/>
          <w:szCs w:val="21"/>
        </w:rPr>
        <w:t> The Top Five Regrets of the Dying: A Life Transformed by the Dearly Departing </w:t>
      </w:r>
      <w:r w:rsidRPr="00071BC1">
        <w:rPr>
          <w:sz w:val="21"/>
          <w:szCs w:val="21"/>
        </w:rPr>
        <w:t xml:space="preserve">(2011), </w:t>
      </w:r>
      <w:proofErr w:type="spellStart"/>
      <w:r w:rsidRPr="00071BC1">
        <w:rPr>
          <w:sz w:val="21"/>
          <w:szCs w:val="21"/>
        </w:rPr>
        <w:t>Bronnie</w:t>
      </w:r>
      <w:proofErr w:type="spellEnd"/>
      <w:r w:rsidRPr="00071BC1">
        <w:rPr>
          <w:sz w:val="21"/>
          <w:szCs w:val="21"/>
        </w:rPr>
        <w:t xml:space="preserve"> Ware shares the most common regrets people express on their deathbeds. Reflecting on this list, it appears that many people spend their lives pursuing a version of success that they later come to regret in their later years.</w:t>
      </w:r>
    </w:p>
    <w:p w14:paraId="0F8AD3AE" w14:textId="77777777" w:rsidR="006E05BD" w:rsidRPr="00071BC1" w:rsidRDefault="006E05BD" w:rsidP="006E05BD">
      <w:pPr>
        <w:pStyle w:val="ListParagraph"/>
        <w:numPr>
          <w:ilvl w:val="0"/>
          <w:numId w:val="7"/>
        </w:numPr>
        <w:rPr>
          <w:sz w:val="21"/>
          <w:szCs w:val="21"/>
        </w:rPr>
      </w:pPr>
      <w:r w:rsidRPr="00071BC1">
        <w:rPr>
          <w:sz w:val="21"/>
          <w:szCs w:val="21"/>
        </w:rPr>
        <w:t>The five most frequent regrets are:</w:t>
      </w:r>
    </w:p>
    <w:p w14:paraId="5BE77FF8" w14:textId="77777777" w:rsidR="006E05BD" w:rsidRPr="00B621AF" w:rsidRDefault="006E05BD" w:rsidP="006E05BD">
      <w:pPr>
        <w:pStyle w:val="ListParagraph"/>
        <w:numPr>
          <w:ilvl w:val="0"/>
          <w:numId w:val="7"/>
        </w:numPr>
        <w:rPr>
          <w:sz w:val="21"/>
          <w:szCs w:val="21"/>
        </w:rPr>
      </w:pPr>
      <w:r w:rsidRPr="00B621AF">
        <w:rPr>
          <w:sz w:val="21"/>
          <w:szCs w:val="21"/>
        </w:rPr>
        <w:t>"I wish I had the courage to live a life true to myself, not the life others expected of me."</w:t>
      </w:r>
    </w:p>
    <w:p w14:paraId="5B252B0D" w14:textId="77777777" w:rsidR="006E05BD" w:rsidRDefault="006E05BD" w:rsidP="006E05BD">
      <w:pPr>
        <w:pStyle w:val="ListParagraph"/>
        <w:numPr>
          <w:ilvl w:val="0"/>
          <w:numId w:val="7"/>
        </w:numPr>
        <w:rPr>
          <w:sz w:val="21"/>
          <w:szCs w:val="21"/>
        </w:rPr>
      </w:pPr>
      <w:r w:rsidRPr="00B621AF">
        <w:rPr>
          <w:sz w:val="21"/>
          <w:szCs w:val="21"/>
        </w:rPr>
        <w:t>"I wish I hadn't worked so hard."</w:t>
      </w:r>
    </w:p>
    <w:p w14:paraId="3BF18962" w14:textId="77777777" w:rsidR="006E05BD" w:rsidRDefault="006E05BD" w:rsidP="006E05BD">
      <w:pPr>
        <w:pStyle w:val="ListParagraph"/>
        <w:numPr>
          <w:ilvl w:val="0"/>
          <w:numId w:val="7"/>
        </w:numPr>
        <w:rPr>
          <w:sz w:val="21"/>
          <w:szCs w:val="21"/>
        </w:rPr>
      </w:pPr>
      <w:r w:rsidRPr="00B621AF">
        <w:rPr>
          <w:sz w:val="21"/>
          <w:szCs w:val="21"/>
        </w:rPr>
        <w:t xml:space="preserve"> "I wish I had the courage to express my feelings."</w:t>
      </w:r>
    </w:p>
    <w:p w14:paraId="3C305183" w14:textId="77777777" w:rsidR="006E05BD" w:rsidRDefault="006E05BD" w:rsidP="006E05BD">
      <w:pPr>
        <w:pStyle w:val="ListParagraph"/>
        <w:numPr>
          <w:ilvl w:val="0"/>
          <w:numId w:val="7"/>
        </w:numPr>
        <w:rPr>
          <w:sz w:val="21"/>
          <w:szCs w:val="21"/>
        </w:rPr>
      </w:pPr>
      <w:r w:rsidRPr="00B621AF">
        <w:rPr>
          <w:sz w:val="21"/>
          <w:szCs w:val="21"/>
        </w:rPr>
        <w:t>"I wish I had stayed in touch with my friends."</w:t>
      </w:r>
    </w:p>
    <w:p w14:paraId="24B3F16C" w14:textId="77777777" w:rsidR="006E05BD" w:rsidRDefault="006E05BD" w:rsidP="006E05BD">
      <w:pPr>
        <w:pStyle w:val="ListParagraph"/>
        <w:numPr>
          <w:ilvl w:val="0"/>
          <w:numId w:val="7"/>
        </w:numPr>
        <w:rPr>
          <w:sz w:val="21"/>
          <w:szCs w:val="21"/>
        </w:rPr>
      </w:pPr>
      <w:r w:rsidRPr="00B621AF">
        <w:rPr>
          <w:sz w:val="21"/>
          <w:szCs w:val="21"/>
        </w:rPr>
        <w:t>"I wish I had allowed myself to be happier."</w:t>
      </w:r>
    </w:p>
    <w:p w14:paraId="2641861E" w14:textId="77777777" w:rsidR="006E05BD" w:rsidRPr="00CA150D" w:rsidRDefault="006E05BD" w:rsidP="006E05BD">
      <w:pPr>
        <w:rPr>
          <w:sz w:val="21"/>
          <w:szCs w:val="21"/>
        </w:rPr>
      </w:pPr>
    </w:p>
    <w:p w14:paraId="3AC2E41F" w14:textId="77777777" w:rsidR="006E05BD" w:rsidRDefault="006E05BD" w:rsidP="006E05BD">
      <w:pPr>
        <w:rPr>
          <w:sz w:val="21"/>
          <w:szCs w:val="21"/>
        </w:rPr>
      </w:pPr>
      <w:r w:rsidRPr="00CA150D">
        <w:rPr>
          <w:sz w:val="21"/>
          <w:szCs w:val="21"/>
        </w:rPr>
        <w:t xml:space="preserve">According to Emerson, and further elaborated by </w:t>
      </w:r>
      <w:proofErr w:type="spellStart"/>
      <w:r w:rsidRPr="00CA150D">
        <w:rPr>
          <w:sz w:val="21"/>
          <w:szCs w:val="21"/>
        </w:rPr>
        <w:t>Bronnie</w:t>
      </w:r>
      <w:proofErr w:type="spellEnd"/>
      <w:r w:rsidRPr="00CA150D">
        <w:rPr>
          <w:sz w:val="21"/>
          <w:szCs w:val="21"/>
        </w:rPr>
        <w:t xml:space="preserve"> Ware, success is about more than just acquiring material possessions. It's not about reaching specific goals, but about developing a deeper, more holistic understanding and appreciation of life's journey. Therefore, to truly be successful, we must nurture our soul by valuing others and receiving their recognition in return. In essence, fostering both our personal wellbeing and that of our community is key.</w:t>
      </w:r>
    </w:p>
    <w:p w14:paraId="61B64E14" w14:textId="77777777" w:rsidR="006E05BD" w:rsidRDefault="006E05BD" w:rsidP="006E05BD">
      <w:pPr>
        <w:rPr>
          <w:sz w:val="21"/>
          <w:szCs w:val="21"/>
        </w:rPr>
      </w:pPr>
    </w:p>
    <w:p w14:paraId="29DE46C9" w14:textId="77777777" w:rsidR="006E05BD" w:rsidRDefault="006E05BD" w:rsidP="006E05BD">
      <w:pPr>
        <w:rPr>
          <w:sz w:val="21"/>
          <w:szCs w:val="21"/>
        </w:rPr>
      </w:pPr>
      <w:r w:rsidRPr="004A54E3">
        <w:rPr>
          <w:sz w:val="21"/>
          <w:szCs w:val="21"/>
        </w:rPr>
        <w:t>Social and personal expectations often shape how others perceive us and determine our success. This is more about the expectations placed on us than about the individual themselves. This applies across education, business, and all areas of life. The judgments of success or failure are often misguided or based on a limited understanding of the circumstances in which someone experiences success or failure.</w:t>
      </w:r>
    </w:p>
    <w:p w14:paraId="4F4E479D" w14:textId="77777777" w:rsidR="006E05BD" w:rsidRDefault="006E05BD" w:rsidP="006E05BD">
      <w:pPr>
        <w:rPr>
          <w:sz w:val="21"/>
          <w:szCs w:val="21"/>
        </w:rPr>
      </w:pPr>
    </w:p>
    <w:p w14:paraId="091E2D87" w14:textId="77777777" w:rsidR="006E05BD" w:rsidRDefault="006E05BD" w:rsidP="006E05BD">
      <w:pPr>
        <w:rPr>
          <w:sz w:val="21"/>
          <w:szCs w:val="21"/>
        </w:rPr>
      </w:pPr>
      <w:r w:rsidRPr="00500ED4">
        <w:rPr>
          <w:sz w:val="21"/>
          <w:szCs w:val="21"/>
        </w:rPr>
        <w:t>It's frequently said that success is merely another way of describing good luck—essentially, being in the right place at the right time. This is a common perspective on success. The concept of being in the right place at the right time aligns with Christian Busch's "serendipity" mindset. Busch suggests that there is a skill involved in recognizing opportunities and having the courage and determination to act on them. We’ll delve into this theory next.</w:t>
      </w:r>
    </w:p>
    <w:p w14:paraId="65C53F33" w14:textId="77777777" w:rsidR="006E05BD" w:rsidRDefault="006E05BD" w:rsidP="006E05BD">
      <w:pPr>
        <w:rPr>
          <w:sz w:val="21"/>
          <w:szCs w:val="21"/>
        </w:rPr>
      </w:pPr>
    </w:p>
    <w:p w14:paraId="5B167958" w14:textId="77777777" w:rsidR="006E05BD" w:rsidRPr="00AC446B" w:rsidRDefault="006E05BD" w:rsidP="006E05BD">
      <w:pPr>
        <w:rPr>
          <w:sz w:val="21"/>
          <w:szCs w:val="21"/>
        </w:rPr>
      </w:pPr>
      <w:r w:rsidRPr="00F64145">
        <w:rPr>
          <w:sz w:val="21"/>
          <w:szCs w:val="21"/>
        </w:rPr>
        <w:t xml:space="preserve">People have varying interpretations of success, shaped by their personal experiences, worldview, and the society they live in. When reflecting on success, it's important to consider both social and personal viewpoints, whether we're looking at success from the perspective of an individual, an </w:t>
      </w:r>
      <w:r w:rsidRPr="00AC446B">
        <w:rPr>
          <w:sz w:val="21"/>
          <w:szCs w:val="21"/>
        </w:rPr>
        <w:t>organization, or a project.</w:t>
      </w:r>
    </w:p>
    <w:p w14:paraId="0839FB71" w14:textId="77777777" w:rsidR="006E05BD" w:rsidRPr="00AC446B" w:rsidRDefault="006E05BD" w:rsidP="006E05BD">
      <w:pPr>
        <w:rPr>
          <w:sz w:val="21"/>
          <w:szCs w:val="21"/>
        </w:rPr>
      </w:pPr>
    </w:p>
    <w:p w14:paraId="336FC2B1" w14:textId="77777777" w:rsidR="006E05BD" w:rsidRDefault="006E05BD" w:rsidP="006E05BD">
      <w:pPr>
        <w:rPr>
          <w:sz w:val="21"/>
          <w:szCs w:val="21"/>
        </w:rPr>
      </w:pPr>
      <w:r w:rsidRPr="00AC446B">
        <w:rPr>
          <w:sz w:val="21"/>
          <w:szCs w:val="21"/>
        </w:rPr>
        <w:t>Recognizing that success is a spectrum, evaluated based on the simplicity, complexity, or chaos of a situation, can help explain why people have differing opinions on whether something is a success or failure.</w:t>
      </w:r>
    </w:p>
    <w:p w14:paraId="618CD352" w14:textId="77777777" w:rsidR="006E05BD" w:rsidRDefault="006E05BD" w:rsidP="006E05BD">
      <w:pPr>
        <w:rPr>
          <w:sz w:val="21"/>
          <w:szCs w:val="21"/>
        </w:rPr>
      </w:pPr>
    </w:p>
    <w:p w14:paraId="7293D484" w14:textId="77777777" w:rsidR="006E05BD" w:rsidRDefault="006E05BD" w:rsidP="006E05BD">
      <w:pPr>
        <w:rPr>
          <w:sz w:val="21"/>
          <w:szCs w:val="21"/>
        </w:rPr>
      </w:pPr>
    </w:p>
    <w:p w14:paraId="2C4CC317" w14:textId="77777777" w:rsidR="006E05BD" w:rsidRDefault="006E05BD" w:rsidP="006E05BD">
      <w:pPr>
        <w:rPr>
          <w:sz w:val="21"/>
          <w:szCs w:val="21"/>
        </w:rPr>
      </w:pPr>
    </w:p>
    <w:p w14:paraId="17E51BDB" w14:textId="77777777" w:rsidR="006E05BD" w:rsidRDefault="006E05BD" w:rsidP="006E05BD">
      <w:pPr>
        <w:rPr>
          <w:sz w:val="21"/>
          <w:szCs w:val="21"/>
        </w:rPr>
      </w:pPr>
    </w:p>
    <w:p w14:paraId="4B6A5382" w14:textId="77777777" w:rsidR="006E05BD" w:rsidRDefault="006E05BD" w:rsidP="006E05BD">
      <w:pPr>
        <w:rPr>
          <w:b/>
          <w:bCs/>
          <w:sz w:val="21"/>
          <w:szCs w:val="21"/>
          <w:u w:val="single"/>
        </w:rPr>
      </w:pPr>
      <w:r w:rsidRPr="0092616E">
        <w:rPr>
          <w:b/>
          <w:bCs/>
          <w:sz w:val="21"/>
          <w:szCs w:val="21"/>
          <w:u w:val="single"/>
        </w:rPr>
        <w:t xml:space="preserve">Unit 4: Topic </w:t>
      </w:r>
      <w:r>
        <w:rPr>
          <w:b/>
          <w:bCs/>
          <w:sz w:val="21"/>
          <w:szCs w:val="21"/>
          <w:u w:val="single"/>
        </w:rPr>
        <w:t>4</w:t>
      </w:r>
      <w:r w:rsidRPr="0092616E">
        <w:rPr>
          <w:b/>
          <w:bCs/>
          <w:sz w:val="21"/>
          <w:szCs w:val="21"/>
          <w:u w:val="single"/>
        </w:rPr>
        <w:t xml:space="preserve"> – </w:t>
      </w:r>
      <w:r>
        <w:rPr>
          <w:b/>
          <w:bCs/>
          <w:sz w:val="21"/>
          <w:szCs w:val="21"/>
          <w:u w:val="single"/>
        </w:rPr>
        <w:t xml:space="preserve">Sharing success </w:t>
      </w:r>
    </w:p>
    <w:p w14:paraId="49128FD9" w14:textId="77777777" w:rsidR="006E05BD" w:rsidRDefault="006E05BD" w:rsidP="006E05BD">
      <w:pPr>
        <w:rPr>
          <w:b/>
          <w:bCs/>
          <w:sz w:val="21"/>
          <w:szCs w:val="21"/>
          <w:u w:val="single"/>
        </w:rPr>
      </w:pPr>
    </w:p>
    <w:p w14:paraId="682547B4" w14:textId="77777777" w:rsidR="006E05BD" w:rsidRPr="00952328" w:rsidRDefault="006E05BD" w:rsidP="006E05BD">
      <w:pPr>
        <w:rPr>
          <w:sz w:val="21"/>
          <w:szCs w:val="21"/>
        </w:rPr>
      </w:pPr>
      <w:r w:rsidRPr="00952328">
        <w:rPr>
          <w:sz w:val="21"/>
          <w:szCs w:val="21"/>
        </w:rPr>
        <w:t>Hindsight bias is a well-known cognitive bias that we all experience. Despite being fully aware of the limitations of our brain's functions, we still cannot fully overcome them. Daniel Kahneman, a Nobel Prize winner, has explored cognitive biases extensively in his work, including in his book</w:t>
      </w:r>
      <w:r w:rsidRPr="00952328">
        <w:rPr>
          <w:rFonts w:eastAsiaTheme="majorEastAsia"/>
          <w:sz w:val="21"/>
          <w:szCs w:val="21"/>
        </w:rPr>
        <w:t> Thinking, Fast and Slow </w:t>
      </w:r>
      <w:r w:rsidRPr="00952328">
        <w:rPr>
          <w:sz w:val="21"/>
          <w:szCs w:val="21"/>
        </w:rPr>
        <w:t>(2011).</w:t>
      </w:r>
    </w:p>
    <w:p w14:paraId="793CB65A" w14:textId="77777777" w:rsidR="006E05BD" w:rsidRDefault="006E05BD" w:rsidP="006E05BD">
      <w:pPr>
        <w:rPr>
          <w:sz w:val="21"/>
          <w:szCs w:val="21"/>
        </w:rPr>
      </w:pPr>
    </w:p>
    <w:p w14:paraId="292CA577" w14:textId="77777777" w:rsidR="006E05BD" w:rsidRDefault="006E05BD" w:rsidP="006E05BD">
      <w:pPr>
        <w:rPr>
          <w:sz w:val="21"/>
          <w:szCs w:val="21"/>
        </w:rPr>
      </w:pPr>
      <w:r w:rsidRPr="00CF3FA1">
        <w:rPr>
          <w:sz w:val="21"/>
          <w:szCs w:val="21"/>
        </w:rPr>
        <w:t>Although we recognize failure as a valuable tool for growth and improvement, our fast-thinking brain can deceive us into reinterpreting past experiences in a way that benefits our ego. Essentially, our minds alter history to make us feel better about ourselves, hindering our ability to reflect honestly.</w:t>
      </w:r>
    </w:p>
    <w:p w14:paraId="30D488FE" w14:textId="77777777" w:rsidR="006E05BD" w:rsidRDefault="006E05BD" w:rsidP="006E05BD">
      <w:pPr>
        <w:rPr>
          <w:sz w:val="21"/>
          <w:szCs w:val="21"/>
        </w:rPr>
      </w:pPr>
      <w:r w:rsidRPr="00EA78DD">
        <w:rPr>
          <w:sz w:val="21"/>
          <w:szCs w:val="21"/>
        </w:rPr>
        <w:t>Another perspective on this is the idea of the "circle of competence." This concept, popularized by renowned billionaire and philanthropist Warren Buffett, generally refers to the distinction between what we truly know and what we merely think we know.</w:t>
      </w:r>
    </w:p>
    <w:p w14:paraId="64984C0B" w14:textId="77777777" w:rsidR="006E05BD" w:rsidRDefault="006E05BD" w:rsidP="006E05BD">
      <w:pPr>
        <w:rPr>
          <w:sz w:val="21"/>
          <w:szCs w:val="21"/>
        </w:rPr>
      </w:pPr>
    </w:p>
    <w:p w14:paraId="41AA1EAF" w14:textId="77777777" w:rsidR="006E05BD" w:rsidRDefault="006E05BD" w:rsidP="006E05BD">
      <w:pPr>
        <w:rPr>
          <w:sz w:val="21"/>
          <w:szCs w:val="21"/>
        </w:rPr>
      </w:pPr>
      <w:r w:rsidRPr="00F5589A">
        <w:rPr>
          <w:sz w:val="21"/>
          <w:szCs w:val="21"/>
        </w:rPr>
        <w:t>A common approach to reflecting on our hindsight in education is to keep a journal where you record your mindset at the beginning of a project. Once the project is finished, you can review it and compare the feedback with your initial feelings and impressions of the task.</w:t>
      </w:r>
    </w:p>
    <w:p w14:paraId="3667ED80" w14:textId="77777777" w:rsidR="006E05BD" w:rsidRDefault="006E05BD" w:rsidP="006E05BD">
      <w:pPr>
        <w:rPr>
          <w:sz w:val="21"/>
          <w:szCs w:val="21"/>
        </w:rPr>
      </w:pPr>
    </w:p>
    <w:p w14:paraId="4C0F1DBE" w14:textId="77777777" w:rsidR="006E05BD" w:rsidRDefault="006E05BD" w:rsidP="006E05BD">
      <w:pPr>
        <w:rPr>
          <w:sz w:val="21"/>
          <w:szCs w:val="21"/>
        </w:rPr>
      </w:pPr>
      <w:r w:rsidRPr="00B51928">
        <w:rPr>
          <w:sz w:val="21"/>
          <w:szCs w:val="21"/>
        </w:rPr>
        <w:t>Once the feedback is received, you can compare it with an honest, unfiltered version of your own opinion—one that you had before starting the project and is difficult to dispute. Your success or failure can then be assessed based on how you felt at the time, rather than during the feedback process. This type of personal reflection provides valuable insights that can help improve decision-making for future projects.</w:t>
      </w:r>
    </w:p>
    <w:p w14:paraId="7AF4DE7B" w14:textId="77777777" w:rsidR="006E05BD" w:rsidRDefault="006E05BD" w:rsidP="006E05BD">
      <w:pPr>
        <w:rPr>
          <w:sz w:val="21"/>
          <w:szCs w:val="21"/>
        </w:rPr>
      </w:pPr>
      <w:r w:rsidRPr="00AA6C5E">
        <w:rPr>
          <w:sz w:val="21"/>
          <w:szCs w:val="21"/>
        </w:rPr>
        <w:t>Richard Feynman, another Nobel Prize laureate, frequently discussed how attempting to teach someone else in the simplest way possible can reveal gaps in our own knowledge. By breaking down what we've learned into a concise, understandable lesson, we engage all aspects of our understanding, which helps us identify areas where we might be lacking.</w:t>
      </w:r>
    </w:p>
    <w:p w14:paraId="1F081A6F" w14:textId="77777777" w:rsidR="006E05BD" w:rsidRDefault="006E05BD" w:rsidP="006E05BD">
      <w:pPr>
        <w:rPr>
          <w:sz w:val="21"/>
          <w:szCs w:val="21"/>
        </w:rPr>
      </w:pPr>
    </w:p>
    <w:p w14:paraId="14EAD0A5" w14:textId="77777777" w:rsidR="006E05BD" w:rsidRDefault="006E05BD" w:rsidP="006E05BD">
      <w:pPr>
        <w:rPr>
          <w:sz w:val="21"/>
          <w:szCs w:val="21"/>
        </w:rPr>
      </w:pPr>
      <w:r w:rsidRPr="00B336B7">
        <w:rPr>
          <w:sz w:val="21"/>
          <w:szCs w:val="21"/>
        </w:rPr>
        <w:t>It's common to think that the work we've put in is good after we've spent some time on it. Naturally, we tend to believe that we are submitting outstanding work. However, it's important to assess it impartially. We must avoid inflating the value of our own contributions, as this tendency to overestimate ourselves has been identified in studies as another cognitive bias we possess.</w:t>
      </w:r>
    </w:p>
    <w:p w14:paraId="0F5305E3" w14:textId="77777777" w:rsidR="006E05BD" w:rsidRDefault="006E05BD" w:rsidP="006E05BD">
      <w:pPr>
        <w:rPr>
          <w:sz w:val="21"/>
          <w:szCs w:val="21"/>
        </w:rPr>
      </w:pPr>
    </w:p>
    <w:p w14:paraId="7F1594ED" w14:textId="77777777" w:rsidR="006E05BD" w:rsidRDefault="006E05BD" w:rsidP="006E05BD">
      <w:pPr>
        <w:rPr>
          <w:sz w:val="21"/>
          <w:szCs w:val="21"/>
        </w:rPr>
      </w:pPr>
      <w:r w:rsidRPr="00901810">
        <w:rPr>
          <w:sz w:val="21"/>
          <w:szCs w:val="21"/>
        </w:rPr>
        <w:t>When making important decisions, we often seek out information that is summarized and, let's face it, visually appealing. As humans, we're naturally attracted to things that look nice and include attractive images. Reading through large amounts of text can often feel overwhelming and too much to handle.</w:t>
      </w:r>
      <w:r>
        <w:rPr>
          <w:sz w:val="21"/>
          <w:szCs w:val="21"/>
        </w:rPr>
        <w:t xml:space="preserve"> </w:t>
      </w:r>
      <w:r w:rsidRPr="0093390E">
        <w:rPr>
          <w:sz w:val="21"/>
          <w:szCs w:val="21"/>
        </w:rPr>
        <w:t>Posters are commonly used in academia to showcase research. You might be asked to design a poster for a conference or a job fair.</w:t>
      </w:r>
    </w:p>
    <w:p w14:paraId="79FF4287" w14:textId="77777777" w:rsidR="006E05BD" w:rsidRDefault="006E05BD" w:rsidP="006E05BD">
      <w:pPr>
        <w:rPr>
          <w:sz w:val="21"/>
          <w:szCs w:val="21"/>
        </w:rPr>
      </w:pPr>
    </w:p>
    <w:p w14:paraId="50A82D9A" w14:textId="1C338402" w:rsidR="006E05BD" w:rsidRDefault="006E05BD" w:rsidP="006E05BD">
      <w:pPr>
        <w:rPr>
          <w:sz w:val="21"/>
          <w:szCs w:val="21"/>
        </w:rPr>
      </w:pPr>
      <w:r w:rsidRPr="002F372C">
        <w:rPr>
          <w:sz w:val="21"/>
          <w:szCs w:val="21"/>
        </w:rPr>
        <w:t>You can apply the skills you've developed in previous PowerPoint sessions to create a poster. Many people don’t realize this, but PowerPoint slides don’t have to be limited to the size and shape of a computer screen. You can adjust them to the dimensions of a poster. By searching for "slide size" in PowerPoint's help box, you'll find an option to create a poster of any size. Slides can be resized to any dimensions or aspect ratio, either in inches or centimetres.</w:t>
      </w:r>
    </w:p>
    <w:p w14:paraId="5EEA50D3" w14:textId="7CFF6DFF" w:rsidR="006E05BD" w:rsidRDefault="00776BC0" w:rsidP="006E05BD">
      <w:pPr>
        <w:rPr>
          <w:sz w:val="21"/>
          <w:szCs w:val="21"/>
        </w:rPr>
      </w:pPr>
      <w:r>
        <w:rPr>
          <w:noProof/>
        </w:rPr>
        <w:drawing>
          <wp:anchor distT="0" distB="0" distL="114300" distR="114300" simplePos="0" relativeHeight="251658240" behindDoc="0" locked="0" layoutInCell="1" allowOverlap="1" wp14:anchorId="56D1AA75" wp14:editId="6C75C0A4">
            <wp:simplePos x="0" y="0"/>
            <wp:positionH relativeFrom="column">
              <wp:posOffset>3195484</wp:posOffset>
            </wp:positionH>
            <wp:positionV relativeFrom="paragraph">
              <wp:posOffset>363466</wp:posOffset>
            </wp:positionV>
            <wp:extent cx="3116826" cy="777998"/>
            <wp:effectExtent l="0" t="0" r="0" b="0"/>
            <wp:wrapSquare wrapText="bothSides"/>
            <wp:docPr id="795503171" name="Picture 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03171" name="Picture 8" descr="A screenshot of a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6826" cy="777998"/>
                    </a:xfrm>
                    <a:prstGeom prst="rect">
                      <a:avLst/>
                    </a:prstGeom>
                  </pic:spPr>
                </pic:pic>
              </a:graphicData>
            </a:graphic>
            <wp14:sizeRelH relativeFrom="page">
              <wp14:pctWidth>0</wp14:pctWidth>
            </wp14:sizeRelH>
            <wp14:sizeRelV relativeFrom="page">
              <wp14:pctHeight>0</wp14:pctHeight>
            </wp14:sizeRelV>
          </wp:anchor>
        </w:drawing>
      </w:r>
    </w:p>
    <w:p w14:paraId="5E2B8D5C" w14:textId="733AEBCB" w:rsidR="006E05BD" w:rsidRPr="002F372C" w:rsidRDefault="00E067B9" w:rsidP="006E05BD">
      <w:pPr>
        <w:rPr>
          <w:sz w:val="21"/>
          <w:szCs w:val="21"/>
        </w:rPr>
      </w:pPr>
      <w:r>
        <w:rPr>
          <w:noProof/>
          <w:sz w:val="21"/>
          <w:szCs w:val="21"/>
        </w:rPr>
        <w:drawing>
          <wp:anchor distT="0" distB="0" distL="114300" distR="114300" simplePos="0" relativeHeight="251659264" behindDoc="0" locked="0" layoutInCell="1" allowOverlap="1" wp14:anchorId="6A1543C5" wp14:editId="046331AF">
            <wp:simplePos x="0" y="0"/>
            <wp:positionH relativeFrom="column">
              <wp:posOffset>0</wp:posOffset>
            </wp:positionH>
            <wp:positionV relativeFrom="paragraph">
              <wp:posOffset>167435</wp:posOffset>
            </wp:positionV>
            <wp:extent cx="3234813" cy="807449"/>
            <wp:effectExtent l="0" t="0" r="3810" b="5715"/>
            <wp:wrapSquare wrapText="bothSides"/>
            <wp:docPr id="1219284828" name="Picture 7"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84828" name="Picture 7" descr="A screenshot of a messag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34813" cy="807449"/>
                    </a:xfrm>
                    <a:prstGeom prst="rect">
                      <a:avLst/>
                    </a:prstGeom>
                  </pic:spPr>
                </pic:pic>
              </a:graphicData>
            </a:graphic>
            <wp14:sizeRelH relativeFrom="page">
              <wp14:pctWidth>0</wp14:pctWidth>
            </wp14:sizeRelH>
            <wp14:sizeRelV relativeFrom="page">
              <wp14:pctHeight>0</wp14:pctHeight>
            </wp14:sizeRelV>
          </wp:anchor>
        </w:drawing>
      </w:r>
    </w:p>
    <w:p w14:paraId="2BF2C7EF" w14:textId="29D21F17" w:rsidR="006E05BD" w:rsidRDefault="006E05BD"/>
    <w:p w14:paraId="54EF2853" w14:textId="77777777" w:rsidR="00E067B9" w:rsidRDefault="00E067B9"/>
    <w:p w14:paraId="64ABE92B" w14:textId="77777777" w:rsidR="00D83BFC" w:rsidRDefault="00D83BFC"/>
    <w:p w14:paraId="6191CA8F" w14:textId="6C4441FD" w:rsidR="00776BC0" w:rsidRPr="001E2511" w:rsidRDefault="00733980">
      <w:pPr>
        <w:rPr>
          <w:b/>
          <w:bCs/>
          <w:sz w:val="21"/>
          <w:szCs w:val="21"/>
          <w:u w:val="single"/>
        </w:rPr>
      </w:pPr>
      <w:r>
        <w:rPr>
          <w:b/>
          <w:bCs/>
          <w:sz w:val="21"/>
          <w:szCs w:val="21"/>
          <w:u w:val="single"/>
        </w:rPr>
        <w:t>Creativity</w:t>
      </w:r>
      <w:r w:rsidR="00D83BFC">
        <w:rPr>
          <w:b/>
          <w:bCs/>
          <w:sz w:val="21"/>
          <w:szCs w:val="21"/>
          <w:u w:val="single"/>
        </w:rPr>
        <w:t xml:space="preserve"> and Innovation within Cardiff Rugby and the Ospreys. </w:t>
      </w:r>
      <w:r>
        <w:rPr>
          <w:b/>
          <w:bCs/>
          <w:sz w:val="21"/>
          <w:szCs w:val="21"/>
          <w:u w:val="single"/>
        </w:rPr>
        <w:t xml:space="preserve"> </w:t>
      </w:r>
    </w:p>
    <w:p w14:paraId="348E86CC" w14:textId="77777777" w:rsidR="001E2511" w:rsidRPr="001E2511" w:rsidRDefault="001E2511">
      <w:pPr>
        <w:rPr>
          <w:b/>
          <w:bCs/>
          <w:sz w:val="21"/>
          <w:szCs w:val="21"/>
          <w:u w:val="single"/>
        </w:rPr>
      </w:pPr>
    </w:p>
    <w:p w14:paraId="62AE50F3" w14:textId="05FE6E80" w:rsidR="001E2511" w:rsidRDefault="00AC092C" w:rsidP="00AC092C">
      <w:pPr>
        <w:rPr>
          <w:sz w:val="21"/>
          <w:szCs w:val="21"/>
        </w:rPr>
      </w:pPr>
      <w:r w:rsidRPr="00AC092C">
        <w:rPr>
          <w:sz w:val="21"/>
          <w:szCs w:val="21"/>
        </w:rPr>
        <w:t>Cardiff Rugby, established in 1876, is one of four professional rugby teams in Wales. They currently compete in the United Rugby Championship and the Heineken Champions Cup.</w:t>
      </w:r>
      <w:r w:rsidR="00794778">
        <w:rPr>
          <w:sz w:val="21"/>
          <w:szCs w:val="21"/>
        </w:rPr>
        <w:t xml:space="preserve"> (Cardiff Rugby, 2025) </w:t>
      </w:r>
      <w:r w:rsidR="00C95B4C" w:rsidRPr="00C95B4C">
        <w:rPr>
          <w:sz w:val="21"/>
          <w:szCs w:val="21"/>
        </w:rPr>
        <w:t>The Ospreys are a professional rugby union team from Wales, established in 2003. As one of the country's four regional teams, they represent Swansea, Neath, Bridgend, and nearby areas. They compete in the United Rugby Championship and the EPCR Challenge Cup.</w:t>
      </w:r>
      <w:r w:rsidR="00C95B4C">
        <w:rPr>
          <w:sz w:val="21"/>
          <w:szCs w:val="21"/>
        </w:rPr>
        <w:t xml:space="preserve"> </w:t>
      </w:r>
      <w:r w:rsidR="009F5BB0">
        <w:rPr>
          <w:sz w:val="21"/>
          <w:szCs w:val="21"/>
        </w:rPr>
        <w:t xml:space="preserve">(Ospreys, 2025) </w:t>
      </w:r>
      <w:r w:rsidR="004873A4">
        <w:rPr>
          <w:sz w:val="21"/>
          <w:szCs w:val="21"/>
        </w:rPr>
        <w:t>Within this assessment, the role of creativity, innovation and an enterprise min</w:t>
      </w:r>
      <w:r w:rsidR="0027531D">
        <w:rPr>
          <w:sz w:val="21"/>
          <w:szCs w:val="21"/>
        </w:rPr>
        <w:t>d</w:t>
      </w:r>
      <w:r w:rsidR="004873A4">
        <w:rPr>
          <w:sz w:val="21"/>
          <w:szCs w:val="21"/>
        </w:rPr>
        <w:t xml:space="preserve">set </w:t>
      </w:r>
      <w:r w:rsidR="0027531D">
        <w:rPr>
          <w:sz w:val="21"/>
          <w:szCs w:val="21"/>
        </w:rPr>
        <w:t xml:space="preserve">will be discussed within the context of these two Welsh rugby regions. </w:t>
      </w:r>
    </w:p>
    <w:p w14:paraId="52074262" w14:textId="77777777" w:rsidR="0027531D" w:rsidRDefault="0027531D" w:rsidP="00AC092C">
      <w:pPr>
        <w:rPr>
          <w:sz w:val="21"/>
          <w:szCs w:val="21"/>
        </w:rPr>
      </w:pPr>
    </w:p>
    <w:p w14:paraId="28C33CF1" w14:textId="7DEB7390" w:rsidR="00AC3B61" w:rsidRDefault="00F71445" w:rsidP="00AC3B61">
      <w:pPr>
        <w:rPr>
          <w:sz w:val="21"/>
          <w:szCs w:val="21"/>
        </w:rPr>
      </w:pPr>
      <w:r w:rsidRPr="00AC3B61">
        <w:rPr>
          <w:sz w:val="21"/>
          <w:szCs w:val="21"/>
        </w:rPr>
        <w:t>Creativity and innovation have become essential in shaping evolving dynamics, whether through batters introducing shots like the scoop, helicopter, or uppercut, or bowlers crafting distinctive deliveries such as the knuckleball or doosra.</w:t>
      </w:r>
      <w:r w:rsidR="0027086C" w:rsidRPr="00AC3B61">
        <w:rPr>
          <w:sz w:val="21"/>
          <w:szCs w:val="21"/>
        </w:rPr>
        <w:t xml:space="preserve"> </w:t>
      </w:r>
      <w:r w:rsidRPr="00AC3B61">
        <w:rPr>
          <w:sz w:val="21"/>
          <w:szCs w:val="21"/>
        </w:rPr>
        <w:t>Similarly, in Sports Management, there is an ongoing pursuit of enhancing audience engagement, optimizing athlete performance, cultivating a culture of continuous improvement, and expanding the boundaries of possibility.</w:t>
      </w:r>
      <w:r w:rsidR="0027086C" w:rsidRPr="00AC3B61">
        <w:rPr>
          <w:sz w:val="21"/>
          <w:szCs w:val="21"/>
        </w:rPr>
        <w:t xml:space="preserve"> </w:t>
      </w:r>
      <w:r w:rsidRPr="00AC3B61">
        <w:rPr>
          <w:sz w:val="21"/>
          <w:szCs w:val="21"/>
        </w:rPr>
        <w:t>As the sporting landscape continues to evolve, innovation and creativity in Sports Management act as driving forces, redefining how we experience and perceive the game.</w:t>
      </w:r>
      <w:r w:rsidR="00AC3B61" w:rsidRPr="00AC3B61">
        <w:rPr>
          <w:sz w:val="21"/>
          <w:szCs w:val="21"/>
        </w:rPr>
        <w:t xml:space="preserve"> </w:t>
      </w:r>
      <w:r w:rsidR="00AC3B61" w:rsidRPr="00AC3B61">
        <w:rPr>
          <w:sz w:val="21"/>
          <w:szCs w:val="21"/>
        </w:rPr>
        <w:t>In cricket, the term "unorthodox" is often used to describe a leader who implements innovative field placements. Examples include Dhoni positioning Hayden at straight mid-off for Pollard during the IPL 2010 final and Ben Stokes setting up the "Brumbrella" field for Usman Khawaja on Day 3 of the first Ashes Test in 2023—both of which led to dismissals.</w:t>
      </w:r>
      <w:r w:rsidR="00AC3B61">
        <w:rPr>
          <w:sz w:val="21"/>
          <w:szCs w:val="21"/>
        </w:rPr>
        <w:t xml:space="preserve"> (</w:t>
      </w:r>
      <w:r w:rsidR="003A00D4">
        <w:rPr>
          <w:sz w:val="21"/>
          <w:szCs w:val="21"/>
        </w:rPr>
        <w:t xml:space="preserve">Kulkarni, 2024) </w:t>
      </w:r>
    </w:p>
    <w:p w14:paraId="0EAFF765" w14:textId="77777777" w:rsidR="0027531D" w:rsidRDefault="0027531D" w:rsidP="00AC092C">
      <w:pPr>
        <w:rPr>
          <w:sz w:val="21"/>
          <w:szCs w:val="21"/>
        </w:rPr>
      </w:pPr>
    </w:p>
    <w:p w14:paraId="62196C16" w14:textId="3F995C9A" w:rsidR="00787D94" w:rsidRPr="00437157" w:rsidRDefault="004D1D10" w:rsidP="00787D94">
      <w:pPr>
        <w:rPr>
          <w:sz w:val="21"/>
          <w:szCs w:val="21"/>
        </w:rPr>
      </w:pPr>
      <w:r w:rsidRPr="00787D94">
        <w:rPr>
          <w:sz w:val="21"/>
          <w:szCs w:val="21"/>
        </w:rPr>
        <w:t xml:space="preserve">At the close of the </w:t>
      </w:r>
      <w:r w:rsidR="00264F95" w:rsidRPr="00787D94">
        <w:rPr>
          <w:sz w:val="21"/>
          <w:szCs w:val="21"/>
        </w:rPr>
        <w:t>2</w:t>
      </w:r>
      <w:r w:rsidR="00626565" w:rsidRPr="00787D94">
        <w:rPr>
          <w:sz w:val="21"/>
          <w:szCs w:val="21"/>
        </w:rPr>
        <w:t xml:space="preserve">013 rugby season, the prestigious Rugby expo awards </w:t>
      </w:r>
      <w:r w:rsidR="00264F95" w:rsidRPr="00787D94">
        <w:rPr>
          <w:sz w:val="21"/>
          <w:szCs w:val="21"/>
        </w:rPr>
        <w:t>were</w:t>
      </w:r>
      <w:r w:rsidR="00626565" w:rsidRPr="00787D94">
        <w:rPr>
          <w:sz w:val="21"/>
          <w:szCs w:val="21"/>
        </w:rPr>
        <w:t xml:space="preserve"> held in Twickenham. Within this exp</w:t>
      </w:r>
      <w:r w:rsidR="00264F95" w:rsidRPr="00787D94">
        <w:rPr>
          <w:sz w:val="21"/>
          <w:szCs w:val="21"/>
        </w:rPr>
        <w:t xml:space="preserve">o, Cardiff Rugby (at the time Cardiff Blues) </w:t>
      </w:r>
      <w:r w:rsidR="00787D94" w:rsidRPr="00787D94">
        <w:rPr>
          <w:sz w:val="21"/>
          <w:szCs w:val="21"/>
        </w:rPr>
        <w:t>w</w:t>
      </w:r>
      <w:r w:rsidR="006C397A">
        <w:rPr>
          <w:sz w:val="21"/>
          <w:szCs w:val="21"/>
        </w:rPr>
        <w:t>ere</w:t>
      </w:r>
      <w:r w:rsidR="00787D94" w:rsidRPr="00787D94">
        <w:rPr>
          <w:sz w:val="21"/>
          <w:szCs w:val="21"/>
        </w:rPr>
        <w:t xml:space="preserve"> recognized for its innovative Shirt and Season Ticket Launch, which featured a lively flash mob in Cardiff city centre and starred back-row star Robin Copeland. The campaign’s video became a YouTube sensation, garnering over 16,000 views and driving a significant increase in shirt sales and season ticket purchases ahead of the new </w:t>
      </w:r>
      <w:r w:rsidR="006C397A" w:rsidRPr="00787D94">
        <w:rPr>
          <w:sz w:val="21"/>
          <w:szCs w:val="21"/>
        </w:rPr>
        <w:t>season. Blues</w:t>
      </w:r>
      <w:r w:rsidR="00787D94" w:rsidRPr="00787D94">
        <w:rPr>
          <w:sz w:val="21"/>
          <w:szCs w:val="21"/>
        </w:rPr>
        <w:t xml:space="preserve"> were nominated in the Best Marketing Campaign category alongside Aviva – Rugby Matters and the eventual winners, the WRU, whose Our Land, Our Way campaign, featuring Blues star Leigh Halfpenny, took the award</w:t>
      </w:r>
      <w:r w:rsidR="00437157">
        <w:rPr>
          <w:color w:val="000000"/>
        </w:rPr>
        <w:t xml:space="preserve">. </w:t>
      </w:r>
      <w:r w:rsidR="00437157">
        <w:rPr>
          <w:color w:val="000000"/>
          <w:sz w:val="21"/>
          <w:szCs w:val="21"/>
        </w:rPr>
        <w:t xml:space="preserve">(Cardiff Rugby, 2013) </w:t>
      </w:r>
      <w:r w:rsidR="00246BF6">
        <w:rPr>
          <w:color w:val="000000"/>
          <w:sz w:val="21"/>
          <w:szCs w:val="21"/>
        </w:rPr>
        <w:t xml:space="preserve">Moreover, Cardiff rugby </w:t>
      </w:r>
      <w:r w:rsidR="00FB51B0">
        <w:rPr>
          <w:color w:val="000000"/>
          <w:sz w:val="21"/>
          <w:szCs w:val="21"/>
        </w:rPr>
        <w:t>was</w:t>
      </w:r>
      <w:r w:rsidR="00246BF6">
        <w:rPr>
          <w:color w:val="000000"/>
          <w:sz w:val="21"/>
          <w:szCs w:val="21"/>
        </w:rPr>
        <w:t xml:space="preserve"> also inducted into the </w:t>
      </w:r>
      <w:r w:rsidR="00873884">
        <w:rPr>
          <w:color w:val="000000"/>
          <w:sz w:val="21"/>
          <w:szCs w:val="21"/>
        </w:rPr>
        <w:t xml:space="preserve">world rugby (at the time IRB) hall of fame </w:t>
      </w:r>
      <w:r w:rsidR="006367C4">
        <w:rPr>
          <w:color w:val="000000"/>
          <w:sz w:val="21"/>
          <w:szCs w:val="21"/>
        </w:rPr>
        <w:t xml:space="preserve">for their outstanding contribution to the game. </w:t>
      </w:r>
      <w:r w:rsidR="00612790">
        <w:rPr>
          <w:color w:val="000000"/>
          <w:sz w:val="21"/>
          <w:szCs w:val="21"/>
        </w:rPr>
        <w:t xml:space="preserve">The club were handed </w:t>
      </w:r>
      <w:r w:rsidR="00FB51B0">
        <w:rPr>
          <w:color w:val="000000"/>
          <w:sz w:val="21"/>
          <w:szCs w:val="21"/>
        </w:rPr>
        <w:t>this award</w:t>
      </w:r>
      <w:r w:rsidR="00612790">
        <w:rPr>
          <w:color w:val="000000"/>
          <w:sz w:val="21"/>
          <w:szCs w:val="21"/>
        </w:rPr>
        <w:t xml:space="preserve"> </w:t>
      </w:r>
      <w:r w:rsidR="00FB51B0">
        <w:rPr>
          <w:color w:val="000000"/>
          <w:sz w:val="21"/>
          <w:szCs w:val="21"/>
        </w:rPr>
        <w:t>under the theme of ‘creativity and ingenuity</w:t>
      </w:r>
      <w:r w:rsidR="00FB4AEF">
        <w:rPr>
          <w:color w:val="000000"/>
          <w:sz w:val="21"/>
          <w:szCs w:val="21"/>
        </w:rPr>
        <w:t xml:space="preserve">’ for creating and front lining the three-quarters back-line that is so prominent today. </w:t>
      </w:r>
      <w:r w:rsidR="00385293">
        <w:rPr>
          <w:color w:val="000000"/>
          <w:sz w:val="21"/>
          <w:szCs w:val="21"/>
        </w:rPr>
        <w:t>The creation came as an imperative due to injury concerns</w:t>
      </w:r>
      <w:r w:rsidR="006855EE">
        <w:rPr>
          <w:color w:val="000000"/>
          <w:sz w:val="21"/>
          <w:szCs w:val="21"/>
        </w:rPr>
        <w:t xml:space="preserve">. Cardiff RFC adapted to this by selecting </w:t>
      </w:r>
      <w:r w:rsidR="00947FA9">
        <w:rPr>
          <w:color w:val="000000"/>
          <w:sz w:val="21"/>
          <w:szCs w:val="21"/>
        </w:rPr>
        <w:t xml:space="preserve">Frank Hancock as an extra centre at the expense of a ninth forward. </w:t>
      </w:r>
      <w:r w:rsidR="001F0149">
        <w:rPr>
          <w:color w:val="000000"/>
          <w:sz w:val="21"/>
          <w:szCs w:val="21"/>
        </w:rPr>
        <w:t>Cardiff lost once during this season and scored 131 tries. (</w:t>
      </w:r>
      <w:r w:rsidR="00A27F33">
        <w:rPr>
          <w:color w:val="000000"/>
          <w:sz w:val="21"/>
          <w:szCs w:val="21"/>
        </w:rPr>
        <w:t xml:space="preserve">Lions Rugby, 2024) </w:t>
      </w:r>
    </w:p>
    <w:p w14:paraId="5CB5030B" w14:textId="04546548" w:rsidR="00CA35D4" w:rsidRDefault="00CA35D4" w:rsidP="00AC092C">
      <w:pPr>
        <w:rPr>
          <w:sz w:val="21"/>
          <w:szCs w:val="21"/>
        </w:rPr>
      </w:pPr>
    </w:p>
    <w:p w14:paraId="5113B8F8" w14:textId="676F4486" w:rsidR="00E45946" w:rsidRPr="00E45946" w:rsidRDefault="00BA7F5C" w:rsidP="00E45946">
      <w:pPr>
        <w:rPr>
          <w:sz w:val="21"/>
          <w:szCs w:val="21"/>
        </w:rPr>
      </w:pPr>
      <w:r w:rsidRPr="00E45946">
        <w:rPr>
          <w:sz w:val="21"/>
          <w:szCs w:val="21"/>
        </w:rPr>
        <w:t xml:space="preserve">More recently, the ospreys </w:t>
      </w:r>
      <w:r w:rsidR="00373A3E" w:rsidRPr="00E45946">
        <w:rPr>
          <w:sz w:val="21"/>
          <w:szCs w:val="21"/>
        </w:rPr>
        <w:t xml:space="preserve">showed creativity by adapting to </w:t>
      </w:r>
      <w:r w:rsidR="00F62386" w:rsidRPr="00E45946">
        <w:rPr>
          <w:sz w:val="21"/>
          <w:szCs w:val="21"/>
        </w:rPr>
        <w:t>increasing constraints in Welsh rugby</w:t>
      </w:r>
      <w:r w:rsidR="00F62386" w:rsidRPr="00E45946">
        <w:rPr>
          <w:sz w:val="21"/>
          <w:szCs w:val="21"/>
        </w:rPr>
        <w:t xml:space="preserve">. </w:t>
      </w:r>
      <w:r w:rsidR="0078130E" w:rsidRPr="00E45946">
        <w:rPr>
          <w:sz w:val="21"/>
          <w:szCs w:val="21"/>
        </w:rPr>
        <w:t>T</w:t>
      </w:r>
      <w:r w:rsidR="00F62386" w:rsidRPr="00E45946">
        <w:rPr>
          <w:sz w:val="21"/>
          <w:szCs w:val="21"/>
        </w:rPr>
        <w:t>he Ospreys took a new approach, restructuring their coaching staff and adopting a fresh recruitment strategy focused on nurturing young talent from across the region.</w:t>
      </w:r>
      <w:r w:rsidR="00F62386" w:rsidRPr="00E45946">
        <w:rPr>
          <w:sz w:val="21"/>
          <w:szCs w:val="21"/>
        </w:rPr>
        <w:t xml:space="preserve"> </w:t>
      </w:r>
      <w:r w:rsidR="00F62386" w:rsidRPr="00E45946">
        <w:rPr>
          <w:sz w:val="21"/>
          <w:szCs w:val="21"/>
        </w:rPr>
        <w:t>Their performance in the 2020-2021 season marked an improvement from previous years, finishing fourth in Conference A of the newly established United Rugby Championship.</w:t>
      </w:r>
      <w:r w:rsidR="00CD5D16" w:rsidRPr="00E45946">
        <w:rPr>
          <w:sz w:val="21"/>
          <w:szCs w:val="21"/>
        </w:rPr>
        <w:t xml:space="preserve"> </w:t>
      </w:r>
      <w:r w:rsidR="006D745A" w:rsidRPr="00E45946">
        <w:rPr>
          <w:sz w:val="21"/>
          <w:szCs w:val="21"/>
        </w:rPr>
        <w:t>(Ospreys, no date)</w:t>
      </w:r>
      <w:r w:rsidR="001A739B" w:rsidRPr="00E45946">
        <w:rPr>
          <w:sz w:val="21"/>
          <w:szCs w:val="21"/>
        </w:rPr>
        <w:t xml:space="preserve"> </w:t>
      </w:r>
      <w:r w:rsidR="00352599" w:rsidRPr="00E45946">
        <w:rPr>
          <w:sz w:val="21"/>
          <w:szCs w:val="21"/>
        </w:rPr>
        <w:t xml:space="preserve">Moreover, Ospreys in the community </w:t>
      </w:r>
      <w:r w:rsidR="00341C99" w:rsidRPr="00E45946">
        <w:rPr>
          <w:sz w:val="21"/>
          <w:szCs w:val="21"/>
        </w:rPr>
        <w:t xml:space="preserve">have used rugby and rugby related things, to </w:t>
      </w:r>
      <w:r w:rsidR="00E24044" w:rsidRPr="00E45946">
        <w:rPr>
          <w:sz w:val="21"/>
          <w:szCs w:val="21"/>
        </w:rPr>
        <w:t xml:space="preserve">help with children’s education and </w:t>
      </w:r>
      <w:r w:rsidR="00E45946" w:rsidRPr="00E45946">
        <w:rPr>
          <w:sz w:val="21"/>
          <w:szCs w:val="21"/>
        </w:rPr>
        <w:t>development</w:t>
      </w:r>
      <w:r w:rsidR="00E24044" w:rsidRPr="00E45946">
        <w:rPr>
          <w:sz w:val="21"/>
          <w:szCs w:val="21"/>
        </w:rPr>
        <w:t xml:space="preserve">. </w:t>
      </w:r>
      <w:r w:rsidR="00E45946" w:rsidRPr="00E45946">
        <w:rPr>
          <w:sz w:val="21"/>
          <w:szCs w:val="21"/>
        </w:rPr>
        <w:t>Through the OitC Primary Schools Programme, staff visit schools to deliver a range of sessions aimed at fostering essential life skills while also inspiring a love for rugby among the next generation of players and sports enthusiasts.</w:t>
      </w:r>
      <w:r w:rsidR="00C8383D">
        <w:rPr>
          <w:sz w:val="21"/>
          <w:szCs w:val="21"/>
        </w:rPr>
        <w:t xml:space="preserve"> Some of these sessions </w:t>
      </w:r>
      <w:r w:rsidR="00675A25">
        <w:rPr>
          <w:sz w:val="21"/>
          <w:szCs w:val="21"/>
        </w:rPr>
        <w:t>include</w:t>
      </w:r>
      <w:r w:rsidR="00C8383D">
        <w:rPr>
          <w:sz w:val="21"/>
          <w:szCs w:val="21"/>
        </w:rPr>
        <w:t xml:space="preserve"> </w:t>
      </w:r>
      <w:r w:rsidR="00240E55">
        <w:rPr>
          <w:sz w:val="21"/>
          <w:szCs w:val="21"/>
        </w:rPr>
        <w:t xml:space="preserve">Writing and performing a match report on some Ospreys previous fixtures, </w:t>
      </w:r>
      <w:r w:rsidR="007A43F5">
        <w:rPr>
          <w:sz w:val="21"/>
          <w:szCs w:val="21"/>
        </w:rPr>
        <w:t xml:space="preserve">having students design their own ospreys kit, programming </w:t>
      </w:r>
      <w:r w:rsidR="00B023ED">
        <w:rPr>
          <w:sz w:val="21"/>
          <w:szCs w:val="21"/>
        </w:rPr>
        <w:t xml:space="preserve">‘Rugby Robots’ to navigate as a team, and physical activity </w:t>
      </w:r>
      <w:r w:rsidR="00675A25">
        <w:rPr>
          <w:sz w:val="21"/>
          <w:szCs w:val="21"/>
        </w:rPr>
        <w:t xml:space="preserve">sessions with rugby related session aims. </w:t>
      </w:r>
      <w:r w:rsidR="00A63AA3">
        <w:rPr>
          <w:sz w:val="21"/>
          <w:szCs w:val="21"/>
        </w:rPr>
        <w:t xml:space="preserve">(Ospreys, 2025) This creative approach to learning and teaching allows </w:t>
      </w:r>
      <w:r w:rsidR="001A5587">
        <w:rPr>
          <w:sz w:val="21"/>
          <w:szCs w:val="21"/>
        </w:rPr>
        <w:t xml:space="preserve">for students to relate their otherwise perhaps ‘boring’ lessons and </w:t>
      </w:r>
      <w:r w:rsidR="009151AB">
        <w:rPr>
          <w:sz w:val="21"/>
          <w:szCs w:val="21"/>
        </w:rPr>
        <w:t xml:space="preserve">spin the into rugby related perhaps ‘engaging’ lessons </w:t>
      </w:r>
    </w:p>
    <w:p w14:paraId="17933304" w14:textId="7CABF34F" w:rsidR="00A27F33" w:rsidRDefault="00A27F33" w:rsidP="00AC092C">
      <w:pPr>
        <w:rPr>
          <w:sz w:val="21"/>
          <w:szCs w:val="21"/>
        </w:rPr>
      </w:pPr>
    </w:p>
    <w:p w14:paraId="72AAC696" w14:textId="256808FB" w:rsidR="009151AB" w:rsidRDefault="0036253D" w:rsidP="00AC092C">
      <w:pPr>
        <w:rPr>
          <w:sz w:val="21"/>
          <w:szCs w:val="21"/>
        </w:rPr>
      </w:pPr>
      <w:r>
        <w:rPr>
          <w:sz w:val="21"/>
          <w:szCs w:val="21"/>
        </w:rPr>
        <w:lastRenderedPageBreak/>
        <w:t>Both</w:t>
      </w:r>
      <w:r w:rsidR="00600FAA">
        <w:rPr>
          <w:sz w:val="21"/>
          <w:szCs w:val="21"/>
        </w:rPr>
        <w:t xml:space="preserve"> regions </w:t>
      </w:r>
      <w:r>
        <w:rPr>
          <w:sz w:val="21"/>
          <w:szCs w:val="21"/>
        </w:rPr>
        <w:t>have shown that creativity and innovation are two very important themes within the clubs. The Ospreys use both themes mainly in an academic approach</w:t>
      </w:r>
      <w:r w:rsidR="00E77705">
        <w:rPr>
          <w:sz w:val="21"/>
          <w:szCs w:val="21"/>
        </w:rPr>
        <w:t xml:space="preserve">, but also in a recruitment and a </w:t>
      </w:r>
      <w:r w:rsidR="006923F4">
        <w:rPr>
          <w:sz w:val="21"/>
          <w:szCs w:val="21"/>
        </w:rPr>
        <w:t xml:space="preserve">performance-based sense. Cardiff have shown </w:t>
      </w:r>
      <w:r w:rsidR="00D40EF1">
        <w:rPr>
          <w:sz w:val="21"/>
          <w:szCs w:val="21"/>
        </w:rPr>
        <w:t xml:space="preserve">that they use these themes in both advertisement and performance-based senses. While Cardiff revolutionised </w:t>
      </w:r>
      <w:r w:rsidR="00FD589F">
        <w:rPr>
          <w:sz w:val="21"/>
          <w:szCs w:val="21"/>
        </w:rPr>
        <w:t>the three-quarters back-line as a way for more on-field success</w:t>
      </w:r>
      <w:r w:rsidR="005A292B">
        <w:rPr>
          <w:sz w:val="21"/>
          <w:szCs w:val="21"/>
        </w:rPr>
        <w:t xml:space="preserve">, the Ospreys changed their recruitment strategy to a more nurturing based option and </w:t>
      </w:r>
      <w:r w:rsidR="004A7DD1">
        <w:rPr>
          <w:sz w:val="21"/>
          <w:szCs w:val="21"/>
        </w:rPr>
        <w:t xml:space="preserve">are now seeing the on-field benefits from that decision. Both regions </w:t>
      </w:r>
      <w:r w:rsidR="00F40404">
        <w:rPr>
          <w:sz w:val="21"/>
          <w:szCs w:val="21"/>
        </w:rPr>
        <w:t xml:space="preserve">are utilising creativity and innovation as a way </w:t>
      </w:r>
      <w:r w:rsidR="00E17511">
        <w:rPr>
          <w:sz w:val="21"/>
          <w:szCs w:val="21"/>
        </w:rPr>
        <w:t xml:space="preserve">improve performance of their players. </w:t>
      </w:r>
    </w:p>
    <w:p w14:paraId="1D26677E" w14:textId="77777777" w:rsidR="00E17511" w:rsidRDefault="00E17511" w:rsidP="00AC092C">
      <w:pPr>
        <w:rPr>
          <w:sz w:val="21"/>
          <w:szCs w:val="21"/>
        </w:rPr>
      </w:pPr>
    </w:p>
    <w:p w14:paraId="3C77C211" w14:textId="77777777" w:rsidR="00E17511" w:rsidRDefault="00E17511" w:rsidP="00AC092C">
      <w:pPr>
        <w:rPr>
          <w:sz w:val="21"/>
          <w:szCs w:val="21"/>
        </w:rPr>
      </w:pPr>
    </w:p>
    <w:p w14:paraId="54B24584" w14:textId="77777777" w:rsidR="00333FD5" w:rsidRDefault="00333FD5" w:rsidP="00AC092C">
      <w:pPr>
        <w:rPr>
          <w:sz w:val="21"/>
          <w:szCs w:val="21"/>
        </w:rPr>
      </w:pPr>
    </w:p>
    <w:p w14:paraId="66592178" w14:textId="77777777" w:rsidR="00333FD5" w:rsidRDefault="00333FD5" w:rsidP="00AC092C">
      <w:pPr>
        <w:rPr>
          <w:sz w:val="21"/>
          <w:szCs w:val="21"/>
        </w:rPr>
      </w:pPr>
    </w:p>
    <w:p w14:paraId="518BBAE4" w14:textId="77777777" w:rsidR="00333FD5" w:rsidRDefault="00333FD5" w:rsidP="00AC092C">
      <w:pPr>
        <w:rPr>
          <w:sz w:val="21"/>
          <w:szCs w:val="21"/>
        </w:rPr>
      </w:pPr>
    </w:p>
    <w:p w14:paraId="6D3594A2" w14:textId="77777777" w:rsidR="00333FD5" w:rsidRDefault="00333FD5" w:rsidP="00AC092C">
      <w:pPr>
        <w:rPr>
          <w:sz w:val="21"/>
          <w:szCs w:val="21"/>
        </w:rPr>
      </w:pPr>
    </w:p>
    <w:p w14:paraId="36318F99" w14:textId="77777777" w:rsidR="00333FD5" w:rsidRDefault="00333FD5" w:rsidP="00AC092C">
      <w:pPr>
        <w:rPr>
          <w:sz w:val="21"/>
          <w:szCs w:val="21"/>
        </w:rPr>
      </w:pPr>
    </w:p>
    <w:p w14:paraId="1879518F" w14:textId="77777777" w:rsidR="00333FD5" w:rsidRDefault="00333FD5" w:rsidP="00AC092C">
      <w:pPr>
        <w:rPr>
          <w:sz w:val="21"/>
          <w:szCs w:val="21"/>
        </w:rPr>
      </w:pPr>
    </w:p>
    <w:p w14:paraId="4108FFA7" w14:textId="77777777" w:rsidR="00333FD5" w:rsidRDefault="00333FD5" w:rsidP="00AC092C">
      <w:pPr>
        <w:rPr>
          <w:sz w:val="21"/>
          <w:szCs w:val="21"/>
        </w:rPr>
      </w:pPr>
    </w:p>
    <w:p w14:paraId="0EB1F5A1" w14:textId="77777777" w:rsidR="00333FD5" w:rsidRDefault="00333FD5" w:rsidP="00AC092C">
      <w:pPr>
        <w:rPr>
          <w:sz w:val="21"/>
          <w:szCs w:val="21"/>
        </w:rPr>
      </w:pPr>
    </w:p>
    <w:p w14:paraId="27CEFEC3" w14:textId="77777777" w:rsidR="00333FD5" w:rsidRDefault="00333FD5" w:rsidP="00AC092C">
      <w:pPr>
        <w:rPr>
          <w:sz w:val="21"/>
          <w:szCs w:val="21"/>
        </w:rPr>
      </w:pPr>
    </w:p>
    <w:p w14:paraId="4C57E632" w14:textId="77777777" w:rsidR="00333FD5" w:rsidRDefault="00333FD5" w:rsidP="00AC092C">
      <w:pPr>
        <w:rPr>
          <w:sz w:val="21"/>
          <w:szCs w:val="21"/>
        </w:rPr>
      </w:pPr>
    </w:p>
    <w:p w14:paraId="64BA5866" w14:textId="77777777" w:rsidR="00333FD5" w:rsidRDefault="00333FD5" w:rsidP="00AC092C">
      <w:pPr>
        <w:rPr>
          <w:sz w:val="21"/>
          <w:szCs w:val="21"/>
        </w:rPr>
      </w:pPr>
    </w:p>
    <w:p w14:paraId="741F04D3" w14:textId="77777777" w:rsidR="00333FD5" w:rsidRDefault="00333FD5" w:rsidP="00AC092C">
      <w:pPr>
        <w:rPr>
          <w:sz w:val="21"/>
          <w:szCs w:val="21"/>
        </w:rPr>
      </w:pPr>
    </w:p>
    <w:p w14:paraId="263C834B" w14:textId="77777777" w:rsidR="00333FD5" w:rsidRDefault="00333FD5" w:rsidP="00AC092C">
      <w:pPr>
        <w:rPr>
          <w:sz w:val="21"/>
          <w:szCs w:val="21"/>
        </w:rPr>
      </w:pPr>
    </w:p>
    <w:p w14:paraId="722FD94C" w14:textId="77777777" w:rsidR="00333FD5" w:rsidRDefault="00333FD5" w:rsidP="00AC092C">
      <w:pPr>
        <w:rPr>
          <w:sz w:val="21"/>
          <w:szCs w:val="21"/>
        </w:rPr>
      </w:pPr>
    </w:p>
    <w:p w14:paraId="6F3086F8" w14:textId="77777777" w:rsidR="00333FD5" w:rsidRDefault="00333FD5" w:rsidP="00AC092C">
      <w:pPr>
        <w:rPr>
          <w:sz w:val="21"/>
          <w:szCs w:val="21"/>
        </w:rPr>
      </w:pPr>
    </w:p>
    <w:p w14:paraId="053EF3B2" w14:textId="77777777" w:rsidR="00333FD5" w:rsidRDefault="00333FD5" w:rsidP="00AC092C">
      <w:pPr>
        <w:rPr>
          <w:sz w:val="21"/>
          <w:szCs w:val="21"/>
        </w:rPr>
      </w:pPr>
    </w:p>
    <w:p w14:paraId="34D5C8DD" w14:textId="77777777" w:rsidR="00333FD5" w:rsidRDefault="00333FD5" w:rsidP="00AC092C">
      <w:pPr>
        <w:rPr>
          <w:sz w:val="21"/>
          <w:szCs w:val="21"/>
        </w:rPr>
      </w:pPr>
    </w:p>
    <w:p w14:paraId="557E6426" w14:textId="77777777" w:rsidR="00333FD5" w:rsidRDefault="00333FD5" w:rsidP="00AC092C">
      <w:pPr>
        <w:rPr>
          <w:sz w:val="21"/>
          <w:szCs w:val="21"/>
        </w:rPr>
      </w:pPr>
    </w:p>
    <w:p w14:paraId="417FC17B" w14:textId="77777777" w:rsidR="00333FD5" w:rsidRDefault="00333FD5" w:rsidP="00AC092C">
      <w:pPr>
        <w:rPr>
          <w:sz w:val="21"/>
          <w:szCs w:val="21"/>
        </w:rPr>
      </w:pPr>
    </w:p>
    <w:p w14:paraId="5519B875" w14:textId="77777777" w:rsidR="00333FD5" w:rsidRDefault="00333FD5" w:rsidP="00AC092C">
      <w:pPr>
        <w:rPr>
          <w:sz w:val="21"/>
          <w:szCs w:val="21"/>
        </w:rPr>
      </w:pPr>
    </w:p>
    <w:p w14:paraId="1087B350" w14:textId="77777777" w:rsidR="00333FD5" w:rsidRDefault="00333FD5" w:rsidP="00AC092C">
      <w:pPr>
        <w:rPr>
          <w:sz w:val="21"/>
          <w:szCs w:val="21"/>
        </w:rPr>
      </w:pPr>
    </w:p>
    <w:p w14:paraId="54AF7202" w14:textId="77777777" w:rsidR="00333FD5" w:rsidRDefault="00333FD5" w:rsidP="00AC092C">
      <w:pPr>
        <w:rPr>
          <w:sz w:val="21"/>
          <w:szCs w:val="21"/>
        </w:rPr>
      </w:pPr>
    </w:p>
    <w:p w14:paraId="7965EF15" w14:textId="77777777" w:rsidR="00333FD5" w:rsidRDefault="00333FD5" w:rsidP="00AC092C">
      <w:pPr>
        <w:rPr>
          <w:sz w:val="21"/>
          <w:szCs w:val="21"/>
        </w:rPr>
      </w:pPr>
    </w:p>
    <w:p w14:paraId="3582FD7A" w14:textId="77777777" w:rsidR="00333FD5" w:rsidRDefault="00333FD5" w:rsidP="00AC092C">
      <w:pPr>
        <w:rPr>
          <w:sz w:val="21"/>
          <w:szCs w:val="21"/>
        </w:rPr>
      </w:pPr>
    </w:p>
    <w:p w14:paraId="0E412A64" w14:textId="77777777" w:rsidR="00333FD5" w:rsidRDefault="00333FD5" w:rsidP="00AC092C">
      <w:pPr>
        <w:rPr>
          <w:sz w:val="21"/>
          <w:szCs w:val="21"/>
        </w:rPr>
      </w:pPr>
    </w:p>
    <w:p w14:paraId="3503EAA1" w14:textId="77777777" w:rsidR="00333FD5" w:rsidRDefault="00333FD5" w:rsidP="00AC092C">
      <w:pPr>
        <w:rPr>
          <w:sz w:val="21"/>
          <w:szCs w:val="21"/>
        </w:rPr>
      </w:pPr>
    </w:p>
    <w:p w14:paraId="0A79A23B" w14:textId="77777777" w:rsidR="00333FD5" w:rsidRDefault="00333FD5" w:rsidP="00AC092C">
      <w:pPr>
        <w:rPr>
          <w:sz w:val="21"/>
          <w:szCs w:val="21"/>
        </w:rPr>
      </w:pPr>
    </w:p>
    <w:p w14:paraId="09EC410F" w14:textId="77777777" w:rsidR="00333FD5" w:rsidRDefault="00333FD5" w:rsidP="00AC092C">
      <w:pPr>
        <w:rPr>
          <w:sz w:val="21"/>
          <w:szCs w:val="21"/>
        </w:rPr>
      </w:pPr>
    </w:p>
    <w:p w14:paraId="5ED23413" w14:textId="77777777" w:rsidR="00333FD5" w:rsidRDefault="00333FD5" w:rsidP="00AC092C">
      <w:pPr>
        <w:rPr>
          <w:sz w:val="21"/>
          <w:szCs w:val="21"/>
        </w:rPr>
      </w:pPr>
    </w:p>
    <w:p w14:paraId="385253AC" w14:textId="77777777" w:rsidR="00333FD5" w:rsidRDefault="00333FD5" w:rsidP="00AC092C">
      <w:pPr>
        <w:rPr>
          <w:sz w:val="21"/>
          <w:szCs w:val="21"/>
        </w:rPr>
      </w:pPr>
    </w:p>
    <w:p w14:paraId="207B1073" w14:textId="77777777" w:rsidR="00333FD5" w:rsidRDefault="00333FD5" w:rsidP="00AC092C">
      <w:pPr>
        <w:rPr>
          <w:sz w:val="21"/>
          <w:szCs w:val="21"/>
        </w:rPr>
      </w:pPr>
    </w:p>
    <w:p w14:paraId="31DA328C" w14:textId="77777777" w:rsidR="00333FD5" w:rsidRDefault="00333FD5" w:rsidP="00AC092C">
      <w:pPr>
        <w:rPr>
          <w:sz w:val="21"/>
          <w:szCs w:val="21"/>
        </w:rPr>
      </w:pPr>
    </w:p>
    <w:p w14:paraId="00901F78" w14:textId="77777777" w:rsidR="00333FD5" w:rsidRDefault="00333FD5" w:rsidP="00AC092C">
      <w:pPr>
        <w:rPr>
          <w:sz w:val="21"/>
          <w:szCs w:val="21"/>
        </w:rPr>
      </w:pPr>
    </w:p>
    <w:p w14:paraId="7B2C3A5E" w14:textId="77777777" w:rsidR="00333FD5" w:rsidRDefault="00333FD5" w:rsidP="00AC092C">
      <w:pPr>
        <w:rPr>
          <w:sz w:val="21"/>
          <w:szCs w:val="21"/>
        </w:rPr>
      </w:pPr>
    </w:p>
    <w:p w14:paraId="1838CF01" w14:textId="77777777" w:rsidR="00333FD5" w:rsidRDefault="00333FD5" w:rsidP="00AC092C">
      <w:pPr>
        <w:rPr>
          <w:sz w:val="21"/>
          <w:szCs w:val="21"/>
        </w:rPr>
      </w:pPr>
    </w:p>
    <w:p w14:paraId="41697883" w14:textId="77777777" w:rsidR="00333FD5" w:rsidRDefault="00333FD5" w:rsidP="00AC092C">
      <w:pPr>
        <w:rPr>
          <w:sz w:val="21"/>
          <w:szCs w:val="21"/>
        </w:rPr>
      </w:pPr>
    </w:p>
    <w:p w14:paraId="0BD21AC5" w14:textId="77777777" w:rsidR="00333FD5" w:rsidRDefault="00333FD5" w:rsidP="00AC092C">
      <w:pPr>
        <w:rPr>
          <w:sz w:val="21"/>
          <w:szCs w:val="21"/>
        </w:rPr>
      </w:pPr>
    </w:p>
    <w:p w14:paraId="0BE9354E" w14:textId="77777777" w:rsidR="00333FD5" w:rsidRDefault="00333FD5" w:rsidP="00AC092C">
      <w:pPr>
        <w:rPr>
          <w:sz w:val="21"/>
          <w:szCs w:val="21"/>
        </w:rPr>
      </w:pPr>
    </w:p>
    <w:p w14:paraId="2487FF21" w14:textId="77777777" w:rsidR="00333FD5" w:rsidRDefault="00333FD5" w:rsidP="00AC092C">
      <w:pPr>
        <w:rPr>
          <w:sz w:val="21"/>
          <w:szCs w:val="21"/>
        </w:rPr>
      </w:pPr>
    </w:p>
    <w:p w14:paraId="6B84D00C" w14:textId="77777777" w:rsidR="00333FD5" w:rsidRDefault="00333FD5" w:rsidP="00AC092C">
      <w:pPr>
        <w:rPr>
          <w:sz w:val="21"/>
          <w:szCs w:val="21"/>
        </w:rPr>
      </w:pPr>
    </w:p>
    <w:p w14:paraId="495FE08B" w14:textId="77777777" w:rsidR="00333FD5" w:rsidRDefault="00333FD5" w:rsidP="00AC092C">
      <w:pPr>
        <w:rPr>
          <w:sz w:val="21"/>
          <w:szCs w:val="21"/>
        </w:rPr>
      </w:pPr>
    </w:p>
    <w:p w14:paraId="7BF8DD97" w14:textId="77777777" w:rsidR="00333FD5" w:rsidRDefault="00333FD5" w:rsidP="00AC092C">
      <w:pPr>
        <w:rPr>
          <w:sz w:val="21"/>
          <w:szCs w:val="21"/>
        </w:rPr>
      </w:pPr>
    </w:p>
    <w:p w14:paraId="3507D81D" w14:textId="77777777" w:rsidR="00333FD5" w:rsidRDefault="00333FD5" w:rsidP="00AC092C">
      <w:pPr>
        <w:rPr>
          <w:sz w:val="21"/>
          <w:szCs w:val="21"/>
        </w:rPr>
      </w:pPr>
    </w:p>
    <w:p w14:paraId="0F1A0815" w14:textId="77777777" w:rsidR="00333FD5" w:rsidRDefault="00333FD5" w:rsidP="00AC092C">
      <w:pPr>
        <w:rPr>
          <w:sz w:val="21"/>
          <w:szCs w:val="21"/>
        </w:rPr>
      </w:pPr>
    </w:p>
    <w:p w14:paraId="025BDE61" w14:textId="77777777" w:rsidR="00333FD5" w:rsidRDefault="00333FD5" w:rsidP="00AC092C">
      <w:pPr>
        <w:rPr>
          <w:sz w:val="21"/>
          <w:szCs w:val="21"/>
        </w:rPr>
      </w:pPr>
    </w:p>
    <w:p w14:paraId="1508CD8E" w14:textId="073B6F49" w:rsidR="00333FD5" w:rsidRPr="00333FD5" w:rsidRDefault="00333FD5" w:rsidP="00333FD5">
      <w:pPr>
        <w:pStyle w:val="NormalWeb"/>
        <w:ind w:left="567" w:hanging="567"/>
        <w:rPr>
          <w:b/>
          <w:bCs/>
          <w:color w:val="000000"/>
          <w:u w:val="single"/>
        </w:rPr>
      </w:pPr>
      <w:r>
        <w:rPr>
          <w:b/>
          <w:bCs/>
          <w:color w:val="000000"/>
          <w:u w:val="single"/>
        </w:rPr>
        <w:lastRenderedPageBreak/>
        <w:t xml:space="preserve">Reference List </w:t>
      </w:r>
    </w:p>
    <w:p w14:paraId="7689CB63" w14:textId="77777777" w:rsidR="00333FD5" w:rsidRDefault="00333FD5" w:rsidP="00333FD5">
      <w:pPr>
        <w:pStyle w:val="NormalWeb"/>
        <w:ind w:left="567" w:hanging="567"/>
        <w:rPr>
          <w:color w:val="000000"/>
        </w:rPr>
      </w:pPr>
    </w:p>
    <w:p w14:paraId="3CA81B28" w14:textId="0DC26AD9" w:rsidR="00333FD5" w:rsidRDefault="00333FD5" w:rsidP="00333FD5">
      <w:pPr>
        <w:pStyle w:val="NormalWeb"/>
        <w:ind w:left="567" w:hanging="567"/>
        <w:rPr>
          <w:color w:val="000000"/>
        </w:rPr>
      </w:pPr>
      <w:r>
        <w:rPr>
          <w:color w:val="000000"/>
        </w:rPr>
        <w:t>Cardiff Rugby (2013)</w:t>
      </w:r>
      <w:r>
        <w:rPr>
          <w:rStyle w:val="apple-converted-space"/>
          <w:rFonts w:eastAsiaTheme="majorEastAsia"/>
          <w:color w:val="000000"/>
        </w:rPr>
        <w:t> </w:t>
      </w:r>
      <w:r>
        <w:rPr>
          <w:i/>
          <w:iCs/>
          <w:color w:val="000000"/>
        </w:rPr>
        <w:t>Blues praised at Rugby Expo Awards</w:t>
      </w:r>
      <w:r>
        <w:rPr>
          <w:color w:val="000000"/>
        </w:rPr>
        <w:t>,</w:t>
      </w:r>
      <w:r>
        <w:rPr>
          <w:rStyle w:val="apple-converted-space"/>
          <w:rFonts w:eastAsiaTheme="majorEastAsia"/>
          <w:color w:val="000000"/>
        </w:rPr>
        <w:t> </w:t>
      </w:r>
      <w:r>
        <w:rPr>
          <w:i/>
          <w:iCs/>
          <w:color w:val="000000"/>
        </w:rPr>
        <w:t>Cardiff Rugby</w:t>
      </w:r>
      <w:r>
        <w:rPr>
          <w:color w:val="000000"/>
        </w:rPr>
        <w:t>. Available at: https://www.cardiffrugby.wales/news/blues-praised-at-rugby-expo-awards/ (Accessed: 03 March 2025).</w:t>
      </w:r>
      <w:r>
        <w:rPr>
          <w:rStyle w:val="apple-converted-space"/>
          <w:rFonts w:eastAsiaTheme="majorEastAsia"/>
          <w:color w:val="000000"/>
        </w:rPr>
        <w:t> </w:t>
      </w:r>
    </w:p>
    <w:p w14:paraId="1826B349" w14:textId="77777777" w:rsidR="00333FD5" w:rsidRDefault="00333FD5" w:rsidP="00333FD5">
      <w:pPr>
        <w:pStyle w:val="NormalWeb"/>
        <w:ind w:left="567" w:hanging="567"/>
        <w:rPr>
          <w:color w:val="000000"/>
        </w:rPr>
      </w:pPr>
      <w:r>
        <w:rPr>
          <w:color w:val="000000"/>
        </w:rPr>
        <w:t>Cardiff Rugby (2025)</w:t>
      </w:r>
      <w:r>
        <w:rPr>
          <w:rStyle w:val="apple-converted-space"/>
          <w:rFonts w:eastAsiaTheme="majorEastAsia"/>
          <w:color w:val="000000"/>
        </w:rPr>
        <w:t> </w:t>
      </w:r>
      <w:r>
        <w:rPr>
          <w:i/>
          <w:iCs/>
          <w:color w:val="000000"/>
        </w:rPr>
        <w:t>About Us</w:t>
      </w:r>
      <w:r>
        <w:rPr>
          <w:color w:val="000000"/>
        </w:rPr>
        <w:t>,</w:t>
      </w:r>
      <w:r>
        <w:rPr>
          <w:rStyle w:val="apple-converted-space"/>
          <w:rFonts w:eastAsiaTheme="majorEastAsia"/>
          <w:color w:val="000000"/>
        </w:rPr>
        <w:t> </w:t>
      </w:r>
      <w:r>
        <w:rPr>
          <w:i/>
          <w:iCs/>
          <w:color w:val="000000"/>
        </w:rPr>
        <w:t>Cardiff Rugby</w:t>
      </w:r>
      <w:r>
        <w:rPr>
          <w:color w:val="000000"/>
        </w:rPr>
        <w:t>. Available at: https://www.cardiffrugby.wales/about-us/#:~:text=Cardiff%20Rugby%20were%20formed%20in,Championship%20and%20Heineken%20Champions%20Cup. (Accessed: 03 March 2025).</w:t>
      </w:r>
      <w:r>
        <w:rPr>
          <w:rStyle w:val="apple-converted-space"/>
          <w:rFonts w:eastAsiaTheme="majorEastAsia"/>
          <w:color w:val="000000"/>
        </w:rPr>
        <w:t> </w:t>
      </w:r>
    </w:p>
    <w:p w14:paraId="1FB8C49F" w14:textId="77777777" w:rsidR="00333FD5" w:rsidRDefault="00333FD5" w:rsidP="00333FD5">
      <w:pPr>
        <w:pStyle w:val="NormalWeb"/>
        <w:ind w:left="567" w:hanging="567"/>
        <w:rPr>
          <w:color w:val="000000"/>
        </w:rPr>
      </w:pPr>
      <w:r>
        <w:rPr>
          <w:color w:val="000000"/>
        </w:rPr>
        <w:t>Kulkarni, N. (2024)</w:t>
      </w:r>
      <w:r>
        <w:rPr>
          <w:rStyle w:val="apple-converted-space"/>
          <w:rFonts w:eastAsiaTheme="majorEastAsia"/>
          <w:color w:val="000000"/>
        </w:rPr>
        <w:t> </w:t>
      </w:r>
      <w:r>
        <w:rPr>
          <w:i/>
          <w:iCs/>
          <w:color w:val="000000"/>
        </w:rPr>
        <w:t>Game changers: Innovation and creativity in sports management</w:t>
      </w:r>
      <w:r>
        <w:rPr>
          <w:color w:val="000000"/>
        </w:rPr>
        <w:t>,</w:t>
      </w:r>
      <w:r>
        <w:rPr>
          <w:rStyle w:val="apple-converted-space"/>
          <w:rFonts w:eastAsiaTheme="majorEastAsia"/>
          <w:color w:val="000000"/>
        </w:rPr>
        <w:t> </w:t>
      </w:r>
      <w:r>
        <w:rPr>
          <w:i/>
          <w:iCs/>
          <w:color w:val="000000"/>
        </w:rPr>
        <w:t>LinkedIn</w:t>
      </w:r>
      <w:r>
        <w:rPr>
          <w:color w:val="000000"/>
        </w:rPr>
        <w:t>. Available at: https://www.linkedin.com/pulse/game-changers-innovation-creativity-sports-management-nilesh-kulkarni-6hiqf/ (Accessed: 03 March 2025).</w:t>
      </w:r>
      <w:r>
        <w:rPr>
          <w:rStyle w:val="apple-converted-space"/>
          <w:rFonts w:eastAsiaTheme="majorEastAsia"/>
          <w:color w:val="000000"/>
        </w:rPr>
        <w:t> </w:t>
      </w:r>
    </w:p>
    <w:p w14:paraId="0E5BDE15" w14:textId="77777777" w:rsidR="00333FD5" w:rsidRDefault="00333FD5" w:rsidP="00333FD5">
      <w:pPr>
        <w:pStyle w:val="NormalWeb"/>
        <w:ind w:left="567" w:hanging="567"/>
        <w:rPr>
          <w:color w:val="000000"/>
        </w:rPr>
      </w:pPr>
      <w:r>
        <w:rPr>
          <w:color w:val="000000"/>
        </w:rPr>
        <w:t>Lions Rugby (2024)</w:t>
      </w:r>
      <w:r>
        <w:rPr>
          <w:rStyle w:val="apple-converted-space"/>
          <w:rFonts w:eastAsiaTheme="majorEastAsia"/>
          <w:color w:val="000000"/>
        </w:rPr>
        <w:t> </w:t>
      </w:r>
      <w:r>
        <w:rPr>
          <w:i/>
          <w:iCs/>
          <w:color w:val="000000"/>
        </w:rPr>
        <w:t>Cardiff honoured - The British &amp; Irish Lions website</w:t>
      </w:r>
      <w:r>
        <w:rPr>
          <w:color w:val="000000"/>
        </w:rPr>
        <w:t>,</w:t>
      </w:r>
      <w:r>
        <w:rPr>
          <w:rStyle w:val="apple-converted-space"/>
          <w:rFonts w:eastAsiaTheme="majorEastAsia"/>
          <w:color w:val="000000"/>
        </w:rPr>
        <w:t> </w:t>
      </w:r>
      <w:r>
        <w:rPr>
          <w:i/>
          <w:iCs/>
          <w:color w:val="000000"/>
        </w:rPr>
        <w:t>The British &amp; Irish Lions</w:t>
      </w:r>
      <w:r>
        <w:rPr>
          <w:color w:val="000000"/>
        </w:rPr>
        <w:t>. Available at: https://www.lionsrugby.com/en/news/cardiff-honoured (Accessed: 03 March 2025).</w:t>
      </w:r>
      <w:r>
        <w:rPr>
          <w:rStyle w:val="apple-converted-space"/>
          <w:rFonts w:eastAsiaTheme="majorEastAsia"/>
          <w:color w:val="000000"/>
        </w:rPr>
        <w:t> </w:t>
      </w:r>
    </w:p>
    <w:p w14:paraId="756388B1" w14:textId="77777777" w:rsidR="00333FD5" w:rsidRDefault="00333FD5" w:rsidP="00333FD5">
      <w:pPr>
        <w:pStyle w:val="NormalWeb"/>
        <w:ind w:left="567" w:hanging="567"/>
        <w:rPr>
          <w:color w:val="000000"/>
        </w:rPr>
      </w:pPr>
      <w:r>
        <w:rPr>
          <w:color w:val="000000"/>
        </w:rPr>
        <w:t>Ospreys (2025)</w:t>
      </w:r>
      <w:r>
        <w:rPr>
          <w:rStyle w:val="apple-converted-space"/>
          <w:rFonts w:eastAsiaTheme="majorEastAsia"/>
          <w:color w:val="000000"/>
        </w:rPr>
        <w:t> </w:t>
      </w:r>
      <w:r>
        <w:rPr>
          <w:i/>
          <w:iCs/>
          <w:color w:val="000000"/>
        </w:rPr>
        <w:t>Our story</w:t>
      </w:r>
      <w:r>
        <w:rPr>
          <w:color w:val="000000"/>
        </w:rPr>
        <w:t>,</w:t>
      </w:r>
      <w:r>
        <w:rPr>
          <w:rStyle w:val="apple-converted-space"/>
          <w:rFonts w:eastAsiaTheme="majorEastAsia"/>
          <w:color w:val="000000"/>
        </w:rPr>
        <w:t> </w:t>
      </w:r>
      <w:r>
        <w:rPr>
          <w:i/>
          <w:iCs/>
          <w:color w:val="000000"/>
        </w:rPr>
        <w:t>Ospreys</w:t>
      </w:r>
      <w:r>
        <w:rPr>
          <w:color w:val="000000"/>
        </w:rPr>
        <w:t>. Available at: https://www.ospreysrugby.com/club/our-story (Accessed: 03 March 2025).</w:t>
      </w:r>
      <w:r>
        <w:rPr>
          <w:rStyle w:val="apple-converted-space"/>
          <w:rFonts w:eastAsiaTheme="majorEastAsia"/>
          <w:color w:val="000000"/>
        </w:rPr>
        <w:t> </w:t>
      </w:r>
    </w:p>
    <w:p w14:paraId="067FEFEE" w14:textId="77777777" w:rsidR="00333FD5" w:rsidRDefault="00333FD5" w:rsidP="00333FD5">
      <w:pPr>
        <w:pStyle w:val="NormalWeb"/>
        <w:ind w:left="567" w:hanging="567"/>
        <w:rPr>
          <w:color w:val="000000"/>
        </w:rPr>
      </w:pPr>
      <w:r>
        <w:rPr>
          <w:color w:val="000000"/>
        </w:rPr>
        <w:t>Ospreys (2025)</w:t>
      </w:r>
      <w:r>
        <w:rPr>
          <w:rStyle w:val="apple-converted-space"/>
          <w:rFonts w:eastAsiaTheme="majorEastAsia"/>
          <w:color w:val="000000"/>
        </w:rPr>
        <w:t> </w:t>
      </w:r>
      <w:r>
        <w:rPr>
          <w:i/>
          <w:iCs/>
          <w:color w:val="000000"/>
        </w:rPr>
        <w:t>OITC: Developing the next generation of rugby players and supporters for a decade</w:t>
      </w:r>
      <w:r>
        <w:rPr>
          <w:color w:val="000000"/>
        </w:rPr>
        <w:t>,</w:t>
      </w:r>
      <w:r>
        <w:rPr>
          <w:rStyle w:val="apple-converted-space"/>
          <w:rFonts w:eastAsiaTheme="majorEastAsia"/>
          <w:color w:val="000000"/>
        </w:rPr>
        <w:t> </w:t>
      </w:r>
      <w:r>
        <w:rPr>
          <w:i/>
          <w:iCs/>
          <w:color w:val="000000"/>
        </w:rPr>
        <w:t>Ospreys</w:t>
      </w:r>
      <w:r>
        <w:rPr>
          <w:color w:val="000000"/>
        </w:rPr>
        <w:t>. Available at: https://www.ospreysrugby.com/news/oitc-developing-next-generation-rugby-players-and-supporters-decade (Accessed: 03 March 2025).</w:t>
      </w:r>
      <w:r>
        <w:rPr>
          <w:rStyle w:val="apple-converted-space"/>
          <w:rFonts w:eastAsiaTheme="majorEastAsia"/>
          <w:color w:val="000000"/>
        </w:rPr>
        <w:t> </w:t>
      </w:r>
    </w:p>
    <w:p w14:paraId="75243A13" w14:textId="77777777" w:rsidR="00333FD5" w:rsidRDefault="00333FD5" w:rsidP="00333FD5">
      <w:pPr>
        <w:pStyle w:val="NormalWeb"/>
        <w:ind w:left="567" w:hanging="567"/>
        <w:rPr>
          <w:color w:val="000000"/>
        </w:rPr>
      </w:pPr>
      <w:r>
        <w:rPr>
          <w:color w:val="000000"/>
        </w:rPr>
        <w:t>Ospreys (no date)</w:t>
      </w:r>
      <w:r>
        <w:rPr>
          <w:rStyle w:val="apple-converted-space"/>
          <w:rFonts w:eastAsiaTheme="majorEastAsia"/>
          <w:color w:val="000000"/>
        </w:rPr>
        <w:t> </w:t>
      </w:r>
      <w:r>
        <w:rPr>
          <w:i/>
          <w:iCs/>
          <w:color w:val="000000"/>
        </w:rPr>
        <w:t>Our story</w:t>
      </w:r>
      <w:r>
        <w:rPr>
          <w:color w:val="000000"/>
        </w:rPr>
        <w:t>,</w:t>
      </w:r>
      <w:r>
        <w:rPr>
          <w:rStyle w:val="apple-converted-space"/>
          <w:rFonts w:eastAsiaTheme="majorEastAsia"/>
          <w:color w:val="000000"/>
        </w:rPr>
        <w:t> </w:t>
      </w:r>
      <w:r>
        <w:rPr>
          <w:i/>
          <w:iCs/>
          <w:color w:val="000000"/>
        </w:rPr>
        <w:t>Ospreys</w:t>
      </w:r>
      <w:r>
        <w:rPr>
          <w:color w:val="000000"/>
        </w:rPr>
        <w:t>. Available at: https://www.ospreysrugby.com/club/our-story (Accessed: 03 March 2025).</w:t>
      </w:r>
      <w:r>
        <w:rPr>
          <w:rStyle w:val="apple-converted-space"/>
          <w:rFonts w:eastAsiaTheme="majorEastAsia"/>
          <w:color w:val="000000"/>
        </w:rPr>
        <w:t> </w:t>
      </w:r>
    </w:p>
    <w:p w14:paraId="03CD44DD" w14:textId="77777777" w:rsidR="00333FD5" w:rsidRPr="00AC092C" w:rsidRDefault="00333FD5" w:rsidP="00AC092C">
      <w:pPr>
        <w:rPr>
          <w:sz w:val="21"/>
          <w:szCs w:val="21"/>
        </w:rPr>
      </w:pPr>
    </w:p>
    <w:sectPr w:rsidR="00333FD5" w:rsidRPr="00AC092C">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91084" w14:textId="77777777" w:rsidR="00A372E8" w:rsidRDefault="00A372E8" w:rsidP="00776BC0">
      <w:r>
        <w:separator/>
      </w:r>
    </w:p>
  </w:endnote>
  <w:endnote w:type="continuationSeparator" w:id="0">
    <w:p w14:paraId="127FD155" w14:textId="77777777" w:rsidR="00A372E8" w:rsidRDefault="00A372E8" w:rsidP="0077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6927224"/>
      <w:docPartObj>
        <w:docPartGallery w:val="Page Numbers (Bottom of Page)"/>
        <w:docPartUnique/>
      </w:docPartObj>
    </w:sdtPr>
    <w:sdtContent>
      <w:p w14:paraId="5B61A75C" w14:textId="5857B8BC" w:rsidR="00776BC0" w:rsidRDefault="00776BC0" w:rsidP="009E4C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6AB48F" w14:textId="77777777" w:rsidR="00000000" w:rsidRDefault="00000000" w:rsidP="00776B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205733"/>
      <w:docPartObj>
        <w:docPartGallery w:val="Page Numbers (Bottom of Page)"/>
        <w:docPartUnique/>
      </w:docPartObj>
    </w:sdtPr>
    <w:sdtContent>
      <w:p w14:paraId="2E7DCBB4" w14:textId="2489D2AB" w:rsidR="00776BC0" w:rsidRDefault="00776BC0" w:rsidP="009E4C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4C60236" w14:textId="77777777" w:rsidR="00000000" w:rsidRDefault="00000000" w:rsidP="00776BC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BC5CE"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131AF" w14:textId="77777777" w:rsidR="00A372E8" w:rsidRDefault="00A372E8" w:rsidP="00776BC0">
      <w:r>
        <w:separator/>
      </w:r>
    </w:p>
  </w:footnote>
  <w:footnote w:type="continuationSeparator" w:id="0">
    <w:p w14:paraId="4B9D4E6B" w14:textId="77777777" w:rsidR="00A372E8" w:rsidRDefault="00A372E8" w:rsidP="00776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6320A"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CCAE4"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FF37C"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028B0"/>
    <w:multiLevelType w:val="hybridMultilevel"/>
    <w:tmpl w:val="5E3C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B73C9F"/>
    <w:multiLevelType w:val="hybridMultilevel"/>
    <w:tmpl w:val="FC34F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B73B69"/>
    <w:multiLevelType w:val="hybridMultilevel"/>
    <w:tmpl w:val="73AE7D64"/>
    <w:lvl w:ilvl="0" w:tplc="7430EDF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7F4225"/>
    <w:multiLevelType w:val="hybridMultilevel"/>
    <w:tmpl w:val="9D7C4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A9613D"/>
    <w:multiLevelType w:val="hybridMultilevel"/>
    <w:tmpl w:val="DDBCF94C"/>
    <w:lvl w:ilvl="0" w:tplc="B26A166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301F0"/>
    <w:multiLevelType w:val="hybridMultilevel"/>
    <w:tmpl w:val="000AFD64"/>
    <w:lvl w:ilvl="0" w:tplc="5CA2276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560941"/>
    <w:multiLevelType w:val="hybridMultilevel"/>
    <w:tmpl w:val="68B6A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2831132">
    <w:abstractNumId w:val="1"/>
  </w:num>
  <w:num w:numId="2" w16cid:durableId="832916533">
    <w:abstractNumId w:val="3"/>
  </w:num>
  <w:num w:numId="3" w16cid:durableId="984510469">
    <w:abstractNumId w:val="0"/>
  </w:num>
  <w:num w:numId="4" w16cid:durableId="669141945">
    <w:abstractNumId w:val="2"/>
  </w:num>
  <w:num w:numId="5" w16cid:durableId="743644870">
    <w:abstractNumId w:val="4"/>
  </w:num>
  <w:num w:numId="6" w16cid:durableId="1859847979">
    <w:abstractNumId w:val="6"/>
  </w:num>
  <w:num w:numId="7" w16cid:durableId="20895688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5BD"/>
    <w:rsid w:val="00156DFC"/>
    <w:rsid w:val="001A5587"/>
    <w:rsid w:val="001A739B"/>
    <w:rsid w:val="001E2511"/>
    <w:rsid w:val="001F0149"/>
    <w:rsid w:val="002120FA"/>
    <w:rsid w:val="00240E55"/>
    <w:rsid w:val="00246BF6"/>
    <w:rsid w:val="00264F95"/>
    <w:rsid w:val="0027086C"/>
    <w:rsid w:val="0027531D"/>
    <w:rsid w:val="00312C2F"/>
    <w:rsid w:val="00333FD5"/>
    <w:rsid w:val="00341C99"/>
    <w:rsid w:val="00352599"/>
    <w:rsid w:val="0036253D"/>
    <w:rsid w:val="00373A3E"/>
    <w:rsid w:val="00385293"/>
    <w:rsid w:val="003A00D4"/>
    <w:rsid w:val="003A3E28"/>
    <w:rsid w:val="003E7DFB"/>
    <w:rsid w:val="00437157"/>
    <w:rsid w:val="004873A4"/>
    <w:rsid w:val="004A7DD1"/>
    <w:rsid w:val="004C6F5D"/>
    <w:rsid w:val="004D1D10"/>
    <w:rsid w:val="004F7C1B"/>
    <w:rsid w:val="00512D7B"/>
    <w:rsid w:val="0052244A"/>
    <w:rsid w:val="005A292B"/>
    <w:rsid w:val="00600FAA"/>
    <w:rsid w:val="00612790"/>
    <w:rsid w:val="00626565"/>
    <w:rsid w:val="006367C4"/>
    <w:rsid w:val="00675A25"/>
    <w:rsid w:val="006855EE"/>
    <w:rsid w:val="006923F4"/>
    <w:rsid w:val="006C397A"/>
    <w:rsid w:val="006D745A"/>
    <w:rsid w:val="006E05BD"/>
    <w:rsid w:val="00733980"/>
    <w:rsid w:val="00776BC0"/>
    <w:rsid w:val="0078130E"/>
    <w:rsid w:val="00787D94"/>
    <w:rsid w:val="00794778"/>
    <w:rsid w:val="007A43F5"/>
    <w:rsid w:val="007F79D8"/>
    <w:rsid w:val="00873884"/>
    <w:rsid w:val="009151AB"/>
    <w:rsid w:val="00926B44"/>
    <w:rsid w:val="00947FA9"/>
    <w:rsid w:val="009F2D6D"/>
    <w:rsid w:val="009F5BB0"/>
    <w:rsid w:val="00A27F33"/>
    <w:rsid w:val="00A372E8"/>
    <w:rsid w:val="00A63AA3"/>
    <w:rsid w:val="00AC092C"/>
    <w:rsid w:val="00AC3B61"/>
    <w:rsid w:val="00B023ED"/>
    <w:rsid w:val="00B20ACD"/>
    <w:rsid w:val="00B55826"/>
    <w:rsid w:val="00BA7F5C"/>
    <w:rsid w:val="00BD1F92"/>
    <w:rsid w:val="00BF04F2"/>
    <w:rsid w:val="00C02CDE"/>
    <w:rsid w:val="00C8383D"/>
    <w:rsid w:val="00C95B4C"/>
    <w:rsid w:val="00CA35D4"/>
    <w:rsid w:val="00CD5D16"/>
    <w:rsid w:val="00D40EF1"/>
    <w:rsid w:val="00D83BFC"/>
    <w:rsid w:val="00DD0726"/>
    <w:rsid w:val="00E067B9"/>
    <w:rsid w:val="00E17511"/>
    <w:rsid w:val="00E20E40"/>
    <w:rsid w:val="00E24044"/>
    <w:rsid w:val="00E45946"/>
    <w:rsid w:val="00E77705"/>
    <w:rsid w:val="00EA73D9"/>
    <w:rsid w:val="00F0198B"/>
    <w:rsid w:val="00F40404"/>
    <w:rsid w:val="00F62386"/>
    <w:rsid w:val="00F71445"/>
    <w:rsid w:val="00FB0D69"/>
    <w:rsid w:val="00FB4AEF"/>
    <w:rsid w:val="00FB51B0"/>
    <w:rsid w:val="00FD5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575B"/>
  <w15:chartTrackingRefBased/>
  <w15:docId w15:val="{08F976E0-D5EA-5B46-95C8-28371EB38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5BD"/>
  </w:style>
  <w:style w:type="paragraph" w:styleId="Heading1">
    <w:name w:val="heading 1"/>
    <w:basedOn w:val="Normal"/>
    <w:next w:val="Normal"/>
    <w:link w:val="Heading1Char"/>
    <w:uiPriority w:val="9"/>
    <w:qFormat/>
    <w:rsid w:val="006E05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05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5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5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5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5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5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5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5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5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05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5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5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05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05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5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5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5BD"/>
    <w:rPr>
      <w:rFonts w:eastAsiaTheme="majorEastAsia" w:cstheme="majorBidi"/>
      <w:color w:val="272727" w:themeColor="text1" w:themeTint="D8"/>
    </w:rPr>
  </w:style>
  <w:style w:type="paragraph" w:styleId="Title">
    <w:name w:val="Title"/>
    <w:basedOn w:val="Normal"/>
    <w:next w:val="Normal"/>
    <w:link w:val="TitleChar"/>
    <w:uiPriority w:val="10"/>
    <w:qFormat/>
    <w:rsid w:val="006E05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5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5B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5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5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05BD"/>
    <w:rPr>
      <w:i/>
      <w:iCs/>
      <w:color w:val="404040" w:themeColor="text1" w:themeTint="BF"/>
    </w:rPr>
  </w:style>
  <w:style w:type="paragraph" w:styleId="ListParagraph">
    <w:name w:val="List Paragraph"/>
    <w:basedOn w:val="Normal"/>
    <w:uiPriority w:val="34"/>
    <w:qFormat/>
    <w:rsid w:val="006E05BD"/>
    <w:pPr>
      <w:ind w:left="720"/>
      <w:contextualSpacing/>
    </w:pPr>
  </w:style>
  <w:style w:type="character" w:styleId="IntenseEmphasis">
    <w:name w:val="Intense Emphasis"/>
    <w:basedOn w:val="DefaultParagraphFont"/>
    <w:uiPriority w:val="21"/>
    <w:qFormat/>
    <w:rsid w:val="006E05BD"/>
    <w:rPr>
      <w:i/>
      <w:iCs/>
      <w:color w:val="0F4761" w:themeColor="accent1" w:themeShade="BF"/>
    </w:rPr>
  </w:style>
  <w:style w:type="paragraph" w:styleId="IntenseQuote">
    <w:name w:val="Intense Quote"/>
    <w:basedOn w:val="Normal"/>
    <w:next w:val="Normal"/>
    <w:link w:val="IntenseQuoteChar"/>
    <w:uiPriority w:val="30"/>
    <w:qFormat/>
    <w:rsid w:val="006E05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5BD"/>
    <w:rPr>
      <w:i/>
      <w:iCs/>
      <w:color w:val="0F4761" w:themeColor="accent1" w:themeShade="BF"/>
    </w:rPr>
  </w:style>
  <w:style w:type="character" w:styleId="IntenseReference">
    <w:name w:val="Intense Reference"/>
    <w:basedOn w:val="DefaultParagraphFont"/>
    <w:uiPriority w:val="32"/>
    <w:qFormat/>
    <w:rsid w:val="006E05BD"/>
    <w:rPr>
      <w:b/>
      <w:bCs/>
      <w:smallCaps/>
      <w:color w:val="0F4761" w:themeColor="accent1" w:themeShade="BF"/>
      <w:spacing w:val="5"/>
    </w:rPr>
  </w:style>
  <w:style w:type="paragraph" w:styleId="Header">
    <w:name w:val="header"/>
    <w:basedOn w:val="Normal"/>
    <w:link w:val="HeaderChar"/>
    <w:uiPriority w:val="99"/>
    <w:unhideWhenUsed/>
    <w:rsid w:val="006E05BD"/>
    <w:pPr>
      <w:tabs>
        <w:tab w:val="center" w:pos="4513"/>
        <w:tab w:val="right" w:pos="9026"/>
      </w:tabs>
    </w:pPr>
  </w:style>
  <w:style w:type="character" w:customStyle="1" w:styleId="HeaderChar">
    <w:name w:val="Header Char"/>
    <w:basedOn w:val="DefaultParagraphFont"/>
    <w:link w:val="Header"/>
    <w:uiPriority w:val="99"/>
    <w:rsid w:val="006E05BD"/>
  </w:style>
  <w:style w:type="paragraph" w:styleId="Footer">
    <w:name w:val="footer"/>
    <w:basedOn w:val="Normal"/>
    <w:link w:val="FooterChar"/>
    <w:uiPriority w:val="99"/>
    <w:unhideWhenUsed/>
    <w:rsid w:val="006E05BD"/>
    <w:pPr>
      <w:tabs>
        <w:tab w:val="center" w:pos="4513"/>
        <w:tab w:val="right" w:pos="9026"/>
      </w:tabs>
    </w:pPr>
  </w:style>
  <w:style w:type="character" w:customStyle="1" w:styleId="FooterChar">
    <w:name w:val="Footer Char"/>
    <w:basedOn w:val="DefaultParagraphFont"/>
    <w:link w:val="Footer"/>
    <w:uiPriority w:val="99"/>
    <w:rsid w:val="006E05BD"/>
  </w:style>
  <w:style w:type="paragraph" w:styleId="NormalWeb">
    <w:name w:val="Normal (Web)"/>
    <w:basedOn w:val="Normal"/>
    <w:uiPriority w:val="99"/>
    <w:unhideWhenUsed/>
    <w:rsid w:val="006E05B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776BC0"/>
  </w:style>
  <w:style w:type="character" w:customStyle="1" w:styleId="apple-converted-space">
    <w:name w:val="apple-converted-space"/>
    <w:basedOn w:val="DefaultParagraphFont"/>
    <w:rsid w:val="00787D94"/>
  </w:style>
  <w:style w:type="character" w:styleId="Strong">
    <w:name w:val="Strong"/>
    <w:basedOn w:val="DefaultParagraphFont"/>
    <w:uiPriority w:val="22"/>
    <w:qFormat/>
    <w:rsid w:val="00787D94"/>
    <w:rPr>
      <w:b/>
      <w:bCs/>
    </w:rPr>
  </w:style>
  <w:style w:type="character" w:styleId="Emphasis">
    <w:name w:val="Emphasis"/>
    <w:basedOn w:val="DefaultParagraphFont"/>
    <w:uiPriority w:val="20"/>
    <w:qFormat/>
    <w:rsid w:val="00787D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823903">
      <w:bodyDiv w:val="1"/>
      <w:marLeft w:val="0"/>
      <w:marRight w:val="0"/>
      <w:marTop w:val="0"/>
      <w:marBottom w:val="0"/>
      <w:divBdr>
        <w:top w:val="none" w:sz="0" w:space="0" w:color="auto"/>
        <w:left w:val="none" w:sz="0" w:space="0" w:color="auto"/>
        <w:bottom w:val="none" w:sz="0" w:space="0" w:color="auto"/>
        <w:right w:val="none" w:sz="0" w:space="0" w:color="auto"/>
      </w:divBdr>
    </w:div>
    <w:div w:id="875578106">
      <w:bodyDiv w:val="1"/>
      <w:marLeft w:val="0"/>
      <w:marRight w:val="0"/>
      <w:marTop w:val="0"/>
      <w:marBottom w:val="0"/>
      <w:divBdr>
        <w:top w:val="none" w:sz="0" w:space="0" w:color="auto"/>
        <w:left w:val="none" w:sz="0" w:space="0" w:color="auto"/>
        <w:bottom w:val="none" w:sz="0" w:space="0" w:color="auto"/>
        <w:right w:val="none" w:sz="0" w:space="0" w:color="auto"/>
      </w:divBdr>
    </w:div>
    <w:div w:id="1120143973">
      <w:bodyDiv w:val="1"/>
      <w:marLeft w:val="0"/>
      <w:marRight w:val="0"/>
      <w:marTop w:val="0"/>
      <w:marBottom w:val="0"/>
      <w:divBdr>
        <w:top w:val="none" w:sz="0" w:space="0" w:color="auto"/>
        <w:left w:val="none" w:sz="0" w:space="0" w:color="auto"/>
        <w:bottom w:val="none" w:sz="0" w:space="0" w:color="auto"/>
        <w:right w:val="none" w:sz="0" w:space="0" w:color="auto"/>
      </w:divBdr>
    </w:div>
    <w:div w:id="1306818126">
      <w:bodyDiv w:val="1"/>
      <w:marLeft w:val="0"/>
      <w:marRight w:val="0"/>
      <w:marTop w:val="0"/>
      <w:marBottom w:val="0"/>
      <w:divBdr>
        <w:top w:val="none" w:sz="0" w:space="0" w:color="auto"/>
        <w:left w:val="none" w:sz="0" w:space="0" w:color="auto"/>
        <w:bottom w:val="none" w:sz="0" w:space="0" w:color="auto"/>
        <w:right w:val="none" w:sz="0" w:space="0" w:color="auto"/>
      </w:divBdr>
    </w:div>
    <w:div w:id="1527060503">
      <w:bodyDiv w:val="1"/>
      <w:marLeft w:val="0"/>
      <w:marRight w:val="0"/>
      <w:marTop w:val="0"/>
      <w:marBottom w:val="0"/>
      <w:divBdr>
        <w:top w:val="none" w:sz="0" w:space="0" w:color="auto"/>
        <w:left w:val="none" w:sz="0" w:space="0" w:color="auto"/>
        <w:bottom w:val="none" w:sz="0" w:space="0" w:color="auto"/>
        <w:right w:val="none" w:sz="0" w:space="0" w:color="auto"/>
      </w:divBdr>
    </w:div>
    <w:div w:id="1954749837">
      <w:bodyDiv w:val="1"/>
      <w:marLeft w:val="0"/>
      <w:marRight w:val="0"/>
      <w:marTop w:val="0"/>
      <w:marBottom w:val="0"/>
      <w:divBdr>
        <w:top w:val="none" w:sz="0" w:space="0" w:color="auto"/>
        <w:left w:val="none" w:sz="0" w:space="0" w:color="auto"/>
        <w:bottom w:val="none" w:sz="0" w:space="0" w:color="auto"/>
        <w:right w:val="none" w:sz="0" w:space="0" w:color="auto"/>
      </w:divBdr>
      <w:divsChild>
        <w:div w:id="1175195278">
          <w:marLeft w:val="0"/>
          <w:marRight w:val="0"/>
          <w:marTop w:val="0"/>
          <w:marBottom w:val="0"/>
          <w:divBdr>
            <w:top w:val="none" w:sz="0" w:space="0" w:color="auto"/>
            <w:left w:val="none" w:sz="0" w:space="0" w:color="auto"/>
            <w:bottom w:val="none" w:sz="0" w:space="0" w:color="auto"/>
            <w:right w:val="none" w:sz="0" w:space="0" w:color="auto"/>
          </w:divBdr>
          <w:divsChild>
            <w:div w:id="1936284897">
              <w:marLeft w:val="0"/>
              <w:marRight w:val="0"/>
              <w:marTop w:val="0"/>
              <w:marBottom w:val="0"/>
              <w:divBdr>
                <w:top w:val="none" w:sz="0" w:space="0" w:color="auto"/>
                <w:left w:val="none" w:sz="0" w:space="0" w:color="auto"/>
                <w:bottom w:val="none" w:sz="0" w:space="0" w:color="auto"/>
                <w:right w:val="none" w:sz="0" w:space="0" w:color="auto"/>
              </w:divBdr>
              <w:divsChild>
                <w:div w:id="248545078">
                  <w:marLeft w:val="0"/>
                  <w:marRight w:val="0"/>
                  <w:marTop w:val="0"/>
                  <w:marBottom w:val="0"/>
                  <w:divBdr>
                    <w:top w:val="none" w:sz="0" w:space="0" w:color="auto"/>
                    <w:left w:val="none" w:sz="0" w:space="0" w:color="auto"/>
                    <w:bottom w:val="none" w:sz="0" w:space="0" w:color="auto"/>
                    <w:right w:val="none" w:sz="0" w:space="0" w:color="auto"/>
                  </w:divBdr>
                  <w:divsChild>
                    <w:div w:id="6784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28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20</Pages>
  <Words>7631</Words>
  <Characters>43501</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Rossiter (2304255)</dc:creator>
  <cp:keywords/>
  <dc:description/>
  <cp:lastModifiedBy>Ifan Rossiter (2304255)</cp:lastModifiedBy>
  <cp:revision>81</cp:revision>
  <dcterms:created xsi:type="dcterms:W3CDTF">2025-03-03T13:21:00Z</dcterms:created>
  <dcterms:modified xsi:type="dcterms:W3CDTF">2025-03-03T22:53:00Z</dcterms:modified>
</cp:coreProperties>
</file>