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98095AA" w14:textId="53D713BE" w:rsidR="008E4A21" w:rsidRDefault="008E4A21" w:rsidP="005F3630">
      <w:pPr>
        <w:pStyle w:val="ListParagraph"/>
        <w:numPr>
          <w:ilvl w:val="0"/>
          <w:numId w:val="3"/>
        </w:numPr>
        <w:jc w:val="both"/>
        <w:rPr>
          <w:rFonts w:ascii="Times New Roman" w:eastAsia="Times New Roman" w:hAnsi="Times New Roman"/>
          <w:bCs/>
          <w:sz w:val="24"/>
          <w:szCs w:val="24"/>
        </w:rPr>
      </w:pPr>
      <w:r w:rsidRPr="008E4A21">
        <w:rPr>
          <w:rFonts w:ascii="Times New Roman" w:eastAsia="Times New Roman" w:hAnsi="Times New Roman"/>
          <w:bCs/>
          <w:sz w:val="24"/>
          <w:szCs w:val="24"/>
        </w:rPr>
        <w:t>Assessment is considered an important part of physical education. What are the key purposes/aims of assessment in physical education? (10 marks).</w:t>
      </w:r>
    </w:p>
    <w:p w14:paraId="7D1D4506" w14:textId="6E3707FB" w:rsidR="008E4A21" w:rsidRDefault="008E4A21" w:rsidP="005F3630">
      <w:pPr>
        <w:ind w:left="360"/>
        <w:jc w:val="both"/>
        <w:rPr>
          <w:rFonts w:ascii="Times New Roman" w:eastAsia="Times New Roman" w:hAnsi="Times New Roman"/>
          <w:bCs/>
          <w:sz w:val="24"/>
          <w:szCs w:val="24"/>
        </w:rPr>
      </w:pPr>
    </w:p>
    <w:p w14:paraId="503A2098" w14:textId="19116823" w:rsidR="008E4A21" w:rsidRDefault="00DB6354" w:rsidP="0041083C">
      <w:pPr>
        <w:jc w:val="both"/>
        <w:rPr>
          <w:rFonts w:ascii="Times New Roman" w:eastAsia="Times New Roman" w:hAnsi="Times New Roman"/>
          <w:bCs/>
          <w:sz w:val="24"/>
          <w:szCs w:val="24"/>
        </w:rPr>
      </w:pPr>
      <w:r>
        <w:rPr>
          <w:rFonts w:ascii="Times New Roman" w:eastAsia="Times New Roman" w:hAnsi="Times New Roman"/>
          <w:bCs/>
          <w:sz w:val="24"/>
          <w:szCs w:val="24"/>
        </w:rPr>
        <w:t xml:space="preserve">Assessment </w:t>
      </w:r>
      <w:r w:rsidR="00D36F98">
        <w:rPr>
          <w:rFonts w:ascii="Times New Roman" w:eastAsia="Times New Roman" w:hAnsi="Times New Roman"/>
          <w:bCs/>
          <w:sz w:val="24"/>
          <w:szCs w:val="24"/>
        </w:rPr>
        <w:t xml:space="preserve">has been defined by Hay as being a collection of information, contextualised by the use of that information. </w:t>
      </w:r>
      <w:r w:rsidR="0041083C">
        <w:rPr>
          <w:rFonts w:ascii="Times New Roman" w:eastAsia="Times New Roman" w:hAnsi="Times New Roman"/>
          <w:bCs/>
          <w:sz w:val="24"/>
          <w:szCs w:val="24"/>
        </w:rPr>
        <w:t>Lockwood and Newton believed that assessing in physical education provides the teachers with the opportunity to identify the needs, strengths and weaknesses of the pupils. By identifying these areas teachers are then able to provide quality lessons that will provide the pupils with a good experience of physical education. It will also allow the teacher to know where the pupils need to develop.</w:t>
      </w:r>
      <w:r w:rsidR="00913A6F">
        <w:rPr>
          <w:rFonts w:ascii="Times New Roman" w:eastAsia="Times New Roman" w:hAnsi="Times New Roman"/>
          <w:bCs/>
          <w:sz w:val="24"/>
          <w:szCs w:val="24"/>
        </w:rPr>
        <w:t xml:space="preserve"> Assessment in physical education also allows teachers to see the progress made by the pupils</w:t>
      </w:r>
      <w:r w:rsidR="00A96333">
        <w:rPr>
          <w:rFonts w:ascii="Times New Roman" w:eastAsia="Times New Roman" w:hAnsi="Times New Roman"/>
          <w:bCs/>
          <w:sz w:val="24"/>
          <w:szCs w:val="24"/>
        </w:rPr>
        <w:t>, this enables the teachers to know whether or not pupils’ skills are getting better or are not showing any improvement at all. From this information it can be seen whether or not lessons need to be adapted to make it easier or more challenging for the pupils.</w:t>
      </w:r>
      <w:r w:rsidR="006B6782">
        <w:rPr>
          <w:rFonts w:ascii="Times New Roman" w:eastAsia="Times New Roman" w:hAnsi="Times New Roman"/>
          <w:bCs/>
          <w:sz w:val="24"/>
          <w:szCs w:val="24"/>
        </w:rPr>
        <w:t xml:space="preserve"> In line with this it enables the teachers to see whether or not the lessons that they are providing are effective with the pupils or not. This can be seen by the progression of the pupils from the first assessment to the last.</w:t>
      </w:r>
      <w:r w:rsidR="00B80C9E">
        <w:rPr>
          <w:rFonts w:ascii="Times New Roman" w:eastAsia="Times New Roman" w:hAnsi="Times New Roman"/>
          <w:bCs/>
          <w:sz w:val="24"/>
          <w:szCs w:val="24"/>
        </w:rPr>
        <w:t xml:space="preserve"> It is believed by Metzler that assessment in physical education provides a measurement of how much teaching and learning has been carried out over the year.</w:t>
      </w:r>
    </w:p>
    <w:p w14:paraId="3DAA3150" w14:textId="131646FC" w:rsidR="00DB6354" w:rsidRDefault="00DB6354" w:rsidP="0041083C">
      <w:pPr>
        <w:jc w:val="both"/>
        <w:rPr>
          <w:rFonts w:ascii="Times New Roman" w:eastAsia="Times New Roman" w:hAnsi="Times New Roman"/>
          <w:bCs/>
          <w:sz w:val="24"/>
          <w:szCs w:val="24"/>
        </w:rPr>
      </w:pPr>
    </w:p>
    <w:p w14:paraId="58ADDD74" w14:textId="310EC55F" w:rsidR="005F3630" w:rsidRPr="005F3630" w:rsidRDefault="005F3630" w:rsidP="005F3630">
      <w:pPr>
        <w:pStyle w:val="ListParagraph"/>
        <w:numPr>
          <w:ilvl w:val="0"/>
          <w:numId w:val="3"/>
        </w:numPr>
        <w:rPr>
          <w:rFonts w:ascii="Times New Roman" w:eastAsia="Times New Roman" w:hAnsi="Times New Roman"/>
          <w:bCs/>
          <w:sz w:val="24"/>
          <w:szCs w:val="24"/>
        </w:rPr>
      </w:pPr>
      <w:r w:rsidRPr="005F3630">
        <w:rPr>
          <w:rFonts w:ascii="Times New Roman" w:eastAsia="Times New Roman" w:hAnsi="Times New Roman"/>
          <w:bCs/>
          <w:sz w:val="24"/>
          <w:szCs w:val="24"/>
        </w:rPr>
        <w:t>Teachers utilise a range of assessment procedures within physical education. Identify and explain different forms of assessment used in physical education, and discuss the advantages and disadvantages of each (15 marks).</w:t>
      </w:r>
    </w:p>
    <w:p w14:paraId="1F776D4E" w14:textId="43A915FD" w:rsidR="005F3630" w:rsidRDefault="005F3630" w:rsidP="005F3630">
      <w:pPr>
        <w:rPr>
          <w:rFonts w:ascii="Times New Roman" w:eastAsia="Times New Roman" w:hAnsi="Times New Roman"/>
          <w:bCs/>
          <w:sz w:val="24"/>
          <w:szCs w:val="24"/>
        </w:rPr>
      </w:pPr>
    </w:p>
    <w:p w14:paraId="48BD5DC8" w14:textId="64176275" w:rsidR="005F3630" w:rsidRDefault="00CB7BAD" w:rsidP="005F3630">
      <w:pPr>
        <w:rPr>
          <w:rFonts w:ascii="Times New Roman" w:eastAsia="Times New Roman" w:hAnsi="Times New Roman"/>
          <w:bCs/>
          <w:sz w:val="24"/>
          <w:szCs w:val="24"/>
        </w:rPr>
      </w:pPr>
      <w:r>
        <w:rPr>
          <w:rFonts w:ascii="Times New Roman" w:eastAsia="Times New Roman" w:hAnsi="Times New Roman"/>
          <w:bCs/>
          <w:sz w:val="24"/>
          <w:szCs w:val="24"/>
        </w:rPr>
        <w:t xml:space="preserve">Assessment within physical education are split into two categories, summative assessment and formative assessment. Summative assessment is where pupils are assessed at the end of the year or term to see what level they are performing at, whereas formative assessment is carried out during the term or year to show pupils what levels they are working at and what they need to do in order to progress. Each assessment carried out in physical education belongs in either one of these categories whether they be traditional assessments or alternative assessments. </w:t>
      </w:r>
      <w:r w:rsidR="001D79D0">
        <w:rPr>
          <w:rFonts w:ascii="Times New Roman" w:eastAsia="Times New Roman" w:hAnsi="Times New Roman"/>
          <w:bCs/>
          <w:sz w:val="24"/>
          <w:szCs w:val="24"/>
        </w:rPr>
        <w:t>Fitness testing is a traditional form of assessment in which there is a large topic of debate on whether there is an ethical issue in this form of assessment. An example of a fitness test would be the multistage fitness test or bleep test, or the coopers run. The multistage fitness test is where all the pupils will be required to run from one line to another against a timer. If a pupil is unable to reach the line before the ‘beep’ then they must go and stand on the side remembering what level they were out on. There are advantages of using this method however, there are also disadvantages. An advantage of suing this test is that it allows the teacher to assess all of the class at once and does not require much work or observation.</w:t>
      </w:r>
      <w:r w:rsidR="00A006C3">
        <w:rPr>
          <w:rFonts w:ascii="Times New Roman" w:eastAsia="Times New Roman" w:hAnsi="Times New Roman"/>
          <w:bCs/>
          <w:sz w:val="24"/>
          <w:szCs w:val="24"/>
        </w:rPr>
        <w:t xml:space="preserve"> Fitness testing can also provide the pupils with the opportunity to develop their self-motivational skills as they can push themselves to keep improving on their previous scores. The disadvantages of this method of assessment is that there is no place to hide. Pupils who are not as fit as others can be seen dropping out of the test early, which may be demotivating for the pupils as they may feel embarrassed. </w:t>
      </w:r>
      <w:r w:rsidR="00D30046">
        <w:rPr>
          <w:rFonts w:ascii="Times New Roman" w:eastAsia="Times New Roman" w:hAnsi="Times New Roman"/>
          <w:bCs/>
          <w:sz w:val="24"/>
          <w:szCs w:val="24"/>
        </w:rPr>
        <w:t xml:space="preserve">Pupils who may not like running from line to line may decide to not bring kit to these lessons as they do not feel motivated to </w:t>
      </w:r>
      <w:r w:rsidR="00D30046">
        <w:rPr>
          <w:rFonts w:ascii="Times New Roman" w:eastAsia="Times New Roman" w:hAnsi="Times New Roman"/>
          <w:bCs/>
          <w:sz w:val="24"/>
          <w:szCs w:val="24"/>
        </w:rPr>
        <w:lastRenderedPageBreak/>
        <w:t>take part. Pupils may also compare results, meaning they are not happy with their scores as they have seen that others have scored higher.</w:t>
      </w:r>
      <w:r w:rsidR="0036086D">
        <w:rPr>
          <w:rFonts w:ascii="Times New Roman" w:eastAsia="Times New Roman" w:hAnsi="Times New Roman"/>
          <w:bCs/>
          <w:sz w:val="24"/>
          <w:szCs w:val="24"/>
        </w:rPr>
        <w:t xml:space="preserve"> Fitness testing also only measures on form of physical activity, there are no other skills assessed using this method. An example of alternative assessment would be criteria-based assessment. This form of assessment is where a rubric or a set criteria is devised, and teachers observe pupils whilst assessing them against the criteria.</w:t>
      </w:r>
      <w:r w:rsidR="007C1A4C">
        <w:rPr>
          <w:rFonts w:ascii="Times New Roman" w:eastAsia="Times New Roman" w:hAnsi="Times New Roman"/>
          <w:bCs/>
          <w:sz w:val="24"/>
          <w:szCs w:val="24"/>
        </w:rPr>
        <w:t xml:space="preserve"> The advantages of using this method is that whoever is assessing the pupils will have the same criteria to use as anyone else. Another advantage of criteria-based assessment is that pupils can see what level they are working a</w:t>
      </w:r>
      <w:r w:rsidR="003137B4">
        <w:rPr>
          <w:rFonts w:ascii="Times New Roman" w:eastAsia="Times New Roman" w:hAnsi="Times New Roman"/>
          <w:bCs/>
          <w:sz w:val="24"/>
          <w:szCs w:val="24"/>
        </w:rPr>
        <w:t>t</w:t>
      </w:r>
      <w:r w:rsidR="007C1A4C">
        <w:rPr>
          <w:rFonts w:ascii="Times New Roman" w:eastAsia="Times New Roman" w:hAnsi="Times New Roman"/>
          <w:bCs/>
          <w:sz w:val="24"/>
          <w:szCs w:val="24"/>
        </w:rPr>
        <w:t xml:space="preserve"> and what they need to do to progress to the next level clearly.</w:t>
      </w:r>
      <w:r w:rsidR="005B3F78">
        <w:rPr>
          <w:rFonts w:ascii="Times New Roman" w:eastAsia="Times New Roman" w:hAnsi="Times New Roman"/>
          <w:bCs/>
          <w:sz w:val="24"/>
          <w:szCs w:val="24"/>
        </w:rPr>
        <w:t xml:space="preserve"> The disadvantages of criteria-based assessment is that they are time consuming and often require the teacher to focus on one or two pupils at a time, meaning that the rest of the class are often forgotten about.</w:t>
      </w:r>
      <w:r w:rsidR="00CF384B">
        <w:rPr>
          <w:rFonts w:ascii="Times New Roman" w:eastAsia="Times New Roman" w:hAnsi="Times New Roman"/>
          <w:bCs/>
          <w:sz w:val="24"/>
          <w:szCs w:val="24"/>
        </w:rPr>
        <w:t xml:space="preserve"> The data gathered from these forms of assessment can be compared against the norm or compared against the </w:t>
      </w:r>
      <w:r w:rsidR="004E20EC">
        <w:rPr>
          <w:rFonts w:ascii="Times New Roman" w:eastAsia="Times New Roman" w:hAnsi="Times New Roman"/>
          <w:bCs/>
          <w:sz w:val="24"/>
          <w:szCs w:val="24"/>
        </w:rPr>
        <w:t>individual’s</w:t>
      </w:r>
      <w:r w:rsidR="00CF384B">
        <w:rPr>
          <w:rFonts w:ascii="Times New Roman" w:eastAsia="Times New Roman" w:hAnsi="Times New Roman"/>
          <w:bCs/>
          <w:sz w:val="24"/>
          <w:szCs w:val="24"/>
        </w:rPr>
        <w:t xml:space="preserve"> previous results according to Lockwood and Bowler. Comparing against the norm is where the data gathered is placed against the data gathered by others in the same </w:t>
      </w:r>
      <w:r w:rsidR="004E20EC">
        <w:rPr>
          <w:rFonts w:ascii="Times New Roman" w:eastAsia="Times New Roman" w:hAnsi="Times New Roman"/>
          <w:bCs/>
          <w:sz w:val="24"/>
          <w:szCs w:val="24"/>
        </w:rPr>
        <w:t>category</w:t>
      </w:r>
      <w:r w:rsidR="00CF384B">
        <w:rPr>
          <w:rFonts w:ascii="Times New Roman" w:eastAsia="Times New Roman" w:hAnsi="Times New Roman"/>
          <w:bCs/>
          <w:sz w:val="24"/>
          <w:szCs w:val="24"/>
        </w:rPr>
        <w:t xml:space="preserve">, where it can then be seen whether or not your pupils are above, below or on level with the rest of the pupils. The advantage of this is </w:t>
      </w:r>
      <w:r w:rsidR="004E20EC">
        <w:rPr>
          <w:rFonts w:ascii="Times New Roman" w:eastAsia="Times New Roman" w:hAnsi="Times New Roman"/>
          <w:bCs/>
          <w:sz w:val="24"/>
          <w:szCs w:val="24"/>
        </w:rPr>
        <w:t xml:space="preserve">that the teacher is then able to see how the pupils are performing against pupils of the same age/gender from other schools. The disadvantage of using normative comparison is that who decides what the norm is?. Using the data and comparing them against the pupils previous scores is a </w:t>
      </w:r>
      <w:r w:rsidR="003B00B0">
        <w:rPr>
          <w:rFonts w:ascii="Times New Roman" w:eastAsia="Times New Roman" w:hAnsi="Times New Roman"/>
          <w:bCs/>
          <w:sz w:val="24"/>
          <w:szCs w:val="24"/>
        </w:rPr>
        <w:t>more effective way to compare as it can be easily seen whether there has been progress made by the pupils. It also provides the pupils with the opportunity of competition however they are competing against themselves rather than against others.</w:t>
      </w:r>
    </w:p>
    <w:p w14:paraId="70290B8D" w14:textId="71AD1362" w:rsidR="00D52700" w:rsidRDefault="00D52700" w:rsidP="005F3630">
      <w:pPr>
        <w:rPr>
          <w:rFonts w:ascii="Times New Roman" w:eastAsia="Times New Roman" w:hAnsi="Times New Roman"/>
          <w:bCs/>
          <w:sz w:val="24"/>
          <w:szCs w:val="24"/>
        </w:rPr>
      </w:pPr>
    </w:p>
    <w:p w14:paraId="236A9E39" w14:textId="361B353D" w:rsidR="00B93CC5" w:rsidRDefault="00B93CC5" w:rsidP="00B93CC5">
      <w:pPr>
        <w:pStyle w:val="ListParagraph"/>
        <w:numPr>
          <w:ilvl w:val="0"/>
          <w:numId w:val="3"/>
        </w:numPr>
        <w:rPr>
          <w:rFonts w:ascii="Times New Roman" w:eastAsia="Times New Roman" w:hAnsi="Times New Roman"/>
          <w:bCs/>
          <w:sz w:val="24"/>
          <w:szCs w:val="24"/>
        </w:rPr>
      </w:pPr>
      <w:r w:rsidRPr="00B93CC5">
        <w:rPr>
          <w:rFonts w:ascii="Times New Roman" w:eastAsia="Times New Roman" w:hAnsi="Times New Roman"/>
          <w:bCs/>
          <w:sz w:val="24"/>
          <w:szCs w:val="24"/>
        </w:rPr>
        <w:t>The use of fitness testing in physical education is a highly debated topic. Discuss the potential benefits and disadvantages of incorporating fitness testing in physical education (20 marks).</w:t>
      </w:r>
    </w:p>
    <w:p w14:paraId="12D2A546" w14:textId="08777FC1" w:rsidR="00B93CC5" w:rsidRDefault="00B93CC5" w:rsidP="00B93CC5">
      <w:pPr>
        <w:rPr>
          <w:rFonts w:ascii="Times New Roman" w:eastAsia="Times New Roman" w:hAnsi="Times New Roman"/>
          <w:bCs/>
          <w:sz w:val="24"/>
          <w:szCs w:val="24"/>
        </w:rPr>
      </w:pPr>
    </w:p>
    <w:p w14:paraId="410BFA82" w14:textId="4795D63E" w:rsidR="00DB6354" w:rsidRDefault="00C05214" w:rsidP="005F3630">
      <w:pPr>
        <w:rPr>
          <w:rFonts w:ascii="Times New Roman" w:eastAsia="Times New Roman" w:hAnsi="Times New Roman"/>
          <w:bCs/>
          <w:sz w:val="24"/>
          <w:szCs w:val="24"/>
        </w:rPr>
      </w:pPr>
      <w:r>
        <w:rPr>
          <w:rFonts w:ascii="Times New Roman" w:eastAsia="Times New Roman" w:hAnsi="Times New Roman"/>
          <w:bCs/>
          <w:sz w:val="24"/>
          <w:szCs w:val="24"/>
        </w:rPr>
        <w:t xml:space="preserve">Using fitness testing within physical education lessons can have many advantages and disadvantages. </w:t>
      </w:r>
      <w:r w:rsidR="00D8194C">
        <w:rPr>
          <w:rFonts w:ascii="Times New Roman" w:eastAsia="Times New Roman" w:hAnsi="Times New Roman"/>
          <w:bCs/>
          <w:sz w:val="24"/>
          <w:szCs w:val="24"/>
        </w:rPr>
        <w:t xml:space="preserve">Fitness testing in youths has been described by Cohen et al as being a ‘zebra’ as the stripes suggests that there is more than just one use to fitness testing as a method of assessment. The potential benefits of fitness testing in physical education lessons </w:t>
      </w:r>
      <w:r w:rsidR="008577E2">
        <w:rPr>
          <w:rFonts w:ascii="Times New Roman" w:eastAsia="Times New Roman" w:hAnsi="Times New Roman"/>
          <w:bCs/>
          <w:sz w:val="24"/>
          <w:szCs w:val="24"/>
        </w:rPr>
        <w:t xml:space="preserve">are that the teachers is able to easily see the levels of fitness that the pupils are demonstrating, and data can be compared to previous results as well as the norm. </w:t>
      </w:r>
      <w:r w:rsidR="00856FC2">
        <w:rPr>
          <w:rFonts w:ascii="Times New Roman" w:eastAsia="Times New Roman" w:hAnsi="Times New Roman"/>
          <w:bCs/>
          <w:sz w:val="24"/>
          <w:szCs w:val="24"/>
        </w:rPr>
        <w:t>O</w:t>
      </w:r>
      <w:r w:rsidR="005F4257">
        <w:rPr>
          <w:rFonts w:ascii="Times New Roman" w:eastAsia="Times New Roman" w:hAnsi="Times New Roman"/>
          <w:bCs/>
          <w:sz w:val="24"/>
          <w:szCs w:val="24"/>
        </w:rPr>
        <w:t xml:space="preserve">ften there is no need for a lot of equipment or effort by the teacher to carry out fitness testing. </w:t>
      </w:r>
      <w:r w:rsidR="008577E2">
        <w:rPr>
          <w:rFonts w:ascii="Times New Roman" w:eastAsia="Times New Roman" w:hAnsi="Times New Roman"/>
          <w:bCs/>
          <w:sz w:val="24"/>
          <w:szCs w:val="24"/>
        </w:rPr>
        <w:t xml:space="preserve">Fitness tests such as the multistage fitness test provide the opportunity for the pupils to push themselves as far as they can go in order to improve their scores and achieve as high as they possibly can. This develops the </w:t>
      </w:r>
      <w:r w:rsidR="00694300">
        <w:rPr>
          <w:rFonts w:ascii="Times New Roman" w:eastAsia="Times New Roman" w:hAnsi="Times New Roman"/>
          <w:bCs/>
          <w:sz w:val="24"/>
          <w:szCs w:val="24"/>
        </w:rPr>
        <w:t>pupil’s</w:t>
      </w:r>
      <w:r w:rsidR="008577E2">
        <w:rPr>
          <w:rFonts w:ascii="Times New Roman" w:eastAsia="Times New Roman" w:hAnsi="Times New Roman"/>
          <w:bCs/>
          <w:sz w:val="24"/>
          <w:szCs w:val="24"/>
        </w:rPr>
        <w:t xml:space="preserve"> self determination to want to succeed in improving their own performance.</w:t>
      </w:r>
      <w:r w:rsidR="00735510">
        <w:rPr>
          <w:rFonts w:ascii="Times New Roman" w:eastAsia="Times New Roman" w:hAnsi="Times New Roman"/>
          <w:bCs/>
          <w:sz w:val="24"/>
          <w:szCs w:val="24"/>
        </w:rPr>
        <w:t xml:space="preserve"> Fitness testing can also help in getting pupils to have an interest in their own health and well-being. However, there are also many disadvantages of using fitness testing within physical education. Physical education is the only subject where the pupil’s abilities are on show for the rest of the pupils to see and fitness testing is </w:t>
      </w:r>
      <w:r w:rsidR="00193A2A">
        <w:rPr>
          <w:rFonts w:ascii="Times New Roman" w:eastAsia="Times New Roman" w:hAnsi="Times New Roman"/>
          <w:bCs/>
          <w:sz w:val="24"/>
          <w:szCs w:val="24"/>
        </w:rPr>
        <w:t>n</w:t>
      </w:r>
      <w:r w:rsidR="00735510">
        <w:rPr>
          <w:rFonts w:ascii="Times New Roman" w:eastAsia="Times New Roman" w:hAnsi="Times New Roman"/>
          <w:bCs/>
          <w:sz w:val="24"/>
          <w:szCs w:val="24"/>
        </w:rPr>
        <w:t>o different. If a child is not as fit as others then it is clear for all to see</w:t>
      </w:r>
      <w:r w:rsidR="00C068D0">
        <w:rPr>
          <w:rFonts w:ascii="Times New Roman" w:eastAsia="Times New Roman" w:hAnsi="Times New Roman"/>
          <w:bCs/>
          <w:sz w:val="24"/>
          <w:szCs w:val="24"/>
        </w:rPr>
        <w:t xml:space="preserve"> which may be embarrassing for pupils</w:t>
      </w:r>
      <w:r w:rsidR="00735510">
        <w:rPr>
          <w:rFonts w:ascii="Times New Roman" w:eastAsia="Times New Roman" w:hAnsi="Times New Roman"/>
          <w:bCs/>
          <w:sz w:val="24"/>
          <w:szCs w:val="24"/>
        </w:rPr>
        <w:t xml:space="preserve">. During the multistage fitness test pupils are required to drop out when they do not make it in time, </w:t>
      </w:r>
      <w:r w:rsidR="00735510">
        <w:rPr>
          <w:rFonts w:ascii="Times New Roman" w:eastAsia="Times New Roman" w:hAnsi="Times New Roman"/>
          <w:bCs/>
          <w:sz w:val="24"/>
          <w:szCs w:val="24"/>
        </w:rPr>
        <w:lastRenderedPageBreak/>
        <w:t xml:space="preserve">therefor pupils who are out early are not able to hide their abilities. Fitness testing only measures one aspect of the </w:t>
      </w:r>
      <w:r w:rsidR="005F4257">
        <w:rPr>
          <w:rFonts w:ascii="Times New Roman" w:eastAsia="Times New Roman" w:hAnsi="Times New Roman"/>
          <w:bCs/>
          <w:sz w:val="24"/>
          <w:szCs w:val="24"/>
        </w:rPr>
        <w:t>pupil’s</w:t>
      </w:r>
      <w:r w:rsidR="00735510">
        <w:rPr>
          <w:rFonts w:ascii="Times New Roman" w:eastAsia="Times New Roman" w:hAnsi="Times New Roman"/>
          <w:bCs/>
          <w:sz w:val="24"/>
          <w:szCs w:val="24"/>
        </w:rPr>
        <w:t xml:space="preserve"> physical abilities suggesting maybe a different form of assessment may be a better solution where a variety of competencies can be measured.</w:t>
      </w:r>
      <w:r w:rsidR="005F4257">
        <w:rPr>
          <w:rFonts w:ascii="Times New Roman" w:eastAsia="Times New Roman" w:hAnsi="Times New Roman"/>
          <w:bCs/>
          <w:sz w:val="24"/>
          <w:szCs w:val="24"/>
        </w:rPr>
        <w:t xml:space="preserve"> As pupils are able to see the performances of others, pupils compare their own score to that of others which may lead to pupils being demotivated or even laughed at by others. Fitness tests may lead to pupils not wanting to take part in lessons leading to them not participating in lessons.</w:t>
      </w:r>
      <w:r w:rsidR="007E28AF">
        <w:rPr>
          <w:rFonts w:ascii="Times New Roman" w:eastAsia="Times New Roman" w:hAnsi="Times New Roman"/>
          <w:bCs/>
          <w:sz w:val="24"/>
          <w:szCs w:val="24"/>
        </w:rPr>
        <w:t xml:space="preserve"> Although the aim of fitness tests are to see the level of fitness demonstrated by the pupils, they may not help to improve them.</w:t>
      </w:r>
    </w:p>
    <w:p w14:paraId="5A48EF40" w14:textId="3B0F4537" w:rsidR="00B3358E" w:rsidRDefault="00B3358E" w:rsidP="005F3630">
      <w:pPr>
        <w:rPr>
          <w:rFonts w:ascii="Times New Roman" w:eastAsia="Times New Roman" w:hAnsi="Times New Roman"/>
          <w:bCs/>
          <w:sz w:val="24"/>
          <w:szCs w:val="24"/>
        </w:rPr>
      </w:pPr>
    </w:p>
    <w:p w14:paraId="1D1ECDE6" w14:textId="568875DB" w:rsidR="00B3358E" w:rsidRPr="00B3358E" w:rsidRDefault="00B3358E" w:rsidP="00B3358E">
      <w:pPr>
        <w:pStyle w:val="ListParagraph"/>
        <w:numPr>
          <w:ilvl w:val="0"/>
          <w:numId w:val="3"/>
        </w:numPr>
        <w:rPr>
          <w:rFonts w:ascii="Times New Roman" w:eastAsia="Times New Roman" w:hAnsi="Times New Roman"/>
          <w:bCs/>
          <w:sz w:val="24"/>
          <w:szCs w:val="24"/>
        </w:rPr>
      </w:pPr>
      <w:r w:rsidRPr="00B3358E">
        <w:rPr>
          <w:rFonts w:ascii="Times New Roman" w:eastAsia="Times New Roman" w:hAnsi="Times New Roman"/>
          <w:bCs/>
          <w:sz w:val="24"/>
          <w:szCs w:val="24"/>
        </w:rPr>
        <w:t xml:space="preserve">The creation of effective assessments requires consideration of several factors. Outline the factors teachers should consider in order to devise effective, high quality assessment procedures within physical education (10 marks). </w:t>
      </w:r>
    </w:p>
    <w:p w14:paraId="089EFE25" w14:textId="2C994D95" w:rsidR="00B3358E" w:rsidRDefault="007E4311" w:rsidP="00B3358E">
      <w:pPr>
        <w:rPr>
          <w:rFonts w:ascii="Times New Roman" w:eastAsia="Times New Roman" w:hAnsi="Times New Roman"/>
          <w:bCs/>
          <w:sz w:val="24"/>
          <w:szCs w:val="24"/>
        </w:rPr>
      </w:pPr>
      <w:r>
        <w:rPr>
          <w:rFonts w:ascii="Times New Roman" w:eastAsia="Times New Roman" w:hAnsi="Times New Roman"/>
          <w:bCs/>
          <w:sz w:val="24"/>
          <w:szCs w:val="24"/>
        </w:rPr>
        <w:t xml:space="preserve">When creating effective assessments to use in physical education, firstly it is vital that teachers ensure that any form of assessment is valid and reliable. </w:t>
      </w:r>
      <w:r w:rsidR="004047E4">
        <w:rPr>
          <w:rFonts w:ascii="Times New Roman" w:eastAsia="Times New Roman" w:hAnsi="Times New Roman"/>
          <w:bCs/>
          <w:sz w:val="24"/>
          <w:szCs w:val="24"/>
        </w:rPr>
        <w:t xml:space="preserve">It is important to demonstrate why </w:t>
      </w:r>
      <w:r w:rsidR="004F4EEE">
        <w:rPr>
          <w:rFonts w:ascii="Times New Roman" w:eastAsia="Times New Roman" w:hAnsi="Times New Roman"/>
          <w:bCs/>
          <w:sz w:val="24"/>
          <w:szCs w:val="24"/>
        </w:rPr>
        <w:t>you are</w:t>
      </w:r>
      <w:r w:rsidR="004047E4">
        <w:rPr>
          <w:rFonts w:ascii="Times New Roman" w:eastAsia="Times New Roman" w:hAnsi="Times New Roman"/>
          <w:bCs/>
          <w:sz w:val="24"/>
          <w:szCs w:val="24"/>
        </w:rPr>
        <w:t xml:space="preserve"> assessing the area, making sure that you are in line with the aims of physical education. </w:t>
      </w:r>
      <w:r>
        <w:rPr>
          <w:rFonts w:ascii="Times New Roman" w:eastAsia="Times New Roman" w:hAnsi="Times New Roman"/>
          <w:bCs/>
          <w:sz w:val="24"/>
          <w:szCs w:val="24"/>
        </w:rPr>
        <w:t>This will provide the teacher with the best possible outcomes when actually carrying out the assessment.</w:t>
      </w:r>
      <w:r w:rsidR="00ED2414">
        <w:rPr>
          <w:rFonts w:ascii="Times New Roman" w:eastAsia="Times New Roman" w:hAnsi="Times New Roman"/>
          <w:bCs/>
          <w:sz w:val="24"/>
          <w:szCs w:val="24"/>
        </w:rPr>
        <w:t xml:space="preserve"> It is important that during the creation of any assessment it is crucial to make sure that the assessment caters for pupils of all abilities, as physical education prides itself on being an inclusive subject.</w:t>
      </w:r>
      <w:r w:rsidR="00391F46">
        <w:rPr>
          <w:rFonts w:ascii="Times New Roman" w:eastAsia="Times New Roman" w:hAnsi="Times New Roman"/>
          <w:bCs/>
          <w:sz w:val="24"/>
          <w:szCs w:val="24"/>
        </w:rPr>
        <w:t xml:space="preserve"> The assessment should have a clear progression path for the pupils to be able to see what level they are working at and what they need to do in order to improve and progress to the next level. When creating an </w:t>
      </w:r>
      <w:r w:rsidR="00B12A54">
        <w:rPr>
          <w:rFonts w:ascii="Times New Roman" w:eastAsia="Times New Roman" w:hAnsi="Times New Roman"/>
          <w:bCs/>
          <w:sz w:val="24"/>
          <w:szCs w:val="24"/>
        </w:rPr>
        <w:t>assessment,</w:t>
      </w:r>
      <w:r w:rsidR="00391F46">
        <w:rPr>
          <w:rFonts w:ascii="Times New Roman" w:eastAsia="Times New Roman" w:hAnsi="Times New Roman"/>
          <w:bCs/>
          <w:sz w:val="24"/>
          <w:szCs w:val="24"/>
        </w:rPr>
        <w:t xml:space="preserve"> the teacher should have a good knowledge of the subject to ensure that they are creating realistic targets for the pupils to reach.</w:t>
      </w:r>
      <w:r w:rsidR="00B12A54">
        <w:rPr>
          <w:rFonts w:ascii="Times New Roman" w:eastAsia="Times New Roman" w:hAnsi="Times New Roman"/>
          <w:bCs/>
          <w:sz w:val="24"/>
          <w:szCs w:val="24"/>
        </w:rPr>
        <w:t xml:space="preserve"> It is important that the teacher has good observational skills in order to effectively assess the pupils against the criteria.</w:t>
      </w:r>
      <w:r w:rsidR="004E1FD8">
        <w:rPr>
          <w:rFonts w:ascii="Times New Roman" w:eastAsia="Times New Roman" w:hAnsi="Times New Roman"/>
          <w:bCs/>
          <w:sz w:val="24"/>
          <w:szCs w:val="24"/>
        </w:rPr>
        <w:t xml:space="preserve"> Pupil motivation is important as if pupils are motivated to take part in the assessment it will maximise the quality of the results gathered.</w:t>
      </w:r>
    </w:p>
    <w:p w14:paraId="10420F38" w14:textId="514E92C3" w:rsidR="00BC4D3F" w:rsidRDefault="00BC4D3F" w:rsidP="00B3358E">
      <w:pPr>
        <w:rPr>
          <w:rFonts w:ascii="Times New Roman" w:eastAsia="Times New Roman" w:hAnsi="Times New Roman"/>
          <w:bCs/>
          <w:sz w:val="24"/>
          <w:szCs w:val="24"/>
        </w:rPr>
      </w:pPr>
    </w:p>
    <w:p w14:paraId="4E611E40" w14:textId="3D4E44B0" w:rsidR="00BC4D3F" w:rsidRDefault="00BC4D3F" w:rsidP="00BC4D3F">
      <w:pPr>
        <w:pStyle w:val="ListParagraph"/>
        <w:numPr>
          <w:ilvl w:val="0"/>
          <w:numId w:val="3"/>
        </w:numPr>
        <w:rPr>
          <w:rFonts w:ascii="Times New Roman" w:eastAsia="Times New Roman" w:hAnsi="Times New Roman"/>
          <w:bCs/>
          <w:sz w:val="24"/>
          <w:szCs w:val="24"/>
        </w:rPr>
      </w:pPr>
      <w:r w:rsidRPr="00BC4D3F">
        <w:rPr>
          <w:rFonts w:ascii="Times New Roman" w:eastAsia="Times New Roman" w:hAnsi="Times New Roman"/>
          <w:bCs/>
          <w:sz w:val="24"/>
          <w:szCs w:val="24"/>
        </w:rPr>
        <w:t>Curriculum, pedagogy and assessment are considered inter-related aspects that support the delivery of high quality physical education (Penney et al., 2009). With a specific focus on assessment, discuss this statement (20 marks).</w:t>
      </w:r>
    </w:p>
    <w:p w14:paraId="659376A7" w14:textId="4570C9E8" w:rsidR="00DB0152" w:rsidRDefault="008E15A1" w:rsidP="008E15A1">
      <w:pPr>
        <w:rPr>
          <w:rFonts w:ascii="Times New Roman" w:eastAsia="Times New Roman" w:hAnsi="Times New Roman"/>
          <w:bCs/>
          <w:sz w:val="24"/>
          <w:szCs w:val="24"/>
        </w:rPr>
      </w:pPr>
      <w:r>
        <w:rPr>
          <w:rFonts w:ascii="Times New Roman" w:eastAsia="Times New Roman" w:hAnsi="Times New Roman"/>
          <w:bCs/>
          <w:sz w:val="24"/>
          <w:szCs w:val="24"/>
        </w:rPr>
        <w:t>In order to create high quality physical education</w:t>
      </w:r>
      <w:r w:rsidR="00DB0152">
        <w:rPr>
          <w:rFonts w:ascii="Times New Roman" w:eastAsia="Times New Roman" w:hAnsi="Times New Roman"/>
          <w:bCs/>
          <w:sz w:val="24"/>
          <w:szCs w:val="24"/>
        </w:rPr>
        <w:t xml:space="preserve"> lessons,</w:t>
      </w:r>
      <w:r>
        <w:rPr>
          <w:rFonts w:ascii="Times New Roman" w:eastAsia="Times New Roman" w:hAnsi="Times New Roman"/>
          <w:bCs/>
          <w:sz w:val="24"/>
          <w:szCs w:val="24"/>
        </w:rPr>
        <w:t xml:space="preserve"> it is important that these three areas work together. </w:t>
      </w:r>
      <w:r w:rsidR="00D30988">
        <w:rPr>
          <w:rFonts w:ascii="Times New Roman" w:eastAsia="Times New Roman" w:hAnsi="Times New Roman"/>
          <w:bCs/>
          <w:sz w:val="24"/>
          <w:szCs w:val="24"/>
        </w:rPr>
        <w:t xml:space="preserve">Firstly, it is important that any pedagogical model or assessment is reaching the criteria set by the government within the curriculum. </w:t>
      </w:r>
      <w:r w:rsidR="00DB0152">
        <w:rPr>
          <w:rFonts w:ascii="Times New Roman" w:eastAsia="Times New Roman" w:hAnsi="Times New Roman"/>
          <w:bCs/>
          <w:sz w:val="24"/>
          <w:szCs w:val="24"/>
        </w:rPr>
        <w:t>Pedagogical models such as the Siedentop’s sports educational model provides alternative methods of assessment for teachers to use during physical education lessons. These alternative methods provide pupils with the opportunity to go away from traditional forms of assessment. Models based approaches in physical activity may lead to higher levels of motivation and willingness within lessons. From the increase in motivation and willingness the quality of data that is found during assessment may improve as the pupils will be happier when carrying them out. Models such as the sports education model provide pupils with the opportunity to take part in sport and roles in which they may not have done before.</w:t>
      </w:r>
      <w:r w:rsidR="00D30988">
        <w:rPr>
          <w:rFonts w:ascii="Times New Roman" w:eastAsia="Times New Roman" w:hAnsi="Times New Roman"/>
          <w:bCs/>
          <w:sz w:val="24"/>
          <w:szCs w:val="24"/>
        </w:rPr>
        <w:t xml:space="preserve"> Assessment in these areas may come in different forms from observation against a set criteria to pupils assessing each other.</w:t>
      </w:r>
      <w:r w:rsidR="001C5363">
        <w:rPr>
          <w:rFonts w:ascii="Times New Roman" w:eastAsia="Times New Roman" w:hAnsi="Times New Roman"/>
          <w:bCs/>
          <w:sz w:val="24"/>
          <w:szCs w:val="24"/>
        </w:rPr>
        <w:t xml:space="preserve"> </w:t>
      </w:r>
      <w:r w:rsidR="001C5363">
        <w:rPr>
          <w:rFonts w:ascii="Times New Roman" w:eastAsia="Times New Roman" w:hAnsi="Times New Roman"/>
          <w:bCs/>
          <w:sz w:val="24"/>
          <w:szCs w:val="24"/>
        </w:rPr>
        <w:t xml:space="preserve">In order </w:t>
      </w:r>
      <w:r w:rsidR="001C5363">
        <w:rPr>
          <w:rFonts w:ascii="Times New Roman" w:eastAsia="Times New Roman" w:hAnsi="Times New Roman"/>
          <w:bCs/>
          <w:sz w:val="24"/>
          <w:szCs w:val="24"/>
        </w:rPr>
        <w:lastRenderedPageBreak/>
        <w:t>to know if pupils have met the set criteria within the curriculum it is important that assessment is used. From this assessment it can be seen whether or not the methods of teaching being used is effective or not. This suggests that effective forms of assessment are key to having high quality physical education lessons.</w:t>
      </w:r>
      <w:r w:rsidR="001C5363">
        <w:rPr>
          <w:rFonts w:ascii="Times New Roman" w:eastAsia="Times New Roman" w:hAnsi="Times New Roman"/>
          <w:bCs/>
          <w:sz w:val="24"/>
          <w:szCs w:val="24"/>
        </w:rPr>
        <w:t xml:space="preserve"> </w:t>
      </w:r>
      <w:r w:rsidR="00F72EC9">
        <w:rPr>
          <w:rFonts w:ascii="Times New Roman" w:eastAsia="Times New Roman" w:hAnsi="Times New Roman"/>
          <w:bCs/>
          <w:sz w:val="24"/>
          <w:szCs w:val="24"/>
        </w:rPr>
        <w:t>However, it is crucial that any form of assessment carried out is relevant to the curriculum otherwise the assessment will not be valid and related to the subject. If these three areas are interlinked correctly then the quality of physical education lessons will be far greater.</w:t>
      </w:r>
      <w:r w:rsidR="0068729E">
        <w:rPr>
          <w:rFonts w:ascii="Times New Roman" w:eastAsia="Times New Roman" w:hAnsi="Times New Roman"/>
          <w:bCs/>
          <w:sz w:val="24"/>
          <w:szCs w:val="24"/>
        </w:rPr>
        <w:t xml:space="preserve"> </w:t>
      </w:r>
    </w:p>
    <w:p w14:paraId="12FEB63B" w14:textId="50A1ACF4" w:rsidR="00075976" w:rsidRDefault="00075976" w:rsidP="008E15A1">
      <w:pPr>
        <w:rPr>
          <w:rFonts w:ascii="Times New Roman" w:eastAsia="Times New Roman" w:hAnsi="Times New Roman"/>
          <w:bCs/>
          <w:sz w:val="24"/>
          <w:szCs w:val="24"/>
        </w:rPr>
      </w:pPr>
    </w:p>
    <w:p w14:paraId="75216970" w14:textId="0A8A4D7F" w:rsidR="00075976" w:rsidRPr="00075976" w:rsidRDefault="00075976" w:rsidP="00075976">
      <w:pPr>
        <w:pStyle w:val="ListParagraph"/>
        <w:numPr>
          <w:ilvl w:val="0"/>
          <w:numId w:val="3"/>
        </w:numPr>
        <w:rPr>
          <w:rFonts w:ascii="Times New Roman" w:eastAsia="Times New Roman" w:hAnsi="Times New Roman"/>
          <w:bCs/>
          <w:sz w:val="24"/>
          <w:szCs w:val="24"/>
        </w:rPr>
      </w:pPr>
      <w:r w:rsidRPr="00075976">
        <w:rPr>
          <w:rFonts w:ascii="Times New Roman" w:eastAsia="Times New Roman" w:hAnsi="Times New Roman"/>
          <w:bCs/>
          <w:sz w:val="24"/>
          <w:szCs w:val="24"/>
        </w:rPr>
        <w:t xml:space="preserve">Physical Literacy has been described as “the motivation, confidence, physical competence, knowledge and understanding to value and take responsibility for engagement in physical activities for life” (IPLA, 2017). It is suggested that physical literacy be considered the main outcome of high quality physical education (UNESCO, 2015).  </w:t>
      </w:r>
    </w:p>
    <w:p w14:paraId="190C5E4C" w14:textId="77777777" w:rsidR="00075976" w:rsidRPr="00075976" w:rsidRDefault="00075976" w:rsidP="00075976">
      <w:pPr>
        <w:ind w:left="360"/>
        <w:rPr>
          <w:rFonts w:ascii="Times New Roman" w:eastAsia="Times New Roman" w:hAnsi="Times New Roman"/>
          <w:bCs/>
          <w:sz w:val="24"/>
          <w:szCs w:val="24"/>
        </w:rPr>
      </w:pPr>
    </w:p>
    <w:p w14:paraId="59BEB228" w14:textId="77777777" w:rsidR="00075976" w:rsidRDefault="00075976" w:rsidP="008E15A1">
      <w:pPr>
        <w:rPr>
          <w:rFonts w:ascii="Times New Roman" w:eastAsia="Times New Roman" w:hAnsi="Times New Roman"/>
          <w:bCs/>
          <w:sz w:val="24"/>
          <w:szCs w:val="24"/>
        </w:rPr>
      </w:pPr>
      <w:r w:rsidRPr="00075976">
        <w:rPr>
          <w:rFonts w:ascii="Times New Roman" w:eastAsia="Times New Roman" w:hAnsi="Times New Roman"/>
          <w:bCs/>
          <w:sz w:val="24"/>
          <w:szCs w:val="24"/>
        </w:rPr>
        <w:t xml:space="preserve">a. Using practical examples, outline how physical literacy could be assessed within physical education (10 marks). </w:t>
      </w:r>
    </w:p>
    <w:p w14:paraId="4DBF4A4F" w14:textId="23F56AE7" w:rsidR="00075976" w:rsidRDefault="00075976" w:rsidP="008E15A1">
      <w:pPr>
        <w:rPr>
          <w:rFonts w:ascii="Times New Roman" w:eastAsia="Times New Roman" w:hAnsi="Times New Roman"/>
          <w:bCs/>
          <w:sz w:val="24"/>
          <w:szCs w:val="24"/>
        </w:rPr>
      </w:pPr>
    </w:p>
    <w:p w14:paraId="1912F09E" w14:textId="600F4BA6" w:rsidR="00075976" w:rsidRDefault="00243D54" w:rsidP="008E15A1">
      <w:pPr>
        <w:rPr>
          <w:rFonts w:ascii="Times New Roman" w:eastAsia="Times New Roman" w:hAnsi="Times New Roman"/>
          <w:bCs/>
          <w:sz w:val="24"/>
          <w:szCs w:val="24"/>
        </w:rPr>
      </w:pPr>
      <w:r>
        <w:rPr>
          <w:rFonts w:ascii="Times New Roman" w:eastAsia="Times New Roman" w:hAnsi="Times New Roman"/>
          <w:bCs/>
          <w:sz w:val="24"/>
          <w:szCs w:val="24"/>
        </w:rPr>
        <w:t>To assess the physical competence of the pupils it can be assessed by using methods such as using a variety of different activities from throwing, catching, running and jumping</w:t>
      </w:r>
      <w:r w:rsidR="00B74CE5">
        <w:rPr>
          <w:rFonts w:ascii="Times New Roman" w:eastAsia="Times New Roman" w:hAnsi="Times New Roman"/>
          <w:bCs/>
          <w:sz w:val="24"/>
          <w:szCs w:val="24"/>
        </w:rPr>
        <w:t xml:space="preserve"> or the Canadian assessment for physical literacy</w:t>
      </w:r>
      <w:r>
        <w:rPr>
          <w:rFonts w:ascii="Times New Roman" w:eastAsia="Times New Roman" w:hAnsi="Times New Roman"/>
          <w:bCs/>
          <w:sz w:val="24"/>
          <w:szCs w:val="24"/>
        </w:rPr>
        <w:t xml:space="preserve">. This provides the teacher with the opportunity to observe the pupils carrying out a range of different movements, from this the pupils can be assessed against a set criteria. </w:t>
      </w:r>
      <w:r w:rsidR="00CA615E">
        <w:rPr>
          <w:rFonts w:ascii="Times New Roman" w:eastAsia="Times New Roman" w:hAnsi="Times New Roman"/>
          <w:bCs/>
          <w:sz w:val="24"/>
          <w:szCs w:val="24"/>
        </w:rPr>
        <w:t>In order to assess the pupils psychologically, the teacher may be able to use a logbook or diary approach where pupils can fill in what they have done over a period of time. This form of assessment allows the pupils to feel more in control.</w:t>
      </w:r>
      <w:r w:rsidR="00B52D25">
        <w:rPr>
          <w:rFonts w:ascii="Times New Roman" w:eastAsia="Times New Roman" w:hAnsi="Times New Roman"/>
          <w:bCs/>
          <w:sz w:val="24"/>
          <w:szCs w:val="24"/>
        </w:rPr>
        <w:t xml:space="preserve"> The teacher may also use methods such as handing out questionnaire to see the level of motivation </w:t>
      </w:r>
      <w:r w:rsidR="009250F7">
        <w:rPr>
          <w:rFonts w:ascii="Times New Roman" w:eastAsia="Times New Roman" w:hAnsi="Times New Roman"/>
          <w:bCs/>
          <w:sz w:val="24"/>
          <w:szCs w:val="24"/>
        </w:rPr>
        <w:t>and confidence of the pupils.</w:t>
      </w:r>
    </w:p>
    <w:p w14:paraId="1C4E6989" w14:textId="77777777" w:rsidR="00075976" w:rsidRDefault="00075976" w:rsidP="008E15A1">
      <w:pPr>
        <w:rPr>
          <w:rFonts w:ascii="Times New Roman" w:eastAsia="Times New Roman" w:hAnsi="Times New Roman"/>
          <w:bCs/>
          <w:sz w:val="24"/>
          <w:szCs w:val="24"/>
        </w:rPr>
      </w:pPr>
    </w:p>
    <w:p w14:paraId="6574FD55" w14:textId="03C593AF" w:rsidR="00075976" w:rsidRPr="008E15A1" w:rsidRDefault="00075976" w:rsidP="008E15A1">
      <w:pPr>
        <w:rPr>
          <w:rFonts w:ascii="Times New Roman" w:eastAsia="Times New Roman" w:hAnsi="Times New Roman"/>
          <w:bCs/>
          <w:sz w:val="24"/>
          <w:szCs w:val="24"/>
        </w:rPr>
      </w:pPr>
      <w:r w:rsidRPr="00075976">
        <w:rPr>
          <w:rFonts w:ascii="Times New Roman" w:eastAsia="Times New Roman" w:hAnsi="Times New Roman"/>
          <w:bCs/>
          <w:sz w:val="24"/>
          <w:szCs w:val="24"/>
        </w:rPr>
        <w:t>b. Discuss potential challenges to assessing physical literacy within physical education (15 marks).</w:t>
      </w:r>
    </w:p>
    <w:p w14:paraId="37879AE8" w14:textId="77777777" w:rsidR="00BC4D3F" w:rsidRPr="00BC4D3F" w:rsidRDefault="00BC4D3F" w:rsidP="00BC4D3F">
      <w:pPr>
        <w:rPr>
          <w:rFonts w:ascii="Times New Roman" w:eastAsia="Times New Roman" w:hAnsi="Times New Roman"/>
          <w:bCs/>
          <w:sz w:val="24"/>
          <w:szCs w:val="24"/>
        </w:rPr>
      </w:pPr>
    </w:p>
    <w:p w14:paraId="53DF1616" w14:textId="0B185BD3" w:rsidR="00B3358E" w:rsidRPr="008E4A21" w:rsidRDefault="00136E00" w:rsidP="005F3630">
      <w:pPr>
        <w:rPr>
          <w:rFonts w:ascii="Times New Roman" w:eastAsia="Times New Roman" w:hAnsi="Times New Roman"/>
          <w:bCs/>
          <w:sz w:val="24"/>
          <w:szCs w:val="24"/>
        </w:rPr>
      </w:pPr>
      <w:r>
        <w:rPr>
          <w:rFonts w:ascii="Times New Roman" w:eastAsia="Times New Roman" w:hAnsi="Times New Roman"/>
          <w:bCs/>
          <w:sz w:val="24"/>
          <w:szCs w:val="24"/>
        </w:rPr>
        <w:t>The data gathered from assessing physical literacy within physical activity lessons can not be compared to others as there is no valid and reliable source set out. This suggests that the data gathered from assessing physical literacy will vary from place to place.</w:t>
      </w:r>
      <w:r w:rsidR="005871BB">
        <w:rPr>
          <w:rFonts w:ascii="Times New Roman" w:eastAsia="Times New Roman" w:hAnsi="Times New Roman"/>
          <w:bCs/>
          <w:sz w:val="24"/>
          <w:szCs w:val="24"/>
        </w:rPr>
        <w:t xml:space="preserve"> </w:t>
      </w:r>
      <w:r w:rsidR="005C2F20">
        <w:rPr>
          <w:rFonts w:ascii="Times New Roman" w:eastAsia="Times New Roman" w:hAnsi="Times New Roman"/>
          <w:bCs/>
          <w:sz w:val="24"/>
          <w:szCs w:val="24"/>
        </w:rPr>
        <w:t>Due to not being able to compare the results you are unable to see whether or not the levels they are demonstrating are where they should be.</w:t>
      </w:r>
      <w:r w:rsidR="00E213EC">
        <w:rPr>
          <w:rFonts w:ascii="Times New Roman" w:eastAsia="Times New Roman" w:hAnsi="Times New Roman"/>
          <w:bCs/>
          <w:sz w:val="24"/>
          <w:szCs w:val="24"/>
        </w:rPr>
        <w:t xml:space="preserve"> This also suggests that any data gathered will not be valid and reliable.</w:t>
      </w:r>
      <w:r w:rsidR="005C2F20">
        <w:rPr>
          <w:rFonts w:ascii="Times New Roman" w:eastAsia="Times New Roman" w:hAnsi="Times New Roman"/>
          <w:bCs/>
          <w:sz w:val="24"/>
          <w:szCs w:val="24"/>
        </w:rPr>
        <w:t xml:space="preserve"> </w:t>
      </w:r>
      <w:r w:rsidR="003C6182">
        <w:rPr>
          <w:rFonts w:ascii="Times New Roman" w:eastAsia="Times New Roman" w:hAnsi="Times New Roman"/>
          <w:bCs/>
          <w:sz w:val="24"/>
          <w:szCs w:val="24"/>
        </w:rPr>
        <w:t>Another potential challenge to assessing physical literacy is that research that has been carried out are saying different things which contrast each other, suggesting teachers may not know what ones to follow.</w:t>
      </w:r>
      <w:r w:rsidR="0058527E">
        <w:rPr>
          <w:rFonts w:ascii="Times New Roman" w:eastAsia="Times New Roman" w:hAnsi="Times New Roman"/>
          <w:bCs/>
          <w:sz w:val="24"/>
          <w:szCs w:val="24"/>
        </w:rPr>
        <w:t xml:space="preserve"> Physical literacy can not be measured using traditional forms of assessment there more alternative assessments will be required, some schools may not have the equipment to carry out these alternative forms of assessment.</w:t>
      </w:r>
      <w:r w:rsidR="00B64267">
        <w:rPr>
          <w:rFonts w:ascii="Times New Roman" w:eastAsia="Times New Roman" w:hAnsi="Times New Roman"/>
          <w:bCs/>
          <w:sz w:val="24"/>
          <w:szCs w:val="24"/>
        </w:rPr>
        <w:t xml:space="preserve"> There are currently no qualitative measures available to assess all of the physical literacy domains</w:t>
      </w:r>
      <w:r w:rsidR="00EE6BD3">
        <w:rPr>
          <w:rFonts w:ascii="Times New Roman" w:eastAsia="Times New Roman" w:hAnsi="Times New Roman"/>
          <w:bCs/>
          <w:sz w:val="24"/>
          <w:szCs w:val="24"/>
        </w:rPr>
        <w:t xml:space="preserve"> (Edwards et al).</w:t>
      </w:r>
      <w:r w:rsidR="00B64267">
        <w:rPr>
          <w:rFonts w:ascii="Times New Roman" w:eastAsia="Times New Roman" w:hAnsi="Times New Roman"/>
          <w:bCs/>
          <w:sz w:val="24"/>
          <w:szCs w:val="24"/>
        </w:rPr>
        <w:t xml:space="preserve"> </w:t>
      </w:r>
    </w:p>
    <w:sectPr w:rsidR="00B3358E" w:rsidRPr="008E4A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C97A09B" w14:textId="77777777" w:rsidR="00107DE2" w:rsidRDefault="00107DE2" w:rsidP="0077207E">
      <w:pPr>
        <w:spacing w:line="240" w:lineRule="auto"/>
      </w:pPr>
      <w:r>
        <w:separator/>
      </w:r>
    </w:p>
  </w:endnote>
  <w:endnote w:type="continuationSeparator" w:id="0">
    <w:p w14:paraId="34BFF995" w14:textId="77777777" w:rsidR="00107DE2" w:rsidRDefault="00107DE2" w:rsidP="0077207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ebdings">
    <w:panose1 w:val="05030102010509060703"/>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Minngs">
    <w:altName w:val="MS Mincho"/>
    <w:panose1 w:val="00000000000000000000"/>
    <w:charset w:val="80"/>
    <w:family w:val="roman"/>
    <w:notTrueType/>
    <w:pitch w:val="fixed"/>
    <w:sig w:usb0="00000000" w:usb1="08070000" w:usb2="00000010" w:usb3="00000000" w:csb0="00020000"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61BE00B" w14:textId="77777777" w:rsidR="00107DE2" w:rsidRDefault="00107DE2" w:rsidP="0077207E">
      <w:pPr>
        <w:spacing w:line="240" w:lineRule="auto"/>
      </w:pPr>
      <w:r>
        <w:separator/>
      </w:r>
    </w:p>
  </w:footnote>
  <w:footnote w:type="continuationSeparator" w:id="0">
    <w:p w14:paraId="34380151" w14:textId="77777777" w:rsidR="00107DE2" w:rsidRDefault="00107DE2" w:rsidP="0077207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624D7FC0"/>
    <w:multiLevelType w:val="hybridMultilevel"/>
    <w:tmpl w:val="650AA8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7E63B76"/>
    <w:multiLevelType w:val="hybridMultilevel"/>
    <w:tmpl w:val="E7A081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6371F"/>
    <w:rsid w:val="000127ED"/>
    <w:rsid w:val="00075976"/>
    <w:rsid w:val="000D4291"/>
    <w:rsid w:val="000F1DFE"/>
    <w:rsid w:val="00107DE2"/>
    <w:rsid w:val="00136E00"/>
    <w:rsid w:val="00182E98"/>
    <w:rsid w:val="00187C25"/>
    <w:rsid w:val="00190D28"/>
    <w:rsid w:val="00193A2A"/>
    <w:rsid w:val="001A4B68"/>
    <w:rsid w:val="001B7AC5"/>
    <w:rsid w:val="001C5363"/>
    <w:rsid w:val="001D79D0"/>
    <w:rsid w:val="001F7C59"/>
    <w:rsid w:val="00243D54"/>
    <w:rsid w:val="00260D7B"/>
    <w:rsid w:val="00284793"/>
    <w:rsid w:val="002A7AAE"/>
    <w:rsid w:val="003137B4"/>
    <w:rsid w:val="00317441"/>
    <w:rsid w:val="00336654"/>
    <w:rsid w:val="00344249"/>
    <w:rsid w:val="0036086D"/>
    <w:rsid w:val="00391F46"/>
    <w:rsid w:val="003B00B0"/>
    <w:rsid w:val="003C4838"/>
    <w:rsid w:val="003C6182"/>
    <w:rsid w:val="00401D59"/>
    <w:rsid w:val="004047E4"/>
    <w:rsid w:val="0041083C"/>
    <w:rsid w:val="004150A6"/>
    <w:rsid w:val="00417FA2"/>
    <w:rsid w:val="00424460"/>
    <w:rsid w:val="00437D19"/>
    <w:rsid w:val="00484EC1"/>
    <w:rsid w:val="004E1FD8"/>
    <w:rsid w:val="004E20EC"/>
    <w:rsid w:val="004E5105"/>
    <w:rsid w:val="004F4EEE"/>
    <w:rsid w:val="00511E2F"/>
    <w:rsid w:val="005374BB"/>
    <w:rsid w:val="0058527E"/>
    <w:rsid w:val="005871BB"/>
    <w:rsid w:val="00591547"/>
    <w:rsid w:val="005B3F78"/>
    <w:rsid w:val="005B4971"/>
    <w:rsid w:val="005C2F20"/>
    <w:rsid w:val="005F3630"/>
    <w:rsid w:val="005F4257"/>
    <w:rsid w:val="0068729E"/>
    <w:rsid w:val="00694300"/>
    <w:rsid w:val="006A5DB4"/>
    <w:rsid w:val="006A7C7C"/>
    <w:rsid w:val="006B6782"/>
    <w:rsid w:val="00735510"/>
    <w:rsid w:val="00737C35"/>
    <w:rsid w:val="0075403A"/>
    <w:rsid w:val="0077207E"/>
    <w:rsid w:val="007C1A4C"/>
    <w:rsid w:val="007D2445"/>
    <w:rsid w:val="007D332B"/>
    <w:rsid w:val="007E28AF"/>
    <w:rsid w:val="007E4311"/>
    <w:rsid w:val="00846882"/>
    <w:rsid w:val="00856FC2"/>
    <w:rsid w:val="008577E2"/>
    <w:rsid w:val="008D3214"/>
    <w:rsid w:val="008E15A1"/>
    <w:rsid w:val="008E4A21"/>
    <w:rsid w:val="00913A6F"/>
    <w:rsid w:val="009250F7"/>
    <w:rsid w:val="00926490"/>
    <w:rsid w:val="009859DC"/>
    <w:rsid w:val="009D4276"/>
    <w:rsid w:val="009F281E"/>
    <w:rsid w:val="00A006C3"/>
    <w:rsid w:val="00A02860"/>
    <w:rsid w:val="00A336BE"/>
    <w:rsid w:val="00A60028"/>
    <w:rsid w:val="00A72A53"/>
    <w:rsid w:val="00A7521F"/>
    <w:rsid w:val="00A83F82"/>
    <w:rsid w:val="00A96333"/>
    <w:rsid w:val="00AE5B6E"/>
    <w:rsid w:val="00B12A54"/>
    <w:rsid w:val="00B3358E"/>
    <w:rsid w:val="00B52B52"/>
    <w:rsid w:val="00B52D25"/>
    <w:rsid w:val="00B64267"/>
    <w:rsid w:val="00B74CE5"/>
    <w:rsid w:val="00B80C9E"/>
    <w:rsid w:val="00B93CC5"/>
    <w:rsid w:val="00BC3626"/>
    <w:rsid w:val="00BC3B13"/>
    <w:rsid w:val="00BC4D3F"/>
    <w:rsid w:val="00BE7B2E"/>
    <w:rsid w:val="00BF3F1C"/>
    <w:rsid w:val="00C05214"/>
    <w:rsid w:val="00C068D0"/>
    <w:rsid w:val="00C10F21"/>
    <w:rsid w:val="00C22C57"/>
    <w:rsid w:val="00C3093A"/>
    <w:rsid w:val="00C536A6"/>
    <w:rsid w:val="00C6371F"/>
    <w:rsid w:val="00CA255D"/>
    <w:rsid w:val="00CA615E"/>
    <w:rsid w:val="00CB1CB8"/>
    <w:rsid w:val="00CB7BAD"/>
    <w:rsid w:val="00CF384B"/>
    <w:rsid w:val="00D30046"/>
    <w:rsid w:val="00D30988"/>
    <w:rsid w:val="00D34C76"/>
    <w:rsid w:val="00D36F98"/>
    <w:rsid w:val="00D52700"/>
    <w:rsid w:val="00D6095A"/>
    <w:rsid w:val="00D802AE"/>
    <w:rsid w:val="00D8194C"/>
    <w:rsid w:val="00DB0152"/>
    <w:rsid w:val="00DB6354"/>
    <w:rsid w:val="00DF5A32"/>
    <w:rsid w:val="00E0370E"/>
    <w:rsid w:val="00E10195"/>
    <w:rsid w:val="00E213EC"/>
    <w:rsid w:val="00EA5C3F"/>
    <w:rsid w:val="00EA7984"/>
    <w:rsid w:val="00EB1F41"/>
    <w:rsid w:val="00ED2414"/>
    <w:rsid w:val="00ED4278"/>
    <w:rsid w:val="00EE29ED"/>
    <w:rsid w:val="00EE6BD3"/>
    <w:rsid w:val="00F3284A"/>
    <w:rsid w:val="00F379F2"/>
    <w:rsid w:val="00F50F4D"/>
    <w:rsid w:val="00F72535"/>
    <w:rsid w:val="00F72EC9"/>
    <w:rsid w:val="00FC2ADC"/>
    <w:rsid w:val="00FD2CFF"/>
    <w:rsid w:val="00FF0A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91931DD"/>
  <w15:docId w15:val="{DE4CAF64-3F2E-6246-955C-34312AD0DA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6371F"/>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7207E"/>
    <w:pPr>
      <w:tabs>
        <w:tab w:val="center" w:pos="4513"/>
        <w:tab w:val="right" w:pos="9026"/>
      </w:tabs>
      <w:spacing w:line="240" w:lineRule="auto"/>
    </w:pPr>
  </w:style>
  <w:style w:type="character" w:customStyle="1" w:styleId="HeaderChar">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spacing w:line="240" w:lineRule="auto"/>
    </w:pPr>
  </w:style>
  <w:style w:type="character" w:customStyle="1" w:styleId="FooterChar">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pPr>
      <w:spacing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EB1F41"/>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EB1F41"/>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EB1F41"/>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EB1F41"/>
    <w:pPr>
      <w:spacing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Normal"/>
    <w:rsid w:val="00EB1F41"/>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EB1F41"/>
    <w:pPr>
      <w:spacing w:after="240" w:line="240" w:lineRule="auto"/>
    </w:pPr>
    <w:rPr>
      <w:rFonts w:ascii="Times New Roman" w:eastAsia="Times New Roman" w:hAnsi="Times New Roman" w:cs="Times New Roman"/>
      <w:b/>
      <w:caps/>
      <w:sz w:val="24"/>
      <w:szCs w:val="20"/>
      <w:lang w:eastAsia="en-GB"/>
    </w:rPr>
  </w:style>
  <w:style w:type="paragraph" w:styleId="BodyText">
    <w:name w:val="Body Text"/>
    <w:basedOn w:val="Normal"/>
    <w:link w:val="BodyTextChar"/>
    <w:rsid w:val="00EB1F41"/>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 w:type="paragraph" w:styleId="Title">
    <w:name w:val="Title"/>
    <w:basedOn w:val="Normal"/>
    <w:link w:val="TitleChar"/>
    <w:uiPriority w:val="10"/>
    <w:qFormat/>
    <w:rsid w:val="00D6095A"/>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D6095A"/>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D6095A"/>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D6095A"/>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D6095A"/>
    <w:pPr>
      <w:spacing w:after="200"/>
      <w:ind w:left="720"/>
      <w:contextualSpacing/>
    </w:pPr>
    <w:rPr>
      <w:rFonts w:ascii="Calibri" w:eastAsia="Calibri" w:hAnsi="Calibri" w:cs="Times New Roman"/>
    </w:rPr>
  </w:style>
  <w:style w:type="character" w:styleId="Hyperlink">
    <w:name w:val="Hyperlink"/>
    <w:basedOn w:val="DefaultParagraphFont"/>
    <w:uiPriority w:val="99"/>
    <w:semiHidden/>
    <w:unhideWhenUsed/>
    <w:rsid w:val="00AE5B6E"/>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7321214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B3932560CA6D24DA6D0024255951DCF" ma:contentTypeVersion="10" ma:contentTypeDescription="Create a new document." ma:contentTypeScope="" ma:versionID="4e78a23642538f85a626c6ee19200b44">
  <xsd:schema xmlns:xsd="http://www.w3.org/2001/XMLSchema" xmlns:xs="http://www.w3.org/2001/XMLSchema" xmlns:p="http://schemas.microsoft.com/office/2006/metadata/properties" xmlns:ns3="28678522-e404-46c5-a946-54e129afc718" xmlns:ns4="022860c5-672e-4de0-afa3-06c515b798df" targetNamespace="http://schemas.microsoft.com/office/2006/metadata/properties" ma:root="true" ma:fieldsID="60d3e7a5eab3e79d6ea18f3fc2e717e4" ns3:_="" ns4:_="">
    <xsd:import namespace="28678522-e404-46c5-a946-54e129afc718"/>
    <xsd:import namespace="022860c5-672e-4de0-afa3-06c515b798df"/>
    <xsd:element name="properties">
      <xsd:complexType>
        <xsd:sequence>
          <xsd:element name="documentManagement">
            <xsd:complexType>
              <xsd:all>
                <xsd:element ref="ns3:SharedWithUsers" minOccurs="0"/>
                <xsd:element ref="ns4:MediaServiceMetadata" minOccurs="0"/>
                <xsd:element ref="ns4:MediaServiceFastMetadata" minOccurs="0"/>
                <xsd:element ref="ns4:MediaServiceAutoTags" minOccurs="0"/>
                <xsd:element ref="ns4:MediaServiceDateTaken" minOccurs="0"/>
                <xsd:element ref="ns4:MediaServiceOCR" minOccurs="0"/>
                <xsd:element ref="ns4:MediaServiceEventHashCode" minOccurs="0"/>
                <xsd:element ref="ns4:MediaServiceGenerationTime" minOccurs="0"/>
                <xsd:element ref="ns3:SharedWithDetails" minOccurs="0"/>
                <xsd:element ref="ns3: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8678522-e404-46c5-a946-54e129afc718"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6" nillable="true" ma:displayName="Shared With Details" ma:internalName="SharedWithDetails" ma:readOnly="true">
      <xsd:simpleType>
        <xsd:restriction base="dms:Note">
          <xsd:maxLength value="255"/>
        </xsd:restriction>
      </xsd:simpleType>
    </xsd:element>
    <xsd:element name="SharingHintHash" ma:index="17"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22860c5-672e-4de0-afa3-06c515b798df" elementFormDefault="qualified">
    <xsd:import namespace="http://schemas.microsoft.com/office/2006/documentManagement/types"/>
    <xsd:import namespace="http://schemas.microsoft.com/office/infopath/2007/PartnerControls"/>
    <xsd:element name="MediaServiceMetadata" ma:index="9" nillable="true" ma:displayName="MediaServiceMetadata" ma:description="" ma:hidden="true" ma:internalName="MediaServiceMetadata" ma:readOnly="true">
      <xsd:simpleType>
        <xsd:restriction base="dms:Note"/>
      </xsd:simpleType>
    </xsd:element>
    <xsd:element name="MediaServiceFastMetadata" ma:index="10" nillable="true" ma:displayName="MediaServiceFastMetadata" ma:description="" ma:hidden="true" ma:internalName="MediaServiceFastMetadata" ma:readOnly="true">
      <xsd:simpleType>
        <xsd:restriction base="dms:Note"/>
      </xsd:simpleType>
    </xsd:element>
    <xsd:element name="MediaServiceAutoTags" ma:index="11" nillable="true" ma:displayName="MediaServiceAutoTags" ma:description="" ma:internalName="MediaServiceAutoTags" ma:readOnly="true">
      <xsd:simpleType>
        <xsd:restriction base="dms:Text"/>
      </xsd:simpleType>
    </xsd:element>
    <xsd:element name="MediaServiceDateTaken" ma:index="12" nillable="true" ma:displayName="MediaServiceDateTaken" ma:description="" ma:hidden="true" ma:internalName="MediaServiceDateTaken" ma:readOnly="true">
      <xsd:simpleType>
        <xsd:restriction base="dms:Text"/>
      </xsd:simpleType>
    </xsd:element>
    <xsd:element name="MediaServiceOCR" ma:index="13" nillable="true" ma:displayName="MediaServiceOCR" ma:internalName="MediaServiceOCR" ma:readOnly="true">
      <xsd:simpleType>
        <xsd:restriction base="dms:Note">
          <xsd:maxLength value="255"/>
        </xsd:restriction>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8E09EB38-8DDD-4D9B-B7AD-414D2B5F9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8678522-e404-46c5-a946-54e129afc718"/>
    <ds:schemaRef ds:uri="022860c5-672e-4de0-afa3-06c515b798d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CAB7AF9-BBA6-4A79-95B4-2B3579B7FA3A}">
  <ds:schemaRefs>
    <ds:schemaRef ds:uri="http://schemas.microsoft.com/sharepoint/v3/contenttype/forms"/>
  </ds:schemaRefs>
</ds:datastoreItem>
</file>

<file path=customXml/itemProps3.xml><?xml version="1.0" encoding="utf-8"?>
<ds:datastoreItem xmlns:ds="http://schemas.openxmlformats.org/officeDocument/2006/customXml" ds:itemID="{9B2F395C-4D2F-4679-8D56-D79B49CC7139}">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176</TotalTime>
  <Pages>4</Pages>
  <Words>2017</Words>
  <Characters>11501</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se001</dc:creator>
  <cp:lastModifiedBy>Rhydian</cp:lastModifiedBy>
  <cp:revision>311</cp:revision>
  <cp:lastPrinted>2014-08-18T15:50:00Z</cp:lastPrinted>
  <dcterms:created xsi:type="dcterms:W3CDTF">2020-05-22T07:53:00Z</dcterms:created>
  <dcterms:modified xsi:type="dcterms:W3CDTF">2020-05-22T10:48:00Z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0x0101007B3932560CA6D24DA6D0024255951DCF</vt:lpwstr>
  </property>
</Properties>
</file>