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A1449" w14:textId="4655E02B" w:rsidR="008F31AD" w:rsidRPr="00376177" w:rsidRDefault="008F31AD" w:rsidP="00574B1E">
      <w:pPr>
        <w:spacing w:line="480" w:lineRule="auto"/>
        <w:jc w:val="center"/>
        <w:rPr>
          <w:rFonts w:ascii="Times New Roman" w:hAnsi="Times New Roman" w:cs="Times New Roman"/>
          <w:sz w:val="24"/>
          <w:szCs w:val="24"/>
        </w:rPr>
      </w:pPr>
    </w:p>
    <w:p w14:paraId="6785B68C" w14:textId="0FB90C67" w:rsidR="005B1048" w:rsidRPr="00376177" w:rsidRDefault="005B1048" w:rsidP="00574B1E">
      <w:pPr>
        <w:spacing w:line="480" w:lineRule="auto"/>
        <w:jc w:val="center"/>
        <w:rPr>
          <w:rFonts w:ascii="Times New Roman" w:hAnsi="Times New Roman" w:cs="Times New Roman"/>
          <w:sz w:val="24"/>
          <w:szCs w:val="24"/>
        </w:rPr>
      </w:pPr>
    </w:p>
    <w:p w14:paraId="491D8257" w14:textId="77777777" w:rsidR="005B1048" w:rsidRPr="00376177" w:rsidRDefault="005B1048" w:rsidP="00574B1E">
      <w:pPr>
        <w:spacing w:line="480" w:lineRule="auto"/>
        <w:jc w:val="center"/>
        <w:rPr>
          <w:rFonts w:ascii="Times New Roman" w:hAnsi="Times New Roman" w:cs="Times New Roman"/>
          <w:sz w:val="24"/>
          <w:szCs w:val="24"/>
        </w:rPr>
      </w:pPr>
    </w:p>
    <w:p w14:paraId="74C8215B" w14:textId="3CB49147" w:rsidR="00D10348" w:rsidRPr="00376177" w:rsidRDefault="00D10348" w:rsidP="00574B1E">
      <w:pPr>
        <w:spacing w:line="480" w:lineRule="auto"/>
        <w:jc w:val="center"/>
        <w:rPr>
          <w:rFonts w:ascii="Times New Roman" w:hAnsi="Times New Roman" w:cs="Times New Roman"/>
          <w:sz w:val="24"/>
          <w:szCs w:val="24"/>
        </w:rPr>
      </w:pPr>
    </w:p>
    <w:p w14:paraId="763615F3" w14:textId="13F4FE38" w:rsidR="00D10348" w:rsidRPr="00376177" w:rsidRDefault="00D10348" w:rsidP="00574B1E">
      <w:pPr>
        <w:spacing w:line="480" w:lineRule="auto"/>
        <w:jc w:val="center"/>
        <w:rPr>
          <w:rFonts w:ascii="Times New Roman" w:hAnsi="Times New Roman" w:cs="Times New Roman"/>
          <w:sz w:val="24"/>
          <w:szCs w:val="24"/>
        </w:rPr>
      </w:pPr>
    </w:p>
    <w:p w14:paraId="1C68046B" w14:textId="454C3376" w:rsidR="00D10348" w:rsidRPr="00376177" w:rsidRDefault="00D10348" w:rsidP="00574B1E">
      <w:pPr>
        <w:spacing w:line="480" w:lineRule="auto"/>
        <w:jc w:val="center"/>
        <w:rPr>
          <w:rFonts w:ascii="Times New Roman" w:hAnsi="Times New Roman" w:cs="Times New Roman"/>
          <w:b/>
          <w:bCs/>
          <w:sz w:val="24"/>
          <w:szCs w:val="24"/>
        </w:rPr>
      </w:pPr>
      <w:r w:rsidRPr="00376177">
        <w:rPr>
          <w:rFonts w:ascii="Times New Roman" w:hAnsi="Times New Roman" w:cs="Times New Roman"/>
          <w:b/>
          <w:bCs/>
          <w:sz w:val="24"/>
          <w:szCs w:val="24"/>
        </w:rPr>
        <w:t>The Impact of COVID19 and Rebuilding the Workforce for Marriott Hotel</w:t>
      </w:r>
    </w:p>
    <w:p w14:paraId="1AFF85E8" w14:textId="77777777" w:rsidR="00644EA4" w:rsidRPr="00376177" w:rsidRDefault="00644EA4" w:rsidP="00574B1E">
      <w:pPr>
        <w:spacing w:line="480" w:lineRule="auto"/>
        <w:jc w:val="center"/>
        <w:rPr>
          <w:rFonts w:ascii="Times New Roman" w:hAnsi="Times New Roman" w:cs="Times New Roman"/>
          <w:sz w:val="24"/>
          <w:szCs w:val="24"/>
        </w:rPr>
      </w:pPr>
    </w:p>
    <w:p w14:paraId="57C0C2B0" w14:textId="77777777" w:rsidR="00644EA4" w:rsidRPr="00376177" w:rsidRDefault="00644EA4" w:rsidP="00574B1E">
      <w:pPr>
        <w:spacing w:line="480" w:lineRule="auto"/>
        <w:jc w:val="center"/>
        <w:rPr>
          <w:rFonts w:ascii="Times New Roman" w:hAnsi="Times New Roman" w:cs="Times New Roman"/>
          <w:sz w:val="24"/>
          <w:szCs w:val="24"/>
        </w:rPr>
      </w:pPr>
    </w:p>
    <w:p w14:paraId="3294E6B0" w14:textId="64514BA2" w:rsidR="00AE449C" w:rsidRDefault="00644EA4" w:rsidP="00AE449C">
      <w:pPr>
        <w:spacing w:line="480" w:lineRule="auto"/>
        <w:ind w:firstLine="720"/>
        <w:jc w:val="center"/>
        <w:rPr>
          <w:rFonts w:ascii="Times New Roman" w:hAnsi="Times New Roman" w:cs="Times New Roman"/>
          <w:sz w:val="24"/>
          <w:szCs w:val="24"/>
          <w:shd w:val="clear" w:color="auto" w:fill="FFFFFF"/>
        </w:rPr>
      </w:pPr>
      <w:r w:rsidRPr="00376177">
        <w:rPr>
          <w:rFonts w:ascii="Times New Roman" w:hAnsi="Times New Roman" w:cs="Times New Roman"/>
          <w:sz w:val="24"/>
          <w:szCs w:val="24"/>
          <w:shd w:val="clear" w:color="auto" w:fill="FFFFFF"/>
        </w:rPr>
        <w:t>Student Name</w:t>
      </w:r>
      <w:r w:rsidR="00A378A5">
        <w:rPr>
          <w:rFonts w:ascii="Times New Roman" w:hAnsi="Times New Roman" w:cs="Times New Roman"/>
          <w:sz w:val="24"/>
          <w:szCs w:val="24"/>
          <w:shd w:val="clear" w:color="auto" w:fill="FFFFFF"/>
        </w:rPr>
        <w:t xml:space="preserve">: </w:t>
      </w:r>
      <w:proofErr w:type="spellStart"/>
      <w:r w:rsidR="00A378A5">
        <w:rPr>
          <w:rFonts w:ascii="Times New Roman" w:hAnsi="Times New Roman" w:cs="Times New Roman"/>
          <w:sz w:val="24"/>
          <w:szCs w:val="24"/>
          <w:shd w:val="clear" w:color="auto" w:fill="FFFFFF"/>
        </w:rPr>
        <w:t>Simion</w:t>
      </w:r>
      <w:proofErr w:type="spellEnd"/>
      <w:r w:rsidR="00A378A5">
        <w:rPr>
          <w:rFonts w:ascii="Times New Roman" w:hAnsi="Times New Roman" w:cs="Times New Roman"/>
          <w:sz w:val="24"/>
          <w:szCs w:val="24"/>
          <w:shd w:val="clear" w:color="auto" w:fill="FFFFFF"/>
        </w:rPr>
        <w:t xml:space="preserve"> Florin </w:t>
      </w:r>
      <w:proofErr w:type="spellStart"/>
      <w:r w:rsidR="00A378A5">
        <w:rPr>
          <w:rFonts w:ascii="Times New Roman" w:hAnsi="Times New Roman" w:cs="Times New Roman"/>
          <w:sz w:val="24"/>
          <w:szCs w:val="24"/>
          <w:shd w:val="clear" w:color="auto" w:fill="FFFFFF"/>
        </w:rPr>
        <w:t>Flutur</w:t>
      </w:r>
      <w:proofErr w:type="spellEnd"/>
    </w:p>
    <w:p w14:paraId="1DCF7486" w14:textId="65F53C67" w:rsidR="008321A5" w:rsidRDefault="008321A5" w:rsidP="00AE449C">
      <w:pPr>
        <w:spacing w:line="480" w:lineRule="auto"/>
        <w:ind w:firstLine="72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Student number: 1915698</w:t>
      </w:r>
    </w:p>
    <w:p w14:paraId="65DA1E31" w14:textId="2ADEA062" w:rsidR="00644EA4" w:rsidRDefault="00B966B9" w:rsidP="00AE449C">
      <w:pPr>
        <w:spacing w:line="480" w:lineRule="auto"/>
        <w:ind w:firstLine="72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Module </w:t>
      </w:r>
      <w:r w:rsidR="00644EA4" w:rsidRPr="00376177">
        <w:rPr>
          <w:rFonts w:ascii="Times New Roman" w:hAnsi="Times New Roman" w:cs="Times New Roman"/>
          <w:sz w:val="24"/>
          <w:szCs w:val="24"/>
          <w:shd w:val="clear" w:color="auto" w:fill="FFFFFF"/>
        </w:rPr>
        <w:t xml:space="preserve"> Code</w:t>
      </w:r>
      <w:r w:rsidR="005D683F">
        <w:rPr>
          <w:rFonts w:ascii="Times New Roman" w:hAnsi="Times New Roman" w:cs="Times New Roman"/>
          <w:sz w:val="24"/>
          <w:szCs w:val="24"/>
          <w:shd w:val="clear" w:color="auto" w:fill="FFFFFF"/>
        </w:rPr>
        <w:t xml:space="preserve">: </w:t>
      </w:r>
      <w:r w:rsidR="00AA1EF8">
        <w:rPr>
          <w:rFonts w:ascii="Times New Roman" w:hAnsi="Times New Roman" w:cs="Times New Roman"/>
          <w:sz w:val="24"/>
          <w:szCs w:val="24"/>
          <w:shd w:val="clear" w:color="auto" w:fill="FFFFFF"/>
        </w:rPr>
        <w:t>BMIH5005</w:t>
      </w:r>
    </w:p>
    <w:p w14:paraId="5E063D26" w14:textId="1D66C2E5" w:rsidR="004D3EA5" w:rsidRDefault="004D3EA5" w:rsidP="00AE449C">
      <w:pPr>
        <w:spacing w:line="480" w:lineRule="auto"/>
        <w:ind w:firstLine="72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Lecturer’s </w:t>
      </w:r>
      <w:r w:rsidR="00204F5D">
        <w:rPr>
          <w:rFonts w:ascii="Times New Roman" w:hAnsi="Times New Roman" w:cs="Times New Roman"/>
          <w:sz w:val="24"/>
          <w:szCs w:val="24"/>
          <w:shd w:val="clear" w:color="auto" w:fill="FFFFFF"/>
        </w:rPr>
        <w:t xml:space="preserve">name: Emily </w:t>
      </w:r>
      <w:r w:rsidR="009F7F96">
        <w:rPr>
          <w:rFonts w:ascii="Times New Roman" w:hAnsi="Times New Roman" w:cs="Times New Roman"/>
          <w:sz w:val="24"/>
          <w:szCs w:val="24"/>
          <w:shd w:val="clear" w:color="auto" w:fill="FFFFFF"/>
        </w:rPr>
        <w:t xml:space="preserve">Williams </w:t>
      </w:r>
    </w:p>
    <w:p w14:paraId="6D67809A" w14:textId="77777777" w:rsidR="0032761C" w:rsidRPr="00376177" w:rsidRDefault="0032761C" w:rsidP="00AE449C">
      <w:pPr>
        <w:spacing w:line="480" w:lineRule="auto"/>
        <w:ind w:firstLine="720"/>
        <w:jc w:val="center"/>
        <w:rPr>
          <w:rFonts w:ascii="Times New Roman" w:hAnsi="Times New Roman" w:cs="Times New Roman"/>
          <w:sz w:val="24"/>
          <w:szCs w:val="24"/>
          <w:shd w:val="clear" w:color="auto" w:fill="FFFFFF"/>
        </w:rPr>
      </w:pPr>
    </w:p>
    <w:p w14:paraId="7BC51D2E" w14:textId="14A3ED04" w:rsidR="00644EA4" w:rsidRPr="00376177" w:rsidRDefault="00644EA4" w:rsidP="00574B1E">
      <w:pPr>
        <w:spacing w:line="480" w:lineRule="auto"/>
        <w:ind w:firstLine="720"/>
        <w:jc w:val="center"/>
        <w:rPr>
          <w:rFonts w:ascii="Times New Roman" w:hAnsi="Times New Roman" w:cs="Times New Roman"/>
          <w:sz w:val="24"/>
          <w:szCs w:val="24"/>
          <w:shd w:val="clear" w:color="auto" w:fill="FFFFFF"/>
        </w:rPr>
      </w:pPr>
    </w:p>
    <w:p w14:paraId="53FD76AE" w14:textId="1CC97E61" w:rsidR="00644EA4" w:rsidRPr="00376177" w:rsidRDefault="00644EA4" w:rsidP="00574B1E">
      <w:pPr>
        <w:spacing w:line="480" w:lineRule="auto"/>
        <w:ind w:firstLine="720"/>
        <w:jc w:val="center"/>
        <w:rPr>
          <w:rFonts w:ascii="Times New Roman" w:hAnsi="Times New Roman" w:cs="Times New Roman"/>
          <w:sz w:val="24"/>
          <w:szCs w:val="24"/>
          <w:shd w:val="clear" w:color="auto" w:fill="FFFFFF"/>
        </w:rPr>
      </w:pPr>
    </w:p>
    <w:p w14:paraId="175F0C7D" w14:textId="77777777" w:rsidR="00644EA4" w:rsidRPr="00376177" w:rsidRDefault="00644EA4" w:rsidP="00574B1E">
      <w:pPr>
        <w:spacing w:line="480" w:lineRule="auto"/>
        <w:jc w:val="center"/>
        <w:rPr>
          <w:rFonts w:ascii="Times New Roman" w:hAnsi="Times New Roman" w:cs="Times New Roman"/>
          <w:b/>
          <w:bCs/>
          <w:sz w:val="24"/>
          <w:szCs w:val="24"/>
        </w:rPr>
      </w:pPr>
    </w:p>
    <w:p w14:paraId="4EE0632F" w14:textId="09193E2D" w:rsidR="00D10348" w:rsidRPr="00376177" w:rsidRDefault="00D10348" w:rsidP="00574B1E">
      <w:pPr>
        <w:spacing w:line="480" w:lineRule="auto"/>
        <w:jc w:val="center"/>
        <w:rPr>
          <w:rFonts w:ascii="Times New Roman" w:hAnsi="Times New Roman" w:cs="Times New Roman"/>
          <w:sz w:val="24"/>
          <w:szCs w:val="24"/>
        </w:rPr>
      </w:pPr>
    </w:p>
    <w:p w14:paraId="60705D9E" w14:textId="51C461FF" w:rsidR="00BD3C64" w:rsidRPr="00376177" w:rsidRDefault="00BD3C64" w:rsidP="00574B1E">
      <w:pPr>
        <w:spacing w:line="480" w:lineRule="auto"/>
        <w:rPr>
          <w:rFonts w:ascii="Times New Roman" w:hAnsi="Times New Roman" w:cs="Times New Roman"/>
          <w:sz w:val="24"/>
          <w:szCs w:val="24"/>
        </w:rPr>
      </w:pPr>
    </w:p>
    <w:p w14:paraId="75F0472E" w14:textId="1DE79DDC" w:rsidR="00BD3C64" w:rsidRPr="00376177" w:rsidRDefault="00BD3C64" w:rsidP="00574B1E">
      <w:pPr>
        <w:spacing w:line="480" w:lineRule="auto"/>
        <w:jc w:val="center"/>
        <w:rPr>
          <w:rFonts w:ascii="Times New Roman" w:hAnsi="Times New Roman" w:cs="Times New Roman"/>
          <w:sz w:val="24"/>
          <w:szCs w:val="24"/>
        </w:rPr>
      </w:pPr>
    </w:p>
    <w:p w14:paraId="599FB4FF" w14:textId="5EEF7DB1" w:rsidR="00BD3C64" w:rsidRPr="00376177" w:rsidRDefault="00BD3C64" w:rsidP="00574B1E">
      <w:pPr>
        <w:spacing w:line="480" w:lineRule="auto"/>
        <w:jc w:val="center"/>
        <w:rPr>
          <w:rFonts w:ascii="Times New Roman" w:hAnsi="Times New Roman" w:cs="Times New Roman"/>
          <w:sz w:val="24"/>
          <w:szCs w:val="24"/>
        </w:rPr>
      </w:pPr>
    </w:p>
    <w:p w14:paraId="505F5FDC" w14:textId="77777777" w:rsidR="00574B1E" w:rsidRDefault="00BD3C64" w:rsidP="00574B1E">
      <w:pPr>
        <w:spacing w:line="480" w:lineRule="auto"/>
        <w:jc w:val="center"/>
        <w:rPr>
          <w:rFonts w:ascii="Times New Roman" w:hAnsi="Times New Roman" w:cs="Times New Roman"/>
          <w:b/>
          <w:bCs/>
          <w:sz w:val="24"/>
          <w:szCs w:val="24"/>
        </w:rPr>
      </w:pPr>
      <w:r w:rsidRPr="00376177">
        <w:rPr>
          <w:rFonts w:ascii="Times New Roman" w:hAnsi="Times New Roman" w:cs="Times New Roman"/>
          <w:b/>
          <w:bCs/>
          <w:sz w:val="24"/>
          <w:szCs w:val="24"/>
        </w:rPr>
        <w:t>Introduction</w:t>
      </w:r>
    </w:p>
    <w:p w14:paraId="2EED5696" w14:textId="77777777" w:rsidR="00574B1E" w:rsidRDefault="00376177" w:rsidP="00574B1E">
      <w:pPr>
        <w:spacing w:line="480" w:lineRule="auto"/>
        <w:ind w:firstLine="720"/>
        <w:rPr>
          <w:rFonts w:ascii="Times New Roman" w:eastAsia="Times New Roman" w:hAnsi="Times New Roman" w:cs="Times New Roman"/>
          <w:color w:val="0E101A"/>
          <w:sz w:val="24"/>
          <w:szCs w:val="24"/>
          <w:lang w:val="en-GB" w:eastAsia="en-GB"/>
        </w:rPr>
      </w:pPr>
      <w:r w:rsidRPr="00376177">
        <w:rPr>
          <w:rFonts w:ascii="Times New Roman" w:eastAsia="Times New Roman" w:hAnsi="Times New Roman" w:cs="Times New Roman"/>
          <w:color w:val="0E101A"/>
          <w:sz w:val="24"/>
          <w:szCs w:val="24"/>
          <w:lang w:val="en-GB" w:eastAsia="en-GB"/>
        </w:rPr>
        <w:t xml:space="preserve">The COVID-19 pandemic has had unprecedented effects on the hotel industry. During the pandemic, most governments across the globe introduced regulatory measures such as restriction of movement, traveling, and closure of businesses such as hotels. While the measures were necessary, they profoundly affected the hotel industry. There was a drastic decrease in hotel bookings and visits, which adversely affected their operations and revenues. STR asserts that in 2020, hotel occupancy rates were relatively low. Occupancy rates in Europe decreased by 72.8%, 72.65 in Africa, 71.4% in Canada, 68.9% in the United States, 43.0% in the Asia Pacific, and 42.9% in the Middle East (STR, 2021). The World Tourism Organization indicated that in 2020, the world experienced a 74% drop in international tourist visits from that recorded in 2019 (UNWTO, 2021). Besides the negative effect on the operations and revenue of the hotel industry, the pandemic has also affected the hotel industry workforce. Many hotels have had to terminate or furlough their employees to reduce labor costs. </w:t>
      </w:r>
    </w:p>
    <w:p w14:paraId="6AD0531A" w14:textId="77777777" w:rsidR="00574B1E" w:rsidRDefault="00376177" w:rsidP="00574B1E">
      <w:pPr>
        <w:spacing w:line="480" w:lineRule="auto"/>
        <w:ind w:firstLine="720"/>
        <w:rPr>
          <w:rFonts w:ascii="Times New Roman" w:eastAsia="Times New Roman" w:hAnsi="Times New Roman" w:cs="Times New Roman"/>
          <w:color w:val="0E101A"/>
          <w:sz w:val="24"/>
          <w:szCs w:val="24"/>
          <w:lang w:val="en-GB" w:eastAsia="en-GB"/>
        </w:rPr>
      </w:pPr>
      <w:r w:rsidRPr="00376177">
        <w:rPr>
          <w:rFonts w:ascii="Times New Roman" w:eastAsia="Times New Roman" w:hAnsi="Times New Roman" w:cs="Times New Roman"/>
          <w:color w:val="0E101A"/>
          <w:sz w:val="24"/>
          <w:szCs w:val="24"/>
          <w:lang w:val="en-GB" w:eastAsia="en-GB"/>
        </w:rPr>
        <w:t>Today, many hotels rebuilding their workforce face significant challenges such as a shortage of employees. Marriott Hotels &amp; Resorts is among the hotels heavily affected by the pandemic. The hotel had to furlough most of its employees and reduce work hours for those who remained in service (Bomey, 2020). As the hotel is struggling to rebuild its workforce now, the CEO of Marriott Hotels &amp; Resorts stated that they face numerous challenges, such as fighting for talent, since most hotels are also recruiting a new workforce (Bomey, 2020). Therefore, this paper will analyze the impact of COVID-19 on Marriott Hotels &amp; Resorts and how they are rebuilding their workforce. The paper will also conduct a PESTLE analysis on the hotel's employee lifecycle.</w:t>
      </w:r>
    </w:p>
    <w:p w14:paraId="32B73D10" w14:textId="77777777" w:rsidR="00574B1E" w:rsidRDefault="00574B1E" w:rsidP="00574B1E">
      <w:pPr>
        <w:spacing w:line="480" w:lineRule="auto"/>
        <w:rPr>
          <w:rFonts w:ascii="Times New Roman" w:eastAsia="Times New Roman" w:hAnsi="Times New Roman" w:cs="Times New Roman"/>
          <w:b/>
          <w:bCs/>
          <w:color w:val="0E101A"/>
          <w:sz w:val="24"/>
          <w:szCs w:val="24"/>
          <w:lang w:val="en-GB" w:eastAsia="en-GB"/>
        </w:rPr>
      </w:pPr>
    </w:p>
    <w:p w14:paraId="0A7FA802" w14:textId="77777777" w:rsidR="00574B1E" w:rsidRDefault="00376177" w:rsidP="00574B1E">
      <w:pPr>
        <w:spacing w:line="480" w:lineRule="auto"/>
        <w:jc w:val="center"/>
        <w:rPr>
          <w:rFonts w:ascii="Times New Roman" w:eastAsia="Times New Roman" w:hAnsi="Times New Roman" w:cs="Times New Roman"/>
          <w:b/>
          <w:bCs/>
          <w:color w:val="0E101A"/>
          <w:sz w:val="24"/>
          <w:szCs w:val="24"/>
          <w:lang w:val="en-GB" w:eastAsia="en-GB"/>
        </w:rPr>
      </w:pPr>
      <w:r w:rsidRPr="00376177">
        <w:rPr>
          <w:rFonts w:ascii="Times New Roman" w:eastAsia="Times New Roman" w:hAnsi="Times New Roman" w:cs="Times New Roman"/>
          <w:b/>
          <w:bCs/>
          <w:color w:val="0E101A"/>
          <w:sz w:val="24"/>
          <w:szCs w:val="24"/>
          <w:lang w:val="en-GB" w:eastAsia="en-GB"/>
        </w:rPr>
        <w:t>Marriott Hotel &amp; Resorts Overview</w:t>
      </w:r>
    </w:p>
    <w:p w14:paraId="1985B88E" w14:textId="337289A4" w:rsidR="00574B1E" w:rsidRDefault="00376177" w:rsidP="00574B1E">
      <w:pPr>
        <w:spacing w:line="480" w:lineRule="auto"/>
        <w:ind w:firstLine="720"/>
        <w:rPr>
          <w:rFonts w:ascii="Times New Roman" w:eastAsia="Times New Roman" w:hAnsi="Times New Roman" w:cs="Times New Roman"/>
          <w:color w:val="0E101A"/>
          <w:sz w:val="24"/>
          <w:szCs w:val="24"/>
          <w:lang w:val="en-GB" w:eastAsia="en-GB"/>
        </w:rPr>
      </w:pPr>
      <w:r w:rsidRPr="00376177">
        <w:rPr>
          <w:rFonts w:ascii="Times New Roman" w:eastAsia="Times New Roman" w:hAnsi="Times New Roman" w:cs="Times New Roman"/>
          <w:color w:val="0E101A"/>
          <w:sz w:val="24"/>
          <w:szCs w:val="24"/>
          <w:lang w:val="en-GB" w:eastAsia="en-GB"/>
        </w:rPr>
        <w:t xml:space="preserve">Marriott Hotels &amp; Resorts was founded in 1927 by Alice Marriott and Willard Marriot in Washington D.C. Today, this chain of hotels has expanded and is a leading global hotel industry with more than 7800 properties and 30 brands (Marriott International, 2022). The hotel operates in more than 138 countries globally. Due to its global presence, the hotel has a culturally diverse workforce to cater to its culturally diverse customers. The headquarters of Marriott Hotels &amp; Resorts is based in Bethesda, Maryland (Marriott International, 2022). In 2016, Marriott bought Starwood Hotels and Resorts, increasing its size and market in different locations. The hotel has received numerous awards and recognition since its inception, with the recent awards being </w:t>
      </w:r>
      <w:r w:rsidR="00574B1E">
        <w:rPr>
          <w:rFonts w:ascii="Times New Roman" w:eastAsia="Times New Roman" w:hAnsi="Times New Roman" w:cs="Times New Roman"/>
          <w:color w:val="0E101A"/>
          <w:sz w:val="24"/>
          <w:szCs w:val="24"/>
          <w:lang w:val="en-GB" w:eastAsia="en-GB"/>
        </w:rPr>
        <w:t xml:space="preserve">the </w:t>
      </w:r>
      <w:r w:rsidRPr="00376177">
        <w:rPr>
          <w:rFonts w:ascii="Times New Roman" w:eastAsia="Times New Roman" w:hAnsi="Times New Roman" w:cs="Times New Roman"/>
          <w:color w:val="0E101A"/>
          <w:sz w:val="24"/>
          <w:szCs w:val="24"/>
          <w:lang w:val="en-GB" w:eastAsia="en-GB"/>
        </w:rPr>
        <w:t xml:space="preserve">World’s Best Employers by Forbes, Best Places to Work for LGBTQ Equality by the Human Rights Campaign Foundation, and DiversityInc Hall of Fame Companies by DiversityInc, among others. </w:t>
      </w:r>
    </w:p>
    <w:p w14:paraId="27270E14" w14:textId="4CD22227" w:rsidR="00574B1E" w:rsidRDefault="00376177" w:rsidP="00574B1E">
      <w:pPr>
        <w:spacing w:line="480" w:lineRule="auto"/>
        <w:ind w:firstLine="720"/>
        <w:rPr>
          <w:rFonts w:ascii="Times New Roman" w:eastAsia="Times New Roman" w:hAnsi="Times New Roman" w:cs="Times New Roman"/>
          <w:color w:val="0E101A"/>
          <w:sz w:val="24"/>
          <w:szCs w:val="24"/>
          <w:lang w:val="en-GB" w:eastAsia="en-GB"/>
        </w:rPr>
      </w:pPr>
      <w:r w:rsidRPr="00376177">
        <w:rPr>
          <w:rFonts w:ascii="Times New Roman" w:eastAsia="Times New Roman" w:hAnsi="Times New Roman" w:cs="Times New Roman"/>
          <w:color w:val="0E101A"/>
          <w:sz w:val="24"/>
          <w:szCs w:val="24"/>
          <w:lang w:val="en-GB" w:eastAsia="en-GB"/>
        </w:rPr>
        <w:t>Marriott Ho</w:t>
      </w:r>
      <w:r w:rsidR="00574B1E">
        <w:rPr>
          <w:rFonts w:ascii="Times New Roman" w:eastAsia="Times New Roman" w:hAnsi="Times New Roman" w:cs="Times New Roman"/>
          <w:color w:val="0E101A"/>
          <w:sz w:val="24"/>
          <w:szCs w:val="24"/>
          <w:lang w:val="en-GB" w:eastAsia="en-GB"/>
        </w:rPr>
        <w:t>tels &amp; Resorts usually generate</w:t>
      </w:r>
      <w:r w:rsidRPr="00376177">
        <w:rPr>
          <w:rFonts w:ascii="Times New Roman" w:eastAsia="Times New Roman" w:hAnsi="Times New Roman" w:cs="Times New Roman"/>
          <w:color w:val="0E101A"/>
          <w:sz w:val="24"/>
          <w:szCs w:val="24"/>
          <w:lang w:val="en-GB" w:eastAsia="en-GB"/>
        </w:rPr>
        <w:t xml:space="preserve"> </w:t>
      </w:r>
      <w:r w:rsidR="00574B1E">
        <w:rPr>
          <w:rFonts w:ascii="Times New Roman" w:eastAsia="Times New Roman" w:hAnsi="Times New Roman" w:cs="Times New Roman"/>
          <w:color w:val="0E101A"/>
          <w:sz w:val="24"/>
          <w:szCs w:val="24"/>
          <w:lang w:val="en-GB" w:eastAsia="en-GB"/>
        </w:rPr>
        <w:t>significantly higher</w:t>
      </w:r>
      <w:r w:rsidRPr="00376177">
        <w:rPr>
          <w:rFonts w:ascii="Times New Roman" w:eastAsia="Times New Roman" w:hAnsi="Times New Roman" w:cs="Times New Roman"/>
          <w:color w:val="0E101A"/>
          <w:sz w:val="24"/>
          <w:szCs w:val="24"/>
          <w:lang w:val="en-GB" w:eastAsia="en-GB"/>
        </w:rPr>
        <w:t xml:space="preserve"> revenues due to its size and scope. In 2018, the company had total annual revenue of $20,758, and in 2019 the revenue was recorded at $20,972. However, in 2020 the hotel's annual revenue decreased to $10,571 (Statista, 2021). The decrease was also recorded in the number of employees working in the hotel. In 2018, the hotel will have 176,000 employees, 174,000 in 2019, and 121,000 in 2020 (Statista, 2021). The decrease was due to the coronavirus pandemic and its effect on the economy.</w:t>
      </w:r>
    </w:p>
    <w:p w14:paraId="31BBBDED" w14:textId="77777777" w:rsidR="00574B1E" w:rsidRDefault="00F33519" w:rsidP="00574B1E">
      <w:pPr>
        <w:spacing w:line="480" w:lineRule="auto"/>
        <w:jc w:val="center"/>
        <w:rPr>
          <w:rFonts w:ascii="Times New Roman" w:eastAsia="Times New Roman" w:hAnsi="Times New Roman" w:cs="Times New Roman"/>
          <w:b/>
          <w:bCs/>
          <w:color w:val="0E101A"/>
          <w:sz w:val="24"/>
          <w:szCs w:val="24"/>
          <w:lang w:val="en-GB" w:eastAsia="en-GB"/>
        </w:rPr>
      </w:pPr>
      <w:r w:rsidRPr="00F33519">
        <w:rPr>
          <w:rFonts w:ascii="Times New Roman" w:eastAsia="Times New Roman" w:hAnsi="Times New Roman" w:cs="Times New Roman"/>
          <w:b/>
          <w:bCs/>
          <w:color w:val="0E101A"/>
          <w:sz w:val="24"/>
          <w:szCs w:val="24"/>
          <w:lang w:val="en-GB" w:eastAsia="en-GB"/>
        </w:rPr>
        <w:t>Impact of COVID-19 on Marriott Hotel &amp; Resort Workforce</w:t>
      </w:r>
    </w:p>
    <w:p w14:paraId="2190193B" w14:textId="77777777" w:rsidR="00574B1E" w:rsidRDefault="00F33519" w:rsidP="00574B1E">
      <w:pPr>
        <w:spacing w:line="480" w:lineRule="auto"/>
        <w:ind w:firstLine="720"/>
        <w:rPr>
          <w:rFonts w:ascii="Times New Roman" w:eastAsia="Times New Roman" w:hAnsi="Times New Roman" w:cs="Times New Roman"/>
          <w:color w:val="0E101A"/>
          <w:sz w:val="24"/>
          <w:szCs w:val="24"/>
          <w:lang w:val="en-GB" w:eastAsia="en-GB"/>
        </w:rPr>
      </w:pPr>
      <w:r w:rsidRPr="00F33519">
        <w:rPr>
          <w:rFonts w:ascii="Times New Roman" w:eastAsia="Times New Roman" w:hAnsi="Times New Roman" w:cs="Times New Roman"/>
          <w:color w:val="0E101A"/>
          <w:sz w:val="24"/>
          <w:szCs w:val="24"/>
          <w:lang w:val="en-GB" w:eastAsia="en-GB"/>
        </w:rPr>
        <w:t xml:space="preserve">COVID-19 pandemic led to the introduction and enforcement of restriction measures in different countries. These measures adversely affected the hotel industry, which depended on </w:t>
      </w:r>
      <w:r w:rsidRPr="00F33519">
        <w:rPr>
          <w:rFonts w:ascii="Times New Roman" w:eastAsia="Times New Roman" w:hAnsi="Times New Roman" w:cs="Times New Roman"/>
          <w:color w:val="0E101A"/>
          <w:sz w:val="24"/>
          <w:szCs w:val="24"/>
          <w:lang w:val="en-GB" w:eastAsia="en-GB"/>
        </w:rPr>
        <w:lastRenderedPageBreak/>
        <w:t xml:space="preserve">their tourists' free movement (Ranasinghe and Herath, 2021). As such, hotels across the globe had fewer to no visitors and bookings. This challenge greatly affected their employees and revenues. Marriott Hotels &amp; Resorts is among the hotels that were severely affected globally. The annual revenue experienced a significant reduction in 2019 and hit the lowest in 2020. In addition, the number of employees working in the chain of hotels significantly reduced to cope with the harsh times. The hotel indicated that they experienced demand drops in their properties around the globe. As a result, the company had to make unwanted cuts in its workforce. The company furloughed more than 10,000 employees at all levels of operations (Borney, 2020). In addition, the company was forced to close some of its properties, thus letting go of its employees. </w:t>
      </w:r>
    </w:p>
    <w:p w14:paraId="199A2465" w14:textId="0AAB151C" w:rsidR="00574B1E" w:rsidRDefault="00F33519" w:rsidP="00574B1E">
      <w:pPr>
        <w:spacing w:line="480" w:lineRule="auto"/>
        <w:ind w:firstLine="720"/>
        <w:rPr>
          <w:rFonts w:ascii="Times New Roman" w:eastAsia="Times New Roman" w:hAnsi="Times New Roman" w:cs="Times New Roman"/>
          <w:color w:val="0E101A"/>
          <w:sz w:val="24"/>
          <w:szCs w:val="24"/>
          <w:lang w:val="en-GB" w:eastAsia="en-GB"/>
        </w:rPr>
      </w:pPr>
      <w:r w:rsidRPr="00F33519">
        <w:rPr>
          <w:rFonts w:ascii="Times New Roman" w:eastAsia="Times New Roman" w:hAnsi="Times New Roman" w:cs="Times New Roman"/>
          <w:color w:val="0E101A"/>
          <w:sz w:val="24"/>
          <w:szCs w:val="24"/>
          <w:lang w:val="en-GB" w:eastAsia="en-GB"/>
        </w:rPr>
        <w:t xml:space="preserve">To retain their employees, the company ensured that their employees received healthcare benefits paid for by the hotel (Borney, 2020). However, they did not receive their regular </w:t>
      </w:r>
      <w:r w:rsidR="00E94BEB" w:rsidRPr="00F33519">
        <w:rPr>
          <w:rFonts w:ascii="Times New Roman" w:eastAsia="Times New Roman" w:hAnsi="Times New Roman" w:cs="Times New Roman"/>
          <w:color w:val="0E101A"/>
          <w:sz w:val="24"/>
          <w:szCs w:val="24"/>
          <w:lang w:val="en-GB" w:eastAsia="en-GB"/>
        </w:rPr>
        <w:t>pay checks</w:t>
      </w:r>
      <w:r w:rsidRPr="00F33519">
        <w:rPr>
          <w:rFonts w:ascii="Times New Roman" w:eastAsia="Times New Roman" w:hAnsi="Times New Roman" w:cs="Times New Roman"/>
          <w:color w:val="0E101A"/>
          <w:sz w:val="24"/>
          <w:szCs w:val="24"/>
          <w:lang w:val="en-GB" w:eastAsia="en-GB"/>
        </w:rPr>
        <w:t>. The pandemic severely affected the employee lifecycle in Marriott hotel</w:t>
      </w:r>
      <w:r w:rsidR="00574B1E">
        <w:rPr>
          <w:rFonts w:ascii="Times New Roman" w:eastAsia="Times New Roman" w:hAnsi="Times New Roman" w:cs="Times New Roman"/>
          <w:color w:val="0E101A"/>
          <w:sz w:val="24"/>
          <w:szCs w:val="24"/>
          <w:lang w:val="en-GB" w:eastAsia="en-GB"/>
        </w:rPr>
        <w:t>s</w:t>
      </w:r>
      <w:r w:rsidRPr="00F33519">
        <w:rPr>
          <w:rFonts w:ascii="Times New Roman" w:eastAsia="Times New Roman" w:hAnsi="Times New Roman" w:cs="Times New Roman"/>
          <w:color w:val="0E101A"/>
          <w:sz w:val="24"/>
          <w:szCs w:val="24"/>
          <w:lang w:val="en-GB" w:eastAsia="en-GB"/>
        </w:rPr>
        <w:t>. The hotel could not recruit new talent due to COVID restrictions and budget issues. Retaining their employees was difficult due to low cash flows; hence the company had to lay off and furlough others. Additional measures adopted by the hotel made to reduce costs were to only hire for important positions. The remaining employees would work for shorter hours and workweeks.</w:t>
      </w:r>
    </w:p>
    <w:p w14:paraId="27A4280C" w14:textId="5179ED8C" w:rsidR="00574B1E" w:rsidRDefault="00F33519" w:rsidP="00574B1E">
      <w:pPr>
        <w:spacing w:line="480" w:lineRule="auto"/>
        <w:ind w:firstLine="720"/>
        <w:rPr>
          <w:rFonts w:ascii="Times New Roman" w:eastAsia="Times New Roman" w:hAnsi="Times New Roman" w:cs="Times New Roman"/>
          <w:color w:val="0E101A"/>
          <w:sz w:val="24"/>
          <w:szCs w:val="24"/>
          <w:lang w:val="en-GB" w:eastAsia="en-GB"/>
        </w:rPr>
      </w:pPr>
      <w:r w:rsidRPr="00F33519">
        <w:rPr>
          <w:rFonts w:ascii="Times New Roman" w:eastAsia="Times New Roman" w:hAnsi="Times New Roman" w:cs="Times New Roman"/>
          <w:color w:val="0E101A"/>
          <w:sz w:val="24"/>
          <w:szCs w:val="24"/>
          <w:lang w:val="en-GB" w:eastAsia="en-GB"/>
        </w:rPr>
        <w:t xml:space="preserve">While these cuts were necessary, they impacted the employee life cycle in the hotel. The hotel lost a considerable talent, and they could not retain their services. Even though the hotel paid out their healthcare benefits, most employees needed their </w:t>
      </w:r>
      <w:r w:rsidR="00E94BEB" w:rsidRPr="00F33519">
        <w:rPr>
          <w:rFonts w:ascii="Times New Roman" w:eastAsia="Times New Roman" w:hAnsi="Times New Roman" w:cs="Times New Roman"/>
          <w:color w:val="0E101A"/>
          <w:sz w:val="24"/>
          <w:szCs w:val="24"/>
          <w:lang w:val="en-GB" w:eastAsia="en-GB"/>
        </w:rPr>
        <w:t>pay checks</w:t>
      </w:r>
      <w:r w:rsidRPr="00F33519">
        <w:rPr>
          <w:rFonts w:ascii="Times New Roman" w:eastAsia="Times New Roman" w:hAnsi="Times New Roman" w:cs="Times New Roman"/>
          <w:color w:val="0E101A"/>
          <w:sz w:val="24"/>
          <w:szCs w:val="24"/>
          <w:lang w:val="en-GB" w:eastAsia="en-GB"/>
        </w:rPr>
        <w:t xml:space="preserve"> to manage their life before resuming work. As such, their motivation to continue working with the hotel was significantly reduced. The careers of the employees in the hotel did not undergo any development as they stalled. The company focused on a few employees, especially those working in essential positions. Thus, the company had to ensure they received proper benefits </w:t>
      </w:r>
      <w:r w:rsidRPr="00F33519">
        <w:rPr>
          <w:rFonts w:ascii="Times New Roman" w:eastAsia="Times New Roman" w:hAnsi="Times New Roman" w:cs="Times New Roman"/>
          <w:color w:val="0E101A"/>
          <w:sz w:val="24"/>
          <w:szCs w:val="24"/>
          <w:lang w:val="en-GB" w:eastAsia="en-GB"/>
        </w:rPr>
        <w:lastRenderedPageBreak/>
        <w:t xml:space="preserve">and salaries to retain their services. However, this move affected the morale and motivation of other employees who could not work and had to do without their </w:t>
      </w:r>
      <w:r w:rsidR="00E94BEB" w:rsidRPr="00F33519">
        <w:rPr>
          <w:rFonts w:ascii="Times New Roman" w:eastAsia="Times New Roman" w:hAnsi="Times New Roman" w:cs="Times New Roman"/>
          <w:color w:val="0E101A"/>
          <w:sz w:val="24"/>
          <w:szCs w:val="24"/>
          <w:lang w:val="en-GB" w:eastAsia="en-GB"/>
        </w:rPr>
        <w:t>pay checks</w:t>
      </w:r>
      <w:r w:rsidRPr="00F33519">
        <w:rPr>
          <w:rFonts w:ascii="Times New Roman" w:eastAsia="Times New Roman" w:hAnsi="Times New Roman" w:cs="Times New Roman"/>
          <w:color w:val="0E101A"/>
          <w:sz w:val="24"/>
          <w:szCs w:val="24"/>
          <w:lang w:val="en-GB" w:eastAsia="en-GB"/>
        </w:rPr>
        <w:t>.</w:t>
      </w:r>
    </w:p>
    <w:p w14:paraId="7FE48B7A" w14:textId="77777777" w:rsidR="00574B1E" w:rsidRDefault="00F33519" w:rsidP="00574B1E">
      <w:pPr>
        <w:spacing w:line="480" w:lineRule="auto"/>
        <w:ind w:firstLine="720"/>
        <w:rPr>
          <w:rFonts w:ascii="Times New Roman" w:eastAsia="Times New Roman" w:hAnsi="Times New Roman" w:cs="Times New Roman"/>
          <w:color w:val="0E101A"/>
          <w:sz w:val="24"/>
          <w:szCs w:val="24"/>
          <w:lang w:val="en-GB" w:eastAsia="en-GB"/>
        </w:rPr>
      </w:pPr>
      <w:r w:rsidRPr="00F33519">
        <w:rPr>
          <w:rFonts w:ascii="Times New Roman" w:eastAsia="Times New Roman" w:hAnsi="Times New Roman" w:cs="Times New Roman"/>
          <w:color w:val="0E101A"/>
          <w:sz w:val="24"/>
          <w:szCs w:val="24"/>
          <w:lang w:val="en-GB" w:eastAsia="en-GB"/>
        </w:rPr>
        <w:t>The pandemic also impacted the business operations of the hotel. Most employees in the hotel industry usually engage their employees using facial expressions such as smiling at customers. However, health and safety measures that required employees and customers to wear masks and gloves strain engagement levels. For employees, it was hard to engage with customers, and the strain dampened their work motivation levels (Mayer, 2021). Moreover, other guests in the hotel did not fancy wearing masks, and thus it was hard for employees to approach them without making them feel uncomfortable (Mayer, 2021). As such, the company had to spend more on training the employees about the new health and safety rules, approaching customers, and investing in new ways of motivating the employees amid the pandemic.</w:t>
      </w:r>
    </w:p>
    <w:p w14:paraId="176A5DDE" w14:textId="77777777" w:rsidR="00574B1E" w:rsidRDefault="00F33519" w:rsidP="00574B1E">
      <w:pPr>
        <w:spacing w:line="480" w:lineRule="auto"/>
        <w:jc w:val="center"/>
        <w:rPr>
          <w:rFonts w:ascii="Times New Roman" w:eastAsia="Times New Roman" w:hAnsi="Times New Roman" w:cs="Times New Roman"/>
          <w:b/>
          <w:bCs/>
          <w:color w:val="0E101A"/>
          <w:sz w:val="24"/>
          <w:szCs w:val="24"/>
          <w:lang w:val="en-GB" w:eastAsia="en-GB"/>
        </w:rPr>
      </w:pPr>
      <w:r w:rsidRPr="00F33519">
        <w:rPr>
          <w:rFonts w:ascii="Times New Roman" w:eastAsia="Times New Roman" w:hAnsi="Times New Roman" w:cs="Times New Roman"/>
          <w:b/>
          <w:bCs/>
          <w:color w:val="0E101A"/>
          <w:sz w:val="24"/>
          <w:szCs w:val="24"/>
          <w:lang w:val="en-GB" w:eastAsia="en-GB"/>
        </w:rPr>
        <w:t>Rebuilding the Workforce</w:t>
      </w:r>
    </w:p>
    <w:p w14:paraId="248D4F02" w14:textId="77777777" w:rsidR="00574B1E" w:rsidRDefault="00F33519" w:rsidP="00574B1E">
      <w:pPr>
        <w:spacing w:line="480" w:lineRule="auto"/>
        <w:ind w:firstLine="720"/>
        <w:rPr>
          <w:rFonts w:ascii="Times New Roman" w:eastAsia="Times New Roman" w:hAnsi="Times New Roman" w:cs="Times New Roman"/>
          <w:color w:val="0E101A"/>
          <w:sz w:val="24"/>
          <w:szCs w:val="24"/>
          <w:lang w:val="en-GB" w:eastAsia="en-GB"/>
        </w:rPr>
      </w:pPr>
      <w:r w:rsidRPr="00F33519">
        <w:rPr>
          <w:rFonts w:ascii="Times New Roman" w:eastAsia="Times New Roman" w:hAnsi="Times New Roman" w:cs="Times New Roman"/>
          <w:color w:val="0E101A"/>
          <w:sz w:val="24"/>
          <w:szCs w:val="24"/>
          <w:lang w:val="en-GB" w:eastAsia="en-GB"/>
        </w:rPr>
        <w:t>As the hotel industry is rebuilding the workforce, they are forced to face challenges regarding recruitment as the after-effects of the pandemic. The Chief Executive Officer of Marriott hotel has indicated that they are fighting for talent with attempts to recruit new employees to match the present demand for bookings in the industry. First, hotels are experiencing a shortage of employees in the hotel industry. The Financial Times (2022) states that the layoffs and furloughs experienced during the pandemic reduce workers' confidence in the hotel and tourism industry. As a result, most workers have sought employment in other industries leaving a significant shortage in the hotel industry. Thus, hotels like Marriott have to increase the number of benefits to attract and retain employees. The hotel has indicated the vacancies of close to 10,000 in their properties that need to be filled (Financial Times, 2022).</w:t>
      </w:r>
    </w:p>
    <w:p w14:paraId="74DD42F3"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PESTLE Analysis</w:t>
      </w:r>
    </w:p>
    <w:p w14:paraId="3F443AA6"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lastRenderedPageBreak/>
        <w:t>PESTLE analysis is an essential tool in analyzing the external environment of a company and the factors that can affect a business operation (Paurova and Gregova, 2020). This tool will analyze the impact of political, economic, social, technological, legal, and environmental factors that impact Marriott’s Hotel &amp; Resorts growth, business model, and marketing strategies.</w:t>
      </w:r>
    </w:p>
    <w:p w14:paraId="322DB4E5" w14:textId="77777777" w:rsidR="00574B1E" w:rsidRDefault="00574B1E" w:rsidP="00574B1E">
      <w:pPr>
        <w:spacing w:line="480" w:lineRule="auto"/>
        <w:ind w:firstLine="720"/>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Political Factors</w:t>
      </w:r>
    </w:p>
    <w:p w14:paraId="4BB6C2C6" w14:textId="7B417B3B"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Political factors that could affect the business operations of Marriot Hotels &amp; Resorts are the political climate of different countries, international relations, and terrorism. Marriott Hotels &amp; Resorts are present in more than 138 countries globally. Their presence in many countries makes them vulnerable to terrorism, political instability, and bad relationships with other political administrations in various countries. Terrorism and political instability are significant conflicts that can arise in many countries. Terrorist attacks such as the 9/11 and Mumbai attacks can affect the customer base and revenues of the hotel (Bryden and Bahra, 2019). In addition, countries on numerous occasions have issued travel bans against other countries that they view as a threat or those that they have a bad relationship with (Seyfi and Hall, 2020. Anti</w:t>
      </w:r>
      <w:r>
        <w:rPr>
          <w:rFonts w:ascii="Times New Roman" w:eastAsia="Times New Roman" w:hAnsi="Times New Roman" w:cs="Times New Roman"/>
          <w:color w:val="0E101A"/>
          <w:sz w:val="24"/>
          <w:szCs w:val="24"/>
          <w:lang w:val="en-GB" w:eastAsia="en-GB"/>
        </w:rPr>
        <w:t>-</w:t>
      </w:r>
      <w:r w:rsidRPr="00574B1E">
        <w:rPr>
          <w:rFonts w:ascii="Times New Roman" w:eastAsia="Times New Roman" w:hAnsi="Times New Roman" w:cs="Times New Roman"/>
          <w:color w:val="0E101A"/>
          <w:sz w:val="24"/>
          <w:szCs w:val="24"/>
          <w:lang w:val="en-GB" w:eastAsia="en-GB"/>
        </w:rPr>
        <w:t xml:space="preserve">immigration measures can also affect the operation and customer base of Marriott Hotels &amp; Resorts. For instance, Trump’s wall-building </w:t>
      </w:r>
      <w:r>
        <w:rPr>
          <w:rFonts w:ascii="Times New Roman" w:eastAsia="Times New Roman" w:hAnsi="Times New Roman" w:cs="Times New Roman"/>
          <w:color w:val="0E101A"/>
          <w:sz w:val="24"/>
          <w:szCs w:val="24"/>
          <w:lang w:val="en-GB" w:eastAsia="en-GB"/>
        </w:rPr>
        <w:t>in</w:t>
      </w:r>
      <w:r w:rsidRPr="00574B1E">
        <w:rPr>
          <w:rFonts w:ascii="Times New Roman" w:eastAsia="Times New Roman" w:hAnsi="Times New Roman" w:cs="Times New Roman"/>
          <w:color w:val="0E101A"/>
          <w:sz w:val="24"/>
          <w:szCs w:val="24"/>
          <w:lang w:val="en-GB" w:eastAsia="en-GB"/>
        </w:rPr>
        <w:t xml:space="preserve"> the United States and Mexico border restricts movements that affect tourism and the hotel industry.</w:t>
      </w:r>
    </w:p>
    <w:p w14:paraId="7130C626"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Economic Factors</w:t>
      </w:r>
    </w:p>
    <w:p w14:paraId="110F05CC"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 xml:space="preserve">Even though Marriott Hotels &amp;Resorts is a strong brand, economic factors like inflation, currency fluctuations, and interest rates have a profound effect on business operations. After the pandemic, most countries have experienced high inflation rates due to the disruption of the supply chain in the economy (Carosa, 2021). As such, people find it hard to travel when prices of commodities and services have inflated. This affects the number of people visiting hotels such as </w:t>
      </w:r>
      <w:r w:rsidRPr="00574B1E">
        <w:rPr>
          <w:rFonts w:ascii="Times New Roman" w:eastAsia="Times New Roman" w:hAnsi="Times New Roman" w:cs="Times New Roman"/>
          <w:color w:val="0E101A"/>
          <w:sz w:val="24"/>
          <w:szCs w:val="24"/>
          <w:lang w:val="en-GB" w:eastAsia="en-GB"/>
        </w:rPr>
        <w:lastRenderedPageBreak/>
        <w:t>Marriott Hotels &amp; Resorts. In addition, Fluctuation in currency exchange rates also discourages tourists from traveling (Khoshnevis Yazdi and Khanalizadeh, 2017). For instance, when the dollar exchange rate fluctuates or increases, it will be hard for Americans to travel, and other foreign nationals will find it hard to visit U.S destinations, thus affecting the revenues of Marriott Hotels &amp; Resorts.</w:t>
      </w:r>
    </w:p>
    <w:p w14:paraId="6B699820"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Social Factors</w:t>
      </w:r>
    </w:p>
    <w:p w14:paraId="260EB692"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Terrorism has an adverse impact on the tourism sector (Esmail, 2016). Even though some countries and hotel industries have introduced cheaper rates and cheaper destinations, people still view some destinations as unsafe to visit. For instance, countries with previous terrorism attacks or political instability have experienced a reduction in the number of tourists visiting their destinations. Marriott Hotels &amp; Resorts having their properties in such countries mean that they will have lower tourist numbers, affecting their business.</w:t>
      </w:r>
    </w:p>
    <w:p w14:paraId="2E0D0C07"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Changes in consumer spending and experiential traveling patterns also affect Marriott Hotels &amp; Resorts. Since the pandemic, consumer spending has decreased due to restrictive measures such as the ban on travel, lockdowns, and restrictions on movements (Hall and Seyfi, 2020). These measures have affected consumer spending patterns</w:t>
      </w:r>
      <w:r>
        <w:rPr>
          <w:rFonts w:ascii="Times New Roman" w:eastAsia="Times New Roman" w:hAnsi="Times New Roman" w:cs="Times New Roman"/>
          <w:color w:val="0E101A"/>
          <w:sz w:val="24"/>
          <w:szCs w:val="24"/>
          <w:lang w:val="en-GB" w:eastAsia="en-GB"/>
        </w:rPr>
        <w:t>,</w:t>
      </w:r>
      <w:r w:rsidRPr="00574B1E">
        <w:rPr>
          <w:rFonts w:ascii="Times New Roman" w:eastAsia="Times New Roman" w:hAnsi="Times New Roman" w:cs="Times New Roman"/>
          <w:color w:val="0E101A"/>
          <w:sz w:val="24"/>
          <w:szCs w:val="24"/>
          <w:lang w:val="en-GB" w:eastAsia="en-GB"/>
        </w:rPr>
        <w:t xml:space="preserve"> as more people preferred staying at home to avoid contracting the virus. In addition, older people have reduced traveling since they are more prone to contracting the virus. Older men and women are more vulnerable to coronavirus and have high</w:t>
      </w:r>
      <w:r>
        <w:rPr>
          <w:rFonts w:ascii="Times New Roman" w:eastAsia="Times New Roman" w:hAnsi="Times New Roman" w:cs="Times New Roman"/>
          <w:color w:val="0E101A"/>
          <w:sz w:val="24"/>
          <w:szCs w:val="24"/>
          <w:lang w:val="en-GB" w:eastAsia="en-GB"/>
        </w:rPr>
        <w:t>er</w:t>
      </w:r>
      <w:r w:rsidRPr="00574B1E">
        <w:rPr>
          <w:rFonts w:ascii="Times New Roman" w:eastAsia="Times New Roman" w:hAnsi="Times New Roman" w:cs="Times New Roman"/>
          <w:color w:val="0E101A"/>
          <w:sz w:val="24"/>
          <w:szCs w:val="24"/>
          <w:lang w:val="en-GB" w:eastAsia="en-GB"/>
        </w:rPr>
        <w:t xml:space="preserve"> mortality rates than younger people (Yanez, Weiss, Romand, and Treggiari, 2020). As such, Marriott Hotels &amp; Resorts have lost a customer segment as older people shift their spending to other sectors.</w:t>
      </w:r>
    </w:p>
    <w:p w14:paraId="434803BA"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In addition, there has been a shift in trends, demands, and experiences that individuals want during their travel. Today, luxury is not the only factor people look for in hotels and resorts</w:t>
      </w:r>
      <w:r>
        <w:rPr>
          <w:rFonts w:ascii="Times New Roman" w:eastAsia="Times New Roman" w:hAnsi="Times New Roman" w:cs="Times New Roman"/>
          <w:color w:val="0E101A"/>
          <w:sz w:val="24"/>
          <w:szCs w:val="24"/>
          <w:lang w:val="en-GB" w:eastAsia="en-GB"/>
        </w:rPr>
        <w:t>,</w:t>
      </w:r>
      <w:r w:rsidRPr="00574B1E">
        <w:rPr>
          <w:rFonts w:ascii="Times New Roman" w:eastAsia="Times New Roman" w:hAnsi="Times New Roman" w:cs="Times New Roman"/>
          <w:color w:val="0E101A"/>
          <w:sz w:val="24"/>
          <w:szCs w:val="24"/>
          <w:lang w:val="en-GB" w:eastAsia="en-GB"/>
        </w:rPr>
        <w:t xml:space="preserve"> </w:t>
      </w:r>
      <w:r w:rsidRPr="00574B1E">
        <w:rPr>
          <w:rFonts w:ascii="Times New Roman" w:eastAsia="Times New Roman" w:hAnsi="Times New Roman" w:cs="Times New Roman"/>
          <w:color w:val="0E101A"/>
          <w:sz w:val="24"/>
          <w:szCs w:val="24"/>
          <w:lang w:val="en-GB" w:eastAsia="en-GB"/>
        </w:rPr>
        <w:lastRenderedPageBreak/>
        <w:t>but a rich cultural experience (Wang et al., 2020). This has led to the rise of new concepts such as Airbnb that allows families and individuals to interact with the locals in their destinations (Cheng, Houge Mackenzie, and Degarege, 2020). These concepts are a competition for Marriott Hotels &amp; Resorts. They must adapt to the new trends in society to retain their customers, increase their customer segments, and enhance customer experience during travel.</w:t>
      </w:r>
    </w:p>
    <w:p w14:paraId="0E3453BD"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Technological Factors</w:t>
      </w:r>
    </w:p>
    <w:p w14:paraId="1AFACC68"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 xml:space="preserve">Technology is an essential aspect of business today as it simplifies </w:t>
      </w:r>
      <w:r>
        <w:rPr>
          <w:rFonts w:ascii="Times New Roman" w:eastAsia="Times New Roman" w:hAnsi="Times New Roman" w:cs="Times New Roman"/>
          <w:color w:val="0E101A"/>
          <w:sz w:val="24"/>
          <w:szCs w:val="24"/>
          <w:lang w:val="en-GB" w:eastAsia="en-GB"/>
        </w:rPr>
        <w:t xml:space="preserve">the </w:t>
      </w:r>
      <w:r w:rsidRPr="00574B1E">
        <w:rPr>
          <w:rFonts w:ascii="Times New Roman" w:eastAsia="Times New Roman" w:hAnsi="Times New Roman" w:cs="Times New Roman"/>
          <w:color w:val="0E101A"/>
          <w:sz w:val="24"/>
          <w:szCs w:val="24"/>
          <w:lang w:val="en-GB" w:eastAsia="en-GB"/>
        </w:rPr>
        <w:t>business operates and improves customer experience. Marriott Hotels &amp; Resorts has adopted technological advances in its operations. The company has introduced mobile apps that allow customers to check in, make requests</w:t>
      </w:r>
      <w:r>
        <w:rPr>
          <w:rFonts w:ascii="Times New Roman" w:eastAsia="Times New Roman" w:hAnsi="Times New Roman" w:cs="Times New Roman"/>
          <w:color w:val="0E101A"/>
          <w:sz w:val="24"/>
          <w:szCs w:val="24"/>
          <w:lang w:val="en-GB" w:eastAsia="en-GB"/>
        </w:rPr>
        <w:t>,</w:t>
      </w:r>
      <w:r w:rsidRPr="00574B1E">
        <w:rPr>
          <w:rFonts w:ascii="Times New Roman" w:eastAsia="Times New Roman" w:hAnsi="Times New Roman" w:cs="Times New Roman"/>
          <w:color w:val="0E101A"/>
          <w:sz w:val="24"/>
          <w:szCs w:val="24"/>
          <w:lang w:val="en-GB" w:eastAsia="en-GB"/>
        </w:rPr>
        <w:t xml:space="preserve"> and access their rooms through their phones. The hotel has also adopted social media sites such as WeChat, Google Assistant, and Facebook to communicate with customers to enhance the quality of their services. Marriott Hotels &amp; Resorts recently launched the Marriott Bonvoy app that allows customers to easily search and make their reservations in all 138 countries and their 7500 properties across the globe (Carson, 2019). These apps have reduced the wait times and challenges customers previously experienced during the searching and reservation process. Today</w:t>
      </w:r>
      <w:r>
        <w:rPr>
          <w:rFonts w:ascii="Times New Roman" w:eastAsia="Times New Roman" w:hAnsi="Times New Roman" w:cs="Times New Roman"/>
          <w:color w:val="0E101A"/>
          <w:sz w:val="24"/>
          <w:szCs w:val="24"/>
          <w:lang w:val="en-GB" w:eastAsia="en-GB"/>
        </w:rPr>
        <w:t>,</w:t>
      </w:r>
      <w:r w:rsidRPr="00574B1E">
        <w:rPr>
          <w:rFonts w:ascii="Times New Roman" w:eastAsia="Times New Roman" w:hAnsi="Times New Roman" w:cs="Times New Roman"/>
          <w:color w:val="0E101A"/>
          <w:sz w:val="24"/>
          <w:szCs w:val="24"/>
          <w:lang w:val="en-GB" w:eastAsia="en-GB"/>
        </w:rPr>
        <w:t xml:space="preserve"> customers can easily do all that at their comfort hence improving their experience with Marriott Hotels &amp; Resorts.</w:t>
      </w:r>
    </w:p>
    <w:p w14:paraId="606FECF1"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Legal Factors</w:t>
      </w:r>
    </w:p>
    <w:p w14:paraId="1A459F9A"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 xml:space="preserve">Marriott Hotels &amp; Resorts need to ensure they comply with the laws and regulations of the countries they operate in. Compliance with legal requirements enhances their reputation as they will not be involved in lawsuits, increasing their customers' confidence level in their services. For instance, in 2018, Marriott Hotels &amp; Resorts experienced a data breach that exposed its customers' data (Perlroth, Tsang, and Satariano, 2018). As a result, the company was </w:t>
      </w:r>
      <w:r w:rsidRPr="00574B1E">
        <w:rPr>
          <w:rFonts w:ascii="Times New Roman" w:eastAsia="Times New Roman" w:hAnsi="Times New Roman" w:cs="Times New Roman"/>
          <w:color w:val="0E101A"/>
          <w:sz w:val="24"/>
          <w:szCs w:val="24"/>
          <w:lang w:val="en-GB" w:eastAsia="en-GB"/>
        </w:rPr>
        <w:lastRenderedPageBreak/>
        <w:t>subjected to several lawsuits that affected its reputation. Such legal problems lead to hefty fines and a negative reputation. In turn, the hotel incurs huge costs in fines and loss of customers who value privacy.</w:t>
      </w:r>
    </w:p>
    <w:p w14:paraId="16C10CA4"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Environmental Factors</w:t>
      </w:r>
    </w:p>
    <w:p w14:paraId="35D8668D" w14:textId="77777777" w:rsid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Marriott Hotels &amp; Resorts abide by the environmental regulations and laws of the countries they operate in. In addition, the hotel is conscious of sustainability issues. As a result, Marriott Hotels &amp; Resorts banned the use of plastic straws in all its properties globally to reduce pollution (Ramirez, A. and George, 2019). However, the climate change effects such as the increase in precipitation levels, flooding, rising ocean levels will affect Marriott Hotels &amp; Resorts business. These factors discourage traveling and beach activities, which most people indulge in when they travel for holidays or relaxation.</w:t>
      </w:r>
    </w:p>
    <w:p w14:paraId="526599D4" w14:textId="77777777" w:rsidR="00574B1E" w:rsidRDefault="00574B1E" w:rsidP="00574B1E">
      <w:pPr>
        <w:spacing w:line="480" w:lineRule="auto"/>
        <w:jc w:val="center"/>
        <w:rPr>
          <w:rFonts w:ascii="Times New Roman" w:eastAsia="Times New Roman" w:hAnsi="Times New Roman" w:cs="Times New Roman"/>
          <w:b/>
          <w:bCs/>
          <w:color w:val="0E101A"/>
          <w:sz w:val="24"/>
          <w:szCs w:val="24"/>
          <w:lang w:val="en-GB" w:eastAsia="en-GB"/>
        </w:rPr>
      </w:pPr>
      <w:r w:rsidRPr="00574B1E">
        <w:rPr>
          <w:rFonts w:ascii="Times New Roman" w:eastAsia="Times New Roman" w:hAnsi="Times New Roman" w:cs="Times New Roman"/>
          <w:b/>
          <w:bCs/>
          <w:color w:val="0E101A"/>
          <w:sz w:val="24"/>
          <w:szCs w:val="24"/>
          <w:lang w:val="en-GB" w:eastAsia="en-GB"/>
        </w:rPr>
        <w:t>Conclusion</w:t>
      </w:r>
    </w:p>
    <w:p w14:paraId="64C576C4" w14:textId="1ECB4C95" w:rsidR="00574B1E" w:rsidRPr="00574B1E" w:rsidRDefault="00574B1E" w:rsidP="00574B1E">
      <w:pPr>
        <w:spacing w:line="480" w:lineRule="auto"/>
        <w:ind w:firstLine="720"/>
        <w:rPr>
          <w:rFonts w:ascii="Times New Roman" w:eastAsia="Times New Roman" w:hAnsi="Times New Roman" w:cs="Times New Roman"/>
          <w:color w:val="0E101A"/>
          <w:sz w:val="24"/>
          <w:szCs w:val="24"/>
          <w:lang w:val="en-GB" w:eastAsia="en-GB"/>
        </w:rPr>
      </w:pPr>
      <w:r w:rsidRPr="00574B1E">
        <w:rPr>
          <w:rFonts w:ascii="Times New Roman" w:eastAsia="Times New Roman" w:hAnsi="Times New Roman" w:cs="Times New Roman"/>
          <w:color w:val="0E101A"/>
          <w:sz w:val="24"/>
          <w:szCs w:val="24"/>
          <w:lang w:val="en-GB" w:eastAsia="en-GB"/>
        </w:rPr>
        <w:t xml:space="preserve">COVID-19 has significantly affected the hotel industry's operations and employment. The case of Marriott Hotels &amp; Resorts demonstrates the unprecedented effects. The hotel was forced to furlough most of its employees, hire only essential positions and close some of its branches across the globe. These measures affected the business in terms of revenue and profits. In addition, health and safety regulations such as wearing masks affect employee motivation levels and productivity levels of employees in the company. The hotel had to train employees on how to handle such issues and motivate them to avoid further loss of employees. As the hotel struggles to rebuild its workforce, they face challenges such as competition and shortage of workers in the hotel industry. As such, they need to increase the benefits and offer incentives in their remuneration and retention strategies. These strategies will ensure that they stay on top of the competition and retain the best employees in their company. The PESTLE analysis has </w:t>
      </w:r>
      <w:r w:rsidRPr="00574B1E">
        <w:rPr>
          <w:rFonts w:ascii="Times New Roman" w:eastAsia="Times New Roman" w:hAnsi="Times New Roman" w:cs="Times New Roman"/>
          <w:color w:val="0E101A"/>
          <w:sz w:val="24"/>
          <w:szCs w:val="24"/>
          <w:lang w:val="en-GB" w:eastAsia="en-GB"/>
        </w:rPr>
        <w:lastRenderedPageBreak/>
        <w:t>highlighted the challenges that the company faces. Issues such as new trends, the decline in consumer spending, and political instability can affect the company. However, the hotel can build on its technology, legal compliance, and environmental initiatives to improve its services and enhance its competitive advantage. </w:t>
      </w:r>
    </w:p>
    <w:p w14:paraId="731234FC"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1C87A667"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560A4897"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638FAE02"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1A1364CF"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750F2A1E"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61CFC7B1"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7B2CC8CF"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0020A28B"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7F084CD7"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1B0784D4" w14:textId="77777777" w:rsidR="00574B1E"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0A7F7077" w14:textId="77777777" w:rsidR="00574B1E" w:rsidRPr="00F33519" w:rsidRDefault="00574B1E" w:rsidP="00574B1E">
      <w:pPr>
        <w:spacing w:after="0" w:line="480" w:lineRule="auto"/>
        <w:rPr>
          <w:rFonts w:ascii="Times New Roman" w:eastAsia="Times New Roman" w:hAnsi="Times New Roman" w:cs="Times New Roman"/>
          <w:color w:val="0E101A"/>
          <w:sz w:val="24"/>
          <w:szCs w:val="24"/>
          <w:lang w:val="en-GB" w:eastAsia="en-GB"/>
        </w:rPr>
      </w:pPr>
    </w:p>
    <w:p w14:paraId="08A56751" w14:textId="4C79450C" w:rsidR="00BD3C64" w:rsidRPr="00376177" w:rsidRDefault="00BD3C64" w:rsidP="00574B1E">
      <w:pPr>
        <w:spacing w:line="480" w:lineRule="auto"/>
        <w:jc w:val="center"/>
        <w:rPr>
          <w:rFonts w:ascii="Times New Roman" w:hAnsi="Times New Roman" w:cs="Times New Roman"/>
          <w:sz w:val="24"/>
          <w:szCs w:val="24"/>
        </w:rPr>
      </w:pPr>
    </w:p>
    <w:p w14:paraId="6CC2373B" w14:textId="77777777" w:rsidR="00324888" w:rsidRPr="00376177" w:rsidRDefault="00324888" w:rsidP="00574B1E">
      <w:pPr>
        <w:spacing w:line="480" w:lineRule="auto"/>
        <w:jc w:val="center"/>
        <w:rPr>
          <w:rFonts w:ascii="Times New Roman" w:hAnsi="Times New Roman" w:cs="Times New Roman"/>
          <w:b/>
          <w:bCs/>
          <w:sz w:val="24"/>
          <w:szCs w:val="24"/>
        </w:rPr>
      </w:pPr>
    </w:p>
    <w:p w14:paraId="7E75BBC9" w14:textId="77777777" w:rsidR="00324888" w:rsidRPr="00376177" w:rsidRDefault="00324888" w:rsidP="00574B1E">
      <w:pPr>
        <w:spacing w:line="480" w:lineRule="auto"/>
        <w:jc w:val="center"/>
        <w:rPr>
          <w:rFonts w:ascii="Times New Roman" w:hAnsi="Times New Roman" w:cs="Times New Roman"/>
          <w:b/>
          <w:bCs/>
          <w:sz w:val="24"/>
          <w:szCs w:val="24"/>
        </w:rPr>
      </w:pPr>
    </w:p>
    <w:p w14:paraId="635AC728" w14:textId="7933BA0C" w:rsidR="00BD3C64" w:rsidRPr="00376177" w:rsidRDefault="00A00BED" w:rsidP="00574B1E">
      <w:pPr>
        <w:spacing w:line="480" w:lineRule="auto"/>
        <w:jc w:val="center"/>
        <w:rPr>
          <w:rFonts w:ascii="Times New Roman" w:hAnsi="Times New Roman" w:cs="Times New Roman"/>
          <w:b/>
          <w:bCs/>
          <w:sz w:val="24"/>
          <w:szCs w:val="24"/>
        </w:rPr>
      </w:pPr>
      <w:r w:rsidRPr="00376177">
        <w:rPr>
          <w:rFonts w:ascii="Times New Roman" w:hAnsi="Times New Roman" w:cs="Times New Roman"/>
          <w:b/>
          <w:bCs/>
          <w:sz w:val="24"/>
          <w:szCs w:val="24"/>
        </w:rPr>
        <w:t>Reference List</w:t>
      </w:r>
    </w:p>
    <w:p w14:paraId="6256A9D9"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Bomey, N., 2020. </w:t>
      </w:r>
      <w:r w:rsidRPr="00376177">
        <w:rPr>
          <w:rFonts w:ascii="Times New Roman" w:eastAsia="Times New Roman" w:hAnsi="Times New Roman" w:cs="Times New Roman"/>
          <w:i/>
          <w:iCs/>
          <w:color w:val="000000"/>
          <w:sz w:val="24"/>
          <w:szCs w:val="24"/>
          <w:lang w:eastAsia="en-PH"/>
        </w:rPr>
        <w:t>Marriott to furlough tens of thousands of workers as coronavirus batters hotel industry</w:t>
      </w:r>
      <w:r w:rsidRPr="00376177">
        <w:rPr>
          <w:rFonts w:ascii="Times New Roman" w:eastAsia="Times New Roman" w:hAnsi="Times New Roman" w:cs="Times New Roman"/>
          <w:color w:val="000000"/>
          <w:sz w:val="24"/>
          <w:szCs w:val="24"/>
          <w:lang w:eastAsia="en-PH"/>
        </w:rPr>
        <w:t xml:space="preserve">. USA </w:t>
      </w:r>
      <w:r w:rsidRPr="00376177">
        <w:rPr>
          <w:rFonts w:ascii="Times New Roman" w:eastAsia="Times New Roman" w:hAnsi="Times New Roman" w:cs="Times New Roman"/>
          <w:color w:val="000000"/>
          <w:sz w:val="24"/>
          <w:szCs w:val="24"/>
          <w:lang w:eastAsia="en-PH"/>
        </w:rPr>
        <w:lastRenderedPageBreak/>
        <w:t>TODAY. </w:t>
      </w:r>
      <w:hyperlink r:id="rId8" w:history="1">
        <w:r w:rsidRPr="00376177">
          <w:rPr>
            <w:rFonts w:ascii="Times New Roman" w:eastAsia="Times New Roman" w:hAnsi="Times New Roman" w:cs="Times New Roman"/>
            <w:color w:val="000000"/>
            <w:sz w:val="24"/>
            <w:szCs w:val="24"/>
            <w:u w:val="single"/>
            <w:lang w:eastAsia="en-PH"/>
          </w:rPr>
          <w:t>https://www.usatoday.com/story/money/2020/03/17/marriott-furloughs-layoffs-coronavirus-covid-19/5068070002/</w:t>
        </w:r>
      </w:hyperlink>
    </w:p>
    <w:p w14:paraId="31BEC386"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Bryden, M. and Bahra, P., 2019. East Africa’s terrorist triple helix: The Dusit Hotel attack and the historical evolution of the jihadi threat. </w:t>
      </w:r>
      <w:r w:rsidRPr="00376177">
        <w:rPr>
          <w:rFonts w:ascii="Times New Roman" w:hAnsi="Times New Roman" w:cs="Times New Roman"/>
          <w:i/>
          <w:iCs/>
          <w:color w:val="222222"/>
          <w:sz w:val="24"/>
          <w:szCs w:val="24"/>
          <w:shd w:val="clear" w:color="auto" w:fill="FFFFFF"/>
        </w:rPr>
        <w:t>CTC Sentinel</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12</w:t>
      </w:r>
      <w:r w:rsidRPr="00376177">
        <w:rPr>
          <w:rFonts w:ascii="Times New Roman" w:hAnsi="Times New Roman" w:cs="Times New Roman"/>
          <w:color w:val="222222"/>
          <w:sz w:val="24"/>
          <w:szCs w:val="24"/>
          <w:shd w:val="clear" w:color="auto" w:fill="FFFFFF"/>
        </w:rPr>
        <w:t>(6), pp.2-11.</w:t>
      </w:r>
    </w:p>
    <w:p w14:paraId="7E5FAF69"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Carosa, C., 2021. </w:t>
      </w:r>
      <w:r w:rsidRPr="00376177">
        <w:rPr>
          <w:rFonts w:ascii="Times New Roman" w:eastAsia="Times New Roman" w:hAnsi="Times New Roman" w:cs="Times New Roman"/>
          <w:i/>
          <w:iCs/>
          <w:color w:val="000000"/>
          <w:sz w:val="24"/>
          <w:szCs w:val="24"/>
          <w:lang w:eastAsia="en-PH"/>
        </w:rPr>
        <w:t>Covid Or Policy: What’s Causing This Inflation Surge?</w:t>
      </w:r>
      <w:r w:rsidRPr="00376177">
        <w:rPr>
          <w:rFonts w:ascii="Times New Roman" w:eastAsia="Times New Roman" w:hAnsi="Times New Roman" w:cs="Times New Roman"/>
          <w:color w:val="000000"/>
          <w:sz w:val="24"/>
          <w:szCs w:val="24"/>
          <w:lang w:eastAsia="en-PH"/>
        </w:rPr>
        <w:t> Forbes. </w:t>
      </w:r>
      <w:hyperlink r:id="rId9" w:history="1">
        <w:r w:rsidRPr="00376177">
          <w:rPr>
            <w:rFonts w:ascii="Times New Roman" w:eastAsia="Times New Roman" w:hAnsi="Times New Roman" w:cs="Times New Roman"/>
            <w:color w:val="000000"/>
            <w:sz w:val="24"/>
            <w:szCs w:val="24"/>
            <w:u w:val="single"/>
            <w:lang w:eastAsia="en-PH"/>
          </w:rPr>
          <w:t>https://www.forbes.com/sites/chriscarosa/2021/08/23/covid-or-policy-whats-causing-this-inflation-surge/?sh=78c36d964c0f</w:t>
        </w:r>
      </w:hyperlink>
    </w:p>
    <w:p w14:paraId="37D95724"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Carson, D., 2019. </w:t>
      </w:r>
      <w:r w:rsidRPr="00376177">
        <w:rPr>
          <w:rFonts w:ascii="Times New Roman" w:eastAsia="Times New Roman" w:hAnsi="Times New Roman" w:cs="Times New Roman"/>
          <w:i/>
          <w:iCs/>
          <w:color w:val="000000"/>
          <w:sz w:val="24"/>
          <w:szCs w:val="24"/>
          <w:lang w:eastAsia="en-PH"/>
        </w:rPr>
        <w:t>Marriott International commits to continued innovation in hotel guest-facing technologies</w:t>
      </w:r>
      <w:r w:rsidRPr="00376177">
        <w:rPr>
          <w:rFonts w:ascii="Times New Roman" w:eastAsia="Times New Roman" w:hAnsi="Times New Roman" w:cs="Times New Roman"/>
          <w:color w:val="000000"/>
          <w:sz w:val="24"/>
          <w:szCs w:val="24"/>
          <w:lang w:eastAsia="en-PH"/>
        </w:rPr>
        <w:t>. Hotel Technology News. </w:t>
      </w:r>
      <w:hyperlink r:id="rId10" w:history="1">
        <w:r w:rsidRPr="00376177">
          <w:rPr>
            <w:rFonts w:ascii="Times New Roman" w:eastAsia="Times New Roman" w:hAnsi="Times New Roman" w:cs="Times New Roman"/>
            <w:color w:val="000000"/>
            <w:sz w:val="24"/>
            <w:szCs w:val="24"/>
            <w:u w:val="single"/>
            <w:lang w:eastAsia="en-PH"/>
          </w:rPr>
          <w:t>https://hoteltechnologynews.com/2019/07/marriott-international-commits-to-continued-innovation-in-hotel-guest-facing-technologies/</w:t>
        </w:r>
      </w:hyperlink>
    </w:p>
    <w:p w14:paraId="27F0CDA1"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Cheng, M., Houge Mackenzie, S. and Degarege, G.A., 2020. Airbnb impacts on host communities in a tourism destination: An exploratory study of stakeholder perspectives in Queenstown, New Zealand. </w:t>
      </w:r>
      <w:r w:rsidRPr="00376177">
        <w:rPr>
          <w:rFonts w:ascii="Times New Roman" w:hAnsi="Times New Roman" w:cs="Times New Roman"/>
          <w:i/>
          <w:iCs/>
          <w:color w:val="222222"/>
          <w:sz w:val="24"/>
          <w:szCs w:val="24"/>
          <w:shd w:val="clear" w:color="auto" w:fill="FFFFFF"/>
        </w:rPr>
        <w:t>Journal of Sustainable Tourism</w:t>
      </w:r>
      <w:r w:rsidRPr="00376177">
        <w:rPr>
          <w:rFonts w:ascii="Times New Roman" w:hAnsi="Times New Roman" w:cs="Times New Roman"/>
          <w:color w:val="222222"/>
          <w:sz w:val="24"/>
          <w:szCs w:val="24"/>
          <w:shd w:val="clear" w:color="auto" w:fill="FFFFFF"/>
        </w:rPr>
        <w:t>, pp.1-19.</w:t>
      </w:r>
    </w:p>
    <w:p w14:paraId="5C0D7340"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Esmail, H.A.H., 2016. Impact of Terrorism and instability on the tourism industry in Egypt and Tunisia after Revolution. </w:t>
      </w:r>
      <w:r w:rsidRPr="00376177">
        <w:rPr>
          <w:rFonts w:ascii="Times New Roman" w:hAnsi="Times New Roman" w:cs="Times New Roman"/>
          <w:i/>
          <w:iCs/>
          <w:color w:val="222222"/>
          <w:sz w:val="24"/>
          <w:szCs w:val="24"/>
          <w:shd w:val="clear" w:color="auto" w:fill="FFFFFF"/>
        </w:rPr>
        <w:t>The Business &amp; Management Review</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7</w:t>
      </w:r>
      <w:r w:rsidRPr="00376177">
        <w:rPr>
          <w:rFonts w:ascii="Times New Roman" w:hAnsi="Times New Roman" w:cs="Times New Roman"/>
          <w:color w:val="222222"/>
          <w:sz w:val="24"/>
          <w:szCs w:val="24"/>
          <w:shd w:val="clear" w:color="auto" w:fill="FFFFFF"/>
        </w:rPr>
        <w:t>(5), p.469.</w:t>
      </w:r>
    </w:p>
    <w:p w14:paraId="0B0B4F52"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Financial Times., 2022. </w:t>
      </w:r>
      <w:r w:rsidRPr="00376177">
        <w:rPr>
          <w:rFonts w:ascii="Times New Roman" w:eastAsia="Times New Roman" w:hAnsi="Times New Roman" w:cs="Times New Roman"/>
          <w:i/>
          <w:iCs/>
          <w:color w:val="000000"/>
          <w:sz w:val="24"/>
          <w:szCs w:val="24"/>
          <w:lang w:eastAsia="en-PH"/>
        </w:rPr>
        <w:t>Marriott warns of ‘fight for talent’ as hotels struggle to find staff</w:t>
      </w:r>
      <w:r w:rsidRPr="00376177">
        <w:rPr>
          <w:rFonts w:ascii="Times New Roman" w:eastAsia="Times New Roman" w:hAnsi="Times New Roman" w:cs="Times New Roman"/>
          <w:color w:val="000000"/>
          <w:sz w:val="24"/>
          <w:szCs w:val="24"/>
          <w:lang w:eastAsia="en-PH"/>
        </w:rPr>
        <w:t>. Hospitality Net. </w:t>
      </w:r>
      <w:hyperlink r:id="rId11" w:history="1">
        <w:r w:rsidRPr="00376177">
          <w:rPr>
            <w:rFonts w:ascii="Times New Roman" w:eastAsia="Times New Roman" w:hAnsi="Times New Roman" w:cs="Times New Roman"/>
            <w:color w:val="000000"/>
            <w:sz w:val="24"/>
            <w:szCs w:val="24"/>
            <w:u w:val="single"/>
            <w:lang w:eastAsia="en-PH"/>
          </w:rPr>
          <w:t>https://www.hospitalitynet.org/external/4106301.html</w:t>
        </w:r>
      </w:hyperlink>
    </w:p>
    <w:p w14:paraId="4BEEB3F0"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Hall, C.M. and Seyfi, S., 2020. COVID-19 pandemic, tourism and degrowth. In </w:t>
      </w:r>
      <w:r w:rsidRPr="00376177">
        <w:rPr>
          <w:rFonts w:ascii="Times New Roman" w:hAnsi="Times New Roman" w:cs="Times New Roman"/>
          <w:i/>
          <w:iCs/>
          <w:color w:val="222222"/>
          <w:sz w:val="24"/>
          <w:szCs w:val="24"/>
          <w:shd w:val="clear" w:color="auto" w:fill="FFFFFF"/>
        </w:rPr>
        <w:t>Degrowth and Tourism</w:t>
      </w:r>
      <w:r w:rsidRPr="00376177">
        <w:rPr>
          <w:rFonts w:ascii="Times New Roman" w:hAnsi="Times New Roman" w:cs="Times New Roman"/>
          <w:color w:val="222222"/>
          <w:sz w:val="24"/>
          <w:szCs w:val="24"/>
          <w:shd w:val="clear" w:color="auto" w:fill="FFFFFF"/>
        </w:rPr>
        <w:t> (pp. 220-238). Routledge.</w:t>
      </w:r>
    </w:p>
    <w:p w14:paraId="1F79CC0A"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Khoshnevis Yazdi, S. and Khanalizadeh, B., 2017. Tourism demand: A panel data approach. </w:t>
      </w:r>
      <w:r w:rsidRPr="00376177">
        <w:rPr>
          <w:rFonts w:ascii="Times New Roman" w:hAnsi="Times New Roman" w:cs="Times New Roman"/>
          <w:i/>
          <w:iCs/>
          <w:color w:val="222222"/>
          <w:sz w:val="24"/>
          <w:szCs w:val="24"/>
          <w:shd w:val="clear" w:color="auto" w:fill="FFFFFF"/>
        </w:rPr>
        <w:t>Current Issues in Tourism</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20</w:t>
      </w:r>
      <w:r w:rsidRPr="00376177">
        <w:rPr>
          <w:rFonts w:ascii="Times New Roman" w:hAnsi="Times New Roman" w:cs="Times New Roman"/>
          <w:color w:val="222222"/>
          <w:sz w:val="24"/>
          <w:szCs w:val="24"/>
          <w:shd w:val="clear" w:color="auto" w:fill="FFFFFF"/>
        </w:rPr>
        <w:t>(8), pp.787-800.</w:t>
      </w:r>
    </w:p>
    <w:p w14:paraId="1E956AE9"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lastRenderedPageBreak/>
        <w:t>Marriott International., 2022. </w:t>
      </w:r>
      <w:r w:rsidRPr="00376177">
        <w:rPr>
          <w:rFonts w:ascii="Times New Roman" w:eastAsia="Times New Roman" w:hAnsi="Times New Roman" w:cs="Times New Roman"/>
          <w:i/>
          <w:iCs/>
          <w:color w:val="000000"/>
          <w:sz w:val="24"/>
          <w:szCs w:val="24"/>
          <w:lang w:eastAsia="en-PH"/>
        </w:rPr>
        <w:t>Core values and heritage | Marriott International corporate values</w:t>
      </w:r>
      <w:r w:rsidRPr="00376177">
        <w:rPr>
          <w:rFonts w:ascii="Times New Roman" w:eastAsia="Times New Roman" w:hAnsi="Times New Roman" w:cs="Times New Roman"/>
          <w:color w:val="000000"/>
          <w:sz w:val="24"/>
          <w:szCs w:val="24"/>
          <w:lang w:eastAsia="en-PH"/>
        </w:rPr>
        <w:t>. </w:t>
      </w:r>
      <w:hyperlink r:id="rId12" w:history="1">
        <w:r w:rsidRPr="00376177">
          <w:rPr>
            <w:rFonts w:ascii="Times New Roman" w:eastAsia="Times New Roman" w:hAnsi="Times New Roman" w:cs="Times New Roman"/>
            <w:color w:val="000000"/>
            <w:sz w:val="24"/>
            <w:szCs w:val="24"/>
            <w:u w:val="single"/>
            <w:lang w:eastAsia="en-PH"/>
          </w:rPr>
          <w:t>https://www.marriott.com/culture-and-values/core-values.mi</w:t>
        </w:r>
      </w:hyperlink>
    </w:p>
    <w:p w14:paraId="653326DD"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Mayer, K., 2021. </w:t>
      </w:r>
      <w:r w:rsidRPr="00376177">
        <w:rPr>
          <w:rFonts w:ascii="Times New Roman" w:eastAsia="Times New Roman" w:hAnsi="Times New Roman" w:cs="Times New Roman"/>
          <w:i/>
          <w:iCs/>
          <w:color w:val="000000"/>
          <w:sz w:val="24"/>
          <w:szCs w:val="24"/>
          <w:lang w:eastAsia="en-PH"/>
        </w:rPr>
        <w:t>Marriott exec discusses COVID challenges</w:t>
      </w:r>
      <w:r w:rsidRPr="00376177">
        <w:rPr>
          <w:rFonts w:ascii="Times New Roman" w:eastAsia="Times New Roman" w:hAnsi="Times New Roman" w:cs="Times New Roman"/>
          <w:color w:val="000000"/>
          <w:sz w:val="24"/>
          <w:szCs w:val="24"/>
          <w:lang w:eastAsia="en-PH"/>
        </w:rPr>
        <w:t>. HRExecutive.com. </w:t>
      </w:r>
      <w:hyperlink r:id="rId13" w:history="1">
        <w:r w:rsidRPr="00376177">
          <w:rPr>
            <w:rFonts w:ascii="Times New Roman" w:eastAsia="Times New Roman" w:hAnsi="Times New Roman" w:cs="Times New Roman"/>
            <w:color w:val="000000"/>
            <w:sz w:val="24"/>
            <w:szCs w:val="24"/>
            <w:u w:val="single"/>
            <w:lang w:eastAsia="en-PH"/>
          </w:rPr>
          <w:t>https://hrexecutive.com/marriott-hr-exec-talks-covid-19-its-been-a-grueling-year/</w:t>
        </w:r>
      </w:hyperlink>
    </w:p>
    <w:p w14:paraId="7666CB4B"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Paurova, V. and Gregova, E., 2020, December. Importance and Process of Marketing Environment Analysis as Strategic Analysis Tool of Business. In </w:t>
      </w:r>
      <w:r w:rsidRPr="00376177">
        <w:rPr>
          <w:rFonts w:ascii="Times New Roman" w:hAnsi="Times New Roman" w:cs="Times New Roman"/>
          <w:i/>
          <w:iCs/>
          <w:color w:val="222222"/>
          <w:sz w:val="24"/>
          <w:szCs w:val="24"/>
          <w:shd w:val="clear" w:color="auto" w:fill="FFFFFF"/>
        </w:rPr>
        <w:t>Fifth International Conference on Economic and Business Management (FEBM 2020)</w:t>
      </w:r>
      <w:r w:rsidRPr="00376177">
        <w:rPr>
          <w:rFonts w:ascii="Times New Roman" w:hAnsi="Times New Roman" w:cs="Times New Roman"/>
          <w:color w:val="222222"/>
          <w:sz w:val="24"/>
          <w:szCs w:val="24"/>
          <w:shd w:val="clear" w:color="auto" w:fill="FFFFFF"/>
        </w:rPr>
        <w:t> (pp. 720-723). Atlantis Press.</w:t>
      </w:r>
    </w:p>
    <w:p w14:paraId="6091E25F"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Perlroth, N., Tsang, A., and Satariano, A., 2018. </w:t>
      </w:r>
      <w:r w:rsidRPr="00376177">
        <w:rPr>
          <w:rFonts w:ascii="Times New Roman" w:eastAsia="Times New Roman" w:hAnsi="Times New Roman" w:cs="Times New Roman"/>
          <w:i/>
          <w:iCs/>
          <w:color w:val="000000"/>
          <w:sz w:val="24"/>
          <w:szCs w:val="24"/>
          <w:lang w:eastAsia="en-PH"/>
        </w:rPr>
        <w:t>Marriott hacking exposes data of up to 500 million guests (Published 2018)</w:t>
      </w:r>
      <w:r w:rsidRPr="00376177">
        <w:rPr>
          <w:rFonts w:ascii="Times New Roman" w:eastAsia="Times New Roman" w:hAnsi="Times New Roman" w:cs="Times New Roman"/>
          <w:color w:val="000000"/>
          <w:sz w:val="24"/>
          <w:szCs w:val="24"/>
          <w:lang w:eastAsia="en-PH"/>
        </w:rPr>
        <w:t>. The New York Times - Breaking News, US News, World News and Videos. </w:t>
      </w:r>
      <w:hyperlink r:id="rId14" w:history="1">
        <w:r w:rsidRPr="00376177">
          <w:rPr>
            <w:rFonts w:ascii="Times New Roman" w:eastAsia="Times New Roman" w:hAnsi="Times New Roman" w:cs="Times New Roman"/>
            <w:color w:val="000000"/>
            <w:sz w:val="24"/>
            <w:szCs w:val="24"/>
            <w:u w:val="single"/>
            <w:lang w:eastAsia="en-PH"/>
          </w:rPr>
          <w:t>https://www.nytimes.com/2018/11/30/business/marriott-data-breach.html</w:t>
        </w:r>
      </w:hyperlink>
    </w:p>
    <w:p w14:paraId="57A64687"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Ramirez, A. and George, B., 2019. Plastic recycling and waste reduction in the hospitality industry: Current challenges and some potential solutions. </w:t>
      </w:r>
      <w:r w:rsidRPr="00376177">
        <w:rPr>
          <w:rFonts w:ascii="Times New Roman" w:hAnsi="Times New Roman" w:cs="Times New Roman"/>
          <w:i/>
          <w:iCs/>
          <w:color w:val="222222"/>
          <w:sz w:val="24"/>
          <w:szCs w:val="24"/>
          <w:shd w:val="clear" w:color="auto" w:fill="FFFFFF"/>
        </w:rPr>
        <w:t>Economics, Management and Sustainability</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4</w:t>
      </w:r>
      <w:r w:rsidRPr="00376177">
        <w:rPr>
          <w:rFonts w:ascii="Times New Roman" w:hAnsi="Times New Roman" w:cs="Times New Roman"/>
          <w:color w:val="222222"/>
          <w:sz w:val="24"/>
          <w:szCs w:val="24"/>
          <w:shd w:val="clear" w:color="auto" w:fill="FFFFFF"/>
        </w:rPr>
        <w:t>(1), pp.6-20.</w:t>
      </w:r>
    </w:p>
    <w:p w14:paraId="20EC9817" w14:textId="432B3D7E"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 xml:space="preserve">Ranasinghe, R. and Herath, J., 2021. After corona (COVID-19) impacts on global poverty and recovery of </w:t>
      </w:r>
      <w:r w:rsidR="00DD5054" w:rsidRPr="00376177">
        <w:rPr>
          <w:rFonts w:ascii="Times New Roman" w:hAnsi="Times New Roman" w:cs="Times New Roman"/>
          <w:color w:val="222222"/>
          <w:sz w:val="24"/>
          <w:szCs w:val="24"/>
          <w:shd w:val="clear" w:color="auto" w:fill="FFFFFF"/>
        </w:rPr>
        <w:t>tourism-based</w:t>
      </w:r>
      <w:r w:rsidRPr="00376177">
        <w:rPr>
          <w:rFonts w:ascii="Times New Roman" w:hAnsi="Times New Roman" w:cs="Times New Roman"/>
          <w:color w:val="222222"/>
          <w:sz w:val="24"/>
          <w:szCs w:val="24"/>
          <w:shd w:val="clear" w:color="auto" w:fill="FFFFFF"/>
        </w:rPr>
        <w:t xml:space="preserve"> service economies: an appraisal. </w:t>
      </w:r>
      <w:r w:rsidRPr="00376177">
        <w:rPr>
          <w:rFonts w:ascii="Times New Roman" w:hAnsi="Times New Roman" w:cs="Times New Roman"/>
          <w:i/>
          <w:iCs/>
          <w:color w:val="222222"/>
          <w:sz w:val="24"/>
          <w:szCs w:val="24"/>
          <w:shd w:val="clear" w:color="auto" w:fill="FFFFFF"/>
        </w:rPr>
        <w:t>International Journal of Tourism and Hospitality</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1</w:t>
      </w:r>
      <w:r w:rsidRPr="00376177">
        <w:rPr>
          <w:rFonts w:ascii="Times New Roman" w:hAnsi="Times New Roman" w:cs="Times New Roman"/>
          <w:color w:val="222222"/>
          <w:sz w:val="24"/>
          <w:szCs w:val="24"/>
          <w:shd w:val="clear" w:color="auto" w:fill="FFFFFF"/>
        </w:rPr>
        <w:t>(1), pp.52-64.</w:t>
      </w:r>
    </w:p>
    <w:p w14:paraId="2F93652D"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Seyfi, S. and Hall, C.M., 2020. Sanctions and tourism: Effects, complexities and research. </w:t>
      </w:r>
      <w:r w:rsidRPr="00376177">
        <w:rPr>
          <w:rFonts w:ascii="Times New Roman" w:hAnsi="Times New Roman" w:cs="Times New Roman"/>
          <w:i/>
          <w:iCs/>
          <w:color w:val="222222"/>
          <w:sz w:val="24"/>
          <w:szCs w:val="24"/>
          <w:shd w:val="clear" w:color="auto" w:fill="FFFFFF"/>
        </w:rPr>
        <w:t>Tourism Geographies</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22</w:t>
      </w:r>
      <w:r w:rsidRPr="00376177">
        <w:rPr>
          <w:rFonts w:ascii="Times New Roman" w:hAnsi="Times New Roman" w:cs="Times New Roman"/>
          <w:color w:val="222222"/>
          <w:sz w:val="24"/>
          <w:szCs w:val="24"/>
          <w:shd w:val="clear" w:color="auto" w:fill="FFFFFF"/>
        </w:rPr>
        <w:t>(4-5), pp.749-767.</w:t>
      </w:r>
    </w:p>
    <w:p w14:paraId="449D3960"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lastRenderedPageBreak/>
        <w:t>Statista., 2021. </w:t>
      </w:r>
      <w:r w:rsidRPr="00376177">
        <w:rPr>
          <w:rFonts w:ascii="Times New Roman" w:eastAsia="Times New Roman" w:hAnsi="Times New Roman" w:cs="Times New Roman"/>
          <w:i/>
          <w:iCs/>
          <w:color w:val="000000"/>
          <w:sz w:val="24"/>
          <w:szCs w:val="24"/>
          <w:lang w:eastAsia="en-PH"/>
        </w:rPr>
        <w:t>Marriott revenue worldwide 2020</w:t>
      </w:r>
      <w:r w:rsidRPr="00376177">
        <w:rPr>
          <w:rFonts w:ascii="Times New Roman" w:eastAsia="Times New Roman" w:hAnsi="Times New Roman" w:cs="Times New Roman"/>
          <w:color w:val="000000"/>
          <w:sz w:val="24"/>
          <w:szCs w:val="24"/>
          <w:lang w:eastAsia="en-PH"/>
        </w:rPr>
        <w:t>. </w:t>
      </w:r>
      <w:hyperlink r:id="rId15" w:history="1">
        <w:r w:rsidRPr="00376177">
          <w:rPr>
            <w:rFonts w:ascii="Times New Roman" w:eastAsia="Times New Roman" w:hAnsi="Times New Roman" w:cs="Times New Roman"/>
            <w:color w:val="000000"/>
            <w:sz w:val="24"/>
            <w:szCs w:val="24"/>
            <w:u w:val="single"/>
            <w:lang w:eastAsia="en-PH"/>
          </w:rPr>
          <w:t>https://www.statista.com/statistics/266279/revenue-of-the-marriott-international-inc-hotel-chain/</w:t>
        </w:r>
      </w:hyperlink>
    </w:p>
    <w:p w14:paraId="5EAF0365"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STR., 2021. </w:t>
      </w:r>
      <w:r w:rsidRPr="00376177">
        <w:rPr>
          <w:rFonts w:ascii="Times New Roman" w:eastAsia="Times New Roman" w:hAnsi="Times New Roman" w:cs="Times New Roman"/>
          <w:i/>
          <w:iCs/>
          <w:color w:val="000000"/>
          <w:sz w:val="24"/>
          <w:szCs w:val="24"/>
          <w:lang w:eastAsia="en-PH"/>
        </w:rPr>
        <w:t>COVID-19: Hotel Industry Impact and Recovery</w:t>
      </w:r>
      <w:r w:rsidRPr="00376177">
        <w:rPr>
          <w:rFonts w:ascii="Times New Roman" w:eastAsia="Times New Roman" w:hAnsi="Times New Roman" w:cs="Times New Roman"/>
          <w:color w:val="000000"/>
          <w:sz w:val="24"/>
          <w:szCs w:val="24"/>
          <w:lang w:eastAsia="en-PH"/>
        </w:rPr>
        <w:t>. </w:t>
      </w:r>
      <w:hyperlink r:id="rId16" w:history="1">
        <w:r w:rsidRPr="00376177">
          <w:rPr>
            <w:rFonts w:ascii="Times New Roman" w:eastAsia="Times New Roman" w:hAnsi="Times New Roman" w:cs="Times New Roman"/>
            <w:color w:val="000000"/>
            <w:sz w:val="24"/>
            <w:szCs w:val="24"/>
            <w:u w:val="single"/>
            <w:lang w:eastAsia="en-PH"/>
          </w:rPr>
          <w:t>https://str.com/data-insights-blog/coronavirus-hotel-industry-data-news</w:t>
        </w:r>
      </w:hyperlink>
    </w:p>
    <w:p w14:paraId="7B222CA1" w14:textId="77777777" w:rsidR="00324888" w:rsidRPr="00376177" w:rsidRDefault="00324888" w:rsidP="00574B1E">
      <w:pPr>
        <w:shd w:val="clear" w:color="auto" w:fill="FFFFFF"/>
        <w:spacing w:after="0" w:line="480" w:lineRule="auto"/>
        <w:ind w:left="851" w:right="75" w:hanging="851"/>
        <w:rPr>
          <w:rFonts w:ascii="Times New Roman" w:eastAsia="Times New Roman" w:hAnsi="Times New Roman" w:cs="Times New Roman"/>
          <w:color w:val="000000"/>
          <w:sz w:val="24"/>
          <w:szCs w:val="24"/>
          <w:lang w:eastAsia="en-PH"/>
        </w:rPr>
      </w:pPr>
      <w:r w:rsidRPr="00376177">
        <w:rPr>
          <w:rFonts w:ascii="Times New Roman" w:eastAsia="Times New Roman" w:hAnsi="Times New Roman" w:cs="Times New Roman"/>
          <w:color w:val="000000"/>
          <w:sz w:val="24"/>
          <w:szCs w:val="24"/>
          <w:lang w:eastAsia="en-PH"/>
        </w:rPr>
        <w:t>UNWTO., 2021. </w:t>
      </w:r>
      <w:r w:rsidRPr="00376177">
        <w:rPr>
          <w:rFonts w:ascii="Times New Roman" w:eastAsia="Times New Roman" w:hAnsi="Times New Roman" w:cs="Times New Roman"/>
          <w:i/>
          <w:iCs/>
          <w:color w:val="000000"/>
          <w:sz w:val="24"/>
          <w:szCs w:val="24"/>
          <w:lang w:eastAsia="en-PH"/>
        </w:rPr>
        <w:t>COVID-19 and Tourism | 2020: A year in review</w:t>
      </w:r>
      <w:r w:rsidRPr="00376177">
        <w:rPr>
          <w:rFonts w:ascii="Times New Roman" w:eastAsia="Times New Roman" w:hAnsi="Times New Roman" w:cs="Times New Roman"/>
          <w:color w:val="000000"/>
          <w:sz w:val="24"/>
          <w:szCs w:val="24"/>
          <w:lang w:eastAsia="en-PH"/>
        </w:rPr>
        <w:t>. </w:t>
      </w:r>
      <w:hyperlink r:id="rId17" w:history="1">
        <w:r w:rsidRPr="00376177">
          <w:rPr>
            <w:rFonts w:ascii="Times New Roman" w:eastAsia="Times New Roman" w:hAnsi="Times New Roman" w:cs="Times New Roman"/>
            <w:color w:val="000000"/>
            <w:sz w:val="24"/>
            <w:szCs w:val="24"/>
            <w:u w:val="single"/>
            <w:lang w:eastAsia="en-PH"/>
          </w:rPr>
          <w:t>https://www.unwto.org/covid-19-and-tourism-2020/</w:t>
        </w:r>
      </w:hyperlink>
    </w:p>
    <w:p w14:paraId="69170EC0"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Wang, W., Ying, S., Mejia, C., Wang, Y., Qi, X. and Chan, J.H., 2020. Independent travelers’ niche hotel booking motivations: the emergence of a hybrid cultural society. </w:t>
      </w:r>
      <w:r w:rsidRPr="00376177">
        <w:rPr>
          <w:rFonts w:ascii="Times New Roman" w:hAnsi="Times New Roman" w:cs="Times New Roman"/>
          <w:i/>
          <w:iCs/>
          <w:color w:val="222222"/>
          <w:sz w:val="24"/>
          <w:szCs w:val="24"/>
          <w:shd w:val="clear" w:color="auto" w:fill="FFFFFF"/>
        </w:rPr>
        <w:t>International Journal of Hospitality Management</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89</w:t>
      </w:r>
      <w:r w:rsidRPr="00376177">
        <w:rPr>
          <w:rFonts w:ascii="Times New Roman" w:hAnsi="Times New Roman" w:cs="Times New Roman"/>
          <w:color w:val="222222"/>
          <w:sz w:val="24"/>
          <w:szCs w:val="24"/>
          <w:shd w:val="clear" w:color="auto" w:fill="FFFFFF"/>
        </w:rPr>
        <w:t>, p.102573.</w:t>
      </w:r>
    </w:p>
    <w:p w14:paraId="349DDC1A" w14:textId="77777777" w:rsidR="00324888" w:rsidRPr="00376177" w:rsidRDefault="00324888" w:rsidP="00574B1E">
      <w:pPr>
        <w:spacing w:line="480" w:lineRule="auto"/>
        <w:ind w:left="851" w:hanging="851"/>
        <w:rPr>
          <w:rFonts w:ascii="Times New Roman" w:hAnsi="Times New Roman" w:cs="Times New Roman"/>
          <w:color w:val="222222"/>
          <w:sz w:val="24"/>
          <w:szCs w:val="24"/>
          <w:shd w:val="clear" w:color="auto" w:fill="FFFFFF"/>
        </w:rPr>
      </w:pPr>
      <w:r w:rsidRPr="00376177">
        <w:rPr>
          <w:rFonts w:ascii="Times New Roman" w:hAnsi="Times New Roman" w:cs="Times New Roman"/>
          <w:color w:val="222222"/>
          <w:sz w:val="24"/>
          <w:szCs w:val="24"/>
          <w:shd w:val="clear" w:color="auto" w:fill="FFFFFF"/>
        </w:rPr>
        <w:t>Yanez, N.D., Weiss, N.S., Romand, J.A. and Treggiari, M.M., 2020. COVID-19 mortality risk for older men and women. </w:t>
      </w:r>
      <w:r w:rsidRPr="00376177">
        <w:rPr>
          <w:rFonts w:ascii="Times New Roman" w:hAnsi="Times New Roman" w:cs="Times New Roman"/>
          <w:i/>
          <w:iCs/>
          <w:color w:val="222222"/>
          <w:sz w:val="24"/>
          <w:szCs w:val="24"/>
          <w:shd w:val="clear" w:color="auto" w:fill="FFFFFF"/>
        </w:rPr>
        <w:t>BMC Public Health</w:t>
      </w:r>
      <w:r w:rsidRPr="00376177">
        <w:rPr>
          <w:rFonts w:ascii="Times New Roman" w:hAnsi="Times New Roman" w:cs="Times New Roman"/>
          <w:color w:val="222222"/>
          <w:sz w:val="24"/>
          <w:szCs w:val="24"/>
          <w:shd w:val="clear" w:color="auto" w:fill="FFFFFF"/>
        </w:rPr>
        <w:t>, </w:t>
      </w:r>
      <w:r w:rsidRPr="00376177">
        <w:rPr>
          <w:rFonts w:ascii="Times New Roman" w:hAnsi="Times New Roman" w:cs="Times New Roman"/>
          <w:i/>
          <w:iCs/>
          <w:color w:val="222222"/>
          <w:sz w:val="24"/>
          <w:szCs w:val="24"/>
          <w:shd w:val="clear" w:color="auto" w:fill="FFFFFF"/>
        </w:rPr>
        <w:t>20</w:t>
      </w:r>
      <w:r w:rsidRPr="00376177">
        <w:rPr>
          <w:rFonts w:ascii="Times New Roman" w:hAnsi="Times New Roman" w:cs="Times New Roman"/>
          <w:color w:val="222222"/>
          <w:sz w:val="24"/>
          <w:szCs w:val="24"/>
          <w:shd w:val="clear" w:color="auto" w:fill="FFFFFF"/>
        </w:rPr>
        <w:t>(1), pp.1-7.</w:t>
      </w:r>
    </w:p>
    <w:p w14:paraId="66A97968" w14:textId="77777777" w:rsidR="00324888" w:rsidRPr="00376177" w:rsidRDefault="00324888" w:rsidP="00574B1E">
      <w:pPr>
        <w:spacing w:line="480" w:lineRule="auto"/>
        <w:rPr>
          <w:rFonts w:ascii="Times New Roman" w:hAnsi="Times New Roman" w:cs="Times New Roman"/>
          <w:sz w:val="24"/>
          <w:szCs w:val="24"/>
        </w:rPr>
      </w:pPr>
    </w:p>
    <w:p w14:paraId="0A4A8778" w14:textId="77777777" w:rsidR="00324888" w:rsidRPr="00376177" w:rsidRDefault="00324888" w:rsidP="00574B1E">
      <w:pPr>
        <w:spacing w:line="480" w:lineRule="auto"/>
        <w:rPr>
          <w:rFonts w:ascii="Times New Roman" w:hAnsi="Times New Roman" w:cs="Times New Roman"/>
          <w:sz w:val="24"/>
          <w:szCs w:val="24"/>
        </w:rPr>
      </w:pPr>
    </w:p>
    <w:p w14:paraId="4AC9C29F" w14:textId="77777777" w:rsidR="00A00BED" w:rsidRPr="00376177" w:rsidRDefault="00A00BED" w:rsidP="00574B1E">
      <w:pPr>
        <w:spacing w:line="480" w:lineRule="auto"/>
        <w:jc w:val="center"/>
        <w:rPr>
          <w:rFonts w:ascii="Times New Roman" w:hAnsi="Times New Roman" w:cs="Times New Roman"/>
          <w:sz w:val="24"/>
          <w:szCs w:val="24"/>
        </w:rPr>
      </w:pPr>
    </w:p>
    <w:sectPr w:rsidR="00A00BED" w:rsidRPr="00376177">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51B15" w14:textId="77777777" w:rsidR="00A852D5" w:rsidRDefault="00A852D5" w:rsidP="00D10348">
      <w:pPr>
        <w:spacing w:after="0" w:line="240" w:lineRule="auto"/>
      </w:pPr>
      <w:r>
        <w:separator/>
      </w:r>
    </w:p>
  </w:endnote>
  <w:endnote w:type="continuationSeparator" w:id="0">
    <w:p w14:paraId="6ABD41BA" w14:textId="77777777" w:rsidR="00A852D5" w:rsidRDefault="00A852D5" w:rsidP="00D1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2110E" w14:textId="77777777" w:rsidR="00442C6A" w:rsidRDefault="00442C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140E" w14:textId="77777777" w:rsidR="00442C6A" w:rsidRDefault="00442C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96A28" w14:textId="77777777" w:rsidR="00442C6A" w:rsidRDefault="00442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4191" w14:textId="77777777" w:rsidR="00A852D5" w:rsidRDefault="00A852D5" w:rsidP="00D10348">
      <w:pPr>
        <w:spacing w:after="0" w:line="240" w:lineRule="auto"/>
      </w:pPr>
      <w:r>
        <w:separator/>
      </w:r>
    </w:p>
  </w:footnote>
  <w:footnote w:type="continuationSeparator" w:id="0">
    <w:p w14:paraId="3050D390" w14:textId="77777777" w:rsidR="00A852D5" w:rsidRDefault="00A852D5" w:rsidP="00D1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2EFE1" w14:textId="77777777" w:rsidR="00442C6A" w:rsidRDefault="00442C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043869612"/>
      <w:docPartObj>
        <w:docPartGallery w:val="Page Numbers (Top of Page)"/>
        <w:docPartUnique/>
      </w:docPartObj>
    </w:sdtPr>
    <w:sdtEndPr>
      <w:rPr>
        <w:noProof/>
      </w:rPr>
    </w:sdtEndPr>
    <w:sdtContent>
      <w:p w14:paraId="4F3799CF" w14:textId="64ED9BB2" w:rsidR="00D10348" w:rsidRPr="00D10348" w:rsidRDefault="00D10348">
        <w:pPr>
          <w:pStyle w:val="Header"/>
          <w:jc w:val="right"/>
          <w:rPr>
            <w:rFonts w:ascii="Times New Roman" w:hAnsi="Times New Roman" w:cs="Times New Roman"/>
            <w:sz w:val="24"/>
            <w:szCs w:val="24"/>
          </w:rPr>
        </w:pPr>
        <w:r w:rsidRPr="00D10348">
          <w:rPr>
            <w:rFonts w:ascii="Times New Roman" w:hAnsi="Times New Roman" w:cs="Times New Roman"/>
            <w:sz w:val="24"/>
            <w:szCs w:val="24"/>
          </w:rPr>
          <w:fldChar w:fldCharType="begin"/>
        </w:r>
        <w:r w:rsidRPr="00D10348">
          <w:rPr>
            <w:rFonts w:ascii="Times New Roman" w:hAnsi="Times New Roman" w:cs="Times New Roman"/>
            <w:sz w:val="24"/>
            <w:szCs w:val="24"/>
          </w:rPr>
          <w:instrText xml:space="preserve"> PAGE   \* MERGEFORMAT </w:instrText>
        </w:r>
        <w:r w:rsidRPr="00D10348">
          <w:rPr>
            <w:rFonts w:ascii="Times New Roman" w:hAnsi="Times New Roman" w:cs="Times New Roman"/>
            <w:sz w:val="24"/>
            <w:szCs w:val="24"/>
          </w:rPr>
          <w:fldChar w:fldCharType="separate"/>
        </w:r>
        <w:r w:rsidR="00E94BEB">
          <w:rPr>
            <w:rFonts w:ascii="Times New Roman" w:hAnsi="Times New Roman" w:cs="Times New Roman"/>
            <w:noProof/>
            <w:sz w:val="24"/>
            <w:szCs w:val="24"/>
          </w:rPr>
          <w:t>8</w:t>
        </w:r>
        <w:r w:rsidRPr="00D10348">
          <w:rPr>
            <w:rFonts w:ascii="Times New Roman" w:hAnsi="Times New Roman" w:cs="Times New Roman"/>
            <w:noProof/>
            <w:sz w:val="24"/>
            <w:szCs w:val="24"/>
          </w:rPr>
          <w:fldChar w:fldCharType="end"/>
        </w:r>
      </w:p>
    </w:sdtContent>
  </w:sdt>
  <w:p w14:paraId="617FC268" w14:textId="77777777" w:rsidR="00D10348" w:rsidRPr="00D10348" w:rsidRDefault="00D10348">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8E872" w14:textId="77777777" w:rsidR="00442C6A" w:rsidRDefault="00442C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F6FD4"/>
    <w:multiLevelType w:val="multilevel"/>
    <w:tmpl w:val="D260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03AE5"/>
    <w:multiLevelType w:val="multilevel"/>
    <w:tmpl w:val="5D70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709AD"/>
    <w:multiLevelType w:val="multilevel"/>
    <w:tmpl w:val="A330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3045C0"/>
    <w:multiLevelType w:val="multilevel"/>
    <w:tmpl w:val="22D0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F357A"/>
    <w:multiLevelType w:val="multilevel"/>
    <w:tmpl w:val="9EA4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710E66"/>
    <w:multiLevelType w:val="multilevel"/>
    <w:tmpl w:val="05AE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847DF1"/>
    <w:multiLevelType w:val="multilevel"/>
    <w:tmpl w:val="CB5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5220D4"/>
    <w:multiLevelType w:val="multilevel"/>
    <w:tmpl w:val="148C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5"/>
  </w:num>
  <w:num w:numId="4">
    <w:abstractNumId w:val="2"/>
  </w:num>
  <w:num w:numId="5">
    <w:abstractNumId w:val="1"/>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removePersonalInformation/>
  <w:removeDateAndTime/>
  <w:hideSpellingErrors/>
  <w:hideGrammaticalErrors/>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31AD"/>
    <w:rsid w:val="00001C7A"/>
    <w:rsid w:val="00021848"/>
    <w:rsid w:val="00050F84"/>
    <w:rsid w:val="00051FBD"/>
    <w:rsid w:val="0009124D"/>
    <w:rsid w:val="00094E3A"/>
    <w:rsid w:val="000A4CDA"/>
    <w:rsid w:val="000B362B"/>
    <w:rsid w:val="000F5C9D"/>
    <w:rsid w:val="00113F4E"/>
    <w:rsid w:val="00137D43"/>
    <w:rsid w:val="00156B1E"/>
    <w:rsid w:val="00183293"/>
    <w:rsid w:val="001B114A"/>
    <w:rsid w:val="001E0EA5"/>
    <w:rsid w:val="00204F5D"/>
    <w:rsid w:val="00244C94"/>
    <w:rsid w:val="002469E1"/>
    <w:rsid w:val="00262D77"/>
    <w:rsid w:val="0028488F"/>
    <w:rsid w:val="002848D3"/>
    <w:rsid w:val="002875FF"/>
    <w:rsid w:val="00293421"/>
    <w:rsid w:val="002A1591"/>
    <w:rsid w:val="002B441E"/>
    <w:rsid w:val="002E1D52"/>
    <w:rsid w:val="002F2907"/>
    <w:rsid w:val="00324888"/>
    <w:rsid w:val="0032761C"/>
    <w:rsid w:val="00360ADC"/>
    <w:rsid w:val="00366290"/>
    <w:rsid w:val="00376177"/>
    <w:rsid w:val="00394CD9"/>
    <w:rsid w:val="003D331A"/>
    <w:rsid w:val="003E4FCD"/>
    <w:rsid w:val="003E5875"/>
    <w:rsid w:val="003F3F88"/>
    <w:rsid w:val="00432E21"/>
    <w:rsid w:val="00442C6A"/>
    <w:rsid w:val="00443C94"/>
    <w:rsid w:val="004471A1"/>
    <w:rsid w:val="0045738F"/>
    <w:rsid w:val="0047554A"/>
    <w:rsid w:val="00477A87"/>
    <w:rsid w:val="00480095"/>
    <w:rsid w:val="004A7D00"/>
    <w:rsid w:val="004C5C05"/>
    <w:rsid w:val="004D3EA5"/>
    <w:rsid w:val="004E06A7"/>
    <w:rsid w:val="004E3620"/>
    <w:rsid w:val="004E581A"/>
    <w:rsid w:val="00536086"/>
    <w:rsid w:val="00551E3B"/>
    <w:rsid w:val="00574B1E"/>
    <w:rsid w:val="0058119D"/>
    <w:rsid w:val="005A223C"/>
    <w:rsid w:val="005B1048"/>
    <w:rsid w:val="005C56BC"/>
    <w:rsid w:val="005D2F48"/>
    <w:rsid w:val="005D683F"/>
    <w:rsid w:val="005F01E1"/>
    <w:rsid w:val="005F3A96"/>
    <w:rsid w:val="00600ABF"/>
    <w:rsid w:val="00644EA4"/>
    <w:rsid w:val="00670330"/>
    <w:rsid w:val="006B69CC"/>
    <w:rsid w:val="006D2A63"/>
    <w:rsid w:val="006E072E"/>
    <w:rsid w:val="00701090"/>
    <w:rsid w:val="007075B8"/>
    <w:rsid w:val="00713098"/>
    <w:rsid w:val="007257A7"/>
    <w:rsid w:val="00732721"/>
    <w:rsid w:val="00735636"/>
    <w:rsid w:val="00755A40"/>
    <w:rsid w:val="007641E1"/>
    <w:rsid w:val="007961C3"/>
    <w:rsid w:val="007C01AA"/>
    <w:rsid w:val="007C1106"/>
    <w:rsid w:val="007D39CB"/>
    <w:rsid w:val="007D59C0"/>
    <w:rsid w:val="008046CF"/>
    <w:rsid w:val="00812B00"/>
    <w:rsid w:val="008321A5"/>
    <w:rsid w:val="00866376"/>
    <w:rsid w:val="00875E33"/>
    <w:rsid w:val="00881E3C"/>
    <w:rsid w:val="00894A6B"/>
    <w:rsid w:val="008B360B"/>
    <w:rsid w:val="008B783B"/>
    <w:rsid w:val="008C4F9C"/>
    <w:rsid w:val="008D6085"/>
    <w:rsid w:val="008E0027"/>
    <w:rsid w:val="008E2997"/>
    <w:rsid w:val="008E3071"/>
    <w:rsid w:val="008F31AD"/>
    <w:rsid w:val="00932176"/>
    <w:rsid w:val="00967FAC"/>
    <w:rsid w:val="00981C00"/>
    <w:rsid w:val="009A4729"/>
    <w:rsid w:val="009B50EA"/>
    <w:rsid w:val="009B71EA"/>
    <w:rsid w:val="009D4FF8"/>
    <w:rsid w:val="009F7F96"/>
    <w:rsid w:val="00A00BED"/>
    <w:rsid w:val="00A2074A"/>
    <w:rsid w:val="00A378A5"/>
    <w:rsid w:val="00A40896"/>
    <w:rsid w:val="00A5318E"/>
    <w:rsid w:val="00A5395B"/>
    <w:rsid w:val="00A725E3"/>
    <w:rsid w:val="00A742FF"/>
    <w:rsid w:val="00A76BCB"/>
    <w:rsid w:val="00A852D5"/>
    <w:rsid w:val="00A93700"/>
    <w:rsid w:val="00A951A4"/>
    <w:rsid w:val="00AA1EF8"/>
    <w:rsid w:val="00AB32C0"/>
    <w:rsid w:val="00AB38F6"/>
    <w:rsid w:val="00AC77D2"/>
    <w:rsid w:val="00AD6388"/>
    <w:rsid w:val="00AE449C"/>
    <w:rsid w:val="00AE680A"/>
    <w:rsid w:val="00B07693"/>
    <w:rsid w:val="00B12963"/>
    <w:rsid w:val="00B36091"/>
    <w:rsid w:val="00B37D6A"/>
    <w:rsid w:val="00B548E5"/>
    <w:rsid w:val="00B83D85"/>
    <w:rsid w:val="00B9018F"/>
    <w:rsid w:val="00B966B9"/>
    <w:rsid w:val="00BB4859"/>
    <w:rsid w:val="00BC5DFD"/>
    <w:rsid w:val="00BC614E"/>
    <w:rsid w:val="00BD3C64"/>
    <w:rsid w:val="00BD57F4"/>
    <w:rsid w:val="00BE36D6"/>
    <w:rsid w:val="00BF25EC"/>
    <w:rsid w:val="00BF3CDC"/>
    <w:rsid w:val="00C0002E"/>
    <w:rsid w:val="00C00B5A"/>
    <w:rsid w:val="00C03096"/>
    <w:rsid w:val="00C12674"/>
    <w:rsid w:val="00C12B8A"/>
    <w:rsid w:val="00C47B2C"/>
    <w:rsid w:val="00C525D7"/>
    <w:rsid w:val="00C53C9E"/>
    <w:rsid w:val="00C610B7"/>
    <w:rsid w:val="00C7464A"/>
    <w:rsid w:val="00CA367F"/>
    <w:rsid w:val="00D10348"/>
    <w:rsid w:val="00D10BA6"/>
    <w:rsid w:val="00D20E62"/>
    <w:rsid w:val="00D25CB3"/>
    <w:rsid w:val="00D4004F"/>
    <w:rsid w:val="00D66130"/>
    <w:rsid w:val="00D857B1"/>
    <w:rsid w:val="00D864F1"/>
    <w:rsid w:val="00D9206B"/>
    <w:rsid w:val="00D94A5F"/>
    <w:rsid w:val="00DA7887"/>
    <w:rsid w:val="00DB0B8B"/>
    <w:rsid w:val="00DB0F5A"/>
    <w:rsid w:val="00DC28E3"/>
    <w:rsid w:val="00DC5F43"/>
    <w:rsid w:val="00DD5054"/>
    <w:rsid w:val="00E01CB9"/>
    <w:rsid w:val="00E01E9D"/>
    <w:rsid w:val="00E0677C"/>
    <w:rsid w:val="00E55A5A"/>
    <w:rsid w:val="00E756A4"/>
    <w:rsid w:val="00E77B17"/>
    <w:rsid w:val="00E840E4"/>
    <w:rsid w:val="00E934B5"/>
    <w:rsid w:val="00E94BEB"/>
    <w:rsid w:val="00E95EB6"/>
    <w:rsid w:val="00EA2C73"/>
    <w:rsid w:val="00EB2D5F"/>
    <w:rsid w:val="00EB6B8F"/>
    <w:rsid w:val="00EC2273"/>
    <w:rsid w:val="00EE1306"/>
    <w:rsid w:val="00EF1FAF"/>
    <w:rsid w:val="00EF2C9C"/>
    <w:rsid w:val="00EF599A"/>
    <w:rsid w:val="00F2697A"/>
    <w:rsid w:val="00F3251E"/>
    <w:rsid w:val="00F33519"/>
    <w:rsid w:val="00F42D53"/>
    <w:rsid w:val="00F46C4F"/>
    <w:rsid w:val="00F64670"/>
    <w:rsid w:val="00F65454"/>
    <w:rsid w:val="00F65C12"/>
    <w:rsid w:val="00F71F74"/>
    <w:rsid w:val="00F74711"/>
    <w:rsid w:val="00F95DE8"/>
    <w:rsid w:val="00FB66CE"/>
    <w:rsid w:val="00FC48AE"/>
    <w:rsid w:val="00FD0F4D"/>
    <w:rsid w:val="00FF6E59"/>
    <w:rsid w:val="00FF7EB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C5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548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PH"/>
    </w:rPr>
  </w:style>
  <w:style w:type="paragraph" w:styleId="Heading3">
    <w:name w:val="heading 3"/>
    <w:basedOn w:val="Normal"/>
    <w:link w:val="Heading3Char"/>
    <w:uiPriority w:val="9"/>
    <w:qFormat/>
    <w:rsid w:val="00B548E5"/>
    <w:pPr>
      <w:spacing w:before="100" w:beforeAutospacing="1" w:after="100" w:afterAutospacing="1" w:line="240" w:lineRule="auto"/>
      <w:outlineLvl w:val="2"/>
    </w:pPr>
    <w:rPr>
      <w:rFonts w:ascii="Times New Roman" w:eastAsia="Times New Roman" w:hAnsi="Times New Roman" w:cs="Times New Roman"/>
      <w:b/>
      <w:bCs/>
      <w:sz w:val="27"/>
      <w:szCs w:val="27"/>
      <w:lang w:eastAsia="en-PH"/>
    </w:rPr>
  </w:style>
  <w:style w:type="paragraph" w:styleId="Heading4">
    <w:name w:val="heading 4"/>
    <w:basedOn w:val="Normal"/>
    <w:link w:val="Heading4Char"/>
    <w:uiPriority w:val="9"/>
    <w:qFormat/>
    <w:rsid w:val="00B548E5"/>
    <w:pPr>
      <w:spacing w:before="100" w:beforeAutospacing="1" w:after="100" w:afterAutospacing="1" w:line="240" w:lineRule="auto"/>
      <w:outlineLvl w:val="3"/>
    </w:pPr>
    <w:rPr>
      <w:rFonts w:ascii="Times New Roman" w:eastAsia="Times New Roman" w:hAnsi="Times New Roman" w:cs="Times New Roman"/>
      <w:b/>
      <w:bCs/>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3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0348"/>
  </w:style>
  <w:style w:type="paragraph" w:styleId="Footer">
    <w:name w:val="footer"/>
    <w:basedOn w:val="Normal"/>
    <w:link w:val="FooterChar"/>
    <w:uiPriority w:val="99"/>
    <w:unhideWhenUsed/>
    <w:rsid w:val="00D103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348"/>
  </w:style>
  <w:style w:type="character" w:customStyle="1" w:styleId="Heading1Char">
    <w:name w:val="Heading 1 Char"/>
    <w:basedOn w:val="DefaultParagraphFont"/>
    <w:link w:val="Heading1"/>
    <w:uiPriority w:val="9"/>
    <w:rsid w:val="00B548E5"/>
    <w:rPr>
      <w:rFonts w:ascii="Times New Roman" w:eastAsia="Times New Roman" w:hAnsi="Times New Roman" w:cs="Times New Roman"/>
      <w:b/>
      <w:bCs/>
      <w:kern w:val="36"/>
      <w:sz w:val="48"/>
      <w:szCs w:val="48"/>
      <w:lang w:eastAsia="en-PH"/>
    </w:rPr>
  </w:style>
  <w:style w:type="character" w:customStyle="1" w:styleId="Heading3Char">
    <w:name w:val="Heading 3 Char"/>
    <w:basedOn w:val="DefaultParagraphFont"/>
    <w:link w:val="Heading3"/>
    <w:uiPriority w:val="9"/>
    <w:rsid w:val="00B548E5"/>
    <w:rPr>
      <w:rFonts w:ascii="Times New Roman" w:eastAsia="Times New Roman" w:hAnsi="Times New Roman" w:cs="Times New Roman"/>
      <w:b/>
      <w:bCs/>
      <w:sz w:val="27"/>
      <w:szCs w:val="27"/>
      <w:lang w:eastAsia="en-PH"/>
    </w:rPr>
  </w:style>
  <w:style w:type="character" w:customStyle="1" w:styleId="Heading4Char">
    <w:name w:val="Heading 4 Char"/>
    <w:basedOn w:val="DefaultParagraphFont"/>
    <w:link w:val="Heading4"/>
    <w:uiPriority w:val="9"/>
    <w:rsid w:val="00B548E5"/>
    <w:rPr>
      <w:rFonts w:ascii="Times New Roman" w:eastAsia="Times New Roman" w:hAnsi="Times New Roman" w:cs="Times New Roman"/>
      <w:b/>
      <w:bCs/>
      <w:sz w:val="24"/>
      <w:szCs w:val="24"/>
      <w:lang w:eastAsia="en-PH"/>
    </w:rPr>
  </w:style>
  <w:style w:type="character" w:styleId="Hyperlink">
    <w:name w:val="Hyperlink"/>
    <w:basedOn w:val="DefaultParagraphFont"/>
    <w:uiPriority w:val="99"/>
    <w:semiHidden/>
    <w:unhideWhenUsed/>
    <w:rsid w:val="00B548E5"/>
    <w:rPr>
      <w:color w:val="0000FF"/>
      <w:u w:val="single"/>
    </w:rPr>
  </w:style>
  <w:style w:type="paragraph" w:styleId="z-TopofForm">
    <w:name w:val="HTML Top of Form"/>
    <w:basedOn w:val="Normal"/>
    <w:next w:val="Normal"/>
    <w:link w:val="z-TopofFormChar"/>
    <w:hidden/>
    <w:uiPriority w:val="99"/>
    <w:semiHidden/>
    <w:unhideWhenUsed/>
    <w:rsid w:val="00B548E5"/>
    <w:pPr>
      <w:pBdr>
        <w:bottom w:val="single" w:sz="6" w:space="1" w:color="auto"/>
      </w:pBdr>
      <w:spacing w:after="0" w:line="240" w:lineRule="auto"/>
      <w:jc w:val="center"/>
    </w:pPr>
    <w:rPr>
      <w:rFonts w:ascii="Arial" w:eastAsia="Times New Roman" w:hAnsi="Arial" w:cs="Arial"/>
      <w:vanish/>
      <w:sz w:val="16"/>
      <w:szCs w:val="16"/>
      <w:lang w:eastAsia="en-PH"/>
    </w:rPr>
  </w:style>
  <w:style w:type="character" w:customStyle="1" w:styleId="z-TopofFormChar">
    <w:name w:val="z-Top of Form Char"/>
    <w:basedOn w:val="DefaultParagraphFont"/>
    <w:link w:val="z-TopofForm"/>
    <w:uiPriority w:val="99"/>
    <w:semiHidden/>
    <w:rsid w:val="00B548E5"/>
    <w:rPr>
      <w:rFonts w:ascii="Arial" w:eastAsia="Times New Roman" w:hAnsi="Arial" w:cs="Arial"/>
      <w:vanish/>
      <w:sz w:val="16"/>
      <w:szCs w:val="16"/>
      <w:lang w:eastAsia="en-PH"/>
    </w:rPr>
  </w:style>
  <w:style w:type="paragraph" w:styleId="z-BottomofForm">
    <w:name w:val="HTML Bottom of Form"/>
    <w:basedOn w:val="Normal"/>
    <w:next w:val="Normal"/>
    <w:link w:val="z-BottomofFormChar"/>
    <w:hidden/>
    <w:uiPriority w:val="99"/>
    <w:semiHidden/>
    <w:unhideWhenUsed/>
    <w:rsid w:val="00B548E5"/>
    <w:pPr>
      <w:pBdr>
        <w:top w:val="single" w:sz="6" w:space="1" w:color="auto"/>
      </w:pBdr>
      <w:spacing w:after="0" w:line="240" w:lineRule="auto"/>
      <w:jc w:val="center"/>
    </w:pPr>
    <w:rPr>
      <w:rFonts w:ascii="Arial" w:eastAsia="Times New Roman" w:hAnsi="Arial" w:cs="Arial"/>
      <w:vanish/>
      <w:sz w:val="16"/>
      <w:szCs w:val="16"/>
      <w:lang w:eastAsia="en-PH"/>
    </w:rPr>
  </w:style>
  <w:style w:type="character" w:customStyle="1" w:styleId="z-BottomofFormChar">
    <w:name w:val="z-Bottom of Form Char"/>
    <w:basedOn w:val="DefaultParagraphFont"/>
    <w:link w:val="z-BottomofForm"/>
    <w:uiPriority w:val="99"/>
    <w:semiHidden/>
    <w:rsid w:val="00B548E5"/>
    <w:rPr>
      <w:rFonts w:ascii="Arial" w:eastAsia="Times New Roman" w:hAnsi="Arial" w:cs="Arial"/>
      <w:vanish/>
      <w:sz w:val="16"/>
      <w:szCs w:val="16"/>
      <w:lang w:eastAsia="en-PH"/>
    </w:rPr>
  </w:style>
  <w:style w:type="character" w:customStyle="1" w:styleId="tdm-btn-text">
    <w:name w:val="tdm-btn-text"/>
    <w:basedOn w:val="DefaultParagraphFont"/>
    <w:rsid w:val="00B548E5"/>
  </w:style>
  <w:style w:type="paragraph" w:customStyle="1" w:styleId="menu-item">
    <w:name w:val="menu-item"/>
    <w:basedOn w:val="Normal"/>
    <w:rsid w:val="00B548E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tdb-author-by">
    <w:name w:val="tdb-author-by"/>
    <w:basedOn w:val="DefaultParagraphFont"/>
    <w:rsid w:val="00B548E5"/>
  </w:style>
  <w:style w:type="paragraph" w:styleId="NormalWeb">
    <w:name w:val="Normal (Web)"/>
    <w:basedOn w:val="Normal"/>
    <w:uiPriority w:val="99"/>
    <w:semiHidden/>
    <w:unhideWhenUsed/>
    <w:rsid w:val="00B548E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styleId="Strong">
    <w:name w:val="Strong"/>
    <w:basedOn w:val="DefaultParagraphFont"/>
    <w:uiPriority w:val="22"/>
    <w:qFormat/>
    <w:rsid w:val="00B548E5"/>
    <w:rPr>
      <w:b/>
      <w:bCs/>
    </w:rPr>
  </w:style>
  <w:style w:type="character" w:styleId="Emphasis">
    <w:name w:val="Emphasis"/>
    <w:basedOn w:val="DefaultParagraphFont"/>
    <w:uiPriority w:val="20"/>
    <w:qFormat/>
    <w:rsid w:val="00B548E5"/>
    <w:rPr>
      <w:i/>
      <w:iCs/>
    </w:rPr>
  </w:style>
  <w:style w:type="paragraph" w:customStyle="1" w:styleId="soliloquy-item">
    <w:name w:val="soliloquy-item"/>
    <w:basedOn w:val="Normal"/>
    <w:rsid w:val="00B548E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swpshare">
    <w:name w:val="swp_share"/>
    <w:basedOn w:val="DefaultParagraphFont"/>
    <w:rsid w:val="00B548E5"/>
  </w:style>
  <w:style w:type="character" w:customStyle="1" w:styleId="td-pulldown-size">
    <w:name w:val="td-pulldown-size"/>
    <w:basedOn w:val="DefaultParagraphFont"/>
    <w:rsid w:val="00B548E5"/>
  </w:style>
  <w:style w:type="character" w:customStyle="1" w:styleId="td-post-date">
    <w:name w:val="td-post-date"/>
    <w:basedOn w:val="DefaultParagraphFont"/>
    <w:rsid w:val="00B548E5"/>
  </w:style>
  <w:style w:type="paragraph" w:customStyle="1" w:styleId="tdm-descr">
    <w:name w:val="tdm-descr"/>
    <w:basedOn w:val="Normal"/>
    <w:rsid w:val="00B548E5"/>
    <w:pPr>
      <w:spacing w:before="100" w:beforeAutospacing="1" w:after="100" w:afterAutospacing="1" w:line="240" w:lineRule="auto"/>
    </w:pPr>
    <w:rPr>
      <w:rFonts w:ascii="Times New Roman" w:eastAsia="Times New Roman" w:hAnsi="Times New Roman" w:cs="Times New Roman"/>
      <w:sz w:val="24"/>
      <w:szCs w:val="24"/>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947844">
      <w:bodyDiv w:val="1"/>
      <w:marLeft w:val="0"/>
      <w:marRight w:val="0"/>
      <w:marTop w:val="0"/>
      <w:marBottom w:val="0"/>
      <w:divBdr>
        <w:top w:val="none" w:sz="0" w:space="0" w:color="auto"/>
        <w:left w:val="none" w:sz="0" w:space="0" w:color="auto"/>
        <w:bottom w:val="none" w:sz="0" w:space="0" w:color="auto"/>
        <w:right w:val="none" w:sz="0" w:space="0" w:color="auto"/>
      </w:divBdr>
    </w:div>
    <w:div w:id="691881852">
      <w:bodyDiv w:val="1"/>
      <w:marLeft w:val="0"/>
      <w:marRight w:val="0"/>
      <w:marTop w:val="0"/>
      <w:marBottom w:val="0"/>
      <w:divBdr>
        <w:top w:val="none" w:sz="0" w:space="0" w:color="auto"/>
        <w:left w:val="none" w:sz="0" w:space="0" w:color="auto"/>
        <w:bottom w:val="none" w:sz="0" w:space="0" w:color="auto"/>
        <w:right w:val="none" w:sz="0" w:space="0" w:color="auto"/>
      </w:divBdr>
    </w:div>
    <w:div w:id="707997917">
      <w:bodyDiv w:val="1"/>
      <w:marLeft w:val="0"/>
      <w:marRight w:val="0"/>
      <w:marTop w:val="0"/>
      <w:marBottom w:val="0"/>
      <w:divBdr>
        <w:top w:val="none" w:sz="0" w:space="0" w:color="auto"/>
        <w:left w:val="none" w:sz="0" w:space="0" w:color="auto"/>
        <w:bottom w:val="none" w:sz="0" w:space="0" w:color="auto"/>
        <w:right w:val="none" w:sz="0" w:space="0" w:color="auto"/>
      </w:divBdr>
    </w:div>
    <w:div w:id="889918224">
      <w:bodyDiv w:val="1"/>
      <w:marLeft w:val="0"/>
      <w:marRight w:val="0"/>
      <w:marTop w:val="0"/>
      <w:marBottom w:val="0"/>
      <w:divBdr>
        <w:top w:val="none" w:sz="0" w:space="0" w:color="auto"/>
        <w:left w:val="none" w:sz="0" w:space="0" w:color="auto"/>
        <w:bottom w:val="none" w:sz="0" w:space="0" w:color="auto"/>
        <w:right w:val="none" w:sz="0" w:space="0" w:color="auto"/>
      </w:divBdr>
    </w:div>
    <w:div w:id="985083993">
      <w:bodyDiv w:val="1"/>
      <w:marLeft w:val="0"/>
      <w:marRight w:val="0"/>
      <w:marTop w:val="0"/>
      <w:marBottom w:val="0"/>
      <w:divBdr>
        <w:top w:val="none" w:sz="0" w:space="0" w:color="auto"/>
        <w:left w:val="none" w:sz="0" w:space="0" w:color="auto"/>
        <w:bottom w:val="none" w:sz="0" w:space="0" w:color="auto"/>
        <w:right w:val="none" w:sz="0" w:space="0" w:color="auto"/>
      </w:divBdr>
    </w:div>
    <w:div w:id="1327049781">
      <w:bodyDiv w:val="1"/>
      <w:marLeft w:val="0"/>
      <w:marRight w:val="0"/>
      <w:marTop w:val="0"/>
      <w:marBottom w:val="0"/>
      <w:divBdr>
        <w:top w:val="none" w:sz="0" w:space="0" w:color="auto"/>
        <w:left w:val="none" w:sz="0" w:space="0" w:color="auto"/>
        <w:bottom w:val="none" w:sz="0" w:space="0" w:color="auto"/>
        <w:right w:val="none" w:sz="0" w:space="0" w:color="auto"/>
      </w:divBdr>
    </w:div>
    <w:div w:id="1343169739">
      <w:bodyDiv w:val="1"/>
      <w:marLeft w:val="0"/>
      <w:marRight w:val="0"/>
      <w:marTop w:val="0"/>
      <w:marBottom w:val="0"/>
      <w:divBdr>
        <w:top w:val="none" w:sz="0" w:space="0" w:color="auto"/>
        <w:left w:val="none" w:sz="0" w:space="0" w:color="auto"/>
        <w:bottom w:val="none" w:sz="0" w:space="0" w:color="auto"/>
        <w:right w:val="none" w:sz="0" w:space="0" w:color="auto"/>
      </w:divBdr>
      <w:divsChild>
        <w:div w:id="589507216">
          <w:marLeft w:val="0"/>
          <w:marRight w:val="0"/>
          <w:marTop w:val="0"/>
          <w:marBottom w:val="0"/>
          <w:divBdr>
            <w:top w:val="none" w:sz="0" w:space="0" w:color="auto"/>
            <w:left w:val="none" w:sz="0" w:space="0" w:color="auto"/>
            <w:bottom w:val="none" w:sz="0" w:space="0" w:color="auto"/>
            <w:right w:val="none" w:sz="0" w:space="0" w:color="auto"/>
          </w:divBdr>
          <w:divsChild>
            <w:div w:id="1452436709">
              <w:marLeft w:val="0"/>
              <w:marRight w:val="0"/>
              <w:marTop w:val="0"/>
              <w:marBottom w:val="0"/>
              <w:divBdr>
                <w:top w:val="none" w:sz="0" w:space="0" w:color="auto"/>
                <w:left w:val="none" w:sz="0" w:space="0" w:color="auto"/>
                <w:bottom w:val="none" w:sz="0" w:space="0" w:color="auto"/>
                <w:right w:val="none" w:sz="0" w:space="0" w:color="auto"/>
              </w:divBdr>
              <w:divsChild>
                <w:div w:id="209296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7837">
          <w:marLeft w:val="0"/>
          <w:marRight w:val="0"/>
          <w:marTop w:val="0"/>
          <w:marBottom w:val="0"/>
          <w:divBdr>
            <w:top w:val="none" w:sz="0" w:space="0" w:color="auto"/>
            <w:left w:val="none" w:sz="0" w:space="0" w:color="auto"/>
            <w:bottom w:val="none" w:sz="0" w:space="0" w:color="auto"/>
            <w:right w:val="none" w:sz="0" w:space="0" w:color="auto"/>
          </w:divBdr>
          <w:divsChild>
            <w:div w:id="386760237">
              <w:marLeft w:val="0"/>
              <w:marRight w:val="0"/>
              <w:marTop w:val="0"/>
              <w:marBottom w:val="0"/>
              <w:divBdr>
                <w:top w:val="none" w:sz="0" w:space="0" w:color="auto"/>
                <w:left w:val="none" w:sz="0" w:space="0" w:color="auto"/>
                <w:bottom w:val="none" w:sz="0" w:space="0" w:color="auto"/>
                <w:right w:val="none" w:sz="0" w:space="0" w:color="auto"/>
              </w:divBdr>
              <w:divsChild>
                <w:div w:id="827524507">
                  <w:marLeft w:val="0"/>
                  <w:marRight w:val="0"/>
                  <w:marTop w:val="0"/>
                  <w:marBottom w:val="0"/>
                  <w:divBdr>
                    <w:top w:val="none" w:sz="0" w:space="0" w:color="auto"/>
                    <w:left w:val="none" w:sz="0" w:space="0" w:color="auto"/>
                    <w:bottom w:val="none" w:sz="0" w:space="0" w:color="auto"/>
                    <w:right w:val="none" w:sz="0" w:space="0" w:color="auto"/>
                  </w:divBdr>
                  <w:divsChild>
                    <w:div w:id="1822652245">
                      <w:marLeft w:val="0"/>
                      <w:marRight w:val="0"/>
                      <w:marTop w:val="0"/>
                      <w:marBottom w:val="0"/>
                      <w:divBdr>
                        <w:top w:val="none" w:sz="0" w:space="0" w:color="auto"/>
                        <w:left w:val="none" w:sz="0" w:space="0" w:color="auto"/>
                        <w:bottom w:val="none" w:sz="0" w:space="0" w:color="auto"/>
                        <w:right w:val="none" w:sz="0" w:space="0" w:color="auto"/>
                      </w:divBdr>
                      <w:divsChild>
                        <w:div w:id="843208246">
                          <w:marLeft w:val="0"/>
                          <w:marRight w:val="0"/>
                          <w:marTop w:val="0"/>
                          <w:marBottom w:val="0"/>
                          <w:divBdr>
                            <w:top w:val="none" w:sz="0" w:space="0" w:color="auto"/>
                            <w:left w:val="none" w:sz="0" w:space="0" w:color="auto"/>
                            <w:bottom w:val="none" w:sz="0" w:space="0" w:color="auto"/>
                            <w:right w:val="none" w:sz="0" w:space="0" w:color="auto"/>
                          </w:divBdr>
                          <w:divsChild>
                            <w:div w:id="753015178">
                              <w:marLeft w:val="0"/>
                              <w:marRight w:val="0"/>
                              <w:marTop w:val="0"/>
                              <w:marBottom w:val="0"/>
                              <w:divBdr>
                                <w:top w:val="none" w:sz="0" w:space="0" w:color="auto"/>
                                <w:left w:val="none" w:sz="0" w:space="0" w:color="auto"/>
                                <w:bottom w:val="none" w:sz="0" w:space="0" w:color="auto"/>
                                <w:right w:val="none" w:sz="0" w:space="0" w:color="auto"/>
                              </w:divBdr>
                              <w:divsChild>
                                <w:div w:id="238485935">
                                  <w:marLeft w:val="0"/>
                                  <w:marRight w:val="0"/>
                                  <w:marTop w:val="0"/>
                                  <w:marBottom w:val="0"/>
                                  <w:divBdr>
                                    <w:top w:val="none" w:sz="0" w:space="0" w:color="auto"/>
                                    <w:left w:val="none" w:sz="0" w:space="0" w:color="auto"/>
                                    <w:bottom w:val="none" w:sz="0" w:space="0" w:color="auto"/>
                                    <w:right w:val="none" w:sz="0" w:space="0" w:color="auto"/>
                                  </w:divBdr>
                                  <w:divsChild>
                                    <w:div w:id="1206334788">
                                      <w:marLeft w:val="0"/>
                                      <w:marRight w:val="0"/>
                                      <w:marTop w:val="0"/>
                                      <w:marBottom w:val="0"/>
                                      <w:divBdr>
                                        <w:top w:val="none" w:sz="0" w:space="0" w:color="auto"/>
                                        <w:left w:val="none" w:sz="0" w:space="0" w:color="auto"/>
                                        <w:bottom w:val="none" w:sz="0" w:space="0" w:color="auto"/>
                                        <w:right w:val="none" w:sz="0" w:space="0" w:color="auto"/>
                                      </w:divBdr>
                                      <w:divsChild>
                                        <w:div w:id="840700441">
                                          <w:marLeft w:val="0"/>
                                          <w:marRight w:val="0"/>
                                          <w:marTop w:val="0"/>
                                          <w:marBottom w:val="0"/>
                                          <w:divBdr>
                                            <w:top w:val="none" w:sz="0" w:space="0" w:color="auto"/>
                                            <w:left w:val="none" w:sz="0" w:space="0" w:color="auto"/>
                                            <w:bottom w:val="none" w:sz="0" w:space="0" w:color="auto"/>
                                            <w:right w:val="none" w:sz="0" w:space="0" w:color="auto"/>
                                          </w:divBdr>
                                          <w:divsChild>
                                            <w:div w:id="1548297549">
                                              <w:marLeft w:val="0"/>
                                              <w:marRight w:val="0"/>
                                              <w:marTop w:val="0"/>
                                              <w:marBottom w:val="0"/>
                                              <w:divBdr>
                                                <w:top w:val="none" w:sz="0" w:space="0" w:color="auto"/>
                                                <w:left w:val="none" w:sz="0" w:space="0" w:color="auto"/>
                                                <w:bottom w:val="none" w:sz="0" w:space="0" w:color="auto"/>
                                                <w:right w:val="none" w:sz="0" w:space="0" w:color="auto"/>
                                              </w:divBdr>
                                              <w:divsChild>
                                                <w:div w:id="1630553992">
                                                  <w:marLeft w:val="0"/>
                                                  <w:marRight w:val="0"/>
                                                  <w:marTop w:val="0"/>
                                                  <w:marBottom w:val="0"/>
                                                  <w:divBdr>
                                                    <w:top w:val="none" w:sz="0" w:space="0" w:color="auto"/>
                                                    <w:left w:val="none" w:sz="0" w:space="0" w:color="auto"/>
                                                    <w:bottom w:val="none" w:sz="0" w:space="0" w:color="auto"/>
                                                    <w:right w:val="none" w:sz="0" w:space="0" w:color="auto"/>
                                                  </w:divBdr>
                                                </w:div>
                                              </w:divsChild>
                                            </w:div>
                                            <w:div w:id="1028137113">
                                              <w:marLeft w:val="0"/>
                                              <w:marRight w:val="0"/>
                                              <w:marTop w:val="0"/>
                                              <w:marBottom w:val="0"/>
                                              <w:divBdr>
                                                <w:top w:val="none" w:sz="0" w:space="0" w:color="auto"/>
                                                <w:left w:val="none" w:sz="0" w:space="0" w:color="auto"/>
                                                <w:bottom w:val="none" w:sz="0" w:space="0" w:color="auto"/>
                                                <w:right w:val="none" w:sz="0" w:space="0" w:color="auto"/>
                                              </w:divBdr>
                                              <w:divsChild>
                                                <w:div w:id="18169762">
                                                  <w:marLeft w:val="0"/>
                                                  <w:marRight w:val="0"/>
                                                  <w:marTop w:val="0"/>
                                                  <w:marBottom w:val="0"/>
                                                  <w:divBdr>
                                                    <w:top w:val="none" w:sz="0" w:space="0" w:color="auto"/>
                                                    <w:left w:val="none" w:sz="0" w:space="0" w:color="auto"/>
                                                    <w:bottom w:val="none" w:sz="0" w:space="0" w:color="auto"/>
                                                    <w:right w:val="none" w:sz="0" w:space="0" w:color="auto"/>
                                                  </w:divBdr>
                                                  <w:divsChild>
                                                    <w:div w:id="858592134">
                                                      <w:marLeft w:val="0"/>
                                                      <w:marRight w:val="0"/>
                                                      <w:marTop w:val="0"/>
                                                      <w:marBottom w:val="0"/>
                                                      <w:divBdr>
                                                        <w:top w:val="none" w:sz="0" w:space="0" w:color="auto"/>
                                                        <w:left w:val="none" w:sz="0" w:space="0" w:color="auto"/>
                                                        <w:bottom w:val="none" w:sz="0" w:space="0" w:color="auto"/>
                                                        <w:right w:val="none" w:sz="0" w:space="0" w:color="auto"/>
                                                      </w:divBdr>
                                                      <w:divsChild>
                                                        <w:div w:id="219942188">
                                                          <w:marLeft w:val="0"/>
                                                          <w:marRight w:val="0"/>
                                                          <w:marTop w:val="0"/>
                                                          <w:marBottom w:val="0"/>
                                                          <w:divBdr>
                                                            <w:top w:val="none" w:sz="0" w:space="0" w:color="auto"/>
                                                            <w:left w:val="none" w:sz="0" w:space="0" w:color="auto"/>
                                                            <w:bottom w:val="none" w:sz="0" w:space="0" w:color="auto"/>
                                                            <w:right w:val="none" w:sz="0" w:space="0" w:color="auto"/>
                                                          </w:divBdr>
                                                        </w:div>
                                                        <w:div w:id="1325821874">
                                                          <w:marLeft w:val="0"/>
                                                          <w:marRight w:val="0"/>
                                                          <w:marTop w:val="0"/>
                                                          <w:marBottom w:val="0"/>
                                                          <w:divBdr>
                                                            <w:top w:val="none" w:sz="0" w:space="0" w:color="auto"/>
                                                            <w:left w:val="none" w:sz="0" w:space="0" w:color="auto"/>
                                                            <w:bottom w:val="none" w:sz="0" w:space="0" w:color="auto"/>
                                                            <w:right w:val="none" w:sz="0" w:space="0" w:color="auto"/>
                                                          </w:divBdr>
                                                        </w:div>
                                                        <w:div w:id="266960414">
                                                          <w:marLeft w:val="0"/>
                                                          <w:marRight w:val="0"/>
                                                          <w:marTop w:val="0"/>
                                                          <w:marBottom w:val="0"/>
                                                          <w:divBdr>
                                                            <w:top w:val="none" w:sz="0" w:space="0" w:color="auto"/>
                                                            <w:left w:val="none" w:sz="0" w:space="0" w:color="auto"/>
                                                            <w:bottom w:val="none" w:sz="0" w:space="0" w:color="auto"/>
                                                            <w:right w:val="none" w:sz="0" w:space="0" w:color="auto"/>
                                                          </w:divBdr>
                                                        </w:div>
                                                        <w:div w:id="1426145412">
                                                          <w:marLeft w:val="0"/>
                                                          <w:marRight w:val="0"/>
                                                          <w:marTop w:val="0"/>
                                                          <w:marBottom w:val="0"/>
                                                          <w:divBdr>
                                                            <w:top w:val="none" w:sz="0" w:space="0" w:color="auto"/>
                                                            <w:left w:val="none" w:sz="0" w:space="0" w:color="auto"/>
                                                            <w:bottom w:val="none" w:sz="0" w:space="0" w:color="auto"/>
                                                            <w:right w:val="none" w:sz="0" w:space="0" w:color="auto"/>
                                                          </w:divBdr>
                                                        </w:div>
                                                        <w:div w:id="1317490921">
                                                          <w:marLeft w:val="0"/>
                                                          <w:marRight w:val="0"/>
                                                          <w:marTop w:val="0"/>
                                                          <w:marBottom w:val="0"/>
                                                          <w:divBdr>
                                                            <w:top w:val="none" w:sz="0" w:space="0" w:color="auto"/>
                                                            <w:left w:val="none" w:sz="0" w:space="0" w:color="auto"/>
                                                            <w:bottom w:val="none" w:sz="0" w:space="0" w:color="auto"/>
                                                            <w:right w:val="none" w:sz="0" w:space="0" w:color="auto"/>
                                                          </w:divBdr>
                                                        </w:div>
                                                        <w:div w:id="368654182">
                                                          <w:marLeft w:val="0"/>
                                                          <w:marRight w:val="0"/>
                                                          <w:marTop w:val="0"/>
                                                          <w:marBottom w:val="0"/>
                                                          <w:divBdr>
                                                            <w:top w:val="none" w:sz="0" w:space="0" w:color="auto"/>
                                                            <w:left w:val="none" w:sz="0" w:space="0" w:color="auto"/>
                                                            <w:bottom w:val="none" w:sz="0" w:space="0" w:color="auto"/>
                                                            <w:right w:val="none" w:sz="0" w:space="0" w:color="auto"/>
                                                          </w:divBdr>
                                                        </w:div>
                                                        <w:div w:id="54718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883210">
                              <w:marLeft w:val="0"/>
                              <w:marRight w:val="0"/>
                              <w:marTop w:val="0"/>
                              <w:marBottom w:val="0"/>
                              <w:divBdr>
                                <w:top w:val="none" w:sz="0" w:space="0" w:color="auto"/>
                                <w:left w:val="none" w:sz="0" w:space="0" w:color="auto"/>
                                <w:bottom w:val="none" w:sz="0" w:space="0" w:color="auto"/>
                                <w:right w:val="none" w:sz="0" w:space="0" w:color="auto"/>
                              </w:divBdr>
                              <w:divsChild>
                                <w:div w:id="1551261761">
                                  <w:marLeft w:val="0"/>
                                  <w:marRight w:val="0"/>
                                  <w:marTop w:val="0"/>
                                  <w:marBottom w:val="0"/>
                                  <w:divBdr>
                                    <w:top w:val="none" w:sz="0" w:space="0" w:color="auto"/>
                                    <w:left w:val="none" w:sz="0" w:space="0" w:color="auto"/>
                                    <w:bottom w:val="none" w:sz="0" w:space="0" w:color="auto"/>
                                    <w:right w:val="none" w:sz="0" w:space="0" w:color="auto"/>
                                  </w:divBdr>
                                  <w:divsChild>
                                    <w:div w:id="1950162752">
                                      <w:marLeft w:val="0"/>
                                      <w:marRight w:val="0"/>
                                      <w:marTop w:val="0"/>
                                      <w:marBottom w:val="0"/>
                                      <w:divBdr>
                                        <w:top w:val="none" w:sz="0" w:space="0" w:color="auto"/>
                                        <w:left w:val="none" w:sz="0" w:space="0" w:color="auto"/>
                                        <w:bottom w:val="none" w:sz="0" w:space="0" w:color="auto"/>
                                        <w:right w:val="none" w:sz="0" w:space="0" w:color="auto"/>
                                      </w:divBdr>
                                      <w:divsChild>
                                        <w:div w:id="1264605537">
                                          <w:marLeft w:val="0"/>
                                          <w:marRight w:val="0"/>
                                          <w:marTop w:val="0"/>
                                          <w:marBottom w:val="0"/>
                                          <w:divBdr>
                                            <w:top w:val="none" w:sz="0" w:space="0" w:color="auto"/>
                                            <w:left w:val="none" w:sz="0" w:space="0" w:color="auto"/>
                                            <w:bottom w:val="none" w:sz="0" w:space="0" w:color="auto"/>
                                            <w:right w:val="none" w:sz="0" w:space="0" w:color="auto"/>
                                          </w:divBdr>
                                          <w:divsChild>
                                            <w:div w:id="186333470">
                                              <w:marLeft w:val="0"/>
                                              <w:marRight w:val="0"/>
                                              <w:marTop w:val="0"/>
                                              <w:marBottom w:val="0"/>
                                              <w:divBdr>
                                                <w:top w:val="none" w:sz="0" w:space="0" w:color="auto"/>
                                                <w:left w:val="none" w:sz="0" w:space="0" w:color="auto"/>
                                                <w:bottom w:val="none" w:sz="0" w:space="0" w:color="auto"/>
                                                <w:right w:val="none" w:sz="0" w:space="0" w:color="auto"/>
                                              </w:divBdr>
                                              <w:divsChild>
                                                <w:div w:id="139292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706207">
                                      <w:marLeft w:val="0"/>
                                      <w:marRight w:val="0"/>
                                      <w:marTop w:val="0"/>
                                      <w:marBottom w:val="0"/>
                                      <w:divBdr>
                                        <w:top w:val="none" w:sz="0" w:space="0" w:color="auto"/>
                                        <w:left w:val="none" w:sz="0" w:space="0" w:color="auto"/>
                                        <w:bottom w:val="none" w:sz="0" w:space="0" w:color="auto"/>
                                        <w:right w:val="none" w:sz="0" w:space="0" w:color="auto"/>
                                      </w:divBdr>
                                      <w:divsChild>
                                        <w:div w:id="449320906">
                                          <w:marLeft w:val="0"/>
                                          <w:marRight w:val="0"/>
                                          <w:marTop w:val="0"/>
                                          <w:marBottom w:val="0"/>
                                          <w:divBdr>
                                            <w:top w:val="none" w:sz="0" w:space="0" w:color="auto"/>
                                            <w:left w:val="none" w:sz="0" w:space="0" w:color="auto"/>
                                            <w:bottom w:val="none" w:sz="0" w:space="0" w:color="auto"/>
                                            <w:right w:val="none" w:sz="0" w:space="0" w:color="auto"/>
                                          </w:divBdr>
                                          <w:divsChild>
                                            <w:div w:id="1740056279">
                                              <w:marLeft w:val="0"/>
                                              <w:marRight w:val="0"/>
                                              <w:marTop w:val="0"/>
                                              <w:marBottom w:val="0"/>
                                              <w:divBdr>
                                                <w:top w:val="none" w:sz="0" w:space="0" w:color="auto"/>
                                                <w:left w:val="none" w:sz="0" w:space="0" w:color="auto"/>
                                                <w:bottom w:val="none" w:sz="0" w:space="0" w:color="auto"/>
                                                <w:right w:val="none" w:sz="0" w:space="0" w:color="auto"/>
                                              </w:divBdr>
                                              <w:divsChild>
                                                <w:div w:id="2096785531">
                                                  <w:marLeft w:val="0"/>
                                                  <w:marRight w:val="0"/>
                                                  <w:marTop w:val="0"/>
                                                  <w:marBottom w:val="0"/>
                                                  <w:divBdr>
                                                    <w:top w:val="none" w:sz="0" w:space="0" w:color="auto"/>
                                                    <w:left w:val="none" w:sz="0" w:space="0" w:color="auto"/>
                                                    <w:bottom w:val="none" w:sz="0" w:space="0" w:color="auto"/>
                                                    <w:right w:val="none" w:sz="0" w:space="0" w:color="auto"/>
                                                  </w:divBdr>
                                                  <w:divsChild>
                                                    <w:div w:id="1256087849">
                                                      <w:marLeft w:val="0"/>
                                                      <w:marRight w:val="0"/>
                                                      <w:marTop w:val="0"/>
                                                      <w:marBottom w:val="0"/>
                                                      <w:divBdr>
                                                        <w:top w:val="none" w:sz="0" w:space="0" w:color="auto"/>
                                                        <w:left w:val="none" w:sz="0" w:space="0" w:color="auto"/>
                                                        <w:bottom w:val="none" w:sz="0" w:space="0" w:color="auto"/>
                                                        <w:right w:val="none" w:sz="0" w:space="0" w:color="auto"/>
                                                      </w:divBdr>
                                                      <w:divsChild>
                                                        <w:div w:id="550269598">
                                                          <w:marLeft w:val="0"/>
                                                          <w:marRight w:val="0"/>
                                                          <w:marTop w:val="0"/>
                                                          <w:marBottom w:val="0"/>
                                                          <w:divBdr>
                                                            <w:top w:val="none" w:sz="0" w:space="0" w:color="auto"/>
                                                            <w:left w:val="none" w:sz="0" w:space="0" w:color="auto"/>
                                                            <w:bottom w:val="none" w:sz="0" w:space="0" w:color="auto"/>
                                                            <w:right w:val="none" w:sz="0" w:space="0" w:color="auto"/>
                                                          </w:divBdr>
                                                          <w:divsChild>
                                                            <w:div w:id="172571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0969820">
          <w:marLeft w:val="0"/>
          <w:marRight w:val="0"/>
          <w:marTop w:val="0"/>
          <w:marBottom w:val="0"/>
          <w:divBdr>
            <w:top w:val="none" w:sz="0" w:space="0" w:color="auto"/>
            <w:left w:val="none" w:sz="0" w:space="0" w:color="auto"/>
            <w:bottom w:val="none" w:sz="0" w:space="0" w:color="auto"/>
            <w:right w:val="none" w:sz="0" w:space="0" w:color="auto"/>
          </w:divBdr>
          <w:divsChild>
            <w:div w:id="87239338">
              <w:marLeft w:val="0"/>
              <w:marRight w:val="0"/>
              <w:marTop w:val="0"/>
              <w:marBottom w:val="0"/>
              <w:divBdr>
                <w:top w:val="none" w:sz="0" w:space="0" w:color="auto"/>
                <w:left w:val="none" w:sz="0" w:space="0" w:color="auto"/>
                <w:bottom w:val="none" w:sz="0" w:space="0" w:color="auto"/>
                <w:right w:val="none" w:sz="0" w:space="0" w:color="auto"/>
              </w:divBdr>
              <w:divsChild>
                <w:div w:id="240452124">
                  <w:marLeft w:val="0"/>
                  <w:marRight w:val="0"/>
                  <w:marTop w:val="0"/>
                  <w:marBottom w:val="0"/>
                  <w:divBdr>
                    <w:top w:val="none" w:sz="0" w:space="0" w:color="auto"/>
                    <w:left w:val="none" w:sz="0" w:space="0" w:color="auto"/>
                    <w:bottom w:val="none" w:sz="0" w:space="0" w:color="auto"/>
                    <w:right w:val="none" w:sz="0" w:space="0" w:color="auto"/>
                  </w:divBdr>
                  <w:divsChild>
                    <w:div w:id="812872038">
                      <w:marLeft w:val="0"/>
                      <w:marRight w:val="0"/>
                      <w:marTop w:val="0"/>
                      <w:marBottom w:val="0"/>
                      <w:divBdr>
                        <w:top w:val="none" w:sz="0" w:space="0" w:color="auto"/>
                        <w:left w:val="none" w:sz="0" w:space="0" w:color="auto"/>
                        <w:bottom w:val="none" w:sz="0" w:space="0" w:color="auto"/>
                        <w:right w:val="none" w:sz="0" w:space="0" w:color="auto"/>
                      </w:divBdr>
                      <w:divsChild>
                        <w:div w:id="717900746">
                          <w:marLeft w:val="0"/>
                          <w:marRight w:val="0"/>
                          <w:marTop w:val="0"/>
                          <w:marBottom w:val="0"/>
                          <w:divBdr>
                            <w:top w:val="none" w:sz="0" w:space="0" w:color="auto"/>
                            <w:left w:val="none" w:sz="0" w:space="0" w:color="auto"/>
                            <w:bottom w:val="none" w:sz="0" w:space="0" w:color="auto"/>
                            <w:right w:val="none" w:sz="0" w:space="0" w:color="auto"/>
                          </w:divBdr>
                          <w:divsChild>
                            <w:div w:id="1150706049">
                              <w:marLeft w:val="0"/>
                              <w:marRight w:val="0"/>
                              <w:marTop w:val="0"/>
                              <w:marBottom w:val="0"/>
                              <w:divBdr>
                                <w:top w:val="none" w:sz="0" w:space="0" w:color="auto"/>
                                <w:left w:val="none" w:sz="0" w:space="0" w:color="auto"/>
                                <w:bottom w:val="none" w:sz="0" w:space="0" w:color="auto"/>
                                <w:right w:val="none" w:sz="0" w:space="0" w:color="auto"/>
                              </w:divBdr>
                              <w:divsChild>
                                <w:div w:id="887179097">
                                  <w:marLeft w:val="0"/>
                                  <w:marRight w:val="0"/>
                                  <w:marTop w:val="0"/>
                                  <w:marBottom w:val="0"/>
                                  <w:divBdr>
                                    <w:top w:val="none" w:sz="0" w:space="0" w:color="auto"/>
                                    <w:left w:val="none" w:sz="0" w:space="0" w:color="auto"/>
                                    <w:bottom w:val="none" w:sz="0" w:space="0" w:color="auto"/>
                                    <w:right w:val="none" w:sz="0" w:space="0" w:color="auto"/>
                                  </w:divBdr>
                                  <w:divsChild>
                                    <w:div w:id="409933707">
                                      <w:marLeft w:val="0"/>
                                      <w:marRight w:val="0"/>
                                      <w:marTop w:val="0"/>
                                      <w:marBottom w:val="0"/>
                                      <w:divBdr>
                                        <w:top w:val="none" w:sz="0" w:space="0" w:color="auto"/>
                                        <w:left w:val="none" w:sz="0" w:space="0" w:color="auto"/>
                                        <w:bottom w:val="none" w:sz="0" w:space="0" w:color="auto"/>
                                        <w:right w:val="none" w:sz="0" w:space="0" w:color="auto"/>
                                      </w:divBdr>
                                      <w:divsChild>
                                        <w:div w:id="1364477434">
                                          <w:marLeft w:val="0"/>
                                          <w:marRight w:val="0"/>
                                          <w:marTop w:val="0"/>
                                          <w:marBottom w:val="0"/>
                                          <w:divBdr>
                                            <w:top w:val="none" w:sz="0" w:space="0" w:color="auto"/>
                                            <w:left w:val="none" w:sz="0" w:space="0" w:color="auto"/>
                                            <w:bottom w:val="none" w:sz="0" w:space="0" w:color="auto"/>
                                            <w:right w:val="none" w:sz="0" w:space="0" w:color="auto"/>
                                          </w:divBdr>
                                          <w:divsChild>
                                            <w:div w:id="2079865148">
                                              <w:marLeft w:val="0"/>
                                              <w:marRight w:val="0"/>
                                              <w:marTop w:val="0"/>
                                              <w:marBottom w:val="0"/>
                                              <w:divBdr>
                                                <w:top w:val="none" w:sz="0" w:space="0" w:color="auto"/>
                                                <w:left w:val="none" w:sz="0" w:space="0" w:color="auto"/>
                                                <w:bottom w:val="none" w:sz="0" w:space="0" w:color="auto"/>
                                                <w:right w:val="none" w:sz="0" w:space="0" w:color="auto"/>
                                              </w:divBdr>
                                              <w:divsChild>
                                                <w:div w:id="48725888">
                                                  <w:marLeft w:val="0"/>
                                                  <w:marRight w:val="0"/>
                                                  <w:marTop w:val="0"/>
                                                  <w:marBottom w:val="0"/>
                                                  <w:divBdr>
                                                    <w:top w:val="none" w:sz="0" w:space="0" w:color="auto"/>
                                                    <w:left w:val="none" w:sz="0" w:space="0" w:color="auto"/>
                                                    <w:bottom w:val="none" w:sz="0" w:space="0" w:color="auto"/>
                                                    <w:right w:val="none" w:sz="0" w:space="0" w:color="auto"/>
                                                  </w:divBdr>
                                                  <w:divsChild>
                                                    <w:div w:id="1871719273">
                                                      <w:marLeft w:val="0"/>
                                                      <w:marRight w:val="0"/>
                                                      <w:marTop w:val="0"/>
                                                      <w:marBottom w:val="0"/>
                                                      <w:divBdr>
                                                        <w:top w:val="none" w:sz="0" w:space="0" w:color="auto"/>
                                                        <w:left w:val="none" w:sz="0" w:space="0" w:color="auto"/>
                                                        <w:bottom w:val="none" w:sz="0" w:space="0" w:color="auto"/>
                                                        <w:right w:val="none" w:sz="0" w:space="0" w:color="auto"/>
                                                      </w:divBdr>
                                                    </w:div>
                                                    <w:div w:id="1083575446">
                                                      <w:marLeft w:val="0"/>
                                                      <w:marRight w:val="0"/>
                                                      <w:marTop w:val="0"/>
                                                      <w:marBottom w:val="0"/>
                                                      <w:divBdr>
                                                        <w:top w:val="none" w:sz="0" w:space="0" w:color="auto"/>
                                                        <w:left w:val="none" w:sz="0" w:space="0" w:color="auto"/>
                                                        <w:bottom w:val="none" w:sz="0" w:space="0" w:color="auto"/>
                                                        <w:right w:val="none" w:sz="0" w:space="0" w:color="auto"/>
                                                      </w:divBdr>
                                                    </w:div>
                                                    <w:div w:id="380061339">
                                                      <w:marLeft w:val="0"/>
                                                      <w:marRight w:val="0"/>
                                                      <w:marTop w:val="0"/>
                                                      <w:marBottom w:val="0"/>
                                                      <w:divBdr>
                                                        <w:top w:val="none" w:sz="0" w:space="0" w:color="auto"/>
                                                        <w:left w:val="none" w:sz="0" w:space="0" w:color="auto"/>
                                                        <w:bottom w:val="none" w:sz="0" w:space="0" w:color="auto"/>
                                                        <w:right w:val="none" w:sz="0" w:space="0" w:color="auto"/>
                                                      </w:divBdr>
                                                    </w:div>
                                                    <w:div w:id="846792953">
                                                      <w:marLeft w:val="0"/>
                                                      <w:marRight w:val="0"/>
                                                      <w:marTop w:val="0"/>
                                                      <w:marBottom w:val="0"/>
                                                      <w:divBdr>
                                                        <w:top w:val="none" w:sz="0" w:space="0" w:color="auto"/>
                                                        <w:left w:val="none" w:sz="0" w:space="0" w:color="auto"/>
                                                        <w:bottom w:val="none" w:sz="0" w:space="0" w:color="auto"/>
                                                        <w:right w:val="none" w:sz="0" w:space="0" w:color="auto"/>
                                                      </w:divBdr>
                                                    </w:div>
                                                    <w:div w:id="1401364212">
                                                      <w:marLeft w:val="0"/>
                                                      <w:marRight w:val="0"/>
                                                      <w:marTop w:val="0"/>
                                                      <w:marBottom w:val="0"/>
                                                      <w:divBdr>
                                                        <w:top w:val="none" w:sz="0" w:space="0" w:color="auto"/>
                                                        <w:left w:val="none" w:sz="0" w:space="0" w:color="auto"/>
                                                        <w:bottom w:val="none" w:sz="0" w:space="0" w:color="auto"/>
                                                        <w:right w:val="none" w:sz="0" w:space="0" w:color="auto"/>
                                                      </w:divBdr>
                                                    </w:div>
                                                    <w:div w:id="198102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6845790">
                  <w:marLeft w:val="0"/>
                  <w:marRight w:val="0"/>
                  <w:marTop w:val="0"/>
                  <w:marBottom w:val="0"/>
                  <w:divBdr>
                    <w:top w:val="none" w:sz="0" w:space="0" w:color="auto"/>
                    <w:left w:val="none" w:sz="0" w:space="0" w:color="auto"/>
                    <w:bottom w:val="none" w:sz="0" w:space="0" w:color="auto"/>
                    <w:right w:val="none" w:sz="0" w:space="0" w:color="auto"/>
                  </w:divBdr>
                  <w:divsChild>
                    <w:div w:id="105539647">
                      <w:marLeft w:val="0"/>
                      <w:marRight w:val="0"/>
                      <w:marTop w:val="0"/>
                      <w:marBottom w:val="0"/>
                      <w:divBdr>
                        <w:top w:val="none" w:sz="0" w:space="0" w:color="auto"/>
                        <w:left w:val="none" w:sz="0" w:space="0" w:color="auto"/>
                        <w:bottom w:val="none" w:sz="0" w:space="0" w:color="auto"/>
                        <w:right w:val="none" w:sz="0" w:space="0" w:color="auto"/>
                      </w:divBdr>
                      <w:divsChild>
                        <w:div w:id="489448001">
                          <w:marLeft w:val="0"/>
                          <w:marRight w:val="0"/>
                          <w:marTop w:val="0"/>
                          <w:marBottom w:val="0"/>
                          <w:divBdr>
                            <w:top w:val="none" w:sz="0" w:space="0" w:color="auto"/>
                            <w:left w:val="none" w:sz="0" w:space="0" w:color="auto"/>
                            <w:bottom w:val="none" w:sz="0" w:space="0" w:color="auto"/>
                            <w:right w:val="none" w:sz="0" w:space="0" w:color="auto"/>
                          </w:divBdr>
                          <w:divsChild>
                            <w:div w:id="1624385423">
                              <w:marLeft w:val="0"/>
                              <w:marRight w:val="0"/>
                              <w:marTop w:val="0"/>
                              <w:marBottom w:val="0"/>
                              <w:divBdr>
                                <w:top w:val="none" w:sz="0" w:space="0" w:color="auto"/>
                                <w:left w:val="none" w:sz="0" w:space="0" w:color="auto"/>
                                <w:bottom w:val="none" w:sz="0" w:space="0" w:color="auto"/>
                                <w:right w:val="none" w:sz="0" w:space="0" w:color="auto"/>
                              </w:divBdr>
                              <w:divsChild>
                                <w:div w:id="1728869196">
                                  <w:marLeft w:val="0"/>
                                  <w:marRight w:val="0"/>
                                  <w:marTop w:val="0"/>
                                  <w:marBottom w:val="0"/>
                                  <w:divBdr>
                                    <w:top w:val="none" w:sz="0" w:space="0" w:color="auto"/>
                                    <w:left w:val="none" w:sz="0" w:space="0" w:color="auto"/>
                                    <w:bottom w:val="none" w:sz="0" w:space="0" w:color="auto"/>
                                    <w:right w:val="none" w:sz="0" w:space="0" w:color="auto"/>
                                  </w:divBdr>
                                  <w:divsChild>
                                    <w:div w:id="1063259533">
                                      <w:marLeft w:val="0"/>
                                      <w:marRight w:val="0"/>
                                      <w:marTop w:val="0"/>
                                      <w:marBottom w:val="0"/>
                                      <w:divBdr>
                                        <w:top w:val="none" w:sz="0" w:space="0" w:color="auto"/>
                                        <w:left w:val="none" w:sz="0" w:space="0" w:color="auto"/>
                                        <w:bottom w:val="none" w:sz="0" w:space="0" w:color="auto"/>
                                        <w:right w:val="none" w:sz="0" w:space="0" w:color="auto"/>
                                      </w:divBdr>
                                      <w:divsChild>
                                        <w:div w:id="330062436">
                                          <w:marLeft w:val="0"/>
                                          <w:marRight w:val="0"/>
                                          <w:marTop w:val="0"/>
                                          <w:marBottom w:val="0"/>
                                          <w:divBdr>
                                            <w:top w:val="none" w:sz="0" w:space="0" w:color="auto"/>
                                            <w:left w:val="none" w:sz="0" w:space="0" w:color="auto"/>
                                            <w:bottom w:val="none" w:sz="0" w:space="0" w:color="auto"/>
                                            <w:right w:val="none" w:sz="0" w:space="0" w:color="auto"/>
                                          </w:divBdr>
                                          <w:divsChild>
                                            <w:div w:id="131408517">
                                              <w:marLeft w:val="0"/>
                                              <w:marRight w:val="0"/>
                                              <w:marTop w:val="0"/>
                                              <w:marBottom w:val="0"/>
                                              <w:divBdr>
                                                <w:top w:val="none" w:sz="0" w:space="0" w:color="auto"/>
                                                <w:left w:val="none" w:sz="0" w:space="0" w:color="auto"/>
                                                <w:bottom w:val="none" w:sz="0" w:space="0" w:color="auto"/>
                                                <w:right w:val="none" w:sz="0" w:space="0" w:color="auto"/>
                                              </w:divBdr>
                                              <w:divsChild>
                                                <w:div w:id="1662585480">
                                                  <w:marLeft w:val="0"/>
                                                  <w:marRight w:val="0"/>
                                                  <w:marTop w:val="0"/>
                                                  <w:marBottom w:val="0"/>
                                                  <w:divBdr>
                                                    <w:top w:val="none" w:sz="0" w:space="0" w:color="auto"/>
                                                    <w:left w:val="none" w:sz="0" w:space="0" w:color="auto"/>
                                                    <w:bottom w:val="none" w:sz="0" w:space="0" w:color="auto"/>
                                                    <w:right w:val="none" w:sz="0" w:space="0" w:color="auto"/>
                                                  </w:divBdr>
                                                </w:div>
                                              </w:divsChild>
                                            </w:div>
                                            <w:div w:id="1404790878">
                                              <w:marLeft w:val="0"/>
                                              <w:marRight w:val="0"/>
                                              <w:marTop w:val="0"/>
                                              <w:marBottom w:val="0"/>
                                              <w:divBdr>
                                                <w:top w:val="none" w:sz="0" w:space="0" w:color="auto"/>
                                                <w:left w:val="none" w:sz="0" w:space="0" w:color="auto"/>
                                                <w:bottom w:val="none" w:sz="0" w:space="0" w:color="auto"/>
                                                <w:right w:val="none" w:sz="0" w:space="0" w:color="auto"/>
                                              </w:divBdr>
                                              <w:divsChild>
                                                <w:div w:id="265355553">
                                                  <w:marLeft w:val="0"/>
                                                  <w:marRight w:val="0"/>
                                                  <w:marTop w:val="0"/>
                                                  <w:marBottom w:val="0"/>
                                                  <w:divBdr>
                                                    <w:top w:val="none" w:sz="0" w:space="0" w:color="auto"/>
                                                    <w:left w:val="none" w:sz="0" w:space="0" w:color="auto"/>
                                                    <w:bottom w:val="none" w:sz="0" w:space="0" w:color="auto"/>
                                                    <w:right w:val="none" w:sz="0" w:space="0" w:color="auto"/>
                                                  </w:divBdr>
                                                  <w:divsChild>
                                                    <w:div w:id="579950925">
                                                      <w:marLeft w:val="0"/>
                                                      <w:marRight w:val="0"/>
                                                      <w:marTop w:val="0"/>
                                                      <w:marBottom w:val="0"/>
                                                      <w:divBdr>
                                                        <w:top w:val="none" w:sz="0" w:space="0" w:color="auto"/>
                                                        <w:left w:val="none" w:sz="0" w:space="0" w:color="auto"/>
                                                        <w:bottom w:val="none" w:sz="0" w:space="0" w:color="auto"/>
                                                        <w:right w:val="none" w:sz="0" w:space="0" w:color="auto"/>
                                                      </w:divBdr>
                                                      <w:divsChild>
                                                        <w:div w:id="1414233426">
                                                          <w:marLeft w:val="0"/>
                                                          <w:marRight w:val="0"/>
                                                          <w:marTop w:val="0"/>
                                                          <w:marBottom w:val="0"/>
                                                          <w:divBdr>
                                                            <w:top w:val="none" w:sz="0" w:space="0" w:color="auto"/>
                                                            <w:left w:val="none" w:sz="0" w:space="0" w:color="auto"/>
                                                            <w:bottom w:val="none" w:sz="0" w:space="0" w:color="auto"/>
                                                            <w:right w:val="none" w:sz="0" w:space="0" w:color="auto"/>
                                                          </w:divBdr>
                                                        </w:div>
                                                        <w:div w:id="1824664212">
                                                          <w:marLeft w:val="0"/>
                                                          <w:marRight w:val="0"/>
                                                          <w:marTop w:val="0"/>
                                                          <w:marBottom w:val="0"/>
                                                          <w:divBdr>
                                                            <w:top w:val="none" w:sz="0" w:space="0" w:color="auto"/>
                                                            <w:left w:val="none" w:sz="0" w:space="0" w:color="auto"/>
                                                            <w:bottom w:val="none" w:sz="0" w:space="0" w:color="auto"/>
                                                            <w:right w:val="none" w:sz="0" w:space="0" w:color="auto"/>
                                                          </w:divBdr>
                                                        </w:div>
                                                        <w:div w:id="12802683">
                                                          <w:marLeft w:val="0"/>
                                                          <w:marRight w:val="0"/>
                                                          <w:marTop w:val="0"/>
                                                          <w:marBottom w:val="0"/>
                                                          <w:divBdr>
                                                            <w:top w:val="none" w:sz="0" w:space="0" w:color="auto"/>
                                                            <w:left w:val="none" w:sz="0" w:space="0" w:color="auto"/>
                                                            <w:bottom w:val="none" w:sz="0" w:space="0" w:color="auto"/>
                                                            <w:right w:val="none" w:sz="0" w:space="0" w:color="auto"/>
                                                          </w:divBdr>
                                                        </w:div>
                                                        <w:div w:id="989751250">
                                                          <w:marLeft w:val="0"/>
                                                          <w:marRight w:val="0"/>
                                                          <w:marTop w:val="0"/>
                                                          <w:marBottom w:val="0"/>
                                                          <w:divBdr>
                                                            <w:top w:val="none" w:sz="0" w:space="0" w:color="auto"/>
                                                            <w:left w:val="none" w:sz="0" w:space="0" w:color="auto"/>
                                                            <w:bottom w:val="none" w:sz="0" w:space="0" w:color="auto"/>
                                                            <w:right w:val="none" w:sz="0" w:space="0" w:color="auto"/>
                                                          </w:divBdr>
                                                        </w:div>
                                                        <w:div w:id="217670143">
                                                          <w:marLeft w:val="0"/>
                                                          <w:marRight w:val="0"/>
                                                          <w:marTop w:val="0"/>
                                                          <w:marBottom w:val="0"/>
                                                          <w:divBdr>
                                                            <w:top w:val="none" w:sz="0" w:space="0" w:color="auto"/>
                                                            <w:left w:val="none" w:sz="0" w:space="0" w:color="auto"/>
                                                            <w:bottom w:val="none" w:sz="0" w:space="0" w:color="auto"/>
                                                            <w:right w:val="none" w:sz="0" w:space="0" w:color="auto"/>
                                                          </w:divBdr>
                                                        </w:div>
                                                        <w:div w:id="758253784">
                                                          <w:marLeft w:val="0"/>
                                                          <w:marRight w:val="0"/>
                                                          <w:marTop w:val="0"/>
                                                          <w:marBottom w:val="0"/>
                                                          <w:divBdr>
                                                            <w:top w:val="none" w:sz="0" w:space="0" w:color="auto"/>
                                                            <w:left w:val="none" w:sz="0" w:space="0" w:color="auto"/>
                                                            <w:bottom w:val="none" w:sz="0" w:space="0" w:color="auto"/>
                                                            <w:right w:val="none" w:sz="0" w:space="0" w:color="auto"/>
                                                          </w:divBdr>
                                                        </w:div>
                                                        <w:div w:id="6511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828324">
                              <w:marLeft w:val="0"/>
                              <w:marRight w:val="0"/>
                              <w:marTop w:val="0"/>
                              <w:marBottom w:val="0"/>
                              <w:divBdr>
                                <w:top w:val="none" w:sz="0" w:space="0" w:color="auto"/>
                                <w:left w:val="none" w:sz="0" w:space="0" w:color="auto"/>
                                <w:bottom w:val="none" w:sz="0" w:space="0" w:color="auto"/>
                                <w:right w:val="none" w:sz="0" w:space="0" w:color="auto"/>
                              </w:divBdr>
                              <w:divsChild>
                                <w:div w:id="1812595570">
                                  <w:marLeft w:val="0"/>
                                  <w:marRight w:val="0"/>
                                  <w:marTop w:val="0"/>
                                  <w:marBottom w:val="0"/>
                                  <w:divBdr>
                                    <w:top w:val="none" w:sz="0" w:space="0" w:color="auto"/>
                                    <w:left w:val="none" w:sz="0" w:space="0" w:color="auto"/>
                                    <w:bottom w:val="none" w:sz="0" w:space="0" w:color="auto"/>
                                    <w:right w:val="none" w:sz="0" w:space="0" w:color="auto"/>
                                  </w:divBdr>
                                  <w:divsChild>
                                    <w:div w:id="1031958906">
                                      <w:marLeft w:val="0"/>
                                      <w:marRight w:val="0"/>
                                      <w:marTop w:val="0"/>
                                      <w:marBottom w:val="0"/>
                                      <w:divBdr>
                                        <w:top w:val="none" w:sz="0" w:space="0" w:color="auto"/>
                                        <w:left w:val="none" w:sz="0" w:space="0" w:color="auto"/>
                                        <w:bottom w:val="none" w:sz="0" w:space="0" w:color="auto"/>
                                        <w:right w:val="none" w:sz="0" w:space="0" w:color="auto"/>
                                      </w:divBdr>
                                      <w:divsChild>
                                        <w:div w:id="793140562">
                                          <w:marLeft w:val="0"/>
                                          <w:marRight w:val="0"/>
                                          <w:marTop w:val="0"/>
                                          <w:marBottom w:val="0"/>
                                          <w:divBdr>
                                            <w:top w:val="none" w:sz="0" w:space="0" w:color="auto"/>
                                            <w:left w:val="none" w:sz="0" w:space="0" w:color="auto"/>
                                            <w:bottom w:val="none" w:sz="0" w:space="0" w:color="auto"/>
                                            <w:right w:val="none" w:sz="0" w:space="0" w:color="auto"/>
                                          </w:divBdr>
                                          <w:divsChild>
                                            <w:div w:id="786433709">
                                              <w:marLeft w:val="0"/>
                                              <w:marRight w:val="0"/>
                                              <w:marTop w:val="0"/>
                                              <w:marBottom w:val="0"/>
                                              <w:divBdr>
                                                <w:top w:val="none" w:sz="0" w:space="0" w:color="auto"/>
                                                <w:left w:val="none" w:sz="0" w:space="0" w:color="auto"/>
                                                <w:bottom w:val="none" w:sz="0" w:space="0" w:color="auto"/>
                                                <w:right w:val="none" w:sz="0" w:space="0" w:color="auto"/>
                                              </w:divBdr>
                                              <w:divsChild>
                                                <w:div w:id="1175072689">
                                                  <w:marLeft w:val="0"/>
                                                  <w:marRight w:val="0"/>
                                                  <w:marTop w:val="0"/>
                                                  <w:marBottom w:val="0"/>
                                                  <w:divBdr>
                                                    <w:top w:val="none" w:sz="0" w:space="0" w:color="auto"/>
                                                    <w:left w:val="none" w:sz="0" w:space="0" w:color="auto"/>
                                                    <w:bottom w:val="none" w:sz="0" w:space="0" w:color="auto"/>
                                                    <w:right w:val="none" w:sz="0" w:space="0" w:color="auto"/>
                                                  </w:divBdr>
                                                  <w:divsChild>
                                                    <w:div w:id="529299198">
                                                      <w:marLeft w:val="0"/>
                                                      <w:marRight w:val="0"/>
                                                      <w:marTop w:val="0"/>
                                                      <w:marBottom w:val="0"/>
                                                      <w:divBdr>
                                                        <w:top w:val="none" w:sz="0" w:space="0" w:color="auto"/>
                                                        <w:left w:val="none" w:sz="0" w:space="0" w:color="auto"/>
                                                        <w:bottom w:val="none" w:sz="0" w:space="0" w:color="auto"/>
                                                        <w:right w:val="none" w:sz="0" w:space="0" w:color="auto"/>
                                                      </w:divBdr>
                                                    </w:div>
                                                    <w:div w:id="1955477262">
                                                      <w:marLeft w:val="0"/>
                                                      <w:marRight w:val="0"/>
                                                      <w:marTop w:val="0"/>
                                                      <w:marBottom w:val="0"/>
                                                      <w:divBdr>
                                                        <w:top w:val="none" w:sz="0" w:space="0" w:color="auto"/>
                                                        <w:left w:val="none" w:sz="0" w:space="0" w:color="auto"/>
                                                        <w:bottom w:val="none" w:sz="0" w:space="0" w:color="auto"/>
                                                        <w:right w:val="none" w:sz="0" w:space="0" w:color="auto"/>
                                                      </w:divBdr>
                                                    </w:div>
                                                    <w:div w:id="1369791905">
                                                      <w:marLeft w:val="0"/>
                                                      <w:marRight w:val="0"/>
                                                      <w:marTop w:val="0"/>
                                                      <w:marBottom w:val="0"/>
                                                      <w:divBdr>
                                                        <w:top w:val="none" w:sz="0" w:space="0" w:color="auto"/>
                                                        <w:left w:val="none" w:sz="0" w:space="0" w:color="auto"/>
                                                        <w:bottom w:val="none" w:sz="0" w:space="0" w:color="auto"/>
                                                        <w:right w:val="none" w:sz="0" w:space="0" w:color="auto"/>
                                                      </w:divBdr>
                                                    </w:div>
                                                    <w:div w:id="1137915767">
                                                      <w:marLeft w:val="0"/>
                                                      <w:marRight w:val="0"/>
                                                      <w:marTop w:val="0"/>
                                                      <w:marBottom w:val="0"/>
                                                      <w:divBdr>
                                                        <w:top w:val="none" w:sz="0" w:space="0" w:color="auto"/>
                                                        <w:left w:val="none" w:sz="0" w:space="0" w:color="auto"/>
                                                        <w:bottom w:val="none" w:sz="0" w:space="0" w:color="auto"/>
                                                        <w:right w:val="none" w:sz="0" w:space="0" w:color="auto"/>
                                                      </w:divBdr>
                                                    </w:div>
                                                    <w:div w:id="1621186699">
                                                      <w:marLeft w:val="0"/>
                                                      <w:marRight w:val="0"/>
                                                      <w:marTop w:val="0"/>
                                                      <w:marBottom w:val="0"/>
                                                      <w:divBdr>
                                                        <w:top w:val="none" w:sz="0" w:space="0" w:color="auto"/>
                                                        <w:left w:val="none" w:sz="0" w:space="0" w:color="auto"/>
                                                        <w:bottom w:val="none" w:sz="0" w:space="0" w:color="auto"/>
                                                        <w:right w:val="none" w:sz="0" w:space="0" w:color="auto"/>
                                                      </w:divBdr>
                                                    </w:div>
                                                    <w:div w:id="18856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1329632">
              <w:marLeft w:val="0"/>
              <w:marRight w:val="0"/>
              <w:marTop w:val="0"/>
              <w:marBottom w:val="0"/>
              <w:divBdr>
                <w:top w:val="none" w:sz="0" w:space="0" w:color="auto"/>
                <w:left w:val="none" w:sz="0" w:space="0" w:color="auto"/>
                <w:bottom w:val="none" w:sz="0" w:space="0" w:color="auto"/>
                <w:right w:val="none" w:sz="0" w:space="0" w:color="auto"/>
              </w:divBdr>
              <w:divsChild>
                <w:div w:id="337542376">
                  <w:marLeft w:val="0"/>
                  <w:marRight w:val="0"/>
                  <w:marTop w:val="0"/>
                  <w:marBottom w:val="0"/>
                  <w:divBdr>
                    <w:top w:val="none" w:sz="0" w:space="0" w:color="auto"/>
                    <w:left w:val="none" w:sz="0" w:space="0" w:color="auto"/>
                    <w:bottom w:val="none" w:sz="0" w:space="0" w:color="auto"/>
                    <w:right w:val="none" w:sz="0" w:space="0" w:color="auto"/>
                  </w:divBdr>
                  <w:divsChild>
                    <w:div w:id="491993012">
                      <w:marLeft w:val="0"/>
                      <w:marRight w:val="0"/>
                      <w:marTop w:val="0"/>
                      <w:marBottom w:val="0"/>
                      <w:divBdr>
                        <w:top w:val="none" w:sz="0" w:space="0" w:color="auto"/>
                        <w:left w:val="none" w:sz="0" w:space="0" w:color="auto"/>
                        <w:bottom w:val="none" w:sz="0" w:space="0" w:color="auto"/>
                        <w:right w:val="none" w:sz="0" w:space="0" w:color="auto"/>
                      </w:divBdr>
                      <w:divsChild>
                        <w:div w:id="321474690">
                          <w:marLeft w:val="0"/>
                          <w:marRight w:val="0"/>
                          <w:marTop w:val="0"/>
                          <w:marBottom w:val="0"/>
                          <w:divBdr>
                            <w:top w:val="none" w:sz="0" w:space="0" w:color="auto"/>
                            <w:left w:val="none" w:sz="0" w:space="0" w:color="auto"/>
                            <w:bottom w:val="none" w:sz="0" w:space="0" w:color="auto"/>
                            <w:right w:val="none" w:sz="0" w:space="0" w:color="auto"/>
                          </w:divBdr>
                          <w:divsChild>
                            <w:div w:id="602569800">
                              <w:marLeft w:val="0"/>
                              <w:marRight w:val="0"/>
                              <w:marTop w:val="0"/>
                              <w:marBottom w:val="0"/>
                              <w:divBdr>
                                <w:top w:val="none" w:sz="0" w:space="0" w:color="auto"/>
                                <w:left w:val="none" w:sz="0" w:space="0" w:color="auto"/>
                                <w:bottom w:val="none" w:sz="0" w:space="0" w:color="auto"/>
                                <w:right w:val="none" w:sz="0" w:space="0" w:color="auto"/>
                              </w:divBdr>
                              <w:divsChild>
                                <w:div w:id="456997266">
                                  <w:marLeft w:val="0"/>
                                  <w:marRight w:val="0"/>
                                  <w:marTop w:val="0"/>
                                  <w:marBottom w:val="0"/>
                                  <w:divBdr>
                                    <w:top w:val="none" w:sz="0" w:space="0" w:color="auto"/>
                                    <w:left w:val="none" w:sz="0" w:space="0" w:color="auto"/>
                                    <w:bottom w:val="none" w:sz="0" w:space="0" w:color="auto"/>
                                    <w:right w:val="none" w:sz="0" w:space="0" w:color="auto"/>
                                  </w:divBdr>
                                  <w:divsChild>
                                    <w:div w:id="669677750">
                                      <w:marLeft w:val="0"/>
                                      <w:marRight w:val="0"/>
                                      <w:marTop w:val="0"/>
                                      <w:marBottom w:val="0"/>
                                      <w:divBdr>
                                        <w:top w:val="none" w:sz="0" w:space="0" w:color="auto"/>
                                        <w:left w:val="none" w:sz="0" w:space="0" w:color="auto"/>
                                        <w:bottom w:val="none" w:sz="0" w:space="0" w:color="auto"/>
                                        <w:right w:val="none" w:sz="0" w:space="0" w:color="auto"/>
                                      </w:divBdr>
                                      <w:divsChild>
                                        <w:div w:id="191110693">
                                          <w:marLeft w:val="0"/>
                                          <w:marRight w:val="0"/>
                                          <w:marTop w:val="0"/>
                                          <w:marBottom w:val="0"/>
                                          <w:divBdr>
                                            <w:top w:val="none" w:sz="0" w:space="0" w:color="auto"/>
                                            <w:left w:val="none" w:sz="0" w:space="0" w:color="auto"/>
                                            <w:bottom w:val="none" w:sz="0" w:space="0" w:color="auto"/>
                                            <w:right w:val="none" w:sz="0" w:space="0" w:color="auto"/>
                                          </w:divBdr>
                                          <w:divsChild>
                                            <w:div w:id="1044410120">
                                              <w:marLeft w:val="0"/>
                                              <w:marRight w:val="0"/>
                                              <w:marTop w:val="0"/>
                                              <w:marBottom w:val="0"/>
                                              <w:divBdr>
                                                <w:top w:val="none" w:sz="0" w:space="0" w:color="auto"/>
                                                <w:left w:val="none" w:sz="0" w:space="0" w:color="auto"/>
                                                <w:bottom w:val="none" w:sz="0" w:space="0" w:color="auto"/>
                                                <w:right w:val="none" w:sz="0" w:space="0" w:color="auto"/>
                                              </w:divBdr>
                                              <w:divsChild>
                                                <w:div w:id="1356733651">
                                                  <w:marLeft w:val="0"/>
                                                  <w:marRight w:val="0"/>
                                                  <w:marTop w:val="0"/>
                                                  <w:marBottom w:val="0"/>
                                                  <w:divBdr>
                                                    <w:top w:val="none" w:sz="0" w:space="0" w:color="auto"/>
                                                    <w:left w:val="none" w:sz="0" w:space="0" w:color="auto"/>
                                                    <w:bottom w:val="none" w:sz="0" w:space="0" w:color="auto"/>
                                                    <w:right w:val="none" w:sz="0" w:space="0" w:color="auto"/>
                                                  </w:divBdr>
                                                  <w:divsChild>
                                                    <w:div w:id="1670794848">
                                                      <w:marLeft w:val="0"/>
                                                      <w:marRight w:val="0"/>
                                                      <w:marTop w:val="0"/>
                                                      <w:marBottom w:val="0"/>
                                                      <w:divBdr>
                                                        <w:top w:val="none" w:sz="0" w:space="0" w:color="auto"/>
                                                        <w:left w:val="none" w:sz="0" w:space="0" w:color="auto"/>
                                                        <w:bottom w:val="none" w:sz="0" w:space="0" w:color="auto"/>
                                                        <w:right w:val="none" w:sz="0" w:space="0" w:color="auto"/>
                                                      </w:divBdr>
                                                    </w:div>
                                                  </w:divsChild>
                                                </w:div>
                                                <w:div w:id="193422584">
                                                  <w:marLeft w:val="0"/>
                                                  <w:marRight w:val="0"/>
                                                  <w:marTop w:val="0"/>
                                                  <w:marBottom w:val="0"/>
                                                  <w:divBdr>
                                                    <w:top w:val="none" w:sz="0" w:space="0" w:color="auto"/>
                                                    <w:left w:val="none" w:sz="0" w:space="0" w:color="auto"/>
                                                    <w:bottom w:val="none" w:sz="0" w:space="0" w:color="auto"/>
                                                    <w:right w:val="none" w:sz="0" w:space="0" w:color="auto"/>
                                                  </w:divBdr>
                                                  <w:divsChild>
                                                    <w:div w:id="150143360">
                                                      <w:marLeft w:val="0"/>
                                                      <w:marRight w:val="0"/>
                                                      <w:marTop w:val="0"/>
                                                      <w:marBottom w:val="0"/>
                                                      <w:divBdr>
                                                        <w:top w:val="none" w:sz="0" w:space="0" w:color="auto"/>
                                                        <w:left w:val="none" w:sz="0" w:space="0" w:color="auto"/>
                                                        <w:bottom w:val="none" w:sz="0" w:space="0" w:color="auto"/>
                                                        <w:right w:val="none" w:sz="0" w:space="0" w:color="auto"/>
                                                      </w:divBdr>
                                                      <w:divsChild>
                                                        <w:div w:id="1948582916">
                                                          <w:marLeft w:val="0"/>
                                                          <w:marRight w:val="0"/>
                                                          <w:marTop w:val="0"/>
                                                          <w:marBottom w:val="0"/>
                                                          <w:divBdr>
                                                            <w:top w:val="none" w:sz="0" w:space="0" w:color="auto"/>
                                                            <w:left w:val="none" w:sz="0" w:space="0" w:color="auto"/>
                                                            <w:bottom w:val="none" w:sz="0" w:space="0" w:color="auto"/>
                                                            <w:right w:val="none" w:sz="0" w:space="0" w:color="auto"/>
                                                          </w:divBdr>
                                                          <w:divsChild>
                                                            <w:div w:id="1278217300">
                                                              <w:marLeft w:val="0"/>
                                                              <w:marRight w:val="0"/>
                                                              <w:marTop w:val="0"/>
                                                              <w:marBottom w:val="0"/>
                                                              <w:divBdr>
                                                                <w:top w:val="none" w:sz="0" w:space="0" w:color="auto"/>
                                                                <w:left w:val="none" w:sz="0" w:space="0" w:color="auto"/>
                                                                <w:bottom w:val="none" w:sz="0" w:space="0" w:color="auto"/>
                                                                <w:right w:val="none" w:sz="0" w:space="0" w:color="auto"/>
                                                              </w:divBdr>
                                                              <w:divsChild>
                                                                <w:div w:id="956762291">
                                                                  <w:marLeft w:val="0"/>
                                                                  <w:marRight w:val="0"/>
                                                                  <w:marTop w:val="0"/>
                                                                  <w:marBottom w:val="0"/>
                                                                  <w:divBdr>
                                                                    <w:top w:val="none" w:sz="0" w:space="0" w:color="auto"/>
                                                                    <w:left w:val="none" w:sz="0" w:space="0" w:color="auto"/>
                                                                    <w:bottom w:val="none" w:sz="0" w:space="0" w:color="auto"/>
                                                                    <w:right w:val="none" w:sz="0" w:space="0" w:color="auto"/>
                                                                  </w:divBdr>
                                                                  <w:divsChild>
                                                                    <w:div w:id="1902866725">
                                                                      <w:marLeft w:val="0"/>
                                                                      <w:marRight w:val="0"/>
                                                                      <w:marTop w:val="0"/>
                                                                      <w:marBottom w:val="0"/>
                                                                      <w:divBdr>
                                                                        <w:top w:val="none" w:sz="0" w:space="0" w:color="auto"/>
                                                                        <w:left w:val="none" w:sz="0" w:space="0" w:color="auto"/>
                                                                        <w:bottom w:val="none" w:sz="0" w:space="0" w:color="auto"/>
                                                                        <w:right w:val="none" w:sz="0" w:space="0" w:color="auto"/>
                                                                      </w:divBdr>
                                                                      <w:divsChild>
                                                                        <w:div w:id="156915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8114">
                                                                  <w:marLeft w:val="0"/>
                                                                  <w:marRight w:val="0"/>
                                                                  <w:marTop w:val="0"/>
                                                                  <w:marBottom w:val="0"/>
                                                                  <w:divBdr>
                                                                    <w:top w:val="none" w:sz="0" w:space="0" w:color="auto"/>
                                                                    <w:left w:val="none" w:sz="0" w:space="0" w:color="auto"/>
                                                                    <w:bottom w:val="none" w:sz="0" w:space="0" w:color="auto"/>
                                                                    <w:right w:val="none" w:sz="0" w:space="0" w:color="auto"/>
                                                                  </w:divBdr>
                                                                  <w:divsChild>
                                                                    <w:div w:id="137554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655376">
                                                  <w:marLeft w:val="0"/>
                                                  <w:marRight w:val="0"/>
                                                  <w:marTop w:val="0"/>
                                                  <w:marBottom w:val="0"/>
                                                  <w:divBdr>
                                                    <w:top w:val="none" w:sz="0" w:space="0" w:color="auto"/>
                                                    <w:left w:val="none" w:sz="0" w:space="0" w:color="auto"/>
                                                    <w:bottom w:val="none" w:sz="0" w:space="0" w:color="auto"/>
                                                    <w:right w:val="none" w:sz="0" w:space="0" w:color="auto"/>
                                                  </w:divBdr>
                                                  <w:divsChild>
                                                    <w:div w:id="1361206489">
                                                      <w:marLeft w:val="0"/>
                                                      <w:marRight w:val="0"/>
                                                      <w:marTop w:val="0"/>
                                                      <w:marBottom w:val="0"/>
                                                      <w:divBdr>
                                                        <w:top w:val="none" w:sz="0" w:space="0" w:color="auto"/>
                                                        <w:left w:val="none" w:sz="0" w:space="0" w:color="auto"/>
                                                        <w:bottom w:val="none" w:sz="0" w:space="0" w:color="auto"/>
                                                        <w:right w:val="none" w:sz="0" w:space="0" w:color="auto"/>
                                                      </w:divBdr>
                                                      <w:divsChild>
                                                        <w:div w:id="731780920">
                                                          <w:marLeft w:val="0"/>
                                                          <w:marRight w:val="0"/>
                                                          <w:marTop w:val="0"/>
                                                          <w:marBottom w:val="0"/>
                                                          <w:divBdr>
                                                            <w:top w:val="none" w:sz="0" w:space="0" w:color="auto"/>
                                                            <w:left w:val="none" w:sz="0" w:space="0" w:color="auto"/>
                                                            <w:bottom w:val="none" w:sz="0" w:space="0" w:color="auto"/>
                                                            <w:right w:val="none" w:sz="0" w:space="0" w:color="auto"/>
                                                          </w:divBdr>
                                                          <w:divsChild>
                                                            <w:div w:id="983317332">
                                                              <w:marLeft w:val="0"/>
                                                              <w:marRight w:val="0"/>
                                                              <w:marTop w:val="0"/>
                                                              <w:marBottom w:val="300"/>
                                                              <w:divBdr>
                                                                <w:top w:val="none" w:sz="0" w:space="0" w:color="auto"/>
                                                                <w:left w:val="none" w:sz="0" w:space="0" w:color="auto"/>
                                                                <w:bottom w:val="none" w:sz="0" w:space="0" w:color="auto"/>
                                                                <w:right w:val="none" w:sz="0" w:space="0" w:color="auto"/>
                                                              </w:divBdr>
                                                            </w:div>
                                                          </w:divsChild>
                                                        </w:div>
                                                        <w:div w:id="1542010348">
                                                          <w:marLeft w:val="0"/>
                                                          <w:marRight w:val="0"/>
                                                          <w:marTop w:val="0"/>
                                                          <w:marBottom w:val="0"/>
                                                          <w:divBdr>
                                                            <w:top w:val="none" w:sz="0" w:space="0" w:color="auto"/>
                                                            <w:left w:val="none" w:sz="0" w:space="0" w:color="auto"/>
                                                            <w:bottom w:val="none" w:sz="0" w:space="0" w:color="auto"/>
                                                            <w:right w:val="none" w:sz="0" w:space="0" w:color="auto"/>
                                                          </w:divBdr>
                                                          <w:divsChild>
                                                            <w:div w:id="59259343">
                                                              <w:marLeft w:val="0"/>
                                                              <w:marRight w:val="0"/>
                                                              <w:marTop w:val="0"/>
                                                              <w:marBottom w:val="300"/>
                                                              <w:divBdr>
                                                                <w:top w:val="none" w:sz="0" w:space="0" w:color="auto"/>
                                                                <w:left w:val="none" w:sz="0" w:space="0" w:color="auto"/>
                                                                <w:bottom w:val="none" w:sz="0" w:space="0" w:color="auto"/>
                                                                <w:right w:val="none" w:sz="0" w:space="0" w:color="auto"/>
                                                              </w:divBdr>
                                                              <w:divsChild>
                                                                <w:div w:id="918949088">
                                                                  <w:marLeft w:val="0"/>
                                                                  <w:marRight w:val="0"/>
                                                                  <w:marTop w:val="0"/>
                                                                  <w:marBottom w:val="0"/>
                                                                  <w:divBdr>
                                                                    <w:top w:val="none" w:sz="0" w:space="0" w:color="auto"/>
                                                                    <w:left w:val="none" w:sz="0" w:space="0" w:color="auto"/>
                                                                    <w:bottom w:val="none" w:sz="0" w:space="0" w:color="auto"/>
                                                                    <w:right w:val="none" w:sz="0" w:space="0" w:color="auto"/>
                                                                  </w:divBdr>
                                                                  <w:divsChild>
                                                                    <w:div w:id="1706515604">
                                                                      <w:marLeft w:val="0"/>
                                                                      <w:marRight w:val="0"/>
                                                                      <w:marTop w:val="0"/>
                                                                      <w:marBottom w:val="0"/>
                                                                      <w:divBdr>
                                                                        <w:top w:val="none" w:sz="0" w:space="0" w:color="auto"/>
                                                                        <w:left w:val="none" w:sz="0" w:space="0" w:color="auto"/>
                                                                        <w:bottom w:val="none" w:sz="0" w:space="0" w:color="auto"/>
                                                                        <w:right w:val="none" w:sz="0" w:space="0" w:color="auto"/>
                                                                      </w:divBdr>
                                                                    </w:div>
                                                                  </w:divsChild>
                                                                </w:div>
                                                                <w:div w:id="389965871">
                                                                  <w:marLeft w:val="0"/>
                                                                  <w:marRight w:val="0"/>
                                                                  <w:marTop w:val="0"/>
                                                                  <w:marBottom w:val="0"/>
                                                                  <w:divBdr>
                                                                    <w:top w:val="none" w:sz="0" w:space="0" w:color="auto"/>
                                                                    <w:left w:val="none" w:sz="0" w:space="0" w:color="auto"/>
                                                                    <w:bottom w:val="none" w:sz="0" w:space="0" w:color="auto"/>
                                                                    <w:right w:val="none" w:sz="0" w:space="0" w:color="auto"/>
                                                                  </w:divBdr>
                                                                  <w:divsChild>
                                                                    <w:div w:id="2108186958">
                                                                      <w:marLeft w:val="0"/>
                                                                      <w:marRight w:val="0"/>
                                                                      <w:marTop w:val="0"/>
                                                                      <w:marBottom w:val="0"/>
                                                                      <w:divBdr>
                                                                        <w:top w:val="none" w:sz="0" w:space="0" w:color="auto"/>
                                                                        <w:left w:val="none" w:sz="0" w:space="0" w:color="auto"/>
                                                                        <w:bottom w:val="none" w:sz="0" w:space="0" w:color="auto"/>
                                                                        <w:right w:val="none" w:sz="0" w:space="0" w:color="auto"/>
                                                                      </w:divBdr>
                                                                    </w:div>
                                                                  </w:divsChild>
                                                                </w:div>
                                                                <w:div w:id="283771893">
                                                                  <w:marLeft w:val="0"/>
                                                                  <w:marRight w:val="0"/>
                                                                  <w:marTop w:val="0"/>
                                                                  <w:marBottom w:val="0"/>
                                                                  <w:divBdr>
                                                                    <w:top w:val="none" w:sz="0" w:space="0" w:color="auto"/>
                                                                    <w:left w:val="none" w:sz="0" w:space="0" w:color="auto"/>
                                                                    <w:bottom w:val="none" w:sz="0" w:space="0" w:color="auto"/>
                                                                    <w:right w:val="none" w:sz="0" w:space="0" w:color="auto"/>
                                                                  </w:divBdr>
                                                                  <w:divsChild>
                                                                    <w:div w:id="1764296261">
                                                                      <w:marLeft w:val="0"/>
                                                                      <w:marRight w:val="0"/>
                                                                      <w:marTop w:val="0"/>
                                                                      <w:marBottom w:val="0"/>
                                                                      <w:divBdr>
                                                                        <w:top w:val="none" w:sz="0" w:space="0" w:color="auto"/>
                                                                        <w:left w:val="none" w:sz="0" w:space="0" w:color="auto"/>
                                                                        <w:bottom w:val="none" w:sz="0" w:space="0" w:color="auto"/>
                                                                        <w:right w:val="none" w:sz="0" w:space="0" w:color="auto"/>
                                                                      </w:divBdr>
                                                                    </w:div>
                                                                  </w:divsChild>
                                                                </w:div>
                                                                <w:div w:id="2018729670">
                                                                  <w:marLeft w:val="0"/>
                                                                  <w:marRight w:val="0"/>
                                                                  <w:marTop w:val="0"/>
                                                                  <w:marBottom w:val="0"/>
                                                                  <w:divBdr>
                                                                    <w:top w:val="none" w:sz="0" w:space="0" w:color="auto"/>
                                                                    <w:left w:val="none" w:sz="0" w:space="0" w:color="auto"/>
                                                                    <w:bottom w:val="none" w:sz="0" w:space="0" w:color="auto"/>
                                                                    <w:right w:val="none" w:sz="0" w:space="0" w:color="auto"/>
                                                                  </w:divBdr>
                                                                  <w:divsChild>
                                                                    <w:div w:id="1332175135">
                                                                      <w:marLeft w:val="0"/>
                                                                      <w:marRight w:val="0"/>
                                                                      <w:marTop w:val="0"/>
                                                                      <w:marBottom w:val="0"/>
                                                                      <w:divBdr>
                                                                        <w:top w:val="none" w:sz="0" w:space="0" w:color="auto"/>
                                                                        <w:left w:val="none" w:sz="0" w:space="0" w:color="auto"/>
                                                                        <w:bottom w:val="none" w:sz="0" w:space="0" w:color="auto"/>
                                                                        <w:right w:val="none" w:sz="0" w:space="0" w:color="auto"/>
                                                                      </w:divBdr>
                                                                    </w:div>
                                                                  </w:divsChild>
                                                                </w:div>
                                                                <w:div w:id="590696502">
                                                                  <w:marLeft w:val="0"/>
                                                                  <w:marRight w:val="0"/>
                                                                  <w:marTop w:val="0"/>
                                                                  <w:marBottom w:val="0"/>
                                                                  <w:divBdr>
                                                                    <w:top w:val="none" w:sz="0" w:space="0" w:color="auto"/>
                                                                    <w:left w:val="none" w:sz="0" w:space="0" w:color="auto"/>
                                                                    <w:bottom w:val="none" w:sz="0" w:space="0" w:color="auto"/>
                                                                    <w:right w:val="none" w:sz="0" w:space="0" w:color="auto"/>
                                                                  </w:divBdr>
                                                                  <w:divsChild>
                                                                    <w:div w:id="1846825944">
                                                                      <w:marLeft w:val="0"/>
                                                                      <w:marRight w:val="0"/>
                                                                      <w:marTop w:val="0"/>
                                                                      <w:marBottom w:val="0"/>
                                                                      <w:divBdr>
                                                                        <w:top w:val="none" w:sz="0" w:space="0" w:color="auto"/>
                                                                        <w:left w:val="none" w:sz="0" w:space="0" w:color="auto"/>
                                                                        <w:bottom w:val="none" w:sz="0" w:space="0" w:color="auto"/>
                                                                        <w:right w:val="none" w:sz="0" w:space="0" w:color="auto"/>
                                                                      </w:divBdr>
                                                                    </w:div>
                                                                  </w:divsChild>
                                                                </w:div>
                                                                <w:div w:id="269051261">
                                                                  <w:marLeft w:val="0"/>
                                                                  <w:marRight w:val="0"/>
                                                                  <w:marTop w:val="0"/>
                                                                  <w:marBottom w:val="0"/>
                                                                  <w:divBdr>
                                                                    <w:top w:val="none" w:sz="0" w:space="0" w:color="auto"/>
                                                                    <w:left w:val="none" w:sz="0" w:space="0" w:color="auto"/>
                                                                    <w:bottom w:val="none" w:sz="0" w:space="0" w:color="auto"/>
                                                                    <w:right w:val="none" w:sz="0" w:space="0" w:color="auto"/>
                                                                  </w:divBdr>
                                                                  <w:divsChild>
                                                                    <w:div w:id="1470711553">
                                                                      <w:marLeft w:val="0"/>
                                                                      <w:marRight w:val="0"/>
                                                                      <w:marTop w:val="0"/>
                                                                      <w:marBottom w:val="0"/>
                                                                      <w:divBdr>
                                                                        <w:top w:val="none" w:sz="0" w:space="0" w:color="auto"/>
                                                                        <w:left w:val="none" w:sz="0" w:space="0" w:color="auto"/>
                                                                        <w:bottom w:val="none" w:sz="0" w:space="0" w:color="auto"/>
                                                                        <w:right w:val="none" w:sz="0" w:space="0" w:color="auto"/>
                                                                      </w:divBdr>
                                                                    </w:div>
                                                                  </w:divsChild>
                                                                </w:div>
                                                                <w:div w:id="1558318611">
                                                                  <w:marLeft w:val="0"/>
                                                                  <w:marRight w:val="0"/>
                                                                  <w:marTop w:val="0"/>
                                                                  <w:marBottom w:val="0"/>
                                                                  <w:divBdr>
                                                                    <w:top w:val="none" w:sz="0" w:space="0" w:color="auto"/>
                                                                    <w:left w:val="none" w:sz="0" w:space="0" w:color="auto"/>
                                                                    <w:bottom w:val="none" w:sz="0" w:space="0" w:color="auto"/>
                                                                    <w:right w:val="none" w:sz="0" w:space="0" w:color="auto"/>
                                                                  </w:divBdr>
                                                                  <w:divsChild>
                                                                    <w:div w:id="52599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695864">
                                                          <w:marLeft w:val="0"/>
                                                          <w:marRight w:val="0"/>
                                                          <w:marTop w:val="0"/>
                                                          <w:marBottom w:val="0"/>
                                                          <w:divBdr>
                                                            <w:top w:val="none" w:sz="0" w:space="0" w:color="auto"/>
                                                            <w:left w:val="none" w:sz="0" w:space="0" w:color="auto"/>
                                                            <w:bottom w:val="none" w:sz="0" w:space="0" w:color="auto"/>
                                                            <w:right w:val="none" w:sz="0" w:space="0" w:color="auto"/>
                                                          </w:divBdr>
                                                          <w:divsChild>
                                                            <w:div w:id="838155453">
                                                              <w:marLeft w:val="0"/>
                                                              <w:marRight w:val="0"/>
                                                              <w:marTop w:val="0"/>
                                                              <w:marBottom w:val="0"/>
                                                              <w:divBdr>
                                                                <w:top w:val="none" w:sz="0" w:space="0" w:color="auto"/>
                                                                <w:left w:val="none" w:sz="0" w:space="0" w:color="auto"/>
                                                                <w:bottom w:val="none" w:sz="0" w:space="0" w:color="auto"/>
                                                                <w:right w:val="none" w:sz="0" w:space="0" w:color="auto"/>
                                                              </w:divBdr>
                                                            </w:div>
                                                            <w:div w:id="1239749782">
                                                              <w:marLeft w:val="0"/>
                                                              <w:marRight w:val="0"/>
                                                              <w:marTop w:val="0"/>
                                                              <w:marBottom w:val="0"/>
                                                              <w:divBdr>
                                                                <w:top w:val="none" w:sz="0" w:space="0" w:color="auto"/>
                                                                <w:left w:val="none" w:sz="0" w:space="0" w:color="auto"/>
                                                                <w:bottom w:val="none" w:sz="0" w:space="0" w:color="auto"/>
                                                                <w:right w:val="none" w:sz="0" w:space="0" w:color="auto"/>
                                                              </w:divBdr>
                                                            </w:div>
                                                            <w:div w:id="100297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165885">
                                                  <w:marLeft w:val="0"/>
                                                  <w:marRight w:val="0"/>
                                                  <w:marTop w:val="0"/>
                                                  <w:marBottom w:val="0"/>
                                                  <w:divBdr>
                                                    <w:top w:val="none" w:sz="0" w:space="0" w:color="auto"/>
                                                    <w:left w:val="none" w:sz="0" w:space="0" w:color="auto"/>
                                                    <w:bottom w:val="none" w:sz="0" w:space="0" w:color="auto"/>
                                                    <w:right w:val="none" w:sz="0" w:space="0" w:color="auto"/>
                                                  </w:divBdr>
                                                  <w:divsChild>
                                                    <w:div w:id="1616135616">
                                                      <w:marLeft w:val="0"/>
                                                      <w:marRight w:val="0"/>
                                                      <w:marTop w:val="0"/>
                                                      <w:marBottom w:val="0"/>
                                                      <w:divBdr>
                                                        <w:top w:val="none" w:sz="0" w:space="0" w:color="auto"/>
                                                        <w:left w:val="none" w:sz="0" w:space="0" w:color="auto"/>
                                                        <w:bottom w:val="none" w:sz="0" w:space="0" w:color="auto"/>
                                                        <w:right w:val="none" w:sz="0" w:space="0" w:color="auto"/>
                                                      </w:divBdr>
                                                      <w:divsChild>
                                                        <w:div w:id="48373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8327">
                                                  <w:marLeft w:val="0"/>
                                                  <w:marRight w:val="0"/>
                                                  <w:marTop w:val="0"/>
                                                  <w:marBottom w:val="0"/>
                                                  <w:divBdr>
                                                    <w:top w:val="none" w:sz="0" w:space="0" w:color="auto"/>
                                                    <w:left w:val="none" w:sz="0" w:space="0" w:color="auto"/>
                                                    <w:bottom w:val="none" w:sz="0" w:space="0" w:color="auto"/>
                                                    <w:right w:val="none" w:sz="0" w:space="0" w:color="auto"/>
                                                  </w:divBdr>
                                                  <w:divsChild>
                                                    <w:div w:id="419716885">
                                                      <w:marLeft w:val="0"/>
                                                      <w:marRight w:val="0"/>
                                                      <w:marTop w:val="0"/>
                                                      <w:marBottom w:val="0"/>
                                                      <w:divBdr>
                                                        <w:top w:val="none" w:sz="0" w:space="0" w:color="auto"/>
                                                        <w:left w:val="none" w:sz="0" w:space="0" w:color="auto"/>
                                                        <w:bottom w:val="none" w:sz="0" w:space="0" w:color="auto"/>
                                                        <w:right w:val="none" w:sz="0" w:space="0" w:color="auto"/>
                                                      </w:divBdr>
                                                      <w:divsChild>
                                                        <w:div w:id="1490175842">
                                                          <w:marLeft w:val="0"/>
                                                          <w:marRight w:val="0"/>
                                                          <w:marTop w:val="0"/>
                                                          <w:marBottom w:val="0"/>
                                                          <w:divBdr>
                                                            <w:top w:val="none" w:sz="0" w:space="0" w:color="auto"/>
                                                            <w:left w:val="none" w:sz="0" w:space="0" w:color="auto"/>
                                                            <w:bottom w:val="none" w:sz="0" w:space="0" w:color="auto"/>
                                                            <w:right w:val="none" w:sz="0" w:space="0" w:color="auto"/>
                                                          </w:divBdr>
                                                          <w:divsChild>
                                                            <w:div w:id="98928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585537">
                                              <w:marLeft w:val="0"/>
                                              <w:marRight w:val="0"/>
                                              <w:marTop w:val="0"/>
                                              <w:marBottom w:val="0"/>
                                              <w:divBdr>
                                                <w:top w:val="none" w:sz="0" w:space="0" w:color="auto"/>
                                                <w:left w:val="none" w:sz="0" w:space="0" w:color="auto"/>
                                                <w:bottom w:val="none" w:sz="0" w:space="0" w:color="auto"/>
                                                <w:right w:val="none" w:sz="0" w:space="0" w:color="auto"/>
                                              </w:divBdr>
                                              <w:divsChild>
                                                <w:div w:id="197817723">
                                                  <w:marLeft w:val="0"/>
                                                  <w:marRight w:val="0"/>
                                                  <w:marTop w:val="0"/>
                                                  <w:marBottom w:val="0"/>
                                                  <w:divBdr>
                                                    <w:top w:val="none" w:sz="0" w:space="0" w:color="auto"/>
                                                    <w:left w:val="none" w:sz="0" w:space="0" w:color="auto"/>
                                                    <w:bottom w:val="none" w:sz="0" w:space="0" w:color="auto"/>
                                                    <w:right w:val="none" w:sz="0" w:space="0" w:color="auto"/>
                                                  </w:divBdr>
                                                  <w:divsChild>
                                                    <w:div w:id="550465087">
                                                      <w:marLeft w:val="0"/>
                                                      <w:marRight w:val="0"/>
                                                      <w:marTop w:val="0"/>
                                                      <w:marBottom w:val="0"/>
                                                      <w:divBdr>
                                                        <w:top w:val="none" w:sz="0" w:space="0" w:color="auto"/>
                                                        <w:left w:val="none" w:sz="0" w:space="0" w:color="auto"/>
                                                        <w:bottom w:val="none" w:sz="0" w:space="0" w:color="auto"/>
                                                        <w:right w:val="none" w:sz="0" w:space="0" w:color="auto"/>
                                                      </w:divBdr>
                                                    </w:div>
                                                  </w:divsChild>
                                                </w:div>
                                                <w:div w:id="326787301">
                                                  <w:marLeft w:val="0"/>
                                                  <w:marRight w:val="0"/>
                                                  <w:marTop w:val="0"/>
                                                  <w:marBottom w:val="0"/>
                                                  <w:divBdr>
                                                    <w:top w:val="none" w:sz="0" w:space="0" w:color="auto"/>
                                                    <w:left w:val="none" w:sz="0" w:space="0" w:color="auto"/>
                                                    <w:bottom w:val="none" w:sz="0" w:space="0" w:color="auto"/>
                                                    <w:right w:val="none" w:sz="0" w:space="0" w:color="auto"/>
                                                  </w:divBdr>
                                                  <w:divsChild>
                                                    <w:div w:id="364335814">
                                                      <w:marLeft w:val="0"/>
                                                      <w:marRight w:val="0"/>
                                                      <w:marTop w:val="0"/>
                                                      <w:marBottom w:val="0"/>
                                                      <w:divBdr>
                                                        <w:top w:val="none" w:sz="0" w:space="0" w:color="auto"/>
                                                        <w:left w:val="none" w:sz="0" w:space="0" w:color="auto"/>
                                                        <w:bottom w:val="none" w:sz="0" w:space="0" w:color="auto"/>
                                                        <w:right w:val="none" w:sz="0" w:space="0" w:color="auto"/>
                                                      </w:divBdr>
                                                    </w:div>
                                                  </w:divsChild>
                                                </w:div>
                                                <w:div w:id="1556702024">
                                                  <w:marLeft w:val="0"/>
                                                  <w:marRight w:val="0"/>
                                                  <w:marTop w:val="0"/>
                                                  <w:marBottom w:val="0"/>
                                                  <w:divBdr>
                                                    <w:top w:val="none" w:sz="0" w:space="0" w:color="auto"/>
                                                    <w:left w:val="none" w:sz="0" w:space="0" w:color="auto"/>
                                                    <w:bottom w:val="none" w:sz="0" w:space="0" w:color="auto"/>
                                                    <w:right w:val="none" w:sz="0" w:space="0" w:color="auto"/>
                                                  </w:divBdr>
                                                  <w:divsChild>
                                                    <w:div w:id="1937053073">
                                                      <w:marLeft w:val="0"/>
                                                      <w:marRight w:val="0"/>
                                                      <w:marTop w:val="0"/>
                                                      <w:marBottom w:val="0"/>
                                                      <w:divBdr>
                                                        <w:top w:val="none" w:sz="0" w:space="0" w:color="auto"/>
                                                        <w:left w:val="none" w:sz="0" w:space="0" w:color="auto"/>
                                                        <w:bottom w:val="none" w:sz="0" w:space="0" w:color="auto"/>
                                                        <w:right w:val="none" w:sz="0" w:space="0" w:color="auto"/>
                                                      </w:divBdr>
                                                      <w:divsChild>
                                                        <w:div w:id="945698466">
                                                          <w:marLeft w:val="0"/>
                                                          <w:marRight w:val="0"/>
                                                          <w:marTop w:val="0"/>
                                                          <w:marBottom w:val="0"/>
                                                          <w:divBdr>
                                                            <w:top w:val="none" w:sz="0" w:space="0" w:color="auto"/>
                                                            <w:left w:val="none" w:sz="0" w:space="0" w:color="auto"/>
                                                            <w:bottom w:val="none" w:sz="0" w:space="0" w:color="auto"/>
                                                            <w:right w:val="none" w:sz="0" w:space="0" w:color="auto"/>
                                                          </w:divBdr>
                                                          <w:divsChild>
                                                            <w:div w:id="1167280855">
                                                              <w:marLeft w:val="0"/>
                                                              <w:marRight w:val="0"/>
                                                              <w:marTop w:val="0"/>
                                                              <w:marBottom w:val="0"/>
                                                              <w:divBdr>
                                                                <w:top w:val="none" w:sz="0" w:space="0" w:color="auto"/>
                                                                <w:left w:val="none" w:sz="0" w:space="0" w:color="auto"/>
                                                                <w:bottom w:val="none" w:sz="0" w:space="0" w:color="auto"/>
                                                                <w:right w:val="none" w:sz="0" w:space="0" w:color="auto"/>
                                                              </w:divBdr>
                                                              <w:divsChild>
                                                                <w:div w:id="1329748016">
                                                                  <w:marLeft w:val="0"/>
                                                                  <w:marRight w:val="0"/>
                                                                  <w:marTop w:val="0"/>
                                                                  <w:marBottom w:val="0"/>
                                                                  <w:divBdr>
                                                                    <w:top w:val="none" w:sz="0" w:space="0" w:color="auto"/>
                                                                    <w:left w:val="none" w:sz="0" w:space="0" w:color="auto"/>
                                                                    <w:bottom w:val="none" w:sz="0" w:space="0" w:color="auto"/>
                                                                    <w:right w:val="none" w:sz="0" w:space="0" w:color="auto"/>
                                                                  </w:divBdr>
                                                                  <w:divsChild>
                                                                    <w:div w:id="1726291492">
                                                                      <w:marLeft w:val="0"/>
                                                                      <w:marRight w:val="0"/>
                                                                      <w:marTop w:val="0"/>
                                                                      <w:marBottom w:val="0"/>
                                                                      <w:divBdr>
                                                                        <w:top w:val="none" w:sz="0" w:space="0" w:color="auto"/>
                                                                        <w:left w:val="none" w:sz="0" w:space="0" w:color="auto"/>
                                                                        <w:bottom w:val="none" w:sz="0" w:space="0" w:color="auto"/>
                                                                        <w:right w:val="none" w:sz="0" w:space="0" w:color="auto"/>
                                                                      </w:divBdr>
                                                                      <w:divsChild>
                                                                        <w:div w:id="14808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348867">
                                                                  <w:marLeft w:val="0"/>
                                                                  <w:marRight w:val="0"/>
                                                                  <w:marTop w:val="0"/>
                                                                  <w:marBottom w:val="0"/>
                                                                  <w:divBdr>
                                                                    <w:top w:val="none" w:sz="0" w:space="0" w:color="auto"/>
                                                                    <w:left w:val="none" w:sz="0" w:space="0" w:color="auto"/>
                                                                    <w:bottom w:val="none" w:sz="0" w:space="0" w:color="auto"/>
                                                                    <w:right w:val="none" w:sz="0" w:space="0" w:color="auto"/>
                                                                  </w:divBdr>
                                                                  <w:divsChild>
                                                                    <w:div w:id="14537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20874">
                                                  <w:marLeft w:val="0"/>
                                                  <w:marRight w:val="0"/>
                                                  <w:marTop w:val="0"/>
                                                  <w:marBottom w:val="0"/>
                                                  <w:divBdr>
                                                    <w:top w:val="none" w:sz="0" w:space="0" w:color="auto"/>
                                                    <w:left w:val="none" w:sz="0" w:space="0" w:color="auto"/>
                                                    <w:bottom w:val="none" w:sz="0" w:space="0" w:color="auto"/>
                                                    <w:right w:val="none" w:sz="0" w:space="0" w:color="auto"/>
                                                  </w:divBdr>
                                                  <w:divsChild>
                                                    <w:div w:id="287250170">
                                                      <w:marLeft w:val="0"/>
                                                      <w:marRight w:val="0"/>
                                                      <w:marTop w:val="0"/>
                                                      <w:marBottom w:val="0"/>
                                                      <w:divBdr>
                                                        <w:top w:val="none" w:sz="0" w:space="0" w:color="auto"/>
                                                        <w:left w:val="none" w:sz="0" w:space="0" w:color="auto"/>
                                                        <w:bottom w:val="none" w:sz="0" w:space="0" w:color="auto"/>
                                                        <w:right w:val="none" w:sz="0" w:space="0" w:color="auto"/>
                                                      </w:divBdr>
                                                      <w:divsChild>
                                                        <w:div w:id="183252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644291">
                                          <w:marLeft w:val="0"/>
                                          <w:marRight w:val="0"/>
                                          <w:marTop w:val="0"/>
                                          <w:marBottom w:val="0"/>
                                          <w:divBdr>
                                            <w:top w:val="none" w:sz="0" w:space="0" w:color="auto"/>
                                            <w:left w:val="none" w:sz="0" w:space="0" w:color="auto"/>
                                            <w:bottom w:val="none" w:sz="0" w:space="0" w:color="auto"/>
                                            <w:right w:val="none" w:sz="0" w:space="0" w:color="auto"/>
                                          </w:divBdr>
                                          <w:divsChild>
                                            <w:div w:id="1480459333">
                                              <w:marLeft w:val="0"/>
                                              <w:marRight w:val="0"/>
                                              <w:marTop w:val="0"/>
                                              <w:marBottom w:val="0"/>
                                              <w:divBdr>
                                                <w:top w:val="none" w:sz="0" w:space="0" w:color="auto"/>
                                                <w:left w:val="none" w:sz="0" w:space="0" w:color="auto"/>
                                                <w:bottom w:val="none" w:sz="0" w:space="0" w:color="auto"/>
                                                <w:right w:val="none" w:sz="0" w:space="0" w:color="auto"/>
                                              </w:divBdr>
                                              <w:divsChild>
                                                <w:div w:id="480847356">
                                                  <w:marLeft w:val="0"/>
                                                  <w:marRight w:val="0"/>
                                                  <w:marTop w:val="0"/>
                                                  <w:marBottom w:val="0"/>
                                                  <w:divBdr>
                                                    <w:top w:val="none" w:sz="0" w:space="0" w:color="auto"/>
                                                    <w:left w:val="none" w:sz="0" w:space="0" w:color="auto"/>
                                                    <w:bottom w:val="none" w:sz="0" w:space="0" w:color="auto"/>
                                                    <w:right w:val="none" w:sz="0" w:space="0" w:color="auto"/>
                                                  </w:divBdr>
                                                  <w:divsChild>
                                                    <w:div w:id="1844784379">
                                                      <w:marLeft w:val="0"/>
                                                      <w:marRight w:val="0"/>
                                                      <w:marTop w:val="0"/>
                                                      <w:marBottom w:val="0"/>
                                                      <w:divBdr>
                                                        <w:top w:val="none" w:sz="0" w:space="0" w:color="auto"/>
                                                        <w:left w:val="none" w:sz="0" w:space="0" w:color="auto"/>
                                                        <w:bottom w:val="none" w:sz="0" w:space="0" w:color="auto"/>
                                                        <w:right w:val="none" w:sz="0" w:space="0" w:color="auto"/>
                                                      </w:divBdr>
                                                      <w:divsChild>
                                                        <w:div w:id="1948199315">
                                                          <w:marLeft w:val="0"/>
                                                          <w:marRight w:val="0"/>
                                                          <w:marTop w:val="0"/>
                                                          <w:marBottom w:val="0"/>
                                                          <w:divBdr>
                                                            <w:top w:val="none" w:sz="0" w:space="0" w:color="auto"/>
                                                            <w:left w:val="none" w:sz="0" w:space="0" w:color="auto"/>
                                                            <w:bottom w:val="none" w:sz="0" w:space="0" w:color="auto"/>
                                                            <w:right w:val="none" w:sz="0" w:space="0" w:color="auto"/>
                                                          </w:divBdr>
                                                        </w:div>
                                                        <w:div w:id="1355303477">
                                                          <w:marLeft w:val="0"/>
                                                          <w:marRight w:val="0"/>
                                                          <w:marTop w:val="0"/>
                                                          <w:marBottom w:val="0"/>
                                                          <w:divBdr>
                                                            <w:top w:val="none" w:sz="0" w:space="0" w:color="auto"/>
                                                            <w:left w:val="none" w:sz="0" w:space="0" w:color="auto"/>
                                                            <w:bottom w:val="none" w:sz="0" w:space="0" w:color="auto"/>
                                                            <w:right w:val="none" w:sz="0" w:space="0" w:color="auto"/>
                                                          </w:divBdr>
                                                          <w:divsChild>
                                                            <w:div w:id="236326200">
                                                              <w:marLeft w:val="0"/>
                                                              <w:marRight w:val="0"/>
                                                              <w:marTop w:val="0"/>
                                                              <w:marBottom w:val="0"/>
                                                              <w:divBdr>
                                                                <w:top w:val="none" w:sz="0" w:space="0" w:color="auto"/>
                                                                <w:left w:val="none" w:sz="0" w:space="0" w:color="auto"/>
                                                                <w:bottom w:val="none" w:sz="0" w:space="0" w:color="auto"/>
                                                                <w:right w:val="none" w:sz="0" w:space="0" w:color="auto"/>
                                                              </w:divBdr>
                                                              <w:divsChild>
                                                                <w:div w:id="1596747307">
                                                                  <w:marLeft w:val="0"/>
                                                                  <w:marRight w:val="0"/>
                                                                  <w:marTop w:val="0"/>
                                                                  <w:marBottom w:val="0"/>
                                                                  <w:divBdr>
                                                                    <w:top w:val="none" w:sz="0" w:space="0" w:color="auto"/>
                                                                    <w:left w:val="none" w:sz="0" w:space="0" w:color="auto"/>
                                                                    <w:bottom w:val="none" w:sz="0" w:space="0" w:color="auto"/>
                                                                    <w:right w:val="none" w:sz="0" w:space="0" w:color="auto"/>
                                                                  </w:divBdr>
                                                                  <w:divsChild>
                                                                    <w:div w:id="996566983">
                                                                      <w:marLeft w:val="0"/>
                                                                      <w:marRight w:val="0"/>
                                                                      <w:marTop w:val="0"/>
                                                                      <w:marBottom w:val="0"/>
                                                                      <w:divBdr>
                                                                        <w:top w:val="none" w:sz="0" w:space="0" w:color="auto"/>
                                                                        <w:left w:val="none" w:sz="0" w:space="0" w:color="auto"/>
                                                                        <w:bottom w:val="none" w:sz="0" w:space="0" w:color="auto"/>
                                                                        <w:right w:val="none" w:sz="0" w:space="0" w:color="auto"/>
                                                                      </w:divBdr>
                                                                      <w:divsChild>
                                                                        <w:div w:id="19388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9692">
                                                              <w:marLeft w:val="0"/>
                                                              <w:marRight w:val="0"/>
                                                              <w:marTop w:val="0"/>
                                                              <w:marBottom w:val="0"/>
                                                              <w:divBdr>
                                                                <w:top w:val="none" w:sz="0" w:space="0" w:color="auto"/>
                                                                <w:left w:val="none" w:sz="0" w:space="0" w:color="auto"/>
                                                                <w:bottom w:val="none" w:sz="0" w:space="0" w:color="auto"/>
                                                                <w:right w:val="none" w:sz="0" w:space="0" w:color="auto"/>
                                                              </w:divBdr>
                                                              <w:divsChild>
                                                                <w:div w:id="1879590019">
                                                                  <w:marLeft w:val="0"/>
                                                                  <w:marRight w:val="0"/>
                                                                  <w:marTop w:val="0"/>
                                                                  <w:marBottom w:val="0"/>
                                                                  <w:divBdr>
                                                                    <w:top w:val="none" w:sz="0" w:space="0" w:color="auto"/>
                                                                    <w:left w:val="none" w:sz="0" w:space="0" w:color="auto"/>
                                                                    <w:bottom w:val="none" w:sz="0" w:space="0" w:color="auto"/>
                                                                    <w:right w:val="none" w:sz="0" w:space="0" w:color="auto"/>
                                                                  </w:divBdr>
                                                                  <w:divsChild>
                                                                    <w:div w:id="1949388465">
                                                                      <w:marLeft w:val="0"/>
                                                                      <w:marRight w:val="0"/>
                                                                      <w:marTop w:val="0"/>
                                                                      <w:marBottom w:val="0"/>
                                                                      <w:divBdr>
                                                                        <w:top w:val="none" w:sz="0" w:space="0" w:color="auto"/>
                                                                        <w:left w:val="none" w:sz="0" w:space="0" w:color="auto"/>
                                                                        <w:bottom w:val="none" w:sz="0" w:space="0" w:color="auto"/>
                                                                        <w:right w:val="none" w:sz="0" w:space="0" w:color="auto"/>
                                                                      </w:divBdr>
                                                                      <w:divsChild>
                                                                        <w:div w:id="64180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542763">
                                                              <w:marLeft w:val="0"/>
                                                              <w:marRight w:val="0"/>
                                                              <w:marTop w:val="0"/>
                                                              <w:marBottom w:val="0"/>
                                                              <w:divBdr>
                                                                <w:top w:val="none" w:sz="0" w:space="0" w:color="auto"/>
                                                                <w:left w:val="none" w:sz="0" w:space="0" w:color="auto"/>
                                                                <w:bottom w:val="none" w:sz="0" w:space="0" w:color="auto"/>
                                                                <w:right w:val="none" w:sz="0" w:space="0" w:color="auto"/>
                                                              </w:divBdr>
                                                              <w:divsChild>
                                                                <w:div w:id="199052627">
                                                                  <w:marLeft w:val="0"/>
                                                                  <w:marRight w:val="0"/>
                                                                  <w:marTop w:val="0"/>
                                                                  <w:marBottom w:val="0"/>
                                                                  <w:divBdr>
                                                                    <w:top w:val="none" w:sz="0" w:space="0" w:color="auto"/>
                                                                    <w:left w:val="none" w:sz="0" w:space="0" w:color="auto"/>
                                                                    <w:bottom w:val="none" w:sz="0" w:space="0" w:color="auto"/>
                                                                    <w:right w:val="none" w:sz="0" w:space="0" w:color="auto"/>
                                                                  </w:divBdr>
                                                                  <w:divsChild>
                                                                    <w:div w:id="2146578262">
                                                                      <w:marLeft w:val="0"/>
                                                                      <w:marRight w:val="0"/>
                                                                      <w:marTop w:val="0"/>
                                                                      <w:marBottom w:val="0"/>
                                                                      <w:divBdr>
                                                                        <w:top w:val="none" w:sz="0" w:space="0" w:color="auto"/>
                                                                        <w:left w:val="none" w:sz="0" w:space="0" w:color="auto"/>
                                                                        <w:bottom w:val="none" w:sz="0" w:space="0" w:color="auto"/>
                                                                        <w:right w:val="none" w:sz="0" w:space="0" w:color="auto"/>
                                                                      </w:divBdr>
                                                                      <w:divsChild>
                                                                        <w:div w:id="20139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801235">
                                                              <w:marLeft w:val="0"/>
                                                              <w:marRight w:val="0"/>
                                                              <w:marTop w:val="0"/>
                                                              <w:marBottom w:val="0"/>
                                                              <w:divBdr>
                                                                <w:top w:val="none" w:sz="0" w:space="0" w:color="auto"/>
                                                                <w:left w:val="none" w:sz="0" w:space="0" w:color="auto"/>
                                                                <w:bottom w:val="none" w:sz="0" w:space="0" w:color="auto"/>
                                                                <w:right w:val="none" w:sz="0" w:space="0" w:color="auto"/>
                                                              </w:divBdr>
                                                              <w:divsChild>
                                                                <w:div w:id="1599674390">
                                                                  <w:marLeft w:val="0"/>
                                                                  <w:marRight w:val="0"/>
                                                                  <w:marTop w:val="0"/>
                                                                  <w:marBottom w:val="0"/>
                                                                  <w:divBdr>
                                                                    <w:top w:val="none" w:sz="0" w:space="0" w:color="auto"/>
                                                                    <w:left w:val="none" w:sz="0" w:space="0" w:color="auto"/>
                                                                    <w:bottom w:val="none" w:sz="0" w:space="0" w:color="auto"/>
                                                                    <w:right w:val="none" w:sz="0" w:space="0" w:color="auto"/>
                                                                  </w:divBdr>
                                                                  <w:divsChild>
                                                                    <w:div w:id="615335293">
                                                                      <w:marLeft w:val="0"/>
                                                                      <w:marRight w:val="0"/>
                                                                      <w:marTop w:val="0"/>
                                                                      <w:marBottom w:val="0"/>
                                                                      <w:divBdr>
                                                                        <w:top w:val="none" w:sz="0" w:space="0" w:color="auto"/>
                                                                        <w:left w:val="none" w:sz="0" w:space="0" w:color="auto"/>
                                                                        <w:bottom w:val="none" w:sz="0" w:space="0" w:color="auto"/>
                                                                        <w:right w:val="none" w:sz="0" w:space="0" w:color="auto"/>
                                                                      </w:divBdr>
                                                                      <w:divsChild>
                                                                        <w:div w:id="185434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6292">
                                                              <w:marLeft w:val="0"/>
                                                              <w:marRight w:val="0"/>
                                                              <w:marTop w:val="0"/>
                                                              <w:marBottom w:val="0"/>
                                                              <w:divBdr>
                                                                <w:top w:val="none" w:sz="0" w:space="0" w:color="auto"/>
                                                                <w:left w:val="none" w:sz="0" w:space="0" w:color="auto"/>
                                                                <w:bottom w:val="none" w:sz="0" w:space="0" w:color="auto"/>
                                                                <w:right w:val="none" w:sz="0" w:space="0" w:color="auto"/>
                                                              </w:divBdr>
                                                              <w:divsChild>
                                                                <w:div w:id="443886643">
                                                                  <w:marLeft w:val="0"/>
                                                                  <w:marRight w:val="0"/>
                                                                  <w:marTop w:val="0"/>
                                                                  <w:marBottom w:val="0"/>
                                                                  <w:divBdr>
                                                                    <w:top w:val="none" w:sz="0" w:space="0" w:color="auto"/>
                                                                    <w:left w:val="none" w:sz="0" w:space="0" w:color="auto"/>
                                                                    <w:bottom w:val="none" w:sz="0" w:space="0" w:color="auto"/>
                                                                    <w:right w:val="none" w:sz="0" w:space="0" w:color="auto"/>
                                                                  </w:divBdr>
                                                                  <w:divsChild>
                                                                    <w:div w:id="1973706085">
                                                                      <w:marLeft w:val="0"/>
                                                                      <w:marRight w:val="0"/>
                                                                      <w:marTop w:val="0"/>
                                                                      <w:marBottom w:val="0"/>
                                                                      <w:divBdr>
                                                                        <w:top w:val="none" w:sz="0" w:space="0" w:color="auto"/>
                                                                        <w:left w:val="none" w:sz="0" w:space="0" w:color="auto"/>
                                                                        <w:bottom w:val="none" w:sz="0" w:space="0" w:color="auto"/>
                                                                        <w:right w:val="none" w:sz="0" w:space="0" w:color="auto"/>
                                                                      </w:divBdr>
                                                                      <w:divsChild>
                                                                        <w:div w:id="12691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309604">
                                                              <w:marLeft w:val="0"/>
                                                              <w:marRight w:val="0"/>
                                                              <w:marTop w:val="0"/>
                                                              <w:marBottom w:val="0"/>
                                                              <w:divBdr>
                                                                <w:top w:val="none" w:sz="0" w:space="0" w:color="auto"/>
                                                                <w:left w:val="none" w:sz="0" w:space="0" w:color="auto"/>
                                                                <w:bottom w:val="none" w:sz="0" w:space="0" w:color="auto"/>
                                                                <w:right w:val="none" w:sz="0" w:space="0" w:color="auto"/>
                                                              </w:divBdr>
                                                              <w:divsChild>
                                                                <w:div w:id="935017575">
                                                                  <w:marLeft w:val="0"/>
                                                                  <w:marRight w:val="0"/>
                                                                  <w:marTop w:val="0"/>
                                                                  <w:marBottom w:val="0"/>
                                                                  <w:divBdr>
                                                                    <w:top w:val="none" w:sz="0" w:space="0" w:color="auto"/>
                                                                    <w:left w:val="none" w:sz="0" w:space="0" w:color="auto"/>
                                                                    <w:bottom w:val="none" w:sz="0" w:space="0" w:color="auto"/>
                                                                    <w:right w:val="none" w:sz="0" w:space="0" w:color="auto"/>
                                                                  </w:divBdr>
                                                                  <w:divsChild>
                                                                    <w:div w:id="681250351">
                                                                      <w:marLeft w:val="0"/>
                                                                      <w:marRight w:val="0"/>
                                                                      <w:marTop w:val="0"/>
                                                                      <w:marBottom w:val="0"/>
                                                                      <w:divBdr>
                                                                        <w:top w:val="none" w:sz="0" w:space="0" w:color="auto"/>
                                                                        <w:left w:val="none" w:sz="0" w:space="0" w:color="auto"/>
                                                                        <w:bottom w:val="none" w:sz="0" w:space="0" w:color="auto"/>
                                                                        <w:right w:val="none" w:sz="0" w:space="0" w:color="auto"/>
                                                                      </w:divBdr>
                                                                      <w:divsChild>
                                                                        <w:div w:id="52364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2627703">
              <w:marLeft w:val="0"/>
              <w:marRight w:val="0"/>
              <w:marTop w:val="0"/>
              <w:marBottom w:val="0"/>
              <w:divBdr>
                <w:top w:val="none" w:sz="0" w:space="0" w:color="auto"/>
                <w:left w:val="none" w:sz="0" w:space="0" w:color="auto"/>
                <w:bottom w:val="none" w:sz="0" w:space="0" w:color="auto"/>
                <w:right w:val="none" w:sz="0" w:space="0" w:color="auto"/>
              </w:divBdr>
              <w:divsChild>
                <w:div w:id="1964530311">
                  <w:marLeft w:val="0"/>
                  <w:marRight w:val="0"/>
                  <w:marTop w:val="0"/>
                  <w:marBottom w:val="0"/>
                  <w:divBdr>
                    <w:top w:val="none" w:sz="0" w:space="0" w:color="auto"/>
                    <w:left w:val="none" w:sz="0" w:space="0" w:color="auto"/>
                    <w:bottom w:val="none" w:sz="0" w:space="0" w:color="auto"/>
                    <w:right w:val="none" w:sz="0" w:space="0" w:color="auto"/>
                  </w:divBdr>
                  <w:divsChild>
                    <w:div w:id="303700803">
                      <w:marLeft w:val="0"/>
                      <w:marRight w:val="0"/>
                      <w:marTop w:val="0"/>
                      <w:marBottom w:val="0"/>
                      <w:divBdr>
                        <w:top w:val="none" w:sz="0" w:space="0" w:color="auto"/>
                        <w:left w:val="none" w:sz="0" w:space="0" w:color="auto"/>
                        <w:bottom w:val="none" w:sz="0" w:space="0" w:color="auto"/>
                        <w:right w:val="none" w:sz="0" w:space="0" w:color="auto"/>
                      </w:divBdr>
                      <w:divsChild>
                        <w:div w:id="1652632950">
                          <w:marLeft w:val="0"/>
                          <w:marRight w:val="0"/>
                          <w:marTop w:val="0"/>
                          <w:marBottom w:val="0"/>
                          <w:divBdr>
                            <w:top w:val="none" w:sz="0" w:space="0" w:color="auto"/>
                            <w:left w:val="none" w:sz="0" w:space="0" w:color="auto"/>
                            <w:bottom w:val="none" w:sz="0" w:space="0" w:color="auto"/>
                            <w:right w:val="none" w:sz="0" w:space="0" w:color="auto"/>
                          </w:divBdr>
                          <w:divsChild>
                            <w:div w:id="2128111085">
                              <w:marLeft w:val="0"/>
                              <w:marRight w:val="0"/>
                              <w:marTop w:val="0"/>
                              <w:marBottom w:val="0"/>
                              <w:divBdr>
                                <w:top w:val="none" w:sz="0" w:space="0" w:color="auto"/>
                                <w:left w:val="none" w:sz="0" w:space="0" w:color="auto"/>
                                <w:bottom w:val="none" w:sz="0" w:space="0" w:color="auto"/>
                                <w:right w:val="none" w:sz="0" w:space="0" w:color="auto"/>
                              </w:divBdr>
                              <w:divsChild>
                                <w:div w:id="330262218">
                                  <w:marLeft w:val="0"/>
                                  <w:marRight w:val="0"/>
                                  <w:marTop w:val="0"/>
                                  <w:marBottom w:val="0"/>
                                  <w:divBdr>
                                    <w:top w:val="none" w:sz="0" w:space="0" w:color="auto"/>
                                    <w:left w:val="none" w:sz="0" w:space="0" w:color="auto"/>
                                    <w:bottom w:val="none" w:sz="0" w:space="0" w:color="auto"/>
                                    <w:right w:val="none" w:sz="0" w:space="0" w:color="auto"/>
                                  </w:divBdr>
                                  <w:divsChild>
                                    <w:div w:id="366488759">
                                      <w:marLeft w:val="0"/>
                                      <w:marRight w:val="0"/>
                                      <w:marTop w:val="0"/>
                                      <w:marBottom w:val="0"/>
                                      <w:divBdr>
                                        <w:top w:val="none" w:sz="0" w:space="0" w:color="auto"/>
                                        <w:left w:val="none" w:sz="0" w:space="0" w:color="auto"/>
                                        <w:bottom w:val="none" w:sz="0" w:space="0" w:color="auto"/>
                                        <w:right w:val="none" w:sz="0" w:space="0" w:color="auto"/>
                                      </w:divBdr>
                                      <w:divsChild>
                                        <w:div w:id="504788020">
                                          <w:marLeft w:val="0"/>
                                          <w:marRight w:val="0"/>
                                          <w:marTop w:val="0"/>
                                          <w:marBottom w:val="0"/>
                                          <w:divBdr>
                                            <w:top w:val="none" w:sz="0" w:space="0" w:color="auto"/>
                                            <w:left w:val="none" w:sz="0" w:space="0" w:color="auto"/>
                                            <w:bottom w:val="none" w:sz="0" w:space="0" w:color="auto"/>
                                            <w:right w:val="none" w:sz="0" w:space="0" w:color="auto"/>
                                          </w:divBdr>
                                          <w:divsChild>
                                            <w:div w:id="415857565">
                                              <w:marLeft w:val="0"/>
                                              <w:marRight w:val="0"/>
                                              <w:marTop w:val="0"/>
                                              <w:marBottom w:val="0"/>
                                              <w:divBdr>
                                                <w:top w:val="none" w:sz="0" w:space="0" w:color="auto"/>
                                                <w:left w:val="none" w:sz="0" w:space="0" w:color="auto"/>
                                                <w:bottom w:val="none" w:sz="0" w:space="0" w:color="auto"/>
                                                <w:right w:val="none" w:sz="0" w:space="0" w:color="auto"/>
                                              </w:divBdr>
                                              <w:divsChild>
                                                <w:div w:id="933241502">
                                                  <w:marLeft w:val="0"/>
                                                  <w:marRight w:val="0"/>
                                                  <w:marTop w:val="0"/>
                                                  <w:marBottom w:val="0"/>
                                                  <w:divBdr>
                                                    <w:top w:val="none" w:sz="0" w:space="0" w:color="auto"/>
                                                    <w:left w:val="none" w:sz="0" w:space="0" w:color="auto"/>
                                                    <w:bottom w:val="none" w:sz="0" w:space="0" w:color="auto"/>
                                                    <w:right w:val="none" w:sz="0" w:space="0" w:color="auto"/>
                                                  </w:divBdr>
                                                </w:div>
                                              </w:divsChild>
                                            </w:div>
                                            <w:div w:id="13899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58769">
                                      <w:marLeft w:val="0"/>
                                      <w:marRight w:val="0"/>
                                      <w:marTop w:val="0"/>
                                      <w:marBottom w:val="0"/>
                                      <w:divBdr>
                                        <w:top w:val="none" w:sz="0" w:space="0" w:color="auto"/>
                                        <w:left w:val="none" w:sz="0" w:space="0" w:color="auto"/>
                                        <w:bottom w:val="none" w:sz="0" w:space="0" w:color="auto"/>
                                        <w:right w:val="none" w:sz="0" w:space="0" w:color="auto"/>
                                      </w:divBdr>
                                      <w:divsChild>
                                        <w:div w:id="1156608598">
                                          <w:marLeft w:val="0"/>
                                          <w:marRight w:val="0"/>
                                          <w:marTop w:val="0"/>
                                          <w:marBottom w:val="0"/>
                                          <w:divBdr>
                                            <w:top w:val="none" w:sz="0" w:space="0" w:color="auto"/>
                                            <w:left w:val="none" w:sz="0" w:space="0" w:color="auto"/>
                                            <w:bottom w:val="none" w:sz="0" w:space="0" w:color="auto"/>
                                            <w:right w:val="none" w:sz="0" w:space="0" w:color="auto"/>
                                          </w:divBdr>
                                          <w:divsChild>
                                            <w:div w:id="662709793">
                                              <w:marLeft w:val="0"/>
                                              <w:marRight w:val="0"/>
                                              <w:marTop w:val="0"/>
                                              <w:marBottom w:val="0"/>
                                              <w:divBdr>
                                                <w:top w:val="none" w:sz="0" w:space="0" w:color="auto"/>
                                                <w:left w:val="none" w:sz="0" w:space="0" w:color="auto"/>
                                                <w:bottom w:val="none" w:sz="0" w:space="0" w:color="auto"/>
                                                <w:right w:val="none" w:sz="0" w:space="0" w:color="auto"/>
                                              </w:divBdr>
                                              <w:divsChild>
                                                <w:div w:id="1458839652">
                                                  <w:marLeft w:val="0"/>
                                                  <w:marRight w:val="0"/>
                                                  <w:marTop w:val="0"/>
                                                  <w:marBottom w:val="0"/>
                                                  <w:divBdr>
                                                    <w:top w:val="none" w:sz="0" w:space="0" w:color="auto"/>
                                                    <w:left w:val="none" w:sz="0" w:space="0" w:color="auto"/>
                                                    <w:bottom w:val="none" w:sz="0" w:space="0" w:color="auto"/>
                                                    <w:right w:val="none" w:sz="0" w:space="0" w:color="auto"/>
                                                  </w:divBdr>
                                                  <w:divsChild>
                                                    <w:div w:id="1024282855">
                                                      <w:marLeft w:val="0"/>
                                                      <w:marRight w:val="0"/>
                                                      <w:marTop w:val="0"/>
                                                      <w:marBottom w:val="0"/>
                                                      <w:divBdr>
                                                        <w:top w:val="none" w:sz="0" w:space="0" w:color="auto"/>
                                                        <w:left w:val="none" w:sz="0" w:space="0" w:color="auto"/>
                                                        <w:bottom w:val="none" w:sz="0" w:space="0" w:color="auto"/>
                                                        <w:right w:val="none" w:sz="0" w:space="0" w:color="auto"/>
                                                      </w:divBdr>
                                                      <w:divsChild>
                                                        <w:div w:id="2035567833">
                                                          <w:marLeft w:val="0"/>
                                                          <w:marRight w:val="0"/>
                                                          <w:marTop w:val="0"/>
                                                          <w:marBottom w:val="0"/>
                                                          <w:divBdr>
                                                            <w:top w:val="none" w:sz="0" w:space="0" w:color="auto"/>
                                                            <w:left w:val="none" w:sz="0" w:space="0" w:color="auto"/>
                                                            <w:bottom w:val="none" w:sz="0" w:space="0" w:color="auto"/>
                                                            <w:right w:val="none" w:sz="0" w:space="0" w:color="auto"/>
                                                          </w:divBdr>
                                                          <w:divsChild>
                                                            <w:div w:id="278220455">
                                                              <w:marLeft w:val="0"/>
                                                              <w:marRight w:val="0"/>
                                                              <w:marTop w:val="0"/>
                                                              <w:marBottom w:val="0"/>
                                                              <w:divBdr>
                                                                <w:top w:val="none" w:sz="0" w:space="0" w:color="auto"/>
                                                                <w:left w:val="none" w:sz="0" w:space="0" w:color="auto"/>
                                                                <w:bottom w:val="none" w:sz="0" w:space="0" w:color="auto"/>
                                                                <w:right w:val="none" w:sz="0" w:space="0" w:color="auto"/>
                                                              </w:divBdr>
                                                              <w:divsChild>
                                                                <w:div w:id="2059550201">
                                                                  <w:marLeft w:val="0"/>
                                                                  <w:marRight w:val="0"/>
                                                                  <w:marTop w:val="0"/>
                                                                  <w:marBottom w:val="0"/>
                                                                  <w:divBdr>
                                                                    <w:top w:val="none" w:sz="0" w:space="0" w:color="auto"/>
                                                                    <w:left w:val="none" w:sz="0" w:space="0" w:color="auto"/>
                                                                    <w:bottom w:val="none" w:sz="0" w:space="0" w:color="auto"/>
                                                                    <w:right w:val="none" w:sz="0" w:space="0" w:color="auto"/>
                                                                  </w:divBdr>
                                                                  <w:divsChild>
                                                                    <w:div w:id="163533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283918">
                                                  <w:marLeft w:val="0"/>
                                                  <w:marRight w:val="0"/>
                                                  <w:marTop w:val="0"/>
                                                  <w:marBottom w:val="0"/>
                                                  <w:divBdr>
                                                    <w:top w:val="none" w:sz="0" w:space="0" w:color="auto"/>
                                                    <w:left w:val="none" w:sz="0" w:space="0" w:color="auto"/>
                                                    <w:bottom w:val="none" w:sz="0" w:space="0" w:color="auto"/>
                                                    <w:right w:val="none" w:sz="0" w:space="0" w:color="auto"/>
                                                  </w:divBdr>
                                                  <w:divsChild>
                                                    <w:div w:id="2001034622">
                                                      <w:marLeft w:val="0"/>
                                                      <w:marRight w:val="0"/>
                                                      <w:marTop w:val="0"/>
                                                      <w:marBottom w:val="0"/>
                                                      <w:divBdr>
                                                        <w:top w:val="none" w:sz="0" w:space="0" w:color="auto"/>
                                                        <w:left w:val="none" w:sz="0" w:space="0" w:color="auto"/>
                                                        <w:bottom w:val="none" w:sz="0" w:space="0" w:color="auto"/>
                                                        <w:right w:val="none" w:sz="0" w:space="0" w:color="auto"/>
                                                      </w:divBdr>
                                                      <w:divsChild>
                                                        <w:div w:id="1768235183">
                                                          <w:marLeft w:val="0"/>
                                                          <w:marRight w:val="0"/>
                                                          <w:marTop w:val="0"/>
                                                          <w:marBottom w:val="0"/>
                                                          <w:divBdr>
                                                            <w:top w:val="none" w:sz="0" w:space="0" w:color="auto"/>
                                                            <w:left w:val="none" w:sz="0" w:space="0" w:color="auto"/>
                                                            <w:bottom w:val="none" w:sz="0" w:space="0" w:color="auto"/>
                                                            <w:right w:val="none" w:sz="0" w:space="0" w:color="auto"/>
                                                          </w:divBdr>
                                                          <w:divsChild>
                                                            <w:div w:id="836307574">
                                                              <w:marLeft w:val="0"/>
                                                              <w:marRight w:val="0"/>
                                                              <w:marTop w:val="0"/>
                                                              <w:marBottom w:val="0"/>
                                                              <w:divBdr>
                                                                <w:top w:val="none" w:sz="0" w:space="0" w:color="auto"/>
                                                                <w:left w:val="none" w:sz="0" w:space="0" w:color="auto"/>
                                                                <w:bottom w:val="none" w:sz="0" w:space="0" w:color="auto"/>
                                                                <w:right w:val="none" w:sz="0" w:space="0" w:color="auto"/>
                                                              </w:divBdr>
                                                              <w:divsChild>
                                                                <w:div w:id="1705445107">
                                                                  <w:marLeft w:val="0"/>
                                                                  <w:marRight w:val="0"/>
                                                                  <w:marTop w:val="0"/>
                                                                  <w:marBottom w:val="0"/>
                                                                  <w:divBdr>
                                                                    <w:top w:val="none" w:sz="0" w:space="0" w:color="auto"/>
                                                                    <w:left w:val="none" w:sz="0" w:space="0" w:color="auto"/>
                                                                    <w:bottom w:val="none" w:sz="0" w:space="0" w:color="auto"/>
                                                                    <w:right w:val="none" w:sz="0" w:space="0" w:color="auto"/>
                                                                  </w:divBdr>
                                                                  <w:divsChild>
                                                                    <w:div w:id="565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4610567">
          <w:marLeft w:val="0"/>
          <w:marRight w:val="0"/>
          <w:marTop w:val="0"/>
          <w:marBottom w:val="0"/>
          <w:divBdr>
            <w:top w:val="none" w:sz="0" w:space="0" w:color="auto"/>
            <w:left w:val="none" w:sz="0" w:space="0" w:color="auto"/>
            <w:bottom w:val="none" w:sz="0" w:space="0" w:color="auto"/>
            <w:right w:val="none" w:sz="0" w:space="0" w:color="auto"/>
          </w:divBdr>
          <w:divsChild>
            <w:div w:id="1709839173">
              <w:marLeft w:val="0"/>
              <w:marRight w:val="0"/>
              <w:marTop w:val="0"/>
              <w:marBottom w:val="0"/>
              <w:divBdr>
                <w:top w:val="none" w:sz="0" w:space="0" w:color="auto"/>
                <w:left w:val="none" w:sz="0" w:space="0" w:color="auto"/>
                <w:bottom w:val="none" w:sz="0" w:space="0" w:color="auto"/>
                <w:right w:val="none" w:sz="0" w:space="0" w:color="auto"/>
              </w:divBdr>
              <w:divsChild>
                <w:div w:id="1812550271">
                  <w:marLeft w:val="0"/>
                  <w:marRight w:val="0"/>
                  <w:marTop w:val="0"/>
                  <w:marBottom w:val="0"/>
                  <w:divBdr>
                    <w:top w:val="none" w:sz="0" w:space="0" w:color="auto"/>
                    <w:left w:val="none" w:sz="0" w:space="0" w:color="auto"/>
                    <w:bottom w:val="none" w:sz="0" w:space="0" w:color="auto"/>
                    <w:right w:val="none" w:sz="0" w:space="0" w:color="auto"/>
                  </w:divBdr>
                </w:div>
                <w:div w:id="941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724824">
      <w:bodyDiv w:val="1"/>
      <w:marLeft w:val="0"/>
      <w:marRight w:val="0"/>
      <w:marTop w:val="0"/>
      <w:marBottom w:val="0"/>
      <w:divBdr>
        <w:top w:val="none" w:sz="0" w:space="0" w:color="auto"/>
        <w:left w:val="none" w:sz="0" w:space="0" w:color="auto"/>
        <w:bottom w:val="none" w:sz="0" w:space="0" w:color="auto"/>
        <w:right w:val="none" w:sz="0" w:space="0" w:color="auto"/>
      </w:divBdr>
    </w:div>
    <w:div w:id="200632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atoday.com/story/money/2020/03/17/marriott-furloughs-layoffs-coronavirus-covid-19/5068070002/" TargetMode="External" /><Relationship Id="rId13" Type="http://schemas.openxmlformats.org/officeDocument/2006/relationships/hyperlink" Target="https://hrexecutive.com/marriott-hr-exec-talks-covid-19-its-been-a-grueling-year/" TargetMode="External" /><Relationship Id="rId18" Type="http://schemas.openxmlformats.org/officeDocument/2006/relationships/header" Target="header1.xml" /><Relationship Id="rId3" Type="http://schemas.openxmlformats.org/officeDocument/2006/relationships/styles" Target="styles.xml" /><Relationship Id="rId21"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www.marriott.com/culture-and-values/core-values.mi" TargetMode="External" /><Relationship Id="rId17" Type="http://schemas.openxmlformats.org/officeDocument/2006/relationships/hyperlink" Target="https://www.unwto.org/covid-19-and-tourism-2020/"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str.com/data-insights-blog/coronavirus-hotel-industry-data-new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hospitalitynet.org/external/4106301.html"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statista.com/statistics/266279/revenue-of-the-marriott-international-inc-hotel-chain/" TargetMode="External" /><Relationship Id="rId23" Type="http://schemas.openxmlformats.org/officeDocument/2006/relationships/footer" Target="footer3.xml" /><Relationship Id="rId10" Type="http://schemas.openxmlformats.org/officeDocument/2006/relationships/hyperlink" Target="https://hoteltechnologynews.com/2019/07/marriott-international-commits-to-continued-innovation-in-hotel-guest-facing-technologies/" TargetMode="External" /><Relationship Id="rId19"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yperlink" Target="https://www.forbes.com/sites/chriscarosa/2021/08/23/covid-or-policy-whats-causing-this-inflation-surge/?sh=78c36d964c0f" TargetMode="External" /><Relationship Id="rId14" Type="http://schemas.openxmlformats.org/officeDocument/2006/relationships/hyperlink" Target="https://www.nytimes.com/2018/11/30/business/marriott-data-breach.html" TargetMode="External" /><Relationship Id="rId22"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3BC20E9-C47B-408E-9D64-12DFB9097B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3104</Words>
  <Characters>17698</Characters>
  <Application>Microsoft Office Word</Application>
  <DocSecurity>0</DocSecurity>
  <Lines>147</Lines>
  <Paragraphs>41</Paragraphs>
  <ScaleCrop>false</ScaleCrop>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2022-02-10T09:07:00Z</dcterms:created>
  <dcterms:modified xsi:type="dcterms:W3CDTF">2022-02-10T09:07:00Z</dcterms:modified>
</cp:coreProperties>
</file>