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C13E90" w14:textId="77777777" w:rsidR="000932F0" w:rsidRDefault="00002793">
      <w:pPr>
        <w:pStyle w:val="Heading1"/>
      </w:pPr>
      <w:r>
        <w:t>EMPL6003 – Workshop 1</w:t>
      </w:r>
      <w:r>
        <w:br/>
        <w:t>Activity Sheet: Introduction to Change Management</w:t>
      </w:r>
    </w:p>
    <w:p w14:paraId="5905B2E1" w14:textId="77777777" w:rsidR="00002793" w:rsidRDefault="00002793">
      <w:r>
        <w:br/>
        <w:t>Module: Leading and Implementing Change</w:t>
      </w:r>
      <w:r>
        <w:br/>
        <w:t>Week: 1 – Session 2</w:t>
      </w:r>
      <w:r>
        <w:br/>
      </w:r>
      <w:r>
        <w:br/>
        <w:t>Learning Outcomes:</w:t>
      </w:r>
      <w:r>
        <w:br/>
        <w:t>• Explain the meaning of change and change management</w:t>
      </w:r>
      <w:r>
        <w:br/>
        <w:t>• Identify internal and external triggers for organisational change</w:t>
      </w:r>
      <w:r>
        <w:br/>
        <w:t>• Analyse the impact of change on employees and organisations</w:t>
      </w:r>
      <w:r>
        <w:br/>
        <w:t>• Evaluate the importance of managing change effectively</w:t>
      </w:r>
      <w:r>
        <w:br/>
      </w:r>
      <w:r>
        <w:br/>
        <w:t>Activity 1: Understanding Change (Individual – 10 minutes)</w:t>
      </w:r>
      <w:r>
        <w:br/>
        <w:t>1. What does the term ‘change’ mean to you?</w:t>
      </w:r>
    </w:p>
    <w:p w14:paraId="4DA720BA" w14:textId="19744F46" w:rsidR="00002793" w:rsidRDefault="00214EBB">
      <w:r w:rsidRPr="00214EBB">
        <w:t>In my opinion, change is a movement from one state to another, regardless of whether it occurs in our thoughts, actions, situations, or environment. It is the mechanism by which something changes over time, frequently in reaction to fresh knowledge, experiences, or pressures.</w:t>
      </w:r>
      <w:r w:rsidRPr="00214EBB">
        <w:br/>
      </w:r>
      <w:r w:rsidRPr="00214EBB">
        <w:br/>
        <w:t>Change can occur internally (like personal growth, shifts in mindset, or emotional development) or externally (like moving to a new location or changes in society). Although it isn't always simple or pleasant, it is often essential. There is no learning, advancement, or adjustment without change</w:t>
      </w:r>
      <w:r>
        <w:t>.</w:t>
      </w:r>
    </w:p>
    <w:p w14:paraId="7A786F04" w14:textId="77777777" w:rsidR="00002793" w:rsidRDefault="00002793">
      <w:r>
        <w:br/>
        <w:t xml:space="preserve">2. Why do </w:t>
      </w:r>
      <w:proofErr w:type="spellStart"/>
      <w:r>
        <w:t>organisations</w:t>
      </w:r>
      <w:proofErr w:type="spellEnd"/>
      <w:r>
        <w:t xml:space="preserve"> need to change?</w:t>
      </w:r>
    </w:p>
    <w:p w14:paraId="58572EE1" w14:textId="248B5018" w:rsidR="00002793" w:rsidRDefault="00214EBB">
      <w:r w:rsidRPr="00214EBB">
        <w:t>Businesses must adapt to external influences like competition, technology, consumer demands, and laws, as well as internal challenges like inefficiency or outdated methods. Changes enable them to raise performance, maintain competitiveness, and secure long-term survival and development</w:t>
      </w:r>
      <w:r>
        <w:t>.</w:t>
      </w:r>
    </w:p>
    <w:p w14:paraId="0C725F1D" w14:textId="77777777" w:rsidR="00002793" w:rsidRDefault="00002793">
      <w:r>
        <w:br/>
        <w:t>3. List two positive and two negative reactions people may have to change.</w:t>
      </w:r>
    </w:p>
    <w:p w14:paraId="4ABC630D" w14:textId="77777777" w:rsidR="00002793" w:rsidRDefault="00002793">
      <w:r>
        <w:t>Positive:</w:t>
      </w:r>
    </w:p>
    <w:p w14:paraId="64FBAE7C" w14:textId="52C0E3A3" w:rsidR="00002793" w:rsidRDefault="00B12326" w:rsidP="00002793">
      <w:pPr>
        <w:pStyle w:val="ListParagraph"/>
        <w:numPr>
          <w:ilvl w:val="0"/>
          <w:numId w:val="10"/>
        </w:numPr>
      </w:pPr>
      <w:r w:rsidRPr="00214EBB">
        <w:t>Motivation</w:t>
      </w:r>
      <w:r w:rsidR="00214EBB" w:rsidRPr="00214EBB">
        <w:t xml:space="preserve"> to learn new skills</w:t>
      </w:r>
      <w:r w:rsidR="00214EBB">
        <w:t>.</w:t>
      </w:r>
    </w:p>
    <w:p w14:paraId="33735990" w14:textId="38381C38" w:rsidR="00002793" w:rsidRDefault="00214EBB" w:rsidP="00002793">
      <w:pPr>
        <w:pStyle w:val="ListParagraph"/>
        <w:numPr>
          <w:ilvl w:val="0"/>
          <w:numId w:val="10"/>
        </w:numPr>
      </w:pPr>
      <w:r w:rsidRPr="00214EBB">
        <w:t>Optimism about new opportunities</w:t>
      </w:r>
      <w:r>
        <w:t>.</w:t>
      </w:r>
    </w:p>
    <w:p w14:paraId="043D8E3D" w14:textId="77777777" w:rsidR="00002793" w:rsidRDefault="00002793"/>
    <w:p w14:paraId="4A2B0B2D" w14:textId="77777777" w:rsidR="00002793" w:rsidRDefault="00002793">
      <w:r>
        <w:t>Negative</w:t>
      </w:r>
    </w:p>
    <w:p w14:paraId="4113FEB8" w14:textId="77777777" w:rsidR="00214EBB" w:rsidRDefault="00002793" w:rsidP="00214EBB">
      <w:pPr>
        <w:pStyle w:val="ListParagraph"/>
        <w:numPr>
          <w:ilvl w:val="0"/>
          <w:numId w:val="11"/>
        </w:numPr>
      </w:pPr>
      <w:r>
        <w:lastRenderedPageBreak/>
        <w:t xml:space="preserve"> </w:t>
      </w:r>
      <w:r w:rsidR="00214EBB" w:rsidRPr="00214EBB">
        <w:t>Resistance to change</w:t>
      </w:r>
    </w:p>
    <w:p w14:paraId="5B89FD5E" w14:textId="3436D71B" w:rsidR="000932F0" w:rsidRDefault="00214EBB" w:rsidP="00214EBB">
      <w:pPr>
        <w:pStyle w:val="ListParagraph"/>
        <w:numPr>
          <w:ilvl w:val="0"/>
          <w:numId w:val="11"/>
        </w:numPr>
      </w:pPr>
      <w:r w:rsidRPr="00214EBB">
        <w:t>Fear or anxiety</w:t>
      </w:r>
      <w:r w:rsidR="00002793">
        <w:br/>
      </w:r>
      <w:r w:rsidR="00002793">
        <w:br/>
        <w:t xml:space="preserve">Activity 2: Triggers for Change </w:t>
      </w:r>
      <w:r w:rsidR="00002793">
        <w:br/>
        <w:t>Identify internal and external triggers for organisational change and provide examples.</w:t>
      </w:r>
      <w:r w:rsidR="00002793">
        <w:br/>
      </w:r>
      <w:r w:rsidR="00002793">
        <w:br/>
        <w:t>Internal Triggers:</w:t>
      </w:r>
      <w:r w:rsidR="00002793">
        <w:br/>
      </w:r>
      <w:r w:rsidR="00B12326">
        <w:t xml:space="preserve"> </w:t>
      </w:r>
      <w:r w:rsidRPr="00214EBB">
        <w:t xml:space="preserve">Poor </w:t>
      </w:r>
      <w:proofErr w:type="spellStart"/>
      <w:r w:rsidRPr="00214EBB">
        <w:t>organi</w:t>
      </w:r>
      <w:r w:rsidR="00B12326">
        <w:t>s</w:t>
      </w:r>
      <w:r w:rsidRPr="00214EBB">
        <w:t>ational</w:t>
      </w:r>
      <w:proofErr w:type="spellEnd"/>
      <w:r w:rsidRPr="00214EBB">
        <w:t xml:space="preserve"> performance (e.g. declining productivity or profits)</w:t>
      </w:r>
      <w:r w:rsidRPr="00214EBB">
        <w:br/>
        <w:t>• Changes in leadership or management structure</w:t>
      </w:r>
      <w:r w:rsidR="00002793">
        <w:br/>
      </w:r>
      <w:r w:rsidR="00002793">
        <w:br/>
        <w:t>External Triggers:</w:t>
      </w:r>
      <w:r w:rsidR="00002793">
        <w:br/>
      </w:r>
      <w:r w:rsidR="00B12326" w:rsidRPr="00B12326">
        <w:t>• Technological advancements (e.g. automation or new software)</w:t>
      </w:r>
      <w:r w:rsidR="00B12326" w:rsidRPr="00B12326">
        <w:br/>
        <w:t>• Changes in market conditions or customer demand</w:t>
      </w:r>
      <w:r w:rsidR="00002793">
        <w:br/>
      </w:r>
      <w:r w:rsidR="00002793">
        <w:br/>
        <w:t xml:space="preserve">Activity 3: Opportunities and Barriers </w:t>
      </w:r>
      <w:r w:rsidR="00002793">
        <w:br/>
        <w:t>A. Opportunities change can bring:</w:t>
      </w:r>
      <w:r w:rsidR="00002793">
        <w:br/>
      </w:r>
      <w:r w:rsidR="00B12326" w:rsidRPr="00B12326">
        <w:t>• Improved efficiency and productivity</w:t>
      </w:r>
      <w:r w:rsidR="00B12326" w:rsidRPr="00B12326">
        <w:br/>
        <w:t>• Innovation and business growth</w:t>
      </w:r>
      <w:r w:rsidR="00002793">
        <w:br/>
      </w:r>
      <w:r w:rsidR="00002793">
        <w:br/>
        <w:t>B. Barriers to change:</w:t>
      </w:r>
      <w:r w:rsidR="00002793">
        <w:br/>
      </w:r>
      <w:r w:rsidR="00B12326" w:rsidRPr="00B12326">
        <w:t>• fear of change</w:t>
      </w:r>
      <w:r w:rsidR="00B12326" w:rsidRPr="00B12326">
        <w:br/>
        <w:t>• Lack of resources or skills</w:t>
      </w:r>
      <w:r w:rsidR="00002793">
        <w:br/>
      </w:r>
      <w:r w:rsidR="00002793">
        <w:br/>
        <w:t xml:space="preserve">Activity 4: Impact of Change </w:t>
      </w:r>
      <w:r w:rsidR="00002793">
        <w:br/>
        <w:t>Explain one impact of change on employees and one impact on the organisation.</w:t>
      </w:r>
      <w:r w:rsidR="00002793">
        <w:br/>
      </w:r>
      <w:r w:rsidR="00002793">
        <w:br/>
      </w:r>
      <w:r w:rsidRPr="00214EBB">
        <w:t>Impact on employees:</w:t>
      </w:r>
    </w:p>
    <w:p w14:paraId="781AB059" w14:textId="68913440" w:rsidR="00214EBB" w:rsidRDefault="00214EBB" w:rsidP="00214EBB">
      <w:pPr>
        <w:pStyle w:val="ListParagraph"/>
      </w:pPr>
      <w:r w:rsidRPr="00214EBB">
        <w:t>Particularly if workers are unsure of their roles or job security, change can be stressful or uncertain for them. This may have a short-term impact on morale and productivity.</w:t>
      </w:r>
    </w:p>
    <w:p w14:paraId="4798E74B" w14:textId="77777777" w:rsidR="00214EBB" w:rsidRDefault="00214EBB" w:rsidP="00214EBB">
      <w:pPr>
        <w:pStyle w:val="ListParagraph"/>
      </w:pPr>
    </w:p>
    <w:p w14:paraId="77A2255F" w14:textId="1807388D" w:rsidR="00214EBB" w:rsidRDefault="00214EBB" w:rsidP="00214EBB">
      <w:pPr>
        <w:pStyle w:val="ListParagraph"/>
      </w:pPr>
      <w:r w:rsidRPr="00214EBB">
        <w:t xml:space="preserve">Impact on the </w:t>
      </w:r>
      <w:r w:rsidRPr="00214EBB">
        <w:t>organization</w:t>
      </w:r>
      <w:r w:rsidRPr="00214EBB">
        <w:t>:</w:t>
      </w:r>
    </w:p>
    <w:p w14:paraId="2D3AA1AB" w14:textId="0FDA5DF8" w:rsidR="00214EBB" w:rsidRDefault="00214EBB" w:rsidP="00214EBB">
      <w:pPr>
        <w:pStyle w:val="ListParagraph"/>
      </w:pPr>
      <w:r w:rsidRPr="00214EBB">
        <w:t xml:space="preserve">Change can improve efficiency and competitiveness by introducing new processes, structures, or technologies that help the </w:t>
      </w:r>
      <w:r w:rsidRPr="00214EBB">
        <w:t>organization</w:t>
      </w:r>
      <w:r w:rsidRPr="00214EBB">
        <w:t xml:space="preserve"> adapt to its environment and achieve long-term goals.</w:t>
      </w:r>
    </w:p>
    <w:sectPr w:rsidR="00214EBB"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0C76FF7"/>
    <w:multiLevelType w:val="hybridMultilevel"/>
    <w:tmpl w:val="8CBC83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2E4B80"/>
    <w:multiLevelType w:val="hybridMultilevel"/>
    <w:tmpl w:val="887EB3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3819859">
    <w:abstractNumId w:val="8"/>
  </w:num>
  <w:num w:numId="2" w16cid:durableId="1649283479">
    <w:abstractNumId w:val="6"/>
  </w:num>
  <w:num w:numId="3" w16cid:durableId="88548172">
    <w:abstractNumId w:val="5"/>
  </w:num>
  <w:num w:numId="4" w16cid:durableId="455219158">
    <w:abstractNumId w:val="4"/>
  </w:num>
  <w:num w:numId="5" w16cid:durableId="1364282574">
    <w:abstractNumId w:val="7"/>
  </w:num>
  <w:num w:numId="6" w16cid:durableId="1801413515">
    <w:abstractNumId w:val="3"/>
  </w:num>
  <w:num w:numId="7" w16cid:durableId="1528323619">
    <w:abstractNumId w:val="2"/>
  </w:num>
  <w:num w:numId="8" w16cid:durableId="461728770">
    <w:abstractNumId w:val="1"/>
  </w:num>
  <w:num w:numId="9" w16cid:durableId="2045212334">
    <w:abstractNumId w:val="0"/>
  </w:num>
  <w:num w:numId="10" w16cid:durableId="840243966">
    <w:abstractNumId w:val="9"/>
  </w:num>
  <w:num w:numId="11" w16cid:durableId="20922336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2793"/>
    <w:rsid w:val="00034616"/>
    <w:rsid w:val="0006063C"/>
    <w:rsid w:val="000932F0"/>
    <w:rsid w:val="0015074B"/>
    <w:rsid w:val="00214EBB"/>
    <w:rsid w:val="0029639D"/>
    <w:rsid w:val="00326F90"/>
    <w:rsid w:val="00405F9C"/>
    <w:rsid w:val="00664FE4"/>
    <w:rsid w:val="00AA1D8D"/>
    <w:rsid w:val="00B12326"/>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CD7CE00"/>
  <w14:defaultImageDpi w14:val="300"/>
  <w15:docId w15:val="{3E78924E-3026-4A62-9F5A-1CFFE89821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Pages>
  <Words>409</Words>
  <Characters>2335</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2739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Nazra Parveen</cp:lastModifiedBy>
  <cp:revision>4</cp:revision>
  <dcterms:created xsi:type="dcterms:W3CDTF">2026-01-11T13:28:00Z</dcterms:created>
  <dcterms:modified xsi:type="dcterms:W3CDTF">2026-01-21T16:11:00Z</dcterms:modified>
  <cp:category/>
</cp:coreProperties>
</file>