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EC53A" w14:textId="74DCD541" w:rsidR="00936ED6" w:rsidRDefault="00F23439">
      <w:r>
        <w:t>University assignment 1 – Notes – WORD DOC</w:t>
      </w:r>
      <w:r w:rsidR="00242EF5">
        <w:t xml:space="preserve"> </w:t>
      </w:r>
      <w:r w:rsidR="00CB4BD8">
        <w:t>–</w:t>
      </w:r>
      <w:r w:rsidR="00242EF5">
        <w:t xml:space="preserve"> </w:t>
      </w:r>
      <w:r w:rsidR="00CB4BD8">
        <w:t xml:space="preserve">draft by start JANUARY, </w:t>
      </w:r>
    </w:p>
    <w:p w14:paraId="1F5E77B6" w14:textId="77777777" w:rsidR="008C7186" w:rsidRDefault="008C7186"/>
    <w:p w14:paraId="34A11278" w14:textId="77777777" w:rsidR="008C7186" w:rsidRPr="008C7186" w:rsidRDefault="008C7186" w:rsidP="008C7186">
      <w:pPr>
        <w:rPr>
          <w:b/>
          <w:bCs/>
          <w:i/>
          <w:iCs/>
        </w:rPr>
      </w:pPr>
      <w:r w:rsidRPr="008C7186">
        <w:rPr>
          <w:b/>
          <w:bCs/>
          <w:i/>
          <w:iCs/>
        </w:rPr>
        <w:t>Essay one:</w:t>
      </w:r>
    </w:p>
    <w:p w14:paraId="224E59F7" w14:textId="77777777" w:rsidR="008C7186" w:rsidRPr="008C7186" w:rsidRDefault="008C7186" w:rsidP="008C7186">
      <w:pPr>
        <w:rPr>
          <w:b/>
          <w:bCs/>
          <w:i/>
          <w:iCs/>
        </w:rPr>
      </w:pPr>
      <w:r w:rsidRPr="008C7186">
        <w:rPr>
          <w:b/>
          <w:bCs/>
          <w:i/>
          <w:iCs/>
        </w:rPr>
        <w:t>Assess the impact that cultural diversity has had on policing practice (e.g. neighbourhood policing) and professional policies and standards (e.g. PACE, Code of Ethics).</w:t>
      </w:r>
    </w:p>
    <w:p w14:paraId="32DE2070" w14:textId="77777777" w:rsidR="008C7186" w:rsidRPr="008C7186" w:rsidRDefault="008C7186" w:rsidP="008C7186">
      <w:pPr>
        <w:rPr>
          <w:b/>
          <w:bCs/>
          <w:i/>
          <w:iCs/>
        </w:rPr>
      </w:pPr>
      <w:r w:rsidRPr="008C7186">
        <w:rPr>
          <w:b/>
          <w:bCs/>
          <w:i/>
          <w:iCs/>
        </w:rPr>
        <w:t>Support your answer with relevant evidence drawn from academic sources.</w:t>
      </w:r>
    </w:p>
    <w:p w14:paraId="0E8F3C03" w14:textId="77777777" w:rsidR="008C7186" w:rsidRDefault="008C7186" w:rsidP="008C7186">
      <w:pPr>
        <w:rPr>
          <w:b/>
          <w:bCs/>
          <w:i/>
          <w:iCs/>
        </w:rPr>
      </w:pPr>
      <w:r w:rsidRPr="008C7186">
        <w:rPr>
          <w:b/>
          <w:bCs/>
          <w:i/>
          <w:iCs/>
        </w:rPr>
        <w:t>Word limit: 1000 words.</w:t>
      </w:r>
    </w:p>
    <w:p w14:paraId="2EE38499" w14:textId="77777777" w:rsidR="008C7186" w:rsidRDefault="008C7186" w:rsidP="008C7186">
      <w:pPr>
        <w:rPr>
          <w:b/>
          <w:bCs/>
          <w:i/>
          <w:iCs/>
        </w:rPr>
      </w:pPr>
    </w:p>
    <w:p w14:paraId="0AFF3872" w14:textId="77777777" w:rsidR="008C7186" w:rsidRDefault="008C7186" w:rsidP="008C7186">
      <w:pPr>
        <w:rPr>
          <w:b/>
          <w:bCs/>
          <w:i/>
          <w:iCs/>
        </w:rPr>
      </w:pPr>
    </w:p>
    <w:p w14:paraId="37DE9754" w14:textId="77777777" w:rsidR="008C7186" w:rsidRDefault="008C7186" w:rsidP="008C7186">
      <w:pPr>
        <w:rPr>
          <w:b/>
          <w:bCs/>
          <w:i/>
          <w:iCs/>
        </w:rPr>
      </w:pPr>
    </w:p>
    <w:p w14:paraId="147747E9" w14:textId="77777777" w:rsidR="008C7186" w:rsidRDefault="008C7186" w:rsidP="008C7186">
      <w:pPr>
        <w:rPr>
          <w:b/>
          <w:bCs/>
          <w:i/>
          <w:iCs/>
        </w:rPr>
      </w:pPr>
    </w:p>
    <w:p w14:paraId="2573AC7D" w14:textId="77777777" w:rsidR="008C7186" w:rsidRDefault="008C7186" w:rsidP="008C7186">
      <w:pPr>
        <w:rPr>
          <w:b/>
          <w:bCs/>
          <w:i/>
          <w:iCs/>
        </w:rPr>
      </w:pPr>
    </w:p>
    <w:p w14:paraId="45FA6740" w14:textId="77777777" w:rsidR="008C7186" w:rsidRDefault="008C7186" w:rsidP="008C7186">
      <w:pPr>
        <w:rPr>
          <w:b/>
          <w:bCs/>
          <w:i/>
          <w:iCs/>
        </w:rPr>
      </w:pPr>
    </w:p>
    <w:p w14:paraId="71D696AD" w14:textId="77777777" w:rsidR="008C7186" w:rsidRDefault="008C7186" w:rsidP="008C7186">
      <w:pPr>
        <w:rPr>
          <w:b/>
          <w:bCs/>
          <w:i/>
          <w:iCs/>
        </w:rPr>
      </w:pPr>
    </w:p>
    <w:p w14:paraId="7738E7DD" w14:textId="77777777" w:rsidR="008C7186" w:rsidRDefault="008C7186" w:rsidP="008C7186">
      <w:pPr>
        <w:rPr>
          <w:b/>
          <w:bCs/>
          <w:i/>
          <w:iCs/>
        </w:rPr>
      </w:pPr>
    </w:p>
    <w:p w14:paraId="49873DDA" w14:textId="77777777" w:rsidR="008C7186" w:rsidRDefault="008C7186" w:rsidP="008C7186">
      <w:pPr>
        <w:rPr>
          <w:b/>
          <w:bCs/>
          <w:i/>
          <w:iCs/>
        </w:rPr>
      </w:pPr>
    </w:p>
    <w:p w14:paraId="51319097" w14:textId="77777777" w:rsidR="008C7186" w:rsidRDefault="008C7186" w:rsidP="008C7186">
      <w:pPr>
        <w:rPr>
          <w:b/>
          <w:bCs/>
          <w:i/>
          <w:iCs/>
        </w:rPr>
      </w:pPr>
    </w:p>
    <w:p w14:paraId="52B54EFA" w14:textId="77777777" w:rsidR="008C7186" w:rsidRPr="008C7186" w:rsidRDefault="008C7186" w:rsidP="008C7186">
      <w:pPr>
        <w:rPr>
          <w:b/>
          <w:bCs/>
          <w:i/>
          <w:iCs/>
        </w:rPr>
      </w:pPr>
    </w:p>
    <w:p w14:paraId="64E3CA54" w14:textId="77777777" w:rsidR="00250F17" w:rsidRDefault="00250F17" w:rsidP="008C7186">
      <w:pPr>
        <w:rPr>
          <w:b/>
          <w:bCs/>
          <w:i/>
          <w:iCs/>
        </w:rPr>
      </w:pPr>
    </w:p>
    <w:p w14:paraId="561E5A42" w14:textId="77777777" w:rsidR="00250F17" w:rsidRDefault="00250F17" w:rsidP="008C7186">
      <w:pPr>
        <w:rPr>
          <w:b/>
          <w:bCs/>
          <w:i/>
          <w:iCs/>
        </w:rPr>
      </w:pPr>
    </w:p>
    <w:p w14:paraId="02C2C890" w14:textId="77777777" w:rsidR="00250F17" w:rsidRDefault="00250F17" w:rsidP="008C7186">
      <w:pPr>
        <w:rPr>
          <w:b/>
          <w:bCs/>
          <w:i/>
          <w:iCs/>
        </w:rPr>
      </w:pPr>
    </w:p>
    <w:p w14:paraId="3C4A3ADF" w14:textId="77777777" w:rsidR="00250F17" w:rsidRDefault="00250F17" w:rsidP="008C7186">
      <w:pPr>
        <w:rPr>
          <w:b/>
          <w:bCs/>
          <w:i/>
          <w:iCs/>
        </w:rPr>
      </w:pPr>
    </w:p>
    <w:p w14:paraId="3F9B1C79" w14:textId="77777777" w:rsidR="00250F17" w:rsidRDefault="00250F17" w:rsidP="008C7186">
      <w:pPr>
        <w:rPr>
          <w:b/>
          <w:bCs/>
          <w:i/>
          <w:iCs/>
        </w:rPr>
      </w:pPr>
    </w:p>
    <w:p w14:paraId="64748DB0" w14:textId="77777777" w:rsidR="00250F17" w:rsidRDefault="00250F17" w:rsidP="008C7186">
      <w:pPr>
        <w:rPr>
          <w:b/>
          <w:bCs/>
          <w:i/>
          <w:iCs/>
        </w:rPr>
      </w:pPr>
    </w:p>
    <w:p w14:paraId="6D4A821F" w14:textId="77777777" w:rsidR="00250F17" w:rsidRDefault="00250F17" w:rsidP="008C7186">
      <w:pPr>
        <w:rPr>
          <w:b/>
          <w:bCs/>
          <w:i/>
          <w:iCs/>
        </w:rPr>
      </w:pPr>
    </w:p>
    <w:p w14:paraId="5C0A2639" w14:textId="77777777" w:rsidR="00250F17" w:rsidRDefault="00250F17" w:rsidP="008C7186">
      <w:pPr>
        <w:rPr>
          <w:b/>
          <w:bCs/>
          <w:i/>
          <w:iCs/>
        </w:rPr>
      </w:pPr>
    </w:p>
    <w:p w14:paraId="3DB8F485" w14:textId="77777777" w:rsidR="00250F17" w:rsidRDefault="00250F17" w:rsidP="008C7186">
      <w:pPr>
        <w:rPr>
          <w:b/>
          <w:bCs/>
          <w:i/>
          <w:iCs/>
        </w:rPr>
      </w:pPr>
    </w:p>
    <w:p w14:paraId="6082FDA9" w14:textId="77777777" w:rsidR="00250F17" w:rsidRDefault="00250F17" w:rsidP="008C7186">
      <w:pPr>
        <w:rPr>
          <w:b/>
          <w:bCs/>
          <w:i/>
          <w:iCs/>
        </w:rPr>
      </w:pPr>
    </w:p>
    <w:p w14:paraId="64182CE0" w14:textId="77777777" w:rsidR="00250F17" w:rsidRDefault="00250F17" w:rsidP="008C7186">
      <w:pPr>
        <w:rPr>
          <w:b/>
          <w:bCs/>
          <w:i/>
          <w:iCs/>
        </w:rPr>
      </w:pPr>
    </w:p>
    <w:p w14:paraId="27917DDF" w14:textId="77777777" w:rsidR="00250F17" w:rsidRDefault="00250F17" w:rsidP="008C7186">
      <w:pPr>
        <w:rPr>
          <w:b/>
          <w:bCs/>
          <w:i/>
          <w:iCs/>
        </w:rPr>
      </w:pPr>
    </w:p>
    <w:p w14:paraId="13B876FA" w14:textId="77777777" w:rsidR="00250F17" w:rsidRPr="002A0E64" w:rsidRDefault="00250F17" w:rsidP="008C7186"/>
    <w:p w14:paraId="27FDF1F8" w14:textId="13969AAC" w:rsidR="008C7186" w:rsidRPr="008C7186" w:rsidRDefault="008C7186" w:rsidP="008C7186">
      <w:pPr>
        <w:rPr>
          <w:b/>
          <w:bCs/>
          <w:i/>
          <w:iCs/>
        </w:rPr>
      </w:pPr>
      <w:r w:rsidRPr="008C7186">
        <w:rPr>
          <w:b/>
          <w:bCs/>
          <w:i/>
          <w:iCs/>
        </w:rPr>
        <w:lastRenderedPageBreak/>
        <w:t>Essay two:</w:t>
      </w:r>
    </w:p>
    <w:p w14:paraId="54387762" w14:textId="77777777" w:rsidR="008C7186" w:rsidRPr="008C7186" w:rsidRDefault="008C7186" w:rsidP="008C7186">
      <w:pPr>
        <w:rPr>
          <w:b/>
          <w:bCs/>
          <w:i/>
          <w:iCs/>
        </w:rPr>
      </w:pPr>
      <w:r w:rsidRPr="008C7186">
        <w:rPr>
          <w:b/>
          <w:bCs/>
          <w:i/>
          <w:iCs/>
        </w:rPr>
        <w:t>Examine the various socio-economic and psychological characteristics which can make people vulnerable to exploitation by criminal gangs.</w:t>
      </w:r>
    </w:p>
    <w:p w14:paraId="1548BE99" w14:textId="77777777" w:rsidR="008C7186" w:rsidRPr="008C7186" w:rsidRDefault="008C7186" w:rsidP="008C7186">
      <w:pPr>
        <w:rPr>
          <w:b/>
          <w:bCs/>
          <w:i/>
          <w:iCs/>
        </w:rPr>
      </w:pPr>
      <w:r w:rsidRPr="008C7186">
        <w:rPr>
          <w:b/>
          <w:bCs/>
          <w:i/>
          <w:iCs/>
        </w:rPr>
        <w:t>Your answer must be based on academic research.</w:t>
      </w:r>
    </w:p>
    <w:p w14:paraId="1234DF68" w14:textId="22C4BED0" w:rsidR="008C7186" w:rsidRDefault="008C7186" w:rsidP="008C7186">
      <w:pPr>
        <w:rPr>
          <w:b/>
          <w:bCs/>
          <w:i/>
          <w:iCs/>
        </w:rPr>
      </w:pPr>
      <w:r w:rsidRPr="008C7186">
        <w:rPr>
          <w:b/>
          <w:bCs/>
          <w:i/>
          <w:iCs/>
        </w:rPr>
        <w:t>Word limit: 1000 words.</w:t>
      </w:r>
    </w:p>
    <w:p w14:paraId="05A81FE0" w14:textId="07A6EAEF" w:rsidR="008C7186" w:rsidRDefault="008C7186" w:rsidP="008C7186">
      <w:pPr>
        <w:rPr>
          <w:b/>
          <w:bCs/>
          <w:i/>
          <w:iCs/>
        </w:rPr>
      </w:pPr>
    </w:p>
    <w:p w14:paraId="0F78EF74" w14:textId="1AB62958" w:rsidR="008B1F1B" w:rsidRDefault="008B1F1B" w:rsidP="008C7186">
      <w:r>
        <w:t xml:space="preserve">Vulnerable is defined as </w:t>
      </w:r>
      <w:r w:rsidR="001B0547">
        <w:t>able to be easily</w:t>
      </w:r>
      <w:r w:rsidR="00295711">
        <w:t>,</w:t>
      </w:r>
      <w:r w:rsidR="001B0547">
        <w:t xml:space="preserve"> physically or mentally hurt, influenced, or attacked</w:t>
      </w:r>
      <w:r w:rsidR="00A656C8">
        <w:t xml:space="preserve"> by the Cambridge Dictionary. (</w:t>
      </w:r>
      <w:r w:rsidR="006E1140">
        <w:t xml:space="preserve">Cambridge 2023).  In order to place the term Vulnerable into a policing context </w:t>
      </w:r>
      <w:r w:rsidR="005C493A">
        <w:t>there are many factors</w:t>
      </w:r>
      <w:r w:rsidR="00CE4093">
        <w:t xml:space="preserve">, both physical and mental characteristics that can make societies most vulnerable being exploited by </w:t>
      </w:r>
      <w:r w:rsidR="00EB5BE5">
        <w:t xml:space="preserve">organised criminal </w:t>
      </w:r>
      <w:r w:rsidR="00CE4093">
        <w:t xml:space="preserve">gangs and other </w:t>
      </w:r>
      <w:r w:rsidR="0055266D">
        <w:t>means of criminality.</w:t>
      </w:r>
    </w:p>
    <w:p w14:paraId="13E5FE00" w14:textId="7146B21B" w:rsidR="00490AB9" w:rsidRDefault="006D2494" w:rsidP="008C7186">
      <w:r>
        <w:t xml:space="preserve">Anyone can be </w:t>
      </w:r>
      <w:r w:rsidR="007F219E">
        <w:t xml:space="preserve">classed as vulnerable weather it being a child who has </w:t>
      </w:r>
      <w:r w:rsidR="003F6984">
        <w:t>experienced</w:t>
      </w:r>
      <w:r w:rsidR="007F219E">
        <w:t xml:space="preserve"> severe adverse childhood experiences</w:t>
      </w:r>
      <w:r w:rsidR="003F6984">
        <w:t>,</w:t>
      </w:r>
      <w:r w:rsidR="007F219E">
        <w:t xml:space="preserve"> to a </w:t>
      </w:r>
      <w:r w:rsidR="00216E82">
        <w:t xml:space="preserve">adult that has mental health issues </w:t>
      </w:r>
      <w:r w:rsidR="003F6984">
        <w:t xml:space="preserve">either from birth </w:t>
      </w:r>
      <w:r w:rsidR="00BD5390">
        <w:t xml:space="preserve">or developed, even a average functioning person that develops addiction to </w:t>
      </w:r>
      <w:r w:rsidR="00535C04">
        <w:t>substance or alcohol misuse can be vulnerable, this is due to a need for more alcohol</w:t>
      </w:r>
      <w:r w:rsidR="00C63CCC">
        <w:t xml:space="preserve"> which is usually funded by criminality or being coerced and exploited by organised crime gangs to run drugs for them</w:t>
      </w:r>
      <w:r w:rsidR="00AB44CF">
        <w:t>.  As a reward for this the vulnerable person is usually paid in what ever method that they are dependant on</w:t>
      </w:r>
      <w:r w:rsidR="00A26A76">
        <w:t>, this in turn almost makes them a slave to the gang.</w:t>
      </w:r>
    </w:p>
    <w:p w14:paraId="08C39B15" w14:textId="6FA05F94" w:rsidR="002A4DD5" w:rsidRDefault="002A4DD5" w:rsidP="008C7186">
      <w:r>
        <w:t>A form of child exploita</w:t>
      </w:r>
      <w:r w:rsidR="004B2987">
        <w:t>tion is known as “COUNTY LINES”</w:t>
      </w:r>
      <w:r w:rsidR="00286F3E">
        <w:t xml:space="preserve"> (NCA </w:t>
      </w:r>
      <w:r w:rsidR="000F5EC8">
        <w:t>2023)</w:t>
      </w:r>
      <w:r w:rsidR="003E3D9E">
        <w:t xml:space="preserve"> whereby illegal drugs are transported from one area to another, often across Police and local authority boundaries</w:t>
      </w:r>
      <w:r w:rsidR="007D368F">
        <w:t xml:space="preserve">, usually by children or vulnerable people who are coerced into the operation by gangs.  The ‘County Line’ is the mobile phone line used to take </w:t>
      </w:r>
      <w:r w:rsidR="00AF2D77">
        <w:t xml:space="preserve">the order of drugs from the importing areas of the country to </w:t>
      </w:r>
      <w:r w:rsidR="008665B9">
        <w:t>more rural parts of the country.</w:t>
      </w:r>
    </w:p>
    <w:p w14:paraId="1A563B9F" w14:textId="27E1A1DE" w:rsidR="008665B9" w:rsidRDefault="008665B9" w:rsidP="008C7186">
      <w:r>
        <w:t>A common feature in county lines drug supplies is th</w:t>
      </w:r>
      <w:r w:rsidR="00DE3DD8">
        <w:t xml:space="preserve">at the gangs target and exploit children and vulnerable people with learning difficulties, </w:t>
      </w:r>
      <w:r w:rsidR="004A113A">
        <w:t>coercing them into carrying drugs and cash whilst avoiding being detected by Police.</w:t>
      </w:r>
      <w:r w:rsidR="000E0C16">
        <w:t xml:space="preserve">  It is common for children to not perceive themselves as the victim</w:t>
      </w:r>
      <w:r w:rsidR="00FC16A8">
        <w:t>, even though they are just being exploited the child feels part of a gang or group of friends that further heightens the risk.</w:t>
      </w:r>
    </w:p>
    <w:p w14:paraId="39559EFD" w14:textId="065E8703" w:rsidR="003C6577" w:rsidRDefault="00490AB9" w:rsidP="008C7186">
      <w:r>
        <w:t xml:space="preserve">A form of exploitation </w:t>
      </w:r>
      <w:r w:rsidR="00A45535">
        <w:t xml:space="preserve">that is </w:t>
      </w:r>
      <w:r w:rsidR="00C72933">
        <w:t xml:space="preserve">exploited by organised crime gangs based on a </w:t>
      </w:r>
      <w:r w:rsidR="0006068F">
        <w:t>person’s</w:t>
      </w:r>
      <w:r w:rsidR="00C72933">
        <w:t xml:space="preserve"> psychological characteristics is known as “CUCKOOING”</w:t>
      </w:r>
      <w:r w:rsidR="000712F5">
        <w:t xml:space="preserve"> (</w:t>
      </w:r>
      <w:r w:rsidR="007A57FF">
        <w:t>HMICFRS 2023</w:t>
      </w:r>
      <w:r w:rsidR="000712F5">
        <w:t>)</w:t>
      </w:r>
      <w:r w:rsidR="009F38BB">
        <w:t xml:space="preserve">, that </w:t>
      </w:r>
      <w:r w:rsidR="003C6577">
        <w:t xml:space="preserve">defines this as “A tactic where a drug dealer (or network) </w:t>
      </w:r>
      <w:r w:rsidR="008E0A95">
        <w:t>takes over a vulnerable person</w:t>
      </w:r>
      <w:r w:rsidR="006C39F8">
        <w:t xml:space="preserve">’s </w:t>
      </w:r>
      <w:r w:rsidR="008E0A95">
        <w:t>home to prepare, store or deals drugs.  It is commonly associated with exploitation and violence)</w:t>
      </w:r>
      <w:r w:rsidR="006B0297">
        <w:t>.</w:t>
      </w:r>
    </w:p>
    <w:p w14:paraId="536581E0" w14:textId="3608EF32" w:rsidR="00784550" w:rsidRDefault="00A234A5" w:rsidP="008C7186">
      <w:r>
        <w:t xml:space="preserve">Victims of cuckooing usually are classed as vulnerable </w:t>
      </w:r>
      <w:r w:rsidR="001B24A1">
        <w:t>in society and these characteristics may include</w:t>
      </w:r>
      <w:r w:rsidR="00807675">
        <w:t xml:space="preserve"> </w:t>
      </w:r>
      <w:r w:rsidR="00BC15CC">
        <w:t xml:space="preserve">people who are </w:t>
      </w:r>
      <w:r w:rsidR="00832D42">
        <w:t>dependent</w:t>
      </w:r>
      <w:r w:rsidR="00BC15CC">
        <w:t xml:space="preserve"> on drugs, history of being in care</w:t>
      </w:r>
      <w:r w:rsidR="002D4750">
        <w:t xml:space="preserve">, be vulnerable due to mental or physical </w:t>
      </w:r>
      <w:r w:rsidR="00B12C2F">
        <w:t>health impairments or having learning disabilities or experiencing economic deprivation (CPD 2023)</w:t>
      </w:r>
      <w:r w:rsidR="00834B47">
        <w:t xml:space="preserve">, that states that gangs use a tactic known as “DEBT BONDAGE” </w:t>
      </w:r>
      <w:r w:rsidR="001D0958">
        <w:t>whereby criminals may exploit vulnerable persons by using a debt or perceived debt as a method to ex</w:t>
      </w:r>
      <w:r w:rsidR="00D23D6D">
        <w:t xml:space="preserve">ert control over those who are vulnerable, that then provides the criminal with access to their homes </w:t>
      </w:r>
      <w:r w:rsidR="00947A02">
        <w:t>for their own gain.</w:t>
      </w:r>
    </w:p>
    <w:p w14:paraId="14225F59" w14:textId="68D79010" w:rsidR="00A45535" w:rsidRDefault="00D819AC" w:rsidP="008C7186">
      <w:r>
        <w:t xml:space="preserve">Cuckooing </w:t>
      </w:r>
      <w:r w:rsidR="00440528">
        <w:t xml:space="preserve">is a crime that is rapidly on the rise and in the city of London </w:t>
      </w:r>
      <w:r w:rsidR="000F731D">
        <w:t>statistics recorde</w:t>
      </w:r>
      <w:r w:rsidR="0052362D">
        <w:t xml:space="preserve">d </w:t>
      </w:r>
      <w:r w:rsidR="000F731D">
        <w:t xml:space="preserve">a 300% increase across the city </w:t>
      </w:r>
      <w:r w:rsidR="008D79ED">
        <w:t>(EICHLER 2023)</w:t>
      </w:r>
      <w:r w:rsidR="00C80B19">
        <w:t>.</w:t>
      </w:r>
    </w:p>
    <w:p w14:paraId="1D907DB1" w14:textId="77777777" w:rsidR="00C80B19" w:rsidRDefault="00C80B19" w:rsidP="008C7186"/>
    <w:p w14:paraId="71001970" w14:textId="6A28F5A0" w:rsidR="00C80B19" w:rsidRDefault="00C80B19" w:rsidP="008C7186">
      <w:r>
        <w:lastRenderedPageBreak/>
        <w:t xml:space="preserve">According to the </w:t>
      </w:r>
      <w:r w:rsidR="00FF3144">
        <w:t>National Society for the Prevention of Cruelty to Children</w:t>
      </w:r>
      <w:r w:rsidR="00C1535C">
        <w:t xml:space="preserve"> it is stated that children a</w:t>
      </w:r>
      <w:r w:rsidR="008C3F05">
        <w:t>re</w:t>
      </w:r>
      <w:r w:rsidR="00C1535C">
        <w:t xml:space="preserve"> coerced and manipulated by organised crime gangs</w:t>
      </w:r>
      <w:r w:rsidR="008C3F05">
        <w:t>, as a result this usually involves committing crimes</w:t>
      </w:r>
      <w:r w:rsidR="004A7666">
        <w:t xml:space="preserve">.  </w:t>
      </w:r>
      <w:r w:rsidR="006F216F">
        <w:t>The “NSPCC”</w:t>
      </w:r>
      <w:r w:rsidR="009C26C4">
        <w:t xml:space="preserve"> </w:t>
      </w:r>
      <w:r w:rsidR="007F7B5E">
        <w:t xml:space="preserve">states </w:t>
      </w:r>
      <w:r w:rsidR="00886044">
        <w:t xml:space="preserve">that there are </w:t>
      </w:r>
      <w:r w:rsidR="00D1398D">
        <w:t>vari</w:t>
      </w:r>
      <w:r w:rsidR="00D20EC0">
        <w:t>ous</w:t>
      </w:r>
      <w:r w:rsidR="00D1398D">
        <w:t xml:space="preserve"> </w:t>
      </w:r>
      <w:r w:rsidR="004F3394">
        <w:t>meth</w:t>
      </w:r>
      <w:r w:rsidR="00D20EC0">
        <w:t xml:space="preserve">ods that gangs use in order to recruit or coerce </w:t>
      </w:r>
      <w:r w:rsidR="00C06FB4">
        <w:t>vulnerable children into criminality (NSPCC 2023).</w:t>
      </w:r>
      <w:r w:rsidR="00BA7DB4">
        <w:t xml:space="preserve">  Some of these methods of control include</w:t>
      </w:r>
      <w:r w:rsidR="008C2EB5">
        <w:t xml:space="preserve"> the area in which they reside may </w:t>
      </w:r>
      <w:r w:rsidR="002A189C">
        <w:t xml:space="preserve">be in the territory of a gang, </w:t>
      </w:r>
      <w:r w:rsidR="00D372C1">
        <w:t xml:space="preserve">some </w:t>
      </w:r>
      <w:r w:rsidR="00C30DED">
        <w:t>children come from a background of poverty and neglect</w:t>
      </w:r>
      <w:r w:rsidR="006A135B">
        <w:t>.  Children who grow up experiencing and witnessing domestic violence</w:t>
      </w:r>
      <w:r w:rsidR="00047132">
        <w:t xml:space="preserve"> or sexual abuse will also have a negative impact on children and heightens the risk of being targeted by organised crime gangs.</w:t>
      </w:r>
      <w:r w:rsidR="00B1410D">
        <w:t xml:space="preserve">  All these negative impacts can cause </w:t>
      </w:r>
      <w:r w:rsidR="00A26CC8">
        <w:t>children and vulnerable people to become easy targets from organised crime gangs and put them on the path of criminality.</w:t>
      </w:r>
    </w:p>
    <w:p w14:paraId="4063F4E2" w14:textId="55B6624F" w:rsidR="00195B01" w:rsidRDefault="00195B01" w:rsidP="008C7186"/>
    <w:p w14:paraId="50E6533B" w14:textId="6C1A5E02" w:rsidR="00195B01" w:rsidRDefault="006D25F9" w:rsidP="008C7186">
      <w:r>
        <w:t xml:space="preserve">Another </w:t>
      </w:r>
      <w:r w:rsidR="00D234DF">
        <w:t xml:space="preserve">socio-economic characteristic that makes vulnerable people </w:t>
      </w:r>
      <w:r w:rsidR="00D871FD">
        <w:t xml:space="preserve">at risk of exploitation is poverty, </w:t>
      </w:r>
      <w:r w:rsidR="00086C2A">
        <w:t xml:space="preserve">according to </w:t>
      </w:r>
      <w:r w:rsidR="001E0662">
        <w:t>(INSIDETIME 2023)</w:t>
      </w:r>
      <w:r w:rsidR="0081014B">
        <w:t xml:space="preserve"> people that live i</w:t>
      </w:r>
      <w:r w:rsidR="00D26E47">
        <w:t xml:space="preserve">n a poor area are at increased risk </w:t>
      </w:r>
      <w:r w:rsidR="000E229E">
        <w:t xml:space="preserve">of committing crime due to lack of funds and a desperation for </w:t>
      </w:r>
      <w:r w:rsidR="002229F9">
        <w:t>necessities</w:t>
      </w:r>
      <w:r w:rsidR="000E229E">
        <w:t xml:space="preserve"> such as food and </w:t>
      </w:r>
      <w:r w:rsidR="008E70F2">
        <w:t>medicine</w:t>
      </w:r>
      <w:r w:rsidR="00084E49">
        <w:t>, also stating poverty can create</w:t>
      </w:r>
      <w:r w:rsidR="008B72B0">
        <w:t xml:space="preserve"> a environment of desperation</w:t>
      </w:r>
      <w:r w:rsidR="007209F3">
        <w:t xml:space="preserve"> and lack of confidence that can also prompt individuals to be coerced to commit crimes.</w:t>
      </w:r>
    </w:p>
    <w:p w14:paraId="4BEF1F98" w14:textId="77777777" w:rsidR="008030FF" w:rsidRDefault="008030FF" w:rsidP="008C7186"/>
    <w:p w14:paraId="0CBC4BC7" w14:textId="17023D66" w:rsidR="008030FF" w:rsidRDefault="0006439A" w:rsidP="008C7186">
      <w:r>
        <w:t xml:space="preserve">According to (City Hall 2021) new figures show that three-quarters of boroughs </w:t>
      </w:r>
      <w:r w:rsidR="00781D74">
        <w:t>in London with the highest levels of violent offending make up the top 10 of most deprived</w:t>
      </w:r>
      <w:r w:rsidR="00BA4869">
        <w:t xml:space="preserve"> areas in London.</w:t>
      </w:r>
    </w:p>
    <w:p w14:paraId="38059FBA" w14:textId="430054DC" w:rsidR="006B1DC5" w:rsidRDefault="006B1DC5" w:rsidP="008C7186">
      <w:r>
        <w:t xml:space="preserve">Another statistic from City Hall states that more than a quarter </w:t>
      </w:r>
      <w:r w:rsidR="00422E3B">
        <w:t>of all young Londoners live in the most deprived areas of the city</w:t>
      </w:r>
      <w:r w:rsidR="006B4FBF">
        <w:t xml:space="preserve"> (London DATASTORE 2021)</w:t>
      </w:r>
      <w:r w:rsidR="005D748E">
        <w:t>.</w:t>
      </w:r>
    </w:p>
    <w:p w14:paraId="5E1102D2" w14:textId="56BF806F" w:rsidR="001819B6" w:rsidRDefault="00BC6268" w:rsidP="008C7186">
      <w:r>
        <w:t xml:space="preserve">According to </w:t>
      </w:r>
      <w:r w:rsidR="000827EE">
        <w:t xml:space="preserve">(Headteacher update 2022) it states </w:t>
      </w:r>
      <w:r w:rsidR="00D92C12">
        <w:t xml:space="preserve">that due to a increase in county lines the latest data </w:t>
      </w:r>
      <w:r w:rsidR="00F941DF">
        <w:t>shows that 1.630 children have been referred as suspected victims of exploitation,</w:t>
      </w:r>
      <w:r w:rsidR="00762258">
        <w:t xml:space="preserve"> this being a 20% increase on the previous quarter.</w:t>
      </w:r>
      <w:r w:rsidR="00717E86">
        <w:t xml:space="preserve">  Headteacher update also states that during the Covid-19 pandemic there was a sharp increase in county lines activity </w:t>
      </w:r>
      <w:r w:rsidR="00402806">
        <w:t xml:space="preserve">and that latest </w:t>
      </w:r>
      <w:r w:rsidR="00FB2713">
        <w:t xml:space="preserve">figures show that 589 referrals </w:t>
      </w:r>
      <w:r w:rsidR="00225C15">
        <w:t>for criminal exploitation related to drug running, 484 were children.</w:t>
      </w:r>
    </w:p>
    <w:p w14:paraId="7AA9EBED" w14:textId="77777777" w:rsidR="001819B6" w:rsidRDefault="001819B6" w:rsidP="008C7186"/>
    <w:p w14:paraId="230E1361" w14:textId="67927925" w:rsidR="00694682" w:rsidRDefault="005A49D2" w:rsidP="008C7186">
      <w:r>
        <w:t>130 words for ending</w:t>
      </w:r>
    </w:p>
    <w:p w14:paraId="189B378A" w14:textId="77777777" w:rsidR="00694682" w:rsidRDefault="00694682" w:rsidP="008C7186"/>
    <w:p w14:paraId="7A4E5652" w14:textId="77777777" w:rsidR="00A26CC8" w:rsidRDefault="00A26CC8" w:rsidP="008C7186"/>
    <w:p w14:paraId="3B2C6D8A" w14:textId="77777777" w:rsidR="00A26CC8" w:rsidRDefault="00A26CC8" w:rsidP="008C7186"/>
    <w:p w14:paraId="7ADF80A3" w14:textId="77777777" w:rsidR="00A45535" w:rsidRDefault="00A45535" w:rsidP="008C7186"/>
    <w:p w14:paraId="25B0E71E" w14:textId="77777777" w:rsidR="00A45535" w:rsidRDefault="00A45535" w:rsidP="008C7186"/>
    <w:p w14:paraId="6A886138" w14:textId="77777777" w:rsidR="00A45535" w:rsidRDefault="00A45535" w:rsidP="008C7186">
      <w:pPr>
        <w:rPr>
          <w:b/>
          <w:bCs/>
          <w:i/>
          <w:iCs/>
        </w:rPr>
      </w:pPr>
    </w:p>
    <w:p w14:paraId="170E5A8C" w14:textId="77777777" w:rsidR="008C7186" w:rsidRDefault="008C7186" w:rsidP="008C7186">
      <w:pPr>
        <w:rPr>
          <w:b/>
          <w:bCs/>
          <w:i/>
          <w:iCs/>
        </w:rPr>
      </w:pPr>
    </w:p>
    <w:p w14:paraId="20A35AA2" w14:textId="5E039319" w:rsidR="008C7186" w:rsidRDefault="008776D4" w:rsidP="008C7186">
      <w:pPr>
        <w:rPr>
          <w:b/>
          <w:bCs/>
          <w:u w:val="single"/>
        </w:rPr>
      </w:pPr>
      <w:r w:rsidRPr="005C493A">
        <w:rPr>
          <w:b/>
          <w:bCs/>
          <w:u w:val="single"/>
        </w:rPr>
        <w:t xml:space="preserve">ESSAY 2 </w:t>
      </w:r>
      <w:r w:rsidR="005C493A" w:rsidRPr="005C493A">
        <w:rPr>
          <w:b/>
          <w:bCs/>
          <w:u w:val="single"/>
        </w:rPr>
        <w:t>REFERENCE LIST</w:t>
      </w:r>
    </w:p>
    <w:p w14:paraId="1CD5B47D" w14:textId="3925C300" w:rsidR="00E36148" w:rsidRPr="00E36148" w:rsidRDefault="0055266D" w:rsidP="00E36148">
      <w:r>
        <w:t xml:space="preserve">Cambridge Dictionary (2023) </w:t>
      </w:r>
      <w:r w:rsidR="00257A11">
        <w:rPr>
          <w:i/>
          <w:iCs/>
        </w:rPr>
        <w:t xml:space="preserve">Vulnerable </w:t>
      </w:r>
      <w:r w:rsidR="00257A11">
        <w:t>Available at:</w:t>
      </w:r>
      <w:r w:rsidR="0014302F">
        <w:t xml:space="preserve"> </w:t>
      </w:r>
      <w:hyperlink r:id="rId5" w:history="1">
        <w:r w:rsidR="0014302F" w:rsidRPr="0014302F">
          <w:rPr>
            <w:color w:val="0000FF"/>
            <w:u w:val="single"/>
          </w:rPr>
          <w:t>VULNERABLE | English meaning - Cambridge Dictionary</w:t>
        </w:r>
      </w:hyperlink>
      <w:r w:rsidR="0014302F">
        <w:t xml:space="preserve"> (Accessed on 23 November 2023)</w:t>
      </w:r>
      <w:r w:rsidR="00917C2B">
        <w:t xml:space="preserve"> </w:t>
      </w:r>
    </w:p>
    <w:p w14:paraId="4AF57165" w14:textId="304E34B3" w:rsidR="00947A02" w:rsidRDefault="00947A02" w:rsidP="008C7186">
      <w:r>
        <w:lastRenderedPageBreak/>
        <w:t xml:space="preserve">CPD Online College (2023) </w:t>
      </w:r>
      <w:r>
        <w:rPr>
          <w:i/>
          <w:iCs/>
        </w:rPr>
        <w:t>What is Cuckooing?</w:t>
      </w:r>
      <w:r w:rsidR="006264E4">
        <w:rPr>
          <w:i/>
          <w:iCs/>
        </w:rPr>
        <w:t xml:space="preserve"> </w:t>
      </w:r>
      <w:r w:rsidR="006264E4">
        <w:t xml:space="preserve">Available at: </w:t>
      </w:r>
      <w:hyperlink r:id="rId6" w:anchor="what-is-cuckooing" w:history="1">
        <w:r w:rsidR="006264E4" w:rsidRPr="006264E4">
          <w:rPr>
            <w:color w:val="0000FF"/>
            <w:u w:val="single"/>
          </w:rPr>
          <w:t>What is Cuckooing? | Types, who is at risk and the signs (cpdonline.co.uk)</w:t>
        </w:r>
      </w:hyperlink>
      <w:r w:rsidR="006264E4">
        <w:t xml:space="preserve"> (Accessed on 15 December 2023)</w:t>
      </w:r>
    </w:p>
    <w:p w14:paraId="1C5E8825" w14:textId="353F254C" w:rsidR="00E36148" w:rsidRDefault="006574A0" w:rsidP="00E36148">
      <w:r>
        <w:t xml:space="preserve">Eichler, W (2023) </w:t>
      </w:r>
      <w:r w:rsidR="00E36148">
        <w:rPr>
          <w:i/>
          <w:iCs/>
        </w:rPr>
        <w:t>Alarming figures reveal 300% increase in ‘cuckooing’</w:t>
      </w:r>
      <w:r w:rsidR="00024143">
        <w:rPr>
          <w:i/>
          <w:iCs/>
        </w:rPr>
        <w:t xml:space="preserve"> </w:t>
      </w:r>
      <w:r w:rsidR="00E36148">
        <w:t xml:space="preserve">Available at: </w:t>
      </w:r>
      <w:hyperlink r:id="rId7" w:history="1">
        <w:r w:rsidR="00024143" w:rsidRPr="00024143">
          <w:rPr>
            <w:color w:val="0000FF"/>
            <w:u w:val="single"/>
          </w:rPr>
          <w:t>Alarming figures reveal 300% increase in ‘cuckooing’ | LocalGov</w:t>
        </w:r>
      </w:hyperlink>
      <w:r w:rsidR="00024143">
        <w:t xml:space="preserve"> (Accessed on 18/12/2023).</w:t>
      </w:r>
    </w:p>
    <w:p w14:paraId="124FD864" w14:textId="185BA082" w:rsidR="002759BE" w:rsidRPr="0092252F" w:rsidRDefault="002759BE" w:rsidP="00E36148">
      <w:r>
        <w:t>Henshaw</w:t>
      </w:r>
      <w:r w:rsidR="000B1C53">
        <w:t xml:space="preserve">, P </w:t>
      </w:r>
      <w:r w:rsidR="0092252F">
        <w:t xml:space="preserve">(2022) </w:t>
      </w:r>
      <w:r w:rsidR="0092252F">
        <w:rPr>
          <w:i/>
          <w:iCs/>
        </w:rPr>
        <w:t xml:space="preserve">HEADTEACHER UPDATE </w:t>
      </w:r>
      <w:r w:rsidR="00B97E0C">
        <w:t xml:space="preserve">Available at: </w:t>
      </w:r>
      <w:hyperlink r:id="rId8" w:anchor=":~:text=The%20Covid%2D19%20pandemic%20saw,their%20reach%20to%20small%20towns." w:history="1">
        <w:r w:rsidR="00B97E0C" w:rsidRPr="00B97E0C">
          <w:rPr>
            <w:color w:val="0000FF"/>
            <w:u w:val="single"/>
          </w:rPr>
          <w:t>Modern slavery: County lines drives record number of child referrals criminal exploitation drugs Home Office National Referral Mechanism (headteacher-update.com)</w:t>
        </w:r>
      </w:hyperlink>
      <w:r w:rsidR="00B97E0C">
        <w:t xml:space="preserve"> (Accessed on 20 December 2023)</w:t>
      </w:r>
    </w:p>
    <w:p w14:paraId="262BFD30" w14:textId="24D21CC9" w:rsidR="008C7186" w:rsidRDefault="00FB18C3" w:rsidP="008C7186">
      <w:r>
        <w:t xml:space="preserve">HMICFRS (2023) </w:t>
      </w:r>
      <w:r w:rsidR="0048123F">
        <w:rPr>
          <w:i/>
          <w:iCs/>
        </w:rPr>
        <w:t xml:space="preserve">Cuckooing </w:t>
      </w:r>
      <w:r w:rsidR="0048123F">
        <w:t xml:space="preserve">Available at: </w:t>
      </w:r>
      <w:hyperlink r:id="rId9" w:history="1">
        <w:r w:rsidR="0048123F" w:rsidRPr="0048123F">
          <w:rPr>
            <w:color w:val="0000FF"/>
            <w:u w:val="single"/>
          </w:rPr>
          <w:t>Cuckooing - His Majesty’s Inspectorate of Constabulary and Fire &amp; Rescue Services (justiceinspectorates.gov.uk)</w:t>
        </w:r>
      </w:hyperlink>
      <w:r w:rsidR="0048123F">
        <w:t xml:space="preserve"> </w:t>
      </w:r>
      <w:r w:rsidR="00B0459A">
        <w:t>(Accessed on 15 December 2023)</w:t>
      </w:r>
    </w:p>
    <w:p w14:paraId="263BED8B" w14:textId="297CF807" w:rsidR="00CA4CCA" w:rsidRDefault="00CA4CCA" w:rsidP="008C7186">
      <w:r>
        <w:t xml:space="preserve">Inside time (2023) </w:t>
      </w:r>
      <w:r>
        <w:rPr>
          <w:i/>
          <w:iCs/>
        </w:rPr>
        <w:t xml:space="preserve">Poverty and crime </w:t>
      </w:r>
      <w:r>
        <w:t xml:space="preserve">Available at: </w:t>
      </w:r>
      <w:hyperlink r:id="rId10" w:history="1">
        <w:r w:rsidR="00992575" w:rsidRPr="00992575">
          <w:rPr>
            <w:color w:val="0000FF"/>
            <w:u w:val="single"/>
          </w:rPr>
          <w:t>Poverty and crime - insidetime &amp; insideinformation</w:t>
        </w:r>
      </w:hyperlink>
      <w:r w:rsidR="00992575">
        <w:t xml:space="preserve"> (Accessed on 20 December 2023)</w:t>
      </w:r>
    </w:p>
    <w:p w14:paraId="31A8F185" w14:textId="70347B20" w:rsidR="00506642" w:rsidRPr="00506642" w:rsidRDefault="00506642" w:rsidP="008C7186">
      <w:r>
        <w:t xml:space="preserve">LONDON ASSEMBLY (2021) </w:t>
      </w:r>
      <w:r>
        <w:rPr>
          <w:i/>
          <w:iCs/>
        </w:rPr>
        <w:t xml:space="preserve">The link between poverty and violent crime </w:t>
      </w:r>
      <w:r>
        <w:t xml:space="preserve">Available at: </w:t>
      </w:r>
      <w:hyperlink r:id="rId11" w:history="1">
        <w:r w:rsidR="0031294A" w:rsidRPr="0031294A">
          <w:rPr>
            <w:color w:val="0000FF"/>
            <w:u w:val="single"/>
          </w:rPr>
          <w:t>The link between poverty and violent crime | London City Hall</w:t>
        </w:r>
      </w:hyperlink>
      <w:r w:rsidR="0031294A">
        <w:t xml:space="preserve"> (Accessed on 20 December 2023)</w:t>
      </w:r>
    </w:p>
    <w:p w14:paraId="4499EC98" w14:textId="5C7B1022" w:rsidR="0011751B" w:rsidRDefault="00FE43A4" w:rsidP="008C7186">
      <w:r>
        <w:t xml:space="preserve">LONDON DATA STORAGE (2021) </w:t>
      </w:r>
      <w:r>
        <w:rPr>
          <w:i/>
          <w:iCs/>
        </w:rPr>
        <w:t xml:space="preserve">Understanding serious violence among young people in London </w:t>
      </w:r>
      <w:r w:rsidR="00810C9A">
        <w:t xml:space="preserve">Available at: </w:t>
      </w:r>
      <w:hyperlink r:id="rId12" w:history="1">
        <w:r w:rsidR="00810C9A" w:rsidRPr="00810C9A">
          <w:rPr>
            <w:color w:val="0000FF"/>
            <w:u w:val="single"/>
          </w:rPr>
          <w:t>Understanding serious violence among young people in London - London Datastore</w:t>
        </w:r>
      </w:hyperlink>
      <w:r w:rsidR="00810C9A">
        <w:t xml:space="preserve"> (Accessed on 20 December 2023)</w:t>
      </w:r>
    </w:p>
    <w:p w14:paraId="464F0AE1" w14:textId="24C216AD" w:rsidR="00921343" w:rsidRPr="00921343" w:rsidRDefault="00921343" w:rsidP="008C7186">
      <w:r>
        <w:t xml:space="preserve">National Crime Agency (2023) </w:t>
      </w:r>
      <w:r>
        <w:rPr>
          <w:i/>
          <w:iCs/>
        </w:rPr>
        <w:t xml:space="preserve">County Lines </w:t>
      </w:r>
      <w:r>
        <w:t>Available at:</w:t>
      </w:r>
      <w:r w:rsidR="00CC5DDE" w:rsidRPr="00CC5DDE">
        <w:t xml:space="preserve"> </w:t>
      </w:r>
      <w:r w:rsidR="00CC5DDE">
        <w:t xml:space="preserve"> </w:t>
      </w:r>
      <w:hyperlink r:id="rId13" w:history="1">
        <w:r w:rsidR="00CC5DDE" w:rsidRPr="00CC5DDE">
          <w:rPr>
            <w:color w:val="0000FF"/>
            <w:u w:val="single"/>
          </w:rPr>
          <w:t>County Lines - National Crime Agency</w:t>
        </w:r>
      </w:hyperlink>
      <w:r w:rsidR="00CC5DDE">
        <w:t xml:space="preserve"> (Accessed on 20 December 2023)</w:t>
      </w:r>
    </w:p>
    <w:p w14:paraId="4CD99C0F" w14:textId="7F7782F1" w:rsidR="005442C5" w:rsidRPr="00705F4F" w:rsidRDefault="00966ECB" w:rsidP="008C7186">
      <w:r>
        <w:t xml:space="preserve">NSPCC </w:t>
      </w:r>
      <w:r w:rsidR="00705F4F">
        <w:t xml:space="preserve">(2023) </w:t>
      </w:r>
      <w:r w:rsidR="00705F4F">
        <w:rPr>
          <w:i/>
          <w:iCs/>
        </w:rPr>
        <w:t xml:space="preserve">Criminal exploitation and gangs </w:t>
      </w:r>
      <w:r w:rsidR="00705F4F">
        <w:t xml:space="preserve">Available at: </w:t>
      </w:r>
      <w:hyperlink r:id="rId14" w:history="1">
        <w:r w:rsidR="00636199" w:rsidRPr="00636199">
          <w:rPr>
            <w:color w:val="0000FF"/>
            <w:u w:val="single"/>
          </w:rPr>
          <w:t>Criminal exploitation and gangs | NSPCC</w:t>
        </w:r>
      </w:hyperlink>
      <w:r w:rsidR="00636199">
        <w:t xml:space="preserve"> (Accessed on 18 December 2023)</w:t>
      </w:r>
    </w:p>
    <w:p w14:paraId="0F60046C" w14:textId="77777777" w:rsidR="005442C5" w:rsidRPr="0048123F" w:rsidRDefault="005442C5" w:rsidP="008C7186"/>
    <w:p w14:paraId="7CAB1CFF" w14:textId="77777777" w:rsidR="00EA1AF2" w:rsidRPr="00EA1AF2" w:rsidRDefault="00EA1AF2" w:rsidP="00EA1AF2">
      <w:pPr>
        <w:rPr>
          <w:b/>
          <w:bCs/>
          <w:i/>
          <w:iCs/>
        </w:rPr>
      </w:pPr>
      <w:r w:rsidRPr="00EA1AF2">
        <w:rPr>
          <w:b/>
          <w:bCs/>
          <w:i/>
          <w:iCs/>
        </w:rPr>
        <w:t>Essay three:</w:t>
      </w:r>
    </w:p>
    <w:p w14:paraId="4B845B59" w14:textId="77777777" w:rsidR="00EA1AF2" w:rsidRPr="00EA1AF2" w:rsidRDefault="00EA1AF2" w:rsidP="00EA1AF2">
      <w:pPr>
        <w:rPr>
          <w:b/>
          <w:bCs/>
          <w:i/>
          <w:iCs/>
        </w:rPr>
      </w:pPr>
      <w:r w:rsidRPr="00EA1AF2">
        <w:rPr>
          <w:b/>
          <w:bCs/>
          <w:i/>
          <w:iCs/>
        </w:rPr>
        <w:t>Is MAPPA an effective means of managing violent and sexual offenders? What increases or detracts from its effectiveness?</w:t>
      </w:r>
    </w:p>
    <w:p w14:paraId="2FB130C9" w14:textId="77777777" w:rsidR="00EA1AF2" w:rsidRPr="00EA1AF2" w:rsidRDefault="00EA1AF2" w:rsidP="00EA1AF2">
      <w:pPr>
        <w:rPr>
          <w:b/>
          <w:bCs/>
          <w:i/>
          <w:iCs/>
        </w:rPr>
      </w:pPr>
      <w:r w:rsidRPr="00EA1AF2">
        <w:rPr>
          <w:b/>
          <w:bCs/>
          <w:i/>
          <w:iCs/>
        </w:rPr>
        <w:t>Your answer must be based on academic research.</w:t>
      </w:r>
    </w:p>
    <w:p w14:paraId="3BA9657D" w14:textId="77777777" w:rsidR="00EA1AF2" w:rsidRDefault="00EA1AF2" w:rsidP="00EA1AF2">
      <w:pPr>
        <w:rPr>
          <w:b/>
          <w:bCs/>
          <w:i/>
          <w:iCs/>
        </w:rPr>
      </w:pPr>
      <w:r w:rsidRPr="00EA1AF2">
        <w:rPr>
          <w:b/>
          <w:bCs/>
          <w:i/>
          <w:iCs/>
        </w:rPr>
        <w:t>Word limit: 1000 words.</w:t>
      </w:r>
    </w:p>
    <w:p w14:paraId="32A06698" w14:textId="77777777" w:rsidR="00EA1AF2" w:rsidRDefault="00EA1AF2" w:rsidP="00EA1AF2">
      <w:pPr>
        <w:rPr>
          <w:b/>
          <w:bCs/>
          <w:i/>
          <w:iCs/>
        </w:rPr>
      </w:pPr>
    </w:p>
    <w:p w14:paraId="050AF0CD" w14:textId="51B9D5DA" w:rsidR="00EA1AF2" w:rsidRDefault="00953AB4" w:rsidP="00EA1AF2">
      <w:pPr>
        <w:rPr>
          <w:b/>
          <w:bCs/>
          <w:i/>
          <w:iCs/>
        </w:rPr>
      </w:pPr>
      <w:r>
        <w:rPr>
          <w:b/>
          <w:bCs/>
          <w:i/>
          <w:iCs/>
        </w:rPr>
        <w:t>See vulnerability and risk</w:t>
      </w:r>
      <w:r w:rsidR="00084B0E">
        <w:rPr>
          <w:b/>
          <w:bCs/>
          <w:i/>
          <w:iCs/>
        </w:rPr>
        <w:t xml:space="preserve"> </w:t>
      </w:r>
      <w:r w:rsidR="00DB06EB">
        <w:rPr>
          <w:b/>
          <w:bCs/>
          <w:i/>
          <w:iCs/>
        </w:rPr>
        <w:t>online learning,</w:t>
      </w:r>
    </w:p>
    <w:p w14:paraId="01D6AB07" w14:textId="3C46DF13" w:rsidR="00EA1AF2" w:rsidRDefault="009035B7" w:rsidP="00EA1AF2">
      <w:r>
        <w:t xml:space="preserve">Individuals who commit violent or sexual offences </w:t>
      </w:r>
      <w:r w:rsidR="00A85C2E">
        <w:t xml:space="preserve">offences are </w:t>
      </w:r>
      <w:r w:rsidR="0080488C">
        <w:t xml:space="preserve">managed under a multi-agency establishment (MAPPA) which stands for </w:t>
      </w:r>
      <w:r w:rsidR="00774B56">
        <w:t>Multi-Agency Public Protection Arrangements</w:t>
      </w:r>
      <w:r w:rsidR="007D2BC7">
        <w:t xml:space="preserve">, this is not an </w:t>
      </w:r>
      <w:r w:rsidR="005861E4">
        <w:t xml:space="preserve">recognised body on itself, it is an arrangement between the Police, probation and prison service that all work together </w:t>
      </w:r>
      <w:r w:rsidR="0020597B">
        <w:t xml:space="preserve">in order to </w:t>
      </w:r>
      <w:r w:rsidR="007E2F7C">
        <w:t>share information and access the risk the offenders may pose once they are in the community</w:t>
      </w:r>
      <w:r w:rsidR="00572C67">
        <w:t>. (MAPPA</w:t>
      </w:r>
      <w:r w:rsidR="00634F4B">
        <w:t xml:space="preserve"> 2023)</w:t>
      </w:r>
      <w:r w:rsidR="00646E50">
        <w:t xml:space="preserve"> This falls under the legislation of </w:t>
      </w:r>
      <w:r w:rsidR="009F3285">
        <w:t xml:space="preserve">Section 325 to 327B of </w:t>
      </w:r>
      <w:r w:rsidR="00DD49B0">
        <w:t>the Criminal Justice Act 2003 as stated by (COP 2023</w:t>
      </w:r>
      <w:r w:rsidR="00732522">
        <w:t>)</w:t>
      </w:r>
      <w:r w:rsidR="006665FA">
        <w:t xml:space="preserve">.  This outlines the responsibilities that the relevant services </w:t>
      </w:r>
      <w:r w:rsidR="00B0636D">
        <w:t>have in relation to public risk from offenders that fall under MAPPA.</w:t>
      </w:r>
    </w:p>
    <w:p w14:paraId="4B99AB4F" w14:textId="77777777" w:rsidR="00B0636D" w:rsidRDefault="00B0636D" w:rsidP="00EA1AF2"/>
    <w:p w14:paraId="7F3428EA" w14:textId="6D821AEF" w:rsidR="00B0636D" w:rsidRDefault="003030D8" w:rsidP="00EA1AF2">
      <w:r>
        <w:t xml:space="preserve">According to HM </w:t>
      </w:r>
      <w:r w:rsidR="007E3502">
        <w:t>Inspectorate of Probation</w:t>
      </w:r>
      <w:r w:rsidR="003B394E">
        <w:t>, it was</w:t>
      </w:r>
      <w:r w:rsidR="00791371">
        <w:t xml:space="preserve"> stated that the multi-agency appro</w:t>
      </w:r>
      <w:r w:rsidR="001832CD">
        <w:t xml:space="preserve">ach </w:t>
      </w:r>
      <w:r w:rsidR="00C07494">
        <w:t xml:space="preserve">showed a significant fall in </w:t>
      </w:r>
      <w:r w:rsidR="00D039B7">
        <w:t xml:space="preserve">serious reoffending </w:t>
      </w:r>
      <w:bookmarkStart w:id="0" w:name="_Hlk151975428"/>
      <w:r w:rsidR="00D039B7">
        <w:t>(HM IOP 2023)</w:t>
      </w:r>
      <w:r w:rsidR="00E22515">
        <w:t>.</w:t>
      </w:r>
      <w:r w:rsidR="00773835">
        <w:t xml:space="preserve">  </w:t>
      </w:r>
      <w:bookmarkEnd w:id="0"/>
      <w:r w:rsidR="00E22A21">
        <w:t xml:space="preserve">There is research from Anglia Ruskin University </w:t>
      </w:r>
      <w:r w:rsidR="00E22A21">
        <w:lastRenderedPageBreak/>
        <w:t xml:space="preserve">(ARU 2023) that </w:t>
      </w:r>
      <w:r w:rsidR="00050156">
        <w:t>out of 40</w:t>
      </w:r>
      <w:r w:rsidR="00B67742">
        <w:t xml:space="preserve">,000 offenders on 12.2% had </w:t>
      </w:r>
      <w:r w:rsidR="004A2858">
        <w:t xml:space="preserve">reoffended compared to national </w:t>
      </w:r>
      <w:r w:rsidR="00802FBE">
        <w:t xml:space="preserve">rates of 30%.  </w:t>
      </w:r>
      <w:r w:rsidR="007050A0">
        <w:t>T</w:t>
      </w:r>
      <w:r w:rsidR="00753F57">
        <w:t>h</w:t>
      </w:r>
      <w:r w:rsidR="00A96EA5">
        <w:t xml:space="preserve">e report itself </w:t>
      </w:r>
      <w:r w:rsidR="00E506D8">
        <w:t xml:space="preserve">was </w:t>
      </w:r>
      <w:r w:rsidR="00E50162">
        <w:t xml:space="preserve">a </w:t>
      </w:r>
      <w:r w:rsidR="00DC3F8B">
        <w:t>26-month</w:t>
      </w:r>
      <w:r w:rsidR="00E50162">
        <w:t xml:space="preserve"> study that was carried out by the Policing Institute for the Eastern Region that </w:t>
      </w:r>
      <w:r w:rsidR="00C34A9A">
        <w:t xml:space="preserve">examined the effectiveness of MAPPA in England and Wales.  </w:t>
      </w:r>
      <w:r w:rsidR="009F7AF1">
        <w:t xml:space="preserve">The report states that after group discussions it found that MAPPA was a well-respected and valued mechanism that </w:t>
      </w:r>
      <w:r w:rsidR="00A45A8B">
        <w:t>manages the risks of reoffending rates by offenders</w:t>
      </w:r>
      <w:r w:rsidR="00DC3F8B">
        <w:t xml:space="preserve"> (ARU 2023)</w:t>
      </w:r>
      <w:r w:rsidR="00225EDC">
        <w:t>.</w:t>
      </w:r>
    </w:p>
    <w:p w14:paraId="392EE2F2" w14:textId="044E9F1B" w:rsidR="00FD23FC" w:rsidRDefault="00FD23FC" w:rsidP="00EA1AF2"/>
    <w:p w14:paraId="1B66CFAB" w14:textId="75EF1CEC" w:rsidR="003E41A6" w:rsidRDefault="003E41A6" w:rsidP="00EA1AF2">
      <w:r>
        <w:t xml:space="preserve">There are three </w:t>
      </w:r>
      <w:r w:rsidR="00627437">
        <w:t xml:space="preserve">categories </w:t>
      </w:r>
      <w:r w:rsidR="00BE2FC5">
        <w:t xml:space="preserve">of risk </w:t>
      </w:r>
      <w:r w:rsidR="00627437">
        <w:t xml:space="preserve">that are managed under </w:t>
      </w:r>
      <w:r w:rsidR="00544D97">
        <w:t>multi-agency</w:t>
      </w:r>
      <w:r w:rsidR="00CC4AEA">
        <w:t xml:space="preserve"> </w:t>
      </w:r>
      <w:r w:rsidR="00DE274E">
        <w:t>public protections arrangements</w:t>
      </w:r>
      <w:r w:rsidR="00544D97">
        <w:t xml:space="preserve"> (UNLOCK 2023).  T</w:t>
      </w:r>
      <w:r w:rsidR="003223C6">
        <w:t xml:space="preserve">hese levels </w:t>
      </w:r>
      <w:r w:rsidR="00544D97">
        <w:t>include.</w:t>
      </w:r>
    </w:p>
    <w:p w14:paraId="31EE49C6" w14:textId="0D652501" w:rsidR="00682E8D" w:rsidRDefault="006D5AB7" w:rsidP="00EA1AF2">
      <w:r>
        <w:t xml:space="preserve">Level 1 offenders </w:t>
      </w:r>
      <w:r w:rsidR="00C20DD7">
        <w:t xml:space="preserve">are the least likely to pose a significant risk to the public and these are usually managed by the probation service with offenders that are </w:t>
      </w:r>
      <w:r w:rsidR="00EC1C5E">
        <w:t>on a community orders</w:t>
      </w:r>
      <w:r w:rsidR="00A812BE">
        <w:t>, or on licence once released from prison for offenders on the sex offenders register.</w:t>
      </w:r>
      <w:r w:rsidR="00B07D44">
        <w:t xml:space="preserve"> </w:t>
      </w:r>
    </w:p>
    <w:p w14:paraId="1717E580" w14:textId="2733183A" w:rsidR="00171C81" w:rsidRDefault="00171C81" w:rsidP="00EA1AF2">
      <w:r>
        <w:t xml:space="preserve">Level </w:t>
      </w:r>
      <w:r w:rsidR="00D81C70">
        <w:t xml:space="preserve">2 offenders pose a greater risk and require a multi-agency </w:t>
      </w:r>
      <w:r w:rsidR="00857385">
        <w:t xml:space="preserve">risk management between the Police, probation service and other agencies such as local council or </w:t>
      </w:r>
      <w:r w:rsidR="00993A0A">
        <w:t>health agencies.</w:t>
      </w:r>
      <w:r w:rsidR="00B07D44">
        <w:t xml:space="preserve"> </w:t>
      </w:r>
    </w:p>
    <w:p w14:paraId="1DC9C3A6" w14:textId="09B9D453" w:rsidR="00993A0A" w:rsidRDefault="00993A0A" w:rsidP="00EA1AF2">
      <w:r>
        <w:t>Level 3 offenders pose the highest risk</w:t>
      </w:r>
      <w:r w:rsidR="009F65D2">
        <w:t xml:space="preserve"> of causing harm to the public and require a multi-agency public protection panel </w:t>
      </w:r>
      <w:r w:rsidR="00CA4BC4">
        <w:t xml:space="preserve">to co-ordinate and manage </w:t>
      </w:r>
      <w:r w:rsidR="006F3EA6">
        <w:t>the most serious of offenders.</w:t>
      </w:r>
      <w:r w:rsidR="00C9163C">
        <w:t xml:space="preserve">  The number of offenders in the category is relatively low</w:t>
      </w:r>
      <w:r w:rsidR="0066491C">
        <w:t>.</w:t>
      </w:r>
    </w:p>
    <w:p w14:paraId="09594EC2" w14:textId="7D64DCD9" w:rsidR="0097372D" w:rsidRDefault="0097372D" w:rsidP="00EA1AF2"/>
    <w:p w14:paraId="2DBA4B84" w14:textId="3BA5F5A6" w:rsidR="00564328" w:rsidRDefault="007C52AD" w:rsidP="00EA1AF2">
      <w:r>
        <w:t xml:space="preserve">Once individuals that commit offences are released from their custodial </w:t>
      </w:r>
      <w:r w:rsidR="00114D97">
        <w:t>sentence</w:t>
      </w:r>
      <w:r w:rsidR="005961CE">
        <w:t xml:space="preserve">, </w:t>
      </w:r>
      <w:r w:rsidR="0030557A">
        <w:t xml:space="preserve">some of which are deemed to pose a higher risk to the public are monitored as part of the </w:t>
      </w:r>
      <w:r w:rsidR="00213C02" w:rsidRPr="00213C02">
        <w:t>Multi-Agency Public Protection Arrangements</w:t>
      </w:r>
      <w:r w:rsidR="00213C02">
        <w:t>.</w:t>
      </w:r>
      <w:r w:rsidR="00460AA0">
        <w:t xml:space="preserve">  </w:t>
      </w:r>
      <w:r w:rsidR="00F37397">
        <w:t>This monitoring is known as “INTERG</w:t>
      </w:r>
      <w:r w:rsidR="00DE51DD">
        <w:t>RATED OFFENDER MANAGEMENT</w:t>
      </w:r>
      <w:r w:rsidR="0062622D">
        <w:t xml:space="preserve"> (IOM)</w:t>
      </w:r>
      <w:r w:rsidR="00DE51DD">
        <w:t>”</w:t>
      </w:r>
      <w:r w:rsidR="00E74A05">
        <w:t xml:space="preserve"> </w:t>
      </w:r>
      <w:r w:rsidR="00E74A05" w:rsidRPr="00E74A05">
        <w:t>(</w:t>
      </w:r>
      <w:r w:rsidR="009C7A51">
        <w:t>GOV</w:t>
      </w:r>
      <w:r w:rsidR="00E74A05" w:rsidRPr="00E74A05">
        <w:t xml:space="preserve"> 2023).  </w:t>
      </w:r>
      <w:r w:rsidR="00565A30">
        <w:t xml:space="preserve">The Integrated offender management </w:t>
      </w:r>
      <w:r w:rsidR="0020053B">
        <w:t xml:space="preserve">allows different agencies local and partner to work together and share information </w:t>
      </w:r>
      <w:r w:rsidR="00F7256D">
        <w:t>and better observe those individuals that pose a greater risk to the general public.</w:t>
      </w:r>
      <w:r w:rsidR="00451E5F">
        <w:t xml:space="preserve">  </w:t>
      </w:r>
      <w:r w:rsidR="002A07F4">
        <w:t xml:space="preserve">The IOM was introduced to improve the communities in which the offenders are placed by </w:t>
      </w:r>
      <w:r w:rsidR="00CD7944">
        <w:t xml:space="preserve">attempting to lower the number of re-offending in a local area, </w:t>
      </w:r>
      <w:r w:rsidR="00D114D1">
        <w:t>which in turn reduces the number of victims whilst also improving the confidence in the criminal justice system.</w:t>
      </w:r>
    </w:p>
    <w:p w14:paraId="4F9D845D" w14:textId="77777777" w:rsidR="00F34F8D" w:rsidRDefault="00F34F8D" w:rsidP="00EA1AF2"/>
    <w:p w14:paraId="396B970D" w14:textId="2063A03B" w:rsidR="00F34F8D" w:rsidRDefault="00F34F8D" w:rsidP="00EA1AF2">
      <w:r>
        <w:t xml:space="preserve">According to </w:t>
      </w:r>
      <w:r w:rsidR="00A563D5">
        <w:t xml:space="preserve">IOM Cymru </w:t>
      </w:r>
      <w:r w:rsidR="00E55BF8">
        <w:t xml:space="preserve">(Safer communities Wales 2023) </w:t>
      </w:r>
      <w:r w:rsidR="005F5DAC">
        <w:t>there are eight Key principles t</w:t>
      </w:r>
      <w:r w:rsidR="006E04B4">
        <w:t>hat are followed these include:</w:t>
      </w:r>
    </w:p>
    <w:p w14:paraId="78ED349B" w14:textId="67CB725F" w:rsidR="006E04B4" w:rsidRDefault="003045A6" w:rsidP="003045A6">
      <w:pPr>
        <w:pStyle w:val="ListParagraph"/>
        <w:numPr>
          <w:ilvl w:val="0"/>
          <w:numId w:val="1"/>
        </w:numPr>
      </w:pPr>
      <w:r w:rsidRPr="00A97B32">
        <w:rPr>
          <w:b/>
          <w:bCs/>
        </w:rPr>
        <w:t xml:space="preserve">Localised </w:t>
      </w:r>
      <w:r w:rsidR="00AD679C">
        <w:t>–</w:t>
      </w:r>
      <w:r>
        <w:t xml:space="preserve"> </w:t>
      </w:r>
      <w:r w:rsidR="00AD679C">
        <w:t>both local and national agencies working to re-integrate offenders back into the</w:t>
      </w:r>
      <w:r w:rsidR="00A97B32">
        <w:t>ir local communities.</w:t>
      </w:r>
    </w:p>
    <w:p w14:paraId="3B7D32F3" w14:textId="3EA4CBD3" w:rsidR="00A97B32" w:rsidRDefault="00A97B32" w:rsidP="003045A6">
      <w:pPr>
        <w:pStyle w:val="ListParagraph"/>
        <w:numPr>
          <w:ilvl w:val="0"/>
          <w:numId w:val="1"/>
        </w:numPr>
      </w:pPr>
      <w:r w:rsidRPr="00A97B32">
        <w:rPr>
          <w:b/>
          <w:bCs/>
        </w:rPr>
        <w:t xml:space="preserve">Integrated </w:t>
      </w:r>
      <w:r w:rsidR="007359FB">
        <w:t>–</w:t>
      </w:r>
      <w:r>
        <w:t xml:space="preserve"> </w:t>
      </w:r>
      <w:r w:rsidR="007359FB">
        <w:t>agencies working and planning together to reduce re-offending.</w:t>
      </w:r>
    </w:p>
    <w:p w14:paraId="6225F0C5" w14:textId="01737B2E" w:rsidR="007359FB" w:rsidRDefault="003D65DC" w:rsidP="003045A6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Targeted </w:t>
      </w:r>
      <w:r>
        <w:t>– target areas with greatest risk to make best use of resources.</w:t>
      </w:r>
    </w:p>
    <w:p w14:paraId="0608B96C" w14:textId="03B1AED5" w:rsidR="003D65DC" w:rsidRDefault="00DA31D4" w:rsidP="003045A6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Individualised </w:t>
      </w:r>
      <w:r>
        <w:t>– all offenders are different</w:t>
      </w:r>
      <w:r w:rsidR="00C570E4">
        <w:t>, support individuals that are ready to change and manage those that are not.</w:t>
      </w:r>
    </w:p>
    <w:p w14:paraId="0041A210" w14:textId="7BDF02B7" w:rsidR="00C570E4" w:rsidRDefault="0059495B" w:rsidP="003045A6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Evidence based </w:t>
      </w:r>
      <w:r w:rsidR="00EA3B89">
        <w:t>–</w:t>
      </w:r>
      <w:r>
        <w:t xml:space="preserve"> </w:t>
      </w:r>
      <w:r w:rsidR="00EA3B89">
        <w:t xml:space="preserve">sharing and using </w:t>
      </w:r>
      <w:r w:rsidR="000A0A3C">
        <w:t xml:space="preserve">data involving offenders and crimes along with the risk that is posed, to formulate a plan </w:t>
      </w:r>
      <w:r w:rsidR="00DD349B">
        <w:t>to develop the greatest outcome.</w:t>
      </w:r>
    </w:p>
    <w:p w14:paraId="5ABEF85C" w14:textId="38C43DB4" w:rsidR="00DD349B" w:rsidRDefault="00DD349B" w:rsidP="003045A6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Holistic </w:t>
      </w:r>
      <w:r>
        <w:t>– To target not only the offenders</w:t>
      </w:r>
      <w:r w:rsidR="004C37B0">
        <w:t xml:space="preserve"> but their families and other residents in the area to assist and support in the prevention of re-offending.</w:t>
      </w:r>
    </w:p>
    <w:p w14:paraId="58C84BEC" w14:textId="0855E3D5" w:rsidR="004C37B0" w:rsidRDefault="00AA3C1E" w:rsidP="003045A6">
      <w:pPr>
        <w:pStyle w:val="ListParagraph"/>
        <w:numPr>
          <w:ilvl w:val="0"/>
          <w:numId w:val="1"/>
        </w:numPr>
      </w:pPr>
      <w:r>
        <w:rPr>
          <w:b/>
          <w:bCs/>
        </w:rPr>
        <w:t>Resto</w:t>
      </w:r>
      <w:r w:rsidR="00220B49">
        <w:rPr>
          <w:b/>
          <w:bCs/>
        </w:rPr>
        <w:t xml:space="preserve">rative </w:t>
      </w:r>
      <w:r w:rsidR="00220B49">
        <w:t xml:space="preserve">– </w:t>
      </w:r>
      <w:r w:rsidR="00DB3EDA">
        <w:t>make the offender aware of the impac</w:t>
      </w:r>
      <w:r w:rsidR="002E678C">
        <w:t>t that their actions cause to the local residents in order to prevent re-offending and to make amends.</w:t>
      </w:r>
    </w:p>
    <w:p w14:paraId="68DABB61" w14:textId="648EFBC4" w:rsidR="002E678C" w:rsidRDefault="009D7EB3" w:rsidP="003045A6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Outcome focused </w:t>
      </w:r>
      <w:r>
        <w:t>– working to ensure that involvement from agencies are</w:t>
      </w:r>
      <w:r w:rsidR="00B12D5A">
        <w:t xml:space="preserve"> used in order to gain a positive outcome.</w:t>
      </w:r>
    </w:p>
    <w:p w14:paraId="0BE520B1" w14:textId="2572E128" w:rsidR="00B12D5A" w:rsidRDefault="00BE3297" w:rsidP="00B12D5A">
      <w:r>
        <w:lastRenderedPageBreak/>
        <w:t xml:space="preserve">Another way to help reduce the risk of re-offending is </w:t>
      </w:r>
      <w:r w:rsidR="00C9164F">
        <w:t xml:space="preserve">imposing offenders with a </w:t>
      </w:r>
      <w:r w:rsidR="00C74649">
        <w:t>community order</w:t>
      </w:r>
      <w:r w:rsidR="0038655E">
        <w:t xml:space="preserve"> (Sentencing council</w:t>
      </w:r>
      <w:r w:rsidR="00886F9A">
        <w:t xml:space="preserve"> 2023</w:t>
      </w:r>
      <w:r w:rsidR="0038655E">
        <w:t>)</w:t>
      </w:r>
      <w:r w:rsidR="00C74649">
        <w:t xml:space="preserve">, a community order </w:t>
      </w:r>
      <w:r w:rsidR="00A921CF">
        <w:t xml:space="preserve">is similar to sentencing and can have similar impacts </w:t>
      </w:r>
      <w:r w:rsidR="00382D7A">
        <w:t xml:space="preserve">as they can restrict the </w:t>
      </w:r>
      <w:r w:rsidR="00FA315E">
        <w:t>offender’s</w:t>
      </w:r>
      <w:r w:rsidR="00382D7A">
        <w:t xml:space="preserve"> liberty whilst providing punishment i</w:t>
      </w:r>
      <w:r w:rsidR="003015F9">
        <w:t xml:space="preserve">n the community, can also provide rehabilitation for the offender and </w:t>
      </w:r>
      <w:r w:rsidR="004F4FBE">
        <w:t xml:space="preserve">ensures that the individual engages in </w:t>
      </w:r>
      <w:r w:rsidR="00EA18F8">
        <w:t>restorative activities.</w:t>
      </w:r>
    </w:p>
    <w:p w14:paraId="50C3CCAB" w14:textId="3230884C" w:rsidR="00FA315E" w:rsidRDefault="00FA315E" w:rsidP="00B12D5A">
      <w:r>
        <w:t xml:space="preserve">There are three levels of Community order levels </w:t>
      </w:r>
      <w:r w:rsidR="0022176E">
        <w:t>(LEAP 2023)</w:t>
      </w:r>
      <w:r w:rsidR="00BF5D4C">
        <w:t xml:space="preserve"> these consist of: low, medium and high</w:t>
      </w:r>
      <w:r w:rsidR="00382CA3">
        <w:t>.</w:t>
      </w:r>
    </w:p>
    <w:p w14:paraId="405D5FDF" w14:textId="6D1B07C5" w:rsidR="00382CA3" w:rsidRDefault="00382CA3" w:rsidP="00B12D5A">
      <w:r>
        <w:t>Low are offences that only just cross the threshold of a community order and is low le</w:t>
      </w:r>
      <w:r w:rsidR="001B5817">
        <w:t>vel.</w:t>
      </w:r>
    </w:p>
    <w:p w14:paraId="1E8500EC" w14:textId="74ECA491" w:rsidR="001B5817" w:rsidRDefault="001B5817" w:rsidP="00B12D5A">
      <w:r>
        <w:t>Medium offences fall within the threshold of the community order.</w:t>
      </w:r>
    </w:p>
    <w:p w14:paraId="7C320C1A" w14:textId="1A2683BA" w:rsidR="001B5817" w:rsidRDefault="001B5817" w:rsidP="00B12D5A">
      <w:r>
        <w:t>High graded offences just fall below the custodial threshold</w:t>
      </w:r>
      <w:r w:rsidR="00F25106">
        <w:t>.</w:t>
      </w:r>
    </w:p>
    <w:p w14:paraId="34BF7A41" w14:textId="2F292DEB" w:rsidR="00B12D5A" w:rsidRDefault="00B12D5A" w:rsidP="00B12D5A"/>
    <w:p w14:paraId="15C652FE" w14:textId="72EBFF69" w:rsidR="00441C96" w:rsidRDefault="00A25CAC" w:rsidP="00B12D5A">
      <w:r>
        <w:t xml:space="preserve">When individuals are in the process of being released from custody and into the public </w:t>
      </w:r>
      <w:r w:rsidR="001C3038">
        <w:t xml:space="preserve">this is known as resettlement (HM IOP 2023).  This is the transition from being at a prison or custody to being integrated back into the community.  </w:t>
      </w:r>
      <w:r w:rsidR="000411FF">
        <w:t>Re-settlement forms part of offender management and requires planning from the earliest opportunity</w:t>
      </w:r>
      <w:r w:rsidR="00F15242">
        <w:t>, this increases the effectiveness of any interventions being effective.</w:t>
      </w:r>
      <w:r w:rsidR="000C7E63">
        <w:t xml:space="preserve">  Approved premises </w:t>
      </w:r>
      <w:r w:rsidR="00E56557">
        <w:t xml:space="preserve">also known as half-way houses </w:t>
      </w:r>
      <w:r w:rsidR="00867F90">
        <w:t>are staffed and curfews are normally introduced</w:t>
      </w:r>
      <w:r w:rsidR="008E0AA4">
        <w:t xml:space="preserve"> to further safeguard the public.</w:t>
      </w:r>
    </w:p>
    <w:p w14:paraId="70512774" w14:textId="77777777" w:rsidR="008E0AA4" w:rsidRDefault="008E0AA4" w:rsidP="00B12D5A"/>
    <w:p w14:paraId="2B20D00F" w14:textId="4D20ACC7" w:rsidR="008E0AA4" w:rsidRDefault="005A49D2" w:rsidP="00B12D5A">
      <w:r>
        <w:t>160 words for ending</w:t>
      </w:r>
    </w:p>
    <w:p w14:paraId="3574E46D" w14:textId="77777777" w:rsidR="00D114D1" w:rsidRDefault="00D114D1" w:rsidP="00EA1AF2"/>
    <w:p w14:paraId="2BDAE534" w14:textId="77777777" w:rsidR="00D114D1" w:rsidRDefault="00D114D1" w:rsidP="00EA1AF2"/>
    <w:p w14:paraId="1744311F" w14:textId="77777777" w:rsidR="009738F8" w:rsidRDefault="009738F8" w:rsidP="00EA1AF2"/>
    <w:p w14:paraId="0D10426D" w14:textId="77777777" w:rsidR="00565EB0" w:rsidRDefault="00565EB0" w:rsidP="00EA1AF2"/>
    <w:p w14:paraId="4815532C" w14:textId="77777777" w:rsidR="009738F8" w:rsidRPr="00BB47AB" w:rsidRDefault="009738F8" w:rsidP="00EA1AF2"/>
    <w:p w14:paraId="7A356D0F" w14:textId="77777777" w:rsidR="00EA1AF2" w:rsidRDefault="00EA1AF2" w:rsidP="00EA1AF2">
      <w:pPr>
        <w:rPr>
          <w:b/>
          <w:bCs/>
          <w:i/>
          <w:iCs/>
        </w:rPr>
      </w:pPr>
    </w:p>
    <w:p w14:paraId="6B72709E" w14:textId="77777777" w:rsidR="00EA1AF2" w:rsidRDefault="00EA1AF2" w:rsidP="00EA1AF2">
      <w:pPr>
        <w:rPr>
          <w:b/>
          <w:bCs/>
          <w:i/>
          <w:iCs/>
        </w:rPr>
      </w:pPr>
    </w:p>
    <w:p w14:paraId="4F955263" w14:textId="77777777" w:rsidR="00EA1AF2" w:rsidRDefault="00EA1AF2" w:rsidP="00EA1AF2">
      <w:pPr>
        <w:rPr>
          <w:b/>
          <w:bCs/>
          <w:i/>
          <w:iCs/>
        </w:rPr>
      </w:pPr>
    </w:p>
    <w:p w14:paraId="76F05188" w14:textId="77777777" w:rsidR="00EA1AF2" w:rsidRDefault="00EA1AF2" w:rsidP="00EA1AF2">
      <w:pPr>
        <w:rPr>
          <w:b/>
          <w:bCs/>
          <w:i/>
          <w:iCs/>
        </w:rPr>
      </w:pPr>
    </w:p>
    <w:p w14:paraId="280769C5" w14:textId="7B701089" w:rsidR="00EA1AF2" w:rsidRPr="00C27690" w:rsidRDefault="00EA1AF2" w:rsidP="00EA1AF2"/>
    <w:p w14:paraId="7C2E9249" w14:textId="77777777" w:rsidR="00EA1AF2" w:rsidRDefault="00EA1AF2" w:rsidP="00EA1AF2">
      <w:pPr>
        <w:rPr>
          <w:b/>
          <w:bCs/>
          <w:i/>
          <w:iCs/>
        </w:rPr>
      </w:pPr>
    </w:p>
    <w:p w14:paraId="4E293BBC" w14:textId="77777777" w:rsidR="00EA1AF2" w:rsidRDefault="00EA1AF2" w:rsidP="00EA1AF2">
      <w:pPr>
        <w:rPr>
          <w:b/>
          <w:bCs/>
          <w:i/>
          <w:iCs/>
        </w:rPr>
      </w:pPr>
    </w:p>
    <w:p w14:paraId="624782D8" w14:textId="77777777" w:rsidR="00EA1AF2" w:rsidRDefault="00EA1AF2" w:rsidP="00EA1AF2">
      <w:pPr>
        <w:rPr>
          <w:b/>
          <w:bCs/>
          <w:i/>
          <w:iCs/>
        </w:rPr>
      </w:pPr>
    </w:p>
    <w:p w14:paraId="26C691EA" w14:textId="77777777" w:rsidR="00EA1AF2" w:rsidRDefault="00EA1AF2" w:rsidP="00EA1AF2">
      <w:pPr>
        <w:rPr>
          <w:b/>
          <w:bCs/>
          <w:i/>
          <w:iCs/>
        </w:rPr>
      </w:pPr>
    </w:p>
    <w:p w14:paraId="1A6B6337" w14:textId="77777777" w:rsidR="006353D9" w:rsidRPr="00654D53" w:rsidRDefault="006353D9" w:rsidP="00EA1AF2"/>
    <w:p w14:paraId="4CAEB1E8" w14:textId="49B073FE" w:rsidR="00EA1AF2" w:rsidRDefault="00634F4B" w:rsidP="00EA1AF2">
      <w:pPr>
        <w:rPr>
          <w:b/>
          <w:bCs/>
        </w:rPr>
      </w:pPr>
      <w:r w:rsidRPr="009738F8">
        <w:rPr>
          <w:b/>
          <w:bCs/>
        </w:rPr>
        <w:lastRenderedPageBreak/>
        <w:t>ESSAY 3 REFERENCE LIST</w:t>
      </w:r>
    </w:p>
    <w:p w14:paraId="5EA41070" w14:textId="698DC88F" w:rsidR="009B3F30" w:rsidRDefault="00CA670F" w:rsidP="00EA1AF2">
      <w:r>
        <w:t>a.r.u (</w:t>
      </w:r>
      <w:r w:rsidR="00E111E1">
        <w:t xml:space="preserve">2023) </w:t>
      </w:r>
      <w:r w:rsidR="00E111E1">
        <w:rPr>
          <w:i/>
          <w:iCs/>
        </w:rPr>
        <w:t>MAPPA scheme reduces reoffending – new research</w:t>
      </w:r>
      <w:r w:rsidR="009B3F30">
        <w:rPr>
          <w:i/>
          <w:iCs/>
        </w:rPr>
        <w:t xml:space="preserve"> </w:t>
      </w:r>
      <w:r w:rsidR="004E2A2B">
        <w:t xml:space="preserve">Available at: </w:t>
      </w:r>
      <w:hyperlink r:id="rId15" w:history="1">
        <w:r w:rsidR="004E2A2B">
          <w:rPr>
            <w:rStyle w:val="Hyperlink"/>
          </w:rPr>
          <w:t>MAPPA scheme reduces reoffending – new research - ARU</w:t>
        </w:r>
      </w:hyperlink>
      <w:r w:rsidR="004E2A2B">
        <w:t xml:space="preserve"> (Accessed on 17 November 2023)</w:t>
      </w:r>
    </w:p>
    <w:p w14:paraId="3319A149" w14:textId="4BE964F3" w:rsidR="00DC3F8B" w:rsidRPr="00A966A1" w:rsidRDefault="00DC3F8B" w:rsidP="00EA1AF2">
      <w:r>
        <w:t xml:space="preserve">a.r.u (2023) </w:t>
      </w:r>
      <w:r>
        <w:rPr>
          <w:i/>
          <w:iCs/>
        </w:rPr>
        <w:t xml:space="preserve">The National MAPPA Research </w:t>
      </w:r>
      <w:r w:rsidR="00A966A1">
        <w:t xml:space="preserve">Available at: </w:t>
      </w:r>
      <w:hyperlink r:id="rId16" w:history="1">
        <w:r w:rsidR="00654D53">
          <w:rPr>
            <w:rStyle w:val="Hyperlink"/>
          </w:rPr>
          <w:t>The National MAPPA Research - ARU</w:t>
        </w:r>
      </w:hyperlink>
      <w:r w:rsidR="00654D53">
        <w:t xml:space="preserve"> (Accessed on 17 November 2023)</w:t>
      </w:r>
      <w:r w:rsidR="00FA22A9">
        <w:t>.</w:t>
      </w:r>
    </w:p>
    <w:p w14:paraId="1C74996A" w14:textId="6777166C" w:rsidR="004C22FE" w:rsidRDefault="00C27690" w:rsidP="00EA1AF2">
      <w:pPr>
        <w:rPr>
          <w:i/>
          <w:iCs/>
        </w:rPr>
      </w:pPr>
      <w:r>
        <w:t xml:space="preserve">College of Policing (2023) </w:t>
      </w:r>
      <w:r w:rsidR="004C22FE">
        <w:rPr>
          <w:i/>
          <w:iCs/>
        </w:rPr>
        <w:t xml:space="preserve">Multi-agency public protection arrangements (MAPPA) </w:t>
      </w:r>
    </w:p>
    <w:p w14:paraId="31B330FC" w14:textId="36FE1145" w:rsidR="0052275C" w:rsidRDefault="0052275C" w:rsidP="00EA1AF2">
      <w:r>
        <w:t xml:space="preserve">Available at: </w:t>
      </w:r>
      <w:hyperlink r:id="rId17" w:history="1">
        <w:r w:rsidR="00E21DE5">
          <w:rPr>
            <w:rStyle w:val="Hyperlink"/>
          </w:rPr>
          <w:t>Multi-)agency public protection arrangements (MAPPA) | College of Policing</w:t>
        </w:r>
      </w:hyperlink>
      <w:r w:rsidR="00E21DE5">
        <w:t xml:space="preserve"> (Accessed: 17 November 2023</w:t>
      </w:r>
      <w:r w:rsidR="00FA22A9">
        <w:t>).</w:t>
      </w:r>
    </w:p>
    <w:p w14:paraId="610325B9" w14:textId="13BEC36D" w:rsidR="005A1A76" w:rsidRPr="00275E20" w:rsidRDefault="00072CFC" w:rsidP="00EA1AF2">
      <w:r>
        <w:t>GOV.UK “</w:t>
      </w:r>
      <w:r w:rsidR="00F124C7">
        <w:t xml:space="preserve">2023) </w:t>
      </w:r>
      <w:r w:rsidR="00F124C7">
        <w:rPr>
          <w:i/>
          <w:iCs/>
        </w:rPr>
        <w:t>Integrated offender management (IOM)</w:t>
      </w:r>
      <w:r w:rsidR="00275E20">
        <w:rPr>
          <w:i/>
          <w:iCs/>
        </w:rPr>
        <w:t xml:space="preserve"> </w:t>
      </w:r>
      <w:r w:rsidR="00275E20">
        <w:t>Available at:</w:t>
      </w:r>
      <w:r w:rsidR="00F67B59">
        <w:t xml:space="preserve"> </w:t>
      </w:r>
      <w:hyperlink r:id="rId18" w:history="1">
        <w:r w:rsidR="00F67B59" w:rsidRPr="00F67B59">
          <w:rPr>
            <w:color w:val="0000FF"/>
            <w:u w:val="single"/>
          </w:rPr>
          <w:t>Integrated offender management (IOM) - GOV.UK (www.gov.uk)</w:t>
        </w:r>
      </w:hyperlink>
      <w:r w:rsidR="00F67B59">
        <w:t xml:space="preserve"> (Accessed on</w:t>
      </w:r>
      <w:r w:rsidR="00565A30">
        <w:t xml:space="preserve"> 27 November 2023)</w:t>
      </w:r>
    </w:p>
    <w:p w14:paraId="1077CBCA" w14:textId="4DB14AE3" w:rsidR="00E22515" w:rsidRDefault="00E22515" w:rsidP="00EA1AF2">
      <w:pPr>
        <w:rPr>
          <w:i/>
          <w:iCs/>
        </w:rPr>
      </w:pPr>
      <w:r>
        <w:t xml:space="preserve">HM Inspectorate of Probation (2023) </w:t>
      </w:r>
      <w:r w:rsidR="00D14D66">
        <w:rPr>
          <w:i/>
          <w:iCs/>
        </w:rPr>
        <w:t>Multi-agency public protection arrangements</w:t>
      </w:r>
      <w:r w:rsidR="00CD299E">
        <w:rPr>
          <w:i/>
          <w:iCs/>
        </w:rPr>
        <w:t xml:space="preserve"> </w:t>
      </w:r>
    </w:p>
    <w:p w14:paraId="0994E5C3" w14:textId="578D3F53" w:rsidR="00CD299E" w:rsidRDefault="00CD299E" w:rsidP="00EA1AF2">
      <w:r>
        <w:t xml:space="preserve">Available at: </w:t>
      </w:r>
      <w:hyperlink r:id="rId19" w:history="1">
        <w:r>
          <w:rPr>
            <w:rStyle w:val="Hyperlink"/>
          </w:rPr>
          <w:t>Multi-agency public protection arrangements (justiceinspectorates.gov.uk)</w:t>
        </w:r>
      </w:hyperlink>
      <w:r>
        <w:t xml:space="preserve"> (Accessed: 17 November 2023</w:t>
      </w:r>
      <w:r w:rsidR="00FA22A9">
        <w:t>).</w:t>
      </w:r>
    </w:p>
    <w:p w14:paraId="706172CC" w14:textId="51EAF6BA" w:rsidR="008E0AA4" w:rsidRDefault="008E0AA4" w:rsidP="00EA1AF2">
      <w:r>
        <w:t>HM In</w:t>
      </w:r>
      <w:r w:rsidR="004A63EC">
        <w:t xml:space="preserve">spectorate of Probation (2023) </w:t>
      </w:r>
      <w:r w:rsidR="005C7CE8">
        <w:rPr>
          <w:i/>
          <w:iCs/>
        </w:rPr>
        <w:t>Custody and res</w:t>
      </w:r>
      <w:r w:rsidR="00961742">
        <w:rPr>
          <w:i/>
          <w:iCs/>
        </w:rPr>
        <w:t xml:space="preserve">ettlement </w:t>
      </w:r>
    </w:p>
    <w:p w14:paraId="592BD528" w14:textId="336D7E4C" w:rsidR="00961742" w:rsidRPr="00961742" w:rsidRDefault="00961742" w:rsidP="00EA1AF2">
      <w:r>
        <w:t xml:space="preserve">Available at: </w:t>
      </w:r>
      <w:hyperlink r:id="rId20" w:history="1">
        <w:r w:rsidRPr="00961742">
          <w:rPr>
            <w:color w:val="0000FF"/>
            <w:u w:val="single"/>
          </w:rPr>
          <w:t>Custody and resettlement (justiceinspectorates.gov.uk)</w:t>
        </w:r>
      </w:hyperlink>
      <w:r>
        <w:t xml:space="preserve"> </w:t>
      </w:r>
      <w:r w:rsidR="00D57F45">
        <w:t>(Accessed on 28 November 2023)</w:t>
      </w:r>
    </w:p>
    <w:p w14:paraId="3543C0FE" w14:textId="01243CCC" w:rsidR="00F25106" w:rsidRPr="00E85210" w:rsidRDefault="00F25106" w:rsidP="00EA1AF2">
      <w:r>
        <w:t xml:space="preserve">LEAP </w:t>
      </w:r>
      <w:r w:rsidR="00E85210">
        <w:t xml:space="preserve">(2023) </w:t>
      </w:r>
      <w:r w:rsidR="00E85210">
        <w:rPr>
          <w:i/>
          <w:iCs/>
        </w:rPr>
        <w:t xml:space="preserve">Sentencing Guidelines – Community Orders </w:t>
      </w:r>
      <w:r w:rsidR="00E85210">
        <w:t>Available at:</w:t>
      </w:r>
      <w:r w:rsidR="00963D73">
        <w:t xml:space="preserve"> </w:t>
      </w:r>
      <w:hyperlink r:id="rId21" w:history="1">
        <w:r w:rsidR="00963D73" w:rsidRPr="00963D73">
          <w:rPr>
            <w:color w:val="0000FF"/>
            <w:u w:val="single"/>
          </w:rPr>
          <w:t>By Lawyers - Sentencing Guidelines – Community Orders (leap.co.uk)</w:t>
        </w:r>
      </w:hyperlink>
      <w:r w:rsidR="00963D73">
        <w:t xml:space="preserve"> (Accessed on 27 November 2023)</w:t>
      </w:r>
    </w:p>
    <w:p w14:paraId="3D71B561" w14:textId="34FAB2C7" w:rsidR="00634F4B" w:rsidRDefault="00132AE3" w:rsidP="00EA1AF2">
      <w:r>
        <w:t>MAPPA (2023)</w:t>
      </w:r>
      <w:r w:rsidR="000805A2">
        <w:t xml:space="preserve"> </w:t>
      </w:r>
      <w:r w:rsidR="000805A2">
        <w:rPr>
          <w:i/>
          <w:iCs/>
        </w:rPr>
        <w:t>How Does MAPPA Work?</w:t>
      </w:r>
      <w:r w:rsidR="000C481E">
        <w:rPr>
          <w:i/>
          <w:iCs/>
        </w:rPr>
        <w:t xml:space="preserve"> </w:t>
      </w:r>
      <w:r w:rsidR="000C481E" w:rsidRPr="0052275C">
        <w:t>Available at</w:t>
      </w:r>
      <w:r w:rsidR="000C481E">
        <w:rPr>
          <w:i/>
          <w:iCs/>
        </w:rPr>
        <w:t xml:space="preserve">: </w:t>
      </w:r>
      <w:hyperlink r:id="rId22" w:history="1">
        <w:r w:rsidR="000C481E">
          <w:rPr>
            <w:rStyle w:val="Hyperlink"/>
          </w:rPr>
          <w:t>How Does MAPPA Work? - Multi-Agency Public Protection Arrangements - MAPPA (justice.gov.uk)</w:t>
        </w:r>
      </w:hyperlink>
      <w:r w:rsidR="00A2361C">
        <w:t xml:space="preserve"> (Accessed: 17 November 2023)</w:t>
      </w:r>
    </w:p>
    <w:p w14:paraId="51C5A802" w14:textId="3BB2DBD9" w:rsidR="008B745E" w:rsidRDefault="008B745E" w:rsidP="00EA1AF2">
      <w:pPr>
        <w:rPr>
          <w:i/>
          <w:iCs/>
        </w:rPr>
      </w:pPr>
      <w:r>
        <w:t xml:space="preserve">Sentencing Council (2023) </w:t>
      </w:r>
      <w:r>
        <w:rPr>
          <w:i/>
          <w:iCs/>
        </w:rPr>
        <w:t>Imposition of community and custodial sentences</w:t>
      </w:r>
      <w:r w:rsidR="00987120">
        <w:rPr>
          <w:i/>
          <w:iCs/>
        </w:rPr>
        <w:t xml:space="preserve"> </w:t>
      </w:r>
    </w:p>
    <w:p w14:paraId="07BB2543" w14:textId="795B8616" w:rsidR="00987120" w:rsidRPr="00987120" w:rsidRDefault="00987120" w:rsidP="00EA1AF2">
      <w:r>
        <w:t xml:space="preserve">Available at: </w:t>
      </w:r>
      <w:hyperlink r:id="rId23" w:history="1">
        <w:r w:rsidRPr="00987120">
          <w:rPr>
            <w:color w:val="0000FF"/>
            <w:u w:val="single"/>
          </w:rPr>
          <w:t>Imposition of community and custodial sentences – Sentencing (sentencingcouncil.org.uk)</w:t>
        </w:r>
      </w:hyperlink>
      <w:r>
        <w:t xml:space="preserve"> (Accessed on </w:t>
      </w:r>
      <w:r w:rsidR="00FD2554">
        <w:t>27 November 2023)</w:t>
      </w:r>
    </w:p>
    <w:p w14:paraId="3115F20E" w14:textId="3255CCB3" w:rsidR="00634F4B" w:rsidRDefault="005D7443" w:rsidP="00EA1AF2">
      <w:r>
        <w:t xml:space="preserve">Unlock (2023) </w:t>
      </w:r>
      <w:r w:rsidRPr="006C4C95">
        <w:rPr>
          <w:i/>
          <w:iCs/>
        </w:rPr>
        <w:t>MAPPA</w:t>
      </w:r>
      <w:r w:rsidR="006C4C95">
        <w:t xml:space="preserve"> Available at:</w:t>
      </w:r>
      <w:r w:rsidR="003526D5">
        <w:t xml:space="preserve"> </w:t>
      </w:r>
      <w:hyperlink r:id="rId24" w:anchor=":~:text=Categories%20and%20levels,Category%20Three%3A%20Other%20dangerous%20offenders" w:history="1">
        <w:r w:rsidR="003526D5" w:rsidRPr="003526D5">
          <w:rPr>
            <w:color w:val="0000FF"/>
            <w:u w:val="single"/>
          </w:rPr>
          <w:t>MAPPA - Unlock</w:t>
        </w:r>
      </w:hyperlink>
      <w:r w:rsidR="003526D5">
        <w:t xml:space="preserve"> (Accessed on </w:t>
      </w:r>
      <w:r w:rsidR="00323774">
        <w:t>23 November 2023)</w:t>
      </w:r>
    </w:p>
    <w:p w14:paraId="4B2BC9F7" w14:textId="723B21BF" w:rsidR="00645BE4" w:rsidRDefault="00645BE4" w:rsidP="00EA1AF2">
      <w:pPr>
        <w:rPr>
          <w:i/>
          <w:iCs/>
        </w:rPr>
      </w:pPr>
      <w:r>
        <w:t xml:space="preserve">WALES SAFER </w:t>
      </w:r>
      <w:r w:rsidR="003614BB">
        <w:t xml:space="preserve">COMMUNITIES NETWORK (2023) </w:t>
      </w:r>
      <w:r w:rsidR="003614BB">
        <w:rPr>
          <w:i/>
          <w:iCs/>
        </w:rPr>
        <w:t>Integrated Offender Management</w:t>
      </w:r>
      <w:r w:rsidR="00C113F6">
        <w:rPr>
          <w:i/>
          <w:iCs/>
        </w:rPr>
        <w:t xml:space="preserve"> </w:t>
      </w:r>
    </w:p>
    <w:p w14:paraId="1DD9DC47" w14:textId="012361BC" w:rsidR="00C113F6" w:rsidRPr="00C113F6" w:rsidRDefault="00C113F6" w:rsidP="00EA1AF2">
      <w:r>
        <w:t xml:space="preserve">Available at: </w:t>
      </w:r>
      <w:hyperlink r:id="rId25" w:history="1">
        <w:r w:rsidRPr="00C113F6">
          <w:rPr>
            <w:color w:val="0000FF"/>
            <w:u w:val="single"/>
          </w:rPr>
          <w:t>Integrated Offender Management - Wales Safer Communities</w:t>
        </w:r>
      </w:hyperlink>
      <w:r>
        <w:t xml:space="preserve"> (Accessed on 27 November 2023)</w:t>
      </w:r>
    </w:p>
    <w:p w14:paraId="5382DABE" w14:textId="77777777" w:rsidR="005F0C92" w:rsidRDefault="005F0C92" w:rsidP="00EA1AF2">
      <w:pPr>
        <w:rPr>
          <w:b/>
          <w:bCs/>
          <w:i/>
          <w:iCs/>
        </w:rPr>
      </w:pPr>
    </w:p>
    <w:p w14:paraId="5679804F" w14:textId="77777777" w:rsidR="004E520C" w:rsidRDefault="004E520C" w:rsidP="00EA1AF2">
      <w:pPr>
        <w:rPr>
          <w:b/>
          <w:bCs/>
          <w:i/>
          <w:iCs/>
        </w:rPr>
      </w:pPr>
    </w:p>
    <w:p w14:paraId="3775006A" w14:textId="77777777" w:rsidR="004E520C" w:rsidRDefault="004E520C" w:rsidP="00EA1AF2">
      <w:pPr>
        <w:rPr>
          <w:b/>
          <w:bCs/>
          <w:i/>
          <w:iCs/>
        </w:rPr>
      </w:pPr>
    </w:p>
    <w:p w14:paraId="257D466D" w14:textId="77777777" w:rsidR="004E520C" w:rsidRDefault="004E520C" w:rsidP="00EA1AF2">
      <w:pPr>
        <w:rPr>
          <w:b/>
          <w:bCs/>
          <w:i/>
          <w:iCs/>
        </w:rPr>
      </w:pPr>
    </w:p>
    <w:p w14:paraId="060B0F0A" w14:textId="77777777" w:rsidR="005A49D2" w:rsidRDefault="005A49D2" w:rsidP="00EA1AF2">
      <w:pPr>
        <w:rPr>
          <w:b/>
          <w:bCs/>
          <w:i/>
          <w:iCs/>
        </w:rPr>
      </w:pPr>
    </w:p>
    <w:p w14:paraId="21FDEF55" w14:textId="77777777" w:rsidR="005A49D2" w:rsidRDefault="005A49D2" w:rsidP="00EA1AF2">
      <w:pPr>
        <w:rPr>
          <w:b/>
          <w:bCs/>
          <w:i/>
          <w:iCs/>
        </w:rPr>
      </w:pPr>
    </w:p>
    <w:p w14:paraId="3794ABA9" w14:textId="77777777" w:rsidR="005A49D2" w:rsidRDefault="005A49D2" w:rsidP="00EA1AF2">
      <w:pPr>
        <w:rPr>
          <w:b/>
          <w:bCs/>
          <w:i/>
          <w:iCs/>
        </w:rPr>
      </w:pPr>
    </w:p>
    <w:p w14:paraId="6CA73769" w14:textId="25D355F0" w:rsidR="00EA1AF2" w:rsidRPr="00EA1AF2" w:rsidRDefault="00EA1AF2" w:rsidP="00EA1AF2">
      <w:pPr>
        <w:rPr>
          <w:b/>
          <w:bCs/>
          <w:i/>
          <w:iCs/>
        </w:rPr>
      </w:pPr>
      <w:r w:rsidRPr="00EA1AF2">
        <w:rPr>
          <w:b/>
          <w:bCs/>
          <w:i/>
          <w:iCs/>
        </w:rPr>
        <w:lastRenderedPageBreak/>
        <w:t>Essay four:</w:t>
      </w:r>
    </w:p>
    <w:p w14:paraId="6605B087" w14:textId="77777777" w:rsidR="00EA1AF2" w:rsidRPr="005F0C92" w:rsidRDefault="00EA1AF2" w:rsidP="00EA1AF2">
      <w:pPr>
        <w:rPr>
          <w:i/>
          <w:iCs/>
        </w:rPr>
      </w:pPr>
      <w:r w:rsidRPr="005F0C92">
        <w:rPr>
          <w:i/>
          <w:iCs/>
        </w:rPr>
        <w:t>According to the Institute for Government (2023), recent scandals have exposed severe flaws in forces’ internal vetting and misconduct procedures and affected public confidence in the police.</w:t>
      </w:r>
    </w:p>
    <w:p w14:paraId="03520EC7" w14:textId="77777777" w:rsidR="00EA1AF2" w:rsidRPr="005F0C92" w:rsidRDefault="00EA1AF2" w:rsidP="00EA1AF2">
      <w:pPr>
        <w:rPr>
          <w:i/>
          <w:iCs/>
        </w:rPr>
      </w:pPr>
      <w:r w:rsidRPr="005F0C92">
        <w:rPr>
          <w:i/>
          <w:iCs/>
        </w:rPr>
        <w:t>Therefore, why is it important that independent bodies exist to hold police officers accountable?</w:t>
      </w:r>
    </w:p>
    <w:p w14:paraId="7E0D92B3" w14:textId="77777777" w:rsidR="00EA1AF2" w:rsidRPr="005F0C92" w:rsidRDefault="00EA1AF2" w:rsidP="00EA1AF2">
      <w:pPr>
        <w:rPr>
          <w:i/>
          <w:iCs/>
        </w:rPr>
      </w:pPr>
      <w:r w:rsidRPr="005F0C92">
        <w:rPr>
          <w:i/>
          <w:iCs/>
        </w:rPr>
        <w:t>Support your answer with relevant evidence drawn from academic sources.</w:t>
      </w:r>
    </w:p>
    <w:p w14:paraId="01DB7632" w14:textId="69C1D5E3" w:rsidR="008C7186" w:rsidRPr="005F0C92" w:rsidRDefault="00EA1AF2" w:rsidP="00EA1AF2">
      <w:pPr>
        <w:rPr>
          <w:i/>
          <w:iCs/>
        </w:rPr>
      </w:pPr>
      <w:r w:rsidRPr="005F0C92">
        <w:rPr>
          <w:i/>
          <w:iCs/>
        </w:rPr>
        <w:t>Word limit: 1000 words.</w:t>
      </w:r>
    </w:p>
    <w:p w14:paraId="2E21A75E" w14:textId="77777777" w:rsidR="0082798C" w:rsidRDefault="0082798C" w:rsidP="00EA1AF2">
      <w:pPr>
        <w:rPr>
          <w:b/>
          <w:bCs/>
          <w:i/>
          <w:iCs/>
        </w:rPr>
      </w:pPr>
    </w:p>
    <w:p w14:paraId="1B2464FE" w14:textId="4AC96E87" w:rsidR="0082798C" w:rsidRDefault="0082798C" w:rsidP="00EA1AF2">
      <w:pPr>
        <w:rPr>
          <w:b/>
          <w:bCs/>
          <w:i/>
          <w:iCs/>
        </w:rPr>
      </w:pPr>
      <w:r>
        <w:rPr>
          <w:b/>
          <w:bCs/>
          <w:i/>
          <w:iCs/>
        </w:rPr>
        <w:t>Public confidence in police,</w:t>
      </w:r>
    </w:p>
    <w:p w14:paraId="0DE2F23A" w14:textId="5BDD3F5A" w:rsidR="00DF4099" w:rsidRDefault="00DF4099" w:rsidP="00EA1AF2">
      <w:pPr>
        <w:rPr>
          <w:b/>
          <w:bCs/>
          <w:i/>
          <w:iCs/>
        </w:rPr>
      </w:pPr>
      <w:r>
        <w:rPr>
          <w:b/>
          <w:bCs/>
          <w:i/>
          <w:iCs/>
        </w:rPr>
        <w:t>Why is it</w:t>
      </w:r>
      <w:r w:rsidR="00E94C3D">
        <w:rPr>
          <w:b/>
          <w:bCs/>
          <w:i/>
          <w:iCs/>
        </w:rPr>
        <w:t xml:space="preserve"> important that independent bodies exist to Police to Police, </w:t>
      </w:r>
    </w:p>
    <w:p w14:paraId="29B2020D" w14:textId="77777777" w:rsidR="000240ED" w:rsidRDefault="000240ED" w:rsidP="00EA1AF2">
      <w:pPr>
        <w:rPr>
          <w:b/>
          <w:bCs/>
          <w:i/>
          <w:iCs/>
        </w:rPr>
      </w:pPr>
    </w:p>
    <w:p w14:paraId="0EF2A77A" w14:textId="791D168F" w:rsidR="002216E4" w:rsidRDefault="00C67704" w:rsidP="00EA1AF2">
      <w:r>
        <w:t>It is important to remember that the Police service was established to Police with consent</w:t>
      </w:r>
      <w:r w:rsidR="00337B33">
        <w:t xml:space="preserve"> from the public</w:t>
      </w:r>
      <w:r w:rsidR="007F5C56">
        <w:t xml:space="preserve"> that they serve</w:t>
      </w:r>
      <w:r w:rsidR="00337B33">
        <w:t xml:space="preserve">, any public body with power runs a risk of corruption and abuse of power.  </w:t>
      </w:r>
      <w:r w:rsidR="00B25525">
        <w:t xml:space="preserve">There have been a number of enquiries that </w:t>
      </w:r>
      <w:r w:rsidR="002B7E93">
        <w:t>were deemed a failure by the public.  The Brixton Riots in 1981 and the 1999 Stephen Law</w:t>
      </w:r>
      <w:r w:rsidR="001624E9">
        <w:t xml:space="preserve">rence inquiry (DPP </w:t>
      </w:r>
      <w:r w:rsidR="0075735E">
        <w:t>2016).  As a result of these</w:t>
      </w:r>
      <w:r w:rsidR="000A7716">
        <w:t>,</w:t>
      </w:r>
      <w:r w:rsidR="0075735E">
        <w:t xml:space="preserve"> </w:t>
      </w:r>
      <w:r w:rsidR="00055096">
        <w:t xml:space="preserve">Liberty </w:t>
      </w:r>
      <w:r w:rsidR="00E724B4">
        <w:t>a human rights</w:t>
      </w:r>
      <w:r w:rsidR="00A563D1">
        <w:t xml:space="preserve"> organisation </w:t>
      </w:r>
      <w:r w:rsidR="00091213">
        <w:t xml:space="preserve">produced </w:t>
      </w:r>
      <w:r w:rsidR="001978C5">
        <w:t xml:space="preserve">a study “An </w:t>
      </w:r>
      <w:r w:rsidR="006235BA">
        <w:t>independent Police complaints commission”</w:t>
      </w:r>
      <w:r w:rsidR="00141ADE">
        <w:t xml:space="preserve"> in April 2000.</w:t>
      </w:r>
    </w:p>
    <w:p w14:paraId="0E5EA185" w14:textId="33838A17" w:rsidR="00141ADE" w:rsidRPr="002216E4" w:rsidRDefault="00141ADE" w:rsidP="00EA1AF2">
      <w:r>
        <w:t xml:space="preserve">As a result of this the Police </w:t>
      </w:r>
      <w:r w:rsidR="00836EAD">
        <w:t xml:space="preserve">Reform act 2002 was introduced along with </w:t>
      </w:r>
      <w:r w:rsidR="00C5257D">
        <w:t xml:space="preserve">The Independent </w:t>
      </w:r>
      <w:r w:rsidR="009E2B9E">
        <w:t xml:space="preserve">Police Complaints Commission </w:t>
      </w:r>
      <w:r w:rsidR="00DA04DF">
        <w:t>in 2004</w:t>
      </w:r>
      <w:r w:rsidR="00DC4EDC">
        <w:t xml:space="preserve"> (GOV</w:t>
      </w:r>
      <w:r w:rsidR="008C2588">
        <w:t>.UK</w:t>
      </w:r>
      <w:r w:rsidR="001C77B3">
        <w:t xml:space="preserve">)  The IPCC was introduced to help increase the publics perception of the Police force as it is an independent body that investigates </w:t>
      </w:r>
      <w:r w:rsidR="00F63D63">
        <w:t>the more serious of complaints made against the Police.</w:t>
      </w:r>
    </w:p>
    <w:p w14:paraId="384C8FDF" w14:textId="1531D29A" w:rsidR="00B72461" w:rsidRDefault="00A04904" w:rsidP="00EA1AF2">
      <w:r>
        <w:t xml:space="preserve">The Institute </w:t>
      </w:r>
      <w:r w:rsidR="00026353">
        <w:t xml:space="preserve">for Government is </w:t>
      </w:r>
      <w:r w:rsidR="005E7F5A">
        <w:t>an</w:t>
      </w:r>
      <w:r w:rsidR="00026353">
        <w:t xml:space="preserve"> </w:t>
      </w:r>
      <w:r w:rsidR="005E7F5A">
        <w:t>independent</w:t>
      </w:r>
      <w:r w:rsidR="00026353">
        <w:t xml:space="preserve"> think tank that works to make government more effective. (IFG 2024).  The </w:t>
      </w:r>
      <w:r w:rsidR="007B3BA3">
        <w:t xml:space="preserve">IGF conducts rigorous </w:t>
      </w:r>
      <w:r w:rsidR="00A95D9B">
        <w:t>evidence-based</w:t>
      </w:r>
      <w:r w:rsidR="007B3BA3">
        <w:t xml:space="preserve"> research and data </w:t>
      </w:r>
      <w:r w:rsidR="00A64AFD">
        <w:t>analysis</w:t>
      </w:r>
      <w:r w:rsidR="00B72461">
        <w:t xml:space="preserve"> that shares expertise </w:t>
      </w:r>
      <w:r w:rsidR="000D015E">
        <w:t xml:space="preserve">and constructive ideas to public servants to improve the way government </w:t>
      </w:r>
      <w:r w:rsidR="00A95D9B">
        <w:t>functions.</w:t>
      </w:r>
    </w:p>
    <w:p w14:paraId="0F12D54D" w14:textId="11A9AB1B" w:rsidR="00EB38AA" w:rsidRDefault="00B71449" w:rsidP="00EA1AF2">
      <w:r>
        <w:t>One of the independent organisations that</w:t>
      </w:r>
      <w:r w:rsidR="0091728B">
        <w:t xml:space="preserve"> hold Police accountable for any gross mis-conduct cases is the Independent Officer for Police Conduct (IOPC 2023).  </w:t>
      </w:r>
      <w:r w:rsidR="009E557C">
        <w:t xml:space="preserve">The IOPC is a Police complaints watchdog that </w:t>
      </w:r>
      <w:r w:rsidR="005A49D2">
        <w:t>oversees</w:t>
      </w:r>
      <w:r w:rsidR="009E557C">
        <w:t xml:space="preserve"> the complaints system for all </w:t>
      </w:r>
      <w:r w:rsidR="00671FA4">
        <w:t>Police forces in England and Wales.  The IOPC investigates the more serious matters and set standards by which the Police should handle any complaints procedures.</w:t>
      </w:r>
      <w:r w:rsidR="00EE6F8A">
        <w:t xml:space="preserve">  </w:t>
      </w:r>
    </w:p>
    <w:p w14:paraId="28C35FBC" w14:textId="77777777" w:rsidR="00A95D9B" w:rsidRDefault="00A95D9B" w:rsidP="00EA1AF2"/>
    <w:p w14:paraId="2A21B20B" w14:textId="77777777" w:rsidR="00A95D9B" w:rsidRDefault="00A95D9B" w:rsidP="00EA1AF2"/>
    <w:p w14:paraId="5589522F" w14:textId="77777777" w:rsidR="00A95D9B" w:rsidRDefault="00A95D9B" w:rsidP="00EA1AF2"/>
    <w:p w14:paraId="218E0B4A" w14:textId="77777777" w:rsidR="00A95D9B" w:rsidRDefault="00A95D9B" w:rsidP="00EA1AF2"/>
    <w:p w14:paraId="68016D57" w14:textId="44709662" w:rsidR="00A95D9B" w:rsidRDefault="00A95D9B" w:rsidP="00EA1AF2">
      <w:pPr>
        <w:rPr>
          <w:b/>
          <w:bCs/>
          <w:u w:val="single"/>
        </w:rPr>
      </w:pPr>
      <w:r w:rsidRPr="00A95D9B">
        <w:rPr>
          <w:b/>
          <w:bCs/>
          <w:u w:val="single"/>
        </w:rPr>
        <w:t>ESSAY 4 REFERENCE LIST</w:t>
      </w:r>
    </w:p>
    <w:p w14:paraId="506182AB" w14:textId="77777777" w:rsidR="00A95D9B" w:rsidRDefault="00A95D9B" w:rsidP="00EA1AF2">
      <w:pPr>
        <w:rPr>
          <w:b/>
          <w:bCs/>
          <w:u w:val="single"/>
        </w:rPr>
      </w:pPr>
    </w:p>
    <w:p w14:paraId="07FCF1C3" w14:textId="2377477F" w:rsidR="009E3B0B" w:rsidRDefault="00430421" w:rsidP="00EA1AF2">
      <w:pPr>
        <w:rPr>
          <w:i/>
          <w:iCs/>
        </w:rPr>
      </w:pPr>
      <w:r>
        <w:t>DAVID PHILLIPS &amp; PARTNERS (</w:t>
      </w:r>
      <w:r w:rsidR="003279CC">
        <w:t xml:space="preserve">2016) </w:t>
      </w:r>
      <w:r w:rsidR="000D1220">
        <w:rPr>
          <w:i/>
          <w:iCs/>
        </w:rPr>
        <w:t xml:space="preserve">The role of the Independent Police Complaints Commission </w:t>
      </w:r>
    </w:p>
    <w:p w14:paraId="402A8A10" w14:textId="1E412DE7" w:rsidR="007B206C" w:rsidRDefault="007B206C" w:rsidP="00EA1AF2">
      <w:r>
        <w:t>Available at:</w:t>
      </w:r>
      <w:r w:rsidRPr="007B206C">
        <w:t xml:space="preserve"> </w:t>
      </w:r>
      <w:hyperlink r:id="rId26" w:history="1">
        <w:r w:rsidRPr="007B206C">
          <w:rPr>
            <w:color w:val="0000FF"/>
            <w:u w:val="single"/>
          </w:rPr>
          <w:t>What Is IPCC? | Independent Police Complaints Commission | DPP Law (dpp-law.com)</w:t>
        </w:r>
      </w:hyperlink>
    </w:p>
    <w:p w14:paraId="13245AC1" w14:textId="20C8A38E" w:rsidR="007B206C" w:rsidRDefault="007B206C" w:rsidP="00EA1AF2">
      <w:r>
        <w:t>(Accessed on 14 January 2024)</w:t>
      </w:r>
    </w:p>
    <w:p w14:paraId="600D6932" w14:textId="629EA4D3" w:rsidR="00D32240" w:rsidRPr="009C2D0F" w:rsidRDefault="00D32240" w:rsidP="00EA1AF2">
      <w:r>
        <w:lastRenderedPageBreak/>
        <w:t xml:space="preserve">GOV.UK </w:t>
      </w:r>
      <w:r w:rsidR="009C2D0F">
        <w:rPr>
          <w:i/>
          <w:iCs/>
        </w:rPr>
        <w:t xml:space="preserve">Independent Police Complaints Commission </w:t>
      </w:r>
      <w:r w:rsidR="00594354">
        <w:t>Available at:</w:t>
      </w:r>
      <w:r w:rsidR="00594354" w:rsidRPr="00594354">
        <w:t xml:space="preserve"> </w:t>
      </w:r>
      <w:hyperlink r:id="rId27" w:anchor=":~:text=The%20Independent%20Police%20Complaints%20Commission,the%20police%20and%20handles%20appeals." w:history="1">
        <w:r w:rsidR="00594354" w:rsidRPr="00594354">
          <w:rPr>
            <w:color w:val="0000FF"/>
            <w:u w:val="single"/>
          </w:rPr>
          <w:t>Independent Police Complaints Commission - GOV.UK (www.gov.uk)</w:t>
        </w:r>
      </w:hyperlink>
      <w:r w:rsidR="00594354">
        <w:t xml:space="preserve"> (Accessed on 14 January 2024)</w:t>
      </w:r>
    </w:p>
    <w:p w14:paraId="2D6C2012" w14:textId="500F6E71" w:rsidR="00A95D9B" w:rsidRDefault="00A95D9B" w:rsidP="00EA1AF2">
      <w:r>
        <w:t>INSTITUTE FOR GOVERNMENT (202</w:t>
      </w:r>
      <w:r w:rsidR="00362AB2">
        <w:t xml:space="preserve">4) </w:t>
      </w:r>
      <w:r w:rsidR="00362AB2">
        <w:rPr>
          <w:i/>
          <w:iCs/>
        </w:rPr>
        <w:t xml:space="preserve">ABOUT US </w:t>
      </w:r>
      <w:r w:rsidR="00362AB2">
        <w:t>Available at:</w:t>
      </w:r>
      <w:r w:rsidR="00F211F3">
        <w:t xml:space="preserve"> </w:t>
      </w:r>
      <w:hyperlink r:id="rId28" w:history="1">
        <w:r w:rsidR="00F211F3" w:rsidRPr="00F211F3">
          <w:rPr>
            <w:color w:val="0000FF"/>
            <w:u w:val="single"/>
          </w:rPr>
          <w:t>About us | Institute for Government</w:t>
        </w:r>
      </w:hyperlink>
      <w:r w:rsidR="00F211F3">
        <w:t xml:space="preserve"> (Accessed on 4 J</w:t>
      </w:r>
      <w:r w:rsidR="00237713">
        <w:t>anuary</w:t>
      </w:r>
      <w:r w:rsidR="00F211F3">
        <w:t xml:space="preserve"> 2024)</w:t>
      </w:r>
      <w:r w:rsidR="007130CF">
        <w:t>.</w:t>
      </w:r>
    </w:p>
    <w:p w14:paraId="5B552D0D" w14:textId="4AB40627" w:rsidR="00324FBF" w:rsidRPr="007130CF" w:rsidRDefault="00A64809" w:rsidP="00EA1AF2">
      <w:r>
        <w:t>INDEPENDENT OFFICE FOR POLICE CONDUCT (</w:t>
      </w:r>
      <w:r w:rsidR="007130CF">
        <w:t xml:space="preserve">2023) </w:t>
      </w:r>
      <w:r w:rsidR="007130CF">
        <w:rPr>
          <w:i/>
          <w:iCs/>
        </w:rPr>
        <w:t xml:space="preserve">About us </w:t>
      </w:r>
      <w:r w:rsidR="007130CF">
        <w:t xml:space="preserve">Available at: </w:t>
      </w:r>
      <w:hyperlink r:id="rId29" w:history="1">
        <w:r w:rsidR="00F05363" w:rsidRPr="00F05363">
          <w:rPr>
            <w:color w:val="0000FF"/>
            <w:u w:val="single"/>
          </w:rPr>
          <w:t>About us | Independent Office for Police Conduct (IOPC)</w:t>
        </w:r>
      </w:hyperlink>
      <w:r w:rsidR="00F05363">
        <w:t xml:space="preserve"> (Accessed on 4 J</w:t>
      </w:r>
      <w:r w:rsidR="00237713">
        <w:t>anuary</w:t>
      </w:r>
      <w:r w:rsidR="00F05363">
        <w:t xml:space="preserve"> 2024).</w:t>
      </w:r>
    </w:p>
    <w:sectPr w:rsidR="00324FBF" w:rsidRPr="007130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6E06"/>
    <w:multiLevelType w:val="hybridMultilevel"/>
    <w:tmpl w:val="6082B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3931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439"/>
    <w:rsid w:val="000240ED"/>
    <w:rsid w:val="00024143"/>
    <w:rsid w:val="00026353"/>
    <w:rsid w:val="000411FF"/>
    <w:rsid w:val="00047132"/>
    <w:rsid w:val="00050156"/>
    <w:rsid w:val="00055096"/>
    <w:rsid w:val="0006068F"/>
    <w:rsid w:val="00062DF9"/>
    <w:rsid w:val="0006439A"/>
    <w:rsid w:val="000712F5"/>
    <w:rsid w:val="00072CFC"/>
    <w:rsid w:val="000805A2"/>
    <w:rsid w:val="000827EE"/>
    <w:rsid w:val="00082E68"/>
    <w:rsid w:val="00084B0E"/>
    <w:rsid w:val="00084E49"/>
    <w:rsid w:val="00086C2A"/>
    <w:rsid w:val="00091213"/>
    <w:rsid w:val="000A0A3C"/>
    <w:rsid w:val="000A7716"/>
    <w:rsid w:val="000B1C53"/>
    <w:rsid w:val="000C481E"/>
    <w:rsid w:val="000C7E63"/>
    <w:rsid w:val="000D015E"/>
    <w:rsid w:val="000D1220"/>
    <w:rsid w:val="000E0C16"/>
    <w:rsid w:val="000E229E"/>
    <w:rsid w:val="000F5EC8"/>
    <w:rsid w:val="000F731D"/>
    <w:rsid w:val="00113151"/>
    <w:rsid w:val="00114D97"/>
    <w:rsid w:val="0011751B"/>
    <w:rsid w:val="001207A7"/>
    <w:rsid w:val="0012277F"/>
    <w:rsid w:val="00132AE3"/>
    <w:rsid w:val="00141ADE"/>
    <w:rsid w:val="0014302F"/>
    <w:rsid w:val="001624E9"/>
    <w:rsid w:val="00171C81"/>
    <w:rsid w:val="00180F1A"/>
    <w:rsid w:val="001819B6"/>
    <w:rsid w:val="001832CD"/>
    <w:rsid w:val="00195B01"/>
    <w:rsid w:val="001978C5"/>
    <w:rsid w:val="001B0547"/>
    <w:rsid w:val="001B24A1"/>
    <w:rsid w:val="001B5817"/>
    <w:rsid w:val="001C3038"/>
    <w:rsid w:val="001C77B3"/>
    <w:rsid w:val="001D0958"/>
    <w:rsid w:val="001E0662"/>
    <w:rsid w:val="001E4B58"/>
    <w:rsid w:val="001F3AF9"/>
    <w:rsid w:val="0020053B"/>
    <w:rsid w:val="0020597B"/>
    <w:rsid w:val="00210C40"/>
    <w:rsid w:val="00213C02"/>
    <w:rsid w:val="00214B37"/>
    <w:rsid w:val="00216E82"/>
    <w:rsid w:val="00220B49"/>
    <w:rsid w:val="002216E4"/>
    <w:rsid w:val="0022176E"/>
    <w:rsid w:val="002229F9"/>
    <w:rsid w:val="00222FE5"/>
    <w:rsid w:val="00225C15"/>
    <w:rsid w:val="00225EDC"/>
    <w:rsid w:val="00237713"/>
    <w:rsid w:val="00242EF5"/>
    <w:rsid w:val="00250F17"/>
    <w:rsid w:val="00257A11"/>
    <w:rsid w:val="002600F1"/>
    <w:rsid w:val="002613DD"/>
    <w:rsid w:val="002759BE"/>
    <w:rsid w:val="00275E20"/>
    <w:rsid w:val="00277854"/>
    <w:rsid w:val="00286F3E"/>
    <w:rsid w:val="00295711"/>
    <w:rsid w:val="002A07F4"/>
    <w:rsid w:val="002A0E64"/>
    <w:rsid w:val="002A189C"/>
    <w:rsid w:val="002A4DD5"/>
    <w:rsid w:val="002B7E93"/>
    <w:rsid w:val="002D4750"/>
    <w:rsid w:val="002E678C"/>
    <w:rsid w:val="003015F9"/>
    <w:rsid w:val="003030D8"/>
    <w:rsid w:val="003045A6"/>
    <w:rsid w:val="0030557A"/>
    <w:rsid w:val="0031294A"/>
    <w:rsid w:val="003223C6"/>
    <w:rsid w:val="00323774"/>
    <w:rsid w:val="00324FBF"/>
    <w:rsid w:val="003279CC"/>
    <w:rsid w:val="00337B33"/>
    <w:rsid w:val="00350A78"/>
    <w:rsid w:val="003526D5"/>
    <w:rsid w:val="003614BB"/>
    <w:rsid w:val="00362AB2"/>
    <w:rsid w:val="00371357"/>
    <w:rsid w:val="00382CA3"/>
    <w:rsid w:val="00382D7A"/>
    <w:rsid w:val="0038655E"/>
    <w:rsid w:val="003B0D39"/>
    <w:rsid w:val="003B394E"/>
    <w:rsid w:val="003C6577"/>
    <w:rsid w:val="003D65DC"/>
    <w:rsid w:val="003E3D9E"/>
    <w:rsid w:val="003E41A6"/>
    <w:rsid w:val="003F6984"/>
    <w:rsid w:val="00402806"/>
    <w:rsid w:val="00422E3B"/>
    <w:rsid w:val="00430421"/>
    <w:rsid w:val="00440528"/>
    <w:rsid w:val="00441C96"/>
    <w:rsid w:val="00451E5F"/>
    <w:rsid w:val="00460AA0"/>
    <w:rsid w:val="004661AC"/>
    <w:rsid w:val="00474372"/>
    <w:rsid w:val="0048123F"/>
    <w:rsid w:val="00490AB9"/>
    <w:rsid w:val="004A113A"/>
    <w:rsid w:val="004A2858"/>
    <w:rsid w:val="004A63EC"/>
    <w:rsid w:val="004A7666"/>
    <w:rsid w:val="004B2987"/>
    <w:rsid w:val="004C22FE"/>
    <w:rsid w:val="004C37B0"/>
    <w:rsid w:val="004E2A2B"/>
    <w:rsid w:val="004E520C"/>
    <w:rsid w:val="004F3394"/>
    <w:rsid w:val="004F4FBE"/>
    <w:rsid w:val="00506642"/>
    <w:rsid w:val="00506CCF"/>
    <w:rsid w:val="0052275C"/>
    <w:rsid w:val="0052362D"/>
    <w:rsid w:val="00535C04"/>
    <w:rsid w:val="00541B2C"/>
    <w:rsid w:val="005442C5"/>
    <w:rsid w:val="00544D97"/>
    <w:rsid w:val="00546ACD"/>
    <w:rsid w:val="0055266D"/>
    <w:rsid w:val="00556326"/>
    <w:rsid w:val="00564328"/>
    <w:rsid w:val="00565A30"/>
    <w:rsid w:val="00565EB0"/>
    <w:rsid w:val="00572C67"/>
    <w:rsid w:val="005861E4"/>
    <w:rsid w:val="005903A8"/>
    <w:rsid w:val="00594354"/>
    <w:rsid w:val="0059495B"/>
    <w:rsid w:val="005961CE"/>
    <w:rsid w:val="005A1A76"/>
    <w:rsid w:val="005A49D2"/>
    <w:rsid w:val="005A4A57"/>
    <w:rsid w:val="005C493A"/>
    <w:rsid w:val="005C7CE8"/>
    <w:rsid w:val="005D7443"/>
    <w:rsid w:val="005D748E"/>
    <w:rsid w:val="005E7F5A"/>
    <w:rsid w:val="005F0C92"/>
    <w:rsid w:val="005F5DAC"/>
    <w:rsid w:val="00615DCD"/>
    <w:rsid w:val="006166B3"/>
    <w:rsid w:val="006235BA"/>
    <w:rsid w:val="0062622D"/>
    <w:rsid w:val="006264E4"/>
    <w:rsid w:val="00627437"/>
    <w:rsid w:val="00634F4B"/>
    <w:rsid w:val="006353D9"/>
    <w:rsid w:val="00636199"/>
    <w:rsid w:val="00645BE4"/>
    <w:rsid w:val="00646E50"/>
    <w:rsid w:val="00654D53"/>
    <w:rsid w:val="006574A0"/>
    <w:rsid w:val="0066491C"/>
    <w:rsid w:val="006665FA"/>
    <w:rsid w:val="00671FA4"/>
    <w:rsid w:val="00682E8D"/>
    <w:rsid w:val="00694682"/>
    <w:rsid w:val="00696E59"/>
    <w:rsid w:val="006A135B"/>
    <w:rsid w:val="006B0297"/>
    <w:rsid w:val="006B1DC5"/>
    <w:rsid w:val="006B4FBF"/>
    <w:rsid w:val="006C39F8"/>
    <w:rsid w:val="006C4C95"/>
    <w:rsid w:val="006D2494"/>
    <w:rsid w:val="006D25F9"/>
    <w:rsid w:val="006D5AB7"/>
    <w:rsid w:val="006E04B4"/>
    <w:rsid w:val="006E1140"/>
    <w:rsid w:val="006F216F"/>
    <w:rsid w:val="006F3EA6"/>
    <w:rsid w:val="007050A0"/>
    <w:rsid w:val="007053AD"/>
    <w:rsid w:val="00705F4F"/>
    <w:rsid w:val="007114F0"/>
    <w:rsid w:val="007130CF"/>
    <w:rsid w:val="00717E86"/>
    <w:rsid w:val="007209F3"/>
    <w:rsid w:val="00732522"/>
    <w:rsid w:val="007359FB"/>
    <w:rsid w:val="00753F57"/>
    <w:rsid w:val="0075735E"/>
    <w:rsid w:val="00762258"/>
    <w:rsid w:val="00773835"/>
    <w:rsid w:val="00774B56"/>
    <w:rsid w:val="00781D74"/>
    <w:rsid w:val="00784550"/>
    <w:rsid w:val="00791371"/>
    <w:rsid w:val="007A57FF"/>
    <w:rsid w:val="007B206C"/>
    <w:rsid w:val="007B3BA3"/>
    <w:rsid w:val="007C1EB9"/>
    <w:rsid w:val="007C52AD"/>
    <w:rsid w:val="007D2BC7"/>
    <w:rsid w:val="007D368F"/>
    <w:rsid w:val="007E2F7C"/>
    <w:rsid w:val="007E3502"/>
    <w:rsid w:val="007F219E"/>
    <w:rsid w:val="007F5C56"/>
    <w:rsid w:val="007F7B5E"/>
    <w:rsid w:val="00802FBE"/>
    <w:rsid w:val="008030FF"/>
    <w:rsid w:val="0080488C"/>
    <w:rsid w:val="00807675"/>
    <w:rsid w:val="0081014B"/>
    <w:rsid w:val="00810C9A"/>
    <w:rsid w:val="0082798C"/>
    <w:rsid w:val="00832D42"/>
    <w:rsid w:val="00834B47"/>
    <w:rsid w:val="00836EAD"/>
    <w:rsid w:val="00857385"/>
    <w:rsid w:val="008665B9"/>
    <w:rsid w:val="00867F90"/>
    <w:rsid w:val="008776D4"/>
    <w:rsid w:val="00886044"/>
    <w:rsid w:val="00886F9A"/>
    <w:rsid w:val="008A22E1"/>
    <w:rsid w:val="008B1F1B"/>
    <w:rsid w:val="008B72B0"/>
    <w:rsid w:val="008B745E"/>
    <w:rsid w:val="008C2588"/>
    <w:rsid w:val="008C2EB5"/>
    <w:rsid w:val="008C3F05"/>
    <w:rsid w:val="008C7186"/>
    <w:rsid w:val="008D79ED"/>
    <w:rsid w:val="008E049A"/>
    <w:rsid w:val="008E0A95"/>
    <w:rsid w:val="008E0AA4"/>
    <w:rsid w:val="008E1961"/>
    <w:rsid w:val="008E70F2"/>
    <w:rsid w:val="009035B7"/>
    <w:rsid w:val="0091728B"/>
    <w:rsid w:val="00917C2B"/>
    <w:rsid w:val="00921343"/>
    <w:rsid w:val="0092252F"/>
    <w:rsid w:val="00936ED6"/>
    <w:rsid w:val="00947A02"/>
    <w:rsid w:val="00953AB4"/>
    <w:rsid w:val="00961742"/>
    <w:rsid w:val="00963D73"/>
    <w:rsid w:val="00966ECB"/>
    <w:rsid w:val="0097372D"/>
    <w:rsid w:val="009738F8"/>
    <w:rsid w:val="00987120"/>
    <w:rsid w:val="00991037"/>
    <w:rsid w:val="00992575"/>
    <w:rsid w:val="00993A0A"/>
    <w:rsid w:val="009B3F30"/>
    <w:rsid w:val="009C26C4"/>
    <w:rsid w:val="009C2D0F"/>
    <w:rsid w:val="009C7A51"/>
    <w:rsid w:val="009D7EB3"/>
    <w:rsid w:val="009E2B9E"/>
    <w:rsid w:val="009E3B0B"/>
    <w:rsid w:val="009E557C"/>
    <w:rsid w:val="009F3285"/>
    <w:rsid w:val="009F38BB"/>
    <w:rsid w:val="009F65D2"/>
    <w:rsid w:val="009F7AF1"/>
    <w:rsid w:val="00A04904"/>
    <w:rsid w:val="00A16444"/>
    <w:rsid w:val="00A20DE2"/>
    <w:rsid w:val="00A234A5"/>
    <w:rsid w:val="00A2361C"/>
    <w:rsid w:val="00A25CAC"/>
    <w:rsid w:val="00A26447"/>
    <w:rsid w:val="00A26A76"/>
    <w:rsid w:val="00A26CC8"/>
    <w:rsid w:val="00A45535"/>
    <w:rsid w:val="00A45A8B"/>
    <w:rsid w:val="00A52019"/>
    <w:rsid w:val="00A563D1"/>
    <w:rsid w:val="00A563D5"/>
    <w:rsid w:val="00A64809"/>
    <w:rsid w:val="00A64AFD"/>
    <w:rsid w:val="00A653C7"/>
    <w:rsid w:val="00A656C8"/>
    <w:rsid w:val="00A812BE"/>
    <w:rsid w:val="00A85C2E"/>
    <w:rsid w:val="00A921CF"/>
    <w:rsid w:val="00A95D9B"/>
    <w:rsid w:val="00A966A1"/>
    <w:rsid w:val="00A96EA5"/>
    <w:rsid w:val="00A97B32"/>
    <w:rsid w:val="00AA3C1E"/>
    <w:rsid w:val="00AB44CF"/>
    <w:rsid w:val="00AD63C3"/>
    <w:rsid w:val="00AD679C"/>
    <w:rsid w:val="00AF2D77"/>
    <w:rsid w:val="00B0459A"/>
    <w:rsid w:val="00B0636D"/>
    <w:rsid w:val="00B07D44"/>
    <w:rsid w:val="00B115CB"/>
    <w:rsid w:val="00B12C2F"/>
    <w:rsid w:val="00B12D5A"/>
    <w:rsid w:val="00B1410D"/>
    <w:rsid w:val="00B16A6A"/>
    <w:rsid w:val="00B25525"/>
    <w:rsid w:val="00B67742"/>
    <w:rsid w:val="00B71449"/>
    <w:rsid w:val="00B72461"/>
    <w:rsid w:val="00B90008"/>
    <w:rsid w:val="00B97E0C"/>
    <w:rsid w:val="00BA4869"/>
    <w:rsid w:val="00BA7DB4"/>
    <w:rsid w:val="00BB092A"/>
    <w:rsid w:val="00BB47AB"/>
    <w:rsid w:val="00BC15CC"/>
    <w:rsid w:val="00BC5CC2"/>
    <w:rsid w:val="00BC6268"/>
    <w:rsid w:val="00BD302A"/>
    <w:rsid w:val="00BD5390"/>
    <w:rsid w:val="00BE09C0"/>
    <w:rsid w:val="00BE2FC5"/>
    <w:rsid w:val="00BE3297"/>
    <w:rsid w:val="00BF5D4C"/>
    <w:rsid w:val="00BF61BD"/>
    <w:rsid w:val="00C06FB4"/>
    <w:rsid w:val="00C07494"/>
    <w:rsid w:val="00C113F6"/>
    <w:rsid w:val="00C1535C"/>
    <w:rsid w:val="00C20DD7"/>
    <w:rsid w:val="00C27690"/>
    <w:rsid w:val="00C30DED"/>
    <w:rsid w:val="00C34A9A"/>
    <w:rsid w:val="00C5257D"/>
    <w:rsid w:val="00C570E4"/>
    <w:rsid w:val="00C63CCC"/>
    <w:rsid w:val="00C67704"/>
    <w:rsid w:val="00C72933"/>
    <w:rsid w:val="00C74649"/>
    <w:rsid w:val="00C80B19"/>
    <w:rsid w:val="00C9163C"/>
    <w:rsid w:val="00C9164F"/>
    <w:rsid w:val="00CA4BC4"/>
    <w:rsid w:val="00CA4CCA"/>
    <w:rsid w:val="00CA670F"/>
    <w:rsid w:val="00CB4BD8"/>
    <w:rsid w:val="00CC4AEA"/>
    <w:rsid w:val="00CC5DDE"/>
    <w:rsid w:val="00CD299E"/>
    <w:rsid w:val="00CD7944"/>
    <w:rsid w:val="00CE4093"/>
    <w:rsid w:val="00D039B7"/>
    <w:rsid w:val="00D114D1"/>
    <w:rsid w:val="00D1398D"/>
    <w:rsid w:val="00D14D66"/>
    <w:rsid w:val="00D20EC0"/>
    <w:rsid w:val="00D234DF"/>
    <w:rsid w:val="00D23D6D"/>
    <w:rsid w:val="00D26E47"/>
    <w:rsid w:val="00D32240"/>
    <w:rsid w:val="00D372C1"/>
    <w:rsid w:val="00D52681"/>
    <w:rsid w:val="00D57F45"/>
    <w:rsid w:val="00D61F63"/>
    <w:rsid w:val="00D819AC"/>
    <w:rsid w:val="00D81C70"/>
    <w:rsid w:val="00D871FD"/>
    <w:rsid w:val="00D92C12"/>
    <w:rsid w:val="00DA04DF"/>
    <w:rsid w:val="00DA31D4"/>
    <w:rsid w:val="00DB06EB"/>
    <w:rsid w:val="00DB3EDA"/>
    <w:rsid w:val="00DC3F8B"/>
    <w:rsid w:val="00DC4EDC"/>
    <w:rsid w:val="00DD349B"/>
    <w:rsid w:val="00DD49B0"/>
    <w:rsid w:val="00DE274E"/>
    <w:rsid w:val="00DE3DD8"/>
    <w:rsid w:val="00DE51DD"/>
    <w:rsid w:val="00DF4099"/>
    <w:rsid w:val="00E111E1"/>
    <w:rsid w:val="00E21DE5"/>
    <w:rsid w:val="00E22515"/>
    <w:rsid w:val="00E22A21"/>
    <w:rsid w:val="00E22BC4"/>
    <w:rsid w:val="00E36148"/>
    <w:rsid w:val="00E50162"/>
    <w:rsid w:val="00E506D8"/>
    <w:rsid w:val="00E52F0F"/>
    <w:rsid w:val="00E55BF8"/>
    <w:rsid w:val="00E56557"/>
    <w:rsid w:val="00E724B4"/>
    <w:rsid w:val="00E74A05"/>
    <w:rsid w:val="00E85210"/>
    <w:rsid w:val="00E94C3D"/>
    <w:rsid w:val="00EA18F8"/>
    <w:rsid w:val="00EA1AF2"/>
    <w:rsid w:val="00EA3B89"/>
    <w:rsid w:val="00EB38AA"/>
    <w:rsid w:val="00EB5BE5"/>
    <w:rsid w:val="00EC1C5E"/>
    <w:rsid w:val="00EE6F8A"/>
    <w:rsid w:val="00F05363"/>
    <w:rsid w:val="00F12306"/>
    <w:rsid w:val="00F124C7"/>
    <w:rsid w:val="00F15242"/>
    <w:rsid w:val="00F211F3"/>
    <w:rsid w:val="00F23439"/>
    <w:rsid w:val="00F25106"/>
    <w:rsid w:val="00F25674"/>
    <w:rsid w:val="00F32ADE"/>
    <w:rsid w:val="00F34F8D"/>
    <w:rsid w:val="00F37397"/>
    <w:rsid w:val="00F63D63"/>
    <w:rsid w:val="00F67B59"/>
    <w:rsid w:val="00F7256D"/>
    <w:rsid w:val="00F941DF"/>
    <w:rsid w:val="00FA22A9"/>
    <w:rsid w:val="00FA315E"/>
    <w:rsid w:val="00FB0835"/>
    <w:rsid w:val="00FB18C3"/>
    <w:rsid w:val="00FB2713"/>
    <w:rsid w:val="00FC16A8"/>
    <w:rsid w:val="00FD23FC"/>
    <w:rsid w:val="00FD2554"/>
    <w:rsid w:val="00FE43A4"/>
    <w:rsid w:val="00FF2CDA"/>
    <w:rsid w:val="00FF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28702"/>
  <w15:chartTrackingRefBased/>
  <w15:docId w15:val="{BEC12CE8-FD7F-4C38-BE37-E6BCA8AE3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C48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045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dteacher-update.com/content/news/modern-slavery-county-lines-drives-record-number-of-child-referrals/" TargetMode="External"/><Relationship Id="rId13" Type="http://schemas.openxmlformats.org/officeDocument/2006/relationships/hyperlink" Target="https://www.nationalcrimeagency.gov.uk/what-we-do/crime-threats/drug-trafficking/county-lines" TargetMode="External"/><Relationship Id="rId18" Type="http://schemas.openxmlformats.org/officeDocument/2006/relationships/hyperlink" Target="https://www.gov.uk/guidance/integrated-offender-management-iom" TargetMode="External"/><Relationship Id="rId26" Type="http://schemas.openxmlformats.org/officeDocument/2006/relationships/hyperlink" Target="https://www.dpp-law.com/blog/role-independent-police-complaints-commission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ommunity.leap.co.uk/s/article/By-Lawyers-Sentencing-Guidelines-Community-Orders-UK" TargetMode="External"/><Relationship Id="rId7" Type="http://schemas.openxmlformats.org/officeDocument/2006/relationships/hyperlink" Target="https://www.localgov.co.uk/Alarming-figures-reveal-300-increase-in-cuckooing/56186" TargetMode="External"/><Relationship Id="rId12" Type="http://schemas.openxmlformats.org/officeDocument/2006/relationships/hyperlink" Target="https://data.london.gov.uk/dataset/serious-youth-violence" TargetMode="External"/><Relationship Id="rId17" Type="http://schemas.openxmlformats.org/officeDocument/2006/relationships/hyperlink" Target="https://www.college.police.uk/app/major-investigation-and-public-protection/managing-sexual-offenders-and-violent-offenders/multi-agency-public-protection-arrangements-mappa" TargetMode="External"/><Relationship Id="rId25" Type="http://schemas.openxmlformats.org/officeDocument/2006/relationships/hyperlink" Target="https://safercommunities.wales/offending-justice/integrated-offender-managemen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ru.ac.uk/policing-institute/research/national-mappa-research" TargetMode="External"/><Relationship Id="rId20" Type="http://schemas.openxmlformats.org/officeDocument/2006/relationships/hyperlink" Target="https://www.justiceinspectorates.gov.uk/hmiprobation/research/the-evidence-base-probation/specific-types-of-delivery/custody-and-resettlement/" TargetMode="External"/><Relationship Id="rId29" Type="http://schemas.openxmlformats.org/officeDocument/2006/relationships/hyperlink" Target="https://www.policeconduct.gov.uk/about-u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pdonline.co.uk/knowledge-base/safeguarding/cuckooing/" TargetMode="External"/><Relationship Id="rId11" Type="http://schemas.openxmlformats.org/officeDocument/2006/relationships/hyperlink" Target="https://www.london.gov.uk/programmes-strategies/communities-and-social-justice/londons-violence-reduction-unit/link-between-poverty-and-violent-crime" TargetMode="External"/><Relationship Id="rId24" Type="http://schemas.openxmlformats.org/officeDocument/2006/relationships/hyperlink" Target="https://unlock.org.uk/advice/mappa/" TargetMode="External"/><Relationship Id="rId5" Type="http://schemas.openxmlformats.org/officeDocument/2006/relationships/hyperlink" Target="https://dictionary.cambridge.org/dictionary/english/vulnerable" TargetMode="External"/><Relationship Id="rId15" Type="http://schemas.openxmlformats.org/officeDocument/2006/relationships/hyperlink" Target="https://www.aru.ac.uk/news/mappa-scheme-reduces-reoffending-new-research" TargetMode="External"/><Relationship Id="rId23" Type="http://schemas.openxmlformats.org/officeDocument/2006/relationships/hyperlink" Target="https://www.sentencingcouncil.org.uk/overarching-guides/magistrates-court/item/imposition-of-community-and-custodial-sentences/" TargetMode="External"/><Relationship Id="rId28" Type="http://schemas.openxmlformats.org/officeDocument/2006/relationships/hyperlink" Target="https://www.instituteforgovernment.org.uk/about-us" TargetMode="External"/><Relationship Id="rId10" Type="http://schemas.openxmlformats.org/officeDocument/2006/relationships/hyperlink" Target="https://insidetime.org/poverty-and-crime/" TargetMode="External"/><Relationship Id="rId19" Type="http://schemas.openxmlformats.org/officeDocument/2006/relationships/hyperlink" Target="https://www.justiceinspectorates.gov.uk/hmiprobation/research/the-evidence-base-probation/specific-types-of-delivery/mappa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hmicfrs.justiceinspectorates.gov.uk/glossary/cuckooing/" TargetMode="External"/><Relationship Id="rId14" Type="http://schemas.openxmlformats.org/officeDocument/2006/relationships/hyperlink" Target="https://www.nspcc.org.uk/what-is-child-abuse/types-of-abuse/gangs-criminal-exploitation/" TargetMode="External"/><Relationship Id="rId22" Type="http://schemas.openxmlformats.org/officeDocument/2006/relationships/hyperlink" Target="https://mappa.justice.gov.uk/MAPPA/view?objectID=5681072" TargetMode="External"/><Relationship Id="rId27" Type="http://schemas.openxmlformats.org/officeDocument/2006/relationships/hyperlink" Target="https://www.gov.uk/government/organisations/independent-police-complaint-commission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3948</TotalTime>
  <Pages>9</Pages>
  <Words>3023</Words>
  <Characters>17237</Characters>
  <Application>Microsoft Office Word</Application>
  <DocSecurity>0</DocSecurity>
  <Lines>143</Lines>
  <Paragraphs>40</Paragraphs>
  <ScaleCrop>false</ScaleCrop>
  <Company>Gwent Police</Company>
  <LinksUpToDate>false</LinksUpToDate>
  <CharactersWithSpaces>20220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Lee</dc:creator>
  <cp:keywords/>
  <dc:description/>
  <cp:lastModifiedBy>Taylor, Lee</cp:lastModifiedBy>
  <cp:revision>447</cp:revision>
  <dcterms:created xsi:type="dcterms:W3CDTF">2023-11-07T13:36:00Z</dcterms:created>
  <dcterms:modified xsi:type="dcterms:W3CDTF">2024-01-14T20:51:00Z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2023-11-07T13:37:44Z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793cccbe-16ef-4acc-a748-6d5ec8e1215b</vt:lpwstr>
  </property>
  <property fmtid="{D5CDD505-2E9C-101B-9397-08002B2CF9AE}" pid="8" name="MSIP_Label_f2acd28b-79a3-4a0f-b0ff-4b75658b1549_ContentBits">
    <vt:lpwstr>0</vt:lpwstr>
  </property>
</Properties>
</file>