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7402159"/>
        <w:docPartObj>
          <w:docPartGallery w:val="Cover Pages"/>
          <w:docPartUnique/>
        </w:docPartObj>
      </w:sdtPr>
      <w:sdtEndPr/>
      <w:sdtContent>
        <w:p w14:paraId="7C1FE25D" w14:textId="07A591D1" w:rsidR="00C26028" w:rsidRDefault="00C26028">
          <w:r>
            <w:rPr>
              <w:noProof/>
            </w:rPr>
            <mc:AlternateContent>
              <mc:Choice Requires="wpg">
                <w:drawing>
                  <wp:anchor distT="0" distB="0" distL="114300" distR="114300" simplePos="0" relativeHeight="251662336" behindDoc="0" locked="0" layoutInCell="1" allowOverlap="1" wp14:anchorId="6E3C0830" wp14:editId="101303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17998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842017" wp14:editId="1BCFDA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55701A" w14:textId="7AB4FD1D" w:rsidR="00C26028" w:rsidRPr="00C26028" w:rsidRDefault="00C26028">
                                    <w:pPr>
                                      <w:pStyle w:val="NoSpacing"/>
                                      <w:jc w:val="right"/>
                                      <w:rPr>
                                        <w:color w:val="595959" w:themeColor="text1" w:themeTint="A6"/>
                                        <w:sz w:val="28"/>
                                        <w:szCs w:val="28"/>
                                        <w:lang w:val="it-IT"/>
                                      </w:rPr>
                                    </w:pPr>
                                    <w:r w:rsidRPr="00C26028">
                                      <w:rPr>
                                        <w:color w:val="595959" w:themeColor="text1" w:themeTint="A6"/>
                                        <w:sz w:val="28"/>
                                        <w:szCs w:val="28"/>
                                        <w:lang w:val="it-IT"/>
                                      </w:rPr>
                                      <w:t>Tobi Pratt (2519009)</w:t>
                                    </w:r>
                                  </w:p>
                                </w:sdtContent>
                              </w:sdt>
                              <w:p w14:paraId="11BA6E2A" w14:textId="190C0B54" w:rsidR="00C26028" w:rsidRPr="00C26028" w:rsidRDefault="009975D3">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26028" w:rsidRPr="00C26028">
                                      <w:rPr>
                                        <w:color w:val="595959" w:themeColor="text1" w:themeTint="A6"/>
                                        <w:sz w:val="18"/>
                                        <w:szCs w:val="18"/>
                                        <w:lang w:val="it-IT"/>
                                      </w:rPr>
                                      <w:t>2519009@student.uwtsd.ac.u</w:t>
                                    </w:r>
                                    <w:r w:rsidR="00C26028">
                                      <w:rPr>
                                        <w:color w:val="595959" w:themeColor="text1" w:themeTint="A6"/>
                                        <w:sz w:val="18"/>
                                        <w:szCs w:val="18"/>
                                        <w:lang w:val="it-IT"/>
                                      </w:rPr>
                                      <w:t>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84201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55701A" w14:textId="7AB4FD1D" w:rsidR="00C26028" w:rsidRPr="00C26028" w:rsidRDefault="00C26028">
                              <w:pPr>
                                <w:pStyle w:val="NoSpacing"/>
                                <w:jc w:val="right"/>
                                <w:rPr>
                                  <w:color w:val="595959" w:themeColor="text1" w:themeTint="A6"/>
                                  <w:sz w:val="28"/>
                                  <w:szCs w:val="28"/>
                                  <w:lang w:val="it-IT"/>
                                </w:rPr>
                              </w:pPr>
                              <w:r w:rsidRPr="00C26028">
                                <w:rPr>
                                  <w:color w:val="595959" w:themeColor="text1" w:themeTint="A6"/>
                                  <w:sz w:val="28"/>
                                  <w:szCs w:val="28"/>
                                  <w:lang w:val="it-IT"/>
                                </w:rPr>
                                <w:t>Tobi Pratt (2519009)</w:t>
                              </w:r>
                            </w:p>
                          </w:sdtContent>
                        </w:sdt>
                        <w:p w14:paraId="11BA6E2A" w14:textId="190C0B54" w:rsidR="00C26028" w:rsidRPr="00C26028" w:rsidRDefault="009975D3">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C26028" w:rsidRPr="00C26028">
                                <w:rPr>
                                  <w:color w:val="595959" w:themeColor="text1" w:themeTint="A6"/>
                                  <w:sz w:val="18"/>
                                  <w:szCs w:val="18"/>
                                  <w:lang w:val="it-IT"/>
                                </w:rPr>
                                <w:t>2519009@student.uwtsd.ac.u</w:t>
                              </w:r>
                              <w:r w:rsidR="00C26028">
                                <w:rPr>
                                  <w:color w:val="595959" w:themeColor="text1" w:themeTint="A6"/>
                                  <w:sz w:val="18"/>
                                  <w:szCs w:val="18"/>
                                  <w:lang w:val="it-IT"/>
                                </w:rPr>
                                <w:t>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953A885" wp14:editId="56E1E4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EABFE" w14:textId="50F7A12A" w:rsidR="00C26028" w:rsidRDefault="009975D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proofErr w:type="spellStart"/>
                                    <w:r w:rsidR="00C26028">
                                      <w:rPr>
                                        <w:caps/>
                                        <w:color w:val="156082" w:themeColor="accent1"/>
                                        <w:sz w:val="64"/>
                                        <w:szCs w:val="64"/>
                                      </w:rPr>
                                      <w:t>Rhyd</w:t>
                                    </w:r>
                                    <w:proofErr w:type="spellEnd"/>
                                    <w:r w:rsidR="00C26028">
                                      <w:rPr>
                                        <w:caps/>
                                        <w:color w:val="156082" w:themeColor="accent1"/>
                                        <w:sz w:val="64"/>
                                        <w:szCs w:val="64"/>
                                      </w:rPr>
                                      <w:t>-Y-Crane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28F40F" w14:textId="378611E6" w:rsidR="00C26028" w:rsidRDefault="00BC6796">
                                    <w:pPr>
                                      <w:jc w:val="right"/>
                                      <w:rPr>
                                        <w:smallCaps/>
                                        <w:color w:val="404040" w:themeColor="text1" w:themeTint="BF"/>
                                        <w:sz w:val="36"/>
                                        <w:szCs w:val="36"/>
                                      </w:rPr>
                                    </w:pPr>
                                    <w:r>
                                      <w:rPr>
                                        <w:color w:val="404040" w:themeColor="text1" w:themeTint="BF"/>
                                        <w:sz w:val="36"/>
                                        <w:szCs w:val="36"/>
                                      </w:rPr>
                                      <w:t>House comparison document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53A885"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4EABFE" w14:textId="50F7A12A" w:rsidR="00C26028" w:rsidRDefault="009975D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proofErr w:type="spellStart"/>
                              <w:r w:rsidR="00C26028">
                                <w:rPr>
                                  <w:caps/>
                                  <w:color w:val="156082" w:themeColor="accent1"/>
                                  <w:sz w:val="64"/>
                                  <w:szCs w:val="64"/>
                                </w:rPr>
                                <w:t>Rhyd</w:t>
                              </w:r>
                              <w:proofErr w:type="spellEnd"/>
                              <w:r w:rsidR="00C26028">
                                <w:rPr>
                                  <w:caps/>
                                  <w:color w:val="156082" w:themeColor="accent1"/>
                                  <w:sz w:val="64"/>
                                  <w:szCs w:val="64"/>
                                </w:rPr>
                                <w:t>-Y-Crane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28F40F" w14:textId="378611E6" w:rsidR="00C26028" w:rsidRDefault="00BC6796">
                              <w:pPr>
                                <w:jc w:val="right"/>
                                <w:rPr>
                                  <w:smallCaps/>
                                  <w:color w:val="404040" w:themeColor="text1" w:themeTint="BF"/>
                                  <w:sz w:val="36"/>
                                  <w:szCs w:val="36"/>
                                </w:rPr>
                              </w:pPr>
                              <w:r>
                                <w:rPr>
                                  <w:color w:val="404040" w:themeColor="text1" w:themeTint="BF"/>
                                  <w:sz w:val="36"/>
                                  <w:szCs w:val="36"/>
                                </w:rPr>
                                <w:t>House comparison document</w:t>
                              </w:r>
                            </w:p>
                          </w:sdtContent>
                        </w:sdt>
                      </w:txbxContent>
                    </v:textbox>
                    <w10:wrap type="square" anchorx="page" anchory="page"/>
                  </v:shape>
                </w:pict>
              </mc:Fallback>
            </mc:AlternateContent>
          </w:r>
        </w:p>
        <w:p w14:paraId="1848F5F0" w14:textId="77777777" w:rsidR="00C26028" w:rsidRDefault="00C26028">
          <w:r>
            <w:br w:type="page"/>
          </w:r>
        </w:p>
        <w:sdt>
          <w:sdtPr>
            <w:rPr>
              <w:rFonts w:asciiTheme="minorHAnsi" w:eastAsiaTheme="minorEastAsia" w:hAnsiTheme="minorHAnsi" w:cstheme="minorBidi"/>
              <w:color w:val="auto"/>
              <w:sz w:val="24"/>
              <w:szCs w:val="24"/>
              <w:lang w:val="en-GB" w:eastAsia="ja-JP"/>
            </w:rPr>
            <w:id w:val="-1836363708"/>
            <w:docPartObj>
              <w:docPartGallery w:val="Table of Contents"/>
              <w:docPartUnique/>
            </w:docPartObj>
          </w:sdtPr>
          <w:sdtEndPr>
            <w:rPr>
              <w:b/>
              <w:bCs/>
              <w:noProof/>
            </w:rPr>
          </w:sdtEndPr>
          <w:sdtContent>
            <w:p w14:paraId="0143F506" w14:textId="533F950F" w:rsidR="004D0211" w:rsidRDefault="004D0211">
              <w:pPr>
                <w:pStyle w:val="TOCHeading"/>
              </w:pPr>
              <w:r>
                <w:t>Table of Contents</w:t>
              </w:r>
            </w:p>
            <w:p w14:paraId="2F23E313" w14:textId="304A4BF6" w:rsidR="009975D3" w:rsidRDefault="004D0211">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8495557" w:history="1">
                <w:r w:rsidR="009975D3" w:rsidRPr="00413EC7">
                  <w:rPr>
                    <w:rStyle w:val="Hyperlink"/>
                    <w:rFonts w:eastAsia="Calibri"/>
                    <w:b/>
                    <w:bCs/>
                    <w:i/>
                    <w:iCs/>
                    <w:noProof/>
                  </w:rPr>
                  <w:t>Figure list</w:t>
                </w:r>
                <w:r w:rsidR="009975D3">
                  <w:rPr>
                    <w:noProof/>
                    <w:webHidden/>
                  </w:rPr>
                  <w:tab/>
                </w:r>
                <w:r w:rsidR="009975D3">
                  <w:rPr>
                    <w:noProof/>
                    <w:webHidden/>
                  </w:rPr>
                  <w:fldChar w:fldCharType="begin"/>
                </w:r>
                <w:r w:rsidR="009975D3">
                  <w:rPr>
                    <w:noProof/>
                    <w:webHidden/>
                  </w:rPr>
                  <w:instrText xml:space="preserve"> PAGEREF _Toc218495557 \h </w:instrText>
                </w:r>
                <w:r w:rsidR="009975D3">
                  <w:rPr>
                    <w:noProof/>
                    <w:webHidden/>
                  </w:rPr>
                </w:r>
                <w:r w:rsidR="009975D3">
                  <w:rPr>
                    <w:noProof/>
                    <w:webHidden/>
                  </w:rPr>
                  <w:fldChar w:fldCharType="separate"/>
                </w:r>
                <w:r w:rsidR="009975D3">
                  <w:rPr>
                    <w:noProof/>
                    <w:webHidden/>
                  </w:rPr>
                  <w:t>3</w:t>
                </w:r>
                <w:r w:rsidR="009975D3">
                  <w:rPr>
                    <w:noProof/>
                    <w:webHidden/>
                  </w:rPr>
                  <w:fldChar w:fldCharType="end"/>
                </w:r>
              </w:hyperlink>
            </w:p>
            <w:p w14:paraId="0ECB0C13" w14:textId="13C61AAA" w:rsidR="009975D3" w:rsidRDefault="009975D3">
              <w:pPr>
                <w:pStyle w:val="TOC1"/>
                <w:tabs>
                  <w:tab w:val="right" w:leader="dot" w:pos="9016"/>
                </w:tabs>
                <w:rPr>
                  <w:noProof/>
                  <w:kern w:val="2"/>
                  <w:lang w:eastAsia="en-GB"/>
                  <w14:ligatures w14:val="standardContextual"/>
                </w:rPr>
              </w:pPr>
              <w:hyperlink w:anchor="_Toc218495558" w:history="1">
                <w:r w:rsidRPr="00413EC7">
                  <w:rPr>
                    <w:rStyle w:val="Hyperlink"/>
                    <w:rFonts w:eastAsia="Calibri"/>
                    <w:b/>
                    <w:bCs/>
                    <w:i/>
                    <w:iCs/>
                    <w:noProof/>
                  </w:rPr>
                  <w:t>Introduction -</w:t>
                </w:r>
                <w:r>
                  <w:rPr>
                    <w:noProof/>
                    <w:webHidden/>
                  </w:rPr>
                  <w:tab/>
                </w:r>
                <w:r>
                  <w:rPr>
                    <w:noProof/>
                    <w:webHidden/>
                  </w:rPr>
                  <w:fldChar w:fldCharType="begin"/>
                </w:r>
                <w:r>
                  <w:rPr>
                    <w:noProof/>
                    <w:webHidden/>
                  </w:rPr>
                  <w:instrText xml:space="preserve"> PAGEREF _Toc218495558 \h </w:instrText>
                </w:r>
                <w:r>
                  <w:rPr>
                    <w:noProof/>
                    <w:webHidden/>
                  </w:rPr>
                </w:r>
                <w:r>
                  <w:rPr>
                    <w:noProof/>
                    <w:webHidden/>
                  </w:rPr>
                  <w:fldChar w:fldCharType="separate"/>
                </w:r>
                <w:r>
                  <w:rPr>
                    <w:noProof/>
                    <w:webHidden/>
                  </w:rPr>
                  <w:t>4</w:t>
                </w:r>
                <w:r>
                  <w:rPr>
                    <w:noProof/>
                    <w:webHidden/>
                  </w:rPr>
                  <w:fldChar w:fldCharType="end"/>
                </w:r>
              </w:hyperlink>
            </w:p>
            <w:p w14:paraId="1E9AE2E9" w14:textId="52781A49" w:rsidR="009975D3" w:rsidRDefault="009975D3">
              <w:pPr>
                <w:pStyle w:val="TOC1"/>
                <w:tabs>
                  <w:tab w:val="right" w:leader="dot" w:pos="9016"/>
                </w:tabs>
                <w:rPr>
                  <w:noProof/>
                  <w:kern w:val="2"/>
                  <w:lang w:eastAsia="en-GB"/>
                  <w14:ligatures w14:val="standardContextual"/>
                </w:rPr>
              </w:pPr>
              <w:hyperlink w:anchor="_Toc218495559" w:history="1">
                <w:r w:rsidRPr="00413EC7">
                  <w:rPr>
                    <w:rStyle w:val="Hyperlink"/>
                    <w:rFonts w:eastAsia="Calibri"/>
                    <w:b/>
                    <w:bCs/>
                    <w:i/>
                    <w:iCs/>
                    <w:noProof/>
                  </w:rPr>
                  <w:t>Fist comparison 1805-1855</w:t>
                </w:r>
                <w:r>
                  <w:rPr>
                    <w:noProof/>
                    <w:webHidden/>
                  </w:rPr>
                  <w:tab/>
                </w:r>
                <w:r>
                  <w:rPr>
                    <w:noProof/>
                    <w:webHidden/>
                  </w:rPr>
                  <w:fldChar w:fldCharType="begin"/>
                </w:r>
                <w:r>
                  <w:rPr>
                    <w:noProof/>
                    <w:webHidden/>
                  </w:rPr>
                  <w:instrText xml:space="preserve"> PAGEREF _Toc218495559 \h </w:instrText>
                </w:r>
                <w:r>
                  <w:rPr>
                    <w:noProof/>
                    <w:webHidden/>
                  </w:rPr>
                </w:r>
                <w:r>
                  <w:rPr>
                    <w:noProof/>
                    <w:webHidden/>
                  </w:rPr>
                  <w:fldChar w:fldCharType="separate"/>
                </w:r>
                <w:r>
                  <w:rPr>
                    <w:noProof/>
                    <w:webHidden/>
                  </w:rPr>
                  <w:t>4</w:t>
                </w:r>
                <w:r>
                  <w:rPr>
                    <w:noProof/>
                    <w:webHidden/>
                  </w:rPr>
                  <w:fldChar w:fldCharType="end"/>
                </w:r>
              </w:hyperlink>
            </w:p>
            <w:p w14:paraId="36FFCC5A" w14:textId="4BA6CDB0" w:rsidR="009975D3" w:rsidRDefault="009975D3">
              <w:pPr>
                <w:pStyle w:val="TOC2"/>
                <w:tabs>
                  <w:tab w:val="right" w:leader="dot" w:pos="9016"/>
                </w:tabs>
                <w:rPr>
                  <w:noProof/>
                  <w:kern w:val="2"/>
                  <w:lang w:eastAsia="en-GB"/>
                  <w14:ligatures w14:val="standardContextual"/>
                </w:rPr>
              </w:pPr>
              <w:hyperlink w:anchor="_Toc218495560" w:history="1">
                <w:r w:rsidRPr="00413EC7">
                  <w:rPr>
                    <w:rStyle w:val="Hyperlink"/>
                    <w:i/>
                    <w:iCs/>
                    <w:noProof/>
                  </w:rPr>
                  <w:t>Walls -</w:t>
                </w:r>
                <w:r>
                  <w:rPr>
                    <w:noProof/>
                    <w:webHidden/>
                  </w:rPr>
                  <w:tab/>
                </w:r>
                <w:r>
                  <w:rPr>
                    <w:noProof/>
                    <w:webHidden/>
                  </w:rPr>
                  <w:fldChar w:fldCharType="begin"/>
                </w:r>
                <w:r>
                  <w:rPr>
                    <w:noProof/>
                    <w:webHidden/>
                  </w:rPr>
                  <w:instrText xml:space="preserve"> PAGEREF _Toc218495560 \h </w:instrText>
                </w:r>
                <w:r>
                  <w:rPr>
                    <w:noProof/>
                    <w:webHidden/>
                  </w:rPr>
                </w:r>
                <w:r>
                  <w:rPr>
                    <w:noProof/>
                    <w:webHidden/>
                  </w:rPr>
                  <w:fldChar w:fldCharType="separate"/>
                </w:r>
                <w:r>
                  <w:rPr>
                    <w:noProof/>
                    <w:webHidden/>
                  </w:rPr>
                  <w:t>4</w:t>
                </w:r>
                <w:r>
                  <w:rPr>
                    <w:noProof/>
                    <w:webHidden/>
                  </w:rPr>
                  <w:fldChar w:fldCharType="end"/>
                </w:r>
              </w:hyperlink>
            </w:p>
            <w:p w14:paraId="0E4F6C05" w14:textId="4BDF4F0E" w:rsidR="009975D3" w:rsidRDefault="009975D3">
              <w:pPr>
                <w:pStyle w:val="TOC2"/>
                <w:tabs>
                  <w:tab w:val="right" w:leader="dot" w:pos="9016"/>
                </w:tabs>
                <w:rPr>
                  <w:noProof/>
                  <w:kern w:val="2"/>
                  <w:lang w:eastAsia="en-GB"/>
                  <w14:ligatures w14:val="standardContextual"/>
                </w:rPr>
              </w:pPr>
              <w:hyperlink w:anchor="_Toc218495561" w:history="1">
                <w:r w:rsidRPr="00413EC7">
                  <w:rPr>
                    <w:rStyle w:val="Hyperlink"/>
                    <w:i/>
                    <w:iCs/>
                    <w:noProof/>
                  </w:rPr>
                  <w:t>Roof -</w:t>
                </w:r>
                <w:r>
                  <w:rPr>
                    <w:noProof/>
                    <w:webHidden/>
                  </w:rPr>
                  <w:tab/>
                </w:r>
                <w:r>
                  <w:rPr>
                    <w:noProof/>
                    <w:webHidden/>
                  </w:rPr>
                  <w:fldChar w:fldCharType="begin"/>
                </w:r>
                <w:r>
                  <w:rPr>
                    <w:noProof/>
                    <w:webHidden/>
                  </w:rPr>
                  <w:instrText xml:space="preserve"> PAGEREF _Toc218495561 \h </w:instrText>
                </w:r>
                <w:r>
                  <w:rPr>
                    <w:noProof/>
                    <w:webHidden/>
                  </w:rPr>
                </w:r>
                <w:r>
                  <w:rPr>
                    <w:noProof/>
                    <w:webHidden/>
                  </w:rPr>
                  <w:fldChar w:fldCharType="separate"/>
                </w:r>
                <w:r>
                  <w:rPr>
                    <w:noProof/>
                    <w:webHidden/>
                  </w:rPr>
                  <w:t>4</w:t>
                </w:r>
                <w:r>
                  <w:rPr>
                    <w:noProof/>
                    <w:webHidden/>
                  </w:rPr>
                  <w:fldChar w:fldCharType="end"/>
                </w:r>
              </w:hyperlink>
            </w:p>
            <w:p w14:paraId="17EFAEB2" w14:textId="0A0111F4" w:rsidR="009975D3" w:rsidRDefault="009975D3">
              <w:pPr>
                <w:pStyle w:val="TOC2"/>
                <w:tabs>
                  <w:tab w:val="right" w:leader="dot" w:pos="9016"/>
                </w:tabs>
                <w:rPr>
                  <w:noProof/>
                  <w:kern w:val="2"/>
                  <w:lang w:eastAsia="en-GB"/>
                  <w14:ligatures w14:val="standardContextual"/>
                </w:rPr>
              </w:pPr>
              <w:hyperlink w:anchor="_Toc218495562" w:history="1">
                <w:r w:rsidRPr="00413EC7">
                  <w:rPr>
                    <w:rStyle w:val="Hyperlink"/>
                    <w:i/>
                    <w:iCs/>
                    <w:noProof/>
                  </w:rPr>
                  <w:t>Windows -</w:t>
                </w:r>
                <w:r>
                  <w:rPr>
                    <w:noProof/>
                    <w:webHidden/>
                  </w:rPr>
                  <w:tab/>
                </w:r>
                <w:r>
                  <w:rPr>
                    <w:noProof/>
                    <w:webHidden/>
                  </w:rPr>
                  <w:fldChar w:fldCharType="begin"/>
                </w:r>
                <w:r>
                  <w:rPr>
                    <w:noProof/>
                    <w:webHidden/>
                  </w:rPr>
                  <w:instrText xml:space="preserve"> PAGEREF _Toc218495562 \h </w:instrText>
                </w:r>
                <w:r>
                  <w:rPr>
                    <w:noProof/>
                    <w:webHidden/>
                  </w:rPr>
                </w:r>
                <w:r>
                  <w:rPr>
                    <w:noProof/>
                    <w:webHidden/>
                  </w:rPr>
                  <w:fldChar w:fldCharType="separate"/>
                </w:r>
                <w:r>
                  <w:rPr>
                    <w:noProof/>
                    <w:webHidden/>
                  </w:rPr>
                  <w:t>5</w:t>
                </w:r>
                <w:r>
                  <w:rPr>
                    <w:noProof/>
                    <w:webHidden/>
                  </w:rPr>
                  <w:fldChar w:fldCharType="end"/>
                </w:r>
              </w:hyperlink>
            </w:p>
            <w:p w14:paraId="610DA2F3" w14:textId="1DAF11E0" w:rsidR="009975D3" w:rsidRDefault="009975D3">
              <w:pPr>
                <w:pStyle w:val="TOC2"/>
                <w:tabs>
                  <w:tab w:val="right" w:leader="dot" w:pos="9016"/>
                </w:tabs>
                <w:rPr>
                  <w:noProof/>
                  <w:kern w:val="2"/>
                  <w:lang w:eastAsia="en-GB"/>
                  <w14:ligatures w14:val="standardContextual"/>
                </w:rPr>
              </w:pPr>
              <w:hyperlink w:anchor="_Toc218495563" w:history="1">
                <w:r w:rsidRPr="00413EC7">
                  <w:rPr>
                    <w:rStyle w:val="Hyperlink"/>
                    <w:i/>
                    <w:iCs/>
                    <w:noProof/>
                  </w:rPr>
                  <w:t>Doors -</w:t>
                </w:r>
                <w:r>
                  <w:rPr>
                    <w:noProof/>
                    <w:webHidden/>
                  </w:rPr>
                  <w:tab/>
                </w:r>
                <w:r>
                  <w:rPr>
                    <w:noProof/>
                    <w:webHidden/>
                  </w:rPr>
                  <w:fldChar w:fldCharType="begin"/>
                </w:r>
                <w:r>
                  <w:rPr>
                    <w:noProof/>
                    <w:webHidden/>
                  </w:rPr>
                  <w:instrText xml:space="preserve"> PAGEREF _Toc218495563 \h </w:instrText>
                </w:r>
                <w:r>
                  <w:rPr>
                    <w:noProof/>
                    <w:webHidden/>
                  </w:rPr>
                </w:r>
                <w:r>
                  <w:rPr>
                    <w:noProof/>
                    <w:webHidden/>
                  </w:rPr>
                  <w:fldChar w:fldCharType="separate"/>
                </w:r>
                <w:r>
                  <w:rPr>
                    <w:noProof/>
                    <w:webHidden/>
                  </w:rPr>
                  <w:t>5</w:t>
                </w:r>
                <w:r>
                  <w:rPr>
                    <w:noProof/>
                    <w:webHidden/>
                  </w:rPr>
                  <w:fldChar w:fldCharType="end"/>
                </w:r>
              </w:hyperlink>
            </w:p>
            <w:p w14:paraId="63313EA2" w14:textId="1AFDB15B" w:rsidR="009975D3" w:rsidRDefault="009975D3">
              <w:pPr>
                <w:pStyle w:val="TOC2"/>
                <w:tabs>
                  <w:tab w:val="right" w:leader="dot" w:pos="9016"/>
                </w:tabs>
                <w:rPr>
                  <w:noProof/>
                  <w:kern w:val="2"/>
                  <w:lang w:eastAsia="en-GB"/>
                  <w14:ligatures w14:val="standardContextual"/>
                </w:rPr>
              </w:pPr>
              <w:hyperlink w:anchor="_Toc218495564" w:history="1">
                <w:r w:rsidRPr="00413EC7">
                  <w:rPr>
                    <w:rStyle w:val="Hyperlink"/>
                    <w:i/>
                    <w:iCs/>
                    <w:noProof/>
                  </w:rPr>
                  <w:t>Internal furnishings -</w:t>
                </w:r>
                <w:r>
                  <w:rPr>
                    <w:noProof/>
                    <w:webHidden/>
                  </w:rPr>
                  <w:tab/>
                </w:r>
                <w:r>
                  <w:rPr>
                    <w:noProof/>
                    <w:webHidden/>
                  </w:rPr>
                  <w:fldChar w:fldCharType="begin"/>
                </w:r>
                <w:r>
                  <w:rPr>
                    <w:noProof/>
                    <w:webHidden/>
                  </w:rPr>
                  <w:instrText xml:space="preserve"> PAGEREF _Toc218495564 \h </w:instrText>
                </w:r>
                <w:r>
                  <w:rPr>
                    <w:noProof/>
                    <w:webHidden/>
                  </w:rPr>
                </w:r>
                <w:r>
                  <w:rPr>
                    <w:noProof/>
                    <w:webHidden/>
                  </w:rPr>
                  <w:fldChar w:fldCharType="separate"/>
                </w:r>
                <w:r>
                  <w:rPr>
                    <w:noProof/>
                    <w:webHidden/>
                  </w:rPr>
                  <w:t>5</w:t>
                </w:r>
                <w:r>
                  <w:rPr>
                    <w:noProof/>
                    <w:webHidden/>
                  </w:rPr>
                  <w:fldChar w:fldCharType="end"/>
                </w:r>
              </w:hyperlink>
            </w:p>
            <w:p w14:paraId="733CBE71" w14:textId="6895AD77" w:rsidR="009975D3" w:rsidRDefault="009975D3">
              <w:pPr>
                <w:pStyle w:val="TOC1"/>
                <w:tabs>
                  <w:tab w:val="right" w:leader="dot" w:pos="9016"/>
                </w:tabs>
                <w:rPr>
                  <w:noProof/>
                  <w:kern w:val="2"/>
                  <w:lang w:eastAsia="en-GB"/>
                  <w14:ligatures w14:val="standardContextual"/>
                </w:rPr>
              </w:pPr>
              <w:hyperlink w:anchor="_Toc218495565" w:history="1">
                <w:r w:rsidRPr="00413EC7">
                  <w:rPr>
                    <w:rStyle w:val="Hyperlink"/>
                    <w:rFonts w:eastAsia="Calibri"/>
                    <w:b/>
                    <w:bCs/>
                    <w:i/>
                    <w:iCs/>
                    <w:noProof/>
                  </w:rPr>
                  <w:t>Second comparison 1855 – 1896</w:t>
                </w:r>
                <w:r>
                  <w:rPr>
                    <w:noProof/>
                    <w:webHidden/>
                  </w:rPr>
                  <w:tab/>
                </w:r>
                <w:r>
                  <w:rPr>
                    <w:noProof/>
                    <w:webHidden/>
                  </w:rPr>
                  <w:fldChar w:fldCharType="begin"/>
                </w:r>
                <w:r>
                  <w:rPr>
                    <w:noProof/>
                    <w:webHidden/>
                  </w:rPr>
                  <w:instrText xml:space="preserve"> PAGEREF _Toc218495565 \h </w:instrText>
                </w:r>
                <w:r>
                  <w:rPr>
                    <w:noProof/>
                    <w:webHidden/>
                  </w:rPr>
                </w:r>
                <w:r>
                  <w:rPr>
                    <w:noProof/>
                    <w:webHidden/>
                  </w:rPr>
                  <w:fldChar w:fldCharType="separate"/>
                </w:r>
                <w:r>
                  <w:rPr>
                    <w:noProof/>
                    <w:webHidden/>
                  </w:rPr>
                  <w:t>5</w:t>
                </w:r>
                <w:r>
                  <w:rPr>
                    <w:noProof/>
                    <w:webHidden/>
                  </w:rPr>
                  <w:fldChar w:fldCharType="end"/>
                </w:r>
              </w:hyperlink>
            </w:p>
            <w:p w14:paraId="7C62DCF9" w14:textId="3766A9F1" w:rsidR="009975D3" w:rsidRDefault="009975D3">
              <w:pPr>
                <w:pStyle w:val="TOC2"/>
                <w:tabs>
                  <w:tab w:val="right" w:leader="dot" w:pos="9016"/>
                </w:tabs>
                <w:rPr>
                  <w:noProof/>
                  <w:kern w:val="2"/>
                  <w:lang w:eastAsia="en-GB"/>
                  <w14:ligatures w14:val="standardContextual"/>
                </w:rPr>
              </w:pPr>
              <w:hyperlink w:anchor="_Toc218495566" w:history="1">
                <w:r w:rsidRPr="00413EC7">
                  <w:rPr>
                    <w:rStyle w:val="Hyperlink"/>
                    <w:i/>
                    <w:iCs/>
                    <w:noProof/>
                  </w:rPr>
                  <w:t>Walls -</w:t>
                </w:r>
                <w:r>
                  <w:rPr>
                    <w:noProof/>
                    <w:webHidden/>
                  </w:rPr>
                  <w:tab/>
                </w:r>
                <w:r>
                  <w:rPr>
                    <w:noProof/>
                    <w:webHidden/>
                  </w:rPr>
                  <w:fldChar w:fldCharType="begin"/>
                </w:r>
                <w:r>
                  <w:rPr>
                    <w:noProof/>
                    <w:webHidden/>
                  </w:rPr>
                  <w:instrText xml:space="preserve"> PAGEREF _Toc218495566 \h </w:instrText>
                </w:r>
                <w:r>
                  <w:rPr>
                    <w:noProof/>
                    <w:webHidden/>
                  </w:rPr>
                </w:r>
                <w:r>
                  <w:rPr>
                    <w:noProof/>
                    <w:webHidden/>
                  </w:rPr>
                  <w:fldChar w:fldCharType="separate"/>
                </w:r>
                <w:r>
                  <w:rPr>
                    <w:noProof/>
                    <w:webHidden/>
                  </w:rPr>
                  <w:t>5</w:t>
                </w:r>
                <w:r>
                  <w:rPr>
                    <w:noProof/>
                    <w:webHidden/>
                  </w:rPr>
                  <w:fldChar w:fldCharType="end"/>
                </w:r>
              </w:hyperlink>
            </w:p>
            <w:p w14:paraId="77C43A42" w14:textId="1F2EF9B0" w:rsidR="009975D3" w:rsidRDefault="009975D3">
              <w:pPr>
                <w:pStyle w:val="TOC2"/>
                <w:tabs>
                  <w:tab w:val="right" w:leader="dot" w:pos="9016"/>
                </w:tabs>
                <w:rPr>
                  <w:noProof/>
                  <w:kern w:val="2"/>
                  <w:lang w:eastAsia="en-GB"/>
                  <w14:ligatures w14:val="standardContextual"/>
                </w:rPr>
              </w:pPr>
              <w:hyperlink w:anchor="_Toc218495567" w:history="1">
                <w:r w:rsidRPr="00413EC7">
                  <w:rPr>
                    <w:rStyle w:val="Hyperlink"/>
                    <w:i/>
                    <w:iCs/>
                    <w:noProof/>
                  </w:rPr>
                  <w:t>Roof -</w:t>
                </w:r>
                <w:r>
                  <w:rPr>
                    <w:noProof/>
                    <w:webHidden/>
                  </w:rPr>
                  <w:tab/>
                </w:r>
                <w:r>
                  <w:rPr>
                    <w:noProof/>
                    <w:webHidden/>
                  </w:rPr>
                  <w:fldChar w:fldCharType="begin"/>
                </w:r>
                <w:r>
                  <w:rPr>
                    <w:noProof/>
                    <w:webHidden/>
                  </w:rPr>
                  <w:instrText xml:space="preserve"> PAGEREF _Toc218495567 \h </w:instrText>
                </w:r>
                <w:r>
                  <w:rPr>
                    <w:noProof/>
                    <w:webHidden/>
                  </w:rPr>
                </w:r>
                <w:r>
                  <w:rPr>
                    <w:noProof/>
                    <w:webHidden/>
                  </w:rPr>
                  <w:fldChar w:fldCharType="separate"/>
                </w:r>
                <w:r>
                  <w:rPr>
                    <w:noProof/>
                    <w:webHidden/>
                  </w:rPr>
                  <w:t>5</w:t>
                </w:r>
                <w:r>
                  <w:rPr>
                    <w:noProof/>
                    <w:webHidden/>
                  </w:rPr>
                  <w:fldChar w:fldCharType="end"/>
                </w:r>
              </w:hyperlink>
            </w:p>
            <w:p w14:paraId="3DFBF548" w14:textId="379D47BF" w:rsidR="009975D3" w:rsidRDefault="009975D3">
              <w:pPr>
                <w:pStyle w:val="TOC2"/>
                <w:tabs>
                  <w:tab w:val="right" w:leader="dot" w:pos="9016"/>
                </w:tabs>
                <w:rPr>
                  <w:noProof/>
                  <w:kern w:val="2"/>
                  <w:lang w:eastAsia="en-GB"/>
                  <w14:ligatures w14:val="standardContextual"/>
                </w:rPr>
              </w:pPr>
              <w:hyperlink w:anchor="_Toc218495568" w:history="1">
                <w:r w:rsidRPr="00413EC7">
                  <w:rPr>
                    <w:rStyle w:val="Hyperlink"/>
                    <w:i/>
                    <w:iCs/>
                    <w:noProof/>
                  </w:rPr>
                  <w:t>Windows -</w:t>
                </w:r>
                <w:r>
                  <w:rPr>
                    <w:noProof/>
                    <w:webHidden/>
                  </w:rPr>
                  <w:tab/>
                </w:r>
                <w:r>
                  <w:rPr>
                    <w:noProof/>
                    <w:webHidden/>
                  </w:rPr>
                  <w:fldChar w:fldCharType="begin"/>
                </w:r>
                <w:r>
                  <w:rPr>
                    <w:noProof/>
                    <w:webHidden/>
                  </w:rPr>
                  <w:instrText xml:space="preserve"> PAGEREF _Toc218495568 \h </w:instrText>
                </w:r>
                <w:r>
                  <w:rPr>
                    <w:noProof/>
                    <w:webHidden/>
                  </w:rPr>
                </w:r>
                <w:r>
                  <w:rPr>
                    <w:noProof/>
                    <w:webHidden/>
                  </w:rPr>
                  <w:fldChar w:fldCharType="separate"/>
                </w:r>
                <w:r>
                  <w:rPr>
                    <w:noProof/>
                    <w:webHidden/>
                  </w:rPr>
                  <w:t>6</w:t>
                </w:r>
                <w:r>
                  <w:rPr>
                    <w:noProof/>
                    <w:webHidden/>
                  </w:rPr>
                  <w:fldChar w:fldCharType="end"/>
                </w:r>
              </w:hyperlink>
            </w:p>
            <w:p w14:paraId="05FD9603" w14:textId="621B35B5" w:rsidR="009975D3" w:rsidRDefault="009975D3">
              <w:pPr>
                <w:pStyle w:val="TOC2"/>
                <w:tabs>
                  <w:tab w:val="right" w:leader="dot" w:pos="9016"/>
                </w:tabs>
                <w:rPr>
                  <w:noProof/>
                  <w:kern w:val="2"/>
                  <w:lang w:eastAsia="en-GB"/>
                  <w14:ligatures w14:val="standardContextual"/>
                </w:rPr>
              </w:pPr>
              <w:hyperlink w:anchor="_Toc218495569" w:history="1">
                <w:r w:rsidRPr="00413EC7">
                  <w:rPr>
                    <w:rStyle w:val="Hyperlink"/>
                    <w:i/>
                    <w:iCs/>
                    <w:noProof/>
                  </w:rPr>
                  <w:t>Doors -</w:t>
                </w:r>
                <w:r>
                  <w:rPr>
                    <w:noProof/>
                    <w:webHidden/>
                  </w:rPr>
                  <w:tab/>
                </w:r>
                <w:r>
                  <w:rPr>
                    <w:noProof/>
                    <w:webHidden/>
                  </w:rPr>
                  <w:fldChar w:fldCharType="begin"/>
                </w:r>
                <w:r>
                  <w:rPr>
                    <w:noProof/>
                    <w:webHidden/>
                  </w:rPr>
                  <w:instrText xml:space="preserve"> PAGEREF _Toc218495569 \h </w:instrText>
                </w:r>
                <w:r>
                  <w:rPr>
                    <w:noProof/>
                    <w:webHidden/>
                  </w:rPr>
                </w:r>
                <w:r>
                  <w:rPr>
                    <w:noProof/>
                    <w:webHidden/>
                  </w:rPr>
                  <w:fldChar w:fldCharType="separate"/>
                </w:r>
                <w:r>
                  <w:rPr>
                    <w:noProof/>
                    <w:webHidden/>
                  </w:rPr>
                  <w:t>6</w:t>
                </w:r>
                <w:r>
                  <w:rPr>
                    <w:noProof/>
                    <w:webHidden/>
                  </w:rPr>
                  <w:fldChar w:fldCharType="end"/>
                </w:r>
              </w:hyperlink>
            </w:p>
            <w:p w14:paraId="6C70B62C" w14:textId="10DA625C" w:rsidR="009975D3" w:rsidRDefault="009975D3">
              <w:pPr>
                <w:pStyle w:val="TOC2"/>
                <w:tabs>
                  <w:tab w:val="right" w:leader="dot" w:pos="9016"/>
                </w:tabs>
                <w:rPr>
                  <w:noProof/>
                  <w:kern w:val="2"/>
                  <w:lang w:eastAsia="en-GB"/>
                  <w14:ligatures w14:val="standardContextual"/>
                </w:rPr>
              </w:pPr>
              <w:hyperlink w:anchor="_Toc218495570" w:history="1">
                <w:r w:rsidRPr="00413EC7">
                  <w:rPr>
                    <w:rStyle w:val="Hyperlink"/>
                    <w:i/>
                    <w:iCs/>
                    <w:noProof/>
                  </w:rPr>
                  <w:t>Internal furnishings -</w:t>
                </w:r>
                <w:r>
                  <w:rPr>
                    <w:noProof/>
                    <w:webHidden/>
                  </w:rPr>
                  <w:tab/>
                </w:r>
                <w:r>
                  <w:rPr>
                    <w:noProof/>
                    <w:webHidden/>
                  </w:rPr>
                  <w:fldChar w:fldCharType="begin"/>
                </w:r>
                <w:r>
                  <w:rPr>
                    <w:noProof/>
                    <w:webHidden/>
                  </w:rPr>
                  <w:instrText xml:space="preserve"> PAGEREF _Toc218495570 \h </w:instrText>
                </w:r>
                <w:r>
                  <w:rPr>
                    <w:noProof/>
                    <w:webHidden/>
                  </w:rPr>
                </w:r>
                <w:r>
                  <w:rPr>
                    <w:noProof/>
                    <w:webHidden/>
                  </w:rPr>
                  <w:fldChar w:fldCharType="separate"/>
                </w:r>
                <w:r>
                  <w:rPr>
                    <w:noProof/>
                    <w:webHidden/>
                  </w:rPr>
                  <w:t>6</w:t>
                </w:r>
                <w:r>
                  <w:rPr>
                    <w:noProof/>
                    <w:webHidden/>
                  </w:rPr>
                  <w:fldChar w:fldCharType="end"/>
                </w:r>
              </w:hyperlink>
            </w:p>
            <w:p w14:paraId="3B09A1F5" w14:textId="7571CDF3" w:rsidR="009975D3" w:rsidRDefault="009975D3">
              <w:pPr>
                <w:pStyle w:val="TOC1"/>
                <w:tabs>
                  <w:tab w:val="right" w:leader="dot" w:pos="9016"/>
                </w:tabs>
                <w:rPr>
                  <w:noProof/>
                  <w:kern w:val="2"/>
                  <w:lang w:eastAsia="en-GB"/>
                  <w14:ligatures w14:val="standardContextual"/>
                </w:rPr>
              </w:pPr>
              <w:hyperlink w:anchor="_Toc218495571" w:history="1">
                <w:r w:rsidRPr="00413EC7">
                  <w:rPr>
                    <w:rStyle w:val="Hyperlink"/>
                    <w:rFonts w:eastAsia="Calibri"/>
                    <w:b/>
                    <w:bCs/>
                    <w:i/>
                    <w:iCs/>
                    <w:noProof/>
                  </w:rPr>
                  <w:t>Third comparison 1895 – 1925</w:t>
                </w:r>
                <w:r>
                  <w:rPr>
                    <w:noProof/>
                    <w:webHidden/>
                  </w:rPr>
                  <w:tab/>
                </w:r>
                <w:r>
                  <w:rPr>
                    <w:noProof/>
                    <w:webHidden/>
                  </w:rPr>
                  <w:fldChar w:fldCharType="begin"/>
                </w:r>
                <w:r>
                  <w:rPr>
                    <w:noProof/>
                    <w:webHidden/>
                  </w:rPr>
                  <w:instrText xml:space="preserve"> PAGEREF _Toc218495571 \h </w:instrText>
                </w:r>
                <w:r>
                  <w:rPr>
                    <w:noProof/>
                    <w:webHidden/>
                  </w:rPr>
                </w:r>
                <w:r>
                  <w:rPr>
                    <w:noProof/>
                    <w:webHidden/>
                  </w:rPr>
                  <w:fldChar w:fldCharType="separate"/>
                </w:r>
                <w:r>
                  <w:rPr>
                    <w:noProof/>
                    <w:webHidden/>
                  </w:rPr>
                  <w:t>6</w:t>
                </w:r>
                <w:r>
                  <w:rPr>
                    <w:noProof/>
                    <w:webHidden/>
                  </w:rPr>
                  <w:fldChar w:fldCharType="end"/>
                </w:r>
              </w:hyperlink>
            </w:p>
            <w:p w14:paraId="7B970419" w14:textId="7D0F139F" w:rsidR="009975D3" w:rsidRDefault="009975D3">
              <w:pPr>
                <w:pStyle w:val="TOC2"/>
                <w:tabs>
                  <w:tab w:val="right" w:leader="dot" w:pos="9016"/>
                </w:tabs>
                <w:rPr>
                  <w:noProof/>
                  <w:kern w:val="2"/>
                  <w:lang w:eastAsia="en-GB"/>
                  <w14:ligatures w14:val="standardContextual"/>
                </w:rPr>
              </w:pPr>
              <w:hyperlink w:anchor="_Toc218495572" w:history="1">
                <w:r w:rsidRPr="00413EC7">
                  <w:rPr>
                    <w:rStyle w:val="Hyperlink"/>
                    <w:i/>
                    <w:iCs/>
                    <w:noProof/>
                  </w:rPr>
                  <w:t>Walls -</w:t>
                </w:r>
                <w:r>
                  <w:rPr>
                    <w:noProof/>
                    <w:webHidden/>
                  </w:rPr>
                  <w:tab/>
                </w:r>
                <w:r>
                  <w:rPr>
                    <w:noProof/>
                    <w:webHidden/>
                  </w:rPr>
                  <w:fldChar w:fldCharType="begin"/>
                </w:r>
                <w:r>
                  <w:rPr>
                    <w:noProof/>
                    <w:webHidden/>
                  </w:rPr>
                  <w:instrText xml:space="preserve"> PAGEREF _Toc218495572 \h </w:instrText>
                </w:r>
                <w:r>
                  <w:rPr>
                    <w:noProof/>
                    <w:webHidden/>
                  </w:rPr>
                </w:r>
                <w:r>
                  <w:rPr>
                    <w:noProof/>
                    <w:webHidden/>
                  </w:rPr>
                  <w:fldChar w:fldCharType="separate"/>
                </w:r>
                <w:r>
                  <w:rPr>
                    <w:noProof/>
                    <w:webHidden/>
                  </w:rPr>
                  <w:t>6</w:t>
                </w:r>
                <w:r>
                  <w:rPr>
                    <w:noProof/>
                    <w:webHidden/>
                  </w:rPr>
                  <w:fldChar w:fldCharType="end"/>
                </w:r>
              </w:hyperlink>
            </w:p>
            <w:p w14:paraId="6B8539F3" w14:textId="6B62E2B0" w:rsidR="009975D3" w:rsidRDefault="009975D3">
              <w:pPr>
                <w:pStyle w:val="TOC2"/>
                <w:tabs>
                  <w:tab w:val="right" w:leader="dot" w:pos="9016"/>
                </w:tabs>
                <w:rPr>
                  <w:noProof/>
                  <w:kern w:val="2"/>
                  <w:lang w:eastAsia="en-GB"/>
                  <w14:ligatures w14:val="standardContextual"/>
                </w:rPr>
              </w:pPr>
              <w:hyperlink w:anchor="_Toc218495573" w:history="1">
                <w:r w:rsidRPr="00413EC7">
                  <w:rPr>
                    <w:rStyle w:val="Hyperlink"/>
                    <w:i/>
                    <w:iCs/>
                    <w:noProof/>
                  </w:rPr>
                  <w:t>Roof -</w:t>
                </w:r>
                <w:r>
                  <w:rPr>
                    <w:noProof/>
                    <w:webHidden/>
                  </w:rPr>
                  <w:tab/>
                </w:r>
                <w:r>
                  <w:rPr>
                    <w:noProof/>
                    <w:webHidden/>
                  </w:rPr>
                  <w:fldChar w:fldCharType="begin"/>
                </w:r>
                <w:r>
                  <w:rPr>
                    <w:noProof/>
                    <w:webHidden/>
                  </w:rPr>
                  <w:instrText xml:space="preserve"> PAGEREF _Toc218495573 \h </w:instrText>
                </w:r>
                <w:r>
                  <w:rPr>
                    <w:noProof/>
                    <w:webHidden/>
                  </w:rPr>
                </w:r>
                <w:r>
                  <w:rPr>
                    <w:noProof/>
                    <w:webHidden/>
                  </w:rPr>
                  <w:fldChar w:fldCharType="separate"/>
                </w:r>
                <w:r>
                  <w:rPr>
                    <w:noProof/>
                    <w:webHidden/>
                  </w:rPr>
                  <w:t>6</w:t>
                </w:r>
                <w:r>
                  <w:rPr>
                    <w:noProof/>
                    <w:webHidden/>
                  </w:rPr>
                  <w:fldChar w:fldCharType="end"/>
                </w:r>
              </w:hyperlink>
            </w:p>
            <w:p w14:paraId="710D1DAE" w14:textId="3E20BFCA" w:rsidR="009975D3" w:rsidRDefault="009975D3">
              <w:pPr>
                <w:pStyle w:val="TOC2"/>
                <w:tabs>
                  <w:tab w:val="right" w:leader="dot" w:pos="9016"/>
                </w:tabs>
                <w:rPr>
                  <w:noProof/>
                  <w:kern w:val="2"/>
                  <w:lang w:eastAsia="en-GB"/>
                  <w14:ligatures w14:val="standardContextual"/>
                </w:rPr>
              </w:pPr>
              <w:hyperlink w:anchor="_Toc218495574" w:history="1">
                <w:r w:rsidRPr="00413EC7">
                  <w:rPr>
                    <w:rStyle w:val="Hyperlink"/>
                    <w:i/>
                    <w:iCs/>
                    <w:noProof/>
                  </w:rPr>
                  <w:t>Windows -</w:t>
                </w:r>
                <w:r>
                  <w:rPr>
                    <w:noProof/>
                    <w:webHidden/>
                  </w:rPr>
                  <w:tab/>
                </w:r>
                <w:r>
                  <w:rPr>
                    <w:noProof/>
                    <w:webHidden/>
                  </w:rPr>
                  <w:fldChar w:fldCharType="begin"/>
                </w:r>
                <w:r>
                  <w:rPr>
                    <w:noProof/>
                    <w:webHidden/>
                  </w:rPr>
                  <w:instrText xml:space="preserve"> PAGEREF _Toc218495574 \h </w:instrText>
                </w:r>
                <w:r>
                  <w:rPr>
                    <w:noProof/>
                    <w:webHidden/>
                  </w:rPr>
                </w:r>
                <w:r>
                  <w:rPr>
                    <w:noProof/>
                    <w:webHidden/>
                  </w:rPr>
                  <w:fldChar w:fldCharType="separate"/>
                </w:r>
                <w:r>
                  <w:rPr>
                    <w:noProof/>
                    <w:webHidden/>
                  </w:rPr>
                  <w:t>6</w:t>
                </w:r>
                <w:r>
                  <w:rPr>
                    <w:noProof/>
                    <w:webHidden/>
                  </w:rPr>
                  <w:fldChar w:fldCharType="end"/>
                </w:r>
              </w:hyperlink>
            </w:p>
            <w:p w14:paraId="1F388689" w14:textId="582C1E32" w:rsidR="009975D3" w:rsidRDefault="009975D3">
              <w:pPr>
                <w:pStyle w:val="TOC2"/>
                <w:tabs>
                  <w:tab w:val="right" w:leader="dot" w:pos="9016"/>
                </w:tabs>
                <w:rPr>
                  <w:noProof/>
                  <w:kern w:val="2"/>
                  <w:lang w:eastAsia="en-GB"/>
                  <w14:ligatures w14:val="standardContextual"/>
                </w:rPr>
              </w:pPr>
              <w:hyperlink w:anchor="_Toc218495575" w:history="1">
                <w:r w:rsidRPr="00413EC7">
                  <w:rPr>
                    <w:rStyle w:val="Hyperlink"/>
                    <w:i/>
                    <w:iCs/>
                    <w:noProof/>
                  </w:rPr>
                  <w:t>Doors -</w:t>
                </w:r>
                <w:r>
                  <w:rPr>
                    <w:noProof/>
                    <w:webHidden/>
                  </w:rPr>
                  <w:tab/>
                </w:r>
                <w:r>
                  <w:rPr>
                    <w:noProof/>
                    <w:webHidden/>
                  </w:rPr>
                  <w:fldChar w:fldCharType="begin"/>
                </w:r>
                <w:r>
                  <w:rPr>
                    <w:noProof/>
                    <w:webHidden/>
                  </w:rPr>
                  <w:instrText xml:space="preserve"> PAGEREF _Toc218495575 \h </w:instrText>
                </w:r>
                <w:r>
                  <w:rPr>
                    <w:noProof/>
                    <w:webHidden/>
                  </w:rPr>
                </w:r>
                <w:r>
                  <w:rPr>
                    <w:noProof/>
                    <w:webHidden/>
                  </w:rPr>
                  <w:fldChar w:fldCharType="separate"/>
                </w:r>
                <w:r>
                  <w:rPr>
                    <w:noProof/>
                    <w:webHidden/>
                  </w:rPr>
                  <w:t>6</w:t>
                </w:r>
                <w:r>
                  <w:rPr>
                    <w:noProof/>
                    <w:webHidden/>
                  </w:rPr>
                  <w:fldChar w:fldCharType="end"/>
                </w:r>
              </w:hyperlink>
            </w:p>
            <w:p w14:paraId="568E0604" w14:textId="24B7E4A2" w:rsidR="009975D3" w:rsidRDefault="009975D3">
              <w:pPr>
                <w:pStyle w:val="TOC2"/>
                <w:tabs>
                  <w:tab w:val="right" w:leader="dot" w:pos="9016"/>
                </w:tabs>
                <w:rPr>
                  <w:noProof/>
                  <w:kern w:val="2"/>
                  <w:lang w:eastAsia="en-GB"/>
                  <w14:ligatures w14:val="standardContextual"/>
                </w:rPr>
              </w:pPr>
              <w:hyperlink w:anchor="_Toc218495576" w:history="1">
                <w:r w:rsidRPr="00413EC7">
                  <w:rPr>
                    <w:rStyle w:val="Hyperlink"/>
                    <w:i/>
                    <w:iCs/>
                    <w:noProof/>
                  </w:rPr>
                  <w:t>Internal furnishings -</w:t>
                </w:r>
                <w:r>
                  <w:rPr>
                    <w:noProof/>
                    <w:webHidden/>
                  </w:rPr>
                  <w:tab/>
                </w:r>
                <w:r>
                  <w:rPr>
                    <w:noProof/>
                    <w:webHidden/>
                  </w:rPr>
                  <w:fldChar w:fldCharType="begin"/>
                </w:r>
                <w:r>
                  <w:rPr>
                    <w:noProof/>
                    <w:webHidden/>
                  </w:rPr>
                  <w:instrText xml:space="preserve"> PAGEREF _Toc218495576 \h </w:instrText>
                </w:r>
                <w:r>
                  <w:rPr>
                    <w:noProof/>
                    <w:webHidden/>
                  </w:rPr>
                </w:r>
                <w:r>
                  <w:rPr>
                    <w:noProof/>
                    <w:webHidden/>
                  </w:rPr>
                  <w:fldChar w:fldCharType="separate"/>
                </w:r>
                <w:r>
                  <w:rPr>
                    <w:noProof/>
                    <w:webHidden/>
                  </w:rPr>
                  <w:t>6</w:t>
                </w:r>
                <w:r>
                  <w:rPr>
                    <w:noProof/>
                    <w:webHidden/>
                  </w:rPr>
                  <w:fldChar w:fldCharType="end"/>
                </w:r>
              </w:hyperlink>
            </w:p>
            <w:p w14:paraId="2189B5E6" w14:textId="2B093F48" w:rsidR="009975D3" w:rsidRDefault="009975D3">
              <w:pPr>
                <w:pStyle w:val="TOC1"/>
                <w:tabs>
                  <w:tab w:val="right" w:leader="dot" w:pos="9016"/>
                </w:tabs>
                <w:rPr>
                  <w:noProof/>
                  <w:kern w:val="2"/>
                  <w:lang w:eastAsia="en-GB"/>
                  <w14:ligatures w14:val="standardContextual"/>
                </w:rPr>
              </w:pPr>
              <w:hyperlink w:anchor="_Toc218495577" w:history="1">
                <w:r w:rsidRPr="00413EC7">
                  <w:rPr>
                    <w:rStyle w:val="Hyperlink"/>
                    <w:rFonts w:eastAsia="Calibri"/>
                    <w:b/>
                    <w:bCs/>
                    <w:i/>
                    <w:iCs/>
                    <w:noProof/>
                  </w:rPr>
                  <w:t>Fourth comparison 1925 – 1955</w:t>
                </w:r>
                <w:r>
                  <w:rPr>
                    <w:noProof/>
                    <w:webHidden/>
                  </w:rPr>
                  <w:tab/>
                </w:r>
                <w:r>
                  <w:rPr>
                    <w:noProof/>
                    <w:webHidden/>
                  </w:rPr>
                  <w:fldChar w:fldCharType="begin"/>
                </w:r>
                <w:r>
                  <w:rPr>
                    <w:noProof/>
                    <w:webHidden/>
                  </w:rPr>
                  <w:instrText xml:space="preserve"> PAGEREF _Toc218495577 \h </w:instrText>
                </w:r>
                <w:r>
                  <w:rPr>
                    <w:noProof/>
                    <w:webHidden/>
                  </w:rPr>
                </w:r>
                <w:r>
                  <w:rPr>
                    <w:noProof/>
                    <w:webHidden/>
                  </w:rPr>
                  <w:fldChar w:fldCharType="separate"/>
                </w:r>
                <w:r>
                  <w:rPr>
                    <w:noProof/>
                    <w:webHidden/>
                  </w:rPr>
                  <w:t>7</w:t>
                </w:r>
                <w:r>
                  <w:rPr>
                    <w:noProof/>
                    <w:webHidden/>
                  </w:rPr>
                  <w:fldChar w:fldCharType="end"/>
                </w:r>
              </w:hyperlink>
            </w:p>
            <w:p w14:paraId="3B14085B" w14:textId="0FCFC3B5" w:rsidR="009975D3" w:rsidRDefault="009975D3">
              <w:pPr>
                <w:pStyle w:val="TOC2"/>
                <w:tabs>
                  <w:tab w:val="right" w:leader="dot" w:pos="9016"/>
                </w:tabs>
                <w:rPr>
                  <w:noProof/>
                  <w:kern w:val="2"/>
                  <w:lang w:eastAsia="en-GB"/>
                  <w14:ligatures w14:val="standardContextual"/>
                </w:rPr>
              </w:pPr>
              <w:hyperlink w:anchor="_Toc218495578" w:history="1">
                <w:r w:rsidRPr="00413EC7">
                  <w:rPr>
                    <w:rStyle w:val="Hyperlink"/>
                    <w:i/>
                    <w:iCs/>
                    <w:noProof/>
                  </w:rPr>
                  <w:t>Walls -</w:t>
                </w:r>
                <w:r>
                  <w:rPr>
                    <w:noProof/>
                    <w:webHidden/>
                  </w:rPr>
                  <w:tab/>
                </w:r>
                <w:r>
                  <w:rPr>
                    <w:noProof/>
                    <w:webHidden/>
                  </w:rPr>
                  <w:fldChar w:fldCharType="begin"/>
                </w:r>
                <w:r>
                  <w:rPr>
                    <w:noProof/>
                    <w:webHidden/>
                  </w:rPr>
                  <w:instrText xml:space="preserve"> PAGEREF _Toc218495578 \h </w:instrText>
                </w:r>
                <w:r>
                  <w:rPr>
                    <w:noProof/>
                    <w:webHidden/>
                  </w:rPr>
                </w:r>
                <w:r>
                  <w:rPr>
                    <w:noProof/>
                    <w:webHidden/>
                  </w:rPr>
                  <w:fldChar w:fldCharType="separate"/>
                </w:r>
                <w:r>
                  <w:rPr>
                    <w:noProof/>
                    <w:webHidden/>
                  </w:rPr>
                  <w:t>7</w:t>
                </w:r>
                <w:r>
                  <w:rPr>
                    <w:noProof/>
                    <w:webHidden/>
                  </w:rPr>
                  <w:fldChar w:fldCharType="end"/>
                </w:r>
              </w:hyperlink>
            </w:p>
            <w:p w14:paraId="0A914FB2" w14:textId="2A331F69" w:rsidR="009975D3" w:rsidRDefault="009975D3">
              <w:pPr>
                <w:pStyle w:val="TOC2"/>
                <w:tabs>
                  <w:tab w:val="right" w:leader="dot" w:pos="9016"/>
                </w:tabs>
                <w:rPr>
                  <w:noProof/>
                  <w:kern w:val="2"/>
                  <w:lang w:eastAsia="en-GB"/>
                  <w14:ligatures w14:val="standardContextual"/>
                </w:rPr>
              </w:pPr>
              <w:hyperlink w:anchor="_Toc218495579" w:history="1">
                <w:r w:rsidRPr="00413EC7">
                  <w:rPr>
                    <w:rStyle w:val="Hyperlink"/>
                    <w:i/>
                    <w:iCs/>
                    <w:noProof/>
                  </w:rPr>
                  <w:t>Roof -</w:t>
                </w:r>
                <w:r>
                  <w:rPr>
                    <w:noProof/>
                    <w:webHidden/>
                  </w:rPr>
                  <w:tab/>
                </w:r>
                <w:r>
                  <w:rPr>
                    <w:noProof/>
                    <w:webHidden/>
                  </w:rPr>
                  <w:fldChar w:fldCharType="begin"/>
                </w:r>
                <w:r>
                  <w:rPr>
                    <w:noProof/>
                    <w:webHidden/>
                  </w:rPr>
                  <w:instrText xml:space="preserve"> PAGEREF _Toc218495579 \h </w:instrText>
                </w:r>
                <w:r>
                  <w:rPr>
                    <w:noProof/>
                    <w:webHidden/>
                  </w:rPr>
                </w:r>
                <w:r>
                  <w:rPr>
                    <w:noProof/>
                    <w:webHidden/>
                  </w:rPr>
                  <w:fldChar w:fldCharType="separate"/>
                </w:r>
                <w:r>
                  <w:rPr>
                    <w:noProof/>
                    <w:webHidden/>
                  </w:rPr>
                  <w:t>7</w:t>
                </w:r>
                <w:r>
                  <w:rPr>
                    <w:noProof/>
                    <w:webHidden/>
                  </w:rPr>
                  <w:fldChar w:fldCharType="end"/>
                </w:r>
              </w:hyperlink>
            </w:p>
            <w:p w14:paraId="03AB21D4" w14:textId="32E176EB" w:rsidR="009975D3" w:rsidRDefault="009975D3">
              <w:pPr>
                <w:pStyle w:val="TOC2"/>
                <w:tabs>
                  <w:tab w:val="right" w:leader="dot" w:pos="9016"/>
                </w:tabs>
                <w:rPr>
                  <w:noProof/>
                  <w:kern w:val="2"/>
                  <w:lang w:eastAsia="en-GB"/>
                  <w14:ligatures w14:val="standardContextual"/>
                </w:rPr>
              </w:pPr>
              <w:hyperlink w:anchor="_Toc218495580" w:history="1">
                <w:r w:rsidRPr="00413EC7">
                  <w:rPr>
                    <w:rStyle w:val="Hyperlink"/>
                    <w:i/>
                    <w:iCs/>
                    <w:noProof/>
                  </w:rPr>
                  <w:t>Windows -</w:t>
                </w:r>
                <w:r>
                  <w:rPr>
                    <w:noProof/>
                    <w:webHidden/>
                  </w:rPr>
                  <w:tab/>
                </w:r>
                <w:r>
                  <w:rPr>
                    <w:noProof/>
                    <w:webHidden/>
                  </w:rPr>
                  <w:fldChar w:fldCharType="begin"/>
                </w:r>
                <w:r>
                  <w:rPr>
                    <w:noProof/>
                    <w:webHidden/>
                  </w:rPr>
                  <w:instrText xml:space="preserve"> PAGEREF _Toc218495580 \h </w:instrText>
                </w:r>
                <w:r>
                  <w:rPr>
                    <w:noProof/>
                    <w:webHidden/>
                  </w:rPr>
                </w:r>
                <w:r>
                  <w:rPr>
                    <w:noProof/>
                    <w:webHidden/>
                  </w:rPr>
                  <w:fldChar w:fldCharType="separate"/>
                </w:r>
                <w:r>
                  <w:rPr>
                    <w:noProof/>
                    <w:webHidden/>
                  </w:rPr>
                  <w:t>7</w:t>
                </w:r>
                <w:r>
                  <w:rPr>
                    <w:noProof/>
                    <w:webHidden/>
                  </w:rPr>
                  <w:fldChar w:fldCharType="end"/>
                </w:r>
              </w:hyperlink>
            </w:p>
            <w:p w14:paraId="573D8467" w14:textId="0F76D951" w:rsidR="009975D3" w:rsidRDefault="009975D3">
              <w:pPr>
                <w:pStyle w:val="TOC2"/>
                <w:tabs>
                  <w:tab w:val="right" w:leader="dot" w:pos="9016"/>
                </w:tabs>
                <w:rPr>
                  <w:noProof/>
                  <w:kern w:val="2"/>
                  <w:lang w:eastAsia="en-GB"/>
                  <w14:ligatures w14:val="standardContextual"/>
                </w:rPr>
              </w:pPr>
              <w:hyperlink w:anchor="_Toc218495581" w:history="1">
                <w:r w:rsidRPr="00413EC7">
                  <w:rPr>
                    <w:rStyle w:val="Hyperlink"/>
                    <w:i/>
                    <w:iCs/>
                    <w:noProof/>
                  </w:rPr>
                  <w:t>Doors -</w:t>
                </w:r>
                <w:r>
                  <w:rPr>
                    <w:noProof/>
                    <w:webHidden/>
                  </w:rPr>
                  <w:tab/>
                </w:r>
                <w:r>
                  <w:rPr>
                    <w:noProof/>
                    <w:webHidden/>
                  </w:rPr>
                  <w:fldChar w:fldCharType="begin"/>
                </w:r>
                <w:r>
                  <w:rPr>
                    <w:noProof/>
                    <w:webHidden/>
                  </w:rPr>
                  <w:instrText xml:space="preserve"> PAGEREF _Toc218495581 \h </w:instrText>
                </w:r>
                <w:r>
                  <w:rPr>
                    <w:noProof/>
                    <w:webHidden/>
                  </w:rPr>
                </w:r>
                <w:r>
                  <w:rPr>
                    <w:noProof/>
                    <w:webHidden/>
                  </w:rPr>
                  <w:fldChar w:fldCharType="separate"/>
                </w:r>
                <w:r>
                  <w:rPr>
                    <w:noProof/>
                    <w:webHidden/>
                  </w:rPr>
                  <w:t>7</w:t>
                </w:r>
                <w:r>
                  <w:rPr>
                    <w:noProof/>
                    <w:webHidden/>
                  </w:rPr>
                  <w:fldChar w:fldCharType="end"/>
                </w:r>
              </w:hyperlink>
            </w:p>
            <w:p w14:paraId="6E0D3AB5" w14:textId="6F784C51" w:rsidR="009975D3" w:rsidRDefault="009975D3">
              <w:pPr>
                <w:pStyle w:val="TOC2"/>
                <w:tabs>
                  <w:tab w:val="right" w:leader="dot" w:pos="9016"/>
                </w:tabs>
                <w:rPr>
                  <w:noProof/>
                  <w:kern w:val="2"/>
                  <w:lang w:eastAsia="en-GB"/>
                  <w14:ligatures w14:val="standardContextual"/>
                </w:rPr>
              </w:pPr>
              <w:hyperlink w:anchor="_Toc218495582" w:history="1">
                <w:r w:rsidRPr="00413EC7">
                  <w:rPr>
                    <w:rStyle w:val="Hyperlink"/>
                    <w:i/>
                    <w:iCs/>
                    <w:noProof/>
                  </w:rPr>
                  <w:t>Internal furnishings -</w:t>
                </w:r>
                <w:r>
                  <w:rPr>
                    <w:noProof/>
                    <w:webHidden/>
                  </w:rPr>
                  <w:tab/>
                </w:r>
                <w:r>
                  <w:rPr>
                    <w:noProof/>
                    <w:webHidden/>
                  </w:rPr>
                  <w:fldChar w:fldCharType="begin"/>
                </w:r>
                <w:r>
                  <w:rPr>
                    <w:noProof/>
                    <w:webHidden/>
                  </w:rPr>
                  <w:instrText xml:space="preserve"> PAGEREF _Toc218495582 \h </w:instrText>
                </w:r>
                <w:r>
                  <w:rPr>
                    <w:noProof/>
                    <w:webHidden/>
                  </w:rPr>
                </w:r>
                <w:r>
                  <w:rPr>
                    <w:noProof/>
                    <w:webHidden/>
                  </w:rPr>
                  <w:fldChar w:fldCharType="separate"/>
                </w:r>
                <w:r>
                  <w:rPr>
                    <w:noProof/>
                    <w:webHidden/>
                  </w:rPr>
                  <w:t>7</w:t>
                </w:r>
                <w:r>
                  <w:rPr>
                    <w:noProof/>
                    <w:webHidden/>
                  </w:rPr>
                  <w:fldChar w:fldCharType="end"/>
                </w:r>
              </w:hyperlink>
            </w:p>
            <w:p w14:paraId="0C92230D" w14:textId="354814FF" w:rsidR="009975D3" w:rsidRDefault="009975D3">
              <w:pPr>
                <w:pStyle w:val="TOC1"/>
                <w:tabs>
                  <w:tab w:val="right" w:leader="dot" w:pos="9016"/>
                </w:tabs>
                <w:rPr>
                  <w:noProof/>
                  <w:kern w:val="2"/>
                  <w:lang w:eastAsia="en-GB"/>
                  <w14:ligatures w14:val="standardContextual"/>
                </w:rPr>
              </w:pPr>
              <w:hyperlink w:anchor="_Toc218495583" w:history="1">
                <w:r w:rsidRPr="00413EC7">
                  <w:rPr>
                    <w:rStyle w:val="Hyperlink"/>
                    <w:rFonts w:eastAsia="Calibri"/>
                    <w:b/>
                    <w:bCs/>
                    <w:i/>
                    <w:iCs/>
                    <w:noProof/>
                  </w:rPr>
                  <w:t>Fifth comparison 1955-1985</w:t>
                </w:r>
                <w:r>
                  <w:rPr>
                    <w:noProof/>
                    <w:webHidden/>
                  </w:rPr>
                  <w:tab/>
                </w:r>
                <w:r>
                  <w:rPr>
                    <w:noProof/>
                    <w:webHidden/>
                  </w:rPr>
                  <w:fldChar w:fldCharType="begin"/>
                </w:r>
                <w:r>
                  <w:rPr>
                    <w:noProof/>
                    <w:webHidden/>
                  </w:rPr>
                  <w:instrText xml:space="preserve"> PAGEREF _Toc218495583 \h </w:instrText>
                </w:r>
                <w:r>
                  <w:rPr>
                    <w:noProof/>
                    <w:webHidden/>
                  </w:rPr>
                </w:r>
                <w:r>
                  <w:rPr>
                    <w:noProof/>
                    <w:webHidden/>
                  </w:rPr>
                  <w:fldChar w:fldCharType="separate"/>
                </w:r>
                <w:r>
                  <w:rPr>
                    <w:noProof/>
                    <w:webHidden/>
                  </w:rPr>
                  <w:t>7</w:t>
                </w:r>
                <w:r>
                  <w:rPr>
                    <w:noProof/>
                    <w:webHidden/>
                  </w:rPr>
                  <w:fldChar w:fldCharType="end"/>
                </w:r>
              </w:hyperlink>
            </w:p>
            <w:p w14:paraId="5D574F69" w14:textId="0784B3B9" w:rsidR="009975D3" w:rsidRDefault="009975D3">
              <w:pPr>
                <w:pStyle w:val="TOC2"/>
                <w:tabs>
                  <w:tab w:val="right" w:leader="dot" w:pos="9016"/>
                </w:tabs>
                <w:rPr>
                  <w:noProof/>
                  <w:kern w:val="2"/>
                  <w:lang w:eastAsia="en-GB"/>
                  <w14:ligatures w14:val="standardContextual"/>
                </w:rPr>
              </w:pPr>
              <w:hyperlink w:anchor="_Toc218495584" w:history="1">
                <w:r w:rsidRPr="00413EC7">
                  <w:rPr>
                    <w:rStyle w:val="Hyperlink"/>
                    <w:i/>
                    <w:iCs/>
                    <w:noProof/>
                  </w:rPr>
                  <w:t>Walls -</w:t>
                </w:r>
                <w:r>
                  <w:rPr>
                    <w:noProof/>
                    <w:webHidden/>
                  </w:rPr>
                  <w:tab/>
                </w:r>
                <w:r>
                  <w:rPr>
                    <w:noProof/>
                    <w:webHidden/>
                  </w:rPr>
                  <w:fldChar w:fldCharType="begin"/>
                </w:r>
                <w:r>
                  <w:rPr>
                    <w:noProof/>
                    <w:webHidden/>
                  </w:rPr>
                  <w:instrText xml:space="preserve"> PAGEREF _Toc218495584 \h </w:instrText>
                </w:r>
                <w:r>
                  <w:rPr>
                    <w:noProof/>
                    <w:webHidden/>
                  </w:rPr>
                </w:r>
                <w:r>
                  <w:rPr>
                    <w:noProof/>
                    <w:webHidden/>
                  </w:rPr>
                  <w:fldChar w:fldCharType="separate"/>
                </w:r>
                <w:r>
                  <w:rPr>
                    <w:noProof/>
                    <w:webHidden/>
                  </w:rPr>
                  <w:t>7</w:t>
                </w:r>
                <w:r>
                  <w:rPr>
                    <w:noProof/>
                    <w:webHidden/>
                  </w:rPr>
                  <w:fldChar w:fldCharType="end"/>
                </w:r>
              </w:hyperlink>
            </w:p>
            <w:p w14:paraId="798E56FE" w14:textId="65698FEB" w:rsidR="009975D3" w:rsidRDefault="009975D3">
              <w:pPr>
                <w:pStyle w:val="TOC2"/>
                <w:tabs>
                  <w:tab w:val="right" w:leader="dot" w:pos="9016"/>
                </w:tabs>
                <w:rPr>
                  <w:noProof/>
                  <w:kern w:val="2"/>
                  <w:lang w:eastAsia="en-GB"/>
                  <w14:ligatures w14:val="standardContextual"/>
                </w:rPr>
              </w:pPr>
              <w:hyperlink w:anchor="_Toc218495585" w:history="1">
                <w:r w:rsidRPr="00413EC7">
                  <w:rPr>
                    <w:rStyle w:val="Hyperlink"/>
                    <w:i/>
                    <w:iCs/>
                    <w:noProof/>
                  </w:rPr>
                  <w:t>Roof -</w:t>
                </w:r>
                <w:r>
                  <w:rPr>
                    <w:noProof/>
                    <w:webHidden/>
                  </w:rPr>
                  <w:tab/>
                </w:r>
                <w:r>
                  <w:rPr>
                    <w:noProof/>
                    <w:webHidden/>
                  </w:rPr>
                  <w:fldChar w:fldCharType="begin"/>
                </w:r>
                <w:r>
                  <w:rPr>
                    <w:noProof/>
                    <w:webHidden/>
                  </w:rPr>
                  <w:instrText xml:space="preserve"> PAGEREF _Toc218495585 \h </w:instrText>
                </w:r>
                <w:r>
                  <w:rPr>
                    <w:noProof/>
                    <w:webHidden/>
                  </w:rPr>
                </w:r>
                <w:r>
                  <w:rPr>
                    <w:noProof/>
                    <w:webHidden/>
                  </w:rPr>
                  <w:fldChar w:fldCharType="separate"/>
                </w:r>
                <w:r>
                  <w:rPr>
                    <w:noProof/>
                    <w:webHidden/>
                  </w:rPr>
                  <w:t>7</w:t>
                </w:r>
                <w:r>
                  <w:rPr>
                    <w:noProof/>
                    <w:webHidden/>
                  </w:rPr>
                  <w:fldChar w:fldCharType="end"/>
                </w:r>
              </w:hyperlink>
            </w:p>
            <w:p w14:paraId="64AC4508" w14:textId="5DD5D9AB" w:rsidR="009975D3" w:rsidRDefault="009975D3">
              <w:pPr>
                <w:pStyle w:val="TOC2"/>
                <w:tabs>
                  <w:tab w:val="right" w:leader="dot" w:pos="9016"/>
                </w:tabs>
                <w:rPr>
                  <w:noProof/>
                  <w:kern w:val="2"/>
                  <w:lang w:eastAsia="en-GB"/>
                  <w14:ligatures w14:val="standardContextual"/>
                </w:rPr>
              </w:pPr>
              <w:hyperlink w:anchor="_Toc218495586" w:history="1">
                <w:r w:rsidRPr="00413EC7">
                  <w:rPr>
                    <w:rStyle w:val="Hyperlink"/>
                    <w:i/>
                    <w:iCs/>
                    <w:noProof/>
                  </w:rPr>
                  <w:t>Windows -</w:t>
                </w:r>
                <w:r>
                  <w:rPr>
                    <w:noProof/>
                    <w:webHidden/>
                  </w:rPr>
                  <w:tab/>
                </w:r>
                <w:r>
                  <w:rPr>
                    <w:noProof/>
                    <w:webHidden/>
                  </w:rPr>
                  <w:fldChar w:fldCharType="begin"/>
                </w:r>
                <w:r>
                  <w:rPr>
                    <w:noProof/>
                    <w:webHidden/>
                  </w:rPr>
                  <w:instrText xml:space="preserve"> PAGEREF _Toc218495586 \h </w:instrText>
                </w:r>
                <w:r>
                  <w:rPr>
                    <w:noProof/>
                    <w:webHidden/>
                  </w:rPr>
                </w:r>
                <w:r>
                  <w:rPr>
                    <w:noProof/>
                    <w:webHidden/>
                  </w:rPr>
                  <w:fldChar w:fldCharType="separate"/>
                </w:r>
                <w:r>
                  <w:rPr>
                    <w:noProof/>
                    <w:webHidden/>
                  </w:rPr>
                  <w:t>8</w:t>
                </w:r>
                <w:r>
                  <w:rPr>
                    <w:noProof/>
                    <w:webHidden/>
                  </w:rPr>
                  <w:fldChar w:fldCharType="end"/>
                </w:r>
              </w:hyperlink>
            </w:p>
            <w:p w14:paraId="3FE1405D" w14:textId="23214656" w:rsidR="009975D3" w:rsidRDefault="009975D3">
              <w:pPr>
                <w:pStyle w:val="TOC2"/>
                <w:tabs>
                  <w:tab w:val="right" w:leader="dot" w:pos="9016"/>
                </w:tabs>
                <w:rPr>
                  <w:noProof/>
                  <w:kern w:val="2"/>
                  <w:lang w:eastAsia="en-GB"/>
                  <w14:ligatures w14:val="standardContextual"/>
                </w:rPr>
              </w:pPr>
              <w:hyperlink w:anchor="_Toc218495587" w:history="1">
                <w:r w:rsidRPr="00413EC7">
                  <w:rPr>
                    <w:rStyle w:val="Hyperlink"/>
                    <w:i/>
                    <w:iCs/>
                    <w:noProof/>
                  </w:rPr>
                  <w:t>Doors -</w:t>
                </w:r>
                <w:r>
                  <w:rPr>
                    <w:noProof/>
                    <w:webHidden/>
                  </w:rPr>
                  <w:tab/>
                </w:r>
                <w:r>
                  <w:rPr>
                    <w:noProof/>
                    <w:webHidden/>
                  </w:rPr>
                  <w:fldChar w:fldCharType="begin"/>
                </w:r>
                <w:r>
                  <w:rPr>
                    <w:noProof/>
                    <w:webHidden/>
                  </w:rPr>
                  <w:instrText xml:space="preserve"> PAGEREF _Toc218495587 \h </w:instrText>
                </w:r>
                <w:r>
                  <w:rPr>
                    <w:noProof/>
                    <w:webHidden/>
                  </w:rPr>
                </w:r>
                <w:r>
                  <w:rPr>
                    <w:noProof/>
                    <w:webHidden/>
                  </w:rPr>
                  <w:fldChar w:fldCharType="separate"/>
                </w:r>
                <w:r>
                  <w:rPr>
                    <w:noProof/>
                    <w:webHidden/>
                  </w:rPr>
                  <w:t>8</w:t>
                </w:r>
                <w:r>
                  <w:rPr>
                    <w:noProof/>
                    <w:webHidden/>
                  </w:rPr>
                  <w:fldChar w:fldCharType="end"/>
                </w:r>
              </w:hyperlink>
            </w:p>
            <w:p w14:paraId="3F6EFE4F" w14:textId="1FE1D461" w:rsidR="009975D3" w:rsidRDefault="009975D3">
              <w:pPr>
                <w:pStyle w:val="TOC2"/>
                <w:tabs>
                  <w:tab w:val="right" w:leader="dot" w:pos="9016"/>
                </w:tabs>
                <w:rPr>
                  <w:noProof/>
                  <w:kern w:val="2"/>
                  <w:lang w:eastAsia="en-GB"/>
                  <w14:ligatures w14:val="standardContextual"/>
                </w:rPr>
              </w:pPr>
              <w:hyperlink w:anchor="_Toc218495588" w:history="1">
                <w:r w:rsidRPr="00413EC7">
                  <w:rPr>
                    <w:rStyle w:val="Hyperlink"/>
                    <w:i/>
                    <w:iCs/>
                    <w:noProof/>
                  </w:rPr>
                  <w:t>Internal furnishings -</w:t>
                </w:r>
                <w:r>
                  <w:rPr>
                    <w:noProof/>
                    <w:webHidden/>
                  </w:rPr>
                  <w:tab/>
                </w:r>
                <w:r>
                  <w:rPr>
                    <w:noProof/>
                    <w:webHidden/>
                  </w:rPr>
                  <w:fldChar w:fldCharType="begin"/>
                </w:r>
                <w:r>
                  <w:rPr>
                    <w:noProof/>
                    <w:webHidden/>
                  </w:rPr>
                  <w:instrText xml:space="preserve"> PAGEREF _Toc218495588 \h </w:instrText>
                </w:r>
                <w:r>
                  <w:rPr>
                    <w:noProof/>
                    <w:webHidden/>
                  </w:rPr>
                </w:r>
                <w:r>
                  <w:rPr>
                    <w:noProof/>
                    <w:webHidden/>
                  </w:rPr>
                  <w:fldChar w:fldCharType="separate"/>
                </w:r>
                <w:r>
                  <w:rPr>
                    <w:noProof/>
                    <w:webHidden/>
                  </w:rPr>
                  <w:t>8</w:t>
                </w:r>
                <w:r>
                  <w:rPr>
                    <w:noProof/>
                    <w:webHidden/>
                  </w:rPr>
                  <w:fldChar w:fldCharType="end"/>
                </w:r>
              </w:hyperlink>
            </w:p>
            <w:p w14:paraId="201F0454" w14:textId="6FF319AE" w:rsidR="009975D3" w:rsidRDefault="009975D3">
              <w:pPr>
                <w:pStyle w:val="TOC1"/>
                <w:tabs>
                  <w:tab w:val="right" w:leader="dot" w:pos="9016"/>
                </w:tabs>
                <w:rPr>
                  <w:noProof/>
                  <w:kern w:val="2"/>
                  <w:lang w:eastAsia="en-GB"/>
                  <w14:ligatures w14:val="standardContextual"/>
                </w:rPr>
              </w:pPr>
              <w:hyperlink w:anchor="_Toc218495589" w:history="1">
                <w:r w:rsidRPr="00413EC7">
                  <w:rPr>
                    <w:rStyle w:val="Hyperlink"/>
                    <w:rFonts w:eastAsia="Calibri"/>
                    <w:b/>
                    <w:bCs/>
                    <w:noProof/>
                  </w:rPr>
                  <w:t>Drawings</w:t>
                </w:r>
                <w:r>
                  <w:rPr>
                    <w:noProof/>
                    <w:webHidden/>
                  </w:rPr>
                  <w:tab/>
                </w:r>
                <w:r>
                  <w:rPr>
                    <w:noProof/>
                    <w:webHidden/>
                  </w:rPr>
                  <w:fldChar w:fldCharType="begin"/>
                </w:r>
                <w:r>
                  <w:rPr>
                    <w:noProof/>
                    <w:webHidden/>
                  </w:rPr>
                  <w:instrText xml:space="preserve"> PAGEREF _Toc218495589 \h </w:instrText>
                </w:r>
                <w:r>
                  <w:rPr>
                    <w:noProof/>
                    <w:webHidden/>
                  </w:rPr>
                </w:r>
                <w:r>
                  <w:rPr>
                    <w:noProof/>
                    <w:webHidden/>
                  </w:rPr>
                  <w:fldChar w:fldCharType="separate"/>
                </w:r>
                <w:r>
                  <w:rPr>
                    <w:noProof/>
                    <w:webHidden/>
                  </w:rPr>
                  <w:t>9</w:t>
                </w:r>
                <w:r>
                  <w:rPr>
                    <w:noProof/>
                    <w:webHidden/>
                  </w:rPr>
                  <w:fldChar w:fldCharType="end"/>
                </w:r>
              </w:hyperlink>
            </w:p>
            <w:p w14:paraId="60F5C602" w14:textId="49B3D06E" w:rsidR="009975D3" w:rsidRDefault="009975D3">
              <w:pPr>
                <w:pStyle w:val="TOC1"/>
                <w:tabs>
                  <w:tab w:val="right" w:leader="dot" w:pos="9016"/>
                </w:tabs>
                <w:rPr>
                  <w:noProof/>
                  <w:kern w:val="2"/>
                  <w:lang w:eastAsia="en-GB"/>
                  <w14:ligatures w14:val="standardContextual"/>
                </w:rPr>
              </w:pPr>
              <w:hyperlink w:anchor="_Toc218495590" w:history="1">
                <w:r w:rsidRPr="00413EC7">
                  <w:rPr>
                    <w:rStyle w:val="Hyperlink"/>
                    <w:rFonts w:eastAsia="Calibri"/>
                    <w:b/>
                    <w:bCs/>
                    <w:i/>
                    <w:iCs/>
                    <w:noProof/>
                  </w:rPr>
                  <w:t>References</w:t>
                </w:r>
                <w:r>
                  <w:rPr>
                    <w:noProof/>
                    <w:webHidden/>
                  </w:rPr>
                  <w:tab/>
                </w:r>
                <w:r>
                  <w:rPr>
                    <w:noProof/>
                    <w:webHidden/>
                  </w:rPr>
                  <w:fldChar w:fldCharType="begin"/>
                </w:r>
                <w:r>
                  <w:rPr>
                    <w:noProof/>
                    <w:webHidden/>
                  </w:rPr>
                  <w:instrText xml:space="preserve"> PAGEREF _Toc218495590 \h </w:instrText>
                </w:r>
                <w:r>
                  <w:rPr>
                    <w:noProof/>
                    <w:webHidden/>
                  </w:rPr>
                </w:r>
                <w:r>
                  <w:rPr>
                    <w:noProof/>
                    <w:webHidden/>
                  </w:rPr>
                  <w:fldChar w:fldCharType="separate"/>
                </w:r>
                <w:r>
                  <w:rPr>
                    <w:noProof/>
                    <w:webHidden/>
                  </w:rPr>
                  <w:t>12</w:t>
                </w:r>
                <w:r>
                  <w:rPr>
                    <w:noProof/>
                    <w:webHidden/>
                  </w:rPr>
                  <w:fldChar w:fldCharType="end"/>
                </w:r>
              </w:hyperlink>
            </w:p>
            <w:p w14:paraId="271BA6A5" w14:textId="4FBA1D1B" w:rsidR="004D0211" w:rsidRDefault="004D0211">
              <w:r>
                <w:rPr>
                  <w:b/>
                  <w:bCs/>
                  <w:noProof/>
                </w:rPr>
                <w:fldChar w:fldCharType="end"/>
              </w:r>
            </w:p>
          </w:sdtContent>
        </w:sdt>
        <w:p w14:paraId="71E84002" w14:textId="42F6FBB4" w:rsidR="00C26028" w:rsidRDefault="00C26028">
          <w:r>
            <w:br w:type="page"/>
          </w:r>
        </w:p>
        <w:p w14:paraId="0C5EEA39" w14:textId="4C7E996A" w:rsidR="002408DB" w:rsidRPr="009975D3" w:rsidRDefault="002408DB" w:rsidP="009975D3">
          <w:pPr>
            <w:pStyle w:val="Heading1"/>
            <w:rPr>
              <w:rFonts w:eastAsia="Calibri"/>
              <w:b/>
              <w:bCs/>
              <w:i/>
              <w:iCs/>
              <w:color w:val="auto"/>
              <w:sz w:val="28"/>
              <w:szCs w:val="28"/>
            </w:rPr>
          </w:pPr>
          <w:bookmarkStart w:id="0" w:name="_Toc218495557"/>
          <w:r w:rsidRPr="009975D3">
            <w:rPr>
              <w:rFonts w:eastAsia="Calibri"/>
              <w:b/>
              <w:bCs/>
              <w:i/>
              <w:iCs/>
              <w:color w:val="auto"/>
              <w:sz w:val="28"/>
              <w:szCs w:val="28"/>
            </w:rPr>
            <w:lastRenderedPageBreak/>
            <w:t>Figure list</w:t>
          </w:r>
          <w:bookmarkEnd w:id="0"/>
          <w:r w:rsidRPr="009975D3">
            <w:rPr>
              <w:rFonts w:eastAsia="Calibri"/>
              <w:b/>
              <w:bCs/>
              <w:i/>
              <w:iCs/>
              <w:color w:val="auto"/>
              <w:sz w:val="28"/>
              <w:szCs w:val="28"/>
            </w:rPr>
            <w:t xml:space="preserve"> </w:t>
          </w:r>
        </w:p>
        <w:p w14:paraId="65017E2F" w14:textId="77777777" w:rsidR="002408DB" w:rsidRDefault="002408DB"/>
        <w:p w14:paraId="06626E5C" w14:textId="77777777" w:rsidR="00ED7A62" w:rsidRDefault="00ED7A62" w:rsidP="00ED7A62">
          <w:r>
            <w:t xml:space="preserve">Figure 1: </w:t>
          </w:r>
          <w:proofErr w:type="spellStart"/>
          <w:r w:rsidRPr="00ED7A62">
            <w:t>Rhyd</w:t>
          </w:r>
          <w:proofErr w:type="spellEnd"/>
          <w:r w:rsidRPr="00ED7A62">
            <w:t xml:space="preserve">-y-Car Terrace Houses, St Fagans. </w:t>
          </w:r>
        </w:p>
        <w:p w14:paraId="058073F5" w14:textId="4043DD3E" w:rsidR="00992865" w:rsidRDefault="00ED7A62" w:rsidP="00ED7A62">
          <w:hyperlink r:id="rId9">
            <w:proofErr w:type="spellStart"/>
            <w:r w:rsidRPr="53C529CF">
              <w:rPr>
                <w:rStyle w:val="Hyperlink"/>
                <w:rFonts w:ascii="Aptos" w:eastAsia="Aptos" w:hAnsi="Aptos" w:cs="Aptos"/>
                <w:i/>
                <w:iCs/>
              </w:rPr>
              <w:t>Rhyd</w:t>
            </w:r>
            <w:proofErr w:type="spellEnd"/>
            <w:r w:rsidRPr="53C529CF">
              <w:rPr>
                <w:rStyle w:val="Hyperlink"/>
                <w:rFonts w:ascii="Aptos" w:eastAsia="Aptos" w:hAnsi="Aptos" w:cs="Aptos"/>
                <w:i/>
                <w:iCs/>
              </w:rPr>
              <w:t>-y-Car Terrace Houses, St Fagans... © Robin Drayton cc-by-</w:t>
            </w:r>
            <w:proofErr w:type="spellStart"/>
            <w:r w:rsidRPr="53C529CF">
              <w:rPr>
                <w:rStyle w:val="Hyperlink"/>
                <w:rFonts w:ascii="Aptos" w:eastAsia="Aptos" w:hAnsi="Aptos" w:cs="Aptos"/>
                <w:i/>
                <w:iCs/>
              </w:rPr>
              <w:t>sa</w:t>
            </w:r>
            <w:proofErr w:type="spellEnd"/>
            <w:r w:rsidRPr="53C529CF">
              <w:rPr>
                <w:rStyle w:val="Hyperlink"/>
                <w:rFonts w:ascii="Aptos" w:eastAsia="Aptos" w:hAnsi="Aptos" w:cs="Aptos"/>
                <w:i/>
                <w:iCs/>
              </w:rPr>
              <w:t>/2.</w:t>
            </w:r>
            <w:proofErr w:type="gramStart"/>
            <w:r w:rsidRPr="53C529CF">
              <w:rPr>
                <w:rStyle w:val="Hyperlink"/>
                <w:rFonts w:ascii="Aptos" w:eastAsia="Aptos" w:hAnsi="Aptos" w:cs="Aptos"/>
                <w:i/>
                <w:iCs/>
              </w:rPr>
              <w:t>0 :</w:t>
            </w:r>
            <w:proofErr w:type="gramEnd"/>
            <w:r w:rsidRPr="53C529CF">
              <w:rPr>
                <w:rStyle w:val="Hyperlink"/>
                <w:rFonts w:ascii="Aptos" w:eastAsia="Aptos" w:hAnsi="Aptos" w:cs="Aptos"/>
                <w:i/>
                <w:iCs/>
              </w:rPr>
              <w:t xml:space="preserve">: </w:t>
            </w:r>
            <w:proofErr w:type="spellStart"/>
            <w:r w:rsidRPr="53C529CF">
              <w:rPr>
                <w:rStyle w:val="Hyperlink"/>
                <w:rFonts w:ascii="Aptos" w:eastAsia="Aptos" w:hAnsi="Aptos" w:cs="Aptos"/>
                <w:i/>
                <w:iCs/>
              </w:rPr>
              <w:t>Geograph</w:t>
            </w:r>
            <w:proofErr w:type="spellEnd"/>
            <w:r w:rsidRPr="53C529CF">
              <w:rPr>
                <w:rStyle w:val="Hyperlink"/>
                <w:rFonts w:ascii="Aptos" w:eastAsia="Aptos" w:hAnsi="Aptos" w:cs="Aptos"/>
                <w:i/>
                <w:iCs/>
              </w:rPr>
              <w:t xml:space="preserve"> Britain and Ireland</w:t>
            </w:r>
          </w:hyperlink>
        </w:p>
        <w:p w14:paraId="47CC139F" w14:textId="1F86380E" w:rsidR="00992865" w:rsidRDefault="00992865" w:rsidP="00ED7A62">
          <w:r>
            <w:t>Figure 2</w:t>
          </w:r>
          <w:r w:rsidR="00DD70F7">
            <w:t>: Pre 1900s House detail</w:t>
          </w:r>
        </w:p>
        <w:p w14:paraId="56B4EEFE" w14:textId="60118F2F" w:rsidR="00DD70F7" w:rsidRDefault="007A4240" w:rsidP="00ED7A62">
          <w:hyperlink r:id="rId10" w:history="1">
            <w:r w:rsidRPr="007A4240">
              <w:rPr>
                <w:rStyle w:val="Hyperlink"/>
              </w:rPr>
              <w:t>Detailed_drawings_-_pre1900s_pdf.pdf</w:t>
            </w:r>
          </w:hyperlink>
        </w:p>
        <w:p w14:paraId="45DD2106" w14:textId="2B05ECEC" w:rsidR="00DD70F7" w:rsidRDefault="00DD70F7" w:rsidP="00ED7A62">
          <w:r>
            <w:t>Figure 2.1: 1950s</w:t>
          </w:r>
          <w:r w:rsidR="00F76B47">
            <w:t xml:space="preserve"> House detail </w:t>
          </w:r>
        </w:p>
        <w:p w14:paraId="5E1DA6CC" w14:textId="61D1888F" w:rsidR="00F76B47" w:rsidRDefault="007A4240" w:rsidP="00ED7A62">
          <w:hyperlink r:id="rId11" w:history="1">
            <w:r w:rsidRPr="007A4240">
              <w:rPr>
                <w:rStyle w:val="Hyperlink"/>
              </w:rPr>
              <w:t>Detailed_drawings_-_1950s.pdf</w:t>
            </w:r>
          </w:hyperlink>
        </w:p>
        <w:p w14:paraId="11FB8AEE" w14:textId="7F5A818E" w:rsidR="00F76B47" w:rsidRDefault="00F76B47" w:rsidP="00ED7A62">
          <w:pPr>
            <w:rPr>
              <w:rFonts w:ascii="Aptos" w:eastAsia="Aptos" w:hAnsi="Aptos" w:cs="Aptos"/>
              <w:i/>
              <w:iCs/>
            </w:rPr>
          </w:pPr>
          <w:r>
            <w:t xml:space="preserve">Figure 2.2: Post 2000s House details </w:t>
          </w:r>
        </w:p>
        <w:p w14:paraId="45515916" w14:textId="2B26B0E0" w:rsidR="00ED7A62" w:rsidRDefault="007A4240">
          <w:hyperlink r:id="rId12" w:history="1">
            <w:r w:rsidRPr="007A4240">
              <w:rPr>
                <w:rStyle w:val="Hyperlink"/>
              </w:rPr>
              <w:t>Detailed_drawings_-post_2000s.pdf</w:t>
            </w:r>
          </w:hyperlink>
        </w:p>
        <w:p w14:paraId="79E7E9FE" w14:textId="77777777" w:rsidR="002408DB" w:rsidRDefault="002408DB"/>
        <w:p w14:paraId="52C5A211" w14:textId="77777777" w:rsidR="002408DB" w:rsidRDefault="002408DB"/>
        <w:p w14:paraId="00809DBC" w14:textId="77777777" w:rsidR="002408DB" w:rsidRDefault="002408DB"/>
        <w:p w14:paraId="07A2A9DA" w14:textId="77777777" w:rsidR="002408DB" w:rsidRDefault="002408DB"/>
        <w:p w14:paraId="6137247E" w14:textId="77777777" w:rsidR="002408DB" w:rsidRDefault="002408DB"/>
        <w:p w14:paraId="1565BC82" w14:textId="77777777" w:rsidR="002408DB" w:rsidRDefault="002408DB"/>
        <w:p w14:paraId="68144BAD" w14:textId="77777777" w:rsidR="002408DB" w:rsidRDefault="002408DB"/>
        <w:p w14:paraId="62ACBA12" w14:textId="77777777" w:rsidR="002408DB" w:rsidRDefault="002408DB"/>
        <w:p w14:paraId="08A3856D" w14:textId="77777777" w:rsidR="002408DB" w:rsidRDefault="002408DB"/>
        <w:p w14:paraId="7E13B8C4" w14:textId="77777777" w:rsidR="002408DB" w:rsidRDefault="002408DB"/>
        <w:p w14:paraId="148489D9" w14:textId="77777777" w:rsidR="002408DB" w:rsidRDefault="002408DB"/>
        <w:p w14:paraId="5C0ABCE1" w14:textId="77777777" w:rsidR="002408DB" w:rsidRDefault="002408DB"/>
        <w:p w14:paraId="5CF50418" w14:textId="77777777" w:rsidR="002408DB" w:rsidRDefault="002408DB"/>
        <w:p w14:paraId="41F93878" w14:textId="77777777" w:rsidR="002408DB" w:rsidRDefault="002408DB"/>
        <w:p w14:paraId="1B0537BC" w14:textId="77777777" w:rsidR="002408DB" w:rsidRDefault="002408DB"/>
        <w:p w14:paraId="2343D5F1" w14:textId="77777777" w:rsidR="002408DB" w:rsidRDefault="002408DB"/>
        <w:p w14:paraId="6BC5D788" w14:textId="77777777" w:rsidR="002408DB" w:rsidRDefault="002408DB"/>
        <w:p w14:paraId="0981E376" w14:textId="420FC43D" w:rsidR="00C26028" w:rsidRDefault="009975D3"/>
      </w:sdtContent>
    </w:sdt>
    <w:p w14:paraId="5E5787A5" w14:textId="767B6D83" w:rsidR="001D6824" w:rsidRDefault="112DD00D" w:rsidP="00C26028">
      <w:pPr>
        <w:jc w:val="center"/>
      </w:pPr>
      <w:r>
        <w:rPr>
          <w:noProof/>
        </w:rPr>
        <w:drawing>
          <wp:inline distT="0" distB="0" distL="0" distR="0" wp14:anchorId="4A7F88CD" wp14:editId="29249C00">
            <wp:extent cx="4314825" cy="2878943"/>
            <wp:effectExtent l="76200" t="76200" r="123825" b="131445"/>
            <wp:docPr id="809535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35745" name=""/>
                    <pic:cNvPicPr/>
                  </pic:nvPicPr>
                  <pic:blipFill>
                    <a:blip r:embed="rId13">
                      <a:extLst>
                        <a:ext uri="{28A0092B-C50C-407E-A947-70E740481C1C}">
                          <a14:useLocalDpi xmlns:a14="http://schemas.microsoft.com/office/drawing/2010/main"/>
                        </a:ext>
                      </a:extLst>
                    </a:blip>
                    <a:srcRect/>
                    <a:stretch>
                      <a:fillRect/>
                    </a:stretch>
                  </pic:blipFill>
                  <pic:spPr>
                    <a:xfrm>
                      <a:off x="0" y="0"/>
                      <a:ext cx="4314825" cy="2878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C06533" w14:textId="0054F981" w:rsidR="004D0211" w:rsidRDefault="004D0211" w:rsidP="00C26028">
      <w:pPr>
        <w:jc w:val="center"/>
      </w:pPr>
      <w:r>
        <w:t>Figure 1.1</w:t>
      </w:r>
    </w:p>
    <w:p w14:paraId="78D1657B" w14:textId="6D8F00AF" w:rsidR="3C81B1A5" w:rsidRPr="00C26028" w:rsidRDefault="3C81B1A5" w:rsidP="00C26028">
      <w:pPr>
        <w:pStyle w:val="Heading1"/>
        <w:rPr>
          <w:rFonts w:eastAsia="Calibri"/>
          <w:b/>
          <w:bCs/>
          <w:i/>
          <w:iCs/>
          <w:color w:val="auto"/>
          <w:sz w:val="24"/>
          <w:szCs w:val="24"/>
        </w:rPr>
      </w:pPr>
      <w:bookmarkStart w:id="1" w:name="_Toc218495558"/>
      <w:r w:rsidRPr="00C26028">
        <w:rPr>
          <w:rFonts w:eastAsia="Calibri"/>
          <w:b/>
          <w:bCs/>
          <w:i/>
          <w:iCs/>
          <w:color w:val="auto"/>
          <w:sz w:val="24"/>
          <w:szCs w:val="24"/>
        </w:rPr>
        <w:t>Introduction -</w:t>
      </w:r>
      <w:bookmarkEnd w:id="1"/>
      <w:r w:rsidRPr="00C26028">
        <w:rPr>
          <w:rFonts w:eastAsia="Calibri"/>
          <w:b/>
          <w:bCs/>
          <w:i/>
          <w:iCs/>
          <w:color w:val="auto"/>
          <w:sz w:val="24"/>
          <w:szCs w:val="24"/>
        </w:rPr>
        <w:t xml:space="preserve"> </w:t>
      </w:r>
    </w:p>
    <w:p w14:paraId="0C9AE010" w14:textId="4C4BBEEB" w:rsidR="548D67DC" w:rsidRDefault="548D67DC" w:rsidP="147314DC">
      <w:pPr>
        <w:jc w:val="both"/>
        <w:rPr>
          <w:rFonts w:ascii="Calibri" w:eastAsia="Calibri" w:hAnsi="Calibri" w:cs="Calibri"/>
          <w:sz w:val="22"/>
          <w:szCs w:val="22"/>
        </w:rPr>
      </w:pPr>
      <w:r w:rsidRPr="147314DC">
        <w:rPr>
          <w:rFonts w:ascii="Calibri" w:eastAsia="Calibri" w:hAnsi="Calibri" w:cs="Calibri"/>
          <w:sz w:val="22"/>
          <w:szCs w:val="22"/>
        </w:rPr>
        <w:t xml:space="preserve">This report will cover the difference in construction of houses from 1800s to 1990s. We will be </w:t>
      </w:r>
      <w:r w:rsidR="622E0863" w:rsidRPr="147314DC">
        <w:rPr>
          <w:rFonts w:ascii="Calibri" w:eastAsia="Calibri" w:hAnsi="Calibri" w:cs="Calibri"/>
          <w:sz w:val="22"/>
          <w:szCs w:val="22"/>
        </w:rPr>
        <w:t xml:space="preserve">using the </w:t>
      </w:r>
      <w:proofErr w:type="spellStart"/>
      <w:r w:rsidR="622E0863" w:rsidRPr="147314DC">
        <w:rPr>
          <w:rFonts w:ascii="Calibri" w:eastAsia="Calibri" w:hAnsi="Calibri" w:cs="Calibri"/>
          <w:sz w:val="22"/>
          <w:szCs w:val="22"/>
        </w:rPr>
        <w:t>Rhyd</w:t>
      </w:r>
      <w:proofErr w:type="spellEnd"/>
      <w:r w:rsidR="622E0863" w:rsidRPr="147314DC">
        <w:rPr>
          <w:rFonts w:ascii="Calibri" w:eastAsia="Calibri" w:hAnsi="Calibri" w:cs="Calibri"/>
          <w:sz w:val="22"/>
          <w:szCs w:val="22"/>
        </w:rPr>
        <w:t xml:space="preserve"> y Car Cottages in St Fagans as our design examples. </w:t>
      </w:r>
      <w:r w:rsidR="12C02A50" w:rsidRPr="147314DC">
        <w:rPr>
          <w:rFonts w:ascii="Calibri" w:eastAsia="Calibri" w:hAnsi="Calibri" w:cs="Calibri"/>
          <w:sz w:val="22"/>
          <w:szCs w:val="22"/>
        </w:rPr>
        <w:t xml:space="preserve">These cottages were originally built around 1795 </w:t>
      </w:r>
      <w:r w:rsidR="422BDF28" w:rsidRPr="147314DC">
        <w:rPr>
          <w:rFonts w:ascii="Calibri" w:eastAsia="Calibri" w:hAnsi="Calibri" w:cs="Calibri"/>
          <w:sz w:val="22"/>
          <w:szCs w:val="22"/>
        </w:rPr>
        <w:t xml:space="preserve">to provide housing for miners </w:t>
      </w:r>
      <w:r w:rsidR="2903060E" w:rsidRPr="147314DC">
        <w:rPr>
          <w:rFonts w:ascii="Calibri" w:eastAsia="Calibri" w:hAnsi="Calibri" w:cs="Calibri"/>
          <w:sz w:val="22"/>
          <w:szCs w:val="22"/>
        </w:rPr>
        <w:t>“</w:t>
      </w:r>
      <w:r w:rsidR="422BDF28" w:rsidRPr="147314DC">
        <w:rPr>
          <w:rFonts w:ascii="Calibri" w:eastAsia="Calibri" w:hAnsi="Calibri" w:cs="Calibri"/>
          <w:i/>
          <w:iCs/>
          <w:sz w:val="22"/>
          <w:szCs w:val="22"/>
        </w:rPr>
        <w:t>Each dwelling contains a living room with bedroom above, accessed by a steep circular staircase next to the fireplace. A second bedroom and small pantry are located at the back beneath a 'cat-slide' roof.</w:t>
      </w:r>
      <w:r w:rsidR="146C3E7F" w:rsidRPr="147314DC">
        <w:rPr>
          <w:rFonts w:ascii="Calibri" w:eastAsia="Calibri" w:hAnsi="Calibri" w:cs="Calibri"/>
          <w:i/>
          <w:iCs/>
          <w:sz w:val="22"/>
          <w:szCs w:val="22"/>
        </w:rPr>
        <w:t>”</w:t>
      </w:r>
    </w:p>
    <w:p w14:paraId="02D225BB" w14:textId="61838DB5" w:rsidR="06FCECF8" w:rsidRDefault="146C3E7F"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Over time these houses have been developed into </w:t>
      </w:r>
      <w:r w:rsidR="765E6DC4" w:rsidRPr="147314DC">
        <w:rPr>
          <w:rFonts w:ascii="Calibri" w:eastAsia="Calibri" w:hAnsi="Calibri" w:cs="Calibri"/>
          <w:sz w:val="22"/>
          <w:szCs w:val="22"/>
        </w:rPr>
        <w:t xml:space="preserve">a display to show the </w:t>
      </w:r>
      <w:r w:rsidR="245282AD" w:rsidRPr="147314DC">
        <w:rPr>
          <w:rFonts w:ascii="Calibri" w:eastAsia="Calibri" w:hAnsi="Calibri" w:cs="Calibri"/>
          <w:sz w:val="22"/>
          <w:szCs w:val="22"/>
        </w:rPr>
        <w:t>difference</w:t>
      </w:r>
      <w:r w:rsidR="765E6DC4" w:rsidRPr="147314DC">
        <w:rPr>
          <w:rFonts w:ascii="Calibri" w:eastAsia="Calibri" w:hAnsi="Calibri" w:cs="Calibri"/>
          <w:sz w:val="22"/>
          <w:szCs w:val="22"/>
        </w:rPr>
        <w:t xml:space="preserve"> in houses </w:t>
      </w:r>
      <w:r w:rsidR="1389978E" w:rsidRPr="147314DC">
        <w:rPr>
          <w:rFonts w:ascii="Calibri" w:eastAsia="Calibri" w:hAnsi="Calibri" w:cs="Calibri"/>
          <w:sz w:val="22"/>
          <w:szCs w:val="22"/>
        </w:rPr>
        <w:t>regarding aesthetics, construction methods &amp; materials used</w:t>
      </w:r>
      <w:r w:rsidR="4CABCA10" w:rsidRPr="147314DC">
        <w:rPr>
          <w:rFonts w:ascii="Calibri" w:eastAsia="Calibri" w:hAnsi="Calibri" w:cs="Calibri"/>
          <w:sz w:val="22"/>
          <w:szCs w:val="22"/>
        </w:rPr>
        <w:t xml:space="preserve"> throughout history. The houses are themed from the following dates 1805, 1855, 1895,</w:t>
      </w:r>
      <w:r w:rsidR="0DFB70A5" w:rsidRPr="147314DC">
        <w:rPr>
          <w:rFonts w:ascii="Calibri" w:eastAsia="Calibri" w:hAnsi="Calibri" w:cs="Calibri"/>
          <w:sz w:val="22"/>
          <w:szCs w:val="22"/>
        </w:rPr>
        <w:t xml:space="preserve"> 1925, 1955, 1985. </w:t>
      </w:r>
      <w:r w:rsidR="39293188" w:rsidRPr="147314DC">
        <w:rPr>
          <w:rFonts w:ascii="Calibri" w:eastAsia="Calibri" w:hAnsi="Calibri" w:cs="Calibri"/>
          <w:i/>
          <w:iCs/>
          <w:color w:val="1B1B1C"/>
          <w:sz w:val="22"/>
          <w:szCs w:val="22"/>
        </w:rPr>
        <w:t>(</w:t>
      </w:r>
      <w:r w:rsidR="39293188" w:rsidRPr="147314DC">
        <w:rPr>
          <w:rFonts w:ascii="Calibri" w:eastAsia="Calibri" w:hAnsi="Calibri" w:cs="Calibri"/>
          <w:i/>
          <w:iCs/>
          <w:color w:val="000000" w:themeColor="text1"/>
          <w:sz w:val="22"/>
          <w:szCs w:val="22"/>
          <w:lang w:val="en-US"/>
        </w:rPr>
        <w:t>Museum. Wales (</w:t>
      </w:r>
      <w:proofErr w:type="spellStart"/>
      <w:r w:rsidR="39293188" w:rsidRPr="147314DC">
        <w:rPr>
          <w:rFonts w:ascii="Calibri" w:eastAsia="Calibri" w:hAnsi="Calibri" w:cs="Calibri"/>
          <w:i/>
          <w:iCs/>
          <w:color w:val="000000" w:themeColor="text1"/>
          <w:sz w:val="22"/>
          <w:szCs w:val="22"/>
          <w:lang w:val="en-US"/>
        </w:rPr>
        <w:t>N.D</w:t>
      </w:r>
      <w:proofErr w:type="spellEnd"/>
      <w:r w:rsidR="39293188" w:rsidRPr="147314DC">
        <w:rPr>
          <w:rFonts w:ascii="Calibri" w:eastAsia="Calibri" w:hAnsi="Calibri" w:cs="Calibri"/>
          <w:i/>
          <w:iCs/>
          <w:color w:val="000000" w:themeColor="text1"/>
          <w:sz w:val="22"/>
          <w:szCs w:val="22"/>
          <w:lang w:val="en-US"/>
        </w:rPr>
        <w:t>)</w:t>
      </w:r>
    </w:p>
    <w:p w14:paraId="1C143E78" w14:textId="374CE584" w:rsidR="3C81B1A5" w:rsidRPr="00B625F5" w:rsidRDefault="3C81B1A5" w:rsidP="00C26028">
      <w:pPr>
        <w:pStyle w:val="Heading1"/>
        <w:rPr>
          <w:rFonts w:eastAsia="Calibri"/>
          <w:b/>
          <w:bCs/>
          <w:i/>
          <w:iCs/>
          <w:color w:val="auto"/>
          <w:sz w:val="28"/>
          <w:szCs w:val="28"/>
        </w:rPr>
      </w:pPr>
      <w:bookmarkStart w:id="2" w:name="_Toc218495559"/>
      <w:r w:rsidRPr="00B625F5">
        <w:rPr>
          <w:rFonts w:eastAsia="Calibri"/>
          <w:b/>
          <w:bCs/>
          <w:i/>
          <w:iCs/>
          <w:color w:val="auto"/>
          <w:sz w:val="28"/>
          <w:szCs w:val="28"/>
        </w:rPr>
        <w:t>Fist comparison 1805-1855</w:t>
      </w:r>
      <w:bookmarkEnd w:id="2"/>
    </w:p>
    <w:p w14:paraId="2DA1D219" w14:textId="31E3C4AC" w:rsidR="003F5FEC" w:rsidRPr="00336F92" w:rsidRDefault="003F5FEC" w:rsidP="00E15958">
      <w:pPr>
        <w:pStyle w:val="Heading2"/>
        <w:rPr>
          <w:i/>
          <w:iCs/>
          <w:color w:val="auto"/>
          <w:sz w:val="24"/>
          <w:szCs w:val="24"/>
        </w:rPr>
      </w:pPr>
      <w:bookmarkStart w:id="3" w:name="_Toc218495560"/>
      <w:r w:rsidRPr="00336F92">
        <w:rPr>
          <w:i/>
          <w:iCs/>
          <w:color w:val="auto"/>
          <w:sz w:val="24"/>
          <w:szCs w:val="24"/>
        </w:rPr>
        <w:t>Walls -</w:t>
      </w:r>
      <w:bookmarkEnd w:id="3"/>
      <w:r w:rsidRPr="00336F92">
        <w:rPr>
          <w:i/>
          <w:iCs/>
          <w:color w:val="auto"/>
          <w:sz w:val="24"/>
          <w:szCs w:val="24"/>
        </w:rPr>
        <w:t xml:space="preserve"> </w:t>
      </w:r>
    </w:p>
    <w:p w14:paraId="007E3E75" w14:textId="331E54A3" w:rsidR="74AE2466" w:rsidRPr="003F5FEC" w:rsidRDefault="74AE2466" w:rsidP="003F5FEC">
      <w:pPr>
        <w:rPr>
          <w:sz w:val="22"/>
          <w:szCs w:val="22"/>
        </w:rPr>
      </w:pPr>
      <w:r w:rsidRPr="147314DC">
        <w:rPr>
          <w:rFonts w:ascii="Calibri" w:eastAsia="Calibri" w:hAnsi="Calibri" w:cs="Calibri"/>
          <w:sz w:val="22"/>
          <w:szCs w:val="22"/>
        </w:rPr>
        <w:t>In the 1800s the traditional building method for walls wer</w:t>
      </w:r>
      <w:r w:rsidR="04C83346" w:rsidRPr="147314DC">
        <w:rPr>
          <w:rFonts w:ascii="Calibri" w:eastAsia="Calibri" w:hAnsi="Calibri" w:cs="Calibri"/>
          <w:sz w:val="22"/>
          <w:szCs w:val="22"/>
        </w:rPr>
        <w:t xml:space="preserve">e stone, wood, and even clay. Clay bricks were </w:t>
      </w:r>
      <w:r w:rsidR="35D4327E" w:rsidRPr="147314DC">
        <w:rPr>
          <w:rFonts w:ascii="Calibri" w:eastAsia="Calibri" w:hAnsi="Calibri" w:cs="Calibri"/>
          <w:sz w:val="22"/>
          <w:szCs w:val="22"/>
        </w:rPr>
        <w:t>commonly</w:t>
      </w:r>
      <w:r w:rsidR="04C83346" w:rsidRPr="147314DC">
        <w:rPr>
          <w:rFonts w:ascii="Calibri" w:eastAsia="Calibri" w:hAnsi="Calibri" w:cs="Calibri"/>
          <w:sz w:val="22"/>
          <w:szCs w:val="22"/>
        </w:rPr>
        <w:t xml:space="preserve"> used for chimneys to reduce risk of fire</w:t>
      </w:r>
      <w:r w:rsidR="78D2FF3B" w:rsidRPr="147314DC">
        <w:rPr>
          <w:rFonts w:ascii="Calibri" w:eastAsia="Calibri" w:hAnsi="Calibri" w:cs="Calibri"/>
          <w:sz w:val="22"/>
          <w:szCs w:val="22"/>
        </w:rPr>
        <w:t>. As we can see in Figure 1.0 house 1805 was built with stone</w:t>
      </w:r>
      <w:r w:rsidR="1B94B26C" w:rsidRPr="147314DC">
        <w:rPr>
          <w:rFonts w:ascii="Calibri" w:eastAsia="Calibri" w:hAnsi="Calibri" w:cs="Calibri"/>
          <w:sz w:val="22"/>
          <w:szCs w:val="22"/>
        </w:rPr>
        <w:t xml:space="preserve">. Stone provides a long-life span </w:t>
      </w:r>
      <w:r w:rsidR="677904A0" w:rsidRPr="147314DC">
        <w:rPr>
          <w:rFonts w:ascii="Calibri" w:eastAsia="Calibri" w:hAnsi="Calibri" w:cs="Calibri"/>
          <w:sz w:val="22"/>
          <w:szCs w:val="22"/>
        </w:rPr>
        <w:t xml:space="preserve">and excellent thermal properties. </w:t>
      </w:r>
      <w:r w:rsidR="732CECED" w:rsidRPr="147314DC">
        <w:rPr>
          <w:rFonts w:ascii="Calibri" w:eastAsia="Calibri" w:hAnsi="Calibri" w:cs="Calibri"/>
          <w:i/>
          <w:iCs/>
          <w:sz w:val="22"/>
          <w:szCs w:val="22"/>
        </w:rPr>
        <w:t>(</w:t>
      </w:r>
      <w:r w:rsidR="732CECED" w:rsidRPr="147314DC">
        <w:rPr>
          <w:rFonts w:ascii="Calibri" w:eastAsia="Calibri" w:hAnsi="Calibri" w:cs="Calibri"/>
          <w:i/>
          <w:iCs/>
          <w:color w:val="000000" w:themeColor="text1"/>
          <w:sz w:val="22"/>
          <w:szCs w:val="22"/>
          <w:lang w:val="en-US"/>
        </w:rPr>
        <w:t xml:space="preserve">Love buying British (09/03/25). </w:t>
      </w:r>
      <w:r w:rsidR="65F726A0" w:rsidRPr="147314DC">
        <w:rPr>
          <w:rFonts w:ascii="Calibri" w:eastAsia="Calibri" w:hAnsi="Calibri" w:cs="Calibri"/>
          <w:sz w:val="22"/>
          <w:szCs w:val="22"/>
        </w:rPr>
        <w:t xml:space="preserve">A traditional stone wall is built up with two building facades. </w:t>
      </w:r>
      <w:r w:rsidR="151458D1" w:rsidRPr="147314DC">
        <w:rPr>
          <w:rFonts w:ascii="Calibri" w:eastAsia="Calibri" w:hAnsi="Calibri" w:cs="Calibri"/>
          <w:sz w:val="22"/>
          <w:szCs w:val="22"/>
        </w:rPr>
        <w:t>Between the 2 vertical wall faces are small filler stones and pockets of morta</w:t>
      </w:r>
      <w:r w:rsidR="44EB6ECF" w:rsidRPr="147314DC">
        <w:rPr>
          <w:rFonts w:ascii="Calibri" w:eastAsia="Calibri" w:hAnsi="Calibri" w:cs="Calibri"/>
          <w:sz w:val="22"/>
          <w:szCs w:val="22"/>
        </w:rPr>
        <w:t xml:space="preserve">r used to fill voids and build the wall up to </w:t>
      </w:r>
      <w:r w:rsidR="03DBC9EF" w:rsidRPr="147314DC">
        <w:rPr>
          <w:rFonts w:ascii="Calibri" w:eastAsia="Calibri" w:hAnsi="Calibri" w:cs="Calibri"/>
          <w:sz w:val="22"/>
          <w:szCs w:val="22"/>
        </w:rPr>
        <w:t>accommodate</w:t>
      </w:r>
      <w:r w:rsidR="44EB6ECF" w:rsidRPr="147314DC">
        <w:rPr>
          <w:rFonts w:ascii="Calibri" w:eastAsia="Calibri" w:hAnsi="Calibri" w:cs="Calibri"/>
          <w:sz w:val="22"/>
          <w:szCs w:val="22"/>
        </w:rPr>
        <w:t xml:space="preserve"> spaces between the strange geometrical shapes of the stone</w:t>
      </w:r>
      <w:r w:rsidR="3C5B68CB" w:rsidRPr="147314DC">
        <w:rPr>
          <w:rFonts w:ascii="Calibri" w:eastAsia="Calibri" w:hAnsi="Calibri" w:cs="Calibri"/>
          <w:sz w:val="22"/>
          <w:szCs w:val="22"/>
        </w:rPr>
        <w:t xml:space="preserve">. </w:t>
      </w:r>
      <w:r w:rsidR="1278B18C" w:rsidRPr="147314DC">
        <w:rPr>
          <w:rFonts w:ascii="Calibri" w:eastAsia="Calibri" w:hAnsi="Calibri" w:cs="Calibri"/>
          <w:sz w:val="22"/>
          <w:szCs w:val="22"/>
        </w:rPr>
        <w:t>(</w:t>
      </w:r>
      <w:r w:rsidR="1278B18C" w:rsidRPr="147314DC">
        <w:rPr>
          <w:rFonts w:ascii="Calibri" w:eastAsia="Calibri" w:hAnsi="Calibri" w:cs="Calibri"/>
          <w:i/>
          <w:iCs/>
          <w:color w:val="000000" w:themeColor="text1"/>
          <w:sz w:val="22"/>
          <w:szCs w:val="22"/>
          <w:lang w:val="en-US"/>
        </w:rPr>
        <w:t>IDS-DMV (</w:t>
      </w:r>
      <w:proofErr w:type="spellStart"/>
      <w:r w:rsidR="1278B18C" w:rsidRPr="147314DC">
        <w:rPr>
          <w:rFonts w:ascii="Calibri" w:eastAsia="Calibri" w:hAnsi="Calibri" w:cs="Calibri"/>
          <w:i/>
          <w:iCs/>
          <w:color w:val="000000" w:themeColor="text1"/>
          <w:sz w:val="22"/>
          <w:szCs w:val="22"/>
          <w:lang w:val="en-US"/>
        </w:rPr>
        <w:t>N.D</w:t>
      </w:r>
      <w:proofErr w:type="spellEnd"/>
      <w:r w:rsidR="1278B18C" w:rsidRPr="147314DC">
        <w:rPr>
          <w:rFonts w:ascii="Calibri" w:eastAsia="Calibri" w:hAnsi="Calibri" w:cs="Calibri"/>
          <w:i/>
          <w:iCs/>
          <w:color w:val="000000" w:themeColor="text1"/>
          <w:sz w:val="22"/>
          <w:szCs w:val="22"/>
          <w:lang w:val="en-US"/>
        </w:rPr>
        <w:t xml:space="preserve">) </w:t>
      </w:r>
      <w:r w:rsidR="4638E1C4" w:rsidRPr="147314DC">
        <w:rPr>
          <w:rFonts w:ascii="Calibri" w:eastAsia="Calibri" w:hAnsi="Calibri" w:cs="Calibri"/>
          <w:sz w:val="22"/>
          <w:szCs w:val="22"/>
        </w:rPr>
        <w:t xml:space="preserve">As you can see the same stone method was still being used in 1855. </w:t>
      </w:r>
      <w:r w:rsidR="29958135" w:rsidRPr="147314DC">
        <w:rPr>
          <w:rFonts w:ascii="Calibri" w:eastAsia="Calibri" w:hAnsi="Calibri" w:cs="Calibri"/>
          <w:sz w:val="22"/>
          <w:szCs w:val="22"/>
        </w:rPr>
        <w:t xml:space="preserve">Showing no major changes in the construction of walls so far. </w:t>
      </w:r>
    </w:p>
    <w:p w14:paraId="60133296" w14:textId="53839EF1" w:rsidR="003F5FEC" w:rsidRPr="00336F92" w:rsidRDefault="003F5FEC" w:rsidP="00336F92">
      <w:pPr>
        <w:pStyle w:val="Heading2"/>
        <w:rPr>
          <w:i/>
          <w:iCs/>
          <w:color w:val="auto"/>
          <w:sz w:val="24"/>
          <w:szCs w:val="24"/>
        </w:rPr>
      </w:pPr>
      <w:bookmarkStart w:id="4" w:name="_Toc218495561"/>
      <w:r w:rsidRPr="00336F92">
        <w:rPr>
          <w:i/>
          <w:iCs/>
          <w:color w:val="auto"/>
          <w:sz w:val="24"/>
          <w:szCs w:val="24"/>
        </w:rPr>
        <w:t>Roof -</w:t>
      </w:r>
      <w:bookmarkEnd w:id="4"/>
      <w:r w:rsidRPr="00336F92">
        <w:rPr>
          <w:i/>
          <w:iCs/>
          <w:color w:val="auto"/>
          <w:sz w:val="24"/>
          <w:szCs w:val="24"/>
        </w:rPr>
        <w:t xml:space="preserve"> </w:t>
      </w:r>
    </w:p>
    <w:p w14:paraId="131DD659" w14:textId="3405DD9A" w:rsidR="29958135" w:rsidRDefault="29958135" w:rsidP="147314DC">
      <w:pPr>
        <w:jc w:val="both"/>
        <w:rPr>
          <w:rFonts w:ascii="Calibri" w:eastAsia="Calibri" w:hAnsi="Calibri" w:cs="Calibri"/>
          <w:sz w:val="22"/>
          <w:szCs w:val="22"/>
        </w:rPr>
      </w:pPr>
      <w:r w:rsidRPr="147314DC">
        <w:rPr>
          <w:rFonts w:ascii="Calibri" w:eastAsia="Calibri" w:hAnsi="Calibri" w:cs="Calibri"/>
          <w:sz w:val="22"/>
          <w:szCs w:val="22"/>
        </w:rPr>
        <w:t>In 180</w:t>
      </w:r>
      <w:r w:rsidR="4DF13530" w:rsidRPr="147314DC">
        <w:rPr>
          <w:rFonts w:ascii="Calibri" w:eastAsia="Calibri" w:hAnsi="Calibri" w:cs="Calibri"/>
          <w:sz w:val="22"/>
          <w:szCs w:val="22"/>
        </w:rPr>
        <w:t>5</w:t>
      </w:r>
      <w:r w:rsidR="7FCA3E34" w:rsidRPr="147314DC">
        <w:rPr>
          <w:rFonts w:ascii="Calibri" w:eastAsia="Calibri" w:hAnsi="Calibri" w:cs="Calibri"/>
          <w:sz w:val="22"/>
          <w:szCs w:val="22"/>
        </w:rPr>
        <w:t xml:space="preserve"> house was built with a pitched roof and gable end. This </w:t>
      </w:r>
      <w:r w:rsidR="78AE1813" w:rsidRPr="147314DC">
        <w:rPr>
          <w:rFonts w:ascii="Calibri" w:eastAsia="Calibri" w:hAnsi="Calibri" w:cs="Calibri"/>
          <w:sz w:val="22"/>
          <w:szCs w:val="22"/>
        </w:rPr>
        <w:t xml:space="preserve">could be built up with rafters or trusses. Rafters are made with </w:t>
      </w:r>
      <w:r w:rsidR="29D699AB" w:rsidRPr="147314DC">
        <w:rPr>
          <w:rFonts w:ascii="Calibri" w:eastAsia="Calibri" w:hAnsi="Calibri" w:cs="Calibri"/>
          <w:sz w:val="22"/>
          <w:szCs w:val="22"/>
        </w:rPr>
        <w:t>a horizontal beam from the top of the roof known as a ridge board.</w:t>
      </w:r>
      <w:r w:rsidR="1FC88DA2" w:rsidRPr="147314DC">
        <w:rPr>
          <w:rFonts w:ascii="Calibri" w:eastAsia="Calibri" w:hAnsi="Calibri" w:cs="Calibri"/>
          <w:sz w:val="22"/>
          <w:szCs w:val="22"/>
        </w:rPr>
        <w:t xml:space="preserve"> The ridge </w:t>
      </w:r>
      <w:r w:rsidR="1FC88DA2" w:rsidRPr="147314DC">
        <w:rPr>
          <w:rFonts w:ascii="Calibri" w:eastAsia="Calibri" w:hAnsi="Calibri" w:cs="Calibri"/>
          <w:sz w:val="22"/>
          <w:szCs w:val="22"/>
        </w:rPr>
        <w:lastRenderedPageBreak/>
        <w:t xml:space="preserve">board forms </w:t>
      </w:r>
      <w:r w:rsidR="3C189B6A" w:rsidRPr="147314DC">
        <w:rPr>
          <w:rFonts w:ascii="Calibri" w:eastAsia="Calibri" w:hAnsi="Calibri" w:cs="Calibri"/>
          <w:sz w:val="22"/>
          <w:szCs w:val="22"/>
        </w:rPr>
        <w:t>eaves</w:t>
      </w:r>
      <w:r w:rsidR="1FC88DA2" w:rsidRPr="147314DC">
        <w:rPr>
          <w:rFonts w:ascii="Calibri" w:eastAsia="Calibri" w:hAnsi="Calibri" w:cs="Calibri"/>
          <w:sz w:val="22"/>
          <w:szCs w:val="22"/>
        </w:rPr>
        <w:t xml:space="preserve"> at the end of the roof (This is what overhangs the walls). Rafters </w:t>
      </w:r>
      <w:bookmarkStart w:id="5" w:name="_Int_89zRWzVl"/>
      <w:proofErr w:type="gramStart"/>
      <w:r w:rsidR="1FC88DA2" w:rsidRPr="147314DC">
        <w:rPr>
          <w:rFonts w:ascii="Calibri" w:eastAsia="Calibri" w:hAnsi="Calibri" w:cs="Calibri"/>
          <w:sz w:val="22"/>
          <w:szCs w:val="22"/>
        </w:rPr>
        <w:t>are connected with</w:t>
      </w:r>
      <w:bookmarkEnd w:id="5"/>
      <w:proofErr w:type="gramEnd"/>
      <w:r w:rsidR="1FC88DA2" w:rsidRPr="147314DC">
        <w:rPr>
          <w:rFonts w:ascii="Calibri" w:eastAsia="Calibri" w:hAnsi="Calibri" w:cs="Calibri"/>
          <w:sz w:val="22"/>
          <w:szCs w:val="22"/>
        </w:rPr>
        <w:t xml:space="preserve"> collar ties </w:t>
      </w:r>
      <w:r w:rsidR="353E313B" w:rsidRPr="147314DC">
        <w:rPr>
          <w:rFonts w:ascii="Calibri" w:eastAsia="Calibri" w:hAnsi="Calibri" w:cs="Calibri"/>
          <w:sz w:val="22"/>
          <w:szCs w:val="22"/>
        </w:rPr>
        <w:t>to</w:t>
      </w:r>
      <w:r w:rsidR="3DCA3E9A" w:rsidRPr="147314DC">
        <w:rPr>
          <w:rFonts w:ascii="Calibri" w:eastAsia="Calibri" w:hAnsi="Calibri" w:cs="Calibri"/>
          <w:sz w:val="22"/>
          <w:szCs w:val="22"/>
        </w:rPr>
        <w:t xml:space="preserve"> prevent movement. The </w:t>
      </w:r>
      <w:r w:rsidR="3980C283" w:rsidRPr="147314DC">
        <w:rPr>
          <w:rFonts w:ascii="Calibri" w:eastAsia="Calibri" w:hAnsi="Calibri" w:cs="Calibri"/>
          <w:sz w:val="22"/>
          <w:szCs w:val="22"/>
        </w:rPr>
        <w:t>birds mouth</w:t>
      </w:r>
      <w:r w:rsidR="3DCA3E9A" w:rsidRPr="147314DC">
        <w:rPr>
          <w:rFonts w:ascii="Calibri" w:eastAsia="Calibri" w:hAnsi="Calibri" w:cs="Calibri"/>
          <w:sz w:val="22"/>
          <w:szCs w:val="22"/>
        </w:rPr>
        <w:t xml:space="preserve"> cut is a notch in the rafter that allows it to sit securely on the </w:t>
      </w:r>
      <w:r w:rsidR="75E320AE" w:rsidRPr="147314DC">
        <w:rPr>
          <w:rFonts w:ascii="Calibri" w:eastAsia="Calibri" w:hAnsi="Calibri" w:cs="Calibri"/>
          <w:sz w:val="22"/>
          <w:szCs w:val="22"/>
        </w:rPr>
        <w:t>wall plate.</w:t>
      </w:r>
      <w:r w:rsidR="50DEF45A" w:rsidRPr="147314DC">
        <w:rPr>
          <w:rFonts w:ascii="Calibri" w:eastAsia="Calibri" w:hAnsi="Calibri" w:cs="Calibri"/>
          <w:sz w:val="22"/>
          <w:szCs w:val="22"/>
        </w:rPr>
        <w:t xml:space="preserve"> In the case of a double roof</w:t>
      </w:r>
      <w:r w:rsidR="75E320AE" w:rsidRPr="147314DC">
        <w:rPr>
          <w:rFonts w:ascii="Calibri" w:eastAsia="Calibri" w:hAnsi="Calibri" w:cs="Calibri"/>
          <w:sz w:val="22"/>
          <w:szCs w:val="22"/>
        </w:rPr>
        <w:t xml:space="preserve"> </w:t>
      </w:r>
      <w:r w:rsidR="033AFAC4" w:rsidRPr="147314DC">
        <w:rPr>
          <w:rFonts w:ascii="Calibri" w:eastAsia="Calibri" w:hAnsi="Calibri" w:cs="Calibri"/>
          <w:sz w:val="22"/>
          <w:szCs w:val="22"/>
        </w:rPr>
        <w:t xml:space="preserve">Purlins are </w:t>
      </w:r>
      <w:r w:rsidR="5A154EFB" w:rsidRPr="147314DC">
        <w:rPr>
          <w:rFonts w:ascii="Calibri" w:eastAsia="Calibri" w:hAnsi="Calibri" w:cs="Calibri"/>
          <w:sz w:val="22"/>
          <w:szCs w:val="22"/>
        </w:rPr>
        <w:t>in place. These are</w:t>
      </w:r>
      <w:r w:rsidR="033AFAC4" w:rsidRPr="147314DC">
        <w:rPr>
          <w:rFonts w:ascii="Calibri" w:eastAsia="Calibri" w:hAnsi="Calibri" w:cs="Calibri"/>
          <w:sz w:val="22"/>
          <w:szCs w:val="22"/>
        </w:rPr>
        <w:t xml:space="preserve"> horizontal beams that provide more support to the rafters.</w:t>
      </w:r>
      <w:r w:rsidR="644714D6" w:rsidRPr="147314DC">
        <w:rPr>
          <w:rFonts w:ascii="Calibri" w:eastAsia="Calibri" w:hAnsi="Calibri" w:cs="Calibri"/>
          <w:sz w:val="22"/>
          <w:szCs w:val="22"/>
        </w:rPr>
        <w:t xml:space="preserve"> </w:t>
      </w:r>
      <w:r w:rsidR="62D52209" w:rsidRPr="147314DC">
        <w:rPr>
          <w:rFonts w:ascii="Calibri" w:eastAsia="Calibri" w:hAnsi="Calibri" w:cs="Calibri"/>
          <w:sz w:val="22"/>
          <w:szCs w:val="22"/>
        </w:rPr>
        <w:t>(</w:t>
      </w:r>
      <w:r w:rsidR="62D52209" w:rsidRPr="147314DC">
        <w:rPr>
          <w:rFonts w:ascii="Calibri" w:eastAsia="Calibri" w:hAnsi="Calibri" w:cs="Calibri"/>
          <w:i/>
          <w:iCs/>
          <w:sz w:val="22"/>
          <w:szCs w:val="22"/>
          <w:lang w:val="en-US"/>
        </w:rPr>
        <w:t>Studio Carney (</w:t>
      </w:r>
      <w:proofErr w:type="spellStart"/>
      <w:r w:rsidR="62D52209" w:rsidRPr="147314DC">
        <w:rPr>
          <w:rFonts w:ascii="Calibri" w:eastAsia="Calibri" w:hAnsi="Calibri" w:cs="Calibri"/>
          <w:i/>
          <w:iCs/>
          <w:sz w:val="22"/>
          <w:szCs w:val="22"/>
          <w:lang w:val="en-US"/>
        </w:rPr>
        <w:t>N.D</w:t>
      </w:r>
      <w:proofErr w:type="spellEnd"/>
      <w:r w:rsidR="62D52209" w:rsidRPr="147314DC">
        <w:rPr>
          <w:rFonts w:ascii="Calibri" w:eastAsia="Calibri" w:hAnsi="Calibri" w:cs="Calibri"/>
          <w:i/>
          <w:iCs/>
          <w:sz w:val="22"/>
          <w:szCs w:val="22"/>
          <w:lang w:val="en-US"/>
        </w:rPr>
        <w:t>)</w:t>
      </w:r>
      <w:r w:rsidR="62D52209" w:rsidRPr="147314DC">
        <w:rPr>
          <w:rStyle w:val="Hyperlink"/>
          <w:rFonts w:ascii="Calibri" w:eastAsia="Calibri" w:hAnsi="Calibri" w:cs="Calibri"/>
          <w:i/>
          <w:iCs/>
          <w:sz w:val="22"/>
          <w:szCs w:val="22"/>
        </w:rPr>
        <w:t xml:space="preserve"> </w:t>
      </w:r>
      <w:r w:rsidR="5FDE85CD" w:rsidRPr="147314DC">
        <w:rPr>
          <w:rFonts w:ascii="Calibri" w:eastAsia="Calibri" w:hAnsi="Calibri" w:cs="Calibri"/>
          <w:sz w:val="22"/>
          <w:szCs w:val="22"/>
          <w:lang w:val="en-US"/>
        </w:rPr>
        <w:t>Studio Carney (</w:t>
      </w:r>
      <w:proofErr w:type="spellStart"/>
      <w:r w:rsidR="5FDE85CD" w:rsidRPr="147314DC">
        <w:rPr>
          <w:rFonts w:ascii="Calibri" w:eastAsia="Calibri" w:hAnsi="Calibri" w:cs="Calibri"/>
          <w:sz w:val="22"/>
          <w:szCs w:val="22"/>
          <w:lang w:val="en-US"/>
        </w:rPr>
        <w:t>N.D</w:t>
      </w:r>
      <w:proofErr w:type="spellEnd"/>
      <w:r w:rsidR="5FDE85CD" w:rsidRPr="147314DC">
        <w:rPr>
          <w:rFonts w:ascii="Calibri" w:eastAsia="Calibri" w:hAnsi="Calibri" w:cs="Calibri"/>
          <w:sz w:val="22"/>
          <w:szCs w:val="22"/>
          <w:lang w:val="en-US"/>
        </w:rPr>
        <w:t>)</w:t>
      </w:r>
      <w:r w:rsidR="25619B94" w:rsidRPr="147314DC">
        <w:rPr>
          <w:rFonts w:ascii="Calibri" w:eastAsia="Calibri" w:hAnsi="Calibri" w:cs="Calibri"/>
          <w:sz w:val="22"/>
          <w:szCs w:val="22"/>
        </w:rPr>
        <w:t xml:space="preserve"> </w:t>
      </w:r>
      <w:r w:rsidR="3FD686C0" w:rsidRPr="147314DC">
        <w:rPr>
          <w:rFonts w:ascii="Calibri" w:eastAsia="Calibri" w:hAnsi="Calibri" w:cs="Calibri"/>
          <w:sz w:val="22"/>
          <w:szCs w:val="22"/>
        </w:rPr>
        <w:t>As we can see in both 1800s and 1855 there is no overhang on either roof</w:t>
      </w:r>
      <w:r w:rsidR="340C53AE" w:rsidRPr="147314DC">
        <w:rPr>
          <w:rFonts w:ascii="Calibri" w:eastAsia="Calibri" w:hAnsi="Calibri" w:cs="Calibri"/>
          <w:sz w:val="22"/>
          <w:szCs w:val="22"/>
        </w:rPr>
        <w:t xml:space="preserve">. A flush roof is cheaper however it provides little protection to the wall. </w:t>
      </w:r>
    </w:p>
    <w:p w14:paraId="596FDB8A" w14:textId="43C8854E" w:rsidR="4A5D8892" w:rsidRPr="004D0211" w:rsidRDefault="7B90A5AB"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Roof coverings in both 1800 and 1855 were made from </w:t>
      </w:r>
      <w:r w:rsidR="6484AA19" w:rsidRPr="147314DC">
        <w:rPr>
          <w:rFonts w:ascii="Calibri" w:eastAsia="Calibri" w:hAnsi="Calibri" w:cs="Calibri"/>
          <w:sz w:val="22"/>
          <w:szCs w:val="22"/>
        </w:rPr>
        <w:t xml:space="preserve">slate </w:t>
      </w:r>
      <w:r w:rsidR="07D43681" w:rsidRPr="147314DC">
        <w:rPr>
          <w:rFonts w:ascii="Calibri" w:eastAsia="Calibri" w:hAnsi="Calibri" w:cs="Calibri"/>
          <w:sz w:val="22"/>
          <w:szCs w:val="22"/>
        </w:rPr>
        <w:t>tiles</w:t>
      </w:r>
      <w:r w:rsidR="640BEB9A" w:rsidRPr="147314DC">
        <w:rPr>
          <w:rFonts w:ascii="Calibri" w:eastAsia="Calibri" w:hAnsi="Calibri" w:cs="Calibri"/>
          <w:sz w:val="22"/>
          <w:szCs w:val="22"/>
        </w:rPr>
        <w:t>. Slate has been used and proven to last for hundreds of years with low maintenance. Slate t</w:t>
      </w:r>
      <w:r w:rsidR="04A0176F" w:rsidRPr="147314DC">
        <w:rPr>
          <w:rFonts w:ascii="Calibri" w:eastAsia="Calibri" w:hAnsi="Calibri" w:cs="Calibri"/>
          <w:sz w:val="22"/>
          <w:szCs w:val="22"/>
        </w:rPr>
        <w:t>iles have incredible strength with high durability to weather</w:t>
      </w:r>
      <w:r w:rsidR="76331D84" w:rsidRPr="147314DC">
        <w:rPr>
          <w:rFonts w:ascii="Calibri" w:eastAsia="Calibri" w:hAnsi="Calibri" w:cs="Calibri"/>
          <w:sz w:val="22"/>
          <w:szCs w:val="22"/>
        </w:rPr>
        <w:t xml:space="preserve"> hence why they have been used over the years.</w:t>
      </w:r>
      <w:r w:rsidR="46CA47EE" w:rsidRPr="147314DC">
        <w:rPr>
          <w:rFonts w:ascii="Calibri" w:eastAsia="Calibri" w:hAnsi="Calibri" w:cs="Calibri"/>
          <w:sz w:val="22"/>
          <w:szCs w:val="22"/>
        </w:rPr>
        <w:t xml:space="preserve"> </w:t>
      </w:r>
      <w:r w:rsidR="46CA47EE" w:rsidRPr="147314DC">
        <w:rPr>
          <w:rFonts w:ascii="Calibri" w:eastAsia="Calibri" w:hAnsi="Calibri" w:cs="Calibri"/>
          <w:i/>
          <w:iCs/>
          <w:sz w:val="22"/>
          <w:szCs w:val="22"/>
        </w:rPr>
        <w:t>(</w:t>
      </w:r>
      <w:r w:rsidR="46CA47EE" w:rsidRPr="147314DC">
        <w:rPr>
          <w:rFonts w:ascii="Calibri" w:eastAsia="Calibri" w:hAnsi="Calibri" w:cs="Calibri"/>
          <w:i/>
          <w:iCs/>
          <w:color w:val="000000" w:themeColor="text1"/>
          <w:sz w:val="22"/>
          <w:szCs w:val="22"/>
          <w:lang w:val="en-US"/>
        </w:rPr>
        <w:t>C Kearney roofing LTD (23/06/25)</w:t>
      </w:r>
      <w:r w:rsidR="004D0211">
        <w:rPr>
          <w:rFonts w:ascii="Calibri" w:eastAsia="Calibri" w:hAnsi="Calibri" w:cs="Calibri"/>
          <w:i/>
          <w:iCs/>
          <w:color w:val="000000" w:themeColor="text1"/>
          <w:sz w:val="22"/>
          <w:szCs w:val="22"/>
          <w:lang w:val="en-US"/>
        </w:rPr>
        <w:t xml:space="preserve"> </w:t>
      </w:r>
      <w:r w:rsidR="4A5D8892" w:rsidRPr="147314DC">
        <w:rPr>
          <w:rFonts w:ascii="Calibri" w:eastAsia="Calibri" w:hAnsi="Calibri" w:cs="Calibri"/>
          <w:sz w:val="22"/>
          <w:szCs w:val="22"/>
        </w:rPr>
        <w:t>Rainwater goods in both 1800 and 1855</w:t>
      </w:r>
      <w:r w:rsidR="004D0211">
        <w:rPr>
          <w:rFonts w:ascii="Calibri" w:eastAsia="Calibri" w:hAnsi="Calibri" w:cs="Calibri"/>
          <w:sz w:val="22"/>
          <w:szCs w:val="22"/>
        </w:rPr>
        <w:t xml:space="preserve"> </w:t>
      </w:r>
      <w:r w:rsidR="4A5D8892" w:rsidRPr="147314DC">
        <w:rPr>
          <w:rFonts w:ascii="Calibri" w:eastAsia="Calibri" w:hAnsi="Calibri" w:cs="Calibri"/>
          <w:sz w:val="22"/>
          <w:szCs w:val="22"/>
        </w:rPr>
        <w:t xml:space="preserve">are </w:t>
      </w:r>
      <w:r w:rsidR="73B6BF5D" w:rsidRPr="147314DC">
        <w:rPr>
          <w:rFonts w:ascii="Calibri" w:eastAsia="Calibri" w:hAnsi="Calibri" w:cs="Calibri"/>
          <w:sz w:val="22"/>
          <w:szCs w:val="22"/>
        </w:rPr>
        <w:t xml:space="preserve">made from </w:t>
      </w:r>
      <w:r w:rsidR="41C327A1" w:rsidRPr="147314DC">
        <w:rPr>
          <w:rFonts w:ascii="Calibri" w:eastAsia="Calibri" w:hAnsi="Calibri" w:cs="Calibri"/>
          <w:sz w:val="22"/>
          <w:szCs w:val="22"/>
        </w:rPr>
        <w:t>with cast iron</w:t>
      </w:r>
      <w:r w:rsidR="52955A6B" w:rsidRPr="147314DC">
        <w:rPr>
          <w:rFonts w:ascii="Calibri" w:eastAsia="Calibri" w:hAnsi="Calibri" w:cs="Calibri"/>
          <w:sz w:val="22"/>
          <w:szCs w:val="22"/>
        </w:rPr>
        <w:t>.</w:t>
      </w:r>
    </w:p>
    <w:p w14:paraId="439563E2" w14:textId="0C34001C" w:rsidR="003F5FEC" w:rsidRPr="00AB4B2C" w:rsidRDefault="003F5FEC" w:rsidP="00AB4B2C">
      <w:pPr>
        <w:pStyle w:val="Heading2"/>
        <w:rPr>
          <w:i/>
          <w:iCs/>
          <w:color w:val="auto"/>
          <w:sz w:val="24"/>
          <w:szCs w:val="24"/>
        </w:rPr>
      </w:pPr>
      <w:bookmarkStart w:id="6" w:name="_Toc218495562"/>
      <w:r w:rsidRPr="00AB4B2C">
        <w:rPr>
          <w:i/>
          <w:iCs/>
          <w:color w:val="auto"/>
          <w:sz w:val="24"/>
          <w:szCs w:val="24"/>
        </w:rPr>
        <w:t>Windows -</w:t>
      </w:r>
      <w:bookmarkEnd w:id="6"/>
      <w:r w:rsidRPr="00AB4B2C">
        <w:rPr>
          <w:i/>
          <w:iCs/>
          <w:color w:val="auto"/>
          <w:sz w:val="24"/>
          <w:szCs w:val="24"/>
        </w:rPr>
        <w:t xml:space="preserve"> </w:t>
      </w:r>
    </w:p>
    <w:p w14:paraId="70044778" w14:textId="09FCD573" w:rsidR="52955A6B" w:rsidRDefault="52955A6B"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The 1800 house </w:t>
      </w:r>
      <w:r w:rsidR="6A90514C" w:rsidRPr="147314DC">
        <w:rPr>
          <w:rFonts w:ascii="Calibri" w:eastAsia="Calibri" w:hAnsi="Calibri" w:cs="Calibri"/>
          <w:sz w:val="22"/>
          <w:szCs w:val="22"/>
        </w:rPr>
        <w:t>windows</w:t>
      </w:r>
      <w:r w:rsidRPr="147314DC">
        <w:rPr>
          <w:rFonts w:ascii="Calibri" w:eastAsia="Calibri" w:hAnsi="Calibri" w:cs="Calibri"/>
          <w:sz w:val="22"/>
          <w:szCs w:val="22"/>
        </w:rPr>
        <w:t xml:space="preserve"> were made </w:t>
      </w:r>
      <w:r w:rsidR="09B6EF38" w:rsidRPr="147314DC">
        <w:rPr>
          <w:rFonts w:ascii="Calibri" w:eastAsia="Calibri" w:hAnsi="Calibri" w:cs="Calibri"/>
          <w:sz w:val="22"/>
          <w:szCs w:val="22"/>
        </w:rPr>
        <w:t>with single glazed</w:t>
      </w:r>
      <w:r w:rsidR="2CD9DD15" w:rsidRPr="147314DC">
        <w:rPr>
          <w:rFonts w:ascii="Calibri" w:eastAsia="Calibri" w:hAnsi="Calibri" w:cs="Calibri"/>
          <w:sz w:val="22"/>
          <w:szCs w:val="22"/>
        </w:rPr>
        <w:t xml:space="preserve"> boxed sash </w:t>
      </w:r>
      <w:r w:rsidR="09B6EF38" w:rsidRPr="147314DC">
        <w:rPr>
          <w:rFonts w:ascii="Calibri" w:eastAsia="Calibri" w:hAnsi="Calibri" w:cs="Calibri"/>
          <w:sz w:val="22"/>
          <w:szCs w:val="22"/>
        </w:rPr>
        <w:t>timber</w:t>
      </w:r>
      <w:r w:rsidR="6463BA89" w:rsidRPr="147314DC">
        <w:rPr>
          <w:rFonts w:ascii="Calibri" w:eastAsia="Calibri" w:hAnsi="Calibri" w:cs="Calibri"/>
          <w:sz w:val="22"/>
          <w:szCs w:val="22"/>
        </w:rPr>
        <w:t>.</w:t>
      </w:r>
      <w:r w:rsidR="1F5A32D1" w:rsidRPr="147314DC">
        <w:rPr>
          <w:rFonts w:ascii="Calibri" w:eastAsia="Calibri" w:hAnsi="Calibri" w:cs="Calibri"/>
          <w:sz w:val="22"/>
          <w:szCs w:val="22"/>
        </w:rPr>
        <w:t xml:space="preserve"> </w:t>
      </w:r>
      <w:r w:rsidR="026A4B96" w:rsidRPr="147314DC">
        <w:rPr>
          <w:rFonts w:ascii="Calibri" w:eastAsia="Calibri" w:hAnsi="Calibri" w:cs="Calibri"/>
          <w:sz w:val="22"/>
          <w:szCs w:val="22"/>
        </w:rPr>
        <w:t xml:space="preserve">Sash </w:t>
      </w:r>
      <w:r w:rsidR="1F5A32D1" w:rsidRPr="147314DC">
        <w:rPr>
          <w:rFonts w:ascii="Calibri" w:eastAsia="Calibri" w:hAnsi="Calibri" w:cs="Calibri"/>
          <w:sz w:val="22"/>
          <w:szCs w:val="22"/>
        </w:rPr>
        <w:t>windows were the m</w:t>
      </w:r>
      <w:r w:rsidR="5E7E5DDE" w:rsidRPr="147314DC">
        <w:rPr>
          <w:rFonts w:ascii="Calibri" w:eastAsia="Calibri" w:hAnsi="Calibri" w:cs="Calibri"/>
          <w:sz w:val="22"/>
          <w:szCs w:val="22"/>
        </w:rPr>
        <w:t>ost common in the 1800s with “</w:t>
      </w:r>
      <w:r w:rsidR="5E7E5DDE" w:rsidRPr="147314DC">
        <w:rPr>
          <w:rFonts w:ascii="Calibri" w:eastAsia="Calibri" w:hAnsi="Calibri" w:cs="Calibri"/>
          <w:i/>
          <w:iCs/>
          <w:sz w:val="22"/>
          <w:szCs w:val="22"/>
        </w:rPr>
        <w:t>casement windows being increasingly rare</w:t>
      </w:r>
      <w:r w:rsidR="7EAFE88B" w:rsidRPr="147314DC">
        <w:rPr>
          <w:rFonts w:ascii="Calibri" w:eastAsia="Calibri" w:hAnsi="Calibri" w:cs="Calibri"/>
          <w:i/>
          <w:iCs/>
          <w:sz w:val="22"/>
          <w:szCs w:val="22"/>
        </w:rPr>
        <w:t>”.</w:t>
      </w:r>
      <w:r w:rsidR="08EDEFBF" w:rsidRPr="147314DC">
        <w:rPr>
          <w:rFonts w:ascii="Calibri" w:eastAsia="Calibri" w:hAnsi="Calibri" w:cs="Calibri"/>
          <w:i/>
          <w:iCs/>
          <w:sz w:val="22"/>
          <w:szCs w:val="22"/>
        </w:rPr>
        <w:t xml:space="preserve"> </w:t>
      </w:r>
      <w:r w:rsidR="08EDEFBF" w:rsidRPr="147314DC">
        <w:rPr>
          <w:rFonts w:ascii="Calibri" w:eastAsia="Calibri" w:hAnsi="Calibri" w:cs="Calibri"/>
          <w:sz w:val="22"/>
          <w:szCs w:val="22"/>
        </w:rPr>
        <w:t>The sashes in bow windows are small. This is because large sashes of glass are very expensive in the 18</w:t>
      </w:r>
      <w:r w:rsidR="08EDEFBF" w:rsidRPr="147314DC">
        <w:rPr>
          <w:rFonts w:ascii="Calibri" w:eastAsia="Calibri" w:hAnsi="Calibri" w:cs="Calibri"/>
          <w:sz w:val="22"/>
          <w:szCs w:val="22"/>
          <w:vertAlign w:val="superscript"/>
        </w:rPr>
        <w:t>th</w:t>
      </w:r>
      <w:r w:rsidR="08EDEFBF" w:rsidRPr="147314DC">
        <w:rPr>
          <w:rFonts w:ascii="Calibri" w:eastAsia="Calibri" w:hAnsi="Calibri" w:cs="Calibri"/>
          <w:sz w:val="22"/>
          <w:szCs w:val="22"/>
        </w:rPr>
        <w:t xml:space="preserve"> century.</w:t>
      </w:r>
      <w:r w:rsidR="2FB82138" w:rsidRPr="147314DC">
        <w:rPr>
          <w:rFonts w:ascii="Calibri" w:eastAsia="Calibri" w:hAnsi="Calibri" w:cs="Calibri"/>
          <w:sz w:val="22"/>
          <w:szCs w:val="22"/>
        </w:rPr>
        <w:t xml:space="preserve"> </w:t>
      </w:r>
      <w:r w:rsidR="2C61E46B" w:rsidRPr="147314DC">
        <w:rPr>
          <w:rFonts w:ascii="Calibri" w:eastAsia="Calibri" w:hAnsi="Calibri" w:cs="Calibri"/>
          <w:i/>
          <w:iCs/>
          <w:sz w:val="22"/>
          <w:szCs w:val="22"/>
        </w:rPr>
        <w:t>(</w:t>
      </w:r>
      <w:r w:rsidR="2C61E46B" w:rsidRPr="147314DC">
        <w:rPr>
          <w:rFonts w:ascii="Calibri" w:eastAsia="Calibri" w:hAnsi="Calibri" w:cs="Calibri"/>
          <w:i/>
          <w:iCs/>
          <w:color w:val="000000" w:themeColor="text1"/>
          <w:sz w:val="22"/>
          <w:szCs w:val="22"/>
          <w:lang w:val="en-US"/>
        </w:rPr>
        <w:t xml:space="preserve">Rodri </w:t>
      </w:r>
      <w:r w:rsidR="4754F3ED" w:rsidRPr="147314DC">
        <w:rPr>
          <w:rFonts w:ascii="Calibri" w:eastAsia="Calibri" w:hAnsi="Calibri" w:cs="Calibri"/>
          <w:i/>
          <w:iCs/>
          <w:color w:val="000000" w:themeColor="text1"/>
          <w:sz w:val="22"/>
          <w:szCs w:val="22"/>
          <w:lang w:val="en-US"/>
        </w:rPr>
        <w:t>PowerPoint (</w:t>
      </w:r>
      <w:proofErr w:type="spellStart"/>
      <w:r w:rsidR="2C61E46B" w:rsidRPr="147314DC">
        <w:rPr>
          <w:rFonts w:ascii="Calibri" w:eastAsia="Calibri" w:hAnsi="Calibri" w:cs="Calibri"/>
          <w:i/>
          <w:iCs/>
          <w:color w:val="000000" w:themeColor="text1"/>
          <w:sz w:val="22"/>
          <w:szCs w:val="22"/>
          <w:lang w:val="en-US"/>
        </w:rPr>
        <w:t>N.D</w:t>
      </w:r>
      <w:proofErr w:type="spellEnd"/>
      <w:r w:rsidR="2C61E46B" w:rsidRPr="147314DC">
        <w:rPr>
          <w:rFonts w:ascii="Calibri" w:eastAsia="Calibri" w:hAnsi="Calibri" w:cs="Calibri"/>
          <w:i/>
          <w:iCs/>
          <w:color w:val="000000" w:themeColor="text1"/>
          <w:sz w:val="22"/>
          <w:szCs w:val="22"/>
          <w:lang w:val="en-US"/>
        </w:rPr>
        <w:t>)</w:t>
      </w:r>
    </w:p>
    <w:p w14:paraId="6B967D6A" w14:textId="619A5F2C" w:rsidR="003F5FEC" w:rsidRPr="00AB4B2C" w:rsidRDefault="003F5FEC" w:rsidP="00AB4B2C">
      <w:pPr>
        <w:pStyle w:val="Heading2"/>
        <w:rPr>
          <w:i/>
          <w:iCs/>
          <w:color w:val="auto"/>
          <w:sz w:val="24"/>
          <w:szCs w:val="24"/>
        </w:rPr>
      </w:pPr>
      <w:bookmarkStart w:id="7" w:name="_Toc218495563"/>
      <w:r w:rsidRPr="00AB4B2C">
        <w:rPr>
          <w:i/>
          <w:iCs/>
          <w:color w:val="auto"/>
          <w:sz w:val="24"/>
          <w:szCs w:val="24"/>
        </w:rPr>
        <w:t>Doors -</w:t>
      </w:r>
      <w:bookmarkEnd w:id="7"/>
      <w:r w:rsidRPr="00AB4B2C">
        <w:rPr>
          <w:i/>
          <w:iCs/>
          <w:color w:val="auto"/>
          <w:sz w:val="24"/>
          <w:szCs w:val="24"/>
        </w:rPr>
        <w:t xml:space="preserve"> </w:t>
      </w:r>
    </w:p>
    <w:p w14:paraId="1BCBA9F1" w14:textId="1F8C690D" w:rsidR="54925E2E" w:rsidRDefault="54925E2E"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Both 1805 &amp; 1855 have </w:t>
      </w:r>
      <w:r w:rsidR="6B8FA582" w:rsidRPr="147314DC">
        <w:rPr>
          <w:rFonts w:ascii="Calibri" w:eastAsia="Calibri" w:hAnsi="Calibri" w:cs="Calibri"/>
          <w:sz w:val="22"/>
          <w:szCs w:val="22"/>
        </w:rPr>
        <w:t xml:space="preserve">hardwood </w:t>
      </w:r>
      <w:r w:rsidR="4681909E" w:rsidRPr="147314DC">
        <w:rPr>
          <w:rFonts w:ascii="Calibri" w:eastAsia="Calibri" w:hAnsi="Calibri" w:cs="Calibri"/>
          <w:sz w:val="22"/>
          <w:szCs w:val="22"/>
        </w:rPr>
        <w:t>doors and frames</w:t>
      </w:r>
      <w:r w:rsidR="4E3A95AC" w:rsidRPr="147314DC">
        <w:rPr>
          <w:rFonts w:ascii="Calibri" w:eastAsia="Calibri" w:hAnsi="Calibri" w:cs="Calibri"/>
          <w:sz w:val="22"/>
          <w:szCs w:val="22"/>
        </w:rPr>
        <w:t xml:space="preserve"> externally with softwood doors inside. This is because </w:t>
      </w:r>
      <w:r w:rsidR="4E3A95AC" w:rsidRPr="147314DC">
        <w:rPr>
          <w:rFonts w:ascii="Calibri" w:eastAsia="Calibri" w:hAnsi="Calibri" w:cs="Calibri"/>
          <w:i/>
          <w:iCs/>
          <w:sz w:val="22"/>
          <w:szCs w:val="22"/>
        </w:rPr>
        <w:t xml:space="preserve">“performs much better than softwood externally due to natural </w:t>
      </w:r>
      <w:r w:rsidR="76C266BC" w:rsidRPr="147314DC">
        <w:rPr>
          <w:rFonts w:ascii="Calibri" w:eastAsia="Calibri" w:hAnsi="Calibri" w:cs="Calibri"/>
          <w:i/>
          <w:iCs/>
          <w:sz w:val="22"/>
          <w:szCs w:val="22"/>
        </w:rPr>
        <w:t>preservatives. "</w:t>
      </w:r>
      <w:r w:rsidR="76C266BC" w:rsidRPr="147314DC">
        <w:rPr>
          <w:rFonts w:ascii="Calibri" w:eastAsia="Calibri" w:hAnsi="Calibri" w:cs="Calibri"/>
          <w:sz w:val="22"/>
          <w:szCs w:val="22"/>
        </w:rPr>
        <w:t xml:space="preserve">The door frames were made without a </w:t>
      </w:r>
      <w:r w:rsidR="16201881" w:rsidRPr="147314DC">
        <w:rPr>
          <w:rFonts w:ascii="Calibri" w:eastAsia="Calibri" w:hAnsi="Calibri" w:cs="Calibri"/>
          <w:sz w:val="22"/>
          <w:szCs w:val="22"/>
        </w:rPr>
        <w:t>transform</w:t>
      </w:r>
      <w:r w:rsidR="76C266BC" w:rsidRPr="147314DC">
        <w:rPr>
          <w:rFonts w:ascii="Calibri" w:eastAsia="Calibri" w:hAnsi="Calibri" w:cs="Calibri"/>
          <w:sz w:val="22"/>
          <w:szCs w:val="22"/>
        </w:rPr>
        <w:t xml:space="preserve"> the jambs being joint at the head without a </w:t>
      </w:r>
      <w:proofErr w:type="spellStart"/>
      <w:r w:rsidR="76C266BC" w:rsidRPr="147314DC">
        <w:rPr>
          <w:rFonts w:ascii="Calibri" w:eastAsia="Calibri" w:hAnsi="Calibri" w:cs="Calibri"/>
          <w:sz w:val="22"/>
          <w:szCs w:val="22"/>
        </w:rPr>
        <w:t>cill</w:t>
      </w:r>
      <w:proofErr w:type="spellEnd"/>
      <w:r w:rsidR="76C266BC" w:rsidRPr="147314DC">
        <w:rPr>
          <w:rFonts w:ascii="Calibri" w:eastAsia="Calibri" w:hAnsi="Calibri" w:cs="Calibri"/>
          <w:sz w:val="22"/>
          <w:szCs w:val="22"/>
        </w:rPr>
        <w:t xml:space="preserve"> threshold.</w:t>
      </w:r>
      <w:r w:rsidR="5DC5D6C4" w:rsidRPr="147314DC">
        <w:rPr>
          <w:rFonts w:ascii="Calibri" w:eastAsia="Calibri" w:hAnsi="Calibri" w:cs="Calibri"/>
          <w:sz w:val="22"/>
          <w:szCs w:val="22"/>
        </w:rPr>
        <w:t xml:space="preserve"> </w:t>
      </w:r>
      <w:r w:rsidR="5DC5D6C4" w:rsidRPr="147314DC">
        <w:rPr>
          <w:rFonts w:ascii="Calibri" w:eastAsia="Calibri" w:hAnsi="Calibri" w:cs="Calibri"/>
          <w:i/>
          <w:iCs/>
          <w:sz w:val="22"/>
          <w:szCs w:val="22"/>
        </w:rPr>
        <w:t>“The frames were fixed using a proprietary wall tie, nailed or screwed into wooden slips inserted”</w:t>
      </w:r>
      <w:r w:rsidR="5DC5D6C4" w:rsidRPr="147314DC">
        <w:rPr>
          <w:rFonts w:ascii="Calibri" w:eastAsia="Calibri" w:hAnsi="Calibri" w:cs="Calibri"/>
          <w:sz w:val="22"/>
          <w:szCs w:val="22"/>
        </w:rPr>
        <w:t xml:space="preserve"> </w:t>
      </w:r>
      <w:r w:rsidR="43F2507D" w:rsidRPr="147314DC">
        <w:rPr>
          <w:rFonts w:ascii="Calibri" w:eastAsia="Calibri" w:hAnsi="Calibri" w:cs="Calibri"/>
          <w:i/>
          <w:iCs/>
          <w:sz w:val="22"/>
          <w:szCs w:val="22"/>
        </w:rPr>
        <w:t>(</w:t>
      </w:r>
      <w:r w:rsidR="43F2507D" w:rsidRPr="147314DC">
        <w:rPr>
          <w:rFonts w:ascii="Calibri" w:eastAsia="Calibri" w:hAnsi="Calibri" w:cs="Calibri"/>
          <w:i/>
          <w:iCs/>
          <w:color w:val="000000" w:themeColor="text1"/>
          <w:sz w:val="22"/>
          <w:szCs w:val="22"/>
          <w:lang w:val="en-US"/>
        </w:rPr>
        <w:t>Rodri PowerPoint (</w:t>
      </w:r>
      <w:proofErr w:type="spellStart"/>
      <w:r w:rsidR="43F2507D" w:rsidRPr="147314DC">
        <w:rPr>
          <w:rFonts w:ascii="Calibri" w:eastAsia="Calibri" w:hAnsi="Calibri" w:cs="Calibri"/>
          <w:i/>
          <w:iCs/>
          <w:color w:val="000000" w:themeColor="text1"/>
          <w:sz w:val="22"/>
          <w:szCs w:val="22"/>
          <w:lang w:val="en-US"/>
        </w:rPr>
        <w:t>N.D</w:t>
      </w:r>
      <w:proofErr w:type="spellEnd"/>
      <w:r w:rsidR="43F2507D" w:rsidRPr="147314DC">
        <w:rPr>
          <w:rFonts w:ascii="Calibri" w:eastAsia="Calibri" w:hAnsi="Calibri" w:cs="Calibri"/>
          <w:i/>
          <w:iCs/>
          <w:color w:val="000000" w:themeColor="text1"/>
          <w:sz w:val="22"/>
          <w:szCs w:val="22"/>
          <w:lang w:val="en-US"/>
        </w:rPr>
        <w:t>)</w:t>
      </w:r>
    </w:p>
    <w:p w14:paraId="51345EFC" w14:textId="49DB3C24" w:rsidR="003F5FEC" w:rsidRPr="00AB4B2C" w:rsidRDefault="003F5FEC" w:rsidP="00AB4B2C">
      <w:pPr>
        <w:pStyle w:val="Heading2"/>
        <w:rPr>
          <w:i/>
          <w:iCs/>
          <w:color w:val="auto"/>
          <w:sz w:val="24"/>
          <w:szCs w:val="24"/>
        </w:rPr>
      </w:pPr>
      <w:bookmarkStart w:id="8" w:name="_Toc218495564"/>
      <w:r w:rsidRPr="00AB4B2C">
        <w:rPr>
          <w:i/>
          <w:iCs/>
          <w:color w:val="auto"/>
          <w:sz w:val="24"/>
          <w:szCs w:val="24"/>
        </w:rPr>
        <w:t>Internal furnishings -</w:t>
      </w:r>
      <w:bookmarkEnd w:id="8"/>
      <w:r w:rsidRPr="00AB4B2C">
        <w:rPr>
          <w:i/>
          <w:iCs/>
          <w:color w:val="auto"/>
          <w:sz w:val="24"/>
          <w:szCs w:val="24"/>
        </w:rPr>
        <w:t xml:space="preserve"> </w:t>
      </w:r>
    </w:p>
    <w:p w14:paraId="6235B488" w14:textId="0BAE3CAB" w:rsidR="596315ED" w:rsidRDefault="45A31D5C"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Both 1805 &amp; </w:t>
      </w:r>
      <w:r w:rsidR="5FBC24D2" w:rsidRPr="147314DC">
        <w:rPr>
          <w:rFonts w:ascii="Calibri" w:eastAsia="Calibri" w:hAnsi="Calibri" w:cs="Calibri"/>
          <w:sz w:val="22"/>
          <w:szCs w:val="22"/>
        </w:rPr>
        <w:t>5</w:t>
      </w:r>
      <w:r w:rsidRPr="147314DC">
        <w:rPr>
          <w:rFonts w:ascii="Calibri" w:eastAsia="Calibri" w:hAnsi="Calibri" w:cs="Calibri"/>
          <w:sz w:val="22"/>
          <w:szCs w:val="22"/>
        </w:rPr>
        <w:t xml:space="preserve">5 houses have a living room downstairs with a living room above. </w:t>
      </w:r>
      <w:r w:rsidR="7086AB85" w:rsidRPr="147314DC">
        <w:rPr>
          <w:rFonts w:ascii="Calibri" w:eastAsia="Calibri" w:hAnsi="Calibri" w:cs="Calibri"/>
          <w:sz w:val="22"/>
          <w:szCs w:val="22"/>
        </w:rPr>
        <w:t xml:space="preserve">Theses a small </w:t>
      </w:r>
      <w:r w:rsidR="0DBE49B6" w:rsidRPr="147314DC">
        <w:rPr>
          <w:rFonts w:ascii="Calibri" w:eastAsia="Calibri" w:hAnsi="Calibri" w:cs="Calibri"/>
          <w:sz w:val="22"/>
          <w:szCs w:val="22"/>
        </w:rPr>
        <w:t>pantry</w:t>
      </w:r>
      <w:r w:rsidR="7086AB85" w:rsidRPr="147314DC">
        <w:rPr>
          <w:rFonts w:ascii="Calibri" w:eastAsia="Calibri" w:hAnsi="Calibri" w:cs="Calibri"/>
          <w:sz w:val="22"/>
          <w:szCs w:val="22"/>
        </w:rPr>
        <w:t xml:space="preserve"> at the back where the foo</w:t>
      </w:r>
      <w:r w:rsidR="780A609A" w:rsidRPr="147314DC">
        <w:rPr>
          <w:rFonts w:ascii="Calibri" w:eastAsia="Calibri" w:hAnsi="Calibri" w:cs="Calibri"/>
          <w:sz w:val="22"/>
          <w:szCs w:val="22"/>
        </w:rPr>
        <w:t>d</w:t>
      </w:r>
      <w:r w:rsidR="7086AB85" w:rsidRPr="147314DC">
        <w:rPr>
          <w:rFonts w:ascii="Calibri" w:eastAsia="Calibri" w:hAnsi="Calibri" w:cs="Calibri"/>
          <w:sz w:val="22"/>
          <w:szCs w:val="22"/>
        </w:rPr>
        <w:t xml:space="preserve"> is kept alongside a downstairs bedroom. </w:t>
      </w:r>
      <w:r w:rsidR="25401C81" w:rsidRPr="147314DC">
        <w:rPr>
          <w:rFonts w:ascii="Calibri" w:eastAsia="Calibri" w:hAnsi="Calibri" w:cs="Calibri"/>
          <w:sz w:val="22"/>
          <w:szCs w:val="22"/>
        </w:rPr>
        <w:t xml:space="preserve">All the furniture in the property is handmade oak, a </w:t>
      </w:r>
      <w:r w:rsidR="4195F2E3" w:rsidRPr="147314DC">
        <w:rPr>
          <w:rFonts w:ascii="Calibri" w:eastAsia="Calibri" w:hAnsi="Calibri" w:cs="Calibri"/>
          <w:i/>
          <w:iCs/>
          <w:sz w:val="22"/>
          <w:szCs w:val="22"/>
        </w:rPr>
        <w:t>“</w:t>
      </w:r>
      <w:r w:rsidR="31416C06" w:rsidRPr="147314DC">
        <w:rPr>
          <w:rFonts w:ascii="Calibri" w:eastAsia="Calibri" w:hAnsi="Calibri" w:cs="Calibri"/>
          <w:i/>
          <w:iCs/>
          <w:sz w:val="22"/>
          <w:szCs w:val="22"/>
        </w:rPr>
        <w:t>fireplace</w:t>
      </w:r>
      <w:r w:rsidR="25401C81" w:rsidRPr="147314DC">
        <w:rPr>
          <w:rFonts w:ascii="Calibri" w:eastAsia="Calibri" w:hAnsi="Calibri" w:cs="Calibri"/>
          <w:i/>
          <w:iCs/>
          <w:sz w:val="22"/>
          <w:szCs w:val="22"/>
        </w:rPr>
        <w:t xml:space="preserve"> </w:t>
      </w:r>
      <w:r w:rsidR="20C177D6" w:rsidRPr="147314DC">
        <w:rPr>
          <w:rFonts w:ascii="Calibri" w:eastAsia="Calibri" w:hAnsi="Calibri" w:cs="Calibri"/>
          <w:i/>
          <w:iCs/>
          <w:sz w:val="22"/>
          <w:szCs w:val="22"/>
        </w:rPr>
        <w:t>for cooking, heating water and drying clothes</w:t>
      </w:r>
      <w:r w:rsidR="6770E9FC" w:rsidRPr="147314DC">
        <w:rPr>
          <w:rFonts w:ascii="Calibri" w:eastAsia="Calibri" w:hAnsi="Calibri" w:cs="Calibri"/>
          <w:i/>
          <w:iCs/>
          <w:sz w:val="22"/>
          <w:szCs w:val="22"/>
        </w:rPr>
        <w:t>”</w:t>
      </w:r>
      <w:r w:rsidR="6770E9FC" w:rsidRPr="147314DC">
        <w:rPr>
          <w:rFonts w:ascii="Calibri" w:eastAsia="Calibri" w:hAnsi="Calibri" w:cs="Calibri"/>
          <w:sz w:val="22"/>
          <w:szCs w:val="22"/>
        </w:rPr>
        <w:t xml:space="preserve">. The flooring was </w:t>
      </w:r>
      <w:r w:rsidR="7255AE79" w:rsidRPr="147314DC">
        <w:rPr>
          <w:rFonts w:ascii="Calibri" w:eastAsia="Calibri" w:hAnsi="Calibri" w:cs="Calibri"/>
          <w:sz w:val="22"/>
          <w:szCs w:val="22"/>
        </w:rPr>
        <w:t xml:space="preserve">polished stone with </w:t>
      </w:r>
      <w:r w:rsidR="527D9E1F" w:rsidRPr="147314DC">
        <w:rPr>
          <w:rFonts w:ascii="Calibri" w:eastAsia="Calibri" w:hAnsi="Calibri" w:cs="Calibri"/>
          <w:sz w:val="22"/>
          <w:szCs w:val="22"/>
        </w:rPr>
        <w:t>an</w:t>
      </w:r>
      <w:r w:rsidR="7255AE79" w:rsidRPr="147314DC">
        <w:rPr>
          <w:rFonts w:ascii="Calibri" w:eastAsia="Calibri" w:hAnsi="Calibri" w:cs="Calibri"/>
          <w:sz w:val="22"/>
          <w:szCs w:val="22"/>
        </w:rPr>
        <w:t xml:space="preserve"> oak wood staircase.</w:t>
      </w:r>
      <w:r w:rsidR="1C2C9254" w:rsidRPr="147314DC">
        <w:rPr>
          <w:rFonts w:ascii="Calibri" w:eastAsia="Calibri" w:hAnsi="Calibri" w:cs="Calibri"/>
          <w:sz w:val="22"/>
          <w:szCs w:val="22"/>
        </w:rPr>
        <w:t xml:space="preserve"> </w:t>
      </w:r>
      <w:r w:rsidR="20C7A9F4" w:rsidRPr="147314DC">
        <w:rPr>
          <w:rFonts w:ascii="Calibri" w:eastAsia="Calibri" w:hAnsi="Calibri" w:cs="Calibri"/>
          <w:i/>
          <w:iCs/>
          <w:sz w:val="22"/>
          <w:szCs w:val="22"/>
        </w:rPr>
        <w:t>(</w:t>
      </w:r>
      <w:r w:rsidR="20C7A9F4" w:rsidRPr="147314DC">
        <w:rPr>
          <w:rFonts w:ascii="Calibri" w:eastAsia="Calibri" w:hAnsi="Calibri" w:cs="Calibri"/>
          <w:i/>
          <w:iCs/>
          <w:color w:val="000000" w:themeColor="text1"/>
          <w:sz w:val="22"/>
          <w:szCs w:val="22"/>
        </w:rPr>
        <w:t>Arts &amp; Culture (</w:t>
      </w:r>
      <w:proofErr w:type="spellStart"/>
      <w:r w:rsidR="20C7A9F4" w:rsidRPr="147314DC">
        <w:rPr>
          <w:rFonts w:ascii="Calibri" w:eastAsia="Calibri" w:hAnsi="Calibri" w:cs="Calibri"/>
          <w:i/>
          <w:iCs/>
          <w:color w:val="000000" w:themeColor="text1"/>
          <w:sz w:val="22"/>
          <w:szCs w:val="22"/>
        </w:rPr>
        <w:t>N.D</w:t>
      </w:r>
      <w:proofErr w:type="spellEnd"/>
      <w:r w:rsidR="20C7A9F4" w:rsidRPr="147314DC">
        <w:rPr>
          <w:rFonts w:ascii="Calibri" w:eastAsia="Calibri" w:hAnsi="Calibri" w:cs="Calibri"/>
          <w:i/>
          <w:iCs/>
          <w:color w:val="000000" w:themeColor="text1"/>
          <w:sz w:val="22"/>
          <w:szCs w:val="22"/>
        </w:rPr>
        <w:t>)</w:t>
      </w:r>
    </w:p>
    <w:p w14:paraId="2799D2F4" w14:textId="14367520" w:rsidR="3C81B1A5" w:rsidRDefault="3C81B1A5" w:rsidP="00C26028">
      <w:pPr>
        <w:pStyle w:val="Heading1"/>
        <w:rPr>
          <w:rFonts w:eastAsia="Calibri"/>
          <w:b/>
          <w:bCs/>
          <w:i/>
          <w:iCs/>
          <w:color w:val="auto"/>
          <w:sz w:val="24"/>
          <w:szCs w:val="24"/>
        </w:rPr>
      </w:pPr>
      <w:bookmarkStart w:id="9" w:name="_Toc218495565"/>
      <w:r w:rsidRPr="00C26028">
        <w:rPr>
          <w:rFonts w:eastAsia="Calibri"/>
          <w:b/>
          <w:bCs/>
          <w:i/>
          <w:iCs/>
          <w:color w:val="auto"/>
          <w:sz w:val="24"/>
          <w:szCs w:val="24"/>
        </w:rPr>
        <w:t>Second comparison 1855 – 1896</w:t>
      </w:r>
      <w:bookmarkEnd w:id="9"/>
    </w:p>
    <w:p w14:paraId="38EC5795" w14:textId="78A06DF7" w:rsidR="003F5FEC" w:rsidRPr="00AB4B2C" w:rsidRDefault="003F5FEC" w:rsidP="00AB4B2C">
      <w:pPr>
        <w:pStyle w:val="Heading2"/>
        <w:rPr>
          <w:i/>
          <w:iCs/>
          <w:color w:val="auto"/>
          <w:sz w:val="24"/>
          <w:szCs w:val="24"/>
        </w:rPr>
      </w:pPr>
      <w:bookmarkStart w:id="10" w:name="_Toc218495566"/>
      <w:r w:rsidRPr="00AB4B2C">
        <w:rPr>
          <w:i/>
          <w:iCs/>
          <w:color w:val="auto"/>
          <w:sz w:val="24"/>
          <w:szCs w:val="24"/>
        </w:rPr>
        <w:t>Walls -</w:t>
      </w:r>
      <w:bookmarkEnd w:id="10"/>
      <w:r w:rsidRPr="00AB4B2C">
        <w:rPr>
          <w:i/>
          <w:iCs/>
          <w:color w:val="auto"/>
          <w:sz w:val="24"/>
          <w:szCs w:val="24"/>
        </w:rPr>
        <w:t xml:space="preserve"> </w:t>
      </w:r>
    </w:p>
    <w:p w14:paraId="1C435868" w14:textId="7807B878" w:rsidR="5EDE01B2" w:rsidRDefault="5EDE01B2" w:rsidP="147314DC">
      <w:pPr>
        <w:jc w:val="both"/>
        <w:rPr>
          <w:rFonts w:ascii="Calibri" w:eastAsia="Calibri" w:hAnsi="Calibri" w:cs="Calibri"/>
          <w:sz w:val="22"/>
          <w:szCs w:val="22"/>
        </w:rPr>
      </w:pPr>
      <w:r w:rsidRPr="147314DC">
        <w:rPr>
          <w:rFonts w:ascii="Calibri" w:eastAsia="Calibri" w:hAnsi="Calibri" w:cs="Calibri"/>
          <w:sz w:val="22"/>
          <w:szCs w:val="22"/>
        </w:rPr>
        <w:t xml:space="preserve">As time progressed on </w:t>
      </w:r>
      <w:r w:rsidR="325DB7C2" w:rsidRPr="147314DC">
        <w:rPr>
          <w:rFonts w:ascii="Calibri" w:eastAsia="Calibri" w:hAnsi="Calibri" w:cs="Calibri"/>
          <w:sz w:val="22"/>
          <w:szCs w:val="22"/>
        </w:rPr>
        <w:t xml:space="preserve">the method in construction </w:t>
      </w:r>
      <w:r w:rsidR="1A61B166" w:rsidRPr="147314DC">
        <w:rPr>
          <w:rFonts w:ascii="Calibri" w:eastAsia="Calibri" w:hAnsi="Calibri" w:cs="Calibri"/>
          <w:sz w:val="22"/>
          <w:szCs w:val="22"/>
        </w:rPr>
        <w:t>for walls did remain the same. With</w:t>
      </w:r>
      <w:r w:rsidR="26BA19F0" w:rsidRPr="147314DC">
        <w:rPr>
          <w:rFonts w:ascii="Calibri" w:eastAsia="Calibri" w:hAnsi="Calibri" w:cs="Calibri"/>
          <w:sz w:val="22"/>
          <w:szCs w:val="22"/>
        </w:rPr>
        <w:t xml:space="preserve"> the same </w:t>
      </w:r>
      <w:r w:rsidR="3158D1C3" w:rsidRPr="147314DC">
        <w:rPr>
          <w:rFonts w:ascii="Calibri" w:eastAsia="Calibri" w:hAnsi="Calibri" w:cs="Calibri"/>
          <w:sz w:val="22"/>
          <w:szCs w:val="22"/>
        </w:rPr>
        <w:t xml:space="preserve">traditional </w:t>
      </w:r>
      <w:r w:rsidR="1014111C" w:rsidRPr="147314DC">
        <w:rPr>
          <w:rFonts w:ascii="Calibri" w:eastAsia="Calibri" w:hAnsi="Calibri" w:cs="Calibri"/>
          <w:sz w:val="22"/>
          <w:szCs w:val="22"/>
        </w:rPr>
        <w:t>stone walls</w:t>
      </w:r>
      <w:r w:rsidR="1894A2E8" w:rsidRPr="147314DC">
        <w:rPr>
          <w:rFonts w:ascii="Calibri" w:eastAsia="Calibri" w:hAnsi="Calibri" w:cs="Calibri"/>
          <w:sz w:val="22"/>
          <w:szCs w:val="22"/>
        </w:rPr>
        <w:t xml:space="preserve"> as 1855</w:t>
      </w:r>
      <w:r w:rsidR="13122B84" w:rsidRPr="147314DC">
        <w:rPr>
          <w:rFonts w:ascii="Calibri" w:eastAsia="Calibri" w:hAnsi="Calibri" w:cs="Calibri"/>
          <w:sz w:val="22"/>
          <w:szCs w:val="22"/>
        </w:rPr>
        <w:t xml:space="preserve">. </w:t>
      </w:r>
      <w:r w:rsidR="3FE53D71" w:rsidRPr="147314DC">
        <w:rPr>
          <w:rFonts w:ascii="Calibri" w:eastAsia="Calibri" w:hAnsi="Calibri" w:cs="Calibri"/>
          <w:sz w:val="22"/>
          <w:szCs w:val="22"/>
        </w:rPr>
        <w:t xml:space="preserve"> Built up with the same two facings, filler stones in between held together with mortar</w:t>
      </w:r>
      <w:r w:rsidR="53489AA6" w:rsidRPr="147314DC">
        <w:rPr>
          <w:rFonts w:ascii="Calibri" w:eastAsia="Calibri" w:hAnsi="Calibri" w:cs="Calibri"/>
          <w:sz w:val="22"/>
          <w:szCs w:val="22"/>
        </w:rPr>
        <w:t xml:space="preserve">. </w:t>
      </w:r>
    </w:p>
    <w:p w14:paraId="46B71C14" w14:textId="58983316" w:rsidR="003F5FEC" w:rsidRPr="00AB4B2C" w:rsidRDefault="003F5FEC" w:rsidP="00AB4B2C">
      <w:pPr>
        <w:pStyle w:val="Heading2"/>
        <w:rPr>
          <w:i/>
          <w:iCs/>
          <w:color w:val="auto"/>
          <w:sz w:val="24"/>
          <w:szCs w:val="24"/>
        </w:rPr>
      </w:pPr>
      <w:bookmarkStart w:id="11" w:name="_Toc218495567"/>
      <w:r w:rsidRPr="00AB4B2C">
        <w:rPr>
          <w:i/>
          <w:iCs/>
          <w:color w:val="auto"/>
          <w:sz w:val="24"/>
          <w:szCs w:val="24"/>
        </w:rPr>
        <w:t>Roof -</w:t>
      </w:r>
      <w:bookmarkEnd w:id="11"/>
      <w:r w:rsidRPr="00AB4B2C">
        <w:rPr>
          <w:i/>
          <w:iCs/>
          <w:color w:val="auto"/>
          <w:sz w:val="24"/>
          <w:szCs w:val="24"/>
        </w:rPr>
        <w:t xml:space="preserve"> </w:t>
      </w:r>
    </w:p>
    <w:p w14:paraId="2E1C8B98" w14:textId="6557A8AA" w:rsidR="53489AA6" w:rsidRDefault="53489AA6"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Th</w:t>
      </w:r>
      <w:r w:rsidR="19FE5573" w:rsidRPr="147314DC">
        <w:rPr>
          <w:rFonts w:ascii="Calibri" w:eastAsia="Calibri" w:hAnsi="Calibri" w:cs="Calibri"/>
          <w:sz w:val="22"/>
          <w:szCs w:val="22"/>
        </w:rPr>
        <w:t>ere was no change in roof structure yet</w:t>
      </w:r>
      <w:r w:rsidR="52EF883B" w:rsidRPr="147314DC">
        <w:rPr>
          <w:rFonts w:ascii="Calibri" w:eastAsia="Calibri" w:hAnsi="Calibri" w:cs="Calibri"/>
          <w:sz w:val="22"/>
          <w:szCs w:val="22"/>
        </w:rPr>
        <w:t xml:space="preserve">. Both houses built up with pitched roof made </w:t>
      </w:r>
      <w:r w:rsidR="37711DB6" w:rsidRPr="147314DC">
        <w:rPr>
          <w:rFonts w:ascii="Calibri" w:eastAsia="Calibri" w:hAnsi="Calibri" w:cs="Calibri"/>
          <w:sz w:val="22"/>
          <w:szCs w:val="22"/>
        </w:rPr>
        <w:t xml:space="preserve">from </w:t>
      </w:r>
      <w:r w:rsidR="52EF883B" w:rsidRPr="147314DC">
        <w:rPr>
          <w:rFonts w:ascii="Calibri" w:eastAsia="Calibri" w:hAnsi="Calibri" w:cs="Calibri"/>
          <w:sz w:val="22"/>
          <w:szCs w:val="22"/>
        </w:rPr>
        <w:t>rafters</w:t>
      </w:r>
      <w:r w:rsidR="29476D50" w:rsidRPr="147314DC">
        <w:rPr>
          <w:rFonts w:ascii="Calibri" w:eastAsia="Calibri" w:hAnsi="Calibri" w:cs="Calibri"/>
          <w:sz w:val="22"/>
          <w:szCs w:val="22"/>
        </w:rPr>
        <w:t xml:space="preserve">. Neither roof has an overhang, like previously stated an overhand provides better protection to the wall below however </w:t>
      </w:r>
      <w:r w:rsidR="23CB77D6" w:rsidRPr="147314DC">
        <w:rPr>
          <w:rFonts w:ascii="Calibri" w:eastAsia="Calibri" w:hAnsi="Calibri" w:cs="Calibri"/>
          <w:sz w:val="22"/>
          <w:szCs w:val="22"/>
        </w:rPr>
        <w:t>it's</w:t>
      </w:r>
      <w:r w:rsidR="29476D50" w:rsidRPr="147314DC">
        <w:rPr>
          <w:rFonts w:ascii="Calibri" w:eastAsia="Calibri" w:hAnsi="Calibri" w:cs="Calibri"/>
          <w:sz w:val="22"/>
          <w:szCs w:val="22"/>
        </w:rPr>
        <w:t xml:space="preserve"> much cheaper to keep the roo</w:t>
      </w:r>
      <w:r w:rsidR="0C9A24A9" w:rsidRPr="147314DC">
        <w:rPr>
          <w:rFonts w:ascii="Calibri" w:eastAsia="Calibri" w:hAnsi="Calibri" w:cs="Calibri"/>
          <w:sz w:val="22"/>
          <w:szCs w:val="22"/>
        </w:rPr>
        <w:t xml:space="preserve">f flush. </w:t>
      </w:r>
      <w:r w:rsidR="2D8A9D99" w:rsidRPr="147314DC">
        <w:rPr>
          <w:rFonts w:ascii="Calibri" w:eastAsia="Calibri" w:hAnsi="Calibri" w:cs="Calibri"/>
          <w:i/>
          <w:iCs/>
          <w:sz w:val="22"/>
          <w:szCs w:val="22"/>
        </w:rPr>
        <w:t>(</w:t>
      </w:r>
      <w:r w:rsidR="2D8A9D99" w:rsidRPr="147314DC">
        <w:rPr>
          <w:rFonts w:ascii="Calibri" w:eastAsia="Calibri" w:hAnsi="Calibri" w:cs="Calibri"/>
          <w:i/>
          <w:iCs/>
          <w:sz w:val="22"/>
          <w:szCs w:val="22"/>
          <w:lang w:val="en-US"/>
        </w:rPr>
        <w:t>Studio Carney (</w:t>
      </w:r>
      <w:proofErr w:type="spellStart"/>
      <w:r w:rsidR="2D8A9D99" w:rsidRPr="147314DC">
        <w:rPr>
          <w:rFonts w:ascii="Calibri" w:eastAsia="Calibri" w:hAnsi="Calibri" w:cs="Calibri"/>
          <w:i/>
          <w:iCs/>
          <w:sz w:val="22"/>
          <w:szCs w:val="22"/>
          <w:lang w:val="en-US"/>
        </w:rPr>
        <w:t>N.D</w:t>
      </w:r>
      <w:proofErr w:type="spellEnd"/>
      <w:r w:rsidR="2D8A9D99" w:rsidRPr="147314DC">
        <w:rPr>
          <w:rFonts w:ascii="Calibri" w:eastAsia="Calibri" w:hAnsi="Calibri" w:cs="Calibri"/>
          <w:i/>
          <w:iCs/>
          <w:sz w:val="22"/>
          <w:szCs w:val="22"/>
          <w:lang w:val="en-US"/>
        </w:rPr>
        <w:t>)</w:t>
      </w:r>
    </w:p>
    <w:p w14:paraId="6D9B4829" w14:textId="70F60948" w:rsidR="12D87054" w:rsidRDefault="12D87054"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Both roof coverings are natural slate tiles. Providing little maintenance and a st</w:t>
      </w:r>
      <w:r w:rsidR="7E07D59A" w:rsidRPr="147314DC">
        <w:rPr>
          <w:rFonts w:ascii="Calibri" w:eastAsia="Calibri" w:hAnsi="Calibri" w:cs="Calibri"/>
          <w:sz w:val="22"/>
          <w:szCs w:val="22"/>
        </w:rPr>
        <w:t xml:space="preserve">rong cover to the roof. </w:t>
      </w:r>
      <w:r w:rsidR="4D6610C8" w:rsidRPr="147314DC">
        <w:rPr>
          <w:rFonts w:ascii="Calibri" w:eastAsia="Calibri" w:hAnsi="Calibri" w:cs="Calibri"/>
          <w:i/>
          <w:iCs/>
          <w:sz w:val="22"/>
          <w:szCs w:val="22"/>
        </w:rPr>
        <w:t>(</w:t>
      </w:r>
      <w:r w:rsidR="4D6610C8" w:rsidRPr="147314DC">
        <w:rPr>
          <w:rFonts w:ascii="Calibri" w:eastAsia="Calibri" w:hAnsi="Calibri" w:cs="Calibri"/>
          <w:i/>
          <w:iCs/>
          <w:sz w:val="22"/>
          <w:szCs w:val="22"/>
          <w:lang w:val="en-US"/>
        </w:rPr>
        <w:t>C Kearney roofing LTD (23/06/25)</w:t>
      </w:r>
      <w:r w:rsidR="48AAF429" w:rsidRPr="147314DC">
        <w:rPr>
          <w:rFonts w:ascii="Calibri" w:eastAsia="Calibri" w:hAnsi="Calibri" w:cs="Calibri"/>
          <w:i/>
          <w:iCs/>
          <w:sz w:val="22"/>
          <w:szCs w:val="22"/>
          <w:lang w:val="en-US"/>
        </w:rPr>
        <w:t xml:space="preserve"> </w:t>
      </w:r>
    </w:p>
    <w:p w14:paraId="27D8FDA1" w14:textId="34C78CA6" w:rsidR="003F5FEC" w:rsidRPr="00AB4B2C" w:rsidRDefault="003F5FEC" w:rsidP="00AB4B2C">
      <w:pPr>
        <w:pStyle w:val="Heading2"/>
        <w:rPr>
          <w:i/>
          <w:iCs/>
          <w:color w:val="auto"/>
          <w:sz w:val="24"/>
          <w:szCs w:val="24"/>
        </w:rPr>
      </w:pPr>
      <w:bookmarkStart w:id="12" w:name="_Toc218495568"/>
      <w:r w:rsidRPr="00AB4B2C">
        <w:rPr>
          <w:i/>
          <w:iCs/>
          <w:color w:val="auto"/>
          <w:sz w:val="24"/>
          <w:szCs w:val="24"/>
        </w:rPr>
        <w:lastRenderedPageBreak/>
        <w:t>Windows -</w:t>
      </w:r>
      <w:bookmarkEnd w:id="12"/>
      <w:r w:rsidRPr="00AB4B2C">
        <w:rPr>
          <w:i/>
          <w:iCs/>
          <w:color w:val="auto"/>
          <w:sz w:val="24"/>
          <w:szCs w:val="24"/>
        </w:rPr>
        <w:t xml:space="preserve"> </w:t>
      </w:r>
    </w:p>
    <w:p w14:paraId="36FC2879" w14:textId="77FE0AAD" w:rsidR="071CFC8F" w:rsidRDefault="071CFC8F"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Both houses still made with a single glazed boxed sash timber.</w:t>
      </w:r>
      <w:r w:rsidR="7C3BA7BB" w:rsidRPr="147314DC">
        <w:rPr>
          <w:rFonts w:ascii="Calibri" w:eastAsia="Calibri" w:hAnsi="Calibri" w:cs="Calibri"/>
          <w:sz w:val="22"/>
          <w:szCs w:val="22"/>
        </w:rPr>
        <w:t xml:space="preserve"> However, as we can see in </w:t>
      </w:r>
      <w:r w:rsidR="7C3BA7BB" w:rsidRPr="004D0211">
        <w:rPr>
          <w:rFonts w:ascii="Calibri" w:eastAsia="Calibri" w:hAnsi="Calibri" w:cs="Calibri"/>
          <w:sz w:val="22"/>
          <w:szCs w:val="22"/>
        </w:rPr>
        <w:t>Figure 1.</w:t>
      </w:r>
      <w:r w:rsidR="004D0211" w:rsidRPr="004D0211">
        <w:rPr>
          <w:rFonts w:ascii="Calibri" w:eastAsia="Calibri" w:hAnsi="Calibri" w:cs="Calibri"/>
          <w:sz w:val="22"/>
          <w:szCs w:val="22"/>
        </w:rPr>
        <w:t xml:space="preserve">0 </w:t>
      </w:r>
      <w:r w:rsidR="7C3BA7BB" w:rsidRPr="147314DC">
        <w:rPr>
          <w:rFonts w:ascii="Calibri" w:eastAsia="Calibri" w:hAnsi="Calibri" w:cs="Calibri"/>
          <w:sz w:val="22"/>
          <w:szCs w:val="22"/>
        </w:rPr>
        <w:t>The sashes in the 1895 house are bigger</w:t>
      </w:r>
      <w:r w:rsidR="002A40A5" w:rsidRPr="147314DC">
        <w:rPr>
          <w:rFonts w:ascii="Calibri" w:eastAsia="Calibri" w:hAnsi="Calibri" w:cs="Calibri"/>
          <w:sz w:val="22"/>
          <w:szCs w:val="22"/>
        </w:rPr>
        <w:t xml:space="preserve">, rather than the 4x4 sashes shown in 1805 &amp; 1855 there are only 3x3 large </w:t>
      </w:r>
      <w:r w:rsidR="574EFC0E" w:rsidRPr="147314DC">
        <w:rPr>
          <w:rFonts w:ascii="Calibri" w:eastAsia="Calibri" w:hAnsi="Calibri" w:cs="Calibri"/>
          <w:sz w:val="22"/>
          <w:szCs w:val="22"/>
        </w:rPr>
        <w:t>sashes in</w:t>
      </w:r>
      <w:r w:rsidR="002A40A5" w:rsidRPr="147314DC">
        <w:rPr>
          <w:rFonts w:ascii="Calibri" w:eastAsia="Calibri" w:hAnsi="Calibri" w:cs="Calibri"/>
          <w:sz w:val="22"/>
          <w:szCs w:val="22"/>
        </w:rPr>
        <w:t xml:space="preserve"> 1895</w:t>
      </w:r>
      <w:r w:rsidR="71A4DC17" w:rsidRPr="147314DC">
        <w:rPr>
          <w:rFonts w:ascii="Calibri" w:eastAsia="Calibri" w:hAnsi="Calibri" w:cs="Calibri"/>
          <w:sz w:val="22"/>
          <w:szCs w:val="22"/>
        </w:rPr>
        <w:t>. “</w:t>
      </w:r>
      <w:r w:rsidR="7976F289" w:rsidRPr="147314DC">
        <w:rPr>
          <w:rFonts w:ascii="Calibri" w:eastAsia="Calibri" w:hAnsi="Calibri" w:cs="Calibri"/>
          <w:sz w:val="22"/>
          <w:szCs w:val="22"/>
        </w:rPr>
        <w:t>Thanks to technological progress, glass sheets became cheaper and easier to produce.</w:t>
      </w:r>
      <w:r w:rsidR="2C36B62F" w:rsidRPr="147314DC">
        <w:rPr>
          <w:rFonts w:ascii="Calibri" w:eastAsia="Calibri" w:hAnsi="Calibri" w:cs="Calibri"/>
          <w:sz w:val="22"/>
          <w:szCs w:val="22"/>
        </w:rPr>
        <w:t xml:space="preserve">” </w:t>
      </w:r>
      <w:r w:rsidR="5D9B7FB3" w:rsidRPr="147314DC">
        <w:rPr>
          <w:rFonts w:ascii="Calibri" w:eastAsia="Calibri" w:hAnsi="Calibri" w:cs="Calibri"/>
          <w:sz w:val="22"/>
          <w:szCs w:val="22"/>
        </w:rPr>
        <w:t>(</w:t>
      </w:r>
      <w:r w:rsidR="5D9B7FB3" w:rsidRPr="147314DC">
        <w:rPr>
          <w:rFonts w:ascii="Calibri" w:eastAsia="Calibri" w:hAnsi="Calibri" w:cs="Calibri"/>
          <w:i/>
          <w:iCs/>
          <w:sz w:val="22"/>
          <w:szCs w:val="22"/>
          <w:lang w:val="en-US"/>
        </w:rPr>
        <w:t>Fresh Design Blog (15/08/23)</w:t>
      </w:r>
    </w:p>
    <w:p w14:paraId="0CC7453B" w14:textId="7371D18D" w:rsidR="003F5FEC" w:rsidRPr="00AB4B2C" w:rsidRDefault="003F5FEC" w:rsidP="00AB4B2C">
      <w:pPr>
        <w:pStyle w:val="Heading2"/>
        <w:rPr>
          <w:i/>
          <w:iCs/>
          <w:color w:val="auto"/>
          <w:sz w:val="24"/>
          <w:szCs w:val="24"/>
        </w:rPr>
      </w:pPr>
      <w:bookmarkStart w:id="13" w:name="_Toc218495569"/>
      <w:r w:rsidRPr="00AB4B2C">
        <w:rPr>
          <w:i/>
          <w:iCs/>
          <w:color w:val="auto"/>
          <w:sz w:val="24"/>
          <w:szCs w:val="24"/>
        </w:rPr>
        <w:t>Doors -</w:t>
      </w:r>
      <w:bookmarkEnd w:id="13"/>
      <w:r w:rsidRPr="00AB4B2C">
        <w:rPr>
          <w:i/>
          <w:iCs/>
          <w:color w:val="auto"/>
          <w:sz w:val="24"/>
          <w:szCs w:val="24"/>
        </w:rPr>
        <w:t xml:space="preserve"> </w:t>
      </w:r>
    </w:p>
    <w:p w14:paraId="09D12546" w14:textId="5B9152C9" w:rsidR="41246E7F" w:rsidRDefault="41246E7F"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Like 1805, both houses have </w:t>
      </w:r>
      <w:r w:rsidR="09CEAC27" w:rsidRPr="147314DC">
        <w:rPr>
          <w:rFonts w:ascii="Calibri" w:eastAsia="Calibri" w:hAnsi="Calibri" w:cs="Calibri"/>
          <w:sz w:val="22"/>
          <w:szCs w:val="22"/>
        </w:rPr>
        <w:t xml:space="preserve">the external hardwood doors with softwood inside. </w:t>
      </w:r>
      <w:r w:rsidR="182029C6" w:rsidRPr="147314DC">
        <w:rPr>
          <w:rFonts w:ascii="Calibri" w:eastAsia="Calibri" w:hAnsi="Calibri" w:cs="Calibri"/>
          <w:sz w:val="22"/>
          <w:szCs w:val="22"/>
        </w:rPr>
        <w:t xml:space="preserve">The doorframes being made without a transform and jambs being joint at the head without a </w:t>
      </w:r>
      <w:proofErr w:type="spellStart"/>
      <w:r w:rsidR="182029C6" w:rsidRPr="147314DC">
        <w:rPr>
          <w:rFonts w:ascii="Calibri" w:eastAsia="Calibri" w:hAnsi="Calibri" w:cs="Calibri"/>
          <w:sz w:val="22"/>
          <w:szCs w:val="22"/>
        </w:rPr>
        <w:t>cill</w:t>
      </w:r>
      <w:proofErr w:type="spellEnd"/>
      <w:r w:rsidR="182029C6" w:rsidRPr="147314DC">
        <w:rPr>
          <w:rFonts w:ascii="Calibri" w:eastAsia="Calibri" w:hAnsi="Calibri" w:cs="Calibri"/>
          <w:sz w:val="22"/>
          <w:szCs w:val="22"/>
        </w:rPr>
        <w:t xml:space="preserve"> threshold. </w:t>
      </w:r>
      <w:r w:rsidR="261832E5" w:rsidRPr="147314DC">
        <w:rPr>
          <w:rFonts w:ascii="Calibri" w:eastAsia="Calibri" w:hAnsi="Calibri" w:cs="Calibri"/>
          <w:i/>
          <w:iCs/>
          <w:sz w:val="22"/>
          <w:szCs w:val="22"/>
        </w:rPr>
        <w:t>(</w:t>
      </w:r>
      <w:r w:rsidR="261832E5" w:rsidRPr="147314DC">
        <w:rPr>
          <w:rFonts w:ascii="Calibri" w:eastAsia="Calibri" w:hAnsi="Calibri" w:cs="Calibri"/>
          <w:i/>
          <w:iCs/>
          <w:sz w:val="22"/>
          <w:szCs w:val="22"/>
          <w:lang w:val="en-US"/>
        </w:rPr>
        <w:t>Rodri PowerPoint (</w:t>
      </w:r>
      <w:proofErr w:type="spellStart"/>
      <w:r w:rsidR="261832E5" w:rsidRPr="147314DC">
        <w:rPr>
          <w:rFonts w:ascii="Calibri" w:eastAsia="Calibri" w:hAnsi="Calibri" w:cs="Calibri"/>
          <w:i/>
          <w:iCs/>
          <w:sz w:val="22"/>
          <w:szCs w:val="22"/>
          <w:lang w:val="en-US"/>
        </w:rPr>
        <w:t>N.D</w:t>
      </w:r>
      <w:proofErr w:type="spellEnd"/>
      <w:r w:rsidR="261832E5" w:rsidRPr="147314DC">
        <w:rPr>
          <w:rFonts w:ascii="Calibri" w:eastAsia="Calibri" w:hAnsi="Calibri" w:cs="Calibri"/>
          <w:i/>
          <w:iCs/>
          <w:sz w:val="22"/>
          <w:szCs w:val="22"/>
          <w:lang w:val="en-US"/>
        </w:rPr>
        <w:t>)</w:t>
      </w:r>
    </w:p>
    <w:p w14:paraId="3000824B" w14:textId="469C11A2" w:rsidR="003F5FEC" w:rsidRPr="00AB4B2C" w:rsidRDefault="003F5FEC" w:rsidP="00AB4B2C">
      <w:pPr>
        <w:pStyle w:val="Heading2"/>
        <w:rPr>
          <w:i/>
          <w:iCs/>
          <w:color w:val="auto"/>
          <w:sz w:val="24"/>
          <w:szCs w:val="24"/>
        </w:rPr>
      </w:pPr>
      <w:bookmarkStart w:id="14" w:name="_Toc218495570"/>
      <w:r w:rsidRPr="00AB4B2C">
        <w:rPr>
          <w:i/>
          <w:iCs/>
          <w:color w:val="auto"/>
          <w:sz w:val="24"/>
          <w:szCs w:val="24"/>
        </w:rPr>
        <w:t>Internal furnishings -</w:t>
      </w:r>
      <w:bookmarkEnd w:id="14"/>
      <w:r w:rsidRPr="00AB4B2C">
        <w:rPr>
          <w:i/>
          <w:iCs/>
          <w:color w:val="auto"/>
          <w:sz w:val="24"/>
          <w:szCs w:val="24"/>
        </w:rPr>
        <w:t xml:space="preserve"> </w:t>
      </w:r>
    </w:p>
    <w:p w14:paraId="02A3A42E" w14:textId="07220DB1" w:rsidR="06FCECF8" w:rsidRDefault="456250CF"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 xml:space="preserve">Each house has a mirrored layout as mentioned </w:t>
      </w:r>
      <w:r w:rsidR="56FB5DF0" w:rsidRPr="147314DC">
        <w:rPr>
          <w:rFonts w:ascii="Calibri" w:eastAsia="Calibri" w:hAnsi="Calibri" w:cs="Calibri"/>
          <w:sz w:val="22"/>
          <w:szCs w:val="22"/>
        </w:rPr>
        <w:t>before, they both house the smoothed stone flooring with strong oak wooden furniture</w:t>
      </w:r>
      <w:r w:rsidR="2497E895" w:rsidRPr="147314DC">
        <w:rPr>
          <w:rFonts w:ascii="Calibri" w:eastAsia="Calibri" w:hAnsi="Calibri" w:cs="Calibri"/>
          <w:sz w:val="22"/>
          <w:szCs w:val="22"/>
        </w:rPr>
        <w:t xml:space="preserve"> as </w:t>
      </w:r>
      <w:r w:rsidR="36484B34" w:rsidRPr="147314DC">
        <w:rPr>
          <w:rFonts w:ascii="Calibri" w:eastAsia="Calibri" w:hAnsi="Calibri" w:cs="Calibri"/>
          <w:sz w:val="22"/>
          <w:szCs w:val="22"/>
        </w:rPr>
        <w:t>“furniture</w:t>
      </w:r>
      <w:r w:rsidR="2497E895" w:rsidRPr="147314DC">
        <w:rPr>
          <w:rFonts w:ascii="Calibri" w:eastAsia="Calibri" w:hAnsi="Calibri" w:cs="Calibri"/>
          <w:sz w:val="22"/>
          <w:szCs w:val="22"/>
        </w:rPr>
        <w:t xml:space="preserve"> bec</w:t>
      </w:r>
      <w:r w:rsidR="2BD0E89D" w:rsidRPr="147314DC">
        <w:rPr>
          <w:rFonts w:ascii="Calibri" w:eastAsia="Calibri" w:hAnsi="Calibri" w:cs="Calibri"/>
          <w:sz w:val="22"/>
          <w:szCs w:val="22"/>
        </w:rPr>
        <w:t xml:space="preserve">ame more affordable </w:t>
      </w:r>
      <w:r w:rsidR="4F32E066" w:rsidRPr="147314DC">
        <w:rPr>
          <w:rFonts w:ascii="Calibri" w:eastAsia="Calibri" w:hAnsi="Calibri" w:cs="Calibri"/>
          <w:sz w:val="22"/>
          <w:szCs w:val="22"/>
        </w:rPr>
        <w:t>because</w:t>
      </w:r>
      <w:r w:rsidR="2BD0E89D" w:rsidRPr="147314DC">
        <w:rPr>
          <w:rFonts w:ascii="Calibri" w:eastAsia="Calibri" w:hAnsi="Calibri" w:cs="Calibri"/>
          <w:sz w:val="22"/>
          <w:szCs w:val="22"/>
        </w:rPr>
        <w:t xml:space="preserve"> of the mass-production</w:t>
      </w:r>
      <w:r w:rsidR="7B6AFD70" w:rsidRPr="147314DC">
        <w:rPr>
          <w:rFonts w:ascii="Calibri" w:eastAsia="Calibri" w:hAnsi="Calibri" w:cs="Calibri"/>
          <w:sz w:val="22"/>
          <w:szCs w:val="22"/>
        </w:rPr>
        <w:t>".</w:t>
      </w:r>
      <w:r w:rsidR="32EDADB3" w:rsidRPr="147314DC">
        <w:rPr>
          <w:rFonts w:ascii="Calibri" w:eastAsia="Calibri" w:hAnsi="Calibri" w:cs="Calibri"/>
          <w:sz w:val="22"/>
          <w:szCs w:val="22"/>
        </w:rPr>
        <w:t xml:space="preserve"> </w:t>
      </w:r>
      <w:r w:rsidR="137B54FF" w:rsidRPr="147314DC">
        <w:rPr>
          <w:rFonts w:ascii="Calibri" w:eastAsia="Calibri" w:hAnsi="Calibri" w:cs="Calibri"/>
          <w:sz w:val="22"/>
          <w:szCs w:val="22"/>
        </w:rPr>
        <w:t xml:space="preserve">The lager sashes (1895) in the windows allow a lot lighter into the living rooms </w:t>
      </w:r>
      <w:r w:rsidR="18412D4F" w:rsidRPr="147314DC">
        <w:rPr>
          <w:rFonts w:ascii="Calibri" w:eastAsia="Calibri" w:hAnsi="Calibri" w:cs="Calibri"/>
          <w:sz w:val="22"/>
          <w:szCs w:val="22"/>
        </w:rPr>
        <w:t xml:space="preserve">However candles were still used as a source of light. </w:t>
      </w:r>
      <w:r w:rsidR="4DEF6C9A" w:rsidRPr="147314DC">
        <w:rPr>
          <w:rFonts w:ascii="Calibri" w:eastAsia="Calibri" w:hAnsi="Calibri" w:cs="Calibri"/>
          <w:i/>
          <w:iCs/>
          <w:sz w:val="22"/>
          <w:szCs w:val="22"/>
        </w:rPr>
        <w:t>(Arts &amp; Culture (</w:t>
      </w:r>
      <w:proofErr w:type="spellStart"/>
      <w:r w:rsidR="4DEF6C9A" w:rsidRPr="147314DC">
        <w:rPr>
          <w:rFonts w:ascii="Calibri" w:eastAsia="Calibri" w:hAnsi="Calibri" w:cs="Calibri"/>
          <w:i/>
          <w:iCs/>
          <w:sz w:val="22"/>
          <w:szCs w:val="22"/>
        </w:rPr>
        <w:t>N.D</w:t>
      </w:r>
      <w:proofErr w:type="spellEnd"/>
      <w:r w:rsidR="4DEF6C9A" w:rsidRPr="147314DC">
        <w:rPr>
          <w:rFonts w:ascii="Calibri" w:eastAsia="Calibri" w:hAnsi="Calibri" w:cs="Calibri"/>
          <w:i/>
          <w:iCs/>
          <w:sz w:val="22"/>
          <w:szCs w:val="22"/>
        </w:rPr>
        <w:t>)</w:t>
      </w:r>
    </w:p>
    <w:p w14:paraId="67189763" w14:textId="37E8EE5C" w:rsidR="6A98E499" w:rsidRDefault="6A98E499" w:rsidP="147314DC">
      <w:pPr>
        <w:jc w:val="both"/>
        <w:rPr>
          <w:rFonts w:ascii="Calibri" w:eastAsia="Calibri" w:hAnsi="Calibri" w:cs="Calibri"/>
          <w:sz w:val="22"/>
          <w:szCs w:val="22"/>
        </w:rPr>
      </w:pPr>
    </w:p>
    <w:p w14:paraId="5147DA86" w14:textId="424764A2" w:rsidR="3C81B1A5" w:rsidRDefault="3C81B1A5" w:rsidP="00C26028">
      <w:pPr>
        <w:pStyle w:val="Heading1"/>
        <w:rPr>
          <w:rFonts w:eastAsia="Calibri"/>
          <w:b/>
          <w:bCs/>
          <w:i/>
          <w:iCs/>
          <w:color w:val="auto"/>
          <w:sz w:val="24"/>
          <w:szCs w:val="24"/>
        </w:rPr>
      </w:pPr>
      <w:bookmarkStart w:id="15" w:name="_Toc218495571"/>
      <w:r w:rsidRPr="00C26028">
        <w:rPr>
          <w:rFonts w:eastAsia="Calibri"/>
          <w:b/>
          <w:bCs/>
          <w:i/>
          <w:iCs/>
          <w:color w:val="auto"/>
          <w:sz w:val="24"/>
          <w:szCs w:val="24"/>
        </w:rPr>
        <w:t>Third comparison 1895 – 1925</w:t>
      </w:r>
      <w:bookmarkEnd w:id="15"/>
    </w:p>
    <w:p w14:paraId="46D17672" w14:textId="1C925441" w:rsidR="003F5FEC" w:rsidRPr="00AB4B2C" w:rsidRDefault="003F5FEC" w:rsidP="00AB4B2C">
      <w:pPr>
        <w:pStyle w:val="Heading2"/>
        <w:rPr>
          <w:i/>
          <w:iCs/>
          <w:color w:val="auto"/>
          <w:sz w:val="24"/>
          <w:szCs w:val="24"/>
        </w:rPr>
      </w:pPr>
      <w:bookmarkStart w:id="16" w:name="_Toc218495572"/>
      <w:r w:rsidRPr="00AB4B2C">
        <w:rPr>
          <w:i/>
          <w:iCs/>
          <w:color w:val="auto"/>
          <w:sz w:val="24"/>
          <w:szCs w:val="24"/>
        </w:rPr>
        <w:t>Walls -</w:t>
      </w:r>
      <w:bookmarkEnd w:id="16"/>
      <w:r w:rsidRPr="00AB4B2C">
        <w:rPr>
          <w:i/>
          <w:iCs/>
          <w:color w:val="auto"/>
          <w:sz w:val="24"/>
          <w:szCs w:val="24"/>
        </w:rPr>
        <w:t xml:space="preserve"> </w:t>
      </w:r>
    </w:p>
    <w:p w14:paraId="5D009790" w14:textId="723BB672" w:rsidR="2337FDFC" w:rsidRDefault="2337FDFC"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Continuing from 1895 the type of wall construction </w:t>
      </w:r>
      <w:r w:rsidR="3932F6C5" w:rsidRPr="147314DC">
        <w:rPr>
          <w:rFonts w:ascii="Calibri" w:eastAsia="Calibri" w:hAnsi="Calibri" w:cs="Calibri"/>
          <w:sz w:val="22"/>
          <w:szCs w:val="22"/>
        </w:rPr>
        <w:t>hasn't</w:t>
      </w:r>
      <w:r w:rsidRPr="147314DC">
        <w:rPr>
          <w:rFonts w:ascii="Calibri" w:eastAsia="Calibri" w:hAnsi="Calibri" w:cs="Calibri"/>
          <w:sz w:val="22"/>
          <w:szCs w:val="22"/>
        </w:rPr>
        <w:t xml:space="preserve"> changed an awful lot </w:t>
      </w:r>
      <w:r w:rsidR="22CB26BB" w:rsidRPr="147314DC">
        <w:rPr>
          <w:rFonts w:ascii="Calibri" w:eastAsia="Calibri" w:hAnsi="Calibri" w:cs="Calibri"/>
          <w:sz w:val="22"/>
          <w:szCs w:val="22"/>
        </w:rPr>
        <w:t xml:space="preserve">with the traditional stone walls still being the outright winner. However, </w:t>
      </w:r>
      <w:r w:rsidR="2C174B2C" w:rsidRPr="147314DC">
        <w:rPr>
          <w:rFonts w:ascii="Calibri" w:eastAsia="Calibri" w:hAnsi="Calibri" w:cs="Calibri"/>
          <w:sz w:val="22"/>
          <w:szCs w:val="22"/>
        </w:rPr>
        <w:t xml:space="preserve">from 1920 </w:t>
      </w:r>
      <w:r w:rsidR="5B289F46" w:rsidRPr="147314DC">
        <w:rPr>
          <w:rFonts w:ascii="Calibri" w:eastAsia="Calibri" w:hAnsi="Calibri" w:cs="Calibri"/>
          <w:sz w:val="22"/>
          <w:szCs w:val="22"/>
        </w:rPr>
        <w:t>cavity</w:t>
      </w:r>
      <w:r w:rsidR="2C174B2C" w:rsidRPr="147314DC">
        <w:rPr>
          <w:rFonts w:ascii="Calibri" w:eastAsia="Calibri" w:hAnsi="Calibri" w:cs="Calibri"/>
          <w:sz w:val="22"/>
          <w:szCs w:val="22"/>
        </w:rPr>
        <w:t xml:space="preserve"> walls starte</w:t>
      </w:r>
      <w:r w:rsidR="1B2BAD10" w:rsidRPr="147314DC">
        <w:rPr>
          <w:rFonts w:ascii="Calibri" w:eastAsia="Calibri" w:hAnsi="Calibri" w:cs="Calibri"/>
          <w:sz w:val="22"/>
          <w:szCs w:val="22"/>
        </w:rPr>
        <w:t xml:space="preserve">d to be introduced A </w:t>
      </w:r>
      <w:r w:rsidR="1B2BAD10" w:rsidRPr="147314DC">
        <w:rPr>
          <w:rFonts w:ascii="Calibri" w:eastAsia="Calibri" w:hAnsi="Calibri" w:cs="Calibri"/>
          <w:i/>
          <w:iCs/>
          <w:sz w:val="22"/>
          <w:szCs w:val="22"/>
        </w:rPr>
        <w:t>“wall would consist of two layers of brick, with the outer layer giving protection from the weather and the inner layer providing a dry inner wall”</w:t>
      </w:r>
      <w:r w:rsidR="72B5EFF7" w:rsidRPr="147314DC">
        <w:rPr>
          <w:rFonts w:ascii="Calibri" w:eastAsia="Calibri" w:hAnsi="Calibri" w:cs="Calibri"/>
          <w:i/>
          <w:iCs/>
          <w:sz w:val="22"/>
          <w:szCs w:val="22"/>
        </w:rPr>
        <w:t xml:space="preserve"> “A </w:t>
      </w:r>
      <w:proofErr w:type="spellStart"/>
      <w:r w:rsidR="72B5EFF7" w:rsidRPr="147314DC">
        <w:rPr>
          <w:rFonts w:ascii="Calibri" w:eastAsia="Calibri" w:hAnsi="Calibri" w:cs="Calibri"/>
          <w:i/>
          <w:iCs/>
          <w:sz w:val="22"/>
          <w:szCs w:val="22"/>
        </w:rPr>
        <w:t>DPC</w:t>
      </w:r>
      <w:proofErr w:type="spellEnd"/>
      <w:r w:rsidR="72B5EFF7" w:rsidRPr="147314DC">
        <w:rPr>
          <w:rFonts w:ascii="Calibri" w:eastAsia="Calibri" w:hAnsi="Calibri" w:cs="Calibri"/>
          <w:i/>
          <w:iCs/>
          <w:sz w:val="22"/>
          <w:szCs w:val="22"/>
        </w:rPr>
        <w:t xml:space="preserve"> would be built into both the outer and inner wall and often “bridged” across the cavity.  The air in that cavity helped to prevent moisture being transmitted from the outside of the property to the rooms within. " </w:t>
      </w:r>
      <w:r w:rsidR="0D6AFE49" w:rsidRPr="147314DC">
        <w:rPr>
          <w:rFonts w:ascii="Calibri" w:eastAsia="Calibri" w:hAnsi="Calibri" w:cs="Calibri"/>
          <w:i/>
          <w:iCs/>
          <w:sz w:val="22"/>
          <w:szCs w:val="22"/>
        </w:rPr>
        <w:t>(</w:t>
      </w:r>
      <w:r w:rsidR="0D6AFE49" w:rsidRPr="147314DC">
        <w:rPr>
          <w:rFonts w:ascii="Calibri" w:eastAsia="Calibri" w:hAnsi="Calibri" w:cs="Calibri"/>
          <w:i/>
          <w:iCs/>
          <w:sz w:val="22"/>
          <w:szCs w:val="22"/>
          <w:lang w:val="en-US"/>
        </w:rPr>
        <w:t>Preservation Treatments (01/02/23)</w:t>
      </w:r>
    </w:p>
    <w:p w14:paraId="176AD77D" w14:textId="4A294A9E" w:rsidR="003F5FEC" w:rsidRPr="00AB4B2C" w:rsidRDefault="003F5FEC" w:rsidP="00AB4B2C">
      <w:pPr>
        <w:pStyle w:val="Heading2"/>
        <w:rPr>
          <w:i/>
          <w:iCs/>
          <w:color w:val="auto"/>
          <w:sz w:val="24"/>
          <w:szCs w:val="24"/>
        </w:rPr>
      </w:pPr>
      <w:bookmarkStart w:id="17" w:name="_Toc218495573"/>
      <w:r w:rsidRPr="00AB4B2C">
        <w:rPr>
          <w:i/>
          <w:iCs/>
          <w:color w:val="auto"/>
          <w:sz w:val="24"/>
          <w:szCs w:val="24"/>
        </w:rPr>
        <w:t>Roof -</w:t>
      </w:r>
      <w:bookmarkEnd w:id="17"/>
      <w:r w:rsidRPr="00AB4B2C">
        <w:rPr>
          <w:i/>
          <w:iCs/>
          <w:color w:val="auto"/>
          <w:sz w:val="24"/>
          <w:szCs w:val="24"/>
        </w:rPr>
        <w:t xml:space="preserve"> </w:t>
      </w:r>
    </w:p>
    <w:p w14:paraId="0E5C877F" w14:textId="36B60892" w:rsidR="65850C53" w:rsidRDefault="65850C53"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The roof structure </w:t>
      </w:r>
      <w:r w:rsidR="28ABA1B5" w:rsidRPr="147314DC">
        <w:rPr>
          <w:rFonts w:ascii="Calibri" w:eastAsia="Calibri" w:hAnsi="Calibri" w:cs="Calibri"/>
          <w:sz w:val="22"/>
          <w:szCs w:val="22"/>
        </w:rPr>
        <w:t xml:space="preserve">remained the same, being a pitched timber roof </w:t>
      </w:r>
      <w:r w:rsidR="70E927CA" w:rsidRPr="147314DC">
        <w:rPr>
          <w:rFonts w:ascii="Calibri" w:eastAsia="Calibri" w:hAnsi="Calibri" w:cs="Calibri"/>
          <w:sz w:val="22"/>
          <w:szCs w:val="22"/>
        </w:rPr>
        <w:t xml:space="preserve">with slate tiles and commonly </w:t>
      </w:r>
      <w:r w:rsidR="70E927CA" w:rsidRPr="147314DC">
        <w:rPr>
          <w:rFonts w:ascii="Calibri" w:eastAsia="Calibri" w:hAnsi="Calibri" w:cs="Calibri"/>
          <w:i/>
          <w:iCs/>
          <w:sz w:val="22"/>
          <w:szCs w:val="22"/>
        </w:rPr>
        <w:t>“no underfelt”</w:t>
      </w:r>
      <w:r w:rsidR="70E927CA" w:rsidRPr="147314DC">
        <w:rPr>
          <w:rFonts w:ascii="Calibri" w:eastAsia="Calibri" w:hAnsi="Calibri" w:cs="Calibri"/>
          <w:sz w:val="22"/>
          <w:szCs w:val="22"/>
        </w:rPr>
        <w:t>. With the gutter and down pipes being made of cast iron</w:t>
      </w:r>
      <w:r w:rsidR="53094F22" w:rsidRPr="147314DC">
        <w:rPr>
          <w:rFonts w:ascii="Calibri" w:eastAsia="Calibri" w:hAnsi="Calibri" w:cs="Calibri"/>
          <w:sz w:val="22"/>
          <w:szCs w:val="22"/>
        </w:rPr>
        <w:t xml:space="preserve">. </w:t>
      </w:r>
      <w:r w:rsidR="6FDB564C" w:rsidRPr="147314DC">
        <w:rPr>
          <w:rFonts w:ascii="Calibri" w:eastAsia="Calibri" w:hAnsi="Calibri" w:cs="Calibri"/>
          <w:i/>
          <w:iCs/>
          <w:sz w:val="22"/>
          <w:szCs w:val="22"/>
        </w:rPr>
        <w:t>(</w:t>
      </w:r>
      <w:r w:rsidR="6FDB564C" w:rsidRPr="147314DC">
        <w:rPr>
          <w:rFonts w:ascii="Calibri" w:eastAsia="Calibri" w:hAnsi="Calibri" w:cs="Calibri"/>
          <w:i/>
          <w:iCs/>
          <w:sz w:val="22"/>
          <w:szCs w:val="22"/>
          <w:lang w:val="en-US"/>
        </w:rPr>
        <w:t>Bradley-Mason LLP (08/11/16)</w:t>
      </w:r>
    </w:p>
    <w:p w14:paraId="0372EFD8" w14:textId="13A71BA3" w:rsidR="003F5FEC" w:rsidRPr="00AB4B2C" w:rsidRDefault="003F5FEC" w:rsidP="00AB4B2C">
      <w:pPr>
        <w:pStyle w:val="Heading2"/>
        <w:rPr>
          <w:i/>
          <w:iCs/>
          <w:color w:val="auto"/>
          <w:sz w:val="24"/>
          <w:szCs w:val="24"/>
        </w:rPr>
      </w:pPr>
      <w:bookmarkStart w:id="18" w:name="_Toc218495574"/>
      <w:r w:rsidRPr="00AB4B2C">
        <w:rPr>
          <w:i/>
          <w:iCs/>
          <w:color w:val="auto"/>
          <w:sz w:val="24"/>
          <w:szCs w:val="24"/>
        </w:rPr>
        <w:t>Windows -</w:t>
      </w:r>
      <w:bookmarkEnd w:id="18"/>
      <w:r w:rsidRPr="00AB4B2C">
        <w:rPr>
          <w:i/>
          <w:iCs/>
          <w:color w:val="auto"/>
          <w:sz w:val="24"/>
          <w:szCs w:val="24"/>
        </w:rPr>
        <w:t xml:space="preserve"> </w:t>
      </w:r>
    </w:p>
    <w:p w14:paraId="4BAE8D1B" w14:textId="1B324F5C" w:rsidR="40826BFA" w:rsidRDefault="40826BFA" w:rsidP="147314DC">
      <w:pPr>
        <w:jc w:val="both"/>
        <w:rPr>
          <w:rFonts w:ascii="Calibri" w:eastAsia="Calibri" w:hAnsi="Calibri" w:cs="Calibri"/>
          <w:sz w:val="22"/>
          <w:szCs w:val="22"/>
        </w:rPr>
      </w:pPr>
      <w:r w:rsidRPr="147314DC">
        <w:rPr>
          <w:rFonts w:ascii="Calibri" w:eastAsia="Calibri" w:hAnsi="Calibri" w:cs="Calibri"/>
          <w:sz w:val="22"/>
          <w:szCs w:val="22"/>
        </w:rPr>
        <w:t xml:space="preserve">Sash windows between 1895 - 1925 were still the most </w:t>
      </w:r>
      <w:r w:rsidR="52A60EF5" w:rsidRPr="147314DC">
        <w:rPr>
          <w:rFonts w:ascii="Calibri" w:eastAsia="Calibri" w:hAnsi="Calibri" w:cs="Calibri"/>
          <w:sz w:val="22"/>
          <w:szCs w:val="22"/>
        </w:rPr>
        <w:t>common</w:t>
      </w:r>
      <w:r w:rsidRPr="147314DC">
        <w:rPr>
          <w:rFonts w:ascii="Calibri" w:eastAsia="Calibri" w:hAnsi="Calibri" w:cs="Calibri"/>
          <w:sz w:val="22"/>
          <w:szCs w:val="22"/>
        </w:rPr>
        <w:t xml:space="preserve">. Although as we get into 1930s </w:t>
      </w:r>
      <w:r w:rsidR="3ED782E5" w:rsidRPr="147314DC">
        <w:rPr>
          <w:rFonts w:ascii="Calibri" w:eastAsia="Calibri" w:hAnsi="Calibri" w:cs="Calibri"/>
          <w:sz w:val="22"/>
          <w:szCs w:val="22"/>
        </w:rPr>
        <w:t xml:space="preserve">Timber hinge casement windows became more common. </w:t>
      </w:r>
    </w:p>
    <w:p w14:paraId="6AB8FF8F" w14:textId="3DAA405D" w:rsidR="003F5FEC" w:rsidRPr="00AB4B2C" w:rsidRDefault="003F5FEC" w:rsidP="00AB4B2C">
      <w:pPr>
        <w:pStyle w:val="Heading2"/>
        <w:rPr>
          <w:i/>
          <w:iCs/>
          <w:color w:val="auto"/>
          <w:sz w:val="24"/>
          <w:szCs w:val="24"/>
        </w:rPr>
      </w:pPr>
      <w:bookmarkStart w:id="19" w:name="_Toc218495575"/>
      <w:r w:rsidRPr="00AB4B2C">
        <w:rPr>
          <w:i/>
          <w:iCs/>
          <w:color w:val="auto"/>
          <w:sz w:val="24"/>
          <w:szCs w:val="24"/>
        </w:rPr>
        <w:t>Doors -</w:t>
      </w:r>
      <w:bookmarkEnd w:id="19"/>
      <w:r w:rsidRPr="00AB4B2C">
        <w:rPr>
          <w:i/>
          <w:iCs/>
          <w:color w:val="auto"/>
          <w:sz w:val="24"/>
          <w:szCs w:val="24"/>
        </w:rPr>
        <w:t xml:space="preserve"> </w:t>
      </w:r>
    </w:p>
    <w:p w14:paraId="0F9DB654" w14:textId="13050EC8" w:rsidR="0A9DE6DE" w:rsidRDefault="0A9DE6DE" w:rsidP="147314DC">
      <w:pPr>
        <w:jc w:val="both"/>
        <w:rPr>
          <w:rFonts w:ascii="Calibri" w:eastAsia="Calibri" w:hAnsi="Calibri" w:cs="Calibri"/>
          <w:sz w:val="22"/>
          <w:szCs w:val="22"/>
        </w:rPr>
      </w:pPr>
      <w:r w:rsidRPr="147314DC">
        <w:rPr>
          <w:rFonts w:ascii="Calibri" w:eastAsia="Calibri" w:hAnsi="Calibri" w:cs="Calibri"/>
          <w:sz w:val="22"/>
          <w:szCs w:val="22"/>
        </w:rPr>
        <w:t>Hardwood</w:t>
      </w:r>
      <w:r w:rsidR="79E39625" w:rsidRPr="147314DC">
        <w:rPr>
          <w:rFonts w:ascii="Calibri" w:eastAsia="Calibri" w:hAnsi="Calibri" w:cs="Calibri"/>
          <w:sz w:val="22"/>
          <w:szCs w:val="22"/>
        </w:rPr>
        <w:t xml:space="preserve"> external</w:t>
      </w:r>
      <w:r w:rsidRPr="147314DC">
        <w:rPr>
          <w:rFonts w:ascii="Calibri" w:eastAsia="Calibri" w:hAnsi="Calibri" w:cs="Calibri"/>
          <w:sz w:val="22"/>
          <w:szCs w:val="22"/>
        </w:rPr>
        <w:t xml:space="preserve"> doors </w:t>
      </w:r>
      <w:r w:rsidR="3708FB8F" w:rsidRPr="147314DC">
        <w:rPr>
          <w:rFonts w:ascii="Calibri" w:eastAsia="Calibri" w:hAnsi="Calibri" w:cs="Calibri"/>
          <w:sz w:val="22"/>
          <w:szCs w:val="22"/>
        </w:rPr>
        <w:t xml:space="preserve">and softwood internal </w:t>
      </w:r>
      <w:r w:rsidRPr="147314DC">
        <w:rPr>
          <w:rFonts w:ascii="Calibri" w:eastAsia="Calibri" w:hAnsi="Calibri" w:cs="Calibri"/>
          <w:sz w:val="22"/>
          <w:szCs w:val="22"/>
        </w:rPr>
        <w:t>were still the finishings in 1925, no alternatives have been found yet.</w:t>
      </w:r>
    </w:p>
    <w:p w14:paraId="1A2D0C32" w14:textId="7B2A4875" w:rsidR="003F5FEC" w:rsidRPr="00AB4B2C" w:rsidRDefault="003F5FEC" w:rsidP="00AB4B2C">
      <w:pPr>
        <w:pStyle w:val="Heading2"/>
        <w:rPr>
          <w:i/>
          <w:iCs/>
          <w:color w:val="auto"/>
          <w:sz w:val="24"/>
          <w:szCs w:val="24"/>
        </w:rPr>
      </w:pPr>
      <w:bookmarkStart w:id="20" w:name="_Toc218495576"/>
      <w:r w:rsidRPr="00AB4B2C">
        <w:rPr>
          <w:i/>
          <w:iCs/>
          <w:color w:val="auto"/>
          <w:sz w:val="24"/>
          <w:szCs w:val="24"/>
        </w:rPr>
        <w:t>Internal furnishings -</w:t>
      </w:r>
      <w:bookmarkEnd w:id="20"/>
      <w:r w:rsidRPr="00AB4B2C">
        <w:rPr>
          <w:i/>
          <w:iCs/>
          <w:color w:val="auto"/>
          <w:sz w:val="24"/>
          <w:szCs w:val="24"/>
        </w:rPr>
        <w:t xml:space="preserve"> </w:t>
      </w:r>
    </w:p>
    <w:p w14:paraId="0E5A92AF" w14:textId="4A9D9369" w:rsidR="78C818A5" w:rsidRDefault="78C818A5" w:rsidP="147314DC">
      <w:pPr>
        <w:jc w:val="both"/>
        <w:rPr>
          <w:rFonts w:ascii="Calibri" w:eastAsia="Calibri" w:hAnsi="Calibri" w:cs="Calibri"/>
          <w:sz w:val="22"/>
          <w:szCs w:val="22"/>
        </w:rPr>
      </w:pPr>
      <w:r w:rsidRPr="147314DC">
        <w:rPr>
          <w:rFonts w:ascii="Calibri" w:eastAsia="Calibri" w:hAnsi="Calibri" w:cs="Calibri"/>
          <w:sz w:val="22"/>
          <w:szCs w:val="22"/>
        </w:rPr>
        <w:t xml:space="preserve">As previously stated, each house is mirrored inside. The one major change in 1925 was </w:t>
      </w:r>
      <w:r w:rsidR="12B35EC7" w:rsidRPr="147314DC">
        <w:rPr>
          <w:rFonts w:ascii="Calibri" w:eastAsia="Calibri" w:hAnsi="Calibri" w:cs="Calibri"/>
          <w:sz w:val="22"/>
          <w:szCs w:val="22"/>
        </w:rPr>
        <w:t>suspended</w:t>
      </w:r>
      <w:r w:rsidRPr="147314DC">
        <w:rPr>
          <w:rFonts w:ascii="Calibri" w:eastAsia="Calibri" w:hAnsi="Calibri" w:cs="Calibri"/>
          <w:sz w:val="22"/>
          <w:szCs w:val="22"/>
        </w:rPr>
        <w:t xml:space="preserve"> flooring being introduced. </w:t>
      </w:r>
      <w:r w:rsidR="2E986E6C" w:rsidRPr="147314DC">
        <w:rPr>
          <w:rFonts w:ascii="Calibri" w:eastAsia="Calibri" w:hAnsi="Calibri" w:cs="Calibri"/>
          <w:sz w:val="22"/>
          <w:szCs w:val="22"/>
        </w:rPr>
        <w:t xml:space="preserve">Providing further warmth for the house. The walls inside were covered with </w:t>
      </w:r>
      <w:r w:rsidR="323E44EF" w:rsidRPr="147314DC">
        <w:rPr>
          <w:rFonts w:ascii="Calibri" w:eastAsia="Calibri" w:hAnsi="Calibri" w:cs="Calibri"/>
          <w:sz w:val="22"/>
          <w:szCs w:val="22"/>
        </w:rPr>
        <w:t>wallpaper</w:t>
      </w:r>
      <w:r w:rsidR="2E986E6C" w:rsidRPr="147314DC">
        <w:rPr>
          <w:rFonts w:ascii="Calibri" w:eastAsia="Calibri" w:hAnsi="Calibri" w:cs="Calibri"/>
          <w:sz w:val="22"/>
          <w:szCs w:val="22"/>
        </w:rPr>
        <w:t xml:space="preserve">. Houses in 1925 also </w:t>
      </w:r>
      <w:r w:rsidR="54813A12" w:rsidRPr="147314DC">
        <w:rPr>
          <w:rFonts w:ascii="Calibri" w:eastAsia="Calibri" w:hAnsi="Calibri" w:cs="Calibri"/>
          <w:sz w:val="22"/>
          <w:szCs w:val="22"/>
        </w:rPr>
        <w:t>finally</w:t>
      </w:r>
      <w:r w:rsidR="2E986E6C" w:rsidRPr="147314DC">
        <w:rPr>
          <w:rFonts w:ascii="Calibri" w:eastAsia="Calibri" w:hAnsi="Calibri" w:cs="Calibri"/>
          <w:sz w:val="22"/>
          <w:szCs w:val="22"/>
        </w:rPr>
        <w:t xml:space="preserve"> had running water</w:t>
      </w:r>
      <w:r w:rsidR="4170E535" w:rsidRPr="147314DC">
        <w:rPr>
          <w:rFonts w:ascii="Calibri" w:eastAsia="Calibri" w:hAnsi="Calibri" w:cs="Calibri"/>
          <w:sz w:val="22"/>
          <w:szCs w:val="22"/>
        </w:rPr>
        <w:t>.</w:t>
      </w:r>
    </w:p>
    <w:p w14:paraId="3A5751C3" w14:textId="107A267D" w:rsidR="3C81B1A5" w:rsidRDefault="3C81B1A5" w:rsidP="00C26028">
      <w:pPr>
        <w:pStyle w:val="Heading1"/>
        <w:rPr>
          <w:rFonts w:eastAsia="Calibri"/>
          <w:b/>
          <w:bCs/>
          <w:i/>
          <w:iCs/>
          <w:color w:val="auto"/>
          <w:sz w:val="24"/>
          <w:szCs w:val="24"/>
        </w:rPr>
      </w:pPr>
      <w:bookmarkStart w:id="21" w:name="_Toc218495577"/>
      <w:r w:rsidRPr="00C26028">
        <w:rPr>
          <w:rFonts w:eastAsia="Calibri"/>
          <w:b/>
          <w:bCs/>
          <w:i/>
          <w:iCs/>
          <w:color w:val="auto"/>
          <w:sz w:val="24"/>
          <w:szCs w:val="24"/>
        </w:rPr>
        <w:lastRenderedPageBreak/>
        <w:t>Fourth comparison 1925 – 1955</w:t>
      </w:r>
      <w:bookmarkEnd w:id="21"/>
    </w:p>
    <w:p w14:paraId="29AF1804" w14:textId="3FABEBDD" w:rsidR="003F5FEC" w:rsidRPr="00AB4B2C" w:rsidRDefault="003F5FEC" w:rsidP="00AB4B2C">
      <w:pPr>
        <w:pStyle w:val="Heading2"/>
        <w:rPr>
          <w:i/>
          <w:iCs/>
          <w:color w:val="auto"/>
          <w:sz w:val="24"/>
          <w:szCs w:val="24"/>
        </w:rPr>
      </w:pPr>
      <w:bookmarkStart w:id="22" w:name="_Toc218495578"/>
      <w:r w:rsidRPr="00AB4B2C">
        <w:rPr>
          <w:i/>
          <w:iCs/>
          <w:color w:val="auto"/>
          <w:sz w:val="24"/>
          <w:szCs w:val="24"/>
        </w:rPr>
        <w:t>Walls -</w:t>
      </w:r>
      <w:bookmarkEnd w:id="22"/>
      <w:r w:rsidRPr="00AB4B2C">
        <w:rPr>
          <w:i/>
          <w:iCs/>
          <w:color w:val="auto"/>
          <w:sz w:val="24"/>
          <w:szCs w:val="24"/>
        </w:rPr>
        <w:t xml:space="preserve"> </w:t>
      </w:r>
    </w:p>
    <w:p w14:paraId="206C331F" w14:textId="1620C285" w:rsidR="6A98E499" w:rsidRDefault="7D70AC88"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Between 1925 and 1950 the UK was “virtually bankrupt” with Prefabricated houses being the main use for building</w:t>
      </w:r>
      <w:r w:rsidR="4AF61CA0" w:rsidRPr="147314DC">
        <w:rPr>
          <w:rFonts w:ascii="Calibri" w:eastAsia="Calibri" w:hAnsi="Calibri" w:cs="Calibri"/>
          <w:sz w:val="22"/>
          <w:szCs w:val="22"/>
        </w:rPr>
        <w:t xml:space="preserve">s. However, in the 1950s brick properties become largely </w:t>
      </w:r>
      <w:r w:rsidR="4211F6AD" w:rsidRPr="147314DC">
        <w:rPr>
          <w:rFonts w:ascii="Calibri" w:eastAsia="Calibri" w:hAnsi="Calibri" w:cs="Calibri"/>
          <w:sz w:val="22"/>
          <w:szCs w:val="22"/>
        </w:rPr>
        <w:t>available. Houses in this time were put up as “cheaply and quickly as possible”</w:t>
      </w:r>
      <w:r w:rsidR="4B861E86" w:rsidRPr="147314DC">
        <w:rPr>
          <w:rFonts w:ascii="Calibri" w:eastAsia="Calibri" w:hAnsi="Calibri" w:cs="Calibri"/>
          <w:sz w:val="22"/>
          <w:szCs w:val="22"/>
        </w:rPr>
        <w:t xml:space="preserve">. The walls </w:t>
      </w:r>
      <w:r w:rsidR="1E0CD77E" w:rsidRPr="147314DC">
        <w:rPr>
          <w:rFonts w:ascii="Calibri" w:eastAsia="Calibri" w:hAnsi="Calibri" w:cs="Calibri"/>
          <w:sz w:val="22"/>
          <w:szCs w:val="22"/>
        </w:rPr>
        <w:t xml:space="preserve">in this time were typically built </w:t>
      </w:r>
      <w:r w:rsidR="2CE3D958" w:rsidRPr="147314DC">
        <w:rPr>
          <w:rFonts w:ascii="Calibri" w:eastAsia="Calibri" w:hAnsi="Calibri" w:cs="Calibri"/>
          <w:sz w:val="22"/>
          <w:szCs w:val="22"/>
        </w:rPr>
        <w:t>as a cavity wall, However, with brick was the primary use for the structure</w:t>
      </w:r>
      <w:r w:rsidR="5F55284E" w:rsidRPr="147314DC">
        <w:rPr>
          <w:rFonts w:ascii="Calibri" w:eastAsia="Calibri" w:hAnsi="Calibri" w:cs="Calibri"/>
          <w:sz w:val="22"/>
          <w:szCs w:val="22"/>
        </w:rPr>
        <w:t>, with plasterboard being introduced onto the walls and ceilings internally.</w:t>
      </w:r>
      <w:r w:rsidR="5F55284E" w:rsidRPr="147314DC">
        <w:rPr>
          <w:rFonts w:ascii="Calibri" w:eastAsia="Calibri" w:hAnsi="Calibri" w:cs="Calibri"/>
          <w:i/>
          <w:iCs/>
          <w:sz w:val="22"/>
          <w:szCs w:val="22"/>
        </w:rPr>
        <w:t xml:space="preserve"> </w:t>
      </w:r>
      <w:r w:rsidR="3CA3EAFC" w:rsidRPr="147314DC">
        <w:rPr>
          <w:rFonts w:ascii="Calibri" w:eastAsia="Calibri" w:hAnsi="Calibri" w:cs="Calibri"/>
          <w:i/>
          <w:iCs/>
          <w:sz w:val="22"/>
          <w:szCs w:val="22"/>
        </w:rPr>
        <w:t>(</w:t>
      </w:r>
      <w:r w:rsidR="3CA3EAFC" w:rsidRPr="147314DC">
        <w:rPr>
          <w:rFonts w:ascii="Calibri" w:eastAsia="Calibri" w:hAnsi="Calibri" w:cs="Calibri"/>
          <w:i/>
          <w:iCs/>
          <w:sz w:val="22"/>
          <w:szCs w:val="22"/>
          <w:lang w:val="en-US"/>
        </w:rPr>
        <w:t>Bradley-Mason LLP (08/11/</w:t>
      </w:r>
      <w:r w:rsidR="6A26B86E" w:rsidRPr="147314DC">
        <w:rPr>
          <w:rFonts w:ascii="Calibri" w:eastAsia="Calibri" w:hAnsi="Calibri" w:cs="Calibri"/>
          <w:i/>
          <w:iCs/>
          <w:sz w:val="22"/>
          <w:szCs w:val="22"/>
          <w:lang w:val="en-US"/>
        </w:rPr>
        <w:t>16) (Yorke, T. (N.D.)</w:t>
      </w:r>
    </w:p>
    <w:p w14:paraId="2DC84837" w14:textId="54EA07FF" w:rsidR="003F5FEC" w:rsidRPr="00AB4B2C" w:rsidRDefault="003F5FEC" w:rsidP="00AB4B2C">
      <w:pPr>
        <w:pStyle w:val="Heading2"/>
        <w:rPr>
          <w:i/>
          <w:iCs/>
          <w:color w:val="auto"/>
          <w:sz w:val="24"/>
          <w:szCs w:val="24"/>
        </w:rPr>
      </w:pPr>
      <w:bookmarkStart w:id="23" w:name="_Toc218495579"/>
      <w:r w:rsidRPr="00AB4B2C">
        <w:rPr>
          <w:i/>
          <w:iCs/>
          <w:color w:val="auto"/>
          <w:sz w:val="24"/>
          <w:szCs w:val="24"/>
        </w:rPr>
        <w:t>Roof -</w:t>
      </w:r>
      <w:bookmarkEnd w:id="23"/>
      <w:r w:rsidRPr="00AB4B2C">
        <w:rPr>
          <w:i/>
          <w:iCs/>
          <w:color w:val="auto"/>
          <w:sz w:val="24"/>
          <w:szCs w:val="24"/>
        </w:rPr>
        <w:t xml:space="preserve"> </w:t>
      </w:r>
    </w:p>
    <w:p w14:paraId="3F402618" w14:textId="79C8C2D6" w:rsidR="7722E9F8" w:rsidRDefault="7722E9F8"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Between 1925 &amp; 1955 there wasn't a noticeable change in roof structure, Although </w:t>
      </w:r>
      <w:r w:rsidR="494E837C" w:rsidRPr="147314DC">
        <w:rPr>
          <w:rFonts w:ascii="Calibri" w:eastAsia="Calibri" w:hAnsi="Calibri" w:cs="Calibri"/>
          <w:sz w:val="22"/>
          <w:szCs w:val="22"/>
        </w:rPr>
        <w:t>the void in roofs had deep “loft insulation”</w:t>
      </w:r>
      <w:r w:rsidR="42FB9A3B" w:rsidRPr="147314DC">
        <w:rPr>
          <w:rFonts w:ascii="Calibri" w:eastAsia="Calibri" w:hAnsi="Calibri" w:cs="Calibri"/>
          <w:sz w:val="22"/>
          <w:szCs w:val="22"/>
        </w:rPr>
        <w:t xml:space="preserve">. With a felt covering </w:t>
      </w:r>
      <w:r w:rsidR="7AC4D784" w:rsidRPr="147314DC">
        <w:rPr>
          <w:rFonts w:ascii="Calibri" w:eastAsia="Calibri" w:hAnsi="Calibri" w:cs="Calibri"/>
          <w:sz w:val="22"/>
          <w:szCs w:val="22"/>
        </w:rPr>
        <w:t xml:space="preserve">of </w:t>
      </w:r>
      <w:r w:rsidR="3CD729E8" w:rsidRPr="147314DC">
        <w:rPr>
          <w:rFonts w:ascii="Calibri" w:eastAsia="Calibri" w:hAnsi="Calibri" w:cs="Calibri"/>
          <w:sz w:val="22"/>
          <w:szCs w:val="22"/>
        </w:rPr>
        <w:t xml:space="preserve">slate tiles, keeping to their durability. </w:t>
      </w:r>
      <w:r w:rsidR="4A623D32" w:rsidRPr="147314DC">
        <w:rPr>
          <w:rFonts w:ascii="Calibri" w:eastAsia="Calibri" w:hAnsi="Calibri" w:cs="Calibri"/>
          <w:sz w:val="22"/>
          <w:szCs w:val="22"/>
        </w:rPr>
        <w:t xml:space="preserve">In 1955 properties were now built with plastic rainwater goods (Gutters &amp; Downpipes) </w:t>
      </w:r>
      <w:r w:rsidR="0700127C" w:rsidRPr="147314DC">
        <w:rPr>
          <w:rFonts w:ascii="Calibri" w:eastAsia="Calibri" w:hAnsi="Calibri" w:cs="Calibri"/>
          <w:sz w:val="22"/>
          <w:szCs w:val="22"/>
        </w:rPr>
        <w:t xml:space="preserve">This was used to cut down on costs, </w:t>
      </w:r>
      <w:r w:rsidR="6B397A57" w:rsidRPr="147314DC">
        <w:rPr>
          <w:rFonts w:ascii="Calibri" w:eastAsia="Calibri" w:hAnsi="Calibri" w:cs="Calibri"/>
          <w:sz w:val="22"/>
          <w:szCs w:val="22"/>
        </w:rPr>
        <w:t xml:space="preserve">while still having a durable material to clear out the rain. </w:t>
      </w:r>
      <w:r w:rsidR="6AEC8091" w:rsidRPr="147314DC">
        <w:rPr>
          <w:rFonts w:ascii="Calibri" w:eastAsia="Calibri" w:hAnsi="Calibri" w:cs="Calibri"/>
          <w:i/>
          <w:iCs/>
          <w:sz w:val="22"/>
          <w:szCs w:val="22"/>
        </w:rPr>
        <w:t>(</w:t>
      </w:r>
      <w:proofErr w:type="spellStart"/>
      <w:r w:rsidR="6AEC8091" w:rsidRPr="147314DC">
        <w:rPr>
          <w:rFonts w:ascii="Calibri" w:eastAsia="Calibri" w:hAnsi="Calibri" w:cs="Calibri"/>
          <w:i/>
          <w:iCs/>
          <w:sz w:val="22"/>
          <w:szCs w:val="22"/>
          <w:lang w:val="en-US"/>
        </w:rPr>
        <w:t>GreenSpec</w:t>
      </w:r>
      <w:proofErr w:type="spellEnd"/>
      <w:r w:rsidR="6AEC8091" w:rsidRPr="147314DC">
        <w:rPr>
          <w:rFonts w:ascii="Calibri" w:eastAsia="Calibri" w:hAnsi="Calibri" w:cs="Calibri"/>
          <w:i/>
          <w:iCs/>
          <w:sz w:val="22"/>
          <w:szCs w:val="22"/>
          <w:lang w:val="en-US"/>
        </w:rPr>
        <w:t>, (N.D.)</w:t>
      </w:r>
    </w:p>
    <w:p w14:paraId="22C7B777" w14:textId="67E43DA6" w:rsidR="003F5FEC" w:rsidRPr="00AB4B2C" w:rsidRDefault="003F5FEC" w:rsidP="00AB4B2C">
      <w:pPr>
        <w:pStyle w:val="Heading2"/>
        <w:rPr>
          <w:i/>
          <w:iCs/>
          <w:color w:val="auto"/>
          <w:sz w:val="24"/>
          <w:szCs w:val="24"/>
        </w:rPr>
      </w:pPr>
      <w:bookmarkStart w:id="24" w:name="_Toc218495580"/>
      <w:r w:rsidRPr="00AB4B2C">
        <w:rPr>
          <w:i/>
          <w:iCs/>
          <w:color w:val="auto"/>
          <w:sz w:val="24"/>
          <w:szCs w:val="24"/>
        </w:rPr>
        <w:t>Windows -</w:t>
      </w:r>
      <w:bookmarkEnd w:id="24"/>
      <w:r w:rsidRPr="00AB4B2C">
        <w:rPr>
          <w:i/>
          <w:iCs/>
          <w:color w:val="auto"/>
          <w:sz w:val="24"/>
          <w:szCs w:val="24"/>
        </w:rPr>
        <w:t xml:space="preserve"> </w:t>
      </w:r>
    </w:p>
    <w:p w14:paraId="7EB8D4F0" w14:textId="6A85EB7F" w:rsidR="4463ADCF" w:rsidRDefault="4463ADCF"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In 1955, the window typed switched from sash into timber casement windows</w:t>
      </w:r>
      <w:r w:rsidR="179C05D8" w:rsidRPr="147314DC">
        <w:rPr>
          <w:rFonts w:ascii="Calibri" w:eastAsia="Calibri" w:hAnsi="Calibri" w:cs="Calibri"/>
          <w:sz w:val="22"/>
          <w:szCs w:val="22"/>
        </w:rPr>
        <w:t xml:space="preserve">. This design was so the windows were </w:t>
      </w:r>
      <w:r w:rsidR="1F70D46E" w:rsidRPr="147314DC">
        <w:rPr>
          <w:rFonts w:ascii="Calibri" w:eastAsia="Calibri" w:hAnsi="Calibri" w:cs="Calibri"/>
          <w:sz w:val="22"/>
          <w:szCs w:val="22"/>
        </w:rPr>
        <w:t>“</w:t>
      </w:r>
      <w:r w:rsidR="179C05D8" w:rsidRPr="147314DC">
        <w:rPr>
          <w:rFonts w:ascii="Calibri" w:eastAsia="Calibri" w:hAnsi="Calibri" w:cs="Calibri"/>
          <w:sz w:val="22"/>
          <w:szCs w:val="22"/>
        </w:rPr>
        <w:t xml:space="preserve">hinged and would swing outwards </w:t>
      </w:r>
      <w:r w:rsidR="4C5D8115" w:rsidRPr="147314DC">
        <w:rPr>
          <w:rFonts w:ascii="Calibri" w:eastAsia="Calibri" w:hAnsi="Calibri" w:cs="Calibri"/>
          <w:sz w:val="22"/>
          <w:szCs w:val="22"/>
        </w:rPr>
        <w:t>like</w:t>
      </w:r>
      <w:r w:rsidR="12D7BF93" w:rsidRPr="147314DC">
        <w:rPr>
          <w:rFonts w:ascii="Calibri" w:eastAsia="Calibri" w:hAnsi="Calibri" w:cs="Calibri"/>
          <w:sz w:val="22"/>
          <w:szCs w:val="22"/>
        </w:rPr>
        <w:t xml:space="preserve"> a door</w:t>
      </w:r>
      <w:r w:rsidR="65D2B263" w:rsidRPr="147314DC">
        <w:rPr>
          <w:rFonts w:ascii="Calibri" w:eastAsia="Calibri" w:hAnsi="Calibri" w:cs="Calibri"/>
          <w:sz w:val="22"/>
          <w:szCs w:val="22"/>
        </w:rPr>
        <w:t>”.</w:t>
      </w:r>
      <w:r w:rsidR="12D7BF93" w:rsidRPr="147314DC">
        <w:rPr>
          <w:rFonts w:ascii="Calibri" w:eastAsia="Calibri" w:hAnsi="Calibri" w:cs="Calibri"/>
          <w:sz w:val="22"/>
          <w:szCs w:val="22"/>
        </w:rPr>
        <w:t xml:space="preserve"> Lager glass </w:t>
      </w:r>
      <w:r w:rsidR="7E2F1E15" w:rsidRPr="147314DC">
        <w:rPr>
          <w:rFonts w:ascii="Calibri" w:eastAsia="Calibri" w:hAnsi="Calibri" w:cs="Calibri"/>
          <w:sz w:val="22"/>
          <w:szCs w:val="22"/>
        </w:rPr>
        <w:t>panes</w:t>
      </w:r>
      <w:r w:rsidR="12D7BF93" w:rsidRPr="147314DC">
        <w:rPr>
          <w:rFonts w:ascii="Calibri" w:eastAsia="Calibri" w:hAnsi="Calibri" w:cs="Calibri"/>
          <w:sz w:val="22"/>
          <w:szCs w:val="22"/>
        </w:rPr>
        <w:t xml:space="preserve"> </w:t>
      </w:r>
      <w:r w:rsidR="2D6EEA5B" w:rsidRPr="147314DC">
        <w:rPr>
          <w:rFonts w:ascii="Calibri" w:eastAsia="Calibri" w:hAnsi="Calibri" w:cs="Calibri"/>
          <w:sz w:val="22"/>
          <w:szCs w:val="22"/>
        </w:rPr>
        <w:t>were used to allow maximum light and ventilation into homes</w:t>
      </w:r>
      <w:r w:rsidR="0F29E15A" w:rsidRPr="147314DC">
        <w:rPr>
          <w:rFonts w:ascii="Calibri" w:eastAsia="Calibri" w:hAnsi="Calibri" w:cs="Calibri"/>
          <w:sz w:val="22"/>
          <w:szCs w:val="22"/>
        </w:rPr>
        <w:t xml:space="preserve">. </w:t>
      </w:r>
      <w:r w:rsidR="2212B628" w:rsidRPr="147314DC">
        <w:rPr>
          <w:rFonts w:ascii="Calibri" w:eastAsia="Calibri" w:hAnsi="Calibri" w:cs="Calibri"/>
          <w:i/>
          <w:iCs/>
          <w:sz w:val="22"/>
          <w:szCs w:val="22"/>
        </w:rPr>
        <w:t>(</w:t>
      </w:r>
      <w:proofErr w:type="spellStart"/>
      <w:r w:rsidR="2212B628" w:rsidRPr="147314DC">
        <w:rPr>
          <w:rFonts w:ascii="Calibri" w:eastAsia="Calibri" w:hAnsi="Calibri" w:cs="Calibri"/>
          <w:i/>
          <w:iCs/>
          <w:sz w:val="22"/>
          <w:szCs w:val="22"/>
          <w:lang w:val="en-US"/>
        </w:rPr>
        <w:t>Doorwin</w:t>
      </w:r>
      <w:proofErr w:type="spellEnd"/>
      <w:r w:rsidR="2212B628" w:rsidRPr="147314DC">
        <w:rPr>
          <w:rFonts w:ascii="Calibri" w:eastAsia="Calibri" w:hAnsi="Calibri" w:cs="Calibri"/>
          <w:i/>
          <w:iCs/>
          <w:sz w:val="22"/>
          <w:szCs w:val="22"/>
          <w:lang w:val="en-US"/>
        </w:rPr>
        <w:t xml:space="preserve"> Windows, N.D.)</w:t>
      </w:r>
    </w:p>
    <w:p w14:paraId="180CEDC6" w14:textId="7B4FE584" w:rsidR="003F5FEC" w:rsidRPr="00AB4B2C" w:rsidRDefault="003F5FEC" w:rsidP="00AB4B2C">
      <w:pPr>
        <w:pStyle w:val="Heading2"/>
        <w:rPr>
          <w:i/>
          <w:iCs/>
          <w:color w:val="auto"/>
          <w:sz w:val="24"/>
          <w:szCs w:val="24"/>
        </w:rPr>
      </w:pPr>
      <w:bookmarkStart w:id="25" w:name="_Toc218495581"/>
      <w:r w:rsidRPr="00AB4B2C">
        <w:rPr>
          <w:i/>
          <w:iCs/>
          <w:color w:val="auto"/>
          <w:sz w:val="24"/>
          <w:szCs w:val="24"/>
        </w:rPr>
        <w:t>Doors -</w:t>
      </w:r>
      <w:bookmarkEnd w:id="25"/>
      <w:r w:rsidRPr="00AB4B2C">
        <w:rPr>
          <w:i/>
          <w:iCs/>
          <w:color w:val="auto"/>
          <w:sz w:val="24"/>
          <w:szCs w:val="24"/>
        </w:rPr>
        <w:t xml:space="preserve"> </w:t>
      </w:r>
    </w:p>
    <w:p w14:paraId="2AAD9918" w14:textId="5DEB84EB" w:rsidR="723D6DD0" w:rsidRDefault="09318AD2"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Most properties in 1955 </w:t>
      </w:r>
      <w:r w:rsidR="4D8C0AFB" w:rsidRPr="147314DC">
        <w:rPr>
          <w:rFonts w:ascii="Calibri" w:eastAsia="Calibri" w:hAnsi="Calibri" w:cs="Calibri"/>
          <w:sz w:val="22"/>
          <w:szCs w:val="22"/>
        </w:rPr>
        <w:t>“</w:t>
      </w:r>
      <w:r w:rsidRPr="147314DC">
        <w:rPr>
          <w:rFonts w:ascii="Calibri" w:eastAsia="Calibri" w:hAnsi="Calibri" w:cs="Calibri"/>
          <w:sz w:val="22"/>
          <w:szCs w:val="22"/>
        </w:rPr>
        <w:t xml:space="preserve">tended to be </w:t>
      </w:r>
      <w:r w:rsidR="1AD97E04" w:rsidRPr="147314DC">
        <w:rPr>
          <w:rFonts w:ascii="Calibri" w:eastAsia="Calibri" w:hAnsi="Calibri" w:cs="Calibri"/>
          <w:sz w:val="22"/>
          <w:szCs w:val="22"/>
        </w:rPr>
        <w:t>hardwood</w:t>
      </w:r>
      <w:r w:rsidRPr="147314DC">
        <w:rPr>
          <w:rFonts w:ascii="Calibri" w:eastAsia="Calibri" w:hAnsi="Calibri" w:cs="Calibri"/>
          <w:sz w:val="22"/>
          <w:szCs w:val="22"/>
        </w:rPr>
        <w:t xml:space="preserve"> with a glaz</w:t>
      </w:r>
      <w:r w:rsidR="30436A0B" w:rsidRPr="147314DC">
        <w:rPr>
          <w:rFonts w:ascii="Calibri" w:eastAsia="Calibri" w:hAnsi="Calibri" w:cs="Calibri"/>
          <w:sz w:val="22"/>
          <w:szCs w:val="22"/>
        </w:rPr>
        <w:t xml:space="preserve">ed </w:t>
      </w:r>
      <w:r w:rsidR="08CDF574" w:rsidRPr="147314DC">
        <w:rPr>
          <w:rFonts w:ascii="Calibri" w:eastAsia="Calibri" w:hAnsi="Calibri" w:cs="Calibri"/>
          <w:sz w:val="22"/>
          <w:szCs w:val="22"/>
        </w:rPr>
        <w:t>panel</w:t>
      </w:r>
      <w:r w:rsidR="30436A0B" w:rsidRPr="147314DC">
        <w:rPr>
          <w:rFonts w:ascii="Calibri" w:eastAsia="Calibri" w:hAnsi="Calibri" w:cs="Calibri"/>
          <w:sz w:val="22"/>
          <w:szCs w:val="22"/>
        </w:rPr>
        <w:t xml:space="preserve"> in the top third and a static glass panel above to allow more light into the interior hallway of the house</w:t>
      </w:r>
      <w:r w:rsidR="6EF533C0" w:rsidRPr="147314DC">
        <w:rPr>
          <w:rFonts w:ascii="Calibri" w:eastAsia="Calibri" w:hAnsi="Calibri" w:cs="Calibri"/>
          <w:sz w:val="22"/>
          <w:szCs w:val="22"/>
        </w:rPr>
        <w:t xml:space="preserve">”. </w:t>
      </w:r>
      <w:r w:rsidR="46720662" w:rsidRPr="147314DC">
        <w:rPr>
          <w:rFonts w:ascii="Calibri" w:eastAsia="Calibri" w:hAnsi="Calibri" w:cs="Calibri"/>
          <w:sz w:val="22"/>
          <w:szCs w:val="22"/>
        </w:rPr>
        <w:t xml:space="preserve">This would add character to homes and allow more light into the properties. </w:t>
      </w:r>
      <w:r w:rsidR="310B913D" w:rsidRPr="147314DC">
        <w:rPr>
          <w:rFonts w:ascii="Calibri" w:eastAsia="Calibri" w:hAnsi="Calibri" w:cs="Calibri"/>
          <w:i/>
          <w:iCs/>
          <w:sz w:val="22"/>
          <w:szCs w:val="22"/>
        </w:rPr>
        <w:t>(</w:t>
      </w:r>
      <w:proofErr w:type="spellStart"/>
      <w:r w:rsidR="310B913D" w:rsidRPr="147314DC">
        <w:rPr>
          <w:rFonts w:ascii="Calibri" w:eastAsia="Calibri" w:hAnsi="Calibri" w:cs="Calibri"/>
          <w:i/>
          <w:iCs/>
          <w:sz w:val="22"/>
          <w:szCs w:val="22"/>
          <w:lang w:val="en-US"/>
        </w:rPr>
        <w:t>Doordeals</w:t>
      </w:r>
      <w:proofErr w:type="spellEnd"/>
      <w:r w:rsidR="310B913D" w:rsidRPr="147314DC">
        <w:rPr>
          <w:rFonts w:ascii="Calibri" w:eastAsia="Calibri" w:hAnsi="Calibri" w:cs="Calibri"/>
          <w:i/>
          <w:iCs/>
          <w:sz w:val="22"/>
          <w:szCs w:val="22"/>
          <w:lang w:val="en-US"/>
        </w:rPr>
        <w:t>, (16/10/19</w:t>
      </w:r>
      <w:r w:rsidR="310B913D" w:rsidRPr="147314DC">
        <w:rPr>
          <w:rFonts w:ascii="Calibri" w:eastAsia="Calibri" w:hAnsi="Calibri" w:cs="Calibri"/>
          <w:sz w:val="22"/>
          <w:szCs w:val="22"/>
          <w:lang w:val="en-US"/>
        </w:rPr>
        <w:t xml:space="preserve">) </w:t>
      </w:r>
      <w:r w:rsidR="2425BB0F" w:rsidRPr="147314DC">
        <w:rPr>
          <w:rFonts w:ascii="Calibri" w:eastAsia="Calibri" w:hAnsi="Calibri" w:cs="Calibri"/>
          <w:sz w:val="22"/>
          <w:szCs w:val="22"/>
        </w:rPr>
        <w:t>“</w:t>
      </w:r>
      <w:r w:rsidR="24C48FF7" w:rsidRPr="147314DC">
        <w:rPr>
          <w:rFonts w:ascii="Calibri" w:eastAsia="Calibri" w:hAnsi="Calibri" w:cs="Calibri"/>
          <w:sz w:val="22"/>
          <w:szCs w:val="22"/>
        </w:rPr>
        <w:t xml:space="preserve">The internal doors in 1955 were made with domestic </w:t>
      </w:r>
      <w:r w:rsidR="197B1683" w:rsidRPr="147314DC">
        <w:rPr>
          <w:rFonts w:ascii="Calibri" w:eastAsia="Calibri" w:hAnsi="Calibri" w:cs="Calibri"/>
          <w:sz w:val="22"/>
          <w:szCs w:val="22"/>
        </w:rPr>
        <w:t>panel</w:t>
      </w:r>
      <w:r w:rsidR="24C48FF7" w:rsidRPr="147314DC">
        <w:rPr>
          <w:rFonts w:ascii="Calibri" w:eastAsia="Calibri" w:hAnsi="Calibri" w:cs="Calibri"/>
          <w:sz w:val="22"/>
          <w:szCs w:val="22"/>
        </w:rPr>
        <w:t xml:space="preserve"> doors made </w:t>
      </w:r>
      <w:r w:rsidR="15F58A83" w:rsidRPr="147314DC">
        <w:rPr>
          <w:rFonts w:ascii="Calibri" w:eastAsia="Calibri" w:hAnsi="Calibri" w:cs="Calibri"/>
          <w:sz w:val="22"/>
          <w:szCs w:val="22"/>
        </w:rPr>
        <w:t xml:space="preserve">from plywood or </w:t>
      </w:r>
      <w:proofErr w:type="spellStart"/>
      <w:r w:rsidR="15F58A83" w:rsidRPr="147314DC">
        <w:rPr>
          <w:rFonts w:ascii="Calibri" w:eastAsia="Calibri" w:hAnsi="Calibri" w:cs="Calibri"/>
          <w:sz w:val="22"/>
          <w:szCs w:val="22"/>
        </w:rPr>
        <w:t>MDF</w:t>
      </w:r>
      <w:proofErr w:type="spellEnd"/>
      <w:r w:rsidR="15F58A83" w:rsidRPr="147314DC">
        <w:rPr>
          <w:rFonts w:ascii="Calibri" w:eastAsia="Calibri" w:hAnsi="Calibri" w:cs="Calibri"/>
          <w:sz w:val="22"/>
          <w:szCs w:val="22"/>
        </w:rPr>
        <w:t xml:space="preserve"> and given a modern look</w:t>
      </w:r>
      <w:r w:rsidR="2EC42F2A" w:rsidRPr="147314DC">
        <w:rPr>
          <w:rFonts w:ascii="Calibri" w:eastAsia="Calibri" w:hAnsi="Calibri" w:cs="Calibri"/>
          <w:sz w:val="22"/>
          <w:szCs w:val="22"/>
        </w:rPr>
        <w:t xml:space="preserve"> and to eliminate dust traps that the panels had </w:t>
      </w:r>
      <w:r w:rsidR="7A699330" w:rsidRPr="147314DC">
        <w:rPr>
          <w:rFonts w:ascii="Calibri" w:eastAsia="Calibri" w:hAnsi="Calibri" w:cs="Calibri"/>
          <w:sz w:val="22"/>
          <w:szCs w:val="22"/>
        </w:rPr>
        <w:t>previously created</w:t>
      </w:r>
      <w:r w:rsidR="2EC42F2A" w:rsidRPr="147314DC">
        <w:rPr>
          <w:rFonts w:ascii="Calibri" w:eastAsia="Calibri" w:hAnsi="Calibri" w:cs="Calibri"/>
          <w:sz w:val="22"/>
          <w:szCs w:val="22"/>
        </w:rPr>
        <w:t>”</w:t>
      </w:r>
      <w:r w:rsidR="7B5BB701" w:rsidRPr="147314DC">
        <w:rPr>
          <w:rFonts w:ascii="Calibri" w:eastAsia="Calibri" w:hAnsi="Calibri" w:cs="Calibri"/>
          <w:sz w:val="22"/>
          <w:szCs w:val="22"/>
        </w:rPr>
        <w:t xml:space="preserve"> </w:t>
      </w:r>
      <w:r w:rsidR="64BFA7EB" w:rsidRPr="147314DC">
        <w:rPr>
          <w:rFonts w:ascii="Calibri" w:eastAsia="Calibri" w:hAnsi="Calibri" w:cs="Calibri"/>
          <w:i/>
          <w:iCs/>
          <w:sz w:val="22"/>
          <w:szCs w:val="22"/>
        </w:rPr>
        <w:t>(</w:t>
      </w:r>
      <w:r w:rsidR="64BFA7EB" w:rsidRPr="147314DC">
        <w:rPr>
          <w:rFonts w:ascii="Calibri" w:eastAsia="Calibri" w:hAnsi="Calibri" w:cs="Calibri"/>
          <w:i/>
          <w:iCs/>
          <w:sz w:val="22"/>
          <w:szCs w:val="22"/>
          <w:lang w:val="en-US"/>
        </w:rPr>
        <w:t>Historic England, 01/07/21.)</w:t>
      </w:r>
    </w:p>
    <w:p w14:paraId="341BAA1E" w14:textId="30EB5226" w:rsidR="003F5FEC" w:rsidRPr="00AB4B2C" w:rsidRDefault="003F5FEC" w:rsidP="00AB4B2C">
      <w:pPr>
        <w:pStyle w:val="Heading2"/>
        <w:rPr>
          <w:i/>
          <w:iCs/>
          <w:color w:val="auto"/>
          <w:sz w:val="24"/>
          <w:szCs w:val="24"/>
        </w:rPr>
      </w:pPr>
      <w:bookmarkStart w:id="26" w:name="_Toc218495582"/>
      <w:r w:rsidRPr="00AB4B2C">
        <w:rPr>
          <w:i/>
          <w:iCs/>
          <w:color w:val="auto"/>
          <w:sz w:val="24"/>
          <w:szCs w:val="24"/>
        </w:rPr>
        <w:t>Internal furnishings -</w:t>
      </w:r>
      <w:bookmarkEnd w:id="26"/>
      <w:r w:rsidRPr="00AB4B2C">
        <w:rPr>
          <w:i/>
          <w:iCs/>
          <w:color w:val="auto"/>
          <w:sz w:val="24"/>
          <w:szCs w:val="24"/>
        </w:rPr>
        <w:t xml:space="preserve"> </w:t>
      </w:r>
    </w:p>
    <w:p w14:paraId="7E81B506" w14:textId="42DA9EBB" w:rsidR="2DFF99D0" w:rsidRDefault="499D6A2E"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Properties in 1955 now have electricity</w:t>
      </w:r>
      <w:r w:rsidR="3353295B" w:rsidRPr="147314DC">
        <w:rPr>
          <w:rFonts w:ascii="Calibri" w:eastAsia="Calibri" w:hAnsi="Calibri" w:cs="Calibri"/>
          <w:sz w:val="22"/>
          <w:szCs w:val="22"/>
        </w:rPr>
        <w:t xml:space="preserve">. </w:t>
      </w:r>
      <w:r w:rsidR="4406EB67" w:rsidRPr="147314DC">
        <w:rPr>
          <w:rFonts w:ascii="Calibri" w:eastAsia="Calibri" w:hAnsi="Calibri" w:cs="Calibri"/>
          <w:sz w:val="22"/>
          <w:szCs w:val="22"/>
        </w:rPr>
        <w:t>“</w:t>
      </w:r>
      <w:r w:rsidR="4406EB67" w:rsidRPr="147314DC">
        <w:rPr>
          <w:rFonts w:ascii="Calibri" w:eastAsia="Calibri" w:hAnsi="Calibri" w:cs="Calibri"/>
          <w:i/>
          <w:iCs/>
          <w:sz w:val="22"/>
          <w:szCs w:val="22"/>
        </w:rPr>
        <w:t xml:space="preserve">The back of the house was now a kitchenette and </w:t>
      </w:r>
      <w:r w:rsidR="50727C6D" w:rsidRPr="147314DC">
        <w:rPr>
          <w:rFonts w:ascii="Calibri" w:eastAsia="Calibri" w:hAnsi="Calibri" w:cs="Calibri"/>
          <w:i/>
          <w:iCs/>
          <w:sz w:val="22"/>
          <w:szCs w:val="22"/>
        </w:rPr>
        <w:t>Childs</w:t>
      </w:r>
      <w:r w:rsidR="4406EB67" w:rsidRPr="147314DC">
        <w:rPr>
          <w:rFonts w:ascii="Calibri" w:eastAsia="Calibri" w:hAnsi="Calibri" w:cs="Calibri"/>
          <w:i/>
          <w:iCs/>
          <w:sz w:val="22"/>
          <w:szCs w:val="22"/>
        </w:rPr>
        <w:t xml:space="preserve"> room</w:t>
      </w:r>
      <w:r w:rsidR="2DE6F3FB" w:rsidRPr="147314DC">
        <w:rPr>
          <w:rFonts w:ascii="Calibri" w:eastAsia="Calibri" w:hAnsi="Calibri" w:cs="Calibri"/>
          <w:i/>
          <w:iCs/>
          <w:sz w:val="22"/>
          <w:szCs w:val="22"/>
        </w:rPr>
        <w:t xml:space="preserve"> and the main bedroom upstairs”</w:t>
      </w:r>
      <w:r w:rsidR="3CDE3FB5" w:rsidRPr="147314DC">
        <w:rPr>
          <w:rFonts w:ascii="Calibri" w:eastAsia="Calibri" w:hAnsi="Calibri" w:cs="Calibri"/>
          <w:i/>
          <w:iCs/>
          <w:sz w:val="22"/>
          <w:szCs w:val="22"/>
        </w:rPr>
        <w:t xml:space="preserve">. </w:t>
      </w:r>
      <w:r w:rsidR="3CDE3FB5" w:rsidRPr="147314DC">
        <w:rPr>
          <w:rFonts w:ascii="Calibri" w:eastAsia="Calibri" w:hAnsi="Calibri" w:cs="Calibri"/>
          <w:sz w:val="22"/>
          <w:szCs w:val="22"/>
        </w:rPr>
        <w:t xml:space="preserve">Furniture was mainly hard oak, with </w:t>
      </w:r>
      <w:r w:rsidR="3BC9686B" w:rsidRPr="147314DC">
        <w:rPr>
          <w:rFonts w:ascii="Calibri" w:eastAsia="Calibri" w:hAnsi="Calibri" w:cs="Calibri"/>
          <w:sz w:val="22"/>
          <w:szCs w:val="22"/>
        </w:rPr>
        <w:t xml:space="preserve">cushions and blankets as coverings. </w:t>
      </w:r>
      <w:proofErr w:type="spellStart"/>
      <w:r w:rsidR="793A862C" w:rsidRPr="147314DC">
        <w:rPr>
          <w:rFonts w:ascii="Calibri" w:eastAsia="Calibri" w:hAnsi="Calibri" w:cs="Calibri"/>
          <w:sz w:val="22"/>
          <w:szCs w:val="22"/>
        </w:rPr>
        <w:t>Tvs</w:t>
      </w:r>
      <w:proofErr w:type="spellEnd"/>
      <w:r w:rsidR="793A862C" w:rsidRPr="147314DC">
        <w:rPr>
          <w:rFonts w:ascii="Calibri" w:eastAsia="Calibri" w:hAnsi="Calibri" w:cs="Calibri"/>
          <w:sz w:val="22"/>
          <w:szCs w:val="22"/>
        </w:rPr>
        <w:t xml:space="preserve"> were now found in living rooms with electrical lighting in </w:t>
      </w:r>
      <w:r w:rsidR="1C52ED3D" w:rsidRPr="147314DC">
        <w:rPr>
          <w:rFonts w:ascii="Calibri" w:eastAsia="Calibri" w:hAnsi="Calibri" w:cs="Calibri"/>
          <w:sz w:val="22"/>
          <w:szCs w:val="22"/>
        </w:rPr>
        <w:t>rooms. The</w:t>
      </w:r>
      <w:r w:rsidR="793A862C" w:rsidRPr="147314DC">
        <w:rPr>
          <w:rFonts w:ascii="Calibri" w:eastAsia="Calibri" w:hAnsi="Calibri" w:cs="Calibri"/>
          <w:sz w:val="22"/>
          <w:szCs w:val="22"/>
        </w:rPr>
        <w:t xml:space="preserve"> </w:t>
      </w:r>
      <w:r w:rsidR="21786D24" w:rsidRPr="147314DC">
        <w:rPr>
          <w:rFonts w:ascii="Calibri" w:eastAsia="Calibri" w:hAnsi="Calibri" w:cs="Calibri"/>
          <w:sz w:val="22"/>
          <w:szCs w:val="22"/>
        </w:rPr>
        <w:t>fireplace</w:t>
      </w:r>
      <w:r w:rsidR="793A862C" w:rsidRPr="147314DC">
        <w:rPr>
          <w:rFonts w:ascii="Calibri" w:eastAsia="Calibri" w:hAnsi="Calibri" w:cs="Calibri"/>
          <w:sz w:val="22"/>
          <w:szCs w:val="22"/>
        </w:rPr>
        <w:t xml:space="preserve"> was no</w:t>
      </w:r>
      <w:r w:rsidR="40F6A835" w:rsidRPr="147314DC">
        <w:rPr>
          <w:rFonts w:ascii="Calibri" w:eastAsia="Calibri" w:hAnsi="Calibri" w:cs="Calibri"/>
          <w:sz w:val="22"/>
          <w:szCs w:val="22"/>
        </w:rPr>
        <w:t xml:space="preserve">w only used for warming the house </w:t>
      </w:r>
      <w:r w:rsidR="3EEAC386" w:rsidRPr="147314DC">
        <w:rPr>
          <w:rFonts w:ascii="Calibri" w:eastAsia="Calibri" w:hAnsi="Calibri" w:cs="Calibri"/>
          <w:sz w:val="22"/>
          <w:szCs w:val="22"/>
        </w:rPr>
        <w:t>with a cooker now being found in the kitchen</w:t>
      </w:r>
      <w:r w:rsidR="78945835" w:rsidRPr="147314DC">
        <w:rPr>
          <w:rFonts w:ascii="Calibri" w:eastAsia="Calibri" w:hAnsi="Calibri" w:cs="Calibri"/>
          <w:sz w:val="22"/>
          <w:szCs w:val="22"/>
        </w:rPr>
        <w:t>.</w:t>
      </w:r>
      <w:r w:rsidR="78945835" w:rsidRPr="147314DC">
        <w:rPr>
          <w:rFonts w:ascii="Calibri" w:eastAsia="Calibri" w:hAnsi="Calibri" w:cs="Calibri"/>
          <w:i/>
          <w:iCs/>
          <w:sz w:val="22"/>
          <w:szCs w:val="22"/>
        </w:rPr>
        <w:t xml:space="preserve"> </w:t>
      </w:r>
      <w:r w:rsidR="7C677EF5" w:rsidRPr="147314DC">
        <w:rPr>
          <w:rFonts w:ascii="Calibri" w:eastAsia="Calibri" w:hAnsi="Calibri" w:cs="Calibri"/>
          <w:i/>
          <w:iCs/>
          <w:sz w:val="22"/>
          <w:szCs w:val="22"/>
        </w:rPr>
        <w:t>(Arts &amp; Culture (</w:t>
      </w:r>
      <w:proofErr w:type="spellStart"/>
      <w:r w:rsidR="7C677EF5" w:rsidRPr="147314DC">
        <w:rPr>
          <w:rFonts w:ascii="Calibri" w:eastAsia="Calibri" w:hAnsi="Calibri" w:cs="Calibri"/>
          <w:i/>
          <w:iCs/>
          <w:sz w:val="22"/>
          <w:szCs w:val="22"/>
        </w:rPr>
        <w:t>N.D</w:t>
      </w:r>
      <w:proofErr w:type="spellEnd"/>
      <w:r w:rsidR="7C677EF5" w:rsidRPr="147314DC">
        <w:rPr>
          <w:rFonts w:ascii="Calibri" w:eastAsia="Calibri" w:hAnsi="Calibri" w:cs="Calibri"/>
          <w:i/>
          <w:iCs/>
          <w:sz w:val="22"/>
          <w:szCs w:val="22"/>
        </w:rPr>
        <w:t>)</w:t>
      </w:r>
    </w:p>
    <w:p w14:paraId="465AC8E7" w14:textId="58E7655E" w:rsidR="3C81B1A5" w:rsidRDefault="3C81B1A5" w:rsidP="00C26028">
      <w:pPr>
        <w:pStyle w:val="Heading1"/>
        <w:rPr>
          <w:rFonts w:eastAsia="Calibri"/>
          <w:b/>
          <w:bCs/>
          <w:i/>
          <w:iCs/>
          <w:color w:val="auto"/>
          <w:sz w:val="24"/>
          <w:szCs w:val="24"/>
        </w:rPr>
      </w:pPr>
      <w:bookmarkStart w:id="27" w:name="_Toc218495583"/>
      <w:r w:rsidRPr="00C26028">
        <w:rPr>
          <w:rFonts w:eastAsia="Calibri"/>
          <w:b/>
          <w:bCs/>
          <w:i/>
          <w:iCs/>
          <w:color w:val="auto"/>
          <w:sz w:val="24"/>
          <w:szCs w:val="24"/>
        </w:rPr>
        <w:t>Fifth comparison 1955-1985</w:t>
      </w:r>
      <w:bookmarkEnd w:id="27"/>
    </w:p>
    <w:p w14:paraId="0ABE281C" w14:textId="11F6C54D" w:rsidR="003F5FEC" w:rsidRPr="00AB4B2C" w:rsidRDefault="003F5FEC" w:rsidP="00AB4B2C">
      <w:pPr>
        <w:pStyle w:val="Heading2"/>
        <w:rPr>
          <w:i/>
          <w:iCs/>
          <w:color w:val="auto"/>
          <w:sz w:val="24"/>
          <w:szCs w:val="24"/>
        </w:rPr>
      </w:pPr>
      <w:bookmarkStart w:id="28" w:name="_Toc218495584"/>
      <w:r w:rsidRPr="00AB4B2C">
        <w:rPr>
          <w:i/>
          <w:iCs/>
          <w:color w:val="auto"/>
          <w:sz w:val="24"/>
          <w:szCs w:val="24"/>
        </w:rPr>
        <w:t>Walls -</w:t>
      </w:r>
      <w:bookmarkEnd w:id="28"/>
      <w:r w:rsidRPr="00AB4B2C">
        <w:rPr>
          <w:i/>
          <w:iCs/>
          <w:color w:val="auto"/>
          <w:sz w:val="24"/>
          <w:szCs w:val="24"/>
        </w:rPr>
        <w:t xml:space="preserve"> </w:t>
      </w:r>
    </w:p>
    <w:p w14:paraId="018A7919" w14:textId="72D6DFF6" w:rsidR="0CEC14AC" w:rsidRDefault="0CEC14AC"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In the 1980s houses were built up with brick and block. This is where </w:t>
      </w:r>
      <w:r w:rsidR="1ABF47C1" w:rsidRPr="147314DC">
        <w:rPr>
          <w:rFonts w:ascii="Calibri" w:eastAsia="Calibri" w:hAnsi="Calibri" w:cs="Calibri"/>
          <w:sz w:val="22"/>
          <w:szCs w:val="22"/>
        </w:rPr>
        <w:t>there's</w:t>
      </w:r>
      <w:r w:rsidRPr="147314DC">
        <w:rPr>
          <w:rFonts w:ascii="Calibri" w:eastAsia="Calibri" w:hAnsi="Calibri" w:cs="Calibri"/>
          <w:sz w:val="22"/>
          <w:szCs w:val="22"/>
        </w:rPr>
        <w:t xml:space="preserve"> a “brick outer wall and a block inner wall</w:t>
      </w:r>
      <w:r w:rsidR="5990CD47" w:rsidRPr="147314DC">
        <w:rPr>
          <w:rFonts w:ascii="Calibri" w:eastAsia="Calibri" w:hAnsi="Calibri" w:cs="Calibri"/>
          <w:sz w:val="22"/>
          <w:szCs w:val="22"/>
        </w:rPr>
        <w:t xml:space="preserve"> making them more durable and insulated”. Cavi</w:t>
      </w:r>
      <w:r w:rsidR="02140AEC" w:rsidRPr="147314DC">
        <w:rPr>
          <w:rFonts w:ascii="Calibri" w:eastAsia="Calibri" w:hAnsi="Calibri" w:cs="Calibri"/>
          <w:sz w:val="22"/>
          <w:szCs w:val="22"/>
        </w:rPr>
        <w:t>ty walls were now the regulation However, “by the 1980s cavity wall insulation became a stan</w:t>
      </w:r>
      <w:r w:rsidR="5D88D3AC" w:rsidRPr="147314DC">
        <w:rPr>
          <w:rFonts w:ascii="Calibri" w:eastAsia="Calibri" w:hAnsi="Calibri" w:cs="Calibri"/>
          <w:sz w:val="22"/>
          <w:szCs w:val="22"/>
        </w:rPr>
        <w:t>dard feature improving energy efficiency”</w:t>
      </w:r>
      <w:r w:rsidR="20B41687" w:rsidRPr="147314DC">
        <w:rPr>
          <w:rFonts w:ascii="Calibri" w:eastAsia="Calibri" w:hAnsi="Calibri" w:cs="Calibri"/>
          <w:sz w:val="22"/>
          <w:szCs w:val="22"/>
        </w:rPr>
        <w:t xml:space="preserve">. The 1985 house was also rendered. This was used </w:t>
      </w:r>
      <w:r w:rsidR="321CC020" w:rsidRPr="147314DC">
        <w:rPr>
          <w:rFonts w:ascii="Calibri" w:eastAsia="Calibri" w:hAnsi="Calibri" w:cs="Calibri"/>
          <w:sz w:val="22"/>
          <w:szCs w:val="22"/>
        </w:rPr>
        <w:t>to</w:t>
      </w:r>
      <w:r w:rsidR="20B41687" w:rsidRPr="147314DC">
        <w:rPr>
          <w:rFonts w:ascii="Calibri" w:eastAsia="Calibri" w:hAnsi="Calibri" w:cs="Calibri"/>
          <w:sz w:val="22"/>
          <w:szCs w:val="22"/>
        </w:rPr>
        <w:t xml:space="preserve"> “protect the underlaying house walls </w:t>
      </w:r>
      <w:r w:rsidR="0965503C" w:rsidRPr="147314DC">
        <w:rPr>
          <w:rFonts w:ascii="Calibri" w:eastAsia="Calibri" w:hAnsi="Calibri" w:cs="Calibri"/>
          <w:sz w:val="22"/>
          <w:szCs w:val="22"/>
        </w:rPr>
        <w:t>for weathering and rainwater penetration</w:t>
      </w:r>
      <w:r w:rsidR="50A57FD4" w:rsidRPr="147314DC">
        <w:rPr>
          <w:rFonts w:ascii="Calibri" w:eastAsia="Calibri" w:hAnsi="Calibri" w:cs="Calibri"/>
          <w:sz w:val="22"/>
          <w:szCs w:val="22"/>
        </w:rPr>
        <w:t xml:space="preserve">” as well as this render provides “an attractive appearance to the house”. </w:t>
      </w:r>
      <w:r w:rsidR="6ED86FA8" w:rsidRPr="147314DC">
        <w:rPr>
          <w:rFonts w:ascii="Calibri" w:eastAsia="Calibri" w:hAnsi="Calibri" w:cs="Calibri"/>
          <w:i/>
          <w:iCs/>
          <w:sz w:val="22"/>
          <w:szCs w:val="22"/>
        </w:rPr>
        <w:t>(</w:t>
      </w:r>
      <w:r w:rsidR="6ED86FA8" w:rsidRPr="147314DC">
        <w:rPr>
          <w:rFonts w:ascii="Calibri" w:eastAsia="Calibri" w:hAnsi="Calibri" w:cs="Calibri"/>
          <w:i/>
          <w:iCs/>
          <w:sz w:val="22"/>
          <w:szCs w:val="22"/>
          <w:lang w:val="en-US"/>
        </w:rPr>
        <w:t>Homebuilding &amp; Renovating (N.D.)</w:t>
      </w:r>
    </w:p>
    <w:p w14:paraId="05FBF3B8" w14:textId="7E6D542C" w:rsidR="003F5FEC" w:rsidRPr="00AB4B2C" w:rsidRDefault="003F5FEC" w:rsidP="00AB4B2C">
      <w:pPr>
        <w:pStyle w:val="Heading2"/>
        <w:rPr>
          <w:i/>
          <w:iCs/>
          <w:color w:val="auto"/>
          <w:sz w:val="24"/>
          <w:szCs w:val="24"/>
        </w:rPr>
      </w:pPr>
      <w:bookmarkStart w:id="29" w:name="_Toc218495585"/>
      <w:r w:rsidRPr="00AB4B2C">
        <w:rPr>
          <w:i/>
          <w:iCs/>
          <w:color w:val="auto"/>
          <w:sz w:val="24"/>
          <w:szCs w:val="24"/>
        </w:rPr>
        <w:t>Roof -</w:t>
      </w:r>
      <w:bookmarkEnd w:id="29"/>
      <w:r w:rsidRPr="00AB4B2C">
        <w:rPr>
          <w:i/>
          <w:iCs/>
          <w:color w:val="auto"/>
          <w:sz w:val="24"/>
          <w:szCs w:val="24"/>
        </w:rPr>
        <w:t xml:space="preserve"> </w:t>
      </w:r>
    </w:p>
    <w:p w14:paraId="0F501F0A" w14:textId="3CE0913B" w:rsidR="2B69CBEB" w:rsidRDefault="2B69CBEB" w:rsidP="147314DC">
      <w:pPr>
        <w:jc w:val="both"/>
        <w:rPr>
          <w:rFonts w:ascii="Calibri" w:eastAsia="Calibri" w:hAnsi="Calibri" w:cs="Calibri"/>
          <w:i/>
          <w:iCs/>
          <w:sz w:val="22"/>
          <w:szCs w:val="22"/>
        </w:rPr>
      </w:pPr>
      <w:r w:rsidRPr="147314DC">
        <w:rPr>
          <w:rFonts w:ascii="Calibri" w:eastAsia="Calibri" w:hAnsi="Calibri" w:cs="Calibri"/>
          <w:sz w:val="22"/>
          <w:szCs w:val="22"/>
        </w:rPr>
        <w:t xml:space="preserve">There was no major change in roof structure through to 1985. </w:t>
      </w:r>
      <w:r w:rsidR="265660BD" w:rsidRPr="147314DC">
        <w:rPr>
          <w:rFonts w:ascii="Calibri" w:eastAsia="Calibri" w:hAnsi="Calibri" w:cs="Calibri"/>
          <w:sz w:val="22"/>
          <w:szCs w:val="22"/>
        </w:rPr>
        <w:t>However,</w:t>
      </w:r>
      <w:r w:rsidRPr="147314DC">
        <w:rPr>
          <w:rFonts w:ascii="Calibri" w:eastAsia="Calibri" w:hAnsi="Calibri" w:cs="Calibri"/>
          <w:sz w:val="22"/>
          <w:szCs w:val="22"/>
        </w:rPr>
        <w:t xml:space="preserve"> the </w:t>
      </w:r>
      <w:r w:rsidR="48AC1FEF" w:rsidRPr="147314DC">
        <w:rPr>
          <w:rFonts w:ascii="Calibri" w:eastAsia="Calibri" w:hAnsi="Calibri" w:cs="Calibri"/>
          <w:sz w:val="22"/>
          <w:szCs w:val="22"/>
        </w:rPr>
        <w:t>trussed used in the roof structure has moved on to using “lateral braces to trusses</w:t>
      </w:r>
      <w:r w:rsidR="61076F2B" w:rsidRPr="147314DC">
        <w:rPr>
          <w:rFonts w:ascii="Calibri" w:eastAsia="Calibri" w:hAnsi="Calibri" w:cs="Calibri"/>
          <w:sz w:val="22"/>
          <w:szCs w:val="22"/>
        </w:rPr>
        <w:t xml:space="preserve">. This is a diagonal timber fitted to stop the trusses falling sideways”. </w:t>
      </w:r>
      <w:r w:rsidR="2A91C740" w:rsidRPr="147314DC">
        <w:rPr>
          <w:rFonts w:ascii="Calibri" w:eastAsia="Calibri" w:hAnsi="Calibri" w:cs="Calibri"/>
          <w:sz w:val="22"/>
          <w:szCs w:val="22"/>
        </w:rPr>
        <w:t xml:space="preserve">Concrete roof tiles replaced slate </w:t>
      </w:r>
      <w:r w:rsidR="53729EB2" w:rsidRPr="147314DC">
        <w:rPr>
          <w:rFonts w:ascii="Calibri" w:eastAsia="Calibri" w:hAnsi="Calibri" w:cs="Calibri"/>
          <w:sz w:val="22"/>
          <w:szCs w:val="22"/>
        </w:rPr>
        <w:t xml:space="preserve">due to their durability and </w:t>
      </w:r>
      <w:r w:rsidR="3B60497D" w:rsidRPr="147314DC">
        <w:rPr>
          <w:rFonts w:ascii="Calibri" w:eastAsia="Calibri" w:hAnsi="Calibri" w:cs="Calibri"/>
          <w:sz w:val="22"/>
          <w:szCs w:val="22"/>
        </w:rPr>
        <w:t xml:space="preserve">availability at the time </w:t>
      </w:r>
      <w:r w:rsidR="2A91C740" w:rsidRPr="147314DC">
        <w:rPr>
          <w:rFonts w:ascii="Calibri" w:eastAsia="Calibri" w:hAnsi="Calibri" w:cs="Calibri"/>
          <w:sz w:val="22"/>
          <w:szCs w:val="22"/>
        </w:rPr>
        <w:t xml:space="preserve">with plastic rainwater good </w:t>
      </w:r>
      <w:r w:rsidR="79F76DAB" w:rsidRPr="147314DC">
        <w:rPr>
          <w:rFonts w:ascii="Calibri" w:eastAsia="Calibri" w:hAnsi="Calibri" w:cs="Calibri"/>
          <w:sz w:val="22"/>
          <w:szCs w:val="22"/>
        </w:rPr>
        <w:t>continuing to be the best option.</w:t>
      </w:r>
      <w:r w:rsidR="1C6D846C" w:rsidRPr="147314DC">
        <w:rPr>
          <w:rFonts w:ascii="Calibri" w:eastAsia="Calibri" w:hAnsi="Calibri" w:cs="Calibri"/>
          <w:sz w:val="22"/>
          <w:szCs w:val="22"/>
        </w:rPr>
        <w:t xml:space="preserve"> </w:t>
      </w:r>
      <w:r w:rsidR="7518FFED" w:rsidRPr="147314DC">
        <w:rPr>
          <w:rFonts w:ascii="Calibri" w:eastAsia="Calibri" w:hAnsi="Calibri" w:cs="Calibri"/>
          <w:i/>
          <w:iCs/>
          <w:sz w:val="22"/>
          <w:szCs w:val="22"/>
        </w:rPr>
        <w:t>(Arts &amp; Culture (</w:t>
      </w:r>
      <w:proofErr w:type="spellStart"/>
      <w:r w:rsidR="7518FFED" w:rsidRPr="147314DC">
        <w:rPr>
          <w:rFonts w:ascii="Calibri" w:eastAsia="Calibri" w:hAnsi="Calibri" w:cs="Calibri"/>
          <w:i/>
          <w:iCs/>
          <w:sz w:val="22"/>
          <w:szCs w:val="22"/>
        </w:rPr>
        <w:t>N.D</w:t>
      </w:r>
      <w:proofErr w:type="spellEnd"/>
      <w:r w:rsidR="7518FFED" w:rsidRPr="147314DC">
        <w:rPr>
          <w:rFonts w:ascii="Calibri" w:eastAsia="Calibri" w:hAnsi="Calibri" w:cs="Calibri"/>
          <w:i/>
          <w:iCs/>
          <w:sz w:val="22"/>
          <w:szCs w:val="22"/>
        </w:rPr>
        <w:t>)</w:t>
      </w:r>
    </w:p>
    <w:p w14:paraId="52DD49C2" w14:textId="3319A228" w:rsidR="003F5FEC" w:rsidRPr="00AB4B2C" w:rsidRDefault="003F5FEC" w:rsidP="00AB4B2C">
      <w:pPr>
        <w:pStyle w:val="Heading2"/>
        <w:rPr>
          <w:i/>
          <w:iCs/>
          <w:color w:val="auto"/>
          <w:sz w:val="24"/>
          <w:szCs w:val="24"/>
        </w:rPr>
      </w:pPr>
      <w:bookmarkStart w:id="30" w:name="_Toc218495586"/>
      <w:r w:rsidRPr="00AB4B2C">
        <w:rPr>
          <w:i/>
          <w:iCs/>
          <w:color w:val="auto"/>
          <w:sz w:val="24"/>
          <w:szCs w:val="24"/>
        </w:rPr>
        <w:lastRenderedPageBreak/>
        <w:t>Windows -</w:t>
      </w:r>
      <w:bookmarkEnd w:id="30"/>
      <w:r w:rsidRPr="00AB4B2C">
        <w:rPr>
          <w:i/>
          <w:iCs/>
          <w:color w:val="auto"/>
          <w:sz w:val="24"/>
          <w:szCs w:val="24"/>
        </w:rPr>
        <w:t xml:space="preserve"> </w:t>
      </w:r>
    </w:p>
    <w:p w14:paraId="6C511E5A" w14:textId="7814EFBC" w:rsidR="23F510E3" w:rsidRDefault="23F510E3"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 xml:space="preserve">Windows in 1985 were now made up with a </w:t>
      </w:r>
      <w:proofErr w:type="spellStart"/>
      <w:r w:rsidR="39EF5EB9" w:rsidRPr="147314DC">
        <w:rPr>
          <w:rFonts w:ascii="Calibri" w:eastAsia="Calibri" w:hAnsi="Calibri" w:cs="Calibri"/>
          <w:sz w:val="22"/>
          <w:szCs w:val="22"/>
        </w:rPr>
        <w:t>u</w:t>
      </w:r>
      <w:r w:rsidRPr="147314DC">
        <w:rPr>
          <w:rFonts w:ascii="Calibri" w:eastAsia="Calibri" w:hAnsi="Calibri" w:cs="Calibri"/>
          <w:sz w:val="22"/>
          <w:szCs w:val="22"/>
        </w:rPr>
        <w:t>pvc</w:t>
      </w:r>
      <w:proofErr w:type="spellEnd"/>
      <w:r w:rsidRPr="147314DC">
        <w:rPr>
          <w:rFonts w:ascii="Calibri" w:eastAsia="Calibri" w:hAnsi="Calibri" w:cs="Calibri"/>
          <w:sz w:val="22"/>
          <w:szCs w:val="22"/>
        </w:rPr>
        <w:t xml:space="preserve"> double glazing</w:t>
      </w:r>
      <w:r w:rsidR="1C5BFE4E" w:rsidRPr="147314DC">
        <w:rPr>
          <w:rFonts w:ascii="Calibri" w:eastAsia="Calibri" w:hAnsi="Calibri" w:cs="Calibri"/>
          <w:sz w:val="22"/>
          <w:szCs w:val="22"/>
        </w:rPr>
        <w:t xml:space="preserve">. These windows saved on energy efficiency, keeping heat trapped in the house, </w:t>
      </w:r>
      <w:r w:rsidR="44560D76" w:rsidRPr="147314DC">
        <w:rPr>
          <w:rFonts w:ascii="Calibri" w:eastAsia="Calibri" w:hAnsi="Calibri" w:cs="Calibri"/>
          <w:sz w:val="22"/>
          <w:szCs w:val="22"/>
        </w:rPr>
        <w:t>these</w:t>
      </w:r>
      <w:r w:rsidR="1C5BFE4E" w:rsidRPr="147314DC">
        <w:rPr>
          <w:rFonts w:ascii="Calibri" w:eastAsia="Calibri" w:hAnsi="Calibri" w:cs="Calibri"/>
          <w:sz w:val="22"/>
          <w:szCs w:val="22"/>
        </w:rPr>
        <w:t xml:space="preserve"> windows </w:t>
      </w:r>
      <w:r w:rsidR="23977EEB" w:rsidRPr="147314DC">
        <w:rPr>
          <w:rFonts w:ascii="Calibri" w:eastAsia="Calibri" w:hAnsi="Calibri" w:cs="Calibri"/>
          <w:sz w:val="22"/>
          <w:szCs w:val="22"/>
        </w:rPr>
        <w:t xml:space="preserve">were also made with </w:t>
      </w:r>
      <w:r w:rsidR="770342B2" w:rsidRPr="147314DC">
        <w:rPr>
          <w:rFonts w:ascii="Calibri" w:eastAsia="Calibri" w:hAnsi="Calibri" w:cs="Calibri"/>
          <w:sz w:val="22"/>
          <w:szCs w:val="22"/>
        </w:rPr>
        <w:t>locking systems leading to “fewer break ins”</w:t>
      </w:r>
      <w:r w:rsidR="740FD238" w:rsidRPr="147314DC">
        <w:rPr>
          <w:rFonts w:ascii="Calibri" w:eastAsia="Calibri" w:hAnsi="Calibri" w:cs="Calibri"/>
          <w:sz w:val="22"/>
          <w:szCs w:val="22"/>
        </w:rPr>
        <w:t xml:space="preserve"> </w:t>
      </w:r>
      <w:proofErr w:type="spellStart"/>
      <w:r w:rsidR="740FD238" w:rsidRPr="147314DC">
        <w:rPr>
          <w:rFonts w:ascii="Calibri" w:eastAsia="Calibri" w:hAnsi="Calibri" w:cs="Calibri"/>
          <w:sz w:val="22"/>
          <w:szCs w:val="22"/>
        </w:rPr>
        <w:t>upvc</w:t>
      </w:r>
      <w:proofErr w:type="spellEnd"/>
      <w:r w:rsidR="740FD238" w:rsidRPr="147314DC">
        <w:rPr>
          <w:rFonts w:ascii="Calibri" w:eastAsia="Calibri" w:hAnsi="Calibri" w:cs="Calibri"/>
          <w:sz w:val="22"/>
          <w:szCs w:val="22"/>
        </w:rPr>
        <w:t xml:space="preserve"> windows also had a wide range of options “Moulded uPVC panels became available, offering homeowners a ‘pretend wood’ style.” </w:t>
      </w:r>
      <w:r w:rsidR="6EEE1226" w:rsidRPr="147314DC">
        <w:rPr>
          <w:rFonts w:ascii="Calibri" w:eastAsia="Calibri" w:hAnsi="Calibri" w:cs="Calibri"/>
          <w:i/>
          <w:iCs/>
          <w:sz w:val="22"/>
          <w:szCs w:val="22"/>
        </w:rPr>
        <w:t>(</w:t>
      </w:r>
      <w:r w:rsidR="6EEE1226" w:rsidRPr="147314DC">
        <w:rPr>
          <w:rFonts w:ascii="Calibri" w:eastAsia="Calibri" w:hAnsi="Calibri" w:cs="Calibri"/>
          <w:i/>
          <w:iCs/>
          <w:sz w:val="22"/>
          <w:szCs w:val="22"/>
          <w:lang w:val="en-US"/>
        </w:rPr>
        <w:t>Majestic Designs, N.D.)</w:t>
      </w:r>
    </w:p>
    <w:p w14:paraId="1EB2897B" w14:textId="08325251" w:rsidR="003F5FEC" w:rsidRPr="00AB4B2C" w:rsidRDefault="003F5FEC" w:rsidP="00AB4B2C">
      <w:pPr>
        <w:pStyle w:val="Heading2"/>
        <w:rPr>
          <w:i/>
          <w:iCs/>
          <w:color w:val="auto"/>
          <w:sz w:val="24"/>
          <w:szCs w:val="24"/>
        </w:rPr>
      </w:pPr>
      <w:bookmarkStart w:id="31" w:name="_Toc218495587"/>
      <w:r w:rsidRPr="00AB4B2C">
        <w:rPr>
          <w:i/>
          <w:iCs/>
          <w:color w:val="auto"/>
          <w:sz w:val="24"/>
          <w:szCs w:val="24"/>
        </w:rPr>
        <w:t>Doors -</w:t>
      </w:r>
      <w:bookmarkEnd w:id="31"/>
      <w:r w:rsidRPr="00AB4B2C">
        <w:rPr>
          <w:i/>
          <w:iCs/>
          <w:color w:val="auto"/>
          <w:sz w:val="24"/>
          <w:szCs w:val="24"/>
        </w:rPr>
        <w:t xml:space="preserve"> </w:t>
      </w:r>
    </w:p>
    <w:p w14:paraId="2569C504" w14:textId="4E332750" w:rsidR="29EA2DF4" w:rsidRDefault="29EA2DF4" w:rsidP="147314DC">
      <w:pPr>
        <w:jc w:val="both"/>
        <w:rPr>
          <w:rFonts w:ascii="Calibri" w:eastAsia="Calibri" w:hAnsi="Calibri" w:cs="Calibri"/>
          <w:i/>
          <w:iCs/>
          <w:sz w:val="22"/>
          <w:szCs w:val="22"/>
          <w:lang w:val="en-US"/>
        </w:rPr>
      </w:pPr>
      <w:r w:rsidRPr="147314DC">
        <w:rPr>
          <w:rFonts w:ascii="Calibri" w:eastAsia="Calibri" w:hAnsi="Calibri" w:cs="Calibri"/>
          <w:sz w:val="22"/>
          <w:szCs w:val="22"/>
        </w:rPr>
        <w:t>U</w:t>
      </w:r>
      <w:r w:rsidR="3ABBA499" w:rsidRPr="147314DC">
        <w:rPr>
          <w:rFonts w:ascii="Calibri" w:eastAsia="Calibri" w:hAnsi="Calibri" w:cs="Calibri"/>
          <w:sz w:val="22"/>
          <w:szCs w:val="22"/>
        </w:rPr>
        <w:t xml:space="preserve">PVC </w:t>
      </w:r>
      <w:r w:rsidRPr="147314DC">
        <w:rPr>
          <w:rFonts w:ascii="Calibri" w:eastAsia="Calibri" w:hAnsi="Calibri" w:cs="Calibri"/>
          <w:sz w:val="22"/>
          <w:szCs w:val="22"/>
        </w:rPr>
        <w:t xml:space="preserve">doors overtook aluminium in the 1980s. </w:t>
      </w:r>
      <w:r w:rsidR="7F45729D" w:rsidRPr="147314DC">
        <w:rPr>
          <w:rFonts w:ascii="Calibri" w:eastAsia="Calibri" w:hAnsi="Calibri" w:cs="Calibri"/>
          <w:sz w:val="22"/>
          <w:szCs w:val="22"/>
        </w:rPr>
        <w:t>“</w:t>
      </w:r>
      <w:r w:rsidRPr="147314DC">
        <w:rPr>
          <w:rFonts w:ascii="Calibri" w:eastAsia="Calibri" w:hAnsi="Calibri" w:cs="Calibri"/>
          <w:sz w:val="22"/>
          <w:szCs w:val="22"/>
        </w:rPr>
        <w:t xml:space="preserve">This was due to </w:t>
      </w:r>
      <w:r w:rsidR="260849E5" w:rsidRPr="147314DC">
        <w:rPr>
          <w:rFonts w:ascii="Calibri" w:eastAsia="Calibri" w:hAnsi="Calibri" w:cs="Calibri"/>
          <w:sz w:val="22"/>
          <w:szCs w:val="22"/>
        </w:rPr>
        <w:t xml:space="preserve">of aluminium. For example, the frames would form condensation during winter because of ineffective thermal </w:t>
      </w:r>
      <w:r w:rsidR="625A7730" w:rsidRPr="147314DC">
        <w:rPr>
          <w:rFonts w:ascii="Calibri" w:eastAsia="Calibri" w:hAnsi="Calibri" w:cs="Calibri"/>
          <w:sz w:val="22"/>
          <w:szCs w:val="22"/>
        </w:rPr>
        <w:t>brake</w:t>
      </w:r>
      <w:r w:rsidR="260849E5" w:rsidRPr="147314DC">
        <w:rPr>
          <w:rFonts w:ascii="Calibri" w:eastAsia="Calibri" w:hAnsi="Calibri" w:cs="Calibri"/>
          <w:sz w:val="22"/>
          <w:szCs w:val="22"/>
        </w:rPr>
        <w:t xml:space="preserve"> systems</w:t>
      </w:r>
      <w:r w:rsidR="2A7C18F6" w:rsidRPr="147314DC">
        <w:rPr>
          <w:rFonts w:ascii="Calibri" w:eastAsia="Calibri" w:hAnsi="Calibri" w:cs="Calibri"/>
          <w:sz w:val="22"/>
          <w:szCs w:val="22"/>
        </w:rPr>
        <w:t>”</w:t>
      </w:r>
      <w:r w:rsidR="25F2068F" w:rsidRPr="147314DC">
        <w:rPr>
          <w:rFonts w:ascii="Calibri" w:eastAsia="Calibri" w:hAnsi="Calibri" w:cs="Calibri"/>
          <w:sz w:val="22"/>
          <w:szCs w:val="22"/>
        </w:rPr>
        <w:t xml:space="preserve"> Ultimately UPVC doors offer “better versatility all year round”</w:t>
      </w:r>
      <w:r w:rsidR="6A04C00E" w:rsidRPr="147314DC">
        <w:rPr>
          <w:rFonts w:ascii="Calibri" w:eastAsia="Calibri" w:hAnsi="Calibri" w:cs="Calibri"/>
          <w:sz w:val="22"/>
          <w:szCs w:val="22"/>
        </w:rPr>
        <w:t>. Internal doors were still made from domesti</w:t>
      </w:r>
      <w:r w:rsidR="52FF2508" w:rsidRPr="147314DC">
        <w:rPr>
          <w:rFonts w:ascii="Calibri" w:eastAsia="Calibri" w:hAnsi="Calibri" w:cs="Calibri"/>
          <w:sz w:val="22"/>
          <w:szCs w:val="22"/>
        </w:rPr>
        <w:t xml:space="preserve">c panelled doors made from plywood or </w:t>
      </w:r>
      <w:proofErr w:type="spellStart"/>
      <w:r w:rsidR="52FF2508" w:rsidRPr="147314DC">
        <w:rPr>
          <w:rFonts w:ascii="Calibri" w:eastAsia="Calibri" w:hAnsi="Calibri" w:cs="Calibri"/>
          <w:sz w:val="22"/>
          <w:szCs w:val="22"/>
        </w:rPr>
        <w:t>MDF</w:t>
      </w:r>
      <w:proofErr w:type="spellEnd"/>
      <w:r w:rsidR="7E791965" w:rsidRPr="147314DC">
        <w:rPr>
          <w:rFonts w:ascii="Calibri" w:eastAsia="Calibri" w:hAnsi="Calibri" w:cs="Calibri"/>
          <w:sz w:val="22"/>
          <w:szCs w:val="22"/>
        </w:rPr>
        <w:t xml:space="preserve">. </w:t>
      </w:r>
      <w:r w:rsidR="2C2E3DFA" w:rsidRPr="147314DC">
        <w:rPr>
          <w:rFonts w:ascii="Calibri" w:eastAsia="Calibri" w:hAnsi="Calibri" w:cs="Calibri"/>
          <w:i/>
          <w:iCs/>
          <w:sz w:val="22"/>
          <w:szCs w:val="22"/>
        </w:rPr>
        <w:t>(</w:t>
      </w:r>
      <w:r w:rsidR="2C2E3DFA" w:rsidRPr="147314DC">
        <w:rPr>
          <w:rFonts w:ascii="Calibri" w:eastAsia="Calibri" w:hAnsi="Calibri" w:cs="Calibri"/>
          <w:i/>
          <w:iCs/>
          <w:sz w:val="22"/>
          <w:szCs w:val="22"/>
          <w:lang w:val="en-US"/>
        </w:rPr>
        <w:t>Historic England, (01/07/21.)</w:t>
      </w:r>
    </w:p>
    <w:p w14:paraId="3015768F" w14:textId="49E48E47" w:rsidR="003F5FEC" w:rsidRPr="00AB4B2C" w:rsidRDefault="003F5FEC" w:rsidP="00AB4B2C">
      <w:pPr>
        <w:pStyle w:val="Heading2"/>
        <w:rPr>
          <w:i/>
          <w:iCs/>
          <w:color w:val="auto"/>
          <w:sz w:val="24"/>
          <w:szCs w:val="24"/>
        </w:rPr>
      </w:pPr>
      <w:bookmarkStart w:id="32" w:name="_Toc218495588"/>
      <w:r w:rsidRPr="00AB4B2C">
        <w:rPr>
          <w:i/>
          <w:iCs/>
          <w:color w:val="auto"/>
          <w:sz w:val="24"/>
          <w:szCs w:val="24"/>
        </w:rPr>
        <w:t>Internal furnishings -</w:t>
      </w:r>
      <w:bookmarkEnd w:id="32"/>
      <w:r w:rsidRPr="00AB4B2C">
        <w:rPr>
          <w:i/>
          <w:iCs/>
          <w:color w:val="auto"/>
          <w:sz w:val="24"/>
          <w:szCs w:val="24"/>
        </w:rPr>
        <w:t xml:space="preserve"> </w:t>
      </w:r>
    </w:p>
    <w:p w14:paraId="52AD4D09" w14:textId="493EB3E3" w:rsidR="2F5202B9" w:rsidRDefault="2F5202B9" w:rsidP="147314DC">
      <w:pPr>
        <w:jc w:val="both"/>
        <w:rPr>
          <w:rFonts w:ascii="Calibri" w:eastAsia="Calibri" w:hAnsi="Calibri" w:cs="Calibri"/>
          <w:i/>
          <w:iCs/>
          <w:color w:val="000000" w:themeColor="text1"/>
          <w:sz w:val="22"/>
          <w:szCs w:val="22"/>
          <w:lang w:val="en-US"/>
        </w:rPr>
      </w:pPr>
      <w:r w:rsidRPr="147314DC">
        <w:rPr>
          <w:rFonts w:ascii="Calibri" w:eastAsia="Calibri" w:hAnsi="Calibri" w:cs="Calibri"/>
          <w:sz w:val="22"/>
          <w:szCs w:val="22"/>
        </w:rPr>
        <w:t>Internally homes in 1985 had “concrete ground floors rather than the suspended timber floors” previously used</w:t>
      </w:r>
      <w:r w:rsidR="48E44F52" w:rsidRPr="147314DC">
        <w:rPr>
          <w:rFonts w:ascii="Calibri" w:eastAsia="Calibri" w:hAnsi="Calibri" w:cs="Calibri"/>
          <w:sz w:val="22"/>
          <w:szCs w:val="22"/>
        </w:rPr>
        <w:t xml:space="preserve">. Homes were also fitted with “central heating, most homes had gas </w:t>
      </w:r>
      <w:r w:rsidR="3253702E" w:rsidRPr="147314DC">
        <w:rPr>
          <w:rFonts w:ascii="Calibri" w:eastAsia="Calibri" w:hAnsi="Calibri" w:cs="Calibri"/>
          <w:sz w:val="22"/>
          <w:szCs w:val="22"/>
        </w:rPr>
        <w:t>boilers,</w:t>
      </w:r>
      <w:r w:rsidR="48E44F52" w:rsidRPr="147314DC">
        <w:rPr>
          <w:rFonts w:ascii="Calibri" w:eastAsia="Calibri" w:hAnsi="Calibri" w:cs="Calibri"/>
          <w:sz w:val="22"/>
          <w:szCs w:val="22"/>
        </w:rPr>
        <w:t xml:space="preserve"> but some used electric heating”</w:t>
      </w:r>
      <w:r w:rsidR="46352E76" w:rsidRPr="147314DC">
        <w:rPr>
          <w:rFonts w:ascii="Calibri" w:eastAsia="Calibri" w:hAnsi="Calibri" w:cs="Calibri"/>
          <w:sz w:val="22"/>
          <w:szCs w:val="22"/>
        </w:rPr>
        <w:t xml:space="preserve">. Homes were furnished with sofas, hard oak tables and chairs, </w:t>
      </w:r>
      <w:r w:rsidR="6B3F4FB1" w:rsidRPr="147314DC">
        <w:rPr>
          <w:rFonts w:ascii="Calibri" w:eastAsia="Calibri" w:hAnsi="Calibri" w:cs="Calibri"/>
          <w:sz w:val="22"/>
          <w:szCs w:val="22"/>
        </w:rPr>
        <w:t xml:space="preserve">with carpet </w:t>
      </w:r>
      <w:r w:rsidR="5CAB3208" w:rsidRPr="147314DC">
        <w:rPr>
          <w:rFonts w:ascii="Calibri" w:eastAsia="Calibri" w:hAnsi="Calibri" w:cs="Calibri"/>
          <w:sz w:val="22"/>
          <w:szCs w:val="22"/>
        </w:rPr>
        <w:t>layer</w:t>
      </w:r>
      <w:r w:rsidR="6B3F4FB1" w:rsidRPr="147314DC">
        <w:rPr>
          <w:rFonts w:ascii="Calibri" w:eastAsia="Calibri" w:hAnsi="Calibri" w:cs="Calibri"/>
          <w:sz w:val="22"/>
          <w:szCs w:val="22"/>
        </w:rPr>
        <w:t xml:space="preserve"> over the concrete floor. Kitchens were kitted out with electrical appliances such as washing machines and </w:t>
      </w:r>
      <w:r w:rsidR="4C19433E" w:rsidRPr="147314DC">
        <w:rPr>
          <w:rFonts w:ascii="Calibri" w:eastAsia="Calibri" w:hAnsi="Calibri" w:cs="Calibri"/>
          <w:sz w:val="22"/>
          <w:szCs w:val="22"/>
        </w:rPr>
        <w:t>fridge</w:t>
      </w:r>
      <w:r w:rsidR="6B3F4FB1" w:rsidRPr="147314DC">
        <w:rPr>
          <w:rFonts w:ascii="Calibri" w:eastAsia="Calibri" w:hAnsi="Calibri" w:cs="Calibri"/>
          <w:sz w:val="22"/>
          <w:szCs w:val="22"/>
        </w:rPr>
        <w:t xml:space="preserve"> freezers</w:t>
      </w:r>
      <w:r w:rsidR="5D3C46ED" w:rsidRPr="147314DC">
        <w:rPr>
          <w:rFonts w:ascii="Calibri" w:eastAsia="Calibri" w:hAnsi="Calibri" w:cs="Calibri"/>
          <w:sz w:val="22"/>
          <w:szCs w:val="22"/>
        </w:rPr>
        <w:t>.</w:t>
      </w:r>
      <w:r w:rsidR="76C1F592" w:rsidRPr="147314DC">
        <w:rPr>
          <w:rFonts w:ascii="Calibri" w:eastAsia="Calibri" w:hAnsi="Calibri" w:cs="Calibri"/>
          <w:sz w:val="22"/>
          <w:szCs w:val="22"/>
        </w:rPr>
        <w:t xml:space="preserve"> </w:t>
      </w:r>
      <w:r w:rsidR="25FD5F2B" w:rsidRPr="147314DC">
        <w:rPr>
          <w:rFonts w:ascii="Calibri" w:eastAsia="Calibri" w:hAnsi="Calibri" w:cs="Calibri"/>
          <w:i/>
          <w:iCs/>
          <w:sz w:val="22"/>
          <w:szCs w:val="22"/>
        </w:rPr>
        <w:t>(Arts &amp; Culture (</w:t>
      </w:r>
      <w:proofErr w:type="spellStart"/>
      <w:r w:rsidR="25FD5F2B" w:rsidRPr="147314DC">
        <w:rPr>
          <w:rFonts w:ascii="Calibri" w:eastAsia="Calibri" w:hAnsi="Calibri" w:cs="Calibri"/>
          <w:i/>
          <w:iCs/>
          <w:sz w:val="22"/>
          <w:szCs w:val="22"/>
        </w:rPr>
        <w:t>N.D</w:t>
      </w:r>
      <w:proofErr w:type="spellEnd"/>
      <w:r w:rsidR="25FD5F2B" w:rsidRPr="147314DC">
        <w:rPr>
          <w:rFonts w:ascii="Calibri" w:eastAsia="Calibri" w:hAnsi="Calibri" w:cs="Calibri"/>
          <w:i/>
          <w:iCs/>
          <w:sz w:val="22"/>
          <w:szCs w:val="22"/>
        </w:rPr>
        <w:t>)</w:t>
      </w:r>
    </w:p>
    <w:p w14:paraId="3AA7C64E" w14:textId="54AD281F" w:rsidR="53C529CF" w:rsidRPr="00C26028" w:rsidRDefault="53C529CF" w:rsidP="00C26028">
      <w:pPr>
        <w:pStyle w:val="Heading1"/>
        <w:rPr>
          <w:rFonts w:eastAsia="Calibri"/>
          <w:b/>
          <w:bCs/>
          <w:i/>
          <w:iCs/>
          <w:color w:val="auto"/>
          <w:sz w:val="24"/>
          <w:szCs w:val="24"/>
        </w:rPr>
      </w:pPr>
    </w:p>
    <w:p w14:paraId="2D17DC29" w14:textId="77777777" w:rsidR="00EE4389" w:rsidRDefault="00EE4389" w:rsidP="147314DC">
      <w:pPr>
        <w:jc w:val="both"/>
        <w:rPr>
          <w:rFonts w:ascii="Calibri" w:eastAsia="Calibri" w:hAnsi="Calibri" w:cs="Calibri"/>
          <w:b/>
          <w:bCs/>
          <w:i/>
          <w:iCs/>
          <w:sz w:val="22"/>
          <w:szCs w:val="22"/>
          <w:u w:val="single"/>
        </w:rPr>
      </w:pPr>
    </w:p>
    <w:p w14:paraId="6AF6AAF6" w14:textId="77777777" w:rsidR="00EE4389" w:rsidRDefault="00EE4389" w:rsidP="147314DC">
      <w:pPr>
        <w:jc w:val="both"/>
        <w:rPr>
          <w:rFonts w:ascii="Calibri" w:eastAsia="Calibri" w:hAnsi="Calibri" w:cs="Calibri"/>
          <w:b/>
          <w:bCs/>
          <w:i/>
          <w:iCs/>
          <w:sz w:val="22"/>
          <w:szCs w:val="22"/>
          <w:u w:val="single"/>
        </w:rPr>
      </w:pPr>
    </w:p>
    <w:p w14:paraId="4B2B1009" w14:textId="77777777" w:rsidR="00EE4389" w:rsidRDefault="00EE4389" w:rsidP="147314DC">
      <w:pPr>
        <w:jc w:val="both"/>
        <w:rPr>
          <w:rFonts w:ascii="Calibri" w:eastAsia="Calibri" w:hAnsi="Calibri" w:cs="Calibri"/>
          <w:b/>
          <w:bCs/>
          <w:i/>
          <w:iCs/>
          <w:sz w:val="22"/>
          <w:szCs w:val="22"/>
          <w:u w:val="single"/>
        </w:rPr>
      </w:pPr>
    </w:p>
    <w:p w14:paraId="4CEC1E01" w14:textId="77777777" w:rsidR="00EE4389" w:rsidRDefault="00EE4389" w:rsidP="147314DC">
      <w:pPr>
        <w:jc w:val="both"/>
        <w:rPr>
          <w:rFonts w:ascii="Calibri" w:eastAsia="Calibri" w:hAnsi="Calibri" w:cs="Calibri"/>
          <w:b/>
          <w:bCs/>
          <w:i/>
          <w:iCs/>
          <w:sz w:val="22"/>
          <w:szCs w:val="22"/>
          <w:u w:val="single"/>
        </w:rPr>
      </w:pPr>
    </w:p>
    <w:p w14:paraId="7688085C" w14:textId="77777777" w:rsidR="00EE4389" w:rsidRDefault="00EE4389" w:rsidP="147314DC">
      <w:pPr>
        <w:jc w:val="both"/>
        <w:rPr>
          <w:rFonts w:ascii="Calibri" w:eastAsia="Calibri" w:hAnsi="Calibri" w:cs="Calibri"/>
          <w:b/>
          <w:bCs/>
          <w:i/>
          <w:iCs/>
          <w:sz w:val="22"/>
          <w:szCs w:val="22"/>
          <w:u w:val="single"/>
        </w:rPr>
      </w:pPr>
    </w:p>
    <w:p w14:paraId="655AAE36" w14:textId="77777777" w:rsidR="00EE4389" w:rsidRDefault="00EE4389" w:rsidP="147314DC">
      <w:pPr>
        <w:jc w:val="both"/>
        <w:rPr>
          <w:rFonts w:ascii="Calibri" w:eastAsia="Calibri" w:hAnsi="Calibri" w:cs="Calibri"/>
          <w:b/>
          <w:bCs/>
          <w:i/>
          <w:iCs/>
          <w:sz w:val="22"/>
          <w:szCs w:val="22"/>
          <w:u w:val="single"/>
        </w:rPr>
      </w:pPr>
    </w:p>
    <w:p w14:paraId="68A98855" w14:textId="77777777" w:rsidR="00EE4389" w:rsidRDefault="00EE4389" w:rsidP="147314DC">
      <w:pPr>
        <w:jc w:val="both"/>
        <w:rPr>
          <w:rFonts w:ascii="Calibri" w:eastAsia="Calibri" w:hAnsi="Calibri" w:cs="Calibri"/>
          <w:b/>
          <w:bCs/>
          <w:i/>
          <w:iCs/>
          <w:sz w:val="22"/>
          <w:szCs w:val="22"/>
          <w:u w:val="single"/>
        </w:rPr>
      </w:pPr>
    </w:p>
    <w:p w14:paraId="142C461B" w14:textId="77777777" w:rsidR="00EE4389" w:rsidRDefault="00EE4389" w:rsidP="147314DC">
      <w:pPr>
        <w:jc w:val="both"/>
        <w:rPr>
          <w:rFonts w:ascii="Calibri" w:eastAsia="Calibri" w:hAnsi="Calibri" w:cs="Calibri"/>
          <w:b/>
          <w:bCs/>
          <w:i/>
          <w:iCs/>
          <w:sz w:val="22"/>
          <w:szCs w:val="22"/>
          <w:u w:val="single"/>
        </w:rPr>
      </w:pPr>
    </w:p>
    <w:p w14:paraId="2DE6B075" w14:textId="77777777" w:rsidR="00EE4389" w:rsidRDefault="00EE4389" w:rsidP="147314DC">
      <w:pPr>
        <w:jc w:val="both"/>
        <w:rPr>
          <w:rFonts w:ascii="Calibri" w:eastAsia="Calibri" w:hAnsi="Calibri" w:cs="Calibri"/>
          <w:b/>
          <w:bCs/>
          <w:i/>
          <w:iCs/>
          <w:sz w:val="22"/>
          <w:szCs w:val="22"/>
          <w:u w:val="single"/>
        </w:rPr>
      </w:pPr>
    </w:p>
    <w:p w14:paraId="222A325C" w14:textId="77777777" w:rsidR="00EE4389" w:rsidRDefault="00EE4389" w:rsidP="147314DC">
      <w:pPr>
        <w:jc w:val="both"/>
        <w:rPr>
          <w:rFonts w:ascii="Calibri" w:eastAsia="Calibri" w:hAnsi="Calibri" w:cs="Calibri"/>
          <w:b/>
          <w:bCs/>
          <w:i/>
          <w:iCs/>
          <w:sz w:val="22"/>
          <w:szCs w:val="22"/>
          <w:u w:val="single"/>
        </w:rPr>
      </w:pPr>
    </w:p>
    <w:p w14:paraId="2C87AD0A" w14:textId="77777777" w:rsidR="00EE4389" w:rsidRDefault="00EE4389" w:rsidP="147314DC">
      <w:pPr>
        <w:jc w:val="both"/>
        <w:rPr>
          <w:rFonts w:ascii="Calibri" w:eastAsia="Calibri" w:hAnsi="Calibri" w:cs="Calibri"/>
          <w:b/>
          <w:bCs/>
          <w:i/>
          <w:iCs/>
          <w:sz w:val="22"/>
          <w:szCs w:val="22"/>
          <w:u w:val="single"/>
        </w:rPr>
      </w:pPr>
    </w:p>
    <w:p w14:paraId="43470F17" w14:textId="77777777" w:rsidR="00EE4389" w:rsidRDefault="00EE4389" w:rsidP="147314DC">
      <w:pPr>
        <w:jc w:val="both"/>
        <w:rPr>
          <w:rFonts w:ascii="Calibri" w:eastAsia="Calibri" w:hAnsi="Calibri" w:cs="Calibri"/>
          <w:b/>
          <w:bCs/>
          <w:i/>
          <w:iCs/>
          <w:sz w:val="22"/>
          <w:szCs w:val="22"/>
          <w:u w:val="single"/>
        </w:rPr>
      </w:pPr>
    </w:p>
    <w:p w14:paraId="523A5476" w14:textId="77777777" w:rsidR="00EE4389" w:rsidRDefault="00EE4389" w:rsidP="147314DC">
      <w:pPr>
        <w:jc w:val="both"/>
        <w:rPr>
          <w:rFonts w:ascii="Calibri" w:eastAsia="Calibri" w:hAnsi="Calibri" w:cs="Calibri"/>
          <w:b/>
          <w:bCs/>
          <w:i/>
          <w:iCs/>
          <w:sz w:val="22"/>
          <w:szCs w:val="22"/>
          <w:u w:val="single"/>
        </w:rPr>
      </w:pPr>
    </w:p>
    <w:p w14:paraId="48C692DB" w14:textId="77777777" w:rsidR="00EE4389" w:rsidRDefault="00EE4389" w:rsidP="147314DC">
      <w:pPr>
        <w:jc w:val="both"/>
        <w:rPr>
          <w:rFonts w:ascii="Calibri" w:eastAsia="Calibri" w:hAnsi="Calibri" w:cs="Calibri"/>
          <w:b/>
          <w:bCs/>
          <w:i/>
          <w:iCs/>
          <w:sz w:val="22"/>
          <w:szCs w:val="22"/>
          <w:u w:val="single"/>
        </w:rPr>
      </w:pPr>
    </w:p>
    <w:p w14:paraId="70A7BA9E" w14:textId="77777777" w:rsidR="00EE4389" w:rsidRDefault="00EE4389" w:rsidP="147314DC">
      <w:pPr>
        <w:jc w:val="both"/>
        <w:rPr>
          <w:rFonts w:ascii="Calibri" w:eastAsia="Calibri" w:hAnsi="Calibri" w:cs="Calibri"/>
          <w:b/>
          <w:bCs/>
          <w:i/>
          <w:iCs/>
          <w:sz w:val="22"/>
          <w:szCs w:val="22"/>
          <w:u w:val="single"/>
        </w:rPr>
      </w:pPr>
    </w:p>
    <w:p w14:paraId="7436AA93" w14:textId="77777777" w:rsidR="00EE4389" w:rsidRDefault="00EE4389" w:rsidP="147314DC">
      <w:pPr>
        <w:jc w:val="both"/>
        <w:rPr>
          <w:rFonts w:ascii="Calibri" w:eastAsia="Calibri" w:hAnsi="Calibri" w:cs="Calibri"/>
          <w:b/>
          <w:bCs/>
          <w:i/>
          <w:iCs/>
          <w:sz w:val="22"/>
          <w:szCs w:val="22"/>
          <w:u w:val="single"/>
        </w:rPr>
      </w:pPr>
    </w:p>
    <w:p w14:paraId="76554924" w14:textId="083760CA" w:rsidR="00C26028" w:rsidRPr="00EE4389" w:rsidRDefault="00F349E3" w:rsidP="00EE4389">
      <w:pPr>
        <w:pStyle w:val="Heading1"/>
        <w:rPr>
          <w:rFonts w:eastAsia="Calibri"/>
          <w:b/>
          <w:bCs/>
          <w:color w:val="auto"/>
          <w:sz w:val="24"/>
          <w:szCs w:val="24"/>
          <w:u w:val="single"/>
        </w:rPr>
      </w:pPr>
      <w:bookmarkStart w:id="33" w:name="_Toc218495589"/>
      <w:r w:rsidRPr="00EE4389">
        <w:rPr>
          <w:rFonts w:eastAsia="Calibri"/>
          <w:b/>
          <w:bCs/>
          <w:color w:val="auto"/>
          <w:sz w:val="24"/>
          <w:szCs w:val="24"/>
          <w:u w:val="single"/>
        </w:rPr>
        <w:lastRenderedPageBreak/>
        <w:t>Drawings</w:t>
      </w:r>
      <w:bookmarkEnd w:id="33"/>
      <w:r w:rsidRPr="00EE4389">
        <w:rPr>
          <w:rFonts w:eastAsia="Calibri"/>
          <w:b/>
          <w:bCs/>
          <w:color w:val="auto"/>
          <w:sz w:val="24"/>
          <w:szCs w:val="24"/>
          <w:u w:val="single"/>
        </w:rPr>
        <w:t xml:space="preserve"> </w:t>
      </w:r>
    </w:p>
    <w:p w14:paraId="3C23CCDF" w14:textId="15A24AE2" w:rsidR="00F349E3" w:rsidRDefault="00E427DD" w:rsidP="006C105F">
      <w:pPr>
        <w:jc w:val="center"/>
        <w:rPr>
          <w:rFonts w:ascii="Calibri" w:eastAsia="Calibri" w:hAnsi="Calibri" w:cs="Calibri"/>
          <w:b/>
          <w:bCs/>
          <w:i/>
          <w:iCs/>
          <w:sz w:val="22"/>
          <w:szCs w:val="22"/>
          <w:u w:val="single"/>
        </w:rPr>
      </w:pPr>
      <w:r w:rsidRPr="00E427DD">
        <w:rPr>
          <w:rFonts w:ascii="Calibri" w:eastAsia="Calibri" w:hAnsi="Calibri" w:cs="Calibri"/>
          <w:b/>
          <w:bCs/>
          <w:i/>
          <w:iCs/>
          <w:sz w:val="22"/>
          <w:szCs w:val="22"/>
          <w:u w:val="single"/>
        </w:rPr>
        <w:drawing>
          <wp:inline distT="0" distB="0" distL="0" distR="0" wp14:anchorId="0E1F6C16" wp14:editId="1C1F321D">
            <wp:extent cx="5878992" cy="8277225"/>
            <wp:effectExtent l="0" t="0" r="7620" b="0"/>
            <wp:docPr id="1972127479"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127479" name="Picture 1" descr="A drawing of a building&#10;&#10;AI-generated content may be incorrect."/>
                    <pic:cNvPicPr/>
                  </pic:nvPicPr>
                  <pic:blipFill>
                    <a:blip r:embed="rId14"/>
                    <a:stretch>
                      <a:fillRect/>
                    </a:stretch>
                  </pic:blipFill>
                  <pic:spPr>
                    <a:xfrm>
                      <a:off x="0" y="0"/>
                      <a:ext cx="5900282" cy="8307199"/>
                    </a:xfrm>
                    <a:prstGeom prst="rect">
                      <a:avLst/>
                    </a:prstGeom>
                  </pic:spPr>
                </pic:pic>
              </a:graphicData>
            </a:graphic>
          </wp:inline>
        </w:drawing>
      </w:r>
    </w:p>
    <w:p w14:paraId="021883E9" w14:textId="4312322C" w:rsidR="00C26028" w:rsidRPr="009975D3" w:rsidRDefault="00E427DD" w:rsidP="147314DC">
      <w:pPr>
        <w:jc w:val="both"/>
        <w:rPr>
          <w:rFonts w:ascii="Calibri" w:eastAsia="Calibri" w:hAnsi="Calibri" w:cs="Calibri"/>
          <w:b/>
          <w:bCs/>
          <w:i/>
          <w:iCs/>
          <w:sz w:val="22"/>
          <w:szCs w:val="22"/>
        </w:rPr>
      </w:pPr>
      <w:r w:rsidRPr="009975D3">
        <w:rPr>
          <w:rFonts w:ascii="Calibri" w:eastAsia="Calibri" w:hAnsi="Calibri" w:cs="Calibri"/>
          <w:b/>
          <w:bCs/>
          <w:i/>
          <w:iCs/>
          <w:sz w:val="22"/>
          <w:szCs w:val="22"/>
        </w:rPr>
        <w:t xml:space="preserve">Figure 2 </w:t>
      </w:r>
    </w:p>
    <w:p w14:paraId="3CCAE194" w14:textId="77777777" w:rsidR="00E427DD" w:rsidRDefault="00E427DD" w:rsidP="147314DC">
      <w:pPr>
        <w:jc w:val="both"/>
        <w:rPr>
          <w:rFonts w:ascii="Calibri" w:eastAsia="Calibri" w:hAnsi="Calibri" w:cs="Calibri"/>
          <w:b/>
          <w:bCs/>
          <w:i/>
          <w:iCs/>
          <w:sz w:val="22"/>
          <w:szCs w:val="22"/>
          <w:u w:val="single"/>
        </w:rPr>
      </w:pPr>
    </w:p>
    <w:p w14:paraId="1310343E" w14:textId="024CAFD7" w:rsidR="006C105F" w:rsidRDefault="006C105F" w:rsidP="006C105F">
      <w:pPr>
        <w:jc w:val="center"/>
        <w:rPr>
          <w:rFonts w:ascii="Calibri" w:eastAsia="Calibri" w:hAnsi="Calibri" w:cs="Calibri"/>
          <w:b/>
          <w:bCs/>
          <w:i/>
          <w:iCs/>
          <w:sz w:val="22"/>
          <w:szCs w:val="22"/>
          <w:u w:val="single"/>
        </w:rPr>
      </w:pPr>
      <w:r w:rsidRPr="006C105F">
        <w:rPr>
          <w:rFonts w:ascii="Calibri" w:eastAsia="Calibri" w:hAnsi="Calibri" w:cs="Calibri"/>
          <w:b/>
          <w:bCs/>
          <w:i/>
          <w:iCs/>
          <w:sz w:val="22"/>
          <w:szCs w:val="22"/>
          <w:u w:val="single"/>
        </w:rPr>
        <w:drawing>
          <wp:inline distT="0" distB="0" distL="0" distR="0" wp14:anchorId="53027284" wp14:editId="07918526">
            <wp:extent cx="5743575" cy="8077813"/>
            <wp:effectExtent l="0" t="0" r="0" b="0"/>
            <wp:docPr id="193577150" name="Picture 1"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7150" name="Picture 1" descr="A diagram of a house&#10;&#10;AI-generated content may be incorrect."/>
                    <pic:cNvPicPr/>
                  </pic:nvPicPr>
                  <pic:blipFill>
                    <a:blip r:embed="rId15"/>
                    <a:stretch>
                      <a:fillRect/>
                    </a:stretch>
                  </pic:blipFill>
                  <pic:spPr>
                    <a:xfrm>
                      <a:off x="0" y="0"/>
                      <a:ext cx="5758325" cy="8098558"/>
                    </a:xfrm>
                    <a:prstGeom prst="rect">
                      <a:avLst/>
                    </a:prstGeom>
                  </pic:spPr>
                </pic:pic>
              </a:graphicData>
            </a:graphic>
          </wp:inline>
        </w:drawing>
      </w:r>
    </w:p>
    <w:p w14:paraId="07FE557C" w14:textId="241BF91D" w:rsidR="00C26028" w:rsidRPr="009975D3" w:rsidRDefault="006C105F" w:rsidP="147314DC">
      <w:pPr>
        <w:jc w:val="both"/>
        <w:rPr>
          <w:rFonts w:ascii="Calibri" w:eastAsia="Calibri" w:hAnsi="Calibri" w:cs="Calibri"/>
          <w:b/>
          <w:bCs/>
          <w:i/>
          <w:iCs/>
          <w:sz w:val="22"/>
          <w:szCs w:val="22"/>
        </w:rPr>
      </w:pPr>
      <w:r w:rsidRPr="009975D3">
        <w:rPr>
          <w:rFonts w:ascii="Calibri" w:eastAsia="Calibri" w:hAnsi="Calibri" w:cs="Calibri"/>
          <w:b/>
          <w:bCs/>
          <w:i/>
          <w:iCs/>
          <w:sz w:val="22"/>
          <w:szCs w:val="22"/>
        </w:rPr>
        <w:t>Figure 2.1</w:t>
      </w:r>
    </w:p>
    <w:p w14:paraId="47001C49" w14:textId="66B13AA6" w:rsidR="006C105F" w:rsidRDefault="00992865" w:rsidP="147314DC">
      <w:pPr>
        <w:jc w:val="both"/>
        <w:rPr>
          <w:rFonts w:ascii="Calibri" w:eastAsia="Calibri" w:hAnsi="Calibri" w:cs="Calibri"/>
          <w:b/>
          <w:bCs/>
          <w:i/>
          <w:iCs/>
          <w:sz w:val="22"/>
          <w:szCs w:val="22"/>
          <w:u w:val="single"/>
        </w:rPr>
      </w:pPr>
      <w:r w:rsidRPr="00992865">
        <w:rPr>
          <w:rFonts w:ascii="Calibri" w:eastAsia="Calibri" w:hAnsi="Calibri" w:cs="Calibri"/>
          <w:b/>
          <w:bCs/>
          <w:i/>
          <w:iCs/>
          <w:sz w:val="22"/>
          <w:szCs w:val="22"/>
          <w:u w:val="single"/>
        </w:rPr>
        <w:lastRenderedPageBreak/>
        <w:drawing>
          <wp:inline distT="0" distB="0" distL="0" distR="0" wp14:anchorId="3823F26F" wp14:editId="7ECF850D">
            <wp:extent cx="5630061" cy="7992590"/>
            <wp:effectExtent l="0" t="0" r="8890" b="8890"/>
            <wp:docPr id="777076904" name="Picture 1"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76904" name="Picture 1" descr="A diagram of a house&#10;&#10;AI-generated content may be incorrect."/>
                    <pic:cNvPicPr/>
                  </pic:nvPicPr>
                  <pic:blipFill>
                    <a:blip r:embed="rId16"/>
                    <a:stretch>
                      <a:fillRect/>
                    </a:stretch>
                  </pic:blipFill>
                  <pic:spPr>
                    <a:xfrm>
                      <a:off x="0" y="0"/>
                      <a:ext cx="5630061" cy="7992590"/>
                    </a:xfrm>
                    <a:prstGeom prst="rect">
                      <a:avLst/>
                    </a:prstGeom>
                  </pic:spPr>
                </pic:pic>
              </a:graphicData>
            </a:graphic>
          </wp:inline>
        </w:drawing>
      </w:r>
    </w:p>
    <w:p w14:paraId="0E04AFDF" w14:textId="3EF845F4" w:rsidR="00C26028" w:rsidRPr="009975D3" w:rsidRDefault="00992865" w:rsidP="147314DC">
      <w:pPr>
        <w:jc w:val="both"/>
        <w:rPr>
          <w:rFonts w:ascii="Calibri" w:eastAsia="Calibri" w:hAnsi="Calibri" w:cs="Calibri"/>
          <w:b/>
          <w:bCs/>
          <w:i/>
          <w:iCs/>
          <w:sz w:val="22"/>
          <w:szCs w:val="22"/>
        </w:rPr>
      </w:pPr>
      <w:r w:rsidRPr="009975D3">
        <w:rPr>
          <w:rFonts w:ascii="Calibri" w:eastAsia="Calibri" w:hAnsi="Calibri" w:cs="Calibri"/>
          <w:b/>
          <w:bCs/>
          <w:i/>
          <w:iCs/>
          <w:sz w:val="22"/>
          <w:szCs w:val="22"/>
        </w:rPr>
        <w:t>Figure 2.2</w:t>
      </w:r>
    </w:p>
    <w:p w14:paraId="5A09E788" w14:textId="77777777" w:rsidR="00C26028" w:rsidRDefault="00C26028" w:rsidP="147314DC">
      <w:pPr>
        <w:jc w:val="both"/>
        <w:rPr>
          <w:rFonts w:ascii="Calibri" w:eastAsia="Calibri" w:hAnsi="Calibri" w:cs="Calibri"/>
          <w:b/>
          <w:bCs/>
          <w:i/>
          <w:iCs/>
          <w:sz w:val="22"/>
          <w:szCs w:val="22"/>
          <w:u w:val="single"/>
        </w:rPr>
      </w:pPr>
    </w:p>
    <w:p w14:paraId="4B6254C4" w14:textId="77777777" w:rsidR="004D0211" w:rsidRDefault="004D0211" w:rsidP="00C26028">
      <w:pPr>
        <w:pStyle w:val="Heading1"/>
        <w:rPr>
          <w:rFonts w:eastAsia="Calibri"/>
          <w:b/>
          <w:bCs/>
          <w:i/>
          <w:iCs/>
          <w:color w:val="auto"/>
          <w:sz w:val="24"/>
          <w:szCs w:val="24"/>
          <w:u w:val="single"/>
        </w:rPr>
      </w:pPr>
    </w:p>
    <w:p w14:paraId="3135CAA1" w14:textId="77777777" w:rsidR="004D0211" w:rsidRDefault="004D0211" w:rsidP="004D0211"/>
    <w:p w14:paraId="233177C4" w14:textId="77777777" w:rsidR="003F5FEC" w:rsidRDefault="003F5FEC" w:rsidP="004D0211"/>
    <w:p w14:paraId="2AEBF9EF" w14:textId="77777777" w:rsidR="003F5FEC" w:rsidRPr="004D0211" w:rsidRDefault="003F5FEC" w:rsidP="004D0211"/>
    <w:p w14:paraId="514C4E38" w14:textId="53785BB0" w:rsidR="22049347" w:rsidRDefault="22049347" w:rsidP="00C26028">
      <w:pPr>
        <w:pStyle w:val="Heading1"/>
        <w:rPr>
          <w:rFonts w:eastAsia="Calibri"/>
          <w:b/>
          <w:bCs/>
          <w:i/>
          <w:iCs/>
          <w:color w:val="auto"/>
          <w:sz w:val="24"/>
          <w:szCs w:val="24"/>
          <w:u w:val="single"/>
        </w:rPr>
      </w:pPr>
      <w:bookmarkStart w:id="34" w:name="_Toc218495590"/>
      <w:r w:rsidRPr="00C26028">
        <w:rPr>
          <w:rFonts w:eastAsia="Calibri"/>
          <w:b/>
          <w:bCs/>
          <w:i/>
          <w:iCs/>
          <w:color w:val="auto"/>
          <w:sz w:val="24"/>
          <w:szCs w:val="24"/>
          <w:u w:val="single"/>
        </w:rPr>
        <w:t>References</w:t>
      </w:r>
      <w:bookmarkEnd w:id="34"/>
      <w:r w:rsidRPr="00C26028">
        <w:rPr>
          <w:rFonts w:eastAsia="Calibri"/>
          <w:b/>
          <w:bCs/>
          <w:i/>
          <w:iCs/>
          <w:color w:val="auto"/>
          <w:sz w:val="24"/>
          <w:szCs w:val="24"/>
          <w:u w:val="single"/>
        </w:rPr>
        <w:t xml:space="preserve"> </w:t>
      </w:r>
    </w:p>
    <w:p w14:paraId="7572E2EC" w14:textId="77777777" w:rsidR="004D0211" w:rsidRPr="004D0211" w:rsidRDefault="004D0211" w:rsidP="004D0211"/>
    <w:p w14:paraId="43E31A3F" w14:textId="4BA5A7AE" w:rsidR="58B226F6" w:rsidRDefault="58B226F6"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Museum. Wales (N.D</w:t>
      </w:r>
      <w:r w:rsidR="484E50AB" w:rsidRPr="147314DC">
        <w:rPr>
          <w:rFonts w:ascii="Calibri" w:eastAsia="Calibri" w:hAnsi="Calibri" w:cs="Calibri"/>
          <w:color w:val="000000" w:themeColor="text1"/>
          <w:sz w:val="22"/>
          <w:szCs w:val="22"/>
          <w:lang w:val="en-US"/>
        </w:rPr>
        <w:t>.)</w:t>
      </w:r>
      <w:r w:rsidRPr="147314DC">
        <w:rPr>
          <w:rFonts w:ascii="Calibri" w:eastAsia="Calibri" w:hAnsi="Calibri" w:cs="Calibri"/>
          <w:color w:val="000000" w:themeColor="text1"/>
          <w:sz w:val="22"/>
          <w:szCs w:val="22"/>
          <w:lang w:val="en-US"/>
        </w:rPr>
        <w:t xml:space="preserve"> </w:t>
      </w:r>
      <w:proofErr w:type="spellStart"/>
      <w:r w:rsidRPr="147314DC">
        <w:rPr>
          <w:rFonts w:ascii="Calibri" w:eastAsia="Calibri" w:hAnsi="Calibri" w:cs="Calibri"/>
          <w:color w:val="000000" w:themeColor="text1"/>
          <w:sz w:val="22"/>
          <w:szCs w:val="22"/>
          <w:lang w:val="en-US"/>
        </w:rPr>
        <w:t>Rhyd</w:t>
      </w:r>
      <w:proofErr w:type="spellEnd"/>
      <w:r w:rsidRPr="147314DC">
        <w:rPr>
          <w:rFonts w:ascii="Calibri" w:eastAsia="Calibri" w:hAnsi="Calibri" w:cs="Calibri"/>
          <w:color w:val="000000" w:themeColor="text1"/>
          <w:sz w:val="22"/>
          <w:szCs w:val="22"/>
          <w:lang w:val="en-US"/>
        </w:rPr>
        <w:t xml:space="preserve">-Y-Car Terrace </w:t>
      </w:r>
    </w:p>
    <w:p w14:paraId="7FFC9AC9" w14:textId="5F78D789" w:rsidR="58B226F6" w:rsidRDefault="58B226F6"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555EF95A" w14:textId="665D99F2" w:rsidR="58B226F6" w:rsidRDefault="58B226F6" w:rsidP="147314DC">
      <w:pPr>
        <w:pStyle w:val="ListParagraph"/>
        <w:spacing w:after="0"/>
        <w:jc w:val="both"/>
        <w:rPr>
          <w:rFonts w:ascii="Calibri" w:eastAsia="Calibri" w:hAnsi="Calibri" w:cs="Calibri"/>
          <w:sz w:val="22"/>
          <w:szCs w:val="22"/>
        </w:rPr>
      </w:pPr>
      <w:hyperlink r:id="rId17" w:anchor=":~:text=The%20six%20houses%20have%20been%20displayed%20at%20different,their%20contents%20and%20their%20gardens%20can%20be%20shown.">
        <w:proofErr w:type="spellStart"/>
        <w:r w:rsidRPr="147314DC">
          <w:rPr>
            <w:rStyle w:val="Hyperlink"/>
            <w:rFonts w:ascii="Calibri" w:eastAsia="Calibri" w:hAnsi="Calibri" w:cs="Calibri"/>
            <w:sz w:val="22"/>
            <w:szCs w:val="22"/>
          </w:rPr>
          <w:t>Rhyd</w:t>
        </w:r>
        <w:proofErr w:type="spellEnd"/>
        <w:r w:rsidRPr="147314DC">
          <w:rPr>
            <w:rStyle w:val="Hyperlink"/>
            <w:rFonts w:ascii="Calibri" w:eastAsia="Calibri" w:hAnsi="Calibri" w:cs="Calibri"/>
            <w:sz w:val="22"/>
            <w:szCs w:val="22"/>
          </w:rPr>
          <w:t>-y-Car cottages - Collections Online</w:t>
        </w:r>
      </w:hyperlink>
    </w:p>
    <w:p w14:paraId="1727D280" w14:textId="5919C7EC" w:rsidR="58B226F6" w:rsidRDefault="58B226F6"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08/11/25)</w:t>
      </w:r>
    </w:p>
    <w:p w14:paraId="774ED7A0" w14:textId="5087534C" w:rsidR="53C529CF" w:rsidRDefault="53C529CF" w:rsidP="147314DC">
      <w:pPr>
        <w:pStyle w:val="ListParagraph"/>
        <w:spacing w:after="0"/>
        <w:jc w:val="both"/>
        <w:rPr>
          <w:rFonts w:ascii="Calibri" w:eastAsia="Calibri" w:hAnsi="Calibri" w:cs="Calibri"/>
          <w:color w:val="000000" w:themeColor="text1"/>
          <w:sz w:val="22"/>
          <w:szCs w:val="22"/>
          <w:lang w:val="en-US"/>
        </w:rPr>
      </w:pPr>
    </w:p>
    <w:p w14:paraId="63CFA04D" w14:textId="41401CC9" w:rsidR="33A0B920" w:rsidRDefault="33A0B920"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Love buying British (09/03/25)</w:t>
      </w:r>
      <w:r w:rsidR="54068FA3" w:rsidRPr="147314DC">
        <w:rPr>
          <w:rFonts w:ascii="Calibri" w:eastAsia="Calibri" w:hAnsi="Calibri" w:cs="Calibri"/>
          <w:color w:val="000000" w:themeColor="text1"/>
          <w:sz w:val="22"/>
          <w:szCs w:val="22"/>
          <w:lang w:val="en-US"/>
        </w:rPr>
        <w:t xml:space="preserve">. Timeless beauty and </w:t>
      </w:r>
      <w:r w:rsidR="534EFB57" w:rsidRPr="147314DC">
        <w:rPr>
          <w:rFonts w:ascii="Calibri" w:eastAsia="Calibri" w:hAnsi="Calibri" w:cs="Calibri"/>
          <w:color w:val="000000" w:themeColor="text1"/>
          <w:sz w:val="22"/>
          <w:szCs w:val="22"/>
          <w:lang w:val="en-US"/>
        </w:rPr>
        <w:t xml:space="preserve">durability </w:t>
      </w:r>
    </w:p>
    <w:p w14:paraId="05A60E7A" w14:textId="46313609" w:rsidR="33A0B920" w:rsidRDefault="534EFB57"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 xml:space="preserve">Online] Available at: </w:t>
      </w:r>
    </w:p>
    <w:p w14:paraId="01A73A9F" w14:textId="1C070909" w:rsidR="534EFB57" w:rsidRDefault="534EFB57" w:rsidP="147314DC">
      <w:pPr>
        <w:pStyle w:val="ListParagraph"/>
        <w:spacing w:after="0"/>
        <w:jc w:val="both"/>
        <w:rPr>
          <w:rFonts w:ascii="Calibri" w:eastAsia="Calibri" w:hAnsi="Calibri" w:cs="Calibri"/>
          <w:sz w:val="22"/>
          <w:szCs w:val="22"/>
          <w:lang w:val="en-US"/>
        </w:rPr>
      </w:pPr>
      <w:hyperlink r:id="rId18">
        <w:r w:rsidRPr="147314DC">
          <w:rPr>
            <w:rStyle w:val="Hyperlink"/>
            <w:rFonts w:ascii="Calibri" w:eastAsia="Calibri" w:hAnsi="Calibri" w:cs="Calibri"/>
            <w:sz w:val="22"/>
            <w:szCs w:val="22"/>
            <w:lang w:val="en-US"/>
          </w:rPr>
          <w:t xml:space="preserve">Choosing Natural British Stone </w:t>
        </w:r>
        <w:proofErr w:type="gramStart"/>
        <w:r w:rsidRPr="147314DC">
          <w:rPr>
            <w:rStyle w:val="Hyperlink"/>
            <w:rFonts w:ascii="Calibri" w:eastAsia="Calibri" w:hAnsi="Calibri" w:cs="Calibri"/>
            <w:sz w:val="22"/>
            <w:szCs w:val="22"/>
            <w:lang w:val="en-US"/>
          </w:rPr>
          <w:t>For</w:t>
        </w:r>
        <w:proofErr w:type="gramEnd"/>
        <w:r w:rsidRPr="147314DC">
          <w:rPr>
            <w:rStyle w:val="Hyperlink"/>
            <w:rFonts w:ascii="Calibri" w:eastAsia="Calibri" w:hAnsi="Calibri" w:cs="Calibri"/>
            <w:sz w:val="22"/>
            <w:szCs w:val="22"/>
            <w:lang w:val="en-US"/>
          </w:rPr>
          <w:t xml:space="preserve"> Your Home - Love Buying British</w:t>
        </w:r>
      </w:hyperlink>
    </w:p>
    <w:p w14:paraId="234C5252" w14:textId="5919C7EC" w:rsidR="534EFB57" w:rsidRDefault="534EFB57"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08/11/25)</w:t>
      </w:r>
    </w:p>
    <w:p w14:paraId="6101BA58" w14:textId="5673083C" w:rsidR="53C529CF" w:rsidRDefault="53C529CF" w:rsidP="147314DC">
      <w:pPr>
        <w:pStyle w:val="ListParagraph"/>
        <w:spacing w:after="0"/>
        <w:jc w:val="both"/>
        <w:rPr>
          <w:rFonts w:ascii="Calibri" w:eastAsia="Calibri" w:hAnsi="Calibri" w:cs="Calibri"/>
          <w:color w:val="000000" w:themeColor="text1"/>
          <w:sz w:val="22"/>
          <w:szCs w:val="22"/>
          <w:lang w:val="en-US"/>
        </w:rPr>
      </w:pPr>
    </w:p>
    <w:p w14:paraId="50D8F40E" w14:textId="1F790A24" w:rsidR="574E5D83" w:rsidRDefault="574E5D83"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IDS-DMV (</w:t>
      </w:r>
      <w:proofErr w:type="spellStart"/>
      <w:r w:rsidRPr="147314DC">
        <w:rPr>
          <w:rFonts w:ascii="Calibri" w:eastAsia="Calibri" w:hAnsi="Calibri" w:cs="Calibri"/>
          <w:color w:val="000000" w:themeColor="text1"/>
          <w:sz w:val="22"/>
          <w:szCs w:val="22"/>
          <w:lang w:val="en-US"/>
        </w:rPr>
        <w:t>N.D</w:t>
      </w:r>
      <w:proofErr w:type="spellEnd"/>
      <w:r w:rsidRPr="147314DC">
        <w:rPr>
          <w:rFonts w:ascii="Calibri" w:eastAsia="Calibri" w:hAnsi="Calibri" w:cs="Calibri"/>
          <w:color w:val="000000" w:themeColor="text1"/>
          <w:sz w:val="22"/>
          <w:szCs w:val="22"/>
          <w:lang w:val="en-US"/>
        </w:rPr>
        <w:t xml:space="preserve">) Learning about Historic </w:t>
      </w:r>
      <w:proofErr w:type="gramStart"/>
      <w:r w:rsidRPr="147314DC">
        <w:rPr>
          <w:rFonts w:ascii="Calibri" w:eastAsia="Calibri" w:hAnsi="Calibri" w:cs="Calibri"/>
          <w:color w:val="000000" w:themeColor="text1"/>
          <w:sz w:val="22"/>
          <w:szCs w:val="22"/>
          <w:lang w:val="en-US"/>
        </w:rPr>
        <w:t>masonry construction</w:t>
      </w:r>
      <w:proofErr w:type="gramEnd"/>
      <w:r w:rsidRPr="147314DC">
        <w:rPr>
          <w:rFonts w:ascii="Calibri" w:eastAsia="Calibri" w:hAnsi="Calibri" w:cs="Calibri"/>
          <w:color w:val="000000" w:themeColor="text1"/>
          <w:sz w:val="22"/>
          <w:szCs w:val="22"/>
          <w:lang w:val="en-US"/>
        </w:rPr>
        <w:t xml:space="preserve"> from </w:t>
      </w:r>
      <w:r w:rsidR="397EB47D" w:rsidRPr="147314DC">
        <w:rPr>
          <w:rFonts w:ascii="Calibri" w:eastAsia="Calibri" w:hAnsi="Calibri" w:cs="Calibri"/>
          <w:color w:val="000000" w:themeColor="text1"/>
          <w:sz w:val="22"/>
          <w:szCs w:val="22"/>
          <w:lang w:val="en-US"/>
        </w:rPr>
        <w:t xml:space="preserve">remanding ruins </w:t>
      </w:r>
    </w:p>
    <w:p w14:paraId="5013A293" w14:textId="5E7A0544" w:rsidR="574E5D83" w:rsidRDefault="397EB47D"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179F8137" w14:textId="592E8EBD" w:rsidR="397EB47D" w:rsidRDefault="397EB47D" w:rsidP="147314DC">
      <w:pPr>
        <w:pStyle w:val="ListParagraph"/>
        <w:spacing w:after="0"/>
        <w:jc w:val="both"/>
        <w:rPr>
          <w:rFonts w:ascii="Calibri" w:eastAsia="Calibri" w:hAnsi="Calibri" w:cs="Calibri"/>
          <w:sz w:val="22"/>
          <w:szCs w:val="22"/>
          <w:lang w:val="en-US"/>
        </w:rPr>
      </w:pPr>
      <w:hyperlink r:id="rId19">
        <w:r w:rsidRPr="147314DC">
          <w:rPr>
            <w:rStyle w:val="Hyperlink"/>
            <w:rFonts w:ascii="Calibri" w:eastAsia="Calibri" w:hAnsi="Calibri" w:cs="Calibri"/>
            <w:sz w:val="22"/>
            <w:szCs w:val="22"/>
            <w:lang w:val="en-US"/>
          </w:rPr>
          <w:t>Learning About Historic Masonry Construction from Remaining Ruins</w:t>
        </w:r>
      </w:hyperlink>
    </w:p>
    <w:p w14:paraId="40825D8C" w14:textId="5919C7EC" w:rsidR="397EB47D" w:rsidRDefault="397EB47D"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08/11/25)</w:t>
      </w:r>
    </w:p>
    <w:p w14:paraId="2F351E90" w14:textId="7986054A" w:rsidR="53C529CF" w:rsidRDefault="53C529CF" w:rsidP="147314DC">
      <w:pPr>
        <w:pStyle w:val="ListParagraph"/>
        <w:spacing w:after="0"/>
        <w:jc w:val="both"/>
        <w:rPr>
          <w:rFonts w:ascii="Calibri" w:eastAsia="Calibri" w:hAnsi="Calibri" w:cs="Calibri"/>
          <w:sz w:val="22"/>
          <w:szCs w:val="22"/>
          <w:lang w:val="en-US"/>
        </w:rPr>
      </w:pPr>
    </w:p>
    <w:p w14:paraId="38747575" w14:textId="79BF1970" w:rsidR="1F3E4ABD" w:rsidRDefault="1F3E4ABD"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Studio Carney (</w:t>
      </w:r>
      <w:proofErr w:type="spellStart"/>
      <w:r w:rsidRPr="147314DC">
        <w:rPr>
          <w:rFonts w:ascii="Calibri" w:eastAsia="Calibri" w:hAnsi="Calibri" w:cs="Calibri"/>
          <w:sz w:val="22"/>
          <w:szCs w:val="22"/>
          <w:lang w:val="en-US"/>
        </w:rPr>
        <w:t>N.D</w:t>
      </w:r>
      <w:proofErr w:type="spellEnd"/>
      <w:r w:rsidRPr="147314DC">
        <w:rPr>
          <w:rFonts w:ascii="Calibri" w:eastAsia="Calibri" w:hAnsi="Calibri" w:cs="Calibri"/>
          <w:sz w:val="22"/>
          <w:szCs w:val="22"/>
          <w:lang w:val="en-US"/>
        </w:rPr>
        <w:t>)</w:t>
      </w:r>
      <w:r w:rsidR="42FBD465" w:rsidRPr="147314DC">
        <w:rPr>
          <w:rFonts w:ascii="Calibri" w:eastAsia="Calibri" w:hAnsi="Calibri" w:cs="Calibri"/>
          <w:sz w:val="22"/>
          <w:szCs w:val="22"/>
          <w:lang w:val="en-US"/>
        </w:rPr>
        <w:t xml:space="preserve"> What is Rafter </w:t>
      </w:r>
    </w:p>
    <w:p w14:paraId="3C19C7F7" w14:textId="79800F0D" w:rsidR="1F3E4ABD" w:rsidRDefault="42FBD465"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2D3BEBCA" w14:textId="73DD8D97" w:rsidR="42FBD465" w:rsidRDefault="42FBD465" w:rsidP="147314DC">
      <w:pPr>
        <w:pStyle w:val="ListParagraph"/>
        <w:spacing w:after="0"/>
        <w:jc w:val="both"/>
        <w:rPr>
          <w:rFonts w:ascii="Calibri" w:eastAsia="Calibri" w:hAnsi="Calibri" w:cs="Calibri"/>
          <w:sz w:val="22"/>
          <w:szCs w:val="22"/>
          <w:lang w:val="en-US"/>
        </w:rPr>
      </w:pPr>
      <w:hyperlink r:id="rId20">
        <w:r w:rsidRPr="147314DC">
          <w:rPr>
            <w:rStyle w:val="Hyperlink"/>
            <w:rFonts w:ascii="Calibri" w:eastAsia="Calibri" w:hAnsi="Calibri" w:cs="Calibri"/>
            <w:sz w:val="22"/>
            <w:szCs w:val="22"/>
            <w:lang w:val="en-US"/>
          </w:rPr>
          <w:t>What is Rafter? | Definition, Key Components &amp; Examples</w:t>
        </w:r>
      </w:hyperlink>
    </w:p>
    <w:p w14:paraId="523143C1" w14:textId="5919C7EC" w:rsidR="42FBD465" w:rsidRDefault="42FBD465"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08/11/25)</w:t>
      </w:r>
    </w:p>
    <w:p w14:paraId="076BC249" w14:textId="5FA35139" w:rsidR="53C529CF" w:rsidRDefault="53C529CF" w:rsidP="147314DC">
      <w:pPr>
        <w:pStyle w:val="ListParagraph"/>
        <w:spacing w:after="0"/>
        <w:jc w:val="both"/>
        <w:rPr>
          <w:rFonts w:ascii="Calibri" w:eastAsia="Calibri" w:hAnsi="Calibri" w:cs="Calibri"/>
          <w:color w:val="000000" w:themeColor="text1"/>
          <w:sz w:val="22"/>
          <w:szCs w:val="22"/>
          <w:lang w:val="en-US"/>
        </w:rPr>
      </w:pPr>
    </w:p>
    <w:p w14:paraId="14D1FDB1" w14:textId="3008242F" w:rsidR="4100C371" w:rsidRDefault="4100C371"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C Kearney roofing LTD</w:t>
      </w:r>
      <w:r w:rsidR="500CD186" w:rsidRPr="147314DC">
        <w:rPr>
          <w:rFonts w:ascii="Calibri" w:eastAsia="Calibri" w:hAnsi="Calibri" w:cs="Calibri"/>
          <w:color w:val="000000" w:themeColor="text1"/>
          <w:sz w:val="22"/>
          <w:szCs w:val="22"/>
          <w:lang w:val="en-US"/>
        </w:rPr>
        <w:t xml:space="preserve"> </w:t>
      </w:r>
      <w:r w:rsidRPr="147314DC">
        <w:rPr>
          <w:rFonts w:ascii="Calibri" w:eastAsia="Calibri" w:hAnsi="Calibri" w:cs="Calibri"/>
          <w:color w:val="000000" w:themeColor="text1"/>
          <w:sz w:val="22"/>
          <w:szCs w:val="22"/>
          <w:lang w:val="en-US"/>
        </w:rPr>
        <w:t>(23</w:t>
      </w:r>
      <w:r w:rsidR="25911C6E" w:rsidRPr="147314DC">
        <w:rPr>
          <w:rFonts w:ascii="Calibri" w:eastAsia="Calibri" w:hAnsi="Calibri" w:cs="Calibri"/>
          <w:color w:val="000000" w:themeColor="text1"/>
          <w:sz w:val="22"/>
          <w:szCs w:val="22"/>
          <w:lang w:val="en-US"/>
        </w:rPr>
        <w:t>/06/25)</w:t>
      </w:r>
      <w:r w:rsidR="5CD11405" w:rsidRPr="147314DC">
        <w:rPr>
          <w:rFonts w:ascii="Calibri" w:eastAsia="Calibri" w:hAnsi="Calibri" w:cs="Calibri"/>
          <w:color w:val="000000" w:themeColor="text1"/>
          <w:sz w:val="22"/>
          <w:szCs w:val="22"/>
          <w:lang w:val="en-US"/>
        </w:rPr>
        <w:t xml:space="preserve">10 Benefits of a slate </w:t>
      </w:r>
      <w:r w:rsidR="46C7F48A" w:rsidRPr="147314DC">
        <w:rPr>
          <w:rFonts w:ascii="Calibri" w:eastAsia="Calibri" w:hAnsi="Calibri" w:cs="Calibri"/>
          <w:color w:val="000000" w:themeColor="text1"/>
          <w:sz w:val="22"/>
          <w:szCs w:val="22"/>
          <w:lang w:val="en-US"/>
        </w:rPr>
        <w:t xml:space="preserve">roof </w:t>
      </w:r>
    </w:p>
    <w:p w14:paraId="7DFD28CE" w14:textId="337468F0" w:rsidR="4100C371" w:rsidRDefault="46C7F48A"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25911C6E" w:rsidRPr="147314DC">
        <w:rPr>
          <w:rFonts w:ascii="Calibri" w:eastAsia="Calibri" w:hAnsi="Calibri" w:cs="Calibri"/>
          <w:i/>
          <w:iCs/>
          <w:color w:val="000000" w:themeColor="text1"/>
          <w:sz w:val="22"/>
          <w:szCs w:val="22"/>
          <w:lang w:val="en-US"/>
        </w:rPr>
        <w:t>Online] Available at:</w:t>
      </w:r>
    </w:p>
    <w:p w14:paraId="1A624EC5" w14:textId="3C363B52" w:rsidR="25911C6E" w:rsidRDefault="25911C6E" w:rsidP="147314DC">
      <w:pPr>
        <w:pStyle w:val="ListParagraph"/>
        <w:spacing w:after="0"/>
        <w:jc w:val="both"/>
        <w:rPr>
          <w:rFonts w:ascii="Calibri" w:eastAsia="Calibri" w:hAnsi="Calibri" w:cs="Calibri"/>
          <w:sz w:val="22"/>
          <w:szCs w:val="22"/>
          <w:lang w:val="en-US"/>
        </w:rPr>
      </w:pPr>
      <w:hyperlink r:id="rId21">
        <w:r w:rsidRPr="147314DC">
          <w:rPr>
            <w:rStyle w:val="Hyperlink"/>
            <w:rFonts w:ascii="Calibri" w:eastAsia="Calibri" w:hAnsi="Calibri" w:cs="Calibri"/>
            <w:sz w:val="22"/>
            <w:szCs w:val="22"/>
            <w:lang w:val="en-US"/>
          </w:rPr>
          <w:t>10 Benefits of a Slate Roof | C Kearney Roofing</w:t>
        </w:r>
      </w:hyperlink>
    </w:p>
    <w:p w14:paraId="5C78F61E" w14:textId="3D41A7A3" w:rsidR="25911C6E" w:rsidRDefault="25911C6E"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09/11/25)</w:t>
      </w:r>
    </w:p>
    <w:p w14:paraId="68796431" w14:textId="0FCAA456" w:rsidR="53C529CF" w:rsidRDefault="53C529CF" w:rsidP="147314DC">
      <w:pPr>
        <w:pStyle w:val="ListParagraph"/>
        <w:spacing w:after="0"/>
        <w:jc w:val="both"/>
        <w:rPr>
          <w:rFonts w:ascii="Calibri" w:eastAsia="Calibri" w:hAnsi="Calibri" w:cs="Calibri"/>
          <w:color w:val="000000" w:themeColor="text1"/>
          <w:sz w:val="22"/>
          <w:szCs w:val="22"/>
          <w:lang w:val="en-US"/>
        </w:rPr>
      </w:pPr>
    </w:p>
    <w:p w14:paraId="35019883" w14:textId="23F89856" w:rsidR="26CA632C" w:rsidRDefault="26CA632C"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 xml:space="preserve">Rodri </w:t>
      </w:r>
      <w:r w:rsidR="7B037E61" w:rsidRPr="147314DC">
        <w:rPr>
          <w:rFonts w:ascii="Calibri" w:eastAsia="Calibri" w:hAnsi="Calibri" w:cs="Calibri"/>
          <w:color w:val="000000" w:themeColor="text1"/>
          <w:sz w:val="22"/>
          <w:szCs w:val="22"/>
          <w:lang w:val="en-US"/>
        </w:rPr>
        <w:t>PowerPoint</w:t>
      </w:r>
      <w:r w:rsidRPr="147314DC">
        <w:rPr>
          <w:rFonts w:ascii="Calibri" w:eastAsia="Calibri" w:hAnsi="Calibri" w:cs="Calibri"/>
          <w:color w:val="000000" w:themeColor="text1"/>
          <w:sz w:val="22"/>
          <w:szCs w:val="22"/>
          <w:lang w:val="en-US"/>
        </w:rPr>
        <w:t xml:space="preserve"> </w:t>
      </w:r>
      <w:r w:rsidR="5D033CD9" w:rsidRPr="147314DC">
        <w:rPr>
          <w:rFonts w:ascii="Calibri" w:eastAsia="Calibri" w:hAnsi="Calibri" w:cs="Calibri"/>
          <w:color w:val="000000" w:themeColor="text1"/>
          <w:sz w:val="22"/>
          <w:szCs w:val="22"/>
          <w:lang w:val="en-US"/>
        </w:rPr>
        <w:t>(</w:t>
      </w:r>
      <w:proofErr w:type="spellStart"/>
      <w:r w:rsidR="5D033CD9" w:rsidRPr="147314DC">
        <w:rPr>
          <w:rFonts w:ascii="Calibri" w:eastAsia="Calibri" w:hAnsi="Calibri" w:cs="Calibri"/>
          <w:color w:val="000000" w:themeColor="text1"/>
          <w:sz w:val="22"/>
          <w:szCs w:val="22"/>
          <w:lang w:val="en-US"/>
        </w:rPr>
        <w:t>N.D</w:t>
      </w:r>
      <w:proofErr w:type="spellEnd"/>
      <w:r w:rsidR="5D033CD9" w:rsidRPr="147314DC">
        <w:rPr>
          <w:rFonts w:ascii="Calibri" w:eastAsia="Calibri" w:hAnsi="Calibri" w:cs="Calibri"/>
          <w:color w:val="000000" w:themeColor="text1"/>
          <w:sz w:val="22"/>
          <w:szCs w:val="22"/>
          <w:lang w:val="en-US"/>
        </w:rPr>
        <w:t>) Traditional windows, doors</w:t>
      </w:r>
      <w:r w:rsidR="25A3F6DD" w:rsidRPr="147314DC">
        <w:rPr>
          <w:rFonts w:ascii="Calibri" w:eastAsia="Calibri" w:hAnsi="Calibri" w:cs="Calibri"/>
          <w:color w:val="000000" w:themeColor="text1"/>
          <w:sz w:val="22"/>
          <w:szCs w:val="22"/>
          <w:lang w:val="en-US"/>
        </w:rPr>
        <w:t xml:space="preserve"> &amp; moldings </w:t>
      </w:r>
    </w:p>
    <w:p w14:paraId="6F341E6C" w14:textId="3C1CDE8A" w:rsidR="26CA632C" w:rsidRDefault="25A3F6DD"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6778EF83" w14:textId="533C86E2" w:rsidR="729211A2" w:rsidRDefault="729211A2" w:rsidP="147314DC">
      <w:pPr>
        <w:pStyle w:val="ListParagraph"/>
        <w:spacing w:after="0"/>
        <w:jc w:val="both"/>
        <w:rPr>
          <w:rFonts w:ascii="Calibri" w:eastAsia="Calibri" w:hAnsi="Calibri" w:cs="Calibri"/>
          <w:color w:val="000000" w:themeColor="text1"/>
          <w:sz w:val="22"/>
          <w:szCs w:val="22"/>
        </w:rPr>
      </w:pPr>
      <w:hyperlink r:id="rId22">
        <w:r w:rsidRPr="147314DC">
          <w:rPr>
            <w:rStyle w:val="Hyperlink"/>
            <w:rFonts w:ascii="Calibri" w:eastAsia="Calibri" w:hAnsi="Calibri" w:cs="Calibri"/>
            <w:i/>
            <w:iCs/>
            <w:sz w:val="22"/>
            <w:szCs w:val="22"/>
          </w:rPr>
          <w:t>Traditional Windows, Doors &amp; Mouldings.pptx</w:t>
        </w:r>
      </w:hyperlink>
      <w:r w:rsidRPr="147314DC">
        <w:rPr>
          <w:rFonts w:ascii="Calibri" w:eastAsia="Calibri" w:hAnsi="Calibri" w:cs="Calibri"/>
          <w:i/>
          <w:iCs/>
          <w:color w:val="467886"/>
          <w:sz w:val="22"/>
          <w:szCs w:val="22"/>
          <w:u w:val="single"/>
        </w:rPr>
        <w:t xml:space="preserve"> slide 20-23.</w:t>
      </w:r>
      <w:r w:rsidRPr="147314DC">
        <w:rPr>
          <w:rFonts w:ascii="Calibri" w:eastAsia="Calibri" w:hAnsi="Calibri" w:cs="Calibri"/>
          <w:color w:val="000000" w:themeColor="text1"/>
          <w:sz w:val="22"/>
          <w:szCs w:val="22"/>
          <w:lang w:val="en-US"/>
        </w:rPr>
        <w:t xml:space="preserve"> </w:t>
      </w:r>
    </w:p>
    <w:p w14:paraId="0A838212" w14:textId="4572EA03" w:rsidR="25A3F6DD" w:rsidRDefault="25A3F6DD"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15/11/25)</w:t>
      </w:r>
    </w:p>
    <w:p w14:paraId="3D3E0DB9" w14:textId="09C576D9" w:rsidR="53C529CF" w:rsidRDefault="53C529CF" w:rsidP="147314DC">
      <w:pPr>
        <w:pStyle w:val="ListParagraph"/>
        <w:spacing w:after="0"/>
        <w:jc w:val="both"/>
        <w:rPr>
          <w:rFonts w:ascii="Calibri" w:eastAsia="Calibri" w:hAnsi="Calibri" w:cs="Calibri"/>
          <w:color w:val="000000" w:themeColor="text1"/>
          <w:sz w:val="22"/>
          <w:szCs w:val="22"/>
        </w:rPr>
      </w:pPr>
    </w:p>
    <w:p w14:paraId="5D685F06" w14:textId="7BE49868" w:rsidR="26C4BE73" w:rsidRDefault="26C4BE73"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rPr>
        <w:t>Arts &amp; Culture (</w:t>
      </w:r>
      <w:proofErr w:type="spellStart"/>
      <w:r w:rsidRPr="147314DC">
        <w:rPr>
          <w:rFonts w:ascii="Calibri" w:eastAsia="Calibri" w:hAnsi="Calibri" w:cs="Calibri"/>
          <w:color w:val="000000" w:themeColor="text1"/>
          <w:sz w:val="22"/>
          <w:szCs w:val="22"/>
        </w:rPr>
        <w:t>N.D</w:t>
      </w:r>
      <w:proofErr w:type="spellEnd"/>
      <w:r w:rsidRPr="147314DC">
        <w:rPr>
          <w:rFonts w:ascii="Calibri" w:eastAsia="Calibri" w:hAnsi="Calibri" w:cs="Calibri"/>
          <w:color w:val="000000" w:themeColor="text1"/>
          <w:sz w:val="22"/>
          <w:szCs w:val="22"/>
        </w:rPr>
        <w:t>)</w:t>
      </w:r>
      <w:r w:rsidRPr="147314DC">
        <w:rPr>
          <w:rFonts w:ascii="Calibri" w:eastAsia="Calibri" w:hAnsi="Calibri" w:cs="Calibri"/>
          <w:color w:val="000000" w:themeColor="text1"/>
          <w:sz w:val="22"/>
          <w:szCs w:val="22"/>
          <w:lang w:val="en-US"/>
        </w:rPr>
        <w:t xml:space="preserve"> </w:t>
      </w:r>
      <w:proofErr w:type="spellStart"/>
      <w:r w:rsidRPr="147314DC">
        <w:rPr>
          <w:rFonts w:ascii="Calibri" w:eastAsia="Calibri" w:hAnsi="Calibri" w:cs="Calibri"/>
          <w:color w:val="000000" w:themeColor="text1"/>
          <w:sz w:val="22"/>
          <w:szCs w:val="22"/>
          <w:lang w:val="en-US"/>
        </w:rPr>
        <w:t>Rhyd</w:t>
      </w:r>
      <w:proofErr w:type="spellEnd"/>
      <w:r w:rsidRPr="147314DC">
        <w:rPr>
          <w:rFonts w:ascii="Calibri" w:eastAsia="Calibri" w:hAnsi="Calibri" w:cs="Calibri"/>
          <w:color w:val="000000" w:themeColor="text1"/>
          <w:sz w:val="22"/>
          <w:szCs w:val="22"/>
          <w:lang w:val="en-US"/>
        </w:rPr>
        <w:t xml:space="preserve">-Y-Car Miners homes through time </w:t>
      </w:r>
    </w:p>
    <w:p w14:paraId="5B30EF85" w14:textId="12E2E7FA" w:rsidR="26C4BE73" w:rsidRDefault="26C4BE73"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1EC67813" w14:textId="72A787ED" w:rsidR="018C6A29" w:rsidRDefault="018C6A29" w:rsidP="147314DC">
      <w:pPr>
        <w:pStyle w:val="ListParagraph"/>
        <w:spacing w:after="0"/>
        <w:jc w:val="both"/>
        <w:rPr>
          <w:rFonts w:ascii="Calibri" w:eastAsia="Calibri" w:hAnsi="Calibri" w:cs="Calibri"/>
          <w:sz w:val="22"/>
          <w:szCs w:val="22"/>
          <w:lang w:val="en-US"/>
        </w:rPr>
      </w:pPr>
      <w:hyperlink r:id="rId23">
        <w:proofErr w:type="spellStart"/>
        <w:r w:rsidRPr="147314DC">
          <w:rPr>
            <w:rStyle w:val="Hyperlink"/>
            <w:rFonts w:ascii="Calibri" w:eastAsia="Calibri" w:hAnsi="Calibri" w:cs="Calibri"/>
            <w:sz w:val="22"/>
            <w:szCs w:val="22"/>
            <w:lang w:val="en-US"/>
          </w:rPr>
          <w:t>Rhyd</w:t>
        </w:r>
        <w:proofErr w:type="spellEnd"/>
        <w:r w:rsidRPr="147314DC">
          <w:rPr>
            <w:rStyle w:val="Hyperlink"/>
            <w:rFonts w:ascii="Calibri" w:eastAsia="Calibri" w:hAnsi="Calibri" w:cs="Calibri"/>
            <w:sz w:val="22"/>
            <w:szCs w:val="22"/>
            <w:lang w:val="en-US"/>
          </w:rPr>
          <w:t>-y-car: Miner’s Homes Through Time — Google Arts &amp; Culture</w:t>
        </w:r>
      </w:hyperlink>
    </w:p>
    <w:p w14:paraId="2C6EE83D" w14:textId="4572EA03" w:rsidR="018C6A29" w:rsidRDefault="018C6A29"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15/11/25)</w:t>
      </w:r>
    </w:p>
    <w:p w14:paraId="2306FAFB" w14:textId="6AE900BA" w:rsidR="53C529CF" w:rsidRDefault="53C529CF" w:rsidP="147314DC">
      <w:pPr>
        <w:pStyle w:val="ListParagraph"/>
        <w:spacing w:after="0"/>
        <w:jc w:val="both"/>
        <w:rPr>
          <w:rFonts w:ascii="Calibri" w:eastAsia="Calibri" w:hAnsi="Calibri" w:cs="Calibri"/>
          <w:color w:val="000000" w:themeColor="text1"/>
          <w:sz w:val="22"/>
          <w:szCs w:val="22"/>
          <w:lang w:val="en-US"/>
        </w:rPr>
      </w:pPr>
    </w:p>
    <w:p w14:paraId="750B222B" w14:textId="62B92E26" w:rsidR="181D5D0A" w:rsidRDefault="181D5D0A"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lastRenderedPageBreak/>
        <w:t>Fresh Design Blog (15/08/23) Sash windows through the ages</w:t>
      </w:r>
    </w:p>
    <w:p w14:paraId="2DF34440" w14:textId="0AE2736D" w:rsidR="181D5D0A" w:rsidRDefault="181D5D0A"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546C9744" w14:textId="04E4518A" w:rsidR="181D5D0A" w:rsidRDefault="181D5D0A" w:rsidP="147314DC">
      <w:pPr>
        <w:pStyle w:val="ListParagraph"/>
        <w:spacing w:after="0"/>
        <w:jc w:val="both"/>
        <w:rPr>
          <w:rFonts w:ascii="Calibri" w:eastAsia="Calibri" w:hAnsi="Calibri" w:cs="Calibri"/>
          <w:sz w:val="22"/>
          <w:szCs w:val="22"/>
          <w:lang w:val="en-US"/>
        </w:rPr>
      </w:pPr>
      <w:hyperlink r:id="rId24">
        <w:r w:rsidRPr="147314DC">
          <w:rPr>
            <w:rStyle w:val="Hyperlink"/>
            <w:rFonts w:ascii="Calibri" w:eastAsia="Calibri" w:hAnsi="Calibri" w:cs="Calibri"/>
            <w:sz w:val="22"/>
            <w:szCs w:val="22"/>
            <w:lang w:val="en-US"/>
          </w:rPr>
          <w:t xml:space="preserve">Sash Windows Through </w:t>
        </w:r>
        <w:proofErr w:type="gramStart"/>
        <w:r w:rsidRPr="147314DC">
          <w:rPr>
            <w:rStyle w:val="Hyperlink"/>
            <w:rFonts w:ascii="Calibri" w:eastAsia="Calibri" w:hAnsi="Calibri" w:cs="Calibri"/>
            <w:sz w:val="22"/>
            <w:szCs w:val="22"/>
            <w:lang w:val="en-US"/>
          </w:rPr>
          <w:t>The</w:t>
        </w:r>
        <w:proofErr w:type="gramEnd"/>
        <w:r w:rsidRPr="147314DC">
          <w:rPr>
            <w:rStyle w:val="Hyperlink"/>
            <w:rFonts w:ascii="Calibri" w:eastAsia="Calibri" w:hAnsi="Calibri" w:cs="Calibri"/>
            <w:sz w:val="22"/>
            <w:szCs w:val="22"/>
            <w:lang w:val="en-US"/>
          </w:rPr>
          <w:t xml:space="preserve"> </w:t>
        </w:r>
        <w:proofErr w:type="gramStart"/>
        <w:r w:rsidRPr="147314DC">
          <w:rPr>
            <w:rStyle w:val="Hyperlink"/>
            <w:rFonts w:ascii="Calibri" w:eastAsia="Calibri" w:hAnsi="Calibri" w:cs="Calibri"/>
            <w:sz w:val="22"/>
            <w:szCs w:val="22"/>
            <w:lang w:val="en-US"/>
          </w:rPr>
          <w:t>Ages  -</w:t>
        </w:r>
        <w:proofErr w:type="gramEnd"/>
        <w:r w:rsidRPr="147314DC">
          <w:rPr>
            <w:rStyle w:val="Hyperlink"/>
            <w:rFonts w:ascii="Calibri" w:eastAsia="Calibri" w:hAnsi="Calibri" w:cs="Calibri"/>
            <w:sz w:val="22"/>
            <w:szCs w:val="22"/>
            <w:lang w:val="en-US"/>
          </w:rPr>
          <w:t xml:space="preserve"> Why Were They So Popular? ~ Fresh Design Blog</w:t>
        </w:r>
      </w:hyperlink>
    </w:p>
    <w:p w14:paraId="53BCC0EC" w14:textId="4572EA03" w:rsidR="181D5D0A" w:rsidRDefault="181D5D0A" w:rsidP="147314DC">
      <w:pPr>
        <w:pStyle w:val="ListParagraph"/>
        <w:spacing w:after="0"/>
        <w:jc w:val="both"/>
        <w:rPr>
          <w:rFonts w:ascii="Calibri" w:eastAsia="Calibri" w:hAnsi="Calibri" w:cs="Calibri"/>
          <w:color w:val="000000" w:themeColor="text1"/>
          <w:sz w:val="22"/>
          <w:szCs w:val="22"/>
        </w:rPr>
      </w:pPr>
      <w:r w:rsidRPr="147314DC">
        <w:rPr>
          <w:rFonts w:ascii="Calibri" w:eastAsia="Calibri" w:hAnsi="Calibri" w:cs="Calibri"/>
          <w:color w:val="000000" w:themeColor="text1"/>
          <w:sz w:val="22"/>
          <w:szCs w:val="22"/>
          <w:lang w:val="en-US"/>
        </w:rPr>
        <w:t>(Accessed on 15/11/25)</w:t>
      </w:r>
    </w:p>
    <w:p w14:paraId="3B97F271" w14:textId="2D42CED6" w:rsidR="53C529CF" w:rsidRDefault="53C529CF" w:rsidP="147314DC">
      <w:pPr>
        <w:pStyle w:val="ListParagraph"/>
        <w:spacing w:after="0"/>
        <w:jc w:val="both"/>
        <w:rPr>
          <w:rFonts w:ascii="Calibri" w:eastAsia="Calibri" w:hAnsi="Calibri" w:cs="Calibri"/>
          <w:sz w:val="22"/>
          <w:szCs w:val="22"/>
          <w:lang w:val="en-US"/>
        </w:rPr>
      </w:pPr>
    </w:p>
    <w:p w14:paraId="20DAF9AA" w14:textId="69F8C210" w:rsidR="4A936ED6" w:rsidRDefault="4A936ED6"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Preservation Treatments (01/02/23) A brief history </w:t>
      </w:r>
      <w:proofErr w:type="gramStart"/>
      <w:r w:rsidRPr="147314DC">
        <w:rPr>
          <w:rFonts w:ascii="Calibri" w:eastAsia="Calibri" w:hAnsi="Calibri" w:cs="Calibri"/>
          <w:sz w:val="22"/>
          <w:szCs w:val="22"/>
          <w:lang w:val="en-US"/>
        </w:rPr>
        <w:t>of damp</w:t>
      </w:r>
      <w:proofErr w:type="gramEnd"/>
      <w:r w:rsidRPr="147314DC">
        <w:rPr>
          <w:rFonts w:ascii="Calibri" w:eastAsia="Calibri" w:hAnsi="Calibri" w:cs="Calibri"/>
          <w:sz w:val="22"/>
          <w:szCs w:val="22"/>
          <w:lang w:val="en-US"/>
        </w:rPr>
        <w:t xml:space="preserve"> proof coursing </w:t>
      </w:r>
    </w:p>
    <w:p w14:paraId="029FB594" w14:textId="4ECCF84E" w:rsidR="4A936ED6" w:rsidRDefault="4A936ED6"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color w:val="000000" w:themeColor="text1"/>
          <w:sz w:val="22"/>
          <w:szCs w:val="22"/>
          <w:lang w:val="en-US"/>
        </w:rPr>
        <w:t>[</w:t>
      </w:r>
      <w:r w:rsidRPr="147314DC">
        <w:rPr>
          <w:rFonts w:ascii="Calibri" w:eastAsia="Calibri" w:hAnsi="Calibri" w:cs="Calibri"/>
          <w:i/>
          <w:iCs/>
          <w:color w:val="000000" w:themeColor="text1"/>
          <w:sz w:val="22"/>
          <w:szCs w:val="22"/>
          <w:lang w:val="en-US"/>
        </w:rPr>
        <w:t>Online] Available at:</w:t>
      </w:r>
    </w:p>
    <w:p w14:paraId="04B56F34" w14:textId="2994C785" w:rsidR="018AA8B9" w:rsidRDefault="018AA8B9" w:rsidP="147314DC">
      <w:pPr>
        <w:pStyle w:val="ListParagraph"/>
        <w:spacing w:after="0"/>
        <w:jc w:val="both"/>
        <w:rPr>
          <w:rFonts w:ascii="Calibri" w:eastAsia="Calibri" w:hAnsi="Calibri" w:cs="Calibri"/>
          <w:sz w:val="22"/>
          <w:szCs w:val="22"/>
          <w:lang w:val="en-US"/>
        </w:rPr>
      </w:pPr>
      <w:hyperlink r:id="rId25">
        <w:r w:rsidRPr="147314DC">
          <w:rPr>
            <w:rStyle w:val="Hyperlink"/>
            <w:rFonts w:ascii="Calibri" w:eastAsia="Calibri" w:hAnsi="Calibri" w:cs="Calibri"/>
            <w:sz w:val="22"/>
            <w:szCs w:val="22"/>
            <w:lang w:val="en-US"/>
          </w:rPr>
          <w:t>A Brief History of Damp-proof Coursing – Preservation Treatments</w:t>
        </w:r>
      </w:hyperlink>
    </w:p>
    <w:p w14:paraId="2594555A" w14:textId="4572EA03" w:rsidR="018AA8B9" w:rsidRDefault="018AA8B9" w:rsidP="147314DC">
      <w:pPr>
        <w:pStyle w:val="ListParagraph"/>
        <w:spacing w:after="0"/>
        <w:jc w:val="both"/>
        <w:rPr>
          <w:rFonts w:ascii="Calibri" w:eastAsia="Calibri" w:hAnsi="Calibri" w:cs="Calibri"/>
          <w:color w:val="000000" w:themeColor="text1"/>
          <w:sz w:val="22"/>
          <w:szCs w:val="22"/>
          <w:lang w:val="en-US"/>
        </w:rPr>
      </w:pPr>
      <w:r w:rsidRPr="147314DC">
        <w:rPr>
          <w:rFonts w:ascii="Calibri" w:eastAsia="Calibri" w:hAnsi="Calibri" w:cs="Calibri"/>
          <w:color w:val="000000" w:themeColor="text1"/>
          <w:sz w:val="22"/>
          <w:szCs w:val="22"/>
          <w:lang w:val="en-US"/>
        </w:rPr>
        <w:t>(Accessed on 15/11/25)</w:t>
      </w:r>
    </w:p>
    <w:p w14:paraId="70E02636" w14:textId="29574AE0" w:rsidR="147314DC" w:rsidRDefault="147314DC" w:rsidP="147314DC">
      <w:pPr>
        <w:pStyle w:val="ListParagraph"/>
        <w:spacing w:after="0"/>
        <w:jc w:val="both"/>
        <w:rPr>
          <w:rFonts w:ascii="Calibri" w:eastAsia="Calibri" w:hAnsi="Calibri" w:cs="Calibri"/>
          <w:color w:val="000000" w:themeColor="text1"/>
          <w:sz w:val="22"/>
          <w:szCs w:val="22"/>
          <w:lang w:val="en-US"/>
        </w:rPr>
      </w:pPr>
    </w:p>
    <w:p w14:paraId="740BD5DA" w14:textId="0B5FACAE" w:rsidR="389DE8D5" w:rsidRDefault="389DE8D5"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Bradley-Mason LLP</w:t>
      </w:r>
      <w:r w:rsidR="21F7DC17" w:rsidRPr="147314DC">
        <w:rPr>
          <w:rFonts w:ascii="Calibri" w:eastAsia="Calibri" w:hAnsi="Calibri" w:cs="Calibri"/>
          <w:sz w:val="22"/>
          <w:szCs w:val="22"/>
          <w:lang w:val="en-US"/>
        </w:rPr>
        <w:t xml:space="preserve"> (08/11/16)</w:t>
      </w:r>
      <w:r w:rsidRPr="147314DC">
        <w:rPr>
          <w:rFonts w:ascii="Calibri" w:eastAsia="Calibri" w:hAnsi="Calibri" w:cs="Calibri"/>
          <w:sz w:val="22"/>
          <w:szCs w:val="22"/>
          <w:lang w:val="en-US"/>
        </w:rPr>
        <w:t xml:space="preserve"> A very brief timeline to the age and characteristics of a building from 1900s through to 1960s</w:t>
      </w:r>
      <w:r w:rsidR="70AEDAF6" w:rsidRPr="147314DC">
        <w:rPr>
          <w:rFonts w:ascii="Calibri" w:eastAsia="Calibri" w:hAnsi="Calibri" w:cs="Calibri"/>
          <w:sz w:val="22"/>
          <w:szCs w:val="22"/>
          <w:lang w:val="en-US"/>
        </w:rPr>
        <w:t xml:space="preserve"> </w:t>
      </w:r>
    </w:p>
    <w:p w14:paraId="1E8F9849" w14:textId="1DF56BB3" w:rsidR="389DE8D5" w:rsidRDefault="389DE8D5" w:rsidP="147314DC">
      <w:pPr>
        <w:pStyle w:val="ListParagraph"/>
        <w:spacing w:after="0"/>
        <w:jc w:val="both"/>
        <w:rPr>
          <w:rFonts w:ascii="Calibri" w:eastAsia="Calibri" w:hAnsi="Calibri" w:cs="Calibri"/>
          <w:i/>
          <w:iCs/>
          <w:sz w:val="22"/>
          <w:szCs w:val="22"/>
          <w:lang w:val="en-US"/>
        </w:rPr>
      </w:pPr>
      <w:r w:rsidRPr="147314DC">
        <w:rPr>
          <w:rFonts w:ascii="Calibri" w:eastAsia="Calibri" w:hAnsi="Calibri" w:cs="Calibri"/>
          <w:i/>
          <w:iCs/>
          <w:sz w:val="22"/>
          <w:szCs w:val="22"/>
          <w:lang w:val="en-US"/>
        </w:rPr>
        <w:t xml:space="preserve">[Online] Available at: </w:t>
      </w:r>
    </w:p>
    <w:p w14:paraId="0A50672E" w14:textId="74A3E388" w:rsidR="389DE8D5" w:rsidRDefault="389DE8D5" w:rsidP="147314DC">
      <w:pPr>
        <w:pStyle w:val="ListParagraph"/>
        <w:spacing w:after="0"/>
        <w:jc w:val="both"/>
        <w:rPr>
          <w:rFonts w:ascii="Calibri" w:eastAsia="Calibri" w:hAnsi="Calibri" w:cs="Calibri"/>
          <w:sz w:val="22"/>
          <w:szCs w:val="22"/>
          <w:lang w:val="en-US"/>
        </w:rPr>
      </w:pPr>
      <w:hyperlink r:id="rId26">
        <w:r w:rsidRPr="147314DC">
          <w:rPr>
            <w:rStyle w:val="Hyperlink"/>
            <w:rFonts w:ascii="Calibri" w:eastAsia="Calibri" w:hAnsi="Calibri" w:cs="Calibri"/>
            <w:sz w:val="22"/>
            <w:szCs w:val="22"/>
            <w:lang w:val="en-US"/>
          </w:rPr>
          <w:t>https://www.bradley-mason.com/news/a-very-brief-timeline-to-the-age-and-characteristics-of-a-building-from-1900s-through-to-1960s/</w:t>
        </w:r>
      </w:hyperlink>
      <w:r w:rsidRPr="147314DC">
        <w:rPr>
          <w:rFonts w:ascii="Calibri" w:eastAsia="Calibri" w:hAnsi="Calibri" w:cs="Calibri"/>
          <w:sz w:val="22"/>
          <w:szCs w:val="22"/>
          <w:lang w:val="en-US"/>
        </w:rPr>
        <w:t xml:space="preserve"> </w:t>
      </w:r>
    </w:p>
    <w:p w14:paraId="2A92BBE6" w14:textId="2E5D0254" w:rsidR="389DE8D5" w:rsidRDefault="389DE8D5"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(Accessed on 15/11/25). </w:t>
      </w:r>
    </w:p>
    <w:p w14:paraId="204AFE3C" w14:textId="029F8EDA" w:rsidR="147314DC" w:rsidRDefault="147314DC" w:rsidP="147314DC">
      <w:pPr>
        <w:pStyle w:val="ListParagraph"/>
        <w:spacing w:after="0"/>
        <w:jc w:val="both"/>
        <w:rPr>
          <w:rFonts w:ascii="Calibri" w:eastAsia="Calibri" w:hAnsi="Calibri" w:cs="Calibri"/>
          <w:sz w:val="22"/>
          <w:szCs w:val="22"/>
          <w:lang w:val="en-US"/>
        </w:rPr>
      </w:pPr>
    </w:p>
    <w:p w14:paraId="4741F1CD" w14:textId="398F6336" w:rsidR="0DC03B94" w:rsidRDefault="0DC03B94"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Yorke, T. (N.D.) 1950s and 1960s Housing Styles: Adventures in Modernism Property Investments UK, </w:t>
      </w:r>
    </w:p>
    <w:p w14:paraId="1D2589DE" w14:textId="6C0B4189" w:rsidR="0DC03B94" w:rsidRDefault="0DC03B94" w:rsidP="147314DC">
      <w:pPr>
        <w:pStyle w:val="ListParagraph"/>
        <w:spacing w:after="0"/>
        <w:jc w:val="both"/>
        <w:rPr>
          <w:rFonts w:ascii="Calibri" w:eastAsia="Calibri" w:hAnsi="Calibri" w:cs="Calibri"/>
          <w:i/>
          <w:iCs/>
          <w:sz w:val="22"/>
          <w:szCs w:val="22"/>
          <w:lang w:val="en-US"/>
        </w:rPr>
      </w:pPr>
      <w:r w:rsidRPr="147314DC">
        <w:rPr>
          <w:rFonts w:ascii="Calibri" w:eastAsia="Calibri" w:hAnsi="Calibri" w:cs="Calibri"/>
          <w:i/>
          <w:iCs/>
          <w:sz w:val="22"/>
          <w:szCs w:val="22"/>
          <w:lang w:val="en-US"/>
        </w:rPr>
        <w:t xml:space="preserve">[Online] Available at: </w:t>
      </w:r>
    </w:p>
    <w:p w14:paraId="28940A82" w14:textId="1863C02B" w:rsidR="0DC03B94" w:rsidRDefault="0DC03B94" w:rsidP="147314DC">
      <w:pPr>
        <w:pStyle w:val="ListParagraph"/>
        <w:spacing w:after="0"/>
        <w:jc w:val="both"/>
        <w:rPr>
          <w:rFonts w:ascii="Calibri" w:eastAsia="Calibri" w:hAnsi="Calibri" w:cs="Calibri"/>
          <w:sz w:val="22"/>
          <w:szCs w:val="22"/>
          <w:lang w:val="en-US"/>
        </w:rPr>
      </w:pPr>
      <w:hyperlink r:id="rId27">
        <w:r w:rsidRPr="147314DC">
          <w:rPr>
            <w:rStyle w:val="Hyperlink"/>
            <w:rFonts w:ascii="Calibri" w:eastAsia="Calibri" w:hAnsi="Calibri" w:cs="Calibri"/>
            <w:sz w:val="22"/>
            <w:szCs w:val="22"/>
            <w:lang w:val="en-US"/>
          </w:rPr>
          <w:t>https://www.propertyinvestmentsuk.co.uk/1950s-and-1960s-housing/</w:t>
        </w:r>
      </w:hyperlink>
      <w:r w:rsidRPr="147314DC">
        <w:rPr>
          <w:rFonts w:ascii="Calibri" w:eastAsia="Calibri" w:hAnsi="Calibri" w:cs="Calibri"/>
          <w:sz w:val="22"/>
          <w:szCs w:val="22"/>
          <w:lang w:val="en-US"/>
        </w:rPr>
        <w:t xml:space="preserve"> (Accessed on 15/11/25).</w:t>
      </w:r>
    </w:p>
    <w:p w14:paraId="53A92089" w14:textId="49A5DEEF" w:rsidR="147314DC" w:rsidRDefault="147314DC" w:rsidP="147314DC">
      <w:pPr>
        <w:pStyle w:val="ListParagraph"/>
        <w:spacing w:after="0"/>
        <w:jc w:val="both"/>
        <w:rPr>
          <w:rFonts w:ascii="Calibri" w:eastAsia="Calibri" w:hAnsi="Calibri" w:cs="Calibri"/>
          <w:sz w:val="22"/>
          <w:szCs w:val="22"/>
          <w:lang w:val="en-US"/>
        </w:rPr>
      </w:pPr>
    </w:p>
    <w:p w14:paraId="2FD39AD8" w14:textId="6AF741A6" w:rsidR="560E74A3" w:rsidRDefault="560E74A3" w:rsidP="147314DC">
      <w:pPr>
        <w:pStyle w:val="ListParagraph"/>
        <w:spacing w:after="0"/>
        <w:jc w:val="both"/>
        <w:rPr>
          <w:rFonts w:ascii="Calibri" w:eastAsia="Calibri" w:hAnsi="Calibri" w:cs="Calibri"/>
          <w:i/>
          <w:iCs/>
          <w:sz w:val="22"/>
          <w:szCs w:val="22"/>
          <w:lang w:val="en-US"/>
        </w:rPr>
      </w:pPr>
      <w:proofErr w:type="spellStart"/>
      <w:r w:rsidRPr="147314DC">
        <w:rPr>
          <w:rFonts w:ascii="Calibri" w:eastAsia="Calibri" w:hAnsi="Calibri" w:cs="Calibri"/>
          <w:sz w:val="22"/>
          <w:szCs w:val="22"/>
          <w:lang w:val="en-US"/>
        </w:rPr>
        <w:t>GreenSpec</w:t>
      </w:r>
      <w:proofErr w:type="spellEnd"/>
      <w:r w:rsidRPr="147314DC">
        <w:rPr>
          <w:rFonts w:ascii="Calibri" w:eastAsia="Calibri" w:hAnsi="Calibri" w:cs="Calibri"/>
          <w:sz w:val="22"/>
          <w:szCs w:val="22"/>
          <w:lang w:val="en-US"/>
        </w:rPr>
        <w:t xml:space="preserve">, (N.D.) Environmental Impacts of Rainwater Goods Materials, </w:t>
      </w:r>
      <w:proofErr w:type="spellStart"/>
      <w:proofErr w:type="gramStart"/>
      <w:r w:rsidRPr="147314DC">
        <w:rPr>
          <w:rFonts w:ascii="Calibri" w:eastAsia="Calibri" w:hAnsi="Calibri" w:cs="Calibri"/>
          <w:sz w:val="22"/>
          <w:szCs w:val="22"/>
          <w:lang w:val="en-US"/>
        </w:rPr>
        <w:t>GreenSpec</w:t>
      </w:r>
      <w:proofErr w:type="spellEnd"/>
      <w:r w:rsidRPr="147314DC">
        <w:rPr>
          <w:rFonts w:ascii="Calibri" w:eastAsia="Calibri" w:hAnsi="Calibri" w:cs="Calibri"/>
          <w:sz w:val="22"/>
          <w:szCs w:val="22"/>
          <w:lang w:val="en-US"/>
        </w:rPr>
        <w:t xml:space="preserve">  </w:t>
      </w:r>
      <w:r w:rsidRPr="147314DC">
        <w:rPr>
          <w:rFonts w:ascii="Calibri" w:eastAsia="Calibri" w:hAnsi="Calibri" w:cs="Calibri"/>
          <w:i/>
          <w:iCs/>
          <w:sz w:val="22"/>
          <w:szCs w:val="22"/>
          <w:lang w:val="en-US"/>
        </w:rPr>
        <w:t>[</w:t>
      </w:r>
      <w:proofErr w:type="gramEnd"/>
      <w:r w:rsidRPr="147314DC">
        <w:rPr>
          <w:rFonts w:ascii="Calibri" w:eastAsia="Calibri" w:hAnsi="Calibri" w:cs="Calibri"/>
          <w:i/>
          <w:iCs/>
          <w:sz w:val="22"/>
          <w:szCs w:val="22"/>
          <w:lang w:val="en-US"/>
        </w:rPr>
        <w:t xml:space="preserve">Online]. Available at: </w:t>
      </w:r>
    </w:p>
    <w:p w14:paraId="0F2F4B2C" w14:textId="3634DBD4" w:rsidR="560E74A3" w:rsidRDefault="560E74A3" w:rsidP="147314DC">
      <w:pPr>
        <w:pStyle w:val="ListParagraph"/>
        <w:spacing w:after="0"/>
        <w:jc w:val="both"/>
        <w:rPr>
          <w:rFonts w:ascii="Calibri" w:eastAsia="Calibri" w:hAnsi="Calibri" w:cs="Calibri"/>
          <w:sz w:val="22"/>
          <w:szCs w:val="22"/>
        </w:rPr>
      </w:pPr>
      <w:hyperlink r:id="rId28">
        <w:r w:rsidRPr="147314DC">
          <w:rPr>
            <w:rStyle w:val="Hyperlink"/>
            <w:rFonts w:ascii="Calibri" w:eastAsia="Calibri" w:hAnsi="Calibri" w:cs="Calibri"/>
            <w:sz w:val="22"/>
            <w:szCs w:val="22"/>
            <w:lang w:val="en-US"/>
          </w:rPr>
          <w:t>https://www.greenspec.co.uk/building-design/rainwater-drainage/</w:t>
        </w:r>
      </w:hyperlink>
    </w:p>
    <w:p w14:paraId="17F13015" w14:textId="48E1C98B" w:rsidR="560E74A3" w:rsidRDefault="560E74A3"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(Accessed on 15/11/25).</w:t>
      </w:r>
    </w:p>
    <w:p w14:paraId="264C1981" w14:textId="0231EC15" w:rsidR="147314DC" w:rsidRDefault="147314DC" w:rsidP="147314DC">
      <w:pPr>
        <w:pStyle w:val="ListParagraph"/>
        <w:spacing w:after="0"/>
        <w:jc w:val="both"/>
        <w:rPr>
          <w:rFonts w:ascii="Calibri" w:eastAsia="Calibri" w:hAnsi="Calibri" w:cs="Calibri"/>
          <w:sz w:val="22"/>
          <w:szCs w:val="22"/>
          <w:lang w:val="en-US"/>
        </w:rPr>
      </w:pPr>
    </w:p>
    <w:p w14:paraId="0C40DA87" w14:textId="4E1CA00F" w:rsidR="07436274" w:rsidRDefault="07436274" w:rsidP="147314DC">
      <w:pPr>
        <w:pStyle w:val="ListParagraph"/>
        <w:spacing w:after="0"/>
        <w:jc w:val="both"/>
        <w:rPr>
          <w:rFonts w:ascii="Calibri" w:eastAsia="Calibri" w:hAnsi="Calibri" w:cs="Calibri"/>
          <w:sz w:val="22"/>
          <w:szCs w:val="22"/>
          <w:lang w:val="en-US"/>
        </w:rPr>
      </w:pPr>
      <w:proofErr w:type="spellStart"/>
      <w:r w:rsidRPr="147314DC">
        <w:rPr>
          <w:rFonts w:ascii="Calibri" w:eastAsia="Calibri" w:hAnsi="Calibri" w:cs="Calibri"/>
          <w:sz w:val="22"/>
          <w:szCs w:val="22"/>
          <w:lang w:val="en-US"/>
        </w:rPr>
        <w:t>Doorwin</w:t>
      </w:r>
      <w:proofErr w:type="spellEnd"/>
      <w:r w:rsidRPr="147314DC">
        <w:rPr>
          <w:rFonts w:ascii="Calibri" w:eastAsia="Calibri" w:hAnsi="Calibri" w:cs="Calibri"/>
          <w:sz w:val="22"/>
          <w:szCs w:val="22"/>
          <w:lang w:val="en-US"/>
        </w:rPr>
        <w:t xml:space="preserve"> Windows, (N.D.) A Nostalgic Look at 1950s Casement Windows: A Journey Through Time, </w:t>
      </w:r>
      <w:proofErr w:type="spellStart"/>
      <w:r w:rsidRPr="147314DC">
        <w:rPr>
          <w:rFonts w:ascii="Calibri" w:eastAsia="Calibri" w:hAnsi="Calibri" w:cs="Calibri"/>
          <w:sz w:val="22"/>
          <w:szCs w:val="22"/>
          <w:lang w:val="en-US"/>
        </w:rPr>
        <w:t>Doorwin</w:t>
      </w:r>
      <w:proofErr w:type="spellEnd"/>
      <w:r w:rsidRPr="147314DC">
        <w:rPr>
          <w:rFonts w:ascii="Calibri" w:eastAsia="Calibri" w:hAnsi="Calibri" w:cs="Calibri"/>
          <w:sz w:val="22"/>
          <w:szCs w:val="22"/>
          <w:lang w:val="en-US"/>
        </w:rPr>
        <w:t xml:space="preserve"> Windows </w:t>
      </w:r>
    </w:p>
    <w:p w14:paraId="6B11D7CA" w14:textId="5F52A421" w:rsidR="07436274" w:rsidRDefault="07436274" w:rsidP="147314DC">
      <w:pPr>
        <w:pStyle w:val="ListParagraph"/>
        <w:spacing w:after="0"/>
        <w:jc w:val="both"/>
        <w:rPr>
          <w:rFonts w:ascii="Calibri" w:eastAsia="Calibri" w:hAnsi="Calibri" w:cs="Calibri"/>
          <w:sz w:val="22"/>
          <w:szCs w:val="22"/>
          <w:lang w:val="en-US"/>
        </w:rPr>
      </w:pPr>
      <w:bookmarkStart w:id="35" w:name="_Int_1sU1zmTl"/>
      <w:r w:rsidRPr="147314DC">
        <w:rPr>
          <w:rFonts w:ascii="Calibri" w:eastAsia="Calibri" w:hAnsi="Calibri" w:cs="Calibri"/>
          <w:i/>
          <w:iCs/>
          <w:sz w:val="22"/>
          <w:szCs w:val="22"/>
          <w:lang w:val="en-US"/>
        </w:rPr>
        <w:t>[Online].</w:t>
      </w:r>
      <w:bookmarkEnd w:id="35"/>
      <w:r w:rsidRPr="147314DC">
        <w:rPr>
          <w:rFonts w:ascii="Calibri" w:eastAsia="Calibri" w:hAnsi="Calibri" w:cs="Calibri"/>
          <w:i/>
          <w:iCs/>
          <w:sz w:val="22"/>
          <w:szCs w:val="22"/>
          <w:lang w:val="en-US"/>
        </w:rPr>
        <w:t xml:space="preserve"> Available at:</w:t>
      </w:r>
      <w:r w:rsidRPr="147314DC">
        <w:rPr>
          <w:rFonts w:ascii="Calibri" w:eastAsia="Calibri" w:hAnsi="Calibri" w:cs="Calibri"/>
          <w:sz w:val="22"/>
          <w:szCs w:val="22"/>
          <w:lang w:val="en-US"/>
        </w:rPr>
        <w:t xml:space="preserve"> </w:t>
      </w:r>
    </w:p>
    <w:p w14:paraId="1BB45EA6" w14:textId="3EA4719B" w:rsidR="07436274" w:rsidRDefault="07436274" w:rsidP="147314DC">
      <w:pPr>
        <w:pStyle w:val="ListParagraph"/>
        <w:spacing w:after="0"/>
        <w:jc w:val="both"/>
        <w:rPr>
          <w:rFonts w:ascii="Calibri" w:eastAsia="Calibri" w:hAnsi="Calibri" w:cs="Calibri"/>
          <w:sz w:val="22"/>
          <w:szCs w:val="22"/>
          <w:lang w:val="en-US"/>
        </w:rPr>
      </w:pPr>
      <w:hyperlink r:id="rId29">
        <w:r w:rsidRPr="147314DC">
          <w:rPr>
            <w:rStyle w:val="Hyperlink"/>
            <w:rFonts w:ascii="Calibri" w:eastAsia="Calibri" w:hAnsi="Calibri" w:cs="Calibri"/>
            <w:sz w:val="22"/>
            <w:szCs w:val="22"/>
            <w:lang w:val="en-US"/>
          </w:rPr>
          <w:t>https://www.doorwinwindows.com/casement-window/a-nostalgic-look-at-1950s-casement-windows-a-journey-through-time</w:t>
        </w:r>
      </w:hyperlink>
      <w:r w:rsidRPr="147314DC">
        <w:rPr>
          <w:rFonts w:ascii="Calibri" w:eastAsia="Calibri" w:hAnsi="Calibri" w:cs="Calibri"/>
          <w:sz w:val="22"/>
          <w:szCs w:val="22"/>
          <w:lang w:val="en-US"/>
        </w:rPr>
        <w:t xml:space="preserve"> </w:t>
      </w:r>
    </w:p>
    <w:p w14:paraId="4ECE89DA" w14:textId="4973627B" w:rsidR="07436274" w:rsidRDefault="07436274" w:rsidP="147314DC">
      <w:pPr>
        <w:pStyle w:val="ListParagraph"/>
        <w:spacing w:after="0"/>
        <w:jc w:val="both"/>
        <w:rPr>
          <w:rFonts w:ascii="Calibri" w:eastAsia="Calibri" w:hAnsi="Calibri" w:cs="Calibri"/>
          <w:sz w:val="22"/>
          <w:szCs w:val="22"/>
          <w:lang w:val="en-US"/>
        </w:rPr>
      </w:pPr>
      <w:r w:rsidRPr="147314DC">
        <w:rPr>
          <w:rFonts w:ascii="Calibri" w:eastAsia="Calibri" w:hAnsi="Calibri" w:cs="Calibri"/>
          <w:sz w:val="22"/>
          <w:szCs w:val="22"/>
          <w:lang w:val="en-US"/>
        </w:rPr>
        <w:t>(Accessed on 20/11/25).</w:t>
      </w:r>
    </w:p>
    <w:p w14:paraId="21795983" w14:textId="0EC9D788" w:rsidR="147314DC" w:rsidRDefault="147314DC" w:rsidP="147314DC">
      <w:pPr>
        <w:pStyle w:val="ListParagraph"/>
        <w:spacing w:after="0"/>
        <w:jc w:val="both"/>
        <w:rPr>
          <w:rFonts w:ascii="Calibri" w:eastAsia="Calibri" w:hAnsi="Calibri" w:cs="Calibri"/>
          <w:sz w:val="22"/>
          <w:szCs w:val="22"/>
          <w:lang w:val="en-US"/>
        </w:rPr>
      </w:pPr>
    </w:p>
    <w:p w14:paraId="33B2077D" w14:textId="00C7A44A" w:rsidR="65246C88" w:rsidRDefault="65246C88" w:rsidP="147314DC">
      <w:pPr>
        <w:spacing w:after="0"/>
        <w:ind w:left="720"/>
        <w:jc w:val="both"/>
        <w:rPr>
          <w:rFonts w:ascii="Calibri" w:eastAsia="Calibri" w:hAnsi="Calibri" w:cs="Calibri"/>
          <w:sz w:val="22"/>
          <w:szCs w:val="22"/>
          <w:lang w:val="en-US"/>
        </w:rPr>
      </w:pPr>
      <w:proofErr w:type="spellStart"/>
      <w:r w:rsidRPr="147314DC">
        <w:rPr>
          <w:rFonts w:ascii="Calibri" w:eastAsia="Calibri" w:hAnsi="Calibri" w:cs="Calibri"/>
          <w:sz w:val="22"/>
          <w:szCs w:val="22"/>
          <w:lang w:val="en-US"/>
        </w:rPr>
        <w:t>Doordeals</w:t>
      </w:r>
      <w:proofErr w:type="spellEnd"/>
      <w:r w:rsidRPr="147314DC">
        <w:rPr>
          <w:rFonts w:ascii="Calibri" w:eastAsia="Calibri" w:hAnsi="Calibri" w:cs="Calibri"/>
          <w:sz w:val="22"/>
          <w:szCs w:val="22"/>
          <w:lang w:val="en-US"/>
        </w:rPr>
        <w:t xml:space="preserve">, (16/10/19) What door type for my period home? | </w:t>
      </w:r>
      <w:proofErr w:type="spellStart"/>
      <w:r w:rsidRPr="147314DC">
        <w:rPr>
          <w:rFonts w:ascii="Calibri" w:eastAsia="Calibri" w:hAnsi="Calibri" w:cs="Calibri"/>
          <w:sz w:val="22"/>
          <w:szCs w:val="22"/>
          <w:lang w:val="en-US"/>
        </w:rPr>
        <w:t>Doordeals</w:t>
      </w:r>
      <w:proofErr w:type="spellEnd"/>
      <w:r w:rsidRPr="147314DC">
        <w:rPr>
          <w:rFonts w:ascii="Calibri" w:eastAsia="Calibri" w:hAnsi="Calibri" w:cs="Calibri"/>
          <w:sz w:val="22"/>
          <w:szCs w:val="22"/>
          <w:lang w:val="en-US"/>
        </w:rPr>
        <w:t xml:space="preserve"> </w:t>
      </w:r>
    </w:p>
    <w:p w14:paraId="0783EEF9" w14:textId="29B65924" w:rsidR="65246C88" w:rsidRDefault="65246C88" w:rsidP="147314DC">
      <w:pPr>
        <w:spacing w:after="0"/>
        <w:ind w:left="720"/>
        <w:jc w:val="both"/>
        <w:rPr>
          <w:rFonts w:ascii="Calibri" w:eastAsia="Calibri" w:hAnsi="Calibri" w:cs="Calibri"/>
          <w:i/>
          <w:iCs/>
          <w:sz w:val="22"/>
          <w:szCs w:val="22"/>
          <w:lang w:val="en-US"/>
        </w:rPr>
      </w:pPr>
      <w:bookmarkStart w:id="36" w:name="_Int_PQcHiCus"/>
      <w:r w:rsidRPr="147314DC">
        <w:rPr>
          <w:rFonts w:ascii="Calibri" w:eastAsia="Calibri" w:hAnsi="Calibri" w:cs="Calibri"/>
          <w:i/>
          <w:iCs/>
          <w:sz w:val="22"/>
          <w:szCs w:val="22"/>
          <w:lang w:val="en-US"/>
        </w:rPr>
        <w:t>[Online].</w:t>
      </w:r>
      <w:bookmarkEnd w:id="36"/>
      <w:r w:rsidRPr="147314DC">
        <w:rPr>
          <w:rFonts w:ascii="Calibri" w:eastAsia="Calibri" w:hAnsi="Calibri" w:cs="Calibri"/>
          <w:i/>
          <w:iCs/>
          <w:sz w:val="22"/>
          <w:szCs w:val="22"/>
          <w:lang w:val="en-US"/>
        </w:rPr>
        <w:t xml:space="preserve"> Available at: </w:t>
      </w:r>
    </w:p>
    <w:p w14:paraId="0D04A797" w14:textId="697BF852" w:rsidR="65246C88" w:rsidRDefault="65246C88" w:rsidP="147314DC">
      <w:pPr>
        <w:spacing w:after="0"/>
        <w:ind w:left="720"/>
        <w:jc w:val="both"/>
        <w:rPr>
          <w:rFonts w:ascii="Calibri" w:eastAsia="Calibri" w:hAnsi="Calibri" w:cs="Calibri"/>
          <w:sz w:val="22"/>
          <w:szCs w:val="22"/>
          <w:lang w:val="en-US"/>
        </w:rPr>
      </w:pPr>
      <w:hyperlink r:id="rId30">
        <w:r w:rsidRPr="147314DC">
          <w:rPr>
            <w:rStyle w:val="Hyperlink"/>
            <w:rFonts w:ascii="Calibri" w:eastAsia="Calibri" w:hAnsi="Calibri" w:cs="Calibri"/>
            <w:sz w:val="22"/>
            <w:szCs w:val="22"/>
            <w:lang w:val="en-US"/>
          </w:rPr>
          <w:t>https://www.doordeals.co.uk/blog/what-door-type-for-my-period-home</w:t>
        </w:r>
      </w:hyperlink>
      <w:r w:rsidRPr="147314DC">
        <w:rPr>
          <w:rFonts w:ascii="Calibri" w:eastAsia="Calibri" w:hAnsi="Calibri" w:cs="Calibri"/>
          <w:sz w:val="22"/>
          <w:szCs w:val="22"/>
          <w:lang w:val="en-US"/>
        </w:rPr>
        <w:t xml:space="preserve"> (Accessed</w:t>
      </w:r>
      <w:r w:rsidR="6366715F" w:rsidRPr="147314DC">
        <w:rPr>
          <w:rFonts w:ascii="Calibri" w:eastAsia="Calibri" w:hAnsi="Calibri" w:cs="Calibri"/>
          <w:sz w:val="22"/>
          <w:szCs w:val="22"/>
          <w:lang w:val="en-US"/>
        </w:rPr>
        <w:t xml:space="preserve"> on 20/11/25</w:t>
      </w:r>
      <w:r w:rsidRPr="147314DC">
        <w:rPr>
          <w:rFonts w:ascii="Calibri" w:eastAsia="Calibri" w:hAnsi="Calibri" w:cs="Calibri"/>
          <w:sz w:val="22"/>
          <w:szCs w:val="22"/>
          <w:lang w:val="en-US"/>
        </w:rPr>
        <w:t>).</w:t>
      </w:r>
    </w:p>
    <w:p w14:paraId="17C016EF" w14:textId="2D7C9672" w:rsidR="147314DC" w:rsidRDefault="147314DC" w:rsidP="147314DC">
      <w:pPr>
        <w:spacing w:after="0"/>
        <w:ind w:left="720"/>
        <w:jc w:val="both"/>
        <w:rPr>
          <w:rFonts w:ascii="Calibri" w:eastAsia="Calibri" w:hAnsi="Calibri" w:cs="Calibri"/>
          <w:sz w:val="22"/>
          <w:szCs w:val="22"/>
          <w:lang w:val="en-US"/>
        </w:rPr>
      </w:pPr>
    </w:p>
    <w:p w14:paraId="105B6AF6" w14:textId="53DDA4AC" w:rsidR="09768A73" w:rsidRDefault="09768A73"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Historic England, (01/07/21.) </w:t>
      </w:r>
      <w:r w:rsidRPr="147314DC">
        <w:rPr>
          <w:rFonts w:ascii="Calibri" w:eastAsia="Calibri" w:hAnsi="Calibri" w:cs="Calibri"/>
          <w:i/>
          <w:iCs/>
          <w:sz w:val="22"/>
          <w:szCs w:val="22"/>
          <w:lang w:val="en-US"/>
        </w:rPr>
        <w:t>Guide to the Fire Resistance of Historic Timber Panel Doors</w:t>
      </w:r>
      <w:r w:rsidRPr="147314DC">
        <w:rPr>
          <w:rFonts w:ascii="Calibri" w:eastAsia="Calibri" w:hAnsi="Calibri" w:cs="Calibri"/>
          <w:sz w:val="22"/>
          <w:szCs w:val="22"/>
          <w:lang w:val="en-US"/>
        </w:rPr>
        <w:t xml:space="preserve">, Historic England </w:t>
      </w:r>
    </w:p>
    <w:p w14:paraId="386F8696" w14:textId="71B003FE" w:rsidR="09768A73" w:rsidRDefault="09768A73" w:rsidP="147314DC">
      <w:pPr>
        <w:spacing w:after="0"/>
        <w:ind w:left="720"/>
        <w:jc w:val="both"/>
        <w:rPr>
          <w:rFonts w:ascii="Calibri" w:eastAsia="Calibri" w:hAnsi="Calibri" w:cs="Calibri"/>
          <w:i/>
          <w:iCs/>
          <w:sz w:val="22"/>
          <w:szCs w:val="22"/>
          <w:lang w:val="en-US"/>
        </w:rPr>
      </w:pPr>
      <w:bookmarkStart w:id="37" w:name="_Int_lsRnrFwy"/>
      <w:r w:rsidRPr="147314DC">
        <w:rPr>
          <w:rFonts w:ascii="Calibri" w:eastAsia="Calibri" w:hAnsi="Calibri" w:cs="Calibri"/>
          <w:i/>
          <w:iCs/>
          <w:sz w:val="22"/>
          <w:szCs w:val="22"/>
          <w:lang w:val="en-US"/>
        </w:rPr>
        <w:t>[Online].</w:t>
      </w:r>
      <w:bookmarkEnd w:id="37"/>
      <w:r w:rsidRPr="147314DC">
        <w:rPr>
          <w:rFonts w:ascii="Calibri" w:eastAsia="Calibri" w:hAnsi="Calibri" w:cs="Calibri"/>
          <w:i/>
          <w:iCs/>
          <w:sz w:val="22"/>
          <w:szCs w:val="22"/>
          <w:lang w:val="en-US"/>
        </w:rPr>
        <w:t xml:space="preserve"> Available at: </w:t>
      </w:r>
    </w:p>
    <w:p w14:paraId="2FE1C1A4" w14:textId="4AF610F0" w:rsidR="09768A73" w:rsidRDefault="09768A73" w:rsidP="147314DC">
      <w:pPr>
        <w:spacing w:after="0"/>
        <w:ind w:left="720"/>
        <w:jc w:val="both"/>
        <w:rPr>
          <w:rFonts w:ascii="Calibri" w:eastAsia="Calibri" w:hAnsi="Calibri" w:cs="Calibri"/>
          <w:sz w:val="22"/>
          <w:szCs w:val="22"/>
          <w:lang w:val="en-US"/>
        </w:rPr>
      </w:pPr>
      <w:hyperlink r:id="rId31">
        <w:r w:rsidRPr="147314DC">
          <w:rPr>
            <w:rStyle w:val="Hyperlink"/>
            <w:rFonts w:ascii="Calibri" w:eastAsia="Calibri" w:hAnsi="Calibri" w:cs="Calibri"/>
            <w:sz w:val="22"/>
            <w:szCs w:val="22"/>
            <w:lang w:val="en-US"/>
          </w:rPr>
          <w:t>https://historicengland.org.uk/images-books/publications/fire-resistance-historic-timber-panel-doors/</w:t>
        </w:r>
      </w:hyperlink>
      <w:r w:rsidRPr="147314DC">
        <w:rPr>
          <w:rFonts w:ascii="Calibri" w:eastAsia="Calibri" w:hAnsi="Calibri" w:cs="Calibri"/>
          <w:sz w:val="22"/>
          <w:szCs w:val="22"/>
          <w:lang w:val="en-US"/>
        </w:rPr>
        <w:t xml:space="preserve"> </w:t>
      </w:r>
    </w:p>
    <w:p w14:paraId="322C8E5F" w14:textId="37DA20AE" w:rsidR="09768A73" w:rsidRDefault="09768A73"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(Accessed</w:t>
      </w:r>
      <w:r w:rsidR="2A134139" w:rsidRPr="147314DC">
        <w:rPr>
          <w:rFonts w:ascii="Calibri" w:eastAsia="Calibri" w:hAnsi="Calibri" w:cs="Calibri"/>
          <w:sz w:val="22"/>
          <w:szCs w:val="22"/>
          <w:lang w:val="en-US"/>
        </w:rPr>
        <w:t xml:space="preserve"> on 20/11/25</w:t>
      </w:r>
      <w:r w:rsidRPr="147314DC">
        <w:rPr>
          <w:rFonts w:ascii="Calibri" w:eastAsia="Calibri" w:hAnsi="Calibri" w:cs="Calibri"/>
          <w:sz w:val="22"/>
          <w:szCs w:val="22"/>
          <w:lang w:val="en-US"/>
        </w:rPr>
        <w:t>).</w:t>
      </w:r>
    </w:p>
    <w:p w14:paraId="4D6726F4" w14:textId="01ACD60A" w:rsidR="147314DC" w:rsidRDefault="147314DC" w:rsidP="147314DC">
      <w:pPr>
        <w:spacing w:after="0"/>
        <w:ind w:left="720"/>
        <w:jc w:val="both"/>
        <w:rPr>
          <w:rFonts w:ascii="Calibri" w:eastAsia="Calibri" w:hAnsi="Calibri" w:cs="Calibri"/>
          <w:sz w:val="22"/>
          <w:szCs w:val="22"/>
          <w:lang w:val="en-US"/>
        </w:rPr>
      </w:pPr>
    </w:p>
    <w:p w14:paraId="14D188FF" w14:textId="6969EC3E" w:rsidR="4B44DFA1" w:rsidRDefault="4B44DFA1"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Homebuilding &amp; Renovating, (N.D.) </w:t>
      </w:r>
      <w:r w:rsidRPr="147314DC">
        <w:rPr>
          <w:rFonts w:ascii="Calibri" w:eastAsia="Calibri" w:hAnsi="Calibri" w:cs="Calibri"/>
          <w:i/>
          <w:iCs/>
          <w:sz w:val="22"/>
          <w:szCs w:val="22"/>
          <w:lang w:val="en-US"/>
        </w:rPr>
        <w:t xml:space="preserve">House rendering: Pros and cons plus all the different types of </w:t>
      </w:r>
      <w:bookmarkStart w:id="38" w:name="_Int_x1MljDVB"/>
      <w:proofErr w:type="gramStart"/>
      <w:r w:rsidRPr="147314DC">
        <w:rPr>
          <w:rFonts w:ascii="Calibri" w:eastAsia="Calibri" w:hAnsi="Calibri" w:cs="Calibri"/>
          <w:i/>
          <w:iCs/>
          <w:sz w:val="22"/>
          <w:szCs w:val="22"/>
          <w:lang w:val="en-US"/>
        </w:rPr>
        <w:t>render</w:t>
      </w:r>
      <w:bookmarkEnd w:id="38"/>
      <w:proofErr w:type="gramEnd"/>
      <w:r w:rsidRPr="147314DC">
        <w:rPr>
          <w:rFonts w:ascii="Calibri" w:eastAsia="Calibri" w:hAnsi="Calibri" w:cs="Calibri"/>
          <w:sz w:val="22"/>
          <w:szCs w:val="22"/>
          <w:lang w:val="en-US"/>
        </w:rPr>
        <w:t xml:space="preserve">, Homebuilding &amp; Renovating </w:t>
      </w:r>
    </w:p>
    <w:p w14:paraId="4AD7062B" w14:textId="52C0AD3F" w:rsidR="4B44DFA1" w:rsidRDefault="4B44DFA1" w:rsidP="147314DC">
      <w:pPr>
        <w:spacing w:after="0"/>
        <w:ind w:left="720"/>
        <w:jc w:val="both"/>
        <w:rPr>
          <w:rFonts w:ascii="Calibri" w:eastAsia="Calibri" w:hAnsi="Calibri" w:cs="Calibri"/>
          <w:i/>
          <w:iCs/>
          <w:sz w:val="22"/>
          <w:szCs w:val="22"/>
          <w:lang w:val="en-US"/>
        </w:rPr>
      </w:pPr>
      <w:r w:rsidRPr="147314DC">
        <w:rPr>
          <w:rFonts w:ascii="Calibri" w:eastAsia="Calibri" w:hAnsi="Calibri" w:cs="Calibri"/>
          <w:i/>
          <w:iCs/>
          <w:sz w:val="22"/>
          <w:szCs w:val="22"/>
          <w:lang w:val="en-US"/>
        </w:rPr>
        <w:t xml:space="preserve">[Online]. Available at: </w:t>
      </w:r>
    </w:p>
    <w:p w14:paraId="2515C6B3" w14:textId="3F038421" w:rsidR="4B44DFA1" w:rsidRDefault="4B44DFA1" w:rsidP="147314DC">
      <w:pPr>
        <w:spacing w:after="0"/>
        <w:ind w:left="720"/>
        <w:jc w:val="both"/>
        <w:rPr>
          <w:rFonts w:ascii="Calibri" w:eastAsia="Calibri" w:hAnsi="Calibri" w:cs="Calibri"/>
          <w:sz w:val="22"/>
          <w:szCs w:val="22"/>
          <w:lang w:val="en-US"/>
        </w:rPr>
      </w:pPr>
      <w:hyperlink r:id="rId32">
        <w:r w:rsidRPr="147314DC">
          <w:rPr>
            <w:rStyle w:val="Hyperlink"/>
            <w:rFonts w:ascii="Calibri" w:eastAsia="Calibri" w:hAnsi="Calibri" w:cs="Calibri"/>
            <w:sz w:val="22"/>
            <w:szCs w:val="22"/>
            <w:lang w:val="en-US"/>
          </w:rPr>
          <w:t>https://www.homebuilding.co.uk/advice/house-rendering</w:t>
        </w:r>
      </w:hyperlink>
      <w:r w:rsidRPr="147314DC">
        <w:rPr>
          <w:rFonts w:ascii="Calibri" w:eastAsia="Calibri" w:hAnsi="Calibri" w:cs="Calibri"/>
          <w:sz w:val="22"/>
          <w:szCs w:val="22"/>
          <w:lang w:val="en-US"/>
        </w:rPr>
        <w:t xml:space="preserve"> </w:t>
      </w:r>
    </w:p>
    <w:p w14:paraId="75E0B75F" w14:textId="342BD0F1" w:rsidR="4B44DFA1" w:rsidRDefault="4B44DFA1"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(Accessed on 20/11/25)</w:t>
      </w:r>
    </w:p>
    <w:p w14:paraId="5D4038FB" w14:textId="6B628693" w:rsidR="48B7731F" w:rsidRDefault="48B7731F"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Majestic Designs, (N.D.) A Brief History of </w:t>
      </w:r>
      <w:proofErr w:type="gramStart"/>
      <w:r w:rsidRPr="147314DC">
        <w:rPr>
          <w:rFonts w:ascii="Calibri" w:eastAsia="Calibri" w:hAnsi="Calibri" w:cs="Calibri"/>
          <w:sz w:val="22"/>
          <w:szCs w:val="22"/>
          <w:lang w:val="en-US"/>
        </w:rPr>
        <w:t>uPVC</w:t>
      </w:r>
      <w:proofErr w:type="gramEnd"/>
      <w:r w:rsidRPr="147314DC">
        <w:rPr>
          <w:rFonts w:ascii="Calibri" w:eastAsia="Calibri" w:hAnsi="Calibri" w:cs="Calibri"/>
          <w:sz w:val="22"/>
          <w:szCs w:val="22"/>
          <w:lang w:val="en-US"/>
        </w:rPr>
        <w:t xml:space="preserve"> Windows in the UK, Majestic Designs </w:t>
      </w:r>
    </w:p>
    <w:p w14:paraId="1687355E" w14:textId="1872EE47" w:rsidR="48B7731F" w:rsidRDefault="48B7731F" w:rsidP="147314DC">
      <w:pPr>
        <w:spacing w:after="0"/>
        <w:ind w:left="720"/>
        <w:jc w:val="both"/>
        <w:rPr>
          <w:rFonts w:ascii="Calibri" w:eastAsia="Calibri" w:hAnsi="Calibri" w:cs="Calibri"/>
          <w:i/>
          <w:iCs/>
          <w:sz w:val="22"/>
          <w:szCs w:val="22"/>
          <w:lang w:val="en-US"/>
        </w:rPr>
      </w:pPr>
      <w:r w:rsidRPr="147314DC">
        <w:rPr>
          <w:rFonts w:ascii="Calibri" w:eastAsia="Calibri" w:hAnsi="Calibri" w:cs="Calibri"/>
          <w:i/>
          <w:iCs/>
          <w:sz w:val="22"/>
          <w:szCs w:val="22"/>
          <w:lang w:val="en-US"/>
        </w:rPr>
        <w:t xml:space="preserve">[Online]. Available at: </w:t>
      </w:r>
    </w:p>
    <w:p w14:paraId="77044A4E" w14:textId="40E178DB" w:rsidR="48B7731F" w:rsidRDefault="48B7731F" w:rsidP="147314DC">
      <w:pPr>
        <w:spacing w:after="0"/>
        <w:ind w:left="720"/>
        <w:jc w:val="both"/>
        <w:rPr>
          <w:rFonts w:ascii="Calibri" w:eastAsia="Calibri" w:hAnsi="Calibri" w:cs="Calibri"/>
          <w:sz w:val="22"/>
          <w:szCs w:val="22"/>
        </w:rPr>
      </w:pPr>
      <w:hyperlink r:id="rId33" w:anchor=":~:text=In%20the%201980s%2C%20uPVC%20began%20to%20take%20over,became%20available%2C%20offering%20homeowners%20a%20%E2%80%98pretend%20wood%E2%80%99%20style.">
        <w:r w:rsidRPr="147314DC">
          <w:rPr>
            <w:rStyle w:val="Hyperlink"/>
            <w:rFonts w:ascii="Calibri" w:eastAsia="Calibri" w:hAnsi="Calibri" w:cs="Calibri"/>
            <w:sz w:val="22"/>
            <w:szCs w:val="22"/>
          </w:rPr>
          <w:t>A Brief History of uPVC Windows in the UK - Majestic Designs</w:t>
        </w:r>
      </w:hyperlink>
    </w:p>
    <w:p w14:paraId="09375581" w14:textId="1F675754" w:rsidR="48B7731F" w:rsidRDefault="48B7731F"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(Accessed on 20/11/25).</w:t>
      </w:r>
    </w:p>
    <w:p w14:paraId="09D32FF2" w14:textId="3473EF77" w:rsidR="147314DC" w:rsidRDefault="147314DC" w:rsidP="147314DC">
      <w:pPr>
        <w:spacing w:after="0"/>
        <w:ind w:left="720"/>
        <w:jc w:val="both"/>
        <w:rPr>
          <w:rFonts w:ascii="Calibri" w:eastAsia="Calibri" w:hAnsi="Calibri" w:cs="Calibri"/>
          <w:sz w:val="22"/>
          <w:szCs w:val="22"/>
          <w:lang w:val="en-US"/>
        </w:rPr>
      </w:pPr>
    </w:p>
    <w:p w14:paraId="7CA0D4C8" w14:textId="337AC371" w:rsidR="56A2C120" w:rsidRDefault="56A2C120"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 xml:space="preserve">Historic England, (01/07/21.) Guide to the fire resistance of historic timber panel doors, Historic England </w:t>
      </w:r>
    </w:p>
    <w:p w14:paraId="2E79D2A0" w14:textId="44C6A435" w:rsidR="56A2C120" w:rsidRDefault="56A2C120" w:rsidP="147314DC">
      <w:pPr>
        <w:spacing w:after="0"/>
        <w:ind w:left="720"/>
        <w:jc w:val="both"/>
        <w:rPr>
          <w:rFonts w:ascii="Calibri" w:eastAsia="Calibri" w:hAnsi="Calibri" w:cs="Calibri"/>
          <w:i/>
          <w:iCs/>
          <w:sz w:val="22"/>
          <w:szCs w:val="22"/>
          <w:lang w:val="en-US"/>
        </w:rPr>
      </w:pPr>
      <w:r w:rsidRPr="147314DC">
        <w:rPr>
          <w:rFonts w:ascii="Calibri" w:eastAsia="Calibri" w:hAnsi="Calibri" w:cs="Calibri"/>
          <w:i/>
          <w:iCs/>
          <w:sz w:val="22"/>
          <w:szCs w:val="22"/>
          <w:lang w:val="en-US"/>
        </w:rPr>
        <w:t xml:space="preserve">[Online]. Available at: </w:t>
      </w:r>
    </w:p>
    <w:p w14:paraId="0C67E200" w14:textId="09CA3150" w:rsidR="56A2C120" w:rsidRDefault="56A2C120" w:rsidP="147314DC">
      <w:pPr>
        <w:spacing w:after="0"/>
        <w:ind w:left="720"/>
        <w:jc w:val="both"/>
        <w:rPr>
          <w:rFonts w:ascii="Calibri" w:eastAsia="Calibri" w:hAnsi="Calibri" w:cs="Calibri"/>
          <w:sz w:val="22"/>
          <w:szCs w:val="22"/>
          <w:lang w:val="en-US"/>
        </w:rPr>
      </w:pPr>
      <w:hyperlink r:id="rId34">
        <w:r w:rsidRPr="147314DC">
          <w:rPr>
            <w:rStyle w:val="Hyperlink"/>
            <w:rFonts w:ascii="Calibri" w:eastAsia="Calibri" w:hAnsi="Calibri" w:cs="Calibri"/>
            <w:sz w:val="22"/>
            <w:szCs w:val="22"/>
            <w:lang w:val="en-US"/>
          </w:rPr>
          <w:t>https://historicengland.org.uk/images-books/publications/fire-resistance-historic-timber-panel-doors/</w:t>
        </w:r>
      </w:hyperlink>
      <w:r w:rsidRPr="147314DC">
        <w:rPr>
          <w:rFonts w:ascii="Calibri" w:eastAsia="Calibri" w:hAnsi="Calibri" w:cs="Calibri"/>
          <w:sz w:val="22"/>
          <w:szCs w:val="22"/>
          <w:lang w:val="en-US"/>
        </w:rPr>
        <w:t xml:space="preserve"> </w:t>
      </w:r>
    </w:p>
    <w:p w14:paraId="0E6DFF5F" w14:textId="6F865115" w:rsidR="56A2C120" w:rsidRDefault="56A2C120" w:rsidP="147314DC">
      <w:pPr>
        <w:spacing w:after="0"/>
        <w:ind w:left="720"/>
        <w:jc w:val="both"/>
        <w:rPr>
          <w:rFonts w:ascii="Calibri" w:eastAsia="Calibri" w:hAnsi="Calibri" w:cs="Calibri"/>
          <w:sz w:val="22"/>
          <w:szCs w:val="22"/>
          <w:lang w:val="en-US"/>
        </w:rPr>
      </w:pPr>
      <w:r w:rsidRPr="147314DC">
        <w:rPr>
          <w:rFonts w:ascii="Calibri" w:eastAsia="Calibri" w:hAnsi="Calibri" w:cs="Calibri"/>
          <w:sz w:val="22"/>
          <w:szCs w:val="22"/>
          <w:lang w:val="en-US"/>
        </w:rPr>
        <w:t>(Accessed on 20/11/25).</w:t>
      </w:r>
    </w:p>
    <w:p w14:paraId="29D14B51" w14:textId="30DFC842" w:rsidR="147314DC" w:rsidRDefault="147314DC" w:rsidP="147314DC">
      <w:pPr>
        <w:spacing w:after="0"/>
        <w:ind w:left="720"/>
        <w:jc w:val="both"/>
        <w:rPr>
          <w:rFonts w:ascii="Aptos" w:eastAsia="Aptos" w:hAnsi="Aptos" w:cs="Aptos"/>
          <w:lang w:val="en-US"/>
        </w:rPr>
      </w:pPr>
    </w:p>
    <w:p w14:paraId="19288EFD" w14:textId="0746801B" w:rsidR="147314DC" w:rsidRDefault="147314DC" w:rsidP="147314DC">
      <w:pPr>
        <w:spacing w:after="0"/>
        <w:ind w:left="720"/>
        <w:jc w:val="both"/>
        <w:rPr>
          <w:rFonts w:ascii="Aptos" w:eastAsia="Aptos" w:hAnsi="Aptos" w:cs="Aptos"/>
          <w:lang w:val="en-US"/>
        </w:rPr>
      </w:pPr>
    </w:p>
    <w:p w14:paraId="08B33EEE" w14:textId="27D24586" w:rsidR="53C529CF" w:rsidRDefault="53C529CF" w:rsidP="53C529CF">
      <w:pPr>
        <w:pStyle w:val="ListParagraph"/>
        <w:spacing w:after="0"/>
        <w:jc w:val="both"/>
        <w:rPr>
          <w:lang w:val="en-US"/>
        </w:rPr>
      </w:pPr>
    </w:p>
    <w:p w14:paraId="3925611E" w14:textId="7407972C" w:rsidR="53C529CF" w:rsidRDefault="53C529CF" w:rsidP="53C529CF">
      <w:pPr>
        <w:pStyle w:val="ListParagraph"/>
        <w:spacing w:after="0"/>
        <w:jc w:val="both"/>
        <w:rPr>
          <w:rFonts w:ascii="Aptos" w:eastAsia="Aptos" w:hAnsi="Aptos" w:cs="Aptos"/>
          <w:color w:val="000000" w:themeColor="text1"/>
          <w:lang w:val="en-US"/>
        </w:rPr>
      </w:pPr>
    </w:p>
    <w:p w14:paraId="4BBFE5C5" w14:textId="6098A1C3" w:rsidR="53C529CF" w:rsidRDefault="53C529CF" w:rsidP="53C529CF">
      <w:pPr>
        <w:pStyle w:val="ListParagraph"/>
        <w:spacing w:after="0"/>
        <w:jc w:val="both"/>
        <w:rPr>
          <w:rFonts w:ascii="Aptos" w:eastAsia="Aptos" w:hAnsi="Aptos" w:cs="Aptos"/>
          <w:color w:val="000000" w:themeColor="text1"/>
        </w:rPr>
      </w:pPr>
    </w:p>
    <w:p w14:paraId="19116CE2" w14:textId="6BCAE31F" w:rsidR="53C529CF" w:rsidRDefault="53C529CF" w:rsidP="53C529CF">
      <w:pPr>
        <w:pStyle w:val="ListParagraph"/>
        <w:spacing w:after="0"/>
        <w:jc w:val="both"/>
        <w:rPr>
          <w:rFonts w:ascii="Aptos" w:eastAsia="Aptos" w:hAnsi="Aptos" w:cs="Aptos"/>
          <w:color w:val="000000" w:themeColor="text1"/>
        </w:rPr>
      </w:pPr>
    </w:p>
    <w:p w14:paraId="62E8B428" w14:textId="0092E8E7" w:rsidR="53C529CF" w:rsidRDefault="53C529CF" w:rsidP="53C529CF">
      <w:pPr>
        <w:pStyle w:val="ListParagraph"/>
        <w:spacing w:after="0"/>
        <w:jc w:val="both"/>
        <w:rPr>
          <w:rFonts w:ascii="Aptos" w:eastAsia="Aptos" w:hAnsi="Aptos" w:cs="Aptos"/>
          <w:color w:val="000000" w:themeColor="text1"/>
          <w:lang w:val="en-US"/>
        </w:rPr>
      </w:pPr>
    </w:p>
    <w:p w14:paraId="3CF75FAC" w14:textId="2E2AA0E6" w:rsidR="53C529CF" w:rsidRDefault="53C529CF" w:rsidP="53C529CF">
      <w:pPr>
        <w:pStyle w:val="ListParagraph"/>
        <w:spacing w:after="0"/>
        <w:jc w:val="both"/>
        <w:rPr>
          <w:rFonts w:ascii="Aptos" w:eastAsia="Aptos" w:hAnsi="Aptos" w:cs="Aptos"/>
          <w:color w:val="000000" w:themeColor="text1"/>
          <w:lang w:val="en-US"/>
        </w:rPr>
      </w:pPr>
    </w:p>
    <w:p w14:paraId="723DBF2A" w14:textId="1A7D292F" w:rsidR="53C529CF" w:rsidRDefault="53C529CF" w:rsidP="53C529CF">
      <w:pPr>
        <w:pStyle w:val="ListParagraph"/>
        <w:spacing w:after="0"/>
        <w:jc w:val="both"/>
        <w:rPr>
          <w:rFonts w:ascii="Aptos" w:eastAsia="Aptos" w:hAnsi="Aptos" w:cs="Aptos"/>
          <w:color w:val="000000" w:themeColor="text1"/>
          <w:lang w:val="en-US"/>
        </w:rPr>
      </w:pPr>
    </w:p>
    <w:p w14:paraId="3055988E" w14:textId="13ABDD7E" w:rsidR="53C529CF" w:rsidRDefault="53C529CF" w:rsidP="53C529CF">
      <w:pPr>
        <w:pStyle w:val="ListParagraph"/>
        <w:spacing w:after="0"/>
        <w:jc w:val="both"/>
        <w:rPr>
          <w:rFonts w:ascii="Aptos" w:eastAsia="Aptos" w:hAnsi="Aptos" w:cs="Aptos"/>
          <w:color w:val="000000" w:themeColor="text1"/>
          <w:lang w:val="en-US"/>
        </w:rPr>
      </w:pPr>
    </w:p>
    <w:p w14:paraId="49E498A3" w14:textId="2C9F3608" w:rsidR="53C529CF" w:rsidRDefault="53C529CF" w:rsidP="53C529CF">
      <w:pPr>
        <w:pStyle w:val="ListParagraph"/>
        <w:spacing w:after="0"/>
        <w:jc w:val="both"/>
        <w:rPr>
          <w:lang w:val="en-US"/>
        </w:rPr>
      </w:pPr>
    </w:p>
    <w:p w14:paraId="7869FE3D" w14:textId="77DCBDE8" w:rsidR="53C529CF" w:rsidRDefault="53C529CF" w:rsidP="53C529CF">
      <w:pPr>
        <w:pStyle w:val="ListParagraph"/>
        <w:spacing w:after="0"/>
        <w:jc w:val="both"/>
        <w:rPr>
          <w:lang w:val="en-US"/>
        </w:rPr>
      </w:pPr>
    </w:p>
    <w:p w14:paraId="4D6F52C2" w14:textId="11A9527A" w:rsidR="53C529CF" w:rsidRDefault="53C529CF" w:rsidP="53C529CF">
      <w:pPr>
        <w:pStyle w:val="ListParagraph"/>
        <w:spacing w:after="0"/>
        <w:jc w:val="both"/>
        <w:rPr>
          <w:rFonts w:ascii="Aptos" w:eastAsia="Aptos" w:hAnsi="Aptos" w:cs="Aptos"/>
          <w:color w:val="000000" w:themeColor="text1"/>
          <w:lang w:val="en-US"/>
        </w:rPr>
      </w:pPr>
    </w:p>
    <w:p w14:paraId="1D4DC0A2" w14:textId="54353D71" w:rsidR="53C529CF" w:rsidRDefault="53C529CF" w:rsidP="53C529CF">
      <w:pPr>
        <w:pStyle w:val="ListParagraph"/>
        <w:spacing w:after="0"/>
        <w:jc w:val="both"/>
        <w:rPr>
          <w:rFonts w:ascii="Aptos" w:eastAsia="Aptos" w:hAnsi="Aptos" w:cs="Aptos"/>
          <w:color w:val="000000" w:themeColor="text1"/>
          <w:lang w:val="en-US"/>
        </w:rPr>
      </w:pPr>
    </w:p>
    <w:p w14:paraId="73CCD66E" w14:textId="5B15A023" w:rsidR="53C529CF" w:rsidRDefault="53C529CF" w:rsidP="53C529CF">
      <w:pPr>
        <w:pStyle w:val="ListParagraph"/>
        <w:spacing w:after="0"/>
        <w:jc w:val="both"/>
        <w:rPr>
          <w:rFonts w:ascii="Arial" w:eastAsia="Arial" w:hAnsi="Arial" w:cs="Arial"/>
          <w:sz w:val="21"/>
          <w:szCs w:val="21"/>
        </w:rPr>
      </w:pPr>
    </w:p>
    <w:p w14:paraId="67AB354C" w14:textId="69C1543A" w:rsidR="53C529CF" w:rsidRDefault="53C529CF" w:rsidP="53C529CF">
      <w:pPr>
        <w:jc w:val="both"/>
        <w:rPr>
          <w:rFonts w:ascii="Arial" w:eastAsia="Arial" w:hAnsi="Arial" w:cs="Arial"/>
          <w:sz w:val="21"/>
          <w:szCs w:val="21"/>
        </w:rPr>
      </w:pPr>
    </w:p>
    <w:p w14:paraId="1904D315" w14:textId="710C87F3" w:rsidR="53C529CF" w:rsidRDefault="53C529CF" w:rsidP="53C529CF">
      <w:pPr>
        <w:spacing w:after="0"/>
        <w:ind w:left="720" w:hanging="360"/>
        <w:jc w:val="both"/>
        <w:rPr>
          <w:rFonts w:ascii="Aptos" w:eastAsia="Aptos" w:hAnsi="Aptos" w:cs="Aptos"/>
          <w:color w:val="000000" w:themeColor="text1"/>
          <w:lang w:val="en-US"/>
        </w:rPr>
      </w:pPr>
    </w:p>
    <w:p w14:paraId="4AA83B2D" w14:textId="427DA274" w:rsidR="53C529CF" w:rsidRDefault="53C529CF" w:rsidP="53C529CF">
      <w:pPr>
        <w:jc w:val="both"/>
        <w:rPr>
          <w:rFonts w:ascii="Arial" w:eastAsia="Arial" w:hAnsi="Arial" w:cs="Arial"/>
          <w:sz w:val="21"/>
          <w:szCs w:val="21"/>
        </w:rPr>
      </w:pPr>
    </w:p>
    <w:sectPr w:rsidR="53C529CF" w:rsidSect="00C2602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1MljDVB" int2:invalidationBookmarkName="" int2:hashCode="N+yldR0fbX3+Vo" int2:id="0r9wNjfy">
      <int2:state int2:value="Rejected" int2:type="gram"/>
    </int2:bookmark>
    <int2:bookmark int2:bookmarkName="_Int_PQcHiCus" int2:invalidationBookmarkName="" int2:hashCode="ValrrMqaVHQlpN" int2:id="8rBsNlua">
      <int2:state int2:value="Rejected" int2:type="gram"/>
    </int2:bookmark>
    <int2:bookmark int2:bookmarkName="_Int_lsRnrFwy" int2:invalidationBookmarkName="" int2:hashCode="ValrrMqaVHQlpN" int2:id="bDEc1eAi">
      <int2:state int2:value="Rejected" int2:type="gram"/>
    </int2:bookmark>
    <int2:bookmark int2:bookmarkName="_Int_1sU1zmTl" int2:invalidationBookmarkName="" int2:hashCode="ValrrMqaVHQlpN" int2:id="7PmB6j85">
      <int2:state int2:value="Rejected" int2:type="gram"/>
    </int2:bookmark>
    <int2:bookmark int2:bookmarkName="_Int_89zRWzVl" int2:invalidationBookmarkName="" int2:hashCode="/r5jw99K4rIhau" int2:id="MMeZYdb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F5017"/>
    <w:multiLevelType w:val="hybridMultilevel"/>
    <w:tmpl w:val="D55A6446"/>
    <w:lvl w:ilvl="0" w:tplc="70BECA02">
      <w:start w:val="1"/>
      <w:numFmt w:val="bullet"/>
      <w:lvlText w:val="-"/>
      <w:lvlJc w:val="left"/>
      <w:pPr>
        <w:ind w:left="720" w:hanging="360"/>
      </w:pPr>
      <w:rPr>
        <w:rFonts w:ascii="Aptos" w:hAnsi="Aptos" w:hint="default"/>
      </w:rPr>
    </w:lvl>
    <w:lvl w:ilvl="1" w:tplc="2FF8BC80">
      <w:start w:val="1"/>
      <w:numFmt w:val="bullet"/>
      <w:lvlText w:val="o"/>
      <w:lvlJc w:val="left"/>
      <w:pPr>
        <w:ind w:left="1440" w:hanging="360"/>
      </w:pPr>
      <w:rPr>
        <w:rFonts w:ascii="Courier New" w:hAnsi="Courier New" w:hint="default"/>
      </w:rPr>
    </w:lvl>
    <w:lvl w:ilvl="2" w:tplc="F11A0A30">
      <w:start w:val="1"/>
      <w:numFmt w:val="bullet"/>
      <w:lvlText w:val=""/>
      <w:lvlJc w:val="left"/>
      <w:pPr>
        <w:ind w:left="2160" w:hanging="360"/>
      </w:pPr>
      <w:rPr>
        <w:rFonts w:ascii="Wingdings" w:hAnsi="Wingdings" w:hint="default"/>
      </w:rPr>
    </w:lvl>
    <w:lvl w:ilvl="3" w:tplc="4AAC077E">
      <w:start w:val="1"/>
      <w:numFmt w:val="bullet"/>
      <w:lvlText w:val=""/>
      <w:lvlJc w:val="left"/>
      <w:pPr>
        <w:ind w:left="2880" w:hanging="360"/>
      </w:pPr>
      <w:rPr>
        <w:rFonts w:ascii="Symbol" w:hAnsi="Symbol" w:hint="default"/>
      </w:rPr>
    </w:lvl>
    <w:lvl w:ilvl="4" w:tplc="A838E048">
      <w:start w:val="1"/>
      <w:numFmt w:val="bullet"/>
      <w:lvlText w:val="o"/>
      <w:lvlJc w:val="left"/>
      <w:pPr>
        <w:ind w:left="3600" w:hanging="360"/>
      </w:pPr>
      <w:rPr>
        <w:rFonts w:ascii="Courier New" w:hAnsi="Courier New" w:hint="default"/>
      </w:rPr>
    </w:lvl>
    <w:lvl w:ilvl="5" w:tplc="CAF6DBD8">
      <w:start w:val="1"/>
      <w:numFmt w:val="bullet"/>
      <w:lvlText w:val=""/>
      <w:lvlJc w:val="left"/>
      <w:pPr>
        <w:ind w:left="4320" w:hanging="360"/>
      </w:pPr>
      <w:rPr>
        <w:rFonts w:ascii="Wingdings" w:hAnsi="Wingdings" w:hint="default"/>
      </w:rPr>
    </w:lvl>
    <w:lvl w:ilvl="6" w:tplc="7D06DE1A">
      <w:start w:val="1"/>
      <w:numFmt w:val="bullet"/>
      <w:lvlText w:val=""/>
      <w:lvlJc w:val="left"/>
      <w:pPr>
        <w:ind w:left="5040" w:hanging="360"/>
      </w:pPr>
      <w:rPr>
        <w:rFonts w:ascii="Symbol" w:hAnsi="Symbol" w:hint="default"/>
      </w:rPr>
    </w:lvl>
    <w:lvl w:ilvl="7" w:tplc="3BD4921A">
      <w:start w:val="1"/>
      <w:numFmt w:val="bullet"/>
      <w:lvlText w:val="o"/>
      <w:lvlJc w:val="left"/>
      <w:pPr>
        <w:ind w:left="5760" w:hanging="360"/>
      </w:pPr>
      <w:rPr>
        <w:rFonts w:ascii="Courier New" w:hAnsi="Courier New" w:hint="default"/>
      </w:rPr>
    </w:lvl>
    <w:lvl w:ilvl="8" w:tplc="9D3C9ED0">
      <w:start w:val="1"/>
      <w:numFmt w:val="bullet"/>
      <w:lvlText w:val=""/>
      <w:lvlJc w:val="left"/>
      <w:pPr>
        <w:ind w:left="6480" w:hanging="360"/>
      </w:pPr>
      <w:rPr>
        <w:rFonts w:ascii="Wingdings" w:hAnsi="Wingdings" w:hint="default"/>
      </w:rPr>
    </w:lvl>
  </w:abstractNum>
  <w:abstractNum w:abstractNumId="1" w15:restartNumberingAfterBreak="0">
    <w:nsid w:val="146E7A4F"/>
    <w:multiLevelType w:val="hybridMultilevel"/>
    <w:tmpl w:val="937C8B92"/>
    <w:lvl w:ilvl="0" w:tplc="D714B2EA">
      <w:start w:val="1"/>
      <w:numFmt w:val="bullet"/>
      <w:lvlText w:val=""/>
      <w:lvlJc w:val="left"/>
      <w:pPr>
        <w:ind w:left="720" w:hanging="360"/>
      </w:pPr>
      <w:rPr>
        <w:rFonts w:ascii="Symbol" w:hAnsi="Symbol" w:hint="default"/>
      </w:rPr>
    </w:lvl>
    <w:lvl w:ilvl="1" w:tplc="37E83D90">
      <w:start w:val="1"/>
      <w:numFmt w:val="bullet"/>
      <w:lvlText w:val="o"/>
      <w:lvlJc w:val="left"/>
      <w:pPr>
        <w:ind w:left="1440" w:hanging="360"/>
      </w:pPr>
      <w:rPr>
        <w:rFonts w:ascii="Courier New" w:hAnsi="Courier New" w:hint="default"/>
      </w:rPr>
    </w:lvl>
    <w:lvl w:ilvl="2" w:tplc="1B469EF2">
      <w:start w:val="1"/>
      <w:numFmt w:val="bullet"/>
      <w:lvlText w:val=""/>
      <w:lvlJc w:val="left"/>
      <w:pPr>
        <w:ind w:left="2160" w:hanging="360"/>
      </w:pPr>
      <w:rPr>
        <w:rFonts w:ascii="Wingdings" w:hAnsi="Wingdings" w:hint="default"/>
      </w:rPr>
    </w:lvl>
    <w:lvl w:ilvl="3" w:tplc="3BBACFD4">
      <w:start w:val="1"/>
      <w:numFmt w:val="bullet"/>
      <w:lvlText w:val=""/>
      <w:lvlJc w:val="left"/>
      <w:pPr>
        <w:ind w:left="2880" w:hanging="360"/>
      </w:pPr>
      <w:rPr>
        <w:rFonts w:ascii="Symbol" w:hAnsi="Symbol" w:hint="default"/>
      </w:rPr>
    </w:lvl>
    <w:lvl w:ilvl="4" w:tplc="9E5C9676">
      <w:start w:val="1"/>
      <w:numFmt w:val="bullet"/>
      <w:lvlText w:val="o"/>
      <w:lvlJc w:val="left"/>
      <w:pPr>
        <w:ind w:left="3600" w:hanging="360"/>
      </w:pPr>
      <w:rPr>
        <w:rFonts w:ascii="Courier New" w:hAnsi="Courier New" w:hint="default"/>
      </w:rPr>
    </w:lvl>
    <w:lvl w:ilvl="5" w:tplc="A7085312">
      <w:start w:val="1"/>
      <w:numFmt w:val="bullet"/>
      <w:lvlText w:val=""/>
      <w:lvlJc w:val="left"/>
      <w:pPr>
        <w:ind w:left="4320" w:hanging="360"/>
      </w:pPr>
      <w:rPr>
        <w:rFonts w:ascii="Wingdings" w:hAnsi="Wingdings" w:hint="default"/>
      </w:rPr>
    </w:lvl>
    <w:lvl w:ilvl="6" w:tplc="4EC68B24">
      <w:start w:val="1"/>
      <w:numFmt w:val="bullet"/>
      <w:lvlText w:val=""/>
      <w:lvlJc w:val="left"/>
      <w:pPr>
        <w:ind w:left="5040" w:hanging="360"/>
      </w:pPr>
      <w:rPr>
        <w:rFonts w:ascii="Symbol" w:hAnsi="Symbol" w:hint="default"/>
      </w:rPr>
    </w:lvl>
    <w:lvl w:ilvl="7" w:tplc="78282B6C">
      <w:start w:val="1"/>
      <w:numFmt w:val="bullet"/>
      <w:lvlText w:val="o"/>
      <w:lvlJc w:val="left"/>
      <w:pPr>
        <w:ind w:left="5760" w:hanging="360"/>
      </w:pPr>
      <w:rPr>
        <w:rFonts w:ascii="Courier New" w:hAnsi="Courier New" w:hint="default"/>
      </w:rPr>
    </w:lvl>
    <w:lvl w:ilvl="8" w:tplc="2960C348">
      <w:start w:val="1"/>
      <w:numFmt w:val="bullet"/>
      <w:lvlText w:val=""/>
      <w:lvlJc w:val="left"/>
      <w:pPr>
        <w:ind w:left="6480" w:hanging="360"/>
      </w:pPr>
      <w:rPr>
        <w:rFonts w:ascii="Wingdings" w:hAnsi="Wingdings" w:hint="default"/>
      </w:rPr>
    </w:lvl>
  </w:abstractNum>
  <w:num w:numId="1" w16cid:durableId="633171629">
    <w:abstractNumId w:val="0"/>
  </w:num>
  <w:num w:numId="2" w16cid:durableId="1727947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B5CAD9"/>
    <w:rsid w:val="00193F45"/>
    <w:rsid w:val="001D6824"/>
    <w:rsid w:val="002408DB"/>
    <w:rsid w:val="002A40A5"/>
    <w:rsid w:val="00336F92"/>
    <w:rsid w:val="003F5FEC"/>
    <w:rsid w:val="004D0211"/>
    <w:rsid w:val="006C105F"/>
    <w:rsid w:val="007827F6"/>
    <w:rsid w:val="0078EB61"/>
    <w:rsid w:val="007A4240"/>
    <w:rsid w:val="007B448A"/>
    <w:rsid w:val="00950CFF"/>
    <w:rsid w:val="00992865"/>
    <w:rsid w:val="009975D3"/>
    <w:rsid w:val="00AB4B2C"/>
    <w:rsid w:val="00B625F5"/>
    <w:rsid w:val="00BC6796"/>
    <w:rsid w:val="00BEFD58"/>
    <w:rsid w:val="00BF0053"/>
    <w:rsid w:val="00C26028"/>
    <w:rsid w:val="00DC608E"/>
    <w:rsid w:val="00DD70F7"/>
    <w:rsid w:val="00E15958"/>
    <w:rsid w:val="00E427DD"/>
    <w:rsid w:val="00E91ECE"/>
    <w:rsid w:val="00ED7A62"/>
    <w:rsid w:val="00EE4389"/>
    <w:rsid w:val="00EE7D0B"/>
    <w:rsid w:val="00F349E3"/>
    <w:rsid w:val="00F76B47"/>
    <w:rsid w:val="018AA8B9"/>
    <w:rsid w:val="018C6A29"/>
    <w:rsid w:val="02140AEC"/>
    <w:rsid w:val="026A4B96"/>
    <w:rsid w:val="026FBD7F"/>
    <w:rsid w:val="02BD3250"/>
    <w:rsid w:val="033AFAC4"/>
    <w:rsid w:val="03BAA869"/>
    <w:rsid w:val="03BC8697"/>
    <w:rsid w:val="03DBC9EF"/>
    <w:rsid w:val="04A0176F"/>
    <w:rsid w:val="04C83346"/>
    <w:rsid w:val="04D0C0DB"/>
    <w:rsid w:val="04F74B63"/>
    <w:rsid w:val="051A077C"/>
    <w:rsid w:val="051D5CAD"/>
    <w:rsid w:val="05646F18"/>
    <w:rsid w:val="0638C9B0"/>
    <w:rsid w:val="0683CE40"/>
    <w:rsid w:val="06CD2041"/>
    <w:rsid w:val="06FCECF8"/>
    <w:rsid w:val="0700127C"/>
    <w:rsid w:val="071CFC8F"/>
    <w:rsid w:val="07436274"/>
    <w:rsid w:val="07D43681"/>
    <w:rsid w:val="08CDF574"/>
    <w:rsid w:val="08EDEFBF"/>
    <w:rsid w:val="0908501E"/>
    <w:rsid w:val="09318AD2"/>
    <w:rsid w:val="094A5B3B"/>
    <w:rsid w:val="0965503C"/>
    <w:rsid w:val="09768A73"/>
    <w:rsid w:val="0983944D"/>
    <w:rsid w:val="098B92C0"/>
    <w:rsid w:val="09B6EF38"/>
    <w:rsid w:val="09CEAC27"/>
    <w:rsid w:val="0A1ABF72"/>
    <w:rsid w:val="0A9DE6DE"/>
    <w:rsid w:val="0B127082"/>
    <w:rsid w:val="0B8B42DC"/>
    <w:rsid w:val="0BCACBAF"/>
    <w:rsid w:val="0C9A24A9"/>
    <w:rsid w:val="0CD80474"/>
    <w:rsid w:val="0CEC14AC"/>
    <w:rsid w:val="0D6AFE49"/>
    <w:rsid w:val="0D7A9795"/>
    <w:rsid w:val="0D8E840F"/>
    <w:rsid w:val="0DBD87BB"/>
    <w:rsid w:val="0DBE49B6"/>
    <w:rsid w:val="0DC03B94"/>
    <w:rsid w:val="0DC9B347"/>
    <w:rsid w:val="0DFB70A5"/>
    <w:rsid w:val="0E064B08"/>
    <w:rsid w:val="0E2421C2"/>
    <w:rsid w:val="0ECE8E17"/>
    <w:rsid w:val="0EE46BF6"/>
    <w:rsid w:val="0F29E15A"/>
    <w:rsid w:val="0F6B6425"/>
    <w:rsid w:val="0F6D7F6A"/>
    <w:rsid w:val="1014111C"/>
    <w:rsid w:val="102D19FB"/>
    <w:rsid w:val="10357A09"/>
    <w:rsid w:val="105A9CA6"/>
    <w:rsid w:val="10D9B648"/>
    <w:rsid w:val="112DD00D"/>
    <w:rsid w:val="118EC51B"/>
    <w:rsid w:val="11C382C6"/>
    <w:rsid w:val="12415275"/>
    <w:rsid w:val="1278B18C"/>
    <w:rsid w:val="12A11CA1"/>
    <w:rsid w:val="12B0AC56"/>
    <w:rsid w:val="12B35EC7"/>
    <w:rsid w:val="12C02A50"/>
    <w:rsid w:val="12D7BF93"/>
    <w:rsid w:val="12D87054"/>
    <w:rsid w:val="13122B84"/>
    <w:rsid w:val="1352DB29"/>
    <w:rsid w:val="1365AC57"/>
    <w:rsid w:val="1370973E"/>
    <w:rsid w:val="137B54FF"/>
    <w:rsid w:val="1389978E"/>
    <w:rsid w:val="13D55A45"/>
    <w:rsid w:val="13E8EE0B"/>
    <w:rsid w:val="146C3E7F"/>
    <w:rsid w:val="147314DC"/>
    <w:rsid w:val="14B02E48"/>
    <w:rsid w:val="14F36C7B"/>
    <w:rsid w:val="151458D1"/>
    <w:rsid w:val="154E5E71"/>
    <w:rsid w:val="15924FB8"/>
    <w:rsid w:val="1592605B"/>
    <w:rsid w:val="15B9939B"/>
    <w:rsid w:val="15BAC8D8"/>
    <w:rsid w:val="15DAC5DA"/>
    <w:rsid w:val="15DD0B1F"/>
    <w:rsid w:val="15F58A83"/>
    <w:rsid w:val="15FB535D"/>
    <w:rsid w:val="16018E58"/>
    <w:rsid w:val="16201881"/>
    <w:rsid w:val="169A1A29"/>
    <w:rsid w:val="16C9BD92"/>
    <w:rsid w:val="16DAF704"/>
    <w:rsid w:val="170246F9"/>
    <w:rsid w:val="1739B4F5"/>
    <w:rsid w:val="179C05D8"/>
    <w:rsid w:val="17B79F96"/>
    <w:rsid w:val="17C8FDDE"/>
    <w:rsid w:val="181D5D0A"/>
    <w:rsid w:val="182029C6"/>
    <w:rsid w:val="182BB8F1"/>
    <w:rsid w:val="18412D4F"/>
    <w:rsid w:val="188345AF"/>
    <w:rsid w:val="1894A2E8"/>
    <w:rsid w:val="18F5F3AF"/>
    <w:rsid w:val="197B1683"/>
    <w:rsid w:val="19D5E980"/>
    <w:rsid w:val="19FE5573"/>
    <w:rsid w:val="1A08A495"/>
    <w:rsid w:val="1A61B166"/>
    <w:rsid w:val="1ABE50F3"/>
    <w:rsid w:val="1ABF47C1"/>
    <w:rsid w:val="1AD97E04"/>
    <w:rsid w:val="1AFE5AFA"/>
    <w:rsid w:val="1B2BAD10"/>
    <w:rsid w:val="1B4ADDA0"/>
    <w:rsid w:val="1B94B26C"/>
    <w:rsid w:val="1C27C2D9"/>
    <w:rsid w:val="1C2C9254"/>
    <w:rsid w:val="1C52ED3D"/>
    <w:rsid w:val="1C5BFE4E"/>
    <w:rsid w:val="1C6D846C"/>
    <w:rsid w:val="1CCE7ED5"/>
    <w:rsid w:val="1CED87CA"/>
    <w:rsid w:val="1D6ED1DE"/>
    <w:rsid w:val="1DFB5926"/>
    <w:rsid w:val="1E08E2CD"/>
    <w:rsid w:val="1E0CD77E"/>
    <w:rsid w:val="1E44C396"/>
    <w:rsid w:val="1EE5DB20"/>
    <w:rsid w:val="1F0E055F"/>
    <w:rsid w:val="1F3E4ABD"/>
    <w:rsid w:val="1F5A32D1"/>
    <w:rsid w:val="1F5E3D77"/>
    <w:rsid w:val="1F70D46E"/>
    <w:rsid w:val="1FC3CECA"/>
    <w:rsid w:val="1FC88DA2"/>
    <w:rsid w:val="1FD7B4D9"/>
    <w:rsid w:val="20494B01"/>
    <w:rsid w:val="205EF565"/>
    <w:rsid w:val="209066DC"/>
    <w:rsid w:val="209F1993"/>
    <w:rsid w:val="20A59673"/>
    <w:rsid w:val="20B41687"/>
    <w:rsid w:val="20C177D6"/>
    <w:rsid w:val="20C7A9F4"/>
    <w:rsid w:val="21201C23"/>
    <w:rsid w:val="21786D24"/>
    <w:rsid w:val="218888BF"/>
    <w:rsid w:val="218B72AD"/>
    <w:rsid w:val="218DDAD7"/>
    <w:rsid w:val="21BBF585"/>
    <w:rsid w:val="21F7DC17"/>
    <w:rsid w:val="22049347"/>
    <w:rsid w:val="220E056E"/>
    <w:rsid w:val="2212B628"/>
    <w:rsid w:val="22232B5A"/>
    <w:rsid w:val="2250BB76"/>
    <w:rsid w:val="22CB26BB"/>
    <w:rsid w:val="22F8A4A0"/>
    <w:rsid w:val="2300DA2E"/>
    <w:rsid w:val="2337FDFC"/>
    <w:rsid w:val="23732B11"/>
    <w:rsid w:val="2375888C"/>
    <w:rsid w:val="23977EEB"/>
    <w:rsid w:val="23CB77D6"/>
    <w:rsid w:val="23E1F154"/>
    <w:rsid w:val="23F510E3"/>
    <w:rsid w:val="2425BB0F"/>
    <w:rsid w:val="245282AD"/>
    <w:rsid w:val="245D9219"/>
    <w:rsid w:val="2497E895"/>
    <w:rsid w:val="24C48FF7"/>
    <w:rsid w:val="24DEB21F"/>
    <w:rsid w:val="252A1713"/>
    <w:rsid w:val="25401C81"/>
    <w:rsid w:val="25619B94"/>
    <w:rsid w:val="25911C6E"/>
    <w:rsid w:val="259FDD1F"/>
    <w:rsid w:val="25A3F6DD"/>
    <w:rsid w:val="25D178D8"/>
    <w:rsid w:val="25F2068F"/>
    <w:rsid w:val="25FD5F2B"/>
    <w:rsid w:val="260849E5"/>
    <w:rsid w:val="261832E5"/>
    <w:rsid w:val="265660BD"/>
    <w:rsid w:val="265DD7E9"/>
    <w:rsid w:val="267A4D92"/>
    <w:rsid w:val="26A55000"/>
    <w:rsid w:val="26BA19F0"/>
    <w:rsid w:val="26C4BE73"/>
    <w:rsid w:val="26CA632C"/>
    <w:rsid w:val="26D4C7F3"/>
    <w:rsid w:val="27507B2D"/>
    <w:rsid w:val="276CAA6F"/>
    <w:rsid w:val="28ABA1B5"/>
    <w:rsid w:val="2903060E"/>
    <w:rsid w:val="29476D50"/>
    <w:rsid w:val="2957EF52"/>
    <w:rsid w:val="2969C078"/>
    <w:rsid w:val="29958135"/>
    <w:rsid w:val="29D699AB"/>
    <w:rsid w:val="29EA2DF4"/>
    <w:rsid w:val="29ED6474"/>
    <w:rsid w:val="2A0AEA69"/>
    <w:rsid w:val="2A134139"/>
    <w:rsid w:val="2A4E596A"/>
    <w:rsid w:val="2A7C18F6"/>
    <w:rsid w:val="2A91C740"/>
    <w:rsid w:val="2AB7A0B1"/>
    <w:rsid w:val="2AE032B3"/>
    <w:rsid w:val="2AEC4459"/>
    <w:rsid w:val="2B1A624E"/>
    <w:rsid w:val="2B38830D"/>
    <w:rsid w:val="2B69CBEB"/>
    <w:rsid w:val="2B8704E9"/>
    <w:rsid w:val="2BB27757"/>
    <w:rsid w:val="2BD0E89D"/>
    <w:rsid w:val="2BDD903A"/>
    <w:rsid w:val="2C174B2C"/>
    <w:rsid w:val="2C1D8A56"/>
    <w:rsid w:val="2C2E3DFA"/>
    <w:rsid w:val="2C36B62F"/>
    <w:rsid w:val="2C61E46B"/>
    <w:rsid w:val="2C888555"/>
    <w:rsid w:val="2C92DE59"/>
    <w:rsid w:val="2C942254"/>
    <w:rsid w:val="2C9E96FB"/>
    <w:rsid w:val="2CA9A3CB"/>
    <w:rsid w:val="2CD9DD15"/>
    <w:rsid w:val="2CDB37E6"/>
    <w:rsid w:val="2CE3D958"/>
    <w:rsid w:val="2D093377"/>
    <w:rsid w:val="2D6B1D6A"/>
    <w:rsid w:val="2D6EEA5B"/>
    <w:rsid w:val="2D8A9D99"/>
    <w:rsid w:val="2DE6F3FB"/>
    <w:rsid w:val="2DFF99D0"/>
    <w:rsid w:val="2E1E5EE0"/>
    <w:rsid w:val="2E30F597"/>
    <w:rsid w:val="2E986E6C"/>
    <w:rsid w:val="2EA479B9"/>
    <w:rsid w:val="2EC42F2A"/>
    <w:rsid w:val="2F05FF08"/>
    <w:rsid w:val="2F2AF5C6"/>
    <w:rsid w:val="2F43F33F"/>
    <w:rsid w:val="2F5202B9"/>
    <w:rsid w:val="2F5F3298"/>
    <w:rsid w:val="2F8472EA"/>
    <w:rsid w:val="2FA53B07"/>
    <w:rsid w:val="2FA5BD88"/>
    <w:rsid w:val="2FB82138"/>
    <w:rsid w:val="2FC686C6"/>
    <w:rsid w:val="2FD5139D"/>
    <w:rsid w:val="2FFA936A"/>
    <w:rsid w:val="303FF243"/>
    <w:rsid w:val="30436A0B"/>
    <w:rsid w:val="305C06BE"/>
    <w:rsid w:val="30774F66"/>
    <w:rsid w:val="30E04097"/>
    <w:rsid w:val="30E35DFA"/>
    <w:rsid w:val="30F2FF04"/>
    <w:rsid w:val="310B913D"/>
    <w:rsid w:val="311656F6"/>
    <w:rsid w:val="31416C06"/>
    <w:rsid w:val="3158D1C3"/>
    <w:rsid w:val="3173B19D"/>
    <w:rsid w:val="318B0B94"/>
    <w:rsid w:val="321CC020"/>
    <w:rsid w:val="323981D8"/>
    <w:rsid w:val="323A1FE8"/>
    <w:rsid w:val="323E44EF"/>
    <w:rsid w:val="3243382F"/>
    <w:rsid w:val="3253702E"/>
    <w:rsid w:val="325DB7C2"/>
    <w:rsid w:val="326734AB"/>
    <w:rsid w:val="3270703F"/>
    <w:rsid w:val="32AC9BF5"/>
    <w:rsid w:val="32EDADB3"/>
    <w:rsid w:val="3337A355"/>
    <w:rsid w:val="3339CD7B"/>
    <w:rsid w:val="33409277"/>
    <w:rsid w:val="3353295B"/>
    <w:rsid w:val="3383CF2A"/>
    <w:rsid w:val="33A0B920"/>
    <w:rsid w:val="33D31FDF"/>
    <w:rsid w:val="340C53AE"/>
    <w:rsid w:val="3435330F"/>
    <w:rsid w:val="3471DBF2"/>
    <w:rsid w:val="34F73A6B"/>
    <w:rsid w:val="3538DA88"/>
    <w:rsid w:val="353C8B75"/>
    <w:rsid w:val="353E313B"/>
    <w:rsid w:val="35D4327E"/>
    <w:rsid w:val="3603C03F"/>
    <w:rsid w:val="363CC6B1"/>
    <w:rsid w:val="36484B34"/>
    <w:rsid w:val="36D037DF"/>
    <w:rsid w:val="36DE7D8B"/>
    <w:rsid w:val="36F8228E"/>
    <w:rsid w:val="3708FB8F"/>
    <w:rsid w:val="370FD6CF"/>
    <w:rsid w:val="3745E671"/>
    <w:rsid w:val="376B9E07"/>
    <w:rsid w:val="37707DA4"/>
    <w:rsid w:val="37711DB6"/>
    <w:rsid w:val="378DAF91"/>
    <w:rsid w:val="37965442"/>
    <w:rsid w:val="37C354FD"/>
    <w:rsid w:val="37DFF904"/>
    <w:rsid w:val="37F131B9"/>
    <w:rsid w:val="3830B3C0"/>
    <w:rsid w:val="38351E48"/>
    <w:rsid w:val="387E5888"/>
    <w:rsid w:val="389DE8D5"/>
    <w:rsid w:val="389FAF9A"/>
    <w:rsid w:val="38DDBC33"/>
    <w:rsid w:val="39293188"/>
    <w:rsid w:val="3932F6C5"/>
    <w:rsid w:val="39406D4F"/>
    <w:rsid w:val="3945409D"/>
    <w:rsid w:val="39514C4A"/>
    <w:rsid w:val="396B2644"/>
    <w:rsid w:val="396BD851"/>
    <w:rsid w:val="397EB47D"/>
    <w:rsid w:val="3980C283"/>
    <w:rsid w:val="39A24F15"/>
    <w:rsid w:val="39E9045F"/>
    <w:rsid w:val="39EF5EB9"/>
    <w:rsid w:val="3A1E00C5"/>
    <w:rsid w:val="3ABBA499"/>
    <w:rsid w:val="3B3F674F"/>
    <w:rsid w:val="3B60497D"/>
    <w:rsid w:val="3B760F9E"/>
    <w:rsid w:val="3BBF3245"/>
    <w:rsid w:val="3BC9686B"/>
    <w:rsid w:val="3C08EEEA"/>
    <w:rsid w:val="3C189B6A"/>
    <w:rsid w:val="3C2337AD"/>
    <w:rsid w:val="3C5B68CB"/>
    <w:rsid w:val="3C75E8DD"/>
    <w:rsid w:val="3C81B1A5"/>
    <w:rsid w:val="3C82B05D"/>
    <w:rsid w:val="3C9231B5"/>
    <w:rsid w:val="3CA3EAFC"/>
    <w:rsid w:val="3CA4C5CB"/>
    <w:rsid w:val="3CC47ED2"/>
    <w:rsid w:val="3CD729E8"/>
    <w:rsid w:val="3CDE3FB5"/>
    <w:rsid w:val="3D3F92D3"/>
    <w:rsid w:val="3D5378A7"/>
    <w:rsid w:val="3D5CFA69"/>
    <w:rsid w:val="3D7709EF"/>
    <w:rsid w:val="3DA253DD"/>
    <w:rsid w:val="3DA28E5B"/>
    <w:rsid w:val="3DCA3E9A"/>
    <w:rsid w:val="3DF3168E"/>
    <w:rsid w:val="3DFE394B"/>
    <w:rsid w:val="3E189EC5"/>
    <w:rsid w:val="3E262DEB"/>
    <w:rsid w:val="3E8F8C21"/>
    <w:rsid w:val="3ED60540"/>
    <w:rsid w:val="3ED782E5"/>
    <w:rsid w:val="3ED879C6"/>
    <w:rsid w:val="3EEAC386"/>
    <w:rsid w:val="3EF6216F"/>
    <w:rsid w:val="3F81EB2A"/>
    <w:rsid w:val="3FA78907"/>
    <w:rsid w:val="3FBB3E85"/>
    <w:rsid w:val="3FD686C0"/>
    <w:rsid w:val="3FE53D71"/>
    <w:rsid w:val="3FF58540"/>
    <w:rsid w:val="405C3C72"/>
    <w:rsid w:val="40826BFA"/>
    <w:rsid w:val="40F6A835"/>
    <w:rsid w:val="4100C371"/>
    <w:rsid w:val="4108FBD8"/>
    <w:rsid w:val="41246E7F"/>
    <w:rsid w:val="414ABD93"/>
    <w:rsid w:val="4170E535"/>
    <w:rsid w:val="417684BA"/>
    <w:rsid w:val="41929BA4"/>
    <w:rsid w:val="4195F2E3"/>
    <w:rsid w:val="41BD10FA"/>
    <w:rsid w:val="41C327A1"/>
    <w:rsid w:val="41DB25B8"/>
    <w:rsid w:val="4211F6AD"/>
    <w:rsid w:val="422BDF28"/>
    <w:rsid w:val="428C97E6"/>
    <w:rsid w:val="42DA9D85"/>
    <w:rsid w:val="42E6E320"/>
    <w:rsid w:val="42FB9A3B"/>
    <w:rsid w:val="42FBD465"/>
    <w:rsid w:val="43397EFB"/>
    <w:rsid w:val="43F2507D"/>
    <w:rsid w:val="4401D2B2"/>
    <w:rsid w:val="4406EB67"/>
    <w:rsid w:val="4421FA80"/>
    <w:rsid w:val="4422FBB2"/>
    <w:rsid w:val="44499699"/>
    <w:rsid w:val="44560D76"/>
    <w:rsid w:val="4463ADCF"/>
    <w:rsid w:val="449D8F3B"/>
    <w:rsid w:val="44C4260C"/>
    <w:rsid w:val="44EB6ECF"/>
    <w:rsid w:val="44F36D85"/>
    <w:rsid w:val="45221A5C"/>
    <w:rsid w:val="452798A2"/>
    <w:rsid w:val="456250CF"/>
    <w:rsid w:val="4578D3E1"/>
    <w:rsid w:val="4599D241"/>
    <w:rsid w:val="45A31D5C"/>
    <w:rsid w:val="45A9ED9C"/>
    <w:rsid w:val="461B6E78"/>
    <w:rsid w:val="46352E76"/>
    <w:rsid w:val="4638E1C4"/>
    <w:rsid w:val="4642E896"/>
    <w:rsid w:val="464A8D2C"/>
    <w:rsid w:val="46720662"/>
    <w:rsid w:val="4681909E"/>
    <w:rsid w:val="46C7F48A"/>
    <w:rsid w:val="46CA47EE"/>
    <w:rsid w:val="46CA5422"/>
    <w:rsid w:val="47121057"/>
    <w:rsid w:val="4717B01C"/>
    <w:rsid w:val="4754F3ED"/>
    <w:rsid w:val="4781621C"/>
    <w:rsid w:val="479ABC02"/>
    <w:rsid w:val="47D7A5EC"/>
    <w:rsid w:val="4812B353"/>
    <w:rsid w:val="4846AC54"/>
    <w:rsid w:val="484E50AB"/>
    <w:rsid w:val="48971803"/>
    <w:rsid w:val="48AAF429"/>
    <w:rsid w:val="48AC1FEF"/>
    <w:rsid w:val="48B7731F"/>
    <w:rsid w:val="48E44F52"/>
    <w:rsid w:val="48F0B656"/>
    <w:rsid w:val="4911C325"/>
    <w:rsid w:val="493C201A"/>
    <w:rsid w:val="4949B182"/>
    <w:rsid w:val="494E837C"/>
    <w:rsid w:val="495E5B20"/>
    <w:rsid w:val="499D6A2E"/>
    <w:rsid w:val="49E5DB7B"/>
    <w:rsid w:val="49ECDC6A"/>
    <w:rsid w:val="4A271384"/>
    <w:rsid w:val="4A5D8892"/>
    <w:rsid w:val="4A623D32"/>
    <w:rsid w:val="4A936ED6"/>
    <w:rsid w:val="4AF00281"/>
    <w:rsid w:val="4AF61CA0"/>
    <w:rsid w:val="4B0A6DA3"/>
    <w:rsid w:val="4B244AA8"/>
    <w:rsid w:val="4B44DFA1"/>
    <w:rsid w:val="4B861E86"/>
    <w:rsid w:val="4BADF45C"/>
    <w:rsid w:val="4C19433E"/>
    <w:rsid w:val="4C5D8115"/>
    <w:rsid w:val="4C5DBBD1"/>
    <w:rsid w:val="4C9E7BD4"/>
    <w:rsid w:val="4CABCA10"/>
    <w:rsid w:val="4CCD0E94"/>
    <w:rsid w:val="4CFDD6B8"/>
    <w:rsid w:val="4D56E00B"/>
    <w:rsid w:val="4D657E92"/>
    <w:rsid w:val="4D6610C8"/>
    <w:rsid w:val="4D88F329"/>
    <w:rsid w:val="4D8C0AFB"/>
    <w:rsid w:val="4DDB5481"/>
    <w:rsid w:val="4DEF6C9A"/>
    <w:rsid w:val="4DF13530"/>
    <w:rsid w:val="4E1AEC8B"/>
    <w:rsid w:val="4E3A95AC"/>
    <w:rsid w:val="4EF9D942"/>
    <w:rsid w:val="4F32E066"/>
    <w:rsid w:val="4F762ADC"/>
    <w:rsid w:val="4FD2867D"/>
    <w:rsid w:val="4FFD3A0A"/>
    <w:rsid w:val="500CD186"/>
    <w:rsid w:val="50727C6D"/>
    <w:rsid w:val="50883E44"/>
    <w:rsid w:val="508AAC08"/>
    <w:rsid w:val="50A57FD4"/>
    <w:rsid w:val="50BD9EB4"/>
    <w:rsid w:val="50DEF45A"/>
    <w:rsid w:val="50E2F2C3"/>
    <w:rsid w:val="51774A73"/>
    <w:rsid w:val="5186FAF5"/>
    <w:rsid w:val="51D3B083"/>
    <w:rsid w:val="52019ACC"/>
    <w:rsid w:val="52423F7B"/>
    <w:rsid w:val="526EAC27"/>
    <w:rsid w:val="527D9E1F"/>
    <w:rsid w:val="52885E38"/>
    <w:rsid w:val="52955A6B"/>
    <w:rsid w:val="5296EDCF"/>
    <w:rsid w:val="52A60EF5"/>
    <w:rsid w:val="52CDAA9C"/>
    <w:rsid w:val="52EF883B"/>
    <w:rsid w:val="52FF2508"/>
    <w:rsid w:val="5305DBD2"/>
    <w:rsid w:val="53094F22"/>
    <w:rsid w:val="530E0222"/>
    <w:rsid w:val="53489AA6"/>
    <w:rsid w:val="534EFB57"/>
    <w:rsid w:val="53729EB2"/>
    <w:rsid w:val="53C529CF"/>
    <w:rsid w:val="54068FA3"/>
    <w:rsid w:val="54771314"/>
    <w:rsid w:val="54813A12"/>
    <w:rsid w:val="548D67DC"/>
    <w:rsid w:val="54925E2E"/>
    <w:rsid w:val="549B7F14"/>
    <w:rsid w:val="54A94A79"/>
    <w:rsid w:val="54EAEEE3"/>
    <w:rsid w:val="5604B560"/>
    <w:rsid w:val="560E74A3"/>
    <w:rsid w:val="561D4819"/>
    <w:rsid w:val="566AB0B9"/>
    <w:rsid w:val="56819643"/>
    <w:rsid w:val="568EE1FA"/>
    <w:rsid w:val="56A2C120"/>
    <w:rsid w:val="56D3E0D6"/>
    <w:rsid w:val="56FB5DF0"/>
    <w:rsid w:val="574E5D83"/>
    <w:rsid w:val="574EFC0E"/>
    <w:rsid w:val="578E1326"/>
    <w:rsid w:val="57A4324E"/>
    <w:rsid w:val="58365FDA"/>
    <w:rsid w:val="5862ABBB"/>
    <w:rsid w:val="5895D819"/>
    <w:rsid w:val="58B226F6"/>
    <w:rsid w:val="58C0100A"/>
    <w:rsid w:val="58DF4DCC"/>
    <w:rsid w:val="596315ED"/>
    <w:rsid w:val="596960C3"/>
    <w:rsid w:val="5990CD47"/>
    <w:rsid w:val="59B08ADE"/>
    <w:rsid w:val="59D9F30B"/>
    <w:rsid w:val="59E9DE7A"/>
    <w:rsid w:val="59FB8822"/>
    <w:rsid w:val="5A154EFB"/>
    <w:rsid w:val="5A733A40"/>
    <w:rsid w:val="5AB2C523"/>
    <w:rsid w:val="5AB52638"/>
    <w:rsid w:val="5B289F46"/>
    <w:rsid w:val="5B9C64A4"/>
    <w:rsid w:val="5BB53870"/>
    <w:rsid w:val="5BE0CF7E"/>
    <w:rsid w:val="5C4165AD"/>
    <w:rsid w:val="5CAB3208"/>
    <w:rsid w:val="5CAC68DD"/>
    <w:rsid w:val="5CD11405"/>
    <w:rsid w:val="5D033CD9"/>
    <w:rsid w:val="5D3C46ED"/>
    <w:rsid w:val="5D88D3AC"/>
    <w:rsid w:val="5D9B7FB3"/>
    <w:rsid w:val="5DC5D6C4"/>
    <w:rsid w:val="5DEB7812"/>
    <w:rsid w:val="5E2A0E69"/>
    <w:rsid w:val="5E4A7C76"/>
    <w:rsid w:val="5E578915"/>
    <w:rsid w:val="5E7E5DDE"/>
    <w:rsid w:val="5EA92DF3"/>
    <w:rsid w:val="5EDE01B2"/>
    <w:rsid w:val="5F03F0D9"/>
    <w:rsid w:val="5F0AC987"/>
    <w:rsid w:val="5F1525BA"/>
    <w:rsid w:val="5F2187E9"/>
    <w:rsid w:val="5F27E1D2"/>
    <w:rsid w:val="5F55284E"/>
    <w:rsid w:val="5F74577B"/>
    <w:rsid w:val="5F8719B9"/>
    <w:rsid w:val="5FBC24D2"/>
    <w:rsid w:val="5FDE85CD"/>
    <w:rsid w:val="60180816"/>
    <w:rsid w:val="602FCA56"/>
    <w:rsid w:val="606C85EB"/>
    <w:rsid w:val="608F27B4"/>
    <w:rsid w:val="60A994C0"/>
    <w:rsid w:val="60BF21BE"/>
    <w:rsid w:val="61063261"/>
    <w:rsid w:val="61076F2B"/>
    <w:rsid w:val="6169E686"/>
    <w:rsid w:val="61836625"/>
    <w:rsid w:val="61E04451"/>
    <w:rsid w:val="622E0863"/>
    <w:rsid w:val="622F3220"/>
    <w:rsid w:val="62339059"/>
    <w:rsid w:val="625A7730"/>
    <w:rsid w:val="62821290"/>
    <w:rsid w:val="62B0AD00"/>
    <w:rsid w:val="62D52209"/>
    <w:rsid w:val="62D97350"/>
    <w:rsid w:val="62E2B1A3"/>
    <w:rsid w:val="62E5468B"/>
    <w:rsid w:val="6366715F"/>
    <w:rsid w:val="636B9AB5"/>
    <w:rsid w:val="63B37AF7"/>
    <w:rsid w:val="640BEB9A"/>
    <w:rsid w:val="64370EC3"/>
    <w:rsid w:val="644714D6"/>
    <w:rsid w:val="6463BA89"/>
    <w:rsid w:val="6480B166"/>
    <w:rsid w:val="6484AA19"/>
    <w:rsid w:val="649AB198"/>
    <w:rsid w:val="64BFA7EB"/>
    <w:rsid w:val="64EF4B6C"/>
    <w:rsid w:val="65246C88"/>
    <w:rsid w:val="654CD0B6"/>
    <w:rsid w:val="65850C53"/>
    <w:rsid w:val="65C377EE"/>
    <w:rsid w:val="65D2B263"/>
    <w:rsid w:val="65F726A0"/>
    <w:rsid w:val="66AA83DF"/>
    <w:rsid w:val="66AFD203"/>
    <w:rsid w:val="673F3061"/>
    <w:rsid w:val="6753AFCC"/>
    <w:rsid w:val="6770E9FC"/>
    <w:rsid w:val="677904A0"/>
    <w:rsid w:val="682733F1"/>
    <w:rsid w:val="683D1416"/>
    <w:rsid w:val="68C2CCE8"/>
    <w:rsid w:val="68C8B296"/>
    <w:rsid w:val="692A088D"/>
    <w:rsid w:val="69581EB7"/>
    <w:rsid w:val="6992848E"/>
    <w:rsid w:val="69B73ED0"/>
    <w:rsid w:val="69EBCF2E"/>
    <w:rsid w:val="6A04C00E"/>
    <w:rsid w:val="6A26B86E"/>
    <w:rsid w:val="6A44E17A"/>
    <w:rsid w:val="6A4CFE12"/>
    <w:rsid w:val="6A73262D"/>
    <w:rsid w:val="6A90514C"/>
    <w:rsid w:val="6A98E499"/>
    <w:rsid w:val="6AEC8091"/>
    <w:rsid w:val="6B397A57"/>
    <w:rsid w:val="6B3F4FB1"/>
    <w:rsid w:val="6B7C86B4"/>
    <w:rsid w:val="6B8596B3"/>
    <w:rsid w:val="6B8FA582"/>
    <w:rsid w:val="6BD2C054"/>
    <w:rsid w:val="6C0CDDD1"/>
    <w:rsid w:val="6C4CFC5E"/>
    <w:rsid w:val="6C5C2B03"/>
    <w:rsid w:val="6DA15940"/>
    <w:rsid w:val="6DC044F6"/>
    <w:rsid w:val="6DC758D3"/>
    <w:rsid w:val="6E62D89F"/>
    <w:rsid w:val="6E647CC8"/>
    <w:rsid w:val="6E86610E"/>
    <w:rsid w:val="6ED86FA8"/>
    <w:rsid w:val="6EEE1226"/>
    <w:rsid w:val="6EF533C0"/>
    <w:rsid w:val="6EFB0AE9"/>
    <w:rsid w:val="6F0ED902"/>
    <w:rsid w:val="6F27AC4A"/>
    <w:rsid w:val="6F397D64"/>
    <w:rsid w:val="6FA9945A"/>
    <w:rsid w:val="6FDB564C"/>
    <w:rsid w:val="6FFE61B3"/>
    <w:rsid w:val="70238948"/>
    <w:rsid w:val="707991D7"/>
    <w:rsid w:val="7086AB85"/>
    <w:rsid w:val="70AEDAF6"/>
    <w:rsid w:val="70CC5387"/>
    <w:rsid w:val="70E927CA"/>
    <w:rsid w:val="71221697"/>
    <w:rsid w:val="714F9F57"/>
    <w:rsid w:val="71A4DC17"/>
    <w:rsid w:val="71C2B583"/>
    <w:rsid w:val="71C58EA6"/>
    <w:rsid w:val="71F2AC3D"/>
    <w:rsid w:val="723D6DD0"/>
    <w:rsid w:val="7255AE79"/>
    <w:rsid w:val="729211A2"/>
    <w:rsid w:val="72B5EFF7"/>
    <w:rsid w:val="732CECED"/>
    <w:rsid w:val="73322608"/>
    <w:rsid w:val="7347F70F"/>
    <w:rsid w:val="734D0FF0"/>
    <w:rsid w:val="73733D30"/>
    <w:rsid w:val="739C21F8"/>
    <w:rsid w:val="73B6BF5D"/>
    <w:rsid w:val="740FD238"/>
    <w:rsid w:val="7419FF09"/>
    <w:rsid w:val="7493C668"/>
    <w:rsid w:val="749BDFA0"/>
    <w:rsid w:val="74AE2466"/>
    <w:rsid w:val="74C4171E"/>
    <w:rsid w:val="74C7886F"/>
    <w:rsid w:val="7518FFED"/>
    <w:rsid w:val="751C8EB0"/>
    <w:rsid w:val="758AABDD"/>
    <w:rsid w:val="758B00DF"/>
    <w:rsid w:val="75B5CAD9"/>
    <w:rsid w:val="75E320AE"/>
    <w:rsid w:val="76331D84"/>
    <w:rsid w:val="765E6DC4"/>
    <w:rsid w:val="76856D65"/>
    <w:rsid w:val="76C1F592"/>
    <w:rsid w:val="76C266BC"/>
    <w:rsid w:val="76EF7074"/>
    <w:rsid w:val="76F128B8"/>
    <w:rsid w:val="770342B2"/>
    <w:rsid w:val="7722E9F8"/>
    <w:rsid w:val="772EE0A4"/>
    <w:rsid w:val="77501022"/>
    <w:rsid w:val="77D1CB96"/>
    <w:rsid w:val="77DFD703"/>
    <w:rsid w:val="780A609A"/>
    <w:rsid w:val="7844B025"/>
    <w:rsid w:val="78467230"/>
    <w:rsid w:val="785CC020"/>
    <w:rsid w:val="78945835"/>
    <w:rsid w:val="78AE1813"/>
    <w:rsid w:val="78B7054C"/>
    <w:rsid w:val="78C818A5"/>
    <w:rsid w:val="78D2FF3B"/>
    <w:rsid w:val="78F9C049"/>
    <w:rsid w:val="793A862C"/>
    <w:rsid w:val="7967BC70"/>
    <w:rsid w:val="7976F289"/>
    <w:rsid w:val="797A1B62"/>
    <w:rsid w:val="797B5CEF"/>
    <w:rsid w:val="799179BB"/>
    <w:rsid w:val="79E39625"/>
    <w:rsid w:val="79F76DAB"/>
    <w:rsid w:val="7A209ED3"/>
    <w:rsid w:val="7A286FEB"/>
    <w:rsid w:val="7A2E779E"/>
    <w:rsid w:val="7A699330"/>
    <w:rsid w:val="7A746C9F"/>
    <w:rsid w:val="7AC4D784"/>
    <w:rsid w:val="7B037E61"/>
    <w:rsid w:val="7B551031"/>
    <w:rsid w:val="7B5BB701"/>
    <w:rsid w:val="7B6AFD70"/>
    <w:rsid w:val="7B90A5AB"/>
    <w:rsid w:val="7BDF15FC"/>
    <w:rsid w:val="7BE8FCFE"/>
    <w:rsid w:val="7C3BA7BB"/>
    <w:rsid w:val="7C677EF5"/>
    <w:rsid w:val="7CC94CD6"/>
    <w:rsid w:val="7CD494B4"/>
    <w:rsid w:val="7CE1970C"/>
    <w:rsid w:val="7D70AC88"/>
    <w:rsid w:val="7D954363"/>
    <w:rsid w:val="7DA558A5"/>
    <w:rsid w:val="7DAA0287"/>
    <w:rsid w:val="7E07D59A"/>
    <w:rsid w:val="7E2F1E15"/>
    <w:rsid w:val="7E5BCB1A"/>
    <w:rsid w:val="7E791965"/>
    <w:rsid w:val="7E7B9FBE"/>
    <w:rsid w:val="7EAFE88B"/>
    <w:rsid w:val="7EEDBF7E"/>
    <w:rsid w:val="7F360E11"/>
    <w:rsid w:val="7F45729D"/>
    <w:rsid w:val="7F46FC59"/>
    <w:rsid w:val="7FCA3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31D92"/>
  <w15:chartTrackingRefBased/>
  <w15:docId w15:val="{50733CFC-9728-4895-959B-760F9E3A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02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15958"/>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4C4260C"/>
    <w:rPr>
      <w:color w:val="467886"/>
      <w:u w:val="single"/>
    </w:rPr>
  </w:style>
  <w:style w:type="paragraph" w:styleId="ListParagraph">
    <w:name w:val="List Paragraph"/>
    <w:basedOn w:val="Normal"/>
    <w:uiPriority w:val="34"/>
    <w:qFormat/>
    <w:rsid w:val="44C4260C"/>
    <w:pPr>
      <w:ind w:left="720"/>
      <w:contextualSpacing/>
    </w:pPr>
  </w:style>
  <w:style w:type="paragraph" w:styleId="NoSpacing">
    <w:name w:val="No Spacing"/>
    <w:link w:val="NoSpacingChar"/>
    <w:uiPriority w:val="1"/>
    <w:qFormat/>
    <w:rsid w:val="00C26028"/>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C26028"/>
    <w:rPr>
      <w:sz w:val="22"/>
      <w:szCs w:val="22"/>
      <w:lang w:val="en-US" w:eastAsia="en-US"/>
    </w:rPr>
  </w:style>
  <w:style w:type="character" w:customStyle="1" w:styleId="Heading1Char">
    <w:name w:val="Heading 1 Char"/>
    <w:basedOn w:val="DefaultParagraphFont"/>
    <w:link w:val="Heading1"/>
    <w:uiPriority w:val="9"/>
    <w:rsid w:val="00C26028"/>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4D0211"/>
    <w:pPr>
      <w:spacing w:line="259" w:lineRule="auto"/>
      <w:outlineLvl w:val="9"/>
    </w:pPr>
    <w:rPr>
      <w:lang w:val="en-US" w:eastAsia="en-US"/>
    </w:rPr>
  </w:style>
  <w:style w:type="paragraph" w:styleId="TOC1">
    <w:name w:val="toc 1"/>
    <w:basedOn w:val="Normal"/>
    <w:next w:val="Normal"/>
    <w:autoRedefine/>
    <w:uiPriority w:val="39"/>
    <w:unhideWhenUsed/>
    <w:rsid w:val="004D0211"/>
    <w:pPr>
      <w:spacing w:after="100"/>
    </w:pPr>
  </w:style>
  <w:style w:type="character" w:customStyle="1" w:styleId="Heading2Char">
    <w:name w:val="Heading 2 Char"/>
    <w:basedOn w:val="DefaultParagraphFont"/>
    <w:link w:val="Heading2"/>
    <w:uiPriority w:val="9"/>
    <w:rsid w:val="00E15958"/>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E15958"/>
    <w:pPr>
      <w:spacing w:after="100"/>
      <w:ind w:left="240"/>
    </w:pPr>
  </w:style>
  <w:style w:type="character" w:styleId="UnresolvedMention">
    <w:name w:val="Unresolved Mention"/>
    <w:basedOn w:val="DefaultParagraphFont"/>
    <w:uiPriority w:val="99"/>
    <w:semiHidden/>
    <w:unhideWhenUsed/>
    <w:rsid w:val="007A42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lovebuyingbritish.co.uk/blog/choosing-natural-british-stone-for-your-home/" TargetMode="External"/><Relationship Id="rId26" Type="http://schemas.openxmlformats.org/officeDocument/2006/relationships/hyperlink" Target="https://www.bradley-mason.com/news/a-very-brief-timeline-to-the-age-and-characteristics-of-a-building-from-1900s-through-to-1960s/?utm_source=chatgpt.com" TargetMode="External"/><Relationship Id="rId21" Type="http://schemas.openxmlformats.org/officeDocument/2006/relationships/hyperlink" Target="https://ckearneyroofing.co.uk/advice/benefits-of-slate-roof/" TargetMode="External"/><Relationship Id="rId34" Type="http://schemas.openxmlformats.org/officeDocument/2006/relationships/hyperlink" Target="https://historicengland.org.uk/images-books/publications/fire-resistance-historic-timber-panel-doors/?utm_source=chatgpt.com" TargetMode="External"/><Relationship Id="rId7" Type="http://schemas.openxmlformats.org/officeDocument/2006/relationships/image" Target="media/image1.png"/><Relationship Id="rId12" Type="http://schemas.openxmlformats.org/officeDocument/2006/relationships/hyperlink" Target="file:///C:\Users\119926\OneDrive%20-%20pembrokeshire.gov.uk\College%20-%20University\UWTSD\Fundimentals%20of%20construction\laybled%20drawings\Detailed_drawings_-post_2000s.pdf" TargetMode="External"/><Relationship Id="rId17" Type="http://schemas.openxmlformats.org/officeDocument/2006/relationships/hyperlink" Target="https://museum.wales/collections/historic-buildings/29/Rhyd-y-car-Terrace/" TargetMode="External"/><Relationship Id="rId25" Type="http://schemas.openxmlformats.org/officeDocument/2006/relationships/hyperlink" Target="https://preservationtreatments.co.uk/a-brief-history-of-damp-proof-coursing/" TargetMode="External"/><Relationship Id="rId33" Type="http://schemas.openxmlformats.org/officeDocument/2006/relationships/hyperlink" Target="https://www.majesticdesigns.co.uk/news/a-brief-history-of-upvc-windows-in-the-uk/"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studiocarney.com/glossary/rafter" TargetMode="External"/><Relationship Id="rId29" Type="http://schemas.openxmlformats.org/officeDocument/2006/relationships/hyperlink" Target="https://www.doorwinwindows.com/casement-window/a-nostalgic-look-at-1950s-casement-windows-a-journey-through-time?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119926\OneDrive%20-%20pembrokeshire.gov.uk\College%20-%20University\UWTSD\Fundimentals%20of%20construction\laybled%20drawings\Detailed_drawings_-_1950s.pdf" TargetMode="External"/><Relationship Id="rId24" Type="http://schemas.openxmlformats.org/officeDocument/2006/relationships/hyperlink" Target="https://www.freshdesignblog.com/2023/08/sash-windows-through-the-ages-why-were-they-so-popular/" TargetMode="External"/><Relationship Id="rId32" Type="http://schemas.openxmlformats.org/officeDocument/2006/relationships/hyperlink" Target="https://www.homebuilding.co.uk/advice/house-rendering?utm_source=chatgpt.com" TargetMode="External"/><Relationship Id="rId37"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artsandculture.google.com/story/GwWhwQqgrbN8mA" TargetMode="External"/><Relationship Id="rId28" Type="http://schemas.openxmlformats.org/officeDocument/2006/relationships/hyperlink" Target="https://www.greenspec.co.uk/building-design/rainwater-drainage/?utm_source=chatgpt.com" TargetMode="External"/><Relationship Id="rId36" Type="http://schemas.openxmlformats.org/officeDocument/2006/relationships/theme" Target="theme/theme1.xml"/><Relationship Id="rId10" Type="http://schemas.openxmlformats.org/officeDocument/2006/relationships/hyperlink" Target="file:///C:\Users\119926\OneDrive%20-%20pembrokeshire.gov.uk\College%20-%20University\UWTSD\Fundimentals%20of%20construction\laybled%20drawings\Detailed_drawings_-_pre1900s_pdf.pdf" TargetMode="External"/><Relationship Id="rId19" Type="http://schemas.openxmlformats.org/officeDocument/2006/relationships/hyperlink" Target="https://www.ids-dmv.com/masonry/learning-about-historic-masonry-construction-from-remaining-ruins/" TargetMode="External"/><Relationship Id="rId31" Type="http://schemas.openxmlformats.org/officeDocument/2006/relationships/hyperlink" Target="https://historicengland.org.uk/images-books/publications/fire-resistance-historic-timber-panel-doors/?utm_source=chatgpt.com" TargetMode="External"/><Relationship Id="rId4" Type="http://schemas.openxmlformats.org/officeDocument/2006/relationships/styles" Target="styles.xml"/><Relationship Id="rId9" Type="http://schemas.openxmlformats.org/officeDocument/2006/relationships/hyperlink" Target="https://www.geograph.org.uk/photo/5692436" TargetMode="External"/><Relationship Id="rId14" Type="http://schemas.openxmlformats.org/officeDocument/2006/relationships/image" Target="media/image4.png"/><Relationship Id="rId22" Type="http://schemas.openxmlformats.org/officeDocument/2006/relationships/hyperlink" Target="https://uowtsd.sharepoint.com/:p:/r/teams/FUNDAMENTALSOFCONSTRUCTION2025-2026ACBA4022_kajhyb_GRP/_layouts/15/Doc.aspx?sourcedoc=%7B23B79944-922D-4133-92C9-3EDAC8D37425%7D&amp;file=Traditional%20Windows%2C%20Doors%20%26%20Mouldings.pptx&amp;action=edit&amp;mobileredirect=true&amp;DefaultItemOpen=1" TargetMode="External"/><Relationship Id="rId27" Type="http://schemas.openxmlformats.org/officeDocument/2006/relationships/hyperlink" Target="https://www.propertyinvestmentsuk.co.uk/1950s-and-1960s-housing/?utm_source=chatgpt.com" TargetMode="External"/><Relationship Id="rId30" Type="http://schemas.openxmlformats.org/officeDocument/2006/relationships/hyperlink" Target="https://www.doordeals.co.uk/blog/what-door-type-for-my-period-home?utm_source=chatgpt.com" TargetMode="External"/><Relationship Id="rId35"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2519009@student.uwtsd.ac.uk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B69002-5CB9-42DD-9DFB-D1FB204BE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15</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Rhyd-Y-Crane</dc:title>
  <dc:subject>House comparison document</dc:subject>
  <dc:creator>Tobi Pratt (2519009)</dc:creator>
  <cp:keywords/>
  <dc:description/>
  <cp:lastModifiedBy>Pratt, Tobi</cp:lastModifiedBy>
  <cp:revision>19</cp:revision>
  <dcterms:created xsi:type="dcterms:W3CDTF">2025-12-08T09:19:00Z</dcterms:created>
  <dcterms:modified xsi:type="dcterms:W3CDTF">2026-01-05T08:52:00Z</dcterms:modified>
</cp:coreProperties>
</file>