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2B94B" w14:textId="77777777" w:rsidR="00FF44B6" w:rsidRPr="005744E5" w:rsidRDefault="00FF44B6" w:rsidP="00FF44B6">
      <w:pPr>
        <w:rPr>
          <w:rFonts w:ascii="Times New Roman" w:hAnsi="Times New Roman" w:cs="Times New Roman"/>
          <w:lang w:val="en-GB"/>
        </w:rPr>
      </w:pPr>
    </w:p>
    <w:p w14:paraId="2AFB54C7" w14:textId="77777777" w:rsidR="00FF44B6" w:rsidRPr="005744E5" w:rsidRDefault="00FF44B6" w:rsidP="00FF44B6">
      <w:pPr>
        <w:jc w:val="center"/>
        <w:rPr>
          <w:rFonts w:ascii="Times New Roman" w:hAnsi="Times New Roman" w:cs="Times New Roman"/>
          <w:b/>
          <w:bCs/>
          <w:lang w:val="en-GB"/>
        </w:rPr>
      </w:pPr>
    </w:p>
    <w:p w14:paraId="06F02ABE" w14:textId="77777777" w:rsidR="005744E5" w:rsidRDefault="005744E5" w:rsidP="005744E5">
      <w:pPr>
        <w:rPr>
          <w:rFonts w:ascii="Times New Roman" w:hAnsi="Times New Roman" w:cs="Times New Roman"/>
          <w:b/>
          <w:bCs/>
          <w:lang w:val="en-GB"/>
        </w:rPr>
      </w:pPr>
    </w:p>
    <w:p w14:paraId="46A46356" w14:textId="77777777" w:rsidR="005744E5" w:rsidRDefault="005744E5" w:rsidP="005744E5">
      <w:pPr>
        <w:rPr>
          <w:rFonts w:ascii="Times New Roman" w:hAnsi="Times New Roman" w:cs="Times New Roman"/>
          <w:b/>
          <w:bCs/>
          <w:lang w:val="en-GB"/>
        </w:rPr>
      </w:pPr>
    </w:p>
    <w:p w14:paraId="2B83A971" w14:textId="77777777" w:rsidR="005744E5" w:rsidRDefault="005744E5" w:rsidP="005744E5">
      <w:pPr>
        <w:rPr>
          <w:rFonts w:ascii="Times New Roman" w:hAnsi="Times New Roman" w:cs="Times New Roman"/>
          <w:b/>
          <w:bCs/>
          <w:lang w:val="en-GB"/>
        </w:rPr>
      </w:pPr>
    </w:p>
    <w:p w14:paraId="75082DA9" w14:textId="77777777" w:rsidR="005744E5" w:rsidRDefault="005744E5" w:rsidP="005744E5">
      <w:pPr>
        <w:rPr>
          <w:rFonts w:ascii="Times New Roman" w:hAnsi="Times New Roman" w:cs="Times New Roman"/>
          <w:b/>
          <w:bCs/>
          <w:lang w:val="en-GB"/>
        </w:rPr>
      </w:pPr>
    </w:p>
    <w:p w14:paraId="55CCB5E3" w14:textId="77777777" w:rsidR="005744E5" w:rsidRDefault="005744E5" w:rsidP="005744E5">
      <w:pPr>
        <w:rPr>
          <w:rFonts w:ascii="Times New Roman" w:hAnsi="Times New Roman" w:cs="Times New Roman"/>
          <w:b/>
          <w:bCs/>
          <w:lang w:val="en-GB"/>
        </w:rPr>
      </w:pPr>
    </w:p>
    <w:p w14:paraId="296AAB4B" w14:textId="77777777" w:rsidR="005744E5" w:rsidRDefault="005744E5" w:rsidP="005744E5">
      <w:pPr>
        <w:rPr>
          <w:rFonts w:ascii="Times New Roman" w:hAnsi="Times New Roman" w:cs="Times New Roman"/>
          <w:b/>
          <w:bCs/>
          <w:lang w:val="en-GB"/>
        </w:rPr>
      </w:pPr>
    </w:p>
    <w:p w14:paraId="7C3A3050" w14:textId="77777777" w:rsidR="005744E5" w:rsidRDefault="005744E5" w:rsidP="005744E5">
      <w:pPr>
        <w:rPr>
          <w:rFonts w:ascii="Times New Roman" w:hAnsi="Times New Roman" w:cs="Times New Roman"/>
          <w:b/>
          <w:bCs/>
          <w:lang w:val="en-GB"/>
        </w:rPr>
      </w:pPr>
    </w:p>
    <w:p w14:paraId="5F5C659F" w14:textId="77777777" w:rsidR="005744E5" w:rsidRDefault="005744E5" w:rsidP="005744E5">
      <w:pPr>
        <w:rPr>
          <w:rFonts w:ascii="Times New Roman" w:hAnsi="Times New Roman" w:cs="Times New Roman"/>
          <w:b/>
          <w:bCs/>
          <w:lang w:val="en-GB"/>
        </w:rPr>
      </w:pPr>
    </w:p>
    <w:p w14:paraId="76B368A3" w14:textId="77777777" w:rsidR="005744E5" w:rsidRDefault="005744E5" w:rsidP="005744E5">
      <w:pPr>
        <w:rPr>
          <w:rFonts w:ascii="Times New Roman" w:hAnsi="Times New Roman" w:cs="Times New Roman"/>
          <w:b/>
          <w:bCs/>
          <w:lang w:val="en-GB"/>
        </w:rPr>
      </w:pPr>
    </w:p>
    <w:p w14:paraId="5BC23A49" w14:textId="77777777" w:rsidR="005744E5" w:rsidRDefault="005744E5" w:rsidP="005744E5">
      <w:pPr>
        <w:rPr>
          <w:rFonts w:ascii="Times New Roman" w:hAnsi="Times New Roman" w:cs="Times New Roman"/>
          <w:b/>
          <w:bCs/>
          <w:lang w:val="en-GB"/>
        </w:rPr>
      </w:pPr>
    </w:p>
    <w:p w14:paraId="4542F323" w14:textId="77777777" w:rsidR="005744E5" w:rsidRDefault="005744E5" w:rsidP="005744E5">
      <w:pPr>
        <w:rPr>
          <w:rFonts w:ascii="Times New Roman" w:hAnsi="Times New Roman" w:cs="Times New Roman"/>
          <w:b/>
          <w:bCs/>
          <w:lang w:val="en-GB"/>
        </w:rPr>
      </w:pPr>
    </w:p>
    <w:p w14:paraId="34765FC8" w14:textId="77777777" w:rsidR="005744E5" w:rsidRDefault="005744E5" w:rsidP="005744E5">
      <w:pPr>
        <w:rPr>
          <w:rFonts w:ascii="Times New Roman" w:hAnsi="Times New Roman" w:cs="Times New Roman"/>
          <w:b/>
          <w:bCs/>
          <w:lang w:val="en-GB"/>
        </w:rPr>
      </w:pPr>
    </w:p>
    <w:p w14:paraId="3C453BDF" w14:textId="77777777" w:rsidR="005744E5" w:rsidRDefault="005744E5" w:rsidP="005744E5">
      <w:pPr>
        <w:rPr>
          <w:rFonts w:ascii="Times New Roman" w:hAnsi="Times New Roman" w:cs="Times New Roman"/>
          <w:b/>
          <w:bCs/>
          <w:lang w:val="en-GB"/>
        </w:rPr>
      </w:pPr>
    </w:p>
    <w:p w14:paraId="4716A70A" w14:textId="77777777" w:rsidR="005744E5" w:rsidRDefault="005744E5" w:rsidP="005744E5">
      <w:pPr>
        <w:rPr>
          <w:rFonts w:ascii="Times New Roman" w:hAnsi="Times New Roman" w:cs="Times New Roman"/>
          <w:b/>
          <w:bCs/>
          <w:lang w:val="en-GB"/>
        </w:rPr>
      </w:pPr>
    </w:p>
    <w:p w14:paraId="4B12F9FB" w14:textId="50735E4F" w:rsidR="00FF44B6" w:rsidRPr="005744E5" w:rsidRDefault="00731F50" w:rsidP="005744E5">
      <w:pPr>
        <w:rPr>
          <w:rFonts w:ascii="Times New Roman" w:hAnsi="Times New Roman" w:cs="Times New Roman"/>
          <w:b/>
          <w:bCs/>
          <w:lang w:val="en-GB"/>
        </w:rPr>
      </w:pPr>
      <w:r>
        <w:rPr>
          <w:rFonts w:ascii="Times New Roman" w:hAnsi="Times New Roman" w:cs="Times New Roman"/>
          <w:b/>
          <w:bCs/>
          <w:lang w:val="en-GB"/>
        </w:rPr>
        <w:t xml:space="preserve">                                                        </w:t>
      </w:r>
      <w:r w:rsidR="00D8117B">
        <w:rPr>
          <w:rFonts w:ascii="Times New Roman" w:hAnsi="Times New Roman" w:cs="Times New Roman"/>
          <w:b/>
          <w:bCs/>
          <w:lang w:val="en-GB"/>
        </w:rPr>
        <w:t xml:space="preserve">Module: </w:t>
      </w:r>
      <w:r w:rsidR="00FE4B9A">
        <w:rPr>
          <w:rFonts w:ascii="Times New Roman" w:hAnsi="Times New Roman" w:cs="Times New Roman"/>
          <w:b/>
          <w:bCs/>
          <w:lang w:val="en-GB"/>
        </w:rPr>
        <w:t>Marketing Management</w:t>
      </w:r>
      <w:r>
        <w:rPr>
          <w:rFonts w:ascii="Times New Roman" w:hAnsi="Times New Roman" w:cs="Times New Roman"/>
          <w:b/>
          <w:bCs/>
          <w:lang w:val="en-GB"/>
        </w:rPr>
        <w:t xml:space="preserve"> (LCMB7001)</w:t>
      </w:r>
    </w:p>
    <w:p w14:paraId="320CF9BC" w14:textId="77777777" w:rsidR="00FF44B6" w:rsidRDefault="00D8117B" w:rsidP="00FF44B6">
      <w:pPr>
        <w:jc w:val="center"/>
        <w:rPr>
          <w:rFonts w:ascii="Times New Roman" w:hAnsi="Times New Roman" w:cs="Times New Roman"/>
          <w:lang w:val="en-GB"/>
        </w:rPr>
      </w:pPr>
      <w:r w:rsidRPr="008E432E">
        <w:rPr>
          <w:rFonts w:ascii="Times New Roman" w:hAnsi="Times New Roman" w:cs="Times New Roman"/>
          <w:b/>
          <w:bCs/>
          <w:lang w:val="en-GB"/>
        </w:rPr>
        <w:t>Name:</w:t>
      </w:r>
      <w:r>
        <w:rPr>
          <w:rFonts w:ascii="Times New Roman" w:hAnsi="Times New Roman" w:cs="Times New Roman"/>
          <w:lang w:val="en-GB"/>
        </w:rPr>
        <w:t xml:space="preserve"> </w:t>
      </w:r>
      <w:r w:rsidR="00765972">
        <w:rPr>
          <w:rFonts w:ascii="Times New Roman" w:hAnsi="Times New Roman" w:cs="Times New Roman"/>
          <w:lang w:val="en-GB"/>
        </w:rPr>
        <w:t xml:space="preserve">Nkechi Jefia </w:t>
      </w:r>
    </w:p>
    <w:p w14:paraId="36D57C30" w14:textId="5BA359F8" w:rsidR="00D8117B" w:rsidRDefault="00D8117B" w:rsidP="00FF44B6">
      <w:pPr>
        <w:jc w:val="center"/>
        <w:rPr>
          <w:rFonts w:ascii="Times New Roman" w:hAnsi="Times New Roman" w:cs="Times New Roman"/>
          <w:lang w:val="en-GB"/>
        </w:rPr>
      </w:pPr>
      <w:r w:rsidRPr="008E432E">
        <w:rPr>
          <w:rFonts w:ascii="Times New Roman" w:hAnsi="Times New Roman" w:cs="Times New Roman"/>
          <w:b/>
          <w:bCs/>
          <w:lang w:val="en-GB"/>
        </w:rPr>
        <w:t>ID:</w:t>
      </w:r>
      <w:r>
        <w:rPr>
          <w:rFonts w:ascii="Times New Roman" w:hAnsi="Times New Roman" w:cs="Times New Roman"/>
          <w:lang w:val="en-GB"/>
        </w:rPr>
        <w:t xml:space="preserve"> 171</w:t>
      </w:r>
      <w:r w:rsidR="00240721">
        <w:rPr>
          <w:rFonts w:ascii="Times New Roman" w:hAnsi="Times New Roman" w:cs="Times New Roman"/>
          <w:lang w:val="en-GB"/>
        </w:rPr>
        <w:t>4551</w:t>
      </w:r>
    </w:p>
    <w:p w14:paraId="24BF76FB" w14:textId="1A341671" w:rsidR="00731F50" w:rsidRDefault="00731F50" w:rsidP="00FF44B6">
      <w:pPr>
        <w:jc w:val="center"/>
        <w:rPr>
          <w:rFonts w:ascii="Times New Roman" w:hAnsi="Times New Roman" w:cs="Times New Roman"/>
          <w:lang w:val="en-GB"/>
        </w:rPr>
      </w:pPr>
      <w:r w:rsidRPr="008E432E">
        <w:rPr>
          <w:rFonts w:ascii="Times New Roman" w:hAnsi="Times New Roman" w:cs="Times New Roman"/>
          <w:b/>
          <w:bCs/>
          <w:lang w:val="en-GB"/>
        </w:rPr>
        <w:t>Lecturer:</w:t>
      </w:r>
      <w:r>
        <w:rPr>
          <w:rFonts w:ascii="Times New Roman" w:hAnsi="Times New Roman" w:cs="Times New Roman"/>
          <w:lang w:val="en-GB"/>
        </w:rPr>
        <w:t xml:space="preserve"> </w:t>
      </w:r>
      <w:proofErr w:type="spellStart"/>
      <w:r w:rsidR="008E432E">
        <w:rPr>
          <w:rFonts w:ascii="Times New Roman" w:hAnsi="Times New Roman" w:cs="Times New Roman"/>
          <w:lang w:val="en-GB"/>
        </w:rPr>
        <w:t>Tushara</w:t>
      </w:r>
      <w:proofErr w:type="spellEnd"/>
      <w:r w:rsidR="008E432E">
        <w:rPr>
          <w:rFonts w:ascii="Times New Roman" w:hAnsi="Times New Roman" w:cs="Times New Roman"/>
          <w:lang w:val="en-GB"/>
        </w:rPr>
        <w:t xml:space="preserve"> </w:t>
      </w:r>
      <w:proofErr w:type="spellStart"/>
      <w:r w:rsidR="008E432E">
        <w:rPr>
          <w:rFonts w:ascii="Times New Roman" w:hAnsi="Times New Roman" w:cs="Times New Roman"/>
          <w:lang w:val="en-GB"/>
        </w:rPr>
        <w:t>Balendran</w:t>
      </w:r>
      <w:proofErr w:type="spellEnd"/>
    </w:p>
    <w:p w14:paraId="5B4DA459" w14:textId="4CA0A43F" w:rsidR="008E432E" w:rsidRDefault="008E432E" w:rsidP="00FF44B6">
      <w:pPr>
        <w:jc w:val="center"/>
        <w:rPr>
          <w:rFonts w:ascii="Times New Roman" w:hAnsi="Times New Roman" w:cs="Times New Roman"/>
          <w:lang w:val="en-GB"/>
        </w:rPr>
      </w:pPr>
      <w:r w:rsidRPr="008E432E">
        <w:rPr>
          <w:rFonts w:ascii="Times New Roman" w:hAnsi="Times New Roman" w:cs="Times New Roman"/>
          <w:b/>
          <w:bCs/>
          <w:lang w:val="en-GB"/>
        </w:rPr>
        <w:t>Date:</w:t>
      </w:r>
      <w:r>
        <w:rPr>
          <w:rFonts w:ascii="Times New Roman" w:hAnsi="Times New Roman" w:cs="Times New Roman"/>
          <w:lang w:val="en-GB"/>
        </w:rPr>
        <w:t xml:space="preserve"> 28/07/2022</w:t>
      </w:r>
    </w:p>
    <w:p w14:paraId="3709FD94" w14:textId="77777777" w:rsidR="00D8117B" w:rsidRDefault="00D8117B" w:rsidP="00FF44B6">
      <w:pPr>
        <w:jc w:val="center"/>
        <w:rPr>
          <w:rFonts w:ascii="Times New Roman" w:hAnsi="Times New Roman" w:cs="Times New Roman"/>
          <w:lang w:val="en-GB"/>
        </w:rPr>
      </w:pPr>
    </w:p>
    <w:p w14:paraId="1551DCD4" w14:textId="77777777" w:rsidR="009B49B0" w:rsidRDefault="009B49B0" w:rsidP="00FF44B6">
      <w:pPr>
        <w:jc w:val="center"/>
        <w:rPr>
          <w:rFonts w:ascii="Times New Roman" w:hAnsi="Times New Roman" w:cs="Times New Roman"/>
          <w:lang w:val="en-GB"/>
        </w:rPr>
      </w:pPr>
    </w:p>
    <w:p w14:paraId="00915E20" w14:textId="77777777" w:rsidR="005744E5" w:rsidRPr="005744E5" w:rsidRDefault="005744E5" w:rsidP="005744E5">
      <w:pPr>
        <w:rPr>
          <w:rFonts w:ascii="Times New Roman" w:hAnsi="Times New Roman" w:cs="Times New Roman"/>
          <w:lang w:val="en-GB"/>
        </w:rPr>
      </w:pPr>
    </w:p>
    <w:p w14:paraId="63D4B270" w14:textId="4DC1EED8" w:rsidR="00FF44B6" w:rsidRPr="005744E5" w:rsidRDefault="00B73AAB" w:rsidP="00FF44B6">
      <w:pPr>
        <w:jc w:val="center"/>
        <w:rPr>
          <w:rFonts w:ascii="Times New Roman" w:hAnsi="Times New Roman" w:cs="Times New Roman"/>
          <w:b/>
          <w:bCs/>
          <w:lang w:val="en-GB"/>
        </w:rPr>
      </w:pPr>
      <w:r>
        <w:rPr>
          <w:rFonts w:ascii="Times New Roman" w:hAnsi="Times New Roman" w:cs="Times New Roman"/>
          <w:b/>
          <w:bCs/>
          <w:lang w:val="en-GB"/>
        </w:rPr>
        <w:t xml:space="preserve">Assessment 1 </w:t>
      </w:r>
    </w:p>
    <w:p w14:paraId="71CE5118" w14:textId="77777777" w:rsidR="00FF44B6" w:rsidRPr="005744E5" w:rsidRDefault="00FF44B6">
      <w:pPr>
        <w:rPr>
          <w:rFonts w:ascii="Times New Roman" w:hAnsi="Times New Roman" w:cs="Times New Roman"/>
          <w:lang w:val="en-GB"/>
        </w:rPr>
      </w:pPr>
      <w:r w:rsidRPr="005744E5">
        <w:rPr>
          <w:rFonts w:ascii="Times New Roman" w:hAnsi="Times New Roman" w:cs="Times New Roman"/>
          <w:lang w:val="en-GB"/>
        </w:rPr>
        <w:br w:type="page"/>
      </w:r>
    </w:p>
    <w:sdt>
      <w:sdtPr>
        <w:rPr>
          <w:rFonts w:ascii="Times New Roman" w:eastAsiaTheme="minorHAnsi" w:hAnsi="Times New Roman" w:cs="Times New Roman"/>
          <w:color w:val="auto"/>
          <w:sz w:val="22"/>
          <w:szCs w:val="22"/>
        </w:rPr>
        <w:id w:val="-2056460865"/>
        <w:docPartObj>
          <w:docPartGallery w:val="Table of Contents"/>
          <w:docPartUnique/>
        </w:docPartObj>
      </w:sdtPr>
      <w:sdtEndPr>
        <w:rPr>
          <w:b/>
          <w:bCs/>
          <w:noProof/>
          <w:sz w:val="24"/>
          <w:szCs w:val="24"/>
        </w:rPr>
      </w:sdtEndPr>
      <w:sdtContent>
        <w:p w14:paraId="130A0C4B" w14:textId="77777777" w:rsidR="00FF44B6" w:rsidRPr="005744E5" w:rsidRDefault="002D0AC7" w:rsidP="00FF44B6">
          <w:pPr>
            <w:pStyle w:val="TOCHeading"/>
            <w:jc w:val="center"/>
            <w:rPr>
              <w:rFonts w:ascii="Times New Roman" w:hAnsi="Times New Roman" w:cs="Times New Roman"/>
              <w:b/>
              <w:bCs/>
              <w:color w:val="auto"/>
              <w:sz w:val="22"/>
              <w:szCs w:val="22"/>
            </w:rPr>
          </w:pPr>
          <w:r w:rsidRPr="005744E5">
            <w:rPr>
              <w:rFonts w:ascii="Times New Roman" w:hAnsi="Times New Roman" w:cs="Times New Roman"/>
              <w:b/>
              <w:bCs/>
              <w:color w:val="auto"/>
              <w:sz w:val="22"/>
              <w:szCs w:val="22"/>
            </w:rPr>
            <w:t>TABLE OF CONTENTS</w:t>
          </w:r>
        </w:p>
        <w:p w14:paraId="0386556B" w14:textId="77777777" w:rsidR="00765972" w:rsidRPr="00731F50" w:rsidRDefault="0089283B">
          <w:pPr>
            <w:pStyle w:val="TOC2"/>
            <w:tabs>
              <w:tab w:val="right" w:leader="dot" w:pos="9350"/>
            </w:tabs>
            <w:rPr>
              <w:rFonts w:eastAsiaTheme="minorEastAsia"/>
              <w:noProof/>
              <w:lang w:val="en-GB" w:eastAsia="en-GB"/>
            </w:rPr>
          </w:pPr>
          <w:hyperlink w:anchor="_Toc100932459" w:history="1">
            <w:r w:rsidR="00765972" w:rsidRPr="00731F50">
              <w:rPr>
                <w:rStyle w:val="Hyperlink"/>
                <w:rFonts w:ascii="Times New Roman" w:hAnsi="Times New Roman" w:cs="Times New Roman"/>
                <w:b/>
                <w:bCs/>
                <w:noProof/>
                <w:color w:val="auto"/>
                <w:u w:val="none"/>
                <w:lang w:val="en-GB"/>
              </w:rPr>
              <w:t>Company’s Background</w:t>
            </w:r>
            <w:r w:rsidR="00765972" w:rsidRPr="00731F50">
              <w:rPr>
                <w:noProof/>
                <w:webHidden/>
              </w:rPr>
              <w:tab/>
            </w:r>
            <w:r w:rsidR="00966A17" w:rsidRPr="00731F50">
              <w:rPr>
                <w:noProof/>
                <w:webHidden/>
              </w:rPr>
              <w:fldChar w:fldCharType="begin"/>
            </w:r>
            <w:r w:rsidR="00765972" w:rsidRPr="00731F50">
              <w:rPr>
                <w:noProof/>
                <w:webHidden/>
              </w:rPr>
              <w:instrText xml:space="preserve"> PAGEREF _Toc100932459 \h </w:instrText>
            </w:r>
            <w:r w:rsidR="00966A17" w:rsidRPr="00731F50">
              <w:rPr>
                <w:noProof/>
                <w:webHidden/>
              </w:rPr>
            </w:r>
            <w:r w:rsidR="00966A17" w:rsidRPr="00731F50">
              <w:rPr>
                <w:noProof/>
                <w:webHidden/>
              </w:rPr>
              <w:fldChar w:fldCharType="separate"/>
            </w:r>
            <w:r w:rsidR="00765972" w:rsidRPr="00731F50">
              <w:rPr>
                <w:noProof/>
                <w:webHidden/>
              </w:rPr>
              <w:t>3</w:t>
            </w:r>
            <w:r w:rsidR="00966A17" w:rsidRPr="00731F50">
              <w:rPr>
                <w:noProof/>
                <w:webHidden/>
              </w:rPr>
              <w:fldChar w:fldCharType="end"/>
            </w:r>
          </w:hyperlink>
        </w:p>
        <w:p w14:paraId="538797E0" w14:textId="77777777" w:rsidR="00765972" w:rsidRPr="00731F50" w:rsidRDefault="0089283B">
          <w:pPr>
            <w:pStyle w:val="TOC2"/>
            <w:tabs>
              <w:tab w:val="right" w:leader="dot" w:pos="9350"/>
            </w:tabs>
            <w:rPr>
              <w:rFonts w:eastAsiaTheme="minorEastAsia"/>
              <w:noProof/>
              <w:lang w:val="en-GB" w:eastAsia="en-GB"/>
            </w:rPr>
          </w:pPr>
          <w:hyperlink w:anchor="_Toc100932460" w:history="1">
            <w:r w:rsidR="00765972" w:rsidRPr="00731F50">
              <w:rPr>
                <w:rStyle w:val="Hyperlink"/>
                <w:rFonts w:ascii="Times New Roman" w:hAnsi="Times New Roman" w:cs="Times New Roman"/>
                <w:b/>
                <w:bCs/>
                <w:noProof/>
                <w:color w:val="auto"/>
                <w:u w:val="none"/>
                <w:lang w:val="en-GB"/>
              </w:rPr>
              <w:t>Communication</w:t>
            </w:r>
            <w:r w:rsidR="00765972" w:rsidRPr="00731F50">
              <w:rPr>
                <w:noProof/>
                <w:webHidden/>
              </w:rPr>
              <w:tab/>
              <w:t>4</w:t>
            </w:r>
          </w:hyperlink>
        </w:p>
        <w:p w14:paraId="13DA5A73" w14:textId="77777777" w:rsidR="00765972" w:rsidRPr="00731F50" w:rsidRDefault="0089283B">
          <w:pPr>
            <w:pStyle w:val="TOC2"/>
            <w:tabs>
              <w:tab w:val="right" w:leader="dot" w:pos="9350"/>
            </w:tabs>
            <w:rPr>
              <w:rFonts w:eastAsiaTheme="minorEastAsia"/>
              <w:noProof/>
              <w:lang w:val="en-GB" w:eastAsia="en-GB"/>
            </w:rPr>
          </w:pPr>
          <w:hyperlink w:anchor="_Toc100932461" w:history="1">
            <w:r w:rsidR="00765972" w:rsidRPr="00731F50">
              <w:rPr>
                <w:rStyle w:val="Hyperlink"/>
                <w:rFonts w:ascii="Times New Roman" w:hAnsi="Times New Roman" w:cs="Times New Roman"/>
                <w:b/>
                <w:bCs/>
                <w:noProof/>
                <w:color w:val="auto"/>
                <w:u w:val="none"/>
                <w:lang w:val="en-GB"/>
              </w:rPr>
              <w:t>Description of Communication Model</w:t>
            </w:r>
            <w:r w:rsidR="00765972" w:rsidRPr="00731F50">
              <w:rPr>
                <w:noProof/>
                <w:webHidden/>
              </w:rPr>
              <w:tab/>
              <w:t>4</w:t>
            </w:r>
          </w:hyperlink>
        </w:p>
        <w:p w14:paraId="3ACC9ABC" w14:textId="77777777" w:rsidR="00765972" w:rsidRPr="00731F50" w:rsidRDefault="0089283B">
          <w:pPr>
            <w:pStyle w:val="TOC2"/>
            <w:tabs>
              <w:tab w:val="right" w:leader="dot" w:pos="9350"/>
            </w:tabs>
            <w:rPr>
              <w:rFonts w:eastAsiaTheme="minorEastAsia"/>
              <w:noProof/>
              <w:lang w:val="en-GB" w:eastAsia="en-GB"/>
            </w:rPr>
          </w:pPr>
          <w:hyperlink w:anchor="_Toc100932462" w:history="1">
            <w:r w:rsidR="00765972" w:rsidRPr="00731F50">
              <w:rPr>
                <w:rStyle w:val="Hyperlink"/>
                <w:rFonts w:ascii="Times New Roman" w:hAnsi="Times New Roman" w:cs="Times New Roman"/>
                <w:b/>
                <w:bCs/>
                <w:noProof/>
                <w:color w:val="auto"/>
                <w:u w:val="none"/>
                <w:lang w:val="en-GB"/>
              </w:rPr>
              <w:t>Integrated Marketing Communication</w:t>
            </w:r>
            <w:r w:rsidR="00765972" w:rsidRPr="00731F50">
              <w:rPr>
                <w:noProof/>
                <w:webHidden/>
              </w:rPr>
              <w:tab/>
              <w:t>6</w:t>
            </w:r>
          </w:hyperlink>
        </w:p>
        <w:p w14:paraId="5658F789" w14:textId="77777777" w:rsidR="00765972" w:rsidRPr="00731F50" w:rsidRDefault="0089283B">
          <w:pPr>
            <w:pStyle w:val="TOC2"/>
            <w:tabs>
              <w:tab w:val="right" w:leader="dot" w:pos="9350"/>
            </w:tabs>
            <w:rPr>
              <w:rFonts w:eastAsiaTheme="minorEastAsia"/>
              <w:noProof/>
              <w:lang w:val="en-GB" w:eastAsia="en-GB"/>
            </w:rPr>
          </w:pPr>
          <w:hyperlink w:anchor="_Toc100932463" w:history="1">
            <w:r w:rsidR="00765972" w:rsidRPr="00731F50">
              <w:rPr>
                <w:rStyle w:val="Hyperlink"/>
                <w:rFonts w:ascii="Times New Roman" w:hAnsi="Times New Roman" w:cs="Times New Roman"/>
                <w:b/>
                <w:bCs/>
                <w:noProof/>
                <w:color w:val="auto"/>
                <w:u w:val="none"/>
                <w:lang w:val="en-GB"/>
              </w:rPr>
              <w:t>Nike’s new Promotional Strategy</w:t>
            </w:r>
            <w:r w:rsidR="00765972" w:rsidRPr="00731F50">
              <w:rPr>
                <w:noProof/>
                <w:webHidden/>
              </w:rPr>
              <w:tab/>
              <w:t>6</w:t>
            </w:r>
          </w:hyperlink>
        </w:p>
        <w:p w14:paraId="2E1D296C" w14:textId="77777777" w:rsidR="00765972" w:rsidRPr="00731F50" w:rsidRDefault="0089283B">
          <w:pPr>
            <w:pStyle w:val="TOC2"/>
            <w:tabs>
              <w:tab w:val="right" w:leader="dot" w:pos="9350"/>
            </w:tabs>
            <w:rPr>
              <w:rFonts w:eastAsiaTheme="minorEastAsia"/>
              <w:noProof/>
              <w:lang w:val="en-GB" w:eastAsia="en-GB"/>
            </w:rPr>
          </w:pPr>
          <w:hyperlink w:anchor="_Toc100932464" w:history="1">
            <w:r w:rsidR="00765972" w:rsidRPr="00731F50">
              <w:rPr>
                <w:rStyle w:val="Hyperlink"/>
                <w:rFonts w:ascii="Times New Roman" w:hAnsi="Times New Roman" w:cs="Times New Roman"/>
                <w:b/>
                <w:bCs/>
                <w:noProof/>
                <w:color w:val="auto"/>
                <w:u w:val="none"/>
                <w:lang w:val="en-GB"/>
              </w:rPr>
              <w:t>Branding</w:t>
            </w:r>
            <w:r w:rsidR="00765972" w:rsidRPr="00731F50">
              <w:rPr>
                <w:noProof/>
                <w:webHidden/>
              </w:rPr>
              <w:tab/>
              <w:t>7</w:t>
            </w:r>
          </w:hyperlink>
        </w:p>
        <w:p w14:paraId="2FCAE83B" w14:textId="77777777" w:rsidR="00765972" w:rsidRPr="00731F50" w:rsidRDefault="0089283B">
          <w:pPr>
            <w:pStyle w:val="TOC2"/>
            <w:tabs>
              <w:tab w:val="right" w:leader="dot" w:pos="9350"/>
            </w:tabs>
            <w:rPr>
              <w:rFonts w:eastAsiaTheme="minorEastAsia"/>
              <w:noProof/>
              <w:lang w:val="en-GB" w:eastAsia="en-GB"/>
            </w:rPr>
          </w:pPr>
          <w:hyperlink w:anchor="_Toc100932465" w:history="1">
            <w:r w:rsidR="00765972" w:rsidRPr="00731F50">
              <w:rPr>
                <w:rStyle w:val="Hyperlink"/>
                <w:rFonts w:ascii="Times New Roman" w:hAnsi="Times New Roman" w:cs="Times New Roman"/>
                <w:b/>
                <w:bCs/>
                <w:noProof/>
                <w:color w:val="auto"/>
                <w:u w:val="none"/>
                <w:lang w:val="en-GB"/>
              </w:rPr>
              <w:t>Brand Equity</w:t>
            </w:r>
            <w:r w:rsidR="00765972" w:rsidRPr="00731F50">
              <w:rPr>
                <w:noProof/>
                <w:webHidden/>
              </w:rPr>
              <w:tab/>
              <w:t>8</w:t>
            </w:r>
          </w:hyperlink>
        </w:p>
        <w:p w14:paraId="163BEAAA" w14:textId="77777777" w:rsidR="00765972" w:rsidRPr="00731F50" w:rsidRDefault="0089283B">
          <w:pPr>
            <w:pStyle w:val="TOC2"/>
            <w:tabs>
              <w:tab w:val="right" w:leader="dot" w:pos="9350"/>
            </w:tabs>
            <w:rPr>
              <w:rFonts w:eastAsiaTheme="minorEastAsia"/>
              <w:noProof/>
              <w:lang w:val="en-GB" w:eastAsia="en-GB"/>
            </w:rPr>
          </w:pPr>
          <w:hyperlink w:anchor="_Toc100932466" w:history="1">
            <w:r w:rsidR="00765972" w:rsidRPr="00731F50">
              <w:rPr>
                <w:rStyle w:val="Hyperlink"/>
                <w:rFonts w:ascii="Times New Roman" w:hAnsi="Times New Roman" w:cs="Times New Roman"/>
                <w:b/>
                <w:bCs/>
                <w:noProof/>
                <w:color w:val="auto"/>
                <w:u w:val="none"/>
                <w:lang w:val="en-GB"/>
              </w:rPr>
              <w:t>Keller’s Brand Equity Model.</w:t>
            </w:r>
            <w:r w:rsidR="00765972" w:rsidRPr="00731F50">
              <w:rPr>
                <w:noProof/>
                <w:webHidden/>
              </w:rPr>
              <w:tab/>
              <w:t>8</w:t>
            </w:r>
          </w:hyperlink>
        </w:p>
        <w:p w14:paraId="13A63D53" w14:textId="77777777" w:rsidR="00765972" w:rsidRPr="00731F50" w:rsidRDefault="0089283B">
          <w:pPr>
            <w:pStyle w:val="TOC2"/>
            <w:tabs>
              <w:tab w:val="right" w:leader="dot" w:pos="9350"/>
            </w:tabs>
            <w:rPr>
              <w:rFonts w:eastAsiaTheme="minorEastAsia"/>
              <w:noProof/>
              <w:lang w:val="en-GB" w:eastAsia="en-GB"/>
            </w:rPr>
          </w:pPr>
          <w:hyperlink w:anchor="_Toc100932467" w:history="1">
            <w:r w:rsidR="00765972" w:rsidRPr="00731F50">
              <w:rPr>
                <w:rStyle w:val="Hyperlink"/>
                <w:rFonts w:ascii="Times New Roman" w:hAnsi="Times New Roman" w:cs="Times New Roman"/>
                <w:b/>
                <w:bCs/>
                <w:noProof/>
                <w:color w:val="auto"/>
                <w:u w:val="none"/>
                <w:lang w:val="en-GB"/>
              </w:rPr>
              <w:t>Stages of the Customer Journey (Nike) (Caveney, 2021)</w:t>
            </w:r>
            <w:r w:rsidR="00765972" w:rsidRPr="00731F50">
              <w:rPr>
                <w:noProof/>
                <w:webHidden/>
              </w:rPr>
              <w:tab/>
              <w:t>10</w:t>
            </w:r>
          </w:hyperlink>
        </w:p>
        <w:p w14:paraId="6B8B4A27" w14:textId="77777777" w:rsidR="00765972" w:rsidRPr="00731F50" w:rsidRDefault="0089283B">
          <w:pPr>
            <w:pStyle w:val="TOC2"/>
            <w:tabs>
              <w:tab w:val="right" w:leader="dot" w:pos="9350"/>
            </w:tabs>
            <w:rPr>
              <w:rFonts w:eastAsiaTheme="minorEastAsia"/>
              <w:noProof/>
              <w:lang w:val="en-GB" w:eastAsia="en-GB"/>
            </w:rPr>
          </w:pPr>
          <w:hyperlink w:anchor="_Toc100932468" w:history="1">
            <w:r w:rsidR="00765972" w:rsidRPr="00731F50">
              <w:rPr>
                <w:rStyle w:val="Hyperlink"/>
                <w:rFonts w:ascii="Times New Roman" w:hAnsi="Times New Roman" w:cs="Times New Roman"/>
                <w:b/>
                <w:bCs/>
                <w:noProof/>
                <w:color w:val="auto"/>
                <w:u w:val="none"/>
                <w:lang w:val="en-GB"/>
              </w:rPr>
              <w:t>Customer Touchpoints (Nike)</w:t>
            </w:r>
            <w:r w:rsidR="00765972" w:rsidRPr="00731F50">
              <w:rPr>
                <w:noProof/>
                <w:webHidden/>
              </w:rPr>
              <w:tab/>
              <w:t>11</w:t>
            </w:r>
          </w:hyperlink>
        </w:p>
        <w:p w14:paraId="59A8B26D" w14:textId="77777777" w:rsidR="00765972" w:rsidRPr="00731F50" w:rsidRDefault="0089283B">
          <w:pPr>
            <w:pStyle w:val="TOC2"/>
            <w:tabs>
              <w:tab w:val="right" w:leader="dot" w:pos="9350"/>
            </w:tabs>
            <w:rPr>
              <w:rFonts w:eastAsiaTheme="minorEastAsia"/>
              <w:noProof/>
              <w:lang w:val="en-GB" w:eastAsia="en-GB"/>
            </w:rPr>
          </w:pPr>
          <w:hyperlink w:anchor="_Toc100932469" w:history="1">
            <w:r w:rsidR="00765972" w:rsidRPr="00731F50">
              <w:rPr>
                <w:noProof/>
                <w:webHidden/>
              </w:rPr>
              <w:tab/>
              <w:t>12</w:t>
            </w:r>
          </w:hyperlink>
        </w:p>
        <w:p w14:paraId="37D1EDF8" w14:textId="77777777" w:rsidR="00765972" w:rsidRPr="00731F50" w:rsidRDefault="0089283B">
          <w:pPr>
            <w:pStyle w:val="TOC2"/>
            <w:tabs>
              <w:tab w:val="right" w:leader="dot" w:pos="9350"/>
            </w:tabs>
            <w:rPr>
              <w:rFonts w:eastAsiaTheme="minorEastAsia"/>
              <w:noProof/>
              <w:lang w:val="en-GB" w:eastAsia="en-GB"/>
            </w:rPr>
          </w:pPr>
          <w:hyperlink w:anchor="_Toc100932470" w:history="1">
            <w:r w:rsidR="00765972" w:rsidRPr="00731F50">
              <w:rPr>
                <w:rStyle w:val="Hyperlink"/>
                <w:rFonts w:ascii="Times New Roman" w:hAnsi="Times New Roman" w:cs="Times New Roman"/>
                <w:b/>
                <w:bCs/>
                <w:noProof/>
                <w:color w:val="auto"/>
                <w:u w:val="none"/>
                <w:lang w:val="en-GB"/>
              </w:rPr>
              <w:t>Total Engagement Model, Nike</w:t>
            </w:r>
            <w:r w:rsidR="00765972" w:rsidRPr="00731F50">
              <w:rPr>
                <w:noProof/>
                <w:webHidden/>
              </w:rPr>
              <w:tab/>
              <w:t>13</w:t>
            </w:r>
          </w:hyperlink>
        </w:p>
        <w:p w14:paraId="0BA30BED" w14:textId="77777777" w:rsidR="00765972" w:rsidRPr="00731F50" w:rsidRDefault="0089283B">
          <w:pPr>
            <w:pStyle w:val="TOC2"/>
            <w:tabs>
              <w:tab w:val="right" w:leader="dot" w:pos="9350"/>
            </w:tabs>
            <w:rPr>
              <w:rFonts w:eastAsiaTheme="minorEastAsia"/>
              <w:noProof/>
              <w:lang w:val="en-GB" w:eastAsia="en-GB"/>
            </w:rPr>
          </w:pPr>
          <w:hyperlink w:anchor="_Toc100932471" w:history="1">
            <w:r w:rsidR="00765972" w:rsidRPr="00731F50">
              <w:rPr>
                <w:rStyle w:val="Hyperlink"/>
                <w:rFonts w:ascii="Times New Roman" w:hAnsi="Times New Roman" w:cs="Times New Roman"/>
                <w:b/>
                <w:bCs/>
                <w:noProof/>
                <w:color w:val="auto"/>
                <w:u w:val="none"/>
                <w:lang w:val="en-GB"/>
              </w:rPr>
              <w:t>Recommendations</w:t>
            </w:r>
            <w:r w:rsidR="00765972" w:rsidRPr="00731F50">
              <w:rPr>
                <w:noProof/>
                <w:webHidden/>
              </w:rPr>
              <w:tab/>
              <w:t>14</w:t>
            </w:r>
          </w:hyperlink>
        </w:p>
        <w:p w14:paraId="090D4BDB" w14:textId="77777777" w:rsidR="00765972" w:rsidRPr="00731F50" w:rsidRDefault="0089283B">
          <w:pPr>
            <w:pStyle w:val="TOC2"/>
            <w:tabs>
              <w:tab w:val="right" w:leader="dot" w:pos="9350"/>
            </w:tabs>
            <w:rPr>
              <w:rFonts w:eastAsiaTheme="minorEastAsia"/>
              <w:noProof/>
              <w:lang w:val="en-GB" w:eastAsia="en-GB"/>
            </w:rPr>
          </w:pPr>
          <w:hyperlink w:anchor="_Toc100932472" w:history="1">
            <w:r w:rsidR="00765972" w:rsidRPr="00731F50">
              <w:rPr>
                <w:rStyle w:val="Hyperlink"/>
                <w:rFonts w:ascii="Times New Roman" w:hAnsi="Times New Roman" w:cs="Times New Roman"/>
                <w:b/>
                <w:bCs/>
                <w:noProof/>
                <w:color w:val="auto"/>
                <w:u w:val="none"/>
                <w:lang w:val="en-GB"/>
              </w:rPr>
              <w:t>References</w:t>
            </w:r>
            <w:r w:rsidR="00765972" w:rsidRPr="00731F50">
              <w:rPr>
                <w:noProof/>
                <w:webHidden/>
              </w:rPr>
              <w:tab/>
              <w:t>15</w:t>
            </w:r>
          </w:hyperlink>
        </w:p>
        <w:p w14:paraId="5E23D258" w14:textId="77777777" w:rsidR="00FF44B6" w:rsidRPr="002D0AC7" w:rsidRDefault="0089283B">
          <w:pPr>
            <w:rPr>
              <w:rFonts w:ascii="Times New Roman" w:hAnsi="Times New Roman" w:cs="Times New Roman"/>
              <w:sz w:val="24"/>
              <w:szCs w:val="24"/>
            </w:rPr>
          </w:pPr>
        </w:p>
      </w:sdtContent>
    </w:sdt>
    <w:p w14:paraId="1F49663E" w14:textId="77777777" w:rsidR="00FF44B6" w:rsidRPr="002D0AC7" w:rsidRDefault="00FF44B6" w:rsidP="00FF44B6">
      <w:pPr>
        <w:spacing w:line="360" w:lineRule="auto"/>
        <w:rPr>
          <w:rFonts w:ascii="Times New Roman" w:hAnsi="Times New Roman" w:cs="Times New Roman"/>
          <w:sz w:val="24"/>
          <w:szCs w:val="24"/>
          <w:lang w:val="en-GB"/>
        </w:rPr>
      </w:pPr>
    </w:p>
    <w:p w14:paraId="5DE41E0E" w14:textId="77777777" w:rsidR="00FF44B6" w:rsidRPr="002D0AC7" w:rsidRDefault="00FF44B6" w:rsidP="00FF44B6">
      <w:pPr>
        <w:spacing w:line="360" w:lineRule="auto"/>
        <w:rPr>
          <w:rFonts w:ascii="Times New Roman" w:hAnsi="Times New Roman" w:cs="Times New Roman"/>
          <w:sz w:val="24"/>
          <w:szCs w:val="24"/>
          <w:lang w:val="en-GB"/>
        </w:rPr>
      </w:pPr>
      <w:r w:rsidRPr="002D0AC7">
        <w:rPr>
          <w:rFonts w:ascii="Times New Roman" w:hAnsi="Times New Roman" w:cs="Times New Roman"/>
          <w:sz w:val="24"/>
          <w:szCs w:val="24"/>
          <w:lang w:val="en-GB"/>
        </w:rPr>
        <w:br/>
      </w:r>
    </w:p>
    <w:p w14:paraId="1361EE82" w14:textId="77777777" w:rsidR="00FF44B6" w:rsidRPr="002D0AC7" w:rsidRDefault="00FF44B6">
      <w:pPr>
        <w:rPr>
          <w:rFonts w:ascii="Times New Roman" w:hAnsi="Times New Roman" w:cs="Times New Roman"/>
          <w:sz w:val="24"/>
          <w:szCs w:val="24"/>
          <w:lang w:val="en-GB"/>
        </w:rPr>
      </w:pPr>
      <w:r w:rsidRPr="002D0AC7">
        <w:rPr>
          <w:rFonts w:ascii="Times New Roman" w:hAnsi="Times New Roman" w:cs="Times New Roman"/>
          <w:sz w:val="24"/>
          <w:szCs w:val="24"/>
          <w:lang w:val="en-GB"/>
        </w:rPr>
        <w:br w:type="page"/>
      </w:r>
    </w:p>
    <w:p w14:paraId="2F07A886" w14:textId="77777777" w:rsidR="00AF393E" w:rsidRPr="00872F90" w:rsidRDefault="00AF393E" w:rsidP="005744E5">
      <w:pPr>
        <w:spacing w:line="360" w:lineRule="auto"/>
        <w:rPr>
          <w:rFonts w:ascii="Times New Roman" w:hAnsi="Times New Roman" w:cs="Times New Roman"/>
          <w:lang w:val="en-GB"/>
        </w:rPr>
      </w:pPr>
      <w:r w:rsidRPr="00872F90">
        <w:rPr>
          <w:rFonts w:ascii="Times New Roman" w:hAnsi="Times New Roman" w:cs="Times New Roman"/>
          <w:b/>
          <w:bCs/>
          <w:lang w:val="en-GB"/>
        </w:rPr>
        <w:lastRenderedPageBreak/>
        <w:t>Introduction</w:t>
      </w:r>
    </w:p>
    <w:p w14:paraId="53D8F877" w14:textId="77777777" w:rsidR="00207D51" w:rsidRPr="00872F90" w:rsidRDefault="006C006B" w:rsidP="005744E5">
      <w:pPr>
        <w:spacing w:line="360" w:lineRule="auto"/>
        <w:rPr>
          <w:rFonts w:ascii="Times New Roman" w:hAnsi="Times New Roman" w:cs="Times New Roman"/>
          <w:color w:val="222222"/>
          <w:shd w:val="clear" w:color="auto" w:fill="FFFFFF"/>
        </w:rPr>
      </w:pPr>
      <w:r w:rsidRPr="00872F90">
        <w:rPr>
          <w:rFonts w:ascii="Times New Roman" w:hAnsi="Times New Roman" w:cs="Times New Roman"/>
          <w:lang w:val="en-GB"/>
        </w:rPr>
        <w:t xml:space="preserve">This </w:t>
      </w:r>
      <w:r w:rsidR="00243C12" w:rsidRPr="00872F90">
        <w:rPr>
          <w:rFonts w:ascii="Times New Roman" w:hAnsi="Times New Roman" w:cs="Times New Roman"/>
          <w:lang w:val="en-GB"/>
        </w:rPr>
        <w:t xml:space="preserve">business </w:t>
      </w:r>
      <w:r w:rsidRPr="00872F90">
        <w:rPr>
          <w:rFonts w:ascii="Times New Roman" w:hAnsi="Times New Roman" w:cs="Times New Roman"/>
          <w:lang w:val="en-GB"/>
        </w:rPr>
        <w:t>report will explore the marketing strategies and methods used within my chosen organisation The Nike company. Marketing is a powerful tool that utilises various streams. This will be demonstrated by exploring integrated marketing communication (IMC), new promotional strategies, customer journey and touchpoints</w:t>
      </w:r>
      <w:r w:rsidR="00243C12" w:rsidRPr="00872F90">
        <w:rPr>
          <w:rFonts w:ascii="Times New Roman" w:hAnsi="Times New Roman" w:cs="Times New Roman"/>
          <w:lang w:val="en-GB"/>
        </w:rPr>
        <w:t xml:space="preserve"> related to the organisation. Furthermore, recommendations of future market strategies for the Nike company to ensure future success for the marketing element of the Nike company. </w:t>
      </w:r>
      <w:r w:rsidR="0055725D" w:rsidRPr="00872F90">
        <w:rPr>
          <w:rFonts w:ascii="Times New Roman" w:hAnsi="Times New Roman" w:cs="Times New Roman"/>
          <w:color w:val="222222"/>
          <w:shd w:val="clear" w:color="auto" w:fill="FFFFFF"/>
        </w:rPr>
        <w:t xml:space="preserve">Nike is a global leader in the sportswear sector. It is a flagship brand responsible for developing several technologies that are now prevalent in the market. </w:t>
      </w:r>
      <w:r w:rsidR="00207D51" w:rsidRPr="00872F90">
        <w:rPr>
          <w:rFonts w:ascii="Times New Roman" w:hAnsi="Times New Roman" w:cs="Times New Roman"/>
          <w:lang w:val="en-GB"/>
        </w:rPr>
        <w:t>Phil Knight and Bill Bowerman created the company. Nike's headquarters are located near Beaverton, Oregon, in the Portland metropolitan area. The company is well-known for its footwear, clothing, and equipment. Nike was started in 1964 as Blue Ribbon Sports, and in 1971 the corporation was renamed Nike after the victory of the Greek goddess Nike.</w:t>
      </w:r>
    </w:p>
    <w:p w14:paraId="45C0DAA0" w14:textId="77777777" w:rsidR="00207D51" w:rsidRPr="00872F90" w:rsidRDefault="00207D51" w:rsidP="005744E5">
      <w:pPr>
        <w:pStyle w:val="Heading2"/>
        <w:spacing w:line="360" w:lineRule="auto"/>
        <w:rPr>
          <w:rFonts w:ascii="Times New Roman" w:eastAsiaTheme="minorHAnsi" w:hAnsi="Times New Roman" w:cs="Times New Roman"/>
          <w:color w:val="auto"/>
          <w:sz w:val="22"/>
          <w:szCs w:val="22"/>
          <w:lang w:val="en-GB"/>
        </w:rPr>
      </w:pPr>
    </w:p>
    <w:p w14:paraId="12900D76" w14:textId="77777777" w:rsidR="00F47212" w:rsidRPr="00872F90" w:rsidRDefault="00C7137C" w:rsidP="005744E5">
      <w:pPr>
        <w:pStyle w:val="Heading2"/>
        <w:spacing w:line="360" w:lineRule="auto"/>
        <w:rPr>
          <w:rFonts w:ascii="Times New Roman" w:hAnsi="Times New Roman" w:cs="Times New Roman"/>
          <w:b/>
          <w:bCs/>
          <w:color w:val="auto"/>
          <w:sz w:val="22"/>
          <w:szCs w:val="22"/>
          <w:lang w:val="en-GB"/>
        </w:rPr>
      </w:pPr>
      <w:bookmarkStart w:id="0" w:name="_Toc100932459"/>
      <w:r w:rsidRPr="00872F90">
        <w:rPr>
          <w:rFonts w:ascii="Times New Roman" w:hAnsi="Times New Roman" w:cs="Times New Roman"/>
          <w:b/>
          <w:bCs/>
          <w:color w:val="auto"/>
          <w:sz w:val="22"/>
          <w:szCs w:val="22"/>
          <w:lang w:val="en-GB"/>
        </w:rPr>
        <w:t>Company’s Background</w:t>
      </w:r>
      <w:bookmarkEnd w:id="0"/>
    </w:p>
    <w:p w14:paraId="3B611978" w14:textId="77777777" w:rsidR="007A35D2" w:rsidRPr="00872F90" w:rsidRDefault="007A35D2" w:rsidP="005744E5">
      <w:pPr>
        <w:spacing w:line="360" w:lineRule="auto"/>
        <w:jc w:val="center"/>
        <w:rPr>
          <w:rFonts w:ascii="Times New Roman" w:hAnsi="Times New Roman" w:cs="Times New Roman"/>
          <w:b/>
          <w:bCs/>
          <w:lang w:val="en-GB"/>
        </w:rPr>
      </w:pPr>
      <w:r w:rsidRPr="00872F90">
        <w:rPr>
          <w:rFonts w:ascii="Times New Roman" w:hAnsi="Times New Roman" w:cs="Times New Roman"/>
          <w:b/>
          <w:bCs/>
          <w:lang w:val="en-GB"/>
        </w:rPr>
        <w:t xml:space="preserve">Nike’s mission </w:t>
      </w:r>
      <w:r w:rsidR="00184E50" w:rsidRPr="00872F90">
        <w:rPr>
          <w:rFonts w:ascii="Times New Roman" w:hAnsi="Times New Roman" w:cs="Times New Roman"/>
          <w:b/>
          <w:bCs/>
          <w:lang w:val="en-GB"/>
        </w:rPr>
        <w:t>is</w:t>
      </w:r>
      <w:r w:rsidRPr="00872F90">
        <w:rPr>
          <w:rFonts w:ascii="Times New Roman" w:hAnsi="Times New Roman" w:cs="Times New Roman"/>
          <w:b/>
          <w:bCs/>
          <w:lang w:val="en-GB"/>
        </w:rPr>
        <w:t xml:space="preserve"> to bring innovation inspiration </w:t>
      </w:r>
      <w:r w:rsidR="004567B7" w:rsidRPr="00872F90">
        <w:rPr>
          <w:rFonts w:ascii="Times New Roman" w:hAnsi="Times New Roman" w:cs="Times New Roman"/>
          <w:shd w:val="clear" w:color="auto" w:fill="FFFFFF"/>
          <w:lang w:val="en-GB"/>
        </w:rPr>
        <w:t>(NIKE, 2022)</w:t>
      </w:r>
    </w:p>
    <w:p w14:paraId="171AF3E0" w14:textId="6ABE77A3" w:rsidR="00184E50" w:rsidRPr="00D8422D" w:rsidRDefault="00C7137C" w:rsidP="005744E5">
      <w:pPr>
        <w:spacing w:line="360" w:lineRule="auto"/>
        <w:jc w:val="both"/>
        <w:rPr>
          <w:rFonts w:ascii="Times New Roman" w:hAnsi="Times New Roman" w:cs="Times New Roman"/>
          <w:lang w:val="en-GB"/>
        </w:rPr>
      </w:pPr>
      <w:r w:rsidRPr="00872F90">
        <w:rPr>
          <w:rFonts w:ascii="Times New Roman" w:hAnsi="Times New Roman" w:cs="Times New Roman"/>
          <w:lang w:val="en-GB"/>
        </w:rPr>
        <w:t xml:space="preserve">As discussed earlier, Nike’s story was started with the </w:t>
      </w:r>
      <w:r w:rsidR="002B2775" w:rsidRPr="00872F90">
        <w:rPr>
          <w:rFonts w:ascii="Times New Roman" w:hAnsi="Times New Roman" w:cs="Times New Roman"/>
          <w:color w:val="222222"/>
          <w:shd w:val="clear" w:color="auto" w:fill="FFFFFF"/>
        </w:rPr>
        <w:t xml:space="preserve">Nike, previously known as Blue Ribbon Sports (BRS), </w:t>
      </w:r>
      <w:r w:rsidR="002A16AC" w:rsidRPr="00872F90">
        <w:rPr>
          <w:rFonts w:ascii="Times New Roman" w:hAnsi="Times New Roman" w:cs="Times New Roman"/>
          <w:color w:val="222222"/>
          <w:shd w:val="clear" w:color="auto" w:fill="FFFFFF"/>
        </w:rPr>
        <w:t xml:space="preserve">which </w:t>
      </w:r>
      <w:r w:rsidR="002B2775" w:rsidRPr="00D8422D">
        <w:rPr>
          <w:rFonts w:ascii="Times New Roman" w:hAnsi="Times New Roman" w:cs="Times New Roman"/>
          <w:shd w:val="clear" w:color="auto" w:fill="FFFFFF"/>
        </w:rPr>
        <w:t xml:space="preserve">was created in January 1964 by University of Oregon track athlete Philip Knight and his coach Bill Bowerman </w:t>
      </w:r>
      <w:r w:rsidR="001061EA" w:rsidRPr="00D8422D">
        <w:rPr>
          <w:rFonts w:ascii="Times New Roman" w:hAnsi="Times New Roman" w:cs="Times New Roman"/>
          <w:shd w:val="clear" w:color="auto" w:fill="FFFFFF"/>
        </w:rPr>
        <w:t>(Companies History, 2013)</w:t>
      </w:r>
      <w:r w:rsidR="00997447" w:rsidRPr="00D8422D">
        <w:rPr>
          <w:rFonts w:ascii="Times New Roman" w:hAnsi="Times New Roman" w:cs="Times New Roman"/>
          <w:shd w:val="clear" w:color="auto" w:fill="FFFFFF"/>
        </w:rPr>
        <w:t xml:space="preserve">. </w:t>
      </w:r>
      <w:r w:rsidR="005D27C6" w:rsidRPr="00D8422D">
        <w:rPr>
          <w:rFonts w:ascii="Times New Roman" w:hAnsi="Times New Roman" w:cs="Times New Roman"/>
          <w:lang w:val="en-GB"/>
        </w:rPr>
        <w:t xml:space="preserve">Phil Knight ran for </w:t>
      </w:r>
      <w:r w:rsidR="00E770F9" w:rsidRPr="00D8422D">
        <w:rPr>
          <w:rFonts w:ascii="Times New Roman" w:hAnsi="Times New Roman" w:cs="Times New Roman"/>
          <w:lang w:val="en-GB"/>
        </w:rPr>
        <w:t>the track of school and field team, by putting the Phil Knight in</w:t>
      </w:r>
      <w:r w:rsidR="00826623" w:rsidRPr="00D8422D">
        <w:rPr>
          <w:rFonts w:ascii="Times New Roman" w:hAnsi="Times New Roman" w:cs="Times New Roman"/>
          <w:lang w:val="en-GB"/>
        </w:rPr>
        <w:t xml:space="preserve"> contact with his coach,</w:t>
      </w:r>
      <w:r w:rsidR="00E770F9" w:rsidRPr="00D8422D">
        <w:rPr>
          <w:rFonts w:ascii="Times New Roman" w:hAnsi="Times New Roman" w:cs="Times New Roman"/>
          <w:lang w:val="en-GB"/>
        </w:rPr>
        <w:t xml:space="preserve"> Bill Bowerman. Phil Knight </w:t>
      </w:r>
      <w:r w:rsidR="00141DE2" w:rsidRPr="00D8422D">
        <w:rPr>
          <w:rFonts w:ascii="Times New Roman" w:hAnsi="Times New Roman" w:cs="Times New Roman"/>
          <w:lang w:val="en-GB"/>
        </w:rPr>
        <w:t>became</w:t>
      </w:r>
      <w:r w:rsidR="00E770F9" w:rsidRPr="00D8422D">
        <w:rPr>
          <w:rFonts w:ascii="Times New Roman" w:hAnsi="Times New Roman" w:cs="Times New Roman"/>
          <w:lang w:val="en-GB"/>
        </w:rPr>
        <w:t xml:space="preserve"> the first student to try </w:t>
      </w:r>
      <w:r w:rsidR="00141DE2" w:rsidRPr="00D8422D">
        <w:rPr>
          <w:rFonts w:ascii="Times New Roman" w:hAnsi="Times New Roman" w:cs="Times New Roman"/>
          <w:lang w:val="en-GB"/>
        </w:rPr>
        <w:t xml:space="preserve">his coach (Bowerman) </w:t>
      </w:r>
      <w:r w:rsidR="00E770F9" w:rsidRPr="00D8422D">
        <w:rPr>
          <w:rFonts w:ascii="Times New Roman" w:hAnsi="Times New Roman" w:cs="Times New Roman"/>
          <w:lang w:val="en-GB"/>
        </w:rPr>
        <w:t>shoes</w:t>
      </w:r>
      <w:r w:rsidR="008D3DC8" w:rsidRPr="00D8422D">
        <w:rPr>
          <w:rFonts w:ascii="Times New Roman" w:hAnsi="Times New Roman" w:cs="Times New Roman"/>
          <w:lang w:val="en-GB"/>
        </w:rPr>
        <w:t xml:space="preserve">. After seeing Phil Knight as an unimportant to test his </w:t>
      </w:r>
      <w:r w:rsidR="00B14CF9" w:rsidRPr="00D8422D">
        <w:rPr>
          <w:rFonts w:ascii="Times New Roman" w:hAnsi="Times New Roman" w:cs="Times New Roman"/>
          <w:lang w:val="en-GB"/>
        </w:rPr>
        <w:t>running</w:t>
      </w:r>
      <w:r w:rsidR="008D3DC8" w:rsidRPr="00D8422D">
        <w:rPr>
          <w:rFonts w:ascii="Times New Roman" w:hAnsi="Times New Roman" w:cs="Times New Roman"/>
          <w:lang w:val="en-GB"/>
        </w:rPr>
        <w:t xml:space="preserve"> shoes. Then, Phil Knight </w:t>
      </w:r>
      <w:r w:rsidR="00141DE2" w:rsidRPr="00D8422D">
        <w:rPr>
          <w:rFonts w:ascii="Times New Roman" w:hAnsi="Times New Roman" w:cs="Times New Roman"/>
          <w:lang w:val="en-GB"/>
        </w:rPr>
        <w:t xml:space="preserve">got the offer from Bowerman to take one of his </w:t>
      </w:r>
      <w:r w:rsidR="008D3DC8" w:rsidRPr="00D8422D">
        <w:rPr>
          <w:rFonts w:ascii="Times New Roman" w:hAnsi="Times New Roman" w:cs="Times New Roman"/>
          <w:lang w:val="en-GB"/>
        </w:rPr>
        <w:t xml:space="preserve">and fix them up with </w:t>
      </w:r>
      <w:r w:rsidR="00826623" w:rsidRPr="00D8422D">
        <w:rPr>
          <w:rFonts w:ascii="Times New Roman" w:hAnsi="Times New Roman" w:cs="Times New Roman"/>
          <w:lang w:val="en-GB"/>
        </w:rPr>
        <w:t xml:space="preserve">the </w:t>
      </w:r>
      <w:r w:rsidR="008D3DC8" w:rsidRPr="00D8422D">
        <w:rPr>
          <w:rFonts w:ascii="Times New Roman" w:hAnsi="Times New Roman" w:cs="Times New Roman"/>
          <w:lang w:val="en-GB"/>
        </w:rPr>
        <w:t xml:space="preserve">custom design. Eventually, the shoes </w:t>
      </w:r>
      <w:r w:rsidR="008E432E">
        <w:rPr>
          <w:rFonts w:ascii="Times New Roman" w:hAnsi="Times New Roman" w:cs="Times New Roman"/>
          <w:lang w:val="en-GB"/>
        </w:rPr>
        <w:t>were good</w:t>
      </w:r>
      <w:r w:rsidR="00141DE2" w:rsidRPr="00D8422D">
        <w:rPr>
          <w:rFonts w:ascii="Times New Roman" w:hAnsi="Times New Roman" w:cs="Times New Roman"/>
          <w:lang w:val="en-GB"/>
        </w:rPr>
        <w:t xml:space="preserve"> enough</w:t>
      </w:r>
      <w:r w:rsidR="008D3DC8" w:rsidRPr="00D8422D">
        <w:rPr>
          <w:rFonts w:ascii="Times New Roman" w:hAnsi="Times New Roman" w:cs="Times New Roman"/>
          <w:lang w:val="en-GB"/>
        </w:rPr>
        <w:t xml:space="preserve"> even though his teammate took them and ended </w:t>
      </w:r>
      <w:r w:rsidR="00826623" w:rsidRPr="00D8422D">
        <w:rPr>
          <w:rFonts w:ascii="Times New Roman" w:hAnsi="Times New Roman" w:cs="Times New Roman"/>
          <w:lang w:val="en-GB"/>
        </w:rPr>
        <w:t>up</w:t>
      </w:r>
      <w:r w:rsidR="008D3DC8" w:rsidRPr="00D8422D">
        <w:rPr>
          <w:rFonts w:ascii="Times New Roman" w:hAnsi="Times New Roman" w:cs="Times New Roman"/>
          <w:lang w:val="en-GB"/>
        </w:rPr>
        <w:t xml:space="preserve"> using the shoes to win gold in </w:t>
      </w:r>
      <w:r w:rsidR="00826623" w:rsidRPr="00D8422D">
        <w:rPr>
          <w:rFonts w:ascii="Times New Roman" w:hAnsi="Times New Roman" w:cs="Times New Roman"/>
          <w:lang w:val="en-GB"/>
        </w:rPr>
        <w:t xml:space="preserve">the </w:t>
      </w:r>
      <w:r w:rsidR="00B14CF9" w:rsidRPr="00D8422D">
        <w:rPr>
          <w:rFonts w:ascii="Times New Roman" w:hAnsi="Times New Roman" w:cs="Times New Roman"/>
          <w:lang w:val="en-GB"/>
        </w:rPr>
        <w:t>1960s</w:t>
      </w:r>
      <w:r w:rsidR="008D3DC8" w:rsidRPr="00D8422D">
        <w:rPr>
          <w:rFonts w:ascii="Times New Roman" w:hAnsi="Times New Roman" w:cs="Times New Roman"/>
          <w:lang w:val="en-GB"/>
        </w:rPr>
        <w:t xml:space="preserve"> Olympics. </w:t>
      </w:r>
      <w:r w:rsidR="001543BC" w:rsidRPr="00D8422D">
        <w:rPr>
          <w:rFonts w:ascii="Times New Roman" w:hAnsi="Times New Roman" w:cs="Times New Roman"/>
          <w:lang w:val="en-GB"/>
        </w:rPr>
        <w:t xml:space="preserve">Then Knight acquired the opportunity to execute his realistic theory by testing a trip to Japan right after his complete graduation in 1962 </w:t>
      </w:r>
      <w:r w:rsidR="001543BC" w:rsidRPr="00D8422D">
        <w:rPr>
          <w:rFonts w:ascii="Times New Roman" w:hAnsi="Times New Roman" w:cs="Times New Roman"/>
          <w:shd w:val="clear" w:color="auto" w:fill="FFFFFF"/>
          <w:lang w:val="en-GB"/>
        </w:rPr>
        <w:t>(Knight and Ridder, 2019)</w:t>
      </w:r>
      <w:r w:rsidR="001543BC" w:rsidRPr="00D8422D">
        <w:rPr>
          <w:rFonts w:ascii="Times New Roman" w:hAnsi="Times New Roman" w:cs="Times New Roman"/>
          <w:lang w:val="en-GB"/>
        </w:rPr>
        <w:t>. Phil Knight cracked an agreement with a Japanese organisation to export Japan’s best shoes known as Tiger shoes into the U.S. However, the Bowerman had a strong believed long that the shoes of Germany would be the best for the market and were not much special to be improved on, Bowerman supported Knight’s new start-up and entered as an equal partner in the business deal</w:t>
      </w:r>
      <w:r w:rsidR="002B2775" w:rsidRPr="00D8422D">
        <w:rPr>
          <w:rFonts w:ascii="Times New Roman" w:hAnsi="Times New Roman" w:cs="Times New Roman"/>
          <w:lang w:val="en-GB"/>
        </w:rPr>
        <w:t xml:space="preserve">. </w:t>
      </w:r>
      <w:r w:rsidR="00184E50" w:rsidRPr="00D8422D">
        <w:rPr>
          <w:rFonts w:ascii="Times New Roman" w:hAnsi="Times New Roman" w:cs="Times New Roman"/>
          <w:shd w:val="clear" w:color="auto" w:fill="FFFFFF"/>
        </w:rPr>
        <w:t xml:space="preserve">Nike is headquartered in Beaverton, Oregon, and NIKE, Inc. encompasses the Nike, Converse, and Jordan brands. Nike's mission statement is "To bring inspiration and innovation to every athlete in the world, if you have a body, you are an athlete” </w:t>
      </w:r>
      <w:r w:rsidR="00550008" w:rsidRPr="00D8422D">
        <w:rPr>
          <w:rFonts w:ascii="Times New Roman" w:hAnsi="Times New Roman" w:cs="Times New Roman"/>
          <w:shd w:val="clear" w:color="auto" w:fill="FFFFFF"/>
        </w:rPr>
        <w:t>(NIKE, 2022)</w:t>
      </w:r>
      <w:r w:rsidR="00184E50" w:rsidRPr="00D8422D">
        <w:rPr>
          <w:rFonts w:ascii="Times New Roman" w:hAnsi="Times New Roman" w:cs="Times New Roman"/>
          <w:shd w:val="clear" w:color="auto" w:fill="FFFFFF"/>
        </w:rPr>
        <w:t>. Maintaining this mission statement inspires Nike to do everything in its power to help people reach their full potential.</w:t>
      </w:r>
    </w:p>
    <w:p w14:paraId="000AA5B5" w14:textId="77777777" w:rsidR="00184E50" w:rsidRPr="00D8422D" w:rsidRDefault="00184E50" w:rsidP="005744E5">
      <w:pPr>
        <w:spacing w:line="360" w:lineRule="auto"/>
        <w:ind w:firstLine="720"/>
        <w:jc w:val="both"/>
        <w:rPr>
          <w:rFonts w:ascii="Times New Roman" w:hAnsi="Times New Roman" w:cs="Times New Roman"/>
          <w:lang w:val="en-GB"/>
        </w:rPr>
      </w:pPr>
    </w:p>
    <w:p w14:paraId="3383AF40" w14:textId="77777777" w:rsidR="000D4FA9" w:rsidRPr="00D8422D" w:rsidRDefault="000D4FA9" w:rsidP="005744E5">
      <w:pPr>
        <w:pStyle w:val="Heading2"/>
        <w:spacing w:line="360" w:lineRule="auto"/>
        <w:rPr>
          <w:rFonts w:ascii="Times New Roman" w:hAnsi="Times New Roman" w:cs="Times New Roman"/>
          <w:b/>
          <w:bCs/>
          <w:color w:val="auto"/>
          <w:sz w:val="22"/>
          <w:szCs w:val="22"/>
          <w:lang w:val="en-GB"/>
        </w:rPr>
      </w:pPr>
      <w:bookmarkStart w:id="1" w:name="_Toc100932460"/>
      <w:r w:rsidRPr="00D8422D">
        <w:rPr>
          <w:rFonts w:ascii="Times New Roman" w:hAnsi="Times New Roman" w:cs="Times New Roman"/>
          <w:b/>
          <w:bCs/>
          <w:color w:val="auto"/>
          <w:sz w:val="22"/>
          <w:szCs w:val="22"/>
          <w:lang w:val="en-GB"/>
        </w:rPr>
        <w:t>Communication</w:t>
      </w:r>
      <w:bookmarkEnd w:id="1"/>
    </w:p>
    <w:p w14:paraId="5DE70151" w14:textId="77777777" w:rsidR="00FE03FB" w:rsidRPr="00872F90" w:rsidRDefault="00542326" w:rsidP="005744E5">
      <w:pPr>
        <w:spacing w:line="360" w:lineRule="auto"/>
        <w:ind w:firstLine="720"/>
        <w:jc w:val="both"/>
        <w:rPr>
          <w:rFonts w:ascii="Times New Roman" w:hAnsi="Times New Roman" w:cs="Times New Roman"/>
          <w:color w:val="222222"/>
        </w:rPr>
      </w:pPr>
      <w:r w:rsidRPr="00D8422D">
        <w:rPr>
          <w:rFonts w:ascii="Times New Roman" w:hAnsi="Times New Roman" w:cs="Times New Roman"/>
        </w:rPr>
        <w:t xml:space="preserve">Communication can be defined as the transfer of information as well as the sharing of meaning. Communication is the process of exchanging knowledge and mutual understanding from one person to another (Luneburg, 2010). </w:t>
      </w:r>
      <w:r w:rsidR="00FE03FB" w:rsidRPr="00D8422D">
        <w:rPr>
          <w:rFonts w:ascii="Times New Roman" w:hAnsi="Times New Roman" w:cs="Times New Roman"/>
        </w:rPr>
        <w:t xml:space="preserve">Communication </w:t>
      </w:r>
      <w:r w:rsidR="00FE03FB" w:rsidRPr="00872F90">
        <w:rPr>
          <w:rFonts w:ascii="Times New Roman" w:hAnsi="Times New Roman" w:cs="Times New Roman"/>
        </w:rPr>
        <w:t>entails a sender and a receiver. This includes people's emotions, cultural situations, communication mediums, and even their physical locations. It has been reported that effective communication skills are highly valued by firms all over the world</w:t>
      </w:r>
      <w:r w:rsidR="008E49A8" w:rsidRPr="00872F90">
        <w:rPr>
          <w:rFonts w:ascii="Times New Roman" w:hAnsi="Times New Roman" w:cs="Times New Roman"/>
        </w:rPr>
        <w:t xml:space="preserve"> (Lunenburg, 2010)</w:t>
      </w:r>
      <w:r w:rsidR="00FE03FB" w:rsidRPr="00872F90">
        <w:rPr>
          <w:rFonts w:ascii="Times New Roman" w:hAnsi="Times New Roman" w:cs="Times New Roman"/>
        </w:rPr>
        <w:t xml:space="preserve">. </w:t>
      </w:r>
      <w:r w:rsidR="00FE03FB" w:rsidRPr="00872F90">
        <w:rPr>
          <w:rFonts w:ascii="Times New Roman" w:hAnsi="Times New Roman" w:cs="Times New Roman"/>
          <w:color w:val="222222"/>
        </w:rPr>
        <w:t>Various communication models showcase the transmission of information, one of them is the Shannon and Weaver Model.</w:t>
      </w:r>
    </w:p>
    <w:p w14:paraId="022A6A74" w14:textId="77777777" w:rsidR="004F70B1" w:rsidRPr="00872F90" w:rsidRDefault="004F70B1" w:rsidP="005744E5">
      <w:pPr>
        <w:spacing w:line="360" w:lineRule="auto"/>
        <w:ind w:firstLine="720"/>
        <w:jc w:val="both"/>
        <w:rPr>
          <w:rFonts w:ascii="Times New Roman" w:hAnsi="Times New Roman" w:cs="Times New Roman"/>
          <w:lang w:val="en-GB"/>
        </w:rPr>
      </w:pPr>
    </w:p>
    <w:p w14:paraId="30429871" w14:textId="77777777" w:rsidR="004A1A33" w:rsidRPr="00872F90" w:rsidRDefault="004A1A33" w:rsidP="005744E5">
      <w:pPr>
        <w:pStyle w:val="Heading2"/>
        <w:spacing w:line="360" w:lineRule="auto"/>
        <w:rPr>
          <w:rFonts w:ascii="Times New Roman" w:hAnsi="Times New Roman" w:cs="Times New Roman"/>
          <w:b/>
          <w:bCs/>
          <w:color w:val="auto"/>
          <w:sz w:val="22"/>
          <w:szCs w:val="22"/>
          <w:lang w:val="en-GB"/>
        </w:rPr>
      </w:pPr>
      <w:bookmarkStart w:id="2" w:name="_Toc100932461"/>
      <w:r w:rsidRPr="00872F90">
        <w:rPr>
          <w:rFonts w:ascii="Times New Roman" w:hAnsi="Times New Roman" w:cs="Times New Roman"/>
          <w:b/>
          <w:bCs/>
          <w:color w:val="auto"/>
          <w:sz w:val="22"/>
          <w:szCs w:val="22"/>
          <w:lang w:val="en-GB"/>
        </w:rPr>
        <w:t>Description of Communication Model</w:t>
      </w:r>
      <w:bookmarkEnd w:id="2"/>
    </w:p>
    <w:p w14:paraId="05DEF8A7" w14:textId="77777777" w:rsidR="00D70E52" w:rsidRPr="00872F90" w:rsidRDefault="00D70E52" w:rsidP="005744E5">
      <w:pPr>
        <w:spacing w:line="360" w:lineRule="auto"/>
        <w:rPr>
          <w:rFonts w:ascii="Times New Roman" w:hAnsi="Times New Roman" w:cs="Times New Roman"/>
          <w:lang w:val="en-GB"/>
        </w:rPr>
      </w:pPr>
    </w:p>
    <w:p w14:paraId="55F5E1BA" w14:textId="77777777" w:rsidR="00D70E52" w:rsidRPr="00872F90" w:rsidRDefault="00D70E52" w:rsidP="005744E5">
      <w:pPr>
        <w:keepNext/>
        <w:spacing w:line="360" w:lineRule="auto"/>
        <w:rPr>
          <w:rFonts w:ascii="Times New Roman" w:hAnsi="Times New Roman" w:cs="Times New Roman"/>
          <w:shd w:val="clear" w:color="auto" w:fill="FFFFFF"/>
          <w:lang w:val="en-GB"/>
        </w:rPr>
      </w:pPr>
      <w:r w:rsidRPr="00872F90">
        <w:rPr>
          <w:rFonts w:ascii="Times New Roman" w:hAnsi="Times New Roman" w:cs="Times New Roman"/>
          <w:shd w:val="clear" w:color="auto" w:fill="FFFFFF"/>
          <w:lang w:val="en-GB"/>
        </w:rPr>
        <w:t xml:space="preserve">According to </w:t>
      </w:r>
      <w:proofErr w:type="spellStart"/>
      <w:r w:rsidRPr="00872F90">
        <w:rPr>
          <w:rFonts w:ascii="Times New Roman" w:hAnsi="Times New Roman" w:cs="Times New Roman"/>
          <w:shd w:val="clear" w:color="auto" w:fill="FFFFFF"/>
          <w:lang w:val="en-GB"/>
        </w:rPr>
        <w:t>Tawafak</w:t>
      </w:r>
      <w:proofErr w:type="spellEnd"/>
      <w:r w:rsidRPr="00872F90">
        <w:rPr>
          <w:rFonts w:ascii="Times New Roman" w:hAnsi="Times New Roman" w:cs="Times New Roman"/>
          <w:shd w:val="clear" w:color="auto" w:fill="FFFFFF"/>
          <w:lang w:val="en-GB"/>
        </w:rPr>
        <w:t xml:space="preserve"> et al., (2019), the receiver, sender, and message are all linked during the communication process. In the communication process, the communicator initiates the transmission of the message, which concludes with the feedback receiver, and this process of communication is depicted with the help of lines of pictures, which is known as the communication model. In layman's words, the graphical communication process is seen as a communication paradigm.</w:t>
      </w:r>
    </w:p>
    <w:p w14:paraId="54E18C36" w14:textId="77777777" w:rsidR="00C31B58" w:rsidRPr="00872F90" w:rsidRDefault="00C31B58" w:rsidP="005744E5">
      <w:pPr>
        <w:spacing w:line="360" w:lineRule="auto"/>
        <w:jc w:val="both"/>
        <w:rPr>
          <w:rFonts w:ascii="Times New Roman" w:hAnsi="Times New Roman" w:cs="Times New Roman"/>
          <w:lang w:val="en-GB"/>
        </w:rPr>
      </w:pPr>
      <w:r w:rsidRPr="00872F90">
        <w:rPr>
          <w:rFonts w:ascii="Times New Roman" w:hAnsi="Times New Roman" w:cs="Times New Roman"/>
          <w:lang w:val="en-GB"/>
        </w:rPr>
        <w:t>The communication model is made up of three parts: the receiver, the sender, and the message (Party, 2022). This model, however, ignores several aspects of the communication process. As a result, a model of comprehensive communication is shown above, which incorporates all parts of the communication process. The model structures the communication process of distinct sections rationally and progressively. Finally, it may be claimed that a communication model is a structured virtual representation of the communication process.</w:t>
      </w:r>
    </w:p>
    <w:p w14:paraId="6BCCE62E" w14:textId="77777777" w:rsidR="00BE295C" w:rsidRPr="00872F90" w:rsidRDefault="00C31B58" w:rsidP="005744E5">
      <w:pPr>
        <w:spacing w:line="360" w:lineRule="auto"/>
        <w:jc w:val="both"/>
        <w:rPr>
          <w:rFonts w:ascii="Times New Roman" w:hAnsi="Times New Roman" w:cs="Times New Roman"/>
          <w:lang w:val="en-GB"/>
        </w:rPr>
      </w:pPr>
      <w:r w:rsidRPr="00872F90">
        <w:rPr>
          <w:rFonts w:ascii="Times New Roman" w:hAnsi="Times New Roman" w:cs="Times New Roman"/>
          <w:lang w:val="en-GB"/>
        </w:rPr>
        <w:t>T</w:t>
      </w:r>
      <w:r w:rsidR="00453CE6" w:rsidRPr="00872F90">
        <w:rPr>
          <w:rFonts w:ascii="Times New Roman" w:hAnsi="Times New Roman" w:cs="Times New Roman"/>
          <w:lang w:val="en-GB"/>
        </w:rPr>
        <w:t xml:space="preserve">he communication model emerged to understand the communication process. </w:t>
      </w:r>
      <w:proofErr w:type="gramStart"/>
      <w:r w:rsidR="00453CE6" w:rsidRPr="00872F90">
        <w:rPr>
          <w:rFonts w:ascii="Times New Roman" w:hAnsi="Times New Roman" w:cs="Times New Roman"/>
          <w:lang w:val="en-GB"/>
        </w:rPr>
        <w:t>Whereas,</w:t>
      </w:r>
      <w:proofErr w:type="gramEnd"/>
      <w:r w:rsidR="00453CE6" w:rsidRPr="00872F90">
        <w:rPr>
          <w:rFonts w:ascii="Times New Roman" w:hAnsi="Times New Roman" w:cs="Times New Roman"/>
          <w:lang w:val="en-GB"/>
        </w:rPr>
        <w:t xml:space="preserve"> this helps to understand the most important aspects of communication. </w:t>
      </w:r>
    </w:p>
    <w:p w14:paraId="2EA76880" w14:textId="77777777" w:rsidR="00C31B58" w:rsidRPr="00872F90" w:rsidRDefault="00C31B58" w:rsidP="005744E5">
      <w:pPr>
        <w:pStyle w:val="ListParagraph"/>
        <w:numPr>
          <w:ilvl w:val="0"/>
          <w:numId w:val="11"/>
        </w:numPr>
        <w:spacing w:line="360" w:lineRule="auto"/>
        <w:jc w:val="both"/>
        <w:rPr>
          <w:rFonts w:ascii="Times New Roman" w:hAnsi="Times New Roman" w:cs="Times New Roman"/>
          <w:lang w:val="en-GB"/>
        </w:rPr>
      </w:pPr>
      <w:r w:rsidRPr="00872F90">
        <w:rPr>
          <w:rFonts w:ascii="Times New Roman" w:hAnsi="Times New Roman" w:cs="Times New Roman"/>
          <w:lang w:val="en-GB"/>
        </w:rPr>
        <w:t>The communication method is simple to grasp. As a result, the model can aid in the logical and simple understanding of the communication process.</w:t>
      </w:r>
    </w:p>
    <w:p w14:paraId="6760BEA7" w14:textId="77777777" w:rsidR="00C31B58" w:rsidRPr="00872F90" w:rsidRDefault="00C31B58" w:rsidP="005744E5">
      <w:pPr>
        <w:pStyle w:val="ListParagraph"/>
        <w:numPr>
          <w:ilvl w:val="0"/>
          <w:numId w:val="11"/>
        </w:numPr>
        <w:spacing w:line="360" w:lineRule="auto"/>
        <w:jc w:val="both"/>
        <w:rPr>
          <w:rFonts w:ascii="Times New Roman" w:hAnsi="Times New Roman" w:cs="Times New Roman"/>
          <w:lang w:val="en-GB"/>
        </w:rPr>
      </w:pPr>
      <w:r w:rsidRPr="00872F90">
        <w:rPr>
          <w:rFonts w:ascii="Times New Roman" w:hAnsi="Times New Roman" w:cs="Times New Roman"/>
          <w:lang w:val="en-GB"/>
        </w:rPr>
        <w:t xml:space="preserve">The communication model informs the flow of information from one person to another in the organisation. </w:t>
      </w:r>
    </w:p>
    <w:p w14:paraId="057F09CD" w14:textId="77777777" w:rsidR="00C31B58" w:rsidRPr="00872F90" w:rsidRDefault="00D70E52" w:rsidP="005744E5">
      <w:pPr>
        <w:pStyle w:val="ListParagraph"/>
        <w:numPr>
          <w:ilvl w:val="0"/>
          <w:numId w:val="11"/>
        </w:numPr>
        <w:spacing w:line="360" w:lineRule="auto"/>
        <w:jc w:val="both"/>
        <w:rPr>
          <w:rFonts w:ascii="Times New Roman" w:hAnsi="Times New Roman" w:cs="Times New Roman"/>
          <w:lang w:val="en-GB"/>
        </w:rPr>
      </w:pPr>
      <w:r w:rsidRPr="00872F90">
        <w:rPr>
          <w:rFonts w:ascii="Times New Roman" w:hAnsi="Times New Roman" w:cs="Times New Roman"/>
          <w:lang w:val="en-GB"/>
        </w:rPr>
        <w:t>T</w:t>
      </w:r>
      <w:r w:rsidR="00C31B58" w:rsidRPr="00872F90">
        <w:rPr>
          <w:rFonts w:ascii="Times New Roman" w:hAnsi="Times New Roman" w:cs="Times New Roman"/>
          <w:lang w:val="en-GB"/>
        </w:rPr>
        <w:t xml:space="preserve">he communication model can </w:t>
      </w:r>
      <w:r w:rsidR="002A16AC" w:rsidRPr="00872F90">
        <w:rPr>
          <w:rFonts w:ascii="Times New Roman" w:hAnsi="Times New Roman" w:cs="Times New Roman"/>
          <w:lang w:val="en-GB"/>
        </w:rPr>
        <w:t>help orient</w:t>
      </w:r>
      <w:r w:rsidR="00C31B58" w:rsidRPr="00872F90">
        <w:rPr>
          <w:rFonts w:ascii="Times New Roman" w:hAnsi="Times New Roman" w:cs="Times New Roman"/>
          <w:lang w:val="en-GB"/>
        </w:rPr>
        <w:t xml:space="preserve"> the different features of the communication process to its readers.</w:t>
      </w:r>
    </w:p>
    <w:p w14:paraId="75A7BDFC" w14:textId="77777777" w:rsidR="00C31B58" w:rsidRPr="00872F90" w:rsidRDefault="00C31B58" w:rsidP="005744E5">
      <w:pPr>
        <w:pStyle w:val="ListParagraph"/>
        <w:numPr>
          <w:ilvl w:val="0"/>
          <w:numId w:val="11"/>
        </w:numPr>
        <w:spacing w:line="360" w:lineRule="auto"/>
        <w:jc w:val="both"/>
        <w:rPr>
          <w:rFonts w:ascii="Times New Roman" w:hAnsi="Times New Roman" w:cs="Times New Roman"/>
          <w:lang w:val="en-GB"/>
        </w:rPr>
      </w:pPr>
      <w:r w:rsidRPr="00872F90">
        <w:rPr>
          <w:rFonts w:ascii="Times New Roman" w:hAnsi="Times New Roman" w:cs="Times New Roman"/>
          <w:lang w:val="en-GB"/>
        </w:rPr>
        <w:lastRenderedPageBreak/>
        <w:t>The communication process is a highly complicated topic. This paradigm makes it simple to present the problem of complexity.</w:t>
      </w:r>
    </w:p>
    <w:p w14:paraId="3F305572" w14:textId="77777777" w:rsidR="00C31B58" w:rsidRPr="00872F90" w:rsidRDefault="00C31B58" w:rsidP="005744E5">
      <w:pPr>
        <w:spacing w:line="360" w:lineRule="auto"/>
        <w:ind w:firstLine="360"/>
        <w:jc w:val="both"/>
        <w:rPr>
          <w:rFonts w:ascii="Times New Roman" w:hAnsi="Times New Roman" w:cs="Times New Roman"/>
          <w:lang w:val="en-GB"/>
        </w:rPr>
      </w:pPr>
    </w:p>
    <w:p w14:paraId="3C4ADBA5" w14:textId="5F522652" w:rsidR="001D3786" w:rsidRPr="00872F90" w:rsidRDefault="00E873B2" w:rsidP="005744E5">
      <w:pPr>
        <w:spacing w:line="360" w:lineRule="auto"/>
        <w:jc w:val="both"/>
        <w:rPr>
          <w:rFonts w:ascii="Times New Roman" w:hAnsi="Times New Roman" w:cs="Times New Roman"/>
          <w:lang w:val="en-GB"/>
        </w:rPr>
      </w:pPr>
      <w:r w:rsidRPr="00872F90">
        <w:rPr>
          <w:rFonts w:ascii="Times New Roman" w:hAnsi="Times New Roman" w:cs="Times New Roman"/>
          <w:color w:val="222222"/>
        </w:rPr>
        <w:t xml:space="preserve">The Shannon and weaver model shows the communication process between source and destination. The source creates a message which can be discrete or </w:t>
      </w:r>
      <w:r w:rsidRPr="00D8422D">
        <w:rPr>
          <w:rFonts w:ascii="Times New Roman" w:hAnsi="Times New Roman" w:cs="Times New Roman"/>
        </w:rPr>
        <w:t xml:space="preserve">continuous </w:t>
      </w:r>
      <w:r w:rsidR="00BE7E02" w:rsidRPr="00D8422D">
        <w:rPr>
          <w:rFonts w:ascii="Times New Roman" w:hAnsi="Times New Roman" w:cs="Times New Roman"/>
        </w:rPr>
        <w:t xml:space="preserve">(Chandler, 1994). </w:t>
      </w:r>
      <w:r w:rsidR="002B0639" w:rsidRPr="00D8422D">
        <w:rPr>
          <w:rFonts w:ascii="Times New Roman" w:hAnsi="Times New Roman" w:cs="Times New Roman"/>
          <w:lang w:val="en-GB"/>
        </w:rPr>
        <w:t>In the beginning</w:t>
      </w:r>
      <w:r w:rsidRPr="00D8422D">
        <w:rPr>
          <w:rFonts w:ascii="Times New Roman" w:hAnsi="Times New Roman" w:cs="Times New Roman"/>
          <w:lang w:val="en-GB"/>
        </w:rPr>
        <w:t>,</w:t>
      </w:r>
      <w:r w:rsidR="002B0639" w:rsidRPr="00D8422D">
        <w:rPr>
          <w:rFonts w:ascii="Times New Roman" w:hAnsi="Times New Roman" w:cs="Times New Roman"/>
          <w:lang w:val="en-GB"/>
        </w:rPr>
        <w:t xml:space="preserve"> the model was just developed to improve </w:t>
      </w:r>
      <w:r w:rsidR="00E57A3B" w:rsidRPr="00D8422D">
        <w:rPr>
          <w:rFonts w:ascii="Times New Roman" w:hAnsi="Times New Roman" w:cs="Times New Roman"/>
          <w:lang w:val="en-GB"/>
        </w:rPr>
        <w:t>complicated</w:t>
      </w:r>
      <w:r w:rsidR="002B0639" w:rsidRPr="00D8422D">
        <w:rPr>
          <w:rFonts w:ascii="Times New Roman" w:hAnsi="Times New Roman" w:cs="Times New Roman"/>
          <w:lang w:val="en-GB"/>
        </w:rPr>
        <w:t xml:space="preserve"> communication </w:t>
      </w:r>
      <w:r w:rsidR="008E432E">
        <w:rPr>
          <w:rFonts w:ascii="Times New Roman" w:hAnsi="Times New Roman" w:cs="Times New Roman"/>
          <w:lang w:val="en-GB"/>
        </w:rPr>
        <w:t xml:space="preserve">but </w:t>
      </w:r>
      <w:proofErr w:type="gramStart"/>
      <w:r w:rsidR="008E432E">
        <w:rPr>
          <w:rFonts w:ascii="Times New Roman" w:hAnsi="Times New Roman" w:cs="Times New Roman"/>
          <w:lang w:val="en-GB"/>
        </w:rPr>
        <w:t>later</w:t>
      </w:r>
      <w:r w:rsidR="002B0639" w:rsidRPr="00D8422D">
        <w:rPr>
          <w:rFonts w:ascii="Times New Roman" w:hAnsi="Times New Roman" w:cs="Times New Roman"/>
          <w:lang w:val="en-GB"/>
        </w:rPr>
        <w:t xml:space="preserve"> on</w:t>
      </w:r>
      <w:proofErr w:type="gramEnd"/>
      <w:r w:rsidR="002B0639" w:rsidRPr="00D8422D">
        <w:rPr>
          <w:rFonts w:ascii="Times New Roman" w:hAnsi="Times New Roman" w:cs="Times New Roman"/>
          <w:lang w:val="en-GB"/>
        </w:rPr>
        <w:t xml:space="preserve">, it was applied </w:t>
      </w:r>
      <w:r w:rsidR="00E57A3B" w:rsidRPr="00872F90">
        <w:rPr>
          <w:rFonts w:ascii="Times New Roman" w:hAnsi="Times New Roman" w:cs="Times New Roman"/>
          <w:lang w:val="en-GB"/>
        </w:rPr>
        <w:t>broadly</w:t>
      </w:r>
      <w:r w:rsidR="002B0639" w:rsidRPr="00872F90">
        <w:rPr>
          <w:rFonts w:ascii="Times New Roman" w:hAnsi="Times New Roman" w:cs="Times New Roman"/>
          <w:lang w:val="en-GB"/>
        </w:rPr>
        <w:t xml:space="preserve"> </w:t>
      </w:r>
      <w:r w:rsidR="008E432E">
        <w:rPr>
          <w:rFonts w:ascii="Times New Roman" w:hAnsi="Times New Roman" w:cs="Times New Roman"/>
          <w:lang w:val="en-GB"/>
        </w:rPr>
        <w:t>in the</w:t>
      </w:r>
      <w:r w:rsidRPr="00872F90">
        <w:rPr>
          <w:rFonts w:ascii="Times New Roman" w:hAnsi="Times New Roman" w:cs="Times New Roman"/>
          <w:lang w:val="en-GB"/>
        </w:rPr>
        <w:t xml:space="preserve"> </w:t>
      </w:r>
      <w:r w:rsidR="00E57A3B" w:rsidRPr="00872F90">
        <w:rPr>
          <w:rFonts w:ascii="Times New Roman" w:hAnsi="Times New Roman" w:cs="Times New Roman"/>
          <w:lang w:val="en-GB"/>
        </w:rPr>
        <w:t>field of</w:t>
      </w:r>
      <w:r w:rsidR="002B0639" w:rsidRPr="00872F90">
        <w:rPr>
          <w:rFonts w:ascii="Times New Roman" w:hAnsi="Times New Roman" w:cs="Times New Roman"/>
          <w:lang w:val="en-GB"/>
        </w:rPr>
        <w:t xml:space="preserve"> communication. </w:t>
      </w:r>
    </w:p>
    <w:p w14:paraId="1ED90BA1" w14:textId="77777777" w:rsidR="00AF4972" w:rsidRPr="00872F90" w:rsidRDefault="00AF4972" w:rsidP="005744E5">
      <w:pPr>
        <w:spacing w:line="360" w:lineRule="auto"/>
        <w:ind w:firstLine="360"/>
        <w:jc w:val="both"/>
        <w:rPr>
          <w:rFonts w:ascii="Times New Roman" w:hAnsi="Times New Roman" w:cs="Times New Roman"/>
          <w:lang w:val="en-GB"/>
        </w:rPr>
      </w:pPr>
    </w:p>
    <w:p w14:paraId="079FEC4B" w14:textId="77777777" w:rsidR="002B0639" w:rsidRPr="00872F90" w:rsidRDefault="00AF4972" w:rsidP="005744E5">
      <w:pPr>
        <w:keepNext/>
        <w:spacing w:line="360" w:lineRule="auto"/>
        <w:jc w:val="center"/>
        <w:rPr>
          <w:rFonts w:ascii="Times New Roman" w:hAnsi="Times New Roman" w:cs="Times New Roman"/>
          <w:lang w:val="en-GB"/>
        </w:rPr>
      </w:pPr>
      <w:r w:rsidRPr="00872F90">
        <w:rPr>
          <w:rFonts w:ascii="Times New Roman" w:hAnsi="Times New Roman" w:cs="Times New Roman"/>
          <w:noProof/>
          <w:lang w:val="en-GB" w:eastAsia="en-GB"/>
        </w:rPr>
        <w:drawing>
          <wp:inline distT="0" distB="0" distL="0" distR="0" wp14:anchorId="40846FF8" wp14:editId="33C8635F">
            <wp:extent cx="4950410" cy="2299650"/>
            <wp:effectExtent l="0" t="0" r="317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7803" cy="2317020"/>
                    </a:xfrm>
                    <a:prstGeom prst="rect">
                      <a:avLst/>
                    </a:prstGeom>
                    <a:noFill/>
                  </pic:spPr>
                </pic:pic>
              </a:graphicData>
            </a:graphic>
          </wp:inline>
        </w:drawing>
      </w:r>
    </w:p>
    <w:p w14:paraId="1D38B3B1" w14:textId="77777777" w:rsidR="001D3786" w:rsidRPr="00872F90" w:rsidRDefault="002B0639" w:rsidP="005744E5">
      <w:pPr>
        <w:pStyle w:val="Caption"/>
        <w:spacing w:line="360" w:lineRule="auto"/>
        <w:jc w:val="center"/>
        <w:rPr>
          <w:rFonts w:ascii="Times New Roman" w:hAnsi="Times New Roman" w:cs="Times New Roman"/>
          <w:i w:val="0"/>
          <w:iCs w:val="0"/>
          <w:color w:val="auto"/>
          <w:sz w:val="22"/>
          <w:szCs w:val="22"/>
          <w:lang w:val="en-GB"/>
        </w:rPr>
      </w:pPr>
      <w:r w:rsidRPr="00872F90">
        <w:rPr>
          <w:rFonts w:ascii="Times New Roman" w:hAnsi="Times New Roman" w:cs="Times New Roman"/>
          <w:i w:val="0"/>
          <w:iCs w:val="0"/>
          <w:color w:val="auto"/>
          <w:sz w:val="22"/>
          <w:szCs w:val="22"/>
          <w:lang w:val="en-GB"/>
        </w:rPr>
        <w:t xml:space="preserve">Figure </w:t>
      </w:r>
      <w:r w:rsidR="00AF4972" w:rsidRPr="00872F90">
        <w:rPr>
          <w:rFonts w:ascii="Times New Roman" w:hAnsi="Times New Roman" w:cs="Times New Roman"/>
          <w:i w:val="0"/>
          <w:iCs w:val="0"/>
          <w:color w:val="auto"/>
          <w:sz w:val="22"/>
          <w:szCs w:val="22"/>
          <w:lang w:val="en-GB"/>
        </w:rPr>
        <w:t>1</w:t>
      </w:r>
      <w:r w:rsidRPr="00872F90">
        <w:rPr>
          <w:rFonts w:ascii="Times New Roman" w:hAnsi="Times New Roman" w:cs="Times New Roman"/>
          <w:i w:val="0"/>
          <w:iCs w:val="0"/>
          <w:color w:val="auto"/>
          <w:sz w:val="22"/>
          <w:szCs w:val="22"/>
          <w:lang w:val="en-GB"/>
        </w:rPr>
        <w:t xml:space="preserve"> Shannon and Weaver Model of Communication</w:t>
      </w:r>
      <w:r w:rsidR="003C6D83" w:rsidRPr="00872F90">
        <w:rPr>
          <w:rFonts w:ascii="Times New Roman" w:hAnsi="Times New Roman" w:cs="Times New Roman"/>
          <w:i w:val="0"/>
          <w:iCs w:val="0"/>
          <w:color w:val="auto"/>
          <w:sz w:val="22"/>
          <w:szCs w:val="22"/>
          <w:lang w:val="en-GB"/>
        </w:rPr>
        <w:br/>
        <w:t xml:space="preserve">Source: </w:t>
      </w:r>
      <w:r w:rsidR="00514F70" w:rsidRPr="00872F90">
        <w:rPr>
          <w:rFonts w:ascii="Times New Roman" w:hAnsi="Times New Roman" w:cs="Times New Roman"/>
          <w:color w:val="auto"/>
          <w:sz w:val="22"/>
          <w:szCs w:val="22"/>
          <w:shd w:val="clear" w:color="auto" w:fill="FFFFFF"/>
          <w:lang w:val="en-GB"/>
        </w:rPr>
        <w:t>(Communication Theory, 2014)</w:t>
      </w:r>
    </w:p>
    <w:p w14:paraId="23525ADB" w14:textId="77777777" w:rsidR="002B0639" w:rsidRPr="00872F90" w:rsidRDefault="00C515CB" w:rsidP="005744E5">
      <w:pPr>
        <w:spacing w:line="360" w:lineRule="auto"/>
        <w:jc w:val="both"/>
        <w:rPr>
          <w:rFonts w:ascii="Times New Roman" w:hAnsi="Times New Roman" w:cs="Times New Roman"/>
          <w:lang w:val="en-GB"/>
        </w:rPr>
      </w:pPr>
      <w:r w:rsidRPr="00872F90">
        <w:rPr>
          <w:rFonts w:ascii="Times New Roman" w:hAnsi="Times New Roman" w:cs="Times New Roman"/>
          <w:b/>
          <w:bCs/>
          <w:lang w:val="en-GB"/>
        </w:rPr>
        <w:t>Sender</w:t>
      </w:r>
      <w:r w:rsidRPr="00872F90">
        <w:rPr>
          <w:rFonts w:ascii="Times New Roman" w:hAnsi="Times New Roman" w:cs="Times New Roman"/>
          <w:lang w:val="en-GB"/>
        </w:rPr>
        <w:t xml:space="preserve"> – </w:t>
      </w:r>
      <w:r w:rsidR="00E1561C" w:rsidRPr="00872F90">
        <w:rPr>
          <w:rFonts w:ascii="Times New Roman" w:hAnsi="Times New Roman" w:cs="Times New Roman"/>
          <w:lang w:val="en-GB"/>
        </w:rPr>
        <w:t>The intended message is chosen by the information source from a set of available messages, which can be a combination of written or spoken words, images, or sounds.</w:t>
      </w:r>
    </w:p>
    <w:p w14:paraId="297436F6" w14:textId="77777777" w:rsidR="008870BD" w:rsidRPr="00872F90" w:rsidRDefault="008870BD" w:rsidP="005744E5">
      <w:pPr>
        <w:spacing w:line="360" w:lineRule="auto"/>
        <w:jc w:val="both"/>
        <w:rPr>
          <w:rFonts w:ascii="Times New Roman" w:hAnsi="Times New Roman" w:cs="Times New Roman"/>
          <w:lang w:val="en-GB"/>
        </w:rPr>
      </w:pPr>
      <w:r w:rsidRPr="00872F90">
        <w:rPr>
          <w:rFonts w:ascii="Times New Roman" w:hAnsi="Times New Roman" w:cs="Times New Roman"/>
          <w:b/>
          <w:bCs/>
          <w:lang w:val="en-GB"/>
        </w:rPr>
        <w:t>Encoder</w:t>
      </w:r>
      <w:r w:rsidRPr="00872F90">
        <w:rPr>
          <w:rFonts w:ascii="Times New Roman" w:hAnsi="Times New Roman" w:cs="Times New Roman"/>
          <w:lang w:val="en-GB"/>
        </w:rPr>
        <w:t xml:space="preserve"> – </w:t>
      </w:r>
      <w:r w:rsidR="00E1561C" w:rsidRPr="00872F90">
        <w:rPr>
          <w:rFonts w:ascii="Times New Roman" w:hAnsi="Times New Roman" w:cs="Times New Roman"/>
          <w:lang w:val="en-GB"/>
        </w:rPr>
        <w:t xml:space="preserve">The encoder, also known as the transmitter, transforms the message into a signal. A message is </w:t>
      </w:r>
      <w:r w:rsidR="002A16AC" w:rsidRPr="00872F90">
        <w:rPr>
          <w:rFonts w:ascii="Times New Roman" w:hAnsi="Times New Roman" w:cs="Times New Roman"/>
          <w:lang w:val="en-GB"/>
        </w:rPr>
        <w:t>a</w:t>
      </w:r>
      <w:r w:rsidR="00E1561C" w:rsidRPr="00872F90">
        <w:rPr>
          <w:rFonts w:ascii="Times New Roman" w:hAnsi="Times New Roman" w:cs="Times New Roman"/>
          <w:lang w:val="en-GB"/>
        </w:rPr>
        <w:t xml:space="preserve"> thing that is sent and received, and it is the focus of all communication.</w:t>
      </w:r>
    </w:p>
    <w:p w14:paraId="6A6D4612" w14:textId="77777777" w:rsidR="0096501C" w:rsidRPr="00872F90" w:rsidRDefault="0096501C" w:rsidP="005744E5">
      <w:pPr>
        <w:spacing w:line="360" w:lineRule="auto"/>
        <w:jc w:val="both"/>
        <w:rPr>
          <w:rFonts w:ascii="Times New Roman" w:hAnsi="Times New Roman" w:cs="Times New Roman"/>
          <w:lang w:val="en-GB"/>
        </w:rPr>
      </w:pPr>
      <w:r w:rsidRPr="00872F90">
        <w:rPr>
          <w:rFonts w:ascii="Times New Roman" w:hAnsi="Times New Roman" w:cs="Times New Roman"/>
          <w:b/>
          <w:bCs/>
          <w:lang w:val="en-GB"/>
        </w:rPr>
        <w:t>Channel</w:t>
      </w:r>
      <w:r w:rsidRPr="00872F90">
        <w:rPr>
          <w:rFonts w:ascii="Times New Roman" w:hAnsi="Times New Roman" w:cs="Times New Roman"/>
          <w:lang w:val="en-GB"/>
        </w:rPr>
        <w:t xml:space="preserve"> – </w:t>
      </w:r>
      <w:r w:rsidR="00E1561C" w:rsidRPr="00872F90">
        <w:rPr>
          <w:rFonts w:ascii="Times New Roman" w:hAnsi="Times New Roman" w:cs="Times New Roman"/>
          <w:lang w:val="en-GB"/>
        </w:rPr>
        <w:t>A channel is the path that a message follows between the transmitter and the receiver.</w:t>
      </w:r>
    </w:p>
    <w:p w14:paraId="7D25FE0C" w14:textId="77777777" w:rsidR="00DA5387" w:rsidRPr="00872F90" w:rsidRDefault="00930187" w:rsidP="005744E5">
      <w:pPr>
        <w:spacing w:line="360" w:lineRule="auto"/>
        <w:jc w:val="both"/>
        <w:rPr>
          <w:rFonts w:ascii="Times New Roman" w:hAnsi="Times New Roman" w:cs="Times New Roman"/>
          <w:lang w:val="en-GB"/>
        </w:rPr>
      </w:pPr>
      <w:r w:rsidRPr="00872F90">
        <w:rPr>
          <w:rFonts w:ascii="Times New Roman" w:hAnsi="Times New Roman" w:cs="Times New Roman"/>
          <w:b/>
          <w:bCs/>
          <w:lang w:val="en-GB"/>
        </w:rPr>
        <w:t>Noise</w:t>
      </w:r>
      <w:r w:rsidRPr="00872F90">
        <w:rPr>
          <w:rFonts w:ascii="Times New Roman" w:hAnsi="Times New Roman" w:cs="Times New Roman"/>
          <w:lang w:val="en-GB"/>
        </w:rPr>
        <w:t xml:space="preserve"> – </w:t>
      </w:r>
      <w:r w:rsidR="00E1561C" w:rsidRPr="00872F90">
        <w:rPr>
          <w:rFonts w:ascii="Times New Roman" w:hAnsi="Times New Roman" w:cs="Times New Roman"/>
          <w:lang w:val="en-GB"/>
        </w:rPr>
        <w:t xml:space="preserve">Noise is defined as any unwanted additions to a transmitted signal that </w:t>
      </w:r>
      <w:r w:rsidR="002A16AC" w:rsidRPr="00872F90">
        <w:rPr>
          <w:rFonts w:ascii="Times New Roman" w:hAnsi="Times New Roman" w:cs="Times New Roman"/>
          <w:lang w:val="en-GB"/>
        </w:rPr>
        <w:t>causes</w:t>
      </w:r>
      <w:r w:rsidR="00E1561C" w:rsidRPr="00872F90">
        <w:rPr>
          <w:rFonts w:ascii="Times New Roman" w:hAnsi="Times New Roman" w:cs="Times New Roman"/>
          <w:lang w:val="en-GB"/>
        </w:rPr>
        <w:t xml:space="preserve"> distortion or transmission inaccuracy.</w:t>
      </w:r>
    </w:p>
    <w:p w14:paraId="35900693" w14:textId="54E07EA6" w:rsidR="00930187" w:rsidRPr="00D8422D" w:rsidRDefault="00930187" w:rsidP="005744E5">
      <w:pPr>
        <w:spacing w:line="360" w:lineRule="auto"/>
        <w:jc w:val="both"/>
        <w:rPr>
          <w:rFonts w:ascii="Times New Roman" w:hAnsi="Times New Roman" w:cs="Times New Roman"/>
          <w:lang w:val="en-GB"/>
        </w:rPr>
      </w:pPr>
      <w:r w:rsidRPr="00872F90">
        <w:rPr>
          <w:rFonts w:ascii="Times New Roman" w:hAnsi="Times New Roman" w:cs="Times New Roman"/>
          <w:b/>
          <w:bCs/>
          <w:lang w:val="en-GB"/>
        </w:rPr>
        <w:t>Decoder</w:t>
      </w:r>
      <w:r w:rsidRPr="00872F90">
        <w:rPr>
          <w:rFonts w:ascii="Times New Roman" w:hAnsi="Times New Roman" w:cs="Times New Roman"/>
          <w:lang w:val="en-GB"/>
        </w:rPr>
        <w:t xml:space="preserve"> – Decoding is just the exact opposite of encoding.</w:t>
      </w:r>
      <w:r w:rsidR="008E432E">
        <w:rPr>
          <w:rFonts w:ascii="Times New Roman" w:hAnsi="Times New Roman" w:cs="Times New Roman"/>
          <w:lang w:val="en-GB"/>
        </w:rPr>
        <w:t xml:space="preserve"> </w:t>
      </w:r>
      <w:proofErr w:type="gramStart"/>
      <w:r w:rsidR="00E1561C" w:rsidRPr="00872F90">
        <w:rPr>
          <w:rFonts w:ascii="Times New Roman" w:hAnsi="Times New Roman" w:cs="Times New Roman"/>
          <w:shd w:val="clear" w:color="auto" w:fill="FFFFFF"/>
          <w:lang w:val="en-GB"/>
        </w:rPr>
        <w:t>As</w:t>
      </w:r>
      <w:proofErr w:type="gramEnd"/>
      <w:r w:rsidR="00E1561C" w:rsidRPr="00872F90">
        <w:rPr>
          <w:rFonts w:ascii="Times New Roman" w:hAnsi="Times New Roman" w:cs="Times New Roman"/>
          <w:shd w:val="clear" w:color="auto" w:fill="FFFFFF"/>
          <w:lang w:val="en-GB"/>
        </w:rPr>
        <w:t xml:space="preserve"> part of the communication model, </w:t>
      </w:r>
      <w:r w:rsidR="00732EED" w:rsidRPr="00872F90">
        <w:rPr>
          <w:rFonts w:ascii="Times New Roman" w:hAnsi="Times New Roman" w:cs="Times New Roman"/>
          <w:lang w:val="en-GB"/>
        </w:rPr>
        <w:t xml:space="preserve">a device is needed that can decode a message into a proper format that can </w:t>
      </w:r>
      <w:r w:rsidR="00E57A3B" w:rsidRPr="00872F90">
        <w:rPr>
          <w:rFonts w:ascii="Times New Roman" w:hAnsi="Times New Roman" w:cs="Times New Roman"/>
          <w:lang w:val="en-GB"/>
        </w:rPr>
        <w:t>easily be</w:t>
      </w:r>
      <w:r w:rsidR="00732EED" w:rsidRPr="00872F90">
        <w:rPr>
          <w:rFonts w:ascii="Times New Roman" w:hAnsi="Times New Roman" w:cs="Times New Roman"/>
          <w:lang w:val="en-GB"/>
        </w:rPr>
        <w:t xml:space="preserve"> understood by the receiver</w:t>
      </w:r>
      <w:r w:rsidR="00292D13" w:rsidRPr="00D8422D">
        <w:rPr>
          <w:rFonts w:ascii="Times New Roman" w:hAnsi="Times New Roman" w:cs="Times New Roman"/>
        </w:rPr>
        <w:t>(Chandler D, 1994)</w:t>
      </w:r>
      <w:r w:rsidR="00732EED" w:rsidRPr="00D8422D">
        <w:rPr>
          <w:rFonts w:ascii="Times New Roman" w:hAnsi="Times New Roman" w:cs="Times New Roman"/>
          <w:lang w:val="en-GB"/>
        </w:rPr>
        <w:t xml:space="preserve">. </w:t>
      </w:r>
    </w:p>
    <w:p w14:paraId="715904C0" w14:textId="77777777" w:rsidR="00732EED" w:rsidRPr="00D8422D" w:rsidRDefault="00732EED" w:rsidP="005744E5">
      <w:pPr>
        <w:spacing w:line="360" w:lineRule="auto"/>
        <w:jc w:val="both"/>
        <w:rPr>
          <w:rFonts w:ascii="Times New Roman" w:hAnsi="Times New Roman" w:cs="Times New Roman"/>
          <w:lang w:val="en-GB"/>
        </w:rPr>
      </w:pPr>
      <w:r w:rsidRPr="00D8422D">
        <w:rPr>
          <w:rFonts w:ascii="Times New Roman" w:hAnsi="Times New Roman" w:cs="Times New Roman"/>
          <w:b/>
          <w:bCs/>
          <w:lang w:val="en-GB"/>
        </w:rPr>
        <w:lastRenderedPageBreak/>
        <w:t>Receiver</w:t>
      </w:r>
      <w:r w:rsidRPr="00D8422D">
        <w:rPr>
          <w:rFonts w:ascii="Times New Roman" w:hAnsi="Times New Roman" w:cs="Times New Roman"/>
          <w:lang w:val="en-GB"/>
        </w:rPr>
        <w:t xml:space="preserve"> –</w:t>
      </w:r>
      <w:r w:rsidR="00E1561C" w:rsidRPr="00D8422D">
        <w:rPr>
          <w:rFonts w:ascii="Times New Roman" w:hAnsi="Times New Roman" w:cs="Times New Roman"/>
          <w:lang w:val="en-GB"/>
        </w:rPr>
        <w:t xml:space="preserve">A receiver, often referred to as a decoder, is a reverse transmitter that turns the signal back into the message </w:t>
      </w:r>
      <w:r w:rsidR="00E1561C" w:rsidRPr="00D8422D">
        <w:rPr>
          <w:rFonts w:ascii="Times New Roman" w:hAnsi="Times New Roman" w:cs="Times New Roman"/>
        </w:rPr>
        <w:t>(Chandler D, 1994)</w:t>
      </w:r>
    </w:p>
    <w:p w14:paraId="7F18214C" w14:textId="77777777" w:rsidR="001D0CB5" w:rsidRPr="00D8422D" w:rsidRDefault="001D0CB5" w:rsidP="005744E5">
      <w:pPr>
        <w:pStyle w:val="Heading2"/>
        <w:spacing w:line="360" w:lineRule="auto"/>
        <w:rPr>
          <w:rFonts w:ascii="Times New Roman" w:hAnsi="Times New Roman" w:cs="Times New Roman"/>
          <w:b/>
          <w:bCs/>
          <w:color w:val="auto"/>
          <w:sz w:val="22"/>
          <w:szCs w:val="22"/>
          <w:lang w:val="en-GB"/>
        </w:rPr>
      </w:pPr>
    </w:p>
    <w:p w14:paraId="5BC26202" w14:textId="77777777" w:rsidR="005B0D91" w:rsidRPr="00D8422D" w:rsidRDefault="005B0D91" w:rsidP="005744E5">
      <w:pPr>
        <w:pStyle w:val="Heading2"/>
        <w:spacing w:line="360" w:lineRule="auto"/>
        <w:rPr>
          <w:rFonts w:ascii="Times New Roman" w:hAnsi="Times New Roman" w:cs="Times New Roman"/>
          <w:b/>
          <w:bCs/>
          <w:color w:val="auto"/>
          <w:sz w:val="22"/>
          <w:szCs w:val="22"/>
          <w:lang w:val="en-GB"/>
        </w:rPr>
      </w:pPr>
      <w:bookmarkStart w:id="3" w:name="_Toc100932462"/>
      <w:r w:rsidRPr="00D8422D">
        <w:rPr>
          <w:rFonts w:ascii="Times New Roman" w:hAnsi="Times New Roman" w:cs="Times New Roman"/>
          <w:b/>
          <w:bCs/>
          <w:color w:val="auto"/>
          <w:sz w:val="22"/>
          <w:szCs w:val="22"/>
          <w:lang w:val="en-GB"/>
        </w:rPr>
        <w:t>Integrated Marketing Communication</w:t>
      </w:r>
      <w:bookmarkEnd w:id="3"/>
    </w:p>
    <w:p w14:paraId="4B36DB3D" w14:textId="77777777" w:rsidR="00980EE4" w:rsidRPr="00D8422D" w:rsidRDefault="00980EE4" w:rsidP="005744E5">
      <w:pPr>
        <w:spacing w:line="360" w:lineRule="auto"/>
        <w:jc w:val="both"/>
        <w:rPr>
          <w:rFonts w:ascii="Times New Roman" w:hAnsi="Times New Roman" w:cs="Times New Roman"/>
          <w:shd w:val="clear" w:color="auto" w:fill="FFFFFF"/>
        </w:rPr>
      </w:pPr>
    </w:p>
    <w:p w14:paraId="12859E50" w14:textId="77777777" w:rsidR="005B0D91" w:rsidRPr="00872F90" w:rsidRDefault="001D0CB5" w:rsidP="005744E5">
      <w:pPr>
        <w:spacing w:line="360" w:lineRule="auto"/>
        <w:jc w:val="both"/>
        <w:rPr>
          <w:rFonts w:ascii="Times New Roman" w:hAnsi="Times New Roman" w:cs="Times New Roman"/>
          <w:lang w:val="en-GB"/>
        </w:rPr>
      </w:pPr>
      <w:r w:rsidRPr="00D8422D">
        <w:rPr>
          <w:rFonts w:ascii="Times New Roman" w:hAnsi="Times New Roman" w:cs="Times New Roman"/>
          <w:shd w:val="clear" w:color="auto" w:fill="FFFFFF"/>
        </w:rPr>
        <w:t>Integrated marketing communications</w:t>
      </w:r>
      <w:r w:rsidR="00980EE4" w:rsidRPr="00D8422D">
        <w:rPr>
          <w:rFonts w:ascii="Times New Roman" w:hAnsi="Times New Roman" w:cs="Times New Roman"/>
          <w:shd w:val="clear" w:color="auto" w:fill="FFFFFF"/>
        </w:rPr>
        <w:t xml:space="preserve"> (IMC)</w:t>
      </w:r>
      <w:r w:rsidRPr="00D8422D">
        <w:rPr>
          <w:rFonts w:ascii="Times New Roman" w:hAnsi="Times New Roman" w:cs="Times New Roman"/>
          <w:shd w:val="clear" w:color="auto" w:fill="FFFFFF"/>
        </w:rPr>
        <w:t xml:space="preserve"> is a process that involves the management and organisation of all 'agents' in the analysis, planning, implementation, and control of all marketing communications contacts, media, messages, and promotional tools </w:t>
      </w:r>
      <w:r w:rsidR="003C52CF" w:rsidRPr="00D8422D">
        <w:rPr>
          <w:rFonts w:ascii="Times New Roman" w:hAnsi="Times New Roman" w:cs="Times New Roman"/>
          <w:shd w:val="clear" w:color="auto" w:fill="FFFFFF"/>
        </w:rPr>
        <w:t xml:space="preserve">(Pickton and Broderick, 2013, </w:t>
      </w:r>
      <w:proofErr w:type="gramStart"/>
      <w:r w:rsidR="003C52CF" w:rsidRPr="00D8422D">
        <w:rPr>
          <w:rFonts w:ascii="Times New Roman" w:hAnsi="Times New Roman" w:cs="Times New Roman"/>
          <w:shd w:val="clear" w:color="auto" w:fill="FFFFFF"/>
        </w:rPr>
        <w:t>p.26)</w:t>
      </w:r>
      <w:r w:rsidR="00980EE4" w:rsidRPr="00D8422D">
        <w:rPr>
          <w:rFonts w:ascii="Times New Roman" w:hAnsi="Times New Roman" w:cs="Times New Roman"/>
          <w:lang w:val="en-GB"/>
        </w:rPr>
        <w:t>This</w:t>
      </w:r>
      <w:proofErr w:type="gramEnd"/>
      <w:r w:rsidR="00980EE4" w:rsidRPr="00D8422D">
        <w:rPr>
          <w:rFonts w:ascii="Times New Roman" w:hAnsi="Times New Roman" w:cs="Times New Roman"/>
          <w:lang w:val="en-GB"/>
        </w:rPr>
        <w:t xml:space="preserve"> integrated marketing communication is a field of multi-disciplinary that unifies the traditional and the new media practices. </w:t>
      </w:r>
      <w:r w:rsidRPr="00D8422D">
        <w:rPr>
          <w:rFonts w:ascii="Times New Roman" w:hAnsi="Times New Roman" w:cs="Times New Roman"/>
          <w:shd w:val="clear" w:color="auto" w:fill="FFFFFF"/>
        </w:rPr>
        <w:t xml:space="preserve">This is aimed at a specific target audience to </w:t>
      </w:r>
      <w:proofErr w:type="spellStart"/>
      <w:r w:rsidRPr="00D8422D">
        <w:rPr>
          <w:rFonts w:ascii="Times New Roman" w:hAnsi="Times New Roman" w:cs="Times New Roman"/>
          <w:shd w:val="clear" w:color="auto" w:fill="FFFFFF"/>
        </w:rPr>
        <w:t>maximise</w:t>
      </w:r>
      <w:proofErr w:type="spellEnd"/>
      <w:r w:rsidRPr="00D8422D">
        <w:rPr>
          <w:rFonts w:ascii="Times New Roman" w:hAnsi="Times New Roman" w:cs="Times New Roman"/>
          <w:shd w:val="clear" w:color="auto" w:fill="FFFFFF"/>
        </w:rPr>
        <w:t xml:space="preserve"> the enhancement and coherence of marketing communications efforts in achieving predetermined product and corporate marketing communications objectives. </w:t>
      </w:r>
      <w:r w:rsidR="003C52CF" w:rsidRPr="00D8422D">
        <w:rPr>
          <w:rFonts w:ascii="Times New Roman" w:hAnsi="Times New Roman" w:cs="Times New Roman"/>
          <w:shd w:val="clear" w:color="auto" w:fill="FFFFFF"/>
        </w:rPr>
        <w:t>(Pickton and Broderick, 2013, p.26</w:t>
      </w:r>
      <w:proofErr w:type="gramStart"/>
      <w:r w:rsidR="003C52CF" w:rsidRPr="00D8422D">
        <w:rPr>
          <w:rFonts w:ascii="Times New Roman" w:hAnsi="Times New Roman" w:cs="Times New Roman"/>
          <w:shd w:val="clear" w:color="auto" w:fill="FFFFFF"/>
        </w:rPr>
        <w:t>).</w:t>
      </w:r>
      <w:r w:rsidR="00980EE4" w:rsidRPr="00D8422D">
        <w:rPr>
          <w:rFonts w:ascii="Times New Roman" w:hAnsi="Times New Roman" w:cs="Times New Roman"/>
          <w:lang w:val="en-GB"/>
        </w:rPr>
        <w:t>Social</w:t>
      </w:r>
      <w:proofErr w:type="gramEnd"/>
      <w:r w:rsidR="00980EE4" w:rsidRPr="00D8422D">
        <w:rPr>
          <w:rFonts w:ascii="Times New Roman" w:hAnsi="Times New Roman" w:cs="Times New Roman"/>
          <w:lang w:val="en-GB"/>
        </w:rPr>
        <w:t xml:space="preserve"> </w:t>
      </w:r>
      <w:r w:rsidR="00980EE4" w:rsidRPr="00872F90">
        <w:rPr>
          <w:rFonts w:ascii="Times New Roman" w:hAnsi="Times New Roman" w:cs="Times New Roman"/>
          <w:lang w:val="en-GB"/>
        </w:rPr>
        <w:t>media, advertising, marketing, and consumer analytics are independent teams inside an integrated marketing communication or organisation that fosters the merging of disciplines to create a more comprehensive strategy.</w:t>
      </w:r>
    </w:p>
    <w:p w14:paraId="2B170CCD" w14:textId="77777777" w:rsidR="000C62E6" w:rsidRPr="00872F90" w:rsidRDefault="003820CE" w:rsidP="005744E5">
      <w:pPr>
        <w:pStyle w:val="Heading2"/>
        <w:spacing w:line="360" w:lineRule="auto"/>
        <w:rPr>
          <w:rFonts w:ascii="Times New Roman" w:hAnsi="Times New Roman" w:cs="Times New Roman"/>
          <w:b/>
          <w:bCs/>
          <w:color w:val="auto"/>
          <w:sz w:val="22"/>
          <w:szCs w:val="22"/>
          <w:lang w:val="en-GB"/>
        </w:rPr>
      </w:pPr>
      <w:bookmarkStart w:id="4" w:name="_Toc100932463"/>
      <w:r w:rsidRPr="00872F90">
        <w:rPr>
          <w:rFonts w:ascii="Times New Roman" w:hAnsi="Times New Roman" w:cs="Times New Roman"/>
          <w:b/>
          <w:bCs/>
          <w:color w:val="auto"/>
          <w:sz w:val="22"/>
          <w:szCs w:val="22"/>
          <w:lang w:val="en-GB"/>
        </w:rPr>
        <w:t>Nike’s new Promotional Strategy</w:t>
      </w:r>
      <w:bookmarkEnd w:id="4"/>
    </w:p>
    <w:p w14:paraId="2E52CE9E" w14:textId="77777777" w:rsidR="00CE1CA4" w:rsidRPr="00872F90" w:rsidRDefault="002A16AC" w:rsidP="005744E5">
      <w:pPr>
        <w:spacing w:line="360" w:lineRule="auto"/>
        <w:rPr>
          <w:rFonts w:ascii="Times New Roman" w:hAnsi="Times New Roman" w:cs="Times New Roman"/>
          <w:lang w:val="en-GB"/>
        </w:rPr>
      </w:pPr>
      <w:r w:rsidRPr="00872F90">
        <w:rPr>
          <w:rFonts w:ascii="Times New Roman" w:hAnsi="Times New Roman" w:cs="Times New Roman"/>
          <w:lang w:val="en-GB"/>
        </w:rPr>
        <w:t>Nike's new promotional tactics are divided into two categories: online marketing; new promotional techniques to promote brand awareness including social media marketing and digital marketing, as well as offline promotional marketing, such as advertising and sales promotion.</w:t>
      </w:r>
    </w:p>
    <w:p w14:paraId="39CD5B71" w14:textId="77777777" w:rsidR="002A16AC" w:rsidRPr="00872F90" w:rsidRDefault="002A16AC" w:rsidP="005744E5">
      <w:pPr>
        <w:spacing w:line="360" w:lineRule="auto"/>
        <w:rPr>
          <w:rFonts w:ascii="Times New Roman" w:hAnsi="Times New Roman" w:cs="Times New Roman"/>
          <w:lang w:val="en-GB"/>
        </w:rPr>
      </w:pPr>
    </w:p>
    <w:tbl>
      <w:tblPr>
        <w:tblStyle w:val="PlainTable51"/>
        <w:tblW w:w="9106" w:type="dxa"/>
        <w:tblLook w:val="04A0" w:firstRow="1" w:lastRow="0" w:firstColumn="1" w:lastColumn="0" w:noHBand="0" w:noVBand="1"/>
      </w:tblPr>
      <w:tblGrid>
        <w:gridCol w:w="4553"/>
        <w:gridCol w:w="4553"/>
      </w:tblGrid>
      <w:tr w:rsidR="00A17872" w:rsidRPr="00872F90" w14:paraId="4E2730ED" w14:textId="77777777" w:rsidTr="00843B03">
        <w:trPr>
          <w:cnfStyle w:val="100000000000" w:firstRow="1" w:lastRow="0" w:firstColumn="0" w:lastColumn="0" w:oddVBand="0" w:evenVBand="0" w:oddHBand="0" w:evenHBand="0" w:firstRowFirstColumn="0" w:firstRowLastColumn="0" w:lastRowFirstColumn="0" w:lastRowLastColumn="0"/>
          <w:trHeight w:val="189"/>
        </w:trPr>
        <w:tc>
          <w:tcPr>
            <w:cnfStyle w:val="001000000100" w:firstRow="0" w:lastRow="0" w:firstColumn="1" w:lastColumn="0" w:oddVBand="0" w:evenVBand="0" w:oddHBand="0" w:evenHBand="0" w:firstRowFirstColumn="1" w:firstRowLastColumn="0" w:lastRowFirstColumn="0" w:lastRowLastColumn="0"/>
            <w:tcW w:w="4553" w:type="dxa"/>
          </w:tcPr>
          <w:p w14:paraId="1639C1F0" w14:textId="77777777" w:rsidR="00A17872" w:rsidRPr="00872F90" w:rsidRDefault="00A17872" w:rsidP="005744E5">
            <w:pPr>
              <w:spacing w:line="360" w:lineRule="auto"/>
              <w:jc w:val="center"/>
              <w:rPr>
                <w:rFonts w:ascii="Times New Roman" w:hAnsi="Times New Roman" w:cs="Times New Roman"/>
                <w:b/>
                <w:bCs/>
                <w:i w:val="0"/>
                <w:iCs w:val="0"/>
                <w:sz w:val="22"/>
                <w:u w:val="single"/>
                <w:lang w:val="en-GB"/>
              </w:rPr>
            </w:pPr>
            <w:r w:rsidRPr="00872F90">
              <w:rPr>
                <w:rFonts w:ascii="Times New Roman" w:hAnsi="Times New Roman" w:cs="Times New Roman"/>
                <w:b/>
                <w:bCs/>
                <w:i w:val="0"/>
                <w:iCs w:val="0"/>
                <w:sz w:val="22"/>
                <w:u w:val="single"/>
                <w:lang w:val="en-GB"/>
              </w:rPr>
              <w:t>Online Strategy</w:t>
            </w:r>
          </w:p>
        </w:tc>
        <w:tc>
          <w:tcPr>
            <w:tcW w:w="4553" w:type="dxa"/>
          </w:tcPr>
          <w:p w14:paraId="40D1DD65" w14:textId="77777777" w:rsidR="00A17872" w:rsidRPr="00872F90" w:rsidRDefault="00A17872" w:rsidP="005744E5">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val="0"/>
                <w:iCs w:val="0"/>
                <w:sz w:val="22"/>
                <w:lang w:val="en-GB"/>
              </w:rPr>
            </w:pPr>
            <w:r w:rsidRPr="00872F90">
              <w:rPr>
                <w:rFonts w:ascii="Times New Roman" w:hAnsi="Times New Roman" w:cs="Times New Roman"/>
                <w:b/>
                <w:bCs/>
                <w:i w:val="0"/>
                <w:iCs w:val="0"/>
                <w:sz w:val="22"/>
                <w:lang w:val="en-GB"/>
              </w:rPr>
              <w:t xml:space="preserve">Offline Promotional strategy </w:t>
            </w:r>
          </w:p>
        </w:tc>
      </w:tr>
      <w:tr w:rsidR="00A17872" w:rsidRPr="00872F90" w14:paraId="3B2550C1" w14:textId="77777777" w:rsidTr="00843B03">
        <w:trPr>
          <w:cnfStyle w:val="000000100000" w:firstRow="0" w:lastRow="0" w:firstColumn="0" w:lastColumn="0" w:oddVBand="0" w:evenVBand="0" w:oddHBand="1"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4553" w:type="dxa"/>
          </w:tcPr>
          <w:p w14:paraId="508CC7A4" w14:textId="77777777" w:rsidR="00A77EE4" w:rsidRPr="00872F90" w:rsidRDefault="00A77EE4" w:rsidP="005744E5">
            <w:pPr>
              <w:pStyle w:val="ListParagraph"/>
              <w:spacing w:line="360" w:lineRule="auto"/>
              <w:jc w:val="left"/>
              <w:rPr>
                <w:rFonts w:ascii="Times New Roman" w:hAnsi="Times New Roman" w:cs="Times New Roman"/>
                <w:i w:val="0"/>
                <w:iCs w:val="0"/>
                <w:sz w:val="22"/>
                <w:lang w:val="en-GB"/>
              </w:rPr>
            </w:pPr>
          </w:p>
          <w:p w14:paraId="43D3CCB9" w14:textId="77777777" w:rsidR="00A17872" w:rsidRPr="00872F90" w:rsidRDefault="00A77EE4" w:rsidP="005744E5">
            <w:pPr>
              <w:pStyle w:val="ListParagraph"/>
              <w:numPr>
                <w:ilvl w:val="0"/>
                <w:numId w:val="13"/>
              </w:numPr>
              <w:spacing w:line="360" w:lineRule="auto"/>
              <w:jc w:val="left"/>
              <w:rPr>
                <w:rFonts w:ascii="Times New Roman" w:hAnsi="Times New Roman" w:cs="Times New Roman"/>
                <w:i w:val="0"/>
                <w:iCs w:val="0"/>
                <w:sz w:val="22"/>
                <w:lang w:val="en-GB"/>
              </w:rPr>
            </w:pPr>
            <w:r w:rsidRPr="00872F90">
              <w:rPr>
                <w:rFonts w:ascii="Times New Roman" w:hAnsi="Times New Roman" w:cs="Times New Roman"/>
                <w:i w:val="0"/>
                <w:iCs w:val="0"/>
                <w:sz w:val="22"/>
                <w:lang w:val="en-GB"/>
              </w:rPr>
              <w:t xml:space="preserve">Facebook </w:t>
            </w:r>
            <w:r w:rsidR="00CE1CA4" w:rsidRPr="00872F90">
              <w:rPr>
                <w:rFonts w:ascii="Times New Roman" w:hAnsi="Times New Roman" w:cs="Times New Roman"/>
                <w:i w:val="0"/>
                <w:iCs w:val="0"/>
                <w:sz w:val="22"/>
                <w:lang w:val="en-GB"/>
              </w:rPr>
              <w:t xml:space="preserve">(Utilising </w:t>
            </w:r>
            <w:r w:rsidR="002A16AC" w:rsidRPr="00872F90">
              <w:rPr>
                <w:rFonts w:ascii="Times New Roman" w:hAnsi="Times New Roman" w:cs="Times New Roman"/>
                <w:i w:val="0"/>
                <w:iCs w:val="0"/>
                <w:sz w:val="22"/>
                <w:lang w:val="en-GB"/>
              </w:rPr>
              <w:t>Facebook</w:t>
            </w:r>
            <w:r w:rsidR="00CE1CA4" w:rsidRPr="00872F90">
              <w:rPr>
                <w:rFonts w:ascii="Times New Roman" w:hAnsi="Times New Roman" w:cs="Times New Roman"/>
                <w:i w:val="0"/>
                <w:iCs w:val="0"/>
                <w:sz w:val="22"/>
                <w:lang w:val="en-GB"/>
              </w:rPr>
              <w:t xml:space="preserve"> ads) </w:t>
            </w:r>
          </w:p>
          <w:p w14:paraId="2F61AF7F" w14:textId="77777777" w:rsidR="00A77EE4" w:rsidRPr="00872F90" w:rsidRDefault="00A77EE4" w:rsidP="005744E5">
            <w:pPr>
              <w:pStyle w:val="ListParagraph"/>
              <w:numPr>
                <w:ilvl w:val="0"/>
                <w:numId w:val="13"/>
              </w:numPr>
              <w:spacing w:line="360" w:lineRule="auto"/>
              <w:jc w:val="left"/>
              <w:rPr>
                <w:rFonts w:ascii="Times New Roman" w:hAnsi="Times New Roman" w:cs="Times New Roman"/>
                <w:i w:val="0"/>
                <w:iCs w:val="0"/>
                <w:sz w:val="22"/>
                <w:lang w:val="en-GB"/>
              </w:rPr>
            </w:pPr>
            <w:r w:rsidRPr="00872F90">
              <w:rPr>
                <w:rFonts w:ascii="Times New Roman" w:hAnsi="Times New Roman" w:cs="Times New Roman"/>
                <w:i w:val="0"/>
                <w:iCs w:val="0"/>
                <w:sz w:val="22"/>
                <w:lang w:val="en-GB"/>
              </w:rPr>
              <w:t xml:space="preserve">Instagram (Nike </w:t>
            </w:r>
            <w:r w:rsidR="002A16AC" w:rsidRPr="00872F90">
              <w:rPr>
                <w:rFonts w:ascii="Times New Roman" w:hAnsi="Times New Roman" w:cs="Times New Roman"/>
                <w:i w:val="0"/>
                <w:iCs w:val="0"/>
                <w:sz w:val="22"/>
                <w:lang w:val="en-GB"/>
              </w:rPr>
              <w:t>can</w:t>
            </w:r>
            <w:r w:rsidRPr="00872F90">
              <w:rPr>
                <w:rFonts w:ascii="Times New Roman" w:hAnsi="Times New Roman" w:cs="Times New Roman"/>
                <w:i w:val="0"/>
                <w:iCs w:val="0"/>
                <w:sz w:val="22"/>
                <w:lang w:val="en-GB"/>
              </w:rPr>
              <w:t xml:space="preserve"> reach millions of people through influencers such as athletes</w:t>
            </w:r>
            <w:r w:rsidR="00CE1CA4" w:rsidRPr="00872F90">
              <w:rPr>
                <w:rFonts w:ascii="Times New Roman" w:hAnsi="Times New Roman" w:cs="Times New Roman"/>
                <w:i w:val="0"/>
                <w:iCs w:val="0"/>
                <w:sz w:val="22"/>
                <w:lang w:val="en-GB"/>
              </w:rPr>
              <w:t xml:space="preserve"> and Gym </w:t>
            </w:r>
            <w:r w:rsidR="002A16AC" w:rsidRPr="00872F90">
              <w:rPr>
                <w:rFonts w:ascii="Times New Roman" w:hAnsi="Times New Roman" w:cs="Times New Roman"/>
                <w:i w:val="0"/>
                <w:iCs w:val="0"/>
                <w:sz w:val="22"/>
                <w:lang w:val="en-GB"/>
              </w:rPr>
              <w:t>enthusiasts</w:t>
            </w:r>
            <w:r w:rsidR="00CE1CA4" w:rsidRPr="00872F90">
              <w:rPr>
                <w:rFonts w:ascii="Times New Roman" w:hAnsi="Times New Roman" w:cs="Times New Roman"/>
                <w:i w:val="0"/>
                <w:iCs w:val="0"/>
                <w:sz w:val="22"/>
                <w:lang w:val="en-GB"/>
              </w:rPr>
              <w:t>)</w:t>
            </w:r>
          </w:p>
          <w:p w14:paraId="51967041" w14:textId="77777777" w:rsidR="00A77EE4" w:rsidRPr="00872F90" w:rsidRDefault="00A77EE4" w:rsidP="005744E5">
            <w:pPr>
              <w:pStyle w:val="ListParagraph"/>
              <w:numPr>
                <w:ilvl w:val="0"/>
                <w:numId w:val="13"/>
              </w:numPr>
              <w:spacing w:line="360" w:lineRule="auto"/>
              <w:jc w:val="left"/>
              <w:rPr>
                <w:rFonts w:ascii="Times New Roman" w:hAnsi="Times New Roman" w:cs="Times New Roman"/>
                <w:i w:val="0"/>
                <w:iCs w:val="0"/>
                <w:sz w:val="22"/>
                <w:lang w:val="en-GB"/>
              </w:rPr>
            </w:pPr>
            <w:proofErr w:type="spellStart"/>
            <w:r w:rsidRPr="00872F90">
              <w:rPr>
                <w:rFonts w:ascii="Times New Roman" w:hAnsi="Times New Roman" w:cs="Times New Roman"/>
                <w:i w:val="0"/>
                <w:iCs w:val="0"/>
                <w:sz w:val="22"/>
                <w:lang w:val="en-GB"/>
              </w:rPr>
              <w:t>Youtube</w:t>
            </w:r>
            <w:proofErr w:type="spellEnd"/>
            <w:r w:rsidRPr="00872F90">
              <w:rPr>
                <w:rFonts w:ascii="Times New Roman" w:hAnsi="Times New Roman" w:cs="Times New Roman"/>
                <w:i w:val="0"/>
                <w:iCs w:val="0"/>
                <w:sz w:val="22"/>
                <w:lang w:val="en-GB"/>
              </w:rPr>
              <w:t xml:space="preserve"> (creating a </w:t>
            </w:r>
            <w:proofErr w:type="spellStart"/>
            <w:r w:rsidRPr="00872F90">
              <w:rPr>
                <w:rFonts w:ascii="Times New Roman" w:hAnsi="Times New Roman" w:cs="Times New Roman"/>
                <w:i w:val="0"/>
                <w:iCs w:val="0"/>
                <w:sz w:val="22"/>
                <w:lang w:val="en-GB"/>
              </w:rPr>
              <w:t>youtube</w:t>
            </w:r>
            <w:proofErr w:type="spellEnd"/>
            <w:r w:rsidRPr="00872F90">
              <w:rPr>
                <w:rFonts w:ascii="Times New Roman" w:hAnsi="Times New Roman" w:cs="Times New Roman"/>
                <w:i w:val="0"/>
                <w:iCs w:val="0"/>
                <w:sz w:val="22"/>
                <w:lang w:val="en-GB"/>
              </w:rPr>
              <w:t xml:space="preserve"> channel based on Nike </w:t>
            </w:r>
            <w:proofErr w:type="gramStart"/>
            <w:r w:rsidRPr="00872F90">
              <w:rPr>
                <w:rFonts w:ascii="Times New Roman" w:hAnsi="Times New Roman" w:cs="Times New Roman"/>
                <w:i w:val="0"/>
                <w:iCs w:val="0"/>
                <w:sz w:val="22"/>
                <w:lang w:val="en-GB"/>
              </w:rPr>
              <w:t>and also</w:t>
            </w:r>
            <w:proofErr w:type="gramEnd"/>
            <w:r w:rsidRPr="00872F90">
              <w:rPr>
                <w:rFonts w:ascii="Times New Roman" w:hAnsi="Times New Roman" w:cs="Times New Roman"/>
                <w:i w:val="0"/>
                <w:iCs w:val="0"/>
                <w:sz w:val="22"/>
                <w:lang w:val="en-GB"/>
              </w:rPr>
              <w:t xml:space="preserve"> sponsoring </w:t>
            </w:r>
            <w:proofErr w:type="spellStart"/>
            <w:r w:rsidRPr="00872F90">
              <w:rPr>
                <w:rFonts w:ascii="Times New Roman" w:hAnsi="Times New Roman" w:cs="Times New Roman"/>
                <w:i w:val="0"/>
                <w:iCs w:val="0"/>
                <w:sz w:val="22"/>
                <w:lang w:val="en-GB"/>
              </w:rPr>
              <w:t>Youtube</w:t>
            </w:r>
            <w:proofErr w:type="spellEnd"/>
            <w:r w:rsidRPr="00872F90">
              <w:rPr>
                <w:rFonts w:ascii="Times New Roman" w:hAnsi="Times New Roman" w:cs="Times New Roman"/>
                <w:i w:val="0"/>
                <w:iCs w:val="0"/>
                <w:sz w:val="22"/>
                <w:lang w:val="en-GB"/>
              </w:rPr>
              <w:t xml:space="preserve"> creators with Nike gear)</w:t>
            </w:r>
          </w:p>
          <w:p w14:paraId="135D54A5" w14:textId="77777777" w:rsidR="00A77EE4" w:rsidRPr="00872F90" w:rsidRDefault="00A77EE4" w:rsidP="005744E5">
            <w:pPr>
              <w:pStyle w:val="ListParagraph"/>
              <w:numPr>
                <w:ilvl w:val="0"/>
                <w:numId w:val="13"/>
              </w:numPr>
              <w:spacing w:line="360" w:lineRule="auto"/>
              <w:jc w:val="left"/>
              <w:rPr>
                <w:rFonts w:ascii="Times New Roman" w:hAnsi="Times New Roman" w:cs="Times New Roman"/>
                <w:i w:val="0"/>
                <w:iCs w:val="0"/>
                <w:sz w:val="22"/>
                <w:lang w:val="en-GB"/>
              </w:rPr>
            </w:pPr>
            <w:proofErr w:type="spellStart"/>
            <w:r w:rsidRPr="00872F90">
              <w:rPr>
                <w:rFonts w:ascii="Times New Roman" w:hAnsi="Times New Roman" w:cs="Times New Roman"/>
                <w:i w:val="0"/>
                <w:iCs w:val="0"/>
                <w:sz w:val="22"/>
                <w:lang w:val="en-GB"/>
              </w:rPr>
              <w:t>Tiktok</w:t>
            </w:r>
            <w:proofErr w:type="spellEnd"/>
            <w:r w:rsidRPr="00872F90">
              <w:rPr>
                <w:rFonts w:ascii="Times New Roman" w:hAnsi="Times New Roman" w:cs="Times New Roman"/>
                <w:i w:val="0"/>
                <w:iCs w:val="0"/>
                <w:sz w:val="22"/>
                <w:lang w:val="en-GB"/>
              </w:rPr>
              <w:t xml:space="preserve"> (utilising content creators and ads on this platform) </w:t>
            </w:r>
          </w:p>
          <w:p w14:paraId="7E84E80C" w14:textId="77777777" w:rsidR="00E16088" w:rsidRPr="00872F90" w:rsidRDefault="00CF0269" w:rsidP="005744E5">
            <w:pPr>
              <w:pStyle w:val="ListParagraph"/>
              <w:numPr>
                <w:ilvl w:val="0"/>
                <w:numId w:val="13"/>
              </w:numPr>
              <w:spacing w:line="360" w:lineRule="auto"/>
              <w:jc w:val="left"/>
              <w:rPr>
                <w:rFonts w:ascii="Times New Roman" w:hAnsi="Times New Roman" w:cs="Times New Roman"/>
                <w:i w:val="0"/>
                <w:iCs w:val="0"/>
                <w:sz w:val="22"/>
                <w:lang w:val="en-GB"/>
              </w:rPr>
            </w:pPr>
            <w:r w:rsidRPr="00872F90">
              <w:rPr>
                <w:rFonts w:ascii="Times New Roman" w:hAnsi="Times New Roman" w:cs="Times New Roman"/>
                <w:i w:val="0"/>
                <w:iCs w:val="0"/>
                <w:sz w:val="22"/>
                <w:lang w:val="en-GB"/>
              </w:rPr>
              <w:t xml:space="preserve">Company website </w:t>
            </w:r>
          </w:p>
          <w:p w14:paraId="4BC717B5" w14:textId="77777777" w:rsidR="00E16088" w:rsidRPr="00872F90" w:rsidRDefault="00E16088" w:rsidP="005744E5">
            <w:pPr>
              <w:spacing w:line="360" w:lineRule="auto"/>
              <w:ind w:left="360"/>
              <w:jc w:val="center"/>
              <w:rPr>
                <w:rFonts w:ascii="Times New Roman" w:hAnsi="Times New Roman" w:cs="Times New Roman"/>
                <w:i w:val="0"/>
                <w:iCs w:val="0"/>
                <w:sz w:val="22"/>
                <w:lang w:val="en-GB"/>
              </w:rPr>
            </w:pPr>
          </w:p>
        </w:tc>
        <w:tc>
          <w:tcPr>
            <w:tcW w:w="4553" w:type="dxa"/>
          </w:tcPr>
          <w:p w14:paraId="2FE564A1" w14:textId="77777777" w:rsidR="00A17872" w:rsidRPr="00872F90" w:rsidRDefault="00A17872" w:rsidP="005744E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p w14:paraId="0E524138" w14:textId="77777777" w:rsidR="00E16088" w:rsidRPr="00872F90" w:rsidRDefault="00E16088" w:rsidP="005744E5">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lang w:val="en-GB"/>
              </w:rPr>
            </w:pPr>
            <w:r w:rsidRPr="00872F90">
              <w:rPr>
                <w:rFonts w:ascii="Times New Roman" w:eastAsiaTheme="majorEastAsia" w:hAnsi="Times New Roman" w:cs="Times New Roman"/>
                <w:lang w:val="en-GB"/>
              </w:rPr>
              <w:t>Advertisement (for example, billboards)</w:t>
            </w:r>
          </w:p>
          <w:p w14:paraId="049CB4D3" w14:textId="77777777" w:rsidR="00E16088" w:rsidRPr="00872F90" w:rsidRDefault="00E16088" w:rsidP="005744E5">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lang w:val="en-GB"/>
              </w:rPr>
            </w:pPr>
            <w:r w:rsidRPr="00872F90">
              <w:rPr>
                <w:rFonts w:ascii="Times New Roman" w:eastAsiaTheme="majorEastAsia" w:hAnsi="Times New Roman" w:cs="Times New Roman"/>
                <w:lang w:val="en-GB"/>
              </w:rPr>
              <w:t xml:space="preserve">Print (for example, magazines and newspapers) </w:t>
            </w:r>
          </w:p>
          <w:p w14:paraId="0AD1ADF7" w14:textId="77777777" w:rsidR="00E16088" w:rsidRPr="00872F90" w:rsidRDefault="00E16088" w:rsidP="005744E5">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lang w:val="en-GB"/>
              </w:rPr>
            </w:pPr>
            <w:r w:rsidRPr="00872F90">
              <w:rPr>
                <w:rFonts w:ascii="Times New Roman" w:eastAsiaTheme="majorEastAsia" w:hAnsi="Times New Roman" w:cs="Times New Roman"/>
                <w:lang w:val="en-GB"/>
              </w:rPr>
              <w:t xml:space="preserve">Broadcasting (for example, </w:t>
            </w:r>
            <w:r w:rsidR="00843B03" w:rsidRPr="00872F90">
              <w:rPr>
                <w:rFonts w:ascii="Times New Roman" w:eastAsiaTheme="majorEastAsia" w:hAnsi="Times New Roman" w:cs="Times New Roman"/>
                <w:lang w:val="en-GB"/>
              </w:rPr>
              <w:t xml:space="preserve">TV and radio) </w:t>
            </w:r>
          </w:p>
          <w:p w14:paraId="290B8FC2" w14:textId="77777777" w:rsidR="00843B03" w:rsidRPr="00872F90" w:rsidRDefault="00843B03" w:rsidP="005744E5">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lang w:val="en-GB"/>
              </w:rPr>
            </w:pPr>
            <w:r w:rsidRPr="00872F90">
              <w:rPr>
                <w:rFonts w:ascii="Times New Roman" w:eastAsiaTheme="majorEastAsia" w:hAnsi="Times New Roman" w:cs="Times New Roman"/>
                <w:lang w:val="en-GB"/>
              </w:rPr>
              <w:t xml:space="preserve">Sales promotions </w:t>
            </w:r>
          </w:p>
          <w:p w14:paraId="3B96D3B4" w14:textId="77777777" w:rsidR="00843B03" w:rsidRPr="00872F90" w:rsidRDefault="00843B03" w:rsidP="005744E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lang w:val="en-GB"/>
              </w:rPr>
            </w:pPr>
          </w:p>
          <w:p w14:paraId="24446C25" w14:textId="77777777" w:rsidR="00CE1CA4" w:rsidRPr="00872F90" w:rsidRDefault="00CE1CA4" w:rsidP="005744E5">
            <w:pPr>
              <w:pStyle w:val="ListParagraph"/>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lang w:val="en-GB"/>
              </w:rPr>
            </w:pPr>
          </w:p>
          <w:p w14:paraId="6FF5936B" w14:textId="77777777" w:rsidR="00CE1CA4" w:rsidRPr="00872F90" w:rsidRDefault="00CE1CA4" w:rsidP="005744E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p>
        </w:tc>
      </w:tr>
    </w:tbl>
    <w:p w14:paraId="2197D0B6" w14:textId="77777777" w:rsidR="00A17872" w:rsidRPr="00872F90" w:rsidRDefault="00A17872" w:rsidP="005744E5">
      <w:pPr>
        <w:spacing w:line="360" w:lineRule="auto"/>
        <w:rPr>
          <w:rFonts w:ascii="Times New Roman" w:hAnsi="Times New Roman" w:cs="Times New Roman"/>
          <w:lang w:val="en-GB"/>
        </w:rPr>
      </w:pPr>
    </w:p>
    <w:p w14:paraId="582E8C5D" w14:textId="77777777" w:rsidR="002A16AC" w:rsidRPr="00872F90" w:rsidRDefault="00CF0269" w:rsidP="005744E5">
      <w:pPr>
        <w:spacing w:line="360" w:lineRule="auto"/>
        <w:rPr>
          <w:rFonts w:ascii="Times New Roman" w:hAnsi="Times New Roman" w:cs="Times New Roman"/>
          <w:color w:val="222222"/>
          <w:shd w:val="clear" w:color="auto" w:fill="FFFFFF"/>
        </w:rPr>
      </w:pPr>
      <w:r w:rsidRPr="00872F90">
        <w:rPr>
          <w:rFonts w:ascii="Times New Roman" w:hAnsi="Times New Roman" w:cs="Times New Roman"/>
          <w:color w:val="222222"/>
          <w:shd w:val="clear" w:color="auto" w:fill="FFFFFF"/>
        </w:rPr>
        <w:t>Using social media as a marketing technique is an excellent way of increasing brand awareness; networks such as Facebook, Instagram, Twitter, and others will help increase NIKE's visibility to consumers (Reference). This Passive technique is based on using social media's public arena as a potential source of customer voices. The marketing purpose is to provide marketers with knowledge about market needs, customer experiences, competitive movements, and trends (Reference). Social media is used as a communication tool in the Active strategy. This is to accomplish three goals: direct sales, customer acquisition, and customer retention (Reference).</w:t>
      </w:r>
      <w:r w:rsidR="007D62AB" w:rsidRPr="00872F90">
        <w:rPr>
          <w:rFonts w:ascii="Times New Roman" w:hAnsi="Times New Roman" w:cs="Times New Roman"/>
          <w:color w:val="222222"/>
          <w:shd w:val="clear" w:color="auto" w:fill="FFFFFF"/>
        </w:rPr>
        <w:t xml:space="preserve"> For example, using well known social media influencers on Instagram with good analytics, such as a big engagement to market the Nike brand. </w:t>
      </w:r>
    </w:p>
    <w:p w14:paraId="0CCBB91C" w14:textId="77777777" w:rsidR="007D62AB" w:rsidRPr="00872F90" w:rsidRDefault="007D62AB" w:rsidP="005744E5">
      <w:pPr>
        <w:spacing w:line="360" w:lineRule="auto"/>
        <w:rPr>
          <w:rFonts w:ascii="Times New Roman" w:hAnsi="Times New Roman" w:cs="Times New Roman"/>
          <w:color w:val="222222"/>
          <w:shd w:val="clear" w:color="auto" w:fill="FFFFFF"/>
        </w:rPr>
      </w:pPr>
      <w:r w:rsidRPr="00872F90">
        <w:rPr>
          <w:rFonts w:ascii="Times New Roman" w:hAnsi="Times New Roman" w:cs="Times New Roman"/>
          <w:color w:val="222222"/>
          <w:shd w:val="clear" w:color="auto" w:fill="FFFFFF"/>
        </w:rPr>
        <w:t xml:space="preserve">Furthermore, having a good business website will function as a finishing point for the online customer, meeting expectations of potential products they see on social media. It is vital to highlight that social media marketing is not a stand-alone process because most strategic goals necessitate the presence of a decent corporate website that is effective, trustworthy, organizationally integrated, and customer-focused (Reference). </w:t>
      </w:r>
      <w:r w:rsidRPr="00872F90">
        <w:rPr>
          <w:rFonts w:ascii="Times New Roman" w:hAnsi="Times New Roman" w:cs="Times New Roman"/>
          <w:shd w:val="clear" w:color="auto" w:fill="FFFFFF"/>
        </w:rPr>
        <w:t xml:space="preserve">As a result, social media plays a critical role in Nike's integrated marketing communication strategy for increasing brand recognition. In addition to its reach, it is a great source of customer insight and data. Because it </w:t>
      </w:r>
      <w:r w:rsidR="002A16AC" w:rsidRPr="00872F90">
        <w:rPr>
          <w:rFonts w:ascii="Times New Roman" w:hAnsi="Times New Roman" w:cs="Times New Roman"/>
          <w:shd w:val="clear" w:color="auto" w:fill="FFFFFF"/>
        </w:rPr>
        <w:t>is</w:t>
      </w:r>
      <w:r w:rsidRPr="00872F90">
        <w:rPr>
          <w:rFonts w:ascii="Times New Roman" w:hAnsi="Times New Roman" w:cs="Times New Roman"/>
          <w:shd w:val="clear" w:color="auto" w:fill="FFFFFF"/>
        </w:rPr>
        <w:t xml:space="preserve"> beneficial, social media should be used in advertising efforts.</w:t>
      </w:r>
    </w:p>
    <w:p w14:paraId="7E891B2B" w14:textId="77777777" w:rsidR="006B7719" w:rsidRPr="00872F90" w:rsidRDefault="00843B03" w:rsidP="005744E5">
      <w:pPr>
        <w:spacing w:line="360" w:lineRule="auto"/>
        <w:jc w:val="both"/>
        <w:rPr>
          <w:rFonts w:ascii="Times New Roman" w:hAnsi="Times New Roman" w:cs="Times New Roman"/>
          <w:lang w:val="en-GB"/>
        </w:rPr>
      </w:pPr>
      <w:r w:rsidRPr="00872F90">
        <w:rPr>
          <w:rFonts w:ascii="Times New Roman" w:hAnsi="Times New Roman" w:cs="Times New Roman"/>
          <w:lang w:val="en-GB"/>
        </w:rPr>
        <w:t xml:space="preserve">Nike is also largely reliant on </w:t>
      </w:r>
      <w:r w:rsidR="007D62AB" w:rsidRPr="00872F90">
        <w:rPr>
          <w:rFonts w:ascii="Times New Roman" w:hAnsi="Times New Roman" w:cs="Times New Roman"/>
          <w:lang w:val="en-GB"/>
        </w:rPr>
        <w:t xml:space="preserve">traditional forms of marketing, such as </w:t>
      </w:r>
      <w:r w:rsidRPr="00872F90">
        <w:rPr>
          <w:rFonts w:ascii="Times New Roman" w:hAnsi="Times New Roman" w:cs="Times New Roman"/>
          <w:lang w:val="en-GB"/>
        </w:rPr>
        <w:t xml:space="preserve">advertising to promote their products, particularly those involving famous people such as celebrities and sports. Furthermore, Nike mostly employs sales promotion techniques such as discount codes to gain buyers for their goods. Nike's television commercials are always adrenaline-pumping. Knowing that Nike's strength is drawn solely from sports. As a result, Nike should increase the intensity of their advertisements so that people can relate to them in every way. </w:t>
      </w:r>
    </w:p>
    <w:p w14:paraId="6CE44312" w14:textId="77777777" w:rsidR="002A16AC" w:rsidRPr="00872F90" w:rsidRDefault="002A16AC" w:rsidP="005744E5">
      <w:pPr>
        <w:pStyle w:val="Heading2"/>
        <w:spacing w:line="360" w:lineRule="auto"/>
        <w:rPr>
          <w:rFonts w:ascii="Times New Roman" w:hAnsi="Times New Roman" w:cs="Times New Roman"/>
          <w:b/>
          <w:bCs/>
          <w:color w:val="auto"/>
          <w:sz w:val="22"/>
          <w:szCs w:val="22"/>
          <w:lang w:val="en-GB"/>
        </w:rPr>
      </w:pPr>
    </w:p>
    <w:p w14:paraId="0BEDEC86" w14:textId="77777777" w:rsidR="002A16AC" w:rsidRPr="00872F90" w:rsidRDefault="002A16AC" w:rsidP="005744E5">
      <w:pPr>
        <w:pStyle w:val="Heading2"/>
        <w:spacing w:line="360" w:lineRule="auto"/>
        <w:rPr>
          <w:rFonts w:ascii="Times New Roman" w:hAnsi="Times New Roman" w:cs="Times New Roman"/>
          <w:b/>
          <w:bCs/>
          <w:color w:val="auto"/>
          <w:sz w:val="22"/>
          <w:szCs w:val="22"/>
          <w:lang w:val="en-GB"/>
        </w:rPr>
      </w:pPr>
    </w:p>
    <w:p w14:paraId="41978235" w14:textId="77777777" w:rsidR="002A16AC" w:rsidRPr="00872F90" w:rsidRDefault="002A16AC" w:rsidP="005744E5">
      <w:pPr>
        <w:pStyle w:val="Heading2"/>
        <w:spacing w:line="360" w:lineRule="auto"/>
        <w:rPr>
          <w:rFonts w:ascii="Times New Roman" w:hAnsi="Times New Roman" w:cs="Times New Roman"/>
          <w:b/>
          <w:bCs/>
          <w:color w:val="auto"/>
          <w:sz w:val="22"/>
          <w:szCs w:val="22"/>
          <w:lang w:val="en-GB"/>
        </w:rPr>
      </w:pPr>
    </w:p>
    <w:p w14:paraId="6C6B0790" w14:textId="77777777" w:rsidR="00985AA4" w:rsidRPr="00872F90" w:rsidRDefault="00985AA4" w:rsidP="005744E5">
      <w:pPr>
        <w:pStyle w:val="Heading2"/>
        <w:spacing w:line="360" w:lineRule="auto"/>
        <w:rPr>
          <w:rFonts w:ascii="Times New Roman" w:hAnsi="Times New Roman" w:cs="Times New Roman"/>
          <w:b/>
          <w:bCs/>
          <w:color w:val="auto"/>
          <w:sz w:val="22"/>
          <w:szCs w:val="22"/>
          <w:lang w:val="en-GB"/>
        </w:rPr>
      </w:pPr>
      <w:bookmarkStart w:id="5" w:name="_Toc100932464"/>
      <w:r w:rsidRPr="00872F90">
        <w:rPr>
          <w:rFonts w:ascii="Times New Roman" w:hAnsi="Times New Roman" w:cs="Times New Roman"/>
          <w:b/>
          <w:bCs/>
          <w:color w:val="auto"/>
          <w:sz w:val="22"/>
          <w:szCs w:val="22"/>
          <w:lang w:val="en-GB"/>
        </w:rPr>
        <w:t>Branding</w:t>
      </w:r>
      <w:bookmarkEnd w:id="5"/>
    </w:p>
    <w:p w14:paraId="610E171F" w14:textId="77777777" w:rsidR="00663391" w:rsidRPr="00872F90" w:rsidRDefault="00663391" w:rsidP="005744E5">
      <w:pPr>
        <w:spacing w:line="360" w:lineRule="auto"/>
        <w:ind w:firstLine="720"/>
        <w:rPr>
          <w:rFonts w:ascii="Times New Roman" w:hAnsi="Times New Roman" w:cs="Times New Roman"/>
          <w:lang w:val="en-GB"/>
        </w:rPr>
      </w:pPr>
      <w:r w:rsidRPr="00872F90">
        <w:rPr>
          <w:rFonts w:ascii="Times New Roman" w:hAnsi="Times New Roman" w:cs="Times New Roman"/>
          <w:lang w:val="en-GB"/>
        </w:rPr>
        <w:t xml:space="preserve">Branding is the process of distinguishing one company's products or services from those of another. Brands have a big influence </w:t>
      </w:r>
      <w:r w:rsidR="008C6C0D" w:rsidRPr="00872F90">
        <w:rPr>
          <w:rFonts w:ascii="Times New Roman" w:hAnsi="Times New Roman" w:cs="Times New Roman"/>
          <w:lang w:val="en-GB"/>
        </w:rPr>
        <w:t>on</w:t>
      </w:r>
      <w:r w:rsidRPr="00872F90">
        <w:rPr>
          <w:rFonts w:ascii="Times New Roman" w:hAnsi="Times New Roman" w:cs="Times New Roman"/>
          <w:lang w:val="en-GB"/>
        </w:rPr>
        <w:t xml:space="preserve"> our society. Brands also play a variety of responsibilities inside the brand portfolio. Brands can provide coverage, protection, image extension, and a range of other functions for a corporation (425th page). A brand is a name given to a specific product, service, or line of items. It exists to set one product or service apart from the competition. A brand is the manifestation of </w:t>
      </w:r>
      <w:r w:rsidRPr="00872F90">
        <w:rPr>
          <w:rFonts w:ascii="Times New Roman" w:hAnsi="Times New Roman" w:cs="Times New Roman"/>
          <w:lang w:val="en-GB"/>
        </w:rPr>
        <w:lastRenderedPageBreak/>
        <w:t xml:space="preserve">client goodwill earned </w:t>
      </w:r>
      <w:r w:rsidR="008C6C0D" w:rsidRPr="00872F90">
        <w:rPr>
          <w:rFonts w:ascii="Times New Roman" w:hAnsi="Times New Roman" w:cs="Times New Roman"/>
          <w:lang w:val="en-GB"/>
        </w:rPr>
        <w:t>throughout</w:t>
      </w:r>
      <w:r w:rsidRPr="00872F90">
        <w:rPr>
          <w:rFonts w:ascii="Times New Roman" w:hAnsi="Times New Roman" w:cs="Times New Roman"/>
          <w:lang w:val="en-GB"/>
        </w:rPr>
        <w:t xml:space="preserve"> a service or product's life cycle. A brand is defined as a name, symbol, logo, design, picture, or any combination of these, that is used to identify a product or service. Nike, for example, is a well-known brand that thrives on its simple tick logo and notorious phrase Just Do It, which has helped the brand stand out from the crowd.</w:t>
      </w:r>
    </w:p>
    <w:p w14:paraId="7499EB2E" w14:textId="77777777" w:rsidR="00985AA4" w:rsidRPr="00872F90" w:rsidRDefault="00FD77FC" w:rsidP="005744E5">
      <w:pPr>
        <w:spacing w:line="360" w:lineRule="auto"/>
        <w:rPr>
          <w:rFonts w:ascii="Times New Roman" w:hAnsi="Times New Roman" w:cs="Times New Roman"/>
          <w:lang w:val="en-GB"/>
        </w:rPr>
      </w:pPr>
      <w:r w:rsidRPr="00872F90">
        <w:rPr>
          <w:rFonts w:ascii="Times New Roman" w:hAnsi="Times New Roman" w:cs="Times New Roman"/>
          <w:shd w:val="clear" w:color="auto" w:fill="FFFFFF"/>
          <w:lang w:val="en-GB"/>
        </w:rPr>
        <w:tab/>
      </w:r>
    </w:p>
    <w:p w14:paraId="4FE04BA1" w14:textId="77777777" w:rsidR="00E63266" w:rsidRPr="00872F90" w:rsidRDefault="00E63266" w:rsidP="005744E5">
      <w:pPr>
        <w:pStyle w:val="Heading2"/>
        <w:spacing w:line="360" w:lineRule="auto"/>
        <w:rPr>
          <w:rFonts w:ascii="Times New Roman" w:hAnsi="Times New Roman" w:cs="Times New Roman"/>
          <w:b/>
          <w:bCs/>
          <w:color w:val="auto"/>
          <w:sz w:val="22"/>
          <w:szCs w:val="22"/>
          <w:lang w:val="en-GB"/>
        </w:rPr>
      </w:pPr>
      <w:bookmarkStart w:id="6" w:name="_Toc100932465"/>
      <w:r w:rsidRPr="00872F90">
        <w:rPr>
          <w:rFonts w:ascii="Times New Roman" w:hAnsi="Times New Roman" w:cs="Times New Roman"/>
          <w:b/>
          <w:bCs/>
          <w:color w:val="auto"/>
          <w:sz w:val="22"/>
          <w:szCs w:val="22"/>
          <w:lang w:val="en-GB"/>
        </w:rPr>
        <w:t>Brand Equity</w:t>
      </w:r>
      <w:bookmarkEnd w:id="6"/>
    </w:p>
    <w:p w14:paraId="6AC24C82" w14:textId="77777777" w:rsidR="00663391" w:rsidRPr="00872F90" w:rsidRDefault="00E63266" w:rsidP="005744E5">
      <w:pPr>
        <w:spacing w:line="360" w:lineRule="auto"/>
        <w:ind w:firstLine="720"/>
        <w:jc w:val="both"/>
        <w:rPr>
          <w:rFonts w:ascii="Times New Roman" w:hAnsi="Times New Roman" w:cs="Times New Roman"/>
          <w:lang w:val="en-GB"/>
        </w:rPr>
      </w:pPr>
      <w:r w:rsidRPr="00872F90">
        <w:rPr>
          <w:rFonts w:ascii="Times New Roman" w:hAnsi="Times New Roman" w:cs="Times New Roman"/>
          <w:lang w:val="en-GB"/>
        </w:rPr>
        <w:t xml:space="preserve">Brand Equity </w:t>
      </w:r>
      <w:proofErr w:type="gramStart"/>
      <w:r w:rsidRPr="00872F90">
        <w:rPr>
          <w:rFonts w:ascii="Times New Roman" w:hAnsi="Times New Roman" w:cs="Times New Roman"/>
          <w:lang w:val="en-GB"/>
        </w:rPr>
        <w:t>is considered to be</w:t>
      </w:r>
      <w:proofErr w:type="gramEnd"/>
      <w:r w:rsidRPr="00872F90">
        <w:rPr>
          <w:rFonts w:ascii="Times New Roman" w:hAnsi="Times New Roman" w:cs="Times New Roman"/>
          <w:lang w:val="en-GB"/>
        </w:rPr>
        <w:t xml:space="preserve"> a marketing term that explained the brand’s value. </w:t>
      </w:r>
      <w:r w:rsidR="00663391" w:rsidRPr="00872F90">
        <w:rPr>
          <w:rFonts w:ascii="Times New Roman" w:hAnsi="Times New Roman" w:cs="Times New Roman"/>
          <w:lang w:val="en-GB"/>
        </w:rPr>
        <w:t>The increased value supplied to products and services is referred to as brand equity. Brand equity and value are represented in how people think, feel, and act about the brand, as well as the company's prices, market share, and profitability. Brands play a significant impact in increasing a company's financial value</w:t>
      </w:r>
      <w:r w:rsidR="00CD5D8E" w:rsidRPr="00872F90">
        <w:rPr>
          <w:rFonts w:ascii="Times New Roman" w:hAnsi="Times New Roman" w:cs="Times New Roman"/>
          <w:lang w:val="en-GB"/>
        </w:rPr>
        <w:t xml:space="preserve"> (Kotler and Lane, 2016, pp.446–454). </w:t>
      </w:r>
      <w:r w:rsidR="00663391" w:rsidRPr="00872F90">
        <w:rPr>
          <w:rFonts w:ascii="Times New Roman" w:hAnsi="Times New Roman" w:cs="Times New Roman"/>
          <w:lang w:val="en-GB"/>
        </w:rPr>
        <w:t xml:space="preserve">Brand equity must be measured </w:t>
      </w:r>
      <w:r w:rsidR="008C6C0D" w:rsidRPr="00872F90">
        <w:rPr>
          <w:rFonts w:ascii="Times New Roman" w:hAnsi="Times New Roman" w:cs="Times New Roman"/>
          <w:lang w:val="en-GB"/>
        </w:rPr>
        <w:t>to</w:t>
      </w:r>
      <w:r w:rsidR="00663391" w:rsidRPr="00872F90">
        <w:rPr>
          <w:rFonts w:ascii="Times New Roman" w:hAnsi="Times New Roman" w:cs="Times New Roman"/>
          <w:lang w:val="en-GB"/>
        </w:rPr>
        <w:t xml:space="preserve"> be effectively managed</w:t>
      </w:r>
      <w:r w:rsidR="00CD5D8E" w:rsidRPr="00872F90">
        <w:rPr>
          <w:rFonts w:ascii="Times New Roman" w:hAnsi="Times New Roman" w:cs="Times New Roman"/>
          <w:lang w:val="en-GB"/>
        </w:rPr>
        <w:t xml:space="preserve"> (Kotler and Lane, 2016, pp.446–454)</w:t>
      </w:r>
    </w:p>
    <w:p w14:paraId="3AFDFC15" w14:textId="77777777" w:rsidR="00B450CC" w:rsidRPr="00872F90" w:rsidRDefault="00B450CC" w:rsidP="005744E5">
      <w:pPr>
        <w:pStyle w:val="Heading2"/>
        <w:spacing w:line="360" w:lineRule="auto"/>
        <w:rPr>
          <w:rFonts w:ascii="Times New Roman" w:hAnsi="Times New Roman" w:cs="Times New Roman"/>
          <w:b/>
          <w:bCs/>
          <w:color w:val="auto"/>
          <w:sz w:val="22"/>
          <w:szCs w:val="22"/>
          <w:lang w:val="en-GB"/>
        </w:rPr>
      </w:pPr>
      <w:bookmarkStart w:id="7" w:name="_Toc100932466"/>
      <w:r w:rsidRPr="00872F90">
        <w:rPr>
          <w:rFonts w:ascii="Times New Roman" w:hAnsi="Times New Roman" w:cs="Times New Roman"/>
          <w:b/>
          <w:bCs/>
          <w:color w:val="auto"/>
          <w:sz w:val="22"/>
          <w:szCs w:val="22"/>
          <w:lang w:val="en-GB"/>
        </w:rPr>
        <w:t>K</w:t>
      </w:r>
      <w:r w:rsidR="00B358A9" w:rsidRPr="00872F90">
        <w:rPr>
          <w:rFonts w:ascii="Times New Roman" w:hAnsi="Times New Roman" w:cs="Times New Roman"/>
          <w:b/>
          <w:bCs/>
          <w:color w:val="auto"/>
          <w:sz w:val="22"/>
          <w:szCs w:val="22"/>
          <w:lang w:val="en-GB"/>
        </w:rPr>
        <w:t>e</w:t>
      </w:r>
      <w:r w:rsidRPr="00872F90">
        <w:rPr>
          <w:rFonts w:ascii="Times New Roman" w:hAnsi="Times New Roman" w:cs="Times New Roman"/>
          <w:b/>
          <w:bCs/>
          <w:color w:val="auto"/>
          <w:sz w:val="22"/>
          <w:szCs w:val="22"/>
          <w:lang w:val="en-GB"/>
        </w:rPr>
        <w:t>ller’s Brand Equity Model</w:t>
      </w:r>
      <w:r w:rsidR="00CD5D8E" w:rsidRPr="00872F90">
        <w:rPr>
          <w:rFonts w:ascii="Times New Roman" w:hAnsi="Times New Roman" w:cs="Times New Roman"/>
          <w:b/>
          <w:bCs/>
          <w:color w:val="auto"/>
          <w:sz w:val="22"/>
          <w:szCs w:val="22"/>
          <w:lang w:val="en-GB"/>
        </w:rPr>
        <w:t>.</w:t>
      </w:r>
      <w:bookmarkEnd w:id="7"/>
    </w:p>
    <w:p w14:paraId="3CBC77D6" w14:textId="0C2A7BEA" w:rsidR="00B450CC" w:rsidRPr="00872F90" w:rsidRDefault="00B450CC" w:rsidP="005744E5">
      <w:pPr>
        <w:spacing w:line="360" w:lineRule="auto"/>
        <w:ind w:firstLine="720"/>
        <w:rPr>
          <w:rFonts w:ascii="Times New Roman" w:hAnsi="Times New Roman" w:cs="Times New Roman"/>
          <w:lang w:val="en-GB"/>
        </w:rPr>
      </w:pPr>
      <w:r w:rsidRPr="00872F90">
        <w:rPr>
          <w:rFonts w:ascii="Times New Roman" w:hAnsi="Times New Roman" w:cs="Times New Roman"/>
          <w:lang w:val="en-GB"/>
        </w:rPr>
        <w:t xml:space="preserve">The model of Keller’s brand equity </w:t>
      </w:r>
      <w:proofErr w:type="gramStart"/>
      <w:r w:rsidRPr="00872F90">
        <w:rPr>
          <w:rFonts w:ascii="Times New Roman" w:hAnsi="Times New Roman" w:cs="Times New Roman"/>
          <w:lang w:val="en-GB"/>
        </w:rPr>
        <w:t xml:space="preserve">is </w:t>
      </w:r>
      <w:r w:rsidR="00AF1A78" w:rsidRPr="00872F90">
        <w:rPr>
          <w:rFonts w:ascii="Times New Roman" w:hAnsi="Times New Roman" w:cs="Times New Roman"/>
          <w:lang w:val="en-GB"/>
        </w:rPr>
        <w:t>considered to be</w:t>
      </w:r>
      <w:proofErr w:type="gramEnd"/>
      <w:r w:rsidR="00AF1A78" w:rsidRPr="00872F90">
        <w:rPr>
          <w:rFonts w:ascii="Times New Roman" w:hAnsi="Times New Roman" w:cs="Times New Roman"/>
          <w:lang w:val="en-GB"/>
        </w:rPr>
        <w:t xml:space="preserve"> </w:t>
      </w:r>
      <w:r w:rsidR="008E432E">
        <w:rPr>
          <w:rFonts w:ascii="Times New Roman" w:hAnsi="Times New Roman" w:cs="Times New Roman"/>
          <w:lang w:val="en-GB"/>
        </w:rPr>
        <w:t>a model</w:t>
      </w:r>
      <w:r w:rsidR="00AF1A78" w:rsidRPr="00872F90">
        <w:rPr>
          <w:rFonts w:ascii="Times New Roman" w:hAnsi="Times New Roman" w:cs="Times New Roman"/>
          <w:lang w:val="en-GB"/>
        </w:rPr>
        <w:t xml:space="preserve"> of </w:t>
      </w:r>
      <w:r w:rsidRPr="00872F90">
        <w:rPr>
          <w:rFonts w:ascii="Times New Roman" w:hAnsi="Times New Roman" w:cs="Times New Roman"/>
          <w:lang w:val="en-GB"/>
        </w:rPr>
        <w:t xml:space="preserve">customer-based brand equity, </w:t>
      </w:r>
      <w:r w:rsidR="00AF1A78" w:rsidRPr="00872F90">
        <w:rPr>
          <w:rFonts w:ascii="Times New Roman" w:hAnsi="Times New Roman" w:cs="Times New Roman"/>
          <w:lang w:val="en-GB"/>
        </w:rPr>
        <w:t>which is best known as a pyramid</w:t>
      </w:r>
      <w:r w:rsidRPr="00872F90">
        <w:rPr>
          <w:rFonts w:ascii="Times New Roman" w:hAnsi="Times New Roman" w:cs="Times New Roman"/>
          <w:lang w:val="en-GB"/>
        </w:rPr>
        <w:t xml:space="preserve">. </w:t>
      </w:r>
    </w:p>
    <w:p w14:paraId="254E2E27" w14:textId="77777777" w:rsidR="00DD758C" w:rsidRPr="00872F90" w:rsidRDefault="00DD758C" w:rsidP="005744E5">
      <w:pPr>
        <w:keepNext/>
        <w:spacing w:line="360" w:lineRule="auto"/>
        <w:jc w:val="center"/>
        <w:rPr>
          <w:rFonts w:ascii="Times New Roman" w:hAnsi="Times New Roman" w:cs="Times New Roman"/>
          <w:lang w:val="en-GB"/>
        </w:rPr>
      </w:pPr>
      <w:r w:rsidRPr="00872F90">
        <w:rPr>
          <w:rFonts w:ascii="Times New Roman" w:hAnsi="Times New Roman" w:cs="Times New Roman"/>
          <w:noProof/>
          <w:lang w:val="en-GB" w:eastAsia="en-GB"/>
        </w:rPr>
        <w:drawing>
          <wp:inline distT="0" distB="0" distL="0" distR="0" wp14:anchorId="29990B08" wp14:editId="6F48EB60">
            <wp:extent cx="3295650" cy="1995699"/>
            <wp:effectExtent l="0" t="0" r="0" b="5080"/>
            <wp:docPr id="6" name="Picture 6" descr="Keller's Brand Equity Model — What It Is &amp; How to Use It | by Keaton Hawk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eller's Brand Equity Model — What It Is &amp; How to Use It | by Keaton Hawker  | Mediu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12908" cy="2006150"/>
                    </a:xfrm>
                    <a:prstGeom prst="rect">
                      <a:avLst/>
                    </a:prstGeom>
                    <a:noFill/>
                    <a:ln>
                      <a:noFill/>
                    </a:ln>
                  </pic:spPr>
                </pic:pic>
              </a:graphicData>
            </a:graphic>
          </wp:inline>
        </w:drawing>
      </w:r>
    </w:p>
    <w:p w14:paraId="434D46BD" w14:textId="77777777" w:rsidR="00DD758C" w:rsidRPr="00872F90" w:rsidRDefault="00DD758C" w:rsidP="005744E5">
      <w:pPr>
        <w:pStyle w:val="Caption"/>
        <w:spacing w:line="360" w:lineRule="auto"/>
        <w:jc w:val="center"/>
        <w:rPr>
          <w:rFonts w:ascii="Times New Roman" w:hAnsi="Times New Roman" w:cs="Times New Roman"/>
          <w:i w:val="0"/>
          <w:iCs w:val="0"/>
          <w:color w:val="auto"/>
          <w:sz w:val="22"/>
          <w:szCs w:val="22"/>
          <w:lang w:val="en-GB"/>
        </w:rPr>
      </w:pPr>
      <w:r w:rsidRPr="00872F90">
        <w:rPr>
          <w:rFonts w:ascii="Times New Roman" w:hAnsi="Times New Roman" w:cs="Times New Roman"/>
          <w:i w:val="0"/>
          <w:iCs w:val="0"/>
          <w:color w:val="auto"/>
          <w:sz w:val="22"/>
          <w:szCs w:val="22"/>
          <w:lang w:val="en-GB"/>
        </w:rPr>
        <w:t xml:space="preserve">Figure </w:t>
      </w:r>
      <w:r w:rsidR="00BF62D5" w:rsidRPr="00872F90">
        <w:rPr>
          <w:rFonts w:ascii="Times New Roman" w:hAnsi="Times New Roman" w:cs="Times New Roman"/>
          <w:i w:val="0"/>
          <w:iCs w:val="0"/>
          <w:color w:val="auto"/>
          <w:sz w:val="22"/>
          <w:szCs w:val="22"/>
          <w:lang w:val="en-GB"/>
        </w:rPr>
        <w:t>2</w:t>
      </w:r>
      <w:r w:rsidR="00E957A5" w:rsidRPr="00872F90">
        <w:rPr>
          <w:rFonts w:ascii="Times New Roman" w:hAnsi="Times New Roman" w:cs="Times New Roman"/>
          <w:i w:val="0"/>
          <w:iCs w:val="0"/>
          <w:color w:val="auto"/>
          <w:sz w:val="22"/>
          <w:szCs w:val="22"/>
          <w:lang w:val="en-GB"/>
        </w:rPr>
        <w:t>Keller’s Pyramid</w:t>
      </w:r>
      <w:r w:rsidRPr="00872F90">
        <w:rPr>
          <w:rFonts w:ascii="Times New Roman" w:hAnsi="Times New Roman" w:cs="Times New Roman"/>
          <w:i w:val="0"/>
          <w:iCs w:val="0"/>
          <w:color w:val="auto"/>
          <w:sz w:val="22"/>
          <w:szCs w:val="22"/>
          <w:lang w:val="en-GB"/>
        </w:rPr>
        <w:t>.</w:t>
      </w:r>
      <w:r w:rsidR="00B358A9" w:rsidRPr="00872F90">
        <w:rPr>
          <w:rFonts w:ascii="Times New Roman" w:hAnsi="Times New Roman" w:cs="Times New Roman"/>
          <w:i w:val="0"/>
          <w:iCs w:val="0"/>
          <w:color w:val="auto"/>
          <w:sz w:val="22"/>
          <w:szCs w:val="22"/>
          <w:lang w:val="en-GB"/>
        </w:rPr>
        <w:br/>
        <w:t xml:space="preserve">Sources: </w:t>
      </w:r>
      <w:r w:rsidR="00B358A9" w:rsidRPr="00872F90">
        <w:rPr>
          <w:rFonts w:ascii="Times New Roman" w:hAnsi="Times New Roman" w:cs="Times New Roman"/>
          <w:i w:val="0"/>
          <w:iCs w:val="0"/>
          <w:color w:val="auto"/>
          <w:sz w:val="22"/>
          <w:szCs w:val="22"/>
          <w:shd w:val="clear" w:color="auto" w:fill="FFFFFF"/>
          <w:lang w:val="en-GB"/>
        </w:rPr>
        <w:t>(</w:t>
      </w:r>
      <w:proofErr w:type="spellStart"/>
      <w:r w:rsidR="00B358A9" w:rsidRPr="00872F90">
        <w:rPr>
          <w:rFonts w:ascii="Times New Roman" w:hAnsi="Times New Roman" w:cs="Times New Roman"/>
          <w:i w:val="0"/>
          <w:iCs w:val="0"/>
          <w:color w:val="auto"/>
          <w:sz w:val="22"/>
          <w:szCs w:val="22"/>
          <w:shd w:val="clear" w:color="auto" w:fill="FFFFFF"/>
          <w:lang w:val="en-GB"/>
        </w:rPr>
        <w:t>Tasci</w:t>
      </w:r>
      <w:proofErr w:type="spellEnd"/>
      <w:r w:rsidR="00B358A9" w:rsidRPr="00872F90">
        <w:rPr>
          <w:rFonts w:ascii="Times New Roman" w:hAnsi="Times New Roman" w:cs="Times New Roman"/>
          <w:i w:val="0"/>
          <w:iCs w:val="0"/>
          <w:color w:val="auto"/>
          <w:sz w:val="22"/>
          <w:szCs w:val="22"/>
          <w:shd w:val="clear" w:color="auto" w:fill="FFFFFF"/>
          <w:lang w:val="en-GB"/>
        </w:rPr>
        <w:t>, 2020)</w:t>
      </w:r>
    </w:p>
    <w:p w14:paraId="069F9FD3" w14:textId="77777777" w:rsidR="00DD758C" w:rsidRPr="00872F90" w:rsidRDefault="00BF62D5" w:rsidP="005744E5">
      <w:pPr>
        <w:spacing w:line="360" w:lineRule="auto"/>
        <w:jc w:val="both"/>
        <w:rPr>
          <w:rFonts w:ascii="Times New Roman" w:hAnsi="Times New Roman" w:cs="Times New Roman"/>
          <w:lang w:val="en-GB"/>
        </w:rPr>
      </w:pPr>
      <w:r w:rsidRPr="00872F90">
        <w:rPr>
          <w:rFonts w:ascii="Times New Roman" w:hAnsi="Times New Roman" w:cs="Times New Roman"/>
          <w:lang w:val="en-GB"/>
        </w:rPr>
        <w:t xml:space="preserve">Keller's Brand Equity Model is a pyramid that is also known as the Customer-Based Brand Equity (CBBE) </w:t>
      </w:r>
      <w:r w:rsidRPr="00D8422D">
        <w:rPr>
          <w:rFonts w:ascii="Times New Roman" w:hAnsi="Times New Roman" w:cs="Times New Roman"/>
          <w:lang w:val="en-GB"/>
        </w:rPr>
        <w:t xml:space="preserve">Model </w:t>
      </w:r>
      <w:r w:rsidR="006008A4" w:rsidRPr="00D8422D">
        <w:rPr>
          <w:rFonts w:ascii="Times New Roman" w:hAnsi="Times New Roman" w:cs="Times New Roman"/>
          <w:lang w:val="en-GB"/>
        </w:rPr>
        <w:t xml:space="preserve">(Hawker, 2019). </w:t>
      </w:r>
      <w:r w:rsidRPr="00D8422D">
        <w:rPr>
          <w:rFonts w:ascii="Times New Roman" w:hAnsi="Times New Roman" w:cs="Times New Roman"/>
          <w:lang w:val="en-GB"/>
        </w:rPr>
        <w:t xml:space="preserve">The approach simply asserts that </w:t>
      </w:r>
      <w:r w:rsidR="008C6C0D" w:rsidRPr="00D8422D">
        <w:rPr>
          <w:rFonts w:ascii="Times New Roman" w:hAnsi="Times New Roman" w:cs="Times New Roman"/>
          <w:lang w:val="en-GB"/>
        </w:rPr>
        <w:t>to</w:t>
      </w:r>
      <w:r w:rsidRPr="00D8422D">
        <w:rPr>
          <w:rFonts w:ascii="Times New Roman" w:hAnsi="Times New Roman" w:cs="Times New Roman"/>
          <w:lang w:val="en-GB"/>
        </w:rPr>
        <w:t xml:space="preserve"> have a successful brand, one must develop optimal brand interactions or experiences. Each interaction with your brand should leave current and prospective customers with pleasant ideas, emotions, and convictions </w:t>
      </w:r>
      <w:r w:rsidR="00E804E0" w:rsidRPr="00D8422D">
        <w:rPr>
          <w:rFonts w:ascii="Times New Roman" w:hAnsi="Times New Roman" w:cs="Times New Roman"/>
          <w:lang w:val="en-GB"/>
        </w:rPr>
        <w:t>(Hawker, 2019)</w:t>
      </w:r>
      <w:r w:rsidR="00EA2A51" w:rsidRPr="00D8422D">
        <w:rPr>
          <w:rFonts w:ascii="Times New Roman" w:hAnsi="Times New Roman" w:cs="Times New Roman"/>
          <w:lang w:val="en-GB"/>
        </w:rPr>
        <w:t xml:space="preserve">. </w:t>
      </w:r>
      <w:r w:rsidRPr="00D8422D">
        <w:rPr>
          <w:rFonts w:ascii="Times New Roman" w:hAnsi="Times New Roman" w:cs="Times New Roman"/>
          <w:lang w:val="en-GB"/>
        </w:rPr>
        <w:t xml:space="preserve">If companies </w:t>
      </w:r>
      <w:r w:rsidRPr="00872F90">
        <w:rPr>
          <w:rFonts w:ascii="Times New Roman" w:hAnsi="Times New Roman" w:cs="Times New Roman"/>
          <w:lang w:val="en-GB"/>
        </w:rPr>
        <w:t xml:space="preserve">like Nike can deliver such value, then brand equity has been established. </w:t>
      </w:r>
      <w:r w:rsidR="00B358A9" w:rsidRPr="00872F90">
        <w:rPr>
          <w:rFonts w:ascii="Times New Roman" w:hAnsi="Times New Roman" w:cs="Times New Roman"/>
          <w:shd w:val="clear" w:color="auto" w:fill="FFFFFF"/>
          <w:lang w:val="en-GB"/>
        </w:rPr>
        <w:t>(</w:t>
      </w:r>
      <w:proofErr w:type="spellStart"/>
      <w:r w:rsidR="00B358A9" w:rsidRPr="00872F90">
        <w:rPr>
          <w:rFonts w:ascii="Times New Roman" w:hAnsi="Times New Roman" w:cs="Times New Roman"/>
          <w:shd w:val="clear" w:color="auto" w:fill="FFFFFF"/>
          <w:lang w:val="en-GB"/>
        </w:rPr>
        <w:t>Tasci</w:t>
      </w:r>
      <w:proofErr w:type="spellEnd"/>
      <w:r w:rsidR="00B358A9" w:rsidRPr="00872F90">
        <w:rPr>
          <w:rFonts w:ascii="Times New Roman" w:hAnsi="Times New Roman" w:cs="Times New Roman"/>
          <w:shd w:val="clear" w:color="auto" w:fill="FFFFFF"/>
          <w:lang w:val="en-GB"/>
        </w:rPr>
        <w:t>, 2020)</w:t>
      </w:r>
      <w:r w:rsidR="00E957A5" w:rsidRPr="00872F90">
        <w:rPr>
          <w:rFonts w:ascii="Times New Roman" w:hAnsi="Times New Roman" w:cs="Times New Roman"/>
          <w:lang w:val="en-GB"/>
        </w:rPr>
        <w:t xml:space="preserve">. </w:t>
      </w:r>
    </w:p>
    <w:p w14:paraId="34C308FE" w14:textId="77777777" w:rsidR="00BF62D5" w:rsidRPr="00872F90" w:rsidRDefault="00BF62D5" w:rsidP="005744E5">
      <w:pPr>
        <w:shd w:val="clear" w:color="auto" w:fill="FFFFFF"/>
        <w:spacing w:after="0" w:line="360" w:lineRule="auto"/>
        <w:ind w:firstLine="720"/>
        <w:textAlignment w:val="baseline"/>
        <w:rPr>
          <w:rFonts w:ascii="Times New Roman" w:hAnsi="Times New Roman" w:cs="Times New Roman"/>
          <w:lang w:val="en-GB"/>
        </w:rPr>
      </w:pPr>
      <w:r w:rsidRPr="00872F90">
        <w:rPr>
          <w:rFonts w:ascii="Times New Roman" w:hAnsi="Times New Roman" w:cs="Times New Roman"/>
          <w:lang w:val="en-GB"/>
        </w:rPr>
        <w:lastRenderedPageBreak/>
        <w:t xml:space="preserve">Keller's pyramid is divided into four levels. Identity, Meaning, Response, and Relationships are the levels </w:t>
      </w:r>
      <w:proofErr w:type="gramStart"/>
      <w:r w:rsidRPr="00872F90">
        <w:rPr>
          <w:rFonts w:ascii="Times New Roman" w:hAnsi="Times New Roman" w:cs="Times New Roman"/>
          <w:lang w:val="en-GB"/>
        </w:rPr>
        <w:t xml:space="preserve">of </w:t>
      </w:r>
      <w:r w:rsidR="009965CB">
        <w:rPr>
          <w:rFonts w:ascii="Times New Roman" w:hAnsi="Times New Roman" w:cs="Times New Roman"/>
          <w:lang w:val="en-GB"/>
        </w:rPr>
        <w:t xml:space="preserve"> Nike</w:t>
      </w:r>
      <w:proofErr w:type="gramEnd"/>
      <w:r w:rsidR="009965CB">
        <w:rPr>
          <w:rFonts w:ascii="Times New Roman" w:hAnsi="Times New Roman" w:cs="Times New Roman"/>
          <w:lang w:val="en-GB"/>
        </w:rPr>
        <w:t xml:space="preserve"> </w:t>
      </w:r>
      <w:r w:rsidRPr="00872F90">
        <w:rPr>
          <w:rFonts w:ascii="Times New Roman" w:hAnsi="Times New Roman" w:cs="Times New Roman"/>
          <w:lang w:val="en-GB"/>
        </w:rPr>
        <w:t>brand equity on the pyramid</w:t>
      </w:r>
      <w:r w:rsidR="006008A4" w:rsidRPr="00872F90">
        <w:rPr>
          <w:rFonts w:ascii="Times New Roman" w:hAnsi="Times New Roman" w:cs="Times New Roman"/>
          <w:lang w:val="en-GB"/>
        </w:rPr>
        <w:t xml:space="preserve"> (Hawker, 2019).</w:t>
      </w:r>
    </w:p>
    <w:p w14:paraId="393CB99D" w14:textId="674BEA8E" w:rsidR="008B52D3" w:rsidRPr="00872F90" w:rsidRDefault="00E957A5" w:rsidP="005744E5">
      <w:pPr>
        <w:shd w:val="clear" w:color="auto" w:fill="FFFFFF"/>
        <w:spacing w:after="0" w:line="360" w:lineRule="auto"/>
        <w:jc w:val="both"/>
        <w:textAlignment w:val="baseline"/>
        <w:rPr>
          <w:rFonts w:ascii="Times New Roman" w:hAnsi="Times New Roman" w:cs="Times New Roman"/>
          <w:lang w:val="en-GB"/>
        </w:rPr>
      </w:pPr>
      <w:r w:rsidRPr="00872F90">
        <w:rPr>
          <w:rFonts w:ascii="Times New Roman" w:hAnsi="Times New Roman" w:cs="Times New Roman"/>
          <w:b/>
          <w:bCs/>
          <w:lang w:val="en-GB"/>
        </w:rPr>
        <w:t>Identity</w:t>
      </w:r>
      <w:r w:rsidRPr="00872F90">
        <w:rPr>
          <w:rFonts w:ascii="Times New Roman" w:hAnsi="Times New Roman" w:cs="Times New Roman"/>
          <w:lang w:val="en-GB"/>
        </w:rPr>
        <w:t xml:space="preserve"> – </w:t>
      </w:r>
      <w:r w:rsidR="00717368" w:rsidRPr="00872F90">
        <w:rPr>
          <w:rFonts w:ascii="Times New Roman" w:hAnsi="Times New Roman" w:cs="Times New Roman"/>
          <w:lang w:val="en-GB"/>
        </w:rPr>
        <w:t>"Who are you?" is the inqu</w:t>
      </w:r>
      <w:r w:rsidR="00FE4B9A">
        <w:rPr>
          <w:rFonts w:ascii="Times New Roman" w:hAnsi="Times New Roman" w:cs="Times New Roman"/>
          <w:lang w:val="en-GB"/>
        </w:rPr>
        <w:t>iry. The perception of Nike</w:t>
      </w:r>
      <w:r w:rsidR="00717368" w:rsidRPr="00872F90">
        <w:rPr>
          <w:rFonts w:ascii="Times New Roman" w:hAnsi="Times New Roman" w:cs="Times New Roman"/>
          <w:lang w:val="en-GB"/>
        </w:rPr>
        <w:t xml:space="preserve"> by its customers is referred to as brand awareness. What do customers believe about their brand, and is that opinion accurate?</w:t>
      </w:r>
    </w:p>
    <w:p w14:paraId="69A97E7F" w14:textId="77777777" w:rsidR="004E6029" w:rsidRPr="00872F90" w:rsidRDefault="004E6029" w:rsidP="005744E5">
      <w:pPr>
        <w:shd w:val="clear" w:color="auto" w:fill="FFFFFF"/>
        <w:spacing w:after="0" w:line="360" w:lineRule="auto"/>
        <w:textAlignment w:val="baseline"/>
        <w:rPr>
          <w:rFonts w:ascii="Times New Roman" w:hAnsi="Times New Roman" w:cs="Times New Roman"/>
          <w:lang w:val="en-GB"/>
        </w:rPr>
      </w:pPr>
    </w:p>
    <w:p w14:paraId="2666AC66" w14:textId="77777777" w:rsidR="00A44411" w:rsidRPr="00872F90" w:rsidRDefault="004E6029" w:rsidP="005744E5">
      <w:pPr>
        <w:shd w:val="clear" w:color="auto" w:fill="FFFFFF"/>
        <w:spacing w:after="0" w:line="360" w:lineRule="auto"/>
        <w:jc w:val="both"/>
        <w:textAlignment w:val="baseline"/>
        <w:rPr>
          <w:rFonts w:ascii="Times New Roman" w:hAnsi="Times New Roman" w:cs="Times New Roman"/>
          <w:lang w:val="en-GB"/>
        </w:rPr>
      </w:pPr>
      <w:r w:rsidRPr="00872F90">
        <w:rPr>
          <w:rFonts w:ascii="Times New Roman" w:hAnsi="Times New Roman" w:cs="Times New Roman"/>
          <w:b/>
          <w:bCs/>
          <w:lang w:val="en-GB"/>
        </w:rPr>
        <w:t>Meaning</w:t>
      </w:r>
      <w:r w:rsidRPr="00872F90">
        <w:rPr>
          <w:rFonts w:ascii="Times New Roman" w:hAnsi="Times New Roman" w:cs="Times New Roman"/>
          <w:lang w:val="en-GB"/>
        </w:rPr>
        <w:t xml:space="preserve"> – </w:t>
      </w:r>
      <w:r w:rsidR="00FE4B9A">
        <w:rPr>
          <w:rFonts w:ascii="Times New Roman" w:hAnsi="Times New Roman" w:cs="Times New Roman"/>
          <w:color w:val="222222"/>
          <w:shd w:val="clear" w:color="auto" w:fill="FFFFFF"/>
        </w:rPr>
        <w:t>this is how well Nike</w:t>
      </w:r>
      <w:r w:rsidR="00717368" w:rsidRPr="00872F90">
        <w:rPr>
          <w:rFonts w:ascii="Times New Roman" w:hAnsi="Times New Roman" w:cs="Times New Roman"/>
          <w:color w:val="222222"/>
          <w:shd w:val="clear" w:color="auto" w:fill="FFFFFF"/>
        </w:rPr>
        <w:t xml:space="preserve"> product satisfies the needs of your customers, for example, style and design, product reliability, durability, and serviceability) and imagery. This is noted as the brand's social currency</w:t>
      </w:r>
      <w:r w:rsidR="006008A4" w:rsidRPr="00872F90">
        <w:rPr>
          <w:rFonts w:ascii="Times New Roman" w:hAnsi="Times New Roman" w:cs="Times New Roman"/>
          <w:color w:val="222222"/>
          <w:shd w:val="clear" w:color="auto" w:fill="FFFFFF"/>
        </w:rPr>
        <w:t>.</w:t>
      </w:r>
    </w:p>
    <w:p w14:paraId="4BF08BDD" w14:textId="77777777" w:rsidR="00150345" w:rsidRPr="00872F90" w:rsidRDefault="00150345" w:rsidP="005744E5">
      <w:pPr>
        <w:shd w:val="clear" w:color="auto" w:fill="FFFFFF"/>
        <w:spacing w:after="0" w:line="360" w:lineRule="auto"/>
        <w:textAlignment w:val="baseline"/>
        <w:rPr>
          <w:rFonts w:ascii="Times New Roman" w:hAnsi="Times New Roman" w:cs="Times New Roman"/>
          <w:lang w:val="en-GB"/>
        </w:rPr>
      </w:pPr>
    </w:p>
    <w:p w14:paraId="663269B6" w14:textId="77777777" w:rsidR="00BF62D5" w:rsidRPr="00872F90" w:rsidRDefault="00C91E06" w:rsidP="005744E5">
      <w:pPr>
        <w:shd w:val="clear" w:color="auto" w:fill="FFFFFF"/>
        <w:spacing w:after="0" w:line="360" w:lineRule="auto"/>
        <w:jc w:val="both"/>
        <w:textAlignment w:val="baseline"/>
        <w:rPr>
          <w:rFonts w:ascii="Times New Roman" w:hAnsi="Times New Roman" w:cs="Times New Roman"/>
          <w:lang w:val="en-GB"/>
        </w:rPr>
      </w:pPr>
      <w:r w:rsidRPr="00872F90">
        <w:rPr>
          <w:rFonts w:ascii="Times New Roman" w:hAnsi="Times New Roman" w:cs="Times New Roman"/>
          <w:b/>
          <w:bCs/>
          <w:lang w:val="en-GB"/>
        </w:rPr>
        <w:t>Response</w:t>
      </w:r>
      <w:r w:rsidRPr="00872F90">
        <w:rPr>
          <w:rFonts w:ascii="Times New Roman" w:hAnsi="Times New Roman" w:cs="Times New Roman"/>
          <w:lang w:val="en-GB"/>
        </w:rPr>
        <w:t xml:space="preserve"> –</w:t>
      </w:r>
      <w:r w:rsidR="00DA57DD" w:rsidRPr="00872F90">
        <w:rPr>
          <w:rFonts w:ascii="Times New Roman" w:hAnsi="Times New Roman" w:cs="Times New Roman"/>
          <w:lang w:val="en-GB"/>
        </w:rPr>
        <w:t xml:space="preserve"> This is judgements and </w:t>
      </w:r>
      <w:proofErr w:type="gramStart"/>
      <w:r w:rsidR="00DA57DD" w:rsidRPr="00872F90">
        <w:rPr>
          <w:rFonts w:ascii="Times New Roman" w:hAnsi="Times New Roman" w:cs="Times New Roman"/>
          <w:lang w:val="en-GB"/>
        </w:rPr>
        <w:t>feelings,</w:t>
      </w:r>
      <w:proofErr w:type="gramEnd"/>
      <w:r w:rsidR="00DA57DD" w:rsidRPr="00872F90">
        <w:rPr>
          <w:rFonts w:ascii="Times New Roman" w:hAnsi="Times New Roman" w:cs="Times New Roman"/>
          <w:lang w:val="en-GB"/>
        </w:rPr>
        <w:t xml:space="preserve"> how does the </w:t>
      </w:r>
      <w:r w:rsidR="00FE4B9A">
        <w:rPr>
          <w:rFonts w:ascii="Times New Roman" w:hAnsi="Times New Roman" w:cs="Times New Roman"/>
          <w:lang w:val="en-GB"/>
        </w:rPr>
        <w:t xml:space="preserve">Nike </w:t>
      </w:r>
      <w:r w:rsidR="00DA57DD" w:rsidRPr="00872F90">
        <w:rPr>
          <w:rFonts w:ascii="Times New Roman" w:hAnsi="Times New Roman" w:cs="Times New Roman"/>
          <w:lang w:val="en-GB"/>
        </w:rPr>
        <w:t>brand make you feel. For example, i</w:t>
      </w:r>
      <w:r w:rsidR="00AA42F6" w:rsidRPr="00872F90">
        <w:rPr>
          <w:rFonts w:ascii="Times New Roman" w:hAnsi="Times New Roman" w:cs="Times New Roman"/>
          <w:lang w:val="en-GB"/>
        </w:rPr>
        <w:t xml:space="preserve">f people see someone decking out in the Apparel of Nike, they might assume he is an athlete or sports fan. Why do people like to connect with </w:t>
      </w:r>
      <w:proofErr w:type="gramStart"/>
      <w:r w:rsidR="00AA42F6" w:rsidRPr="00872F90">
        <w:rPr>
          <w:rFonts w:ascii="Times New Roman" w:hAnsi="Times New Roman" w:cs="Times New Roman"/>
          <w:lang w:val="en-GB"/>
        </w:rPr>
        <w:t>a</w:t>
      </w:r>
      <w:r w:rsidR="00FE4B9A">
        <w:rPr>
          <w:rFonts w:ascii="Times New Roman" w:hAnsi="Times New Roman" w:cs="Times New Roman"/>
          <w:lang w:val="en-GB"/>
        </w:rPr>
        <w:t xml:space="preserve"> </w:t>
      </w:r>
      <w:r w:rsidR="00AA42F6" w:rsidRPr="00872F90">
        <w:rPr>
          <w:rFonts w:ascii="Times New Roman" w:hAnsi="Times New Roman" w:cs="Times New Roman"/>
          <w:lang w:val="en-GB"/>
        </w:rPr>
        <w:t xml:space="preserve"> brand</w:t>
      </w:r>
      <w:proofErr w:type="gramEnd"/>
      <w:r w:rsidR="00AA42F6" w:rsidRPr="00872F90">
        <w:rPr>
          <w:rFonts w:ascii="Times New Roman" w:hAnsi="Times New Roman" w:cs="Times New Roman"/>
          <w:lang w:val="en-GB"/>
        </w:rPr>
        <w:t xml:space="preserve">? How </w:t>
      </w:r>
      <w:r w:rsidR="00DA57DD" w:rsidRPr="00872F90">
        <w:rPr>
          <w:rFonts w:ascii="Times New Roman" w:hAnsi="Times New Roman" w:cs="Times New Roman"/>
          <w:lang w:val="en-GB"/>
        </w:rPr>
        <w:t>does a customer perceive</w:t>
      </w:r>
      <w:r w:rsidR="00AA42F6" w:rsidRPr="00872F90">
        <w:rPr>
          <w:rFonts w:ascii="Times New Roman" w:hAnsi="Times New Roman" w:cs="Times New Roman"/>
          <w:lang w:val="en-GB"/>
        </w:rPr>
        <w:t xml:space="preserve"> it?</w:t>
      </w:r>
    </w:p>
    <w:p w14:paraId="370E4F72" w14:textId="77777777" w:rsidR="004671E0" w:rsidRPr="00872F90" w:rsidRDefault="004671E0" w:rsidP="005744E5">
      <w:pPr>
        <w:shd w:val="clear" w:color="auto" w:fill="FFFFFF"/>
        <w:spacing w:after="0" w:line="360" w:lineRule="auto"/>
        <w:jc w:val="both"/>
        <w:textAlignment w:val="baseline"/>
        <w:rPr>
          <w:rFonts w:ascii="Times New Roman" w:hAnsi="Times New Roman" w:cs="Times New Roman"/>
          <w:lang w:val="en-GB"/>
        </w:rPr>
      </w:pPr>
    </w:p>
    <w:p w14:paraId="3B0AAA92" w14:textId="77777777" w:rsidR="004671E0" w:rsidRPr="00872F90" w:rsidRDefault="004671E0" w:rsidP="005744E5">
      <w:pPr>
        <w:shd w:val="clear" w:color="auto" w:fill="FFFFFF"/>
        <w:spacing w:after="0" w:line="360" w:lineRule="auto"/>
        <w:jc w:val="both"/>
        <w:textAlignment w:val="baseline"/>
        <w:rPr>
          <w:rFonts w:ascii="Times New Roman" w:hAnsi="Times New Roman" w:cs="Times New Roman"/>
          <w:color w:val="222222"/>
          <w:shd w:val="clear" w:color="auto" w:fill="FFFFFF"/>
        </w:rPr>
      </w:pPr>
      <w:r w:rsidRPr="00872F90">
        <w:rPr>
          <w:rFonts w:ascii="Times New Roman" w:hAnsi="Times New Roman" w:cs="Times New Roman"/>
          <w:b/>
          <w:bCs/>
          <w:lang w:val="en-GB"/>
        </w:rPr>
        <w:t xml:space="preserve">Relationships – This is </w:t>
      </w:r>
      <w:r w:rsidRPr="00872F90">
        <w:rPr>
          <w:rFonts w:ascii="Times New Roman" w:hAnsi="Times New Roman" w:cs="Times New Roman"/>
          <w:color w:val="222222"/>
          <w:shd w:val="clear" w:color="auto" w:fill="FFFFFF"/>
        </w:rPr>
        <w:t xml:space="preserve">brand resonance, which is how a customer identifies themselves with the </w:t>
      </w:r>
      <w:r w:rsidR="00FE4B9A">
        <w:rPr>
          <w:rFonts w:ascii="Times New Roman" w:hAnsi="Times New Roman" w:cs="Times New Roman"/>
          <w:color w:val="222222"/>
          <w:shd w:val="clear" w:color="auto" w:fill="FFFFFF"/>
        </w:rPr>
        <w:t xml:space="preserve">Nike </w:t>
      </w:r>
      <w:r w:rsidRPr="00872F90">
        <w:rPr>
          <w:rFonts w:ascii="Times New Roman" w:hAnsi="Times New Roman" w:cs="Times New Roman"/>
          <w:color w:val="222222"/>
          <w:shd w:val="clear" w:color="auto" w:fill="FFFFFF"/>
        </w:rPr>
        <w:t>brand. This is the strong, lasting relationship your brand hop</w:t>
      </w:r>
      <w:r w:rsidR="00BE763C" w:rsidRPr="00872F90">
        <w:rPr>
          <w:rFonts w:ascii="Times New Roman" w:hAnsi="Times New Roman" w:cs="Times New Roman"/>
          <w:color w:val="222222"/>
          <w:shd w:val="clear" w:color="auto" w:fill="FFFFFF"/>
        </w:rPr>
        <w:t>e</w:t>
      </w:r>
      <w:r w:rsidRPr="00872F90">
        <w:rPr>
          <w:rFonts w:ascii="Times New Roman" w:hAnsi="Times New Roman" w:cs="Times New Roman"/>
          <w:color w:val="222222"/>
          <w:shd w:val="clear" w:color="auto" w:fill="FFFFFF"/>
        </w:rPr>
        <w:t>s to build with every customer you gain along your business journey</w:t>
      </w:r>
      <w:r w:rsidR="00BE763C" w:rsidRPr="00872F90">
        <w:rPr>
          <w:rFonts w:ascii="Times New Roman" w:hAnsi="Times New Roman" w:cs="Times New Roman"/>
          <w:color w:val="222222"/>
          <w:shd w:val="clear" w:color="auto" w:fill="FFFFFF"/>
        </w:rPr>
        <w:t>.</w:t>
      </w:r>
    </w:p>
    <w:p w14:paraId="233E7AEF" w14:textId="77777777" w:rsidR="004331E1" w:rsidRPr="00872F90" w:rsidRDefault="004331E1" w:rsidP="005744E5">
      <w:pPr>
        <w:shd w:val="clear" w:color="auto" w:fill="FFFFFF"/>
        <w:spacing w:after="0" w:line="360" w:lineRule="auto"/>
        <w:jc w:val="both"/>
        <w:textAlignment w:val="baseline"/>
        <w:rPr>
          <w:rFonts w:ascii="Times New Roman" w:hAnsi="Times New Roman" w:cs="Times New Roman"/>
          <w:lang w:val="en-GB"/>
        </w:rPr>
      </w:pPr>
    </w:p>
    <w:p w14:paraId="2EFED8C6" w14:textId="77777777" w:rsidR="00BF62D5" w:rsidRPr="00872F90" w:rsidRDefault="00BF62D5" w:rsidP="005744E5">
      <w:pPr>
        <w:shd w:val="clear" w:color="auto" w:fill="FFFFFF"/>
        <w:spacing w:after="0" w:line="360" w:lineRule="auto"/>
        <w:ind w:firstLine="360"/>
        <w:jc w:val="both"/>
        <w:textAlignment w:val="baseline"/>
        <w:rPr>
          <w:rFonts w:ascii="Times New Roman" w:hAnsi="Times New Roman" w:cs="Times New Roman"/>
          <w:lang w:val="en-GB"/>
        </w:rPr>
      </w:pPr>
    </w:p>
    <w:p w14:paraId="01CEF562" w14:textId="77777777" w:rsidR="00BF62D5" w:rsidRPr="00872F90" w:rsidRDefault="00BE763C" w:rsidP="005744E5">
      <w:pPr>
        <w:shd w:val="clear" w:color="auto" w:fill="FFFFFF"/>
        <w:spacing w:after="0" w:line="360" w:lineRule="auto"/>
        <w:jc w:val="both"/>
        <w:textAlignment w:val="baseline"/>
        <w:rPr>
          <w:rFonts w:ascii="Times New Roman" w:hAnsi="Times New Roman" w:cs="Times New Roman"/>
          <w:b/>
          <w:bCs/>
          <w:u w:val="single"/>
          <w:lang w:val="en-GB"/>
        </w:rPr>
      </w:pPr>
      <w:r w:rsidRPr="00872F90">
        <w:rPr>
          <w:rFonts w:ascii="Times New Roman" w:hAnsi="Times New Roman" w:cs="Times New Roman"/>
          <w:b/>
          <w:bCs/>
          <w:u w:val="single"/>
          <w:lang w:val="en-GB"/>
        </w:rPr>
        <w:t>Advantages and Disadvantages of Keller’s Brand Equity Model</w:t>
      </w:r>
    </w:p>
    <w:p w14:paraId="7BA84EB8" w14:textId="77777777" w:rsidR="00625AEA" w:rsidRPr="00872F90" w:rsidRDefault="00625AEA" w:rsidP="005744E5">
      <w:pPr>
        <w:shd w:val="clear" w:color="auto" w:fill="FFFFFF"/>
        <w:spacing w:after="0" w:line="360" w:lineRule="auto"/>
        <w:jc w:val="both"/>
        <w:textAlignment w:val="baseline"/>
        <w:rPr>
          <w:rFonts w:ascii="Times New Roman" w:hAnsi="Times New Roman" w:cs="Times New Roman"/>
          <w:b/>
          <w:bCs/>
          <w:u w:val="single"/>
          <w:lang w:val="en-GB"/>
        </w:rPr>
      </w:pPr>
    </w:p>
    <w:tbl>
      <w:tblPr>
        <w:tblStyle w:val="PlainTable51"/>
        <w:tblW w:w="10726" w:type="dxa"/>
        <w:tblInd w:w="-678" w:type="dxa"/>
        <w:tblLook w:val="04A0" w:firstRow="1" w:lastRow="0" w:firstColumn="1" w:lastColumn="0" w:noHBand="0" w:noVBand="1"/>
      </w:tblPr>
      <w:tblGrid>
        <w:gridCol w:w="5363"/>
        <w:gridCol w:w="5363"/>
      </w:tblGrid>
      <w:tr w:rsidR="00625AEA" w:rsidRPr="00872F90" w14:paraId="129FFE81" w14:textId="77777777" w:rsidTr="00252534">
        <w:trPr>
          <w:cnfStyle w:val="100000000000" w:firstRow="1" w:lastRow="0" w:firstColumn="0" w:lastColumn="0" w:oddVBand="0" w:evenVBand="0" w:oddHBand="0" w:evenHBand="0" w:firstRowFirstColumn="0" w:firstRowLastColumn="0" w:lastRowFirstColumn="0" w:lastRowLastColumn="0"/>
          <w:trHeight w:val="314"/>
        </w:trPr>
        <w:tc>
          <w:tcPr>
            <w:cnfStyle w:val="001000000100" w:firstRow="0" w:lastRow="0" w:firstColumn="1" w:lastColumn="0" w:oddVBand="0" w:evenVBand="0" w:oddHBand="0" w:evenHBand="0" w:firstRowFirstColumn="1" w:firstRowLastColumn="0" w:lastRowFirstColumn="0" w:lastRowLastColumn="0"/>
            <w:tcW w:w="5363" w:type="dxa"/>
          </w:tcPr>
          <w:p w14:paraId="02E0E9CD" w14:textId="77777777" w:rsidR="00625AEA" w:rsidRPr="00872F90" w:rsidRDefault="00625AEA" w:rsidP="005744E5">
            <w:pPr>
              <w:spacing w:line="360" w:lineRule="auto"/>
              <w:jc w:val="center"/>
              <w:textAlignment w:val="baseline"/>
              <w:rPr>
                <w:rFonts w:ascii="Times New Roman" w:hAnsi="Times New Roman" w:cs="Times New Roman"/>
                <w:b/>
                <w:bCs/>
                <w:sz w:val="22"/>
                <w:u w:val="single"/>
                <w:lang w:val="en-GB"/>
              </w:rPr>
            </w:pPr>
            <w:r w:rsidRPr="00872F90">
              <w:rPr>
                <w:rFonts w:ascii="Times New Roman" w:hAnsi="Times New Roman" w:cs="Times New Roman"/>
                <w:b/>
                <w:bCs/>
                <w:sz w:val="22"/>
                <w:u w:val="single"/>
                <w:lang w:val="en-GB"/>
              </w:rPr>
              <w:t>Advantages</w:t>
            </w:r>
          </w:p>
        </w:tc>
        <w:tc>
          <w:tcPr>
            <w:tcW w:w="5363" w:type="dxa"/>
          </w:tcPr>
          <w:p w14:paraId="097618BF" w14:textId="77777777" w:rsidR="00625AEA" w:rsidRPr="00872F90" w:rsidRDefault="00625AEA" w:rsidP="005744E5">
            <w:pPr>
              <w:spacing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sz w:val="22"/>
                <w:u w:val="single"/>
                <w:lang w:val="en-GB"/>
              </w:rPr>
            </w:pPr>
            <w:r w:rsidRPr="00872F90">
              <w:rPr>
                <w:rFonts w:ascii="Times New Roman" w:hAnsi="Times New Roman" w:cs="Times New Roman"/>
                <w:b/>
                <w:bCs/>
                <w:sz w:val="22"/>
                <w:u w:val="single"/>
                <w:lang w:val="en-GB"/>
              </w:rPr>
              <w:t>Disadvantage</w:t>
            </w:r>
          </w:p>
        </w:tc>
      </w:tr>
      <w:tr w:rsidR="00625AEA" w:rsidRPr="00872F90" w14:paraId="5B49353B" w14:textId="77777777" w:rsidTr="00252534">
        <w:trPr>
          <w:cnfStyle w:val="000000100000" w:firstRow="0" w:lastRow="0" w:firstColumn="0" w:lastColumn="0" w:oddVBand="0" w:evenVBand="0" w:oddHBand="1" w:evenHBand="0" w:firstRowFirstColumn="0" w:firstRowLastColumn="0" w:lastRowFirstColumn="0" w:lastRowLastColumn="0"/>
          <w:trHeight w:val="3419"/>
        </w:trPr>
        <w:tc>
          <w:tcPr>
            <w:cnfStyle w:val="001000000000" w:firstRow="0" w:lastRow="0" w:firstColumn="1" w:lastColumn="0" w:oddVBand="0" w:evenVBand="0" w:oddHBand="0" w:evenHBand="0" w:firstRowFirstColumn="0" w:firstRowLastColumn="0" w:lastRowFirstColumn="0" w:lastRowLastColumn="0"/>
            <w:tcW w:w="5363" w:type="dxa"/>
          </w:tcPr>
          <w:p w14:paraId="1EF35E4B" w14:textId="3AF09DF7" w:rsidR="00252534" w:rsidRPr="00872F90" w:rsidRDefault="00625AEA" w:rsidP="005744E5">
            <w:pPr>
              <w:pStyle w:val="ListParagraph"/>
              <w:numPr>
                <w:ilvl w:val="0"/>
                <w:numId w:val="14"/>
              </w:numPr>
              <w:spacing w:line="360" w:lineRule="auto"/>
              <w:jc w:val="left"/>
              <w:textAlignment w:val="baseline"/>
              <w:rPr>
                <w:rFonts w:ascii="Times New Roman" w:hAnsi="Times New Roman" w:cs="Times New Roman"/>
                <w:b/>
                <w:bCs/>
                <w:sz w:val="22"/>
                <w:u w:val="single"/>
                <w:lang w:val="en-GB"/>
              </w:rPr>
            </w:pPr>
            <w:r w:rsidRPr="00872F90">
              <w:rPr>
                <w:rFonts w:ascii="Times New Roman" w:hAnsi="Times New Roman" w:cs="Times New Roman"/>
                <w:i w:val="0"/>
                <w:iCs w:val="0"/>
                <w:sz w:val="22"/>
                <w:lang w:val="en-GB"/>
              </w:rPr>
              <w:t>Sustainable Customer Loyalty</w:t>
            </w:r>
            <w:r w:rsidR="00252534" w:rsidRPr="00872F90">
              <w:rPr>
                <w:rFonts w:ascii="Times New Roman" w:hAnsi="Times New Roman" w:cs="Times New Roman"/>
                <w:i w:val="0"/>
                <w:iCs w:val="0"/>
                <w:sz w:val="22"/>
                <w:lang w:val="en-GB"/>
              </w:rPr>
              <w:t xml:space="preserve">: This is the most important benefit of </w:t>
            </w:r>
            <w:r w:rsidR="008E432E">
              <w:rPr>
                <w:rFonts w:ascii="Times New Roman" w:hAnsi="Times New Roman" w:cs="Times New Roman"/>
                <w:i w:val="0"/>
                <w:iCs w:val="0"/>
                <w:sz w:val="22"/>
                <w:lang w:val="en-GB"/>
              </w:rPr>
              <w:t>Nike’s brand</w:t>
            </w:r>
            <w:r w:rsidR="00252534" w:rsidRPr="00872F90">
              <w:rPr>
                <w:rFonts w:ascii="Times New Roman" w:hAnsi="Times New Roman" w:cs="Times New Roman"/>
                <w:i w:val="0"/>
                <w:iCs w:val="0"/>
                <w:sz w:val="22"/>
                <w:lang w:val="en-GB"/>
              </w:rPr>
              <w:t xml:space="preserve"> equity. Every company wishes to have a loyal consumer base. This can be attributed to </w:t>
            </w:r>
            <w:r w:rsidR="008C6C0D" w:rsidRPr="00872F90">
              <w:rPr>
                <w:rFonts w:ascii="Times New Roman" w:hAnsi="Times New Roman" w:cs="Times New Roman"/>
                <w:i w:val="0"/>
                <w:iCs w:val="0"/>
                <w:sz w:val="22"/>
                <w:lang w:val="en-GB"/>
              </w:rPr>
              <w:t>several</w:t>
            </w:r>
            <w:r w:rsidR="00252534" w:rsidRPr="00872F90">
              <w:rPr>
                <w:rFonts w:ascii="Times New Roman" w:hAnsi="Times New Roman" w:cs="Times New Roman"/>
                <w:i w:val="0"/>
                <w:iCs w:val="0"/>
                <w:sz w:val="22"/>
                <w:lang w:val="en-GB"/>
              </w:rPr>
              <w:t xml:space="preserve"> factors. Devoted clients, for example, spread positive and wonderful word-of-mouth about </w:t>
            </w:r>
            <w:r w:rsidR="00DA1222">
              <w:rPr>
                <w:rFonts w:ascii="Times New Roman" w:hAnsi="Times New Roman" w:cs="Times New Roman"/>
                <w:i w:val="0"/>
                <w:iCs w:val="0"/>
                <w:sz w:val="22"/>
                <w:lang w:val="en-GB"/>
              </w:rPr>
              <w:t>Nike</w:t>
            </w:r>
            <w:r w:rsidR="00252534" w:rsidRPr="00872F90">
              <w:rPr>
                <w:rFonts w:ascii="Times New Roman" w:hAnsi="Times New Roman" w:cs="Times New Roman"/>
                <w:i w:val="0"/>
                <w:iCs w:val="0"/>
                <w:sz w:val="22"/>
                <w:lang w:val="en-GB"/>
              </w:rPr>
              <w:t xml:space="preserve"> branded worth and equity. If you have a high brand presence and awareness, consumers will prefer you more</w:t>
            </w:r>
            <w:r w:rsidR="006008A4" w:rsidRPr="00872F90">
              <w:rPr>
                <w:rFonts w:ascii="Times New Roman" w:hAnsi="Times New Roman" w:cs="Times New Roman"/>
                <w:i w:val="0"/>
                <w:iCs w:val="0"/>
                <w:sz w:val="22"/>
                <w:lang w:val="en-GB"/>
              </w:rPr>
              <w:t xml:space="preserve"> (Hawker, 2019)</w:t>
            </w:r>
            <w:r w:rsidR="00252534" w:rsidRPr="00872F90">
              <w:rPr>
                <w:rFonts w:ascii="Times New Roman" w:hAnsi="Times New Roman" w:cs="Times New Roman"/>
                <w:i w:val="0"/>
                <w:iCs w:val="0"/>
                <w:sz w:val="22"/>
                <w:lang w:val="en-GB"/>
              </w:rPr>
              <w:t>.</w:t>
            </w:r>
          </w:p>
          <w:p w14:paraId="797519C1" w14:textId="7F9BF2E1" w:rsidR="00252534" w:rsidRPr="00872F90" w:rsidRDefault="00252534" w:rsidP="00DA1222">
            <w:pPr>
              <w:pStyle w:val="ListParagraph"/>
              <w:numPr>
                <w:ilvl w:val="0"/>
                <w:numId w:val="14"/>
              </w:numPr>
              <w:spacing w:line="360" w:lineRule="auto"/>
              <w:jc w:val="left"/>
              <w:textAlignment w:val="baseline"/>
              <w:rPr>
                <w:rFonts w:ascii="Times New Roman" w:hAnsi="Times New Roman" w:cs="Times New Roman"/>
                <w:b/>
                <w:bCs/>
                <w:sz w:val="22"/>
                <w:u w:val="single"/>
                <w:lang w:val="en-GB"/>
              </w:rPr>
            </w:pPr>
            <w:r w:rsidRPr="00872F90">
              <w:rPr>
                <w:rFonts w:ascii="Times New Roman" w:hAnsi="Times New Roman" w:cs="Times New Roman"/>
                <w:i w:val="0"/>
                <w:iCs w:val="0"/>
                <w:sz w:val="22"/>
                <w:lang w:val="en-GB"/>
              </w:rPr>
              <w:t xml:space="preserve">Customer Retention: Customer retention has a lower cost because it is an ongoing action that helps to keep </w:t>
            </w:r>
            <w:r w:rsidR="008E432E">
              <w:rPr>
                <w:rFonts w:ascii="Times New Roman" w:hAnsi="Times New Roman" w:cs="Times New Roman"/>
                <w:i w:val="0"/>
                <w:iCs w:val="0"/>
                <w:sz w:val="22"/>
                <w:lang w:val="en-GB"/>
              </w:rPr>
              <w:t>the</w:t>
            </w:r>
            <w:r w:rsidR="00DA1222">
              <w:rPr>
                <w:rFonts w:ascii="Times New Roman" w:hAnsi="Times New Roman" w:cs="Times New Roman"/>
                <w:i w:val="0"/>
                <w:iCs w:val="0"/>
                <w:sz w:val="22"/>
                <w:lang w:val="en-GB"/>
              </w:rPr>
              <w:t xml:space="preserve"> Nike</w:t>
            </w:r>
            <w:r w:rsidRPr="00872F90">
              <w:rPr>
                <w:rFonts w:ascii="Times New Roman" w:hAnsi="Times New Roman" w:cs="Times New Roman"/>
                <w:i w:val="0"/>
                <w:iCs w:val="0"/>
                <w:sz w:val="22"/>
                <w:lang w:val="en-GB"/>
              </w:rPr>
              <w:t xml:space="preserve"> brand alive. It is one of the top priorities when developing mass </w:t>
            </w:r>
            <w:r w:rsidRPr="00872F90">
              <w:rPr>
                <w:rFonts w:ascii="Times New Roman" w:hAnsi="Times New Roman" w:cs="Times New Roman"/>
                <w:i w:val="0"/>
                <w:iCs w:val="0"/>
                <w:sz w:val="22"/>
                <w:lang w:val="en-GB"/>
              </w:rPr>
              <w:lastRenderedPageBreak/>
              <w:t>marketing campaigns</w:t>
            </w:r>
            <w:r w:rsidR="006008A4" w:rsidRPr="00872F90">
              <w:rPr>
                <w:rFonts w:ascii="Times New Roman" w:hAnsi="Times New Roman" w:cs="Times New Roman"/>
                <w:i w:val="0"/>
                <w:iCs w:val="0"/>
                <w:sz w:val="22"/>
                <w:lang w:val="en-GB"/>
              </w:rPr>
              <w:t xml:space="preserve"> (Hawker, 2019)</w:t>
            </w:r>
            <w:r w:rsidRPr="00872F90">
              <w:rPr>
                <w:rFonts w:ascii="Times New Roman" w:hAnsi="Times New Roman" w:cs="Times New Roman"/>
                <w:i w:val="0"/>
                <w:iCs w:val="0"/>
                <w:sz w:val="22"/>
                <w:lang w:val="en-GB"/>
              </w:rPr>
              <w:t>.</w:t>
            </w:r>
          </w:p>
        </w:tc>
        <w:tc>
          <w:tcPr>
            <w:tcW w:w="5363" w:type="dxa"/>
          </w:tcPr>
          <w:p w14:paraId="1C69F3A5" w14:textId="07DC6C03" w:rsidR="00625AEA" w:rsidRPr="00872F90" w:rsidRDefault="00252534" w:rsidP="005744E5">
            <w:pPr>
              <w:pStyle w:val="ListParagraph"/>
              <w:numPr>
                <w:ilvl w:val="0"/>
                <w:numId w:val="14"/>
              </w:num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872F90">
              <w:rPr>
                <w:rFonts w:ascii="Times New Roman" w:hAnsi="Times New Roman" w:cs="Times New Roman"/>
                <w:lang w:val="en-GB"/>
              </w:rPr>
              <w:lastRenderedPageBreak/>
              <w:t>Brand resonance: Due to</w:t>
            </w:r>
            <w:r w:rsidR="00011997">
              <w:rPr>
                <w:rFonts w:ascii="Times New Roman" w:hAnsi="Times New Roman" w:cs="Times New Roman"/>
                <w:lang w:val="en-GB"/>
              </w:rPr>
              <w:t xml:space="preserve"> </w:t>
            </w:r>
            <w:r w:rsidR="008E432E">
              <w:rPr>
                <w:rFonts w:ascii="Times New Roman" w:hAnsi="Times New Roman" w:cs="Times New Roman"/>
                <w:lang w:val="en-GB"/>
              </w:rPr>
              <w:t>Nik’s</w:t>
            </w:r>
            <w:r w:rsidRPr="00872F90">
              <w:rPr>
                <w:rFonts w:ascii="Times New Roman" w:hAnsi="Times New Roman" w:cs="Times New Roman"/>
                <w:lang w:val="en-GB"/>
              </w:rPr>
              <w:t xml:space="preserve"> brand equity, the actual competition is more prevalent. It is more difficult than it appears to make a brand resonate with customers. Companies will face more losses than ever before if they fail to resonate their brand with their target consumers</w:t>
            </w:r>
            <w:r w:rsidR="006008A4" w:rsidRPr="00872F90">
              <w:rPr>
                <w:rFonts w:ascii="Times New Roman" w:hAnsi="Times New Roman" w:cs="Times New Roman"/>
                <w:lang w:val="en-GB"/>
              </w:rPr>
              <w:t xml:space="preserve"> (Hawker, 2019)</w:t>
            </w:r>
            <w:r w:rsidRPr="00872F90">
              <w:rPr>
                <w:rFonts w:ascii="Times New Roman" w:hAnsi="Times New Roman" w:cs="Times New Roman"/>
                <w:lang w:val="en-GB"/>
              </w:rPr>
              <w:t>.</w:t>
            </w:r>
          </w:p>
          <w:p w14:paraId="27B4B9D0" w14:textId="77777777" w:rsidR="008C6C0D" w:rsidRPr="00872F90" w:rsidRDefault="008C6C0D" w:rsidP="005744E5">
            <w:pPr>
              <w:pStyle w:val="ListParagraph"/>
              <w:numPr>
                <w:ilvl w:val="0"/>
                <w:numId w:val="14"/>
              </w:num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872F90">
              <w:rPr>
                <w:rFonts w:ascii="Times New Roman" w:hAnsi="Times New Roman" w:cs="Times New Roman"/>
                <w:lang w:val="en-GB"/>
              </w:rPr>
              <w:t xml:space="preserve">Outsourcing to cut costs: Outsourcing </w:t>
            </w:r>
            <w:proofErr w:type="gramStart"/>
            <w:r w:rsidRPr="00872F90">
              <w:rPr>
                <w:rFonts w:ascii="Times New Roman" w:hAnsi="Times New Roman" w:cs="Times New Roman"/>
                <w:lang w:val="en-GB"/>
              </w:rPr>
              <w:t>a  team</w:t>
            </w:r>
            <w:proofErr w:type="gramEnd"/>
            <w:r w:rsidRPr="00872F90">
              <w:rPr>
                <w:rFonts w:ascii="Times New Roman" w:hAnsi="Times New Roman" w:cs="Times New Roman"/>
                <w:lang w:val="en-GB"/>
              </w:rPr>
              <w:t xml:space="preserve"> without carefully managing your brand image and equity is a mistake. Most brands do that when starting, thinking to cut costs. By doing so, they only lose to their competitors in the long run</w:t>
            </w:r>
            <w:r w:rsidR="006008A4" w:rsidRPr="00872F90">
              <w:rPr>
                <w:rFonts w:ascii="Times New Roman" w:hAnsi="Times New Roman" w:cs="Times New Roman"/>
                <w:lang w:val="en-GB"/>
              </w:rPr>
              <w:t xml:space="preserve"> (Hawker, 2019)</w:t>
            </w:r>
            <w:r w:rsidRPr="00872F90">
              <w:rPr>
                <w:rFonts w:ascii="Times New Roman" w:hAnsi="Times New Roman" w:cs="Times New Roman"/>
                <w:lang w:val="en-GB"/>
              </w:rPr>
              <w:t>.</w:t>
            </w:r>
          </w:p>
        </w:tc>
      </w:tr>
    </w:tbl>
    <w:p w14:paraId="228BFC04" w14:textId="77777777" w:rsidR="001F1B2D" w:rsidRDefault="001F1B2D" w:rsidP="005744E5">
      <w:pPr>
        <w:pStyle w:val="Heading2"/>
        <w:spacing w:line="360" w:lineRule="auto"/>
        <w:rPr>
          <w:rFonts w:ascii="Times New Roman" w:hAnsi="Times New Roman" w:cs="Times New Roman"/>
          <w:b/>
          <w:bCs/>
          <w:color w:val="auto"/>
          <w:sz w:val="22"/>
          <w:szCs w:val="22"/>
          <w:lang w:val="en-GB"/>
        </w:rPr>
      </w:pPr>
    </w:p>
    <w:p w14:paraId="6F4FE849" w14:textId="77777777" w:rsidR="00675B15" w:rsidRPr="00675B15" w:rsidRDefault="00675B15" w:rsidP="00675B15">
      <w:pPr>
        <w:rPr>
          <w:lang w:val="en-GB"/>
        </w:rPr>
      </w:pPr>
    </w:p>
    <w:p w14:paraId="678F399E" w14:textId="77777777" w:rsidR="001F1B2D" w:rsidRPr="00872F90" w:rsidRDefault="0089283B" w:rsidP="005744E5">
      <w:pPr>
        <w:pStyle w:val="Heading2"/>
        <w:spacing w:line="360" w:lineRule="auto"/>
        <w:rPr>
          <w:rFonts w:ascii="Times New Roman" w:hAnsi="Times New Roman" w:cs="Times New Roman"/>
          <w:b/>
          <w:bCs/>
          <w:color w:val="auto"/>
          <w:sz w:val="22"/>
          <w:szCs w:val="22"/>
          <w:lang w:val="en-GB"/>
        </w:rPr>
      </w:pPr>
      <w:bookmarkStart w:id="8" w:name="_Toc100932467"/>
      <w:r>
        <w:rPr>
          <w:rFonts w:ascii="Times New Roman" w:hAnsi="Times New Roman" w:cs="Times New Roman"/>
          <w:noProof/>
          <w:sz w:val="22"/>
          <w:szCs w:val="22"/>
          <w:lang w:val="en-GB"/>
        </w:rPr>
        <w:pict w14:anchorId="5B7AA7ED">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2052" type="#_x0000_t13" style="position:absolute;margin-left:-10pt;margin-top:18pt;width:163pt;height:91.65pt;z-index:251659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" adj="15527" fillcolor="#ed7d31 [3205]" strokecolor="#1f3763 [1604]" strokeweight="1pt">
            <v:textbox>
              <w:txbxContent>
                <w:p w14:paraId="6CDB1EA3" w14:textId="77777777" w:rsidR="00E141A4" w:rsidRPr="00313A11" w:rsidRDefault="00E141A4" w:rsidP="00E141A4">
                  <w:pPr>
                    <w:rPr>
                      <w:i/>
                      <w:iCs/>
                      <w:color w:val="000000" w:themeColor="text1"/>
                      <w:sz w:val="36"/>
                      <w:szCs w:val="36"/>
                    </w:rPr>
                  </w:pPr>
                  <w:r w:rsidRPr="00313A11">
                    <w:rPr>
                      <w:i/>
                      <w:iCs/>
                      <w:color w:val="000000" w:themeColor="text1"/>
                      <w:sz w:val="36"/>
                      <w:szCs w:val="36"/>
                    </w:rPr>
                    <w:t>Awareness</w:t>
                  </w:r>
                </w:p>
                <w:p w14:paraId="2D334495" w14:textId="77777777" w:rsidR="00E141A4" w:rsidRDefault="004B3DF5" w:rsidP="00E141A4">
                  <w:r>
                    <w:t>\</w:t>
                  </w:r>
                </w:p>
              </w:txbxContent>
            </v:textbox>
          </v:shape>
        </w:pict>
      </w:r>
      <w:r w:rsidR="00883021" w:rsidRPr="00872F90">
        <w:rPr>
          <w:rFonts w:ascii="Times New Roman" w:hAnsi="Times New Roman" w:cs="Times New Roman"/>
          <w:b/>
          <w:bCs/>
          <w:color w:val="auto"/>
          <w:sz w:val="22"/>
          <w:szCs w:val="22"/>
          <w:lang w:val="en-GB"/>
        </w:rPr>
        <w:t xml:space="preserve">Stages of the </w:t>
      </w:r>
      <w:r w:rsidR="0038585D" w:rsidRPr="00872F90">
        <w:rPr>
          <w:rFonts w:ascii="Times New Roman" w:hAnsi="Times New Roman" w:cs="Times New Roman"/>
          <w:b/>
          <w:bCs/>
          <w:color w:val="auto"/>
          <w:sz w:val="22"/>
          <w:szCs w:val="22"/>
          <w:lang w:val="en-GB"/>
        </w:rPr>
        <w:t>Customer Journey (Nike</w:t>
      </w:r>
      <w:proofErr w:type="gramStart"/>
      <w:r w:rsidR="0038585D" w:rsidRPr="00872F90">
        <w:rPr>
          <w:rFonts w:ascii="Times New Roman" w:hAnsi="Times New Roman" w:cs="Times New Roman"/>
          <w:b/>
          <w:bCs/>
          <w:color w:val="auto"/>
          <w:sz w:val="22"/>
          <w:szCs w:val="22"/>
          <w:lang w:val="en-GB"/>
        </w:rPr>
        <w:t>)</w:t>
      </w:r>
      <w:r w:rsidR="00116DB1" w:rsidRPr="00D8422D">
        <w:rPr>
          <w:rFonts w:ascii="Times New Roman" w:hAnsi="Times New Roman" w:cs="Times New Roman"/>
          <w:b/>
          <w:bCs/>
          <w:color w:val="auto"/>
          <w:sz w:val="22"/>
          <w:szCs w:val="22"/>
          <w:lang w:val="en-GB"/>
        </w:rPr>
        <w:t>(</w:t>
      </w:r>
      <w:proofErr w:type="spellStart"/>
      <w:proofErr w:type="gramEnd"/>
      <w:r w:rsidR="00116DB1" w:rsidRPr="00D8422D">
        <w:rPr>
          <w:rFonts w:ascii="Times New Roman" w:hAnsi="Times New Roman" w:cs="Times New Roman"/>
          <w:b/>
          <w:bCs/>
          <w:color w:val="auto"/>
          <w:sz w:val="22"/>
          <w:szCs w:val="22"/>
          <w:lang w:val="en-GB"/>
        </w:rPr>
        <w:t>Caveney</w:t>
      </w:r>
      <w:proofErr w:type="spellEnd"/>
      <w:r w:rsidR="00116DB1" w:rsidRPr="00D8422D">
        <w:rPr>
          <w:rFonts w:ascii="Times New Roman" w:hAnsi="Times New Roman" w:cs="Times New Roman"/>
          <w:b/>
          <w:bCs/>
          <w:color w:val="auto"/>
          <w:sz w:val="22"/>
          <w:szCs w:val="22"/>
          <w:lang w:val="en-GB"/>
        </w:rPr>
        <w:t>, 2021)</w:t>
      </w:r>
      <w:bookmarkEnd w:id="8"/>
    </w:p>
    <w:tbl>
      <w:tblPr>
        <w:tblStyle w:val="TableGrid"/>
        <w:tblpPr w:leftFromText="180" w:rightFromText="180" w:vertAnchor="text" w:horzAnchor="margin" w:tblpY="436"/>
        <w:tblW w:w="9962" w:type="dxa"/>
        <w:tblLook w:val="04A0" w:firstRow="1" w:lastRow="0" w:firstColumn="1" w:lastColumn="0" w:noHBand="0" w:noVBand="1"/>
      </w:tblPr>
      <w:tblGrid>
        <w:gridCol w:w="3320"/>
        <w:gridCol w:w="3321"/>
        <w:gridCol w:w="3321"/>
      </w:tblGrid>
      <w:tr w:rsidR="00E141A4" w:rsidRPr="00872F90" w14:paraId="79A81DB9" w14:textId="77777777" w:rsidTr="00675B15">
        <w:trPr>
          <w:trHeight w:val="984"/>
        </w:trPr>
        <w:tc>
          <w:tcPr>
            <w:tcW w:w="3320" w:type="dxa"/>
          </w:tcPr>
          <w:p w14:paraId="7CA26166" w14:textId="77777777" w:rsidR="00E141A4" w:rsidRPr="00872F90" w:rsidRDefault="0089283B" w:rsidP="00675B15">
            <w:pPr>
              <w:spacing w:line="360" w:lineRule="auto"/>
              <w:rPr>
                <w:rFonts w:ascii="Times New Roman" w:hAnsi="Times New Roman" w:cs="Times New Roman"/>
                <w:lang w:val="en-GB"/>
              </w:rPr>
            </w:pPr>
            <w:r>
              <w:rPr>
                <w:rFonts w:ascii="Times New Roman" w:hAnsi="Times New Roman" w:cs="Times New Roman"/>
                <w:noProof/>
                <w:lang w:val="en-GB"/>
              </w:rPr>
              <w:pict w14:anchorId="0B89183A">
                <v:shape id="Arrow: Right 7" o:spid="_x0000_s2051" type="#_x0000_t13" style="position:absolute;margin-left:152.8pt;margin-top:-20.6pt;width:169.8pt;height:96.3pt;z-index:251652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" adj="15475" fillcolor="#00b0f0" strokecolor="#2f528f" strokeweight="1pt">
                  <v:textbox>
                    <w:txbxContent>
                      <w:p w14:paraId="41190468" w14:textId="77777777" w:rsidR="00E141A4" w:rsidRPr="00313A11" w:rsidRDefault="00E141A4" w:rsidP="00E141A4">
                        <w:pPr>
                          <w:rPr>
                            <w:i/>
                            <w:iCs/>
                            <w:color w:val="000000" w:themeColor="text1"/>
                            <w:sz w:val="36"/>
                            <w:szCs w:val="36"/>
                          </w:rPr>
                        </w:pPr>
                        <w:r>
                          <w:rPr>
                            <w:i/>
                            <w:iCs/>
                            <w:color w:val="000000" w:themeColor="text1"/>
                            <w:sz w:val="36"/>
                            <w:szCs w:val="36"/>
                          </w:rPr>
                          <w:t>Consideration</w:t>
                        </w:r>
                      </w:p>
                      <w:p w14:paraId="77CAD66E" w14:textId="77777777" w:rsidR="00E141A4" w:rsidRDefault="00E141A4" w:rsidP="00E141A4">
                        <w:pPr>
                          <w:jc w:val="center"/>
                        </w:pPr>
                      </w:p>
                    </w:txbxContent>
                  </v:textbox>
                </v:shape>
              </w:pict>
            </w:r>
          </w:p>
          <w:p w14:paraId="7C7F81AF" w14:textId="77777777" w:rsidR="00E141A4" w:rsidRPr="00872F90" w:rsidRDefault="00E141A4" w:rsidP="00675B15">
            <w:pPr>
              <w:spacing w:line="360" w:lineRule="auto"/>
              <w:rPr>
                <w:rFonts w:ascii="Times New Roman" w:hAnsi="Times New Roman" w:cs="Times New Roman"/>
                <w:lang w:val="en-GB"/>
              </w:rPr>
            </w:pPr>
          </w:p>
          <w:p w14:paraId="429F0BB0" w14:textId="77777777" w:rsidR="00E141A4" w:rsidRPr="00872F90" w:rsidRDefault="00E141A4" w:rsidP="00675B15">
            <w:pPr>
              <w:spacing w:line="360" w:lineRule="auto"/>
              <w:rPr>
                <w:rFonts w:ascii="Times New Roman" w:hAnsi="Times New Roman" w:cs="Times New Roman"/>
                <w:lang w:val="en-GB"/>
              </w:rPr>
            </w:pPr>
          </w:p>
          <w:p w14:paraId="6A90352D" w14:textId="77777777" w:rsidR="00E141A4" w:rsidRPr="00872F90" w:rsidRDefault="00E141A4" w:rsidP="00675B15">
            <w:pPr>
              <w:spacing w:line="360" w:lineRule="auto"/>
              <w:rPr>
                <w:rFonts w:ascii="Times New Roman" w:hAnsi="Times New Roman" w:cs="Times New Roman"/>
                <w:lang w:val="en-GB"/>
              </w:rPr>
            </w:pPr>
          </w:p>
        </w:tc>
        <w:tc>
          <w:tcPr>
            <w:tcW w:w="3321" w:type="dxa"/>
          </w:tcPr>
          <w:p w14:paraId="3955022C" w14:textId="77777777" w:rsidR="00E141A4" w:rsidRPr="00872F90" w:rsidRDefault="00E141A4" w:rsidP="00675B15">
            <w:pPr>
              <w:spacing w:line="360" w:lineRule="auto"/>
              <w:rPr>
                <w:rFonts w:ascii="Times New Roman" w:hAnsi="Times New Roman" w:cs="Times New Roman"/>
                <w:i/>
                <w:iCs/>
                <w:color w:val="000000" w:themeColor="text1"/>
              </w:rPr>
            </w:pPr>
          </w:p>
          <w:p w14:paraId="0D41315F" w14:textId="77777777" w:rsidR="00E141A4" w:rsidRPr="00872F90" w:rsidRDefault="00E141A4" w:rsidP="00675B15">
            <w:pPr>
              <w:spacing w:line="360" w:lineRule="auto"/>
              <w:rPr>
                <w:rFonts w:ascii="Times New Roman" w:hAnsi="Times New Roman" w:cs="Times New Roman"/>
                <w:lang w:val="en-GB"/>
              </w:rPr>
            </w:pPr>
          </w:p>
        </w:tc>
        <w:tc>
          <w:tcPr>
            <w:tcW w:w="3321" w:type="dxa"/>
          </w:tcPr>
          <w:p w14:paraId="190FC5C2" w14:textId="77777777" w:rsidR="00E141A4" w:rsidRPr="00872F90" w:rsidRDefault="0089283B" w:rsidP="00675B15">
            <w:pPr>
              <w:spacing w:line="360" w:lineRule="auto"/>
              <w:rPr>
                <w:rFonts w:ascii="Times New Roman" w:hAnsi="Times New Roman" w:cs="Times New Roman"/>
                <w:i/>
                <w:iCs/>
                <w:color w:val="000000" w:themeColor="text1"/>
              </w:rPr>
            </w:pPr>
            <w:r>
              <w:rPr>
                <w:rFonts w:ascii="Times New Roman" w:hAnsi="Times New Roman" w:cs="Times New Roman"/>
                <w:noProof/>
                <w:lang w:val="en-GB"/>
              </w:rPr>
              <w:pict w14:anchorId="2573167B">
                <v:shape id="Arrow: Right 8" o:spid="_x0000_s2050" type="#_x0000_t13" style="position:absolute;margin-left:-4.3pt;margin-top:-14.15pt;width:170.5pt;height:92.2pt;z-index:251668992;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" adj="15759" fillcolor="#00b050" strokecolor="#2f528f" strokeweight="1pt">
                  <v:textbox>
                    <w:txbxContent>
                      <w:p w14:paraId="4C65DB1B" w14:textId="77777777" w:rsidR="00E141A4" w:rsidRPr="00313A11" w:rsidRDefault="00E141A4" w:rsidP="00E141A4">
                        <w:pPr>
                          <w:rPr>
                            <w:i/>
                            <w:iCs/>
                            <w:color w:val="000000" w:themeColor="text1"/>
                            <w:sz w:val="36"/>
                            <w:szCs w:val="36"/>
                          </w:rPr>
                        </w:pPr>
                        <w:r>
                          <w:rPr>
                            <w:i/>
                            <w:iCs/>
                            <w:color w:val="000000" w:themeColor="text1"/>
                            <w:sz w:val="36"/>
                            <w:szCs w:val="36"/>
                          </w:rPr>
                          <w:t>Decision</w:t>
                        </w:r>
                      </w:p>
                      <w:p w14:paraId="7A9381C2" w14:textId="77777777" w:rsidR="00E141A4" w:rsidRDefault="00E141A4" w:rsidP="00E141A4">
                        <w:pPr>
                          <w:jc w:val="center"/>
                        </w:pPr>
                      </w:p>
                    </w:txbxContent>
                  </v:textbox>
                  <w10:wrap anchorx="margin"/>
                </v:shape>
              </w:pict>
            </w:r>
          </w:p>
          <w:p w14:paraId="0D225874" w14:textId="77777777" w:rsidR="00E141A4" w:rsidRPr="00872F90" w:rsidRDefault="00E141A4" w:rsidP="00675B15">
            <w:pPr>
              <w:spacing w:line="360" w:lineRule="auto"/>
              <w:rPr>
                <w:rFonts w:ascii="Times New Roman" w:hAnsi="Times New Roman" w:cs="Times New Roman"/>
                <w:lang w:val="en-GB"/>
              </w:rPr>
            </w:pPr>
          </w:p>
        </w:tc>
      </w:tr>
      <w:tr w:rsidR="00E141A4" w:rsidRPr="00872F90" w14:paraId="0C63CF50" w14:textId="77777777" w:rsidTr="00264D5E">
        <w:trPr>
          <w:trHeight w:val="6143"/>
        </w:trPr>
        <w:tc>
          <w:tcPr>
            <w:tcW w:w="3320" w:type="dxa"/>
          </w:tcPr>
          <w:p w14:paraId="48D9D27F" w14:textId="77777777" w:rsidR="00E141A4" w:rsidRPr="00872F90" w:rsidRDefault="00E141A4" w:rsidP="00675B15">
            <w:pPr>
              <w:spacing w:line="360" w:lineRule="auto"/>
              <w:rPr>
                <w:rFonts w:ascii="Times New Roman" w:hAnsi="Times New Roman" w:cs="Times New Roman"/>
                <w:lang w:val="en-GB"/>
              </w:rPr>
            </w:pPr>
          </w:p>
          <w:p w14:paraId="676D2B26" w14:textId="23F4A77E" w:rsidR="00E141A4" w:rsidRPr="00872F90" w:rsidRDefault="00E141A4" w:rsidP="00675B15">
            <w:pPr>
              <w:pStyle w:val="ListParagraph"/>
              <w:numPr>
                <w:ilvl w:val="0"/>
                <w:numId w:val="15"/>
              </w:numPr>
              <w:spacing w:line="360" w:lineRule="auto"/>
              <w:rPr>
                <w:rFonts w:ascii="Times New Roman" w:hAnsi="Times New Roman" w:cs="Times New Roman"/>
                <w:lang w:val="en-GB"/>
              </w:rPr>
            </w:pPr>
            <w:r w:rsidRPr="00872F90">
              <w:rPr>
                <w:rFonts w:ascii="Times New Roman" w:hAnsi="Times New Roman" w:cs="Times New Roman"/>
                <w:lang w:val="en-GB"/>
              </w:rPr>
              <w:t xml:space="preserve">This is where </w:t>
            </w:r>
            <w:proofErr w:type="spellStart"/>
            <w:r w:rsidRPr="009E52DF">
              <w:rPr>
                <w:rFonts w:ascii="Times New Roman" w:hAnsi="Times New Roman" w:cs="Times New Roman"/>
                <w:lang w:val="en-GB"/>
              </w:rPr>
              <w:t>Nikky</w:t>
            </w:r>
            <w:proofErr w:type="spellEnd"/>
            <w:r w:rsidR="00B73AAB">
              <w:rPr>
                <w:rFonts w:ascii="Times New Roman" w:hAnsi="Times New Roman" w:cs="Times New Roman"/>
                <w:lang w:val="en-GB"/>
              </w:rPr>
              <w:t xml:space="preserve"> </w:t>
            </w:r>
            <w:r w:rsidRPr="00872F90">
              <w:rPr>
                <w:rFonts w:ascii="Times New Roman" w:hAnsi="Times New Roman" w:cs="Times New Roman"/>
                <w:lang w:val="en-GB"/>
              </w:rPr>
              <w:t xml:space="preserve">encounters the Nike brand but is not looking to purchase anything </w:t>
            </w:r>
            <w:proofErr w:type="gramStart"/>
            <w:r w:rsidRPr="00872F90">
              <w:rPr>
                <w:rFonts w:ascii="Times New Roman" w:hAnsi="Times New Roman" w:cs="Times New Roman"/>
                <w:lang w:val="en-GB"/>
              </w:rPr>
              <w:t>as of yet</w:t>
            </w:r>
            <w:proofErr w:type="gramEnd"/>
            <w:r w:rsidRPr="00872F90">
              <w:rPr>
                <w:rFonts w:ascii="Times New Roman" w:hAnsi="Times New Roman" w:cs="Times New Roman"/>
                <w:lang w:val="en-GB"/>
              </w:rPr>
              <w:t>. This stage is all about understanding the problem that the customer has and looking for a solution for it.</w:t>
            </w:r>
            <w:r w:rsidR="004B3DF5" w:rsidRPr="00872F90">
              <w:rPr>
                <w:rFonts w:ascii="Times New Roman" w:hAnsi="Times New Roman" w:cs="Times New Roman"/>
                <w:lang w:val="en-GB"/>
              </w:rPr>
              <w:t xml:space="preserve"> For example, </w:t>
            </w:r>
            <w:proofErr w:type="spellStart"/>
            <w:r w:rsidR="004B3DF5" w:rsidRPr="00872F90">
              <w:rPr>
                <w:rFonts w:ascii="Times New Roman" w:hAnsi="Times New Roman" w:cs="Times New Roman"/>
                <w:lang w:val="en-GB"/>
              </w:rPr>
              <w:t>Nikky</w:t>
            </w:r>
            <w:proofErr w:type="spellEnd"/>
            <w:r w:rsidR="004B3DF5" w:rsidRPr="00872F90">
              <w:rPr>
                <w:rFonts w:ascii="Times New Roman" w:hAnsi="Times New Roman" w:cs="Times New Roman"/>
                <w:lang w:val="en-GB"/>
              </w:rPr>
              <w:t xml:space="preserve"> is an athlete looking for a good pair of running shoes </w:t>
            </w:r>
            <w:proofErr w:type="gramStart"/>
            <w:r w:rsidR="004B3DF5" w:rsidRPr="00872F90">
              <w:rPr>
                <w:rFonts w:ascii="Times New Roman" w:hAnsi="Times New Roman" w:cs="Times New Roman"/>
                <w:lang w:val="en-GB"/>
              </w:rPr>
              <w:t>but,</w:t>
            </w:r>
            <w:proofErr w:type="gramEnd"/>
            <w:r w:rsidR="004B3DF5" w:rsidRPr="00872F90">
              <w:rPr>
                <w:rFonts w:ascii="Times New Roman" w:hAnsi="Times New Roman" w:cs="Times New Roman"/>
                <w:lang w:val="en-GB"/>
              </w:rPr>
              <w:t xml:space="preserve"> has a specific problem with her feet, she is wide footed.</w:t>
            </w:r>
          </w:p>
          <w:p w14:paraId="621D48EA" w14:textId="77777777" w:rsidR="00E141A4" w:rsidRPr="00872F90" w:rsidRDefault="00011997" w:rsidP="00675B15">
            <w:pPr>
              <w:spacing w:line="360" w:lineRule="auto"/>
              <w:rPr>
                <w:rFonts w:ascii="Times New Roman" w:hAnsi="Times New Roman" w:cs="Times New Roman"/>
                <w:lang w:val="en-GB"/>
              </w:rPr>
            </w:pPr>
            <w:r>
              <w:rPr>
                <w:rFonts w:ascii="Times New Roman" w:hAnsi="Times New Roman" w:cs="Times New Roman"/>
                <w:lang w:val="en-GB"/>
              </w:rPr>
              <w:t>.</w:t>
            </w:r>
          </w:p>
          <w:p w14:paraId="1883195E" w14:textId="77777777" w:rsidR="00E141A4" w:rsidRPr="00872F90" w:rsidRDefault="00E141A4" w:rsidP="00675B15">
            <w:pPr>
              <w:spacing w:line="360" w:lineRule="auto"/>
              <w:rPr>
                <w:rFonts w:ascii="Times New Roman" w:hAnsi="Times New Roman" w:cs="Times New Roman"/>
                <w:lang w:val="en-GB"/>
              </w:rPr>
            </w:pPr>
          </w:p>
          <w:p w14:paraId="7870F540" w14:textId="77777777" w:rsidR="00E141A4" w:rsidRPr="00872F90" w:rsidRDefault="00E141A4" w:rsidP="00675B15">
            <w:pPr>
              <w:spacing w:line="360" w:lineRule="auto"/>
              <w:rPr>
                <w:rFonts w:ascii="Times New Roman" w:hAnsi="Times New Roman" w:cs="Times New Roman"/>
                <w:lang w:val="en-GB"/>
              </w:rPr>
            </w:pPr>
          </w:p>
        </w:tc>
        <w:tc>
          <w:tcPr>
            <w:tcW w:w="3321" w:type="dxa"/>
          </w:tcPr>
          <w:p w14:paraId="0B40637C" w14:textId="77777777" w:rsidR="00E141A4" w:rsidRPr="00872F90" w:rsidRDefault="00E141A4" w:rsidP="00675B15">
            <w:pPr>
              <w:spacing w:line="360" w:lineRule="auto"/>
              <w:rPr>
                <w:rFonts w:ascii="Times New Roman" w:hAnsi="Times New Roman" w:cs="Times New Roman"/>
                <w:lang w:val="en-GB"/>
              </w:rPr>
            </w:pPr>
          </w:p>
          <w:p w14:paraId="403531F6" w14:textId="77777777" w:rsidR="00E141A4" w:rsidRPr="00872F90" w:rsidRDefault="004B3DF5" w:rsidP="00675B15">
            <w:pPr>
              <w:pStyle w:val="ListParagraph"/>
              <w:numPr>
                <w:ilvl w:val="0"/>
                <w:numId w:val="15"/>
              </w:numPr>
              <w:spacing w:line="360" w:lineRule="auto"/>
              <w:rPr>
                <w:rFonts w:ascii="Times New Roman" w:hAnsi="Times New Roman" w:cs="Times New Roman"/>
                <w:lang w:val="en-GB"/>
              </w:rPr>
            </w:pPr>
            <w:r w:rsidRPr="00872F90">
              <w:rPr>
                <w:rFonts w:ascii="Times New Roman" w:hAnsi="Times New Roman" w:cs="Times New Roman"/>
                <w:lang w:val="en-GB"/>
              </w:rPr>
              <w:t xml:space="preserve">This stage is about </w:t>
            </w:r>
            <w:proofErr w:type="spellStart"/>
            <w:r w:rsidRPr="00872F90">
              <w:rPr>
                <w:rFonts w:ascii="Times New Roman" w:hAnsi="Times New Roman" w:cs="Times New Roman"/>
                <w:lang w:val="en-GB"/>
              </w:rPr>
              <w:t>Nikky</w:t>
            </w:r>
            <w:proofErr w:type="spellEnd"/>
            <w:r w:rsidRPr="00872F90">
              <w:rPr>
                <w:rFonts w:ascii="Times New Roman" w:hAnsi="Times New Roman" w:cs="Times New Roman"/>
                <w:lang w:val="en-GB"/>
              </w:rPr>
              <w:t xml:space="preserve"> knowing what the solution to the problem will be, but she does not know how to solve it or where to go to solve it.</w:t>
            </w:r>
          </w:p>
        </w:tc>
        <w:tc>
          <w:tcPr>
            <w:tcW w:w="3321" w:type="dxa"/>
          </w:tcPr>
          <w:p w14:paraId="1ABA7CE1" w14:textId="77777777" w:rsidR="002F0532" w:rsidRPr="00872F90" w:rsidRDefault="002F0532" w:rsidP="00675B15">
            <w:pPr>
              <w:spacing w:line="360" w:lineRule="auto"/>
              <w:rPr>
                <w:rFonts w:ascii="Times New Roman" w:hAnsi="Times New Roman" w:cs="Times New Roman"/>
                <w:lang w:val="en-GB"/>
              </w:rPr>
            </w:pPr>
          </w:p>
          <w:p w14:paraId="7F557483" w14:textId="77777777" w:rsidR="002F0532" w:rsidRPr="00872F90" w:rsidRDefault="002F0532" w:rsidP="00675B15">
            <w:pPr>
              <w:pStyle w:val="ListParagraph"/>
              <w:numPr>
                <w:ilvl w:val="0"/>
                <w:numId w:val="15"/>
              </w:numPr>
              <w:spacing w:line="360" w:lineRule="auto"/>
              <w:rPr>
                <w:rFonts w:ascii="Times New Roman" w:hAnsi="Times New Roman" w:cs="Times New Roman"/>
                <w:lang w:val="en-GB"/>
              </w:rPr>
            </w:pPr>
            <w:r w:rsidRPr="00872F90">
              <w:rPr>
                <w:rFonts w:ascii="Times New Roman" w:hAnsi="Times New Roman" w:cs="Times New Roman"/>
                <w:lang w:val="en-GB"/>
              </w:rPr>
              <w:t xml:space="preserve">This stage is where brand associates sit down to discuss </w:t>
            </w:r>
            <w:proofErr w:type="spellStart"/>
            <w:r w:rsidRPr="00872F90">
              <w:rPr>
                <w:rFonts w:ascii="Times New Roman" w:hAnsi="Times New Roman" w:cs="Times New Roman"/>
                <w:lang w:val="en-GB"/>
              </w:rPr>
              <w:t>Nikky’s</w:t>
            </w:r>
            <w:proofErr w:type="spellEnd"/>
            <w:r w:rsidRPr="00872F90">
              <w:rPr>
                <w:rFonts w:ascii="Times New Roman" w:hAnsi="Times New Roman" w:cs="Times New Roman"/>
                <w:lang w:val="en-GB"/>
              </w:rPr>
              <w:t xml:space="preserve"> options and even </w:t>
            </w:r>
            <w:r w:rsidR="00C575B5" w:rsidRPr="00872F90">
              <w:rPr>
                <w:rFonts w:ascii="Times New Roman" w:hAnsi="Times New Roman" w:cs="Times New Roman"/>
                <w:lang w:val="en-GB"/>
              </w:rPr>
              <w:t>give</w:t>
            </w:r>
            <w:r w:rsidRPr="00872F90">
              <w:rPr>
                <w:rFonts w:ascii="Times New Roman" w:hAnsi="Times New Roman" w:cs="Times New Roman"/>
                <w:lang w:val="en-GB"/>
              </w:rPr>
              <w:t xml:space="preserve"> her a sale promotion. She is convinced by Nike’s branding and decided to </w:t>
            </w:r>
            <w:r w:rsidR="00CF4C7C" w:rsidRPr="00872F90">
              <w:rPr>
                <w:rFonts w:ascii="Times New Roman" w:hAnsi="Times New Roman" w:cs="Times New Roman"/>
                <w:lang w:val="en-GB"/>
              </w:rPr>
              <w:t>purchase</w:t>
            </w:r>
            <w:r w:rsidRPr="00872F90">
              <w:rPr>
                <w:rFonts w:ascii="Times New Roman" w:hAnsi="Times New Roman" w:cs="Times New Roman"/>
                <w:lang w:val="en-GB"/>
              </w:rPr>
              <w:t xml:space="preserve"> running shoes from them. </w:t>
            </w:r>
          </w:p>
        </w:tc>
      </w:tr>
    </w:tbl>
    <w:p w14:paraId="6C14DE24" w14:textId="77777777" w:rsidR="00675B15" w:rsidRDefault="00675B15" w:rsidP="005744E5">
      <w:pPr>
        <w:pStyle w:val="Heading2"/>
        <w:spacing w:line="360" w:lineRule="auto"/>
        <w:rPr>
          <w:rFonts w:ascii="Times New Roman" w:hAnsi="Times New Roman" w:cs="Times New Roman"/>
          <w:b/>
          <w:bCs/>
          <w:color w:val="auto"/>
          <w:sz w:val="22"/>
          <w:szCs w:val="22"/>
          <w:lang w:val="en-GB"/>
        </w:rPr>
      </w:pPr>
    </w:p>
    <w:p w14:paraId="779B001D" w14:textId="77777777" w:rsidR="00FB2A90" w:rsidRPr="00872F90" w:rsidRDefault="00FB2A90" w:rsidP="005744E5">
      <w:pPr>
        <w:pStyle w:val="Heading2"/>
        <w:spacing w:line="360" w:lineRule="auto"/>
        <w:rPr>
          <w:rFonts w:ascii="Times New Roman" w:hAnsi="Times New Roman" w:cs="Times New Roman"/>
          <w:b/>
          <w:bCs/>
          <w:color w:val="auto"/>
          <w:sz w:val="22"/>
          <w:szCs w:val="22"/>
          <w:lang w:val="en-GB"/>
        </w:rPr>
      </w:pPr>
      <w:bookmarkStart w:id="9" w:name="_Toc100932468"/>
      <w:r w:rsidRPr="00872F90">
        <w:rPr>
          <w:rFonts w:ascii="Times New Roman" w:hAnsi="Times New Roman" w:cs="Times New Roman"/>
          <w:b/>
          <w:bCs/>
          <w:color w:val="auto"/>
          <w:sz w:val="22"/>
          <w:szCs w:val="22"/>
          <w:lang w:val="en-GB"/>
        </w:rPr>
        <w:t>Customer Touchpoints (Nike)</w:t>
      </w:r>
      <w:bookmarkEnd w:id="9"/>
    </w:p>
    <w:p w14:paraId="10604E40" w14:textId="77777777" w:rsidR="00FB2A90" w:rsidRPr="00872F90" w:rsidRDefault="00FB2A90" w:rsidP="005744E5">
      <w:pPr>
        <w:spacing w:line="360" w:lineRule="auto"/>
        <w:rPr>
          <w:rFonts w:ascii="Times New Roman" w:hAnsi="Times New Roman" w:cs="Times New Roman"/>
          <w:lang w:val="en-GB"/>
        </w:rPr>
      </w:pPr>
    </w:p>
    <w:p w14:paraId="59A6AE83" w14:textId="77777777" w:rsidR="00FB2A90" w:rsidRPr="00872F90" w:rsidRDefault="00FB2A90" w:rsidP="005744E5">
      <w:pPr>
        <w:spacing w:line="360" w:lineRule="auto"/>
        <w:rPr>
          <w:rFonts w:ascii="Times New Roman" w:hAnsi="Times New Roman" w:cs="Times New Roman"/>
          <w:lang w:val="en-GB"/>
        </w:rPr>
      </w:pPr>
      <w:r w:rsidRPr="00872F90">
        <w:rPr>
          <w:rFonts w:ascii="Times New Roman" w:hAnsi="Times New Roman" w:cs="Times New Roman"/>
          <w:lang w:val="en-GB"/>
        </w:rPr>
        <w:t>Customer touchpoints are any interaction (including non-physical interactions) that may change your customer's perception of your product, brand, business, or service (</w:t>
      </w:r>
      <w:proofErr w:type="spellStart"/>
      <w:r w:rsidRPr="00872F90">
        <w:rPr>
          <w:rFonts w:ascii="Times New Roman" w:hAnsi="Times New Roman" w:cs="Times New Roman"/>
          <w:lang w:val="en-GB"/>
        </w:rPr>
        <w:t>Goodey</w:t>
      </w:r>
      <w:proofErr w:type="spellEnd"/>
      <w:r w:rsidRPr="00872F90">
        <w:rPr>
          <w:rFonts w:ascii="Times New Roman" w:hAnsi="Times New Roman" w:cs="Times New Roman"/>
          <w:lang w:val="en-GB"/>
        </w:rPr>
        <w:t>, 2021).</w:t>
      </w:r>
    </w:p>
    <w:p w14:paraId="6A81B972" w14:textId="77777777" w:rsidR="00FB2A90" w:rsidRPr="00872F90" w:rsidRDefault="00FB2A90" w:rsidP="005744E5">
      <w:pPr>
        <w:spacing w:line="360" w:lineRule="auto"/>
        <w:rPr>
          <w:rFonts w:ascii="Times New Roman" w:hAnsi="Times New Roman" w:cs="Times New Roman"/>
          <w:lang w:val="en-GB"/>
        </w:rPr>
      </w:pPr>
      <w:r w:rsidRPr="00B73AAB">
        <w:rPr>
          <w:rFonts w:ascii="Times New Roman" w:hAnsi="Times New Roman" w:cs="Times New Roman"/>
          <w:b/>
          <w:bCs/>
          <w:lang w:val="en-GB"/>
        </w:rPr>
        <w:t>Pre-purchase:</w:t>
      </w:r>
      <w:r w:rsidRPr="00872F90">
        <w:rPr>
          <w:rFonts w:ascii="Times New Roman" w:hAnsi="Times New Roman" w:cs="Times New Roman"/>
          <w:lang w:val="en-GB"/>
        </w:rPr>
        <w:t xml:space="preserve"> Pre-purchase touchpoints are frequently regarded as delivering unknown effects with the Nike company. They are described as all points of interaction a potential client makes with a business before interacting with the firm itself. Even though their </w:t>
      </w:r>
      <w:proofErr w:type="gramStart"/>
      <w:r w:rsidRPr="00872F90">
        <w:rPr>
          <w:rFonts w:ascii="Times New Roman" w:hAnsi="Times New Roman" w:cs="Times New Roman"/>
          <w:lang w:val="en-GB"/>
        </w:rPr>
        <w:t>particular effects</w:t>
      </w:r>
      <w:proofErr w:type="gramEnd"/>
      <w:r w:rsidRPr="00872F90">
        <w:rPr>
          <w:rFonts w:ascii="Times New Roman" w:hAnsi="Times New Roman" w:cs="Times New Roman"/>
          <w:lang w:val="en-GB"/>
        </w:rPr>
        <w:t xml:space="preserve"> on consumers cannot always be converted into statistics, they remain an important aspect of the customer journey. For example, it can take the form of social media posts, word of mouth or content sponsorships</w:t>
      </w:r>
      <w:r w:rsidR="00BE2B43" w:rsidRPr="00872F90">
        <w:rPr>
          <w:rFonts w:ascii="Times New Roman" w:hAnsi="Times New Roman" w:cs="Times New Roman"/>
          <w:lang w:val="en-GB"/>
        </w:rPr>
        <w:t xml:space="preserve"> (</w:t>
      </w:r>
      <w:proofErr w:type="spellStart"/>
      <w:r w:rsidR="00BE2B43" w:rsidRPr="00872F90">
        <w:rPr>
          <w:rFonts w:ascii="Times New Roman" w:hAnsi="Times New Roman" w:cs="Times New Roman"/>
          <w:lang w:val="en-GB"/>
        </w:rPr>
        <w:t>Goodey</w:t>
      </w:r>
      <w:proofErr w:type="spellEnd"/>
      <w:r w:rsidR="00BE2B43" w:rsidRPr="00872F90">
        <w:rPr>
          <w:rFonts w:ascii="Times New Roman" w:hAnsi="Times New Roman" w:cs="Times New Roman"/>
          <w:lang w:val="en-GB"/>
        </w:rPr>
        <w:t>, 2021)</w:t>
      </w:r>
      <w:r w:rsidRPr="00872F90">
        <w:rPr>
          <w:rFonts w:ascii="Times New Roman" w:hAnsi="Times New Roman" w:cs="Times New Roman"/>
          <w:lang w:val="en-GB"/>
        </w:rPr>
        <w:t xml:space="preserve">. </w:t>
      </w:r>
    </w:p>
    <w:p w14:paraId="0DB42CCC" w14:textId="77777777" w:rsidR="00FB2A90" w:rsidRPr="00872F90" w:rsidRDefault="00FB2A90" w:rsidP="005744E5">
      <w:pPr>
        <w:spacing w:line="360" w:lineRule="auto"/>
        <w:rPr>
          <w:rFonts w:ascii="Times New Roman" w:hAnsi="Times New Roman" w:cs="Times New Roman"/>
          <w:lang w:val="en-GB"/>
        </w:rPr>
      </w:pPr>
      <w:r w:rsidRPr="00B73AAB">
        <w:rPr>
          <w:rFonts w:ascii="Times New Roman" w:hAnsi="Times New Roman" w:cs="Times New Roman"/>
          <w:b/>
          <w:bCs/>
          <w:lang w:val="en-GB"/>
        </w:rPr>
        <w:t>Purchase:</w:t>
      </w:r>
      <w:r w:rsidRPr="00872F90">
        <w:rPr>
          <w:rFonts w:ascii="Times New Roman" w:hAnsi="Times New Roman" w:cs="Times New Roman"/>
          <w:lang w:val="en-GB"/>
        </w:rPr>
        <w:t xml:space="preserve"> The purchase touchpoints are </w:t>
      </w:r>
      <w:proofErr w:type="gramStart"/>
      <w:r w:rsidRPr="00872F90">
        <w:rPr>
          <w:rFonts w:ascii="Times New Roman" w:hAnsi="Times New Roman" w:cs="Times New Roman"/>
          <w:lang w:val="en-GB"/>
        </w:rPr>
        <w:t>all of</w:t>
      </w:r>
      <w:proofErr w:type="gramEnd"/>
      <w:r w:rsidRPr="00872F90">
        <w:rPr>
          <w:rFonts w:ascii="Times New Roman" w:hAnsi="Times New Roman" w:cs="Times New Roman"/>
          <w:lang w:val="en-GB"/>
        </w:rPr>
        <w:t xml:space="preserve"> the interactions the customer has with the Nike company while acquiring the offered service. The primary touchpoint of this most likely took the form of physically going into the business to make a purchase. However, there is much more to consider now in terms of buying touchpoints, for instance, websites, </w:t>
      </w:r>
      <w:proofErr w:type="gramStart"/>
      <w:r w:rsidRPr="00872F90">
        <w:rPr>
          <w:rFonts w:ascii="Times New Roman" w:hAnsi="Times New Roman" w:cs="Times New Roman"/>
          <w:lang w:val="en-GB"/>
        </w:rPr>
        <w:t>events</w:t>
      </w:r>
      <w:proofErr w:type="gramEnd"/>
      <w:r w:rsidRPr="00872F90">
        <w:rPr>
          <w:rFonts w:ascii="Times New Roman" w:hAnsi="Times New Roman" w:cs="Times New Roman"/>
          <w:lang w:val="en-GB"/>
        </w:rPr>
        <w:t xml:space="preserve"> and retailers</w:t>
      </w:r>
      <w:r w:rsidR="00BE2B43" w:rsidRPr="00872F90">
        <w:rPr>
          <w:rFonts w:ascii="Times New Roman" w:hAnsi="Times New Roman" w:cs="Times New Roman"/>
          <w:lang w:val="en-GB"/>
        </w:rPr>
        <w:t xml:space="preserve"> (</w:t>
      </w:r>
      <w:proofErr w:type="spellStart"/>
      <w:r w:rsidR="00BE2B43" w:rsidRPr="00872F90">
        <w:rPr>
          <w:rFonts w:ascii="Times New Roman" w:hAnsi="Times New Roman" w:cs="Times New Roman"/>
          <w:lang w:val="en-GB"/>
        </w:rPr>
        <w:t>Goodey</w:t>
      </w:r>
      <w:proofErr w:type="spellEnd"/>
      <w:r w:rsidR="00BE2B43" w:rsidRPr="00872F90">
        <w:rPr>
          <w:rFonts w:ascii="Times New Roman" w:hAnsi="Times New Roman" w:cs="Times New Roman"/>
          <w:lang w:val="en-GB"/>
        </w:rPr>
        <w:t>, 2021)</w:t>
      </w:r>
      <w:r w:rsidRPr="00872F90">
        <w:rPr>
          <w:rFonts w:ascii="Times New Roman" w:hAnsi="Times New Roman" w:cs="Times New Roman"/>
          <w:lang w:val="en-GB"/>
        </w:rPr>
        <w:t>.</w:t>
      </w:r>
    </w:p>
    <w:p w14:paraId="5427548B" w14:textId="77777777" w:rsidR="00FB2A90" w:rsidRPr="00872F90" w:rsidRDefault="00FB2A90" w:rsidP="005744E5">
      <w:pPr>
        <w:spacing w:line="360" w:lineRule="auto"/>
        <w:rPr>
          <w:rFonts w:ascii="Times New Roman" w:hAnsi="Times New Roman" w:cs="Times New Roman"/>
          <w:lang w:val="en-GB"/>
        </w:rPr>
      </w:pPr>
      <w:r w:rsidRPr="00B73AAB">
        <w:rPr>
          <w:rFonts w:ascii="Times New Roman" w:hAnsi="Times New Roman" w:cs="Times New Roman"/>
          <w:b/>
          <w:bCs/>
          <w:lang w:val="en-GB"/>
        </w:rPr>
        <w:t>Post Purchase:</w:t>
      </w:r>
      <w:r w:rsidRPr="00872F90">
        <w:rPr>
          <w:rFonts w:ascii="Times New Roman" w:hAnsi="Times New Roman" w:cs="Times New Roman"/>
          <w:lang w:val="en-GB"/>
        </w:rPr>
        <w:t xml:space="preserve"> The post-purchase touchpoint involves when the customer has made their purchase at the Nike brand company. For example, social media, </w:t>
      </w:r>
      <w:proofErr w:type="gramStart"/>
      <w:r w:rsidRPr="00872F90">
        <w:rPr>
          <w:rFonts w:ascii="Times New Roman" w:hAnsi="Times New Roman" w:cs="Times New Roman"/>
          <w:lang w:val="en-GB"/>
        </w:rPr>
        <w:t>email</w:t>
      </w:r>
      <w:proofErr w:type="gramEnd"/>
      <w:r w:rsidRPr="00872F90">
        <w:rPr>
          <w:rFonts w:ascii="Times New Roman" w:hAnsi="Times New Roman" w:cs="Times New Roman"/>
          <w:lang w:val="en-GB"/>
        </w:rPr>
        <w:t xml:space="preserve"> and newsletters</w:t>
      </w:r>
      <w:r w:rsidR="00BE2B43" w:rsidRPr="00872F90">
        <w:rPr>
          <w:rFonts w:ascii="Times New Roman" w:hAnsi="Times New Roman" w:cs="Times New Roman"/>
          <w:lang w:val="en-GB"/>
        </w:rPr>
        <w:t xml:space="preserve"> (</w:t>
      </w:r>
      <w:proofErr w:type="spellStart"/>
      <w:r w:rsidR="00BE2B43" w:rsidRPr="00872F90">
        <w:rPr>
          <w:rFonts w:ascii="Times New Roman" w:hAnsi="Times New Roman" w:cs="Times New Roman"/>
          <w:lang w:val="en-GB"/>
        </w:rPr>
        <w:t>Goodey</w:t>
      </w:r>
      <w:proofErr w:type="spellEnd"/>
      <w:r w:rsidR="00BE2B43" w:rsidRPr="00872F90">
        <w:rPr>
          <w:rFonts w:ascii="Times New Roman" w:hAnsi="Times New Roman" w:cs="Times New Roman"/>
          <w:lang w:val="en-GB"/>
        </w:rPr>
        <w:t>, 2021)</w:t>
      </w:r>
      <w:r w:rsidR="00F249C8" w:rsidRPr="00872F90">
        <w:rPr>
          <w:rFonts w:ascii="Times New Roman" w:hAnsi="Times New Roman" w:cs="Times New Roman"/>
          <w:lang w:val="en-GB"/>
        </w:rPr>
        <w:t>9</w:t>
      </w:r>
      <w:r w:rsidRPr="00872F90">
        <w:rPr>
          <w:rFonts w:ascii="Times New Roman" w:hAnsi="Times New Roman" w:cs="Times New Roman"/>
          <w:lang w:val="en-GB"/>
        </w:rPr>
        <w:t xml:space="preserve">. </w:t>
      </w:r>
    </w:p>
    <w:p w14:paraId="03E32873" w14:textId="77777777" w:rsidR="00FB2A90" w:rsidRPr="00872F90" w:rsidRDefault="00FB2A90" w:rsidP="005744E5">
      <w:pPr>
        <w:pStyle w:val="Heading2"/>
        <w:spacing w:line="360" w:lineRule="auto"/>
        <w:jc w:val="center"/>
        <w:rPr>
          <w:rFonts w:ascii="Times New Roman" w:hAnsi="Times New Roman" w:cs="Times New Roman"/>
          <w:b/>
          <w:bCs/>
          <w:color w:val="auto"/>
          <w:sz w:val="22"/>
          <w:szCs w:val="22"/>
          <w:lang w:val="en-GB"/>
        </w:rPr>
      </w:pPr>
    </w:p>
    <w:p w14:paraId="3C936FFC" w14:textId="77777777" w:rsidR="00FB2A90" w:rsidRPr="00872F90" w:rsidRDefault="00FB2A90" w:rsidP="005744E5">
      <w:pPr>
        <w:pStyle w:val="Heading2"/>
        <w:spacing w:line="360" w:lineRule="auto"/>
        <w:jc w:val="center"/>
        <w:rPr>
          <w:rFonts w:ascii="Times New Roman" w:hAnsi="Times New Roman" w:cs="Times New Roman"/>
          <w:b/>
          <w:bCs/>
          <w:color w:val="auto"/>
          <w:sz w:val="22"/>
          <w:szCs w:val="22"/>
          <w:lang w:val="en-GB"/>
        </w:rPr>
      </w:pPr>
    </w:p>
    <w:p w14:paraId="7F3BF6D4" w14:textId="77777777" w:rsidR="00FB2A90" w:rsidRPr="00872F90" w:rsidRDefault="00FB2A90" w:rsidP="005744E5">
      <w:pPr>
        <w:pStyle w:val="Heading2"/>
        <w:spacing w:line="360" w:lineRule="auto"/>
        <w:jc w:val="center"/>
        <w:rPr>
          <w:rFonts w:ascii="Times New Roman" w:hAnsi="Times New Roman" w:cs="Times New Roman"/>
          <w:b/>
          <w:bCs/>
          <w:color w:val="auto"/>
          <w:sz w:val="22"/>
          <w:szCs w:val="22"/>
          <w:lang w:val="en-GB"/>
        </w:rPr>
      </w:pPr>
    </w:p>
    <w:p w14:paraId="3A790C84" w14:textId="77777777" w:rsidR="00BE7560" w:rsidRPr="00872F90" w:rsidRDefault="00BE7560" w:rsidP="005744E5">
      <w:pPr>
        <w:pStyle w:val="Heading2"/>
        <w:spacing w:line="360" w:lineRule="auto"/>
        <w:jc w:val="center"/>
        <w:rPr>
          <w:rFonts w:ascii="Times New Roman" w:hAnsi="Times New Roman" w:cs="Times New Roman"/>
          <w:b/>
          <w:bCs/>
          <w:color w:val="auto"/>
          <w:sz w:val="22"/>
          <w:szCs w:val="22"/>
          <w:lang w:val="en-GB"/>
        </w:rPr>
      </w:pPr>
      <w:bookmarkStart w:id="10" w:name="_Toc100931805"/>
      <w:bookmarkStart w:id="11" w:name="_Toc100932469"/>
      <w:r w:rsidRPr="00872F90">
        <w:rPr>
          <w:rFonts w:ascii="Times New Roman" w:hAnsi="Times New Roman" w:cs="Times New Roman"/>
          <w:noProof/>
          <w:sz w:val="22"/>
          <w:szCs w:val="22"/>
          <w:lang w:val="en-GB" w:eastAsia="en-GB"/>
        </w:rPr>
        <w:drawing>
          <wp:inline distT="0" distB="0" distL="0" distR="0" wp14:anchorId="4B322302" wp14:editId="5D75D1A7">
            <wp:extent cx="4476582" cy="2447772"/>
            <wp:effectExtent l="0" t="0" r="635" b="0"/>
            <wp:docPr id="3" name="Picture 3" descr="How to Build a Customer Journey Map with Microsoft Dynamics - CRM Software  Blog | Dynamics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Build a Customer Journey Map with Microsoft Dynamics - CRM Software  Blog | Dynamics 36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97190" cy="2459040"/>
                    </a:xfrm>
                    <a:prstGeom prst="rect">
                      <a:avLst/>
                    </a:prstGeom>
                    <a:noFill/>
                    <a:ln>
                      <a:noFill/>
                    </a:ln>
                  </pic:spPr>
                </pic:pic>
              </a:graphicData>
            </a:graphic>
          </wp:inline>
        </w:drawing>
      </w:r>
      <w:bookmarkEnd w:id="10"/>
      <w:bookmarkEnd w:id="11"/>
    </w:p>
    <w:p w14:paraId="50E1F433" w14:textId="77777777" w:rsidR="00BE7560" w:rsidRPr="00872F90" w:rsidRDefault="00BE7560" w:rsidP="005744E5">
      <w:pPr>
        <w:pStyle w:val="Heading2"/>
        <w:spacing w:line="360" w:lineRule="auto"/>
        <w:rPr>
          <w:rFonts w:ascii="Times New Roman" w:hAnsi="Times New Roman" w:cs="Times New Roman"/>
          <w:b/>
          <w:bCs/>
          <w:color w:val="auto"/>
          <w:sz w:val="22"/>
          <w:szCs w:val="22"/>
          <w:lang w:val="en-GB"/>
        </w:rPr>
      </w:pPr>
    </w:p>
    <w:p w14:paraId="076236FA" w14:textId="77777777" w:rsidR="00BE7560" w:rsidRPr="00872F90" w:rsidRDefault="00BE7560" w:rsidP="005744E5">
      <w:pPr>
        <w:pStyle w:val="Caption"/>
        <w:spacing w:line="360" w:lineRule="auto"/>
        <w:jc w:val="center"/>
        <w:rPr>
          <w:rFonts w:ascii="Times New Roman" w:hAnsi="Times New Roman" w:cs="Times New Roman"/>
          <w:i w:val="0"/>
          <w:iCs w:val="0"/>
          <w:color w:val="auto"/>
          <w:sz w:val="22"/>
          <w:szCs w:val="22"/>
        </w:rPr>
      </w:pPr>
      <w:r w:rsidRPr="00872F90">
        <w:rPr>
          <w:rFonts w:ascii="Times New Roman" w:hAnsi="Times New Roman" w:cs="Times New Roman"/>
          <w:i w:val="0"/>
          <w:iCs w:val="0"/>
          <w:color w:val="auto"/>
          <w:sz w:val="22"/>
          <w:szCs w:val="22"/>
        </w:rPr>
        <w:t>Figure 3 The Customer journey</w:t>
      </w:r>
    </w:p>
    <w:p w14:paraId="5DE3BE41" w14:textId="77777777" w:rsidR="00BE7560" w:rsidRPr="00872F90" w:rsidRDefault="00BE7560" w:rsidP="005744E5">
      <w:pPr>
        <w:spacing w:line="360" w:lineRule="auto"/>
        <w:jc w:val="center"/>
        <w:rPr>
          <w:rFonts w:ascii="Times New Roman" w:hAnsi="Times New Roman" w:cs="Times New Roman"/>
          <w:shd w:val="clear" w:color="auto" w:fill="FFFFFF"/>
        </w:rPr>
      </w:pPr>
      <w:r w:rsidRPr="00872F90">
        <w:rPr>
          <w:rFonts w:ascii="Times New Roman" w:hAnsi="Times New Roman" w:cs="Times New Roman"/>
        </w:rPr>
        <w:t xml:space="preserve">Source: </w:t>
      </w:r>
      <w:r w:rsidRPr="00872F90">
        <w:rPr>
          <w:rFonts w:ascii="Times New Roman" w:hAnsi="Times New Roman" w:cs="Times New Roman"/>
          <w:shd w:val="clear" w:color="auto" w:fill="FFFFFF"/>
        </w:rPr>
        <w:t xml:space="preserve">(Gao, </w:t>
      </w:r>
      <w:proofErr w:type="spellStart"/>
      <w:r w:rsidRPr="00872F90">
        <w:rPr>
          <w:rFonts w:ascii="Times New Roman" w:hAnsi="Times New Roman" w:cs="Times New Roman"/>
          <w:shd w:val="clear" w:color="auto" w:fill="FFFFFF"/>
        </w:rPr>
        <w:t>Melero</w:t>
      </w:r>
      <w:proofErr w:type="spellEnd"/>
      <w:r w:rsidRPr="00872F90">
        <w:rPr>
          <w:rFonts w:ascii="Times New Roman" w:hAnsi="Times New Roman" w:cs="Times New Roman"/>
          <w:shd w:val="clear" w:color="auto" w:fill="FFFFFF"/>
        </w:rPr>
        <w:t xml:space="preserve"> and Sese, 2019)</w:t>
      </w:r>
    </w:p>
    <w:p w14:paraId="0506AE9D" w14:textId="77777777" w:rsidR="00FB2A90" w:rsidRPr="00872F90" w:rsidRDefault="00FB2A90" w:rsidP="005744E5">
      <w:pPr>
        <w:spacing w:line="360" w:lineRule="auto"/>
        <w:jc w:val="center"/>
        <w:rPr>
          <w:rFonts w:ascii="Times New Roman" w:hAnsi="Times New Roman" w:cs="Times New Roman"/>
        </w:rPr>
      </w:pPr>
    </w:p>
    <w:p w14:paraId="6C657F32" w14:textId="77777777" w:rsidR="00E201BD" w:rsidRPr="00872F90" w:rsidRDefault="00E201BD" w:rsidP="005744E5">
      <w:pPr>
        <w:tabs>
          <w:tab w:val="left" w:pos="6195"/>
        </w:tabs>
        <w:spacing w:line="360" w:lineRule="auto"/>
        <w:jc w:val="both"/>
        <w:rPr>
          <w:rFonts w:ascii="Times New Roman" w:hAnsi="Times New Roman" w:cs="Times New Roman"/>
          <w:b/>
          <w:bCs/>
          <w:u w:val="single"/>
          <w:lang w:val="en-GB"/>
        </w:rPr>
      </w:pPr>
    </w:p>
    <w:p w14:paraId="0CCD89EB" w14:textId="77777777" w:rsidR="00E201BD" w:rsidRPr="00872F90" w:rsidRDefault="00E201BD" w:rsidP="005744E5">
      <w:pPr>
        <w:tabs>
          <w:tab w:val="left" w:pos="6195"/>
        </w:tabs>
        <w:spacing w:line="360" w:lineRule="auto"/>
        <w:jc w:val="both"/>
        <w:rPr>
          <w:rFonts w:ascii="Times New Roman" w:hAnsi="Times New Roman" w:cs="Times New Roman"/>
          <w:b/>
          <w:bCs/>
          <w:u w:val="single"/>
          <w:lang w:val="en-GB"/>
        </w:rPr>
      </w:pPr>
    </w:p>
    <w:p w14:paraId="4430AD73" w14:textId="77777777" w:rsidR="00E201BD" w:rsidRPr="00872F90" w:rsidRDefault="00E201BD" w:rsidP="005744E5">
      <w:pPr>
        <w:tabs>
          <w:tab w:val="left" w:pos="6195"/>
        </w:tabs>
        <w:spacing w:line="360" w:lineRule="auto"/>
        <w:jc w:val="both"/>
        <w:rPr>
          <w:rFonts w:ascii="Times New Roman" w:hAnsi="Times New Roman" w:cs="Times New Roman"/>
          <w:b/>
          <w:bCs/>
          <w:u w:val="single"/>
          <w:lang w:val="en-GB"/>
        </w:rPr>
      </w:pPr>
    </w:p>
    <w:p w14:paraId="1A7AEDA5" w14:textId="77777777" w:rsidR="00E201BD" w:rsidRPr="00872F90" w:rsidRDefault="00E201BD" w:rsidP="005744E5">
      <w:pPr>
        <w:tabs>
          <w:tab w:val="left" w:pos="6195"/>
        </w:tabs>
        <w:spacing w:line="360" w:lineRule="auto"/>
        <w:jc w:val="both"/>
        <w:rPr>
          <w:rFonts w:ascii="Times New Roman" w:hAnsi="Times New Roman" w:cs="Times New Roman"/>
          <w:b/>
          <w:bCs/>
          <w:u w:val="single"/>
          <w:lang w:val="en-GB"/>
        </w:rPr>
      </w:pPr>
    </w:p>
    <w:p w14:paraId="78FB96C0" w14:textId="77777777" w:rsidR="00E201BD" w:rsidRPr="00872F90" w:rsidRDefault="00E201BD" w:rsidP="005744E5">
      <w:pPr>
        <w:tabs>
          <w:tab w:val="left" w:pos="6195"/>
        </w:tabs>
        <w:spacing w:line="360" w:lineRule="auto"/>
        <w:jc w:val="both"/>
        <w:rPr>
          <w:rFonts w:ascii="Times New Roman" w:hAnsi="Times New Roman" w:cs="Times New Roman"/>
          <w:b/>
          <w:bCs/>
          <w:u w:val="single"/>
          <w:lang w:val="en-GB"/>
        </w:rPr>
      </w:pPr>
    </w:p>
    <w:p w14:paraId="66D32C59" w14:textId="77777777" w:rsidR="00E201BD" w:rsidRDefault="00E201BD" w:rsidP="005744E5">
      <w:pPr>
        <w:tabs>
          <w:tab w:val="left" w:pos="6195"/>
        </w:tabs>
        <w:spacing w:line="360" w:lineRule="auto"/>
        <w:jc w:val="both"/>
        <w:rPr>
          <w:rFonts w:ascii="Times New Roman" w:hAnsi="Times New Roman" w:cs="Times New Roman"/>
          <w:b/>
          <w:bCs/>
          <w:u w:val="single"/>
          <w:lang w:val="en-GB"/>
        </w:rPr>
      </w:pPr>
    </w:p>
    <w:p w14:paraId="4E59420D" w14:textId="77777777" w:rsidR="0090285A" w:rsidRDefault="0090285A" w:rsidP="005744E5">
      <w:pPr>
        <w:tabs>
          <w:tab w:val="left" w:pos="6195"/>
        </w:tabs>
        <w:spacing w:line="360" w:lineRule="auto"/>
        <w:jc w:val="both"/>
        <w:rPr>
          <w:rFonts w:ascii="Times New Roman" w:hAnsi="Times New Roman" w:cs="Times New Roman"/>
          <w:b/>
          <w:bCs/>
          <w:u w:val="single"/>
          <w:lang w:val="en-GB"/>
        </w:rPr>
      </w:pPr>
    </w:p>
    <w:p w14:paraId="5147BFE4" w14:textId="77777777" w:rsidR="0090285A" w:rsidRDefault="0090285A" w:rsidP="005744E5">
      <w:pPr>
        <w:tabs>
          <w:tab w:val="left" w:pos="6195"/>
        </w:tabs>
        <w:spacing w:line="360" w:lineRule="auto"/>
        <w:jc w:val="both"/>
        <w:rPr>
          <w:rFonts w:ascii="Times New Roman" w:hAnsi="Times New Roman" w:cs="Times New Roman"/>
          <w:b/>
          <w:bCs/>
          <w:u w:val="single"/>
          <w:lang w:val="en-GB"/>
        </w:rPr>
      </w:pPr>
    </w:p>
    <w:p w14:paraId="48997F7F" w14:textId="77777777" w:rsidR="0090285A" w:rsidRDefault="0090285A" w:rsidP="005744E5">
      <w:pPr>
        <w:tabs>
          <w:tab w:val="left" w:pos="6195"/>
        </w:tabs>
        <w:spacing w:line="360" w:lineRule="auto"/>
        <w:jc w:val="both"/>
        <w:rPr>
          <w:rFonts w:ascii="Times New Roman" w:hAnsi="Times New Roman" w:cs="Times New Roman"/>
          <w:b/>
          <w:bCs/>
          <w:u w:val="single"/>
          <w:lang w:val="en-GB"/>
        </w:rPr>
      </w:pPr>
    </w:p>
    <w:p w14:paraId="43BCF3AB" w14:textId="77777777" w:rsidR="0090285A" w:rsidRPr="00872F90" w:rsidRDefault="0090285A" w:rsidP="005744E5">
      <w:pPr>
        <w:tabs>
          <w:tab w:val="left" w:pos="6195"/>
        </w:tabs>
        <w:spacing w:line="360" w:lineRule="auto"/>
        <w:jc w:val="both"/>
        <w:rPr>
          <w:rFonts w:ascii="Times New Roman" w:hAnsi="Times New Roman" w:cs="Times New Roman"/>
          <w:b/>
          <w:bCs/>
          <w:u w:val="single"/>
          <w:lang w:val="en-GB"/>
        </w:rPr>
      </w:pPr>
    </w:p>
    <w:p w14:paraId="42DCBA5E" w14:textId="77777777" w:rsidR="00E201BD" w:rsidRPr="00872F90" w:rsidRDefault="00E201BD" w:rsidP="005744E5">
      <w:pPr>
        <w:tabs>
          <w:tab w:val="left" w:pos="6195"/>
        </w:tabs>
        <w:spacing w:line="360" w:lineRule="auto"/>
        <w:jc w:val="both"/>
        <w:rPr>
          <w:rFonts w:ascii="Times New Roman" w:hAnsi="Times New Roman" w:cs="Times New Roman"/>
          <w:b/>
          <w:bCs/>
          <w:u w:val="single"/>
          <w:lang w:val="en-GB"/>
        </w:rPr>
      </w:pPr>
    </w:p>
    <w:p w14:paraId="28E67A6C" w14:textId="77777777" w:rsidR="00C848BA" w:rsidRPr="00872F90" w:rsidRDefault="00FB2A90" w:rsidP="005744E5">
      <w:pPr>
        <w:tabs>
          <w:tab w:val="left" w:pos="6195"/>
        </w:tabs>
        <w:spacing w:line="360" w:lineRule="auto"/>
        <w:jc w:val="both"/>
        <w:rPr>
          <w:rFonts w:ascii="Times New Roman" w:hAnsi="Times New Roman" w:cs="Times New Roman"/>
          <w:b/>
          <w:bCs/>
          <w:u w:val="single"/>
          <w:lang w:val="en-GB"/>
        </w:rPr>
      </w:pPr>
      <w:r w:rsidRPr="00872F90">
        <w:rPr>
          <w:rFonts w:ascii="Times New Roman" w:hAnsi="Times New Roman" w:cs="Times New Roman"/>
          <w:b/>
          <w:bCs/>
          <w:u w:val="single"/>
          <w:lang w:val="en-GB"/>
        </w:rPr>
        <w:t>Strength and Weakness of the Customer Journey Map</w:t>
      </w:r>
    </w:p>
    <w:tbl>
      <w:tblPr>
        <w:tblStyle w:val="TableGrid"/>
        <w:tblW w:w="10158" w:type="dxa"/>
        <w:tblLook w:val="04A0" w:firstRow="1" w:lastRow="0" w:firstColumn="1" w:lastColumn="0" w:noHBand="0" w:noVBand="1"/>
      </w:tblPr>
      <w:tblGrid>
        <w:gridCol w:w="4815"/>
        <w:gridCol w:w="5343"/>
      </w:tblGrid>
      <w:tr w:rsidR="00C848BA" w:rsidRPr="00872F90" w14:paraId="6AA6C90F" w14:textId="77777777" w:rsidTr="00872F90">
        <w:trPr>
          <w:trHeight w:val="557"/>
        </w:trPr>
        <w:tc>
          <w:tcPr>
            <w:tcW w:w="4815" w:type="dxa"/>
          </w:tcPr>
          <w:p w14:paraId="2CF345A5" w14:textId="77777777" w:rsidR="00C848BA" w:rsidRPr="00872F90" w:rsidRDefault="00C848BA" w:rsidP="005744E5">
            <w:pPr>
              <w:tabs>
                <w:tab w:val="left" w:pos="6195"/>
              </w:tabs>
              <w:spacing w:line="360" w:lineRule="auto"/>
              <w:jc w:val="center"/>
              <w:rPr>
                <w:rFonts w:ascii="Times New Roman" w:hAnsi="Times New Roman" w:cs="Times New Roman"/>
                <w:b/>
                <w:bCs/>
                <w:u w:val="single"/>
                <w:lang w:val="en-GB"/>
              </w:rPr>
            </w:pPr>
            <w:r w:rsidRPr="00872F90">
              <w:rPr>
                <w:rFonts w:ascii="Times New Roman" w:hAnsi="Times New Roman" w:cs="Times New Roman"/>
                <w:b/>
                <w:bCs/>
                <w:u w:val="single"/>
                <w:lang w:val="en-GB"/>
              </w:rPr>
              <w:t>Strengths</w:t>
            </w:r>
          </w:p>
        </w:tc>
        <w:tc>
          <w:tcPr>
            <w:tcW w:w="5343" w:type="dxa"/>
          </w:tcPr>
          <w:p w14:paraId="0BC39E91" w14:textId="77777777" w:rsidR="00C848BA" w:rsidRPr="00872F90" w:rsidRDefault="00C848BA" w:rsidP="005744E5">
            <w:pPr>
              <w:tabs>
                <w:tab w:val="left" w:pos="6195"/>
              </w:tabs>
              <w:spacing w:line="360" w:lineRule="auto"/>
              <w:jc w:val="center"/>
              <w:rPr>
                <w:rFonts w:ascii="Times New Roman" w:hAnsi="Times New Roman" w:cs="Times New Roman"/>
                <w:b/>
                <w:bCs/>
                <w:u w:val="single"/>
                <w:lang w:val="en-GB"/>
              </w:rPr>
            </w:pPr>
            <w:r w:rsidRPr="00872F90">
              <w:rPr>
                <w:rFonts w:ascii="Times New Roman" w:hAnsi="Times New Roman" w:cs="Times New Roman"/>
                <w:b/>
                <w:bCs/>
                <w:u w:val="single"/>
                <w:lang w:val="en-GB"/>
              </w:rPr>
              <w:t>Weakness</w:t>
            </w:r>
          </w:p>
        </w:tc>
      </w:tr>
      <w:tr w:rsidR="00C848BA" w:rsidRPr="00872F90" w14:paraId="46C15932" w14:textId="77777777" w:rsidTr="00872F90">
        <w:trPr>
          <w:trHeight w:val="4638"/>
        </w:trPr>
        <w:tc>
          <w:tcPr>
            <w:tcW w:w="4815" w:type="dxa"/>
          </w:tcPr>
          <w:p w14:paraId="1B7C40FC" w14:textId="77777777" w:rsidR="00C848BA" w:rsidRPr="00872F90" w:rsidRDefault="00E201BD" w:rsidP="005744E5">
            <w:pPr>
              <w:pStyle w:val="ListParagraph"/>
              <w:numPr>
                <w:ilvl w:val="0"/>
                <w:numId w:val="16"/>
              </w:numPr>
              <w:tabs>
                <w:tab w:val="left" w:pos="6195"/>
              </w:tabs>
              <w:spacing w:line="360" w:lineRule="auto"/>
              <w:rPr>
                <w:rFonts w:ascii="Times New Roman" w:hAnsi="Times New Roman" w:cs="Times New Roman"/>
                <w:b/>
                <w:bCs/>
                <w:u w:val="single"/>
                <w:lang w:val="en-GB"/>
              </w:rPr>
            </w:pPr>
            <w:r w:rsidRPr="00872F90">
              <w:rPr>
                <w:rFonts w:ascii="Times New Roman" w:hAnsi="Times New Roman" w:cs="Times New Roman"/>
                <w:lang w:val="en-GB"/>
              </w:rPr>
              <w:t xml:space="preserve">The </w:t>
            </w:r>
            <w:r w:rsidR="00B22278" w:rsidRPr="00872F90">
              <w:rPr>
                <w:rFonts w:ascii="Times New Roman" w:hAnsi="Times New Roman" w:cs="Times New Roman"/>
                <w:lang w:val="en-GB"/>
              </w:rPr>
              <w:t>N</w:t>
            </w:r>
            <w:r w:rsidRPr="00872F90">
              <w:rPr>
                <w:rFonts w:ascii="Times New Roman" w:hAnsi="Times New Roman" w:cs="Times New Roman"/>
                <w:lang w:val="en-GB"/>
              </w:rPr>
              <w:t>ike company is to deliver solutions that matter to customers since this method will assist them in understanding the customers' problems to be handled or pain points in advance. This is especially critical for new businesses.</w:t>
            </w:r>
            <w:r w:rsidR="00F55293" w:rsidRPr="00872F90">
              <w:rPr>
                <w:rFonts w:ascii="Times New Roman" w:hAnsi="Times New Roman" w:cs="Times New Roman"/>
                <w:lang w:val="en-GB"/>
              </w:rPr>
              <w:t xml:space="preserve"> (</w:t>
            </w:r>
            <w:proofErr w:type="spellStart"/>
            <w:r w:rsidR="00F55293" w:rsidRPr="00872F90">
              <w:rPr>
                <w:rFonts w:ascii="Times New Roman" w:hAnsi="Times New Roman" w:cs="Times New Roman"/>
                <w:lang w:val="en-GB"/>
              </w:rPr>
              <w:t>Caveney</w:t>
            </w:r>
            <w:proofErr w:type="spellEnd"/>
            <w:r w:rsidR="00F55293" w:rsidRPr="00872F90">
              <w:rPr>
                <w:rFonts w:ascii="Times New Roman" w:hAnsi="Times New Roman" w:cs="Times New Roman"/>
                <w:lang w:val="en-GB"/>
              </w:rPr>
              <w:t>, 2021)</w:t>
            </w:r>
          </w:p>
          <w:p w14:paraId="08D5B2AE" w14:textId="77777777" w:rsidR="00E201BD" w:rsidRPr="00872F90" w:rsidRDefault="00E201BD" w:rsidP="005744E5">
            <w:pPr>
              <w:pStyle w:val="ListParagraph"/>
              <w:numPr>
                <w:ilvl w:val="0"/>
                <w:numId w:val="16"/>
              </w:numPr>
              <w:tabs>
                <w:tab w:val="left" w:pos="6195"/>
              </w:tabs>
              <w:spacing w:line="360" w:lineRule="auto"/>
              <w:rPr>
                <w:rFonts w:ascii="Times New Roman" w:hAnsi="Times New Roman" w:cs="Times New Roman"/>
                <w:b/>
                <w:bCs/>
                <w:u w:val="single"/>
                <w:lang w:val="en-GB"/>
              </w:rPr>
            </w:pPr>
            <w:r w:rsidRPr="00872F90">
              <w:rPr>
                <w:rFonts w:ascii="Times New Roman" w:hAnsi="Times New Roman" w:cs="Times New Roman"/>
                <w:lang w:val="en-GB"/>
              </w:rPr>
              <w:t>Understanding the demands of the customers upfront enables Nike to provide solutions that matter to their clients, allowing them to be and remain relevant in the market.</w:t>
            </w:r>
          </w:p>
          <w:p w14:paraId="09347A5B" w14:textId="77777777" w:rsidR="00E201BD" w:rsidRPr="00872F90" w:rsidRDefault="009965CB" w:rsidP="005744E5">
            <w:pPr>
              <w:pStyle w:val="ListParagraph"/>
              <w:numPr>
                <w:ilvl w:val="0"/>
                <w:numId w:val="16"/>
              </w:numPr>
              <w:tabs>
                <w:tab w:val="left" w:pos="6195"/>
              </w:tabs>
              <w:spacing w:line="360" w:lineRule="auto"/>
              <w:rPr>
                <w:rFonts w:ascii="Times New Roman" w:hAnsi="Times New Roman" w:cs="Times New Roman"/>
                <w:b/>
                <w:bCs/>
                <w:u w:val="single"/>
                <w:lang w:val="en-GB"/>
              </w:rPr>
            </w:pPr>
            <w:r>
              <w:rPr>
                <w:rFonts w:ascii="Times New Roman" w:hAnsi="Times New Roman" w:cs="Times New Roman"/>
                <w:color w:val="000000" w:themeColor="text1"/>
              </w:rPr>
              <w:t>Nike</w:t>
            </w:r>
            <w:r w:rsidR="00E201BD" w:rsidRPr="00872F90">
              <w:rPr>
                <w:rFonts w:ascii="Times New Roman" w:hAnsi="Times New Roman" w:cs="Times New Roman"/>
                <w:color w:val="000000" w:themeColor="text1"/>
              </w:rPr>
              <w:t xml:space="preserve"> can identify gaps in the way their customers interact with them. The smallest businesses struggle to offer customers multiple channels of entry or touchpoints.</w:t>
            </w:r>
          </w:p>
        </w:tc>
        <w:tc>
          <w:tcPr>
            <w:tcW w:w="5343" w:type="dxa"/>
          </w:tcPr>
          <w:p w14:paraId="3D46B0ED" w14:textId="77777777" w:rsidR="00C848BA" w:rsidRPr="00872F90" w:rsidRDefault="009965CB" w:rsidP="005744E5">
            <w:pPr>
              <w:pStyle w:val="ListParagraph"/>
              <w:numPr>
                <w:ilvl w:val="0"/>
                <w:numId w:val="16"/>
              </w:numPr>
              <w:tabs>
                <w:tab w:val="left" w:pos="6195"/>
              </w:tabs>
              <w:spacing w:line="360" w:lineRule="auto"/>
              <w:rPr>
                <w:rFonts w:ascii="Times New Roman" w:hAnsi="Times New Roman" w:cs="Times New Roman"/>
                <w:b/>
                <w:bCs/>
                <w:u w:val="single"/>
                <w:lang w:val="en-GB"/>
              </w:rPr>
            </w:pPr>
            <w:r>
              <w:rPr>
                <w:rFonts w:ascii="Times New Roman" w:hAnsi="Times New Roman" w:cs="Times New Roman"/>
              </w:rPr>
              <w:t xml:space="preserve"> Nike </w:t>
            </w:r>
            <w:r w:rsidR="00E201BD" w:rsidRPr="00872F90">
              <w:rPr>
                <w:rFonts w:ascii="Times New Roman" w:hAnsi="Times New Roman" w:cs="Times New Roman"/>
              </w:rPr>
              <w:t xml:space="preserve">Customers may be neglected in the process </w:t>
            </w:r>
            <w:proofErr w:type="gramStart"/>
            <w:r w:rsidR="00E201BD" w:rsidRPr="00872F90">
              <w:rPr>
                <w:rFonts w:ascii="Times New Roman" w:hAnsi="Times New Roman" w:cs="Times New Roman"/>
              </w:rPr>
              <w:t>as a result of</w:t>
            </w:r>
            <w:proofErr w:type="gramEnd"/>
            <w:r w:rsidR="00E201BD" w:rsidRPr="00872F90">
              <w:rPr>
                <w:rFonts w:ascii="Times New Roman" w:hAnsi="Times New Roman" w:cs="Times New Roman"/>
              </w:rPr>
              <w:t xml:space="preserve"> a failure to </w:t>
            </w:r>
            <w:proofErr w:type="spellStart"/>
            <w:r w:rsidR="00E201BD" w:rsidRPr="00872F90">
              <w:rPr>
                <w:rFonts w:ascii="Times New Roman" w:hAnsi="Times New Roman" w:cs="Times New Roman"/>
              </w:rPr>
              <w:t>recognise</w:t>
            </w:r>
            <w:proofErr w:type="spellEnd"/>
            <w:r w:rsidR="00E201BD" w:rsidRPr="00872F90">
              <w:rPr>
                <w:rFonts w:ascii="Times New Roman" w:hAnsi="Times New Roman" w:cs="Times New Roman"/>
              </w:rPr>
              <w:t xml:space="preserve"> specific consumer needs or a lack of in-depth understanding of customers</w:t>
            </w:r>
          </w:p>
          <w:p w14:paraId="5BFE52F5" w14:textId="77777777" w:rsidR="00E201BD" w:rsidRPr="00872F90" w:rsidRDefault="00E201BD" w:rsidP="005744E5">
            <w:pPr>
              <w:pStyle w:val="ListParagraph"/>
              <w:numPr>
                <w:ilvl w:val="0"/>
                <w:numId w:val="16"/>
              </w:numPr>
              <w:tabs>
                <w:tab w:val="left" w:pos="6195"/>
              </w:tabs>
              <w:spacing w:line="360" w:lineRule="auto"/>
              <w:rPr>
                <w:rFonts w:ascii="Times New Roman" w:hAnsi="Times New Roman" w:cs="Times New Roman"/>
                <w:b/>
                <w:bCs/>
                <w:u w:val="single"/>
                <w:lang w:val="en-GB"/>
              </w:rPr>
            </w:pPr>
            <w:r w:rsidRPr="00872F90">
              <w:rPr>
                <w:rFonts w:ascii="Times New Roman" w:hAnsi="Times New Roman" w:cs="Times New Roman"/>
              </w:rPr>
              <w:t>Customer journey mapping necessitates a strong customer-centric strategy</w:t>
            </w:r>
            <w:r w:rsidR="009965CB">
              <w:rPr>
                <w:rFonts w:ascii="Times New Roman" w:hAnsi="Times New Roman" w:cs="Times New Roman"/>
              </w:rPr>
              <w:t xml:space="preserve"> on the part of the Nike company</w:t>
            </w:r>
            <w:r w:rsidRPr="00872F90">
              <w:rPr>
                <w:rFonts w:ascii="Times New Roman" w:hAnsi="Times New Roman" w:cs="Times New Roman"/>
              </w:rPr>
              <w:t xml:space="preserve">. Most businesses lack this and use a route map which results in a poor experience owing to a lack of </w:t>
            </w:r>
            <w:proofErr w:type="gramStart"/>
            <w:r w:rsidRPr="00872F90">
              <w:rPr>
                <w:rFonts w:ascii="Times New Roman" w:hAnsi="Times New Roman" w:cs="Times New Roman"/>
              </w:rPr>
              <w:t>comprehension</w:t>
            </w:r>
            <w:r w:rsidR="00F55293" w:rsidRPr="00872F90">
              <w:rPr>
                <w:rFonts w:ascii="Times New Roman" w:hAnsi="Times New Roman" w:cs="Times New Roman"/>
              </w:rPr>
              <w:t>(</w:t>
            </w:r>
            <w:proofErr w:type="spellStart"/>
            <w:proofErr w:type="gramEnd"/>
            <w:r w:rsidR="00F55293" w:rsidRPr="00872F90">
              <w:rPr>
                <w:rFonts w:ascii="Times New Roman" w:hAnsi="Times New Roman" w:cs="Times New Roman"/>
              </w:rPr>
              <w:t>Caveney</w:t>
            </w:r>
            <w:proofErr w:type="spellEnd"/>
            <w:r w:rsidR="00F55293" w:rsidRPr="00872F90">
              <w:rPr>
                <w:rFonts w:ascii="Times New Roman" w:hAnsi="Times New Roman" w:cs="Times New Roman"/>
              </w:rPr>
              <w:t>, 2021)</w:t>
            </w:r>
            <w:r w:rsidRPr="00872F90">
              <w:rPr>
                <w:rFonts w:ascii="Times New Roman" w:hAnsi="Times New Roman" w:cs="Times New Roman"/>
              </w:rPr>
              <w:t>.</w:t>
            </w:r>
          </w:p>
        </w:tc>
      </w:tr>
    </w:tbl>
    <w:p w14:paraId="0287A4FD" w14:textId="77777777" w:rsidR="008C6C0D" w:rsidRPr="00872F90" w:rsidRDefault="008C6C0D" w:rsidP="005744E5">
      <w:pPr>
        <w:spacing w:line="360" w:lineRule="auto"/>
        <w:jc w:val="both"/>
        <w:rPr>
          <w:rFonts w:ascii="Times New Roman" w:hAnsi="Times New Roman" w:cs="Times New Roman"/>
          <w:lang w:val="en-GB"/>
        </w:rPr>
      </w:pPr>
    </w:p>
    <w:p w14:paraId="28D13EE0" w14:textId="77777777" w:rsidR="00065D5C" w:rsidRPr="00675B15" w:rsidRDefault="00065D5C" w:rsidP="00675B15">
      <w:pPr>
        <w:pStyle w:val="Heading2"/>
        <w:spacing w:line="360" w:lineRule="auto"/>
        <w:rPr>
          <w:rFonts w:ascii="Times New Roman" w:hAnsi="Times New Roman" w:cs="Times New Roman"/>
          <w:b/>
          <w:bCs/>
          <w:color w:val="auto"/>
          <w:sz w:val="22"/>
          <w:szCs w:val="22"/>
          <w:lang w:val="en-GB"/>
        </w:rPr>
      </w:pPr>
      <w:bookmarkStart w:id="12" w:name="_Toc100932470"/>
      <w:r w:rsidRPr="00872F90">
        <w:rPr>
          <w:rFonts w:ascii="Times New Roman" w:hAnsi="Times New Roman" w:cs="Times New Roman"/>
          <w:b/>
          <w:bCs/>
          <w:color w:val="auto"/>
          <w:sz w:val="22"/>
          <w:szCs w:val="22"/>
          <w:lang w:val="en-GB"/>
        </w:rPr>
        <w:t>Total</w:t>
      </w:r>
      <w:r w:rsidR="00D05050" w:rsidRPr="00872F90">
        <w:rPr>
          <w:rFonts w:ascii="Times New Roman" w:hAnsi="Times New Roman" w:cs="Times New Roman"/>
          <w:b/>
          <w:bCs/>
          <w:color w:val="auto"/>
          <w:sz w:val="22"/>
          <w:szCs w:val="22"/>
          <w:lang w:val="en-GB"/>
        </w:rPr>
        <w:t xml:space="preserve"> Engagement Model</w:t>
      </w:r>
      <w:r w:rsidRPr="00872F90">
        <w:rPr>
          <w:rFonts w:ascii="Times New Roman" w:hAnsi="Times New Roman" w:cs="Times New Roman"/>
          <w:b/>
          <w:bCs/>
          <w:color w:val="auto"/>
          <w:sz w:val="22"/>
          <w:szCs w:val="22"/>
          <w:lang w:val="en-GB"/>
        </w:rPr>
        <w:t>, Nike</w:t>
      </w:r>
      <w:bookmarkEnd w:id="12"/>
    </w:p>
    <w:p w14:paraId="7E65DD5B" w14:textId="0C234CDC" w:rsidR="009D5031" w:rsidRPr="00872F90" w:rsidRDefault="00065D5C" w:rsidP="005744E5">
      <w:pPr>
        <w:spacing w:line="360" w:lineRule="auto"/>
        <w:rPr>
          <w:rFonts w:ascii="Times New Roman" w:hAnsi="Times New Roman" w:cs="Times New Roman"/>
          <w:lang w:val="en-GB"/>
        </w:rPr>
      </w:pPr>
      <w:r w:rsidRPr="00872F90">
        <w:rPr>
          <w:rFonts w:ascii="Times New Roman" w:hAnsi="Times New Roman" w:cs="Times New Roman"/>
          <w:lang w:val="en-GB"/>
        </w:rPr>
        <w:t>Total Engagement ensures that the four critical components of customer value proposition, brand advertising, culture, and customer experience are all aligned. To generate engaged customers, a company should take the following steps: Create a one-of-a-kind value proposition based on extensive customer understanding and competitor positioning</w:t>
      </w:r>
      <w:r w:rsidR="003221A3" w:rsidRPr="00872F90">
        <w:rPr>
          <w:rFonts w:ascii="Times New Roman" w:hAnsi="Times New Roman" w:cs="Times New Roman"/>
          <w:lang w:val="en-GB"/>
        </w:rPr>
        <w:t xml:space="preserve"> (Brodie, </w:t>
      </w:r>
      <w:proofErr w:type="spellStart"/>
      <w:r w:rsidR="003221A3" w:rsidRPr="00872F90">
        <w:rPr>
          <w:rFonts w:ascii="Times New Roman" w:hAnsi="Times New Roman" w:cs="Times New Roman"/>
          <w:lang w:val="en-GB"/>
        </w:rPr>
        <w:t>Hollebeek</w:t>
      </w:r>
      <w:proofErr w:type="spellEnd"/>
      <w:r w:rsidR="003221A3" w:rsidRPr="00872F90">
        <w:rPr>
          <w:rFonts w:ascii="Times New Roman" w:hAnsi="Times New Roman" w:cs="Times New Roman"/>
          <w:lang w:val="en-GB"/>
        </w:rPr>
        <w:t xml:space="preserve"> and Conduit, 2017, p.4)</w:t>
      </w:r>
      <w:r w:rsidRPr="00872F90">
        <w:rPr>
          <w:rFonts w:ascii="Times New Roman" w:hAnsi="Times New Roman" w:cs="Times New Roman"/>
          <w:lang w:val="en-GB"/>
        </w:rPr>
        <w:t xml:space="preserve">. Following that, the value proposition should be delivered to clients </w:t>
      </w:r>
      <w:r w:rsidR="004929F5" w:rsidRPr="00872F90">
        <w:rPr>
          <w:rFonts w:ascii="Times New Roman" w:hAnsi="Times New Roman" w:cs="Times New Roman"/>
          <w:lang w:val="en-GB"/>
        </w:rPr>
        <w:t>regularly</w:t>
      </w:r>
      <w:r w:rsidRPr="00872F90">
        <w:rPr>
          <w:rFonts w:ascii="Times New Roman" w:hAnsi="Times New Roman" w:cs="Times New Roman"/>
          <w:lang w:val="en-GB"/>
        </w:rPr>
        <w:t xml:space="preserve"> through brand advertising. This promise is best achieved by engaged employees who support and understand the strategy, as well as their roles in its success. As a result of this cultural foundation, a planned customer experience falls short of the brand's advertising promise</w:t>
      </w:r>
      <w:r w:rsidR="003A4869" w:rsidRPr="00872F90">
        <w:rPr>
          <w:rFonts w:ascii="Times New Roman" w:hAnsi="Times New Roman" w:cs="Times New Roman"/>
          <w:lang w:val="en-GB"/>
        </w:rPr>
        <w:t xml:space="preserve"> (Brodie, </w:t>
      </w:r>
      <w:proofErr w:type="spellStart"/>
      <w:r w:rsidR="003A4869" w:rsidRPr="00872F90">
        <w:rPr>
          <w:rFonts w:ascii="Times New Roman" w:hAnsi="Times New Roman" w:cs="Times New Roman"/>
          <w:lang w:val="en-GB"/>
        </w:rPr>
        <w:t>Hollebeek</w:t>
      </w:r>
      <w:proofErr w:type="spellEnd"/>
      <w:r w:rsidR="003A4869" w:rsidRPr="00872F90">
        <w:rPr>
          <w:rFonts w:ascii="Times New Roman" w:hAnsi="Times New Roman" w:cs="Times New Roman"/>
          <w:lang w:val="en-GB"/>
        </w:rPr>
        <w:t xml:space="preserve"> and Conduit, 2017, p.4)</w:t>
      </w:r>
      <w:r w:rsidR="004929F5" w:rsidRPr="00872F90">
        <w:rPr>
          <w:rFonts w:ascii="Times New Roman" w:hAnsi="Times New Roman" w:cs="Times New Roman"/>
          <w:lang w:val="en-GB"/>
        </w:rPr>
        <w:t>. For example,</w:t>
      </w:r>
      <w:r w:rsidR="008E432E">
        <w:rPr>
          <w:rFonts w:ascii="Times New Roman" w:hAnsi="Times New Roman" w:cs="Times New Roman"/>
          <w:lang w:val="en-GB"/>
        </w:rPr>
        <w:t xml:space="preserve"> </w:t>
      </w:r>
      <w:r w:rsidR="004929F5" w:rsidRPr="00872F90">
        <w:rPr>
          <w:rFonts w:ascii="Times New Roman" w:hAnsi="Times New Roman" w:cs="Times New Roman"/>
          <w:lang w:val="en-GB"/>
        </w:rPr>
        <w:t xml:space="preserve">Nike </w:t>
      </w:r>
      <w:r w:rsidR="00C575B5" w:rsidRPr="00872F90">
        <w:rPr>
          <w:rFonts w:ascii="Times New Roman" w:hAnsi="Times New Roman" w:cs="Times New Roman"/>
          <w:lang w:val="en-GB"/>
        </w:rPr>
        <w:t>e</w:t>
      </w:r>
      <w:r w:rsidR="00D05050" w:rsidRPr="00872F90">
        <w:rPr>
          <w:rFonts w:ascii="Times New Roman" w:hAnsi="Times New Roman" w:cs="Times New Roman"/>
          <w:lang w:val="en-GB"/>
        </w:rPr>
        <w:t>ngage</w:t>
      </w:r>
      <w:r w:rsidR="00C575B5" w:rsidRPr="00872F90">
        <w:rPr>
          <w:rFonts w:ascii="Times New Roman" w:hAnsi="Times New Roman" w:cs="Times New Roman"/>
          <w:lang w:val="en-GB"/>
        </w:rPr>
        <w:t>s</w:t>
      </w:r>
      <w:r w:rsidR="00D05050" w:rsidRPr="00872F90">
        <w:rPr>
          <w:rFonts w:ascii="Times New Roman" w:hAnsi="Times New Roman" w:cs="Times New Roman"/>
          <w:lang w:val="en-GB"/>
        </w:rPr>
        <w:t xml:space="preserve"> and </w:t>
      </w:r>
      <w:r w:rsidR="008E432E">
        <w:rPr>
          <w:rFonts w:ascii="Times New Roman" w:hAnsi="Times New Roman" w:cs="Times New Roman"/>
          <w:lang w:val="en-GB"/>
        </w:rPr>
        <w:t>motivates its</w:t>
      </w:r>
      <w:r w:rsidR="00D05050" w:rsidRPr="00872F90">
        <w:rPr>
          <w:rFonts w:ascii="Times New Roman" w:hAnsi="Times New Roman" w:cs="Times New Roman"/>
          <w:lang w:val="en-GB"/>
        </w:rPr>
        <w:t xml:space="preserve"> customers in a personalized that can evolve </w:t>
      </w:r>
      <w:r w:rsidR="004929F5" w:rsidRPr="00872F90">
        <w:rPr>
          <w:rFonts w:ascii="Times New Roman" w:hAnsi="Times New Roman" w:cs="Times New Roman"/>
          <w:lang w:val="en-GB"/>
        </w:rPr>
        <w:t>their</w:t>
      </w:r>
      <w:r w:rsidR="00D05050" w:rsidRPr="00872F90">
        <w:rPr>
          <w:rFonts w:ascii="Times New Roman" w:hAnsi="Times New Roman" w:cs="Times New Roman"/>
          <w:lang w:val="en-GB"/>
        </w:rPr>
        <w:t xml:space="preserve"> loyalty. Nike is consistently employing to evolve the </w:t>
      </w:r>
      <w:r w:rsidR="004929F5" w:rsidRPr="00872F90">
        <w:rPr>
          <w:rFonts w:ascii="Times New Roman" w:hAnsi="Times New Roman" w:cs="Times New Roman"/>
          <w:lang w:val="en-GB"/>
        </w:rPr>
        <w:t>customers’</w:t>
      </w:r>
      <w:r w:rsidR="00D05050" w:rsidRPr="00872F90">
        <w:rPr>
          <w:rFonts w:ascii="Times New Roman" w:hAnsi="Times New Roman" w:cs="Times New Roman"/>
          <w:lang w:val="en-GB"/>
        </w:rPr>
        <w:t xml:space="preserve"> loyalty and take the marketers </w:t>
      </w:r>
      <w:r w:rsidR="004929F5" w:rsidRPr="00872F90">
        <w:rPr>
          <w:rFonts w:ascii="Times New Roman" w:hAnsi="Times New Roman" w:cs="Times New Roman"/>
          <w:lang w:val="en-GB"/>
        </w:rPr>
        <w:t>a way</w:t>
      </w:r>
      <w:r w:rsidR="00D05050" w:rsidRPr="00872F90">
        <w:rPr>
          <w:rFonts w:ascii="Times New Roman" w:hAnsi="Times New Roman" w:cs="Times New Roman"/>
          <w:lang w:val="en-GB"/>
        </w:rPr>
        <w:t xml:space="preserve"> that can apply </w:t>
      </w:r>
      <w:r w:rsidR="00C575B5" w:rsidRPr="00872F90">
        <w:rPr>
          <w:rFonts w:ascii="Times New Roman" w:hAnsi="Times New Roman" w:cs="Times New Roman"/>
          <w:lang w:val="en-GB"/>
        </w:rPr>
        <w:t>to</w:t>
      </w:r>
      <w:r w:rsidR="00D05050" w:rsidRPr="00872F90">
        <w:rPr>
          <w:rFonts w:ascii="Times New Roman" w:hAnsi="Times New Roman" w:cs="Times New Roman"/>
          <w:lang w:val="en-GB"/>
        </w:rPr>
        <w:t xml:space="preserve"> their own companies. </w:t>
      </w:r>
      <w:r w:rsidR="001918B8" w:rsidRPr="00872F90">
        <w:rPr>
          <w:rFonts w:ascii="Times New Roman" w:hAnsi="Times New Roman" w:cs="Times New Roman"/>
          <w:lang w:val="en-GB"/>
        </w:rPr>
        <w:t>Th</w:t>
      </w:r>
      <w:r w:rsidR="00C575B5" w:rsidRPr="00872F90">
        <w:rPr>
          <w:rFonts w:ascii="Times New Roman" w:hAnsi="Times New Roman" w:cs="Times New Roman"/>
          <w:lang w:val="en-GB"/>
        </w:rPr>
        <w:t>e</w:t>
      </w:r>
      <w:r w:rsidR="001918B8" w:rsidRPr="00872F90">
        <w:rPr>
          <w:rFonts w:ascii="Times New Roman" w:hAnsi="Times New Roman" w:cs="Times New Roman"/>
          <w:lang w:val="en-GB"/>
        </w:rPr>
        <w:t xml:space="preserve"> best part is, </w:t>
      </w:r>
      <w:r w:rsidR="00C575B5" w:rsidRPr="00872F90">
        <w:rPr>
          <w:rFonts w:ascii="Times New Roman" w:hAnsi="Times New Roman" w:cs="Times New Roman"/>
          <w:lang w:val="en-GB"/>
        </w:rPr>
        <w:t xml:space="preserve">that </w:t>
      </w:r>
      <w:r w:rsidR="001918B8" w:rsidRPr="00872F90">
        <w:rPr>
          <w:rFonts w:ascii="Times New Roman" w:hAnsi="Times New Roman" w:cs="Times New Roman"/>
          <w:lang w:val="en-GB"/>
        </w:rPr>
        <w:t xml:space="preserve">consumers can easily purchase through the app, the recommendation of the relevant </w:t>
      </w:r>
      <w:r w:rsidR="001918B8" w:rsidRPr="00872F90">
        <w:rPr>
          <w:rFonts w:ascii="Times New Roman" w:hAnsi="Times New Roman" w:cs="Times New Roman"/>
          <w:lang w:val="en-GB"/>
        </w:rPr>
        <w:lastRenderedPageBreak/>
        <w:t xml:space="preserve">products is </w:t>
      </w:r>
      <w:r w:rsidR="008E432E">
        <w:rPr>
          <w:rFonts w:ascii="Times New Roman" w:hAnsi="Times New Roman" w:cs="Times New Roman"/>
          <w:lang w:val="en-GB"/>
        </w:rPr>
        <w:t>easy to</w:t>
      </w:r>
      <w:r w:rsidR="001918B8" w:rsidRPr="00872F90">
        <w:rPr>
          <w:rFonts w:ascii="Times New Roman" w:hAnsi="Times New Roman" w:cs="Times New Roman"/>
          <w:lang w:val="en-GB"/>
        </w:rPr>
        <w:t xml:space="preserve"> buy them gives, Nike had </w:t>
      </w:r>
      <w:r w:rsidR="00C575B5" w:rsidRPr="00872F90">
        <w:rPr>
          <w:rFonts w:ascii="Times New Roman" w:hAnsi="Times New Roman" w:cs="Times New Roman"/>
          <w:lang w:val="en-GB"/>
        </w:rPr>
        <w:t>the</w:t>
      </w:r>
      <w:r w:rsidR="001918B8" w:rsidRPr="00872F90">
        <w:rPr>
          <w:rFonts w:ascii="Times New Roman" w:hAnsi="Times New Roman" w:cs="Times New Roman"/>
          <w:lang w:val="en-GB"/>
        </w:rPr>
        <w:t xml:space="preserve"> chance to exceed the heat of recency, the </w:t>
      </w:r>
      <w:r w:rsidR="00C575B5" w:rsidRPr="00872F90">
        <w:rPr>
          <w:rFonts w:ascii="Times New Roman" w:hAnsi="Times New Roman" w:cs="Times New Roman"/>
          <w:lang w:val="en-GB"/>
        </w:rPr>
        <w:t>spending</w:t>
      </w:r>
      <w:r w:rsidR="001918B8" w:rsidRPr="00872F90">
        <w:rPr>
          <w:rFonts w:ascii="Times New Roman" w:hAnsi="Times New Roman" w:cs="Times New Roman"/>
          <w:lang w:val="en-GB"/>
        </w:rPr>
        <w:t xml:space="preserve"> of </w:t>
      </w:r>
      <w:r w:rsidR="00C575B5" w:rsidRPr="00872F90">
        <w:rPr>
          <w:rFonts w:ascii="Times New Roman" w:hAnsi="Times New Roman" w:cs="Times New Roman"/>
          <w:lang w:val="en-GB"/>
        </w:rPr>
        <w:t>customers</w:t>
      </w:r>
      <w:r w:rsidR="001918B8" w:rsidRPr="00872F90">
        <w:rPr>
          <w:rFonts w:ascii="Times New Roman" w:hAnsi="Times New Roman" w:cs="Times New Roman"/>
          <w:lang w:val="en-GB"/>
        </w:rPr>
        <w:t xml:space="preserve"> and frequency. </w:t>
      </w:r>
    </w:p>
    <w:p w14:paraId="24E9F5EE" w14:textId="77777777" w:rsidR="0061539A" w:rsidRPr="00872F90" w:rsidRDefault="0061539A" w:rsidP="005744E5">
      <w:pPr>
        <w:pStyle w:val="Heading2"/>
        <w:spacing w:line="360" w:lineRule="auto"/>
        <w:rPr>
          <w:rFonts w:ascii="Times New Roman" w:hAnsi="Times New Roman" w:cs="Times New Roman"/>
          <w:b/>
          <w:bCs/>
          <w:color w:val="auto"/>
          <w:sz w:val="22"/>
          <w:szCs w:val="22"/>
          <w:lang w:val="en-GB"/>
        </w:rPr>
      </w:pPr>
      <w:bookmarkStart w:id="13" w:name="_Toc100932471"/>
      <w:r w:rsidRPr="00872F90">
        <w:rPr>
          <w:rFonts w:ascii="Times New Roman" w:hAnsi="Times New Roman" w:cs="Times New Roman"/>
          <w:b/>
          <w:bCs/>
          <w:color w:val="auto"/>
          <w:sz w:val="22"/>
          <w:szCs w:val="22"/>
          <w:lang w:val="en-GB"/>
        </w:rPr>
        <w:t>Recommendations</w:t>
      </w:r>
      <w:bookmarkEnd w:id="13"/>
    </w:p>
    <w:p w14:paraId="3E8C6754" w14:textId="66724A63" w:rsidR="00CA4006" w:rsidRDefault="00CD582D" w:rsidP="00CD2834">
      <w:pPr>
        <w:spacing w:line="360" w:lineRule="auto"/>
        <w:jc w:val="both"/>
        <w:rPr>
          <w:rFonts w:ascii="Times New Roman" w:hAnsi="Times New Roman" w:cs="Times New Roman"/>
          <w:lang w:val="en-GB"/>
        </w:rPr>
      </w:pPr>
      <w:r w:rsidRPr="00CD582D">
        <w:rPr>
          <w:rFonts w:ascii="Times New Roman" w:hAnsi="Times New Roman" w:cs="Times New Roman"/>
          <w:lang w:val="en-GB"/>
        </w:rPr>
        <w:t>Nike has used a variety of strategies to achieve its current global position; however, more could be done to achieve more desired growth. Among the recommendations are: Having a constant understanding of their customers' attitudes toward their products and services, as well as their branding. When launching products and services to customers, Nike should consider different ethnicities, racial backgrounds, ages, and geographical locations. They can also allow customers to resolve issues over the phone rather than relying solely on email and social media; this can broaden the range of customers willing to invest in the Nike brand, but it may be costly for the company.</w:t>
      </w:r>
      <w:r w:rsidR="00731F50">
        <w:rPr>
          <w:rFonts w:ascii="Times New Roman" w:hAnsi="Times New Roman" w:cs="Times New Roman"/>
          <w:lang w:val="en-GB"/>
        </w:rPr>
        <w:t xml:space="preserve"> </w:t>
      </w:r>
      <w:proofErr w:type="gramStart"/>
      <w:r w:rsidR="00CA4006" w:rsidRPr="00CA4006">
        <w:rPr>
          <w:rFonts w:ascii="Times New Roman" w:hAnsi="Times New Roman" w:cs="Times New Roman"/>
          <w:lang w:val="en-GB"/>
        </w:rPr>
        <w:t>Nike</w:t>
      </w:r>
      <w:proofErr w:type="gramEnd"/>
      <w:r w:rsidR="00CA4006" w:rsidRPr="00CA4006">
        <w:rPr>
          <w:rFonts w:ascii="Times New Roman" w:hAnsi="Times New Roman" w:cs="Times New Roman"/>
          <w:lang w:val="en-GB"/>
        </w:rPr>
        <w:t xml:space="preserve"> should broaden their marketing efforts to include not only influencers on platforms like Instagram, but also the 'everyday user,' who has access to potential brand consumers.</w:t>
      </w:r>
    </w:p>
    <w:p w14:paraId="2B64E060" w14:textId="3A2CAF07" w:rsidR="00F00550" w:rsidRDefault="00F00550" w:rsidP="00F00550">
      <w:pPr>
        <w:spacing w:line="360" w:lineRule="auto"/>
        <w:jc w:val="both"/>
        <w:rPr>
          <w:rFonts w:ascii="Times New Roman" w:hAnsi="Times New Roman" w:cs="Times New Roman"/>
          <w:lang w:val="en-GB"/>
        </w:rPr>
      </w:pPr>
      <w:r w:rsidRPr="00F00550">
        <w:rPr>
          <w:rFonts w:ascii="Times New Roman" w:hAnsi="Times New Roman" w:cs="Times New Roman"/>
          <w:lang w:val="en-GB"/>
        </w:rPr>
        <w:t>Nike should create a quarterly marketing strategy to maintain its brand equity image in the eyes of its customers. This can be accomplished by engaging with marketing managers and associated social media platforms, as well as investigating the analytics of how their brand is performing across all platforms. This allows them to see which areas of their marketing are more positively responsive and focus their efforts there.</w:t>
      </w:r>
      <w:r w:rsidR="00731F50">
        <w:rPr>
          <w:rFonts w:ascii="Times New Roman" w:hAnsi="Times New Roman" w:cs="Times New Roman"/>
          <w:lang w:val="en-GB"/>
        </w:rPr>
        <w:t xml:space="preserve"> </w:t>
      </w:r>
      <w:r w:rsidRPr="00F00550">
        <w:rPr>
          <w:rFonts w:ascii="Times New Roman" w:hAnsi="Times New Roman" w:cs="Times New Roman"/>
          <w:lang w:val="en-GB"/>
        </w:rPr>
        <w:t xml:space="preserve">Furthermore, Nike could create additional discount offers that </w:t>
      </w:r>
      <w:r w:rsidR="008E432E">
        <w:rPr>
          <w:rFonts w:ascii="Times New Roman" w:hAnsi="Times New Roman" w:cs="Times New Roman"/>
          <w:lang w:val="en-GB"/>
        </w:rPr>
        <w:t>attract existing customers and</w:t>
      </w:r>
      <w:r w:rsidRPr="00F00550">
        <w:rPr>
          <w:rFonts w:ascii="Times New Roman" w:hAnsi="Times New Roman" w:cs="Times New Roman"/>
          <w:lang w:val="en-GB"/>
        </w:rPr>
        <w:t xml:space="preserve"> new customers through word of mouth. Nike should cover all aspects of marketing, not just learn from competitors. They should also look at marketing strategies used by other industries to help them stay in business and become more dominant in the industry and </w:t>
      </w:r>
      <w:r>
        <w:rPr>
          <w:rFonts w:ascii="Times New Roman" w:hAnsi="Times New Roman" w:cs="Times New Roman"/>
          <w:lang w:val="en-GB"/>
        </w:rPr>
        <w:t xml:space="preserve">in </w:t>
      </w:r>
      <w:r w:rsidRPr="00F00550">
        <w:rPr>
          <w:rFonts w:ascii="Times New Roman" w:hAnsi="Times New Roman" w:cs="Times New Roman"/>
          <w:lang w:val="en-GB"/>
        </w:rPr>
        <w:t>people's minds.</w:t>
      </w:r>
    </w:p>
    <w:p w14:paraId="58009B11" w14:textId="77777777" w:rsidR="001C772D" w:rsidRPr="00872F90" w:rsidRDefault="001C772D" w:rsidP="00F00550">
      <w:pPr>
        <w:spacing w:line="360" w:lineRule="auto"/>
        <w:jc w:val="both"/>
        <w:rPr>
          <w:rFonts w:ascii="Times New Roman" w:hAnsi="Times New Roman" w:cs="Times New Roman"/>
          <w:b/>
          <w:bCs/>
          <w:lang w:val="en-GB"/>
        </w:rPr>
      </w:pPr>
      <w:r w:rsidRPr="00872F90">
        <w:rPr>
          <w:rFonts w:ascii="Times New Roman" w:hAnsi="Times New Roman" w:cs="Times New Roman"/>
          <w:b/>
          <w:bCs/>
          <w:lang w:val="en-GB"/>
        </w:rPr>
        <w:t>Conclusion</w:t>
      </w:r>
    </w:p>
    <w:p w14:paraId="2A49AD00" w14:textId="77777777" w:rsidR="002E5A95" w:rsidRPr="00872F90" w:rsidRDefault="00675B15" w:rsidP="00D35D9F">
      <w:pPr>
        <w:spacing w:line="360" w:lineRule="auto"/>
        <w:jc w:val="both"/>
        <w:rPr>
          <w:rFonts w:ascii="Times New Roman" w:hAnsi="Times New Roman" w:cs="Times New Roman"/>
          <w:lang w:val="en-GB"/>
        </w:rPr>
      </w:pPr>
      <w:r w:rsidRPr="00675B15">
        <w:rPr>
          <w:rFonts w:ascii="Times New Roman" w:hAnsi="Times New Roman" w:cs="Times New Roman"/>
          <w:lang w:val="en-GB"/>
        </w:rPr>
        <w:t xml:space="preserve">In conclusion, Nike is one of the top evolving brands in the sports industry in every way, but their competitors and other small businesses are also improving in areas such as marketing. Nike has pioneered new methods of marketing its brands and has evolved year after year. This report examined marketing concepts </w:t>
      </w:r>
      <w:r w:rsidR="00264D5E">
        <w:rPr>
          <w:rFonts w:ascii="Times New Roman" w:hAnsi="Times New Roman" w:cs="Times New Roman"/>
          <w:lang w:val="en-GB"/>
        </w:rPr>
        <w:t>to</w:t>
      </w:r>
      <w:r w:rsidRPr="00675B15">
        <w:rPr>
          <w:rFonts w:ascii="Times New Roman" w:hAnsi="Times New Roman" w:cs="Times New Roman"/>
          <w:lang w:val="en-GB"/>
        </w:rPr>
        <w:t xml:space="preserve"> dissect Nike's branding and how it is presented to consumers. Nike has used integrated marketing communication efforts as well as online and offline marketing, which has influenced the global growth of the Nike brand. As a result, Nike should devise a comprehensive strategy to erect a barrier.</w:t>
      </w:r>
      <w:r w:rsidR="002E5A95" w:rsidRPr="00872F90">
        <w:rPr>
          <w:rFonts w:ascii="Times New Roman" w:hAnsi="Times New Roman" w:cs="Times New Roman"/>
          <w:lang w:val="en-GB"/>
        </w:rPr>
        <w:br w:type="page"/>
      </w:r>
    </w:p>
    <w:p w14:paraId="677E99F6" w14:textId="77777777" w:rsidR="00E2239B" w:rsidRDefault="00E2239B" w:rsidP="005744E5">
      <w:pPr>
        <w:pStyle w:val="Heading2"/>
        <w:spacing w:line="360" w:lineRule="auto"/>
        <w:jc w:val="center"/>
        <w:rPr>
          <w:rFonts w:ascii="Times New Roman" w:hAnsi="Times New Roman" w:cs="Times New Roman"/>
          <w:b/>
          <w:bCs/>
          <w:color w:val="auto"/>
          <w:sz w:val="22"/>
          <w:szCs w:val="22"/>
          <w:lang w:val="en-GB"/>
        </w:rPr>
      </w:pPr>
    </w:p>
    <w:p w14:paraId="7EE55EB6" w14:textId="77777777" w:rsidR="002E5A95" w:rsidRDefault="002E5A95" w:rsidP="005744E5">
      <w:pPr>
        <w:pStyle w:val="Heading2"/>
        <w:spacing w:line="360" w:lineRule="auto"/>
        <w:jc w:val="center"/>
        <w:rPr>
          <w:rFonts w:ascii="Times New Roman" w:hAnsi="Times New Roman" w:cs="Times New Roman"/>
          <w:b/>
          <w:bCs/>
          <w:color w:val="auto"/>
          <w:sz w:val="22"/>
          <w:szCs w:val="22"/>
          <w:lang w:val="en-GB"/>
        </w:rPr>
      </w:pPr>
      <w:bookmarkStart w:id="14" w:name="_Toc100932472"/>
      <w:r w:rsidRPr="00872F90">
        <w:rPr>
          <w:rFonts w:ascii="Times New Roman" w:hAnsi="Times New Roman" w:cs="Times New Roman"/>
          <w:b/>
          <w:bCs/>
          <w:color w:val="auto"/>
          <w:sz w:val="22"/>
          <w:szCs w:val="22"/>
          <w:lang w:val="en-GB"/>
        </w:rPr>
        <w:t>References</w:t>
      </w:r>
      <w:bookmarkEnd w:id="14"/>
    </w:p>
    <w:p w14:paraId="406F5EFC" w14:textId="77777777" w:rsidR="00CB7E1E" w:rsidRPr="00CB7E1E" w:rsidRDefault="00CB7E1E" w:rsidP="00CB7E1E">
      <w:pPr>
        <w:rPr>
          <w:lang w:val="en-GB"/>
        </w:rPr>
      </w:pPr>
    </w:p>
    <w:p w14:paraId="0B9BAE8F" w14:textId="77777777" w:rsidR="00CB7E1E" w:rsidRPr="00D93AA1" w:rsidRDefault="00CB7E1E" w:rsidP="00D93AA1">
      <w:pPr>
        <w:shd w:val="clear" w:color="auto" w:fill="FFFFFF"/>
        <w:spacing w:after="240" w:line="360" w:lineRule="atLeast"/>
        <w:rPr>
          <w:rFonts w:ascii="Times New Roman" w:eastAsia="Times New Roman" w:hAnsi="Times New Roman" w:cs="Times New Roman"/>
          <w:color w:val="000000"/>
          <w:sz w:val="24"/>
          <w:szCs w:val="24"/>
          <w:lang w:val="en-GB" w:eastAsia="en-GB"/>
        </w:rPr>
      </w:pPr>
      <w:r w:rsidRPr="00D93AA1">
        <w:rPr>
          <w:rFonts w:ascii="Times New Roman" w:eastAsia="Times New Roman" w:hAnsi="Times New Roman" w:cs="Times New Roman"/>
          <w:color w:val="000000"/>
          <w:sz w:val="24"/>
          <w:szCs w:val="24"/>
          <w:lang w:val="en-GB" w:eastAsia="en-GB"/>
        </w:rPr>
        <w:t xml:space="preserve">Brodie, R.J., </w:t>
      </w:r>
      <w:proofErr w:type="spellStart"/>
      <w:r w:rsidRPr="00D93AA1">
        <w:rPr>
          <w:rFonts w:ascii="Times New Roman" w:eastAsia="Times New Roman" w:hAnsi="Times New Roman" w:cs="Times New Roman"/>
          <w:color w:val="000000"/>
          <w:sz w:val="24"/>
          <w:szCs w:val="24"/>
          <w:lang w:val="en-GB" w:eastAsia="en-GB"/>
        </w:rPr>
        <w:t>Hollebeek</w:t>
      </w:r>
      <w:proofErr w:type="spellEnd"/>
      <w:r w:rsidRPr="00D93AA1">
        <w:rPr>
          <w:rFonts w:ascii="Times New Roman" w:eastAsia="Times New Roman" w:hAnsi="Times New Roman" w:cs="Times New Roman"/>
          <w:color w:val="000000"/>
          <w:sz w:val="24"/>
          <w:szCs w:val="24"/>
          <w:lang w:val="en-GB" w:eastAsia="en-GB"/>
        </w:rPr>
        <w:t>, L.D. and Conduit, J. (2017). </w:t>
      </w:r>
      <w:r w:rsidRPr="00D93AA1">
        <w:rPr>
          <w:rFonts w:ascii="Times New Roman" w:eastAsia="Times New Roman" w:hAnsi="Times New Roman" w:cs="Times New Roman"/>
          <w:i/>
          <w:iCs/>
          <w:color w:val="000000"/>
          <w:sz w:val="24"/>
          <w:szCs w:val="24"/>
          <w:lang w:val="en-GB" w:eastAsia="en-GB"/>
        </w:rPr>
        <w:t>Customer engagement: contemporary issues and challenges</w:t>
      </w:r>
      <w:r w:rsidRPr="00D93AA1">
        <w:rPr>
          <w:rFonts w:ascii="Times New Roman" w:eastAsia="Times New Roman" w:hAnsi="Times New Roman" w:cs="Times New Roman"/>
          <w:color w:val="000000"/>
          <w:sz w:val="24"/>
          <w:szCs w:val="24"/>
          <w:lang w:val="en-GB" w:eastAsia="en-GB"/>
        </w:rPr>
        <w:t>. London; New York: Routledge, p.4.</w:t>
      </w:r>
    </w:p>
    <w:p w14:paraId="6E846296" w14:textId="77777777" w:rsidR="00CB7E1E" w:rsidRPr="00D93AA1" w:rsidRDefault="00CB7E1E" w:rsidP="00D93AA1">
      <w:pPr>
        <w:shd w:val="clear" w:color="auto" w:fill="FFFFFF"/>
        <w:spacing w:after="240" w:line="360" w:lineRule="atLeast"/>
        <w:rPr>
          <w:rFonts w:ascii="Times New Roman" w:eastAsia="Times New Roman" w:hAnsi="Times New Roman" w:cs="Times New Roman"/>
          <w:color w:val="000000"/>
          <w:sz w:val="24"/>
          <w:szCs w:val="24"/>
          <w:lang w:val="en-GB" w:eastAsia="en-GB"/>
        </w:rPr>
      </w:pPr>
      <w:proofErr w:type="spellStart"/>
      <w:r w:rsidRPr="00D93AA1">
        <w:rPr>
          <w:rFonts w:ascii="Times New Roman" w:eastAsia="Times New Roman" w:hAnsi="Times New Roman" w:cs="Times New Roman"/>
          <w:color w:val="000000"/>
          <w:sz w:val="24"/>
          <w:szCs w:val="24"/>
          <w:lang w:val="en-GB" w:eastAsia="en-GB"/>
        </w:rPr>
        <w:t>Caveney</w:t>
      </w:r>
      <w:proofErr w:type="spellEnd"/>
      <w:r w:rsidRPr="00D93AA1">
        <w:rPr>
          <w:rFonts w:ascii="Times New Roman" w:eastAsia="Times New Roman" w:hAnsi="Times New Roman" w:cs="Times New Roman"/>
          <w:color w:val="000000"/>
          <w:sz w:val="24"/>
          <w:szCs w:val="24"/>
          <w:lang w:val="en-GB" w:eastAsia="en-GB"/>
        </w:rPr>
        <w:t>, L. (2021). </w:t>
      </w:r>
      <w:r w:rsidRPr="00D93AA1">
        <w:rPr>
          <w:rFonts w:ascii="Times New Roman" w:eastAsia="Times New Roman" w:hAnsi="Times New Roman" w:cs="Times New Roman"/>
          <w:i/>
          <w:iCs/>
          <w:color w:val="000000"/>
          <w:sz w:val="24"/>
          <w:szCs w:val="24"/>
          <w:lang w:val="en-GB" w:eastAsia="en-GB"/>
        </w:rPr>
        <w:t>Guide to Customer Journey Stages and How to Track Them</w:t>
      </w:r>
      <w:r w:rsidRPr="00D93AA1">
        <w:rPr>
          <w:rFonts w:ascii="Times New Roman" w:eastAsia="Times New Roman" w:hAnsi="Times New Roman" w:cs="Times New Roman"/>
          <w:color w:val="000000"/>
          <w:sz w:val="24"/>
          <w:szCs w:val="24"/>
          <w:lang w:val="en-GB" w:eastAsia="en-GB"/>
        </w:rPr>
        <w:t>. [online] Ruler Analytics. Available at: https://www.ruleranalytics.com/blog/content-marketing/customer-journey-stages-guide/#:~:text=It [Accessed 15 Apr. 2022].</w:t>
      </w:r>
    </w:p>
    <w:p w14:paraId="67C70EFF" w14:textId="77777777" w:rsidR="00CB7E1E" w:rsidRPr="00D93AA1" w:rsidRDefault="00CB7E1E" w:rsidP="00D93AA1">
      <w:pPr>
        <w:shd w:val="clear" w:color="auto" w:fill="FFFFFF"/>
        <w:spacing w:after="240" w:line="360" w:lineRule="atLeast"/>
        <w:rPr>
          <w:rFonts w:ascii="Times New Roman" w:eastAsia="Times New Roman" w:hAnsi="Times New Roman" w:cs="Times New Roman"/>
          <w:color w:val="000000"/>
          <w:sz w:val="24"/>
          <w:szCs w:val="24"/>
          <w:lang w:val="en-GB" w:eastAsia="en-GB"/>
        </w:rPr>
      </w:pPr>
      <w:r w:rsidRPr="00D93AA1">
        <w:rPr>
          <w:rFonts w:ascii="Times New Roman" w:eastAsia="Times New Roman" w:hAnsi="Times New Roman" w:cs="Times New Roman"/>
          <w:color w:val="000000"/>
          <w:sz w:val="24"/>
          <w:szCs w:val="24"/>
          <w:lang w:val="en-GB" w:eastAsia="en-GB"/>
        </w:rPr>
        <w:t>Chandler, D. (1994). </w:t>
      </w:r>
      <w:r w:rsidRPr="00D93AA1">
        <w:rPr>
          <w:rFonts w:ascii="Times New Roman" w:eastAsia="Times New Roman" w:hAnsi="Times New Roman" w:cs="Times New Roman"/>
          <w:i/>
          <w:iCs/>
          <w:color w:val="000000"/>
          <w:sz w:val="24"/>
          <w:szCs w:val="24"/>
          <w:lang w:val="en-GB" w:eastAsia="en-GB"/>
        </w:rPr>
        <w:t>Transmission Model of Communication</w:t>
      </w:r>
      <w:r w:rsidRPr="00D93AA1">
        <w:rPr>
          <w:rFonts w:ascii="Times New Roman" w:eastAsia="Times New Roman" w:hAnsi="Times New Roman" w:cs="Times New Roman"/>
          <w:color w:val="000000"/>
          <w:sz w:val="24"/>
          <w:szCs w:val="24"/>
          <w:lang w:val="en-GB" w:eastAsia="en-GB"/>
        </w:rPr>
        <w:t>. [online] visual-memory.co.uk. Available at: http://visual-memory.co.uk/daniel/Documents/short/trans.html#N.</w:t>
      </w:r>
    </w:p>
    <w:p w14:paraId="5A974C3D" w14:textId="77777777" w:rsidR="00CB7E1E" w:rsidRPr="00D93AA1" w:rsidRDefault="00CB7E1E" w:rsidP="00D93AA1">
      <w:pPr>
        <w:shd w:val="clear" w:color="auto" w:fill="FFFFFF"/>
        <w:spacing w:after="240" w:line="360" w:lineRule="atLeast"/>
        <w:rPr>
          <w:rFonts w:ascii="Times New Roman" w:eastAsia="Times New Roman" w:hAnsi="Times New Roman" w:cs="Times New Roman"/>
          <w:color w:val="000000"/>
          <w:sz w:val="24"/>
          <w:szCs w:val="24"/>
          <w:lang w:val="en-GB" w:eastAsia="en-GB"/>
        </w:rPr>
      </w:pPr>
      <w:r w:rsidRPr="00D93AA1">
        <w:rPr>
          <w:rFonts w:ascii="Times New Roman" w:eastAsia="Times New Roman" w:hAnsi="Times New Roman" w:cs="Times New Roman"/>
          <w:color w:val="000000"/>
          <w:sz w:val="24"/>
          <w:szCs w:val="24"/>
          <w:lang w:val="en-GB" w:eastAsia="en-GB"/>
        </w:rPr>
        <w:t>Communication Theory (2014). </w:t>
      </w:r>
      <w:r w:rsidRPr="00D93AA1">
        <w:rPr>
          <w:rFonts w:ascii="Times New Roman" w:eastAsia="Times New Roman" w:hAnsi="Times New Roman" w:cs="Times New Roman"/>
          <w:i/>
          <w:iCs/>
          <w:color w:val="000000"/>
          <w:sz w:val="24"/>
          <w:szCs w:val="24"/>
          <w:lang w:val="en-GB" w:eastAsia="en-GB"/>
        </w:rPr>
        <w:t>Shannon and Weaver Model of Communication</w:t>
      </w:r>
      <w:r w:rsidRPr="00D93AA1">
        <w:rPr>
          <w:rFonts w:ascii="Times New Roman" w:eastAsia="Times New Roman" w:hAnsi="Times New Roman" w:cs="Times New Roman"/>
          <w:color w:val="000000"/>
          <w:sz w:val="24"/>
          <w:szCs w:val="24"/>
          <w:lang w:val="en-GB" w:eastAsia="en-GB"/>
        </w:rPr>
        <w:t>. [online] Communication Theory. Available at: https://www.communicationtheory.org/shannon-and-weaver-model-of-communication/.</w:t>
      </w:r>
    </w:p>
    <w:p w14:paraId="7954A6CF" w14:textId="77777777" w:rsidR="00CB7E1E" w:rsidRPr="00D93AA1" w:rsidRDefault="00CB7E1E" w:rsidP="00D93AA1">
      <w:pPr>
        <w:shd w:val="clear" w:color="auto" w:fill="FFFFFF"/>
        <w:spacing w:after="240" w:line="360" w:lineRule="atLeast"/>
        <w:rPr>
          <w:rFonts w:ascii="Times New Roman" w:eastAsia="Times New Roman" w:hAnsi="Times New Roman" w:cs="Times New Roman"/>
          <w:color w:val="000000"/>
          <w:sz w:val="24"/>
          <w:szCs w:val="24"/>
          <w:lang w:val="en-GB" w:eastAsia="en-GB"/>
        </w:rPr>
      </w:pPr>
      <w:r w:rsidRPr="00D93AA1">
        <w:rPr>
          <w:rFonts w:ascii="Times New Roman" w:eastAsia="Times New Roman" w:hAnsi="Times New Roman" w:cs="Times New Roman"/>
          <w:color w:val="000000"/>
          <w:sz w:val="24"/>
          <w:szCs w:val="24"/>
          <w:lang w:val="en-GB" w:eastAsia="en-GB"/>
        </w:rPr>
        <w:t>Companies History (2013). </w:t>
      </w:r>
      <w:r w:rsidRPr="00D93AA1">
        <w:rPr>
          <w:rFonts w:ascii="Times New Roman" w:eastAsia="Times New Roman" w:hAnsi="Times New Roman" w:cs="Times New Roman"/>
          <w:i/>
          <w:iCs/>
          <w:color w:val="000000"/>
          <w:sz w:val="24"/>
          <w:szCs w:val="24"/>
          <w:lang w:val="en-GB" w:eastAsia="en-GB"/>
        </w:rPr>
        <w:t>Nike</w:t>
      </w:r>
      <w:r w:rsidRPr="00D93AA1">
        <w:rPr>
          <w:rFonts w:ascii="Times New Roman" w:eastAsia="Times New Roman" w:hAnsi="Times New Roman" w:cs="Times New Roman"/>
          <w:color w:val="000000"/>
          <w:sz w:val="24"/>
          <w:szCs w:val="24"/>
          <w:lang w:val="en-GB" w:eastAsia="en-GB"/>
        </w:rPr>
        <w:t>. [online] Companies History - The biggest companies in the world. Available at: https://www.companieshistory.com/nike/.</w:t>
      </w:r>
    </w:p>
    <w:p w14:paraId="3F904D8F" w14:textId="77777777" w:rsidR="00CB7E1E" w:rsidRDefault="00CB7E1E" w:rsidP="00E2239B">
      <w:pPr>
        <w:shd w:val="clear" w:color="auto" w:fill="FFFFFF"/>
        <w:spacing w:after="0" w:line="360" w:lineRule="auto"/>
        <w:ind w:left="720" w:hanging="720"/>
        <w:textAlignment w:val="baseline"/>
        <w:rPr>
          <w:rFonts w:ascii="Times New Roman" w:hAnsi="Times New Roman" w:cs="Times New Roman"/>
          <w:shd w:val="clear" w:color="auto" w:fill="FFFFFF"/>
        </w:rPr>
      </w:pPr>
      <w:r w:rsidRPr="00872F90">
        <w:rPr>
          <w:rFonts w:ascii="Times New Roman" w:hAnsi="Times New Roman" w:cs="Times New Roman"/>
          <w:shd w:val="clear" w:color="auto" w:fill="FFFFFF"/>
        </w:rPr>
        <w:t xml:space="preserve">Gao, L., </w:t>
      </w:r>
      <w:proofErr w:type="spellStart"/>
      <w:r w:rsidRPr="00872F90">
        <w:rPr>
          <w:rFonts w:ascii="Times New Roman" w:hAnsi="Times New Roman" w:cs="Times New Roman"/>
          <w:shd w:val="clear" w:color="auto" w:fill="FFFFFF"/>
        </w:rPr>
        <w:t>Melero</w:t>
      </w:r>
      <w:proofErr w:type="spellEnd"/>
      <w:r w:rsidRPr="00872F90">
        <w:rPr>
          <w:rFonts w:ascii="Times New Roman" w:hAnsi="Times New Roman" w:cs="Times New Roman"/>
          <w:shd w:val="clear" w:color="auto" w:fill="FFFFFF"/>
        </w:rPr>
        <w:t>, I. and Sese, F., 2019. Multichannel integration along the customer journey: a systematic review and research agenda. </w:t>
      </w:r>
      <w:r w:rsidRPr="00872F90">
        <w:rPr>
          <w:rFonts w:ascii="Times New Roman" w:hAnsi="Times New Roman" w:cs="Times New Roman"/>
          <w:i/>
          <w:iCs/>
          <w:shd w:val="clear" w:color="auto" w:fill="FFFFFF"/>
        </w:rPr>
        <w:t>The Service Industries Journal</w:t>
      </w:r>
      <w:r w:rsidRPr="00872F90">
        <w:rPr>
          <w:rFonts w:ascii="Times New Roman" w:hAnsi="Times New Roman" w:cs="Times New Roman"/>
          <w:shd w:val="clear" w:color="auto" w:fill="FFFFFF"/>
        </w:rPr>
        <w:t>, 40(15-16), pp.1087-1118.</w:t>
      </w:r>
    </w:p>
    <w:p w14:paraId="1DFC3241" w14:textId="77777777" w:rsidR="00CB7E1E" w:rsidRPr="00D93AA1" w:rsidRDefault="00CB7E1E" w:rsidP="00D93AA1">
      <w:pPr>
        <w:shd w:val="clear" w:color="auto" w:fill="FFFFFF"/>
        <w:spacing w:after="240" w:line="360" w:lineRule="atLeast"/>
        <w:rPr>
          <w:rFonts w:ascii="Times New Roman" w:eastAsia="Times New Roman" w:hAnsi="Times New Roman" w:cs="Times New Roman"/>
          <w:color w:val="000000"/>
          <w:sz w:val="24"/>
          <w:szCs w:val="24"/>
          <w:lang w:val="en-GB" w:eastAsia="en-GB"/>
        </w:rPr>
      </w:pPr>
      <w:proofErr w:type="spellStart"/>
      <w:r w:rsidRPr="00D93AA1">
        <w:rPr>
          <w:rFonts w:ascii="Times New Roman" w:eastAsia="Times New Roman" w:hAnsi="Times New Roman" w:cs="Times New Roman"/>
          <w:color w:val="000000"/>
          <w:sz w:val="24"/>
          <w:szCs w:val="24"/>
          <w:lang w:val="en-GB" w:eastAsia="en-GB"/>
        </w:rPr>
        <w:t>Goodey</w:t>
      </w:r>
      <w:proofErr w:type="spellEnd"/>
      <w:r w:rsidRPr="00D93AA1">
        <w:rPr>
          <w:rFonts w:ascii="Times New Roman" w:eastAsia="Times New Roman" w:hAnsi="Times New Roman" w:cs="Times New Roman"/>
          <w:color w:val="000000"/>
          <w:sz w:val="24"/>
          <w:szCs w:val="24"/>
          <w:lang w:val="en-GB" w:eastAsia="en-GB"/>
        </w:rPr>
        <w:t>, B. (2021). </w:t>
      </w:r>
      <w:r w:rsidRPr="00D93AA1">
        <w:rPr>
          <w:rFonts w:ascii="Times New Roman" w:eastAsia="Times New Roman" w:hAnsi="Times New Roman" w:cs="Times New Roman"/>
          <w:i/>
          <w:iCs/>
          <w:color w:val="000000"/>
          <w:sz w:val="24"/>
          <w:szCs w:val="24"/>
          <w:lang w:val="en-GB" w:eastAsia="en-GB"/>
        </w:rPr>
        <w:t>Customer touchpoints: Definition &amp; Analytics Guide</w:t>
      </w:r>
      <w:r w:rsidRPr="00D93AA1">
        <w:rPr>
          <w:rFonts w:ascii="Times New Roman" w:eastAsia="Times New Roman" w:hAnsi="Times New Roman" w:cs="Times New Roman"/>
          <w:color w:val="000000"/>
          <w:sz w:val="24"/>
          <w:szCs w:val="24"/>
          <w:lang w:val="en-GB" w:eastAsia="en-GB"/>
        </w:rPr>
        <w:t>. [online] www.sentisum.com. Available at: https://www.sentisum.com/library/customer-touchpoints.</w:t>
      </w:r>
    </w:p>
    <w:p w14:paraId="6F20B024" w14:textId="77777777" w:rsidR="00CB7E1E" w:rsidRPr="00D93AA1" w:rsidRDefault="00CB7E1E" w:rsidP="00D93AA1">
      <w:pPr>
        <w:shd w:val="clear" w:color="auto" w:fill="FFFFFF"/>
        <w:spacing w:after="240" w:line="360" w:lineRule="atLeast"/>
        <w:rPr>
          <w:rFonts w:ascii="Times New Roman" w:eastAsia="Times New Roman" w:hAnsi="Times New Roman" w:cs="Times New Roman"/>
          <w:color w:val="000000"/>
          <w:sz w:val="24"/>
          <w:szCs w:val="24"/>
          <w:lang w:val="en-GB" w:eastAsia="en-GB"/>
        </w:rPr>
      </w:pPr>
      <w:r w:rsidRPr="00D93AA1">
        <w:rPr>
          <w:rFonts w:ascii="Times New Roman" w:eastAsia="Times New Roman" w:hAnsi="Times New Roman" w:cs="Times New Roman"/>
          <w:color w:val="000000"/>
          <w:sz w:val="24"/>
          <w:szCs w:val="24"/>
          <w:lang w:val="en-GB" w:eastAsia="en-GB"/>
        </w:rPr>
        <w:t>Hawker, K. (2019). </w:t>
      </w:r>
      <w:r w:rsidRPr="00D93AA1">
        <w:rPr>
          <w:rFonts w:ascii="Times New Roman" w:eastAsia="Times New Roman" w:hAnsi="Times New Roman" w:cs="Times New Roman"/>
          <w:i/>
          <w:iCs/>
          <w:color w:val="000000"/>
          <w:sz w:val="24"/>
          <w:szCs w:val="24"/>
          <w:lang w:val="en-GB" w:eastAsia="en-GB"/>
        </w:rPr>
        <w:t>Keller’s Brand Equity Model — What It Is &amp; How to Use It</w:t>
      </w:r>
      <w:r w:rsidRPr="00D93AA1">
        <w:rPr>
          <w:rFonts w:ascii="Times New Roman" w:eastAsia="Times New Roman" w:hAnsi="Times New Roman" w:cs="Times New Roman"/>
          <w:color w:val="000000"/>
          <w:sz w:val="24"/>
          <w:szCs w:val="24"/>
          <w:lang w:val="en-GB" w:eastAsia="en-GB"/>
        </w:rPr>
        <w:t>. [online] Medium. Available at: https://medium.com/@keatonhawker/kellers-brand-equity-model-what-it-is-how-to-use-it-84e42d562299.</w:t>
      </w:r>
    </w:p>
    <w:p w14:paraId="54124EB0" w14:textId="77777777" w:rsidR="00CB7E1E" w:rsidRPr="00872F90" w:rsidRDefault="00CB7E1E" w:rsidP="00E2239B">
      <w:pPr>
        <w:shd w:val="clear" w:color="auto" w:fill="FFFFFF"/>
        <w:spacing w:after="0" w:line="360" w:lineRule="auto"/>
        <w:ind w:left="720" w:hanging="720"/>
        <w:textAlignment w:val="baseline"/>
        <w:rPr>
          <w:rFonts w:ascii="Times New Roman" w:hAnsi="Times New Roman" w:cs="Times New Roman"/>
          <w:shd w:val="clear" w:color="auto" w:fill="FFFFFF"/>
          <w:lang w:val="en-GB"/>
        </w:rPr>
      </w:pPr>
      <w:r w:rsidRPr="00872F90">
        <w:rPr>
          <w:rFonts w:ascii="Times New Roman" w:hAnsi="Times New Roman" w:cs="Times New Roman"/>
          <w:shd w:val="clear" w:color="auto" w:fill="FFFFFF"/>
          <w:lang w:val="en-GB"/>
        </w:rPr>
        <w:t>Knight, P. and Ridder, R., 2019. </w:t>
      </w:r>
      <w:r w:rsidRPr="00872F90">
        <w:rPr>
          <w:rFonts w:ascii="Times New Roman" w:hAnsi="Times New Roman" w:cs="Times New Roman"/>
          <w:i/>
          <w:iCs/>
          <w:shd w:val="clear" w:color="auto" w:fill="FFFFFF"/>
          <w:lang w:val="en-GB"/>
        </w:rPr>
        <w:t>Shoe dog</w:t>
      </w:r>
      <w:r w:rsidRPr="00872F90">
        <w:rPr>
          <w:rFonts w:ascii="Times New Roman" w:hAnsi="Times New Roman" w:cs="Times New Roman"/>
          <w:shd w:val="clear" w:color="auto" w:fill="FFFFFF"/>
          <w:lang w:val="en-GB"/>
        </w:rPr>
        <w:t xml:space="preserve">. [Amsterdam]: </w:t>
      </w:r>
      <w:proofErr w:type="spellStart"/>
      <w:r w:rsidRPr="00872F90">
        <w:rPr>
          <w:rFonts w:ascii="Times New Roman" w:hAnsi="Times New Roman" w:cs="Times New Roman"/>
          <w:shd w:val="clear" w:color="auto" w:fill="FFFFFF"/>
          <w:lang w:val="en-GB"/>
        </w:rPr>
        <w:t>Dwarsligger</w:t>
      </w:r>
      <w:proofErr w:type="spellEnd"/>
      <w:r w:rsidRPr="00872F90">
        <w:rPr>
          <w:rFonts w:ascii="Times New Roman" w:hAnsi="Times New Roman" w:cs="Times New Roman"/>
          <w:shd w:val="clear" w:color="auto" w:fill="FFFFFF"/>
          <w:lang w:val="en-GB"/>
        </w:rPr>
        <w:t>®.</w:t>
      </w:r>
    </w:p>
    <w:p w14:paraId="5D618848" w14:textId="77777777" w:rsidR="00CB7E1E" w:rsidRPr="00D93AA1" w:rsidRDefault="00CB7E1E" w:rsidP="00D93AA1">
      <w:pPr>
        <w:shd w:val="clear" w:color="auto" w:fill="FFFFFF"/>
        <w:spacing w:after="240" w:line="360" w:lineRule="atLeast"/>
        <w:rPr>
          <w:rFonts w:ascii="Times New Roman" w:eastAsia="Times New Roman" w:hAnsi="Times New Roman" w:cs="Times New Roman"/>
          <w:color w:val="000000"/>
          <w:sz w:val="24"/>
          <w:szCs w:val="24"/>
          <w:lang w:val="en-GB" w:eastAsia="en-GB"/>
        </w:rPr>
      </w:pPr>
      <w:r w:rsidRPr="00D93AA1">
        <w:rPr>
          <w:rFonts w:ascii="Times New Roman" w:eastAsia="Times New Roman" w:hAnsi="Times New Roman" w:cs="Times New Roman"/>
          <w:color w:val="000000"/>
          <w:sz w:val="24"/>
          <w:szCs w:val="24"/>
          <w:lang w:val="en-GB" w:eastAsia="en-GB"/>
        </w:rPr>
        <w:t>Kotler, P. and Lane, K. (2016). </w:t>
      </w:r>
      <w:r w:rsidRPr="00D93AA1">
        <w:rPr>
          <w:rFonts w:ascii="Times New Roman" w:eastAsia="Times New Roman" w:hAnsi="Times New Roman" w:cs="Times New Roman"/>
          <w:i/>
          <w:iCs/>
          <w:color w:val="000000"/>
          <w:sz w:val="24"/>
          <w:szCs w:val="24"/>
          <w:lang w:val="en-GB" w:eastAsia="en-GB"/>
        </w:rPr>
        <w:t>A framework for marketing management</w:t>
      </w:r>
      <w:r w:rsidRPr="00D93AA1">
        <w:rPr>
          <w:rFonts w:ascii="Times New Roman" w:eastAsia="Times New Roman" w:hAnsi="Times New Roman" w:cs="Times New Roman"/>
          <w:color w:val="000000"/>
          <w:sz w:val="24"/>
          <w:szCs w:val="24"/>
          <w:lang w:val="en-GB" w:eastAsia="en-GB"/>
        </w:rPr>
        <w:t>. 6th ed. Boston: Pearson, pp.446–454.</w:t>
      </w:r>
    </w:p>
    <w:p w14:paraId="01B623E7" w14:textId="77777777" w:rsidR="00CB7E1E" w:rsidRPr="00D93AA1" w:rsidRDefault="00CB7E1E" w:rsidP="00D93AA1">
      <w:pPr>
        <w:shd w:val="clear" w:color="auto" w:fill="FFFFFF"/>
        <w:spacing w:after="240" w:line="360" w:lineRule="atLeast"/>
        <w:rPr>
          <w:rFonts w:ascii="Times New Roman" w:eastAsia="Times New Roman" w:hAnsi="Times New Roman" w:cs="Times New Roman"/>
          <w:color w:val="000000"/>
          <w:sz w:val="24"/>
          <w:szCs w:val="24"/>
          <w:lang w:val="en-GB" w:eastAsia="en-GB"/>
        </w:rPr>
      </w:pPr>
      <w:r w:rsidRPr="00D93AA1">
        <w:rPr>
          <w:rFonts w:ascii="Times New Roman" w:eastAsia="Times New Roman" w:hAnsi="Times New Roman" w:cs="Times New Roman"/>
          <w:color w:val="000000"/>
          <w:sz w:val="24"/>
          <w:szCs w:val="24"/>
          <w:lang w:val="en-GB" w:eastAsia="en-GB"/>
        </w:rPr>
        <w:t>Lunenburg, F.C. (2010). </w:t>
      </w:r>
      <w:r w:rsidRPr="00D93AA1">
        <w:rPr>
          <w:rFonts w:ascii="Times New Roman" w:eastAsia="Times New Roman" w:hAnsi="Times New Roman" w:cs="Times New Roman"/>
          <w:i/>
          <w:iCs/>
          <w:color w:val="000000"/>
          <w:sz w:val="24"/>
          <w:szCs w:val="24"/>
          <w:lang w:val="en-GB" w:eastAsia="en-GB"/>
        </w:rPr>
        <w:t>Communication: The Process, Barriers, and Improving Effectiveness. Schooling, 1</w:t>
      </w:r>
      <w:r>
        <w:rPr>
          <w:rFonts w:ascii="Times New Roman" w:eastAsia="Times New Roman" w:hAnsi="Times New Roman" w:cs="Times New Roman"/>
          <w:i/>
          <w:iCs/>
          <w:color w:val="000000"/>
          <w:sz w:val="24"/>
          <w:szCs w:val="24"/>
          <w:lang w:val="en-GB" w:eastAsia="en-GB"/>
        </w:rPr>
        <w:t>.</w:t>
      </w:r>
    </w:p>
    <w:p w14:paraId="438BFE0E" w14:textId="77777777" w:rsidR="00CB7E1E" w:rsidRPr="00D93AA1" w:rsidRDefault="00CB7E1E" w:rsidP="00D93AA1">
      <w:pPr>
        <w:shd w:val="clear" w:color="auto" w:fill="FFFFFF"/>
        <w:spacing w:after="240" w:line="360" w:lineRule="atLeast"/>
        <w:rPr>
          <w:rFonts w:ascii="Times New Roman" w:eastAsia="Times New Roman" w:hAnsi="Times New Roman" w:cs="Times New Roman"/>
          <w:color w:val="000000"/>
          <w:sz w:val="24"/>
          <w:szCs w:val="24"/>
          <w:lang w:val="en-GB" w:eastAsia="en-GB"/>
        </w:rPr>
      </w:pPr>
      <w:r w:rsidRPr="00D93AA1">
        <w:rPr>
          <w:rFonts w:ascii="Times New Roman" w:eastAsia="Times New Roman" w:hAnsi="Times New Roman" w:cs="Times New Roman"/>
          <w:color w:val="000000"/>
          <w:sz w:val="24"/>
          <w:szCs w:val="24"/>
          <w:lang w:val="en-GB" w:eastAsia="en-GB"/>
        </w:rPr>
        <w:t>NIKE (2022). </w:t>
      </w:r>
      <w:r w:rsidRPr="00D93AA1">
        <w:rPr>
          <w:rFonts w:ascii="Times New Roman" w:eastAsia="Times New Roman" w:hAnsi="Times New Roman" w:cs="Times New Roman"/>
          <w:i/>
          <w:iCs/>
          <w:color w:val="000000"/>
          <w:sz w:val="24"/>
          <w:szCs w:val="24"/>
          <w:lang w:val="en-GB" w:eastAsia="en-GB"/>
        </w:rPr>
        <w:t>About Nike</w:t>
      </w:r>
      <w:r w:rsidRPr="00D93AA1">
        <w:rPr>
          <w:rFonts w:ascii="Times New Roman" w:eastAsia="Times New Roman" w:hAnsi="Times New Roman" w:cs="Times New Roman"/>
          <w:color w:val="000000"/>
          <w:sz w:val="24"/>
          <w:szCs w:val="24"/>
          <w:lang w:val="en-GB" w:eastAsia="en-GB"/>
        </w:rPr>
        <w:t>. [online] Nike News. Available at: https://about.nike.com/.</w:t>
      </w:r>
    </w:p>
    <w:p w14:paraId="6C9E2E36" w14:textId="29BB2389" w:rsidR="00CB7E1E" w:rsidRPr="00872F90" w:rsidRDefault="00CB7E1E" w:rsidP="00E2239B">
      <w:pPr>
        <w:shd w:val="clear" w:color="auto" w:fill="FFFFFF"/>
        <w:spacing w:after="0" w:line="360" w:lineRule="auto"/>
        <w:ind w:left="720" w:hanging="720"/>
        <w:textAlignment w:val="baseline"/>
        <w:rPr>
          <w:rFonts w:ascii="Times New Roman" w:hAnsi="Times New Roman" w:cs="Times New Roman"/>
          <w:shd w:val="clear" w:color="auto" w:fill="FFFFFF"/>
          <w:lang w:val="en-GB"/>
        </w:rPr>
      </w:pPr>
      <w:r w:rsidRPr="00872F90">
        <w:rPr>
          <w:rFonts w:ascii="Times New Roman" w:hAnsi="Times New Roman" w:cs="Times New Roman"/>
          <w:shd w:val="clear" w:color="auto" w:fill="FFFFFF"/>
          <w:lang w:val="en-GB"/>
        </w:rPr>
        <w:lastRenderedPageBreak/>
        <w:t xml:space="preserve">Party, J., 2022. </w:t>
      </w:r>
      <w:proofErr w:type="spellStart"/>
      <w:r>
        <w:rPr>
          <w:rFonts w:ascii="Times New Roman" w:hAnsi="Times New Roman" w:cs="Times New Roman"/>
          <w:shd w:val="clear" w:color="auto" w:fill="FFFFFF"/>
          <w:lang w:val="en-GB"/>
        </w:rPr>
        <w:t>PractisingTransdisciplinarity</w:t>
      </w:r>
      <w:proofErr w:type="spellEnd"/>
      <w:r w:rsidRPr="00872F90">
        <w:rPr>
          <w:rFonts w:ascii="Times New Roman" w:hAnsi="Times New Roman" w:cs="Times New Roman"/>
          <w:shd w:val="clear" w:color="auto" w:fill="FFFFFF"/>
          <w:lang w:val="en-GB"/>
        </w:rPr>
        <w:t xml:space="preserve"> and Trans-Domain </w:t>
      </w:r>
      <w:r w:rsidR="008E432E">
        <w:rPr>
          <w:rFonts w:ascii="Times New Roman" w:hAnsi="Times New Roman" w:cs="Times New Roman"/>
          <w:shd w:val="clear" w:color="auto" w:fill="FFFFFF"/>
          <w:lang w:val="en-GB"/>
        </w:rPr>
        <w:t>Approach</w:t>
      </w:r>
      <w:r w:rsidRPr="00872F90">
        <w:rPr>
          <w:rFonts w:ascii="Times New Roman" w:hAnsi="Times New Roman" w:cs="Times New Roman"/>
          <w:shd w:val="clear" w:color="auto" w:fill="FFFFFF"/>
          <w:lang w:val="en-GB"/>
        </w:rPr>
        <w:t xml:space="preserve"> in Education: Theory </w:t>
      </w:r>
      <w:r w:rsidR="008E432E">
        <w:rPr>
          <w:rFonts w:ascii="Times New Roman" w:hAnsi="Times New Roman" w:cs="Times New Roman"/>
          <w:shd w:val="clear" w:color="auto" w:fill="FFFFFF"/>
          <w:lang w:val="en-GB"/>
        </w:rPr>
        <w:t>and</w:t>
      </w:r>
      <w:r w:rsidRPr="00872F90">
        <w:rPr>
          <w:rFonts w:ascii="Times New Roman" w:hAnsi="Times New Roman" w:cs="Times New Roman"/>
          <w:shd w:val="clear" w:color="auto" w:fill="FFFFFF"/>
          <w:lang w:val="en-GB"/>
        </w:rPr>
        <w:t xml:space="preserve"> Communication in Values and Knowledge Education (</w:t>
      </w:r>
      <w:proofErr w:type="spellStart"/>
      <w:r w:rsidRPr="00872F90">
        <w:rPr>
          <w:rFonts w:ascii="Times New Roman" w:hAnsi="Times New Roman" w:cs="Times New Roman"/>
          <w:shd w:val="clear" w:color="auto" w:fill="FFFFFF"/>
          <w:lang w:val="en-GB"/>
        </w:rPr>
        <w:t>VaKE</w:t>
      </w:r>
      <w:proofErr w:type="spellEnd"/>
      <w:r w:rsidRPr="00872F90">
        <w:rPr>
          <w:rFonts w:ascii="Times New Roman" w:hAnsi="Times New Roman" w:cs="Times New Roman"/>
          <w:shd w:val="clear" w:color="auto" w:fill="FFFFFF"/>
          <w:lang w:val="en-GB"/>
        </w:rPr>
        <w:t>) (Invited Paper). </w:t>
      </w:r>
      <w:r w:rsidRPr="00872F90">
        <w:rPr>
          <w:rFonts w:ascii="Times New Roman" w:hAnsi="Times New Roman" w:cs="Times New Roman"/>
          <w:i/>
          <w:iCs/>
          <w:shd w:val="clear" w:color="auto" w:fill="FFFFFF"/>
          <w:lang w:val="en-GB"/>
        </w:rPr>
        <w:t>Proceedings of the 13th International Multi-Conference on Complexity, Informatics and Cybernetics: IMCIC 2022</w:t>
      </w:r>
      <w:r w:rsidRPr="00872F90">
        <w:rPr>
          <w:rFonts w:ascii="Times New Roman" w:hAnsi="Times New Roman" w:cs="Times New Roman"/>
          <w:shd w:val="clear" w:color="auto" w:fill="FFFFFF"/>
          <w:lang w:val="en-GB"/>
        </w:rPr>
        <w:t>, [online] Available at: &lt;https://www.iiis.org/CDs2022/CD2022Spring/papers/ZA898JG.pdf&gt; [Accessed 21 March 2022].</w:t>
      </w:r>
    </w:p>
    <w:p w14:paraId="0B5FB745" w14:textId="77777777" w:rsidR="00CB7E1E" w:rsidRPr="00D93AA1" w:rsidRDefault="00CB7E1E" w:rsidP="00D93AA1">
      <w:pPr>
        <w:shd w:val="clear" w:color="auto" w:fill="FFFFFF"/>
        <w:spacing w:after="240" w:line="360" w:lineRule="atLeast"/>
        <w:rPr>
          <w:rFonts w:ascii="Times New Roman" w:eastAsia="Times New Roman" w:hAnsi="Times New Roman" w:cs="Times New Roman"/>
          <w:color w:val="000000"/>
          <w:sz w:val="24"/>
          <w:szCs w:val="24"/>
          <w:lang w:val="en-GB" w:eastAsia="en-GB"/>
        </w:rPr>
      </w:pPr>
      <w:r w:rsidRPr="00D93AA1">
        <w:rPr>
          <w:rFonts w:ascii="Times New Roman" w:eastAsia="Times New Roman" w:hAnsi="Times New Roman" w:cs="Times New Roman"/>
          <w:color w:val="000000"/>
          <w:sz w:val="24"/>
          <w:szCs w:val="24"/>
          <w:lang w:val="en-GB" w:eastAsia="en-GB"/>
        </w:rPr>
        <w:t>Pickton, D. and Broderick, A. (2013). </w:t>
      </w:r>
      <w:r w:rsidRPr="00D93AA1">
        <w:rPr>
          <w:rFonts w:ascii="Times New Roman" w:eastAsia="Times New Roman" w:hAnsi="Times New Roman" w:cs="Times New Roman"/>
          <w:i/>
          <w:iCs/>
          <w:color w:val="000000"/>
          <w:sz w:val="24"/>
          <w:szCs w:val="24"/>
          <w:lang w:val="en-GB" w:eastAsia="en-GB"/>
        </w:rPr>
        <w:t>Integrated marketing communications</w:t>
      </w:r>
      <w:r w:rsidRPr="00D93AA1">
        <w:rPr>
          <w:rFonts w:ascii="Times New Roman" w:eastAsia="Times New Roman" w:hAnsi="Times New Roman" w:cs="Times New Roman"/>
          <w:color w:val="000000"/>
          <w:sz w:val="24"/>
          <w:szCs w:val="24"/>
          <w:lang w:val="en-GB" w:eastAsia="en-GB"/>
        </w:rPr>
        <w:t xml:space="preserve">. Harlow U.A: </w:t>
      </w:r>
      <w:r>
        <w:rPr>
          <w:rFonts w:ascii="Times New Roman" w:eastAsia="Times New Roman" w:hAnsi="Times New Roman" w:cs="Times New Roman"/>
          <w:color w:val="000000"/>
          <w:sz w:val="24"/>
          <w:szCs w:val="24"/>
          <w:lang w:val="en-GB" w:eastAsia="en-GB"/>
        </w:rPr>
        <w:t>Prentice-Hall</w:t>
      </w:r>
      <w:r w:rsidRPr="00D93AA1">
        <w:rPr>
          <w:rFonts w:ascii="Times New Roman" w:eastAsia="Times New Roman" w:hAnsi="Times New Roman" w:cs="Times New Roman"/>
          <w:color w:val="000000"/>
          <w:sz w:val="24"/>
          <w:szCs w:val="24"/>
          <w:lang w:val="en-GB" w:eastAsia="en-GB"/>
        </w:rPr>
        <w:t>, p.26.</w:t>
      </w:r>
    </w:p>
    <w:p w14:paraId="72068A09" w14:textId="1839CAB5" w:rsidR="00CB7E1E" w:rsidRPr="00872F90" w:rsidRDefault="00CB7E1E" w:rsidP="00E2239B">
      <w:pPr>
        <w:shd w:val="clear" w:color="auto" w:fill="FFFFFF"/>
        <w:spacing w:after="0" w:line="360" w:lineRule="auto"/>
        <w:ind w:left="720" w:hanging="720"/>
        <w:textAlignment w:val="baseline"/>
        <w:rPr>
          <w:rFonts w:ascii="Times New Roman" w:hAnsi="Times New Roman" w:cs="Times New Roman"/>
          <w:shd w:val="clear" w:color="auto" w:fill="FFFFFF"/>
          <w:lang w:val="en-GB"/>
        </w:rPr>
      </w:pPr>
      <w:proofErr w:type="spellStart"/>
      <w:r w:rsidRPr="00872F90">
        <w:rPr>
          <w:rFonts w:ascii="Times New Roman" w:hAnsi="Times New Roman" w:cs="Times New Roman"/>
          <w:shd w:val="clear" w:color="auto" w:fill="FFFFFF"/>
          <w:lang w:val="en-GB"/>
        </w:rPr>
        <w:t>Tasci</w:t>
      </w:r>
      <w:proofErr w:type="spellEnd"/>
      <w:r w:rsidRPr="00872F90">
        <w:rPr>
          <w:rFonts w:ascii="Times New Roman" w:hAnsi="Times New Roman" w:cs="Times New Roman"/>
          <w:shd w:val="clear" w:color="auto" w:fill="FFFFFF"/>
          <w:lang w:val="en-GB"/>
        </w:rPr>
        <w:t>, A., 2020. A critical review and reconstruction of perceptual brand equity. </w:t>
      </w:r>
      <w:r w:rsidRPr="00872F90">
        <w:rPr>
          <w:rFonts w:ascii="Times New Roman" w:hAnsi="Times New Roman" w:cs="Times New Roman"/>
          <w:i/>
          <w:iCs/>
          <w:shd w:val="clear" w:color="auto" w:fill="FFFFFF"/>
          <w:lang w:val="en-GB"/>
        </w:rPr>
        <w:t xml:space="preserve">International Journal </w:t>
      </w:r>
      <w:r w:rsidR="008E432E">
        <w:rPr>
          <w:rFonts w:ascii="Times New Roman" w:hAnsi="Times New Roman" w:cs="Times New Roman"/>
          <w:i/>
          <w:iCs/>
          <w:shd w:val="clear" w:color="auto" w:fill="FFFFFF"/>
          <w:lang w:val="en-GB"/>
        </w:rPr>
        <w:t>of Contemporary</w:t>
      </w:r>
      <w:r w:rsidRPr="00872F90">
        <w:rPr>
          <w:rFonts w:ascii="Times New Roman" w:hAnsi="Times New Roman" w:cs="Times New Roman"/>
          <w:i/>
          <w:iCs/>
          <w:shd w:val="clear" w:color="auto" w:fill="FFFFFF"/>
          <w:lang w:val="en-GB"/>
        </w:rPr>
        <w:t xml:space="preserve"> Hospitality Management</w:t>
      </w:r>
      <w:r w:rsidRPr="00872F90">
        <w:rPr>
          <w:rFonts w:ascii="Times New Roman" w:hAnsi="Times New Roman" w:cs="Times New Roman"/>
          <w:shd w:val="clear" w:color="auto" w:fill="FFFFFF"/>
          <w:lang w:val="en-GB"/>
        </w:rPr>
        <w:t>, 33(1), pp.166-198.</w:t>
      </w:r>
    </w:p>
    <w:p w14:paraId="7FEA6F68" w14:textId="77777777" w:rsidR="00CB7E1E" w:rsidRPr="00872F90" w:rsidRDefault="00CB7E1E" w:rsidP="00E2239B">
      <w:pPr>
        <w:shd w:val="clear" w:color="auto" w:fill="FFFFFF"/>
        <w:spacing w:after="0" w:line="360" w:lineRule="auto"/>
        <w:ind w:left="720" w:hanging="720"/>
        <w:textAlignment w:val="baseline"/>
        <w:rPr>
          <w:rFonts w:ascii="Times New Roman" w:hAnsi="Times New Roman" w:cs="Times New Roman"/>
          <w:shd w:val="clear" w:color="auto" w:fill="FFFFFF"/>
          <w:lang w:val="en-GB"/>
        </w:rPr>
      </w:pPr>
      <w:proofErr w:type="spellStart"/>
      <w:r w:rsidRPr="00872F90">
        <w:rPr>
          <w:rFonts w:ascii="Times New Roman" w:hAnsi="Times New Roman" w:cs="Times New Roman"/>
          <w:shd w:val="clear" w:color="auto" w:fill="FFFFFF"/>
          <w:lang w:val="en-GB"/>
        </w:rPr>
        <w:t>Tawafak</w:t>
      </w:r>
      <w:proofErr w:type="spellEnd"/>
      <w:r w:rsidRPr="00872F90">
        <w:rPr>
          <w:rFonts w:ascii="Times New Roman" w:hAnsi="Times New Roman" w:cs="Times New Roman"/>
          <w:shd w:val="clear" w:color="auto" w:fill="FFFFFF"/>
          <w:lang w:val="en-GB"/>
        </w:rPr>
        <w:t xml:space="preserve">, R., </w:t>
      </w:r>
      <w:proofErr w:type="spellStart"/>
      <w:r w:rsidRPr="00872F90">
        <w:rPr>
          <w:rFonts w:ascii="Times New Roman" w:hAnsi="Times New Roman" w:cs="Times New Roman"/>
          <w:shd w:val="clear" w:color="auto" w:fill="FFFFFF"/>
          <w:lang w:val="en-GB"/>
        </w:rPr>
        <w:t>Romli</w:t>
      </w:r>
      <w:proofErr w:type="spellEnd"/>
      <w:r w:rsidRPr="00872F90">
        <w:rPr>
          <w:rFonts w:ascii="Times New Roman" w:hAnsi="Times New Roman" w:cs="Times New Roman"/>
          <w:shd w:val="clear" w:color="auto" w:fill="FFFFFF"/>
          <w:lang w:val="en-GB"/>
        </w:rPr>
        <w:t xml:space="preserve">, A., </w:t>
      </w:r>
      <w:proofErr w:type="spellStart"/>
      <w:r w:rsidRPr="00872F90">
        <w:rPr>
          <w:rFonts w:ascii="Times New Roman" w:hAnsi="Times New Roman" w:cs="Times New Roman"/>
          <w:shd w:val="clear" w:color="auto" w:fill="FFFFFF"/>
          <w:lang w:val="en-GB"/>
        </w:rPr>
        <w:t>Arshah</w:t>
      </w:r>
      <w:proofErr w:type="spellEnd"/>
      <w:r w:rsidRPr="00872F90">
        <w:rPr>
          <w:rFonts w:ascii="Times New Roman" w:hAnsi="Times New Roman" w:cs="Times New Roman"/>
          <w:shd w:val="clear" w:color="auto" w:fill="FFFFFF"/>
          <w:lang w:val="en-GB"/>
        </w:rPr>
        <w:t>, R. and Malik, S., 2019. Framework design of university communication model (UCOM) to enhance continuous intentions in teaching and e-learning process. </w:t>
      </w:r>
      <w:r w:rsidRPr="00872F90">
        <w:rPr>
          <w:rFonts w:ascii="Times New Roman" w:hAnsi="Times New Roman" w:cs="Times New Roman"/>
          <w:i/>
          <w:iCs/>
          <w:shd w:val="clear" w:color="auto" w:fill="FFFFFF"/>
          <w:lang w:val="en-GB"/>
        </w:rPr>
        <w:t>Education and Information Technologies</w:t>
      </w:r>
      <w:r w:rsidRPr="00872F90">
        <w:rPr>
          <w:rFonts w:ascii="Times New Roman" w:hAnsi="Times New Roman" w:cs="Times New Roman"/>
          <w:shd w:val="clear" w:color="auto" w:fill="FFFFFF"/>
          <w:lang w:val="en-GB"/>
        </w:rPr>
        <w:t>, 25(2), pp.817-843.</w:t>
      </w:r>
    </w:p>
    <w:p w14:paraId="5FC0D799" w14:textId="77777777" w:rsidR="00D93AA1" w:rsidRPr="00872F90" w:rsidRDefault="00D93AA1" w:rsidP="005744E5">
      <w:pPr>
        <w:shd w:val="clear" w:color="auto" w:fill="FFFFFF"/>
        <w:spacing w:after="0" w:line="360" w:lineRule="auto"/>
        <w:ind w:left="720" w:hanging="720"/>
        <w:textAlignment w:val="baseline"/>
        <w:rPr>
          <w:rFonts w:ascii="Times New Roman" w:hAnsi="Times New Roman" w:cs="Times New Roman"/>
          <w:shd w:val="clear" w:color="auto" w:fill="FFFFFF"/>
        </w:rPr>
      </w:pPr>
    </w:p>
    <w:p w14:paraId="041BFB4D" w14:textId="77777777" w:rsidR="00E957A5" w:rsidRPr="002D0AC7" w:rsidRDefault="00E957A5" w:rsidP="00E157CC">
      <w:pPr>
        <w:pStyle w:val="pw-post-body-paragraph"/>
        <w:shd w:val="clear" w:color="auto" w:fill="FFFFFF"/>
        <w:spacing w:before="480" w:beforeAutospacing="0" w:after="0" w:afterAutospacing="0" w:line="360" w:lineRule="auto"/>
        <w:ind w:hanging="720"/>
        <w:rPr>
          <w:lang w:val="en-GB"/>
        </w:rPr>
      </w:pPr>
    </w:p>
    <w:sectPr w:rsidR="00E957A5" w:rsidRPr="002D0AC7" w:rsidSect="00966A17">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F9E4F" w14:textId="77777777" w:rsidR="0089283B" w:rsidRDefault="0089283B" w:rsidP="00D330A4">
      <w:pPr>
        <w:spacing w:after="0" w:line="240" w:lineRule="auto"/>
      </w:pPr>
      <w:r>
        <w:separator/>
      </w:r>
    </w:p>
  </w:endnote>
  <w:endnote w:type="continuationSeparator" w:id="0">
    <w:p w14:paraId="71EB089C" w14:textId="77777777" w:rsidR="0089283B" w:rsidRDefault="0089283B" w:rsidP="00D33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685D3" w14:textId="77777777" w:rsidR="0089283B" w:rsidRDefault="0089283B" w:rsidP="00D330A4">
      <w:pPr>
        <w:spacing w:after="0" w:line="240" w:lineRule="auto"/>
      </w:pPr>
      <w:r>
        <w:separator/>
      </w:r>
    </w:p>
  </w:footnote>
  <w:footnote w:type="continuationSeparator" w:id="0">
    <w:p w14:paraId="6B285F3E" w14:textId="77777777" w:rsidR="0089283B" w:rsidRDefault="0089283B" w:rsidP="00D330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952117025"/>
      <w:docPartObj>
        <w:docPartGallery w:val="Page Numbers (Top of Page)"/>
        <w:docPartUnique/>
      </w:docPartObj>
    </w:sdtPr>
    <w:sdtEndPr>
      <w:rPr>
        <w:noProof/>
      </w:rPr>
    </w:sdtEndPr>
    <w:sdtContent>
      <w:p w14:paraId="3F64F6E9" w14:textId="77777777" w:rsidR="002D0AC7" w:rsidRPr="002D0AC7" w:rsidRDefault="00966A17">
        <w:pPr>
          <w:pStyle w:val="Header"/>
          <w:jc w:val="right"/>
          <w:rPr>
            <w:rFonts w:ascii="Times New Roman" w:hAnsi="Times New Roman" w:cs="Times New Roman"/>
            <w:sz w:val="24"/>
            <w:szCs w:val="24"/>
          </w:rPr>
        </w:pPr>
        <w:r w:rsidRPr="002D0AC7">
          <w:rPr>
            <w:rFonts w:ascii="Times New Roman" w:hAnsi="Times New Roman" w:cs="Times New Roman"/>
            <w:sz w:val="24"/>
            <w:szCs w:val="24"/>
          </w:rPr>
          <w:fldChar w:fldCharType="begin"/>
        </w:r>
        <w:r w:rsidR="002D0AC7" w:rsidRPr="002D0AC7">
          <w:rPr>
            <w:rFonts w:ascii="Times New Roman" w:hAnsi="Times New Roman" w:cs="Times New Roman"/>
            <w:sz w:val="24"/>
            <w:szCs w:val="24"/>
          </w:rPr>
          <w:instrText xml:space="preserve"> PAGE   \* MERGEFORMAT </w:instrText>
        </w:r>
        <w:r w:rsidRPr="002D0AC7">
          <w:rPr>
            <w:rFonts w:ascii="Times New Roman" w:hAnsi="Times New Roman" w:cs="Times New Roman"/>
            <w:sz w:val="24"/>
            <w:szCs w:val="24"/>
          </w:rPr>
          <w:fldChar w:fldCharType="separate"/>
        </w:r>
        <w:r w:rsidR="00011997">
          <w:rPr>
            <w:rFonts w:ascii="Times New Roman" w:hAnsi="Times New Roman" w:cs="Times New Roman"/>
            <w:noProof/>
            <w:sz w:val="24"/>
            <w:szCs w:val="24"/>
          </w:rPr>
          <w:t>11</w:t>
        </w:r>
        <w:r w:rsidRPr="002D0AC7">
          <w:rPr>
            <w:rFonts w:ascii="Times New Roman" w:hAnsi="Times New Roman" w:cs="Times New Roman"/>
            <w:noProof/>
            <w:sz w:val="24"/>
            <w:szCs w:val="24"/>
          </w:rPr>
          <w:fldChar w:fldCharType="end"/>
        </w:r>
      </w:p>
    </w:sdtContent>
  </w:sdt>
  <w:p w14:paraId="1F610D48" w14:textId="77777777" w:rsidR="002D0AC7" w:rsidRPr="002D0AC7" w:rsidRDefault="002D0AC7">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48E1"/>
    <w:multiLevelType w:val="multilevel"/>
    <w:tmpl w:val="4798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736A9"/>
    <w:multiLevelType w:val="hybridMultilevel"/>
    <w:tmpl w:val="9752CE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51252"/>
    <w:multiLevelType w:val="hybridMultilevel"/>
    <w:tmpl w:val="FA74F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99189D"/>
    <w:multiLevelType w:val="multilevel"/>
    <w:tmpl w:val="C9F40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C239C"/>
    <w:multiLevelType w:val="hybridMultilevel"/>
    <w:tmpl w:val="C34256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DC7D32"/>
    <w:multiLevelType w:val="hybridMultilevel"/>
    <w:tmpl w:val="93D85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695763"/>
    <w:multiLevelType w:val="hybridMultilevel"/>
    <w:tmpl w:val="864817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F5483D"/>
    <w:multiLevelType w:val="hybridMultilevel"/>
    <w:tmpl w:val="0DD4F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3A46B3"/>
    <w:multiLevelType w:val="hybridMultilevel"/>
    <w:tmpl w:val="E41A6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4D604D"/>
    <w:multiLevelType w:val="hybridMultilevel"/>
    <w:tmpl w:val="717E7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8D0020"/>
    <w:multiLevelType w:val="hybridMultilevel"/>
    <w:tmpl w:val="9C607D40"/>
    <w:lvl w:ilvl="0" w:tplc="28FA8B1E">
      <w:start w:val="1"/>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623989"/>
    <w:multiLevelType w:val="multilevel"/>
    <w:tmpl w:val="D52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DFA6000"/>
    <w:multiLevelType w:val="hybridMultilevel"/>
    <w:tmpl w:val="42D6981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09C6F3C"/>
    <w:multiLevelType w:val="hybridMultilevel"/>
    <w:tmpl w:val="A302F71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4" w15:restartNumberingAfterBreak="0">
    <w:nsid w:val="73166B6F"/>
    <w:multiLevelType w:val="multilevel"/>
    <w:tmpl w:val="AF0E5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0C4DB0"/>
    <w:multiLevelType w:val="hybridMultilevel"/>
    <w:tmpl w:val="EF84202C"/>
    <w:lvl w:ilvl="0" w:tplc="08090001">
      <w:start w:val="1"/>
      <w:numFmt w:val="bullet"/>
      <w:lvlText w:val=""/>
      <w:lvlJc w:val="left"/>
      <w:pPr>
        <w:ind w:left="720" w:hanging="360"/>
      </w:pPr>
      <w:rPr>
        <w:rFonts w:ascii="Symbol" w:hAnsi="Symbol" w:hint="default"/>
      </w:rPr>
    </w:lvl>
    <w:lvl w:ilvl="1" w:tplc="B81A6EC2">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7647748">
    <w:abstractNumId w:val="11"/>
  </w:num>
  <w:num w:numId="2" w16cid:durableId="2065785237">
    <w:abstractNumId w:val="2"/>
  </w:num>
  <w:num w:numId="3" w16cid:durableId="632297016">
    <w:abstractNumId w:val="14"/>
  </w:num>
  <w:num w:numId="4" w16cid:durableId="1688871084">
    <w:abstractNumId w:val="0"/>
  </w:num>
  <w:num w:numId="5" w16cid:durableId="1081559541">
    <w:abstractNumId w:val="9"/>
  </w:num>
  <w:num w:numId="6" w16cid:durableId="373769139">
    <w:abstractNumId w:val="8"/>
  </w:num>
  <w:num w:numId="7" w16cid:durableId="1829863270">
    <w:abstractNumId w:val="3"/>
  </w:num>
  <w:num w:numId="8" w16cid:durableId="471142817">
    <w:abstractNumId w:val="5"/>
  </w:num>
  <w:num w:numId="9" w16cid:durableId="240678625">
    <w:abstractNumId w:val="15"/>
  </w:num>
  <w:num w:numId="10" w16cid:durableId="1948267055">
    <w:abstractNumId w:val="4"/>
  </w:num>
  <w:num w:numId="11" w16cid:durableId="56053525">
    <w:abstractNumId w:val="7"/>
  </w:num>
  <w:num w:numId="12" w16cid:durableId="1347901399">
    <w:abstractNumId w:val="10"/>
  </w:num>
  <w:num w:numId="13" w16cid:durableId="1334841476">
    <w:abstractNumId w:val="12"/>
  </w:num>
  <w:num w:numId="14" w16cid:durableId="2140028150">
    <w:abstractNumId w:val="13"/>
  </w:num>
  <w:num w:numId="15" w16cid:durableId="1602949889">
    <w:abstractNumId w:val="1"/>
  </w:num>
  <w:num w:numId="16" w16cid:durableId="13718799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I2NLA0sTSytDAxMbZU0lEKTi0uzszPAykwrgUA1hrKDCwAAAA="/>
  </w:docVars>
  <w:rsids>
    <w:rsidRoot w:val="00A045C7"/>
    <w:rsid w:val="00000791"/>
    <w:rsid w:val="00011997"/>
    <w:rsid w:val="000463D9"/>
    <w:rsid w:val="0006222B"/>
    <w:rsid w:val="00065D5C"/>
    <w:rsid w:val="000A08A5"/>
    <w:rsid w:val="000C62E6"/>
    <w:rsid w:val="000D4FA9"/>
    <w:rsid w:val="00103F53"/>
    <w:rsid w:val="001061EA"/>
    <w:rsid w:val="00116DB1"/>
    <w:rsid w:val="00121B1F"/>
    <w:rsid w:val="00127EEA"/>
    <w:rsid w:val="0013501E"/>
    <w:rsid w:val="00135395"/>
    <w:rsid w:val="00141DE2"/>
    <w:rsid w:val="00150345"/>
    <w:rsid w:val="001543BC"/>
    <w:rsid w:val="001837EF"/>
    <w:rsid w:val="00184E50"/>
    <w:rsid w:val="001918B8"/>
    <w:rsid w:val="001B365F"/>
    <w:rsid w:val="001B7F01"/>
    <w:rsid w:val="001C772D"/>
    <w:rsid w:val="001C7F78"/>
    <w:rsid w:val="001D0CB5"/>
    <w:rsid w:val="001D3786"/>
    <w:rsid w:val="001D683B"/>
    <w:rsid w:val="001F1B2D"/>
    <w:rsid w:val="00207D51"/>
    <w:rsid w:val="00240721"/>
    <w:rsid w:val="00243C12"/>
    <w:rsid w:val="00252534"/>
    <w:rsid w:val="002557EE"/>
    <w:rsid w:val="00255CDE"/>
    <w:rsid w:val="002603E8"/>
    <w:rsid w:val="00264D5E"/>
    <w:rsid w:val="002807E9"/>
    <w:rsid w:val="00291FB2"/>
    <w:rsid w:val="00292D13"/>
    <w:rsid w:val="002A16AC"/>
    <w:rsid w:val="002B0639"/>
    <w:rsid w:val="002B1C9F"/>
    <w:rsid w:val="002B2775"/>
    <w:rsid w:val="002C5479"/>
    <w:rsid w:val="002D0AC7"/>
    <w:rsid w:val="002E5A95"/>
    <w:rsid w:val="002F0532"/>
    <w:rsid w:val="00313A11"/>
    <w:rsid w:val="003165AF"/>
    <w:rsid w:val="003221A3"/>
    <w:rsid w:val="003439C2"/>
    <w:rsid w:val="003551D3"/>
    <w:rsid w:val="003820CE"/>
    <w:rsid w:val="0038585D"/>
    <w:rsid w:val="00392ADA"/>
    <w:rsid w:val="003A39A4"/>
    <w:rsid w:val="003A4869"/>
    <w:rsid w:val="003C021B"/>
    <w:rsid w:val="003C52CF"/>
    <w:rsid w:val="003C6D83"/>
    <w:rsid w:val="00401C3D"/>
    <w:rsid w:val="00421BF1"/>
    <w:rsid w:val="00431526"/>
    <w:rsid w:val="004331E1"/>
    <w:rsid w:val="004349A8"/>
    <w:rsid w:val="00440002"/>
    <w:rsid w:val="00443D99"/>
    <w:rsid w:val="00453CE6"/>
    <w:rsid w:val="004567B7"/>
    <w:rsid w:val="00456887"/>
    <w:rsid w:val="004671E0"/>
    <w:rsid w:val="004929F5"/>
    <w:rsid w:val="00494A90"/>
    <w:rsid w:val="004A1A33"/>
    <w:rsid w:val="004B3DF5"/>
    <w:rsid w:val="004C13C1"/>
    <w:rsid w:val="004E6029"/>
    <w:rsid w:val="004F70B1"/>
    <w:rsid w:val="00500F7B"/>
    <w:rsid w:val="00514F70"/>
    <w:rsid w:val="00542326"/>
    <w:rsid w:val="00550008"/>
    <w:rsid w:val="0055725D"/>
    <w:rsid w:val="005744E5"/>
    <w:rsid w:val="0058494C"/>
    <w:rsid w:val="005B0D91"/>
    <w:rsid w:val="005B388C"/>
    <w:rsid w:val="005B4617"/>
    <w:rsid w:val="005D27C6"/>
    <w:rsid w:val="005F0D48"/>
    <w:rsid w:val="005F721E"/>
    <w:rsid w:val="006008A4"/>
    <w:rsid w:val="00603C8B"/>
    <w:rsid w:val="00611BA9"/>
    <w:rsid w:val="0061539A"/>
    <w:rsid w:val="00625AEA"/>
    <w:rsid w:val="00645176"/>
    <w:rsid w:val="00663391"/>
    <w:rsid w:val="00675B15"/>
    <w:rsid w:val="006854FC"/>
    <w:rsid w:val="00691989"/>
    <w:rsid w:val="006A2F4E"/>
    <w:rsid w:val="006A3564"/>
    <w:rsid w:val="006B7719"/>
    <w:rsid w:val="006C006B"/>
    <w:rsid w:val="006D23A3"/>
    <w:rsid w:val="006E1E03"/>
    <w:rsid w:val="006F2A85"/>
    <w:rsid w:val="00717368"/>
    <w:rsid w:val="007254BB"/>
    <w:rsid w:val="00730736"/>
    <w:rsid w:val="00731F50"/>
    <w:rsid w:val="00732EED"/>
    <w:rsid w:val="007374AB"/>
    <w:rsid w:val="00765972"/>
    <w:rsid w:val="0079634F"/>
    <w:rsid w:val="007A35D2"/>
    <w:rsid w:val="007B17A2"/>
    <w:rsid w:val="007B6876"/>
    <w:rsid w:val="007D62AB"/>
    <w:rsid w:val="007E5EB5"/>
    <w:rsid w:val="007F3B2B"/>
    <w:rsid w:val="007F548E"/>
    <w:rsid w:val="0081237A"/>
    <w:rsid w:val="008176D2"/>
    <w:rsid w:val="00826623"/>
    <w:rsid w:val="00843B03"/>
    <w:rsid w:val="00854CFD"/>
    <w:rsid w:val="00872F90"/>
    <w:rsid w:val="00883021"/>
    <w:rsid w:val="008870BD"/>
    <w:rsid w:val="00890D93"/>
    <w:rsid w:val="0089283B"/>
    <w:rsid w:val="008B52D3"/>
    <w:rsid w:val="008B67A6"/>
    <w:rsid w:val="008C6C0D"/>
    <w:rsid w:val="008D193E"/>
    <w:rsid w:val="008D3DC8"/>
    <w:rsid w:val="008E29AF"/>
    <w:rsid w:val="008E3A6A"/>
    <w:rsid w:val="008E432E"/>
    <w:rsid w:val="008E49A8"/>
    <w:rsid w:val="0090285A"/>
    <w:rsid w:val="00907802"/>
    <w:rsid w:val="00930187"/>
    <w:rsid w:val="00947467"/>
    <w:rsid w:val="0096501C"/>
    <w:rsid w:val="00966A17"/>
    <w:rsid w:val="00973074"/>
    <w:rsid w:val="00980EE4"/>
    <w:rsid w:val="00985AA4"/>
    <w:rsid w:val="009925B2"/>
    <w:rsid w:val="009965CB"/>
    <w:rsid w:val="00997447"/>
    <w:rsid w:val="009B2A8C"/>
    <w:rsid w:val="009B49B0"/>
    <w:rsid w:val="009B4FB7"/>
    <w:rsid w:val="009D5031"/>
    <w:rsid w:val="009D6844"/>
    <w:rsid w:val="009E28A0"/>
    <w:rsid w:val="009E52DF"/>
    <w:rsid w:val="009F1AB9"/>
    <w:rsid w:val="00A045C7"/>
    <w:rsid w:val="00A134F5"/>
    <w:rsid w:val="00A17872"/>
    <w:rsid w:val="00A204F3"/>
    <w:rsid w:val="00A214E5"/>
    <w:rsid w:val="00A44411"/>
    <w:rsid w:val="00A77EE4"/>
    <w:rsid w:val="00A80118"/>
    <w:rsid w:val="00AA42F6"/>
    <w:rsid w:val="00AC01B5"/>
    <w:rsid w:val="00AF1A78"/>
    <w:rsid w:val="00AF393E"/>
    <w:rsid w:val="00AF4972"/>
    <w:rsid w:val="00B14CF9"/>
    <w:rsid w:val="00B22278"/>
    <w:rsid w:val="00B358A9"/>
    <w:rsid w:val="00B450CC"/>
    <w:rsid w:val="00B73AAB"/>
    <w:rsid w:val="00B95E3B"/>
    <w:rsid w:val="00BD044B"/>
    <w:rsid w:val="00BE295C"/>
    <w:rsid w:val="00BE2B43"/>
    <w:rsid w:val="00BE4394"/>
    <w:rsid w:val="00BE7560"/>
    <w:rsid w:val="00BE763C"/>
    <w:rsid w:val="00BE7E02"/>
    <w:rsid w:val="00BF62D5"/>
    <w:rsid w:val="00C027EF"/>
    <w:rsid w:val="00C0483A"/>
    <w:rsid w:val="00C31B58"/>
    <w:rsid w:val="00C32FAA"/>
    <w:rsid w:val="00C359B0"/>
    <w:rsid w:val="00C515CB"/>
    <w:rsid w:val="00C575B5"/>
    <w:rsid w:val="00C7137C"/>
    <w:rsid w:val="00C7573A"/>
    <w:rsid w:val="00C8279A"/>
    <w:rsid w:val="00C848BA"/>
    <w:rsid w:val="00C8740E"/>
    <w:rsid w:val="00C91E06"/>
    <w:rsid w:val="00CA4006"/>
    <w:rsid w:val="00CB7E1E"/>
    <w:rsid w:val="00CD2834"/>
    <w:rsid w:val="00CD582D"/>
    <w:rsid w:val="00CD5D8E"/>
    <w:rsid w:val="00CE1CA4"/>
    <w:rsid w:val="00CF0269"/>
    <w:rsid w:val="00CF4C7C"/>
    <w:rsid w:val="00D05050"/>
    <w:rsid w:val="00D148EF"/>
    <w:rsid w:val="00D30301"/>
    <w:rsid w:val="00D330A4"/>
    <w:rsid w:val="00D35D9F"/>
    <w:rsid w:val="00D614FB"/>
    <w:rsid w:val="00D70E52"/>
    <w:rsid w:val="00D8117B"/>
    <w:rsid w:val="00D8422D"/>
    <w:rsid w:val="00D93AA1"/>
    <w:rsid w:val="00DA0F4B"/>
    <w:rsid w:val="00DA1222"/>
    <w:rsid w:val="00DA5387"/>
    <w:rsid w:val="00DA57DD"/>
    <w:rsid w:val="00DB73AC"/>
    <w:rsid w:val="00DD758C"/>
    <w:rsid w:val="00DE59C9"/>
    <w:rsid w:val="00E122DB"/>
    <w:rsid w:val="00E141A4"/>
    <w:rsid w:val="00E1561C"/>
    <w:rsid w:val="00E157CC"/>
    <w:rsid w:val="00E16088"/>
    <w:rsid w:val="00E201BD"/>
    <w:rsid w:val="00E2239B"/>
    <w:rsid w:val="00E303D7"/>
    <w:rsid w:val="00E345DD"/>
    <w:rsid w:val="00E47385"/>
    <w:rsid w:val="00E57A3B"/>
    <w:rsid w:val="00E63266"/>
    <w:rsid w:val="00E770F9"/>
    <w:rsid w:val="00E804E0"/>
    <w:rsid w:val="00E873B2"/>
    <w:rsid w:val="00E94446"/>
    <w:rsid w:val="00E957A5"/>
    <w:rsid w:val="00EA2A51"/>
    <w:rsid w:val="00EA69C0"/>
    <w:rsid w:val="00EB5272"/>
    <w:rsid w:val="00EC6308"/>
    <w:rsid w:val="00EC7715"/>
    <w:rsid w:val="00F00550"/>
    <w:rsid w:val="00F03D2F"/>
    <w:rsid w:val="00F249C8"/>
    <w:rsid w:val="00F47212"/>
    <w:rsid w:val="00F55293"/>
    <w:rsid w:val="00F558F8"/>
    <w:rsid w:val="00F64904"/>
    <w:rsid w:val="00F82987"/>
    <w:rsid w:val="00FB2A90"/>
    <w:rsid w:val="00FD77FC"/>
    <w:rsid w:val="00FE03FB"/>
    <w:rsid w:val="00FE0B62"/>
    <w:rsid w:val="00FE4631"/>
    <w:rsid w:val="00FE4B9A"/>
    <w:rsid w:val="00FF0922"/>
    <w:rsid w:val="00FF44B6"/>
    <w:rsid w:val="00FF6DE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49EF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A17"/>
  </w:style>
  <w:style w:type="paragraph" w:styleId="Heading1">
    <w:name w:val="heading 1"/>
    <w:basedOn w:val="Normal"/>
    <w:next w:val="Normal"/>
    <w:link w:val="Heading1Char"/>
    <w:uiPriority w:val="9"/>
    <w:qFormat/>
    <w:rsid w:val="00FF44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39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F393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AF393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393E"/>
    <w:rPr>
      <w:b/>
      <w:bCs/>
    </w:rPr>
  </w:style>
  <w:style w:type="character" w:styleId="Hyperlink">
    <w:name w:val="Hyperlink"/>
    <w:basedOn w:val="DefaultParagraphFont"/>
    <w:uiPriority w:val="99"/>
    <w:unhideWhenUsed/>
    <w:rsid w:val="002807E9"/>
    <w:rPr>
      <w:color w:val="0000FF"/>
      <w:u w:val="single"/>
    </w:rPr>
  </w:style>
  <w:style w:type="paragraph" w:customStyle="1" w:styleId="lead">
    <w:name w:val="lead"/>
    <w:basedOn w:val="Normal"/>
    <w:rsid w:val="000D4FA9"/>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FF0922"/>
    <w:pPr>
      <w:spacing w:after="200" w:line="240" w:lineRule="auto"/>
    </w:pPr>
    <w:rPr>
      <w:i/>
      <w:iCs/>
      <w:color w:val="44546A" w:themeColor="text2"/>
      <w:sz w:val="18"/>
      <w:szCs w:val="18"/>
    </w:rPr>
  </w:style>
  <w:style w:type="paragraph" w:styleId="ListParagraph">
    <w:name w:val="List Paragraph"/>
    <w:basedOn w:val="Normal"/>
    <w:uiPriority w:val="34"/>
    <w:qFormat/>
    <w:rsid w:val="00453CE6"/>
    <w:pPr>
      <w:ind w:left="720"/>
      <w:contextualSpacing/>
    </w:pPr>
  </w:style>
  <w:style w:type="character" w:styleId="Emphasis">
    <w:name w:val="Emphasis"/>
    <w:basedOn w:val="DefaultParagraphFont"/>
    <w:uiPriority w:val="20"/>
    <w:qFormat/>
    <w:rsid w:val="00890D93"/>
    <w:rPr>
      <w:i/>
      <w:iCs/>
    </w:rPr>
  </w:style>
  <w:style w:type="paragraph" w:customStyle="1" w:styleId="pw-post-body-paragraph">
    <w:name w:val="pw-post-body-paragraph"/>
    <w:basedOn w:val="Normal"/>
    <w:rsid w:val="00B450C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t">
    <w:name w:val="lt"/>
    <w:basedOn w:val="Normal"/>
    <w:rsid w:val="004E60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F44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F44B6"/>
    <w:pPr>
      <w:outlineLvl w:val="9"/>
    </w:pPr>
  </w:style>
  <w:style w:type="paragraph" w:styleId="TOC2">
    <w:name w:val="toc 2"/>
    <w:basedOn w:val="Normal"/>
    <w:next w:val="Normal"/>
    <w:autoRedefine/>
    <w:uiPriority w:val="39"/>
    <w:unhideWhenUsed/>
    <w:rsid w:val="00FF44B6"/>
    <w:pPr>
      <w:spacing w:after="100"/>
      <w:ind w:left="220"/>
    </w:pPr>
  </w:style>
  <w:style w:type="paragraph" w:styleId="Header">
    <w:name w:val="header"/>
    <w:basedOn w:val="Normal"/>
    <w:link w:val="HeaderChar"/>
    <w:uiPriority w:val="99"/>
    <w:unhideWhenUsed/>
    <w:rsid w:val="00D330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0A4"/>
  </w:style>
  <w:style w:type="paragraph" w:styleId="Footer">
    <w:name w:val="footer"/>
    <w:basedOn w:val="Normal"/>
    <w:link w:val="FooterChar"/>
    <w:uiPriority w:val="99"/>
    <w:unhideWhenUsed/>
    <w:rsid w:val="00D330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0A4"/>
  </w:style>
  <w:style w:type="character" w:customStyle="1" w:styleId="UnresolvedMention1">
    <w:name w:val="Unresolved Mention1"/>
    <w:basedOn w:val="DefaultParagraphFont"/>
    <w:uiPriority w:val="99"/>
    <w:semiHidden/>
    <w:unhideWhenUsed/>
    <w:rsid w:val="006C006B"/>
    <w:rPr>
      <w:color w:val="605E5C"/>
      <w:shd w:val="clear" w:color="auto" w:fill="E1DFDD"/>
    </w:rPr>
  </w:style>
  <w:style w:type="table" w:styleId="TableGrid">
    <w:name w:val="Table Grid"/>
    <w:basedOn w:val="TableNormal"/>
    <w:uiPriority w:val="39"/>
    <w:rsid w:val="00A178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
    <w:name w:val="Plain Table 51"/>
    <w:basedOn w:val="TableNormal"/>
    <w:uiPriority w:val="45"/>
    <w:rsid w:val="008176D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alloonText">
    <w:name w:val="Balloon Text"/>
    <w:basedOn w:val="Normal"/>
    <w:link w:val="BalloonTextChar"/>
    <w:uiPriority w:val="99"/>
    <w:semiHidden/>
    <w:unhideWhenUsed/>
    <w:rsid w:val="00FE4B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B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221">
      <w:bodyDiv w:val="1"/>
      <w:marLeft w:val="0"/>
      <w:marRight w:val="0"/>
      <w:marTop w:val="0"/>
      <w:marBottom w:val="0"/>
      <w:divBdr>
        <w:top w:val="none" w:sz="0" w:space="0" w:color="auto"/>
        <w:left w:val="none" w:sz="0" w:space="0" w:color="auto"/>
        <w:bottom w:val="none" w:sz="0" w:space="0" w:color="auto"/>
        <w:right w:val="none" w:sz="0" w:space="0" w:color="auto"/>
      </w:divBdr>
    </w:div>
    <w:div w:id="69932154">
      <w:bodyDiv w:val="1"/>
      <w:marLeft w:val="0"/>
      <w:marRight w:val="0"/>
      <w:marTop w:val="0"/>
      <w:marBottom w:val="0"/>
      <w:divBdr>
        <w:top w:val="none" w:sz="0" w:space="0" w:color="auto"/>
        <w:left w:val="none" w:sz="0" w:space="0" w:color="auto"/>
        <w:bottom w:val="none" w:sz="0" w:space="0" w:color="auto"/>
        <w:right w:val="none" w:sz="0" w:space="0" w:color="auto"/>
      </w:divBdr>
    </w:div>
    <w:div w:id="70154015">
      <w:bodyDiv w:val="1"/>
      <w:marLeft w:val="0"/>
      <w:marRight w:val="0"/>
      <w:marTop w:val="0"/>
      <w:marBottom w:val="0"/>
      <w:divBdr>
        <w:top w:val="none" w:sz="0" w:space="0" w:color="auto"/>
        <w:left w:val="none" w:sz="0" w:space="0" w:color="auto"/>
        <w:bottom w:val="none" w:sz="0" w:space="0" w:color="auto"/>
        <w:right w:val="none" w:sz="0" w:space="0" w:color="auto"/>
      </w:divBdr>
    </w:div>
    <w:div w:id="75322764">
      <w:bodyDiv w:val="1"/>
      <w:marLeft w:val="0"/>
      <w:marRight w:val="0"/>
      <w:marTop w:val="0"/>
      <w:marBottom w:val="0"/>
      <w:divBdr>
        <w:top w:val="none" w:sz="0" w:space="0" w:color="auto"/>
        <w:left w:val="none" w:sz="0" w:space="0" w:color="auto"/>
        <w:bottom w:val="none" w:sz="0" w:space="0" w:color="auto"/>
        <w:right w:val="none" w:sz="0" w:space="0" w:color="auto"/>
      </w:divBdr>
    </w:div>
    <w:div w:id="132600535">
      <w:bodyDiv w:val="1"/>
      <w:marLeft w:val="0"/>
      <w:marRight w:val="0"/>
      <w:marTop w:val="0"/>
      <w:marBottom w:val="0"/>
      <w:divBdr>
        <w:top w:val="none" w:sz="0" w:space="0" w:color="auto"/>
        <w:left w:val="none" w:sz="0" w:space="0" w:color="auto"/>
        <w:bottom w:val="none" w:sz="0" w:space="0" w:color="auto"/>
        <w:right w:val="none" w:sz="0" w:space="0" w:color="auto"/>
      </w:divBdr>
    </w:div>
    <w:div w:id="260334761">
      <w:bodyDiv w:val="1"/>
      <w:marLeft w:val="0"/>
      <w:marRight w:val="0"/>
      <w:marTop w:val="0"/>
      <w:marBottom w:val="0"/>
      <w:divBdr>
        <w:top w:val="none" w:sz="0" w:space="0" w:color="auto"/>
        <w:left w:val="none" w:sz="0" w:space="0" w:color="auto"/>
        <w:bottom w:val="none" w:sz="0" w:space="0" w:color="auto"/>
        <w:right w:val="none" w:sz="0" w:space="0" w:color="auto"/>
      </w:divBdr>
    </w:div>
    <w:div w:id="278487227">
      <w:bodyDiv w:val="1"/>
      <w:marLeft w:val="0"/>
      <w:marRight w:val="0"/>
      <w:marTop w:val="0"/>
      <w:marBottom w:val="0"/>
      <w:divBdr>
        <w:top w:val="none" w:sz="0" w:space="0" w:color="auto"/>
        <w:left w:val="none" w:sz="0" w:space="0" w:color="auto"/>
        <w:bottom w:val="none" w:sz="0" w:space="0" w:color="auto"/>
        <w:right w:val="none" w:sz="0" w:space="0" w:color="auto"/>
      </w:divBdr>
    </w:div>
    <w:div w:id="356005967">
      <w:bodyDiv w:val="1"/>
      <w:marLeft w:val="0"/>
      <w:marRight w:val="0"/>
      <w:marTop w:val="0"/>
      <w:marBottom w:val="0"/>
      <w:divBdr>
        <w:top w:val="none" w:sz="0" w:space="0" w:color="auto"/>
        <w:left w:val="none" w:sz="0" w:space="0" w:color="auto"/>
        <w:bottom w:val="none" w:sz="0" w:space="0" w:color="auto"/>
        <w:right w:val="none" w:sz="0" w:space="0" w:color="auto"/>
      </w:divBdr>
    </w:div>
    <w:div w:id="455417414">
      <w:bodyDiv w:val="1"/>
      <w:marLeft w:val="0"/>
      <w:marRight w:val="0"/>
      <w:marTop w:val="0"/>
      <w:marBottom w:val="0"/>
      <w:divBdr>
        <w:top w:val="none" w:sz="0" w:space="0" w:color="auto"/>
        <w:left w:val="none" w:sz="0" w:space="0" w:color="auto"/>
        <w:bottom w:val="none" w:sz="0" w:space="0" w:color="auto"/>
        <w:right w:val="none" w:sz="0" w:space="0" w:color="auto"/>
      </w:divBdr>
    </w:div>
    <w:div w:id="456071061">
      <w:bodyDiv w:val="1"/>
      <w:marLeft w:val="0"/>
      <w:marRight w:val="0"/>
      <w:marTop w:val="0"/>
      <w:marBottom w:val="0"/>
      <w:divBdr>
        <w:top w:val="none" w:sz="0" w:space="0" w:color="auto"/>
        <w:left w:val="none" w:sz="0" w:space="0" w:color="auto"/>
        <w:bottom w:val="none" w:sz="0" w:space="0" w:color="auto"/>
        <w:right w:val="none" w:sz="0" w:space="0" w:color="auto"/>
      </w:divBdr>
    </w:div>
    <w:div w:id="673148198">
      <w:bodyDiv w:val="1"/>
      <w:marLeft w:val="0"/>
      <w:marRight w:val="0"/>
      <w:marTop w:val="0"/>
      <w:marBottom w:val="0"/>
      <w:divBdr>
        <w:top w:val="none" w:sz="0" w:space="0" w:color="auto"/>
        <w:left w:val="none" w:sz="0" w:space="0" w:color="auto"/>
        <w:bottom w:val="none" w:sz="0" w:space="0" w:color="auto"/>
        <w:right w:val="none" w:sz="0" w:space="0" w:color="auto"/>
      </w:divBdr>
    </w:div>
    <w:div w:id="680931292">
      <w:bodyDiv w:val="1"/>
      <w:marLeft w:val="0"/>
      <w:marRight w:val="0"/>
      <w:marTop w:val="0"/>
      <w:marBottom w:val="0"/>
      <w:divBdr>
        <w:top w:val="none" w:sz="0" w:space="0" w:color="auto"/>
        <w:left w:val="none" w:sz="0" w:space="0" w:color="auto"/>
        <w:bottom w:val="none" w:sz="0" w:space="0" w:color="auto"/>
        <w:right w:val="none" w:sz="0" w:space="0" w:color="auto"/>
      </w:divBdr>
    </w:div>
    <w:div w:id="797798473">
      <w:bodyDiv w:val="1"/>
      <w:marLeft w:val="0"/>
      <w:marRight w:val="0"/>
      <w:marTop w:val="0"/>
      <w:marBottom w:val="0"/>
      <w:divBdr>
        <w:top w:val="none" w:sz="0" w:space="0" w:color="auto"/>
        <w:left w:val="none" w:sz="0" w:space="0" w:color="auto"/>
        <w:bottom w:val="none" w:sz="0" w:space="0" w:color="auto"/>
        <w:right w:val="none" w:sz="0" w:space="0" w:color="auto"/>
      </w:divBdr>
    </w:div>
    <w:div w:id="827329127">
      <w:bodyDiv w:val="1"/>
      <w:marLeft w:val="0"/>
      <w:marRight w:val="0"/>
      <w:marTop w:val="0"/>
      <w:marBottom w:val="0"/>
      <w:divBdr>
        <w:top w:val="none" w:sz="0" w:space="0" w:color="auto"/>
        <w:left w:val="none" w:sz="0" w:space="0" w:color="auto"/>
        <w:bottom w:val="none" w:sz="0" w:space="0" w:color="auto"/>
        <w:right w:val="none" w:sz="0" w:space="0" w:color="auto"/>
      </w:divBdr>
    </w:div>
    <w:div w:id="846600963">
      <w:bodyDiv w:val="1"/>
      <w:marLeft w:val="0"/>
      <w:marRight w:val="0"/>
      <w:marTop w:val="0"/>
      <w:marBottom w:val="0"/>
      <w:divBdr>
        <w:top w:val="none" w:sz="0" w:space="0" w:color="auto"/>
        <w:left w:val="none" w:sz="0" w:space="0" w:color="auto"/>
        <w:bottom w:val="none" w:sz="0" w:space="0" w:color="auto"/>
        <w:right w:val="none" w:sz="0" w:space="0" w:color="auto"/>
      </w:divBdr>
    </w:div>
    <w:div w:id="947466711">
      <w:bodyDiv w:val="1"/>
      <w:marLeft w:val="0"/>
      <w:marRight w:val="0"/>
      <w:marTop w:val="0"/>
      <w:marBottom w:val="0"/>
      <w:divBdr>
        <w:top w:val="none" w:sz="0" w:space="0" w:color="auto"/>
        <w:left w:val="none" w:sz="0" w:space="0" w:color="auto"/>
        <w:bottom w:val="none" w:sz="0" w:space="0" w:color="auto"/>
        <w:right w:val="none" w:sz="0" w:space="0" w:color="auto"/>
      </w:divBdr>
    </w:div>
    <w:div w:id="963510908">
      <w:bodyDiv w:val="1"/>
      <w:marLeft w:val="0"/>
      <w:marRight w:val="0"/>
      <w:marTop w:val="0"/>
      <w:marBottom w:val="0"/>
      <w:divBdr>
        <w:top w:val="none" w:sz="0" w:space="0" w:color="auto"/>
        <w:left w:val="none" w:sz="0" w:space="0" w:color="auto"/>
        <w:bottom w:val="none" w:sz="0" w:space="0" w:color="auto"/>
        <w:right w:val="none" w:sz="0" w:space="0" w:color="auto"/>
      </w:divBdr>
    </w:div>
    <w:div w:id="1075977618">
      <w:bodyDiv w:val="1"/>
      <w:marLeft w:val="0"/>
      <w:marRight w:val="0"/>
      <w:marTop w:val="0"/>
      <w:marBottom w:val="0"/>
      <w:divBdr>
        <w:top w:val="none" w:sz="0" w:space="0" w:color="auto"/>
        <w:left w:val="none" w:sz="0" w:space="0" w:color="auto"/>
        <w:bottom w:val="none" w:sz="0" w:space="0" w:color="auto"/>
        <w:right w:val="none" w:sz="0" w:space="0" w:color="auto"/>
      </w:divBdr>
    </w:div>
    <w:div w:id="1097991260">
      <w:bodyDiv w:val="1"/>
      <w:marLeft w:val="0"/>
      <w:marRight w:val="0"/>
      <w:marTop w:val="0"/>
      <w:marBottom w:val="0"/>
      <w:divBdr>
        <w:top w:val="none" w:sz="0" w:space="0" w:color="auto"/>
        <w:left w:val="none" w:sz="0" w:space="0" w:color="auto"/>
        <w:bottom w:val="none" w:sz="0" w:space="0" w:color="auto"/>
        <w:right w:val="none" w:sz="0" w:space="0" w:color="auto"/>
      </w:divBdr>
    </w:div>
    <w:div w:id="1132134740">
      <w:bodyDiv w:val="1"/>
      <w:marLeft w:val="0"/>
      <w:marRight w:val="0"/>
      <w:marTop w:val="0"/>
      <w:marBottom w:val="0"/>
      <w:divBdr>
        <w:top w:val="none" w:sz="0" w:space="0" w:color="auto"/>
        <w:left w:val="none" w:sz="0" w:space="0" w:color="auto"/>
        <w:bottom w:val="none" w:sz="0" w:space="0" w:color="auto"/>
        <w:right w:val="none" w:sz="0" w:space="0" w:color="auto"/>
      </w:divBdr>
    </w:div>
    <w:div w:id="1296257846">
      <w:bodyDiv w:val="1"/>
      <w:marLeft w:val="0"/>
      <w:marRight w:val="0"/>
      <w:marTop w:val="0"/>
      <w:marBottom w:val="0"/>
      <w:divBdr>
        <w:top w:val="none" w:sz="0" w:space="0" w:color="auto"/>
        <w:left w:val="none" w:sz="0" w:space="0" w:color="auto"/>
        <w:bottom w:val="none" w:sz="0" w:space="0" w:color="auto"/>
        <w:right w:val="none" w:sz="0" w:space="0" w:color="auto"/>
      </w:divBdr>
    </w:div>
    <w:div w:id="1303460423">
      <w:bodyDiv w:val="1"/>
      <w:marLeft w:val="0"/>
      <w:marRight w:val="0"/>
      <w:marTop w:val="0"/>
      <w:marBottom w:val="0"/>
      <w:divBdr>
        <w:top w:val="none" w:sz="0" w:space="0" w:color="auto"/>
        <w:left w:val="none" w:sz="0" w:space="0" w:color="auto"/>
        <w:bottom w:val="none" w:sz="0" w:space="0" w:color="auto"/>
        <w:right w:val="none" w:sz="0" w:space="0" w:color="auto"/>
      </w:divBdr>
    </w:div>
    <w:div w:id="1321808028">
      <w:bodyDiv w:val="1"/>
      <w:marLeft w:val="0"/>
      <w:marRight w:val="0"/>
      <w:marTop w:val="0"/>
      <w:marBottom w:val="0"/>
      <w:divBdr>
        <w:top w:val="none" w:sz="0" w:space="0" w:color="auto"/>
        <w:left w:val="none" w:sz="0" w:space="0" w:color="auto"/>
        <w:bottom w:val="none" w:sz="0" w:space="0" w:color="auto"/>
        <w:right w:val="none" w:sz="0" w:space="0" w:color="auto"/>
      </w:divBdr>
    </w:div>
    <w:div w:id="1411931294">
      <w:bodyDiv w:val="1"/>
      <w:marLeft w:val="0"/>
      <w:marRight w:val="0"/>
      <w:marTop w:val="0"/>
      <w:marBottom w:val="0"/>
      <w:divBdr>
        <w:top w:val="none" w:sz="0" w:space="0" w:color="auto"/>
        <w:left w:val="none" w:sz="0" w:space="0" w:color="auto"/>
        <w:bottom w:val="none" w:sz="0" w:space="0" w:color="auto"/>
        <w:right w:val="none" w:sz="0" w:space="0" w:color="auto"/>
      </w:divBdr>
    </w:div>
    <w:div w:id="1443570029">
      <w:bodyDiv w:val="1"/>
      <w:marLeft w:val="0"/>
      <w:marRight w:val="0"/>
      <w:marTop w:val="0"/>
      <w:marBottom w:val="0"/>
      <w:divBdr>
        <w:top w:val="none" w:sz="0" w:space="0" w:color="auto"/>
        <w:left w:val="none" w:sz="0" w:space="0" w:color="auto"/>
        <w:bottom w:val="none" w:sz="0" w:space="0" w:color="auto"/>
        <w:right w:val="none" w:sz="0" w:space="0" w:color="auto"/>
      </w:divBdr>
    </w:div>
    <w:div w:id="1453862014">
      <w:bodyDiv w:val="1"/>
      <w:marLeft w:val="0"/>
      <w:marRight w:val="0"/>
      <w:marTop w:val="0"/>
      <w:marBottom w:val="0"/>
      <w:divBdr>
        <w:top w:val="none" w:sz="0" w:space="0" w:color="auto"/>
        <w:left w:val="none" w:sz="0" w:space="0" w:color="auto"/>
        <w:bottom w:val="none" w:sz="0" w:space="0" w:color="auto"/>
        <w:right w:val="none" w:sz="0" w:space="0" w:color="auto"/>
      </w:divBdr>
    </w:div>
    <w:div w:id="1477600427">
      <w:bodyDiv w:val="1"/>
      <w:marLeft w:val="0"/>
      <w:marRight w:val="0"/>
      <w:marTop w:val="0"/>
      <w:marBottom w:val="0"/>
      <w:divBdr>
        <w:top w:val="none" w:sz="0" w:space="0" w:color="auto"/>
        <w:left w:val="none" w:sz="0" w:space="0" w:color="auto"/>
        <w:bottom w:val="none" w:sz="0" w:space="0" w:color="auto"/>
        <w:right w:val="none" w:sz="0" w:space="0" w:color="auto"/>
      </w:divBdr>
    </w:div>
    <w:div w:id="1562863564">
      <w:bodyDiv w:val="1"/>
      <w:marLeft w:val="0"/>
      <w:marRight w:val="0"/>
      <w:marTop w:val="0"/>
      <w:marBottom w:val="0"/>
      <w:divBdr>
        <w:top w:val="none" w:sz="0" w:space="0" w:color="auto"/>
        <w:left w:val="none" w:sz="0" w:space="0" w:color="auto"/>
        <w:bottom w:val="none" w:sz="0" w:space="0" w:color="auto"/>
        <w:right w:val="none" w:sz="0" w:space="0" w:color="auto"/>
      </w:divBdr>
    </w:div>
    <w:div w:id="1574706132">
      <w:bodyDiv w:val="1"/>
      <w:marLeft w:val="0"/>
      <w:marRight w:val="0"/>
      <w:marTop w:val="0"/>
      <w:marBottom w:val="0"/>
      <w:divBdr>
        <w:top w:val="none" w:sz="0" w:space="0" w:color="auto"/>
        <w:left w:val="none" w:sz="0" w:space="0" w:color="auto"/>
        <w:bottom w:val="none" w:sz="0" w:space="0" w:color="auto"/>
        <w:right w:val="none" w:sz="0" w:space="0" w:color="auto"/>
      </w:divBdr>
    </w:div>
    <w:div w:id="1598174464">
      <w:bodyDiv w:val="1"/>
      <w:marLeft w:val="0"/>
      <w:marRight w:val="0"/>
      <w:marTop w:val="0"/>
      <w:marBottom w:val="0"/>
      <w:divBdr>
        <w:top w:val="none" w:sz="0" w:space="0" w:color="auto"/>
        <w:left w:val="none" w:sz="0" w:space="0" w:color="auto"/>
        <w:bottom w:val="none" w:sz="0" w:space="0" w:color="auto"/>
        <w:right w:val="none" w:sz="0" w:space="0" w:color="auto"/>
      </w:divBdr>
    </w:div>
    <w:div w:id="1690373590">
      <w:bodyDiv w:val="1"/>
      <w:marLeft w:val="0"/>
      <w:marRight w:val="0"/>
      <w:marTop w:val="0"/>
      <w:marBottom w:val="0"/>
      <w:divBdr>
        <w:top w:val="none" w:sz="0" w:space="0" w:color="auto"/>
        <w:left w:val="none" w:sz="0" w:space="0" w:color="auto"/>
        <w:bottom w:val="none" w:sz="0" w:space="0" w:color="auto"/>
        <w:right w:val="none" w:sz="0" w:space="0" w:color="auto"/>
      </w:divBdr>
    </w:div>
    <w:div w:id="1889098731">
      <w:bodyDiv w:val="1"/>
      <w:marLeft w:val="0"/>
      <w:marRight w:val="0"/>
      <w:marTop w:val="0"/>
      <w:marBottom w:val="0"/>
      <w:divBdr>
        <w:top w:val="none" w:sz="0" w:space="0" w:color="auto"/>
        <w:left w:val="none" w:sz="0" w:space="0" w:color="auto"/>
        <w:bottom w:val="none" w:sz="0" w:space="0" w:color="auto"/>
        <w:right w:val="none" w:sz="0" w:space="0" w:color="auto"/>
      </w:divBdr>
    </w:div>
    <w:div w:id="1980569882">
      <w:bodyDiv w:val="1"/>
      <w:marLeft w:val="0"/>
      <w:marRight w:val="0"/>
      <w:marTop w:val="0"/>
      <w:marBottom w:val="0"/>
      <w:divBdr>
        <w:top w:val="none" w:sz="0" w:space="0" w:color="auto"/>
        <w:left w:val="none" w:sz="0" w:space="0" w:color="auto"/>
        <w:bottom w:val="none" w:sz="0" w:space="0" w:color="auto"/>
        <w:right w:val="none" w:sz="0" w:space="0" w:color="auto"/>
      </w:divBdr>
    </w:div>
    <w:div w:id="2094815199">
      <w:bodyDiv w:val="1"/>
      <w:marLeft w:val="0"/>
      <w:marRight w:val="0"/>
      <w:marTop w:val="0"/>
      <w:marBottom w:val="0"/>
      <w:divBdr>
        <w:top w:val="none" w:sz="0" w:space="0" w:color="auto"/>
        <w:left w:val="none" w:sz="0" w:space="0" w:color="auto"/>
        <w:bottom w:val="none" w:sz="0" w:space="0" w:color="auto"/>
        <w:right w:val="none" w:sz="0" w:space="0" w:color="auto"/>
      </w:divBdr>
    </w:div>
    <w:div w:id="212981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3E67F-FB7D-4C54-88C4-30D261258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3786</Words>
  <Characters>21582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2022-04-28T12:28:00Z</dcterms:created>
  <dcterms:modified xsi:type="dcterms:W3CDTF">2022-04-28T12:28:00Z</dcterms:modified>
</cp:coreProperties>
</file>