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1FE2F7" w14:textId="77777777" w:rsidR="00186148" w:rsidRPr="0024483A" w:rsidRDefault="00186148">
      <w:pPr>
        <w:rPr>
          <w:b/>
          <w:bCs/>
          <w:sz w:val="20"/>
          <w:szCs w:val="20"/>
        </w:rPr>
      </w:pPr>
      <w:r w:rsidRPr="0024483A">
        <w:rPr>
          <w:b/>
          <w:bCs/>
          <w:sz w:val="20"/>
          <w:szCs w:val="20"/>
        </w:rPr>
        <w:t xml:space="preserve">Charlotte Williams </w:t>
      </w:r>
    </w:p>
    <w:p w14:paraId="2677AF40" w14:textId="167C4992" w:rsidR="00186148" w:rsidRPr="0024483A" w:rsidRDefault="00186148">
      <w:pPr>
        <w:rPr>
          <w:b/>
          <w:bCs/>
          <w:sz w:val="20"/>
          <w:szCs w:val="20"/>
        </w:rPr>
      </w:pPr>
      <w:r w:rsidRPr="0024483A">
        <w:rPr>
          <w:b/>
          <w:bCs/>
          <w:sz w:val="20"/>
          <w:szCs w:val="20"/>
        </w:rPr>
        <w:t xml:space="preserve">Gwent Police PC 2202                                                                  </w:t>
      </w:r>
    </w:p>
    <w:p w14:paraId="527C747F" w14:textId="391F1D56" w:rsidR="00333990" w:rsidRPr="0024483A" w:rsidRDefault="00186148">
      <w:pPr>
        <w:rPr>
          <w:sz w:val="20"/>
          <w:szCs w:val="20"/>
        </w:rPr>
      </w:pPr>
      <w:r w:rsidRPr="0024483A">
        <w:rPr>
          <w:sz w:val="20"/>
          <w:szCs w:val="20"/>
        </w:rPr>
        <w:t>Student No* 2016324</w:t>
      </w:r>
      <w:r w:rsidRPr="0024483A">
        <w:rPr>
          <w:sz w:val="20"/>
          <w:szCs w:val="20"/>
        </w:rPr>
        <w:br/>
        <w:t>EXAM 1 - 11/12/2020</w:t>
      </w:r>
    </w:p>
    <w:p w14:paraId="663D2E24" w14:textId="542002A1" w:rsidR="00186148" w:rsidRDefault="00186148"/>
    <w:p w14:paraId="3D98990B" w14:textId="24B1C175" w:rsidR="00BE29E1" w:rsidRDefault="00186148">
      <w:r>
        <w:t xml:space="preserve">Q1 </w:t>
      </w:r>
      <w:proofErr w:type="gramStart"/>
      <w:r>
        <w:t xml:space="preserve">- </w:t>
      </w:r>
      <w:r w:rsidR="00573BDB">
        <w:t xml:space="preserve"> </w:t>
      </w:r>
      <w:r w:rsidR="00BE29E1">
        <w:t>Section</w:t>
      </w:r>
      <w:proofErr w:type="gramEnd"/>
      <w:r w:rsidR="00BE29E1">
        <w:t xml:space="preserve"> 9 1A of the theft act refers to Burglary. </w:t>
      </w:r>
      <w:r w:rsidR="00BE29E1">
        <w:br/>
      </w:r>
      <w:r w:rsidR="00BE29E1">
        <w:br/>
        <w:t xml:space="preserve">A person is guilty of burglary if: </w:t>
      </w:r>
      <w:r w:rsidR="00BE29E1">
        <w:br/>
        <w:t xml:space="preserve">They enter a building or part of a building as a trespasser, With the intent to: </w:t>
      </w:r>
      <w:r w:rsidR="00BE29E1">
        <w:br/>
        <w:t>Steal anything therein,</w:t>
      </w:r>
      <w:r w:rsidR="00BE29E1">
        <w:br/>
        <w:t xml:space="preserve"> Cause criminal damage to anything therein. </w:t>
      </w:r>
      <w:r w:rsidR="00BE29E1">
        <w:br/>
        <w:t xml:space="preserve">Or commit GBH to any person there in. </w:t>
      </w:r>
      <w:r w:rsidR="00BE29E1">
        <w:br/>
      </w:r>
      <w:r w:rsidR="00BE29E1">
        <w:br/>
        <w:t>Q2</w:t>
      </w:r>
      <w:proofErr w:type="gramStart"/>
      <w:r w:rsidR="00BE29E1">
        <w:t>-  When</w:t>
      </w:r>
      <w:proofErr w:type="gramEnd"/>
      <w:r w:rsidR="00BE29E1">
        <w:t xml:space="preserve"> arriving at the scene of an incident it is important to </w:t>
      </w:r>
      <w:r w:rsidR="00F55336">
        <w:t xml:space="preserve">preserve and protect as much evidence as possible. You must establish a cordon, </w:t>
      </w:r>
      <w:proofErr w:type="gramStart"/>
      <w:r w:rsidR="00F55336">
        <w:t>Preventing</w:t>
      </w:r>
      <w:proofErr w:type="gramEnd"/>
      <w:r w:rsidR="00F55336">
        <w:t xml:space="preserve"> any unwanted egress or entry of the scene, setting up designated entry points to preserve as much as possible. You must also assess any threats present on a scene, are there likely to be threats to life, is evidence likely to be disturbed, are there casualties that need immediate attention, or additional emergency services needed. You must communicate your information to the control room, </w:t>
      </w:r>
      <w:proofErr w:type="gramStart"/>
      <w:r w:rsidR="00F55336">
        <w:t>Letting</w:t>
      </w:r>
      <w:proofErr w:type="gramEnd"/>
      <w:r w:rsidR="00F55336">
        <w:t xml:space="preserve"> them know entry points, services needed, the state of the scene. And </w:t>
      </w:r>
      <w:proofErr w:type="gramStart"/>
      <w:r w:rsidR="00F55336">
        <w:t>additionally</w:t>
      </w:r>
      <w:proofErr w:type="gramEnd"/>
      <w:r w:rsidR="00F55336">
        <w:t xml:space="preserve"> you must communicate with persons such as victims on the scene, informing them to leave everything exactly as it is, Obtain information from those witnesses as it is fresh in their mind. Of, if that is not possible, obtain their details to ask them later. </w:t>
      </w:r>
      <w:r w:rsidR="00F55336">
        <w:br/>
      </w:r>
      <w:r w:rsidR="00F55336">
        <w:br/>
        <w:t>You must remember to protect life and limb, Preserve all evidence on the scene as best as possible</w:t>
      </w:r>
      <w:r w:rsidR="00315672">
        <w:t>, remembering the Golden Hour principle is the best time to preserve evidence</w:t>
      </w:r>
      <w:r w:rsidR="00F55336">
        <w:t>,  Protect people and yourself from further harm by assessing and handling risks and hazards</w:t>
      </w:r>
      <w:r w:rsidR="00315672">
        <w:t xml:space="preserve"> using the NDM to help assess the situation</w:t>
      </w:r>
      <w:r w:rsidR="004F3F9B">
        <w:t xml:space="preserve">, establish your exact location, emergency services already present on scene and those that are needed. </w:t>
      </w:r>
      <w:r w:rsidR="00F55336">
        <w:br/>
      </w:r>
    </w:p>
    <w:p w14:paraId="421BD268" w14:textId="77777777" w:rsidR="00BE29E1" w:rsidRDefault="00BE29E1"/>
    <w:p w14:paraId="6B11B560" w14:textId="069801F4" w:rsidR="00186148" w:rsidRDefault="00BE29E1">
      <w:r>
        <w:t xml:space="preserve">Q3- The golden hour is a term in policing that describes the first hour between the commission of a crime and the crime scene being set up. </w:t>
      </w:r>
      <w:r>
        <w:br/>
        <w:t xml:space="preserve">It is the time where evidence is most abundant on the scene, Care should be taken to preserve as much evidence as possible, therefore the golden hour is the opportune time to assess, protect and </w:t>
      </w:r>
      <w:proofErr w:type="gramStart"/>
      <w:r>
        <w:t>communicate..</w:t>
      </w:r>
      <w:proofErr w:type="gramEnd"/>
      <w:r>
        <w:t xml:space="preserve"> When a perpetrator commits a </w:t>
      </w:r>
      <w:proofErr w:type="gramStart"/>
      <w:r>
        <w:t>crime</w:t>
      </w:r>
      <w:proofErr w:type="gramEnd"/>
      <w:r>
        <w:t xml:space="preserve"> it is said that ‘They always take something, and always leave something.’ – The golden hour preserves the most evidence providing the scene has been protected properly, a cordon is to be set up as fast as possible, and the victims of the crime asked to leave any disturbed items where they are, and not move them, The elements of the crime that make up the body of evidence are usually still in </w:t>
      </w:r>
      <w:proofErr w:type="spellStart"/>
      <w:r>
        <w:t>situe</w:t>
      </w:r>
      <w:proofErr w:type="spellEnd"/>
      <w:r>
        <w:t xml:space="preserve"> during the golden hour, for example: Glass on the ground from a broken window, If left untouched could contain traces of blood that have yet to be cleaned up or washed away by rain, and help determine the direction of the break. </w:t>
      </w:r>
      <w:r>
        <w:br/>
      </w:r>
    </w:p>
    <w:p w14:paraId="108F955B" w14:textId="07BE999C" w:rsidR="00BE29E1" w:rsidRDefault="00BE29E1">
      <w:r>
        <w:t xml:space="preserve">Q4- Section 8 of the Theft act 1968 is Robbery.  </w:t>
      </w:r>
      <w:r>
        <w:br/>
      </w:r>
      <w:r>
        <w:br/>
      </w:r>
      <w:r>
        <w:lastRenderedPageBreak/>
        <w:t xml:space="preserve">A person is guilty of robbery if: </w:t>
      </w:r>
      <w:r>
        <w:br/>
      </w:r>
      <w:r>
        <w:br/>
        <w:t xml:space="preserve">When committing theft, Immediately before, At the time of, Or in order to do so, a person, </w:t>
      </w:r>
      <w:r w:rsidR="00CA22FD">
        <w:t xml:space="preserve">uses </w:t>
      </w:r>
      <w:r>
        <w:t>or intends the other to fear the use of unlawful personal force</w:t>
      </w:r>
      <w:r w:rsidR="00676827">
        <w:t>.</w:t>
      </w:r>
    </w:p>
    <w:p w14:paraId="36179E5C" w14:textId="4322FB19" w:rsidR="00CA22FD" w:rsidRDefault="00CA22FD"/>
    <w:p w14:paraId="3007D975" w14:textId="3969F029" w:rsidR="00CA22FD" w:rsidRDefault="00CA22FD">
      <w:r>
        <w:t xml:space="preserve">Theft must be committed for it to be robbery, a person cannot fear the use of force on another person, only themselves. The force can be used on an item, EG: a handbag. </w:t>
      </w:r>
    </w:p>
    <w:p w14:paraId="16BC8342" w14:textId="590440CF" w:rsidR="00676827" w:rsidRDefault="00676827"/>
    <w:p w14:paraId="13372A21" w14:textId="2BF939D3" w:rsidR="00676827" w:rsidRDefault="00676827">
      <w:r>
        <w:t xml:space="preserve">Q5- Discretion is the act of considering all options available and coming to the best course of actin to deal with a crime or incident.  Discrimination refers to prejudice held against peoples perceived or actual protected characteristics. Unconscious bias plays a role in our decision making every day, As an officer when making decisions or using your discretion, you must always ensure that it is Justified, Proportionate to the crime, That it is Lawful, Remembering you are accountable for the result and treatment, The action is necessary and also ethical. </w:t>
      </w:r>
    </w:p>
    <w:p w14:paraId="132C0DE0" w14:textId="1C1D0306" w:rsidR="00676827" w:rsidRDefault="00676827"/>
    <w:p w14:paraId="2009BCF2" w14:textId="4ACF5D38" w:rsidR="00676827" w:rsidRDefault="00676827">
      <w:r>
        <w:t xml:space="preserve">Q6 – when a statutory offence has been a committed, a constable can arrest under both, Section 24 of PACE, if a warrant has yet to be made for the </w:t>
      </w:r>
      <w:proofErr w:type="gramStart"/>
      <w:r>
        <w:t>offenders</w:t>
      </w:r>
      <w:proofErr w:type="gramEnd"/>
      <w:r>
        <w:t xml:space="preserve"> arrest, if they have reasonable grounds. Or Section 16 of PACE, this is the power to enact a warrant issued by the court</w:t>
      </w:r>
      <w:r w:rsidR="006E09D5">
        <w:t xml:space="preserve">, </w:t>
      </w:r>
      <w:proofErr w:type="gramStart"/>
      <w:r w:rsidR="006E09D5">
        <w:t>These</w:t>
      </w:r>
      <w:proofErr w:type="gramEnd"/>
      <w:r w:rsidR="006E09D5">
        <w:t xml:space="preserve"> powers of arrest are covered under code G of PACE 1984.</w:t>
      </w:r>
    </w:p>
    <w:p w14:paraId="7ABCD7EC" w14:textId="77777777" w:rsidR="00D37D82" w:rsidRDefault="00676827">
      <w:r>
        <w:t xml:space="preserve">Q7 – Code G of PACE 1984 covers the powers of arrest. </w:t>
      </w:r>
      <w:r w:rsidR="00D37D82">
        <w:t>To commit a lawful arrest under this power you must remember the necessities to arrest outlined in IDCOPPLAN.</w:t>
      </w:r>
    </w:p>
    <w:p w14:paraId="2E0765B9" w14:textId="1703756F" w:rsidR="00D37D82" w:rsidRDefault="00D37D82">
      <w:r>
        <w:br/>
        <w:t>I – Prompt and effective Investigation</w:t>
      </w:r>
      <w:r>
        <w:br/>
        <w:t>D- Prevent the disappearance of the suspect</w:t>
      </w:r>
    </w:p>
    <w:p w14:paraId="3D35EC7E" w14:textId="39B46635" w:rsidR="00D37D82" w:rsidRDefault="00D37D82">
      <w:r>
        <w:t>C-   Protect a Child or vulnerable person from harm</w:t>
      </w:r>
    </w:p>
    <w:p w14:paraId="58C1C144" w14:textId="2A6BCDDE" w:rsidR="00D37D82" w:rsidRDefault="00D37D82">
      <w:r>
        <w:t xml:space="preserve">O- Prevent obstruction to public highways </w:t>
      </w:r>
    </w:p>
    <w:p w14:paraId="2AC86CB6" w14:textId="77777777" w:rsidR="00D37D82" w:rsidRDefault="00D37D82">
      <w:r>
        <w:t>P- Prevent Personal Injury or injury to others</w:t>
      </w:r>
    </w:p>
    <w:p w14:paraId="04C589EE" w14:textId="0C29C71A" w:rsidR="00D37D82" w:rsidRDefault="00D37D82">
      <w:r>
        <w:t xml:space="preserve">P- Prevent an offence of against public decency from being </w:t>
      </w:r>
      <w:r w:rsidR="00C14710">
        <w:t>committed or</w:t>
      </w:r>
      <w:r>
        <w:t xml:space="preserve"> continue to be committed.  </w:t>
      </w:r>
    </w:p>
    <w:p w14:paraId="27210F25" w14:textId="4380452D" w:rsidR="00D37D82" w:rsidRDefault="00D37D82" w:rsidP="00D37D82">
      <w:r>
        <w:t xml:space="preserve">L- Prevent the loss or damage of any evidence relating to the arrest. </w:t>
      </w:r>
      <w:r>
        <w:br/>
        <w:t>A- To obtain the address of a person</w:t>
      </w:r>
    </w:p>
    <w:p w14:paraId="2AEA9795" w14:textId="2364AEEB" w:rsidR="00D37D82" w:rsidRDefault="00D37D82" w:rsidP="00D37D82">
      <w:r>
        <w:t xml:space="preserve">N- To obtain a </w:t>
      </w:r>
      <w:r w:rsidR="00C14710">
        <w:t>person’s</w:t>
      </w:r>
      <w:r>
        <w:t xml:space="preserve"> name. </w:t>
      </w:r>
    </w:p>
    <w:p w14:paraId="1693EDF9" w14:textId="441D3A01" w:rsidR="00D37D82" w:rsidRDefault="00D37D82" w:rsidP="00D37D82"/>
    <w:p w14:paraId="30471C52" w14:textId="79FFFD56" w:rsidR="00D37D82" w:rsidRDefault="00D37D82" w:rsidP="00D37D82">
      <w:r>
        <w:t xml:space="preserve">After the necessity is fulfilled, the arrest is lawful when the necessity is coupled with the Grounds: Reasonable suspicion that the person is involved in a crime, and the caution must be read, Making sure it is the correct caution at time of arrest. Necessity, Grounds, and the </w:t>
      </w:r>
      <w:r w:rsidR="00BF0098">
        <w:t>WHEN QUESTIONED</w:t>
      </w:r>
      <w:r>
        <w:t xml:space="preserve"> caution make up for a lawful arrest. </w:t>
      </w:r>
    </w:p>
    <w:p w14:paraId="4ED92621" w14:textId="62C66B3D" w:rsidR="00D37D82" w:rsidRDefault="00D37D82">
      <w:r>
        <w:t>Q8 – Sometimes</w:t>
      </w:r>
      <w:r w:rsidR="00C14710">
        <w:t xml:space="preserve"> it</w:t>
      </w:r>
      <w:r>
        <w:t xml:space="preserve"> is necessary to use force when arresting somebody.  </w:t>
      </w:r>
      <w:r w:rsidR="00C14710">
        <w:t xml:space="preserve">There are three pieces of legislation to cover the use of Reasonable force on a person. Section 117 PACE 1984 – This is the </w:t>
      </w:r>
      <w:r w:rsidR="00C14710">
        <w:lastRenderedPageBreak/>
        <w:t xml:space="preserve">power to use reasonable force to enact PACE. Section 3 of the criminal Law act 1967 – This is the power to use reasonable force to Prevent crime, when being committed or if a crime is about to be committed. And Section 3 of Common law – this is the power to use reasonable force in self-defence. </w:t>
      </w:r>
    </w:p>
    <w:p w14:paraId="710CFC8B" w14:textId="1A414FB1" w:rsidR="00BF0098" w:rsidRDefault="00BF0098"/>
    <w:p w14:paraId="569B020E" w14:textId="506BE348" w:rsidR="00BF0098" w:rsidRDefault="00BF0098">
      <w:r>
        <w:t xml:space="preserve">Q9 – Upon arrest you must supply a person with the time of arrest, the offence they’ve been arrested </w:t>
      </w:r>
      <w:proofErr w:type="gramStart"/>
      <w:r>
        <w:t>for,  the</w:t>
      </w:r>
      <w:proofErr w:type="gramEnd"/>
      <w:r>
        <w:t xml:space="preserve"> ‘when questioned’ Caution, </w:t>
      </w:r>
    </w:p>
    <w:p w14:paraId="71A832F5" w14:textId="0AE14BD1" w:rsidR="00BF0098" w:rsidRDefault="00BF0098">
      <w:r>
        <w:t>‘You do not have to say anything, but it may harm your defence if you do not mention when questioned something you later rely on in court, anything you do say may be given in evidence.’</w:t>
      </w:r>
    </w:p>
    <w:p w14:paraId="11175051" w14:textId="55FB19CC" w:rsidR="00BF0098" w:rsidRDefault="00BF0098">
      <w:r>
        <w:t xml:space="preserve">You must then ask if they understand the caution, </w:t>
      </w:r>
      <w:proofErr w:type="gramStart"/>
      <w:r>
        <w:t>Note</w:t>
      </w:r>
      <w:proofErr w:type="gramEnd"/>
      <w:r>
        <w:t xml:space="preserve"> down the caution reply, supply to them the necessity for the arrest, and the grounds you arrested them on. </w:t>
      </w:r>
    </w:p>
    <w:p w14:paraId="1D197C61" w14:textId="75C563D6" w:rsidR="00BF0098" w:rsidRDefault="00BF0098"/>
    <w:p w14:paraId="32AEEA09" w14:textId="638836CF" w:rsidR="00564B02" w:rsidRDefault="00BF0098">
      <w:r>
        <w:t xml:space="preserve">Q10- The national decision model is built around the Code of ethics that the police use. </w:t>
      </w:r>
      <w:r>
        <w:br/>
        <w:t xml:space="preserve">Effective decision making is outlined by: Gathering information and intelligence, </w:t>
      </w:r>
      <w:proofErr w:type="gramStart"/>
      <w:r>
        <w:t>It</w:t>
      </w:r>
      <w:proofErr w:type="gramEnd"/>
      <w:r>
        <w:t xml:space="preserve"> must be up to date to best inform your investigation. Then you must Assess Threats and </w:t>
      </w:r>
      <w:proofErr w:type="gramStart"/>
      <w:r>
        <w:t>risks, and</w:t>
      </w:r>
      <w:proofErr w:type="gramEnd"/>
      <w:r>
        <w:t xml:space="preserve"> develop a working strategy to best deal with those threats and risks. Always consider the powers </w:t>
      </w:r>
      <w:proofErr w:type="gramStart"/>
      <w:r>
        <w:t>an</w:t>
      </w:r>
      <w:proofErr w:type="gramEnd"/>
      <w:r>
        <w:t xml:space="preserve"> policy available to you so that you can lawfully enact your duties. Consider your options and any contingencies necessary to obtain the best result. Once all of these elements are complete, </w:t>
      </w:r>
      <w:proofErr w:type="gramStart"/>
      <w:r>
        <w:t>You</w:t>
      </w:r>
      <w:proofErr w:type="gramEnd"/>
      <w:r>
        <w:t xml:space="preserve"> must Take action (informed by the previous parts of the NDM) Then review its effectiveness. The NDM allows for effective decision making informed by the core value of the police, ensuring that police who use the model are always </w:t>
      </w:r>
      <w:proofErr w:type="gramStart"/>
      <w:r>
        <w:t>taking action</w:t>
      </w:r>
      <w:proofErr w:type="gramEnd"/>
      <w:r>
        <w:t xml:space="preserve"> with </w:t>
      </w:r>
      <w:proofErr w:type="spellStart"/>
      <w:r>
        <w:t>he</w:t>
      </w:r>
      <w:proofErr w:type="spellEnd"/>
      <w:r>
        <w:t xml:space="preserve"> best possible information and grounds. </w:t>
      </w:r>
      <w:r>
        <w:br/>
      </w:r>
      <w:r>
        <w:br/>
        <w:t>q11- Section 17 of pace is a power of entry</w:t>
      </w:r>
      <w:r w:rsidR="00564B02">
        <w:t xml:space="preserve"> to any premises</w:t>
      </w:r>
      <w:r>
        <w:t xml:space="preserve">. </w:t>
      </w:r>
      <w:r>
        <w:br/>
      </w:r>
      <w:r>
        <w:br/>
        <w:t>Under section 17 of PACE 1984 A constable may Enter any pr</w:t>
      </w:r>
      <w:r w:rsidR="00564B02">
        <w:t>emises</w:t>
      </w:r>
      <w:r>
        <w:t xml:space="preserve"> for purposes of: </w:t>
      </w:r>
      <w:r>
        <w:br/>
        <w:t xml:space="preserve">Extracting a Warrant </w:t>
      </w:r>
      <w:r w:rsidR="00564B02">
        <w:t>for Indictable offences, and some</w:t>
      </w:r>
      <w:r>
        <w:t xml:space="preserve"> </w:t>
      </w:r>
      <w:r w:rsidR="00564B02">
        <w:t>offences under the public order act.</w:t>
      </w:r>
    </w:p>
    <w:p w14:paraId="3093F756" w14:textId="7BAB8893" w:rsidR="00BF0098" w:rsidRDefault="00BF0098">
      <w:r>
        <w:t xml:space="preserve">To </w:t>
      </w:r>
      <w:r w:rsidR="00564B02">
        <w:t xml:space="preserve">Save life and limb. </w:t>
      </w:r>
    </w:p>
    <w:p w14:paraId="7EA36663" w14:textId="5D70689B" w:rsidR="00564B02" w:rsidRDefault="00564B02">
      <w:r>
        <w:t xml:space="preserve">To stop persons unlawfully at large. </w:t>
      </w:r>
    </w:p>
    <w:p w14:paraId="3C69FBEB" w14:textId="48F238A4" w:rsidR="00564B02" w:rsidRDefault="00564B02"/>
    <w:p w14:paraId="55271BB1" w14:textId="77777777" w:rsidR="00564B02" w:rsidRDefault="00564B02">
      <w:r>
        <w:t>Q</w:t>
      </w:r>
      <w:proofErr w:type="gramStart"/>
      <w:r>
        <w:t>12  -</w:t>
      </w:r>
      <w:proofErr w:type="gramEnd"/>
      <w:r>
        <w:t xml:space="preserve"> Dishonesty is a point to prove in many cases, and is not defined specifically as a fact in law, instead it is subject to the ‘Dishonesty Test’ outlined by case Law. When opting to prove dishonesty, </w:t>
      </w:r>
    </w:p>
    <w:p w14:paraId="0F73D65B" w14:textId="585E3775" w:rsidR="00564B02" w:rsidRDefault="00564B02">
      <w:r>
        <w:t xml:space="preserve">The Case law of Ivey Vs Genting Casinos (2017) outlines that dishonesty refers to: </w:t>
      </w:r>
      <w:r>
        <w:br/>
      </w:r>
      <w:r>
        <w:br/>
        <w:t>‘’ An action is deemed as dishonest if any reasonable honest person would deem the actions to be dishonest’’ And that ‘ The perpetrator also knew that any reasonable honest person would deem the actions as dishonest.’’</w:t>
      </w:r>
    </w:p>
    <w:p w14:paraId="31825B65" w14:textId="70F90E00" w:rsidR="00564B02" w:rsidRDefault="00564B02"/>
    <w:p w14:paraId="1D9B0DD0" w14:textId="22BAAC52" w:rsidR="00564B02" w:rsidRDefault="00564B02">
      <w:r>
        <w:t xml:space="preserve">This refers to the actions taken by IVEY when he used a slight of hand card trick in the casino to dishonestly win money. </w:t>
      </w:r>
      <w:r>
        <w:br/>
      </w:r>
      <w:r>
        <w:br/>
        <w:t xml:space="preserve">This test for dishonestly replaced the previous R V Gosh 1982 dishonesty test. </w:t>
      </w:r>
    </w:p>
    <w:p w14:paraId="6E719715" w14:textId="16BE03E8" w:rsidR="00564B02" w:rsidRDefault="00564B02"/>
    <w:p w14:paraId="12A897C0" w14:textId="3D32EBF8" w:rsidR="00564B02" w:rsidRDefault="00564B02">
      <w:r>
        <w:t xml:space="preserve">Q13 – </w:t>
      </w:r>
      <w:r w:rsidR="0099142C">
        <w:t xml:space="preserve"> Call handlers assess the urgency of a call with the use of colours,  Green Yellow and red. Green incidents are incidents that do not require the immediate response of the police and can bee picked up at another time, Where as Red calls are classified as calls that may constitute a critical or major incident, and incident where many people are effected or an incident where there is a distinct threat to life, or already loss of life this is also for crimes in progress. </w:t>
      </w:r>
      <w:r w:rsidR="00F55336">
        <w:t xml:space="preserve">Orange may refer to crimes that are requiring attention from the police but not as urgently.  </w:t>
      </w:r>
    </w:p>
    <w:p w14:paraId="5489B74B" w14:textId="05F3DC06" w:rsidR="00564B02" w:rsidRDefault="00564B02">
      <w:r>
        <w:t xml:space="preserve">Q14- A person is vulnerable when, </w:t>
      </w:r>
      <w:proofErr w:type="gramStart"/>
      <w:r>
        <w:t>as a result of</w:t>
      </w:r>
      <w:proofErr w:type="gramEnd"/>
      <w:r>
        <w:t xml:space="preserve"> their circumstances, they are unable to protect themselves from harm or exploitation. People who are older, People with disabilities are classed as vulnerable for this reason. Children under the age of 18 are Always classed as Vulnerable. </w:t>
      </w:r>
    </w:p>
    <w:p w14:paraId="7DEE1D00" w14:textId="1F446302" w:rsidR="00564B02" w:rsidRDefault="00564B02">
      <w:r>
        <w:t xml:space="preserve">Q15-  Antisocial behaviour is defined under the Crime and Policing act 2014 as - </w:t>
      </w:r>
      <w:r>
        <w:br/>
      </w:r>
      <w:r>
        <w:br/>
      </w:r>
      <w:r w:rsidR="00540142">
        <w:t>Behaviour</w:t>
      </w:r>
      <w:r>
        <w:t xml:space="preserve"> that is likely to cause harassment alarm or distress</w:t>
      </w:r>
      <w:r w:rsidR="00540142">
        <w:t xml:space="preserve"> to any persons Or in the relation to their property, or cause harassment or distress in relation to a persons occupation of a property. </w:t>
      </w:r>
    </w:p>
    <w:p w14:paraId="1D97169A" w14:textId="55DE14D6" w:rsidR="00540142" w:rsidRDefault="00540142">
      <w:r>
        <w:t xml:space="preserve">This behaviour is usually repeated over a set amount of time </w:t>
      </w:r>
      <w:proofErr w:type="gramStart"/>
      <w:r>
        <w:t>( Usually</w:t>
      </w:r>
      <w:proofErr w:type="gramEnd"/>
      <w:r>
        <w:t xml:space="preserve"> 3 instances in 6 months) </w:t>
      </w:r>
      <w:r>
        <w:br/>
        <w:t xml:space="preserve">The victim can be a location as well as a person. </w:t>
      </w:r>
    </w:p>
    <w:p w14:paraId="43D2434A" w14:textId="746C36C9" w:rsidR="00540142" w:rsidRDefault="00540142"/>
    <w:p w14:paraId="767EB31B" w14:textId="71D1CBB0" w:rsidR="00540142" w:rsidRDefault="00540142">
      <w:r>
        <w:t xml:space="preserve">Q16 – A dispersal power under section 35 of the CPA2014 can be issued to remove offenders from an area for </w:t>
      </w:r>
      <w:proofErr w:type="gramStart"/>
      <w:r>
        <w:t>a period of time</w:t>
      </w:r>
      <w:proofErr w:type="gramEnd"/>
      <w:r>
        <w:t xml:space="preserve">. A dispersal power is enacted by the police and agreed by local authority, it disperses offenders from a set location for 48 hours from the point it is enacted. </w:t>
      </w:r>
      <w:r>
        <w:br/>
        <w:t xml:space="preserve">This means that anybody found in the areas where a dispersal power has been created commits an offence, </w:t>
      </w:r>
      <w:proofErr w:type="gramStart"/>
      <w:r>
        <w:t>They</w:t>
      </w:r>
      <w:proofErr w:type="gramEnd"/>
      <w:r>
        <w:t xml:space="preserve"> will be asked to move on, and if failing to do so will be charged. </w:t>
      </w:r>
    </w:p>
    <w:p w14:paraId="188006F1" w14:textId="02970387" w:rsidR="00540142" w:rsidRDefault="00540142"/>
    <w:p w14:paraId="766EF974" w14:textId="358DCCB1" w:rsidR="00540142" w:rsidRDefault="00540142">
      <w:r>
        <w:t xml:space="preserve">Q17 The routine activity theory is a theory that outlines, A Suitable target, without a suitable guardian is likely to be exploited by a likely offender.  This relates to the problem analysis cycle that states for a crime to be committed, there must be a location, A victim and an offender. Removing any one of these factors would remove the crime. The Routine activity theory </w:t>
      </w:r>
      <w:r w:rsidR="00DA114D">
        <w:t xml:space="preserve">shows how they relate together, Example: if a location had a suitable guardian, </w:t>
      </w:r>
      <w:proofErr w:type="spellStart"/>
      <w:r w:rsidR="00DA114D">
        <w:t>Eg</w:t>
      </w:r>
      <w:proofErr w:type="spellEnd"/>
      <w:r w:rsidR="00DA114D">
        <w:t xml:space="preserve"> a trained guard dog, </w:t>
      </w:r>
      <w:proofErr w:type="gramStart"/>
      <w:r w:rsidR="00DA114D">
        <w:t>The</w:t>
      </w:r>
      <w:proofErr w:type="gramEnd"/>
      <w:r w:rsidR="00DA114D">
        <w:t xml:space="preserve"> likely offender would not have as much of an opportunity to commit a crime. </w:t>
      </w:r>
    </w:p>
    <w:p w14:paraId="62F1FDE6" w14:textId="78A6475A" w:rsidR="00DA114D" w:rsidRDefault="00DA114D"/>
    <w:p w14:paraId="1E0C4FFE" w14:textId="074DAFA7" w:rsidR="00DA114D" w:rsidRDefault="00DA114D">
      <w:r>
        <w:t>Q18 – Evidence based policing is a problem solving model that refers to: Allowing Police and Staff access to the most up to date information and intelligence</w:t>
      </w:r>
      <w:r w:rsidR="00ED36CA">
        <w:t xml:space="preserve"> and share it </w:t>
      </w:r>
      <w:r>
        <w:t xml:space="preserve"> to allow them to make decisions on the best course of action to take when solving problems. </w:t>
      </w:r>
    </w:p>
    <w:p w14:paraId="78DC1993" w14:textId="4596B59E" w:rsidR="00DA114D" w:rsidRDefault="00DA114D">
      <w:r>
        <w:t xml:space="preserve">It is the belief that police problem solving should be based on scientific evidence of what is best to </w:t>
      </w:r>
      <w:r w:rsidR="00ED36CA">
        <w:t xml:space="preserve">solve issues. Studies of police practices, the results and how they handle crime is usually assessed and reported on by independent bodies such as universities. They release studies that outline effective crime solving strategies and share them with police forces around the UK, to help enable best practice.  </w:t>
      </w:r>
    </w:p>
    <w:p w14:paraId="41C23D86" w14:textId="2F3C3618" w:rsidR="00ED36CA" w:rsidRDefault="00ED36CA">
      <w:r>
        <w:br/>
        <w:t xml:space="preserve">The acronym ATLAS is used to describe how we base our policing around Evidence. A – ASK – Ask questions around the methods used to solve crimes, </w:t>
      </w:r>
      <w:proofErr w:type="gramStart"/>
      <w:r>
        <w:t>What</w:t>
      </w:r>
      <w:proofErr w:type="gramEnd"/>
      <w:r>
        <w:t xml:space="preserve"> works in other places? What could we be </w:t>
      </w:r>
      <w:r>
        <w:lastRenderedPageBreak/>
        <w:t xml:space="preserve">doing </w:t>
      </w:r>
      <w:proofErr w:type="gramStart"/>
      <w:r>
        <w:t>differently.</w:t>
      </w:r>
      <w:proofErr w:type="gramEnd"/>
      <w:r>
        <w:t xml:space="preserve"> T – TEST, Use the questions to inform actions and Test if they </w:t>
      </w:r>
      <w:proofErr w:type="gramStart"/>
      <w:r>
        <w:t>have an effect on</w:t>
      </w:r>
      <w:proofErr w:type="gramEnd"/>
      <w:r>
        <w:t xml:space="preserve"> the crimes.  L- LEARN, learn from the results of those tests, what worked well, what </w:t>
      </w:r>
      <w:proofErr w:type="gramStart"/>
      <w:r>
        <w:t>didn’t</w:t>
      </w:r>
      <w:proofErr w:type="gramEnd"/>
      <w:r>
        <w:t xml:space="preserve">? A – ADAPT, Adapt the questions asked and methods used to better fix the issue, S- SHARE, The key to Evidence based policing, Share the information tested and gathered with others, Meaning future actions  are based on the evidence gathered. </w:t>
      </w:r>
    </w:p>
    <w:p w14:paraId="33F405EB" w14:textId="3393E1FD" w:rsidR="00ED36CA" w:rsidRDefault="00ED36CA"/>
    <w:p w14:paraId="4B5163AD" w14:textId="34F08F71" w:rsidR="00ED36CA" w:rsidRDefault="00ED36CA">
      <w:r>
        <w:t>Q19 – Problem solving models used to solve crimes, include OSARA</w:t>
      </w:r>
    </w:p>
    <w:p w14:paraId="0BBBBE84" w14:textId="3C8886F9" w:rsidR="00ED36CA" w:rsidRDefault="00ED36CA"/>
    <w:p w14:paraId="5CAEE110" w14:textId="0EB7C6A3" w:rsidR="00ED36CA" w:rsidRDefault="00ED36CA">
      <w:r>
        <w:t xml:space="preserve"> Objective: Identify the objective, the problem that needs solving. Scanning: identify the issues that are possible to cause problems when trying to solve the problem and how they are best avoided , Acknowledge: the impact that the problem has on a wider scale, The community and even the police force. React: To the issue whilst being informed by </w:t>
      </w:r>
      <w:proofErr w:type="gramStart"/>
      <w:r>
        <w:t>all of</w:t>
      </w:r>
      <w:proofErr w:type="gramEnd"/>
      <w:r>
        <w:t xml:space="preserve"> these factors and implement a solution. Assess: Assess if the solution was effective or if it needs further work. </w:t>
      </w:r>
    </w:p>
    <w:p w14:paraId="7D3896D1" w14:textId="7EFEC569" w:rsidR="00ED36CA" w:rsidRDefault="00ED36CA"/>
    <w:p w14:paraId="0EE84628" w14:textId="59987B84" w:rsidR="00ED36CA" w:rsidRDefault="00ED36CA">
      <w:r>
        <w:t xml:space="preserve">Objectives informed by OSARA must follow the SMART model. </w:t>
      </w:r>
      <w:r>
        <w:br/>
        <w:t xml:space="preserve">They must be: Specific, Measurable, Attainable, Realistic and Timely. </w:t>
      </w:r>
    </w:p>
    <w:p w14:paraId="195929A4" w14:textId="77777777" w:rsidR="00564B02" w:rsidRDefault="00564B02"/>
    <w:p w14:paraId="3187928D" w14:textId="77777777" w:rsidR="00564B02" w:rsidRDefault="00564B02"/>
    <w:p w14:paraId="46539D13" w14:textId="2B8A7309" w:rsidR="00D37D82" w:rsidRDefault="006F681F">
      <w:r>
        <w:t xml:space="preserve">Q20 – A critical incident is any incident that the effectiveness of the response of the police is likely to have a significant effect on the victim, the community, and others. Anybody can bring a critical incident to the attention of a designated officer. But ONLY a designated officer, usually of the rank ‘Inspector’ or above </w:t>
      </w:r>
      <w:proofErr w:type="gramStart"/>
      <w:r>
        <w:t>are able to</w:t>
      </w:r>
      <w:proofErr w:type="gramEnd"/>
      <w:r>
        <w:t xml:space="preserve"> declare an incident as critical. </w:t>
      </w:r>
    </w:p>
    <w:p w14:paraId="796BDFBB" w14:textId="3A73035E" w:rsidR="006F681F" w:rsidRDefault="006F681F"/>
    <w:p w14:paraId="74A9BDDF" w14:textId="77777777" w:rsidR="006F681F" w:rsidRDefault="006F681F">
      <w:r>
        <w:t>Q21 – Section 1 of PACE 1984 is the power to stop and search</w:t>
      </w:r>
    </w:p>
    <w:p w14:paraId="6F13AD65" w14:textId="77777777" w:rsidR="006F681F" w:rsidRDefault="006F681F"/>
    <w:p w14:paraId="5DF225BB" w14:textId="4DB3BE4E" w:rsidR="006F681F" w:rsidRDefault="006F681F">
      <w:r>
        <w:t xml:space="preserve">A constable may stop and search a person in a public space with reasonable grounds to suspect they have with them any prohibited article, or offensive weaponry. </w:t>
      </w:r>
      <w:r>
        <w:br/>
        <w:t xml:space="preserve">Whilst in a public space you are only allowed to Remove the Jacket, </w:t>
      </w:r>
      <w:r w:rsidR="00BE51E9">
        <w:t>outercoat,</w:t>
      </w:r>
      <w:r>
        <w:t xml:space="preserve"> and Gloves of a suspect. </w:t>
      </w:r>
      <w:r w:rsidR="00BE51E9">
        <w:br/>
      </w:r>
      <w:r w:rsidR="00BE51E9">
        <w:br/>
        <w:t xml:space="preserve">Section 1 of pace also covers the searching of vehicles. Section 1.a </w:t>
      </w:r>
      <w:proofErr w:type="gramStart"/>
      <w:r w:rsidR="00BE51E9">
        <w:t>PACE  -</w:t>
      </w:r>
      <w:proofErr w:type="gramEnd"/>
      <w:r w:rsidR="00BE51E9">
        <w:t xml:space="preserve"> </w:t>
      </w:r>
      <w:r w:rsidR="00BE51E9">
        <w:br/>
      </w:r>
      <w:r w:rsidR="00BE51E9">
        <w:br/>
        <w:t>A constable may search any Vehicle or craft, of anything in or on that vehicle, with reasonable grounds to suspect they will find any prohibited article, or offensive weaponry.</w:t>
      </w:r>
    </w:p>
    <w:p w14:paraId="602510DE" w14:textId="09050FD6" w:rsidR="00BE51E9" w:rsidRDefault="00BE51E9"/>
    <w:p w14:paraId="77495942" w14:textId="5559BA57" w:rsidR="00BE51E9" w:rsidRDefault="00BE51E9" w:rsidP="00BE51E9">
      <w:r>
        <w:t xml:space="preserve">Q22 - When stopping and searching a person, for the search to be lawful you must be acting on Up to date intelligence and follow the GO WISELY model explained below. Before the search you must give: </w:t>
      </w:r>
      <w:r>
        <w:br/>
        <w:t xml:space="preserve">G – Grounds, </w:t>
      </w:r>
      <w:proofErr w:type="gramStart"/>
      <w:r>
        <w:t>The</w:t>
      </w:r>
      <w:proofErr w:type="gramEnd"/>
      <w:r>
        <w:t xml:space="preserve"> officer must explain the grounds they have to stop a person for search. EG. </w:t>
      </w:r>
      <w:r>
        <w:lastRenderedPageBreak/>
        <w:t xml:space="preserve">Intelligence states a person matching a certain description is carrying a knife. </w:t>
      </w:r>
      <w:r>
        <w:br/>
        <w:t xml:space="preserve">O- Objective, </w:t>
      </w:r>
      <w:proofErr w:type="gramStart"/>
      <w:r>
        <w:t>The</w:t>
      </w:r>
      <w:proofErr w:type="gramEnd"/>
      <w:r>
        <w:t xml:space="preserve"> officer must have an objective in mind. EG: To find the knife being carried by the suspected person. </w:t>
      </w:r>
      <w:r>
        <w:br/>
        <w:t xml:space="preserve">W- Warrant card, </w:t>
      </w:r>
      <w:proofErr w:type="gramStart"/>
      <w:r>
        <w:t>If</w:t>
      </w:r>
      <w:proofErr w:type="gramEnd"/>
      <w:r>
        <w:t xml:space="preserve"> in plain clothes, an officer must make it known to the person who is being searched that they are an officer by showing their warrant card. </w:t>
      </w:r>
      <w:r>
        <w:br/>
        <w:t xml:space="preserve">I- You must identify yourself, </w:t>
      </w:r>
      <w:proofErr w:type="gramStart"/>
      <w:r>
        <w:t>Name</w:t>
      </w:r>
      <w:proofErr w:type="gramEnd"/>
      <w:r>
        <w:t xml:space="preserve"> and collar number. </w:t>
      </w:r>
      <w:r>
        <w:br/>
        <w:t xml:space="preserve">S- Station, </w:t>
      </w:r>
      <w:proofErr w:type="gramStart"/>
      <w:r>
        <w:t>You</w:t>
      </w:r>
      <w:proofErr w:type="gramEnd"/>
      <w:r>
        <w:t xml:space="preserve"> must state the station you are attached to. </w:t>
      </w:r>
      <w:r>
        <w:br/>
        <w:t xml:space="preserve">E- Entitled, </w:t>
      </w:r>
      <w:proofErr w:type="gramStart"/>
      <w:r>
        <w:t>The</w:t>
      </w:r>
      <w:proofErr w:type="gramEnd"/>
      <w:r>
        <w:t xml:space="preserve"> person must be made aware they are entitled to a copy of the search report.</w:t>
      </w:r>
    </w:p>
    <w:p w14:paraId="53F22699" w14:textId="77777777" w:rsidR="00BE51E9" w:rsidRDefault="00BE51E9" w:rsidP="00BE51E9">
      <w:r>
        <w:t xml:space="preserve">L- Legal power used, </w:t>
      </w:r>
      <w:proofErr w:type="gramStart"/>
      <w:r>
        <w:t>You</w:t>
      </w:r>
      <w:proofErr w:type="gramEnd"/>
      <w:r>
        <w:t xml:space="preserve"> must state the power you have searched under, In this case S1 PACE1984</w:t>
      </w:r>
    </w:p>
    <w:p w14:paraId="0BBF8B89" w14:textId="77777777" w:rsidR="00BE51E9" w:rsidRDefault="00BE51E9" w:rsidP="00BE51E9">
      <w:r>
        <w:t xml:space="preserve">Y- You are being detained. You must make the person being searched aware that they are being detained for a purpose of a search. </w:t>
      </w:r>
    </w:p>
    <w:p w14:paraId="223D2989" w14:textId="2B4D0A49" w:rsidR="00BE51E9" w:rsidRDefault="00BE51E9">
      <w:r>
        <w:t xml:space="preserve">Q23 – The best stop and search scheme aims to make stop and search an effective way to prevent crime. Stop and search is a Proactive way of acting on intelligence and reducing the likelihood of crimes being committed by removing the items used to commit those crimes from people who are likely to commit them. </w:t>
      </w:r>
      <w:r>
        <w:br/>
      </w:r>
      <w:r>
        <w:br/>
        <w:t xml:space="preserve">by acting on up to date and well processed intelligence, officers can enact the rules of PACE to stop and search anybody who has been identified by that intelligence to help reduce crime. The best stop and search process also aims to make stop and search procedures, not only more thorough, but more fair for the person being searched, The person now has to be told the powers they are being searched under, the reason why, what is hoped to be found and they are now entitled to a copy of the search report itself. Its aim was to reduce the idea that stop and search was only done do to unconscious bias  and prejudice, instead opting to set clear rules as to when and where stop and search procedures can be carried out. </w:t>
      </w:r>
    </w:p>
    <w:p w14:paraId="45905AAD" w14:textId="4DF3759D" w:rsidR="00BE51E9" w:rsidRDefault="00BE51E9"/>
    <w:p w14:paraId="0FF3EEEA" w14:textId="21DFD2BC" w:rsidR="00BE51E9" w:rsidRDefault="00BE51E9">
      <w:r>
        <w:t xml:space="preserve">Q24 – The NIM is the National Intelligence Model, </w:t>
      </w:r>
      <w:proofErr w:type="gramStart"/>
      <w:r>
        <w:t>That</w:t>
      </w:r>
      <w:proofErr w:type="gramEnd"/>
      <w:r>
        <w:t xml:space="preserve"> governs how intelligence is Disseminated throughout the force, and throughout forces nationwide. </w:t>
      </w:r>
      <w:r w:rsidR="000C3C17">
        <w:t>The NIM is split into 3 sections.</w:t>
      </w:r>
      <w:r w:rsidR="000C3C17">
        <w:br/>
      </w:r>
      <w:r w:rsidR="000C3C17">
        <w:br/>
        <w:t xml:space="preserve">Local – Local intelligence that is controlled by a forces Local intelligence officer, intelligence that is given to the officers working on in a certain locality to better combat crimes on that level. </w:t>
      </w:r>
    </w:p>
    <w:p w14:paraId="22A44127" w14:textId="00D76950" w:rsidR="000C3C17" w:rsidRDefault="000C3C17">
      <w:r>
        <w:t xml:space="preserve">Regional – Regional intelligence is intel that benefits from being shared with a more wider force area, </w:t>
      </w:r>
      <w:proofErr w:type="gramStart"/>
      <w:r>
        <w:t>This</w:t>
      </w:r>
      <w:proofErr w:type="gramEnd"/>
      <w:r>
        <w:t xml:space="preserve"> may mean sharing information on suspects throughout all of the police forces in Wales. Regional Information helps in informing a pro-active response to tracking criminals that my operate in a larger area. </w:t>
      </w:r>
    </w:p>
    <w:p w14:paraId="62EFCEA5" w14:textId="24D76CB5" w:rsidR="000C3C17" w:rsidRDefault="000C3C17"/>
    <w:p w14:paraId="058D258A" w14:textId="77777777" w:rsidR="000C3C17" w:rsidRDefault="000C3C17">
      <w:r>
        <w:t xml:space="preserve">National – National intelligence is intelligence shared with police forces across the nation, </w:t>
      </w:r>
      <w:proofErr w:type="gramStart"/>
      <w:r>
        <w:t>Allowing</w:t>
      </w:r>
      <w:proofErr w:type="gramEnd"/>
      <w:r>
        <w:t xml:space="preserve"> for both proactive and reactive responses to crimes, this is often on a need to know basis, but is disseminated with teams and forces as necessary.</w:t>
      </w:r>
    </w:p>
    <w:p w14:paraId="156EA09D" w14:textId="77777777" w:rsidR="000C3C17" w:rsidRDefault="000C3C17"/>
    <w:p w14:paraId="777215BF" w14:textId="56D99CC1" w:rsidR="000C3C17" w:rsidRDefault="000C3C17">
      <w:r>
        <w:t xml:space="preserve">The national intelligence model also informs the classification of intelligence to protect the safety of victims, work with the GDPR laws and </w:t>
      </w:r>
      <w:proofErr w:type="gramStart"/>
      <w:r>
        <w:t>to  know</w:t>
      </w:r>
      <w:proofErr w:type="gramEnd"/>
      <w:r>
        <w:t xml:space="preserve"> where to send information. These classifications are Official, Secret and Top Secret. </w:t>
      </w:r>
    </w:p>
    <w:p w14:paraId="755F6C2E" w14:textId="68C61945" w:rsidR="000C3C17" w:rsidRDefault="000C3C17"/>
    <w:p w14:paraId="12C44FF3" w14:textId="1FB048DB" w:rsidR="000C3C17" w:rsidRDefault="000C3C17">
      <w:r>
        <w:t xml:space="preserve">The 3x5x2 system is used to grade the information received. </w:t>
      </w:r>
    </w:p>
    <w:p w14:paraId="29FB7B38" w14:textId="608376FA" w:rsidR="000C3C17" w:rsidRDefault="000C3C17">
      <w:r>
        <w:t>3 – Tested, untested, Not known</w:t>
      </w:r>
    </w:p>
    <w:p w14:paraId="2E784C55" w14:textId="6E78FEC4" w:rsidR="000C3C17" w:rsidRDefault="000C3C17">
      <w:r>
        <w:t xml:space="preserve">5 – known to source, Not known to source but corroborated, not known to source, </w:t>
      </w:r>
      <w:proofErr w:type="gramStart"/>
      <w:r>
        <w:t>Known</w:t>
      </w:r>
      <w:proofErr w:type="gramEnd"/>
      <w:r>
        <w:t xml:space="preserve"> indirectly, not known, suspected to be false.</w:t>
      </w:r>
    </w:p>
    <w:p w14:paraId="32D29F1D" w14:textId="3E7D34DB" w:rsidR="000C3C17" w:rsidRDefault="000C3C17">
      <w:r>
        <w:t xml:space="preserve">2 – Can be shared, OR can bee shared with conditions. </w:t>
      </w:r>
    </w:p>
    <w:p w14:paraId="64618DAC" w14:textId="3B022322" w:rsidR="000C3C17" w:rsidRDefault="000C3C17">
      <w:r>
        <w:t xml:space="preserve">When information is given to the force intelligence handler, it is asked to be graded with the above scale. </w:t>
      </w:r>
    </w:p>
    <w:p w14:paraId="14ECCC73" w14:textId="5B6C1EBC" w:rsidR="000C3C17" w:rsidRDefault="000C3C17"/>
    <w:p w14:paraId="5DE3ECA9" w14:textId="08A254FA" w:rsidR="000C3C17" w:rsidRDefault="000C3C17">
      <w:r>
        <w:t xml:space="preserve">Q25 – Information is governed by many pieces of Legislation. </w:t>
      </w:r>
      <w:r>
        <w:br/>
        <w:t xml:space="preserve">RIPA 2000 </w:t>
      </w:r>
      <w:proofErr w:type="gramStart"/>
      <w:r>
        <w:t>( the</w:t>
      </w:r>
      <w:proofErr w:type="gramEnd"/>
      <w:r>
        <w:t xml:space="preserve"> regulatory investigatory powers act 2000 ) Covers the methods used for surveillance on other people. This surveillance is defined as Covert – where the method of surveillance is unknown to the person being watched. </w:t>
      </w:r>
      <w:r>
        <w:br/>
        <w:t xml:space="preserve">Intrusive – Where the Surveillance and the techniques used to gather it involve being on a </w:t>
      </w:r>
      <w:proofErr w:type="gramStart"/>
      <w:r>
        <w:t>persons</w:t>
      </w:r>
      <w:proofErr w:type="gramEnd"/>
      <w:r>
        <w:t xml:space="preserve"> private property (car) or abode. </w:t>
      </w:r>
    </w:p>
    <w:p w14:paraId="56A2A7A0" w14:textId="04F189E3" w:rsidR="0099142C" w:rsidRDefault="0099142C">
      <w:proofErr w:type="gramStart"/>
      <w:r>
        <w:t>Direct  -</w:t>
      </w:r>
      <w:proofErr w:type="gramEnd"/>
      <w:r>
        <w:t xml:space="preserve"> where surveillance ins conducted in the direct link to a particular crime.</w:t>
      </w:r>
    </w:p>
    <w:p w14:paraId="44B137E7" w14:textId="5DBA8171" w:rsidR="0099142C" w:rsidRDefault="0099142C"/>
    <w:p w14:paraId="5704C043" w14:textId="25D17DDC" w:rsidR="0099142C" w:rsidRDefault="0099142C">
      <w:r>
        <w:t xml:space="preserve">Surveillance is the act of recording somebodies’ movements, </w:t>
      </w:r>
      <w:proofErr w:type="gramStart"/>
      <w:r>
        <w:t>conversations</w:t>
      </w:r>
      <w:proofErr w:type="gramEnd"/>
      <w:r>
        <w:t xml:space="preserve"> and actions without them knowing and will likely reveal personal information. </w:t>
      </w:r>
    </w:p>
    <w:p w14:paraId="50E1081C" w14:textId="640105EB" w:rsidR="0099142C" w:rsidRDefault="0099142C"/>
    <w:p w14:paraId="164CE9DB" w14:textId="302F20A6" w:rsidR="0099142C" w:rsidRDefault="0099142C">
      <w:r>
        <w:t xml:space="preserve">GBPR The general data protection act, Governs that everybody is responsible for the protection of personal data, That you are personally liable for any breach of the GDPR and that the amount of time data can be stored, and how it is stored is also governed under this. </w:t>
      </w:r>
    </w:p>
    <w:p w14:paraId="1B044C49" w14:textId="0EEF470B" w:rsidR="00CA22FD" w:rsidRDefault="00CA22FD"/>
    <w:p w14:paraId="0C851F28" w14:textId="5124D89A" w:rsidR="00CA22FD" w:rsidRDefault="00CA22FD">
      <w:r>
        <w:t xml:space="preserve">Information is also gathered, assess, disseminated and reviewed under the national intelligence model. </w:t>
      </w:r>
    </w:p>
    <w:sectPr w:rsidR="00CA22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12D35C" w14:textId="77777777" w:rsidR="00880238" w:rsidRDefault="00880238" w:rsidP="00186148">
      <w:pPr>
        <w:spacing w:after="0" w:line="240" w:lineRule="auto"/>
      </w:pPr>
      <w:r>
        <w:separator/>
      </w:r>
    </w:p>
  </w:endnote>
  <w:endnote w:type="continuationSeparator" w:id="0">
    <w:p w14:paraId="1A8D8923" w14:textId="77777777" w:rsidR="00880238" w:rsidRDefault="00880238" w:rsidP="00186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3706A" w14:textId="77777777" w:rsidR="00880238" w:rsidRDefault="00880238" w:rsidP="00186148">
      <w:pPr>
        <w:spacing w:after="0" w:line="240" w:lineRule="auto"/>
      </w:pPr>
      <w:r>
        <w:separator/>
      </w:r>
    </w:p>
  </w:footnote>
  <w:footnote w:type="continuationSeparator" w:id="0">
    <w:p w14:paraId="76494314" w14:textId="77777777" w:rsidR="00880238" w:rsidRDefault="00880238" w:rsidP="00186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E74E2E"/>
    <w:multiLevelType w:val="hybridMultilevel"/>
    <w:tmpl w:val="6AE8B43E"/>
    <w:lvl w:ilvl="0" w:tplc="9E6C11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148"/>
    <w:rsid w:val="000C3C17"/>
    <w:rsid w:val="00186148"/>
    <w:rsid w:val="0024483A"/>
    <w:rsid w:val="00315672"/>
    <w:rsid w:val="00333990"/>
    <w:rsid w:val="004F3F9B"/>
    <w:rsid w:val="00540142"/>
    <w:rsid w:val="00564B02"/>
    <w:rsid w:val="00573BDB"/>
    <w:rsid w:val="00676827"/>
    <w:rsid w:val="006E09D5"/>
    <w:rsid w:val="006F681F"/>
    <w:rsid w:val="00880238"/>
    <w:rsid w:val="0099142C"/>
    <w:rsid w:val="00BE29E1"/>
    <w:rsid w:val="00BE51E9"/>
    <w:rsid w:val="00BF0098"/>
    <w:rsid w:val="00C14710"/>
    <w:rsid w:val="00CA22FD"/>
    <w:rsid w:val="00D37D82"/>
    <w:rsid w:val="00DA114D"/>
    <w:rsid w:val="00EC0F80"/>
    <w:rsid w:val="00ED36CA"/>
    <w:rsid w:val="00F55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B8024"/>
  <w15:chartTrackingRefBased/>
  <w15:docId w15:val="{45C826D2-B3CA-4EC4-BAC3-33CCDC95E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7D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7</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Charlotte</dc:creator>
  <cp:keywords/>
  <dc:description/>
  <cp:lastModifiedBy>Williams, Charlotte</cp:lastModifiedBy>
  <cp:revision>9</cp:revision>
  <dcterms:created xsi:type="dcterms:W3CDTF">2020-12-10T12:37:00Z</dcterms:created>
  <dcterms:modified xsi:type="dcterms:W3CDTF">2020-12-11T10:29:00Z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charlotte.williams@gwent.police.uk</vt:lpwstr>
  </property>
  <property fmtid="{D5CDD505-2E9C-101B-9397-08002B2CF9AE}" pid="5" name="MSIP_Label_f2acd28b-79a3-4a0f-b0ff-4b75658b1549_SetDate">
    <vt:lpwstr>2020-12-10T12:42:52.1748183Z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09d0682a-e3ff-4150-bbc3-e1b7760071e1</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ies>
</file>