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9C1E10" w14:textId="05932EE0" w:rsidR="00AF6C1F" w:rsidRDefault="00C7682D">
      <w:pPr>
        <w:rPr>
          <w:rFonts w:ascii="Times New Roman" w:hAnsi="Times New Roman" w:cs="Times New Roman"/>
          <w:b/>
          <w:bCs/>
          <w:sz w:val="20"/>
          <w:szCs w:val="20"/>
          <w:u w:val="single"/>
        </w:rPr>
      </w:pPr>
      <w:bookmarkStart w:id="0" w:name="_GoBack"/>
      <w:bookmarkEnd w:id="0"/>
      <w:r>
        <w:rPr>
          <w:rFonts w:ascii="Times New Roman" w:hAnsi="Times New Roman" w:cs="Times New Roman"/>
          <w:b/>
          <w:bCs/>
          <w:noProof/>
          <w:sz w:val="20"/>
          <w:szCs w:val="20"/>
          <w:u w:val="single"/>
          <w:lang w:eastAsia="en-GB"/>
        </w:rPr>
        <w:drawing>
          <wp:inline distT="0" distB="0" distL="0" distR="0" wp14:anchorId="0847F8DD" wp14:editId="6485B252">
            <wp:extent cx="5731510" cy="2428875"/>
            <wp:effectExtent l="0" t="0" r="2540" b="9525"/>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WTSD.jpg"/>
                    <pic:cNvPicPr/>
                  </pic:nvPicPr>
                  <pic:blipFill>
                    <a:blip r:embed="rId7">
                      <a:extLst>
                        <a:ext uri="{28A0092B-C50C-407E-A947-70E740481C1C}">
                          <a14:useLocalDpi xmlns:a14="http://schemas.microsoft.com/office/drawing/2010/main" val="0"/>
                        </a:ext>
                      </a:extLst>
                    </a:blip>
                    <a:stretch>
                      <a:fillRect/>
                    </a:stretch>
                  </pic:blipFill>
                  <pic:spPr>
                    <a:xfrm>
                      <a:off x="0" y="0"/>
                      <a:ext cx="5731510" cy="2428875"/>
                    </a:xfrm>
                    <a:prstGeom prst="rect">
                      <a:avLst/>
                    </a:prstGeom>
                  </pic:spPr>
                </pic:pic>
              </a:graphicData>
            </a:graphic>
          </wp:inline>
        </w:drawing>
      </w:r>
    </w:p>
    <w:p w14:paraId="7A79EFAF" w14:textId="4977D267" w:rsidR="00C7682D" w:rsidRDefault="00C7682D">
      <w:pPr>
        <w:rPr>
          <w:rFonts w:ascii="Times New Roman" w:hAnsi="Times New Roman" w:cs="Times New Roman"/>
          <w:b/>
          <w:bCs/>
          <w:sz w:val="20"/>
          <w:szCs w:val="20"/>
          <w:u w:val="single"/>
        </w:rPr>
      </w:pPr>
      <w:r>
        <w:rPr>
          <w:rFonts w:ascii="Times New Roman" w:hAnsi="Times New Roman" w:cs="Times New Roman"/>
          <w:b/>
          <w:bCs/>
          <w:noProof/>
          <w:sz w:val="20"/>
          <w:szCs w:val="20"/>
          <w:u w:val="single"/>
          <w:lang w:eastAsia="en-GB"/>
        </w:rPr>
        <w:drawing>
          <wp:inline distT="0" distB="0" distL="0" distR="0" wp14:anchorId="14CFA385" wp14:editId="103CDB11">
            <wp:extent cx="5772150" cy="2266950"/>
            <wp:effectExtent l="0" t="0" r="0" b="0"/>
            <wp:docPr id="5" name="Picture 5" descr="A picture containing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hermal-spraying.jpg"/>
                    <pic:cNvPicPr/>
                  </pic:nvPicPr>
                  <pic:blipFill>
                    <a:blip r:embed="rId8">
                      <a:extLst>
                        <a:ext uri="{28A0092B-C50C-407E-A947-70E740481C1C}">
                          <a14:useLocalDpi xmlns:a14="http://schemas.microsoft.com/office/drawing/2010/main" val="0"/>
                        </a:ext>
                      </a:extLst>
                    </a:blip>
                    <a:stretch>
                      <a:fillRect/>
                    </a:stretch>
                  </pic:blipFill>
                  <pic:spPr>
                    <a:xfrm>
                      <a:off x="0" y="0"/>
                      <a:ext cx="5772150" cy="2266950"/>
                    </a:xfrm>
                    <a:prstGeom prst="rect">
                      <a:avLst/>
                    </a:prstGeom>
                  </pic:spPr>
                </pic:pic>
              </a:graphicData>
            </a:graphic>
          </wp:inline>
        </w:drawing>
      </w:r>
    </w:p>
    <w:p w14:paraId="35FA3DE7" w14:textId="77777777" w:rsidR="00AF6C1F" w:rsidRDefault="00AF6C1F">
      <w:pPr>
        <w:rPr>
          <w:rFonts w:ascii="Times New Roman" w:hAnsi="Times New Roman" w:cs="Times New Roman"/>
          <w:b/>
          <w:bCs/>
          <w:sz w:val="20"/>
          <w:szCs w:val="20"/>
          <w:u w:val="single"/>
        </w:rPr>
      </w:pPr>
    </w:p>
    <w:p w14:paraId="2AF99FA0" w14:textId="77777777" w:rsidR="00AF6C1F" w:rsidRDefault="00AF6C1F">
      <w:pPr>
        <w:rPr>
          <w:rFonts w:ascii="Times New Roman" w:hAnsi="Times New Roman" w:cs="Times New Roman"/>
          <w:b/>
          <w:bCs/>
          <w:sz w:val="20"/>
          <w:szCs w:val="20"/>
          <w:u w:val="single"/>
        </w:rPr>
      </w:pPr>
    </w:p>
    <w:p w14:paraId="13D5E67D" w14:textId="77777777" w:rsidR="00AF6C1F" w:rsidRDefault="00AF6C1F">
      <w:pPr>
        <w:rPr>
          <w:rFonts w:ascii="Times New Roman" w:hAnsi="Times New Roman" w:cs="Times New Roman"/>
          <w:b/>
          <w:bCs/>
          <w:sz w:val="20"/>
          <w:szCs w:val="20"/>
          <w:u w:val="single"/>
        </w:rPr>
      </w:pPr>
    </w:p>
    <w:p w14:paraId="3A176655" w14:textId="77777777" w:rsidR="00AF6C1F" w:rsidRDefault="00AF6C1F">
      <w:pPr>
        <w:rPr>
          <w:rFonts w:ascii="Times New Roman" w:hAnsi="Times New Roman" w:cs="Times New Roman"/>
          <w:b/>
          <w:bCs/>
          <w:sz w:val="20"/>
          <w:szCs w:val="20"/>
          <w:u w:val="single"/>
        </w:rPr>
      </w:pPr>
    </w:p>
    <w:p w14:paraId="3BC6DFA1" w14:textId="77777777" w:rsidR="00AF6C1F" w:rsidRDefault="00AF6C1F">
      <w:pPr>
        <w:rPr>
          <w:rFonts w:ascii="Times New Roman" w:hAnsi="Times New Roman" w:cs="Times New Roman"/>
          <w:b/>
          <w:bCs/>
          <w:sz w:val="20"/>
          <w:szCs w:val="20"/>
          <w:u w:val="single"/>
        </w:rPr>
      </w:pPr>
    </w:p>
    <w:p w14:paraId="7E49CE28" w14:textId="77777777" w:rsidR="00AF6C1F" w:rsidRDefault="00AF6C1F">
      <w:pPr>
        <w:rPr>
          <w:rFonts w:ascii="Times New Roman" w:hAnsi="Times New Roman" w:cs="Times New Roman"/>
          <w:b/>
          <w:bCs/>
          <w:sz w:val="20"/>
          <w:szCs w:val="20"/>
          <w:u w:val="single"/>
        </w:rPr>
      </w:pPr>
    </w:p>
    <w:p w14:paraId="7C00D8E2" w14:textId="3EDD1A2E" w:rsidR="00AF6C1F" w:rsidRPr="00AF6C1F" w:rsidRDefault="00AF6C1F" w:rsidP="00AF6C1F">
      <w:pPr>
        <w:ind w:left="720"/>
        <w:rPr>
          <w:rFonts w:ascii="Times New Roman" w:hAnsi="Times New Roman" w:cs="Times New Roman"/>
          <w:b/>
          <w:sz w:val="32"/>
          <w:szCs w:val="32"/>
        </w:rPr>
      </w:pPr>
      <w:r w:rsidRPr="00AF6C1F">
        <w:rPr>
          <w:rFonts w:ascii="Times New Roman" w:hAnsi="Times New Roman" w:cs="Times New Roman"/>
        </w:rPr>
        <w:t xml:space="preserve"> </w:t>
      </w:r>
      <w:r w:rsidRPr="00AF6C1F">
        <w:rPr>
          <w:rFonts w:ascii="Times New Roman" w:hAnsi="Times New Roman" w:cs="Times New Roman"/>
          <w:b/>
          <w:sz w:val="32"/>
          <w:szCs w:val="32"/>
        </w:rPr>
        <w:t xml:space="preserve">University of Wales Trinity Saint David </w:t>
      </w:r>
    </w:p>
    <w:p w14:paraId="478D3EC7" w14:textId="77777777" w:rsidR="00AF6C1F" w:rsidRPr="00AF6C1F" w:rsidRDefault="00AF6C1F" w:rsidP="00AF6C1F">
      <w:pPr>
        <w:ind w:left="720"/>
        <w:rPr>
          <w:rFonts w:ascii="Times New Roman" w:hAnsi="Times New Roman" w:cs="Times New Roman"/>
          <w:b/>
          <w:sz w:val="32"/>
          <w:szCs w:val="32"/>
        </w:rPr>
      </w:pPr>
      <w:r w:rsidRPr="00AF6C1F">
        <w:rPr>
          <w:rFonts w:ascii="Times New Roman" w:hAnsi="Times New Roman" w:cs="Times New Roman"/>
          <w:b/>
          <w:sz w:val="32"/>
          <w:szCs w:val="32"/>
        </w:rPr>
        <w:t xml:space="preserve">        SCHOOL OF ENGINEERING </w:t>
      </w:r>
    </w:p>
    <w:p w14:paraId="10AE28B2" w14:textId="489F6B9B" w:rsidR="00AF6C1F" w:rsidRPr="00AF6C1F" w:rsidRDefault="00AF6C1F" w:rsidP="00AF6C1F">
      <w:pPr>
        <w:ind w:left="720"/>
        <w:rPr>
          <w:rFonts w:ascii="Times New Roman" w:hAnsi="Times New Roman" w:cs="Times New Roman"/>
        </w:rPr>
      </w:pPr>
      <w:r>
        <w:rPr>
          <w:rFonts w:ascii="Times New Roman" w:hAnsi="Times New Roman" w:cs="Times New Roman"/>
          <w:b/>
          <w:i/>
        </w:rPr>
        <w:t>LASER CLADDING AND THERMAL SPRAY</w:t>
      </w:r>
    </w:p>
    <w:p w14:paraId="045BE453" w14:textId="75E281FA" w:rsidR="00AF6C1F" w:rsidRPr="00AF6C1F" w:rsidRDefault="00AF6C1F" w:rsidP="00AF6C1F">
      <w:pPr>
        <w:ind w:left="720"/>
        <w:rPr>
          <w:rFonts w:ascii="Times New Roman" w:hAnsi="Times New Roman" w:cs="Times New Roman"/>
          <w:sz w:val="24"/>
          <w:szCs w:val="24"/>
        </w:rPr>
      </w:pPr>
      <w:r w:rsidRPr="00AF6C1F">
        <w:rPr>
          <w:rFonts w:ascii="Times New Roman" w:hAnsi="Times New Roman" w:cs="Times New Roman"/>
        </w:rPr>
        <w:t xml:space="preserve">          </w:t>
      </w:r>
      <w:r w:rsidR="00173B6F" w:rsidRPr="00AF6C1F">
        <w:rPr>
          <w:rFonts w:ascii="Times New Roman" w:hAnsi="Times New Roman" w:cs="Times New Roman"/>
          <w:sz w:val="24"/>
          <w:szCs w:val="24"/>
        </w:rPr>
        <w:t xml:space="preserve">HABTOM GHIRMAY </w:t>
      </w:r>
    </w:p>
    <w:p w14:paraId="5452E558" w14:textId="3D8561F2" w:rsidR="00AF6C1F" w:rsidRPr="00AF6C1F" w:rsidRDefault="00AF6C1F" w:rsidP="00AF6C1F">
      <w:pPr>
        <w:ind w:left="720"/>
        <w:rPr>
          <w:rFonts w:ascii="Times New Roman" w:hAnsi="Times New Roman" w:cs="Times New Roman"/>
          <w:sz w:val="24"/>
          <w:szCs w:val="24"/>
        </w:rPr>
      </w:pPr>
      <w:r w:rsidRPr="00AF6C1F">
        <w:rPr>
          <w:rFonts w:ascii="Times New Roman" w:hAnsi="Times New Roman" w:cs="Times New Roman"/>
          <w:sz w:val="24"/>
          <w:szCs w:val="24"/>
        </w:rPr>
        <w:t xml:space="preserve">          </w:t>
      </w:r>
      <w:r w:rsidR="00173B6F" w:rsidRPr="00AF6C1F">
        <w:rPr>
          <w:rFonts w:ascii="Times New Roman" w:hAnsi="Times New Roman" w:cs="Times New Roman"/>
          <w:sz w:val="24"/>
          <w:szCs w:val="24"/>
        </w:rPr>
        <w:t>STUDENT NUMBER</w:t>
      </w:r>
      <w:r w:rsidRPr="00AF6C1F">
        <w:rPr>
          <w:rFonts w:ascii="Times New Roman" w:hAnsi="Times New Roman" w:cs="Times New Roman"/>
          <w:sz w:val="24"/>
          <w:szCs w:val="24"/>
        </w:rPr>
        <w:t>- 1810854</w:t>
      </w:r>
    </w:p>
    <w:p w14:paraId="0B354CB8" w14:textId="07595C0C" w:rsidR="00AF6C1F" w:rsidRPr="00AF6C1F" w:rsidRDefault="00AF6C1F" w:rsidP="00AF6C1F">
      <w:pPr>
        <w:ind w:left="720"/>
        <w:rPr>
          <w:rFonts w:ascii="Times New Roman" w:hAnsi="Times New Roman" w:cs="Times New Roman"/>
          <w:sz w:val="24"/>
          <w:szCs w:val="24"/>
        </w:rPr>
      </w:pPr>
      <w:r w:rsidRPr="00AF6C1F">
        <w:rPr>
          <w:rFonts w:ascii="Times New Roman" w:hAnsi="Times New Roman" w:cs="Times New Roman"/>
          <w:sz w:val="24"/>
          <w:szCs w:val="24"/>
        </w:rPr>
        <w:t xml:space="preserve">       L6 </w:t>
      </w:r>
      <w:r w:rsidR="00173B6F" w:rsidRPr="00AF6C1F">
        <w:rPr>
          <w:rFonts w:ascii="Times New Roman" w:hAnsi="Times New Roman" w:cs="Times New Roman"/>
          <w:sz w:val="24"/>
          <w:szCs w:val="24"/>
        </w:rPr>
        <w:t>MECHANICAL ENGINEERING</w:t>
      </w:r>
    </w:p>
    <w:p w14:paraId="16CCE9F7" w14:textId="26F00163" w:rsidR="00AF6C1F" w:rsidRPr="00AF6C1F" w:rsidRDefault="00AF6C1F" w:rsidP="00AF6C1F">
      <w:pPr>
        <w:ind w:left="720"/>
        <w:rPr>
          <w:rFonts w:ascii="Times New Roman" w:hAnsi="Times New Roman" w:cs="Times New Roman"/>
          <w:sz w:val="24"/>
          <w:szCs w:val="24"/>
        </w:rPr>
      </w:pPr>
      <w:r w:rsidRPr="00AF6C1F">
        <w:rPr>
          <w:rFonts w:ascii="Times New Roman" w:hAnsi="Times New Roman" w:cs="Times New Roman"/>
          <w:sz w:val="24"/>
          <w:szCs w:val="24"/>
        </w:rPr>
        <w:t xml:space="preserve">                   </w:t>
      </w:r>
      <w:r>
        <w:rPr>
          <w:rFonts w:ascii="Times New Roman" w:hAnsi="Times New Roman" w:cs="Times New Roman"/>
          <w:sz w:val="24"/>
          <w:szCs w:val="24"/>
        </w:rPr>
        <w:t>09/12</w:t>
      </w:r>
      <w:r w:rsidRPr="00AF6C1F">
        <w:rPr>
          <w:rFonts w:ascii="Times New Roman" w:hAnsi="Times New Roman" w:cs="Times New Roman"/>
          <w:sz w:val="24"/>
          <w:szCs w:val="24"/>
        </w:rPr>
        <w:t>/19</w:t>
      </w:r>
    </w:p>
    <w:p w14:paraId="2A6CF411" w14:textId="557256F7" w:rsidR="00C7682D" w:rsidRDefault="00AF6C1F">
      <w:pPr>
        <w:rPr>
          <w:rFonts w:ascii="Times New Roman" w:hAnsi="Times New Roman" w:cs="Times New Roman"/>
          <w:sz w:val="24"/>
          <w:szCs w:val="24"/>
        </w:rPr>
      </w:pPr>
      <w:r w:rsidRPr="00AF6C1F">
        <w:rPr>
          <w:rFonts w:ascii="Times New Roman" w:hAnsi="Times New Roman" w:cs="Times New Roman"/>
          <w:sz w:val="24"/>
          <w:szCs w:val="24"/>
        </w:rPr>
        <w:t xml:space="preserve">                    </w:t>
      </w:r>
      <w:r w:rsidR="00C7682D">
        <w:rPr>
          <w:rFonts w:ascii="Times New Roman" w:hAnsi="Times New Roman" w:cs="Times New Roman"/>
          <w:sz w:val="24"/>
          <w:szCs w:val="24"/>
        </w:rPr>
        <w:t>ADVANCE PROCESSES AND MATERIALS</w:t>
      </w:r>
      <w:r w:rsidRPr="00AF6C1F">
        <w:rPr>
          <w:rFonts w:ascii="Times New Roman" w:hAnsi="Times New Roman" w:cs="Times New Roman"/>
          <w:sz w:val="24"/>
          <w:szCs w:val="24"/>
        </w:rPr>
        <w:t xml:space="preserve"> (M6X0041</w:t>
      </w:r>
      <w:r w:rsidR="00C7682D">
        <w:rPr>
          <w:rFonts w:ascii="Times New Roman" w:hAnsi="Times New Roman" w:cs="Times New Roman"/>
          <w:sz w:val="24"/>
          <w:szCs w:val="24"/>
        </w:rPr>
        <w:t>4</w:t>
      </w:r>
      <w:r w:rsidRPr="00AF6C1F">
        <w:rPr>
          <w:rFonts w:ascii="Times New Roman" w:hAnsi="Times New Roman" w:cs="Times New Roman"/>
          <w:sz w:val="24"/>
          <w:szCs w:val="24"/>
        </w:rPr>
        <w:t>)</w:t>
      </w:r>
    </w:p>
    <w:p w14:paraId="1E7F168D" w14:textId="74E5F755" w:rsidR="00243171" w:rsidRPr="0052608B" w:rsidRDefault="0052608B" w:rsidP="0052608B">
      <w:pPr>
        <w:jc w:val="both"/>
        <w:rPr>
          <w:rFonts w:ascii="Times New Roman" w:hAnsi="Times New Roman" w:cs="Times New Roman"/>
          <w:b/>
          <w:bCs/>
          <w:sz w:val="24"/>
          <w:szCs w:val="24"/>
        </w:rPr>
      </w:pPr>
      <w:r w:rsidRPr="0052608B">
        <w:rPr>
          <w:rFonts w:ascii="Times New Roman" w:hAnsi="Times New Roman" w:cs="Times New Roman"/>
          <w:b/>
          <w:bCs/>
          <w:sz w:val="24"/>
          <w:szCs w:val="24"/>
        </w:rPr>
        <w:lastRenderedPageBreak/>
        <w:t>CONTENTS                                                                                     PAGES</w:t>
      </w:r>
    </w:p>
    <w:p w14:paraId="2E7C45D5" w14:textId="2CBF4EC7" w:rsidR="00243171" w:rsidRDefault="0052608B" w:rsidP="0052608B">
      <w:pPr>
        <w:pStyle w:val="ListParagraph"/>
        <w:numPr>
          <w:ilvl w:val="0"/>
          <w:numId w:val="20"/>
        </w:numPr>
        <w:rPr>
          <w:rFonts w:ascii="Times New Roman" w:hAnsi="Times New Roman" w:cs="Times New Roman"/>
        </w:rPr>
      </w:pPr>
      <w:r>
        <w:rPr>
          <w:rFonts w:ascii="Times New Roman" w:hAnsi="Times New Roman" w:cs="Times New Roman"/>
        </w:rPr>
        <w:t>Introduction of non</w:t>
      </w:r>
      <w:r w:rsidR="00B71328">
        <w:rPr>
          <w:rFonts w:ascii="Times New Roman" w:hAnsi="Times New Roman" w:cs="Times New Roman"/>
        </w:rPr>
        <w:t>-traditional machining process                        1</w:t>
      </w:r>
    </w:p>
    <w:p w14:paraId="423DF2D9" w14:textId="732DC892" w:rsidR="00B71328" w:rsidRDefault="00B71328" w:rsidP="00B71328">
      <w:pPr>
        <w:pStyle w:val="ListParagraph"/>
        <w:rPr>
          <w:rFonts w:ascii="Times New Roman" w:hAnsi="Times New Roman" w:cs="Times New Roman"/>
        </w:rPr>
      </w:pPr>
      <w:r>
        <w:rPr>
          <w:rFonts w:ascii="Times New Roman" w:hAnsi="Times New Roman" w:cs="Times New Roman"/>
        </w:rPr>
        <w:t>1.1 Laser cladding                                                                          1</w:t>
      </w:r>
    </w:p>
    <w:p w14:paraId="6BF169E6" w14:textId="3E7490E2" w:rsidR="00B71328" w:rsidRDefault="00B71328" w:rsidP="00B71328">
      <w:pPr>
        <w:pStyle w:val="ListParagraph"/>
        <w:rPr>
          <w:rFonts w:ascii="Times New Roman" w:hAnsi="Times New Roman" w:cs="Times New Roman"/>
        </w:rPr>
      </w:pPr>
      <w:r>
        <w:rPr>
          <w:rFonts w:ascii="Times New Roman" w:hAnsi="Times New Roman" w:cs="Times New Roman"/>
        </w:rPr>
        <w:t>1.2 Thermal spray                                                                           2</w:t>
      </w:r>
    </w:p>
    <w:p w14:paraId="18E71415" w14:textId="28812C68" w:rsidR="00B71328" w:rsidRDefault="00B71328" w:rsidP="00B71328">
      <w:pPr>
        <w:pStyle w:val="ListParagraph"/>
        <w:numPr>
          <w:ilvl w:val="0"/>
          <w:numId w:val="20"/>
        </w:numPr>
        <w:rPr>
          <w:rFonts w:ascii="Times New Roman" w:hAnsi="Times New Roman" w:cs="Times New Roman"/>
        </w:rPr>
      </w:pPr>
      <w:r>
        <w:rPr>
          <w:rFonts w:ascii="Times New Roman" w:hAnsi="Times New Roman" w:cs="Times New Roman"/>
        </w:rPr>
        <w:t>Advantages and disadvantages                                                       3</w:t>
      </w:r>
    </w:p>
    <w:p w14:paraId="297C10E8" w14:textId="7E91598F" w:rsidR="00B71328" w:rsidRDefault="00B71328" w:rsidP="00B71328">
      <w:pPr>
        <w:pStyle w:val="ListParagraph"/>
        <w:rPr>
          <w:rFonts w:ascii="Times New Roman" w:hAnsi="Times New Roman" w:cs="Times New Roman"/>
        </w:rPr>
      </w:pPr>
      <w:r>
        <w:rPr>
          <w:rFonts w:ascii="Times New Roman" w:hAnsi="Times New Roman" w:cs="Times New Roman"/>
        </w:rPr>
        <w:t>2.1 Advantages of laser cladding and thermal spray                      3</w:t>
      </w:r>
    </w:p>
    <w:p w14:paraId="15996C6E" w14:textId="2925C39A" w:rsidR="00B71328" w:rsidRDefault="00B71328" w:rsidP="00B71328">
      <w:pPr>
        <w:pStyle w:val="ListParagraph"/>
        <w:rPr>
          <w:rFonts w:ascii="Times New Roman" w:hAnsi="Times New Roman" w:cs="Times New Roman"/>
        </w:rPr>
      </w:pPr>
      <w:r>
        <w:rPr>
          <w:rFonts w:ascii="Times New Roman" w:hAnsi="Times New Roman" w:cs="Times New Roman"/>
        </w:rPr>
        <w:t>2.2 Disadvantages of laser cladding and thermal spray                  3</w:t>
      </w:r>
    </w:p>
    <w:p w14:paraId="2B022C8A" w14:textId="517DFF48" w:rsidR="00B71328" w:rsidRDefault="00D64B9A" w:rsidP="00B71328">
      <w:pPr>
        <w:pStyle w:val="ListParagraph"/>
        <w:numPr>
          <w:ilvl w:val="0"/>
          <w:numId w:val="20"/>
        </w:numPr>
        <w:rPr>
          <w:rFonts w:ascii="Times New Roman" w:hAnsi="Times New Roman" w:cs="Times New Roman"/>
        </w:rPr>
      </w:pPr>
      <w:r>
        <w:rPr>
          <w:rFonts w:ascii="Times New Roman" w:hAnsi="Times New Roman" w:cs="Times New Roman"/>
        </w:rPr>
        <w:t xml:space="preserve">Application and </w:t>
      </w:r>
      <w:r w:rsidR="00F5540D">
        <w:rPr>
          <w:rFonts w:ascii="Times New Roman" w:hAnsi="Times New Roman" w:cs="Times New Roman"/>
        </w:rPr>
        <w:t xml:space="preserve">market opportunity </w:t>
      </w:r>
    </w:p>
    <w:p w14:paraId="016BA637" w14:textId="7850ECB5" w:rsidR="00D64B9A" w:rsidRDefault="00D64B9A" w:rsidP="00D64B9A">
      <w:pPr>
        <w:pStyle w:val="ListParagraph"/>
        <w:rPr>
          <w:rFonts w:ascii="Times New Roman" w:hAnsi="Times New Roman" w:cs="Times New Roman"/>
        </w:rPr>
      </w:pPr>
      <w:r>
        <w:rPr>
          <w:rFonts w:ascii="Times New Roman" w:hAnsi="Times New Roman" w:cs="Times New Roman"/>
        </w:rPr>
        <w:t xml:space="preserve">3.1 Applications and </w:t>
      </w:r>
      <w:r w:rsidR="00F5540D">
        <w:rPr>
          <w:rFonts w:ascii="Times New Roman" w:hAnsi="Times New Roman" w:cs="Times New Roman"/>
        </w:rPr>
        <w:t xml:space="preserve">market opportunity </w:t>
      </w:r>
      <w:r>
        <w:rPr>
          <w:rFonts w:ascii="Times New Roman" w:hAnsi="Times New Roman" w:cs="Times New Roman"/>
        </w:rPr>
        <w:t>of laser cladding            4</w:t>
      </w:r>
    </w:p>
    <w:p w14:paraId="776A483A" w14:textId="351EAF08" w:rsidR="00D64B9A" w:rsidRDefault="00D64B9A" w:rsidP="00D64B9A">
      <w:pPr>
        <w:pStyle w:val="ListParagraph"/>
        <w:rPr>
          <w:rFonts w:ascii="Times New Roman" w:hAnsi="Times New Roman" w:cs="Times New Roman"/>
        </w:rPr>
      </w:pPr>
      <w:r>
        <w:rPr>
          <w:rFonts w:ascii="Times New Roman" w:hAnsi="Times New Roman" w:cs="Times New Roman"/>
        </w:rPr>
        <w:t xml:space="preserve">3.2 Applications and </w:t>
      </w:r>
      <w:r w:rsidR="00F5540D">
        <w:rPr>
          <w:rFonts w:ascii="Times New Roman" w:hAnsi="Times New Roman" w:cs="Times New Roman"/>
        </w:rPr>
        <w:t>market opportunity</w:t>
      </w:r>
      <w:r>
        <w:rPr>
          <w:rFonts w:ascii="Times New Roman" w:hAnsi="Times New Roman" w:cs="Times New Roman"/>
        </w:rPr>
        <w:t xml:space="preserve"> of thermal spray             4</w:t>
      </w:r>
    </w:p>
    <w:p w14:paraId="1C134B6D" w14:textId="752D8CC9" w:rsidR="00D64B9A" w:rsidRDefault="00D64B9A" w:rsidP="00D64B9A">
      <w:pPr>
        <w:pStyle w:val="ListParagraph"/>
        <w:numPr>
          <w:ilvl w:val="0"/>
          <w:numId w:val="20"/>
        </w:numPr>
        <w:rPr>
          <w:rFonts w:ascii="Times New Roman" w:hAnsi="Times New Roman" w:cs="Times New Roman"/>
        </w:rPr>
      </w:pPr>
      <w:r>
        <w:rPr>
          <w:rFonts w:ascii="Times New Roman" w:hAnsi="Times New Roman" w:cs="Times New Roman"/>
        </w:rPr>
        <w:t>Comparison of between laser cladding and thermal spray              5</w:t>
      </w:r>
    </w:p>
    <w:p w14:paraId="69D44BC6" w14:textId="6F7EF4C7" w:rsidR="00D64B9A" w:rsidRDefault="00D64B9A" w:rsidP="00D64B9A">
      <w:pPr>
        <w:pStyle w:val="ListParagraph"/>
        <w:numPr>
          <w:ilvl w:val="0"/>
          <w:numId w:val="20"/>
        </w:numPr>
        <w:rPr>
          <w:rFonts w:ascii="Times New Roman" w:hAnsi="Times New Roman" w:cs="Times New Roman"/>
        </w:rPr>
      </w:pPr>
      <w:r>
        <w:rPr>
          <w:rFonts w:ascii="Times New Roman" w:hAnsi="Times New Roman" w:cs="Times New Roman"/>
        </w:rPr>
        <w:t>Conclusion                                                                                       5</w:t>
      </w:r>
    </w:p>
    <w:p w14:paraId="0E5783B7" w14:textId="74815693" w:rsidR="00D64B9A" w:rsidRDefault="00D64B9A" w:rsidP="00D64B9A">
      <w:pPr>
        <w:pStyle w:val="ListParagraph"/>
        <w:numPr>
          <w:ilvl w:val="0"/>
          <w:numId w:val="20"/>
        </w:numPr>
        <w:rPr>
          <w:rFonts w:ascii="Times New Roman" w:hAnsi="Times New Roman" w:cs="Times New Roman"/>
        </w:rPr>
      </w:pPr>
      <w:r>
        <w:rPr>
          <w:rFonts w:ascii="Times New Roman" w:hAnsi="Times New Roman" w:cs="Times New Roman"/>
        </w:rPr>
        <w:t>References                                                                                        6</w:t>
      </w:r>
    </w:p>
    <w:p w14:paraId="4B38C444" w14:textId="6B1E5B8D" w:rsidR="00D64B9A" w:rsidRDefault="00D64B9A" w:rsidP="00D64B9A">
      <w:pPr>
        <w:rPr>
          <w:rFonts w:ascii="Times New Roman" w:hAnsi="Times New Roman" w:cs="Times New Roman"/>
        </w:rPr>
      </w:pPr>
    </w:p>
    <w:p w14:paraId="753443DF" w14:textId="7AF5788D" w:rsidR="00D64B9A" w:rsidRDefault="00D64B9A" w:rsidP="00D64B9A">
      <w:pPr>
        <w:rPr>
          <w:rFonts w:ascii="Times New Roman" w:hAnsi="Times New Roman" w:cs="Times New Roman"/>
          <w:b/>
          <w:bCs/>
          <w:u w:val="single"/>
        </w:rPr>
      </w:pPr>
      <w:r w:rsidRPr="00D64B9A">
        <w:rPr>
          <w:rFonts w:ascii="Times New Roman" w:hAnsi="Times New Roman" w:cs="Times New Roman"/>
          <w:b/>
          <w:bCs/>
          <w:u w:val="single"/>
        </w:rPr>
        <w:t>TABLES AND FIGURES</w:t>
      </w:r>
    </w:p>
    <w:p w14:paraId="361EBDC6" w14:textId="20E32EFB" w:rsidR="00D64B9A" w:rsidRDefault="00D64B9A" w:rsidP="00D64B9A">
      <w:pPr>
        <w:rPr>
          <w:rFonts w:ascii="Times New Roman" w:hAnsi="Times New Roman" w:cs="Times New Roman"/>
        </w:rPr>
      </w:pPr>
      <w:r>
        <w:rPr>
          <w:rFonts w:ascii="Times New Roman" w:hAnsi="Times New Roman" w:cs="Times New Roman"/>
        </w:rPr>
        <w:t>Table 1. Advantages</w:t>
      </w:r>
      <w:r w:rsidR="005312DE">
        <w:rPr>
          <w:rFonts w:ascii="Times New Roman" w:hAnsi="Times New Roman" w:cs="Times New Roman"/>
        </w:rPr>
        <w:t xml:space="preserve"> of laser cladding and thermal spray                             3</w:t>
      </w:r>
    </w:p>
    <w:p w14:paraId="2D42C5F8" w14:textId="5929B38F" w:rsidR="005312DE" w:rsidRDefault="005312DE" w:rsidP="00D64B9A">
      <w:pPr>
        <w:rPr>
          <w:rFonts w:ascii="Times New Roman" w:hAnsi="Times New Roman" w:cs="Times New Roman"/>
        </w:rPr>
      </w:pPr>
      <w:r>
        <w:rPr>
          <w:rFonts w:ascii="Times New Roman" w:hAnsi="Times New Roman" w:cs="Times New Roman"/>
        </w:rPr>
        <w:t>Table 2. Advantages of laser cladding and thermal spray                              3</w:t>
      </w:r>
    </w:p>
    <w:p w14:paraId="2FDA4AD1" w14:textId="489A182F" w:rsidR="005312DE" w:rsidRDefault="005312DE" w:rsidP="00D64B9A">
      <w:pPr>
        <w:rPr>
          <w:rFonts w:ascii="Times New Roman" w:hAnsi="Times New Roman" w:cs="Times New Roman"/>
        </w:rPr>
      </w:pPr>
      <w:r>
        <w:rPr>
          <w:rFonts w:ascii="Times New Roman" w:hAnsi="Times New Roman" w:cs="Times New Roman"/>
        </w:rPr>
        <w:t>Table 3. Comparison between laser cladding and thermal spray                   5</w:t>
      </w:r>
    </w:p>
    <w:p w14:paraId="5A9EAD79" w14:textId="63EDDEDD" w:rsidR="005312DE" w:rsidRDefault="005312DE" w:rsidP="00D64B9A">
      <w:pPr>
        <w:rPr>
          <w:rFonts w:ascii="Times New Roman" w:hAnsi="Times New Roman" w:cs="Times New Roman"/>
        </w:rPr>
      </w:pPr>
      <w:r>
        <w:rPr>
          <w:rFonts w:ascii="Times New Roman" w:hAnsi="Times New Roman" w:cs="Times New Roman"/>
        </w:rPr>
        <w:t>Figure 1. Laser cladding                                                                                 1</w:t>
      </w:r>
    </w:p>
    <w:p w14:paraId="378BBDE5" w14:textId="050AAC9E" w:rsidR="005312DE" w:rsidRPr="00D64B9A" w:rsidRDefault="005312DE" w:rsidP="00D64B9A">
      <w:pPr>
        <w:rPr>
          <w:rFonts w:ascii="Times New Roman" w:hAnsi="Times New Roman" w:cs="Times New Roman"/>
        </w:rPr>
      </w:pPr>
      <w:r>
        <w:rPr>
          <w:rFonts w:ascii="Times New Roman" w:hAnsi="Times New Roman" w:cs="Times New Roman"/>
        </w:rPr>
        <w:t>Figure 2. Thermal spray                                                                                  2</w:t>
      </w:r>
    </w:p>
    <w:p w14:paraId="5959312B" w14:textId="4DC03070" w:rsidR="00243171" w:rsidRDefault="00243171">
      <w:pPr>
        <w:rPr>
          <w:rFonts w:ascii="Times New Roman" w:hAnsi="Times New Roman" w:cs="Times New Roman"/>
          <w:sz w:val="24"/>
          <w:szCs w:val="24"/>
        </w:rPr>
      </w:pPr>
    </w:p>
    <w:p w14:paraId="610F0F27" w14:textId="19C53C8A" w:rsidR="00243171" w:rsidRDefault="00243171">
      <w:pPr>
        <w:rPr>
          <w:rFonts w:ascii="Times New Roman" w:hAnsi="Times New Roman" w:cs="Times New Roman"/>
          <w:sz w:val="24"/>
          <w:szCs w:val="24"/>
        </w:rPr>
      </w:pPr>
    </w:p>
    <w:p w14:paraId="3EB026CA" w14:textId="06CCF71E" w:rsidR="00243171" w:rsidRDefault="00243171">
      <w:pPr>
        <w:rPr>
          <w:rFonts w:ascii="Times New Roman" w:hAnsi="Times New Roman" w:cs="Times New Roman"/>
          <w:sz w:val="24"/>
          <w:szCs w:val="24"/>
        </w:rPr>
      </w:pPr>
    </w:p>
    <w:p w14:paraId="0030E450" w14:textId="6EB37D31" w:rsidR="00243171" w:rsidRDefault="00243171">
      <w:pPr>
        <w:rPr>
          <w:rFonts w:ascii="Times New Roman" w:hAnsi="Times New Roman" w:cs="Times New Roman"/>
          <w:sz w:val="24"/>
          <w:szCs w:val="24"/>
        </w:rPr>
      </w:pPr>
    </w:p>
    <w:p w14:paraId="76D6C07A" w14:textId="27A30454" w:rsidR="00243171" w:rsidRDefault="00243171">
      <w:pPr>
        <w:rPr>
          <w:rFonts w:ascii="Times New Roman" w:hAnsi="Times New Roman" w:cs="Times New Roman"/>
          <w:sz w:val="24"/>
          <w:szCs w:val="24"/>
        </w:rPr>
      </w:pPr>
    </w:p>
    <w:p w14:paraId="33E9D5AB" w14:textId="2CB6E214" w:rsidR="00243171" w:rsidRDefault="00243171">
      <w:pPr>
        <w:rPr>
          <w:rFonts w:ascii="Times New Roman" w:hAnsi="Times New Roman" w:cs="Times New Roman"/>
          <w:sz w:val="24"/>
          <w:szCs w:val="24"/>
        </w:rPr>
      </w:pPr>
    </w:p>
    <w:p w14:paraId="7F0BF4C0" w14:textId="08B961A4" w:rsidR="00243171" w:rsidRDefault="00243171">
      <w:pPr>
        <w:rPr>
          <w:rFonts w:ascii="Times New Roman" w:hAnsi="Times New Roman" w:cs="Times New Roman"/>
          <w:sz w:val="24"/>
          <w:szCs w:val="24"/>
        </w:rPr>
      </w:pPr>
    </w:p>
    <w:p w14:paraId="4AE375AB" w14:textId="1325F797" w:rsidR="00243171" w:rsidRDefault="00243171">
      <w:pPr>
        <w:rPr>
          <w:rFonts w:ascii="Times New Roman" w:hAnsi="Times New Roman" w:cs="Times New Roman"/>
          <w:sz w:val="24"/>
          <w:szCs w:val="24"/>
        </w:rPr>
      </w:pPr>
    </w:p>
    <w:p w14:paraId="329826DC" w14:textId="121798F2" w:rsidR="00243171" w:rsidRDefault="00243171">
      <w:pPr>
        <w:rPr>
          <w:rFonts w:ascii="Times New Roman" w:hAnsi="Times New Roman" w:cs="Times New Roman"/>
          <w:sz w:val="24"/>
          <w:szCs w:val="24"/>
        </w:rPr>
      </w:pPr>
    </w:p>
    <w:p w14:paraId="2E533948" w14:textId="49C94FEE" w:rsidR="00243171" w:rsidRDefault="00243171">
      <w:pPr>
        <w:rPr>
          <w:rFonts w:ascii="Times New Roman" w:hAnsi="Times New Roman" w:cs="Times New Roman"/>
          <w:sz w:val="24"/>
          <w:szCs w:val="24"/>
        </w:rPr>
      </w:pPr>
    </w:p>
    <w:p w14:paraId="4B0C2FF5" w14:textId="2D98A352" w:rsidR="00243171" w:rsidRDefault="00243171">
      <w:pPr>
        <w:rPr>
          <w:rFonts w:ascii="Times New Roman" w:hAnsi="Times New Roman" w:cs="Times New Roman"/>
          <w:sz w:val="24"/>
          <w:szCs w:val="24"/>
        </w:rPr>
      </w:pPr>
    </w:p>
    <w:p w14:paraId="53BE480C" w14:textId="45DEC43C" w:rsidR="00243171" w:rsidRDefault="00243171">
      <w:pPr>
        <w:rPr>
          <w:rFonts w:ascii="Times New Roman" w:hAnsi="Times New Roman" w:cs="Times New Roman"/>
          <w:sz w:val="24"/>
          <w:szCs w:val="24"/>
        </w:rPr>
      </w:pPr>
    </w:p>
    <w:p w14:paraId="0E1AFD67" w14:textId="3C781676" w:rsidR="00243171" w:rsidRDefault="00243171">
      <w:pPr>
        <w:rPr>
          <w:rFonts w:ascii="Times New Roman" w:hAnsi="Times New Roman" w:cs="Times New Roman"/>
          <w:sz w:val="24"/>
          <w:szCs w:val="24"/>
        </w:rPr>
      </w:pPr>
    </w:p>
    <w:p w14:paraId="66026FA0" w14:textId="06814743" w:rsidR="00243171" w:rsidRDefault="00243171">
      <w:pPr>
        <w:rPr>
          <w:rFonts w:ascii="Times New Roman" w:hAnsi="Times New Roman" w:cs="Times New Roman"/>
          <w:sz w:val="24"/>
          <w:szCs w:val="24"/>
        </w:rPr>
      </w:pPr>
    </w:p>
    <w:p w14:paraId="28978BAA" w14:textId="58D5C6AF" w:rsidR="00243171" w:rsidRDefault="00243171">
      <w:pPr>
        <w:rPr>
          <w:rFonts w:ascii="Times New Roman" w:hAnsi="Times New Roman" w:cs="Times New Roman"/>
          <w:sz w:val="24"/>
          <w:szCs w:val="24"/>
        </w:rPr>
      </w:pPr>
    </w:p>
    <w:p w14:paraId="1C33FDD2" w14:textId="119D1764" w:rsidR="00243171" w:rsidRDefault="00243171">
      <w:pPr>
        <w:rPr>
          <w:rFonts w:ascii="Times New Roman" w:hAnsi="Times New Roman" w:cs="Times New Roman"/>
          <w:sz w:val="24"/>
          <w:szCs w:val="24"/>
        </w:rPr>
      </w:pPr>
    </w:p>
    <w:p w14:paraId="52971059" w14:textId="085B08F1" w:rsidR="00243171" w:rsidRDefault="00243171">
      <w:pPr>
        <w:rPr>
          <w:rFonts w:ascii="Times New Roman" w:hAnsi="Times New Roman" w:cs="Times New Roman"/>
          <w:sz w:val="24"/>
          <w:szCs w:val="24"/>
        </w:rPr>
      </w:pPr>
    </w:p>
    <w:p w14:paraId="2772BA87" w14:textId="776A90A0" w:rsidR="00243171" w:rsidRDefault="00243171">
      <w:pPr>
        <w:rPr>
          <w:rFonts w:ascii="Times New Roman" w:hAnsi="Times New Roman" w:cs="Times New Roman"/>
          <w:sz w:val="24"/>
          <w:szCs w:val="24"/>
        </w:rPr>
      </w:pPr>
    </w:p>
    <w:p w14:paraId="4E3B442F" w14:textId="52B394DE" w:rsidR="00243171" w:rsidRDefault="00243171">
      <w:pPr>
        <w:rPr>
          <w:rFonts w:ascii="Times New Roman" w:hAnsi="Times New Roman" w:cs="Times New Roman"/>
          <w:sz w:val="24"/>
          <w:szCs w:val="24"/>
        </w:rPr>
      </w:pPr>
    </w:p>
    <w:p w14:paraId="4E62E1AA" w14:textId="42780881" w:rsidR="00243171" w:rsidRDefault="00243171">
      <w:pPr>
        <w:rPr>
          <w:rFonts w:ascii="Times New Roman" w:hAnsi="Times New Roman" w:cs="Times New Roman"/>
          <w:sz w:val="24"/>
          <w:szCs w:val="24"/>
        </w:rPr>
      </w:pPr>
    </w:p>
    <w:p w14:paraId="11EB1D39" w14:textId="03CCDDD1" w:rsidR="00243171" w:rsidRDefault="00243171">
      <w:pPr>
        <w:rPr>
          <w:rFonts w:ascii="Times New Roman" w:hAnsi="Times New Roman" w:cs="Times New Roman"/>
          <w:sz w:val="24"/>
          <w:szCs w:val="24"/>
        </w:rPr>
      </w:pPr>
    </w:p>
    <w:p w14:paraId="656640B0" w14:textId="1ECC8EC2" w:rsidR="00243171" w:rsidRDefault="00243171">
      <w:pPr>
        <w:rPr>
          <w:rFonts w:ascii="Times New Roman" w:hAnsi="Times New Roman" w:cs="Times New Roman"/>
          <w:sz w:val="24"/>
          <w:szCs w:val="24"/>
        </w:rPr>
      </w:pPr>
    </w:p>
    <w:p w14:paraId="288D74C1" w14:textId="55C4E681" w:rsidR="00243171" w:rsidRDefault="00243171">
      <w:pPr>
        <w:rPr>
          <w:rFonts w:ascii="Times New Roman" w:hAnsi="Times New Roman" w:cs="Times New Roman"/>
          <w:sz w:val="24"/>
          <w:szCs w:val="24"/>
        </w:rPr>
      </w:pPr>
    </w:p>
    <w:p w14:paraId="7DCBCD42" w14:textId="0E8E5A7C" w:rsidR="00243171" w:rsidRDefault="00243171">
      <w:pPr>
        <w:rPr>
          <w:rFonts w:ascii="Times New Roman" w:hAnsi="Times New Roman" w:cs="Times New Roman"/>
          <w:sz w:val="24"/>
          <w:szCs w:val="24"/>
        </w:rPr>
      </w:pPr>
    </w:p>
    <w:p w14:paraId="0632041E" w14:textId="47D4A7CC" w:rsidR="00243171" w:rsidRDefault="00243171">
      <w:pPr>
        <w:rPr>
          <w:rFonts w:ascii="Times New Roman" w:hAnsi="Times New Roman" w:cs="Times New Roman"/>
          <w:sz w:val="24"/>
          <w:szCs w:val="24"/>
        </w:rPr>
      </w:pPr>
    </w:p>
    <w:p w14:paraId="44362017" w14:textId="6B79EA2B" w:rsidR="00243171" w:rsidRDefault="00243171">
      <w:pPr>
        <w:rPr>
          <w:rFonts w:ascii="Times New Roman" w:hAnsi="Times New Roman" w:cs="Times New Roman"/>
          <w:sz w:val="24"/>
          <w:szCs w:val="24"/>
        </w:rPr>
      </w:pPr>
    </w:p>
    <w:p w14:paraId="3F196F54" w14:textId="4DD0BF28" w:rsidR="00243171" w:rsidRDefault="00243171">
      <w:pPr>
        <w:rPr>
          <w:rFonts w:ascii="Times New Roman" w:hAnsi="Times New Roman" w:cs="Times New Roman"/>
          <w:sz w:val="24"/>
          <w:szCs w:val="24"/>
        </w:rPr>
      </w:pPr>
    </w:p>
    <w:p w14:paraId="5C4252F9" w14:textId="77777777" w:rsidR="00243171" w:rsidRPr="00C7682D" w:rsidRDefault="00243171">
      <w:pPr>
        <w:rPr>
          <w:rFonts w:ascii="Times New Roman" w:hAnsi="Times New Roman" w:cs="Times New Roman"/>
          <w:sz w:val="24"/>
          <w:szCs w:val="24"/>
        </w:rPr>
      </w:pPr>
    </w:p>
    <w:p w14:paraId="1876FFB5" w14:textId="77777777" w:rsidR="00012581" w:rsidRDefault="00012581" w:rsidP="00DB330B">
      <w:pPr>
        <w:pStyle w:val="ListParagraph"/>
        <w:numPr>
          <w:ilvl w:val="0"/>
          <w:numId w:val="16"/>
        </w:numPr>
        <w:rPr>
          <w:rFonts w:ascii="Times New Roman" w:hAnsi="Times New Roman" w:cs="Times New Roman"/>
          <w:b/>
          <w:bCs/>
          <w:sz w:val="24"/>
          <w:szCs w:val="24"/>
          <w:u w:val="single"/>
        </w:rPr>
        <w:sectPr w:rsidR="00012581">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pPr>
    </w:p>
    <w:p w14:paraId="635BA65D" w14:textId="528A233F" w:rsidR="00985689" w:rsidRPr="005264DA" w:rsidRDefault="00AF2A1B" w:rsidP="00DB330B">
      <w:pPr>
        <w:pStyle w:val="ListParagraph"/>
        <w:numPr>
          <w:ilvl w:val="0"/>
          <w:numId w:val="16"/>
        </w:numPr>
        <w:rPr>
          <w:rFonts w:ascii="Times New Roman" w:hAnsi="Times New Roman" w:cs="Times New Roman"/>
          <w:b/>
          <w:bCs/>
          <w:sz w:val="24"/>
          <w:szCs w:val="24"/>
          <w:u w:val="single"/>
        </w:rPr>
      </w:pPr>
      <w:r w:rsidRPr="005264DA">
        <w:rPr>
          <w:rFonts w:ascii="Times New Roman" w:hAnsi="Times New Roman" w:cs="Times New Roman"/>
          <w:b/>
          <w:bCs/>
          <w:sz w:val="24"/>
          <w:szCs w:val="24"/>
          <w:u w:val="single"/>
        </w:rPr>
        <w:lastRenderedPageBreak/>
        <w:t>INTRODUCTION TO NON-TRADITIONAL MACHINING PROCESS</w:t>
      </w:r>
    </w:p>
    <w:p w14:paraId="4E0A2902" w14:textId="0F093A92" w:rsidR="007F05B2" w:rsidRDefault="007F05B2">
      <w:pPr>
        <w:rPr>
          <w:rFonts w:ascii="Times New Roman" w:hAnsi="Times New Roman" w:cs="Times New Roman"/>
        </w:rPr>
      </w:pPr>
      <w:r w:rsidRPr="00E57277">
        <w:rPr>
          <w:rFonts w:ascii="Times New Roman" w:hAnsi="Times New Roman" w:cs="Times New Roman"/>
        </w:rPr>
        <w:t>Non-traditional machining process is</w:t>
      </w:r>
      <w:r w:rsidR="00E57277">
        <w:rPr>
          <w:rFonts w:ascii="Times New Roman" w:hAnsi="Times New Roman" w:cs="Times New Roman"/>
        </w:rPr>
        <w:t xml:space="preserve"> </w:t>
      </w:r>
      <w:r w:rsidR="00F200E9">
        <w:rPr>
          <w:rFonts w:ascii="Times New Roman" w:hAnsi="Times New Roman" w:cs="Times New Roman"/>
        </w:rPr>
        <w:t>a special type of machining process in which there is no direct contact between the tool and the workpiece</w:t>
      </w:r>
      <w:r w:rsidR="00540583">
        <w:rPr>
          <w:rFonts w:ascii="Times New Roman" w:hAnsi="Times New Roman" w:cs="Times New Roman"/>
        </w:rPr>
        <w:t xml:space="preserve">, and the </w:t>
      </w:r>
      <w:r w:rsidR="00E57277">
        <w:rPr>
          <w:rFonts w:ascii="Times New Roman" w:hAnsi="Times New Roman" w:cs="Times New Roman"/>
        </w:rPr>
        <w:t>process remove excess material by various techniques involving mechanical, electrical, chemical and thermal energy. It uses for metal</w:t>
      </w:r>
      <w:r w:rsidR="002468C5">
        <w:rPr>
          <w:rFonts w:ascii="Times New Roman" w:hAnsi="Times New Roman" w:cs="Times New Roman"/>
        </w:rPr>
        <w:t xml:space="preserve">s, </w:t>
      </w:r>
      <w:r w:rsidR="00E57277">
        <w:rPr>
          <w:rFonts w:ascii="Times New Roman" w:hAnsi="Times New Roman" w:cs="Times New Roman"/>
        </w:rPr>
        <w:t>non-metallic</w:t>
      </w:r>
      <w:r w:rsidR="002468C5">
        <w:rPr>
          <w:rFonts w:ascii="Times New Roman" w:hAnsi="Times New Roman" w:cs="Times New Roman"/>
        </w:rPr>
        <w:t xml:space="preserve"> and polymers which is used for process </w:t>
      </w:r>
      <w:r w:rsidR="00D375A5">
        <w:rPr>
          <w:rFonts w:ascii="Times New Roman" w:hAnsi="Times New Roman" w:cs="Times New Roman"/>
        </w:rPr>
        <w:t>difficult</w:t>
      </w:r>
      <w:r w:rsidR="002468C5">
        <w:rPr>
          <w:rFonts w:ascii="Times New Roman" w:hAnsi="Times New Roman" w:cs="Times New Roman"/>
        </w:rPr>
        <w:t xml:space="preserve"> to</w:t>
      </w:r>
      <w:r w:rsidR="00D375A5">
        <w:rPr>
          <w:rFonts w:ascii="Times New Roman" w:hAnsi="Times New Roman" w:cs="Times New Roman"/>
        </w:rPr>
        <w:t xml:space="preserve"> do</w:t>
      </w:r>
      <w:r w:rsidR="002468C5">
        <w:rPr>
          <w:rFonts w:ascii="Times New Roman" w:hAnsi="Times New Roman" w:cs="Times New Roman"/>
        </w:rPr>
        <w:t xml:space="preserve"> by traditional machining </w:t>
      </w:r>
      <w:r w:rsidR="00D375A5">
        <w:rPr>
          <w:rFonts w:ascii="Times New Roman" w:hAnsi="Times New Roman" w:cs="Times New Roman"/>
        </w:rPr>
        <w:t>such as turning, boring, drilling, sharping and milling. Non-traditional machining is also called advance manufacturing process.</w:t>
      </w:r>
      <w:r w:rsidR="002468C5">
        <w:rPr>
          <w:rFonts w:ascii="Times New Roman" w:hAnsi="Times New Roman" w:cs="Times New Roman"/>
        </w:rPr>
        <w:t xml:space="preserve"> </w:t>
      </w:r>
      <w:r w:rsidR="00E57277">
        <w:rPr>
          <w:rFonts w:ascii="Times New Roman" w:hAnsi="Times New Roman" w:cs="Times New Roman"/>
        </w:rPr>
        <w:t xml:space="preserve"> </w:t>
      </w:r>
    </w:p>
    <w:p w14:paraId="541CBF19" w14:textId="77777777" w:rsidR="00D07A95" w:rsidRDefault="00D07A95" w:rsidP="00D07A95">
      <w:pPr>
        <w:rPr>
          <w:rFonts w:ascii="Times New Roman" w:hAnsi="Times New Roman" w:cs="Times New Roman"/>
        </w:rPr>
      </w:pPr>
      <w:r>
        <w:rPr>
          <w:rFonts w:ascii="Times New Roman" w:hAnsi="Times New Roman" w:cs="Times New Roman"/>
        </w:rPr>
        <w:t>Traditional machining processes are not feasible, suitable and economical due to special reasons:</w:t>
      </w:r>
    </w:p>
    <w:p w14:paraId="6DDC0728" w14:textId="77777777" w:rsidR="00D07A95" w:rsidRDefault="00D07A95" w:rsidP="00D07A95">
      <w:pPr>
        <w:pStyle w:val="ListParagraph"/>
        <w:numPr>
          <w:ilvl w:val="0"/>
          <w:numId w:val="5"/>
        </w:numPr>
        <w:rPr>
          <w:rFonts w:ascii="Times New Roman" w:hAnsi="Times New Roman" w:cs="Times New Roman"/>
        </w:rPr>
      </w:pPr>
      <w:r>
        <w:rPr>
          <w:rFonts w:ascii="Times New Roman" w:hAnsi="Times New Roman" w:cs="Times New Roman"/>
        </w:rPr>
        <w:t xml:space="preserve">Very hard fragile materials are difficult to clamp for traditional machining </w:t>
      </w:r>
    </w:p>
    <w:p w14:paraId="2D0B8B02" w14:textId="77777777" w:rsidR="00D07A95" w:rsidRDefault="00D07A95" w:rsidP="00D07A95">
      <w:pPr>
        <w:pStyle w:val="ListParagraph"/>
        <w:numPr>
          <w:ilvl w:val="0"/>
          <w:numId w:val="5"/>
        </w:numPr>
        <w:rPr>
          <w:rFonts w:ascii="Times New Roman" w:hAnsi="Times New Roman" w:cs="Times New Roman"/>
        </w:rPr>
      </w:pPr>
      <w:r>
        <w:rPr>
          <w:rFonts w:ascii="Times New Roman" w:hAnsi="Times New Roman" w:cs="Times New Roman"/>
        </w:rPr>
        <w:t>When the workpiece is too flexible or slender</w:t>
      </w:r>
    </w:p>
    <w:p w14:paraId="4D9123F1" w14:textId="14BA49BA" w:rsidR="00D07A95" w:rsidRPr="00D07A95" w:rsidRDefault="00D07A95" w:rsidP="00D07A95">
      <w:pPr>
        <w:pStyle w:val="ListParagraph"/>
        <w:numPr>
          <w:ilvl w:val="0"/>
          <w:numId w:val="5"/>
        </w:numPr>
        <w:rPr>
          <w:rFonts w:ascii="Times New Roman" w:hAnsi="Times New Roman" w:cs="Times New Roman"/>
        </w:rPr>
      </w:pPr>
      <w:r>
        <w:rPr>
          <w:rFonts w:ascii="Times New Roman" w:hAnsi="Times New Roman" w:cs="Times New Roman"/>
        </w:rPr>
        <w:t>When the shape of the part is complex</w:t>
      </w:r>
    </w:p>
    <w:p w14:paraId="76D408CA" w14:textId="77777777" w:rsidR="00D375A5" w:rsidRDefault="00D375A5" w:rsidP="00D375A5">
      <w:pPr>
        <w:rPr>
          <w:rFonts w:ascii="Times New Roman" w:hAnsi="Times New Roman" w:cs="Times New Roman"/>
        </w:rPr>
      </w:pPr>
      <w:r>
        <w:rPr>
          <w:rFonts w:ascii="Times New Roman" w:hAnsi="Times New Roman" w:cs="Times New Roman"/>
        </w:rPr>
        <w:t xml:space="preserve">Classification of </w:t>
      </w:r>
      <w:r w:rsidR="00985689" w:rsidRPr="00985689">
        <w:rPr>
          <w:rFonts w:ascii="Times New Roman" w:hAnsi="Times New Roman" w:cs="Times New Roman"/>
        </w:rPr>
        <w:t>Non-conventional machining</w:t>
      </w:r>
      <w:r>
        <w:rPr>
          <w:rFonts w:ascii="Times New Roman" w:hAnsi="Times New Roman" w:cs="Times New Roman"/>
        </w:rPr>
        <w:t xml:space="preserve"> is based on the following factors:</w:t>
      </w:r>
    </w:p>
    <w:p w14:paraId="3F623022" w14:textId="77777777" w:rsidR="00985689" w:rsidRDefault="00D375A5" w:rsidP="00D375A5">
      <w:pPr>
        <w:pStyle w:val="ListParagraph"/>
        <w:numPr>
          <w:ilvl w:val="0"/>
          <w:numId w:val="3"/>
        </w:numPr>
        <w:rPr>
          <w:rFonts w:ascii="Times New Roman" w:hAnsi="Times New Roman" w:cs="Times New Roman"/>
        </w:rPr>
      </w:pPr>
      <w:r>
        <w:rPr>
          <w:rFonts w:ascii="Times New Roman" w:hAnsi="Times New Roman" w:cs="Times New Roman"/>
        </w:rPr>
        <w:t>Energy type: Mechanical, Electro-chemical, Chemical and Thermo-electrical.</w:t>
      </w:r>
    </w:p>
    <w:p w14:paraId="34DD60D8" w14:textId="77777777" w:rsidR="00D375A5" w:rsidRDefault="00D375A5" w:rsidP="00D375A5">
      <w:pPr>
        <w:pStyle w:val="ListParagraph"/>
        <w:numPr>
          <w:ilvl w:val="0"/>
          <w:numId w:val="3"/>
        </w:numPr>
        <w:rPr>
          <w:rFonts w:ascii="Times New Roman" w:hAnsi="Times New Roman" w:cs="Times New Roman"/>
        </w:rPr>
      </w:pPr>
      <w:r>
        <w:rPr>
          <w:rFonts w:ascii="Times New Roman" w:hAnsi="Times New Roman" w:cs="Times New Roman"/>
        </w:rPr>
        <w:t xml:space="preserve">Energy source: Pneumatic or hydraulic, High current </w:t>
      </w:r>
      <w:r w:rsidR="00BE3BFE">
        <w:rPr>
          <w:rFonts w:ascii="Times New Roman" w:hAnsi="Times New Roman" w:cs="Times New Roman"/>
        </w:rPr>
        <w:t>or voltage and mechanical pressure.</w:t>
      </w:r>
    </w:p>
    <w:p w14:paraId="2BD905CD" w14:textId="191E206B" w:rsidR="00BE3BFE" w:rsidRDefault="00431B42" w:rsidP="00D375A5">
      <w:pPr>
        <w:pStyle w:val="ListParagraph"/>
        <w:numPr>
          <w:ilvl w:val="0"/>
          <w:numId w:val="3"/>
        </w:numPr>
        <w:rPr>
          <w:rFonts w:ascii="Times New Roman" w:hAnsi="Times New Roman" w:cs="Times New Roman"/>
        </w:rPr>
      </w:pPr>
      <w:r>
        <w:rPr>
          <w:rFonts w:ascii="Times New Roman" w:hAnsi="Times New Roman" w:cs="Times New Roman"/>
        </w:rPr>
        <w:t xml:space="preserve">Energy transfer </w:t>
      </w:r>
      <w:r w:rsidR="00BE3BFE">
        <w:rPr>
          <w:rFonts w:ascii="Times New Roman" w:hAnsi="Times New Roman" w:cs="Times New Roman"/>
        </w:rPr>
        <w:t>Medium: High velocity particles, physical contact, electrolyte and radiation.</w:t>
      </w:r>
    </w:p>
    <w:p w14:paraId="3FC06051" w14:textId="77777777" w:rsidR="00BE3BFE" w:rsidRDefault="00BE3BFE" w:rsidP="00D375A5">
      <w:pPr>
        <w:pStyle w:val="ListParagraph"/>
        <w:numPr>
          <w:ilvl w:val="0"/>
          <w:numId w:val="3"/>
        </w:numPr>
        <w:rPr>
          <w:rFonts w:ascii="Times New Roman" w:hAnsi="Times New Roman" w:cs="Times New Roman"/>
        </w:rPr>
      </w:pPr>
      <w:r>
        <w:rPr>
          <w:rFonts w:ascii="Times New Roman" w:hAnsi="Times New Roman" w:cs="Times New Roman"/>
        </w:rPr>
        <w:t>Mechanism of removal: Vaporization, erosion, shear and fusion.</w:t>
      </w:r>
    </w:p>
    <w:p w14:paraId="2BCC31E3" w14:textId="77777777" w:rsidR="005B68DC" w:rsidRPr="005B68DC" w:rsidRDefault="005B68DC" w:rsidP="005B68DC">
      <w:pPr>
        <w:rPr>
          <w:rFonts w:ascii="Times New Roman" w:hAnsi="Times New Roman" w:cs="Times New Roman"/>
        </w:rPr>
      </w:pPr>
      <w:r>
        <w:rPr>
          <w:rFonts w:ascii="Times New Roman" w:hAnsi="Times New Roman" w:cs="Times New Roman"/>
        </w:rPr>
        <w:t xml:space="preserve">  Non-traditional machining processes have been developed to meet extra required machining conditions over tra</w:t>
      </w:r>
      <w:r w:rsidR="00BD5A21">
        <w:rPr>
          <w:rFonts w:ascii="Times New Roman" w:hAnsi="Times New Roman" w:cs="Times New Roman"/>
        </w:rPr>
        <w:t>ditional machining.</w:t>
      </w:r>
    </w:p>
    <w:p w14:paraId="53A294C0" w14:textId="7BCC0AB9" w:rsidR="00BE3BFE" w:rsidRPr="00243171" w:rsidRDefault="00051A63" w:rsidP="00243171">
      <w:pPr>
        <w:pStyle w:val="ListParagraph"/>
        <w:numPr>
          <w:ilvl w:val="1"/>
          <w:numId w:val="16"/>
        </w:numPr>
        <w:rPr>
          <w:rFonts w:ascii="Times New Roman" w:hAnsi="Times New Roman" w:cs="Times New Roman"/>
          <w:b/>
          <w:bCs/>
          <w:sz w:val="24"/>
          <w:szCs w:val="24"/>
          <w:u w:val="single"/>
        </w:rPr>
      </w:pPr>
      <w:r w:rsidRPr="00243171">
        <w:rPr>
          <w:rFonts w:ascii="Times New Roman" w:hAnsi="Times New Roman" w:cs="Times New Roman"/>
          <w:b/>
          <w:bCs/>
          <w:sz w:val="24"/>
          <w:szCs w:val="24"/>
          <w:u w:val="single"/>
        </w:rPr>
        <w:t>LASER CLADDING</w:t>
      </w:r>
    </w:p>
    <w:p w14:paraId="1F3167F0" w14:textId="19AC2E29" w:rsidR="00A11C7B" w:rsidRDefault="00051A63" w:rsidP="00BE3BFE">
      <w:pPr>
        <w:rPr>
          <w:rFonts w:ascii="Times New Roman" w:hAnsi="Times New Roman" w:cs="Times New Roman"/>
        </w:rPr>
      </w:pPr>
      <w:r>
        <w:rPr>
          <w:rFonts w:ascii="Times New Roman" w:hAnsi="Times New Roman" w:cs="Times New Roman"/>
        </w:rPr>
        <w:t xml:space="preserve">  Laser cladding or laser deposition is a processing technique used for adding one material to the surface of another in a controlled manner which utilizes a laser heat source to deposit a thin layer of a desired metal on a moving substrate. The deposited material can be transferred to the substrate by several methods: powder injection</w:t>
      </w:r>
      <w:r w:rsidR="004200F5">
        <w:rPr>
          <w:rFonts w:ascii="Times New Roman" w:hAnsi="Times New Roman" w:cs="Times New Roman"/>
        </w:rPr>
        <w:t>, pre-placed powder on the substrate, and by wire feeding. Powder injection is most common, processes by melting the powder particles with laser beam and a thin layer of the moving substrate to deposit a layer of the powder particles on the substrate.</w:t>
      </w:r>
      <w:r w:rsidR="00A11C7B">
        <w:rPr>
          <w:rFonts w:ascii="Times New Roman" w:hAnsi="Times New Roman" w:cs="Times New Roman"/>
        </w:rPr>
        <w:t xml:space="preserve"> A great variety of materials can be deposited on a substrate using laser cladding powder injection to form a layer with thicknesses ranging from 0.5 to </w:t>
      </w:r>
      <w:r w:rsidR="00DA6846">
        <w:rPr>
          <w:rFonts w:ascii="Times New Roman" w:hAnsi="Times New Roman" w:cs="Times New Roman"/>
        </w:rPr>
        <w:t>3</w:t>
      </w:r>
      <w:r w:rsidR="00A11C7B">
        <w:rPr>
          <w:rFonts w:ascii="Times New Roman" w:hAnsi="Times New Roman" w:cs="Times New Roman"/>
        </w:rPr>
        <w:t xml:space="preserve"> mm and widths as narrow as 0.4 mm.</w:t>
      </w:r>
    </w:p>
    <w:p w14:paraId="456D2207" w14:textId="77777777" w:rsidR="007472C5" w:rsidRDefault="00A11C7B" w:rsidP="00BE3BFE">
      <w:pPr>
        <w:rPr>
          <w:rFonts w:ascii="Times New Roman" w:hAnsi="Times New Roman" w:cs="Times New Roman"/>
        </w:rPr>
      </w:pPr>
      <w:r>
        <w:rPr>
          <w:rFonts w:ascii="Times New Roman" w:hAnsi="Times New Roman" w:cs="Times New Roman"/>
        </w:rPr>
        <w:t xml:space="preserve">  Laser cladding is integrated with a three-dimensional CAD solid model, which is sliced into many layers, provides the ability to fabricate complex components without intermediate steps. The interaction between the invol</w:t>
      </w:r>
      <w:r w:rsidR="00177024">
        <w:rPr>
          <w:rFonts w:ascii="Times New Roman" w:hAnsi="Times New Roman" w:cs="Times New Roman"/>
        </w:rPr>
        <w:t>ved technologies and the process quality is a major step for the development of the laser cladding, but numerous interactions between the technologies involved in laser cladding not only increase the complexity of the process but also increase the number of process parameters.</w:t>
      </w:r>
    </w:p>
    <w:p w14:paraId="70B1514F" w14:textId="03F17689" w:rsidR="007472C5" w:rsidRPr="00BE3BFE" w:rsidRDefault="007472C5" w:rsidP="00BE3BFE">
      <w:pPr>
        <w:rPr>
          <w:rFonts w:ascii="Times New Roman" w:hAnsi="Times New Roman" w:cs="Times New Roman"/>
        </w:rPr>
      </w:pPr>
      <w:r>
        <w:rPr>
          <w:rFonts w:ascii="Times New Roman" w:hAnsi="Times New Roman" w:cs="Times New Roman"/>
        </w:rPr>
        <w:lastRenderedPageBreak/>
        <w:t xml:space="preserve">                       </w:t>
      </w:r>
      <w:r>
        <w:rPr>
          <w:rFonts w:ascii="Times New Roman" w:hAnsi="Times New Roman" w:cs="Times New Roman"/>
          <w:noProof/>
          <w:lang w:eastAsia="en-GB"/>
        </w:rPr>
        <w:drawing>
          <wp:inline distT="0" distB="0" distL="0" distR="0" wp14:anchorId="15C1C9FF" wp14:editId="4D0260F8">
            <wp:extent cx="3314700" cy="2162175"/>
            <wp:effectExtent l="0" t="0" r="0" b="9525"/>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aser cladding.png"/>
                    <pic:cNvPicPr/>
                  </pic:nvPicPr>
                  <pic:blipFill>
                    <a:blip r:embed="rId15">
                      <a:extLst>
                        <a:ext uri="{28A0092B-C50C-407E-A947-70E740481C1C}">
                          <a14:useLocalDpi xmlns:a14="http://schemas.microsoft.com/office/drawing/2010/main" val="0"/>
                        </a:ext>
                      </a:extLst>
                    </a:blip>
                    <a:stretch>
                      <a:fillRect/>
                    </a:stretch>
                  </pic:blipFill>
                  <pic:spPr>
                    <a:xfrm>
                      <a:off x="0" y="0"/>
                      <a:ext cx="3314700" cy="2162175"/>
                    </a:xfrm>
                    <a:prstGeom prst="rect">
                      <a:avLst/>
                    </a:prstGeom>
                  </pic:spPr>
                </pic:pic>
              </a:graphicData>
            </a:graphic>
          </wp:inline>
        </w:drawing>
      </w:r>
      <w:r w:rsidR="00243171" w:rsidRPr="00243171">
        <w:rPr>
          <w:rFonts w:ascii="Times New Roman" w:hAnsi="Times New Roman" w:cs="Times New Roman"/>
        </w:rPr>
        <w:t xml:space="preserve"> </w:t>
      </w:r>
      <w:r w:rsidR="00243171">
        <w:rPr>
          <w:rFonts w:ascii="Times New Roman" w:hAnsi="Times New Roman" w:cs="Times New Roman"/>
        </w:rPr>
        <w:t>Figure 1. laser cladding</w:t>
      </w:r>
      <w:r w:rsidR="009C7898">
        <w:rPr>
          <w:rFonts w:ascii="Times New Roman" w:hAnsi="Times New Roman" w:cs="Times New Roman"/>
        </w:rPr>
        <w:t xml:space="preserve">                                  </w:t>
      </w:r>
    </w:p>
    <w:p w14:paraId="5D892960" w14:textId="6AA38C67" w:rsidR="00262C54" w:rsidRPr="00243171" w:rsidRDefault="00262C54" w:rsidP="00243171">
      <w:pPr>
        <w:pStyle w:val="ListParagraph"/>
        <w:numPr>
          <w:ilvl w:val="1"/>
          <w:numId w:val="16"/>
        </w:numPr>
        <w:rPr>
          <w:rFonts w:ascii="Times New Roman" w:hAnsi="Times New Roman" w:cs="Times New Roman"/>
          <w:b/>
          <w:bCs/>
          <w:sz w:val="24"/>
          <w:szCs w:val="24"/>
          <w:u w:val="single"/>
        </w:rPr>
      </w:pPr>
      <w:r w:rsidRPr="00243171">
        <w:rPr>
          <w:rFonts w:ascii="Times New Roman" w:hAnsi="Times New Roman" w:cs="Times New Roman"/>
          <w:b/>
          <w:bCs/>
          <w:sz w:val="24"/>
          <w:szCs w:val="24"/>
          <w:u w:val="single"/>
        </w:rPr>
        <w:t>THERMAL SPRAY</w:t>
      </w:r>
    </w:p>
    <w:p w14:paraId="72053472" w14:textId="114B6139" w:rsidR="002571D3" w:rsidRDefault="00262C54">
      <w:pPr>
        <w:rPr>
          <w:rFonts w:ascii="Times New Roman" w:hAnsi="Times New Roman" w:cs="Times New Roman"/>
        </w:rPr>
      </w:pPr>
      <w:r>
        <w:rPr>
          <w:rFonts w:ascii="Times New Roman" w:hAnsi="Times New Roman" w:cs="Times New Roman"/>
        </w:rPr>
        <w:t xml:space="preserve">  Thermal spray</w:t>
      </w:r>
      <w:r w:rsidR="005501EA">
        <w:rPr>
          <w:rFonts w:ascii="Times New Roman" w:hAnsi="Times New Roman" w:cs="Times New Roman"/>
        </w:rPr>
        <w:t xml:space="preserve"> coating process uses energy sources to heat the coating material ( in powder, wire, or rod form) to a molten or semi molten state, so the material is propelled using a stream of gas</w:t>
      </w:r>
      <w:r w:rsidR="002117F6">
        <w:rPr>
          <w:rFonts w:ascii="Times New Roman" w:hAnsi="Times New Roman" w:cs="Times New Roman"/>
        </w:rPr>
        <w:t>, compressed air to deposit and create a surface structure on the substrate. The coating used for metallic and non-metallic coating, but the energy sources of the coating processes can be flame, electric arc, or plasma arc spray.</w:t>
      </w:r>
      <w:r w:rsidR="002571D3">
        <w:rPr>
          <w:rFonts w:ascii="Times New Roman" w:hAnsi="Times New Roman" w:cs="Times New Roman"/>
        </w:rPr>
        <w:t xml:space="preserve"> The formed coating material </w:t>
      </w:r>
      <w:r w:rsidR="007056CC">
        <w:rPr>
          <w:rFonts w:ascii="Times New Roman" w:hAnsi="Times New Roman" w:cs="Times New Roman"/>
        </w:rPr>
        <w:t>m</w:t>
      </w:r>
      <w:r w:rsidR="002571D3">
        <w:rPr>
          <w:rFonts w:ascii="Times New Roman" w:hAnsi="Times New Roman" w:cs="Times New Roman"/>
        </w:rPr>
        <w:t xml:space="preserve">ay consist of a single </w:t>
      </w:r>
      <w:r w:rsidR="00790C4B">
        <w:rPr>
          <w:rFonts w:ascii="Times New Roman" w:hAnsi="Times New Roman" w:cs="Times New Roman"/>
        </w:rPr>
        <w:t xml:space="preserve">element </w:t>
      </w:r>
      <w:r w:rsidR="00C54DD9">
        <w:rPr>
          <w:rFonts w:ascii="Times New Roman" w:hAnsi="Times New Roman" w:cs="Times New Roman"/>
        </w:rPr>
        <w:t>and</w:t>
      </w:r>
      <w:r w:rsidR="002571D3">
        <w:rPr>
          <w:rFonts w:ascii="Times New Roman" w:hAnsi="Times New Roman" w:cs="Times New Roman"/>
        </w:rPr>
        <w:t xml:space="preserve"> an alloy or composite with unique physical properties that are only achievable through the thermal spray process.</w:t>
      </w:r>
    </w:p>
    <w:p w14:paraId="4CB9DAD2" w14:textId="77777777" w:rsidR="002571D3" w:rsidRDefault="002571D3">
      <w:pPr>
        <w:rPr>
          <w:rFonts w:ascii="Times New Roman" w:hAnsi="Times New Roman" w:cs="Times New Roman"/>
        </w:rPr>
      </w:pPr>
      <w:r>
        <w:rPr>
          <w:rFonts w:ascii="Times New Roman" w:hAnsi="Times New Roman" w:cs="Times New Roman"/>
        </w:rPr>
        <w:t xml:space="preserve">                   </w:t>
      </w:r>
      <w:r>
        <w:rPr>
          <w:noProof/>
          <w:lang w:eastAsia="en-GB"/>
        </w:rPr>
        <w:drawing>
          <wp:inline distT="0" distB="0" distL="0" distR="0" wp14:anchorId="28E09CD2" wp14:editId="6EBC474D">
            <wp:extent cx="3943350" cy="2190750"/>
            <wp:effectExtent l="0" t="0" r="0" b="0"/>
            <wp:docPr id="2" name="Picture 2" descr="http://www.keepsake.in/wp-content/gallery/photos/Pictur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www.keepsake.in/wp-content/gallery/photos/Picture1.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43350" cy="2190750"/>
                    </a:xfrm>
                    <a:prstGeom prst="rect">
                      <a:avLst/>
                    </a:prstGeom>
                    <a:noFill/>
                    <a:ln>
                      <a:noFill/>
                    </a:ln>
                  </pic:spPr>
                </pic:pic>
              </a:graphicData>
            </a:graphic>
          </wp:inline>
        </w:drawing>
      </w:r>
    </w:p>
    <w:p w14:paraId="110C893A" w14:textId="77777777" w:rsidR="002571D3" w:rsidRDefault="002571D3">
      <w:pPr>
        <w:rPr>
          <w:rFonts w:ascii="Times New Roman" w:hAnsi="Times New Roman" w:cs="Times New Roman"/>
        </w:rPr>
      </w:pPr>
      <w:r>
        <w:rPr>
          <w:rFonts w:ascii="Times New Roman" w:hAnsi="Times New Roman" w:cs="Times New Roman"/>
        </w:rPr>
        <w:t xml:space="preserve">                         Fig. 2 Thermal spray coating </w:t>
      </w:r>
    </w:p>
    <w:p w14:paraId="28F92EDE" w14:textId="77777777" w:rsidR="007056CC" w:rsidRDefault="007056CC">
      <w:pPr>
        <w:rPr>
          <w:rFonts w:ascii="Times New Roman" w:hAnsi="Times New Roman" w:cs="Times New Roman"/>
        </w:rPr>
      </w:pPr>
      <w:r>
        <w:rPr>
          <w:rFonts w:ascii="Times New Roman" w:hAnsi="Times New Roman" w:cs="Times New Roman"/>
        </w:rPr>
        <w:t xml:space="preserve">  There are three basic types of deposits can be thermal sprayed:</w:t>
      </w:r>
    </w:p>
    <w:p w14:paraId="7A87C859" w14:textId="77777777" w:rsidR="007056CC" w:rsidRDefault="007056CC" w:rsidP="007056CC">
      <w:pPr>
        <w:pStyle w:val="ListParagraph"/>
        <w:numPr>
          <w:ilvl w:val="0"/>
          <w:numId w:val="6"/>
        </w:numPr>
        <w:rPr>
          <w:rFonts w:ascii="Times New Roman" w:hAnsi="Times New Roman" w:cs="Times New Roman"/>
        </w:rPr>
      </w:pPr>
      <w:r>
        <w:rPr>
          <w:rFonts w:ascii="Times New Roman" w:hAnsi="Times New Roman" w:cs="Times New Roman"/>
        </w:rPr>
        <w:t>Single-phase materials, such as metals, alloys, intermetallic, ceramics, and polymers.</w:t>
      </w:r>
    </w:p>
    <w:p w14:paraId="461DE608" w14:textId="77777777" w:rsidR="007056CC" w:rsidRDefault="007056CC" w:rsidP="007056CC">
      <w:pPr>
        <w:pStyle w:val="ListParagraph"/>
        <w:numPr>
          <w:ilvl w:val="0"/>
          <w:numId w:val="6"/>
        </w:numPr>
        <w:rPr>
          <w:rFonts w:ascii="Times New Roman" w:hAnsi="Times New Roman" w:cs="Times New Roman"/>
        </w:rPr>
      </w:pPr>
      <w:r>
        <w:rPr>
          <w:rFonts w:ascii="Times New Roman" w:hAnsi="Times New Roman" w:cs="Times New Roman"/>
        </w:rPr>
        <w:t>Composite materials, such as cermet (</w:t>
      </w:r>
      <w:r w:rsidR="00A521F7">
        <w:rPr>
          <w:rFonts w:ascii="Times New Roman" w:hAnsi="Times New Roman" w:cs="Times New Roman"/>
        </w:rPr>
        <w:t>WC/CO, Cr</w:t>
      </w:r>
      <w:r w:rsidR="00A521F7" w:rsidRPr="00D533C8">
        <w:rPr>
          <w:rFonts w:ascii="Times New Roman" w:hAnsi="Times New Roman" w:cs="Times New Roman"/>
          <w:vertAlign w:val="subscript"/>
        </w:rPr>
        <w:t>3</w:t>
      </w:r>
      <w:r w:rsidR="00A521F7">
        <w:rPr>
          <w:rFonts w:ascii="Times New Roman" w:hAnsi="Times New Roman" w:cs="Times New Roman"/>
        </w:rPr>
        <w:t>C</w:t>
      </w:r>
      <w:r w:rsidR="00A521F7" w:rsidRPr="00D533C8">
        <w:rPr>
          <w:rFonts w:ascii="Times New Roman" w:hAnsi="Times New Roman" w:cs="Times New Roman"/>
          <w:vertAlign w:val="subscript"/>
        </w:rPr>
        <w:t>2</w:t>
      </w:r>
      <w:r w:rsidR="00A521F7">
        <w:rPr>
          <w:rFonts w:ascii="Times New Roman" w:hAnsi="Times New Roman" w:cs="Times New Roman"/>
        </w:rPr>
        <w:t>/NiCr, NiCrAlY/Al</w:t>
      </w:r>
      <w:r w:rsidR="00A521F7" w:rsidRPr="00D533C8">
        <w:rPr>
          <w:rFonts w:ascii="Times New Roman" w:hAnsi="Times New Roman" w:cs="Times New Roman"/>
          <w:vertAlign w:val="subscript"/>
        </w:rPr>
        <w:t>2</w:t>
      </w:r>
      <w:r w:rsidR="00A521F7">
        <w:rPr>
          <w:rFonts w:ascii="Times New Roman" w:hAnsi="Times New Roman" w:cs="Times New Roman"/>
        </w:rPr>
        <w:t>O</w:t>
      </w:r>
      <w:r w:rsidR="00A521F7" w:rsidRPr="00D533C8">
        <w:rPr>
          <w:rFonts w:ascii="Times New Roman" w:hAnsi="Times New Roman" w:cs="Times New Roman"/>
          <w:vertAlign w:val="subscript"/>
        </w:rPr>
        <w:t>3</w:t>
      </w:r>
      <w:r w:rsidR="00A521F7">
        <w:rPr>
          <w:rFonts w:ascii="Times New Roman" w:hAnsi="Times New Roman" w:cs="Times New Roman"/>
        </w:rPr>
        <w:t>, etc.), reinforced metals, and reinforced polymers.</w:t>
      </w:r>
    </w:p>
    <w:p w14:paraId="41924932" w14:textId="2B95B618" w:rsidR="007056CC" w:rsidRPr="00296908" w:rsidRDefault="00A521F7" w:rsidP="00296908">
      <w:pPr>
        <w:pStyle w:val="ListParagraph"/>
        <w:numPr>
          <w:ilvl w:val="0"/>
          <w:numId w:val="6"/>
        </w:numPr>
        <w:rPr>
          <w:rFonts w:ascii="Times New Roman" w:hAnsi="Times New Roman" w:cs="Times New Roman"/>
        </w:rPr>
      </w:pPr>
      <w:r>
        <w:rPr>
          <w:rFonts w:ascii="Times New Roman" w:hAnsi="Times New Roman" w:cs="Times New Roman"/>
        </w:rPr>
        <w:t>Layered or graded materials</w:t>
      </w:r>
      <w:r w:rsidR="00D533C8">
        <w:rPr>
          <w:rFonts w:ascii="Times New Roman" w:hAnsi="Times New Roman" w:cs="Times New Roman"/>
        </w:rPr>
        <w:t>.</w:t>
      </w:r>
    </w:p>
    <w:p w14:paraId="306C73CA" w14:textId="2BE37D74" w:rsidR="00790C4B" w:rsidRDefault="009979A6" w:rsidP="003B3BCA">
      <w:pPr>
        <w:rPr>
          <w:rFonts w:ascii="Times New Roman" w:hAnsi="Times New Roman" w:cs="Times New Roman"/>
        </w:rPr>
      </w:pPr>
      <w:r>
        <w:rPr>
          <w:rFonts w:ascii="Times New Roman" w:hAnsi="Times New Roman" w:cs="Times New Roman"/>
        </w:rPr>
        <w:t xml:space="preserve">   The bonding mechanisms at thermal spray coating or substrate interface and between the particles making up the thermal spray coating is an area which in many cases is still subject to speculation. It generally suffices to state that both mechanical interlocking and diffusion bonding occur.</w:t>
      </w:r>
    </w:p>
    <w:p w14:paraId="5150A009" w14:textId="1D184B65" w:rsidR="007B04B1" w:rsidRDefault="007B04B1" w:rsidP="003B3BCA">
      <w:pPr>
        <w:rPr>
          <w:rFonts w:ascii="Times New Roman" w:hAnsi="Times New Roman" w:cs="Times New Roman"/>
        </w:rPr>
      </w:pPr>
    </w:p>
    <w:p w14:paraId="4811182A" w14:textId="52D8DF1E" w:rsidR="007B04B1" w:rsidRDefault="007B04B1" w:rsidP="003B3BCA">
      <w:pPr>
        <w:rPr>
          <w:rFonts w:ascii="Times New Roman" w:hAnsi="Times New Roman" w:cs="Times New Roman"/>
        </w:rPr>
      </w:pPr>
    </w:p>
    <w:p w14:paraId="64F47643" w14:textId="77777777" w:rsidR="007B04B1" w:rsidRPr="003B3BCA" w:rsidRDefault="007B04B1" w:rsidP="003B3BCA">
      <w:pPr>
        <w:rPr>
          <w:rFonts w:ascii="Times New Roman" w:hAnsi="Times New Roman" w:cs="Times New Roman"/>
        </w:rPr>
      </w:pPr>
    </w:p>
    <w:p w14:paraId="4BA2E8B2" w14:textId="5FB56DCF" w:rsidR="00262C54" w:rsidRPr="00243171" w:rsidRDefault="009979A6">
      <w:pPr>
        <w:rPr>
          <w:rFonts w:ascii="Times New Roman" w:hAnsi="Times New Roman" w:cs="Times New Roman"/>
          <w:b/>
          <w:bCs/>
          <w:sz w:val="24"/>
          <w:szCs w:val="24"/>
          <w:u w:val="single"/>
        </w:rPr>
      </w:pPr>
      <w:r>
        <w:rPr>
          <w:rFonts w:ascii="Times New Roman" w:hAnsi="Times New Roman" w:cs="Times New Roman"/>
        </w:rPr>
        <w:lastRenderedPageBreak/>
        <w:t xml:space="preserve"> </w:t>
      </w:r>
      <w:r w:rsidR="00243171">
        <w:rPr>
          <w:rFonts w:ascii="Times New Roman" w:hAnsi="Times New Roman" w:cs="Times New Roman"/>
        </w:rPr>
        <w:t xml:space="preserve">                             </w:t>
      </w:r>
      <w:r w:rsidR="00243171" w:rsidRPr="00243171">
        <w:rPr>
          <w:rFonts w:ascii="Times New Roman" w:hAnsi="Times New Roman" w:cs="Times New Roman"/>
          <w:b/>
          <w:bCs/>
          <w:sz w:val="24"/>
          <w:szCs w:val="24"/>
          <w:u w:val="single"/>
        </w:rPr>
        <w:t>2. ADVANTAGES AND DISADVANTAGES</w:t>
      </w:r>
    </w:p>
    <w:p w14:paraId="154E0B06" w14:textId="0E1CE848" w:rsidR="005A0F57" w:rsidRPr="003B3BCA" w:rsidRDefault="00243171" w:rsidP="003B3BCA">
      <w:pPr>
        <w:ind w:left="720"/>
        <w:rPr>
          <w:rFonts w:ascii="Times New Roman" w:hAnsi="Times New Roman" w:cs="Times New Roman"/>
          <w:b/>
          <w:bCs/>
          <w:sz w:val="24"/>
          <w:szCs w:val="24"/>
          <w:u w:val="single"/>
        </w:rPr>
      </w:pPr>
      <w:r w:rsidRPr="00243171">
        <w:rPr>
          <w:rFonts w:ascii="Times New Roman" w:hAnsi="Times New Roman" w:cs="Times New Roman"/>
          <w:b/>
          <w:bCs/>
          <w:sz w:val="24"/>
          <w:szCs w:val="24"/>
        </w:rPr>
        <w:t>2.1</w:t>
      </w:r>
      <w:r w:rsidR="004463F6" w:rsidRPr="00243171">
        <w:rPr>
          <w:rFonts w:ascii="Times New Roman" w:hAnsi="Times New Roman" w:cs="Times New Roman"/>
          <w:sz w:val="24"/>
          <w:szCs w:val="24"/>
        </w:rPr>
        <w:t xml:space="preserve"> </w:t>
      </w:r>
      <w:r w:rsidR="005A0F57" w:rsidRPr="00243171">
        <w:rPr>
          <w:rFonts w:ascii="Times New Roman" w:hAnsi="Times New Roman" w:cs="Times New Roman"/>
          <w:b/>
          <w:bCs/>
          <w:sz w:val="24"/>
          <w:szCs w:val="24"/>
          <w:u w:val="single"/>
        </w:rPr>
        <w:t>THE ADVANTAGES BETWEEN LASER CLADDING AND THERMAL SPARY</w:t>
      </w:r>
    </w:p>
    <w:tbl>
      <w:tblPr>
        <w:tblStyle w:val="TableGrid"/>
        <w:tblW w:w="10036" w:type="dxa"/>
        <w:tblLook w:val="04A0" w:firstRow="1" w:lastRow="0" w:firstColumn="1" w:lastColumn="0" w:noHBand="0" w:noVBand="1"/>
      </w:tblPr>
      <w:tblGrid>
        <w:gridCol w:w="5018"/>
        <w:gridCol w:w="5018"/>
      </w:tblGrid>
      <w:tr w:rsidR="005A0F57" w14:paraId="4D2993B0" w14:textId="77777777" w:rsidTr="003F5BD7">
        <w:trPr>
          <w:trHeight w:val="269"/>
        </w:trPr>
        <w:tc>
          <w:tcPr>
            <w:tcW w:w="5018" w:type="dxa"/>
          </w:tcPr>
          <w:p w14:paraId="6E099967" w14:textId="77777777" w:rsidR="005A0F57" w:rsidRDefault="005A0F57" w:rsidP="005A0F57">
            <w:pPr>
              <w:jc w:val="center"/>
              <w:rPr>
                <w:rFonts w:ascii="Times New Roman" w:hAnsi="Times New Roman" w:cs="Times New Roman"/>
              </w:rPr>
            </w:pPr>
            <w:r>
              <w:rPr>
                <w:rFonts w:ascii="Times New Roman" w:hAnsi="Times New Roman" w:cs="Times New Roman"/>
              </w:rPr>
              <w:t>Laser cladding</w:t>
            </w:r>
          </w:p>
        </w:tc>
        <w:tc>
          <w:tcPr>
            <w:tcW w:w="5018" w:type="dxa"/>
          </w:tcPr>
          <w:p w14:paraId="014EF56A" w14:textId="77777777" w:rsidR="005A0F57" w:rsidRDefault="005A0F57" w:rsidP="005A0F57">
            <w:pPr>
              <w:jc w:val="center"/>
              <w:rPr>
                <w:rFonts w:ascii="Times New Roman" w:hAnsi="Times New Roman" w:cs="Times New Roman"/>
              </w:rPr>
            </w:pPr>
            <w:r>
              <w:rPr>
                <w:rFonts w:ascii="Times New Roman" w:hAnsi="Times New Roman" w:cs="Times New Roman"/>
              </w:rPr>
              <w:t>Thermal spray</w:t>
            </w:r>
          </w:p>
        </w:tc>
      </w:tr>
      <w:tr w:rsidR="005A0F57" w14:paraId="084011D1" w14:textId="77777777" w:rsidTr="003F5BD7">
        <w:trPr>
          <w:trHeight w:val="791"/>
        </w:trPr>
        <w:tc>
          <w:tcPr>
            <w:tcW w:w="5018" w:type="dxa"/>
          </w:tcPr>
          <w:p w14:paraId="4F1398E9" w14:textId="4A92352F" w:rsidR="005A0F57" w:rsidRPr="00BC6F96" w:rsidRDefault="00BC6F96" w:rsidP="00BC6F96">
            <w:pPr>
              <w:rPr>
                <w:rFonts w:ascii="Times New Roman" w:hAnsi="Times New Roman" w:cs="Times New Roman"/>
              </w:rPr>
            </w:pPr>
            <w:r>
              <w:rPr>
                <w:rFonts w:ascii="Times New Roman" w:hAnsi="Times New Roman" w:cs="Times New Roman"/>
              </w:rPr>
              <w:t xml:space="preserve">This technique can produce a much </w:t>
            </w:r>
            <w:r w:rsidR="00C0799B">
              <w:rPr>
                <w:rFonts w:ascii="Times New Roman" w:hAnsi="Times New Roman" w:cs="Times New Roman"/>
              </w:rPr>
              <w:t>good</w:t>
            </w:r>
            <w:r>
              <w:rPr>
                <w:rFonts w:ascii="Times New Roman" w:hAnsi="Times New Roman" w:cs="Times New Roman"/>
              </w:rPr>
              <w:t xml:space="preserve"> coating, with minimal dilution, minimal distortion, and better surface quality</w:t>
            </w:r>
          </w:p>
        </w:tc>
        <w:tc>
          <w:tcPr>
            <w:tcW w:w="5018" w:type="dxa"/>
          </w:tcPr>
          <w:p w14:paraId="3DDDFD02" w14:textId="77777777" w:rsidR="005A0F57" w:rsidRDefault="0029687F">
            <w:pPr>
              <w:rPr>
                <w:rFonts w:ascii="Times New Roman" w:hAnsi="Times New Roman" w:cs="Times New Roman"/>
              </w:rPr>
            </w:pPr>
            <w:r>
              <w:rPr>
                <w:rFonts w:ascii="Times New Roman" w:hAnsi="Times New Roman" w:cs="Times New Roman"/>
              </w:rPr>
              <w:t xml:space="preserve">Thick coating up to 10 mm, can be applied at high deposition rate and the thermal spraying </w:t>
            </w:r>
            <w:r w:rsidR="006A1525">
              <w:rPr>
                <w:rFonts w:ascii="Times New Roman" w:hAnsi="Times New Roman" w:cs="Times New Roman"/>
              </w:rPr>
              <w:t>capacity form barrier and functional coating on wide range of substrates.</w:t>
            </w:r>
          </w:p>
        </w:tc>
      </w:tr>
      <w:tr w:rsidR="005A0F57" w14:paraId="0F0B3785" w14:textId="77777777" w:rsidTr="003F5BD7">
        <w:trPr>
          <w:trHeight w:val="522"/>
        </w:trPr>
        <w:tc>
          <w:tcPr>
            <w:tcW w:w="5018" w:type="dxa"/>
          </w:tcPr>
          <w:p w14:paraId="1CF83B78" w14:textId="77777777" w:rsidR="005A0F57" w:rsidRDefault="00BC6F96">
            <w:pPr>
              <w:rPr>
                <w:rFonts w:ascii="Times New Roman" w:hAnsi="Times New Roman" w:cs="Times New Roman"/>
              </w:rPr>
            </w:pPr>
            <w:r>
              <w:rPr>
                <w:rFonts w:ascii="Times New Roman" w:hAnsi="Times New Roman" w:cs="Times New Roman"/>
              </w:rPr>
              <w:t>Can be used as rapid prototyping technique (produce component layer by layer)</w:t>
            </w:r>
          </w:p>
        </w:tc>
        <w:tc>
          <w:tcPr>
            <w:tcW w:w="5018" w:type="dxa"/>
          </w:tcPr>
          <w:p w14:paraId="7A0E3B70" w14:textId="2699BEDE" w:rsidR="005A0F57" w:rsidRDefault="003D2840">
            <w:pPr>
              <w:rPr>
                <w:rFonts w:ascii="Times New Roman" w:hAnsi="Times New Roman" w:cs="Times New Roman"/>
              </w:rPr>
            </w:pPr>
            <w:r>
              <w:rPr>
                <w:rFonts w:ascii="Times New Roman" w:hAnsi="Times New Roman" w:cs="Times New Roman"/>
              </w:rPr>
              <w:t>Thermal spray</w:t>
            </w:r>
            <w:r w:rsidR="00B12007">
              <w:rPr>
                <w:rFonts w:ascii="Times New Roman" w:hAnsi="Times New Roman" w:cs="Times New Roman"/>
              </w:rPr>
              <w:t xml:space="preserve"> recognised as a key process to create free standing structures for net-shaped manufacturing of high-performance materials</w:t>
            </w:r>
            <w:r w:rsidR="00E3572A">
              <w:rPr>
                <w:rFonts w:ascii="Times New Roman" w:hAnsi="Times New Roman" w:cs="Times New Roman"/>
              </w:rPr>
              <w:t>.</w:t>
            </w:r>
          </w:p>
        </w:tc>
      </w:tr>
      <w:tr w:rsidR="005A0F57" w14:paraId="720AB5D1" w14:textId="77777777" w:rsidTr="003F5BD7">
        <w:trPr>
          <w:trHeight w:val="791"/>
        </w:trPr>
        <w:tc>
          <w:tcPr>
            <w:tcW w:w="5018" w:type="dxa"/>
          </w:tcPr>
          <w:p w14:paraId="3C5D984C" w14:textId="77777777" w:rsidR="005A0F57" w:rsidRDefault="00BC6F96">
            <w:pPr>
              <w:rPr>
                <w:rFonts w:ascii="Times New Roman" w:hAnsi="Times New Roman" w:cs="Times New Roman"/>
              </w:rPr>
            </w:pPr>
            <w:r>
              <w:rPr>
                <w:rFonts w:ascii="Times New Roman" w:hAnsi="Times New Roman" w:cs="Times New Roman"/>
              </w:rPr>
              <w:t>Reduce the production time by fabricating tools and main prototypes directly from the CAD solid model</w:t>
            </w:r>
          </w:p>
        </w:tc>
        <w:tc>
          <w:tcPr>
            <w:tcW w:w="5018" w:type="dxa"/>
          </w:tcPr>
          <w:p w14:paraId="6DA8712D" w14:textId="50F62989" w:rsidR="005A0F57" w:rsidRDefault="009D79CA">
            <w:pPr>
              <w:rPr>
                <w:rFonts w:ascii="Times New Roman" w:hAnsi="Times New Roman" w:cs="Times New Roman"/>
              </w:rPr>
            </w:pPr>
            <w:r>
              <w:rPr>
                <w:rFonts w:ascii="Times New Roman" w:hAnsi="Times New Roman" w:cs="Times New Roman"/>
              </w:rPr>
              <w:t>The spray rates range from 0.000378- .00075 kg/s depending on the materials and the spray system.</w:t>
            </w:r>
          </w:p>
        </w:tc>
      </w:tr>
      <w:tr w:rsidR="005A0F57" w14:paraId="1276CC51" w14:textId="77777777" w:rsidTr="003F5BD7">
        <w:trPr>
          <w:trHeight w:val="807"/>
        </w:trPr>
        <w:tc>
          <w:tcPr>
            <w:tcW w:w="5018" w:type="dxa"/>
          </w:tcPr>
          <w:p w14:paraId="1FEE177A" w14:textId="77777777" w:rsidR="005A0F57" w:rsidRDefault="00C52D2B">
            <w:pPr>
              <w:rPr>
                <w:rFonts w:ascii="Times New Roman" w:hAnsi="Times New Roman" w:cs="Times New Roman"/>
              </w:rPr>
            </w:pPr>
            <w:r>
              <w:rPr>
                <w:rFonts w:ascii="Times New Roman" w:hAnsi="Times New Roman" w:cs="Times New Roman"/>
              </w:rPr>
              <w:t>Enhance thermal control: temperature distribution can be monitored and optimized during the process to improve the laser beam</w:t>
            </w:r>
          </w:p>
        </w:tc>
        <w:tc>
          <w:tcPr>
            <w:tcW w:w="5018" w:type="dxa"/>
          </w:tcPr>
          <w:p w14:paraId="0C07633D" w14:textId="109F2918" w:rsidR="005A0F57" w:rsidRDefault="00E26DDA">
            <w:pPr>
              <w:rPr>
                <w:rFonts w:ascii="Times New Roman" w:hAnsi="Times New Roman" w:cs="Times New Roman"/>
              </w:rPr>
            </w:pPr>
            <w:r>
              <w:rPr>
                <w:rFonts w:ascii="Times New Roman" w:hAnsi="Times New Roman" w:cs="Times New Roman"/>
              </w:rPr>
              <w:t>Accurately controlled temperature of the bulk substrate</w:t>
            </w:r>
            <w:r w:rsidR="00195861">
              <w:rPr>
                <w:rFonts w:ascii="Times New Roman" w:hAnsi="Times New Roman" w:cs="Times New Roman"/>
              </w:rPr>
              <w:t xml:space="preserve"> </w:t>
            </w:r>
            <w:r>
              <w:rPr>
                <w:rFonts w:ascii="Times New Roman" w:hAnsi="Times New Roman" w:cs="Times New Roman"/>
              </w:rPr>
              <w:t>avoiding any detrimental effects of heat on the material properties.</w:t>
            </w:r>
          </w:p>
        </w:tc>
      </w:tr>
      <w:tr w:rsidR="005A0F57" w14:paraId="1209E6A7" w14:textId="77777777" w:rsidTr="003F5BD7">
        <w:trPr>
          <w:trHeight w:val="1060"/>
        </w:trPr>
        <w:tc>
          <w:tcPr>
            <w:tcW w:w="5018" w:type="dxa"/>
          </w:tcPr>
          <w:p w14:paraId="7288F8E5" w14:textId="4B4AE324" w:rsidR="005A0F57" w:rsidRDefault="00E3572A">
            <w:pPr>
              <w:rPr>
                <w:rFonts w:ascii="Times New Roman" w:hAnsi="Times New Roman" w:cs="Times New Roman"/>
              </w:rPr>
            </w:pPr>
            <w:r>
              <w:rPr>
                <w:rFonts w:ascii="Times New Roman" w:hAnsi="Times New Roman" w:cs="Times New Roman"/>
              </w:rPr>
              <w:t>U</w:t>
            </w:r>
            <w:r w:rsidR="003F5BD7">
              <w:rPr>
                <w:rFonts w:ascii="Times New Roman" w:hAnsi="Times New Roman" w:cs="Times New Roman"/>
              </w:rPr>
              <w:t xml:space="preserve">sed as a safe technology to repair tooling in very critical contacting surfaces, increases tool life and can save high-value tool to be replaced. </w:t>
            </w:r>
          </w:p>
        </w:tc>
        <w:tc>
          <w:tcPr>
            <w:tcW w:w="5018" w:type="dxa"/>
          </w:tcPr>
          <w:p w14:paraId="0BC14F3F" w14:textId="7106D4AD" w:rsidR="005A0F57" w:rsidRDefault="00E5751E">
            <w:pPr>
              <w:rPr>
                <w:rFonts w:ascii="Times New Roman" w:hAnsi="Times New Roman" w:cs="Times New Roman"/>
              </w:rPr>
            </w:pPr>
            <w:r>
              <w:rPr>
                <w:rFonts w:ascii="Times New Roman" w:hAnsi="Times New Roman" w:cs="Times New Roman"/>
              </w:rPr>
              <w:t xml:space="preserve"> </w:t>
            </w:r>
            <w:r w:rsidR="00E3572A">
              <w:rPr>
                <w:rFonts w:ascii="Times New Roman" w:hAnsi="Times New Roman" w:cs="Times New Roman"/>
              </w:rPr>
              <w:t>A</w:t>
            </w:r>
            <w:r>
              <w:rPr>
                <w:rFonts w:ascii="Times New Roman" w:hAnsi="Times New Roman" w:cs="Times New Roman"/>
              </w:rPr>
              <w:t>pply coating to substrates without changing the properties and excessive thermal distortion of the part.</w:t>
            </w:r>
          </w:p>
        </w:tc>
      </w:tr>
      <w:tr w:rsidR="005A0F57" w14:paraId="5F1601C8" w14:textId="77777777" w:rsidTr="003F5BD7">
        <w:trPr>
          <w:trHeight w:val="253"/>
        </w:trPr>
        <w:tc>
          <w:tcPr>
            <w:tcW w:w="5018" w:type="dxa"/>
          </w:tcPr>
          <w:p w14:paraId="20E24214" w14:textId="77777777" w:rsidR="005A0F57" w:rsidRDefault="007279C9">
            <w:pPr>
              <w:rPr>
                <w:rFonts w:ascii="Times New Roman" w:hAnsi="Times New Roman" w:cs="Times New Roman"/>
              </w:rPr>
            </w:pPr>
            <w:r>
              <w:rPr>
                <w:rFonts w:ascii="Times New Roman" w:hAnsi="Times New Roman" w:cs="Times New Roman"/>
              </w:rPr>
              <w:t xml:space="preserve">Laser cladding produces a functional graded part (produce </w:t>
            </w:r>
            <w:r w:rsidR="00B61C18">
              <w:rPr>
                <w:rFonts w:ascii="Times New Roman" w:hAnsi="Times New Roman" w:cs="Times New Roman"/>
              </w:rPr>
              <w:t>apart from</w:t>
            </w:r>
            <w:r>
              <w:rPr>
                <w:rFonts w:ascii="Times New Roman" w:hAnsi="Times New Roman" w:cs="Times New Roman"/>
              </w:rPr>
              <w:t xml:space="preserve"> different materials layers),</w:t>
            </w:r>
            <w:r w:rsidR="00B61C18">
              <w:rPr>
                <w:rFonts w:ascii="Times New Roman" w:hAnsi="Times New Roman" w:cs="Times New Roman"/>
              </w:rPr>
              <w:t xml:space="preserve"> </w:t>
            </w:r>
            <w:r>
              <w:rPr>
                <w:rFonts w:ascii="Times New Roman" w:hAnsi="Times New Roman" w:cs="Times New Roman"/>
              </w:rPr>
              <w:t>the method is by injecting different materials during the fabrication of the parts</w:t>
            </w:r>
            <w:r w:rsidR="00B61C18">
              <w:rPr>
                <w:rFonts w:ascii="Times New Roman" w:hAnsi="Times New Roman" w:cs="Times New Roman"/>
              </w:rPr>
              <w:t xml:space="preserve"> and it also produce desired alloys by injection of different powders through various nozzles around the process zone.</w:t>
            </w:r>
          </w:p>
        </w:tc>
        <w:tc>
          <w:tcPr>
            <w:tcW w:w="5018" w:type="dxa"/>
          </w:tcPr>
          <w:p w14:paraId="230DAF97" w14:textId="4C6106B6" w:rsidR="005A0F57" w:rsidRDefault="00DB104C">
            <w:pPr>
              <w:rPr>
                <w:rFonts w:ascii="Times New Roman" w:hAnsi="Times New Roman" w:cs="Times New Roman"/>
              </w:rPr>
            </w:pPr>
            <w:r>
              <w:rPr>
                <w:rFonts w:ascii="Times New Roman" w:hAnsi="Times New Roman" w:cs="Times New Roman"/>
              </w:rPr>
              <w:t xml:space="preserve">Versatile coating material which can be metal, ceramic and polymer, in the form of powder, rod or wire to meet the wide variety of applications, in particularly protect from wear and corrosion damage. </w:t>
            </w:r>
          </w:p>
        </w:tc>
      </w:tr>
      <w:tr w:rsidR="005A0F57" w14:paraId="019EBFD7" w14:textId="77777777" w:rsidTr="003F5BD7">
        <w:trPr>
          <w:trHeight w:val="269"/>
        </w:trPr>
        <w:tc>
          <w:tcPr>
            <w:tcW w:w="5018" w:type="dxa"/>
          </w:tcPr>
          <w:p w14:paraId="6A4F2BE5" w14:textId="502DD440" w:rsidR="005A0F57" w:rsidRDefault="00E3572A">
            <w:pPr>
              <w:rPr>
                <w:rFonts w:ascii="Times New Roman" w:hAnsi="Times New Roman" w:cs="Times New Roman"/>
              </w:rPr>
            </w:pPr>
            <w:r>
              <w:rPr>
                <w:rFonts w:ascii="Times New Roman" w:hAnsi="Times New Roman" w:cs="Times New Roman"/>
              </w:rPr>
              <w:t>C</w:t>
            </w:r>
            <w:r w:rsidR="0018515E">
              <w:rPr>
                <w:rFonts w:ascii="Times New Roman" w:hAnsi="Times New Roman" w:cs="Times New Roman"/>
              </w:rPr>
              <w:t>reate smart structure due to additive nature with the help of embedding objects such as sensors and magnets during fabrication</w:t>
            </w:r>
            <w:r w:rsidR="0098359A">
              <w:rPr>
                <w:rFonts w:ascii="Times New Roman" w:hAnsi="Times New Roman" w:cs="Times New Roman"/>
              </w:rPr>
              <w:t>, and these objects reduces the damage or failure from temperature and environmental conditions.</w:t>
            </w:r>
          </w:p>
        </w:tc>
        <w:tc>
          <w:tcPr>
            <w:tcW w:w="5018" w:type="dxa"/>
          </w:tcPr>
          <w:p w14:paraId="7A53F303" w14:textId="15BFF909" w:rsidR="005A0F57" w:rsidRDefault="005D4529">
            <w:pPr>
              <w:rPr>
                <w:rFonts w:ascii="Times New Roman" w:hAnsi="Times New Roman" w:cs="Times New Roman"/>
              </w:rPr>
            </w:pPr>
            <w:r>
              <w:rPr>
                <w:rFonts w:ascii="Times New Roman" w:hAnsi="Times New Roman" w:cs="Times New Roman"/>
              </w:rPr>
              <w:t>Strong and efficient thermal spray coating w</w:t>
            </w:r>
            <w:r w:rsidR="0096739A">
              <w:rPr>
                <w:rFonts w:ascii="Times New Roman" w:hAnsi="Times New Roman" w:cs="Times New Roman"/>
              </w:rPr>
              <w:t>ould</w:t>
            </w:r>
            <w:r>
              <w:rPr>
                <w:rFonts w:ascii="Times New Roman" w:hAnsi="Times New Roman" w:cs="Times New Roman"/>
              </w:rPr>
              <w:t xml:space="preserve"> extend the lifespan of that substrate by providing an effective barrier against erosion, decomposition and other surface damage. </w:t>
            </w:r>
          </w:p>
        </w:tc>
      </w:tr>
    </w:tbl>
    <w:p w14:paraId="51F81B6C" w14:textId="17577503" w:rsidR="00872438" w:rsidRDefault="00872438" w:rsidP="005264DA">
      <w:pPr>
        <w:rPr>
          <w:rFonts w:ascii="Times New Roman" w:hAnsi="Times New Roman" w:cs="Times New Roman"/>
          <w:b/>
          <w:bCs/>
          <w:u w:val="single"/>
        </w:rPr>
      </w:pPr>
    </w:p>
    <w:p w14:paraId="1130BBE0" w14:textId="162988FA" w:rsidR="005264DA" w:rsidRPr="00A752DC" w:rsidRDefault="00A752DC" w:rsidP="005264DA">
      <w:pPr>
        <w:rPr>
          <w:rFonts w:ascii="Times New Roman" w:hAnsi="Times New Roman" w:cs="Times New Roman"/>
        </w:rPr>
      </w:pPr>
      <w:r>
        <w:rPr>
          <w:rFonts w:ascii="Times New Roman" w:hAnsi="Times New Roman" w:cs="Times New Roman"/>
        </w:rPr>
        <w:t xml:space="preserve">                                                     Table 1. advantages of thermal spray and laser cladding</w:t>
      </w:r>
    </w:p>
    <w:p w14:paraId="3640F0A7" w14:textId="448EBF3E" w:rsidR="005A0F57" w:rsidRPr="005264DA" w:rsidRDefault="003726EC" w:rsidP="00243171">
      <w:pPr>
        <w:pStyle w:val="ListParagraph"/>
        <w:numPr>
          <w:ilvl w:val="1"/>
          <w:numId w:val="19"/>
        </w:numPr>
        <w:rPr>
          <w:rFonts w:ascii="Times New Roman" w:hAnsi="Times New Roman" w:cs="Times New Roman"/>
          <w:b/>
          <w:bCs/>
          <w:sz w:val="24"/>
          <w:szCs w:val="24"/>
          <w:u w:val="single"/>
        </w:rPr>
      </w:pPr>
      <w:r w:rsidRPr="005264DA">
        <w:rPr>
          <w:rFonts w:ascii="Times New Roman" w:hAnsi="Times New Roman" w:cs="Times New Roman"/>
          <w:b/>
          <w:bCs/>
          <w:sz w:val="24"/>
          <w:szCs w:val="24"/>
          <w:u w:val="single"/>
        </w:rPr>
        <w:t>DISADVANTAGE OF LASER CLADDING AND THERMAL SPRAY</w:t>
      </w:r>
    </w:p>
    <w:p w14:paraId="745CF827" w14:textId="77777777" w:rsidR="003726EC" w:rsidRDefault="003726EC" w:rsidP="003726EC">
      <w:pPr>
        <w:rPr>
          <w:rFonts w:ascii="Times New Roman" w:hAnsi="Times New Roman" w:cs="Times New Roman"/>
          <w:b/>
          <w:bCs/>
          <w:u w:val="single"/>
        </w:rPr>
      </w:pPr>
    </w:p>
    <w:tbl>
      <w:tblPr>
        <w:tblStyle w:val="TableGrid"/>
        <w:tblW w:w="0" w:type="auto"/>
        <w:tblLook w:val="04A0" w:firstRow="1" w:lastRow="0" w:firstColumn="1" w:lastColumn="0" w:noHBand="0" w:noVBand="1"/>
      </w:tblPr>
      <w:tblGrid>
        <w:gridCol w:w="4508"/>
        <w:gridCol w:w="4508"/>
      </w:tblGrid>
      <w:tr w:rsidR="003726EC" w14:paraId="542B2C1C" w14:textId="77777777" w:rsidTr="003726EC">
        <w:tc>
          <w:tcPr>
            <w:tcW w:w="4508" w:type="dxa"/>
          </w:tcPr>
          <w:p w14:paraId="2DA8E6EE" w14:textId="77777777" w:rsidR="003726EC" w:rsidRPr="003726EC" w:rsidRDefault="003726EC" w:rsidP="003726EC">
            <w:pPr>
              <w:jc w:val="center"/>
              <w:rPr>
                <w:rFonts w:ascii="Times New Roman" w:hAnsi="Times New Roman" w:cs="Times New Roman"/>
              </w:rPr>
            </w:pPr>
            <w:r>
              <w:rPr>
                <w:rFonts w:ascii="Times New Roman" w:hAnsi="Times New Roman" w:cs="Times New Roman"/>
              </w:rPr>
              <w:t>LASER CLADDING</w:t>
            </w:r>
          </w:p>
        </w:tc>
        <w:tc>
          <w:tcPr>
            <w:tcW w:w="4508" w:type="dxa"/>
          </w:tcPr>
          <w:p w14:paraId="43B00E8E" w14:textId="77777777" w:rsidR="003726EC" w:rsidRPr="003726EC" w:rsidRDefault="003726EC" w:rsidP="003726EC">
            <w:pPr>
              <w:jc w:val="center"/>
              <w:rPr>
                <w:rFonts w:ascii="Times New Roman" w:hAnsi="Times New Roman" w:cs="Times New Roman"/>
              </w:rPr>
            </w:pPr>
            <w:r>
              <w:rPr>
                <w:rFonts w:ascii="Times New Roman" w:hAnsi="Times New Roman" w:cs="Times New Roman"/>
              </w:rPr>
              <w:t>THERMAL SPRAY</w:t>
            </w:r>
          </w:p>
        </w:tc>
      </w:tr>
      <w:tr w:rsidR="003726EC" w14:paraId="17262A1D" w14:textId="77777777" w:rsidTr="003726EC">
        <w:tc>
          <w:tcPr>
            <w:tcW w:w="4508" w:type="dxa"/>
          </w:tcPr>
          <w:p w14:paraId="174815CD" w14:textId="77777777" w:rsidR="003726EC" w:rsidRPr="00FC3E49" w:rsidRDefault="004D4984" w:rsidP="003726EC">
            <w:pPr>
              <w:rPr>
                <w:rFonts w:ascii="Times New Roman" w:hAnsi="Times New Roman" w:cs="Times New Roman"/>
              </w:rPr>
            </w:pPr>
            <w:r>
              <w:rPr>
                <w:rFonts w:ascii="Times New Roman" w:hAnsi="Times New Roman" w:cs="Times New Roman"/>
              </w:rPr>
              <w:t xml:space="preserve">Due to disturbances in the process the clad quality vary significantly, variations of the quality may even </w:t>
            </w:r>
            <w:r w:rsidR="00807F63">
              <w:rPr>
                <w:rFonts w:ascii="Times New Roman" w:hAnsi="Times New Roman" w:cs="Times New Roman"/>
              </w:rPr>
              <w:t>be observed between processing cycles performed using the same operating conditions.</w:t>
            </w:r>
          </w:p>
        </w:tc>
        <w:tc>
          <w:tcPr>
            <w:tcW w:w="4508" w:type="dxa"/>
          </w:tcPr>
          <w:p w14:paraId="437914F7" w14:textId="77777777" w:rsidR="003726EC" w:rsidRPr="00E07C4D" w:rsidRDefault="00E07C4D" w:rsidP="003726EC">
            <w:pPr>
              <w:rPr>
                <w:rFonts w:ascii="Times New Roman" w:hAnsi="Times New Roman" w:cs="Times New Roman"/>
              </w:rPr>
            </w:pPr>
            <w:r>
              <w:rPr>
                <w:rFonts w:ascii="Times New Roman" w:hAnsi="Times New Roman" w:cs="Times New Roman"/>
              </w:rPr>
              <w:t xml:space="preserve">Thermal spray coating </w:t>
            </w:r>
            <w:r w:rsidR="00B9568E">
              <w:rPr>
                <w:rFonts w:ascii="Times New Roman" w:hAnsi="Times New Roman" w:cs="Times New Roman"/>
              </w:rPr>
              <w:t>is</w:t>
            </w:r>
            <w:r>
              <w:rPr>
                <w:rFonts w:ascii="Times New Roman" w:hAnsi="Times New Roman" w:cs="Times New Roman"/>
              </w:rPr>
              <w:t xml:space="preserve"> so efficient in many cases, but it is impossible to tell what material the substrate was made of after the coating process</w:t>
            </w:r>
            <w:r w:rsidR="00B9568E">
              <w:rPr>
                <w:rFonts w:ascii="Times New Roman" w:hAnsi="Times New Roman" w:cs="Times New Roman"/>
              </w:rPr>
              <w:t>, unless records are kept.</w:t>
            </w:r>
          </w:p>
        </w:tc>
      </w:tr>
      <w:tr w:rsidR="003726EC" w14:paraId="0F77AA92" w14:textId="77777777" w:rsidTr="003726EC">
        <w:tc>
          <w:tcPr>
            <w:tcW w:w="4508" w:type="dxa"/>
          </w:tcPr>
          <w:p w14:paraId="2E2A60F8" w14:textId="77777777" w:rsidR="003726EC" w:rsidRPr="00807F63" w:rsidRDefault="00807F63" w:rsidP="003726EC">
            <w:pPr>
              <w:rPr>
                <w:rFonts w:ascii="Times New Roman" w:hAnsi="Times New Roman" w:cs="Times New Roman"/>
              </w:rPr>
            </w:pPr>
            <w:r w:rsidRPr="00807F63">
              <w:rPr>
                <w:rFonts w:ascii="Times New Roman" w:hAnsi="Times New Roman" w:cs="Times New Roman"/>
              </w:rPr>
              <w:t>High set up costs for equipment and installation</w:t>
            </w:r>
          </w:p>
        </w:tc>
        <w:tc>
          <w:tcPr>
            <w:tcW w:w="4508" w:type="dxa"/>
          </w:tcPr>
          <w:p w14:paraId="2AD6DA0B" w14:textId="77777777" w:rsidR="003726EC" w:rsidRPr="008B2F5E" w:rsidRDefault="008B2F5E" w:rsidP="003726EC">
            <w:pPr>
              <w:rPr>
                <w:rFonts w:ascii="Times New Roman" w:hAnsi="Times New Roman" w:cs="Times New Roman"/>
              </w:rPr>
            </w:pPr>
            <w:r>
              <w:rPr>
                <w:rFonts w:ascii="Times New Roman" w:hAnsi="Times New Roman" w:cs="Times New Roman"/>
              </w:rPr>
              <w:t>Some of the methods of thermal spray coatings require expensive apparatus, which can result in a high initial set up cost</w:t>
            </w:r>
          </w:p>
        </w:tc>
      </w:tr>
      <w:tr w:rsidR="003726EC" w14:paraId="01EA811E" w14:textId="77777777" w:rsidTr="003726EC">
        <w:tc>
          <w:tcPr>
            <w:tcW w:w="4508" w:type="dxa"/>
          </w:tcPr>
          <w:p w14:paraId="7CD75CF5" w14:textId="77777777" w:rsidR="003726EC" w:rsidRPr="00E07C4D" w:rsidRDefault="00E07C4D" w:rsidP="003726EC">
            <w:pPr>
              <w:rPr>
                <w:rFonts w:ascii="Times New Roman" w:hAnsi="Times New Roman" w:cs="Times New Roman"/>
              </w:rPr>
            </w:pPr>
            <w:r>
              <w:rPr>
                <w:rFonts w:ascii="Times New Roman" w:hAnsi="Times New Roman" w:cs="Times New Roman"/>
              </w:rPr>
              <w:t xml:space="preserve">Large equipment size limits due to size of the system it is not portable </w:t>
            </w:r>
          </w:p>
        </w:tc>
        <w:tc>
          <w:tcPr>
            <w:tcW w:w="4508" w:type="dxa"/>
          </w:tcPr>
          <w:p w14:paraId="6D160C80" w14:textId="77777777" w:rsidR="003726EC" w:rsidRPr="008B2F5E" w:rsidRDefault="0056119C" w:rsidP="003726EC">
            <w:pPr>
              <w:rPr>
                <w:rFonts w:ascii="Times New Roman" w:hAnsi="Times New Roman" w:cs="Times New Roman"/>
              </w:rPr>
            </w:pPr>
            <w:r>
              <w:rPr>
                <w:rFonts w:ascii="Times New Roman" w:hAnsi="Times New Roman" w:cs="Times New Roman"/>
              </w:rPr>
              <w:t>Cannot</w:t>
            </w:r>
            <w:r w:rsidR="008B2F5E">
              <w:rPr>
                <w:rFonts w:ascii="Times New Roman" w:hAnsi="Times New Roman" w:cs="Times New Roman"/>
              </w:rPr>
              <w:t xml:space="preserve"> precisely evaluate effectiveness-when the thermal spray coating has been applied it is often difficult to tell exactly how well the </w:t>
            </w:r>
            <w:r w:rsidR="008B2F5E">
              <w:rPr>
                <w:rFonts w:ascii="Times New Roman" w:hAnsi="Times New Roman" w:cs="Times New Roman"/>
              </w:rPr>
              <w:lastRenderedPageBreak/>
              <w:t>coating has gone on other than by visual assessment.</w:t>
            </w:r>
          </w:p>
        </w:tc>
      </w:tr>
    </w:tbl>
    <w:p w14:paraId="1C67FDB2" w14:textId="29778D1D" w:rsidR="003726EC" w:rsidRDefault="00A752DC" w:rsidP="003726EC">
      <w:pPr>
        <w:rPr>
          <w:rFonts w:ascii="Times New Roman" w:hAnsi="Times New Roman" w:cs="Times New Roman"/>
        </w:rPr>
      </w:pPr>
      <w:r>
        <w:rPr>
          <w:rFonts w:ascii="Times New Roman" w:hAnsi="Times New Roman" w:cs="Times New Roman"/>
        </w:rPr>
        <w:lastRenderedPageBreak/>
        <w:t xml:space="preserve">                           Table 2. Disadvantages of laser cladding and thermal spray</w:t>
      </w:r>
    </w:p>
    <w:p w14:paraId="6A6D5591" w14:textId="77777777" w:rsidR="00296908" w:rsidRDefault="00296908" w:rsidP="003726EC">
      <w:pPr>
        <w:rPr>
          <w:rFonts w:ascii="Times New Roman" w:hAnsi="Times New Roman" w:cs="Times New Roman"/>
        </w:rPr>
      </w:pPr>
    </w:p>
    <w:p w14:paraId="77F3C37E" w14:textId="1E112DE2" w:rsidR="00243171" w:rsidRPr="00243171" w:rsidRDefault="00243171" w:rsidP="003726EC">
      <w:pPr>
        <w:rPr>
          <w:rFonts w:ascii="Times New Roman" w:hAnsi="Times New Roman" w:cs="Times New Roman"/>
          <w:b/>
          <w:bCs/>
        </w:rPr>
      </w:pPr>
      <w:r w:rsidRPr="00243171">
        <w:rPr>
          <w:rFonts w:ascii="Times New Roman" w:hAnsi="Times New Roman" w:cs="Times New Roman"/>
          <w:b/>
          <w:bCs/>
        </w:rPr>
        <w:t xml:space="preserve">                              3.</w:t>
      </w:r>
      <w:r w:rsidRPr="004B2239">
        <w:rPr>
          <w:rFonts w:ascii="Times New Roman" w:hAnsi="Times New Roman" w:cs="Times New Roman"/>
          <w:b/>
          <w:bCs/>
          <w:sz w:val="24"/>
          <w:szCs w:val="24"/>
        </w:rPr>
        <w:t xml:space="preserve"> </w:t>
      </w:r>
      <w:r w:rsidRPr="004B2239">
        <w:rPr>
          <w:rFonts w:ascii="Times New Roman" w:hAnsi="Times New Roman" w:cs="Times New Roman"/>
          <w:b/>
          <w:bCs/>
          <w:sz w:val="24"/>
          <w:szCs w:val="24"/>
          <w:u w:val="single"/>
        </w:rPr>
        <w:t xml:space="preserve">APPLICATIONS AND </w:t>
      </w:r>
      <w:r w:rsidR="006D0C29" w:rsidRPr="004B2239">
        <w:rPr>
          <w:rFonts w:ascii="Times New Roman" w:hAnsi="Times New Roman" w:cs="Times New Roman"/>
          <w:b/>
          <w:bCs/>
          <w:sz w:val="24"/>
          <w:szCs w:val="24"/>
          <w:u w:val="single"/>
        </w:rPr>
        <w:t>MARKET OPPORTUNITY</w:t>
      </w:r>
    </w:p>
    <w:p w14:paraId="5C7C4612" w14:textId="2F09F5B7" w:rsidR="003726EC" w:rsidRPr="00DB330B" w:rsidRDefault="00243171" w:rsidP="00DB330B">
      <w:pPr>
        <w:pStyle w:val="ListParagraph"/>
        <w:ind w:left="1080"/>
        <w:rPr>
          <w:rFonts w:ascii="Times New Roman" w:hAnsi="Times New Roman" w:cs="Times New Roman"/>
          <w:b/>
          <w:bCs/>
          <w:u w:val="single"/>
        </w:rPr>
      </w:pPr>
      <w:r>
        <w:rPr>
          <w:rFonts w:ascii="Times New Roman" w:hAnsi="Times New Roman" w:cs="Times New Roman"/>
          <w:b/>
          <w:bCs/>
          <w:u w:val="single"/>
        </w:rPr>
        <w:t>3.1</w:t>
      </w:r>
      <w:r w:rsidR="00DB330B">
        <w:rPr>
          <w:rFonts w:ascii="Times New Roman" w:hAnsi="Times New Roman" w:cs="Times New Roman"/>
          <w:b/>
          <w:bCs/>
          <w:u w:val="single"/>
        </w:rPr>
        <w:t xml:space="preserve"> </w:t>
      </w:r>
      <w:r w:rsidR="003726EC" w:rsidRPr="005264DA">
        <w:rPr>
          <w:rFonts w:ascii="Times New Roman" w:hAnsi="Times New Roman" w:cs="Times New Roman"/>
          <w:b/>
          <w:bCs/>
          <w:sz w:val="24"/>
          <w:szCs w:val="24"/>
          <w:u w:val="single"/>
        </w:rPr>
        <w:t>APPILICATION</w:t>
      </w:r>
      <w:r w:rsidR="000D14FC" w:rsidRPr="005264DA">
        <w:rPr>
          <w:rFonts w:ascii="Times New Roman" w:hAnsi="Times New Roman" w:cs="Times New Roman"/>
          <w:b/>
          <w:bCs/>
          <w:sz w:val="24"/>
          <w:szCs w:val="24"/>
          <w:u w:val="single"/>
        </w:rPr>
        <w:t>S</w:t>
      </w:r>
      <w:r w:rsidR="003726EC" w:rsidRPr="005264DA">
        <w:rPr>
          <w:rFonts w:ascii="Times New Roman" w:hAnsi="Times New Roman" w:cs="Times New Roman"/>
          <w:b/>
          <w:bCs/>
          <w:sz w:val="24"/>
          <w:szCs w:val="24"/>
          <w:u w:val="single"/>
        </w:rPr>
        <w:t xml:space="preserve"> </w:t>
      </w:r>
      <w:r w:rsidR="00006647" w:rsidRPr="005264DA">
        <w:rPr>
          <w:rFonts w:ascii="Times New Roman" w:hAnsi="Times New Roman" w:cs="Times New Roman"/>
          <w:b/>
          <w:bCs/>
          <w:sz w:val="24"/>
          <w:szCs w:val="24"/>
          <w:u w:val="single"/>
        </w:rPr>
        <w:t xml:space="preserve">and </w:t>
      </w:r>
      <w:r w:rsidR="006D0C29">
        <w:rPr>
          <w:rFonts w:ascii="Times New Roman" w:hAnsi="Times New Roman" w:cs="Times New Roman"/>
          <w:b/>
          <w:bCs/>
          <w:sz w:val="24"/>
          <w:szCs w:val="24"/>
          <w:u w:val="single"/>
        </w:rPr>
        <w:t>MARKET OPPORTUNITY</w:t>
      </w:r>
      <w:r w:rsidR="00006647" w:rsidRPr="005264DA">
        <w:rPr>
          <w:rFonts w:ascii="Times New Roman" w:hAnsi="Times New Roman" w:cs="Times New Roman"/>
          <w:b/>
          <w:bCs/>
          <w:sz w:val="24"/>
          <w:szCs w:val="24"/>
          <w:u w:val="single"/>
        </w:rPr>
        <w:t xml:space="preserve"> OF LASER CLADDING</w:t>
      </w:r>
      <w:r w:rsidR="00006647" w:rsidRPr="00DB330B">
        <w:rPr>
          <w:rFonts w:ascii="Times New Roman" w:hAnsi="Times New Roman" w:cs="Times New Roman"/>
          <w:b/>
          <w:bCs/>
          <w:u w:val="single"/>
        </w:rPr>
        <w:t xml:space="preserve">  </w:t>
      </w:r>
    </w:p>
    <w:p w14:paraId="2698F80F" w14:textId="77777777" w:rsidR="00CD1866" w:rsidRDefault="0056119C" w:rsidP="0056119C">
      <w:pPr>
        <w:pStyle w:val="ListParagraph"/>
        <w:numPr>
          <w:ilvl w:val="0"/>
          <w:numId w:val="10"/>
        </w:numPr>
        <w:rPr>
          <w:rFonts w:ascii="Times New Roman" w:hAnsi="Times New Roman" w:cs="Times New Roman"/>
        </w:rPr>
      </w:pPr>
      <w:r w:rsidRPr="00A76B5F">
        <w:rPr>
          <w:rFonts w:ascii="Times New Roman" w:hAnsi="Times New Roman" w:cs="Times New Roman"/>
          <w:b/>
          <w:bCs/>
        </w:rPr>
        <w:t>Coating</w:t>
      </w:r>
      <w:r>
        <w:rPr>
          <w:rFonts w:ascii="Times New Roman" w:hAnsi="Times New Roman" w:cs="Times New Roman"/>
        </w:rPr>
        <w:t>: results in deposition of a thin layer of material (e.g., metals and ceramics) on the surface of a selected material and it changes the surface properties of the substrate. The substrate</w:t>
      </w:r>
      <w:r w:rsidR="00E600A4">
        <w:rPr>
          <w:rFonts w:ascii="Times New Roman" w:hAnsi="Times New Roman" w:cs="Times New Roman"/>
        </w:rPr>
        <w:t xml:space="preserve"> material alone</w:t>
      </w:r>
      <w:r>
        <w:rPr>
          <w:rFonts w:ascii="Times New Roman" w:hAnsi="Times New Roman" w:cs="Times New Roman"/>
        </w:rPr>
        <w:t xml:space="preserve"> </w:t>
      </w:r>
      <w:r w:rsidR="00E600A4">
        <w:rPr>
          <w:rFonts w:ascii="Times New Roman" w:hAnsi="Times New Roman" w:cs="Times New Roman"/>
        </w:rPr>
        <w:t>is not only achievable, so the coating provides a durable, corrosion-resistant layer, and the core material provides the load bearing capability.</w:t>
      </w:r>
      <w:r w:rsidR="00CD1866">
        <w:rPr>
          <w:rFonts w:ascii="Times New Roman" w:hAnsi="Times New Roman" w:cs="Times New Roman"/>
        </w:rPr>
        <w:t xml:space="preserve"> Some of the coating metals are chromium, titanium, nickel, copper and cadmium.</w:t>
      </w:r>
    </w:p>
    <w:p w14:paraId="557110EB" w14:textId="77777777" w:rsidR="0056119C" w:rsidRDefault="00785D89" w:rsidP="00CD1866">
      <w:pPr>
        <w:pStyle w:val="ListParagraph"/>
        <w:rPr>
          <w:rFonts w:ascii="Times New Roman" w:hAnsi="Times New Roman" w:cs="Times New Roman"/>
        </w:rPr>
      </w:pPr>
      <w:r>
        <w:rPr>
          <w:rFonts w:ascii="Times New Roman" w:hAnsi="Times New Roman" w:cs="Times New Roman"/>
        </w:rPr>
        <w:t xml:space="preserve">  </w:t>
      </w:r>
      <w:r w:rsidR="00CD1866">
        <w:rPr>
          <w:rFonts w:ascii="Times New Roman" w:hAnsi="Times New Roman" w:cs="Times New Roman"/>
        </w:rPr>
        <w:t xml:space="preserve">Coating techniques depends on many parameters such as size, adaptability of the coating material, </w:t>
      </w:r>
      <w:r>
        <w:rPr>
          <w:rFonts w:ascii="Times New Roman" w:hAnsi="Times New Roman" w:cs="Times New Roman"/>
        </w:rPr>
        <w:t>level of adhesion and cost of the equipment.</w:t>
      </w:r>
    </w:p>
    <w:p w14:paraId="6DA2ED6C" w14:textId="77777777" w:rsidR="00D61BBE" w:rsidRDefault="00D61BBE" w:rsidP="00CD1866">
      <w:pPr>
        <w:pStyle w:val="ListParagraph"/>
        <w:rPr>
          <w:rFonts w:ascii="Times New Roman" w:hAnsi="Times New Roman" w:cs="Times New Roman"/>
        </w:rPr>
      </w:pPr>
      <w:r>
        <w:rPr>
          <w:rFonts w:ascii="Times New Roman" w:hAnsi="Times New Roman" w:cs="Times New Roman"/>
        </w:rPr>
        <w:t xml:space="preserve"> Some of the products </w:t>
      </w:r>
      <w:r w:rsidR="00A76B5F">
        <w:rPr>
          <w:rFonts w:ascii="Times New Roman" w:hAnsi="Times New Roman" w:cs="Times New Roman"/>
        </w:rPr>
        <w:t>are</w:t>
      </w:r>
      <w:r>
        <w:rPr>
          <w:rFonts w:ascii="Times New Roman" w:hAnsi="Times New Roman" w:cs="Times New Roman"/>
        </w:rPr>
        <w:t xml:space="preserve"> shafts used for </w:t>
      </w:r>
      <w:r w:rsidRPr="00CF194F">
        <w:rPr>
          <w:rFonts w:ascii="Times New Roman" w:hAnsi="Times New Roman" w:cs="Times New Roman"/>
          <w:b/>
          <w:bCs/>
        </w:rPr>
        <w:t>drilling tools, engine valve seats, tools hard facing</w:t>
      </w:r>
      <w:r>
        <w:rPr>
          <w:rFonts w:ascii="Times New Roman" w:hAnsi="Times New Roman" w:cs="Times New Roman"/>
        </w:rPr>
        <w:t xml:space="preserve">, </w:t>
      </w:r>
      <w:r w:rsidRPr="00CF194F">
        <w:rPr>
          <w:rFonts w:ascii="Times New Roman" w:hAnsi="Times New Roman" w:cs="Times New Roman"/>
          <w:b/>
          <w:bCs/>
        </w:rPr>
        <w:t>hydraulics pump components and moulds</w:t>
      </w:r>
      <w:r>
        <w:rPr>
          <w:rFonts w:ascii="Times New Roman" w:hAnsi="Times New Roman" w:cs="Times New Roman"/>
        </w:rPr>
        <w:t>.</w:t>
      </w:r>
    </w:p>
    <w:p w14:paraId="1E7B3136" w14:textId="77777777" w:rsidR="0022617E" w:rsidRDefault="00A76B5F" w:rsidP="00A76B5F">
      <w:pPr>
        <w:pStyle w:val="ListParagraph"/>
        <w:numPr>
          <w:ilvl w:val="0"/>
          <w:numId w:val="10"/>
        </w:numPr>
        <w:rPr>
          <w:rFonts w:ascii="Times New Roman" w:hAnsi="Times New Roman" w:cs="Times New Roman"/>
        </w:rPr>
      </w:pPr>
      <w:r w:rsidRPr="00A76B5F">
        <w:rPr>
          <w:rFonts w:ascii="Times New Roman" w:hAnsi="Times New Roman" w:cs="Times New Roman"/>
          <w:b/>
          <w:bCs/>
        </w:rPr>
        <w:t>Parts repair and refurbishment</w:t>
      </w:r>
      <w:r>
        <w:rPr>
          <w:rFonts w:ascii="Times New Roman" w:hAnsi="Times New Roman" w:cs="Times New Roman"/>
        </w:rPr>
        <w:t xml:space="preserve">: laser cladding used for repair and refurbishment of high-value components such as tools, turbine blades and military components. Laser cladding maintains the error in design </w:t>
      </w:r>
      <w:r w:rsidR="00CF194F">
        <w:rPr>
          <w:rFonts w:ascii="Times New Roman" w:hAnsi="Times New Roman" w:cs="Times New Roman"/>
        </w:rPr>
        <w:t>and</w:t>
      </w:r>
      <w:r>
        <w:rPr>
          <w:rFonts w:ascii="Times New Roman" w:hAnsi="Times New Roman" w:cs="Times New Roman"/>
        </w:rPr>
        <w:t xml:space="preserve"> machining </w:t>
      </w:r>
      <w:r w:rsidR="0022617E">
        <w:rPr>
          <w:rFonts w:ascii="Times New Roman" w:hAnsi="Times New Roman" w:cs="Times New Roman"/>
        </w:rPr>
        <w:t>process.</w:t>
      </w:r>
    </w:p>
    <w:p w14:paraId="771BAA86" w14:textId="77777777" w:rsidR="00A76B5F" w:rsidRDefault="0022617E" w:rsidP="0022617E">
      <w:pPr>
        <w:pStyle w:val="ListParagraph"/>
        <w:rPr>
          <w:rFonts w:ascii="Times New Roman" w:hAnsi="Times New Roman" w:cs="Times New Roman"/>
        </w:rPr>
      </w:pPr>
      <w:r w:rsidRPr="0022617E">
        <w:rPr>
          <w:rFonts w:ascii="Times New Roman" w:hAnsi="Times New Roman" w:cs="Times New Roman"/>
        </w:rPr>
        <w:t>Conventional methods</w:t>
      </w:r>
      <w:r>
        <w:rPr>
          <w:rFonts w:ascii="Times New Roman" w:hAnsi="Times New Roman" w:cs="Times New Roman"/>
        </w:rPr>
        <w:t xml:space="preserve"> can repair and refurbish but it is destruction to the work piece of the material</w:t>
      </w:r>
      <w:r w:rsidR="00CF194F">
        <w:rPr>
          <w:rFonts w:ascii="Times New Roman" w:hAnsi="Times New Roman" w:cs="Times New Roman"/>
        </w:rPr>
        <w:t xml:space="preserve"> due to uncontrolled temperature distribution over the area of repair and it causes mechanical weak properties, but the success of this technology is due to small heat zone, rapid solidification, increased cleanness, lower dilution, and increased controllability over the depth of heat zone.</w:t>
      </w:r>
    </w:p>
    <w:p w14:paraId="7B69C293" w14:textId="77777777" w:rsidR="00CF194F" w:rsidRDefault="00CF194F" w:rsidP="0022617E">
      <w:pPr>
        <w:pStyle w:val="ListParagraph"/>
        <w:rPr>
          <w:rFonts w:ascii="Times New Roman" w:hAnsi="Times New Roman" w:cs="Times New Roman"/>
        </w:rPr>
      </w:pPr>
      <w:r>
        <w:rPr>
          <w:rFonts w:ascii="Times New Roman" w:hAnsi="Times New Roman" w:cs="Times New Roman"/>
        </w:rPr>
        <w:t xml:space="preserve">  Some samples of the products are turbine blades, </w:t>
      </w:r>
      <w:r w:rsidR="00D25B37">
        <w:rPr>
          <w:rFonts w:ascii="Times New Roman" w:hAnsi="Times New Roman" w:cs="Times New Roman"/>
        </w:rPr>
        <w:t>engines and aircraft engine components.</w:t>
      </w:r>
    </w:p>
    <w:p w14:paraId="235A70D3" w14:textId="77777777" w:rsidR="00D25B37" w:rsidRPr="00D25B37" w:rsidRDefault="00D25B37" w:rsidP="00D25B37">
      <w:pPr>
        <w:pStyle w:val="ListParagraph"/>
        <w:numPr>
          <w:ilvl w:val="0"/>
          <w:numId w:val="10"/>
        </w:numPr>
        <w:rPr>
          <w:rFonts w:ascii="Times New Roman" w:hAnsi="Times New Roman" w:cs="Times New Roman"/>
          <w:b/>
          <w:bCs/>
        </w:rPr>
      </w:pPr>
      <w:r w:rsidRPr="00D25B37">
        <w:rPr>
          <w:rFonts w:ascii="Times New Roman" w:hAnsi="Times New Roman" w:cs="Times New Roman"/>
          <w:b/>
          <w:bCs/>
        </w:rPr>
        <w:t>Rapid Prototyping and Tooling</w:t>
      </w:r>
      <w:r>
        <w:rPr>
          <w:rFonts w:ascii="Times New Roman" w:hAnsi="Times New Roman" w:cs="Times New Roman"/>
          <w:b/>
          <w:bCs/>
        </w:rPr>
        <w:t xml:space="preserve">: </w:t>
      </w:r>
      <w:r>
        <w:rPr>
          <w:rFonts w:ascii="Times New Roman" w:hAnsi="Times New Roman" w:cs="Times New Roman"/>
        </w:rPr>
        <w:t>a new and major application of laser cladding is in rapid prototyping and rapid tooling markets for rapid fabrication of complex components and tools.</w:t>
      </w:r>
    </w:p>
    <w:p w14:paraId="381F3CB2" w14:textId="3704DA31" w:rsidR="006D0C29" w:rsidRDefault="00D25B37" w:rsidP="00357C29">
      <w:pPr>
        <w:pStyle w:val="ListParagraph"/>
        <w:rPr>
          <w:rFonts w:ascii="Times New Roman" w:hAnsi="Times New Roman" w:cs="Times New Roman"/>
        </w:rPr>
      </w:pPr>
      <w:r>
        <w:rPr>
          <w:rFonts w:ascii="Times New Roman" w:hAnsi="Times New Roman" w:cs="Times New Roman"/>
        </w:rPr>
        <w:t>The most common products of laser cladding to construct prototypes and production tooling are different commercial alloys such as 304 stainless steel, nickel</w:t>
      </w:r>
      <w:r w:rsidR="00006647">
        <w:rPr>
          <w:rFonts w:ascii="Times New Roman" w:hAnsi="Times New Roman" w:cs="Times New Roman"/>
        </w:rPr>
        <w:t>-based superalloys, aluminium, composite and titanium-based material.</w:t>
      </w:r>
    </w:p>
    <w:p w14:paraId="37D33094" w14:textId="1532A622" w:rsidR="002E1D37" w:rsidRPr="00A26E53" w:rsidRDefault="00357C29" w:rsidP="000D14FC">
      <w:pPr>
        <w:rPr>
          <w:rFonts w:ascii="Times New Roman" w:hAnsi="Times New Roman" w:cs="Times New Roman"/>
        </w:rPr>
      </w:pPr>
      <w:r>
        <w:rPr>
          <w:rFonts w:ascii="Times New Roman" w:hAnsi="Times New Roman" w:cs="Times New Roman"/>
        </w:rPr>
        <w:t xml:space="preserve">   The global laser cladding equipment market will grow by 5% during the forecast period (2018-2022). The adoption of the material hard facing, and coating technology has been increasing steadily over the past decades. It is driven by increase the service life of equipment and lower operational expe</w:t>
      </w:r>
      <w:r w:rsidR="00A26E53">
        <w:rPr>
          <w:rFonts w:ascii="Times New Roman" w:hAnsi="Times New Roman" w:cs="Times New Roman"/>
        </w:rPr>
        <w:t>nses by reducing the wear and damage to equipment.</w:t>
      </w:r>
      <w:r>
        <w:rPr>
          <w:rFonts w:ascii="Times New Roman" w:hAnsi="Times New Roman" w:cs="Times New Roman"/>
        </w:rPr>
        <w:t xml:space="preserve"> </w:t>
      </w:r>
    </w:p>
    <w:p w14:paraId="2ED411D4" w14:textId="5DDB7211" w:rsidR="000D14FC" w:rsidRPr="00A752DC" w:rsidRDefault="00243171" w:rsidP="000D14FC">
      <w:pPr>
        <w:rPr>
          <w:rFonts w:ascii="Times New Roman" w:hAnsi="Times New Roman" w:cs="Times New Roman"/>
          <w:b/>
          <w:bCs/>
          <w:sz w:val="24"/>
          <w:szCs w:val="24"/>
          <w:u w:val="single"/>
        </w:rPr>
      </w:pPr>
      <w:r>
        <w:rPr>
          <w:rFonts w:ascii="Times New Roman" w:hAnsi="Times New Roman" w:cs="Times New Roman"/>
          <w:b/>
          <w:bCs/>
          <w:sz w:val="24"/>
          <w:szCs w:val="24"/>
          <w:u w:val="single"/>
        </w:rPr>
        <w:t>3</w:t>
      </w:r>
      <w:r w:rsidR="00DB330B" w:rsidRPr="00A752DC">
        <w:rPr>
          <w:rFonts w:ascii="Times New Roman" w:hAnsi="Times New Roman" w:cs="Times New Roman"/>
          <w:b/>
          <w:bCs/>
          <w:sz w:val="24"/>
          <w:szCs w:val="24"/>
          <w:u w:val="single"/>
        </w:rPr>
        <w:t xml:space="preserve">.2 </w:t>
      </w:r>
      <w:r w:rsidR="000D14FC" w:rsidRPr="00A752DC">
        <w:rPr>
          <w:rFonts w:ascii="Times New Roman" w:hAnsi="Times New Roman" w:cs="Times New Roman"/>
          <w:b/>
          <w:bCs/>
          <w:sz w:val="24"/>
          <w:szCs w:val="24"/>
          <w:u w:val="single"/>
        </w:rPr>
        <w:t xml:space="preserve">APPLICATIONS AND </w:t>
      </w:r>
      <w:r w:rsidR="00A9682B">
        <w:rPr>
          <w:rFonts w:ascii="Times New Roman" w:hAnsi="Times New Roman" w:cs="Times New Roman"/>
          <w:b/>
          <w:bCs/>
          <w:sz w:val="24"/>
          <w:szCs w:val="24"/>
          <w:u w:val="single"/>
        </w:rPr>
        <w:t xml:space="preserve">MARKET OPPORTUNITY </w:t>
      </w:r>
      <w:r w:rsidR="000D14FC" w:rsidRPr="00A752DC">
        <w:rPr>
          <w:rFonts w:ascii="Times New Roman" w:hAnsi="Times New Roman" w:cs="Times New Roman"/>
          <w:b/>
          <w:bCs/>
          <w:sz w:val="24"/>
          <w:szCs w:val="24"/>
          <w:u w:val="single"/>
        </w:rPr>
        <w:t>OF THERMAL SPRAY</w:t>
      </w:r>
    </w:p>
    <w:p w14:paraId="18BCC0B1" w14:textId="77777777" w:rsidR="00534226" w:rsidRDefault="00534226" w:rsidP="00534226">
      <w:pPr>
        <w:rPr>
          <w:rFonts w:ascii="Times New Roman" w:hAnsi="Times New Roman" w:cs="Times New Roman"/>
        </w:rPr>
      </w:pPr>
      <w:r>
        <w:rPr>
          <w:rFonts w:ascii="Times New Roman" w:hAnsi="Times New Roman" w:cs="Times New Roman"/>
        </w:rPr>
        <w:t xml:space="preserve">To use thermal spray coating, the coating material </w:t>
      </w:r>
      <w:r w:rsidR="00C047A3">
        <w:rPr>
          <w:rFonts w:ascii="Times New Roman" w:hAnsi="Times New Roman" w:cs="Times New Roman"/>
        </w:rPr>
        <w:t>must</w:t>
      </w:r>
      <w:r>
        <w:rPr>
          <w:rFonts w:ascii="Times New Roman" w:hAnsi="Times New Roman" w:cs="Times New Roman"/>
        </w:rPr>
        <w:t xml:space="preserve"> be properly selected, coating process chosen and process parameters.</w:t>
      </w:r>
    </w:p>
    <w:p w14:paraId="1C391581" w14:textId="77777777" w:rsidR="002D41F4" w:rsidRPr="002D41F4" w:rsidRDefault="00534226" w:rsidP="002D41F4">
      <w:pPr>
        <w:pStyle w:val="ListParagraph"/>
        <w:numPr>
          <w:ilvl w:val="0"/>
          <w:numId w:val="13"/>
        </w:numPr>
        <w:rPr>
          <w:rFonts w:ascii="Times New Roman" w:hAnsi="Times New Roman" w:cs="Times New Roman"/>
        </w:rPr>
      </w:pPr>
      <w:r w:rsidRPr="002D41F4">
        <w:rPr>
          <w:rFonts w:ascii="Times New Roman" w:hAnsi="Times New Roman" w:cs="Times New Roman"/>
          <w:b/>
          <w:bCs/>
        </w:rPr>
        <w:t>Production applications</w:t>
      </w:r>
      <w:r w:rsidRPr="004E3CBD">
        <w:rPr>
          <w:rFonts w:ascii="Times New Roman" w:hAnsi="Times New Roman" w:cs="Times New Roman"/>
        </w:rPr>
        <w:t>:</w:t>
      </w:r>
    </w:p>
    <w:p w14:paraId="54FAA91D" w14:textId="2431F2BB" w:rsidR="00C047A3" w:rsidRDefault="00534226" w:rsidP="00534226">
      <w:pPr>
        <w:pStyle w:val="ListParagraph"/>
        <w:numPr>
          <w:ilvl w:val="0"/>
          <w:numId w:val="12"/>
        </w:numPr>
        <w:rPr>
          <w:rFonts w:ascii="Times New Roman" w:hAnsi="Times New Roman" w:cs="Times New Roman"/>
        </w:rPr>
      </w:pPr>
      <w:r>
        <w:rPr>
          <w:rFonts w:ascii="Times New Roman" w:hAnsi="Times New Roman" w:cs="Times New Roman"/>
        </w:rPr>
        <w:t xml:space="preserve">Hard Chromium: thermal spray is used to replace hard chromium plate for aircraft </w:t>
      </w:r>
      <w:r w:rsidR="00A752DC">
        <w:rPr>
          <w:rFonts w:ascii="Times New Roman" w:hAnsi="Times New Roman" w:cs="Times New Roman"/>
        </w:rPr>
        <w:t>landing</w:t>
      </w:r>
      <w:r>
        <w:rPr>
          <w:rFonts w:ascii="Times New Roman" w:hAnsi="Times New Roman" w:cs="Times New Roman"/>
        </w:rPr>
        <w:t xml:space="preserve"> gear components by </w:t>
      </w:r>
      <w:r w:rsidR="00C047A3">
        <w:rPr>
          <w:rFonts w:ascii="Times New Roman" w:hAnsi="Times New Roman" w:cs="Times New Roman"/>
        </w:rPr>
        <w:t>using pure chromium and various carbide coatings.</w:t>
      </w:r>
    </w:p>
    <w:p w14:paraId="2F36A0AB" w14:textId="77777777" w:rsidR="00C047A3" w:rsidRDefault="00C047A3" w:rsidP="00534226">
      <w:pPr>
        <w:pStyle w:val="ListParagraph"/>
        <w:numPr>
          <w:ilvl w:val="0"/>
          <w:numId w:val="12"/>
        </w:numPr>
        <w:rPr>
          <w:rFonts w:ascii="Times New Roman" w:hAnsi="Times New Roman" w:cs="Times New Roman"/>
        </w:rPr>
      </w:pPr>
      <w:r>
        <w:rPr>
          <w:rFonts w:ascii="Times New Roman" w:hAnsi="Times New Roman" w:cs="Times New Roman"/>
        </w:rPr>
        <w:t>Medical Implants: used for strong and durable anchoring of orthopaedic implants, such as artificial hip joints by properly sprayed a very fissured surface that allows the bone to grow into it.</w:t>
      </w:r>
    </w:p>
    <w:p w14:paraId="5DBE7F82" w14:textId="77777777" w:rsidR="004E3CBD" w:rsidRDefault="00C047A3" w:rsidP="00534226">
      <w:pPr>
        <w:pStyle w:val="ListParagraph"/>
        <w:numPr>
          <w:ilvl w:val="0"/>
          <w:numId w:val="12"/>
        </w:numPr>
        <w:rPr>
          <w:rFonts w:ascii="Times New Roman" w:hAnsi="Times New Roman" w:cs="Times New Roman"/>
        </w:rPr>
      </w:pPr>
      <w:r>
        <w:rPr>
          <w:rFonts w:ascii="Times New Roman" w:hAnsi="Times New Roman" w:cs="Times New Roman"/>
        </w:rPr>
        <w:t xml:space="preserve">Gas Turbines: thermal spray used for </w:t>
      </w:r>
      <w:r w:rsidR="002D41F4">
        <w:rPr>
          <w:rFonts w:ascii="Times New Roman" w:hAnsi="Times New Roman" w:cs="Times New Roman"/>
        </w:rPr>
        <w:t>fixed</w:t>
      </w:r>
      <w:r>
        <w:rPr>
          <w:rFonts w:ascii="Times New Roman" w:hAnsi="Times New Roman" w:cs="Times New Roman"/>
        </w:rPr>
        <w:t xml:space="preserve"> and flight gas turbines.</w:t>
      </w:r>
      <w:r w:rsidR="004E3CBD">
        <w:rPr>
          <w:rFonts w:ascii="Times New Roman" w:hAnsi="Times New Roman" w:cs="Times New Roman"/>
        </w:rPr>
        <w:t xml:space="preserve"> Protective coating for temperature corrosion resistance, thermal insulating, clearance control and repair of superalloy components with coating similar composition.</w:t>
      </w:r>
    </w:p>
    <w:p w14:paraId="702E91B0" w14:textId="77777777" w:rsidR="004E3CBD" w:rsidRDefault="004E3CBD" w:rsidP="00534226">
      <w:pPr>
        <w:pStyle w:val="ListParagraph"/>
        <w:numPr>
          <w:ilvl w:val="0"/>
          <w:numId w:val="12"/>
        </w:numPr>
        <w:rPr>
          <w:rFonts w:ascii="Times New Roman" w:hAnsi="Times New Roman" w:cs="Times New Roman"/>
        </w:rPr>
      </w:pPr>
      <w:r>
        <w:rPr>
          <w:rFonts w:ascii="Times New Roman" w:hAnsi="Times New Roman" w:cs="Times New Roman"/>
        </w:rPr>
        <w:lastRenderedPageBreak/>
        <w:t>Printing and automotive industry.</w:t>
      </w:r>
    </w:p>
    <w:p w14:paraId="4598099E" w14:textId="77777777" w:rsidR="000D14FC" w:rsidRDefault="004E3CBD" w:rsidP="002D41F4">
      <w:pPr>
        <w:pStyle w:val="ListParagraph"/>
        <w:numPr>
          <w:ilvl w:val="0"/>
          <w:numId w:val="12"/>
        </w:numPr>
        <w:rPr>
          <w:rFonts w:ascii="Times New Roman" w:hAnsi="Times New Roman" w:cs="Times New Roman"/>
        </w:rPr>
      </w:pPr>
      <w:r>
        <w:rPr>
          <w:rFonts w:ascii="Times New Roman" w:hAnsi="Times New Roman" w:cs="Times New Roman"/>
        </w:rPr>
        <w:t>Steel</w:t>
      </w:r>
      <w:r w:rsidR="002D41F4">
        <w:rPr>
          <w:rFonts w:ascii="Times New Roman" w:hAnsi="Times New Roman" w:cs="Times New Roman"/>
        </w:rPr>
        <w:t xml:space="preserve">, </w:t>
      </w:r>
      <w:r>
        <w:rPr>
          <w:rFonts w:ascii="Times New Roman" w:hAnsi="Times New Roman" w:cs="Times New Roman"/>
        </w:rPr>
        <w:t>paper industry</w:t>
      </w:r>
      <w:r w:rsidR="002D41F4">
        <w:rPr>
          <w:rFonts w:ascii="Times New Roman" w:hAnsi="Times New Roman" w:cs="Times New Roman"/>
        </w:rPr>
        <w:t xml:space="preserve"> and aerospace</w:t>
      </w:r>
      <w:r>
        <w:rPr>
          <w:rFonts w:ascii="Times New Roman" w:hAnsi="Times New Roman" w:cs="Times New Roman"/>
        </w:rPr>
        <w:t xml:space="preserve"> </w:t>
      </w:r>
    </w:p>
    <w:p w14:paraId="74B5D5D3" w14:textId="77777777" w:rsidR="002D41F4" w:rsidRDefault="002D41F4" w:rsidP="002D41F4">
      <w:pPr>
        <w:pStyle w:val="ListParagraph"/>
        <w:rPr>
          <w:rFonts w:ascii="Times New Roman" w:hAnsi="Times New Roman" w:cs="Times New Roman"/>
        </w:rPr>
      </w:pPr>
    </w:p>
    <w:p w14:paraId="7ED90146" w14:textId="77777777" w:rsidR="002D41F4" w:rsidRDefault="002D41F4" w:rsidP="002D41F4">
      <w:pPr>
        <w:pStyle w:val="ListParagraph"/>
        <w:numPr>
          <w:ilvl w:val="0"/>
          <w:numId w:val="13"/>
        </w:numPr>
        <w:rPr>
          <w:rFonts w:ascii="Times New Roman" w:hAnsi="Times New Roman" w:cs="Times New Roman"/>
          <w:b/>
          <w:bCs/>
        </w:rPr>
      </w:pPr>
      <w:r w:rsidRPr="002D41F4">
        <w:rPr>
          <w:rFonts w:ascii="Times New Roman" w:hAnsi="Times New Roman" w:cs="Times New Roman"/>
          <w:b/>
          <w:bCs/>
        </w:rPr>
        <w:t xml:space="preserve">Repair and </w:t>
      </w:r>
      <w:r>
        <w:rPr>
          <w:rFonts w:ascii="Times New Roman" w:hAnsi="Times New Roman" w:cs="Times New Roman"/>
          <w:b/>
          <w:bCs/>
        </w:rPr>
        <w:t>restoration</w:t>
      </w:r>
      <w:r w:rsidRPr="002D41F4">
        <w:rPr>
          <w:rFonts w:ascii="Times New Roman" w:hAnsi="Times New Roman" w:cs="Times New Roman"/>
          <w:b/>
          <w:bCs/>
        </w:rPr>
        <w:t xml:space="preserve"> </w:t>
      </w:r>
    </w:p>
    <w:p w14:paraId="6612E3EC" w14:textId="77777777" w:rsidR="00B522C3" w:rsidRDefault="002D41F4" w:rsidP="002D41F4">
      <w:pPr>
        <w:pStyle w:val="ListParagraph"/>
        <w:rPr>
          <w:rFonts w:ascii="Times New Roman" w:hAnsi="Times New Roman" w:cs="Times New Roman"/>
        </w:rPr>
      </w:pPr>
      <w:r>
        <w:rPr>
          <w:rFonts w:ascii="Times New Roman" w:hAnsi="Times New Roman" w:cs="Times New Roman"/>
        </w:rPr>
        <w:t xml:space="preserve">  Thermal spray also used for repair procedures to restore components to their original size. The coatings can be turned or ground to finished size. Ni-Cr, Ni-Al or Ni-Cr-Al are used as repair material for alloyed steels.</w:t>
      </w:r>
    </w:p>
    <w:p w14:paraId="176F1BD0" w14:textId="4249558F" w:rsidR="00CC2408" w:rsidRDefault="00B522C3" w:rsidP="00B522C3">
      <w:pPr>
        <w:rPr>
          <w:rFonts w:ascii="Times New Roman" w:hAnsi="Times New Roman" w:cs="Times New Roman"/>
        </w:rPr>
      </w:pPr>
      <w:r>
        <w:rPr>
          <w:rFonts w:ascii="Times New Roman" w:hAnsi="Times New Roman" w:cs="Times New Roman"/>
        </w:rPr>
        <w:t xml:space="preserve">  </w:t>
      </w:r>
      <w:r w:rsidR="00A9682B">
        <w:rPr>
          <w:rFonts w:ascii="Times New Roman" w:hAnsi="Times New Roman" w:cs="Times New Roman"/>
        </w:rPr>
        <w:t xml:space="preserve">  </w:t>
      </w:r>
      <w:r w:rsidR="00F9789D">
        <w:rPr>
          <w:rFonts w:ascii="Times New Roman" w:hAnsi="Times New Roman" w:cs="Times New Roman"/>
        </w:rPr>
        <w:t>Based on application, the global thermal spray coatings market is segmented into aerospace, industrial gas turbines, automotive, medical and others. Industrial gas turbines segment is expected to expand at a significant over the forecast period (2016-2024), followed by aerospace</w:t>
      </w:r>
      <w:r w:rsidR="009F7997">
        <w:rPr>
          <w:rFonts w:ascii="Times New Roman" w:hAnsi="Times New Roman" w:cs="Times New Roman"/>
        </w:rPr>
        <w:t xml:space="preserve"> segment.</w:t>
      </w:r>
      <w:r w:rsidR="00F9789D">
        <w:rPr>
          <w:rFonts w:ascii="Times New Roman" w:hAnsi="Times New Roman" w:cs="Times New Roman"/>
        </w:rPr>
        <w:t xml:space="preserve"> </w:t>
      </w:r>
    </w:p>
    <w:p w14:paraId="41D8B42B" w14:textId="50598CB4" w:rsidR="001364CC" w:rsidRPr="00243171" w:rsidRDefault="001364CC" w:rsidP="00243171">
      <w:pPr>
        <w:pStyle w:val="ListParagraph"/>
        <w:numPr>
          <w:ilvl w:val="0"/>
          <w:numId w:val="10"/>
        </w:numPr>
        <w:rPr>
          <w:rFonts w:ascii="Times New Roman" w:hAnsi="Times New Roman" w:cs="Times New Roman"/>
          <w:b/>
          <w:bCs/>
          <w:sz w:val="24"/>
          <w:szCs w:val="24"/>
          <w:u w:val="single"/>
        </w:rPr>
      </w:pPr>
      <w:r w:rsidRPr="00243171">
        <w:rPr>
          <w:rFonts w:ascii="Times New Roman" w:hAnsi="Times New Roman" w:cs="Times New Roman"/>
          <w:b/>
          <w:bCs/>
          <w:sz w:val="24"/>
          <w:szCs w:val="24"/>
          <w:u w:val="single"/>
        </w:rPr>
        <w:t>COMPARISION BETWEEN LASER CLADDING AND THERMAL SPRAY</w:t>
      </w:r>
    </w:p>
    <w:p w14:paraId="067195A0" w14:textId="77777777" w:rsidR="001364CC" w:rsidRPr="001364CC" w:rsidRDefault="001364CC" w:rsidP="001364CC">
      <w:pPr>
        <w:rPr>
          <w:rFonts w:ascii="Times New Roman" w:hAnsi="Times New Roman" w:cs="Times New Roman"/>
          <w:sz w:val="24"/>
          <w:szCs w:val="24"/>
        </w:rPr>
      </w:pPr>
      <w:r>
        <w:rPr>
          <w:rFonts w:ascii="Times New Roman" w:hAnsi="Times New Roman" w:cs="Times New Roman"/>
          <w:sz w:val="24"/>
          <w:szCs w:val="24"/>
        </w:rPr>
        <w:t xml:space="preserve">  </w:t>
      </w:r>
    </w:p>
    <w:tbl>
      <w:tblPr>
        <w:tblStyle w:val="TableGrid"/>
        <w:tblW w:w="0" w:type="auto"/>
        <w:tblLook w:val="04A0" w:firstRow="1" w:lastRow="0" w:firstColumn="1" w:lastColumn="0" w:noHBand="0" w:noVBand="1"/>
      </w:tblPr>
      <w:tblGrid>
        <w:gridCol w:w="3005"/>
        <w:gridCol w:w="3005"/>
        <w:gridCol w:w="3006"/>
      </w:tblGrid>
      <w:tr w:rsidR="001364CC" w14:paraId="6AEB9BA1" w14:textId="77777777" w:rsidTr="001364CC">
        <w:tc>
          <w:tcPr>
            <w:tcW w:w="3005" w:type="dxa"/>
          </w:tcPr>
          <w:p w14:paraId="30E40880" w14:textId="239BD338" w:rsidR="001364CC" w:rsidRPr="001364CC" w:rsidRDefault="001364CC" w:rsidP="001364CC">
            <w:pPr>
              <w:jc w:val="center"/>
              <w:rPr>
                <w:rFonts w:ascii="Times New Roman" w:hAnsi="Times New Roman" w:cs="Times New Roman"/>
              </w:rPr>
            </w:pPr>
            <w:r w:rsidRPr="001364CC">
              <w:rPr>
                <w:rFonts w:ascii="Times New Roman" w:hAnsi="Times New Roman" w:cs="Times New Roman"/>
              </w:rPr>
              <w:t>PROCESS</w:t>
            </w:r>
          </w:p>
        </w:tc>
        <w:tc>
          <w:tcPr>
            <w:tcW w:w="3005" w:type="dxa"/>
          </w:tcPr>
          <w:p w14:paraId="3726E720" w14:textId="5436BFB8" w:rsidR="001364CC" w:rsidRPr="001364CC" w:rsidRDefault="001364CC" w:rsidP="001364CC">
            <w:pPr>
              <w:jc w:val="center"/>
              <w:rPr>
                <w:rFonts w:ascii="Times New Roman" w:hAnsi="Times New Roman" w:cs="Times New Roman"/>
              </w:rPr>
            </w:pPr>
            <w:r w:rsidRPr="001364CC">
              <w:rPr>
                <w:rFonts w:ascii="Times New Roman" w:hAnsi="Times New Roman" w:cs="Times New Roman"/>
              </w:rPr>
              <w:t>LASER CLADDING</w:t>
            </w:r>
          </w:p>
        </w:tc>
        <w:tc>
          <w:tcPr>
            <w:tcW w:w="3006" w:type="dxa"/>
          </w:tcPr>
          <w:p w14:paraId="6A7D7B2F" w14:textId="356FDDE8" w:rsidR="001364CC" w:rsidRPr="001364CC" w:rsidRDefault="001364CC" w:rsidP="001364CC">
            <w:pPr>
              <w:jc w:val="center"/>
              <w:rPr>
                <w:rFonts w:ascii="Times New Roman" w:hAnsi="Times New Roman" w:cs="Times New Roman"/>
              </w:rPr>
            </w:pPr>
            <w:r w:rsidRPr="001364CC">
              <w:rPr>
                <w:rFonts w:ascii="Times New Roman" w:hAnsi="Times New Roman" w:cs="Times New Roman"/>
              </w:rPr>
              <w:t>THERMAL SPRAY</w:t>
            </w:r>
          </w:p>
        </w:tc>
      </w:tr>
      <w:tr w:rsidR="001364CC" w14:paraId="2E6B2782" w14:textId="77777777" w:rsidTr="001364CC">
        <w:tc>
          <w:tcPr>
            <w:tcW w:w="3005" w:type="dxa"/>
          </w:tcPr>
          <w:p w14:paraId="6BBE5C5B" w14:textId="336E2993" w:rsidR="001364CC" w:rsidRDefault="001364CC" w:rsidP="001364CC">
            <w:pPr>
              <w:rPr>
                <w:rFonts w:ascii="Times New Roman" w:hAnsi="Times New Roman" w:cs="Times New Roman"/>
                <w:sz w:val="24"/>
                <w:szCs w:val="24"/>
              </w:rPr>
            </w:pPr>
            <w:r>
              <w:rPr>
                <w:rFonts w:ascii="Times New Roman" w:hAnsi="Times New Roman" w:cs="Times New Roman"/>
                <w:sz w:val="24"/>
                <w:szCs w:val="24"/>
              </w:rPr>
              <w:t>Heat source</w:t>
            </w:r>
          </w:p>
        </w:tc>
        <w:tc>
          <w:tcPr>
            <w:tcW w:w="3005" w:type="dxa"/>
          </w:tcPr>
          <w:p w14:paraId="00EA0C6B" w14:textId="44B79955" w:rsidR="001364CC" w:rsidRDefault="001364CC" w:rsidP="001364CC">
            <w:pPr>
              <w:rPr>
                <w:rFonts w:ascii="Times New Roman" w:hAnsi="Times New Roman" w:cs="Times New Roman"/>
                <w:sz w:val="24"/>
                <w:szCs w:val="24"/>
              </w:rPr>
            </w:pPr>
            <w:r>
              <w:rPr>
                <w:rFonts w:ascii="Times New Roman" w:hAnsi="Times New Roman" w:cs="Times New Roman"/>
                <w:sz w:val="24"/>
                <w:szCs w:val="24"/>
              </w:rPr>
              <w:t>High intensity laser radiation</w:t>
            </w:r>
          </w:p>
        </w:tc>
        <w:tc>
          <w:tcPr>
            <w:tcW w:w="3006" w:type="dxa"/>
          </w:tcPr>
          <w:p w14:paraId="2DEB1401" w14:textId="206CE760" w:rsidR="001364CC" w:rsidRDefault="001364CC" w:rsidP="001364CC">
            <w:pPr>
              <w:rPr>
                <w:rFonts w:ascii="Times New Roman" w:hAnsi="Times New Roman" w:cs="Times New Roman"/>
                <w:sz w:val="24"/>
                <w:szCs w:val="24"/>
              </w:rPr>
            </w:pPr>
            <w:r>
              <w:rPr>
                <w:rFonts w:ascii="Times New Roman" w:hAnsi="Times New Roman" w:cs="Times New Roman"/>
                <w:sz w:val="24"/>
                <w:szCs w:val="24"/>
              </w:rPr>
              <w:t>Combustion flame, electric, plasma arc</w:t>
            </w:r>
          </w:p>
        </w:tc>
      </w:tr>
      <w:tr w:rsidR="001364CC" w14:paraId="7E765A03" w14:textId="77777777" w:rsidTr="001364CC">
        <w:tc>
          <w:tcPr>
            <w:tcW w:w="3005" w:type="dxa"/>
          </w:tcPr>
          <w:p w14:paraId="5FD76D98" w14:textId="5AFD9DF0" w:rsidR="001364CC" w:rsidRDefault="001364CC" w:rsidP="001364CC">
            <w:pPr>
              <w:rPr>
                <w:rFonts w:ascii="Times New Roman" w:hAnsi="Times New Roman" w:cs="Times New Roman"/>
                <w:sz w:val="24"/>
                <w:szCs w:val="24"/>
              </w:rPr>
            </w:pPr>
            <w:r>
              <w:rPr>
                <w:rFonts w:ascii="Times New Roman" w:hAnsi="Times New Roman" w:cs="Times New Roman"/>
                <w:sz w:val="24"/>
                <w:szCs w:val="24"/>
              </w:rPr>
              <w:t>Bond Strength</w:t>
            </w:r>
          </w:p>
        </w:tc>
        <w:tc>
          <w:tcPr>
            <w:tcW w:w="3005" w:type="dxa"/>
          </w:tcPr>
          <w:p w14:paraId="66944DB9" w14:textId="402704B9" w:rsidR="001364CC" w:rsidRDefault="001364CC" w:rsidP="001364CC">
            <w:pPr>
              <w:rPr>
                <w:rFonts w:ascii="Times New Roman" w:hAnsi="Times New Roman" w:cs="Times New Roman"/>
                <w:sz w:val="24"/>
                <w:szCs w:val="24"/>
              </w:rPr>
            </w:pPr>
            <w:r>
              <w:rPr>
                <w:rFonts w:ascii="Times New Roman" w:hAnsi="Times New Roman" w:cs="Times New Roman"/>
                <w:sz w:val="24"/>
                <w:szCs w:val="24"/>
              </w:rPr>
              <w:t>High metallurgical bonding</w:t>
            </w:r>
          </w:p>
        </w:tc>
        <w:tc>
          <w:tcPr>
            <w:tcW w:w="3006" w:type="dxa"/>
          </w:tcPr>
          <w:p w14:paraId="6276B122" w14:textId="463D8478" w:rsidR="001364CC" w:rsidRDefault="001364CC" w:rsidP="001364CC">
            <w:pPr>
              <w:rPr>
                <w:rFonts w:ascii="Times New Roman" w:hAnsi="Times New Roman" w:cs="Times New Roman"/>
                <w:sz w:val="24"/>
                <w:szCs w:val="24"/>
              </w:rPr>
            </w:pPr>
            <w:r>
              <w:rPr>
                <w:rFonts w:ascii="Times New Roman" w:hAnsi="Times New Roman" w:cs="Times New Roman"/>
                <w:sz w:val="24"/>
                <w:szCs w:val="24"/>
              </w:rPr>
              <w:t>Low to moderate, mechanical bonding</w:t>
            </w:r>
          </w:p>
        </w:tc>
      </w:tr>
      <w:tr w:rsidR="001364CC" w14:paraId="4DD7CACD" w14:textId="77777777" w:rsidTr="001364CC">
        <w:tc>
          <w:tcPr>
            <w:tcW w:w="3005" w:type="dxa"/>
          </w:tcPr>
          <w:p w14:paraId="1D681E2D" w14:textId="73978A35" w:rsidR="001364CC" w:rsidRDefault="001364CC" w:rsidP="001364CC">
            <w:pPr>
              <w:rPr>
                <w:rFonts w:ascii="Times New Roman" w:hAnsi="Times New Roman" w:cs="Times New Roman"/>
                <w:sz w:val="24"/>
                <w:szCs w:val="24"/>
              </w:rPr>
            </w:pPr>
            <w:r>
              <w:rPr>
                <w:rFonts w:ascii="Times New Roman" w:hAnsi="Times New Roman" w:cs="Times New Roman"/>
                <w:sz w:val="24"/>
                <w:szCs w:val="24"/>
              </w:rPr>
              <w:t>Coating structure</w:t>
            </w:r>
          </w:p>
        </w:tc>
        <w:tc>
          <w:tcPr>
            <w:tcW w:w="3005" w:type="dxa"/>
          </w:tcPr>
          <w:p w14:paraId="3E5A6C34" w14:textId="2DE0B7E5" w:rsidR="001364CC" w:rsidRDefault="001364CC" w:rsidP="001364CC">
            <w:pPr>
              <w:rPr>
                <w:rFonts w:ascii="Times New Roman" w:hAnsi="Times New Roman" w:cs="Times New Roman"/>
                <w:sz w:val="24"/>
                <w:szCs w:val="24"/>
              </w:rPr>
            </w:pPr>
            <w:r>
              <w:rPr>
                <w:rFonts w:ascii="Times New Roman" w:hAnsi="Times New Roman" w:cs="Times New Roman"/>
                <w:sz w:val="24"/>
                <w:szCs w:val="24"/>
              </w:rPr>
              <w:t>Dense, crack and pore-free layers</w:t>
            </w:r>
          </w:p>
        </w:tc>
        <w:tc>
          <w:tcPr>
            <w:tcW w:w="3006" w:type="dxa"/>
          </w:tcPr>
          <w:p w14:paraId="2DF5E826" w14:textId="109E7BC9" w:rsidR="001364CC" w:rsidRDefault="001364CC" w:rsidP="001364CC">
            <w:pPr>
              <w:rPr>
                <w:rFonts w:ascii="Times New Roman" w:hAnsi="Times New Roman" w:cs="Times New Roman"/>
                <w:sz w:val="24"/>
                <w:szCs w:val="24"/>
              </w:rPr>
            </w:pPr>
            <w:r>
              <w:rPr>
                <w:rFonts w:ascii="Times New Roman" w:hAnsi="Times New Roman" w:cs="Times New Roman"/>
                <w:sz w:val="24"/>
                <w:szCs w:val="24"/>
              </w:rPr>
              <w:t>Lamellar, from porous to nearly dense</w:t>
            </w:r>
          </w:p>
        </w:tc>
      </w:tr>
      <w:tr w:rsidR="001364CC" w14:paraId="34AC35DD" w14:textId="77777777" w:rsidTr="001364CC">
        <w:tc>
          <w:tcPr>
            <w:tcW w:w="3005" w:type="dxa"/>
          </w:tcPr>
          <w:p w14:paraId="6A8C01DF" w14:textId="01D19E57" w:rsidR="001364CC" w:rsidRDefault="00472377" w:rsidP="001364CC">
            <w:pPr>
              <w:rPr>
                <w:rFonts w:ascii="Times New Roman" w:hAnsi="Times New Roman" w:cs="Times New Roman"/>
                <w:sz w:val="24"/>
                <w:szCs w:val="24"/>
              </w:rPr>
            </w:pPr>
            <w:r>
              <w:rPr>
                <w:rFonts w:ascii="Times New Roman" w:hAnsi="Times New Roman" w:cs="Times New Roman"/>
                <w:sz w:val="24"/>
                <w:szCs w:val="24"/>
              </w:rPr>
              <w:t xml:space="preserve">Dilution </w:t>
            </w:r>
          </w:p>
        </w:tc>
        <w:tc>
          <w:tcPr>
            <w:tcW w:w="3005" w:type="dxa"/>
          </w:tcPr>
          <w:p w14:paraId="1830BB54" w14:textId="09714B3D" w:rsidR="001364CC" w:rsidRDefault="00472377" w:rsidP="001364CC">
            <w:pPr>
              <w:rPr>
                <w:rFonts w:ascii="Times New Roman" w:hAnsi="Times New Roman" w:cs="Times New Roman"/>
                <w:sz w:val="24"/>
                <w:szCs w:val="24"/>
              </w:rPr>
            </w:pPr>
            <w:r>
              <w:rPr>
                <w:rFonts w:ascii="Times New Roman" w:hAnsi="Times New Roman" w:cs="Times New Roman"/>
                <w:sz w:val="24"/>
                <w:szCs w:val="24"/>
              </w:rPr>
              <w:t xml:space="preserve">Low </w:t>
            </w:r>
          </w:p>
        </w:tc>
        <w:tc>
          <w:tcPr>
            <w:tcW w:w="3006" w:type="dxa"/>
          </w:tcPr>
          <w:p w14:paraId="208F4DE6" w14:textId="4C2CB594" w:rsidR="001364CC" w:rsidRDefault="00472377" w:rsidP="001364CC">
            <w:pPr>
              <w:rPr>
                <w:rFonts w:ascii="Times New Roman" w:hAnsi="Times New Roman" w:cs="Times New Roman"/>
                <w:sz w:val="24"/>
                <w:szCs w:val="24"/>
              </w:rPr>
            </w:pPr>
            <w:r>
              <w:rPr>
                <w:rFonts w:ascii="Times New Roman" w:hAnsi="Times New Roman" w:cs="Times New Roman"/>
                <w:sz w:val="24"/>
                <w:szCs w:val="24"/>
              </w:rPr>
              <w:t>Nil</w:t>
            </w:r>
          </w:p>
        </w:tc>
      </w:tr>
      <w:tr w:rsidR="001364CC" w14:paraId="51E52B0D" w14:textId="77777777" w:rsidTr="001364CC">
        <w:tc>
          <w:tcPr>
            <w:tcW w:w="3005" w:type="dxa"/>
          </w:tcPr>
          <w:p w14:paraId="4D9B39CC" w14:textId="1820CBB5" w:rsidR="001364CC" w:rsidRDefault="00472377" w:rsidP="001364CC">
            <w:pPr>
              <w:rPr>
                <w:rFonts w:ascii="Times New Roman" w:hAnsi="Times New Roman" w:cs="Times New Roman"/>
                <w:sz w:val="24"/>
                <w:szCs w:val="24"/>
              </w:rPr>
            </w:pPr>
            <w:r>
              <w:rPr>
                <w:rFonts w:ascii="Times New Roman" w:hAnsi="Times New Roman" w:cs="Times New Roman"/>
                <w:sz w:val="24"/>
                <w:szCs w:val="24"/>
              </w:rPr>
              <w:t>Coating thickness</w:t>
            </w:r>
          </w:p>
        </w:tc>
        <w:tc>
          <w:tcPr>
            <w:tcW w:w="3005" w:type="dxa"/>
          </w:tcPr>
          <w:p w14:paraId="57053122" w14:textId="169ABDB1" w:rsidR="001364CC" w:rsidRDefault="00472377" w:rsidP="001364CC">
            <w:pPr>
              <w:rPr>
                <w:rFonts w:ascii="Times New Roman" w:hAnsi="Times New Roman" w:cs="Times New Roman"/>
                <w:sz w:val="24"/>
                <w:szCs w:val="24"/>
              </w:rPr>
            </w:pPr>
            <w:r>
              <w:rPr>
                <w:rFonts w:ascii="Times New Roman" w:hAnsi="Times New Roman" w:cs="Times New Roman"/>
                <w:sz w:val="24"/>
                <w:szCs w:val="24"/>
              </w:rPr>
              <w:t>Typically, 0.5-3mm</w:t>
            </w:r>
          </w:p>
        </w:tc>
        <w:tc>
          <w:tcPr>
            <w:tcW w:w="3006" w:type="dxa"/>
          </w:tcPr>
          <w:p w14:paraId="7D3AC003" w14:textId="76CA8B69" w:rsidR="001364CC" w:rsidRDefault="00472377" w:rsidP="001364CC">
            <w:pPr>
              <w:rPr>
                <w:rFonts w:ascii="Times New Roman" w:hAnsi="Times New Roman" w:cs="Times New Roman"/>
                <w:sz w:val="24"/>
                <w:szCs w:val="24"/>
              </w:rPr>
            </w:pPr>
            <w:r>
              <w:rPr>
                <w:rFonts w:ascii="Times New Roman" w:hAnsi="Times New Roman" w:cs="Times New Roman"/>
                <w:sz w:val="24"/>
                <w:szCs w:val="24"/>
              </w:rPr>
              <w:t>From 0.05mm</w:t>
            </w:r>
          </w:p>
        </w:tc>
      </w:tr>
      <w:tr w:rsidR="001364CC" w14:paraId="7526218A" w14:textId="77777777" w:rsidTr="001364CC">
        <w:tc>
          <w:tcPr>
            <w:tcW w:w="3005" w:type="dxa"/>
          </w:tcPr>
          <w:p w14:paraId="5FB16438" w14:textId="16191A29" w:rsidR="001364CC" w:rsidRDefault="00472377" w:rsidP="001364CC">
            <w:pPr>
              <w:rPr>
                <w:rFonts w:ascii="Times New Roman" w:hAnsi="Times New Roman" w:cs="Times New Roman"/>
                <w:sz w:val="24"/>
                <w:szCs w:val="24"/>
              </w:rPr>
            </w:pPr>
            <w:r>
              <w:rPr>
                <w:rFonts w:ascii="Times New Roman" w:hAnsi="Times New Roman" w:cs="Times New Roman"/>
                <w:sz w:val="24"/>
                <w:szCs w:val="24"/>
              </w:rPr>
              <w:t>Coating materials</w:t>
            </w:r>
          </w:p>
        </w:tc>
        <w:tc>
          <w:tcPr>
            <w:tcW w:w="3005" w:type="dxa"/>
          </w:tcPr>
          <w:p w14:paraId="335E91A9" w14:textId="5CE4146F" w:rsidR="001364CC" w:rsidRDefault="00472377" w:rsidP="001364CC">
            <w:pPr>
              <w:rPr>
                <w:rFonts w:ascii="Times New Roman" w:hAnsi="Times New Roman" w:cs="Times New Roman"/>
                <w:sz w:val="24"/>
                <w:szCs w:val="24"/>
              </w:rPr>
            </w:pPr>
            <w:r>
              <w:rPr>
                <w:rFonts w:ascii="Times New Roman" w:hAnsi="Times New Roman" w:cs="Times New Roman"/>
                <w:sz w:val="24"/>
                <w:szCs w:val="24"/>
              </w:rPr>
              <w:t>Metals and alloys, alloys with hard particles, hard metals and ceramics</w:t>
            </w:r>
          </w:p>
        </w:tc>
        <w:tc>
          <w:tcPr>
            <w:tcW w:w="3006" w:type="dxa"/>
          </w:tcPr>
          <w:p w14:paraId="4E06C7A7" w14:textId="53032DFF" w:rsidR="001364CC" w:rsidRDefault="00472377" w:rsidP="001364CC">
            <w:pPr>
              <w:rPr>
                <w:rFonts w:ascii="Times New Roman" w:hAnsi="Times New Roman" w:cs="Times New Roman"/>
                <w:sz w:val="24"/>
                <w:szCs w:val="24"/>
              </w:rPr>
            </w:pPr>
            <w:r>
              <w:rPr>
                <w:rFonts w:ascii="Times New Roman" w:hAnsi="Times New Roman" w:cs="Times New Roman"/>
                <w:sz w:val="24"/>
                <w:szCs w:val="24"/>
              </w:rPr>
              <w:t>Wide range of metals, alloys, hard metal, ceramics and polymers</w:t>
            </w:r>
          </w:p>
        </w:tc>
      </w:tr>
      <w:tr w:rsidR="001364CC" w14:paraId="7DF5A7A4" w14:textId="77777777" w:rsidTr="001364CC">
        <w:tc>
          <w:tcPr>
            <w:tcW w:w="3005" w:type="dxa"/>
          </w:tcPr>
          <w:p w14:paraId="52E19D19" w14:textId="46D7E648" w:rsidR="001364CC" w:rsidRDefault="00472377" w:rsidP="001364CC">
            <w:pPr>
              <w:rPr>
                <w:rFonts w:ascii="Times New Roman" w:hAnsi="Times New Roman" w:cs="Times New Roman"/>
                <w:sz w:val="24"/>
                <w:szCs w:val="24"/>
              </w:rPr>
            </w:pPr>
            <w:r>
              <w:rPr>
                <w:rFonts w:ascii="Times New Roman" w:hAnsi="Times New Roman" w:cs="Times New Roman"/>
                <w:sz w:val="24"/>
                <w:szCs w:val="24"/>
              </w:rPr>
              <w:t xml:space="preserve">Productivity </w:t>
            </w:r>
          </w:p>
        </w:tc>
        <w:tc>
          <w:tcPr>
            <w:tcW w:w="3005" w:type="dxa"/>
          </w:tcPr>
          <w:p w14:paraId="3454AC90" w14:textId="08B8B488" w:rsidR="001364CC" w:rsidRDefault="00472377" w:rsidP="001364CC">
            <w:pPr>
              <w:rPr>
                <w:rFonts w:ascii="Times New Roman" w:hAnsi="Times New Roman" w:cs="Times New Roman"/>
                <w:sz w:val="24"/>
                <w:szCs w:val="24"/>
              </w:rPr>
            </w:pPr>
            <w:r>
              <w:rPr>
                <w:rFonts w:ascii="Times New Roman" w:hAnsi="Times New Roman" w:cs="Times New Roman"/>
                <w:sz w:val="24"/>
                <w:szCs w:val="24"/>
              </w:rPr>
              <w:t>Low to moderate/high</w:t>
            </w:r>
          </w:p>
        </w:tc>
        <w:tc>
          <w:tcPr>
            <w:tcW w:w="3006" w:type="dxa"/>
          </w:tcPr>
          <w:p w14:paraId="2F6CDA0B" w14:textId="5E4ACF9A" w:rsidR="001364CC" w:rsidRDefault="00472377" w:rsidP="001364CC">
            <w:pPr>
              <w:rPr>
                <w:rFonts w:ascii="Times New Roman" w:hAnsi="Times New Roman" w:cs="Times New Roman"/>
                <w:sz w:val="24"/>
                <w:szCs w:val="24"/>
              </w:rPr>
            </w:pPr>
            <w:r>
              <w:rPr>
                <w:rFonts w:ascii="Times New Roman" w:hAnsi="Times New Roman" w:cs="Times New Roman"/>
                <w:sz w:val="24"/>
                <w:szCs w:val="24"/>
              </w:rPr>
              <w:t>Low to high</w:t>
            </w:r>
          </w:p>
        </w:tc>
      </w:tr>
      <w:tr w:rsidR="001364CC" w14:paraId="5D520201" w14:textId="77777777" w:rsidTr="001364CC">
        <w:tc>
          <w:tcPr>
            <w:tcW w:w="3005" w:type="dxa"/>
          </w:tcPr>
          <w:p w14:paraId="542D4200" w14:textId="02F4FF49" w:rsidR="001364CC" w:rsidRDefault="00472377" w:rsidP="001364CC">
            <w:pPr>
              <w:rPr>
                <w:rFonts w:ascii="Times New Roman" w:hAnsi="Times New Roman" w:cs="Times New Roman"/>
                <w:sz w:val="24"/>
                <w:szCs w:val="24"/>
              </w:rPr>
            </w:pPr>
            <w:r>
              <w:rPr>
                <w:rFonts w:ascii="Times New Roman" w:hAnsi="Times New Roman" w:cs="Times New Roman"/>
                <w:sz w:val="24"/>
                <w:szCs w:val="24"/>
              </w:rPr>
              <w:t xml:space="preserve">Cost </w:t>
            </w:r>
          </w:p>
        </w:tc>
        <w:tc>
          <w:tcPr>
            <w:tcW w:w="3005" w:type="dxa"/>
          </w:tcPr>
          <w:p w14:paraId="6749EAEA" w14:textId="75B596B7" w:rsidR="001364CC" w:rsidRDefault="00472377" w:rsidP="001364CC">
            <w:pPr>
              <w:rPr>
                <w:rFonts w:ascii="Times New Roman" w:hAnsi="Times New Roman" w:cs="Times New Roman"/>
                <w:sz w:val="24"/>
                <w:szCs w:val="24"/>
              </w:rPr>
            </w:pPr>
            <w:r>
              <w:rPr>
                <w:rFonts w:ascii="Times New Roman" w:hAnsi="Times New Roman" w:cs="Times New Roman"/>
                <w:sz w:val="24"/>
                <w:szCs w:val="24"/>
              </w:rPr>
              <w:t>Moderate to high</w:t>
            </w:r>
          </w:p>
        </w:tc>
        <w:tc>
          <w:tcPr>
            <w:tcW w:w="3006" w:type="dxa"/>
          </w:tcPr>
          <w:p w14:paraId="19C608F3" w14:textId="63E0AD92" w:rsidR="001364CC" w:rsidRDefault="00472377" w:rsidP="001364CC">
            <w:pPr>
              <w:rPr>
                <w:rFonts w:ascii="Times New Roman" w:hAnsi="Times New Roman" w:cs="Times New Roman"/>
                <w:sz w:val="24"/>
                <w:szCs w:val="24"/>
              </w:rPr>
            </w:pPr>
            <w:r>
              <w:rPr>
                <w:rFonts w:ascii="Times New Roman" w:hAnsi="Times New Roman" w:cs="Times New Roman"/>
                <w:sz w:val="24"/>
                <w:szCs w:val="24"/>
              </w:rPr>
              <w:t>Low to high</w:t>
            </w:r>
          </w:p>
        </w:tc>
      </w:tr>
      <w:tr w:rsidR="001364CC" w14:paraId="35D197D1" w14:textId="77777777" w:rsidTr="001364CC">
        <w:tc>
          <w:tcPr>
            <w:tcW w:w="3005" w:type="dxa"/>
          </w:tcPr>
          <w:p w14:paraId="2E23D541" w14:textId="07DAB30F" w:rsidR="001364CC" w:rsidRDefault="00472377" w:rsidP="001364CC">
            <w:pPr>
              <w:rPr>
                <w:rFonts w:ascii="Times New Roman" w:hAnsi="Times New Roman" w:cs="Times New Roman"/>
                <w:sz w:val="24"/>
                <w:szCs w:val="24"/>
              </w:rPr>
            </w:pPr>
            <w:r>
              <w:rPr>
                <w:rFonts w:ascii="Times New Roman" w:hAnsi="Times New Roman" w:cs="Times New Roman"/>
                <w:sz w:val="24"/>
                <w:szCs w:val="24"/>
              </w:rPr>
              <w:t>Heat load to work piece</w:t>
            </w:r>
          </w:p>
        </w:tc>
        <w:tc>
          <w:tcPr>
            <w:tcW w:w="3005" w:type="dxa"/>
          </w:tcPr>
          <w:p w14:paraId="2FB8DFE1" w14:textId="36BDA0E6" w:rsidR="001364CC" w:rsidRDefault="00472377" w:rsidP="001364CC">
            <w:pPr>
              <w:rPr>
                <w:rFonts w:ascii="Times New Roman" w:hAnsi="Times New Roman" w:cs="Times New Roman"/>
                <w:sz w:val="24"/>
                <w:szCs w:val="24"/>
              </w:rPr>
            </w:pPr>
            <w:r>
              <w:rPr>
                <w:rFonts w:ascii="Times New Roman" w:hAnsi="Times New Roman" w:cs="Times New Roman"/>
                <w:sz w:val="24"/>
                <w:szCs w:val="24"/>
              </w:rPr>
              <w:t>Low to moderate</w:t>
            </w:r>
          </w:p>
        </w:tc>
        <w:tc>
          <w:tcPr>
            <w:tcW w:w="3006" w:type="dxa"/>
          </w:tcPr>
          <w:p w14:paraId="6271763B" w14:textId="0726F8C5" w:rsidR="001364CC" w:rsidRDefault="00472377" w:rsidP="001364CC">
            <w:pPr>
              <w:rPr>
                <w:rFonts w:ascii="Times New Roman" w:hAnsi="Times New Roman" w:cs="Times New Roman"/>
                <w:sz w:val="24"/>
                <w:szCs w:val="24"/>
              </w:rPr>
            </w:pPr>
            <w:r>
              <w:rPr>
                <w:rFonts w:ascii="Times New Roman" w:hAnsi="Times New Roman" w:cs="Times New Roman"/>
                <w:sz w:val="24"/>
                <w:szCs w:val="24"/>
              </w:rPr>
              <w:t>Very low to moderate</w:t>
            </w:r>
          </w:p>
        </w:tc>
      </w:tr>
    </w:tbl>
    <w:p w14:paraId="1ED80BB3" w14:textId="69268963" w:rsidR="001364CC" w:rsidRPr="001364CC" w:rsidRDefault="001364CC" w:rsidP="001364CC">
      <w:pPr>
        <w:rPr>
          <w:rFonts w:ascii="Times New Roman" w:hAnsi="Times New Roman" w:cs="Times New Roman"/>
          <w:sz w:val="24"/>
          <w:szCs w:val="24"/>
        </w:rPr>
      </w:pPr>
    </w:p>
    <w:p w14:paraId="20D478C8" w14:textId="52C99344" w:rsidR="00CC2408" w:rsidRPr="00C230FD" w:rsidRDefault="00A752DC" w:rsidP="00C230FD">
      <w:pPr>
        <w:rPr>
          <w:rFonts w:ascii="Times New Roman" w:hAnsi="Times New Roman" w:cs="Times New Roman"/>
          <w:sz w:val="24"/>
          <w:szCs w:val="24"/>
        </w:rPr>
      </w:pPr>
      <w:r>
        <w:rPr>
          <w:rFonts w:ascii="Times New Roman" w:hAnsi="Times New Roman" w:cs="Times New Roman"/>
          <w:sz w:val="24"/>
          <w:szCs w:val="24"/>
        </w:rPr>
        <w:t xml:space="preserve">                              Table 3. comparison between laser cladding and thermal spray</w:t>
      </w:r>
    </w:p>
    <w:p w14:paraId="6CF36C6F" w14:textId="204A8730" w:rsidR="00A752DC" w:rsidRPr="00A752DC" w:rsidRDefault="0030733A" w:rsidP="00243171">
      <w:pPr>
        <w:pStyle w:val="ListParagraph"/>
        <w:numPr>
          <w:ilvl w:val="0"/>
          <w:numId w:val="10"/>
        </w:numPr>
        <w:rPr>
          <w:rFonts w:ascii="Times New Roman" w:hAnsi="Times New Roman" w:cs="Times New Roman"/>
          <w:b/>
          <w:bCs/>
          <w:sz w:val="24"/>
          <w:szCs w:val="24"/>
          <w:u w:val="single"/>
        </w:rPr>
      </w:pPr>
      <w:r w:rsidRPr="00A752DC">
        <w:rPr>
          <w:rFonts w:ascii="Times New Roman" w:hAnsi="Times New Roman" w:cs="Times New Roman"/>
          <w:b/>
          <w:bCs/>
          <w:sz w:val="24"/>
          <w:szCs w:val="24"/>
          <w:u w:val="single"/>
        </w:rPr>
        <w:t>CONCLUSION</w:t>
      </w:r>
    </w:p>
    <w:p w14:paraId="621D53F2" w14:textId="5CA8E656" w:rsidR="00CC7462" w:rsidRDefault="0041100B" w:rsidP="00B522C3">
      <w:pPr>
        <w:rPr>
          <w:rFonts w:ascii="Times New Roman" w:hAnsi="Times New Roman" w:cs="Times New Roman"/>
        </w:rPr>
      </w:pPr>
      <w:r>
        <w:rPr>
          <w:rFonts w:ascii="Times New Roman" w:hAnsi="Times New Roman" w:cs="Times New Roman"/>
        </w:rPr>
        <w:t xml:space="preserve">  </w:t>
      </w:r>
      <w:r w:rsidR="0030733A">
        <w:rPr>
          <w:rFonts w:ascii="Times New Roman" w:hAnsi="Times New Roman" w:cs="Times New Roman"/>
        </w:rPr>
        <w:t xml:space="preserve">Thermal spray </w:t>
      </w:r>
      <w:r>
        <w:rPr>
          <w:rFonts w:ascii="Times New Roman" w:hAnsi="Times New Roman" w:cs="Times New Roman"/>
        </w:rPr>
        <w:t>deposits are often present problems like low strength, dilution, cracking and spalling while exposed to wear conditions. Thermal spray deposits additionally require post processing to enhance their thickness, increment homogeneity and lessen porosity.</w:t>
      </w:r>
      <w:r w:rsidR="00B15774">
        <w:rPr>
          <w:rFonts w:ascii="Times New Roman" w:hAnsi="Times New Roman" w:cs="Times New Roman"/>
        </w:rPr>
        <w:t xml:space="preserve"> However, it used for rapid-solidification synthesis of materials. Synthesis of advanced functional surfaces are such as catalytic coatings, dielectrics, ferrites, bioactive materials and solid oxide fuel cells.</w:t>
      </w:r>
    </w:p>
    <w:p w14:paraId="385F1009" w14:textId="733C0AD2" w:rsidR="002E1D37" w:rsidRDefault="0041100B" w:rsidP="00B522C3">
      <w:pPr>
        <w:rPr>
          <w:rFonts w:ascii="Times New Roman" w:hAnsi="Times New Roman" w:cs="Times New Roman"/>
        </w:rPr>
      </w:pPr>
      <w:r>
        <w:rPr>
          <w:rFonts w:ascii="Times New Roman" w:hAnsi="Times New Roman" w:cs="Times New Roman"/>
        </w:rPr>
        <w:t xml:space="preserve">  Laser cladding is a great coating process, which produces coating with high density, metallurgical bonding </w:t>
      </w:r>
      <w:r w:rsidR="005264DA">
        <w:rPr>
          <w:rFonts w:ascii="Times New Roman" w:hAnsi="Times New Roman" w:cs="Times New Roman"/>
        </w:rPr>
        <w:t xml:space="preserve">and low heat input to the substrate. Main benefits of laser coatings are their significantly improved the corrosion properties and coating adhesion. </w:t>
      </w:r>
      <w:r w:rsidR="002E1D37">
        <w:rPr>
          <w:rFonts w:ascii="Times New Roman" w:hAnsi="Times New Roman" w:cs="Times New Roman"/>
        </w:rPr>
        <w:t>Laser cladding is even a great technique but comparing with thermal spray the speed of the process was slow. The future improvement for this process is to wards of increasing the speed of process</w:t>
      </w:r>
      <w:r w:rsidR="005264DA">
        <w:rPr>
          <w:rFonts w:ascii="Times New Roman" w:hAnsi="Times New Roman" w:cs="Times New Roman"/>
        </w:rPr>
        <w:t>.</w:t>
      </w:r>
    </w:p>
    <w:p w14:paraId="1A2A5CA8" w14:textId="51A440D4" w:rsidR="00CC7462" w:rsidRDefault="00CC7462" w:rsidP="00B522C3">
      <w:pPr>
        <w:rPr>
          <w:rFonts w:ascii="Times New Roman" w:hAnsi="Times New Roman" w:cs="Times New Roman"/>
        </w:rPr>
      </w:pPr>
    </w:p>
    <w:p w14:paraId="52DF2AEB" w14:textId="77777777" w:rsidR="00B15774" w:rsidRDefault="00B15774" w:rsidP="00B522C3">
      <w:pPr>
        <w:rPr>
          <w:rFonts w:ascii="Times New Roman" w:hAnsi="Times New Roman" w:cs="Times New Roman"/>
          <w:b/>
          <w:bCs/>
          <w:sz w:val="24"/>
          <w:szCs w:val="24"/>
          <w:u w:val="single"/>
        </w:rPr>
      </w:pPr>
    </w:p>
    <w:p w14:paraId="7F4A470E" w14:textId="77777777" w:rsidR="00CC2408" w:rsidRDefault="00CC2408" w:rsidP="00B522C3">
      <w:pPr>
        <w:rPr>
          <w:rFonts w:ascii="Times New Roman" w:hAnsi="Times New Roman" w:cs="Times New Roman"/>
          <w:b/>
          <w:bCs/>
          <w:sz w:val="24"/>
          <w:szCs w:val="24"/>
          <w:u w:val="single"/>
        </w:rPr>
      </w:pPr>
    </w:p>
    <w:p w14:paraId="5BF5DC9B" w14:textId="77777777" w:rsidR="00C230FD" w:rsidRDefault="00C230FD" w:rsidP="00B522C3">
      <w:pPr>
        <w:rPr>
          <w:rFonts w:ascii="Times New Roman" w:hAnsi="Times New Roman" w:cs="Times New Roman"/>
          <w:b/>
          <w:bCs/>
          <w:sz w:val="24"/>
          <w:szCs w:val="24"/>
          <w:u w:val="single"/>
        </w:rPr>
      </w:pPr>
    </w:p>
    <w:p w14:paraId="32612C84" w14:textId="77777777" w:rsidR="00C230FD" w:rsidRDefault="00C230FD" w:rsidP="00B522C3">
      <w:pPr>
        <w:rPr>
          <w:rFonts w:ascii="Times New Roman" w:hAnsi="Times New Roman" w:cs="Times New Roman"/>
          <w:b/>
          <w:bCs/>
          <w:sz w:val="24"/>
          <w:szCs w:val="24"/>
          <w:u w:val="single"/>
        </w:rPr>
      </w:pPr>
    </w:p>
    <w:p w14:paraId="66316887" w14:textId="021D1FFF" w:rsidR="0030733A" w:rsidRPr="00A752DC" w:rsidRDefault="00B15774" w:rsidP="00B522C3">
      <w:pPr>
        <w:rPr>
          <w:rFonts w:ascii="Times New Roman" w:hAnsi="Times New Roman" w:cs="Times New Roman"/>
          <w:b/>
          <w:bCs/>
          <w:sz w:val="24"/>
          <w:szCs w:val="24"/>
          <w:u w:val="single"/>
        </w:rPr>
      </w:pPr>
      <w:r w:rsidRPr="00A752DC">
        <w:rPr>
          <w:rFonts w:ascii="Times New Roman" w:hAnsi="Times New Roman" w:cs="Times New Roman"/>
          <w:b/>
          <w:bCs/>
          <w:sz w:val="24"/>
          <w:szCs w:val="24"/>
          <w:u w:val="single"/>
        </w:rPr>
        <w:t>REFERENCES</w:t>
      </w:r>
    </w:p>
    <w:p w14:paraId="1083F889" w14:textId="77777777" w:rsidR="00CC7462" w:rsidRDefault="00F969EE" w:rsidP="00CC7462">
      <w:pPr>
        <w:pStyle w:val="ListParagraph"/>
        <w:numPr>
          <w:ilvl w:val="0"/>
          <w:numId w:val="15"/>
        </w:numPr>
        <w:rPr>
          <w:rFonts w:ascii="Times New Roman" w:hAnsi="Times New Roman" w:cs="Times New Roman"/>
        </w:rPr>
      </w:pPr>
      <w:r>
        <w:rPr>
          <w:rFonts w:ascii="Times New Roman" w:hAnsi="Times New Roman" w:cs="Times New Roman"/>
        </w:rPr>
        <w:t xml:space="preserve">Laser cladding, by Ehsan </w:t>
      </w:r>
      <w:proofErr w:type="spellStart"/>
      <w:r>
        <w:rPr>
          <w:rFonts w:ascii="Times New Roman" w:hAnsi="Times New Roman" w:cs="Times New Roman"/>
        </w:rPr>
        <w:t>Toyserkani</w:t>
      </w:r>
      <w:proofErr w:type="spellEnd"/>
      <w:r>
        <w:rPr>
          <w:rFonts w:ascii="Times New Roman" w:hAnsi="Times New Roman" w:cs="Times New Roman"/>
        </w:rPr>
        <w:t xml:space="preserve">, Amir </w:t>
      </w:r>
      <w:proofErr w:type="spellStart"/>
      <w:r>
        <w:rPr>
          <w:rFonts w:ascii="Times New Roman" w:hAnsi="Times New Roman" w:cs="Times New Roman"/>
        </w:rPr>
        <w:t>Khajepour</w:t>
      </w:r>
      <w:proofErr w:type="spellEnd"/>
      <w:r>
        <w:rPr>
          <w:rFonts w:ascii="Times New Roman" w:hAnsi="Times New Roman" w:cs="Times New Roman"/>
        </w:rPr>
        <w:t xml:space="preserve"> and Stephen Corbin, book CRC 2005.</w:t>
      </w:r>
    </w:p>
    <w:p w14:paraId="31E24C0E" w14:textId="77777777" w:rsidR="00F969EE" w:rsidRDefault="00F969EE" w:rsidP="00CC7462">
      <w:pPr>
        <w:pStyle w:val="ListParagraph"/>
        <w:numPr>
          <w:ilvl w:val="0"/>
          <w:numId w:val="15"/>
        </w:numPr>
        <w:rPr>
          <w:rFonts w:ascii="Times New Roman" w:hAnsi="Times New Roman" w:cs="Times New Roman"/>
        </w:rPr>
      </w:pPr>
      <w:r>
        <w:rPr>
          <w:rFonts w:ascii="Times New Roman" w:hAnsi="Times New Roman" w:cs="Times New Roman"/>
        </w:rPr>
        <w:t xml:space="preserve">An introduction to Thermal Spray, </w:t>
      </w:r>
      <w:proofErr w:type="spellStart"/>
      <w:r>
        <w:rPr>
          <w:rFonts w:ascii="Times New Roman" w:hAnsi="Times New Roman" w:cs="Times New Roman"/>
        </w:rPr>
        <w:t>Sulzer</w:t>
      </w:r>
      <w:proofErr w:type="spellEnd"/>
      <w:r>
        <w:rPr>
          <w:rFonts w:ascii="Times New Roman" w:hAnsi="Times New Roman" w:cs="Times New Roman"/>
        </w:rPr>
        <w:t xml:space="preserve"> </w:t>
      </w:r>
      <w:proofErr w:type="spellStart"/>
      <w:r>
        <w:rPr>
          <w:rFonts w:ascii="Times New Roman" w:hAnsi="Times New Roman" w:cs="Times New Roman"/>
        </w:rPr>
        <w:t>Metco</w:t>
      </w:r>
      <w:proofErr w:type="spellEnd"/>
      <w:r>
        <w:rPr>
          <w:rFonts w:ascii="Times New Roman" w:hAnsi="Times New Roman" w:cs="Times New Roman"/>
        </w:rPr>
        <w:t xml:space="preserve"> industry company magazine </w:t>
      </w:r>
    </w:p>
    <w:p w14:paraId="518C75F9" w14:textId="77777777" w:rsidR="00F969EE" w:rsidRDefault="00F969EE" w:rsidP="00CC7462">
      <w:pPr>
        <w:pStyle w:val="ListParagraph"/>
        <w:numPr>
          <w:ilvl w:val="0"/>
          <w:numId w:val="15"/>
        </w:numPr>
        <w:rPr>
          <w:rFonts w:ascii="Times New Roman" w:hAnsi="Times New Roman" w:cs="Times New Roman"/>
        </w:rPr>
      </w:pPr>
      <w:r>
        <w:rPr>
          <w:rFonts w:ascii="Times New Roman" w:hAnsi="Times New Roman" w:cs="Times New Roman"/>
        </w:rPr>
        <w:t>Handbook of Thermal spray Technology edited by Joseph R. Davis</w:t>
      </w:r>
    </w:p>
    <w:p w14:paraId="1496B6D7" w14:textId="77777777" w:rsidR="00F969EE" w:rsidRDefault="00F969EE" w:rsidP="00CC7462">
      <w:pPr>
        <w:pStyle w:val="ListParagraph"/>
        <w:numPr>
          <w:ilvl w:val="0"/>
          <w:numId w:val="15"/>
        </w:numPr>
        <w:rPr>
          <w:rFonts w:ascii="Times New Roman" w:hAnsi="Times New Roman" w:cs="Times New Roman"/>
        </w:rPr>
      </w:pPr>
      <w:r>
        <w:rPr>
          <w:rFonts w:ascii="Times New Roman" w:hAnsi="Times New Roman" w:cs="Times New Roman"/>
        </w:rPr>
        <w:t>IRS Surfac</w:t>
      </w:r>
      <w:r w:rsidR="000D0FDF">
        <w:rPr>
          <w:rFonts w:ascii="Times New Roman" w:hAnsi="Times New Roman" w:cs="Times New Roman"/>
        </w:rPr>
        <w:t>ing</w:t>
      </w:r>
      <w:r>
        <w:rPr>
          <w:rFonts w:ascii="Times New Roman" w:hAnsi="Times New Roman" w:cs="Times New Roman"/>
        </w:rPr>
        <w:t xml:space="preserve"> Technolo</w:t>
      </w:r>
      <w:r w:rsidR="000D0FDF">
        <w:rPr>
          <w:rFonts w:ascii="Times New Roman" w:hAnsi="Times New Roman" w:cs="Times New Roman"/>
        </w:rPr>
        <w:t>gies LTD, Thermal spray system category, magazine May 2018</w:t>
      </w:r>
    </w:p>
    <w:p w14:paraId="74F1005D" w14:textId="77777777" w:rsidR="000D0FDF" w:rsidRDefault="000D0FDF" w:rsidP="00CC7462">
      <w:pPr>
        <w:pStyle w:val="ListParagraph"/>
        <w:numPr>
          <w:ilvl w:val="0"/>
          <w:numId w:val="15"/>
        </w:numPr>
        <w:rPr>
          <w:rFonts w:ascii="Times New Roman" w:hAnsi="Times New Roman" w:cs="Times New Roman"/>
        </w:rPr>
      </w:pPr>
      <w:r>
        <w:rPr>
          <w:rFonts w:ascii="Times New Roman" w:hAnsi="Times New Roman" w:cs="Times New Roman"/>
        </w:rPr>
        <w:t>Wisdom quality and credit, Research and Innovation, magazine thermal spray technology</w:t>
      </w:r>
    </w:p>
    <w:p w14:paraId="5CA7DAB5" w14:textId="77777777" w:rsidR="000D0FDF" w:rsidRDefault="000D0FDF" w:rsidP="00CC7462">
      <w:pPr>
        <w:pStyle w:val="ListParagraph"/>
        <w:numPr>
          <w:ilvl w:val="0"/>
          <w:numId w:val="15"/>
        </w:numPr>
        <w:rPr>
          <w:rFonts w:ascii="Times New Roman" w:hAnsi="Times New Roman" w:cs="Times New Roman"/>
        </w:rPr>
      </w:pPr>
      <w:r>
        <w:rPr>
          <w:rFonts w:ascii="Times New Roman" w:hAnsi="Times New Roman" w:cs="Times New Roman"/>
        </w:rPr>
        <w:t xml:space="preserve">CURTISS-WRIGHT Company web/ </w:t>
      </w:r>
      <w:r w:rsidR="005D2449">
        <w:rPr>
          <w:rFonts w:ascii="Times New Roman" w:hAnsi="Times New Roman" w:cs="Times New Roman"/>
        </w:rPr>
        <w:t>cwst.co.uk/</w:t>
      </w:r>
    </w:p>
    <w:p w14:paraId="2E7E3363" w14:textId="77777777" w:rsidR="005D2449" w:rsidRDefault="005D2449" w:rsidP="00CC7462">
      <w:pPr>
        <w:pStyle w:val="ListParagraph"/>
        <w:numPr>
          <w:ilvl w:val="0"/>
          <w:numId w:val="15"/>
        </w:numPr>
        <w:rPr>
          <w:rFonts w:ascii="Times New Roman" w:hAnsi="Times New Roman" w:cs="Times New Roman"/>
        </w:rPr>
      </w:pPr>
      <w:r>
        <w:rPr>
          <w:rFonts w:ascii="Times New Roman" w:hAnsi="Times New Roman" w:cs="Times New Roman"/>
        </w:rPr>
        <w:t>Degradation and Surface Engineering/</w:t>
      </w:r>
      <w:r w:rsidRPr="005D2449">
        <w:t xml:space="preserve"> </w:t>
      </w:r>
      <w:r w:rsidRPr="005D2449">
        <w:rPr>
          <w:rFonts w:ascii="Times New Roman" w:hAnsi="Times New Roman" w:cs="Times New Roman"/>
        </w:rPr>
        <w:t>shusuperblog.wordpress.com</w:t>
      </w:r>
    </w:p>
    <w:p w14:paraId="3A862A71" w14:textId="7182D004" w:rsidR="00EC64AE" w:rsidRDefault="00EC64AE" w:rsidP="00CC7462">
      <w:pPr>
        <w:pStyle w:val="ListParagraph"/>
        <w:numPr>
          <w:ilvl w:val="0"/>
          <w:numId w:val="15"/>
        </w:numPr>
        <w:rPr>
          <w:rFonts w:ascii="Times New Roman" w:hAnsi="Times New Roman" w:cs="Times New Roman"/>
        </w:rPr>
      </w:pPr>
      <w:r>
        <w:rPr>
          <w:rFonts w:ascii="Times New Roman" w:hAnsi="Times New Roman" w:cs="Times New Roman"/>
        </w:rPr>
        <w:t xml:space="preserve">Journal of manufacturing processes 20 (2015) 492-499, by Prakash, </w:t>
      </w:r>
      <w:proofErr w:type="spellStart"/>
      <w:r>
        <w:rPr>
          <w:rFonts w:ascii="Times New Roman" w:hAnsi="Times New Roman" w:cs="Times New Roman"/>
        </w:rPr>
        <w:t>Santanu</w:t>
      </w:r>
      <w:proofErr w:type="spellEnd"/>
      <w:r>
        <w:rPr>
          <w:rFonts w:ascii="Times New Roman" w:hAnsi="Times New Roman" w:cs="Times New Roman"/>
        </w:rPr>
        <w:t xml:space="preserve">, Ramesh and </w:t>
      </w:r>
      <w:proofErr w:type="spellStart"/>
      <w:r>
        <w:rPr>
          <w:rFonts w:ascii="Times New Roman" w:hAnsi="Times New Roman" w:cs="Times New Roman"/>
        </w:rPr>
        <w:t>Wenyi</w:t>
      </w:r>
      <w:proofErr w:type="spellEnd"/>
      <w:r>
        <w:rPr>
          <w:rFonts w:ascii="Times New Roman" w:hAnsi="Times New Roman" w:cs="Times New Roman"/>
        </w:rPr>
        <w:t xml:space="preserve"> Yan</w:t>
      </w:r>
      <w:r w:rsidR="00DA2B21">
        <w:rPr>
          <w:rFonts w:ascii="Times New Roman" w:hAnsi="Times New Roman" w:cs="Times New Roman"/>
        </w:rPr>
        <w:t>.</w:t>
      </w:r>
    </w:p>
    <w:p w14:paraId="42731B45" w14:textId="5FEF85C3" w:rsidR="00C52BC0" w:rsidRDefault="00C52BC0" w:rsidP="00CC7462">
      <w:pPr>
        <w:pStyle w:val="ListParagraph"/>
        <w:numPr>
          <w:ilvl w:val="0"/>
          <w:numId w:val="15"/>
        </w:numPr>
        <w:rPr>
          <w:rFonts w:ascii="Times New Roman" w:hAnsi="Times New Roman" w:cs="Times New Roman"/>
        </w:rPr>
      </w:pPr>
      <w:r>
        <w:rPr>
          <w:rFonts w:ascii="Times New Roman" w:hAnsi="Times New Roman" w:cs="Times New Roman"/>
        </w:rPr>
        <w:t>FST, Spray Tech, Thermal spray technology, Journal, June 2016</w:t>
      </w:r>
    </w:p>
    <w:p w14:paraId="02EB6675" w14:textId="2D54599B" w:rsidR="00E847B0" w:rsidRDefault="00E847B0" w:rsidP="00CC7462">
      <w:pPr>
        <w:pStyle w:val="ListParagraph"/>
        <w:numPr>
          <w:ilvl w:val="0"/>
          <w:numId w:val="15"/>
        </w:numPr>
        <w:rPr>
          <w:rFonts w:ascii="Times New Roman" w:hAnsi="Times New Roman" w:cs="Times New Roman"/>
        </w:rPr>
      </w:pPr>
      <w:r>
        <w:rPr>
          <w:rFonts w:ascii="Times New Roman" w:hAnsi="Times New Roman" w:cs="Times New Roman"/>
        </w:rPr>
        <w:t xml:space="preserve">Laser coating and thermal spray- process basics and coating properties by P. </w:t>
      </w:r>
      <w:proofErr w:type="spellStart"/>
      <w:r>
        <w:rPr>
          <w:rFonts w:ascii="Times New Roman" w:hAnsi="Times New Roman" w:cs="Times New Roman"/>
        </w:rPr>
        <w:t>Vuoristo</w:t>
      </w:r>
      <w:proofErr w:type="spellEnd"/>
      <w:r>
        <w:rPr>
          <w:rFonts w:ascii="Times New Roman" w:hAnsi="Times New Roman" w:cs="Times New Roman"/>
        </w:rPr>
        <w:t xml:space="preserve">, </w:t>
      </w:r>
      <w:proofErr w:type="spellStart"/>
      <w:r>
        <w:rPr>
          <w:rFonts w:ascii="Times New Roman" w:hAnsi="Times New Roman" w:cs="Times New Roman"/>
        </w:rPr>
        <w:t>J.Tuominen</w:t>
      </w:r>
      <w:proofErr w:type="spellEnd"/>
      <w:r>
        <w:rPr>
          <w:rFonts w:ascii="Times New Roman" w:hAnsi="Times New Roman" w:cs="Times New Roman"/>
        </w:rPr>
        <w:t xml:space="preserve">, </w:t>
      </w:r>
      <w:proofErr w:type="spellStart"/>
      <w:r>
        <w:rPr>
          <w:rFonts w:ascii="Times New Roman" w:hAnsi="Times New Roman" w:cs="Times New Roman"/>
        </w:rPr>
        <w:t>J.Nurminen</w:t>
      </w:r>
      <w:proofErr w:type="spellEnd"/>
      <w:r>
        <w:rPr>
          <w:rFonts w:ascii="Times New Roman" w:hAnsi="Times New Roman" w:cs="Times New Roman"/>
        </w:rPr>
        <w:t xml:space="preserve"> Tampere University, Institute of Material Science</w:t>
      </w:r>
      <w:r w:rsidR="00195861">
        <w:rPr>
          <w:rFonts w:ascii="Times New Roman" w:hAnsi="Times New Roman" w:cs="Times New Roman"/>
        </w:rPr>
        <w:t>, research paper.</w:t>
      </w:r>
    </w:p>
    <w:p w14:paraId="17FE4C01" w14:textId="6D40638D" w:rsidR="00195861" w:rsidRDefault="00195861" w:rsidP="00CC7462">
      <w:pPr>
        <w:pStyle w:val="ListParagraph"/>
        <w:numPr>
          <w:ilvl w:val="0"/>
          <w:numId w:val="15"/>
        </w:numPr>
        <w:rPr>
          <w:rFonts w:ascii="Times New Roman" w:hAnsi="Times New Roman" w:cs="Times New Roman"/>
        </w:rPr>
      </w:pPr>
      <w:r>
        <w:rPr>
          <w:rFonts w:ascii="Times New Roman" w:hAnsi="Times New Roman" w:cs="Times New Roman"/>
        </w:rPr>
        <w:t>Hayden laser service, LLC</w:t>
      </w:r>
    </w:p>
    <w:p w14:paraId="5A38004C" w14:textId="4CB3270F" w:rsidR="009B4626" w:rsidRDefault="009B4626" w:rsidP="00CC7462">
      <w:pPr>
        <w:pStyle w:val="ListParagraph"/>
        <w:numPr>
          <w:ilvl w:val="0"/>
          <w:numId w:val="15"/>
        </w:numPr>
        <w:rPr>
          <w:rFonts w:ascii="Times New Roman" w:hAnsi="Times New Roman" w:cs="Times New Roman"/>
        </w:rPr>
      </w:pPr>
      <w:r>
        <w:rPr>
          <w:rFonts w:ascii="Times New Roman" w:hAnsi="Times New Roman" w:cs="Times New Roman"/>
        </w:rPr>
        <w:t xml:space="preserve">Laser cladding equipment market, </w:t>
      </w:r>
      <w:proofErr w:type="spellStart"/>
      <w:r>
        <w:rPr>
          <w:rFonts w:ascii="Times New Roman" w:hAnsi="Times New Roman" w:cs="Times New Roman"/>
        </w:rPr>
        <w:t>BusinessWire</w:t>
      </w:r>
      <w:proofErr w:type="spellEnd"/>
      <w:r>
        <w:rPr>
          <w:rFonts w:ascii="Times New Roman" w:hAnsi="Times New Roman" w:cs="Times New Roman"/>
        </w:rPr>
        <w:t xml:space="preserve"> , by A Berkshire Hathaway Company, web page</w:t>
      </w:r>
    </w:p>
    <w:p w14:paraId="0FEE4CAF" w14:textId="6B79278E" w:rsidR="009B4626" w:rsidRPr="00CC7462" w:rsidRDefault="009B4626" w:rsidP="00CC7462">
      <w:pPr>
        <w:pStyle w:val="ListParagraph"/>
        <w:numPr>
          <w:ilvl w:val="0"/>
          <w:numId w:val="15"/>
        </w:numPr>
        <w:rPr>
          <w:rFonts w:ascii="Times New Roman" w:hAnsi="Times New Roman" w:cs="Times New Roman"/>
        </w:rPr>
      </w:pPr>
      <w:r>
        <w:rPr>
          <w:rFonts w:ascii="Times New Roman" w:hAnsi="Times New Roman" w:cs="Times New Roman"/>
        </w:rPr>
        <w:t>Thermal spray coatings market, by PERSISTENCE MARKET RESEARCH/persistencemarketresearch.com</w:t>
      </w:r>
    </w:p>
    <w:p w14:paraId="481703D9" w14:textId="77777777" w:rsidR="002D41F4" w:rsidRPr="002D41F4" w:rsidRDefault="002D41F4" w:rsidP="002D41F4">
      <w:pPr>
        <w:pStyle w:val="ListParagraph"/>
        <w:rPr>
          <w:rFonts w:ascii="Times New Roman" w:hAnsi="Times New Roman" w:cs="Times New Roman"/>
          <w:b/>
          <w:bCs/>
        </w:rPr>
      </w:pPr>
    </w:p>
    <w:p w14:paraId="35FB6AA8" w14:textId="77777777" w:rsidR="000D14FC" w:rsidRPr="000D14FC" w:rsidRDefault="000D14FC" w:rsidP="000D14FC">
      <w:pPr>
        <w:rPr>
          <w:rFonts w:ascii="Times New Roman" w:hAnsi="Times New Roman" w:cs="Times New Roman"/>
          <w:b/>
          <w:bCs/>
          <w:u w:val="single"/>
        </w:rPr>
      </w:pPr>
    </w:p>
    <w:p w14:paraId="09378C2C" w14:textId="77777777" w:rsidR="000D14FC" w:rsidRDefault="000D14FC" w:rsidP="00D25B37">
      <w:pPr>
        <w:pStyle w:val="ListParagraph"/>
        <w:rPr>
          <w:rFonts w:ascii="Times New Roman" w:hAnsi="Times New Roman" w:cs="Times New Roman"/>
        </w:rPr>
      </w:pPr>
    </w:p>
    <w:p w14:paraId="33091EFF" w14:textId="77777777" w:rsidR="00006647" w:rsidRPr="00D25B37" w:rsidRDefault="00006647" w:rsidP="00D25B37">
      <w:pPr>
        <w:pStyle w:val="ListParagraph"/>
        <w:rPr>
          <w:rFonts w:ascii="Times New Roman" w:hAnsi="Times New Roman" w:cs="Times New Roman"/>
        </w:rPr>
      </w:pPr>
    </w:p>
    <w:p w14:paraId="7FF6DA26" w14:textId="77777777" w:rsidR="00D25B37" w:rsidRPr="00D25B37" w:rsidRDefault="00D25B37" w:rsidP="00D25B37">
      <w:pPr>
        <w:pStyle w:val="ListParagraph"/>
        <w:rPr>
          <w:rFonts w:ascii="Times New Roman" w:hAnsi="Times New Roman" w:cs="Times New Roman"/>
          <w:b/>
          <w:bCs/>
        </w:rPr>
      </w:pPr>
    </w:p>
    <w:p w14:paraId="3C1BE8E1" w14:textId="77777777" w:rsidR="00255657" w:rsidRPr="003726EC" w:rsidRDefault="003726EC">
      <w:pPr>
        <w:rPr>
          <w:rFonts w:ascii="Times New Roman" w:hAnsi="Times New Roman" w:cs="Times New Roman"/>
        </w:rPr>
      </w:pPr>
      <w:r w:rsidRPr="003726EC">
        <w:rPr>
          <w:rFonts w:ascii="Times New Roman" w:hAnsi="Times New Roman" w:cs="Times New Roman"/>
        </w:rPr>
        <w:t xml:space="preserve"> </w:t>
      </w:r>
    </w:p>
    <w:sectPr w:rsidR="00255657" w:rsidRPr="003726EC" w:rsidSect="00012581">
      <w:footerReference w:type="default" r:id="rId1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978C50" w14:textId="77777777" w:rsidR="00EC039F" w:rsidRDefault="00EC039F" w:rsidP="0052608B">
      <w:pPr>
        <w:spacing w:after="0" w:line="240" w:lineRule="auto"/>
      </w:pPr>
      <w:r>
        <w:separator/>
      </w:r>
    </w:p>
  </w:endnote>
  <w:endnote w:type="continuationSeparator" w:id="0">
    <w:p w14:paraId="54B70C15" w14:textId="77777777" w:rsidR="00EC039F" w:rsidRDefault="00EC039F" w:rsidP="005260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72964C" w14:textId="77777777" w:rsidR="0052608B" w:rsidRDefault="005260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7097156"/>
      <w:docPartObj>
        <w:docPartGallery w:val="Page Numbers (Bottom of Page)"/>
        <w:docPartUnique/>
      </w:docPartObj>
    </w:sdtPr>
    <w:sdtEndPr>
      <w:rPr>
        <w:noProof/>
      </w:rPr>
    </w:sdtEndPr>
    <w:sdtContent>
      <w:p w14:paraId="58BD2302" w14:textId="1F409264" w:rsidR="00012581" w:rsidRDefault="00EC039F">
        <w:pPr>
          <w:pStyle w:val="Footer"/>
          <w:jc w:val="center"/>
        </w:pPr>
      </w:p>
    </w:sdtContent>
  </w:sdt>
  <w:p w14:paraId="240895FD" w14:textId="77777777" w:rsidR="0052608B" w:rsidRDefault="005260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D58BD4" w14:textId="77777777" w:rsidR="0052608B" w:rsidRDefault="0052608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8191267"/>
      <w:docPartObj>
        <w:docPartGallery w:val="Page Numbers (Bottom of Page)"/>
        <w:docPartUnique/>
      </w:docPartObj>
    </w:sdtPr>
    <w:sdtEndPr>
      <w:rPr>
        <w:noProof/>
      </w:rPr>
    </w:sdtEndPr>
    <w:sdtContent>
      <w:p w14:paraId="429AF593" w14:textId="249B2EAF" w:rsidR="00012581" w:rsidRDefault="00012581">
        <w:pPr>
          <w:pStyle w:val="Footer"/>
          <w:jc w:val="center"/>
        </w:pPr>
        <w:r>
          <w:fldChar w:fldCharType="begin"/>
        </w:r>
        <w:r>
          <w:instrText xml:space="preserve"> PAGE   \* MERGEFORMAT </w:instrText>
        </w:r>
        <w:r>
          <w:fldChar w:fldCharType="separate"/>
        </w:r>
        <w:r w:rsidR="009260EF">
          <w:rPr>
            <w:noProof/>
          </w:rPr>
          <w:t>6</w:t>
        </w:r>
        <w:r>
          <w:rPr>
            <w:noProof/>
          </w:rPr>
          <w:fldChar w:fldCharType="end"/>
        </w:r>
      </w:p>
    </w:sdtContent>
  </w:sdt>
  <w:p w14:paraId="4DCBD1E8" w14:textId="77777777" w:rsidR="00012581" w:rsidRDefault="000125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49BDB6" w14:textId="77777777" w:rsidR="00EC039F" w:rsidRDefault="00EC039F" w:rsidP="0052608B">
      <w:pPr>
        <w:spacing w:after="0" w:line="240" w:lineRule="auto"/>
      </w:pPr>
      <w:r>
        <w:separator/>
      </w:r>
    </w:p>
  </w:footnote>
  <w:footnote w:type="continuationSeparator" w:id="0">
    <w:p w14:paraId="25B09D7B" w14:textId="77777777" w:rsidR="00EC039F" w:rsidRDefault="00EC039F" w:rsidP="005260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B2BE61" w14:textId="77777777" w:rsidR="0052608B" w:rsidRDefault="005260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835645" w14:textId="77777777" w:rsidR="0052608B" w:rsidRDefault="0052608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738329" w14:textId="77777777" w:rsidR="0052608B" w:rsidRDefault="005260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51474"/>
    <w:multiLevelType w:val="hybridMultilevel"/>
    <w:tmpl w:val="1130CC66"/>
    <w:lvl w:ilvl="0" w:tplc="18E42836">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CE33B83"/>
    <w:multiLevelType w:val="hybridMultilevel"/>
    <w:tmpl w:val="791CC3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5E65F6"/>
    <w:multiLevelType w:val="hybridMultilevel"/>
    <w:tmpl w:val="221E43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256BCF"/>
    <w:multiLevelType w:val="hybridMultilevel"/>
    <w:tmpl w:val="8A6277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4B735A"/>
    <w:multiLevelType w:val="multilevel"/>
    <w:tmpl w:val="21E80830"/>
    <w:lvl w:ilvl="0">
      <w:start w:val="2"/>
      <w:numFmt w:val="decimal"/>
      <w:lvlText w:val="%1"/>
      <w:lvlJc w:val="left"/>
      <w:pPr>
        <w:ind w:left="36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 w15:restartNumberingAfterBreak="0">
    <w:nsid w:val="33F44A41"/>
    <w:multiLevelType w:val="hybridMultilevel"/>
    <w:tmpl w:val="568EE5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5390FC7"/>
    <w:multiLevelType w:val="multilevel"/>
    <w:tmpl w:val="BB869F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EFD1E79"/>
    <w:multiLevelType w:val="hybridMultilevel"/>
    <w:tmpl w:val="B7D85A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107E06"/>
    <w:multiLevelType w:val="hybridMultilevel"/>
    <w:tmpl w:val="84E0F6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8517B5"/>
    <w:multiLevelType w:val="hybridMultilevel"/>
    <w:tmpl w:val="CCEE6C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ABC5AE9"/>
    <w:multiLevelType w:val="hybridMultilevel"/>
    <w:tmpl w:val="2354AA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0E7053C"/>
    <w:multiLevelType w:val="multilevel"/>
    <w:tmpl w:val="162C15DC"/>
    <w:lvl w:ilvl="0">
      <w:start w:val="4"/>
      <w:numFmt w:val="decimal"/>
      <w:lvlText w:val="%1"/>
      <w:lvlJc w:val="left"/>
      <w:pPr>
        <w:ind w:left="360" w:hanging="360"/>
      </w:pPr>
      <w:rPr>
        <w:rFonts w:hint="default"/>
        <w:b w:val="0"/>
        <w:u w:val="none"/>
      </w:rPr>
    </w:lvl>
    <w:lvl w:ilvl="1">
      <w:start w:val="1"/>
      <w:numFmt w:val="decimal"/>
      <w:lvlText w:val="%1.%2"/>
      <w:lvlJc w:val="left"/>
      <w:pPr>
        <w:ind w:left="1080" w:hanging="360"/>
      </w:pPr>
      <w:rPr>
        <w:rFonts w:hint="default"/>
        <w:b w:val="0"/>
        <w:u w:val="none"/>
      </w:rPr>
    </w:lvl>
    <w:lvl w:ilvl="2">
      <w:start w:val="1"/>
      <w:numFmt w:val="decimal"/>
      <w:lvlText w:val="%1.%2.%3"/>
      <w:lvlJc w:val="left"/>
      <w:pPr>
        <w:ind w:left="2160" w:hanging="720"/>
      </w:pPr>
      <w:rPr>
        <w:rFonts w:hint="default"/>
        <w:b w:val="0"/>
        <w:u w:val="none"/>
      </w:rPr>
    </w:lvl>
    <w:lvl w:ilvl="3">
      <w:start w:val="1"/>
      <w:numFmt w:val="decimal"/>
      <w:lvlText w:val="%1.%2.%3.%4"/>
      <w:lvlJc w:val="left"/>
      <w:pPr>
        <w:ind w:left="2880" w:hanging="720"/>
      </w:pPr>
      <w:rPr>
        <w:rFonts w:hint="default"/>
        <w:b w:val="0"/>
        <w:u w:val="none"/>
      </w:rPr>
    </w:lvl>
    <w:lvl w:ilvl="4">
      <w:start w:val="1"/>
      <w:numFmt w:val="decimal"/>
      <w:lvlText w:val="%1.%2.%3.%4.%5"/>
      <w:lvlJc w:val="left"/>
      <w:pPr>
        <w:ind w:left="3960" w:hanging="1080"/>
      </w:pPr>
      <w:rPr>
        <w:rFonts w:hint="default"/>
        <w:b w:val="0"/>
        <w:u w:val="none"/>
      </w:rPr>
    </w:lvl>
    <w:lvl w:ilvl="5">
      <w:start w:val="1"/>
      <w:numFmt w:val="decimal"/>
      <w:lvlText w:val="%1.%2.%3.%4.%5.%6"/>
      <w:lvlJc w:val="left"/>
      <w:pPr>
        <w:ind w:left="4680" w:hanging="1080"/>
      </w:pPr>
      <w:rPr>
        <w:rFonts w:hint="default"/>
        <w:b w:val="0"/>
        <w:u w:val="none"/>
      </w:rPr>
    </w:lvl>
    <w:lvl w:ilvl="6">
      <w:start w:val="1"/>
      <w:numFmt w:val="decimal"/>
      <w:lvlText w:val="%1.%2.%3.%4.%5.%6.%7"/>
      <w:lvlJc w:val="left"/>
      <w:pPr>
        <w:ind w:left="5760" w:hanging="1440"/>
      </w:pPr>
      <w:rPr>
        <w:rFonts w:hint="default"/>
        <w:b w:val="0"/>
        <w:u w:val="none"/>
      </w:rPr>
    </w:lvl>
    <w:lvl w:ilvl="7">
      <w:start w:val="1"/>
      <w:numFmt w:val="decimal"/>
      <w:lvlText w:val="%1.%2.%3.%4.%5.%6.%7.%8"/>
      <w:lvlJc w:val="left"/>
      <w:pPr>
        <w:ind w:left="6480" w:hanging="1440"/>
      </w:pPr>
      <w:rPr>
        <w:rFonts w:hint="default"/>
        <w:b w:val="0"/>
        <w:u w:val="none"/>
      </w:rPr>
    </w:lvl>
    <w:lvl w:ilvl="8">
      <w:start w:val="1"/>
      <w:numFmt w:val="decimal"/>
      <w:lvlText w:val="%1.%2.%3.%4.%5.%6.%7.%8.%9"/>
      <w:lvlJc w:val="left"/>
      <w:pPr>
        <w:ind w:left="7200" w:hanging="1440"/>
      </w:pPr>
      <w:rPr>
        <w:rFonts w:hint="default"/>
        <w:b w:val="0"/>
        <w:u w:val="none"/>
      </w:rPr>
    </w:lvl>
  </w:abstractNum>
  <w:abstractNum w:abstractNumId="12" w15:restartNumberingAfterBreak="0">
    <w:nsid w:val="5C811C9F"/>
    <w:multiLevelType w:val="hybridMultilevel"/>
    <w:tmpl w:val="4B0207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44D21DB"/>
    <w:multiLevelType w:val="hybridMultilevel"/>
    <w:tmpl w:val="4670C9AC"/>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66F93233"/>
    <w:multiLevelType w:val="hybridMultilevel"/>
    <w:tmpl w:val="1B70F3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CE21AE"/>
    <w:multiLevelType w:val="hybridMultilevel"/>
    <w:tmpl w:val="99B2BF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E1D1278"/>
    <w:multiLevelType w:val="hybridMultilevel"/>
    <w:tmpl w:val="8CCAB9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3A64A8"/>
    <w:multiLevelType w:val="hybridMultilevel"/>
    <w:tmpl w:val="8BB65764"/>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734C7855"/>
    <w:multiLevelType w:val="hybridMultilevel"/>
    <w:tmpl w:val="5B5E89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D2C5592"/>
    <w:multiLevelType w:val="hybridMultilevel"/>
    <w:tmpl w:val="05F6F2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15"/>
  </w:num>
  <w:num w:numId="3">
    <w:abstractNumId w:val="13"/>
  </w:num>
  <w:num w:numId="4">
    <w:abstractNumId w:val="16"/>
  </w:num>
  <w:num w:numId="5">
    <w:abstractNumId w:val="3"/>
  </w:num>
  <w:num w:numId="6">
    <w:abstractNumId w:val="14"/>
  </w:num>
  <w:num w:numId="7">
    <w:abstractNumId w:val="17"/>
  </w:num>
  <w:num w:numId="8">
    <w:abstractNumId w:val="1"/>
  </w:num>
  <w:num w:numId="9">
    <w:abstractNumId w:val="2"/>
  </w:num>
  <w:num w:numId="10">
    <w:abstractNumId w:val="8"/>
  </w:num>
  <w:num w:numId="11">
    <w:abstractNumId w:val="19"/>
  </w:num>
  <w:num w:numId="12">
    <w:abstractNumId w:val="10"/>
  </w:num>
  <w:num w:numId="13">
    <w:abstractNumId w:val="7"/>
  </w:num>
  <w:num w:numId="14">
    <w:abstractNumId w:val="5"/>
  </w:num>
  <w:num w:numId="15">
    <w:abstractNumId w:val="9"/>
  </w:num>
  <w:num w:numId="16">
    <w:abstractNumId w:val="6"/>
  </w:num>
  <w:num w:numId="17">
    <w:abstractNumId w:val="11"/>
  </w:num>
  <w:num w:numId="18">
    <w:abstractNumId w:val="0"/>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4A1B"/>
    <w:rsid w:val="00006647"/>
    <w:rsid w:val="00012581"/>
    <w:rsid w:val="00051A63"/>
    <w:rsid w:val="00063E6A"/>
    <w:rsid w:val="00076681"/>
    <w:rsid w:val="000C2E84"/>
    <w:rsid w:val="000D0FDF"/>
    <w:rsid w:val="000D14FC"/>
    <w:rsid w:val="0011332C"/>
    <w:rsid w:val="001364CC"/>
    <w:rsid w:val="00173B6F"/>
    <w:rsid w:val="00177024"/>
    <w:rsid w:val="0018515E"/>
    <w:rsid w:val="00195861"/>
    <w:rsid w:val="002028A1"/>
    <w:rsid w:val="002117F6"/>
    <w:rsid w:val="0022617E"/>
    <w:rsid w:val="00243171"/>
    <w:rsid w:val="002468C5"/>
    <w:rsid w:val="00255657"/>
    <w:rsid w:val="002571D3"/>
    <w:rsid w:val="00262C54"/>
    <w:rsid w:val="0029151F"/>
    <w:rsid w:val="0029687F"/>
    <w:rsid w:val="00296908"/>
    <w:rsid w:val="002D41F4"/>
    <w:rsid w:val="002E1D37"/>
    <w:rsid w:val="002F7BAF"/>
    <w:rsid w:val="0030733A"/>
    <w:rsid w:val="00357C29"/>
    <w:rsid w:val="003726EC"/>
    <w:rsid w:val="0037273F"/>
    <w:rsid w:val="00380E12"/>
    <w:rsid w:val="003B3BCA"/>
    <w:rsid w:val="003D2840"/>
    <w:rsid w:val="003F5BD7"/>
    <w:rsid w:val="0041100B"/>
    <w:rsid w:val="004200F5"/>
    <w:rsid w:val="00431B42"/>
    <w:rsid w:val="00441566"/>
    <w:rsid w:val="004463F6"/>
    <w:rsid w:val="00472377"/>
    <w:rsid w:val="0049363A"/>
    <w:rsid w:val="004B2239"/>
    <w:rsid w:val="004D4984"/>
    <w:rsid w:val="004E3CBD"/>
    <w:rsid w:val="00503003"/>
    <w:rsid w:val="0052608B"/>
    <w:rsid w:val="005264DA"/>
    <w:rsid w:val="005312DE"/>
    <w:rsid w:val="00534226"/>
    <w:rsid w:val="00540583"/>
    <w:rsid w:val="005501EA"/>
    <w:rsid w:val="0056119C"/>
    <w:rsid w:val="00582F78"/>
    <w:rsid w:val="005A0F57"/>
    <w:rsid w:val="005B68DC"/>
    <w:rsid w:val="005D2449"/>
    <w:rsid w:val="005D4529"/>
    <w:rsid w:val="0066453D"/>
    <w:rsid w:val="006A1525"/>
    <w:rsid w:val="006D0C29"/>
    <w:rsid w:val="007056CC"/>
    <w:rsid w:val="007279C9"/>
    <w:rsid w:val="007472C5"/>
    <w:rsid w:val="007656AB"/>
    <w:rsid w:val="00782F7D"/>
    <w:rsid w:val="00785D89"/>
    <w:rsid w:val="00790C4B"/>
    <w:rsid w:val="007B04B1"/>
    <w:rsid w:val="007C28E5"/>
    <w:rsid w:val="007F05B2"/>
    <w:rsid w:val="00807F63"/>
    <w:rsid w:val="008639C2"/>
    <w:rsid w:val="00872438"/>
    <w:rsid w:val="008A6D5C"/>
    <w:rsid w:val="008B2F5E"/>
    <w:rsid w:val="00904A1B"/>
    <w:rsid w:val="009260EF"/>
    <w:rsid w:val="009303A0"/>
    <w:rsid w:val="0096739A"/>
    <w:rsid w:val="00976C9B"/>
    <w:rsid w:val="0098359A"/>
    <w:rsid w:val="00985689"/>
    <w:rsid w:val="009979A6"/>
    <w:rsid w:val="009B4626"/>
    <w:rsid w:val="009C7898"/>
    <w:rsid w:val="009D0780"/>
    <w:rsid w:val="009D79CA"/>
    <w:rsid w:val="009E1B42"/>
    <w:rsid w:val="009F7997"/>
    <w:rsid w:val="00A11C7B"/>
    <w:rsid w:val="00A26E53"/>
    <w:rsid w:val="00A521F7"/>
    <w:rsid w:val="00A752DC"/>
    <w:rsid w:val="00A76B5F"/>
    <w:rsid w:val="00A9682B"/>
    <w:rsid w:val="00AC2F11"/>
    <w:rsid w:val="00AD3FBB"/>
    <w:rsid w:val="00AF2A1B"/>
    <w:rsid w:val="00AF6C1F"/>
    <w:rsid w:val="00B12007"/>
    <w:rsid w:val="00B15774"/>
    <w:rsid w:val="00B16838"/>
    <w:rsid w:val="00B522C3"/>
    <w:rsid w:val="00B559D0"/>
    <w:rsid w:val="00B61C18"/>
    <w:rsid w:val="00B71328"/>
    <w:rsid w:val="00B9568E"/>
    <w:rsid w:val="00BC6F96"/>
    <w:rsid w:val="00BD5A21"/>
    <w:rsid w:val="00BE3BFE"/>
    <w:rsid w:val="00C047A3"/>
    <w:rsid w:val="00C0799B"/>
    <w:rsid w:val="00C230FD"/>
    <w:rsid w:val="00C32629"/>
    <w:rsid w:val="00C41783"/>
    <w:rsid w:val="00C52BC0"/>
    <w:rsid w:val="00C52D2B"/>
    <w:rsid w:val="00C54DD9"/>
    <w:rsid w:val="00C7682D"/>
    <w:rsid w:val="00CC2408"/>
    <w:rsid w:val="00CC7462"/>
    <w:rsid w:val="00CD1866"/>
    <w:rsid w:val="00CF194F"/>
    <w:rsid w:val="00D07A95"/>
    <w:rsid w:val="00D10A1C"/>
    <w:rsid w:val="00D25B37"/>
    <w:rsid w:val="00D375A5"/>
    <w:rsid w:val="00D533C8"/>
    <w:rsid w:val="00D61BBE"/>
    <w:rsid w:val="00D64B9A"/>
    <w:rsid w:val="00DA2B21"/>
    <w:rsid w:val="00DA6846"/>
    <w:rsid w:val="00DB104C"/>
    <w:rsid w:val="00DB330B"/>
    <w:rsid w:val="00E07C4D"/>
    <w:rsid w:val="00E26DDA"/>
    <w:rsid w:val="00E3572A"/>
    <w:rsid w:val="00E57277"/>
    <w:rsid w:val="00E5751E"/>
    <w:rsid w:val="00E600A4"/>
    <w:rsid w:val="00E74D63"/>
    <w:rsid w:val="00E847B0"/>
    <w:rsid w:val="00EC039F"/>
    <w:rsid w:val="00EC64AE"/>
    <w:rsid w:val="00F200E9"/>
    <w:rsid w:val="00F5540D"/>
    <w:rsid w:val="00F60347"/>
    <w:rsid w:val="00F969EE"/>
    <w:rsid w:val="00F9789D"/>
    <w:rsid w:val="00FC3E49"/>
    <w:rsid w:val="00FD7D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1CB67C"/>
  <w15:chartTrackingRefBased/>
  <w15:docId w15:val="{57E4E7DC-B1E6-47FE-9CDE-C645C3473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5689"/>
    <w:pPr>
      <w:ind w:left="720"/>
      <w:contextualSpacing/>
    </w:pPr>
  </w:style>
  <w:style w:type="table" w:styleId="TableGrid">
    <w:name w:val="Table Grid"/>
    <w:basedOn w:val="TableNormal"/>
    <w:uiPriority w:val="39"/>
    <w:rsid w:val="005A0F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260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608B"/>
  </w:style>
  <w:style w:type="paragraph" w:styleId="Footer">
    <w:name w:val="footer"/>
    <w:basedOn w:val="Normal"/>
    <w:link w:val="FooterChar"/>
    <w:uiPriority w:val="99"/>
    <w:unhideWhenUsed/>
    <w:rsid w:val="005260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608B"/>
  </w:style>
  <w:style w:type="paragraph" w:styleId="BalloonText">
    <w:name w:val="Balloon Text"/>
    <w:basedOn w:val="Normal"/>
    <w:link w:val="BalloonTextChar"/>
    <w:uiPriority w:val="99"/>
    <w:semiHidden/>
    <w:unhideWhenUsed/>
    <w:rsid w:val="009303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03A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image" Target="media/image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3.png"/><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2354</Words>
  <Characters>13418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Habtom Ghirmay (1810854)</dc:creator>
  <cp:keywords/>
  <dc:description/>
  <cp:lastModifiedBy>Rachel Alexander</cp:lastModifiedBy>
  <cp:revision>2</cp:revision>
  <cp:lastPrinted>2019-12-09T12:40:00Z</cp:lastPrinted>
  <dcterms:created xsi:type="dcterms:W3CDTF">2020-01-06T16:41:00Z</dcterms:created>
  <dcterms:modified xsi:type="dcterms:W3CDTF">2020-01-06T16:41:00Z</dcterms:modified>
</cp:coreProperties>
</file>