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8F9F0" w14:textId="50DA51FE" w:rsidR="008314D8" w:rsidRPr="008314D8" w:rsidRDefault="008314D8" w:rsidP="008314D8">
      <w:pPr>
        <w:spacing w:line="360" w:lineRule="auto"/>
        <w:rPr>
          <w:rFonts w:ascii="Arial" w:eastAsia="SimSun" w:hAnsi="Arial" w:cs="Arial"/>
          <w:noProof/>
          <w:sz w:val="24"/>
          <w:szCs w:val="24"/>
          <w:lang w:val="cy-GB"/>
        </w:rPr>
      </w:pPr>
      <w:bookmarkStart w:id="0" w:name="_Hlk530311412"/>
      <w:bookmarkStart w:id="1" w:name="_Hlk529031568"/>
      <w:bookmarkStart w:id="2" w:name="_Hlk533361198"/>
    </w:p>
    <w:p w14:paraId="1679534B" w14:textId="77777777" w:rsidR="008314D8" w:rsidRPr="008314D8" w:rsidRDefault="008314D8" w:rsidP="008314D8">
      <w:pPr>
        <w:spacing w:line="360" w:lineRule="auto"/>
        <w:jc w:val="center"/>
        <w:rPr>
          <w:rFonts w:ascii="Arial" w:eastAsiaTheme="minorEastAsia" w:hAnsi="Arial" w:cs="Arial"/>
          <w:noProof/>
          <w:sz w:val="24"/>
          <w:szCs w:val="24"/>
          <w:lang w:val="cy-GB"/>
        </w:rPr>
      </w:pPr>
      <w:r w:rsidRPr="008314D8">
        <w:rPr>
          <w:rFonts w:ascii="Arial" w:hAnsi="Arial" w:cs="Arial"/>
          <w:noProof/>
          <w:sz w:val="24"/>
          <w:szCs w:val="24"/>
        </w:rPr>
        <w:drawing>
          <wp:inline distT="0" distB="0" distL="0" distR="0" wp14:anchorId="249BE782" wp14:editId="0C0D20E6">
            <wp:extent cx="2878455" cy="1049655"/>
            <wp:effectExtent l="19050" t="19050" r="17145" b="17145"/>
            <wp:docPr id="5" name="Picture 5"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78455" cy="1049655"/>
                    </a:xfrm>
                    <a:prstGeom prst="rect">
                      <a:avLst/>
                    </a:prstGeom>
                    <a:noFill/>
                    <a:ln w="19050" cmpd="sng">
                      <a:solidFill>
                        <a:srgbClr val="000000"/>
                      </a:solidFill>
                      <a:miter lim="800000"/>
                      <a:headEnd/>
                      <a:tailEnd/>
                    </a:ln>
                    <a:effectLst/>
                  </pic:spPr>
                </pic:pic>
              </a:graphicData>
            </a:graphic>
          </wp:inline>
        </w:drawing>
      </w:r>
    </w:p>
    <w:p w14:paraId="477D1553" w14:textId="77777777" w:rsidR="008314D8" w:rsidRPr="008314D8" w:rsidRDefault="008314D8" w:rsidP="008314D8">
      <w:pPr>
        <w:spacing w:before="100" w:beforeAutospacing="1" w:after="100" w:afterAutospacing="1" w:line="360" w:lineRule="auto"/>
        <w:outlineLvl w:val="2"/>
        <w:rPr>
          <w:rFonts w:ascii="Arial" w:eastAsia="SimSun" w:hAnsi="Arial" w:cs="Arial"/>
          <w:bCs/>
          <w:noProof/>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8314D8" w:rsidRPr="008314D8" w14:paraId="461833BA" w14:textId="77777777" w:rsidTr="00856EB0">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hideMark/>
          </w:tcPr>
          <w:p w14:paraId="24A7EA05" w14:textId="77777777" w:rsidR="008314D8" w:rsidRPr="008314D8" w:rsidRDefault="008314D8" w:rsidP="008314D8">
            <w:pPr>
              <w:spacing w:after="0" w:line="360" w:lineRule="auto"/>
              <w:ind w:right="34"/>
              <w:rPr>
                <w:rFonts w:ascii="Arial" w:eastAsia="SimSun" w:hAnsi="Arial" w:cs="Arial"/>
                <w:i/>
                <w:sz w:val="20"/>
                <w:szCs w:val="20"/>
                <w:lang w:eastAsia="en-GB"/>
              </w:rPr>
            </w:pPr>
            <w:r w:rsidRPr="008314D8">
              <w:rPr>
                <w:rFonts w:ascii="Arial" w:eastAsia="Times New Roman" w:hAnsi="Arial" w:cs="Arial"/>
                <w:i/>
                <w:noProof/>
                <w:sz w:val="20"/>
                <w:szCs w:val="20"/>
                <w:lang w:eastAsia="en-GB"/>
              </w:rPr>
              <w:t>Student Name:</w:t>
            </w:r>
            <w:r w:rsidRPr="008314D8">
              <w:rPr>
                <w:rFonts w:ascii="Arial" w:eastAsia="Times New Roman" w:hAnsi="Arial" w:cs="Arial"/>
                <w:noProof/>
                <w:sz w:val="20"/>
                <w:szCs w:val="20"/>
                <w:lang w:eastAsia="en-GB"/>
              </w:rPr>
              <w:t xml:space="preserve"> </w:t>
            </w:r>
          </w:p>
          <w:p w14:paraId="58C985A0" w14:textId="507A5C81" w:rsidR="008314D8" w:rsidRPr="008314D8" w:rsidRDefault="008314D8" w:rsidP="008314D8">
            <w:pPr>
              <w:spacing w:after="0" w:line="360" w:lineRule="auto"/>
              <w:ind w:right="34"/>
              <w:rPr>
                <w:rFonts w:ascii="Arial" w:eastAsia="Times New Roman" w:hAnsi="Arial" w:cs="Arial"/>
                <w:i/>
                <w:sz w:val="20"/>
                <w:szCs w:val="20"/>
                <w:lang w:eastAsia="en-GB"/>
              </w:rPr>
            </w:pPr>
            <w:r>
              <w:rPr>
                <w:rFonts w:ascii="Arial" w:eastAsia="Times New Roman" w:hAnsi="Arial" w:cs="Arial"/>
                <w:i/>
                <w:sz w:val="20"/>
                <w:szCs w:val="20"/>
                <w:lang w:eastAsia="en-GB"/>
              </w:rPr>
              <w:t>Saija Tarnanen Toth</w:t>
            </w:r>
          </w:p>
        </w:tc>
      </w:tr>
      <w:tr w:rsidR="008314D8" w:rsidRPr="008314D8" w14:paraId="0A71EE1E" w14:textId="77777777" w:rsidTr="00856EB0">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29852FED" w14:textId="77777777" w:rsidR="008314D8" w:rsidRPr="008314D8" w:rsidRDefault="008314D8" w:rsidP="008314D8">
            <w:pPr>
              <w:spacing w:after="0" w:line="360" w:lineRule="auto"/>
              <w:ind w:right="34"/>
              <w:rPr>
                <w:rFonts w:ascii="Arial" w:eastAsia="Times New Roman" w:hAnsi="Arial" w:cs="Arial"/>
                <w:i/>
                <w:sz w:val="20"/>
                <w:szCs w:val="20"/>
                <w:lang w:eastAsia="en-GB"/>
              </w:rPr>
            </w:pPr>
            <w:r w:rsidRPr="008314D8">
              <w:rPr>
                <w:rFonts w:ascii="Arial" w:eastAsia="Times New Roman" w:hAnsi="Arial" w:cs="Arial"/>
                <w:i/>
                <w:sz w:val="20"/>
                <w:szCs w:val="20"/>
                <w:lang w:eastAsia="en-GB"/>
              </w:rPr>
              <w:t>HPEN</w:t>
            </w:r>
            <w:r w:rsidRPr="008314D8">
              <w:rPr>
                <w:sz w:val="20"/>
                <w:szCs w:val="20"/>
              </w:rPr>
              <w:t xml:space="preserve"> </w:t>
            </w:r>
            <w:r w:rsidRPr="008314D8">
              <w:rPr>
                <w:rFonts w:ascii="Arial" w:eastAsia="Times New Roman" w:hAnsi="Arial" w:cs="Arial"/>
                <w:i/>
                <w:sz w:val="20"/>
                <w:szCs w:val="20"/>
                <w:lang w:eastAsia="en-GB"/>
              </w:rPr>
              <w:t>HPEN6014</w:t>
            </w:r>
          </w:p>
          <w:p w14:paraId="758C6A44" w14:textId="77777777" w:rsidR="008314D8" w:rsidRPr="008314D8" w:rsidRDefault="008314D8" w:rsidP="008314D8">
            <w:pPr>
              <w:spacing w:after="0" w:line="360" w:lineRule="auto"/>
              <w:ind w:right="34"/>
              <w:rPr>
                <w:rFonts w:ascii="Arial" w:eastAsia="Times New Roman" w:hAnsi="Arial" w:cs="Arial"/>
                <w:i/>
                <w:sz w:val="20"/>
                <w:szCs w:val="20"/>
                <w:lang w:eastAsia="en-GB"/>
              </w:rPr>
            </w:pPr>
            <w:r w:rsidRPr="008314D8">
              <w:rPr>
                <w:rFonts w:ascii="Arial" w:eastAsia="Times New Roman" w:hAnsi="Arial" w:cs="Arial"/>
                <w:i/>
                <w:sz w:val="20"/>
                <w:szCs w:val="20"/>
                <w:lang w:eastAsia="en-GB"/>
              </w:rPr>
              <w:t xml:space="preserve">Psyche, Text, and Society: Critical and Cultural Theory </w:t>
            </w:r>
          </w:p>
        </w:tc>
        <w:tc>
          <w:tcPr>
            <w:tcW w:w="3967" w:type="dxa"/>
            <w:gridSpan w:val="2"/>
            <w:tcBorders>
              <w:top w:val="single" w:sz="4" w:space="0" w:color="auto"/>
              <w:left w:val="single" w:sz="4" w:space="0" w:color="auto"/>
              <w:bottom w:val="single" w:sz="4" w:space="0" w:color="auto"/>
              <w:right w:val="single" w:sz="4" w:space="0" w:color="auto"/>
            </w:tcBorders>
            <w:hideMark/>
          </w:tcPr>
          <w:p w14:paraId="26D5A45F" w14:textId="77777777" w:rsidR="008314D8" w:rsidRPr="008314D8" w:rsidRDefault="008314D8" w:rsidP="008314D8">
            <w:pPr>
              <w:spacing w:after="0" w:line="360" w:lineRule="auto"/>
              <w:ind w:right="34"/>
              <w:rPr>
                <w:rFonts w:ascii="Arial" w:eastAsia="Times New Roman" w:hAnsi="Arial" w:cs="Arial"/>
                <w:i/>
                <w:sz w:val="20"/>
                <w:szCs w:val="20"/>
                <w:lang w:eastAsia="en-GB"/>
              </w:rPr>
            </w:pPr>
            <w:r w:rsidRPr="008314D8">
              <w:rPr>
                <w:rFonts w:ascii="Arial" w:eastAsia="Times New Roman" w:hAnsi="Arial" w:cs="Arial"/>
                <w:i/>
                <w:sz w:val="20"/>
                <w:szCs w:val="20"/>
                <w:lang w:eastAsia="en-GB"/>
              </w:rPr>
              <w:t>Student number:</w:t>
            </w:r>
          </w:p>
          <w:p w14:paraId="6D0F991D" w14:textId="19E80A61" w:rsidR="008314D8" w:rsidRPr="008314D8" w:rsidRDefault="008314D8" w:rsidP="008314D8">
            <w:pPr>
              <w:spacing w:after="0" w:line="360" w:lineRule="auto"/>
              <w:ind w:right="34"/>
              <w:rPr>
                <w:rFonts w:ascii="Arial" w:eastAsia="Times New Roman" w:hAnsi="Arial" w:cs="Arial"/>
                <w:i/>
                <w:sz w:val="20"/>
                <w:szCs w:val="20"/>
                <w:lang w:eastAsia="en-GB"/>
              </w:rPr>
            </w:pPr>
            <w:r w:rsidRPr="008314D8">
              <w:rPr>
                <w:rFonts w:ascii="Arial" w:eastAsia="Times New Roman" w:hAnsi="Arial" w:cs="Arial"/>
                <w:i/>
                <w:sz w:val="20"/>
                <w:szCs w:val="20"/>
                <w:lang w:eastAsia="en-GB"/>
              </w:rPr>
              <w:t>160206</w:t>
            </w:r>
            <w:r>
              <w:rPr>
                <w:rFonts w:ascii="Arial" w:eastAsia="Times New Roman" w:hAnsi="Arial" w:cs="Arial"/>
                <w:i/>
                <w:sz w:val="20"/>
                <w:szCs w:val="20"/>
                <w:lang w:eastAsia="en-GB"/>
              </w:rPr>
              <w:t>1</w:t>
            </w:r>
          </w:p>
        </w:tc>
      </w:tr>
      <w:tr w:rsidR="008314D8" w:rsidRPr="008314D8" w14:paraId="5E2FD0B8" w14:textId="77777777" w:rsidTr="00856EB0">
        <w:tc>
          <w:tcPr>
            <w:tcW w:w="8755" w:type="dxa"/>
            <w:gridSpan w:val="3"/>
            <w:tcBorders>
              <w:top w:val="single" w:sz="4" w:space="0" w:color="auto"/>
              <w:left w:val="single" w:sz="4" w:space="0" w:color="auto"/>
              <w:bottom w:val="single" w:sz="4" w:space="0" w:color="auto"/>
              <w:right w:val="single" w:sz="4" w:space="0" w:color="auto"/>
            </w:tcBorders>
            <w:vAlign w:val="center"/>
          </w:tcPr>
          <w:p w14:paraId="4FC89CAF" w14:textId="77777777" w:rsidR="008314D8" w:rsidRPr="008314D8" w:rsidRDefault="008314D8" w:rsidP="008314D8">
            <w:pPr>
              <w:spacing w:after="0" w:line="360" w:lineRule="auto"/>
              <w:ind w:right="34"/>
              <w:rPr>
                <w:rFonts w:ascii="Arial" w:eastAsia="Times New Roman" w:hAnsi="Arial" w:cs="Arial"/>
                <w:i/>
                <w:sz w:val="20"/>
                <w:szCs w:val="20"/>
                <w:lang w:eastAsia="en-GB"/>
              </w:rPr>
            </w:pPr>
          </w:p>
        </w:tc>
      </w:tr>
      <w:tr w:rsidR="008314D8" w:rsidRPr="008314D8" w14:paraId="1B90CC17" w14:textId="77777777" w:rsidTr="00856EB0">
        <w:trPr>
          <w:trHeight w:val="841"/>
        </w:trPr>
        <w:tc>
          <w:tcPr>
            <w:tcW w:w="8755" w:type="dxa"/>
            <w:gridSpan w:val="3"/>
            <w:tcBorders>
              <w:top w:val="single" w:sz="4" w:space="0" w:color="auto"/>
              <w:left w:val="single" w:sz="4" w:space="0" w:color="auto"/>
              <w:bottom w:val="single" w:sz="4" w:space="0" w:color="auto"/>
              <w:right w:val="single" w:sz="4" w:space="0" w:color="auto"/>
            </w:tcBorders>
          </w:tcPr>
          <w:p w14:paraId="6B67194E" w14:textId="77777777" w:rsidR="008314D8" w:rsidRPr="008314D8" w:rsidRDefault="008314D8" w:rsidP="008314D8">
            <w:pPr>
              <w:spacing w:after="0" w:line="360" w:lineRule="auto"/>
              <w:rPr>
                <w:rFonts w:ascii="Arial" w:eastAsia="Times New Roman" w:hAnsi="Arial" w:cs="Arial"/>
                <w:i/>
                <w:noProof/>
                <w:sz w:val="20"/>
                <w:szCs w:val="20"/>
                <w:lang w:eastAsia="en-GB"/>
              </w:rPr>
            </w:pPr>
            <w:r w:rsidRPr="008314D8">
              <w:rPr>
                <w:rFonts w:ascii="Arial" w:eastAsia="Times New Roman" w:hAnsi="Arial" w:cs="Arial"/>
                <w:i/>
                <w:noProof/>
                <w:sz w:val="20"/>
                <w:szCs w:val="20"/>
                <w:lang w:eastAsia="en-GB"/>
              </w:rPr>
              <w:t>For completion by marker:</w:t>
            </w:r>
          </w:p>
          <w:p w14:paraId="6D42A5D7" w14:textId="77777777" w:rsidR="008314D8" w:rsidRPr="008314D8" w:rsidRDefault="008314D8" w:rsidP="008314D8">
            <w:pPr>
              <w:spacing w:before="100" w:beforeAutospacing="1" w:after="100" w:afterAutospacing="1" w:line="360" w:lineRule="auto"/>
              <w:rPr>
                <w:rFonts w:ascii="Arial" w:eastAsia="Times New Roman" w:hAnsi="Arial" w:cs="Arial"/>
                <w:i/>
                <w:noProof/>
                <w:sz w:val="20"/>
                <w:szCs w:val="20"/>
                <w:lang w:eastAsia="en-GB"/>
              </w:rPr>
            </w:pPr>
            <w:r w:rsidRPr="008314D8">
              <w:rPr>
                <w:rFonts w:ascii="Arial" w:eastAsia="Times New Roman" w:hAnsi="Arial" w:cs="Arial"/>
                <w:i/>
                <w:noProof/>
                <w:sz w:val="20"/>
                <w:szCs w:val="20"/>
                <w:lang w:eastAsia="en-GB"/>
              </w:rPr>
              <w:t>Comments:</w:t>
            </w:r>
          </w:p>
          <w:p w14:paraId="30E12783" w14:textId="77777777" w:rsidR="008314D8" w:rsidRPr="008314D8" w:rsidRDefault="008314D8" w:rsidP="008314D8">
            <w:pPr>
              <w:spacing w:before="100" w:beforeAutospacing="1" w:after="100" w:afterAutospacing="1" w:line="360" w:lineRule="auto"/>
              <w:rPr>
                <w:rFonts w:ascii="Arial" w:eastAsia="Times New Roman" w:hAnsi="Arial" w:cs="Arial"/>
                <w:i/>
                <w:noProof/>
                <w:sz w:val="20"/>
                <w:szCs w:val="20"/>
                <w:lang w:eastAsia="en-GB"/>
              </w:rPr>
            </w:pPr>
          </w:p>
          <w:p w14:paraId="48B5908D" w14:textId="77777777" w:rsidR="008314D8" w:rsidRPr="008314D8" w:rsidRDefault="008314D8" w:rsidP="008314D8">
            <w:pPr>
              <w:spacing w:before="100" w:beforeAutospacing="1" w:after="100" w:afterAutospacing="1" w:line="360" w:lineRule="auto"/>
              <w:rPr>
                <w:rFonts w:ascii="Arial" w:eastAsia="Times New Roman" w:hAnsi="Arial" w:cs="Arial"/>
                <w:i/>
                <w:noProof/>
                <w:sz w:val="20"/>
                <w:szCs w:val="20"/>
                <w:lang w:eastAsia="en-GB"/>
              </w:rPr>
            </w:pPr>
          </w:p>
          <w:p w14:paraId="78774165" w14:textId="77777777" w:rsidR="008314D8" w:rsidRPr="008314D8" w:rsidRDefault="008314D8" w:rsidP="008314D8">
            <w:pPr>
              <w:spacing w:before="100" w:beforeAutospacing="1" w:after="100" w:afterAutospacing="1" w:line="360" w:lineRule="auto"/>
              <w:rPr>
                <w:rFonts w:ascii="Arial" w:eastAsia="Times New Roman" w:hAnsi="Arial" w:cs="Arial"/>
                <w:i/>
                <w:noProof/>
                <w:sz w:val="20"/>
                <w:szCs w:val="20"/>
                <w:lang w:eastAsia="en-GB"/>
              </w:rPr>
            </w:pPr>
          </w:p>
          <w:p w14:paraId="1214A72C" w14:textId="77777777" w:rsidR="008314D8" w:rsidRPr="008314D8" w:rsidRDefault="008314D8" w:rsidP="008314D8">
            <w:pPr>
              <w:spacing w:before="100" w:beforeAutospacing="1" w:after="100" w:afterAutospacing="1" w:line="360" w:lineRule="auto"/>
              <w:rPr>
                <w:rFonts w:ascii="Arial" w:eastAsia="Times New Roman" w:hAnsi="Arial" w:cs="Arial"/>
                <w:i/>
                <w:noProof/>
                <w:sz w:val="20"/>
                <w:szCs w:val="20"/>
                <w:lang w:eastAsia="en-GB"/>
              </w:rPr>
            </w:pPr>
          </w:p>
          <w:p w14:paraId="3D5DF09E" w14:textId="77777777" w:rsidR="008314D8" w:rsidRPr="008314D8" w:rsidRDefault="008314D8" w:rsidP="008314D8">
            <w:pPr>
              <w:spacing w:before="100" w:beforeAutospacing="1" w:after="100" w:afterAutospacing="1" w:line="360" w:lineRule="auto"/>
              <w:rPr>
                <w:rFonts w:ascii="Arial" w:eastAsia="Times New Roman" w:hAnsi="Arial" w:cs="Arial"/>
                <w:i/>
                <w:noProof/>
                <w:sz w:val="20"/>
                <w:szCs w:val="20"/>
                <w:lang w:eastAsia="en-GB"/>
              </w:rPr>
            </w:pPr>
          </w:p>
          <w:p w14:paraId="57E4A8A0" w14:textId="77777777" w:rsidR="008314D8" w:rsidRPr="008314D8" w:rsidRDefault="008314D8" w:rsidP="008314D8">
            <w:pPr>
              <w:spacing w:before="100" w:beforeAutospacing="1" w:after="100" w:afterAutospacing="1" w:line="360" w:lineRule="auto"/>
              <w:rPr>
                <w:rFonts w:ascii="Arial" w:eastAsia="Times New Roman" w:hAnsi="Arial" w:cs="Arial"/>
                <w:i/>
                <w:noProof/>
                <w:sz w:val="20"/>
                <w:szCs w:val="20"/>
                <w:lang w:eastAsia="en-GB"/>
              </w:rPr>
            </w:pPr>
          </w:p>
          <w:p w14:paraId="7A25EA0C" w14:textId="77777777" w:rsidR="008314D8" w:rsidRPr="008314D8" w:rsidRDefault="008314D8" w:rsidP="008314D8">
            <w:pPr>
              <w:spacing w:before="100" w:beforeAutospacing="1" w:after="100" w:afterAutospacing="1" w:line="360" w:lineRule="auto"/>
              <w:rPr>
                <w:rFonts w:ascii="Arial" w:eastAsia="Times New Roman" w:hAnsi="Arial" w:cs="Arial"/>
                <w:i/>
                <w:noProof/>
                <w:sz w:val="20"/>
                <w:szCs w:val="20"/>
                <w:lang w:eastAsia="en-GB"/>
              </w:rPr>
            </w:pPr>
          </w:p>
        </w:tc>
      </w:tr>
      <w:tr w:rsidR="008314D8" w:rsidRPr="008314D8" w14:paraId="71C84180" w14:textId="77777777" w:rsidTr="00856EB0">
        <w:trPr>
          <w:trHeight w:val="492"/>
        </w:trPr>
        <w:tc>
          <w:tcPr>
            <w:tcW w:w="6768" w:type="dxa"/>
            <w:gridSpan w:val="2"/>
            <w:tcBorders>
              <w:top w:val="single" w:sz="4" w:space="0" w:color="auto"/>
              <w:left w:val="single" w:sz="4" w:space="0" w:color="auto"/>
              <w:bottom w:val="single" w:sz="4" w:space="0" w:color="auto"/>
              <w:right w:val="single" w:sz="4" w:space="0" w:color="auto"/>
            </w:tcBorders>
            <w:vAlign w:val="center"/>
            <w:hideMark/>
          </w:tcPr>
          <w:p w14:paraId="1CF26068" w14:textId="77777777" w:rsidR="008314D8" w:rsidRPr="008314D8" w:rsidRDefault="008314D8" w:rsidP="008314D8">
            <w:pPr>
              <w:spacing w:before="100" w:after="100" w:line="360" w:lineRule="auto"/>
              <w:ind w:left="142" w:right="34"/>
              <w:rPr>
                <w:rFonts w:ascii="Arial" w:eastAsia="Times New Roman" w:hAnsi="Arial" w:cs="Arial"/>
                <w:i/>
                <w:noProof/>
                <w:sz w:val="20"/>
                <w:szCs w:val="20"/>
                <w:lang w:eastAsia="en-GB"/>
              </w:rPr>
            </w:pPr>
            <w:r w:rsidRPr="008314D8">
              <w:rPr>
                <w:rFonts w:ascii="Arial" w:eastAsia="Times New Roman" w:hAnsi="Arial" w:cs="Arial"/>
                <w:i/>
                <w:noProof/>
                <w:sz w:val="20"/>
                <w:szCs w:val="20"/>
                <w:lang w:eastAsia="en-GB"/>
              </w:rPr>
              <w:t>Marker’s signature:</w:t>
            </w:r>
          </w:p>
        </w:tc>
        <w:tc>
          <w:tcPr>
            <w:tcW w:w="1987" w:type="dxa"/>
            <w:tcBorders>
              <w:top w:val="single" w:sz="4" w:space="0" w:color="auto"/>
              <w:left w:val="single" w:sz="4" w:space="0" w:color="auto"/>
              <w:bottom w:val="single" w:sz="4" w:space="0" w:color="auto"/>
              <w:right w:val="single" w:sz="4" w:space="0" w:color="auto"/>
            </w:tcBorders>
            <w:vAlign w:val="center"/>
            <w:hideMark/>
          </w:tcPr>
          <w:p w14:paraId="1969254A" w14:textId="77777777" w:rsidR="008314D8" w:rsidRPr="008314D8" w:rsidRDefault="008314D8" w:rsidP="008314D8">
            <w:pPr>
              <w:spacing w:before="100" w:after="0" w:line="360" w:lineRule="auto"/>
              <w:ind w:left="142" w:right="34"/>
              <w:rPr>
                <w:rFonts w:ascii="Arial" w:eastAsia="Times New Roman" w:hAnsi="Arial" w:cs="Arial"/>
                <w:i/>
                <w:noProof/>
                <w:sz w:val="20"/>
                <w:szCs w:val="20"/>
                <w:lang w:eastAsia="en-GB"/>
              </w:rPr>
            </w:pPr>
            <w:r w:rsidRPr="008314D8">
              <w:rPr>
                <w:rFonts w:ascii="Arial" w:eastAsia="Times New Roman" w:hAnsi="Arial" w:cs="Arial"/>
                <w:i/>
                <w:noProof/>
                <w:sz w:val="20"/>
                <w:szCs w:val="20"/>
                <w:lang w:eastAsia="en-GB"/>
              </w:rPr>
              <w:t>Date:</w:t>
            </w:r>
          </w:p>
        </w:tc>
      </w:tr>
      <w:tr w:rsidR="008314D8" w:rsidRPr="008314D8" w14:paraId="48BBF506" w14:textId="77777777" w:rsidTr="00856EB0">
        <w:tc>
          <w:tcPr>
            <w:tcW w:w="8755" w:type="dxa"/>
            <w:gridSpan w:val="3"/>
            <w:tcBorders>
              <w:top w:val="single" w:sz="4" w:space="0" w:color="auto"/>
              <w:left w:val="single" w:sz="4" w:space="0" w:color="auto"/>
              <w:bottom w:val="single" w:sz="4" w:space="0" w:color="auto"/>
              <w:right w:val="single" w:sz="4" w:space="0" w:color="auto"/>
            </w:tcBorders>
            <w:vAlign w:val="center"/>
            <w:hideMark/>
          </w:tcPr>
          <w:p w14:paraId="2A85BF7E" w14:textId="77777777" w:rsidR="008314D8" w:rsidRPr="008314D8" w:rsidRDefault="008314D8" w:rsidP="008314D8">
            <w:pPr>
              <w:spacing w:after="0" w:line="360" w:lineRule="auto"/>
              <w:ind w:right="34"/>
              <w:rPr>
                <w:rFonts w:ascii="Arial" w:eastAsia="Times New Roman" w:hAnsi="Arial" w:cs="Arial"/>
                <w:i/>
                <w:noProof/>
                <w:sz w:val="20"/>
                <w:szCs w:val="20"/>
                <w:lang w:eastAsia="en-GB"/>
              </w:rPr>
            </w:pPr>
            <w:r w:rsidRPr="008314D8">
              <w:rPr>
                <w:rFonts w:ascii="Arial" w:eastAsia="Times New Roman" w:hAnsi="Arial" w:cs="Arial"/>
                <w:i/>
                <w:noProof/>
                <w:sz w:val="20"/>
                <w:szCs w:val="20"/>
                <w:lang w:eastAsia="en-GB"/>
              </w:rPr>
              <w:t xml:space="preserve">Provisional mark: </w:t>
            </w:r>
          </w:p>
          <w:p w14:paraId="680FFF24" w14:textId="77777777" w:rsidR="008314D8" w:rsidRPr="008314D8" w:rsidRDefault="008314D8" w:rsidP="008314D8">
            <w:pPr>
              <w:spacing w:after="0" w:line="360" w:lineRule="auto"/>
              <w:ind w:left="142" w:right="34"/>
              <w:rPr>
                <w:rFonts w:ascii="Arial" w:eastAsia="Times New Roman" w:hAnsi="Arial" w:cs="Arial"/>
                <w:i/>
                <w:sz w:val="20"/>
                <w:szCs w:val="20"/>
                <w:lang w:eastAsia="en-GB"/>
              </w:rPr>
            </w:pPr>
            <w:r w:rsidRPr="008314D8">
              <w:rPr>
                <w:rFonts w:ascii="Arial" w:eastAsia="Times New Roman" w:hAnsi="Arial" w:cs="Arial"/>
                <w:i/>
                <w:noProof/>
                <w:sz w:val="20"/>
                <w:szCs w:val="20"/>
                <w:lang w:eastAsia="en-GB"/>
              </w:rPr>
              <w:t>NB.  All marks are provisional until confirmed by the final examination board.</w:t>
            </w:r>
            <w:r w:rsidRPr="008314D8">
              <w:rPr>
                <w:rFonts w:ascii="Arial" w:eastAsia="Times New Roman" w:hAnsi="Arial" w:cs="Arial"/>
                <w:i/>
                <w:sz w:val="20"/>
                <w:szCs w:val="20"/>
                <w:lang w:eastAsia="en-GB"/>
              </w:rPr>
              <w:t xml:space="preserve"> </w:t>
            </w:r>
          </w:p>
        </w:tc>
      </w:tr>
      <w:bookmarkEnd w:id="0"/>
      <w:bookmarkEnd w:id="1"/>
      <w:bookmarkEnd w:id="2"/>
    </w:tbl>
    <w:p w14:paraId="6DB3C510" w14:textId="77777777" w:rsidR="008314D8" w:rsidRPr="008314D8" w:rsidRDefault="008314D8" w:rsidP="008314D8">
      <w:pPr>
        <w:rPr>
          <w:sz w:val="20"/>
          <w:szCs w:val="20"/>
        </w:rPr>
      </w:pPr>
    </w:p>
    <w:p w14:paraId="0D79829C" w14:textId="77777777" w:rsidR="008314D8" w:rsidRDefault="008314D8" w:rsidP="002D7091">
      <w:pPr>
        <w:rPr>
          <w:rFonts w:asciiTheme="majorHAnsi" w:hAnsiTheme="majorHAnsi" w:cstheme="majorHAnsi"/>
          <w:sz w:val="28"/>
          <w:szCs w:val="28"/>
          <w:lang w:val="en-US"/>
        </w:rPr>
      </w:pPr>
    </w:p>
    <w:p w14:paraId="72049EF6" w14:textId="4090140A" w:rsidR="0026367B" w:rsidRDefault="00BB3F2D" w:rsidP="002D7091">
      <w:pPr>
        <w:rPr>
          <w:rFonts w:asciiTheme="majorHAnsi" w:hAnsiTheme="majorHAnsi" w:cstheme="majorHAnsi"/>
          <w:sz w:val="28"/>
          <w:szCs w:val="28"/>
          <w:lang w:val="en-US"/>
        </w:rPr>
      </w:pPr>
      <w:r w:rsidRPr="002D7091">
        <w:rPr>
          <w:rFonts w:asciiTheme="majorHAnsi" w:hAnsiTheme="majorHAnsi" w:cstheme="majorHAnsi"/>
          <w:sz w:val="28"/>
          <w:szCs w:val="28"/>
          <w:lang w:val="en-US"/>
        </w:rPr>
        <w:lastRenderedPageBreak/>
        <w:t>Ernest Jones’ classical psychoanalytic interpretation of </w:t>
      </w:r>
      <w:r w:rsidRPr="002D7091">
        <w:rPr>
          <w:rFonts w:asciiTheme="majorHAnsi" w:hAnsiTheme="majorHAnsi" w:cstheme="majorHAnsi"/>
          <w:i/>
          <w:iCs/>
          <w:sz w:val="28"/>
          <w:szCs w:val="28"/>
          <w:lang w:val="en-US"/>
        </w:rPr>
        <w:t>Hamlet</w:t>
      </w:r>
      <w:r w:rsidRPr="002D7091">
        <w:rPr>
          <w:rFonts w:asciiTheme="majorHAnsi" w:hAnsiTheme="majorHAnsi" w:cstheme="majorHAnsi"/>
          <w:sz w:val="28"/>
          <w:szCs w:val="28"/>
          <w:lang w:val="en-US"/>
        </w:rPr>
        <w:t> can appear to account coherently for all or most of the puzzling aspects of the play, tying up the loose ends left by previous critics. Yet the plausibility of this interpretation rests entirely on the truth of an explanation about which the play says nothing directly at all. Consider the merits and demerits of such an approach to literature. All considered, what is your view?</w:t>
      </w:r>
    </w:p>
    <w:p w14:paraId="725D97D9" w14:textId="77777777" w:rsidR="00642815" w:rsidRPr="002D7091" w:rsidRDefault="00642815" w:rsidP="002D7091">
      <w:pPr>
        <w:rPr>
          <w:rFonts w:asciiTheme="majorHAnsi" w:hAnsiTheme="majorHAnsi" w:cstheme="majorHAnsi"/>
          <w:sz w:val="28"/>
          <w:szCs w:val="28"/>
          <w:lang w:val="en-US"/>
        </w:rPr>
      </w:pPr>
    </w:p>
    <w:p w14:paraId="2E5630B9" w14:textId="77777777" w:rsidR="00463C07" w:rsidRPr="00C52F3C" w:rsidRDefault="00463C07" w:rsidP="00C52F3C">
      <w:pPr>
        <w:rPr>
          <w:rFonts w:cstheme="minorHAnsi"/>
          <w:sz w:val="24"/>
          <w:szCs w:val="24"/>
          <w:lang w:val="en-US"/>
        </w:rPr>
      </w:pPr>
    </w:p>
    <w:p w14:paraId="094B4F43" w14:textId="7D802DBB" w:rsidR="0026367B" w:rsidRPr="00C52F3C" w:rsidRDefault="0026367B" w:rsidP="00C52F3C">
      <w:pPr>
        <w:rPr>
          <w:rFonts w:cstheme="minorHAnsi"/>
          <w:sz w:val="24"/>
          <w:szCs w:val="24"/>
          <w:lang w:val="en-US"/>
        </w:rPr>
      </w:pPr>
      <w:r w:rsidRPr="006F2AC4">
        <w:rPr>
          <w:rFonts w:cstheme="minorHAnsi"/>
          <w:i/>
          <w:iCs/>
          <w:sz w:val="24"/>
          <w:szCs w:val="24"/>
          <w:lang w:val="en-US"/>
        </w:rPr>
        <w:t>Hamlet</w:t>
      </w:r>
      <w:r w:rsidRPr="00C52F3C">
        <w:rPr>
          <w:rFonts w:cstheme="minorHAnsi"/>
          <w:sz w:val="24"/>
          <w:szCs w:val="24"/>
          <w:lang w:val="en-US"/>
        </w:rPr>
        <w:t xml:space="preserve"> must surely be one of the most </w:t>
      </w:r>
      <w:r w:rsidRPr="00C52F3C">
        <w:rPr>
          <w:rFonts w:cstheme="minorHAnsi"/>
          <w:sz w:val="24"/>
          <w:szCs w:val="24"/>
        </w:rPr>
        <w:t>analysed</w:t>
      </w:r>
      <w:r w:rsidRPr="00C52F3C">
        <w:rPr>
          <w:rFonts w:cstheme="minorHAnsi"/>
          <w:sz w:val="24"/>
          <w:szCs w:val="24"/>
          <w:lang w:val="en-US"/>
        </w:rPr>
        <w:t xml:space="preserve"> plays of all times. It is multilayered with </w:t>
      </w:r>
      <w:r w:rsidR="00D4666E" w:rsidRPr="00C52F3C">
        <w:rPr>
          <w:rFonts w:cstheme="minorHAnsi"/>
          <w:sz w:val="24"/>
          <w:szCs w:val="24"/>
          <w:lang w:val="en-US"/>
        </w:rPr>
        <w:t>under currencies</w:t>
      </w:r>
      <w:r w:rsidRPr="00C52F3C">
        <w:rPr>
          <w:rFonts w:cstheme="minorHAnsi"/>
          <w:sz w:val="24"/>
          <w:szCs w:val="24"/>
          <w:lang w:val="en-US"/>
        </w:rPr>
        <w:t xml:space="preserve"> that give </w:t>
      </w:r>
      <w:r w:rsidR="00471D96">
        <w:rPr>
          <w:rFonts w:cstheme="minorHAnsi"/>
          <w:sz w:val="24"/>
          <w:szCs w:val="24"/>
          <w:lang w:val="en-US"/>
        </w:rPr>
        <w:t>rise</w:t>
      </w:r>
      <w:r w:rsidRPr="00C52F3C">
        <w:rPr>
          <w:rFonts w:cstheme="minorHAnsi"/>
          <w:sz w:val="24"/>
          <w:szCs w:val="24"/>
          <w:lang w:val="en-US"/>
        </w:rPr>
        <w:t xml:space="preserve"> for different interpretations.</w:t>
      </w:r>
    </w:p>
    <w:p w14:paraId="4B34BDC4" w14:textId="529DCFCC" w:rsidR="003D7B22" w:rsidRDefault="0026367B" w:rsidP="00C52F3C">
      <w:pPr>
        <w:rPr>
          <w:rFonts w:cstheme="minorHAnsi"/>
          <w:sz w:val="24"/>
          <w:szCs w:val="24"/>
          <w:lang w:val="en-US"/>
        </w:rPr>
      </w:pPr>
      <w:r w:rsidRPr="00C52F3C">
        <w:rPr>
          <w:rFonts w:cstheme="minorHAnsi"/>
          <w:sz w:val="24"/>
          <w:szCs w:val="24"/>
          <w:lang w:val="en-US"/>
        </w:rPr>
        <w:t xml:space="preserve">In </w:t>
      </w:r>
      <w:r w:rsidR="004B6498" w:rsidRPr="00C52F3C">
        <w:rPr>
          <w:rFonts w:cstheme="minorHAnsi"/>
          <w:sz w:val="24"/>
          <w:szCs w:val="24"/>
          <w:lang w:val="en-US"/>
        </w:rPr>
        <w:t>many</w:t>
      </w:r>
      <w:r w:rsidRPr="00C52F3C">
        <w:rPr>
          <w:rFonts w:cstheme="minorHAnsi"/>
          <w:sz w:val="24"/>
          <w:szCs w:val="24"/>
          <w:lang w:val="en-US"/>
        </w:rPr>
        <w:t xml:space="preserve"> decades and</w:t>
      </w:r>
      <w:r w:rsidR="004B6498" w:rsidRPr="00C52F3C">
        <w:rPr>
          <w:rFonts w:cstheme="minorHAnsi"/>
          <w:sz w:val="24"/>
          <w:szCs w:val="24"/>
          <w:lang w:val="en-US"/>
        </w:rPr>
        <w:t xml:space="preserve"> even</w:t>
      </w:r>
      <w:r w:rsidRPr="00C52F3C">
        <w:rPr>
          <w:rFonts w:cstheme="minorHAnsi"/>
          <w:sz w:val="24"/>
          <w:szCs w:val="24"/>
          <w:lang w:val="en-US"/>
        </w:rPr>
        <w:t xml:space="preserve"> centuries</w:t>
      </w:r>
      <w:r w:rsidR="004561E1" w:rsidRPr="00C52F3C">
        <w:rPr>
          <w:rFonts w:cstheme="minorHAnsi"/>
          <w:sz w:val="24"/>
          <w:szCs w:val="24"/>
          <w:lang w:val="en-US"/>
        </w:rPr>
        <w:t>,</w:t>
      </w:r>
      <w:r w:rsidRPr="00C52F3C">
        <w:rPr>
          <w:rFonts w:cstheme="minorHAnsi"/>
          <w:sz w:val="24"/>
          <w:szCs w:val="24"/>
          <w:lang w:val="en-US"/>
        </w:rPr>
        <w:t xml:space="preserve"> </w:t>
      </w:r>
      <w:r w:rsidR="004B6498" w:rsidRPr="00C52F3C">
        <w:rPr>
          <w:rFonts w:cstheme="minorHAnsi"/>
          <w:sz w:val="24"/>
          <w:szCs w:val="24"/>
          <w:lang w:val="en-US"/>
        </w:rPr>
        <w:t>scholars</w:t>
      </w:r>
      <w:r w:rsidRPr="00C52F3C">
        <w:rPr>
          <w:rFonts w:cstheme="minorHAnsi"/>
          <w:sz w:val="24"/>
          <w:szCs w:val="24"/>
          <w:lang w:val="en-US"/>
        </w:rPr>
        <w:t xml:space="preserve"> have employed a collection of varied literary theories in an attempt to unlock the mysteries of this play</w:t>
      </w:r>
      <w:r w:rsidR="006D4CB0">
        <w:rPr>
          <w:rFonts w:cstheme="minorHAnsi"/>
          <w:sz w:val="24"/>
          <w:szCs w:val="24"/>
          <w:lang w:val="en-US"/>
        </w:rPr>
        <w:t xml:space="preserve"> </w:t>
      </w:r>
      <w:r w:rsidR="006D4CB0" w:rsidRPr="006D4CB0">
        <w:rPr>
          <w:rFonts w:cstheme="minorHAnsi"/>
          <w:i/>
          <w:iCs/>
          <w:sz w:val="24"/>
          <w:szCs w:val="24"/>
          <w:lang w:val="en-US"/>
        </w:rPr>
        <w:t>Hamlet the Prince of Denmark</w:t>
      </w:r>
      <w:r w:rsidR="005B3B7D">
        <w:rPr>
          <w:rFonts w:cstheme="minorHAnsi"/>
          <w:i/>
          <w:iCs/>
          <w:sz w:val="24"/>
          <w:szCs w:val="24"/>
          <w:lang w:val="en-US"/>
        </w:rPr>
        <w:t xml:space="preserve">, </w:t>
      </w:r>
      <w:r w:rsidR="005B3B7D" w:rsidRPr="005B3B7D">
        <w:rPr>
          <w:rFonts w:cstheme="minorHAnsi"/>
          <w:sz w:val="24"/>
          <w:szCs w:val="24"/>
          <w:lang w:val="en-US"/>
        </w:rPr>
        <w:t>the</w:t>
      </w:r>
      <w:r w:rsidR="005B3B7D">
        <w:rPr>
          <w:rFonts w:cstheme="minorHAnsi"/>
          <w:i/>
          <w:iCs/>
          <w:sz w:val="24"/>
          <w:szCs w:val="24"/>
          <w:lang w:val="en-US"/>
        </w:rPr>
        <w:t xml:space="preserve"> </w:t>
      </w:r>
      <w:r w:rsidR="005B3B7D" w:rsidRPr="005B3B7D">
        <w:rPr>
          <w:rFonts w:cstheme="minorHAnsi"/>
          <w:sz w:val="24"/>
          <w:szCs w:val="24"/>
          <w:lang w:val="en-US"/>
        </w:rPr>
        <w:t>play</w:t>
      </w:r>
      <w:r w:rsidRPr="00C52F3C">
        <w:rPr>
          <w:rFonts w:cstheme="minorHAnsi"/>
          <w:sz w:val="24"/>
          <w:szCs w:val="24"/>
          <w:lang w:val="en-US"/>
        </w:rPr>
        <w:t xml:space="preserve"> that many consider </w:t>
      </w:r>
      <w:r w:rsidR="004B6498" w:rsidRPr="00C52F3C">
        <w:rPr>
          <w:rFonts w:cstheme="minorHAnsi"/>
          <w:sz w:val="24"/>
          <w:szCs w:val="24"/>
          <w:lang w:val="en-US"/>
        </w:rPr>
        <w:t>to be</w:t>
      </w:r>
      <w:r w:rsidRPr="00C52F3C">
        <w:rPr>
          <w:rFonts w:cstheme="minorHAnsi"/>
          <w:sz w:val="24"/>
          <w:szCs w:val="24"/>
          <w:lang w:val="en-US"/>
        </w:rPr>
        <w:t xml:space="preserve"> </w:t>
      </w:r>
      <w:r w:rsidR="00D4666E" w:rsidRPr="00C52F3C">
        <w:rPr>
          <w:rFonts w:cstheme="minorHAnsi"/>
          <w:sz w:val="24"/>
          <w:szCs w:val="24"/>
          <w:lang w:val="en-US"/>
        </w:rPr>
        <w:t>Shakespeare’s</w:t>
      </w:r>
      <w:r w:rsidRPr="00C52F3C">
        <w:rPr>
          <w:rFonts w:cstheme="minorHAnsi"/>
          <w:sz w:val="24"/>
          <w:szCs w:val="24"/>
          <w:lang w:val="en-US"/>
        </w:rPr>
        <w:t>’ best or one of the bests.</w:t>
      </w:r>
    </w:p>
    <w:p w14:paraId="0B39B98D" w14:textId="77777777" w:rsidR="00642815" w:rsidRPr="00C52F3C" w:rsidRDefault="00642815" w:rsidP="00C52F3C">
      <w:pPr>
        <w:rPr>
          <w:rFonts w:cstheme="minorHAnsi"/>
          <w:sz w:val="24"/>
          <w:szCs w:val="24"/>
          <w:lang w:val="en-US"/>
        </w:rPr>
      </w:pPr>
    </w:p>
    <w:p w14:paraId="664D8008" w14:textId="77777777" w:rsidR="00B969B7" w:rsidRDefault="00A103BE" w:rsidP="00B969B7">
      <w:pPr>
        <w:rPr>
          <w:rFonts w:cstheme="minorHAnsi"/>
          <w:sz w:val="24"/>
          <w:szCs w:val="24"/>
          <w:shd w:val="clear" w:color="auto" w:fill="FFFFFF"/>
        </w:rPr>
      </w:pPr>
      <w:r w:rsidRPr="006D4CB0">
        <w:rPr>
          <w:rFonts w:cstheme="minorHAnsi"/>
          <w:sz w:val="24"/>
          <w:szCs w:val="24"/>
          <w:lang w:val="en-US"/>
        </w:rPr>
        <w:t xml:space="preserve">AC Bradley’s approach to </w:t>
      </w:r>
      <w:r w:rsidRPr="006D4CB0">
        <w:rPr>
          <w:rFonts w:cstheme="minorHAnsi"/>
          <w:i/>
          <w:iCs/>
          <w:sz w:val="24"/>
          <w:szCs w:val="24"/>
          <w:lang w:val="en-US"/>
        </w:rPr>
        <w:t>Hamlet</w:t>
      </w:r>
      <w:r w:rsidRPr="006D4CB0">
        <w:rPr>
          <w:rFonts w:cstheme="minorHAnsi"/>
          <w:sz w:val="24"/>
          <w:szCs w:val="24"/>
          <w:lang w:val="en-US"/>
        </w:rPr>
        <w:t xml:space="preserve"> in his writing</w:t>
      </w:r>
      <w:r w:rsidR="006D4CB0">
        <w:rPr>
          <w:rFonts w:cstheme="minorHAnsi"/>
          <w:sz w:val="24"/>
          <w:szCs w:val="24"/>
          <w:lang w:val="en-US"/>
        </w:rPr>
        <w:t xml:space="preserve"> </w:t>
      </w:r>
      <w:r w:rsidR="006D4CB0" w:rsidRPr="006D4CB0">
        <w:rPr>
          <w:rFonts w:cstheme="minorHAnsi"/>
          <w:i/>
          <w:iCs/>
          <w:sz w:val="24"/>
          <w:szCs w:val="24"/>
          <w:lang w:val="en-US"/>
        </w:rPr>
        <w:t>Shakespearian Tragedy</w:t>
      </w:r>
      <w:r w:rsidR="006D4CB0">
        <w:rPr>
          <w:rFonts w:cstheme="minorHAnsi"/>
          <w:sz w:val="24"/>
          <w:szCs w:val="24"/>
          <w:lang w:val="en-US"/>
        </w:rPr>
        <w:t xml:space="preserve"> </w:t>
      </w:r>
      <w:r w:rsidRPr="006D4CB0">
        <w:rPr>
          <w:rFonts w:cstheme="minorHAnsi"/>
          <w:sz w:val="24"/>
          <w:szCs w:val="24"/>
          <w:shd w:val="clear" w:color="auto" w:fill="FFFFFF"/>
        </w:rPr>
        <w:t xml:space="preserve"> 1904 was</w:t>
      </w:r>
      <w:r w:rsidR="006D4CB0">
        <w:rPr>
          <w:rFonts w:cstheme="minorHAnsi"/>
          <w:sz w:val="24"/>
          <w:szCs w:val="24"/>
          <w:shd w:val="clear" w:color="auto" w:fill="FFFFFF"/>
        </w:rPr>
        <w:t xml:space="preserve">, apart from Hamlet’s </w:t>
      </w:r>
      <w:r w:rsidR="009116B7">
        <w:rPr>
          <w:rFonts w:cstheme="minorHAnsi"/>
          <w:sz w:val="24"/>
          <w:szCs w:val="24"/>
          <w:shd w:val="clear" w:color="auto" w:fill="FFFFFF"/>
        </w:rPr>
        <w:t>character</w:t>
      </w:r>
      <w:r w:rsidRPr="006D4CB0">
        <w:rPr>
          <w:rFonts w:cstheme="minorHAnsi"/>
          <w:sz w:val="24"/>
          <w:szCs w:val="24"/>
          <w:shd w:val="clear" w:color="auto" w:fill="FFFFFF"/>
        </w:rPr>
        <w:t xml:space="preserve"> </w:t>
      </w:r>
      <w:r w:rsidR="006D4CB0">
        <w:rPr>
          <w:rFonts w:cstheme="minorHAnsi"/>
          <w:sz w:val="24"/>
          <w:szCs w:val="24"/>
          <w:shd w:val="clear" w:color="auto" w:fill="FFFFFF"/>
        </w:rPr>
        <w:t xml:space="preserve">per se, to </w:t>
      </w:r>
      <w:r w:rsidRPr="006D4CB0">
        <w:rPr>
          <w:rFonts w:cstheme="minorHAnsi"/>
          <w:sz w:val="24"/>
          <w:szCs w:val="24"/>
          <w:shd w:val="clear" w:color="auto" w:fill="FFFFFF"/>
        </w:rPr>
        <w:t xml:space="preserve">focus </w:t>
      </w:r>
      <w:r w:rsidR="006D4CB0">
        <w:rPr>
          <w:rFonts w:cstheme="minorHAnsi"/>
          <w:sz w:val="24"/>
          <w:szCs w:val="24"/>
          <w:shd w:val="clear" w:color="auto" w:fill="FFFFFF"/>
        </w:rPr>
        <w:t>on</w:t>
      </w:r>
      <w:r w:rsidRPr="00C52F3C">
        <w:rPr>
          <w:rFonts w:cstheme="minorHAnsi"/>
          <w:sz w:val="24"/>
          <w:szCs w:val="24"/>
          <w:shd w:val="clear" w:color="auto" w:fill="FFFFFF"/>
        </w:rPr>
        <w:t xml:space="preserve"> universal </w:t>
      </w:r>
      <w:r w:rsidR="003A2EBC" w:rsidRPr="00C52F3C">
        <w:rPr>
          <w:rFonts w:cstheme="minorHAnsi"/>
          <w:sz w:val="24"/>
          <w:szCs w:val="24"/>
          <w:shd w:val="clear" w:color="auto" w:fill="FFFFFF"/>
        </w:rPr>
        <w:t>existential</w:t>
      </w:r>
      <w:r w:rsidRPr="00C52F3C">
        <w:rPr>
          <w:rFonts w:cstheme="minorHAnsi"/>
          <w:sz w:val="24"/>
          <w:szCs w:val="24"/>
          <w:shd w:val="clear" w:color="auto" w:fill="FFFFFF"/>
        </w:rPr>
        <w:t xml:space="preserve"> issues that are at the core of all Shakespeare’s great plays</w:t>
      </w:r>
      <w:r w:rsidR="006D4CB0">
        <w:rPr>
          <w:rFonts w:cstheme="minorHAnsi"/>
          <w:sz w:val="24"/>
          <w:szCs w:val="24"/>
          <w:shd w:val="clear" w:color="auto" w:fill="FFFFFF"/>
        </w:rPr>
        <w:t>;</w:t>
      </w:r>
      <w:r w:rsidRPr="00C52F3C">
        <w:rPr>
          <w:rFonts w:cstheme="minorHAnsi"/>
          <w:sz w:val="24"/>
          <w:szCs w:val="24"/>
          <w:shd w:val="clear" w:color="auto" w:fill="FFFFFF"/>
        </w:rPr>
        <w:t xml:space="preserve"> the eternal questions concerning good and evil, meaning and purpose of it all, </w:t>
      </w:r>
      <w:r w:rsidR="003A2EBC" w:rsidRPr="00C52F3C">
        <w:rPr>
          <w:rFonts w:cstheme="minorHAnsi"/>
          <w:sz w:val="24"/>
          <w:szCs w:val="24"/>
          <w:shd w:val="clear" w:color="auto" w:fill="FFFFFF"/>
        </w:rPr>
        <w:t>self-knowledge</w:t>
      </w:r>
      <w:r w:rsidRPr="00C52F3C">
        <w:rPr>
          <w:rFonts w:cstheme="minorHAnsi"/>
          <w:sz w:val="24"/>
          <w:szCs w:val="24"/>
          <w:shd w:val="clear" w:color="auto" w:fill="FFFFFF"/>
        </w:rPr>
        <w:t xml:space="preserve">, sin and </w:t>
      </w:r>
      <w:r w:rsidR="003A2EBC" w:rsidRPr="00C52F3C">
        <w:rPr>
          <w:rFonts w:cstheme="minorHAnsi"/>
          <w:sz w:val="24"/>
          <w:szCs w:val="24"/>
          <w:shd w:val="clear" w:color="auto" w:fill="FFFFFF"/>
        </w:rPr>
        <w:t>temptation</w:t>
      </w:r>
      <w:r w:rsidRPr="00C52F3C">
        <w:rPr>
          <w:rFonts w:cstheme="minorHAnsi"/>
          <w:sz w:val="24"/>
          <w:szCs w:val="24"/>
          <w:shd w:val="clear" w:color="auto" w:fill="FFFFFF"/>
        </w:rPr>
        <w:t>. Hamlet is seen in a greater moral context</w:t>
      </w:r>
      <w:r w:rsidR="006E02FF" w:rsidRPr="00C52F3C">
        <w:rPr>
          <w:rFonts w:cstheme="minorHAnsi"/>
          <w:sz w:val="24"/>
          <w:szCs w:val="24"/>
          <w:shd w:val="clear" w:color="auto" w:fill="FFFFFF"/>
        </w:rPr>
        <w:t>,</w:t>
      </w:r>
      <w:r w:rsidRPr="00C52F3C">
        <w:rPr>
          <w:rFonts w:cstheme="minorHAnsi"/>
          <w:sz w:val="24"/>
          <w:szCs w:val="24"/>
          <w:shd w:val="clear" w:color="auto" w:fill="FFFFFF"/>
        </w:rPr>
        <w:t xml:space="preserve"> desperately struggling to perceive the truth. He is deeply sensitive, an idealist who is vulnerable and shocked by the murder of his father and his mother’s re-marri</w:t>
      </w:r>
      <w:r w:rsidR="004E7720" w:rsidRPr="00C52F3C">
        <w:rPr>
          <w:rFonts w:cstheme="minorHAnsi"/>
          <w:sz w:val="24"/>
          <w:szCs w:val="24"/>
          <w:shd w:val="clear" w:color="auto" w:fill="FFFFFF"/>
        </w:rPr>
        <w:t>a</w:t>
      </w:r>
      <w:r w:rsidRPr="00C52F3C">
        <w:rPr>
          <w:rFonts w:cstheme="minorHAnsi"/>
          <w:sz w:val="24"/>
          <w:szCs w:val="24"/>
          <w:shd w:val="clear" w:color="auto" w:fill="FFFFFF"/>
        </w:rPr>
        <w:t>ge that he sees to be far too hasty.</w:t>
      </w:r>
      <w:r w:rsidR="004E7720" w:rsidRPr="00C52F3C">
        <w:rPr>
          <w:rFonts w:cstheme="minorHAnsi"/>
          <w:sz w:val="24"/>
          <w:szCs w:val="24"/>
          <w:shd w:val="clear" w:color="auto" w:fill="FFFFFF"/>
        </w:rPr>
        <w:t xml:space="preserve"> Bradley sees that </w:t>
      </w:r>
      <w:r w:rsidR="003A2EBC" w:rsidRPr="00C52F3C">
        <w:rPr>
          <w:rFonts w:cstheme="minorHAnsi"/>
          <w:sz w:val="24"/>
          <w:szCs w:val="24"/>
          <w:shd w:val="clear" w:color="auto" w:fill="FFFFFF"/>
        </w:rPr>
        <w:t>in Hamlet</w:t>
      </w:r>
      <w:r w:rsidR="00FD1639" w:rsidRPr="00C52F3C">
        <w:rPr>
          <w:rFonts w:cstheme="minorHAnsi"/>
          <w:sz w:val="24"/>
          <w:szCs w:val="24"/>
          <w:shd w:val="clear" w:color="auto" w:fill="FFFFFF"/>
        </w:rPr>
        <w:t>,</w:t>
      </w:r>
      <w:r w:rsidR="004E7720" w:rsidRPr="00C52F3C">
        <w:rPr>
          <w:rFonts w:cstheme="minorHAnsi"/>
          <w:sz w:val="24"/>
          <w:szCs w:val="24"/>
          <w:shd w:val="clear" w:color="auto" w:fill="FFFFFF"/>
        </w:rPr>
        <w:t xml:space="preserve"> </w:t>
      </w:r>
      <w:r w:rsidR="003A2EBC" w:rsidRPr="00C52F3C">
        <w:rPr>
          <w:rFonts w:cstheme="minorHAnsi"/>
          <w:sz w:val="24"/>
          <w:szCs w:val="24"/>
          <w:shd w:val="clear" w:color="auto" w:fill="FFFFFF"/>
        </w:rPr>
        <w:t>Shakespeare</w:t>
      </w:r>
      <w:r w:rsidR="004E7720" w:rsidRPr="00C52F3C">
        <w:rPr>
          <w:rFonts w:cstheme="minorHAnsi"/>
          <w:sz w:val="24"/>
          <w:szCs w:val="24"/>
          <w:shd w:val="clear" w:color="auto" w:fill="FFFFFF"/>
        </w:rPr>
        <w:t xml:space="preserve"> created a character that expresses our longing to understand </w:t>
      </w:r>
      <w:r w:rsidR="003A2EBC" w:rsidRPr="00C52F3C">
        <w:rPr>
          <w:rFonts w:cstheme="minorHAnsi"/>
          <w:sz w:val="24"/>
          <w:szCs w:val="24"/>
          <w:shd w:val="clear" w:color="auto" w:fill="FFFFFF"/>
        </w:rPr>
        <w:t>ourselves</w:t>
      </w:r>
      <w:r w:rsidR="004E7720" w:rsidRPr="00C52F3C">
        <w:rPr>
          <w:rFonts w:cstheme="minorHAnsi"/>
          <w:sz w:val="24"/>
          <w:szCs w:val="24"/>
          <w:shd w:val="clear" w:color="auto" w:fill="FFFFFF"/>
        </w:rPr>
        <w:t xml:space="preserve"> in </w:t>
      </w:r>
      <w:r w:rsidR="009116B7">
        <w:rPr>
          <w:rFonts w:cstheme="minorHAnsi"/>
          <w:sz w:val="24"/>
          <w:szCs w:val="24"/>
          <w:shd w:val="clear" w:color="auto" w:fill="FFFFFF"/>
        </w:rPr>
        <w:t xml:space="preserve">a </w:t>
      </w:r>
      <w:r w:rsidR="004E7720" w:rsidRPr="00C52F3C">
        <w:rPr>
          <w:rFonts w:cstheme="minorHAnsi"/>
          <w:sz w:val="24"/>
          <w:szCs w:val="24"/>
          <w:shd w:val="clear" w:color="auto" w:fill="FFFFFF"/>
        </w:rPr>
        <w:t>life full of contradictions inside the vast</w:t>
      </w:r>
      <w:r w:rsidR="00B969B7">
        <w:rPr>
          <w:rFonts w:cstheme="minorHAnsi"/>
          <w:sz w:val="24"/>
          <w:szCs w:val="24"/>
          <w:shd w:val="clear" w:color="auto" w:fill="FFFFFF"/>
        </w:rPr>
        <w:t xml:space="preserve"> universe.</w:t>
      </w:r>
      <w:r w:rsidR="004E7720" w:rsidRPr="00C52F3C">
        <w:rPr>
          <w:rFonts w:cstheme="minorHAnsi"/>
          <w:sz w:val="24"/>
          <w:szCs w:val="24"/>
          <w:shd w:val="clear" w:color="auto" w:fill="FFFFFF"/>
        </w:rPr>
        <w:t xml:space="preserve"> </w:t>
      </w:r>
    </w:p>
    <w:p w14:paraId="0C24405F" w14:textId="7FEF6A9E" w:rsidR="00B969B7" w:rsidRPr="00B969B7" w:rsidRDefault="00B969B7" w:rsidP="00B969B7">
      <w:pPr>
        <w:rPr>
          <w:rFonts w:asciiTheme="majorHAnsi" w:hAnsiTheme="majorHAnsi" w:cstheme="majorHAnsi"/>
          <w:color w:val="8E939C"/>
          <w:sz w:val="24"/>
          <w:szCs w:val="24"/>
          <w:shd w:val="clear" w:color="auto" w:fill="F3F5F9"/>
        </w:rPr>
      </w:pPr>
      <w:r>
        <w:rPr>
          <w:rFonts w:cstheme="minorHAnsi"/>
          <w:sz w:val="24"/>
          <w:szCs w:val="24"/>
          <w:shd w:val="clear" w:color="auto" w:fill="FFFFFF"/>
        </w:rPr>
        <w:t xml:space="preserve">Bradley also reflects on Hamlet </w:t>
      </w:r>
      <w:r w:rsidR="00403AB0">
        <w:rPr>
          <w:rFonts w:cstheme="minorHAnsi"/>
          <w:sz w:val="24"/>
          <w:szCs w:val="24"/>
          <w:shd w:val="clear" w:color="auto" w:fill="FFFFFF"/>
        </w:rPr>
        <w:t>instability</w:t>
      </w:r>
      <w:r>
        <w:rPr>
          <w:rFonts w:cstheme="minorHAnsi"/>
          <w:sz w:val="24"/>
          <w:szCs w:val="24"/>
          <w:shd w:val="clear" w:color="auto" w:fill="FFFFFF"/>
        </w:rPr>
        <w:t xml:space="preserve"> and changing moods from intensity to apathy, strong emotional reactivity and irritability</w:t>
      </w:r>
      <w:r w:rsidR="00ED3AFD">
        <w:rPr>
          <w:rFonts w:cstheme="minorHAnsi"/>
          <w:sz w:val="24"/>
          <w:szCs w:val="24"/>
          <w:shd w:val="clear" w:color="auto" w:fill="FFFFFF"/>
        </w:rPr>
        <w:t xml:space="preserve">. </w:t>
      </w:r>
      <w:r>
        <w:rPr>
          <w:rFonts w:cstheme="minorHAnsi"/>
          <w:sz w:val="24"/>
          <w:szCs w:val="24"/>
          <w:shd w:val="clear" w:color="auto" w:fill="FFFFFF"/>
        </w:rPr>
        <w:t xml:space="preserve"> </w:t>
      </w:r>
      <w:r w:rsidR="00ED3AFD">
        <w:rPr>
          <w:rFonts w:cstheme="minorHAnsi"/>
          <w:sz w:val="24"/>
          <w:szCs w:val="24"/>
          <w:shd w:val="clear" w:color="auto" w:fill="FFFFFF"/>
        </w:rPr>
        <w:t>If the aim would be diagnosing Hamlet</w:t>
      </w:r>
      <w:r w:rsidR="00810483">
        <w:rPr>
          <w:rFonts w:cstheme="minorHAnsi"/>
          <w:sz w:val="24"/>
          <w:szCs w:val="24"/>
          <w:shd w:val="clear" w:color="auto" w:fill="FFFFFF"/>
        </w:rPr>
        <w:t>,</w:t>
      </w:r>
      <w:r w:rsidR="00ED3AFD">
        <w:rPr>
          <w:rFonts w:cstheme="minorHAnsi"/>
          <w:sz w:val="24"/>
          <w:szCs w:val="24"/>
          <w:shd w:val="clear" w:color="auto" w:fill="FFFFFF"/>
        </w:rPr>
        <w:t xml:space="preserve"> then bipolar rather than depression seems </w:t>
      </w:r>
      <w:r w:rsidR="00F17B13">
        <w:rPr>
          <w:rFonts w:cstheme="minorHAnsi"/>
          <w:sz w:val="24"/>
          <w:szCs w:val="24"/>
          <w:shd w:val="clear" w:color="auto" w:fill="FFFFFF"/>
        </w:rPr>
        <w:t xml:space="preserve">a </w:t>
      </w:r>
      <w:r w:rsidR="00ED3AFD">
        <w:rPr>
          <w:rFonts w:cstheme="minorHAnsi"/>
          <w:sz w:val="24"/>
          <w:szCs w:val="24"/>
          <w:shd w:val="clear" w:color="auto" w:fill="FFFFFF"/>
        </w:rPr>
        <w:t>more fitting explanation</w:t>
      </w:r>
      <w:r>
        <w:rPr>
          <w:rFonts w:cstheme="minorHAnsi"/>
          <w:sz w:val="24"/>
          <w:szCs w:val="24"/>
          <w:shd w:val="clear" w:color="auto" w:fill="FFFFFF"/>
        </w:rPr>
        <w:t xml:space="preserve">. </w:t>
      </w:r>
    </w:p>
    <w:p w14:paraId="57E7C755" w14:textId="0B976655" w:rsidR="00AB4A7D" w:rsidRDefault="002F7E0A" w:rsidP="00C52F3C">
      <w:pPr>
        <w:rPr>
          <w:rFonts w:cstheme="minorHAnsi"/>
          <w:color w:val="000000"/>
          <w:sz w:val="24"/>
          <w:szCs w:val="24"/>
          <w:shd w:val="clear" w:color="auto" w:fill="FFFFFF"/>
        </w:rPr>
      </w:pPr>
      <w:r w:rsidRPr="00C52F3C">
        <w:rPr>
          <w:rFonts w:cstheme="minorHAnsi"/>
          <w:color w:val="000000"/>
          <w:sz w:val="24"/>
          <w:szCs w:val="24"/>
          <w:shd w:val="clear" w:color="auto" w:fill="FFFFFF"/>
        </w:rPr>
        <w:t>Bradley incorporates the character analyses into his analyses of the play heralding the far more deeper psychoanalytical literary criticism.</w:t>
      </w:r>
    </w:p>
    <w:p w14:paraId="4A3D8027" w14:textId="77777777" w:rsidR="00642815" w:rsidRPr="00C52F3C" w:rsidRDefault="00642815" w:rsidP="00C52F3C">
      <w:pPr>
        <w:rPr>
          <w:rFonts w:cstheme="minorHAnsi"/>
          <w:color w:val="000000"/>
          <w:sz w:val="24"/>
          <w:szCs w:val="24"/>
          <w:shd w:val="clear" w:color="auto" w:fill="FFFFFF"/>
        </w:rPr>
      </w:pPr>
    </w:p>
    <w:p w14:paraId="5F851E3A" w14:textId="54EAD197" w:rsidR="0026367B" w:rsidRPr="00C52F3C" w:rsidRDefault="0026367B" w:rsidP="00C52F3C">
      <w:pPr>
        <w:rPr>
          <w:rFonts w:cstheme="minorHAnsi"/>
          <w:sz w:val="24"/>
          <w:szCs w:val="24"/>
          <w:lang w:val="en-US"/>
        </w:rPr>
      </w:pPr>
      <w:r w:rsidRPr="00C52F3C">
        <w:rPr>
          <w:rFonts w:cstheme="minorHAnsi"/>
          <w:sz w:val="24"/>
          <w:szCs w:val="24"/>
          <w:lang w:val="en-US"/>
        </w:rPr>
        <w:t xml:space="preserve">Ernest Jones, a keen student of Freud, </w:t>
      </w:r>
      <w:r w:rsidR="00303E79" w:rsidRPr="00C52F3C">
        <w:rPr>
          <w:rFonts w:cstheme="minorHAnsi"/>
          <w:sz w:val="24"/>
          <w:szCs w:val="24"/>
          <w:lang w:val="en-US"/>
        </w:rPr>
        <w:t xml:space="preserve">used </w:t>
      </w:r>
      <w:r w:rsidR="00D4666E" w:rsidRPr="00C52F3C">
        <w:rPr>
          <w:rFonts w:cstheme="minorHAnsi"/>
          <w:sz w:val="24"/>
          <w:szCs w:val="24"/>
          <w:lang w:val="en-US"/>
        </w:rPr>
        <w:t xml:space="preserve">the </w:t>
      </w:r>
      <w:r w:rsidR="00303E79" w:rsidRPr="00C52F3C">
        <w:rPr>
          <w:rFonts w:cstheme="minorHAnsi"/>
          <w:sz w:val="24"/>
          <w:szCs w:val="24"/>
          <w:lang w:val="en-US"/>
        </w:rPr>
        <w:t>Freudian concept</w:t>
      </w:r>
      <w:r w:rsidR="002F7E0A" w:rsidRPr="00C52F3C">
        <w:rPr>
          <w:rFonts w:cstheme="minorHAnsi"/>
          <w:sz w:val="24"/>
          <w:szCs w:val="24"/>
          <w:lang w:val="en-US"/>
        </w:rPr>
        <w:t xml:space="preserve">s in his book </w:t>
      </w:r>
      <w:r w:rsidR="002F7E0A" w:rsidRPr="00C52F3C">
        <w:rPr>
          <w:rFonts w:cstheme="minorHAnsi"/>
          <w:i/>
          <w:iCs/>
          <w:sz w:val="24"/>
          <w:szCs w:val="24"/>
          <w:lang w:val="en-US"/>
        </w:rPr>
        <w:t>Hamlet and</w:t>
      </w:r>
      <w:r w:rsidR="002F7E0A" w:rsidRPr="00C52F3C">
        <w:rPr>
          <w:rFonts w:cstheme="minorHAnsi"/>
          <w:sz w:val="24"/>
          <w:szCs w:val="24"/>
          <w:lang w:val="en-US"/>
        </w:rPr>
        <w:t xml:space="preserve"> </w:t>
      </w:r>
      <w:r w:rsidR="002F7E0A" w:rsidRPr="00C52F3C">
        <w:rPr>
          <w:rFonts w:cstheme="minorHAnsi"/>
          <w:i/>
          <w:iCs/>
          <w:sz w:val="24"/>
          <w:szCs w:val="24"/>
          <w:lang w:val="en-US"/>
        </w:rPr>
        <w:t>Oedipus</w:t>
      </w:r>
      <w:r w:rsidR="00303E79" w:rsidRPr="00C52F3C">
        <w:rPr>
          <w:rFonts w:cstheme="minorHAnsi"/>
          <w:sz w:val="24"/>
          <w:szCs w:val="24"/>
          <w:lang w:val="en-US"/>
        </w:rPr>
        <w:t xml:space="preserve"> to explain Hamlet</w:t>
      </w:r>
      <w:r w:rsidR="002E2F6E" w:rsidRPr="00C52F3C">
        <w:rPr>
          <w:rFonts w:cstheme="minorHAnsi"/>
          <w:sz w:val="24"/>
          <w:szCs w:val="24"/>
          <w:lang w:val="en-US"/>
        </w:rPr>
        <w:t xml:space="preserve"> and his</w:t>
      </w:r>
      <w:r w:rsidR="00303E79" w:rsidRPr="00C52F3C">
        <w:rPr>
          <w:rFonts w:cstheme="minorHAnsi"/>
          <w:sz w:val="24"/>
          <w:szCs w:val="24"/>
          <w:lang w:val="en-US"/>
        </w:rPr>
        <w:t xml:space="preserve"> prolonged agony and </w:t>
      </w:r>
      <w:r w:rsidR="00D4666E" w:rsidRPr="00C52F3C">
        <w:rPr>
          <w:rFonts w:cstheme="minorHAnsi"/>
          <w:sz w:val="24"/>
          <w:szCs w:val="24"/>
          <w:lang w:val="en-US"/>
        </w:rPr>
        <w:t>existential</w:t>
      </w:r>
      <w:r w:rsidR="00303E79" w:rsidRPr="00C52F3C">
        <w:rPr>
          <w:rFonts w:cstheme="minorHAnsi"/>
          <w:sz w:val="24"/>
          <w:szCs w:val="24"/>
          <w:lang w:val="en-US"/>
        </w:rPr>
        <w:t xml:space="preserve"> anxiety. </w:t>
      </w:r>
      <w:r w:rsidR="002F7E0A" w:rsidRPr="00C52F3C">
        <w:rPr>
          <w:rFonts w:cstheme="minorHAnsi"/>
          <w:sz w:val="24"/>
          <w:szCs w:val="24"/>
          <w:lang w:val="en-US"/>
        </w:rPr>
        <w:t xml:space="preserve">Freud himself had suggested in </w:t>
      </w:r>
      <w:r w:rsidR="002F7E0A" w:rsidRPr="00C52F3C">
        <w:rPr>
          <w:rFonts w:cstheme="minorHAnsi"/>
          <w:i/>
          <w:iCs/>
          <w:sz w:val="24"/>
          <w:szCs w:val="24"/>
          <w:lang w:val="en-US"/>
        </w:rPr>
        <w:t>The Interpretation of Dreams</w:t>
      </w:r>
      <w:r w:rsidR="002F7E0A" w:rsidRPr="00C52F3C">
        <w:rPr>
          <w:rFonts w:cstheme="minorHAnsi"/>
          <w:sz w:val="24"/>
          <w:szCs w:val="24"/>
          <w:lang w:val="en-US"/>
        </w:rPr>
        <w:t xml:space="preserve"> (1899) that Hamlet was subconsciously driven by sexual desire for his mother and therefore his task to revenge the murder of his father and kill his </w:t>
      </w:r>
      <w:r w:rsidR="002E2F6E" w:rsidRPr="00C52F3C">
        <w:rPr>
          <w:rFonts w:cstheme="minorHAnsi"/>
          <w:sz w:val="24"/>
          <w:szCs w:val="24"/>
          <w:lang w:val="en-US"/>
        </w:rPr>
        <w:t>uncle</w:t>
      </w:r>
      <w:r w:rsidR="00776053">
        <w:rPr>
          <w:rFonts w:cstheme="minorHAnsi"/>
          <w:sz w:val="24"/>
          <w:szCs w:val="24"/>
          <w:lang w:val="en-US"/>
        </w:rPr>
        <w:t>,</w:t>
      </w:r>
      <w:r w:rsidR="002E2F6E" w:rsidRPr="00C52F3C">
        <w:rPr>
          <w:rFonts w:cstheme="minorHAnsi"/>
          <w:sz w:val="24"/>
          <w:szCs w:val="24"/>
          <w:lang w:val="en-US"/>
        </w:rPr>
        <w:t xml:space="preserve"> who now was married to Hamlet’s m</w:t>
      </w:r>
      <w:r w:rsidR="003D7B22" w:rsidRPr="00C52F3C">
        <w:rPr>
          <w:rFonts w:cstheme="minorHAnsi"/>
          <w:sz w:val="24"/>
          <w:szCs w:val="24"/>
          <w:lang w:val="en-US"/>
        </w:rPr>
        <w:t>othe</w:t>
      </w:r>
      <w:r w:rsidR="002E2F6E" w:rsidRPr="00C52F3C">
        <w:rPr>
          <w:rFonts w:cstheme="minorHAnsi"/>
          <w:sz w:val="24"/>
          <w:szCs w:val="24"/>
          <w:lang w:val="en-US"/>
        </w:rPr>
        <w:t>r</w:t>
      </w:r>
      <w:r w:rsidR="00776053">
        <w:rPr>
          <w:rFonts w:cstheme="minorHAnsi"/>
          <w:sz w:val="24"/>
          <w:szCs w:val="24"/>
          <w:lang w:val="en-US"/>
        </w:rPr>
        <w:t>,</w:t>
      </w:r>
      <w:r w:rsidR="002E2F6E" w:rsidRPr="00C52F3C">
        <w:rPr>
          <w:rFonts w:cstheme="minorHAnsi"/>
          <w:sz w:val="24"/>
          <w:szCs w:val="24"/>
          <w:lang w:val="en-US"/>
        </w:rPr>
        <w:t xml:space="preserve"> became complicated and his motives for this straight forward revenge murder</w:t>
      </w:r>
      <w:r w:rsidR="002C7B70">
        <w:rPr>
          <w:rFonts w:cstheme="minorHAnsi"/>
          <w:sz w:val="24"/>
          <w:szCs w:val="24"/>
          <w:lang w:val="en-US"/>
        </w:rPr>
        <w:t>,</w:t>
      </w:r>
      <w:r w:rsidR="002E2F6E" w:rsidRPr="00C52F3C">
        <w:rPr>
          <w:rFonts w:cstheme="minorHAnsi"/>
          <w:sz w:val="24"/>
          <w:szCs w:val="24"/>
          <w:lang w:val="en-US"/>
        </w:rPr>
        <w:t xml:space="preserve"> </w:t>
      </w:r>
      <w:r w:rsidR="006D4CB0">
        <w:rPr>
          <w:rFonts w:cstheme="minorHAnsi"/>
          <w:sz w:val="24"/>
          <w:szCs w:val="24"/>
          <w:lang w:val="en-US"/>
        </w:rPr>
        <w:t>cluttered.</w:t>
      </w:r>
    </w:p>
    <w:p w14:paraId="47551C3C" w14:textId="394F8131" w:rsidR="00252226" w:rsidRPr="00C52F3C" w:rsidRDefault="00252226" w:rsidP="00C52F3C">
      <w:pPr>
        <w:rPr>
          <w:rFonts w:cstheme="minorHAnsi"/>
          <w:sz w:val="24"/>
          <w:szCs w:val="24"/>
          <w:lang w:val="en-US"/>
        </w:rPr>
      </w:pPr>
      <w:r w:rsidRPr="00C52F3C">
        <w:rPr>
          <w:rFonts w:cstheme="minorHAnsi"/>
          <w:sz w:val="24"/>
          <w:szCs w:val="24"/>
          <w:lang w:val="en-US"/>
        </w:rPr>
        <w:lastRenderedPageBreak/>
        <w:t xml:space="preserve">Ernest Jones </w:t>
      </w:r>
      <w:r w:rsidR="00CA42E3" w:rsidRPr="00C52F3C">
        <w:rPr>
          <w:rFonts w:cstheme="minorHAnsi"/>
          <w:sz w:val="24"/>
          <w:szCs w:val="24"/>
          <w:lang w:val="en-US"/>
        </w:rPr>
        <w:t>enthusiastically</w:t>
      </w:r>
      <w:r w:rsidRPr="00C52F3C">
        <w:rPr>
          <w:rFonts w:cstheme="minorHAnsi"/>
          <w:sz w:val="24"/>
          <w:szCs w:val="24"/>
          <w:lang w:val="en-US"/>
        </w:rPr>
        <w:t xml:space="preserve"> assumes that he had created an application of psychological literary theory that finally </w:t>
      </w:r>
      <w:r w:rsidR="00CA42E3" w:rsidRPr="00C52F3C">
        <w:rPr>
          <w:rFonts w:cstheme="minorHAnsi"/>
          <w:sz w:val="24"/>
          <w:szCs w:val="24"/>
          <w:lang w:val="en-US"/>
        </w:rPr>
        <w:t>explains</w:t>
      </w:r>
      <w:r w:rsidRPr="00C52F3C">
        <w:rPr>
          <w:rFonts w:cstheme="minorHAnsi"/>
          <w:sz w:val="24"/>
          <w:szCs w:val="24"/>
          <w:lang w:val="en-US"/>
        </w:rPr>
        <w:t xml:space="preserve"> all the puzzling aspects of the play </w:t>
      </w:r>
      <w:r w:rsidR="006D4CB0">
        <w:rPr>
          <w:rFonts w:cstheme="minorHAnsi"/>
          <w:sz w:val="24"/>
          <w:szCs w:val="24"/>
          <w:lang w:val="en-US"/>
        </w:rPr>
        <w:t>that</w:t>
      </w:r>
      <w:r w:rsidRPr="00C52F3C">
        <w:rPr>
          <w:rFonts w:cstheme="minorHAnsi"/>
          <w:sz w:val="24"/>
          <w:szCs w:val="24"/>
          <w:lang w:val="en-US"/>
        </w:rPr>
        <w:t xml:space="preserve"> many had tr</w:t>
      </w:r>
      <w:r w:rsidR="006E02FF" w:rsidRPr="00C52F3C">
        <w:rPr>
          <w:rFonts w:cstheme="minorHAnsi"/>
          <w:sz w:val="24"/>
          <w:szCs w:val="24"/>
          <w:lang w:val="en-US"/>
        </w:rPr>
        <w:t>i</w:t>
      </w:r>
      <w:r w:rsidR="00463C07" w:rsidRPr="00C52F3C">
        <w:rPr>
          <w:rFonts w:cstheme="minorHAnsi"/>
          <w:sz w:val="24"/>
          <w:szCs w:val="24"/>
          <w:lang w:val="en-US"/>
        </w:rPr>
        <w:t>ed</w:t>
      </w:r>
      <w:r w:rsidRPr="00C52F3C">
        <w:rPr>
          <w:rFonts w:cstheme="minorHAnsi"/>
          <w:sz w:val="24"/>
          <w:szCs w:val="24"/>
          <w:lang w:val="en-US"/>
        </w:rPr>
        <w:t xml:space="preserve"> to solve before him</w:t>
      </w:r>
    </w:p>
    <w:p w14:paraId="66D65858" w14:textId="353BF47F" w:rsidR="00303E79" w:rsidRPr="00C52F3C" w:rsidRDefault="00D4666E" w:rsidP="00C52F3C">
      <w:pPr>
        <w:rPr>
          <w:rFonts w:cstheme="minorHAnsi"/>
          <w:sz w:val="24"/>
          <w:szCs w:val="24"/>
          <w:lang w:val="en-US"/>
        </w:rPr>
      </w:pPr>
      <w:r w:rsidRPr="00C52F3C">
        <w:rPr>
          <w:rFonts w:cstheme="minorHAnsi"/>
          <w:sz w:val="24"/>
          <w:szCs w:val="24"/>
          <w:lang w:val="en-US"/>
        </w:rPr>
        <w:t>As i</w:t>
      </w:r>
      <w:r w:rsidR="00303E79" w:rsidRPr="00C52F3C">
        <w:rPr>
          <w:rFonts w:cstheme="minorHAnsi"/>
          <w:sz w:val="24"/>
          <w:szCs w:val="24"/>
          <w:lang w:val="en-US"/>
        </w:rPr>
        <w:t xml:space="preserve">nteresting as Jones analyses without the doubt are, they rest </w:t>
      </w:r>
      <w:r w:rsidRPr="00C52F3C">
        <w:rPr>
          <w:rFonts w:cstheme="minorHAnsi"/>
          <w:sz w:val="24"/>
          <w:szCs w:val="24"/>
          <w:lang w:val="en-US"/>
        </w:rPr>
        <w:t>entirely</w:t>
      </w:r>
      <w:r w:rsidR="00303E79" w:rsidRPr="00C52F3C">
        <w:rPr>
          <w:rFonts w:cstheme="minorHAnsi"/>
          <w:sz w:val="24"/>
          <w:szCs w:val="24"/>
          <w:lang w:val="en-US"/>
        </w:rPr>
        <w:t xml:space="preserve"> on</w:t>
      </w:r>
      <w:r w:rsidR="004561E1" w:rsidRPr="00C52F3C">
        <w:rPr>
          <w:rFonts w:cstheme="minorHAnsi"/>
          <w:sz w:val="24"/>
          <w:szCs w:val="24"/>
          <w:lang w:val="en-US"/>
        </w:rPr>
        <w:t xml:space="preserve"> the</w:t>
      </w:r>
      <w:r w:rsidR="00303E79" w:rsidRPr="00C52F3C">
        <w:rPr>
          <w:rFonts w:cstheme="minorHAnsi"/>
          <w:sz w:val="24"/>
          <w:szCs w:val="24"/>
          <w:lang w:val="en-US"/>
        </w:rPr>
        <w:t xml:space="preserve"> assumption that Hamlet’s relationship with his mother </w:t>
      </w:r>
      <w:r w:rsidR="002E2F6E" w:rsidRPr="00C52F3C">
        <w:rPr>
          <w:rFonts w:cstheme="minorHAnsi"/>
          <w:sz w:val="24"/>
          <w:szCs w:val="24"/>
          <w:lang w:val="en-US"/>
        </w:rPr>
        <w:t>had, for some</w:t>
      </w:r>
      <w:r w:rsidR="00776053">
        <w:rPr>
          <w:rFonts w:cstheme="minorHAnsi"/>
          <w:sz w:val="24"/>
          <w:szCs w:val="24"/>
          <w:lang w:val="en-US"/>
        </w:rPr>
        <w:t xml:space="preserve"> unknown</w:t>
      </w:r>
      <w:r w:rsidR="002E2F6E" w:rsidRPr="00C52F3C">
        <w:rPr>
          <w:rFonts w:cstheme="minorHAnsi"/>
          <w:sz w:val="24"/>
          <w:szCs w:val="24"/>
          <w:lang w:val="en-US"/>
        </w:rPr>
        <w:t xml:space="preserve"> reason,</w:t>
      </w:r>
      <w:r w:rsidR="00303E79" w:rsidRPr="00C52F3C">
        <w:rPr>
          <w:rFonts w:cstheme="minorHAnsi"/>
          <w:sz w:val="24"/>
          <w:szCs w:val="24"/>
          <w:lang w:val="en-US"/>
        </w:rPr>
        <w:t xml:space="preserve"> </w:t>
      </w:r>
      <w:r w:rsidR="002E2F6E" w:rsidRPr="00C52F3C">
        <w:rPr>
          <w:rFonts w:cstheme="minorHAnsi"/>
          <w:sz w:val="24"/>
          <w:szCs w:val="24"/>
          <w:lang w:val="en-US"/>
        </w:rPr>
        <w:t>been arrested at</w:t>
      </w:r>
      <w:r w:rsidR="00303E79" w:rsidRPr="00C52F3C">
        <w:rPr>
          <w:rFonts w:cstheme="minorHAnsi"/>
          <w:sz w:val="24"/>
          <w:szCs w:val="24"/>
          <w:lang w:val="en-US"/>
        </w:rPr>
        <w:t xml:space="preserve"> an early sta</w:t>
      </w:r>
      <w:r w:rsidR="006E02FF" w:rsidRPr="00C52F3C">
        <w:rPr>
          <w:rFonts w:cstheme="minorHAnsi"/>
          <w:sz w:val="24"/>
          <w:szCs w:val="24"/>
          <w:lang w:val="en-US"/>
        </w:rPr>
        <w:t>g</w:t>
      </w:r>
      <w:r w:rsidR="00303E79" w:rsidRPr="00C52F3C">
        <w:rPr>
          <w:rFonts w:cstheme="minorHAnsi"/>
          <w:sz w:val="24"/>
          <w:szCs w:val="24"/>
          <w:lang w:val="en-US"/>
        </w:rPr>
        <w:t>e of his sexual development and thereby could be defined as incestual; want</w:t>
      </w:r>
      <w:r w:rsidR="006D4CB0">
        <w:rPr>
          <w:rFonts w:cstheme="minorHAnsi"/>
          <w:sz w:val="24"/>
          <w:szCs w:val="24"/>
          <w:lang w:val="en-US"/>
        </w:rPr>
        <w:t>ing</w:t>
      </w:r>
      <w:r w:rsidR="00303E79" w:rsidRPr="00C52F3C">
        <w:rPr>
          <w:rFonts w:cstheme="minorHAnsi"/>
          <w:sz w:val="24"/>
          <w:szCs w:val="24"/>
          <w:lang w:val="en-US"/>
        </w:rPr>
        <w:t xml:space="preserve"> to have sex with</w:t>
      </w:r>
      <w:r w:rsidR="006D4CB0">
        <w:rPr>
          <w:rFonts w:cstheme="minorHAnsi"/>
          <w:sz w:val="24"/>
          <w:szCs w:val="24"/>
          <w:lang w:val="en-US"/>
        </w:rPr>
        <w:t xml:space="preserve"> the </w:t>
      </w:r>
      <w:r w:rsidR="00303E79" w:rsidRPr="00C52F3C">
        <w:rPr>
          <w:rFonts w:cstheme="minorHAnsi"/>
          <w:sz w:val="24"/>
          <w:szCs w:val="24"/>
          <w:lang w:val="en-US"/>
        </w:rPr>
        <w:t>mother, want</w:t>
      </w:r>
      <w:r w:rsidR="006D4CB0">
        <w:rPr>
          <w:rFonts w:cstheme="minorHAnsi"/>
          <w:sz w:val="24"/>
          <w:szCs w:val="24"/>
          <w:lang w:val="en-US"/>
        </w:rPr>
        <w:t>ing</w:t>
      </w:r>
      <w:r w:rsidR="00303E79" w:rsidRPr="00C52F3C">
        <w:rPr>
          <w:rFonts w:cstheme="minorHAnsi"/>
          <w:sz w:val="24"/>
          <w:szCs w:val="24"/>
          <w:lang w:val="en-US"/>
        </w:rPr>
        <w:t xml:space="preserve"> to kill</w:t>
      </w:r>
      <w:r w:rsidR="006D4CB0">
        <w:rPr>
          <w:rFonts w:cstheme="minorHAnsi"/>
          <w:sz w:val="24"/>
          <w:szCs w:val="24"/>
          <w:lang w:val="en-US"/>
        </w:rPr>
        <w:t xml:space="preserve"> (castrate) the</w:t>
      </w:r>
      <w:r w:rsidR="00303E79" w:rsidRPr="00C52F3C">
        <w:rPr>
          <w:rFonts w:cstheme="minorHAnsi"/>
          <w:sz w:val="24"/>
          <w:szCs w:val="24"/>
          <w:lang w:val="en-US"/>
        </w:rPr>
        <w:t xml:space="preserve"> father.</w:t>
      </w:r>
      <w:r w:rsidR="00252226" w:rsidRPr="00C52F3C">
        <w:rPr>
          <w:rFonts w:cstheme="minorHAnsi"/>
          <w:sz w:val="24"/>
          <w:szCs w:val="24"/>
          <w:lang w:val="en-US"/>
        </w:rPr>
        <w:t xml:space="preserve"> This desire, according</w:t>
      </w:r>
      <w:r w:rsidR="00FD1639" w:rsidRPr="00C52F3C">
        <w:rPr>
          <w:rFonts w:cstheme="minorHAnsi"/>
          <w:sz w:val="24"/>
          <w:szCs w:val="24"/>
          <w:lang w:val="en-US"/>
        </w:rPr>
        <w:t xml:space="preserve"> to</w:t>
      </w:r>
      <w:r w:rsidR="00252226" w:rsidRPr="00C52F3C">
        <w:rPr>
          <w:rFonts w:cstheme="minorHAnsi"/>
          <w:sz w:val="24"/>
          <w:szCs w:val="24"/>
          <w:lang w:val="en-US"/>
        </w:rPr>
        <w:t xml:space="preserve"> Jones, causes such a contradiction in Hamlet’s psyche </w:t>
      </w:r>
      <w:r w:rsidR="002C7B70">
        <w:rPr>
          <w:rFonts w:cstheme="minorHAnsi"/>
          <w:sz w:val="24"/>
          <w:szCs w:val="24"/>
          <w:lang w:val="en-US"/>
        </w:rPr>
        <w:t>that</w:t>
      </w:r>
      <w:r w:rsidR="00252226" w:rsidRPr="00C52F3C">
        <w:rPr>
          <w:rFonts w:cstheme="minorHAnsi"/>
          <w:sz w:val="24"/>
          <w:szCs w:val="24"/>
          <w:lang w:val="en-US"/>
        </w:rPr>
        <w:t xml:space="preserve"> fully </w:t>
      </w:r>
      <w:r w:rsidR="00CA42E3" w:rsidRPr="00C52F3C">
        <w:rPr>
          <w:rFonts w:cstheme="minorHAnsi"/>
          <w:sz w:val="24"/>
          <w:szCs w:val="24"/>
          <w:lang w:val="en-US"/>
        </w:rPr>
        <w:t>explains</w:t>
      </w:r>
      <w:r w:rsidR="00252226" w:rsidRPr="00C52F3C">
        <w:rPr>
          <w:rFonts w:cstheme="minorHAnsi"/>
          <w:sz w:val="24"/>
          <w:szCs w:val="24"/>
          <w:lang w:val="en-US"/>
        </w:rPr>
        <w:t xml:space="preserve"> why Hamlet delays his revenge and hesitates to kill his mother</w:t>
      </w:r>
      <w:r w:rsidR="00463C07" w:rsidRPr="00C52F3C">
        <w:rPr>
          <w:rFonts w:cstheme="minorHAnsi"/>
          <w:sz w:val="24"/>
          <w:szCs w:val="24"/>
          <w:lang w:val="en-US"/>
        </w:rPr>
        <w:t>’</w:t>
      </w:r>
      <w:r w:rsidR="00252226" w:rsidRPr="00C52F3C">
        <w:rPr>
          <w:rFonts w:cstheme="minorHAnsi"/>
          <w:sz w:val="24"/>
          <w:szCs w:val="24"/>
          <w:lang w:val="en-US"/>
        </w:rPr>
        <w:t>s Gertrude’s newly wedded husband</w:t>
      </w:r>
      <w:r w:rsidR="009116B7">
        <w:rPr>
          <w:rFonts w:cstheme="minorHAnsi"/>
          <w:sz w:val="24"/>
          <w:szCs w:val="24"/>
          <w:lang w:val="en-US"/>
        </w:rPr>
        <w:t>,</w:t>
      </w:r>
      <w:r w:rsidR="00252226" w:rsidRPr="00C52F3C">
        <w:rPr>
          <w:rFonts w:cstheme="minorHAnsi"/>
          <w:sz w:val="24"/>
          <w:szCs w:val="24"/>
          <w:lang w:val="en-US"/>
        </w:rPr>
        <w:t xml:space="preserve"> </w:t>
      </w:r>
      <w:r w:rsidR="00CA42E3" w:rsidRPr="00C52F3C">
        <w:rPr>
          <w:rFonts w:cstheme="minorHAnsi"/>
          <w:sz w:val="24"/>
          <w:szCs w:val="24"/>
          <w:lang w:val="en-US"/>
        </w:rPr>
        <w:t>Claudius</w:t>
      </w:r>
      <w:r w:rsidR="00252226" w:rsidRPr="00C52F3C">
        <w:rPr>
          <w:rFonts w:cstheme="minorHAnsi"/>
          <w:sz w:val="24"/>
          <w:szCs w:val="24"/>
          <w:lang w:val="en-US"/>
        </w:rPr>
        <w:t>.</w:t>
      </w:r>
    </w:p>
    <w:p w14:paraId="194AACB9" w14:textId="08187041" w:rsidR="00EC5C49" w:rsidRPr="00C52F3C" w:rsidRDefault="00D4666E" w:rsidP="00C52F3C">
      <w:pPr>
        <w:rPr>
          <w:rFonts w:cstheme="minorHAnsi"/>
          <w:color w:val="000000"/>
          <w:sz w:val="24"/>
          <w:szCs w:val="24"/>
          <w:shd w:val="clear" w:color="auto" w:fill="FFFFFF"/>
        </w:rPr>
      </w:pPr>
      <w:r w:rsidRPr="00C52F3C">
        <w:rPr>
          <w:rFonts w:cstheme="minorHAnsi"/>
          <w:sz w:val="24"/>
          <w:szCs w:val="24"/>
          <w:lang w:val="en-US"/>
        </w:rPr>
        <w:t>Although</w:t>
      </w:r>
      <w:r w:rsidR="00303E79" w:rsidRPr="00C52F3C">
        <w:rPr>
          <w:rFonts w:cstheme="minorHAnsi"/>
          <w:sz w:val="24"/>
          <w:szCs w:val="24"/>
          <w:lang w:val="en-US"/>
        </w:rPr>
        <w:t xml:space="preserve"> there are indications of a complicated mother/son relationship in a play</w:t>
      </w:r>
      <w:r w:rsidR="004561E1" w:rsidRPr="00C52F3C">
        <w:rPr>
          <w:rFonts w:cstheme="minorHAnsi"/>
          <w:sz w:val="24"/>
          <w:szCs w:val="24"/>
          <w:lang w:val="en-US"/>
        </w:rPr>
        <w:t>,</w:t>
      </w:r>
      <w:r w:rsidR="00303E79" w:rsidRPr="00C52F3C">
        <w:rPr>
          <w:rFonts w:cstheme="minorHAnsi"/>
          <w:sz w:val="24"/>
          <w:szCs w:val="24"/>
          <w:lang w:val="en-US"/>
        </w:rPr>
        <w:t xml:space="preserve"> there is no definite evidence to support this “all explaining” theory of Jones.</w:t>
      </w:r>
      <w:r w:rsidR="00B604A0" w:rsidRPr="00C52F3C">
        <w:rPr>
          <w:rFonts w:cstheme="minorHAnsi"/>
          <w:color w:val="000000"/>
          <w:sz w:val="24"/>
          <w:szCs w:val="24"/>
          <w:shd w:val="clear" w:color="auto" w:fill="FFFFFF"/>
        </w:rPr>
        <w:t xml:space="preserve"> </w:t>
      </w:r>
    </w:p>
    <w:p w14:paraId="2C97116E" w14:textId="73AEE49D" w:rsidR="00725DD5" w:rsidRPr="00C52F3C" w:rsidRDefault="00725DD5" w:rsidP="00C52F3C">
      <w:pPr>
        <w:rPr>
          <w:rFonts w:cstheme="minorHAnsi"/>
          <w:color w:val="000000"/>
          <w:sz w:val="24"/>
          <w:szCs w:val="24"/>
          <w:shd w:val="clear" w:color="auto" w:fill="FFFFFF"/>
        </w:rPr>
      </w:pPr>
      <w:r w:rsidRPr="00C52F3C">
        <w:rPr>
          <w:rFonts w:cstheme="minorHAnsi"/>
          <w:color w:val="000000"/>
          <w:sz w:val="24"/>
          <w:szCs w:val="24"/>
          <w:shd w:val="clear" w:color="auto" w:fill="FFFFFF"/>
        </w:rPr>
        <w:t xml:space="preserve">Jones theory is </w:t>
      </w:r>
      <w:r w:rsidR="003A2EBC" w:rsidRPr="00C52F3C">
        <w:rPr>
          <w:rFonts w:cstheme="minorHAnsi"/>
          <w:color w:val="000000"/>
          <w:sz w:val="24"/>
          <w:szCs w:val="24"/>
          <w:shd w:val="clear" w:color="auto" w:fill="FFFFFF"/>
        </w:rPr>
        <w:t>psychologically</w:t>
      </w:r>
      <w:r w:rsidRPr="00C52F3C">
        <w:rPr>
          <w:rFonts w:cstheme="minorHAnsi"/>
          <w:color w:val="000000"/>
          <w:sz w:val="24"/>
          <w:szCs w:val="24"/>
          <w:shd w:val="clear" w:color="auto" w:fill="FFFFFF"/>
        </w:rPr>
        <w:t xml:space="preserve"> very consequent and in many aspects explains Hamlet’s behaviour in a believable way, if </w:t>
      </w:r>
      <w:r w:rsidR="00F43D03">
        <w:rPr>
          <w:rFonts w:cstheme="minorHAnsi"/>
          <w:color w:val="000000"/>
          <w:sz w:val="24"/>
          <w:szCs w:val="24"/>
          <w:shd w:val="clear" w:color="auto" w:fill="FFFFFF"/>
        </w:rPr>
        <w:t>we</w:t>
      </w:r>
      <w:r w:rsidR="00377818" w:rsidRPr="00C52F3C">
        <w:rPr>
          <w:rFonts w:cstheme="minorHAnsi"/>
          <w:color w:val="000000"/>
          <w:sz w:val="24"/>
          <w:szCs w:val="24"/>
          <w:shd w:val="clear" w:color="auto" w:fill="FFFFFF"/>
        </w:rPr>
        <w:t xml:space="preserve"> would</w:t>
      </w:r>
      <w:r w:rsidRPr="00C52F3C">
        <w:rPr>
          <w:rFonts w:cstheme="minorHAnsi"/>
          <w:color w:val="000000"/>
          <w:sz w:val="24"/>
          <w:szCs w:val="24"/>
          <w:shd w:val="clear" w:color="auto" w:fill="FFFFFF"/>
        </w:rPr>
        <w:t xml:space="preserve"> accep</w:t>
      </w:r>
      <w:r w:rsidR="00377818" w:rsidRPr="00C52F3C">
        <w:rPr>
          <w:rFonts w:cstheme="minorHAnsi"/>
          <w:color w:val="000000"/>
          <w:sz w:val="24"/>
          <w:szCs w:val="24"/>
          <w:shd w:val="clear" w:color="auto" w:fill="FFFFFF"/>
        </w:rPr>
        <w:t>t</w:t>
      </w:r>
      <w:r w:rsidRPr="00C52F3C">
        <w:rPr>
          <w:rFonts w:cstheme="minorHAnsi"/>
          <w:color w:val="000000"/>
          <w:sz w:val="24"/>
          <w:szCs w:val="24"/>
          <w:shd w:val="clear" w:color="auto" w:fill="FFFFFF"/>
        </w:rPr>
        <w:t xml:space="preserve"> the huge assumption concerning Hamlet’s past and</w:t>
      </w:r>
      <w:r w:rsidR="006E02FF" w:rsidRPr="00C52F3C">
        <w:rPr>
          <w:rFonts w:cstheme="minorHAnsi"/>
          <w:color w:val="000000"/>
          <w:sz w:val="24"/>
          <w:szCs w:val="24"/>
          <w:shd w:val="clear" w:color="auto" w:fill="FFFFFF"/>
        </w:rPr>
        <w:t xml:space="preserve"> an</w:t>
      </w:r>
      <w:r w:rsidRPr="00C52F3C">
        <w:rPr>
          <w:rFonts w:cstheme="minorHAnsi"/>
          <w:color w:val="000000"/>
          <w:sz w:val="24"/>
          <w:szCs w:val="24"/>
          <w:shd w:val="clear" w:color="auto" w:fill="FFFFFF"/>
        </w:rPr>
        <w:t xml:space="preserve"> </w:t>
      </w:r>
      <w:r w:rsidR="00377818" w:rsidRPr="00C52F3C">
        <w:rPr>
          <w:rFonts w:cstheme="minorHAnsi"/>
          <w:color w:val="000000"/>
          <w:sz w:val="24"/>
          <w:szCs w:val="24"/>
          <w:shd w:val="clear" w:color="auto" w:fill="FFFFFF"/>
        </w:rPr>
        <w:t>incestual</w:t>
      </w:r>
      <w:r w:rsidRPr="00C52F3C">
        <w:rPr>
          <w:rFonts w:cstheme="minorHAnsi"/>
          <w:color w:val="000000"/>
          <w:sz w:val="24"/>
          <w:szCs w:val="24"/>
          <w:shd w:val="clear" w:color="auto" w:fill="FFFFFF"/>
        </w:rPr>
        <w:t xml:space="preserve"> </w:t>
      </w:r>
      <w:r w:rsidR="001156C1">
        <w:rPr>
          <w:rFonts w:cstheme="minorHAnsi"/>
          <w:color w:val="000000"/>
          <w:sz w:val="24"/>
          <w:szCs w:val="24"/>
          <w:shd w:val="clear" w:color="auto" w:fill="FFFFFF"/>
        </w:rPr>
        <w:t>desire for</w:t>
      </w:r>
      <w:r w:rsidRPr="00C52F3C">
        <w:rPr>
          <w:rFonts w:cstheme="minorHAnsi"/>
          <w:color w:val="000000"/>
          <w:sz w:val="24"/>
          <w:szCs w:val="24"/>
          <w:shd w:val="clear" w:color="auto" w:fill="FFFFFF"/>
        </w:rPr>
        <w:t xml:space="preserve"> his mother</w:t>
      </w:r>
      <w:r w:rsidR="002F6BE5">
        <w:rPr>
          <w:rFonts w:cstheme="minorHAnsi"/>
          <w:color w:val="000000"/>
          <w:sz w:val="24"/>
          <w:szCs w:val="24"/>
          <w:shd w:val="clear" w:color="auto" w:fill="FFFFFF"/>
        </w:rPr>
        <w:t>, his “Oedipus Complex”.</w:t>
      </w:r>
    </w:p>
    <w:p w14:paraId="18CD7B71" w14:textId="04FA7D9C" w:rsidR="0034460D" w:rsidRPr="00565426" w:rsidRDefault="0034460D" w:rsidP="0034460D">
      <w:pPr>
        <w:rPr>
          <w:rFonts w:asciiTheme="majorHAnsi" w:hAnsiTheme="majorHAnsi" w:cstheme="majorHAnsi"/>
          <w:color w:val="000000"/>
          <w:sz w:val="24"/>
          <w:szCs w:val="24"/>
          <w:shd w:val="clear" w:color="auto" w:fill="FFFFFF"/>
        </w:rPr>
      </w:pPr>
      <w:r>
        <w:rPr>
          <w:rFonts w:cstheme="minorHAnsi"/>
          <w:color w:val="000000"/>
          <w:sz w:val="24"/>
          <w:szCs w:val="24"/>
          <w:shd w:val="clear" w:color="auto" w:fill="FFFFFF"/>
        </w:rPr>
        <w:t>According</w:t>
      </w:r>
      <w:r w:rsidR="008B3605">
        <w:rPr>
          <w:rFonts w:cstheme="minorHAnsi"/>
          <w:color w:val="000000"/>
          <w:sz w:val="24"/>
          <w:szCs w:val="24"/>
          <w:shd w:val="clear" w:color="auto" w:fill="FFFFFF"/>
        </w:rPr>
        <w:t xml:space="preserve"> to</w:t>
      </w:r>
      <w:r>
        <w:rPr>
          <w:rFonts w:cstheme="minorHAnsi"/>
          <w:color w:val="000000"/>
          <w:sz w:val="24"/>
          <w:szCs w:val="24"/>
          <w:shd w:val="clear" w:color="auto" w:fill="FFFFFF"/>
        </w:rPr>
        <w:t xml:space="preserve"> Ernst Jones Hamlet is projecting his disappointment and </w:t>
      </w:r>
      <w:r w:rsidR="00776053">
        <w:rPr>
          <w:rFonts w:cstheme="minorHAnsi"/>
          <w:color w:val="000000"/>
          <w:sz w:val="24"/>
          <w:szCs w:val="24"/>
          <w:shd w:val="clear" w:color="auto" w:fill="FFFFFF"/>
        </w:rPr>
        <w:t>resentment (even repulsion)</w:t>
      </w:r>
      <w:r>
        <w:rPr>
          <w:rFonts w:cstheme="minorHAnsi"/>
          <w:color w:val="000000"/>
          <w:sz w:val="24"/>
          <w:szCs w:val="24"/>
          <w:shd w:val="clear" w:color="auto" w:fill="FFFFFF"/>
        </w:rPr>
        <w:t xml:space="preserve"> for his mother Gertrud to Ophelia</w:t>
      </w:r>
      <w:r w:rsidR="00776053">
        <w:rPr>
          <w:rFonts w:cstheme="minorHAnsi"/>
          <w:color w:val="000000"/>
          <w:sz w:val="24"/>
          <w:szCs w:val="24"/>
          <w:shd w:val="clear" w:color="auto" w:fill="FFFFFF"/>
        </w:rPr>
        <w:t>.</w:t>
      </w:r>
      <w:r>
        <w:rPr>
          <w:rFonts w:cstheme="minorHAnsi"/>
          <w:color w:val="000000"/>
          <w:sz w:val="24"/>
          <w:szCs w:val="24"/>
          <w:shd w:val="clear" w:color="auto" w:fill="FFFFFF"/>
        </w:rPr>
        <w:t xml:space="preserve"> </w:t>
      </w:r>
      <w:r w:rsidR="00776053">
        <w:rPr>
          <w:rFonts w:cstheme="minorHAnsi"/>
          <w:color w:val="000000"/>
          <w:sz w:val="24"/>
          <w:szCs w:val="24"/>
          <w:shd w:val="clear" w:color="auto" w:fill="FFFFFF"/>
        </w:rPr>
        <w:t>T</w:t>
      </w:r>
      <w:r>
        <w:rPr>
          <w:rFonts w:cstheme="minorHAnsi"/>
          <w:color w:val="000000"/>
          <w:sz w:val="24"/>
          <w:szCs w:val="24"/>
          <w:shd w:val="clear" w:color="auto" w:fill="FFFFFF"/>
        </w:rPr>
        <w:t>here is a lot in the play to back up that theory</w:t>
      </w:r>
      <w:r w:rsidR="002C7B70">
        <w:rPr>
          <w:rFonts w:cstheme="minorHAnsi"/>
          <w:color w:val="000000"/>
          <w:sz w:val="24"/>
          <w:szCs w:val="24"/>
          <w:shd w:val="clear" w:color="auto" w:fill="FFFFFF"/>
        </w:rPr>
        <w:t>,</w:t>
      </w:r>
      <w:r>
        <w:rPr>
          <w:rFonts w:cstheme="minorHAnsi"/>
          <w:color w:val="000000"/>
          <w:sz w:val="24"/>
          <w:szCs w:val="24"/>
          <w:shd w:val="clear" w:color="auto" w:fill="FFFFFF"/>
        </w:rPr>
        <w:t xml:space="preserve"> </w:t>
      </w:r>
      <w:r w:rsidR="00776053">
        <w:rPr>
          <w:rFonts w:cstheme="minorHAnsi"/>
          <w:color w:val="000000"/>
          <w:sz w:val="24"/>
          <w:szCs w:val="24"/>
          <w:shd w:val="clear" w:color="auto" w:fill="FFFFFF"/>
        </w:rPr>
        <w:t>such as</w:t>
      </w:r>
      <w:r>
        <w:rPr>
          <w:rFonts w:cstheme="minorHAnsi"/>
          <w:color w:val="000000"/>
          <w:sz w:val="24"/>
          <w:szCs w:val="24"/>
          <w:shd w:val="clear" w:color="auto" w:fill="FFFFFF"/>
        </w:rPr>
        <w:t xml:space="preserve"> Hamlet</w:t>
      </w:r>
      <w:r w:rsidR="002C7B70">
        <w:rPr>
          <w:rFonts w:cstheme="minorHAnsi"/>
          <w:color w:val="000000"/>
          <w:sz w:val="24"/>
          <w:szCs w:val="24"/>
          <w:shd w:val="clear" w:color="auto" w:fill="FFFFFF"/>
        </w:rPr>
        <w:t>,</w:t>
      </w:r>
      <w:r>
        <w:rPr>
          <w:rFonts w:cstheme="minorHAnsi"/>
          <w:color w:val="000000"/>
          <w:sz w:val="24"/>
          <w:szCs w:val="24"/>
          <w:shd w:val="clear" w:color="auto" w:fill="FFFFFF"/>
        </w:rPr>
        <w:t xml:space="preserve"> in one of his many </w:t>
      </w:r>
      <w:r w:rsidR="00B13B4A">
        <w:rPr>
          <w:rFonts w:cstheme="minorHAnsi"/>
          <w:color w:val="000000"/>
          <w:sz w:val="24"/>
          <w:szCs w:val="24"/>
          <w:shd w:val="clear" w:color="auto" w:fill="FFFFFF"/>
        </w:rPr>
        <w:t>soliloqu</w:t>
      </w:r>
      <w:r w:rsidR="00F0107F">
        <w:rPr>
          <w:rFonts w:cstheme="minorHAnsi"/>
          <w:color w:val="000000"/>
          <w:sz w:val="24"/>
          <w:szCs w:val="24"/>
          <w:shd w:val="clear" w:color="auto" w:fill="FFFFFF"/>
        </w:rPr>
        <w:t>ie</w:t>
      </w:r>
      <w:r w:rsidR="00B13B4A">
        <w:rPr>
          <w:rFonts w:cstheme="minorHAnsi"/>
          <w:color w:val="000000"/>
          <w:sz w:val="24"/>
          <w:szCs w:val="24"/>
          <w:shd w:val="clear" w:color="auto" w:fill="FFFFFF"/>
        </w:rPr>
        <w:t>s</w:t>
      </w:r>
      <w:r w:rsidR="002C7B70">
        <w:rPr>
          <w:rFonts w:cstheme="minorHAnsi"/>
          <w:color w:val="000000"/>
          <w:sz w:val="24"/>
          <w:szCs w:val="24"/>
          <w:shd w:val="clear" w:color="auto" w:fill="FFFFFF"/>
        </w:rPr>
        <w:t>,</w:t>
      </w:r>
      <w:r>
        <w:rPr>
          <w:rFonts w:cstheme="minorHAnsi"/>
          <w:color w:val="000000"/>
          <w:sz w:val="24"/>
          <w:szCs w:val="24"/>
          <w:shd w:val="clear" w:color="auto" w:fill="FFFFFF"/>
        </w:rPr>
        <w:t xml:space="preserve"> utters “</w:t>
      </w:r>
      <w:r w:rsidR="00565426">
        <w:rPr>
          <w:rFonts w:cstheme="minorHAnsi"/>
          <w:color w:val="000000"/>
          <w:sz w:val="24"/>
          <w:szCs w:val="24"/>
          <w:shd w:val="clear" w:color="auto" w:fill="FFFFFF"/>
        </w:rPr>
        <w:t>Frailty, thy name is</w:t>
      </w:r>
      <w:r w:rsidR="00F0107F">
        <w:rPr>
          <w:rFonts w:cstheme="minorHAnsi"/>
          <w:color w:val="000000"/>
          <w:sz w:val="24"/>
          <w:szCs w:val="24"/>
          <w:shd w:val="clear" w:color="auto" w:fill="FFFFFF"/>
        </w:rPr>
        <w:t xml:space="preserve"> </w:t>
      </w:r>
      <w:r w:rsidR="00565426">
        <w:rPr>
          <w:rFonts w:cstheme="minorHAnsi"/>
          <w:color w:val="000000"/>
          <w:sz w:val="24"/>
          <w:szCs w:val="24"/>
          <w:shd w:val="clear" w:color="auto" w:fill="FFFFFF"/>
        </w:rPr>
        <w:t>woman!”</w:t>
      </w:r>
    </w:p>
    <w:p w14:paraId="742DC10F" w14:textId="77777777" w:rsidR="00AB0FD2" w:rsidRDefault="00725DD5" w:rsidP="00AB0FD2">
      <w:pPr>
        <w:rPr>
          <w:rFonts w:cstheme="minorHAnsi"/>
          <w:color w:val="000000"/>
          <w:sz w:val="24"/>
          <w:szCs w:val="24"/>
          <w:shd w:val="clear" w:color="auto" w:fill="FFFFFF"/>
        </w:rPr>
      </w:pPr>
      <w:r w:rsidRPr="00C52F3C">
        <w:rPr>
          <w:rFonts w:cstheme="minorHAnsi"/>
          <w:color w:val="000000"/>
          <w:sz w:val="24"/>
          <w:szCs w:val="24"/>
          <w:shd w:val="clear" w:color="auto" w:fill="FFFFFF"/>
        </w:rPr>
        <w:t>H</w:t>
      </w:r>
      <w:r w:rsidR="00377818" w:rsidRPr="00C52F3C">
        <w:rPr>
          <w:rFonts w:cstheme="minorHAnsi"/>
          <w:color w:val="000000"/>
          <w:sz w:val="24"/>
          <w:szCs w:val="24"/>
          <w:shd w:val="clear" w:color="auto" w:fill="FFFFFF"/>
        </w:rPr>
        <w:t>amlet</w:t>
      </w:r>
      <w:r w:rsidRPr="00C52F3C">
        <w:rPr>
          <w:rFonts w:cstheme="minorHAnsi"/>
          <w:color w:val="000000"/>
          <w:sz w:val="24"/>
          <w:szCs w:val="24"/>
          <w:shd w:val="clear" w:color="auto" w:fill="FFFFFF"/>
        </w:rPr>
        <w:t xml:space="preserve"> clearly has issues with </w:t>
      </w:r>
      <w:r w:rsidR="006E02FF" w:rsidRPr="00C52F3C">
        <w:rPr>
          <w:rFonts w:cstheme="minorHAnsi"/>
          <w:color w:val="000000"/>
          <w:sz w:val="24"/>
          <w:szCs w:val="24"/>
          <w:shd w:val="clear" w:color="auto" w:fill="FFFFFF"/>
        </w:rPr>
        <w:t xml:space="preserve">the </w:t>
      </w:r>
      <w:r w:rsidRPr="00C52F3C">
        <w:rPr>
          <w:rFonts w:cstheme="minorHAnsi"/>
          <w:color w:val="000000"/>
          <w:sz w:val="24"/>
          <w:szCs w:val="24"/>
          <w:shd w:val="clear" w:color="auto" w:fill="FFFFFF"/>
        </w:rPr>
        <w:t>feminine gender</w:t>
      </w:r>
      <w:r w:rsidR="006E02FF" w:rsidRPr="00C52F3C">
        <w:rPr>
          <w:rFonts w:cstheme="minorHAnsi"/>
          <w:color w:val="000000"/>
          <w:sz w:val="24"/>
          <w:szCs w:val="24"/>
          <w:shd w:val="clear" w:color="auto" w:fill="FFFFFF"/>
        </w:rPr>
        <w:t>,</w:t>
      </w:r>
      <w:r w:rsidRPr="00C52F3C">
        <w:rPr>
          <w:rFonts w:cstheme="minorHAnsi"/>
          <w:color w:val="000000"/>
          <w:sz w:val="24"/>
          <w:szCs w:val="24"/>
          <w:shd w:val="clear" w:color="auto" w:fill="FFFFFF"/>
        </w:rPr>
        <w:t xml:space="preserve"> and his treatment of Ophelia is </w:t>
      </w:r>
      <w:r w:rsidR="003A2EBC" w:rsidRPr="00C52F3C">
        <w:rPr>
          <w:rFonts w:cstheme="minorHAnsi"/>
          <w:color w:val="000000"/>
          <w:sz w:val="24"/>
          <w:szCs w:val="24"/>
          <w:shd w:val="clear" w:color="auto" w:fill="FFFFFF"/>
        </w:rPr>
        <w:t>appalling</w:t>
      </w:r>
      <w:r w:rsidRPr="00C52F3C">
        <w:rPr>
          <w:rFonts w:cstheme="minorHAnsi"/>
          <w:color w:val="000000"/>
          <w:sz w:val="24"/>
          <w:szCs w:val="24"/>
          <w:shd w:val="clear" w:color="auto" w:fill="FFFFFF"/>
        </w:rPr>
        <w:t xml:space="preserve"> and cruel in its dismissiveness. How deliberate that is</w:t>
      </w:r>
      <w:r w:rsidR="005B200B" w:rsidRPr="00C52F3C">
        <w:rPr>
          <w:rFonts w:cstheme="minorHAnsi"/>
          <w:color w:val="000000"/>
          <w:sz w:val="24"/>
          <w:szCs w:val="24"/>
          <w:shd w:val="clear" w:color="auto" w:fill="FFFFFF"/>
        </w:rPr>
        <w:t xml:space="preserve"> or is it because Hamlet is so consumed by his own internal </w:t>
      </w:r>
      <w:r w:rsidR="00522444">
        <w:rPr>
          <w:rFonts w:cstheme="minorHAnsi"/>
          <w:color w:val="000000"/>
          <w:sz w:val="24"/>
          <w:szCs w:val="24"/>
          <w:shd w:val="clear" w:color="auto" w:fill="FFFFFF"/>
        </w:rPr>
        <w:t xml:space="preserve">grief and </w:t>
      </w:r>
      <w:r w:rsidR="005B200B" w:rsidRPr="00C52F3C">
        <w:rPr>
          <w:rFonts w:cstheme="minorHAnsi"/>
          <w:color w:val="000000"/>
          <w:sz w:val="24"/>
          <w:szCs w:val="24"/>
          <w:shd w:val="clear" w:color="auto" w:fill="FFFFFF"/>
        </w:rPr>
        <w:t>struggle</w:t>
      </w:r>
      <w:r w:rsidR="006E02FF" w:rsidRPr="00C52F3C">
        <w:rPr>
          <w:rFonts w:cstheme="minorHAnsi"/>
          <w:color w:val="000000"/>
          <w:sz w:val="24"/>
          <w:szCs w:val="24"/>
          <w:shd w:val="clear" w:color="auto" w:fill="FFFFFF"/>
        </w:rPr>
        <w:t>s</w:t>
      </w:r>
      <w:r w:rsidR="005B200B" w:rsidRPr="00C52F3C">
        <w:rPr>
          <w:rFonts w:cstheme="minorHAnsi"/>
          <w:color w:val="000000"/>
          <w:sz w:val="24"/>
          <w:szCs w:val="24"/>
          <w:shd w:val="clear" w:color="auto" w:fill="FFFFFF"/>
        </w:rPr>
        <w:t xml:space="preserve"> that he fails to see what is going on with Ophelia?</w:t>
      </w:r>
      <w:r w:rsidR="00721910">
        <w:rPr>
          <w:rFonts w:cstheme="minorHAnsi"/>
          <w:color w:val="000000"/>
          <w:sz w:val="24"/>
          <w:szCs w:val="24"/>
          <w:shd w:val="clear" w:color="auto" w:fill="FFFFFF"/>
        </w:rPr>
        <w:t xml:space="preserve"> </w:t>
      </w:r>
      <w:r w:rsidR="0034460D">
        <w:rPr>
          <w:rFonts w:cstheme="minorHAnsi"/>
          <w:color w:val="000000"/>
          <w:sz w:val="24"/>
          <w:szCs w:val="24"/>
          <w:shd w:val="clear" w:color="auto" w:fill="FFFFFF"/>
        </w:rPr>
        <w:t xml:space="preserve">His resentment towards his mother could </w:t>
      </w:r>
      <w:r w:rsidR="004751E8">
        <w:rPr>
          <w:rFonts w:cstheme="minorHAnsi"/>
          <w:color w:val="000000"/>
          <w:sz w:val="24"/>
          <w:szCs w:val="24"/>
          <w:shd w:val="clear" w:color="auto" w:fill="FFFFFF"/>
        </w:rPr>
        <w:t>also be</w:t>
      </w:r>
      <w:r w:rsidR="0034460D">
        <w:rPr>
          <w:rFonts w:cstheme="minorHAnsi"/>
          <w:color w:val="000000"/>
          <w:sz w:val="24"/>
          <w:szCs w:val="24"/>
          <w:shd w:val="clear" w:color="auto" w:fill="FFFFFF"/>
        </w:rPr>
        <w:t xml:space="preserve"> explained by his grief process; he ha</w:t>
      </w:r>
      <w:r w:rsidR="00965387">
        <w:rPr>
          <w:rFonts w:cstheme="minorHAnsi"/>
          <w:color w:val="000000"/>
          <w:sz w:val="24"/>
          <w:szCs w:val="24"/>
          <w:shd w:val="clear" w:color="auto" w:fill="FFFFFF"/>
        </w:rPr>
        <w:t>s</w:t>
      </w:r>
      <w:r w:rsidR="0034460D">
        <w:rPr>
          <w:rFonts w:cstheme="minorHAnsi"/>
          <w:color w:val="000000"/>
          <w:sz w:val="24"/>
          <w:szCs w:val="24"/>
          <w:shd w:val="clear" w:color="auto" w:fill="FFFFFF"/>
        </w:rPr>
        <w:t xml:space="preserve"> not only just lost </w:t>
      </w:r>
      <w:r w:rsidR="00965387">
        <w:rPr>
          <w:rFonts w:cstheme="minorHAnsi"/>
          <w:color w:val="000000"/>
          <w:sz w:val="24"/>
          <w:szCs w:val="24"/>
          <w:shd w:val="clear" w:color="auto" w:fill="FFFFFF"/>
        </w:rPr>
        <w:t>his</w:t>
      </w:r>
      <w:r w:rsidR="0034460D">
        <w:rPr>
          <w:rFonts w:cstheme="minorHAnsi"/>
          <w:color w:val="000000"/>
          <w:sz w:val="24"/>
          <w:szCs w:val="24"/>
          <w:shd w:val="clear" w:color="auto" w:fill="FFFFFF"/>
        </w:rPr>
        <w:t xml:space="preserve"> father but maybe feels like he lost the mother too.</w:t>
      </w:r>
      <w:r w:rsidR="00965387">
        <w:rPr>
          <w:rFonts w:cstheme="minorHAnsi"/>
          <w:color w:val="000000"/>
          <w:sz w:val="24"/>
          <w:szCs w:val="24"/>
          <w:shd w:val="clear" w:color="auto" w:fill="FFFFFF"/>
        </w:rPr>
        <w:t xml:space="preserve"> </w:t>
      </w:r>
    </w:p>
    <w:p w14:paraId="294FDB33" w14:textId="44E4C71E" w:rsidR="00AB0FD2" w:rsidRDefault="00AB0FD2" w:rsidP="00AB0FD2">
      <w:pPr>
        <w:rPr>
          <w:rFonts w:cstheme="minorHAnsi"/>
          <w:color w:val="000000"/>
          <w:sz w:val="24"/>
          <w:szCs w:val="24"/>
          <w:shd w:val="clear" w:color="auto" w:fill="FFFFFF"/>
        </w:rPr>
      </w:pPr>
      <w:r>
        <w:rPr>
          <w:rFonts w:cstheme="minorHAnsi"/>
          <w:color w:val="000000"/>
          <w:sz w:val="24"/>
          <w:szCs w:val="24"/>
          <w:shd w:val="clear" w:color="auto" w:fill="FFFFFF"/>
        </w:rPr>
        <w:t>Hamlet is said to be prone to be “melancholic”,</w:t>
      </w:r>
      <w:r w:rsidRPr="00C52F3C">
        <w:rPr>
          <w:rFonts w:cstheme="minorHAnsi"/>
          <w:color w:val="000000"/>
          <w:sz w:val="24"/>
          <w:szCs w:val="24"/>
          <w:shd w:val="clear" w:color="auto" w:fill="FFFFFF"/>
        </w:rPr>
        <w:t xml:space="preserve"> </w:t>
      </w:r>
      <w:r>
        <w:rPr>
          <w:rFonts w:cstheme="minorHAnsi"/>
          <w:color w:val="000000"/>
          <w:sz w:val="24"/>
          <w:szCs w:val="24"/>
          <w:shd w:val="clear" w:color="auto" w:fill="FFFFFF"/>
        </w:rPr>
        <w:t>and often that term is related to what we today call “depression”, melancholy was also used to mean “poetic inclination” and a kind of deep longing tinge with sadness rather than</w:t>
      </w:r>
      <w:r w:rsidR="00846A6A">
        <w:rPr>
          <w:rFonts w:cstheme="minorHAnsi"/>
          <w:color w:val="000000"/>
          <w:sz w:val="24"/>
          <w:szCs w:val="24"/>
          <w:shd w:val="clear" w:color="auto" w:fill="FFFFFF"/>
        </w:rPr>
        <w:t xml:space="preserve"> strictly</w:t>
      </w:r>
      <w:r>
        <w:rPr>
          <w:rFonts w:cstheme="minorHAnsi"/>
          <w:color w:val="000000"/>
          <w:sz w:val="24"/>
          <w:szCs w:val="24"/>
          <w:shd w:val="clear" w:color="auto" w:fill="FFFFFF"/>
        </w:rPr>
        <w:t xml:space="preserve"> today’s concept of depression</w:t>
      </w:r>
      <w:r w:rsidR="00F0107F">
        <w:rPr>
          <w:rFonts w:cstheme="minorHAnsi"/>
          <w:color w:val="000000"/>
          <w:sz w:val="24"/>
          <w:szCs w:val="24"/>
          <w:shd w:val="clear" w:color="auto" w:fill="FFFFFF"/>
        </w:rPr>
        <w:t>.</w:t>
      </w:r>
    </w:p>
    <w:p w14:paraId="0C315DAB" w14:textId="77777777" w:rsidR="00642815" w:rsidRDefault="00642815" w:rsidP="00AB0FD2">
      <w:pPr>
        <w:rPr>
          <w:rFonts w:cstheme="minorHAnsi"/>
          <w:color w:val="000000"/>
          <w:sz w:val="24"/>
          <w:szCs w:val="24"/>
          <w:shd w:val="clear" w:color="auto" w:fill="FFFFFF"/>
        </w:rPr>
      </w:pPr>
    </w:p>
    <w:p w14:paraId="19FF8F39" w14:textId="65D08955" w:rsidR="00AB0FD2" w:rsidRDefault="00965387" w:rsidP="00AB0FD2">
      <w:pPr>
        <w:rPr>
          <w:rFonts w:cstheme="minorHAnsi"/>
          <w:color w:val="000000"/>
          <w:sz w:val="24"/>
          <w:szCs w:val="24"/>
          <w:shd w:val="clear" w:color="auto" w:fill="FFFFFF"/>
        </w:rPr>
      </w:pPr>
      <w:r>
        <w:rPr>
          <w:rFonts w:cstheme="minorHAnsi"/>
          <w:color w:val="000000"/>
          <w:sz w:val="24"/>
          <w:szCs w:val="24"/>
          <w:shd w:val="clear" w:color="auto" w:fill="FFFFFF"/>
        </w:rPr>
        <w:t xml:space="preserve">We did not know Hamlet before this tragedy took place and </w:t>
      </w:r>
      <w:r w:rsidR="00DA328C">
        <w:rPr>
          <w:rFonts w:cstheme="minorHAnsi"/>
          <w:color w:val="000000"/>
          <w:sz w:val="24"/>
          <w:szCs w:val="24"/>
          <w:shd w:val="clear" w:color="auto" w:fill="FFFFFF"/>
        </w:rPr>
        <w:t>can’t</w:t>
      </w:r>
      <w:r w:rsidR="00F0107F">
        <w:rPr>
          <w:rFonts w:cstheme="minorHAnsi"/>
          <w:color w:val="000000"/>
          <w:sz w:val="24"/>
          <w:szCs w:val="24"/>
          <w:shd w:val="clear" w:color="auto" w:fill="FFFFFF"/>
        </w:rPr>
        <w:t>, therefore,</w:t>
      </w:r>
      <w:r w:rsidR="00DA328C">
        <w:rPr>
          <w:rFonts w:cstheme="minorHAnsi"/>
          <w:color w:val="000000"/>
          <w:sz w:val="24"/>
          <w:szCs w:val="24"/>
          <w:shd w:val="clear" w:color="auto" w:fill="FFFFFF"/>
        </w:rPr>
        <w:t xml:space="preserve"> make assumptions with certainty about his past</w:t>
      </w:r>
      <w:r w:rsidR="00120E03">
        <w:rPr>
          <w:rFonts w:cstheme="minorHAnsi"/>
          <w:color w:val="000000"/>
          <w:sz w:val="24"/>
          <w:szCs w:val="24"/>
          <w:shd w:val="clear" w:color="auto" w:fill="FFFFFF"/>
        </w:rPr>
        <w:t xml:space="preserve"> and w</w:t>
      </w:r>
      <w:r w:rsidR="00AB0FD2">
        <w:rPr>
          <w:rFonts w:cstheme="minorHAnsi"/>
          <w:color w:val="000000"/>
          <w:sz w:val="24"/>
          <w:szCs w:val="24"/>
          <w:shd w:val="clear" w:color="auto" w:fill="FFFFFF"/>
        </w:rPr>
        <w:t>e need to remember that Hamlet is a character Shakespeare created for the purposes of this play.</w:t>
      </w:r>
    </w:p>
    <w:p w14:paraId="7330EF1F" w14:textId="5CE33027" w:rsidR="004B6498" w:rsidRDefault="004B6498" w:rsidP="00C52F3C">
      <w:pPr>
        <w:rPr>
          <w:rFonts w:cstheme="minorHAnsi"/>
          <w:sz w:val="24"/>
          <w:szCs w:val="24"/>
          <w:lang w:val="en-US"/>
        </w:rPr>
      </w:pPr>
      <w:r w:rsidRPr="00C52F3C">
        <w:rPr>
          <w:rFonts w:cstheme="minorHAnsi"/>
          <w:sz w:val="24"/>
          <w:szCs w:val="24"/>
          <w:lang w:val="en-US"/>
        </w:rPr>
        <w:t xml:space="preserve">“What motivated Shakespeare to write this play?” </w:t>
      </w:r>
      <w:r w:rsidR="00D53B1B">
        <w:rPr>
          <w:rFonts w:cstheme="minorHAnsi"/>
          <w:sz w:val="24"/>
          <w:szCs w:val="24"/>
          <w:lang w:val="en-US"/>
        </w:rPr>
        <w:t>m</w:t>
      </w:r>
      <w:r w:rsidRPr="00C52F3C">
        <w:rPr>
          <w:rFonts w:cstheme="minorHAnsi"/>
          <w:sz w:val="24"/>
          <w:szCs w:val="24"/>
          <w:lang w:val="en-US"/>
        </w:rPr>
        <w:t>ight be a valid question to ask</w:t>
      </w:r>
      <w:r w:rsidR="008B3605">
        <w:rPr>
          <w:rFonts w:cstheme="minorHAnsi"/>
          <w:sz w:val="24"/>
          <w:szCs w:val="24"/>
          <w:lang w:val="en-US"/>
        </w:rPr>
        <w:t>,</w:t>
      </w:r>
      <w:r w:rsidRPr="00C52F3C">
        <w:rPr>
          <w:rFonts w:cstheme="minorHAnsi"/>
          <w:sz w:val="24"/>
          <w:szCs w:val="24"/>
          <w:lang w:val="en-US"/>
        </w:rPr>
        <w:t xml:space="preserve"> and there could, of course</w:t>
      </w:r>
      <w:r w:rsidR="006E02FF" w:rsidRPr="00C52F3C">
        <w:rPr>
          <w:rFonts w:cstheme="minorHAnsi"/>
          <w:sz w:val="24"/>
          <w:szCs w:val="24"/>
          <w:lang w:val="en-US"/>
        </w:rPr>
        <w:t>,</w:t>
      </w:r>
      <w:r w:rsidRPr="00C52F3C">
        <w:rPr>
          <w:rFonts w:cstheme="minorHAnsi"/>
          <w:sz w:val="24"/>
          <w:szCs w:val="24"/>
          <w:lang w:val="en-US"/>
        </w:rPr>
        <w:t xml:space="preserve"> be several, not just one motivating impulse. -  William Shakespeare’s father had just died, and that might be one of the triggers, but it feels too simplistic to credit the complexity of Hamlet, both as a character as well as a play, to merely psycho</w:t>
      </w:r>
      <w:r w:rsidR="00677C6A">
        <w:rPr>
          <w:rFonts w:cstheme="minorHAnsi"/>
          <w:sz w:val="24"/>
          <w:szCs w:val="24"/>
          <w:lang w:val="en-US"/>
        </w:rPr>
        <w:t>-</w:t>
      </w:r>
      <w:r w:rsidRPr="00C52F3C">
        <w:rPr>
          <w:rFonts w:cstheme="minorHAnsi"/>
          <w:sz w:val="24"/>
          <w:szCs w:val="24"/>
          <w:lang w:val="en-US"/>
        </w:rPr>
        <w:t>biograph</w:t>
      </w:r>
      <w:r w:rsidR="00677C6A">
        <w:rPr>
          <w:rFonts w:cstheme="minorHAnsi"/>
          <w:sz w:val="24"/>
          <w:szCs w:val="24"/>
          <w:lang w:val="en-US"/>
        </w:rPr>
        <w:t>ical</w:t>
      </w:r>
      <w:r w:rsidRPr="00C52F3C">
        <w:rPr>
          <w:rFonts w:cstheme="minorHAnsi"/>
          <w:sz w:val="24"/>
          <w:szCs w:val="24"/>
          <w:lang w:val="en-US"/>
        </w:rPr>
        <w:t xml:space="preserve"> analyses.</w:t>
      </w:r>
    </w:p>
    <w:p w14:paraId="12BB2981" w14:textId="77777777" w:rsidR="00642815" w:rsidRPr="00C52F3C" w:rsidRDefault="00642815" w:rsidP="00C52F3C">
      <w:pPr>
        <w:rPr>
          <w:rFonts w:cstheme="minorHAnsi"/>
          <w:sz w:val="24"/>
          <w:szCs w:val="24"/>
          <w:lang w:val="en-US"/>
        </w:rPr>
      </w:pPr>
    </w:p>
    <w:p w14:paraId="42AC2193" w14:textId="29C2A413" w:rsidR="0034460D" w:rsidRDefault="00252226" w:rsidP="00C52F3C">
      <w:pPr>
        <w:rPr>
          <w:rFonts w:cstheme="minorHAnsi"/>
          <w:sz w:val="24"/>
          <w:szCs w:val="24"/>
          <w:lang w:val="en-US"/>
        </w:rPr>
      </w:pPr>
      <w:r w:rsidRPr="00C52F3C">
        <w:rPr>
          <w:rFonts w:cstheme="minorHAnsi"/>
          <w:sz w:val="24"/>
          <w:szCs w:val="24"/>
          <w:lang w:val="en-US"/>
        </w:rPr>
        <w:lastRenderedPageBreak/>
        <w:t>Hamlet</w:t>
      </w:r>
      <w:r w:rsidR="006E02FF" w:rsidRPr="00C52F3C">
        <w:rPr>
          <w:rFonts w:cstheme="minorHAnsi"/>
          <w:sz w:val="24"/>
          <w:szCs w:val="24"/>
          <w:lang w:val="en-US"/>
        </w:rPr>
        <w:t>,</w:t>
      </w:r>
      <w:r w:rsidRPr="00C52F3C">
        <w:rPr>
          <w:rFonts w:cstheme="minorHAnsi"/>
          <w:sz w:val="24"/>
          <w:szCs w:val="24"/>
          <w:lang w:val="en-US"/>
        </w:rPr>
        <w:t xml:space="preserve"> as a character</w:t>
      </w:r>
      <w:r w:rsidR="006E02FF" w:rsidRPr="00C52F3C">
        <w:rPr>
          <w:rFonts w:cstheme="minorHAnsi"/>
          <w:sz w:val="24"/>
          <w:szCs w:val="24"/>
          <w:lang w:val="en-US"/>
        </w:rPr>
        <w:t>,</w:t>
      </w:r>
      <w:r w:rsidRPr="00C52F3C">
        <w:rPr>
          <w:rFonts w:cstheme="minorHAnsi"/>
          <w:sz w:val="24"/>
          <w:szCs w:val="24"/>
          <w:lang w:val="en-US"/>
        </w:rPr>
        <w:t xml:space="preserve"> </w:t>
      </w:r>
      <w:r w:rsidR="001156C1">
        <w:rPr>
          <w:rFonts w:cstheme="minorHAnsi"/>
          <w:sz w:val="24"/>
          <w:szCs w:val="24"/>
          <w:lang w:val="en-US"/>
        </w:rPr>
        <w:t>appears</w:t>
      </w:r>
      <w:r w:rsidRPr="00C52F3C">
        <w:rPr>
          <w:rFonts w:cstheme="minorHAnsi"/>
          <w:sz w:val="24"/>
          <w:szCs w:val="24"/>
          <w:lang w:val="en-US"/>
        </w:rPr>
        <w:t xml:space="preserve"> not</w:t>
      </w:r>
      <w:r w:rsidR="001156C1">
        <w:rPr>
          <w:rFonts w:cstheme="minorHAnsi"/>
          <w:sz w:val="24"/>
          <w:szCs w:val="24"/>
          <w:lang w:val="en-US"/>
        </w:rPr>
        <w:t xml:space="preserve"> to be</w:t>
      </w:r>
      <w:r w:rsidRPr="00C52F3C">
        <w:rPr>
          <w:rFonts w:cstheme="minorHAnsi"/>
          <w:sz w:val="24"/>
          <w:szCs w:val="24"/>
          <w:lang w:val="en-US"/>
        </w:rPr>
        <w:t xml:space="preserve"> </w:t>
      </w:r>
      <w:r w:rsidR="00CA42E3" w:rsidRPr="00C52F3C">
        <w:rPr>
          <w:rFonts w:cstheme="minorHAnsi"/>
          <w:sz w:val="24"/>
          <w:szCs w:val="24"/>
          <w:lang w:val="en-US"/>
        </w:rPr>
        <w:t>psychologically</w:t>
      </w:r>
      <w:r w:rsidRPr="00C52F3C">
        <w:rPr>
          <w:rFonts w:cstheme="minorHAnsi"/>
          <w:sz w:val="24"/>
          <w:szCs w:val="24"/>
          <w:lang w:val="en-US"/>
        </w:rPr>
        <w:t xml:space="preserve"> </w:t>
      </w:r>
      <w:r w:rsidR="005748A0">
        <w:rPr>
          <w:rFonts w:cstheme="minorHAnsi"/>
          <w:sz w:val="24"/>
          <w:szCs w:val="24"/>
          <w:lang w:val="en-US"/>
        </w:rPr>
        <w:t>entir</w:t>
      </w:r>
      <w:r w:rsidR="0091707A" w:rsidRPr="00C52F3C">
        <w:rPr>
          <w:rFonts w:cstheme="minorHAnsi"/>
          <w:sz w:val="24"/>
          <w:szCs w:val="24"/>
          <w:lang w:val="en-US"/>
        </w:rPr>
        <w:t>ely consequen</w:t>
      </w:r>
      <w:r w:rsidR="008B3605">
        <w:rPr>
          <w:rFonts w:cstheme="minorHAnsi"/>
          <w:sz w:val="24"/>
          <w:szCs w:val="24"/>
          <w:lang w:val="en-US"/>
        </w:rPr>
        <w:t>t</w:t>
      </w:r>
      <w:r w:rsidR="00D53B1B">
        <w:rPr>
          <w:rFonts w:cstheme="minorHAnsi"/>
          <w:sz w:val="24"/>
          <w:szCs w:val="24"/>
          <w:lang w:val="en-US"/>
        </w:rPr>
        <w:t>,</w:t>
      </w:r>
      <w:r w:rsidR="001156C1">
        <w:rPr>
          <w:rFonts w:cstheme="minorHAnsi"/>
          <w:sz w:val="24"/>
          <w:szCs w:val="24"/>
          <w:lang w:val="en-US"/>
        </w:rPr>
        <w:t xml:space="preserve"> </w:t>
      </w:r>
      <w:r w:rsidR="00677C6A">
        <w:rPr>
          <w:rFonts w:cstheme="minorHAnsi"/>
          <w:sz w:val="24"/>
          <w:szCs w:val="24"/>
          <w:lang w:val="en-US"/>
        </w:rPr>
        <w:t>but</w:t>
      </w:r>
      <w:r w:rsidR="0091707A" w:rsidRPr="00C52F3C">
        <w:rPr>
          <w:rFonts w:cstheme="minorHAnsi"/>
          <w:sz w:val="24"/>
          <w:szCs w:val="24"/>
          <w:lang w:val="en-US"/>
        </w:rPr>
        <w:t xml:space="preserve"> does </w:t>
      </w:r>
      <w:r w:rsidR="00846A6A">
        <w:rPr>
          <w:rFonts w:cstheme="minorHAnsi"/>
          <w:sz w:val="24"/>
          <w:szCs w:val="24"/>
          <w:lang w:val="en-US"/>
        </w:rPr>
        <w:t>it</w:t>
      </w:r>
      <w:r w:rsidR="0091707A" w:rsidRPr="00C52F3C">
        <w:rPr>
          <w:rFonts w:cstheme="minorHAnsi"/>
          <w:sz w:val="24"/>
          <w:szCs w:val="24"/>
          <w:lang w:val="en-US"/>
        </w:rPr>
        <w:t xml:space="preserve"> have to be?</w:t>
      </w:r>
      <w:r w:rsidR="00D91DC5">
        <w:rPr>
          <w:rFonts w:cstheme="minorHAnsi"/>
          <w:sz w:val="24"/>
          <w:szCs w:val="24"/>
          <w:lang w:val="en-US"/>
        </w:rPr>
        <w:t xml:space="preserve"> D</w:t>
      </w:r>
      <w:r w:rsidR="0034460D">
        <w:rPr>
          <w:rFonts w:cstheme="minorHAnsi"/>
          <w:sz w:val="24"/>
          <w:szCs w:val="24"/>
          <w:lang w:val="en-US"/>
        </w:rPr>
        <w:t xml:space="preserve">id </w:t>
      </w:r>
      <w:r w:rsidR="004751E8">
        <w:rPr>
          <w:rFonts w:cstheme="minorHAnsi"/>
          <w:sz w:val="24"/>
          <w:szCs w:val="24"/>
          <w:lang w:val="en-US"/>
        </w:rPr>
        <w:t>Shakespeare</w:t>
      </w:r>
      <w:r w:rsidR="0034460D">
        <w:rPr>
          <w:rFonts w:cstheme="minorHAnsi"/>
          <w:sz w:val="24"/>
          <w:szCs w:val="24"/>
          <w:lang w:val="en-US"/>
        </w:rPr>
        <w:t xml:space="preserve"> create</w:t>
      </w:r>
      <w:r w:rsidR="00D91DC5">
        <w:rPr>
          <w:rFonts w:cstheme="minorHAnsi"/>
          <w:sz w:val="24"/>
          <w:szCs w:val="24"/>
          <w:lang w:val="en-US"/>
        </w:rPr>
        <w:t xml:space="preserve"> Hamlet </w:t>
      </w:r>
      <w:r w:rsidR="0034460D">
        <w:rPr>
          <w:rFonts w:cstheme="minorHAnsi"/>
          <w:sz w:val="24"/>
          <w:szCs w:val="24"/>
          <w:lang w:val="en-US"/>
        </w:rPr>
        <w:t>to have</w:t>
      </w:r>
      <w:r w:rsidR="00D91DC5">
        <w:rPr>
          <w:rFonts w:cstheme="minorHAnsi"/>
          <w:sz w:val="24"/>
          <w:szCs w:val="24"/>
          <w:lang w:val="en-US"/>
        </w:rPr>
        <w:t xml:space="preserve"> </w:t>
      </w:r>
      <w:r w:rsidR="004751E8">
        <w:rPr>
          <w:rFonts w:cstheme="minorHAnsi"/>
          <w:sz w:val="24"/>
          <w:szCs w:val="24"/>
          <w:lang w:val="en-US"/>
        </w:rPr>
        <w:t xml:space="preserve">a </w:t>
      </w:r>
      <w:r w:rsidR="00D91DC5">
        <w:rPr>
          <w:rFonts w:cstheme="minorHAnsi"/>
          <w:sz w:val="24"/>
          <w:szCs w:val="24"/>
          <w:lang w:val="en-US"/>
        </w:rPr>
        <w:t xml:space="preserve">specific function in the play? </w:t>
      </w:r>
      <w:r w:rsidR="0034460D">
        <w:rPr>
          <w:rFonts w:cstheme="minorHAnsi"/>
          <w:sz w:val="24"/>
          <w:szCs w:val="24"/>
          <w:lang w:val="en-US"/>
        </w:rPr>
        <w:t>We</w:t>
      </w:r>
      <w:r w:rsidR="00F0107F">
        <w:rPr>
          <w:rFonts w:cstheme="minorHAnsi"/>
          <w:sz w:val="24"/>
          <w:szCs w:val="24"/>
          <w:lang w:val="en-US"/>
        </w:rPr>
        <w:t>,</w:t>
      </w:r>
      <w:r w:rsidR="0034460D">
        <w:rPr>
          <w:rFonts w:cstheme="minorHAnsi"/>
          <w:sz w:val="24"/>
          <w:szCs w:val="24"/>
          <w:lang w:val="en-US"/>
        </w:rPr>
        <w:t xml:space="preserve"> as an audience</w:t>
      </w:r>
      <w:r w:rsidR="008B3605">
        <w:rPr>
          <w:rFonts w:cstheme="minorHAnsi"/>
          <w:sz w:val="24"/>
          <w:szCs w:val="24"/>
          <w:lang w:val="en-US"/>
        </w:rPr>
        <w:t>,</w:t>
      </w:r>
      <w:r w:rsidR="0034460D">
        <w:rPr>
          <w:rFonts w:cstheme="minorHAnsi"/>
          <w:sz w:val="24"/>
          <w:szCs w:val="24"/>
          <w:lang w:val="en-US"/>
        </w:rPr>
        <w:t xml:space="preserve"> experience the play mainly through Hamlet. It is his</w:t>
      </w:r>
      <w:r w:rsidR="00D53B1B">
        <w:rPr>
          <w:rFonts w:cstheme="minorHAnsi"/>
          <w:sz w:val="24"/>
          <w:szCs w:val="24"/>
          <w:lang w:val="en-US"/>
        </w:rPr>
        <w:t xml:space="preserve"> experience</w:t>
      </w:r>
      <w:r w:rsidR="0034460D">
        <w:rPr>
          <w:rFonts w:cstheme="minorHAnsi"/>
          <w:sz w:val="24"/>
          <w:szCs w:val="24"/>
          <w:lang w:val="en-US"/>
        </w:rPr>
        <w:t xml:space="preserve"> of reality that we mostly witness on stage. </w:t>
      </w:r>
    </w:p>
    <w:p w14:paraId="6423079E" w14:textId="5B1E0318" w:rsidR="00120E03" w:rsidRDefault="00120E03" w:rsidP="00C52F3C">
      <w:pPr>
        <w:rPr>
          <w:rFonts w:cstheme="minorHAnsi"/>
          <w:sz w:val="24"/>
          <w:szCs w:val="24"/>
          <w:lang w:val="en-US"/>
        </w:rPr>
      </w:pPr>
      <w:r>
        <w:rPr>
          <w:rFonts w:cstheme="minorHAnsi"/>
          <w:sz w:val="24"/>
          <w:szCs w:val="24"/>
          <w:lang w:val="en-US"/>
        </w:rPr>
        <w:t xml:space="preserve">Hamlet himself is uncertain of the </w:t>
      </w:r>
      <w:r w:rsidR="00846A6A">
        <w:rPr>
          <w:rFonts w:cstheme="minorHAnsi"/>
          <w:sz w:val="24"/>
          <w:szCs w:val="24"/>
          <w:lang w:val="en-US"/>
        </w:rPr>
        <w:t>reliability</w:t>
      </w:r>
      <w:r>
        <w:rPr>
          <w:rFonts w:cstheme="minorHAnsi"/>
          <w:sz w:val="24"/>
          <w:szCs w:val="24"/>
          <w:lang w:val="en-US"/>
        </w:rPr>
        <w:t xml:space="preserve"> of his own experience. </w:t>
      </w:r>
      <w:r w:rsidR="00D91DC5">
        <w:rPr>
          <w:rFonts w:cstheme="minorHAnsi"/>
          <w:sz w:val="24"/>
          <w:szCs w:val="24"/>
          <w:lang w:val="en-US"/>
        </w:rPr>
        <w:t>H</w:t>
      </w:r>
      <w:r>
        <w:rPr>
          <w:rFonts w:cstheme="minorHAnsi"/>
          <w:sz w:val="24"/>
          <w:szCs w:val="24"/>
          <w:lang w:val="en-US"/>
        </w:rPr>
        <w:t>e</w:t>
      </w:r>
      <w:r w:rsidR="00D91DC5">
        <w:rPr>
          <w:rFonts w:cstheme="minorHAnsi"/>
          <w:sz w:val="24"/>
          <w:szCs w:val="24"/>
          <w:lang w:val="en-US"/>
        </w:rPr>
        <w:t xml:space="preserve"> constantly question</w:t>
      </w:r>
      <w:r w:rsidR="00642815">
        <w:rPr>
          <w:rFonts w:cstheme="minorHAnsi"/>
          <w:sz w:val="24"/>
          <w:szCs w:val="24"/>
          <w:lang w:val="en-US"/>
        </w:rPr>
        <w:t>s</w:t>
      </w:r>
      <w:r w:rsidR="00D91DC5">
        <w:rPr>
          <w:rFonts w:cstheme="minorHAnsi"/>
          <w:sz w:val="24"/>
          <w:szCs w:val="24"/>
          <w:lang w:val="en-US"/>
        </w:rPr>
        <w:t xml:space="preserve"> what is real and what is a</w:t>
      </w:r>
      <w:r w:rsidR="00D53B1B">
        <w:rPr>
          <w:rFonts w:cstheme="minorHAnsi"/>
          <w:sz w:val="24"/>
          <w:szCs w:val="24"/>
          <w:lang w:val="en-US"/>
        </w:rPr>
        <w:t>n act</w:t>
      </w:r>
      <w:r w:rsidR="00D91DC5">
        <w:rPr>
          <w:rFonts w:cstheme="minorHAnsi"/>
          <w:sz w:val="24"/>
          <w:szCs w:val="24"/>
          <w:lang w:val="en-US"/>
        </w:rPr>
        <w:t xml:space="preserve"> on the outside, theatre. Interestingly </w:t>
      </w:r>
      <w:r w:rsidR="00AD1DB7">
        <w:rPr>
          <w:rFonts w:cstheme="minorHAnsi"/>
          <w:sz w:val="24"/>
          <w:szCs w:val="24"/>
          <w:lang w:val="en-US"/>
        </w:rPr>
        <w:t>Hamlet</w:t>
      </w:r>
      <w:r w:rsidR="00D91DC5">
        <w:rPr>
          <w:rFonts w:cstheme="minorHAnsi"/>
          <w:sz w:val="24"/>
          <w:szCs w:val="24"/>
          <w:lang w:val="en-US"/>
        </w:rPr>
        <w:t xml:space="preserve"> plans to use theatre to relieve the truth of his father’s murder. </w:t>
      </w:r>
    </w:p>
    <w:p w14:paraId="6C1C7032" w14:textId="2C3A4126" w:rsidR="00D91DC5" w:rsidRDefault="00D91DC5" w:rsidP="00C52F3C">
      <w:pPr>
        <w:rPr>
          <w:rFonts w:cstheme="minorHAnsi"/>
          <w:sz w:val="24"/>
          <w:szCs w:val="24"/>
          <w:lang w:val="en-US"/>
        </w:rPr>
      </w:pPr>
      <w:r>
        <w:rPr>
          <w:rFonts w:cstheme="minorHAnsi"/>
          <w:sz w:val="24"/>
          <w:szCs w:val="24"/>
          <w:lang w:val="en-US"/>
        </w:rPr>
        <w:t>During the play</w:t>
      </w:r>
      <w:r w:rsidR="004751E8">
        <w:rPr>
          <w:rFonts w:cstheme="minorHAnsi"/>
          <w:sz w:val="24"/>
          <w:szCs w:val="24"/>
          <w:lang w:val="en-US"/>
        </w:rPr>
        <w:t>,</w:t>
      </w:r>
      <w:r>
        <w:rPr>
          <w:rFonts w:cstheme="minorHAnsi"/>
          <w:sz w:val="24"/>
          <w:szCs w:val="24"/>
          <w:lang w:val="en-US"/>
        </w:rPr>
        <w:t xml:space="preserve"> Hamlet is one way or another contemplating suicide</w:t>
      </w:r>
      <w:r w:rsidR="006D7ECB">
        <w:rPr>
          <w:rFonts w:cstheme="minorHAnsi"/>
          <w:sz w:val="24"/>
          <w:szCs w:val="24"/>
          <w:lang w:val="en-US"/>
        </w:rPr>
        <w:t>.</w:t>
      </w:r>
      <w:r>
        <w:rPr>
          <w:rFonts w:cstheme="minorHAnsi"/>
          <w:sz w:val="24"/>
          <w:szCs w:val="24"/>
          <w:lang w:val="en-US"/>
        </w:rPr>
        <w:t xml:space="preserve"> “To be or not to be, that is the </w:t>
      </w:r>
      <w:r w:rsidR="006D7ECB">
        <w:rPr>
          <w:rFonts w:cstheme="minorHAnsi"/>
          <w:sz w:val="24"/>
          <w:szCs w:val="24"/>
          <w:lang w:val="en-US"/>
        </w:rPr>
        <w:t>question”</w:t>
      </w:r>
      <w:r w:rsidR="00642815">
        <w:rPr>
          <w:rFonts w:cstheme="minorHAnsi"/>
          <w:sz w:val="24"/>
          <w:szCs w:val="24"/>
          <w:lang w:val="en-US"/>
        </w:rPr>
        <w:t xml:space="preserve"> is surely the</w:t>
      </w:r>
      <w:r w:rsidR="006D7ECB">
        <w:rPr>
          <w:rFonts w:cstheme="minorHAnsi"/>
          <w:sz w:val="24"/>
          <w:szCs w:val="24"/>
          <w:lang w:val="en-US"/>
        </w:rPr>
        <w:t xml:space="preserve"> most </w:t>
      </w:r>
      <w:r w:rsidR="006D7ECB">
        <w:rPr>
          <w:rFonts w:cstheme="minorHAnsi"/>
          <w:sz w:val="24"/>
          <w:szCs w:val="24"/>
          <w:lang w:val="en-US"/>
        </w:rPr>
        <w:t>widely known quote from Shakespeare</w:t>
      </w:r>
      <w:r w:rsidR="00642815">
        <w:rPr>
          <w:rFonts w:cstheme="minorHAnsi"/>
          <w:sz w:val="24"/>
          <w:szCs w:val="24"/>
          <w:lang w:val="en-US"/>
        </w:rPr>
        <w:t>.</w:t>
      </w:r>
      <w:r w:rsidR="006D7ECB">
        <w:rPr>
          <w:rFonts w:cstheme="minorHAnsi"/>
          <w:sz w:val="24"/>
          <w:szCs w:val="24"/>
          <w:lang w:val="en-US"/>
        </w:rPr>
        <w:t xml:space="preserve"> </w:t>
      </w:r>
      <w:r w:rsidR="00642815">
        <w:rPr>
          <w:rFonts w:cstheme="minorHAnsi"/>
          <w:sz w:val="24"/>
          <w:szCs w:val="24"/>
          <w:lang w:val="en-US"/>
        </w:rPr>
        <w:t>Y</w:t>
      </w:r>
      <w:r>
        <w:rPr>
          <w:rFonts w:cstheme="minorHAnsi"/>
          <w:sz w:val="24"/>
          <w:szCs w:val="24"/>
          <w:lang w:val="en-US"/>
        </w:rPr>
        <w:t>et he ends up killing</w:t>
      </w:r>
      <w:r w:rsidR="00D53B1B">
        <w:rPr>
          <w:rFonts w:cstheme="minorHAnsi"/>
          <w:sz w:val="24"/>
          <w:szCs w:val="24"/>
          <w:lang w:val="en-US"/>
        </w:rPr>
        <w:t xml:space="preserve"> eight</w:t>
      </w:r>
      <w:r>
        <w:rPr>
          <w:rFonts w:cstheme="minorHAnsi"/>
          <w:sz w:val="24"/>
          <w:szCs w:val="24"/>
          <w:lang w:val="en-US"/>
        </w:rPr>
        <w:t xml:space="preserve"> </w:t>
      </w:r>
      <w:r w:rsidR="00120E03">
        <w:rPr>
          <w:rFonts w:cstheme="minorHAnsi"/>
          <w:sz w:val="24"/>
          <w:szCs w:val="24"/>
          <w:lang w:val="en-US"/>
        </w:rPr>
        <w:t>main characters whilst he himself survives.</w:t>
      </w:r>
    </w:p>
    <w:p w14:paraId="637C7127" w14:textId="749B328D" w:rsidR="00252226" w:rsidRPr="00C52F3C" w:rsidRDefault="0091707A" w:rsidP="00C52F3C">
      <w:pPr>
        <w:rPr>
          <w:rFonts w:cstheme="minorHAnsi"/>
          <w:sz w:val="24"/>
          <w:szCs w:val="24"/>
          <w:lang w:val="en-US"/>
        </w:rPr>
      </w:pPr>
      <w:r w:rsidRPr="00E902AA">
        <w:rPr>
          <w:rFonts w:cstheme="minorHAnsi"/>
          <w:i/>
          <w:iCs/>
          <w:sz w:val="24"/>
          <w:szCs w:val="24"/>
          <w:lang w:val="en-US"/>
        </w:rPr>
        <w:t>Hamlet</w:t>
      </w:r>
      <w:r w:rsidRPr="00C52F3C">
        <w:rPr>
          <w:rFonts w:cstheme="minorHAnsi"/>
          <w:sz w:val="24"/>
          <w:szCs w:val="24"/>
          <w:lang w:val="en-US"/>
        </w:rPr>
        <w:t xml:space="preserve"> as a play falls into </w:t>
      </w:r>
      <w:r w:rsidR="00CA42E3" w:rsidRPr="00C52F3C">
        <w:rPr>
          <w:rFonts w:cstheme="minorHAnsi"/>
          <w:sz w:val="24"/>
          <w:szCs w:val="24"/>
          <w:lang w:val="en-US"/>
        </w:rPr>
        <w:t>category</w:t>
      </w:r>
      <w:r w:rsidRPr="00C52F3C">
        <w:rPr>
          <w:rFonts w:cstheme="minorHAnsi"/>
          <w:sz w:val="24"/>
          <w:szCs w:val="24"/>
          <w:lang w:val="en-US"/>
        </w:rPr>
        <w:t xml:space="preserve"> “Revenge plays” that were very popular at the time. Could it be that th</w:t>
      </w:r>
      <w:r w:rsidR="00D53B1B">
        <w:rPr>
          <w:rFonts w:cstheme="minorHAnsi"/>
          <w:sz w:val="24"/>
          <w:szCs w:val="24"/>
          <w:lang w:val="en-US"/>
        </w:rPr>
        <w:t>is</w:t>
      </w:r>
      <w:r w:rsidRPr="00C52F3C">
        <w:rPr>
          <w:rFonts w:cstheme="minorHAnsi"/>
          <w:sz w:val="24"/>
          <w:szCs w:val="24"/>
          <w:lang w:val="en-US"/>
        </w:rPr>
        <w:t xml:space="preserve"> framework gives William </w:t>
      </w:r>
      <w:r w:rsidR="00CA42E3" w:rsidRPr="00C52F3C">
        <w:rPr>
          <w:rFonts w:cstheme="minorHAnsi"/>
          <w:sz w:val="24"/>
          <w:szCs w:val="24"/>
          <w:lang w:val="en-US"/>
        </w:rPr>
        <w:t>Shakespeare</w:t>
      </w:r>
      <w:r w:rsidRPr="00C52F3C">
        <w:rPr>
          <w:rFonts w:cstheme="minorHAnsi"/>
          <w:sz w:val="24"/>
          <w:szCs w:val="24"/>
          <w:lang w:val="en-US"/>
        </w:rPr>
        <w:t xml:space="preserve"> an excellent opportunity to put forward both poli</w:t>
      </w:r>
      <w:r w:rsidR="00D53B1B">
        <w:rPr>
          <w:rFonts w:cstheme="minorHAnsi"/>
          <w:sz w:val="24"/>
          <w:szCs w:val="24"/>
          <w:lang w:val="en-US"/>
        </w:rPr>
        <w:t>ti</w:t>
      </w:r>
      <w:r w:rsidRPr="00C52F3C">
        <w:rPr>
          <w:rFonts w:cstheme="minorHAnsi"/>
          <w:sz w:val="24"/>
          <w:szCs w:val="24"/>
          <w:lang w:val="en-US"/>
        </w:rPr>
        <w:t>cal but also deeply philosophical</w:t>
      </w:r>
      <w:r w:rsidR="00D53B1B">
        <w:rPr>
          <w:rFonts w:cstheme="minorHAnsi"/>
          <w:sz w:val="24"/>
          <w:szCs w:val="24"/>
          <w:lang w:val="en-US"/>
        </w:rPr>
        <w:t xml:space="preserve"> and moral</w:t>
      </w:r>
      <w:r w:rsidRPr="00C52F3C">
        <w:rPr>
          <w:rFonts w:cstheme="minorHAnsi"/>
          <w:sz w:val="24"/>
          <w:szCs w:val="24"/>
          <w:lang w:val="en-US"/>
        </w:rPr>
        <w:t xml:space="preserve"> issues? – </w:t>
      </w:r>
      <w:r w:rsidR="008A5941" w:rsidRPr="00C52F3C">
        <w:rPr>
          <w:rFonts w:cstheme="minorHAnsi"/>
          <w:sz w:val="24"/>
          <w:szCs w:val="24"/>
          <w:lang w:val="en-US"/>
        </w:rPr>
        <w:t>Of course,</w:t>
      </w:r>
      <w:r w:rsidRPr="00C52F3C">
        <w:rPr>
          <w:rFonts w:cstheme="minorHAnsi"/>
          <w:sz w:val="24"/>
          <w:szCs w:val="24"/>
          <w:lang w:val="en-US"/>
        </w:rPr>
        <w:t xml:space="preserve"> he also needed to earn a living, after all</w:t>
      </w:r>
      <w:r w:rsidR="009116B7">
        <w:rPr>
          <w:rFonts w:cstheme="minorHAnsi"/>
          <w:sz w:val="24"/>
          <w:szCs w:val="24"/>
          <w:lang w:val="en-US"/>
        </w:rPr>
        <w:t>,</w:t>
      </w:r>
      <w:r w:rsidRPr="00C52F3C">
        <w:rPr>
          <w:rFonts w:cstheme="minorHAnsi"/>
          <w:sz w:val="24"/>
          <w:szCs w:val="24"/>
          <w:lang w:val="en-US"/>
        </w:rPr>
        <w:t xml:space="preserve"> he was a professional play writer, and that might have influence</w:t>
      </w:r>
      <w:r w:rsidR="006E02FF" w:rsidRPr="00C52F3C">
        <w:rPr>
          <w:rFonts w:cstheme="minorHAnsi"/>
          <w:sz w:val="24"/>
          <w:szCs w:val="24"/>
          <w:lang w:val="en-US"/>
        </w:rPr>
        <w:t>d</w:t>
      </w:r>
      <w:r w:rsidRPr="00C52F3C">
        <w:rPr>
          <w:rFonts w:cstheme="minorHAnsi"/>
          <w:sz w:val="24"/>
          <w:szCs w:val="24"/>
          <w:lang w:val="en-US"/>
        </w:rPr>
        <w:t xml:space="preserve"> his choice of </w:t>
      </w:r>
      <w:r w:rsidR="00D53B1B">
        <w:rPr>
          <w:rFonts w:cstheme="minorHAnsi"/>
          <w:sz w:val="24"/>
          <w:szCs w:val="24"/>
          <w:lang w:val="en-US"/>
        </w:rPr>
        <w:t>genr</w:t>
      </w:r>
      <w:r w:rsidR="008B3605">
        <w:rPr>
          <w:rFonts w:cstheme="minorHAnsi"/>
          <w:sz w:val="24"/>
          <w:szCs w:val="24"/>
          <w:lang w:val="en-US"/>
        </w:rPr>
        <w:t>e</w:t>
      </w:r>
      <w:r w:rsidRPr="00C52F3C">
        <w:rPr>
          <w:rFonts w:cstheme="minorHAnsi"/>
          <w:sz w:val="24"/>
          <w:szCs w:val="24"/>
          <w:lang w:val="en-US"/>
        </w:rPr>
        <w:t>. He needed his plays to be popular.</w:t>
      </w:r>
    </w:p>
    <w:p w14:paraId="4B16190C" w14:textId="77777777" w:rsidR="006D7ECB" w:rsidRDefault="006D7ECB" w:rsidP="00B969B7">
      <w:pPr>
        <w:rPr>
          <w:rFonts w:cstheme="minorHAnsi"/>
          <w:sz w:val="24"/>
          <w:szCs w:val="24"/>
          <w:lang w:val="en-US"/>
        </w:rPr>
      </w:pPr>
    </w:p>
    <w:p w14:paraId="0E9354AF" w14:textId="2FA43F1D" w:rsidR="00B969B7" w:rsidRPr="00B969B7" w:rsidRDefault="0091707A" w:rsidP="00B969B7">
      <w:pPr>
        <w:rPr>
          <w:rFonts w:asciiTheme="majorHAnsi" w:hAnsiTheme="majorHAnsi" w:cstheme="majorHAnsi"/>
          <w:color w:val="8E939C"/>
          <w:sz w:val="24"/>
          <w:szCs w:val="24"/>
          <w:shd w:val="clear" w:color="auto" w:fill="F3F5F9"/>
        </w:rPr>
      </w:pPr>
      <w:r w:rsidRPr="00C52F3C">
        <w:rPr>
          <w:rFonts w:cstheme="minorHAnsi"/>
          <w:sz w:val="24"/>
          <w:szCs w:val="24"/>
          <w:lang w:val="en-US"/>
        </w:rPr>
        <w:t>I do see Jones</w:t>
      </w:r>
      <w:r w:rsidR="00CA42E3" w:rsidRPr="00C52F3C">
        <w:rPr>
          <w:rFonts w:cstheme="minorHAnsi"/>
          <w:sz w:val="24"/>
          <w:szCs w:val="24"/>
          <w:lang w:val="en-US"/>
        </w:rPr>
        <w:t>’</w:t>
      </w:r>
      <w:r w:rsidRPr="00C52F3C">
        <w:rPr>
          <w:rFonts w:cstheme="minorHAnsi"/>
          <w:sz w:val="24"/>
          <w:szCs w:val="24"/>
          <w:lang w:val="en-US"/>
        </w:rPr>
        <w:t xml:space="preserve"> </w:t>
      </w:r>
      <w:r w:rsidR="00AB6528" w:rsidRPr="00C52F3C">
        <w:rPr>
          <w:rFonts w:cstheme="minorHAnsi"/>
          <w:sz w:val="24"/>
          <w:szCs w:val="24"/>
          <w:lang w:val="en-US"/>
        </w:rPr>
        <w:t>psychoanalytical reading of Hamlet</w:t>
      </w:r>
      <w:r w:rsidRPr="00C52F3C">
        <w:rPr>
          <w:rFonts w:cstheme="minorHAnsi"/>
          <w:sz w:val="24"/>
          <w:szCs w:val="24"/>
          <w:lang w:val="en-US"/>
        </w:rPr>
        <w:t xml:space="preserve"> to be very interesting and highlighting many aspect</w:t>
      </w:r>
      <w:r w:rsidR="006E02FF" w:rsidRPr="00C52F3C">
        <w:rPr>
          <w:rFonts w:cstheme="minorHAnsi"/>
          <w:sz w:val="24"/>
          <w:szCs w:val="24"/>
          <w:lang w:val="en-US"/>
        </w:rPr>
        <w:t>s</w:t>
      </w:r>
      <w:r w:rsidRPr="00C52F3C">
        <w:rPr>
          <w:rFonts w:cstheme="minorHAnsi"/>
          <w:sz w:val="24"/>
          <w:szCs w:val="24"/>
          <w:lang w:val="en-US"/>
        </w:rPr>
        <w:t xml:space="preserve"> of Hamlet’s character that need to be highlighted</w:t>
      </w:r>
      <w:r w:rsidR="00AB6528" w:rsidRPr="00C52F3C">
        <w:rPr>
          <w:rFonts w:cstheme="minorHAnsi"/>
          <w:sz w:val="24"/>
          <w:szCs w:val="24"/>
          <w:lang w:val="en-US"/>
        </w:rPr>
        <w:t xml:space="preserve"> as long as </w:t>
      </w:r>
      <w:r w:rsidR="00677C6A">
        <w:rPr>
          <w:rFonts w:cstheme="minorHAnsi"/>
          <w:sz w:val="24"/>
          <w:szCs w:val="24"/>
          <w:lang w:val="en-US"/>
        </w:rPr>
        <w:t>this reading</w:t>
      </w:r>
      <w:r w:rsidR="00AB6528" w:rsidRPr="00C52F3C">
        <w:rPr>
          <w:rFonts w:cstheme="minorHAnsi"/>
          <w:sz w:val="24"/>
          <w:szCs w:val="24"/>
          <w:lang w:val="en-US"/>
        </w:rPr>
        <w:t xml:space="preserve"> is not viewed as </w:t>
      </w:r>
      <w:r w:rsidR="00FD1639" w:rsidRPr="00C52F3C">
        <w:rPr>
          <w:rFonts w:cstheme="minorHAnsi"/>
          <w:sz w:val="24"/>
          <w:szCs w:val="24"/>
          <w:lang w:val="en-US"/>
        </w:rPr>
        <w:t xml:space="preserve">an </w:t>
      </w:r>
      <w:r w:rsidR="008A5941" w:rsidRPr="00C52F3C">
        <w:rPr>
          <w:rFonts w:cstheme="minorHAnsi"/>
          <w:sz w:val="24"/>
          <w:szCs w:val="24"/>
          <w:lang w:val="en-US"/>
        </w:rPr>
        <w:t>all-encompassing</w:t>
      </w:r>
      <w:r w:rsidR="00AB6528" w:rsidRPr="00C52F3C">
        <w:rPr>
          <w:rFonts w:cstheme="minorHAnsi"/>
          <w:sz w:val="24"/>
          <w:szCs w:val="24"/>
          <w:lang w:val="en-US"/>
        </w:rPr>
        <w:t xml:space="preserve"> final explanation of this intriguing play.</w:t>
      </w:r>
      <w:r w:rsidRPr="00C52F3C">
        <w:rPr>
          <w:rFonts w:cstheme="minorHAnsi"/>
          <w:sz w:val="24"/>
          <w:szCs w:val="24"/>
          <w:lang w:val="en-US"/>
        </w:rPr>
        <w:t xml:space="preserve"> I </w:t>
      </w:r>
      <w:r w:rsidR="00235F3A" w:rsidRPr="00C52F3C">
        <w:rPr>
          <w:rFonts w:cstheme="minorHAnsi"/>
          <w:sz w:val="24"/>
          <w:szCs w:val="24"/>
          <w:lang w:val="en-US"/>
        </w:rPr>
        <w:t xml:space="preserve">can </w:t>
      </w:r>
      <w:r w:rsidRPr="00C52F3C">
        <w:rPr>
          <w:rFonts w:cstheme="minorHAnsi"/>
          <w:sz w:val="24"/>
          <w:szCs w:val="24"/>
          <w:lang w:val="en-US"/>
        </w:rPr>
        <w:t>also see validity in</w:t>
      </w:r>
      <w:r w:rsidR="00235F3A" w:rsidRPr="00C52F3C">
        <w:rPr>
          <w:rFonts w:cstheme="minorHAnsi"/>
          <w:sz w:val="24"/>
          <w:szCs w:val="24"/>
          <w:lang w:val="en-US"/>
        </w:rPr>
        <w:t xml:space="preserve"> </w:t>
      </w:r>
      <w:r w:rsidR="00B969B7">
        <w:rPr>
          <w:rFonts w:cstheme="minorHAnsi"/>
          <w:sz w:val="24"/>
          <w:szCs w:val="24"/>
          <w:lang w:val="en-US"/>
        </w:rPr>
        <w:t>many</w:t>
      </w:r>
      <w:r w:rsidR="00235F3A" w:rsidRPr="00C52F3C">
        <w:rPr>
          <w:rFonts w:cstheme="minorHAnsi"/>
          <w:sz w:val="24"/>
          <w:szCs w:val="24"/>
          <w:lang w:val="en-US"/>
        </w:rPr>
        <w:t xml:space="preserve"> aspects of</w:t>
      </w:r>
      <w:r w:rsidRPr="00C52F3C">
        <w:rPr>
          <w:rFonts w:cstheme="minorHAnsi"/>
          <w:sz w:val="24"/>
          <w:szCs w:val="24"/>
          <w:lang w:val="en-US"/>
        </w:rPr>
        <w:t xml:space="preserve"> </w:t>
      </w:r>
      <w:r w:rsidR="00B60437" w:rsidRPr="00C52F3C">
        <w:rPr>
          <w:rFonts w:cstheme="minorHAnsi"/>
          <w:sz w:val="24"/>
          <w:szCs w:val="24"/>
          <w:lang w:val="en-US"/>
        </w:rPr>
        <w:t>Bradley’s</w:t>
      </w:r>
      <w:r w:rsidRPr="00C52F3C">
        <w:rPr>
          <w:rFonts w:cstheme="minorHAnsi"/>
          <w:sz w:val="24"/>
          <w:szCs w:val="24"/>
          <w:lang w:val="en-US"/>
        </w:rPr>
        <w:t xml:space="preserve"> analyses</w:t>
      </w:r>
      <w:r w:rsidR="00403AB0">
        <w:rPr>
          <w:rFonts w:cstheme="minorHAnsi"/>
          <w:sz w:val="24"/>
          <w:szCs w:val="24"/>
          <w:lang w:val="en-US"/>
        </w:rPr>
        <w:t>.</w:t>
      </w:r>
    </w:p>
    <w:p w14:paraId="689A62A4" w14:textId="5B530D4B" w:rsidR="0091707A" w:rsidRDefault="00B969B7" w:rsidP="00C52F3C">
      <w:pPr>
        <w:rPr>
          <w:rFonts w:cstheme="minorHAnsi"/>
          <w:sz w:val="24"/>
          <w:szCs w:val="24"/>
          <w:lang w:val="en-US"/>
        </w:rPr>
      </w:pPr>
      <w:r>
        <w:rPr>
          <w:rFonts w:cstheme="minorHAnsi"/>
          <w:sz w:val="24"/>
          <w:szCs w:val="24"/>
          <w:lang w:val="en-US"/>
        </w:rPr>
        <w:t>T</w:t>
      </w:r>
      <w:r w:rsidR="007A5356" w:rsidRPr="00C52F3C">
        <w:rPr>
          <w:rFonts w:cstheme="minorHAnsi"/>
          <w:sz w:val="24"/>
          <w:szCs w:val="24"/>
          <w:lang w:val="en-US"/>
        </w:rPr>
        <w:t xml:space="preserve">erry </w:t>
      </w:r>
      <w:r w:rsidR="00B60437" w:rsidRPr="00C52F3C">
        <w:rPr>
          <w:rFonts w:cstheme="minorHAnsi"/>
          <w:sz w:val="24"/>
          <w:szCs w:val="24"/>
          <w:lang w:val="en-US"/>
        </w:rPr>
        <w:t>Eagleton’s</w:t>
      </w:r>
      <w:r w:rsidR="007A5356" w:rsidRPr="00C52F3C">
        <w:rPr>
          <w:rFonts w:cstheme="minorHAnsi"/>
          <w:sz w:val="24"/>
          <w:szCs w:val="24"/>
          <w:lang w:val="en-US"/>
        </w:rPr>
        <w:t xml:space="preserve"> </w:t>
      </w:r>
      <w:r w:rsidR="007A5356" w:rsidRPr="00C52F3C">
        <w:rPr>
          <w:rFonts w:cstheme="minorHAnsi"/>
          <w:i/>
          <w:iCs/>
          <w:sz w:val="24"/>
          <w:szCs w:val="24"/>
          <w:lang w:val="en-US"/>
        </w:rPr>
        <w:t xml:space="preserve">Literary Theory </w:t>
      </w:r>
      <w:r w:rsidR="008A5941" w:rsidRPr="00C52F3C">
        <w:rPr>
          <w:rFonts w:cstheme="minorHAnsi"/>
          <w:i/>
          <w:iCs/>
          <w:sz w:val="24"/>
          <w:szCs w:val="24"/>
          <w:lang w:val="en-US"/>
        </w:rPr>
        <w:t>an</w:t>
      </w:r>
      <w:r w:rsidR="00FB06FB">
        <w:rPr>
          <w:rFonts w:cstheme="minorHAnsi"/>
          <w:i/>
          <w:iCs/>
          <w:sz w:val="24"/>
          <w:szCs w:val="24"/>
          <w:lang w:val="en-US"/>
        </w:rPr>
        <w:t>d</w:t>
      </w:r>
      <w:r w:rsidR="007A5356" w:rsidRPr="00C52F3C">
        <w:rPr>
          <w:rFonts w:cstheme="minorHAnsi"/>
          <w:i/>
          <w:iCs/>
          <w:sz w:val="24"/>
          <w:szCs w:val="24"/>
          <w:lang w:val="en-US"/>
        </w:rPr>
        <w:t xml:space="preserve"> Introductio</w:t>
      </w:r>
      <w:r w:rsidR="00FB06FB">
        <w:rPr>
          <w:rFonts w:cstheme="minorHAnsi"/>
          <w:i/>
          <w:iCs/>
          <w:sz w:val="24"/>
          <w:szCs w:val="24"/>
          <w:lang w:val="en-US"/>
        </w:rPr>
        <w:t xml:space="preserve">n </w:t>
      </w:r>
      <w:r w:rsidR="00FB06FB" w:rsidRPr="00FB06FB">
        <w:rPr>
          <w:rFonts w:cstheme="minorHAnsi"/>
          <w:sz w:val="24"/>
          <w:szCs w:val="24"/>
          <w:lang w:val="en-US"/>
        </w:rPr>
        <w:t>is suggesting</w:t>
      </w:r>
      <w:r w:rsidR="004B27EF">
        <w:rPr>
          <w:rFonts w:cstheme="minorHAnsi"/>
          <w:sz w:val="24"/>
          <w:szCs w:val="24"/>
          <w:lang w:val="en-US"/>
        </w:rPr>
        <w:t xml:space="preserve"> that the psychoanaly</w:t>
      </w:r>
      <w:r w:rsidR="002C7B70">
        <w:rPr>
          <w:rFonts w:cstheme="minorHAnsi"/>
          <w:sz w:val="24"/>
          <w:szCs w:val="24"/>
          <w:lang w:val="en-US"/>
        </w:rPr>
        <w:t>s</w:t>
      </w:r>
      <w:r w:rsidR="004B27EF">
        <w:rPr>
          <w:rFonts w:cstheme="minorHAnsi"/>
          <w:sz w:val="24"/>
          <w:szCs w:val="24"/>
          <w:lang w:val="en-US"/>
        </w:rPr>
        <w:t>ing the unconscious motivations of characters has a limited value and analyses founded on Freud’s theories have a very strong bias to start with.</w:t>
      </w:r>
    </w:p>
    <w:p w14:paraId="58FAB520" w14:textId="77777777" w:rsidR="006D7ECB" w:rsidRPr="00C52F3C" w:rsidRDefault="006D7ECB" w:rsidP="00C52F3C">
      <w:pPr>
        <w:rPr>
          <w:rFonts w:cstheme="minorHAnsi"/>
          <w:sz w:val="24"/>
          <w:szCs w:val="24"/>
          <w:lang w:val="en-US"/>
        </w:rPr>
      </w:pPr>
    </w:p>
    <w:p w14:paraId="1FCCF0E3" w14:textId="5C69BA70" w:rsidR="0091707A" w:rsidRDefault="0091707A" w:rsidP="00C52F3C">
      <w:pPr>
        <w:rPr>
          <w:rFonts w:cstheme="minorHAnsi"/>
          <w:sz w:val="24"/>
          <w:szCs w:val="24"/>
          <w:lang w:val="en-US"/>
        </w:rPr>
      </w:pPr>
      <w:r w:rsidRPr="00C52F3C">
        <w:rPr>
          <w:rFonts w:cstheme="minorHAnsi"/>
          <w:sz w:val="24"/>
          <w:szCs w:val="24"/>
          <w:lang w:val="en-US"/>
        </w:rPr>
        <w:t>Maybe</w:t>
      </w:r>
      <w:r w:rsidR="00D91DC5">
        <w:rPr>
          <w:rFonts w:cstheme="minorHAnsi"/>
          <w:sz w:val="24"/>
          <w:szCs w:val="24"/>
          <w:lang w:val="en-US"/>
        </w:rPr>
        <w:t xml:space="preserve"> analysing</w:t>
      </w:r>
      <w:r w:rsidRPr="00C52F3C">
        <w:rPr>
          <w:rFonts w:cstheme="minorHAnsi"/>
          <w:sz w:val="24"/>
          <w:szCs w:val="24"/>
          <w:lang w:val="en-US"/>
        </w:rPr>
        <w:t xml:space="preserve"> </w:t>
      </w:r>
      <w:r w:rsidRPr="00C52F3C">
        <w:rPr>
          <w:rFonts w:cstheme="minorHAnsi"/>
          <w:i/>
          <w:iCs/>
          <w:sz w:val="24"/>
          <w:szCs w:val="24"/>
          <w:lang w:val="en-US"/>
        </w:rPr>
        <w:t xml:space="preserve">Hamlet the Prince of Denmark </w:t>
      </w:r>
      <w:r w:rsidRPr="00C52F3C">
        <w:rPr>
          <w:rFonts w:cstheme="minorHAnsi"/>
          <w:sz w:val="24"/>
          <w:szCs w:val="24"/>
          <w:lang w:val="en-US"/>
        </w:rPr>
        <w:t>is</w:t>
      </w:r>
      <w:r w:rsidR="007A5356" w:rsidRPr="00C52F3C">
        <w:rPr>
          <w:rFonts w:cstheme="minorHAnsi"/>
          <w:sz w:val="24"/>
          <w:szCs w:val="24"/>
          <w:lang w:val="en-US"/>
        </w:rPr>
        <w:t xml:space="preserve"> like the story of three blind men trying to figure out what an elephant is like; one</w:t>
      </w:r>
      <w:r w:rsidR="008A5941" w:rsidRPr="00C52F3C">
        <w:rPr>
          <w:rFonts w:cstheme="minorHAnsi"/>
          <w:sz w:val="24"/>
          <w:szCs w:val="24"/>
          <w:lang w:val="en-US"/>
        </w:rPr>
        <w:t xml:space="preserve"> person</w:t>
      </w:r>
      <w:r w:rsidR="007A5356" w:rsidRPr="00C52F3C">
        <w:rPr>
          <w:rFonts w:cstheme="minorHAnsi"/>
          <w:sz w:val="24"/>
          <w:szCs w:val="24"/>
          <w:lang w:val="en-US"/>
        </w:rPr>
        <w:t xml:space="preserve"> touches the trunk and thin</w:t>
      </w:r>
      <w:r w:rsidR="008A5941" w:rsidRPr="00C52F3C">
        <w:rPr>
          <w:rFonts w:cstheme="minorHAnsi"/>
          <w:sz w:val="24"/>
          <w:szCs w:val="24"/>
          <w:lang w:val="en-US"/>
        </w:rPr>
        <w:t>k</w:t>
      </w:r>
      <w:r w:rsidR="007A5356" w:rsidRPr="00C52F3C">
        <w:rPr>
          <w:rFonts w:cstheme="minorHAnsi"/>
          <w:sz w:val="24"/>
          <w:szCs w:val="24"/>
          <w:lang w:val="en-US"/>
        </w:rPr>
        <w:t>s an elephant must be a bit like a boa snake, the other the leg and claims it is more like a</w:t>
      </w:r>
      <w:r w:rsidR="008A5941" w:rsidRPr="00C52F3C">
        <w:rPr>
          <w:rFonts w:cstheme="minorHAnsi"/>
          <w:sz w:val="24"/>
          <w:szCs w:val="24"/>
          <w:lang w:val="en-US"/>
        </w:rPr>
        <w:t xml:space="preserve"> strong</w:t>
      </w:r>
      <w:r w:rsidR="007A5356" w:rsidRPr="00C52F3C">
        <w:rPr>
          <w:rFonts w:cstheme="minorHAnsi"/>
          <w:sz w:val="24"/>
          <w:szCs w:val="24"/>
          <w:lang w:val="en-US"/>
        </w:rPr>
        <w:t xml:space="preserve"> </w:t>
      </w:r>
      <w:r w:rsidR="00CA42E3" w:rsidRPr="00C52F3C">
        <w:rPr>
          <w:rFonts w:cstheme="minorHAnsi"/>
          <w:sz w:val="24"/>
          <w:szCs w:val="24"/>
          <w:lang w:val="en-US"/>
        </w:rPr>
        <w:t>pillar</w:t>
      </w:r>
      <w:r w:rsidR="007A5356" w:rsidRPr="00C52F3C">
        <w:rPr>
          <w:rFonts w:cstheme="minorHAnsi"/>
          <w:sz w:val="24"/>
          <w:szCs w:val="24"/>
          <w:lang w:val="en-US"/>
        </w:rPr>
        <w:t xml:space="preserve"> where the third one likens elephant to a rope since he is touching the ta</w:t>
      </w:r>
      <w:r w:rsidR="006E02FF" w:rsidRPr="00C52F3C">
        <w:rPr>
          <w:rFonts w:cstheme="minorHAnsi"/>
          <w:sz w:val="24"/>
          <w:szCs w:val="24"/>
          <w:lang w:val="en-US"/>
        </w:rPr>
        <w:t>il</w:t>
      </w:r>
      <w:r w:rsidR="007A5356" w:rsidRPr="00C52F3C">
        <w:rPr>
          <w:rFonts w:cstheme="minorHAnsi"/>
          <w:sz w:val="24"/>
          <w:szCs w:val="24"/>
          <w:lang w:val="en-US"/>
        </w:rPr>
        <w:t xml:space="preserve">. Maybe there is not one, or even </w:t>
      </w:r>
      <w:r w:rsidR="00F16752" w:rsidRPr="00C52F3C">
        <w:rPr>
          <w:rFonts w:cstheme="minorHAnsi"/>
          <w:sz w:val="24"/>
          <w:szCs w:val="24"/>
          <w:lang w:val="en-US"/>
        </w:rPr>
        <w:t>several</w:t>
      </w:r>
      <w:r w:rsidR="007A5356" w:rsidRPr="00C52F3C">
        <w:rPr>
          <w:rFonts w:cstheme="minorHAnsi"/>
          <w:sz w:val="24"/>
          <w:szCs w:val="24"/>
          <w:lang w:val="en-US"/>
        </w:rPr>
        <w:t xml:space="preserve"> combined</w:t>
      </w:r>
      <w:r w:rsidR="00F16752" w:rsidRPr="00C52F3C">
        <w:rPr>
          <w:rFonts w:cstheme="minorHAnsi"/>
          <w:sz w:val="24"/>
          <w:szCs w:val="24"/>
          <w:lang w:val="en-US"/>
        </w:rPr>
        <w:t xml:space="preserve"> literary</w:t>
      </w:r>
      <w:r w:rsidR="007A5356" w:rsidRPr="00C52F3C">
        <w:rPr>
          <w:rFonts w:cstheme="minorHAnsi"/>
          <w:sz w:val="24"/>
          <w:szCs w:val="24"/>
          <w:lang w:val="en-US"/>
        </w:rPr>
        <w:t xml:space="preserve"> theories that could fully explain and unlock the cod</w:t>
      </w:r>
      <w:r w:rsidR="00CA42E3" w:rsidRPr="00C52F3C">
        <w:rPr>
          <w:rFonts w:cstheme="minorHAnsi"/>
          <w:sz w:val="24"/>
          <w:szCs w:val="24"/>
          <w:lang w:val="en-US"/>
        </w:rPr>
        <w:t>e</w:t>
      </w:r>
      <w:r w:rsidR="007A5356" w:rsidRPr="00C52F3C">
        <w:rPr>
          <w:rFonts w:cstheme="minorHAnsi"/>
          <w:sz w:val="24"/>
          <w:szCs w:val="24"/>
          <w:lang w:val="en-US"/>
        </w:rPr>
        <w:t xml:space="preserve">s in something as </w:t>
      </w:r>
      <w:r w:rsidR="00CA42E3" w:rsidRPr="00C52F3C">
        <w:rPr>
          <w:rFonts w:cstheme="minorHAnsi"/>
          <w:sz w:val="24"/>
          <w:szCs w:val="24"/>
          <w:lang w:val="en-US"/>
        </w:rPr>
        <w:t>multilayered</w:t>
      </w:r>
      <w:r w:rsidR="007A5356" w:rsidRPr="00C52F3C">
        <w:rPr>
          <w:rFonts w:cstheme="minorHAnsi"/>
          <w:sz w:val="24"/>
          <w:szCs w:val="24"/>
          <w:lang w:val="en-US"/>
        </w:rPr>
        <w:t xml:space="preserve"> and complex as Hamlet. And maybe there is an aspect in great art that escapes all explanations and simply is great art leaving all scholars standing on the shore as it expands to the</w:t>
      </w:r>
      <w:r w:rsidR="00E902AA">
        <w:rPr>
          <w:rFonts w:cstheme="minorHAnsi"/>
          <w:sz w:val="24"/>
          <w:szCs w:val="24"/>
          <w:lang w:val="en-US"/>
        </w:rPr>
        <w:t xml:space="preserve"> unknown</w:t>
      </w:r>
      <w:r w:rsidR="007A5356" w:rsidRPr="00C52F3C">
        <w:rPr>
          <w:rFonts w:cstheme="minorHAnsi"/>
          <w:sz w:val="24"/>
          <w:szCs w:val="24"/>
          <w:lang w:val="en-US"/>
        </w:rPr>
        <w:t xml:space="preserve"> universal waters.</w:t>
      </w:r>
    </w:p>
    <w:p w14:paraId="5F225352" w14:textId="42E35B90" w:rsidR="00541F9B" w:rsidRDefault="00541F9B" w:rsidP="00C52F3C">
      <w:pPr>
        <w:rPr>
          <w:rFonts w:cstheme="minorHAnsi"/>
          <w:sz w:val="24"/>
          <w:szCs w:val="24"/>
          <w:lang w:val="en-US"/>
        </w:rPr>
      </w:pPr>
    </w:p>
    <w:p w14:paraId="4F1AB47C" w14:textId="77777777" w:rsidR="006D7ECB" w:rsidRDefault="006D7ECB" w:rsidP="00C52F3C">
      <w:pPr>
        <w:rPr>
          <w:rFonts w:cstheme="minorHAnsi"/>
          <w:sz w:val="24"/>
          <w:szCs w:val="24"/>
          <w:lang w:val="en-US"/>
        </w:rPr>
      </w:pPr>
    </w:p>
    <w:p w14:paraId="3E0B68AC" w14:textId="77777777" w:rsidR="006D7ECB" w:rsidRDefault="006D7ECB" w:rsidP="00C52F3C">
      <w:pPr>
        <w:rPr>
          <w:rFonts w:cstheme="minorHAnsi"/>
          <w:sz w:val="24"/>
          <w:szCs w:val="24"/>
          <w:lang w:val="en-US"/>
        </w:rPr>
      </w:pPr>
    </w:p>
    <w:p w14:paraId="2EFD4692" w14:textId="3B043B1C" w:rsidR="00541F9B" w:rsidRDefault="00541F9B" w:rsidP="00C52F3C">
      <w:pPr>
        <w:rPr>
          <w:rFonts w:cstheme="minorHAnsi"/>
          <w:sz w:val="28"/>
          <w:szCs w:val="28"/>
          <w:lang w:val="en-US"/>
        </w:rPr>
      </w:pPr>
      <w:bookmarkStart w:id="3" w:name="_GoBack"/>
      <w:bookmarkEnd w:id="3"/>
      <w:r w:rsidRPr="006D7ECB">
        <w:rPr>
          <w:rFonts w:cstheme="minorHAnsi"/>
          <w:sz w:val="28"/>
          <w:szCs w:val="28"/>
          <w:lang w:val="en-US"/>
        </w:rPr>
        <w:lastRenderedPageBreak/>
        <w:t>Bibliography</w:t>
      </w:r>
    </w:p>
    <w:p w14:paraId="2C5C84AE" w14:textId="77777777" w:rsidR="006D7ECB" w:rsidRPr="006D7ECB" w:rsidRDefault="006D7ECB" w:rsidP="00C52F3C">
      <w:pPr>
        <w:rPr>
          <w:rFonts w:cstheme="minorHAnsi"/>
          <w:sz w:val="28"/>
          <w:szCs w:val="28"/>
          <w:lang w:val="en-US"/>
        </w:rPr>
      </w:pPr>
    </w:p>
    <w:p w14:paraId="7E34D041" w14:textId="4320B6D7" w:rsidR="006D7ECB" w:rsidRDefault="006D7ECB" w:rsidP="00C52F3C">
      <w:pPr>
        <w:rPr>
          <w:rFonts w:cstheme="minorHAnsi"/>
          <w:sz w:val="24"/>
          <w:szCs w:val="24"/>
          <w:lang w:val="en-US"/>
        </w:rPr>
      </w:pPr>
      <w:r>
        <w:rPr>
          <w:rFonts w:cstheme="minorHAnsi"/>
          <w:sz w:val="24"/>
          <w:szCs w:val="24"/>
          <w:lang w:val="en-US"/>
        </w:rPr>
        <w:t>Psyche, Text, and Society: Critical and Cultural Theory, Seminar 1-6, Peter Mitchell, Lampeter University, October/November 2019</w:t>
      </w:r>
    </w:p>
    <w:p w14:paraId="0D844A8D" w14:textId="67277D45" w:rsidR="00F0107F" w:rsidRPr="00F0107F" w:rsidRDefault="00E41FA3" w:rsidP="00C52F3C">
      <w:pPr>
        <w:rPr>
          <w:rFonts w:asciiTheme="majorHAnsi" w:hAnsiTheme="majorHAnsi" w:cstheme="majorHAnsi"/>
          <w:sz w:val="24"/>
          <w:szCs w:val="24"/>
          <w:lang w:val="en-US"/>
        </w:rPr>
      </w:pPr>
      <w:r>
        <w:rPr>
          <w:rFonts w:asciiTheme="majorHAnsi" w:hAnsiTheme="majorHAnsi" w:cstheme="majorHAnsi"/>
          <w:sz w:val="24"/>
          <w:szCs w:val="24"/>
          <w:lang w:val="en-US"/>
        </w:rPr>
        <w:t xml:space="preserve">Jump John, </w:t>
      </w:r>
      <w:r w:rsidRPr="00E41FA3">
        <w:rPr>
          <w:rFonts w:asciiTheme="majorHAnsi" w:hAnsiTheme="majorHAnsi" w:cstheme="majorHAnsi"/>
          <w:i/>
          <w:iCs/>
          <w:sz w:val="24"/>
          <w:szCs w:val="24"/>
          <w:lang w:val="en-US"/>
        </w:rPr>
        <w:t>Shake</w:t>
      </w:r>
      <w:r w:rsidR="00846A6A">
        <w:rPr>
          <w:rFonts w:asciiTheme="majorHAnsi" w:hAnsiTheme="majorHAnsi" w:cstheme="majorHAnsi"/>
          <w:i/>
          <w:iCs/>
          <w:sz w:val="24"/>
          <w:szCs w:val="24"/>
          <w:lang w:val="en-US"/>
        </w:rPr>
        <w:t>s</w:t>
      </w:r>
      <w:r w:rsidRPr="00E41FA3">
        <w:rPr>
          <w:rFonts w:asciiTheme="majorHAnsi" w:hAnsiTheme="majorHAnsi" w:cstheme="majorHAnsi"/>
          <w:i/>
          <w:iCs/>
          <w:sz w:val="24"/>
          <w:szCs w:val="24"/>
          <w:lang w:val="en-US"/>
        </w:rPr>
        <w:t>peare Hamlet</w:t>
      </w:r>
      <w:r>
        <w:rPr>
          <w:rFonts w:asciiTheme="majorHAnsi" w:hAnsiTheme="majorHAnsi" w:cstheme="majorHAnsi"/>
          <w:sz w:val="24"/>
          <w:szCs w:val="24"/>
          <w:lang w:val="en-US"/>
        </w:rPr>
        <w:t xml:space="preserve"> a casebook</w:t>
      </w:r>
      <w:r w:rsidR="00726A28">
        <w:rPr>
          <w:rFonts w:asciiTheme="majorHAnsi" w:hAnsiTheme="majorHAnsi" w:cstheme="majorHAnsi"/>
          <w:sz w:val="24"/>
          <w:szCs w:val="24"/>
          <w:lang w:val="en-US"/>
        </w:rPr>
        <w:t>;</w:t>
      </w:r>
      <w:r>
        <w:rPr>
          <w:rFonts w:asciiTheme="majorHAnsi" w:hAnsiTheme="majorHAnsi" w:cstheme="majorHAnsi"/>
          <w:i/>
          <w:iCs/>
          <w:sz w:val="24"/>
          <w:szCs w:val="24"/>
          <w:lang w:val="en-US"/>
        </w:rPr>
        <w:t xml:space="preserve"> </w:t>
      </w:r>
      <w:r w:rsidR="00726A28" w:rsidRPr="00F0107F">
        <w:rPr>
          <w:rFonts w:asciiTheme="majorHAnsi" w:hAnsiTheme="majorHAnsi" w:cstheme="majorHAnsi"/>
          <w:sz w:val="24"/>
          <w:szCs w:val="24"/>
          <w:lang w:val="en-US"/>
        </w:rPr>
        <w:t>Jones Ernest</w:t>
      </w:r>
      <w:r w:rsidR="00726A28">
        <w:rPr>
          <w:rFonts w:asciiTheme="majorHAnsi" w:hAnsiTheme="majorHAnsi" w:cstheme="majorHAnsi"/>
          <w:sz w:val="24"/>
          <w:szCs w:val="24"/>
          <w:lang w:val="en-US"/>
        </w:rPr>
        <w:t xml:space="preserve">, </w:t>
      </w:r>
      <w:r w:rsidR="00726A28" w:rsidRPr="00E41FA3">
        <w:rPr>
          <w:rFonts w:asciiTheme="majorHAnsi" w:hAnsiTheme="majorHAnsi" w:cstheme="majorHAnsi"/>
          <w:i/>
          <w:iCs/>
          <w:sz w:val="24"/>
          <w:szCs w:val="24"/>
          <w:lang w:val="en-US"/>
        </w:rPr>
        <w:t>Hamlet and Oedipus</w:t>
      </w:r>
      <w:r w:rsidR="00726A28">
        <w:rPr>
          <w:rFonts w:asciiTheme="majorHAnsi" w:hAnsiTheme="majorHAnsi" w:cstheme="majorHAnsi"/>
          <w:i/>
          <w:iCs/>
          <w:sz w:val="24"/>
          <w:szCs w:val="24"/>
          <w:lang w:val="en-US"/>
        </w:rPr>
        <w:t xml:space="preserve"> 1949</w:t>
      </w:r>
    </w:p>
    <w:p w14:paraId="576E7737" w14:textId="55D5367E" w:rsidR="0056198E" w:rsidRDefault="00541F9B" w:rsidP="00B604A0">
      <w:pPr>
        <w:rPr>
          <w:rFonts w:asciiTheme="majorHAnsi" w:hAnsiTheme="majorHAnsi" w:cstheme="majorHAnsi"/>
        </w:rPr>
      </w:pPr>
      <w:r w:rsidRPr="00F0107F">
        <w:rPr>
          <w:rFonts w:asciiTheme="majorHAnsi" w:hAnsiTheme="majorHAnsi" w:cstheme="majorHAnsi"/>
          <w:sz w:val="24"/>
          <w:szCs w:val="24"/>
        </w:rPr>
        <w:t>Eagleton</w:t>
      </w:r>
      <w:r w:rsidR="00F0107F" w:rsidRPr="00F0107F">
        <w:rPr>
          <w:rFonts w:asciiTheme="majorHAnsi" w:hAnsiTheme="majorHAnsi" w:cstheme="majorHAnsi"/>
          <w:sz w:val="24"/>
          <w:szCs w:val="24"/>
        </w:rPr>
        <w:t xml:space="preserve"> Terry</w:t>
      </w:r>
      <w:r w:rsidRPr="00F0107F">
        <w:rPr>
          <w:rFonts w:asciiTheme="majorHAnsi" w:hAnsiTheme="majorHAnsi" w:cstheme="majorHAnsi"/>
          <w:sz w:val="24"/>
          <w:szCs w:val="24"/>
        </w:rPr>
        <w:t xml:space="preserve">, Chapter 5 ‘Psychoanalysis’ in </w:t>
      </w:r>
      <w:r w:rsidRPr="00F0107F">
        <w:rPr>
          <w:rFonts w:asciiTheme="majorHAnsi" w:hAnsiTheme="majorHAnsi" w:cstheme="majorHAnsi"/>
          <w:i/>
          <w:iCs/>
          <w:sz w:val="24"/>
          <w:szCs w:val="24"/>
        </w:rPr>
        <w:t>Literary Theory: An Introduction</w:t>
      </w:r>
      <w:r w:rsidRPr="00F0107F">
        <w:rPr>
          <w:rFonts w:asciiTheme="majorHAnsi" w:hAnsiTheme="majorHAnsi" w:cstheme="majorHAnsi"/>
          <w:sz w:val="24"/>
          <w:szCs w:val="24"/>
        </w:rPr>
        <w:t xml:space="preserve"> (Oxford; Victoria: Blackwell Publishing, 1983)</w:t>
      </w:r>
      <w:r w:rsidR="0056198E" w:rsidRPr="00F0107F">
        <w:rPr>
          <w:rFonts w:asciiTheme="majorHAnsi" w:hAnsiTheme="majorHAnsi" w:cstheme="majorHAnsi"/>
        </w:rPr>
        <w:t xml:space="preserve"> </w:t>
      </w:r>
    </w:p>
    <w:p w14:paraId="6F986659" w14:textId="74D0E9D3" w:rsidR="00ED1692" w:rsidRPr="00726A28" w:rsidRDefault="00ED1692" w:rsidP="00B604A0">
      <w:pPr>
        <w:rPr>
          <w:rFonts w:asciiTheme="majorHAnsi" w:hAnsiTheme="majorHAnsi" w:cstheme="majorHAnsi"/>
          <w:sz w:val="24"/>
          <w:szCs w:val="24"/>
        </w:rPr>
      </w:pPr>
      <w:r w:rsidRPr="00ED1692">
        <w:rPr>
          <w:rFonts w:asciiTheme="majorHAnsi" w:hAnsiTheme="majorHAnsi" w:cstheme="majorHAnsi"/>
          <w:sz w:val="24"/>
          <w:szCs w:val="24"/>
        </w:rPr>
        <w:t>William Shakespeare</w:t>
      </w:r>
      <w:r w:rsidRPr="00ED1692">
        <w:rPr>
          <w:rFonts w:asciiTheme="majorHAnsi" w:hAnsiTheme="majorHAnsi" w:cstheme="majorHAnsi"/>
          <w:i/>
          <w:iCs/>
          <w:sz w:val="24"/>
          <w:szCs w:val="24"/>
        </w:rPr>
        <w:t xml:space="preserve">, </w:t>
      </w:r>
      <w:r w:rsidR="00726A28">
        <w:rPr>
          <w:rFonts w:asciiTheme="majorHAnsi" w:hAnsiTheme="majorHAnsi" w:cstheme="majorHAnsi"/>
          <w:i/>
          <w:iCs/>
          <w:sz w:val="24"/>
          <w:szCs w:val="24"/>
        </w:rPr>
        <w:t xml:space="preserve">The Complete Works / </w:t>
      </w:r>
      <w:r w:rsidRPr="00ED1692">
        <w:rPr>
          <w:rFonts w:asciiTheme="majorHAnsi" w:hAnsiTheme="majorHAnsi" w:cstheme="majorHAnsi"/>
          <w:i/>
          <w:iCs/>
          <w:sz w:val="24"/>
          <w:szCs w:val="24"/>
        </w:rPr>
        <w:t>Hamlet Prince of Denmark</w:t>
      </w:r>
      <w:r w:rsidR="00726A28">
        <w:rPr>
          <w:rFonts w:asciiTheme="majorHAnsi" w:hAnsiTheme="majorHAnsi" w:cstheme="majorHAnsi"/>
          <w:i/>
          <w:iCs/>
          <w:sz w:val="24"/>
          <w:szCs w:val="24"/>
        </w:rPr>
        <w:t xml:space="preserve"> </w:t>
      </w:r>
      <w:r w:rsidR="00726A28" w:rsidRPr="00726A28">
        <w:rPr>
          <w:rFonts w:asciiTheme="majorHAnsi" w:hAnsiTheme="majorHAnsi" w:cstheme="majorHAnsi"/>
          <w:sz w:val="24"/>
          <w:szCs w:val="24"/>
        </w:rPr>
        <w:t>(</w:t>
      </w:r>
      <w:r w:rsidR="00726A28">
        <w:rPr>
          <w:rFonts w:asciiTheme="majorHAnsi" w:hAnsiTheme="majorHAnsi" w:cstheme="majorHAnsi"/>
          <w:sz w:val="24"/>
          <w:szCs w:val="24"/>
        </w:rPr>
        <w:t>Geddes &amp; Grosset 2016)</w:t>
      </w:r>
    </w:p>
    <w:p w14:paraId="144450EA" w14:textId="4FA17FC7" w:rsidR="004B6498" w:rsidRPr="00F0107F" w:rsidRDefault="0056198E" w:rsidP="00B604A0">
      <w:pPr>
        <w:rPr>
          <w:rFonts w:asciiTheme="majorHAnsi" w:hAnsiTheme="majorHAnsi" w:cstheme="majorHAnsi"/>
          <w:sz w:val="24"/>
          <w:szCs w:val="24"/>
        </w:rPr>
      </w:pPr>
      <w:r w:rsidRPr="00F0107F">
        <w:rPr>
          <w:rFonts w:asciiTheme="majorHAnsi" w:hAnsiTheme="majorHAnsi" w:cstheme="majorHAnsi"/>
          <w:sz w:val="24"/>
          <w:szCs w:val="24"/>
        </w:rPr>
        <w:t>Bradley</w:t>
      </w:r>
      <w:r w:rsidR="00F0107F" w:rsidRPr="00F0107F">
        <w:rPr>
          <w:rFonts w:asciiTheme="majorHAnsi" w:hAnsiTheme="majorHAnsi" w:cstheme="majorHAnsi"/>
          <w:sz w:val="24"/>
          <w:szCs w:val="24"/>
        </w:rPr>
        <w:t xml:space="preserve"> A.C</w:t>
      </w:r>
      <w:r w:rsidRPr="00F0107F">
        <w:rPr>
          <w:rFonts w:asciiTheme="majorHAnsi" w:hAnsiTheme="majorHAnsi" w:cstheme="majorHAnsi"/>
          <w:sz w:val="24"/>
          <w:szCs w:val="24"/>
        </w:rPr>
        <w:t>, ‘</w:t>
      </w:r>
      <w:r w:rsidRPr="00ED1692">
        <w:rPr>
          <w:rFonts w:asciiTheme="majorHAnsi" w:hAnsiTheme="majorHAnsi" w:cstheme="majorHAnsi"/>
          <w:i/>
          <w:iCs/>
          <w:sz w:val="24"/>
          <w:szCs w:val="24"/>
        </w:rPr>
        <w:t>Shakespeare’s Tragic Period</w:t>
      </w:r>
      <w:r w:rsidRPr="00F0107F">
        <w:rPr>
          <w:rFonts w:asciiTheme="majorHAnsi" w:hAnsiTheme="majorHAnsi" w:cstheme="majorHAnsi"/>
          <w:sz w:val="24"/>
          <w:szCs w:val="24"/>
        </w:rPr>
        <w:t xml:space="preserve"> – </w:t>
      </w:r>
      <w:r w:rsidRPr="00F0107F">
        <w:rPr>
          <w:rFonts w:asciiTheme="majorHAnsi" w:hAnsiTheme="majorHAnsi" w:cstheme="majorHAnsi"/>
          <w:i/>
          <w:iCs/>
          <w:sz w:val="24"/>
          <w:szCs w:val="24"/>
        </w:rPr>
        <w:t>Hamlet</w:t>
      </w:r>
      <w:r w:rsidRPr="00F0107F">
        <w:rPr>
          <w:rFonts w:asciiTheme="majorHAnsi" w:hAnsiTheme="majorHAnsi" w:cstheme="majorHAnsi"/>
          <w:sz w:val="24"/>
          <w:szCs w:val="24"/>
        </w:rPr>
        <w:t xml:space="preserve">’, </w:t>
      </w:r>
      <w:r w:rsidRPr="00F0107F">
        <w:rPr>
          <w:rFonts w:asciiTheme="majorHAnsi" w:hAnsiTheme="majorHAnsi" w:cstheme="majorHAnsi"/>
          <w:i/>
          <w:iCs/>
          <w:sz w:val="24"/>
          <w:szCs w:val="24"/>
        </w:rPr>
        <w:t>Shakespearean Tragedy: Lectures on Hamlet, Othello, King Lear, Macbeth</w:t>
      </w:r>
      <w:r w:rsidRPr="00F0107F">
        <w:rPr>
          <w:rFonts w:asciiTheme="majorHAnsi" w:hAnsiTheme="majorHAnsi" w:cstheme="majorHAnsi"/>
          <w:sz w:val="24"/>
          <w:szCs w:val="24"/>
        </w:rPr>
        <w:t xml:space="preserve"> (London: MacMillan and co., Limited, 1924</w:t>
      </w:r>
      <w:r w:rsidR="00F0107F" w:rsidRPr="00F0107F">
        <w:rPr>
          <w:rFonts w:asciiTheme="majorHAnsi" w:hAnsiTheme="majorHAnsi" w:cstheme="majorHAnsi"/>
          <w:sz w:val="24"/>
          <w:szCs w:val="24"/>
        </w:rPr>
        <w:t>)</w:t>
      </w:r>
    </w:p>
    <w:p w14:paraId="74131F80" w14:textId="07464D84" w:rsidR="0056198E" w:rsidRPr="00F0107F" w:rsidRDefault="0056198E" w:rsidP="00B604A0">
      <w:pPr>
        <w:rPr>
          <w:rFonts w:asciiTheme="majorHAnsi" w:hAnsiTheme="majorHAnsi" w:cstheme="majorHAnsi"/>
          <w:sz w:val="24"/>
          <w:szCs w:val="24"/>
          <w:shd w:val="clear" w:color="auto" w:fill="FFFFFF"/>
        </w:rPr>
      </w:pPr>
    </w:p>
    <w:p w14:paraId="3598E4EB" w14:textId="77777777" w:rsidR="004B6498" w:rsidRPr="0056198E" w:rsidRDefault="004B6498" w:rsidP="00B604A0">
      <w:pPr>
        <w:rPr>
          <w:rFonts w:asciiTheme="majorHAnsi" w:hAnsiTheme="majorHAnsi" w:cstheme="majorHAnsi"/>
          <w:color w:val="000000"/>
          <w:sz w:val="24"/>
          <w:szCs w:val="24"/>
          <w:shd w:val="clear" w:color="auto" w:fill="FFFFFF"/>
        </w:rPr>
      </w:pPr>
    </w:p>
    <w:p w14:paraId="3C402436" w14:textId="6D653E12" w:rsidR="00303E79" w:rsidRPr="0056198E" w:rsidRDefault="00303E79" w:rsidP="00BB3F2D">
      <w:pPr>
        <w:shd w:val="clear" w:color="auto" w:fill="F8F9FA"/>
        <w:spacing w:after="100" w:afterAutospacing="1" w:line="240" w:lineRule="auto"/>
        <w:rPr>
          <w:rFonts w:asciiTheme="majorHAnsi" w:eastAsia="Times New Roman" w:hAnsiTheme="majorHAnsi" w:cstheme="majorHAnsi"/>
          <w:sz w:val="24"/>
          <w:szCs w:val="24"/>
          <w:lang w:val="en-US"/>
        </w:rPr>
      </w:pPr>
    </w:p>
    <w:p w14:paraId="1051E481" w14:textId="77777777" w:rsidR="00B604A0" w:rsidRPr="0056198E" w:rsidRDefault="00B604A0" w:rsidP="00BB3F2D">
      <w:pPr>
        <w:shd w:val="clear" w:color="auto" w:fill="F8F9FA"/>
        <w:spacing w:after="100" w:afterAutospacing="1" w:line="240" w:lineRule="auto"/>
        <w:rPr>
          <w:rFonts w:asciiTheme="majorHAnsi" w:eastAsia="Times New Roman" w:hAnsiTheme="majorHAnsi" w:cstheme="majorHAnsi"/>
          <w:sz w:val="24"/>
          <w:szCs w:val="24"/>
          <w:lang w:val="en-US"/>
        </w:rPr>
      </w:pPr>
    </w:p>
    <w:p w14:paraId="33FDA23B" w14:textId="77777777" w:rsidR="0026367B" w:rsidRPr="0056198E" w:rsidRDefault="0026367B" w:rsidP="00BB3F2D">
      <w:pPr>
        <w:shd w:val="clear" w:color="auto" w:fill="F8F9FA"/>
        <w:spacing w:after="100" w:afterAutospacing="1" w:line="240" w:lineRule="auto"/>
        <w:rPr>
          <w:rFonts w:asciiTheme="majorHAnsi" w:eastAsia="Times New Roman" w:hAnsiTheme="majorHAnsi" w:cstheme="majorHAnsi"/>
          <w:sz w:val="24"/>
          <w:szCs w:val="24"/>
          <w:lang w:val="en-US"/>
        </w:rPr>
      </w:pPr>
    </w:p>
    <w:p w14:paraId="5020DBC3" w14:textId="77777777" w:rsidR="00785C70" w:rsidRPr="0056198E" w:rsidRDefault="00785C70">
      <w:pPr>
        <w:rPr>
          <w:rFonts w:asciiTheme="majorHAnsi" w:hAnsiTheme="majorHAnsi" w:cstheme="majorHAnsi"/>
          <w:sz w:val="24"/>
          <w:szCs w:val="24"/>
        </w:rPr>
      </w:pPr>
    </w:p>
    <w:sectPr w:rsidR="00785C70" w:rsidRPr="0056198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LM0NDExtzAwNTQ1MzBQ0lEKTi0uzszPAykwNK4FADOO+IMtAAAA"/>
  </w:docVars>
  <w:rsids>
    <w:rsidRoot w:val="00BB3F2D"/>
    <w:rsid w:val="001156C1"/>
    <w:rsid w:val="00120E03"/>
    <w:rsid w:val="001A3C72"/>
    <w:rsid w:val="00235F3A"/>
    <w:rsid w:val="00252226"/>
    <w:rsid w:val="0026367B"/>
    <w:rsid w:val="002C7B70"/>
    <w:rsid w:val="002D7091"/>
    <w:rsid w:val="002E2F6E"/>
    <w:rsid w:val="002F6BE5"/>
    <w:rsid w:val="002F7E0A"/>
    <w:rsid w:val="00303E79"/>
    <w:rsid w:val="00340C6B"/>
    <w:rsid w:val="0034460D"/>
    <w:rsid w:val="00377818"/>
    <w:rsid w:val="003A2EBC"/>
    <w:rsid w:val="003D7B22"/>
    <w:rsid w:val="00403AB0"/>
    <w:rsid w:val="00426CA2"/>
    <w:rsid w:val="004561E1"/>
    <w:rsid w:val="00463C07"/>
    <w:rsid w:val="00471D96"/>
    <w:rsid w:val="004751E8"/>
    <w:rsid w:val="00475BF5"/>
    <w:rsid w:val="004B27EF"/>
    <w:rsid w:val="004B6498"/>
    <w:rsid w:val="004E7720"/>
    <w:rsid w:val="00522444"/>
    <w:rsid w:val="00541F9B"/>
    <w:rsid w:val="0056198E"/>
    <w:rsid w:val="00565426"/>
    <w:rsid w:val="00572E59"/>
    <w:rsid w:val="005748A0"/>
    <w:rsid w:val="005B200B"/>
    <w:rsid w:val="005B3B7D"/>
    <w:rsid w:val="00605B91"/>
    <w:rsid w:val="00642815"/>
    <w:rsid w:val="00677C6A"/>
    <w:rsid w:val="006C1FC4"/>
    <w:rsid w:val="006D4CB0"/>
    <w:rsid w:val="006D7ECB"/>
    <w:rsid w:val="006E02FF"/>
    <w:rsid w:val="006F2AC4"/>
    <w:rsid w:val="00721910"/>
    <w:rsid w:val="00725DD5"/>
    <w:rsid w:val="00726A28"/>
    <w:rsid w:val="00776053"/>
    <w:rsid w:val="00785C70"/>
    <w:rsid w:val="007A5356"/>
    <w:rsid w:val="00810483"/>
    <w:rsid w:val="008314D8"/>
    <w:rsid w:val="00846A6A"/>
    <w:rsid w:val="008A5941"/>
    <w:rsid w:val="008B3605"/>
    <w:rsid w:val="009116B7"/>
    <w:rsid w:val="0091707A"/>
    <w:rsid w:val="00965387"/>
    <w:rsid w:val="009A05E2"/>
    <w:rsid w:val="00A103BE"/>
    <w:rsid w:val="00A415A1"/>
    <w:rsid w:val="00A65609"/>
    <w:rsid w:val="00A77028"/>
    <w:rsid w:val="00AB0FD2"/>
    <w:rsid w:val="00AB4A7D"/>
    <w:rsid w:val="00AB6528"/>
    <w:rsid w:val="00AD1DB7"/>
    <w:rsid w:val="00B13B4A"/>
    <w:rsid w:val="00B446D1"/>
    <w:rsid w:val="00B60437"/>
    <w:rsid w:val="00B604A0"/>
    <w:rsid w:val="00B969B7"/>
    <w:rsid w:val="00BB3F2D"/>
    <w:rsid w:val="00C17F4B"/>
    <w:rsid w:val="00C52F3C"/>
    <w:rsid w:val="00CA42E3"/>
    <w:rsid w:val="00CB5E8D"/>
    <w:rsid w:val="00CF4541"/>
    <w:rsid w:val="00D4666E"/>
    <w:rsid w:val="00D53B1B"/>
    <w:rsid w:val="00D91DC5"/>
    <w:rsid w:val="00DA328C"/>
    <w:rsid w:val="00DB16FC"/>
    <w:rsid w:val="00E41FA3"/>
    <w:rsid w:val="00E902AA"/>
    <w:rsid w:val="00EC5C49"/>
    <w:rsid w:val="00ED1692"/>
    <w:rsid w:val="00ED3AFD"/>
    <w:rsid w:val="00F0107F"/>
    <w:rsid w:val="00F16752"/>
    <w:rsid w:val="00F17B13"/>
    <w:rsid w:val="00F43D03"/>
    <w:rsid w:val="00FB06FB"/>
    <w:rsid w:val="00FD1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0CDA7"/>
  <w15:chartTrackingRefBased/>
  <w15:docId w15:val="{14E81493-BAFB-4784-B8A0-D9E324532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F2D"/>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604A0"/>
    <w:rPr>
      <w:i/>
      <w:iCs/>
    </w:rPr>
  </w:style>
  <w:style w:type="character" w:styleId="FootnoteReference">
    <w:name w:val="footnote reference"/>
    <w:basedOn w:val="DefaultParagraphFont"/>
    <w:uiPriority w:val="99"/>
    <w:semiHidden/>
    <w:unhideWhenUsed/>
    <w:rsid w:val="0056198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D06F81-7E56-4AF2-B81F-17DF0C37E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1291</Words>
  <Characters>7360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saija toth</dc:creator>
  <cp:keywords/>
  <dc:description/>
  <cp:lastModifiedBy>saija toth</cp:lastModifiedBy>
  <cp:revision>2</cp:revision>
  <dcterms:created xsi:type="dcterms:W3CDTF">2019-11-06T22:51:00Z</dcterms:created>
  <dcterms:modified xsi:type="dcterms:W3CDTF">2019-11-06T22:51:00Z</dcterms:modified>
</cp:coreProperties>
</file>