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E69859B" w:rsidP="685C84EE" w:rsidRDefault="2E69859B" w14:paraId="4CA52F19" w14:textId="61030194">
      <w:pPr>
        <w:spacing w:before="0" w:beforeAutospacing="off" w:after="160" w:afterAutospacing="off" w:line="257" w:lineRule="auto"/>
        <w:jc w:val="center"/>
        <w:rPr>
          <w:rFonts w:ascii="Verdana" w:hAnsi="Verdana" w:eastAsia="Verdana" w:cs="Verdana"/>
          <w:b w:val="1"/>
          <w:bCs w:val="1"/>
          <w:i w:val="1"/>
          <w:iCs w:val="1"/>
          <w:noProof w:val="0"/>
          <w:sz w:val="44"/>
          <w:szCs w:val="44"/>
          <w:u w:val="single"/>
          <w:lang w:val="en-GB"/>
        </w:rPr>
      </w:pPr>
      <w:r w:rsidRPr="685C84EE" w:rsidR="2E69859B">
        <w:rPr>
          <w:rFonts w:ascii="Verdana" w:hAnsi="Verdana" w:eastAsia="Verdana" w:cs="Verdana"/>
          <w:b w:val="1"/>
          <w:bCs w:val="1"/>
          <w:i w:val="1"/>
          <w:iCs w:val="1"/>
          <w:noProof w:val="0"/>
          <w:sz w:val="44"/>
          <w:szCs w:val="44"/>
          <w:u w:val="single"/>
          <w:lang w:val="en-GB"/>
        </w:rPr>
        <w:t xml:space="preserve">Case Report on the </w:t>
      </w:r>
      <w:r w:rsidRPr="685C84EE" w:rsidR="2E69859B">
        <w:rPr>
          <w:rFonts w:ascii="Verdana" w:hAnsi="Verdana" w:eastAsia="Verdana" w:cs="Verdana"/>
          <w:b w:val="1"/>
          <w:bCs w:val="1"/>
          <w:i w:val="1"/>
          <w:iCs w:val="1"/>
          <w:noProof w:val="0"/>
          <w:sz w:val="44"/>
          <w:szCs w:val="44"/>
          <w:u w:val="single"/>
          <w:lang w:val="en-GB"/>
        </w:rPr>
        <w:t>disappearance</w:t>
      </w:r>
      <w:r w:rsidRPr="685C84EE" w:rsidR="2E69859B">
        <w:rPr>
          <w:rFonts w:ascii="Verdana" w:hAnsi="Verdana" w:eastAsia="Verdana" w:cs="Verdana"/>
          <w:b w:val="1"/>
          <w:bCs w:val="1"/>
          <w:i w:val="1"/>
          <w:iCs w:val="1"/>
          <w:noProof w:val="0"/>
          <w:sz w:val="44"/>
          <w:szCs w:val="44"/>
          <w:u w:val="single"/>
          <w:lang w:val="en-GB"/>
        </w:rPr>
        <w:t xml:space="preserve"> of Dr Hart</w:t>
      </w:r>
    </w:p>
    <w:p w:rsidR="2E69859B" w:rsidP="685C84EE" w:rsidRDefault="2E69859B" w14:paraId="5F0159A7" w14:textId="1C2CE331">
      <w:pPr>
        <w:spacing w:before="0" w:beforeAutospacing="off" w:after="160" w:afterAutospacing="off" w:line="257" w:lineRule="auto"/>
      </w:pPr>
      <w:r w:rsidRPr="685C84EE" w:rsidR="2E69859B">
        <w:rPr>
          <w:rFonts w:ascii="Verdana" w:hAnsi="Verdana" w:eastAsia="Verdana" w:cs="Verdana"/>
          <w:b w:val="1"/>
          <w:bCs w:val="1"/>
          <w:caps w:val="1"/>
          <w:noProof w:val="0"/>
          <w:sz w:val="18"/>
          <w:szCs w:val="18"/>
          <w:lang w:val="en-GB"/>
        </w:rPr>
        <w:t xml:space="preserve"> </w:t>
      </w:r>
    </w:p>
    <w:p w:rsidR="2E69859B" w:rsidP="685C84EE" w:rsidRDefault="2E69859B" w14:paraId="1A14A99E" w14:textId="30535F02">
      <w:pPr>
        <w:spacing w:before="0" w:beforeAutospacing="off" w:after="160" w:afterAutospacing="off" w:line="257" w:lineRule="auto"/>
        <w:jc w:val="center"/>
        <w:rPr>
          <w:color w:val="000000" w:themeColor="text1" w:themeTint="FF" w:themeShade="FF"/>
        </w:rPr>
      </w:pPr>
      <w:r w:rsidR="2E69859B">
        <w:drawing>
          <wp:inline wp14:editId="285330C3" wp14:anchorId="58955D7D">
            <wp:extent cx="2857500" cy="3171825"/>
            <wp:effectExtent l="0" t="0" r="0" b="0"/>
            <wp:docPr id="1870038951" name="" descr="Crest of TSD.png" title=""/>
            <wp:cNvGraphicFramePr>
              <a:graphicFrameLocks noChangeAspect="1"/>
            </wp:cNvGraphicFramePr>
            <a:graphic>
              <a:graphicData uri="http://schemas.openxmlformats.org/drawingml/2006/picture">
                <pic:pic>
                  <pic:nvPicPr>
                    <pic:cNvPr id="0" name=""/>
                    <pic:cNvPicPr/>
                  </pic:nvPicPr>
                  <pic:blipFill>
                    <a:blip r:embed="Re07b16c4b6ba455f">
                      <a:extLst>
                        <a:ext xmlns:a="http://schemas.openxmlformats.org/drawingml/2006/main" uri="{28A0092B-C50C-407E-A947-70E740481C1C}">
                          <a14:useLocalDpi val="0"/>
                        </a:ext>
                      </a:extLst>
                    </a:blip>
                    <a:stretch>
                      <a:fillRect/>
                    </a:stretch>
                  </pic:blipFill>
                  <pic:spPr>
                    <a:xfrm>
                      <a:off x="0" y="0"/>
                      <a:ext cx="2857500" cy="3171825"/>
                    </a:xfrm>
                    <a:prstGeom prst="rect">
                      <a:avLst/>
                    </a:prstGeom>
                  </pic:spPr>
                </pic:pic>
              </a:graphicData>
            </a:graphic>
          </wp:inline>
        </w:drawing>
      </w:r>
    </w:p>
    <w:p w:rsidR="2E69859B" w:rsidP="685C84EE" w:rsidRDefault="2E69859B" w14:paraId="1B55F5E7" w14:textId="2389B9E1">
      <w:pPr>
        <w:spacing w:before="0" w:beforeAutospacing="off" w:after="160" w:afterAutospacing="off" w:line="257" w:lineRule="auto"/>
        <w:rPr>
          <w:rFonts w:ascii="Verdana" w:hAnsi="Verdana" w:eastAsia="Verdana" w:cs="Verdana"/>
          <w:b w:val="1"/>
          <w:bCs w:val="1"/>
          <w:caps w:val="1"/>
          <w:noProof w:val="0"/>
          <w:color w:val="000000" w:themeColor="text1" w:themeTint="FF" w:themeShade="FF"/>
          <w:sz w:val="18"/>
          <w:szCs w:val="18"/>
          <w:lang w:val="en-GB"/>
        </w:rPr>
      </w:pPr>
      <w:r w:rsidRPr="685C84EE" w:rsidR="2E69859B">
        <w:rPr>
          <w:rFonts w:ascii="Verdana" w:hAnsi="Verdana" w:eastAsia="Verdana" w:cs="Verdana"/>
          <w:b w:val="1"/>
          <w:bCs w:val="1"/>
          <w:caps w:val="1"/>
          <w:noProof w:val="0"/>
          <w:color w:val="000000" w:themeColor="text1" w:themeTint="FF" w:themeShade="FF"/>
          <w:sz w:val="18"/>
          <w:szCs w:val="18"/>
          <w:lang w:val="en-GB"/>
        </w:rPr>
        <w:t xml:space="preserve"> </w:t>
      </w:r>
    </w:p>
    <w:p w:rsidR="2E69859B" w:rsidP="685C84EE" w:rsidRDefault="2E69859B" w14:paraId="229377C9" w14:textId="6C61A868">
      <w:pPr>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r w:rsidRPr="685C84EE" w:rsidR="2E69859B">
        <w:rPr>
          <w:rFonts w:ascii="Arial Nova" w:hAnsi="Arial Nova" w:eastAsia="Arial Nova" w:cs="Arial Nova"/>
          <w:b w:val="1"/>
          <w:bCs w:val="1"/>
          <w:caps w:val="1"/>
          <w:noProof w:val="0"/>
          <w:color w:val="000000" w:themeColor="text1" w:themeTint="FF" w:themeShade="FF"/>
          <w:sz w:val="24"/>
          <w:szCs w:val="24"/>
          <w:lang w:val="en-GB"/>
        </w:rPr>
        <w:t xml:space="preserve">MODULE </w:t>
      </w:r>
      <w:r w:rsidRPr="685C84EE" w:rsidR="24032FCC">
        <w:rPr>
          <w:rFonts w:ascii="Arial Nova" w:hAnsi="Arial Nova" w:eastAsia="Arial Nova" w:cs="Arial Nova"/>
          <w:b w:val="1"/>
          <w:bCs w:val="1"/>
          <w:caps w:val="1"/>
          <w:noProof w:val="0"/>
          <w:color w:val="000000" w:themeColor="text1" w:themeTint="FF" w:themeShade="FF"/>
          <w:sz w:val="24"/>
          <w:szCs w:val="24"/>
          <w:lang w:val="en-GB"/>
        </w:rPr>
        <w:t xml:space="preserve">NAME: </w:t>
      </w:r>
      <w:r>
        <w:tab/>
      </w:r>
      <w:r w:rsidRPr="685C84EE" w:rsidR="5541CB90">
        <w:rPr>
          <w:rFonts w:ascii="Arial Nova" w:hAnsi="Arial Nova" w:eastAsia="Arial Nova" w:cs="Arial Nova"/>
          <w:noProof w:val="0"/>
          <w:color w:val="000000" w:themeColor="text1" w:themeTint="FF" w:themeShade="FF"/>
          <w:sz w:val="24"/>
          <w:szCs w:val="24"/>
          <w:lang w:val="en-GB"/>
        </w:rPr>
        <w:t xml:space="preserve">Academic Skills for the Digital Era </w:t>
      </w:r>
      <w:r w:rsidRPr="685C84EE" w:rsidR="42E961F0">
        <w:rPr>
          <w:rFonts w:ascii="Arial Nova" w:hAnsi="Arial Nova" w:eastAsia="Arial Nova" w:cs="Arial Nova"/>
          <w:noProof w:val="0"/>
          <w:color w:val="000000" w:themeColor="text1" w:themeTint="FF" w:themeShade="FF"/>
          <w:sz w:val="24"/>
          <w:szCs w:val="24"/>
          <w:lang w:val="en-GB"/>
        </w:rPr>
        <w:t>(</w:t>
      </w:r>
      <w:r w:rsidRPr="685C84EE" w:rsidR="5541CB90">
        <w:rPr>
          <w:rFonts w:ascii="Arial Nova" w:hAnsi="Arial Nova" w:eastAsia="Arial Nova" w:cs="Arial Nova"/>
          <w:noProof w:val="0"/>
          <w:color w:val="000000" w:themeColor="text1" w:themeTint="FF" w:themeShade="FF"/>
          <w:sz w:val="24"/>
          <w:szCs w:val="24"/>
          <w:lang w:val="en-GB"/>
        </w:rPr>
        <w:t>BMSW4013</w:t>
      </w:r>
      <w:r w:rsidRPr="685C84EE" w:rsidR="13DB10CB">
        <w:rPr>
          <w:rFonts w:ascii="Arial Nova" w:hAnsi="Arial Nova" w:eastAsia="Arial Nova" w:cs="Arial Nova"/>
          <w:noProof w:val="0"/>
          <w:color w:val="000000" w:themeColor="text1" w:themeTint="FF" w:themeShade="FF"/>
          <w:sz w:val="24"/>
          <w:szCs w:val="24"/>
          <w:lang w:val="en-GB"/>
        </w:rPr>
        <w:t>)</w:t>
      </w:r>
    </w:p>
    <w:p w:rsidR="2E69859B" w:rsidP="685C84EE" w:rsidRDefault="2E69859B" w14:paraId="5F879185" w14:textId="52C82249">
      <w:pPr>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r w:rsidRPr="685C84EE" w:rsidR="2E69859B">
        <w:rPr>
          <w:rFonts w:ascii="Arial Nova" w:hAnsi="Arial Nova" w:eastAsia="Arial Nova" w:cs="Arial Nova"/>
          <w:b w:val="1"/>
          <w:bCs w:val="1"/>
          <w:caps w:val="1"/>
          <w:noProof w:val="0"/>
          <w:color w:val="000000" w:themeColor="text1" w:themeTint="FF" w:themeShade="FF"/>
          <w:sz w:val="24"/>
          <w:szCs w:val="24"/>
          <w:lang w:val="en-GB"/>
        </w:rPr>
        <w:t xml:space="preserve">Student </w:t>
      </w:r>
      <w:r w:rsidRPr="685C84EE" w:rsidR="2E69859B">
        <w:rPr>
          <w:rFonts w:ascii="Arial Nova" w:hAnsi="Arial Nova" w:eastAsia="Arial Nova" w:cs="Arial Nova"/>
          <w:b w:val="1"/>
          <w:bCs w:val="1"/>
          <w:caps w:val="1"/>
          <w:noProof w:val="0"/>
          <w:color w:val="000000" w:themeColor="text1" w:themeTint="FF" w:themeShade="FF"/>
          <w:sz w:val="24"/>
          <w:szCs w:val="24"/>
          <w:lang w:val="en-GB"/>
        </w:rPr>
        <w:t>Name:</w:t>
      </w:r>
      <w:r w:rsidRPr="685C84EE" w:rsidR="4E98ACD9">
        <w:rPr>
          <w:rFonts w:ascii="Arial Nova" w:hAnsi="Arial Nova" w:eastAsia="Arial Nova" w:cs="Arial Nova"/>
          <w:b w:val="1"/>
          <w:bCs w:val="1"/>
          <w:caps w:val="1"/>
          <w:noProof w:val="0"/>
          <w:color w:val="000000" w:themeColor="text1" w:themeTint="FF" w:themeShade="FF"/>
          <w:sz w:val="24"/>
          <w:szCs w:val="24"/>
          <w:lang w:val="en-GB"/>
        </w:rPr>
        <w:t xml:space="preserve"> </w:t>
      </w:r>
      <w:r w:rsidRPr="685C84EE" w:rsidR="0330231D">
        <w:rPr>
          <w:rFonts w:ascii="Arial Nova" w:hAnsi="Arial Nova" w:eastAsia="Arial Nova" w:cs="Arial Nova"/>
          <w:b w:val="0"/>
          <w:bCs w:val="0"/>
          <w:caps w:val="1"/>
          <w:noProof w:val="0"/>
          <w:color w:val="000000" w:themeColor="text1" w:themeTint="FF" w:themeShade="FF"/>
          <w:sz w:val="24"/>
          <w:szCs w:val="24"/>
          <w:lang w:val="en-GB"/>
        </w:rPr>
        <w:t>kAMILA</w:t>
      </w:r>
      <w:r w:rsidRPr="685C84EE" w:rsidR="0330231D">
        <w:rPr>
          <w:rFonts w:ascii="Arial Nova" w:hAnsi="Arial Nova" w:eastAsia="Arial Nova" w:cs="Arial Nova"/>
          <w:b w:val="0"/>
          <w:bCs w:val="0"/>
          <w:caps w:val="1"/>
          <w:noProof w:val="0"/>
          <w:color w:val="000000" w:themeColor="text1" w:themeTint="FF" w:themeShade="FF"/>
          <w:sz w:val="24"/>
          <w:szCs w:val="24"/>
          <w:lang w:val="en-GB"/>
        </w:rPr>
        <w:t xml:space="preserve"> </w:t>
      </w:r>
      <w:r w:rsidRPr="685C84EE" w:rsidR="0330231D">
        <w:rPr>
          <w:rFonts w:ascii="Arial Nova" w:hAnsi="Arial Nova" w:eastAsia="Arial Nova" w:cs="Arial Nova"/>
          <w:b w:val="0"/>
          <w:bCs w:val="0"/>
          <w:caps w:val="1"/>
          <w:noProof w:val="0"/>
          <w:color w:val="000000" w:themeColor="text1" w:themeTint="FF" w:themeShade="FF"/>
          <w:sz w:val="24"/>
          <w:szCs w:val="24"/>
          <w:lang w:val="en-GB"/>
        </w:rPr>
        <w:t>sliskova</w:t>
      </w:r>
      <w:r w:rsidRPr="685C84EE" w:rsidR="0330231D">
        <w:rPr>
          <w:rFonts w:ascii="Arial Nova" w:hAnsi="Arial Nova" w:eastAsia="Arial Nova" w:cs="Arial Nova"/>
          <w:b w:val="0"/>
          <w:bCs w:val="0"/>
          <w:caps w:val="1"/>
          <w:noProof w:val="0"/>
          <w:color w:val="000000" w:themeColor="text1" w:themeTint="FF" w:themeShade="FF"/>
          <w:sz w:val="24"/>
          <w:szCs w:val="24"/>
          <w:lang w:val="en-GB"/>
        </w:rPr>
        <w:t xml:space="preserve"> </w:t>
      </w:r>
      <w:r w:rsidRPr="685C84EE" w:rsidR="0330231D">
        <w:rPr>
          <w:rFonts w:ascii="Arial Nova" w:hAnsi="Arial Nova" w:eastAsia="Arial Nova" w:cs="Arial Nova"/>
          <w:b w:val="0"/>
          <w:bCs w:val="0"/>
          <w:i w:val="0"/>
          <w:iCs w:val="0"/>
          <w:caps w:val="0"/>
          <w:smallCaps w:val="0"/>
          <w:noProof w:val="0"/>
          <w:color w:val="000000" w:themeColor="text1" w:themeTint="FF" w:themeShade="FF"/>
          <w:sz w:val="24"/>
          <w:szCs w:val="24"/>
          <w:lang w:val="en-GB"/>
        </w:rPr>
        <w:t>(2422149)</w:t>
      </w:r>
    </w:p>
    <w:p w:rsidR="2E69859B" w:rsidP="685C84EE" w:rsidRDefault="2E69859B" w14:paraId="1C9CE789" w14:textId="1B7856D1">
      <w:pPr>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r w:rsidRPr="685C84EE" w:rsidR="2E69859B">
        <w:rPr>
          <w:rFonts w:ascii="Arial Nova" w:hAnsi="Arial Nova" w:eastAsia="Arial Nova" w:cs="Arial Nova"/>
          <w:b w:val="1"/>
          <w:bCs w:val="1"/>
          <w:caps w:val="1"/>
          <w:noProof w:val="0"/>
          <w:color w:val="000000" w:themeColor="text1" w:themeTint="FF" w:themeShade="FF"/>
          <w:sz w:val="24"/>
          <w:szCs w:val="24"/>
          <w:lang w:val="en-GB"/>
        </w:rPr>
        <w:t>L</w:t>
      </w:r>
      <w:r w:rsidRPr="685C84EE" w:rsidR="73A52A29">
        <w:rPr>
          <w:rFonts w:ascii="Arial Nova" w:hAnsi="Arial Nova" w:eastAsia="Arial Nova" w:cs="Arial Nova"/>
          <w:b w:val="1"/>
          <w:bCs w:val="1"/>
          <w:caps w:val="1"/>
          <w:noProof w:val="0"/>
          <w:color w:val="000000" w:themeColor="text1" w:themeTint="FF" w:themeShade="FF"/>
          <w:sz w:val="24"/>
          <w:szCs w:val="24"/>
          <w:lang w:val="en-GB"/>
        </w:rPr>
        <w:t>ECTURER NAME</w:t>
      </w:r>
      <w:r w:rsidRPr="685C84EE" w:rsidR="2E69859B">
        <w:rPr>
          <w:rFonts w:ascii="Arial Nova" w:hAnsi="Arial Nova" w:eastAsia="Arial Nova" w:cs="Arial Nova"/>
          <w:b w:val="1"/>
          <w:bCs w:val="1"/>
          <w:caps w:val="1"/>
          <w:noProof w:val="0"/>
          <w:color w:val="000000" w:themeColor="text1" w:themeTint="FF" w:themeShade="FF"/>
          <w:sz w:val="24"/>
          <w:szCs w:val="24"/>
          <w:lang w:val="en-GB"/>
        </w:rPr>
        <w:t xml:space="preserve">:  </w:t>
      </w:r>
      <w:r w:rsidRPr="685C84EE" w:rsidR="7CBF94B0">
        <w:rPr>
          <w:rFonts w:ascii="Arial Nova" w:hAnsi="Arial Nova" w:eastAsia="Arial Nova" w:cs="Arial Nova"/>
          <w:noProof w:val="0"/>
          <w:color w:val="000000" w:themeColor="text1" w:themeTint="FF" w:themeShade="FF"/>
          <w:sz w:val="24"/>
          <w:szCs w:val="24"/>
          <w:lang w:val="en-GB"/>
        </w:rPr>
        <w:t>Ffion Cumberpatch</w:t>
      </w:r>
    </w:p>
    <w:p w:rsidR="685C84EE" w:rsidP="685C84EE" w:rsidRDefault="685C84EE" w14:paraId="1E7F1935" w14:textId="4C9529F8">
      <w:pPr>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p>
    <w:p w:rsidR="685C84EE" w:rsidP="685C84EE" w:rsidRDefault="685C84EE" w14:paraId="303972EA" w14:textId="6790E2BE">
      <w:pPr>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p>
    <w:p w:rsidR="685C84EE" w:rsidP="685C84EE" w:rsidRDefault="685C84EE" w14:paraId="448DBAAB" w14:textId="6B6D3229">
      <w:pPr>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p>
    <w:p w:rsidR="685C84EE" w:rsidP="685C84EE" w:rsidRDefault="685C84EE" w14:paraId="11E91661" w14:textId="4A63AEE4">
      <w:pPr>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p>
    <w:p w:rsidR="685C84EE" w:rsidP="685C84EE" w:rsidRDefault="685C84EE" w14:paraId="32C8E810" w14:textId="02D5DB4C">
      <w:pPr>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p>
    <w:p w:rsidR="685C84EE" w:rsidP="685C84EE" w:rsidRDefault="685C84EE" w14:paraId="5FE6C606" w14:textId="3AF62A6F">
      <w:pPr>
        <w:pStyle w:val="Normal"/>
        <w:spacing w:before="0" w:beforeAutospacing="off" w:after="160" w:afterAutospacing="off" w:line="257" w:lineRule="auto"/>
        <w:rPr>
          <w:rFonts w:ascii="Arial Nova" w:hAnsi="Arial Nova" w:eastAsia="Arial Nova" w:cs="Arial Nova"/>
          <w:noProof w:val="0"/>
          <w:color w:val="000000" w:themeColor="text1" w:themeTint="FF" w:themeShade="FF"/>
          <w:sz w:val="24"/>
          <w:szCs w:val="24"/>
          <w:lang w:val="en-GB"/>
        </w:rPr>
      </w:pPr>
    </w:p>
    <w:p w:rsidR="685C84EE" w:rsidP="685C84EE" w:rsidRDefault="685C84EE" w14:paraId="25540FA8" w14:textId="2826937F">
      <w:pPr>
        <w:spacing w:line="257" w:lineRule="auto"/>
        <w:rPr>
          <w:color w:val="000000" w:themeColor="text1" w:themeTint="FF" w:themeShade="FF"/>
        </w:rPr>
      </w:pPr>
    </w:p>
    <w:p w:rsidR="685C84EE" w:rsidP="685C84EE" w:rsidRDefault="685C84EE" w14:paraId="50936DD4" w14:textId="21C52D4B">
      <w:pPr>
        <w:spacing w:line="257" w:lineRule="auto"/>
        <w:rPr>
          <w:color w:val="000000" w:themeColor="text1" w:themeTint="FF" w:themeShade="FF"/>
        </w:rPr>
      </w:pPr>
    </w:p>
    <w:p w:rsidR="685C84EE" w:rsidP="685C84EE" w:rsidRDefault="685C84EE" w14:paraId="57236062" w14:textId="29BF6EEC">
      <w:pPr>
        <w:spacing w:line="257" w:lineRule="auto"/>
        <w:rPr>
          <w:color w:val="000000" w:themeColor="text1" w:themeTint="FF" w:themeShade="FF"/>
        </w:rPr>
      </w:pPr>
    </w:p>
    <w:p w:rsidR="685C84EE" w:rsidP="685C84EE" w:rsidRDefault="685C84EE" w14:paraId="5B171763" w14:textId="6C856F4E">
      <w:pPr>
        <w:spacing w:line="257" w:lineRule="auto"/>
        <w:rPr>
          <w:color w:val="000000" w:themeColor="text1" w:themeTint="FF" w:themeShade="FF"/>
        </w:rPr>
      </w:pPr>
    </w:p>
    <w:p w:rsidR="685C84EE" w:rsidP="685C84EE" w:rsidRDefault="685C84EE" w14:paraId="4403A7BA" w14:textId="3114CE03">
      <w:pPr>
        <w:spacing w:line="257" w:lineRule="auto"/>
        <w:rPr>
          <w:rFonts w:ascii="Arial Nova" w:hAnsi="Arial Nova" w:eastAsia="Arial Nova" w:cs="Arial Nova"/>
          <w:color w:val="000000" w:themeColor="text1" w:themeTint="FF" w:themeShade="FF"/>
          <w:sz w:val="24"/>
          <w:szCs w:val="24"/>
        </w:rPr>
      </w:pPr>
    </w:p>
    <w:p w:rsidR="685C84EE" w:rsidP="685C84EE" w:rsidRDefault="685C84EE" w14:paraId="46ED9715" w14:textId="0C107BDC">
      <w:pPr>
        <w:spacing w:line="257" w:lineRule="auto"/>
        <w:rPr>
          <w:rFonts w:ascii="Arial Nova" w:hAnsi="Arial Nova" w:eastAsia="Arial Nova" w:cs="Arial Nova"/>
          <w:color w:val="000000" w:themeColor="text1" w:themeTint="FF" w:themeShade="FF"/>
          <w:sz w:val="24"/>
          <w:szCs w:val="24"/>
        </w:rPr>
      </w:pPr>
    </w:p>
    <w:p w:rsidR="229CE905" w:rsidP="685C84EE" w:rsidRDefault="229CE905" w14:paraId="64A6E7C9" w14:textId="1110C6AC">
      <w:pPr>
        <w:spacing w:line="257" w:lineRule="auto"/>
        <w:rPr>
          <w:rFonts w:ascii="Arial Nova" w:hAnsi="Arial Nova" w:eastAsia="Arial Nova" w:cs="Arial Nova"/>
          <w:color w:val="000000" w:themeColor="text1" w:themeTint="FF" w:themeShade="FF"/>
          <w:sz w:val="24"/>
          <w:szCs w:val="24"/>
          <w:u w:val="single"/>
        </w:rPr>
      </w:pPr>
      <w:r w:rsidRPr="685C84EE" w:rsidR="229CE905">
        <w:rPr>
          <w:rFonts w:ascii="Arial Nova" w:hAnsi="Arial Nova" w:eastAsia="Arial Nova" w:cs="Arial Nova"/>
          <w:color w:val="000000" w:themeColor="text1" w:themeTint="FF" w:themeShade="FF"/>
          <w:sz w:val="24"/>
          <w:szCs w:val="24"/>
          <w:u w:val="single"/>
        </w:rPr>
        <w:t>Table of Contents</w:t>
      </w:r>
    </w:p>
    <w:sdt>
      <w:sdtPr>
        <w:id w:val="725137230"/>
        <w:docPartObj>
          <w:docPartGallery w:val="Table of Contents"/>
          <w:docPartUnique/>
        </w:docPartObj>
      </w:sdtPr>
      <w:sdtContent>
        <w:p w:rsidR="685C84EE" w:rsidP="685C84EE" w:rsidRDefault="685C84EE" w14:paraId="27A085F6" w14:textId="776C0C27">
          <w:pPr>
            <w:pStyle w:val="TOC2"/>
            <w:tabs>
              <w:tab w:val="right" w:leader="dot" w:pos="9015"/>
            </w:tabs>
            <w:bidi w:val="0"/>
            <w:rPr>
              <w:rStyle w:val="Hyperlink"/>
            </w:rPr>
          </w:pPr>
          <w:r>
            <w:fldChar w:fldCharType="begin"/>
          </w:r>
          <w:r>
            <w:instrText xml:space="preserve">TOC \o "1-9" \z \u \h</w:instrText>
          </w:r>
          <w:r>
            <w:fldChar w:fldCharType="separate"/>
          </w:r>
          <w:hyperlink w:anchor="_Toc2005007945">
            <w:r w:rsidRPr="685C84EE" w:rsidR="685C84EE">
              <w:rPr>
                <w:rStyle w:val="Hyperlink"/>
              </w:rPr>
              <w:t>Executive Summary</w:t>
            </w:r>
            <w:r>
              <w:tab/>
            </w:r>
            <w:r>
              <w:fldChar w:fldCharType="begin"/>
            </w:r>
            <w:r>
              <w:instrText xml:space="preserve">PAGEREF _Toc2005007945 \h</w:instrText>
            </w:r>
            <w:r>
              <w:fldChar w:fldCharType="separate"/>
            </w:r>
            <w:r w:rsidRPr="685C84EE" w:rsidR="685C84EE">
              <w:rPr>
                <w:rStyle w:val="Hyperlink"/>
              </w:rPr>
              <w:t>2</w:t>
            </w:r>
            <w:r>
              <w:fldChar w:fldCharType="end"/>
            </w:r>
          </w:hyperlink>
        </w:p>
        <w:p w:rsidR="685C84EE" w:rsidP="685C84EE" w:rsidRDefault="685C84EE" w14:paraId="18E37DE2" w14:textId="0994F3B2">
          <w:pPr>
            <w:pStyle w:val="TOC2"/>
            <w:tabs>
              <w:tab w:val="right" w:leader="dot" w:pos="9015"/>
            </w:tabs>
            <w:bidi w:val="0"/>
            <w:rPr>
              <w:rStyle w:val="Hyperlink"/>
            </w:rPr>
          </w:pPr>
          <w:hyperlink w:anchor="_Toc1349862614">
            <w:r w:rsidRPr="685C84EE" w:rsidR="685C84EE">
              <w:rPr>
                <w:rStyle w:val="Hyperlink"/>
              </w:rPr>
              <w:t>Background</w:t>
            </w:r>
            <w:r>
              <w:tab/>
            </w:r>
            <w:r>
              <w:fldChar w:fldCharType="begin"/>
            </w:r>
            <w:r>
              <w:instrText xml:space="preserve">PAGEREF _Toc1349862614 \h</w:instrText>
            </w:r>
            <w:r>
              <w:fldChar w:fldCharType="separate"/>
            </w:r>
            <w:r w:rsidRPr="685C84EE" w:rsidR="685C84EE">
              <w:rPr>
                <w:rStyle w:val="Hyperlink"/>
              </w:rPr>
              <w:t>2</w:t>
            </w:r>
            <w:r>
              <w:fldChar w:fldCharType="end"/>
            </w:r>
          </w:hyperlink>
        </w:p>
        <w:p w:rsidR="685C84EE" w:rsidP="685C84EE" w:rsidRDefault="685C84EE" w14:paraId="4268C896" w14:textId="7911F4D2">
          <w:pPr>
            <w:pStyle w:val="TOC2"/>
            <w:tabs>
              <w:tab w:val="right" w:leader="dot" w:pos="9015"/>
            </w:tabs>
            <w:bidi w:val="0"/>
            <w:rPr>
              <w:rStyle w:val="Hyperlink"/>
            </w:rPr>
          </w:pPr>
          <w:hyperlink w:anchor="_Toc1994308026">
            <w:r w:rsidRPr="685C84EE" w:rsidR="685C84EE">
              <w:rPr>
                <w:rStyle w:val="Hyperlink"/>
              </w:rPr>
              <w:t>Investigation and Evidence Analysis</w:t>
            </w:r>
            <w:r>
              <w:tab/>
            </w:r>
            <w:r>
              <w:fldChar w:fldCharType="begin"/>
            </w:r>
            <w:r>
              <w:instrText xml:space="preserve">PAGEREF _Toc1994308026 \h</w:instrText>
            </w:r>
            <w:r>
              <w:fldChar w:fldCharType="separate"/>
            </w:r>
            <w:r w:rsidRPr="685C84EE" w:rsidR="685C84EE">
              <w:rPr>
                <w:rStyle w:val="Hyperlink"/>
              </w:rPr>
              <w:t>2</w:t>
            </w:r>
            <w:r>
              <w:fldChar w:fldCharType="end"/>
            </w:r>
          </w:hyperlink>
        </w:p>
        <w:p w:rsidR="685C84EE" w:rsidP="685C84EE" w:rsidRDefault="685C84EE" w14:paraId="00D01430" w14:textId="5D0D446F">
          <w:pPr>
            <w:pStyle w:val="TOC2"/>
            <w:tabs>
              <w:tab w:val="right" w:leader="dot" w:pos="9015"/>
            </w:tabs>
            <w:bidi w:val="0"/>
            <w:rPr>
              <w:rStyle w:val="Hyperlink"/>
            </w:rPr>
          </w:pPr>
          <w:hyperlink w:anchor="_Toc790427025">
            <w:r w:rsidRPr="685C84EE" w:rsidR="685C84EE">
              <w:rPr>
                <w:rStyle w:val="Hyperlink"/>
              </w:rPr>
              <w:t>Theories and Solutions</w:t>
            </w:r>
            <w:r>
              <w:tab/>
            </w:r>
            <w:r>
              <w:fldChar w:fldCharType="begin"/>
            </w:r>
            <w:r>
              <w:instrText xml:space="preserve">PAGEREF _Toc790427025 \h</w:instrText>
            </w:r>
            <w:r>
              <w:fldChar w:fldCharType="separate"/>
            </w:r>
            <w:r w:rsidRPr="685C84EE" w:rsidR="685C84EE">
              <w:rPr>
                <w:rStyle w:val="Hyperlink"/>
              </w:rPr>
              <w:t>3</w:t>
            </w:r>
            <w:r>
              <w:fldChar w:fldCharType="end"/>
            </w:r>
          </w:hyperlink>
        </w:p>
        <w:p w:rsidR="685C84EE" w:rsidP="685C84EE" w:rsidRDefault="685C84EE" w14:paraId="2019B03E" w14:textId="6DF1B02C">
          <w:pPr>
            <w:pStyle w:val="TOC2"/>
            <w:tabs>
              <w:tab w:val="right" w:leader="dot" w:pos="9015"/>
            </w:tabs>
            <w:bidi w:val="0"/>
            <w:rPr>
              <w:rStyle w:val="Hyperlink"/>
            </w:rPr>
          </w:pPr>
          <w:hyperlink w:anchor="_Toc1160308234">
            <w:r w:rsidRPr="685C84EE" w:rsidR="685C84EE">
              <w:rPr>
                <w:rStyle w:val="Hyperlink"/>
              </w:rPr>
              <w:t>Recommendations</w:t>
            </w:r>
            <w:r>
              <w:tab/>
            </w:r>
            <w:r>
              <w:fldChar w:fldCharType="begin"/>
            </w:r>
            <w:r>
              <w:instrText xml:space="preserve">PAGEREF _Toc1160308234 \h</w:instrText>
            </w:r>
            <w:r>
              <w:fldChar w:fldCharType="separate"/>
            </w:r>
            <w:r w:rsidRPr="685C84EE" w:rsidR="685C84EE">
              <w:rPr>
                <w:rStyle w:val="Hyperlink"/>
              </w:rPr>
              <w:t>4</w:t>
            </w:r>
            <w:r>
              <w:fldChar w:fldCharType="end"/>
            </w:r>
          </w:hyperlink>
        </w:p>
        <w:p w:rsidR="685C84EE" w:rsidP="685C84EE" w:rsidRDefault="685C84EE" w14:paraId="6C7C9470" w14:textId="37CB1903">
          <w:pPr>
            <w:pStyle w:val="TOC2"/>
            <w:tabs>
              <w:tab w:val="right" w:leader="dot" w:pos="9015"/>
            </w:tabs>
            <w:bidi w:val="0"/>
            <w:rPr>
              <w:rStyle w:val="Hyperlink"/>
            </w:rPr>
          </w:pPr>
          <w:hyperlink w:anchor="_Toc497024028">
            <w:r w:rsidRPr="685C84EE" w:rsidR="685C84EE">
              <w:rPr>
                <w:rStyle w:val="Hyperlink"/>
              </w:rPr>
              <w:t>References</w:t>
            </w:r>
            <w:r>
              <w:tab/>
            </w:r>
            <w:r>
              <w:fldChar w:fldCharType="begin"/>
            </w:r>
            <w:r>
              <w:instrText xml:space="preserve">PAGEREF _Toc497024028 \h</w:instrText>
            </w:r>
            <w:r>
              <w:fldChar w:fldCharType="separate"/>
            </w:r>
            <w:r w:rsidRPr="685C84EE" w:rsidR="685C84EE">
              <w:rPr>
                <w:rStyle w:val="Hyperlink"/>
              </w:rPr>
              <w:t>4</w:t>
            </w:r>
            <w:r>
              <w:fldChar w:fldCharType="end"/>
            </w:r>
          </w:hyperlink>
          <w:r>
            <w:fldChar w:fldCharType="end"/>
          </w:r>
        </w:p>
      </w:sdtContent>
    </w:sdt>
    <w:p w:rsidR="685C84EE" w:rsidP="685C84EE" w:rsidRDefault="685C84EE" w14:paraId="5E7F58A4" w14:textId="2DFDAACF">
      <w:pPr>
        <w:pStyle w:val="Normal"/>
        <w:rPr>
          <w:rFonts w:ascii="Arial Nova" w:hAnsi="Arial Nova" w:eastAsia="Arial Nova" w:cs="Arial Nova"/>
          <w:noProof w:val="0"/>
          <w:sz w:val="24"/>
          <w:szCs w:val="24"/>
          <w:lang w:val="en-GB"/>
        </w:rPr>
      </w:pPr>
    </w:p>
    <w:p w:rsidR="685C84EE" w:rsidP="685C84EE" w:rsidRDefault="685C84EE" w14:paraId="7BE35349" w14:textId="09769645">
      <w:pPr>
        <w:rPr>
          <w:rFonts w:ascii="Arial Nova" w:hAnsi="Arial Nova" w:eastAsia="Arial Nova" w:cs="Arial Nova"/>
          <w:noProof w:val="0"/>
          <w:sz w:val="24"/>
          <w:szCs w:val="24"/>
          <w:lang w:val="en-GB"/>
        </w:rPr>
      </w:pPr>
    </w:p>
    <w:p w:rsidR="3C4406BE" w:rsidP="685C84EE" w:rsidRDefault="3C4406BE" w14:paraId="38209EE4" w14:textId="0202C67E">
      <w:pPr>
        <w:pStyle w:val="Heading2"/>
        <w:rPr>
          <w:rFonts w:ascii="Arial Nova" w:hAnsi="Arial Nova" w:eastAsia="Arial Nova" w:cs="Arial Nova"/>
          <w:noProof w:val="0"/>
          <w:sz w:val="24"/>
          <w:szCs w:val="24"/>
          <w:u w:val="single"/>
          <w:lang w:val="en-GB"/>
        </w:rPr>
      </w:pPr>
      <w:bookmarkStart w:name="_Toc2005007945" w:id="1292927902"/>
      <w:r w:rsidRPr="685C84EE" w:rsidR="3C4406BE">
        <w:rPr>
          <w:rFonts w:ascii="Arial Nova" w:hAnsi="Arial Nova" w:eastAsia="Arial Nova" w:cs="Arial Nova"/>
          <w:noProof w:val="0"/>
          <w:sz w:val="24"/>
          <w:szCs w:val="24"/>
          <w:u w:val="single"/>
          <w:lang w:val="en-GB"/>
        </w:rPr>
        <w:t>Executive Summary</w:t>
      </w:r>
      <w:bookmarkEnd w:id="1292927902"/>
    </w:p>
    <w:p w:rsidR="51186B2A" w:rsidP="685C84EE" w:rsidRDefault="51186B2A" w14:paraId="7495C8C5" w14:textId="7DBA5895">
      <w:pPr>
        <w:rPr>
          <w:rFonts w:ascii="Arial Nova" w:hAnsi="Arial Nova" w:eastAsia="Arial Nova" w:cs="Arial Nova"/>
          <w:noProof w:val="0"/>
          <w:sz w:val="24"/>
          <w:szCs w:val="24"/>
          <w:lang w:val="en-GB"/>
        </w:rPr>
      </w:pPr>
      <w:r w:rsidRPr="685C84EE" w:rsidR="51186B2A">
        <w:rPr>
          <w:rFonts w:ascii="Arial Nova" w:hAnsi="Arial Nova" w:eastAsia="Arial Nova" w:cs="Arial Nova"/>
          <w:b w:val="1"/>
          <w:bCs w:val="1"/>
          <w:noProof w:val="0"/>
          <w:sz w:val="24"/>
          <w:szCs w:val="24"/>
          <w:u w:val="single"/>
          <w:lang w:val="en-GB"/>
        </w:rPr>
        <w:t>Case Report: Dr. Hart’s Disappearance</w:t>
      </w:r>
      <w:r>
        <w:br/>
      </w:r>
      <w:r w:rsidRPr="685C84EE" w:rsidR="51186B2A">
        <w:rPr>
          <w:rFonts w:ascii="Arial Nova" w:hAnsi="Arial Nova" w:eastAsia="Arial Nova" w:cs="Arial Nova"/>
          <w:noProof w:val="0"/>
          <w:sz w:val="24"/>
          <w:szCs w:val="24"/>
          <w:lang w:val="en-GB"/>
        </w:rPr>
        <w:t>Case No: 0425-DDH</w:t>
      </w:r>
    </w:p>
    <w:p w:rsidR="51186B2A" w:rsidP="685C84EE" w:rsidRDefault="51186B2A" w14:paraId="4C5E32E1" w14:textId="20D56BFA">
      <w:pPr>
        <w:rPr>
          <w:rFonts w:ascii="Arial Nova" w:hAnsi="Arial Nova" w:eastAsia="Arial Nova" w:cs="Arial Nova"/>
          <w:noProof w:val="0"/>
          <w:sz w:val="24"/>
          <w:szCs w:val="24"/>
          <w:lang w:val="en-GB"/>
        </w:rPr>
      </w:pPr>
      <w:r w:rsidRPr="685C84EE" w:rsidR="51186B2A">
        <w:rPr>
          <w:rFonts w:ascii="Arial Nova" w:hAnsi="Arial Nova" w:eastAsia="Arial Nova" w:cs="Arial Nova"/>
          <w:noProof w:val="0"/>
          <w:sz w:val="24"/>
          <w:szCs w:val="24"/>
          <w:lang w:val="en-GB"/>
        </w:rPr>
        <w:t xml:space="preserve"> </w:t>
      </w:r>
      <w:r w:rsidRPr="685C84EE" w:rsidR="74BABE0D">
        <w:rPr>
          <w:rFonts w:ascii="Arial Nova" w:hAnsi="Arial Nova" w:eastAsia="Arial Nova" w:cs="Arial Nova"/>
          <w:noProof w:val="0"/>
          <w:sz w:val="24"/>
          <w:szCs w:val="24"/>
          <w:lang w:val="en-GB"/>
        </w:rPr>
        <w:t xml:space="preserve">Dr. Hart, a leading NovaTech Industries scientist, vanished on January 5, 2025. </w:t>
      </w:r>
      <w:r w:rsidRPr="685C84EE" w:rsidR="6E0D9BDA">
        <w:rPr>
          <w:rFonts w:ascii="Arial Nova" w:hAnsi="Arial Nova" w:eastAsia="Arial Nova" w:cs="Arial Nova"/>
          <w:noProof w:val="0"/>
          <w:sz w:val="24"/>
          <w:szCs w:val="24"/>
          <w:lang w:val="en-GB"/>
        </w:rPr>
        <w:t xml:space="preserve">The destruction of her office was discovered by her assistant. </w:t>
      </w:r>
      <w:r w:rsidRPr="685C84EE" w:rsidR="1C4A20DC">
        <w:rPr>
          <w:rFonts w:ascii="Arial Nova" w:hAnsi="Arial Nova" w:eastAsia="Arial Nova" w:cs="Arial Nova"/>
          <w:noProof w:val="0"/>
          <w:sz w:val="24"/>
          <w:szCs w:val="24"/>
          <w:lang w:val="en-GB"/>
        </w:rPr>
        <w:t xml:space="preserve">A neighbor said they saw a dark-colored SUV, which looked unusual, near the area. The investigation also looked into possible conflicts with a rival researcher. </w:t>
      </w:r>
      <w:r w:rsidRPr="685C84EE" w:rsidR="3FB07763">
        <w:rPr>
          <w:rFonts w:ascii="Arial Nova" w:hAnsi="Arial Nova" w:eastAsia="Arial Nova" w:cs="Arial Nova"/>
          <w:noProof w:val="0"/>
          <w:sz w:val="24"/>
          <w:szCs w:val="24"/>
          <w:lang w:val="en-GB"/>
        </w:rPr>
        <w:t>Law enforcement officers are sifting through security video recordings, probing the office for signs of bre</w:t>
      </w:r>
      <w:r w:rsidRPr="685C84EE" w:rsidR="59DB0016">
        <w:rPr>
          <w:rFonts w:ascii="Arial Nova" w:hAnsi="Arial Nova" w:eastAsia="Arial Nova" w:cs="Arial Nova"/>
          <w:noProof w:val="0"/>
          <w:sz w:val="24"/>
          <w:szCs w:val="24"/>
          <w:lang w:val="en-GB"/>
        </w:rPr>
        <w:t>ak-in, and running other leads to find out the truth.</w:t>
      </w:r>
    </w:p>
    <w:p w:rsidR="3C4406BE" w:rsidP="685C84EE" w:rsidRDefault="3C4406BE" w14:paraId="23826987" w14:textId="0170D2F5">
      <w:pPr>
        <w:pStyle w:val="Heading2"/>
        <w:rPr>
          <w:rFonts w:ascii="Arial Nova" w:hAnsi="Arial Nova" w:eastAsia="Arial Nova" w:cs="Arial Nova"/>
          <w:noProof w:val="0"/>
          <w:sz w:val="24"/>
          <w:szCs w:val="24"/>
          <w:u w:val="single"/>
          <w:lang w:val="en-GB"/>
        </w:rPr>
      </w:pPr>
      <w:bookmarkStart w:name="_Toc1349862614" w:id="2078248653"/>
      <w:r w:rsidRPr="685C84EE" w:rsidR="3C4406BE">
        <w:rPr>
          <w:rFonts w:ascii="Arial Nova" w:hAnsi="Arial Nova" w:eastAsia="Arial Nova" w:cs="Arial Nova"/>
          <w:noProof w:val="0"/>
          <w:sz w:val="24"/>
          <w:szCs w:val="24"/>
          <w:u w:val="single"/>
          <w:lang w:val="en-GB"/>
        </w:rPr>
        <w:t>Background</w:t>
      </w:r>
      <w:bookmarkEnd w:id="2078248653"/>
    </w:p>
    <w:p w:rsidR="7F3A26C2" w:rsidP="685C84EE" w:rsidRDefault="7F3A26C2" w14:paraId="4FA19733" w14:textId="3D7CE2E0">
      <w:pPr>
        <w:rPr>
          <w:rFonts w:ascii="Arial Nova" w:hAnsi="Arial Nova" w:eastAsia="Arial Nova" w:cs="Arial Nova"/>
          <w:noProof w:val="0"/>
          <w:sz w:val="24"/>
          <w:szCs w:val="24"/>
          <w:lang w:val="en-GB"/>
        </w:rPr>
      </w:pPr>
      <w:r w:rsidRPr="685C84EE" w:rsidR="7F3A26C2">
        <w:rPr>
          <w:rFonts w:ascii="Arial Nova" w:hAnsi="Arial Nova" w:eastAsia="Arial Nova" w:cs="Arial Nova"/>
          <w:noProof w:val="0"/>
          <w:sz w:val="24"/>
          <w:szCs w:val="24"/>
          <w:lang w:val="en-GB"/>
        </w:rPr>
        <w:t xml:space="preserve">Dr. Hart, 5'7" with </w:t>
      </w:r>
      <w:r w:rsidRPr="685C84EE" w:rsidR="7F3A26C2">
        <w:rPr>
          <w:rFonts w:ascii="Arial Nova" w:hAnsi="Arial Nova" w:eastAsia="Arial Nova" w:cs="Arial Nova"/>
          <w:noProof w:val="0"/>
          <w:sz w:val="24"/>
          <w:szCs w:val="24"/>
          <w:lang w:val="en-GB"/>
        </w:rPr>
        <w:t>dark brown</w:t>
      </w:r>
      <w:r w:rsidRPr="685C84EE" w:rsidR="7F3A26C2">
        <w:rPr>
          <w:rFonts w:ascii="Arial Nova" w:hAnsi="Arial Nova" w:eastAsia="Arial Nova" w:cs="Arial Nova"/>
          <w:noProof w:val="0"/>
          <w:sz w:val="24"/>
          <w:szCs w:val="24"/>
          <w:lang w:val="en-GB"/>
        </w:rPr>
        <w:t xml:space="preserve"> hair and green eyes, wore a silver necklace engraved with “innovate with purpose.” An expert in AI ethics, she worked at NovaTech Industries, specializing in robotics and AI. On January 5th, 2025, Dr. Hart left her lab after work. The following day, her assistant, Peter Singh, found the lab in disarray and Dr. Hart missing. He reported her disappearance soon after.</w:t>
      </w:r>
    </w:p>
    <w:p w:rsidR="1B49585E" w:rsidP="685C84EE" w:rsidRDefault="1B49585E" w14:paraId="6D3F0577" w14:textId="0E5E19D7">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5C84EE" w:rsidR="1B4958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Key individuals involved </w:t>
      </w:r>
      <w:r w:rsidRPr="685C84EE" w:rsidR="1B49585E">
        <w:rPr>
          <w:rFonts w:ascii="Arial Nova" w:hAnsi="Arial Nova" w:eastAsia="Arial Nova" w:cs="Arial Nova"/>
          <w:b w:val="0"/>
          <w:bCs w:val="0"/>
          <w:i w:val="0"/>
          <w:iCs w:val="0"/>
          <w:caps w:val="0"/>
          <w:smallCaps w:val="0"/>
          <w:noProof w:val="0"/>
          <w:color w:val="000000" w:themeColor="text1" w:themeTint="FF" w:themeShade="FF"/>
          <w:sz w:val="24"/>
          <w:szCs w:val="24"/>
          <w:lang w:val="en-GB"/>
        </w:rPr>
        <w:t>include:</w:t>
      </w:r>
      <w:r w:rsidRPr="685C84EE" w:rsidR="1B4958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5081A226" w:rsidP="685C84EE" w:rsidRDefault="5081A226" w14:paraId="0FBE5ACC" w14:textId="3633B671">
      <w:pPr>
        <w:pStyle w:val="ListParagraph"/>
        <w:numPr>
          <w:ilvl w:val="0"/>
          <w:numId w:val="1"/>
        </w:numPr>
        <w:rPr>
          <w:rFonts w:ascii="Arial Nova" w:hAnsi="Arial Nova" w:eastAsia="Arial Nova" w:cs="Arial Nova"/>
          <w:noProof w:val="0"/>
          <w:lang w:val="en-GB"/>
        </w:rPr>
      </w:pPr>
      <w:r w:rsidRPr="685C84EE" w:rsidR="5081A226">
        <w:rPr>
          <w:rFonts w:ascii="Arial Nova" w:hAnsi="Arial Nova" w:eastAsia="Arial Nova" w:cs="Arial Nova"/>
          <w:b w:val="1"/>
          <w:bCs w:val="1"/>
          <w:noProof w:val="0"/>
          <w:lang w:val="en-GB"/>
        </w:rPr>
        <w:t>Lab Assistant Peter Singh</w:t>
      </w:r>
      <w:r w:rsidRPr="685C84EE" w:rsidR="5081A226">
        <w:rPr>
          <w:rFonts w:ascii="Arial Nova" w:hAnsi="Arial Nova" w:eastAsia="Arial Nova" w:cs="Arial Nova"/>
          <w:noProof w:val="0"/>
          <w:lang w:val="en-GB"/>
        </w:rPr>
        <w:t>: The last to contact Dr. Hart, she appeared stressed about executive meetings.</w:t>
      </w:r>
    </w:p>
    <w:p w:rsidR="1B49585E" w:rsidP="685C84EE" w:rsidRDefault="1B49585E" w14:paraId="16BD5D52" w14:textId="5F25A809">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5C84EE" w:rsidR="1B4958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85C84EE" w:rsidR="5825D560">
        <w:rPr>
          <w:rFonts w:ascii="Arial Nova" w:hAnsi="Arial Nova" w:eastAsia="Arial Nova" w:cs="Arial Nova"/>
          <w:b w:val="1"/>
          <w:bCs w:val="1"/>
          <w:noProof w:val="0"/>
          <w:lang w:val="en-GB"/>
        </w:rPr>
        <w:t>Cynthia Ramirez (Neighbor)</w:t>
      </w:r>
      <w:r w:rsidRPr="685C84EE" w:rsidR="5825D560">
        <w:rPr>
          <w:rFonts w:ascii="Arial Nova" w:hAnsi="Arial Nova" w:eastAsia="Arial Nova" w:cs="Arial Nova"/>
          <w:noProof w:val="0"/>
          <w:lang w:val="en-GB"/>
        </w:rPr>
        <w:t>: Saw an unusual SUV outside Dr. Hart’s home the night before she disappeared.</w:t>
      </w:r>
    </w:p>
    <w:p w:rsidR="5825D560" w:rsidP="685C84EE" w:rsidRDefault="5825D560" w14:paraId="0325DF59" w14:textId="27C5F4CF">
      <w:pPr>
        <w:pStyle w:val="ListParagraph"/>
        <w:numPr>
          <w:ilvl w:val="0"/>
          <w:numId w:val="1"/>
        </w:numPr>
        <w:rPr>
          <w:rFonts w:ascii="Arial Nova" w:hAnsi="Arial Nova" w:eastAsia="Arial Nova" w:cs="Arial Nova"/>
          <w:noProof w:val="0"/>
          <w:lang w:val="en-GB"/>
        </w:rPr>
      </w:pPr>
      <w:r w:rsidRPr="685C84EE" w:rsidR="5825D560">
        <w:rPr>
          <w:rFonts w:ascii="Arial Nova" w:hAnsi="Arial Nova" w:eastAsia="Arial Nova" w:cs="Arial Nova"/>
          <w:b w:val="1"/>
          <w:bCs w:val="1"/>
          <w:noProof w:val="0"/>
          <w:lang w:val="en-GB"/>
        </w:rPr>
        <w:t>Dr. Fox Alaric (Rival Researcher)</w:t>
      </w:r>
      <w:r w:rsidRPr="685C84EE" w:rsidR="5825D560">
        <w:rPr>
          <w:rFonts w:ascii="Arial Nova" w:hAnsi="Arial Nova" w:eastAsia="Arial Nova" w:cs="Arial Nova"/>
          <w:noProof w:val="0"/>
          <w:lang w:val="en-GB"/>
        </w:rPr>
        <w:t>: Disagreed with Dr. Hart on AI ethics.</w:t>
      </w:r>
    </w:p>
    <w:p w:rsidR="5825D560" w:rsidP="685C84EE" w:rsidRDefault="5825D560" w14:paraId="37143ADC" w14:textId="07C6B242">
      <w:pPr>
        <w:pStyle w:val="ListParagraph"/>
        <w:numPr>
          <w:ilvl w:val="0"/>
          <w:numId w:val="1"/>
        </w:numPr>
        <w:rPr>
          <w:rFonts w:ascii="Arial Nova" w:hAnsi="Arial Nova" w:eastAsia="Arial Nova" w:cs="Arial Nova"/>
          <w:noProof w:val="0"/>
          <w:lang w:val="en-GB"/>
        </w:rPr>
      </w:pPr>
      <w:r w:rsidRPr="685C84EE" w:rsidR="5825D560">
        <w:rPr>
          <w:rFonts w:ascii="Arial Nova" w:hAnsi="Arial Nova" w:eastAsia="Arial Nova" w:cs="Arial Nova"/>
          <w:b w:val="1"/>
          <w:bCs w:val="1"/>
          <w:noProof w:val="0"/>
          <w:lang w:val="en-GB"/>
        </w:rPr>
        <w:t>D</w:t>
      </w:r>
      <w:r w:rsidRPr="685C84EE" w:rsidR="5825D560">
        <w:rPr>
          <w:rFonts w:ascii="Arial Nova" w:hAnsi="Arial Nova" w:eastAsia="Arial Nova" w:cs="Arial Nova"/>
          <w:b w:val="1"/>
          <w:bCs w:val="1"/>
          <w:noProof w:val="0"/>
          <w:lang w:val="en-GB"/>
        </w:rPr>
        <w:t>r. Avery Cho</w:t>
      </w:r>
      <w:r w:rsidRPr="685C84EE" w:rsidR="5825D560">
        <w:rPr>
          <w:rFonts w:ascii="Arial Nova" w:hAnsi="Arial Nova" w:eastAsia="Arial Nova" w:cs="Arial Nova"/>
          <w:noProof w:val="0"/>
          <w:lang w:val="en-GB"/>
        </w:rPr>
        <w:t>: Saw Dr. Hart leave the lab on the night of her disappearance.</w:t>
      </w:r>
    </w:p>
    <w:p w:rsidR="3019B0A7" w:rsidP="685C84EE" w:rsidRDefault="3019B0A7" w14:paraId="39A6A459" w14:textId="2343F632">
      <w:pPr>
        <w:pStyle w:val="Normal"/>
        <w:ind w:left="720"/>
        <w:rPr>
          <w:rFonts w:ascii="Arial Nova" w:hAnsi="Arial Nova" w:eastAsia="Arial Nova" w:cs="Arial Nova"/>
          <w:noProof w:val="0"/>
          <w:sz w:val="24"/>
          <w:szCs w:val="24"/>
          <w:lang w:val="en-GB"/>
        </w:rPr>
      </w:pPr>
      <w:r w:rsidRPr="685C84EE" w:rsidR="3019B0A7">
        <w:rPr>
          <w:rFonts w:ascii="Arial Nova" w:hAnsi="Arial Nova" w:eastAsia="Arial Nova" w:cs="Arial Nova"/>
          <w:b w:val="0"/>
          <w:bCs w:val="0"/>
          <w:i w:val="0"/>
          <w:iCs w:val="0"/>
          <w:caps w:val="0"/>
          <w:smallCaps w:val="0"/>
          <w:noProof w:val="0"/>
          <w:color w:val="000000" w:themeColor="text1" w:themeTint="FF" w:themeShade="FF"/>
          <w:sz w:val="24"/>
          <w:szCs w:val="24"/>
          <w:lang w:val="en-GB"/>
        </w:rPr>
        <w:t>Dr. Hart experienced continuous conflicts with corporate sponsors as she fought against her views on AI ethical concerns in medical practice.</w:t>
      </w:r>
      <w:r w:rsidRPr="685C84EE" w:rsidR="02B7A736">
        <w:rPr>
          <w:rFonts w:ascii="Arial Nova" w:hAnsi="Arial Nova" w:eastAsia="Arial Nova" w:cs="Arial Nova"/>
          <w:noProof w:val="0"/>
          <w:sz w:val="24"/>
          <w:szCs w:val="24"/>
          <w:lang w:val="en-GB"/>
        </w:rPr>
        <w:t xml:space="preserve"> According</w:t>
      </w:r>
      <w:r w:rsidRPr="685C84EE" w:rsidR="1A1BF631">
        <w:rPr>
          <w:rFonts w:ascii="Arial Nova" w:hAnsi="Arial Nova" w:eastAsia="Arial Nova" w:cs="Arial Nova"/>
          <w:noProof w:val="0"/>
          <w:sz w:val="24"/>
          <w:szCs w:val="24"/>
          <w:lang w:val="en-GB"/>
        </w:rPr>
        <w:t xml:space="preserve"> </w:t>
      </w:r>
      <w:r w:rsidRPr="685C84EE" w:rsidR="02B7A736">
        <w:rPr>
          <w:rFonts w:ascii="Arial Nova" w:hAnsi="Arial Nova" w:eastAsia="Arial Nova" w:cs="Arial Nova"/>
          <w:noProof w:val="0"/>
          <w:sz w:val="24"/>
          <w:szCs w:val="24"/>
          <w:lang w:val="en-GB"/>
        </w:rPr>
        <w:t xml:space="preserve">to Binns (2018), the rapid growth of AI in medical fields can create tensions between researchers' ethical concerns and corporate interests. Dr. Hart’s push for ethical AI in medicine </w:t>
      </w:r>
      <w:r w:rsidRPr="685C84EE" w:rsidR="02B7A736">
        <w:rPr>
          <w:rFonts w:ascii="Arial Nova" w:hAnsi="Arial Nova" w:eastAsia="Arial Nova" w:cs="Arial Nova"/>
          <w:noProof w:val="0"/>
          <w:sz w:val="24"/>
          <w:szCs w:val="24"/>
          <w:lang w:val="en-GB"/>
        </w:rPr>
        <w:t>likely caused</w:t>
      </w:r>
      <w:r w:rsidRPr="685C84EE" w:rsidR="02B7A736">
        <w:rPr>
          <w:rFonts w:ascii="Arial Nova" w:hAnsi="Arial Nova" w:eastAsia="Arial Nova" w:cs="Arial Nova"/>
          <w:noProof w:val="0"/>
          <w:sz w:val="24"/>
          <w:szCs w:val="24"/>
          <w:lang w:val="en-GB"/>
        </w:rPr>
        <w:t xml:space="preserve"> friction with NovaTech and other sponsors who were more focused on profits than on addressing the ethical issues raised by AI systems in healthcare.</w:t>
      </w:r>
    </w:p>
    <w:p w:rsidR="3C4406BE" w:rsidP="685C84EE" w:rsidRDefault="3C4406BE" w14:paraId="434ED20A" w14:textId="7650A8A5">
      <w:pPr>
        <w:pStyle w:val="Heading2"/>
        <w:rPr>
          <w:rFonts w:ascii="Arial Nova" w:hAnsi="Arial Nova" w:eastAsia="Arial Nova" w:cs="Arial Nova"/>
          <w:noProof w:val="0"/>
          <w:sz w:val="24"/>
          <w:szCs w:val="24"/>
          <w:u w:val="single"/>
          <w:lang w:val="en-GB"/>
        </w:rPr>
      </w:pPr>
      <w:bookmarkStart w:name="_Toc1994308026" w:id="290250041"/>
      <w:r w:rsidRPr="685C84EE" w:rsidR="3C4406BE">
        <w:rPr>
          <w:rFonts w:ascii="Arial Nova" w:hAnsi="Arial Nova" w:eastAsia="Arial Nova" w:cs="Arial Nova"/>
          <w:noProof w:val="0"/>
          <w:sz w:val="24"/>
          <w:szCs w:val="24"/>
          <w:u w:val="single"/>
          <w:lang w:val="en-GB"/>
        </w:rPr>
        <w:t>Investigation and Evidence Analysis</w:t>
      </w:r>
      <w:bookmarkEnd w:id="290250041"/>
    </w:p>
    <w:p w:rsidR="0E5BB474" w:rsidP="685C84EE" w:rsidRDefault="0E5BB474" w14:paraId="22F2C25B" w14:textId="151167F5">
      <w:pPr>
        <w:pStyle w:val="Quote"/>
        <w:jc w:val="left"/>
        <w:rPr>
          <w:rFonts w:ascii="Arial Nova" w:hAnsi="Arial Nova" w:eastAsia="Arial Nova" w:cs="Arial Nova"/>
          <w:b w:val="0"/>
          <w:bCs w:val="0"/>
          <w:i w:val="0"/>
          <w:iCs w:val="0"/>
          <w:caps w:val="0"/>
          <w:smallCaps w:val="0"/>
          <w:noProof w:val="0"/>
          <w:color w:val="auto"/>
          <w:sz w:val="24"/>
          <w:szCs w:val="24"/>
          <w:u w:val="none"/>
          <w:lang w:val="en-GB"/>
        </w:rPr>
      </w:pPr>
      <w:r w:rsidRPr="685C84EE" w:rsidR="0E5BB474">
        <w:rPr>
          <w:rStyle w:val="SubtleReference"/>
          <w:rFonts w:ascii="Arial Nova" w:hAnsi="Arial Nova" w:eastAsia="Arial Nova" w:cs="Arial Nova"/>
          <w:noProof w:val="0"/>
          <w:lang w:val="en-GB"/>
        </w:rPr>
        <w:t xml:space="preserve">Lab Scene </w:t>
      </w:r>
    </w:p>
    <w:p w:rsidR="6142255D" w:rsidRDefault="6142255D" w14:paraId="0E889CEB" w14:textId="62203D0C">
      <w:r w:rsidRPr="685C84EE" w:rsidR="6142255D">
        <w:rPr>
          <w:rFonts w:ascii="Arial Nova" w:hAnsi="Arial Nova" w:eastAsia="Arial Nova" w:cs="Arial Nova"/>
          <w:noProof w:val="0"/>
          <w:sz w:val="24"/>
          <w:szCs w:val="24"/>
          <w:lang w:val="en-GB"/>
        </w:rPr>
        <w:t>Dr. Hart’s lab showed signs of a break-in: papers were scattered and drawers left open, but no equipment or robotic arms were damaged. This suggests the intruder wasn’t after valuable items but was searching for something specific, likely related to Dr. Hart’s research. The intruder’s focus seemed to be on obtaining documents or information, not committing a robbery (Capote, 1965).</w:t>
      </w:r>
    </w:p>
    <w:p w:rsidR="5084AE28" w:rsidP="685C84EE" w:rsidRDefault="5084AE28" w14:paraId="7CB0B96B" w14:textId="10585957">
      <w:pPr>
        <w:pStyle w:val="NoSpacing"/>
        <w:rPr>
          <w:rFonts w:ascii="Arial Nova" w:hAnsi="Arial Nova" w:eastAsia="Arial Nova" w:cs="Arial Nova"/>
          <w:b w:val="1"/>
          <w:bCs w:val="1"/>
          <w:i w:val="0"/>
          <w:iCs w:val="0"/>
          <w:caps w:val="0"/>
          <w:smallCaps w:val="0"/>
          <w:noProof w:val="0"/>
          <w:color w:val="auto"/>
          <w:sz w:val="24"/>
          <w:szCs w:val="24"/>
          <w:u w:val="none"/>
          <w:lang w:val="en-GB"/>
        </w:rPr>
      </w:pPr>
      <w:r w:rsidRPr="685C84EE" w:rsidR="5084AE28">
        <w:rPr>
          <w:rStyle w:val="SubtleReference"/>
          <w:rFonts w:ascii="Arial Nova" w:hAnsi="Arial Nova" w:eastAsia="Arial Nova" w:cs="Arial Nova"/>
          <w:noProof w:val="0"/>
          <w:lang w:val="en-GB"/>
        </w:rPr>
        <w:t xml:space="preserve">Witness Statements </w:t>
      </w:r>
    </w:p>
    <w:p w:rsidR="2741D5BE" w:rsidP="685C84EE" w:rsidRDefault="2741D5BE" w14:paraId="75B89B21" w14:textId="00DEF8B0">
      <w:pPr>
        <w:pStyle w:val="ListParagraph"/>
        <w:numPr>
          <w:ilvl w:val="0"/>
          <w:numId w:val="6"/>
        </w:numPr>
        <w:rPr>
          <w:rFonts w:ascii="Arial Nova" w:hAnsi="Arial Nova" w:eastAsia="Arial Nova" w:cs="Arial Nova"/>
          <w:b w:val="0"/>
          <w:bCs w:val="0"/>
          <w:i w:val="0"/>
          <w:iCs w:val="0"/>
          <w:caps w:val="0"/>
          <w:smallCaps w:val="0"/>
          <w:noProof w:val="0"/>
          <w:color w:val="auto"/>
          <w:sz w:val="24"/>
          <w:szCs w:val="24"/>
          <w:u w:val="none"/>
          <w:lang w:val="en-GB"/>
        </w:rPr>
      </w:pPr>
      <w:r w:rsidRPr="685C84EE" w:rsidR="2741D5BE">
        <w:rPr>
          <w:rFonts w:ascii="Arial Nova" w:hAnsi="Arial Nova" w:eastAsia="Arial Nova" w:cs="Arial Nova"/>
          <w:b w:val="1"/>
          <w:bCs w:val="1"/>
          <w:noProof w:val="0"/>
          <w:lang w:val="en-GB"/>
        </w:rPr>
        <w:t>Dr. Avery Cho</w:t>
      </w:r>
      <w:r w:rsidRPr="685C84EE" w:rsidR="2741D5BE">
        <w:rPr>
          <w:rFonts w:ascii="Arial Nova" w:hAnsi="Arial Nova" w:eastAsia="Arial Nova" w:cs="Arial Nova"/>
          <w:noProof w:val="0"/>
          <w:lang w:val="en-GB"/>
        </w:rPr>
        <w:t xml:space="preserve"> confirmed Dr. Hart left the lab at 9:50 pm. He noted that her work on AI ethics increased tensions with corporate sponsors. </w:t>
      </w:r>
    </w:p>
    <w:p w:rsidR="42FA947D" w:rsidP="685C84EE" w:rsidRDefault="42FA947D" w14:paraId="657BD828" w14:textId="482C0607">
      <w:pPr>
        <w:pStyle w:val="ListParagraph"/>
        <w:numPr>
          <w:ilvl w:val="0"/>
          <w:numId w:val="6"/>
        </w:numPr>
        <w:rPr>
          <w:rFonts w:ascii="Arial Nova" w:hAnsi="Arial Nova" w:eastAsia="Arial Nova" w:cs="Arial Nova"/>
          <w:noProof w:val="0"/>
          <w:lang w:val="en-GB"/>
        </w:rPr>
      </w:pPr>
      <w:r w:rsidRPr="685C84EE" w:rsidR="42FA947D">
        <w:rPr>
          <w:rFonts w:ascii="Arial Nova" w:hAnsi="Arial Nova" w:eastAsia="Arial Nova" w:cs="Arial Nova"/>
          <w:b w:val="1"/>
          <w:bCs w:val="1"/>
          <w:noProof w:val="0"/>
          <w:lang w:val="en-GB"/>
        </w:rPr>
        <w:t>Jamie Patel (Research Assistant)</w:t>
      </w:r>
      <w:r w:rsidRPr="685C84EE" w:rsidR="42FA947D">
        <w:rPr>
          <w:rFonts w:ascii="Arial Nova" w:hAnsi="Arial Nova" w:eastAsia="Arial Nova" w:cs="Arial Nova"/>
          <w:noProof w:val="0"/>
          <w:lang w:val="en-GB"/>
        </w:rPr>
        <w:t xml:space="preserve">: </w:t>
      </w:r>
      <w:r w:rsidRPr="685C84EE" w:rsidR="42FA947D">
        <w:rPr>
          <w:rFonts w:ascii="Arial Nova" w:hAnsi="Arial Nova" w:eastAsia="Arial Nova" w:cs="Arial Nova"/>
          <w:noProof w:val="0"/>
          <w:lang w:val="en-GB"/>
        </w:rPr>
        <w:t>Stated</w:t>
      </w:r>
      <w:r w:rsidRPr="685C84EE" w:rsidR="42FA947D">
        <w:rPr>
          <w:rFonts w:ascii="Arial Nova" w:hAnsi="Arial Nova" w:eastAsia="Arial Nova" w:cs="Arial Nova"/>
          <w:noProof w:val="0"/>
          <w:lang w:val="en-GB"/>
        </w:rPr>
        <w:t xml:space="preserve"> that Dr. Hart was concerned about AI making life-or-death decisions. Her research on AI in healthcare could have made her a target for suppression.</w:t>
      </w:r>
    </w:p>
    <w:p w:rsidR="2876408D" w:rsidP="685C84EE" w:rsidRDefault="2876408D" w14:paraId="035244CB" w14:textId="5CB346A9">
      <w:pPr>
        <w:pStyle w:val="ListParagraph"/>
        <w:numPr>
          <w:ilvl w:val="0"/>
          <w:numId w:val="6"/>
        </w:numPr>
        <w:rPr>
          <w:rFonts w:ascii="Arial Nova" w:hAnsi="Arial Nova" w:eastAsia="Arial Nova" w:cs="Arial Nova"/>
          <w:noProof w:val="0"/>
          <w:lang w:val="en-GB"/>
        </w:rPr>
      </w:pPr>
      <w:r w:rsidRPr="685C84EE" w:rsidR="2876408D">
        <w:rPr>
          <w:rFonts w:ascii="Arial Nova" w:hAnsi="Arial Nova" w:eastAsia="Arial Nova" w:cs="Arial Nova"/>
          <w:b w:val="1"/>
          <w:bCs w:val="1"/>
          <w:noProof w:val="0"/>
          <w:lang w:val="en-GB"/>
        </w:rPr>
        <w:t>Felix Morgan (CEO of NovaTech)</w:t>
      </w:r>
      <w:r w:rsidRPr="685C84EE" w:rsidR="2876408D">
        <w:rPr>
          <w:rFonts w:ascii="Arial Nova" w:hAnsi="Arial Nova" w:eastAsia="Arial Nova" w:cs="Arial Nova"/>
          <w:noProof w:val="0"/>
          <w:lang w:val="en-GB"/>
        </w:rPr>
        <w:t>: Said Dr. Hart sent an urgent email at 8:30 pm on January 5th to request an important meeting. His statement suggests internal business conflicts related to Dr. Hart’s concerns about AI replacing human doctors. Her concerns align with Herkert (2020), who highlights the risks of AI in healthcare, including losing human oversight in medical decisions.</w:t>
      </w:r>
    </w:p>
    <w:p w:rsidR="685C84EE" w:rsidP="685C84EE" w:rsidRDefault="685C84EE" w14:paraId="43E99083" w14:textId="5E6EEA70">
      <w:pPr>
        <w:pStyle w:val="ListParagraph"/>
        <w:ind w:left="720"/>
        <w:rPr>
          <w:rFonts w:ascii="Aptos" w:hAnsi="Aptos" w:eastAsia="Aptos" w:cs="Aptos"/>
          <w:b w:val="0"/>
          <w:bCs w:val="0"/>
          <w:i w:val="0"/>
          <w:iCs w:val="0"/>
          <w:noProof w:val="0"/>
          <w:color w:val="auto"/>
          <w:sz w:val="24"/>
          <w:szCs w:val="24"/>
          <w:u w:val="none"/>
          <w:lang w:val="en-GB"/>
        </w:rPr>
      </w:pPr>
    </w:p>
    <w:p w:rsidR="14BAC2FA" w:rsidP="685C84EE" w:rsidRDefault="14BAC2FA" w14:paraId="18CB372E" w14:textId="03462AEB">
      <w:pPr>
        <w:pStyle w:val="Subtitle"/>
        <w:rPr>
          <w:rFonts w:ascii="Arial Nova" w:hAnsi="Arial Nova" w:eastAsia="Arial Nova" w:cs="Arial Nova"/>
          <w:b w:val="0"/>
          <w:bCs w:val="0"/>
          <w:i w:val="0"/>
          <w:iCs w:val="0"/>
          <w:caps w:val="0"/>
          <w:smallCaps w:val="0"/>
          <w:noProof w:val="0"/>
          <w:color w:val="0F4761" w:themeColor="accent1" w:themeTint="FF" w:themeShade="BF"/>
          <w:sz w:val="24"/>
          <w:szCs w:val="24"/>
          <w:u w:val="none"/>
          <w:lang w:val="en-GB"/>
        </w:rPr>
      </w:pPr>
      <w:r w:rsidRPr="685C84EE" w:rsidR="14BAC2FA">
        <w:rPr>
          <w:rStyle w:val="SubtleReference"/>
          <w:rFonts w:ascii="Arial Nova" w:hAnsi="Arial Nova" w:eastAsia="Arial Nova" w:cs="Arial Nova"/>
          <w:noProof w:val="0"/>
          <w:sz w:val="24"/>
          <w:szCs w:val="24"/>
          <w:lang w:val="en-GB"/>
        </w:rPr>
        <w:t>Forensic Evidence</w:t>
      </w:r>
    </w:p>
    <w:p w:rsidR="2230BBBF" w:rsidRDefault="2230BBBF" w14:paraId="4B76DA09" w14:textId="71BF4E3F">
      <w:r w:rsidRPr="685C84EE" w:rsidR="2230BBBF">
        <w:rPr>
          <w:rFonts w:ascii="Arial Nova" w:hAnsi="Arial Nova" w:eastAsia="Arial Nova" w:cs="Arial Nova"/>
          <w:noProof w:val="0"/>
          <w:sz w:val="24"/>
          <w:szCs w:val="24"/>
          <w:lang w:val="en-GB"/>
        </w:rPr>
        <w:t>Investigators found scattered papers and open drawers in Dr. Hart’s lab, indicating someone searched for specific research documents. No items were stolen or damaged, and the robotic arm remained intact, suggesting the intruder was not interested in high-value equipment. This targeted search points to a deliberate effort to access Dr. Hart’s work or personal files, possibly linked to corporate interests or AI companies.</w:t>
      </w:r>
    </w:p>
    <w:p w:rsidR="3C4406BE" w:rsidP="685C84EE" w:rsidRDefault="3C4406BE" w14:paraId="04B9A168" w14:textId="027B1D0A">
      <w:pPr>
        <w:pStyle w:val="Heading2"/>
        <w:rPr>
          <w:rFonts w:ascii="Arial Nova" w:hAnsi="Arial Nova" w:eastAsia="Arial Nova" w:cs="Arial Nova"/>
          <w:noProof w:val="0"/>
          <w:sz w:val="24"/>
          <w:szCs w:val="24"/>
          <w:u w:val="single"/>
          <w:lang w:val="en-GB"/>
        </w:rPr>
      </w:pPr>
      <w:bookmarkStart w:name="_Toc790427025" w:id="1866417571"/>
      <w:r w:rsidRPr="685C84EE" w:rsidR="3C4406BE">
        <w:rPr>
          <w:rFonts w:ascii="Arial Nova" w:hAnsi="Arial Nova" w:eastAsia="Arial Nova" w:cs="Arial Nova"/>
          <w:noProof w:val="0"/>
          <w:sz w:val="24"/>
          <w:szCs w:val="24"/>
          <w:u w:val="single"/>
          <w:lang w:val="en-GB"/>
        </w:rPr>
        <w:t>Theories</w:t>
      </w:r>
      <w:r w:rsidRPr="685C84EE" w:rsidR="3C4406BE">
        <w:rPr>
          <w:rFonts w:ascii="Arial Nova" w:hAnsi="Arial Nova" w:eastAsia="Arial Nova" w:cs="Arial Nova"/>
          <w:noProof w:val="0"/>
          <w:sz w:val="24"/>
          <w:szCs w:val="24"/>
          <w:u w:val="single"/>
          <w:lang w:val="en-GB"/>
        </w:rPr>
        <w:t xml:space="preserve"> and Solutions</w:t>
      </w:r>
      <w:bookmarkEnd w:id="1866417571"/>
    </w:p>
    <w:p w:rsidR="57F36F35" w:rsidP="685C84EE" w:rsidRDefault="57F36F35" w14:paraId="2A46445F" w14:textId="0C860331">
      <w:pPr>
        <w:pStyle w:val="ListParagraph"/>
        <w:numPr>
          <w:ilvl w:val="0"/>
          <w:numId w:val="8"/>
        </w:numPr>
        <w:rPr>
          <w:rFonts w:ascii="Arial Nova" w:hAnsi="Arial Nova" w:eastAsia="Arial Nova" w:cs="Arial Nova"/>
          <w:noProof w:val="0"/>
          <w:sz w:val="24"/>
          <w:szCs w:val="24"/>
          <w:lang w:val="en-GB"/>
        </w:rPr>
      </w:pPr>
      <w:r w:rsidRPr="685C84EE" w:rsidR="57F36F35">
        <w:rPr>
          <w:rFonts w:ascii="Arial Nova" w:hAnsi="Arial Nova" w:eastAsia="Arial Nova" w:cs="Arial Nova"/>
          <w:noProof w:val="0"/>
          <w:lang w:val="en-GB"/>
        </w:rPr>
        <w:t xml:space="preserve">Dr. Hart believed that AI posed serious risks, especially when it came to replacing medical professionals with AI systems. She spoke out against this because she was aware of the dangers involved. Companies like NovaTech and other AI businesses tried to cover up these risks because admitting to them could hurt their profits. When Dr. Hart challenged these companies with her research, they disagreed with her. </w:t>
      </w:r>
      <w:r w:rsidRPr="685C84EE" w:rsidR="57F36F35">
        <w:rPr>
          <w:rFonts w:ascii="Arial Nova" w:hAnsi="Arial Nova" w:eastAsia="Arial Nova" w:cs="Arial Nova"/>
          <w:noProof w:val="0"/>
          <w:lang w:val="en-GB"/>
        </w:rPr>
        <w:t>It’s</w:t>
      </w:r>
      <w:r w:rsidRPr="685C84EE" w:rsidR="57F36F35">
        <w:rPr>
          <w:rFonts w:ascii="Arial Nova" w:hAnsi="Arial Nova" w:eastAsia="Arial Nova" w:cs="Arial Nova"/>
          <w:noProof w:val="0"/>
          <w:lang w:val="en-GB"/>
        </w:rPr>
        <w:t xml:space="preserve"> possible that they arranged for her disappearance to stop her findings from spreading. This could be a case of her being silenced. According to </w:t>
      </w:r>
      <w:r w:rsidRPr="685C84EE" w:rsidR="57F36F35">
        <w:rPr>
          <w:rFonts w:ascii="Arial Nova" w:hAnsi="Arial Nova" w:eastAsia="Arial Nova" w:cs="Arial Nova"/>
          <w:i w:val="1"/>
          <w:iCs w:val="1"/>
          <w:noProof w:val="0"/>
          <w:lang w:val="en-GB"/>
        </w:rPr>
        <w:t>An Introduction to Ethics in Robotics and AI</w:t>
      </w:r>
      <w:r w:rsidRPr="685C84EE" w:rsidR="57F36F35">
        <w:rPr>
          <w:rFonts w:ascii="Arial Nova" w:hAnsi="Arial Nova" w:eastAsia="Arial Nova" w:cs="Arial Nova"/>
          <w:noProof w:val="0"/>
          <w:lang w:val="en-GB"/>
        </w:rPr>
        <w:t xml:space="preserve">, the quick growth of AI often conflicts with ethical values, especially when companies focus on profit over the well-being of people (Welsh et al., 2020). In Dr. Hart’s case, this struggle between ethics and business interests may have played a part in her disappearance. </w:t>
      </w:r>
    </w:p>
    <w:p w:rsidR="2AFAAFA9" w:rsidP="685C84EE" w:rsidRDefault="2AFAAFA9" w14:paraId="4DC63007" w14:textId="3EDC94B4">
      <w:pPr>
        <w:pStyle w:val="ListParagraph"/>
        <w:numPr>
          <w:ilvl w:val="0"/>
          <w:numId w:val="8"/>
        </w:numPr>
        <w:rPr>
          <w:rFonts w:ascii="Arial Nova" w:hAnsi="Arial Nova" w:eastAsia="Arial Nova" w:cs="Arial Nova"/>
          <w:noProof w:val="0"/>
          <w:sz w:val="24"/>
          <w:szCs w:val="24"/>
          <w:lang w:val="en-GB"/>
        </w:rPr>
      </w:pPr>
      <w:r w:rsidRPr="685C84EE" w:rsidR="2AFAAFA9">
        <w:rPr>
          <w:rFonts w:ascii="Arial Nova" w:hAnsi="Arial Nova" w:eastAsia="Arial Nova" w:cs="Arial Nova"/>
          <w:noProof w:val="0"/>
          <w:lang w:val="en-GB"/>
        </w:rPr>
        <w:t xml:space="preserve">Dr. Hart’s disagreements with colleagues, particularly Dr. Fox Alaric, may have further </w:t>
      </w:r>
      <w:r w:rsidRPr="685C84EE" w:rsidR="2AFAAFA9">
        <w:rPr>
          <w:rFonts w:ascii="Arial Nova" w:hAnsi="Arial Nova" w:eastAsia="Arial Nova" w:cs="Arial Nova"/>
          <w:noProof w:val="0"/>
          <w:lang w:val="en-GB"/>
        </w:rPr>
        <w:t>fueled</w:t>
      </w:r>
      <w:r w:rsidRPr="685C84EE" w:rsidR="2AFAAFA9">
        <w:rPr>
          <w:rFonts w:ascii="Arial Nova" w:hAnsi="Arial Nova" w:eastAsia="Arial Nova" w:cs="Arial Nova"/>
          <w:noProof w:val="0"/>
          <w:lang w:val="en-GB"/>
        </w:rPr>
        <w:t xml:space="preserve"> tensions. As Dr. Hart gained more recognition, Alaric might have felt threatened by her success and seen her disappearance </w:t>
      </w:r>
      <w:r w:rsidRPr="685C84EE" w:rsidR="2AFAAFA9">
        <w:rPr>
          <w:rFonts w:ascii="Arial Nova" w:hAnsi="Arial Nova" w:eastAsia="Arial Nova" w:cs="Arial Nova"/>
          <w:noProof w:val="0"/>
          <w:lang w:val="en-GB"/>
        </w:rPr>
        <w:t>as a way to</w:t>
      </w:r>
      <w:r w:rsidRPr="685C84EE" w:rsidR="2AFAAFA9">
        <w:rPr>
          <w:rFonts w:ascii="Arial Nova" w:hAnsi="Arial Nova" w:eastAsia="Arial Nova" w:cs="Arial Nova"/>
          <w:noProof w:val="0"/>
          <w:lang w:val="en-GB"/>
        </w:rPr>
        <w:t xml:space="preserve"> remove a rival. Their disagreements over AI ethics </w:t>
      </w:r>
      <w:r w:rsidRPr="685C84EE" w:rsidR="2AFAAFA9">
        <w:rPr>
          <w:rFonts w:ascii="Arial Nova" w:hAnsi="Arial Nova" w:eastAsia="Arial Nova" w:cs="Arial Nova"/>
          <w:noProof w:val="0"/>
          <w:lang w:val="en-GB"/>
        </w:rPr>
        <w:t>likely made</w:t>
      </w:r>
      <w:r w:rsidRPr="685C84EE" w:rsidR="2AFAAFA9">
        <w:rPr>
          <w:rFonts w:ascii="Arial Nova" w:hAnsi="Arial Nova" w:eastAsia="Arial Nova" w:cs="Arial Nova"/>
          <w:noProof w:val="0"/>
          <w:lang w:val="en-GB"/>
        </w:rPr>
        <w:t xml:space="preserve"> these tensions worse.</w:t>
      </w:r>
    </w:p>
    <w:p w:rsidR="3C4406BE" w:rsidP="685C84EE" w:rsidRDefault="3C4406BE" w14:paraId="744508F4" w14:textId="6567FCE0">
      <w:pPr>
        <w:pStyle w:val="Heading2"/>
        <w:rPr>
          <w:rFonts w:ascii="Arial Nova" w:hAnsi="Arial Nova" w:eastAsia="Arial Nova" w:cs="Arial Nova"/>
          <w:noProof w:val="0"/>
          <w:sz w:val="24"/>
          <w:szCs w:val="24"/>
          <w:u w:val="single"/>
          <w:lang w:val="en-GB"/>
        </w:rPr>
      </w:pPr>
      <w:bookmarkStart w:name="_Toc1160308234" w:id="1427923710"/>
      <w:r w:rsidRPr="685C84EE" w:rsidR="3C4406BE">
        <w:rPr>
          <w:rFonts w:ascii="Arial Nova" w:hAnsi="Arial Nova" w:eastAsia="Arial Nova" w:cs="Arial Nova"/>
          <w:noProof w:val="0"/>
          <w:sz w:val="24"/>
          <w:szCs w:val="24"/>
          <w:u w:val="single"/>
          <w:lang w:val="en-GB"/>
        </w:rPr>
        <w:t>Recommendations</w:t>
      </w:r>
      <w:bookmarkEnd w:id="1427923710"/>
    </w:p>
    <w:p w:rsidR="16F2296E" w:rsidP="685C84EE" w:rsidRDefault="16F2296E" w14:paraId="3BE2F8D8" w14:textId="47D0F962">
      <w:pPr>
        <w:pStyle w:val="ListParagraph"/>
        <w:numPr>
          <w:ilvl w:val="0"/>
          <w:numId w:val="9"/>
        </w:numPr>
        <w:spacing w:before="240" w:beforeAutospacing="off" w:after="240" w:afterAutospacing="off"/>
        <w:rPr>
          <w:rFonts w:ascii="Aptos" w:hAnsi="Aptos" w:eastAsia="Aptos" w:cs="Aptos"/>
          <w:b w:val="0"/>
          <w:bCs w:val="0"/>
          <w:i w:val="0"/>
          <w:iCs w:val="0"/>
          <w:noProof w:val="0"/>
          <w:color w:val="auto"/>
          <w:sz w:val="24"/>
          <w:szCs w:val="24"/>
          <w:u w:val="none"/>
          <w:lang w:val="en-GB"/>
        </w:rPr>
      </w:pPr>
      <w:r w:rsidRPr="685C84EE" w:rsidR="16F2296E">
        <w:rPr>
          <w:rFonts w:ascii="Aptos" w:hAnsi="Aptos" w:eastAsia="Aptos" w:cs="Aptos"/>
          <w:b w:val="1"/>
          <w:bCs w:val="1"/>
          <w:noProof w:val="0"/>
          <w:sz w:val="24"/>
          <w:szCs w:val="24"/>
          <w:lang w:val="en-GB"/>
        </w:rPr>
        <w:t>Talk to NovaTech Executives:</w:t>
      </w:r>
      <w:r w:rsidRPr="685C84EE" w:rsidR="16F2296E">
        <w:rPr>
          <w:rFonts w:ascii="Aptos" w:hAnsi="Aptos" w:eastAsia="Aptos" w:cs="Aptos"/>
          <w:noProof w:val="0"/>
          <w:sz w:val="24"/>
          <w:szCs w:val="24"/>
          <w:lang w:val="en-GB"/>
        </w:rPr>
        <w:t xml:space="preserve"> Interview more people at NovaTech, especially those who worked closely with Dr. Hart. Their views on the pressures Dr. Hart faced might help explain what could have led to her disappearance.</w:t>
      </w:r>
    </w:p>
    <w:p w:rsidR="16F2296E" w:rsidP="685C84EE" w:rsidRDefault="16F2296E" w14:paraId="0555B47E" w14:textId="1715840B">
      <w:pPr>
        <w:pStyle w:val="ListParagraph"/>
        <w:numPr>
          <w:ilvl w:val="0"/>
          <w:numId w:val="9"/>
        </w:numPr>
        <w:spacing w:before="240" w:beforeAutospacing="off" w:after="240" w:afterAutospacing="off"/>
        <w:rPr>
          <w:rFonts w:ascii="Aptos" w:hAnsi="Aptos" w:eastAsia="Aptos" w:cs="Aptos"/>
          <w:b w:val="0"/>
          <w:bCs w:val="0"/>
          <w:i w:val="0"/>
          <w:iCs w:val="0"/>
          <w:noProof w:val="0"/>
          <w:color w:val="auto"/>
          <w:sz w:val="24"/>
          <w:szCs w:val="24"/>
          <w:u w:val="none"/>
          <w:lang w:val="en-GB"/>
        </w:rPr>
      </w:pPr>
      <w:r w:rsidRPr="685C84EE" w:rsidR="16F2296E">
        <w:rPr>
          <w:rFonts w:ascii="Aptos" w:hAnsi="Aptos" w:eastAsia="Aptos" w:cs="Aptos"/>
          <w:b w:val="1"/>
          <w:bCs w:val="1"/>
          <w:noProof w:val="0"/>
          <w:sz w:val="24"/>
          <w:szCs w:val="24"/>
          <w:lang w:val="en-GB"/>
        </w:rPr>
        <w:t>Look Into the Suspicious SUV:</w:t>
      </w:r>
      <w:r w:rsidRPr="685C84EE" w:rsidR="16F2296E">
        <w:rPr>
          <w:rFonts w:ascii="Aptos" w:hAnsi="Aptos" w:eastAsia="Aptos" w:cs="Aptos"/>
          <w:noProof w:val="0"/>
          <w:sz w:val="24"/>
          <w:szCs w:val="24"/>
          <w:lang w:val="en-GB"/>
        </w:rPr>
        <w:t xml:space="preserve"> Investigate the dark SUV seen near Dr. Hart’s house. Finding out who owns or was driving it could help connect the disappearance to people outside of her work, like those involved with AI companies.</w:t>
      </w:r>
    </w:p>
    <w:p w:rsidR="16F2296E" w:rsidP="685C84EE" w:rsidRDefault="16F2296E" w14:paraId="0C6705CD" w14:textId="68E7C1BE">
      <w:pPr>
        <w:pStyle w:val="ListParagraph"/>
        <w:numPr>
          <w:ilvl w:val="0"/>
          <w:numId w:val="9"/>
        </w:numPr>
        <w:spacing w:before="240" w:beforeAutospacing="off" w:after="240" w:afterAutospacing="off"/>
        <w:rPr>
          <w:rFonts w:ascii="Aptos" w:hAnsi="Aptos" w:eastAsia="Aptos" w:cs="Aptos"/>
          <w:b w:val="0"/>
          <w:bCs w:val="0"/>
          <w:i w:val="0"/>
          <w:iCs w:val="0"/>
          <w:noProof w:val="0"/>
          <w:color w:val="auto"/>
          <w:sz w:val="24"/>
          <w:szCs w:val="24"/>
          <w:u w:val="none"/>
          <w:lang w:val="en-GB"/>
        </w:rPr>
      </w:pPr>
      <w:r w:rsidRPr="685C84EE" w:rsidR="16F2296E">
        <w:rPr>
          <w:rFonts w:ascii="Aptos" w:hAnsi="Aptos" w:eastAsia="Aptos" w:cs="Aptos"/>
          <w:b w:val="1"/>
          <w:bCs w:val="1"/>
          <w:noProof w:val="0"/>
          <w:sz w:val="24"/>
          <w:szCs w:val="24"/>
          <w:lang w:val="en-GB"/>
        </w:rPr>
        <w:t>Check Dr. Hart’s Research:</w:t>
      </w:r>
      <w:r w:rsidRPr="685C84EE" w:rsidR="16F2296E">
        <w:rPr>
          <w:rFonts w:ascii="Aptos" w:hAnsi="Aptos" w:eastAsia="Aptos" w:cs="Aptos"/>
          <w:noProof w:val="0"/>
          <w:sz w:val="24"/>
          <w:szCs w:val="24"/>
          <w:lang w:val="en-GB"/>
        </w:rPr>
        <w:t xml:space="preserve"> Go through Dr. Hart’s research, especially the parts where she criticized AI in medicine. This might show if someone </w:t>
      </w:r>
      <w:r w:rsidRPr="685C84EE" w:rsidR="16F2296E">
        <w:rPr>
          <w:rFonts w:ascii="Aptos" w:hAnsi="Aptos" w:eastAsia="Aptos" w:cs="Aptos"/>
          <w:noProof w:val="0"/>
          <w:sz w:val="24"/>
          <w:szCs w:val="24"/>
          <w:lang w:val="en-GB"/>
        </w:rPr>
        <w:t>was</w:t>
      </w:r>
      <w:r w:rsidRPr="685C84EE" w:rsidR="16F2296E">
        <w:rPr>
          <w:rFonts w:ascii="Aptos" w:hAnsi="Aptos" w:eastAsia="Aptos" w:cs="Aptos"/>
          <w:noProof w:val="0"/>
          <w:sz w:val="24"/>
          <w:szCs w:val="24"/>
          <w:lang w:val="en-GB"/>
        </w:rPr>
        <w:t xml:space="preserve"> trying to steal or cover up her findings, which could help </w:t>
      </w:r>
      <w:r w:rsidRPr="685C84EE" w:rsidR="16F2296E">
        <w:rPr>
          <w:rFonts w:ascii="Aptos" w:hAnsi="Aptos" w:eastAsia="Aptos" w:cs="Aptos"/>
          <w:noProof w:val="0"/>
          <w:sz w:val="24"/>
          <w:szCs w:val="24"/>
          <w:lang w:val="en-GB"/>
        </w:rPr>
        <w:t>identify</w:t>
      </w:r>
      <w:r w:rsidRPr="685C84EE" w:rsidR="16F2296E">
        <w:rPr>
          <w:rFonts w:ascii="Aptos" w:hAnsi="Aptos" w:eastAsia="Aptos" w:cs="Aptos"/>
          <w:noProof w:val="0"/>
          <w:sz w:val="24"/>
          <w:szCs w:val="24"/>
          <w:lang w:val="en-GB"/>
        </w:rPr>
        <w:t xml:space="preserve"> who had a reason to make her disappear.</w:t>
      </w:r>
    </w:p>
    <w:p w:rsidR="16F2296E" w:rsidP="685C84EE" w:rsidRDefault="16F2296E" w14:paraId="027F573D" w14:textId="0565B172">
      <w:pPr>
        <w:pStyle w:val="ListParagraph"/>
        <w:numPr>
          <w:ilvl w:val="0"/>
          <w:numId w:val="9"/>
        </w:numPr>
        <w:spacing w:before="240" w:beforeAutospacing="off" w:after="240" w:afterAutospacing="off"/>
        <w:rPr>
          <w:noProof w:val="0"/>
          <w:sz w:val="24"/>
          <w:szCs w:val="24"/>
          <w:lang w:val="en-GB"/>
        </w:rPr>
      </w:pPr>
      <w:r w:rsidRPr="685C84EE" w:rsidR="16F2296E">
        <w:rPr>
          <w:rFonts w:ascii="Aptos" w:hAnsi="Aptos" w:eastAsia="Aptos" w:cs="Aptos"/>
          <w:b w:val="1"/>
          <w:bCs w:val="1"/>
          <w:noProof w:val="0"/>
          <w:sz w:val="24"/>
          <w:szCs w:val="24"/>
          <w:lang w:val="en-GB"/>
        </w:rPr>
        <w:t>Work with Ethics Groups:</w:t>
      </w:r>
      <w:r w:rsidRPr="685C84EE" w:rsidR="16F2296E">
        <w:rPr>
          <w:rFonts w:ascii="Aptos" w:hAnsi="Aptos" w:eastAsia="Aptos" w:cs="Aptos"/>
          <w:noProof w:val="0"/>
          <w:sz w:val="24"/>
          <w:szCs w:val="24"/>
          <w:lang w:val="en-GB"/>
        </w:rPr>
        <w:t xml:space="preserve"> </w:t>
      </w:r>
      <w:r w:rsidRPr="685C84EE" w:rsidR="5FE0734D">
        <w:rPr>
          <w:rFonts w:ascii="Arial Nova" w:hAnsi="Arial Nova" w:eastAsia="Arial Nova" w:cs="Arial Nova"/>
          <w:noProof w:val="0"/>
          <w:lang w:val="en-GB"/>
        </w:rPr>
        <w:t>Involve academic and ethics organizations to review Dr. Hart’s work. Müller (2016) suggests that collaboration with ethical oversight bodies is crucial for ensuring AI technologies are developed responsibly, particularly in high-stakes fields like medicine.</w:t>
      </w:r>
    </w:p>
    <w:p w:rsidR="685C84EE" w:rsidP="685C84EE" w:rsidRDefault="685C84EE" w14:paraId="27D51784" w14:textId="6D3D852E">
      <w:pPr>
        <w:pStyle w:val="ListParagraph"/>
        <w:spacing w:before="240" w:beforeAutospacing="off" w:after="240" w:afterAutospacing="off"/>
        <w:ind w:left="720"/>
        <w:rPr>
          <w:rFonts w:ascii="Arial Nova" w:hAnsi="Arial Nova" w:eastAsia="Arial Nova" w:cs="Arial Nova"/>
          <w:noProof w:val="0"/>
          <w:lang w:val="en-GB"/>
        </w:rPr>
      </w:pPr>
    </w:p>
    <w:p w:rsidR="685C84EE" w:rsidP="685C84EE" w:rsidRDefault="685C84EE" w14:paraId="016DCED0" w14:textId="56E2033E">
      <w:pPr>
        <w:rPr>
          <w:rFonts w:ascii="Aptos" w:hAnsi="Aptos" w:eastAsia="Aptos" w:cs="Aptos"/>
          <w:noProof w:val="0"/>
          <w:sz w:val="24"/>
          <w:szCs w:val="24"/>
          <w:lang w:val="en-GB"/>
        </w:rPr>
      </w:pPr>
    </w:p>
    <w:p w:rsidR="3C4406BE" w:rsidP="685C84EE" w:rsidRDefault="3C4406BE" w14:paraId="35B956AA" w14:textId="4B1C8F94">
      <w:pPr>
        <w:pStyle w:val="Heading2"/>
        <w:rPr>
          <w:rFonts w:ascii="Arial Nova" w:hAnsi="Arial Nova" w:eastAsia="Arial Nova" w:cs="Arial Nova"/>
          <w:noProof w:val="0"/>
          <w:sz w:val="24"/>
          <w:szCs w:val="24"/>
          <w:u w:val="single"/>
          <w:lang w:val="en-GB"/>
        </w:rPr>
      </w:pPr>
      <w:bookmarkStart w:name="_Toc497024028" w:id="1908132210"/>
      <w:r w:rsidRPr="685C84EE" w:rsidR="3C4406BE">
        <w:rPr>
          <w:rFonts w:ascii="Arial Nova" w:hAnsi="Arial Nova" w:eastAsia="Arial Nova" w:cs="Arial Nova"/>
          <w:noProof w:val="0"/>
          <w:sz w:val="24"/>
          <w:szCs w:val="24"/>
          <w:u w:val="single"/>
          <w:lang w:val="en-GB"/>
        </w:rPr>
        <w:t>References</w:t>
      </w:r>
      <w:bookmarkEnd w:id="1908132210"/>
    </w:p>
    <w:p w:rsidR="5DBB6251" w:rsidP="685C84EE" w:rsidRDefault="5DBB6251" w14:paraId="313E2562" w14:textId="143609E0">
      <w:pPr>
        <w:spacing w:before="240" w:beforeAutospacing="off" w:after="240" w:afterAutospacing="off"/>
        <w:rPr>
          <w:rFonts w:ascii="Arial Nova" w:hAnsi="Arial Nova" w:eastAsia="Arial Nova" w:cs="Arial Nova"/>
          <w:noProof w:val="0"/>
          <w:sz w:val="24"/>
          <w:szCs w:val="24"/>
          <w:lang w:val="en-GB"/>
        </w:rPr>
      </w:pPr>
      <w:r w:rsidRPr="685C84EE" w:rsidR="5DBB6251">
        <w:rPr>
          <w:rFonts w:ascii="Arial Nova" w:hAnsi="Arial Nova" w:eastAsia="Arial Nova" w:cs="Arial Nova"/>
          <w:noProof w:val="0"/>
          <w:sz w:val="24"/>
          <w:szCs w:val="24"/>
          <w:lang w:val="en-GB"/>
        </w:rPr>
        <w:t xml:space="preserve">Binns, R. (2018). </w:t>
      </w:r>
      <w:r w:rsidRPr="685C84EE" w:rsidR="5DBB6251">
        <w:rPr>
          <w:rFonts w:ascii="Arial Nova" w:hAnsi="Arial Nova" w:eastAsia="Arial Nova" w:cs="Arial Nova"/>
          <w:i w:val="1"/>
          <w:iCs w:val="1"/>
          <w:noProof w:val="0"/>
          <w:sz w:val="24"/>
          <w:szCs w:val="24"/>
          <w:lang w:val="en-GB"/>
        </w:rPr>
        <w:t>Artificial Intelligence and Ethics: The Need for a New Framework</w:t>
      </w:r>
      <w:r w:rsidRPr="685C84EE" w:rsidR="5DBB6251">
        <w:rPr>
          <w:rFonts w:ascii="Arial Nova" w:hAnsi="Arial Nova" w:eastAsia="Arial Nova" w:cs="Arial Nova"/>
          <w:noProof w:val="0"/>
          <w:sz w:val="24"/>
          <w:szCs w:val="24"/>
          <w:lang w:val="en-GB"/>
        </w:rPr>
        <w:t xml:space="preserve">. </w:t>
      </w:r>
      <w:r w:rsidRPr="685C84EE" w:rsidR="5DBB6251">
        <w:rPr>
          <w:rFonts w:ascii="Arial Nova" w:hAnsi="Arial Nova" w:eastAsia="Arial Nova" w:cs="Arial Nova"/>
          <w:i w:val="1"/>
          <w:iCs w:val="1"/>
          <w:noProof w:val="0"/>
          <w:sz w:val="24"/>
          <w:szCs w:val="24"/>
          <w:lang w:val="en-GB"/>
        </w:rPr>
        <w:t>Journal of Ethics in Technology</w:t>
      </w:r>
      <w:r w:rsidRPr="685C84EE" w:rsidR="5DBB6251">
        <w:rPr>
          <w:rFonts w:ascii="Arial Nova" w:hAnsi="Arial Nova" w:eastAsia="Arial Nova" w:cs="Arial Nova"/>
          <w:noProof w:val="0"/>
          <w:sz w:val="24"/>
          <w:szCs w:val="24"/>
          <w:lang w:val="en-GB"/>
        </w:rPr>
        <w:t>, 6(3), 243-256.</w:t>
      </w:r>
    </w:p>
    <w:p w:rsidR="5DBB6251" w:rsidP="685C84EE" w:rsidRDefault="5DBB6251" w14:paraId="3E8EE3FF" w14:textId="73B26CC3">
      <w:pPr>
        <w:spacing w:before="240" w:beforeAutospacing="off" w:after="240" w:afterAutospacing="off"/>
        <w:rPr>
          <w:rFonts w:ascii="Arial Nova" w:hAnsi="Arial Nova" w:eastAsia="Arial Nova" w:cs="Arial Nova"/>
          <w:noProof w:val="0"/>
          <w:sz w:val="24"/>
          <w:szCs w:val="24"/>
          <w:lang w:val="en-GB"/>
        </w:rPr>
      </w:pPr>
      <w:r w:rsidRPr="685C84EE" w:rsidR="5DBB6251">
        <w:rPr>
          <w:rFonts w:ascii="Arial Nova" w:hAnsi="Arial Nova" w:eastAsia="Arial Nova" w:cs="Arial Nova"/>
          <w:noProof w:val="0"/>
          <w:sz w:val="24"/>
          <w:szCs w:val="24"/>
          <w:lang w:val="en-GB"/>
        </w:rPr>
        <w:t xml:space="preserve">Capote, T. (1965). </w:t>
      </w:r>
      <w:r w:rsidRPr="685C84EE" w:rsidR="5DBB6251">
        <w:rPr>
          <w:rFonts w:ascii="Arial Nova" w:hAnsi="Arial Nova" w:eastAsia="Arial Nova" w:cs="Arial Nova"/>
          <w:i w:val="1"/>
          <w:iCs w:val="1"/>
          <w:noProof w:val="0"/>
          <w:sz w:val="24"/>
          <w:szCs w:val="24"/>
          <w:lang w:val="en-GB"/>
        </w:rPr>
        <w:t>In Cold Blood</w:t>
      </w:r>
      <w:r w:rsidRPr="685C84EE" w:rsidR="5DBB6251">
        <w:rPr>
          <w:rFonts w:ascii="Arial Nova" w:hAnsi="Arial Nova" w:eastAsia="Arial Nova" w:cs="Arial Nova"/>
          <w:noProof w:val="0"/>
          <w:sz w:val="24"/>
          <w:szCs w:val="24"/>
          <w:lang w:val="en-GB"/>
        </w:rPr>
        <w:t>. Random House.</w:t>
      </w:r>
    </w:p>
    <w:p w:rsidR="5DBB6251" w:rsidP="685C84EE" w:rsidRDefault="5DBB6251" w14:paraId="1703EF01" w14:textId="3AF47EEE">
      <w:pPr>
        <w:spacing w:before="240" w:beforeAutospacing="off" w:after="240" w:afterAutospacing="off"/>
        <w:rPr>
          <w:rFonts w:ascii="Arial Nova" w:hAnsi="Arial Nova" w:eastAsia="Arial Nova" w:cs="Arial Nova"/>
          <w:noProof w:val="0"/>
          <w:sz w:val="24"/>
          <w:szCs w:val="24"/>
          <w:lang w:val="en-GB"/>
        </w:rPr>
      </w:pPr>
      <w:r w:rsidRPr="685C84EE" w:rsidR="5DBB6251">
        <w:rPr>
          <w:rFonts w:ascii="Arial Nova" w:hAnsi="Arial Nova" w:eastAsia="Arial Nova" w:cs="Arial Nova"/>
          <w:noProof w:val="0"/>
          <w:sz w:val="24"/>
          <w:szCs w:val="24"/>
          <w:lang w:val="en-GB"/>
        </w:rPr>
        <w:t xml:space="preserve">Herkert, J. R. (2020). </w:t>
      </w:r>
      <w:r w:rsidRPr="685C84EE" w:rsidR="5DBB6251">
        <w:rPr>
          <w:rFonts w:ascii="Arial Nova" w:hAnsi="Arial Nova" w:eastAsia="Arial Nova" w:cs="Arial Nova"/>
          <w:i w:val="1"/>
          <w:iCs w:val="1"/>
          <w:noProof w:val="0"/>
          <w:sz w:val="24"/>
          <w:szCs w:val="24"/>
          <w:lang w:val="en-GB"/>
        </w:rPr>
        <w:t>The Ethics of Artificial Intelligence in Healthcare: Risks and Opportunities</w:t>
      </w:r>
      <w:r w:rsidRPr="685C84EE" w:rsidR="5DBB6251">
        <w:rPr>
          <w:rFonts w:ascii="Arial Nova" w:hAnsi="Arial Nova" w:eastAsia="Arial Nova" w:cs="Arial Nova"/>
          <w:noProof w:val="0"/>
          <w:sz w:val="24"/>
          <w:szCs w:val="24"/>
          <w:lang w:val="en-GB"/>
        </w:rPr>
        <w:t xml:space="preserve">. </w:t>
      </w:r>
      <w:r w:rsidRPr="685C84EE" w:rsidR="5DBB6251">
        <w:rPr>
          <w:rFonts w:ascii="Arial Nova" w:hAnsi="Arial Nova" w:eastAsia="Arial Nova" w:cs="Arial Nova"/>
          <w:i w:val="1"/>
          <w:iCs w:val="1"/>
          <w:noProof w:val="0"/>
          <w:sz w:val="24"/>
          <w:szCs w:val="24"/>
          <w:lang w:val="en-GB"/>
        </w:rPr>
        <w:t>AI &amp; Society</w:t>
      </w:r>
      <w:r w:rsidRPr="685C84EE" w:rsidR="5DBB6251">
        <w:rPr>
          <w:rFonts w:ascii="Arial Nova" w:hAnsi="Arial Nova" w:eastAsia="Arial Nova" w:cs="Arial Nova"/>
          <w:noProof w:val="0"/>
          <w:sz w:val="24"/>
          <w:szCs w:val="24"/>
          <w:lang w:val="en-GB"/>
        </w:rPr>
        <w:t>, 35(3), 507-518.</w:t>
      </w:r>
    </w:p>
    <w:p w:rsidR="5DBB6251" w:rsidP="685C84EE" w:rsidRDefault="5DBB6251" w14:paraId="35BCA449" w14:textId="534CE128">
      <w:pPr>
        <w:spacing w:before="240" w:beforeAutospacing="off" w:after="240" w:afterAutospacing="off"/>
        <w:rPr>
          <w:rFonts w:ascii="Arial Nova" w:hAnsi="Arial Nova" w:eastAsia="Arial Nova" w:cs="Arial Nova"/>
          <w:noProof w:val="0"/>
          <w:sz w:val="24"/>
          <w:szCs w:val="24"/>
          <w:lang w:val="en-GB"/>
        </w:rPr>
      </w:pPr>
      <w:r w:rsidRPr="685C84EE" w:rsidR="5DBB6251">
        <w:rPr>
          <w:rFonts w:ascii="Arial Nova" w:hAnsi="Arial Nova" w:eastAsia="Arial Nova" w:cs="Arial Nova"/>
          <w:noProof w:val="0"/>
          <w:sz w:val="24"/>
          <w:szCs w:val="24"/>
          <w:lang w:val="en-GB"/>
        </w:rPr>
        <w:t xml:space="preserve">Müller, V. C. (2016). </w:t>
      </w:r>
      <w:r w:rsidRPr="685C84EE" w:rsidR="5DBB6251">
        <w:rPr>
          <w:rFonts w:ascii="Arial Nova" w:hAnsi="Arial Nova" w:eastAsia="Arial Nova" w:cs="Arial Nova"/>
          <w:i w:val="1"/>
          <w:iCs w:val="1"/>
          <w:noProof w:val="0"/>
          <w:sz w:val="24"/>
          <w:szCs w:val="24"/>
          <w:lang w:val="en-GB"/>
        </w:rPr>
        <w:t>Ethical and Social Implications of AI and Robotics</w:t>
      </w:r>
      <w:r w:rsidRPr="685C84EE" w:rsidR="5DBB6251">
        <w:rPr>
          <w:rFonts w:ascii="Arial Nova" w:hAnsi="Arial Nova" w:eastAsia="Arial Nova" w:cs="Arial Nova"/>
          <w:noProof w:val="0"/>
          <w:sz w:val="24"/>
          <w:szCs w:val="24"/>
          <w:lang w:val="en-GB"/>
        </w:rPr>
        <w:t xml:space="preserve">. </w:t>
      </w:r>
      <w:r w:rsidRPr="685C84EE" w:rsidR="5DBB6251">
        <w:rPr>
          <w:rFonts w:ascii="Arial Nova" w:hAnsi="Arial Nova" w:eastAsia="Arial Nova" w:cs="Arial Nova"/>
          <w:i w:val="1"/>
          <w:iCs w:val="1"/>
          <w:noProof w:val="0"/>
          <w:sz w:val="24"/>
          <w:szCs w:val="24"/>
          <w:lang w:val="en-GB"/>
        </w:rPr>
        <w:t>Philosophical Transactions of the Royal Society A: Mathematical, Physical and Engineering Sciences</w:t>
      </w:r>
      <w:r w:rsidRPr="685C84EE" w:rsidR="5DBB6251">
        <w:rPr>
          <w:rFonts w:ascii="Arial Nova" w:hAnsi="Arial Nova" w:eastAsia="Arial Nova" w:cs="Arial Nova"/>
          <w:noProof w:val="0"/>
          <w:sz w:val="24"/>
          <w:szCs w:val="24"/>
          <w:lang w:val="en-GB"/>
        </w:rPr>
        <w:t>, 374(2083), 20150118.</w:t>
      </w:r>
    </w:p>
    <w:p w:rsidR="5DBB6251" w:rsidP="685C84EE" w:rsidRDefault="5DBB6251" w14:paraId="0D0D75BA" w14:textId="36D7DEB3">
      <w:pPr>
        <w:spacing w:before="240" w:beforeAutospacing="off" w:after="240" w:afterAutospacing="off"/>
        <w:rPr>
          <w:rFonts w:ascii="Arial Nova" w:hAnsi="Arial Nova" w:eastAsia="Arial Nova" w:cs="Arial Nova"/>
          <w:noProof w:val="0"/>
          <w:sz w:val="24"/>
          <w:szCs w:val="24"/>
          <w:lang w:val="en-GB"/>
        </w:rPr>
      </w:pPr>
      <w:r w:rsidRPr="685C84EE" w:rsidR="5DBB6251">
        <w:rPr>
          <w:rFonts w:ascii="Arial Nova" w:hAnsi="Arial Nova" w:eastAsia="Arial Nova" w:cs="Arial Nova"/>
          <w:noProof w:val="0"/>
          <w:sz w:val="24"/>
          <w:szCs w:val="24"/>
          <w:lang w:val="en-GB"/>
        </w:rPr>
        <w:t xml:space="preserve">Welsh, S., Wagner, A. R., </w:t>
      </w:r>
      <w:r w:rsidRPr="685C84EE" w:rsidR="5DBB6251">
        <w:rPr>
          <w:rFonts w:ascii="Arial Nova" w:hAnsi="Arial Nova" w:eastAsia="Arial Nova" w:cs="Arial Nova"/>
          <w:noProof w:val="0"/>
          <w:sz w:val="24"/>
          <w:szCs w:val="24"/>
          <w:lang w:val="en-GB"/>
        </w:rPr>
        <w:t>Bartneck</w:t>
      </w:r>
      <w:r w:rsidRPr="685C84EE" w:rsidR="5DBB6251">
        <w:rPr>
          <w:rFonts w:ascii="Arial Nova" w:hAnsi="Arial Nova" w:eastAsia="Arial Nova" w:cs="Arial Nova"/>
          <w:noProof w:val="0"/>
          <w:sz w:val="24"/>
          <w:szCs w:val="24"/>
          <w:lang w:val="en-GB"/>
        </w:rPr>
        <w:t xml:space="preserve">, C. &amp; Lütge, C. (2020). </w:t>
      </w:r>
      <w:r w:rsidRPr="685C84EE" w:rsidR="5DBB6251">
        <w:rPr>
          <w:rFonts w:ascii="Arial Nova" w:hAnsi="Arial Nova" w:eastAsia="Arial Nova" w:cs="Arial Nova"/>
          <w:i w:val="1"/>
          <w:iCs w:val="1"/>
          <w:noProof w:val="0"/>
          <w:sz w:val="24"/>
          <w:szCs w:val="24"/>
          <w:lang w:val="en-GB"/>
        </w:rPr>
        <w:t>An Introduction to Ethics in Robotics and AI</w:t>
      </w:r>
      <w:r w:rsidRPr="685C84EE" w:rsidR="5DBB6251">
        <w:rPr>
          <w:rFonts w:ascii="Arial Nova" w:hAnsi="Arial Nova" w:eastAsia="Arial Nova" w:cs="Arial Nova"/>
          <w:noProof w:val="0"/>
          <w:sz w:val="24"/>
          <w:szCs w:val="24"/>
          <w:lang w:val="en-GB"/>
        </w:rPr>
        <w:t>. Springer.</w:t>
      </w:r>
    </w:p>
    <w:p w:rsidR="685C84EE" w:rsidP="685C84EE" w:rsidRDefault="685C84EE" w14:paraId="3E41A1C5" w14:textId="4D046F7C">
      <w:pPr>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c0wVaBaw" int2:invalidationBookmarkName="" int2:hashCode="l/DgB5TxTR4RLd" int2:id="UFyWLoe3">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7345da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4f7d5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32ce6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6">
    <w:nsid w:val="41f0f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3ea2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a785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9728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8e9a6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91b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993D0C"/>
    <w:rsid w:val="010BACB8"/>
    <w:rsid w:val="014CEDDA"/>
    <w:rsid w:val="02AF12C7"/>
    <w:rsid w:val="02B7A736"/>
    <w:rsid w:val="0330231D"/>
    <w:rsid w:val="0417EA44"/>
    <w:rsid w:val="0505A539"/>
    <w:rsid w:val="05BD2EA0"/>
    <w:rsid w:val="0610A538"/>
    <w:rsid w:val="06B4D2AA"/>
    <w:rsid w:val="0719C338"/>
    <w:rsid w:val="073468F7"/>
    <w:rsid w:val="0801AA97"/>
    <w:rsid w:val="09E99C92"/>
    <w:rsid w:val="0A0F5966"/>
    <w:rsid w:val="0A57B7BC"/>
    <w:rsid w:val="0B8969FE"/>
    <w:rsid w:val="0BA9C256"/>
    <w:rsid w:val="0D742A20"/>
    <w:rsid w:val="0E5BB474"/>
    <w:rsid w:val="0F2F0E7C"/>
    <w:rsid w:val="0F536056"/>
    <w:rsid w:val="0F6C4FD9"/>
    <w:rsid w:val="109B32CB"/>
    <w:rsid w:val="11D418E5"/>
    <w:rsid w:val="12AD6F0A"/>
    <w:rsid w:val="133C1622"/>
    <w:rsid w:val="13DB10CB"/>
    <w:rsid w:val="14BAC2FA"/>
    <w:rsid w:val="1503DE72"/>
    <w:rsid w:val="16E43884"/>
    <w:rsid w:val="16F2296E"/>
    <w:rsid w:val="17C4D16F"/>
    <w:rsid w:val="181FF975"/>
    <w:rsid w:val="1830696C"/>
    <w:rsid w:val="1A1BF631"/>
    <w:rsid w:val="1AA980FD"/>
    <w:rsid w:val="1AAFB025"/>
    <w:rsid w:val="1ABA6CCA"/>
    <w:rsid w:val="1B49585E"/>
    <w:rsid w:val="1BB450E8"/>
    <w:rsid w:val="1BCCE949"/>
    <w:rsid w:val="1C4A20DC"/>
    <w:rsid w:val="1CF5A70C"/>
    <w:rsid w:val="1CFD17A2"/>
    <w:rsid w:val="1D92C821"/>
    <w:rsid w:val="1F21B1F7"/>
    <w:rsid w:val="1F24B8CA"/>
    <w:rsid w:val="21526649"/>
    <w:rsid w:val="21855AEF"/>
    <w:rsid w:val="22209A9E"/>
    <w:rsid w:val="2230BBBF"/>
    <w:rsid w:val="229CE905"/>
    <w:rsid w:val="23971E9D"/>
    <w:rsid w:val="23A42C2D"/>
    <w:rsid w:val="23DEA6AD"/>
    <w:rsid w:val="24032FCC"/>
    <w:rsid w:val="2594E666"/>
    <w:rsid w:val="2598DCA4"/>
    <w:rsid w:val="264C9D86"/>
    <w:rsid w:val="2741D5BE"/>
    <w:rsid w:val="2876408D"/>
    <w:rsid w:val="28EB27BB"/>
    <w:rsid w:val="2A079E3E"/>
    <w:rsid w:val="2A0FDEAA"/>
    <w:rsid w:val="2A39B678"/>
    <w:rsid w:val="2AFAAFA9"/>
    <w:rsid w:val="2BCBE661"/>
    <w:rsid w:val="2D15AF6F"/>
    <w:rsid w:val="2E69859B"/>
    <w:rsid w:val="3019B0A7"/>
    <w:rsid w:val="306B54A1"/>
    <w:rsid w:val="346A12BE"/>
    <w:rsid w:val="3475AF7B"/>
    <w:rsid w:val="34EBE8AA"/>
    <w:rsid w:val="34ED8991"/>
    <w:rsid w:val="35D11E1B"/>
    <w:rsid w:val="3915DC8A"/>
    <w:rsid w:val="391D172E"/>
    <w:rsid w:val="3B5A2A2D"/>
    <w:rsid w:val="3BC192F5"/>
    <w:rsid w:val="3BE16998"/>
    <w:rsid w:val="3C4406BE"/>
    <w:rsid w:val="3C984703"/>
    <w:rsid w:val="3CCF13C2"/>
    <w:rsid w:val="3D026850"/>
    <w:rsid w:val="3D5F1FF9"/>
    <w:rsid w:val="3D9B628D"/>
    <w:rsid w:val="3EABD305"/>
    <w:rsid w:val="3F561E8E"/>
    <w:rsid w:val="3FB07763"/>
    <w:rsid w:val="403210EF"/>
    <w:rsid w:val="4079473E"/>
    <w:rsid w:val="41EF65F3"/>
    <w:rsid w:val="42E961F0"/>
    <w:rsid w:val="42FA947D"/>
    <w:rsid w:val="4333CDF1"/>
    <w:rsid w:val="433C08ED"/>
    <w:rsid w:val="44C71DA2"/>
    <w:rsid w:val="462EEE4F"/>
    <w:rsid w:val="46522DEA"/>
    <w:rsid w:val="495D97BD"/>
    <w:rsid w:val="4BCAFC91"/>
    <w:rsid w:val="4BD3F488"/>
    <w:rsid w:val="4D6F7374"/>
    <w:rsid w:val="4DA00653"/>
    <w:rsid w:val="4E98ACD9"/>
    <w:rsid w:val="5081A226"/>
    <w:rsid w:val="5084AE28"/>
    <w:rsid w:val="51186B2A"/>
    <w:rsid w:val="5197F5AC"/>
    <w:rsid w:val="53751B71"/>
    <w:rsid w:val="5541CB90"/>
    <w:rsid w:val="55A94C44"/>
    <w:rsid w:val="563A77F0"/>
    <w:rsid w:val="57F36F35"/>
    <w:rsid w:val="5825D560"/>
    <w:rsid w:val="586A5935"/>
    <w:rsid w:val="5903A8AE"/>
    <w:rsid w:val="59B42619"/>
    <w:rsid w:val="59DB0016"/>
    <w:rsid w:val="5A292B71"/>
    <w:rsid w:val="5D3E3B28"/>
    <w:rsid w:val="5D86192A"/>
    <w:rsid w:val="5DAF5962"/>
    <w:rsid w:val="5DBB6251"/>
    <w:rsid w:val="5EB50E50"/>
    <w:rsid w:val="5F709296"/>
    <w:rsid w:val="5FE0734D"/>
    <w:rsid w:val="6142255D"/>
    <w:rsid w:val="62761828"/>
    <w:rsid w:val="6281C0A7"/>
    <w:rsid w:val="628E4B95"/>
    <w:rsid w:val="63A41C87"/>
    <w:rsid w:val="66137A19"/>
    <w:rsid w:val="661C92F1"/>
    <w:rsid w:val="668E3727"/>
    <w:rsid w:val="67CAC09C"/>
    <w:rsid w:val="685C84EE"/>
    <w:rsid w:val="698DC518"/>
    <w:rsid w:val="69EA34E4"/>
    <w:rsid w:val="6B633581"/>
    <w:rsid w:val="6B67BB4F"/>
    <w:rsid w:val="6D7C4E2E"/>
    <w:rsid w:val="6E0D9BDA"/>
    <w:rsid w:val="6F7353B6"/>
    <w:rsid w:val="72CFD5D9"/>
    <w:rsid w:val="72E4E4BE"/>
    <w:rsid w:val="72E666F9"/>
    <w:rsid w:val="73A52A29"/>
    <w:rsid w:val="74990948"/>
    <w:rsid w:val="74BABE0D"/>
    <w:rsid w:val="756DEF1F"/>
    <w:rsid w:val="75A49EC3"/>
    <w:rsid w:val="75E8ACBE"/>
    <w:rsid w:val="77D5D8C1"/>
    <w:rsid w:val="78A6143E"/>
    <w:rsid w:val="78C13533"/>
    <w:rsid w:val="78D6E0CC"/>
    <w:rsid w:val="7B9817BD"/>
    <w:rsid w:val="7C5C9743"/>
    <w:rsid w:val="7C750DC1"/>
    <w:rsid w:val="7C993D0C"/>
    <w:rsid w:val="7CBF94B0"/>
    <w:rsid w:val="7CDA20B9"/>
    <w:rsid w:val="7D616B73"/>
    <w:rsid w:val="7E4EE1E9"/>
    <w:rsid w:val="7F3A2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93D0C"/>
  <w15:chartTrackingRefBased/>
  <w15:docId w15:val="{DF488BE7-EE5B-4D69-B707-059549FA5E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85C84EE"/>
    <w:rPr>
      <w:rFonts w:ascii="Avenir Next LT Pro" w:hAnsi="" w:eastAsia="" w:cs=""/>
      <w:b w:val="0"/>
      <w:bCs w:val="0"/>
      <w:i w:val="0"/>
      <w:iCs w:val="0"/>
      <w:color w:val="auto"/>
      <w:sz w:val="24"/>
      <w:szCs w:val="24"/>
      <w:u w:val="none"/>
    </w:rPr>
    <w:pPr>
      <w:spacing w:before="0" w:after="240" w:line="312" w:lineRule="auto"/>
      <w:ind w:left="0" w:hanging="360"/>
      <w:contextualSpacing/>
      <w:jc w:val="left"/>
    </w:pPr>
  </w:style>
  <w:style w:type="paragraph" w:styleId="TOC2">
    <w:uiPriority w:val="39"/>
    <w:name w:val="toc 2"/>
    <w:basedOn w:val="Normal"/>
    <w:next w:val="Normal"/>
    <w:unhideWhenUsed/>
    <w:rsid w:val="685C84EE"/>
    <w:pPr>
      <w:spacing w:after="100"/>
      <w:ind w:left="220"/>
    </w:pPr>
  </w:style>
  <w:style w:type="character" w:styleId="Hyperlink">
    <w:uiPriority w:val="99"/>
    <w:name w:val="Hyperlink"/>
    <w:basedOn w:val="DefaultParagraphFont"/>
    <w:unhideWhenUsed/>
    <w:rsid w:val="685C84EE"/>
    <w:rPr>
      <w:color w:val="467886"/>
      <w:u w:val="single"/>
    </w:rPr>
  </w:style>
  <w:style w:type="paragraph" w:styleId="NoSpacing">
    <w:uiPriority w:val="1"/>
    <w:name w:val="No Spacing"/>
    <w:qFormat/>
    <w:rsid w:val="685C84EE"/>
    <w:pPr>
      <w:spacing w:after="0"/>
    </w:pPr>
  </w:style>
  <w:style w:type="character" w:styleId="SubtleReference">
    <w:uiPriority w:val="31"/>
    <w:name w:val="Subtle Reference"/>
    <w:basedOn w:val="DefaultParagraphFont"/>
    <w:qFormat/>
    <w:rsid w:val="685C84EE"/>
    <w:rPr>
      <w:smallCaps w:val="1"/>
      <w:color w:val="5A5A5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07b16c4b6ba455f" /><Relationship Type="http://schemas.microsoft.com/office/2020/10/relationships/intelligence" Target="/word/intelligence2.xml" Id="R47b0383063ca42d2" /><Relationship Type="http://schemas.openxmlformats.org/officeDocument/2006/relationships/numbering" Target="/word/numbering.xml" Id="R09853c39576149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Sliskova (2422149)</dc:creator>
  <keywords/>
  <dc:description/>
  <lastModifiedBy>Kamila Sliskova (2422149)</lastModifiedBy>
  <revision>2</revision>
  <dcterms:created xsi:type="dcterms:W3CDTF">2025-02-27T21:18:41.5057983Z</dcterms:created>
  <dcterms:modified xsi:type="dcterms:W3CDTF">2025-02-28T20:09:43.7206727Z</dcterms:modified>
</coreProperties>
</file>