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6779A" w14:textId="52406DBB" w:rsidR="00185044" w:rsidRPr="00132CC1" w:rsidRDefault="00185044" w:rsidP="00185044">
      <w:pPr>
        <w:ind w:left="720" w:hanging="720"/>
        <w:jc w:val="center"/>
        <w:rPr>
          <w:rFonts w:ascii="Times New Roman" w:hAnsi="Times New Roman" w:cs="Times New Roman"/>
          <w:b/>
          <w:bCs/>
          <w:sz w:val="32"/>
          <w:szCs w:val="32"/>
        </w:rPr>
      </w:pPr>
      <w:r w:rsidRPr="00132CC1">
        <w:rPr>
          <w:rFonts w:ascii="Times New Roman" w:hAnsi="Times New Roman" w:cs="Times New Roman"/>
          <w:b/>
          <w:bCs/>
          <w:sz w:val="32"/>
          <w:szCs w:val="32"/>
        </w:rPr>
        <w:t xml:space="preserve">Data Handling </w:t>
      </w:r>
      <w:r w:rsidR="00F33B5D" w:rsidRPr="00132CC1">
        <w:rPr>
          <w:rFonts w:ascii="Times New Roman" w:hAnsi="Times New Roman" w:cs="Times New Roman"/>
          <w:b/>
          <w:bCs/>
          <w:sz w:val="32"/>
          <w:szCs w:val="32"/>
        </w:rPr>
        <w:t>&amp;</w:t>
      </w:r>
      <w:r w:rsidRPr="00132CC1">
        <w:rPr>
          <w:rFonts w:ascii="Times New Roman" w:hAnsi="Times New Roman" w:cs="Times New Roman"/>
          <w:b/>
          <w:bCs/>
          <w:sz w:val="32"/>
          <w:szCs w:val="32"/>
        </w:rPr>
        <w:t xml:space="preserve"> Business Intelligence </w:t>
      </w:r>
    </w:p>
    <w:p w14:paraId="24DD3D07" w14:textId="644C764E" w:rsidR="00185044" w:rsidRPr="00132CC1" w:rsidRDefault="00185044" w:rsidP="00185044">
      <w:pPr>
        <w:ind w:left="720" w:hanging="720"/>
        <w:jc w:val="center"/>
        <w:rPr>
          <w:rFonts w:ascii="Times New Roman" w:hAnsi="Times New Roman" w:cs="Times New Roman"/>
          <w:b/>
          <w:bCs/>
          <w:sz w:val="28"/>
          <w:szCs w:val="28"/>
        </w:rPr>
      </w:pPr>
      <w:r w:rsidRPr="00132CC1">
        <w:rPr>
          <w:rFonts w:ascii="Times New Roman" w:hAnsi="Times New Roman" w:cs="Times New Roman"/>
          <w:b/>
          <w:bCs/>
          <w:sz w:val="28"/>
          <w:szCs w:val="28"/>
        </w:rPr>
        <w:t>LCBB5000</w:t>
      </w:r>
    </w:p>
    <w:p w14:paraId="5701BC9A" w14:textId="77777777" w:rsidR="00185044" w:rsidRDefault="00185044" w:rsidP="00185044">
      <w:pPr>
        <w:ind w:left="720" w:hanging="720"/>
        <w:jc w:val="center"/>
        <w:rPr>
          <w:rFonts w:ascii="Times New Roman" w:hAnsi="Times New Roman" w:cs="Times New Roman"/>
          <w:b/>
          <w:bCs/>
        </w:rPr>
      </w:pPr>
    </w:p>
    <w:p w14:paraId="7369487C" w14:textId="3F42C0D2" w:rsidR="00BD5723" w:rsidRPr="00BD5723" w:rsidRDefault="00185044" w:rsidP="00BD5723">
      <w:pPr>
        <w:jc w:val="center"/>
        <w:rPr>
          <w:rFonts w:ascii="Times New Roman" w:eastAsia="Times New Roman" w:hAnsi="Times New Roman" w:cs="Times New Roman"/>
          <w:lang w:eastAsia="en-GB"/>
        </w:rPr>
      </w:pPr>
      <w:r w:rsidRPr="00185044">
        <w:rPr>
          <w:rFonts w:ascii="Times New Roman" w:hAnsi="Times New Roman" w:cs="Times New Roman"/>
          <w:b/>
          <w:bCs/>
        </w:rPr>
        <w:t xml:space="preserve">Case Study – </w:t>
      </w:r>
      <w:r w:rsidR="009B53DC">
        <w:rPr>
          <w:rFonts w:ascii="Times New Roman" w:hAnsi="Times New Roman" w:cs="Times New Roman"/>
          <w:b/>
          <w:bCs/>
        </w:rPr>
        <w:t>4</w:t>
      </w:r>
      <w:r w:rsidR="00BD5723">
        <w:rPr>
          <w:rFonts w:ascii="Times New Roman" w:hAnsi="Times New Roman" w:cs="Times New Roman"/>
          <w:b/>
          <w:bCs/>
        </w:rPr>
        <w:t xml:space="preserve">: </w:t>
      </w:r>
      <w:r w:rsidR="00A04405">
        <w:rPr>
          <w:rFonts w:ascii="Times New Roman" w:eastAsia="Times New Roman" w:hAnsi="Times New Roman" w:cs="Times New Roman"/>
          <w:b/>
          <w:bCs/>
          <w:lang w:eastAsia="en-GB"/>
        </w:rPr>
        <w:t>Target Corp</w:t>
      </w:r>
      <w:r w:rsidR="00BD5723" w:rsidRPr="00BD5723">
        <w:rPr>
          <w:rFonts w:ascii="Times New Roman" w:eastAsia="Times New Roman" w:hAnsi="Times New Roman" w:cs="Times New Roman"/>
          <w:b/>
          <w:bCs/>
          <w:lang w:eastAsia="en-GB"/>
        </w:rPr>
        <w:t xml:space="preserve">—Data Mining in </w:t>
      </w:r>
      <w:r w:rsidR="00A04405">
        <w:rPr>
          <w:rFonts w:ascii="Times New Roman" w:eastAsia="Times New Roman" w:hAnsi="Times New Roman" w:cs="Times New Roman"/>
          <w:b/>
          <w:bCs/>
          <w:lang w:eastAsia="en-GB"/>
        </w:rPr>
        <w:t>Retail</w:t>
      </w:r>
    </w:p>
    <w:p w14:paraId="0509BBB8" w14:textId="2458459F" w:rsidR="00FB1D49" w:rsidRPr="00185044" w:rsidRDefault="00FB1D49" w:rsidP="00185044">
      <w:pPr>
        <w:ind w:left="720" w:hanging="720"/>
        <w:jc w:val="center"/>
        <w:rPr>
          <w:rFonts w:ascii="Times New Roman" w:hAnsi="Times New Roman" w:cs="Times New Roman"/>
          <w:b/>
          <w:bCs/>
        </w:rPr>
      </w:pPr>
    </w:p>
    <w:p w14:paraId="4F1583EE" w14:textId="077328A4" w:rsidR="00185044" w:rsidRPr="00A04405" w:rsidRDefault="00185044" w:rsidP="00A04405">
      <w:pPr>
        <w:spacing w:line="360" w:lineRule="auto"/>
        <w:jc w:val="both"/>
      </w:pPr>
    </w:p>
    <w:p w14:paraId="6FA999E1" w14:textId="0500EC32" w:rsidR="00A04405" w:rsidRPr="00A04405" w:rsidRDefault="00A04405" w:rsidP="00A04405">
      <w:pPr>
        <w:autoSpaceDE w:val="0"/>
        <w:autoSpaceDN w:val="0"/>
        <w:adjustRightInd w:val="0"/>
        <w:spacing w:line="360" w:lineRule="auto"/>
        <w:jc w:val="both"/>
        <w:rPr>
          <w:rFonts w:ascii="Times New Roman" w:hAnsi="Times New Roman" w:cs="Times New Roman"/>
        </w:rPr>
      </w:pPr>
      <w:r w:rsidRPr="00A04405">
        <w:rPr>
          <w:rFonts w:ascii="Times New Roman" w:hAnsi="Times New Roman" w:cs="Times New Roman"/>
        </w:rPr>
        <w:t>Target is a large retail chain that crunches data to develop insights that help target marketing and advertising campaigns. Target analysts managed to develop a pregnancy-prediction score based on a customer’s purchasing history of 25 products. In a widely publicized story, they figured out that a teenage girl was pregnant before her father did. The targeting can be quite successful and dramatic as this example published in the New York Times illustrates as follows:</w:t>
      </w:r>
    </w:p>
    <w:p w14:paraId="1FC2293F" w14:textId="77777777" w:rsidR="00A04405" w:rsidRPr="00A04405" w:rsidRDefault="00A04405" w:rsidP="00A04405">
      <w:pPr>
        <w:autoSpaceDE w:val="0"/>
        <w:autoSpaceDN w:val="0"/>
        <w:adjustRightInd w:val="0"/>
        <w:spacing w:line="360" w:lineRule="auto"/>
        <w:jc w:val="both"/>
        <w:rPr>
          <w:rFonts w:ascii="Times New Roman" w:hAnsi="Times New Roman" w:cs="Times New Roman"/>
        </w:rPr>
      </w:pPr>
    </w:p>
    <w:p w14:paraId="0C6005A1" w14:textId="662E8C0C" w:rsidR="00A04405" w:rsidRPr="00A04405" w:rsidRDefault="00A04405" w:rsidP="00A04405">
      <w:pPr>
        <w:autoSpaceDE w:val="0"/>
        <w:autoSpaceDN w:val="0"/>
        <w:adjustRightInd w:val="0"/>
        <w:spacing w:line="360" w:lineRule="auto"/>
        <w:jc w:val="both"/>
        <w:rPr>
          <w:rFonts w:ascii="Times New Roman" w:hAnsi="Times New Roman" w:cs="Times New Roman"/>
        </w:rPr>
      </w:pPr>
      <w:r w:rsidRPr="00A04405">
        <w:rPr>
          <w:rFonts w:ascii="Times New Roman" w:hAnsi="Times New Roman" w:cs="Times New Roman"/>
        </w:rPr>
        <w:t>About a year after Target created their pregnancy-prediction model, a man walked into a Target store and demanded to see the manager. He was clutching coupons that had been sent to his daughter and he was angry, according to an employee who participated in the conversation. “My daughter got this in the mail!” he said. “She’s still in high school, and you’re sending her coupons for baby clothes and cribs? Are you trying to encourage her to get pregnant?” The manager didn’t have any idea what the man was talking about.</w:t>
      </w:r>
    </w:p>
    <w:p w14:paraId="75E3945E" w14:textId="77777777" w:rsidR="00A04405" w:rsidRDefault="00A04405" w:rsidP="00A04405">
      <w:pPr>
        <w:autoSpaceDE w:val="0"/>
        <w:autoSpaceDN w:val="0"/>
        <w:adjustRightInd w:val="0"/>
        <w:spacing w:line="360" w:lineRule="auto"/>
        <w:jc w:val="both"/>
        <w:rPr>
          <w:rFonts w:ascii="Times New Roman" w:hAnsi="Times New Roman" w:cs="Times New Roman"/>
        </w:rPr>
      </w:pPr>
    </w:p>
    <w:p w14:paraId="24365571" w14:textId="2F62A1BD" w:rsidR="00A04405" w:rsidRPr="00A04405" w:rsidRDefault="00A04405" w:rsidP="00A04405">
      <w:pPr>
        <w:autoSpaceDE w:val="0"/>
        <w:autoSpaceDN w:val="0"/>
        <w:adjustRightInd w:val="0"/>
        <w:spacing w:line="360" w:lineRule="auto"/>
        <w:jc w:val="both"/>
        <w:rPr>
          <w:rFonts w:ascii="Times New Roman" w:hAnsi="Times New Roman" w:cs="Times New Roman"/>
        </w:rPr>
      </w:pPr>
      <w:r w:rsidRPr="00A04405">
        <w:rPr>
          <w:rFonts w:ascii="Times New Roman" w:hAnsi="Times New Roman" w:cs="Times New Roman"/>
        </w:rPr>
        <w:t xml:space="preserve">He looked at the mailer. Sure enough, it was addressed to the man’s daughter and contained advertisements for maternity clothing, nursery furniture and pictures of smiling infants. The manager apologized and then called a few days later to apologize again. On the phone, though, the father was somewhat subdued. “I had a talk with my daughter,” he said. “It turns out there’s been some activities in my house I haven’t been completely aware of. I owe you an apology.” (Source: New York Times). </w:t>
      </w:r>
    </w:p>
    <w:p w14:paraId="7BDAD256" w14:textId="77777777" w:rsidR="00A04405" w:rsidRPr="00A04405" w:rsidRDefault="00A04405" w:rsidP="00A04405">
      <w:pPr>
        <w:autoSpaceDE w:val="0"/>
        <w:autoSpaceDN w:val="0"/>
        <w:adjustRightInd w:val="0"/>
        <w:spacing w:line="360" w:lineRule="auto"/>
        <w:rPr>
          <w:rFonts w:ascii="Times New Roman" w:hAnsi="Times New Roman" w:cs="Times New Roman"/>
        </w:rPr>
      </w:pPr>
    </w:p>
    <w:p w14:paraId="3730D17F" w14:textId="2F716F8F" w:rsidR="00A04405" w:rsidRPr="00A04405" w:rsidRDefault="00A04405" w:rsidP="00A04405">
      <w:pPr>
        <w:autoSpaceDE w:val="0"/>
        <w:autoSpaceDN w:val="0"/>
        <w:adjustRightInd w:val="0"/>
        <w:spacing w:line="360" w:lineRule="auto"/>
        <w:rPr>
          <w:rFonts w:ascii="Times New Roman" w:hAnsi="Times New Roman" w:cs="Times New Roman"/>
        </w:rPr>
      </w:pPr>
      <w:r w:rsidRPr="00A04405">
        <w:rPr>
          <w:rFonts w:ascii="Times New Roman" w:hAnsi="Times New Roman" w:cs="Times New Roman"/>
        </w:rPr>
        <w:t>Q1. Do Target and other retailers have full rights to use their acquired data as it sees fit, and to contact desired consumers with all legally admissible means and messages? What are the issues involved here?</w:t>
      </w:r>
    </w:p>
    <w:p w14:paraId="5B6E7D19" w14:textId="77777777" w:rsidR="00A04405" w:rsidRPr="00A04405" w:rsidRDefault="00A04405" w:rsidP="00A04405">
      <w:pPr>
        <w:autoSpaceDE w:val="0"/>
        <w:autoSpaceDN w:val="0"/>
        <w:adjustRightInd w:val="0"/>
        <w:spacing w:line="360" w:lineRule="auto"/>
        <w:rPr>
          <w:rFonts w:ascii="Times New Roman" w:hAnsi="Times New Roman" w:cs="Times New Roman"/>
        </w:rPr>
      </w:pPr>
    </w:p>
    <w:p w14:paraId="67EAD39F" w14:textId="5F761783" w:rsidR="00185044" w:rsidRPr="00A04405" w:rsidRDefault="00A04405" w:rsidP="00A04405">
      <w:pPr>
        <w:autoSpaceDE w:val="0"/>
        <w:autoSpaceDN w:val="0"/>
        <w:adjustRightInd w:val="0"/>
        <w:spacing w:line="360" w:lineRule="auto"/>
        <w:rPr>
          <w:rFonts w:ascii="Times New Roman" w:hAnsi="Times New Roman" w:cs="Times New Roman"/>
        </w:rPr>
      </w:pPr>
      <w:r w:rsidRPr="00A04405">
        <w:rPr>
          <w:rFonts w:ascii="Times New Roman" w:hAnsi="Times New Roman" w:cs="Times New Roman"/>
        </w:rPr>
        <w:t xml:space="preserve">Q2. </w:t>
      </w:r>
      <w:proofErr w:type="spellStart"/>
      <w:r w:rsidRPr="00A04405">
        <w:rPr>
          <w:rFonts w:ascii="Times New Roman" w:hAnsi="Times New Roman" w:cs="Times New Roman"/>
        </w:rPr>
        <w:t>FaceBook</w:t>
      </w:r>
      <w:proofErr w:type="spellEnd"/>
      <w:r w:rsidRPr="00A04405">
        <w:rPr>
          <w:rFonts w:ascii="Times New Roman" w:hAnsi="Times New Roman" w:cs="Times New Roman"/>
        </w:rPr>
        <w:t xml:space="preserve"> and Google provide many services for free. In return they mine our email and blogs and send us targeted ads. Is that a fair deal?</w:t>
      </w:r>
    </w:p>
    <w:p w14:paraId="29CAD778" w14:textId="7AC98D62" w:rsidR="00185044" w:rsidRDefault="00185044" w:rsidP="00185044">
      <w:pPr>
        <w:jc w:val="both"/>
      </w:pPr>
    </w:p>
    <w:sectPr w:rsidR="00185044" w:rsidSect="005C0B9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044"/>
    <w:rsid w:val="00132CC1"/>
    <w:rsid w:val="00185044"/>
    <w:rsid w:val="002553A0"/>
    <w:rsid w:val="005C0B92"/>
    <w:rsid w:val="008D0EF4"/>
    <w:rsid w:val="009B53DC"/>
    <w:rsid w:val="00A04405"/>
    <w:rsid w:val="00BD5723"/>
    <w:rsid w:val="00D56558"/>
    <w:rsid w:val="00D6548D"/>
    <w:rsid w:val="00F33B5D"/>
    <w:rsid w:val="00FB1D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B485"/>
  <w15:chartTrackingRefBased/>
  <w15:docId w15:val="{DFC16317-869C-0D4D-BF6A-E3207F955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97397">
      <w:bodyDiv w:val="1"/>
      <w:marLeft w:val="0"/>
      <w:marRight w:val="0"/>
      <w:marTop w:val="0"/>
      <w:marBottom w:val="0"/>
      <w:divBdr>
        <w:top w:val="none" w:sz="0" w:space="0" w:color="auto"/>
        <w:left w:val="none" w:sz="0" w:space="0" w:color="auto"/>
        <w:bottom w:val="none" w:sz="0" w:space="0" w:color="auto"/>
        <w:right w:val="none" w:sz="0" w:space="0" w:color="auto"/>
      </w:divBdr>
    </w:div>
    <w:div w:id="182237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1658</Characters>
  <Application>Microsoft Office Word</Application>
  <DocSecurity>0</DocSecurity>
  <Lines>13</Lines>
  <Paragraphs>3</Paragraphs>
  <ScaleCrop>false</ScaleCrop>
  <Company/>
  <LinksUpToDate>false</LinksUpToDate>
  <CharactersWithSpaces>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Anupam Mazumdar</dc:creator>
  <cp:keywords/>
  <dc:description/>
  <cp:lastModifiedBy>Anupam Mazumdar</cp:lastModifiedBy>
  <cp:revision>2</cp:revision>
  <dcterms:created xsi:type="dcterms:W3CDTF">2023-06-13T16:26:00Z</dcterms:created>
  <dcterms:modified xsi:type="dcterms:W3CDTF">2023-06-13T16:26:00Z</dcterms:modified>
</cp:coreProperties>
</file>