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1F1E" w:rsidRDefault="006A1F1E" w:rsidP="006A1F1E">
      <w:pPr>
        <w:spacing w:after="120" w:line="240" w:lineRule="auto"/>
        <w:outlineLvl w:val="0"/>
        <w:rPr>
          <w:rFonts w:ascii="Helvetica" w:eastAsia="Times New Roman" w:hAnsi="Helvetica" w:cs="Helvetica"/>
          <w:b/>
          <w:bCs/>
          <w:color w:val="141414"/>
          <w:spacing w:val="-5"/>
          <w:kern w:val="36"/>
          <w:sz w:val="88"/>
          <w:szCs w:val="88"/>
          <w:lang w:eastAsia="en-GB"/>
        </w:rPr>
      </w:pPr>
      <w:hyperlink r:id="rId5" w:history="1">
        <w:r>
          <w:rPr>
            <w:rStyle w:val="Hyperlink"/>
          </w:rPr>
          <w:t>https://www.weforum.org/agenda/2019/02/these-4-trends-are-shaping-the-future-of-your-job</w:t>
        </w:r>
      </w:hyperlink>
      <w:bookmarkStart w:id="0" w:name="_GoBack"/>
      <w:bookmarkEnd w:id="0"/>
    </w:p>
    <w:p w:rsidR="006A1F1E" w:rsidRDefault="006A1F1E" w:rsidP="006A1F1E">
      <w:pPr>
        <w:spacing w:after="120" w:line="240" w:lineRule="auto"/>
        <w:outlineLvl w:val="0"/>
        <w:rPr>
          <w:rFonts w:ascii="Helvetica" w:eastAsia="Times New Roman" w:hAnsi="Helvetica" w:cs="Helvetica"/>
          <w:b/>
          <w:bCs/>
          <w:color w:val="141414"/>
          <w:spacing w:val="-5"/>
          <w:kern w:val="36"/>
          <w:sz w:val="88"/>
          <w:szCs w:val="88"/>
          <w:lang w:eastAsia="en-GB"/>
        </w:rPr>
      </w:pPr>
      <w:r>
        <w:rPr>
          <w:rFonts w:ascii="Helvetica" w:eastAsia="Times New Roman" w:hAnsi="Helvetica" w:cs="Helvetica"/>
          <w:b/>
          <w:bCs/>
          <w:color w:val="141414"/>
          <w:spacing w:val="-5"/>
          <w:kern w:val="36"/>
          <w:sz w:val="88"/>
          <w:szCs w:val="88"/>
          <w:lang w:eastAsia="en-GB"/>
        </w:rPr>
        <w:t>World Economic Forum</w:t>
      </w:r>
    </w:p>
    <w:p w:rsidR="006A1F1E" w:rsidRPr="006A1F1E" w:rsidRDefault="006A1F1E" w:rsidP="006A1F1E">
      <w:pPr>
        <w:spacing w:after="120" w:line="240" w:lineRule="auto"/>
        <w:outlineLvl w:val="0"/>
        <w:rPr>
          <w:rFonts w:ascii="Helvetica" w:eastAsia="Times New Roman" w:hAnsi="Helvetica" w:cs="Helvetica"/>
          <w:b/>
          <w:bCs/>
          <w:color w:val="141414"/>
          <w:spacing w:val="-5"/>
          <w:kern w:val="36"/>
          <w:sz w:val="88"/>
          <w:szCs w:val="88"/>
          <w:lang w:eastAsia="en-GB"/>
        </w:rPr>
      </w:pPr>
      <w:r w:rsidRPr="006A1F1E">
        <w:rPr>
          <w:rFonts w:ascii="Helvetica" w:eastAsia="Times New Roman" w:hAnsi="Helvetica" w:cs="Helvetica"/>
          <w:b/>
          <w:bCs/>
          <w:color w:val="141414"/>
          <w:spacing w:val="-5"/>
          <w:kern w:val="36"/>
          <w:sz w:val="88"/>
          <w:szCs w:val="88"/>
          <w:lang w:eastAsia="en-GB"/>
        </w:rPr>
        <w:t>These 4 trends are shaping the future of your job</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Soft skills are just as important as hard skills.</w:t>
      </w:r>
    </w:p>
    <w:p w:rsidR="006A1F1E" w:rsidRPr="006A1F1E" w:rsidRDefault="006A1F1E" w:rsidP="006A1F1E">
      <w:pPr>
        <w:spacing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11 Feb 2019</w:t>
      </w:r>
    </w:p>
    <w:p w:rsidR="006A1F1E" w:rsidRPr="006A1F1E" w:rsidRDefault="006A1F1E" w:rsidP="006A1F1E">
      <w:pPr>
        <w:numPr>
          <w:ilvl w:val="0"/>
          <w:numId w:val="1"/>
        </w:numPr>
        <w:spacing w:before="100" w:beforeAutospacing="1" w:after="100" w:afterAutospacing="1" w:line="240" w:lineRule="auto"/>
        <w:ind w:left="0"/>
        <w:rPr>
          <w:rFonts w:ascii="Helvetica" w:eastAsia="Times New Roman" w:hAnsi="Helvetica" w:cs="Helvetica"/>
          <w:color w:val="9AA9B7"/>
          <w:sz w:val="24"/>
          <w:szCs w:val="24"/>
          <w:lang w:eastAsia="en-GB"/>
        </w:rPr>
      </w:pPr>
      <w:hyperlink r:id="rId6" w:history="1">
        <w:r w:rsidRPr="006A1F1E">
          <w:rPr>
            <w:rFonts w:ascii="Helvetica" w:eastAsia="Times New Roman" w:hAnsi="Helvetica" w:cs="Helvetica"/>
            <w:b/>
            <w:bCs/>
            <w:color w:val="005C9C"/>
            <w:sz w:val="24"/>
            <w:szCs w:val="24"/>
            <w:lang w:eastAsia="en-GB"/>
          </w:rPr>
          <w:t>Sean Fleming</w:t>
        </w:r>
      </w:hyperlink>
      <w:r w:rsidRPr="006A1F1E">
        <w:rPr>
          <w:rFonts w:ascii="Helvetica" w:eastAsia="Times New Roman" w:hAnsi="Helvetica" w:cs="Helvetica"/>
          <w:color w:val="9AA9B7"/>
          <w:sz w:val="24"/>
          <w:szCs w:val="24"/>
          <w:lang w:eastAsia="en-GB"/>
        </w:rPr>
        <w:t>Senior Writer, Formative Content</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p>
    <w:p w:rsidR="006A1F1E" w:rsidRPr="006A1F1E" w:rsidRDefault="006A1F1E" w:rsidP="006A1F1E">
      <w:pPr>
        <w:spacing w:line="240" w:lineRule="auto"/>
        <w:rPr>
          <w:rFonts w:ascii="Helvetica" w:eastAsia="Times New Roman" w:hAnsi="Helvetica" w:cs="Helvetica"/>
          <w:color w:val="141414"/>
          <w:sz w:val="27"/>
          <w:szCs w:val="27"/>
          <w:lang w:eastAsia="en-GB"/>
        </w:rPr>
      </w:pPr>
      <w:hyperlink r:id="rId7" w:history="1">
        <w:r w:rsidRPr="006A1F1E">
          <w:rPr>
            <w:rFonts w:ascii="Helvetica" w:eastAsia="Times New Roman" w:hAnsi="Helvetica" w:cs="Helvetica"/>
            <w:b/>
            <w:bCs/>
            <w:color w:val="84919C"/>
            <w:sz w:val="27"/>
            <w:szCs w:val="27"/>
            <w:lang w:eastAsia="en-GB"/>
          </w:rPr>
          <w:t>Explore the latest strategic trends, research and analysis</w:t>
        </w:r>
        <w:r>
          <w:rPr>
            <w:noProof/>
          </w:rPr>
          <mc:AlternateContent>
            <mc:Choice Requires="wps">
              <w:drawing>
                <wp:inline distT="0" distB="0" distL="0" distR="0">
                  <wp:extent cx="304800" cy="304800"/>
                  <wp:effectExtent l="0" t="0" r="0" b="0"/>
                  <wp:docPr id="1" name="AutoShape 56" descr="https://www.weforum.org/assets/further-reading-arrow--grey-af5a6000f4deb911ff0f354e51a276706c6ed82f03e39a31a5dee8addc584309.svg"/>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C8522E5" id="AutoShape 56" o:spid="_x0000_s1026" alt="https://www.weforum.org/assets/further-reading-arrow--grey-af5a6000f4deb911ff0f354e51a276706c6ed82f03e39a31a5dee8addc584309.svg"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" filled="f" stroked="f">
                  <o:lock v:ext="edit" aspectratio="t"/>
                  <w10:anchorlock/>
                </v:rect>
              </w:pict>
            </mc:Fallback>
          </mc:AlternateContent>
        </w:r>
      </w:hyperlink>
    </w:p>
    <w:p w:rsidR="006A1F1E" w:rsidRPr="006A1F1E" w:rsidRDefault="006A1F1E" w:rsidP="006A1F1E">
      <w:pPr>
        <w:spacing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Whether you’re an optimist pointing to predictions of job creation or you’ve been worrying that a robot might be after your job, one thing is for certain. The world of work is going through a period of arguably unprecedented change at the hands of machines; automation and artificial intelligence (AI) are the new kids on the employment block.</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Employers need more from their people than ever before if they are to stay relevant and competitive. And similarly, employees expect – even demand – more from the organizations they work for. Now, a global survey of 5,000 human resources professionals and hiring managers, combined with behavioural data analysis, conducted by LinkedIn has revealed the four trends most likely to affect the next few years of your career.</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lastRenderedPageBreak/>
        <w:drawing>
          <wp:inline distT="0" distB="0" distL="0" distR="0" wp14:anchorId="4ADDE12A" wp14:editId="28D0F41D">
            <wp:extent cx="6134100" cy="3505200"/>
            <wp:effectExtent l="0" t="0" r="0" b="0"/>
            <wp:docPr id="57" name="Picture 57"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34100" cy="3505200"/>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b/>
          <w:bCs/>
          <w:color w:val="141414"/>
          <w:sz w:val="27"/>
          <w:szCs w:val="27"/>
          <w:lang w:eastAsia="en-GB"/>
        </w:rPr>
        <w:t>The hard reality of soft skills</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The term “soft skills” hardly does justice to the complex combination of capabilities it describes: empathy, emotional intelligence, creativity, being able to collaborate and communicate, to name but a few.</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While they’ve never been the stuff of MBAs and PhDs, soft skills are now more important than ever. So much so that 80% of those surveyed by LinkedIn say they are growing in importance to business success, while 89% highlighted a lack of soft skills among bad hires at their organization.</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drawing>
          <wp:inline distT="0" distB="0" distL="0" distR="0" wp14:anchorId="3D13DDD4" wp14:editId="4DA78432">
            <wp:extent cx="6210300" cy="2247900"/>
            <wp:effectExtent l="0" t="0" r="0" b="0"/>
            <wp:docPr id="58" name="Picture 58" descr=" The hard facts about soft skill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 The hard facts about soft skill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0300" cy="2247900"/>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The hard facts about soft skills</w:t>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lastRenderedPageBreak/>
        <w:t>This tallies with one of the observations of the </w:t>
      </w:r>
      <w:hyperlink r:id="rId10" w:tgtFrame="_blank" w:history="1">
        <w:r w:rsidRPr="006A1F1E">
          <w:rPr>
            <w:rFonts w:ascii="Helvetica" w:eastAsia="Times New Roman" w:hAnsi="Helvetica" w:cs="Helvetica"/>
            <w:color w:val="005C9C"/>
            <w:sz w:val="27"/>
            <w:szCs w:val="27"/>
            <w:lang w:eastAsia="en-GB"/>
          </w:rPr>
          <w:t>World Economic Forum’s Future of Jobs Report 2018</w:t>
        </w:r>
      </w:hyperlink>
      <w:r w:rsidRPr="006A1F1E">
        <w:rPr>
          <w:rFonts w:ascii="Helvetica" w:eastAsia="Times New Roman" w:hAnsi="Helvetica" w:cs="Helvetica"/>
          <w:color w:val="141414"/>
          <w:sz w:val="27"/>
          <w:szCs w:val="27"/>
          <w:lang w:eastAsia="en-GB"/>
        </w:rPr>
        <w:t>, which describes the importance of “non-cognitive soft skills (that enable) people to leverage their uniquely human capabilities.”</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The challenge for employers, however, is that soft skills can be hard to identify in the recruitment process. It’s often only when someone is in-post that soft skills become evident or their absence is revealed. The unstructured, pre-hire assessment of soft skills is a significant problem, with 68% telling LinkedIn the main way they assess them is by picking up on social cues in interviews.</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That’s an approach that relies on the interviewee presenting an authentic version of themselves, unaffected by interview nerves or excitement, and on the interviewer being a reliable interpreter of social cues. Employers might need to start formalizing their approach to soft skills assessments, by having a clear idea of what skills they need, then using AI tools to analyse the extent to which candidates have those skills.</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b/>
          <w:bCs/>
          <w:color w:val="141414"/>
          <w:sz w:val="27"/>
          <w:szCs w:val="27"/>
          <w:lang w:eastAsia="en-GB"/>
        </w:rPr>
        <w:t>Work: Your flexible friend</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Not that long ago, being able to work from home was rare – and was seen as a huge perk. These days, it’s far more common.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“Work flexibility is becoming the norm,” Jason Phillips, VP of Digital HR &amp; Global Chief of Staff at Cisco says. “The challenge is how fast can organizations provide it.”</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lastRenderedPageBreak/>
        <w:drawing>
          <wp:inline distT="0" distB="0" distL="0" distR="0" wp14:anchorId="3E31D220" wp14:editId="3B15D88A">
            <wp:extent cx="5267325" cy="5810250"/>
            <wp:effectExtent l="0" t="0" r="9525" b="0"/>
            <wp:docPr id="59" name="Picture 59" descr=" Demands for flexibility are on the ris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 Demands for flexibility are on the ris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67325" cy="5810250"/>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Demands for flexibility are on the rise</w:t>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Technology is partly responsible for this shift in expectation. From email to instant messaging through to conference calls and social business platforms, staying in touch with co-workers has never been easier. And your location has never been less important. But there are also changes in people’s attitudes toward work. The concept of a job-for-life to which you were thoroughly dedicated no longer really exists. People want more balance in their lives and because there has been so much change and disruption they have learned they need to flexible.</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 xml:space="preserve">If it helps employers attract and keep the best available people, it’s an approach that immediately has a clear business benefit. If you allow people to work flexibly you can also cut costs relating to your office locations. Tech </w:t>
      </w:r>
      <w:r w:rsidRPr="006A1F1E">
        <w:rPr>
          <w:rFonts w:ascii="Helvetica" w:eastAsia="Times New Roman" w:hAnsi="Helvetica" w:cs="Helvetica"/>
          <w:color w:val="141414"/>
          <w:sz w:val="27"/>
          <w:szCs w:val="27"/>
          <w:lang w:eastAsia="en-GB"/>
        </w:rPr>
        <w:lastRenderedPageBreak/>
        <w:t>giant Dell is said to have </w:t>
      </w:r>
      <w:hyperlink r:id="rId12" w:tgtFrame="_blank" w:history="1">
        <w:r w:rsidRPr="006A1F1E">
          <w:rPr>
            <w:rFonts w:ascii="Helvetica" w:eastAsia="Times New Roman" w:hAnsi="Helvetica" w:cs="Helvetica"/>
            <w:color w:val="005C9C"/>
            <w:sz w:val="27"/>
            <w:szCs w:val="27"/>
            <w:lang w:eastAsia="en-GB"/>
          </w:rPr>
          <w:t>saved an average of $12 million a year</w:t>
        </w:r>
      </w:hyperlink>
      <w:r w:rsidRPr="006A1F1E">
        <w:rPr>
          <w:rFonts w:ascii="Helvetica" w:eastAsia="Times New Roman" w:hAnsi="Helvetica" w:cs="Helvetica"/>
          <w:color w:val="141414"/>
          <w:sz w:val="27"/>
          <w:szCs w:val="27"/>
          <w:lang w:eastAsia="en-GB"/>
        </w:rPr>
        <w:t> with its flexible work programme this way.</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b/>
          <w:bCs/>
          <w:color w:val="141414"/>
          <w:sz w:val="27"/>
          <w:szCs w:val="27"/>
          <w:lang w:eastAsia="en-GB"/>
        </w:rPr>
        <w:t>Stamping out harassment and bullying</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Employers have a moral obligation to protect their staff from bullying and all forms of harassment. In some cases, they have a legal obligation too. But you need to foster a safe and supportive corporate culture if you want your anti-harassment policies to succeed.</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Sexual harassment is a blight on the workplace that cuts across every industry sector in every country, affecting people of all income brackets and levels of educational and career attainment. All too often, those who are the target of harassment have found it extremely difficult to speak out.</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drawing>
          <wp:inline distT="0" distB="0" distL="0" distR="0" wp14:anchorId="1856F3BD" wp14:editId="2846ED66">
            <wp:extent cx="6143625" cy="1895475"/>
            <wp:effectExtent l="0" t="0" r="9525" b="9525"/>
            <wp:docPr id="60" name="Picture 60" descr=" People are less afraid to share their stories of harass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 People are less afraid to share their stories of harassment.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43625" cy="1895475"/>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People are less afraid to share their stories of harassment.</w:t>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In 2017, #metoo became a viral phenomenon, after a series of well-known and high-profile women spoke out against men who had attacked and assaulted them. There has been a corresponding increase in people sharing their stories of harassment via platforms like LinkedIn, pushing the issue firmly into the regular workplace. Those individuals and organizations who fail to take measures to end harassment or deal with those who harass others, risk significant reputational harm.</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According to the authors of the LinkedIn report: “Anti-harassment is an especially hot-button issue in India, where 87% of talent professionals agree that harassment prevention is a very important trend for the future of hiring and HR, compared to just 71% globally.”</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 xml:space="preserve">Overcoming harassment and creating supportive cultures calls for a combination of policies and action. Improved diversity and inclusion at all levels of an organization can go a long way to creating an environment where people feel safe asking for help. But ensuring there are constant </w:t>
      </w:r>
      <w:r w:rsidRPr="006A1F1E">
        <w:rPr>
          <w:rFonts w:ascii="Helvetica" w:eastAsia="Times New Roman" w:hAnsi="Helvetica" w:cs="Helvetica"/>
          <w:color w:val="141414"/>
          <w:sz w:val="27"/>
          <w:szCs w:val="27"/>
          <w:lang w:eastAsia="en-GB"/>
        </w:rPr>
        <w:lastRenderedPageBreak/>
        <w:t>reminders that staff have recourse and will be supported is hugely important too.</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drawing>
          <wp:inline distT="0" distB="0" distL="0" distR="0" wp14:anchorId="5AD15288" wp14:editId="307764B6">
            <wp:extent cx="5238750" cy="7077075"/>
            <wp:effectExtent l="0" t="0" r="0" b="9525"/>
            <wp:docPr id="61" name="Picture 61" descr=" Men and women don’t always see eye-to-eye on combating this issu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 Men and women don’t always see eye-to-eye on combating this issue.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7077075"/>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Men and women don’t always see eye-to-eye on combating this issue.</w:t>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pBdr>
          <w:bottom w:val="single" w:sz="6" w:space="8" w:color="D5E0E8"/>
        </w:pBdr>
        <w:spacing w:after="100" w:afterAutospacing="1" w:line="240" w:lineRule="auto"/>
        <w:outlineLvl w:val="2"/>
        <w:rPr>
          <w:rFonts w:ascii="Helvetica" w:eastAsia="Times New Roman" w:hAnsi="Helvetica" w:cs="Helvetica"/>
          <w:b/>
          <w:bCs/>
          <w:color w:val="141414"/>
          <w:sz w:val="27"/>
          <w:szCs w:val="27"/>
          <w:lang w:eastAsia="en-GB"/>
        </w:rPr>
      </w:pPr>
      <w:r w:rsidRPr="006A1F1E">
        <w:rPr>
          <w:rFonts w:ascii="Helvetica" w:eastAsia="Times New Roman" w:hAnsi="Helvetica" w:cs="Helvetica"/>
          <w:b/>
          <w:bCs/>
          <w:color w:val="141414"/>
          <w:sz w:val="27"/>
          <w:szCs w:val="27"/>
          <w:lang w:eastAsia="en-GB"/>
        </w:rPr>
        <w:t>Have you read?</w:t>
      </w:r>
    </w:p>
    <w:p w:rsidR="006A1F1E" w:rsidRPr="006A1F1E" w:rsidRDefault="006A1F1E" w:rsidP="006A1F1E">
      <w:pPr>
        <w:numPr>
          <w:ilvl w:val="0"/>
          <w:numId w:val="2"/>
        </w:numPr>
        <w:pBdr>
          <w:bottom w:val="single" w:sz="6" w:space="0" w:color="D5E0E8"/>
        </w:pBdr>
        <w:spacing w:before="100" w:beforeAutospacing="1" w:after="240" w:line="240" w:lineRule="auto"/>
        <w:ind w:left="0"/>
        <w:rPr>
          <w:rFonts w:ascii="Helvetica" w:eastAsia="Times New Roman" w:hAnsi="Helvetica" w:cs="Helvetica"/>
          <w:color w:val="141414"/>
          <w:sz w:val="27"/>
          <w:szCs w:val="27"/>
          <w:lang w:eastAsia="en-GB"/>
        </w:rPr>
      </w:pPr>
      <w:hyperlink r:id="rId15" w:history="1">
        <w:r w:rsidRPr="006A1F1E">
          <w:rPr>
            <w:rFonts w:ascii="Helvetica" w:eastAsia="Times New Roman" w:hAnsi="Helvetica" w:cs="Helvetica"/>
            <w:color w:val="005C9C"/>
            <w:sz w:val="27"/>
            <w:szCs w:val="27"/>
            <w:lang w:eastAsia="en-GB"/>
          </w:rPr>
          <w:t>Why humans will remain central to the future of work</w:t>
        </w:r>
      </w:hyperlink>
    </w:p>
    <w:p w:rsidR="006A1F1E" w:rsidRPr="006A1F1E" w:rsidRDefault="006A1F1E" w:rsidP="006A1F1E">
      <w:pPr>
        <w:numPr>
          <w:ilvl w:val="0"/>
          <w:numId w:val="2"/>
        </w:numPr>
        <w:pBdr>
          <w:bottom w:val="single" w:sz="6" w:space="0" w:color="D5E0E8"/>
        </w:pBdr>
        <w:spacing w:before="100" w:beforeAutospacing="1" w:after="240" w:line="240" w:lineRule="auto"/>
        <w:ind w:left="0"/>
        <w:rPr>
          <w:rFonts w:ascii="Helvetica" w:eastAsia="Times New Roman" w:hAnsi="Helvetica" w:cs="Helvetica"/>
          <w:color w:val="141414"/>
          <w:sz w:val="27"/>
          <w:szCs w:val="27"/>
          <w:lang w:eastAsia="en-GB"/>
        </w:rPr>
      </w:pPr>
      <w:hyperlink r:id="rId16" w:history="1">
        <w:r w:rsidRPr="006A1F1E">
          <w:rPr>
            <w:rFonts w:ascii="Helvetica" w:eastAsia="Times New Roman" w:hAnsi="Helvetica" w:cs="Helvetica"/>
            <w:color w:val="005C9C"/>
            <w:sz w:val="27"/>
            <w:szCs w:val="27"/>
            <w:lang w:eastAsia="en-GB"/>
          </w:rPr>
          <w:t>Future of work: 5 top insights from Davos experts</w:t>
        </w:r>
      </w:hyperlink>
    </w:p>
    <w:p w:rsidR="006A1F1E" w:rsidRPr="006A1F1E" w:rsidRDefault="006A1F1E" w:rsidP="006A1F1E">
      <w:pPr>
        <w:numPr>
          <w:ilvl w:val="0"/>
          <w:numId w:val="2"/>
        </w:numPr>
        <w:pBdr>
          <w:bottom w:val="single" w:sz="6" w:space="0" w:color="D5E0E8"/>
        </w:pBdr>
        <w:spacing w:before="100" w:beforeAutospacing="1" w:after="240" w:line="240" w:lineRule="auto"/>
        <w:ind w:left="0"/>
        <w:rPr>
          <w:rFonts w:ascii="Helvetica" w:eastAsia="Times New Roman" w:hAnsi="Helvetica" w:cs="Helvetica"/>
          <w:color w:val="141414"/>
          <w:sz w:val="27"/>
          <w:szCs w:val="27"/>
          <w:lang w:eastAsia="en-GB"/>
        </w:rPr>
      </w:pPr>
      <w:hyperlink r:id="rId17" w:history="1">
        <w:r w:rsidRPr="006A1F1E">
          <w:rPr>
            <w:rFonts w:ascii="Helvetica" w:eastAsia="Times New Roman" w:hAnsi="Helvetica" w:cs="Helvetica"/>
            <w:color w:val="005C9C"/>
            <w:sz w:val="27"/>
            <w:szCs w:val="27"/>
            <w:lang w:eastAsia="en-GB"/>
          </w:rPr>
          <w:t>3 things LinkedIn data can teach us about the future of work</w:t>
        </w:r>
      </w:hyperlink>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b/>
          <w:bCs/>
          <w:color w:val="141414"/>
          <w:sz w:val="27"/>
          <w:szCs w:val="27"/>
          <w:lang w:eastAsia="en-GB"/>
        </w:rPr>
        <w:t>Killing pay secrecy</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The pay research organization </w:t>
      </w:r>
      <w:hyperlink r:id="rId18" w:tgtFrame="_blank" w:history="1">
        <w:r w:rsidRPr="006A1F1E">
          <w:rPr>
            <w:rFonts w:ascii="Helvetica" w:eastAsia="Times New Roman" w:hAnsi="Helvetica" w:cs="Helvetica"/>
            <w:color w:val="005C9C"/>
            <w:sz w:val="27"/>
            <w:szCs w:val="27"/>
            <w:lang w:eastAsia="en-GB"/>
          </w:rPr>
          <w:t>PayScale asked 93,000 Americans about how well they thought they were getting paid</w:t>
        </w:r>
      </w:hyperlink>
      <w:r w:rsidRPr="006A1F1E">
        <w:rPr>
          <w:rFonts w:ascii="Helvetica" w:eastAsia="Times New Roman" w:hAnsi="Helvetica" w:cs="Helvetica"/>
          <w:color w:val="141414"/>
          <w:sz w:val="27"/>
          <w:szCs w:val="27"/>
          <w:lang w:eastAsia="en-GB"/>
        </w:rPr>
        <w:t>, relative to the overall job market. Two-thirds were wrong with their assessment and most of them believe they are being underpaid.</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The problem here is that while no one knows what everyone else is being paid, there is a tendency to assume the worst about your own pay rate. That breeds suspicion, negativity, and disaffection.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But the trend toward secrecy may be coming to an end. According to LinkedIn, there has been a 136% increase since 2014 in pay transparency in the content shared on its platform.</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drawing>
          <wp:inline distT="0" distB="0" distL="0" distR="0" wp14:anchorId="2B580014" wp14:editId="1A0B9156">
            <wp:extent cx="5238750" cy="3848100"/>
            <wp:effectExtent l="0" t="0" r="0" b="0"/>
            <wp:docPr id="62" name="Picture 62" descr=" Talking about money can be awkward, but pay transparency can be a good th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 Talking about money can be awkward, but pay transparency can be a good thing.        "/>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38750" cy="3848100"/>
                    </a:xfrm>
                    <a:prstGeom prst="rect">
                      <a:avLst/>
                    </a:prstGeom>
                    <a:noFill/>
                    <a:ln>
                      <a:noFill/>
                    </a:ln>
                  </pic:spPr>
                </pic:pic>
              </a:graphicData>
            </a:graphic>
          </wp:inline>
        </w:drawing>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Talking about money can be awkward, but pay transparency can be a good thing.</w:t>
      </w:r>
    </w:p>
    <w:p w:rsidR="006A1F1E" w:rsidRPr="006A1F1E" w:rsidRDefault="006A1F1E" w:rsidP="006A1F1E">
      <w:pPr>
        <w:spacing w:after="0" w:line="240" w:lineRule="auto"/>
        <w:rPr>
          <w:rFonts w:ascii="Helvetica" w:eastAsia="Times New Roman" w:hAnsi="Helvetica" w:cs="Helvetica"/>
          <w:color w:val="84919C"/>
          <w:sz w:val="24"/>
          <w:szCs w:val="24"/>
          <w:lang w:eastAsia="en-GB"/>
        </w:rPr>
      </w:pPr>
      <w:r w:rsidRPr="006A1F1E">
        <w:rPr>
          <w:rFonts w:ascii="Helvetica" w:eastAsia="Times New Roman" w:hAnsi="Helvetica" w:cs="Helvetica"/>
          <w:color w:val="84919C"/>
          <w:sz w:val="24"/>
          <w:szCs w:val="24"/>
          <w:lang w:eastAsia="en-GB"/>
        </w:rPr>
        <w:t>Image: LinkedIn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 xml:space="preserve">The objective of pay transparency is to ensure everyone is getting paid a fair rate for the work they do. Tackling a culture of salary secrecy – which in the case of the UK involved forcing larger companies to reveal their gender </w:t>
      </w:r>
      <w:r w:rsidRPr="006A1F1E">
        <w:rPr>
          <w:rFonts w:ascii="Helvetica" w:eastAsia="Times New Roman" w:hAnsi="Helvetica" w:cs="Helvetica"/>
          <w:color w:val="141414"/>
          <w:sz w:val="27"/>
          <w:szCs w:val="27"/>
          <w:lang w:eastAsia="en-GB"/>
        </w:rPr>
        <w:lastRenderedPageBreak/>
        <w:t>pay gaps – could do much to help reduce inequalities between men and women in the workplace.</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It can also go a long way to building trust and underpinning diversity and inclusion efforts, as well as taking away some of the time-consuming pay negotiations that take place during hiring.</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b/>
          <w:bCs/>
          <w:color w:val="141414"/>
          <w:sz w:val="27"/>
          <w:szCs w:val="27"/>
          <w:lang w:eastAsia="en-GB"/>
        </w:rPr>
        <w:t>A reskilling revolution?</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The World Economic Forum's own </w:t>
      </w:r>
      <w:hyperlink r:id="rId20" w:history="1">
        <w:r w:rsidRPr="006A1F1E">
          <w:rPr>
            <w:rFonts w:ascii="Helvetica" w:eastAsia="Times New Roman" w:hAnsi="Helvetica" w:cs="Helvetica"/>
            <w:color w:val="005C9C"/>
            <w:sz w:val="27"/>
            <w:szCs w:val="27"/>
            <w:lang w:eastAsia="en-GB"/>
          </w:rPr>
          <w:t>Future of Jobs report</w:t>
        </w:r>
      </w:hyperlink>
      <w:r w:rsidRPr="006A1F1E">
        <w:rPr>
          <w:rFonts w:ascii="Helvetica" w:eastAsia="Times New Roman" w:hAnsi="Helvetica" w:cs="Helvetica"/>
          <w:color w:val="141414"/>
          <w:sz w:val="27"/>
          <w:szCs w:val="27"/>
          <w:lang w:eastAsia="en-GB"/>
        </w:rPr>
        <w:t> clearly highlights the evolving mix of skills required by companies.</w:t>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By 2022, skills such as analytical thinking and innovation or complex problem solving are all set to grow.</w:t>
      </w:r>
    </w:p>
    <w:p w:rsidR="006A1F1E" w:rsidRPr="006A1F1E" w:rsidRDefault="006A1F1E" w:rsidP="006A1F1E">
      <w:pPr>
        <w:spacing w:after="0"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noProof/>
          <w:color w:val="141414"/>
          <w:sz w:val="27"/>
          <w:szCs w:val="27"/>
          <w:lang w:eastAsia="en-GB"/>
        </w:rPr>
        <w:drawing>
          <wp:inline distT="0" distB="0" distL="0" distR="0" wp14:anchorId="6A07BC7B" wp14:editId="13FFEAE3">
            <wp:extent cx="3714750" cy="3714750"/>
            <wp:effectExtent l="0" t="0" r="0" b="0"/>
            <wp:docPr id="63" name="Picture 63" desc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      "/>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714750" cy="3714750"/>
                    </a:xfrm>
                    <a:prstGeom prst="rect">
                      <a:avLst/>
                    </a:prstGeom>
                    <a:noFill/>
                    <a:ln>
                      <a:noFill/>
                    </a:ln>
                  </pic:spPr>
                </pic:pic>
              </a:graphicData>
            </a:graphic>
          </wp:inline>
        </w:drawing>
      </w:r>
    </w:p>
    <w:p w:rsidR="006A1F1E" w:rsidRPr="006A1F1E" w:rsidRDefault="006A1F1E" w:rsidP="006A1F1E">
      <w:pPr>
        <w:spacing w:before="100" w:beforeAutospacing="1" w:after="100" w:afterAutospacing="1" w:line="240" w:lineRule="auto"/>
        <w:rPr>
          <w:rFonts w:ascii="Helvetica" w:eastAsia="Times New Roman" w:hAnsi="Helvetica" w:cs="Helvetica"/>
          <w:color w:val="141414"/>
          <w:sz w:val="27"/>
          <w:szCs w:val="27"/>
          <w:lang w:eastAsia="en-GB"/>
        </w:rPr>
      </w:pPr>
      <w:r w:rsidRPr="006A1F1E">
        <w:rPr>
          <w:rFonts w:ascii="Helvetica" w:eastAsia="Times New Roman" w:hAnsi="Helvetica" w:cs="Helvetica"/>
          <w:color w:val="141414"/>
          <w:sz w:val="27"/>
          <w:szCs w:val="27"/>
          <w:lang w:eastAsia="en-GB"/>
        </w:rPr>
        <w:t>This creates a need to reskill the workforces of today, with 54% of all employees requiring significant re- and upskilling by 2022. Unfortunately, the report expects that those most in need are least likely to receive the necessary training.</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10022FF" w:usb1="C000E47F" w:usb2="00000029" w:usb3="00000000" w:csb0="000001DF" w:csb1="00000000"/>
  </w:font>
  <w:font w:name="Helvetica">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106314"/>
    <w:multiLevelType w:val="multilevel"/>
    <w:tmpl w:val="7304CD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ED0B03"/>
    <w:multiLevelType w:val="multilevel"/>
    <w:tmpl w:val="5F48B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F1E"/>
    <w:rsid w:val="002B0FF5"/>
    <w:rsid w:val="006A1F1E"/>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0E7C26"/>
  <w15:chartTrackingRefBased/>
  <w15:docId w15:val="{42FBB909-2E17-4054-BC4D-7BEC6A12A6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A1F1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1F1E"/>
    <w:rPr>
      <w:rFonts w:ascii="Segoe UI" w:hAnsi="Segoe UI" w:cs="Segoe UI"/>
      <w:sz w:val="18"/>
      <w:szCs w:val="18"/>
    </w:rPr>
  </w:style>
  <w:style w:type="character" w:styleId="Hyperlink">
    <w:name w:val="Hyperlink"/>
    <w:basedOn w:val="DefaultParagraphFont"/>
    <w:uiPriority w:val="99"/>
    <w:semiHidden/>
    <w:unhideWhenUsed/>
    <w:rsid w:val="006A1F1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9428707">
      <w:bodyDiv w:val="1"/>
      <w:marLeft w:val="0"/>
      <w:marRight w:val="0"/>
      <w:marTop w:val="0"/>
      <w:marBottom w:val="0"/>
      <w:divBdr>
        <w:top w:val="none" w:sz="0" w:space="0" w:color="auto"/>
        <w:left w:val="none" w:sz="0" w:space="0" w:color="auto"/>
        <w:bottom w:val="none" w:sz="0" w:space="0" w:color="auto"/>
        <w:right w:val="none" w:sz="0" w:space="0" w:color="auto"/>
      </w:divBdr>
      <w:divsChild>
        <w:div w:id="383525536">
          <w:marLeft w:val="0"/>
          <w:marRight w:val="0"/>
          <w:marTop w:val="0"/>
          <w:marBottom w:val="0"/>
          <w:divBdr>
            <w:top w:val="none" w:sz="0" w:space="0" w:color="auto"/>
            <w:left w:val="none" w:sz="0" w:space="0" w:color="auto"/>
            <w:bottom w:val="none" w:sz="0" w:space="0" w:color="auto"/>
            <w:right w:val="none" w:sz="0" w:space="0" w:color="auto"/>
          </w:divBdr>
          <w:divsChild>
            <w:div w:id="910385516">
              <w:marLeft w:val="0"/>
              <w:marRight w:val="0"/>
              <w:marTop w:val="0"/>
              <w:marBottom w:val="0"/>
              <w:divBdr>
                <w:top w:val="none" w:sz="0" w:space="0" w:color="auto"/>
                <w:left w:val="none" w:sz="0" w:space="0" w:color="auto"/>
                <w:bottom w:val="none" w:sz="0" w:space="0" w:color="auto"/>
                <w:right w:val="none" w:sz="0" w:space="0" w:color="auto"/>
              </w:divBdr>
              <w:divsChild>
                <w:div w:id="1214931059">
                  <w:marLeft w:val="0"/>
                  <w:marRight w:val="0"/>
                  <w:marTop w:val="0"/>
                  <w:marBottom w:val="0"/>
                  <w:divBdr>
                    <w:top w:val="none" w:sz="0" w:space="0" w:color="auto"/>
                    <w:left w:val="none" w:sz="0" w:space="0" w:color="auto"/>
                    <w:bottom w:val="none" w:sz="0" w:space="0" w:color="auto"/>
                    <w:right w:val="none" w:sz="0" w:space="0" w:color="auto"/>
                  </w:divBdr>
                  <w:divsChild>
                    <w:div w:id="828179562">
                      <w:marLeft w:val="0"/>
                      <w:marRight w:val="0"/>
                      <w:marTop w:val="108"/>
                      <w:marBottom w:val="0"/>
                      <w:divBdr>
                        <w:top w:val="none" w:sz="0" w:space="0" w:color="auto"/>
                        <w:left w:val="none" w:sz="0" w:space="0" w:color="auto"/>
                        <w:bottom w:val="none" w:sz="0" w:space="0" w:color="auto"/>
                        <w:right w:val="none" w:sz="0" w:space="0" w:color="auto"/>
                      </w:divBdr>
                    </w:div>
                    <w:div w:id="1567837748">
                      <w:marLeft w:val="0"/>
                      <w:marRight w:val="0"/>
                      <w:marTop w:val="108"/>
                      <w:marBottom w:val="0"/>
                      <w:divBdr>
                        <w:top w:val="none" w:sz="0" w:space="0" w:color="auto"/>
                        <w:left w:val="none" w:sz="0" w:space="0" w:color="auto"/>
                        <w:bottom w:val="none" w:sz="0" w:space="0" w:color="auto"/>
                        <w:right w:val="none" w:sz="0" w:space="0" w:color="auto"/>
                      </w:divBdr>
                    </w:div>
                  </w:divsChild>
                </w:div>
              </w:divsChild>
            </w:div>
          </w:divsChild>
        </w:div>
        <w:div w:id="1752507646">
          <w:marLeft w:val="0"/>
          <w:marRight w:val="0"/>
          <w:marTop w:val="0"/>
          <w:marBottom w:val="0"/>
          <w:divBdr>
            <w:top w:val="none" w:sz="0" w:space="0" w:color="auto"/>
            <w:left w:val="none" w:sz="0" w:space="0" w:color="auto"/>
            <w:bottom w:val="none" w:sz="0" w:space="0" w:color="auto"/>
            <w:right w:val="none" w:sz="0" w:space="0" w:color="auto"/>
          </w:divBdr>
          <w:divsChild>
            <w:div w:id="171340400">
              <w:marLeft w:val="0"/>
              <w:marRight w:val="0"/>
              <w:marTop w:val="0"/>
              <w:marBottom w:val="0"/>
              <w:divBdr>
                <w:top w:val="none" w:sz="0" w:space="0" w:color="auto"/>
                <w:left w:val="none" w:sz="0" w:space="0" w:color="auto"/>
                <w:bottom w:val="none" w:sz="0" w:space="0" w:color="auto"/>
                <w:right w:val="none" w:sz="0" w:space="0" w:color="auto"/>
              </w:divBdr>
              <w:divsChild>
                <w:div w:id="339698085">
                  <w:marLeft w:val="0"/>
                  <w:marRight w:val="0"/>
                  <w:marTop w:val="0"/>
                  <w:marBottom w:val="600"/>
                  <w:divBdr>
                    <w:top w:val="none" w:sz="0" w:space="0" w:color="auto"/>
                    <w:left w:val="none" w:sz="0" w:space="0" w:color="auto"/>
                    <w:bottom w:val="none" w:sz="0" w:space="0" w:color="auto"/>
                    <w:right w:val="none" w:sz="0" w:space="0" w:color="auto"/>
                  </w:divBdr>
                  <w:divsChild>
                    <w:div w:id="1800999931">
                      <w:marLeft w:val="0"/>
                      <w:marRight w:val="0"/>
                      <w:marTop w:val="214"/>
                      <w:marBottom w:val="214"/>
                      <w:divBdr>
                        <w:top w:val="none" w:sz="0" w:space="0" w:color="auto"/>
                        <w:left w:val="none" w:sz="0" w:space="0" w:color="auto"/>
                        <w:bottom w:val="none" w:sz="0" w:space="0" w:color="auto"/>
                        <w:right w:val="none" w:sz="0" w:space="0" w:color="auto"/>
                      </w:divBdr>
                    </w:div>
                    <w:div w:id="1057557304">
                      <w:marLeft w:val="0"/>
                      <w:marRight w:val="0"/>
                      <w:marTop w:val="0"/>
                      <w:marBottom w:val="0"/>
                      <w:divBdr>
                        <w:top w:val="none" w:sz="0" w:space="0" w:color="auto"/>
                        <w:left w:val="none" w:sz="0" w:space="0" w:color="auto"/>
                        <w:bottom w:val="none" w:sz="0" w:space="0" w:color="auto"/>
                        <w:right w:val="none" w:sz="0" w:space="0" w:color="auto"/>
                      </w:divBdr>
                    </w:div>
                    <w:div w:id="1497528931">
                      <w:marLeft w:val="0"/>
                      <w:marRight w:val="0"/>
                      <w:marTop w:val="0"/>
                      <w:marBottom w:val="0"/>
                      <w:divBdr>
                        <w:top w:val="single" w:sz="6" w:space="9" w:color="D5E0E8"/>
                        <w:left w:val="none" w:sz="0" w:space="0" w:color="auto"/>
                        <w:bottom w:val="none" w:sz="0" w:space="0" w:color="auto"/>
                        <w:right w:val="none" w:sz="0" w:space="0" w:color="auto"/>
                      </w:divBdr>
                      <w:divsChild>
                        <w:div w:id="2043896638">
                          <w:marLeft w:val="0"/>
                          <w:marRight w:val="0"/>
                          <w:marTop w:val="0"/>
                          <w:marBottom w:val="0"/>
                          <w:divBdr>
                            <w:top w:val="none" w:sz="0" w:space="0" w:color="auto"/>
                            <w:left w:val="none" w:sz="0" w:space="0" w:color="auto"/>
                            <w:bottom w:val="none" w:sz="0" w:space="0" w:color="auto"/>
                            <w:right w:val="none" w:sz="0" w:space="0" w:color="auto"/>
                          </w:divBdr>
                        </w:div>
                      </w:divsChild>
                    </w:div>
                    <w:div w:id="1812474556">
                      <w:marLeft w:val="0"/>
                      <w:marRight w:val="0"/>
                      <w:marTop w:val="0"/>
                      <w:marBottom w:val="0"/>
                      <w:divBdr>
                        <w:top w:val="none" w:sz="0" w:space="0" w:color="auto"/>
                        <w:left w:val="none" w:sz="0" w:space="0" w:color="auto"/>
                        <w:bottom w:val="none" w:sz="0" w:space="0" w:color="auto"/>
                        <w:right w:val="none" w:sz="0" w:space="0" w:color="auto"/>
                      </w:divBdr>
                      <w:divsChild>
                        <w:div w:id="951086170">
                          <w:marLeft w:val="0"/>
                          <w:marRight w:val="0"/>
                          <w:marTop w:val="0"/>
                          <w:marBottom w:val="0"/>
                          <w:divBdr>
                            <w:top w:val="single" w:sz="18" w:space="2" w:color="141414"/>
                            <w:left w:val="none" w:sz="0" w:space="0" w:color="auto"/>
                            <w:bottom w:val="single" w:sz="6" w:space="5" w:color="D5E0E8"/>
                            <w:right w:val="none" w:sz="0" w:space="0" w:color="auto"/>
                          </w:divBdr>
                          <w:divsChild>
                            <w:div w:id="1289706594">
                              <w:marLeft w:val="0"/>
                              <w:marRight w:val="0"/>
                              <w:marTop w:val="0"/>
                              <w:marBottom w:val="0"/>
                              <w:divBdr>
                                <w:top w:val="none" w:sz="0" w:space="0" w:color="auto"/>
                                <w:left w:val="none" w:sz="0" w:space="0" w:color="auto"/>
                                <w:bottom w:val="none" w:sz="0" w:space="0" w:color="auto"/>
                                <w:right w:val="none" w:sz="0" w:space="0" w:color="auto"/>
                              </w:divBdr>
                            </w:div>
                          </w:divsChild>
                        </w:div>
                        <w:div w:id="1471366255">
                          <w:marLeft w:val="0"/>
                          <w:marRight w:val="0"/>
                          <w:marTop w:val="0"/>
                          <w:marBottom w:val="0"/>
                          <w:divBdr>
                            <w:top w:val="none" w:sz="0" w:space="0" w:color="auto"/>
                            <w:left w:val="none" w:sz="0" w:space="0" w:color="auto"/>
                            <w:bottom w:val="single" w:sz="6" w:space="0" w:color="D5E0E8"/>
                            <w:right w:val="none" w:sz="0" w:space="0" w:color="auto"/>
                          </w:divBdr>
                        </w:div>
                      </w:divsChild>
                    </w:div>
                    <w:div w:id="1382359884">
                      <w:marLeft w:val="0"/>
                      <w:marRight w:val="0"/>
                      <w:marTop w:val="0"/>
                      <w:marBottom w:val="0"/>
                      <w:divBdr>
                        <w:top w:val="none" w:sz="0" w:space="0" w:color="auto"/>
                        <w:left w:val="none" w:sz="0" w:space="0" w:color="auto"/>
                        <w:bottom w:val="none" w:sz="0" w:space="0" w:color="auto"/>
                        <w:right w:val="none" w:sz="0" w:space="0" w:color="auto"/>
                      </w:divBdr>
                      <w:divsChild>
                        <w:div w:id="811408785">
                          <w:marLeft w:val="0"/>
                          <w:marRight w:val="0"/>
                          <w:marTop w:val="0"/>
                          <w:marBottom w:val="0"/>
                          <w:divBdr>
                            <w:top w:val="none" w:sz="0" w:space="0" w:color="auto"/>
                            <w:left w:val="none" w:sz="0" w:space="0" w:color="auto"/>
                            <w:bottom w:val="none" w:sz="0" w:space="0" w:color="auto"/>
                            <w:right w:val="none" w:sz="0" w:space="0" w:color="auto"/>
                          </w:divBdr>
                          <w:divsChild>
                            <w:div w:id="399137429">
                              <w:marLeft w:val="0"/>
                              <w:marRight w:val="0"/>
                              <w:marTop w:val="0"/>
                              <w:marBottom w:val="0"/>
                              <w:divBdr>
                                <w:top w:val="none" w:sz="0" w:space="0" w:color="auto"/>
                                <w:left w:val="none" w:sz="0" w:space="0" w:color="auto"/>
                                <w:bottom w:val="single" w:sz="6" w:space="0" w:color="D5E0E8"/>
                                <w:right w:val="none" w:sz="0" w:space="0" w:color="auto"/>
                              </w:divBdr>
                              <w:divsChild>
                                <w:div w:id="1934119856">
                                  <w:marLeft w:val="0"/>
                                  <w:marRight w:val="0"/>
                                  <w:marTop w:val="0"/>
                                  <w:marBottom w:val="0"/>
                                  <w:divBdr>
                                    <w:top w:val="single" w:sz="18" w:space="2" w:color="141414"/>
                                    <w:left w:val="none" w:sz="0" w:space="0" w:color="auto"/>
                                    <w:bottom w:val="none" w:sz="0" w:space="0" w:color="auto"/>
                                    <w:right w:val="none" w:sz="0" w:space="0" w:color="auto"/>
                                  </w:divBdr>
                                </w:div>
                              </w:divsChild>
                            </w:div>
                            <w:div w:id="941230352">
                              <w:marLeft w:val="0"/>
                              <w:marRight w:val="0"/>
                              <w:marTop w:val="0"/>
                              <w:marBottom w:val="0"/>
                              <w:divBdr>
                                <w:top w:val="none" w:sz="0" w:space="0" w:color="auto"/>
                                <w:left w:val="none" w:sz="0" w:space="0" w:color="auto"/>
                                <w:bottom w:val="none" w:sz="0" w:space="0" w:color="auto"/>
                                <w:right w:val="none" w:sz="0" w:space="0" w:color="auto"/>
                              </w:divBdr>
                              <w:divsChild>
                                <w:div w:id="1410883878">
                                  <w:marLeft w:val="0"/>
                                  <w:marRight w:val="0"/>
                                  <w:marTop w:val="0"/>
                                  <w:marBottom w:val="0"/>
                                  <w:divBdr>
                                    <w:top w:val="none" w:sz="0" w:space="0" w:color="auto"/>
                                    <w:left w:val="none" w:sz="0" w:space="0" w:color="auto"/>
                                    <w:bottom w:val="none" w:sz="0" w:space="0" w:color="auto"/>
                                    <w:right w:val="none" w:sz="0" w:space="0" w:color="auto"/>
                                  </w:divBdr>
                                </w:div>
                                <w:div w:id="1102259214">
                                  <w:marLeft w:val="0"/>
                                  <w:marRight w:val="0"/>
                                  <w:marTop w:val="0"/>
                                  <w:marBottom w:val="0"/>
                                  <w:divBdr>
                                    <w:top w:val="none" w:sz="0" w:space="0" w:color="auto"/>
                                    <w:left w:val="none" w:sz="0" w:space="0" w:color="auto"/>
                                    <w:bottom w:val="none" w:sz="0" w:space="0" w:color="auto"/>
                                    <w:right w:val="none" w:sz="0" w:space="0" w:color="auto"/>
                                  </w:divBdr>
                                  <w:divsChild>
                                    <w:div w:id="814030355">
                                      <w:marLeft w:val="0"/>
                                      <w:marRight w:val="0"/>
                                      <w:marTop w:val="0"/>
                                      <w:marBottom w:val="0"/>
                                      <w:divBdr>
                                        <w:top w:val="none" w:sz="0" w:space="0" w:color="auto"/>
                                        <w:left w:val="none" w:sz="0" w:space="0" w:color="auto"/>
                                        <w:bottom w:val="none" w:sz="0" w:space="0" w:color="auto"/>
                                        <w:right w:val="none" w:sz="0" w:space="0" w:color="auto"/>
                                      </w:divBdr>
                                      <w:divsChild>
                                        <w:div w:id="211242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0931488">
                                  <w:marLeft w:val="0"/>
                                  <w:marRight w:val="0"/>
                                  <w:marTop w:val="0"/>
                                  <w:marBottom w:val="0"/>
                                  <w:divBdr>
                                    <w:top w:val="none" w:sz="0" w:space="0" w:color="auto"/>
                                    <w:left w:val="none" w:sz="0" w:space="0" w:color="auto"/>
                                    <w:bottom w:val="none" w:sz="0" w:space="0" w:color="auto"/>
                                    <w:right w:val="none" w:sz="0" w:space="0" w:color="auto"/>
                                  </w:divBdr>
                                </w:div>
                                <w:div w:id="2041587779">
                                  <w:marLeft w:val="0"/>
                                  <w:marRight w:val="0"/>
                                  <w:marTop w:val="0"/>
                                  <w:marBottom w:val="0"/>
                                  <w:divBdr>
                                    <w:top w:val="none" w:sz="0" w:space="0" w:color="auto"/>
                                    <w:left w:val="none" w:sz="0" w:space="0" w:color="auto"/>
                                    <w:bottom w:val="none" w:sz="0" w:space="0" w:color="auto"/>
                                    <w:right w:val="none" w:sz="0" w:space="0" w:color="auto"/>
                                  </w:divBdr>
                                  <w:divsChild>
                                    <w:div w:id="177156343">
                                      <w:marLeft w:val="0"/>
                                      <w:marRight w:val="0"/>
                                      <w:marTop w:val="0"/>
                                      <w:marBottom w:val="0"/>
                                      <w:divBdr>
                                        <w:top w:val="none" w:sz="0" w:space="0" w:color="auto"/>
                                        <w:left w:val="none" w:sz="0" w:space="0" w:color="auto"/>
                                        <w:bottom w:val="none" w:sz="0" w:space="0" w:color="auto"/>
                                        <w:right w:val="none" w:sz="0" w:space="0" w:color="auto"/>
                                      </w:divBdr>
                                      <w:divsChild>
                                        <w:div w:id="156660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1027332">
                                  <w:marLeft w:val="0"/>
                                  <w:marRight w:val="0"/>
                                  <w:marTop w:val="0"/>
                                  <w:marBottom w:val="0"/>
                                  <w:divBdr>
                                    <w:top w:val="none" w:sz="0" w:space="0" w:color="auto"/>
                                    <w:left w:val="none" w:sz="0" w:space="0" w:color="auto"/>
                                    <w:bottom w:val="none" w:sz="0" w:space="0" w:color="auto"/>
                                    <w:right w:val="none" w:sz="0" w:space="0" w:color="auto"/>
                                  </w:divBdr>
                                </w:div>
                                <w:div w:id="796407949">
                                  <w:marLeft w:val="0"/>
                                  <w:marRight w:val="0"/>
                                  <w:marTop w:val="0"/>
                                  <w:marBottom w:val="0"/>
                                  <w:divBdr>
                                    <w:top w:val="none" w:sz="0" w:space="0" w:color="auto"/>
                                    <w:left w:val="none" w:sz="0" w:space="0" w:color="auto"/>
                                    <w:bottom w:val="none" w:sz="0" w:space="0" w:color="auto"/>
                                    <w:right w:val="none" w:sz="0" w:space="0" w:color="auto"/>
                                  </w:divBdr>
                                  <w:divsChild>
                                    <w:div w:id="708534804">
                                      <w:marLeft w:val="0"/>
                                      <w:marRight w:val="0"/>
                                      <w:marTop w:val="0"/>
                                      <w:marBottom w:val="0"/>
                                      <w:divBdr>
                                        <w:top w:val="none" w:sz="0" w:space="0" w:color="auto"/>
                                        <w:left w:val="none" w:sz="0" w:space="0" w:color="auto"/>
                                        <w:bottom w:val="none" w:sz="0" w:space="0" w:color="auto"/>
                                        <w:right w:val="none" w:sz="0" w:space="0" w:color="auto"/>
                                      </w:divBdr>
                                      <w:divsChild>
                                        <w:div w:id="47364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67280">
                                  <w:marLeft w:val="0"/>
                                  <w:marRight w:val="0"/>
                                  <w:marTop w:val="0"/>
                                  <w:marBottom w:val="0"/>
                                  <w:divBdr>
                                    <w:top w:val="none" w:sz="0" w:space="0" w:color="auto"/>
                                    <w:left w:val="none" w:sz="0" w:space="0" w:color="auto"/>
                                    <w:bottom w:val="single" w:sz="6" w:space="0" w:color="D5E0E8"/>
                                    <w:right w:val="none" w:sz="0" w:space="0" w:color="auto"/>
                                  </w:divBdr>
                                </w:div>
                              </w:divsChild>
                            </w:div>
                          </w:divsChild>
                        </w:div>
                      </w:divsChild>
                    </w:div>
                    <w:div w:id="535239842">
                      <w:marLeft w:val="0"/>
                      <w:marRight w:val="0"/>
                      <w:marTop w:val="0"/>
                      <w:marBottom w:val="0"/>
                      <w:divBdr>
                        <w:top w:val="none" w:sz="0" w:space="0" w:color="auto"/>
                        <w:left w:val="none" w:sz="0" w:space="0" w:color="auto"/>
                        <w:bottom w:val="none" w:sz="0" w:space="0" w:color="auto"/>
                        <w:right w:val="none" w:sz="0" w:space="0" w:color="auto"/>
                      </w:divBdr>
                      <w:divsChild>
                        <w:div w:id="250433794">
                          <w:marLeft w:val="0"/>
                          <w:marRight w:val="0"/>
                          <w:marTop w:val="0"/>
                          <w:marBottom w:val="0"/>
                          <w:divBdr>
                            <w:top w:val="single" w:sz="18" w:space="2" w:color="141414"/>
                            <w:left w:val="none" w:sz="0" w:space="0" w:color="auto"/>
                            <w:bottom w:val="single" w:sz="6" w:space="5" w:color="D5E0E8"/>
                            <w:right w:val="none" w:sz="0" w:space="0" w:color="auto"/>
                          </w:divBdr>
                          <w:divsChild>
                            <w:div w:id="797529635">
                              <w:marLeft w:val="0"/>
                              <w:marRight w:val="0"/>
                              <w:marTop w:val="0"/>
                              <w:marBottom w:val="0"/>
                              <w:divBdr>
                                <w:top w:val="none" w:sz="0" w:space="0" w:color="auto"/>
                                <w:left w:val="none" w:sz="0" w:space="0" w:color="auto"/>
                                <w:bottom w:val="none" w:sz="0" w:space="0" w:color="auto"/>
                                <w:right w:val="none" w:sz="0" w:space="0" w:color="auto"/>
                              </w:divBdr>
                            </w:div>
                          </w:divsChild>
                        </w:div>
                        <w:div w:id="1606882450">
                          <w:marLeft w:val="0"/>
                          <w:marRight w:val="0"/>
                          <w:marTop w:val="0"/>
                          <w:marBottom w:val="0"/>
                          <w:divBdr>
                            <w:top w:val="none" w:sz="0" w:space="0" w:color="auto"/>
                            <w:left w:val="none" w:sz="0" w:space="0" w:color="auto"/>
                            <w:bottom w:val="none" w:sz="0" w:space="0" w:color="auto"/>
                            <w:right w:val="none" w:sz="0" w:space="0" w:color="auto"/>
                          </w:divBdr>
                        </w:div>
                        <w:div w:id="644168756">
                          <w:marLeft w:val="0"/>
                          <w:marRight w:val="0"/>
                          <w:marTop w:val="0"/>
                          <w:marBottom w:val="0"/>
                          <w:divBdr>
                            <w:top w:val="none" w:sz="0" w:space="0" w:color="auto"/>
                            <w:left w:val="none" w:sz="0" w:space="0" w:color="auto"/>
                            <w:bottom w:val="single" w:sz="6" w:space="0" w:color="D5E0E8"/>
                            <w:right w:val="none" w:sz="0" w:space="0" w:color="auto"/>
                          </w:divBdr>
                        </w:div>
                      </w:divsChild>
                    </w:div>
                    <w:div w:id="93290439">
                      <w:marLeft w:val="0"/>
                      <w:marRight w:val="0"/>
                      <w:marTop w:val="0"/>
                      <w:marBottom w:val="0"/>
                      <w:divBdr>
                        <w:top w:val="none" w:sz="0" w:space="0" w:color="auto"/>
                        <w:left w:val="none" w:sz="0" w:space="0" w:color="auto"/>
                        <w:bottom w:val="none" w:sz="0" w:space="0" w:color="auto"/>
                        <w:right w:val="none" w:sz="0" w:space="0" w:color="auto"/>
                      </w:divBdr>
                      <w:divsChild>
                        <w:div w:id="1319575272">
                          <w:marLeft w:val="0"/>
                          <w:marRight w:val="0"/>
                          <w:marTop w:val="0"/>
                          <w:marBottom w:val="0"/>
                          <w:divBdr>
                            <w:top w:val="single" w:sz="18" w:space="2" w:color="141414"/>
                            <w:left w:val="none" w:sz="0" w:space="0" w:color="auto"/>
                            <w:bottom w:val="single" w:sz="6" w:space="5" w:color="D5E0E8"/>
                            <w:right w:val="none" w:sz="0" w:space="0" w:color="auto"/>
                          </w:divBdr>
                          <w:divsChild>
                            <w:div w:id="258758167">
                              <w:marLeft w:val="0"/>
                              <w:marRight w:val="0"/>
                              <w:marTop w:val="0"/>
                              <w:marBottom w:val="0"/>
                              <w:divBdr>
                                <w:top w:val="none" w:sz="0" w:space="0" w:color="auto"/>
                                <w:left w:val="none" w:sz="0" w:space="0" w:color="auto"/>
                                <w:bottom w:val="none" w:sz="0" w:space="0" w:color="auto"/>
                                <w:right w:val="none" w:sz="0" w:space="0" w:color="auto"/>
                              </w:divBdr>
                            </w:div>
                          </w:divsChild>
                        </w:div>
                        <w:div w:id="711196752">
                          <w:marLeft w:val="0"/>
                          <w:marRight w:val="0"/>
                          <w:marTop w:val="0"/>
                          <w:marBottom w:val="0"/>
                          <w:divBdr>
                            <w:top w:val="none" w:sz="0" w:space="0" w:color="auto"/>
                            <w:left w:val="none" w:sz="0" w:space="0" w:color="auto"/>
                            <w:bottom w:val="none" w:sz="0" w:space="0" w:color="auto"/>
                            <w:right w:val="none" w:sz="0" w:space="0" w:color="auto"/>
                          </w:divBdr>
                        </w:div>
                        <w:div w:id="115564894">
                          <w:marLeft w:val="0"/>
                          <w:marRight w:val="0"/>
                          <w:marTop w:val="0"/>
                          <w:marBottom w:val="0"/>
                          <w:divBdr>
                            <w:top w:val="none" w:sz="0" w:space="0" w:color="auto"/>
                            <w:left w:val="none" w:sz="0" w:space="0" w:color="auto"/>
                            <w:bottom w:val="single" w:sz="6" w:space="0" w:color="D5E0E8"/>
                            <w:right w:val="none" w:sz="0" w:space="0" w:color="auto"/>
                          </w:divBdr>
                        </w:div>
                      </w:divsChild>
                    </w:div>
                  </w:divsChild>
                </w:div>
              </w:divsChild>
            </w:div>
            <w:div w:id="231699083">
              <w:marLeft w:val="0"/>
              <w:marRight w:val="0"/>
              <w:marTop w:val="0"/>
              <w:marBottom w:val="0"/>
              <w:divBdr>
                <w:top w:val="none" w:sz="0" w:space="0" w:color="auto"/>
                <w:left w:val="none" w:sz="0" w:space="0" w:color="auto"/>
                <w:bottom w:val="none" w:sz="0" w:space="0" w:color="auto"/>
                <w:right w:val="none" w:sz="0" w:space="0" w:color="auto"/>
              </w:divBdr>
              <w:divsChild>
                <w:div w:id="612514153">
                  <w:marLeft w:val="0"/>
                  <w:marRight w:val="0"/>
                  <w:marTop w:val="0"/>
                  <w:marBottom w:val="498"/>
                  <w:divBdr>
                    <w:top w:val="none" w:sz="0" w:space="0" w:color="auto"/>
                    <w:left w:val="none" w:sz="0" w:space="0" w:color="auto"/>
                    <w:bottom w:val="none" w:sz="0" w:space="0" w:color="auto"/>
                    <w:right w:val="none" w:sz="0" w:space="0" w:color="auto"/>
                  </w:divBdr>
                  <w:divsChild>
                    <w:div w:id="1839071938">
                      <w:marLeft w:val="0"/>
                      <w:marRight w:val="0"/>
                      <w:marTop w:val="0"/>
                      <w:marBottom w:val="0"/>
                      <w:divBdr>
                        <w:top w:val="none" w:sz="0" w:space="0" w:color="auto"/>
                        <w:left w:val="none" w:sz="0" w:space="0" w:color="auto"/>
                        <w:bottom w:val="none" w:sz="0" w:space="0" w:color="auto"/>
                        <w:right w:val="none" w:sz="0" w:space="0" w:color="auto"/>
                      </w:divBdr>
                    </w:div>
                    <w:div w:id="1345668738">
                      <w:marLeft w:val="0"/>
                      <w:marRight w:val="0"/>
                      <w:marTop w:val="0"/>
                      <w:marBottom w:val="0"/>
                      <w:divBdr>
                        <w:top w:val="none" w:sz="0" w:space="0" w:color="auto"/>
                        <w:left w:val="none" w:sz="0" w:space="0" w:color="auto"/>
                        <w:bottom w:val="none" w:sz="0" w:space="0" w:color="auto"/>
                        <w:right w:val="none" w:sz="0" w:space="0" w:color="auto"/>
                      </w:divBdr>
                    </w:div>
                    <w:div w:id="333145541">
                      <w:marLeft w:val="0"/>
                      <w:marRight w:val="0"/>
                      <w:marTop w:val="108"/>
                      <w:marBottom w:val="0"/>
                      <w:divBdr>
                        <w:top w:val="none" w:sz="0" w:space="0" w:color="auto"/>
                        <w:left w:val="none" w:sz="0" w:space="0" w:color="auto"/>
                        <w:bottom w:val="none" w:sz="0" w:space="0" w:color="auto"/>
                        <w:right w:val="none" w:sz="0" w:space="0" w:color="auto"/>
                      </w:divBdr>
                    </w:div>
                    <w:div w:id="1627655925">
                      <w:marLeft w:val="0"/>
                      <w:marRight w:val="0"/>
                      <w:marTop w:val="0"/>
                      <w:marBottom w:val="0"/>
                      <w:divBdr>
                        <w:top w:val="none" w:sz="0" w:space="0" w:color="auto"/>
                        <w:left w:val="none" w:sz="0" w:space="0" w:color="auto"/>
                        <w:bottom w:val="none" w:sz="0" w:space="0" w:color="auto"/>
                        <w:right w:val="none" w:sz="0" w:space="0" w:color="auto"/>
                      </w:divBdr>
                    </w:div>
                    <w:div w:id="1770928421">
                      <w:marLeft w:val="0"/>
                      <w:marRight w:val="0"/>
                      <w:marTop w:val="0"/>
                      <w:marBottom w:val="0"/>
                      <w:divBdr>
                        <w:top w:val="none" w:sz="0" w:space="0" w:color="auto"/>
                        <w:left w:val="none" w:sz="0" w:space="0" w:color="auto"/>
                        <w:bottom w:val="none" w:sz="0" w:space="0" w:color="auto"/>
                        <w:right w:val="none" w:sz="0" w:space="0" w:color="auto"/>
                      </w:divBdr>
                    </w:div>
                    <w:div w:id="1520966672">
                      <w:marLeft w:val="0"/>
                      <w:marRight w:val="0"/>
                      <w:marTop w:val="0"/>
                      <w:marBottom w:val="0"/>
                      <w:divBdr>
                        <w:top w:val="none" w:sz="0" w:space="0" w:color="auto"/>
                        <w:left w:val="none" w:sz="0" w:space="0" w:color="auto"/>
                        <w:bottom w:val="none" w:sz="0" w:space="0" w:color="auto"/>
                        <w:right w:val="none" w:sz="0" w:space="0" w:color="auto"/>
                      </w:divBdr>
                    </w:div>
                    <w:div w:id="477235527">
                      <w:marLeft w:val="0"/>
                      <w:marRight w:val="0"/>
                      <w:marTop w:val="240"/>
                      <w:marBottom w:val="0"/>
                      <w:divBdr>
                        <w:top w:val="none" w:sz="0" w:space="0" w:color="auto"/>
                        <w:left w:val="none" w:sz="0" w:space="0" w:color="auto"/>
                        <w:bottom w:val="none" w:sz="0" w:space="0" w:color="auto"/>
                        <w:right w:val="none" w:sz="0" w:space="0" w:color="auto"/>
                      </w:divBdr>
                    </w:div>
                    <w:div w:id="2102558527">
                      <w:marLeft w:val="0"/>
                      <w:marRight w:val="0"/>
                      <w:marTop w:val="108"/>
                      <w:marBottom w:val="0"/>
                      <w:divBdr>
                        <w:top w:val="none" w:sz="0" w:space="0" w:color="auto"/>
                        <w:left w:val="none" w:sz="0" w:space="0" w:color="auto"/>
                        <w:bottom w:val="none" w:sz="0" w:space="0" w:color="auto"/>
                        <w:right w:val="none" w:sz="0" w:space="0" w:color="auto"/>
                      </w:divBdr>
                    </w:div>
                    <w:div w:id="1062369100">
                      <w:marLeft w:val="0"/>
                      <w:marRight w:val="0"/>
                      <w:marTop w:val="0"/>
                      <w:marBottom w:val="0"/>
                      <w:divBdr>
                        <w:top w:val="none" w:sz="0" w:space="0" w:color="auto"/>
                        <w:left w:val="none" w:sz="0" w:space="0" w:color="auto"/>
                        <w:bottom w:val="none" w:sz="0" w:space="0" w:color="auto"/>
                        <w:right w:val="none" w:sz="0" w:space="0" w:color="auto"/>
                      </w:divBdr>
                    </w:div>
                    <w:div w:id="1548839723">
                      <w:marLeft w:val="0"/>
                      <w:marRight w:val="0"/>
                      <w:marTop w:val="0"/>
                      <w:marBottom w:val="0"/>
                      <w:divBdr>
                        <w:top w:val="none" w:sz="0" w:space="0" w:color="auto"/>
                        <w:left w:val="none" w:sz="0" w:space="0" w:color="auto"/>
                        <w:bottom w:val="none" w:sz="0" w:space="0" w:color="auto"/>
                        <w:right w:val="none" w:sz="0" w:space="0" w:color="auto"/>
                      </w:divBdr>
                    </w:div>
                    <w:div w:id="1836535612">
                      <w:marLeft w:val="0"/>
                      <w:marRight w:val="0"/>
                      <w:marTop w:val="0"/>
                      <w:marBottom w:val="0"/>
                      <w:divBdr>
                        <w:top w:val="none" w:sz="0" w:space="0" w:color="auto"/>
                        <w:left w:val="none" w:sz="0" w:space="0" w:color="auto"/>
                        <w:bottom w:val="none" w:sz="0" w:space="0" w:color="auto"/>
                        <w:right w:val="none" w:sz="0" w:space="0" w:color="auto"/>
                      </w:divBdr>
                    </w:div>
                    <w:div w:id="1503736287">
                      <w:marLeft w:val="0"/>
                      <w:marRight w:val="0"/>
                      <w:marTop w:val="0"/>
                      <w:marBottom w:val="0"/>
                      <w:divBdr>
                        <w:top w:val="none" w:sz="0" w:space="0" w:color="auto"/>
                        <w:left w:val="none" w:sz="0" w:space="0" w:color="auto"/>
                        <w:bottom w:val="none" w:sz="0" w:space="0" w:color="auto"/>
                        <w:right w:val="none" w:sz="0" w:space="0" w:color="auto"/>
                      </w:divBdr>
                    </w:div>
                    <w:div w:id="1587689917">
                      <w:marLeft w:val="0"/>
                      <w:marRight w:val="0"/>
                      <w:marTop w:val="0"/>
                      <w:marBottom w:val="0"/>
                      <w:divBdr>
                        <w:top w:val="none" w:sz="0" w:space="0" w:color="auto"/>
                        <w:left w:val="none" w:sz="0" w:space="0" w:color="auto"/>
                        <w:bottom w:val="none" w:sz="0" w:space="0" w:color="auto"/>
                        <w:right w:val="none" w:sz="0" w:space="0" w:color="auto"/>
                      </w:divBdr>
                    </w:div>
                    <w:div w:id="725568450">
                      <w:marLeft w:val="0"/>
                      <w:marRight w:val="0"/>
                      <w:marTop w:val="0"/>
                      <w:marBottom w:val="0"/>
                      <w:divBdr>
                        <w:top w:val="none" w:sz="0" w:space="0" w:color="auto"/>
                        <w:left w:val="none" w:sz="0" w:space="0" w:color="auto"/>
                        <w:bottom w:val="none" w:sz="0" w:space="0" w:color="auto"/>
                        <w:right w:val="none" w:sz="0" w:space="0" w:color="auto"/>
                      </w:divBdr>
                    </w:div>
                    <w:div w:id="1715470798">
                      <w:marLeft w:val="0"/>
                      <w:marRight w:val="0"/>
                      <w:marTop w:val="240"/>
                      <w:marBottom w:val="0"/>
                      <w:divBdr>
                        <w:top w:val="none" w:sz="0" w:space="0" w:color="auto"/>
                        <w:left w:val="none" w:sz="0" w:space="0" w:color="auto"/>
                        <w:bottom w:val="none" w:sz="0" w:space="0" w:color="auto"/>
                        <w:right w:val="none" w:sz="0" w:space="0" w:color="auto"/>
                      </w:divBdr>
                    </w:div>
                    <w:div w:id="872234869">
                      <w:marLeft w:val="0"/>
                      <w:marRight w:val="0"/>
                      <w:marTop w:val="108"/>
                      <w:marBottom w:val="0"/>
                      <w:divBdr>
                        <w:top w:val="none" w:sz="0" w:space="0" w:color="auto"/>
                        <w:left w:val="none" w:sz="0" w:space="0" w:color="auto"/>
                        <w:bottom w:val="none" w:sz="0" w:space="0" w:color="auto"/>
                        <w:right w:val="none" w:sz="0" w:space="0" w:color="auto"/>
                      </w:divBdr>
                    </w:div>
                    <w:div w:id="5864781">
                      <w:marLeft w:val="0"/>
                      <w:marRight w:val="0"/>
                      <w:marTop w:val="0"/>
                      <w:marBottom w:val="0"/>
                      <w:divBdr>
                        <w:top w:val="none" w:sz="0" w:space="0" w:color="auto"/>
                        <w:left w:val="none" w:sz="0" w:space="0" w:color="auto"/>
                        <w:bottom w:val="none" w:sz="0" w:space="0" w:color="auto"/>
                        <w:right w:val="none" w:sz="0" w:space="0" w:color="auto"/>
                      </w:divBdr>
                    </w:div>
                    <w:div w:id="594480344">
                      <w:marLeft w:val="0"/>
                      <w:marRight w:val="0"/>
                      <w:marTop w:val="0"/>
                      <w:marBottom w:val="0"/>
                      <w:divBdr>
                        <w:top w:val="none" w:sz="0" w:space="0" w:color="auto"/>
                        <w:left w:val="none" w:sz="0" w:space="0" w:color="auto"/>
                        <w:bottom w:val="none" w:sz="0" w:space="0" w:color="auto"/>
                        <w:right w:val="none" w:sz="0" w:space="0" w:color="auto"/>
                      </w:divBdr>
                    </w:div>
                    <w:div w:id="1443063609">
                      <w:marLeft w:val="0"/>
                      <w:marRight w:val="0"/>
                      <w:marTop w:val="0"/>
                      <w:marBottom w:val="0"/>
                      <w:divBdr>
                        <w:top w:val="none" w:sz="0" w:space="0" w:color="auto"/>
                        <w:left w:val="none" w:sz="0" w:space="0" w:color="auto"/>
                        <w:bottom w:val="none" w:sz="0" w:space="0" w:color="auto"/>
                        <w:right w:val="none" w:sz="0" w:space="0" w:color="auto"/>
                      </w:divBdr>
                    </w:div>
                    <w:div w:id="470362895">
                      <w:marLeft w:val="0"/>
                      <w:marRight w:val="0"/>
                      <w:marTop w:val="0"/>
                      <w:marBottom w:val="0"/>
                      <w:divBdr>
                        <w:top w:val="none" w:sz="0" w:space="0" w:color="auto"/>
                        <w:left w:val="none" w:sz="0" w:space="0" w:color="auto"/>
                        <w:bottom w:val="none" w:sz="0" w:space="0" w:color="auto"/>
                        <w:right w:val="none" w:sz="0" w:space="0" w:color="auto"/>
                      </w:divBdr>
                    </w:div>
                    <w:div w:id="88044269">
                      <w:marLeft w:val="0"/>
                      <w:marRight w:val="0"/>
                      <w:marTop w:val="0"/>
                      <w:marBottom w:val="0"/>
                      <w:divBdr>
                        <w:top w:val="none" w:sz="0" w:space="0" w:color="auto"/>
                        <w:left w:val="none" w:sz="0" w:space="0" w:color="auto"/>
                        <w:bottom w:val="none" w:sz="0" w:space="0" w:color="auto"/>
                        <w:right w:val="none" w:sz="0" w:space="0" w:color="auto"/>
                      </w:divBdr>
                    </w:div>
                    <w:div w:id="430659956">
                      <w:marLeft w:val="0"/>
                      <w:marRight w:val="0"/>
                      <w:marTop w:val="240"/>
                      <w:marBottom w:val="0"/>
                      <w:divBdr>
                        <w:top w:val="none" w:sz="0" w:space="0" w:color="auto"/>
                        <w:left w:val="none" w:sz="0" w:space="0" w:color="auto"/>
                        <w:bottom w:val="none" w:sz="0" w:space="0" w:color="auto"/>
                        <w:right w:val="none" w:sz="0" w:space="0" w:color="auto"/>
                      </w:divBdr>
                    </w:div>
                    <w:div w:id="1756435690">
                      <w:marLeft w:val="0"/>
                      <w:marRight w:val="0"/>
                      <w:marTop w:val="108"/>
                      <w:marBottom w:val="0"/>
                      <w:divBdr>
                        <w:top w:val="none" w:sz="0" w:space="0" w:color="auto"/>
                        <w:left w:val="none" w:sz="0" w:space="0" w:color="auto"/>
                        <w:bottom w:val="none" w:sz="0" w:space="0" w:color="auto"/>
                        <w:right w:val="none" w:sz="0" w:space="0" w:color="auto"/>
                      </w:divBdr>
                    </w:div>
                    <w:div w:id="1908880214">
                      <w:marLeft w:val="0"/>
                      <w:marRight w:val="0"/>
                      <w:marTop w:val="0"/>
                      <w:marBottom w:val="0"/>
                      <w:divBdr>
                        <w:top w:val="none" w:sz="0" w:space="0" w:color="auto"/>
                        <w:left w:val="none" w:sz="0" w:space="0" w:color="auto"/>
                        <w:bottom w:val="none" w:sz="0" w:space="0" w:color="auto"/>
                        <w:right w:val="none" w:sz="0" w:space="0" w:color="auto"/>
                      </w:divBdr>
                    </w:div>
                    <w:div w:id="1905332703">
                      <w:marLeft w:val="0"/>
                      <w:marRight w:val="0"/>
                      <w:marTop w:val="0"/>
                      <w:marBottom w:val="0"/>
                      <w:divBdr>
                        <w:top w:val="none" w:sz="0" w:space="0" w:color="auto"/>
                        <w:left w:val="none" w:sz="0" w:space="0" w:color="auto"/>
                        <w:bottom w:val="none" w:sz="0" w:space="0" w:color="auto"/>
                        <w:right w:val="none" w:sz="0" w:space="0" w:color="auto"/>
                      </w:divBdr>
                    </w:div>
                    <w:div w:id="385689585">
                      <w:marLeft w:val="0"/>
                      <w:marRight w:val="0"/>
                      <w:marTop w:val="0"/>
                      <w:marBottom w:val="0"/>
                      <w:divBdr>
                        <w:top w:val="none" w:sz="0" w:space="0" w:color="auto"/>
                        <w:left w:val="none" w:sz="0" w:space="0" w:color="auto"/>
                        <w:bottom w:val="none" w:sz="0" w:space="0" w:color="auto"/>
                        <w:right w:val="none" w:sz="0" w:space="0" w:color="auto"/>
                      </w:divBdr>
                    </w:div>
                    <w:div w:id="1463420337">
                      <w:marLeft w:val="0"/>
                      <w:marRight w:val="0"/>
                      <w:marTop w:val="240"/>
                      <w:marBottom w:val="0"/>
                      <w:divBdr>
                        <w:top w:val="none" w:sz="0" w:space="0" w:color="auto"/>
                        <w:left w:val="none" w:sz="0" w:space="0" w:color="auto"/>
                        <w:bottom w:val="none" w:sz="0" w:space="0" w:color="auto"/>
                        <w:right w:val="none" w:sz="0" w:space="0" w:color="auto"/>
                      </w:divBdr>
                    </w:div>
                    <w:div w:id="1880241473">
                      <w:marLeft w:val="0"/>
                      <w:marRight w:val="0"/>
                      <w:marTop w:val="108"/>
                      <w:marBottom w:val="0"/>
                      <w:divBdr>
                        <w:top w:val="none" w:sz="0" w:space="0" w:color="auto"/>
                        <w:left w:val="none" w:sz="0" w:space="0" w:color="auto"/>
                        <w:bottom w:val="none" w:sz="0" w:space="0" w:color="auto"/>
                        <w:right w:val="none" w:sz="0" w:space="0" w:color="auto"/>
                      </w:divBdr>
                    </w:div>
                    <w:div w:id="804782847">
                      <w:marLeft w:val="0"/>
                      <w:marRight w:val="0"/>
                      <w:marTop w:val="240"/>
                      <w:marBottom w:val="0"/>
                      <w:divBdr>
                        <w:top w:val="none" w:sz="0" w:space="0" w:color="auto"/>
                        <w:left w:val="none" w:sz="0" w:space="0" w:color="auto"/>
                        <w:bottom w:val="none" w:sz="0" w:space="0" w:color="auto"/>
                        <w:right w:val="none" w:sz="0" w:space="0" w:color="auto"/>
                      </w:divBdr>
                    </w:div>
                    <w:div w:id="1805461482">
                      <w:marLeft w:val="0"/>
                      <w:marRight w:val="0"/>
                      <w:marTop w:val="0"/>
                      <w:marBottom w:val="0"/>
                      <w:divBdr>
                        <w:top w:val="none" w:sz="0" w:space="0" w:color="auto"/>
                        <w:left w:val="none" w:sz="0" w:space="0" w:color="auto"/>
                        <w:bottom w:val="none" w:sz="0" w:space="0" w:color="auto"/>
                        <w:right w:val="none" w:sz="0" w:space="0" w:color="auto"/>
                      </w:divBdr>
                    </w:div>
                    <w:div w:id="1630093135">
                      <w:marLeft w:val="0"/>
                      <w:marRight w:val="0"/>
                      <w:marTop w:val="0"/>
                      <w:marBottom w:val="0"/>
                      <w:divBdr>
                        <w:top w:val="none" w:sz="0" w:space="0" w:color="auto"/>
                        <w:left w:val="none" w:sz="0" w:space="0" w:color="auto"/>
                        <w:bottom w:val="none" w:sz="0" w:space="0" w:color="auto"/>
                        <w:right w:val="none" w:sz="0" w:space="0" w:color="auto"/>
                      </w:divBdr>
                    </w:div>
                    <w:div w:id="1230848590">
                      <w:marLeft w:val="0"/>
                      <w:marRight w:val="0"/>
                      <w:marTop w:val="0"/>
                      <w:marBottom w:val="0"/>
                      <w:divBdr>
                        <w:top w:val="none" w:sz="0" w:space="0" w:color="auto"/>
                        <w:left w:val="none" w:sz="0" w:space="0" w:color="auto"/>
                        <w:bottom w:val="none" w:sz="0" w:space="0" w:color="auto"/>
                        <w:right w:val="none" w:sz="0" w:space="0" w:color="auto"/>
                      </w:divBdr>
                    </w:div>
                    <w:div w:id="1079520212">
                      <w:marLeft w:val="0"/>
                      <w:marRight w:val="0"/>
                      <w:marTop w:val="0"/>
                      <w:marBottom w:val="0"/>
                      <w:divBdr>
                        <w:top w:val="none" w:sz="0" w:space="0" w:color="auto"/>
                        <w:left w:val="none" w:sz="0" w:space="0" w:color="auto"/>
                        <w:bottom w:val="none" w:sz="0" w:space="0" w:color="auto"/>
                        <w:right w:val="none" w:sz="0" w:space="0" w:color="auto"/>
                      </w:divBdr>
                    </w:div>
                    <w:div w:id="1743528669">
                      <w:marLeft w:val="0"/>
                      <w:marRight w:val="0"/>
                      <w:marTop w:val="240"/>
                      <w:marBottom w:val="0"/>
                      <w:divBdr>
                        <w:top w:val="none" w:sz="0" w:space="0" w:color="auto"/>
                        <w:left w:val="none" w:sz="0" w:space="0" w:color="auto"/>
                        <w:bottom w:val="none" w:sz="0" w:space="0" w:color="auto"/>
                        <w:right w:val="none" w:sz="0" w:space="0" w:color="auto"/>
                      </w:divBdr>
                    </w:div>
                    <w:div w:id="354769915">
                      <w:marLeft w:val="0"/>
                      <w:marRight w:val="0"/>
                      <w:marTop w:val="108"/>
                      <w:marBottom w:val="0"/>
                      <w:divBdr>
                        <w:top w:val="none" w:sz="0" w:space="0" w:color="auto"/>
                        <w:left w:val="none" w:sz="0" w:space="0" w:color="auto"/>
                        <w:bottom w:val="none" w:sz="0" w:space="0" w:color="auto"/>
                        <w:right w:val="none" w:sz="0" w:space="0" w:color="auto"/>
                      </w:divBdr>
                    </w:div>
                    <w:div w:id="1230650195">
                      <w:marLeft w:val="0"/>
                      <w:marRight w:val="0"/>
                      <w:marTop w:val="0"/>
                      <w:marBottom w:val="0"/>
                      <w:divBdr>
                        <w:top w:val="none" w:sz="0" w:space="0" w:color="auto"/>
                        <w:left w:val="none" w:sz="0" w:space="0" w:color="auto"/>
                        <w:bottom w:val="none" w:sz="0" w:space="0" w:color="auto"/>
                        <w:right w:val="none" w:sz="0" w:space="0" w:color="auto"/>
                      </w:divBdr>
                    </w:div>
                    <w:div w:id="2048677107">
                      <w:marLeft w:val="0"/>
                      <w:marRight w:val="0"/>
                      <w:marTop w:val="0"/>
                      <w:marBottom w:val="0"/>
                      <w:divBdr>
                        <w:top w:val="none" w:sz="0" w:space="0" w:color="auto"/>
                        <w:left w:val="none" w:sz="0" w:space="0" w:color="auto"/>
                        <w:bottom w:val="none" w:sz="0" w:space="0" w:color="auto"/>
                        <w:right w:val="none" w:sz="0" w:space="0" w:color="auto"/>
                      </w:divBdr>
                    </w:div>
                    <w:div w:id="555166269">
                      <w:marLeft w:val="0"/>
                      <w:marRight w:val="0"/>
                      <w:marTop w:val="0"/>
                      <w:marBottom w:val="0"/>
                      <w:divBdr>
                        <w:top w:val="none" w:sz="0" w:space="0" w:color="auto"/>
                        <w:left w:val="none" w:sz="0" w:space="0" w:color="auto"/>
                        <w:bottom w:val="none" w:sz="0" w:space="0" w:color="auto"/>
                        <w:right w:val="none" w:sz="0" w:space="0" w:color="auto"/>
                      </w:divBdr>
                    </w:div>
                    <w:div w:id="1814565123">
                      <w:marLeft w:val="0"/>
                      <w:marRight w:val="0"/>
                      <w:marTop w:val="0"/>
                      <w:marBottom w:val="0"/>
                      <w:divBdr>
                        <w:top w:val="none" w:sz="0" w:space="0" w:color="auto"/>
                        <w:left w:val="none" w:sz="0" w:space="0" w:color="auto"/>
                        <w:bottom w:val="none" w:sz="0" w:space="0" w:color="auto"/>
                        <w:right w:val="none" w:sz="0" w:space="0" w:color="auto"/>
                      </w:divBdr>
                    </w:div>
                    <w:div w:id="544215795">
                      <w:marLeft w:val="0"/>
                      <w:marRight w:val="0"/>
                      <w:marTop w:val="0"/>
                      <w:marBottom w:val="0"/>
                      <w:divBdr>
                        <w:top w:val="none" w:sz="0" w:space="0" w:color="auto"/>
                        <w:left w:val="none" w:sz="0" w:space="0" w:color="auto"/>
                        <w:bottom w:val="none" w:sz="0" w:space="0" w:color="auto"/>
                        <w:right w:val="none" w:sz="0" w:space="0" w:color="auto"/>
                      </w:divBdr>
                    </w:div>
                    <w:div w:id="149369906">
                      <w:marLeft w:val="0"/>
                      <w:marRight w:val="0"/>
                      <w:marTop w:val="0"/>
                      <w:marBottom w:val="0"/>
                      <w:divBdr>
                        <w:top w:val="none" w:sz="0" w:space="0" w:color="auto"/>
                        <w:left w:val="none" w:sz="0" w:space="0" w:color="auto"/>
                        <w:bottom w:val="none" w:sz="0" w:space="0" w:color="auto"/>
                        <w:right w:val="none" w:sz="0" w:space="0" w:color="auto"/>
                      </w:divBdr>
                    </w:div>
                    <w:div w:id="194637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hyperlink" Target="https://www.payscale.com/data/pay-perception" TargetMode="External"/><Relationship Id="rId3" Type="http://schemas.openxmlformats.org/officeDocument/2006/relationships/settings" Target="settings.xml"/><Relationship Id="rId21" Type="http://schemas.openxmlformats.org/officeDocument/2006/relationships/image" Target="media/image7.png"/><Relationship Id="rId7" Type="http://schemas.openxmlformats.org/officeDocument/2006/relationships/hyperlink" Target="https://intelligence.weforum.org/topics/a1Gb0000000LJQ4EAO?tab=publications" TargetMode="External"/><Relationship Id="rId12" Type="http://schemas.openxmlformats.org/officeDocument/2006/relationships/hyperlink" Target="https://money.cnn.com/2016/06/09/pf/dell-work-from-home/index.html" TargetMode="External"/><Relationship Id="rId17" Type="http://schemas.openxmlformats.org/officeDocument/2006/relationships/hyperlink" Target="https://www.weforum.org/agenda/2019/01/what-data-teaches-about-future-work-linkedin" TargetMode="External"/><Relationship Id="rId2" Type="http://schemas.openxmlformats.org/officeDocument/2006/relationships/styles" Target="styles.xml"/><Relationship Id="rId16" Type="http://schemas.openxmlformats.org/officeDocument/2006/relationships/hyperlink" Target="https://www.weforum.org/agenda/2019/01/future-of-work-tk-top-trends-from-davos" TargetMode="External"/><Relationship Id="rId20" Type="http://schemas.openxmlformats.org/officeDocument/2006/relationships/hyperlink" Target="https://www.weforum.org/reports/the-future-of-jobs-report-2018" TargetMode="External"/><Relationship Id="rId1" Type="http://schemas.openxmlformats.org/officeDocument/2006/relationships/numbering" Target="numbering.xml"/><Relationship Id="rId6" Type="http://schemas.openxmlformats.org/officeDocument/2006/relationships/hyperlink" Target="https://www.weforum.org/agenda/authors/sean-fleming" TargetMode="External"/><Relationship Id="rId11" Type="http://schemas.openxmlformats.org/officeDocument/2006/relationships/image" Target="media/image3.png"/><Relationship Id="rId5" Type="http://schemas.openxmlformats.org/officeDocument/2006/relationships/hyperlink" Target="https://www.weforum.org/agenda/2019/02/these-4-trends-are-shaping-the-future-of-your-job" TargetMode="External"/><Relationship Id="rId15" Type="http://schemas.openxmlformats.org/officeDocument/2006/relationships/hyperlink" Target="https://www.weforum.org/agenda/2019/01/why-humans-will-remain-central-to-the-future-of-work" TargetMode="External"/><Relationship Id="rId23" Type="http://schemas.openxmlformats.org/officeDocument/2006/relationships/theme" Target="theme/theme1.xml"/><Relationship Id="rId10" Type="http://schemas.openxmlformats.org/officeDocument/2006/relationships/hyperlink" Target="http://www3.weforum.org/docs/WEF_Future_of_Jobs_2018.pdf" TargetMode="External"/><Relationship Id="rId19"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8</Pages>
  <Words>1300</Words>
  <Characters>7414</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2020-02-11T14:09:00Z</dcterms:created>
  <dcterms:modified xsi:type="dcterms:W3CDTF">2020-02-11T14:12:00Z</dcterms:modified>
</cp:coreProperties>
</file>