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43904003"/>
        <w:docPartObj>
          <w:docPartGallery w:val="Cover Pages"/>
          <w:docPartUnique/>
        </w:docPartObj>
      </w:sdtPr>
      <w:sdtEndPr>
        <w:rPr>
          <w:color w:val="4472C4" w:themeColor="accent1"/>
        </w:rPr>
      </w:sdtEndPr>
      <w:sdtContent>
        <w:p w14:paraId="6F42B9FF" w14:textId="6B9E4A30" w:rsidR="006564C4" w:rsidRDefault="00650A30">
          <w:r>
            <w:rPr>
              <w:noProof/>
            </w:rPr>
            <mc:AlternateContent>
              <mc:Choice Requires="wps">
                <w:drawing>
                  <wp:anchor distT="0" distB="0" distL="114300" distR="114300" simplePos="0" relativeHeight="251664384" behindDoc="0" locked="0" layoutInCell="1" allowOverlap="1" wp14:anchorId="5C403024" wp14:editId="301AFFA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AEC96C9" w14:textId="2F3009F7" w:rsidR="003C574D" w:rsidRDefault="001B3DB5">
                                <w:pPr>
                                  <w:pStyle w:val="NoSpacing"/>
                                  <w:rPr>
                                    <w:noProof/>
                                    <w:color w:val="44546A" w:themeColor="text2"/>
                                  </w:rPr>
                                </w:pPr>
                                <w:sdt>
                                  <w:sdtPr>
                                    <w:rPr>
                                      <w:noProof/>
                                      <w:color w:val="44546A" w:themeColor="text2"/>
                                    </w:rPr>
                                    <w:alias w:val="Author"/>
                                    <w:id w:val="-981453422"/>
                                    <w:dataBinding w:prefixMappings="xmlns:ns0='http://schemas.openxmlformats.org/package/2006/metadata/core-properties' xmlns:ns1='http://purl.org/dc/elements/1.1/'" w:xpath="/ns0:coreProperties[1]/ns1:creator[1]" w:storeItemID="{6C3C8BC8-F283-45AE-878A-BAB7291924A1}"/>
                                    <w:text/>
                                  </w:sdtPr>
                                  <w:sdtEndPr/>
                                  <w:sdtContent>
                                    <w:r w:rsidR="003C574D">
                                      <w:rPr>
                                        <w:noProof/>
                                        <w:color w:val="44546A" w:themeColor="text2"/>
                                      </w:rPr>
                                      <w:t xml:space="preserve"> </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C403024"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AEC96C9" w14:textId="2F3009F7" w:rsidR="003C574D" w:rsidRDefault="001B3DB5">
                          <w:pPr>
                            <w:pStyle w:val="NoSpacing"/>
                            <w:rPr>
                              <w:noProof/>
                              <w:color w:val="44546A" w:themeColor="text2"/>
                            </w:rPr>
                          </w:pPr>
                          <w:sdt>
                            <w:sdtPr>
                              <w:rPr>
                                <w:noProof/>
                                <w:color w:val="44546A" w:themeColor="text2"/>
                              </w:rPr>
                              <w:alias w:val="Author"/>
                              <w:id w:val="-981453422"/>
                              <w:dataBinding w:prefixMappings="xmlns:ns0='http://schemas.openxmlformats.org/package/2006/metadata/core-properties' xmlns:ns1='http://purl.org/dc/elements/1.1/'" w:xpath="/ns0:coreProperties[1]/ns1:creator[1]" w:storeItemID="{6C3C8BC8-F283-45AE-878A-BAB7291924A1}"/>
                              <w:text/>
                            </w:sdtPr>
                            <w:sdtEndPr/>
                            <w:sdtContent>
                              <w:r w:rsidR="003C574D">
                                <w:rPr>
                                  <w:noProof/>
                                  <w:color w:val="44546A" w:themeColor="text2"/>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D8FF6F7" wp14:editId="570238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9EF2D6" w14:textId="1B1FE1FF" w:rsidR="003C574D" w:rsidRDefault="001B3DB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C574D">
                                      <w:rPr>
                                        <w:color w:val="FFFFFF" w:themeColor="background1"/>
                                      </w:rPr>
                                      <w:t>ACADEMIC AND EMPLOYABILITY SKILLS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D8FF6F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6A9EF2D6" w14:textId="1B1FE1FF" w:rsidR="003C574D" w:rsidRDefault="001B3DB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3C574D">
                                <w:rPr>
                                  <w:color w:val="FFFFFF" w:themeColor="background1"/>
                                </w:rPr>
                                <w:t>ACADEMIC AND EMPLOYABILITY SKILLS</w:t>
                              </w:r>
                            </w:sdtContent>
                          </w:sdt>
                        </w:p>
                      </w:txbxContent>
                    </v:textbox>
                    <w10:wrap anchorx="page" anchory="page"/>
                  </v:rect>
                </w:pict>
              </mc:Fallback>
            </mc:AlternateContent>
          </w:r>
        </w:p>
        <w:p w14:paraId="3AAD1579" w14:textId="2E3873DC" w:rsidR="006564C4" w:rsidRDefault="006564C4" w:rsidP="006564C4"/>
        <w:p w14:paraId="770A2BD3" w14:textId="64B4F044" w:rsidR="00650A30" w:rsidRDefault="00650A30">
          <w:r>
            <w:rPr>
              <w:noProof/>
            </w:rPr>
            <mc:AlternateContent>
              <mc:Choice Requires="wps">
                <w:drawing>
                  <wp:anchor distT="0" distB="0" distL="114300" distR="114300" simplePos="0" relativeHeight="251662336" behindDoc="0" locked="0" layoutInCell="1" allowOverlap="1" wp14:anchorId="425D2E27" wp14:editId="1747E0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1E8FFC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F06EA89" wp14:editId="776073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396ADE" w14:textId="1D4E40D9" w:rsidR="003C574D" w:rsidRDefault="003C574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MADALINA SUMANARU</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6C59865" w14:textId="3DE32AFF" w:rsidR="003C574D" w:rsidRDefault="006564C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1810137</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F06EA89"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396ADE" w14:textId="1D4E40D9" w:rsidR="003C574D" w:rsidRDefault="003C574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MADALINA SUMANARU</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6C59865" w14:textId="3DE32AFF" w:rsidR="003C574D" w:rsidRDefault="006564C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1810137</w:t>
                              </w:r>
                            </w:p>
                          </w:sdtContent>
                        </w:sdt>
                      </w:txbxContent>
                    </v:textbox>
                    <w10:wrap type="square" anchorx="page" anchory="page"/>
                  </v:shape>
                </w:pict>
              </mc:Fallback>
            </mc:AlternateContent>
          </w:r>
        </w:p>
        <w:p w14:paraId="5AA802BF" w14:textId="238F61A1" w:rsidR="00650A30" w:rsidRDefault="00650A30">
          <w:pPr>
            <w:rPr>
              <w:color w:val="4472C4" w:themeColor="accent1"/>
            </w:rPr>
          </w:pPr>
          <w:r>
            <w:rPr>
              <w:color w:val="4472C4" w:themeColor="accent1"/>
            </w:rPr>
            <w:br w:type="page"/>
          </w:r>
        </w:p>
      </w:sdtContent>
    </w:sdt>
    <w:p w14:paraId="3A406B29" w14:textId="62924005" w:rsidR="00EE73A7" w:rsidRDefault="00EE73A7" w:rsidP="004B23FB">
      <w:pPr>
        <w:jc w:val="both"/>
        <w:rPr>
          <w:rFonts w:ascii="Times New Roman" w:hAnsi="Times New Roman" w:cs="Times New Roman"/>
          <w:sz w:val="24"/>
          <w:szCs w:val="24"/>
        </w:rPr>
      </w:pPr>
      <w:r>
        <w:rPr>
          <w:rFonts w:ascii="Times New Roman" w:hAnsi="Times New Roman" w:cs="Times New Roman"/>
          <w:sz w:val="24"/>
          <w:szCs w:val="24"/>
        </w:rPr>
        <w:lastRenderedPageBreak/>
        <w:t>INTRODUCTION</w:t>
      </w:r>
    </w:p>
    <w:p w14:paraId="75F3BAFB" w14:textId="6E92816E" w:rsidR="00C910E5" w:rsidRDefault="00F45486" w:rsidP="004B23FB">
      <w:pPr>
        <w:jc w:val="both"/>
        <w:rPr>
          <w:rFonts w:ascii="Times New Roman" w:hAnsi="Times New Roman" w:cs="Times New Roman"/>
          <w:sz w:val="24"/>
          <w:szCs w:val="24"/>
        </w:rPr>
      </w:pPr>
      <w:r>
        <w:rPr>
          <w:rFonts w:ascii="Times New Roman" w:hAnsi="Times New Roman" w:cs="Times New Roman"/>
          <w:sz w:val="24"/>
          <w:szCs w:val="24"/>
        </w:rPr>
        <w:t>In t</w:t>
      </w:r>
      <w:r w:rsidR="000D1BE3" w:rsidRPr="000D1BE3">
        <w:rPr>
          <w:rFonts w:ascii="Times New Roman" w:hAnsi="Times New Roman" w:cs="Times New Roman"/>
          <w:sz w:val="24"/>
          <w:szCs w:val="24"/>
        </w:rPr>
        <w:t xml:space="preserve">his paper </w:t>
      </w:r>
      <w:r w:rsidR="00A84CAE">
        <w:rPr>
          <w:rFonts w:ascii="Times New Roman" w:hAnsi="Times New Roman" w:cs="Times New Roman"/>
          <w:sz w:val="24"/>
          <w:szCs w:val="24"/>
        </w:rPr>
        <w:t>I</w:t>
      </w:r>
      <w:r w:rsidR="003A363B">
        <w:rPr>
          <w:rFonts w:ascii="Times New Roman" w:hAnsi="Times New Roman" w:cs="Times New Roman"/>
          <w:sz w:val="24"/>
          <w:szCs w:val="24"/>
        </w:rPr>
        <w:t xml:space="preserve"> will</w:t>
      </w:r>
      <w:r w:rsidR="00A03285">
        <w:rPr>
          <w:rFonts w:ascii="Times New Roman" w:hAnsi="Times New Roman" w:cs="Times New Roman"/>
          <w:sz w:val="24"/>
          <w:szCs w:val="24"/>
        </w:rPr>
        <w:t xml:space="preserve"> writ</w:t>
      </w:r>
      <w:r w:rsidR="00D739D1">
        <w:rPr>
          <w:rFonts w:ascii="Times New Roman" w:hAnsi="Times New Roman" w:cs="Times New Roman"/>
          <w:sz w:val="24"/>
          <w:szCs w:val="24"/>
        </w:rPr>
        <w:t xml:space="preserve">e </w:t>
      </w:r>
      <w:r w:rsidR="00A03285">
        <w:rPr>
          <w:rFonts w:ascii="Times New Roman" w:hAnsi="Times New Roman" w:cs="Times New Roman"/>
          <w:sz w:val="24"/>
          <w:szCs w:val="24"/>
        </w:rPr>
        <w:t>about</w:t>
      </w:r>
      <w:r w:rsidR="000D1BE3" w:rsidRPr="000D1BE3">
        <w:rPr>
          <w:rFonts w:ascii="Times New Roman" w:hAnsi="Times New Roman" w:cs="Times New Roman"/>
          <w:sz w:val="24"/>
          <w:szCs w:val="24"/>
        </w:rPr>
        <w:t xml:space="preserve"> the importance of employability skills </w:t>
      </w:r>
      <w:r w:rsidR="00DB4E87">
        <w:rPr>
          <w:rFonts w:ascii="Times New Roman" w:hAnsi="Times New Roman" w:cs="Times New Roman"/>
          <w:sz w:val="24"/>
          <w:szCs w:val="24"/>
        </w:rPr>
        <w:t xml:space="preserve">at </w:t>
      </w:r>
      <w:r w:rsidR="000D1BE3" w:rsidRPr="000D1BE3">
        <w:rPr>
          <w:rFonts w:ascii="Times New Roman" w:hAnsi="Times New Roman" w:cs="Times New Roman"/>
          <w:sz w:val="24"/>
          <w:szCs w:val="24"/>
        </w:rPr>
        <w:t>the work</w:t>
      </w:r>
      <w:r w:rsidR="00A03285">
        <w:rPr>
          <w:rFonts w:ascii="Times New Roman" w:hAnsi="Times New Roman" w:cs="Times New Roman"/>
          <w:sz w:val="24"/>
          <w:szCs w:val="24"/>
        </w:rPr>
        <w:t>place</w:t>
      </w:r>
      <w:r w:rsidR="000D1BE3" w:rsidRPr="000D1BE3">
        <w:rPr>
          <w:rFonts w:ascii="Times New Roman" w:hAnsi="Times New Roman" w:cs="Times New Roman"/>
          <w:sz w:val="24"/>
          <w:szCs w:val="24"/>
        </w:rPr>
        <w:t xml:space="preserve"> </w:t>
      </w:r>
      <w:r w:rsidR="004522D3">
        <w:rPr>
          <w:rFonts w:ascii="Times New Roman" w:hAnsi="Times New Roman" w:cs="Times New Roman"/>
          <w:sz w:val="24"/>
          <w:szCs w:val="24"/>
        </w:rPr>
        <w:t>corresponding</w:t>
      </w:r>
      <w:r w:rsidR="000D1BE3" w:rsidRPr="000D1BE3">
        <w:rPr>
          <w:rFonts w:ascii="Times New Roman" w:hAnsi="Times New Roman" w:cs="Times New Roman"/>
          <w:sz w:val="24"/>
          <w:szCs w:val="24"/>
        </w:rPr>
        <w:t xml:space="preserve"> to </w:t>
      </w:r>
      <w:r w:rsidR="00D35136">
        <w:rPr>
          <w:rFonts w:ascii="Times New Roman" w:hAnsi="Times New Roman" w:cs="Times New Roman"/>
          <w:sz w:val="24"/>
          <w:szCs w:val="24"/>
        </w:rPr>
        <w:t xml:space="preserve">contemporary </w:t>
      </w:r>
      <w:r w:rsidR="000D1BE3" w:rsidRPr="000D1BE3">
        <w:rPr>
          <w:rFonts w:ascii="Times New Roman" w:hAnsi="Times New Roman" w:cs="Times New Roman"/>
          <w:sz w:val="24"/>
          <w:szCs w:val="24"/>
        </w:rPr>
        <w:t xml:space="preserve">employers' perception. In 21st century workplace, </w:t>
      </w:r>
      <w:r w:rsidR="003B6137" w:rsidRPr="003B6137">
        <w:rPr>
          <w:rFonts w:ascii="Times New Roman" w:hAnsi="Times New Roman" w:cs="Times New Roman"/>
          <w:sz w:val="24"/>
          <w:szCs w:val="24"/>
        </w:rPr>
        <w:t xml:space="preserve">the occupation-specific </w:t>
      </w:r>
      <w:r w:rsidR="000D1BE3" w:rsidRPr="000D1BE3">
        <w:rPr>
          <w:rFonts w:ascii="Times New Roman" w:hAnsi="Times New Roman" w:cs="Times New Roman"/>
          <w:sz w:val="24"/>
          <w:szCs w:val="24"/>
        </w:rPr>
        <w:t xml:space="preserve">skills are no longer </w:t>
      </w:r>
      <w:r w:rsidR="008F7719">
        <w:rPr>
          <w:rFonts w:ascii="Times New Roman" w:hAnsi="Times New Roman" w:cs="Times New Roman"/>
          <w:sz w:val="24"/>
          <w:szCs w:val="24"/>
        </w:rPr>
        <w:t>enough</w:t>
      </w:r>
      <w:r w:rsidR="000D1BE3" w:rsidRPr="000D1BE3">
        <w:rPr>
          <w:rFonts w:ascii="Times New Roman" w:hAnsi="Times New Roman" w:cs="Times New Roman"/>
          <w:sz w:val="24"/>
          <w:szCs w:val="24"/>
        </w:rPr>
        <w:t xml:space="preserve"> for </w:t>
      </w:r>
      <w:r w:rsidR="00F36AAA">
        <w:rPr>
          <w:rFonts w:ascii="Times New Roman" w:hAnsi="Times New Roman" w:cs="Times New Roman"/>
          <w:sz w:val="24"/>
          <w:szCs w:val="24"/>
        </w:rPr>
        <w:t>a holder of a degree</w:t>
      </w:r>
      <w:r w:rsidR="00BC06DA" w:rsidRPr="000D1BE3">
        <w:rPr>
          <w:rFonts w:ascii="Times New Roman" w:hAnsi="Times New Roman" w:cs="Times New Roman"/>
          <w:sz w:val="24"/>
          <w:szCs w:val="24"/>
        </w:rPr>
        <w:t xml:space="preserve"> </w:t>
      </w:r>
      <w:r w:rsidR="000D1BE3" w:rsidRPr="000D1BE3">
        <w:rPr>
          <w:rFonts w:ascii="Times New Roman" w:hAnsi="Times New Roman" w:cs="Times New Roman"/>
          <w:sz w:val="24"/>
          <w:szCs w:val="24"/>
        </w:rPr>
        <w:t xml:space="preserve">to </w:t>
      </w:r>
      <w:r w:rsidR="00604CB7">
        <w:rPr>
          <w:rFonts w:ascii="Times New Roman" w:hAnsi="Times New Roman" w:cs="Times New Roman"/>
          <w:sz w:val="24"/>
          <w:szCs w:val="24"/>
        </w:rPr>
        <w:t xml:space="preserve">satisfy </w:t>
      </w:r>
      <w:r w:rsidR="00511A4D">
        <w:rPr>
          <w:rFonts w:ascii="Times New Roman" w:hAnsi="Times New Roman" w:cs="Times New Roman"/>
          <w:sz w:val="24"/>
          <w:szCs w:val="24"/>
        </w:rPr>
        <w:t>the needs of the busine</w:t>
      </w:r>
      <w:r w:rsidR="00597550">
        <w:rPr>
          <w:rFonts w:ascii="Times New Roman" w:hAnsi="Times New Roman" w:cs="Times New Roman"/>
          <w:sz w:val="24"/>
          <w:szCs w:val="24"/>
        </w:rPr>
        <w:t>ss</w:t>
      </w:r>
      <w:r w:rsidR="000D1BE3" w:rsidRPr="000D1BE3">
        <w:rPr>
          <w:rFonts w:ascii="Times New Roman" w:hAnsi="Times New Roman" w:cs="Times New Roman"/>
          <w:sz w:val="24"/>
          <w:szCs w:val="24"/>
        </w:rPr>
        <w:t xml:space="preserve">. </w:t>
      </w:r>
      <w:r w:rsidR="00D077AE">
        <w:rPr>
          <w:rFonts w:ascii="Times New Roman" w:hAnsi="Times New Roman" w:cs="Times New Roman"/>
          <w:sz w:val="24"/>
          <w:szCs w:val="24"/>
        </w:rPr>
        <w:t>Employe</w:t>
      </w:r>
      <w:r w:rsidR="00A97A9C">
        <w:rPr>
          <w:rFonts w:ascii="Times New Roman" w:hAnsi="Times New Roman" w:cs="Times New Roman"/>
          <w:sz w:val="24"/>
          <w:szCs w:val="24"/>
        </w:rPr>
        <w:t>e</w:t>
      </w:r>
      <w:r w:rsidR="00EB1E37">
        <w:rPr>
          <w:rFonts w:ascii="Times New Roman" w:hAnsi="Times New Roman" w:cs="Times New Roman"/>
          <w:sz w:val="24"/>
          <w:szCs w:val="24"/>
        </w:rPr>
        <w:t>s</w:t>
      </w:r>
      <w:r w:rsidR="000D1BE3" w:rsidRPr="000D1BE3">
        <w:rPr>
          <w:rFonts w:ascii="Times New Roman" w:hAnsi="Times New Roman" w:cs="Times New Roman"/>
          <w:sz w:val="24"/>
          <w:szCs w:val="24"/>
        </w:rPr>
        <w:t xml:space="preserve"> are </w:t>
      </w:r>
      <w:r w:rsidR="00694EC6">
        <w:rPr>
          <w:rFonts w:ascii="Times New Roman" w:hAnsi="Times New Roman" w:cs="Times New Roman"/>
          <w:sz w:val="24"/>
          <w:szCs w:val="24"/>
        </w:rPr>
        <w:t>requ</w:t>
      </w:r>
      <w:r w:rsidR="002D2329">
        <w:rPr>
          <w:rFonts w:ascii="Times New Roman" w:hAnsi="Times New Roman" w:cs="Times New Roman"/>
          <w:sz w:val="24"/>
          <w:szCs w:val="24"/>
        </w:rPr>
        <w:t>i</w:t>
      </w:r>
      <w:r w:rsidR="00694EC6">
        <w:rPr>
          <w:rFonts w:ascii="Times New Roman" w:hAnsi="Times New Roman" w:cs="Times New Roman"/>
          <w:sz w:val="24"/>
          <w:szCs w:val="24"/>
        </w:rPr>
        <w:t>red</w:t>
      </w:r>
      <w:r w:rsidR="000D1BE3" w:rsidRPr="000D1BE3">
        <w:rPr>
          <w:rFonts w:ascii="Times New Roman" w:hAnsi="Times New Roman" w:cs="Times New Roman"/>
          <w:sz w:val="24"/>
          <w:szCs w:val="24"/>
        </w:rPr>
        <w:t xml:space="preserve"> to have </w:t>
      </w:r>
      <w:r w:rsidR="008D42C5">
        <w:rPr>
          <w:rFonts w:ascii="Times New Roman" w:hAnsi="Times New Roman" w:cs="Times New Roman"/>
          <w:sz w:val="24"/>
          <w:szCs w:val="24"/>
        </w:rPr>
        <w:t>supplementary</w:t>
      </w:r>
      <w:r w:rsidR="000D1BE3" w:rsidRPr="000D1BE3">
        <w:rPr>
          <w:rFonts w:ascii="Times New Roman" w:hAnsi="Times New Roman" w:cs="Times New Roman"/>
          <w:sz w:val="24"/>
          <w:szCs w:val="24"/>
        </w:rPr>
        <w:t xml:space="preserve"> </w:t>
      </w:r>
      <w:r w:rsidR="00A86A73">
        <w:rPr>
          <w:rFonts w:ascii="Times New Roman" w:hAnsi="Times New Roman" w:cs="Times New Roman"/>
          <w:sz w:val="24"/>
          <w:szCs w:val="24"/>
        </w:rPr>
        <w:t>series</w:t>
      </w:r>
      <w:r w:rsidR="000D1BE3" w:rsidRPr="000D1BE3">
        <w:rPr>
          <w:rFonts w:ascii="Times New Roman" w:hAnsi="Times New Roman" w:cs="Times New Roman"/>
          <w:sz w:val="24"/>
          <w:szCs w:val="24"/>
        </w:rPr>
        <w:t xml:space="preserve"> of skills and attributes, called employability skills. Employability skills become a </w:t>
      </w:r>
      <w:r w:rsidR="00B340B3">
        <w:rPr>
          <w:rFonts w:ascii="Times New Roman" w:hAnsi="Times New Roman" w:cs="Times New Roman"/>
          <w:sz w:val="24"/>
          <w:szCs w:val="24"/>
        </w:rPr>
        <w:t>necessary</w:t>
      </w:r>
      <w:r w:rsidR="000D1BE3" w:rsidRPr="000D1BE3">
        <w:rPr>
          <w:rFonts w:ascii="Times New Roman" w:hAnsi="Times New Roman" w:cs="Times New Roman"/>
          <w:sz w:val="24"/>
          <w:szCs w:val="24"/>
        </w:rPr>
        <w:t xml:space="preserve"> </w:t>
      </w:r>
      <w:r w:rsidR="002E11D6">
        <w:rPr>
          <w:rFonts w:ascii="Times New Roman" w:hAnsi="Times New Roman" w:cs="Times New Roman"/>
          <w:sz w:val="24"/>
          <w:szCs w:val="24"/>
        </w:rPr>
        <w:t>factor</w:t>
      </w:r>
      <w:r w:rsidR="000D1BE3" w:rsidRPr="000D1BE3">
        <w:rPr>
          <w:rFonts w:ascii="Times New Roman" w:hAnsi="Times New Roman" w:cs="Times New Roman"/>
          <w:sz w:val="24"/>
          <w:szCs w:val="24"/>
        </w:rPr>
        <w:t xml:space="preserve"> </w:t>
      </w:r>
      <w:r w:rsidR="002E11D6">
        <w:rPr>
          <w:rFonts w:ascii="Times New Roman" w:hAnsi="Times New Roman" w:cs="Times New Roman"/>
          <w:sz w:val="24"/>
          <w:szCs w:val="24"/>
        </w:rPr>
        <w:t xml:space="preserve">in </w:t>
      </w:r>
      <w:r w:rsidR="000D1BE3" w:rsidRPr="000D1BE3">
        <w:rPr>
          <w:rFonts w:ascii="Times New Roman" w:hAnsi="Times New Roman" w:cs="Times New Roman"/>
          <w:sz w:val="24"/>
          <w:szCs w:val="24"/>
        </w:rPr>
        <w:t xml:space="preserve">labour market.  Communication skills, </w:t>
      </w:r>
      <w:bookmarkStart w:id="0" w:name="_Hlk534123125"/>
      <w:r w:rsidR="000D1BE3" w:rsidRPr="000D1BE3">
        <w:rPr>
          <w:rFonts w:ascii="Times New Roman" w:hAnsi="Times New Roman" w:cs="Times New Roman"/>
          <w:sz w:val="24"/>
          <w:szCs w:val="24"/>
        </w:rPr>
        <w:t>problem-solving and decision-making skills</w:t>
      </w:r>
      <w:bookmarkStart w:id="1" w:name="_Hlk534129211"/>
      <w:bookmarkEnd w:id="0"/>
      <w:r w:rsidR="000D1BE3" w:rsidRPr="000D1BE3">
        <w:rPr>
          <w:rFonts w:ascii="Times New Roman" w:hAnsi="Times New Roman" w:cs="Times New Roman"/>
          <w:sz w:val="24"/>
          <w:szCs w:val="24"/>
        </w:rPr>
        <w:t>, teamwork skills</w:t>
      </w:r>
      <w:bookmarkEnd w:id="1"/>
      <w:r w:rsidR="008C4863">
        <w:rPr>
          <w:rFonts w:ascii="Times New Roman" w:hAnsi="Times New Roman" w:cs="Times New Roman"/>
          <w:sz w:val="24"/>
          <w:szCs w:val="24"/>
        </w:rPr>
        <w:t>,</w:t>
      </w:r>
      <w:r w:rsidR="008C4863" w:rsidRPr="008C4863">
        <w:rPr>
          <w:rFonts w:ascii="Arial" w:hAnsi="Arial" w:cs="Arial"/>
          <w:color w:val="000000"/>
          <w:sz w:val="30"/>
          <w:szCs w:val="30"/>
          <w:shd w:val="clear" w:color="auto" w:fill="FFFFFF"/>
        </w:rPr>
        <w:t xml:space="preserve"> </w:t>
      </w:r>
      <w:bookmarkStart w:id="2" w:name="_Hlk534145153"/>
      <w:r w:rsidR="008C4863">
        <w:rPr>
          <w:rFonts w:ascii="Times New Roman" w:hAnsi="Times New Roman" w:cs="Times New Roman"/>
          <w:sz w:val="24"/>
          <w:szCs w:val="24"/>
        </w:rPr>
        <w:t>p</w:t>
      </w:r>
      <w:r w:rsidR="008C4863" w:rsidRPr="008C4863">
        <w:rPr>
          <w:rFonts w:ascii="Times New Roman" w:hAnsi="Times New Roman" w:cs="Times New Roman"/>
          <w:sz w:val="24"/>
          <w:szCs w:val="24"/>
        </w:rPr>
        <w:t>lanning and organising</w:t>
      </w:r>
      <w:r w:rsidR="00822C67">
        <w:rPr>
          <w:rFonts w:ascii="Times New Roman" w:hAnsi="Times New Roman" w:cs="Times New Roman"/>
          <w:sz w:val="24"/>
          <w:szCs w:val="24"/>
        </w:rPr>
        <w:t xml:space="preserve"> skills</w:t>
      </w:r>
      <w:bookmarkEnd w:id="2"/>
      <w:r w:rsidR="00D9052E">
        <w:rPr>
          <w:rFonts w:ascii="Times New Roman" w:hAnsi="Times New Roman" w:cs="Times New Roman"/>
          <w:sz w:val="24"/>
          <w:szCs w:val="24"/>
        </w:rPr>
        <w:t>,</w:t>
      </w:r>
      <w:r w:rsidR="00EF796E">
        <w:rPr>
          <w:rFonts w:ascii="Times New Roman" w:hAnsi="Times New Roman" w:cs="Times New Roman"/>
          <w:sz w:val="24"/>
          <w:szCs w:val="24"/>
        </w:rPr>
        <w:t xml:space="preserve"> </w:t>
      </w:r>
      <w:bookmarkStart w:id="3" w:name="_Hlk534146833"/>
      <w:r w:rsidR="00EF796E">
        <w:rPr>
          <w:rFonts w:ascii="Times New Roman" w:hAnsi="Times New Roman" w:cs="Times New Roman"/>
          <w:sz w:val="24"/>
          <w:szCs w:val="24"/>
        </w:rPr>
        <w:t xml:space="preserve">technology </w:t>
      </w:r>
      <w:r w:rsidR="008C4AF7">
        <w:rPr>
          <w:rFonts w:ascii="Times New Roman" w:hAnsi="Times New Roman" w:cs="Times New Roman"/>
          <w:sz w:val="24"/>
          <w:szCs w:val="24"/>
        </w:rPr>
        <w:t xml:space="preserve">skills </w:t>
      </w:r>
      <w:bookmarkEnd w:id="3"/>
      <w:r w:rsidR="000D1BE3" w:rsidRPr="000D1BE3">
        <w:rPr>
          <w:rFonts w:ascii="Times New Roman" w:hAnsi="Times New Roman" w:cs="Times New Roman"/>
          <w:sz w:val="24"/>
          <w:szCs w:val="24"/>
        </w:rPr>
        <w:t xml:space="preserve">are the attributes of employability skills with </w:t>
      </w:r>
      <w:r w:rsidR="00971231">
        <w:rPr>
          <w:rFonts w:ascii="Times New Roman" w:hAnsi="Times New Roman" w:cs="Times New Roman"/>
          <w:sz w:val="24"/>
          <w:szCs w:val="24"/>
        </w:rPr>
        <w:t>biggest</w:t>
      </w:r>
      <w:r w:rsidR="000D1BE3" w:rsidRPr="000D1BE3">
        <w:rPr>
          <w:rFonts w:ascii="Times New Roman" w:hAnsi="Times New Roman" w:cs="Times New Roman"/>
          <w:sz w:val="24"/>
          <w:szCs w:val="24"/>
        </w:rPr>
        <w:t xml:space="preserve"> importance level</w:t>
      </w:r>
      <w:r w:rsidR="008C4AF7">
        <w:rPr>
          <w:rFonts w:ascii="Times New Roman" w:hAnsi="Times New Roman" w:cs="Times New Roman"/>
          <w:sz w:val="24"/>
          <w:szCs w:val="24"/>
        </w:rPr>
        <w:t xml:space="preserve"> in our century</w:t>
      </w:r>
      <w:r w:rsidR="000D1BE3" w:rsidRPr="000D1BE3">
        <w:rPr>
          <w:rFonts w:ascii="Times New Roman" w:hAnsi="Times New Roman" w:cs="Times New Roman"/>
          <w:sz w:val="24"/>
          <w:szCs w:val="24"/>
        </w:rPr>
        <w:t>.</w:t>
      </w:r>
    </w:p>
    <w:p w14:paraId="35ED9DE1" w14:textId="5F786BDD" w:rsidR="00C85F3B" w:rsidRDefault="00662E40" w:rsidP="004B23FB">
      <w:pPr>
        <w:jc w:val="both"/>
        <w:rPr>
          <w:rFonts w:ascii="Times New Roman" w:hAnsi="Times New Roman" w:cs="Times New Roman"/>
          <w:sz w:val="24"/>
          <w:szCs w:val="24"/>
        </w:rPr>
      </w:pPr>
      <w:proofErr w:type="gramStart"/>
      <w:r>
        <w:rPr>
          <w:rFonts w:ascii="Times New Roman" w:hAnsi="Times New Roman" w:cs="Times New Roman"/>
          <w:sz w:val="24"/>
          <w:szCs w:val="24"/>
        </w:rPr>
        <w:t>A</w:t>
      </w:r>
      <w:r w:rsidR="00BD0D8A">
        <w:rPr>
          <w:rFonts w:ascii="Times New Roman" w:hAnsi="Times New Roman" w:cs="Times New Roman"/>
          <w:sz w:val="24"/>
          <w:szCs w:val="24"/>
        </w:rPr>
        <w:t>lso</w:t>
      </w:r>
      <w:proofErr w:type="gramEnd"/>
      <w:r w:rsidR="00BD0D8A">
        <w:rPr>
          <w:rFonts w:ascii="Times New Roman" w:hAnsi="Times New Roman" w:cs="Times New Roman"/>
          <w:sz w:val="24"/>
          <w:szCs w:val="24"/>
        </w:rPr>
        <w:t xml:space="preserve"> </w:t>
      </w:r>
      <w:r w:rsidR="003D01BF">
        <w:rPr>
          <w:rFonts w:ascii="Times New Roman" w:hAnsi="Times New Roman" w:cs="Times New Roman"/>
          <w:sz w:val="24"/>
          <w:szCs w:val="24"/>
        </w:rPr>
        <w:t xml:space="preserve">I will discuss </w:t>
      </w:r>
      <w:r w:rsidR="00BD0D8A">
        <w:rPr>
          <w:rFonts w:ascii="Times New Roman" w:hAnsi="Times New Roman" w:cs="Times New Roman"/>
          <w:sz w:val="24"/>
          <w:szCs w:val="24"/>
        </w:rPr>
        <w:t>about the importance of this skills at my workplace</w:t>
      </w:r>
      <w:r w:rsidR="00C910E5">
        <w:rPr>
          <w:rFonts w:ascii="Times New Roman" w:hAnsi="Times New Roman" w:cs="Times New Roman"/>
          <w:sz w:val="24"/>
          <w:szCs w:val="24"/>
        </w:rPr>
        <w:t xml:space="preserve"> where I am working as a Shift Manager </w:t>
      </w:r>
      <w:r w:rsidR="00851704">
        <w:rPr>
          <w:rFonts w:ascii="Times New Roman" w:hAnsi="Times New Roman" w:cs="Times New Roman"/>
          <w:sz w:val="24"/>
          <w:szCs w:val="24"/>
        </w:rPr>
        <w:t>in a busy restaurant.</w:t>
      </w:r>
    </w:p>
    <w:p w14:paraId="44665117" w14:textId="76AB2353" w:rsidR="006D05C4" w:rsidRDefault="000D1BE3" w:rsidP="004B23FB">
      <w:pPr>
        <w:jc w:val="both"/>
        <w:rPr>
          <w:rFonts w:ascii="Times New Roman" w:hAnsi="Times New Roman" w:cs="Times New Roman"/>
          <w:sz w:val="24"/>
          <w:szCs w:val="24"/>
        </w:rPr>
      </w:pPr>
      <w:r w:rsidRPr="000D1BE3">
        <w:rPr>
          <w:rFonts w:ascii="Times New Roman" w:hAnsi="Times New Roman" w:cs="Times New Roman"/>
          <w:sz w:val="24"/>
          <w:szCs w:val="24"/>
        </w:rPr>
        <w:t xml:space="preserve"> Graduates are also expected to have a </w:t>
      </w:r>
      <w:r w:rsidR="00305E2C">
        <w:rPr>
          <w:rFonts w:ascii="Times New Roman" w:hAnsi="Times New Roman" w:cs="Times New Roman"/>
          <w:sz w:val="24"/>
          <w:szCs w:val="24"/>
        </w:rPr>
        <w:t xml:space="preserve">series </w:t>
      </w:r>
      <w:r w:rsidRPr="000D1BE3">
        <w:rPr>
          <w:rFonts w:ascii="Times New Roman" w:hAnsi="Times New Roman" w:cs="Times New Roman"/>
          <w:sz w:val="24"/>
          <w:szCs w:val="24"/>
        </w:rPr>
        <w:t>of personal attributes included: self-awareness, self-confidence, independence, emotional intelligence, flexibility and adaptability, stress tolerance, creativity and initiative, willingness to learn, reflectiveness, lifelong learning, and professional behaviour.</w:t>
      </w:r>
    </w:p>
    <w:p w14:paraId="1488E0FE" w14:textId="35560A84" w:rsidR="00BA75D0" w:rsidRDefault="00BA75D0">
      <w:pPr>
        <w:rPr>
          <w:rFonts w:ascii="Times New Roman" w:hAnsi="Times New Roman" w:cs="Times New Roman"/>
          <w:sz w:val="24"/>
          <w:szCs w:val="24"/>
        </w:rPr>
      </w:pPr>
    </w:p>
    <w:p w14:paraId="52952C39" w14:textId="784B2A2A" w:rsidR="00BA75D0" w:rsidRDefault="00D97D42">
      <w:pPr>
        <w:rPr>
          <w:rFonts w:ascii="Times New Roman" w:hAnsi="Times New Roman" w:cs="Times New Roman"/>
          <w:sz w:val="24"/>
          <w:szCs w:val="24"/>
        </w:rPr>
      </w:pPr>
      <w:r>
        <w:rPr>
          <w:rFonts w:ascii="Times New Roman" w:hAnsi="Times New Roman" w:cs="Times New Roman"/>
          <w:sz w:val="24"/>
          <w:szCs w:val="24"/>
        </w:rPr>
        <w:t>BODY</w:t>
      </w:r>
    </w:p>
    <w:p w14:paraId="2316BFFA" w14:textId="77777777" w:rsidR="00A97B39" w:rsidRDefault="00A97B39" w:rsidP="004B23FB">
      <w:pPr>
        <w:jc w:val="both"/>
        <w:rPr>
          <w:rFonts w:ascii="Times New Roman" w:hAnsi="Times New Roman" w:cs="Times New Roman"/>
          <w:sz w:val="24"/>
          <w:szCs w:val="24"/>
        </w:rPr>
      </w:pPr>
    </w:p>
    <w:p w14:paraId="32F80AFA" w14:textId="7845774F" w:rsidR="005B1F54" w:rsidRDefault="00A97B39" w:rsidP="004B23FB">
      <w:pPr>
        <w:jc w:val="both"/>
        <w:rPr>
          <w:rFonts w:ascii="Times New Roman" w:hAnsi="Times New Roman" w:cs="Times New Roman"/>
          <w:sz w:val="24"/>
          <w:szCs w:val="24"/>
        </w:rPr>
      </w:pPr>
      <w:r>
        <w:rPr>
          <w:rFonts w:ascii="Times New Roman" w:hAnsi="Times New Roman" w:cs="Times New Roman"/>
          <w:sz w:val="24"/>
          <w:szCs w:val="24"/>
        </w:rPr>
        <w:t>Communication Skills</w:t>
      </w:r>
    </w:p>
    <w:p w14:paraId="0E71EEF1" w14:textId="5A1CD964" w:rsidR="005B1F54" w:rsidRDefault="00F712E5" w:rsidP="004B23FB">
      <w:pPr>
        <w:jc w:val="both"/>
        <w:rPr>
          <w:rFonts w:ascii="Times New Roman" w:hAnsi="Times New Roman" w:cs="Times New Roman"/>
          <w:sz w:val="24"/>
          <w:szCs w:val="24"/>
        </w:rPr>
      </w:pPr>
      <w:r>
        <w:rPr>
          <w:rFonts w:ascii="Times New Roman" w:hAnsi="Times New Roman" w:cs="Times New Roman"/>
          <w:sz w:val="24"/>
          <w:szCs w:val="24"/>
        </w:rPr>
        <w:t xml:space="preserve">According with </w:t>
      </w:r>
      <w:sdt>
        <w:sdtPr>
          <w:rPr>
            <w:rFonts w:ascii="Times New Roman" w:hAnsi="Times New Roman" w:cs="Times New Roman"/>
            <w:sz w:val="24"/>
            <w:szCs w:val="24"/>
          </w:rPr>
          <w:id w:val="4445859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Gri15 \l 2057 </w:instrText>
          </w:r>
          <w:r>
            <w:rPr>
              <w:rFonts w:ascii="Times New Roman" w:hAnsi="Times New Roman" w:cs="Times New Roman"/>
              <w:sz w:val="24"/>
              <w:szCs w:val="24"/>
            </w:rPr>
            <w:fldChar w:fldCharType="separate"/>
          </w:r>
          <w:r w:rsidR="00AB068E" w:rsidRPr="00AB068E">
            <w:rPr>
              <w:rFonts w:ascii="Times New Roman" w:hAnsi="Times New Roman" w:cs="Times New Roman"/>
              <w:noProof/>
              <w:sz w:val="24"/>
              <w:szCs w:val="24"/>
            </w:rPr>
            <w:t>(Griffiths &amp; Dunham, 2015)</w:t>
          </w:r>
          <w:r>
            <w:rPr>
              <w:rFonts w:ascii="Times New Roman" w:hAnsi="Times New Roman" w:cs="Times New Roman"/>
              <w:sz w:val="24"/>
              <w:szCs w:val="24"/>
            </w:rPr>
            <w:fldChar w:fldCharType="end"/>
          </w:r>
        </w:sdtContent>
      </w:sdt>
      <w:r w:rsidR="00032C62">
        <w:rPr>
          <w:rFonts w:ascii="Times New Roman" w:hAnsi="Times New Roman" w:cs="Times New Roman"/>
          <w:sz w:val="24"/>
          <w:szCs w:val="24"/>
        </w:rPr>
        <w:t xml:space="preserve"> ,</w:t>
      </w:r>
      <w:r>
        <w:rPr>
          <w:rFonts w:ascii="Times New Roman" w:hAnsi="Times New Roman" w:cs="Times New Roman"/>
          <w:sz w:val="24"/>
          <w:szCs w:val="24"/>
        </w:rPr>
        <w:t xml:space="preserve"> </w:t>
      </w:r>
      <w:r w:rsidR="00032C62">
        <w:rPr>
          <w:rFonts w:ascii="Times New Roman" w:hAnsi="Times New Roman" w:cs="Times New Roman"/>
          <w:sz w:val="24"/>
          <w:szCs w:val="24"/>
        </w:rPr>
        <w:t>c</w:t>
      </w:r>
      <w:r w:rsidR="00306461">
        <w:rPr>
          <w:rFonts w:ascii="Times New Roman" w:hAnsi="Times New Roman" w:cs="Times New Roman"/>
          <w:sz w:val="24"/>
          <w:szCs w:val="24"/>
        </w:rPr>
        <w:t>ommunicatio</w:t>
      </w:r>
      <w:r>
        <w:rPr>
          <w:rFonts w:ascii="Times New Roman" w:hAnsi="Times New Roman" w:cs="Times New Roman"/>
          <w:sz w:val="24"/>
          <w:szCs w:val="24"/>
        </w:rPr>
        <w:t xml:space="preserve">n is the exchange of </w:t>
      </w:r>
      <w:proofErr w:type="gramStart"/>
      <w:r>
        <w:rPr>
          <w:rFonts w:ascii="Times New Roman" w:hAnsi="Times New Roman" w:cs="Times New Roman"/>
          <w:sz w:val="24"/>
          <w:szCs w:val="24"/>
        </w:rPr>
        <w:t>thoughts ,</w:t>
      </w:r>
      <w:proofErr w:type="gramEnd"/>
      <w:r>
        <w:rPr>
          <w:rFonts w:ascii="Times New Roman" w:hAnsi="Times New Roman" w:cs="Times New Roman"/>
          <w:sz w:val="24"/>
          <w:szCs w:val="24"/>
        </w:rPr>
        <w:t xml:space="preserve"> information ,or ideas that results in mutual understanding between two more people.</w:t>
      </w:r>
      <w:r w:rsidR="004A0456">
        <w:rPr>
          <w:rFonts w:ascii="Times New Roman" w:hAnsi="Times New Roman" w:cs="Times New Roman"/>
          <w:sz w:val="24"/>
          <w:szCs w:val="24"/>
        </w:rPr>
        <w:t xml:space="preserve"> </w:t>
      </w:r>
    </w:p>
    <w:p w14:paraId="2DC0B4C3" w14:textId="77777777" w:rsidR="004A0456" w:rsidRDefault="004A0456" w:rsidP="004A0456">
      <w:pPr>
        <w:jc w:val="both"/>
        <w:rPr>
          <w:rFonts w:ascii="Times New Roman" w:hAnsi="Times New Roman" w:cs="Times New Roman"/>
          <w:sz w:val="24"/>
          <w:szCs w:val="24"/>
          <w:lang w:val="en-US"/>
        </w:rPr>
      </w:pPr>
      <w:r w:rsidRPr="004A0456">
        <w:rPr>
          <w:rFonts w:ascii="Times New Roman" w:hAnsi="Times New Roman" w:cs="Times New Roman"/>
          <w:sz w:val="24"/>
          <w:szCs w:val="24"/>
          <w:lang w:val="en-US"/>
        </w:rPr>
        <w:t xml:space="preserve">In a group, duties, responsibilities and roles get divided among members and one of the roles of a member of the group is to communicate needs and preferences of others. They are responsible for voicing opinions of others </w:t>
      </w:r>
      <w:proofErr w:type="gramStart"/>
      <w:r w:rsidRPr="004A0456">
        <w:rPr>
          <w:rFonts w:ascii="Times New Roman" w:hAnsi="Times New Roman" w:cs="Times New Roman"/>
          <w:sz w:val="24"/>
          <w:szCs w:val="24"/>
          <w:lang w:val="en-US"/>
        </w:rPr>
        <w:t>and also</w:t>
      </w:r>
      <w:proofErr w:type="gramEnd"/>
      <w:r w:rsidRPr="004A0456">
        <w:rPr>
          <w:rFonts w:ascii="Times New Roman" w:hAnsi="Times New Roman" w:cs="Times New Roman"/>
          <w:sz w:val="24"/>
          <w:szCs w:val="24"/>
          <w:lang w:val="en-US"/>
        </w:rPr>
        <w:t xml:space="preserve"> make suggestions and encourage participation of other members. While decision making, the manager plays the exact role and consider viewpoints of all the employees before making a crucial decision.</w:t>
      </w:r>
    </w:p>
    <w:p w14:paraId="34FC4681" w14:textId="77777777" w:rsidR="004A0456" w:rsidRDefault="004A0456" w:rsidP="004A0456">
      <w:pPr>
        <w:jc w:val="both"/>
        <w:rPr>
          <w:rFonts w:ascii="Times New Roman" w:hAnsi="Times New Roman" w:cs="Times New Roman"/>
          <w:sz w:val="24"/>
          <w:szCs w:val="24"/>
          <w:lang w:val="en-US"/>
        </w:rPr>
      </w:pPr>
    </w:p>
    <w:p w14:paraId="7291A079" w14:textId="54E37494" w:rsidR="004A0456" w:rsidRDefault="004A0456" w:rsidP="004A0456">
      <w:pPr>
        <w:jc w:val="both"/>
        <w:rPr>
          <w:rFonts w:ascii="Times New Roman" w:hAnsi="Times New Roman" w:cs="Times New Roman"/>
          <w:sz w:val="24"/>
          <w:szCs w:val="24"/>
          <w:lang w:val="en-US"/>
        </w:rPr>
      </w:pPr>
      <w:r w:rsidRPr="004A0456">
        <w:rPr>
          <w:rFonts w:ascii="Times New Roman" w:hAnsi="Times New Roman" w:cs="Times New Roman"/>
          <w:sz w:val="24"/>
          <w:szCs w:val="24"/>
          <w:lang w:val="en-US"/>
        </w:rPr>
        <w:t xml:space="preserve"> </w:t>
      </w:r>
    </w:p>
    <w:p w14:paraId="5067B752" w14:textId="57FB150B" w:rsidR="004A0456" w:rsidRPr="004A0456" w:rsidRDefault="004A0456" w:rsidP="004A0456">
      <w:pPr>
        <w:jc w:val="both"/>
        <w:rPr>
          <w:rFonts w:ascii="Times New Roman" w:hAnsi="Times New Roman" w:cs="Times New Roman"/>
          <w:sz w:val="24"/>
          <w:szCs w:val="24"/>
          <w:lang w:val="en-US"/>
        </w:rPr>
      </w:pPr>
      <w:bookmarkStart w:id="4" w:name="_Hlk534122508"/>
      <w:r>
        <w:rPr>
          <w:rFonts w:ascii="Times New Roman" w:hAnsi="Times New Roman" w:cs="Times New Roman"/>
          <w:sz w:val="24"/>
          <w:szCs w:val="24"/>
          <w:lang w:val="en-US"/>
        </w:rPr>
        <w:t>Ran</w:t>
      </w:r>
      <w:r w:rsidR="00A97B39">
        <w:rPr>
          <w:rFonts w:ascii="Times New Roman" w:hAnsi="Times New Roman" w:cs="Times New Roman"/>
          <w:sz w:val="24"/>
          <w:szCs w:val="24"/>
          <w:lang w:val="en-US"/>
        </w:rPr>
        <w:t>ge of communication skills integral success within the workplace</w:t>
      </w:r>
    </w:p>
    <w:bookmarkEnd w:id="4"/>
    <w:p w14:paraId="176A66C0" w14:textId="4AF0CC53" w:rsidR="004A0456" w:rsidRPr="004A0456" w:rsidRDefault="004A0456" w:rsidP="004A0456">
      <w:pPr>
        <w:jc w:val="both"/>
        <w:rPr>
          <w:rFonts w:ascii="Times New Roman" w:hAnsi="Times New Roman" w:cs="Times New Roman"/>
          <w:sz w:val="24"/>
          <w:szCs w:val="24"/>
          <w:lang w:val="en-US"/>
        </w:rPr>
      </w:pPr>
      <w:r w:rsidRPr="004A0456">
        <w:rPr>
          <w:rFonts w:ascii="Times New Roman" w:hAnsi="Times New Roman" w:cs="Times New Roman"/>
          <w:sz w:val="24"/>
          <w:szCs w:val="24"/>
          <w:lang w:val="en-US"/>
        </w:rPr>
        <w:t>In a restaurant that falls under the hospitality sector, communication is important to increase the annual turnover as well as productivity of employees</w:t>
      </w:r>
      <w:r w:rsidR="00EB2BAE">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151639839"/>
          <w:citation/>
        </w:sdtPr>
        <w:sdtEndPr/>
        <w:sdtContent>
          <w:r w:rsidR="005176C6">
            <w:rPr>
              <w:rFonts w:ascii="Times New Roman" w:hAnsi="Times New Roman" w:cs="Times New Roman"/>
              <w:sz w:val="24"/>
              <w:szCs w:val="24"/>
              <w:lang w:val="en-US"/>
            </w:rPr>
            <w:fldChar w:fldCharType="begin"/>
          </w:r>
          <w:r w:rsidR="005176C6">
            <w:rPr>
              <w:rFonts w:ascii="Times New Roman" w:hAnsi="Times New Roman" w:cs="Times New Roman"/>
              <w:sz w:val="24"/>
              <w:szCs w:val="24"/>
            </w:rPr>
            <w:instrText xml:space="preserve"> CITATION Yan15 \l 2057 </w:instrText>
          </w:r>
          <w:r w:rsidR="005176C6">
            <w:rPr>
              <w:rFonts w:ascii="Times New Roman" w:hAnsi="Times New Roman" w:cs="Times New Roman"/>
              <w:sz w:val="24"/>
              <w:szCs w:val="24"/>
              <w:lang w:val="en-US"/>
            </w:rPr>
            <w:fldChar w:fldCharType="separate"/>
          </w:r>
          <w:r w:rsidR="00AB068E" w:rsidRPr="00AB068E">
            <w:rPr>
              <w:rFonts w:ascii="Times New Roman" w:hAnsi="Times New Roman" w:cs="Times New Roman"/>
              <w:noProof/>
              <w:sz w:val="24"/>
              <w:szCs w:val="24"/>
            </w:rPr>
            <w:t>(Yang, 2015)</w:t>
          </w:r>
          <w:r w:rsidR="005176C6">
            <w:rPr>
              <w:rFonts w:ascii="Times New Roman" w:hAnsi="Times New Roman" w:cs="Times New Roman"/>
              <w:sz w:val="24"/>
              <w:szCs w:val="24"/>
              <w:lang w:val="en-US"/>
            </w:rPr>
            <w:fldChar w:fldCharType="end"/>
          </w:r>
        </w:sdtContent>
      </w:sdt>
      <w:r w:rsidRPr="004A0456">
        <w:rPr>
          <w:rFonts w:ascii="Times New Roman" w:hAnsi="Times New Roman" w:cs="Times New Roman"/>
          <w:sz w:val="24"/>
          <w:szCs w:val="24"/>
          <w:lang w:val="en-US"/>
        </w:rPr>
        <w:t xml:space="preserve">. As a shift manager, it is crucial to communicate with the employees during their training period and usage of simple yet effective words </w:t>
      </w:r>
      <w:proofErr w:type="gramStart"/>
      <w:r w:rsidRPr="004A0456">
        <w:rPr>
          <w:rFonts w:ascii="Times New Roman" w:hAnsi="Times New Roman" w:cs="Times New Roman"/>
          <w:sz w:val="24"/>
          <w:szCs w:val="24"/>
          <w:lang w:val="en-US"/>
        </w:rPr>
        <w:t>is</w:t>
      </w:r>
      <w:proofErr w:type="gramEnd"/>
      <w:r w:rsidRPr="004A0456">
        <w:rPr>
          <w:rFonts w:ascii="Times New Roman" w:hAnsi="Times New Roman" w:cs="Times New Roman"/>
          <w:sz w:val="24"/>
          <w:szCs w:val="24"/>
          <w:lang w:val="en-US"/>
        </w:rPr>
        <w:t xml:space="preserve"> necessary for better understanding of situations. The staffs </w:t>
      </w:r>
      <w:proofErr w:type="gramStart"/>
      <w:r w:rsidRPr="004A0456">
        <w:rPr>
          <w:rFonts w:ascii="Times New Roman" w:hAnsi="Times New Roman" w:cs="Times New Roman"/>
          <w:sz w:val="24"/>
          <w:szCs w:val="24"/>
          <w:lang w:val="en-US"/>
        </w:rPr>
        <w:t>needs</w:t>
      </w:r>
      <w:proofErr w:type="gramEnd"/>
      <w:r w:rsidRPr="004A0456">
        <w:rPr>
          <w:rFonts w:ascii="Times New Roman" w:hAnsi="Times New Roman" w:cs="Times New Roman"/>
          <w:sz w:val="24"/>
          <w:szCs w:val="24"/>
          <w:lang w:val="en-US"/>
        </w:rPr>
        <w:t xml:space="preserve"> to be trained effectively because customers come from different cultural backgrounds and possess different taste and preferences. Therefore, the staffs need to understand their requirements for giving quality services and a memorable experience. </w:t>
      </w:r>
    </w:p>
    <w:p w14:paraId="67F4A498" w14:textId="51442DE3" w:rsidR="004A0456" w:rsidRDefault="004A0456" w:rsidP="004A0456">
      <w:pPr>
        <w:jc w:val="both"/>
        <w:rPr>
          <w:rFonts w:ascii="Times New Roman" w:hAnsi="Times New Roman" w:cs="Times New Roman"/>
          <w:sz w:val="24"/>
          <w:szCs w:val="24"/>
          <w:lang w:val="en-US"/>
        </w:rPr>
      </w:pPr>
      <w:r w:rsidRPr="004A0456">
        <w:rPr>
          <w:rFonts w:ascii="Times New Roman" w:hAnsi="Times New Roman" w:cs="Times New Roman"/>
          <w:sz w:val="24"/>
          <w:szCs w:val="24"/>
          <w:lang w:val="en-US"/>
        </w:rPr>
        <w:t xml:space="preserve">As a shift manager, while communication with employees, certain skills are required to properly apply in the workplace. These skills </w:t>
      </w:r>
      <w:proofErr w:type="gramStart"/>
      <w:r w:rsidRPr="004A0456">
        <w:rPr>
          <w:rFonts w:ascii="Times New Roman" w:hAnsi="Times New Roman" w:cs="Times New Roman"/>
          <w:sz w:val="24"/>
          <w:szCs w:val="24"/>
          <w:lang w:val="en-US"/>
        </w:rPr>
        <w:t>includes</w:t>
      </w:r>
      <w:proofErr w:type="gramEnd"/>
      <w:r w:rsidRPr="004A0456">
        <w:rPr>
          <w:rFonts w:ascii="Times New Roman" w:hAnsi="Times New Roman" w:cs="Times New Roman"/>
          <w:sz w:val="24"/>
          <w:szCs w:val="24"/>
          <w:lang w:val="en-US"/>
        </w:rPr>
        <w:t xml:space="preserve"> speaking with discretion and in a direct face-to-face manner, listening to their needs and opinions actively, earning as well as building </w:t>
      </w:r>
      <w:r w:rsidRPr="004A0456">
        <w:rPr>
          <w:rFonts w:ascii="Times New Roman" w:hAnsi="Times New Roman" w:cs="Times New Roman"/>
          <w:sz w:val="24"/>
          <w:szCs w:val="24"/>
          <w:lang w:val="en-US"/>
        </w:rPr>
        <w:lastRenderedPageBreak/>
        <w:t xml:space="preserve">trust among each other, offering the employees constructive criticism, and using technology etiquette. In order to deal with guests there are certain skills that are crucial in </w:t>
      </w:r>
      <w:proofErr w:type="gramStart"/>
      <w:r w:rsidRPr="004A0456">
        <w:rPr>
          <w:rFonts w:ascii="Times New Roman" w:hAnsi="Times New Roman" w:cs="Times New Roman"/>
          <w:sz w:val="24"/>
          <w:szCs w:val="24"/>
          <w:lang w:val="en-US"/>
        </w:rPr>
        <w:t>this regards</w:t>
      </w:r>
      <w:proofErr w:type="gramEnd"/>
      <w:r w:rsidRPr="004A0456">
        <w:rPr>
          <w:rFonts w:ascii="Times New Roman" w:hAnsi="Times New Roman" w:cs="Times New Roman"/>
          <w:sz w:val="24"/>
          <w:szCs w:val="24"/>
          <w:lang w:val="en-US"/>
        </w:rPr>
        <w:t xml:space="preserve">. These include maintaining eye contact while listening to their needs, smiling and keeping a positive outlook, communicating non-verbally by being polite, friendly, supportive while catering to their demands, and maintaining a well-groomed appearance </w:t>
      </w:r>
      <w:sdt>
        <w:sdtPr>
          <w:rPr>
            <w:rFonts w:ascii="Times New Roman" w:hAnsi="Times New Roman" w:cs="Times New Roman"/>
            <w:sz w:val="24"/>
            <w:szCs w:val="24"/>
            <w:lang w:val="en-US"/>
          </w:rPr>
          <w:id w:val="-1466811301"/>
          <w:citation/>
        </w:sdtPr>
        <w:sdtEndPr/>
        <w:sdtContent>
          <w:r w:rsidR="005176C6">
            <w:rPr>
              <w:rFonts w:ascii="Times New Roman" w:hAnsi="Times New Roman" w:cs="Times New Roman"/>
              <w:sz w:val="24"/>
              <w:szCs w:val="24"/>
              <w:lang w:val="en-US"/>
            </w:rPr>
            <w:fldChar w:fldCharType="begin"/>
          </w:r>
          <w:r w:rsidR="005176C6">
            <w:rPr>
              <w:rFonts w:ascii="Times New Roman" w:hAnsi="Times New Roman" w:cs="Times New Roman"/>
              <w:sz w:val="24"/>
              <w:szCs w:val="24"/>
            </w:rPr>
            <w:instrText xml:space="preserve">CITATION Hol15 \l 2057 </w:instrText>
          </w:r>
          <w:r w:rsidR="005176C6">
            <w:rPr>
              <w:rFonts w:ascii="Times New Roman" w:hAnsi="Times New Roman" w:cs="Times New Roman"/>
              <w:sz w:val="24"/>
              <w:szCs w:val="24"/>
              <w:lang w:val="en-US"/>
            </w:rPr>
            <w:fldChar w:fldCharType="separate"/>
          </w:r>
          <w:r w:rsidR="00AB068E" w:rsidRPr="00AB068E">
            <w:rPr>
              <w:rFonts w:ascii="Times New Roman" w:hAnsi="Times New Roman" w:cs="Times New Roman"/>
              <w:noProof/>
              <w:sz w:val="24"/>
              <w:szCs w:val="24"/>
            </w:rPr>
            <w:t>(Holmes, 2015)</w:t>
          </w:r>
          <w:r w:rsidR="005176C6">
            <w:rPr>
              <w:rFonts w:ascii="Times New Roman" w:hAnsi="Times New Roman" w:cs="Times New Roman"/>
              <w:sz w:val="24"/>
              <w:szCs w:val="24"/>
              <w:lang w:val="en-US"/>
            </w:rPr>
            <w:fldChar w:fldCharType="end"/>
          </w:r>
        </w:sdtContent>
      </w:sdt>
      <w:r w:rsidR="005176C6">
        <w:rPr>
          <w:rFonts w:ascii="Times New Roman" w:hAnsi="Times New Roman" w:cs="Times New Roman"/>
          <w:sz w:val="24"/>
          <w:szCs w:val="24"/>
          <w:lang w:val="en-US"/>
        </w:rPr>
        <w:t xml:space="preserve"> </w:t>
      </w:r>
      <w:r w:rsidRPr="004A0456">
        <w:rPr>
          <w:rFonts w:ascii="Times New Roman" w:hAnsi="Times New Roman" w:cs="Times New Roman"/>
          <w:sz w:val="24"/>
          <w:szCs w:val="24"/>
          <w:lang w:val="en-US"/>
        </w:rPr>
        <w:t xml:space="preserve">. In the workplace, conflict can be addressed by trying to resolve it using effective communication and using diplomatic skills as well. Listening to the contrasting views during a conflict situation can open the viewpoint and develop strategies to manage the employees. </w:t>
      </w:r>
    </w:p>
    <w:p w14:paraId="47A30BD3" w14:textId="55097578" w:rsidR="00A97B39" w:rsidRDefault="00A97B39" w:rsidP="004A0456">
      <w:pPr>
        <w:jc w:val="both"/>
        <w:rPr>
          <w:rFonts w:ascii="Times New Roman" w:hAnsi="Times New Roman" w:cs="Times New Roman"/>
          <w:sz w:val="24"/>
          <w:szCs w:val="24"/>
          <w:lang w:val="en-US"/>
        </w:rPr>
      </w:pPr>
    </w:p>
    <w:p w14:paraId="66EC51EF" w14:textId="7F93E899" w:rsidR="00A97B39" w:rsidRDefault="00A97B39" w:rsidP="004A0456">
      <w:pPr>
        <w:jc w:val="both"/>
        <w:rPr>
          <w:rFonts w:ascii="Times New Roman" w:hAnsi="Times New Roman" w:cs="Times New Roman"/>
          <w:sz w:val="24"/>
          <w:szCs w:val="24"/>
        </w:rPr>
      </w:pPr>
      <w:r>
        <w:rPr>
          <w:rFonts w:ascii="Times New Roman" w:hAnsi="Times New Roman" w:cs="Times New Roman"/>
          <w:sz w:val="24"/>
          <w:szCs w:val="24"/>
        </w:rPr>
        <w:t>P</w:t>
      </w:r>
      <w:r w:rsidRPr="00A97B39">
        <w:rPr>
          <w:rFonts w:ascii="Times New Roman" w:hAnsi="Times New Roman" w:cs="Times New Roman"/>
          <w:sz w:val="24"/>
          <w:szCs w:val="24"/>
        </w:rPr>
        <w:t xml:space="preserve">roblem-solving and </w:t>
      </w:r>
      <w:r>
        <w:rPr>
          <w:rFonts w:ascii="Times New Roman" w:hAnsi="Times New Roman" w:cs="Times New Roman"/>
          <w:sz w:val="24"/>
          <w:szCs w:val="24"/>
        </w:rPr>
        <w:t>D</w:t>
      </w:r>
      <w:r w:rsidRPr="00A97B39">
        <w:rPr>
          <w:rFonts w:ascii="Times New Roman" w:hAnsi="Times New Roman" w:cs="Times New Roman"/>
          <w:sz w:val="24"/>
          <w:szCs w:val="24"/>
        </w:rPr>
        <w:t xml:space="preserve">ecision-making </w:t>
      </w:r>
      <w:r>
        <w:rPr>
          <w:rFonts w:ascii="Times New Roman" w:hAnsi="Times New Roman" w:cs="Times New Roman"/>
          <w:sz w:val="24"/>
          <w:szCs w:val="24"/>
        </w:rPr>
        <w:t>S</w:t>
      </w:r>
      <w:r w:rsidRPr="00A97B39">
        <w:rPr>
          <w:rFonts w:ascii="Times New Roman" w:hAnsi="Times New Roman" w:cs="Times New Roman"/>
          <w:sz w:val="24"/>
          <w:szCs w:val="24"/>
        </w:rPr>
        <w:t>kills</w:t>
      </w:r>
    </w:p>
    <w:p w14:paraId="684F284C" w14:textId="39F13E0D" w:rsidR="00A97B39" w:rsidRDefault="007E27E0" w:rsidP="004A045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Everyday we need to take </w:t>
      </w:r>
      <w:proofErr w:type="gramStart"/>
      <w:r>
        <w:rPr>
          <w:rFonts w:ascii="Times New Roman" w:hAnsi="Times New Roman" w:cs="Times New Roman"/>
          <w:sz w:val="24"/>
          <w:szCs w:val="24"/>
          <w:lang w:val="en-US"/>
        </w:rPr>
        <w:t>decision</w:t>
      </w:r>
      <w:r w:rsidR="003C574D">
        <w:rPr>
          <w:rFonts w:ascii="Times New Roman" w:hAnsi="Times New Roman" w:cs="Times New Roman"/>
          <w:sz w:val="24"/>
          <w:szCs w:val="24"/>
          <w:lang w:val="en-US"/>
        </w:rPr>
        <w:t>s ,and</w:t>
      </w:r>
      <w:proofErr w:type="gramEnd"/>
      <w:r w:rsidR="003C574D">
        <w:rPr>
          <w:rFonts w:ascii="Times New Roman" w:hAnsi="Times New Roman" w:cs="Times New Roman"/>
          <w:sz w:val="24"/>
          <w:szCs w:val="24"/>
          <w:lang w:val="en-US"/>
        </w:rPr>
        <w:t xml:space="preserve"> every decision that w</w:t>
      </w:r>
      <w:r w:rsidR="00C016BA">
        <w:rPr>
          <w:rFonts w:ascii="Times New Roman" w:hAnsi="Times New Roman" w:cs="Times New Roman"/>
          <w:sz w:val="24"/>
          <w:szCs w:val="24"/>
          <w:lang w:val="en-US"/>
        </w:rPr>
        <w:t xml:space="preserve">e make has consequences . important decisions can have a big impact in our </w:t>
      </w:r>
      <w:proofErr w:type="gramStart"/>
      <w:r w:rsidR="00C016BA">
        <w:rPr>
          <w:rFonts w:ascii="Times New Roman" w:hAnsi="Times New Roman" w:cs="Times New Roman"/>
          <w:sz w:val="24"/>
          <w:szCs w:val="24"/>
          <w:lang w:val="en-US"/>
        </w:rPr>
        <w:t>life ,</w:t>
      </w:r>
      <w:proofErr w:type="gramEnd"/>
      <w:r w:rsidR="00C016BA">
        <w:rPr>
          <w:rFonts w:ascii="Times New Roman" w:hAnsi="Times New Roman" w:cs="Times New Roman"/>
          <w:sz w:val="24"/>
          <w:szCs w:val="24"/>
          <w:lang w:val="en-US"/>
        </w:rPr>
        <w:t xml:space="preserve"> and rarely simple to take ,and the best alternative can only occur after careful deliberation. </w:t>
      </w:r>
    </w:p>
    <w:p w14:paraId="76E65BC6" w14:textId="48E298E8" w:rsidR="00C016BA" w:rsidRDefault="001B3DB5" w:rsidP="004A0456">
      <w:pPr>
        <w:jc w:val="both"/>
        <w:rPr>
          <w:rFonts w:ascii="Times New Roman" w:hAnsi="Times New Roman" w:cs="Times New Roman"/>
          <w:sz w:val="24"/>
          <w:szCs w:val="24"/>
          <w:lang w:val="en-US"/>
        </w:rPr>
      </w:pPr>
      <w:sdt>
        <w:sdtPr>
          <w:rPr>
            <w:rFonts w:ascii="Times New Roman" w:hAnsi="Times New Roman" w:cs="Times New Roman"/>
            <w:sz w:val="24"/>
            <w:szCs w:val="24"/>
            <w:lang w:val="en-US"/>
          </w:rPr>
          <w:id w:val="-149673396"/>
          <w:citation/>
        </w:sdtPr>
        <w:sdtEndPr/>
        <w:sdtContent>
          <w:r w:rsidR="00C016BA">
            <w:rPr>
              <w:rFonts w:ascii="Times New Roman" w:hAnsi="Times New Roman" w:cs="Times New Roman"/>
              <w:sz w:val="24"/>
              <w:szCs w:val="24"/>
              <w:lang w:val="en-US"/>
            </w:rPr>
            <w:fldChar w:fldCharType="begin"/>
          </w:r>
          <w:r w:rsidR="00C016BA">
            <w:rPr>
              <w:rFonts w:ascii="Times New Roman" w:hAnsi="Times New Roman" w:cs="Times New Roman"/>
              <w:sz w:val="24"/>
              <w:szCs w:val="24"/>
            </w:rPr>
            <w:instrText xml:space="preserve">CITATION Mar00 \l 2057 </w:instrText>
          </w:r>
          <w:r w:rsidR="00C016BA">
            <w:rPr>
              <w:rFonts w:ascii="Times New Roman" w:hAnsi="Times New Roman" w:cs="Times New Roman"/>
              <w:sz w:val="24"/>
              <w:szCs w:val="24"/>
              <w:lang w:val="en-US"/>
            </w:rPr>
            <w:fldChar w:fldCharType="separate"/>
          </w:r>
          <w:r w:rsidR="00AB068E" w:rsidRPr="00AB068E">
            <w:rPr>
              <w:rFonts w:ascii="Times New Roman" w:hAnsi="Times New Roman" w:cs="Times New Roman"/>
              <w:noProof/>
              <w:sz w:val="24"/>
              <w:szCs w:val="24"/>
            </w:rPr>
            <w:t>(Marzano, 2000)</w:t>
          </w:r>
          <w:r w:rsidR="00C016BA">
            <w:rPr>
              <w:rFonts w:ascii="Times New Roman" w:hAnsi="Times New Roman" w:cs="Times New Roman"/>
              <w:sz w:val="24"/>
              <w:szCs w:val="24"/>
              <w:lang w:val="en-US"/>
            </w:rPr>
            <w:fldChar w:fldCharType="end"/>
          </w:r>
        </w:sdtContent>
      </w:sdt>
      <w:r w:rsidR="00C016BA">
        <w:rPr>
          <w:rFonts w:ascii="Times New Roman" w:hAnsi="Times New Roman" w:cs="Times New Roman"/>
          <w:sz w:val="24"/>
          <w:szCs w:val="24"/>
          <w:lang w:val="en-US"/>
        </w:rPr>
        <w:t xml:space="preserve"> describes the best steps to take a good decision. First is to think of as many alternatives as </w:t>
      </w:r>
      <w:proofErr w:type="gramStart"/>
      <w:r w:rsidR="00C016BA">
        <w:rPr>
          <w:rFonts w:ascii="Times New Roman" w:hAnsi="Times New Roman" w:cs="Times New Roman"/>
          <w:sz w:val="24"/>
          <w:szCs w:val="24"/>
          <w:lang w:val="en-US"/>
        </w:rPr>
        <w:t>possible ,</w:t>
      </w:r>
      <w:proofErr w:type="gramEnd"/>
      <w:r w:rsidR="00C016BA">
        <w:rPr>
          <w:rFonts w:ascii="Times New Roman" w:hAnsi="Times New Roman" w:cs="Times New Roman"/>
          <w:sz w:val="24"/>
          <w:szCs w:val="24"/>
          <w:lang w:val="en-US"/>
        </w:rPr>
        <w:t xml:space="preserve"> then think of the good and bad points of each alternative ,continuing with the analysis of the probability of success of the best alternatives, and ending with </w:t>
      </w:r>
      <w:r w:rsidR="00F51F56">
        <w:rPr>
          <w:rFonts w:ascii="Times New Roman" w:hAnsi="Times New Roman" w:cs="Times New Roman"/>
          <w:sz w:val="24"/>
          <w:szCs w:val="24"/>
          <w:lang w:val="en-US"/>
        </w:rPr>
        <w:t>ch</w:t>
      </w:r>
      <w:r w:rsidR="00C016BA">
        <w:rPr>
          <w:rFonts w:ascii="Times New Roman" w:hAnsi="Times New Roman" w:cs="Times New Roman"/>
          <w:sz w:val="24"/>
          <w:szCs w:val="24"/>
          <w:lang w:val="en-US"/>
        </w:rPr>
        <w:t>oosing the best alternative based on its value and success.</w:t>
      </w:r>
    </w:p>
    <w:p w14:paraId="3B261BB9" w14:textId="1EB63971" w:rsidR="001D0F45" w:rsidRDefault="001D0F45" w:rsidP="004A0456">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my workplace, as a Shift </w:t>
      </w:r>
      <w:proofErr w:type="gramStart"/>
      <w:r>
        <w:rPr>
          <w:rFonts w:ascii="Times New Roman" w:hAnsi="Times New Roman" w:cs="Times New Roman"/>
          <w:sz w:val="24"/>
          <w:szCs w:val="24"/>
          <w:lang w:val="en-US"/>
        </w:rPr>
        <w:t>Manager ,taking</w:t>
      </w:r>
      <w:proofErr w:type="gramEnd"/>
      <w:r>
        <w:rPr>
          <w:rFonts w:ascii="Times New Roman" w:hAnsi="Times New Roman" w:cs="Times New Roman"/>
          <w:sz w:val="24"/>
          <w:szCs w:val="24"/>
          <w:lang w:val="en-US"/>
        </w:rPr>
        <w:t xml:space="preserve"> decisions and solving problems occur every day and to be successful needs to be a good leader ,to create a great environment for employee and they will help to achieve the results that business is aiming for.</w:t>
      </w:r>
    </w:p>
    <w:p w14:paraId="4FC678CB" w14:textId="0C14EE4C" w:rsidR="0041054F" w:rsidRDefault="0041054F" w:rsidP="004A0456">
      <w:pPr>
        <w:jc w:val="both"/>
        <w:rPr>
          <w:rFonts w:ascii="Times New Roman" w:hAnsi="Times New Roman" w:cs="Times New Roman"/>
          <w:sz w:val="24"/>
          <w:szCs w:val="24"/>
          <w:lang w:val="en-US"/>
        </w:rPr>
      </w:pPr>
    </w:p>
    <w:p w14:paraId="1A069854" w14:textId="772D1452" w:rsidR="0041054F" w:rsidRDefault="0041054F" w:rsidP="004A0456">
      <w:pPr>
        <w:jc w:val="both"/>
        <w:rPr>
          <w:rFonts w:ascii="Times New Roman" w:hAnsi="Times New Roman" w:cs="Times New Roman"/>
          <w:sz w:val="24"/>
          <w:szCs w:val="24"/>
        </w:rPr>
      </w:pPr>
      <w:r>
        <w:rPr>
          <w:rFonts w:ascii="Times New Roman" w:hAnsi="Times New Roman" w:cs="Times New Roman"/>
          <w:sz w:val="24"/>
          <w:szCs w:val="24"/>
        </w:rPr>
        <w:t>T</w:t>
      </w:r>
      <w:r w:rsidRPr="0041054F">
        <w:rPr>
          <w:rFonts w:ascii="Times New Roman" w:hAnsi="Times New Roman" w:cs="Times New Roman"/>
          <w:sz w:val="24"/>
          <w:szCs w:val="24"/>
        </w:rPr>
        <w:t>eamwork skills</w:t>
      </w:r>
    </w:p>
    <w:p w14:paraId="315EF35A" w14:textId="2C53C22A" w:rsidR="006631B5" w:rsidRDefault="00F51F56" w:rsidP="004A0456">
      <w:pPr>
        <w:jc w:val="both"/>
        <w:rPr>
          <w:rFonts w:ascii="Times New Roman" w:hAnsi="Times New Roman" w:cs="Times New Roman"/>
          <w:sz w:val="24"/>
          <w:szCs w:val="24"/>
        </w:rPr>
      </w:pPr>
      <w:r>
        <w:rPr>
          <w:rFonts w:ascii="Times New Roman" w:hAnsi="Times New Roman" w:cs="Times New Roman"/>
          <w:sz w:val="24"/>
          <w:szCs w:val="24"/>
        </w:rPr>
        <w:t xml:space="preserve">Considering to </w:t>
      </w:r>
      <w:sdt>
        <w:sdtPr>
          <w:rPr>
            <w:rFonts w:ascii="Times New Roman" w:hAnsi="Times New Roman" w:cs="Times New Roman"/>
            <w:sz w:val="24"/>
            <w:szCs w:val="24"/>
          </w:rPr>
          <w:id w:val="-2062709172"/>
          <w:citation/>
        </w:sdtPr>
        <w:sdtEndPr/>
        <w:sdtContent>
          <w:r w:rsidR="00F866AB">
            <w:rPr>
              <w:rFonts w:ascii="Times New Roman" w:hAnsi="Times New Roman" w:cs="Times New Roman"/>
              <w:sz w:val="24"/>
              <w:szCs w:val="24"/>
            </w:rPr>
            <w:fldChar w:fldCharType="begin"/>
          </w:r>
          <w:r w:rsidR="006631B5">
            <w:rPr>
              <w:rFonts w:ascii="Times New Roman" w:hAnsi="Times New Roman" w:cs="Times New Roman"/>
              <w:sz w:val="24"/>
              <w:szCs w:val="24"/>
            </w:rPr>
            <w:instrText xml:space="preserve">CITATION Ste12 \l 2057 </w:instrText>
          </w:r>
          <w:r w:rsidR="00F866AB">
            <w:rPr>
              <w:rFonts w:ascii="Times New Roman" w:hAnsi="Times New Roman" w:cs="Times New Roman"/>
              <w:sz w:val="24"/>
              <w:szCs w:val="24"/>
            </w:rPr>
            <w:fldChar w:fldCharType="separate"/>
          </w:r>
          <w:r w:rsidR="00AB068E" w:rsidRPr="00AB068E">
            <w:rPr>
              <w:rFonts w:ascii="Times New Roman" w:hAnsi="Times New Roman" w:cs="Times New Roman"/>
              <w:noProof/>
              <w:sz w:val="24"/>
              <w:szCs w:val="24"/>
            </w:rPr>
            <w:t>(Kozlowsky &amp; Bell, 2003)</w:t>
          </w:r>
          <w:r w:rsidR="00F866AB">
            <w:rPr>
              <w:rFonts w:ascii="Times New Roman" w:hAnsi="Times New Roman" w:cs="Times New Roman"/>
              <w:sz w:val="24"/>
              <w:szCs w:val="24"/>
            </w:rPr>
            <w:fldChar w:fldCharType="end"/>
          </w:r>
        </w:sdtContent>
      </w:sdt>
      <w:r w:rsidR="00F866AB">
        <w:rPr>
          <w:rFonts w:ascii="Times New Roman" w:hAnsi="Times New Roman" w:cs="Times New Roman"/>
          <w:sz w:val="24"/>
          <w:szCs w:val="24"/>
        </w:rPr>
        <w:t xml:space="preserve"> a tea</w:t>
      </w:r>
      <w:r w:rsidR="006631B5">
        <w:rPr>
          <w:rFonts w:ascii="Times New Roman" w:hAnsi="Times New Roman" w:cs="Times New Roman"/>
          <w:sz w:val="24"/>
          <w:szCs w:val="24"/>
        </w:rPr>
        <w:t xml:space="preserve">m is a group of people “who exist to perform organizationally relevant tasks , share one or more common goals, interact socially , exhibit task interdependencies , maintain and manage boundaries , and are embedded in an organizational context that sets boundaries , constrains the team, and influences exchanges with other units in the broader entity”. </w:t>
      </w:r>
    </w:p>
    <w:p w14:paraId="143972BB" w14:textId="55CC31D3" w:rsidR="00A94AAA" w:rsidRDefault="00A94AAA" w:rsidP="004A0456">
      <w:pPr>
        <w:jc w:val="both"/>
        <w:rPr>
          <w:rFonts w:ascii="Times New Roman" w:hAnsi="Times New Roman" w:cs="Times New Roman"/>
          <w:sz w:val="24"/>
          <w:szCs w:val="24"/>
        </w:rPr>
      </w:pPr>
      <w:r>
        <w:rPr>
          <w:rFonts w:ascii="Times New Roman" w:hAnsi="Times New Roman" w:cs="Times New Roman"/>
          <w:sz w:val="24"/>
          <w:szCs w:val="24"/>
        </w:rPr>
        <w:t>Working in team and creating the right shift environment and involving others so they know they have responsibilities and contribute to success. Optimising the team is important at my workplace because this means inspiring others to be great by promoting teamwork and making good decisions in the moment, to deliver the best quality service in every shift.</w:t>
      </w:r>
    </w:p>
    <w:p w14:paraId="15A05109" w14:textId="77193E57" w:rsidR="00F310A6" w:rsidRDefault="00F310A6" w:rsidP="004A0456">
      <w:pPr>
        <w:jc w:val="both"/>
        <w:rPr>
          <w:rFonts w:ascii="Times New Roman" w:hAnsi="Times New Roman" w:cs="Times New Roman"/>
          <w:sz w:val="24"/>
          <w:szCs w:val="24"/>
        </w:rPr>
      </w:pPr>
      <w:r>
        <w:rPr>
          <w:rFonts w:ascii="Times New Roman" w:hAnsi="Times New Roman" w:cs="Times New Roman"/>
          <w:sz w:val="24"/>
          <w:szCs w:val="24"/>
        </w:rPr>
        <w:t>As a Shift Manager, the biggest opportunity is to impact with the employee and forming a team. Truly understanding leadership and how this drives employee engagement is essential.</w:t>
      </w:r>
    </w:p>
    <w:p w14:paraId="7C99CD40" w14:textId="3701D1EA" w:rsidR="00A94AAA" w:rsidRDefault="00A94AAA" w:rsidP="004A0456">
      <w:pPr>
        <w:jc w:val="both"/>
        <w:rPr>
          <w:rFonts w:ascii="Times New Roman" w:hAnsi="Times New Roman" w:cs="Times New Roman"/>
          <w:sz w:val="24"/>
          <w:szCs w:val="24"/>
        </w:rPr>
      </w:pPr>
      <w:r>
        <w:rPr>
          <w:rFonts w:ascii="Times New Roman" w:hAnsi="Times New Roman" w:cs="Times New Roman"/>
          <w:sz w:val="24"/>
          <w:szCs w:val="24"/>
        </w:rPr>
        <w:t>The leader of the team needs to be a role modelling, to know how to coach,</w:t>
      </w:r>
      <w:r w:rsidR="00AE51AB">
        <w:rPr>
          <w:rFonts w:ascii="Times New Roman" w:hAnsi="Times New Roman" w:cs="Times New Roman"/>
          <w:sz w:val="24"/>
          <w:szCs w:val="24"/>
        </w:rPr>
        <w:t xml:space="preserve"> </w:t>
      </w:r>
      <w:r>
        <w:rPr>
          <w:rFonts w:ascii="Times New Roman" w:hAnsi="Times New Roman" w:cs="Times New Roman"/>
          <w:sz w:val="24"/>
          <w:szCs w:val="24"/>
        </w:rPr>
        <w:t xml:space="preserve">recognise and appreciate </w:t>
      </w:r>
      <w:r w:rsidR="00AE51AB">
        <w:rPr>
          <w:rFonts w:ascii="Times New Roman" w:hAnsi="Times New Roman" w:cs="Times New Roman"/>
          <w:sz w:val="24"/>
          <w:szCs w:val="24"/>
        </w:rPr>
        <w:t>the team members, having high standards and being switched on and always aware.</w:t>
      </w:r>
    </w:p>
    <w:p w14:paraId="5BDEBF7E" w14:textId="75D8344E" w:rsidR="00AE51AB" w:rsidRDefault="00AE51AB" w:rsidP="004A0456">
      <w:pPr>
        <w:jc w:val="both"/>
        <w:rPr>
          <w:rFonts w:ascii="Times New Roman" w:hAnsi="Times New Roman" w:cs="Times New Roman"/>
          <w:sz w:val="24"/>
          <w:szCs w:val="24"/>
        </w:rPr>
      </w:pPr>
    </w:p>
    <w:p w14:paraId="025B7A3E" w14:textId="0A6D5134" w:rsidR="00AE51AB" w:rsidRDefault="00AE51AB" w:rsidP="004A0456">
      <w:pPr>
        <w:jc w:val="both"/>
        <w:rPr>
          <w:rFonts w:ascii="Times New Roman" w:hAnsi="Times New Roman" w:cs="Times New Roman"/>
          <w:sz w:val="24"/>
          <w:szCs w:val="24"/>
        </w:rPr>
      </w:pPr>
    </w:p>
    <w:p w14:paraId="326F71BB" w14:textId="77777777" w:rsidR="00AB068E" w:rsidRDefault="00AB068E" w:rsidP="004A0456">
      <w:pPr>
        <w:jc w:val="both"/>
        <w:rPr>
          <w:rFonts w:ascii="Times New Roman" w:hAnsi="Times New Roman" w:cs="Times New Roman"/>
          <w:sz w:val="24"/>
          <w:szCs w:val="24"/>
        </w:rPr>
      </w:pPr>
    </w:p>
    <w:p w14:paraId="1ED0DF9B" w14:textId="738AE491" w:rsidR="00AE51AB" w:rsidRDefault="00AE51AB" w:rsidP="004A0456">
      <w:pPr>
        <w:jc w:val="both"/>
        <w:rPr>
          <w:rFonts w:ascii="Times New Roman" w:hAnsi="Times New Roman" w:cs="Times New Roman"/>
          <w:sz w:val="24"/>
          <w:szCs w:val="24"/>
        </w:rPr>
      </w:pPr>
      <w:r>
        <w:rPr>
          <w:rFonts w:ascii="Times New Roman" w:hAnsi="Times New Roman" w:cs="Times New Roman"/>
          <w:sz w:val="24"/>
          <w:szCs w:val="24"/>
        </w:rPr>
        <w:lastRenderedPageBreak/>
        <w:t>P</w:t>
      </w:r>
      <w:r w:rsidRPr="00AE51AB">
        <w:rPr>
          <w:rFonts w:ascii="Times New Roman" w:hAnsi="Times New Roman" w:cs="Times New Roman"/>
          <w:sz w:val="24"/>
          <w:szCs w:val="24"/>
        </w:rPr>
        <w:t>lanning and organising skills</w:t>
      </w:r>
    </w:p>
    <w:p w14:paraId="1E653F83" w14:textId="414FD880" w:rsidR="00AE51AB" w:rsidRDefault="00AE51AB" w:rsidP="004A0456">
      <w:pPr>
        <w:jc w:val="both"/>
        <w:rPr>
          <w:rFonts w:ascii="Times New Roman" w:hAnsi="Times New Roman" w:cs="Times New Roman"/>
          <w:sz w:val="24"/>
          <w:szCs w:val="24"/>
        </w:rPr>
      </w:pPr>
      <w:r>
        <w:rPr>
          <w:rFonts w:ascii="Times New Roman" w:hAnsi="Times New Roman" w:cs="Times New Roman"/>
          <w:sz w:val="24"/>
          <w:szCs w:val="24"/>
        </w:rPr>
        <w:t xml:space="preserve">At my workplace, planning the shift means thinking ahead and being ready for what could happen. </w:t>
      </w:r>
      <w:r w:rsidR="00F310A6">
        <w:rPr>
          <w:rFonts w:ascii="Times New Roman" w:hAnsi="Times New Roman" w:cs="Times New Roman"/>
          <w:sz w:val="24"/>
          <w:szCs w:val="24"/>
        </w:rPr>
        <w:t xml:space="preserve">A good vision is aspirational description of what an organisation would like to achieve or accomplish in the mid or </w:t>
      </w:r>
      <w:proofErr w:type="gramStart"/>
      <w:r w:rsidR="00F310A6">
        <w:rPr>
          <w:rFonts w:ascii="Times New Roman" w:hAnsi="Times New Roman" w:cs="Times New Roman"/>
          <w:sz w:val="24"/>
          <w:szCs w:val="24"/>
        </w:rPr>
        <w:t>long term</w:t>
      </w:r>
      <w:proofErr w:type="gramEnd"/>
      <w:r w:rsidR="00F310A6">
        <w:rPr>
          <w:rFonts w:ascii="Times New Roman" w:hAnsi="Times New Roman" w:cs="Times New Roman"/>
          <w:sz w:val="24"/>
          <w:szCs w:val="24"/>
        </w:rPr>
        <w:t xml:space="preserve"> future.</w:t>
      </w:r>
      <w:r w:rsidR="00BC382E">
        <w:rPr>
          <w:rFonts w:ascii="Times New Roman" w:hAnsi="Times New Roman" w:cs="Times New Roman"/>
          <w:sz w:val="24"/>
          <w:szCs w:val="24"/>
        </w:rPr>
        <w:t xml:space="preserve"> </w:t>
      </w:r>
    </w:p>
    <w:p w14:paraId="2F318955" w14:textId="76E69CE2" w:rsidR="00BC382E" w:rsidRDefault="00BC382E" w:rsidP="004A0456">
      <w:pPr>
        <w:jc w:val="both"/>
        <w:rPr>
          <w:rFonts w:ascii="Times New Roman" w:hAnsi="Times New Roman" w:cs="Times New Roman"/>
          <w:sz w:val="24"/>
          <w:szCs w:val="24"/>
        </w:rPr>
      </w:pPr>
      <w:r>
        <w:rPr>
          <w:rFonts w:ascii="Times New Roman" w:hAnsi="Times New Roman" w:cs="Times New Roman"/>
          <w:sz w:val="24"/>
          <w:szCs w:val="24"/>
        </w:rPr>
        <w:t>As a shift Manager is important to have Pre-shift and Post-shift routine, to fix SMART targets and motivate the team to achieve it.</w:t>
      </w:r>
    </w:p>
    <w:p w14:paraId="081D90D4" w14:textId="5B2DF189" w:rsidR="00B52271" w:rsidRDefault="00B52271" w:rsidP="004A0456">
      <w:pPr>
        <w:jc w:val="both"/>
        <w:rPr>
          <w:rFonts w:ascii="Times New Roman" w:hAnsi="Times New Roman" w:cs="Times New Roman"/>
          <w:sz w:val="24"/>
          <w:szCs w:val="24"/>
        </w:rPr>
      </w:pPr>
    </w:p>
    <w:p w14:paraId="0C9802D8" w14:textId="3EB1C56D" w:rsidR="00B52271" w:rsidRDefault="00B52271" w:rsidP="004A0456">
      <w:pPr>
        <w:jc w:val="both"/>
        <w:rPr>
          <w:rFonts w:ascii="Times New Roman" w:hAnsi="Times New Roman" w:cs="Times New Roman"/>
          <w:sz w:val="24"/>
          <w:szCs w:val="24"/>
        </w:rPr>
      </w:pPr>
    </w:p>
    <w:p w14:paraId="44EFBFD6" w14:textId="594743E5" w:rsidR="00B52271" w:rsidRDefault="00B52271" w:rsidP="004A0456">
      <w:pPr>
        <w:jc w:val="both"/>
        <w:rPr>
          <w:rFonts w:ascii="Times New Roman" w:hAnsi="Times New Roman" w:cs="Times New Roman"/>
          <w:sz w:val="24"/>
          <w:szCs w:val="24"/>
        </w:rPr>
      </w:pPr>
      <w:r>
        <w:rPr>
          <w:rFonts w:ascii="Times New Roman" w:hAnsi="Times New Roman" w:cs="Times New Roman"/>
          <w:sz w:val="24"/>
          <w:szCs w:val="24"/>
        </w:rPr>
        <w:t>T</w:t>
      </w:r>
      <w:r w:rsidRPr="00B52271">
        <w:rPr>
          <w:rFonts w:ascii="Times New Roman" w:hAnsi="Times New Roman" w:cs="Times New Roman"/>
          <w:sz w:val="24"/>
          <w:szCs w:val="24"/>
        </w:rPr>
        <w:t>echnology skills</w:t>
      </w:r>
    </w:p>
    <w:p w14:paraId="75F7F096" w14:textId="77777777" w:rsidR="00AB068E" w:rsidRDefault="00B52271" w:rsidP="004A0456">
      <w:pPr>
        <w:jc w:val="both"/>
        <w:rPr>
          <w:rFonts w:ascii="Times New Roman" w:hAnsi="Times New Roman" w:cs="Times New Roman"/>
          <w:sz w:val="24"/>
          <w:szCs w:val="24"/>
        </w:rPr>
      </w:pPr>
      <w:r>
        <w:rPr>
          <w:rFonts w:ascii="Times New Roman" w:hAnsi="Times New Roman" w:cs="Times New Roman"/>
          <w:sz w:val="24"/>
          <w:szCs w:val="24"/>
        </w:rPr>
        <w:t>In 21</w:t>
      </w:r>
      <w:r w:rsidRPr="00B5227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the technology skills have a big impact in every </w:t>
      </w:r>
      <w:proofErr w:type="spellStart"/>
      <w:proofErr w:type="gramStart"/>
      <w:r>
        <w:rPr>
          <w:rFonts w:ascii="Times New Roman" w:hAnsi="Times New Roman" w:cs="Times New Roman"/>
          <w:sz w:val="24"/>
          <w:szCs w:val="24"/>
        </w:rPr>
        <w:t>workplace.</w:t>
      </w:r>
      <w:r w:rsidRPr="00B52271">
        <w:rPr>
          <w:rFonts w:ascii="Times New Roman" w:hAnsi="Times New Roman" w:cs="Times New Roman"/>
          <w:sz w:val="24"/>
          <w:szCs w:val="24"/>
        </w:rPr>
        <w:t>The</w:t>
      </w:r>
      <w:proofErr w:type="spellEnd"/>
      <w:proofErr w:type="gramEnd"/>
      <w:r w:rsidRPr="00B52271">
        <w:rPr>
          <w:rFonts w:ascii="Times New Roman" w:hAnsi="Times New Roman" w:cs="Times New Roman"/>
          <w:sz w:val="24"/>
          <w:szCs w:val="24"/>
        </w:rPr>
        <w:t xml:space="preserve"> workplace remains </w:t>
      </w:r>
      <w:r w:rsidR="007E5985" w:rsidRPr="007E5985">
        <w:rPr>
          <w:rFonts w:ascii="Times New Roman" w:hAnsi="Times New Roman" w:cs="Times New Roman"/>
          <w:sz w:val="24"/>
          <w:szCs w:val="24"/>
        </w:rPr>
        <w:t>totally</w:t>
      </w:r>
      <w:r w:rsidRPr="007E5985">
        <w:rPr>
          <w:rFonts w:ascii="Times New Roman" w:hAnsi="Times New Roman" w:cs="Times New Roman"/>
          <w:sz w:val="24"/>
          <w:szCs w:val="24"/>
        </w:rPr>
        <w:t xml:space="preserve"> organized</w:t>
      </w:r>
      <w:r w:rsidRPr="00B52271">
        <w:rPr>
          <w:rFonts w:ascii="Times New Roman" w:hAnsi="Times New Roman" w:cs="Times New Roman"/>
          <w:sz w:val="24"/>
          <w:szCs w:val="24"/>
        </w:rPr>
        <w:t xml:space="preserve"> by digital technology. In the case of software developed for project management is used for </w:t>
      </w:r>
      <w:r w:rsidRPr="007E5985">
        <w:rPr>
          <w:rFonts w:ascii="Times New Roman" w:hAnsi="Times New Roman" w:cs="Times New Roman"/>
          <w:sz w:val="24"/>
          <w:szCs w:val="24"/>
        </w:rPr>
        <w:t>reviewing, delegating, assessing and building</w:t>
      </w:r>
      <w:r w:rsidRPr="00B52271">
        <w:rPr>
          <w:rFonts w:ascii="Times New Roman" w:hAnsi="Times New Roman" w:cs="Times New Roman"/>
          <w:sz w:val="24"/>
          <w:szCs w:val="24"/>
        </w:rPr>
        <w:t xml:space="preserve"> of a </w:t>
      </w:r>
      <w:proofErr w:type="gramStart"/>
      <w:r w:rsidRPr="00B52271">
        <w:rPr>
          <w:rFonts w:ascii="Times New Roman" w:hAnsi="Times New Roman" w:cs="Times New Roman"/>
          <w:sz w:val="24"/>
          <w:szCs w:val="24"/>
        </w:rPr>
        <w:t>particular task</w:t>
      </w:r>
      <w:proofErr w:type="gramEnd"/>
      <w:r w:rsidRPr="00B52271">
        <w:rPr>
          <w:rFonts w:ascii="Times New Roman" w:hAnsi="Times New Roman" w:cs="Times New Roman"/>
          <w:sz w:val="24"/>
          <w:szCs w:val="24"/>
        </w:rPr>
        <w:t>. There are several red flags that are produced when there is any sort of off-track found in the process of task</w:t>
      </w:r>
      <w:sdt>
        <w:sdtPr>
          <w:rPr>
            <w:rFonts w:ascii="Times New Roman" w:hAnsi="Times New Roman" w:cs="Times New Roman"/>
            <w:sz w:val="24"/>
            <w:szCs w:val="24"/>
          </w:rPr>
          <w:id w:val="1324630384"/>
          <w:citation/>
        </w:sdtPr>
        <w:sdtEndPr/>
        <w:sdtContent>
          <w:r w:rsidR="00AB068E">
            <w:rPr>
              <w:rFonts w:ascii="Times New Roman" w:hAnsi="Times New Roman" w:cs="Times New Roman"/>
              <w:sz w:val="24"/>
              <w:szCs w:val="24"/>
            </w:rPr>
            <w:fldChar w:fldCharType="begin"/>
          </w:r>
          <w:r w:rsidR="00AB068E">
            <w:rPr>
              <w:rFonts w:ascii="Times New Roman" w:hAnsi="Times New Roman" w:cs="Times New Roman"/>
              <w:sz w:val="24"/>
              <w:szCs w:val="24"/>
            </w:rPr>
            <w:instrText xml:space="preserve"> CITATION Ray16 \l 2057 </w:instrText>
          </w:r>
          <w:r w:rsidR="00AB068E">
            <w:rPr>
              <w:rFonts w:ascii="Times New Roman" w:hAnsi="Times New Roman" w:cs="Times New Roman"/>
              <w:sz w:val="24"/>
              <w:szCs w:val="24"/>
            </w:rPr>
            <w:fldChar w:fldCharType="separate"/>
          </w:r>
          <w:r w:rsidR="00AB068E">
            <w:rPr>
              <w:rFonts w:ascii="Times New Roman" w:hAnsi="Times New Roman" w:cs="Times New Roman"/>
              <w:noProof/>
              <w:sz w:val="24"/>
              <w:szCs w:val="24"/>
            </w:rPr>
            <w:t xml:space="preserve"> </w:t>
          </w:r>
          <w:r w:rsidR="00AB068E" w:rsidRPr="00AB068E">
            <w:rPr>
              <w:rFonts w:ascii="Times New Roman" w:hAnsi="Times New Roman" w:cs="Times New Roman"/>
              <w:noProof/>
              <w:sz w:val="24"/>
              <w:szCs w:val="24"/>
            </w:rPr>
            <w:t>(Rayan, 2016)</w:t>
          </w:r>
          <w:r w:rsidR="00AB068E">
            <w:rPr>
              <w:rFonts w:ascii="Times New Roman" w:hAnsi="Times New Roman" w:cs="Times New Roman"/>
              <w:sz w:val="24"/>
              <w:szCs w:val="24"/>
            </w:rPr>
            <w:fldChar w:fldCharType="end"/>
          </w:r>
        </w:sdtContent>
      </w:sdt>
      <w:r w:rsidR="00AB068E">
        <w:rPr>
          <w:rFonts w:ascii="Times New Roman" w:hAnsi="Times New Roman" w:cs="Times New Roman"/>
          <w:sz w:val="24"/>
          <w:szCs w:val="24"/>
        </w:rPr>
        <w:t xml:space="preserve">. </w:t>
      </w:r>
      <w:r w:rsidR="00AB068E" w:rsidRPr="00AB068E">
        <w:rPr>
          <w:rFonts w:ascii="Times New Roman" w:hAnsi="Times New Roman" w:cs="Times New Roman"/>
          <w:sz w:val="24"/>
          <w:szCs w:val="24"/>
        </w:rPr>
        <w:t xml:space="preserve">This eventually reduces the chance of failure in a </w:t>
      </w:r>
      <w:proofErr w:type="gramStart"/>
      <w:r w:rsidR="00AB068E" w:rsidRPr="00AB068E">
        <w:rPr>
          <w:rFonts w:ascii="Times New Roman" w:hAnsi="Times New Roman" w:cs="Times New Roman"/>
          <w:sz w:val="24"/>
          <w:szCs w:val="24"/>
        </w:rPr>
        <w:t>particular project</w:t>
      </w:r>
      <w:proofErr w:type="gramEnd"/>
      <w:r w:rsidR="00AB068E" w:rsidRPr="00AB068E">
        <w:rPr>
          <w:rFonts w:ascii="Times New Roman" w:hAnsi="Times New Roman" w:cs="Times New Roman"/>
          <w:sz w:val="24"/>
          <w:szCs w:val="24"/>
        </w:rPr>
        <w:t>. The operation in the business turns out to be more and more productive. The workplace must ensure the productivity of a certain business. In order to execute the strategies that are taken under consideration, technolog</w:t>
      </w:r>
      <w:r w:rsidR="00AB068E">
        <w:rPr>
          <w:rFonts w:ascii="Times New Roman" w:hAnsi="Times New Roman" w:cs="Times New Roman"/>
          <w:sz w:val="24"/>
          <w:szCs w:val="24"/>
        </w:rPr>
        <w:t>y skills</w:t>
      </w:r>
      <w:r w:rsidR="00AB068E" w:rsidRPr="00AB068E">
        <w:rPr>
          <w:rFonts w:ascii="Times New Roman" w:hAnsi="Times New Roman" w:cs="Times New Roman"/>
          <w:sz w:val="24"/>
          <w:szCs w:val="24"/>
        </w:rPr>
        <w:t xml:space="preserve"> are used.</w:t>
      </w:r>
    </w:p>
    <w:p w14:paraId="5DFB131B" w14:textId="16FFFF75" w:rsidR="00AB068E" w:rsidRDefault="00AB068E" w:rsidP="004A0456">
      <w:pPr>
        <w:jc w:val="both"/>
        <w:rPr>
          <w:rFonts w:ascii="Times New Roman" w:hAnsi="Times New Roman" w:cs="Times New Roman"/>
          <w:sz w:val="24"/>
          <w:szCs w:val="24"/>
        </w:rPr>
      </w:pPr>
      <w:r w:rsidRPr="00AB068E">
        <w:rPr>
          <w:rFonts w:ascii="Times New Roman" w:hAnsi="Times New Roman" w:cs="Times New Roman"/>
          <w:sz w:val="24"/>
          <w:szCs w:val="24"/>
        </w:rPr>
        <w:t xml:space="preserve">This eventually helps in the development of a workplace and the </w:t>
      </w:r>
      <w:proofErr w:type="gramStart"/>
      <w:r w:rsidRPr="00AB068E">
        <w:rPr>
          <w:rFonts w:ascii="Times New Roman" w:hAnsi="Times New Roman" w:cs="Times New Roman"/>
          <w:sz w:val="24"/>
          <w:szCs w:val="24"/>
        </w:rPr>
        <w:t>high performance</w:t>
      </w:r>
      <w:proofErr w:type="gramEnd"/>
      <w:r w:rsidRPr="00AB068E">
        <w:rPr>
          <w:rFonts w:ascii="Times New Roman" w:hAnsi="Times New Roman" w:cs="Times New Roman"/>
          <w:sz w:val="24"/>
          <w:szCs w:val="24"/>
        </w:rPr>
        <w:t xml:space="preserve"> working culture The communication has become much flexible due to such collaboration. The employees are connected to each other along with the management gets introduced. The use of digital technologies also develops mutual understanding and bonding between different people. As the bondage increases the performance that gets delivered from a certain workplace turns out to be of the highest quality.</w:t>
      </w:r>
    </w:p>
    <w:p w14:paraId="5AB22FCD" w14:textId="1F1B805A" w:rsidR="00AB068E" w:rsidRDefault="00AB068E" w:rsidP="004A0456">
      <w:pPr>
        <w:jc w:val="both"/>
        <w:rPr>
          <w:rFonts w:ascii="Times New Roman" w:hAnsi="Times New Roman" w:cs="Times New Roman"/>
          <w:sz w:val="24"/>
          <w:szCs w:val="24"/>
        </w:rPr>
      </w:pPr>
    </w:p>
    <w:p w14:paraId="7D17B82F" w14:textId="1201EBD2" w:rsidR="002D2BB4" w:rsidRDefault="002D2BB4" w:rsidP="004A0456">
      <w:pPr>
        <w:jc w:val="both"/>
        <w:rPr>
          <w:rFonts w:ascii="Times New Roman" w:hAnsi="Times New Roman" w:cs="Times New Roman"/>
          <w:sz w:val="24"/>
          <w:szCs w:val="24"/>
        </w:rPr>
      </w:pPr>
    </w:p>
    <w:p w14:paraId="6EC09DCB" w14:textId="6E727206" w:rsidR="002D2BB4" w:rsidRDefault="002D2BB4" w:rsidP="004A0456">
      <w:pPr>
        <w:jc w:val="both"/>
        <w:rPr>
          <w:rFonts w:ascii="Times New Roman" w:hAnsi="Times New Roman" w:cs="Times New Roman"/>
          <w:sz w:val="24"/>
          <w:szCs w:val="24"/>
        </w:rPr>
      </w:pPr>
    </w:p>
    <w:p w14:paraId="378D44FE" w14:textId="419CA502" w:rsidR="002D2BB4" w:rsidRDefault="002D2BB4" w:rsidP="004A0456">
      <w:pPr>
        <w:jc w:val="both"/>
        <w:rPr>
          <w:rFonts w:ascii="Times New Roman" w:hAnsi="Times New Roman" w:cs="Times New Roman"/>
          <w:sz w:val="24"/>
          <w:szCs w:val="24"/>
        </w:rPr>
      </w:pPr>
    </w:p>
    <w:p w14:paraId="3173044F" w14:textId="77777777" w:rsidR="002D2BB4" w:rsidRDefault="002D2BB4" w:rsidP="004A0456">
      <w:pPr>
        <w:jc w:val="both"/>
        <w:rPr>
          <w:rFonts w:ascii="Times New Roman" w:hAnsi="Times New Roman" w:cs="Times New Roman"/>
          <w:sz w:val="24"/>
          <w:szCs w:val="24"/>
        </w:rPr>
      </w:pPr>
      <w:bookmarkStart w:id="5" w:name="_GoBack"/>
      <w:bookmarkEnd w:id="5"/>
    </w:p>
    <w:p w14:paraId="34477659" w14:textId="77777777" w:rsidR="00B52271" w:rsidRDefault="00B52271" w:rsidP="004A0456">
      <w:pPr>
        <w:jc w:val="both"/>
        <w:rPr>
          <w:rFonts w:ascii="Times New Roman" w:hAnsi="Times New Roman" w:cs="Times New Roman"/>
          <w:sz w:val="24"/>
          <w:szCs w:val="24"/>
        </w:rPr>
      </w:pPr>
    </w:p>
    <w:p w14:paraId="45A9CCCA" w14:textId="77777777" w:rsidR="00AE51AB" w:rsidRDefault="00AE51AB" w:rsidP="004A0456">
      <w:pPr>
        <w:jc w:val="both"/>
        <w:rPr>
          <w:rFonts w:ascii="Times New Roman" w:hAnsi="Times New Roman" w:cs="Times New Roman"/>
          <w:sz w:val="24"/>
          <w:szCs w:val="24"/>
        </w:rPr>
      </w:pPr>
    </w:p>
    <w:p w14:paraId="159F69DA" w14:textId="77777777" w:rsidR="00AE51AB" w:rsidRDefault="00AE51AB" w:rsidP="004A0456">
      <w:pPr>
        <w:jc w:val="both"/>
        <w:rPr>
          <w:rFonts w:ascii="Times New Roman" w:hAnsi="Times New Roman" w:cs="Times New Roman"/>
          <w:sz w:val="24"/>
          <w:szCs w:val="24"/>
        </w:rPr>
      </w:pPr>
    </w:p>
    <w:p w14:paraId="020F14A0" w14:textId="49EB196A" w:rsidR="006631B5" w:rsidRDefault="006631B5" w:rsidP="006631B5"/>
    <w:p w14:paraId="6DA48A6A" w14:textId="38DDAD7A" w:rsidR="006564C4" w:rsidRDefault="006564C4" w:rsidP="006564C4">
      <w:pPr>
        <w:rPr>
          <w:rFonts w:ascii="Times New Roman" w:hAnsi="Times New Roman" w:cs="Times New Roman"/>
          <w:sz w:val="24"/>
          <w:szCs w:val="24"/>
        </w:rPr>
      </w:pPr>
    </w:p>
    <w:p w14:paraId="2B54FC82" w14:textId="7667E33C" w:rsidR="00AB068E" w:rsidRDefault="00AB068E" w:rsidP="006564C4">
      <w:pPr>
        <w:rPr>
          <w:rFonts w:ascii="Times New Roman" w:hAnsi="Times New Roman" w:cs="Times New Roman"/>
          <w:sz w:val="24"/>
          <w:szCs w:val="24"/>
        </w:rPr>
      </w:pPr>
    </w:p>
    <w:p w14:paraId="0A85771A" w14:textId="77777777" w:rsidR="00AB068E" w:rsidRDefault="00AB068E" w:rsidP="006564C4">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14756382"/>
        <w:docPartObj>
          <w:docPartGallery w:val="Bibliographies"/>
          <w:docPartUnique/>
        </w:docPartObj>
      </w:sdtPr>
      <w:sdtEndPr/>
      <w:sdtContent>
        <w:p w14:paraId="619E3489" w14:textId="08068124" w:rsidR="006564C4" w:rsidRDefault="006564C4">
          <w:pPr>
            <w:pStyle w:val="Heading1"/>
          </w:pPr>
          <w:r>
            <w:t>References</w:t>
          </w:r>
        </w:p>
        <w:sdt>
          <w:sdtPr>
            <w:id w:val="-1389500089"/>
            <w:bibliography/>
          </w:sdtPr>
          <w:sdtEndPr/>
          <w:sdtContent>
            <w:p w14:paraId="07CFB42C" w14:textId="77777777" w:rsidR="00AB068E" w:rsidRDefault="006564C4" w:rsidP="00AB068E">
              <w:pPr>
                <w:pStyle w:val="Bibliography"/>
                <w:rPr>
                  <w:noProof/>
                  <w:sz w:val="24"/>
                  <w:szCs w:val="24"/>
                  <w:lang w:val="en-US"/>
                </w:rPr>
              </w:pPr>
              <w:r>
                <w:fldChar w:fldCharType="begin"/>
              </w:r>
              <w:r>
                <w:instrText xml:space="preserve"> BIBLIOGRAPHY </w:instrText>
              </w:r>
              <w:r>
                <w:fldChar w:fldCharType="separate"/>
              </w:r>
              <w:r w:rsidR="00AB068E">
                <w:rPr>
                  <w:noProof/>
                  <w:lang w:val="en-US"/>
                </w:rPr>
                <w:t xml:space="preserve">Griffiths, B. &amp; Dunham, E., 2015. </w:t>
              </w:r>
              <w:r w:rsidR="00AB068E">
                <w:rPr>
                  <w:i/>
                  <w:iCs/>
                  <w:noProof/>
                  <w:lang w:val="en-US"/>
                </w:rPr>
                <w:t xml:space="preserve">Working in Teams. </w:t>
              </w:r>
              <w:r w:rsidR="00AB068E">
                <w:rPr>
                  <w:noProof/>
                  <w:lang w:val="en-US"/>
                </w:rPr>
                <w:t>Thousand Oaks: SAGE Publications Inc..</w:t>
              </w:r>
            </w:p>
            <w:p w14:paraId="463FB24F" w14:textId="77777777" w:rsidR="00AB068E" w:rsidRDefault="00AB068E" w:rsidP="00AB068E">
              <w:pPr>
                <w:pStyle w:val="Bibliography"/>
                <w:rPr>
                  <w:noProof/>
                  <w:lang w:val="en-US"/>
                </w:rPr>
              </w:pPr>
              <w:r>
                <w:rPr>
                  <w:noProof/>
                  <w:lang w:val="en-US"/>
                </w:rPr>
                <w:t xml:space="preserve">Holmes, J. a. S. M., 2015. </w:t>
              </w:r>
              <w:r>
                <w:rPr>
                  <w:i/>
                  <w:iCs/>
                  <w:noProof/>
                  <w:lang w:val="en-US"/>
                </w:rPr>
                <w:t xml:space="preserve">Power and politeness in the workplace : A sociolinguistic analysis of talk at work. </w:t>
              </w:r>
              <w:r>
                <w:rPr>
                  <w:noProof/>
                  <w:lang w:val="en-US"/>
                </w:rPr>
                <w:t>Routledge: s.n.</w:t>
              </w:r>
            </w:p>
            <w:p w14:paraId="14A84EA1" w14:textId="77777777" w:rsidR="00AB068E" w:rsidRDefault="00AB068E" w:rsidP="00AB068E">
              <w:pPr>
                <w:pStyle w:val="Bibliography"/>
                <w:rPr>
                  <w:noProof/>
                  <w:lang w:val="en-US"/>
                </w:rPr>
              </w:pPr>
              <w:r>
                <w:rPr>
                  <w:noProof/>
                  <w:lang w:val="en-US"/>
                </w:rPr>
                <w:t xml:space="preserve">Kozlowsky, S. V. J. &amp; Bell, B. S., 2003. Handbook of Psychology. </w:t>
              </w:r>
              <w:r>
                <w:rPr>
                  <w:i/>
                  <w:iCs/>
                  <w:noProof/>
                  <w:lang w:val="en-US"/>
                </w:rPr>
                <w:t xml:space="preserve">Work Groups and Teams in Organizations, </w:t>
              </w:r>
              <w:r>
                <w:rPr>
                  <w:noProof/>
                  <w:lang w:val="en-US"/>
                </w:rPr>
                <w:t>p. 334.</w:t>
              </w:r>
            </w:p>
            <w:p w14:paraId="17DD265F" w14:textId="77777777" w:rsidR="00AB068E" w:rsidRDefault="00AB068E" w:rsidP="00AB068E">
              <w:pPr>
                <w:pStyle w:val="Bibliography"/>
                <w:rPr>
                  <w:noProof/>
                  <w:lang w:val="en-US"/>
                </w:rPr>
              </w:pPr>
              <w:r>
                <w:rPr>
                  <w:noProof/>
                  <w:lang w:val="en-US"/>
                </w:rPr>
                <w:t xml:space="preserve">Marzano, R., 2000. </w:t>
              </w:r>
              <w:r>
                <w:rPr>
                  <w:i/>
                  <w:iCs/>
                  <w:noProof/>
                  <w:lang w:val="en-US"/>
                </w:rPr>
                <w:t xml:space="preserve">Designing a new taxonomy of educational objectives, </w:t>
              </w:r>
              <w:r>
                <w:rPr>
                  <w:noProof/>
                  <w:lang w:val="en-US"/>
                </w:rPr>
                <w:t>Thousand Oaks: Corwin Press..</w:t>
              </w:r>
            </w:p>
            <w:p w14:paraId="1A15C09D" w14:textId="77777777" w:rsidR="00AB068E" w:rsidRDefault="00AB068E" w:rsidP="00AB068E">
              <w:pPr>
                <w:pStyle w:val="Bibliography"/>
                <w:rPr>
                  <w:noProof/>
                  <w:lang w:val="en-US"/>
                </w:rPr>
              </w:pPr>
              <w:r>
                <w:rPr>
                  <w:noProof/>
                  <w:lang w:val="en-US"/>
                </w:rPr>
                <w:t xml:space="preserve">Rayan, D., 2016. Understanding digital marketing: marketing strategies for engaging the digital generation. </w:t>
              </w:r>
              <w:r>
                <w:rPr>
                  <w:i/>
                  <w:iCs/>
                  <w:noProof/>
                  <w:lang w:val="en-US"/>
                </w:rPr>
                <w:t>Kogan Page Publisher.</w:t>
              </w:r>
            </w:p>
            <w:p w14:paraId="4F8B000E" w14:textId="77777777" w:rsidR="00AB068E" w:rsidRDefault="00AB068E" w:rsidP="00AB068E">
              <w:pPr>
                <w:pStyle w:val="Bibliography"/>
                <w:rPr>
                  <w:noProof/>
                  <w:lang w:val="en-US"/>
                </w:rPr>
              </w:pPr>
              <w:r>
                <w:rPr>
                  <w:noProof/>
                  <w:lang w:val="en-US"/>
                </w:rPr>
                <w:t xml:space="preserve">Yang, F. a. L. V., 2015. Does workplace guanxi matter to hotel career success?. </w:t>
              </w:r>
              <w:r>
                <w:rPr>
                  <w:i/>
                  <w:iCs/>
                  <w:noProof/>
                  <w:lang w:val="en-US"/>
                </w:rPr>
                <w:t xml:space="preserve">International Journal of Hospitality Management , 47, </w:t>
              </w:r>
              <w:r>
                <w:rPr>
                  <w:noProof/>
                  <w:lang w:val="en-US"/>
                </w:rPr>
                <w:t>pp. 43-53 .</w:t>
              </w:r>
            </w:p>
            <w:p w14:paraId="0D525D70" w14:textId="7DF701A1" w:rsidR="006564C4" w:rsidRDefault="006564C4" w:rsidP="00AB068E">
              <w:r>
                <w:rPr>
                  <w:b/>
                  <w:bCs/>
                  <w:noProof/>
                </w:rPr>
                <w:fldChar w:fldCharType="end"/>
              </w:r>
            </w:p>
          </w:sdtContent>
        </w:sdt>
      </w:sdtContent>
    </w:sdt>
    <w:p w14:paraId="419B4A97" w14:textId="77777777" w:rsidR="006564C4" w:rsidRPr="006564C4" w:rsidRDefault="006564C4" w:rsidP="006564C4">
      <w:pPr>
        <w:rPr>
          <w:rFonts w:ascii="Times New Roman" w:hAnsi="Times New Roman" w:cs="Times New Roman"/>
          <w:sz w:val="24"/>
          <w:szCs w:val="24"/>
        </w:rPr>
      </w:pPr>
    </w:p>
    <w:sectPr w:rsidR="006564C4" w:rsidRPr="006564C4" w:rsidSect="004A0456">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D4EAD" w14:textId="77777777" w:rsidR="001B3DB5" w:rsidRDefault="001B3DB5" w:rsidP="00207384">
      <w:pPr>
        <w:spacing w:after="0" w:line="240" w:lineRule="auto"/>
      </w:pPr>
      <w:r>
        <w:separator/>
      </w:r>
    </w:p>
  </w:endnote>
  <w:endnote w:type="continuationSeparator" w:id="0">
    <w:p w14:paraId="1F5ED6E3" w14:textId="77777777" w:rsidR="001B3DB5" w:rsidRDefault="001B3DB5" w:rsidP="0020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4842474"/>
      <w:docPartObj>
        <w:docPartGallery w:val="Page Numbers (Bottom of Page)"/>
        <w:docPartUnique/>
      </w:docPartObj>
    </w:sdtPr>
    <w:sdtEndPr>
      <w:rPr>
        <w:noProof/>
      </w:rPr>
    </w:sdtEndPr>
    <w:sdtContent>
      <w:p w14:paraId="23AA5377" w14:textId="2B9C76FA" w:rsidR="003C574D" w:rsidRDefault="003C57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970C2" w14:textId="64581F01" w:rsidR="003C574D" w:rsidRDefault="003C5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D21F0" w14:textId="77777777" w:rsidR="001B3DB5" w:rsidRDefault="001B3DB5" w:rsidP="00207384">
      <w:pPr>
        <w:spacing w:after="0" w:line="240" w:lineRule="auto"/>
      </w:pPr>
      <w:r>
        <w:separator/>
      </w:r>
    </w:p>
  </w:footnote>
  <w:footnote w:type="continuationSeparator" w:id="0">
    <w:p w14:paraId="25EDF880" w14:textId="77777777" w:rsidR="001B3DB5" w:rsidRDefault="001B3DB5" w:rsidP="00207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C02F2" w14:textId="753C91DD" w:rsidR="003C574D" w:rsidRDefault="001B3DB5">
    <w:pPr>
      <w:pStyle w:val="Header"/>
    </w:pPr>
    <w:sdt>
      <w:sdtPr>
        <w:id w:val="-1118913406"/>
        <w:docPartObj>
          <w:docPartGallery w:val="Page Numbers (Margins)"/>
          <w:docPartUnique/>
        </w:docPartObj>
      </w:sdtPr>
      <w:sdtEndPr/>
      <w:sdtContent>
        <w:r w:rsidR="003C574D">
          <w:rPr>
            <w:noProof/>
          </w:rPr>
          <mc:AlternateContent>
            <mc:Choice Requires="wps">
              <w:drawing>
                <wp:anchor distT="0" distB="0" distL="114300" distR="114300" simplePos="0" relativeHeight="251659264" behindDoc="0" locked="0" layoutInCell="0" allowOverlap="1" wp14:anchorId="797AE30B" wp14:editId="7797D902">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51255" w14:textId="6A896DDC" w:rsidR="003C574D" w:rsidRDefault="003C574D">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97AE30B" id="Rectangle 1"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7A651255" w14:textId="6A896DDC" w:rsidR="003C574D" w:rsidRDefault="003C574D">
                        <w:pPr>
                          <w:pStyle w:val="Footer"/>
                          <w:rPr>
                            <w:rFonts w:asciiTheme="majorHAnsi" w:eastAsiaTheme="majorEastAsia" w:hAnsiTheme="majorHAnsi" w:cstheme="majorBidi"/>
                            <w:sz w:val="44"/>
                            <w:szCs w:val="44"/>
                          </w:rPr>
                        </w:pPr>
                      </w:p>
                    </w:txbxContent>
                  </v:textbox>
                  <w10:wrap anchorx="margin" anchory="margin"/>
                </v:rect>
              </w:pict>
            </mc:Fallback>
          </mc:AlternateContent>
        </w:r>
      </w:sdtContent>
    </w:sdt>
    <w:r w:rsidR="003C574D">
      <w:t>ACADEMIC AND EMPLOYABILITY SKILLS (BMSK4001_LON)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67"/>
    <w:rsid w:val="00032C62"/>
    <w:rsid w:val="00050748"/>
    <w:rsid w:val="000A6372"/>
    <w:rsid w:val="000D1BE3"/>
    <w:rsid w:val="0013564C"/>
    <w:rsid w:val="00176D46"/>
    <w:rsid w:val="001B3DB5"/>
    <w:rsid w:val="001B644A"/>
    <w:rsid w:val="001D0F45"/>
    <w:rsid w:val="00202CD9"/>
    <w:rsid w:val="00203673"/>
    <w:rsid w:val="00207384"/>
    <w:rsid w:val="002D2329"/>
    <w:rsid w:val="002D2BB4"/>
    <w:rsid w:val="002E11D6"/>
    <w:rsid w:val="002F264D"/>
    <w:rsid w:val="00305E2C"/>
    <w:rsid w:val="00306461"/>
    <w:rsid w:val="003259E8"/>
    <w:rsid w:val="003A128B"/>
    <w:rsid w:val="003A363B"/>
    <w:rsid w:val="003B6137"/>
    <w:rsid w:val="003C574D"/>
    <w:rsid w:val="003D01BF"/>
    <w:rsid w:val="0041054F"/>
    <w:rsid w:val="004522D3"/>
    <w:rsid w:val="00467D95"/>
    <w:rsid w:val="00475361"/>
    <w:rsid w:val="004A0456"/>
    <w:rsid w:val="004B23FB"/>
    <w:rsid w:val="00511A4D"/>
    <w:rsid w:val="005176C6"/>
    <w:rsid w:val="00543859"/>
    <w:rsid w:val="0054528A"/>
    <w:rsid w:val="00556D26"/>
    <w:rsid w:val="00597550"/>
    <w:rsid w:val="005A7B10"/>
    <w:rsid w:val="005B1F54"/>
    <w:rsid w:val="00604CB7"/>
    <w:rsid w:val="00615167"/>
    <w:rsid w:val="00650A30"/>
    <w:rsid w:val="006564C4"/>
    <w:rsid w:val="00662E40"/>
    <w:rsid w:val="006631B5"/>
    <w:rsid w:val="00694EC6"/>
    <w:rsid w:val="0069745C"/>
    <w:rsid w:val="006C6DBE"/>
    <w:rsid w:val="006D05C4"/>
    <w:rsid w:val="00760A5F"/>
    <w:rsid w:val="00791D86"/>
    <w:rsid w:val="007E27E0"/>
    <w:rsid w:val="007E5985"/>
    <w:rsid w:val="007F3A3C"/>
    <w:rsid w:val="00822C67"/>
    <w:rsid w:val="008443E4"/>
    <w:rsid w:val="00851704"/>
    <w:rsid w:val="0089522D"/>
    <w:rsid w:val="008C4863"/>
    <w:rsid w:val="008C4AF7"/>
    <w:rsid w:val="008D42C5"/>
    <w:rsid w:val="008F7719"/>
    <w:rsid w:val="009534E7"/>
    <w:rsid w:val="00971231"/>
    <w:rsid w:val="00A03285"/>
    <w:rsid w:val="00A4526E"/>
    <w:rsid w:val="00A47417"/>
    <w:rsid w:val="00A55A9C"/>
    <w:rsid w:val="00A6209C"/>
    <w:rsid w:val="00A80A88"/>
    <w:rsid w:val="00A84CAE"/>
    <w:rsid w:val="00A86A73"/>
    <w:rsid w:val="00A94AAA"/>
    <w:rsid w:val="00A97A9C"/>
    <w:rsid w:val="00A97B39"/>
    <w:rsid w:val="00AA6CEF"/>
    <w:rsid w:val="00AB068E"/>
    <w:rsid w:val="00AC3C67"/>
    <w:rsid w:val="00AE51AB"/>
    <w:rsid w:val="00B01871"/>
    <w:rsid w:val="00B340B3"/>
    <w:rsid w:val="00B52271"/>
    <w:rsid w:val="00BA441F"/>
    <w:rsid w:val="00BA75D0"/>
    <w:rsid w:val="00BB134C"/>
    <w:rsid w:val="00BC06DA"/>
    <w:rsid w:val="00BC382E"/>
    <w:rsid w:val="00BD0D8A"/>
    <w:rsid w:val="00C016BA"/>
    <w:rsid w:val="00C35D17"/>
    <w:rsid w:val="00C65FEA"/>
    <w:rsid w:val="00C85F3B"/>
    <w:rsid w:val="00C910E5"/>
    <w:rsid w:val="00D077AE"/>
    <w:rsid w:val="00D35136"/>
    <w:rsid w:val="00D739D1"/>
    <w:rsid w:val="00D9052E"/>
    <w:rsid w:val="00D97D42"/>
    <w:rsid w:val="00DB4E87"/>
    <w:rsid w:val="00DC31AE"/>
    <w:rsid w:val="00DF0573"/>
    <w:rsid w:val="00EA4D92"/>
    <w:rsid w:val="00EB1E37"/>
    <w:rsid w:val="00EB2BAE"/>
    <w:rsid w:val="00EE73A7"/>
    <w:rsid w:val="00EF796E"/>
    <w:rsid w:val="00F0786D"/>
    <w:rsid w:val="00F310A6"/>
    <w:rsid w:val="00F36AAA"/>
    <w:rsid w:val="00F45486"/>
    <w:rsid w:val="00F51F56"/>
    <w:rsid w:val="00F5214D"/>
    <w:rsid w:val="00F712E5"/>
    <w:rsid w:val="00F80C27"/>
    <w:rsid w:val="00F821F0"/>
    <w:rsid w:val="00F866AB"/>
    <w:rsid w:val="00FE0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C1181"/>
  <w15:chartTrackingRefBased/>
  <w15:docId w15:val="{9531E1B2-C565-4A81-B4CA-DE0F6B0E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4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384"/>
  </w:style>
  <w:style w:type="paragraph" w:styleId="Footer">
    <w:name w:val="footer"/>
    <w:basedOn w:val="Normal"/>
    <w:link w:val="FooterChar"/>
    <w:uiPriority w:val="99"/>
    <w:unhideWhenUsed/>
    <w:rsid w:val="00207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384"/>
  </w:style>
  <w:style w:type="paragraph" w:styleId="NoSpacing">
    <w:name w:val="No Spacing"/>
    <w:link w:val="NoSpacingChar"/>
    <w:uiPriority w:val="1"/>
    <w:qFormat/>
    <w:rsid w:val="00650A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0A30"/>
    <w:rPr>
      <w:rFonts w:eastAsiaTheme="minorEastAsia"/>
      <w:lang w:val="en-US"/>
    </w:rPr>
  </w:style>
  <w:style w:type="character" w:customStyle="1" w:styleId="Heading1Char">
    <w:name w:val="Heading 1 Char"/>
    <w:basedOn w:val="DefaultParagraphFont"/>
    <w:link w:val="Heading1"/>
    <w:uiPriority w:val="9"/>
    <w:rsid w:val="006564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6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8944">
      <w:bodyDiv w:val="1"/>
      <w:marLeft w:val="0"/>
      <w:marRight w:val="0"/>
      <w:marTop w:val="0"/>
      <w:marBottom w:val="0"/>
      <w:divBdr>
        <w:top w:val="none" w:sz="0" w:space="0" w:color="auto"/>
        <w:left w:val="none" w:sz="0" w:space="0" w:color="auto"/>
        <w:bottom w:val="none" w:sz="0" w:space="0" w:color="auto"/>
        <w:right w:val="none" w:sz="0" w:space="0" w:color="auto"/>
      </w:divBdr>
    </w:div>
    <w:div w:id="205873478">
      <w:bodyDiv w:val="1"/>
      <w:marLeft w:val="0"/>
      <w:marRight w:val="0"/>
      <w:marTop w:val="0"/>
      <w:marBottom w:val="0"/>
      <w:divBdr>
        <w:top w:val="none" w:sz="0" w:space="0" w:color="auto"/>
        <w:left w:val="none" w:sz="0" w:space="0" w:color="auto"/>
        <w:bottom w:val="none" w:sz="0" w:space="0" w:color="auto"/>
        <w:right w:val="none" w:sz="0" w:space="0" w:color="auto"/>
      </w:divBdr>
    </w:div>
    <w:div w:id="276370332">
      <w:bodyDiv w:val="1"/>
      <w:marLeft w:val="0"/>
      <w:marRight w:val="0"/>
      <w:marTop w:val="0"/>
      <w:marBottom w:val="0"/>
      <w:divBdr>
        <w:top w:val="none" w:sz="0" w:space="0" w:color="auto"/>
        <w:left w:val="none" w:sz="0" w:space="0" w:color="auto"/>
        <w:bottom w:val="none" w:sz="0" w:space="0" w:color="auto"/>
        <w:right w:val="none" w:sz="0" w:space="0" w:color="auto"/>
      </w:divBdr>
    </w:div>
    <w:div w:id="298536077">
      <w:bodyDiv w:val="1"/>
      <w:marLeft w:val="0"/>
      <w:marRight w:val="0"/>
      <w:marTop w:val="0"/>
      <w:marBottom w:val="0"/>
      <w:divBdr>
        <w:top w:val="none" w:sz="0" w:space="0" w:color="auto"/>
        <w:left w:val="none" w:sz="0" w:space="0" w:color="auto"/>
        <w:bottom w:val="none" w:sz="0" w:space="0" w:color="auto"/>
        <w:right w:val="none" w:sz="0" w:space="0" w:color="auto"/>
      </w:divBdr>
    </w:div>
    <w:div w:id="327439262">
      <w:bodyDiv w:val="1"/>
      <w:marLeft w:val="0"/>
      <w:marRight w:val="0"/>
      <w:marTop w:val="0"/>
      <w:marBottom w:val="0"/>
      <w:divBdr>
        <w:top w:val="none" w:sz="0" w:space="0" w:color="auto"/>
        <w:left w:val="none" w:sz="0" w:space="0" w:color="auto"/>
        <w:bottom w:val="none" w:sz="0" w:space="0" w:color="auto"/>
        <w:right w:val="none" w:sz="0" w:space="0" w:color="auto"/>
      </w:divBdr>
    </w:div>
    <w:div w:id="376316595">
      <w:bodyDiv w:val="1"/>
      <w:marLeft w:val="0"/>
      <w:marRight w:val="0"/>
      <w:marTop w:val="0"/>
      <w:marBottom w:val="0"/>
      <w:divBdr>
        <w:top w:val="none" w:sz="0" w:space="0" w:color="auto"/>
        <w:left w:val="none" w:sz="0" w:space="0" w:color="auto"/>
        <w:bottom w:val="none" w:sz="0" w:space="0" w:color="auto"/>
        <w:right w:val="none" w:sz="0" w:space="0" w:color="auto"/>
      </w:divBdr>
    </w:div>
    <w:div w:id="395711191">
      <w:bodyDiv w:val="1"/>
      <w:marLeft w:val="0"/>
      <w:marRight w:val="0"/>
      <w:marTop w:val="0"/>
      <w:marBottom w:val="0"/>
      <w:divBdr>
        <w:top w:val="none" w:sz="0" w:space="0" w:color="auto"/>
        <w:left w:val="none" w:sz="0" w:space="0" w:color="auto"/>
        <w:bottom w:val="none" w:sz="0" w:space="0" w:color="auto"/>
        <w:right w:val="none" w:sz="0" w:space="0" w:color="auto"/>
      </w:divBdr>
    </w:div>
    <w:div w:id="475293511">
      <w:bodyDiv w:val="1"/>
      <w:marLeft w:val="0"/>
      <w:marRight w:val="0"/>
      <w:marTop w:val="0"/>
      <w:marBottom w:val="0"/>
      <w:divBdr>
        <w:top w:val="none" w:sz="0" w:space="0" w:color="auto"/>
        <w:left w:val="none" w:sz="0" w:space="0" w:color="auto"/>
        <w:bottom w:val="none" w:sz="0" w:space="0" w:color="auto"/>
        <w:right w:val="none" w:sz="0" w:space="0" w:color="auto"/>
      </w:divBdr>
    </w:div>
    <w:div w:id="484783501">
      <w:bodyDiv w:val="1"/>
      <w:marLeft w:val="0"/>
      <w:marRight w:val="0"/>
      <w:marTop w:val="0"/>
      <w:marBottom w:val="0"/>
      <w:divBdr>
        <w:top w:val="none" w:sz="0" w:space="0" w:color="auto"/>
        <w:left w:val="none" w:sz="0" w:space="0" w:color="auto"/>
        <w:bottom w:val="none" w:sz="0" w:space="0" w:color="auto"/>
        <w:right w:val="none" w:sz="0" w:space="0" w:color="auto"/>
      </w:divBdr>
    </w:div>
    <w:div w:id="488444616">
      <w:bodyDiv w:val="1"/>
      <w:marLeft w:val="0"/>
      <w:marRight w:val="0"/>
      <w:marTop w:val="0"/>
      <w:marBottom w:val="0"/>
      <w:divBdr>
        <w:top w:val="none" w:sz="0" w:space="0" w:color="auto"/>
        <w:left w:val="none" w:sz="0" w:space="0" w:color="auto"/>
        <w:bottom w:val="none" w:sz="0" w:space="0" w:color="auto"/>
        <w:right w:val="none" w:sz="0" w:space="0" w:color="auto"/>
      </w:divBdr>
    </w:div>
    <w:div w:id="596711800">
      <w:bodyDiv w:val="1"/>
      <w:marLeft w:val="0"/>
      <w:marRight w:val="0"/>
      <w:marTop w:val="0"/>
      <w:marBottom w:val="0"/>
      <w:divBdr>
        <w:top w:val="none" w:sz="0" w:space="0" w:color="auto"/>
        <w:left w:val="none" w:sz="0" w:space="0" w:color="auto"/>
        <w:bottom w:val="none" w:sz="0" w:space="0" w:color="auto"/>
        <w:right w:val="none" w:sz="0" w:space="0" w:color="auto"/>
      </w:divBdr>
    </w:div>
    <w:div w:id="671025385">
      <w:bodyDiv w:val="1"/>
      <w:marLeft w:val="0"/>
      <w:marRight w:val="0"/>
      <w:marTop w:val="0"/>
      <w:marBottom w:val="0"/>
      <w:divBdr>
        <w:top w:val="none" w:sz="0" w:space="0" w:color="auto"/>
        <w:left w:val="none" w:sz="0" w:space="0" w:color="auto"/>
        <w:bottom w:val="none" w:sz="0" w:space="0" w:color="auto"/>
        <w:right w:val="none" w:sz="0" w:space="0" w:color="auto"/>
      </w:divBdr>
    </w:div>
    <w:div w:id="735543212">
      <w:bodyDiv w:val="1"/>
      <w:marLeft w:val="0"/>
      <w:marRight w:val="0"/>
      <w:marTop w:val="0"/>
      <w:marBottom w:val="0"/>
      <w:divBdr>
        <w:top w:val="none" w:sz="0" w:space="0" w:color="auto"/>
        <w:left w:val="none" w:sz="0" w:space="0" w:color="auto"/>
        <w:bottom w:val="none" w:sz="0" w:space="0" w:color="auto"/>
        <w:right w:val="none" w:sz="0" w:space="0" w:color="auto"/>
      </w:divBdr>
    </w:div>
    <w:div w:id="794055427">
      <w:bodyDiv w:val="1"/>
      <w:marLeft w:val="0"/>
      <w:marRight w:val="0"/>
      <w:marTop w:val="0"/>
      <w:marBottom w:val="0"/>
      <w:divBdr>
        <w:top w:val="none" w:sz="0" w:space="0" w:color="auto"/>
        <w:left w:val="none" w:sz="0" w:space="0" w:color="auto"/>
        <w:bottom w:val="none" w:sz="0" w:space="0" w:color="auto"/>
        <w:right w:val="none" w:sz="0" w:space="0" w:color="auto"/>
      </w:divBdr>
    </w:div>
    <w:div w:id="807017624">
      <w:bodyDiv w:val="1"/>
      <w:marLeft w:val="0"/>
      <w:marRight w:val="0"/>
      <w:marTop w:val="0"/>
      <w:marBottom w:val="0"/>
      <w:divBdr>
        <w:top w:val="none" w:sz="0" w:space="0" w:color="auto"/>
        <w:left w:val="none" w:sz="0" w:space="0" w:color="auto"/>
        <w:bottom w:val="none" w:sz="0" w:space="0" w:color="auto"/>
        <w:right w:val="none" w:sz="0" w:space="0" w:color="auto"/>
      </w:divBdr>
    </w:div>
    <w:div w:id="882793882">
      <w:bodyDiv w:val="1"/>
      <w:marLeft w:val="0"/>
      <w:marRight w:val="0"/>
      <w:marTop w:val="0"/>
      <w:marBottom w:val="0"/>
      <w:divBdr>
        <w:top w:val="none" w:sz="0" w:space="0" w:color="auto"/>
        <w:left w:val="none" w:sz="0" w:space="0" w:color="auto"/>
        <w:bottom w:val="none" w:sz="0" w:space="0" w:color="auto"/>
        <w:right w:val="none" w:sz="0" w:space="0" w:color="auto"/>
      </w:divBdr>
    </w:div>
    <w:div w:id="1026980532">
      <w:bodyDiv w:val="1"/>
      <w:marLeft w:val="0"/>
      <w:marRight w:val="0"/>
      <w:marTop w:val="0"/>
      <w:marBottom w:val="0"/>
      <w:divBdr>
        <w:top w:val="none" w:sz="0" w:space="0" w:color="auto"/>
        <w:left w:val="none" w:sz="0" w:space="0" w:color="auto"/>
        <w:bottom w:val="none" w:sz="0" w:space="0" w:color="auto"/>
        <w:right w:val="none" w:sz="0" w:space="0" w:color="auto"/>
      </w:divBdr>
    </w:div>
    <w:div w:id="1129470537">
      <w:bodyDiv w:val="1"/>
      <w:marLeft w:val="0"/>
      <w:marRight w:val="0"/>
      <w:marTop w:val="0"/>
      <w:marBottom w:val="0"/>
      <w:divBdr>
        <w:top w:val="none" w:sz="0" w:space="0" w:color="auto"/>
        <w:left w:val="none" w:sz="0" w:space="0" w:color="auto"/>
        <w:bottom w:val="none" w:sz="0" w:space="0" w:color="auto"/>
        <w:right w:val="none" w:sz="0" w:space="0" w:color="auto"/>
      </w:divBdr>
    </w:div>
    <w:div w:id="1160584408">
      <w:bodyDiv w:val="1"/>
      <w:marLeft w:val="0"/>
      <w:marRight w:val="0"/>
      <w:marTop w:val="0"/>
      <w:marBottom w:val="0"/>
      <w:divBdr>
        <w:top w:val="none" w:sz="0" w:space="0" w:color="auto"/>
        <w:left w:val="none" w:sz="0" w:space="0" w:color="auto"/>
        <w:bottom w:val="none" w:sz="0" w:space="0" w:color="auto"/>
        <w:right w:val="none" w:sz="0" w:space="0" w:color="auto"/>
      </w:divBdr>
    </w:div>
    <w:div w:id="1214731612">
      <w:bodyDiv w:val="1"/>
      <w:marLeft w:val="0"/>
      <w:marRight w:val="0"/>
      <w:marTop w:val="0"/>
      <w:marBottom w:val="0"/>
      <w:divBdr>
        <w:top w:val="none" w:sz="0" w:space="0" w:color="auto"/>
        <w:left w:val="none" w:sz="0" w:space="0" w:color="auto"/>
        <w:bottom w:val="none" w:sz="0" w:space="0" w:color="auto"/>
        <w:right w:val="none" w:sz="0" w:space="0" w:color="auto"/>
      </w:divBdr>
    </w:div>
    <w:div w:id="1439136353">
      <w:bodyDiv w:val="1"/>
      <w:marLeft w:val="0"/>
      <w:marRight w:val="0"/>
      <w:marTop w:val="0"/>
      <w:marBottom w:val="0"/>
      <w:divBdr>
        <w:top w:val="none" w:sz="0" w:space="0" w:color="auto"/>
        <w:left w:val="none" w:sz="0" w:space="0" w:color="auto"/>
        <w:bottom w:val="none" w:sz="0" w:space="0" w:color="auto"/>
        <w:right w:val="none" w:sz="0" w:space="0" w:color="auto"/>
      </w:divBdr>
    </w:div>
    <w:div w:id="1477337620">
      <w:bodyDiv w:val="1"/>
      <w:marLeft w:val="0"/>
      <w:marRight w:val="0"/>
      <w:marTop w:val="0"/>
      <w:marBottom w:val="0"/>
      <w:divBdr>
        <w:top w:val="none" w:sz="0" w:space="0" w:color="auto"/>
        <w:left w:val="none" w:sz="0" w:space="0" w:color="auto"/>
        <w:bottom w:val="none" w:sz="0" w:space="0" w:color="auto"/>
        <w:right w:val="none" w:sz="0" w:space="0" w:color="auto"/>
      </w:divBdr>
    </w:div>
    <w:div w:id="1490974125">
      <w:bodyDiv w:val="1"/>
      <w:marLeft w:val="0"/>
      <w:marRight w:val="0"/>
      <w:marTop w:val="0"/>
      <w:marBottom w:val="0"/>
      <w:divBdr>
        <w:top w:val="none" w:sz="0" w:space="0" w:color="auto"/>
        <w:left w:val="none" w:sz="0" w:space="0" w:color="auto"/>
        <w:bottom w:val="none" w:sz="0" w:space="0" w:color="auto"/>
        <w:right w:val="none" w:sz="0" w:space="0" w:color="auto"/>
      </w:divBdr>
    </w:div>
    <w:div w:id="1658024450">
      <w:bodyDiv w:val="1"/>
      <w:marLeft w:val="0"/>
      <w:marRight w:val="0"/>
      <w:marTop w:val="0"/>
      <w:marBottom w:val="0"/>
      <w:divBdr>
        <w:top w:val="none" w:sz="0" w:space="0" w:color="auto"/>
        <w:left w:val="none" w:sz="0" w:space="0" w:color="auto"/>
        <w:bottom w:val="none" w:sz="0" w:space="0" w:color="auto"/>
        <w:right w:val="none" w:sz="0" w:space="0" w:color="auto"/>
      </w:divBdr>
    </w:div>
    <w:div w:id="1755928686">
      <w:bodyDiv w:val="1"/>
      <w:marLeft w:val="0"/>
      <w:marRight w:val="0"/>
      <w:marTop w:val="0"/>
      <w:marBottom w:val="0"/>
      <w:divBdr>
        <w:top w:val="none" w:sz="0" w:space="0" w:color="auto"/>
        <w:left w:val="none" w:sz="0" w:space="0" w:color="auto"/>
        <w:bottom w:val="none" w:sz="0" w:space="0" w:color="auto"/>
        <w:right w:val="none" w:sz="0" w:space="0" w:color="auto"/>
      </w:divBdr>
    </w:div>
    <w:div w:id="1770275321">
      <w:bodyDiv w:val="1"/>
      <w:marLeft w:val="0"/>
      <w:marRight w:val="0"/>
      <w:marTop w:val="0"/>
      <w:marBottom w:val="0"/>
      <w:divBdr>
        <w:top w:val="none" w:sz="0" w:space="0" w:color="auto"/>
        <w:left w:val="none" w:sz="0" w:space="0" w:color="auto"/>
        <w:bottom w:val="none" w:sz="0" w:space="0" w:color="auto"/>
        <w:right w:val="none" w:sz="0" w:space="0" w:color="auto"/>
      </w:divBdr>
    </w:div>
    <w:div w:id="1869639634">
      <w:bodyDiv w:val="1"/>
      <w:marLeft w:val="0"/>
      <w:marRight w:val="0"/>
      <w:marTop w:val="0"/>
      <w:marBottom w:val="0"/>
      <w:divBdr>
        <w:top w:val="none" w:sz="0" w:space="0" w:color="auto"/>
        <w:left w:val="none" w:sz="0" w:space="0" w:color="auto"/>
        <w:bottom w:val="none" w:sz="0" w:space="0" w:color="auto"/>
        <w:right w:val="none" w:sz="0" w:space="0" w:color="auto"/>
      </w:divBdr>
    </w:div>
    <w:div w:id="1961716666">
      <w:bodyDiv w:val="1"/>
      <w:marLeft w:val="0"/>
      <w:marRight w:val="0"/>
      <w:marTop w:val="0"/>
      <w:marBottom w:val="0"/>
      <w:divBdr>
        <w:top w:val="none" w:sz="0" w:space="0" w:color="auto"/>
        <w:left w:val="none" w:sz="0" w:space="0" w:color="auto"/>
        <w:bottom w:val="none" w:sz="0" w:space="0" w:color="auto"/>
        <w:right w:val="none" w:sz="0" w:space="0" w:color="auto"/>
      </w:divBdr>
    </w:div>
    <w:div w:id="1998071548">
      <w:bodyDiv w:val="1"/>
      <w:marLeft w:val="0"/>
      <w:marRight w:val="0"/>
      <w:marTop w:val="0"/>
      <w:marBottom w:val="0"/>
      <w:divBdr>
        <w:top w:val="none" w:sz="0" w:space="0" w:color="auto"/>
        <w:left w:val="none" w:sz="0" w:space="0" w:color="auto"/>
        <w:bottom w:val="none" w:sz="0" w:space="0" w:color="auto"/>
        <w:right w:val="none" w:sz="0" w:space="0" w:color="auto"/>
      </w:divBdr>
    </w:div>
    <w:div w:id="2006282271">
      <w:bodyDiv w:val="1"/>
      <w:marLeft w:val="0"/>
      <w:marRight w:val="0"/>
      <w:marTop w:val="0"/>
      <w:marBottom w:val="0"/>
      <w:divBdr>
        <w:top w:val="none" w:sz="0" w:space="0" w:color="auto"/>
        <w:left w:val="none" w:sz="0" w:space="0" w:color="auto"/>
        <w:bottom w:val="none" w:sz="0" w:space="0" w:color="auto"/>
        <w:right w:val="none" w:sz="0" w:space="0" w:color="auto"/>
      </w:divBdr>
    </w:div>
    <w:div w:id="2102600384">
      <w:bodyDiv w:val="1"/>
      <w:marLeft w:val="0"/>
      <w:marRight w:val="0"/>
      <w:marTop w:val="0"/>
      <w:marBottom w:val="0"/>
      <w:divBdr>
        <w:top w:val="none" w:sz="0" w:space="0" w:color="auto"/>
        <w:left w:val="none" w:sz="0" w:space="0" w:color="auto"/>
        <w:bottom w:val="none" w:sz="0" w:space="0" w:color="auto"/>
        <w:right w:val="none" w:sz="0" w:space="0" w:color="auto"/>
      </w:divBdr>
    </w:div>
    <w:div w:id="211671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ACADEMIC AND EMPLOYABILITY SKILLS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Gri15</b:Tag>
    <b:SourceType>Book</b:SourceType>
    <b:Guid>{0B688316-34DB-4C86-A20D-9E682C05B1D9}</b:Guid>
    <b:Author>
      <b:Author>
        <b:NameList>
          <b:Person>
            <b:Last>Griffiths</b:Last>
            <b:First>B.A.</b:First>
          </b:Person>
          <b:Person>
            <b:Last>Dunham</b:Last>
            <b:First>E.B.</b:First>
          </b:Person>
        </b:NameList>
      </b:Author>
    </b:Author>
    <b:Title>Working in Teams</b:Title>
    <b:Year>2015</b:Year>
    <b:City>Thousand Oaks</b:City>
    <b:Publisher>SAGE Publications Inc.</b:Publisher>
    <b:RefOrder>1</b:RefOrder>
  </b:Source>
  <b:Source>
    <b:Tag>Mar00</b:Tag>
    <b:SourceType>Report</b:SourceType>
    <b:Guid>{14F19914-208E-42F0-98BD-829248C4DFF0}</b:Guid>
    <b:Author>
      <b:Author>
        <b:NameList>
          <b:Person>
            <b:Last>Marzano</b:Last>
            <b:First>R.J.</b:First>
          </b:Person>
        </b:NameList>
      </b:Author>
    </b:Author>
    <b:Title>Designing a new taxonomy of educational objectives</b:Title>
    <b:Year>2000</b:Year>
    <b:City>Thousand Oaks</b:City>
    <b:Publisher>Corwin Press.</b:Publisher>
    <b:RefOrder>4</b:RefOrder>
  </b:Source>
  <b:Source xmlns:b="http://schemas.openxmlformats.org/officeDocument/2006/bibliography" xmlns="http://schemas.openxmlformats.org/officeDocument/2006/bibliography">
    <b:Tag>Placeholder1</b:Tag>
    <b:RefOrder>7</b:RefOrder>
  </b:Source>
  <b:Source>
    <b:Tag>Yan15</b:Tag>
    <b:SourceType>JournalArticle</b:SourceType>
    <b:Guid>{582B04D2-36FD-4264-9DE4-38C87F4B94B5}</b:Guid>
    <b:Author>
      <b:Author>
        <b:NameList>
          <b:Person>
            <b:Last>Yang</b:Last>
            <b:First>F.X.</b:First>
            <b:Middle>and Lau, V.M.C.</b:Middle>
          </b:Person>
        </b:NameList>
      </b:Author>
    </b:Author>
    <b:Title>Does workplace guanxi matter to hotel career success?</b:Title>
    <b:Year>2015</b:Year>
    <b:JournalName>International Journal of Hospitality Management , 47</b:JournalName>
    <b:Pages>43-53 </b:Pages>
    <b:RefOrder>2</b:RefOrder>
  </b:Source>
  <b:Source>
    <b:Tag>Hol15</b:Tag>
    <b:SourceType>Book</b:SourceType>
    <b:Guid>{98F359B9-AD91-4C4E-8FF2-5DB4A5A5984F}</b:Guid>
    <b:Title>Power and politeness in the workplace : A sociolinguistic analysis of talk at work</b:Title>
    <b:Year>2015</b:Year>
    <b:Author>
      <b:Author>
        <b:NameList>
          <b:Person>
            <b:Last>Holmes</b:Last>
            <b:First>J.</b:First>
            <b:Middle>and Stubbe, M.</b:Middle>
          </b:Person>
        </b:NameList>
      </b:Author>
    </b:Author>
    <b:City>Routledge</b:City>
    <b:RefOrder>3</b:RefOrder>
  </b:Source>
  <b:Source>
    <b:Tag>Ste12</b:Tag>
    <b:SourceType>JournalArticle</b:SourceType>
    <b:Guid>{581693EA-62CE-4FCB-B2E3-3CAABCA46D92}</b:Guid>
    <b:Title>Handbook of Psychology</b:Title>
    <b:Year>2003</b:Year>
    <b:Author>
      <b:Author>
        <b:NameList>
          <b:Person>
            <b:Last>Kozlowsky</b:Last>
            <b:First>Steve</b:First>
            <b:Middle>V. J.</b:Middle>
          </b:Person>
          <b:Person>
            <b:Last>Bell</b:Last>
            <b:First>Bradford</b:First>
            <b:Middle>S.</b:Middle>
          </b:Person>
        </b:NameList>
      </b:Author>
    </b:Author>
    <b:JournalName>Work Groups and Teams in Organizations</b:JournalName>
    <b:Pages>334</b:Pages>
    <b:RefOrder>5</b:RefOrder>
  </b:Source>
  <b:Source>
    <b:Tag>Ray16</b:Tag>
    <b:SourceType>JournalArticle</b:SourceType>
    <b:Guid>{AB426CE4-4181-4BA7-9497-A6BD7E069E1D}</b:Guid>
    <b:Author>
      <b:Author>
        <b:NameList>
          <b:Person>
            <b:Last>Rayan</b:Last>
            <b:First>D.</b:First>
          </b:Person>
        </b:NameList>
      </b:Author>
    </b:Author>
    <b:Title>Understanding digital marketing: marketing strategies for engaging the digital generation</b:Title>
    <b:JournalName>Kogan Page Publisher</b:JournalName>
    <b:Year>2016</b:Yea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7FDAFA-F358-435F-A21C-F6C4F7064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MADALINA SUMANARU</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MADALINA SUMANARU</dc:title>
  <dc:subject>1810137</dc:subject>
  <dc:creator> </dc:creator>
  <cp:keywords/>
  <dc:description/>
  <cp:lastModifiedBy> </cp:lastModifiedBy>
  <cp:revision>3</cp:revision>
  <dcterms:created xsi:type="dcterms:W3CDTF">2019-01-01T23:28:00Z</dcterms:created>
  <dcterms:modified xsi:type="dcterms:W3CDTF">2019-01-05T23:18:00Z</dcterms:modified>
</cp:coreProperties>
</file>