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497929219"/>
        <w:docPartObj>
          <w:docPartGallery w:val="Cover Pages"/>
          <w:docPartUnique/>
        </w:docPartObj>
      </w:sdtPr>
      <w:sdtContent>
        <w:p w14:paraId="35118FCA" w14:textId="33C204C9" w:rsidR="00242E7C" w:rsidRDefault="00242E7C">
          <w:pPr>
            <w:pStyle w:val="NoSpacing"/>
          </w:pPr>
          <w:r>
            <w:rPr>
              <w:noProof/>
            </w:rPr>
            <mc:AlternateContent>
              <mc:Choice Requires="wpg">
                <w:drawing>
                  <wp:anchor distT="0" distB="0" distL="114300" distR="114300" simplePos="0" relativeHeight="251658240" behindDoc="1" locked="0" layoutInCell="1" allowOverlap="1" wp14:anchorId="7DC61836" wp14:editId="339BDC0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5DE7F14" w14:textId="33E01C4B" w:rsidR="00242E7C" w:rsidRDefault="00242E7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C61836"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5DE7F14" w14:textId="33E01C4B" w:rsidR="00242E7C" w:rsidRDefault="00242E7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CD9AF98" w14:textId="77777777" w:rsidR="00431BA7" w:rsidRDefault="00242E7C">
          <w:r>
            <w:rPr>
              <w:noProof/>
            </w:rPr>
            <mc:AlternateContent>
              <mc:Choice Requires="wps">
                <w:drawing>
                  <wp:anchor distT="0" distB="0" distL="114300" distR="114300" simplePos="0" relativeHeight="251658241" behindDoc="0" locked="0" layoutInCell="1" allowOverlap="1" wp14:anchorId="7D550807" wp14:editId="279A17C2">
                    <wp:simplePos x="0" y="0"/>
                    <wp:positionH relativeFrom="margin">
                      <wp:align>center</wp:align>
                    </wp:positionH>
                    <wp:positionV relativeFrom="page">
                      <wp:posOffset>3162300</wp:posOffset>
                    </wp:positionV>
                    <wp:extent cx="4652010" cy="1905000"/>
                    <wp:effectExtent l="0" t="0" r="15240" b="0"/>
                    <wp:wrapNone/>
                    <wp:docPr id="32" name="Text Box 28"/>
                    <wp:cNvGraphicFramePr/>
                    <a:graphic xmlns:a="http://schemas.openxmlformats.org/drawingml/2006/main">
                      <a:graphicData uri="http://schemas.microsoft.com/office/word/2010/wordprocessingShape">
                        <wps:wsp>
                          <wps:cNvSpPr txBox="1"/>
                          <wps:spPr>
                            <a:xfrm>
                              <a:off x="0" y="0"/>
                              <a:ext cx="4652010" cy="190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E40E8" w14:textId="175D94AE" w:rsidR="00242E7C" w:rsidRPr="004A29C0" w:rsidRDefault="00242E7C">
                                <w:pPr>
                                  <w:pStyle w:val="NoSpacing"/>
                                  <w:rPr>
                                    <w:rFonts w:ascii="Arial" w:hAnsi="Arial" w:cs="Arial"/>
                                    <w:sz w:val="36"/>
                                    <w:szCs w:val="36"/>
                                    <w:lang w:val="en-GB"/>
                                  </w:rPr>
                                </w:pPr>
                                <w:r w:rsidRPr="004A29C0">
                                  <w:rPr>
                                    <w:rFonts w:ascii="Arial" w:hAnsi="Arial" w:cs="Arial"/>
                                    <w:sz w:val="36"/>
                                    <w:szCs w:val="36"/>
                                    <w:lang w:val="en-GB"/>
                                  </w:rPr>
                                  <w:t>Name: Samantha Westwood</w:t>
                                </w:r>
                              </w:p>
                              <w:p w14:paraId="147B1252" w14:textId="2BC528F4" w:rsidR="00242E7C" w:rsidRPr="004A29C0" w:rsidRDefault="00242E7C">
                                <w:pPr>
                                  <w:pStyle w:val="NoSpacing"/>
                                  <w:rPr>
                                    <w:rFonts w:ascii="Arial" w:hAnsi="Arial" w:cs="Arial"/>
                                    <w:sz w:val="36"/>
                                    <w:szCs w:val="36"/>
                                    <w:lang w:val="en-GB"/>
                                  </w:rPr>
                                </w:pPr>
                                <w:r w:rsidRPr="004A29C0">
                                  <w:rPr>
                                    <w:rFonts w:ascii="Arial" w:hAnsi="Arial" w:cs="Arial"/>
                                    <w:sz w:val="36"/>
                                    <w:szCs w:val="36"/>
                                    <w:lang w:val="en-GB"/>
                                  </w:rPr>
                                  <w:t>Lecturer Name:</w:t>
                                </w:r>
                                <w:r w:rsidR="009E1D45" w:rsidRPr="004A29C0">
                                  <w:rPr>
                                    <w:rFonts w:ascii="Arial" w:hAnsi="Arial" w:cs="Arial"/>
                                    <w:sz w:val="36"/>
                                    <w:szCs w:val="36"/>
                                    <w:lang w:val="en-GB"/>
                                  </w:rPr>
                                  <w:t xml:space="preserve"> </w:t>
                                </w:r>
                                <w:r w:rsidR="00CF105D" w:rsidRPr="004A29C0">
                                  <w:rPr>
                                    <w:rFonts w:ascii="Arial" w:hAnsi="Arial" w:cs="Arial"/>
                                    <w:sz w:val="36"/>
                                    <w:szCs w:val="36"/>
                                    <w:lang w:val="en-GB"/>
                                  </w:rPr>
                                  <w:t>Olubukola</w:t>
                                </w:r>
                                <w:r w:rsidR="009E1D45" w:rsidRPr="004A29C0">
                                  <w:rPr>
                                    <w:rFonts w:ascii="Arial" w:hAnsi="Arial" w:cs="Arial"/>
                                    <w:sz w:val="36"/>
                                    <w:szCs w:val="36"/>
                                    <w:lang w:val="en-GB"/>
                                  </w:rPr>
                                  <w:t xml:space="preserve"> Adegbite</w:t>
                                </w:r>
                              </w:p>
                              <w:p w14:paraId="6151568C" w14:textId="782A0D6A" w:rsidR="00242E7C" w:rsidRPr="004A29C0" w:rsidRDefault="00242E7C">
                                <w:pPr>
                                  <w:pStyle w:val="NoSpacing"/>
                                  <w:rPr>
                                    <w:rFonts w:ascii="Arial" w:hAnsi="Arial" w:cs="Arial"/>
                                    <w:sz w:val="36"/>
                                    <w:szCs w:val="36"/>
                                    <w:lang w:val="en-GB"/>
                                  </w:rPr>
                                </w:pPr>
                                <w:r w:rsidRPr="004A29C0">
                                  <w:rPr>
                                    <w:rFonts w:ascii="Arial" w:hAnsi="Arial" w:cs="Arial"/>
                                    <w:sz w:val="36"/>
                                    <w:szCs w:val="36"/>
                                    <w:lang w:val="en-GB"/>
                                  </w:rPr>
                                  <w:t xml:space="preserve">Module: Professional Development </w:t>
                                </w:r>
                                <w:r w:rsidR="00CF105D" w:rsidRPr="004A29C0">
                                  <w:rPr>
                                    <w:rFonts w:ascii="Arial" w:hAnsi="Arial" w:cs="Arial"/>
                                    <w:sz w:val="36"/>
                                    <w:szCs w:val="36"/>
                                    <w:lang w:val="en-GB"/>
                                  </w:rPr>
                                  <w:t>within</w:t>
                                </w:r>
                                <w:r w:rsidRPr="004A29C0">
                                  <w:rPr>
                                    <w:rFonts w:ascii="Arial" w:hAnsi="Arial" w:cs="Arial"/>
                                    <w:sz w:val="36"/>
                                    <w:szCs w:val="36"/>
                                    <w:lang w:val="en-GB"/>
                                  </w:rPr>
                                  <w:t xml:space="preserve"> Health and Social Care</w:t>
                                </w:r>
                              </w:p>
                              <w:p w14:paraId="2EB9E6BA" w14:textId="5935FD97" w:rsidR="00242E7C" w:rsidRPr="004A29C0" w:rsidRDefault="00242E7C">
                                <w:pPr>
                                  <w:pStyle w:val="NoSpacing"/>
                                  <w:rPr>
                                    <w:rFonts w:ascii="Arial" w:hAnsi="Arial" w:cs="Arial"/>
                                    <w:sz w:val="36"/>
                                    <w:szCs w:val="36"/>
                                    <w:lang w:val="en-GB"/>
                                  </w:rPr>
                                </w:pPr>
                                <w:r w:rsidRPr="004A29C0">
                                  <w:rPr>
                                    <w:rFonts w:ascii="Arial" w:hAnsi="Arial" w:cs="Arial"/>
                                    <w:sz w:val="36"/>
                                    <w:szCs w:val="36"/>
                                    <w:lang w:val="en-GB"/>
                                  </w:rPr>
                                  <w:t>Module Code: LCHS4009</w:t>
                                </w:r>
                              </w:p>
                              <w:p w14:paraId="61435D58" w14:textId="77777777" w:rsidR="00242E7C" w:rsidRPr="00242E7C" w:rsidRDefault="00242E7C">
                                <w:pPr>
                                  <w:pStyle w:val="NoSpacing"/>
                                  <w:rPr>
                                    <w:color w:val="156082" w:themeColor="accent1"/>
                                    <w:sz w:val="26"/>
                                    <w:szCs w:val="2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D550807" id="_x0000_t202" coordsize="21600,21600" o:spt="202" path="m,l,21600r21600,l21600,xe">
                    <v:stroke joinstyle="miter"/>
                    <v:path gradientshapeok="t" o:connecttype="rect"/>
                  </v:shapetype>
                  <v:shape id="Text Box 28" o:spid="_x0000_s1055" type="#_x0000_t202" style="position:absolute;margin-left:0;margin-top:249pt;width:366.3pt;height:150pt;z-index:251658241;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uU5YQIAADUFAAAOAAAAZHJzL2Uyb0RvYy54bWysVN9v0zAQfkfif7D8TpMOWkG0dCqbipCm&#10;baJDe3Yde41wfObsNil/PWcnaavByxAvzsX33a/v7nx51TWG7RX6GmzJp5OcM2UlVLV9Lvn3x9W7&#10;j5z5IGwlDFhV8oPy/Grx9s1l6wp1AVswlUJGTqwvWlfybQiuyDIvt6oRfgJOWVJqwEYE+sXnrELR&#10;kvfGZBd5Ps9awMohSOU93d70Sr5I/rVWMtxr7VVgpuSUW0gnpnMTz2xxKYpnFG5byyEN8Q9ZNKK2&#10;FPTo6kYEwXZY/+GqqSWCBx0mEpoMtK6lSjVQNdP8RTXrrXAq1ULkeHekyf8/t/Juv3YPyEL3GTpq&#10;YCSkdb7wdBnr6TQ28UuZMtIThYcjbaoLTNLlh/ksJs+ZJN30Uz7L80RsdjJ36MMXBQ2LQsmR+pLo&#10;EvtbHygkQUdIjGZhVRuTemMsa0s+fz/Lk8FRQxbGRqxKXR7cnFJPUjgYFTHGflOa1VWqIF6k+VLX&#10;Btle0GQIKZUNqfjkl9ARpSmJ1xgO+FNWrzHu6xgjgw1H46a2gKn6F2lXP8aUdY8nIs/qjmLoNh0V&#10;ftbZDVQHajhCvwveyVVNTbkVPjwIpOGnRtJCh3s6tAEiHwaJsy3gr7/dRzzNJGk5a2mZSu5/7gQq&#10;zsxXS9MaN28UcBQ2o2B3zTVQF6b0VDiZRDLAYEZRIzRPtOfLGIVUwkqKVfLNKF6HfqXpnZBquUwg&#10;2i8nwq1dOxldx6bEEXvsngS6YQ4DjfAdjGsmihfj2GOjpYXlLoCu06xGXnsWB75pN9MID+9IXP7z&#10;/4Q6vXaL3wAAAP//AwBQSwMEFAAGAAgAAAAhAB2FwmffAAAACAEAAA8AAABkcnMvZG93bnJldi54&#10;bWxMj81OwzAQhO9IvIO1SNyo0xZCCXEqRIUQEgdaWs5OvCRR43UUOz/l6dme4Da7s5r9Jl1PthED&#10;dr52pGA+i0AgFc7UVCrYf77crED4oMnoxhEqOKGHdXZ5kerEuJG2OOxCKTiEfKIVVCG0iZS+qNBq&#10;P3MtEnvfrrM68NiV0nR65HDbyEUUxdLqmvhDpVt8rrA47nqr4OMnP8TvX/1p3Lxthi0eX/u7+VKp&#10;66vp6RFEwCn8HcMZn9EhY6bc9WS8aBRwkaDg9mHFgu375SIGkbM4b2SWyv8Fsl8AAAD//wMAUEsB&#10;Ai0AFAAGAAgAAAAhALaDOJL+AAAA4QEAABMAAAAAAAAAAAAAAAAAAAAAAFtDb250ZW50X1R5cGVz&#10;XS54bWxQSwECLQAUAAYACAAAACEAOP0h/9YAAACUAQAACwAAAAAAAAAAAAAAAAAvAQAAX3JlbHMv&#10;LnJlbHNQSwECLQAUAAYACAAAACEA1NblOWECAAA1BQAADgAAAAAAAAAAAAAAAAAuAgAAZHJzL2Uy&#10;b0RvYy54bWxQSwECLQAUAAYACAAAACEAHYXCZ98AAAAIAQAADwAAAAAAAAAAAAAAAAC7BAAAZHJz&#10;L2Rvd25yZXYueG1sUEsFBgAAAAAEAAQA8wAAAMcFAAAAAA==&#10;" filled="f" stroked="f" strokeweight=".5pt">
                    <v:textbox inset="0,0,0,0">
                      <w:txbxContent>
                        <w:p w14:paraId="704E40E8" w14:textId="175D94AE" w:rsidR="00242E7C" w:rsidRPr="004A29C0" w:rsidRDefault="00242E7C">
                          <w:pPr>
                            <w:pStyle w:val="NoSpacing"/>
                            <w:rPr>
                              <w:rFonts w:ascii="Arial" w:hAnsi="Arial" w:cs="Arial"/>
                              <w:sz w:val="36"/>
                              <w:szCs w:val="36"/>
                              <w:lang w:val="en-GB"/>
                            </w:rPr>
                          </w:pPr>
                          <w:r w:rsidRPr="004A29C0">
                            <w:rPr>
                              <w:rFonts w:ascii="Arial" w:hAnsi="Arial" w:cs="Arial"/>
                              <w:sz w:val="36"/>
                              <w:szCs w:val="36"/>
                              <w:lang w:val="en-GB"/>
                            </w:rPr>
                            <w:t>Name: Samantha Westwood</w:t>
                          </w:r>
                        </w:p>
                        <w:p w14:paraId="147B1252" w14:textId="2BC528F4" w:rsidR="00242E7C" w:rsidRPr="004A29C0" w:rsidRDefault="00242E7C">
                          <w:pPr>
                            <w:pStyle w:val="NoSpacing"/>
                            <w:rPr>
                              <w:rFonts w:ascii="Arial" w:hAnsi="Arial" w:cs="Arial"/>
                              <w:sz w:val="36"/>
                              <w:szCs w:val="36"/>
                              <w:lang w:val="en-GB"/>
                            </w:rPr>
                          </w:pPr>
                          <w:r w:rsidRPr="004A29C0">
                            <w:rPr>
                              <w:rFonts w:ascii="Arial" w:hAnsi="Arial" w:cs="Arial"/>
                              <w:sz w:val="36"/>
                              <w:szCs w:val="36"/>
                              <w:lang w:val="en-GB"/>
                            </w:rPr>
                            <w:t>Lecturer Name:</w:t>
                          </w:r>
                          <w:r w:rsidR="009E1D45" w:rsidRPr="004A29C0">
                            <w:rPr>
                              <w:rFonts w:ascii="Arial" w:hAnsi="Arial" w:cs="Arial"/>
                              <w:sz w:val="36"/>
                              <w:szCs w:val="36"/>
                              <w:lang w:val="en-GB"/>
                            </w:rPr>
                            <w:t xml:space="preserve"> </w:t>
                          </w:r>
                          <w:r w:rsidR="00CF105D" w:rsidRPr="004A29C0">
                            <w:rPr>
                              <w:rFonts w:ascii="Arial" w:hAnsi="Arial" w:cs="Arial"/>
                              <w:sz w:val="36"/>
                              <w:szCs w:val="36"/>
                              <w:lang w:val="en-GB"/>
                            </w:rPr>
                            <w:t>Olubukola</w:t>
                          </w:r>
                          <w:r w:rsidR="009E1D45" w:rsidRPr="004A29C0">
                            <w:rPr>
                              <w:rFonts w:ascii="Arial" w:hAnsi="Arial" w:cs="Arial"/>
                              <w:sz w:val="36"/>
                              <w:szCs w:val="36"/>
                              <w:lang w:val="en-GB"/>
                            </w:rPr>
                            <w:t xml:space="preserve"> Adegbite</w:t>
                          </w:r>
                        </w:p>
                        <w:p w14:paraId="6151568C" w14:textId="782A0D6A" w:rsidR="00242E7C" w:rsidRPr="004A29C0" w:rsidRDefault="00242E7C">
                          <w:pPr>
                            <w:pStyle w:val="NoSpacing"/>
                            <w:rPr>
                              <w:rFonts w:ascii="Arial" w:hAnsi="Arial" w:cs="Arial"/>
                              <w:sz w:val="36"/>
                              <w:szCs w:val="36"/>
                              <w:lang w:val="en-GB"/>
                            </w:rPr>
                          </w:pPr>
                          <w:r w:rsidRPr="004A29C0">
                            <w:rPr>
                              <w:rFonts w:ascii="Arial" w:hAnsi="Arial" w:cs="Arial"/>
                              <w:sz w:val="36"/>
                              <w:szCs w:val="36"/>
                              <w:lang w:val="en-GB"/>
                            </w:rPr>
                            <w:t xml:space="preserve">Module: Professional Development </w:t>
                          </w:r>
                          <w:r w:rsidR="00CF105D" w:rsidRPr="004A29C0">
                            <w:rPr>
                              <w:rFonts w:ascii="Arial" w:hAnsi="Arial" w:cs="Arial"/>
                              <w:sz w:val="36"/>
                              <w:szCs w:val="36"/>
                              <w:lang w:val="en-GB"/>
                            </w:rPr>
                            <w:t>within</w:t>
                          </w:r>
                          <w:r w:rsidRPr="004A29C0">
                            <w:rPr>
                              <w:rFonts w:ascii="Arial" w:hAnsi="Arial" w:cs="Arial"/>
                              <w:sz w:val="36"/>
                              <w:szCs w:val="36"/>
                              <w:lang w:val="en-GB"/>
                            </w:rPr>
                            <w:t xml:space="preserve"> Health and Social Care</w:t>
                          </w:r>
                        </w:p>
                        <w:p w14:paraId="2EB9E6BA" w14:textId="5935FD97" w:rsidR="00242E7C" w:rsidRPr="004A29C0" w:rsidRDefault="00242E7C">
                          <w:pPr>
                            <w:pStyle w:val="NoSpacing"/>
                            <w:rPr>
                              <w:rFonts w:ascii="Arial" w:hAnsi="Arial" w:cs="Arial"/>
                              <w:sz w:val="36"/>
                              <w:szCs w:val="36"/>
                              <w:lang w:val="en-GB"/>
                            </w:rPr>
                          </w:pPr>
                          <w:r w:rsidRPr="004A29C0">
                            <w:rPr>
                              <w:rFonts w:ascii="Arial" w:hAnsi="Arial" w:cs="Arial"/>
                              <w:sz w:val="36"/>
                              <w:szCs w:val="36"/>
                              <w:lang w:val="en-GB"/>
                            </w:rPr>
                            <w:t>Module Code: LCHS4009</w:t>
                          </w:r>
                        </w:p>
                        <w:p w14:paraId="61435D58" w14:textId="77777777" w:rsidR="00242E7C" w:rsidRPr="00242E7C" w:rsidRDefault="00242E7C">
                          <w:pPr>
                            <w:pStyle w:val="NoSpacing"/>
                            <w:rPr>
                              <w:color w:val="156082" w:themeColor="accent1"/>
                              <w:sz w:val="26"/>
                              <w:szCs w:val="26"/>
                              <w:lang w:val="en-GB"/>
                            </w:rPr>
                          </w:pPr>
                        </w:p>
                      </w:txbxContent>
                    </v:textbox>
                    <w10:wrap anchorx="margin" anchory="page"/>
                  </v:shape>
                </w:pict>
              </mc:Fallback>
            </mc:AlternateContent>
          </w:r>
          <w:r>
            <w:br w:type="page"/>
          </w:r>
        </w:p>
        <w:sdt>
          <w:sdtPr>
            <w:id w:val="-9864326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59506E7" w14:textId="083D2500" w:rsidR="00636577" w:rsidRPr="00E25EA4" w:rsidRDefault="00E25EA4">
              <w:pPr>
                <w:pStyle w:val="TOCHeading"/>
                <w:rPr>
                  <w:color w:val="auto"/>
                  <w:u w:val="single"/>
                </w:rPr>
              </w:pPr>
              <w:r w:rsidRPr="00E25EA4">
                <w:rPr>
                  <w:color w:val="auto"/>
                  <w:u w:val="single"/>
                </w:rPr>
                <w:t xml:space="preserve">Table of </w:t>
              </w:r>
              <w:r w:rsidR="00636577" w:rsidRPr="00E25EA4">
                <w:rPr>
                  <w:color w:val="auto"/>
                  <w:u w:val="single"/>
                </w:rPr>
                <w:t>Contents</w:t>
              </w:r>
            </w:p>
            <w:p w14:paraId="0B86CCA1" w14:textId="77777777" w:rsidR="00E25EA4" w:rsidRPr="00E25EA4" w:rsidRDefault="00E25EA4" w:rsidP="00E25EA4">
              <w:pPr>
                <w:rPr>
                  <w:lang w:val="en-US"/>
                </w:rPr>
              </w:pPr>
            </w:p>
            <w:p w14:paraId="6C9A74AA" w14:textId="11B51845" w:rsidR="00636577" w:rsidRDefault="0063657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191717" w:history="1">
                <w:r w:rsidRPr="00BE0DF9">
                  <w:rPr>
                    <w:rStyle w:val="Hyperlink"/>
                    <w:noProof/>
                  </w:rPr>
                  <w:t>Cv</w:t>
                </w:r>
                <w:r>
                  <w:rPr>
                    <w:noProof/>
                    <w:webHidden/>
                  </w:rPr>
                  <w:tab/>
                </w:r>
                <w:r>
                  <w:rPr>
                    <w:noProof/>
                    <w:webHidden/>
                  </w:rPr>
                  <w:fldChar w:fldCharType="begin"/>
                </w:r>
                <w:r>
                  <w:rPr>
                    <w:noProof/>
                    <w:webHidden/>
                  </w:rPr>
                  <w:instrText xml:space="preserve"> PAGEREF _Toc225191717 \h </w:instrText>
                </w:r>
                <w:r>
                  <w:rPr>
                    <w:noProof/>
                    <w:webHidden/>
                  </w:rPr>
                </w:r>
                <w:r>
                  <w:rPr>
                    <w:noProof/>
                    <w:webHidden/>
                  </w:rPr>
                  <w:fldChar w:fldCharType="separate"/>
                </w:r>
                <w:r w:rsidR="0058482F">
                  <w:rPr>
                    <w:noProof/>
                    <w:webHidden/>
                  </w:rPr>
                  <w:t>2</w:t>
                </w:r>
                <w:r>
                  <w:rPr>
                    <w:noProof/>
                    <w:webHidden/>
                  </w:rPr>
                  <w:fldChar w:fldCharType="end"/>
                </w:r>
              </w:hyperlink>
            </w:p>
            <w:p w14:paraId="7C7A8C33" w14:textId="61DE0968" w:rsidR="00636577" w:rsidRDefault="00636577">
              <w:pPr>
                <w:pStyle w:val="TOC1"/>
                <w:tabs>
                  <w:tab w:val="right" w:leader="dot" w:pos="9016"/>
                </w:tabs>
                <w:rPr>
                  <w:rFonts w:eastAsiaTheme="minorEastAsia"/>
                  <w:noProof/>
                  <w:sz w:val="24"/>
                  <w:szCs w:val="24"/>
                  <w:lang w:eastAsia="en-GB"/>
                </w:rPr>
              </w:pPr>
              <w:hyperlink w:anchor="_Toc225191718" w:history="1">
                <w:r w:rsidRPr="00BE0DF9">
                  <w:rPr>
                    <w:rStyle w:val="Hyperlink"/>
                    <w:noProof/>
                  </w:rPr>
                  <w:t>Personal statement</w:t>
                </w:r>
                <w:r>
                  <w:rPr>
                    <w:noProof/>
                    <w:webHidden/>
                  </w:rPr>
                  <w:tab/>
                </w:r>
                <w:r>
                  <w:rPr>
                    <w:noProof/>
                    <w:webHidden/>
                  </w:rPr>
                  <w:fldChar w:fldCharType="begin"/>
                </w:r>
                <w:r>
                  <w:rPr>
                    <w:noProof/>
                    <w:webHidden/>
                  </w:rPr>
                  <w:instrText xml:space="preserve"> PAGEREF _Toc225191718 \h </w:instrText>
                </w:r>
                <w:r>
                  <w:rPr>
                    <w:noProof/>
                    <w:webHidden/>
                  </w:rPr>
                </w:r>
                <w:r>
                  <w:rPr>
                    <w:noProof/>
                    <w:webHidden/>
                  </w:rPr>
                  <w:fldChar w:fldCharType="separate"/>
                </w:r>
                <w:r w:rsidR="0058482F">
                  <w:rPr>
                    <w:noProof/>
                    <w:webHidden/>
                  </w:rPr>
                  <w:t>6</w:t>
                </w:r>
                <w:r>
                  <w:rPr>
                    <w:noProof/>
                    <w:webHidden/>
                  </w:rPr>
                  <w:fldChar w:fldCharType="end"/>
                </w:r>
              </w:hyperlink>
            </w:p>
            <w:p w14:paraId="046176D8" w14:textId="286B83BF" w:rsidR="00636577" w:rsidRDefault="00636577">
              <w:pPr>
                <w:pStyle w:val="TOC1"/>
                <w:tabs>
                  <w:tab w:val="right" w:leader="dot" w:pos="9016"/>
                </w:tabs>
                <w:rPr>
                  <w:rFonts w:eastAsiaTheme="minorEastAsia"/>
                  <w:noProof/>
                  <w:sz w:val="24"/>
                  <w:szCs w:val="24"/>
                  <w:lang w:eastAsia="en-GB"/>
                </w:rPr>
              </w:pPr>
              <w:hyperlink w:anchor="_Toc225191719" w:history="1">
                <w:r w:rsidRPr="00BE0DF9">
                  <w:rPr>
                    <w:rStyle w:val="Hyperlink"/>
                    <w:noProof/>
                  </w:rPr>
                  <w:t>My personal SWOT Analysis</w:t>
                </w:r>
                <w:r>
                  <w:rPr>
                    <w:noProof/>
                    <w:webHidden/>
                  </w:rPr>
                  <w:tab/>
                </w:r>
                <w:r>
                  <w:rPr>
                    <w:noProof/>
                    <w:webHidden/>
                  </w:rPr>
                  <w:fldChar w:fldCharType="begin"/>
                </w:r>
                <w:r>
                  <w:rPr>
                    <w:noProof/>
                    <w:webHidden/>
                  </w:rPr>
                  <w:instrText xml:space="preserve"> PAGEREF _Toc225191719 \h </w:instrText>
                </w:r>
                <w:r>
                  <w:rPr>
                    <w:noProof/>
                    <w:webHidden/>
                  </w:rPr>
                </w:r>
                <w:r>
                  <w:rPr>
                    <w:noProof/>
                    <w:webHidden/>
                  </w:rPr>
                  <w:fldChar w:fldCharType="separate"/>
                </w:r>
                <w:r w:rsidR="0058482F">
                  <w:rPr>
                    <w:noProof/>
                    <w:webHidden/>
                  </w:rPr>
                  <w:t>8</w:t>
                </w:r>
                <w:r>
                  <w:rPr>
                    <w:noProof/>
                    <w:webHidden/>
                  </w:rPr>
                  <w:fldChar w:fldCharType="end"/>
                </w:r>
              </w:hyperlink>
            </w:p>
            <w:p w14:paraId="3229CDD9" w14:textId="75FEC3A0" w:rsidR="00636577" w:rsidRDefault="00636577">
              <w:pPr>
                <w:pStyle w:val="TOC1"/>
                <w:tabs>
                  <w:tab w:val="right" w:leader="dot" w:pos="9016"/>
                </w:tabs>
                <w:rPr>
                  <w:rFonts w:eastAsiaTheme="minorEastAsia"/>
                  <w:noProof/>
                  <w:sz w:val="24"/>
                  <w:szCs w:val="24"/>
                  <w:lang w:eastAsia="en-GB"/>
                </w:rPr>
              </w:pPr>
              <w:hyperlink w:anchor="_Toc225191724" w:history="1">
                <w:r w:rsidRPr="00BE0DF9">
                  <w:rPr>
                    <w:rStyle w:val="Hyperlink"/>
                    <w:noProof/>
                  </w:rPr>
                  <w:t>Personal Development Plan (PDP)</w:t>
                </w:r>
                <w:r>
                  <w:rPr>
                    <w:noProof/>
                    <w:webHidden/>
                  </w:rPr>
                  <w:tab/>
                </w:r>
                <w:r>
                  <w:rPr>
                    <w:noProof/>
                    <w:webHidden/>
                  </w:rPr>
                  <w:fldChar w:fldCharType="begin"/>
                </w:r>
                <w:r>
                  <w:rPr>
                    <w:noProof/>
                    <w:webHidden/>
                  </w:rPr>
                  <w:instrText xml:space="preserve"> PAGEREF _Toc225191724 \h </w:instrText>
                </w:r>
                <w:r>
                  <w:rPr>
                    <w:noProof/>
                    <w:webHidden/>
                  </w:rPr>
                </w:r>
                <w:r>
                  <w:rPr>
                    <w:noProof/>
                    <w:webHidden/>
                  </w:rPr>
                  <w:fldChar w:fldCharType="separate"/>
                </w:r>
                <w:r w:rsidR="0058482F">
                  <w:rPr>
                    <w:noProof/>
                    <w:webHidden/>
                  </w:rPr>
                  <w:t>10</w:t>
                </w:r>
                <w:r>
                  <w:rPr>
                    <w:noProof/>
                    <w:webHidden/>
                  </w:rPr>
                  <w:fldChar w:fldCharType="end"/>
                </w:r>
              </w:hyperlink>
            </w:p>
            <w:p w14:paraId="08CAB907" w14:textId="2A4C702A" w:rsidR="00636577" w:rsidRDefault="00636577">
              <w:pPr>
                <w:pStyle w:val="TOC1"/>
                <w:tabs>
                  <w:tab w:val="right" w:leader="dot" w:pos="9016"/>
                </w:tabs>
                <w:rPr>
                  <w:rFonts w:eastAsiaTheme="minorEastAsia"/>
                  <w:noProof/>
                  <w:sz w:val="24"/>
                  <w:szCs w:val="24"/>
                  <w:lang w:eastAsia="en-GB"/>
                </w:rPr>
              </w:pPr>
              <w:hyperlink w:anchor="_Toc225191725" w:history="1">
                <w:r w:rsidRPr="00BE0DF9">
                  <w:rPr>
                    <w:rStyle w:val="Hyperlink"/>
                    <w:noProof/>
                  </w:rPr>
                  <w:t>My reflection using Gibbs reflective model (1988).</w:t>
                </w:r>
                <w:r>
                  <w:rPr>
                    <w:noProof/>
                    <w:webHidden/>
                  </w:rPr>
                  <w:tab/>
                </w:r>
                <w:r>
                  <w:rPr>
                    <w:noProof/>
                    <w:webHidden/>
                  </w:rPr>
                  <w:fldChar w:fldCharType="begin"/>
                </w:r>
                <w:r>
                  <w:rPr>
                    <w:noProof/>
                    <w:webHidden/>
                  </w:rPr>
                  <w:instrText xml:space="preserve"> PAGEREF _Toc225191725 \h </w:instrText>
                </w:r>
                <w:r>
                  <w:rPr>
                    <w:noProof/>
                    <w:webHidden/>
                  </w:rPr>
                </w:r>
                <w:r>
                  <w:rPr>
                    <w:noProof/>
                    <w:webHidden/>
                  </w:rPr>
                  <w:fldChar w:fldCharType="separate"/>
                </w:r>
                <w:r w:rsidR="0058482F">
                  <w:rPr>
                    <w:noProof/>
                    <w:webHidden/>
                  </w:rPr>
                  <w:t>12</w:t>
                </w:r>
                <w:r>
                  <w:rPr>
                    <w:noProof/>
                    <w:webHidden/>
                  </w:rPr>
                  <w:fldChar w:fldCharType="end"/>
                </w:r>
              </w:hyperlink>
            </w:p>
            <w:p w14:paraId="6429080C" w14:textId="7A6B31F4" w:rsidR="00636577" w:rsidRDefault="00636577">
              <w:pPr>
                <w:pStyle w:val="TOC1"/>
                <w:tabs>
                  <w:tab w:val="right" w:leader="dot" w:pos="9016"/>
                </w:tabs>
                <w:rPr>
                  <w:rFonts w:eastAsiaTheme="minorEastAsia"/>
                  <w:noProof/>
                  <w:sz w:val="24"/>
                  <w:szCs w:val="24"/>
                  <w:lang w:eastAsia="en-GB"/>
                </w:rPr>
              </w:pPr>
              <w:hyperlink w:anchor="_Toc225191726" w:history="1">
                <w:r w:rsidRPr="00BE0DF9">
                  <w:rPr>
                    <w:rStyle w:val="Hyperlink"/>
                    <w:noProof/>
                  </w:rPr>
                  <w:t>Reference List:</w:t>
                </w:r>
                <w:r>
                  <w:rPr>
                    <w:noProof/>
                    <w:webHidden/>
                  </w:rPr>
                  <w:tab/>
                </w:r>
                <w:r>
                  <w:rPr>
                    <w:noProof/>
                    <w:webHidden/>
                  </w:rPr>
                  <w:fldChar w:fldCharType="begin"/>
                </w:r>
                <w:r>
                  <w:rPr>
                    <w:noProof/>
                    <w:webHidden/>
                  </w:rPr>
                  <w:instrText xml:space="preserve"> PAGEREF _Toc225191726 \h </w:instrText>
                </w:r>
                <w:r>
                  <w:rPr>
                    <w:noProof/>
                    <w:webHidden/>
                  </w:rPr>
                </w:r>
                <w:r>
                  <w:rPr>
                    <w:noProof/>
                    <w:webHidden/>
                  </w:rPr>
                  <w:fldChar w:fldCharType="separate"/>
                </w:r>
                <w:r w:rsidR="0058482F">
                  <w:rPr>
                    <w:noProof/>
                    <w:webHidden/>
                  </w:rPr>
                  <w:t>14</w:t>
                </w:r>
                <w:r>
                  <w:rPr>
                    <w:noProof/>
                    <w:webHidden/>
                  </w:rPr>
                  <w:fldChar w:fldCharType="end"/>
                </w:r>
              </w:hyperlink>
            </w:p>
            <w:p w14:paraId="2136AE73" w14:textId="49BE9CCE" w:rsidR="00636577" w:rsidRDefault="00636577">
              <w:r>
                <w:rPr>
                  <w:b/>
                  <w:bCs/>
                  <w:noProof/>
                </w:rPr>
                <w:fldChar w:fldCharType="end"/>
              </w:r>
            </w:p>
          </w:sdtContent>
        </w:sdt>
        <w:p w14:paraId="1FD6353F" w14:textId="77777777" w:rsidR="00636577" w:rsidRDefault="00636577"/>
        <w:p w14:paraId="6CE7FA45" w14:textId="77777777" w:rsidR="00636577" w:rsidRDefault="00636577"/>
        <w:p w14:paraId="34A15448" w14:textId="77777777" w:rsidR="00636577" w:rsidRDefault="00636577"/>
        <w:p w14:paraId="0C06B1B4" w14:textId="77777777" w:rsidR="00636577" w:rsidRDefault="00636577"/>
        <w:p w14:paraId="4E639BEE" w14:textId="77777777" w:rsidR="00636577" w:rsidRDefault="00636577"/>
        <w:p w14:paraId="6B24B4EF" w14:textId="77777777" w:rsidR="00636577" w:rsidRDefault="00636577"/>
        <w:p w14:paraId="3D3AB9AC" w14:textId="77777777" w:rsidR="00636577" w:rsidRDefault="00636577"/>
        <w:p w14:paraId="29101D23" w14:textId="77777777" w:rsidR="00636577" w:rsidRDefault="00636577"/>
        <w:p w14:paraId="62160724" w14:textId="77777777" w:rsidR="00636577" w:rsidRDefault="00636577"/>
        <w:p w14:paraId="28E4E6BB" w14:textId="77777777" w:rsidR="00636577" w:rsidRDefault="00636577"/>
        <w:p w14:paraId="39CD19D6" w14:textId="77777777" w:rsidR="00636577" w:rsidRDefault="00636577"/>
        <w:p w14:paraId="16E8C76E" w14:textId="77777777" w:rsidR="00636577" w:rsidRDefault="00636577"/>
        <w:p w14:paraId="19E831CB" w14:textId="77777777" w:rsidR="00636577" w:rsidRDefault="00636577"/>
        <w:p w14:paraId="35B4F746" w14:textId="77777777" w:rsidR="00636577" w:rsidRDefault="00636577"/>
        <w:p w14:paraId="7501545C" w14:textId="77777777" w:rsidR="00636577" w:rsidRDefault="00636577"/>
        <w:p w14:paraId="7251CA0B" w14:textId="77777777" w:rsidR="00636577" w:rsidRDefault="00636577"/>
        <w:p w14:paraId="7353A1A7" w14:textId="77777777" w:rsidR="00636577" w:rsidRDefault="00636577"/>
        <w:p w14:paraId="048E892D" w14:textId="77777777" w:rsidR="00636577" w:rsidRDefault="00636577"/>
        <w:p w14:paraId="5A812947" w14:textId="77777777" w:rsidR="00636577" w:rsidRDefault="00636577"/>
        <w:p w14:paraId="75843D7F" w14:textId="77777777" w:rsidR="00636577" w:rsidRDefault="00636577"/>
        <w:p w14:paraId="1F792BFA" w14:textId="77777777" w:rsidR="00636577" w:rsidRDefault="00636577"/>
        <w:p w14:paraId="2F77AE62" w14:textId="77777777" w:rsidR="00636577" w:rsidRDefault="00636577"/>
        <w:p w14:paraId="7D7D5CBC" w14:textId="77777777" w:rsidR="00636577" w:rsidRDefault="00636577"/>
        <w:p w14:paraId="57F4B35A" w14:textId="67353139" w:rsidR="002503FF" w:rsidRDefault="00E25EA4">
          <w:hyperlink r:id="rId10" w:history="1">
            <w:r w:rsidRPr="003E5619">
              <w:rPr>
                <w:rStyle w:val="Hyperlink"/>
              </w:rPr>
              <w:t>https://uk.indeed.com/viewjob?jk=35006be293b7f303&amp;from=shareddesktop_copy</w:t>
            </w:r>
          </w:hyperlink>
        </w:p>
        <w:p w14:paraId="09385CE0" w14:textId="524FABD4" w:rsidR="006463BC" w:rsidRDefault="008D7D04" w:rsidP="006463BC"/>
      </w:sdtContent>
    </w:sdt>
    <w:p w14:paraId="14C39A7C" w14:textId="3B14D51A" w:rsidR="00643A84" w:rsidRPr="00893722" w:rsidRDefault="00EA6EE8" w:rsidP="00A5554D">
      <w:pPr>
        <w:pStyle w:val="Heading1"/>
        <w:jc w:val="center"/>
        <w:rPr>
          <w:color w:val="auto"/>
        </w:rPr>
      </w:pPr>
      <w:bookmarkStart w:id="0" w:name="_Toc225191717"/>
      <w:r w:rsidRPr="00893722">
        <w:rPr>
          <w:color w:val="auto"/>
        </w:rPr>
        <w:t>Cv</w:t>
      </w:r>
      <w:bookmarkEnd w:id="0"/>
    </w:p>
    <w:p w14:paraId="4372D504" w14:textId="77777777" w:rsidR="00BF64B4" w:rsidRDefault="00BF64B4" w:rsidP="00431BA7">
      <w:pPr>
        <w:spacing w:line="360" w:lineRule="auto"/>
        <w:jc w:val="both"/>
        <w:rPr>
          <w:rFonts w:ascii="Arial" w:eastAsia="Times New Roman" w:hAnsi="Arial" w:cs="Arial"/>
          <w:kern w:val="0"/>
          <w14:ligatures w14:val="none"/>
        </w:rPr>
      </w:pPr>
    </w:p>
    <w:p w14:paraId="5B417AE6" w14:textId="7AD11DD8" w:rsidR="000A3A0A" w:rsidRPr="00A97A0F" w:rsidRDefault="000A3A0A"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Samantha Westwood</w:t>
      </w:r>
    </w:p>
    <w:p w14:paraId="7A14A916" w14:textId="77777777" w:rsidR="000A3A0A" w:rsidRPr="00A97A0F" w:rsidRDefault="000A3A0A"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11 Stratton Street, Wolverhampton</w:t>
      </w:r>
    </w:p>
    <w:p w14:paraId="05A7A18A" w14:textId="77777777" w:rsidR="000A3A0A" w:rsidRPr="00A97A0F" w:rsidRDefault="000A3A0A"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07984 472242 • 2436467@student.uwtsd.ac.uk</w:t>
      </w:r>
    </w:p>
    <w:p w14:paraId="0AECD805" w14:textId="77777777" w:rsidR="000A3A0A" w:rsidRPr="00A97A0F" w:rsidRDefault="000A3A0A" w:rsidP="00431BA7">
      <w:pPr>
        <w:spacing w:line="360" w:lineRule="auto"/>
        <w:jc w:val="both"/>
        <w:rPr>
          <w:rFonts w:ascii="Arial" w:eastAsia="Times New Roman" w:hAnsi="Arial" w:cs="Arial"/>
          <w:kern w:val="0"/>
          <w14:ligatures w14:val="none"/>
        </w:rPr>
      </w:pPr>
    </w:p>
    <w:p w14:paraId="3B27E3BA" w14:textId="77777777" w:rsidR="000A3A0A" w:rsidRPr="00A97A0F" w:rsidRDefault="000A3A0A" w:rsidP="00431BA7">
      <w:pPr>
        <w:spacing w:line="360" w:lineRule="auto"/>
        <w:jc w:val="both"/>
        <w:rPr>
          <w:rFonts w:ascii="Arial" w:eastAsia="Times New Roman" w:hAnsi="Arial" w:cs="Arial"/>
          <w:b/>
          <w:bCs/>
          <w:kern w:val="0"/>
          <w14:ligatures w14:val="none"/>
        </w:rPr>
      </w:pPr>
      <w:r w:rsidRPr="00A97A0F">
        <w:rPr>
          <w:rFonts w:ascii="Arial" w:eastAsia="Times New Roman" w:hAnsi="Arial" w:cs="Arial"/>
          <w:b/>
          <w:bCs/>
          <w:kern w:val="0"/>
          <w14:ligatures w14:val="none"/>
        </w:rPr>
        <w:t>PROFILE</w:t>
      </w:r>
    </w:p>
    <w:p w14:paraId="04581AFC" w14:textId="77777777" w:rsidR="000A3A0A" w:rsidRPr="00A97A0F" w:rsidRDefault="000A3A0A"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A compassionate, confident, and people</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focused Health &amp; Social Care student with strong communication, advocacy, and safeguarding awareness. Through my elected roles as Women’s Officer and Class Representative, I have developed practical experience supporting individuals, signposting to services, promoting wellbeing, and leading safety initiatives. I bring a calm, non</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judgemental approach, excellent interpersonal skills, and a genuine commitment to supporting people affected by substance misuse and wider vulnerabilities.</w:t>
      </w:r>
    </w:p>
    <w:p w14:paraId="262337EB" w14:textId="77777777" w:rsidR="008E6152" w:rsidRDefault="008E6152" w:rsidP="00431BA7">
      <w:pPr>
        <w:spacing w:line="360" w:lineRule="auto"/>
        <w:jc w:val="both"/>
        <w:rPr>
          <w:rFonts w:ascii="Arial" w:eastAsia="Times New Roman" w:hAnsi="Arial" w:cs="Arial"/>
          <w:b/>
          <w:bCs/>
          <w:kern w:val="0"/>
          <w14:ligatures w14:val="none"/>
        </w:rPr>
      </w:pPr>
    </w:p>
    <w:p w14:paraId="0520B43B" w14:textId="26A86B25" w:rsidR="00C004B9" w:rsidRPr="00A97A0F" w:rsidRDefault="000A3A0A" w:rsidP="00431BA7">
      <w:pPr>
        <w:spacing w:line="360" w:lineRule="auto"/>
        <w:jc w:val="both"/>
        <w:rPr>
          <w:rFonts w:ascii="Arial" w:eastAsia="Times New Roman" w:hAnsi="Arial" w:cs="Arial"/>
          <w:b/>
          <w:bCs/>
          <w:kern w:val="0"/>
          <w14:ligatures w14:val="none"/>
        </w:rPr>
      </w:pPr>
      <w:r w:rsidRPr="00A97A0F">
        <w:rPr>
          <w:rFonts w:ascii="Arial" w:eastAsia="Times New Roman" w:hAnsi="Arial" w:cs="Arial"/>
          <w:b/>
          <w:bCs/>
          <w:kern w:val="0"/>
          <w14:ligatures w14:val="none"/>
        </w:rPr>
        <w:t>CORE SKILLS</w:t>
      </w:r>
    </w:p>
    <w:p w14:paraId="4DFA8190"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Trauma</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informed, person</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centred communication</w:t>
      </w:r>
    </w:p>
    <w:p w14:paraId="1E49611C"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Safeguarding awareness &amp; risk</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identification</w:t>
      </w:r>
    </w:p>
    <w:p w14:paraId="001F22F4"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Supportive listening &amp; building trust</w:t>
      </w:r>
    </w:p>
    <w:p w14:paraId="458C8B76"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Advocacy &amp; signposting to services</w:t>
      </w:r>
    </w:p>
    <w:p w14:paraId="3BCEF6C6"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Record</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keeping &amp; information handling</w:t>
      </w:r>
    </w:p>
    <w:p w14:paraId="0DDDE80B"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Multi</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agency collaboration</w:t>
      </w:r>
    </w:p>
    <w:p w14:paraId="151BA6DF"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Boundaries, confidentiality &amp; professionalism</w:t>
      </w:r>
    </w:p>
    <w:p w14:paraId="60DD6751"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Campaign design &amp; behaviour</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change communication</w:t>
      </w:r>
    </w:p>
    <w:p w14:paraId="28D17202"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Digital tools, data organisation &amp; content creation</w:t>
      </w:r>
    </w:p>
    <w:p w14:paraId="17441173" w14:textId="17CBDC1D" w:rsidR="008E6152" w:rsidRPr="00846A2B"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Time management &amp; resilience under pressure</w:t>
      </w:r>
    </w:p>
    <w:p w14:paraId="08861F4B" w14:textId="3025052B" w:rsidR="00A97A0F" w:rsidRPr="00A97A0F" w:rsidRDefault="00A97A0F" w:rsidP="00431BA7">
      <w:pPr>
        <w:spacing w:line="360" w:lineRule="auto"/>
        <w:jc w:val="both"/>
        <w:rPr>
          <w:rFonts w:ascii="Arial" w:eastAsia="Times New Roman" w:hAnsi="Arial" w:cs="Arial"/>
          <w:b/>
          <w:bCs/>
          <w:kern w:val="0"/>
          <w14:ligatures w14:val="none"/>
        </w:rPr>
      </w:pPr>
      <w:r w:rsidRPr="00A97A0F">
        <w:rPr>
          <w:rFonts w:ascii="Arial" w:eastAsia="Times New Roman" w:hAnsi="Arial" w:cs="Arial"/>
          <w:b/>
          <w:bCs/>
          <w:kern w:val="0"/>
          <w14:ligatures w14:val="none"/>
        </w:rPr>
        <w:lastRenderedPageBreak/>
        <w:t>EDUCATION</w:t>
      </w:r>
    </w:p>
    <w:p w14:paraId="4FF8FDA8" w14:textId="77777777" w:rsidR="00892ACB"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University of Wales Trinity Saint David</w:t>
      </w:r>
    </w:p>
    <w:p w14:paraId="55F165CB" w14:textId="037C3B3B"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Health &amp; Social Care – Level 4 (Pass)</w:t>
      </w:r>
    </w:p>
    <w:p w14:paraId="28DB0AF8" w14:textId="77777777" w:rsidR="00A97A0F" w:rsidRPr="00A97A0F"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2025–2026</w:t>
      </w:r>
    </w:p>
    <w:p w14:paraId="1E2AEA53" w14:textId="764086FC" w:rsidR="00DA0BD4" w:rsidRDefault="00A97A0F" w:rsidP="00431BA7">
      <w:pPr>
        <w:spacing w:line="360" w:lineRule="auto"/>
        <w:jc w:val="both"/>
        <w:rPr>
          <w:rFonts w:ascii="Arial" w:eastAsia="Times New Roman" w:hAnsi="Arial" w:cs="Arial"/>
          <w:kern w:val="0"/>
          <w14:ligatures w14:val="none"/>
        </w:rPr>
      </w:pPr>
      <w:r w:rsidRPr="00A97A0F">
        <w:rPr>
          <w:rFonts w:ascii="Arial" w:eastAsia="Times New Roman" w:hAnsi="Arial" w:cs="Arial"/>
          <w:kern w:val="0"/>
          <w14:ligatures w14:val="none"/>
        </w:rPr>
        <w:t xml:space="preserve">• </w:t>
      </w:r>
      <w:r w:rsidRPr="00A97A0F">
        <w:rPr>
          <w:rFonts w:ascii="Arial" w:eastAsia="Times New Roman" w:hAnsi="Arial" w:cs="Arial"/>
          <w:kern w:val="0"/>
          <w14:ligatures w14:val="none"/>
        </w:rPr>
        <w:tab/>
        <w:t>Developing knowledge of safeguarding, vulnerability, addiction, social policy, and multi</w:t>
      </w:r>
      <w:r w:rsidRPr="00A97A0F">
        <w:rPr>
          <w:rFonts w:ascii="Cambria Math" w:eastAsia="Times New Roman" w:hAnsi="Cambria Math" w:cs="Cambria Math"/>
          <w:kern w:val="0"/>
          <w14:ligatures w14:val="none"/>
        </w:rPr>
        <w:t>‑</w:t>
      </w:r>
      <w:r w:rsidRPr="00A97A0F">
        <w:rPr>
          <w:rFonts w:ascii="Arial" w:eastAsia="Times New Roman" w:hAnsi="Arial" w:cs="Arial"/>
          <w:kern w:val="0"/>
          <w14:ligatures w14:val="none"/>
        </w:rPr>
        <w:t>disciplinary working</w:t>
      </w:r>
    </w:p>
    <w:p w14:paraId="4022B85E"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 xml:space="preserve">• </w:t>
      </w:r>
      <w:r w:rsidRPr="00C37745">
        <w:rPr>
          <w:rFonts w:ascii="Arial" w:eastAsia="Times New Roman" w:hAnsi="Arial" w:cs="Arial"/>
          <w:kern w:val="0"/>
          <w14:ligatures w14:val="none"/>
        </w:rPr>
        <w:tab/>
        <w:t>Strong ability to work independently and collaboratively</w:t>
      </w:r>
    </w:p>
    <w:p w14:paraId="19BB72A7" w14:textId="77777777" w:rsidR="008E6152" w:rsidRDefault="008E6152" w:rsidP="00431BA7">
      <w:pPr>
        <w:spacing w:line="360" w:lineRule="auto"/>
        <w:jc w:val="both"/>
        <w:rPr>
          <w:rFonts w:ascii="Arial" w:eastAsia="Times New Roman" w:hAnsi="Arial" w:cs="Arial"/>
          <w:b/>
          <w:bCs/>
          <w:kern w:val="0"/>
          <w14:ligatures w14:val="none"/>
        </w:rPr>
      </w:pPr>
    </w:p>
    <w:p w14:paraId="35D2A623" w14:textId="714FB40E" w:rsidR="00C37745" w:rsidRPr="00C37745" w:rsidRDefault="00C37745" w:rsidP="00431BA7">
      <w:pPr>
        <w:spacing w:line="360" w:lineRule="auto"/>
        <w:jc w:val="both"/>
        <w:rPr>
          <w:rFonts w:ascii="Arial" w:eastAsia="Times New Roman" w:hAnsi="Arial" w:cs="Arial"/>
          <w:b/>
          <w:bCs/>
          <w:kern w:val="0"/>
          <w14:ligatures w14:val="none"/>
        </w:rPr>
      </w:pPr>
      <w:r w:rsidRPr="00C37745">
        <w:rPr>
          <w:rFonts w:ascii="Arial" w:eastAsia="Times New Roman" w:hAnsi="Arial" w:cs="Arial"/>
          <w:b/>
          <w:bCs/>
          <w:kern w:val="0"/>
          <w14:ligatures w14:val="none"/>
        </w:rPr>
        <w:t>RELEVANT EXPERIENCE</w:t>
      </w:r>
    </w:p>
    <w:p w14:paraId="6D3C6E32"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Women’s Officer (Elected Role)</w:t>
      </w:r>
    </w:p>
    <w:p w14:paraId="425C5A11"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University of Wales Trinity Saint David</w:t>
      </w:r>
    </w:p>
    <w:p w14:paraId="6BF81936"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2025–Present</w:t>
      </w:r>
    </w:p>
    <w:p w14:paraId="27EC210F"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 xml:space="preserve">• </w:t>
      </w:r>
      <w:r w:rsidRPr="00C37745">
        <w:rPr>
          <w:rFonts w:ascii="Arial" w:eastAsia="Times New Roman" w:hAnsi="Arial" w:cs="Arial"/>
          <w:kern w:val="0"/>
          <w14:ligatures w14:val="none"/>
        </w:rPr>
        <w:tab/>
        <w:t>Provide frontline support to students, offering a listening ear, reassurance, and appropriate signposting to wellbeing, safeguarding, and external support services</w:t>
      </w:r>
    </w:p>
    <w:p w14:paraId="28BCFA6B"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 xml:space="preserve">• </w:t>
      </w:r>
      <w:r w:rsidRPr="00C37745">
        <w:rPr>
          <w:rFonts w:ascii="Arial" w:eastAsia="Times New Roman" w:hAnsi="Arial" w:cs="Arial"/>
          <w:kern w:val="0"/>
          <w14:ligatures w14:val="none"/>
        </w:rPr>
        <w:tab/>
        <w:t>Lead on safety, wellbeing, and inclusion initiatives, strengthening awareness of risk, protective factors, and support pathways</w:t>
      </w:r>
    </w:p>
    <w:p w14:paraId="74DF96A9"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 xml:space="preserve">• </w:t>
      </w:r>
      <w:r w:rsidRPr="00C37745">
        <w:rPr>
          <w:rFonts w:ascii="Arial" w:eastAsia="Times New Roman" w:hAnsi="Arial" w:cs="Arial"/>
          <w:kern w:val="0"/>
          <w14:ligatures w14:val="none"/>
        </w:rPr>
        <w:tab/>
        <w:t>Design and deliver accessible safety campaigns, adapting communication for diverse needs and learning styles</w:t>
      </w:r>
    </w:p>
    <w:p w14:paraId="40A3CFA6"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 xml:space="preserve">• </w:t>
      </w:r>
      <w:r w:rsidRPr="00C37745">
        <w:rPr>
          <w:rFonts w:ascii="Arial" w:eastAsia="Times New Roman" w:hAnsi="Arial" w:cs="Arial"/>
          <w:kern w:val="0"/>
          <w14:ligatures w14:val="none"/>
        </w:rPr>
        <w:tab/>
        <w:t>Build partnerships with university teams and external organisations to secure resources, funding, and practical safety tools</w:t>
      </w:r>
    </w:p>
    <w:p w14:paraId="6761EFB0" w14:textId="77777777" w:rsidR="00C37745" w:rsidRPr="00C37745"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 xml:space="preserve">• </w:t>
      </w:r>
      <w:r w:rsidRPr="00C37745">
        <w:rPr>
          <w:rFonts w:ascii="Arial" w:eastAsia="Times New Roman" w:hAnsi="Arial" w:cs="Arial"/>
          <w:kern w:val="0"/>
          <w14:ligatures w14:val="none"/>
        </w:rPr>
        <w:tab/>
        <w:t>Promote empowerment, confidence, and early</w:t>
      </w:r>
      <w:r w:rsidRPr="00C37745">
        <w:rPr>
          <w:rFonts w:ascii="Cambria Math" w:eastAsia="Times New Roman" w:hAnsi="Cambria Math" w:cs="Cambria Math"/>
          <w:kern w:val="0"/>
          <w14:ligatures w14:val="none"/>
        </w:rPr>
        <w:t>‑</w:t>
      </w:r>
      <w:r w:rsidRPr="00C37745">
        <w:rPr>
          <w:rFonts w:ascii="Arial" w:eastAsia="Times New Roman" w:hAnsi="Arial" w:cs="Arial"/>
          <w:kern w:val="0"/>
          <w14:ligatures w14:val="none"/>
        </w:rPr>
        <w:t>help seeking among women students</w:t>
      </w:r>
    </w:p>
    <w:p w14:paraId="7FD5A65A" w14:textId="333531B8" w:rsidR="00C37745" w:rsidRPr="00A97A0F" w:rsidRDefault="00C37745" w:rsidP="00431BA7">
      <w:pPr>
        <w:spacing w:line="360" w:lineRule="auto"/>
        <w:jc w:val="both"/>
        <w:rPr>
          <w:rFonts w:ascii="Arial" w:eastAsia="Times New Roman" w:hAnsi="Arial" w:cs="Arial"/>
          <w:kern w:val="0"/>
          <w14:ligatures w14:val="none"/>
        </w:rPr>
      </w:pPr>
      <w:r w:rsidRPr="00C37745">
        <w:rPr>
          <w:rFonts w:ascii="Arial" w:eastAsia="Times New Roman" w:hAnsi="Arial" w:cs="Arial"/>
          <w:kern w:val="0"/>
          <w14:ligatures w14:val="none"/>
        </w:rPr>
        <w:t xml:space="preserve">• </w:t>
      </w:r>
      <w:r w:rsidRPr="00C37745">
        <w:rPr>
          <w:rFonts w:ascii="Arial" w:eastAsia="Times New Roman" w:hAnsi="Arial" w:cs="Arial"/>
          <w:kern w:val="0"/>
          <w14:ligatures w14:val="none"/>
        </w:rPr>
        <w:tab/>
        <w:t>Manage responsibilities alongside academic study, demonstrating resilience, organisation, and reliability</w:t>
      </w:r>
    </w:p>
    <w:p w14:paraId="2D68A927"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Class Representative</w:t>
      </w:r>
    </w:p>
    <w:p w14:paraId="232DF6B7"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University of Wales Trinity Saint David</w:t>
      </w:r>
    </w:p>
    <w:p w14:paraId="355E9124"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2025–Present</w:t>
      </w:r>
    </w:p>
    <w:p w14:paraId="07F2D092"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 </w:t>
      </w:r>
      <w:r w:rsidRPr="00360BDB">
        <w:rPr>
          <w:rFonts w:ascii="Arial" w:eastAsia="Times New Roman" w:hAnsi="Arial" w:cs="Arial"/>
          <w:kern w:val="0"/>
          <w14:ligatures w14:val="none"/>
        </w:rPr>
        <w:tab/>
        <w:t>Advocate for student needs, ensuring concerns are communicated clearly and professionally</w:t>
      </w:r>
    </w:p>
    <w:p w14:paraId="09383740"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lastRenderedPageBreak/>
        <w:t xml:space="preserve">• </w:t>
      </w:r>
      <w:r w:rsidRPr="00360BDB">
        <w:rPr>
          <w:rFonts w:ascii="Arial" w:eastAsia="Times New Roman" w:hAnsi="Arial" w:cs="Arial"/>
          <w:kern w:val="0"/>
          <w14:ligatures w14:val="none"/>
        </w:rPr>
        <w:tab/>
        <w:t>Facilitate positive communication between students and staff</w:t>
      </w:r>
    </w:p>
    <w:p w14:paraId="4CAC4D4B"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 </w:t>
      </w:r>
      <w:r w:rsidRPr="00360BDB">
        <w:rPr>
          <w:rFonts w:ascii="Arial" w:eastAsia="Times New Roman" w:hAnsi="Arial" w:cs="Arial"/>
          <w:kern w:val="0"/>
          <w14:ligatures w14:val="none"/>
        </w:rPr>
        <w:tab/>
        <w:t>Support peers experiencing academic or wellbeing challenges by signposting to appropriate services</w:t>
      </w:r>
    </w:p>
    <w:p w14:paraId="091E152F" w14:textId="77777777" w:rsidR="00360BDB" w:rsidRPr="00360BDB" w:rsidRDefault="00360BDB" w:rsidP="00431BA7">
      <w:pPr>
        <w:spacing w:line="360" w:lineRule="auto"/>
        <w:jc w:val="both"/>
        <w:rPr>
          <w:rFonts w:ascii="Arial" w:eastAsia="Times New Roman" w:hAnsi="Arial" w:cs="Arial"/>
          <w:kern w:val="0"/>
          <w14:ligatures w14:val="none"/>
        </w:rPr>
      </w:pPr>
    </w:p>
    <w:p w14:paraId="621F64DE" w14:textId="77777777" w:rsidR="00360BDB" w:rsidRPr="00B26C86" w:rsidRDefault="00360BDB" w:rsidP="00431BA7">
      <w:pPr>
        <w:spacing w:line="360" w:lineRule="auto"/>
        <w:jc w:val="both"/>
        <w:rPr>
          <w:rFonts w:ascii="Arial" w:eastAsia="Times New Roman" w:hAnsi="Arial" w:cs="Arial"/>
          <w:b/>
          <w:bCs/>
          <w:kern w:val="0"/>
          <w14:ligatures w14:val="none"/>
        </w:rPr>
      </w:pPr>
      <w:r w:rsidRPr="00B26C86">
        <w:rPr>
          <w:rFonts w:ascii="Arial" w:eastAsia="Times New Roman" w:hAnsi="Arial" w:cs="Arial"/>
          <w:b/>
          <w:bCs/>
          <w:kern w:val="0"/>
          <w14:ligatures w14:val="none"/>
        </w:rPr>
        <w:t>CUSTOMER</w:t>
      </w:r>
      <w:r w:rsidRPr="00B26C86">
        <w:rPr>
          <w:rFonts w:ascii="Cambria Math" w:eastAsia="Times New Roman" w:hAnsi="Cambria Math" w:cs="Cambria Math"/>
          <w:b/>
          <w:bCs/>
          <w:kern w:val="0"/>
          <w14:ligatures w14:val="none"/>
        </w:rPr>
        <w:t>‑</w:t>
      </w:r>
      <w:r w:rsidRPr="00B26C86">
        <w:rPr>
          <w:rFonts w:ascii="Arial" w:eastAsia="Times New Roman" w:hAnsi="Arial" w:cs="Arial"/>
          <w:b/>
          <w:bCs/>
          <w:kern w:val="0"/>
          <w14:ligatures w14:val="none"/>
        </w:rPr>
        <w:t>FACING EXPERIENCE</w:t>
      </w:r>
    </w:p>
    <w:p w14:paraId="696D8CB6"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Bar Maid</w:t>
      </w:r>
    </w:p>
    <w:p w14:paraId="2ABC09D2" w14:textId="533CA21B"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Cottage Spring </w:t>
      </w:r>
      <w:r w:rsidR="00A51C6E">
        <w:rPr>
          <w:rFonts w:ascii="Arial" w:eastAsia="Times New Roman" w:hAnsi="Arial" w:cs="Arial"/>
          <w:kern w:val="0"/>
          <w14:ligatures w14:val="none"/>
        </w:rPr>
        <w:t>-</w:t>
      </w:r>
      <w:r w:rsidRPr="00360BDB">
        <w:rPr>
          <w:rFonts w:ascii="Arial" w:eastAsia="Times New Roman" w:hAnsi="Arial" w:cs="Arial"/>
          <w:kern w:val="0"/>
          <w14:ligatures w14:val="none"/>
        </w:rPr>
        <w:t xml:space="preserve"> Jan 2016 – Jan 2020</w:t>
      </w:r>
    </w:p>
    <w:p w14:paraId="0AD17FC1" w14:textId="5823B621"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The Frying Pan </w:t>
      </w:r>
      <w:r w:rsidR="00A51C6E">
        <w:rPr>
          <w:rFonts w:ascii="Arial" w:eastAsia="Times New Roman" w:hAnsi="Arial" w:cs="Arial"/>
          <w:kern w:val="0"/>
          <w14:ligatures w14:val="none"/>
        </w:rPr>
        <w:t>-</w:t>
      </w:r>
      <w:r w:rsidRPr="00360BDB">
        <w:rPr>
          <w:rFonts w:ascii="Arial" w:eastAsia="Times New Roman" w:hAnsi="Arial" w:cs="Arial"/>
          <w:kern w:val="0"/>
          <w14:ligatures w14:val="none"/>
        </w:rPr>
        <w:t xml:space="preserve"> Sep 2008 – Sep 2009</w:t>
      </w:r>
    </w:p>
    <w:p w14:paraId="221EC703" w14:textId="6D0F0566"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The Fiery Holes </w:t>
      </w:r>
      <w:r w:rsidR="00A51C6E">
        <w:rPr>
          <w:rFonts w:ascii="Arial" w:eastAsia="Times New Roman" w:hAnsi="Arial" w:cs="Arial"/>
          <w:kern w:val="0"/>
          <w14:ligatures w14:val="none"/>
        </w:rPr>
        <w:t>-</w:t>
      </w:r>
      <w:r w:rsidRPr="00360BDB">
        <w:rPr>
          <w:rFonts w:ascii="Arial" w:eastAsia="Times New Roman" w:hAnsi="Arial" w:cs="Arial"/>
          <w:kern w:val="0"/>
          <w14:ligatures w14:val="none"/>
        </w:rPr>
        <w:t xml:space="preserve"> Jan 2007 – Sep 2008</w:t>
      </w:r>
    </w:p>
    <w:p w14:paraId="11C584E6"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 </w:t>
      </w:r>
      <w:r w:rsidRPr="00360BDB">
        <w:rPr>
          <w:rFonts w:ascii="Arial" w:eastAsia="Times New Roman" w:hAnsi="Arial" w:cs="Arial"/>
          <w:kern w:val="0"/>
          <w14:ligatures w14:val="none"/>
        </w:rPr>
        <w:tab/>
        <w:t>Built strong rapport with customers from diverse backgrounds</w:t>
      </w:r>
    </w:p>
    <w:p w14:paraId="618837FB"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 </w:t>
      </w:r>
      <w:r w:rsidRPr="00360BDB">
        <w:rPr>
          <w:rFonts w:ascii="Arial" w:eastAsia="Times New Roman" w:hAnsi="Arial" w:cs="Arial"/>
          <w:kern w:val="0"/>
          <w14:ligatures w14:val="none"/>
        </w:rPr>
        <w:tab/>
        <w:t>Managed challenging situations calmly and professionally</w:t>
      </w:r>
    </w:p>
    <w:p w14:paraId="41D87C83" w14:textId="77777777" w:rsidR="00360BDB"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 </w:t>
      </w:r>
      <w:r w:rsidRPr="00360BDB">
        <w:rPr>
          <w:rFonts w:ascii="Arial" w:eastAsia="Times New Roman" w:hAnsi="Arial" w:cs="Arial"/>
          <w:kern w:val="0"/>
          <w14:ligatures w14:val="none"/>
        </w:rPr>
        <w:tab/>
        <w:t>Demonstrated excellent communication, de</w:t>
      </w:r>
      <w:r w:rsidRPr="00360BDB">
        <w:rPr>
          <w:rFonts w:ascii="Cambria Math" w:eastAsia="Times New Roman" w:hAnsi="Cambria Math" w:cs="Cambria Math"/>
          <w:kern w:val="0"/>
          <w14:ligatures w14:val="none"/>
        </w:rPr>
        <w:t>‑</w:t>
      </w:r>
      <w:r w:rsidRPr="00360BDB">
        <w:rPr>
          <w:rFonts w:ascii="Arial" w:eastAsia="Times New Roman" w:hAnsi="Arial" w:cs="Arial"/>
          <w:kern w:val="0"/>
          <w14:ligatures w14:val="none"/>
        </w:rPr>
        <w:t>escalation, and conflict</w:t>
      </w:r>
      <w:r w:rsidRPr="00360BDB">
        <w:rPr>
          <w:rFonts w:ascii="Cambria Math" w:eastAsia="Times New Roman" w:hAnsi="Cambria Math" w:cs="Cambria Math"/>
          <w:kern w:val="0"/>
          <w14:ligatures w14:val="none"/>
        </w:rPr>
        <w:t>‑</w:t>
      </w:r>
      <w:r w:rsidRPr="00360BDB">
        <w:rPr>
          <w:rFonts w:ascii="Arial" w:eastAsia="Times New Roman" w:hAnsi="Arial" w:cs="Arial"/>
          <w:kern w:val="0"/>
          <w14:ligatures w14:val="none"/>
        </w:rPr>
        <w:t>management skills</w:t>
      </w:r>
    </w:p>
    <w:p w14:paraId="1BCE2C49" w14:textId="292D8FBF" w:rsidR="00C004B9" w:rsidRPr="00360BDB" w:rsidRDefault="00360BDB" w:rsidP="00431BA7">
      <w:pPr>
        <w:spacing w:line="360" w:lineRule="auto"/>
        <w:jc w:val="both"/>
        <w:rPr>
          <w:rFonts w:ascii="Arial" w:eastAsia="Times New Roman" w:hAnsi="Arial" w:cs="Arial"/>
          <w:kern w:val="0"/>
          <w14:ligatures w14:val="none"/>
        </w:rPr>
      </w:pPr>
      <w:r w:rsidRPr="00360BDB">
        <w:rPr>
          <w:rFonts w:ascii="Arial" w:eastAsia="Times New Roman" w:hAnsi="Arial" w:cs="Arial"/>
          <w:kern w:val="0"/>
          <w14:ligatures w14:val="none"/>
        </w:rPr>
        <w:t xml:space="preserve">• </w:t>
      </w:r>
      <w:r w:rsidRPr="00360BDB">
        <w:rPr>
          <w:rFonts w:ascii="Arial" w:eastAsia="Times New Roman" w:hAnsi="Arial" w:cs="Arial"/>
          <w:kern w:val="0"/>
          <w14:ligatures w14:val="none"/>
        </w:rPr>
        <w:tab/>
        <w:t>Handled money, maintained accurate records, and ensured a safe working environment</w:t>
      </w:r>
    </w:p>
    <w:p w14:paraId="48899403"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Demonstrated reliability, teamwork, and consistent professionalism</w:t>
      </w:r>
    </w:p>
    <w:p w14:paraId="6100131A" w14:textId="77777777" w:rsidR="00441F60" w:rsidRPr="00441F60" w:rsidRDefault="00441F60" w:rsidP="00431BA7">
      <w:pPr>
        <w:spacing w:line="360" w:lineRule="auto"/>
        <w:jc w:val="both"/>
        <w:rPr>
          <w:rFonts w:ascii="Arial" w:eastAsia="Times New Roman" w:hAnsi="Arial" w:cs="Arial"/>
          <w:kern w:val="0"/>
          <w14:ligatures w14:val="none"/>
        </w:rPr>
      </w:pPr>
    </w:p>
    <w:p w14:paraId="5AE9A862" w14:textId="77777777" w:rsidR="00441F60" w:rsidRPr="00441F60" w:rsidRDefault="00441F60" w:rsidP="00431BA7">
      <w:pPr>
        <w:spacing w:line="360" w:lineRule="auto"/>
        <w:jc w:val="both"/>
        <w:rPr>
          <w:rFonts w:ascii="Arial" w:eastAsia="Times New Roman" w:hAnsi="Arial" w:cs="Arial"/>
          <w:b/>
          <w:bCs/>
          <w:kern w:val="0"/>
          <w14:ligatures w14:val="none"/>
        </w:rPr>
      </w:pPr>
      <w:r w:rsidRPr="00441F60">
        <w:rPr>
          <w:rFonts w:ascii="Arial" w:eastAsia="Times New Roman" w:hAnsi="Arial" w:cs="Arial"/>
          <w:b/>
          <w:bCs/>
          <w:kern w:val="0"/>
          <w14:ligatures w14:val="none"/>
        </w:rPr>
        <w:t>ADDITIONAL ACHIEVEMENTS</w:t>
      </w:r>
    </w:p>
    <w:p w14:paraId="50ED8C92"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Successfully elected to represent women across the university, demonstrating trust, visibility, and leadership</w:t>
      </w:r>
    </w:p>
    <w:p w14:paraId="44369621"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Designed multi</w:t>
      </w:r>
      <w:r w:rsidRPr="00441F60">
        <w:rPr>
          <w:rFonts w:ascii="Cambria Math" w:eastAsia="Times New Roman" w:hAnsi="Cambria Math" w:cs="Cambria Math"/>
          <w:kern w:val="0"/>
          <w14:ligatures w14:val="none"/>
        </w:rPr>
        <w:t>‑</w:t>
      </w:r>
      <w:r w:rsidRPr="00441F60">
        <w:rPr>
          <w:rFonts w:ascii="Arial" w:eastAsia="Times New Roman" w:hAnsi="Arial" w:cs="Arial"/>
          <w:kern w:val="0"/>
          <w14:ligatures w14:val="none"/>
        </w:rPr>
        <w:t>day safety campaigns with high engagement and positive feedback</w:t>
      </w:r>
    </w:p>
    <w:p w14:paraId="7D2A48B3"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Created accessible, student</w:t>
      </w:r>
      <w:r w:rsidRPr="00441F60">
        <w:rPr>
          <w:rFonts w:ascii="Cambria Math" w:eastAsia="Times New Roman" w:hAnsi="Cambria Math" w:cs="Cambria Math"/>
          <w:kern w:val="0"/>
          <w14:ligatures w14:val="none"/>
        </w:rPr>
        <w:t>‑</w:t>
      </w:r>
      <w:r w:rsidRPr="00441F60">
        <w:rPr>
          <w:rFonts w:ascii="Arial" w:eastAsia="Times New Roman" w:hAnsi="Arial" w:cs="Arial"/>
          <w:kern w:val="0"/>
          <w14:ligatures w14:val="none"/>
        </w:rPr>
        <w:t>centred resources that improved awareness of safety and wellbeing</w:t>
      </w:r>
    </w:p>
    <w:p w14:paraId="5A33FDA0"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Strengthened the Buddy Walk initiative through resource development and communication strategies</w:t>
      </w:r>
    </w:p>
    <w:p w14:paraId="1795D40B" w14:textId="77777777" w:rsidR="00441F60" w:rsidRPr="00441F60" w:rsidRDefault="00441F60" w:rsidP="00431BA7">
      <w:pPr>
        <w:spacing w:line="360" w:lineRule="auto"/>
        <w:jc w:val="both"/>
        <w:rPr>
          <w:rFonts w:ascii="Arial" w:eastAsia="Times New Roman" w:hAnsi="Arial" w:cs="Arial"/>
          <w:kern w:val="0"/>
          <w14:ligatures w14:val="none"/>
        </w:rPr>
      </w:pPr>
    </w:p>
    <w:p w14:paraId="69F47991" w14:textId="77777777" w:rsidR="00441F60" w:rsidRPr="00441F60" w:rsidRDefault="00441F60" w:rsidP="00431BA7">
      <w:pPr>
        <w:spacing w:line="360" w:lineRule="auto"/>
        <w:jc w:val="both"/>
        <w:rPr>
          <w:rFonts w:ascii="Arial" w:eastAsia="Times New Roman" w:hAnsi="Arial" w:cs="Arial"/>
          <w:b/>
          <w:bCs/>
          <w:kern w:val="0"/>
          <w14:ligatures w14:val="none"/>
        </w:rPr>
      </w:pPr>
      <w:r w:rsidRPr="00441F60">
        <w:rPr>
          <w:rFonts w:ascii="Arial" w:eastAsia="Times New Roman" w:hAnsi="Arial" w:cs="Arial"/>
          <w:b/>
          <w:bCs/>
          <w:kern w:val="0"/>
          <w14:ligatures w14:val="none"/>
        </w:rPr>
        <w:t>INTERESTS</w:t>
      </w:r>
    </w:p>
    <w:p w14:paraId="62E8AC21"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lastRenderedPageBreak/>
        <w:t xml:space="preserve">• </w:t>
      </w:r>
      <w:r w:rsidRPr="00441F60">
        <w:rPr>
          <w:rFonts w:ascii="Arial" w:eastAsia="Times New Roman" w:hAnsi="Arial" w:cs="Arial"/>
          <w:kern w:val="0"/>
          <w14:ligatures w14:val="none"/>
        </w:rPr>
        <w:tab/>
        <w:t>Substance misuse support &amp; recovery pathways</w:t>
      </w:r>
    </w:p>
    <w:p w14:paraId="132062E1"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Women’s safety and empowerment</w:t>
      </w:r>
    </w:p>
    <w:p w14:paraId="5C7E1300"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Community wellbeing</w:t>
      </w:r>
    </w:p>
    <w:p w14:paraId="6BABC8DB" w14:textId="77777777" w:rsidR="00441F60"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Inclusive communication</w:t>
      </w:r>
    </w:p>
    <w:p w14:paraId="5914D4BB" w14:textId="744F0C18" w:rsidR="00C004B9" w:rsidRPr="00441F60" w:rsidRDefault="00441F60" w:rsidP="00431BA7">
      <w:pPr>
        <w:spacing w:line="360" w:lineRule="auto"/>
        <w:jc w:val="both"/>
        <w:rPr>
          <w:rFonts w:ascii="Arial" w:eastAsia="Times New Roman" w:hAnsi="Arial" w:cs="Arial"/>
          <w:kern w:val="0"/>
          <w14:ligatures w14:val="none"/>
        </w:rPr>
      </w:pPr>
      <w:r w:rsidRPr="00441F60">
        <w:rPr>
          <w:rFonts w:ascii="Arial" w:eastAsia="Times New Roman" w:hAnsi="Arial" w:cs="Arial"/>
          <w:kern w:val="0"/>
          <w14:ligatures w14:val="none"/>
        </w:rPr>
        <w:t xml:space="preserve">• </w:t>
      </w:r>
      <w:r w:rsidRPr="00441F60">
        <w:rPr>
          <w:rFonts w:ascii="Arial" w:eastAsia="Times New Roman" w:hAnsi="Arial" w:cs="Arial"/>
          <w:kern w:val="0"/>
          <w14:ligatures w14:val="none"/>
        </w:rPr>
        <w:tab/>
        <w:t>Health &amp; Social Care practic</w:t>
      </w:r>
      <w:r w:rsidR="00A51C6E">
        <w:rPr>
          <w:rFonts w:ascii="Arial" w:eastAsia="Times New Roman" w:hAnsi="Arial" w:cs="Arial"/>
          <w:kern w:val="0"/>
          <w14:ligatures w14:val="none"/>
        </w:rPr>
        <w:t>e</w:t>
      </w:r>
    </w:p>
    <w:p w14:paraId="0BC1C927" w14:textId="77777777" w:rsidR="00C004B9" w:rsidRDefault="00C004B9" w:rsidP="00431BA7">
      <w:pPr>
        <w:spacing w:line="360" w:lineRule="auto"/>
        <w:jc w:val="both"/>
        <w:rPr>
          <w:rFonts w:ascii="Arial" w:eastAsia="Times New Roman" w:hAnsi="Arial" w:cs="Arial"/>
          <w:b/>
          <w:bCs/>
          <w:kern w:val="0"/>
          <w:sz w:val="36"/>
          <w:szCs w:val="36"/>
          <w:u w:val="single"/>
          <w14:ligatures w14:val="none"/>
        </w:rPr>
      </w:pPr>
    </w:p>
    <w:p w14:paraId="52BAD371" w14:textId="3CBF7E43" w:rsidR="00592933" w:rsidRDefault="00592933" w:rsidP="2C6FB54F">
      <w:pPr>
        <w:spacing w:line="360" w:lineRule="auto"/>
        <w:jc w:val="both"/>
        <w:rPr>
          <w:rFonts w:ascii="Arial" w:eastAsia="Times New Roman" w:hAnsi="Arial" w:cs="Arial"/>
          <w:b/>
          <w:bCs/>
          <w:sz w:val="36"/>
          <w:szCs w:val="36"/>
          <w:u w:val="single"/>
        </w:rPr>
      </w:pPr>
    </w:p>
    <w:p w14:paraId="1A27B6F6" w14:textId="25DBDC0D" w:rsidR="00592933" w:rsidRDefault="00592933" w:rsidP="2C6FB54F">
      <w:pPr>
        <w:spacing w:line="360" w:lineRule="auto"/>
        <w:jc w:val="both"/>
        <w:rPr>
          <w:rFonts w:ascii="Arial" w:eastAsia="Times New Roman" w:hAnsi="Arial" w:cs="Arial"/>
          <w:b/>
          <w:bCs/>
          <w:sz w:val="36"/>
          <w:szCs w:val="36"/>
          <w:u w:val="single"/>
        </w:rPr>
      </w:pPr>
    </w:p>
    <w:p w14:paraId="69C8D5C3" w14:textId="486D7A9E" w:rsidR="00592933" w:rsidRDefault="00592933" w:rsidP="2C6FB54F">
      <w:pPr>
        <w:spacing w:line="360" w:lineRule="auto"/>
        <w:jc w:val="both"/>
        <w:rPr>
          <w:rFonts w:ascii="Arial" w:eastAsia="Times New Roman" w:hAnsi="Arial" w:cs="Arial"/>
          <w:b/>
          <w:bCs/>
          <w:sz w:val="36"/>
          <w:szCs w:val="36"/>
          <w:u w:val="single"/>
        </w:rPr>
      </w:pPr>
    </w:p>
    <w:p w14:paraId="243649DC" w14:textId="38748BC0" w:rsidR="00592933" w:rsidRDefault="00592933" w:rsidP="2C6FB54F">
      <w:pPr>
        <w:spacing w:line="360" w:lineRule="auto"/>
        <w:jc w:val="both"/>
        <w:rPr>
          <w:rFonts w:ascii="Arial" w:eastAsia="Times New Roman" w:hAnsi="Arial" w:cs="Arial"/>
          <w:b/>
          <w:bCs/>
          <w:sz w:val="36"/>
          <w:szCs w:val="36"/>
          <w:u w:val="single"/>
        </w:rPr>
      </w:pPr>
    </w:p>
    <w:p w14:paraId="0E431D67" w14:textId="730C50C7" w:rsidR="00592933" w:rsidRDefault="00592933" w:rsidP="2C6FB54F">
      <w:pPr>
        <w:spacing w:line="360" w:lineRule="auto"/>
        <w:jc w:val="both"/>
        <w:rPr>
          <w:rFonts w:ascii="Arial" w:eastAsia="Times New Roman" w:hAnsi="Arial" w:cs="Arial"/>
          <w:b/>
          <w:bCs/>
          <w:sz w:val="36"/>
          <w:szCs w:val="36"/>
          <w:u w:val="single"/>
        </w:rPr>
      </w:pPr>
    </w:p>
    <w:p w14:paraId="027DD755" w14:textId="64985D01" w:rsidR="00592933" w:rsidRDefault="00592933" w:rsidP="2C6FB54F">
      <w:pPr>
        <w:spacing w:line="360" w:lineRule="auto"/>
        <w:jc w:val="both"/>
        <w:rPr>
          <w:rFonts w:ascii="Arial" w:eastAsia="Times New Roman" w:hAnsi="Arial" w:cs="Arial"/>
          <w:b/>
          <w:bCs/>
          <w:sz w:val="36"/>
          <w:szCs w:val="36"/>
          <w:u w:val="single"/>
        </w:rPr>
      </w:pPr>
    </w:p>
    <w:p w14:paraId="3915B24C" w14:textId="75E81237" w:rsidR="00592933" w:rsidRDefault="00592933" w:rsidP="2C6FB54F">
      <w:pPr>
        <w:spacing w:line="360" w:lineRule="auto"/>
        <w:jc w:val="both"/>
        <w:rPr>
          <w:rFonts w:ascii="Arial" w:eastAsia="Times New Roman" w:hAnsi="Arial" w:cs="Arial"/>
          <w:b/>
          <w:bCs/>
          <w:sz w:val="36"/>
          <w:szCs w:val="36"/>
          <w:u w:val="single"/>
        </w:rPr>
      </w:pPr>
    </w:p>
    <w:p w14:paraId="4BD91A1F" w14:textId="53551EA9" w:rsidR="006463BC" w:rsidRDefault="006463BC" w:rsidP="2C6FB54F">
      <w:pPr>
        <w:spacing w:line="360" w:lineRule="auto"/>
        <w:jc w:val="both"/>
        <w:rPr>
          <w:rFonts w:ascii="Arial" w:eastAsia="Times New Roman" w:hAnsi="Arial" w:cs="Arial"/>
          <w:b/>
          <w:bCs/>
          <w:sz w:val="36"/>
          <w:szCs w:val="36"/>
          <w:u w:val="single"/>
        </w:rPr>
      </w:pPr>
    </w:p>
    <w:p w14:paraId="5820232F" w14:textId="77777777" w:rsidR="006463BC" w:rsidRDefault="006463BC" w:rsidP="2C6FB54F">
      <w:pPr>
        <w:spacing w:line="360" w:lineRule="auto"/>
        <w:jc w:val="both"/>
        <w:rPr>
          <w:rFonts w:ascii="Arial" w:eastAsia="Times New Roman" w:hAnsi="Arial" w:cs="Arial"/>
          <w:b/>
          <w:bCs/>
          <w:sz w:val="36"/>
          <w:szCs w:val="36"/>
          <w:u w:val="single"/>
        </w:rPr>
      </w:pPr>
    </w:p>
    <w:p w14:paraId="70DAC912" w14:textId="77777777" w:rsidR="006463BC" w:rsidRDefault="006463BC" w:rsidP="2C6FB54F">
      <w:pPr>
        <w:spacing w:line="360" w:lineRule="auto"/>
        <w:jc w:val="both"/>
        <w:rPr>
          <w:rFonts w:ascii="Arial" w:eastAsia="Times New Roman" w:hAnsi="Arial" w:cs="Arial"/>
          <w:b/>
          <w:bCs/>
          <w:sz w:val="36"/>
          <w:szCs w:val="36"/>
          <w:u w:val="single"/>
        </w:rPr>
      </w:pPr>
    </w:p>
    <w:p w14:paraId="593176EA" w14:textId="77777777" w:rsidR="006463BC" w:rsidRDefault="006463BC" w:rsidP="2C6FB54F">
      <w:pPr>
        <w:spacing w:line="360" w:lineRule="auto"/>
        <w:jc w:val="both"/>
        <w:rPr>
          <w:rFonts w:ascii="Arial" w:eastAsia="Times New Roman" w:hAnsi="Arial" w:cs="Arial"/>
          <w:b/>
          <w:bCs/>
          <w:sz w:val="36"/>
          <w:szCs w:val="36"/>
          <w:u w:val="single"/>
        </w:rPr>
      </w:pPr>
    </w:p>
    <w:p w14:paraId="2E369F27" w14:textId="77777777" w:rsidR="006463BC" w:rsidRDefault="006463BC" w:rsidP="2C6FB54F">
      <w:pPr>
        <w:spacing w:line="360" w:lineRule="auto"/>
        <w:jc w:val="both"/>
        <w:rPr>
          <w:rFonts w:ascii="Arial" w:eastAsia="Times New Roman" w:hAnsi="Arial" w:cs="Arial"/>
          <w:b/>
          <w:bCs/>
          <w:sz w:val="36"/>
          <w:szCs w:val="36"/>
          <w:u w:val="single"/>
        </w:rPr>
      </w:pPr>
    </w:p>
    <w:p w14:paraId="633D41AF" w14:textId="77777777" w:rsidR="00A5554D" w:rsidRDefault="00A5554D" w:rsidP="2C6FB54F">
      <w:pPr>
        <w:spacing w:line="360" w:lineRule="auto"/>
        <w:jc w:val="both"/>
        <w:rPr>
          <w:rFonts w:ascii="Arial" w:eastAsia="Times New Roman" w:hAnsi="Arial" w:cs="Arial"/>
          <w:b/>
          <w:bCs/>
          <w:kern w:val="0"/>
          <w:sz w:val="36"/>
          <w:szCs w:val="36"/>
          <w:u w:val="single"/>
          <w14:ligatures w14:val="none"/>
        </w:rPr>
      </w:pPr>
    </w:p>
    <w:p w14:paraId="497072AA" w14:textId="35218D7A" w:rsidR="00592933" w:rsidRPr="00A5554D" w:rsidRDefault="00A86B4C" w:rsidP="00A5554D">
      <w:pPr>
        <w:pStyle w:val="Heading1"/>
        <w:jc w:val="center"/>
        <w:rPr>
          <w:color w:val="auto"/>
        </w:rPr>
      </w:pPr>
      <w:bookmarkStart w:id="1" w:name="_Toc225191718"/>
      <w:r w:rsidRPr="00A5554D">
        <w:rPr>
          <w:color w:val="auto"/>
        </w:rPr>
        <w:lastRenderedPageBreak/>
        <w:t>Personal statement</w:t>
      </w:r>
      <w:bookmarkEnd w:id="1"/>
    </w:p>
    <w:p w14:paraId="00442C95" w14:textId="77777777" w:rsidR="00CC2726" w:rsidRPr="00CC2726" w:rsidRDefault="00CC2726" w:rsidP="00CC2726">
      <w:pPr>
        <w:spacing w:line="360" w:lineRule="auto"/>
        <w:rPr>
          <w:rFonts w:ascii="Arial" w:eastAsia="Aptos" w:hAnsi="Arial" w:cs="Arial"/>
          <w:kern w:val="0"/>
          <w:lang w:val="en-US" w:eastAsia="ja-JP"/>
          <w14:ligatures w14:val="none"/>
        </w:rPr>
      </w:pPr>
    </w:p>
    <w:p w14:paraId="526F0CE5" w14:textId="07966594" w:rsidR="00CC2726" w:rsidRDefault="00CC2726" w:rsidP="00431BA7">
      <w:pPr>
        <w:spacing w:line="360" w:lineRule="auto"/>
        <w:jc w:val="both"/>
        <w:rPr>
          <w:rFonts w:ascii="Arial" w:eastAsia="Aptos" w:hAnsi="Arial" w:cs="Arial"/>
          <w:kern w:val="0"/>
          <w:lang w:val="en-US" w:eastAsia="ja-JP"/>
          <w14:ligatures w14:val="none"/>
        </w:rPr>
      </w:pPr>
      <w:r w:rsidRPr="00CC2726">
        <w:rPr>
          <w:rFonts w:ascii="Arial" w:eastAsia="Aptos" w:hAnsi="Arial" w:cs="Arial"/>
          <w:kern w:val="0"/>
          <w:lang w:val="en-US" w:eastAsia="ja-JP"/>
          <w14:ligatures w14:val="none"/>
        </w:rPr>
        <w:t>I’m applying for a role in substance misuse support because I genuinely want to help people make positive changes in their lives. My long</w:t>
      </w:r>
      <w:r w:rsidRPr="00CC2726">
        <w:rPr>
          <w:rFonts w:ascii="Cambria Math" w:eastAsia="Aptos" w:hAnsi="Cambria Math" w:cs="Cambria Math"/>
          <w:kern w:val="0"/>
          <w:lang w:val="en-US" w:eastAsia="ja-JP"/>
          <w14:ligatures w14:val="none"/>
        </w:rPr>
        <w:t>‑</w:t>
      </w:r>
      <w:r w:rsidRPr="00CC2726">
        <w:rPr>
          <w:rFonts w:ascii="Arial" w:eastAsia="Aptos" w:hAnsi="Arial" w:cs="Arial"/>
          <w:kern w:val="0"/>
          <w:lang w:val="en-US" w:eastAsia="ja-JP"/>
          <w14:ligatures w14:val="none"/>
        </w:rPr>
        <w:t>term goal is to work directly with individuals affected by addiction, giving them steady, compassionate support as they move through recovery.</w:t>
      </w:r>
      <w:r w:rsidR="002E43A2" w:rsidRPr="002E43A2">
        <w:t xml:space="preserve"> </w:t>
      </w:r>
      <w:r w:rsidR="002E43A2" w:rsidRPr="002E43A2">
        <w:rPr>
          <w:rFonts w:ascii="Arial" w:eastAsia="Aptos" w:hAnsi="Arial" w:cs="Arial"/>
          <w:kern w:val="0"/>
          <w:lang w:val="en-US" w:eastAsia="ja-JP"/>
          <w14:ligatures w14:val="none"/>
        </w:rPr>
        <w:t>I am in the final stages of completing my Level 4 Health and Social Care qualification and will be graduating soon. Throughout this course, I have developed a solid understanding of safeguarding, trauma-informed approaches, mental health and the social factors that can contribute to substance use.</w:t>
      </w:r>
      <w:r w:rsidRPr="00CC2726">
        <w:rPr>
          <w:rFonts w:ascii="Arial" w:eastAsia="Aptos" w:hAnsi="Arial" w:cs="Arial"/>
          <w:kern w:val="0"/>
          <w:lang w:val="en-US" w:eastAsia="ja-JP"/>
          <w14:ligatures w14:val="none"/>
        </w:rPr>
        <w:t xml:space="preserve"> I feel ready to take what I’ve learned and use it in a real support setting.</w:t>
      </w:r>
    </w:p>
    <w:p w14:paraId="050925F2" w14:textId="73A180DE" w:rsidR="00CC2726" w:rsidRPr="00CC2726" w:rsidRDefault="00CC2726" w:rsidP="00431BA7">
      <w:pPr>
        <w:spacing w:line="360" w:lineRule="auto"/>
        <w:jc w:val="both"/>
        <w:rPr>
          <w:rFonts w:ascii="Arial" w:eastAsia="Aptos" w:hAnsi="Arial" w:cs="Arial"/>
          <w:kern w:val="0"/>
          <w:lang w:val="en-US" w:eastAsia="ja-JP"/>
          <w14:ligatures w14:val="none"/>
        </w:rPr>
      </w:pPr>
      <w:r w:rsidRPr="00CC2726">
        <w:rPr>
          <w:rFonts w:ascii="Arial" w:eastAsia="Aptos" w:hAnsi="Arial" w:cs="Arial"/>
          <w:kern w:val="0"/>
          <w:lang w:val="en-US" w:eastAsia="ja-JP"/>
          <w14:ligatures w14:val="none"/>
        </w:rPr>
        <w:t>During my studies, I’ve learned how to look at complex situations, reflect on my own practice and link theory to real</w:t>
      </w:r>
      <w:r w:rsidRPr="00CC2726">
        <w:rPr>
          <w:rFonts w:ascii="Cambria Math" w:eastAsia="Aptos" w:hAnsi="Cambria Math" w:cs="Cambria Math"/>
          <w:kern w:val="0"/>
          <w:lang w:val="en-US" w:eastAsia="ja-JP"/>
          <w14:ligatures w14:val="none"/>
        </w:rPr>
        <w:t>‑</w:t>
      </w:r>
      <w:r w:rsidRPr="00CC2726">
        <w:rPr>
          <w:rFonts w:ascii="Arial" w:eastAsia="Aptos" w:hAnsi="Arial" w:cs="Arial"/>
          <w:kern w:val="0"/>
          <w:lang w:val="en-US" w:eastAsia="ja-JP"/>
          <w14:ligatures w14:val="none"/>
        </w:rPr>
        <w:t xml:space="preserve">life care work. I’ve studied areas like human development, social </w:t>
      </w:r>
      <w:bookmarkStart w:id="2" w:name="_Int_cmd3Bpw3"/>
      <w:r w:rsidRPr="00CC2726">
        <w:rPr>
          <w:rFonts w:ascii="Arial" w:eastAsia="Aptos" w:hAnsi="Arial" w:cs="Arial"/>
          <w:kern w:val="0"/>
          <w:lang w:val="en-US" w:eastAsia="ja-JP"/>
          <w14:ligatures w14:val="none"/>
        </w:rPr>
        <w:t>policy</w:t>
      </w:r>
      <w:bookmarkEnd w:id="2"/>
      <w:r w:rsidRPr="00CC2726">
        <w:rPr>
          <w:rFonts w:ascii="Arial" w:eastAsia="Aptos" w:hAnsi="Arial" w:cs="Arial"/>
          <w:kern w:val="0"/>
          <w:lang w:val="en-US" w:eastAsia="ja-JP"/>
          <w14:ligatures w14:val="none"/>
        </w:rPr>
        <w:t xml:space="preserve"> and how trauma and inequality can influence substance misuse. I’ve also become confident with academic research and Harvard referencing, which has helped me understand how to use reliable information and make </w:t>
      </w:r>
      <w:r w:rsidRPr="2C6FB54F">
        <w:rPr>
          <w:rFonts w:ascii="Arial" w:eastAsia="Arial" w:hAnsi="Arial" w:cs="Arial"/>
          <w:lang w:val="en-US"/>
        </w:rPr>
        <w:t>well</w:t>
      </w:r>
      <w:r w:rsidR="649D0CAE" w:rsidRPr="2C6FB54F">
        <w:rPr>
          <w:rFonts w:ascii="Arial" w:eastAsia="Arial" w:hAnsi="Arial" w:cs="Arial"/>
          <w:lang w:val="en-US"/>
        </w:rPr>
        <w:t>-</w:t>
      </w:r>
      <w:r w:rsidRPr="2C6FB54F">
        <w:rPr>
          <w:rFonts w:ascii="Arial" w:eastAsia="Arial" w:hAnsi="Arial" w:cs="Arial"/>
          <w:lang w:val="en-US"/>
        </w:rPr>
        <w:t>informed</w:t>
      </w:r>
      <w:r w:rsidRPr="00CC2726">
        <w:rPr>
          <w:rFonts w:ascii="Arial" w:eastAsia="Aptos" w:hAnsi="Arial" w:cs="Arial"/>
          <w:kern w:val="0"/>
          <w:lang w:val="en-US" w:eastAsia="ja-JP"/>
          <w14:ligatures w14:val="none"/>
        </w:rPr>
        <w:t xml:space="preserve"> decisions. These skills are important in professional practice, especially when it comes to </w:t>
      </w:r>
      <w:r w:rsidR="00431BA7" w:rsidRPr="00CC2726">
        <w:rPr>
          <w:rFonts w:ascii="Arial" w:eastAsia="Aptos" w:hAnsi="Arial" w:cs="Arial"/>
          <w:kern w:val="0"/>
          <w:lang w:val="en-US" w:eastAsia="ja-JP"/>
          <w14:ligatures w14:val="none"/>
        </w:rPr>
        <w:t>accurate</w:t>
      </w:r>
      <w:r w:rsidR="00431BA7">
        <w:rPr>
          <w:rFonts w:ascii="Arial" w:eastAsia="Aptos" w:hAnsi="Arial" w:cs="Arial"/>
          <w:kern w:val="0"/>
          <w:lang w:val="en-US" w:eastAsia="ja-JP"/>
          <w14:ligatures w14:val="none"/>
        </w:rPr>
        <w:t xml:space="preserve"> record</w:t>
      </w:r>
      <w:r w:rsidR="287DA73E">
        <w:rPr>
          <w:rFonts w:ascii="Arial" w:eastAsia="Aptos" w:hAnsi="Arial" w:cs="Arial"/>
          <w:kern w:val="0"/>
          <w:lang w:val="en-US" w:eastAsia="ja-JP"/>
          <w14:ligatures w14:val="none"/>
        </w:rPr>
        <w:t>-</w:t>
      </w:r>
      <w:r w:rsidRPr="00CC2726">
        <w:rPr>
          <w:rFonts w:ascii="Arial" w:eastAsia="Aptos" w:hAnsi="Arial" w:cs="Arial"/>
          <w:kern w:val="0"/>
          <w:lang w:val="en-US" w:eastAsia="ja-JP"/>
          <w14:ligatures w14:val="none"/>
        </w:rPr>
        <w:t xml:space="preserve">keeping and ethical </w:t>
      </w:r>
      <w:r w:rsidR="00431BA7" w:rsidRPr="00CC2726">
        <w:rPr>
          <w:rFonts w:ascii="Arial" w:eastAsia="Aptos" w:hAnsi="Arial" w:cs="Arial"/>
          <w:kern w:val="0"/>
          <w:lang w:val="en-US" w:eastAsia="ja-JP"/>
          <w14:ligatures w14:val="none"/>
        </w:rPr>
        <w:t>work</w:t>
      </w:r>
      <w:r w:rsidRPr="00CC2726">
        <w:rPr>
          <w:rFonts w:ascii="Arial" w:eastAsia="Aptos" w:hAnsi="Arial" w:cs="Arial"/>
          <w:kern w:val="0"/>
          <w:lang w:val="en-US" w:eastAsia="ja-JP"/>
          <w14:ligatures w14:val="none"/>
        </w:rPr>
        <w:t>.</w:t>
      </w:r>
    </w:p>
    <w:p w14:paraId="4B015A01" w14:textId="0D637598" w:rsidR="00CC2726" w:rsidRPr="00CC2726" w:rsidRDefault="00CC2726" w:rsidP="00431BA7">
      <w:pPr>
        <w:spacing w:line="360" w:lineRule="auto"/>
        <w:jc w:val="both"/>
        <w:rPr>
          <w:rFonts w:ascii="Arial" w:eastAsia="Aptos" w:hAnsi="Arial" w:cs="Arial"/>
          <w:kern w:val="0"/>
          <w:lang w:val="en-US" w:eastAsia="ja-JP"/>
          <w14:ligatures w14:val="none"/>
        </w:rPr>
      </w:pPr>
      <w:r w:rsidRPr="00CC2726">
        <w:rPr>
          <w:rFonts w:ascii="Arial" w:eastAsia="Aptos" w:hAnsi="Arial" w:cs="Arial"/>
          <w:kern w:val="0"/>
          <w:lang w:val="en-US" w:eastAsia="ja-JP"/>
          <w14:ligatures w14:val="none"/>
        </w:rPr>
        <w:t xml:space="preserve">Alongside my education, I’ve gained valuable experience as a Women’s Officer and class representative. In these roles, I’ve led campaigns focused on safety, </w:t>
      </w:r>
      <w:r w:rsidR="630AC9FF" w:rsidRPr="2C6FB54F">
        <w:rPr>
          <w:rFonts w:ascii="Arial" w:eastAsia="Arial" w:hAnsi="Arial" w:cs="Arial"/>
          <w:lang w:val="en-US"/>
        </w:rPr>
        <w:t>well-being,</w:t>
      </w:r>
      <w:r w:rsidRPr="00CC2726">
        <w:rPr>
          <w:rFonts w:ascii="Arial" w:eastAsia="Aptos" w:hAnsi="Arial" w:cs="Arial"/>
          <w:kern w:val="0"/>
          <w:lang w:val="en-US" w:eastAsia="ja-JP"/>
          <w14:ligatures w14:val="none"/>
        </w:rPr>
        <w:t xml:space="preserve"> and making support more accessible for students who may be struggling. This work has helped me build strong communication skills and taught me how to support people who may feel unsure, vulnerable, or unheard. I often listen to students’ concerns, signpost them to the right services, and make sure their needs are represented. These experiences have helped me learn how to handle sensitive conversations, stay calm during difficult </w:t>
      </w:r>
      <w:bookmarkStart w:id="3" w:name="_Int_PvGs8F5U"/>
      <w:r w:rsidRPr="00CC2726">
        <w:rPr>
          <w:rFonts w:ascii="Arial" w:eastAsia="Aptos" w:hAnsi="Arial" w:cs="Arial"/>
          <w:kern w:val="0"/>
          <w:lang w:val="en-US" w:eastAsia="ja-JP"/>
          <w14:ligatures w14:val="none"/>
        </w:rPr>
        <w:t>moments</w:t>
      </w:r>
      <w:bookmarkEnd w:id="3"/>
      <w:r w:rsidRPr="00CC2726">
        <w:rPr>
          <w:rFonts w:ascii="Arial" w:eastAsia="Aptos" w:hAnsi="Arial" w:cs="Arial"/>
          <w:kern w:val="0"/>
          <w:lang w:val="en-US" w:eastAsia="ja-JP"/>
          <w14:ligatures w14:val="none"/>
        </w:rPr>
        <w:t xml:space="preserve"> and keep clear professional </w:t>
      </w:r>
      <w:r w:rsidR="00431BA7" w:rsidRPr="00CC2726">
        <w:rPr>
          <w:rFonts w:ascii="Arial" w:eastAsia="Aptos" w:hAnsi="Arial" w:cs="Arial"/>
          <w:kern w:val="0"/>
          <w:lang w:val="en-US" w:eastAsia="ja-JP"/>
          <w14:ligatures w14:val="none"/>
        </w:rPr>
        <w:t>boundaries,</w:t>
      </w:r>
      <w:r w:rsidRPr="00CC2726">
        <w:rPr>
          <w:rFonts w:ascii="Arial" w:eastAsia="Aptos" w:hAnsi="Arial" w:cs="Arial"/>
          <w:kern w:val="0"/>
          <w:lang w:val="en-US" w:eastAsia="ja-JP"/>
          <w14:ligatures w14:val="none"/>
        </w:rPr>
        <w:t xml:space="preserve"> all of which are essential in substance misuse support.</w:t>
      </w:r>
    </w:p>
    <w:p w14:paraId="65CDEC61" w14:textId="69EEC996" w:rsidR="00CC2726" w:rsidRPr="00CC2726" w:rsidRDefault="00CC2726" w:rsidP="00431BA7">
      <w:pPr>
        <w:spacing w:line="360" w:lineRule="auto"/>
        <w:jc w:val="both"/>
        <w:rPr>
          <w:rFonts w:ascii="Arial" w:eastAsia="Aptos" w:hAnsi="Arial" w:cs="Arial"/>
          <w:kern w:val="0"/>
          <w:lang w:val="en-US" w:eastAsia="ja-JP"/>
          <w14:ligatures w14:val="none"/>
        </w:rPr>
      </w:pPr>
      <w:r w:rsidRPr="00CC2726">
        <w:rPr>
          <w:rFonts w:ascii="Arial" w:eastAsia="Aptos" w:hAnsi="Arial" w:cs="Arial"/>
          <w:kern w:val="0"/>
          <w:lang w:val="en-US" w:eastAsia="ja-JP"/>
          <w14:ligatures w14:val="none"/>
        </w:rPr>
        <w:t xml:space="preserve">One of my biggest strengths is the way I communicate. I’m able to explain things clearly, break down complicated information, and adapt my language depending on who I’m speaking to. I’m patient, calm under </w:t>
      </w:r>
      <w:bookmarkStart w:id="4" w:name="_Int_OtruLteh"/>
      <w:r w:rsidRPr="00CC2726">
        <w:rPr>
          <w:rFonts w:ascii="Arial" w:eastAsia="Aptos" w:hAnsi="Arial" w:cs="Arial"/>
          <w:kern w:val="0"/>
          <w:lang w:val="en-US" w:eastAsia="ja-JP"/>
          <w14:ligatures w14:val="none"/>
        </w:rPr>
        <w:t>pressure</w:t>
      </w:r>
      <w:bookmarkEnd w:id="4"/>
      <w:r w:rsidRPr="00CC2726">
        <w:rPr>
          <w:rFonts w:ascii="Arial" w:eastAsia="Aptos" w:hAnsi="Arial" w:cs="Arial"/>
          <w:kern w:val="0"/>
          <w:lang w:val="en-US" w:eastAsia="ja-JP"/>
          <w14:ligatures w14:val="none"/>
        </w:rPr>
        <w:t xml:space="preserve"> and able to create a safe, </w:t>
      </w:r>
      <w:r w:rsidR="00431BA7" w:rsidRPr="00CC2726">
        <w:rPr>
          <w:rFonts w:ascii="Arial" w:eastAsia="Aptos" w:hAnsi="Arial" w:cs="Arial"/>
          <w:kern w:val="0"/>
          <w:lang w:val="en-US" w:eastAsia="ja-JP"/>
          <w14:ligatures w14:val="none"/>
        </w:rPr>
        <w:t>non</w:t>
      </w:r>
      <w:r w:rsidR="00431BA7" w:rsidRPr="00CC2726">
        <w:rPr>
          <w:rFonts w:ascii="Cambria Math" w:eastAsia="Aptos" w:hAnsi="Cambria Math" w:cs="Cambria Math"/>
          <w:kern w:val="0"/>
          <w:lang w:val="en-US" w:eastAsia="ja-JP"/>
          <w14:ligatures w14:val="none"/>
        </w:rPr>
        <w:t>-</w:t>
      </w:r>
      <w:r w:rsidR="00431BA7" w:rsidRPr="00CC2726">
        <w:rPr>
          <w:rFonts w:ascii="Arial" w:eastAsia="Aptos" w:hAnsi="Arial" w:cs="Arial"/>
          <w:kern w:val="0"/>
          <w:lang w:val="en-US" w:eastAsia="ja-JP"/>
          <w14:ligatures w14:val="none"/>
        </w:rPr>
        <w:t>judgmental</w:t>
      </w:r>
      <w:r w:rsidRPr="00CC2726">
        <w:rPr>
          <w:rFonts w:ascii="Arial" w:eastAsia="Aptos" w:hAnsi="Arial" w:cs="Arial"/>
          <w:kern w:val="0"/>
          <w:lang w:val="en-US" w:eastAsia="ja-JP"/>
          <w14:ligatures w14:val="none"/>
        </w:rPr>
        <w:t xml:space="preserve"> space for people to </w:t>
      </w:r>
      <w:bookmarkStart w:id="5" w:name="_Int_oo8iPC3s"/>
      <w:proofErr w:type="gramStart"/>
      <w:r w:rsidRPr="00CC2726">
        <w:rPr>
          <w:rFonts w:ascii="Arial" w:eastAsia="Aptos" w:hAnsi="Arial" w:cs="Arial"/>
          <w:kern w:val="0"/>
          <w:lang w:val="en-US" w:eastAsia="ja-JP"/>
          <w14:ligatures w14:val="none"/>
        </w:rPr>
        <w:t>open up</w:t>
      </w:r>
      <w:bookmarkEnd w:id="5"/>
      <w:proofErr w:type="gramEnd"/>
      <w:r w:rsidR="00431BA7">
        <w:rPr>
          <w:rFonts w:ascii="Arial" w:eastAsia="Aptos" w:hAnsi="Arial" w:cs="Arial"/>
          <w:kern w:val="0"/>
          <w:lang w:val="en-US" w:eastAsia="ja-JP"/>
          <w14:ligatures w14:val="none"/>
        </w:rPr>
        <w:t xml:space="preserve"> if they feel they want to</w:t>
      </w:r>
      <w:r w:rsidRPr="00CC2726">
        <w:rPr>
          <w:rFonts w:ascii="Arial" w:eastAsia="Aptos" w:hAnsi="Arial" w:cs="Arial"/>
          <w:kern w:val="0"/>
          <w:lang w:val="en-US" w:eastAsia="ja-JP"/>
          <w14:ligatures w14:val="none"/>
        </w:rPr>
        <w:t>. These qualities are especially important when supporting individuals who may be in crisis, going through withdrawal, or feeling unsure about change.</w:t>
      </w:r>
    </w:p>
    <w:p w14:paraId="13593D7F" w14:textId="5EF73AD0" w:rsidR="00CC2726" w:rsidRPr="00CC2726" w:rsidRDefault="00CC2726" w:rsidP="00431BA7">
      <w:pPr>
        <w:spacing w:line="360" w:lineRule="auto"/>
        <w:jc w:val="both"/>
        <w:rPr>
          <w:rFonts w:ascii="Arial" w:eastAsia="Aptos" w:hAnsi="Arial" w:cs="Arial"/>
          <w:kern w:val="0"/>
          <w:lang w:val="en-US" w:eastAsia="ja-JP"/>
          <w14:ligatures w14:val="none"/>
        </w:rPr>
      </w:pPr>
      <w:r w:rsidRPr="00CC2726">
        <w:rPr>
          <w:rFonts w:ascii="Arial" w:eastAsia="Aptos" w:hAnsi="Arial" w:cs="Arial"/>
          <w:kern w:val="0"/>
          <w:lang w:val="en-US" w:eastAsia="ja-JP"/>
          <w14:ligatures w14:val="none"/>
        </w:rPr>
        <w:t>I’m particularly drawn to substance misuse work because I believe in person</w:t>
      </w:r>
      <w:r w:rsidRPr="00CC2726">
        <w:rPr>
          <w:rFonts w:ascii="Cambria Math" w:eastAsia="Aptos" w:hAnsi="Cambria Math" w:cs="Cambria Math"/>
          <w:kern w:val="0"/>
          <w:lang w:val="en-US" w:eastAsia="ja-JP"/>
          <w14:ligatures w14:val="none"/>
        </w:rPr>
        <w:t>‑</w:t>
      </w:r>
      <w:r w:rsidRPr="00CC2726">
        <w:rPr>
          <w:rFonts w:ascii="Arial" w:eastAsia="Aptos" w:hAnsi="Arial" w:cs="Arial"/>
          <w:kern w:val="0"/>
          <w:lang w:val="en-US" w:eastAsia="ja-JP"/>
          <w14:ligatures w14:val="none"/>
        </w:rPr>
        <w:t xml:space="preserve">centred support that focuses on people’s strengths and lived experiences. I want to help individuals feel respected, </w:t>
      </w:r>
      <w:bookmarkStart w:id="6" w:name="_Int_A4OjbVnD"/>
      <w:r w:rsidRPr="00CC2726">
        <w:rPr>
          <w:rFonts w:ascii="Arial" w:eastAsia="Aptos" w:hAnsi="Arial" w:cs="Arial"/>
          <w:kern w:val="0"/>
          <w:lang w:val="en-US" w:eastAsia="ja-JP"/>
          <w14:ligatures w14:val="none"/>
        </w:rPr>
        <w:t>understood</w:t>
      </w:r>
      <w:bookmarkEnd w:id="6"/>
      <w:r w:rsidRPr="00CC2726">
        <w:rPr>
          <w:rFonts w:ascii="Arial" w:eastAsia="Aptos" w:hAnsi="Arial" w:cs="Arial"/>
          <w:kern w:val="0"/>
          <w:lang w:val="en-US" w:eastAsia="ja-JP"/>
          <w14:ligatures w14:val="none"/>
        </w:rPr>
        <w:t xml:space="preserve"> and empowered to move forward at their own pace. I understand the importance of confidentiality, safeguarding, accurate </w:t>
      </w:r>
      <w:bookmarkStart w:id="7" w:name="_Int_ouIGDzIH"/>
      <w:r w:rsidRPr="00CC2726">
        <w:rPr>
          <w:rFonts w:ascii="Arial" w:eastAsia="Aptos" w:hAnsi="Arial" w:cs="Arial"/>
          <w:kern w:val="0"/>
          <w:lang w:val="en-US" w:eastAsia="ja-JP"/>
          <w14:ligatures w14:val="none"/>
        </w:rPr>
        <w:t>documentation</w:t>
      </w:r>
      <w:bookmarkEnd w:id="7"/>
      <w:r w:rsidRPr="00CC2726">
        <w:rPr>
          <w:rFonts w:ascii="Arial" w:eastAsia="Aptos" w:hAnsi="Arial" w:cs="Arial"/>
          <w:kern w:val="0"/>
          <w:lang w:val="en-US" w:eastAsia="ja-JP"/>
          <w14:ligatures w14:val="none"/>
        </w:rPr>
        <w:t xml:space="preserve"> and maintaining boundaries.</w:t>
      </w:r>
    </w:p>
    <w:p w14:paraId="66E8858D" w14:textId="441D8EB4" w:rsidR="00A86B4C" w:rsidRDefault="00CC2726" w:rsidP="00431BA7">
      <w:pPr>
        <w:spacing w:line="360" w:lineRule="auto"/>
        <w:jc w:val="both"/>
        <w:rPr>
          <w:rFonts w:ascii="Arial" w:eastAsia="Aptos" w:hAnsi="Arial" w:cs="Arial"/>
          <w:kern w:val="0"/>
          <w:lang w:val="en-US" w:eastAsia="ja-JP"/>
          <w14:ligatures w14:val="none"/>
        </w:rPr>
      </w:pPr>
      <w:r w:rsidRPr="00CC2726">
        <w:rPr>
          <w:rFonts w:ascii="Arial" w:eastAsia="Aptos" w:hAnsi="Arial" w:cs="Arial"/>
          <w:kern w:val="0"/>
          <w:lang w:val="en-US" w:eastAsia="ja-JP"/>
          <w14:ligatures w14:val="none"/>
        </w:rPr>
        <w:lastRenderedPageBreak/>
        <w:t xml:space="preserve">Overall, I bring a mix of academic knowledge, advocacy experience, emotional </w:t>
      </w:r>
      <w:bookmarkStart w:id="8" w:name="_Int_ZihyiCbg"/>
      <w:r w:rsidRPr="00CC2726">
        <w:rPr>
          <w:rFonts w:ascii="Arial" w:eastAsia="Aptos" w:hAnsi="Arial" w:cs="Arial"/>
          <w:kern w:val="0"/>
          <w:lang w:val="en-US" w:eastAsia="ja-JP"/>
          <w14:ligatures w14:val="none"/>
        </w:rPr>
        <w:t>awareness</w:t>
      </w:r>
      <w:bookmarkEnd w:id="8"/>
      <w:r w:rsidRPr="00CC2726">
        <w:rPr>
          <w:rFonts w:ascii="Arial" w:eastAsia="Aptos" w:hAnsi="Arial" w:cs="Arial"/>
          <w:kern w:val="0"/>
          <w:lang w:val="en-US" w:eastAsia="ja-JP"/>
          <w14:ligatures w14:val="none"/>
        </w:rPr>
        <w:t xml:space="preserve"> and a genuine commitment to helping people through recovery. I’m ready to contribute positively to your team and grow within a role that aligns with my values and </w:t>
      </w:r>
      <w:r w:rsidRPr="2C6FB54F">
        <w:rPr>
          <w:rFonts w:ascii="Arial" w:eastAsia="Arial" w:hAnsi="Arial" w:cs="Arial"/>
          <w:lang w:val="en-US"/>
        </w:rPr>
        <w:t>long</w:t>
      </w:r>
      <w:r w:rsidR="7350706F" w:rsidRPr="2C6FB54F">
        <w:rPr>
          <w:rFonts w:ascii="Arial" w:eastAsia="Arial" w:hAnsi="Arial" w:cs="Arial"/>
          <w:lang w:val="en-US"/>
        </w:rPr>
        <w:t>-</w:t>
      </w:r>
      <w:r w:rsidRPr="2C6FB54F">
        <w:rPr>
          <w:rFonts w:ascii="Arial" w:eastAsia="Arial" w:hAnsi="Arial" w:cs="Arial"/>
          <w:lang w:val="en-US"/>
        </w:rPr>
        <w:t>term</w:t>
      </w:r>
      <w:r w:rsidRPr="00CC2726">
        <w:rPr>
          <w:rFonts w:ascii="Arial" w:eastAsia="Aptos" w:hAnsi="Arial" w:cs="Arial"/>
          <w:kern w:val="0"/>
          <w:lang w:val="en-US" w:eastAsia="ja-JP"/>
          <w14:ligatures w14:val="none"/>
        </w:rPr>
        <w:t xml:space="preserve"> career goals.</w:t>
      </w:r>
    </w:p>
    <w:p w14:paraId="34FA6182" w14:textId="77777777" w:rsidR="00A86B4C" w:rsidRDefault="00A86B4C" w:rsidP="009E3D59">
      <w:pPr>
        <w:spacing w:line="360" w:lineRule="auto"/>
        <w:rPr>
          <w:rFonts w:ascii="Arial" w:eastAsia="Aptos" w:hAnsi="Arial" w:cs="Arial"/>
          <w:kern w:val="0"/>
          <w:lang w:val="en-US" w:eastAsia="ja-JP"/>
          <w14:ligatures w14:val="none"/>
        </w:rPr>
      </w:pPr>
    </w:p>
    <w:p w14:paraId="13F2CF9A" w14:textId="77777777" w:rsidR="00A86B4C" w:rsidRDefault="00A86B4C" w:rsidP="009E3D59">
      <w:pPr>
        <w:spacing w:line="360" w:lineRule="auto"/>
        <w:rPr>
          <w:rFonts w:ascii="Arial" w:eastAsia="Aptos" w:hAnsi="Arial" w:cs="Arial"/>
          <w:kern w:val="0"/>
          <w:lang w:val="en-US" w:eastAsia="ja-JP"/>
          <w14:ligatures w14:val="none"/>
        </w:rPr>
      </w:pPr>
    </w:p>
    <w:p w14:paraId="2594F208" w14:textId="77777777" w:rsidR="00A86B4C" w:rsidRDefault="00A86B4C" w:rsidP="009E3D59">
      <w:pPr>
        <w:spacing w:line="360" w:lineRule="auto"/>
        <w:rPr>
          <w:rFonts w:ascii="Arial" w:eastAsia="Aptos" w:hAnsi="Arial" w:cs="Arial"/>
          <w:kern w:val="0"/>
          <w:lang w:val="en-US" w:eastAsia="ja-JP"/>
          <w14:ligatures w14:val="none"/>
        </w:rPr>
      </w:pPr>
    </w:p>
    <w:p w14:paraId="089CD21C" w14:textId="77777777" w:rsidR="00A86B4C" w:rsidRDefault="00A86B4C" w:rsidP="009E3D59">
      <w:pPr>
        <w:spacing w:line="360" w:lineRule="auto"/>
        <w:rPr>
          <w:rFonts w:ascii="Arial" w:eastAsia="Aptos" w:hAnsi="Arial" w:cs="Arial"/>
          <w:kern w:val="0"/>
          <w:lang w:val="en-US" w:eastAsia="ja-JP"/>
          <w14:ligatures w14:val="none"/>
        </w:rPr>
      </w:pPr>
    </w:p>
    <w:p w14:paraId="2B045E62" w14:textId="77777777" w:rsidR="00A86B4C" w:rsidRDefault="00A86B4C" w:rsidP="009E3D59">
      <w:pPr>
        <w:spacing w:line="360" w:lineRule="auto"/>
        <w:rPr>
          <w:rFonts w:ascii="Arial" w:eastAsia="Aptos" w:hAnsi="Arial" w:cs="Arial"/>
          <w:kern w:val="0"/>
          <w:lang w:val="en-US" w:eastAsia="ja-JP"/>
          <w14:ligatures w14:val="none"/>
        </w:rPr>
      </w:pPr>
    </w:p>
    <w:p w14:paraId="2976EB30" w14:textId="77777777" w:rsidR="00A86B4C" w:rsidRDefault="00A86B4C" w:rsidP="009E3D59">
      <w:pPr>
        <w:spacing w:line="360" w:lineRule="auto"/>
        <w:rPr>
          <w:rFonts w:ascii="Arial" w:eastAsia="Aptos" w:hAnsi="Arial" w:cs="Arial"/>
          <w:kern w:val="0"/>
          <w:lang w:val="en-US" w:eastAsia="ja-JP"/>
          <w14:ligatures w14:val="none"/>
        </w:rPr>
      </w:pPr>
    </w:p>
    <w:p w14:paraId="183B4A59" w14:textId="77777777" w:rsidR="00A86B4C" w:rsidRDefault="00A86B4C" w:rsidP="009E3D59">
      <w:pPr>
        <w:spacing w:line="360" w:lineRule="auto"/>
        <w:rPr>
          <w:rFonts w:ascii="Arial" w:eastAsia="Aptos" w:hAnsi="Arial" w:cs="Arial"/>
          <w:kern w:val="0"/>
          <w:lang w:val="en-US" w:eastAsia="ja-JP"/>
          <w14:ligatures w14:val="none"/>
        </w:rPr>
      </w:pPr>
    </w:p>
    <w:p w14:paraId="57030962" w14:textId="77777777" w:rsidR="00A86B4C" w:rsidRDefault="00A86B4C" w:rsidP="009E3D59">
      <w:pPr>
        <w:spacing w:line="360" w:lineRule="auto"/>
        <w:rPr>
          <w:rFonts w:ascii="Arial" w:eastAsia="Aptos" w:hAnsi="Arial" w:cs="Arial"/>
          <w:kern w:val="0"/>
          <w:lang w:val="en-US" w:eastAsia="ja-JP"/>
          <w14:ligatures w14:val="none"/>
        </w:rPr>
      </w:pPr>
    </w:p>
    <w:p w14:paraId="50AF5465" w14:textId="77777777" w:rsidR="00A86B4C" w:rsidRDefault="00A86B4C" w:rsidP="009E3D59">
      <w:pPr>
        <w:spacing w:line="360" w:lineRule="auto"/>
        <w:rPr>
          <w:rFonts w:ascii="Arial" w:eastAsia="Aptos" w:hAnsi="Arial" w:cs="Arial"/>
          <w:kern w:val="0"/>
          <w:lang w:val="en-US" w:eastAsia="ja-JP"/>
          <w14:ligatures w14:val="none"/>
        </w:rPr>
      </w:pPr>
    </w:p>
    <w:p w14:paraId="12B12F76" w14:textId="77777777" w:rsidR="00A86B4C" w:rsidRDefault="00A86B4C" w:rsidP="009E3D59">
      <w:pPr>
        <w:spacing w:line="360" w:lineRule="auto"/>
        <w:rPr>
          <w:rFonts w:ascii="Arial" w:eastAsia="Aptos" w:hAnsi="Arial" w:cs="Arial"/>
          <w:kern w:val="0"/>
          <w:lang w:val="en-US" w:eastAsia="ja-JP"/>
          <w14:ligatures w14:val="none"/>
        </w:rPr>
      </w:pPr>
    </w:p>
    <w:p w14:paraId="056983AE" w14:textId="77777777" w:rsidR="00A86B4C" w:rsidRDefault="00A86B4C" w:rsidP="009E3D59">
      <w:pPr>
        <w:spacing w:line="360" w:lineRule="auto"/>
        <w:rPr>
          <w:rFonts w:ascii="Arial" w:eastAsia="Aptos" w:hAnsi="Arial" w:cs="Arial"/>
          <w:kern w:val="0"/>
          <w:lang w:val="en-US" w:eastAsia="ja-JP"/>
          <w14:ligatures w14:val="none"/>
        </w:rPr>
      </w:pPr>
    </w:p>
    <w:p w14:paraId="1B4FC4B3" w14:textId="77777777" w:rsidR="00A86B4C" w:rsidRDefault="00A86B4C" w:rsidP="009E3D59">
      <w:pPr>
        <w:spacing w:line="360" w:lineRule="auto"/>
        <w:rPr>
          <w:rFonts w:ascii="Arial" w:eastAsia="Aptos" w:hAnsi="Arial" w:cs="Arial"/>
          <w:kern w:val="0"/>
          <w:lang w:val="en-US" w:eastAsia="ja-JP"/>
          <w14:ligatures w14:val="none"/>
        </w:rPr>
      </w:pPr>
    </w:p>
    <w:p w14:paraId="69D12038" w14:textId="033F97ED" w:rsidR="00431BA7" w:rsidRDefault="00431BA7">
      <w:pPr>
        <w:rPr>
          <w:rFonts w:ascii="Arial" w:eastAsia="Aptos" w:hAnsi="Arial" w:cs="Arial"/>
          <w:kern w:val="0"/>
          <w:lang w:val="en-US" w:eastAsia="ja-JP"/>
          <w14:ligatures w14:val="none"/>
        </w:rPr>
      </w:pPr>
      <w:r>
        <w:rPr>
          <w:rFonts w:ascii="Arial" w:eastAsia="Aptos" w:hAnsi="Arial" w:cs="Arial"/>
          <w:kern w:val="0"/>
          <w:lang w:val="en-US" w:eastAsia="ja-JP"/>
          <w14:ligatures w14:val="none"/>
        </w:rPr>
        <w:br w:type="page"/>
      </w:r>
    </w:p>
    <w:p w14:paraId="320D1DA4" w14:textId="6A6B1BD7" w:rsidR="00EB7627" w:rsidRPr="00A5554D" w:rsidRDefault="0039056D" w:rsidP="00A5554D">
      <w:pPr>
        <w:pStyle w:val="Heading1"/>
        <w:jc w:val="center"/>
        <w:rPr>
          <w:color w:val="auto"/>
        </w:rPr>
      </w:pPr>
      <w:bookmarkStart w:id="9" w:name="_Toc225191719"/>
      <w:r w:rsidRPr="00A5554D">
        <w:rPr>
          <w:color w:val="auto"/>
        </w:rPr>
        <w:lastRenderedPageBreak/>
        <w:t xml:space="preserve">My personal </w:t>
      </w:r>
      <w:r w:rsidR="00D412CD" w:rsidRPr="00A5554D">
        <w:rPr>
          <w:color w:val="auto"/>
        </w:rPr>
        <w:t>S</w:t>
      </w:r>
      <w:r w:rsidRPr="00A5554D">
        <w:rPr>
          <w:color w:val="auto"/>
        </w:rPr>
        <w:t>WOT</w:t>
      </w:r>
      <w:r w:rsidR="00D412CD" w:rsidRPr="00A5554D">
        <w:rPr>
          <w:color w:val="auto"/>
        </w:rPr>
        <w:t xml:space="preserve"> </w:t>
      </w:r>
      <w:r w:rsidR="00A86B4C" w:rsidRPr="00A5554D">
        <w:rPr>
          <w:color w:val="auto"/>
        </w:rPr>
        <w:t>Ana</w:t>
      </w:r>
      <w:r w:rsidR="002A18CE" w:rsidRPr="00A5554D">
        <w:rPr>
          <w:color w:val="auto"/>
        </w:rPr>
        <w:t>lysis</w:t>
      </w:r>
      <w:bookmarkEnd w:id="9"/>
    </w:p>
    <w:p w14:paraId="06B11CC7" w14:textId="77777777" w:rsidR="00473D8A" w:rsidRDefault="00473D8A" w:rsidP="003C223E">
      <w:pPr>
        <w:spacing w:line="360" w:lineRule="auto"/>
        <w:rPr>
          <w:rFonts w:ascii="Arial" w:hAnsi="Arial" w:cs="Arial"/>
          <w:b/>
          <w:bCs/>
        </w:rPr>
      </w:pPr>
    </w:p>
    <w:p w14:paraId="454B1816" w14:textId="0A1F3BC4" w:rsidR="003C223E" w:rsidRDefault="69073707" w:rsidP="2C6FB54F">
      <w:pPr>
        <w:pStyle w:val="Heading3"/>
        <w:spacing w:before="281" w:after="281" w:line="360" w:lineRule="auto"/>
        <w:rPr>
          <w:rFonts w:ascii="Arial" w:eastAsia="Arial" w:hAnsi="Arial" w:cs="Arial"/>
          <w:b/>
          <w:bCs/>
          <w:color w:val="auto"/>
          <w:sz w:val="22"/>
          <w:szCs w:val="22"/>
        </w:rPr>
      </w:pPr>
      <w:bookmarkStart w:id="10" w:name="_Toc225191720"/>
      <w:r w:rsidRPr="2C6FB54F">
        <w:rPr>
          <w:rFonts w:ascii="Arial" w:eastAsia="Arial" w:hAnsi="Arial" w:cs="Arial"/>
          <w:b/>
          <w:bCs/>
          <w:color w:val="auto"/>
          <w:sz w:val="22"/>
          <w:szCs w:val="22"/>
        </w:rPr>
        <w:t>Strengths</w:t>
      </w:r>
      <w:bookmarkEnd w:id="10"/>
    </w:p>
    <w:p w14:paraId="2F7FCB99" w14:textId="5735589E" w:rsidR="003C223E" w:rsidRDefault="69073707" w:rsidP="2C6FB54F">
      <w:pPr>
        <w:spacing w:before="240" w:after="240" w:line="360" w:lineRule="auto"/>
        <w:rPr>
          <w:rFonts w:ascii="Arial" w:eastAsia="Arial" w:hAnsi="Arial" w:cs="Arial"/>
        </w:rPr>
      </w:pPr>
      <w:r w:rsidRPr="2C6FB54F">
        <w:rPr>
          <w:rFonts w:ascii="Arial" w:eastAsia="Arial" w:hAnsi="Arial" w:cs="Arial"/>
        </w:rPr>
        <w:t>One of my key strengths is my ability to communicate clearly and empathetically. Staff with strong communication skills encourage service users to be more open and honest (NHS England). Through my roles as Women’s Officer and class representative, I have gained confidence in advocating for people, listening to concerns, and supporting them in a sensitive, person-centred way. I also have a solid understanding of safeguarding, strengthened through academic work and wellbeing campaigns I have led.</w:t>
      </w:r>
    </w:p>
    <w:p w14:paraId="1DC95440" w14:textId="36AA663B" w:rsidR="003C223E" w:rsidRDefault="69073707" w:rsidP="2C6FB54F">
      <w:pPr>
        <w:spacing w:before="240" w:after="240" w:line="360" w:lineRule="auto"/>
        <w:rPr>
          <w:rFonts w:ascii="Arial" w:eastAsia="Arial" w:hAnsi="Arial" w:cs="Arial"/>
        </w:rPr>
      </w:pPr>
      <w:r w:rsidRPr="2C6FB54F">
        <w:rPr>
          <w:rFonts w:ascii="Arial" w:eastAsia="Arial" w:hAnsi="Arial" w:cs="Arial"/>
        </w:rPr>
        <w:t>I am highly organised and detail-focused, especially in academic work. I can source peer-reviewed research, paraphrase complex information, and use Harvard referencing accurately. My empathy and values-driven approach help me build trust and rapport. I am also resourceful and a good problem solver, particularly when navigating digital systems or finding alternative ways to access information, using recognised strategies such as trial and error and working backwards (Explore Psychology Staff, 2022).</w:t>
      </w:r>
    </w:p>
    <w:p w14:paraId="0F94E4AB" w14:textId="02EA98D4" w:rsidR="00C542A0" w:rsidRDefault="00C542A0" w:rsidP="003C223E">
      <w:pPr>
        <w:spacing w:line="360" w:lineRule="auto"/>
        <w:rPr>
          <w:rFonts w:ascii="Arial" w:eastAsia="Arial" w:hAnsi="Arial" w:cs="Arial"/>
        </w:rPr>
      </w:pPr>
    </w:p>
    <w:p w14:paraId="54DFCF46" w14:textId="41CA5A10" w:rsidR="003C223E" w:rsidRDefault="003C223E" w:rsidP="2C6FB54F">
      <w:pPr>
        <w:pStyle w:val="Heading3"/>
        <w:spacing w:before="281" w:after="281" w:line="360" w:lineRule="auto"/>
        <w:rPr>
          <w:rFonts w:ascii="Arial" w:eastAsia="Arial" w:hAnsi="Arial" w:cs="Arial"/>
          <w:b/>
          <w:color w:val="auto"/>
          <w:sz w:val="22"/>
          <w:szCs w:val="22"/>
        </w:rPr>
      </w:pPr>
      <w:bookmarkStart w:id="11" w:name="_Toc225191721"/>
      <w:r w:rsidRPr="2C6FB54F">
        <w:rPr>
          <w:rFonts w:ascii="Arial" w:eastAsia="Arial" w:hAnsi="Arial" w:cs="Arial"/>
          <w:b/>
          <w:color w:val="auto"/>
          <w:sz w:val="22"/>
          <w:szCs w:val="22"/>
        </w:rPr>
        <w:t>Weaknesses</w:t>
      </w:r>
      <w:bookmarkEnd w:id="11"/>
    </w:p>
    <w:p w14:paraId="4C3C6F72" w14:textId="16CE7676" w:rsidR="003C223E" w:rsidRDefault="69073707" w:rsidP="2C6FB54F">
      <w:pPr>
        <w:spacing w:before="240" w:after="240" w:line="360" w:lineRule="auto"/>
        <w:rPr>
          <w:rFonts w:ascii="Arial" w:eastAsia="Arial" w:hAnsi="Arial" w:cs="Arial"/>
        </w:rPr>
      </w:pPr>
      <w:r w:rsidRPr="2C6FB54F">
        <w:rPr>
          <w:rFonts w:ascii="Arial" w:eastAsia="Arial" w:hAnsi="Arial" w:cs="Arial"/>
        </w:rPr>
        <w:t>Although I have strong theoretical knowledge of safeguarding and substance misuse, I am still developing practical experience in frontline settings. I am addressing this through job applications and voluntary opportunities.</w:t>
      </w:r>
    </w:p>
    <w:p w14:paraId="4761976D" w14:textId="1042C91F" w:rsidR="003C223E" w:rsidRDefault="69073707" w:rsidP="2C6FB54F">
      <w:pPr>
        <w:spacing w:before="240" w:after="240" w:line="360" w:lineRule="auto"/>
        <w:rPr>
          <w:rFonts w:ascii="Arial" w:eastAsia="Arial" w:hAnsi="Arial" w:cs="Arial"/>
        </w:rPr>
      </w:pPr>
      <w:r w:rsidRPr="2C6FB54F">
        <w:rPr>
          <w:rFonts w:ascii="Arial" w:eastAsia="Arial" w:hAnsi="Arial" w:cs="Arial"/>
        </w:rPr>
        <w:t>I can sometimes be too empathetic and trusting, which may affect my judgment if someone is not fully truthful. This reflects a recognised challenge for caring professionals, where emotional involvement and difficulty setting boundaries can lead to strain or compassion fatigue (Care Learning, 2025). I also tend to take on multiple commitments, which could risk burnout, and I am still building confidence in managing difficult or high-risk conversations, especially in crisis situations.</w:t>
      </w:r>
    </w:p>
    <w:p w14:paraId="0536E221" w14:textId="094DC82C" w:rsidR="003C223E" w:rsidRDefault="003C223E" w:rsidP="2C6FB54F">
      <w:pPr>
        <w:spacing w:line="360" w:lineRule="auto"/>
        <w:rPr>
          <w:rFonts w:ascii="Arial" w:eastAsia="Arial" w:hAnsi="Arial" w:cs="Arial"/>
        </w:rPr>
      </w:pPr>
    </w:p>
    <w:p w14:paraId="4D375ADE" w14:textId="363C29A4" w:rsidR="003C223E" w:rsidRDefault="69073707" w:rsidP="2C6FB54F">
      <w:pPr>
        <w:pStyle w:val="Heading3"/>
        <w:spacing w:before="281" w:after="281" w:line="360" w:lineRule="auto"/>
        <w:rPr>
          <w:rFonts w:ascii="Arial" w:eastAsia="Arial" w:hAnsi="Arial" w:cs="Arial"/>
          <w:b/>
          <w:bCs/>
          <w:color w:val="auto"/>
          <w:sz w:val="22"/>
          <w:szCs w:val="22"/>
        </w:rPr>
      </w:pPr>
      <w:bookmarkStart w:id="12" w:name="_Toc225191722"/>
      <w:r w:rsidRPr="2C6FB54F">
        <w:rPr>
          <w:rFonts w:ascii="Arial" w:eastAsia="Arial" w:hAnsi="Arial" w:cs="Arial"/>
          <w:b/>
          <w:bCs/>
          <w:color w:val="auto"/>
          <w:sz w:val="22"/>
          <w:szCs w:val="22"/>
        </w:rPr>
        <w:lastRenderedPageBreak/>
        <w:t>Opportunities</w:t>
      </w:r>
      <w:bookmarkEnd w:id="12"/>
    </w:p>
    <w:p w14:paraId="47F1D7A8" w14:textId="7124CEC2" w:rsidR="003C223E" w:rsidRDefault="69073707" w:rsidP="2C6FB54F">
      <w:pPr>
        <w:spacing w:before="240" w:after="240" w:line="360" w:lineRule="auto"/>
        <w:rPr>
          <w:rFonts w:ascii="Arial" w:eastAsia="Arial" w:hAnsi="Arial" w:cs="Arial"/>
        </w:rPr>
      </w:pPr>
      <w:r w:rsidRPr="2C6FB54F">
        <w:rPr>
          <w:rFonts w:ascii="Arial" w:eastAsia="Arial" w:hAnsi="Arial" w:cs="Arial"/>
        </w:rPr>
        <w:t xml:space="preserve">There are several opportunities that align with my career goals. The demand for support workers in substance misuse, early intervention, and community wellbeing services is increasing, offering a range of potential roles. I can gain practical experience through local organisations, women’s services, and recovery-focused charities. </w:t>
      </w:r>
      <w:r w:rsidR="00922463" w:rsidRPr="00922463">
        <w:rPr>
          <w:rFonts w:ascii="Arial" w:eastAsia="Arial" w:hAnsi="Arial" w:cs="Arial"/>
        </w:rPr>
        <w:t>Government figures indicate that in 2024–25, 329,646 adults in England accessed drug and alcohol treatment services, representing a 6% rise compared to the previous year (GOV.UK, 2025).</w:t>
      </w:r>
    </w:p>
    <w:p w14:paraId="2DA7E2DC" w14:textId="6B7A4896" w:rsidR="003C223E" w:rsidRDefault="69073707" w:rsidP="2C6FB54F">
      <w:pPr>
        <w:spacing w:before="240" w:after="240" w:line="360" w:lineRule="auto"/>
        <w:rPr>
          <w:rFonts w:ascii="Arial" w:eastAsia="Arial" w:hAnsi="Arial" w:cs="Arial"/>
        </w:rPr>
      </w:pPr>
      <w:r w:rsidRPr="2C6FB54F">
        <w:rPr>
          <w:rFonts w:ascii="Arial" w:eastAsia="Arial" w:hAnsi="Arial" w:cs="Arial"/>
        </w:rPr>
        <w:t>Professional development is another opportunity. Training in motivational interviewing, trauma-informed practice, and harm reduction would strengthen my skills and employability. My student leadership roles provide chances to network, collaborate with staff, and build partnerships to support my future career. National initiatives on women’s safety and mental health also align closely with my advocacy work.</w:t>
      </w:r>
    </w:p>
    <w:p w14:paraId="3681603C" w14:textId="76188259" w:rsidR="003C223E" w:rsidRDefault="003C223E" w:rsidP="003C223E">
      <w:pPr>
        <w:spacing w:line="360" w:lineRule="auto"/>
        <w:rPr>
          <w:rFonts w:ascii="Arial" w:eastAsia="Arial" w:hAnsi="Arial" w:cs="Arial"/>
        </w:rPr>
      </w:pPr>
    </w:p>
    <w:p w14:paraId="063DE6D2" w14:textId="226412B7" w:rsidR="003C223E" w:rsidRDefault="003C223E" w:rsidP="2C6FB54F">
      <w:pPr>
        <w:pStyle w:val="Heading3"/>
        <w:spacing w:before="281" w:after="281" w:line="360" w:lineRule="auto"/>
        <w:rPr>
          <w:rFonts w:ascii="Arial" w:eastAsia="Arial" w:hAnsi="Arial" w:cs="Arial"/>
          <w:b/>
          <w:color w:val="auto"/>
          <w:sz w:val="22"/>
          <w:szCs w:val="22"/>
        </w:rPr>
      </w:pPr>
      <w:bookmarkStart w:id="13" w:name="_Toc225191723"/>
      <w:r w:rsidRPr="2C6FB54F">
        <w:rPr>
          <w:rFonts w:ascii="Arial" w:eastAsia="Arial" w:hAnsi="Arial" w:cs="Arial"/>
          <w:b/>
          <w:color w:val="auto"/>
          <w:sz w:val="22"/>
          <w:szCs w:val="22"/>
        </w:rPr>
        <w:t>Threats</w:t>
      </w:r>
      <w:bookmarkEnd w:id="13"/>
    </w:p>
    <w:p w14:paraId="4BFB85A6" w14:textId="41292780" w:rsidR="003C223E" w:rsidRDefault="003C223E" w:rsidP="2C6FB54F">
      <w:pPr>
        <w:spacing w:before="240" w:after="240" w:line="360" w:lineRule="auto"/>
        <w:rPr>
          <w:rFonts w:ascii="Arial" w:eastAsia="Arial" w:hAnsi="Arial" w:cs="Arial"/>
        </w:rPr>
      </w:pPr>
      <w:r w:rsidRPr="2C6FB54F">
        <w:rPr>
          <w:rFonts w:ascii="Arial" w:eastAsia="Arial" w:hAnsi="Arial" w:cs="Arial"/>
        </w:rPr>
        <w:t xml:space="preserve">A realistic threat is that many roles within substance misuse and wider Health &amp; Social Care prefer or require lived experience. </w:t>
      </w:r>
      <w:r w:rsidR="69073707" w:rsidRPr="2C6FB54F">
        <w:rPr>
          <w:rFonts w:ascii="Arial" w:eastAsia="Arial" w:hAnsi="Arial" w:cs="Arial"/>
        </w:rPr>
        <w:t>As a</w:t>
      </w:r>
      <w:r w:rsidRPr="2C6FB54F">
        <w:rPr>
          <w:rFonts w:ascii="Arial" w:eastAsia="Arial" w:hAnsi="Arial" w:cs="Arial"/>
        </w:rPr>
        <w:t xml:space="preserve"> </w:t>
      </w:r>
      <w:proofErr w:type="gramStart"/>
      <w:r w:rsidRPr="2C6FB54F">
        <w:rPr>
          <w:rFonts w:ascii="Arial" w:eastAsia="Arial" w:hAnsi="Arial" w:cs="Arial"/>
        </w:rPr>
        <w:t>nearly</w:t>
      </w:r>
      <w:proofErr w:type="gramEnd"/>
      <w:r w:rsidRPr="2C6FB54F">
        <w:rPr>
          <w:rFonts w:ascii="Arial" w:eastAsia="Arial" w:hAnsi="Arial" w:cs="Arial"/>
        </w:rPr>
        <w:t xml:space="preserve"> </w:t>
      </w:r>
      <w:r w:rsidR="69073707" w:rsidRPr="2C6FB54F">
        <w:rPr>
          <w:rFonts w:ascii="Arial" w:eastAsia="Arial" w:hAnsi="Arial" w:cs="Arial"/>
        </w:rPr>
        <w:t xml:space="preserve">Level 4 </w:t>
      </w:r>
      <w:r w:rsidRPr="2C6FB54F">
        <w:rPr>
          <w:rFonts w:ascii="Arial" w:eastAsia="Arial" w:hAnsi="Arial" w:cs="Arial"/>
        </w:rPr>
        <w:t xml:space="preserve">qualified </w:t>
      </w:r>
      <w:r w:rsidR="69073707" w:rsidRPr="2C6FB54F">
        <w:rPr>
          <w:rFonts w:ascii="Arial" w:eastAsia="Arial" w:hAnsi="Arial" w:cs="Arial"/>
        </w:rPr>
        <w:t>student</w:t>
      </w:r>
      <w:r w:rsidRPr="2C6FB54F">
        <w:rPr>
          <w:rFonts w:ascii="Arial" w:eastAsia="Arial" w:hAnsi="Arial" w:cs="Arial"/>
        </w:rPr>
        <w:t xml:space="preserve">, I have academic knowledge but </w:t>
      </w:r>
      <w:r w:rsidR="69073707" w:rsidRPr="2C6FB54F">
        <w:rPr>
          <w:rFonts w:ascii="Arial" w:eastAsia="Arial" w:hAnsi="Arial" w:cs="Arial"/>
        </w:rPr>
        <w:t>may lack</w:t>
      </w:r>
      <w:r w:rsidRPr="2C6FB54F">
        <w:rPr>
          <w:rFonts w:ascii="Arial" w:eastAsia="Arial" w:hAnsi="Arial" w:cs="Arial"/>
        </w:rPr>
        <w:t xml:space="preserve"> the lived experience some employers </w:t>
      </w:r>
      <w:r w:rsidR="69073707" w:rsidRPr="2C6FB54F">
        <w:rPr>
          <w:rFonts w:ascii="Arial" w:eastAsia="Arial" w:hAnsi="Arial" w:cs="Arial"/>
        </w:rPr>
        <w:t xml:space="preserve">seek. I will </w:t>
      </w:r>
      <w:r w:rsidRPr="2C6FB54F">
        <w:rPr>
          <w:rFonts w:ascii="Arial" w:eastAsia="Arial" w:hAnsi="Arial" w:cs="Arial"/>
        </w:rPr>
        <w:t>need to demonstrate how my skills, training</w:t>
      </w:r>
      <w:r w:rsidR="69073707" w:rsidRPr="2C6FB54F">
        <w:rPr>
          <w:rFonts w:ascii="Arial" w:eastAsia="Arial" w:hAnsi="Arial" w:cs="Arial"/>
        </w:rPr>
        <w:t>,</w:t>
      </w:r>
      <w:r w:rsidRPr="2C6FB54F">
        <w:rPr>
          <w:rFonts w:ascii="Arial" w:eastAsia="Arial" w:hAnsi="Arial" w:cs="Arial"/>
        </w:rPr>
        <w:t xml:space="preserve"> and safeguarding </w:t>
      </w:r>
      <w:r w:rsidR="69073707" w:rsidRPr="2C6FB54F">
        <w:rPr>
          <w:rFonts w:ascii="Arial" w:eastAsia="Arial" w:hAnsi="Arial" w:cs="Arial"/>
        </w:rPr>
        <w:t>knowledge</w:t>
      </w:r>
      <w:r w:rsidRPr="2C6FB54F">
        <w:rPr>
          <w:rFonts w:ascii="Arial" w:eastAsia="Arial" w:hAnsi="Arial" w:cs="Arial"/>
        </w:rPr>
        <w:t xml:space="preserve"> make me a strong candidate</w:t>
      </w:r>
      <w:r w:rsidR="69073707" w:rsidRPr="2C6FB54F">
        <w:rPr>
          <w:rFonts w:ascii="Arial" w:eastAsia="Arial" w:hAnsi="Arial" w:cs="Arial"/>
        </w:rPr>
        <w:t xml:space="preserve"> despite this.</w:t>
      </w:r>
    </w:p>
    <w:p w14:paraId="6C732FB1" w14:textId="01CA8B6A" w:rsidR="003C223E" w:rsidRDefault="003C223E" w:rsidP="003C223E">
      <w:pPr>
        <w:spacing w:line="360" w:lineRule="auto"/>
        <w:rPr>
          <w:rFonts w:ascii="Arial" w:hAnsi="Arial" w:cs="Arial"/>
        </w:rPr>
      </w:pPr>
    </w:p>
    <w:p w14:paraId="301FC346" w14:textId="77777777" w:rsidR="00E2788F" w:rsidRDefault="00E2788F" w:rsidP="003C223E">
      <w:pPr>
        <w:spacing w:line="360" w:lineRule="auto"/>
        <w:rPr>
          <w:rFonts w:ascii="Arial" w:hAnsi="Arial" w:cs="Arial"/>
        </w:rPr>
      </w:pPr>
    </w:p>
    <w:p w14:paraId="1E8EAAD7" w14:textId="77777777" w:rsidR="00E2788F" w:rsidRDefault="00E2788F" w:rsidP="003C223E">
      <w:pPr>
        <w:spacing w:line="360" w:lineRule="auto"/>
        <w:rPr>
          <w:rFonts w:ascii="Arial" w:hAnsi="Arial" w:cs="Arial"/>
        </w:rPr>
      </w:pPr>
    </w:p>
    <w:p w14:paraId="506B35CE" w14:textId="77777777" w:rsidR="00E2788F" w:rsidRDefault="00E2788F" w:rsidP="003C223E">
      <w:pPr>
        <w:spacing w:line="360" w:lineRule="auto"/>
        <w:rPr>
          <w:rFonts w:ascii="Arial" w:hAnsi="Arial" w:cs="Arial"/>
        </w:rPr>
      </w:pPr>
    </w:p>
    <w:p w14:paraId="4C4757C9" w14:textId="77777777" w:rsidR="00E2788F" w:rsidRDefault="00E2788F" w:rsidP="003C223E">
      <w:pPr>
        <w:spacing w:line="360" w:lineRule="auto"/>
        <w:rPr>
          <w:rFonts w:ascii="Arial" w:hAnsi="Arial" w:cs="Arial"/>
        </w:rPr>
      </w:pPr>
    </w:p>
    <w:p w14:paraId="55E8ED49" w14:textId="77777777" w:rsidR="00E2788F" w:rsidRDefault="00E2788F" w:rsidP="003C223E">
      <w:pPr>
        <w:spacing w:line="360" w:lineRule="auto"/>
        <w:rPr>
          <w:rFonts w:ascii="Arial" w:hAnsi="Arial" w:cs="Arial"/>
        </w:rPr>
      </w:pPr>
    </w:p>
    <w:p w14:paraId="3C648641" w14:textId="77777777" w:rsidR="00E2788F" w:rsidRDefault="00E2788F" w:rsidP="003C223E">
      <w:pPr>
        <w:spacing w:line="360" w:lineRule="auto"/>
        <w:rPr>
          <w:rFonts w:ascii="Arial" w:hAnsi="Arial" w:cs="Arial"/>
        </w:rPr>
      </w:pPr>
    </w:p>
    <w:p w14:paraId="6622C122" w14:textId="77777777" w:rsidR="00E2788F" w:rsidRDefault="00E2788F" w:rsidP="003C223E">
      <w:pPr>
        <w:spacing w:line="360" w:lineRule="auto"/>
        <w:rPr>
          <w:rFonts w:ascii="Arial" w:hAnsi="Arial" w:cs="Arial"/>
        </w:rPr>
      </w:pPr>
    </w:p>
    <w:p w14:paraId="473D0E17" w14:textId="715F5162" w:rsidR="00E2788F" w:rsidRDefault="00E2788F" w:rsidP="003C223E">
      <w:pPr>
        <w:spacing w:line="360" w:lineRule="auto"/>
        <w:rPr>
          <w:rFonts w:ascii="Arial" w:hAnsi="Arial" w:cs="Arial"/>
          <w:b/>
          <w:sz w:val="36"/>
          <w:szCs w:val="36"/>
        </w:rPr>
      </w:pPr>
    </w:p>
    <w:p w14:paraId="2643613E" w14:textId="7D1479AB" w:rsidR="00D703F1" w:rsidRPr="00A5554D" w:rsidRDefault="00C34D0D" w:rsidP="00A5554D">
      <w:pPr>
        <w:pStyle w:val="Heading1"/>
        <w:jc w:val="center"/>
        <w:rPr>
          <w:color w:val="auto"/>
        </w:rPr>
      </w:pPr>
      <w:bookmarkStart w:id="14" w:name="_Toc225191724"/>
      <w:r w:rsidRPr="00A5554D">
        <w:rPr>
          <w:color w:val="auto"/>
        </w:rPr>
        <w:lastRenderedPageBreak/>
        <w:t>Personal Development Plan (PDP)</w:t>
      </w:r>
      <w:bookmarkEnd w:id="14"/>
    </w:p>
    <w:p w14:paraId="0E24FA6B" w14:textId="77777777" w:rsidR="00C34D0D" w:rsidRPr="00C34D0D" w:rsidRDefault="00C34D0D" w:rsidP="00E2788F">
      <w:pPr>
        <w:spacing w:line="360" w:lineRule="auto"/>
        <w:rPr>
          <w:rFonts w:ascii="Arial" w:hAnsi="Arial" w:cs="Arial"/>
          <w:b/>
          <w:bCs/>
          <w:sz w:val="36"/>
          <w:szCs w:val="36"/>
        </w:rPr>
      </w:pPr>
    </w:p>
    <w:p w14:paraId="4AD339E8" w14:textId="07AD813B" w:rsidR="00E2788F" w:rsidRPr="00E2788F" w:rsidRDefault="00E2788F" w:rsidP="00E2788F">
      <w:pPr>
        <w:spacing w:line="360" w:lineRule="auto"/>
        <w:rPr>
          <w:rFonts w:ascii="Arial" w:hAnsi="Arial" w:cs="Arial"/>
        </w:rPr>
      </w:pPr>
      <w:r w:rsidRPr="00E2788F">
        <w:rPr>
          <w:rFonts w:ascii="Arial" w:hAnsi="Arial" w:cs="Arial"/>
          <w:b/>
          <w:bCs/>
        </w:rPr>
        <w:t>Goal 1:</w:t>
      </w:r>
      <w:r w:rsidRPr="00E2788F">
        <w:rPr>
          <w:rFonts w:ascii="Arial" w:hAnsi="Arial" w:cs="Arial"/>
        </w:rPr>
        <w:t xml:space="preserve"> Gain practical experience alongside continuing my qualifications</w:t>
      </w:r>
    </w:p>
    <w:p w14:paraId="24615179" w14:textId="3A36F161" w:rsidR="00E2788F" w:rsidRPr="00E2788F" w:rsidRDefault="00E2788F" w:rsidP="00E2788F">
      <w:pPr>
        <w:spacing w:line="360" w:lineRule="auto"/>
        <w:rPr>
          <w:rFonts w:ascii="Arial" w:hAnsi="Arial" w:cs="Arial"/>
          <w:b/>
          <w:bCs/>
        </w:rPr>
      </w:pPr>
      <w:r w:rsidRPr="00E2788F">
        <w:rPr>
          <w:rFonts w:ascii="Arial" w:hAnsi="Arial" w:cs="Arial"/>
          <w:b/>
          <w:bCs/>
        </w:rPr>
        <w:t>Why this matters</w:t>
      </w:r>
      <w:r>
        <w:rPr>
          <w:rFonts w:ascii="Arial" w:hAnsi="Arial" w:cs="Arial"/>
          <w:b/>
          <w:bCs/>
        </w:rPr>
        <w:t>:</w:t>
      </w:r>
    </w:p>
    <w:p w14:paraId="447F60C7" w14:textId="26F23E66" w:rsidR="00E2788F" w:rsidRPr="00E2788F" w:rsidRDefault="00E2788F" w:rsidP="00E2788F">
      <w:pPr>
        <w:spacing w:line="360" w:lineRule="auto"/>
        <w:rPr>
          <w:rFonts w:ascii="Arial" w:hAnsi="Arial" w:cs="Arial"/>
        </w:rPr>
      </w:pPr>
      <w:r w:rsidRPr="00E2788F">
        <w:rPr>
          <w:rFonts w:ascii="Arial" w:hAnsi="Arial" w:cs="Arial"/>
        </w:rPr>
        <w:t xml:space="preserve">Even though I am progressing academically and planning to study for my Level 5 and Level 6 </w:t>
      </w:r>
      <w:r w:rsidR="4D646A46" w:rsidRPr="2C6FB54F">
        <w:rPr>
          <w:rFonts w:ascii="Arial" w:hAnsi="Arial" w:cs="Arial"/>
        </w:rPr>
        <w:t>bachelor's</w:t>
      </w:r>
      <w:r w:rsidRPr="00E2788F">
        <w:rPr>
          <w:rFonts w:ascii="Arial" w:hAnsi="Arial" w:cs="Arial"/>
        </w:rPr>
        <w:t xml:space="preserve"> degree in </w:t>
      </w:r>
      <w:r w:rsidR="4D646A46" w:rsidRPr="2C6FB54F">
        <w:rPr>
          <w:rFonts w:ascii="Arial" w:hAnsi="Arial" w:cs="Arial"/>
        </w:rPr>
        <w:t>health</w:t>
      </w:r>
      <w:r w:rsidRPr="00E2788F">
        <w:rPr>
          <w:rFonts w:ascii="Arial" w:hAnsi="Arial" w:cs="Arial"/>
        </w:rPr>
        <w:t xml:space="preserve"> and </w:t>
      </w:r>
      <w:r w:rsidR="4D646A46" w:rsidRPr="2C6FB54F">
        <w:rPr>
          <w:rFonts w:ascii="Arial" w:hAnsi="Arial" w:cs="Arial"/>
        </w:rPr>
        <w:t>social care</w:t>
      </w:r>
      <w:r w:rsidRPr="00E2788F">
        <w:rPr>
          <w:rFonts w:ascii="Arial" w:hAnsi="Arial" w:cs="Arial"/>
        </w:rPr>
        <w:t>, I still need practical experience to strengthen my confidence and meet employer expectations in substance misuse and safeguarding roles.</w:t>
      </w:r>
    </w:p>
    <w:p w14:paraId="43022EBF" w14:textId="671541BE" w:rsidR="00E2788F" w:rsidRPr="00E2788F" w:rsidRDefault="00E2788F" w:rsidP="00E2788F">
      <w:pPr>
        <w:spacing w:line="360" w:lineRule="auto"/>
        <w:rPr>
          <w:rFonts w:ascii="Arial" w:hAnsi="Arial" w:cs="Arial"/>
          <w:b/>
          <w:bCs/>
        </w:rPr>
      </w:pPr>
      <w:r w:rsidRPr="00E2788F">
        <w:rPr>
          <w:rFonts w:ascii="Arial" w:hAnsi="Arial" w:cs="Arial"/>
          <w:b/>
          <w:bCs/>
        </w:rPr>
        <w:t xml:space="preserve">How </w:t>
      </w:r>
      <w:r w:rsidRPr="2C6FB54F">
        <w:rPr>
          <w:rFonts w:ascii="Arial" w:eastAsia="Arial" w:hAnsi="Arial" w:cs="Arial"/>
          <w:b/>
        </w:rPr>
        <w:t xml:space="preserve">will </w:t>
      </w:r>
      <w:r w:rsidR="6AE3B938" w:rsidRPr="2C6FB54F">
        <w:rPr>
          <w:rFonts w:ascii="Arial" w:eastAsia="Arial" w:hAnsi="Arial" w:cs="Arial"/>
          <w:b/>
          <w:bCs/>
        </w:rPr>
        <w:t>I</w:t>
      </w:r>
      <w:r w:rsidRPr="2C6FB54F">
        <w:rPr>
          <w:rFonts w:ascii="Arial" w:hAnsi="Arial" w:cs="Arial"/>
          <w:b/>
          <w:bCs/>
        </w:rPr>
        <w:t xml:space="preserve"> </w:t>
      </w:r>
      <w:r w:rsidRPr="00E2788F">
        <w:rPr>
          <w:rFonts w:ascii="Arial" w:hAnsi="Arial" w:cs="Arial"/>
          <w:b/>
          <w:bCs/>
        </w:rPr>
        <w:t>develop this over the next two years</w:t>
      </w:r>
      <w:r>
        <w:rPr>
          <w:rFonts w:ascii="Arial" w:hAnsi="Arial" w:cs="Arial"/>
          <w:b/>
          <w:bCs/>
        </w:rPr>
        <w:t>?</w:t>
      </w:r>
    </w:p>
    <w:p w14:paraId="45C821E3" w14:textId="77777777" w:rsidR="00E2788F" w:rsidRPr="009F58B0" w:rsidRDefault="00E2788F" w:rsidP="009F58B0">
      <w:pPr>
        <w:pStyle w:val="ListParagraph"/>
        <w:numPr>
          <w:ilvl w:val="0"/>
          <w:numId w:val="3"/>
        </w:numPr>
        <w:spacing w:line="360" w:lineRule="auto"/>
        <w:rPr>
          <w:rFonts w:ascii="Arial" w:hAnsi="Arial" w:cs="Arial"/>
        </w:rPr>
      </w:pPr>
      <w:r w:rsidRPr="009F58B0">
        <w:rPr>
          <w:rFonts w:ascii="Arial" w:hAnsi="Arial" w:cs="Arial"/>
        </w:rPr>
        <w:t>Apply for either a part</w:t>
      </w:r>
      <w:r w:rsidRPr="009F58B0">
        <w:rPr>
          <w:rFonts w:ascii="Cambria Math" w:hAnsi="Cambria Math" w:cs="Cambria Math"/>
        </w:rPr>
        <w:t>‑</w:t>
      </w:r>
      <w:r w:rsidRPr="009F58B0">
        <w:rPr>
          <w:rFonts w:ascii="Arial" w:hAnsi="Arial" w:cs="Arial"/>
        </w:rPr>
        <w:t>time role or a voluntary position that fits around my studies.</w:t>
      </w:r>
    </w:p>
    <w:p w14:paraId="1C2FD2E1" w14:textId="30014D6A" w:rsidR="00E2788F" w:rsidRPr="009F58B0" w:rsidRDefault="00E2788F" w:rsidP="009F58B0">
      <w:pPr>
        <w:pStyle w:val="ListParagraph"/>
        <w:numPr>
          <w:ilvl w:val="0"/>
          <w:numId w:val="3"/>
        </w:numPr>
        <w:spacing w:line="360" w:lineRule="auto"/>
        <w:rPr>
          <w:rFonts w:ascii="Arial" w:hAnsi="Arial" w:cs="Arial"/>
        </w:rPr>
      </w:pPr>
      <w:r w:rsidRPr="009F58B0">
        <w:rPr>
          <w:rFonts w:ascii="Arial" w:hAnsi="Arial" w:cs="Arial"/>
        </w:rPr>
        <w:t xml:space="preserve">Prioritise opportunities in recovery services, women’s services, or community </w:t>
      </w:r>
      <w:r w:rsidR="29502193" w:rsidRPr="2C6FB54F">
        <w:t>well-being</w:t>
      </w:r>
      <w:r w:rsidRPr="009F58B0">
        <w:rPr>
          <w:rFonts w:ascii="Arial" w:hAnsi="Arial" w:cs="Arial"/>
        </w:rPr>
        <w:t xml:space="preserve"> projects so the experience links directly to my career goals.</w:t>
      </w:r>
    </w:p>
    <w:p w14:paraId="7C2D735D" w14:textId="77777777" w:rsidR="00E2788F" w:rsidRPr="009F58B0" w:rsidRDefault="00E2788F" w:rsidP="009F58B0">
      <w:pPr>
        <w:pStyle w:val="ListParagraph"/>
        <w:numPr>
          <w:ilvl w:val="0"/>
          <w:numId w:val="3"/>
        </w:numPr>
        <w:spacing w:line="360" w:lineRule="auto"/>
        <w:rPr>
          <w:rFonts w:ascii="Arial" w:hAnsi="Arial" w:cs="Arial"/>
        </w:rPr>
      </w:pPr>
      <w:r w:rsidRPr="009F58B0">
        <w:rPr>
          <w:rFonts w:ascii="Arial" w:hAnsi="Arial" w:cs="Arial"/>
        </w:rPr>
        <w:t>Take advantage of any training or shadowing opportunities offered by organisations to build practical skills gradually while studying.</w:t>
      </w:r>
    </w:p>
    <w:p w14:paraId="4F76095C" w14:textId="5C13CDAC" w:rsidR="00E2788F" w:rsidRPr="009F58B0" w:rsidRDefault="00E2788F" w:rsidP="00E2788F">
      <w:pPr>
        <w:spacing w:line="360" w:lineRule="auto"/>
        <w:rPr>
          <w:rFonts w:ascii="Arial" w:hAnsi="Arial" w:cs="Arial"/>
          <w:b/>
          <w:bCs/>
        </w:rPr>
      </w:pPr>
      <w:r w:rsidRPr="009F58B0">
        <w:rPr>
          <w:rFonts w:ascii="Arial" w:hAnsi="Arial" w:cs="Arial"/>
          <w:b/>
          <w:bCs/>
        </w:rPr>
        <w:t xml:space="preserve">How </w:t>
      </w:r>
      <w:r w:rsidRPr="2C6FB54F">
        <w:rPr>
          <w:rFonts w:ascii="Arial" w:eastAsia="Arial" w:hAnsi="Arial" w:cs="Arial"/>
          <w:b/>
        </w:rPr>
        <w:t xml:space="preserve">will </w:t>
      </w:r>
      <w:r w:rsidR="16F0D209" w:rsidRPr="2C6FB54F">
        <w:rPr>
          <w:rFonts w:ascii="Arial" w:eastAsia="Arial" w:hAnsi="Arial" w:cs="Arial"/>
          <w:b/>
          <w:bCs/>
        </w:rPr>
        <w:t>I</w:t>
      </w:r>
      <w:r w:rsidRPr="2C6FB54F">
        <w:rPr>
          <w:rFonts w:ascii="Arial" w:hAnsi="Arial" w:cs="Arial"/>
          <w:b/>
          <w:bCs/>
        </w:rPr>
        <w:t xml:space="preserve"> </w:t>
      </w:r>
      <w:r w:rsidRPr="009F58B0">
        <w:rPr>
          <w:rFonts w:ascii="Arial" w:hAnsi="Arial" w:cs="Arial"/>
          <w:b/>
          <w:bCs/>
        </w:rPr>
        <w:t>monitor and evaluate my progress</w:t>
      </w:r>
      <w:r w:rsidR="009F58B0">
        <w:rPr>
          <w:rFonts w:ascii="Arial" w:hAnsi="Arial" w:cs="Arial"/>
          <w:b/>
          <w:bCs/>
        </w:rPr>
        <w:t>?</w:t>
      </w:r>
    </w:p>
    <w:p w14:paraId="7E5200AF" w14:textId="77777777" w:rsidR="00E2788F" w:rsidRPr="009F58B0" w:rsidRDefault="00E2788F" w:rsidP="009F58B0">
      <w:pPr>
        <w:pStyle w:val="ListParagraph"/>
        <w:numPr>
          <w:ilvl w:val="0"/>
          <w:numId w:val="4"/>
        </w:numPr>
        <w:spacing w:line="360" w:lineRule="auto"/>
        <w:rPr>
          <w:rFonts w:ascii="Arial" w:hAnsi="Arial" w:cs="Arial"/>
        </w:rPr>
      </w:pPr>
      <w:r w:rsidRPr="009F58B0">
        <w:rPr>
          <w:rFonts w:ascii="Arial" w:hAnsi="Arial" w:cs="Arial"/>
        </w:rPr>
        <w:t>Keep a reflective journal after each shift or voluntary session to track what I’m learning.</w:t>
      </w:r>
    </w:p>
    <w:p w14:paraId="034538D7" w14:textId="77777777" w:rsidR="00E2788F" w:rsidRPr="009F58B0" w:rsidRDefault="00E2788F" w:rsidP="009F58B0">
      <w:pPr>
        <w:pStyle w:val="ListParagraph"/>
        <w:numPr>
          <w:ilvl w:val="0"/>
          <w:numId w:val="4"/>
        </w:numPr>
        <w:spacing w:line="360" w:lineRule="auto"/>
        <w:rPr>
          <w:rFonts w:ascii="Arial" w:hAnsi="Arial" w:cs="Arial"/>
        </w:rPr>
      </w:pPr>
      <w:r w:rsidRPr="009F58B0">
        <w:rPr>
          <w:rFonts w:ascii="Arial" w:hAnsi="Arial" w:cs="Arial"/>
        </w:rPr>
        <w:t>Review my progress every three months by comparing my experience with the requirements listed in job descriptions.</w:t>
      </w:r>
    </w:p>
    <w:p w14:paraId="185824B2" w14:textId="77777777" w:rsidR="00E2788F" w:rsidRPr="009F58B0" w:rsidRDefault="00E2788F" w:rsidP="009F58B0">
      <w:pPr>
        <w:pStyle w:val="ListParagraph"/>
        <w:numPr>
          <w:ilvl w:val="0"/>
          <w:numId w:val="4"/>
        </w:numPr>
        <w:spacing w:line="360" w:lineRule="auto"/>
        <w:rPr>
          <w:rFonts w:ascii="Arial" w:hAnsi="Arial" w:cs="Arial"/>
        </w:rPr>
      </w:pPr>
      <w:r w:rsidRPr="009F58B0">
        <w:rPr>
          <w:rFonts w:ascii="Arial" w:hAnsi="Arial" w:cs="Arial"/>
        </w:rPr>
        <w:t>Ask supervisors or mentors for feedback to help me identify strengths and areas for improvement.</w:t>
      </w:r>
    </w:p>
    <w:p w14:paraId="0884798A" w14:textId="77777777" w:rsidR="00E2788F" w:rsidRPr="00E2788F" w:rsidRDefault="00E2788F" w:rsidP="00E2788F">
      <w:pPr>
        <w:spacing w:line="360" w:lineRule="auto"/>
        <w:rPr>
          <w:rFonts w:ascii="Arial" w:hAnsi="Arial" w:cs="Arial"/>
        </w:rPr>
      </w:pPr>
    </w:p>
    <w:p w14:paraId="5D375170" w14:textId="77777777" w:rsidR="00E2788F" w:rsidRPr="00E2788F" w:rsidRDefault="00E2788F" w:rsidP="00E2788F">
      <w:pPr>
        <w:spacing w:line="360" w:lineRule="auto"/>
        <w:rPr>
          <w:rFonts w:ascii="Arial" w:hAnsi="Arial" w:cs="Arial"/>
        </w:rPr>
      </w:pPr>
      <w:r w:rsidRPr="009F58B0">
        <w:rPr>
          <w:rFonts w:ascii="Arial" w:hAnsi="Arial" w:cs="Arial"/>
          <w:b/>
          <w:bCs/>
        </w:rPr>
        <w:t>Goal 2:</w:t>
      </w:r>
      <w:r w:rsidRPr="00E2788F">
        <w:rPr>
          <w:rFonts w:ascii="Arial" w:hAnsi="Arial" w:cs="Arial"/>
        </w:rPr>
        <w:t xml:space="preserve"> Strengthen my confidence in managing challenging or sensitive conversations</w:t>
      </w:r>
    </w:p>
    <w:p w14:paraId="2E3C1945" w14:textId="37A26E34" w:rsidR="00E2788F" w:rsidRPr="009F58B0" w:rsidRDefault="00E2788F" w:rsidP="00E2788F">
      <w:pPr>
        <w:spacing w:line="360" w:lineRule="auto"/>
        <w:rPr>
          <w:rFonts w:ascii="Arial" w:hAnsi="Arial" w:cs="Arial"/>
          <w:b/>
          <w:bCs/>
        </w:rPr>
      </w:pPr>
      <w:r w:rsidRPr="009F58B0">
        <w:rPr>
          <w:rFonts w:ascii="Arial" w:hAnsi="Arial" w:cs="Arial"/>
          <w:b/>
          <w:bCs/>
        </w:rPr>
        <w:t>Why this matters</w:t>
      </w:r>
      <w:r w:rsidR="00F20DDC">
        <w:rPr>
          <w:rFonts w:ascii="Arial" w:hAnsi="Arial" w:cs="Arial"/>
          <w:b/>
          <w:bCs/>
        </w:rPr>
        <w:t>:</w:t>
      </w:r>
    </w:p>
    <w:p w14:paraId="52A22EE7" w14:textId="66D77BEA" w:rsidR="00E2788F" w:rsidRPr="00E2788F" w:rsidRDefault="00E2788F" w:rsidP="00E2788F">
      <w:pPr>
        <w:spacing w:line="360" w:lineRule="auto"/>
        <w:rPr>
          <w:rFonts w:ascii="Arial" w:hAnsi="Arial" w:cs="Arial"/>
        </w:rPr>
      </w:pPr>
      <w:r w:rsidRPr="00E2788F">
        <w:rPr>
          <w:rFonts w:ascii="Arial" w:hAnsi="Arial" w:cs="Arial"/>
        </w:rPr>
        <w:t>Substance misuse and safeguarding roles often involve difficult discussions, crisis situations, and supporting people who may not always be fully truthful. Building confidence in this area will help me make safer and more informed decisions</w:t>
      </w:r>
    </w:p>
    <w:p w14:paraId="07F1EECF" w14:textId="5DD0334C" w:rsidR="2C6FB54F" w:rsidRDefault="2C6FB54F" w:rsidP="2C6FB54F">
      <w:pPr>
        <w:spacing w:line="360" w:lineRule="auto"/>
        <w:rPr>
          <w:rFonts w:ascii="Arial" w:hAnsi="Arial" w:cs="Arial"/>
          <w:b/>
          <w:bCs/>
        </w:rPr>
      </w:pPr>
    </w:p>
    <w:p w14:paraId="528889AE" w14:textId="4DACE7D4" w:rsidR="2C6FB54F" w:rsidRDefault="2C6FB54F" w:rsidP="2C6FB54F">
      <w:pPr>
        <w:spacing w:line="360" w:lineRule="auto"/>
        <w:rPr>
          <w:rFonts w:ascii="Arial" w:hAnsi="Arial" w:cs="Arial"/>
          <w:b/>
          <w:bCs/>
        </w:rPr>
      </w:pPr>
    </w:p>
    <w:p w14:paraId="7680BB98" w14:textId="7A518E45" w:rsidR="00E2788F" w:rsidRPr="00F20DDC" w:rsidRDefault="00E2788F" w:rsidP="00E2788F">
      <w:pPr>
        <w:spacing w:line="360" w:lineRule="auto"/>
        <w:rPr>
          <w:rFonts w:ascii="Arial" w:hAnsi="Arial" w:cs="Arial"/>
          <w:b/>
          <w:bCs/>
        </w:rPr>
      </w:pPr>
      <w:r w:rsidRPr="00F20DDC">
        <w:rPr>
          <w:rFonts w:ascii="Arial" w:hAnsi="Arial" w:cs="Arial"/>
          <w:b/>
          <w:bCs/>
        </w:rPr>
        <w:lastRenderedPageBreak/>
        <w:t xml:space="preserve">How </w:t>
      </w:r>
      <w:r w:rsidRPr="2C6FB54F">
        <w:rPr>
          <w:rFonts w:ascii="Arial" w:eastAsia="Arial" w:hAnsi="Arial" w:cs="Arial"/>
          <w:b/>
        </w:rPr>
        <w:t xml:space="preserve">will </w:t>
      </w:r>
      <w:r w:rsidR="08575D2D" w:rsidRPr="2C6FB54F">
        <w:rPr>
          <w:rFonts w:ascii="Arial" w:eastAsia="Arial" w:hAnsi="Arial" w:cs="Arial"/>
          <w:b/>
          <w:bCs/>
        </w:rPr>
        <w:t>I</w:t>
      </w:r>
      <w:r w:rsidRPr="2C6FB54F">
        <w:rPr>
          <w:rFonts w:ascii="Arial" w:hAnsi="Arial" w:cs="Arial"/>
          <w:b/>
          <w:bCs/>
        </w:rPr>
        <w:t xml:space="preserve"> </w:t>
      </w:r>
      <w:r w:rsidRPr="00F20DDC">
        <w:rPr>
          <w:rFonts w:ascii="Arial" w:hAnsi="Arial" w:cs="Arial"/>
          <w:b/>
          <w:bCs/>
        </w:rPr>
        <w:t>develop this over the next two years</w:t>
      </w:r>
      <w:r w:rsidR="00F20DDC">
        <w:rPr>
          <w:rFonts w:ascii="Arial" w:hAnsi="Arial" w:cs="Arial"/>
          <w:b/>
          <w:bCs/>
        </w:rPr>
        <w:t>?</w:t>
      </w:r>
    </w:p>
    <w:p w14:paraId="43A9AAE2" w14:textId="77777777" w:rsidR="00E2788F" w:rsidRPr="00F20DDC" w:rsidRDefault="00E2788F" w:rsidP="00F20DDC">
      <w:pPr>
        <w:pStyle w:val="ListParagraph"/>
        <w:numPr>
          <w:ilvl w:val="0"/>
          <w:numId w:val="5"/>
        </w:numPr>
        <w:spacing w:line="360" w:lineRule="auto"/>
        <w:rPr>
          <w:rFonts w:ascii="Arial" w:hAnsi="Arial" w:cs="Arial"/>
        </w:rPr>
      </w:pPr>
      <w:r w:rsidRPr="00F20DDC">
        <w:rPr>
          <w:rFonts w:ascii="Arial" w:hAnsi="Arial" w:cs="Arial"/>
        </w:rPr>
        <w:t>Complete short courses in motivational interviewing, trauma</w:t>
      </w:r>
      <w:r w:rsidRPr="00F20DDC">
        <w:rPr>
          <w:rFonts w:ascii="Cambria Math" w:hAnsi="Cambria Math" w:cs="Cambria Math"/>
        </w:rPr>
        <w:t>‑</w:t>
      </w:r>
      <w:r w:rsidRPr="00F20DDC">
        <w:rPr>
          <w:rFonts w:ascii="Arial" w:hAnsi="Arial" w:cs="Arial"/>
        </w:rPr>
        <w:t>informed practice, and de</w:t>
      </w:r>
      <w:r w:rsidRPr="00F20DDC">
        <w:rPr>
          <w:rFonts w:ascii="Cambria Math" w:hAnsi="Cambria Math" w:cs="Cambria Math"/>
        </w:rPr>
        <w:t>‑</w:t>
      </w:r>
      <w:r w:rsidRPr="00F20DDC">
        <w:rPr>
          <w:rFonts w:ascii="Arial" w:hAnsi="Arial" w:cs="Arial"/>
        </w:rPr>
        <w:t>escalation.</w:t>
      </w:r>
    </w:p>
    <w:p w14:paraId="21FDB062" w14:textId="390D5BE2" w:rsidR="00E2788F" w:rsidRPr="00F20DDC" w:rsidRDefault="6AD7EC15" w:rsidP="00F20DDC">
      <w:pPr>
        <w:pStyle w:val="ListParagraph"/>
        <w:numPr>
          <w:ilvl w:val="0"/>
          <w:numId w:val="5"/>
        </w:numPr>
        <w:spacing w:line="360" w:lineRule="auto"/>
        <w:rPr>
          <w:rFonts w:ascii="Arial" w:hAnsi="Arial" w:cs="Arial"/>
        </w:rPr>
      </w:pPr>
      <w:r w:rsidRPr="2C6FB54F">
        <w:t>Practice</w:t>
      </w:r>
      <w:r w:rsidR="00E2788F" w:rsidRPr="00F20DDC">
        <w:rPr>
          <w:rFonts w:ascii="Arial" w:hAnsi="Arial" w:cs="Arial"/>
        </w:rPr>
        <w:t xml:space="preserve"> communication techniques during voluntary or part</w:t>
      </w:r>
      <w:r w:rsidR="00E2788F" w:rsidRPr="00F20DDC">
        <w:rPr>
          <w:rFonts w:ascii="Cambria Math" w:hAnsi="Cambria Math" w:cs="Cambria Math"/>
        </w:rPr>
        <w:t>‑</w:t>
      </w:r>
      <w:r w:rsidR="00E2788F" w:rsidRPr="00F20DDC">
        <w:rPr>
          <w:rFonts w:ascii="Arial" w:hAnsi="Arial" w:cs="Arial"/>
        </w:rPr>
        <w:t>time work.</w:t>
      </w:r>
    </w:p>
    <w:p w14:paraId="5052723F" w14:textId="77777777" w:rsidR="00E2788F" w:rsidRPr="00B60FE3" w:rsidRDefault="00E2788F" w:rsidP="00B60FE3">
      <w:pPr>
        <w:pStyle w:val="ListParagraph"/>
        <w:numPr>
          <w:ilvl w:val="0"/>
          <w:numId w:val="5"/>
        </w:numPr>
        <w:spacing w:line="360" w:lineRule="auto"/>
        <w:rPr>
          <w:rFonts w:ascii="Arial" w:hAnsi="Arial" w:cs="Arial"/>
        </w:rPr>
      </w:pPr>
      <w:r w:rsidRPr="00B60FE3">
        <w:rPr>
          <w:rFonts w:ascii="Arial" w:hAnsi="Arial" w:cs="Arial"/>
        </w:rPr>
        <w:t>Use supervision or mentoring sessions to reflect on situations where I felt unsure or overly trusting.</w:t>
      </w:r>
    </w:p>
    <w:p w14:paraId="3FA443EA" w14:textId="77C448FA" w:rsidR="00E2788F" w:rsidRPr="00B60FE3" w:rsidRDefault="00E2788F" w:rsidP="00E2788F">
      <w:pPr>
        <w:spacing w:line="360" w:lineRule="auto"/>
        <w:rPr>
          <w:rFonts w:ascii="Arial" w:hAnsi="Arial" w:cs="Arial"/>
          <w:b/>
          <w:bCs/>
        </w:rPr>
      </w:pPr>
      <w:r w:rsidRPr="00B60FE3">
        <w:rPr>
          <w:rFonts w:ascii="Arial" w:hAnsi="Arial" w:cs="Arial"/>
          <w:b/>
          <w:bCs/>
        </w:rPr>
        <w:t xml:space="preserve">How will </w:t>
      </w:r>
      <w:r w:rsidR="76C80E0C" w:rsidRPr="2C6FB54F">
        <w:rPr>
          <w:rFonts w:ascii="Arial" w:hAnsi="Arial" w:cs="Arial"/>
          <w:b/>
          <w:bCs/>
        </w:rPr>
        <w:t>I</w:t>
      </w:r>
      <w:r w:rsidRPr="2C6FB54F">
        <w:rPr>
          <w:rFonts w:ascii="Arial" w:hAnsi="Arial" w:cs="Arial"/>
          <w:b/>
          <w:bCs/>
        </w:rPr>
        <w:t xml:space="preserve"> </w:t>
      </w:r>
      <w:r w:rsidRPr="00B60FE3">
        <w:rPr>
          <w:rFonts w:ascii="Arial" w:hAnsi="Arial" w:cs="Arial"/>
          <w:b/>
          <w:bCs/>
        </w:rPr>
        <w:t>monitor and evaluate my progress</w:t>
      </w:r>
      <w:r w:rsidR="00B60FE3">
        <w:rPr>
          <w:rFonts w:ascii="Arial" w:hAnsi="Arial" w:cs="Arial"/>
          <w:b/>
          <w:bCs/>
        </w:rPr>
        <w:t>?</w:t>
      </w:r>
    </w:p>
    <w:p w14:paraId="506B0E67" w14:textId="15E70AC1" w:rsidR="00E2788F" w:rsidRPr="00B60FE3" w:rsidRDefault="00E2788F" w:rsidP="00E2788F">
      <w:pPr>
        <w:pStyle w:val="ListParagraph"/>
        <w:numPr>
          <w:ilvl w:val="0"/>
          <w:numId w:val="6"/>
        </w:numPr>
        <w:spacing w:line="360" w:lineRule="auto"/>
        <w:rPr>
          <w:rFonts w:ascii="Arial" w:hAnsi="Arial" w:cs="Arial"/>
        </w:rPr>
      </w:pPr>
      <w:r w:rsidRPr="00B60FE3">
        <w:rPr>
          <w:rFonts w:ascii="Arial" w:hAnsi="Arial" w:cs="Arial"/>
        </w:rPr>
        <w:t>Set personal milestones, such as feeling confident leading a risk</w:t>
      </w:r>
      <w:r w:rsidRPr="00B60FE3">
        <w:rPr>
          <w:rFonts w:ascii="Cambria Math" w:hAnsi="Cambria Math" w:cs="Cambria Math"/>
        </w:rPr>
        <w:t>‑</w:t>
      </w:r>
      <w:r w:rsidRPr="00B60FE3">
        <w:rPr>
          <w:rFonts w:ascii="Arial" w:hAnsi="Arial" w:cs="Arial"/>
        </w:rPr>
        <w:t>focused conversation or challenging inconsistencies safely.</w:t>
      </w:r>
    </w:p>
    <w:p w14:paraId="36146BFF" w14:textId="77777777" w:rsidR="00E2788F" w:rsidRPr="00B60FE3" w:rsidRDefault="00E2788F" w:rsidP="00B60FE3">
      <w:pPr>
        <w:pStyle w:val="ListParagraph"/>
        <w:numPr>
          <w:ilvl w:val="0"/>
          <w:numId w:val="6"/>
        </w:numPr>
        <w:spacing w:line="360" w:lineRule="auto"/>
        <w:rPr>
          <w:rFonts w:ascii="Arial" w:hAnsi="Arial" w:cs="Arial"/>
        </w:rPr>
      </w:pPr>
      <w:r w:rsidRPr="00B60FE3">
        <w:rPr>
          <w:rFonts w:ascii="Arial" w:hAnsi="Arial" w:cs="Arial"/>
        </w:rPr>
        <w:t>Ask for feedback from colleagues or supervisors after difficult interactions.</w:t>
      </w:r>
    </w:p>
    <w:p w14:paraId="1B11EA5D" w14:textId="3736295F" w:rsidR="00E2788F" w:rsidRPr="00B60FE3" w:rsidRDefault="00E2788F" w:rsidP="00E2788F">
      <w:pPr>
        <w:pStyle w:val="ListParagraph"/>
        <w:numPr>
          <w:ilvl w:val="0"/>
          <w:numId w:val="6"/>
        </w:numPr>
        <w:spacing w:line="360" w:lineRule="auto"/>
        <w:rPr>
          <w:rFonts w:ascii="Arial" w:hAnsi="Arial" w:cs="Arial"/>
        </w:rPr>
      </w:pPr>
      <w:r w:rsidRPr="00B60FE3">
        <w:rPr>
          <w:rFonts w:ascii="Arial" w:hAnsi="Arial" w:cs="Arial"/>
        </w:rPr>
        <w:t>Reflect on whether I am becoming more aware of when someone may not be being fully truthful.</w:t>
      </w:r>
    </w:p>
    <w:p w14:paraId="1958A676" w14:textId="77777777" w:rsidR="00E2788F" w:rsidRPr="00E2788F" w:rsidRDefault="00E2788F" w:rsidP="00E2788F">
      <w:pPr>
        <w:spacing w:line="360" w:lineRule="auto"/>
        <w:rPr>
          <w:rFonts w:ascii="Arial" w:hAnsi="Arial" w:cs="Arial"/>
        </w:rPr>
      </w:pPr>
      <w:r w:rsidRPr="00B60FE3">
        <w:rPr>
          <w:rFonts w:ascii="Arial" w:hAnsi="Arial" w:cs="Arial"/>
          <w:b/>
          <w:bCs/>
        </w:rPr>
        <w:t>Goal 3:</w:t>
      </w:r>
      <w:r w:rsidRPr="00E2788F">
        <w:rPr>
          <w:rFonts w:ascii="Arial" w:hAnsi="Arial" w:cs="Arial"/>
        </w:rPr>
        <w:t xml:space="preserve"> Build a strong professional profile to increase employability</w:t>
      </w:r>
    </w:p>
    <w:p w14:paraId="78F6CAF0" w14:textId="5EA4790D" w:rsidR="00E2788F" w:rsidRPr="00B60FE3" w:rsidRDefault="00E2788F" w:rsidP="00E2788F">
      <w:pPr>
        <w:spacing w:line="360" w:lineRule="auto"/>
        <w:rPr>
          <w:rFonts w:ascii="Arial" w:hAnsi="Arial" w:cs="Arial"/>
          <w:b/>
          <w:bCs/>
        </w:rPr>
      </w:pPr>
      <w:r w:rsidRPr="2C6FB54F">
        <w:rPr>
          <w:rFonts w:ascii="Arial" w:hAnsi="Arial" w:cs="Arial"/>
          <w:b/>
          <w:bCs/>
        </w:rPr>
        <w:t xml:space="preserve">Why </w:t>
      </w:r>
      <w:r w:rsidR="024BCB64" w:rsidRPr="2C6FB54F">
        <w:rPr>
          <w:rFonts w:ascii="Arial" w:hAnsi="Arial" w:cs="Arial"/>
          <w:b/>
          <w:bCs/>
        </w:rPr>
        <w:t>these matter?</w:t>
      </w:r>
    </w:p>
    <w:p w14:paraId="2502D13B" w14:textId="405ECF4F" w:rsidR="00E2788F" w:rsidRPr="00E2788F" w:rsidRDefault="00E2788F" w:rsidP="00E2788F">
      <w:pPr>
        <w:spacing w:line="360" w:lineRule="auto"/>
        <w:rPr>
          <w:rFonts w:ascii="Arial" w:hAnsi="Arial" w:cs="Arial"/>
        </w:rPr>
      </w:pPr>
      <w:r w:rsidRPr="00E2788F">
        <w:rPr>
          <w:rFonts w:ascii="Arial" w:hAnsi="Arial" w:cs="Arial"/>
        </w:rPr>
        <w:t>Many roles in substance misuse prefer lived experience or extensive frontline work. As someone progressing through Level 5 and 6, I need to show employers the value of my academic knowledge, safeguarding background, and leadership experience.</w:t>
      </w:r>
    </w:p>
    <w:p w14:paraId="7821852B" w14:textId="69D17443" w:rsidR="00E2788F" w:rsidRPr="00B60FE3" w:rsidRDefault="00E2788F" w:rsidP="00E2788F">
      <w:pPr>
        <w:spacing w:line="360" w:lineRule="auto"/>
        <w:rPr>
          <w:rFonts w:ascii="Arial" w:hAnsi="Arial" w:cs="Arial"/>
          <w:b/>
          <w:bCs/>
        </w:rPr>
      </w:pPr>
      <w:r w:rsidRPr="00B60FE3">
        <w:rPr>
          <w:rFonts w:ascii="Arial" w:hAnsi="Arial" w:cs="Arial"/>
          <w:b/>
          <w:bCs/>
        </w:rPr>
        <w:t xml:space="preserve">How will </w:t>
      </w:r>
      <w:r w:rsidR="369F431E" w:rsidRPr="2C6FB54F">
        <w:rPr>
          <w:rFonts w:ascii="Arial" w:hAnsi="Arial" w:cs="Arial"/>
          <w:b/>
          <w:bCs/>
        </w:rPr>
        <w:t>I</w:t>
      </w:r>
      <w:r w:rsidRPr="2C6FB54F">
        <w:rPr>
          <w:rFonts w:ascii="Arial" w:hAnsi="Arial" w:cs="Arial"/>
          <w:b/>
          <w:bCs/>
        </w:rPr>
        <w:t xml:space="preserve"> </w:t>
      </w:r>
      <w:r w:rsidRPr="00B60FE3">
        <w:rPr>
          <w:rFonts w:ascii="Arial" w:hAnsi="Arial" w:cs="Arial"/>
          <w:b/>
          <w:bCs/>
        </w:rPr>
        <w:t>develop this over the next two years</w:t>
      </w:r>
      <w:r w:rsidR="00B60FE3">
        <w:rPr>
          <w:rFonts w:ascii="Arial" w:hAnsi="Arial" w:cs="Arial"/>
          <w:b/>
          <w:bCs/>
        </w:rPr>
        <w:t>?</w:t>
      </w:r>
    </w:p>
    <w:p w14:paraId="2028EE8A" w14:textId="408DBA51" w:rsidR="00E2788F" w:rsidRPr="00D703F1" w:rsidRDefault="00E2788F" w:rsidP="00E2788F">
      <w:pPr>
        <w:pStyle w:val="ListParagraph"/>
        <w:numPr>
          <w:ilvl w:val="0"/>
          <w:numId w:val="7"/>
        </w:numPr>
        <w:spacing w:line="360" w:lineRule="auto"/>
        <w:rPr>
          <w:rFonts w:ascii="Arial" w:hAnsi="Arial" w:cs="Arial"/>
        </w:rPr>
      </w:pPr>
      <w:r w:rsidRPr="00B60FE3">
        <w:rPr>
          <w:rFonts w:ascii="Arial" w:hAnsi="Arial" w:cs="Arial"/>
        </w:rPr>
        <w:t>Update my CV and LinkedIn profile to highlight my safeguarding knowledge, advocacy work, and transferable skills.</w:t>
      </w:r>
    </w:p>
    <w:p w14:paraId="7801451F" w14:textId="69E13CA7" w:rsidR="00E2788F" w:rsidRPr="00D703F1" w:rsidRDefault="00E2788F" w:rsidP="00E2788F">
      <w:pPr>
        <w:pStyle w:val="ListParagraph"/>
        <w:numPr>
          <w:ilvl w:val="0"/>
          <w:numId w:val="7"/>
        </w:numPr>
        <w:spacing w:line="360" w:lineRule="auto"/>
        <w:rPr>
          <w:rFonts w:ascii="Arial" w:hAnsi="Arial" w:cs="Arial"/>
        </w:rPr>
      </w:pPr>
      <w:r w:rsidRPr="00D703F1">
        <w:rPr>
          <w:rFonts w:ascii="Arial" w:hAnsi="Arial" w:cs="Arial"/>
        </w:rPr>
        <w:t>Attend local networking events, job fairs, and training sessions to meet professionals in the sector.</w:t>
      </w:r>
    </w:p>
    <w:p w14:paraId="308BC0B5" w14:textId="383B9C7A" w:rsidR="00E2788F" w:rsidRPr="00D703F1" w:rsidRDefault="00E2788F" w:rsidP="00E2788F">
      <w:pPr>
        <w:pStyle w:val="ListParagraph"/>
        <w:numPr>
          <w:ilvl w:val="0"/>
          <w:numId w:val="7"/>
        </w:numPr>
        <w:spacing w:line="360" w:lineRule="auto"/>
        <w:rPr>
          <w:rFonts w:ascii="Arial" w:hAnsi="Arial" w:cs="Arial"/>
        </w:rPr>
      </w:pPr>
      <w:r w:rsidRPr="00D703F1">
        <w:rPr>
          <w:rFonts w:ascii="Arial" w:hAnsi="Arial" w:cs="Arial"/>
        </w:rPr>
        <w:t>Build a professional portfolio that includes certificates, feedback, reflective work, and evidence of training.</w:t>
      </w:r>
    </w:p>
    <w:p w14:paraId="7C6CBCD0" w14:textId="111D97F9" w:rsidR="00E2788F" w:rsidRPr="00D703F1" w:rsidRDefault="00E2788F" w:rsidP="00E2788F">
      <w:pPr>
        <w:spacing w:line="360" w:lineRule="auto"/>
        <w:rPr>
          <w:rFonts w:ascii="Arial" w:hAnsi="Arial" w:cs="Arial"/>
          <w:b/>
          <w:bCs/>
        </w:rPr>
      </w:pPr>
      <w:r w:rsidRPr="00D703F1">
        <w:rPr>
          <w:rFonts w:ascii="Arial" w:hAnsi="Arial" w:cs="Arial"/>
          <w:b/>
          <w:bCs/>
        </w:rPr>
        <w:t xml:space="preserve">How will </w:t>
      </w:r>
      <w:r w:rsidR="024F039E" w:rsidRPr="2C6FB54F">
        <w:rPr>
          <w:rFonts w:ascii="Arial" w:hAnsi="Arial" w:cs="Arial"/>
          <w:b/>
          <w:bCs/>
        </w:rPr>
        <w:t>I</w:t>
      </w:r>
      <w:r w:rsidRPr="2C6FB54F">
        <w:rPr>
          <w:rFonts w:ascii="Arial" w:hAnsi="Arial" w:cs="Arial"/>
          <w:b/>
          <w:bCs/>
        </w:rPr>
        <w:t xml:space="preserve"> </w:t>
      </w:r>
      <w:r w:rsidRPr="00D703F1">
        <w:rPr>
          <w:rFonts w:ascii="Arial" w:hAnsi="Arial" w:cs="Arial"/>
          <w:b/>
          <w:bCs/>
        </w:rPr>
        <w:t>monitor and evaluate my progress</w:t>
      </w:r>
      <w:r w:rsidR="00D703F1">
        <w:rPr>
          <w:rFonts w:ascii="Arial" w:hAnsi="Arial" w:cs="Arial"/>
          <w:b/>
          <w:bCs/>
        </w:rPr>
        <w:t>?</w:t>
      </w:r>
    </w:p>
    <w:p w14:paraId="72946854" w14:textId="77777777" w:rsidR="00E2788F" w:rsidRPr="00D703F1" w:rsidRDefault="00E2788F" w:rsidP="00D703F1">
      <w:pPr>
        <w:pStyle w:val="ListParagraph"/>
        <w:numPr>
          <w:ilvl w:val="0"/>
          <w:numId w:val="8"/>
        </w:numPr>
        <w:spacing w:line="360" w:lineRule="auto"/>
        <w:rPr>
          <w:rFonts w:ascii="Arial" w:hAnsi="Arial" w:cs="Arial"/>
        </w:rPr>
      </w:pPr>
      <w:r w:rsidRPr="00D703F1">
        <w:rPr>
          <w:rFonts w:ascii="Arial" w:hAnsi="Arial" w:cs="Arial"/>
        </w:rPr>
        <w:t>Review job applications and interview outcomes to see where I am improving.</w:t>
      </w:r>
    </w:p>
    <w:p w14:paraId="5B67F43B" w14:textId="77777777" w:rsidR="00E2788F" w:rsidRPr="00D703F1" w:rsidRDefault="00E2788F" w:rsidP="00E2788F">
      <w:pPr>
        <w:pStyle w:val="ListParagraph"/>
        <w:numPr>
          <w:ilvl w:val="0"/>
          <w:numId w:val="8"/>
        </w:numPr>
        <w:spacing w:line="360" w:lineRule="auto"/>
        <w:rPr>
          <w:rFonts w:ascii="Arial" w:hAnsi="Arial" w:cs="Arial"/>
        </w:rPr>
      </w:pPr>
      <w:r w:rsidRPr="00D703F1">
        <w:rPr>
          <w:rFonts w:ascii="Arial" w:hAnsi="Arial" w:cs="Arial"/>
        </w:rPr>
        <w:t>Track how many relevant roles I apply for and how many responses I receive.</w:t>
      </w:r>
    </w:p>
    <w:p w14:paraId="69BEB941" w14:textId="482EB4C6" w:rsidR="003C17AA" w:rsidRDefault="00E2788F" w:rsidP="26E5F47F">
      <w:pPr>
        <w:pStyle w:val="ListParagraph"/>
        <w:numPr>
          <w:ilvl w:val="0"/>
          <w:numId w:val="8"/>
        </w:numPr>
        <w:spacing w:line="360" w:lineRule="auto"/>
        <w:rPr>
          <w:rFonts w:ascii="Arial" w:hAnsi="Arial" w:cs="Arial"/>
        </w:rPr>
      </w:pPr>
      <w:r w:rsidRPr="00D703F1">
        <w:rPr>
          <w:rFonts w:ascii="Arial" w:hAnsi="Arial" w:cs="Arial"/>
        </w:rPr>
        <w:t>Revisit my CV every six months to update new skills, training, and experience</w:t>
      </w:r>
    </w:p>
    <w:p w14:paraId="075BBB9A" w14:textId="2B610B30" w:rsidR="003C17AA" w:rsidRDefault="003C17AA" w:rsidP="2C6FB54F">
      <w:pPr>
        <w:spacing w:line="360" w:lineRule="auto"/>
        <w:rPr>
          <w:rFonts w:ascii="Arial" w:hAnsi="Arial" w:cs="Arial"/>
        </w:rPr>
      </w:pPr>
    </w:p>
    <w:p w14:paraId="5C10242B" w14:textId="129DEEFB" w:rsidR="003C17AA" w:rsidRDefault="003C17AA" w:rsidP="2C6FB54F">
      <w:pPr>
        <w:spacing w:line="360" w:lineRule="auto"/>
        <w:rPr>
          <w:rFonts w:ascii="Arial" w:hAnsi="Arial" w:cs="Arial"/>
        </w:rPr>
      </w:pPr>
    </w:p>
    <w:p w14:paraId="3BC85792" w14:textId="5F3DD2BD" w:rsidR="003C17AA" w:rsidRPr="00A5554D" w:rsidRDefault="5803199A" w:rsidP="00A5554D">
      <w:pPr>
        <w:pStyle w:val="Heading1"/>
        <w:jc w:val="center"/>
        <w:rPr>
          <w:color w:val="auto"/>
        </w:rPr>
      </w:pPr>
      <w:bookmarkStart w:id="15" w:name="_Toc225191725"/>
      <w:r w:rsidRPr="00A5554D">
        <w:rPr>
          <w:color w:val="auto"/>
        </w:rPr>
        <w:lastRenderedPageBreak/>
        <w:t>My reflection using Gibbs reflective model</w:t>
      </w:r>
      <w:r w:rsidR="4323DB54" w:rsidRPr="00A5554D">
        <w:rPr>
          <w:color w:val="auto"/>
        </w:rPr>
        <w:t xml:space="preserve"> (1988).</w:t>
      </w:r>
      <w:bookmarkEnd w:id="15"/>
    </w:p>
    <w:p w14:paraId="59A3FAC3" w14:textId="6E8E8C13" w:rsidR="003C17AA" w:rsidRDefault="23AF2BE2" w:rsidP="00A12C23">
      <w:pPr>
        <w:spacing w:before="240" w:after="240" w:line="360" w:lineRule="auto"/>
        <w:rPr>
          <w:rFonts w:ascii="Arial" w:eastAsia="Arial" w:hAnsi="Arial" w:cs="Arial"/>
        </w:rPr>
      </w:pPr>
      <w:r w:rsidRPr="2C6FB54F">
        <w:rPr>
          <w:rFonts w:ascii="Arial" w:eastAsia="Arial" w:hAnsi="Arial" w:cs="Arial"/>
          <w:b/>
          <w:bCs/>
        </w:rPr>
        <w:t>1. Description</w:t>
      </w:r>
      <w:r w:rsidR="003C17AA">
        <w:br/>
      </w:r>
      <w:r w:rsidRPr="2C6FB54F">
        <w:rPr>
          <w:rFonts w:ascii="Arial" w:eastAsia="Arial" w:hAnsi="Arial" w:cs="Arial"/>
        </w:rPr>
        <w:t xml:space="preserve"> I recently gave a PowerPoint presentation at university. Before presenting, I felt nervous and worried about forgetting key points or not delivering clearly. To prepare, I practised at home with my partner and made notes to guide me. On the way to university, I focused on deep breathing and reviewed my notes one last time. During the presentation, I relied on my notes more than I wanted, which affected my eye contact. Despite this, I spoke clearly and projected my voice. When the lecturer asked questions, I became more anxious, especially after noticing a change in their facial expression. This caused me to stumble over my words and laugh nervously while the recording was still on. After leaving the room, I felt slightly disappointed by my nervous laugh but proud overall, as it was one of the best presentations I have given so far.</w:t>
      </w:r>
    </w:p>
    <w:p w14:paraId="4527344F" w14:textId="023418D8" w:rsidR="003C17AA" w:rsidRDefault="23AF2BE2" w:rsidP="00A12C23">
      <w:pPr>
        <w:spacing w:before="240" w:after="240" w:line="360" w:lineRule="auto"/>
        <w:rPr>
          <w:rFonts w:ascii="Arial" w:eastAsia="Arial" w:hAnsi="Arial" w:cs="Arial"/>
        </w:rPr>
      </w:pPr>
      <w:r w:rsidRPr="2C6FB54F">
        <w:rPr>
          <w:rFonts w:ascii="Arial" w:eastAsia="Arial" w:hAnsi="Arial" w:cs="Arial"/>
          <w:b/>
          <w:bCs/>
        </w:rPr>
        <w:t>2. Feelings</w:t>
      </w:r>
      <w:r w:rsidR="003C17AA">
        <w:br/>
      </w:r>
      <w:r w:rsidRPr="2C6FB54F">
        <w:rPr>
          <w:rFonts w:ascii="Arial" w:eastAsia="Arial" w:hAnsi="Arial" w:cs="Arial"/>
        </w:rPr>
        <w:t xml:space="preserve"> Before the presentation, I felt a mix of excitement and anxiety. I was keen to share my knowledge but worried about mistakes. Practising with my partner helped me feel more prepared, but my nerves increased as I approached the presentation. During it, I focused on speaking clearly and engaging the audience, which made me conscious of my body language. Using my notes gave me confidence, but I felt self-conscious because it reduced my eye contact. During questions, my nerves rose, and I felt frustrated at stumbling and laughing nervously. After the presentation, I reflected on both the positive and negative feelings. I was proud of my clarity and voice projection, but slightly disappointed with losing composure during the Q&amp;A. Overall, I realised that nervousness is normal and part of learning to present confidently.</w:t>
      </w:r>
    </w:p>
    <w:p w14:paraId="74C4A25F" w14:textId="238FC747" w:rsidR="003C17AA" w:rsidRDefault="23AF2BE2" w:rsidP="00A12C23">
      <w:pPr>
        <w:spacing w:before="240" w:after="240" w:line="360" w:lineRule="auto"/>
        <w:rPr>
          <w:rFonts w:ascii="Arial" w:eastAsia="Arial" w:hAnsi="Arial" w:cs="Arial"/>
        </w:rPr>
      </w:pPr>
      <w:r w:rsidRPr="2C6FB54F">
        <w:rPr>
          <w:rFonts w:ascii="Arial" w:eastAsia="Arial" w:hAnsi="Arial" w:cs="Arial"/>
          <w:b/>
          <w:bCs/>
        </w:rPr>
        <w:t>3. Evaluation</w:t>
      </w:r>
      <w:r w:rsidR="003C17AA">
        <w:br/>
      </w:r>
      <w:r w:rsidRPr="2C6FB54F">
        <w:rPr>
          <w:rFonts w:ascii="Arial" w:eastAsia="Arial" w:hAnsi="Arial" w:cs="Arial"/>
        </w:rPr>
        <w:t xml:space="preserve"> The presentation had several positives. I spoke clearly and projected my voice, and preparation helped me deliver content logically. However, relying on my notes and not maintaining enough eye contact were weaknesses that reduced engagement. The nervousness during questions affected my fluency and confidence. Overall, the experience was positive, showing that preparation helps, but nerves can still affect performance.</w:t>
      </w:r>
    </w:p>
    <w:p w14:paraId="35CC93CB" w14:textId="2CE0AB88" w:rsidR="003C17AA" w:rsidRDefault="23AF2BE2" w:rsidP="2C6FB54F">
      <w:pPr>
        <w:spacing w:before="240" w:after="240" w:line="360" w:lineRule="auto"/>
        <w:rPr>
          <w:rFonts w:ascii="Arial" w:eastAsia="Arial" w:hAnsi="Arial" w:cs="Arial"/>
        </w:rPr>
      </w:pPr>
      <w:r w:rsidRPr="2C6FB54F">
        <w:rPr>
          <w:rFonts w:ascii="Arial" w:eastAsia="Arial" w:hAnsi="Arial" w:cs="Arial"/>
          <w:b/>
          <w:bCs/>
        </w:rPr>
        <w:t>4. Analysis</w:t>
      </w:r>
      <w:r w:rsidR="003C17AA">
        <w:br/>
      </w:r>
      <w:r w:rsidRPr="2C6FB54F">
        <w:rPr>
          <w:rFonts w:ascii="Arial" w:eastAsia="Arial" w:hAnsi="Arial" w:cs="Arial"/>
        </w:rPr>
        <w:t xml:space="preserve"> Research shows that preparation and practice reduce anxiety and improve presentation performance (Coursera, 2025). Notes can help guide delivery, but over-reliance may reduce audience engagement (Fearless Online, 2024). Nervous behaviours such as laughing or stumbling are common and normal (Indeed Career Guide, 2025). My experience reflects </w:t>
      </w:r>
      <w:r w:rsidRPr="2C6FB54F">
        <w:rPr>
          <w:rFonts w:ascii="Arial" w:eastAsia="Arial" w:hAnsi="Arial" w:cs="Arial"/>
        </w:rPr>
        <w:lastRenderedPageBreak/>
        <w:t>this: preparation helped me deliver content clearly, but anxiety affected my eye contact and confidence during questions. Understanding these strategies shows that nervousness does not mean failure, and practice can improve future presentations.</w:t>
      </w:r>
    </w:p>
    <w:p w14:paraId="34731FB4" w14:textId="26DC3CE4" w:rsidR="003C17AA" w:rsidRDefault="23AF2BE2" w:rsidP="00A12C23">
      <w:pPr>
        <w:spacing w:before="240" w:after="240" w:line="360" w:lineRule="auto"/>
        <w:rPr>
          <w:rFonts w:ascii="Arial" w:eastAsia="Arial" w:hAnsi="Arial" w:cs="Arial"/>
        </w:rPr>
      </w:pPr>
      <w:r w:rsidRPr="2C6FB54F">
        <w:rPr>
          <w:rFonts w:ascii="Arial" w:eastAsia="Arial" w:hAnsi="Arial" w:cs="Arial"/>
          <w:b/>
          <w:bCs/>
        </w:rPr>
        <w:t>5. Conclusion</w:t>
      </w:r>
      <w:r w:rsidR="003C17AA">
        <w:br/>
      </w:r>
      <w:r w:rsidRPr="2C6FB54F">
        <w:rPr>
          <w:rFonts w:ascii="Arial" w:eastAsia="Arial" w:hAnsi="Arial" w:cs="Arial"/>
        </w:rPr>
        <w:t xml:space="preserve"> Reflecting on this experience, I conclude that the presentation went well overall. Speaking clearly and projecting my voice were strengths, but I need to maintain eye contact, rely less on notes, and manage nerves during Q&amp;A. I understand that small mistakes, like laughing nervously, are normal. This reflection shows the importance of preparation, self-awareness, and practising strategies to manage anxiety. Public speaking is a skill that improves with experience, and learning from each presentation helps me grow professionally.</w:t>
      </w:r>
    </w:p>
    <w:p w14:paraId="0285677E" w14:textId="57D47E1C" w:rsidR="003C17AA" w:rsidRDefault="23AF2BE2" w:rsidP="00A12C23">
      <w:pPr>
        <w:spacing w:before="240" w:after="240" w:line="360" w:lineRule="auto"/>
        <w:rPr>
          <w:rFonts w:ascii="Arial" w:eastAsia="Arial" w:hAnsi="Arial" w:cs="Arial"/>
        </w:rPr>
      </w:pPr>
      <w:r w:rsidRPr="2C6FB54F">
        <w:rPr>
          <w:rFonts w:ascii="Arial" w:eastAsia="Arial" w:hAnsi="Arial" w:cs="Arial"/>
          <w:b/>
          <w:bCs/>
        </w:rPr>
        <w:t>6. Action Plan</w:t>
      </w:r>
      <w:r w:rsidR="003C17AA">
        <w:br/>
      </w:r>
      <w:r w:rsidRPr="2C6FB54F">
        <w:rPr>
          <w:rFonts w:ascii="Arial" w:eastAsia="Arial" w:hAnsi="Arial" w:cs="Arial"/>
        </w:rPr>
        <w:t xml:space="preserve"> In future presentations, I will practise delivering content with keywords rather than full scripts to reduce reliance on notes. I will focus on making more eye contact to engage the audience and prepare for potential questions in advance to feel calmer during Q&amp;A sessions. Using deep breathing and grounding techniques before and during presentations will help manage nervous energy. I also plan to record practice presentations to notice nervous behaviours, such as laughing or stumbling, and develop strategies to control them.</w:t>
      </w:r>
    </w:p>
    <w:p w14:paraId="4AF50A83" w14:textId="23D49482" w:rsidR="003C17AA" w:rsidRDefault="003C17AA" w:rsidP="2C6FB54F">
      <w:pPr>
        <w:spacing w:before="240" w:after="240" w:line="360" w:lineRule="auto"/>
        <w:jc w:val="center"/>
        <w:rPr>
          <w:rFonts w:ascii="Arial" w:hAnsi="Arial" w:cs="Arial"/>
          <w:b/>
          <w:bCs/>
        </w:rPr>
      </w:pPr>
    </w:p>
    <w:p w14:paraId="681ADC55" w14:textId="3D806FB5" w:rsidR="003C17AA" w:rsidRDefault="003C17AA" w:rsidP="2C6FB54F">
      <w:pPr>
        <w:spacing w:before="240" w:after="240" w:line="360" w:lineRule="auto"/>
        <w:jc w:val="center"/>
        <w:rPr>
          <w:rFonts w:ascii="Arial" w:hAnsi="Arial" w:cs="Arial"/>
          <w:b/>
          <w:bCs/>
        </w:rPr>
      </w:pPr>
    </w:p>
    <w:p w14:paraId="5FEBDDE7" w14:textId="6795E843" w:rsidR="003C17AA" w:rsidRDefault="003C17AA" w:rsidP="2C6FB54F">
      <w:pPr>
        <w:spacing w:before="240" w:after="240" w:line="360" w:lineRule="auto"/>
        <w:jc w:val="center"/>
        <w:rPr>
          <w:rFonts w:ascii="Arial" w:hAnsi="Arial" w:cs="Arial"/>
          <w:b/>
          <w:bCs/>
        </w:rPr>
      </w:pPr>
    </w:p>
    <w:p w14:paraId="4C1DA88F" w14:textId="34D9C9E7" w:rsidR="003C17AA" w:rsidRDefault="003C17AA" w:rsidP="2C6FB54F">
      <w:pPr>
        <w:spacing w:before="240" w:after="240" w:line="360" w:lineRule="auto"/>
        <w:jc w:val="center"/>
        <w:rPr>
          <w:rFonts w:ascii="Arial" w:hAnsi="Arial" w:cs="Arial"/>
          <w:b/>
          <w:bCs/>
        </w:rPr>
      </w:pPr>
    </w:p>
    <w:p w14:paraId="4D5FF626" w14:textId="60CAE283" w:rsidR="003C17AA" w:rsidRDefault="003C17AA" w:rsidP="2C6FB54F">
      <w:pPr>
        <w:spacing w:before="240" w:after="240" w:line="360" w:lineRule="auto"/>
        <w:jc w:val="center"/>
        <w:rPr>
          <w:rFonts w:ascii="Arial" w:hAnsi="Arial" w:cs="Arial"/>
          <w:b/>
          <w:bCs/>
        </w:rPr>
      </w:pPr>
    </w:p>
    <w:p w14:paraId="79456453" w14:textId="30648684" w:rsidR="003C17AA" w:rsidRDefault="003C17AA" w:rsidP="2C6FB54F">
      <w:pPr>
        <w:spacing w:before="240" w:after="240" w:line="360" w:lineRule="auto"/>
        <w:jc w:val="center"/>
        <w:rPr>
          <w:rFonts w:ascii="Arial" w:hAnsi="Arial" w:cs="Arial"/>
          <w:b/>
          <w:bCs/>
        </w:rPr>
      </w:pPr>
    </w:p>
    <w:p w14:paraId="630EB117" w14:textId="69CECD8A" w:rsidR="003C17AA" w:rsidRDefault="003C17AA" w:rsidP="2C6FB54F">
      <w:pPr>
        <w:spacing w:before="240" w:after="240" w:line="360" w:lineRule="auto"/>
        <w:jc w:val="center"/>
        <w:rPr>
          <w:rFonts w:ascii="Arial" w:hAnsi="Arial" w:cs="Arial"/>
          <w:b/>
          <w:bCs/>
        </w:rPr>
      </w:pPr>
    </w:p>
    <w:p w14:paraId="3B0155F0" w14:textId="44A1695C" w:rsidR="003C17AA" w:rsidRDefault="003C17AA" w:rsidP="2C6FB54F">
      <w:pPr>
        <w:spacing w:before="240" w:after="240" w:line="360" w:lineRule="auto"/>
        <w:jc w:val="center"/>
        <w:rPr>
          <w:rFonts w:ascii="Arial" w:hAnsi="Arial" w:cs="Arial"/>
          <w:b/>
          <w:bCs/>
        </w:rPr>
      </w:pPr>
    </w:p>
    <w:p w14:paraId="04370162" w14:textId="1D6C6B5D" w:rsidR="003C17AA" w:rsidRDefault="003C17AA" w:rsidP="2C6FB54F">
      <w:pPr>
        <w:spacing w:before="240" w:after="240" w:line="360" w:lineRule="auto"/>
        <w:jc w:val="center"/>
        <w:rPr>
          <w:rFonts w:ascii="Arial" w:hAnsi="Arial" w:cs="Arial"/>
          <w:b/>
          <w:bCs/>
        </w:rPr>
      </w:pPr>
    </w:p>
    <w:p w14:paraId="0BC45560" w14:textId="5828722B" w:rsidR="003C17AA" w:rsidRDefault="003C17AA" w:rsidP="2C6FB54F">
      <w:pPr>
        <w:spacing w:before="240" w:after="240" w:line="360" w:lineRule="auto"/>
        <w:jc w:val="center"/>
        <w:rPr>
          <w:rFonts w:ascii="Arial" w:hAnsi="Arial" w:cs="Arial"/>
          <w:b/>
          <w:bCs/>
        </w:rPr>
      </w:pPr>
    </w:p>
    <w:p w14:paraId="688FF1C3" w14:textId="77777777" w:rsidR="002202BD" w:rsidRDefault="002202BD" w:rsidP="2C6FB54F">
      <w:pPr>
        <w:spacing w:before="240" w:after="240" w:line="360" w:lineRule="auto"/>
        <w:jc w:val="center"/>
        <w:rPr>
          <w:rFonts w:ascii="Arial" w:hAnsi="Arial" w:cs="Arial"/>
          <w:b/>
        </w:rPr>
      </w:pPr>
    </w:p>
    <w:p w14:paraId="2B3936FC" w14:textId="3B7DEA3D" w:rsidR="003C17AA" w:rsidRDefault="003C17AA" w:rsidP="002202BD">
      <w:pPr>
        <w:pStyle w:val="Heading1"/>
        <w:jc w:val="center"/>
        <w:rPr>
          <w:color w:val="auto"/>
        </w:rPr>
      </w:pPr>
      <w:bookmarkStart w:id="16" w:name="_Toc225191726"/>
      <w:r w:rsidRPr="002202BD">
        <w:rPr>
          <w:color w:val="auto"/>
        </w:rPr>
        <w:lastRenderedPageBreak/>
        <w:t>Reference List:</w:t>
      </w:r>
      <w:bookmarkEnd w:id="16"/>
    </w:p>
    <w:p w14:paraId="588F4759" w14:textId="77777777" w:rsidR="002202BD" w:rsidRPr="002202BD" w:rsidRDefault="002202BD" w:rsidP="002202BD"/>
    <w:p w14:paraId="0AA1CBB6" w14:textId="5BA41E97" w:rsidR="5E61C632" w:rsidRDefault="5E61C632" w:rsidP="26E5F47F">
      <w:pPr>
        <w:spacing w:line="360" w:lineRule="auto"/>
      </w:pPr>
      <w:r w:rsidRPr="2C6FB54F">
        <w:rPr>
          <w:rFonts w:ascii="Arial" w:eastAsia="Arial" w:hAnsi="Arial" w:cs="Arial"/>
        </w:rPr>
        <w:t xml:space="preserve">Care Learning (2025) </w:t>
      </w:r>
      <w:r w:rsidRPr="2C6FB54F">
        <w:rPr>
          <w:rFonts w:ascii="Arial" w:eastAsia="Arial" w:hAnsi="Arial" w:cs="Arial"/>
          <w:i/>
          <w:iCs/>
        </w:rPr>
        <w:t>What is compassion fatigue in health and social care</w:t>
      </w:r>
      <w:r w:rsidRPr="2C6FB54F">
        <w:rPr>
          <w:rFonts w:ascii="Arial" w:eastAsia="Arial" w:hAnsi="Arial" w:cs="Arial"/>
        </w:rPr>
        <w:t xml:space="preserve">. Available at: </w:t>
      </w:r>
      <w:hyperlink r:id="rId11">
        <w:r w:rsidRPr="2C6FB54F">
          <w:rPr>
            <w:rStyle w:val="Hyperlink"/>
            <w:rFonts w:ascii="Arial" w:eastAsia="Arial" w:hAnsi="Arial" w:cs="Arial"/>
          </w:rPr>
          <w:t>https://carelearning.org.uk/blog/wellbeing/what-is-compassion-fatigue-in-health-and-social-care/</w:t>
        </w:r>
      </w:hyperlink>
      <w:r w:rsidRPr="2C6FB54F">
        <w:rPr>
          <w:rFonts w:ascii="Arial" w:eastAsia="Arial" w:hAnsi="Arial" w:cs="Arial"/>
        </w:rPr>
        <w:t xml:space="preserve"> (Accessed: 19</w:t>
      </w:r>
      <w:r w:rsidRPr="2C6FB54F">
        <w:rPr>
          <w:rFonts w:ascii="Arial" w:eastAsia="Arial" w:hAnsi="Arial" w:cs="Arial"/>
          <w:vertAlign w:val="superscript"/>
        </w:rPr>
        <w:t>th</w:t>
      </w:r>
      <w:r w:rsidRPr="2C6FB54F">
        <w:rPr>
          <w:rFonts w:ascii="Arial" w:eastAsia="Arial" w:hAnsi="Arial" w:cs="Arial"/>
        </w:rPr>
        <w:t xml:space="preserve"> March 2026).</w:t>
      </w:r>
    </w:p>
    <w:p w14:paraId="35E0D26D" w14:textId="044BEB29" w:rsidR="003C17AA" w:rsidRDefault="7CC67195" w:rsidP="2C6FB54F">
      <w:pPr>
        <w:spacing w:before="240" w:after="240" w:line="360" w:lineRule="auto"/>
        <w:rPr>
          <w:rFonts w:ascii="Arial" w:eastAsia="Arial" w:hAnsi="Arial" w:cs="Arial"/>
        </w:rPr>
      </w:pPr>
      <w:r w:rsidRPr="2C6FB54F">
        <w:rPr>
          <w:rFonts w:ascii="Arial" w:eastAsia="Arial" w:hAnsi="Arial" w:cs="Arial"/>
        </w:rPr>
        <w:t xml:space="preserve">Coursera (2025) </w:t>
      </w:r>
      <w:r w:rsidRPr="2C6FB54F">
        <w:rPr>
          <w:rFonts w:ascii="Arial" w:eastAsia="Arial" w:hAnsi="Arial" w:cs="Arial"/>
          <w:i/>
          <w:iCs/>
        </w:rPr>
        <w:t>10 tips to improve public speaking skills.</w:t>
      </w:r>
      <w:r w:rsidRPr="2C6FB54F">
        <w:rPr>
          <w:rFonts w:ascii="Arial" w:eastAsia="Arial" w:hAnsi="Arial" w:cs="Arial"/>
        </w:rPr>
        <w:t xml:space="preserve"> Available at: </w:t>
      </w:r>
      <w:hyperlink r:id="rId12" w:anchor="6-eye-contact-and-not-reading">
        <w:r w:rsidRPr="2C6FB54F">
          <w:rPr>
            <w:rStyle w:val="Hyperlink"/>
            <w:rFonts w:ascii="Arial" w:eastAsia="Arial" w:hAnsi="Arial" w:cs="Arial"/>
          </w:rPr>
          <w:t>https://www.coursera.org/gb/articles/public-speaking#6-eye-contact-and-not-reading</w:t>
        </w:r>
      </w:hyperlink>
      <w:r w:rsidRPr="2C6FB54F">
        <w:rPr>
          <w:rFonts w:ascii="Arial" w:eastAsia="Arial" w:hAnsi="Arial" w:cs="Arial"/>
        </w:rPr>
        <w:t xml:space="preserve"> (Accessed</w:t>
      </w:r>
      <w:r w:rsidR="65EC1917" w:rsidRPr="2C6FB54F">
        <w:rPr>
          <w:rFonts w:ascii="Arial" w:eastAsia="Arial" w:hAnsi="Arial" w:cs="Arial"/>
        </w:rPr>
        <w:t xml:space="preserve"> on</w:t>
      </w:r>
      <w:r w:rsidRPr="2C6FB54F">
        <w:rPr>
          <w:rFonts w:ascii="Arial" w:eastAsia="Arial" w:hAnsi="Arial" w:cs="Arial"/>
        </w:rPr>
        <w:t>: 19</w:t>
      </w:r>
      <w:r w:rsidR="13FB8E91" w:rsidRPr="2C6FB54F">
        <w:rPr>
          <w:rFonts w:ascii="Arial" w:eastAsia="Arial" w:hAnsi="Arial" w:cs="Arial"/>
          <w:vertAlign w:val="superscript"/>
        </w:rPr>
        <w:t>th</w:t>
      </w:r>
      <w:r w:rsidR="13FB8E91" w:rsidRPr="2C6FB54F">
        <w:rPr>
          <w:rFonts w:ascii="Arial" w:eastAsia="Arial" w:hAnsi="Arial" w:cs="Arial"/>
        </w:rPr>
        <w:t xml:space="preserve"> </w:t>
      </w:r>
      <w:r w:rsidRPr="2C6FB54F">
        <w:rPr>
          <w:rFonts w:ascii="Arial" w:eastAsia="Arial" w:hAnsi="Arial" w:cs="Arial"/>
        </w:rPr>
        <w:t>March 2026).</w:t>
      </w:r>
    </w:p>
    <w:p w14:paraId="5D842B52" w14:textId="5165D468" w:rsidR="003C17AA" w:rsidRDefault="1C93A332" w:rsidP="2C6FB54F">
      <w:pPr>
        <w:spacing w:before="240" w:after="240" w:line="360" w:lineRule="auto"/>
      </w:pPr>
      <w:r w:rsidRPr="5A1FA147">
        <w:rPr>
          <w:rFonts w:ascii="Arial" w:eastAsia="Arial" w:hAnsi="Arial" w:cs="Arial"/>
        </w:rPr>
        <w:t xml:space="preserve">Fearless Online (2024) </w:t>
      </w:r>
      <w:r w:rsidRPr="5A1FA147">
        <w:rPr>
          <w:rFonts w:ascii="Arial" w:eastAsia="Arial" w:hAnsi="Arial" w:cs="Arial"/>
          <w:i/>
          <w:iCs/>
        </w:rPr>
        <w:t>Overcoming nervousness in public speaking.</w:t>
      </w:r>
      <w:r w:rsidRPr="5A1FA147">
        <w:rPr>
          <w:rFonts w:ascii="Arial" w:eastAsia="Arial" w:hAnsi="Arial" w:cs="Arial"/>
        </w:rPr>
        <w:t xml:space="preserve"> Available at: </w:t>
      </w:r>
      <w:hyperlink r:id="rId13">
        <w:r w:rsidRPr="5A1FA147">
          <w:rPr>
            <w:rStyle w:val="Hyperlink"/>
            <w:rFonts w:ascii="Arial" w:eastAsia="Arial" w:hAnsi="Arial" w:cs="Arial"/>
          </w:rPr>
          <w:t>https://www.fearless.online/blog/overcoming-nervousness-in-public-speaking-practical-tips-and-techniques</w:t>
        </w:r>
      </w:hyperlink>
      <w:r w:rsidRPr="5A1FA147">
        <w:rPr>
          <w:rFonts w:ascii="Arial" w:eastAsia="Arial" w:hAnsi="Arial" w:cs="Arial"/>
        </w:rPr>
        <w:t xml:space="preserve"> (Accessed: 19 March 2026).</w:t>
      </w:r>
    </w:p>
    <w:p w14:paraId="18A563C0" w14:textId="667898EA" w:rsidR="003C17AA" w:rsidRDefault="1C93A332" w:rsidP="2C6FB54F">
      <w:pPr>
        <w:spacing w:line="360" w:lineRule="auto"/>
        <w:rPr>
          <w:rFonts w:ascii="Arial" w:eastAsia="Arial" w:hAnsi="Arial" w:cs="Arial"/>
        </w:rPr>
      </w:pPr>
      <w:r w:rsidRPr="2C6FB54F">
        <w:rPr>
          <w:rFonts w:ascii="Arial" w:eastAsia="Arial" w:hAnsi="Arial" w:cs="Arial"/>
          <w:color w:val="000000" w:themeColor="text1"/>
        </w:rPr>
        <w:t xml:space="preserve">Gibbs, G. (1988) </w:t>
      </w:r>
      <w:r w:rsidRPr="2C6FB54F">
        <w:rPr>
          <w:rFonts w:ascii="Arial" w:eastAsia="Arial" w:hAnsi="Arial" w:cs="Arial"/>
          <w:i/>
          <w:iCs/>
          <w:color w:val="000000" w:themeColor="text1"/>
        </w:rPr>
        <w:t>Learning by Doing: A Guide to Teaching and Learning Methods</w:t>
      </w:r>
      <w:r w:rsidRPr="2C6FB54F">
        <w:rPr>
          <w:rFonts w:ascii="Arial" w:eastAsia="Arial" w:hAnsi="Arial" w:cs="Arial"/>
          <w:color w:val="000000" w:themeColor="text1"/>
        </w:rPr>
        <w:t>. Oxford: Further Education Unit, Oxford Polytechnic.</w:t>
      </w:r>
    </w:p>
    <w:p w14:paraId="5CC4793C" w14:textId="5F937906" w:rsidR="003C17AA" w:rsidRDefault="3175C9D9" w:rsidP="2C6FB54F">
      <w:pPr>
        <w:spacing w:before="240" w:after="240" w:line="360" w:lineRule="auto"/>
        <w:rPr>
          <w:rFonts w:ascii="Arial" w:eastAsia="Arial" w:hAnsi="Arial" w:cs="Arial"/>
        </w:rPr>
      </w:pPr>
      <w:r w:rsidRPr="2C6FB54F">
        <w:rPr>
          <w:rFonts w:ascii="Arial" w:eastAsia="Arial" w:hAnsi="Arial" w:cs="Arial"/>
        </w:rPr>
        <w:t xml:space="preserve">GOV.UK (2025) </w:t>
      </w:r>
      <w:r w:rsidRPr="2C6FB54F">
        <w:rPr>
          <w:rFonts w:ascii="Arial" w:eastAsia="Arial" w:hAnsi="Arial" w:cs="Arial"/>
          <w:i/>
          <w:iCs/>
        </w:rPr>
        <w:t>Adult substance misuse treatment statistics 2024 to 2025</w:t>
      </w:r>
      <w:r w:rsidRPr="2C6FB54F">
        <w:rPr>
          <w:rFonts w:ascii="Arial" w:eastAsia="Arial" w:hAnsi="Arial" w:cs="Arial"/>
        </w:rPr>
        <w:t xml:space="preserve">. Available at: </w:t>
      </w:r>
      <w:hyperlink r:id="rId14">
        <w:r w:rsidRPr="2C6FB54F">
          <w:rPr>
            <w:rStyle w:val="Hyperlink"/>
            <w:rFonts w:ascii="Arial" w:eastAsia="Arial" w:hAnsi="Arial" w:cs="Arial"/>
          </w:rPr>
          <w:t>https://www.gov.uk/government/statistics/substance-misuse-treatment-for-adults-statistics-2024-to-2025/adult-substance-misuse-treatment-statistics-2024-to-2025-report</w:t>
        </w:r>
      </w:hyperlink>
      <w:r w:rsidRPr="2C6FB54F">
        <w:rPr>
          <w:rFonts w:ascii="Arial" w:eastAsia="Arial" w:hAnsi="Arial" w:cs="Arial"/>
        </w:rPr>
        <w:t xml:space="preserve"> (Accessed: 19</w:t>
      </w:r>
      <w:r w:rsidRPr="2C6FB54F">
        <w:rPr>
          <w:rFonts w:ascii="Arial" w:eastAsia="Arial" w:hAnsi="Arial" w:cs="Arial"/>
          <w:vertAlign w:val="superscript"/>
        </w:rPr>
        <w:t>th</w:t>
      </w:r>
      <w:r w:rsidRPr="2C6FB54F">
        <w:rPr>
          <w:rFonts w:ascii="Arial" w:eastAsia="Arial" w:hAnsi="Arial" w:cs="Arial"/>
        </w:rPr>
        <w:t xml:space="preserve"> March 2026).</w:t>
      </w:r>
      <w:r w:rsidR="6409136B" w:rsidRPr="2C6FB54F">
        <w:rPr>
          <w:rFonts w:ascii="Arial" w:eastAsia="Arial" w:hAnsi="Arial" w:cs="Arial"/>
        </w:rPr>
        <w:t xml:space="preserve"> </w:t>
      </w:r>
    </w:p>
    <w:p w14:paraId="21F6244C" w14:textId="5FB06EB1" w:rsidR="003C17AA" w:rsidRDefault="6409136B" w:rsidP="2C6FB54F">
      <w:pPr>
        <w:spacing w:before="240" w:after="240" w:line="360" w:lineRule="auto"/>
        <w:rPr>
          <w:rFonts w:ascii="Arial" w:eastAsia="Arial" w:hAnsi="Arial" w:cs="Arial"/>
        </w:rPr>
      </w:pPr>
      <w:r w:rsidRPr="2C6FB54F">
        <w:rPr>
          <w:rFonts w:ascii="Arial" w:eastAsia="Arial" w:hAnsi="Arial" w:cs="Arial"/>
        </w:rPr>
        <w:t xml:space="preserve">Indeed.com (2025) </w:t>
      </w:r>
      <w:r w:rsidRPr="2C6FB54F">
        <w:rPr>
          <w:rFonts w:ascii="Arial" w:eastAsia="Arial" w:hAnsi="Arial" w:cs="Arial"/>
          <w:i/>
          <w:iCs/>
        </w:rPr>
        <w:t>Public speaking tips for your next presentation.</w:t>
      </w:r>
      <w:r w:rsidRPr="2C6FB54F">
        <w:rPr>
          <w:rFonts w:ascii="Arial" w:eastAsia="Arial" w:hAnsi="Arial" w:cs="Arial"/>
        </w:rPr>
        <w:t xml:space="preserve"> Available at: </w:t>
      </w:r>
      <w:hyperlink r:id="rId15">
        <w:r w:rsidRPr="2C6FB54F">
          <w:rPr>
            <w:rStyle w:val="Hyperlink"/>
            <w:rFonts w:ascii="Arial" w:eastAsia="Arial" w:hAnsi="Arial" w:cs="Arial"/>
          </w:rPr>
          <w:t>https://www.indeed.com/career-advice/career-development/public-speaking-tips</w:t>
        </w:r>
      </w:hyperlink>
      <w:r w:rsidRPr="2C6FB54F">
        <w:rPr>
          <w:rFonts w:ascii="Arial" w:eastAsia="Arial" w:hAnsi="Arial" w:cs="Arial"/>
        </w:rPr>
        <w:t xml:space="preserve"> (Accessed</w:t>
      </w:r>
      <w:r w:rsidR="20BD0AD1" w:rsidRPr="2C6FB54F">
        <w:rPr>
          <w:rFonts w:ascii="Arial" w:eastAsia="Arial" w:hAnsi="Arial" w:cs="Arial"/>
        </w:rPr>
        <w:t xml:space="preserve"> on</w:t>
      </w:r>
      <w:r w:rsidRPr="2C6FB54F">
        <w:rPr>
          <w:rFonts w:ascii="Arial" w:eastAsia="Arial" w:hAnsi="Arial" w:cs="Arial"/>
        </w:rPr>
        <w:t xml:space="preserve">: </w:t>
      </w:r>
      <w:r w:rsidR="23C3AEB4" w:rsidRPr="2C6FB54F">
        <w:rPr>
          <w:rFonts w:ascii="Arial" w:eastAsia="Arial" w:hAnsi="Arial" w:cs="Arial"/>
        </w:rPr>
        <w:t>19</w:t>
      </w:r>
      <w:r w:rsidR="23C3AEB4" w:rsidRPr="2C6FB54F">
        <w:rPr>
          <w:rFonts w:ascii="Arial" w:eastAsia="Arial" w:hAnsi="Arial" w:cs="Arial"/>
          <w:vertAlign w:val="superscript"/>
        </w:rPr>
        <w:t>th</w:t>
      </w:r>
      <w:r w:rsidR="7BE62D70" w:rsidRPr="2C6FB54F">
        <w:rPr>
          <w:rFonts w:ascii="Arial" w:eastAsia="Arial" w:hAnsi="Arial" w:cs="Arial"/>
        </w:rPr>
        <w:t xml:space="preserve"> </w:t>
      </w:r>
      <w:r w:rsidRPr="2C6FB54F">
        <w:rPr>
          <w:rFonts w:ascii="Arial" w:eastAsia="Arial" w:hAnsi="Arial" w:cs="Arial"/>
        </w:rPr>
        <w:t>March 2026).</w:t>
      </w:r>
    </w:p>
    <w:p w14:paraId="4BE0B82C" w14:textId="6EE68542" w:rsidR="003C17AA" w:rsidRDefault="003C17AA" w:rsidP="26E5F47F">
      <w:pPr>
        <w:spacing w:line="360" w:lineRule="auto"/>
        <w:rPr>
          <w:rFonts w:ascii="Arial" w:hAnsi="Arial" w:cs="Arial"/>
        </w:rPr>
      </w:pPr>
      <w:r w:rsidRPr="003C17AA">
        <w:rPr>
          <w:rFonts w:ascii="Arial" w:hAnsi="Arial" w:cs="Arial"/>
        </w:rPr>
        <w:t xml:space="preserve">NHS England </w:t>
      </w:r>
      <w:r w:rsidRPr="003C17AA">
        <w:rPr>
          <w:rFonts w:ascii="Arial" w:hAnsi="Arial" w:cs="Arial"/>
          <w:i/>
          <w:iCs/>
        </w:rPr>
        <w:t>How good communication skills benefit patients, service users and people affected by cancer, and those important to them</w:t>
      </w:r>
      <w:r w:rsidRPr="003C17AA">
        <w:rPr>
          <w:rFonts w:ascii="Arial" w:hAnsi="Arial" w:cs="Arial"/>
        </w:rPr>
        <w:t xml:space="preserve">. </w:t>
      </w:r>
      <w:r w:rsidRPr="36C44D30">
        <w:rPr>
          <w:rFonts w:ascii="Arial" w:hAnsi="Arial" w:cs="Arial"/>
        </w:rPr>
        <w:t>Available at:</w:t>
      </w:r>
      <w:r>
        <w:t xml:space="preserve"> </w:t>
      </w:r>
      <w:hyperlink r:id="rId16">
        <w:r w:rsidRPr="36C44D30">
          <w:rPr>
            <w:rStyle w:val="Hyperlink"/>
            <w:rFonts w:ascii="Arial" w:hAnsi="Arial" w:cs="Arial"/>
          </w:rPr>
          <w:t>https://www.hee.nhs.uk/our-work/cancer-diagnostics/cancer-communications-resource-hub/patient/how-good-communication-skills-benefit-patients-service-users-people-affected</w:t>
        </w:r>
      </w:hyperlink>
      <w:r w:rsidRPr="36C44D30">
        <w:rPr>
          <w:rFonts w:ascii="Arial" w:hAnsi="Arial" w:cs="Arial"/>
        </w:rPr>
        <w:t xml:space="preserve"> (Accessed</w:t>
      </w:r>
      <w:r w:rsidR="231736B7" w:rsidRPr="40BB8D79">
        <w:rPr>
          <w:rFonts w:ascii="Arial" w:hAnsi="Arial" w:cs="Arial"/>
        </w:rPr>
        <w:t xml:space="preserve"> on</w:t>
      </w:r>
      <w:r w:rsidRPr="40BB8D79">
        <w:rPr>
          <w:rFonts w:ascii="Arial" w:hAnsi="Arial" w:cs="Arial"/>
        </w:rPr>
        <w:t xml:space="preserve">: </w:t>
      </w:r>
      <w:r w:rsidR="4993B68E" w:rsidRPr="47ECD3CA">
        <w:rPr>
          <w:rFonts w:ascii="Arial" w:hAnsi="Arial" w:cs="Arial"/>
        </w:rPr>
        <w:t>19</w:t>
      </w:r>
      <w:r w:rsidR="4993B68E" w:rsidRPr="47ECD3CA">
        <w:rPr>
          <w:rFonts w:ascii="Arial" w:hAnsi="Arial" w:cs="Arial"/>
          <w:vertAlign w:val="superscript"/>
        </w:rPr>
        <w:t>th</w:t>
      </w:r>
      <w:r w:rsidRPr="36C44D30">
        <w:rPr>
          <w:rFonts w:ascii="Arial" w:hAnsi="Arial" w:cs="Arial"/>
        </w:rPr>
        <w:t xml:space="preserve"> March 2026).</w:t>
      </w:r>
    </w:p>
    <w:p w14:paraId="5C5640DB" w14:textId="7A817423" w:rsidR="2C6FB54F" w:rsidRDefault="2C6FB54F" w:rsidP="2C6FB54F">
      <w:pPr>
        <w:spacing w:line="360" w:lineRule="auto"/>
        <w:rPr>
          <w:rFonts w:ascii="Arial" w:hAnsi="Arial" w:cs="Arial"/>
        </w:rPr>
      </w:pPr>
    </w:p>
    <w:p w14:paraId="3628792F" w14:textId="77777777" w:rsidR="007775CF" w:rsidRDefault="007775CF" w:rsidP="007775CF">
      <w:pPr>
        <w:pStyle w:val="ListParagraph"/>
        <w:spacing w:line="360" w:lineRule="auto"/>
        <w:rPr>
          <w:rFonts w:ascii="Arial" w:hAnsi="Arial" w:cs="Arial"/>
        </w:rPr>
      </w:pPr>
    </w:p>
    <w:p w14:paraId="1241247C" w14:textId="77777777" w:rsidR="007775CF" w:rsidRDefault="007775CF" w:rsidP="007775CF">
      <w:pPr>
        <w:pStyle w:val="ListParagraph"/>
        <w:spacing w:line="360" w:lineRule="auto"/>
        <w:rPr>
          <w:rFonts w:ascii="Arial" w:hAnsi="Arial" w:cs="Arial"/>
        </w:rPr>
      </w:pPr>
    </w:p>
    <w:p w14:paraId="667C4918" w14:textId="77777777" w:rsidR="007775CF" w:rsidRPr="00D703F1" w:rsidRDefault="007775CF" w:rsidP="007775CF">
      <w:pPr>
        <w:pStyle w:val="ListParagraph"/>
        <w:spacing w:line="360" w:lineRule="auto"/>
        <w:rPr>
          <w:rFonts w:ascii="Arial" w:hAnsi="Arial" w:cs="Arial"/>
        </w:rPr>
      </w:pPr>
    </w:p>
    <w:sectPr w:rsidR="007775CF" w:rsidRPr="00D703F1" w:rsidSect="00242E7C">
      <w:headerReference w:type="default"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50619" w14:textId="77777777" w:rsidR="00CD3BA2" w:rsidRDefault="00CD3BA2" w:rsidP="009D28D0">
      <w:pPr>
        <w:spacing w:after="0" w:line="240" w:lineRule="auto"/>
      </w:pPr>
      <w:r>
        <w:separator/>
      </w:r>
    </w:p>
  </w:endnote>
  <w:endnote w:type="continuationSeparator" w:id="0">
    <w:p w14:paraId="48B96A31" w14:textId="77777777" w:rsidR="00CD3BA2" w:rsidRDefault="00CD3BA2" w:rsidP="009D2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FCA81" w14:textId="770E5613" w:rsidR="2C6FB54F" w:rsidRDefault="2C6FB54F" w:rsidP="2C6FB54F">
    <w:pPr>
      <w:pStyle w:val="Footer"/>
      <w:jc w:val="center"/>
    </w:pPr>
    <w:r>
      <w:fldChar w:fldCharType="begin"/>
    </w:r>
    <w:r>
      <w:instrText>PAGE</w:instrText>
    </w:r>
    <w:r>
      <w:fldChar w:fldCharType="separate"/>
    </w:r>
    <w:r w:rsidR="00B01FD2">
      <w:rPr>
        <w:noProof/>
      </w:rPr>
      <w:t>1</w:t>
    </w:r>
    <w:r>
      <w:fldChar w:fldCharType="end"/>
    </w:r>
  </w:p>
  <w:sdt>
    <w:sdtPr>
      <w:id w:val="-427808270"/>
      <w:showingPlcHdr/>
      <w:docPartObj>
        <w:docPartGallery w:val="Page Numbers (Bottom of Page)"/>
        <w:docPartUnique/>
      </w:docPartObj>
    </w:sdtPr>
    <w:sdtEndPr>
      <w:rPr>
        <w:noProof/>
      </w:rPr>
    </w:sdtEndPr>
    <w:sdtContent>
      <w:p w14:paraId="037B9FD8" w14:textId="2C0E22F3" w:rsidR="009D28D0" w:rsidRDefault="2C6FB54F">
        <w:pPr>
          <w:pStyle w:val="Footer"/>
          <w:jc w:val="center"/>
        </w:pPr>
        <w:r>
          <w:t xml:space="preserve">     </w:t>
        </w:r>
      </w:p>
    </w:sdtContent>
  </w:sdt>
  <w:p w14:paraId="28605881" w14:textId="77777777" w:rsidR="009D28D0" w:rsidRDefault="009D28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C6FB54F" w14:paraId="0F5068EF" w14:textId="77777777" w:rsidTr="2C6FB54F">
      <w:trPr>
        <w:trHeight w:val="300"/>
      </w:trPr>
      <w:tc>
        <w:tcPr>
          <w:tcW w:w="3005" w:type="dxa"/>
        </w:tcPr>
        <w:p w14:paraId="6D230E0F" w14:textId="0BD1BEAC" w:rsidR="2C6FB54F" w:rsidRDefault="2C6FB54F" w:rsidP="2C6FB54F">
          <w:pPr>
            <w:pStyle w:val="Header"/>
            <w:ind w:left="-115"/>
          </w:pPr>
        </w:p>
      </w:tc>
      <w:tc>
        <w:tcPr>
          <w:tcW w:w="3005" w:type="dxa"/>
        </w:tcPr>
        <w:p w14:paraId="086F3912" w14:textId="2C8CB1A2" w:rsidR="2C6FB54F" w:rsidRDefault="2C6FB54F" w:rsidP="2C6FB54F">
          <w:pPr>
            <w:pStyle w:val="Header"/>
            <w:jc w:val="center"/>
          </w:pPr>
        </w:p>
      </w:tc>
      <w:tc>
        <w:tcPr>
          <w:tcW w:w="3005" w:type="dxa"/>
        </w:tcPr>
        <w:p w14:paraId="048AB2F8" w14:textId="7B840451" w:rsidR="2C6FB54F" w:rsidRDefault="2C6FB54F" w:rsidP="2C6FB54F">
          <w:pPr>
            <w:pStyle w:val="Header"/>
            <w:ind w:right="-115"/>
            <w:jc w:val="right"/>
          </w:pPr>
        </w:p>
      </w:tc>
    </w:tr>
  </w:tbl>
  <w:p w14:paraId="3B65C09A" w14:textId="3612842D" w:rsidR="00711B52" w:rsidRDefault="00711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03155" w14:textId="77777777" w:rsidR="00CD3BA2" w:rsidRDefault="00CD3BA2" w:rsidP="009D28D0">
      <w:pPr>
        <w:spacing w:after="0" w:line="240" w:lineRule="auto"/>
      </w:pPr>
      <w:r>
        <w:separator/>
      </w:r>
    </w:p>
  </w:footnote>
  <w:footnote w:type="continuationSeparator" w:id="0">
    <w:p w14:paraId="11C647EB" w14:textId="77777777" w:rsidR="00CD3BA2" w:rsidRDefault="00CD3BA2" w:rsidP="009D28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C6FB54F" w14:paraId="016F8D3B" w14:textId="77777777" w:rsidTr="2C6FB54F">
      <w:trPr>
        <w:trHeight w:val="300"/>
      </w:trPr>
      <w:tc>
        <w:tcPr>
          <w:tcW w:w="3005" w:type="dxa"/>
        </w:tcPr>
        <w:p w14:paraId="6B484850" w14:textId="4BD49B23" w:rsidR="2C6FB54F" w:rsidRDefault="2C6FB54F" w:rsidP="2C6FB54F">
          <w:pPr>
            <w:pStyle w:val="Header"/>
            <w:ind w:left="-115"/>
          </w:pPr>
        </w:p>
      </w:tc>
      <w:tc>
        <w:tcPr>
          <w:tcW w:w="3005" w:type="dxa"/>
        </w:tcPr>
        <w:p w14:paraId="57871D8D" w14:textId="3A91EAD2" w:rsidR="2C6FB54F" w:rsidRDefault="2C6FB54F" w:rsidP="2C6FB54F">
          <w:pPr>
            <w:pStyle w:val="Header"/>
            <w:jc w:val="center"/>
          </w:pPr>
        </w:p>
      </w:tc>
      <w:tc>
        <w:tcPr>
          <w:tcW w:w="3005" w:type="dxa"/>
        </w:tcPr>
        <w:p w14:paraId="0422B31E" w14:textId="07467C9C" w:rsidR="2C6FB54F" w:rsidRDefault="2C6FB54F" w:rsidP="2C6FB54F">
          <w:pPr>
            <w:pStyle w:val="Header"/>
            <w:ind w:right="-115"/>
            <w:jc w:val="right"/>
          </w:pPr>
        </w:p>
      </w:tc>
    </w:tr>
  </w:tbl>
  <w:p w14:paraId="3B2A94EC" w14:textId="66B86EA8" w:rsidR="00711B52" w:rsidRDefault="00711B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C6FB54F" w14:paraId="138E3E88" w14:textId="77777777" w:rsidTr="2C6FB54F">
      <w:trPr>
        <w:trHeight w:val="300"/>
      </w:trPr>
      <w:tc>
        <w:tcPr>
          <w:tcW w:w="3005" w:type="dxa"/>
        </w:tcPr>
        <w:p w14:paraId="3C6D4B36" w14:textId="2D457807" w:rsidR="2C6FB54F" w:rsidRDefault="2C6FB54F" w:rsidP="2C6FB54F">
          <w:pPr>
            <w:pStyle w:val="Header"/>
            <w:ind w:left="-115"/>
          </w:pPr>
        </w:p>
      </w:tc>
      <w:tc>
        <w:tcPr>
          <w:tcW w:w="3005" w:type="dxa"/>
        </w:tcPr>
        <w:p w14:paraId="08FECCC4" w14:textId="669ED86C" w:rsidR="2C6FB54F" w:rsidRDefault="2C6FB54F" w:rsidP="2C6FB54F">
          <w:pPr>
            <w:pStyle w:val="Header"/>
            <w:jc w:val="center"/>
          </w:pPr>
        </w:p>
      </w:tc>
      <w:tc>
        <w:tcPr>
          <w:tcW w:w="3005" w:type="dxa"/>
        </w:tcPr>
        <w:p w14:paraId="103CC6EB" w14:textId="458AC0AC" w:rsidR="2C6FB54F" w:rsidRDefault="2C6FB54F" w:rsidP="2C6FB54F">
          <w:pPr>
            <w:pStyle w:val="Header"/>
            <w:ind w:right="-115"/>
            <w:jc w:val="right"/>
          </w:pPr>
        </w:p>
      </w:tc>
    </w:tr>
  </w:tbl>
  <w:p w14:paraId="633C494D" w14:textId="1EAF99D4" w:rsidR="00711B52" w:rsidRDefault="00711B5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oo8iPC3s" int2:invalidationBookmarkName="" int2:hashCode="FtKmvXqsPlW8Nr" int2:id="1BWji61v">
      <int2:state int2:value="Rejected" int2:type="style"/>
    </int2:bookmark>
    <int2:bookmark int2:bookmarkName="_Int_ouIGDzIH" int2:invalidationBookmarkName="" int2:hashCode="uioWUKeVr8BBcm" int2:id="GPT9k0oY">
      <int2:state int2:value="Rejected" int2:type="gram"/>
    </int2:bookmark>
    <int2:bookmark int2:bookmarkName="_Int_OtruLteh" int2:invalidationBookmarkName="" int2:hashCode="O0wMZWXgNqgr7v" int2:id="Id3fMutK">
      <int2:state int2:value="Rejected" int2:type="gram"/>
    </int2:bookmark>
    <int2:bookmark int2:bookmarkName="_Int_PvGs8F5U" int2:invalidationBookmarkName="" int2:hashCode="TVEjmfqYFVD6om" int2:id="aG9E3GMg">
      <int2:state int2:value="Rejected" int2:type="gram"/>
    </int2:bookmark>
    <int2:bookmark int2:bookmarkName="_Int_ZihyiCbg" int2:invalidationBookmarkName="" int2:hashCode="7uOvz0/NdsyjLK" int2:id="h2D4PUwH">
      <int2:state int2:value="Rejected" int2:type="gram"/>
    </int2:bookmark>
    <int2:bookmark int2:bookmarkName="_Int_A4OjbVnD" int2:invalidationBookmarkName="" int2:hashCode="ZLjO/uu98B+O8i" int2:id="sTAEEnZB">
      <int2:state int2:value="Rejected" int2:type="gram"/>
    </int2:bookmark>
    <int2:bookmark int2:bookmarkName="_Int_cmd3Bpw3" int2:invalidationBookmarkName="" int2:hashCode="nwD62YutwTMOY3" int2:id="xY4dPwI8">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2352F"/>
    <w:multiLevelType w:val="hybridMultilevel"/>
    <w:tmpl w:val="3A681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65753D"/>
    <w:multiLevelType w:val="hybridMultilevel"/>
    <w:tmpl w:val="D7AED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3C1CAE"/>
    <w:multiLevelType w:val="hybridMultilevel"/>
    <w:tmpl w:val="5A8C2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6E4CE7"/>
    <w:multiLevelType w:val="hybridMultilevel"/>
    <w:tmpl w:val="582AA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548B27CA"/>
    <w:multiLevelType w:val="hybridMultilevel"/>
    <w:tmpl w:val="9394F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F860AA"/>
    <w:multiLevelType w:val="hybridMultilevel"/>
    <w:tmpl w:val="91922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965818122">
    <w:abstractNumId w:val="4"/>
  </w:num>
  <w:num w:numId="2" w16cid:durableId="267199379">
    <w:abstractNumId w:val="7"/>
  </w:num>
  <w:num w:numId="3" w16cid:durableId="1989939316">
    <w:abstractNumId w:val="5"/>
  </w:num>
  <w:num w:numId="4" w16cid:durableId="1437214701">
    <w:abstractNumId w:val="6"/>
  </w:num>
  <w:num w:numId="5" w16cid:durableId="2123914874">
    <w:abstractNumId w:val="0"/>
  </w:num>
  <w:num w:numId="6" w16cid:durableId="1684937403">
    <w:abstractNumId w:val="2"/>
  </w:num>
  <w:num w:numId="7" w16cid:durableId="1152865967">
    <w:abstractNumId w:val="3"/>
  </w:num>
  <w:num w:numId="8" w16cid:durableId="3047443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E7C"/>
    <w:rsid w:val="00007D88"/>
    <w:rsid w:val="0001716A"/>
    <w:rsid w:val="00044D69"/>
    <w:rsid w:val="0004543B"/>
    <w:rsid w:val="000A3A0A"/>
    <w:rsid w:val="00150441"/>
    <w:rsid w:val="001753F6"/>
    <w:rsid w:val="0018773E"/>
    <w:rsid w:val="001A5836"/>
    <w:rsid w:val="002202BD"/>
    <w:rsid w:val="00234005"/>
    <w:rsid w:val="00242E7C"/>
    <w:rsid w:val="002503FF"/>
    <w:rsid w:val="00274279"/>
    <w:rsid w:val="002A0557"/>
    <w:rsid w:val="002A18CE"/>
    <w:rsid w:val="002B5BA5"/>
    <w:rsid w:val="002D76EA"/>
    <w:rsid w:val="002E43A2"/>
    <w:rsid w:val="00317E49"/>
    <w:rsid w:val="00360BDB"/>
    <w:rsid w:val="0039056D"/>
    <w:rsid w:val="003B1680"/>
    <w:rsid w:val="003B1F37"/>
    <w:rsid w:val="003C17AA"/>
    <w:rsid w:val="003C223E"/>
    <w:rsid w:val="0041729D"/>
    <w:rsid w:val="00431BA7"/>
    <w:rsid w:val="00441F60"/>
    <w:rsid w:val="004522E5"/>
    <w:rsid w:val="00470ED3"/>
    <w:rsid w:val="00473D8A"/>
    <w:rsid w:val="00477B88"/>
    <w:rsid w:val="004A29C0"/>
    <w:rsid w:val="004A5F92"/>
    <w:rsid w:val="004D65F0"/>
    <w:rsid w:val="00531668"/>
    <w:rsid w:val="0058482F"/>
    <w:rsid w:val="00592933"/>
    <w:rsid w:val="005A563C"/>
    <w:rsid w:val="005D7929"/>
    <w:rsid w:val="00624E83"/>
    <w:rsid w:val="006305B4"/>
    <w:rsid w:val="006342D0"/>
    <w:rsid w:val="00636577"/>
    <w:rsid w:val="00641564"/>
    <w:rsid w:val="00643A84"/>
    <w:rsid w:val="006463BC"/>
    <w:rsid w:val="00693115"/>
    <w:rsid w:val="006B55A5"/>
    <w:rsid w:val="006E002B"/>
    <w:rsid w:val="007076C2"/>
    <w:rsid w:val="00711B52"/>
    <w:rsid w:val="00736B8F"/>
    <w:rsid w:val="007708AB"/>
    <w:rsid w:val="00776625"/>
    <w:rsid w:val="007775CF"/>
    <w:rsid w:val="007D5444"/>
    <w:rsid w:val="007D6FFD"/>
    <w:rsid w:val="00803C56"/>
    <w:rsid w:val="008129AC"/>
    <w:rsid w:val="00826727"/>
    <w:rsid w:val="00846A2B"/>
    <w:rsid w:val="00864372"/>
    <w:rsid w:val="00892ACB"/>
    <w:rsid w:val="00893722"/>
    <w:rsid w:val="008A4B2C"/>
    <w:rsid w:val="008D7D04"/>
    <w:rsid w:val="008E0507"/>
    <w:rsid w:val="008E6152"/>
    <w:rsid w:val="00922463"/>
    <w:rsid w:val="00935FB7"/>
    <w:rsid w:val="00973BC1"/>
    <w:rsid w:val="009D28D0"/>
    <w:rsid w:val="009D52BA"/>
    <w:rsid w:val="009E04D3"/>
    <w:rsid w:val="009E1D45"/>
    <w:rsid w:val="009E3D59"/>
    <w:rsid w:val="009E712B"/>
    <w:rsid w:val="009F1079"/>
    <w:rsid w:val="009F58B0"/>
    <w:rsid w:val="00A12C23"/>
    <w:rsid w:val="00A51C6E"/>
    <w:rsid w:val="00A5554D"/>
    <w:rsid w:val="00A84FD1"/>
    <w:rsid w:val="00A86B4C"/>
    <w:rsid w:val="00A86E8F"/>
    <w:rsid w:val="00A97A0F"/>
    <w:rsid w:val="00AE5A5F"/>
    <w:rsid w:val="00B01FD2"/>
    <w:rsid w:val="00B26C86"/>
    <w:rsid w:val="00B60FE3"/>
    <w:rsid w:val="00BA7635"/>
    <w:rsid w:val="00BB14A7"/>
    <w:rsid w:val="00BB44CF"/>
    <w:rsid w:val="00BC4275"/>
    <w:rsid w:val="00BF43EC"/>
    <w:rsid w:val="00BF64B4"/>
    <w:rsid w:val="00C004B9"/>
    <w:rsid w:val="00C34D0D"/>
    <w:rsid w:val="00C37745"/>
    <w:rsid w:val="00C4534C"/>
    <w:rsid w:val="00C53132"/>
    <w:rsid w:val="00C542A0"/>
    <w:rsid w:val="00CA2485"/>
    <w:rsid w:val="00CC2726"/>
    <w:rsid w:val="00CC5770"/>
    <w:rsid w:val="00CD3BA2"/>
    <w:rsid w:val="00CF105D"/>
    <w:rsid w:val="00D412CD"/>
    <w:rsid w:val="00D703F1"/>
    <w:rsid w:val="00D9689C"/>
    <w:rsid w:val="00DA0BD4"/>
    <w:rsid w:val="00DA2BB2"/>
    <w:rsid w:val="00DC5175"/>
    <w:rsid w:val="00E07E28"/>
    <w:rsid w:val="00E25EA4"/>
    <w:rsid w:val="00E2788F"/>
    <w:rsid w:val="00E637F8"/>
    <w:rsid w:val="00E75F8B"/>
    <w:rsid w:val="00E8603D"/>
    <w:rsid w:val="00EA6EE8"/>
    <w:rsid w:val="00EB7627"/>
    <w:rsid w:val="00F1799A"/>
    <w:rsid w:val="00F20DDC"/>
    <w:rsid w:val="00F26F91"/>
    <w:rsid w:val="00F55BBC"/>
    <w:rsid w:val="00F645C2"/>
    <w:rsid w:val="00F87167"/>
    <w:rsid w:val="00F94BB2"/>
    <w:rsid w:val="00F95896"/>
    <w:rsid w:val="00FB039F"/>
    <w:rsid w:val="01C8F776"/>
    <w:rsid w:val="0223CF4F"/>
    <w:rsid w:val="024BCB64"/>
    <w:rsid w:val="024F039E"/>
    <w:rsid w:val="026E580B"/>
    <w:rsid w:val="02CCC99B"/>
    <w:rsid w:val="03870FF2"/>
    <w:rsid w:val="07967A43"/>
    <w:rsid w:val="08575D2D"/>
    <w:rsid w:val="0B30BCD8"/>
    <w:rsid w:val="0CCEA7B5"/>
    <w:rsid w:val="0FDB0AD2"/>
    <w:rsid w:val="1158228A"/>
    <w:rsid w:val="117FC5ED"/>
    <w:rsid w:val="133A8F85"/>
    <w:rsid w:val="13FB8E91"/>
    <w:rsid w:val="14302446"/>
    <w:rsid w:val="16322FF1"/>
    <w:rsid w:val="16F0D209"/>
    <w:rsid w:val="17966526"/>
    <w:rsid w:val="17A8E089"/>
    <w:rsid w:val="18F33F8B"/>
    <w:rsid w:val="1A98D979"/>
    <w:rsid w:val="1C93A332"/>
    <w:rsid w:val="1E706BC1"/>
    <w:rsid w:val="1EF8F70C"/>
    <w:rsid w:val="1F357B72"/>
    <w:rsid w:val="205A5B69"/>
    <w:rsid w:val="20BD0AD1"/>
    <w:rsid w:val="22783253"/>
    <w:rsid w:val="231736B7"/>
    <w:rsid w:val="23AF2BE2"/>
    <w:rsid w:val="23C3AEB4"/>
    <w:rsid w:val="26E5F47F"/>
    <w:rsid w:val="26FC0689"/>
    <w:rsid w:val="287DA73E"/>
    <w:rsid w:val="28EA9055"/>
    <w:rsid w:val="29502193"/>
    <w:rsid w:val="2A3C7603"/>
    <w:rsid w:val="2A565FD0"/>
    <w:rsid w:val="2C4787E1"/>
    <w:rsid w:val="2C6DFECB"/>
    <w:rsid w:val="2C6FB54F"/>
    <w:rsid w:val="2F96460F"/>
    <w:rsid w:val="2FCCAA42"/>
    <w:rsid w:val="2FF813AA"/>
    <w:rsid w:val="3175C9D9"/>
    <w:rsid w:val="33D0D1D0"/>
    <w:rsid w:val="35252FA3"/>
    <w:rsid w:val="3537D4AD"/>
    <w:rsid w:val="3601E3F9"/>
    <w:rsid w:val="3604E40D"/>
    <w:rsid w:val="36817B76"/>
    <w:rsid w:val="369F431E"/>
    <w:rsid w:val="36C44D30"/>
    <w:rsid w:val="371CBB00"/>
    <w:rsid w:val="38EFEFEA"/>
    <w:rsid w:val="3A3C2940"/>
    <w:rsid w:val="3EB67153"/>
    <w:rsid w:val="40BB8D79"/>
    <w:rsid w:val="418430A5"/>
    <w:rsid w:val="43001212"/>
    <w:rsid w:val="4323DB54"/>
    <w:rsid w:val="433F7B05"/>
    <w:rsid w:val="43664D65"/>
    <w:rsid w:val="47D3E7EF"/>
    <w:rsid w:val="47ECD3CA"/>
    <w:rsid w:val="4993B68E"/>
    <w:rsid w:val="4B5D980F"/>
    <w:rsid w:val="4BA4167F"/>
    <w:rsid w:val="4D646A46"/>
    <w:rsid w:val="4EE1210C"/>
    <w:rsid w:val="4EE32D27"/>
    <w:rsid w:val="50E2E102"/>
    <w:rsid w:val="5803199A"/>
    <w:rsid w:val="586A9C86"/>
    <w:rsid w:val="596EF564"/>
    <w:rsid w:val="5994F605"/>
    <w:rsid w:val="5A1FA147"/>
    <w:rsid w:val="5E61C632"/>
    <w:rsid w:val="5F8DF6EA"/>
    <w:rsid w:val="6161EDAE"/>
    <w:rsid w:val="6226F6B7"/>
    <w:rsid w:val="62AC042A"/>
    <w:rsid w:val="62AEC49F"/>
    <w:rsid w:val="630AC9FF"/>
    <w:rsid w:val="6409136B"/>
    <w:rsid w:val="649D0CAE"/>
    <w:rsid w:val="65EC1917"/>
    <w:rsid w:val="676CBEA4"/>
    <w:rsid w:val="683C2067"/>
    <w:rsid w:val="68C4A797"/>
    <w:rsid w:val="69073707"/>
    <w:rsid w:val="6AD7EC15"/>
    <w:rsid w:val="6AE3B938"/>
    <w:rsid w:val="6C343483"/>
    <w:rsid w:val="6DAE1842"/>
    <w:rsid w:val="6E540A69"/>
    <w:rsid w:val="6EF1F98A"/>
    <w:rsid w:val="6F82356F"/>
    <w:rsid w:val="715E8309"/>
    <w:rsid w:val="72658624"/>
    <w:rsid w:val="7350706F"/>
    <w:rsid w:val="76C80E0C"/>
    <w:rsid w:val="78E67080"/>
    <w:rsid w:val="7A1B55DB"/>
    <w:rsid w:val="7B279A7E"/>
    <w:rsid w:val="7BE62D70"/>
    <w:rsid w:val="7CC67195"/>
    <w:rsid w:val="7EA668C0"/>
    <w:rsid w:val="7EC10E21"/>
    <w:rsid w:val="7F56942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A4273"/>
  <w15:chartTrackingRefBased/>
  <w15:docId w15:val="{F7094A71-91FD-4EDA-9DE9-11253DFCD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E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2E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E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E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E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E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2E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E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E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E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E7C"/>
    <w:rPr>
      <w:rFonts w:eastAsiaTheme="majorEastAsia" w:cstheme="majorBidi"/>
      <w:color w:val="272727" w:themeColor="text1" w:themeTint="D8"/>
    </w:rPr>
  </w:style>
  <w:style w:type="paragraph" w:styleId="Title">
    <w:name w:val="Title"/>
    <w:basedOn w:val="Normal"/>
    <w:next w:val="Normal"/>
    <w:link w:val="TitleChar"/>
    <w:uiPriority w:val="10"/>
    <w:qFormat/>
    <w:rsid w:val="00242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E7C"/>
    <w:pPr>
      <w:spacing w:before="160"/>
      <w:jc w:val="center"/>
    </w:pPr>
    <w:rPr>
      <w:i/>
      <w:iCs/>
      <w:color w:val="404040" w:themeColor="text1" w:themeTint="BF"/>
    </w:rPr>
  </w:style>
  <w:style w:type="character" w:customStyle="1" w:styleId="QuoteChar">
    <w:name w:val="Quote Char"/>
    <w:basedOn w:val="DefaultParagraphFont"/>
    <w:link w:val="Quote"/>
    <w:uiPriority w:val="29"/>
    <w:rsid w:val="00242E7C"/>
    <w:rPr>
      <w:i/>
      <w:iCs/>
      <w:color w:val="404040" w:themeColor="text1" w:themeTint="BF"/>
    </w:rPr>
  </w:style>
  <w:style w:type="paragraph" w:styleId="ListParagraph">
    <w:name w:val="List Paragraph"/>
    <w:basedOn w:val="Normal"/>
    <w:uiPriority w:val="34"/>
    <w:qFormat/>
    <w:rsid w:val="00242E7C"/>
    <w:pPr>
      <w:ind w:left="720"/>
      <w:contextualSpacing/>
    </w:pPr>
  </w:style>
  <w:style w:type="character" w:styleId="IntenseEmphasis">
    <w:name w:val="Intense Emphasis"/>
    <w:basedOn w:val="DefaultParagraphFont"/>
    <w:uiPriority w:val="21"/>
    <w:qFormat/>
    <w:rsid w:val="00242E7C"/>
    <w:rPr>
      <w:i/>
      <w:iCs/>
      <w:color w:val="0F4761" w:themeColor="accent1" w:themeShade="BF"/>
    </w:rPr>
  </w:style>
  <w:style w:type="paragraph" w:styleId="IntenseQuote">
    <w:name w:val="Intense Quote"/>
    <w:basedOn w:val="Normal"/>
    <w:next w:val="Normal"/>
    <w:link w:val="IntenseQuoteChar"/>
    <w:uiPriority w:val="30"/>
    <w:qFormat/>
    <w:rsid w:val="00242E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E7C"/>
    <w:rPr>
      <w:i/>
      <w:iCs/>
      <w:color w:val="0F4761" w:themeColor="accent1" w:themeShade="BF"/>
    </w:rPr>
  </w:style>
  <w:style w:type="character" w:styleId="IntenseReference">
    <w:name w:val="Intense Reference"/>
    <w:basedOn w:val="DefaultParagraphFont"/>
    <w:uiPriority w:val="32"/>
    <w:qFormat/>
    <w:rsid w:val="00242E7C"/>
    <w:rPr>
      <w:b/>
      <w:bCs/>
      <w:smallCaps/>
      <w:color w:val="0F4761" w:themeColor="accent1" w:themeShade="BF"/>
      <w:spacing w:val="5"/>
    </w:rPr>
  </w:style>
  <w:style w:type="paragraph" w:styleId="NoSpacing">
    <w:name w:val="No Spacing"/>
    <w:link w:val="NoSpacingChar"/>
    <w:uiPriority w:val="1"/>
    <w:qFormat/>
    <w:rsid w:val="00242E7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42E7C"/>
    <w:rPr>
      <w:rFonts w:eastAsiaTheme="minorEastAsia"/>
      <w:kern w:val="0"/>
      <w:lang w:val="en-US"/>
      <w14:ligatures w14:val="none"/>
    </w:rPr>
  </w:style>
  <w:style w:type="paragraph" w:styleId="Header">
    <w:name w:val="header"/>
    <w:basedOn w:val="Normal"/>
    <w:link w:val="HeaderChar"/>
    <w:uiPriority w:val="99"/>
    <w:unhideWhenUsed/>
    <w:rsid w:val="009D2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8D0"/>
  </w:style>
  <w:style w:type="paragraph" w:styleId="Footer">
    <w:name w:val="footer"/>
    <w:basedOn w:val="Normal"/>
    <w:link w:val="FooterChar"/>
    <w:uiPriority w:val="99"/>
    <w:unhideWhenUsed/>
    <w:rsid w:val="009D2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8D0"/>
  </w:style>
  <w:style w:type="character" w:styleId="Hyperlink">
    <w:name w:val="Hyperlink"/>
    <w:basedOn w:val="DefaultParagraphFont"/>
    <w:uiPriority w:val="99"/>
    <w:unhideWhenUsed/>
    <w:rsid w:val="005D7929"/>
    <w:rPr>
      <w:color w:val="467886"/>
      <w:u w:val="single"/>
    </w:rPr>
  </w:style>
  <w:style w:type="table" w:styleId="TableGrid">
    <w:name w:val="Table Grid"/>
    <w:basedOn w:val="TableNormal"/>
    <w:uiPriority w:val="59"/>
    <w:rsid w:val="00711B5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234005"/>
    <w:rPr>
      <w:color w:val="605E5C"/>
      <w:shd w:val="clear" w:color="auto" w:fill="E1DFDD"/>
    </w:rPr>
  </w:style>
  <w:style w:type="character" w:styleId="FollowedHyperlink">
    <w:name w:val="FollowedHyperlink"/>
    <w:basedOn w:val="DefaultParagraphFont"/>
    <w:uiPriority w:val="99"/>
    <w:semiHidden/>
    <w:unhideWhenUsed/>
    <w:rsid w:val="00A12C23"/>
    <w:rPr>
      <w:color w:val="96607D" w:themeColor="followedHyperlink"/>
      <w:u w:val="single"/>
    </w:rPr>
  </w:style>
  <w:style w:type="paragraph" w:styleId="TOCHeading">
    <w:name w:val="TOC Heading"/>
    <w:basedOn w:val="Heading1"/>
    <w:next w:val="Normal"/>
    <w:uiPriority w:val="39"/>
    <w:unhideWhenUsed/>
    <w:qFormat/>
    <w:rsid w:val="001753F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753F6"/>
    <w:pPr>
      <w:spacing w:after="100"/>
    </w:pPr>
  </w:style>
  <w:style w:type="paragraph" w:styleId="TOC3">
    <w:name w:val="toc 3"/>
    <w:basedOn w:val="Normal"/>
    <w:next w:val="Normal"/>
    <w:autoRedefine/>
    <w:uiPriority w:val="39"/>
    <w:unhideWhenUsed/>
    <w:rsid w:val="001753F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earless.online/blog/overcoming-nervousness-in-public-speaking-practical-tips-and-techniques?utm_source=chatgpt.com"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coursera.org/gb/articles/public-speaking"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ee.nhs.uk/our-work/cancer-diagnostics/cancer-communications-resource-hub/patient/how-good-communication-skills-benefit-patients-service-users-people-affecte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relearning.org.uk/blog/wellbeing/what-is-compassion-fatigue-in-health-and-social-care/?utm_source=chatgpt.com" TargetMode="External"/><Relationship Id="rId5" Type="http://schemas.openxmlformats.org/officeDocument/2006/relationships/styles" Target="styles.xml"/><Relationship Id="rId15" Type="http://schemas.openxmlformats.org/officeDocument/2006/relationships/hyperlink" Target="https://www.indeed.com/career-advice/career-development/public-speaking-tips?utm_source=chatgpt.com" TargetMode="External"/><Relationship Id="rId23" Type="http://schemas.microsoft.com/office/2020/10/relationships/intelligence" Target="intelligence2.xml"/><Relationship Id="rId10" Type="http://schemas.openxmlformats.org/officeDocument/2006/relationships/hyperlink" Target="https://uk.indeed.com/viewjob?jk=35006be293b7f303&amp;from=shareddesktop_copy" TargetMode="External"/><Relationship Id="rId19"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statistics/substance-misuse-treatment-for-adults-statistics-2024-to-2025/adult-substance-misuse-treatment-statistics-2024-to-2025-report?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7adcbd794114af3836b251ef08265d10">
  <xsd:schema xmlns:xsd="http://www.w3.org/2001/XMLSchema" xmlns:xs="http://www.w3.org/2001/XMLSchema" xmlns:p="http://schemas.microsoft.com/office/2006/metadata/properties" xmlns:ns3="f799553d-1ac0-48da-9ae3-fe400ced9c3b" targetNamespace="http://schemas.microsoft.com/office/2006/metadata/properties" ma:root="true" ma:fieldsID="275d90cdf51ddda695654db04be2c389"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CD746A8-75F3-4277-9399-A86649A862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1C16CF-3C89-4416-AF41-A3236E9B23CD}">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F0C4DBFE-0FB1-44CD-A429-D8E1FC2631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3006</Words>
  <Characters>17136</Characters>
  <Application>Microsoft Office Word</Application>
  <DocSecurity>0</DocSecurity>
  <Lines>142</Lines>
  <Paragraphs>40</Paragraphs>
  <ScaleCrop>false</ScaleCrop>
  <Company/>
  <LinksUpToDate>false</LinksUpToDate>
  <CharactersWithSpaces>20102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westwood</dc:creator>
  <cp:keywords/>
  <dc:description/>
  <cp:lastModifiedBy>Samantha Louise Westwood (2436467)</cp:lastModifiedBy>
  <cp:revision>87</cp:revision>
  <dcterms:created xsi:type="dcterms:W3CDTF">2026-03-12T09:08:00Z</dcterms:created>
  <dcterms:modified xsi:type="dcterms:W3CDTF">2026-03-23T21:06:00Z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