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B648D" w:rsidRPr="00AB648D" w:rsidRDefault="00AB648D" w:rsidP="00AB648D">
      <w:pPr>
        <w:autoSpaceDE w:val="0"/>
        <w:autoSpaceDN w:val="0"/>
        <w:adjustRightInd w:val="0"/>
        <w:spacing w:after="160" w:line="360" w:lineRule="auto"/>
        <w:ind w:left="720" w:hanging="360"/>
        <w:jc w:val="center"/>
        <w:rPr>
          <w:rFonts w:ascii="Times New Roman" w:hAnsi="Times New Roman" w:cs="Times New Roman"/>
          <w:color w:val="000000"/>
          <w:kern w:val="0"/>
          <w:u w:color="000000"/>
        </w:rPr>
      </w:pPr>
      <w:r w:rsidRPr="00AB648D">
        <w:rPr>
          <w:rFonts w:ascii="Times New Roman" w:hAnsi="Times New Roman" w:cs="Times New Roman"/>
          <w:b/>
          <w:bCs/>
          <w:color w:val="000000"/>
          <w:kern w:val="0"/>
          <w:u w:val="single" w:color="000000"/>
        </w:rPr>
        <w:t>Activity 4 - Reflection</w:t>
      </w:r>
    </w:p>
    <w:p w:rsidR="00AB648D" w:rsidRP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 xml:space="preserve">Using the Gibb's Reflective Cycle (1988) template below, you should reflect on a time when you demonstrated care and compassion, this can be in any situation.  </w:t>
      </w:r>
    </w:p>
    <w:p w:rsidR="00AB648D" w:rsidRP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Please pick a scenario that is comprehensive but concise – short and sweet will help you focus your responses.</w:t>
      </w:r>
    </w:p>
    <w:p w:rsidR="00AB648D" w:rsidRP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For each area of Gibbs Cycle – you must include at least one citation and include a corresponding reference list at the end.</w:t>
      </w:r>
    </w:p>
    <w:p w:rsidR="00AB648D" w:rsidRP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Please upload your word document to the correct submission link when complete.</w:t>
      </w:r>
    </w:p>
    <w:p w:rsidR="00AB648D" w:rsidRP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 xml:space="preserve">In this essay I will be using Gibbs reflective cycle, to reflect on a time where I have shown care and compassion, within my job role. </w:t>
      </w:r>
    </w:p>
    <w:p w:rsidR="00AB648D" w:rsidRPr="00AB648D" w:rsidRDefault="00AB648D" w:rsidP="00AB648D">
      <w:pPr>
        <w:numPr>
          <w:ilvl w:val="0"/>
          <w:numId w:val="1"/>
        </w:numPr>
        <w:tabs>
          <w:tab w:val="left" w:pos="360"/>
          <w:tab w:val="left" w:pos="720"/>
        </w:tabs>
        <w:autoSpaceDE w:val="0"/>
        <w:autoSpaceDN w:val="0"/>
        <w:adjustRightInd w:val="0"/>
        <w:spacing w:after="160" w:line="360" w:lineRule="auto"/>
        <w:ind w:hanging="720"/>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 xml:space="preserve">Description – what happened?  </w:t>
      </w:r>
    </w:p>
    <w:p w:rsidR="00AB648D" w:rsidRP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I work as a healthcare support worker within a hospital setting.</w:t>
      </w:r>
      <w:r>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 xml:space="preserve">As well as this, I also work privately as a </w:t>
      </w:r>
      <w:proofErr w:type="spellStart"/>
      <w:r w:rsidRPr="00AB648D">
        <w:rPr>
          <w:rFonts w:ascii="Times New Roman" w:hAnsi="Times New Roman" w:cs="Times New Roman"/>
          <w:color w:val="000000"/>
          <w:kern w:val="0"/>
          <w:u w:color="000000"/>
        </w:rPr>
        <w:t>carer</w:t>
      </w:r>
      <w:proofErr w:type="spellEnd"/>
      <w:r w:rsidRPr="00AB648D">
        <w:rPr>
          <w:rFonts w:ascii="Times New Roman" w:hAnsi="Times New Roman" w:cs="Times New Roman"/>
          <w:color w:val="000000"/>
          <w:kern w:val="0"/>
          <w:u w:color="000000"/>
        </w:rPr>
        <w:t xml:space="preserve"> in the community</w:t>
      </w:r>
      <w:r w:rsidR="00F34E8A">
        <w:rPr>
          <w:rFonts w:ascii="Times New Roman" w:hAnsi="Times New Roman" w:cs="Times New Roman"/>
          <w:color w:val="000000"/>
          <w:kern w:val="0"/>
          <w:u w:color="000000"/>
        </w:rPr>
        <w:t xml:space="preserve">, </w:t>
      </w:r>
      <w:r w:rsidR="00FA1EA2">
        <w:rPr>
          <w:rFonts w:ascii="Times New Roman" w:hAnsi="Times New Roman" w:cs="Times New Roman"/>
          <w:color w:val="000000"/>
          <w:kern w:val="0"/>
          <w:u w:color="000000"/>
        </w:rPr>
        <w:t>w</w:t>
      </w:r>
      <w:r w:rsidRPr="00AB648D">
        <w:rPr>
          <w:rFonts w:ascii="Times New Roman" w:hAnsi="Times New Roman" w:cs="Times New Roman"/>
          <w:color w:val="000000"/>
          <w:kern w:val="0"/>
          <w:u w:color="000000"/>
        </w:rPr>
        <w:t>hilst working on the ward, I was supporting a gentleman who had a diagnosis of Dementia.</w:t>
      </w:r>
      <w:r>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Unfortunately, during his admission to hospital, the gentleman was informed that he was now receiving end of life care.</w:t>
      </w:r>
      <w:r>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To support his wish to return home to be with his wife, I agreed to provide support to him in the community.</w:t>
      </w:r>
      <w:r>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 xml:space="preserve">Working within the healthcare environment, I am fully aware of the struggle for social care support across the country Samuel (2023) suggests that </w:t>
      </w:r>
      <w:r w:rsidR="00920C76">
        <w:rPr>
          <w:rFonts w:ascii="Times New Roman" w:hAnsi="Times New Roman" w:cs="Times New Roman"/>
          <w:color w:val="000000"/>
          <w:kern w:val="0"/>
          <w:u w:color="000000"/>
        </w:rPr>
        <w:t>b</w:t>
      </w:r>
      <w:r w:rsidRPr="00AB648D">
        <w:rPr>
          <w:rFonts w:ascii="Times New Roman" w:hAnsi="Times New Roman" w:cs="Times New Roman"/>
          <w:color w:val="000000"/>
          <w:kern w:val="0"/>
          <w:u w:color="000000"/>
        </w:rPr>
        <w:t>ased on NHS data, four out of ten patients who have a delayed discharge from hospital are waiting for a social care package</w:t>
      </w:r>
      <w:r w:rsidR="005F4497">
        <w:rPr>
          <w:rFonts w:ascii="Times New Roman" w:hAnsi="Times New Roman" w:cs="Times New Roman"/>
          <w:color w:val="000000"/>
          <w:kern w:val="0"/>
          <w:u w:color="000000"/>
        </w:rPr>
        <w:t>.  t</w:t>
      </w:r>
      <w:r w:rsidRPr="00AB648D">
        <w:rPr>
          <w:rFonts w:ascii="Times New Roman" w:hAnsi="Times New Roman" w:cs="Times New Roman"/>
          <w:color w:val="000000"/>
          <w:kern w:val="0"/>
          <w:u w:color="000000"/>
        </w:rPr>
        <w:t>he gentleman returned home where he lived with his wife.</w:t>
      </w:r>
      <w:r>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This occurred over the festive period and the gentleman and his wife hoped to have one last Christmas together.</w:t>
      </w:r>
      <w:r>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I was providing care to him twice a day.</w:t>
      </w:r>
      <w:r>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I was asked by his wife if I could support him over Christmas. Normally, I would not do private work over the festive season but due to the gentleman’s situation, I agreed. I provided care all over the festive season, including Christmas Day. As the gentleman’s condition deteriorated, further care was required so I provided an increase amount of care as and when it was required. From agreeing to support the couple, it ensured the gentleman’s wish of being home was met. It also meant that as a couple, their wish to have Christmas together was also achieved.</w:t>
      </w:r>
      <w:r>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Sadly, a few days after</w:t>
      </w:r>
      <w:r w:rsidR="00FA1EA2">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Christmas, the gentleman passed away. I was then able to provide some emotional support to his wife, whilst she grieved the loss of her husband.</w:t>
      </w:r>
    </w:p>
    <w:p w:rsidR="00AB648D" w:rsidRPr="00AB648D" w:rsidRDefault="00AB648D" w:rsidP="00AB648D">
      <w:pPr>
        <w:numPr>
          <w:ilvl w:val="0"/>
          <w:numId w:val="2"/>
        </w:numPr>
        <w:tabs>
          <w:tab w:val="left" w:pos="360"/>
          <w:tab w:val="left" w:pos="720"/>
        </w:tabs>
        <w:autoSpaceDE w:val="0"/>
        <w:autoSpaceDN w:val="0"/>
        <w:adjustRightInd w:val="0"/>
        <w:spacing w:after="160" w:line="360" w:lineRule="auto"/>
        <w:ind w:hanging="720"/>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lastRenderedPageBreak/>
        <w:t xml:space="preserve"> Feelings – what were you thinking and feeling</w:t>
      </w:r>
    </w:p>
    <w:p w:rsidR="00AB648D" w:rsidRPr="00AB648D" w:rsidRDefault="00AB648D" w:rsidP="00AB648D">
      <w:pPr>
        <w:autoSpaceDE w:val="0"/>
        <w:autoSpaceDN w:val="0"/>
        <w:adjustRightInd w:val="0"/>
        <w:spacing w:after="160" w:line="360" w:lineRule="auto"/>
        <w:rPr>
          <w:rFonts w:ascii="Times New Roman" w:hAnsi="Times New Roman" w:cs="Times New Roman"/>
          <w:i/>
          <w:iCs/>
          <w:color w:val="000000"/>
          <w:kern w:val="0"/>
          <w:u w:color="000000"/>
        </w:rPr>
      </w:pPr>
      <w:r w:rsidRPr="00AB648D">
        <w:rPr>
          <w:rFonts w:ascii="Times New Roman" w:hAnsi="Times New Roman" w:cs="Times New Roman"/>
          <w:color w:val="000000"/>
          <w:kern w:val="0"/>
          <w:u w:color="000000"/>
        </w:rPr>
        <w:t>I felt very empathetic towards the gentleman when him and his wife were told that he was now receiving end of life care.</w:t>
      </w:r>
      <w:r>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 xml:space="preserve">I had been supporting this man in hospital for </w:t>
      </w:r>
      <w:proofErr w:type="spellStart"/>
      <w:r w:rsidRPr="00AB648D">
        <w:rPr>
          <w:rFonts w:ascii="Times New Roman" w:hAnsi="Times New Roman" w:cs="Times New Roman"/>
          <w:color w:val="000000"/>
          <w:kern w:val="0"/>
          <w:u w:color="000000"/>
        </w:rPr>
        <w:t>sometime</w:t>
      </w:r>
      <w:proofErr w:type="spellEnd"/>
      <w:r w:rsidRPr="00AB648D">
        <w:rPr>
          <w:rFonts w:ascii="Times New Roman" w:hAnsi="Times New Roman" w:cs="Times New Roman"/>
          <w:color w:val="000000"/>
          <w:kern w:val="0"/>
          <w:u w:color="000000"/>
        </w:rPr>
        <w:t>, so I had built a good rapport with him Mind Tools Content Team (2023) suggests that connection can emerge gradually over time, or it can happen instantly when you "click" with someone.</w:t>
      </w:r>
      <w:r>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It can develop organically without your intervention, or you can consciously set out to create.</w:t>
      </w:r>
      <w:r>
        <w:rPr>
          <w:rFonts w:ascii="Times New Roman" w:hAnsi="Times New Roman" w:cs="Times New Roman"/>
          <w:i/>
          <w:iCs/>
          <w:color w:val="000000"/>
          <w:kern w:val="0"/>
          <w:u w:color="000000"/>
        </w:rPr>
        <w:t xml:space="preserve"> </w:t>
      </w:r>
      <w:r w:rsidRPr="00AB648D">
        <w:rPr>
          <w:rFonts w:ascii="Times New Roman" w:hAnsi="Times New Roman" w:cs="Times New Roman"/>
          <w:color w:val="000000"/>
          <w:kern w:val="0"/>
          <w:u w:color="000000"/>
        </w:rPr>
        <w:t>It was difficult to observe how distressed his wife was due to there being no package of care to support him home</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This played on my mind whenever I was off shift and as a result, is what made me agree to provide him the support he required in the community</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I felt a great deal of responsibility as I was the only person providing the support to him at home.</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There were times where I had to arrange things in my personal life to ensure I could go and provide care to the gentleman.</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This was difficult at times, but providing care to the gentleman was rewarding.</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 xml:space="preserve">Seeing the gentleman and his wife happy at home was overwhelming as you could see how much it meant to them both. </w:t>
      </w:r>
    </w:p>
    <w:p w:rsidR="00AB648D" w:rsidRP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The gentleman’s wife confided in me about how she felt about her husband’s prognosis and shared how she felt she had a friend in me.</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 xml:space="preserve">This was nice for me to hear and made me feel that committing to providing the care to him was worthwhile. </w:t>
      </w:r>
    </w:p>
    <w:p w:rsidR="00AB648D" w:rsidRP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When the gentleman passed away, I felt sad, despite knowing this was ultimately what was going to happen.</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I felt grateful for the bond I had developed with the couple and it was heartfelt to hear how his wife felt the same way.</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 xml:space="preserve">I had to be mindful to keep my personal and professional values separate, which in this case, was challenging. </w:t>
      </w:r>
    </w:p>
    <w:p w:rsid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There were times I would leave the gentleman’s home and feel overwhelmed with emotions. When I have reflected on this feeling, I believe I felt this way as I truly cared about the needs of the man and his wife.</w:t>
      </w:r>
    </w:p>
    <w:p w:rsid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p>
    <w:p w:rsid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p>
    <w:p w:rsid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p>
    <w:p w:rsidR="005F4497" w:rsidRDefault="005F4497" w:rsidP="00AB648D">
      <w:pPr>
        <w:autoSpaceDE w:val="0"/>
        <w:autoSpaceDN w:val="0"/>
        <w:adjustRightInd w:val="0"/>
        <w:spacing w:after="160" w:line="360" w:lineRule="auto"/>
        <w:rPr>
          <w:rFonts w:ascii="Times New Roman" w:hAnsi="Times New Roman" w:cs="Times New Roman"/>
          <w:color w:val="000000"/>
          <w:kern w:val="0"/>
          <w:u w:color="000000"/>
        </w:rPr>
      </w:pPr>
    </w:p>
    <w:p w:rsidR="005F4497" w:rsidRDefault="005F4497" w:rsidP="00AB648D">
      <w:pPr>
        <w:autoSpaceDE w:val="0"/>
        <w:autoSpaceDN w:val="0"/>
        <w:adjustRightInd w:val="0"/>
        <w:spacing w:after="160" w:line="360" w:lineRule="auto"/>
        <w:rPr>
          <w:rFonts w:ascii="Times New Roman" w:hAnsi="Times New Roman" w:cs="Times New Roman"/>
          <w:color w:val="000000"/>
          <w:kern w:val="0"/>
          <w:u w:color="000000"/>
        </w:rPr>
      </w:pPr>
    </w:p>
    <w:p w:rsidR="005F4497" w:rsidRPr="00AB648D" w:rsidRDefault="005F4497" w:rsidP="00AB648D">
      <w:pPr>
        <w:autoSpaceDE w:val="0"/>
        <w:autoSpaceDN w:val="0"/>
        <w:adjustRightInd w:val="0"/>
        <w:spacing w:after="160" w:line="360" w:lineRule="auto"/>
        <w:rPr>
          <w:rFonts w:ascii="Times New Roman" w:hAnsi="Times New Roman" w:cs="Times New Roman"/>
          <w:color w:val="000000"/>
          <w:kern w:val="0"/>
          <w:u w:color="000000"/>
        </w:rPr>
      </w:pPr>
    </w:p>
    <w:p w:rsidR="00AB648D" w:rsidRPr="00AB648D" w:rsidRDefault="00AB648D" w:rsidP="00AB648D">
      <w:pPr>
        <w:numPr>
          <w:ilvl w:val="0"/>
          <w:numId w:val="3"/>
        </w:numPr>
        <w:tabs>
          <w:tab w:val="left" w:pos="360"/>
          <w:tab w:val="left" w:pos="720"/>
        </w:tabs>
        <w:autoSpaceDE w:val="0"/>
        <w:autoSpaceDN w:val="0"/>
        <w:adjustRightInd w:val="0"/>
        <w:spacing w:after="160" w:line="360" w:lineRule="auto"/>
        <w:ind w:hanging="720"/>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lastRenderedPageBreak/>
        <w:t>Evaluation – what was good or bad about the experience</w:t>
      </w:r>
    </w:p>
    <w:p w:rsidR="00AB648D" w:rsidRP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This situation was upsetting for all those involved, however, the positive of this was that I was able to full fill someone</w:t>
      </w:r>
      <w:r w:rsidR="00FA1EA2">
        <w:rPr>
          <w:rFonts w:ascii="Times New Roman" w:hAnsi="Times New Roman" w:cs="Times New Roman"/>
          <w:color w:val="000000"/>
          <w:kern w:val="0"/>
          <w:u w:color="000000"/>
        </w:rPr>
        <w:t>’</w:t>
      </w:r>
      <w:r w:rsidRPr="00AB648D">
        <w:rPr>
          <w:rFonts w:ascii="Times New Roman" w:hAnsi="Times New Roman" w:cs="Times New Roman"/>
          <w:color w:val="000000"/>
          <w:kern w:val="0"/>
          <w:u w:color="000000"/>
        </w:rPr>
        <w:t>s end of life wishes. Luckily, I am fully trained and have the experience to have offered this support.</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 xml:space="preserve">It was a huge commitment to take on, especially over a busy festive period, as well as working at my local hospital. The negatives of this experience </w:t>
      </w:r>
      <w:r w:rsidR="00FA1EA2">
        <w:rPr>
          <w:rFonts w:ascii="Times New Roman" w:hAnsi="Times New Roman" w:cs="Times New Roman"/>
          <w:color w:val="000000"/>
          <w:kern w:val="0"/>
          <w:u w:color="000000"/>
        </w:rPr>
        <w:t>were</w:t>
      </w:r>
      <w:r w:rsidRPr="00AB648D">
        <w:rPr>
          <w:rFonts w:ascii="Times New Roman" w:hAnsi="Times New Roman" w:cs="Times New Roman"/>
          <w:color w:val="000000"/>
          <w:kern w:val="0"/>
          <w:u w:color="000000"/>
        </w:rPr>
        <w:t xml:space="preserve"> the impact it had on my personal life.</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There were times where I would miss meeting up with friends and family as I had committed to providing daily care to the gentleman. This had a negative impact on my work-life balance, Wolf (2021) suggests that handling the responsibilities of your job, your home life, and your relationships with your friends and loved ones while maintaining a healthy work-life balance is paramount to self-care.</w:t>
      </w:r>
    </w:p>
    <w:p w:rsidR="00AB648D" w:rsidRPr="00AB648D" w:rsidRDefault="00AB648D" w:rsidP="00AB648D">
      <w:pPr>
        <w:numPr>
          <w:ilvl w:val="0"/>
          <w:numId w:val="4"/>
        </w:numPr>
        <w:tabs>
          <w:tab w:val="left" w:pos="360"/>
          <w:tab w:val="left" w:pos="720"/>
        </w:tabs>
        <w:autoSpaceDE w:val="0"/>
        <w:autoSpaceDN w:val="0"/>
        <w:adjustRightInd w:val="0"/>
        <w:spacing w:after="160" w:line="360" w:lineRule="auto"/>
        <w:ind w:hanging="720"/>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 xml:space="preserve"> Analysis – What sense can you make of the situation? What have you learned?</w:t>
      </w:r>
    </w:p>
    <w:p w:rsidR="00AB648D" w:rsidRP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If I was supporting someone in a similar situation to this gentleman, there would be things that I would do differently.</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The main point that I have learned is not to take on such a responsibility on my own.</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The gentleman and his wife were dependent on only me as they had no family or other services involved. From conversations with the gentleman’s wife, she shared how without my support, she believes her husband would have passed away in hospital. She was very grateful for what I had been able to do for them both.</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I have learned that the job role I do is rewarding.</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 xml:space="preserve">Despite the profession being challenging at times due to pressure and lack of resources </w:t>
      </w:r>
      <w:proofErr w:type="spellStart"/>
      <w:r w:rsidRPr="00AB648D">
        <w:rPr>
          <w:rFonts w:ascii="Times New Roman" w:hAnsi="Times New Roman" w:cs="Times New Roman"/>
          <w:color w:val="000000"/>
          <w:kern w:val="0"/>
          <w:u w:color="000000"/>
        </w:rPr>
        <w:t>Anesi</w:t>
      </w:r>
      <w:proofErr w:type="spellEnd"/>
      <w:r w:rsidRPr="00AB648D">
        <w:rPr>
          <w:rFonts w:ascii="Times New Roman" w:hAnsi="Times New Roman" w:cs="Times New Roman"/>
          <w:color w:val="000000"/>
          <w:kern w:val="0"/>
          <w:u w:color="000000"/>
        </w:rPr>
        <w:t xml:space="preserve"> and </w:t>
      </w:r>
      <w:proofErr w:type="spellStart"/>
      <w:r w:rsidRPr="00AB648D">
        <w:rPr>
          <w:rFonts w:ascii="Times New Roman" w:hAnsi="Times New Roman" w:cs="Times New Roman"/>
          <w:color w:val="000000"/>
          <w:kern w:val="0"/>
          <w:u w:color="000000"/>
        </w:rPr>
        <w:t>Kerlin</w:t>
      </w:r>
      <w:proofErr w:type="spellEnd"/>
      <w:r w:rsidRPr="00AB648D">
        <w:rPr>
          <w:rFonts w:ascii="Times New Roman" w:hAnsi="Times New Roman" w:cs="Times New Roman"/>
          <w:color w:val="000000"/>
          <w:kern w:val="0"/>
          <w:u w:color="000000"/>
        </w:rPr>
        <w:t xml:space="preserve"> (2021) suggests that the number </w:t>
      </w:r>
      <w:r w:rsidRPr="00AB648D">
        <w:rPr>
          <w:rFonts w:ascii="Times New Roman" w:hAnsi="Times New Roman" w:cs="Times New Roman"/>
          <w:color w:val="1C1C1C"/>
          <w:kern w:val="0"/>
          <w:u w:color="000000"/>
        </w:rPr>
        <w:t xml:space="preserve">of patients, </w:t>
      </w:r>
      <w:r w:rsidRPr="00AB648D">
        <w:rPr>
          <w:rFonts w:ascii="Times New Roman" w:hAnsi="Times New Roman" w:cs="Times New Roman"/>
          <w:color w:val="000000"/>
          <w:kern w:val="0"/>
          <w:u w:color="000000"/>
        </w:rPr>
        <w:t xml:space="preserve">their </w:t>
      </w:r>
      <w:r w:rsidRPr="00AB648D">
        <w:rPr>
          <w:rFonts w:ascii="Times New Roman" w:hAnsi="Times New Roman" w:cs="Times New Roman"/>
          <w:color w:val="1C1C1C"/>
          <w:kern w:val="0"/>
          <w:u w:color="000000"/>
        </w:rPr>
        <w:t xml:space="preserve">acuity, and </w:t>
      </w:r>
      <w:r w:rsidRPr="00AB648D">
        <w:rPr>
          <w:rFonts w:ascii="Times New Roman" w:hAnsi="Times New Roman" w:cs="Times New Roman"/>
          <w:color w:val="000000"/>
          <w:kern w:val="0"/>
          <w:u w:color="000000"/>
        </w:rPr>
        <w:t xml:space="preserve">the need for specialist care </w:t>
      </w:r>
      <w:r w:rsidRPr="00AB648D">
        <w:rPr>
          <w:rFonts w:ascii="Times New Roman" w:hAnsi="Times New Roman" w:cs="Times New Roman"/>
          <w:color w:val="1C1C1C"/>
          <w:kern w:val="0"/>
          <w:u w:color="000000"/>
        </w:rPr>
        <w:t xml:space="preserve">can </w:t>
      </w:r>
      <w:r w:rsidRPr="00AB648D">
        <w:rPr>
          <w:rFonts w:ascii="Times New Roman" w:hAnsi="Times New Roman" w:cs="Times New Roman"/>
          <w:color w:val="000000"/>
          <w:kern w:val="0"/>
          <w:u w:color="000000"/>
        </w:rPr>
        <w:t xml:space="preserve">all lead to </w:t>
      </w:r>
      <w:r w:rsidRPr="00AB648D">
        <w:rPr>
          <w:rFonts w:ascii="Times New Roman" w:hAnsi="Times New Roman" w:cs="Times New Roman"/>
          <w:color w:val="1C1C1C"/>
          <w:kern w:val="0"/>
          <w:u w:color="000000"/>
        </w:rPr>
        <w:t xml:space="preserve">an increase in demand.  </w:t>
      </w:r>
      <w:r w:rsidRPr="00AB648D">
        <w:rPr>
          <w:rFonts w:ascii="Times New Roman" w:hAnsi="Times New Roman" w:cs="Times New Roman"/>
          <w:color w:val="000000"/>
          <w:kern w:val="0"/>
          <w:u w:color="000000"/>
        </w:rPr>
        <w:t>the rewards make it worthwhile.</w:t>
      </w:r>
      <w:r w:rsidR="005F4497">
        <w:rPr>
          <w:rFonts w:ascii="Times New Roman" w:hAnsi="Times New Roman" w:cs="Times New Roman"/>
          <w:color w:val="000000"/>
          <w:kern w:val="0"/>
          <w:u w:color="000000"/>
        </w:rPr>
        <w:t xml:space="preserve">  </w:t>
      </w:r>
      <w:r w:rsidRPr="00AB648D">
        <w:rPr>
          <w:rFonts w:ascii="Times New Roman" w:hAnsi="Times New Roman" w:cs="Times New Roman"/>
          <w:color w:val="000000"/>
          <w:kern w:val="0"/>
          <w:u w:color="000000"/>
        </w:rPr>
        <w:t xml:space="preserve">From this experience, it confirmed that I wanted to pursue a career in this area of work. </w:t>
      </w:r>
    </w:p>
    <w:p w:rsidR="005F4497" w:rsidRDefault="00AB648D" w:rsidP="00AB648D">
      <w:pPr>
        <w:numPr>
          <w:ilvl w:val="0"/>
          <w:numId w:val="5"/>
        </w:numPr>
        <w:tabs>
          <w:tab w:val="left" w:pos="360"/>
          <w:tab w:val="left" w:pos="720"/>
        </w:tabs>
        <w:autoSpaceDE w:val="0"/>
        <w:autoSpaceDN w:val="0"/>
        <w:adjustRightInd w:val="0"/>
        <w:spacing w:after="160" w:line="360" w:lineRule="auto"/>
        <w:ind w:hanging="720"/>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 xml:space="preserve">Conclusion – what else could you have done? </w:t>
      </w:r>
    </w:p>
    <w:p w:rsidR="00AB648D" w:rsidRPr="005F4497" w:rsidRDefault="00AB648D" w:rsidP="005F4497">
      <w:pPr>
        <w:tabs>
          <w:tab w:val="left" w:pos="360"/>
          <w:tab w:val="left" w:pos="720"/>
        </w:tabs>
        <w:autoSpaceDE w:val="0"/>
        <w:autoSpaceDN w:val="0"/>
        <w:adjustRightInd w:val="0"/>
        <w:spacing w:after="160" w:line="360" w:lineRule="auto"/>
        <w:rPr>
          <w:rFonts w:ascii="Times New Roman" w:hAnsi="Times New Roman" w:cs="Times New Roman"/>
          <w:color w:val="000000"/>
          <w:kern w:val="0"/>
          <w:u w:color="000000"/>
        </w:rPr>
      </w:pPr>
      <w:r w:rsidRPr="005F4497">
        <w:rPr>
          <w:rFonts w:ascii="Times New Roman" w:hAnsi="Times New Roman" w:cs="Times New Roman"/>
          <w:color w:val="000000"/>
          <w:kern w:val="0"/>
          <w:u w:color="000000"/>
        </w:rPr>
        <w:t xml:space="preserve">To make this situation more positive, I could have ensured there was other people or             services providing support to the gentleman. This would have relieved the pressure I was facing during the time I spent supporting him.  I could </w:t>
      </w:r>
      <w:r w:rsidR="00F34E8A">
        <w:rPr>
          <w:rFonts w:ascii="Times New Roman" w:hAnsi="Times New Roman" w:cs="Times New Roman"/>
          <w:color w:val="000000"/>
          <w:kern w:val="0"/>
          <w:u w:color="000000"/>
        </w:rPr>
        <w:t>have</w:t>
      </w:r>
      <w:r w:rsidR="00FA1EA2">
        <w:rPr>
          <w:rFonts w:ascii="Times New Roman" w:hAnsi="Times New Roman" w:cs="Times New Roman"/>
          <w:color w:val="000000"/>
          <w:kern w:val="0"/>
          <w:u w:color="000000"/>
        </w:rPr>
        <w:t xml:space="preserve"> </w:t>
      </w:r>
      <w:r w:rsidRPr="005F4497">
        <w:rPr>
          <w:rFonts w:ascii="Times New Roman" w:hAnsi="Times New Roman" w:cs="Times New Roman"/>
          <w:color w:val="000000"/>
          <w:kern w:val="0"/>
          <w:u w:color="000000"/>
        </w:rPr>
        <w:t>contacted other services to support the couple as this was difficult for them to do</w:t>
      </w:r>
      <w:r w:rsidR="005F4497">
        <w:rPr>
          <w:rFonts w:ascii="Times New Roman" w:hAnsi="Times New Roman" w:cs="Times New Roman"/>
          <w:color w:val="000000"/>
          <w:kern w:val="0"/>
          <w:u w:color="000000"/>
        </w:rPr>
        <w:t>,</w:t>
      </w:r>
      <w:r w:rsidRPr="005F4497">
        <w:rPr>
          <w:rFonts w:ascii="Times New Roman" w:hAnsi="Times New Roman" w:cs="Times New Roman"/>
          <w:color w:val="000000"/>
          <w:kern w:val="0"/>
          <w:u w:color="000000"/>
        </w:rPr>
        <w:t xml:space="preserve"> </w:t>
      </w:r>
      <w:r w:rsidR="00FA1EA2">
        <w:rPr>
          <w:rFonts w:ascii="Times New Roman" w:hAnsi="Times New Roman" w:cs="Times New Roman"/>
          <w:color w:val="000000"/>
          <w:kern w:val="0"/>
          <w:u w:color="000000"/>
        </w:rPr>
        <w:t>H</w:t>
      </w:r>
      <w:r w:rsidRPr="005F4497">
        <w:rPr>
          <w:rFonts w:ascii="Times New Roman" w:hAnsi="Times New Roman" w:cs="Times New Roman"/>
          <w:color w:val="000000"/>
          <w:kern w:val="0"/>
          <w:u w:color="000000"/>
        </w:rPr>
        <w:t>omeless</w:t>
      </w:r>
      <w:r w:rsidR="00FA1EA2">
        <w:rPr>
          <w:rFonts w:ascii="Times New Roman" w:hAnsi="Times New Roman" w:cs="Times New Roman"/>
          <w:color w:val="000000"/>
          <w:kern w:val="0"/>
          <w:u w:color="000000"/>
        </w:rPr>
        <w:t xml:space="preserve"> P</w:t>
      </w:r>
      <w:r w:rsidRPr="005F4497">
        <w:rPr>
          <w:rFonts w:ascii="Times New Roman" w:hAnsi="Times New Roman" w:cs="Times New Roman"/>
          <w:color w:val="000000"/>
          <w:kern w:val="0"/>
          <w:u w:color="000000"/>
        </w:rPr>
        <w:t>alliative</w:t>
      </w:r>
      <w:r w:rsidR="00FA1EA2">
        <w:rPr>
          <w:rFonts w:ascii="Times New Roman" w:hAnsi="Times New Roman" w:cs="Times New Roman"/>
          <w:color w:val="000000"/>
          <w:kern w:val="0"/>
          <w:u w:color="000000"/>
        </w:rPr>
        <w:t xml:space="preserve"> C</w:t>
      </w:r>
      <w:r w:rsidRPr="005F4497">
        <w:rPr>
          <w:rFonts w:ascii="Times New Roman" w:hAnsi="Times New Roman" w:cs="Times New Roman"/>
          <w:color w:val="000000"/>
          <w:kern w:val="0"/>
          <w:u w:color="000000"/>
        </w:rPr>
        <w:t xml:space="preserve">are (2023) suggests that multi-agency working carries a number of significant benefits, including: Bringing together a range of expertise, information and skills to meet clients' holistic needs, a key factor of palliative and end of life care given their stressful situation.  I am happy that I </w:t>
      </w:r>
      <w:r w:rsidRPr="005F4497">
        <w:rPr>
          <w:rFonts w:ascii="Times New Roman" w:hAnsi="Times New Roman" w:cs="Times New Roman"/>
          <w:color w:val="000000"/>
          <w:kern w:val="0"/>
          <w:u w:color="000000"/>
        </w:rPr>
        <w:lastRenderedPageBreak/>
        <w:t>experienced this scenario and do not regret it, however, there are areas I would change and improve for future scenarios.</w:t>
      </w:r>
    </w:p>
    <w:p w:rsidR="00AB648D" w:rsidRPr="00AB648D" w:rsidRDefault="00AB648D" w:rsidP="00AB648D">
      <w:pPr>
        <w:autoSpaceDE w:val="0"/>
        <w:autoSpaceDN w:val="0"/>
        <w:adjustRightInd w:val="0"/>
        <w:spacing w:after="160" w:line="360" w:lineRule="auto"/>
        <w:rPr>
          <w:rFonts w:ascii="Times New Roman" w:hAnsi="Times New Roman" w:cs="Times New Roman"/>
          <w:color w:val="000000"/>
          <w:kern w:val="0"/>
          <w:u w:color="000000"/>
        </w:rPr>
      </w:pPr>
    </w:p>
    <w:p w:rsidR="00AB648D" w:rsidRPr="00AB648D" w:rsidRDefault="00AB648D" w:rsidP="00AB648D">
      <w:pPr>
        <w:numPr>
          <w:ilvl w:val="0"/>
          <w:numId w:val="6"/>
        </w:numPr>
        <w:tabs>
          <w:tab w:val="left" w:pos="360"/>
          <w:tab w:val="left" w:pos="720"/>
        </w:tabs>
        <w:autoSpaceDE w:val="0"/>
        <w:autoSpaceDN w:val="0"/>
        <w:adjustRightInd w:val="0"/>
        <w:spacing w:after="160" w:line="360" w:lineRule="auto"/>
        <w:ind w:hanging="720"/>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Action plan – If I have to do the same thing again, what would I do differently?</w:t>
      </w:r>
    </w:p>
    <w:p w:rsidR="00AB648D" w:rsidRPr="00AB648D" w:rsidRDefault="00AB648D" w:rsidP="00AB648D">
      <w:pPr>
        <w:autoSpaceDE w:val="0"/>
        <w:autoSpaceDN w:val="0"/>
        <w:adjustRightInd w:val="0"/>
        <w:spacing w:after="160" w:line="360" w:lineRule="auto"/>
        <w:ind w:left="720"/>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 xml:space="preserve">If I were to do this type of scenario again, I would reach out to other services to also provide support or to be a ‘back up’, in case I was unable to attend the care calls for some reason. </w:t>
      </w:r>
    </w:p>
    <w:p w:rsidR="00AB648D" w:rsidRDefault="00AB648D" w:rsidP="005F4497">
      <w:pPr>
        <w:autoSpaceDE w:val="0"/>
        <w:autoSpaceDN w:val="0"/>
        <w:adjustRightInd w:val="0"/>
        <w:spacing w:after="160" w:line="360" w:lineRule="auto"/>
        <w:ind w:left="720"/>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I would also asses my schedule and any plans I had prior to agreeing to such a large commitment, as this would allow me to maintain a good work-life balance Mental Health America (2023) suggests that not only keeping a healthy work/life balance a goal that can be accomplished, but companies and employees alike recognise the benefits.  Employees who are content and balanced are more likely to stay in their jobs, be more productive, and take fewer sick days.</w:t>
      </w:r>
    </w:p>
    <w:p w:rsidR="005F4497" w:rsidRPr="00AB648D" w:rsidRDefault="005F4497" w:rsidP="005F4497">
      <w:pPr>
        <w:autoSpaceDE w:val="0"/>
        <w:autoSpaceDN w:val="0"/>
        <w:adjustRightInd w:val="0"/>
        <w:spacing w:after="160" w:line="360" w:lineRule="auto"/>
        <w:ind w:left="720"/>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FA1EA2" w:rsidRPr="00F91D01" w:rsidRDefault="00FA1EA2" w:rsidP="00F91D01">
      <w:pPr>
        <w:autoSpaceDE w:val="0"/>
        <w:autoSpaceDN w:val="0"/>
        <w:adjustRightInd w:val="0"/>
        <w:spacing w:line="360" w:lineRule="auto"/>
        <w:rPr>
          <w:rFonts w:ascii="Times New Roman" w:hAnsi="Times New Roman" w:cs="Times New Roman"/>
          <w:color w:val="000000"/>
          <w:kern w:val="0"/>
          <w:u w:color="000000"/>
        </w:rPr>
      </w:pPr>
      <w:r w:rsidRPr="00F91D01">
        <w:rPr>
          <w:rFonts w:ascii="Times New Roman" w:hAnsi="Times New Roman" w:cs="Times New Roman"/>
          <w:color w:val="000000"/>
          <w:kern w:val="0"/>
          <w:u w:color="000000"/>
        </w:rPr>
        <w:t>Reference List</w:t>
      </w:r>
    </w:p>
    <w:p w:rsidR="00FA1EA2" w:rsidRDefault="00FA1EA2" w:rsidP="00AB648D">
      <w:pPr>
        <w:autoSpaceDE w:val="0"/>
        <w:autoSpaceDN w:val="0"/>
        <w:adjustRightInd w:val="0"/>
        <w:spacing w:line="360" w:lineRule="auto"/>
        <w:rPr>
          <w:rFonts w:ascii="Times New Roman" w:hAnsi="Times New Roman" w:cs="Times New Roman"/>
          <w:color w:val="000000"/>
          <w:kern w:val="0"/>
          <w:u w:color="000000"/>
        </w:rPr>
      </w:pPr>
    </w:p>
    <w:p w:rsidR="00AB648D" w:rsidRPr="00AB648D" w:rsidRDefault="00AB648D" w:rsidP="00AB648D">
      <w:pPr>
        <w:autoSpaceDE w:val="0"/>
        <w:autoSpaceDN w:val="0"/>
        <w:adjustRightInd w:val="0"/>
        <w:spacing w:line="360" w:lineRule="auto"/>
        <w:rPr>
          <w:rFonts w:ascii="Times New Roman" w:hAnsi="Times New Roman" w:cs="Times New Roman"/>
          <w:color w:val="000000"/>
          <w:kern w:val="0"/>
          <w:u w:color="000000"/>
        </w:rPr>
      </w:pPr>
      <w:proofErr w:type="spellStart"/>
      <w:r w:rsidRPr="00AB648D">
        <w:rPr>
          <w:rFonts w:ascii="Times New Roman" w:hAnsi="Times New Roman" w:cs="Times New Roman"/>
          <w:color w:val="000000"/>
          <w:kern w:val="0"/>
          <w:u w:color="000000"/>
        </w:rPr>
        <w:t>Anesi</w:t>
      </w:r>
      <w:proofErr w:type="spellEnd"/>
      <w:r w:rsidRPr="00AB648D">
        <w:rPr>
          <w:rFonts w:ascii="Times New Roman" w:hAnsi="Times New Roman" w:cs="Times New Roman"/>
          <w:color w:val="000000"/>
          <w:kern w:val="0"/>
          <w:u w:color="000000"/>
        </w:rPr>
        <w:t xml:space="preserve">, G.L. and </w:t>
      </w:r>
      <w:proofErr w:type="spellStart"/>
      <w:r w:rsidRPr="00AB648D">
        <w:rPr>
          <w:rFonts w:ascii="Times New Roman" w:hAnsi="Times New Roman" w:cs="Times New Roman"/>
          <w:color w:val="000000"/>
          <w:kern w:val="0"/>
          <w:u w:color="000000"/>
        </w:rPr>
        <w:t>Kerlin</w:t>
      </w:r>
      <w:proofErr w:type="spellEnd"/>
      <w:r w:rsidRPr="00AB648D">
        <w:rPr>
          <w:rFonts w:ascii="Times New Roman" w:hAnsi="Times New Roman" w:cs="Times New Roman"/>
          <w:color w:val="000000"/>
          <w:kern w:val="0"/>
          <w:u w:color="000000"/>
        </w:rPr>
        <w:t xml:space="preserve">, M.P. (2021). The impact of resource limitations on care delivery and </w:t>
      </w:r>
    </w:p>
    <w:p w:rsidR="00AB648D" w:rsidRPr="00AB648D" w:rsidRDefault="00AB648D" w:rsidP="00AB648D">
      <w:pPr>
        <w:autoSpaceDE w:val="0"/>
        <w:autoSpaceDN w:val="0"/>
        <w:adjustRightInd w:val="0"/>
        <w:spacing w:line="360" w:lineRule="auto"/>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outcomes: routine variation, the coronavirus disease 2019 pandemic, and persistent shortage. Current Opinion in Critical Care, [online] 27(5), pp.513–519</w:t>
      </w:r>
    </w:p>
    <w:p w:rsidR="00AB648D" w:rsidRPr="00AB648D" w:rsidRDefault="00AB648D" w:rsidP="00AB648D">
      <w:pPr>
        <w:autoSpaceDE w:val="0"/>
        <w:autoSpaceDN w:val="0"/>
        <w:adjustRightInd w:val="0"/>
        <w:spacing w:line="360" w:lineRule="auto"/>
        <w:rPr>
          <w:rFonts w:ascii="Times New Roman" w:hAnsi="Times New Roman" w:cs="Times New Roman"/>
          <w:i/>
          <w:iCs/>
          <w:color w:val="000000"/>
          <w:kern w:val="0"/>
          <w:u w:color="000000"/>
        </w:rPr>
      </w:pPr>
    </w:p>
    <w:p w:rsidR="00AB648D" w:rsidRPr="00AB648D" w:rsidRDefault="00AB648D" w:rsidP="00AB648D">
      <w:pPr>
        <w:autoSpaceDE w:val="0"/>
        <w:autoSpaceDN w:val="0"/>
        <w:adjustRightInd w:val="0"/>
        <w:spacing w:line="360" w:lineRule="auto"/>
        <w:rPr>
          <w:rFonts w:ascii="Times New Roman" w:hAnsi="Times New Roman" w:cs="Times New Roman"/>
          <w:i/>
          <w:iCs/>
          <w:color w:val="000000"/>
          <w:kern w:val="0"/>
          <w:u w:color="000000"/>
        </w:rPr>
      </w:pPr>
      <w:r w:rsidRPr="00AB648D">
        <w:rPr>
          <w:rFonts w:ascii="Times New Roman" w:hAnsi="Times New Roman" w:cs="Times New Roman"/>
          <w:i/>
          <w:iCs/>
          <w:color w:val="000000"/>
          <w:kern w:val="0"/>
          <w:u w:color="000000"/>
        </w:rPr>
        <w:t>Mental Health America. (2023). Work Life Balance. [online] Available at:</w:t>
      </w:r>
      <w:r w:rsidRPr="00AB648D">
        <w:rPr>
          <w:rFonts w:ascii="Times New Roman" w:hAnsi="Times New Roman" w:cs="Times New Roman"/>
          <w:color w:val="000000"/>
          <w:kern w:val="0"/>
          <w:u w:color="000000"/>
        </w:rPr>
        <w:t xml:space="preserve"> </w:t>
      </w:r>
      <w:hyperlink r:id="rId5" w:history="1">
        <w:r w:rsidRPr="00AB648D">
          <w:rPr>
            <w:rFonts w:ascii="Times New Roman" w:hAnsi="Times New Roman" w:cs="Times New Roman"/>
            <w:i/>
            <w:iCs/>
            <w:color w:val="000000"/>
            <w:kern w:val="0"/>
            <w:u w:color="000000"/>
          </w:rPr>
          <w:t>https://www.mhanational.org/work-life-balance</w:t>
        </w:r>
      </w:hyperlink>
    </w:p>
    <w:p w:rsidR="00AB648D" w:rsidRPr="00AB648D" w:rsidRDefault="00AB648D" w:rsidP="00AB648D">
      <w:pPr>
        <w:autoSpaceDE w:val="0"/>
        <w:autoSpaceDN w:val="0"/>
        <w:adjustRightInd w:val="0"/>
        <w:spacing w:line="360" w:lineRule="auto"/>
        <w:rPr>
          <w:rFonts w:ascii="Times New Roman" w:hAnsi="Times New Roman" w:cs="Times New Roman"/>
          <w:i/>
          <w:iCs/>
          <w:color w:val="000000"/>
          <w:kern w:val="0"/>
          <w:u w:color="000000"/>
        </w:rPr>
      </w:pPr>
    </w:p>
    <w:p w:rsidR="00AB648D" w:rsidRPr="00AB648D" w:rsidRDefault="00AB648D" w:rsidP="00AB648D">
      <w:pPr>
        <w:autoSpaceDE w:val="0"/>
        <w:autoSpaceDN w:val="0"/>
        <w:adjustRightInd w:val="0"/>
        <w:spacing w:line="360" w:lineRule="auto"/>
        <w:rPr>
          <w:rFonts w:ascii="Times New Roman" w:hAnsi="Times New Roman" w:cs="Times New Roman"/>
          <w:color w:val="212F3F"/>
          <w:kern w:val="0"/>
          <w:u w:color="000000"/>
        </w:rPr>
      </w:pPr>
      <w:r w:rsidRPr="00AB648D">
        <w:rPr>
          <w:rFonts w:ascii="Times New Roman" w:hAnsi="Times New Roman" w:cs="Times New Roman"/>
          <w:color w:val="212F3F"/>
          <w:kern w:val="0"/>
          <w:u w:color="000000"/>
        </w:rPr>
        <w:t>Mind Tools Content Team (2023). Building Rapport. [online] www.mindtools.com. Available at: https://www.mindtools.com/a9f9kqi/building-rapport.</w:t>
      </w:r>
    </w:p>
    <w:p w:rsidR="00AB648D" w:rsidRPr="00AB648D" w:rsidRDefault="00AB648D" w:rsidP="00AB648D">
      <w:pPr>
        <w:autoSpaceDE w:val="0"/>
        <w:autoSpaceDN w:val="0"/>
        <w:adjustRightInd w:val="0"/>
        <w:spacing w:line="360" w:lineRule="auto"/>
        <w:rPr>
          <w:rFonts w:ascii="Times New Roman" w:hAnsi="Times New Roman" w:cs="Times New Roman"/>
          <w:i/>
          <w:iCs/>
          <w:color w:val="000000"/>
          <w:kern w:val="0"/>
          <w:u w:color="000000"/>
        </w:rPr>
      </w:pPr>
      <w:r w:rsidRPr="00AB648D">
        <w:rPr>
          <w:rFonts w:ascii="Times New Roman" w:hAnsi="Times New Roman" w:cs="Times New Roman"/>
          <w:color w:val="000000"/>
          <w:kern w:val="0"/>
          <w:u w:color="000000"/>
        </w:rPr>
        <w:t> </w:t>
      </w:r>
    </w:p>
    <w:p w:rsidR="00AB648D" w:rsidRPr="00AB648D" w:rsidRDefault="00AB648D" w:rsidP="00AB648D">
      <w:pPr>
        <w:autoSpaceDE w:val="0"/>
        <w:autoSpaceDN w:val="0"/>
        <w:adjustRightInd w:val="0"/>
        <w:spacing w:line="360" w:lineRule="auto"/>
        <w:rPr>
          <w:rFonts w:ascii="Times New Roman" w:hAnsi="Times New Roman" w:cs="Times New Roman"/>
          <w:color w:val="000000"/>
          <w:kern w:val="0"/>
          <w:u w:color="000000"/>
        </w:rPr>
      </w:pPr>
      <w:r w:rsidRPr="00AB648D">
        <w:rPr>
          <w:rFonts w:ascii="Times New Roman" w:hAnsi="Times New Roman" w:cs="Times New Roman"/>
          <w:color w:val="000000"/>
          <w:kern w:val="0"/>
          <w:u w:color="000000"/>
        </w:rPr>
        <w:t xml:space="preserve">Samuel, M. (2023). 40% of people delayed in hospital awaiting social care package. [online] Community Care. Available at: </w:t>
      </w:r>
      <w:hyperlink r:id="rId6" w:history="1">
        <w:r w:rsidRPr="00AB648D">
          <w:rPr>
            <w:rFonts w:ascii="Times New Roman" w:hAnsi="Times New Roman" w:cs="Times New Roman"/>
            <w:color w:val="000000"/>
            <w:kern w:val="0"/>
            <w:u w:color="000000"/>
          </w:rPr>
          <w:t>https://www.communitycare.co.uk/2023/01/30/40-of-people-delayed-in-hospital-awaiting-social-care-package/</w:t>
        </w:r>
      </w:hyperlink>
    </w:p>
    <w:p w:rsidR="00AB648D" w:rsidRPr="00AB648D" w:rsidRDefault="00AB648D" w:rsidP="00AB648D">
      <w:pPr>
        <w:autoSpaceDE w:val="0"/>
        <w:autoSpaceDN w:val="0"/>
        <w:adjustRightInd w:val="0"/>
        <w:spacing w:line="360" w:lineRule="auto"/>
        <w:rPr>
          <w:rFonts w:ascii="Times New Roman" w:hAnsi="Times New Roman" w:cs="Times New Roman"/>
          <w:i/>
          <w:iCs/>
          <w:color w:val="000000"/>
          <w:kern w:val="0"/>
          <w:u w:color="000000"/>
        </w:rPr>
      </w:pPr>
    </w:p>
    <w:p w:rsidR="00AB648D" w:rsidRPr="00AB648D" w:rsidRDefault="00AB648D" w:rsidP="00AB648D">
      <w:pPr>
        <w:autoSpaceDE w:val="0"/>
        <w:autoSpaceDN w:val="0"/>
        <w:adjustRightInd w:val="0"/>
        <w:spacing w:line="360" w:lineRule="auto"/>
        <w:rPr>
          <w:rFonts w:ascii="Times New Roman" w:hAnsi="Times New Roman" w:cs="Times New Roman"/>
          <w:i/>
          <w:iCs/>
          <w:color w:val="000000"/>
          <w:kern w:val="0"/>
          <w:u w:color="000000"/>
        </w:rPr>
      </w:pPr>
      <w:r w:rsidRPr="00AB648D">
        <w:rPr>
          <w:rFonts w:ascii="Times New Roman" w:hAnsi="Times New Roman" w:cs="Times New Roman"/>
          <w:i/>
          <w:iCs/>
          <w:color w:val="000000"/>
          <w:kern w:val="0"/>
          <w:u w:color="000000"/>
        </w:rPr>
        <w:t xml:space="preserve">Wolf, J. (2021). 10 tips to improve your work-life balance. [online] </w:t>
      </w:r>
      <w:proofErr w:type="spellStart"/>
      <w:r w:rsidRPr="00AB648D">
        <w:rPr>
          <w:rFonts w:ascii="Times New Roman" w:hAnsi="Times New Roman" w:cs="Times New Roman"/>
          <w:i/>
          <w:iCs/>
          <w:color w:val="000000"/>
          <w:kern w:val="0"/>
          <w:u w:color="000000"/>
        </w:rPr>
        <w:t>BetterUp</w:t>
      </w:r>
      <w:proofErr w:type="spellEnd"/>
      <w:r w:rsidRPr="00AB648D">
        <w:rPr>
          <w:rFonts w:ascii="Times New Roman" w:hAnsi="Times New Roman" w:cs="Times New Roman"/>
          <w:i/>
          <w:iCs/>
          <w:color w:val="000000"/>
          <w:kern w:val="0"/>
          <w:u w:color="000000"/>
        </w:rPr>
        <w:t>. Available at: https://www.betterup.com/blog/work-life-balance.</w:t>
      </w:r>
    </w:p>
    <w:p w:rsidR="00744FDC" w:rsidRPr="005F4497" w:rsidRDefault="00AB648D" w:rsidP="005F4497">
      <w:pPr>
        <w:autoSpaceDE w:val="0"/>
        <w:autoSpaceDN w:val="0"/>
        <w:adjustRightInd w:val="0"/>
        <w:spacing w:line="360" w:lineRule="auto"/>
        <w:rPr>
          <w:rFonts w:ascii="Times New Roman" w:hAnsi="Times New Roman" w:cs="Times New Roman"/>
          <w:i/>
          <w:iCs/>
          <w:color w:val="000000"/>
          <w:kern w:val="0"/>
          <w:u w:color="000000"/>
        </w:rPr>
      </w:pPr>
      <w:r w:rsidRPr="00AB648D">
        <w:rPr>
          <w:rFonts w:ascii="Times New Roman" w:hAnsi="Times New Roman" w:cs="Times New Roman"/>
          <w:i/>
          <w:iCs/>
          <w:color w:val="000000"/>
          <w:kern w:val="0"/>
          <w:u w:color="000000"/>
        </w:rPr>
        <w:t xml:space="preserve"> www.homelesspalliativecare.com. (n.d.). Shared care. [online] Available </w:t>
      </w:r>
      <w:proofErr w:type="spellStart"/>
      <w:proofErr w:type="gramStart"/>
      <w:r w:rsidRPr="00AB648D">
        <w:rPr>
          <w:rFonts w:ascii="Times New Roman" w:hAnsi="Times New Roman" w:cs="Times New Roman"/>
          <w:i/>
          <w:iCs/>
          <w:color w:val="000000"/>
          <w:kern w:val="0"/>
          <w:u w:color="000000"/>
        </w:rPr>
        <w:t>at:https</w:t>
      </w:r>
      <w:proofErr w:type="spellEnd"/>
      <w:r w:rsidRPr="00AB648D">
        <w:rPr>
          <w:rFonts w:ascii="Times New Roman" w:hAnsi="Times New Roman" w:cs="Times New Roman"/>
          <w:i/>
          <w:iCs/>
          <w:color w:val="000000"/>
          <w:kern w:val="0"/>
          <w:u w:color="000000"/>
        </w:rPr>
        <w:t>://www.homelesspalliativecare.com/shared-care/</w:t>
      </w:r>
      <w:proofErr w:type="gramEnd"/>
    </w:p>
    <w:sectPr w:rsidR="00744FDC" w:rsidRPr="005F44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6"/>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31475012">
    <w:abstractNumId w:val="0"/>
  </w:num>
  <w:num w:numId="2" w16cid:durableId="889419438">
    <w:abstractNumId w:val="1"/>
  </w:num>
  <w:num w:numId="3" w16cid:durableId="1298678539">
    <w:abstractNumId w:val="2"/>
  </w:num>
  <w:num w:numId="4" w16cid:durableId="1162549599">
    <w:abstractNumId w:val="3"/>
  </w:num>
  <w:num w:numId="5" w16cid:durableId="395399544">
    <w:abstractNumId w:val="4"/>
  </w:num>
  <w:num w:numId="6" w16cid:durableId="8863347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48D"/>
    <w:rsid w:val="004D23AB"/>
    <w:rsid w:val="005F4497"/>
    <w:rsid w:val="00744FDC"/>
    <w:rsid w:val="00920C76"/>
    <w:rsid w:val="00AB648D"/>
    <w:rsid w:val="00AC14F3"/>
    <w:rsid w:val="00C35CD5"/>
    <w:rsid w:val="00F34E8A"/>
    <w:rsid w:val="00F91D01"/>
    <w:rsid w:val="00FA1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414F96"/>
  <w15:chartTrackingRefBased/>
  <w15:docId w15:val="{65ED0701-ED19-F342-9B9D-6B4B3A9C7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munitycare.co.uk/2023/01/30/40-of-people-delayed-in-hospital-awaiting-social-care-package/" TargetMode="External"/><Relationship Id="rId5" Type="http://schemas.openxmlformats.org/officeDocument/2006/relationships/hyperlink" Target="https://www.mhanational.org/work-life-balan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Williams</dc:creator>
  <cp:keywords/>
  <dc:description/>
  <cp:lastModifiedBy>Sarah Williams</cp:lastModifiedBy>
  <cp:revision>2</cp:revision>
  <dcterms:created xsi:type="dcterms:W3CDTF">2023-12-15T10:30:00Z</dcterms:created>
  <dcterms:modified xsi:type="dcterms:W3CDTF">2023-12-15T10:30:00Z</dcterms:modified>
</cp:coreProperties>
</file>