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BCB13C" w14:textId="1DCD8E5A" w:rsidR="0036535B" w:rsidRDefault="00500837" w:rsidP="00AB49F2">
      <w:pPr>
        <w:jc w:val="center"/>
        <w:rPr>
          <w:b/>
          <w:bCs/>
          <w:sz w:val="36"/>
          <w:szCs w:val="36"/>
        </w:rPr>
      </w:pPr>
      <w:r>
        <w:rPr>
          <w:b/>
          <w:bCs/>
          <w:sz w:val="36"/>
          <w:szCs w:val="36"/>
        </w:rPr>
        <w:t xml:space="preserve">University of Wales Trinity Saint David </w:t>
      </w:r>
    </w:p>
    <w:p w14:paraId="60D3BAA0" w14:textId="77777777" w:rsidR="00500837" w:rsidRDefault="00500837" w:rsidP="00AB49F2">
      <w:pPr>
        <w:jc w:val="center"/>
        <w:rPr>
          <w:b/>
          <w:bCs/>
          <w:sz w:val="36"/>
          <w:szCs w:val="36"/>
        </w:rPr>
      </w:pPr>
    </w:p>
    <w:p w14:paraId="753E7D95" w14:textId="1F3D2836" w:rsidR="001001A1" w:rsidRDefault="001001A1" w:rsidP="00AB49F2">
      <w:pPr>
        <w:jc w:val="center"/>
        <w:rPr>
          <w:b/>
          <w:bCs/>
          <w:sz w:val="28"/>
          <w:szCs w:val="28"/>
        </w:rPr>
      </w:pPr>
      <w:r>
        <w:rPr>
          <w:b/>
          <w:bCs/>
          <w:sz w:val="28"/>
          <w:szCs w:val="28"/>
        </w:rPr>
        <w:t>Wales Institute of Science &amp; Art</w:t>
      </w:r>
    </w:p>
    <w:p w14:paraId="0E4F45C1" w14:textId="77777777" w:rsidR="001001A1" w:rsidRDefault="001001A1" w:rsidP="00AB49F2">
      <w:pPr>
        <w:jc w:val="center"/>
        <w:rPr>
          <w:b/>
          <w:bCs/>
          <w:sz w:val="28"/>
          <w:szCs w:val="28"/>
        </w:rPr>
      </w:pPr>
    </w:p>
    <w:p w14:paraId="1F1806FC" w14:textId="7E02A0AE" w:rsidR="0042059E" w:rsidRDefault="0042059E" w:rsidP="006B497D">
      <w:pPr>
        <w:jc w:val="center"/>
        <w:rPr>
          <w:b/>
          <w:bCs/>
          <w:sz w:val="28"/>
          <w:szCs w:val="28"/>
        </w:rPr>
      </w:pPr>
      <w:r>
        <w:rPr>
          <w:noProof/>
        </w:rPr>
        <w:drawing>
          <wp:inline distT="0" distB="0" distL="0" distR="0" wp14:anchorId="39BCCB7E" wp14:editId="5EDDDC7F">
            <wp:extent cx="5731510" cy="2296795"/>
            <wp:effectExtent l="0" t="0" r="2540" b="8255"/>
            <wp:docPr id="155650252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96795"/>
                    </a:xfrm>
                    <a:prstGeom prst="rect">
                      <a:avLst/>
                    </a:prstGeom>
                    <a:noFill/>
                    <a:ln>
                      <a:noFill/>
                    </a:ln>
                  </pic:spPr>
                </pic:pic>
              </a:graphicData>
            </a:graphic>
          </wp:inline>
        </w:drawing>
      </w:r>
    </w:p>
    <w:p w14:paraId="1A26D970" w14:textId="77777777" w:rsidR="0042059E" w:rsidRDefault="0042059E" w:rsidP="00AB49F2">
      <w:pPr>
        <w:jc w:val="center"/>
        <w:rPr>
          <w:b/>
          <w:bCs/>
          <w:sz w:val="28"/>
          <w:szCs w:val="28"/>
        </w:rPr>
      </w:pPr>
    </w:p>
    <w:p w14:paraId="6FFB278B" w14:textId="77777777" w:rsidR="00B75F74" w:rsidRDefault="00B75F74" w:rsidP="006B497D">
      <w:pPr>
        <w:jc w:val="center"/>
        <w:rPr>
          <w:b/>
          <w:bCs/>
          <w:i/>
          <w:iCs/>
          <w:sz w:val="40"/>
          <w:szCs w:val="40"/>
        </w:rPr>
      </w:pPr>
      <w:r w:rsidRPr="00B75F74">
        <w:rPr>
          <w:b/>
          <w:bCs/>
          <w:i/>
          <w:iCs/>
          <w:sz w:val="40"/>
          <w:szCs w:val="40"/>
        </w:rPr>
        <w:t>Modelling Automotive Control Systems in MATLAB</w:t>
      </w:r>
    </w:p>
    <w:p w14:paraId="245BCF94" w14:textId="0D38A3B0" w:rsidR="00D87A4A" w:rsidRDefault="00B75F74" w:rsidP="006B497D">
      <w:pPr>
        <w:jc w:val="center"/>
        <w:rPr>
          <w:b/>
          <w:bCs/>
          <w:i/>
          <w:iCs/>
          <w:sz w:val="32"/>
          <w:szCs w:val="32"/>
        </w:rPr>
      </w:pPr>
      <w:r w:rsidRPr="00B75F74">
        <w:rPr>
          <w:b/>
          <w:bCs/>
          <w:i/>
          <w:iCs/>
          <w:sz w:val="32"/>
          <w:szCs w:val="32"/>
        </w:rPr>
        <w:t xml:space="preserve">Energy Storage and Control </w:t>
      </w:r>
      <w:proofErr w:type="gramStart"/>
      <w:r w:rsidRPr="00B75F74">
        <w:rPr>
          <w:b/>
          <w:bCs/>
          <w:i/>
          <w:iCs/>
          <w:sz w:val="32"/>
          <w:szCs w:val="32"/>
        </w:rPr>
        <w:t xml:space="preserve">Systems </w:t>
      </w:r>
      <w:r w:rsidR="00B058C7">
        <w:rPr>
          <w:b/>
          <w:bCs/>
          <w:i/>
          <w:iCs/>
          <w:sz w:val="32"/>
          <w:szCs w:val="32"/>
        </w:rPr>
        <w:t xml:space="preserve"> (</w:t>
      </w:r>
      <w:proofErr w:type="gramEnd"/>
      <w:r w:rsidR="00B058C7">
        <w:rPr>
          <w:b/>
          <w:bCs/>
          <w:i/>
          <w:iCs/>
          <w:sz w:val="32"/>
          <w:szCs w:val="32"/>
        </w:rPr>
        <w:t>ACHA700</w:t>
      </w:r>
      <w:r>
        <w:rPr>
          <w:b/>
          <w:bCs/>
          <w:i/>
          <w:iCs/>
          <w:sz w:val="32"/>
          <w:szCs w:val="32"/>
        </w:rPr>
        <w:t>7</w:t>
      </w:r>
      <w:r w:rsidR="00B058C7">
        <w:rPr>
          <w:b/>
          <w:bCs/>
          <w:i/>
          <w:iCs/>
          <w:sz w:val="32"/>
          <w:szCs w:val="32"/>
        </w:rPr>
        <w:t>)</w:t>
      </w:r>
    </w:p>
    <w:p w14:paraId="6A832F83" w14:textId="77777777" w:rsidR="00D87A4A" w:rsidRDefault="00D87A4A" w:rsidP="00AB49F2">
      <w:pPr>
        <w:jc w:val="center"/>
        <w:rPr>
          <w:b/>
          <w:bCs/>
          <w:i/>
          <w:iCs/>
          <w:sz w:val="32"/>
          <w:szCs w:val="32"/>
        </w:rPr>
      </w:pPr>
    </w:p>
    <w:p w14:paraId="4C3AEF9D" w14:textId="77777777" w:rsidR="006B497D" w:rsidRDefault="006B497D" w:rsidP="00AB49F2">
      <w:pPr>
        <w:jc w:val="center"/>
        <w:rPr>
          <w:b/>
          <w:bCs/>
          <w:i/>
          <w:iCs/>
          <w:sz w:val="32"/>
          <w:szCs w:val="32"/>
        </w:rPr>
      </w:pPr>
    </w:p>
    <w:p w14:paraId="54A25AD6" w14:textId="514047C5" w:rsidR="00D87A4A" w:rsidRDefault="00B90175" w:rsidP="00AB49F2">
      <w:pPr>
        <w:jc w:val="center"/>
        <w:rPr>
          <w:sz w:val="28"/>
          <w:szCs w:val="28"/>
        </w:rPr>
      </w:pPr>
      <w:r>
        <w:rPr>
          <w:sz w:val="28"/>
          <w:szCs w:val="28"/>
        </w:rPr>
        <w:t>Koa Brook</w:t>
      </w:r>
    </w:p>
    <w:p w14:paraId="4E088C68" w14:textId="3FFA58D5" w:rsidR="00D87A4A" w:rsidRDefault="00F70582" w:rsidP="00AB49F2">
      <w:pPr>
        <w:jc w:val="center"/>
        <w:rPr>
          <w:sz w:val="28"/>
          <w:szCs w:val="28"/>
        </w:rPr>
      </w:pPr>
      <w:r>
        <w:rPr>
          <w:sz w:val="28"/>
          <w:szCs w:val="28"/>
        </w:rPr>
        <w:t xml:space="preserve"> </w:t>
      </w:r>
      <w:r w:rsidR="00B90175">
        <w:rPr>
          <w:sz w:val="28"/>
          <w:szCs w:val="28"/>
        </w:rPr>
        <w:t>2203480</w:t>
      </w:r>
    </w:p>
    <w:p w14:paraId="304ECB88" w14:textId="129C6571" w:rsidR="004D54C3" w:rsidRDefault="00D87A4A" w:rsidP="00AB49F2">
      <w:pPr>
        <w:jc w:val="center"/>
        <w:rPr>
          <w:sz w:val="28"/>
          <w:szCs w:val="28"/>
        </w:rPr>
        <w:sectPr w:rsidR="004D54C3" w:rsidSect="00381D86">
          <w:footerReference w:type="default" r:id="rId12"/>
          <w:pgSz w:w="11906" w:h="16838"/>
          <w:pgMar w:top="1440" w:right="1440" w:bottom="1440" w:left="1440" w:header="708" w:footer="708" w:gutter="0"/>
          <w:cols w:space="708"/>
          <w:titlePg/>
          <w:docGrid w:linePitch="360"/>
        </w:sectPr>
      </w:pPr>
      <w:r>
        <w:rPr>
          <w:sz w:val="28"/>
          <w:szCs w:val="28"/>
        </w:rPr>
        <w:t xml:space="preserve">Date </w:t>
      </w:r>
      <w:r w:rsidR="009F71FF">
        <w:rPr>
          <w:sz w:val="28"/>
          <w:szCs w:val="28"/>
        </w:rPr>
        <w:t>(</w:t>
      </w:r>
      <w:r w:rsidR="00B90175">
        <w:rPr>
          <w:sz w:val="28"/>
          <w:szCs w:val="28"/>
        </w:rPr>
        <w:t>0</w:t>
      </w:r>
      <w:r w:rsidR="00B75F74">
        <w:rPr>
          <w:sz w:val="28"/>
          <w:szCs w:val="28"/>
        </w:rPr>
        <w:t>3</w:t>
      </w:r>
      <w:r w:rsidR="009F71FF">
        <w:rPr>
          <w:sz w:val="28"/>
          <w:szCs w:val="28"/>
        </w:rPr>
        <w:t>/</w:t>
      </w:r>
      <w:r w:rsidR="00B90175">
        <w:rPr>
          <w:sz w:val="28"/>
          <w:szCs w:val="28"/>
        </w:rPr>
        <w:t>2026</w:t>
      </w:r>
      <w:r w:rsidR="009F71FF">
        <w:rPr>
          <w:sz w:val="28"/>
          <w:szCs w:val="28"/>
        </w:rPr>
        <w:t>)</w:t>
      </w:r>
    </w:p>
    <w:sdt>
      <w:sdtPr>
        <w:rPr>
          <w:rFonts w:asciiTheme="minorHAnsi" w:eastAsiaTheme="minorEastAsia" w:hAnsiTheme="minorHAnsi" w:cstheme="minorBidi"/>
          <w:color w:val="auto"/>
          <w:kern w:val="2"/>
          <w:sz w:val="24"/>
          <w:szCs w:val="24"/>
          <w14:ligatures w14:val="standardContextual"/>
        </w:rPr>
        <w:id w:val="1459912799"/>
        <w:docPartObj>
          <w:docPartGallery w:val="Table of Contents"/>
          <w:docPartUnique/>
        </w:docPartObj>
      </w:sdtPr>
      <w:sdtEndPr>
        <w:rPr>
          <w:b/>
          <w:bCs/>
        </w:rPr>
      </w:sdtEndPr>
      <w:sdtContent>
        <w:p w14:paraId="70A441B3" w14:textId="20850E4C" w:rsidR="00B85A7F" w:rsidRDefault="00B85A7F">
          <w:pPr>
            <w:pStyle w:val="TOCHeading"/>
          </w:pPr>
          <w:r>
            <w:t>Contents</w:t>
          </w:r>
        </w:p>
        <w:p w14:paraId="20E8DB1C" w14:textId="22B16AFB" w:rsidR="00CA12B5" w:rsidRDefault="00B85A7F">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25721960" w:history="1">
            <w:r w:rsidR="00CA12B5" w:rsidRPr="00F41E62">
              <w:rPr>
                <w:rStyle w:val="Hyperlink"/>
                <w:noProof/>
              </w:rPr>
              <w:t>1.</w:t>
            </w:r>
            <w:r w:rsidR="00CA12B5">
              <w:rPr>
                <w:noProof/>
                <w:lang w:eastAsia="en-GB"/>
              </w:rPr>
              <w:tab/>
            </w:r>
            <w:r w:rsidR="00CA12B5" w:rsidRPr="00F41E62">
              <w:rPr>
                <w:rStyle w:val="Hyperlink"/>
                <w:noProof/>
              </w:rPr>
              <w:t>Introduction</w:t>
            </w:r>
            <w:r w:rsidR="00CA12B5">
              <w:rPr>
                <w:noProof/>
                <w:webHidden/>
              </w:rPr>
              <w:tab/>
            </w:r>
            <w:r w:rsidR="00CA12B5">
              <w:rPr>
                <w:noProof/>
                <w:webHidden/>
              </w:rPr>
              <w:fldChar w:fldCharType="begin"/>
            </w:r>
            <w:r w:rsidR="00CA12B5">
              <w:rPr>
                <w:noProof/>
                <w:webHidden/>
              </w:rPr>
              <w:instrText xml:space="preserve"> PAGEREF _Toc225721960 \h </w:instrText>
            </w:r>
            <w:r w:rsidR="00CA12B5">
              <w:rPr>
                <w:noProof/>
                <w:webHidden/>
              </w:rPr>
            </w:r>
            <w:r w:rsidR="00CA12B5">
              <w:rPr>
                <w:noProof/>
                <w:webHidden/>
              </w:rPr>
              <w:fldChar w:fldCharType="separate"/>
            </w:r>
            <w:r w:rsidR="00CA12B5">
              <w:rPr>
                <w:noProof/>
                <w:webHidden/>
              </w:rPr>
              <w:t>3</w:t>
            </w:r>
            <w:r w:rsidR="00CA12B5">
              <w:rPr>
                <w:noProof/>
                <w:webHidden/>
              </w:rPr>
              <w:fldChar w:fldCharType="end"/>
            </w:r>
          </w:hyperlink>
        </w:p>
        <w:p w14:paraId="202A8E46" w14:textId="4531542B" w:rsidR="00CA12B5" w:rsidRDefault="00CA12B5">
          <w:pPr>
            <w:pStyle w:val="TOC1"/>
            <w:tabs>
              <w:tab w:val="left" w:pos="480"/>
              <w:tab w:val="right" w:leader="dot" w:pos="9016"/>
            </w:tabs>
            <w:rPr>
              <w:noProof/>
              <w:lang w:eastAsia="en-GB"/>
            </w:rPr>
          </w:pPr>
          <w:hyperlink w:anchor="_Toc225721961" w:history="1">
            <w:r w:rsidRPr="00F41E62">
              <w:rPr>
                <w:rStyle w:val="Hyperlink"/>
                <w:noProof/>
              </w:rPr>
              <w:t>2.</w:t>
            </w:r>
            <w:r>
              <w:rPr>
                <w:noProof/>
                <w:lang w:eastAsia="en-GB"/>
              </w:rPr>
              <w:tab/>
            </w:r>
            <w:r w:rsidRPr="00F41E62">
              <w:rPr>
                <w:rStyle w:val="Hyperlink"/>
                <w:noProof/>
              </w:rPr>
              <w:t>System Overview</w:t>
            </w:r>
            <w:r>
              <w:rPr>
                <w:noProof/>
                <w:webHidden/>
              </w:rPr>
              <w:tab/>
            </w:r>
            <w:r>
              <w:rPr>
                <w:noProof/>
                <w:webHidden/>
              </w:rPr>
              <w:fldChar w:fldCharType="begin"/>
            </w:r>
            <w:r>
              <w:rPr>
                <w:noProof/>
                <w:webHidden/>
              </w:rPr>
              <w:instrText xml:space="preserve"> PAGEREF _Toc225721961 \h </w:instrText>
            </w:r>
            <w:r>
              <w:rPr>
                <w:noProof/>
                <w:webHidden/>
              </w:rPr>
            </w:r>
            <w:r>
              <w:rPr>
                <w:noProof/>
                <w:webHidden/>
              </w:rPr>
              <w:fldChar w:fldCharType="separate"/>
            </w:r>
            <w:r>
              <w:rPr>
                <w:noProof/>
                <w:webHidden/>
              </w:rPr>
              <w:t>4</w:t>
            </w:r>
            <w:r>
              <w:rPr>
                <w:noProof/>
                <w:webHidden/>
              </w:rPr>
              <w:fldChar w:fldCharType="end"/>
            </w:r>
          </w:hyperlink>
        </w:p>
        <w:p w14:paraId="1BA0E9C0" w14:textId="36F68B14" w:rsidR="00CA12B5" w:rsidRDefault="00CA12B5">
          <w:pPr>
            <w:pStyle w:val="TOC1"/>
            <w:tabs>
              <w:tab w:val="left" w:pos="480"/>
              <w:tab w:val="right" w:leader="dot" w:pos="9016"/>
            </w:tabs>
            <w:rPr>
              <w:noProof/>
              <w:lang w:eastAsia="en-GB"/>
            </w:rPr>
          </w:pPr>
          <w:hyperlink w:anchor="_Toc225721962" w:history="1">
            <w:r w:rsidRPr="00F41E62">
              <w:rPr>
                <w:rStyle w:val="Hyperlink"/>
                <w:noProof/>
              </w:rPr>
              <w:t>3.</w:t>
            </w:r>
            <w:r>
              <w:rPr>
                <w:noProof/>
                <w:lang w:eastAsia="en-GB"/>
              </w:rPr>
              <w:tab/>
            </w:r>
            <w:r w:rsidRPr="00F41E62">
              <w:rPr>
                <w:rStyle w:val="Hyperlink"/>
                <w:noProof/>
              </w:rPr>
              <w:t>Baseline</w:t>
            </w:r>
            <w:r>
              <w:rPr>
                <w:noProof/>
                <w:webHidden/>
              </w:rPr>
              <w:tab/>
            </w:r>
            <w:r>
              <w:rPr>
                <w:noProof/>
                <w:webHidden/>
              </w:rPr>
              <w:fldChar w:fldCharType="begin"/>
            </w:r>
            <w:r>
              <w:rPr>
                <w:noProof/>
                <w:webHidden/>
              </w:rPr>
              <w:instrText xml:space="preserve"> PAGEREF _Toc225721962 \h </w:instrText>
            </w:r>
            <w:r>
              <w:rPr>
                <w:noProof/>
                <w:webHidden/>
              </w:rPr>
            </w:r>
            <w:r>
              <w:rPr>
                <w:noProof/>
                <w:webHidden/>
              </w:rPr>
              <w:fldChar w:fldCharType="separate"/>
            </w:r>
            <w:r>
              <w:rPr>
                <w:noProof/>
                <w:webHidden/>
              </w:rPr>
              <w:t>5</w:t>
            </w:r>
            <w:r>
              <w:rPr>
                <w:noProof/>
                <w:webHidden/>
              </w:rPr>
              <w:fldChar w:fldCharType="end"/>
            </w:r>
          </w:hyperlink>
        </w:p>
        <w:p w14:paraId="073427D2" w14:textId="28947401" w:rsidR="00CA12B5" w:rsidRDefault="00CA12B5">
          <w:pPr>
            <w:pStyle w:val="TOC1"/>
            <w:tabs>
              <w:tab w:val="left" w:pos="480"/>
              <w:tab w:val="right" w:leader="dot" w:pos="9016"/>
            </w:tabs>
            <w:rPr>
              <w:noProof/>
              <w:lang w:eastAsia="en-GB"/>
            </w:rPr>
          </w:pPr>
          <w:hyperlink w:anchor="_Toc225721963" w:history="1">
            <w:r w:rsidRPr="00F41E62">
              <w:rPr>
                <w:rStyle w:val="Hyperlink"/>
                <w:noProof/>
              </w:rPr>
              <w:t>4.</w:t>
            </w:r>
            <w:r>
              <w:rPr>
                <w:noProof/>
                <w:lang w:eastAsia="en-GB"/>
              </w:rPr>
              <w:tab/>
            </w:r>
            <w:r w:rsidRPr="00F41E62">
              <w:rPr>
                <w:rStyle w:val="Hyperlink"/>
                <w:noProof/>
              </w:rPr>
              <w:t>PID Development</w:t>
            </w:r>
            <w:r>
              <w:rPr>
                <w:noProof/>
                <w:webHidden/>
              </w:rPr>
              <w:tab/>
            </w:r>
            <w:r>
              <w:rPr>
                <w:noProof/>
                <w:webHidden/>
              </w:rPr>
              <w:fldChar w:fldCharType="begin"/>
            </w:r>
            <w:r>
              <w:rPr>
                <w:noProof/>
                <w:webHidden/>
              </w:rPr>
              <w:instrText xml:space="preserve"> PAGEREF _Toc225721963 \h </w:instrText>
            </w:r>
            <w:r>
              <w:rPr>
                <w:noProof/>
                <w:webHidden/>
              </w:rPr>
            </w:r>
            <w:r>
              <w:rPr>
                <w:noProof/>
                <w:webHidden/>
              </w:rPr>
              <w:fldChar w:fldCharType="separate"/>
            </w:r>
            <w:r>
              <w:rPr>
                <w:noProof/>
                <w:webHidden/>
              </w:rPr>
              <w:t>7</w:t>
            </w:r>
            <w:r>
              <w:rPr>
                <w:noProof/>
                <w:webHidden/>
              </w:rPr>
              <w:fldChar w:fldCharType="end"/>
            </w:r>
          </w:hyperlink>
        </w:p>
        <w:p w14:paraId="76E8582F" w14:textId="5B351C46" w:rsidR="00CA12B5" w:rsidRDefault="00CA12B5">
          <w:pPr>
            <w:pStyle w:val="TOC1"/>
            <w:tabs>
              <w:tab w:val="left" w:pos="480"/>
              <w:tab w:val="right" w:leader="dot" w:pos="9016"/>
            </w:tabs>
            <w:rPr>
              <w:noProof/>
              <w:lang w:eastAsia="en-GB"/>
            </w:rPr>
          </w:pPr>
          <w:hyperlink w:anchor="_Toc225721964" w:history="1">
            <w:r w:rsidRPr="00F41E62">
              <w:rPr>
                <w:rStyle w:val="Hyperlink"/>
                <w:noProof/>
              </w:rPr>
              <w:t>5.</w:t>
            </w:r>
            <w:r>
              <w:rPr>
                <w:noProof/>
                <w:lang w:eastAsia="en-GB"/>
              </w:rPr>
              <w:tab/>
            </w:r>
            <w:r w:rsidRPr="00F41E62">
              <w:rPr>
                <w:rStyle w:val="Hyperlink"/>
                <w:noProof/>
              </w:rPr>
              <w:t>Auto-Tuning Method</w:t>
            </w:r>
            <w:r>
              <w:rPr>
                <w:noProof/>
                <w:webHidden/>
              </w:rPr>
              <w:tab/>
            </w:r>
            <w:r>
              <w:rPr>
                <w:noProof/>
                <w:webHidden/>
              </w:rPr>
              <w:fldChar w:fldCharType="begin"/>
            </w:r>
            <w:r>
              <w:rPr>
                <w:noProof/>
                <w:webHidden/>
              </w:rPr>
              <w:instrText xml:space="preserve"> PAGEREF _Toc225721964 \h </w:instrText>
            </w:r>
            <w:r>
              <w:rPr>
                <w:noProof/>
                <w:webHidden/>
              </w:rPr>
            </w:r>
            <w:r>
              <w:rPr>
                <w:noProof/>
                <w:webHidden/>
              </w:rPr>
              <w:fldChar w:fldCharType="separate"/>
            </w:r>
            <w:r>
              <w:rPr>
                <w:noProof/>
                <w:webHidden/>
              </w:rPr>
              <w:t>9</w:t>
            </w:r>
            <w:r>
              <w:rPr>
                <w:noProof/>
                <w:webHidden/>
              </w:rPr>
              <w:fldChar w:fldCharType="end"/>
            </w:r>
          </w:hyperlink>
        </w:p>
        <w:p w14:paraId="4A8C0C6B" w14:textId="218FAC15" w:rsidR="00CA12B5" w:rsidRDefault="00CA12B5">
          <w:pPr>
            <w:pStyle w:val="TOC1"/>
            <w:tabs>
              <w:tab w:val="left" w:pos="480"/>
              <w:tab w:val="right" w:leader="dot" w:pos="9016"/>
            </w:tabs>
            <w:rPr>
              <w:noProof/>
              <w:lang w:eastAsia="en-GB"/>
            </w:rPr>
          </w:pPr>
          <w:hyperlink w:anchor="_Toc225721965" w:history="1">
            <w:r w:rsidRPr="00F41E62">
              <w:rPr>
                <w:rStyle w:val="Hyperlink"/>
                <w:noProof/>
              </w:rPr>
              <w:t>6.</w:t>
            </w:r>
            <w:r>
              <w:rPr>
                <w:noProof/>
                <w:lang w:eastAsia="en-GB"/>
              </w:rPr>
              <w:tab/>
            </w:r>
            <w:r w:rsidRPr="00F41E62">
              <w:rPr>
                <w:rStyle w:val="Hyperlink"/>
                <w:noProof/>
              </w:rPr>
              <w:t>System Effects Analysis</w:t>
            </w:r>
            <w:r>
              <w:rPr>
                <w:noProof/>
                <w:webHidden/>
              </w:rPr>
              <w:tab/>
            </w:r>
            <w:r>
              <w:rPr>
                <w:noProof/>
                <w:webHidden/>
              </w:rPr>
              <w:fldChar w:fldCharType="begin"/>
            </w:r>
            <w:r>
              <w:rPr>
                <w:noProof/>
                <w:webHidden/>
              </w:rPr>
              <w:instrText xml:space="preserve"> PAGEREF _Toc225721965 \h </w:instrText>
            </w:r>
            <w:r>
              <w:rPr>
                <w:noProof/>
                <w:webHidden/>
              </w:rPr>
            </w:r>
            <w:r>
              <w:rPr>
                <w:noProof/>
                <w:webHidden/>
              </w:rPr>
              <w:fldChar w:fldCharType="separate"/>
            </w:r>
            <w:r>
              <w:rPr>
                <w:noProof/>
                <w:webHidden/>
              </w:rPr>
              <w:t>11</w:t>
            </w:r>
            <w:r>
              <w:rPr>
                <w:noProof/>
                <w:webHidden/>
              </w:rPr>
              <w:fldChar w:fldCharType="end"/>
            </w:r>
          </w:hyperlink>
        </w:p>
        <w:p w14:paraId="79C53CC2" w14:textId="0D9E52C6" w:rsidR="00CA12B5" w:rsidRDefault="00CA12B5">
          <w:pPr>
            <w:pStyle w:val="TOC1"/>
            <w:tabs>
              <w:tab w:val="left" w:pos="480"/>
              <w:tab w:val="right" w:leader="dot" w:pos="9016"/>
            </w:tabs>
            <w:rPr>
              <w:noProof/>
              <w:lang w:eastAsia="en-GB"/>
            </w:rPr>
          </w:pPr>
          <w:hyperlink w:anchor="_Toc225721966" w:history="1">
            <w:r w:rsidRPr="00F41E62">
              <w:rPr>
                <w:rStyle w:val="Hyperlink"/>
                <w:noProof/>
              </w:rPr>
              <w:t>7.</w:t>
            </w:r>
            <w:r>
              <w:rPr>
                <w:noProof/>
                <w:lang w:eastAsia="en-GB"/>
              </w:rPr>
              <w:tab/>
            </w:r>
            <w:r w:rsidRPr="00F41E62">
              <w:rPr>
                <w:rStyle w:val="Hyperlink"/>
                <w:noProof/>
              </w:rPr>
              <w:t>Performance Evaluation</w:t>
            </w:r>
            <w:r>
              <w:rPr>
                <w:noProof/>
                <w:webHidden/>
              </w:rPr>
              <w:tab/>
            </w:r>
            <w:r>
              <w:rPr>
                <w:noProof/>
                <w:webHidden/>
              </w:rPr>
              <w:fldChar w:fldCharType="begin"/>
            </w:r>
            <w:r>
              <w:rPr>
                <w:noProof/>
                <w:webHidden/>
              </w:rPr>
              <w:instrText xml:space="preserve"> PAGEREF _Toc225721966 \h </w:instrText>
            </w:r>
            <w:r>
              <w:rPr>
                <w:noProof/>
                <w:webHidden/>
              </w:rPr>
            </w:r>
            <w:r>
              <w:rPr>
                <w:noProof/>
                <w:webHidden/>
              </w:rPr>
              <w:fldChar w:fldCharType="separate"/>
            </w:r>
            <w:r>
              <w:rPr>
                <w:noProof/>
                <w:webHidden/>
              </w:rPr>
              <w:t>17</w:t>
            </w:r>
            <w:r>
              <w:rPr>
                <w:noProof/>
                <w:webHidden/>
              </w:rPr>
              <w:fldChar w:fldCharType="end"/>
            </w:r>
          </w:hyperlink>
        </w:p>
        <w:p w14:paraId="1EB8E127" w14:textId="039BE1AB" w:rsidR="00CA12B5" w:rsidRDefault="00CA12B5">
          <w:pPr>
            <w:pStyle w:val="TOC1"/>
            <w:tabs>
              <w:tab w:val="left" w:pos="480"/>
              <w:tab w:val="right" w:leader="dot" w:pos="9016"/>
            </w:tabs>
            <w:rPr>
              <w:noProof/>
              <w:lang w:eastAsia="en-GB"/>
            </w:rPr>
          </w:pPr>
          <w:hyperlink w:anchor="_Toc225721967" w:history="1">
            <w:r w:rsidRPr="00F41E62">
              <w:rPr>
                <w:rStyle w:val="Hyperlink"/>
                <w:noProof/>
              </w:rPr>
              <w:t>8.</w:t>
            </w:r>
            <w:r>
              <w:rPr>
                <w:noProof/>
                <w:lang w:eastAsia="en-GB"/>
              </w:rPr>
              <w:tab/>
            </w:r>
            <w:r w:rsidRPr="00F41E62">
              <w:rPr>
                <w:rStyle w:val="Hyperlink"/>
                <w:noProof/>
              </w:rPr>
              <w:t>Conclusions</w:t>
            </w:r>
            <w:r>
              <w:rPr>
                <w:noProof/>
                <w:webHidden/>
              </w:rPr>
              <w:tab/>
            </w:r>
            <w:r>
              <w:rPr>
                <w:noProof/>
                <w:webHidden/>
              </w:rPr>
              <w:fldChar w:fldCharType="begin"/>
            </w:r>
            <w:r>
              <w:rPr>
                <w:noProof/>
                <w:webHidden/>
              </w:rPr>
              <w:instrText xml:space="preserve"> PAGEREF _Toc225721967 \h </w:instrText>
            </w:r>
            <w:r>
              <w:rPr>
                <w:noProof/>
                <w:webHidden/>
              </w:rPr>
            </w:r>
            <w:r>
              <w:rPr>
                <w:noProof/>
                <w:webHidden/>
              </w:rPr>
              <w:fldChar w:fldCharType="separate"/>
            </w:r>
            <w:r>
              <w:rPr>
                <w:noProof/>
                <w:webHidden/>
              </w:rPr>
              <w:t>18</w:t>
            </w:r>
            <w:r>
              <w:rPr>
                <w:noProof/>
                <w:webHidden/>
              </w:rPr>
              <w:fldChar w:fldCharType="end"/>
            </w:r>
          </w:hyperlink>
        </w:p>
        <w:p w14:paraId="35A2669E" w14:textId="6F9DE960" w:rsidR="00CA12B5" w:rsidRDefault="00CA12B5">
          <w:pPr>
            <w:pStyle w:val="TOC1"/>
            <w:tabs>
              <w:tab w:val="left" w:pos="480"/>
              <w:tab w:val="right" w:leader="dot" w:pos="9016"/>
            </w:tabs>
            <w:rPr>
              <w:noProof/>
              <w:lang w:eastAsia="en-GB"/>
            </w:rPr>
          </w:pPr>
          <w:hyperlink w:anchor="_Toc225721968" w:history="1">
            <w:r w:rsidRPr="00F41E62">
              <w:rPr>
                <w:rStyle w:val="Hyperlink"/>
                <w:noProof/>
              </w:rPr>
              <w:t>9.</w:t>
            </w:r>
            <w:r>
              <w:rPr>
                <w:noProof/>
                <w:lang w:eastAsia="en-GB"/>
              </w:rPr>
              <w:tab/>
            </w:r>
            <w:r w:rsidRPr="00F41E62">
              <w:rPr>
                <w:rStyle w:val="Hyperlink"/>
                <w:noProof/>
              </w:rPr>
              <w:t>References</w:t>
            </w:r>
            <w:r>
              <w:rPr>
                <w:noProof/>
                <w:webHidden/>
              </w:rPr>
              <w:tab/>
            </w:r>
            <w:r>
              <w:rPr>
                <w:noProof/>
                <w:webHidden/>
              </w:rPr>
              <w:fldChar w:fldCharType="begin"/>
            </w:r>
            <w:r>
              <w:rPr>
                <w:noProof/>
                <w:webHidden/>
              </w:rPr>
              <w:instrText xml:space="preserve"> PAGEREF _Toc225721968 \h </w:instrText>
            </w:r>
            <w:r>
              <w:rPr>
                <w:noProof/>
                <w:webHidden/>
              </w:rPr>
            </w:r>
            <w:r>
              <w:rPr>
                <w:noProof/>
                <w:webHidden/>
              </w:rPr>
              <w:fldChar w:fldCharType="separate"/>
            </w:r>
            <w:r>
              <w:rPr>
                <w:noProof/>
                <w:webHidden/>
              </w:rPr>
              <w:t>19</w:t>
            </w:r>
            <w:r>
              <w:rPr>
                <w:noProof/>
                <w:webHidden/>
              </w:rPr>
              <w:fldChar w:fldCharType="end"/>
            </w:r>
          </w:hyperlink>
        </w:p>
        <w:p w14:paraId="687975C6" w14:textId="32477FE2" w:rsidR="00B85A7F" w:rsidRDefault="00B85A7F">
          <w:r>
            <w:rPr>
              <w:b/>
              <w:bCs/>
            </w:rPr>
            <w:fldChar w:fldCharType="end"/>
          </w:r>
        </w:p>
      </w:sdtContent>
    </w:sdt>
    <w:p w14:paraId="373A1426" w14:textId="10917A90" w:rsidR="00CA12B5" w:rsidRDefault="00CA12B5">
      <w:pPr>
        <w:pStyle w:val="TableofFigures"/>
        <w:tabs>
          <w:tab w:val="right" w:leader="dot" w:pos="9016"/>
        </w:tabs>
        <w:rPr>
          <w:noProof/>
          <w:lang w:eastAsia="en-GB"/>
        </w:rPr>
      </w:pPr>
      <w:r>
        <w:fldChar w:fldCharType="begin"/>
      </w:r>
      <w:r>
        <w:instrText xml:space="preserve"> TOC \h \z \c "Figure" </w:instrText>
      </w:r>
      <w:r>
        <w:fldChar w:fldCharType="separate"/>
      </w:r>
      <w:hyperlink w:anchor="_Toc225721945" w:history="1">
        <w:r w:rsidRPr="0062282D">
          <w:rPr>
            <w:rStyle w:val="Hyperlink"/>
            <w:noProof/>
          </w:rPr>
          <w:t>Figure 1: PID controller block diagram (Zhao and Xi, 2020)</w:t>
        </w:r>
        <w:r>
          <w:rPr>
            <w:noProof/>
            <w:webHidden/>
          </w:rPr>
          <w:tab/>
        </w:r>
        <w:r>
          <w:rPr>
            <w:noProof/>
            <w:webHidden/>
          </w:rPr>
          <w:fldChar w:fldCharType="begin"/>
        </w:r>
        <w:r>
          <w:rPr>
            <w:noProof/>
            <w:webHidden/>
          </w:rPr>
          <w:instrText xml:space="preserve"> PAGEREF _Toc225721945 \h </w:instrText>
        </w:r>
        <w:r>
          <w:rPr>
            <w:noProof/>
            <w:webHidden/>
          </w:rPr>
        </w:r>
        <w:r>
          <w:rPr>
            <w:noProof/>
            <w:webHidden/>
          </w:rPr>
          <w:fldChar w:fldCharType="separate"/>
        </w:r>
        <w:r>
          <w:rPr>
            <w:noProof/>
            <w:webHidden/>
          </w:rPr>
          <w:t>3</w:t>
        </w:r>
        <w:r>
          <w:rPr>
            <w:noProof/>
            <w:webHidden/>
          </w:rPr>
          <w:fldChar w:fldCharType="end"/>
        </w:r>
      </w:hyperlink>
    </w:p>
    <w:p w14:paraId="4A23BDE3" w14:textId="0036A0BC" w:rsidR="00CA12B5" w:rsidRDefault="00CA12B5">
      <w:pPr>
        <w:pStyle w:val="TableofFigures"/>
        <w:tabs>
          <w:tab w:val="right" w:leader="dot" w:pos="9016"/>
        </w:tabs>
        <w:rPr>
          <w:noProof/>
          <w:lang w:eastAsia="en-GB"/>
        </w:rPr>
      </w:pPr>
      <w:hyperlink w:anchor="_Toc225721946" w:history="1">
        <w:r w:rsidRPr="0062282D">
          <w:rPr>
            <w:rStyle w:val="Hyperlink"/>
            <w:noProof/>
          </w:rPr>
          <w:t>Figure 2: System Response Showing Demand, Actual Velocity, and Error (Baseline/manually tuned PID values)</w:t>
        </w:r>
        <w:r>
          <w:rPr>
            <w:noProof/>
            <w:webHidden/>
          </w:rPr>
          <w:tab/>
        </w:r>
        <w:r>
          <w:rPr>
            <w:noProof/>
            <w:webHidden/>
          </w:rPr>
          <w:fldChar w:fldCharType="begin"/>
        </w:r>
        <w:r>
          <w:rPr>
            <w:noProof/>
            <w:webHidden/>
          </w:rPr>
          <w:instrText xml:space="preserve"> PAGEREF _Toc225721946 \h </w:instrText>
        </w:r>
        <w:r>
          <w:rPr>
            <w:noProof/>
            <w:webHidden/>
          </w:rPr>
        </w:r>
        <w:r>
          <w:rPr>
            <w:noProof/>
            <w:webHidden/>
          </w:rPr>
          <w:fldChar w:fldCharType="separate"/>
        </w:r>
        <w:r>
          <w:rPr>
            <w:noProof/>
            <w:webHidden/>
          </w:rPr>
          <w:t>5</w:t>
        </w:r>
        <w:r>
          <w:rPr>
            <w:noProof/>
            <w:webHidden/>
          </w:rPr>
          <w:fldChar w:fldCharType="end"/>
        </w:r>
      </w:hyperlink>
    </w:p>
    <w:p w14:paraId="58387D43" w14:textId="69240079" w:rsidR="00CA12B5" w:rsidRDefault="00CA12B5">
      <w:pPr>
        <w:pStyle w:val="TableofFigures"/>
        <w:tabs>
          <w:tab w:val="right" w:leader="dot" w:pos="9016"/>
        </w:tabs>
        <w:rPr>
          <w:noProof/>
          <w:lang w:eastAsia="en-GB"/>
        </w:rPr>
      </w:pPr>
      <w:hyperlink w:anchor="_Toc225721947" w:history="1">
        <w:r w:rsidRPr="0062282D">
          <w:rPr>
            <w:rStyle w:val="Hyperlink"/>
            <w:noProof/>
          </w:rPr>
          <w:t>Figure 3: acceleration and jerk (Baseline/manually tuned PID values)</w:t>
        </w:r>
        <w:r>
          <w:rPr>
            <w:noProof/>
            <w:webHidden/>
          </w:rPr>
          <w:tab/>
        </w:r>
        <w:r>
          <w:rPr>
            <w:noProof/>
            <w:webHidden/>
          </w:rPr>
          <w:fldChar w:fldCharType="begin"/>
        </w:r>
        <w:r>
          <w:rPr>
            <w:noProof/>
            <w:webHidden/>
          </w:rPr>
          <w:instrText xml:space="preserve"> PAGEREF _Toc225721947 \h </w:instrText>
        </w:r>
        <w:r>
          <w:rPr>
            <w:noProof/>
            <w:webHidden/>
          </w:rPr>
        </w:r>
        <w:r>
          <w:rPr>
            <w:noProof/>
            <w:webHidden/>
          </w:rPr>
          <w:fldChar w:fldCharType="separate"/>
        </w:r>
        <w:r>
          <w:rPr>
            <w:noProof/>
            <w:webHidden/>
          </w:rPr>
          <w:t>5</w:t>
        </w:r>
        <w:r>
          <w:rPr>
            <w:noProof/>
            <w:webHidden/>
          </w:rPr>
          <w:fldChar w:fldCharType="end"/>
        </w:r>
      </w:hyperlink>
    </w:p>
    <w:p w14:paraId="0A2A5E57" w14:textId="316B21D7" w:rsidR="00CA12B5" w:rsidRDefault="00CA12B5">
      <w:pPr>
        <w:pStyle w:val="TableofFigures"/>
        <w:tabs>
          <w:tab w:val="right" w:leader="dot" w:pos="9016"/>
        </w:tabs>
        <w:rPr>
          <w:noProof/>
          <w:lang w:eastAsia="en-GB"/>
        </w:rPr>
      </w:pPr>
      <w:hyperlink w:anchor="_Toc225721948" w:history="1">
        <w:r w:rsidRPr="0062282D">
          <w:rPr>
            <w:rStyle w:val="Hyperlink"/>
            <w:noProof/>
          </w:rPr>
          <w:t>Figure 4: System Response Showing Demand, Actual Velocity, and Error (auto-tuning method)</w:t>
        </w:r>
        <w:r>
          <w:rPr>
            <w:noProof/>
            <w:webHidden/>
          </w:rPr>
          <w:tab/>
        </w:r>
        <w:r>
          <w:rPr>
            <w:noProof/>
            <w:webHidden/>
          </w:rPr>
          <w:fldChar w:fldCharType="begin"/>
        </w:r>
        <w:r>
          <w:rPr>
            <w:noProof/>
            <w:webHidden/>
          </w:rPr>
          <w:instrText xml:space="preserve"> PAGEREF _Toc225721948 \h </w:instrText>
        </w:r>
        <w:r>
          <w:rPr>
            <w:noProof/>
            <w:webHidden/>
          </w:rPr>
        </w:r>
        <w:r>
          <w:rPr>
            <w:noProof/>
            <w:webHidden/>
          </w:rPr>
          <w:fldChar w:fldCharType="separate"/>
        </w:r>
        <w:r>
          <w:rPr>
            <w:noProof/>
            <w:webHidden/>
          </w:rPr>
          <w:t>9</w:t>
        </w:r>
        <w:r>
          <w:rPr>
            <w:noProof/>
            <w:webHidden/>
          </w:rPr>
          <w:fldChar w:fldCharType="end"/>
        </w:r>
      </w:hyperlink>
    </w:p>
    <w:p w14:paraId="1671F1C5" w14:textId="2E149126" w:rsidR="00CA12B5" w:rsidRDefault="00CA12B5">
      <w:pPr>
        <w:pStyle w:val="TableofFigures"/>
        <w:tabs>
          <w:tab w:val="right" w:leader="dot" w:pos="9016"/>
        </w:tabs>
        <w:rPr>
          <w:noProof/>
          <w:lang w:eastAsia="en-GB"/>
        </w:rPr>
      </w:pPr>
      <w:hyperlink w:anchor="_Toc225721949" w:history="1">
        <w:r w:rsidRPr="0062282D">
          <w:rPr>
            <w:rStyle w:val="Hyperlink"/>
            <w:noProof/>
          </w:rPr>
          <w:t>Figure 5: acceleration and jerk (auto-tuning method)</w:t>
        </w:r>
        <w:r>
          <w:rPr>
            <w:noProof/>
            <w:webHidden/>
          </w:rPr>
          <w:tab/>
        </w:r>
        <w:r>
          <w:rPr>
            <w:noProof/>
            <w:webHidden/>
          </w:rPr>
          <w:fldChar w:fldCharType="begin"/>
        </w:r>
        <w:r>
          <w:rPr>
            <w:noProof/>
            <w:webHidden/>
          </w:rPr>
          <w:instrText xml:space="preserve"> PAGEREF _Toc225721949 \h </w:instrText>
        </w:r>
        <w:r>
          <w:rPr>
            <w:noProof/>
            <w:webHidden/>
          </w:rPr>
        </w:r>
        <w:r>
          <w:rPr>
            <w:noProof/>
            <w:webHidden/>
          </w:rPr>
          <w:fldChar w:fldCharType="separate"/>
        </w:r>
        <w:r>
          <w:rPr>
            <w:noProof/>
            <w:webHidden/>
          </w:rPr>
          <w:t>9</w:t>
        </w:r>
        <w:r>
          <w:rPr>
            <w:noProof/>
            <w:webHidden/>
          </w:rPr>
          <w:fldChar w:fldCharType="end"/>
        </w:r>
      </w:hyperlink>
    </w:p>
    <w:p w14:paraId="2C54D4F4" w14:textId="3B77FD7B" w:rsidR="00CA12B5" w:rsidRDefault="00CA12B5">
      <w:pPr>
        <w:pStyle w:val="TableofFigures"/>
        <w:tabs>
          <w:tab w:val="right" w:leader="dot" w:pos="9016"/>
        </w:tabs>
        <w:rPr>
          <w:noProof/>
          <w:lang w:eastAsia="en-GB"/>
        </w:rPr>
      </w:pPr>
      <w:hyperlink w:anchor="_Toc225721950" w:history="1">
        <w:r w:rsidRPr="0062282D">
          <w:rPr>
            <w:rStyle w:val="Hyperlink"/>
            <w:noProof/>
          </w:rPr>
          <w:t>Figure 6: System Response Showing Demand, Actual Velocity, and Error (8 bits resolution)</w:t>
        </w:r>
        <w:r>
          <w:rPr>
            <w:noProof/>
            <w:webHidden/>
          </w:rPr>
          <w:tab/>
        </w:r>
        <w:r>
          <w:rPr>
            <w:noProof/>
            <w:webHidden/>
          </w:rPr>
          <w:fldChar w:fldCharType="begin"/>
        </w:r>
        <w:r>
          <w:rPr>
            <w:noProof/>
            <w:webHidden/>
          </w:rPr>
          <w:instrText xml:space="preserve"> PAGEREF _Toc225721950 \h </w:instrText>
        </w:r>
        <w:r>
          <w:rPr>
            <w:noProof/>
            <w:webHidden/>
          </w:rPr>
        </w:r>
        <w:r>
          <w:rPr>
            <w:noProof/>
            <w:webHidden/>
          </w:rPr>
          <w:fldChar w:fldCharType="separate"/>
        </w:r>
        <w:r>
          <w:rPr>
            <w:noProof/>
            <w:webHidden/>
          </w:rPr>
          <w:t>11</w:t>
        </w:r>
        <w:r>
          <w:rPr>
            <w:noProof/>
            <w:webHidden/>
          </w:rPr>
          <w:fldChar w:fldCharType="end"/>
        </w:r>
      </w:hyperlink>
    </w:p>
    <w:p w14:paraId="4D7A6BEE" w14:textId="21249646" w:rsidR="00CA12B5" w:rsidRDefault="00CA12B5">
      <w:pPr>
        <w:pStyle w:val="TableofFigures"/>
        <w:tabs>
          <w:tab w:val="right" w:leader="dot" w:pos="9016"/>
        </w:tabs>
        <w:rPr>
          <w:noProof/>
          <w:lang w:eastAsia="en-GB"/>
        </w:rPr>
      </w:pPr>
      <w:hyperlink w:anchor="_Toc225721951" w:history="1">
        <w:r w:rsidRPr="0062282D">
          <w:rPr>
            <w:rStyle w:val="Hyperlink"/>
            <w:noProof/>
          </w:rPr>
          <w:t>Figure 7: acceleration and jerk (8 bits resolution)</w:t>
        </w:r>
        <w:r>
          <w:rPr>
            <w:noProof/>
            <w:webHidden/>
          </w:rPr>
          <w:tab/>
        </w:r>
        <w:r>
          <w:rPr>
            <w:noProof/>
            <w:webHidden/>
          </w:rPr>
          <w:fldChar w:fldCharType="begin"/>
        </w:r>
        <w:r>
          <w:rPr>
            <w:noProof/>
            <w:webHidden/>
          </w:rPr>
          <w:instrText xml:space="preserve"> PAGEREF _Toc225721951 \h </w:instrText>
        </w:r>
        <w:r>
          <w:rPr>
            <w:noProof/>
            <w:webHidden/>
          </w:rPr>
        </w:r>
        <w:r>
          <w:rPr>
            <w:noProof/>
            <w:webHidden/>
          </w:rPr>
          <w:fldChar w:fldCharType="separate"/>
        </w:r>
        <w:r>
          <w:rPr>
            <w:noProof/>
            <w:webHidden/>
          </w:rPr>
          <w:t>11</w:t>
        </w:r>
        <w:r>
          <w:rPr>
            <w:noProof/>
            <w:webHidden/>
          </w:rPr>
          <w:fldChar w:fldCharType="end"/>
        </w:r>
      </w:hyperlink>
    </w:p>
    <w:p w14:paraId="6C8B7AC0" w14:textId="56284C78" w:rsidR="00CA12B5" w:rsidRDefault="00CA12B5">
      <w:pPr>
        <w:pStyle w:val="TableofFigures"/>
        <w:tabs>
          <w:tab w:val="right" w:leader="dot" w:pos="9016"/>
        </w:tabs>
        <w:rPr>
          <w:noProof/>
          <w:lang w:eastAsia="en-GB"/>
        </w:rPr>
      </w:pPr>
      <w:hyperlink w:anchor="_Toc225721952" w:history="1">
        <w:r w:rsidRPr="0062282D">
          <w:rPr>
            <w:rStyle w:val="Hyperlink"/>
            <w:noProof/>
          </w:rPr>
          <w:t>Figure 8: System Response Showing Demand, Actual Velocity, and Error (12 bits resolution)</w:t>
        </w:r>
        <w:r>
          <w:rPr>
            <w:noProof/>
            <w:webHidden/>
          </w:rPr>
          <w:tab/>
        </w:r>
        <w:r>
          <w:rPr>
            <w:noProof/>
            <w:webHidden/>
          </w:rPr>
          <w:fldChar w:fldCharType="begin"/>
        </w:r>
        <w:r>
          <w:rPr>
            <w:noProof/>
            <w:webHidden/>
          </w:rPr>
          <w:instrText xml:space="preserve"> PAGEREF _Toc225721952 \h </w:instrText>
        </w:r>
        <w:r>
          <w:rPr>
            <w:noProof/>
            <w:webHidden/>
          </w:rPr>
        </w:r>
        <w:r>
          <w:rPr>
            <w:noProof/>
            <w:webHidden/>
          </w:rPr>
          <w:fldChar w:fldCharType="separate"/>
        </w:r>
        <w:r>
          <w:rPr>
            <w:noProof/>
            <w:webHidden/>
          </w:rPr>
          <w:t>12</w:t>
        </w:r>
        <w:r>
          <w:rPr>
            <w:noProof/>
            <w:webHidden/>
          </w:rPr>
          <w:fldChar w:fldCharType="end"/>
        </w:r>
      </w:hyperlink>
    </w:p>
    <w:p w14:paraId="3DF10A2A" w14:textId="2515A553" w:rsidR="00CA12B5" w:rsidRDefault="00CA12B5">
      <w:pPr>
        <w:pStyle w:val="TableofFigures"/>
        <w:tabs>
          <w:tab w:val="right" w:leader="dot" w:pos="9016"/>
        </w:tabs>
        <w:rPr>
          <w:noProof/>
          <w:lang w:eastAsia="en-GB"/>
        </w:rPr>
      </w:pPr>
      <w:hyperlink w:anchor="_Toc225721953" w:history="1">
        <w:r w:rsidRPr="0062282D">
          <w:rPr>
            <w:rStyle w:val="Hyperlink"/>
            <w:noProof/>
          </w:rPr>
          <w:t>Figure 9: acceleration and jerk (12 bits resolution)</w:t>
        </w:r>
        <w:r>
          <w:rPr>
            <w:noProof/>
            <w:webHidden/>
          </w:rPr>
          <w:tab/>
        </w:r>
        <w:r>
          <w:rPr>
            <w:noProof/>
            <w:webHidden/>
          </w:rPr>
          <w:fldChar w:fldCharType="begin"/>
        </w:r>
        <w:r>
          <w:rPr>
            <w:noProof/>
            <w:webHidden/>
          </w:rPr>
          <w:instrText xml:space="preserve"> PAGEREF _Toc225721953 \h </w:instrText>
        </w:r>
        <w:r>
          <w:rPr>
            <w:noProof/>
            <w:webHidden/>
          </w:rPr>
        </w:r>
        <w:r>
          <w:rPr>
            <w:noProof/>
            <w:webHidden/>
          </w:rPr>
          <w:fldChar w:fldCharType="separate"/>
        </w:r>
        <w:r>
          <w:rPr>
            <w:noProof/>
            <w:webHidden/>
          </w:rPr>
          <w:t>12</w:t>
        </w:r>
        <w:r>
          <w:rPr>
            <w:noProof/>
            <w:webHidden/>
          </w:rPr>
          <w:fldChar w:fldCharType="end"/>
        </w:r>
      </w:hyperlink>
    </w:p>
    <w:p w14:paraId="631FD52E" w14:textId="62483629" w:rsidR="00CA12B5" w:rsidRDefault="00CA12B5">
      <w:pPr>
        <w:pStyle w:val="TableofFigures"/>
        <w:tabs>
          <w:tab w:val="right" w:leader="dot" w:pos="9016"/>
        </w:tabs>
        <w:rPr>
          <w:noProof/>
          <w:lang w:eastAsia="en-GB"/>
        </w:rPr>
      </w:pPr>
      <w:hyperlink w:anchor="_Toc225721954" w:history="1">
        <w:r w:rsidRPr="0062282D">
          <w:rPr>
            <w:rStyle w:val="Hyperlink"/>
            <w:noProof/>
          </w:rPr>
          <w:t>Figure 10: System Response Showing Demand, Actual Velocity, and Error (18 bits resolution)</w:t>
        </w:r>
        <w:r>
          <w:rPr>
            <w:noProof/>
            <w:webHidden/>
          </w:rPr>
          <w:tab/>
        </w:r>
        <w:r>
          <w:rPr>
            <w:noProof/>
            <w:webHidden/>
          </w:rPr>
          <w:fldChar w:fldCharType="begin"/>
        </w:r>
        <w:r>
          <w:rPr>
            <w:noProof/>
            <w:webHidden/>
          </w:rPr>
          <w:instrText xml:space="preserve"> PAGEREF _Toc225721954 \h </w:instrText>
        </w:r>
        <w:r>
          <w:rPr>
            <w:noProof/>
            <w:webHidden/>
          </w:rPr>
        </w:r>
        <w:r>
          <w:rPr>
            <w:noProof/>
            <w:webHidden/>
          </w:rPr>
          <w:fldChar w:fldCharType="separate"/>
        </w:r>
        <w:r>
          <w:rPr>
            <w:noProof/>
            <w:webHidden/>
          </w:rPr>
          <w:t>13</w:t>
        </w:r>
        <w:r>
          <w:rPr>
            <w:noProof/>
            <w:webHidden/>
          </w:rPr>
          <w:fldChar w:fldCharType="end"/>
        </w:r>
      </w:hyperlink>
    </w:p>
    <w:p w14:paraId="57424371" w14:textId="07426AC0" w:rsidR="00CA12B5" w:rsidRDefault="00CA12B5">
      <w:pPr>
        <w:pStyle w:val="TableofFigures"/>
        <w:tabs>
          <w:tab w:val="right" w:leader="dot" w:pos="9016"/>
        </w:tabs>
        <w:rPr>
          <w:noProof/>
          <w:lang w:eastAsia="en-GB"/>
        </w:rPr>
      </w:pPr>
      <w:hyperlink w:anchor="_Toc225721955" w:history="1">
        <w:r w:rsidRPr="0062282D">
          <w:rPr>
            <w:rStyle w:val="Hyperlink"/>
            <w:noProof/>
          </w:rPr>
          <w:t>Figure 11: acceleration and jerk (18 bits resolution)</w:t>
        </w:r>
        <w:r>
          <w:rPr>
            <w:noProof/>
            <w:webHidden/>
          </w:rPr>
          <w:tab/>
        </w:r>
        <w:r>
          <w:rPr>
            <w:noProof/>
            <w:webHidden/>
          </w:rPr>
          <w:fldChar w:fldCharType="begin"/>
        </w:r>
        <w:r>
          <w:rPr>
            <w:noProof/>
            <w:webHidden/>
          </w:rPr>
          <w:instrText xml:space="preserve"> PAGEREF _Toc225721955 \h </w:instrText>
        </w:r>
        <w:r>
          <w:rPr>
            <w:noProof/>
            <w:webHidden/>
          </w:rPr>
        </w:r>
        <w:r>
          <w:rPr>
            <w:noProof/>
            <w:webHidden/>
          </w:rPr>
          <w:fldChar w:fldCharType="separate"/>
        </w:r>
        <w:r>
          <w:rPr>
            <w:noProof/>
            <w:webHidden/>
          </w:rPr>
          <w:t>13</w:t>
        </w:r>
        <w:r>
          <w:rPr>
            <w:noProof/>
            <w:webHidden/>
          </w:rPr>
          <w:fldChar w:fldCharType="end"/>
        </w:r>
      </w:hyperlink>
    </w:p>
    <w:p w14:paraId="242217F3" w14:textId="70674A0E" w:rsidR="00CA12B5" w:rsidRDefault="00CA12B5">
      <w:pPr>
        <w:pStyle w:val="TableofFigures"/>
        <w:tabs>
          <w:tab w:val="right" w:leader="dot" w:pos="9016"/>
        </w:tabs>
        <w:rPr>
          <w:noProof/>
          <w:lang w:eastAsia="en-GB"/>
        </w:rPr>
      </w:pPr>
      <w:hyperlink w:anchor="_Toc225721956" w:history="1">
        <w:r w:rsidRPr="0062282D">
          <w:rPr>
            <w:rStyle w:val="Hyperlink"/>
            <w:noProof/>
          </w:rPr>
          <w:t>Figure 12:System Response Showing Demand, Actual Velocity, and Error (time sampling 0.01 seconds)</w:t>
        </w:r>
        <w:r>
          <w:rPr>
            <w:noProof/>
            <w:webHidden/>
          </w:rPr>
          <w:tab/>
        </w:r>
        <w:r>
          <w:rPr>
            <w:noProof/>
            <w:webHidden/>
          </w:rPr>
          <w:fldChar w:fldCharType="begin"/>
        </w:r>
        <w:r>
          <w:rPr>
            <w:noProof/>
            <w:webHidden/>
          </w:rPr>
          <w:instrText xml:space="preserve"> PAGEREF _Toc225721956 \h </w:instrText>
        </w:r>
        <w:r>
          <w:rPr>
            <w:noProof/>
            <w:webHidden/>
          </w:rPr>
        </w:r>
        <w:r>
          <w:rPr>
            <w:noProof/>
            <w:webHidden/>
          </w:rPr>
          <w:fldChar w:fldCharType="separate"/>
        </w:r>
        <w:r>
          <w:rPr>
            <w:noProof/>
            <w:webHidden/>
          </w:rPr>
          <w:t>14</w:t>
        </w:r>
        <w:r>
          <w:rPr>
            <w:noProof/>
            <w:webHidden/>
          </w:rPr>
          <w:fldChar w:fldCharType="end"/>
        </w:r>
      </w:hyperlink>
    </w:p>
    <w:p w14:paraId="4AFD8D35" w14:textId="61538DB0" w:rsidR="00CA12B5" w:rsidRDefault="00CA12B5">
      <w:pPr>
        <w:pStyle w:val="TableofFigures"/>
        <w:tabs>
          <w:tab w:val="right" w:leader="dot" w:pos="9016"/>
        </w:tabs>
        <w:rPr>
          <w:noProof/>
          <w:lang w:eastAsia="en-GB"/>
        </w:rPr>
      </w:pPr>
      <w:hyperlink w:anchor="_Toc225721957" w:history="1">
        <w:r w:rsidRPr="0062282D">
          <w:rPr>
            <w:rStyle w:val="Hyperlink"/>
            <w:noProof/>
          </w:rPr>
          <w:t>Figure 13: acceleration and jerk (0.01 seconds time sampling)</w:t>
        </w:r>
        <w:r>
          <w:rPr>
            <w:noProof/>
            <w:webHidden/>
          </w:rPr>
          <w:tab/>
        </w:r>
        <w:r>
          <w:rPr>
            <w:noProof/>
            <w:webHidden/>
          </w:rPr>
          <w:fldChar w:fldCharType="begin"/>
        </w:r>
        <w:r>
          <w:rPr>
            <w:noProof/>
            <w:webHidden/>
          </w:rPr>
          <w:instrText xml:space="preserve"> PAGEREF _Toc225721957 \h </w:instrText>
        </w:r>
        <w:r>
          <w:rPr>
            <w:noProof/>
            <w:webHidden/>
          </w:rPr>
        </w:r>
        <w:r>
          <w:rPr>
            <w:noProof/>
            <w:webHidden/>
          </w:rPr>
          <w:fldChar w:fldCharType="separate"/>
        </w:r>
        <w:r>
          <w:rPr>
            <w:noProof/>
            <w:webHidden/>
          </w:rPr>
          <w:t>15</w:t>
        </w:r>
        <w:r>
          <w:rPr>
            <w:noProof/>
            <w:webHidden/>
          </w:rPr>
          <w:fldChar w:fldCharType="end"/>
        </w:r>
      </w:hyperlink>
    </w:p>
    <w:p w14:paraId="7C1F127A" w14:textId="17FD692F" w:rsidR="00CA12B5" w:rsidRDefault="00CA12B5">
      <w:pPr>
        <w:pStyle w:val="TableofFigures"/>
        <w:tabs>
          <w:tab w:val="right" w:leader="dot" w:pos="9016"/>
        </w:tabs>
        <w:rPr>
          <w:noProof/>
          <w:lang w:eastAsia="en-GB"/>
        </w:rPr>
      </w:pPr>
      <w:hyperlink w:anchor="_Toc225721958" w:history="1">
        <w:r w:rsidRPr="0062282D">
          <w:rPr>
            <w:rStyle w:val="Hyperlink"/>
            <w:noProof/>
          </w:rPr>
          <w:t>Figure 14: System Response Showing Demand, Actual Velocity, and Error (0.3 seconds delay)</w:t>
        </w:r>
        <w:r>
          <w:rPr>
            <w:noProof/>
            <w:webHidden/>
          </w:rPr>
          <w:tab/>
        </w:r>
        <w:r>
          <w:rPr>
            <w:noProof/>
            <w:webHidden/>
          </w:rPr>
          <w:fldChar w:fldCharType="begin"/>
        </w:r>
        <w:r>
          <w:rPr>
            <w:noProof/>
            <w:webHidden/>
          </w:rPr>
          <w:instrText xml:space="preserve"> PAGEREF _Toc225721958 \h </w:instrText>
        </w:r>
        <w:r>
          <w:rPr>
            <w:noProof/>
            <w:webHidden/>
          </w:rPr>
        </w:r>
        <w:r>
          <w:rPr>
            <w:noProof/>
            <w:webHidden/>
          </w:rPr>
          <w:fldChar w:fldCharType="separate"/>
        </w:r>
        <w:r>
          <w:rPr>
            <w:noProof/>
            <w:webHidden/>
          </w:rPr>
          <w:t>15</w:t>
        </w:r>
        <w:r>
          <w:rPr>
            <w:noProof/>
            <w:webHidden/>
          </w:rPr>
          <w:fldChar w:fldCharType="end"/>
        </w:r>
      </w:hyperlink>
    </w:p>
    <w:p w14:paraId="4F14C58F" w14:textId="231288FE" w:rsidR="00CA12B5" w:rsidRDefault="00CA12B5">
      <w:pPr>
        <w:pStyle w:val="TableofFigures"/>
        <w:tabs>
          <w:tab w:val="right" w:leader="dot" w:pos="9016"/>
        </w:tabs>
        <w:rPr>
          <w:noProof/>
          <w:lang w:eastAsia="en-GB"/>
        </w:rPr>
      </w:pPr>
      <w:hyperlink w:anchor="_Toc225721959" w:history="1">
        <w:r w:rsidRPr="0062282D">
          <w:rPr>
            <w:rStyle w:val="Hyperlink"/>
            <w:noProof/>
          </w:rPr>
          <w:t>Figure 15: acceleration and jerk (0.3 seconds delay)</w:t>
        </w:r>
        <w:r>
          <w:rPr>
            <w:noProof/>
            <w:webHidden/>
          </w:rPr>
          <w:tab/>
        </w:r>
        <w:r>
          <w:rPr>
            <w:noProof/>
            <w:webHidden/>
          </w:rPr>
          <w:fldChar w:fldCharType="begin"/>
        </w:r>
        <w:r>
          <w:rPr>
            <w:noProof/>
            <w:webHidden/>
          </w:rPr>
          <w:instrText xml:space="preserve"> PAGEREF _Toc225721959 \h </w:instrText>
        </w:r>
        <w:r>
          <w:rPr>
            <w:noProof/>
            <w:webHidden/>
          </w:rPr>
        </w:r>
        <w:r>
          <w:rPr>
            <w:noProof/>
            <w:webHidden/>
          </w:rPr>
          <w:fldChar w:fldCharType="separate"/>
        </w:r>
        <w:r>
          <w:rPr>
            <w:noProof/>
            <w:webHidden/>
          </w:rPr>
          <w:t>16</w:t>
        </w:r>
        <w:r>
          <w:rPr>
            <w:noProof/>
            <w:webHidden/>
          </w:rPr>
          <w:fldChar w:fldCharType="end"/>
        </w:r>
      </w:hyperlink>
    </w:p>
    <w:p w14:paraId="3E40F85A" w14:textId="6AEBE6DF" w:rsidR="00B058C7" w:rsidRDefault="00CA12B5">
      <w:pPr>
        <w:spacing w:line="278" w:lineRule="auto"/>
        <w:rPr>
          <w:rFonts w:asciiTheme="majorHAnsi" w:eastAsiaTheme="majorEastAsia" w:hAnsiTheme="majorHAnsi" w:cstheme="majorBidi"/>
          <w:color w:val="0F4761" w:themeColor="accent1" w:themeShade="BF"/>
          <w:sz w:val="40"/>
          <w:szCs w:val="40"/>
        </w:rPr>
      </w:pPr>
      <w:r>
        <w:fldChar w:fldCharType="end"/>
      </w:r>
      <w:r w:rsidR="00B058C7">
        <w:br w:type="page"/>
      </w:r>
    </w:p>
    <w:p w14:paraId="1A385D1F" w14:textId="19F39D9B" w:rsidR="009E3823" w:rsidRDefault="00494A28" w:rsidP="009E3823">
      <w:pPr>
        <w:pStyle w:val="Heading1"/>
        <w:numPr>
          <w:ilvl w:val="0"/>
          <w:numId w:val="1"/>
        </w:numPr>
      </w:pPr>
      <w:bookmarkStart w:id="0" w:name="_Toc225721960"/>
      <w:r>
        <w:lastRenderedPageBreak/>
        <w:t>Introduction</w:t>
      </w:r>
      <w:bookmarkEnd w:id="0"/>
      <w:r w:rsidR="001D0260">
        <w:t xml:space="preserve"> </w:t>
      </w:r>
    </w:p>
    <w:p w14:paraId="4DC5E783" w14:textId="77777777" w:rsidR="0086065C" w:rsidRDefault="000F60EC" w:rsidP="0086065C">
      <w:pPr>
        <w:keepNext/>
        <w:jc w:val="center"/>
      </w:pPr>
      <w:r w:rsidRPr="000F60EC">
        <w:drawing>
          <wp:inline distT="0" distB="0" distL="0" distR="0" wp14:anchorId="02565518" wp14:editId="450B2E65">
            <wp:extent cx="4701947" cy="1958510"/>
            <wp:effectExtent l="0" t="0" r="3810" b="3810"/>
            <wp:docPr id="822017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17471" name=""/>
                    <pic:cNvPicPr/>
                  </pic:nvPicPr>
                  <pic:blipFill>
                    <a:blip r:embed="rId13"/>
                    <a:stretch>
                      <a:fillRect/>
                    </a:stretch>
                  </pic:blipFill>
                  <pic:spPr>
                    <a:xfrm>
                      <a:off x="0" y="0"/>
                      <a:ext cx="4701947" cy="1958510"/>
                    </a:xfrm>
                    <a:prstGeom prst="rect">
                      <a:avLst/>
                    </a:prstGeom>
                  </pic:spPr>
                </pic:pic>
              </a:graphicData>
            </a:graphic>
          </wp:inline>
        </w:drawing>
      </w:r>
    </w:p>
    <w:p w14:paraId="38FF1DE2" w14:textId="45224AF1" w:rsidR="000F60EC" w:rsidRPr="000F60EC" w:rsidRDefault="0086065C" w:rsidP="0086065C">
      <w:pPr>
        <w:pStyle w:val="Caption"/>
        <w:jc w:val="center"/>
      </w:pPr>
      <w:bookmarkStart w:id="1" w:name="_Toc225721945"/>
      <w:r>
        <w:t xml:space="preserve">Figure </w:t>
      </w:r>
      <w:r>
        <w:fldChar w:fldCharType="begin"/>
      </w:r>
      <w:r>
        <w:instrText xml:space="preserve"> SEQ Figure \* ARABIC </w:instrText>
      </w:r>
      <w:r>
        <w:fldChar w:fldCharType="separate"/>
      </w:r>
      <w:r w:rsidR="00CA12B5">
        <w:rPr>
          <w:noProof/>
        </w:rPr>
        <w:t>1</w:t>
      </w:r>
      <w:r>
        <w:fldChar w:fldCharType="end"/>
      </w:r>
      <w:r>
        <w:t xml:space="preserve">: PID controller block diagram </w:t>
      </w:r>
      <w:r w:rsidRPr="00456EA0">
        <w:t>(Zhao and Xi, 2020)</w:t>
      </w:r>
      <w:bookmarkEnd w:id="1"/>
    </w:p>
    <w:p w14:paraId="3EABD4E2" w14:textId="3F063ECA" w:rsidR="00B75F74" w:rsidRDefault="00B75F74" w:rsidP="00B75F74">
      <w:r w:rsidRPr="0086065C">
        <w:t>Proportional–Integral–Derivative (PID) controllers</w:t>
      </w:r>
      <w:r w:rsidR="0086065C" w:rsidRPr="0086065C">
        <w:t xml:space="preserve"> (figure 1)</w:t>
      </w:r>
      <w:r w:rsidRPr="0086065C">
        <w:t xml:space="preserve"> are widely used in engineering systems due to their ability to provide stable and accurate control of dynamic processes. A PID controller operates by adjusting a control signal based on the error between a desired setpoint and the measured output, using proportional, integral, and derivative terms to influence system be</w:t>
      </w:r>
      <w:r w:rsidRPr="0082704C">
        <w:t xml:space="preserve">haviour. These controllers are extensively applied in industrial and automotive systems where precise regulation is required </w:t>
      </w:r>
      <w:r w:rsidR="004F77BA" w:rsidRPr="0082704C">
        <w:t>(Miguel</w:t>
      </w:r>
      <w:r w:rsidR="004F77BA" w:rsidRPr="0082704C">
        <w:rPr>
          <w:rFonts w:ascii="Cambria Math" w:hAnsi="Cambria Math" w:cs="Cambria Math"/>
        </w:rPr>
        <w:t>‐</w:t>
      </w:r>
      <w:proofErr w:type="spellStart"/>
      <w:r w:rsidR="004F77BA" w:rsidRPr="0082704C">
        <w:t>Escrig</w:t>
      </w:r>
      <w:proofErr w:type="spellEnd"/>
      <w:r w:rsidR="004F77BA" w:rsidRPr="0082704C">
        <w:t xml:space="preserve"> and Romero</w:t>
      </w:r>
      <w:r w:rsidR="004F77BA" w:rsidRPr="0082704C">
        <w:rPr>
          <w:rFonts w:ascii="Cambria Math" w:hAnsi="Cambria Math" w:cs="Cambria Math"/>
        </w:rPr>
        <w:t>‐</w:t>
      </w:r>
      <w:r w:rsidR="004F77BA" w:rsidRPr="0082704C">
        <w:t>P</w:t>
      </w:r>
      <w:r w:rsidR="004F77BA" w:rsidRPr="0082704C">
        <w:rPr>
          <w:rFonts w:ascii="Aptos" w:hAnsi="Aptos" w:cs="Aptos"/>
        </w:rPr>
        <w:t>é</w:t>
      </w:r>
      <w:r w:rsidR="004F77BA" w:rsidRPr="0082704C">
        <w:t>rez, 2020)</w:t>
      </w:r>
      <w:r w:rsidRPr="0082704C">
        <w:t>.</w:t>
      </w:r>
    </w:p>
    <w:p w14:paraId="6112C814" w14:textId="77777777" w:rsidR="00B75F74" w:rsidRDefault="00B75F74" w:rsidP="00B75F74"/>
    <w:p w14:paraId="28928946" w14:textId="77777777" w:rsidR="00B75F74" w:rsidRDefault="00B75F74" w:rsidP="00B75F74">
      <w:r>
        <w:t>This report investigates the implementation of a digital PID controller applied to a cruise control system modelled in MATLAB. The aim is to evaluate how controller tuning, signal resolution, sampling time, and communication delay affect system performance. The analysis is based on simulation results, focusing on velocity tracking, system error, and control behaviour.</w:t>
      </w:r>
    </w:p>
    <w:p w14:paraId="18A90C63" w14:textId="77777777" w:rsidR="00B75F74" w:rsidRDefault="00B75F74" w:rsidP="00B75F74"/>
    <w:p w14:paraId="1583431B" w14:textId="5DBDE923" w:rsidR="00A9130D" w:rsidRDefault="00B75F74" w:rsidP="00B75F74">
      <w:r w:rsidRPr="0086065C">
        <w:t xml:space="preserve">Both manual tuning and automated optimisation methods are considered. The study highlights how theoretical control principles translate into </w:t>
      </w:r>
      <w:r w:rsidRPr="0082704C">
        <w:t xml:space="preserve">practical performance and </w:t>
      </w:r>
      <w:r w:rsidR="00DF53C9" w:rsidRPr="0082704C">
        <w:t>demonstrate</w:t>
      </w:r>
      <w:r w:rsidRPr="0082704C">
        <w:t xml:space="preserve"> the importance of balancing responsiveness, stability, and implementation constraints in digital control systems </w:t>
      </w:r>
      <w:r w:rsidR="005C5594" w:rsidRPr="0082704C">
        <w:t>(Liu et al., 2025)</w:t>
      </w:r>
      <w:r w:rsidRPr="0082704C">
        <w:t>.</w:t>
      </w:r>
      <w:r w:rsidR="00A9130D">
        <w:br w:type="page"/>
      </w:r>
    </w:p>
    <w:p w14:paraId="5F3CC063" w14:textId="60C044B4" w:rsidR="007958A5" w:rsidRDefault="009B7C73" w:rsidP="007958A5">
      <w:pPr>
        <w:pStyle w:val="Heading1"/>
        <w:numPr>
          <w:ilvl w:val="0"/>
          <w:numId w:val="1"/>
        </w:numPr>
      </w:pPr>
      <w:bookmarkStart w:id="2" w:name="_Toc225721961"/>
      <w:r>
        <w:lastRenderedPageBreak/>
        <w:t>System Overview</w:t>
      </w:r>
      <w:bookmarkEnd w:id="2"/>
      <w:r>
        <w:t xml:space="preserve"> </w:t>
      </w:r>
    </w:p>
    <w:p w14:paraId="702199EB" w14:textId="4877A37E" w:rsidR="00B75F74" w:rsidRPr="005C5594" w:rsidRDefault="00B75F74" w:rsidP="00B75F74">
      <w:pPr>
        <w:rPr>
          <w:b/>
          <w:bCs/>
        </w:rPr>
      </w:pPr>
      <w:r w:rsidRPr="005C5594">
        <w:t xml:space="preserve">The system is a closed-loop cruise control model designed to regulate vehicle velocity based on a driver-defined demand input. In this configuration, the demand signal represents the desired speed, while the actual vehicle velocity is measured and fed back into the controller. The difference between </w:t>
      </w:r>
      <w:r w:rsidRPr="0082704C">
        <w:t xml:space="preserve">these signals defines the control error, which is used to determine the corrective action </w:t>
      </w:r>
      <w:r w:rsidR="005C5594" w:rsidRPr="0082704C">
        <w:t>(Foley, Julien and Copeland, 2005)</w:t>
      </w:r>
      <w:r w:rsidRPr="0082704C">
        <w:t>.</w:t>
      </w:r>
    </w:p>
    <w:p w14:paraId="541AB006" w14:textId="77777777" w:rsidR="00B75F74" w:rsidRPr="005C5594" w:rsidRDefault="00B75F74" w:rsidP="00B75F74"/>
    <w:p w14:paraId="1EDFC680" w14:textId="4C9F0D91" w:rsidR="00B75F74" w:rsidRPr="005C5594" w:rsidRDefault="00B75F74" w:rsidP="00B75F74">
      <w:r w:rsidRPr="005C5594">
        <w:t xml:space="preserve">The PID controller generates a control signal based on three components. The proportional term reacts to the current error, the integral term accumulates past error to remove steady-state offset, and the derivative term predicts future error based on its rate of change. These combined actions allow </w:t>
      </w:r>
      <w:r w:rsidRPr="0082704C">
        <w:t xml:space="preserve">the system to track the desired velocity while maintaining stability </w:t>
      </w:r>
      <w:r w:rsidR="005C5594" w:rsidRPr="0082704C">
        <w:t>(</w:t>
      </w:r>
      <w:proofErr w:type="spellStart"/>
      <w:r w:rsidR="005C5594" w:rsidRPr="0082704C">
        <w:t>Alkrwy</w:t>
      </w:r>
      <w:proofErr w:type="spellEnd"/>
      <w:r w:rsidR="005C5594" w:rsidRPr="0082704C">
        <w:t xml:space="preserve"> et al., 2021)</w:t>
      </w:r>
      <w:r w:rsidRPr="0082704C">
        <w:t>.</w:t>
      </w:r>
    </w:p>
    <w:p w14:paraId="09CEDAB2" w14:textId="77777777" w:rsidR="00B75F74" w:rsidRPr="005C5594" w:rsidRDefault="00B75F74" w:rsidP="00B75F74"/>
    <w:p w14:paraId="00BB66DB" w14:textId="173176D5" w:rsidR="00C02D84" w:rsidRPr="00B75F74" w:rsidRDefault="00B75F74" w:rsidP="00B75F74">
      <w:r w:rsidRPr="005C5594">
        <w:t>The system operates in discrete time, meaning signals are updated at fixed intervals rather than continuously. Additionally, encoding and decoding functions are used to represent signals using a finite number of bits. This introduces quantisation effects, where signal precision is limited by resolution. These implementation features reflect real-world digital control systems, where sampling and signal representation directly influence performance. The closed-loop structure ensures continuous correction of system error</w:t>
      </w:r>
      <w:r w:rsidRPr="0082704C">
        <w:t xml:space="preserve">, enabling the output to converge towards the desired setpoint </w:t>
      </w:r>
      <w:r w:rsidR="005C5594" w:rsidRPr="0082704C">
        <w:t>(Ding et al., 2023)</w:t>
      </w:r>
      <w:r w:rsidRPr="0082704C">
        <w:t>.</w:t>
      </w:r>
      <w:r w:rsidR="000D3307" w:rsidRPr="00B75F74">
        <w:t xml:space="preserve"> </w:t>
      </w:r>
    </w:p>
    <w:p w14:paraId="06ECAE90" w14:textId="21B7DF02" w:rsidR="66A9BDC7" w:rsidRDefault="66A9BDC7" w:rsidP="66A9BDC7">
      <w:pPr>
        <w:rPr>
          <w:i/>
          <w:iCs/>
        </w:rPr>
      </w:pPr>
    </w:p>
    <w:p w14:paraId="540CABE4" w14:textId="6DFEF023" w:rsidR="66A9BDC7" w:rsidRDefault="66A9BDC7" w:rsidP="66A9BDC7">
      <w:pPr>
        <w:rPr>
          <w:i/>
          <w:iCs/>
        </w:rPr>
      </w:pPr>
    </w:p>
    <w:p w14:paraId="781AC136" w14:textId="10C7E5E9" w:rsidR="00113925" w:rsidRDefault="00113925">
      <w:r>
        <w:br w:type="page"/>
      </w:r>
    </w:p>
    <w:p w14:paraId="3CBE2C8C" w14:textId="7DD7ABD9" w:rsidR="0080555D" w:rsidRDefault="009B7C73" w:rsidP="00113925">
      <w:pPr>
        <w:pStyle w:val="Heading1"/>
        <w:numPr>
          <w:ilvl w:val="0"/>
          <w:numId w:val="1"/>
        </w:numPr>
      </w:pPr>
      <w:bookmarkStart w:id="3" w:name="_Toc225721962"/>
      <w:r>
        <w:lastRenderedPageBreak/>
        <w:t>Baseline</w:t>
      </w:r>
      <w:bookmarkEnd w:id="3"/>
      <w:r w:rsidR="0075216D">
        <w:t xml:space="preserve"> </w:t>
      </w:r>
    </w:p>
    <w:p w14:paraId="37057423" w14:textId="77777777" w:rsidR="00006451" w:rsidRDefault="000F60EC" w:rsidP="00006451">
      <w:pPr>
        <w:keepNext/>
      </w:pPr>
      <w:r>
        <w:rPr>
          <w:noProof/>
        </w:rPr>
        <w:drawing>
          <wp:inline distT="0" distB="0" distL="0" distR="0" wp14:anchorId="33B16405" wp14:editId="16D96840">
            <wp:extent cx="5731510" cy="3138170"/>
            <wp:effectExtent l="0" t="0" r="2540" b="5080"/>
            <wp:docPr id="4" name="Picture 3">
              <a:extLst xmlns:a="http://schemas.openxmlformats.org/drawingml/2006/main">
                <a:ext uri="{FF2B5EF4-FFF2-40B4-BE49-F238E27FC236}">
                  <a16:creationId xmlns:a16="http://schemas.microsoft.com/office/drawing/2014/main" id="{1CE1B3F7-7185-E588-0F66-E16A5F59CA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CE1B3F7-7185-E588-0F66-E16A5F59CA81}"/>
                        </a:ext>
                      </a:extLst>
                    </pic:cNvPr>
                    <pic:cNvPicPr>
                      <a:picLocks noChangeAspect="1"/>
                    </pic:cNvPicPr>
                  </pic:nvPicPr>
                  <pic:blipFill>
                    <a:blip r:embed="rId14"/>
                    <a:stretch>
                      <a:fillRect/>
                    </a:stretch>
                  </pic:blipFill>
                  <pic:spPr>
                    <a:xfrm>
                      <a:off x="0" y="0"/>
                      <a:ext cx="5731510" cy="3138170"/>
                    </a:xfrm>
                    <a:prstGeom prst="rect">
                      <a:avLst/>
                    </a:prstGeom>
                  </pic:spPr>
                </pic:pic>
              </a:graphicData>
            </a:graphic>
          </wp:inline>
        </w:drawing>
      </w:r>
    </w:p>
    <w:p w14:paraId="62ADA862" w14:textId="263C2115" w:rsidR="000F60EC" w:rsidRDefault="00006451" w:rsidP="00006451">
      <w:pPr>
        <w:pStyle w:val="Caption"/>
      </w:pPr>
      <w:bookmarkStart w:id="4" w:name="_Toc225721946"/>
      <w:r>
        <w:t xml:space="preserve">Figure </w:t>
      </w:r>
      <w:r>
        <w:fldChar w:fldCharType="begin"/>
      </w:r>
      <w:r>
        <w:instrText xml:space="preserve"> SEQ Figure \* ARABIC </w:instrText>
      </w:r>
      <w:r>
        <w:fldChar w:fldCharType="separate"/>
      </w:r>
      <w:r w:rsidR="00CA12B5">
        <w:rPr>
          <w:noProof/>
        </w:rPr>
        <w:t>2</w:t>
      </w:r>
      <w:r>
        <w:fldChar w:fldCharType="end"/>
      </w:r>
      <w:r>
        <w:t xml:space="preserve">: </w:t>
      </w:r>
      <w:r w:rsidRPr="00734D03">
        <w:t>System Response Showing Demand, Actual Velocity, and Error</w:t>
      </w:r>
      <w:r>
        <w:t xml:space="preserve"> (Baseline/manually tuned PID values)</w:t>
      </w:r>
      <w:bookmarkEnd w:id="4"/>
    </w:p>
    <w:p w14:paraId="33760896" w14:textId="77777777" w:rsidR="00006451" w:rsidRDefault="000F60EC" w:rsidP="00006451">
      <w:pPr>
        <w:keepNext/>
      </w:pPr>
      <w:r>
        <w:rPr>
          <w:noProof/>
        </w:rPr>
        <w:drawing>
          <wp:inline distT="0" distB="0" distL="0" distR="0" wp14:anchorId="79825BA7" wp14:editId="055A1964">
            <wp:extent cx="5731510" cy="3152140"/>
            <wp:effectExtent l="0" t="0" r="2540" b="0"/>
            <wp:docPr id="6" name="Picture 5">
              <a:extLst xmlns:a="http://schemas.openxmlformats.org/drawingml/2006/main">
                <a:ext uri="{FF2B5EF4-FFF2-40B4-BE49-F238E27FC236}">
                  <a16:creationId xmlns:a16="http://schemas.microsoft.com/office/drawing/2014/main" id="{182D6ECA-BAD2-317C-349A-F6813FAAF5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82D6ECA-BAD2-317C-349A-F6813FAAF57C}"/>
                        </a:ext>
                      </a:extLst>
                    </pic:cNvPr>
                    <pic:cNvPicPr>
                      <a:picLocks noChangeAspect="1"/>
                    </pic:cNvPicPr>
                  </pic:nvPicPr>
                  <pic:blipFill>
                    <a:blip r:embed="rId15"/>
                    <a:stretch>
                      <a:fillRect/>
                    </a:stretch>
                  </pic:blipFill>
                  <pic:spPr>
                    <a:xfrm>
                      <a:off x="0" y="0"/>
                      <a:ext cx="5731510" cy="3152140"/>
                    </a:xfrm>
                    <a:prstGeom prst="rect">
                      <a:avLst/>
                    </a:prstGeom>
                  </pic:spPr>
                </pic:pic>
              </a:graphicData>
            </a:graphic>
          </wp:inline>
        </w:drawing>
      </w:r>
    </w:p>
    <w:p w14:paraId="4DFCE11E" w14:textId="3FEF3600" w:rsidR="000F60EC" w:rsidRPr="000F60EC" w:rsidRDefault="00006451" w:rsidP="00006451">
      <w:pPr>
        <w:pStyle w:val="Caption"/>
      </w:pPr>
      <w:bookmarkStart w:id="5" w:name="_Toc225721947"/>
      <w:r>
        <w:t xml:space="preserve">Figure </w:t>
      </w:r>
      <w:r>
        <w:fldChar w:fldCharType="begin"/>
      </w:r>
      <w:r>
        <w:instrText xml:space="preserve"> SEQ Figure \* ARABIC </w:instrText>
      </w:r>
      <w:r>
        <w:fldChar w:fldCharType="separate"/>
      </w:r>
      <w:r w:rsidR="00CA12B5">
        <w:rPr>
          <w:noProof/>
        </w:rPr>
        <w:t>3</w:t>
      </w:r>
      <w:r>
        <w:fldChar w:fldCharType="end"/>
      </w:r>
      <w:r>
        <w:t xml:space="preserve">: acceleration and jerk </w:t>
      </w:r>
      <w:r w:rsidRPr="00F76872">
        <w:t>(Baseline/manually tuned PID values)</w:t>
      </w:r>
      <w:bookmarkEnd w:id="5"/>
    </w:p>
    <w:p w14:paraId="20C0AC35" w14:textId="70AB89E5" w:rsidR="003A0675" w:rsidRDefault="003A0675" w:rsidP="003A0675">
      <w:r>
        <w:t>The baseline system configuration</w:t>
      </w:r>
      <w:r w:rsidR="00006451">
        <w:t xml:space="preserve">, results in figures 2 &amp; </w:t>
      </w:r>
      <w:proofErr w:type="gramStart"/>
      <w:r w:rsidR="00006451">
        <w:t xml:space="preserve">3, </w:t>
      </w:r>
      <w:r>
        <w:t xml:space="preserve"> is</w:t>
      </w:r>
      <w:proofErr w:type="gramEnd"/>
      <w:r>
        <w:t xml:space="preserve"> defined using a fully implemented PID controller with gains P = 1.50, I = 2.5, and D = 0.06. These parameters were obtained through a manual tuning process, where each gain was iteratively </w:t>
      </w:r>
      <w:r>
        <w:lastRenderedPageBreak/>
        <w:t>adjusted based on observed system response to achieve a stable and accurate performance.</w:t>
      </w:r>
    </w:p>
    <w:p w14:paraId="1A9B27C7" w14:textId="77777777" w:rsidR="003A0675" w:rsidRDefault="003A0675" w:rsidP="003A0675"/>
    <w:p w14:paraId="4D51AB73" w14:textId="77777777" w:rsidR="003A0675" w:rsidRDefault="003A0675" w:rsidP="003A0675">
      <w:r>
        <w:t>With all three control terms active, the system demonstrates improved performance compared to proportional-only control. The integral component reduces steady-state error by accumulating past deviations, while the derivative term provides damping, reducing oscillations and improving overall stability. As a result, the system is capable of closely tracking the desired velocity with minimal steady-state offset.</w:t>
      </w:r>
    </w:p>
    <w:p w14:paraId="512B306B" w14:textId="77777777" w:rsidR="003A0675" w:rsidRDefault="003A0675" w:rsidP="003A0675"/>
    <w:p w14:paraId="10FE0BF9" w14:textId="54F6310D" w:rsidR="0080555D" w:rsidRDefault="00CE32F3" w:rsidP="003A0675">
      <w:r w:rsidRPr="00CE32F3">
        <w:t xml:space="preserve">The system response is stable and demonstrates a smooth convergence towards the desired velocity without overshoot. This indicates that the derivative action is providing sufficient damping, preventing oscillatory behaviour while allowing the system to settle efficiently. Although the response is well-controlled, there is still a finite settling time, meaning the system does not reach the setpoint instantaneously. This highlights the balance achieved </w:t>
      </w:r>
      <w:r w:rsidRPr="0082704C">
        <w:t>through manual tuning, where stability and smoothness are prioritised while maintaining acceptable responsiveness (Miguel</w:t>
      </w:r>
      <w:r w:rsidRPr="0082704C">
        <w:rPr>
          <w:rFonts w:ascii="Cambria Math" w:hAnsi="Cambria Math" w:cs="Cambria Math"/>
        </w:rPr>
        <w:t>‐</w:t>
      </w:r>
      <w:proofErr w:type="spellStart"/>
      <w:r w:rsidRPr="0082704C">
        <w:t>Escrig</w:t>
      </w:r>
      <w:proofErr w:type="spellEnd"/>
      <w:r w:rsidRPr="0082704C">
        <w:t xml:space="preserve"> and Romero</w:t>
      </w:r>
      <w:r w:rsidRPr="0082704C">
        <w:rPr>
          <w:rFonts w:ascii="Cambria Math" w:hAnsi="Cambria Math" w:cs="Cambria Math"/>
        </w:rPr>
        <w:t>‐</w:t>
      </w:r>
      <w:r w:rsidRPr="0082704C">
        <w:t>P</w:t>
      </w:r>
      <w:r w:rsidRPr="0082704C">
        <w:rPr>
          <w:rFonts w:ascii="Aptos" w:hAnsi="Aptos" w:cs="Aptos"/>
        </w:rPr>
        <w:t>é</w:t>
      </w:r>
      <w:r w:rsidRPr="0082704C">
        <w:t>rez, 2020).</w:t>
      </w:r>
    </w:p>
    <w:p w14:paraId="06461B43" w14:textId="77777777" w:rsidR="0080555D" w:rsidRDefault="0080555D" w:rsidP="0080555D"/>
    <w:p w14:paraId="28AA6640" w14:textId="77777777" w:rsidR="0080555D" w:rsidRDefault="0080555D" w:rsidP="0080555D"/>
    <w:p w14:paraId="1BB3AB6D" w14:textId="77777777" w:rsidR="0080555D" w:rsidRDefault="0080555D" w:rsidP="0080555D"/>
    <w:p w14:paraId="41F10828" w14:textId="77777777" w:rsidR="0080555D" w:rsidRDefault="0080555D" w:rsidP="0080555D"/>
    <w:p w14:paraId="6CC09E7A" w14:textId="77777777" w:rsidR="0080555D" w:rsidRDefault="0080555D" w:rsidP="0080555D"/>
    <w:p w14:paraId="1152BBFC" w14:textId="77777777" w:rsidR="0080555D" w:rsidRDefault="0080555D" w:rsidP="0080555D"/>
    <w:p w14:paraId="1E180EA2" w14:textId="77777777" w:rsidR="0080555D" w:rsidRDefault="0080555D" w:rsidP="0080555D"/>
    <w:p w14:paraId="6EB4AC86" w14:textId="77777777" w:rsidR="000F60EC" w:rsidRDefault="000F60EC" w:rsidP="0080555D"/>
    <w:p w14:paraId="523AE38F" w14:textId="77777777" w:rsidR="000F60EC" w:rsidRPr="0080555D" w:rsidRDefault="000F60EC" w:rsidP="0080555D"/>
    <w:p w14:paraId="440A605C" w14:textId="79906F28" w:rsidR="00EF2F93" w:rsidRDefault="009B7C73" w:rsidP="00113925">
      <w:pPr>
        <w:pStyle w:val="Heading1"/>
        <w:numPr>
          <w:ilvl w:val="0"/>
          <w:numId w:val="1"/>
        </w:numPr>
      </w:pPr>
      <w:bookmarkStart w:id="6" w:name="_Toc225721963"/>
      <w:r>
        <w:lastRenderedPageBreak/>
        <w:t>PID Development</w:t>
      </w:r>
      <w:bookmarkEnd w:id="6"/>
      <w:r w:rsidR="00494A28">
        <w:t xml:space="preserve"> </w:t>
      </w:r>
    </w:p>
    <w:p w14:paraId="151625DE" w14:textId="77FA27EE" w:rsidR="00B75F74" w:rsidRDefault="003A0675" w:rsidP="00B75F74">
      <w:r w:rsidRPr="003A0675">
        <w:t>The PID controller was developed through an iterative tuning process to achieve a balance between responsiveness, stability, and accuracy. Starting from an initial set of gains, the proportional, integral, and derivative terms were adjusted based on observed system behaviour to improve performance.</w:t>
      </w:r>
    </w:p>
    <w:p w14:paraId="2D0D917E" w14:textId="77777777" w:rsidR="003A0675" w:rsidRDefault="003A0675" w:rsidP="00B75F74"/>
    <w:p w14:paraId="0DB78168" w14:textId="5C8E7D74" w:rsidR="00B75F74" w:rsidRDefault="00B75F74" w:rsidP="00B75F74">
      <w:r>
        <w:t xml:space="preserve">Increasing the proportional gain improves system responsiveness by reducing the magnitude of the tracking error. However, higher proportional gains also lead to overshoot, as the controller applies stronger corrective action that can exceed the desired velocity. </w:t>
      </w:r>
      <w:r w:rsidRPr="0082704C">
        <w:t xml:space="preserve">This demonstrates the trade-off between responsiveness and stability in control systems </w:t>
      </w:r>
      <w:r w:rsidR="005C5594" w:rsidRPr="0082704C">
        <w:t>(Ding et al., 2023)</w:t>
      </w:r>
      <w:r w:rsidRPr="0082704C">
        <w:t>.</w:t>
      </w:r>
    </w:p>
    <w:p w14:paraId="53EC1865" w14:textId="77777777" w:rsidR="00B75F74" w:rsidRDefault="00B75F74" w:rsidP="00B75F74"/>
    <w:p w14:paraId="2370BB93" w14:textId="62E8BE31" w:rsidR="00B75F74" w:rsidRPr="0082704C" w:rsidRDefault="00B75F74" w:rsidP="00B75F74">
      <w:r>
        <w:t>To eliminate steady-state error, an integral term was introduced. The integral component accumulates error over time, allowing the controller to correct persistent deviations from the setpoint. As a result, the system is able to converge more accurately to the desired velocity. However, the addition of integral action introduces oscillations, as accumulated error can c</w:t>
      </w:r>
      <w:r w:rsidRPr="0082704C">
        <w:t xml:space="preserve">ause excessive correction if not properly controlled </w:t>
      </w:r>
      <w:r w:rsidR="005C5594" w:rsidRPr="0082704C">
        <w:t>(</w:t>
      </w:r>
      <w:proofErr w:type="spellStart"/>
      <w:r w:rsidR="005C5594" w:rsidRPr="0082704C">
        <w:t>Alkrwy</w:t>
      </w:r>
      <w:proofErr w:type="spellEnd"/>
      <w:r w:rsidR="005C5594" w:rsidRPr="0082704C">
        <w:t xml:space="preserve"> et al., 2021)</w:t>
      </w:r>
      <w:r w:rsidRPr="0082704C">
        <w:t>.</w:t>
      </w:r>
    </w:p>
    <w:p w14:paraId="36D8CAEC" w14:textId="77777777" w:rsidR="00B75F74" w:rsidRPr="0082704C" w:rsidRDefault="00B75F74" w:rsidP="00B75F74"/>
    <w:p w14:paraId="35ED9561" w14:textId="1E261C16" w:rsidR="00B75F74" w:rsidRPr="0082704C" w:rsidRDefault="00B75F74" w:rsidP="00B75F74">
      <w:r w:rsidRPr="0082704C">
        <w:t xml:space="preserve">The derivative term was then added to improve system stability. By responding to the rate of change of error, the derivative component provides damping, reducing oscillations and limiting overshoot. This results in a smoother and more controlled response, with improved settling behaviour </w:t>
      </w:r>
      <w:r w:rsidR="004F77BA" w:rsidRPr="0082704C">
        <w:rPr>
          <w:color w:val="000000" w:themeColor="text1"/>
        </w:rPr>
        <w:t>(Miguel</w:t>
      </w:r>
      <w:r w:rsidR="004F77BA" w:rsidRPr="0082704C">
        <w:rPr>
          <w:rFonts w:ascii="Cambria Math" w:hAnsi="Cambria Math" w:cs="Cambria Math"/>
          <w:color w:val="000000" w:themeColor="text1"/>
        </w:rPr>
        <w:t>‐</w:t>
      </w:r>
      <w:proofErr w:type="spellStart"/>
      <w:r w:rsidR="004F77BA" w:rsidRPr="0082704C">
        <w:rPr>
          <w:color w:val="000000" w:themeColor="text1"/>
        </w:rPr>
        <w:t>Escrig</w:t>
      </w:r>
      <w:proofErr w:type="spellEnd"/>
      <w:r w:rsidR="004F77BA" w:rsidRPr="0082704C">
        <w:rPr>
          <w:color w:val="000000" w:themeColor="text1"/>
        </w:rPr>
        <w:t xml:space="preserve"> and Romero</w:t>
      </w:r>
      <w:r w:rsidR="004F77BA" w:rsidRPr="0082704C">
        <w:rPr>
          <w:rFonts w:ascii="Cambria Math" w:hAnsi="Cambria Math" w:cs="Cambria Math"/>
          <w:color w:val="000000" w:themeColor="text1"/>
        </w:rPr>
        <w:t>‐</w:t>
      </w:r>
      <w:r w:rsidR="004F77BA" w:rsidRPr="0082704C">
        <w:rPr>
          <w:color w:val="000000" w:themeColor="text1"/>
        </w:rPr>
        <w:t>P</w:t>
      </w:r>
      <w:r w:rsidR="004F77BA" w:rsidRPr="0082704C">
        <w:rPr>
          <w:rFonts w:ascii="Aptos" w:hAnsi="Aptos" w:cs="Aptos"/>
          <w:color w:val="000000" w:themeColor="text1"/>
        </w:rPr>
        <w:t>é</w:t>
      </w:r>
      <w:r w:rsidR="004F77BA" w:rsidRPr="0082704C">
        <w:rPr>
          <w:color w:val="000000" w:themeColor="text1"/>
        </w:rPr>
        <w:t>rez, 2020)</w:t>
      </w:r>
      <w:r w:rsidRPr="0082704C">
        <w:rPr>
          <w:color w:val="000000" w:themeColor="text1"/>
        </w:rPr>
        <w:t>.</w:t>
      </w:r>
    </w:p>
    <w:p w14:paraId="76887550" w14:textId="77777777" w:rsidR="00B75F74" w:rsidRPr="0082704C" w:rsidRDefault="00B75F74" w:rsidP="00B75F74"/>
    <w:p w14:paraId="476B757F" w14:textId="02B8E268" w:rsidR="00BF5A23" w:rsidRDefault="00B75F74" w:rsidP="00B75F74">
      <w:r w:rsidRPr="0082704C">
        <w:t xml:space="preserve">A key consideration during tuning was the trade-off between velocity response and control effort. Increasing controller gains improves tracking performance but results in more aggressive throttle and braking actions. This can lead to oscillations and reduced smoothness. Conversely, reducing control effort improves stability but slows the </w:t>
      </w:r>
      <w:r w:rsidRPr="0082704C">
        <w:lastRenderedPageBreak/>
        <w:t xml:space="preserve">system response. The final tuning therefore represents a balance between fast response and controlled behaviour, ensuring stable and realistic system performance </w:t>
      </w:r>
      <w:r w:rsidR="005C5594" w:rsidRPr="0082704C">
        <w:t>(Foley, Julien and Copeland, 2005)</w:t>
      </w:r>
      <w:r w:rsidRPr="0082704C">
        <w:t>.</w:t>
      </w:r>
      <w:r w:rsidR="00BF5A23">
        <w:br w:type="page"/>
      </w:r>
    </w:p>
    <w:p w14:paraId="43EA0C83" w14:textId="2B351D42" w:rsidR="00633101" w:rsidRDefault="00186DF1" w:rsidP="00BF5A23">
      <w:pPr>
        <w:pStyle w:val="Heading1"/>
        <w:numPr>
          <w:ilvl w:val="0"/>
          <w:numId w:val="1"/>
        </w:numPr>
      </w:pPr>
      <w:bookmarkStart w:id="7" w:name="_Toc225721964"/>
      <w:r>
        <w:lastRenderedPageBreak/>
        <w:t>Auto</w:t>
      </w:r>
      <w:r w:rsidR="00B75F74">
        <w:t>-T</w:t>
      </w:r>
      <w:r>
        <w:t>uning</w:t>
      </w:r>
      <w:r w:rsidR="00494A28">
        <w:t xml:space="preserve"> </w:t>
      </w:r>
      <w:r w:rsidR="00B75F74">
        <w:t>Method</w:t>
      </w:r>
      <w:bookmarkEnd w:id="7"/>
    </w:p>
    <w:p w14:paraId="01650D14" w14:textId="77777777" w:rsidR="00006451" w:rsidRDefault="000F60EC" w:rsidP="00006451">
      <w:pPr>
        <w:keepNext/>
      </w:pPr>
      <w:r>
        <w:rPr>
          <w:noProof/>
        </w:rPr>
        <w:drawing>
          <wp:inline distT="0" distB="0" distL="0" distR="0" wp14:anchorId="2AB4C7A0" wp14:editId="7C04C16D">
            <wp:extent cx="5731510" cy="3109595"/>
            <wp:effectExtent l="0" t="0" r="2540" b="0"/>
            <wp:docPr id="1266526267" name="Picture 3">
              <a:extLst xmlns:a="http://schemas.openxmlformats.org/drawingml/2006/main">
                <a:ext uri="{FF2B5EF4-FFF2-40B4-BE49-F238E27FC236}">
                  <a16:creationId xmlns:a16="http://schemas.microsoft.com/office/drawing/2014/main" id="{4F9D9F7A-8B30-84DA-9B00-B8EEBA8D0E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F9D9F7A-8B30-84DA-9B00-B8EEBA8D0EE2}"/>
                        </a:ext>
                      </a:extLst>
                    </pic:cNvPr>
                    <pic:cNvPicPr>
                      <a:picLocks noChangeAspect="1"/>
                    </pic:cNvPicPr>
                  </pic:nvPicPr>
                  <pic:blipFill>
                    <a:blip r:embed="rId16"/>
                    <a:stretch>
                      <a:fillRect/>
                    </a:stretch>
                  </pic:blipFill>
                  <pic:spPr>
                    <a:xfrm>
                      <a:off x="0" y="0"/>
                      <a:ext cx="5731510" cy="3109595"/>
                    </a:xfrm>
                    <a:prstGeom prst="rect">
                      <a:avLst/>
                    </a:prstGeom>
                  </pic:spPr>
                </pic:pic>
              </a:graphicData>
            </a:graphic>
          </wp:inline>
        </w:drawing>
      </w:r>
    </w:p>
    <w:p w14:paraId="7E338EE3" w14:textId="59FDE590" w:rsidR="000F60EC" w:rsidRDefault="00006451" w:rsidP="00006451">
      <w:pPr>
        <w:pStyle w:val="Caption"/>
      </w:pPr>
      <w:bookmarkStart w:id="8" w:name="_Toc225721948"/>
      <w:r>
        <w:t xml:space="preserve">Figure </w:t>
      </w:r>
      <w:r>
        <w:fldChar w:fldCharType="begin"/>
      </w:r>
      <w:r>
        <w:instrText xml:space="preserve"> SEQ Figure \* ARABIC </w:instrText>
      </w:r>
      <w:r>
        <w:fldChar w:fldCharType="separate"/>
      </w:r>
      <w:r w:rsidR="00CA12B5">
        <w:rPr>
          <w:noProof/>
        </w:rPr>
        <w:t>4</w:t>
      </w:r>
      <w:r>
        <w:fldChar w:fldCharType="end"/>
      </w:r>
      <w:r>
        <w:t xml:space="preserve">: </w:t>
      </w:r>
      <w:r w:rsidRPr="00E44C0E">
        <w:t>System Response Showing Demand, Actual Velocity, and Error</w:t>
      </w:r>
      <w:r>
        <w:t xml:space="preserve"> (auto-tuning method)</w:t>
      </w:r>
      <w:bookmarkEnd w:id="8"/>
    </w:p>
    <w:p w14:paraId="4EDA0019" w14:textId="77777777" w:rsidR="00006451" w:rsidRDefault="000F60EC" w:rsidP="00006451">
      <w:pPr>
        <w:keepNext/>
      </w:pPr>
      <w:r>
        <w:rPr>
          <w:noProof/>
        </w:rPr>
        <w:drawing>
          <wp:inline distT="0" distB="0" distL="0" distR="0" wp14:anchorId="1B093CE6" wp14:editId="6F226A93">
            <wp:extent cx="5731510" cy="3194685"/>
            <wp:effectExtent l="0" t="0" r="2540" b="5715"/>
            <wp:docPr id="182995790" name="Picture 5">
              <a:extLst xmlns:a="http://schemas.openxmlformats.org/drawingml/2006/main">
                <a:ext uri="{FF2B5EF4-FFF2-40B4-BE49-F238E27FC236}">
                  <a16:creationId xmlns:a16="http://schemas.microsoft.com/office/drawing/2014/main" id="{5A87B92D-1CA0-5902-6A65-FBCEFBDA2C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5A87B92D-1CA0-5902-6A65-FBCEFBDA2C7C}"/>
                        </a:ext>
                      </a:extLst>
                    </pic:cNvPr>
                    <pic:cNvPicPr>
                      <a:picLocks noChangeAspect="1"/>
                    </pic:cNvPicPr>
                  </pic:nvPicPr>
                  <pic:blipFill>
                    <a:blip r:embed="rId17"/>
                    <a:stretch>
                      <a:fillRect/>
                    </a:stretch>
                  </pic:blipFill>
                  <pic:spPr>
                    <a:xfrm>
                      <a:off x="0" y="0"/>
                      <a:ext cx="5731510" cy="3194685"/>
                    </a:xfrm>
                    <a:prstGeom prst="rect">
                      <a:avLst/>
                    </a:prstGeom>
                  </pic:spPr>
                </pic:pic>
              </a:graphicData>
            </a:graphic>
          </wp:inline>
        </w:drawing>
      </w:r>
    </w:p>
    <w:p w14:paraId="2F6242F7" w14:textId="4817C86E" w:rsidR="000F60EC" w:rsidRPr="000F60EC" w:rsidRDefault="00006451" w:rsidP="00006451">
      <w:pPr>
        <w:pStyle w:val="Caption"/>
      </w:pPr>
      <w:bookmarkStart w:id="9" w:name="_Toc225721949"/>
      <w:r>
        <w:t xml:space="preserve">Figure </w:t>
      </w:r>
      <w:r>
        <w:fldChar w:fldCharType="begin"/>
      </w:r>
      <w:r>
        <w:instrText xml:space="preserve"> SEQ Figure \* ARABIC </w:instrText>
      </w:r>
      <w:r>
        <w:fldChar w:fldCharType="separate"/>
      </w:r>
      <w:r w:rsidR="00CA12B5">
        <w:rPr>
          <w:noProof/>
        </w:rPr>
        <w:t>5</w:t>
      </w:r>
      <w:r>
        <w:fldChar w:fldCharType="end"/>
      </w:r>
      <w:r>
        <w:t>: acceleration and jerk (auto-tuning method)</w:t>
      </w:r>
      <w:bookmarkEnd w:id="9"/>
    </w:p>
    <w:p w14:paraId="583EF4FE" w14:textId="77777777" w:rsidR="00B75F74" w:rsidRDefault="00B75F74" w:rsidP="00B75F74">
      <w:r>
        <w:t xml:space="preserve">Manual tuning of PID controllers can be inefficient and relies heavily on trial-and-error. To address this, an automated tuning method was implemented using MATLAB’s </w:t>
      </w:r>
      <w:proofErr w:type="spellStart"/>
      <w:r>
        <w:t>fminsearch</w:t>
      </w:r>
      <w:proofErr w:type="spellEnd"/>
      <w:r>
        <w:t xml:space="preserve"> function.</w:t>
      </w:r>
    </w:p>
    <w:p w14:paraId="02499DDA" w14:textId="77777777" w:rsidR="00B75F74" w:rsidRDefault="00B75F74" w:rsidP="00B75F74"/>
    <w:p w14:paraId="5D39650C" w14:textId="0547B106" w:rsidR="00B75F74" w:rsidRPr="0082704C" w:rsidRDefault="00B75F74" w:rsidP="00B75F74">
      <w:r>
        <w:t>This approach uses the Nelder–Mead simplex algorithm, a numerical optimisation technique that searches for optimal</w:t>
      </w:r>
      <w:r w:rsidRPr="0082704C">
        <w:t xml:space="preserve"> controller gains by minimising a cost function</w:t>
      </w:r>
      <w:r w:rsidR="00C50A22" w:rsidRPr="0082704C">
        <w:t xml:space="preserve"> (error)</w:t>
      </w:r>
      <w:r w:rsidRPr="0082704C">
        <w:t xml:space="preserve">. The algorithm iteratively adjusts the PID parameters and evaluates system performance, moving towards a solution that produces the best response </w:t>
      </w:r>
      <w:r w:rsidR="0082704C" w:rsidRPr="0082704C">
        <w:t xml:space="preserve">(Fajfar, </w:t>
      </w:r>
      <w:proofErr w:type="spellStart"/>
      <w:r w:rsidR="0082704C" w:rsidRPr="0082704C">
        <w:t>Bűrmen</w:t>
      </w:r>
      <w:proofErr w:type="spellEnd"/>
      <w:r w:rsidR="0082704C" w:rsidRPr="0082704C">
        <w:t xml:space="preserve"> and </w:t>
      </w:r>
      <w:proofErr w:type="spellStart"/>
      <w:r w:rsidR="0082704C" w:rsidRPr="0082704C">
        <w:t>Puhan</w:t>
      </w:r>
      <w:proofErr w:type="spellEnd"/>
      <w:r w:rsidR="0082704C" w:rsidRPr="0082704C">
        <w:t>, 2018)</w:t>
      </w:r>
      <w:r w:rsidRPr="0082704C">
        <w:t>.</w:t>
      </w:r>
    </w:p>
    <w:p w14:paraId="7DE667AE" w14:textId="77777777" w:rsidR="00B75F74" w:rsidRPr="0082704C" w:rsidRDefault="00B75F74" w:rsidP="00B75F74"/>
    <w:p w14:paraId="0B248BC1" w14:textId="483D2D0C" w:rsidR="00B75F74" w:rsidRPr="0082704C" w:rsidRDefault="00B75F74" w:rsidP="00B75F74">
      <w:r w:rsidRPr="0082704C">
        <w:t xml:space="preserve">The cost function is based on an Integral of Time-weighted Absolute Error (ITAE) formulation. This prioritises rapid error reduction by penalising errors that persist over time. Additional penalties are included for steady-state error and excessive control effort, ensuring that the system achieves both accuracy and smooth operation </w:t>
      </w:r>
      <w:r w:rsidR="005C5594" w:rsidRPr="0082704C">
        <w:t>(Liu et al., 2025)</w:t>
      </w:r>
      <w:r w:rsidRPr="0082704C">
        <w:t>.</w:t>
      </w:r>
    </w:p>
    <w:p w14:paraId="1412233D" w14:textId="77777777" w:rsidR="00B75F74" w:rsidRPr="0082704C" w:rsidRDefault="00B75F74" w:rsidP="00B75F74"/>
    <w:p w14:paraId="16DE9083" w14:textId="393A593F" w:rsidR="00B75F74" w:rsidRPr="0082704C" w:rsidRDefault="00B75F74" w:rsidP="00B75F74">
      <w:r w:rsidRPr="0082704C">
        <w:t xml:space="preserve">During optimisation, the system is repeatedly simulated with different parameter values until the cost function is minimised. This allows the controller gains to be determined automatically without manual intervention </w:t>
      </w:r>
      <w:r w:rsidR="0082704C" w:rsidRPr="0082704C">
        <w:t>(</w:t>
      </w:r>
      <w:proofErr w:type="spellStart"/>
      <w:r w:rsidR="0082704C" w:rsidRPr="0082704C">
        <w:t>Niegodajew</w:t>
      </w:r>
      <w:proofErr w:type="spellEnd"/>
      <w:r w:rsidR="0082704C" w:rsidRPr="0082704C">
        <w:t xml:space="preserve"> et al., 2020)</w:t>
      </w:r>
      <w:r w:rsidRPr="0082704C">
        <w:t>.</w:t>
      </w:r>
    </w:p>
    <w:p w14:paraId="735AB1A7" w14:textId="77777777" w:rsidR="00B75F74" w:rsidRPr="0082704C" w:rsidRDefault="00B75F74" w:rsidP="00B75F74"/>
    <w:p w14:paraId="10CC97FF" w14:textId="1D7AC90E" w:rsidR="00B75F74" w:rsidRPr="0082704C" w:rsidRDefault="00B75F74" w:rsidP="00B75F74">
      <w:r w:rsidRPr="0082704C">
        <w:t>The results</w:t>
      </w:r>
      <w:r w:rsidR="00006451">
        <w:t xml:space="preserve"> in figures 4 &amp; 5</w:t>
      </w:r>
      <w:r w:rsidRPr="0082704C">
        <w:t xml:space="preserve"> show that the auto-tuned controller performs similarly to the manually tuned controller, with only min</w:t>
      </w:r>
      <w:r w:rsidR="00C50A22" w:rsidRPr="0082704C">
        <w:t>iscule</w:t>
      </w:r>
      <w:r w:rsidRPr="0082704C">
        <w:t xml:space="preserve"> differences in system response. However, the automated method significantly reduces development time, making it a practical and efficient approach to controller design </w:t>
      </w:r>
      <w:r w:rsidR="005C5594" w:rsidRPr="0082704C">
        <w:t>(Ding et al., 2023)</w:t>
      </w:r>
      <w:r w:rsidRPr="0082704C">
        <w:t>.</w:t>
      </w:r>
    </w:p>
    <w:p w14:paraId="6AAD4B5D" w14:textId="77777777" w:rsidR="000F60EC" w:rsidRDefault="000F60EC" w:rsidP="00B75F74">
      <w:pPr>
        <w:rPr>
          <w:b/>
          <w:bCs/>
        </w:rPr>
      </w:pPr>
    </w:p>
    <w:p w14:paraId="17B13671" w14:textId="77777777" w:rsidR="000F60EC" w:rsidRDefault="000F60EC" w:rsidP="00B75F74">
      <w:pPr>
        <w:rPr>
          <w:b/>
          <w:bCs/>
        </w:rPr>
      </w:pPr>
    </w:p>
    <w:p w14:paraId="6A412AEB" w14:textId="77777777" w:rsidR="000F60EC" w:rsidRPr="00B75F74" w:rsidRDefault="000F60EC" w:rsidP="00B75F74"/>
    <w:p w14:paraId="4375010D" w14:textId="6C26B917" w:rsidR="00BF5A23" w:rsidRDefault="00006451" w:rsidP="00494A28">
      <w:pPr>
        <w:pStyle w:val="Heading1"/>
        <w:numPr>
          <w:ilvl w:val="0"/>
          <w:numId w:val="1"/>
        </w:numPr>
      </w:pPr>
      <w:bookmarkStart w:id="10" w:name="_Toc225721965"/>
      <w:r>
        <w:rPr>
          <w:noProof/>
        </w:rPr>
        <w:lastRenderedPageBreak/>
        <mc:AlternateContent>
          <mc:Choice Requires="wps">
            <w:drawing>
              <wp:anchor distT="0" distB="0" distL="114300" distR="114300" simplePos="0" relativeHeight="251665408" behindDoc="0" locked="0" layoutInCell="1" allowOverlap="1" wp14:anchorId="2497A251" wp14:editId="59400FD1">
                <wp:simplePos x="0" y="0"/>
                <wp:positionH relativeFrom="column">
                  <wp:posOffset>-2540</wp:posOffset>
                </wp:positionH>
                <wp:positionV relativeFrom="paragraph">
                  <wp:posOffset>3830320</wp:posOffset>
                </wp:positionV>
                <wp:extent cx="5731510" cy="635"/>
                <wp:effectExtent l="0" t="0" r="0" b="0"/>
                <wp:wrapTopAndBottom/>
                <wp:docPr id="70224652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3F4F143" w14:textId="16A760C1" w:rsidR="00006451" w:rsidRDefault="00006451" w:rsidP="00006451">
                            <w:pPr>
                              <w:pStyle w:val="Caption"/>
                              <w:rPr>
                                <w:noProof/>
                              </w:rPr>
                            </w:pPr>
                            <w:bookmarkStart w:id="11" w:name="_Toc225721950"/>
                            <w:r>
                              <w:t xml:space="preserve">Figure </w:t>
                            </w:r>
                            <w:r>
                              <w:fldChar w:fldCharType="begin"/>
                            </w:r>
                            <w:r>
                              <w:instrText xml:space="preserve"> SEQ Figure \* ARABIC </w:instrText>
                            </w:r>
                            <w:r>
                              <w:fldChar w:fldCharType="separate"/>
                            </w:r>
                            <w:r w:rsidR="00CA12B5">
                              <w:rPr>
                                <w:noProof/>
                              </w:rPr>
                              <w:t>6</w:t>
                            </w:r>
                            <w:r>
                              <w:fldChar w:fldCharType="end"/>
                            </w:r>
                            <w:r>
                              <w:t xml:space="preserve">: </w:t>
                            </w:r>
                            <w:r w:rsidRPr="00146D99">
                              <w:t>System Response Showing Demand, Actual Velocity, and Error</w:t>
                            </w:r>
                            <w:r>
                              <w:t xml:space="preserve"> (8 bits resolution)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97A251" id="_x0000_t202" coordsize="21600,21600" o:spt="202" path="m,l,21600r21600,l21600,xe">
                <v:stroke joinstyle="miter"/>
                <v:path gradientshapeok="t" o:connecttype="rect"/>
              </v:shapetype>
              <v:shape id="Text Box 1" o:spid="_x0000_s1026" type="#_x0000_t202" style="position:absolute;left:0;text-align:left;margin-left:-.2pt;margin-top:301.6pt;width:45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" stroked="f">
                <v:textbox style="mso-fit-shape-to-text:t" inset="0,0,0,0">
                  <w:txbxContent>
                    <w:p w14:paraId="53F4F143" w14:textId="16A760C1" w:rsidR="00006451" w:rsidRDefault="00006451" w:rsidP="00006451">
                      <w:pPr>
                        <w:pStyle w:val="Caption"/>
                        <w:rPr>
                          <w:noProof/>
                        </w:rPr>
                      </w:pPr>
                      <w:bookmarkStart w:id="12" w:name="_Toc225721950"/>
                      <w:r>
                        <w:t xml:space="preserve">Figure </w:t>
                      </w:r>
                      <w:r>
                        <w:fldChar w:fldCharType="begin"/>
                      </w:r>
                      <w:r>
                        <w:instrText xml:space="preserve"> SEQ Figure \* ARABIC </w:instrText>
                      </w:r>
                      <w:r>
                        <w:fldChar w:fldCharType="separate"/>
                      </w:r>
                      <w:r w:rsidR="00CA12B5">
                        <w:rPr>
                          <w:noProof/>
                        </w:rPr>
                        <w:t>6</w:t>
                      </w:r>
                      <w:r>
                        <w:fldChar w:fldCharType="end"/>
                      </w:r>
                      <w:r>
                        <w:t xml:space="preserve">: </w:t>
                      </w:r>
                      <w:r w:rsidRPr="00146D99">
                        <w:t>System Response Showing Demand, Actual Velocity, and Error</w:t>
                      </w:r>
                      <w:r>
                        <w:t xml:space="preserve"> (8 bits resolution)</w:t>
                      </w:r>
                      <w:bookmarkEnd w:id="12"/>
                    </w:p>
                  </w:txbxContent>
                </v:textbox>
                <w10:wrap type="topAndBottom"/>
              </v:shape>
            </w:pict>
          </mc:Fallback>
        </mc:AlternateContent>
      </w:r>
      <w:r w:rsidR="0075553E">
        <w:rPr>
          <w:noProof/>
        </w:rPr>
        <w:drawing>
          <wp:anchor distT="0" distB="0" distL="114300" distR="114300" simplePos="0" relativeHeight="251659264" behindDoc="0" locked="0" layoutInCell="1" allowOverlap="1" wp14:anchorId="6E35F9BA" wp14:editId="53D1756A">
            <wp:simplePos x="0" y="0"/>
            <wp:positionH relativeFrom="margin">
              <wp:align>right</wp:align>
            </wp:positionH>
            <wp:positionV relativeFrom="paragraph">
              <wp:posOffset>563880</wp:posOffset>
            </wp:positionV>
            <wp:extent cx="5731510" cy="3209290"/>
            <wp:effectExtent l="0" t="0" r="2540" b="0"/>
            <wp:wrapTopAndBottom/>
            <wp:docPr id="80320569" name="Picture 3">
              <a:extLst xmlns:a="http://schemas.openxmlformats.org/drawingml/2006/main">
                <a:ext uri="{FF2B5EF4-FFF2-40B4-BE49-F238E27FC236}">
                  <a16:creationId xmlns:a16="http://schemas.microsoft.com/office/drawing/2014/main" id="{F873B9D3-FD51-5BA5-AB47-C78FF7656A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873B9D3-FD51-5BA5-AB47-C78FF7656AB6}"/>
                        </a:ext>
                      </a:extLst>
                    </pic:cNvPr>
                    <pic:cNvPicPr>
                      <a:picLocks noChangeAspect="1"/>
                    </pic:cNvPicPr>
                  </pic:nvPicPr>
                  <pic:blipFill>
                    <a:blip r:embed="rId18"/>
                    <a:stretch>
                      <a:fillRect/>
                    </a:stretch>
                  </pic:blipFill>
                  <pic:spPr>
                    <a:xfrm>
                      <a:off x="0" y="0"/>
                      <a:ext cx="5731510" cy="3209290"/>
                    </a:xfrm>
                    <a:prstGeom prst="rect">
                      <a:avLst/>
                    </a:prstGeom>
                  </pic:spPr>
                </pic:pic>
              </a:graphicData>
            </a:graphic>
          </wp:anchor>
        </w:drawing>
      </w:r>
      <w:r w:rsidR="00B75F74">
        <w:t xml:space="preserve">System </w:t>
      </w:r>
      <w:r w:rsidR="00186DF1">
        <w:t xml:space="preserve">Effects </w:t>
      </w:r>
      <w:r w:rsidR="00B75F74">
        <w:t>Analysis</w:t>
      </w:r>
      <w:bookmarkEnd w:id="10"/>
      <w:r w:rsidR="00B75F74">
        <w:t xml:space="preserve"> </w:t>
      </w:r>
    </w:p>
    <w:p w14:paraId="0299321B" w14:textId="7E9A135D" w:rsidR="000F60EC" w:rsidRDefault="000F60EC" w:rsidP="000F60EC"/>
    <w:p w14:paraId="58EC9C92" w14:textId="7302258E" w:rsidR="0075553E" w:rsidRDefault="00006451" w:rsidP="000F60EC">
      <w:r>
        <w:rPr>
          <w:noProof/>
        </w:rPr>
        <mc:AlternateContent>
          <mc:Choice Requires="wps">
            <w:drawing>
              <wp:anchor distT="0" distB="0" distL="114300" distR="114300" simplePos="0" relativeHeight="251667456" behindDoc="0" locked="0" layoutInCell="1" allowOverlap="1" wp14:anchorId="34679BDE" wp14:editId="17630563">
                <wp:simplePos x="0" y="0"/>
                <wp:positionH relativeFrom="column">
                  <wp:posOffset>-2540</wp:posOffset>
                </wp:positionH>
                <wp:positionV relativeFrom="paragraph">
                  <wp:posOffset>3581400</wp:posOffset>
                </wp:positionV>
                <wp:extent cx="5731510" cy="635"/>
                <wp:effectExtent l="0" t="0" r="0" b="0"/>
                <wp:wrapTopAndBottom/>
                <wp:docPr id="143355457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C3FD906" w14:textId="60BFA167" w:rsidR="00006451" w:rsidRDefault="00006451" w:rsidP="00006451">
                            <w:pPr>
                              <w:pStyle w:val="Caption"/>
                              <w:rPr>
                                <w:noProof/>
                              </w:rPr>
                            </w:pPr>
                            <w:bookmarkStart w:id="13" w:name="_Toc225721951"/>
                            <w:r>
                              <w:t xml:space="preserve">Figure </w:t>
                            </w:r>
                            <w:r>
                              <w:fldChar w:fldCharType="begin"/>
                            </w:r>
                            <w:r>
                              <w:instrText xml:space="preserve"> SEQ Figure \* ARABIC </w:instrText>
                            </w:r>
                            <w:r>
                              <w:fldChar w:fldCharType="separate"/>
                            </w:r>
                            <w:r w:rsidR="00CA12B5">
                              <w:rPr>
                                <w:noProof/>
                              </w:rPr>
                              <w:t>7</w:t>
                            </w:r>
                            <w:r>
                              <w:fldChar w:fldCharType="end"/>
                            </w:r>
                            <w:r>
                              <w:t>: acceleration and jerk (8 bits resolution)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679BDE" id="_x0000_s1027" type="#_x0000_t202" style="position:absolute;margin-left:-.2pt;margin-top:282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" stroked="f">
                <v:textbox style="mso-fit-shape-to-text:t" inset="0,0,0,0">
                  <w:txbxContent>
                    <w:p w14:paraId="5C3FD906" w14:textId="60BFA167" w:rsidR="00006451" w:rsidRDefault="00006451" w:rsidP="00006451">
                      <w:pPr>
                        <w:pStyle w:val="Caption"/>
                        <w:rPr>
                          <w:noProof/>
                        </w:rPr>
                      </w:pPr>
                      <w:bookmarkStart w:id="14" w:name="_Toc225721951"/>
                      <w:r>
                        <w:t xml:space="preserve">Figure </w:t>
                      </w:r>
                      <w:r>
                        <w:fldChar w:fldCharType="begin"/>
                      </w:r>
                      <w:r>
                        <w:instrText xml:space="preserve"> SEQ Figure \* ARABIC </w:instrText>
                      </w:r>
                      <w:r>
                        <w:fldChar w:fldCharType="separate"/>
                      </w:r>
                      <w:r w:rsidR="00CA12B5">
                        <w:rPr>
                          <w:noProof/>
                        </w:rPr>
                        <w:t>7</w:t>
                      </w:r>
                      <w:r>
                        <w:fldChar w:fldCharType="end"/>
                      </w:r>
                      <w:r>
                        <w:t>: acceleration and jerk (8 bits resolution)</w:t>
                      </w:r>
                      <w:bookmarkEnd w:id="14"/>
                    </w:p>
                  </w:txbxContent>
                </v:textbox>
                <w10:wrap type="topAndBottom"/>
              </v:shape>
            </w:pict>
          </mc:Fallback>
        </mc:AlternateContent>
      </w:r>
      <w:r w:rsidR="0075553E">
        <w:rPr>
          <w:noProof/>
        </w:rPr>
        <w:drawing>
          <wp:anchor distT="0" distB="0" distL="114300" distR="114300" simplePos="0" relativeHeight="251663360" behindDoc="0" locked="0" layoutInCell="1" allowOverlap="1" wp14:anchorId="0AEB70D0" wp14:editId="444DBE13">
            <wp:simplePos x="0" y="0"/>
            <wp:positionH relativeFrom="margin">
              <wp:align>right</wp:align>
            </wp:positionH>
            <wp:positionV relativeFrom="paragraph">
              <wp:posOffset>347345</wp:posOffset>
            </wp:positionV>
            <wp:extent cx="5731510" cy="3176905"/>
            <wp:effectExtent l="0" t="0" r="2540" b="4445"/>
            <wp:wrapTopAndBottom/>
            <wp:docPr id="7988070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176905"/>
                    </a:xfrm>
                    <a:prstGeom prst="rect">
                      <a:avLst/>
                    </a:prstGeom>
                    <a:noFill/>
                  </pic:spPr>
                </pic:pic>
              </a:graphicData>
            </a:graphic>
            <wp14:sizeRelH relativeFrom="page">
              <wp14:pctWidth>0</wp14:pctWidth>
            </wp14:sizeRelH>
            <wp14:sizeRelV relativeFrom="page">
              <wp14:pctHeight>0</wp14:pctHeight>
            </wp14:sizeRelV>
          </wp:anchor>
        </w:drawing>
      </w:r>
    </w:p>
    <w:p w14:paraId="5E9C5A9A" w14:textId="6C220A59" w:rsidR="0075553E" w:rsidRDefault="00006451" w:rsidP="000F60EC">
      <w:r>
        <w:rPr>
          <w:noProof/>
        </w:rPr>
        <w:lastRenderedPageBreak/>
        <mc:AlternateContent>
          <mc:Choice Requires="wps">
            <w:drawing>
              <wp:anchor distT="0" distB="0" distL="114300" distR="114300" simplePos="0" relativeHeight="251669504" behindDoc="0" locked="0" layoutInCell="1" allowOverlap="1" wp14:anchorId="78D1CE5A" wp14:editId="26DAF728">
                <wp:simplePos x="0" y="0"/>
                <wp:positionH relativeFrom="column">
                  <wp:posOffset>0</wp:posOffset>
                </wp:positionH>
                <wp:positionV relativeFrom="paragraph">
                  <wp:posOffset>3591560</wp:posOffset>
                </wp:positionV>
                <wp:extent cx="5731510" cy="635"/>
                <wp:effectExtent l="0" t="0" r="0" b="0"/>
                <wp:wrapTopAndBottom/>
                <wp:docPr id="3320595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91BA3BB" w14:textId="71D0A7A4" w:rsidR="00006451" w:rsidRDefault="00006451" w:rsidP="00006451">
                            <w:pPr>
                              <w:pStyle w:val="Caption"/>
                              <w:rPr>
                                <w:noProof/>
                              </w:rPr>
                            </w:pPr>
                            <w:bookmarkStart w:id="15" w:name="_Toc225721952"/>
                            <w:r>
                              <w:t xml:space="preserve">Figure </w:t>
                            </w:r>
                            <w:r>
                              <w:fldChar w:fldCharType="begin"/>
                            </w:r>
                            <w:r>
                              <w:instrText xml:space="preserve"> SEQ Figure \* ARABIC </w:instrText>
                            </w:r>
                            <w:r>
                              <w:fldChar w:fldCharType="separate"/>
                            </w:r>
                            <w:r w:rsidR="00CA12B5">
                              <w:rPr>
                                <w:noProof/>
                              </w:rPr>
                              <w:t>8</w:t>
                            </w:r>
                            <w:r>
                              <w:fldChar w:fldCharType="end"/>
                            </w:r>
                            <w:r>
                              <w:t xml:space="preserve">: </w:t>
                            </w:r>
                            <w:r w:rsidRPr="00447A44">
                              <w:t>System Response Showing Demand, Actual Velocity, and Error</w:t>
                            </w:r>
                            <w:r>
                              <w:t xml:space="preserve"> (12 bits resolution)</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1CE5A" id="_x0000_s1028" type="#_x0000_t202" style="position:absolute;margin-left:0;margin-top:282.8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" stroked="f">
                <v:textbox style="mso-fit-shape-to-text:t" inset="0,0,0,0">
                  <w:txbxContent>
                    <w:p w14:paraId="491BA3BB" w14:textId="71D0A7A4" w:rsidR="00006451" w:rsidRDefault="00006451" w:rsidP="00006451">
                      <w:pPr>
                        <w:pStyle w:val="Caption"/>
                        <w:rPr>
                          <w:noProof/>
                        </w:rPr>
                      </w:pPr>
                      <w:bookmarkStart w:id="16" w:name="_Toc225721952"/>
                      <w:r>
                        <w:t xml:space="preserve">Figure </w:t>
                      </w:r>
                      <w:r>
                        <w:fldChar w:fldCharType="begin"/>
                      </w:r>
                      <w:r>
                        <w:instrText xml:space="preserve"> SEQ Figure \* ARABIC </w:instrText>
                      </w:r>
                      <w:r>
                        <w:fldChar w:fldCharType="separate"/>
                      </w:r>
                      <w:r w:rsidR="00CA12B5">
                        <w:rPr>
                          <w:noProof/>
                        </w:rPr>
                        <w:t>8</w:t>
                      </w:r>
                      <w:r>
                        <w:fldChar w:fldCharType="end"/>
                      </w:r>
                      <w:r>
                        <w:t xml:space="preserve">: </w:t>
                      </w:r>
                      <w:r w:rsidRPr="00447A44">
                        <w:t>System Response Showing Demand, Actual Velocity, and Error</w:t>
                      </w:r>
                      <w:r>
                        <w:t xml:space="preserve"> (12 bits resolution)</w:t>
                      </w:r>
                      <w:bookmarkEnd w:id="16"/>
                    </w:p>
                  </w:txbxContent>
                </v:textbox>
                <w10:wrap type="topAndBottom"/>
              </v:shape>
            </w:pict>
          </mc:Fallback>
        </mc:AlternateContent>
      </w:r>
      <w:r w:rsidR="0075553E">
        <w:rPr>
          <w:noProof/>
        </w:rPr>
        <w:drawing>
          <wp:anchor distT="0" distB="0" distL="114300" distR="114300" simplePos="0" relativeHeight="251662336" behindDoc="0" locked="0" layoutInCell="1" allowOverlap="1" wp14:anchorId="5EDDCA53" wp14:editId="274E0AF5">
            <wp:simplePos x="0" y="0"/>
            <wp:positionH relativeFrom="margin">
              <wp:posOffset>0</wp:posOffset>
            </wp:positionH>
            <wp:positionV relativeFrom="paragraph">
              <wp:posOffset>381000</wp:posOffset>
            </wp:positionV>
            <wp:extent cx="5731510" cy="3153410"/>
            <wp:effectExtent l="0" t="0" r="2540" b="8890"/>
            <wp:wrapTopAndBottom/>
            <wp:docPr id="1649159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15341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70F3ED71" wp14:editId="4AB78D2D">
                <wp:simplePos x="0" y="0"/>
                <wp:positionH relativeFrom="column">
                  <wp:posOffset>-1270</wp:posOffset>
                </wp:positionH>
                <wp:positionV relativeFrom="paragraph">
                  <wp:posOffset>6932930</wp:posOffset>
                </wp:positionV>
                <wp:extent cx="5731510" cy="635"/>
                <wp:effectExtent l="0" t="0" r="0" b="0"/>
                <wp:wrapTopAndBottom/>
                <wp:docPr id="80097361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A8497A" w14:textId="3F8849D0" w:rsidR="00006451" w:rsidRDefault="00006451" w:rsidP="00006451">
                            <w:pPr>
                              <w:pStyle w:val="Caption"/>
                              <w:rPr>
                                <w:noProof/>
                              </w:rPr>
                            </w:pPr>
                            <w:bookmarkStart w:id="17" w:name="_Toc225721953"/>
                            <w:r>
                              <w:t xml:space="preserve">Figure </w:t>
                            </w:r>
                            <w:r>
                              <w:fldChar w:fldCharType="begin"/>
                            </w:r>
                            <w:r>
                              <w:instrText xml:space="preserve"> SEQ Figure \* ARABIC </w:instrText>
                            </w:r>
                            <w:r>
                              <w:fldChar w:fldCharType="separate"/>
                            </w:r>
                            <w:r w:rsidR="00CA12B5">
                              <w:rPr>
                                <w:noProof/>
                              </w:rPr>
                              <w:t>9</w:t>
                            </w:r>
                            <w:r>
                              <w:fldChar w:fldCharType="end"/>
                            </w:r>
                            <w:r>
                              <w:t>: acceleration and jerk (12 bits resolution)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F3ED71" id="_x0000_s1029" type="#_x0000_t202" style="position:absolute;margin-left:-.1pt;margin-top:545.9pt;width:451.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" stroked="f">
                <v:textbox style="mso-fit-shape-to-text:t" inset="0,0,0,0">
                  <w:txbxContent>
                    <w:p w14:paraId="0BA8497A" w14:textId="3F8849D0" w:rsidR="00006451" w:rsidRDefault="00006451" w:rsidP="00006451">
                      <w:pPr>
                        <w:pStyle w:val="Caption"/>
                        <w:rPr>
                          <w:noProof/>
                        </w:rPr>
                      </w:pPr>
                      <w:bookmarkStart w:id="18" w:name="_Toc225721953"/>
                      <w:r>
                        <w:t xml:space="preserve">Figure </w:t>
                      </w:r>
                      <w:r>
                        <w:fldChar w:fldCharType="begin"/>
                      </w:r>
                      <w:r>
                        <w:instrText xml:space="preserve"> SEQ Figure \* ARABIC </w:instrText>
                      </w:r>
                      <w:r>
                        <w:fldChar w:fldCharType="separate"/>
                      </w:r>
                      <w:r w:rsidR="00CA12B5">
                        <w:rPr>
                          <w:noProof/>
                        </w:rPr>
                        <w:t>9</w:t>
                      </w:r>
                      <w:r>
                        <w:fldChar w:fldCharType="end"/>
                      </w:r>
                      <w:r>
                        <w:t>: acceleration and jerk (12 bits resolution)</w:t>
                      </w:r>
                      <w:bookmarkEnd w:id="18"/>
                    </w:p>
                  </w:txbxContent>
                </v:textbox>
                <w10:wrap type="topAndBottom"/>
              </v:shape>
            </w:pict>
          </mc:Fallback>
        </mc:AlternateContent>
      </w:r>
      <w:r w:rsidR="0075553E">
        <w:rPr>
          <w:noProof/>
        </w:rPr>
        <w:drawing>
          <wp:anchor distT="0" distB="0" distL="114300" distR="114300" simplePos="0" relativeHeight="251661312" behindDoc="0" locked="0" layoutInCell="1" allowOverlap="1" wp14:anchorId="3EC36B13" wp14:editId="59151960">
            <wp:simplePos x="0" y="0"/>
            <wp:positionH relativeFrom="margin">
              <wp:posOffset>-1270</wp:posOffset>
            </wp:positionH>
            <wp:positionV relativeFrom="paragraph">
              <wp:posOffset>3681095</wp:posOffset>
            </wp:positionV>
            <wp:extent cx="5731510" cy="3194685"/>
            <wp:effectExtent l="0" t="0" r="2540" b="5715"/>
            <wp:wrapTopAndBottom/>
            <wp:docPr id="1799516321" name="Picture 5">
              <a:extLst xmlns:a="http://schemas.openxmlformats.org/drawingml/2006/main">
                <a:ext uri="{FF2B5EF4-FFF2-40B4-BE49-F238E27FC236}">
                  <a16:creationId xmlns:a16="http://schemas.microsoft.com/office/drawing/2014/main" id="{A93B9D6A-7E65-437F-0E47-5475FD5EB1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A93B9D6A-7E65-437F-0E47-5475FD5EB1A3}"/>
                        </a:ext>
                      </a:extLst>
                    </pic:cNvPr>
                    <pic:cNvPicPr>
                      <a:picLocks noChangeAspect="1"/>
                    </pic:cNvPicPr>
                  </pic:nvPicPr>
                  <pic:blipFill>
                    <a:blip r:embed="rId21"/>
                    <a:stretch>
                      <a:fillRect/>
                    </a:stretch>
                  </pic:blipFill>
                  <pic:spPr>
                    <a:xfrm>
                      <a:off x="0" y="0"/>
                      <a:ext cx="5731510" cy="3194685"/>
                    </a:xfrm>
                    <a:prstGeom prst="rect">
                      <a:avLst/>
                    </a:prstGeom>
                  </pic:spPr>
                </pic:pic>
              </a:graphicData>
            </a:graphic>
          </wp:anchor>
        </w:drawing>
      </w:r>
    </w:p>
    <w:p w14:paraId="5FADBC33" w14:textId="30D9C907" w:rsidR="000F60EC" w:rsidRDefault="0075553E" w:rsidP="000F60EC">
      <w:r w:rsidRPr="0075553E">
        <w:t>Bit resolution has a significant impact on system behaviour. At low resolutions (8–12 bits), the system exhibits a consistent steady-state error, with both demand and control signals appearing as straight lines</w:t>
      </w:r>
      <w:r w:rsidR="00006451">
        <w:t>, displayed in figures 6, 7, 8, &amp; 9</w:t>
      </w:r>
      <w:r w:rsidRPr="0075553E">
        <w:t xml:space="preserve">. This indicates that reduced resolution prevents small changes in the demand signal from being represented, effectively removing dynamic variation. As a result, the controller cannot respond appropriately, and the persistent offset suggests the integral term is no longer </w:t>
      </w:r>
      <w:r w:rsidRPr="0075553E">
        <w:lastRenderedPageBreak/>
        <w:t>effective, meaning the system</w:t>
      </w:r>
      <w:r w:rsidRPr="0075553E">
        <w:rPr>
          <w:rFonts w:hint="eastAsia"/>
        </w:rPr>
        <w:t xml:space="preserve"> would require re-tuning for lower resolutions (Miguel</w:t>
      </w:r>
      <w:r w:rsidRPr="0075553E">
        <w:rPr>
          <w:rFonts w:hint="eastAsia"/>
        </w:rPr>
        <w:t>‐</w:t>
      </w:r>
      <w:proofErr w:type="spellStart"/>
      <w:r w:rsidRPr="0075553E">
        <w:rPr>
          <w:rFonts w:hint="eastAsia"/>
        </w:rPr>
        <w:t>Escrig</w:t>
      </w:r>
      <w:proofErr w:type="spellEnd"/>
      <w:r w:rsidRPr="0075553E">
        <w:rPr>
          <w:rFonts w:hint="eastAsia"/>
        </w:rPr>
        <w:t xml:space="preserve"> and Romero</w:t>
      </w:r>
      <w:r w:rsidRPr="0075553E">
        <w:rPr>
          <w:rFonts w:hint="eastAsia"/>
        </w:rPr>
        <w:t>‐</w:t>
      </w:r>
      <w:r w:rsidRPr="0075553E">
        <w:rPr>
          <w:rFonts w:hint="eastAsia"/>
        </w:rPr>
        <w:t>P</w:t>
      </w:r>
      <w:r w:rsidRPr="0075553E">
        <w:rPr>
          <w:rFonts w:hint="eastAsia"/>
        </w:rPr>
        <w:t>é</w:t>
      </w:r>
      <w:r w:rsidRPr="0075553E">
        <w:rPr>
          <w:rFonts w:hint="eastAsia"/>
        </w:rPr>
        <w:t>rez, 2020).</w:t>
      </w:r>
    </w:p>
    <w:p w14:paraId="7C14458D" w14:textId="77777777" w:rsidR="00006451" w:rsidRDefault="0075553E" w:rsidP="00006451">
      <w:pPr>
        <w:keepNext/>
      </w:pPr>
      <w:r w:rsidRPr="0075553E">
        <w:drawing>
          <wp:inline distT="0" distB="0" distL="0" distR="0" wp14:anchorId="2FAD5714" wp14:editId="16D823F7">
            <wp:extent cx="5731510" cy="3373120"/>
            <wp:effectExtent l="0" t="0" r="2540" b="0"/>
            <wp:docPr id="1773305223" name="Picture 3">
              <a:extLst xmlns:a="http://schemas.openxmlformats.org/drawingml/2006/main">
                <a:ext uri="{FF2B5EF4-FFF2-40B4-BE49-F238E27FC236}">
                  <a16:creationId xmlns:a16="http://schemas.microsoft.com/office/drawing/2014/main" id="{270AB08D-72BA-A6BE-0632-BDD485B1E1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70AB08D-72BA-A6BE-0632-BDD485B1E18C}"/>
                        </a:ext>
                      </a:extLst>
                    </pic:cNvPr>
                    <pic:cNvPicPr>
                      <a:picLocks noChangeAspect="1"/>
                    </pic:cNvPicPr>
                  </pic:nvPicPr>
                  <pic:blipFill>
                    <a:blip r:embed="rId22"/>
                    <a:srcRect l="9241" r="8348" b="-2"/>
                    <a:stretch>
                      <a:fillRect/>
                    </a:stretch>
                  </pic:blipFill>
                  <pic:spPr>
                    <a:xfrm>
                      <a:off x="0" y="0"/>
                      <a:ext cx="5731510" cy="3373120"/>
                    </a:xfrm>
                    <a:prstGeom prst="rect">
                      <a:avLst/>
                    </a:prstGeom>
                  </pic:spPr>
                </pic:pic>
              </a:graphicData>
            </a:graphic>
          </wp:inline>
        </w:drawing>
      </w:r>
    </w:p>
    <w:p w14:paraId="2615EB8F" w14:textId="4B6B2EF3" w:rsidR="000F60EC" w:rsidRDefault="00006451" w:rsidP="00006451">
      <w:pPr>
        <w:pStyle w:val="Caption"/>
      </w:pPr>
      <w:bookmarkStart w:id="19" w:name="_Toc225721954"/>
      <w:r>
        <w:t xml:space="preserve">Figure </w:t>
      </w:r>
      <w:r>
        <w:fldChar w:fldCharType="begin"/>
      </w:r>
      <w:r>
        <w:instrText xml:space="preserve"> SEQ Figure \* ARABIC </w:instrText>
      </w:r>
      <w:r>
        <w:fldChar w:fldCharType="separate"/>
      </w:r>
      <w:r w:rsidR="00CA12B5">
        <w:rPr>
          <w:noProof/>
        </w:rPr>
        <w:t>10</w:t>
      </w:r>
      <w:r>
        <w:fldChar w:fldCharType="end"/>
      </w:r>
      <w:r>
        <w:t xml:space="preserve">: </w:t>
      </w:r>
      <w:r w:rsidRPr="00A865CD">
        <w:t>System Response Showing Demand, Actual Velocity, and Error</w:t>
      </w:r>
      <w:r>
        <w:t xml:space="preserve"> (18 bits resolution)</w:t>
      </w:r>
      <w:bookmarkEnd w:id="19"/>
    </w:p>
    <w:p w14:paraId="3B0565E8" w14:textId="77777777" w:rsidR="00006451" w:rsidRDefault="0075553E" w:rsidP="00006451">
      <w:pPr>
        <w:keepNext/>
      </w:pPr>
      <w:r>
        <w:rPr>
          <w:noProof/>
        </w:rPr>
        <w:drawing>
          <wp:inline distT="0" distB="0" distL="0" distR="0" wp14:anchorId="3675DB3E" wp14:editId="17262419">
            <wp:extent cx="5749290" cy="3469005"/>
            <wp:effectExtent l="0" t="0" r="3810" b="0"/>
            <wp:docPr id="1105744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49290" cy="3469005"/>
                    </a:xfrm>
                    <a:prstGeom prst="rect">
                      <a:avLst/>
                    </a:prstGeom>
                    <a:noFill/>
                  </pic:spPr>
                </pic:pic>
              </a:graphicData>
            </a:graphic>
          </wp:inline>
        </w:drawing>
      </w:r>
    </w:p>
    <w:p w14:paraId="143CC851" w14:textId="712DBF9A" w:rsidR="0075553E" w:rsidRDefault="00006451" w:rsidP="00006451">
      <w:pPr>
        <w:pStyle w:val="Caption"/>
      </w:pPr>
      <w:bookmarkStart w:id="20" w:name="_Toc225721955"/>
      <w:r>
        <w:t xml:space="preserve">Figure </w:t>
      </w:r>
      <w:r>
        <w:fldChar w:fldCharType="begin"/>
      </w:r>
      <w:r>
        <w:instrText xml:space="preserve"> SEQ Figure \* ARABIC </w:instrText>
      </w:r>
      <w:r>
        <w:fldChar w:fldCharType="separate"/>
      </w:r>
      <w:r w:rsidR="00CA12B5">
        <w:rPr>
          <w:noProof/>
        </w:rPr>
        <w:t>11</w:t>
      </w:r>
      <w:r>
        <w:fldChar w:fldCharType="end"/>
      </w:r>
      <w:r>
        <w:t>: acceleration and jerk (18 bits resolution)</w:t>
      </w:r>
      <w:bookmarkEnd w:id="20"/>
    </w:p>
    <w:p w14:paraId="03C5008D" w14:textId="7CA3EC02" w:rsidR="000F60EC" w:rsidRDefault="0075553E" w:rsidP="000F60EC">
      <w:r w:rsidRPr="0075553E">
        <w:lastRenderedPageBreak/>
        <w:t>The 16-bit configuration corresponds to the baseline tuning and is therefore used only for comparison. At 18 bits, the response shape is similar but incorrectly scaled</w:t>
      </w:r>
      <w:r w:rsidR="00006451">
        <w:t>, shown in figures 10 &amp; 11</w:t>
      </w:r>
      <w:r w:rsidRPr="0075553E">
        <w:t>. Reduced responsiveness suggests the proportional gain is no longer suitable, while steady-state error and oscillations indicate that the integral and derivative terms are also no longer correctly tuned. At 20 bits, the system becomes unstable, with demand values increasing unrealistically (e.g. exceeding 500 mph). This is caused by scaling errors in encoding and decoding, where exponential growth is not correctly compensated, producing excessive error and unstable behaviour.</w:t>
      </w:r>
    </w:p>
    <w:p w14:paraId="57EA88A9" w14:textId="77777777" w:rsidR="00006451" w:rsidRDefault="0086065C" w:rsidP="00006451">
      <w:pPr>
        <w:keepNext/>
      </w:pPr>
      <w:r w:rsidRPr="0086065C">
        <w:rPr>
          <w:b/>
          <w:bCs/>
        </w:rPr>
        <w:drawing>
          <wp:inline distT="0" distB="0" distL="0" distR="0" wp14:anchorId="60AD6C1B" wp14:editId="4445B15C">
            <wp:extent cx="5731510" cy="3166745"/>
            <wp:effectExtent l="0" t="0" r="2540" b="0"/>
            <wp:docPr id="5" name="Picture 4">
              <a:extLst xmlns:a="http://schemas.openxmlformats.org/drawingml/2006/main">
                <a:ext uri="{FF2B5EF4-FFF2-40B4-BE49-F238E27FC236}">
                  <a16:creationId xmlns:a16="http://schemas.microsoft.com/office/drawing/2014/main" id="{B434005D-6BAA-7775-2937-0180C117DE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434005D-6BAA-7775-2937-0180C117DE8A}"/>
                        </a:ext>
                      </a:extLst>
                    </pic:cNvPr>
                    <pic:cNvPicPr>
                      <a:picLocks noChangeAspect="1"/>
                    </pic:cNvPicPr>
                  </pic:nvPicPr>
                  <pic:blipFill>
                    <a:blip r:embed="rId24"/>
                    <a:stretch>
                      <a:fillRect/>
                    </a:stretch>
                  </pic:blipFill>
                  <pic:spPr>
                    <a:xfrm>
                      <a:off x="0" y="0"/>
                      <a:ext cx="5731510" cy="3166745"/>
                    </a:xfrm>
                    <a:prstGeom prst="rect">
                      <a:avLst/>
                    </a:prstGeom>
                  </pic:spPr>
                </pic:pic>
              </a:graphicData>
            </a:graphic>
          </wp:inline>
        </w:drawing>
      </w:r>
    </w:p>
    <w:p w14:paraId="6BF48F41" w14:textId="6B32992F" w:rsidR="0075553E" w:rsidRDefault="00006451" w:rsidP="00006451">
      <w:pPr>
        <w:pStyle w:val="Caption"/>
        <w:rPr>
          <w:b/>
          <w:bCs/>
        </w:rPr>
      </w:pPr>
      <w:bookmarkStart w:id="21" w:name="_Toc225721956"/>
      <w:r>
        <w:t xml:space="preserve">Figure </w:t>
      </w:r>
      <w:r>
        <w:fldChar w:fldCharType="begin"/>
      </w:r>
      <w:r>
        <w:instrText xml:space="preserve"> SEQ Figure \* ARABIC </w:instrText>
      </w:r>
      <w:r>
        <w:fldChar w:fldCharType="separate"/>
      </w:r>
      <w:r w:rsidR="00CA12B5">
        <w:rPr>
          <w:noProof/>
        </w:rPr>
        <w:t>12</w:t>
      </w:r>
      <w:r>
        <w:fldChar w:fldCharType="end"/>
      </w:r>
      <w:r>
        <w:t>:</w:t>
      </w:r>
      <w:r w:rsidRPr="00A6121A">
        <w:t>System Response Showing Demand, Actual Velocity, and Error</w:t>
      </w:r>
      <w:r>
        <w:t xml:space="preserve"> (</w:t>
      </w:r>
      <w:r w:rsidR="00CA12B5">
        <w:t>time sampling 0.01 seconds</w:t>
      </w:r>
      <w:r>
        <w:t>)</w:t>
      </w:r>
      <w:bookmarkEnd w:id="21"/>
    </w:p>
    <w:p w14:paraId="31FD0029" w14:textId="77777777" w:rsidR="00CA12B5" w:rsidRDefault="0086065C" w:rsidP="00CA12B5">
      <w:pPr>
        <w:keepNext/>
      </w:pPr>
      <w:r w:rsidRPr="0086065C">
        <w:rPr>
          <w:b/>
          <w:bCs/>
        </w:rPr>
        <w:lastRenderedPageBreak/>
        <w:drawing>
          <wp:inline distT="0" distB="0" distL="0" distR="0" wp14:anchorId="0F8ACF73" wp14:editId="0E9B8E84">
            <wp:extent cx="5731510" cy="3152140"/>
            <wp:effectExtent l="0" t="0" r="2540" b="0"/>
            <wp:docPr id="7" name="Picture 6">
              <a:extLst xmlns:a="http://schemas.openxmlformats.org/drawingml/2006/main">
                <a:ext uri="{FF2B5EF4-FFF2-40B4-BE49-F238E27FC236}">
                  <a16:creationId xmlns:a16="http://schemas.microsoft.com/office/drawing/2014/main" id="{EFB9D5D2-9057-383E-B882-704E10C110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EFB9D5D2-9057-383E-B882-704E10C11025}"/>
                        </a:ext>
                      </a:extLst>
                    </pic:cNvPr>
                    <pic:cNvPicPr>
                      <a:picLocks noChangeAspect="1"/>
                    </pic:cNvPicPr>
                  </pic:nvPicPr>
                  <pic:blipFill>
                    <a:blip r:embed="rId25"/>
                    <a:stretch>
                      <a:fillRect/>
                    </a:stretch>
                  </pic:blipFill>
                  <pic:spPr>
                    <a:xfrm>
                      <a:off x="0" y="0"/>
                      <a:ext cx="5731510" cy="3152140"/>
                    </a:xfrm>
                    <a:prstGeom prst="rect">
                      <a:avLst/>
                    </a:prstGeom>
                  </pic:spPr>
                </pic:pic>
              </a:graphicData>
            </a:graphic>
          </wp:inline>
        </w:drawing>
      </w:r>
    </w:p>
    <w:p w14:paraId="0598735E" w14:textId="0568EADF" w:rsidR="0086065C" w:rsidRPr="0086065C" w:rsidRDefault="00CA12B5" w:rsidP="00CA12B5">
      <w:pPr>
        <w:pStyle w:val="Caption"/>
        <w:rPr>
          <w:b/>
          <w:bCs/>
        </w:rPr>
      </w:pPr>
      <w:bookmarkStart w:id="22" w:name="_Toc225721957"/>
      <w:r>
        <w:t xml:space="preserve">Figure </w:t>
      </w:r>
      <w:r>
        <w:fldChar w:fldCharType="begin"/>
      </w:r>
      <w:r>
        <w:instrText xml:space="preserve"> SEQ Figure \* ARABIC </w:instrText>
      </w:r>
      <w:r>
        <w:fldChar w:fldCharType="separate"/>
      </w:r>
      <w:r>
        <w:rPr>
          <w:noProof/>
        </w:rPr>
        <w:t>13</w:t>
      </w:r>
      <w:r>
        <w:fldChar w:fldCharType="end"/>
      </w:r>
      <w:r>
        <w:t>: acceleration and jerk (0.01 seconds time sampling)</w:t>
      </w:r>
      <w:bookmarkEnd w:id="22"/>
    </w:p>
    <w:p w14:paraId="53223728" w14:textId="7336B09E" w:rsidR="0086065C" w:rsidRDefault="0086065C" w:rsidP="0086065C">
      <w:r w:rsidRPr="0086065C">
        <w:t>Sampling time also affects performance</w:t>
      </w:r>
      <w:r w:rsidR="00CA12B5">
        <w:t xml:space="preserve"> shown in figures 12 &amp; 13</w:t>
      </w:r>
      <w:r w:rsidRPr="0086065C">
        <w:t>. Smaller sampling times produce aggressive responses due to amplification of the derivative term, while larger sampling times result in delayed system response.</w:t>
      </w:r>
    </w:p>
    <w:p w14:paraId="7160A96F" w14:textId="77777777" w:rsidR="00CA12B5" w:rsidRDefault="0086065C" w:rsidP="00CA12B5">
      <w:pPr>
        <w:keepNext/>
      </w:pPr>
      <w:r w:rsidRPr="0086065C">
        <w:drawing>
          <wp:inline distT="0" distB="0" distL="0" distR="0" wp14:anchorId="25EA54FE" wp14:editId="5858B1C3">
            <wp:extent cx="5731510" cy="3123565"/>
            <wp:effectExtent l="0" t="0" r="2540" b="635"/>
            <wp:docPr id="1219547431" name="Picture 5">
              <a:extLst xmlns:a="http://schemas.openxmlformats.org/drawingml/2006/main">
                <a:ext uri="{FF2B5EF4-FFF2-40B4-BE49-F238E27FC236}">
                  <a16:creationId xmlns:a16="http://schemas.microsoft.com/office/drawing/2014/main" id="{31022C97-5D43-BE0B-6B40-E0915CD91C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1022C97-5D43-BE0B-6B40-E0915CD91C12}"/>
                        </a:ext>
                      </a:extLst>
                    </pic:cNvPr>
                    <pic:cNvPicPr>
                      <a:picLocks noChangeAspect="1"/>
                    </pic:cNvPicPr>
                  </pic:nvPicPr>
                  <pic:blipFill>
                    <a:blip r:embed="rId26"/>
                    <a:stretch>
                      <a:fillRect/>
                    </a:stretch>
                  </pic:blipFill>
                  <pic:spPr>
                    <a:xfrm>
                      <a:off x="0" y="0"/>
                      <a:ext cx="5731510" cy="3123565"/>
                    </a:xfrm>
                    <a:prstGeom prst="rect">
                      <a:avLst/>
                    </a:prstGeom>
                  </pic:spPr>
                </pic:pic>
              </a:graphicData>
            </a:graphic>
          </wp:inline>
        </w:drawing>
      </w:r>
    </w:p>
    <w:p w14:paraId="4B7F8BBF" w14:textId="1240D301" w:rsidR="0086065C" w:rsidRDefault="00CA12B5" w:rsidP="00CA12B5">
      <w:pPr>
        <w:pStyle w:val="Caption"/>
      </w:pPr>
      <w:bookmarkStart w:id="23" w:name="_Toc225721958"/>
      <w:r>
        <w:t xml:space="preserve">Figure </w:t>
      </w:r>
      <w:r>
        <w:fldChar w:fldCharType="begin"/>
      </w:r>
      <w:r>
        <w:instrText xml:space="preserve"> SEQ Figure \* ARABIC </w:instrText>
      </w:r>
      <w:r>
        <w:fldChar w:fldCharType="separate"/>
      </w:r>
      <w:r>
        <w:rPr>
          <w:noProof/>
        </w:rPr>
        <w:t>14</w:t>
      </w:r>
      <w:r>
        <w:fldChar w:fldCharType="end"/>
      </w:r>
      <w:r>
        <w:t xml:space="preserve">: </w:t>
      </w:r>
      <w:r w:rsidRPr="00025C21">
        <w:t>System Response Showing Demand, Actual Velocity, and Error</w:t>
      </w:r>
      <w:r>
        <w:t xml:space="preserve"> (0.3 seconds delay)</w:t>
      </w:r>
      <w:bookmarkEnd w:id="23"/>
    </w:p>
    <w:p w14:paraId="74D20013" w14:textId="77777777" w:rsidR="00CA12B5" w:rsidRDefault="0086065C" w:rsidP="00CA12B5">
      <w:pPr>
        <w:keepNext/>
      </w:pPr>
      <w:r w:rsidRPr="0086065C">
        <w:lastRenderedPageBreak/>
        <w:drawing>
          <wp:inline distT="0" distB="0" distL="0" distR="0" wp14:anchorId="1A5F20E1" wp14:editId="65DAAEB0">
            <wp:extent cx="5731510" cy="3123565"/>
            <wp:effectExtent l="0" t="0" r="2540" b="635"/>
            <wp:docPr id="170617476" name="Picture 3">
              <a:extLst xmlns:a="http://schemas.openxmlformats.org/drawingml/2006/main">
                <a:ext uri="{FF2B5EF4-FFF2-40B4-BE49-F238E27FC236}">
                  <a16:creationId xmlns:a16="http://schemas.microsoft.com/office/drawing/2014/main" id="{02485231-ABF9-68C8-43B8-F70AA26C48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2485231-ABF9-68C8-43B8-F70AA26C4842}"/>
                        </a:ext>
                      </a:extLst>
                    </pic:cNvPr>
                    <pic:cNvPicPr>
                      <a:picLocks noChangeAspect="1"/>
                    </pic:cNvPicPr>
                  </pic:nvPicPr>
                  <pic:blipFill>
                    <a:blip r:embed="rId27"/>
                    <a:stretch>
                      <a:fillRect/>
                    </a:stretch>
                  </pic:blipFill>
                  <pic:spPr>
                    <a:xfrm>
                      <a:off x="0" y="0"/>
                      <a:ext cx="5731510" cy="3123565"/>
                    </a:xfrm>
                    <a:prstGeom prst="rect">
                      <a:avLst/>
                    </a:prstGeom>
                  </pic:spPr>
                </pic:pic>
              </a:graphicData>
            </a:graphic>
          </wp:inline>
        </w:drawing>
      </w:r>
    </w:p>
    <w:p w14:paraId="4001C749" w14:textId="4CA0FB2D" w:rsidR="0086065C" w:rsidRPr="0086065C" w:rsidRDefault="00CA12B5" w:rsidP="00CA12B5">
      <w:pPr>
        <w:pStyle w:val="Caption"/>
      </w:pPr>
      <w:bookmarkStart w:id="24" w:name="_Toc225721959"/>
      <w:r>
        <w:t xml:space="preserve">Figure </w:t>
      </w:r>
      <w:r>
        <w:fldChar w:fldCharType="begin"/>
      </w:r>
      <w:r>
        <w:instrText xml:space="preserve"> SEQ Figure \* ARABIC </w:instrText>
      </w:r>
      <w:r>
        <w:fldChar w:fldCharType="separate"/>
      </w:r>
      <w:r>
        <w:rPr>
          <w:noProof/>
        </w:rPr>
        <w:t>15</w:t>
      </w:r>
      <w:r>
        <w:fldChar w:fldCharType="end"/>
      </w:r>
      <w:r>
        <w:t>: acceleration and jerk (0.3 seconds delay)</w:t>
      </w:r>
      <w:bookmarkEnd w:id="24"/>
    </w:p>
    <w:p w14:paraId="62AAD9D0" w14:textId="175290C7" w:rsidR="0086065C" w:rsidRPr="0086065C" w:rsidRDefault="0086065C" w:rsidP="0086065C">
      <w:r w:rsidRPr="0086065C">
        <w:t>Time delay introduces instability by causing the controller to react to outdated information. At small delays the system remains stable, but increasing delay leads to oscillations and eventual instability</w:t>
      </w:r>
      <w:r w:rsidR="00CA12B5">
        <w:t xml:space="preserve"> shown within figures 14 &amp; 15</w:t>
      </w:r>
      <w:r w:rsidRPr="0086065C">
        <w:t>, with a maximum acceptable delay observed at approximately 0.3 s (Miguel</w:t>
      </w:r>
      <w:r w:rsidRPr="0086065C">
        <w:rPr>
          <w:rFonts w:ascii="Cambria Math" w:hAnsi="Cambria Math" w:cs="Cambria Math"/>
        </w:rPr>
        <w:t>‐</w:t>
      </w:r>
      <w:proofErr w:type="spellStart"/>
      <w:r w:rsidRPr="0086065C">
        <w:t>Escrig</w:t>
      </w:r>
      <w:proofErr w:type="spellEnd"/>
      <w:r w:rsidRPr="0086065C">
        <w:t xml:space="preserve"> and Romero</w:t>
      </w:r>
      <w:r w:rsidRPr="0086065C">
        <w:rPr>
          <w:rFonts w:ascii="Cambria Math" w:hAnsi="Cambria Math" w:cs="Cambria Math"/>
        </w:rPr>
        <w:t>‐</w:t>
      </w:r>
      <w:r w:rsidRPr="0086065C">
        <w:t>P</w:t>
      </w:r>
      <w:r w:rsidRPr="0086065C">
        <w:rPr>
          <w:rFonts w:ascii="Aptos" w:hAnsi="Aptos" w:cs="Aptos"/>
        </w:rPr>
        <w:t>é</w:t>
      </w:r>
      <w:r w:rsidRPr="0086065C">
        <w:t>rez, 2020)</w:t>
      </w:r>
    </w:p>
    <w:p w14:paraId="094DB386" w14:textId="77777777" w:rsidR="0086065C" w:rsidRDefault="0086065C" w:rsidP="000F60EC"/>
    <w:p w14:paraId="2810679C" w14:textId="77777777" w:rsidR="000F60EC" w:rsidRDefault="000F60EC" w:rsidP="000F60EC"/>
    <w:p w14:paraId="6BD622C9" w14:textId="77777777" w:rsidR="00CA12B5" w:rsidRDefault="00CA12B5" w:rsidP="000F60EC"/>
    <w:p w14:paraId="7C921FB2" w14:textId="77777777" w:rsidR="00CA12B5" w:rsidRDefault="00CA12B5" w:rsidP="000F60EC"/>
    <w:p w14:paraId="59214C30" w14:textId="77777777" w:rsidR="00CA12B5" w:rsidRDefault="00CA12B5" w:rsidP="000F60EC"/>
    <w:p w14:paraId="5ED3A3FE" w14:textId="77777777" w:rsidR="00CA12B5" w:rsidRDefault="00CA12B5" w:rsidP="000F60EC"/>
    <w:p w14:paraId="59AD2A40" w14:textId="77777777" w:rsidR="00CA12B5" w:rsidRPr="00B75F74" w:rsidRDefault="00CA12B5" w:rsidP="000F60EC"/>
    <w:p w14:paraId="4B6CC636" w14:textId="06FF654A" w:rsidR="0080555D" w:rsidRDefault="0080555D" w:rsidP="00494A28">
      <w:pPr>
        <w:pStyle w:val="Heading1"/>
        <w:numPr>
          <w:ilvl w:val="0"/>
          <w:numId w:val="1"/>
        </w:numPr>
      </w:pPr>
      <w:bookmarkStart w:id="25" w:name="_Toc225721966"/>
      <w:r>
        <w:lastRenderedPageBreak/>
        <w:t xml:space="preserve">Performance </w:t>
      </w:r>
      <w:r w:rsidR="00B75F74">
        <w:t>Evaluation</w:t>
      </w:r>
      <w:bookmarkEnd w:id="25"/>
      <w:r w:rsidR="00B75F74">
        <w:t xml:space="preserve"> </w:t>
      </w:r>
    </w:p>
    <w:p w14:paraId="72621EBD" w14:textId="77777777" w:rsidR="00B75F74" w:rsidRDefault="00B75F74" w:rsidP="00B75F74">
      <w:r>
        <w:t>System performance was evaluated using acceleration and jerk to assess response smoothness. Jerk, defined as the rate of change of acceleration, provides an indication of how abruptly the system responds to control inputs.</w:t>
      </w:r>
    </w:p>
    <w:p w14:paraId="39423A36" w14:textId="77777777" w:rsidR="00B75F74" w:rsidRDefault="00B75F74" w:rsidP="00B75F74"/>
    <w:p w14:paraId="3CC005B4" w14:textId="77777777" w:rsidR="00B75F74" w:rsidRDefault="00B75F74" w:rsidP="00B75F74">
      <w:r>
        <w:t>Smoother controller behaviour results in lower jerk, indicating gradual changes in acceleration. In contrast, aggressive control actions, such as those observed at high resolution or low sampling time, produce high jerk values. This corresponds to rapid changes in acceleration and reduced system smoothness.</w:t>
      </w:r>
    </w:p>
    <w:p w14:paraId="2DA7AD4C" w14:textId="77777777" w:rsidR="00B75F74" w:rsidRDefault="00B75F74" w:rsidP="00B75F74"/>
    <w:p w14:paraId="0B8F6712" w14:textId="03F1A00C" w:rsidR="00B75F74" w:rsidRDefault="00B75F74" w:rsidP="00B75F74">
      <w:pPr>
        <w:rPr>
          <w:b/>
          <w:bCs/>
        </w:rPr>
      </w:pPr>
      <w:r>
        <w:t xml:space="preserve">Minimising jerk is desirable, as it leads to a more stable and refined system response. In </w:t>
      </w:r>
      <w:r w:rsidRPr="0082704C">
        <w:t xml:space="preserve">practical applications, lower jerk is associated with improved passenger comfort and reduced mechanical stress, highlighting the importance of balanced controller tuning </w:t>
      </w:r>
      <w:r w:rsidR="005C5594" w:rsidRPr="0082704C">
        <w:t>(Ding et al., 2023)</w:t>
      </w:r>
      <w:r w:rsidRPr="0082704C">
        <w:t>.</w:t>
      </w:r>
    </w:p>
    <w:p w14:paraId="57B47C4B" w14:textId="77777777" w:rsidR="000F60EC" w:rsidRDefault="000F60EC" w:rsidP="00B75F74">
      <w:pPr>
        <w:rPr>
          <w:b/>
          <w:bCs/>
        </w:rPr>
      </w:pPr>
    </w:p>
    <w:p w14:paraId="7AFD03E7" w14:textId="77777777" w:rsidR="000F60EC" w:rsidRDefault="000F60EC" w:rsidP="00B75F74">
      <w:pPr>
        <w:rPr>
          <w:b/>
          <w:bCs/>
        </w:rPr>
      </w:pPr>
    </w:p>
    <w:p w14:paraId="77864B54" w14:textId="77777777" w:rsidR="000F60EC" w:rsidRDefault="000F60EC" w:rsidP="00B75F74">
      <w:pPr>
        <w:rPr>
          <w:b/>
          <w:bCs/>
        </w:rPr>
      </w:pPr>
    </w:p>
    <w:p w14:paraId="30320D54" w14:textId="77777777" w:rsidR="000F60EC" w:rsidRDefault="000F60EC" w:rsidP="00B75F74">
      <w:pPr>
        <w:rPr>
          <w:b/>
          <w:bCs/>
        </w:rPr>
      </w:pPr>
    </w:p>
    <w:p w14:paraId="73D01E49" w14:textId="77777777" w:rsidR="000F60EC" w:rsidRDefault="000F60EC" w:rsidP="00B75F74">
      <w:pPr>
        <w:rPr>
          <w:b/>
          <w:bCs/>
        </w:rPr>
      </w:pPr>
    </w:p>
    <w:p w14:paraId="07CE98D6" w14:textId="77777777" w:rsidR="000F60EC" w:rsidRDefault="000F60EC" w:rsidP="00B75F74">
      <w:pPr>
        <w:rPr>
          <w:b/>
          <w:bCs/>
        </w:rPr>
      </w:pPr>
    </w:p>
    <w:p w14:paraId="51D4F612" w14:textId="77777777" w:rsidR="000F60EC" w:rsidRDefault="000F60EC" w:rsidP="00B75F74">
      <w:pPr>
        <w:rPr>
          <w:b/>
          <w:bCs/>
        </w:rPr>
      </w:pPr>
    </w:p>
    <w:p w14:paraId="506E9C42" w14:textId="77777777" w:rsidR="000F60EC" w:rsidRDefault="000F60EC" w:rsidP="00B75F74">
      <w:pPr>
        <w:rPr>
          <w:b/>
          <w:bCs/>
        </w:rPr>
      </w:pPr>
    </w:p>
    <w:p w14:paraId="63BAF41B" w14:textId="77777777" w:rsidR="00CA12B5" w:rsidRDefault="00CA12B5" w:rsidP="00B75F74">
      <w:pPr>
        <w:rPr>
          <w:b/>
          <w:bCs/>
        </w:rPr>
      </w:pPr>
    </w:p>
    <w:p w14:paraId="110C2407" w14:textId="77777777" w:rsidR="00CA12B5" w:rsidRDefault="00CA12B5" w:rsidP="00B75F74">
      <w:pPr>
        <w:rPr>
          <w:b/>
          <w:bCs/>
        </w:rPr>
      </w:pPr>
    </w:p>
    <w:p w14:paraId="0BD2F28F" w14:textId="77777777" w:rsidR="000F60EC" w:rsidRPr="00B75F74" w:rsidRDefault="000F60EC" w:rsidP="00B75F74"/>
    <w:p w14:paraId="479A85BE" w14:textId="350557E1" w:rsidR="0080555D" w:rsidRDefault="00494A28" w:rsidP="0080555D">
      <w:pPr>
        <w:pStyle w:val="Heading1"/>
        <w:numPr>
          <w:ilvl w:val="0"/>
          <w:numId w:val="1"/>
        </w:numPr>
      </w:pPr>
      <w:bookmarkStart w:id="26" w:name="_Toc225721967"/>
      <w:r>
        <w:lastRenderedPageBreak/>
        <w:t>Conclusions</w:t>
      </w:r>
      <w:bookmarkEnd w:id="26"/>
      <w:r w:rsidR="0075216D">
        <w:t xml:space="preserve"> </w:t>
      </w:r>
    </w:p>
    <w:p w14:paraId="47A6C847" w14:textId="77777777" w:rsidR="00B75F74" w:rsidRDefault="00B75F74" w:rsidP="00B75F74">
      <w:r>
        <w:t>The implementation of a PID controller significantly improves the performance of the cruise control system compared to the baseline proportional-only configuration. The addition of integral and derivative terms reduces steady-state error and enhances transient response, resulting in accurate and stable velocity tracking.</w:t>
      </w:r>
    </w:p>
    <w:p w14:paraId="645E2BC6" w14:textId="77777777" w:rsidR="00B75F74" w:rsidRDefault="00B75F74" w:rsidP="00B75F74"/>
    <w:p w14:paraId="0BC23EEC" w14:textId="77777777" w:rsidR="00B75F74" w:rsidRDefault="00B75F74" w:rsidP="00B75F74">
      <w:r>
        <w:t>Automated tuning using numerical optimisation provides an efficient alternative to manual tuning, achieving comparable performance with reduced effort. However, the results demonstrate that system performance is strongly influenced by practical factors such as signal resolution, sampling time, and communication delay.</w:t>
      </w:r>
    </w:p>
    <w:p w14:paraId="35F49E1B" w14:textId="77777777" w:rsidR="00B75F74" w:rsidRDefault="00B75F74" w:rsidP="00B75F74"/>
    <w:p w14:paraId="53293302" w14:textId="04623865" w:rsidR="00B75F74" w:rsidRDefault="00B75F74" w:rsidP="00B75F74">
      <w:r>
        <w:t>Overall, effective PID control requires careful balancing of controller parameters and implementation constraints to achieve optimal system behaviour.</w:t>
      </w:r>
    </w:p>
    <w:p w14:paraId="0E3E8A01" w14:textId="77777777" w:rsidR="004F77BA" w:rsidRDefault="004F77BA" w:rsidP="00B75F74"/>
    <w:p w14:paraId="261BCF06" w14:textId="77777777" w:rsidR="004F77BA" w:rsidRDefault="004F77BA" w:rsidP="00B75F74"/>
    <w:p w14:paraId="2E3092E3" w14:textId="77777777" w:rsidR="004F77BA" w:rsidRDefault="004F77BA" w:rsidP="00B75F74"/>
    <w:p w14:paraId="0A4BEDCA" w14:textId="77777777" w:rsidR="004F77BA" w:rsidRDefault="004F77BA" w:rsidP="00B75F74"/>
    <w:p w14:paraId="12C105FE" w14:textId="77777777" w:rsidR="004F77BA" w:rsidRDefault="004F77BA" w:rsidP="00B75F74"/>
    <w:p w14:paraId="0F60B83F" w14:textId="77777777" w:rsidR="004F77BA" w:rsidRDefault="004F77BA" w:rsidP="00B75F74"/>
    <w:p w14:paraId="347E60BD" w14:textId="77777777" w:rsidR="004F77BA" w:rsidRDefault="004F77BA" w:rsidP="00B75F74"/>
    <w:p w14:paraId="0F9964F8" w14:textId="77777777" w:rsidR="004F77BA" w:rsidRDefault="004F77BA" w:rsidP="00B75F74"/>
    <w:p w14:paraId="7A5DF010" w14:textId="77777777" w:rsidR="004F77BA" w:rsidRDefault="004F77BA" w:rsidP="00B75F74"/>
    <w:p w14:paraId="2BB3F329" w14:textId="77777777" w:rsidR="004F77BA" w:rsidRDefault="004F77BA" w:rsidP="00B75F74"/>
    <w:p w14:paraId="46DB4D83" w14:textId="77777777" w:rsidR="004F77BA" w:rsidRDefault="004F77BA" w:rsidP="00B75F74"/>
    <w:p w14:paraId="5E79BEC0" w14:textId="77777777" w:rsidR="004F77BA" w:rsidRPr="00B75F74" w:rsidRDefault="004F77BA" w:rsidP="00B75F74"/>
    <w:p w14:paraId="4C747A81" w14:textId="3DB90F63" w:rsidR="00494A28" w:rsidRDefault="00494A28" w:rsidP="00494A28">
      <w:pPr>
        <w:pStyle w:val="Heading1"/>
        <w:numPr>
          <w:ilvl w:val="0"/>
          <w:numId w:val="1"/>
        </w:numPr>
      </w:pPr>
      <w:bookmarkStart w:id="27" w:name="_Toc225721968"/>
      <w:r>
        <w:lastRenderedPageBreak/>
        <w:t>References</w:t>
      </w:r>
      <w:bookmarkEnd w:id="27"/>
      <w:r>
        <w:t xml:space="preserve"> </w:t>
      </w:r>
    </w:p>
    <w:p w14:paraId="6C6F9575" w14:textId="786F2503" w:rsidR="004F77BA" w:rsidRDefault="004F77BA" w:rsidP="004F77BA">
      <w:pPr>
        <w:pStyle w:val="ListParagraph"/>
        <w:numPr>
          <w:ilvl w:val="0"/>
          <w:numId w:val="3"/>
        </w:numPr>
      </w:pPr>
      <w:r w:rsidRPr="004F77BA">
        <w:rPr>
          <w:rFonts w:hint="eastAsia"/>
        </w:rPr>
        <w:t>Miguel</w:t>
      </w:r>
      <w:r w:rsidRPr="004F77BA">
        <w:rPr>
          <w:rFonts w:hint="eastAsia"/>
        </w:rPr>
        <w:t>‐</w:t>
      </w:r>
      <w:proofErr w:type="spellStart"/>
      <w:r w:rsidRPr="004F77BA">
        <w:rPr>
          <w:rFonts w:hint="eastAsia"/>
        </w:rPr>
        <w:t>Escrig</w:t>
      </w:r>
      <w:proofErr w:type="spellEnd"/>
      <w:r w:rsidRPr="004F77BA">
        <w:rPr>
          <w:rFonts w:hint="eastAsia"/>
        </w:rPr>
        <w:t>, O. and Romero</w:t>
      </w:r>
      <w:r w:rsidRPr="004F77BA">
        <w:rPr>
          <w:rFonts w:hint="eastAsia"/>
        </w:rPr>
        <w:t>‐</w:t>
      </w:r>
      <w:r w:rsidRPr="004F77BA">
        <w:rPr>
          <w:rFonts w:hint="eastAsia"/>
        </w:rPr>
        <w:t>P</w:t>
      </w:r>
      <w:r w:rsidRPr="004F77BA">
        <w:rPr>
          <w:rFonts w:hint="eastAsia"/>
        </w:rPr>
        <w:t>é</w:t>
      </w:r>
      <w:r w:rsidRPr="004F77BA">
        <w:rPr>
          <w:rFonts w:hint="eastAsia"/>
        </w:rPr>
        <w:t>rez, J. (2020) 'Regular quantisation with hysteresis: a new sampling strategy for event</w:t>
      </w:r>
      <w:r w:rsidRPr="004F77BA">
        <w:rPr>
          <w:rFonts w:hint="eastAsia"/>
        </w:rPr>
        <w:t>‐</w:t>
      </w:r>
      <w:r w:rsidRPr="004F77BA">
        <w:rPr>
          <w:rFonts w:hint="eastAsia"/>
        </w:rPr>
        <w:t>based PID control systems,' IET Control Theory and Applications, 14(15), pp. 2163</w:t>
      </w:r>
      <w:r w:rsidRPr="004F77BA">
        <w:rPr>
          <w:rFonts w:hint="eastAsia"/>
        </w:rPr>
        <w:t>–</w:t>
      </w:r>
      <w:r w:rsidRPr="004F77BA">
        <w:rPr>
          <w:rFonts w:hint="eastAsia"/>
        </w:rPr>
        <w:t xml:space="preserve">2175. </w:t>
      </w:r>
      <w:hyperlink r:id="rId28" w:history="1">
        <w:r w:rsidRPr="00424AFB">
          <w:rPr>
            <w:rStyle w:val="Hyperlink"/>
            <w:rFonts w:hint="eastAsia"/>
          </w:rPr>
          <w:t>https://doi.org/10.1049/iet-cta.2</w:t>
        </w:r>
        <w:r w:rsidRPr="00424AFB">
          <w:rPr>
            <w:rStyle w:val="Hyperlink"/>
            <w:rFonts w:hint="eastAsia"/>
          </w:rPr>
          <w:t>0</w:t>
        </w:r>
        <w:r w:rsidRPr="00424AFB">
          <w:rPr>
            <w:rStyle w:val="Hyperlink"/>
            <w:rFonts w:hint="eastAsia"/>
          </w:rPr>
          <w:t>20.0128</w:t>
        </w:r>
      </w:hyperlink>
      <w:r w:rsidRPr="004F77BA">
        <w:rPr>
          <w:rFonts w:hint="eastAsia"/>
        </w:rPr>
        <w:t>.</w:t>
      </w:r>
      <w:r>
        <w:t xml:space="preserve"> </w:t>
      </w:r>
    </w:p>
    <w:p w14:paraId="3B81BC4F" w14:textId="36BF4DC9" w:rsidR="0086065C" w:rsidRDefault="0086065C" w:rsidP="004F77BA">
      <w:pPr>
        <w:pStyle w:val="ListParagraph"/>
        <w:numPr>
          <w:ilvl w:val="0"/>
          <w:numId w:val="3"/>
        </w:numPr>
      </w:pPr>
      <w:r w:rsidRPr="0086065C">
        <w:t>Zhao, J. and Xi, M. (2020) 'Self-Tuning of PID parameters based on adaptive genetic algorithm,' </w:t>
      </w:r>
      <w:r w:rsidRPr="0086065C">
        <w:rPr>
          <w:i/>
          <w:iCs/>
        </w:rPr>
        <w:t>IOP Conference Series Materials Science and Engineering</w:t>
      </w:r>
      <w:r w:rsidRPr="0086065C">
        <w:t>, 782(4), p. 042028. </w:t>
      </w:r>
      <w:hyperlink r:id="rId29" w:history="1">
        <w:r w:rsidRPr="00424AFB">
          <w:rPr>
            <w:rStyle w:val="Hyperlink"/>
          </w:rPr>
          <w:t>https://doi.org/10.1088/1757-</w:t>
        </w:r>
        <w:r w:rsidRPr="00424AFB">
          <w:rPr>
            <w:rStyle w:val="Hyperlink"/>
          </w:rPr>
          <w:t>8</w:t>
        </w:r>
        <w:r w:rsidRPr="00424AFB">
          <w:rPr>
            <w:rStyle w:val="Hyperlink"/>
          </w:rPr>
          <w:t>99x/782/4/042028</w:t>
        </w:r>
      </w:hyperlink>
      <w:r w:rsidRPr="0086065C">
        <w:t>.</w:t>
      </w:r>
      <w:r>
        <w:t xml:space="preserve"> </w:t>
      </w:r>
    </w:p>
    <w:p w14:paraId="07B22A26" w14:textId="0EA3FABF" w:rsidR="005C5594" w:rsidRDefault="005C5594" w:rsidP="004F77BA">
      <w:pPr>
        <w:pStyle w:val="ListParagraph"/>
        <w:numPr>
          <w:ilvl w:val="0"/>
          <w:numId w:val="3"/>
        </w:numPr>
      </w:pPr>
      <w:r w:rsidRPr="005C5594">
        <w:t>Liu, N. </w:t>
      </w:r>
      <w:r w:rsidRPr="005C5594">
        <w:rPr>
          <w:i/>
          <w:iCs/>
        </w:rPr>
        <w:t>et al.</w:t>
      </w:r>
      <w:r w:rsidRPr="005C5594">
        <w:t> (2025) 'Data-driven optimal tuning of PID controller parameters,' </w:t>
      </w:r>
      <w:r w:rsidRPr="005C5594">
        <w:rPr>
          <w:i/>
          <w:iCs/>
        </w:rPr>
        <w:t>Science China Information Sciences</w:t>
      </w:r>
      <w:r w:rsidRPr="005C5594">
        <w:t>, 68(7). </w:t>
      </w:r>
      <w:hyperlink r:id="rId30" w:history="1">
        <w:r w:rsidRPr="00424AFB">
          <w:rPr>
            <w:rStyle w:val="Hyperlink"/>
          </w:rPr>
          <w:t>https://doi.org/10.1007/s11432-024-4292-y</w:t>
        </w:r>
      </w:hyperlink>
      <w:r w:rsidRPr="005C5594">
        <w:t>.</w:t>
      </w:r>
      <w:r>
        <w:t xml:space="preserve"> </w:t>
      </w:r>
    </w:p>
    <w:p w14:paraId="2D8A5096" w14:textId="2479FB5B" w:rsidR="005C5594" w:rsidRDefault="005C5594" w:rsidP="004F77BA">
      <w:pPr>
        <w:pStyle w:val="ListParagraph"/>
        <w:numPr>
          <w:ilvl w:val="0"/>
          <w:numId w:val="3"/>
        </w:numPr>
      </w:pPr>
      <w:r w:rsidRPr="005C5594">
        <w:t>Foley, M.W., Julien, R.H. and Copeland, B.R. (2005) 'A comparison of PID controller tuning methods,' </w:t>
      </w:r>
      <w:r w:rsidRPr="005C5594">
        <w:rPr>
          <w:i/>
          <w:iCs/>
        </w:rPr>
        <w:t>The Canadian Journal of Chemical Engineering</w:t>
      </w:r>
      <w:r w:rsidRPr="005C5594">
        <w:t>, 83(4), pp. 712–722. </w:t>
      </w:r>
      <w:hyperlink r:id="rId31" w:history="1">
        <w:r w:rsidRPr="00424AFB">
          <w:rPr>
            <w:rStyle w:val="Hyperlink"/>
          </w:rPr>
          <w:t>https://doi.org/10.1002/cjce.5450830412</w:t>
        </w:r>
      </w:hyperlink>
      <w:r w:rsidRPr="005C5594">
        <w:t>.</w:t>
      </w:r>
      <w:r>
        <w:t xml:space="preserve"> </w:t>
      </w:r>
    </w:p>
    <w:p w14:paraId="1B7A7F63" w14:textId="2718EFE0" w:rsidR="005C5594" w:rsidRDefault="005C5594" w:rsidP="004F77BA">
      <w:pPr>
        <w:pStyle w:val="ListParagraph"/>
        <w:numPr>
          <w:ilvl w:val="0"/>
          <w:numId w:val="3"/>
        </w:numPr>
      </w:pPr>
      <w:proofErr w:type="spellStart"/>
      <w:r w:rsidRPr="005C5594">
        <w:t>Alkrwy</w:t>
      </w:r>
      <w:proofErr w:type="spellEnd"/>
      <w:r w:rsidRPr="005C5594">
        <w:t xml:space="preserve">, A. et al. (2021) 'Adaptive Tuning of PID Controller using Crow Search Algorithm for DC motor,' IOP Conference Series Materials Science and Engineering, 1076(1), p. 012001. </w:t>
      </w:r>
      <w:hyperlink r:id="rId32" w:history="1">
        <w:r w:rsidRPr="00424AFB">
          <w:rPr>
            <w:rStyle w:val="Hyperlink"/>
          </w:rPr>
          <w:t>https://doi.org/10.1088/1757-899x/1076/1/012001</w:t>
        </w:r>
      </w:hyperlink>
      <w:r w:rsidRPr="005C5594">
        <w:t>.</w:t>
      </w:r>
      <w:r>
        <w:t xml:space="preserve"> </w:t>
      </w:r>
    </w:p>
    <w:p w14:paraId="04B639E6" w14:textId="527AB836" w:rsidR="005C5594" w:rsidRDefault="005C5594" w:rsidP="004F77BA">
      <w:pPr>
        <w:pStyle w:val="ListParagraph"/>
        <w:numPr>
          <w:ilvl w:val="0"/>
          <w:numId w:val="3"/>
        </w:numPr>
      </w:pPr>
      <w:r w:rsidRPr="005C5594">
        <w:t>Ding, Y. </w:t>
      </w:r>
      <w:r w:rsidRPr="005C5594">
        <w:rPr>
          <w:i/>
          <w:iCs/>
        </w:rPr>
        <w:t>et al.</w:t>
      </w:r>
      <w:r w:rsidRPr="005C5594">
        <w:t> (2023) 'Multi-Phase Focused PID Adaptive Tuning with Reinforcement Learning,' </w:t>
      </w:r>
      <w:r w:rsidRPr="005C5594">
        <w:rPr>
          <w:i/>
          <w:iCs/>
        </w:rPr>
        <w:t>Electronics</w:t>
      </w:r>
      <w:r w:rsidRPr="005C5594">
        <w:t>, 12(18), p. 3925. </w:t>
      </w:r>
      <w:hyperlink r:id="rId33" w:history="1">
        <w:r w:rsidRPr="00424AFB">
          <w:rPr>
            <w:rStyle w:val="Hyperlink"/>
          </w:rPr>
          <w:t>https://doi.org/10.3390/electronics12183925</w:t>
        </w:r>
      </w:hyperlink>
      <w:r w:rsidRPr="005C5594">
        <w:t>.</w:t>
      </w:r>
      <w:r>
        <w:t xml:space="preserve"> </w:t>
      </w:r>
    </w:p>
    <w:p w14:paraId="20E05CEF" w14:textId="040E333F" w:rsidR="005C5594" w:rsidRDefault="0082704C" w:rsidP="004F77BA">
      <w:pPr>
        <w:pStyle w:val="ListParagraph"/>
        <w:numPr>
          <w:ilvl w:val="0"/>
          <w:numId w:val="3"/>
        </w:numPr>
      </w:pPr>
      <w:r w:rsidRPr="0082704C">
        <w:t xml:space="preserve">Fajfar, I., </w:t>
      </w:r>
      <w:proofErr w:type="spellStart"/>
      <w:r w:rsidRPr="0082704C">
        <w:t>Bűrmen</w:t>
      </w:r>
      <w:proofErr w:type="spellEnd"/>
      <w:r w:rsidRPr="0082704C">
        <w:t xml:space="preserve">, Á. and </w:t>
      </w:r>
      <w:proofErr w:type="spellStart"/>
      <w:r w:rsidRPr="0082704C">
        <w:t>Puhan</w:t>
      </w:r>
      <w:proofErr w:type="spellEnd"/>
      <w:r w:rsidRPr="0082704C">
        <w:t xml:space="preserve">, J. (2018) 'The Nelder–Mead simplex algorithm with perturbed centroid for high-dimensional function optimization,' Optimization Letters, 13(5), pp. 1011–1025. </w:t>
      </w:r>
      <w:hyperlink r:id="rId34" w:history="1">
        <w:r w:rsidRPr="00424AFB">
          <w:rPr>
            <w:rStyle w:val="Hyperlink"/>
          </w:rPr>
          <w:t>https://doi.org/10.1007/s11590-018-1306-2</w:t>
        </w:r>
      </w:hyperlink>
      <w:r w:rsidRPr="0082704C">
        <w:t>.</w:t>
      </w:r>
      <w:r>
        <w:t xml:space="preserve"> </w:t>
      </w:r>
    </w:p>
    <w:p w14:paraId="24F9169E" w14:textId="66B5E561" w:rsidR="0082704C" w:rsidRDefault="0082704C" w:rsidP="004F77BA">
      <w:pPr>
        <w:pStyle w:val="ListParagraph"/>
        <w:numPr>
          <w:ilvl w:val="0"/>
          <w:numId w:val="3"/>
        </w:numPr>
      </w:pPr>
      <w:proofErr w:type="spellStart"/>
      <w:r w:rsidRPr="0082704C">
        <w:t>Niegodajew</w:t>
      </w:r>
      <w:proofErr w:type="spellEnd"/>
      <w:r w:rsidRPr="0082704C">
        <w:t>, P. </w:t>
      </w:r>
      <w:r w:rsidRPr="0082704C">
        <w:rPr>
          <w:i/>
          <w:iCs/>
        </w:rPr>
        <w:t>et al.</w:t>
      </w:r>
      <w:r w:rsidRPr="0082704C">
        <w:t> (2020) 'Power Plant Optimisation—Effective use of the Nelder-Mead Approach,' </w:t>
      </w:r>
      <w:r w:rsidRPr="0082704C">
        <w:rPr>
          <w:i/>
          <w:iCs/>
        </w:rPr>
        <w:t>Processes</w:t>
      </w:r>
      <w:r w:rsidRPr="0082704C">
        <w:t>, 8(3), p. 357. </w:t>
      </w:r>
      <w:hyperlink r:id="rId35" w:history="1">
        <w:r w:rsidRPr="00424AFB">
          <w:rPr>
            <w:rStyle w:val="Hyperlink"/>
          </w:rPr>
          <w:t>https://doi.org/10.3390/pr8030357</w:t>
        </w:r>
      </w:hyperlink>
      <w:r w:rsidRPr="0082704C">
        <w:t>.</w:t>
      </w:r>
      <w:r>
        <w:t xml:space="preserve"> </w:t>
      </w:r>
    </w:p>
    <w:p w14:paraId="3A8C13F5" w14:textId="77777777" w:rsidR="0082704C" w:rsidRPr="004F77BA" w:rsidRDefault="0082704C" w:rsidP="0082704C">
      <w:pPr>
        <w:pStyle w:val="ListParagraph"/>
      </w:pPr>
    </w:p>
    <w:sectPr w:rsidR="0082704C" w:rsidRPr="004F77BA" w:rsidSect="00EA70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16E97" w14:textId="77777777" w:rsidR="000B2048" w:rsidRDefault="000B2048" w:rsidP="00531B0B">
      <w:pPr>
        <w:spacing w:after="0" w:line="240" w:lineRule="auto"/>
      </w:pPr>
      <w:r>
        <w:separator/>
      </w:r>
    </w:p>
  </w:endnote>
  <w:endnote w:type="continuationSeparator" w:id="0">
    <w:p w14:paraId="7FB9E5CC" w14:textId="77777777" w:rsidR="000B2048" w:rsidRDefault="000B2048" w:rsidP="00531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3837"/>
      <w:docPartObj>
        <w:docPartGallery w:val="Page Numbers (Bottom of Page)"/>
        <w:docPartUnique/>
      </w:docPartObj>
    </w:sdtPr>
    <w:sdtContent>
      <w:p w14:paraId="53667FEF" w14:textId="11C64D7E" w:rsidR="00531B0B" w:rsidRDefault="00531B0B">
        <w:pPr>
          <w:pStyle w:val="Footer"/>
          <w:jc w:val="right"/>
        </w:pPr>
        <w:r>
          <w:fldChar w:fldCharType="begin"/>
        </w:r>
        <w:r>
          <w:instrText>PAGE   \* MERGEFORMAT</w:instrText>
        </w:r>
        <w:r>
          <w:fldChar w:fldCharType="separate"/>
        </w:r>
        <w:r>
          <w:t>2</w:t>
        </w:r>
        <w:r>
          <w:fldChar w:fldCharType="end"/>
        </w:r>
      </w:p>
    </w:sdtContent>
  </w:sdt>
  <w:p w14:paraId="10ECFF5F" w14:textId="77777777" w:rsidR="00531B0B" w:rsidRDefault="00531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1D17B" w14:textId="77777777" w:rsidR="000B2048" w:rsidRDefault="000B2048" w:rsidP="00531B0B">
      <w:pPr>
        <w:spacing w:after="0" w:line="240" w:lineRule="auto"/>
      </w:pPr>
      <w:r>
        <w:separator/>
      </w:r>
    </w:p>
  </w:footnote>
  <w:footnote w:type="continuationSeparator" w:id="0">
    <w:p w14:paraId="25528292" w14:textId="77777777" w:rsidR="000B2048" w:rsidRDefault="000B2048" w:rsidP="00531B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5A5717"/>
    <w:multiLevelType w:val="hybridMultilevel"/>
    <w:tmpl w:val="87B6B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DA00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44D3767"/>
    <w:multiLevelType w:val="hybridMultilevel"/>
    <w:tmpl w:val="75084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908103">
    <w:abstractNumId w:val="1"/>
  </w:num>
  <w:num w:numId="2" w16cid:durableId="1653676532">
    <w:abstractNumId w:val="2"/>
  </w:num>
  <w:num w:numId="3" w16cid:durableId="1903253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457"/>
    <w:rsid w:val="00001383"/>
    <w:rsid w:val="00006451"/>
    <w:rsid w:val="0003381F"/>
    <w:rsid w:val="00070067"/>
    <w:rsid w:val="000B2048"/>
    <w:rsid w:val="000C46F7"/>
    <w:rsid w:val="000D3307"/>
    <w:rsid w:val="000E4DAF"/>
    <w:rsid w:val="000F60EC"/>
    <w:rsid w:val="000F6BD8"/>
    <w:rsid w:val="001001A1"/>
    <w:rsid w:val="001131A9"/>
    <w:rsid w:val="00113925"/>
    <w:rsid w:val="00157644"/>
    <w:rsid w:val="0016412B"/>
    <w:rsid w:val="00186DF1"/>
    <w:rsid w:val="001952F1"/>
    <w:rsid w:val="001973D7"/>
    <w:rsid w:val="001A73B2"/>
    <w:rsid w:val="001C2060"/>
    <w:rsid w:val="001D0260"/>
    <w:rsid w:val="001F4457"/>
    <w:rsid w:val="00225FA7"/>
    <w:rsid w:val="002D6A26"/>
    <w:rsid w:val="002E10FC"/>
    <w:rsid w:val="003510E5"/>
    <w:rsid w:val="0036535B"/>
    <w:rsid w:val="00374452"/>
    <w:rsid w:val="00381D86"/>
    <w:rsid w:val="003A0675"/>
    <w:rsid w:val="003A2657"/>
    <w:rsid w:val="0042059E"/>
    <w:rsid w:val="004924DA"/>
    <w:rsid w:val="00494A28"/>
    <w:rsid w:val="004969AF"/>
    <w:rsid w:val="004C3085"/>
    <w:rsid w:val="004D54C3"/>
    <w:rsid w:val="004F77BA"/>
    <w:rsid w:val="00500837"/>
    <w:rsid w:val="00514CB5"/>
    <w:rsid w:val="00531B0B"/>
    <w:rsid w:val="00532368"/>
    <w:rsid w:val="00536427"/>
    <w:rsid w:val="005856F4"/>
    <w:rsid w:val="005A3775"/>
    <w:rsid w:val="005C5594"/>
    <w:rsid w:val="005D7A29"/>
    <w:rsid w:val="00633101"/>
    <w:rsid w:val="006B497D"/>
    <w:rsid w:val="006B6234"/>
    <w:rsid w:val="0075216D"/>
    <w:rsid w:val="0075553E"/>
    <w:rsid w:val="0076083E"/>
    <w:rsid w:val="00764A6B"/>
    <w:rsid w:val="007958A5"/>
    <w:rsid w:val="007A5416"/>
    <w:rsid w:val="007D6206"/>
    <w:rsid w:val="007F3EF4"/>
    <w:rsid w:val="0080555D"/>
    <w:rsid w:val="0082704C"/>
    <w:rsid w:val="0082761B"/>
    <w:rsid w:val="0086065C"/>
    <w:rsid w:val="00966C35"/>
    <w:rsid w:val="009B7C73"/>
    <w:rsid w:val="009E3823"/>
    <w:rsid w:val="009E7D75"/>
    <w:rsid w:val="009F1F89"/>
    <w:rsid w:val="009F71FF"/>
    <w:rsid w:val="00A02BAB"/>
    <w:rsid w:val="00A14EBE"/>
    <w:rsid w:val="00A23614"/>
    <w:rsid w:val="00A9130D"/>
    <w:rsid w:val="00A967DA"/>
    <w:rsid w:val="00AA155B"/>
    <w:rsid w:val="00AA1A72"/>
    <w:rsid w:val="00AB49F2"/>
    <w:rsid w:val="00AD5AB6"/>
    <w:rsid w:val="00B01151"/>
    <w:rsid w:val="00B058C7"/>
    <w:rsid w:val="00B40FFA"/>
    <w:rsid w:val="00B52291"/>
    <w:rsid w:val="00B65F6C"/>
    <w:rsid w:val="00B75F74"/>
    <w:rsid w:val="00B85A7F"/>
    <w:rsid w:val="00B90175"/>
    <w:rsid w:val="00BC0996"/>
    <w:rsid w:val="00BF5A23"/>
    <w:rsid w:val="00C02D84"/>
    <w:rsid w:val="00C136EE"/>
    <w:rsid w:val="00C366FF"/>
    <w:rsid w:val="00C50A22"/>
    <w:rsid w:val="00CA12B5"/>
    <w:rsid w:val="00CB27AC"/>
    <w:rsid w:val="00CE32F3"/>
    <w:rsid w:val="00D52157"/>
    <w:rsid w:val="00D87A4A"/>
    <w:rsid w:val="00D87F56"/>
    <w:rsid w:val="00DD2917"/>
    <w:rsid w:val="00DD4FBB"/>
    <w:rsid w:val="00DF53C9"/>
    <w:rsid w:val="00E11541"/>
    <w:rsid w:val="00E41388"/>
    <w:rsid w:val="00E516A0"/>
    <w:rsid w:val="00E57BD9"/>
    <w:rsid w:val="00EA7036"/>
    <w:rsid w:val="00EB105B"/>
    <w:rsid w:val="00EB3599"/>
    <w:rsid w:val="00EC6396"/>
    <w:rsid w:val="00EF2F93"/>
    <w:rsid w:val="00F1030C"/>
    <w:rsid w:val="00F55089"/>
    <w:rsid w:val="00F70582"/>
    <w:rsid w:val="00F97BE0"/>
    <w:rsid w:val="00FA5AB0"/>
    <w:rsid w:val="00FC55F4"/>
    <w:rsid w:val="66A9B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40C083"/>
  <w15:chartTrackingRefBased/>
  <w15:docId w15:val="{B1CDCC15-40D2-49E6-A9B5-9817AA926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383"/>
    <w:pPr>
      <w:spacing w:line="360" w:lineRule="auto"/>
    </w:pPr>
  </w:style>
  <w:style w:type="paragraph" w:styleId="Heading1">
    <w:name w:val="heading 1"/>
    <w:basedOn w:val="Normal"/>
    <w:next w:val="Normal"/>
    <w:link w:val="Heading1Char"/>
    <w:uiPriority w:val="9"/>
    <w:qFormat/>
    <w:rsid w:val="004C30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30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4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4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4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4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4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4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4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0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30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4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4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4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4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4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4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457"/>
    <w:rPr>
      <w:rFonts w:eastAsiaTheme="majorEastAsia" w:cstheme="majorBidi"/>
      <w:color w:val="272727" w:themeColor="text1" w:themeTint="D8"/>
    </w:rPr>
  </w:style>
  <w:style w:type="paragraph" w:styleId="Title">
    <w:name w:val="Title"/>
    <w:basedOn w:val="Normal"/>
    <w:next w:val="Normal"/>
    <w:link w:val="TitleChar"/>
    <w:uiPriority w:val="10"/>
    <w:qFormat/>
    <w:rsid w:val="001F4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4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457"/>
    <w:pPr>
      <w:spacing w:before="160"/>
      <w:jc w:val="center"/>
    </w:pPr>
    <w:rPr>
      <w:i/>
      <w:iCs/>
      <w:color w:val="404040" w:themeColor="text1" w:themeTint="BF"/>
    </w:rPr>
  </w:style>
  <w:style w:type="character" w:customStyle="1" w:styleId="QuoteChar">
    <w:name w:val="Quote Char"/>
    <w:basedOn w:val="DefaultParagraphFont"/>
    <w:link w:val="Quote"/>
    <w:uiPriority w:val="29"/>
    <w:rsid w:val="001F4457"/>
    <w:rPr>
      <w:i/>
      <w:iCs/>
      <w:color w:val="404040" w:themeColor="text1" w:themeTint="BF"/>
    </w:rPr>
  </w:style>
  <w:style w:type="paragraph" w:styleId="ListParagraph">
    <w:name w:val="List Paragraph"/>
    <w:basedOn w:val="Normal"/>
    <w:uiPriority w:val="34"/>
    <w:qFormat/>
    <w:rsid w:val="001F4457"/>
    <w:pPr>
      <w:ind w:left="720"/>
      <w:contextualSpacing/>
    </w:pPr>
  </w:style>
  <w:style w:type="character" w:styleId="IntenseEmphasis">
    <w:name w:val="Intense Emphasis"/>
    <w:basedOn w:val="DefaultParagraphFont"/>
    <w:uiPriority w:val="21"/>
    <w:qFormat/>
    <w:rsid w:val="001F4457"/>
    <w:rPr>
      <w:i/>
      <w:iCs/>
      <w:color w:val="0F4761" w:themeColor="accent1" w:themeShade="BF"/>
    </w:rPr>
  </w:style>
  <w:style w:type="paragraph" w:styleId="IntenseQuote">
    <w:name w:val="Intense Quote"/>
    <w:basedOn w:val="Normal"/>
    <w:next w:val="Normal"/>
    <w:link w:val="IntenseQuoteChar"/>
    <w:uiPriority w:val="30"/>
    <w:qFormat/>
    <w:rsid w:val="001F44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457"/>
    <w:rPr>
      <w:i/>
      <w:iCs/>
      <w:color w:val="0F4761" w:themeColor="accent1" w:themeShade="BF"/>
    </w:rPr>
  </w:style>
  <w:style w:type="character" w:styleId="IntenseReference">
    <w:name w:val="Intense Reference"/>
    <w:basedOn w:val="DefaultParagraphFont"/>
    <w:uiPriority w:val="32"/>
    <w:qFormat/>
    <w:rsid w:val="001F4457"/>
    <w:rPr>
      <w:b/>
      <w:bCs/>
      <w:smallCaps/>
      <w:color w:val="0F4761" w:themeColor="accent1" w:themeShade="BF"/>
      <w:spacing w:val="5"/>
    </w:rPr>
  </w:style>
  <w:style w:type="paragraph" w:styleId="TOCHeading">
    <w:name w:val="TOC Heading"/>
    <w:basedOn w:val="Heading1"/>
    <w:next w:val="Normal"/>
    <w:uiPriority w:val="39"/>
    <w:unhideWhenUsed/>
    <w:qFormat/>
    <w:rsid w:val="00B85A7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85A7F"/>
    <w:pPr>
      <w:spacing w:after="100"/>
    </w:pPr>
  </w:style>
  <w:style w:type="character" w:styleId="Hyperlink">
    <w:name w:val="Hyperlink"/>
    <w:basedOn w:val="DefaultParagraphFont"/>
    <w:uiPriority w:val="99"/>
    <w:unhideWhenUsed/>
    <w:rsid w:val="00B85A7F"/>
    <w:rPr>
      <w:color w:val="467886" w:themeColor="hyperlink"/>
      <w:u w:val="single"/>
    </w:rPr>
  </w:style>
  <w:style w:type="paragraph" w:styleId="Header">
    <w:name w:val="header"/>
    <w:basedOn w:val="Normal"/>
    <w:link w:val="HeaderChar"/>
    <w:uiPriority w:val="99"/>
    <w:unhideWhenUsed/>
    <w:rsid w:val="00531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B0B"/>
  </w:style>
  <w:style w:type="paragraph" w:styleId="Footer">
    <w:name w:val="footer"/>
    <w:basedOn w:val="Normal"/>
    <w:link w:val="FooterChar"/>
    <w:uiPriority w:val="99"/>
    <w:unhideWhenUsed/>
    <w:rsid w:val="00531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B0B"/>
  </w:style>
  <w:style w:type="paragraph" w:styleId="Caption">
    <w:name w:val="caption"/>
    <w:basedOn w:val="Normal"/>
    <w:next w:val="Normal"/>
    <w:uiPriority w:val="35"/>
    <w:unhideWhenUsed/>
    <w:qFormat/>
    <w:rsid w:val="00D52157"/>
    <w:pPr>
      <w:spacing w:after="200" w:line="240" w:lineRule="auto"/>
    </w:pPr>
    <w:rPr>
      <w:i/>
      <w:iCs/>
      <w:color w:val="0E2841" w:themeColor="text2"/>
      <w:sz w:val="18"/>
      <w:szCs w:val="18"/>
    </w:rPr>
  </w:style>
  <w:style w:type="table" w:styleId="TableGrid">
    <w:name w:val="Table Grid"/>
    <w:basedOn w:val="TableNormal"/>
    <w:uiPriority w:val="39"/>
    <w:rsid w:val="009E38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0E4DAF"/>
    <w:pPr>
      <w:spacing w:after="0"/>
    </w:pPr>
  </w:style>
  <w:style w:type="character" w:styleId="UnresolvedMention">
    <w:name w:val="Unresolved Mention"/>
    <w:basedOn w:val="DefaultParagraphFont"/>
    <w:uiPriority w:val="99"/>
    <w:semiHidden/>
    <w:unhideWhenUsed/>
    <w:rsid w:val="004F77BA"/>
    <w:rPr>
      <w:color w:val="605E5C"/>
      <w:shd w:val="clear" w:color="auto" w:fill="E1DFDD"/>
    </w:rPr>
  </w:style>
  <w:style w:type="character" w:styleId="FollowedHyperlink">
    <w:name w:val="FollowedHyperlink"/>
    <w:basedOn w:val="DefaultParagraphFont"/>
    <w:uiPriority w:val="99"/>
    <w:semiHidden/>
    <w:unhideWhenUsed/>
    <w:rsid w:val="004F77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hyperlink" Target="https://doi.org/10.1007/s11590-018-1306-2"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doi.org/10.3390/electronics12183925"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doi.org/10.1088/1757-899x/782/4/04202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hyperlink" Target="https://doi.org/10.1088/1757-899x/1076/1/01200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doi.org/10.1049/iet-cta.2020.0128"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doi.org/10.1002/cjce.545083041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https://doi.org/10.1007/s11432-024-4292-y" TargetMode="External"/><Relationship Id="rId35" Type="http://schemas.openxmlformats.org/officeDocument/2006/relationships/hyperlink" Target="https://doi.org/10.3390/pr8030357"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2" ma:contentTypeDescription="Create a new document." ma:contentTypeScope="" ma:versionID="e44f198ac0fc88c7f694a3637124569a">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96917700e6b64e1590400b45393975ee"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LengthInSecond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09f920c2-6cc4-4d1e-a528-8efc586fe0cc}"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7da2dc2f-10e7-442f-ad91-645aa4b47b8a" xsi:nil="true"/>
    <lcf76f155ced4ddcb4097134ff3c332f xmlns="c9412f1f-c5de-433b-90f0-e30b35783b17">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494A7-DCF3-471F-B9B4-5A0D05A363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3A21F0-AA8B-4041-91CC-51F31F5C213B}">
  <ds:schemaRefs>
    <ds:schemaRef ds:uri="http://schemas.microsoft.com/sharepoint/v3/contenttype/forms"/>
  </ds:schemaRefs>
</ds:datastoreItem>
</file>

<file path=customXml/itemProps3.xml><?xml version="1.0" encoding="utf-8"?>
<ds:datastoreItem xmlns:ds="http://schemas.openxmlformats.org/officeDocument/2006/customXml" ds:itemID="{BB1F9B13-3818-483A-A7BB-2301A7E52401}">
  <ds:schemaRefs>
    <ds:schemaRef ds:uri="http://schemas.microsoft.com/office/2006/metadata/properties"/>
    <ds:schemaRef ds:uri="http://schemas.microsoft.com/office/infopath/2007/PartnerControls"/>
    <ds:schemaRef ds:uri="7da2dc2f-10e7-442f-ad91-645aa4b47b8a"/>
    <ds:schemaRef ds:uri="c9412f1f-c5de-433b-90f0-e30b35783b17"/>
  </ds:schemaRefs>
</ds:datastoreItem>
</file>

<file path=customXml/itemProps4.xml><?xml version="1.0" encoding="utf-8"?>
<ds:datastoreItem xmlns:ds="http://schemas.openxmlformats.org/officeDocument/2006/customXml" ds:itemID="{17C29BAD-FB0C-4D2B-9F54-B652DC7D5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2619</Words>
  <Characters>14932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Noble</dc:creator>
  <cp:keywords/>
  <dc:description/>
  <cp:lastModifiedBy>Koa Steel</cp:lastModifiedBy>
  <cp:revision>2</cp:revision>
  <dcterms:created xsi:type="dcterms:W3CDTF">2026-03-29T23:12:00Z</dcterms:created>
  <dcterms:modified xsi:type="dcterms:W3CDTF">2026-03-29T23:12:00Z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y fmtid="{D5CDD505-2E9C-101B-9397-08002B2CF9AE}" pid="4" name="GrammarlyDocumentId">
    <vt:lpwstr>81feef8a-0b53-497b-b4c8-2ac8b8e10dd9</vt:lpwstr>
  </property>
</Properties>
</file>